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E680" w14:textId="77777777" w:rsidR="00F67857" w:rsidRPr="00455765" w:rsidRDefault="006C3EAE" w:rsidP="0039503C">
      <w:pPr>
        <w:pStyle w:val="000-"/>
        <w:spacing w:before="180" w:after="180" w:line="360" w:lineRule="exact"/>
        <w:ind w:left="78" w:right="78"/>
        <w:rPr>
          <w:snapToGrid w:val="0"/>
          <w:color w:val="auto"/>
          <w:kern w:val="0"/>
          <w:sz w:val="40"/>
          <w:szCs w:val="40"/>
        </w:rPr>
      </w:pPr>
      <w:r w:rsidRPr="00455765">
        <w:rPr>
          <w:rFonts w:hint="eastAsia"/>
          <w:color w:val="auto"/>
          <w:sz w:val="40"/>
          <w:szCs w:val="40"/>
        </w:rPr>
        <w:t>高雄市政府</w:t>
      </w:r>
      <w:r w:rsidR="00517C3C" w:rsidRPr="00455765">
        <w:rPr>
          <w:rFonts w:hint="eastAsia"/>
          <w:color w:val="auto"/>
          <w:sz w:val="40"/>
          <w:szCs w:val="40"/>
        </w:rPr>
        <w:t>警察局</w:t>
      </w:r>
      <w:proofErr w:type="gramStart"/>
      <w:r w:rsidR="00EF4306" w:rsidRPr="00455765">
        <w:rPr>
          <w:rFonts w:hint="eastAsia"/>
          <w:color w:val="auto"/>
          <w:sz w:val="40"/>
          <w:szCs w:val="40"/>
        </w:rPr>
        <w:t>11</w:t>
      </w:r>
      <w:r w:rsidR="006A3A02" w:rsidRPr="00455765">
        <w:rPr>
          <w:rFonts w:hint="eastAsia"/>
          <w:color w:val="auto"/>
          <w:sz w:val="40"/>
          <w:szCs w:val="40"/>
        </w:rPr>
        <w:t>3</w:t>
      </w:r>
      <w:proofErr w:type="gramEnd"/>
      <w:r w:rsidR="00F67857" w:rsidRPr="00455765">
        <w:rPr>
          <w:rFonts w:hint="eastAsia"/>
          <w:color w:val="auto"/>
          <w:sz w:val="40"/>
          <w:szCs w:val="40"/>
        </w:rPr>
        <w:t>年度施政績效成果報告</w:t>
      </w:r>
    </w:p>
    <w:tbl>
      <w:tblPr>
        <w:tblW w:w="99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34"/>
        <w:gridCol w:w="7403"/>
      </w:tblGrid>
      <w:tr w:rsidR="006E50FC" w:rsidRPr="00455765" w14:paraId="54F91B4B" w14:textId="77777777" w:rsidTr="00375712">
        <w:trPr>
          <w:trHeight w:val="567"/>
          <w:tblHeader/>
          <w:jc w:val="center"/>
        </w:trPr>
        <w:tc>
          <w:tcPr>
            <w:tcW w:w="1275" w:type="pct"/>
            <w:vAlign w:val="center"/>
          </w:tcPr>
          <w:p w14:paraId="2061AA33" w14:textId="77777777" w:rsidR="00F67857" w:rsidRPr="00455765" w:rsidRDefault="00F67857" w:rsidP="00C100C6">
            <w:pPr>
              <w:overflowPunct w:val="0"/>
              <w:autoSpaceDE w:val="0"/>
              <w:autoSpaceDN w:val="0"/>
              <w:spacing w:line="320" w:lineRule="exact"/>
              <w:ind w:leftChars="30" w:left="78" w:rightChars="30" w:right="78"/>
              <w:jc w:val="center"/>
              <w:rPr>
                <w:rFonts w:hAnsi="標楷體"/>
                <w:snapToGrid w:val="0"/>
                <w:kern w:val="0"/>
                <w:sz w:val="28"/>
                <w:szCs w:val="28"/>
              </w:rPr>
            </w:pPr>
            <w:r w:rsidRPr="00455765">
              <w:rPr>
                <w:rFonts w:hAnsi="標楷體" w:hint="eastAsia"/>
                <w:b/>
                <w:sz w:val="28"/>
                <w:szCs w:val="28"/>
              </w:rPr>
              <w:t>重要施政項目</w:t>
            </w:r>
          </w:p>
        </w:tc>
        <w:tc>
          <w:tcPr>
            <w:tcW w:w="3725" w:type="pct"/>
            <w:vAlign w:val="center"/>
          </w:tcPr>
          <w:p w14:paraId="5DCB228B" w14:textId="77777777" w:rsidR="00F67857" w:rsidRPr="00455765" w:rsidRDefault="00F67857" w:rsidP="00C100C6">
            <w:pPr>
              <w:overflowPunct w:val="0"/>
              <w:autoSpaceDE w:val="0"/>
              <w:autoSpaceDN w:val="0"/>
              <w:spacing w:line="320" w:lineRule="exact"/>
              <w:ind w:leftChars="50" w:left="130" w:rightChars="30" w:right="78"/>
              <w:jc w:val="center"/>
              <w:rPr>
                <w:rFonts w:hAnsi="標楷體"/>
                <w:snapToGrid w:val="0"/>
                <w:kern w:val="0"/>
                <w:sz w:val="28"/>
                <w:szCs w:val="28"/>
              </w:rPr>
            </w:pPr>
            <w:r w:rsidRPr="00455765">
              <w:rPr>
                <w:rFonts w:hAnsi="標楷體" w:hint="eastAsia"/>
                <w:b/>
                <w:sz w:val="28"/>
                <w:szCs w:val="28"/>
              </w:rPr>
              <w:t>執　　行　　成　　果    與    效    益</w:t>
            </w:r>
          </w:p>
        </w:tc>
      </w:tr>
      <w:tr w:rsidR="006E50FC" w:rsidRPr="00455765" w14:paraId="538B3C0D" w14:textId="77777777" w:rsidTr="00375712">
        <w:trPr>
          <w:trHeight w:val="50"/>
          <w:jc w:val="center"/>
        </w:trPr>
        <w:tc>
          <w:tcPr>
            <w:tcW w:w="1275" w:type="pct"/>
          </w:tcPr>
          <w:p w14:paraId="7398DC31"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壹、自治行政</w:t>
            </w:r>
          </w:p>
          <w:p w14:paraId="4A443CBC"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一、行政管理</w:t>
            </w:r>
          </w:p>
          <w:p w14:paraId="36DAD8B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)公文查詢</w:t>
            </w:r>
          </w:p>
          <w:p w14:paraId="04B94F0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418C7BB"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5B3402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8AFFABE"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233332C"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13F0B42"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A9FA89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(二)重要案件列管</w:t>
            </w:r>
          </w:p>
          <w:p w14:paraId="3A135284"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2516B7F"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8959CEF" w14:textId="77777777" w:rsidR="00827F2D" w:rsidRPr="00455765" w:rsidRDefault="00827F2D" w:rsidP="00004404">
            <w:pPr>
              <w:overflowPunct w:val="0"/>
              <w:spacing w:line="360" w:lineRule="exact"/>
              <w:ind w:leftChars="50" w:left="130" w:rightChars="50" w:right="130"/>
              <w:rPr>
                <w:rFonts w:hAnsi="標楷體"/>
                <w:snapToGrid w:val="0"/>
                <w:kern w:val="0"/>
                <w:sz w:val="24"/>
              </w:rPr>
            </w:pPr>
          </w:p>
          <w:p w14:paraId="7EB266B2"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D1AADC2" w14:textId="77777777" w:rsidR="00F67857" w:rsidRPr="00455765" w:rsidRDefault="00F67857" w:rsidP="00004404">
            <w:pPr>
              <w:overflowPunct w:val="0"/>
              <w:spacing w:line="360" w:lineRule="exact"/>
              <w:ind w:rightChars="50" w:right="130"/>
              <w:rPr>
                <w:rFonts w:hAnsi="標楷體"/>
                <w:snapToGrid w:val="0"/>
                <w:kern w:val="0"/>
                <w:sz w:val="24"/>
              </w:rPr>
            </w:pPr>
          </w:p>
          <w:p w14:paraId="23889EF4"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二、業務行政</w:t>
            </w:r>
          </w:p>
          <w:p w14:paraId="4B46C85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)秘書業務</w:t>
            </w:r>
          </w:p>
          <w:p w14:paraId="757F7E7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722F65E"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3523FE6"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56A4CE6"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2A14CE1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B32836B"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BE89BE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5B0D1E5"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B70F8C8"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8051281"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25A3D6D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9752F1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F9BBE4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4DE68A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360B7FC"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07F3408" w14:textId="77777777" w:rsidR="009F6925" w:rsidRPr="00455765" w:rsidRDefault="009F6925" w:rsidP="00004404">
            <w:pPr>
              <w:overflowPunct w:val="0"/>
              <w:spacing w:line="360" w:lineRule="exact"/>
              <w:ind w:leftChars="50" w:left="130" w:rightChars="50" w:right="130"/>
              <w:rPr>
                <w:rFonts w:hAnsi="標楷體"/>
                <w:snapToGrid w:val="0"/>
                <w:kern w:val="0"/>
                <w:sz w:val="24"/>
              </w:rPr>
            </w:pPr>
          </w:p>
          <w:p w14:paraId="0AFC0FEB"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2FB6B43" w14:textId="77777777" w:rsidR="00507E78" w:rsidRPr="00455765" w:rsidRDefault="00507E78" w:rsidP="00004404">
            <w:pPr>
              <w:overflowPunct w:val="0"/>
              <w:spacing w:line="360" w:lineRule="exact"/>
              <w:ind w:rightChars="50" w:right="130"/>
              <w:rPr>
                <w:rFonts w:hAnsi="標楷體"/>
                <w:snapToGrid w:val="0"/>
                <w:kern w:val="0"/>
                <w:sz w:val="24"/>
              </w:rPr>
            </w:pPr>
          </w:p>
          <w:p w14:paraId="024EA85C" w14:textId="77777777" w:rsidR="0078778D" w:rsidRPr="00455765" w:rsidRDefault="0078778D" w:rsidP="00004404">
            <w:pPr>
              <w:overflowPunct w:val="0"/>
              <w:spacing w:line="360" w:lineRule="exact"/>
              <w:ind w:leftChars="50" w:left="130" w:rightChars="50" w:right="130"/>
              <w:rPr>
                <w:rFonts w:hAnsi="標楷體"/>
                <w:snapToGrid w:val="0"/>
                <w:kern w:val="0"/>
                <w:sz w:val="24"/>
              </w:rPr>
            </w:pPr>
          </w:p>
          <w:p w14:paraId="1E9D7BB0" w14:textId="77777777" w:rsidR="00E417BF" w:rsidRPr="00455765" w:rsidRDefault="00E417BF" w:rsidP="00004404">
            <w:pPr>
              <w:pStyle w:val="af0"/>
              <w:tabs>
                <w:tab w:val="left" w:pos="495"/>
              </w:tabs>
              <w:spacing w:line="360" w:lineRule="exact"/>
              <w:ind w:leftChars="140" w:left="892" w:rightChars="20" w:right="52" w:hangingChars="220" w:hanging="528"/>
              <w:jc w:val="both"/>
              <w:rPr>
                <w:rFonts w:hAnsi="標楷體"/>
                <w:sz w:val="24"/>
                <w:szCs w:val="24"/>
              </w:rPr>
            </w:pPr>
          </w:p>
          <w:p w14:paraId="1A9EC422"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(二)法制業務</w:t>
            </w:r>
          </w:p>
          <w:p w14:paraId="57D71D3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8806F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781137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DD4AA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961F4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3B597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3E4D0B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27370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776AC6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EC0F9B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386C1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B98B32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C1DF3D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1FCD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29FD9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CF357F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824FB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39C84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C4EB4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824E4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E017A3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BB79CF" w14:textId="77777777" w:rsidR="000B128B" w:rsidRPr="00455765" w:rsidRDefault="000B128B" w:rsidP="00004404">
            <w:pPr>
              <w:overflowPunct w:val="0"/>
              <w:spacing w:line="360" w:lineRule="exact"/>
              <w:ind w:leftChars="50" w:left="610" w:rightChars="50" w:right="130" w:hangingChars="200" w:hanging="480"/>
              <w:rPr>
                <w:rFonts w:hAnsi="標楷體"/>
                <w:snapToGrid w:val="0"/>
                <w:kern w:val="0"/>
                <w:sz w:val="24"/>
              </w:rPr>
            </w:pPr>
          </w:p>
          <w:p w14:paraId="383CD995" w14:textId="77777777" w:rsidR="000B128B" w:rsidRPr="00455765" w:rsidRDefault="000B128B" w:rsidP="00004404">
            <w:pPr>
              <w:overflowPunct w:val="0"/>
              <w:spacing w:line="360" w:lineRule="exact"/>
              <w:ind w:leftChars="50" w:left="610" w:rightChars="50" w:right="130" w:hangingChars="200" w:hanging="480"/>
              <w:rPr>
                <w:rFonts w:hAnsi="標楷體"/>
                <w:snapToGrid w:val="0"/>
                <w:kern w:val="0"/>
                <w:sz w:val="24"/>
              </w:rPr>
            </w:pPr>
          </w:p>
          <w:p w14:paraId="11740BBD" w14:textId="77777777" w:rsidR="00AA366E" w:rsidRPr="00455765" w:rsidRDefault="00AA366E" w:rsidP="00004404">
            <w:pPr>
              <w:overflowPunct w:val="0"/>
              <w:spacing w:line="360" w:lineRule="exact"/>
              <w:ind w:leftChars="50" w:left="610" w:rightChars="50" w:right="130" w:hangingChars="200" w:hanging="480"/>
              <w:rPr>
                <w:rFonts w:hAnsi="標楷體"/>
                <w:snapToGrid w:val="0"/>
                <w:kern w:val="0"/>
                <w:sz w:val="24"/>
              </w:rPr>
            </w:pPr>
          </w:p>
          <w:p w14:paraId="2BF306A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5525ECD" w14:textId="77777777" w:rsidR="00060ADE" w:rsidRPr="00455765" w:rsidRDefault="00060ADE" w:rsidP="00004404">
            <w:pPr>
              <w:overflowPunct w:val="0"/>
              <w:spacing w:line="360" w:lineRule="exact"/>
              <w:ind w:leftChars="50" w:left="610" w:rightChars="50" w:right="130" w:hangingChars="200" w:hanging="480"/>
              <w:rPr>
                <w:rFonts w:hAnsi="標楷體"/>
                <w:snapToGrid w:val="0"/>
                <w:kern w:val="0"/>
                <w:sz w:val="24"/>
              </w:rPr>
            </w:pPr>
          </w:p>
          <w:p w14:paraId="640BB22A"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(三)人事管理</w:t>
            </w:r>
          </w:p>
          <w:p w14:paraId="2FBEF15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3D68A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E4A48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88FBC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D2EE8B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BA37B6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C1985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FE733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695BEA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BFA15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79DB24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CCB9D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0320F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154B4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6F498B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0935C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04BBC0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79E4C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34AD75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934537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73BA4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DBEF84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247D9F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981C3A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3BBF3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923DA9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8536C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9285F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2A5EA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7ED5A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D8755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F1956A1" w14:textId="77777777" w:rsidR="0069091E" w:rsidRPr="00455765" w:rsidRDefault="0069091E" w:rsidP="00004404">
            <w:pPr>
              <w:overflowPunct w:val="0"/>
              <w:spacing w:line="360" w:lineRule="exact"/>
              <w:ind w:leftChars="50" w:left="610" w:rightChars="50" w:right="130" w:hangingChars="200" w:hanging="480"/>
              <w:rPr>
                <w:rFonts w:hAnsi="標楷體"/>
                <w:snapToGrid w:val="0"/>
                <w:kern w:val="0"/>
                <w:sz w:val="24"/>
              </w:rPr>
            </w:pPr>
          </w:p>
          <w:p w14:paraId="4A1D2CCA"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5C4C141A" w14:textId="77777777" w:rsidR="0069091E" w:rsidRPr="00455765" w:rsidRDefault="0069091E" w:rsidP="00004404">
            <w:pPr>
              <w:overflowPunct w:val="0"/>
              <w:spacing w:line="360" w:lineRule="exact"/>
              <w:ind w:leftChars="50" w:left="610" w:rightChars="50" w:right="130" w:hangingChars="200" w:hanging="480"/>
              <w:rPr>
                <w:rFonts w:hAnsi="標楷體"/>
                <w:snapToGrid w:val="0"/>
                <w:kern w:val="0"/>
                <w:sz w:val="24"/>
              </w:rPr>
            </w:pPr>
          </w:p>
          <w:p w14:paraId="6DAC17AA" w14:textId="77777777" w:rsidR="009A47F5" w:rsidRPr="00455765" w:rsidRDefault="009A47F5" w:rsidP="00004404">
            <w:pPr>
              <w:overflowPunct w:val="0"/>
              <w:spacing w:line="360" w:lineRule="exact"/>
              <w:ind w:leftChars="50" w:left="610" w:rightChars="50" w:right="130" w:hangingChars="200" w:hanging="480"/>
              <w:rPr>
                <w:rFonts w:hAnsi="標楷體"/>
                <w:snapToGrid w:val="0"/>
                <w:kern w:val="0"/>
                <w:sz w:val="24"/>
              </w:rPr>
            </w:pPr>
          </w:p>
          <w:p w14:paraId="7E14B60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(四)會計業務</w:t>
            </w:r>
          </w:p>
          <w:p w14:paraId="7B97889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604AF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C29E46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E2B9C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1B1D17"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D37CBC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090812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B6BCE9"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2779FC0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C67A07"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12441E16"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A42E6AA"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397FC32"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8B2EE59"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36E7A30"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0526392"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3C2B39B"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F70F36F"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B37D706"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840B1A8"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64EC67E0"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C59E14D"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F253A82"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24290E0"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EBCC0C2"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A3BB516"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2F9EC1F8"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8840AAD"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C9A88E7"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4F830213"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6FF36BFD"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6882C7FD"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C3F1125"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1A81A949"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7B481E46"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18BE4B95"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7665930"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C7859E9"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01E0076"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1A0466EB"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35ECF3C1"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5E5005AA"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3EF632E9"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60BDA8E" w14:textId="77777777" w:rsidR="005E7033" w:rsidRPr="00455765" w:rsidRDefault="005E7033" w:rsidP="00004404">
            <w:pPr>
              <w:overflowPunct w:val="0"/>
              <w:spacing w:line="360" w:lineRule="exact"/>
              <w:ind w:leftChars="50" w:left="610" w:rightChars="50" w:right="130" w:hangingChars="200" w:hanging="480"/>
              <w:rPr>
                <w:rFonts w:hAnsi="標楷體"/>
                <w:snapToGrid w:val="0"/>
                <w:kern w:val="0"/>
                <w:sz w:val="24"/>
              </w:rPr>
            </w:pPr>
          </w:p>
          <w:p w14:paraId="0FCC3F1F" w14:textId="77777777" w:rsidR="00181E09" w:rsidRPr="00455765" w:rsidRDefault="00181E09" w:rsidP="00004404">
            <w:pPr>
              <w:pStyle w:val="001-1"/>
              <w:spacing w:line="360" w:lineRule="exact"/>
              <w:ind w:leftChars="180" w:left="996" w:right="130" w:hangingChars="220" w:hanging="528"/>
              <w:rPr>
                <w:snapToGrid w:val="0"/>
                <w:kern w:val="0"/>
              </w:rPr>
            </w:pPr>
          </w:p>
          <w:p w14:paraId="299E5152" w14:textId="77777777" w:rsidR="00181E09" w:rsidRPr="00455765" w:rsidRDefault="00181E09" w:rsidP="00004404">
            <w:pPr>
              <w:pStyle w:val="001-1"/>
              <w:spacing w:line="360" w:lineRule="exact"/>
              <w:ind w:leftChars="0" w:right="130" w:firstLineChars="0" w:firstLine="0"/>
              <w:rPr>
                <w:snapToGrid w:val="0"/>
                <w:kern w:val="0"/>
              </w:rPr>
            </w:pPr>
          </w:p>
          <w:p w14:paraId="39A26E16" w14:textId="77777777" w:rsidR="00FC7B07" w:rsidRPr="00455765" w:rsidRDefault="00FC7B07" w:rsidP="00004404">
            <w:pPr>
              <w:pStyle w:val="001-1"/>
              <w:spacing w:line="360" w:lineRule="exact"/>
              <w:ind w:leftChars="180" w:left="996" w:right="130" w:hangingChars="220" w:hanging="528"/>
              <w:rPr>
                <w:snapToGrid w:val="0"/>
                <w:kern w:val="0"/>
              </w:rPr>
            </w:pPr>
          </w:p>
          <w:p w14:paraId="27661DC8" w14:textId="77777777" w:rsidR="00FC7B07" w:rsidRPr="00455765" w:rsidRDefault="00FC7B07" w:rsidP="00004404">
            <w:pPr>
              <w:pStyle w:val="001-1"/>
              <w:spacing w:line="360" w:lineRule="exact"/>
              <w:ind w:leftChars="180" w:left="996" w:right="130" w:hangingChars="220" w:hanging="528"/>
              <w:rPr>
                <w:snapToGrid w:val="0"/>
                <w:kern w:val="0"/>
              </w:rPr>
            </w:pPr>
          </w:p>
          <w:p w14:paraId="139148B1" w14:textId="77777777" w:rsidR="00B019EC" w:rsidRPr="00455765" w:rsidRDefault="00B019EC" w:rsidP="00004404">
            <w:pPr>
              <w:pStyle w:val="001-1"/>
              <w:spacing w:line="360" w:lineRule="exact"/>
              <w:ind w:leftChars="180" w:left="996" w:right="130" w:hangingChars="220" w:hanging="528"/>
              <w:rPr>
                <w:snapToGrid w:val="0"/>
                <w:kern w:val="0"/>
              </w:rPr>
            </w:pPr>
          </w:p>
          <w:p w14:paraId="479E6945" w14:textId="77777777" w:rsidR="00B019EC" w:rsidRPr="00455765" w:rsidRDefault="00B019EC" w:rsidP="00004404">
            <w:pPr>
              <w:pStyle w:val="001-1"/>
              <w:spacing w:line="360" w:lineRule="exact"/>
              <w:ind w:leftChars="180" w:left="996" w:right="130" w:hangingChars="220" w:hanging="528"/>
              <w:rPr>
                <w:snapToGrid w:val="0"/>
                <w:kern w:val="0"/>
              </w:rPr>
            </w:pPr>
          </w:p>
          <w:p w14:paraId="23395409" w14:textId="77777777" w:rsidR="00B019EC" w:rsidRPr="00455765" w:rsidRDefault="00B019EC" w:rsidP="00004404">
            <w:pPr>
              <w:pStyle w:val="001-1"/>
              <w:spacing w:line="360" w:lineRule="exact"/>
              <w:ind w:leftChars="180" w:left="996" w:right="130" w:hangingChars="220" w:hanging="528"/>
              <w:rPr>
                <w:snapToGrid w:val="0"/>
                <w:kern w:val="0"/>
              </w:rPr>
            </w:pPr>
          </w:p>
          <w:p w14:paraId="69599A2F" w14:textId="77777777" w:rsidR="00B019EC" w:rsidRPr="00455765" w:rsidRDefault="00B019EC" w:rsidP="00004404">
            <w:pPr>
              <w:pStyle w:val="001-1"/>
              <w:spacing w:line="360" w:lineRule="exact"/>
              <w:ind w:leftChars="180" w:left="996" w:right="130" w:hangingChars="220" w:hanging="528"/>
              <w:rPr>
                <w:snapToGrid w:val="0"/>
                <w:kern w:val="0"/>
              </w:rPr>
            </w:pPr>
          </w:p>
          <w:p w14:paraId="2D7CF0C4" w14:textId="77777777" w:rsidR="00B019EC" w:rsidRPr="00455765" w:rsidRDefault="00B019EC" w:rsidP="00004404">
            <w:pPr>
              <w:pStyle w:val="001-1"/>
              <w:spacing w:line="360" w:lineRule="exact"/>
              <w:ind w:leftChars="180" w:left="996" w:right="130" w:hangingChars="220" w:hanging="528"/>
              <w:rPr>
                <w:snapToGrid w:val="0"/>
                <w:kern w:val="0"/>
              </w:rPr>
            </w:pPr>
          </w:p>
          <w:p w14:paraId="2D2D5410" w14:textId="77777777" w:rsidR="00B019EC" w:rsidRPr="00455765" w:rsidRDefault="00B019EC" w:rsidP="00004404">
            <w:pPr>
              <w:pStyle w:val="001-1"/>
              <w:spacing w:line="360" w:lineRule="exact"/>
              <w:ind w:leftChars="180" w:left="996" w:right="130" w:hangingChars="220" w:hanging="528"/>
              <w:rPr>
                <w:snapToGrid w:val="0"/>
                <w:kern w:val="0"/>
              </w:rPr>
            </w:pPr>
          </w:p>
          <w:p w14:paraId="3EFEC0E1" w14:textId="77777777" w:rsidR="00B019EC" w:rsidRPr="00455765" w:rsidRDefault="00B019EC" w:rsidP="00004404">
            <w:pPr>
              <w:pStyle w:val="001-1"/>
              <w:spacing w:line="360" w:lineRule="exact"/>
              <w:ind w:leftChars="180" w:left="996" w:right="130" w:hangingChars="220" w:hanging="528"/>
              <w:rPr>
                <w:snapToGrid w:val="0"/>
                <w:kern w:val="0"/>
              </w:rPr>
            </w:pPr>
          </w:p>
          <w:p w14:paraId="4E3A5420" w14:textId="77777777" w:rsidR="00827F2D" w:rsidRPr="00455765" w:rsidRDefault="00827F2D" w:rsidP="00004404">
            <w:pPr>
              <w:pStyle w:val="001-1"/>
              <w:spacing w:line="360" w:lineRule="exact"/>
              <w:ind w:leftChars="180" w:left="996" w:right="130" w:hangingChars="220" w:hanging="528"/>
              <w:rPr>
                <w:snapToGrid w:val="0"/>
                <w:kern w:val="0"/>
              </w:rPr>
            </w:pPr>
          </w:p>
          <w:p w14:paraId="2EBA280B" w14:textId="77777777" w:rsidR="00827F2D" w:rsidRPr="00455765" w:rsidRDefault="00827F2D" w:rsidP="00004404">
            <w:pPr>
              <w:pStyle w:val="001-1"/>
              <w:spacing w:line="360" w:lineRule="exact"/>
              <w:ind w:leftChars="180" w:left="996" w:right="130" w:hangingChars="220" w:hanging="528"/>
              <w:rPr>
                <w:snapToGrid w:val="0"/>
                <w:kern w:val="0"/>
              </w:rPr>
            </w:pPr>
          </w:p>
          <w:p w14:paraId="369EEE5C" w14:textId="77777777" w:rsidR="00B019EC" w:rsidRPr="00455765" w:rsidRDefault="00B019EC" w:rsidP="00004404">
            <w:pPr>
              <w:pStyle w:val="001-1"/>
              <w:spacing w:line="360" w:lineRule="exact"/>
              <w:ind w:leftChars="180" w:left="996" w:right="130" w:hangingChars="220" w:hanging="528"/>
              <w:rPr>
                <w:snapToGrid w:val="0"/>
                <w:kern w:val="0"/>
              </w:rPr>
            </w:pPr>
          </w:p>
          <w:p w14:paraId="0A2B1A63" w14:textId="77777777" w:rsidR="00B019EC" w:rsidRPr="00455765" w:rsidRDefault="00B019EC" w:rsidP="00004404">
            <w:pPr>
              <w:pStyle w:val="001-1"/>
              <w:spacing w:line="360" w:lineRule="exact"/>
              <w:ind w:leftChars="180" w:left="996" w:right="130" w:hangingChars="220" w:hanging="528"/>
              <w:rPr>
                <w:snapToGrid w:val="0"/>
                <w:kern w:val="0"/>
              </w:rPr>
            </w:pPr>
          </w:p>
          <w:p w14:paraId="32A00F13" w14:textId="77777777" w:rsidR="00BF525C" w:rsidRPr="00455765" w:rsidRDefault="00BF525C" w:rsidP="00004404">
            <w:pPr>
              <w:pStyle w:val="001-1"/>
              <w:spacing w:line="360" w:lineRule="exact"/>
              <w:ind w:leftChars="180" w:left="996" w:right="130" w:hangingChars="220" w:hanging="528"/>
              <w:rPr>
                <w:snapToGrid w:val="0"/>
                <w:kern w:val="0"/>
              </w:rPr>
            </w:pPr>
          </w:p>
          <w:p w14:paraId="416F0DD7" w14:textId="77777777" w:rsidR="00B019EC" w:rsidRPr="00455765" w:rsidRDefault="00B019EC" w:rsidP="00004404">
            <w:pPr>
              <w:pStyle w:val="001-1"/>
              <w:spacing w:line="360" w:lineRule="exact"/>
              <w:ind w:leftChars="180" w:left="996" w:right="130" w:hangingChars="220" w:hanging="528"/>
              <w:rPr>
                <w:snapToGrid w:val="0"/>
                <w:kern w:val="0"/>
              </w:rPr>
            </w:pPr>
          </w:p>
          <w:p w14:paraId="5C72C4F3" w14:textId="77777777" w:rsidR="00C5603F" w:rsidRPr="00455765" w:rsidRDefault="00C5603F" w:rsidP="00004404">
            <w:pPr>
              <w:pStyle w:val="001-1"/>
              <w:spacing w:line="360" w:lineRule="exact"/>
              <w:ind w:leftChars="180" w:left="996" w:right="130" w:hangingChars="220" w:hanging="528"/>
              <w:rPr>
                <w:snapToGrid w:val="0"/>
                <w:kern w:val="0"/>
              </w:rPr>
            </w:pPr>
          </w:p>
          <w:p w14:paraId="39FA81E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(五)統計業務</w:t>
            </w:r>
          </w:p>
          <w:p w14:paraId="5A5777A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9532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EB00EC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32A68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2B6D8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15776A" w14:textId="77777777" w:rsidR="003B00A8" w:rsidRPr="00455765" w:rsidRDefault="003B00A8" w:rsidP="00004404">
            <w:pPr>
              <w:overflowPunct w:val="0"/>
              <w:spacing w:line="360" w:lineRule="exact"/>
              <w:ind w:leftChars="50" w:left="610" w:rightChars="50" w:right="130" w:hangingChars="200" w:hanging="480"/>
              <w:rPr>
                <w:rFonts w:hAnsi="標楷體"/>
                <w:snapToGrid w:val="0"/>
                <w:kern w:val="0"/>
                <w:sz w:val="24"/>
              </w:rPr>
            </w:pPr>
          </w:p>
          <w:p w14:paraId="2C92DDCC" w14:textId="77777777" w:rsidR="003B00A8" w:rsidRPr="00455765" w:rsidRDefault="003B00A8" w:rsidP="00004404">
            <w:pPr>
              <w:overflowPunct w:val="0"/>
              <w:spacing w:line="360" w:lineRule="exact"/>
              <w:ind w:leftChars="50" w:left="610" w:rightChars="50" w:right="130" w:hangingChars="200" w:hanging="480"/>
              <w:rPr>
                <w:rFonts w:hAnsi="標楷體"/>
                <w:snapToGrid w:val="0"/>
                <w:kern w:val="0"/>
                <w:sz w:val="24"/>
              </w:rPr>
            </w:pPr>
          </w:p>
          <w:p w14:paraId="1953AF1B" w14:textId="77777777" w:rsidR="003B00A8" w:rsidRPr="00455765" w:rsidRDefault="003B00A8" w:rsidP="00004404">
            <w:pPr>
              <w:overflowPunct w:val="0"/>
              <w:spacing w:line="360" w:lineRule="exact"/>
              <w:ind w:leftChars="50" w:left="610" w:rightChars="50" w:right="130" w:hangingChars="200" w:hanging="480"/>
              <w:rPr>
                <w:rFonts w:hAnsi="標楷體"/>
                <w:snapToGrid w:val="0"/>
                <w:kern w:val="0"/>
                <w:sz w:val="24"/>
              </w:rPr>
            </w:pPr>
          </w:p>
          <w:p w14:paraId="3A716A0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FDC332"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41362C88"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56572F4D" w14:textId="77777777" w:rsidR="009F546F" w:rsidRPr="00455765" w:rsidRDefault="009F546F" w:rsidP="00004404">
            <w:pPr>
              <w:overflowPunct w:val="0"/>
              <w:spacing w:line="360" w:lineRule="exact"/>
              <w:ind w:leftChars="50" w:left="610" w:rightChars="50" w:right="130" w:hangingChars="200" w:hanging="480"/>
              <w:rPr>
                <w:rFonts w:hAnsi="標楷體"/>
                <w:snapToGrid w:val="0"/>
                <w:kern w:val="0"/>
                <w:sz w:val="24"/>
              </w:rPr>
            </w:pPr>
          </w:p>
          <w:p w14:paraId="69BE8B44"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4DF197EE"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485E5256"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65899504" w14:textId="77777777" w:rsidR="000C1B46" w:rsidRPr="00455765" w:rsidRDefault="000C1B46" w:rsidP="00004404">
            <w:pPr>
              <w:overflowPunct w:val="0"/>
              <w:spacing w:line="360" w:lineRule="exact"/>
              <w:ind w:leftChars="50" w:left="610" w:rightChars="50" w:right="130" w:hangingChars="200" w:hanging="480"/>
              <w:rPr>
                <w:rFonts w:hAnsi="標楷體"/>
                <w:snapToGrid w:val="0"/>
                <w:kern w:val="0"/>
                <w:sz w:val="24"/>
              </w:rPr>
            </w:pPr>
          </w:p>
          <w:p w14:paraId="6A26AA3E"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685E0D0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(六)政風業務</w:t>
            </w:r>
          </w:p>
          <w:p w14:paraId="7B268CB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0F1847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C740C1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01C5E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E11CAB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B9AB73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7429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774F3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27C15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30C27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DA1B20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37FCC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EA362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12BCBA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831D2C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A705D8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3C115A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67988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E545BF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55937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AC14CB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4A9C9A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0A8C63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5C9ADB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1AD92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09293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7E4B5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C1C287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F49F08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29CDF2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28D366" w14:textId="77777777" w:rsidR="006B576C" w:rsidRPr="00455765" w:rsidRDefault="006B576C" w:rsidP="00004404">
            <w:pPr>
              <w:spacing w:line="360" w:lineRule="exact"/>
              <w:ind w:leftChars="20" w:left="52" w:rightChars="50" w:right="130" w:firstLineChars="150" w:firstLine="360"/>
              <w:rPr>
                <w:rFonts w:hAnsi="標楷體"/>
                <w:snapToGrid w:val="0"/>
                <w:kern w:val="0"/>
                <w:sz w:val="24"/>
              </w:rPr>
            </w:pPr>
          </w:p>
          <w:p w14:paraId="6442C4CC" w14:textId="77777777" w:rsidR="006B576C" w:rsidRPr="00455765" w:rsidRDefault="006B576C" w:rsidP="00004404">
            <w:pPr>
              <w:spacing w:line="360" w:lineRule="exact"/>
              <w:ind w:leftChars="20" w:left="52" w:rightChars="50" w:right="130" w:firstLineChars="150" w:firstLine="360"/>
              <w:rPr>
                <w:rFonts w:hAnsi="標楷體"/>
                <w:snapToGrid w:val="0"/>
                <w:kern w:val="0"/>
                <w:sz w:val="24"/>
              </w:rPr>
            </w:pPr>
          </w:p>
          <w:p w14:paraId="7084B0A8" w14:textId="77777777" w:rsidR="006B576C" w:rsidRPr="00455765" w:rsidRDefault="006B576C" w:rsidP="00004404">
            <w:pPr>
              <w:spacing w:line="360" w:lineRule="exact"/>
              <w:ind w:leftChars="20" w:left="52" w:rightChars="50" w:right="130" w:firstLineChars="150" w:firstLine="360"/>
              <w:rPr>
                <w:rFonts w:hAnsi="標楷體"/>
                <w:snapToGrid w:val="0"/>
                <w:kern w:val="0"/>
                <w:sz w:val="24"/>
              </w:rPr>
            </w:pPr>
          </w:p>
          <w:p w14:paraId="2D7A021C" w14:textId="77777777" w:rsidR="00060ADE" w:rsidRPr="00455765" w:rsidRDefault="00060ADE" w:rsidP="00004404">
            <w:pPr>
              <w:spacing w:line="360" w:lineRule="exact"/>
              <w:ind w:leftChars="20" w:left="52" w:rightChars="50" w:right="130" w:firstLineChars="150" w:firstLine="360"/>
              <w:rPr>
                <w:rFonts w:hAnsi="標楷體"/>
                <w:snapToGrid w:val="0"/>
                <w:kern w:val="0"/>
                <w:sz w:val="24"/>
              </w:rPr>
            </w:pPr>
          </w:p>
          <w:p w14:paraId="3CAFC75C"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三、公關業務</w:t>
            </w:r>
          </w:p>
          <w:p w14:paraId="3E7FF06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w:t>
            </w:r>
            <w:r w:rsidR="0083536A" w:rsidRPr="00455765">
              <w:rPr>
                <w:rFonts w:hAnsi="標楷體" w:hint="eastAsia"/>
                <w:sz w:val="24"/>
                <w:szCs w:val="24"/>
              </w:rPr>
              <w:t>警政新聞發布</w:t>
            </w:r>
          </w:p>
          <w:p w14:paraId="4D37AE4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25154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5AF50C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BB2E2D" w14:textId="77777777" w:rsidR="00580546" w:rsidRPr="00455765" w:rsidRDefault="00580546" w:rsidP="00004404">
            <w:pPr>
              <w:overflowPunct w:val="0"/>
              <w:spacing w:line="360" w:lineRule="exact"/>
              <w:ind w:leftChars="50" w:left="610" w:rightChars="50" w:right="130" w:hangingChars="200" w:hanging="480"/>
              <w:rPr>
                <w:rFonts w:hAnsi="標楷體"/>
                <w:snapToGrid w:val="0"/>
                <w:kern w:val="0"/>
                <w:sz w:val="24"/>
              </w:rPr>
            </w:pPr>
          </w:p>
          <w:p w14:paraId="54E7313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56EB29" w14:textId="77777777" w:rsidR="00580546" w:rsidRPr="00455765" w:rsidRDefault="00580546" w:rsidP="00004404">
            <w:pPr>
              <w:overflowPunct w:val="0"/>
              <w:spacing w:line="360" w:lineRule="exact"/>
              <w:ind w:leftChars="50" w:left="610" w:rightChars="50" w:right="130" w:hangingChars="200" w:hanging="480"/>
              <w:rPr>
                <w:rFonts w:hAnsi="標楷體"/>
                <w:snapToGrid w:val="0"/>
                <w:kern w:val="0"/>
                <w:sz w:val="24"/>
              </w:rPr>
            </w:pPr>
          </w:p>
          <w:p w14:paraId="55884C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FA041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(二)公共關係之加</w:t>
            </w:r>
            <w:r w:rsidRPr="00455765">
              <w:rPr>
                <w:rFonts w:hAnsi="標楷體" w:hint="eastAsia"/>
                <w:sz w:val="24"/>
                <w:szCs w:val="24"/>
              </w:rPr>
              <w:lastRenderedPageBreak/>
              <w:t>強</w:t>
            </w:r>
          </w:p>
          <w:p w14:paraId="5A7AE01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6F372A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4822F29" w14:textId="77777777" w:rsidR="0069091E" w:rsidRPr="00455765" w:rsidRDefault="0069091E" w:rsidP="00004404">
            <w:pPr>
              <w:overflowPunct w:val="0"/>
              <w:spacing w:line="360" w:lineRule="exact"/>
              <w:ind w:leftChars="50" w:left="610" w:rightChars="50" w:right="130" w:hangingChars="200" w:hanging="480"/>
              <w:rPr>
                <w:rFonts w:hAnsi="標楷體"/>
                <w:snapToGrid w:val="0"/>
                <w:kern w:val="0"/>
                <w:sz w:val="24"/>
              </w:rPr>
            </w:pPr>
          </w:p>
          <w:p w14:paraId="0157FE1B" w14:textId="77777777" w:rsidR="00F73FD7" w:rsidRPr="00455765" w:rsidRDefault="00F73FD7" w:rsidP="00004404">
            <w:pPr>
              <w:overflowPunct w:val="0"/>
              <w:spacing w:line="360" w:lineRule="exact"/>
              <w:ind w:leftChars="50" w:left="610" w:rightChars="50" w:right="130" w:hangingChars="200" w:hanging="480"/>
              <w:rPr>
                <w:rFonts w:hAnsi="標楷體"/>
                <w:snapToGrid w:val="0"/>
                <w:kern w:val="0"/>
                <w:sz w:val="24"/>
              </w:rPr>
            </w:pPr>
          </w:p>
          <w:p w14:paraId="27BC0CDB" w14:textId="77777777" w:rsidR="00820C2E" w:rsidRPr="00455765" w:rsidRDefault="00820C2E" w:rsidP="00004404">
            <w:pPr>
              <w:overflowPunct w:val="0"/>
              <w:spacing w:line="360" w:lineRule="exact"/>
              <w:ind w:leftChars="50" w:left="610" w:rightChars="50" w:right="130" w:hangingChars="200" w:hanging="480"/>
              <w:rPr>
                <w:rFonts w:hAnsi="標楷體"/>
                <w:snapToGrid w:val="0"/>
                <w:kern w:val="0"/>
                <w:sz w:val="24"/>
              </w:rPr>
            </w:pPr>
          </w:p>
          <w:p w14:paraId="7445E621"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四、資訊業務</w:t>
            </w:r>
          </w:p>
          <w:p w14:paraId="389A6AA6"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)軟體發展與維護</w:t>
            </w:r>
          </w:p>
          <w:p w14:paraId="16FA3EB2" w14:textId="77777777" w:rsidR="00CD7957" w:rsidRPr="00455765" w:rsidRDefault="00CD7957" w:rsidP="00004404">
            <w:pPr>
              <w:spacing w:line="360" w:lineRule="exact"/>
              <w:ind w:leftChars="150" w:left="870" w:rightChars="50" w:right="130" w:hangingChars="200" w:hanging="480"/>
              <w:rPr>
                <w:rFonts w:hAnsi="標楷體"/>
                <w:sz w:val="24"/>
              </w:rPr>
            </w:pPr>
          </w:p>
          <w:p w14:paraId="1943E4B8" w14:textId="77777777" w:rsidR="00CD7957" w:rsidRPr="00455765" w:rsidRDefault="00CD7957" w:rsidP="00004404">
            <w:pPr>
              <w:spacing w:line="360" w:lineRule="exact"/>
              <w:ind w:leftChars="150" w:left="870" w:rightChars="50" w:right="130" w:hangingChars="200" w:hanging="480"/>
              <w:rPr>
                <w:rFonts w:hAnsi="標楷體"/>
                <w:sz w:val="24"/>
              </w:rPr>
            </w:pPr>
          </w:p>
          <w:p w14:paraId="5CAA2735" w14:textId="77777777" w:rsidR="00CD7957" w:rsidRPr="00455765" w:rsidRDefault="00CD7957" w:rsidP="00004404">
            <w:pPr>
              <w:spacing w:line="360" w:lineRule="exact"/>
              <w:ind w:leftChars="150" w:left="870" w:rightChars="50" w:right="130" w:hangingChars="200" w:hanging="480"/>
              <w:rPr>
                <w:rFonts w:hAnsi="標楷體"/>
                <w:sz w:val="24"/>
              </w:rPr>
            </w:pPr>
          </w:p>
          <w:p w14:paraId="06AEF738" w14:textId="77777777" w:rsidR="00CD7957" w:rsidRPr="00455765" w:rsidRDefault="00CD7957" w:rsidP="00004404">
            <w:pPr>
              <w:spacing w:line="360" w:lineRule="exact"/>
              <w:ind w:leftChars="150" w:left="870" w:rightChars="50" w:right="130" w:hangingChars="200" w:hanging="480"/>
              <w:rPr>
                <w:rFonts w:hAnsi="標楷體"/>
                <w:sz w:val="24"/>
              </w:rPr>
            </w:pPr>
          </w:p>
          <w:p w14:paraId="014EE674" w14:textId="77777777" w:rsidR="00CD7957" w:rsidRPr="00455765" w:rsidRDefault="00CD7957" w:rsidP="00004404">
            <w:pPr>
              <w:spacing w:line="360" w:lineRule="exact"/>
              <w:ind w:leftChars="150" w:left="870" w:rightChars="50" w:right="130" w:hangingChars="200" w:hanging="480"/>
              <w:rPr>
                <w:rFonts w:hAnsi="標楷體"/>
                <w:sz w:val="24"/>
              </w:rPr>
            </w:pPr>
          </w:p>
          <w:p w14:paraId="4AEBB214" w14:textId="77777777" w:rsidR="00CD7957" w:rsidRPr="00455765" w:rsidRDefault="00CD7957" w:rsidP="00004404">
            <w:pPr>
              <w:spacing w:line="360" w:lineRule="exact"/>
              <w:ind w:leftChars="150" w:left="870" w:rightChars="50" w:right="130" w:hangingChars="200" w:hanging="480"/>
              <w:rPr>
                <w:rFonts w:hAnsi="標楷體"/>
                <w:sz w:val="24"/>
              </w:rPr>
            </w:pPr>
          </w:p>
          <w:p w14:paraId="4F1B7D1C" w14:textId="77777777" w:rsidR="00CD7957" w:rsidRPr="00455765" w:rsidRDefault="00CD7957" w:rsidP="00004404">
            <w:pPr>
              <w:spacing w:line="360" w:lineRule="exact"/>
              <w:ind w:leftChars="150" w:left="870" w:rightChars="50" w:right="130" w:hangingChars="200" w:hanging="480"/>
              <w:rPr>
                <w:rFonts w:hAnsi="標楷體"/>
                <w:sz w:val="24"/>
              </w:rPr>
            </w:pPr>
          </w:p>
          <w:p w14:paraId="6C9B8A4A" w14:textId="77777777" w:rsidR="00CD7957" w:rsidRPr="00455765" w:rsidRDefault="00CD7957" w:rsidP="00004404">
            <w:pPr>
              <w:spacing w:line="360" w:lineRule="exact"/>
              <w:ind w:leftChars="150" w:left="870" w:rightChars="50" w:right="130" w:hangingChars="200" w:hanging="480"/>
              <w:rPr>
                <w:rFonts w:hAnsi="標楷體"/>
                <w:sz w:val="24"/>
              </w:rPr>
            </w:pPr>
          </w:p>
          <w:p w14:paraId="26152109" w14:textId="77777777" w:rsidR="00CD7957" w:rsidRPr="00455765" w:rsidRDefault="00CD7957" w:rsidP="00004404">
            <w:pPr>
              <w:spacing w:line="360" w:lineRule="exact"/>
              <w:ind w:leftChars="150" w:left="870" w:rightChars="50" w:right="130" w:hangingChars="200" w:hanging="480"/>
              <w:rPr>
                <w:rFonts w:hAnsi="標楷體"/>
                <w:sz w:val="24"/>
              </w:rPr>
            </w:pPr>
          </w:p>
          <w:p w14:paraId="13A11C55" w14:textId="77777777" w:rsidR="00CD7957" w:rsidRPr="00455765" w:rsidRDefault="00CD7957" w:rsidP="00004404">
            <w:pPr>
              <w:spacing w:line="360" w:lineRule="exact"/>
              <w:ind w:leftChars="150" w:left="870" w:rightChars="50" w:right="130" w:hangingChars="200" w:hanging="480"/>
              <w:rPr>
                <w:rFonts w:hAnsi="標楷體"/>
                <w:sz w:val="24"/>
              </w:rPr>
            </w:pPr>
          </w:p>
          <w:p w14:paraId="26C895FD" w14:textId="77777777" w:rsidR="00CD7957" w:rsidRPr="00455765" w:rsidRDefault="00CD7957" w:rsidP="00004404">
            <w:pPr>
              <w:spacing w:line="360" w:lineRule="exact"/>
              <w:ind w:leftChars="150" w:left="870" w:rightChars="50" w:right="130" w:hangingChars="200" w:hanging="480"/>
              <w:rPr>
                <w:rFonts w:hAnsi="標楷體"/>
                <w:sz w:val="24"/>
              </w:rPr>
            </w:pPr>
          </w:p>
          <w:p w14:paraId="782ECBB8" w14:textId="77777777" w:rsidR="00CD7957" w:rsidRPr="00455765" w:rsidRDefault="00CD7957" w:rsidP="00004404">
            <w:pPr>
              <w:spacing w:line="360" w:lineRule="exact"/>
              <w:ind w:leftChars="150" w:left="870" w:rightChars="50" w:right="130" w:hangingChars="200" w:hanging="480"/>
              <w:rPr>
                <w:rFonts w:hAnsi="標楷體"/>
                <w:sz w:val="24"/>
              </w:rPr>
            </w:pPr>
          </w:p>
          <w:p w14:paraId="364A569E" w14:textId="77777777" w:rsidR="00CD7957" w:rsidRPr="00455765" w:rsidRDefault="00CD7957" w:rsidP="00004404">
            <w:pPr>
              <w:spacing w:line="360" w:lineRule="exact"/>
              <w:ind w:leftChars="150" w:left="870" w:rightChars="50" w:right="130" w:hangingChars="200" w:hanging="480"/>
              <w:rPr>
                <w:rFonts w:hAnsi="標楷體"/>
                <w:sz w:val="24"/>
              </w:rPr>
            </w:pPr>
          </w:p>
          <w:p w14:paraId="5CE9C024" w14:textId="77777777" w:rsidR="00CD7957" w:rsidRPr="00455765" w:rsidRDefault="00CD7957" w:rsidP="00004404">
            <w:pPr>
              <w:spacing w:line="360" w:lineRule="exact"/>
              <w:ind w:leftChars="150" w:left="870" w:rightChars="50" w:right="130" w:hangingChars="200" w:hanging="480"/>
              <w:rPr>
                <w:rFonts w:hAnsi="標楷體"/>
                <w:sz w:val="24"/>
              </w:rPr>
            </w:pPr>
          </w:p>
          <w:p w14:paraId="0E7D0FA1" w14:textId="77777777" w:rsidR="00CD7957" w:rsidRPr="00455765" w:rsidRDefault="00CD7957" w:rsidP="00004404">
            <w:pPr>
              <w:spacing w:line="360" w:lineRule="exact"/>
              <w:ind w:leftChars="150" w:left="870" w:rightChars="50" w:right="130" w:hangingChars="200" w:hanging="480"/>
              <w:rPr>
                <w:rFonts w:hAnsi="標楷體"/>
                <w:sz w:val="24"/>
              </w:rPr>
            </w:pPr>
          </w:p>
          <w:p w14:paraId="6ECD5233" w14:textId="77777777" w:rsidR="00CD7957" w:rsidRPr="00455765" w:rsidRDefault="00CD7957" w:rsidP="00004404">
            <w:pPr>
              <w:spacing w:line="360" w:lineRule="exact"/>
              <w:ind w:leftChars="150" w:left="870" w:rightChars="50" w:right="130" w:hangingChars="200" w:hanging="480"/>
              <w:rPr>
                <w:rFonts w:hAnsi="標楷體"/>
                <w:sz w:val="24"/>
              </w:rPr>
            </w:pPr>
          </w:p>
          <w:p w14:paraId="55D77001" w14:textId="77777777" w:rsidR="00CD7957" w:rsidRPr="00455765" w:rsidRDefault="00CD7957" w:rsidP="00004404">
            <w:pPr>
              <w:spacing w:line="360" w:lineRule="exact"/>
              <w:ind w:leftChars="150" w:left="870" w:rightChars="50" w:right="130" w:hangingChars="200" w:hanging="480"/>
              <w:rPr>
                <w:rFonts w:hAnsi="標楷體"/>
                <w:sz w:val="24"/>
              </w:rPr>
            </w:pPr>
          </w:p>
          <w:p w14:paraId="44F0AB68" w14:textId="77777777" w:rsidR="00CD7957" w:rsidRPr="00455765" w:rsidRDefault="00CD7957" w:rsidP="00004404">
            <w:pPr>
              <w:spacing w:line="360" w:lineRule="exact"/>
              <w:ind w:leftChars="150" w:left="870" w:rightChars="50" w:right="130" w:hangingChars="200" w:hanging="480"/>
              <w:rPr>
                <w:rFonts w:hAnsi="標楷體"/>
                <w:sz w:val="24"/>
              </w:rPr>
            </w:pPr>
          </w:p>
          <w:p w14:paraId="5FEC94D6" w14:textId="77777777" w:rsidR="00CD7957" w:rsidRPr="00455765" w:rsidRDefault="00CD7957" w:rsidP="00004404">
            <w:pPr>
              <w:spacing w:line="360" w:lineRule="exact"/>
              <w:ind w:leftChars="150" w:left="870" w:rightChars="50" w:right="130" w:hangingChars="200" w:hanging="480"/>
              <w:rPr>
                <w:rFonts w:hAnsi="標楷體"/>
                <w:sz w:val="24"/>
              </w:rPr>
            </w:pPr>
          </w:p>
          <w:p w14:paraId="1216D0B4" w14:textId="77777777" w:rsidR="00CD7957" w:rsidRPr="00455765" w:rsidRDefault="00CD7957" w:rsidP="00004404">
            <w:pPr>
              <w:spacing w:line="360" w:lineRule="exact"/>
              <w:ind w:leftChars="150" w:left="870" w:rightChars="50" w:right="130" w:hangingChars="200" w:hanging="480"/>
              <w:rPr>
                <w:rFonts w:hAnsi="標楷體"/>
                <w:sz w:val="24"/>
              </w:rPr>
            </w:pPr>
          </w:p>
          <w:p w14:paraId="10513FA4" w14:textId="77777777" w:rsidR="00CD7957" w:rsidRPr="00455765" w:rsidRDefault="00CD7957" w:rsidP="00004404">
            <w:pPr>
              <w:spacing w:line="360" w:lineRule="exact"/>
              <w:ind w:leftChars="150" w:left="870" w:rightChars="50" w:right="130" w:hangingChars="200" w:hanging="480"/>
              <w:rPr>
                <w:rFonts w:hAnsi="標楷體"/>
                <w:sz w:val="24"/>
              </w:rPr>
            </w:pPr>
          </w:p>
          <w:p w14:paraId="18033D8A" w14:textId="77777777" w:rsidR="00CD7957" w:rsidRPr="00455765" w:rsidRDefault="00CD7957" w:rsidP="00004404">
            <w:pPr>
              <w:spacing w:line="360" w:lineRule="exact"/>
              <w:ind w:leftChars="150" w:left="918" w:rightChars="50" w:right="130" w:hangingChars="220" w:hanging="528"/>
              <w:rPr>
                <w:rFonts w:hAnsi="標楷體"/>
                <w:sz w:val="24"/>
              </w:rPr>
            </w:pPr>
          </w:p>
          <w:p w14:paraId="4F5C8B22" w14:textId="77777777" w:rsidR="00CD7957" w:rsidRPr="00455765" w:rsidRDefault="00CD7957" w:rsidP="00004404">
            <w:pPr>
              <w:spacing w:line="360" w:lineRule="exact"/>
              <w:ind w:leftChars="150" w:left="918" w:rightChars="50" w:right="130" w:hangingChars="220" w:hanging="528"/>
              <w:rPr>
                <w:rFonts w:hAnsi="標楷體"/>
                <w:sz w:val="24"/>
              </w:rPr>
            </w:pPr>
          </w:p>
          <w:p w14:paraId="2C527371" w14:textId="77777777" w:rsidR="00CD7957" w:rsidRPr="00455765" w:rsidRDefault="00CD7957" w:rsidP="00004404">
            <w:pPr>
              <w:spacing w:line="360" w:lineRule="exact"/>
              <w:ind w:leftChars="150" w:left="918" w:rightChars="50" w:right="130" w:hangingChars="220" w:hanging="528"/>
              <w:rPr>
                <w:rFonts w:hAnsi="標楷體"/>
                <w:sz w:val="24"/>
              </w:rPr>
            </w:pPr>
          </w:p>
          <w:p w14:paraId="72237297" w14:textId="77777777" w:rsidR="00CD7957" w:rsidRPr="00455765" w:rsidRDefault="00CD7957" w:rsidP="00004404">
            <w:pPr>
              <w:spacing w:line="360" w:lineRule="exact"/>
              <w:ind w:leftChars="150" w:left="918" w:rightChars="50" w:right="130" w:hangingChars="220" w:hanging="528"/>
              <w:rPr>
                <w:rFonts w:hAnsi="標楷體"/>
                <w:sz w:val="24"/>
              </w:rPr>
            </w:pPr>
          </w:p>
          <w:p w14:paraId="54F00211" w14:textId="77777777" w:rsidR="00CD7957" w:rsidRPr="00455765" w:rsidRDefault="00CD7957" w:rsidP="00004404">
            <w:pPr>
              <w:spacing w:line="360" w:lineRule="exact"/>
              <w:ind w:leftChars="150" w:left="918" w:rightChars="50" w:right="130" w:hangingChars="220" w:hanging="528"/>
              <w:rPr>
                <w:rFonts w:hAnsi="標楷體"/>
                <w:sz w:val="24"/>
              </w:rPr>
            </w:pPr>
          </w:p>
          <w:p w14:paraId="168C1FB8" w14:textId="77777777" w:rsidR="00CD7957" w:rsidRPr="00455765" w:rsidRDefault="00CD7957" w:rsidP="00004404">
            <w:pPr>
              <w:spacing w:line="360" w:lineRule="exact"/>
              <w:ind w:leftChars="150" w:left="918" w:rightChars="50" w:right="130" w:hangingChars="220" w:hanging="528"/>
              <w:rPr>
                <w:rFonts w:hAnsi="標楷體"/>
                <w:sz w:val="24"/>
              </w:rPr>
            </w:pPr>
          </w:p>
          <w:p w14:paraId="18A98BA5" w14:textId="77777777" w:rsidR="00CD7957" w:rsidRPr="00455765" w:rsidRDefault="00CD7957" w:rsidP="00004404">
            <w:pPr>
              <w:spacing w:line="360" w:lineRule="exact"/>
              <w:ind w:leftChars="150" w:left="918" w:rightChars="50" w:right="130" w:hangingChars="220" w:hanging="528"/>
              <w:rPr>
                <w:rFonts w:hAnsi="標楷體"/>
                <w:sz w:val="24"/>
              </w:rPr>
            </w:pPr>
          </w:p>
          <w:p w14:paraId="3B5EFC74" w14:textId="77777777" w:rsidR="00CD7957" w:rsidRPr="00455765" w:rsidRDefault="00CD7957" w:rsidP="00004404">
            <w:pPr>
              <w:spacing w:line="360" w:lineRule="exact"/>
              <w:ind w:leftChars="150" w:left="918" w:rightChars="50" w:right="130" w:hangingChars="220" w:hanging="528"/>
              <w:rPr>
                <w:rFonts w:hAnsi="標楷體"/>
                <w:sz w:val="24"/>
              </w:rPr>
            </w:pPr>
          </w:p>
          <w:p w14:paraId="4607BADE" w14:textId="77777777" w:rsidR="00CD7957" w:rsidRPr="00455765" w:rsidRDefault="00CD7957" w:rsidP="00004404">
            <w:pPr>
              <w:spacing w:line="360" w:lineRule="exact"/>
              <w:ind w:rightChars="50" w:right="130"/>
              <w:rPr>
                <w:rFonts w:hAnsi="標楷體"/>
                <w:sz w:val="24"/>
              </w:rPr>
            </w:pPr>
          </w:p>
          <w:p w14:paraId="3198B07D" w14:textId="77777777" w:rsidR="00CD7957" w:rsidRPr="00455765" w:rsidRDefault="00CD7957" w:rsidP="00004404">
            <w:pPr>
              <w:spacing w:line="360" w:lineRule="exact"/>
              <w:ind w:leftChars="150" w:left="918" w:rightChars="50" w:right="130" w:hangingChars="220" w:hanging="528"/>
              <w:rPr>
                <w:rFonts w:hAnsi="標楷體"/>
                <w:sz w:val="24"/>
              </w:rPr>
            </w:pPr>
          </w:p>
          <w:p w14:paraId="49B77D15" w14:textId="77777777" w:rsidR="00CD7957" w:rsidRPr="00455765" w:rsidRDefault="00CD7957" w:rsidP="00004404">
            <w:pPr>
              <w:spacing w:line="360" w:lineRule="exact"/>
              <w:ind w:leftChars="150" w:left="918" w:rightChars="50" w:right="130" w:hangingChars="220" w:hanging="528"/>
              <w:rPr>
                <w:rFonts w:hAnsi="標楷體"/>
                <w:sz w:val="24"/>
              </w:rPr>
            </w:pPr>
          </w:p>
          <w:p w14:paraId="1F466805" w14:textId="77777777" w:rsidR="00BB1547" w:rsidRPr="00455765" w:rsidRDefault="00BB1547" w:rsidP="00004404">
            <w:pPr>
              <w:spacing w:line="360" w:lineRule="exact"/>
              <w:ind w:leftChars="150" w:left="918" w:rightChars="50" w:right="130" w:hangingChars="220" w:hanging="528"/>
              <w:rPr>
                <w:rFonts w:hAnsi="標楷體"/>
                <w:sz w:val="24"/>
              </w:rPr>
            </w:pPr>
          </w:p>
          <w:p w14:paraId="6B11560A" w14:textId="77777777" w:rsidR="00CD7957" w:rsidRPr="00455765" w:rsidRDefault="00CD7957" w:rsidP="00004404">
            <w:pPr>
              <w:spacing w:line="360" w:lineRule="exact"/>
              <w:ind w:leftChars="150" w:left="918" w:rightChars="50" w:right="130" w:hangingChars="220" w:hanging="528"/>
              <w:rPr>
                <w:rFonts w:hAnsi="標楷體"/>
                <w:sz w:val="24"/>
              </w:rPr>
            </w:pPr>
          </w:p>
          <w:p w14:paraId="131EAFC0" w14:textId="77777777" w:rsidR="00CD7957" w:rsidRPr="00455765" w:rsidRDefault="00CD7957" w:rsidP="00004404">
            <w:pPr>
              <w:spacing w:line="360" w:lineRule="exact"/>
              <w:ind w:leftChars="150" w:left="918" w:rightChars="50" w:right="130" w:hangingChars="220" w:hanging="528"/>
              <w:rPr>
                <w:rFonts w:hAnsi="標楷體"/>
                <w:sz w:val="24"/>
              </w:rPr>
            </w:pPr>
          </w:p>
          <w:p w14:paraId="1B4924CE" w14:textId="77777777" w:rsidR="00CD7957" w:rsidRPr="00455765" w:rsidRDefault="00CD7957" w:rsidP="00004404">
            <w:pPr>
              <w:spacing w:line="360" w:lineRule="exact"/>
              <w:ind w:leftChars="150" w:left="918" w:rightChars="50" w:right="130" w:hangingChars="220" w:hanging="528"/>
              <w:rPr>
                <w:rFonts w:hAnsi="標楷體"/>
                <w:sz w:val="24"/>
              </w:rPr>
            </w:pPr>
          </w:p>
          <w:p w14:paraId="6015B452" w14:textId="77777777" w:rsidR="00F05CB4" w:rsidRPr="00455765" w:rsidRDefault="00F05CB4" w:rsidP="00004404">
            <w:pPr>
              <w:spacing w:line="360" w:lineRule="exact"/>
              <w:ind w:leftChars="150" w:left="918" w:rightChars="50" w:right="130" w:hangingChars="220" w:hanging="528"/>
              <w:rPr>
                <w:rFonts w:hAnsi="標楷體"/>
                <w:sz w:val="24"/>
              </w:rPr>
            </w:pPr>
          </w:p>
          <w:p w14:paraId="3BB3A48D" w14:textId="77777777" w:rsidR="00F05CB4" w:rsidRPr="00455765" w:rsidRDefault="00F05CB4" w:rsidP="00004404">
            <w:pPr>
              <w:spacing w:line="360" w:lineRule="exact"/>
              <w:ind w:leftChars="150" w:left="918" w:rightChars="50" w:right="130" w:hangingChars="220" w:hanging="528"/>
              <w:rPr>
                <w:rFonts w:hAnsi="標楷體"/>
                <w:sz w:val="24"/>
              </w:rPr>
            </w:pPr>
          </w:p>
          <w:p w14:paraId="75BC8B3D" w14:textId="77777777" w:rsidR="00F05CB4" w:rsidRPr="00455765" w:rsidRDefault="00F05CB4" w:rsidP="00004404">
            <w:pPr>
              <w:spacing w:line="360" w:lineRule="exact"/>
              <w:ind w:leftChars="150" w:left="918" w:rightChars="50" w:right="130" w:hangingChars="220" w:hanging="528"/>
              <w:rPr>
                <w:rFonts w:hAnsi="標楷體"/>
                <w:sz w:val="24"/>
              </w:rPr>
            </w:pPr>
          </w:p>
          <w:p w14:paraId="5D369114" w14:textId="77777777" w:rsidR="00F05CB4" w:rsidRPr="00455765" w:rsidRDefault="00F05CB4" w:rsidP="00004404">
            <w:pPr>
              <w:spacing w:line="360" w:lineRule="exact"/>
              <w:ind w:leftChars="150" w:left="918" w:rightChars="50" w:right="130" w:hangingChars="220" w:hanging="528"/>
              <w:rPr>
                <w:rFonts w:hAnsi="標楷體"/>
                <w:sz w:val="24"/>
              </w:rPr>
            </w:pPr>
          </w:p>
          <w:p w14:paraId="11689817" w14:textId="77777777" w:rsidR="00F05CB4" w:rsidRPr="00455765" w:rsidRDefault="00F05CB4" w:rsidP="00004404">
            <w:pPr>
              <w:spacing w:line="360" w:lineRule="exact"/>
              <w:ind w:leftChars="150" w:left="918" w:rightChars="50" w:right="130" w:hangingChars="220" w:hanging="528"/>
              <w:rPr>
                <w:rFonts w:hAnsi="標楷體"/>
                <w:sz w:val="24"/>
              </w:rPr>
            </w:pPr>
          </w:p>
          <w:p w14:paraId="749F6C70" w14:textId="77777777" w:rsidR="00F05CB4" w:rsidRPr="00455765" w:rsidRDefault="00F05CB4" w:rsidP="00004404">
            <w:pPr>
              <w:spacing w:line="360" w:lineRule="exact"/>
              <w:ind w:leftChars="150" w:left="918" w:rightChars="50" w:right="130" w:hangingChars="220" w:hanging="528"/>
              <w:rPr>
                <w:rFonts w:hAnsi="標楷體"/>
                <w:sz w:val="24"/>
              </w:rPr>
            </w:pPr>
          </w:p>
          <w:p w14:paraId="23100CD6" w14:textId="77777777" w:rsidR="00F05CB4" w:rsidRPr="00455765" w:rsidRDefault="00F05CB4" w:rsidP="00004404">
            <w:pPr>
              <w:spacing w:line="360" w:lineRule="exact"/>
              <w:ind w:leftChars="150" w:left="918" w:rightChars="50" w:right="130" w:hangingChars="220" w:hanging="528"/>
              <w:rPr>
                <w:rFonts w:hAnsi="標楷體"/>
                <w:sz w:val="24"/>
              </w:rPr>
            </w:pPr>
          </w:p>
          <w:p w14:paraId="39C922DE" w14:textId="77777777" w:rsidR="00F05CB4" w:rsidRPr="00455765" w:rsidRDefault="00F05CB4" w:rsidP="00004404">
            <w:pPr>
              <w:spacing w:line="360" w:lineRule="exact"/>
              <w:ind w:leftChars="150" w:left="918" w:rightChars="50" w:right="130" w:hangingChars="220" w:hanging="528"/>
              <w:rPr>
                <w:rFonts w:hAnsi="標楷體"/>
                <w:sz w:val="24"/>
              </w:rPr>
            </w:pPr>
          </w:p>
          <w:p w14:paraId="744B702B" w14:textId="77777777" w:rsidR="00F05CB4" w:rsidRPr="00455765" w:rsidRDefault="00F05CB4" w:rsidP="00004404">
            <w:pPr>
              <w:spacing w:line="360" w:lineRule="exact"/>
              <w:ind w:leftChars="150" w:left="918" w:rightChars="50" w:right="130" w:hangingChars="220" w:hanging="528"/>
              <w:rPr>
                <w:rFonts w:hAnsi="標楷體"/>
                <w:sz w:val="24"/>
              </w:rPr>
            </w:pPr>
          </w:p>
          <w:p w14:paraId="0D1B1371" w14:textId="77777777" w:rsidR="00F05CB4" w:rsidRPr="00455765" w:rsidRDefault="00F05CB4" w:rsidP="00004404">
            <w:pPr>
              <w:spacing w:line="360" w:lineRule="exact"/>
              <w:ind w:leftChars="150" w:left="918" w:rightChars="50" w:right="130" w:hangingChars="220" w:hanging="528"/>
              <w:rPr>
                <w:rFonts w:hAnsi="標楷體"/>
                <w:sz w:val="24"/>
              </w:rPr>
            </w:pPr>
          </w:p>
          <w:p w14:paraId="62C5863A" w14:textId="77777777" w:rsidR="009907E7" w:rsidRPr="00455765" w:rsidRDefault="009907E7" w:rsidP="00004404">
            <w:pPr>
              <w:spacing w:line="360" w:lineRule="exact"/>
              <w:ind w:leftChars="150" w:left="918" w:rightChars="50" w:right="130" w:hangingChars="220" w:hanging="528"/>
              <w:rPr>
                <w:rFonts w:hAnsi="標楷體"/>
                <w:sz w:val="24"/>
              </w:rPr>
            </w:pPr>
          </w:p>
          <w:p w14:paraId="4EBB5768" w14:textId="77777777" w:rsidR="00F05CB4" w:rsidRPr="00455765" w:rsidRDefault="00F05CB4" w:rsidP="00004404">
            <w:pPr>
              <w:spacing w:line="360" w:lineRule="exact"/>
              <w:ind w:leftChars="150" w:left="918" w:rightChars="50" w:right="130" w:hangingChars="220" w:hanging="528"/>
              <w:rPr>
                <w:rFonts w:hAnsi="標楷體"/>
                <w:sz w:val="24"/>
              </w:rPr>
            </w:pPr>
          </w:p>
          <w:p w14:paraId="0414FFAF" w14:textId="77777777" w:rsidR="00060ADE" w:rsidRPr="00455765" w:rsidRDefault="00060ADE" w:rsidP="00004404">
            <w:pPr>
              <w:spacing w:line="360" w:lineRule="exact"/>
              <w:ind w:leftChars="150" w:left="918" w:rightChars="50" w:right="130" w:hangingChars="220" w:hanging="528"/>
              <w:rPr>
                <w:rFonts w:hAnsi="標楷體"/>
                <w:sz w:val="24"/>
              </w:rPr>
            </w:pPr>
          </w:p>
          <w:p w14:paraId="34A19A51" w14:textId="77777777" w:rsidR="00060ADE" w:rsidRDefault="00060ADE" w:rsidP="00004404">
            <w:pPr>
              <w:spacing w:line="360" w:lineRule="exact"/>
              <w:ind w:leftChars="150" w:left="918" w:rightChars="50" w:right="130" w:hangingChars="220" w:hanging="528"/>
              <w:rPr>
                <w:rFonts w:hAnsi="標楷體"/>
                <w:sz w:val="24"/>
              </w:rPr>
            </w:pPr>
          </w:p>
          <w:p w14:paraId="2CE10396" w14:textId="77777777" w:rsidR="00C95E34" w:rsidRPr="00455765" w:rsidRDefault="00C95E34" w:rsidP="00004404">
            <w:pPr>
              <w:spacing w:line="360" w:lineRule="exact"/>
              <w:ind w:leftChars="150" w:left="918" w:rightChars="50" w:right="130" w:hangingChars="220" w:hanging="528"/>
              <w:rPr>
                <w:rFonts w:hAnsi="標楷體"/>
                <w:sz w:val="24"/>
              </w:rPr>
            </w:pPr>
          </w:p>
          <w:p w14:paraId="36A9E2AE" w14:textId="77777777" w:rsidR="00EA5B4B" w:rsidRPr="00455765" w:rsidRDefault="00EA5B4B" w:rsidP="00004404">
            <w:pPr>
              <w:spacing w:line="360" w:lineRule="exact"/>
              <w:ind w:leftChars="150" w:left="918" w:rightChars="50" w:right="130" w:hangingChars="220" w:hanging="528"/>
              <w:rPr>
                <w:rFonts w:hAnsi="標楷體"/>
                <w:sz w:val="24"/>
              </w:rPr>
            </w:pPr>
          </w:p>
          <w:p w14:paraId="2E69EB1A" w14:textId="77777777" w:rsidR="00EA5B4B" w:rsidRPr="00455765" w:rsidRDefault="00EA5B4B" w:rsidP="00004404">
            <w:pPr>
              <w:spacing w:line="360" w:lineRule="exact"/>
              <w:ind w:leftChars="150" w:left="918" w:rightChars="50" w:right="130" w:hangingChars="220" w:hanging="528"/>
              <w:rPr>
                <w:rFonts w:hAnsi="標楷體"/>
                <w:sz w:val="24"/>
              </w:rPr>
            </w:pPr>
          </w:p>
          <w:p w14:paraId="306D1FA2" w14:textId="77777777" w:rsidR="00EA5B4B" w:rsidRPr="00455765" w:rsidRDefault="00EA5B4B" w:rsidP="00004404">
            <w:pPr>
              <w:spacing w:line="360" w:lineRule="exact"/>
              <w:ind w:leftChars="150" w:left="918" w:rightChars="50" w:right="130" w:hangingChars="220" w:hanging="528"/>
              <w:rPr>
                <w:rFonts w:hAnsi="標楷體"/>
                <w:sz w:val="24"/>
              </w:rPr>
            </w:pPr>
          </w:p>
          <w:p w14:paraId="656365DD"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(二)網路維護</w:t>
            </w:r>
          </w:p>
          <w:p w14:paraId="3147AB39" w14:textId="77777777" w:rsidR="00F05CB4" w:rsidRPr="00455765" w:rsidRDefault="00CB7B2A" w:rsidP="00004404">
            <w:pPr>
              <w:spacing w:line="360" w:lineRule="exact"/>
              <w:ind w:rightChars="50" w:right="130"/>
              <w:rPr>
                <w:rFonts w:hAnsi="標楷體"/>
                <w:sz w:val="24"/>
              </w:rPr>
            </w:pPr>
            <w:r w:rsidRPr="00455765">
              <w:rPr>
                <w:rFonts w:hAnsi="標楷體" w:hint="eastAsia"/>
                <w:sz w:val="24"/>
              </w:rPr>
              <w:t xml:space="preserve">   </w:t>
            </w:r>
          </w:p>
          <w:p w14:paraId="25807EAD" w14:textId="77777777" w:rsidR="00F05CB4" w:rsidRPr="00455765" w:rsidRDefault="00F05CB4" w:rsidP="00004404">
            <w:pPr>
              <w:spacing w:line="360" w:lineRule="exact"/>
              <w:ind w:rightChars="50" w:right="130"/>
              <w:rPr>
                <w:rFonts w:hAnsi="標楷體"/>
                <w:sz w:val="24"/>
              </w:rPr>
            </w:pPr>
          </w:p>
          <w:p w14:paraId="4D888BF0" w14:textId="77777777" w:rsidR="00F05CB4" w:rsidRPr="00455765" w:rsidRDefault="00F05CB4" w:rsidP="00004404">
            <w:pPr>
              <w:spacing w:line="360" w:lineRule="exact"/>
              <w:ind w:rightChars="50" w:right="130"/>
              <w:rPr>
                <w:rFonts w:hAnsi="標楷體"/>
                <w:sz w:val="24"/>
              </w:rPr>
            </w:pPr>
          </w:p>
          <w:p w14:paraId="0A6D4EE8" w14:textId="77777777" w:rsidR="00F05CB4" w:rsidRPr="00455765" w:rsidRDefault="00F05CB4" w:rsidP="00004404">
            <w:pPr>
              <w:spacing w:line="360" w:lineRule="exact"/>
              <w:ind w:rightChars="50" w:right="130"/>
              <w:rPr>
                <w:rFonts w:hAnsi="標楷體"/>
                <w:sz w:val="24"/>
              </w:rPr>
            </w:pPr>
          </w:p>
          <w:p w14:paraId="1E78D028" w14:textId="77777777" w:rsidR="00F05CB4" w:rsidRPr="00455765" w:rsidRDefault="00F05CB4" w:rsidP="00004404">
            <w:pPr>
              <w:spacing w:line="360" w:lineRule="exact"/>
              <w:ind w:rightChars="50" w:right="130"/>
              <w:rPr>
                <w:rFonts w:hAnsi="標楷體"/>
                <w:sz w:val="24"/>
              </w:rPr>
            </w:pPr>
          </w:p>
          <w:p w14:paraId="1BD65903" w14:textId="77777777" w:rsidR="00F05CB4" w:rsidRPr="00455765" w:rsidRDefault="00F05CB4" w:rsidP="00004404">
            <w:pPr>
              <w:spacing w:line="360" w:lineRule="exact"/>
              <w:ind w:rightChars="50" w:right="130"/>
              <w:rPr>
                <w:rFonts w:hAnsi="標楷體"/>
                <w:sz w:val="24"/>
              </w:rPr>
            </w:pPr>
          </w:p>
          <w:p w14:paraId="092190B3" w14:textId="77777777" w:rsidR="00F05CB4" w:rsidRPr="00455765" w:rsidRDefault="00F05CB4" w:rsidP="00004404">
            <w:pPr>
              <w:spacing w:line="360" w:lineRule="exact"/>
              <w:ind w:rightChars="50" w:right="130"/>
              <w:rPr>
                <w:rFonts w:hAnsi="標楷體"/>
                <w:sz w:val="24"/>
              </w:rPr>
            </w:pPr>
          </w:p>
          <w:p w14:paraId="67B8D6E0" w14:textId="77777777" w:rsidR="00F05CB4" w:rsidRPr="00455765" w:rsidRDefault="00F05CB4" w:rsidP="00004404">
            <w:pPr>
              <w:spacing w:line="360" w:lineRule="exact"/>
              <w:ind w:rightChars="50" w:right="130"/>
              <w:rPr>
                <w:rFonts w:hAnsi="標楷體"/>
                <w:sz w:val="24"/>
              </w:rPr>
            </w:pPr>
          </w:p>
          <w:p w14:paraId="391843E4" w14:textId="77777777" w:rsidR="00F05CB4" w:rsidRPr="00455765" w:rsidRDefault="00F05CB4" w:rsidP="00004404">
            <w:pPr>
              <w:spacing w:line="360" w:lineRule="exact"/>
              <w:ind w:rightChars="50" w:right="130"/>
              <w:rPr>
                <w:rFonts w:hAnsi="標楷體"/>
                <w:sz w:val="24"/>
              </w:rPr>
            </w:pPr>
          </w:p>
          <w:p w14:paraId="72F1469C" w14:textId="77777777" w:rsidR="00F05CB4" w:rsidRPr="00455765" w:rsidRDefault="00F05CB4" w:rsidP="00004404">
            <w:pPr>
              <w:spacing w:line="360" w:lineRule="exact"/>
              <w:ind w:rightChars="50" w:right="130"/>
              <w:rPr>
                <w:rFonts w:hAnsi="標楷體"/>
                <w:sz w:val="24"/>
              </w:rPr>
            </w:pPr>
          </w:p>
          <w:p w14:paraId="2D2EC523" w14:textId="77777777" w:rsidR="00F05CB4" w:rsidRPr="00455765" w:rsidRDefault="00F05CB4" w:rsidP="00004404">
            <w:pPr>
              <w:spacing w:line="360" w:lineRule="exact"/>
              <w:ind w:rightChars="50" w:right="130"/>
              <w:rPr>
                <w:rFonts w:hAnsi="標楷體"/>
                <w:sz w:val="24"/>
              </w:rPr>
            </w:pPr>
          </w:p>
          <w:p w14:paraId="764D89EE"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(三)資通安全維護</w:t>
            </w:r>
          </w:p>
          <w:p w14:paraId="17B174D6" w14:textId="77777777" w:rsidR="00CD7957" w:rsidRPr="00455765" w:rsidRDefault="00CD7957" w:rsidP="00004404">
            <w:pPr>
              <w:spacing w:line="360" w:lineRule="exact"/>
              <w:ind w:leftChars="150" w:left="870" w:rightChars="50" w:right="130" w:hangingChars="200" w:hanging="480"/>
              <w:rPr>
                <w:rFonts w:hAnsi="標楷體"/>
                <w:sz w:val="24"/>
              </w:rPr>
            </w:pPr>
          </w:p>
          <w:p w14:paraId="0DDBF582" w14:textId="77777777" w:rsidR="00CD7957" w:rsidRPr="00455765" w:rsidRDefault="00CD7957" w:rsidP="00004404">
            <w:pPr>
              <w:spacing w:line="360" w:lineRule="exact"/>
              <w:ind w:leftChars="150" w:left="918" w:rightChars="50" w:right="130" w:hangingChars="220" w:hanging="528"/>
              <w:rPr>
                <w:rFonts w:hAnsi="標楷體"/>
                <w:sz w:val="24"/>
              </w:rPr>
            </w:pPr>
          </w:p>
          <w:p w14:paraId="4A6645CE" w14:textId="77777777" w:rsidR="00CD7957" w:rsidRPr="00455765" w:rsidRDefault="00CD7957" w:rsidP="00004404">
            <w:pPr>
              <w:spacing w:line="360" w:lineRule="exact"/>
              <w:ind w:leftChars="150" w:left="918" w:rightChars="50" w:right="130" w:hangingChars="220" w:hanging="528"/>
              <w:rPr>
                <w:rFonts w:hAnsi="標楷體"/>
                <w:sz w:val="24"/>
              </w:rPr>
            </w:pPr>
          </w:p>
          <w:p w14:paraId="5090D7E9" w14:textId="77777777" w:rsidR="00F05CB4" w:rsidRPr="00455765" w:rsidRDefault="00F05CB4" w:rsidP="00004404">
            <w:pPr>
              <w:spacing w:line="360" w:lineRule="exact"/>
              <w:ind w:leftChars="150" w:left="918" w:rightChars="50" w:right="130" w:hangingChars="220" w:hanging="528"/>
              <w:rPr>
                <w:rFonts w:hAnsi="標楷體"/>
                <w:sz w:val="24"/>
              </w:rPr>
            </w:pPr>
          </w:p>
          <w:p w14:paraId="5FB7EAF2" w14:textId="77777777" w:rsidR="00F05CB4" w:rsidRPr="00455765" w:rsidRDefault="00F05CB4" w:rsidP="00004404">
            <w:pPr>
              <w:spacing w:line="360" w:lineRule="exact"/>
              <w:ind w:leftChars="150" w:left="918" w:rightChars="50" w:right="130" w:hangingChars="220" w:hanging="528"/>
              <w:rPr>
                <w:rFonts w:hAnsi="標楷體"/>
                <w:sz w:val="24"/>
              </w:rPr>
            </w:pPr>
          </w:p>
          <w:p w14:paraId="2DBD35EF" w14:textId="77777777" w:rsidR="00CD7957" w:rsidRPr="00455765" w:rsidRDefault="00CD7957" w:rsidP="00004404">
            <w:pPr>
              <w:spacing w:line="360" w:lineRule="exact"/>
              <w:ind w:leftChars="150" w:left="918" w:rightChars="50" w:right="130" w:hangingChars="220" w:hanging="528"/>
              <w:rPr>
                <w:rFonts w:hAnsi="標楷體"/>
                <w:sz w:val="24"/>
              </w:rPr>
            </w:pPr>
          </w:p>
          <w:p w14:paraId="4ECADA81" w14:textId="77777777" w:rsidR="00CD7957" w:rsidRPr="00455765" w:rsidRDefault="00CD7957" w:rsidP="00004404">
            <w:pPr>
              <w:spacing w:line="360" w:lineRule="exact"/>
              <w:ind w:leftChars="150" w:left="918" w:rightChars="50" w:right="130" w:hangingChars="220" w:hanging="528"/>
              <w:rPr>
                <w:rFonts w:hAnsi="標楷體"/>
                <w:sz w:val="24"/>
              </w:rPr>
            </w:pPr>
          </w:p>
          <w:p w14:paraId="572D680B" w14:textId="77777777" w:rsidR="00CD7957" w:rsidRPr="00455765" w:rsidRDefault="00CD7957" w:rsidP="00004404">
            <w:pPr>
              <w:spacing w:line="360" w:lineRule="exact"/>
              <w:ind w:leftChars="150" w:left="918" w:rightChars="50" w:right="130" w:hangingChars="220" w:hanging="528"/>
              <w:rPr>
                <w:rFonts w:hAnsi="標楷體"/>
                <w:sz w:val="24"/>
              </w:rPr>
            </w:pPr>
          </w:p>
          <w:p w14:paraId="03FD5E64" w14:textId="77777777" w:rsidR="00CD7957" w:rsidRPr="00455765" w:rsidRDefault="00CD7957" w:rsidP="00004404">
            <w:pPr>
              <w:spacing w:line="360" w:lineRule="exact"/>
              <w:ind w:leftChars="150" w:left="918" w:rightChars="50" w:right="130" w:hangingChars="220" w:hanging="528"/>
              <w:rPr>
                <w:rFonts w:hAnsi="標楷體"/>
                <w:sz w:val="24"/>
              </w:rPr>
            </w:pPr>
          </w:p>
          <w:p w14:paraId="2A1AE77D" w14:textId="77777777" w:rsidR="003318EF" w:rsidRPr="00455765" w:rsidRDefault="003318EF" w:rsidP="00004404">
            <w:pPr>
              <w:spacing w:line="360" w:lineRule="exact"/>
              <w:ind w:leftChars="150" w:left="918" w:rightChars="50" w:right="130" w:hangingChars="220" w:hanging="528"/>
              <w:rPr>
                <w:rFonts w:hAnsi="標楷體"/>
                <w:sz w:val="24"/>
              </w:rPr>
            </w:pPr>
          </w:p>
          <w:p w14:paraId="652F72FC" w14:textId="77777777" w:rsidR="003318EF" w:rsidRPr="00455765" w:rsidRDefault="003318EF" w:rsidP="00004404">
            <w:pPr>
              <w:spacing w:line="360" w:lineRule="exact"/>
              <w:ind w:leftChars="150" w:left="918" w:rightChars="50" w:right="130" w:hangingChars="220" w:hanging="528"/>
              <w:rPr>
                <w:rFonts w:hAnsi="標楷體"/>
                <w:sz w:val="24"/>
              </w:rPr>
            </w:pPr>
          </w:p>
          <w:p w14:paraId="685B1FCF" w14:textId="77777777" w:rsidR="003318EF" w:rsidRPr="00455765" w:rsidRDefault="003318EF" w:rsidP="00004404">
            <w:pPr>
              <w:spacing w:line="360" w:lineRule="exact"/>
              <w:ind w:leftChars="150" w:left="918" w:rightChars="50" w:right="130" w:hangingChars="220" w:hanging="528"/>
              <w:rPr>
                <w:rFonts w:hAnsi="標楷體"/>
                <w:sz w:val="24"/>
              </w:rPr>
            </w:pPr>
          </w:p>
          <w:p w14:paraId="0AE0487B" w14:textId="77777777" w:rsidR="003318EF" w:rsidRPr="00455765" w:rsidRDefault="003318EF" w:rsidP="00004404">
            <w:pPr>
              <w:spacing w:line="360" w:lineRule="exact"/>
              <w:ind w:leftChars="150" w:left="918" w:rightChars="50" w:right="130" w:hangingChars="220" w:hanging="528"/>
              <w:rPr>
                <w:rFonts w:hAnsi="標楷體"/>
                <w:sz w:val="24"/>
              </w:rPr>
            </w:pPr>
          </w:p>
          <w:p w14:paraId="594948F6" w14:textId="77777777" w:rsidR="003318EF" w:rsidRPr="00455765" w:rsidRDefault="003318EF" w:rsidP="00004404">
            <w:pPr>
              <w:spacing w:line="360" w:lineRule="exact"/>
              <w:ind w:leftChars="150" w:left="918" w:rightChars="50" w:right="130" w:hangingChars="220" w:hanging="528"/>
              <w:rPr>
                <w:rFonts w:hAnsi="標楷體"/>
                <w:sz w:val="24"/>
              </w:rPr>
            </w:pPr>
          </w:p>
          <w:p w14:paraId="6B80DAA2" w14:textId="77777777" w:rsidR="003318EF" w:rsidRPr="00455765" w:rsidRDefault="003318EF" w:rsidP="00004404">
            <w:pPr>
              <w:spacing w:line="360" w:lineRule="exact"/>
              <w:ind w:leftChars="150" w:left="918" w:rightChars="50" w:right="130" w:hangingChars="220" w:hanging="528"/>
              <w:rPr>
                <w:rFonts w:hAnsi="標楷體"/>
                <w:sz w:val="24"/>
              </w:rPr>
            </w:pPr>
          </w:p>
          <w:p w14:paraId="49506DD0" w14:textId="77777777" w:rsidR="003318EF" w:rsidRPr="00455765" w:rsidRDefault="003318EF" w:rsidP="00004404">
            <w:pPr>
              <w:spacing w:line="360" w:lineRule="exact"/>
              <w:ind w:leftChars="150" w:left="918" w:rightChars="50" w:right="130" w:hangingChars="220" w:hanging="528"/>
              <w:rPr>
                <w:rFonts w:hAnsi="標楷體"/>
                <w:sz w:val="24"/>
              </w:rPr>
            </w:pPr>
          </w:p>
          <w:p w14:paraId="2D91B33C" w14:textId="77777777" w:rsidR="003318EF" w:rsidRPr="00455765" w:rsidRDefault="003318EF" w:rsidP="00004404">
            <w:pPr>
              <w:spacing w:line="360" w:lineRule="exact"/>
              <w:ind w:leftChars="150" w:left="918" w:rightChars="50" w:right="130" w:hangingChars="220" w:hanging="528"/>
              <w:rPr>
                <w:rFonts w:hAnsi="標楷體"/>
                <w:sz w:val="24"/>
              </w:rPr>
            </w:pPr>
          </w:p>
          <w:p w14:paraId="4995C323" w14:textId="77777777" w:rsidR="003318EF" w:rsidRPr="00455765" w:rsidRDefault="003318EF" w:rsidP="00004404">
            <w:pPr>
              <w:spacing w:line="360" w:lineRule="exact"/>
              <w:ind w:leftChars="150" w:left="918" w:rightChars="50" w:right="130" w:hangingChars="220" w:hanging="528"/>
              <w:rPr>
                <w:rFonts w:hAnsi="標楷體"/>
                <w:sz w:val="24"/>
              </w:rPr>
            </w:pPr>
          </w:p>
          <w:p w14:paraId="0A0CDA6F" w14:textId="77777777" w:rsidR="00A26248" w:rsidRPr="00455765" w:rsidRDefault="00A26248" w:rsidP="00004404">
            <w:pPr>
              <w:spacing w:line="360" w:lineRule="exact"/>
              <w:ind w:leftChars="150" w:left="918" w:rightChars="50" w:right="130" w:hangingChars="220" w:hanging="528"/>
              <w:rPr>
                <w:rFonts w:hAnsi="標楷體"/>
                <w:sz w:val="24"/>
              </w:rPr>
            </w:pPr>
          </w:p>
          <w:p w14:paraId="594C14AF" w14:textId="77777777" w:rsidR="00A26248" w:rsidRPr="00455765" w:rsidRDefault="00A26248" w:rsidP="00004404">
            <w:pPr>
              <w:spacing w:line="360" w:lineRule="exact"/>
              <w:ind w:leftChars="150" w:left="918" w:rightChars="50" w:right="130" w:hangingChars="220" w:hanging="528"/>
              <w:rPr>
                <w:rFonts w:hAnsi="標楷體"/>
                <w:sz w:val="24"/>
              </w:rPr>
            </w:pPr>
          </w:p>
          <w:p w14:paraId="116BF45A" w14:textId="77777777" w:rsidR="00CD7957" w:rsidRPr="00455765" w:rsidRDefault="00CD7957" w:rsidP="00004404">
            <w:pPr>
              <w:spacing w:line="360" w:lineRule="exact"/>
              <w:ind w:leftChars="150" w:left="918" w:rightChars="50" w:right="130" w:hangingChars="220" w:hanging="528"/>
              <w:rPr>
                <w:rFonts w:hAnsi="標楷體"/>
                <w:sz w:val="24"/>
              </w:rPr>
            </w:pPr>
          </w:p>
          <w:p w14:paraId="7589E3FA" w14:textId="77777777" w:rsidR="003318EF" w:rsidRPr="00455765" w:rsidRDefault="003318EF" w:rsidP="00004404">
            <w:pPr>
              <w:spacing w:line="360" w:lineRule="exact"/>
              <w:ind w:leftChars="150" w:left="918" w:rightChars="50" w:right="130" w:hangingChars="220" w:hanging="528"/>
              <w:rPr>
                <w:rFonts w:hAnsi="標楷體"/>
                <w:sz w:val="24"/>
              </w:rPr>
            </w:pPr>
          </w:p>
          <w:p w14:paraId="45FBF25E" w14:textId="77777777" w:rsidR="00561B01" w:rsidRPr="00455765" w:rsidRDefault="00561B01" w:rsidP="00004404">
            <w:pPr>
              <w:spacing w:line="360" w:lineRule="exact"/>
              <w:ind w:leftChars="150" w:left="918" w:rightChars="50" w:right="130" w:hangingChars="220" w:hanging="528"/>
              <w:rPr>
                <w:rFonts w:hAnsi="標楷體"/>
                <w:sz w:val="24"/>
              </w:rPr>
            </w:pPr>
          </w:p>
          <w:p w14:paraId="6D8DE66C"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(四)資訊教育與訓練</w:t>
            </w:r>
          </w:p>
          <w:p w14:paraId="77CDBB1C" w14:textId="77777777" w:rsidR="00CD7957" w:rsidRPr="00455765" w:rsidRDefault="00CD7957" w:rsidP="00004404">
            <w:pPr>
              <w:spacing w:line="360" w:lineRule="exact"/>
              <w:ind w:leftChars="150" w:left="870" w:rightChars="50" w:right="130" w:hangingChars="200" w:hanging="480"/>
              <w:rPr>
                <w:rFonts w:hAnsi="標楷體"/>
                <w:sz w:val="24"/>
              </w:rPr>
            </w:pPr>
          </w:p>
          <w:p w14:paraId="2A90275F" w14:textId="77777777" w:rsidR="002960F8" w:rsidRPr="00455765" w:rsidRDefault="002960F8" w:rsidP="00004404">
            <w:pPr>
              <w:spacing w:line="360" w:lineRule="exact"/>
              <w:ind w:leftChars="150" w:left="870" w:rightChars="50" w:right="130" w:hangingChars="200" w:hanging="480"/>
              <w:rPr>
                <w:rFonts w:hAnsi="標楷體"/>
                <w:sz w:val="24"/>
              </w:rPr>
            </w:pPr>
          </w:p>
          <w:p w14:paraId="77432746" w14:textId="77777777" w:rsidR="00CD7957" w:rsidRPr="00455765" w:rsidRDefault="00CD7957" w:rsidP="00004404">
            <w:pPr>
              <w:spacing w:line="360" w:lineRule="exact"/>
              <w:ind w:leftChars="150" w:left="870" w:rightChars="50" w:right="130" w:hangingChars="200" w:hanging="480"/>
              <w:rPr>
                <w:rFonts w:hAnsi="標楷體"/>
                <w:sz w:val="24"/>
              </w:rPr>
            </w:pPr>
          </w:p>
          <w:p w14:paraId="6646985F" w14:textId="77777777" w:rsidR="00CD7957" w:rsidRPr="00455765" w:rsidRDefault="00CD7957" w:rsidP="00004404">
            <w:pPr>
              <w:pStyle w:val="af0"/>
              <w:tabs>
                <w:tab w:val="left" w:pos="495"/>
              </w:tabs>
              <w:spacing w:line="360" w:lineRule="exact"/>
              <w:ind w:leftChars="140" w:left="844" w:rightChars="20" w:right="52" w:hangingChars="200" w:hanging="480"/>
              <w:jc w:val="both"/>
              <w:rPr>
                <w:rFonts w:hAnsi="標楷體"/>
                <w:sz w:val="24"/>
                <w:szCs w:val="24"/>
              </w:rPr>
            </w:pPr>
            <w:r w:rsidRPr="00455765">
              <w:rPr>
                <w:rFonts w:hAnsi="標楷體" w:hint="eastAsia"/>
                <w:sz w:val="24"/>
                <w:szCs w:val="24"/>
              </w:rPr>
              <w:t>(五)運用L</w:t>
            </w:r>
            <w:r w:rsidR="00AB3361" w:rsidRPr="00455765">
              <w:rPr>
                <w:rFonts w:hAnsi="標楷體" w:hint="eastAsia"/>
                <w:sz w:val="24"/>
                <w:szCs w:val="24"/>
              </w:rPr>
              <w:t>INE</w:t>
            </w:r>
            <w:r w:rsidRPr="00455765">
              <w:rPr>
                <w:rFonts w:hAnsi="標楷體" w:hint="eastAsia"/>
                <w:sz w:val="24"/>
                <w:szCs w:val="24"/>
              </w:rPr>
              <w:t>社群通訊軟體，回應市民更多元的聲音</w:t>
            </w:r>
          </w:p>
          <w:p w14:paraId="3D505CBD" w14:textId="77777777" w:rsidR="00CD7957" w:rsidRPr="00455765" w:rsidRDefault="00CD7957" w:rsidP="00004404">
            <w:pPr>
              <w:spacing w:line="360" w:lineRule="exact"/>
              <w:ind w:leftChars="150" w:left="870" w:rightChars="50" w:right="130" w:hangingChars="200" w:hanging="480"/>
              <w:rPr>
                <w:rFonts w:hAnsi="標楷體"/>
                <w:sz w:val="24"/>
              </w:rPr>
            </w:pPr>
          </w:p>
          <w:p w14:paraId="4F028B89" w14:textId="77777777" w:rsidR="00CD7957" w:rsidRPr="00455765" w:rsidRDefault="00CD7957" w:rsidP="00004404">
            <w:pPr>
              <w:spacing w:line="360" w:lineRule="exact"/>
              <w:ind w:rightChars="50" w:right="130"/>
              <w:rPr>
                <w:rFonts w:hAnsi="標楷體"/>
                <w:sz w:val="24"/>
              </w:rPr>
            </w:pPr>
          </w:p>
          <w:p w14:paraId="2FAFEE8C"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(六)推動業務表格電子化</w:t>
            </w:r>
          </w:p>
          <w:p w14:paraId="0B5F3A4B" w14:textId="77777777" w:rsidR="005E3E1E" w:rsidRPr="00455765" w:rsidRDefault="005E3E1E" w:rsidP="00004404">
            <w:pPr>
              <w:pStyle w:val="af1"/>
              <w:kinsoku/>
              <w:overflowPunct w:val="0"/>
              <w:adjustRightInd w:val="0"/>
              <w:snapToGrid w:val="0"/>
              <w:spacing w:line="360" w:lineRule="exact"/>
              <w:ind w:leftChars="0" w:rightChars="50" w:right="130"/>
              <w:rPr>
                <w:rFonts w:ascii="標楷體" w:eastAsia="標楷體" w:hAnsi="標楷體" w:cs="華康楷書體W7"/>
                <w:b/>
                <w:snapToGrid w:val="0"/>
                <w:kern w:val="0"/>
                <w:sz w:val="24"/>
              </w:rPr>
            </w:pPr>
          </w:p>
          <w:p w14:paraId="5F4C0305" w14:textId="77777777" w:rsidR="005163AD" w:rsidRPr="00455765" w:rsidRDefault="005163AD" w:rsidP="00004404">
            <w:pPr>
              <w:spacing w:line="360" w:lineRule="exact"/>
              <w:ind w:leftChars="50" w:left="130" w:rightChars="50" w:right="130"/>
              <w:rPr>
                <w:rFonts w:hAnsi="標楷體" w:cs="華康楷書體W7"/>
                <w:b/>
                <w:snapToGrid w:val="0"/>
                <w:kern w:val="0"/>
                <w:sz w:val="24"/>
              </w:rPr>
            </w:pPr>
          </w:p>
          <w:p w14:paraId="021CC45E"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24A5ECB1"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0C761208"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289E6B37"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6083DA32"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3D56995D"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3E465F86" w14:textId="77777777" w:rsidR="00995B22" w:rsidRPr="00455765" w:rsidRDefault="00995B22" w:rsidP="00004404">
            <w:pPr>
              <w:spacing w:line="360" w:lineRule="exact"/>
              <w:ind w:leftChars="50" w:left="130" w:rightChars="50" w:right="130"/>
              <w:rPr>
                <w:rFonts w:hAnsi="標楷體" w:cs="華康楷書體W7"/>
                <w:b/>
                <w:snapToGrid w:val="0"/>
                <w:kern w:val="0"/>
                <w:sz w:val="24"/>
              </w:rPr>
            </w:pPr>
          </w:p>
          <w:p w14:paraId="2CCB703F" w14:textId="77777777" w:rsidR="002960F8" w:rsidRPr="00455765" w:rsidRDefault="002960F8" w:rsidP="00004404">
            <w:pPr>
              <w:spacing w:line="360" w:lineRule="exact"/>
              <w:ind w:leftChars="50" w:left="130" w:rightChars="50" w:right="130"/>
              <w:rPr>
                <w:rFonts w:hAnsi="標楷體" w:cs="華康楷書體W7"/>
                <w:b/>
                <w:snapToGrid w:val="0"/>
                <w:kern w:val="0"/>
                <w:sz w:val="24"/>
              </w:rPr>
            </w:pPr>
          </w:p>
          <w:p w14:paraId="139DEF31" w14:textId="77777777" w:rsidR="002960F8" w:rsidRPr="00455765" w:rsidRDefault="002960F8" w:rsidP="00004404">
            <w:pPr>
              <w:spacing w:line="360" w:lineRule="exact"/>
              <w:ind w:leftChars="50" w:left="130" w:rightChars="50" w:right="130"/>
              <w:rPr>
                <w:rFonts w:hAnsi="標楷體" w:cs="華康楷書體W7"/>
                <w:b/>
                <w:snapToGrid w:val="0"/>
                <w:kern w:val="0"/>
                <w:sz w:val="24"/>
              </w:rPr>
            </w:pPr>
          </w:p>
          <w:p w14:paraId="2CEDD729" w14:textId="77777777" w:rsidR="002960F8" w:rsidRPr="00455765" w:rsidRDefault="002960F8"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w:t>
            </w:r>
            <w:proofErr w:type="gramStart"/>
            <w:r w:rsidRPr="00455765">
              <w:rPr>
                <w:rFonts w:hAnsi="標楷體" w:hint="eastAsia"/>
                <w:sz w:val="24"/>
                <w:szCs w:val="24"/>
              </w:rPr>
              <w:t>推動淨零專案</w:t>
            </w:r>
            <w:proofErr w:type="gramEnd"/>
          </w:p>
          <w:p w14:paraId="3B6407C0" w14:textId="77777777" w:rsidR="002960F8" w:rsidRPr="00455765" w:rsidRDefault="002960F8" w:rsidP="00004404">
            <w:pPr>
              <w:spacing w:line="360" w:lineRule="exact"/>
              <w:ind w:leftChars="50" w:left="130" w:rightChars="50" w:right="130"/>
              <w:rPr>
                <w:rFonts w:hAnsi="標楷體" w:cs="華康楷書體W7"/>
                <w:b/>
                <w:snapToGrid w:val="0"/>
                <w:kern w:val="0"/>
                <w:sz w:val="24"/>
              </w:rPr>
            </w:pPr>
          </w:p>
          <w:p w14:paraId="078A3203" w14:textId="77777777" w:rsidR="002960F8" w:rsidRPr="00455765" w:rsidRDefault="002960F8" w:rsidP="00004404">
            <w:pPr>
              <w:spacing w:line="360" w:lineRule="exact"/>
              <w:ind w:leftChars="50" w:left="130" w:rightChars="50" w:right="130"/>
              <w:rPr>
                <w:rFonts w:hAnsi="標楷體" w:cs="華康楷書體W7"/>
                <w:b/>
                <w:snapToGrid w:val="0"/>
                <w:kern w:val="0"/>
                <w:sz w:val="24"/>
              </w:rPr>
            </w:pPr>
          </w:p>
          <w:p w14:paraId="5BAD47B9" w14:textId="77777777" w:rsidR="002960F8" w:rsidRPr="00455765" w:rsidRDefault="002960F8" w:rsidP="00004404">
            <w:pPr>
              <w:spacing w:line="360" w:lineRule="exact"/>
              <w:ind w:leftChars="50" w:left="130" w:rightChars="50" w:right="130"/>
              <w:rPr>
                <w:rFonts w:hAnsi="標楷體" w:cs="華康楷書體W7"/>
                <w:b/>
                <w:snapToGrid w:val="0"/>
                <w:kern w:val="0"/>
                <w:sz w:val="24"/>
              </w:rPr>
            </w:pPr>
          </w:p>
          <w:p w14:paraId="21A56B9C" w14:textId="77777777" w:rsidR="006548C4" w:rsidRPr="00455765" w:rsidRDefault="006548C4" w:rsidP="00004404">
            <w:pPr>
              <w:spacing w:line="360" w:lineRule="exact"/>
              <w:ind w:leftChars="50" w:left="130" w:rightChars="50" w:right="130"/>
              <w:rPr>
                <w:rFonts w:hAnsi="標楷體" w:cs="華康楷書體W7"/>
                <w:b/>
                <w:snapToGrid w:val="0"/>
                <w:kern w:val="0"/>
                <w:sz w:val="24"/>
              </w:rPr>
            </w:pPr>
          </w:p>
          <w:p w14:paraId="621E0C9F" w14:textId="77777777" w:rsidR="00C269B4" w:rsidRPr="00455765" w:rsidRDefault="00C269B4" w:rsidP="00004404">
            <w:pPr>
              <w:spacing w:line="360" w:lineRule="exact"/>
              <w:ind w:leftChars="50" w:left="130" w:rightChars="50" w:right="130"/>
              <w:rPr>
                <w:rFonts w:hAnsi="標楷體" w:cs="華康楷書體W7"/>
                <w:b/>
                <w:snapToGrid w:val="0"/>
                <w:kern w:val="0"/>
                <w:sz w:val="24"/>
              </w:rPr>
            </w:pPr>
          </w:p>
          <w:p w14:paraId="35D71E82"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貳、行政業務</w:t>
            </w:r>
          </w:p>
          <w:p w14:paraId="18BA268A"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一、業務管理</w:t>
            </w:r>
          </w:p>
          <w:p w14:paraId="38653049" w14:textId="77777777" w:rsidR="006A45DA" w:rsidRPr="00455765" w:rsidRDefault="006A45DA" w:rsidP="00004404">
            <w:pPr>
              <w:spacing w:line="360" w:lineRule="exact"/>
              <w:ind w:leftChars="20" w:left="52" w:rightChars="50" w:right="130" w:firstLineChars="150" w:firstLine="360"/>
              <w:rPr>
                <w:rFonts w:hAnsi="標楷體"/>
                <w:snapToGrid w:val="0"/>
                <w:kern w:val="0"/>
                <w:sz w:val="24"/>
              </w:rPr>
            </w:pPr>
          </w:p>
          <w:p w14:paraId="1CFA242F" w14:textId="77777777" w:rsidR="006A45DA" w:rsidRPr="00455765" w:rsidRDefault="006A45DA" w:rsidP="00004404">
            <w:pPr>
              <w:spacing w:line="360" w:lineRule="exact"/>
              <w:ind w:leftChars="20" w:left="52" w:rightChars="50" w:right="130" w:firstLineChars="150" w:firstLine="360"/>
              <w:rPr>
                <w:rFonts w:hAnsi="標楷體"/>
                <w:snapToGrid w:val="0"/>
                <w:kern w:val="0"/>
                <w:sz w:val="24"/>
              </w:rPr>
            </w:pPr>
          </w:p>
          <w:p w14:paraId="434AD360" w14:textId="77777777" w:rsidR="00CD79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二、行政警察業務</w:t>
            </w:r>
          </w:p>
          <w:p w14:paraId="289BDB7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)成立「社區輔助警察」</w:t>
            </w:r>
          </w:p>
          <w:p w14:paraId="7E3F836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59FF295"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442A2FF2"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217E2D62" w14:textId="77777777" w:rsidR="00256B58" w:rsidRPr="00455765" w:rsidRDefault="00256B58" w:rsidP="00004404">
            <w:pPr>
              <w:overflowPunct w:val="0"/>
              <w:spacing w:line="360" w:lineRule="exact"/>
              <w:ind w:leftChars="50" w:left="610" w:rightChars="50" w:right="130" w:hangingChars="200" w:hanging="480"/>
              <w:rPr>
                <w:rFonts w:hAnsi="標楷體"/>
                <w:snapToGrid w:val="0"/>
                <w:kern w:val="0"/>
                <w:sz w:val="24"/>
              </w:rPr>
            </w:pPr>
          </w:p>
          <w:p w14:paraId="009FD39C"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0E85B45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(二)加強組合警力運作</w:t>
            </w:r>
          </w:p>
          <w:p w14:paraId="3A63DE3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451F32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6EA4D0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598E26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53338F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1CBB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5DE5D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483E2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5863DF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A03B24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29648D" w14:textId="77777777" w:rsidR="00A26248" w:rsidRPr="00455765" w:rsidRDefault="00A26248" w:rsidP="00004404">
            <w:pPr>
              <w:overflowPunct w:val="0"/>
              <w:spacing w:line="360" w:lineRule="exact"/>
              <w:ind w:leftChars="50" w:left="610" w:rightChars="50" w:right="130" w:hangingChars="200" w:hanging="480"/>
              <w:rPr>
                <w:rFonts w:hAnsi="標楷體"/>
                <w:snapToGrid w:val="0"/>
                <w:kern w:val="0"/>
                <w:sz w:val="24"/>
              </w:rPr>
            </w:pPr>
          </w:p>
          <w:p w14:paraId="1ADB123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562882"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(三)取締色情</w:t>
            </w:r>
          </w:p>
          <w:p w14:paraId="415CF85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6AFF7C6" w14:textId="77777777" w:rsidR="00C92C7A" w:rsidRPr="00455765" w:rsidRDefault="00C92C7A" w:rsidP="00004404">
            <w:pPr>
              <w:overflowPunct w:val="0"/>
              <w:spacing w:line="360" w:lineRule="exact"/>
              <w:ind w:leftChars="50" w:left="610" w:rightChars="50" w:right="130" w:hangingChars="200" w:hanging="480"/>
              <w:rPr>
                <w:rFonts w:hAnsi="標楷體"/>
                <w:snapToGrid w:val="0"/>
                <w:kern w:val="0"/>
                <w:sz w:val="24"/>
              </w:rPr>
            </w:pPr>
          </w:p>
          <w:p w14:paraId="47C13C6C" w14:textId="77777777" w:rsidR="00BC1073" w:rsidRPr="00C95E34" w:rsidRDefault="00F67857" w:rsidP="00004404">
            <w:pPr>
              <w:pStyle w:val="af0"/>
              <w:tabs>
                <w:tab w:val="left" w:pos="495"/>
              </w:tabs>
              <w:spacing w:line="360" w:lineRule="exact"/>
              <w:ind w:leftChars="140" w:left="892" w:rightChars="20" w:right="52" w:hangingChars="220" w:hanging="528"/>
              <w:jc w:val="both"/>
              <w:rPr>
                <w:rFonts w:hAnsi="標楷體"/>
                <w:spacing w:val="8"/>
                <w:sz w:val="24"/>
                <w:szCs w:val="24"/>
              </w:rPr>
            </w:pPr>
            <w:r w:rsidRPr="00455765">
              <w:rPr>
                <w:rFonts w:hAnsi="標楷體" w:hint="eastAsia"/>
                <w:sz w:val="24"/>
                <w:szCs w:val="24"/>
              </w:rPr>
              <w:t>(四)</w:t>
            </w:r>
            <w:r w:rsidRPr="00C95E34">
              <w:rPr>
                <w:rFonts w:hAnsi="標楷體" w:hint="eastAsia"/>
                <w:spacing w:val="8"/>
                <w:sz w:val="24"/>
                <w:szCs w:val="24"/>
              </w:rPr>
              <w:t>強力取締違法</w:t>
            </w:r>
          </w:p>
          <w:p w14:paraId="5B37DEBD" w14:textId="77777777" w:rsidR="00F67857" w:rsidRPr="00C95E34" w:rsidRDefault="00F67857" w:rsidP="00004404">
            <w:pPr>
              <w:pStyle w:val="af0"/>
              <w:spacing w:line="360" w:lineRule="exact"/>
              <w:ind w:leftChars="330" w:left="891" w:rightChars="20" w:right="52" w:hangingChars="13" w:hanging="33"/>
              <w:jc w:val="both"/>
              <w:rPr>
                <w:rFonts w:hAnsi="標楷體"/>
                <w:spacing w:val="8"/>
                <w:sz w:val="24"/>
                <w:szCs w:val="24"/>
              </w:rPr>
            </w:pPr>
            <w:r w:rsidRPr="00C95E34">
              <w:rPr>
                <w:rFonts w:hAnsi="標楷體" w:hint="eastAsia"/>
                <w:spacing w:val="8"/>
                <w:sz w:val="24"/>
                <w:szCs w:val="24"/>
              </w:rPr>
              <w:t>、違規行業</w:t>
            </w:r>
          </w:p>
          <w:p w14:paraId="0968DAE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6A23BB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D8A72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A906EC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F7E28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DBA1B0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7ABA831" w14:textId="77777777" w:rsidR="00362492" w:rsidRPr="00455765" w:rsidRDefault="00362492" w:rsidP="00004404">
            <w:pPr>
              <w:overflowPunct w:val="0"/>
              <w:spacing w:line="360" w:lineRule="exact"/>
              <w:ind w:leftChars="50" w:left="610" w:rightChars="50" w:right="130" w:hangingChars="200" w:hanging="480"/>
              <w:rPr>
                <w:rFonts w:hAnsi="標楷體"/>
                <w:snapToGrid w:val="0"/>
                <w:kern w:val="0"/>
                <w:sz w:val="24"/>
              </w:rPr>
            </w:pPr>
          </w:p>
          <w:p w14:paraId="0F60590A" w14:textId="77777777" w:rsidR="00F67857" w:rsidRPr="00455765" w:rsidRDefault="00BC1073"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r w:rsidR="00F67857" w:rsidRPr="00455765">
              <w:rPr>
                <w:rFonts w:hAnsi="標楷體" w:hint="eastAsia"/>
                <w:sz w:val="24"/>
                <w:szCs w:val="24"/>
              </w:rPr>
              <w:t>五</w:t>
            </w:r>
            <w:r w:rsidRPr="00455765">
              <w:rPr>
                <w:rFonts w:hAnsi="標楷體" w:hint="eastAsia"/>
                <w:sz w:val="24"/>
                <w:szCs w:val="24"/>
              </w:rPr>
              <w:t>)</w:t>
            </w:r>
            <w:r w:rsidR="00F67857" w:rsidRPr="00455765">
              <w:rPr>
                <w:rFonts w:hAnsi="標楷體" w:hint="eastAsia"/>
                <w:sz w:val="24"/>
                <w:szCs w:val="24"/>
              </w:rPr>
              <w:t>無照電玩及電玩賭博之取締</w:t>
            </w:r>
          </w:p>
          <w:p w14:paraId="7E448435" w14:textId="77777777" w:rsidR="00C97BA7" w:rsidRPr="00455765" w:rsidRDefault="00C97BA7" w:rsidP="00004404">
            <w:pPr>
              <w:pStyle w:val="001-1"/>
              <w:spacing w:line="360" w:lineRule="exact"/>
              <w:ind w:leftChars="180" w:left="1020" w:right="130" w:hangingChars="230" w:hanging="552"/>
              <w:rPr>
                <w:snapToGrid w:val="0"/>
                <w:kern w:val="0"/>
              </w:rPr>
            </w:pPr>
          </w:p>
          <w:p w14:paraId="2590F292"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(六)觀光騎警隊</w:t>
            </w:r>
          </w:p>
          <w:p w14:paraId="44B694B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73395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E6BC62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79D903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B1B9B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2D6184" w14:textId="77777777" w:rsidR="00F67857" w:rsidRPr="00455765" w:rsidRDefault="00F67857" w:rsidP="00004404">
            <w:pPr>
              <w:overflowPunct w:val="0"/>
              <w:spacing w:line="360" w:lineRule="exact"/>
              <w:ind w:rightChars="50" w:right="130"/>
              <w:rPr>
                <w:rFonts w:hAnsi="標楷體"/>
                <w:snapToGrid w:val="0"/>
                <w:kern w:val="0"/>
                <w:sz w:val="24"/>
              </w:rPr>
            </w:pPr>
          </w:p>
          <w:p w14:paraId="6302D0DB" w14:textId="77777777" w:rsidR="005332F7" w:rsidRPr="00455765" w:rsidRDefault="005332F7" w:rsidP="00004404">
            <w:pPr>
              <w:overflowPunct w:val="0"/>
              <w:spacing w:line="360" w:lineRule="exact"/>
              <w:ind w:rightChars="50" w:right="130"/>
              <w:rPr>
                <w:rFonts w:hAnsi="標楷體"/>
                <w:snapToGrid w:val="0"/>
                <w:kern w:val="0"/>
                <w:sz w:val="24"/>
              </w:rPr>
            </w:pPr>
          </w:p>
          <w:p w14:paraId="7E133B7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(七)鐵馬騎警隊(暢通自行車專用道)</w:t>
            </w:r>
          </w:p>
          <w:p w14:paraId="42DD699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328E7E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5644A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95183A" w14:textId="77777777" w:rsidR="00F67857" w:rsidRPr="00455765" w:rsidRDefault="00F67857" w:rsidP="00004404">
            <w:pPr>
              <w:overflowPunct w:val="0"/>
              <w:spacing w:line="360" w:lineRule="exact"/>
              <w:ind w:rightChars="50" w:right="130"/>
              <w:rPr>
                <w:rFonts w:hAnsi="標楷體"/>
                <w:snapToGrid w:val="0"/>
                <w:kern w:val="0"/>
                <w:sz w:val="24"/>
              </w:rPr>
            </w:pPr>
          </w:p>
          <w:p w14:paraId="45CF6D8B" w14:textId="77777777" w:rsidR="002C1638" w:rsidRPr="00455765" w:rsidRDefault="002C1638" w:rsidP="00004404">
            <w:pPr>
              <w:pStyle w:val="001-1"/>
              <w:spacing w:line="360" w:lineRule="exact"/>
              <w:ind w:leftChars="180" w:left="996" w:right="130" w:hangingChars="220" w:hanging="528"/>
              <w:rPr>
                <w:snapToGrid w:val="0"/>
                <w:kern w:val="0"/>
              </w:rPr>
            </w:pPr>
          </w:p>
          <w:p w14:paraId="41AA4CB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(八)取締違規攤販整頓市容</w:t>
            </w:r>
          </w:p>
          <w:p w14:paraId="3D4E769A" w14:textId="77777777" w:rsidR="00432636" w:rsidRPr="00455765" w:rsidRDefault="00432636" w:rsidP="00004404">
            <w:pPr>
              <w:pStyle w:val="af0"/>
              <w:tabs>
                <w:tab w:val="left" w:pos="495"/>
              </w:tabs>
              <w:spacing w:line="360" w:lineRule="exact"/>
              <w:ind w:leftChars="15" w:left="137" w:rightChars="20" w:right="52" w:hangingChars="41" w:hanging="98"/>
              <w:jc w:val="both"/>
              <w:rPr>
                <w:rFonts w:hAnsi="標楷體"/>
                <w:sz w:val="24"/>
                <w:szCs w:val="24"/>
              </w:rPr>
            </w:pPr>
          </w:p>
          <w:p w14:paraId="0628D587"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(九)擴大運用志工</w:t>
            </w:r>
          </w:p>
          <w:p w14:paraId="67945E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08B87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99F8E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4EDEAC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65433EC" w14:textId="77777777" w:rsidR="00D5796A" w:rsidRPr="00455765" w:rsidRDefault="00D5796A" w:rsidP="00004404">
            <w:pPr>
              <w:overflowPunct w:val="0"/>
              <w:spacing w:line="360" w:lineRule="exact"/>
              <w:ind w:leftChars="50" w:left="610" w:rightChars="50" w:right="130" w:hangingChars="200" w:hanging="480"/>
              <w:rPr>
                <w:rFonts w:hAnsi="標楷體"/>
                <w:snapToGrid w:val="0"/>
                <w:kern w:val="0"/>
                <w:sz w:val="24"/>
              </w:rPr>
            </w:pPr>
          </w:p>
          <w:p w14:paraId="7758D2F3" w14:textId="77777777" w:rsidR="00060ADE" w:rsidRPr="00455765" w:rsidRDefault="00060ADE" w:rsidP="00004404">
            <w:pPr>
              <w:overflowPunct w:val="0"/>
              <w:spacing w:line="360" w:lineRule="exact"/>
              <w:ind w:leftChars="50" w:left="610" w:rightChars="50" w:right="130" w:hangingChars="200" w:hanging="480"/>
              <w:rPr>
                <w:rFonts w:hAnsi="標楷體"/>
                <w:snapToGrid w:val="0"/>
                <w:kern w:val="0"/>
                <w:sz w:val="24"/>
              </w:rPr>
            </w:pPr>
          </w:p>
          <w:p w14:paraId="25A1BBE6" w14:textId="77777777" w:rsidR="00432636" w:rsidRPr="00455765" w:rsidRDefault="00432636" w:rsidP="00004404">
            <w:pPr>
              <w:overflowPunct w:val="0"/>
              <w:spacing w:line="360" w:lineRule="exact"/>
              <w:ind w:leftChars="50" w:left="610" w:rightChars="50" w:right="130" w:hangingChars="200" w:hanging="480"/>
              <w:rPr>
                <w:rFonts w:hAnsi="標楷體"/>
                <w:snapToGrid w:val="0"/>
                <w:kern w:val="0"/>
                <w:sz w:val="24"/>
              </w:rPr>
            </w:pPr>
          </w:p>
          <w:p w14:paraId="48B237B4"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三、外事警察業務</w:t>
            </w:r>
          </w:p>
          <w:p w14:paraId="780FC35D"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)加強外籍機構安全維護</w:t>
            </w:r>
          </w:p>
          <w:p w14:paraId="0FC6B1D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4A20E20" w14:textId="77777777" w:rsidR="00F21DD9" w:rsidRPr="00455765" w:rsidRDefault="00F21DD9" w:rsidP="00004404">
            <w:pPr>
              <w:overflowPunct w:val="0"/>
              <w:spacing w:line="360" w:lineRule="exact"/>
              <w:ind w:leftChars="50" w:left="610" w:rightChars="50" w:right="130" w:hangingChars="200" w:hanging="480"/>
              <w:rPr>
                <w:rFonts w:hAnsi="標楷體"/>
                <w:snapToGrid w:val="0"/>
                <w:kern w:val="0"/>
                <w:sz w:val="24"/>
              </w:rPr>
            </w:pPr>
          </w:p>
          <w:p w14:paraId="7CF99EC0" w14:textId="77777777" w:rsidR="00BE409C" w:rsidRPr="00455765" w:rsidRDefault="00BE409C" w:rsidP="00004404">
            <w:pPr>
              <w:overflowPunct w:val="0"/>
              <w:spacing w:line="360" w:lineRule="exact"/>
              <w:ind w:leftChars="50" w:left="610" w:rightChars="50" w:right="130" w:hangingChars="200" w:hanging="480"/>
              <w:rPr>
                <w:rFonts w:hAnsi="標楷體"/>
                <w:snapToGrid w:val="0"/>
                <w:kern w:val="0"/>
                <w:sz w:val="24"/>
              </w:rPr>
            </w:pPr>
          </w:p>
          <w:p w14:paraId="1B41D741" w14:textId="77777777" w:rsidR="00F22FA1" w:rsidRPr="00455765" w:rsidRDefault="00F22FA1" w:rsidP="00004404">
            <w:pPr>
              <w:overflowPunct w:val="0"/>
              <w:spacing w:line="360" w:lineRule="exact"/>
              <w:ind w:leftChars="50" w:left="610" w:rightChars="50" w:right="130" w:hangingChars="200" w:hanging="480"/>
              <w:rPr>
                <w:rFonts w:hAnsi="標楷體"/>
                <w:snapToGrid w:val="0"/>
                <w:kern w:val="0"/>
                <w:sz w:val="24"/>
              </w:rPr>
            </w:pPr>
          </w:p>
          <w:p w14:paraId="47EBA06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w:t>
            </w:r>
            <w:proofErr w:type="gramStart"/>
            <w:r w:rsidRPr="00455765">
              <w:rPr>
                <w:rFonts w:hAnsi="標楷體" w:hint="eastAsia"/>
                <w:sz w:val="24"/>
                <w:szCs w:val="24"/>
              </w:rPr>
              <w:t>對蒞高</w:t>
            </w:r>
            <w:proofErr w:type="gramEnd"/>
            <w:r w:rsidRPr="00455765">
              <w:rPr>
                <w:rFonts w:hAnsi="標楷體" w:hint="eastAsia"/>
                <w:sz w:val="24"/>
                <w:szCs w:val="24"/>
              </w:rPr>
              <w:t>訪問外賓之安全維護</w:t>
            </w:r>
          </w:p>
          <w:p w14:paraId="35751CF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E59E4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F6D70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7A2EB79" w14:textId="77777777" w:rsidR="00D5796A" w:rsidRPr="00455765" w:rsidRDefault="00D5796A" w:rsidP="00004404">
            <w:pPr>
              <w:overflowPunct w:val="0"/>
              <w:spacing w:line="360" w:lineRule="exact"/>
              <w:ind w:leftChars="50" w:left="610" w:rightChars="50" w:right="130" w:hangingChars="200" w:hanging="480"/>
              <w:rPr>
                <w:rFonts w:hAnsi="標楷體"/>
                <w:snapToGrid w:val="0"/>
                <w:kern w:val="0"/>
                <w:sz w:val="24"/>
              </w:rPr>
            </w:pPr>
          </w:p>
          <w:p w14:paraId="20305DF2"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7A90D05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095D27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(三)防範並機先處理發生之涉外案件</w:t>
            </w:r>
          </w:p>
          <w:p w14:paraId="2EB78A2D"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523CB89D"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7E8337D2"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0B017CDC"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531FCA47"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w:t>
            </w:r>
            <w:proofErr w:type="gramStart"/>
            <w:r w:rsidRPr="00455765">
              <w:rPr>
                <w:rFonts w:hAnsi="標楷體" w:hint="eastAsia"/>
                <w:sz w:val="24"/>
                <w:szCs w:val="24"/>
              </w:rPr>
              <w:t>僑防案件</w:t>
            </w:r>
            <w:proofErr w:type="gramEnd"/>
            <w:r w:rsidRPr="00455765">
              <w:rPr>
                <w:rFonts w:hAnsi="標楷體" w:hint="eastAsia"/>
                <w:sz w:val="24"/>
                <w:szCs w:val="24"/>
              </w:rPr>
              <w:t>處理</w:t>
            </w:r>
          </w:p>
          <w:p w14:paraId="059FF524"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648C1668" w14:textId="77777777" w:rsidR="00827F2D" w:rsidRPr="00455765" w:rsidRDefault="00827F2D" w:rsidP="00004404">
            <w:pPr>
              <w:overflowPunct w:val="0"/>
              <w:spacing w:line="360" w:lineRule="exact"/>
              <w:ind w:leftChars="50" w:left="634" w:rightChars="50" w:right="130" w:hangingChars="210" w:hanging="504"/>
              <w:rPr>
                <w:rFonts w:hAnsi="標楷體"/>
                <w:snapToGrid w:val="0"/>
                <w:kern w:val="0"/>
                <w:sz w:val="24"/>
              </w:rPr>
            </w:pPr>
          </w:p>
          <w:p w14:paraId="6D4473B0"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761713F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(五)嚴格核發警察紀錄證明</w:t>
            </w:r>
          </w:p>
          <w:p w14:paraId="6E6582E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75CD81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(六)加強查緝人口販運仲介及集</w:t>
            </w:r>
            <w:r w:rsidRPr="00455765">
              <w:rPr>
                <w:rFonts w:hAnsi="標楷體" w:hint="eastAsia"/>
                <w:sz w:val="24"/>
                <w:szCs w:val="24"/>
              </w:rPr>
              <w:lastRenderedPageBreak/>
              <w:t>團專案執行計畫</w:t>
            </w:r>
          </w:p>
          <w:p w14:paraId="4FDA353B" w14:textId="77777777" w:rsidR="008006B6" w:rsidRPr="00455765" w:rsidRDefault="008006B6" w:rsidP="00004404">
            <w:pPr>
              <w:pStyle w:val="001-1"/>
              <w:spacing w:line="360" w:lineRule="exact"/>
              <w:ind w:leftChars="180" w:left="1020" w:right="130" w:hangingChars="230" w:hanging="552"/>
              <w:rPr>
                <w:snapToGrid w:val="0"/>
                <w:kern w:val="0"/>
              </w:rPr>
            </w:pPr>
          </w:p>
          <w:p w14:paraId="0138FA9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(七)外來人口在</w:t>
            </w:r>
            <w:proofErr w:type="gramStart"/>
            <w:r w:rsidR="00607538" w:rsidRPr="00455765">
              <w:rPr>
                <w:rFonts w:hAnsi="標楷體" w:hint="eastAsia"/>
                <w:sz w:val="24"/>
                <w:szCs w:val="24"/>
              </w:rPr>
              <w:t>臺</w:t>
            </w:r>
            <w:proofErr w:type="gramEnd"/>
            <w:r w:rsidRPr="00455765">
              <w:rPr>
                <w:rFonts w:hAnsi="標楷體" w:hint="eastAsia"/>
                <w:sz w:val="24"/>
                <w:szCs w:val="24"/>
              </w:rPr>
              <w:t>非法工作專案</w:t>
            </w:r>
          </w:p>
          <w:p w14:paraId="01F24AC0" w14:textId="77777777" w:rsidR="00060ADE" w:rsidRPr="00455765" w:rsidRDefault="00060ADE" w:rsidP="00004404">
            <w:pPr>
              <w:overflowPunct w:val="0"/>
              <w:spacing w:line="360" w:lineRule="exact"/>
              <w:ind w:leftChars="50" w:left="634" w:rightChars="50" w:right="130" w:hangingChars="210" w:hanging="504"/>
              <w:rPr>
                <w:rFonts w:hAnsi="標楷體"/>
                <w:snapToGrid w:val="0"/>
                <w:kern w:val="0"/>
                <w:sz w:val="24"/>
              </w:rPr>
            </w:pPr>
          </w:p>
          <w:p w14:paraId="472A5DB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(八)持續推動外語人才培訓</w:t>
            </w:r>
          </w:p>
          <w:p w14:paraId="3F5978F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682CAF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B22048" w14:textId="77777777" w:rsidR="008E4365" w:rsidRPr="00455765" w:rsidRDefault="008E4365" w:rsidP="00004404">
            <w:pPr>
              <w:overflowPunct w:val="0"/>
              <w:spacing w:line="360" w:lineRule="exact"/>
              <w:ind w:leftChars="50" w:left="610" w:rightChars="50" w:right="130" w:hangingChars="200" w:hanging="480"/>
              <w:rPr>
                <w:rFonts w:hAnsi="標楷體"/>
                <w:snapToGrid w:val="0"/>
                <w:kern w:val="0"/>
                <w:sz w:val="24"/>
              </w:rPr>
            </w:pPr>
          </w:p>
          <w:p w14:paraId="468D31DD" w14:textId="77777777" w:rsidR="007123D5" w:rsidRPr="00455765" w:rsidRDefault="007123D5" w:rsidP="00004404">
            <w:pPr>
              <w:overflowPunct w:val="0"/>
              <w:spacing w:line="360" w:lineRule="exact"/>
              <w:ind w:leftChars="50" w:left="610" w:rightChars="50" w:right="130" w:hangingChars="200" w:hanging="480"/>
              <w:rPr>
                <w:rFonts w:hAnsi="標楷體"/>
                <w:snapToGrid w:val="0"/>
                <w:kern w:val="0"/>
                <w:sz w:val="24"/>
              </w:rPr>
            </w:pPr>
          </w:p>
          <w:p w14:paraId="31BEBE9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(九)預防外來人口犯罪</w:t>
            </w:r>
          </w:p>
          <w:p w14:paraId="7DA3198B"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7517F682"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3358D3B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(十)岸置處所及暫置</w:t>
            </w:r>
            <w:proofErr w:type="gramStart"/>
            <w:r w:rsidRPr="00455765">
              <w:rPr>
                <w:rFonts w:hAnsi="標楷體" w:hint="eastAsia"/>
                <w:sz w:val="24"/>
                <w:szCs w:val="24"/>
              </w:rPr>
              <w:t>碼頭區維安</w:t>
            </w:r>
            <w:proofErr w:type="gramEnd"/>
            <w:r w:rsidRPr="00455765">
              <w:rPr>
                <w:rFonts w:hAnsi="標楷體" w:hint="eastAsia"/>
                <w:sz w:val="24"/>
                <w:szCs w:val="24"/>
              </w:rPr>
              <w:t>工作</w:t>
            </w:r>
          </w:p>
          <w:p w14:paraId="71BFAC8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4AEA6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2100562" w14:textId="77777777" w:rsidR="00D02DAE" w:rsidRPr="00455765" w:rsidRDefault="00D02DAE" w:rsidP="00004404">
            <w:pPr>
              <w:overflowPunct w:val="0"/>
              <w:spacing w:line="360" w:lineRule="exact"/>
              <w:ind w:leftChars="50" w:left="610" w:rightChars="50" w:right="130" w:hangingChars="200" w:hanging="480"/>
              <w:rPr>
                <w:rFonts w:hAnsi="標楷體"/>
                <w:snapToGrid w:val="0"/>
                <w:kern w:val="0"/>
                <w:sz w:val="24"/>
              </w:rPr>
            </w:pPr>
          </w:p>
          <w:p w14:paraId="0BAB3368"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參、保安業務</w:t>
            </w:r>
          </w:p>
          <w:p w14:paraId="41DFD61A"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一、保安警察業務</w:t>
            </w:r>
          </w:p>
          <w:p w14:paraId="43257B9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)戰時警察工作準備</w:t>
            </w:r>
          </w:p>
          <w:p w14:paraId="10020E2B" w14:textId="77777777" w:rsidR="00327C9A" w:rsidRPr="00455765" w:rsidRDefault="00327C9A" w:rsidP="00004404">
            <w:pPr>
              <w:overflowPunct w:val="0"/>
              <w:spacing w:line="360" w:lineRule="exact"/>
              <w:ind w:leftChars="50" w:left="682" w:rightChars="50" w:right="130" w:hangingChars="230" w:hanging="552"/>
              <w:rPr>
                <w:rFonts w:hAnsi="標楷體"/>
                <w:snapToGrid w:val="0"/>
                <w:kern w:val="0"/>
                <w:sz w:val="24"/>
              </w:rPr>
            </w:pPr>
          </w:p>
          <w:p w14:paraId="39E64CB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(二)協助軍事動員召集</w:t>
            </w:r>
          </w:p>
          <w:p w14:paraId="5319815D"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14849CD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(三)加強重</w:t>
            </w:r>
            <w:r w:rsidR="005301D3" w:rsidRPr="00455765">
              <w:rPr>
                <w:rFonts w:hAnsi="標楷體" w:hint="eastAsia"/>
                <w:sz w:val="24"/>
                <w:szCs w:val="24"/>
              </w:rPr>
              <w:t>要</w:t>
            </w:r>
            <w:r w:rsidRPr="00455765">
              <w:rPr>
                <w:rFonts w:hAnsi="標楷體" w:hint="eastAsia"/>
                <w:sz w:val="24"/>
                <w:szCs w:val="24"/>
              </w:rPr>
              <w:t>節日安全維護工作</w:t>
            </w:r>
          </w:p>
          <w:p w14:paraId="3E808ABD" w14:textId="77777777" w:rsidR="00D65261" w:rsidRPr="00455765" w:rsidRDefault="00D65261" w:rsidP="00004404">
            <w:pPr>
              <w:pStyle w:val="001-1"/>
              <w:spacing w:line="360" w:lineRule="exact"/>
              <w:ind w:leftChars="180" w:left="1020" w:right="130" w:hangingChars="230" w:hanging="552"/>
              <w:rPr>
                <w:snapToGrid w:val="0"/>
                <w:kern w:val="0"/>
              </w:rPr>
            </w:pPr>
          </w:p>
          <w:p w14:paraId="645750D2" w14:textId="77777777" w:rsidR="00827F2D" w:rsidRPr="00455765" w:rsidRDefault="00827F2D" w:rsidP="00004404">
            <w:pPr>
              <w:pStyle w:val="001-1"/>
              <w:spacing w:line="360" w:lineRule="exact"/>
              <w:ind w:leftChars="180" w:left="1020" w:right="130" w:hangingChars="230" w:hanging="552"/>
              <w:rPr>
                <w:snapToGrid w:val="0"/>
                <w:kern w:val="0"/>
              </w:rPr>
            </w:pPr>
          </w:p>
          <w:p w14:paraId="04C4722B" w14:textId="77777777" w:rsidR="003E7AF7" w:rsidRPr="00455765" w:rsidRDefault="003E7AF7" w:rsidP="00004404">
            <w:pPr>
              <w:pStyle w:val="001-1"/>
              <w:spacing w:line="360" w:lineRule="exact"/>
              <w:ind w:leftChars="180" w:left="1020" w:right="130" w:hangingChars="230" w:hanging="552"/>
              <w:rPr>
                <w:snapToGrid w:val="0"/>
                <w:kern w:val="0"/>
              </w:rPr>
            </w:pPr>
          </w:p>
          <w:p w14:paraId="7F5C81F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(四)嚴密自衛槍枝管理</w:t>
            </w:r>
          </w:p>
          <w:p w14:paraId="1AF37A63"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09AAF9B7"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7F3A9B79"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066B616E"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60855EC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(五)嚴正執法</w:t>
            </w:r>
          </w:p>
          <w:p w14:paraId="7792ADE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2618B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D8ED4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8CA8D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E36719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B1534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D489F5" w14:textId="77777777" w:rsidR="00327C9A" w:rsidRPr="00455765" w:rsidRDefault="00327C9A" w:rsidP="00004404">
            <w:pPr>
              <w:overflowPunct w:val="0"/>
              <w:spacing w:line="360" w:lineRule="exact"/>
              <w:ind w:leftChars="50" w:left="610" w:rightChars="50" w:right="130" w:hangingChars="200" w:hanging="480"/>
              <w:rPr>
                <w:rFonts w:hAnsi="標楷體"/>
                <w:snapToGrid w:val="0"/>
                <w:kern w:val="0"/>
                <w:sz w:val="24"/>
              </w:rPr>
            </w:pPr>
          </w:p>
          <w:p w14:paraId="6EBD5A90" w14:textId="77777777" w:rsidR="00F67857" w:rsidRPr="00455765" w:rsidRDefault="00F67857" w:rsidP="00004404">
            <w:pPr>
              <w:overflowPunct w:val="0"/>
              <w:spacing w:line="360" w:lineRule="exact"/>
              <w:ind w:leftChars="50" w:left="658" w:rightChars="50" w:right="130" w:hangingChars="220" w:hanging="528"/>
              <w:rPr>
                <w:rFonts w:hAnsi="標楷體"/>
                <w:snapToGrid w:val="0"/>
                <w:kern w:val="0"/>
                <w:sz w:val="24"/>
              </w:rPr>
            </w:pPr>
          </w:p>
          <w:p w14:paraId="714828FE" w14:textId="77777777" w:rsidR="00F67857" w:rsidRPr="00455765" w:rsidRDefault="00F67857" w:rsidP="00004404">
            <w:pPr>
              <w:pStyle w:val="af0"/>
              <w:tabs>
                <w:tab w:val="left" w:pos="495"/>
              </w:tabs>
              <w:spacing w:line="360" w:lineRule="exact"/>
              <w:ind w:leftChars="140" w:left="844" w:rightChars="20" w:right="52" w:hangingChars="200" w:hanging="480"/>
              <w:jc w:val="both"/>
              <w:rPr>
                <w:rFonts w:hAnsi="標楷體"/>
                <w:sz w:val="24"/>
                <w:szCs w:val="24"/>
              </w:rPr>
            </w:pPr>
            <w:r w:rsidRPr="00455765">
              <w:rPr>
                <w:rFonts w:hAnsi="標楷體" w:hint="eastAsia"/>
                <w:sz w:val="24"/>
                <w:szCs w:val="24"/>
              </w:rPr>
              <w:t>(六)</w:t>
            </w:r>
            <w:r w:rsidR="005301D3" w:rsidRPr="00455765">
              <w:rPr>
                <w:rFonts w:hAnsi="標楷體" w:hint="eastAsia"/>
                <w:sz w:val="24"/>
                <w:szCs w:val="24"/>
              </w:rPr>
              <w:t>街友</w:t>
            </w:r>
            <w:r w:rsidRPr="00455765">
              <w:rPr>
                <w:rFonts w:hAnsi="標楷體" w:hint="eastAsia"/>
                <w:sz w:val="24"/>
                <w:szCs w:val="24"/>
              </w:rPr>
              <w:t>清查、收容與輔導</w:t>
            </w:r>
          </w:p>
          <w:p w14:paraId="78597AA7" w14:textId="77777777" w:rsidR="00C269B4" w:rsidRPr="00455765" w:rsidRDefault="00C269B4" w:rsidP="00004404">
            <w:pPr>
              <w:pStyle w:val="001-1"/>
              <w:spacing w:line="360" w:lineRule="exact"/>
              <w:ind w:leftChars="180" w:left="1020" w:right="130" w:hangingChars="230" w:hanging="552"/>
              <w:rPr>
                <w:snapToGrid w:val="0"/>
                <w:kern w:val="0"/>
              </w:rPr>
            </w:pPr>
          </w:p>
          <w:p w14:paraId="1BC3458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(七)義警編組整訓</w:t>
            </w:r>
          </w:p>
          <w:p w14:paraId="2D4F9620"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613F1F0B"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4D96C588" w14:textId="77777777" w:rsidR="00F67857" w:rsidRPr="00455765" w:rsidRDefault="00F67857" w:rsidP="00004404">
            <w:pPr>
              <w:overflowPunct w:val="0"/>
              <w:spacing w:line="360" w:lineRule="exact"/>
              <w:ind w:leftChars="50" w:left="682" w:rightChars="50" w:right="130" w:hangingChars="230" w:hanging="552"/>
              <w:rPr>
                <w:rFonts w:hAnsi="標楷體"/>
                <w:snapToGrid w:val="0"/>
                <w:kern w:val="0"/>
                <w:sz w:val="24"/>
              </w:rPr>
            </w:pPr>
          </w:p>
          <w:p w14:paraId="2C24D8C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C9C68F7" w14:textId="77777777" w:rsidR="00827F2D" w:rsidRPr="00455765" w:rsidRDefault="00827F2D" w:rsidP="00004404">
            <w:pPr>
              <w:overflowPunct w:val="0"/>
              <w:spacing w:line="360" w:lineRule="exact"/>
              <w:ind w:leftChars="50" w:left="130" w:rightChars="50" w:right="130"/>
              <w:rPr>
                <w:rFonts w:hAnsi="標楷體"/>
                <w:snapToGrid w:val="0"/>
                <w:kern w:val="0"/>
                <w:sz w:val="24"/>
              </w:rPr>
            </w:pPr>
          </w:p>
          <w:p w14:paraId="3773811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(八)山地警備治安</w:t>
            </w:r>
          </w:p>
          <w:p w14:paraId="652BC2B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AD8E5C1" w14:textId="77777777" w:rsidR="00D65261" w:rsidRPr="00455765" w:rsidRDefault="00D65261" w:rsidP="00004404">
            <w:pPr>
              <w:overflowPunct w:val="0"/>
              <w:spacing w:line="360" w:lineRule="exact"/>
              <w:ind w:leftChars="50" w:left="130" w:rightChars="50" w:right="130"/>
              <w:rPr>
                <w:rFonts w:hAnsi="標楷體"/>
                <w:snapToGrid w:val="0"/>
                <w:kern w:val="0"/>
                <w:sz w:val="24"/>
              </w:rPr>
            </w:pPr>
          </w:p>
          <w:p w14:paraId="4DF2F4B4" w14:textId="77777777" w:rsidR="00831381" w:rsidRPr="00455765" w:rsidRDefault="00831381" w:rsidP="00004404">
            <w:pPr>
              <w:overflowPunct w:val="0"/>
              <w:spacing w:line="360" w:lineRule="exact"/>
              <w:ind w:leftChars="50" w:left="130" w:rightChars="50" w:right="130"/>
              <w:rPr>
                <w:rFonts w:hAnsi="標楷體"/>
                <w:snapToGrid w:val="0"/>
                <w:kern w:val="0"/>
                <w:sz w:val="24"/>
              </w:rPr>
            </w:pPr>
          </w:p>
          <w:p w14:paraId="7CA28430" w14:textId="77777777" w:rsidR="00827F2D" w:rsidRPr="00455765" w:rsidRDefault="00827F2D" w:rsidP="00004404">
            <w:pPr>
              <w:overflowPunct w:val="0"/>
              <w:spacing w:line="360" w:lineRule="exact"/>
              <w:ind w:leftChars="50" w:left="130" w:rightChars="50" w:right="130"/>
              <w:rPr>
                <w:rFonts w:hAnsi="標楷體"/>
                <w:snapToGrid w:val="0"/>
                <w:kern w:val="0"/>
                <w:sz w:val="24"/>
              </w:rPr>
            </w:pPr>
          </w:p>
          <w:p w14:paraId="01B62DBC"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二、犯罪預防業務</w:t>
            </w:r>
          </w:p>
          <w:p w14:paraId="4505485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w:t>
            </w:r>
            <w:bookmarkStart w:id="0" w:name="_Hlk187235701"/>
            <w:r w:rsidRPr="00455765">
              <w:rPr>
                <w:rFonts w:hAnsi="標楷體" w:hint="eastAsia"/>
                <w:sz w:val="24"/>
                <w:szCs w:val="24"/>
              </w:rPr>
              <w:t>輔導建立民間守望相助巡守組織建立社區安全維護體系</w:t>
            </w:r>
            <w:bookmarkEnd w:id="0"/>
          </w:p>
          <w:p w14:paraId="76B5BAB3"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34C86E99"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0847A9F2"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404F4B88"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3D117719"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6212D9FD" w14:textId="77777777" w:rsidR="00F67857" w:rsidRPr="00455765" w:rsidRDefault="00F67857" w:rsidP="00004404">
            <w:pPr>
              <w:overflowPunct w:val="0"/>
              <w:spacing w:line="360" w:lineRule="exact"/>
              <w:ind w:leftChars="50" w:left="634" w:rightChars="50" w:right="130" w:hangingChars="210" w:hanging="504"/>
              <w:rPr>
                <w:rFonts w:hAnsi="標楷體"/>
                <w:snapToGrid w:val="0"/>
                <w:kern w:val="0"/>
                <w:sz w:val="24"/>
              </w:rPr>
            </w:pPr>
          </w:p>
          <w:p w14:paraId="0841ABEF" w14:textId="77777777" w:rsidR="00F162D5" w:rsidRPr="00455765" w:rsidRDefault="00F162D5" w:rsidP="00004404">
            <w:pPr>
              <w:overflowPunct w:val="0"/>
              <w:spacing w:line="360" w:lineRule="exact"/>
              <w:ind w:leftChars="50" w:left="634" w:rightChars="50" w:right="130" w:hangingChars="210" w:hanging="504"/>
              <w:rPr>
                <w:rFonts w:hAnsi="標楷體"/>
                <w:snapToGrid w:val="0"/>
                <w:kern w:val="0"/>
                <w:sz w:val="24"/>
              </w:rPr>
            </w:pPr>
          </w:p>
          <w:p w14:paraId="5A6DAE50" w14:textId="77777777" w:rsidR="008920E1" w:rsidRPr="00455765" w:rsidRDefault="008920E1" w:rsidP="00004404">
            <w:pPr>
              <w:overflowPunct w:val="0"/>
              <w:spacing w:line="360" w:lineRule="exact"/>
              <w:ind w:leftChars="50" w:left="634" w:rightChars="50" w:right="130" w:hangingChars="210" w:hanging="504"/>
              <w:rPr>
                <w:rFonts w:hAnsi="標楷體"/>
                <w:snapToGrid w:val="0"/>
                <w:kern w:val="0"/>
                <w:sz w:val="24"/>
              </w:rPr>
            </w:pPr>
          </w:p>
          <w:p w14:paraId="3CC51FA2" w14:textId="77777777" w:rsidR="00DC33F7" w:rsidRPr="00455765" w:rsidRDefault="00DC33F7" w:rsidP="00004404">
            <w:pPr>
              <w:overflowPunct w:val="0"/>
              <w:spacing w:line="360" w:lineRule="exact"/>
              <w:ind w:leftChars="50" w:left="634" w:rightChars="50" w:right="130" w:hangingChars="210" w:hanging="504"/>
              <w:rPr>
                <w:rFonts w:hAnsi="標楷體"/>
                <w:snapToGrid w:val="0"/>
                <w:kern w:val="0"/>
                <w:sz w:val="24"/>
              </w:rPr>
            </w:pPr>
          </w:p>
          <w:p w14:paraId="715B6B41" w14:textId="77777777" w:rsidR="00827F2D" w:rsidRPr="00455765" w:rsidRDefault="00827F2D" w:rsidP="00004404">
            <w:pPr>
              <w:overflowPunct w:val="0"/>
              <w:spacing w:line="360" w:lineRule="exact"/>
              <w:ind w:leftChars="50" w:left="634" w:rightChars="50" w:right="130" w:hangingChars="210" w:hanging="504"/>
              <w:rPr>
                <w:rFonts w:hAnsi="標楷體"/>
                <w:snapToGrid w:val="0"/>
                <w:kern w:val="0"/>
                <w:sz w:val="24"/>
              </w:rPr>
            </w:pPr>
          </w:p>
          <w:p w14:paraId="5B2EA1E9" w14:textId="77777777" w:rsidR="008920E1" w:rsidRPr="00455765" w:rsidRDefault="008920E1" w:rsidP="00004404">
            <w:pPr>
              <w:overflowPunct w:val="0"/>
              <w:spacing w:line="360" w:lineRule="exact"/>
              <w:ind w:leftChars="50" w:left="634" w:rightChars="50" w:right="130" w:hangingChars="210" w:hanging="504"/>
              <w:rPr>
                <w:rFonts w:hAnsi="標楷體"/>
                <w:snapToGrid w:val="0"/>
                <w:kern w:val="0"/>
                <w:sz w:val="24"/>
              </w:rPr>
            </w:pPr>
          </w:p>
          <w:p w14:paraId="270646E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(二)監視系統各項建置案</w:t>
            </w:r>
          </w:p>
          <w:p w14:paraId="36D9FA6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684B5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31FF19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853B7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48761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E638A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1732D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F06E88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7127AC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AFBE21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C1CFA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EBB182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99F17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ED0907D" w14:textId="77777777" w:rsidR="00A5137A" w:rsidRPr="00455765" w:rsidRDefault="00A5137A" w:rsidP="00004404">
            <w:pPr>
              <w:overflowPunct w:val="0"/>
              <w:spacing w:line="360" w:lineRule="exact"/>
              <w:ind w:leftChars="50" w:left="610" w:rightChars="50" w:right="130" w:hangingChars="200" w:hanging="480"/>
              <w:rPr>
                <w:rFonts w:hAnsi="標楷體"/>
                <w:snapToGrid w:val="0"/>
                <w:kern w:val="0"/>
                <w:sz w:val="24"/>
              </w:rPr>
            </w:pPr>
          </w:p>
          <w:p w14:paraId="7243B85D" w14:textId="77777777" w:rsidR="00A5137A" w:rsidRPr="00455765" w:rsidRDefault="00A5137A" w:rsidP="00004404">
            <w:pPr>
              <w:overflowPunct w:val="0"/>
              <w:spacing w:line="360" w:lineRule="exact"/>
              <w:ind w:leftChars="50" w:left="610" w:rightChars="50" w:right="130" w:hangingChars="200" w:hanging="480"/>
              <w:rPr>
                <w:rFonts w:hAnsi="標楷體"/>
                <w:snapToGrid w:val="0"/>
                <w:kern w:val="0"/>
                <w:sz w:val="24"/>
              </w:rPr>
            </w:pPr>
          </w:p>
          <w:p w14:paraId="2B04C764" w14:textId="77777777" w:rsidR="00A5137A" w:rsidRPr="00455765" w:rsidRDefault="00A5137A" w:rsidP="00004404">
            <w:pPr>
              <w:overflowPunct w:val="0"/>
              <w:spacing w:line="360" w:lineRule="exact"/>
              <w:ind w:leftChars="50" w:left="610" w:rightChars="50" w:right="130" w:hangingChars="200" w:hanging="480"/>
              <w:rPr>
                <w:rFonts w:hAnsi="標楷體"/>
                <w:snapToGrid w:val="0"/>
                <w:kern w:val="0"/>
                <w:sz w:val="24"/>
              </w:rPr>
            </w:pPr>
          </w:p>
          <w:p w14:paraId="716207B0" w14:textId="77777777" w:rsidR="00060ADE" w:rsidRPr="00455765" w:rsidRDefault="00060ADE" w:rsidP="00004404">
            <w:pPr>
              <w:overflowPunct w:val="0"/>
              <w:spacing w:line="360" w:lineRule="exact"/>
              <w:ind w:leftChars="50" w:left="610" w:rightChars="50" w:right="130" w:hangingChars="200" w:hanging="480"/>
              <w:rPr>
                <w:rFonts w:hAnsi="標楷體"/>
                <w:snapToGrid w:val="0"/>
                <w:kern w:val="0"/>
                <w:sz w:val="24"/>
              </w:rPr>
            </w:pPr>
          </w:p>
          <w:p w14:paraId="58CDEC43" w14:textId="77777777" w:rsidR="00060ADE" w:rsidRPr="00455765" w:rsidRDefault="00060ADE" w:rsidP="00004404">
            <w:pPr>
              <w:overflowPunct w:val="0"/>
              <w:spacing w:line="360" w:lineRule="exact"/>
              <w:ind w:leftChars="50" w:left="610" w:rightChars="50" w:right="130" w:hangingChars="200" w:hanging="480"/>
              <w:rPr>
                <w:rFonts w:hAnsi="標楷體"/>
                <w:snapToGrid w:val="0"/>
                <w:kern w:val="0"/>
                <w:sz w:val="24"/>
              </w:rPr>
            </w:pPr>
          </w:p>
          <w:p w14:paraId="6EEDB3F5" w14:textId="77777777" w:rsidR="00A5137A" w:rsidRPr="00455765" w:rsidRDefault="00A5137A" w:rsidP="00004404">
            <w:pPr>
              <w:overflowPunct w:val="0"/>
              <w:spacing w:line="360" w:lineRule="exact"/>
              <w:ind w:leftChars="50" w:left="610" w:rightChars="50" w:right="130" w:hangingChars="200" w:hanging="480"/>
              <w:rPr>
                <w:rFonts w:hAnsi="標楷體"/>
                <w:snapToGrid w:val="0"/>
                <w:kern w:val="0"/>
                <w:sz w:val="24"/>
              </w:rPr>
            </w:pPr>
          </w:p>
          <w:p w14:paraId="301DB43E" w14:textId="77777777" w:rsidR="00A5137A" w:rsidRPr="00455765" w:rsidRDefault="00A5137A" w:rsidP="00004404">
            <w:pPr>
              <w:overflowPunct w:val="0"/>
              <w:spacing w:line="360" w:lineRule="exact"/>
              <w:ind w:leftChars="50" w:left="610" w:rightChars="50" w:right="130" w:hangingChars="200" w:hanging="480"/>
              <w:rPr>
                <w:rFonts w:hAnsi="標楷體"/>
                <w:snapToGrid w:val="0"/>
                <w:kern w:val="0"/>
                <w:sz w:val="24"/>
              </w:rPr>
            </w:pPr>
          </w:p>
          <w:p w14:paraId="7E987A46" w14:textId="77777777" w:rsidR="007F7315" w:rsidRPr="00455765" w:rsidRDefault="007F7315" w:rsidP="00004404">
            <w:pPr>
              <w:overflowPunct w:val="0"/>
              <w:spacing w:line="360" w:lineRule="exact"/>
              <w:ind w:rightChars="50" w:right="130"/>
              <w:rPr>
                <w:rFonts w:hAnsi="標楷體"/>
                <w:snapToGrid w:val="0"/>
                <w:kern w:val="0"/>
                <w:sz w:val="24"/>
              </w:rPr>
            </w:pPr>
          </w:p>
          <w:p w14:paraId="3A97C1C5" w14:textId="77777777" w:rsidR="00327C9A" w:rsidRPr="00455765" w:rsidRDefault="00327C9A" w:rsidP="00004404">
            <w:pPr>
              <w:overflowPunct w:val="0"/>
              <w:spacing w:line="360" w:lineRule="exact"/>
              <w:ind w:rightChars="50" w:right="130"/>
              <w:rPr>
                <w:rFonts w:hAnsi="標楷體"/>
                <w:snapToGrid w:val="0"/>
                <w:kern w:val="0"/>
                <w:sz w:val="24"/>
              </w:rPr>
            </w:pPr>
          </w:p>
          <w:p w14:paraId="6AF18399" w14:textId="77777777" w:rsidR="00327C9A" w:rsidRPr="00455765" w:rsidRDefault="00327C9A" w:rsidP="00004404">
            <w:pPr>
              <w:overflowPunct w:val="0"/>
              <w:spacing w:line="360" w:lineRule="exact"/>
              <w:ind w:rightChars="50" w:right="130"/>
              <w:rPr>
                <w:rFonts w:hAnsi="標楷體"/>
                <w:snapToGrid w:val="0"/>
                <w:kern w:val="0"/>
                <w:sz w:val="24"/>
              </w:rPr>
            </w:pPr>
          </w:p>
          <w:p w14:paraId="4E52670A"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bookmarkStart w:id="1" w:name="_Hlk187235735"/>
            <w:r w:rsidRPr="00455765">
              <w:rPr>
                <w:rFonts w:hAnsi="標楷體" w:hint="eastAsia"/>
                <w:sz w:val="24"/>
                <w:szCs w:val="24"/>
              </w:rPr>
              <w:t>(三)推動社區治安工作</w:t>
            </w:r>
          </w:p>
          <w:bookmarkEnd w:id="1"/>
          <w:p w14:paraId="4A47B82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71BCD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664EC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9EA38B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98E6BF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D0D85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2096EB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E9DAF2" w14:textId="77777777" w:rsidR="00C273FE" w:rsidRPr="00455765" w:rsidRDefault="00C273FE" w:rsidP="00004404">
            <w:pPr>
              <w:overflowPunct w:val="0"/>
              <w:spacing w:line="360" w:lineRule="exact"/>
              <w:ind w:leftChars="50" w:left="610" w:rightChars="50" w:right="130" w:hangingChars="200" w:hanging="480"/>
              <w:rPr>
                <w:rFonts w:hAnsi="標楷體"/>
                <w:snapToGrid w:val="0"/>
                <w:kern w:val="0"/>
                <w:sz w:val="24"/>
              </w:rPr>
            </w:pPr>
          </w:p>
          <w:p w14:paraId="0C8135A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3F51DCA" w14:textId="77777777" w:rsidR="00770DCB" w:rsidRPr="00455765" w:rsidRDefault="00770DCB" w:rsidP="00004404">
            <w:pPr>
              <w:overflowPunct w:val="0"/>
              <w:spacing w:line="360" w:lineRule="exact"/>
              <w:ind w:leftChars="50" w:left="610" w:rightChars="50" w:right="130" w:hangingChars="200" w:hanging="480"/>
              <w:rPr>
                <w:rFonts w:hAnsi="標楷體"/>
                <w:snapToGrid w:val="0"/>
                <w:kern w:val="0"/>
                <w:sz w:val="24"/>
              </w:rPr>
            </w:pPr>
          </w:p>
          <w:p w14:paraId="7D84B674" w14:textId="77777777" w:rsidR="00770DCB" w:rsidRPr="00455765" w:rsidRDefault="00770DCB" w:rsidP="00004404">
            <w:pPr>
              <w:overflowPunct w:val="0"/>
              <w:spacing w:line="360" w:lineRule="exact"/>
              <w:ind w:leftChars="50" w:left="610" w:rightChars="50" w:right="130" w:hangingChars="200" w:hanging="480"/>
              <w:rPr>
                <w:rFonts w:hAnsi="標楷體"/>
                <w:snapToGrid w:val="0"/>
                <w:kern w:val="0"/>
                <w:sz w:val="24"/>
              </w:rPr>
            </w:pPr>
          </w:p>
          <w:p w14:paraId="67588BCE"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bookmarkStart w:id="2" w:name="_Hlk187235807"/>
            <w:r w:rsidRPr="00455765">
              <w:rPr>
                <w:rFonts w:hAnsi="標楷體" w:hint="eastAsia"/>
                <w:sz w:val="24"/>
                <w:szCs w:val="24"/>
              </w:rPr>
              <w:t>(四)預防犯罪宣導</w:t>
            </w:r>
          </w:p>
          <w:bookmarkEnd w:id="2"/>
          <w:p w14:paraId="4AF84DD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CF933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0506C5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59360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79632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DDE87A"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442C35D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1B12D5"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7CAE7461" w14:textId="77777777" w:rsidR="00580546" w:rsidRPr="00455765" w:rsidRDefault="00580546" w:rsidP="00004404">
            <w:pPr>
              <w:overflowPunct w:val="0"/>
              <w:spacing w:line="360" w:lineRule="exact"/>
              <w:ind w:leftChars="50" w:left="610" w:rightChars="50" w:right="130" w:hangingChars="200" w:hanging="480"/>
              <w:rPr>
                <w:rFonts w:hAnsi="標楷體"/>
                <w:snapToGrid w:val="0"/>
                <w:kern w:val="0"/>
                <w:sz w:val="24"/>
              </w:rPr>
            </w:pPr>
          </w:p>
          <w:p w14:paraId="4BB3A8F2" w14:textId="77777777" w:rsidR="00CC6DFC" w:rsidRPr="00455765" w:rsidRDefault="00CC6DFC" w:rsidP="00004404">
            <w:pPr>
              <w:overflowPunct w:val="0"/>
              <w:spacing w:line="360" w:lineRule="exact"/>
              <w:ind w:leftChars="50" w:left="610" w:rightChars="50" w:right="130" w:hangingChars="200" w:hanging="480"/>
              <w:rPr>
                <w:rFonts w:hAnsi="標楷體"/>
                <w:snapToGrid w:val="0"/>
                <w:kern w:val="0"/>
                <w:sz w:val="24"/>
              </w:rPr>
            </w:pPr>
          </w:p>
          <w:p w14:paraId="4665218F" w14:textId="77777777" w:rsidR="00CC6DFC" w:rsidRPr="00455765" w:rsidRDefault="00CC6DFC" w:rsidP="00004404">
            <w:pPr>
              <w:overflowPunct w:val="0"/>
              <w:spacing w:line="360" w:lineRule="exact"/>
              <w:ind w:leftChars="50" w:left="610" w:rightChars="50" w:right="130" w:hangingChars="200" w:hanging="480"/>
              <w:rPr>
                <w:rFonts w:hAnsi="標楷體"/>
                <w:snapToGrid w:val="0"/>
                <w:kern w:val="0"/>
                <w:sz w:val="24"/>
              </w:rPr>
            </w:pPr>
          </w:p>
          <w:p w14:paraId="30C53607"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肆、保防業務</w:t>
            </w:r>
          </w:p>
          <w:p w14:paraId="18B68489" w14:textId="77777777" w:rsidR="00501DD2"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一、保防工作</w:t>
            </w:r>
          </w:p>
          <w:p w14:paraId="2D073504" w14:textId="77777777" w:rsidR="00CD7957" w:rsidRPr="00455765" w:rsidRDefault="00CD7957" w:rsidP="00004404">
            <w:pPr>
              <w:pStyle w:val="af0"/>
              <w:spacing w:line="360" w:lineRule="exact"/>
              <w:ind w:leftChars="280" w:left="728" w:firstLineChars="0" w:firstLine="0"/>
              <w:jc w:val="both"/>
              <w:rPr>
                <w:rFonts w:hAnsi="標楷體"/>
                <w:sz w:val="24"/>
                <w:szCs w:val="24"/>
              </w:rPr>
            </w:pPr>
            <w:r w:rsidRPr="00455765">
              <w:rPr>
                <w:rFonts w:hAnsi="標楷體" w:hint="eastAsia"/>
                <w:sz w:val="24"/>
                <w:szCs w:val="24"/>
              </w:rPr>
              <w:t>實施全民安全防護教育與宣導</w:t>
            </w:r>
          </w:p>
          <w:p w14:paraId="0889AB9B" w14:textId="77777777" w:rsidR="00CD7957" w:rsidRPr="00455765" w:rsidRDefault="00CD7957" w:rsidP="00004404">
            <w:pPr>
              <w:overflowPunct w:val="0"/>
              <w:spacing w:line="360" w:lineRule="exact"/>
              <w:ind w:leftChars="50" w:left="634" w:rightChars="50" w:right="130" w:hangingChars="210" w:hanging="504"/>
              <w:rPr>
                <w:rFonts w:hAnsi="標楷體"/>
                <w:snapToGrid w:val="0"/>
                <w:kern w:val="0"/>
                <w:sz w:val="24"/>
              </w:rPr>
            </w:pPr>
          </w:p>
          <w:p w14:paraId="248901EC" w14:textId="77777777" w:rsidR="00CD7957" w:rsidRPr="00455765" w:rsidRDefault="00CD7957" w:rsidP="00004404">
            <w:pPr>
              <w:overflowPunct w:val="0"/>
              <w:spacing w:line="360" w:lineRule="exact"/>
              <w:ind w:leftChars="50" w:left="634" w:rightChars="50" w:right="130" w:hangingChars="210" w:hanging="504"/>
              <w:rPr>
                <w:rFonts w:hAnsi="標楷體"/>
                <w:snapToGrid w:val="0"/>
                <w:kern w:val="0"/>
                <w:sz w:val="24"/>
              </w:rPr>
            </w:pPr>
          </w:p>
          <w:p w14:paraId="371B7F72" w14:textId="77777777" w:rsidR="00CD7957" w:rsidRPr="00455765" w:rsidRDefault="00CD7957" w:rsidP="00004404">
            <w:pPr>
              <w:overflowPunct w:val="0"/>
              <w:spacing w:line="360" w:lineRule="exact"/>
              <w:ind w:leftChars="50" w:left="634" w:rightChars="50" w:right="130" w:hangingChars="210" w:hanging="504"/>
              <w:rPr>
                <w:rFonts w:hAnsi="標楷體"/>
                <w:snapToGrid w:val="0"/>
                <w:kern w:val="0"/>
                <w:sz w:val="24"/>
              </w:rPr>
            </w:pPr>
          </w:p>
          <w:p w14:paraId="34F5018C" w14:textId="77777777" w:rsidR="00A2195C" w:rsidRPr="00455765" w:rsidRDefault="00A2195C" w:rsidP="00004404">
            <w:pPr>
              <w:overflowPunct w:val="0"/>
              <w:spacing w:line="360" w:lineRule="exact"/>
              <w:ind w:leftChars="50" w:left="634" w:rightChars="50" w:right="130" w:hangingChars="210" w:hanging="504"/>
              <w:rPr>
                <w:rFonts w:hAnsi="標楷體"/>
                <w:snapToGrid w:val="0"/>
                <w:kern w:val="0"/>
                <w:sz w:val="24"/>
              </w:rPr>
            </w:pPr>
          </w:p>
          <w:p w14:paraId="36491620" w14:textId="77777777" w:rsidR="00580546" w:rsidRPr="00455765" w:rsidRDefault="00580546" w:rsidP="00004404">
            <w:pPr>
              <w:overflowPunct w:val="0"/>
              <w:spacing w:line="360" w:lineRule="exact"/>
              <w:ind w:leftChars="50" w:left="634" w:rightChars="50" w:right="130" w:hangingChars="210" w:hanging="504"/>
              <w:rPr>
                <w:rFonts w:hAnsi="標楷體"/>
                <w:snapToGrid w:val="0"/>
                <w:kern w:val="0"/>
                <w:sz w:val="24"/>
              </w:rPr>
            </w:pPr>
          </w:p>
          <w:p w14:paraId="2CE2A14B" w14:textId="77777777" w:rsidR="00CD7957" w:rsidRPr="00455765" w:rsidRDefault="00CD79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二、</w:t>
            </w:r>
            <w:proofErr w:type="gramStart"/>
            <w:r w:rsidRPr="00455765">
              <w:rPr>
                <w:rFonts w:hAnsi="標楷體" w:hint="eastAsia"/>
                <w:sz w:val="24"/>
                <w:szCs w:val="24"/>
              </w:rPr>
              <w:t>偵</w:t>
            </w:r>
            <w:proofErr w:type="gramEnd"/>
            <w:r w:rsidRPr="00455765">
              <w:rPr>
                <w:rFonts w:hAnsi="標楷體" w:hint="eastAsia"/>
                <w:sz w:val="24"/>
                <w:szCs w:val="24"/>
              </w:rPr>
              <w:t>防工作</w:t>
            </w:r>
          </w:p>
          <w:p w14:paraId="0D5281A8" w14:textId="77777777" w:rsidR="00CD7957" w:rsidRPr="00455765" w:rsidRDefault="00CD7957" w:rsidP="00004404">
            <w:pPr>
              <w:pStyle w:val="af0"/>
              <w:spacing w:line="360" w:lineRule="exact"/>
              <w:ind w:leftChars="280" w:left="728" w:firstLineChars="0" w:firstLine="0"/>
              <w:jc w:val="both"/>
              <w:rPr>
                <w:rFonts w:hAnsi="標楷體"/>
                <w:sz w:val="24"/>
                <w:szCs w:val="24"/>
              </w:rPr>
            </w:pPr>
            <w:r w:rsidRPr="00455765">
              <w:rPr>
                <w:rFonts w:hAnsi="標楷體" w:hint="eastAsia"/>
                <w:sz w:val="24"/>
                <w:szCs w:val="24"/>
              </w:rPr>
              <w:t>大陸港澳地區人士來</w:t>
            </w:r>
            <w:proofErr w:type="gramStart"/>
            <w:r w:rsidR="00607538" w:rsidRPr="00455765">
              <w:rPr>
                <w:rFonts w:hAnsi="標楷體" w:hint="eastAsia"/>
                <w:sz w:val="24"/>
                <w:szCs w:val="24"/>
              </w:rPr>
              <w:t>臺</w:t>
            </w:r>
            <w:proofErr w:type="gramEnd"/>
            <w:r w:rsidRPr="00455765">
              <w:rPr>
                <w:rFonts w:hAnsi="標楷體" w:hint="eastAsia"/>
                <w:sz w:val="24"/>
                <w:szCs w:val="24"/>
              </w:rPr>
              <w:t>情</w:t>
            </w:r>
            <w:proofErr w:type="gramStart"/>
            <w:r w:rsidRPr="00455765">
              <w:rPr>
                <w:rFonts w:hAnsi="標楷體" w:hint="eastAsia"/>
                <w:sz w:val="24"/>
                <w:szCs w:val="24"/>
              </w:rPr>
              <w:t>蒐</w:t>
            </w:r>
            <w:proofErr w:type="gramEnd"/>
            <w:r w:rsidRPr="00455765">
              <w:rPr>
                <w:rFonts w:hAnsi="標楷體" w:hint="eastAsia"/>
                <w:sz w:val="24"/>
                <w:szCs w:val="24"/>
              </w:rPr>
              <w:t>及清查</w:t>
            </w:r>
          </w:p>
          <w:p w14:paraId="3144C17B"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35BF4F0C" w14:textId="77777777" w:rsidR="00CD7957" w:rsidRPr="00455765" w:rsidRDefault="00CD7957" w:rsidP="00004404">
            <w:pPr>
              <w:overflowPunct w:val="0"/>
              <w:spacing w:line="360" w:lineRule="exact"/>
              <w:ind w:leftChars="50" w:left="130" w:rightChars="50" w:right="130"/>
              <w:rPr>
                <w:rFonts w:hAnsi="標楷體"/>
                <w:snapToGrid w:val="0"/>
                <w:kern w:val="0"/>
                <w:sz w:val="24"/>
              </w:rPr>
            </w:pPr>
          </w:p>
          <w:p w14:paraId="07483E27" w14:textId="77777777" w:rsidR="00580546" w:rsidRPr="00455765" w:rsidRDefault="00580546" w:rsidP="00004404">
            <w:pPr>
              <w:overflowPunct w:val="0"/>
              <w:spacing w:line="360" w:lineRule="exact"/>
              <w:ind w:leftChars="50" w:left="130" w:rightChars="50" w:right="130"/>
              <w:rPr>
                <w:rFonts w:hAnsi="標楷體"/>
                <w:snapToGrid w:val="0"/>
                <w:kern w:val="0"/>
                <w:sz w:val="24"/>
              </w:rPr>
            </w:pPr>
          </w:p>
          <w:p w14:paraId="798519E2" w14:textId="77777777" w:rsidR="00CD7957" w:rsidRPr="00455765" w:rsidRDefault="00CD79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三、</w:t>
            </w:r>
            <w:proofErr w:type="gramStart"/>
            <w:r w:rsidRPr="00455765">
              <w:rPr>
                <w:rFonts w:hAnsi="標楷體" w:hint="eastAsia"/>
                <w:sz w:val="24"/>
                <w:szCs w:val="24"/>
              </w:rPr>
              <w:t>社調工作</w:t>
            </w:r>
            <w:proofErr w:type="gramEnd"/>
          </w:p>
          <w:p w14:paraId="023EEA64"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)民情反映</w:t>
            </w:r>
          </w:p>
          <w:p w14:paraId="42B2B866" w14:textId="77777777" w:rsidR="00BB1547" w:rsidRPr="00455765" w:rsidRDefault="00BB1547" w:rsidP="00004404">
            <w:pPr>
              <w:overflowPunct w:val="0"/>
              <w:spacing w:line="360" w:lineRule="exact"/>
              <w:ind w:leftChars="50" w:left="634" w:rightChars="50" w:right="130" w:hangingChars="210" w:hanging="504"/>
              <w:rPr>
                <w:rFonts w:hAnsi="標楷體"/>
                <w:snapToGrid w:val="0"/>
                <w:kern w:val="0"/>
                <w:sz w:val="24"/>
              </w:rPr>
            </w:pPr>
          </w:p>
          <w:p w14:paraId="5D58F221" w14:textId="77777777" w:rsidR="00A2195C" w:rsidRPr="00455765" w:rsidRDefault="00A2195C" w:rsidP="00004404">
            <w:pPr>
              <w:overflowPunct w:val="0"/>
              <w:spacing w:line="360" w:lineRule="exact"/>
              <w:ind w:leftChars="50" w:left="634" w:rightChars="50" w:right="130" w:hangingChars="210" w:hanging="504"/>
              <w:rPr>
                <w:rFonts w:hAnsi="標楷體"/>
                <w:snapToGrid w:val="0"/>
                <w:kern w:val="0"/>
                <w:sz w:val="24"/>
              </w:rPr>
            </w:pPr>
          </w:p>
          <w:p w14:paraId="384DBB00" w14:textId="77777777" w:rsidR="00CD7957" w:rsidRPr="00455765" w:rsidRDefault="00CD79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(二)社會治安情資</w:t>
            </w:r>
            <w:proofErr w:type="gramStart"/>
            <w:r w:rsidRPr="00455765">
              <w:rPr>
                <w:rFonts w:hAnsi="標楷體" w:hint="eastAsia"/>
                <w:sz w:val="24"/>
                <w:szCs w:val="24"/>
              </w:rPr>
              <w:t>蒐</w:t>
            </w:r>
            <w:proofErr w:type="gramEnd"/>
            <w:r w:rsidRPr="00455765">
              <w:rPr>
                <w:rFonts w:hAnsi="標楷體" w:hint="eastAsia"/>
                <w:sz w:val="24"/>
                <w:szCs w:val="24"/>
              </w:rPr>
              <w:t>報</w:t>
            </w:r>
          </w:p>
          <w:p w14:paraId="190BAEC4"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703C5EC8" w14:textId="77777777" w:rsidR="00CD7957" w:rsidRPr="00455765" w:rsidRDefault="00CD7957" w:rsidP="00004404">
            <w:pPr>
              <w:overflowPunct w:val="0"/>
              <w:spacing w:line="360" w:lineRule="exact"/>
              <w:ind w:leftChars="50" w:left="610" w:rightChars="50" w:right="130" w:hangingChars="200" w:hanging="480"/>
              <w:rPr>
                <w:rFonts w:hAnsi="標楷體"/>
                <w:snapToGrid w:val="0"/>
                <w:kern w:val="0"/>
                <w:sz w:val="24"/>
              </w:rPr>
            </w:pPr>
          </w:p>
          <w:p w14:paraId="570D06BB"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伍、督察業務</w:t>
            </w:r>
          </w:p>
          <w:p w14:paraId="29C81950" w14:textId="14E4C652" w:rsidR="00F67857" w:rsidRPr="00455765" w:rsidRDefault="00F67857" w:rsidP="00C95E34">
            <w:pPr>
              <w:pStyle w:val="af0"/>
              <w:tabs>
                <w:tab w:val="left" w:pos="579"/>
                <w:tab w:val="left" w:pos="721"/>
              </w:tabs>
              <w:spacing w:line="360" w:lineRule="exact"/>
              <w:ind w:leftChars="100" w:left="742" w:firstLineChars="0" w:hanging="482"/>
              <w:jc w:val="both"/>
              <w:rPr>
                <w:rFonts w:hAnsi="標楷體"/>
                <w:snapToGrid w:val="0"/>
                <w:sz w:val="24"/>
                <w:szCs w:val="24"/>
              </w:rPr>
            </w:pPr>
            <w:r w:rsidRPr="00455765">
              <w:rPr>
                <w:rFonts w:hAnsi="標楷體" w:hint="eastAsia"/>
                <w:sz w:val="24"/>
                <w:szCs w:val="24"/>
              </w:rPr>
              <w:t>一、勤務督導</w:t>
            </w:r>
          </w:p>
          <w:p w14:paraId="7C7FE2AF" w14:textId="77777777" w:rsidR="00F67857" w:rsidRPr="00455765" w:rsidRDefault="00F67857" w:rsidP="00C95E34">
            <w:pPr>
              <w:pStyle w:val="af0"/>
              <w:tabs>
                <w:tab w:val="left" w:pos="495"/>
              </w:tabs>
              <w:spacing w:line="360" w:lineRule="exact"/>
              <w:ind w:leftChars="140" w:left="928" w:rightChars="20" w:right="52" w:hangingChars="235" w:hanging="564"/>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)勤(業)</w:t>
            </w:r>
            <w:proofErr w:type="gramStart"/>
            <w:r w:rsidRPr="00455765">
              <w:rPr>
                <w:rFonts w:hAnsi="標楷體" w:hint="eastAsia"/>
                <w:sz w:val="24"/>
                <w:szCs w:val="24"/>
              </w:rPr>
              <w:t>務</w:t>
            </w:r>
            <w:proofErr w:type="gramEnd"/>
            <w:r w:rsidRPr="00455765">
              <w:rPr>
                <w:rFonts w:hAnsi="標楷體" w:hint="eastAsia"/>
                <w:sz w:val="24"/>
                <w:szCs w:val="24"/>
              </w:rPr>
              <w:t>督導</w:t>
            </w:r>
          </w:p>
          <w:p w14:paraId="51283E7F" w14:textId="77777777" w:rsidR="00F67857" w:rsidRPr="00455765" w:rsidRDefault="00F67857" w:rsidP="00004404">
            <w:pPr>
              <w:overflowPunct w:val="0"/>
              <w:spacing w:line="360" w:lineRule="exact"/>
              <w:ind w:rightChars="50" w:right="130"/>
              <w:rPr>
                <w:rFonts w:hAnsi="標楷體"/>
                <w:snapToGrid w:val="0"/>
                <w:kern w:val="0"/>
                <w:sz w:val="24"/>
              </w:rPr>
            </w:pPr>
          </w:p>
          <w:p w14:paraId="0FF26FC6" w14:textId="77777777" w:rsidR="00827F2D" w:rsidRPr="00455765" w:rsidRDefault="00827F2D" w:rsidP="00004404">
            <w:pPr>
              <w:overflowPunct w:val="0"/>
              <w:spacing w:line="360" w:lineRule="exact"/>
              <w:ind w:rightChars="50" w:right="130"/>
              <w:rPr>
                <w:rFonts w:hAnsi="標楷體"/>
                <w:snapToGrid w:val="0"/>
                <w:kern w:val="0"/>
                <w:sz w:val="24"/>
              </w:rPr>
            </w:pPr>
          </w:p>
          <w:p w14:paraId="62B6A60A"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(二)機動督導</w:t>
            </w:r>
          </w:p>
          <w:p w14:paraId="140CC6C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33289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A8462D"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(三)分級分區督導</w:t>
            </w:r>
          </w:p>
          <w:p w14:paraId="3498FDB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4A5FB9" w14:textId="77777777" w:rsidR="00C269B4" w:rsidRPr="00455765" w:rsidRDefault="00C269B4" w:rsidP="00004404">
            <w:pPr>
              <w:overflowPunct w:val="0"/>
              <w:spacing w:line="360" w:lineRule="exact"/>
              <w:ind w:leftChars="50" w:left="610" w:rightChars="50" w:right="130" w:hangingChars="200" w:hanging="480"/>
              <w:rPr>
                <w:rFonts w:hAnsi="標楷體"/>
                <w:snapToGrid w:val="0"/>
                <w:kern w:val="0"/>
                <w:sz w:val="24"/>
              </w:rPr>
            </w:pPr>
          </w:p>
          <w:p w14:paraId="7C471AEA"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4EE073A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(四)狀況處理</w:t>
            </w:r>
          </w:p>
          <w:p w14:paraId="13C09B4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F1146E2" w14:textId="77777777" w:rsidR="00995B22" w:rsidRPr="00455765" w:rsidRDefault="00995B22" w:rsidP="00004404">
            <w:pPr>
              <w:overflowPunct w:val="0"/>
              <w:spacing w:line="360" w:lineRule="exact"/>
              <w:ind w:leftChars="50" w:left="610" w:rightChars="50" w:right="130" w:hangingChars="200" w:hanging="480"/>
              <w:rPr>
                <w:rFonts w:hAnsi="標楷體"/>
                <w:snapToGrid w:val="0"/>
                <w:kern w:val="0"/>
                <w:sz w:val="24"/>
              </w:rPr>
            </w:pPr>
          </w:p>
          <w:p w14:paraId="34D93B5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(五)特種警衛勤務</w:t>
            </w:r>
          </w:p>
          <w:p w14:paraId="0CC77B3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BCF90D3" w14:textId="77777777" w:rsidR="00F67857" w:rsidRPr="00455765" w:rsidRDefault="00F67857" w:rsidP="00004404">
            <w:pPr>
              <w:overflowPunct w:val="0"/>
              <w:spacing w:line="360" w:lineRule="exact"/>
              <w:ind w:rightChars="50" w:right="130"/>
              <w:rPr>
                <w:rFonts w:hAnsi="標楷體"/>
                <w:snapToGrid w:val="0"/>
                <w:kern w:val="0"/>
                <w:sz w:val="24"/>
              </w:rPr>
            </w:pPr>
          </w:p>
          <w:p w14:paraId="44F3DB4C" w14:textId="77777777" w:rsidR="00827F2D" w:rsidRPr="00455765" w:rsidRDefault="00827F2D" w:rsidP="00004404">
            <w:pPr>
              <w:overflowPunct w:val="0"/>
              <w:spacing w:line="360" w:lineRule="exact"/>
              <w:ind w:rightChars="50" w:right="130"/>
              <w:rPr>
                <w:rFonts w:hAnsi="標楷體"/>
                <w:snapToGrid w:val="0"/>
                <w:kern w:val="0"/>
                <w:sz w:val="24"/>
              </w:rPr>
            </w:pPr>
          </w:p>
          <w:p w14:paraId="5A30DAFC" w14:textId="77777777" w:rsidR="00DD51C4" w:rsidRPr="00455765" w:rsidRDefault="00DD51C4" w:rsidP="00004404">
            <w:pPr>
              <w:overflowPunct w:val="0"/>
              <w:spacing w:line="360" w:lineRule="exact"/>
              <w:ind w:rightChars="50" w:right="130"/>
              <w:rPr>
                <w:rFonts w:hAnsi="標楷體"/>
                <w:snapToGrid w:val="0"/>
                <w:kern w:val="0"/>
                <w:sz w:val="24"/>
              </w:rPr>
            </w:pPr>
          </w:p>
          <w:p w14:paraId="1F4DD05D"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(六)風紀督導</w:t>
            </w:r>
          </w:p>
          <w:p w14:paraId="073F38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78D92F" w14:textId="77777777" w:rsidR="008006B6" w:rsidRPr="00455765" w:rsidRDefault="008006B6" w:rsidP="00004404">
            <w:pPr>
              <w:overflowPunct w:val="0"/>
              <w:spacing w:line="360" w:lineRule="exact"/>
              <w:ind w:leftChars="50" w:left="610" w:rightChars="50" w:right="130" w:hangingChars="200" w:hanging="480"/>
              <w:rPr>
                <w:rFonts w:hAnsi="標楷體"/>
                <w:snapToGrid w:val="0"/>
                <w:kern w:val="0"/>
                <w:sz w:val="24"/>
              </w:rPr>
            </w:pPr>
          </w:p>
          <w:p w14:paraId="7A30B3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566352"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(七)維護優良風紀</w:t>
            </w:r>
          </w:p>
          <w:p w14:paraId="422D0D7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5697AE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9D858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18650F"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7AE9C231"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74CBD885"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4B3E56EF"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3199E8F7"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788B12E9"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0A6163EB"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5542D7CE" w14:textId="77777777" w:rsidR="00DD51C4" w:rsidRPr="00455765" w:rsidRDefault="00DD51C4" w:rsidP="00004404">
            <w:pPr>
              <w:overflowPunct w:val="0"/>
              <w:spacing w:line="360" w:lineRule="exact"/>
              <w:ind w:leftChars="50" w:left="610" w:rightChars="50" w:right="130" w:hangingChars="200" w:hanging="480"/>
              <w:rPr>
                <w:rFonts w:hAnsi="標楷體"/>
                <w:snapToGrid w:val="0"/>
                <w:kern w:val="0"/>
                <w:sz w:val="24"/>
              </w:rPr>
            </w:pPr>
          </w:p>
          <w:p w14:paraId="005DE4D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lastRenderedPageBreak/>
              <w:t>(八)實施法紀教育</w:t>
            </w:r>
          </w:p>
          <w:p w14:paraId="2D20A7E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8D631A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C3C52CD" w14:textId="77777777" w:rsidR="00827F2D" w:rsidRPr="00455765" w:rsidRDefault="00827F2D" w:rsidP="00004404">
            <w:pPr>
              <w:overflowPunct w:val="0"/>
              <w:spacing w:line="360" w:lineRule="exact"/>
              <w:ind w:leftChars="50" w:left="610" w:rightChars="50" w:right="130" w:hangingChars="200" w:hanging="480"/>
              <w:rPr>
                <w:rFonts w:hAnsi="標楷體"/>
                <w:snapToGrid w:val="0"/>
                <w:kern w:val="0"/>
                <w:sz w:val="24"/>
              </w:rPr>
            </w:pPr>
          </w:p>
          <w:p w14:paraId="2141489C"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08B3CB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(九)探訪查察</w:t>
            </w:r>
          </w:p>
          <w:p w14:paraId="58A64E71" w14:textId="77777777" w:rsidR="006C3EAE" w:rsidRPr="00455765" w:rsidRDefault="006C3EAE" w:rsidP="00004404">
            <w:pPr>
              <w:pStyle w:val="001-1"/>
              <w:spacing w:line="360" w:lineRule="exact"/>
              <w:ind w:leftChars="180" w:left="1020" w:right="130" w:hangingChars="230" w:hanging="552"/>
              <w:rPr>
                <w:snapToGrid w:val="0"/>
                <w:kern w:val="0"/>
              </w:rPr>
            </w:pPr>
          </w:p>
          <w:p w14:paraId="7F1C23D5" w14:textId="77777777" w:rsidR="000C394E" w:rsidRPr="00455765" w:rsidRDefault="000C394E" w:rsidP="00004404">
            <w:pPr>
              <w:pStyle w:val="001-1"/>
              <w:spacing w:line="360" w:lineRule="exact"/>
              <w:ind w:leftChars="180" w:left="1020" w:right="130" w:hangingChars="230" w:hanging="552"/>
              <w:rPr>
                <w:snapToGrid w:val="0"/>
                <w:kern w:val="0"/>
              </w:rPr>
            </w:pPr>
          </w:p>
          <w:p w14:paraId="759799F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(十)員警表揚</w:t>
            </w:r>
          </w:p>
          <w:p w14:paraId="53FA6EA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74A38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AB1A911" w14:textId="77777777" w:rsidR="000C394E" w:rsidRPr="00455765" w:rsidRDefault="000C394E" w:rsidP="00004404">
            <w:pPr>
              <w:overflowPunct w:val="0"/>
              <w:spacing w:line="360" w:lineRule="exact"/>
              <w:ind w:leftChars="50" w:left="610" w:rightChars="50" w:right="130" w:hangingChars="200" w:hanging="480"/>
              <w:rPr>
                <w:rFonts w:hAnsi="標楷體"/>
                <w:snapToGrid w:val="0"/>
                <w:kern w:val="0"/>
                <w:sz w:val="24"/>
              </w:rPr>
            </w:pPr>
          </w:p>
          <w:p w14:paraId="2CAFA7CD" w14:textId="77777777" w:rsidR="000C394E" w:rsidRPr="00455765" w:rsidRDefault="000C394E" w:rsidP="00004404">
            <w:pPr>
              <w:overflowPunct w:val="0"/>
              <w:spacing w:line="360" w:lineRule="exact"/>
              <w:ind w:leftChars="50" w:left="610" w:rightChars="50" w:right="130" w:hangingChars="200" w:hanging="480"/>
              <w:rPr>
                <w:rFonts w:hAnsi="標楷體"/>
                <w:snapToGrid w:val="0"/>
                <w:kern w:val="0"/>
                <w:sz w:val="24"/>
              </w:rPr>
            </w:pPr>
          </w:p>
          <w:p w14:paraId="69C526E8" w14:textId="77777777" w:rsidR="00B13E80" w:rsidRPr="00455765" w:rsidRDefault="00B13E80" w:rsidP="00004404">
            <w:pPr>
              <w:overflowPunct w:val="0"/>
              <w:spacing w:line="360" w:lineRule="exact"/>
              <w:ind w:leftChars="50" w:left="610" w:rightChars="50" w:right="130" w:hangingChars="200" w:hanging="480"/>
              <w:rPr>
                <w:rFonts w:hAnsi="標楷體"/>
                <w:snapToGrid w:val="0"/>
                <w:kern w:val="0"/>
                <w:sz w:val="24"/>
              </w:rPr>
            </w:pPr>
          </w:p>
          <w:p w14:paraId="4B727E67" w14:textId="77777777" w:rsidR="00DD51C4" w:rsidRPr="00455765" w:rsidRDefault="00DD51C4" w:rsidP="00004404">
            <w:pPr>
              <w:overflowPunct w:val="0"/>
              <w:spacing w:line="360" w:lineRule="exact"/>
              <w:ind w:leftChars="50" w:left="610" w:rightChars="50" w:right="130" w:hangingChars="200" w:hanging="480"/>
              <w:rPr>
                <w:rFonts w:hAnsi="標楷體"/>
                <w:snapToGrid w:val="0"/>
                <w:kern w:val="0"/>
                <w:sz w:val="24"/>
              </w:rPr>
            </w:pPr>
          </w:p>
          <w:p w14:paraId="02681362" w14:textId="77777777" w:rsidR="00B13E80" w:rsidRPr="00455765" w:rsidRDefault="00B13E80" w:rsidP="00004404">
            <w:pPr>
              <w:overflowPunct w:val="0"/>
              <w:spacing w:line="360" w:lineRule="exact"/>
              <w:ind w:leftChars="50" w:left="610" w:rightChars="50" w:right="130" w:hangingChars="200" w:hanging="480"/>
              <w:rPr>
                <w:rFonts w:hAnsi="標楷體"/>
                <w:snapToGrid w:val="0"/>
                <w:kern w:val="0"/>
                <w:sz w:val="24"/>
              </w:rPr>
            </w:pPr>
          </w:p>
          <w:p w14:paraId="6DBC4188" w14:textId="77777777" w:rsidR="000C394E" w:rsidRPr="00455765" w:rsidRDefault="000C394E" w:rsidP="00004404">
            <w:pPr>
              <w:overflowPunct w:val="0"/>
              <w:spacing w:line="360" w:lineRule="exact"/>
              <w:ind w:leftChars="50" w:left="610" w:rightChars="50" w:right="130" w:hangingChars="200" w:hanging="480"/>
              <w:rPr>
                <w:rFonts w:hAnsi="標楷體"/>
                <w:snapToGrid w:val="0"/>
                <w:kern w:val="0"/>
                <w:sz w:val="24"/>
              </w:rPr>
            </w:pPr>
          </w:p>
          <w:p w14:paraId="6A2B01AE" w14:textId="77777777" w:rsidR="00443751" w:rsidRPr="00455765" w:rsidRDefault="00443751" w:rsidP="00004404">
            <w:pPr>
              <w:overflowPunct w:val="0"/>
              <w:spacing w:line="360" w:lineRule="exact"/>
              <w:ind w:leftChars="50" w:left="610" w:rightChars="50" w:right="130" w:hangingChars="200" w:hanging="480"/>
              <w:rPr>
                <w:rFonts w:hAnsi="標楷體"/>
                <w:snapToGrid w:val="0"/>
                <w:kern w:val="0"/>
                <w:sz w:val="24"/>
              </w:rPr>
            </w:pPr>
          </w:p>
          <w:p w14:paraId="0EEC6A1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(十一)員工慰問</w:t>
            </w:r>
          </w:p>
          <w:p w14:paraId="1EAFEF0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E725348" w14:textId="77777777" w:rsidR="00704E59" w:rsidRPr="00455765" w:rsidRDefault="00704E59" w:rsidP="00004404">
            <w:pPr>
              <w:overflowPunct w:val="0"/>
              <w:spacing w:line="360" w:lineRule="exact"/>
              <w:ind w:leftChars="50" w:left="610" w:rightChars="50" w:right="130" w:hangingChars="200" w:hanging="480"/>
              <w:rPr>
                <w:rFonts w:hAnsi="標楷體"/>
                <w:snapToGrid w:val="0"/>
                <w:kern w:val="0"/>
                <w:sz w:val="24"/>
              </w:rPr>
            </w:pPr>
          </w:p>
          <w:p w14:paraId="62F1ECA3"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t>二、常年訓練</w:t>
            </w:r>
          </w:p>
          <w:p w14:paraId="614BEAFF" w14:textId="1C8053D8"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)各項進修教育</w:t>
            </w:r>
            <w:r w:rsidR="004006B8" w:rsidRPr="00455765">
              <w:rPr>
                <w:rFonts w:hAnsi="標楷體" w:hint="eastAsia"/>
                <w:sz w:val="24"/>
                <w:szCs w:val="24"/>
              </w:rPr>
              <w:t xml:space="preserve">    </w:t>
            </w:r>
            <w:r w:rsidRPr="00455765">
              <w:rPr>
                <w:rFonts w:hAnsi="標楷體" w:hint="eastAsia"/>
                <w:sz w:val="24"/>
                <w:szCs w:val="24"/>
              </w:rPr>
              <w:t>訓練</w:t>
            </w:r>
          </w:p>
          <w:p w14:paraId="388315C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E71E4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8253D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AD7B0E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AA7E8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AC527D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895FCF5" w14:textId="77777777" w:rsidR="00E33B9C" w:rsidRPr="00455765" w:rsidRDefault="00E33B9C" w:rsidP="00004404">
            <w:pPr>
              <w:overflowPunct w:val="0"/>
              <w:spacing w:line="360" w:lineRule="exact"/>
              <w:ind w:leftChars="50" w:left="610" w:rightChars="50" w:right="130" w:hangingChars="200" w:hanging="480"/>
              <w:rPr>
                <w:rFonts w:hAnsi="標楷體"/>
                <w:snapToGrid w:val="0"/>
                <w:kern w:val="0"/>
                <w:sz w:val="24"/>
              </w:rPr>
            </w:pPr>
          </w:p>
          <w:p w14:paraId="1D16101C" w14:textId="77777777" w:rsidR="00E33B9C" w:rsidRPr="00455765" w:rsidRDefault="00E33B9C" w:rsidP="00004404">
            <w:pPr>
              <w:overflowPunct w:val="0"/>
              <w:spacing w:line="360" w:lineRule="exact"/>
              <w:ind w:leftChars="50" w:left="610" w:rightChars="50" w:right="130" w:hangingChars="200" w:hanging="480"/>
              <w:rPr>
                <w:rFonts w:hAnsi="標楷體"/>
                <w:snapToGrid w:val="0"/>
                <w:kern w:val="0"/>
                <w:sz w:val="24"/>
              </w:rPr>
            </w:pPr>
          </w:p>
          <w:p w14:paraId="7274B220" w14:textId="77777777" w:rsidR="00E33B9C" w:rsidRPr="00455765" w:rsidRDefault="00E33B9C" w:rsidP="00004404">
            <w:pPr>
              <w:overflowPunct w:val="0"/>
              <w:spacing w:line="360" w:lineRule="exact"/>
              <w:ind w:leftChars="50" w:left="610" w:rightChars="50" w:right="130" w:hangingChars="200" w:hanging="480"/>
              <w:rPr>
                <w:rFonts w:hAnsi="標楷體"/>
                <w:snapToGrid w:val="0"/>
                <w:kern w:val="0"/>
                <w:sz w:val="24"/>
              </w:rPr>
            </w:pPr>
          </w:p>
          <w:p w14:paraId="01E2590F" w14:textId="77777777" w:rsidR="00B13E80" w:rsidRPr="00455765" w:rsidRDefault="00B13E80" w:rsidP="00004404">
            <w:pPr>
              <w:overflowPunct w:val="0"/>
              <w:spacing w:line="360" w:lineRule="exact"/>
              <w:ind w:leftChars="50" w:left="610" w:rightChars="50" w:right="130" w:hangingChars="200" w:hanging="480"/>
              <w:rPr>
                <w:rFonts w:hAnsi="標楷體"/>
                <w:snapToGrid w:val="0"/>
                <w:kern w:val="0"/>
                <w:sz w:val="24"/>
              </w:rPr>
            </w:pPr>
          </w:p>
          <w:p w14:paraId="637F496C" w14:textId="77777777" w:rsidR="00813B72"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(二)個人訓練－學科部分</w:t>
            </w:r>
          </w:p>
          <w:p w14:paraId="25309E30" w14:textId="77777777" w:rsidR="009514F3" w:rsidRPr="00455765" w:rsidRDefault="009514F3" w:rsidP="00004404">
            <w:pPr>
              <w:pStyle w:val="001-1"/>
              <w:spacing w:line="360" w:lineRule="exact"/>
              <w:ind w:leftChars="180" w:left="1020" w:right="130" w:hangingChars="230" w:hanging="552"/>
              <w:rPr>
                <w:snapToGrid w:val="0"/>
                <w:kern w:val="0"/>
              </w:rPr>
            </w:pPr>
          </w:p>
          <w:p w14:paraId="55315BC5" w14:textId="77777777" w:rsidR="000B1F7E"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(三)個人訓練－術</w:t>
            </w:r>
            <w:r w:rsidRPr="00455765">
              <w:rPr>
                <w:rFonts w:hAnsi="標楷體" w:hint="eastAsia"/>
                <w:sz w:val="24"/>
                <w:szCs w:val="24"/>
              </w:rPr>
              <w:lastRenderedPageBreak/>
              <w:t>科部分</w:t>
            </w:r>
          </w:p>
          <w:p w14:paraId="619A879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050320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9AFFCC" w14:textId="77777777" w:rsidR="009514F3" w:rsidRPr="00455765" w:rsidRDefault="009514F3" w:rsidP="00004404">
            <w:pPr>
              <w:overflowPunct w:val="0"/>
              <w:spacing w:line="360" w:lineRule="exact"/>
              <w:ind w:leftChars="50" w:left="610" w:rightChars="50" w:right="130" w:hangingChars="200" w:hanging="480"/>
              <w:rPr>
                <w:rFonts w:hAnsi="標楷體"/>
                <w:snapToGrid w:val="0"/>
                <w:kern w:val="0"/>
                <w:sz w:val="24"/>
              </w:rPr>
            </w:pPr>
          </w:p>
          <w:p w14:paraId="1853E7C4" w14:textId="77777777" w:rsidR="00056FB0" w:rsidRPr="00455765" w:rsidRDefault="00056FB0" w:rsidP="00004404">
            <w:pPr>
              <w:overflowPunct w:val="0"/>
              <w:spacing w:line="360" w:lineRule="exact"/>
              <w:ind w:leftChars="50" w:left="610" w:rightChars="50" w:right="130" w:hangingChars="200" w:hanging="480"/>
              <w:rPr>
                <w:rFonts w:hAnsi="標楷體"/>
                <w:snapToGrid w:val="0"/>
                <w:kern w:val="0"/>
                <w:sz w:val="24"/>
              </w:rPr>
            </w:pPr>
          </w:p>
          <w:p w14:paraId="65EF03F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(四)心理諮商輔導</w:t>
            </w:r>
          </w:p>
          <w:p w14:paraId="1D78430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9AFEF4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D7C710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A0916C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BA8B3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47C3B3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F86C3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5C85D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889A9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9EB5D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B3F5E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ED096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98EFC53" w14:textId="77777777" w:rsidR="00813B72" w:rsidRPr="00455765" w:rsidRDefault="00813B72" w:rsidP="00004404">
            <w:pPr>
              <w:pStyle w:val="001-1"/>
              <w:spacing w:line="360" w:lineRule="exact"/>
              <w:ind w:leftChars="180" w:left="1020" w:right="130" w:hangingChars="230" w:hanging="552"/>
              <w:rPr>
                <w:snapToGrid w:val="0"/>
                <w:kern w:val="0"/>
              </w:rPr>
            </w:pPr>
          </w:p>
          <w:p w14:paraId="5D72EDAB" w14:textId="77777777" w:rsidR="00813B72" w:rsidRPr="00455765" w:rsidRDefault="00813B72" w:rsidP="00004404">
            <w:pPr>
              <w:pStyle w:val="001-1"/>
              <w:spacing w:line="360" w:lineRule="exact"/>
              <w:ind w:leftChars="180" w:left="1020" w:right="130" w:hangingChars="230" w:hanging="552"/>
              <w:rPr>
                <w:snapToGrid w:val="0"/>
                <w:kern w:val="0"/>
              </w:rPr>
            </w:pPr>
          </w:p>
          <w:p w14:paraId="1D149A15" w14:textId="77777777" w:rsidR="00813B72" w:rsidRPr="00455765" w:rsidRDefault="00813B72" w:rsidP="00004404">
            <w:pPr>
              <w:pStyle w:val="001-1"/>
              <w:spacing w:line="360" w:lineRule="exact"/>
              <w:ind w:leftChars="180" w:left="1020" w:right="130" w:hangingChars="230" w:hanging="552"/>
              <w:rPr>
                <w:snapToGrid w:val="0"/>
                <w:kern w:val="0"/>
              </w:rPr>
            </w:pPr>
          </w:p>
          <w:p w14:paraId="3A67CCC1" w14:textId="77777777" w:rsidR="00FC2438" w:rsidRPr="00455765" w:rsidRDefault="00FC2438" w:rsidP="00004404">
            <w:pPr>
              <w:pStyle w:val="001-1"/>
              <w:spacing w:line="360" w:lineRule="exact"/>
              <w:ind w:leftChars="180" w:left="1020" w:right="130" w:hangingChars="230" w:hanging="552"/>
              <w:rPr>
                <w:snapToGrid w:val="0"/>
                <w:kern w:val="0"/>
              </w:rPr>
            </w:pPr>
          </w:p>
          <w:p w14:paraId="3B26D9A3" w14:textId="77777777" w:rsidR="00FC2438" w:rsidRPr="00455765" w:rsidRDefault="00FC2438" w:rsidP="00004404">
            <w:pPr>
              <w:pStyle w:val="001-1"/>
              <w:spacing w:line="360" w:lineRule="exact"/>
              <w:ind w:leftChars="180" w:left="1020" w:right="130" w:hangingChars="230" w:hanging="552"/>
              <w:rPr>
                <w:snapToGrid w:val="0"/>
                <w:kern w:val="0"/>
              </w:rPr>
            </w:pPr>
          </w:p>
          <w:p w14:paraId="5C780DAB" w14:textId="77777777" w:rsidR="00FC2438" w:rsidRPr="00455765" w:rsidRDefault="00FC2438" w:rsidP="00004404">
            <w:pPr>
              <w:pStyle w:val="001-1"/>
              <w:spacing w:line="360" w:lineRule="exact"/>
              <w:ind w:leftChars="180" w:left="1020" w:right="130" w:hangingChars="230" w:hanging="552"/>
              <w:rPr>
                <w:snapToGrid w:val="0"/>
                <w:kern w:val="0"/>
              </w:rPr>
            </w:pPr>
          </w:p>
          <w:p w14:paraId="04B12F98" w14:textId="77777777" w:rsidR="00B13E80" w:rsidRPr="00455765" w:rsidRDefault="00B13E80" w:rsidP="00004404">
            <w:pPr>
              <w:pStyle w:val="001-1"/>
              <w:spacing w:line="360" w:lineRule="exact"/>
              <w:ind w:leftChars="180" w:left="1020" w:right="130" w:hangingChars="230" w:hanging="552"/>
              <w:rPr>
                <w:snapToGrid w:val="0"/>
                <w:kern w:val="0"/>
              </w:rPr>
            </w:pPr>
          </w:p>
          <w:p w14:paraId="1C7B7EDC" w14:textId="77777777" w:rsidR="00827F2D" w:rsidRPr="00455765" w:rsidRDefault="00827F2D" w:rsidP="00004404">
            <w:pPr>
              <w:pStyle w:val="001-1"/>
              <w:spacing w:line="360" w:lineRule="exact"/>
              <w:ind w:leftChars="180" w:left="1020" w:right="130" w:hangingChars="230" w:hanging="552"/>
              <w:rPr>
                <w:snapToGrid w:val="0"/>
                <w:kern w:val="0"/>
              </w:rPr>
            </w:pPr>
          </w:p>
          <w:p w14:paraId="48BE90F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(五)特勤訓練</w:t>
            </w:r>
          </w:p>
          <w:p w14:paraId="51CB514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FA07E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60F07F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9B11B64"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A74BFEB"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0BF36621"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13A1A59B"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3B5AE5D4"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292FCA89"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2979BF6A"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3EB11096" w14:textId="77777777" w:rsidR="00FC3938" w:rsidRPr="00455765" w:rsidRDefault="00FC3938" w:rsidP="00004404">
            <w:pPr>
              <w:overflowPunct w:val="0"/>
              <w:spacing w:line="360" w:lineRule="exact"/>
              <w:ind w:leftChars="50" w:left="130" w:rightChars="50" w:right="130"/>
              <w:rPr>
                <w:rFonts w:hAnsi="標楷體"/>
                <w:snapToGrid w:val="0"/>
                <w:kern w:val="0"/>
                <w:sz w:val="24"/>
              </w:rPr>
            </w:pPr>
          </w:p>
          <w:p w14:paraId="29D6247C" w14:textId="77777777" w:rsidR="00F67857" w:rsidRPr="00455765" w:rsidRDefault="00F67857" w:rsidP="00004404">
            <w:pPr>
              <w:pStyle w:val="af0"/>
              <w:tabs>
                <w:tab w:val="left" w:pos="579"/>
                <w:tab w:val="left" w:pos="721"/>
              </w:tabs>
              <w:spacing w:line="360" w:lineRule="exact"/>
              <w:ind w:leftChars="100" w:left="742" w:firstLineChars="0" w:hanging="482"/>
              <w:jc w:val="both"/>
              <w:rPr>
                <w:rFonts w:hAnsi="標楷體"/>
                <w:sz w:val="24"/>
                <w:szCs w:val="24"/>
              </w:rPr>
            </w:pPr>
            <w:r w:rsidRPr="00455765">
              <w:rPr>
                <w:rFonts w:hAnsi="標楷體" w:hint="eastAsia"/>
                <w:sz w:val="24"/>
                <w:szCs w:val="24"/>
              </w:rPr>
              <w:lastRenderedPageBreak/>
              <w:t>三、勤務指揮</w:t>
            </w:r>
          </w:p>
          <w:p w14:paraId="1742624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)勤務指揮管制</w:t>
            </w:r>
          </w:p>
          <w:p w14:paraId="68C1A86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65F9A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27D9D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DC898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9424D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B56BD3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9A6217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5F232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DD392B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B0354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F87A4C" w14:textId="77777777" w:rsidR="00060ADE" w:rsidRPr="00455765" w:rsidRDefault="00060ADE" w:rsidP="00004404">
            <w:pPr>
              <w:overflowPunct w:val="0"/>
              <w:spacing w:line="360" w:lineRule="exact"/>
              <w:ind w:leftChars="50" w:left="610" w:rightChars="50" w:right="130" w:hangingChars="200" w:hanging="480"/>
              <w:rPr>
                <w:rFonts w:hAnsi="標楷體"/>
                <w:snapToGrid w:val="0"/>
                <w:kern w:val="0"/>
                <w:sz w:val="24"/>
              </w:rPr>
            </w:pPr>
          </w:p>
          <w:p w14:paraId="3978947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E497C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9FCBD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5BDE6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710E4F" w14:textId="77777777" w:rsidR="007F4338" w:rsidRPr="00455765" w:rsidRDefault="007F4338" w:rsidP="00004404">
            <w:pPr>
              <w:overflowPunct w:val="0"/>
              <w:spacing w:line="360" w:lineRule="exact"/>
              <w:ind w:leftChars="50" w:left="610" w:rightChars="50" w:right="130" w:hangingChars="200" w:hanging="480"/>
              <w:rPr>
                <w:rFonts w:hAnsi="標楷體"/>
                <w:snapToGrid w:val="0"/>
                <w:kern w:val="0"/>
                <w:sz w:val="24"/>
              </w:rPr>
            </w:pPr>
          </w:p>
          <w:p w14:paraId="413EB934" w14:textId="77777777" w:rsidR="00F67857" w:rsidRPr="00455765" w:rsidRDefault="00F67857" w:rsidP="00004404">
            <w:pPr>
              <w:overflowPunct w:val="0"/>
              <w:spacing w:line="360" w:lineRule="exact"/>
              <w:ind w:rightChars="50" w:right="130"/>
              <w:rPr>
                <w:rFonts w:hAnsi="標楷體"/>
                <w:snapToGrid w:val="0"/>
                <w:kern w:val="0"/>
                <w:sz w:val="24"/>
              </w:rPr>
            </w:pPr>
          </w:p>
          <w:p w14:paraId="1E53C4D4" w14:textId="77777777" w:rsidR="00827F2D" w:rsidRPr="00455765" w:rsidRDefault="00827F2D" w:rsidP="00004404">
            <w:pPr>
              <w:overflowPunct w:val="0"/>
              <w:spacing w:line="360" w:lineRule="exact"/>
              <w:ind w:rightChars="50" w:right="130"/>
              <w:rPr>
                <w:rFonts w:hAnsi="標楷體"/>
                <w:snapToGrid w:val="0"/>
                <w:kern w:val="0"/>
                <w:sz w:val="24"/>
              </w:rPr>
            </w:pPr>
          </w:p>
          <w:p w14:paraId="0EB2B0B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(二)「110」為民服務</w:t>
            </w:r>
          </w:p>
          <w:p w14:paraId="7831283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0E02BA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2F8957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58BD0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FBB3A4F" w14:textId="77777777" w:rsidR="00C95139" w:rsidRPr="00455765" w:rsidRDefault="00C95139" w:rsidP="00004404">
            <w:pPr>
              <w:overflowPunct w:val="0"/>
              <w:spacing w:line="360" w:lineRule="exact"/>
              <w:ind w:rightChars="50" w:right="130"/>
              <w:rPr>
                <w:rFonts w:hAnsi="標楷體"/>
                <w:snapToGrid w:val="0"/>
                <w:kern w:val="0"/>
                <w:sz w:val="24"/>
              </w:rPr>
            </w:pPr>
          </w:p>
          <w:p w14:paraId="3CB8B068" w14:textId="77777777" w:rsidR="002158A2" w:rsidRPr="00455765" w:rsidRDefault="002158A2" w:rsidP="00004404">
            <w:pPr>
              <w:overflowPunct w:val="0"/>
              <w:spacing w:line="360" w:lineRule="exact"/>
              <w:ind w:rightChars="50" w:right="130"/>
              <w:rPr>
                <w:rFonts w:hAnsi="標楷體"/>
                <w:snapToGrid w:val="0"/>
                <w:kern w:val="0"/>
                <w:sz w:val="24"/>
              </w:rPr>
            </w:pPr>
          </w:p>
          <w:p w14:paraId="1454591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2EB13B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F5F073B"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陸、防治業務</w:t>
            </w:r>
          </w:p>
          <w:p w14:paraId="4BA51011" w14:textId="77777777" w:rsidR="000E78CD" w:rsidRPr="00455765" w:rsidRDefault="00511FF2" w:rsidP="00004404">
            <w:pPr>
              <w:pStyle w:val="af0"/>
              <w:tabs>
                <w:tab w:val="left" w:pos="579"/>
                <w:tab w:val="left" w:pos="721"/>
              </w:tabs>
              <w:spacing w:line="360" w:lineRule="exact"/>
              <w:ind w:leftChars="100" w:left="771" w:hangingChars="213" w:hanging="511"/>
              <w:jc w:val="both"/>
              <w:rPr>
                <w:rFonts w:hAnsi="標楷體"/>
                <w:sz w:val="24"/>
                <w:szCs w:val="24"/>
              </w:rPr>
            </w:pPr>
            <w:r w:rsidRPr="00455765">
              <w:rPr>
                <w:rFonts w:hAnsi="標楷體" w:hint="eastAsia"/>
                <w:sz w:val="24"/>
                <w:szCs w:val="24"/>
              </w:rPr>
              <w:t>一、強化警勤區訪查工作</w:t>
            </w:r>
          </w:p>
          <w:p w14:paraId="16663E69" w14:textId="77777777" w:rsidR="00511FF2" w:rsidRPr="00455765" w:rsidRDefault="000371AF"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00511FF2" w:rsidRPr="00455765">
              <w:rPr>
                <w:rFonts w:hAnsi="標楷體" w:hint="eastAsia"/>
                <w:sz w:val="24"/>
                <w:szCs w:val="24"/>
              </w:rPr>
              <w:t>一</w:t>
            </w:r>
            <w:proofErr w:type="gramEnd"/>
            <w:r w:rsidRPr="00455765">
              <w:rPr>
                <w:rFonts w:hAnsi="標楷體" w:hint="eastAsia"/>
                <w:sz w:val="24"/>
                <w:szCs w:val="24"/>
              </w:rPr>
              <w:t>)</w:t>
            </w:r>
            <w:r w:rsidR="00511FF2" w:rsidRPr="00455765">
              <w:rPr>
                <w:rFonts w:hAnsi="標楷體" w:hint="eastAsia"/>
                <w:sz w:val="24"/>
                <w:szCs w:val="24"/>
              </w:rPr>
              <w:t>加強警勤區訪查及經營效能，落實督導作為</w:t>
            </w:r>
          </w:p>
          <w:p w14:paraId="6B74FAA3" w14:textId="77777777" w:rsidR="00511FF2" w:rsidRPr="00455765" w:rsidRDefault="00511FF2" w:rsidP="00004404">
            <w:pPr>
              <w:pStyle w:val="af0"/>
              <w:tabs>
                <w:tab w:val="left" w:pos="495"/>
              </w:tabs>
              <w:spacing w:line="360" w:lineRule="exact"/>
              <w:ind w:leftChars="5" w:left="111" w:rightChars="20" w:right="52" w:hangingChars="41" w:hanging="98"/>
              <w:jc w:val="both"/>
              <w:rPr>
                <w:rFonts w:hAnsi="標楷體"/>
                <w:sz w:val="24"/>
                <w:szCs w:val="24"/>
              </w:rPr>
            </w:pPr>
          </w:p>
          <w:p w14:paraId="01C03DC6" w14:textId="77777777" w:rsidR="00511FF2" w:rsidRPr="00455765" w:rsidRDefault="00511FF2" w:rsidP="00004404">
            <w:pPr>
              <w:spacing w:line="360" w:lineRule="exact"/>
              <w:rPr>
                <w:rFonts w:hAnsi="標楷體"/>
                <w:sz w:val="24"/>
              </w:rPr>
            </w:pPr>
          </w:p>
          <w:p w14:paraId="470E8077" w14:textId="77777777" w:rsidR="00511FF2" w:rsidRPr="00455765" w:rsidRDefault="00511FF2" w:rsidP="00004404">
            <w:pPr>
              <w:spacing w:line="360" w:lineRule="exact"/>
              <w:rPr>
                <w:rFonts w:hAnsi="標楷體"/>
                <w:sz w:val="24"/>
              </w:rPr>
            </w:pPr>
          </w:p>
          <w:p w14:paraId="12631D2B" w14:textId="77777777" w:rsidR="00511FF2" w:rsidRPr="00455765" w:rsidRDefault="00511FF2" w:rsidP="00004404">
            <w:pPr>
              <w:spacing w:line="360" w:lineRule="exact"/>
              <w:rPr>
                <w:rFonts w:hAnsi="標楷體"/>
                <w:sz w:val="24"/>
              </w:rPr>
            </w:pPr>
          </w:p>
          <w:p w14:paraId="7F62AD1F" w14:textId="77777777" w:rsidR="00511FF2" w:rsidRPr="00455765" w:rsidRDefault="00511FF2" w:rsidP="00004404">
            <w:pPr>
              <w:spacing w:line="360" w:lineRule="exact"/>
              <w:rPr>
                <w:rFonts w:hAnsi="標楷體"/>
                <w:sz w:val="24"/>
              </w:rPr>
            </w:pPr>
          </w:p>
          <w:p w14:paraId="07986870" w14:textId="77777777" w:rsidR="00511FF2" w:rsidRPr="00455765" w:rsidRDefault="00511FF2" w:rsidP="00004404">
            <w:pPr>
              <w:spacing w:line="360" w:lineRule="exact"/>
              <w:rPr>
                <w:rFonts w:hAnsi="標楷體"/>
                <w:sz w:val="24"/>
              </w:rPr>
            </w:pPr>
          </w:p>
          <w:p w14:paraId="7CEB52FF" w14:textId="77777777" w:rsidR="00511FF2" w:rsidRPr="00455765" w:rsidRDefault="00511FF2" w:rsidP="00004404">
            <w:pPr>
              <w:spacing w:line="360" w:lineRule="exact"/>
              <w:rPr>
                <w:rFonts w:hAnsi="標楷體"/>
                <w:sz w:val="24"/>
              </w:rPr>
            </w:pPr>
          </w:p>
          <w:p w14:paraId="6ADBF752" w14:textId="77777777" w:rsidR="004D0638" w:rsidRPr="00455765" w:rsidRDefault="004D0638" w:rsidP="00004404">
            <w:pPr>
              <w:spacing w:line="360" w:lineRule="exact"/>
              <w:rPr>
                <w:rFonts w:hAnsi="標楷體"/>
                <w:sz w:val="24"/>
              </w:rPr>
            </w:pPr>
          </w:p>
          <w:p w14:paraId="13ABFA34" w14:textId="77777777" w:rsidR="00511FF2" w:rsidRPr="00455765" w:rsidRDefault="00511FF2" w:rsidP="00004404">
            <w:pPr>
              <w:spacing w:line="360" w:lineRule="exact"/>
              <w:rPr>
                <w:rFonts w:hAnsi="標楷體"/>
                <w:sz w:val="24"/>
              </w:rPr>
            </w:pPr>
          </w:p>
          <w:p w14:paraId="47AA68A5" w14:textId="77777777" w:rsidR="00511FF2" w:rsidRPr="00455765" w:rsidRDefault="000371AF" w:rsidP="00004404">
            <w:pPr>
              <w:pStyle w:val="af0"/>
              <w:spacing w:line="360" w:lineRule="exact"/>
              <w:ind w:leftChars="140" w:left="1024" w:rightChars="20" w:right="52" w:hangingChars="275" w:hanging="660"/>
              <w:jc w:val="both"/>
              <w:rPr>
                <w:rFonts w:hAnsi="標楷體"/>
                <w:sz w:val="24"/>
                <w:szCs w:val="24"/>
              </w:rPr>
            </w:pPr>
            <w:r w:rsidRPr="00455765">
              <w:rPr>
                <w:rFonts w:hAnsi="標楷體" w:hint="eastAsia"/>
                <w:sz w:val="24"/>
                <w:szCs w:val="24"/>
              </w:rPr>
              <w:t>(</w:t>
            </w:r>
            <w:r w:rsidR="00511FF2" w:rsidRPr="00455765">
              <w:rPr>
                <w:rFonts w:hAnsi="標楷體" w:hint="eastAsia"/>
                <w:sz w:val="24"/>
                <w:szCs w:val="24"/>
              </w:rPr>
              <w:t>二</w:t>
            </w:r>
            <w:r w:rsidRPr="00455765">
              <w:rPr>
                <w:rFonts w:hAnsi="標楷體" w:hint="eastAsia"/>
                <w:sz w:val="24"/>
                <w:szCs w:val="24"/>
              </w:rPr>
              <w:t>)</w:t>
            </w:r>
            <w:r w:rsidR="00511FF2" w:rsidRPr="00455765">
              <w:rPr>
                <w:rFonts w:hAnsi="標楷體" w:hint="eastAsia"/>
                <w:sz w:val="24"/>
                <w:szCs w:val="24"/>
              </w:rPr>
              <w:t>合理調整、</w:t>
            </w:r>
            <w:r w:rsidR="000E78CD" w:rsidRPr="00455765">
              <w:rPr>
                <w:rFonts w:hAnsi="標楷體" w:hint="eastAsia"/>
                <w:sz w:val="24"/>
                <w:szCs w:val="24"/>
              </w:rPr>
              <w:t xml:space="preserve">      </w:t>
            </w:r>
            <w:r w:rsidR="00511FF2" w:rsidRPr="00455765">
              <w:rPr>
                <w:rFonts w:hAnsi="標楷體" w:hint="eastAsia"/>
                <w:sz w:val="24"/>
                <w:szCs w:val="24"/>
              </w:rPr>
              <w:t>劃分警勤區</w:t>
            </w:r>
          </w:p>
          <w:p w14:paraId="6F7D4DEB" w14:textId="77777777" w:rsidR="00511FF2" w:rsidRPr="00455765" w:rsidRDefault="00511FF2" w:rsidP="00004404">
            <w:pPr>
              <w:spacing w:line="360" w:lineRule="exact"/>
              <w:ind w:left="720" w:hangingChars="300" w:hanging="720"/>
              <w:rPr>
                <w:rFonts w:hAnsi="標楷體"/>
                <w:sz w:val="24"/>
              </w:rPr>
            </w:pPr>
          </w:p>
          <w:p w14:paraId="35231141" w14:textId="77777777" w:rsidR="00511FF2" w:rsidRPr="00455765" w:rsidRDefault="00511FF2" w:rsidP="00004404">
            <w:pPr>
              <w:spacing w:line="360" w:lineRule="exact"/>
              <w:ind w:left="720" w:hangingChars="300" w:hanging="720"/>
              <w:rPr>
                <w:rFonts w:hAnsi="標楷體"/>
                <w:sz w:val="24"/>
              </w:rPr>
            </w:pPr>
          </w:p>
          <w:p w14:paraId="1D59BF36" w14:textId="77777777" w:rsidR="00511FF2" w:rsidRPr="00455765" w:rsidRDefault="00511FF2" w:rsidP="00004404">
            <w:pPr>
              <w:pStyle w:val="af0"/>
              <w:tabs>
                <w:tab w:val="left" w:pos="579"/>
                <w:tab w:val="left" w:pos="721"/>
              </w:tabs>
              <w:spacing w:line="360" w:lineRule="exact"/>
              <w:ind w:leftChars="100" w:left="771" w:hangingChars="213" w:hanging="511"/>
              <w:jc w:val="both"/>
              <w:rPr>
                <w:rFonts w:hAnsi="標楷體"/>
                <w:sz w:val="24"/>
                <w:szCs w:val="24"/>
              </w:rPr>
            </w:pPr>
            <w:r w:rsidRPr="00455765">
              <w:rPr>
                <w:rFonts w:hAnsi="標楷體" w:hint="eastAsia"/>
                <w:sz w:val="24"/>
                <w:szCs w:val="24"/>
              </w:rPr>
              <w:t>二、</w:t>
            </w:r>
            <w:r w:rsidR="006561DF" w:rsidRPr="00455765">
              <w:rPr>
                <w:rFonts w:hAnsi="標楷體" w:hint="eastAsia"/>
                <w:sz w:val="24"/>
                <w:szCs w:val="24"/>
              </w:rPr>
              <w:t>失蹤人口</w:t>
            </w:r>
            <w:r w:rsidR="00583C12" w:rsidRPr="00455765">
              <w:rPr>
                <w:rFonts w:hAnsi="標楷體" w:hint="eastAsia"/>
                <w:sz w:val="24"/>
                <w:szCs w:val="24"/>
              </w:rPr>
              <w:t>查尋</w:t>
            </w:r>
            <w:r w:rsidR="006561DF" w:rsidRPr="00455765">
              <w:rPr>
                <w:rFonts w:hAnsi="標楷體" w:hint="eastAsia"/>
                <w:sz w:val="24"/>
                <w:szCs w:val="24"/>
              </w:rPr>
              <w:t>工作</w:t>
            </w:r>
          </w:p>
          <w:p w14:paraId="170930DE" w14:textId="77777777" w:rsidR="00511FF2" w:rsidRPr="00455765" w:rsidRDefault="00511FF2" w:rsidP="00004404">
            <w:pPr>
              <w:pStyle w:val="001-1"/>
              <w:spacing w:line="360" w:lineRule="exact"/>
              <w:ind w:leftChars="0" w:right="130" w:firstLineChars="0" w:firstLine="0"/>
              <w:rPr>
                <w:snapToGrid w:val="0"/>
                <w:kern w:val="0"/>
              </w:rPr>
            </w:pPr>
          </w:p>
          <w:p w14:paraId="56A47B9B" w14:textId="77777777" w:rsidR="00511FF2" w:rsidRPr="00455765" w:rsidRDefault="00511FF2"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三、民防組訓防護</w:t>
            </w:r>
          </w:p>
          <w:p w14:paraId="7F26C3AB" w14:textId="77777777" w:rsidR="00511FF2" w:rsidRPr="00455765" w:rsidRDefault="00511FF2"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)健全民防團隊組織</w:t>
            </w:r>
          </w:p>
          <w:p w14:paraId="0D2D7993" w14:textId="77777777" w:rsidR="00511FF2" w:rsidRPr="00455765" w:rsidRDefault="00511FF2" w:rsidP="00004404">
            <w:pPr>
              <w:overflowPunct w:val="0"/>
              <w:spacing w:line="360" w:lineRule="exact"/>
              <w:ind w:leftChars="50" w:left="130" w:rightChars="50" w:right="130"/>
              <w:rPr>
                <w:rFonts w:hAnsi="標楷體"/>
                <w:snapToGrid w:val="0"/>
                <w:kern w:val="0"/>
                <w:sz w:val="24"/>
              </w:rPr>
            </w:pPr>
          </w:p>
          <w:p w14:paraId="249DB905" w14:textId="77777777" w:rsidR="00511FF2" w:rsidRPr="00455765" w:rsidRDefault="00511FF2" w:rsidP="00004404">
            <w:pPr>
              <w:spacing w:line="360" w:lineRule="exact"/>
              <w:ind w:left="720" w:hangingChars="300" w:hanging="720"/>
              <w:rPr>
                <w:rFonts w:hAnsi="標楷體"/>
                <w:snapToGrid w:val="0"/>
                <w:kern w:val="0"/>
                <w:sz w:val="24"/>
              </w:rPr>
            </w:pPr>
          </w:p>
          <w:p w14:paraId="51CFCCA2" w14:textId="77777777" w:rsidR="00BB1547" w:rsidRPr="00455765" w:rsidRDefault="00BB1547" w:rsidP="00004404">
            <w:pPr>
              <w:spacing w:line="360" w:lineRule="exact"/>
              <w:ind w:left="720" w:hangingChars="300" w:hanging="720"/>
              <w:rPr>
                <w:rFonts w:hAnsi="標楷體"/>
                <w:snapToGrid w:val="0"/>
                <w:kern w:val="0"/>
                <w:sz w:val="24"/>
              </w:rPr>
            </w:pPr>
          </w:p>
          <w:p w14:paraId="2BEA3832" w14:textId="77777777" w:rsidR="00511FF2" w:rsidRPr="00455765" w:rsidRDefault="00511FF2" w:rsidP="00004404">
            <w:pPr>
              <w:overflowPunct w:val="0"/>
              <w:spacing w:line="360" w:lineRule="exact"/>
              <w:ind w:leftChars="50" w:left="610" w:rightChars="50" w:right="130" w:hangingChars="200" w:hanging="480"/>
              <w:rPr>
                <w:rFonts w:hAnsi="標楷體"/>
                <w:snapToGrid w:val="0"/>
                <w:kern w:val="0"/>
                <w:sz w:val="24"/>
              </w:rPr>
            </w:pPr>
          </w:p>
          <w:p w14:paraId="537AABBB" w14:textId="77777777" w:rsidR="00511FF2" w:rsidRPr="00455765" w:rsidRDefault="00511FF2"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(二)民防訓練</w:t>
            </w:r>
          </w:p>
          <w:p w14:paraId="241B0F69" w14:textId="77777777" w:rsidR="00511FF2" w:rsidRPr="00455765" w:rsidRDefault="00511FF2" w:rsidP="00004404">
            <w:pPr>
              <w:overflowPunct w:val="0"/>
              <w:spacing w:line="360" w:lineRule="exact"/>
              <w:ind w:rightChars="50" w:right="130"/>
              <w:rPr>
                <w:rFonts w:hAnsi="標楷體"/>
                <w:snapToGrid w:val="0"/>
                <w:kern w:val="0"/>
                <w:sz w:val="24"/>
              </w:rPr>
            </w:pPr>
          </w:p>
          <w:p w14:paraId="3D2AE6E4" w14:textId="77777777" w:rsidR="00583C12" w:rsidRPr="00455765" w:rsidRDefault="00583C12" w:rsidP="00004404">
            <w:pPr>
              <w:overflowPunct w:val="0"/>
              <w:spacing w:line="360" w:lineRule="exact"/>
              <w:ind w:rightChars="50" w:right="130"/>
              <w:rPr>
                <w:rFonts w:hAnsi="標楷體"/>
                <w:snapToGrid w:val="0"/>
                <w:kern w:val="0"/>
                <w:sz w:val="24"/>
              </w:rPr>
            </w:pPr>
          </w:p>
          <w:p w14:paraId="31E89810" w14:textId="77777777" w:rsidR="0011389D" w:rsidRPr="00455765" w:rsidRDefault="00511FF2"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(三)運用</w:t>
            </w:r>
            <w:proofErr w:type="gramStart"/>
            <w:r w:rsidRPr="00455765">
              <w:rPr>
                <w:rFonts w:hAnsi="標楷體" w:hint="eastAsia"/>
                <w:sz w:val="24"/>
                <w:szCs w:val="24"/>
              </w:rPr>
              <w:t>民防協勤</w:t>
            </w:r>
            <w:proofErr w:type="gramEnd"/>
          </w:p>
          <w:p w14:paraId="431E727B" w14:textId="77777777" w:rsidR="0023553C" w:rsidRPr="00455765" w:rsidRDefault="0023553C" w:rsidP="00004404">
            <w:pPr>
              <w:overflowPunct w:val="0"/>
              <w:spacing w:line="360" w:lineRule="exact"/>
              <w:ind w:leftChars="50" w:left="610" w:rightChars="50" w:right="130" w:hangingChars="200" w:hanging="480"/>
              <w:rPr>
                <w:rFonts w:hAnsi="標楷體"/>
                <w:snapToGrid w:val="0"/>
                <w:kern w:val="0"/>
                <w:sz w:val="24"/>
              </w:rPr>
            </w:pPr>
          </w:p>
          <w:p w14:paraId="021ABC44" w14:textId="77777777" w:rsidR="00D5796A" w:rsidRPr="00455765" w:rsidRDefault="00D5796A" w:rsidP="00004404">
            <w:pPr>
              <w:overflowPunct w:val="0"/>
              <w:spacing w:line="360" w:lineRule="exact"/>
              <w:ind w:leftChars="50" w:left="610" w:rightChars="50" w:right="130" w:hangingChars="200" w:hanging="480"/>
              <w:rPr>
                <w:rFonts w:hAnsi="標楷體"/>
                <w:snapToGrid w:val="0"/>
                <w:kern w:val="0"/>
                <w:sz w:val="24"/>
              </w:rPr>
            </w:pPr>
          </w:p>
          <w:p w14:paraId="56B53F8A" w14:textId="77777777" w:rsidR="00D50BF3" w:rsidRPr="00455765" w:rsidRDefault="00D50BF3" w:rsidP="00004404">
            <w:pPr>
              <w:overflowPunct w:val="0"/>
              <w:spacing w:line="360" w:lineRule="exact"/>
              <w:ind w:leftChars="50" w:left="610" w:rightChars="50" w:right="130" w:hangingChars="200" w:hanging="480"/>
              <w:rPr>
                <w:rFonts w:hAnsi="標楷體"/>
                <w:snapToGrid w:val="0"/>
                <w:kern w:val="0"/>
                <w:sz w:val="24"/>
              </w:rPr>
            </w:pPr>
          </w:p>
          <w:p w14:paraId="02536BE1"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proofErr w:type="gramStart"/>
            <w:r w:rsidRPr="00455765">
              <w:rPr>
                <w:rFonts w:hAnsi="標楷體" w:hint="eastAsia"/>
                <w:b/>
                <w:sz w:val="24"/>
                <w:szCs w:val="24"/>
              </w:rPr>
              <w:t>柒</w:t>
            </w:r>
            <w:proofErr w:type="gramEnd"/>
            <w:r w:rsidRPr="00455765">
              <w:rPr>
                <w:rFonts w:hAnsi="標楷體" w:hint="eastAsia"/>
                <w:b/>
                <w:sz w:val="24"/>
                <w:szCs w:val="24"/>
              </w:rPr>
              <w:t>、民管業務</w:t>
            </w:r>
          </w:p>
          <w:p w14:paraId="555E3994"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一、災害防護</w:t>
            </w:r>
          </w:p>
          <w:p w14:paraId="1AD3CE5E"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)災害防救</w:t>
            </w:r>
          </w:p>
          <w:p w14:paraId="4AA0B05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9991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813F1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85F36F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CB9B9C" w14:textId="77777777" w:rsidR="001315E9" w:rsidRPr="00455765" w:rsidRDefault="001315E9" w:rsidP="00004404">
            <w:pPr>
              <w:overflowPunct w:val="0"/>
              <w:spacing w:line="360" w:lineRule="exact"/>
              <w:ind w:leftChars="50" w:left="610" w:rightChars="50" w:right="130" w:hangingChars="200" w:hanging="480"/>
              <w:rPr>
                <w:rFonts w:hAnsi="標楷體"/>
                <w:snapToGrid w:val="0"/>
                <w:kern w:val="0"/>
                <w:sz w:val="24"/>
              </w:rPr>
            </w:pPr>
          </w:p>
          <w:p w14:paraId="191D844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C680151" w14:textId="77777777" w:rsidR="006A2FB0" w:rsidRPr="00455765" w:rsidRDefault="006A2FB0" w:rsidP="00004404">
            <w:pPr>
              <w:pStyle w:val="001-1"/>
              <w:spacing w:line="360" w:lineRule="exact"/>
              <w:ind w:leftChars="200" w:left="1072" w:right="130" w:hangingChars="230" w:hanging="552"/>
              <w:rPr>
                <w:snapToGrid w:val="0"/>
                <w:kern w:val="0"/>
              </w:rPr>
            </w:pPr>
          </w:p>
          <w:p w14:paraId="5D074762" w14:textId="77777777" w:rsidR="00B94F46" w:rsidRPr="00455765" w:rsidRDefault="00B94F46" w:rsidP="00004404">
            <w:pPr>
              <w:pStyle w:val="001-1"/>
              <w:spacing w:line="360" w:lineRule="exact"/>
              <w:ind w:leftChars="200" w:left="1072" w:right="130" w:hangingChars="230" w:hanging="552"/>
              <w:rPr>
                <w:snapToGrid w:val="0"/>
                <w:kern w:val="0"/>
              </w:rPr>
            </w:pPr>
          </w:p>
          <w:p w14:paraId="7B4A54F6" w14:textId="77777777" w:rsidR="00704E59" w:rsidRPr="00455765" w:rsidRDefault="00704E59" w:rsidP="00004404">
            <w:pPr>
              <w:pStyle w:val="001-1"/>
              <w:spacing w:line="360" w:lineRule="exact"/>
              <w:ind w:leftChars="200" w:left="1072" w:right="130" w:hangingChars="230" w:hanging="552"/>
              <w:rPr>
                <w:snapToGrid w:val="0"/>
                <w:kern w:val="0"/>
              </w:rPr>
            </w:pPr>
          </w:p>
          <w:p w14:paraId="6DAA63D1" w14:textId="77777777" w:rsidR="006A2FB0" w:rsidRPr="00455765" w:rsidRDefault="006A2FB0" w:rsidP="00004404">
            <w:pPr>
              <w:pStyle w:val="001-1"/>
              <w:spacing w:line="360" w:lineRule="exact"/>
              <w:ind w:leftChars="200" w:left="1072" w:right="130" w:hangingChars="230" w:hanging="552"/>
              <w:rPr>
                <w:snapToGrid w:val="0"/>
                <w:kern w:val="0"/>
              </w:rPr>
            </w:pPr>
          </w:p>
          <w:p w14:paraId="3CC42BE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w:t>
            </w:r>
            <w:r w:rsidR="00836DD4" w:rsidRPr="00455765">
              <w:rPr>
                <w:rFonts w:hAnsi="標楷體" w:hint="eastAsia"/>
                <w:sz w:val="24"/>
                <w:szCs w:val="24"/>
              </w:rPr>
              <w:t>防空疏散避難設施管理</w:t>
            </w:r>
          </w:p>
          <w:p w14:paraId="4CD53B2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4BE3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5BAC0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E47FE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50CCE6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57833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518C20" w14:textId="77777777" w:rsidR="001315E9" w:rsidRPr="00455765" w:rsidRDefault="001315E9" w:rsidP="00004404">
            <w:pPr>
              <w:overflowPunct w:val="0"/>
              <w:spacing w:line="360" w:lineRule="exact"/>
              <w:ind w:leftChars="50" w:left="610" w:rightChars="50" w:right="130" w:hangingChars="200" w:hanging="480"/>
              <w:rPr>
                <w:rFonts w:hAnsi="標楷體"/>
                <w:snapToGrid w:val="0"/>
                <w:kern w:val="0"/>
                <w:sz w:val="24"/>
              </w:rPr>
            </w:pPr>
          </w:p>
          <w:p w14:paraId="4A799BD7" w14:textId="77777777" w:rsidR="001315E9" w:rsidRPr="00455765" w:rsidRDefault="001315E9" w:rsidP="00004404">
            <w:pPr>
              <w:overflowPunct w:val="0"/>
              <w:spacing w:line="360" w:lineRule="exact"/>
              <w:ind w:leftChars="50" w:left="610" w:rightChars="50" w:right="130" w:hangingChars="200" w:hanging="480"/>
              <w:rPr>
                <w:rFonts w:hAnsi="標楷體"/>
                <w:snapToGrid w:val="0"/>
                <w:kern w:val="0"/>
                <w:sz w:val="24"/>
              </w:rPr>
            </w:pPr>
          </w:p>
          <w:p w14:paraId="365C5661" w14:textId="77777777" w:rsidR="007E005B" w:rsidRPr="00455765" w:rsidRDefault="007E005B" w:rsidP="00004404">
            <w:pPr>
              <w:overflowPunct w:val="0"/>
              <w:spacing w:line="360" w:lineRule="exact"/>
              <w:ind w:leftChars="50" w:left="610" w:rightChars="50" w:right="130" w:hangingChars="200" w:hanging="480"/>
              <w:rPr>
                <w:rFonts w:hAnsi="標楷體"/>
                <w:snapToGrid w:val="0"/>
                <w:kern w:val="0"/>
                <w:sz w:val="24"/>
              </w:rPr>
            </w:pPr>
          </w:p>
          <w:p w14:paraId="0F6AA7D3" w14:textId="77777777" w:rsidR="001315E9" w:rsidRPr="00455765" w:rsidRDefault="001315E9" w:rsidP="00004404">
            <w:pPr>
              <w:overflowPunct w:val="0"/>
              <w:spacing w:line="360" w:lineRule="exact"/>
              <w:ind w:leftChars="50" w:left="610" w:rightChars="50" w:right="130" w:hangingChars="200" w:hanging="480"/>
              <w:rPr>
                <w:rFonts w:hAnsi="標楷體"/>
                <w:snapToGrid w:val="0"/>
                <w:kern w:val="0"/>
                <w:sz w:val="24"/>
              </w:rPr>
            </w:pPr>
          </w:p>
          <w:p w14:paraId="09B5024D"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w:t>
            </w:r>
            <w:r w:rsidR="00EA362B" w:rsidRPr="00455765">
              <w:rPr>
                <w:rFonts w:hAnsi="標楷體" w:hint="eastAsia"/>
                <w:sz w:val="24"/>
                <w:szCs w:val="24"/>
              </w:rPr>
              <w:t>「防救災緊急通訊系統」設備</w:t>
            </w:r>
            <w:r w:rsidRPr="00455765">
              <w:rPr>
                <w:rFonts w:hAnsi="標楷體" w:hint="eastAsia"/>
                <w:sz w:val="24"/>
                <w:szCs w:val="24"/>
              </w:rPr>
              <w:t>運用</w:t>
            </w:r>
          </w:p>
          <w:p w14:paraId="002603BE"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4D6A333D"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7E3C933C"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74E9587C"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36F47845" w14:textId="77777777" w:rsidR="001315E9" w:rsidRPr="00455765" w:rsidRDefault="001315E9"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5BB6C635" w14:textId="77777777" w:rsidR="001315E9" w:rsidRPr="00455765" w:rsidRDefault="001315E9"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0DDEC29D"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35DCAEF8" w14:textId="77777777" w:rsidR="00F67857" w:rsidRPr="00455765" w:rsidRDefault="00F67857" w:rsidP="00004404">
            <w:pPr>
              <w:pStyle w:val="af0"/>
              <w:overflowPunct w:val="0"/>
              <w:spacing w:line="360" w:lineRule="exact"/>
              <w:ind w:leftChars="50" w:left="130" w:rightChars="50" w:right="130" w:firstLineChars="0" w:firstLine="0"/>
              <w:jc w:val="both"/>
              <w:rPr>
                <w:rFonts w:hAnsi="標楷體"/>
                <w:snapToGrid w:val="0"/>
                <w:kern w:val="2"/>
                <w:sz w:val="24"/>
                <w:szCs w:val="24"/>
              </w:rPr>
            </w:pPr>
          </w:p>
          <w:p w14:paraId="6E3120D4" w14:textId="77777777" w:rsidR="006F2121" w:rsidRPr="00455765" w:rsidRDefault="006F2121" w:rsidP="00004404">
            <w:pPr>
              <w:spacing w:line="360" w:lineRule="exact"/>
              <w:ind w:leftChars="20" w:left="52" w:rightChars="50" w:right="130" w:firstLineChars="150" w:firstLine="360"/>
              <w:rPr>
                <w:rFonts w:hAnsi="標楷體"/>
                <w:snapToGrid w:val="0"/>
                <w:kern w:val="0"/>
                <w:sz w:val="24"/>
              </w:rPr>
            </w:pPr>
          </w:p>
          <w:p w14:paraId="6DC562D1" w14:textId="77777777" w:rsidR="006F2121" w:rsidRPr="00455765" w:rsidRDefault="006F2121" w:rsidP="00004404">
            <w:pPr>
              <w:spacing w:line="360" w:lineRule="exact"/>
              <w:ind w:leftChars="20" w:left="52" w:rightChars="50" w:right="130" w:firstLineChars="150" w:firstLine="360"/>
              <w:rPr>
                <w:rFonts w:hAnsi="標楷體"/>
                <w:snapToGrid w:val="0"/>
                <w:kern w:val="0"/>
                <w:sz w:val="24"/>
              </w:rPr>
            </w:pPr>
          </w:p>
          <w:p w14:paraId="486CEB3B" w14:textId="77777777" w:rsidR="009601EC" w:rsidRPr="00455765" w:rsidRDefault="009601EC" w:rsidP="00004404">
            <w:pPr>
              <w:spacing w:line="360" w:lineRule="exact"/>
              <w:ind w:leftChars="20" w:left="52" w:rightChars="50" w:right="130" w:firstLineChars="150" w:firstLine="360"/>
              <w:rPr>
                <w:rFonts w:hAnsi="標楷體"/>
                <w:snapToGrid w:val="0"/>
                <w:kern w:val="0"/>
                <w:sz w:val="24"/>
              </w:rPr>
            </w:pPr>
          </w:p>
          <w:p w14:paraId="1589014A" w14:textId="77777777" w:rsidR="00D50BF3" w:rsidRPr="00455765" w:rsidRDefault="00D50BF3" w:rsidP="00004404">
            <w:pPr>
              <w:spacing w:line="360" w:lineRule="exact"/>
              <w:ind w:leftChars="20" w:left="52" w:rightChars="50" w:right="130" w:firstLineChars="150" w:firstLine="360"/>
              <w:rPr>
                <w:rFonts w:hAnsi="標楷體"/>
                <w:snapToGrid w:val="0"/>
                <w:kern w:val="0"/>
                <w:sz w:val="24"/>
              </w:rPr>
            </w:pPr>
          </w:p>
          <w:p w14:paraId="440338F7" w14:textId="77777777" w:rsidR="009601EC" w:rsidRPr="00455765" w:rsidRDefault="009601EC" w:rsidP="00004404">
            <w:pPr>
              <w:spacing w:line="360" w:lineRule="exact"/>
              <w:ind w:leftChars="20" w:left="52" w:rightChars="50" w:right="130" w:firstLineChars="150" w:firstLine="360"/>
              <w:rPr>
                <w:rFonts w:hAnsi="標楷體"/>
                <w:snapToGrid w:val="0"/>
                <w:kern w:val="0"/>
                <w:sz w:val="24"/>
              </w:rPr>
            </w:pPr>
          </w:p>
          <w:p w14:paraId="4AAD47B4"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二、防情偵察</w:t>
            </w:r>
          </w:p>
          <w:p w14:paraId="74A4946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)防情措施</w:t>
            </w:r>
          </w:p>
          <w:p w14:paraId="68DE800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E3289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99401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3B6E6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07D91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1FEF2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826233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A2238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DD1AA2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788C0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EA0D2D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AC65ED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3085E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B8E43D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BCE57A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606018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76748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E617E56" w14:textId="77777777" w:rsidR="0053034B" w:rsidRPr="00455765" w:rsidRDefault="0053034B" w:rsidP="00004404">
            <w:pPr>
              <w:overflowPunct w:val="0"/>
              <w:spacing w:line="360" w:lineRule="exact"/>
              <w:ind w:leftChars="50" w:left="610" w:rightChars="50" w:right="130" w:hangingChars="200" w:hanging="480"/>
              <w:rPr>
                <w:rFonts w:hAnsi="標楷體"/>
                <w:snapToGrid w:val="0"/>
                <w:kern w:val="0"/>
                <w:sz w:val="24"/>
              </w:rPr>
            </w:pPr>
          </w:p>
          <w:p w14:paraId="7D38B00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2C640C9"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AB007B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(二)防情設施</w:t>
            </w:r>
          </w:p>
          <w:p w14:paraId="1E24767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7E05C5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542CF3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13E77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9A3978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F8BA9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81BBEB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70A72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BC89AB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E456B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7E07EF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A733ED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3F978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CA4D77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AEA6CE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E61E6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E658E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EDD20F"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1DA08D7A"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36036E5"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D26C42A"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234031FD" w14:textId="77777777" w:rsidR="009919A5" w:rsidRPr="00455765" w:rsidRDefault="009919A5" w:rsidP="00004404">
            <w:pPr>
              <w:overflowPunct w:val="0"/>
              <w:spacing w:line="360" w:lineRule="exact"/>
              <w:ind w:leftChars="50" w:left="130" w:rightChars="50" w:right="130"/>
              <w:rPr>
                <w:rFonts w:hAnsi="標楷體"/>
                <w:snapToGrid w:val="0"/>
                <w:kern w:val="0"/>
                <w:sz w:val="24"/>
              </w:rPr>
            </w:pPr>
          </w:p>
          <w:p w14:paraId="70CA6942" w14:textId="77777777" w:rsidR="00F41639" w:rsidRPr="00455765" w:rsidRDefault="00F41639" w:rsidP="00004404">
            <w:pPr>
              <w:overflowPunct w:val="0"/>
              <w:spacing w:line="360" w:lineRule="exact"/>
              <w:ind w:leftChars="50" w:left="130" w:rightChars="50" w:right="130"/>
              <w:rPr>
                <w:rFonts w:hAnsi="標楷體"/>
                <w:snapToGrid w:val="0"/>
                <w:kern w:val="0"/>
                <w:sz w:val="24"/>
              </w:rPr>
            </w:pPr>
          </w:p>
          <w:p w14:paraId="20350B94" w14:textId="77777777" w:rsidR="00BC35AC" w:rsidRPr="00455765" w:rsidRDefault="00BC35AC" w:rsidP="00004404">
            <w:pPr>
              <w:overflowPunct w:val="0"/>
              <w:spacing w:line="360" w:lineRule="exact"/>
              <w:ind w:leftChars="50" w:left="130" w:rightChars="50" w:right="130"/>
              <w:rPr>
                <w:rFonts w:hAnsi="標楷體"/>
                <w:snapToGrid w:val="0"/>
                <w:kern w:val="0"/>
                <w:sz w:val="24"/>
              </w:rPr>
            </w:pPr>
          </w:p>
          <w:p w14:paraId="2E09F752" w14:textId="77777777" w:rsidR="00BC35AC" w:rsidRPr="00455765" w:rsidRDefault="00BC35AC" w:rsidP="00004404">
            <w:pPr>
              <w:overflowPunct w:val="0"/>
              <w:spacing w:line="360" w:lineRule="exact"/>
              <w:ind w:leftChars="50" w:left="130" w:rightChars="50" w:right="130"/>
              <w:rPr>
                <w:rFonts w:hAnsi="標楷體"/>
                <w:snapToGrid w:val="0"/>
                <w:kern w:val="0"/>
                <w:sz w:val="24"/>
              </w:rPr>
            </w:pPr>
          </w:p>
          <w:p w14:paraId="4F61D45D"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捌、刑事</w:t>
            </w:r>
            <w:proofErr w:type="gramStart"/>
            <w:r w:rsidRPr="00455765">
              <w:rPr>
                <w:rFonts w:hAnsi="標楷體" w:hint="eastAsia"/>
                <w:b/>
                <w:sz w:val="24"/>
                <w:szCs w:val="24"/>
              </w:rPr>
              <w:t>鑑</w:t>
            </w:r>
            <w:proofErr w:type="gramEnd"/>
            <w:r w:rsidRPr="00455765">
              <w:rPr>
                <w:rFonts w:hAnsi="標楷體" w:hint="eastAsia"/>
                <w:b/>
                <w:sz w:val="24"/>
                <w:szCs w:val="24"/>
              </w:rPr>
              <w:t>識業務</w:t>
            </w:r>
          </w:p>
          <w:p w14:paraId="771CC9E0"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w:t>
            </w:r>
            <w:proofErr w:type="gramStart"/>
            <w:r w:rsidRPr="00455765">
              <w:rPr>
                <w:rFonts w:hAnsi="標楷體" w:hint="eastAsia"/>
                <w:sz w:val="24"/>
                <w:szCs w:val="24"/>
              </w:rPr>
              <w:t>鑑</w:t>
            </w:r>
            <w:proofErr w:type="gramEnd"/>
            <w:r w:rsidRPr="00455765">
              <w:rPr>
                <w:rFonts w:hAnsi="標楷體" w:hint="eastAsia"/>
                <w:sz w:val="24"/>
                <w:szCs w:val="24"/>
              </w:rPr>
              <w:t>識工作</w:t>
            </w:r>
          </w:p>
          <w:p w14:paraId="26798B44"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)支援勘察</w:t>
            </w:r>
            <w:proofErr w:type="gramStart"/>
            <w:r w:rsidRPr="00455765">
              <w:rPr>
                <w:rFonts w:hAnsi="標楷體" w:hint="eastAsia"/>
                <w:sz w:val="24"/>
                <w:szCs w:val="24"/>
              </w:rPr>
              <w:t>採</w:t>
            </w:r>
            <w:proofErr w:type="gramEnd"/>
            <w:r w:rsidRPr="00455765">
              <w:rPr>
                <w:rFonts w:hAnsi="標楷體" w:hint="eastAsia"/>
                <w:sz w:val="24"/>
                <w:szCs w:val="24"/>
              </w:rPr>
              <w:t>驗工作</w:t>
            </w:r>
          </w:p>
          <w:p w14:paraId="1FE070F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05A959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E297DE0" w14:textId="77777777" w:rsidR="008A7A57" w:rsidRPr="00455765" w:rsidRDefault="008A7A57" w:rsidP="00004404">
            <w:pPr>
              <w:overflowPunct w:val="0"/>
              <w:spacing w:line="360" w:lineRule="exact"/>
              <w:ind w:leftChars="50" w:left="610" w:rightChars="50" w:right="130" w:hangingChars="200" w:hanging="480"/>
              <w:rPr>
                <w:rFonts w:hAnsi="標楷體"/>
                <w:snapToGrid w:val="0"/>
                <w:kern w:val="0"/>
                <w:sz w:val="24"/>
              </w:rPr>
            </w:pPr>
          </w:p>
          <w:p w14:paraId="08CEC0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EC7A388" w14:textId="77777777" w:rsidR="0029170B" w:rsidRPr="00455765" w:rsidRDefault="0029170B" w:rsidP="00004404">
            <w:pPr>
              <w:overflowPunct w:val="0"/>
              <w:spacing w:line="360" w:lineRule="exact"/>
              <w:ind w:leftChars="50" w:left="610" w:rightChars="50" w:right="130" w:hangingChars="200" w:hanging="480"/>
              <w:rPr>
                <w:rFonts w:hAnsi="標楷體"/>
                <w:snapToGrid w:val="0"/>
                <w:kern w:val="0"/>
                <w:sz w:val="24"/>
              </w:rPr>
            </w:pPr>
          </w:p>
          <w:p w14:paraId="4BD98C8B" w14:textId="77777777" w:rsidR="00C14D99" w:rsidRPr="00455765" w:rsidRDefault="00C14D99" w:rsidP="00004404">
            <w:pPr>
              <w:overflowPunct w:val="0"/>
              <w:spacing w:line="360" w:lineRule="exact"/>
              <w:ind w:leftChars="50" w:left="610" w:rightChars="50" w:right="130" w:hangingChars="200" w:hanging="480"/>
              <w:rPr>
                <w:rFonts w:hAnsi="標楷體"/>
                <w:snapToGrid w:val="0"/>
                <w:kern w:val="0"/>
                <w:sz w:val="24"/>
              </w:rPr>
            </w:pPr>
          </w:p>
          <w:p w14:paraId="73F19F50"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1779B2B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w:t>
            </w:r>
            <w:proofErr w:type="gramStart"/>
            <w:r w:rsidRPr="00455765">
              <w:rPr>
                <w:rFonts w:hAnsi="標楷體" w:hint="eastAsia"/>
                <w:sz w:val="24"/>
                <w:szCs w:val="24"/>
              </w:rPr>
              <w:t>鑑</w:t>
            </w:r>
            <w:proofErr w:type="gramEnd"/>
            <w:r w:rsidRPr="00455765">
              <w:rPr>
                <w:rFonts w:hAnsi="標楷體" w:hint="eastAsia"/>
                <w:sz w:val="24"/>
                <w:szCs w:val="24"/>
              </w:rPr>
              <w:t>識人員教育訓練</w:t>
            </w:r>
          </w:p>
          <w:p w14:paraId="32C979E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65797C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673C03" w14:textId="77777777" w:rsidR="00F67857" w:rsidRPr="00455765" w:rsidRDefault="00F67857" w:rsidP="00004404">
            <w:pPr>
              <w:overflowPunct w:val="0"/>
              <w:spacing w:line="360" w:lineRule="exact"/>
              <w:ind w:rightChars="50" w:right="130"/>
              <w:rPr>
                <w:rFonts w:hAnsi="標楷體"/>
                <w:snapToGrid w:val="0"/>
                <w:kern w:val="0"/>
                <w:sz w:val="24"/>
              </w:rPr>
            </w:pPr>
          </w:p>
          <w:p w14:paraId="2875FCE8" w14:textId="77777777" w:rsidR="0029170B" w:rsidRPr="00455765" w:rsidRDefault="0029170B" w:rsidP="00004404">
            <w:pPr>
              <w:overflowPunct w:val="0"/>
              <w:spacing w:line="360" w:lineRule="exact"/>
              <w:ind w:rightChars="50" w:right="130"/>
              <w:rPr>
                <w:rFonts w:hAnsi="標楷體"/>
                <w:snapToGrid w:val="0"/>
                <w:kern w:val="0"/>
                <w:sz w:val="24"/>
              </w:rPr>
            </w:pPr>
          </w:p>
          <w:p w14:paraId="51742480" w14:textId="77777777" w:rsidR="0029170B" w:rsidRPr="00455765" w:rsidRDefault="0029170B" w:rsidP="00004404">
            <w:pPr>
              <w:overflowPunct w:val="0"/>
              <w:spacing w:line="360" w:lineRule="exact"/>
              <w:ind w:rightChars="50" w:right="130"/>
              <w:rPr>
                <w:rFonts w:hAnsi="標楷體"/>
                <w:snapToGrid w:val="0"/>
                <w:kern w:val="0"/>
                <w:sz w:val="24"/>
              </w:rPr>
            </w:pPr>
          </w:p>
          <w:p w14:paraId="6FA922A1" w14:textId="77777777" w:rsidR="00F035D9" w:rsidRPr="00455765" w:rsidRDefault="00F035D9" w:rsidP="00004404">
            <w:pPr>
              <w:overflowPunct w:val="0"/>
              <w:spacing w:line="360" w:lineRule="exact"/>
              <w:ind w:rightChars="50" w:right="130"/>
              <w:rPr>
                <w:rFonts w:hAnsi="標楷體"/>
                <w:snapToGrid w:val="0"/>
                <w:kern w:val="0"/>
                <w:sz w:val="24"/>
              </w:rPr>
            </w:pPr>
          </w:p>
          <w:p w14:paraId="46A27C6A" w14:textId="77777777" w:rsidR="000D37A0" w:rsidRPr="00455765" w:rsidRDefault="000D37A0" w:rsidP="00004404">
            <w:pPr>
              <w:overflowPunct w:val="0"/>
              <w:spacing w:line="360" w:lineRule="exact"/>
              <w:ind w:rightChars="50" w:right="130"/>
              <w:rPr>
                <w:rFonts w:hAnsi="標楷體"/>
                <w:snapToGrid w:val="0"/>
                <w:kern w:val="0"/>
                <w:sz w:val="24"/>
              </w:rPr>
            </w:pPr>
          </w:p>
          <w:p w14:paraId="628BC725" w14:textId="77777777" w:rsidR="000D37A0" w:rsidRPr="00455765" w:rsidRDefault="000D37A0" w:rsidP="00004404">
            <w:pPr>
              <w:overflowPunct w:val="0"/>
              <w:spacing w:line="360" w:lineRule="exact"/>
              <w:ind w:rightChars="50" w:right="130"/>
              <w:rPr>
                <w:rFonts w:hAnsi="標楷體"/>
                <w:snapToGrid w:val="0"/>
                <w:kern w:val="0"/>
                <w:sz w:val="24"/>
              </w:rPr>
            </w:pPr>
          </w:p>
          <w:p w14:paraId="2763D213" w14:textId="77777777" w:rsidR="000D37A0" w:rsidRPr="00455765" w:rsidRDefault="000D37A0" w:rsidP="00004404">
            <w:pPr>
              <w:overflowPunct w:val="0"/>
              <w:spacing w:line="360" w:lineRule="exact"/>
              <w:ind w:rightChars="50" w:right="130"/>
              <w:rPr>
                <w:rFonts w:hAnsi="標楷體"/>
                <w:snapToGrid w:val="0"/>
                <w:kern w:val="0"/>
                <w:sz w:val="24"/>
              </w:rPr>
            </w:pPr>
          </w:p>
          <w:p w14:paraId="3B7EF181" w14:textId="77777777" w:rsidR="0029170B" w:rsidRPr="00455765" w:rsidRDefault="0029170B" w:rsidP="00004404">
            <w:pPr>
              <w:overflowPunct w:val="0"/>
              <w:spacing w:line="360" w:lineRule="exact"/>
              <w:ind w:rightChars="50" w:right="130"/>
              <w:rPr>
                <w:rFonts w:hAnsi="標楷體"/>
                <w:snapToGrid w:val="0"/>
                <w:kern w:val="0"/>
                <w:sz w:val="24"/>
              </w:rPr>
            </w:pPr>
          </w:p>
          <w:p w14:paraId="1003AA19" w14:textId="77777777" w:rsidR="00F035D9" w:rsidRPr="00455765" w:rsidRDefault="00F035D9" w:rsidP="00004404">
            <w:pPr>
              <w:overflowPunct w:val="0"/>
              <w:spacing w:line="360" w:lineRule="exact"/>
              <w:ind w:rightChars="50" w:right="130"/>
              <w:rPr>
                <w:rFonts w:hAnsi="標楷體"/>
                <w:snapToGrid w:val="0"/>
                <w:kern w:val="0"/>
                <w:sz w:val="24"/>
              </w:rPr>
            </w:pPr>
          </w:p>
          <w:p w14:paraId="77A1387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(三)實施器材管理與證物管制作業</w:t>
            </w:r>
          </w:p>
          <w:p w14:paraId="7EFF9CE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F32E69E" w14:textId="77777777" w:rsidR="00F67857" w:rsidRPr="00455765" w:rsidRDefault="00F67857" w:rsidP="00004404">
            <w:pPr>
              <w:overflowPunct w:val="0"/>
              <w:spacing w:line="360" w:lineRule="exact"/>
              <w:ind w:rightChars="50" w:right="130"/>
              <w:rPr>
                <w:rFonts w:hAnsi="標楷體"/>
                <w:snapToGrid w:val="0"/>
                <w:kern w:val="0"/>
                <w:sz w:val="24"/>
              </w:rPr>
            </w:pPr>
          </w:p>
          <w:p w14:paraId="4EC604C1" w14:textId="77777777" w:rsidR="00F035D9" w:rsidRPr="00455765" w:rsidRDefault="00F035D9" w:rsidP="00004404">
            <w:pPr>
              <w:pStyle w:val="001-1"/>
              <w:spacing w:line="360" w:lineRule="exact"/>
              <w:ind w:leftChars="180" w:left="1020" w:right="130" w:hangingChars="230" w:hanging="552"/>
              <w:rPr>
                <w:snapToGrid w:val="0"/>
                <w:kern w:val="0"/>
              </w:rPr>
            </w:pPr>
          </w:p>
          <w:p w14:paraId="1DB13349" w14:textId="77777777" w:rsidR="00996388" w:rsidRPr="00455765" w:rsidRDefault="00996388" w:rsidP="00004404">
            <w:pPr>
              <w:pStyle w:val="001-1"/>
              <w:spacing w:line="360" w:lineRule="exact"/>
              <w:ind w:leftChars="180" w:left="1020" w:right="130" w:hangingChars="230" w:hanging="552"/>
              <w:rPr>
                <w:snapToGrid w:val="0"/>
                <w:kern w:val="0"/>
              </w:rPr>
            </w:pPr>
          </w:p>
          <w:p w14:paraId="320942D3" w14:textId="77777777" w:rsidR="00EC2F25" w:rsidRPr="00455765" w:rsidRDefault="00EC2F25" w:rsidP="00004404">
            <w:pPr>
              <w:pStyle w:val="001-1"/>
              <w:spacing w:line="360" w:lineRule="exact"/>
              <w:ind w:leftChars="180" w:left="1020" w:right="130" w:hangingChars="230" w:hanging="552"/>
              <w:rPr>
                <w:snapToGrid w:val="0"/>
                <w:kern w:val="0"/>
              </w:rPr>
            </w:pPr>
          </w:p>
          <w:p w14:paraId="2855612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(四)辦理耗材採購</w:t>
            </w:r>
          </w:p>
          <w:p w14:paraId="6E7E1B5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6EAEB0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48896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2CAE32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78CFEB" w14:textId="77777777" w:rsidR="00F67857" w:rsidRPr="00455765" w:rsidRDefault="00F67857" w:rsidP="00004404">
            <w:pPr>
              <w:overflowPunct w:val="0"/>
              <w:spacing w:line="360" w:lineRule="exact"/>
              <w:ind w:rightChars="50" w:right="130"/>
              <w:rPr>
                <w:rFonts w:hAnsi="標楷體"/>
                <w:snapToGrid w:val="0"/>
                <w:kern w:val="0"/>
                <w:sz w:val="24"/>
              </w:rPr>
            </w:pPr>
          </w:p>
          <w:p w14:paraId="51CD3D2B" w14:textId="77777777" w:rsidR="001B299A" w:rsidRPr="00455765" w:rsidRDefault="001B299A" w:rsidP="00004404">
            <w:pPr>
              <w:overflowPunct w:val="0"/>
              <w:spacing w:line="360" w:lineRule="exact"/>
              <w:ind w:rightChars="50" w:right="130"/>
              <w:rPr>
                <w:rFonts w:hAnsi="標楷體"/>
                <w:snapToGrid w:val="0"/>
                <w:kern w:val="0"/>
                <w:sz w:val="24"/>
              </w:rPr>
            </w:pPr>
          </w:p>
          <w:p w14:paraId="49B06972" w14:textId="77777777" w:rsidR="00D375B4" w:rsidRPr="00455765" w:rsidRDefault="00D375B4" w:rsidP="00004404">
            <w:pPr>
              <w:overflowPunct w:val="0"/>
              <w:spacing w:line="360" w:lineRule="exact"/>
              <w:ind w:rightChars="50" w:right="130"/>
              <w:rPr>
                <w:rFonts w:hAnsi="標楷體"/>
                <w:snapToGrid w:val="0"/>
                <w:kern w:val="0"/>
                <w:sz w:val="24"/>
              </w:rPr>
            </w:pPr>
          </w:p>
          <w:p w14:paraId="0FCA178E" w14:textId="77777777" w:rsidR="00075790" w:rsidRPr="00455765" w:rsidRDefault="00075790" w:rsidP="00004404">
            <w:pPr>
              <w:overflowPunct w:val="0"/>
              <w:spacing w:line="360" w:lineRule="exact"/>
              <w:ind w:rightChars="50" w:right="130"/>
              <w:rPr>
                <w:rFonts w:hAnsi="標楷體"/>
                <w:snapToGrid w:val="0"/>
                <w:kern w:val="0"/>
                <w:sz w:val="24"/>
              </w:rPr>
            </w:pPr>
          </w:p>
          <w:p w14:paraId="56F64D98" w14:textId="77777777" w:rsidR="00201A07" w:rsidRPr="00455765" w:rsidRDefault="00201A07" w:rsidP="00004404">
            <w:pPr>
              <w:overflowPunct w:val="0"/>
              <w:spacing w:line="360" w:lineRule="exact"/>
              <w:ind w:rightChars="50" w:right="130"/>
              <w:rPr>
                <w:rFonts w:hAnsi="標楷體"/>
                <w:snapToGrid w:val="0"/>
                <w:kern w:val="0"/>
                <w:sz w:val="24"/>
              </w:rPr>
            </w:pPr>
          </w:p>
          <w:p w14:paraId="420BA419" w14:textId="77777777" w:rsidR="003163D5" w:rsidRPr="00455765" w:rsidRDefault="003163D5" w:rsidP="00004404">
            <w:pPr>
              <w:overflowPunct w:val="0"/>
              <w:spacing w:line="360" w:lineRule="exact"/>
              <w:ind w:rightChars="50" w:right="130"/>
              <w:rPr>
                <w:rFonts w:hAnsi="標楷體"/>
                <w:snapToGrid w:val="0"/>
                <w:kern w:val="0"/>
                <w:sz w:val="24"/>
              </w:rPr>
            </w:pPr>
          </w:p>
          <w:p w14:paraId="53A331CA" w14:textId="77777777" w:rsidR="005F5234" w:rsidRPr="00455765" w:rsidRDefault="005F5234" w:rsidP="00004404">
            <w:pPr>
              <w:overflowPunct w:val="0"/>
              <w:spacing w:line="360" w:lineRule="exact"/>
              <w:ind w:rightChars="50" w:right="130"/>
              <w:rPr>
                <w:rFonts w:hAnsi="標楷體"/>
                <w:snapToGrid w:val="0"/>
                <w:kern w:val="0"/>
                <w:sz w:val="24"/>
              </w:rPr>
            </w:pPr>
          </w:p>
          <w:p w14:paraId="36BA0300" w14:textId="77777777" w:rsidR="005C368D" w:rsidRPr="00455765" w:rsidRDefault="005C368D" w:rsidP="00004404">
            <w:pPr>
              <w:overflowPunct w:val="0"/>
              <w:spacing w:line="360" w:lineRule="exact"/>
              <w:ind w:rightChars="50" w:right="130"/>
              <w:rPr>
                <w:rFonts w:hAnsi="標楷體"/>
                <w:snapToGrid w:val="0"/>
                <w:kern w:val="0"/>
                <w:sz w:val="24"/>
              </w:rPr>
            </w:pPr>
          </w:p>
          <w:p w14:paraId="1911F111"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玖、分局業務</w:t>
            </w:r>
          </w:p>
          <w:p w14:paraId="6059D963"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一、一般行政管理</w:t>
            </w:r>
          </w:p>
          <w:p w14:paraId="71F59E5A" w14:textId="77777777" w:rsidR="001F381F" w:rsidRPr="00455765" w:rsidRDefault="001F381F" w:rsidP="00004404">
            <w:pPr>
              <w:spacing w:line="360" w:lineRule="exact"/>
              <w:ind w:leftChars="150" w:left="870" w:rightChars="50" w:right="130" w:hangingChars="200" w:hanging="480"/>
              <w:rPr>
                <w:rFonts w:hAnsi="標楷體"/>
                <w:snapToGrid w:val="0"/>
                <w:kern w:val="0"/>
                <w:sz w:val="24"/>
              </w:rPr>
            </w:pPr>
          </w:p>
          <w:p w14:paraId="76C8D868"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二、各組業務</w:t>
            </w:r>
          </w:p>
          <w:p w14:paraId="1222F56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)行政組業務</w:t>
            </w:r>
          </w:p>
          <w:p w14:paraId="622D78B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7CC77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FD08E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4B7C9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6F8155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658362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23285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CED90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66902C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59CD50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CA538A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97A05E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94136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C54C5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D0EE86B" w14:textId="77777777" w:rsidR="00F10327" w:rsidRPr="00455765" w:rsidRDefault="00F10327" w:rsidP="00004404">
            <w:pPr>
              <w:overflowPunct w:val="0"/>
              <w:spacing w:line="360" w:lineRule="exact"/>
              <w:ind w:leftChars="50" w:left="610" w:rightChars="50" w:right="130" w:hangingChars="200" w:hanging="480"/>
              <w:rPr>
                <w:rFonts w:hAnsi="標楷體"/>
                <w:snapToGrid w:val="0"/>
                <w:kern w:val="0"/>
                <w:sz w:val="24"/>
              </w:rPr>
            </w:pPr>
          </w:p>
          <w:p w14:paraId="7FF734E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(二)督察組業務</w:t>
            </w:r>
          </w:p>
          <w:p w14:paraId="49B5483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9FB50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F19C7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F0CA54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2C534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682B7A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CBA59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9C15E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901119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0BA89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F4E81D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D7F3A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4ABA37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A9E1FF"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(三)防治組業務</w:t>
            </w:r>
          </w:p>
          <w:p w14:paraId="3B4FB3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B96C08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645A2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E347A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741E34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5B931C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CB752F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F7C0D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EAE383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AFB20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B4EAAA4"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(四)保防組業務</w:t>
            </w:r>
          </w:p>
          <w:p w14:paraId="63F50A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916DF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33C95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BFBBB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911C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4F747A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(五)民防組業務</w:t>
            </w:r>
          </w:p>
          <w:p w14:paraId="1D84CCC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AB0B27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BBD76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C433F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ADB29A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DA3ED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A8ACA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8F506A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0DB33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7A086B8" w14:textId="77777777" w:rsidR="005332F7" w:rsidRPr="00455765" w:rsidRDefault="005332F7" w:rsidP="00004404">
            <w:pPr>
              <w:overflowPunct w:val="0"/>
              <w:spacing w:line="360" w:lineRule="exact"/>
              <w:ind w:leftChars="50" w:left="610" w:rightChars="50" w:right="130" w:hangingChars="200" w:hanging="480"/>
              <w:rPr>
                <w:rFonts w:hAnsi="標楷體"/>
                <w:snapToGrid w:val="0"/>
                <w:kern w:val="0"/>
                <w:sz w:val="24"/>
              </w:rPr>
            </w:pPr>
          </w:p>
          <w:p w14:paraId="345CF692" w14:textId="77777777" w:rsidR="005332F7" w:rsidRPr="00455765" w:rsidRDefault="005332F7" w:rsidP="00004404">
            <w:pPr>
              <w:overflowPunct w:val="0"/>
              <w:spacing w:line="360" w:lineRule="exact"/>
              <w:ind w:leftChars="50" w:left="610" w:rightChars="50" w:right="130" w:hangingChars="200" w:hanging="480"/>
              <w:rPr>
                <w:rFonts w:hAnsi="標楷體"/>
                <w:snapToGrid w:val="0"/>
                <w:kern w:val="0"/>
                <w:sz w:val="24"/>
              </w:rPr>
            </w:pPr>
          </w:p>
          <w:p w14:paraId="6D6BFB9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29F53FA"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(六)交通組業務</w:t>
            </w:r>
          </w:p>
          <w:p w14:paraId="1565775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0A0E09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6D49E0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BE59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6F811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B736B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BB576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1528D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5CBB35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(七)秘書室業務</w:t>
            </w:r>
          </w:p>
          <w:p w14:paraId="52AAF8A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411EA6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E5AFD3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3B0E18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C7C00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1E557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C15B06"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7BCDAFC5"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(八)人事室業務</w:t>
            </w:r>
          </w:p>
          <w:p w14:paraId="1CDD1A6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94B4C7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C16A0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0CEDC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E0B9CD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E8D26D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818098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3270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1E9D34"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(九)會計室業務</w:t>
            </w:r>
          </w:p>
          <w:p w14:paraId="48818BD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CDF6B1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21B2420" w14:textId="77777777" w:rsidR="00283478" w:rsidRPr="00455765" w:rsidRDefault="00283478" w:rsidP="00004404">
            <w:pPr>
              <w:overflowPunct w:val="0"/>
              <w:spacing w:line="360" w:lineRule="exact"/>
              <w:ind w:leftChars="50" w:left="610" w:rightChars="50" w:right="130" w:hangingChars="200" w:hanging="480"/>
              <w:rPr>
                <w:rFonts w:hAnsi="標楷體"/>
                <w:snapToGrid w:val="0"/>
                <w:kern w:val="0"/>
                <w:sz w:val="24"/>
              </w:rPr>
            </w:pPr>
          </w:p>
          <w:p w14:paraId="364594E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(十)勤務指揮管制</w:t>
            </w:r>
          </w:p>
          <w:p w14:paraId="266E1B0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90F2BA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60AEFF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A50DC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0E81D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E9789A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6883A70" w14:textId="77777777" w:rsidR="00E31E4C" w:rsidRPr="00455765" w:rsidRDefault="00E31E4C" w:rsidP="00004404">
            <w:pPr>
              <w:overflowPunct w:val="0"/>
              <w:spacing w:line="360" w:lineRule="exact"/>
              <w:ind w:rightChars="50" w:right="130"/>
              <w:rPr>
                <w:rFonts w:hAnsi="標楷體"/>
                <w:snapToGrid w:val="0"/>
                <w:kern w:val="0"/>
                <w:sz w:val="24"/>
              </w:rPr>
            </w:pPr>
          </w:p>
          <w:p w14:paraId="333696B5" w14:textId="77777777" w:rsidR="005C368D" w:rsidRPr="00455765" w:rsidRDefault="005C368D" w:rsidP="00004404">
            <w:pPr>
              <w:overflowPunct w:val="0"/>
              <w:spacing w:line="360" w:lineRule="exact"/>
              <w:ind w:rightChars="50" w:right="130"/>
              <w:rPr>
                <w:rFonts w:hAnsi="標楷體"/>
                <w:snapToGrid w:val="0"/>
                <w:kern w:val="0"/>
                <w:sz w:val="24"/>
              </w:rPr>
            </w:pPr>
          </w:p>
          <w:p w14:paraId="50406430" w14:textId="77777777" w:rsidR="00F67857" w:rsidRPr="00455765" w:rsidRDefault="00F67857" w:rsidP="00004404">
            <w:pPr>
              <w:pStyle w:val="af0"/>
              <w:tabs>
                <w:tab w:val="left" w:pos="495"/>
              </w:tabs>
              <w:spacing w:line="360" w:lineRule="exact"/>
              <w:ind w:leftChars="110" w:left="893" w:rightChars="20" w:right="52" w:hangingChars="253" w:hanging="607"/>
              <w:jc w:val="both"/>
              <w:rPr>
                <w:rFonts w:hAnsi="標楷體"/>
                <w:sz w:val="24"/>
                <w:szCs w:val="24"/>
              </w:rPr>
            </w:pPr>
            <w:r w:rsidRPr="00455765">
              <w:rPr>
                <w:rFonts w:hAnsi="標楷體" w:hint="eastAsia"/>
                <w:sz w:val="24"/>
                <w:szCs w:val="24"/>
              </w:rPr>
              <w:lastRenderedPageBreak/>
              <w:t>(十一)偵查隊業務</w:t>
            </w:r>
          </w:p>
          <w:p w14:paraId="5150556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E8898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0F12D0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F5A353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B89BF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43CE1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745F1C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59BD6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AC31AC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9E6939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DB8DF2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8557FC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14FB38" w14:textId="77777777" w:rsidR="00BB1547" w:rsidRPr="00455765" w:rsidRDefault="00BB1547" w:rsidP="00004404">
            <w:pPr>
              <w:overflowPunct w:val="0"/>
              <w:spacing w:line="360" w:lineRule="exact"/>
              <w:ind w:leftChars="50" w:left="610" w:rightChars="50" w:right="130" w:hangingChars="200" w:hanging="480"/>
              <w:rPr>
                <w:rFonts w:hAnsi="標楷體"/>
                <w:snapToGrid w:val="0"/>
                <w:kern w:val="0"/>
                <w:sz w:val="24"/>
              </w:rPr>
            </w:pPr>
          </w:p>
          <w:p w14:paraId="36F6771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842E4AD"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294B9358" w14:textId="77777777" w:rsidR="00F67857" w:rsidRPr="00455765" w:rsidRDefault="00F67857" w:rsidP="00004404">
            <w:pPr>
              <w:overflowPunct w:val="0"/>
              <w:spacing w:line="360" w:lineRule="exact"/>
              <w:ind w:rightChars="50" w:right="130"/>
              <w:rPr>
                <w:rFonts w:hAnsi="標楷體"/>
                <w:snapToGrid w:val="0"/>
                <w:kern w:val="0"/>
                <w:sz w:val="24"/>
              </w:rPr>
            </w:pPr>
          </w:p>
          <w:p w14:paraId="53607048" w14:textId="77777777" w:rsidR="00F67857" w:rsidRPr="00455765" w:rsidRDefault="00F67857" w:rsidP="00004404">
            <w:pPr>
              <w:pStyle w:val="af0"/>
              <w:tabs>
                <w:tab w:val="left" w:pos="495"/>
              </w:tabs>
              <w:spacing w:line="360" w:lineRule="exact"/>
              <w:ind w:leftChars="110" w:left="1054" w:rightChars="20" w:right="52" w:hangingChars="320" w:hanging="768"/>
              <w:jc w:val="both"/>
              <w:rPr>
                <w:rFonts w:hAnsi="標楷體"/>
                <w:sz w:val="24"/>
                <w:szCs w:val="24"/>
              </w:rPr>
            </w:pPr>
            <w:r w:rsidRPr="00455765">
              <w:rPr>
                <w:rFonts w:hAnsi="標楷體" w:hint="eastAsia"/>
                <w:sz w:val="24"/>
                <w:szCs w:val="24"/>
              </w:rPr>
              <w:t>(十二)基層分駐(派出</w:t>
            </w:r>
            <w:r w:rsidR="00DC7B57" w:rsidRPr="00455765">
              <w:rPr>
                <w:rFonts w:hAnsi="標楷體" w:hint="eastAsia"/>
                <w:sz w:val="24"/>
                <w:szCs w:val="24"/>
              </w:rPr>
              <w:t>)</w:t>
            </w:r>
            <w:r w:rsidRPr="00455765">
              <w:rPr>
                <w:rFonts w:hAnsi="標楷體" w:hint="eastAsia"/>
                <w:sz w:val="24"/>
                <w:szCs w:val="24"/>
              </w:rPr>
              <w:t>所勤務</w:t>
            </w:r>
          </w:p>
          <w:p w14:paraId="35C067C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15A0D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6B7F63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6DCD1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6294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DDFFB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BB94E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B4D160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752BA6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BC69DB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9C950D"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4B0ED00A" w14:textId="77777777" w:rsidR="00D5796A" w:rsidRPr="00455765" w:rsidRDefault="00D5796A" w:rsidP="00004404">
            <w:pPr>
              <w:overflowPunct w:val="0"/>
              <w:spacing w:line="360" w:lineRule="exact"/>
              <w:ind w:leftChars="50" w:left="130" w:rightChars="50" w:right="130"/>
              <w:rPr>
                <w:rFonts w:hAnsi="標楷體"/>
                <w:snapToGrid w:val="0"/>
                <w:kern w:val="0"/>
                <w:sz w:val="24"/>
              </w:rPr>
            </w:pPr>
          </w:p>
          <w:p w14:paraId="124FF1F1" w14:textId="77777777" w:rsidR="00A2195C" w:rsidRPr="00455765" w:rsidRDefault="00A2195C" w:rsidP="00004404">
            <w:pPr>
              <w:overflowPunct w:val="0"/>
              <w:spacing w:line="360" w:lineRule="exact"/>
              <w:ind w:leftChars="50" w:left="130" w:rightChars="50" w:right="130"/>
              <w:rPr>
                <w:rFonts w:hAnsi="標楷體"/>
                <w:snapToGrid w:val="0"/>
                <w:kern w:val="0"/>
                <w:sz w:val="24"/>
              </w:rPr>
            </w:pPr>
          </w:p>
          <w:p w14:paraId="20016A04"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t>拾、警察業務</w:t>
            </w:r>
          </w:p>
          <w:p w14:paraId="714CEF85"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一、少年警察業務</w:t>
            </w:r>
          </w:p>
          <w:p w14:paraId="2F8DB9E1" w14:textId="77777777" w:rsidR="00F67857" w:rsidRPr="00455765" w:rsidRDefault="00F67857" w:rsidP="00004404">
            <w:pPr>
              <w:pStyle w:val="af0"/>
              <w:spacing w:line="360" w:lineRule="exact"/>
              <w:ind w:leftChars="280" w:left="728" w:firstLineChars="0" w:firstLine="0"/>
              <w:jc w:val="both"/>
              <w:rPr>
                <w:rFonts w:hAnsi="標楷體"/>
                <w:sz w:val="24"/>
                <w:szCs w:val="24"/>
              </w:rPr>
            </w:pPr>
            <w:r w:rsidRPr="00455765">
              <w:rPr>
                <w:rFonts w:hAnsi="標楷體" w:hint="eastAsia"/>
                <w:sz w:val="24"/>
                <w:szCs w:val="24"/>
              </w:rPr>
              <w:t>落實少年犯罪防制工作</w:t>
            </w:r>
          </w:p>
          <w:p w14:paraId="6B20AA4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F305E5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D9F606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6424FD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8FDF80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221B16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9EF25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9C2CE9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7D37E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D73F3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BA1CD3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4AB0E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70E29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B254F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E72367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EA11A1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721B6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910ED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F3F7B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7339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8396B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838D5B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6CEB3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89376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31E9B9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843ECC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0DEC6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D7DE87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4BDAF9" w14:textId="77777777" w:rsidR="00DF5F93" w:rsidRPr="00455765" w:rsidRDefault="00DF5F93" w:rsidP="00004404">
            <w:pPr>
              <w:overflowPunct w:val="0"/>
              <w:spacing w:line="360" w:lineRule="exact"/>
              <w:ind w:leftChars="50" w:left="610" w:rightChars="50" w:right="130" w:hangingChars="200" w:hanging="480"/>
              <w:rPr>
                <w:rFonts w:hAnsi="標楷體"/>
                <w:snapToGrid w:val="0"/>
                <w:kern w:val="0"/>
                <w:sz w:val="24"/>
              </w:rPr>
            </w:pPr>
          </w:p>
          <w:p w14:paraId="531C4FB5" w14:textId="77777777" w:rsidR="007E005B" w:rsidRPr="00455765" w:rsidRDefault="007E005B" w:rsidP="00004404">
            <w:pPr>
              <w:overflowPunct w:val="0"/>
              <w:spacing w:line="360" w:lineRule="exact"/>
              <w:ind w:leftChars="50" w:left="610" w:rightChars="50" w:right="130" w:hangingChars="200" w:hanging="480"/>
              <w:rPr>
                <w:rFonts w:hAnsi="標楷體"/>
                <w:snapToGrid w:val="0"/>
                <w:kern w:val="0"/>
                <w:sz w:val="24"/>
              </w:rPr>
            </w:pPr>
          </w:p>
          <w:p w14:paraId="002AB703" w14:textId="77777777" w:rsidR="007E005B" w:rsidRPr="00455765" w:rsidRDefault="007E005B" w:rsidP="00004404">
            <w:pPr>
              <w:overflowPunct w:val="0"/>
              <w:spacing w:line="360" w:lineRule="exact"/>
              <w:ind w:leftChars="50" w:left="610" w:rightChars="50" w:right="130" w:hangingChars="200" w:hanging="480"/>
              <w:rPr>
                <w:rFonts w:hAnsi="標楷體"/>
                <w:snapToGrid w:val="0"/>
                <w:kern w:val="0"/>
                <w:sz w:val="24"/>
              </w:rPr>
            </w:pPr>
          </w:p>
          <w:p w14:paraId="01BBA2EB" w14:textId="77777777" w:rsidR="00921F8D" w:rsidRPr="00455765" w:rsidRDefault="00921F8D" w:rsidP="00004404">
            <w:pPr>
              <w:overflowPunct w:val="0"/>
              <w:spacing w:line="360" w:lineRule="exact"/>
              <w:ind w:leftChars="50" w:left="610" w:rightChars="50" w:right="130" w:hangingChars="200" w:hanging="480"/>
              <w:rPr>
                <w:rFonts w:hAnsi="標楷體"/>
                <w:snapToGrid w:val="0"/>
                <w:kern w:val="0"/>
                <w:sz w:val="24"/>
              </w:rPr>
            </w:pPr>
          </w:p>
          <w:p w14:paraId="36224145" w14:textId="77777777" w:rsidR="00B400F3" w:rsidRPr="00455765" w:rsidRDefault="00B400F3" w:rsidP="00004404">
            <w:pPr>
              <w:overflowPunct w:val="0"/>
              <w:spacing w:line="360" w:lineRule="exact"/>
              <w:ind w:leftChars="50" w:left="610" w:rightChars="50" w:right="130" w:hangingChars="200" w:hanging="480"/>
              <w:rPr>
                <w:rFonts w:hAnsi="標楷體"/>
                <w:snapToGrid w:val="0"/>
                <w:kern w:val="0"/>
                <w:sz w:val="24"/>
              </w:rPr>
            </w:pPr>
          </w:p>
          <w:p w14:paraId="2D255463" w14:textId="77777777" w:rsidR="00B400F3" w:rsidRPr="00455765" w:rsidRDefault="00B400F3" w:rsidP="00004404">
            <w:pPr>
              <w:overflowPunct w:val="0"/>
              <w:spacing w:line="360" w:lineRule="exact"/>
              <w:ind w:leftChars="50" w:left="610" w:rightChars="50" w:right="130" w:hangingChars="200" w:hanging="480"/>
              <w:rPr>
                <w:rFonts w:hAnsi="標楷體"/>
                <w:snapToGrid w:val="0"/>
                <w:kern w:val="0"/>
                <w:sz w:val="24"/>
              </w:rPr>
            </w:pPr>
          </w:p>
          <w:p w14:paraId="1665C706"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二、婦幼警察業務</w:t>
            </w:r>
          </w:p>
          <w:p w14:paraId="5990F52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)家庭暴力防治與處理</w:t>
            </w:r>
          </w:p>
          <w:p w14:paraId="2918C34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608332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9EB65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AC5B4F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DBB684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9C46C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B5347B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(二)性侵害犯罪防治與處置</w:t>
            </w:r>
          </w:p>
          <w:p w14:paraId="64F3C72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72CAE9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3294E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86FE5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0D73D3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5383D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F6101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CD54B82"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w:t>
            </w:r>
            <w:r w:rsidR="003E590B" w:rsidRPr="00455765">
              <w:rPr>
                <w:rFonts w:hAnsi="標楷體" w:hint="eastAsia"/>
                <w:sz w:val="24"/>
                <w:szCs w:val="24"/>
              </w:rPr>
              <w:t>犯罪預防</w:t>
            </w:r>
            <w:r w:rsidR="003A2420" w:rsidRPr="00455765">
              <w:rPr>
                <w:rFonts w:hAnsi="標楷體" w:hint="eastAsia"/>
                <w:sz w:val="24"/>
                <w:szCs w:val="24"/>
              </w:rPr>
              <w:t>及</w:t>
            </w:r>
            <w:r w:rsidRPr="00455765">
              <w:rPr>
                <w:rFonts w:hAnsi="標楷體" w:hint="eastAsia"/>
                <w:sz w:val="24"/>
                <w:szCs w:val="24"/>
              </w:rPr>
              <w:t>婦幼安全宣導</w:t>
            </w:r>
          </w:p>
          <w:p w14:paraId="6DBE705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DE7FF8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8430D7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F67D71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DB3267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CD72A92"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65891B99" w14:textId="77777777" w:rsidR="00F67857" w:rsidRPr="00455765" w:rsidRDefault="00F67857" w:rsidP="00004404">
            <w:pPr>
              <w:overflowPunct w:val="0"/>
              <w:spacing w:line="360" w:lineRule="exact"/>
              <w:ind w:rightChars="50" w:right="130"/>
              <w:rPr>
                <w:rFonts w:hAnsi="標楷體"/>
                <w:snapToGrid w:val="0"/>
                <w:kern w:val="0"/>
                <w:sz w:val="24"/>
              </w:rPr>
            </w:pPr>
          </w:p>
          <w:p w14:paraId="57F4A076" w14:textId="77777777" w:rsidR="00484D2C" w:rsidRPr="00455765" w:rsidRDefault="00484D2C" w:rsidP="00004404">
            <w:pPr>
              <w:pStyle w:val="001-1"/>
              <w:spacing w:line="360" w:lineRule="exact"/>
              <w:ind w:leftChars="180" w:left="1020" w:right="130" w:hangingChars="230" w:hanging="552"/>
              <w:rPr>
                <w:snapToGrid w:val="0"/>
                <w:kern w:val="0"/>
              </w:rPr>
            </w:pPr>
          </w:p>
          <w:p w14:paraId="5EBCAD9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(四)執行護童專案</w:t>
            </w:r>
          </w:p>
          <w:p w14:paraId="075BD10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6E86E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394C5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8318C73"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1FE60D7E"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7A05C0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(五)常態性勤務</w:t>
            </w:r>
          </w:p>
          <w:p w14:paraId="3DF7A72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0D3590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0A682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54ABCD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F3B7D0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38C8E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580A281" w14:textId="77777777" w:rsidR="006C1018" w:rsidRPr="00455765" w:rsidRDefault="006C1018" w:rsidP="00004404">
            <w:pPr>
              <w:pStyle w:val="001-1"/>
              <w:spacing w:line="360" w:lineRule="exact"/>
              <w:ind w:leftChars="180" w:left="1020" w:right="130" w:hangingChars="230" w:hanging="552"/>
              <w:rPr>
                <w:snapToGrid w:val="0"/>
                <w:kern w:val="0"/>
              </w:rPr>
            </w:pPr>
          </w:p>
          <w:p w14:paraId="42E7257A" w14:textId="77777777" w:rsidR="006C1018" w:rsidRPr="00455765" w:rsidRDefault="006C1018" w:rsidP="00004404">
            <w:pPr>
              <w:pStyle w:val="001-1"/>
              <w:spacing w:line="360" w:lineRule="exact"/>
              <w:ind w:leftChars="180" w:left="1020" w:right="130" w:hangingChars="230" w:hanging="552"/>
              <w:rPr>
                <w:snapToGrid w:val="0"/>
                <w:kern w:val="0"/>
              </w:rPr>
            </w:pPr>
          </w:p>
          <w:p w14:paraId="38958167" w14:textId="77777777" w:rsidR="00557AF6" w:rsidRPr="00455765" w:rsidRDefault="00557AF6" w:rsidP="00004404">
            <w:pPr>
              <w:pStyle w:val="001-1"/>
              <w:spacing w:line="360" w:lineRule="exact"/>
              <w:ind w:leftChars="180" w:left="1020" w:right="130" w:hangingChars="230" w:hanging="552"/>
              <w:rPr>
                <w:snapToGrid w:val="0"/>
                <w:kern w:val="0"/>
              </w:rPr>
            </w:pPr>
          </w:p>
          <w:p w14:paraId="5A921C37" w14:textId="77777777" w:rsidR="00A2195C" w:rsidRPr="00455765" w:rsidRDefault="00A2195C" w:rsidP="00004404">
            <w:pPr>
              <w:pStyle w:val="001-1"/>
              <w:spacing w:line="360" w:lineRule="exact"/>
              <w:ind w:leftChars="180" w:left="1020" w:right="130" w:hangingChars="230" w:hanging="552"/>
              <w:rPr>
                <w:snapToGrid w:val="0"/>
                <w:kern w:val="0"/>
              </w:rPr>
            </w:pPr>
          </w:p>
          <w:p w14:paraId="325154F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w:t>
            </w:r>
            <w:r w:rsidR="00890847" w:rsidRPr="00455765">
              <w:rPr>
                <w:rFonts w:hAnsi="標楷體" w:hint="eastAsia"/>
                <w:sz w:val="24"/>
                <w:szCs w:val="24"/>
              </w:rPr>
              <w:t>兒童及少年性剝削防制與處置</w:t>
            </w:r>
          </w:p>
          <w:p w14:paraId="7535E35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F5F8FB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0195D4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81C9262" w14:textId="77777777" w:rsidR="0057080A" w:rsidRPr="00455765" w:rsidRDefault="0057080A" w:rsidP="00004404">
            <w:pPr>
              <w:overflowPunct w:val="0"/>
              <w:spacing w:line="360" w:lineRule="exact"/>
              <w:ind w:leftChars="50" w:left="610" w:rightChars="50" w:right="130" w:hangingChars="200" w:hanging="480"/>
              <w:rPr>
                <w:rFonts w:hAnsi="標楷體"/>
                <w:snapToGrid w:val="0"/>
                <w:kern w:val="0"/>
                <w:sz w:val="24"/>
              </w:rPr>
            </w:pPr>
          </w:p>
          <w:p w14:paraId="2B28A3C7" w14:textId="77777777" w:rsidR="0092157D" w:rsidRPr="00455765" w:rsidRDefault="0092157D" w:rsidP="00004404">
            <w:pPr>
              <w:overflowPunct w:val="0"/>
              <w:spacing w:line="360" w:lineRule="exact"/>
              <w:ind w:leftChars="50" w:left="610" w:rightChars="50" w:right="130" w:hangingChars="200" w:hanging="480"/>
              <w:rPr>
                <w:rFonts w:hAnsi="標楷體"/>
                <w:snapToGrid w:val="0"/>
                <w:kern w:val="0"/>
                <w:sz w:val="24"/>
              </w:rPr>
            </w:pPr>
          </w:p>
          <w:p w14:paraId="511FD92A" w14:textId="77777777" w:rsidR="0068591B" w:rsidRPr="00455765" w:rsidRDefault="0068591B" w:rsidP="00004404">
            <w:pPr>
              <w:overflowPunct w:val="0"/>
              <w:spacing w:line="360" w:lineRule="exact"/>
              <w:ind w:leftChars="50" w:left="610" w:rightChars="50" w:right="130" w:hangingChars="200" w:hanging="480"/>
              <w:rPr>
                <w:rFonts w:hAnsi="標楷體"/>
                <w:snapToGrid w:val="0"/>
                <w:kern w:val="0"/>
                <w:sz w:val="24"/>
              </w:rPr>
            </w:pPr>
          </w:p>
          <w:p w14:paraId="4DDB1239"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6856F91C"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6B9F904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(七)兒童保護</w:t>
            </w:r>
          </w:p>
          <w:p w14:paraId="636F87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A9711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763C1C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0D4A3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DE48A1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392DFC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A001C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710E6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w:t>
            </w:r>
            <w:r w:rsidR="00E32EEE" w:rsidRPr="00455765">
              <w:rPr>
                <w:rFonts w:hAnsi="標楷體" w:hint="eastAsia"/>
                <w:sz w:val="24"/>
                <w:szCs w:val="24"/>
              </w:rPr>
              <w:t>脆弱家庭防治</w:t>
            </w:r>
          </w:p>
          <w:p w14:paraId="114165F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F1C6E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A68E77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84554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0C8ACF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9F17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50B3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0F142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7851FB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91F945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B8B938C"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24A81A95"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60108CD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(九)性騷擾防制</w:t>
            </w:r>
          </w:p>
          <w:p w14:paraId="75F8BFB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2E0C47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DE37E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F12E8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7A5C3C" w14:textId="77777777" w:rsidR="00D5796A" w:rsidRPr="00455765" w:rsidRDefault="00D5796A" w:rsidP="00004404">
            <w:pPr>
              <w:overflowPunct w:val="0"/>
              <w:spacing w:line="360" w:lineRule="exact"/>
              <w:ind w:leftChars="50" w:left="610" w:rightChars="50" w:right="130" w:hangingChars="200" w:hanging="480"/>
              <w:rPr>
                <w:rFonts w:hAnsi="標楷體"/>
                <w:snapToGrid w:val="0"/>
                <w:kern w:val="0"/>
                <w:sz w:val="24"/>
              </w:rPr>
            </w:pPr>
          </w:p>
          <w:p w14:paraId="3831607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94F441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0F43EC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1883D9" w14:textId="77777777" w:rsidR="006B3AE5" w:rsidRPr="00455765" w:rsidRDefault="006B3AE5" w:rsidP="00004404">
            <w:pPr>
              <w:overflowPunct w:val="0"/>
              <w:spacing w:line="360" w:lineRule="exact"/>
              <w:ind w:leftChars="50" w:left="610" w:rightChars="50" w:right="130" w:hangingChars="200" w:hanging="480"/>
              <w:rPr>
                <w:rFonts w:hAnsi="標楷體"/>
                <w:snapToGrid w:val="0"/>
                <w:kern w:val="0"/>
                <w:sz w:val="24"/>
              </w:rPr>
            </w:pPr>
          </w:p>
          <w:p w14:paraId="588700D6" w14:textId="77777777" w:rsidR="00246317" w:rsidRPr="00455765" w:rsidRDefault="00246317" w:rsidP="00004404">
            <w:pPr>
              <w:overflowPunct w:val="0"/>
              <w:spacing w:line="360" w:lineRule="exact"/>
              <w:ind w:leftChars="50" w:left="610" w:rightChars="50" w:right="130" w:hangingChars="200" w:hanging="480"/>
              <w:rPr>
                <w:rFonts w:hAnsi="標楷體"/>
                <w:snapToGrid w:val="0"/>
                <w:kern w:val="0"/>
                <w:sz w:val="24"/>
              </w:rPr>
            </w:pPr>
          </w:p>
          <w:p w14:paraId="4E37E5E3" w14:textId="77777777" w:rsidR="00246317" w:rsidRPr="00455765" w:rsidRDefault="00246317" w:rsidP="00004404">
            <w:pPr>
              <w:overflowPunct w:val="0"/>
              <w:spacing w:line="360" w:lineRule="exact"/>
              <w:ind w:leftChars="50" w:left="610" w:rightChars="50" w:right="130" w:hangingChars="200" w:hanging="480"/>
              <w:rPr>
                <w:rFonts w:hAnsi="標楷體"/>
                <w:snapToGrid w:val="0"/>
                <w:kern w:val="0"/>
                <w:sz w:val="24"/>
              </w:rPr>
            </w:pPr>
          </w:p>
          <w:p w14:paraId="517B0EA1" w14:textId="77777777" w:rsidR="004331BE" w:rsidRPr="00455765" w:rsidRDefault="004331BE"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(十)跟蹤騷擾防制</w:t>
            </w:r>
          </w:p>
          <w:p w14:paraId="78ED162B"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3A786E1A"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3924A64D"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4E0C9D0E"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54F20E0F"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65122578"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04346C80"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6A33204C"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466AED7C"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0F257AC7"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2BE3D7C5"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5ED9723D" w14:textId="77777777" w:rsidR="00230DAA" w:rsidRPr="00455765" w:rsidRDefault="00230DAA" w:rsidP="00004404">
            <w:pPr>
              <w:overflowPunct w:val="0"/>
              <w:spacing w:line="360" w:lineRule="exact"/>
              <w:ind w:leftChars="50" w:left="850" w:rightChars="50" w:right="130" w:hangingChars="300" w:hanging="720"/>
              <w:rPr>
                <w:rFonts w:hAnsi="標楷體"/>
                <w:kern w:val="0"/>
                <w:sz w:val="24"/>
              </w:rPr>
            </w:pPr>
            <w:r w:rsidRPr="00455765">
              <w:rPr>
                <w:rFonts w:hAnsi="標楷體"/>
                <w:kern w:val="0"/>
                <w:sz w:val="24"/>
              </w:rPr>
              <w:t>(十一)妨害性隱私及不實性影像防制與處置</w:t>
            </w:r>
          </w:p>
          <w:p w14:paraId="5700678C" w14:textId="77777777" w:rsidR="004331BE" w:rsidRPr="00455765" w:rsidRDefault="004331BE" w:rsidP="00004404">
            <w:pPr>
              <w:overflowPunct w:val="0"/>
              <w:spacing w:line="360" w:lineRule="exact"/>
              <w:ind w:leftChars="50" w:left="610" w:rightChars="50" w:right="130" w:hangingChars="200" w:hanging="480"/>
              <w:rPr>
                <w:rFonts w:hAnsi="標楷體"/>
                <w:snapToGrid w:val="0"/>
                <w:kern w:val="0"/>
                <w:sz w:val="24"/>
              </w:rPr>
            </w:pPr>
          </w:p>
          <w:p w14:paraId="45915A73"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7447B987"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7EA56261"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29BC2AA3"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32BC6B62"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017062FA"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4F91B22A" w14:textId="77777777" w:rsidR="00230DAA" w:rsidRPr="00455765" w:rsidRDefault="00230DAA" w:rsidP="00004404">
            <w:pPr>
              <w:overflowPunct w:val="0"/>
              <w:spacing w:line="360" w:lineRule="exact"/>
              <w:ind w:leftChars="50" w:left="610" w:rightChars="50" w:right="130" w:hangingChars="200" w:hanging="480"/>
              <w:rPr>
                <w:rFonts w:hAnsi="標楷體"/>
                <w:snapToGrid w:val="0"/>
                <w:kern w:val="0"/>
                <w:sz w:val="24"/>
              </w:rPr>
            </w:pPr>
          </w:p>
          <w:p w14:paraId="236CC895"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三、捷運警察業務</w:t>
            </w:r>
          </w:p>
          <w:p w14:paraId="1F57BA7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)執行維護大眾捷運系統內秩序、旅客安全工作，捷運行車事故與意外事件處理</w:t>
            </w:r>
          </w:p>
          <w:p w14:paraId="03996C3B" w14:textId="77777777" w:rsidR="00A00235" w:rsidRPr="00455765" w:rsidRDefault="00A00235" w:rsidP="00004404">
            <w:pPr>
              <w:overflowPunct w:val="0"/>
              <w:spacing w:line="360" w:lineRule="exact"/>
              <w:ind w:leftChars="50" w:left="610" w:rightChars="50" w:right="130" w:hangingChars="200" w:hanging="480"/>
              <w:rPr>
                <w:rFonts w:hAnsi="標楷體"/>
                <w:snapToGrid w:val="0"/>
                <w:kern w:val="0"/>
                <w:sz w:val="24"/>
              </w:rPr>
            </w:pPr>
          </w:p>
          <w:p w14:paraId="2FD9D6B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30F2F07"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088C05C0"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(二)為民服務</w:t>
            </w:r>
          </w:p>
          <w:p w14:paraId="7EC540E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058F4C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B35C1F" w14:textId="77777777" w:rsidR="00770B33" w:rsidRPr="00455765" w:rsidRDefault="00770B33" w:rsidP="00004404">
            <w:pPr>
              <w:overflowPunct w:val="0"/>
              <w:spacing w:line="360" w:lineRule="exact"/>
              <w:ind w:leftChars="50" w:left="610" w:rightChars="50" w:right="130" w:hangingChars="200" w:hanging="480"/>
              <w:rPr>
                <w:rFonts w:hAnsi="標楷體"/>
                <w:snapToGrid w:val="0"/>
                <w:kern w:val="0"/>
                <w:sz w:val="24"/>
              </w:rPr>
            </w:pPr>
          </w:p>
          <w:p w14:paraId="3EE1E56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(三)刑事案件處理</w:t>
            </w:r>
          </w:p>
          <w:p w14:paraId="7B2A9FF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46E69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0953C7"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44DFA4C0" w14:textId="77777777" w:rsidR="00BB6331" w:rsidRPr="00455765" w:rsidRDefault="00BB6331" w:rsidP="00004404">
            <w:pPr>
              <w:overflowPunct w:val="0"/>
              <w:spacing w:line="360" w:lineRule="exact"/>
              <w:ind w:leftChars="50" w:left="610" w:rightChars="50" w:right="130" w:hangingChars="200" w:hanging="480"/>
              <w:rPr>
                <w:rFonts w:hAnsi="標楷體"/>
                <w:snapToGrid w:val="0"/>
                <w:kern w:val="0"/>
                <w:sz w:val="24"/>
              </w:rPr>
            </w:pPr>
          </w:p>
          <w:p w14:paraId="52C0411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(四)違反社會秩序維護法案件處理</w:t>
            </w:r>
          </w:p>
          <w:p w14:paraId="348D6240" w14:textId="77777777" w:rsidR="00F67857" w:rsidRPr="00455765" w:rsidRDefault="00F67857" w:rsidP="00004404">
            <w:pPr>
              <w:overflowPunct w:val="0"/>
              <w:spacing w:line="360" w:lineRule="exact"/>
              <w:ind w:leftChars="50" w:left="658" w:rightChars="50" w:right="130" w:hangingChars="220" w:hanging="528"/>
              <w:rPr>
                <w:rFonts w:hAnsi="標楷體"/>
                <w:snapToGrid w:val="0"/>
                <w:kern w:val="0"/>
                <w:sz w:val="24"/>
              </w:rPr>
            </w:pPr>
          </w:p>
          <w:p w14:paraId="2EFEFDC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(五)民眾違反大眾捷運法之處理</w:t>
            </w:r>
          </w:p>
          <w:p w14:paraId="07599A0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779C6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EB7A6F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68CDDCC"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35259807" w14:textId="77777777" w:rsidR="00F67857" w:rsidRPr="00455765" w:rsidRDefault="00F67857" w:rsidP="00004404">
            <w:pPr>
              <w:pStyle w:val="af0"/>
              <w:tabs>
                <w:tab w:val="left" w:pos="495"/>
              </w:tabs>
              <w:spacing w:line="360" w:lineRule="exact"/>
              <w:ind w:leftChars="140" w:left="844" w:rightChars="20" w:right="52" w:hangingChars="200" w:hanging="480"/>
              <w:jc w:val="both"/>
              <w:rPr>
                <w:rFonts w:hAnsi="標楷體"/>
                <w:sz w:val="24"/>
                <w:szCs w:val="24"/>
              </w:rPr>
            </w:pPr>
            <w:r w:rsidRPr="00455765">
              <w:rPr>
                <w:rFonts w:hAnsi="標楷體" w:hint="eastAsia"/>
                <w:sz w:val="24"/>
                <w:szCs w:val="24"/>
              </w:rPr>
              <w:t>(六)</w:t>
            </w:r>
            <w:r w:rsidR="00770B33" w:rsidRPr="00455765">
              <w:rPr>
                <w:rFonts w:hAnsi="標楷體" w:hint="eastAsia"/>
                <w:sz w:val="24"/>
                <w:szCs w:val="24"/>
              </w:rPr>
              <w:t>違規攤販、車輛之取締</w:t>
            </w:r>
          </w:p>
          <w:p w14:paraId="7E4611DE"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1285CDE" w14:textId="77777777" w:rsidR="00BF37CB" w:rsidRPr="00455765" w:rsidRDefault="00BF37CB" w:rsidP="00004404">
            <w:pPr>
              <w:overflowPunct w:val="0"/>
              <w:spacing w:line="360" w:lineRule="exact"/>
              <w:ind w:leftChars="50" w:left="130" w:rightChars="50" w:right="130"/>
              <w:rPr>
                <w:rFonts w:hAnsi="標楷體"/>
                <w:snapToGrid w:val="0"/>
                <w:kern w:val="0"/>
                <w:sz w:val="24"/>
              </w:rPr>
            </w:pPr>
          </w:p>
          <w:p w14:paraId="647FAE27"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四、通信隊業務</w:t>
            </w:r>
          </w:p>
          <w:p w14:paraId="1148F187"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)有線通信</w:t>
            </w:r>
          </w:p>
          <w:p w14:paraId="366675F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C8B89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65D1D6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3D5E3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65367F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C8A40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44A9CC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D6E5E0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193E0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6D817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90B78F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2B3B1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D86F27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D119F6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81CB47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043293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911ED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58DB3F"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20DFE21F" w14:textId="77777777" w:rsidR="00F121E1" w:rsidRPr="00455765" w:rsidRDefault="00F121E1" w:rsidP="00004404">
            <w:pPr>
              <w:overflowPunct w:val="0"/>
              <w:spacing w:line="360" w:lineRule="exact"/>
              <w:ind w:leftChars="50" w:left="610" w:rightChars="50" w:right="130" w:hangingChars="200" w:hanging="480"/>
              <w:rPr>
                <w:rFonts w:hAnsi="標楷體"/>
                <w:snapToGrid w:val="0"/>
                <w:kern w:val="0"/>
                <w:sz w:val="24"/>
              </w:rPr>
            </w:pPr>
          </w:p>
          <w:p w14:paraId="47F277C2" w14:textId="77777777" w:rsidR="001B073B" w:rsidRPr="00455765" w:rsidRDefault="001B073B" w:rsidP="00004404">
            <w:pPr>
              <w:overflowPunct w:val="0"/>
              <w:spacing w:line="360" w:lineRule="exact"/>
              <w:ind w:leftChars="50" w:left="610" w:rightChars="50" w:right="130" w:hangingChars="200" w:hanging="480"/>
              <w:rPr>
                <w:rFonts w:hAnsi="標楷體"/>
                <w:snapToGrid w:val="0"/>
                <w:kern w:val="0"/>
                <w:sz w:val="24"/>
              </w:rPr>
            </w:pPr>
          </w:p>
          <w:p w14:paraId="3BE925AB" w14:textId="77777777" w:rsidR="001B073B" w:rsidRPr="00455765" w:rsidRDefault="001B073B" w:rsidP="00004404">
            <w:pPr>
              <w:overflowPunct w:val="0"/>
              <w:spacing w:line="360" w:lineRule="exact"/>
              <w:ind w:leftChars="50" w:left="610" w:rightChars="50" w:right="130" w:hangingChars="200" w:hanging="480"/>
              <w:rPr>
                <w:rFonts w:hAnsi="標楷體"/>
                <w:snapToGrid w:val="0"/>
                <w:kern w:val="0"/>
                <w:sz w:val="24"/>
              </w:rPr>
            </w:pPr>
          </w:p>
          <w:p w14:paraId="7A56E2F1"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(二)無線通信</w:t>
            </w:r>
          </w:p>
          <w:p w14:paraId="724D1EE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A663C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4F5CA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CA260D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C68E60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4C710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29A04D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B9B04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ADA39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76A7A8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AEA70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EF6E67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0F4CD8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7DB3DF"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36A473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3A83E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E267D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2B59A4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BECC8C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5E0119F" w14:textId="77777777" w:rsidR="00F21157" w:rsidRPr="00455765" w:rsidRDefault="00F21157" w:rsidP="00004404">
            <w:pPr>
              <w:overflowPunct w:val="0"/>
              <w:spacing w:line="360" w:lineRule="exact"/>
              <w:ind w:leftChars="50" w:left="610" w:rightChars="50" w:right="130" w:hangingChars="200" w:hanging="480"/>
              <w:rPr>
                <w:rFonts w:hAnsi="標楷體"/>
                <w:snapToGrid w:val="0"/>
                <w:kern w:val="0"/>
                <w:sz w:val="24"/>
              </w:rPr>
            </w:pPr>
          </w:p>
          <w:p w14:paraId="301106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44CB2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231A0EF" w14:textId="77777777" w:rsidR="001B073B" w:rsidRPr="00455765" w:rsidRDefault="001B073B" w:rsidP="00004404">
            <w:pPr>
              <w:overflowPunct w:val="0"/>
              <w:spacing w:line="360" w:lineRule="exact"/>
              <w:ind w:leftChars="50" w:left="610" w:rightChars="50" w:right="130" w:hangingChars="200" w:hanging="480"/>
              <w:rPr>
                <w:rFonts w:hAnsi="標楷體"/>
                <w:snapToGrid w:val="0"/>
                <w:kern w:val="0"/>
                <w:sz w:val="24"/>
              </w:rPr>
            </w:pPr>
          </w:p>
          <w:p w14:paraId="64F7B289" w14:textId="77777777" w:rsidR="001B073B" w:rsidRPr="00455765" w:rsidRDefault="001B073B" w:rsidP="00004404">
            <w:pPr>
              <w:overflowPunct w:val="0"/>
              <w:spacing w:line="360" w:lineRule="exact"/>
              <w:ind w:leftChars="50" w:left="610" w:rightChars="50" w:right="130" w:hangingChars="200" w:hanging="480"/>
              <w:rPr>
                <w:rFonts w:hAnsi="標楷體"/>
                <w:snapToGrid w:val="0"/>
                <w:kern w:val="0"/>
                <w:sz w:val="24"/>
              </w:rPr>
            </w:pPr>
          </w:p>
          <w:p w14:paraId="0D891713" w14:textId="77777777" w:rsidR="001B073B" w:rsidRPr="00455765" w:rsidRDefault="001B073B" w:rsidP="00004404">
            <w:pPr>
              <w:overflowPunct w:val="0"/>
              <w:spacing w:line="360" w:lineRule="exact"/>
              <w:ind w:leftChars="50" w:left="610" w:rightChars="50" w:right="130" w:hangingChars="200" w:hanging="480"/>
              <w:rPr>
                <w:rFonts w:hAnsi="標楷體"/>
                <w:snapToGrid w:val="0"/>
                <w:kern w:val="0"/>
                <w:sz w:val="24"/>
              </w:rPr>
            </w:pPr>
          </w:p>
          <w:p w14:paraId="5F46FD8E" w14:textId="77777777" w:rsidR="004669B5" w:rsidRPr="00455765" w:rsidRDefault="004669B5" w:rsidP="00004404">
            <w:pPr>
              <w:overflowPunct w:val="0"/>
              <w:spacing w:line="360" w:lineRule="exact"/>
              <w:ind w:leftChars="50" w:left="610" w:rightChars="50" w:right="130" w:hangingChars="200" w:hanging="480"/>
              <w:rPr>
                <w:rFonts w:hAnsi="標楷體"/>
                <w:snapToGrid w:val="0"/>
                <w:kern w:val="0"/>
                <w:sz w:val="24"/>
              </w:rPr>
            </w:pPr>
          </w:p>
          <w:p w14:paraId="417A1FA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1C44AD" w14:textId="77777777" w:rsidR="00F67857" w:rsidRPr="00455765" w:rsidRDefault="00F67857" w:rsidP="00004404">
            <w:pPr>
              <w:pStyle w:val="af0"/>
              <w:spacing w:line="360" w:lineRule="exact"/>
              <w:ind w:leftChars="30" w:left="78" w:rightChars="50" w:right="130" w:firstLineChars="0" w:firstLine="0"/>
              <w:rPr>
                <w:rFonts w:hAnsi="標楷體"/>
                <w:b/>
                <w:sz w:val="24"/>
                <w:szCs w:val="24"/>
              </w:rPr>
            </w:pPr>
            <w:r w:rsidRPr="00455765">
              <w:rPr>
                <w:rFonts w:hAnsi="標楷體" w:hint="eastAsia"/>
                <w:b/>
                <w:sz w:val="24"/>
                <w:szCs w:val="24"/>
              </w:rPr>
              <w:lastRenderedPageBreak/>
              <w:t>拾壹、大隊業務</w:t>
            </w:r>
          </w:p>
          <w:p w14:paraId="28834484"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一、一般行政管理</w:t>
            </w:r>
          </w:p>
          <w:p w14:paraId="4EE8411D"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F16C21D" w14:textId="77777777" w:rsidR="00F21157" w:rsidRPr="00455765" w:rsidRDefault="00F21157" w:rsidP="00004404">
            <w:pPr>
              <w:overflowPunct w:val="0"/>
              <w:spacing w:line="360" w:lineRule="exact"/>
              <w:ind w:leftChars="50" w:left="130" w:rightChars="50" w:right="130"/>
              <w:rPr>
                <w:rFonts w:hAnsi="標楷體"/>
                <w:snapToGrid w:val="0"/>
                <w:kern w:val="0"/>
                <w:sz w:val="24"/>
              </w:rPr>
            </w:pPr>
          </w:p>
          <w:p w14:paraId="67219E6F"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二、刑</w:t>
            </w:r>
            <w:r w:rsidR="007757F7" w:rsidRPr="00455765">
              <w:rPr>
                <w:rFonts w:hAnsi="標楷體" w:hint="eastAsia"/>
                <w:sz w:val="24"/>
                <w:szCs w:val="24"/>
              </w:rPr>
              <w:t>事警察</w:t>
            </w:r>
            <w:r w:rsidRPr="00455765">
              <w:rPr>
                <w:rFonts w:hAnsi="標楷體" w:hint="eastAsia"/>
                <w:sz w:val="24"/>
                <w:szCs w:val="24"/>
              </w:rPr>
              <w:t>大隊業務</w:t>
            </w:r>
          </w:p>
          <w:p w14:paraId="0FC8089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)偵破重大刑案</w:t>
            </w:r>
          </w:p>
          <w:p w14:paraId="07FED497"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62E53C2"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4A502E7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1126D49"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AF740E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A814D9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8A41DF" w14:textId="77777777" w:rsidR="00486348" w:rsidRPr="00455765" w:rsidRDefault="00486348" w:rsidP="00004404">
            <w:pPr>
              <w:overflowPunct w:val="0"/>
              <w:spacing w:line="360" w:lineRule="exact"/>
              <w:ind w:leftChars="50" w:left="610" w:rightChars="50" w:right="130" w:hangingChars="200" w:hanging="480"/>
              <w:rPr>
                <w:rFonts w:hAnsi="標楷體"/>
                <w:snapToGrid w:val="0"/>
                <w:kern w:val="0"/>
                <w:sz w:val="24"/>
              </w:rPr>
            </w:pPr>
          </w:p>
          <w:p w14:paraId="0C0DBB57" w14:textId="77777777" w:rsidR="00834B5A" w:rsidRPr="00455765" w:rsidRDefault="00834B5A" w:rsidP="00004404">
            <w:pPr>
              <w:overflowPunct w:val="0"/>
              <w:spacing w:line="360" w:lineRule="exact"/>
              <w:ind w:leftChars="50" w:left="610" w:rightChars="50" w:right="130" w:hangingChars="200" w:hanging="480"/>
              <w:rPr>
                <w:rFonts w:hAnsi="標楷體"/>
                <w:snapToGrid w:val="0"/>
                <w:kern w:val="0"/>
                <w:sz w:val="24"/>
              </w:rPr>
            </w:pPr>
          </w:p>
          <w:p w14:paraId="05D8BC58"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66BE373C"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2A59ECA3" w14:textId="77777777" w:rsidR="00F21157" w:rsidRPr="00455765" w:rsidRDefault="00F21157" w:rsidP="00004404">
            <w:pPr>
              <w:overflowPunct w:val="0"/>
              <w:spacing w:line="360" w:lineRule="exact"/>
              <w:ind w:leftChars="50" w:left="610" w:rightChars="50" w:right="130" w:hangingChars="200" w:hanging="480"/>
              <w:rPr>
                <w:rFonts w:hAnsi="標楷體"/>
                <w:snapToGrid w:val="0"/>
                <w:kern w:val="0"/>
                <w:sz w:val="24"/>
              </w:rPr>
            </w:pPr>
          </w:p>
          <w:p w14:paraId="56D7FC02"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36EBCDE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F47672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(二)全面遏阻恐嚇取財</w:t>
            </w:r>
          </w:p>
          <w:p w14:paraId="414CC7D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9A5A7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18C7FC2" w14:textId="77777777" w:rsidR="00F67857" w:rsidRPr="00455765" w:rsidRDefault="00F67857" w:rsidP="00004404">
            <w:pPr>
              <w:overflowPunct w:val="0"/>
              <w:spacing w:line="360" w:lineRule="exact"/>
              <w:ind w:rightChars="50" w:right="130"/>
              <w:rPr>
                <w:rFonts w:hAnsi="標楷體"/>
                <w:snapToGrid w:val="0"/>
                <w:kern w:val="0"/>
                <w:sz w:val="24"/>
              </w:rPr>
            </w:pPr>
          </w:p>
          <w:p w14:paraId="360E2618" w14:textId="77777777" w:rsidR="002C7612" w:rsidRPr="00455765" w:rsidRDefault="002C7612" w:rsidP="00004404">
            <w:pPr>
              <w:overflowPunct w:val="0"/>
              <w:spacing w:line="360" w:lineRule="exact"/>
              <w:ind w:rightChars="50" w:right="130"/>
              <w:rPr>
                <w:rFonts w:hAnsi="標楷體"/>
                <w:snapToGrid w:val="0"/>
                <w:kern w:val="0"/>
                <w:sz w:val="24"/>
              </w:rPr>
            </w:pPr>
          </w:p>
          <w:p w14:paraId="57D840D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3CFF1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(三)全面檢肅竊盜</w:t>
            </w:r>
          </w:p>
          <w:p w14:paraId="251377B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6E4773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5BDE9E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1C3C91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F0666B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9EB7B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FAEDC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77FCBC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CB9296C" w14:textId="77777777" w:rsidR="00BF3D5A" w:rsidRPr="00455765" w:rsidRDefault="00BF3D5A" w:rsidP="00004404">
            <w:pPr>
              <w:overflowPunct w:val="0"/>
              <w:spacing w:line="360" w:lineRule="exact"/>
              <w:ind w:leftChars="50" w:left="610" w:rightChars="50" w:right="130" w:hangingChars="200" w:hanging="480"/>
              <w:rPr>
                <w:rFonts w:hAnsi="標楷體"/>
                <w:snapToGrid w:val="0"/>
                <w:kern w:val="0"/>
                <w:sz w:val="24"/>
              </w:rPr>
            </w:pPr>
          </w:p>
          <w:p w14:paraId="0676DA7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8A70276" w14:textId="77777777" w:rsidR="00BF3D5A" w:rsidRPr="00455765" w:rsidRDefault="00BF3D5A" w:rsidP="00004404">
            <w:pPr>
              <w:overflowPunct w:val="0"/>
              <w:spacing w:line="360" w:lineRule="exact"/>
              <w:ind w:leftChars="50" w:left="610" w:rightChars="50" w:right="130" w:hangingChars="200" w:hanging="480"/>
              <w:rPr>
                <w:rFonts w:hAnsi="標楷體"/>
                <w:snapToGrid w:val="0"/>
                <w:kern w:val="0"/>
                <w:sz w:val="24"/>
              </w:rPr>
            </w:pPr>
          </w:p>
          <w:p w14:paraId="5A162170"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1E0DA4D9" w14:textId="77777777" w:rsidR="00F67857" w:rsidRPr="00455765" w:rsidRDefault="00F67857" w:rsidP="00004404">
            <w:pPr>
              <w:overflowPunct w:val="0"/>
              <w:spacing w:line="360" w:lineRule="exact"/>
              <w:ind w:rightChars="50" w:right="130"/>
              <w:rPr>
                <w:rFonts w:hAnsi="標楷體"/>
                <w:snapToGrid w:val="0"/>
                <w:kern w:val="0"/>
                <w:sz w:val="24"/>
              </w:rPr>
            </w:pPr>
          </w:p>
          <w:p w14:paraId="0C79E689"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(四)檢肅非法槍械</w:t>
            </w:r>
          </w:p>
          <w:p w14:paraId="3B8DD71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B820FA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79E981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A3E575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A9976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21E205"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3E8BBF8" w14:textId="77777777" w:rsidR="00834B5A" w:rsidRPr="00455765" w:rsidRDefault="00834B5A" w:rsidP="00004404">
            <w:pPr>
              <w:overflowPunct w:val="0"/>
              <w:spacing w:line="360" w:lineRule="exact"/>
              <w:ind w:leftChars="50" w:left="610" w:rightChars="50" w:right="130" w:hangingChars="200" w:hanging="480"/>
              <w:rPr>
                <w:rFonts w:hAnsi="標楷體"/>
                <w:snapToGrid w:val="0"/>
                <w:kern w:val="0"/>
                <w:sz w:val="24"/>
              </w:rPr>
            </w:pPr>
          </w:p>
          <w:p w14:paraId="72801758"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370C8DA5" w14:textId="77777777" w:rsidR="005E3E1E" w:rsidRPr="00455765" w:rsidRDefault="005E3E1E" w:rsidP="00004404">
            <w:pPr>
              <w:overflowPunct w:val="0"/>
              <w:spacing w:line="360" w:lineRule="exact"/>
              <w:ind w:leftChars="50" w:left="610" w:rightChars="50" w:right="130" w:hangingChars="200" w:hanging="480"/>
              <w:rPr>
                <w:rFonts w:hAnsi="標楷體"/>
                <w:snapToGrid w:val="0"/>
                <w:kern w:val="0"/>
                <w:sz w:val="24"/>
              </w:rPr>
            </w:pPr>
          </w:p>
          <w:p w14:paraId="77A2C463"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(五)幫派組合及治平對象</w:t>
            </w:r>
          </w:p>
          <w:p w14:paraId="3A54F4D0" w14:textId="77777777" w:rsidR="00687ACF" w:rsidRPr="00455765" w:rsidRDefault="00687ACF" w:rsidP="00004404">
            <w:pPr>
              <w:pStyle w:val="001-1"/>
              <w:spacing w:line="360" w:lineRule="exact"/>
              <w:ind w:leftChars="300" w:left="1332" w:right="130" w:hangingChars="230" w:hanging="552"/>
              <w:rPr>
                <w:snapToGrid w:val="0"/>
                <w:kern w:val="0"/>
              </w:rPr>
            </w:pPr>
          </w:p>
          <w:p w14:paraId="6840AA4C"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(六)</w:t>
            </w:r>
            <w:r w:rsidR="00687ACF" w:rsidRPr="00455765">
              <w:rPr>
                <w:rFonts w:hAnsi="標楷體" w:hint="eastAsia"/>
                <w:sz w:val="24"/>
                <w:szCs w:val="24"/>
              </w:rPr>
              <w:t>檢肅毒品犯罪</w:t>
            </w:r>
          </w:p>
          <w:p w14:paraId="13D2248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D0906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41C50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31253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6D905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F46250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10760D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1A4BF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2E1A10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4EC0590" w14:textId="77777777" w:rsidR="0020512E" w:rsidRPr="00455765" w:rsidRDefault="0020512E" w:rsidP="00004404">
            <w:pPr>
              <w:pStyle w:val="001-1"/>
              <w:spacing w:line="360" w:lineRule="exact"/>
              <w:ind w:leftChars="175" w:left="1029" w:right="130" w:hangingChars="239" w:hanging="574"/>
              <w:rPr>
                <w:snapToGrid w:val="0"/>
                <w:kern w:val="0"/>
              </w:rPr>
            </w:pPr>
          </w:p>
          <w:p w14:paraId="7D9E5062" w14:textId="77777777" w:rsidR="0020512E" w:rsidRPr="00455765" w:rsidRDefault="0020512E" w:rsidP="00004404">
            <w:pPr>
              <w:pStyle w:val="001-1"/>
              <w:spacing w:line="360" w:lineRule="exact"/>
              <w:ind w:leftChars="175" w:left="1029" w:right="130" w:hangingChars="239" w:hanging="574"/>
              <w:rPr>
                <w:snapToGrid w:val="0"/>
                <w:kern w:val="0"/>
              </w:rPr>
            </w:pPr>
          </w:p>
          <w:p w14:paraId="3D7EAF18" w14:textId="77777777" w:rsidR="005C368D" w:rsidRPr="00455765" w:rsidRDefault="005C368D" w:rsidP="00004404">
            <w:pPr>
              <w:pStyle w:val="001-1"/>
              <w:spacing w:line="360" w:lineRule="exact"/>
              <w:ind w:leftChars="175" w:left="1029" w:right="130" w:hangingChars="239" w:hanging="574"/>
              <w:rPr>
                <w:snapToGrid w:val="0"/>
                <w:kern w:val="0"/>
              </w:rPr>
            </w:pPr>
          </w:p>
          <w:p w14:paraId="40101059" w14:textId="77777777" w:rsidR="0020512E" w:rsidRPr="00455765" w:rsidRDefault="0020512E" w:rsidP="00004404">
            <w:pPr>
              <w:pStyle w:val="001-1"/>
              <w:spacing w:line="360" w:lineRule="exact"/>
              <w:ind w:leftChars="175" w:left="1029" w:right="130" w:hangingChars="239" w:hanging="574"/>
              <w:rPr>
                <w:snapToGrid w:val="0"/>
                <w:kern w:val="0"/>
              </w:rPr>
            </w:pPr>
          </w:p>
          <w:p w14:paraId="434FFE00" w14:textId="77777777" w:rsidR="000371AF"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(七)重大刑案防制</w:t>
            </w:r>
          </w:p>
          <w:p w14:paraId="6ED00D67" w14:textId="77777777" w:rsidR="000371AF" w:rsidRPr="00455765" w:rsidRDefault="00F67857" w:rsidP="00004404">
            <w:pPr>
              <w:pStyle w:val="af0"/>
              <w:tabs>
                <w:tab w:val="left" w:pos="495"/>
              </w:tabs>
              <w:spacing w:line="360" w:lineRule="exact"/>
              <w:ind w:leftChars="330" w:left="889" w:rightChars="20" w:right="52" w:hangingChars="13" w:hanging="31"/>
              <w:jc w:val="both"/>
              <w:rPr>
                <w:rFonts w:hAnsi="標楷體"/>
                <w:sz w:val="24"/>
                <w:szCs w:val="24"/>
              </w:rPr>
            </w:pPr>
            <w:r w:rsidRPr="00455765">
              <w:rPr>
                <w:rFonts w:hAnsi="標楷體" w:hint="eastAsia"/>
                <w:sz w:val="24"/>
                <w:szCs w:val="24"/>
              </w:rPr>
              <w:t>、分析及規劃</w:t>
            </w:r>
          </w:p>
          <w:p w14:paraId="3E9F2C98" w14:textId="77777777" w:rsidR="00F67857" w:rsidRPr="00455765" w:rsidRDefault="00F67857" w:rsidP="00004404">
            <w:pPr>
              <w:pStyle w:val="af0"/>
              <w:tabs>
                <w:tab w:val="left" w:pos="495"/>
              </w:tabs>
              <w:spacing w:line="360" w:lineRule="exact"/>
              <w:ind w:leftChars="330" w:left="889" w:rightChars="20" w:right="52" w:hangingChars="13" w:hanging="31"/>
              <w:jc w:val="both"/>
              <w:rPr>
                <w:rFonts w:hAnsi="標楷體"/>
                <w:sz w:val="24"/>
                <w:szCs w:val="24"/>
              </w:rPr>
            </w:pPr>
            <w:proofErr w:type="gramStart"/>
            <w:r w:rsidRPr="00455765">
              <w:rPr>
                <w:rFonts w:hAnsi="標楷體" w:hint="eastAsia"/>
                <w:sz w:val="24"/>
                <w:szCs w:val="24"/>
              </w:rPr>
              <w:t>偵</w:t>
            </w:r>
            <w:proofErr w:type="gramEnd"/>
            <w:r w:rsidRPr="00455765">
              <w:rPr>
                <w:rFonts w:hAnsi="標楷體" w:hint="eastAsia"/>
                <w:sz w:val="24"/>
                <w:szCs w:val="24"/>
              </w:rPr>
              <w:t>防作為</w:t>
            </w:r>
          </w:p>
          <w:p w14:paraId="7B7E869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FFDC0E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4DED99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4EC7C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540208"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6ADE9870" w14:textId="77777777" w:rsidR="00A6567C" w:rsidRPr="00455765" w:rsidRDefault="00A6567C" w:rsidP="00004404">
            <w:pPr>
              <w:overflowPunct w:val="0"/>
              <w:spacing w:line="360" w:lineRule="exact"/>
              <w:ind w:leftChars="50" w:left="610" w:rightChars="50" w:right="130" w:hangingChars="200" w:hanging="480"/>
              <w:rPr>
                <w:rFonts w:hAnsi="標楷體"/>
                <w:snapToGrid w:val="0"/>
                <w:kern w:val="0"/>
                <w:sz w:val="24"/>
              </w:rPr>
            </w:pPr>
          </w:p>
          <w:p w14:paraId="788AEEFB"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(八)查捕重要逃犯</w:t>
            </w:r>
          </w:p>
          <w:p w14:paraId="04FEFB6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4FFB81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465F7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3C91D8B"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757F11A5"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26D4D0F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(九)簡化報案程序</w:t>
            </w:r>
          </w:p>
          <w:p w14:paraId="4D616E7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D7CA2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A73553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9831E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ABE9951"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7D0CC00B" w14:textId="77777777" w:rsidR="00557AF6" w:rsidRPr="00455765" w:rsidRDefault="00557AF6" w:rsidP="00004404">
            <w:pPr>
              <w:overflowPunct w:val="0"/>
              <w:spacing w:line="360" w:lineRule="exact"/>
              <w:ind w:leftChars="50" w:left="610" w:rightChars="50" w:right="130" w:hangingChars="200" w:hanging="480"/>
              <w:rPr>
                <w:rFonts w:hAnsi="標楷體"/>
                <w:snapToGrid w:val="0"/>
                <w:kern w:val="0"/>
                <w:sz w:val="24"/>
              </w:rPr>
            </w:pPr>
          </w:p>
          <w:p w14:paraId="6D305D81" w14:textId="77777777" w:rsidR="005C368D" w:rsidRPr="00455765" w:rsidRDefault="005C368D" w:rsidP="00004404">
            <w:pPr>
              <w:overflowPunct w:val="0"/>
              <w:spacing w:line="360" w:lineRule="exact"/>
              <w:ind w:leftChars="50" w:left="610" w:rightChars="50" w:right="130" w:hangingChars="200" w:hanging="480"/>
              <w:rPr>
                <w:rFonts w:hAnsi="標楷體"/>
                <w:snapToGrid w:val="0"/>
                <w:kern w:val="0"/>
                <w:sz w:val="24"/>
              </w:rPr>
            </w:pPr>
          </w:p>
          <w:p w14:paraId="7380134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370568C"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57B504E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68A467E"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(十)取締電腦網路犯罪</w:t>
            </w:r>
          </w:p>
          <w:p w14:paraId="11BF468A" w14:textId="77777777" w:rsidR="00687ACF" w:rsidRPr="00455765" w:rsidRDefault="00687ACF" w:rsidP="00004404">
            <w:pPr>
              <w:pStyle w:val="001-1"/>
              <w:spacing w:line="360" w:lineRule="exact"/>
              <w:ind w:leftChars="300" w:left="1332" w:right="130" w:hangingChars="230" w:hanging="552"/>
              <w:rPr>
                <w:snapToGrid w:val="0"/>
                <w:kern w:val="0"/>
              </w:rPr>
            </w:pPr>
          </w:p>
          <w:p w14:paraId="7201CBC9" w14:textId="77777777" w:rsidR="00F67857" w:rsidRPr="00455765" w:rsidRDefault="00F67857" w:rsidP="00C95E34">
            <w:pPr>
              <w:pStyle w:val="af0"/>
              <w:tabs>
                <w:tab w:val="left" w:pos="495"/>
              </w:tabs>
              <w:spacing w:line="360" w:lineRule="exact"/>
              <w:ind w:leftChars="55" w:left="1144" w:rightChars="20" w:right="52" w:hangingChars="417" w:hanging="1001"/>
              <w:jc w:val="both"/>
              <w:rPr>
                <w:rFonts w:hAnsi="標楷體"/>
                <w:sz w:val="24"/>
                <w:szCs w:val="24"/>
              </w:rPr>
            </w:pPr>
            <w:r w:rsidRPr="00455765">
              <w:rPr>
                <w:rFonts w:hAnsi="標楷體" w:hint="eastAsia"/>
                <w:sz w:val="24"/>
                <w:szCs w:val="24"/>
              </w:rPr>
              <w:t>(十一)召開治安會議</w:t>
            </w:r>
          </w:p>
          <w:p w14:paraId="49F3CBF0" w14:textId="77777777" w:rsidR="00F67857" w:rsidRDefault="00F67857" w:rsidP="00004404">
            <w:pPr>
              <w:overflowPunct w:val="0"/>
              <w:spacing w:line="360" w:lineRule="exact"/>
              <w:ind w:leftChars="50" w:left="610" w:rightChars="50" w:right="130" w:hangingChars="200" w:hanging="480"/>
              <w:rPr>
                <w:rFonts w:hAnsi="標楷體"/>
                <w:snapToGrid w:val="0"/>
                <w:kern w:val="0"/>
                <w:sz w:val="24"/>
              </w:rPr>
            </w:pPr>
          </w:p>
          <w:p w14:paraId="26B16B3A" w14:textId="77777777" w:rsidR="00C95E34" w:rsidRPr="00455765" w:rsidRDefault="00C95E34" w:rsidP="00004404">
            <w:pPr>
              <w:overflowPunct w:val="0"/>
              <w:spacing w:line="360" w:lineRule="exact"/>
              <w:ind w:leftChars="50" w:left="610" w:rightChars="50" w:right="130" w:hangingChars="200" w:hanging="480"/>
              <w:rPr>
                <w:rFonts w:hAnsi="標楷體"/>
                <w:snapToGrid w:val="0"/>
                <w:kern w:val="0"/>
                <w:sz w:val="24"/>
              </w:rPr>
            </w:pPr>
          </w:p>
          <w:p w14:paraId="28E3A203" w14:textId="77777777" w:rsidR="00F67857" w:rsidRPr="00455765" w:rsidRDefault="00F67857" w:rsidP="00C95E34">
            <w:pPr>
              <w:pStyle w:val="af0"/>
              <w:tabs>
                <w:tab w:val="left" w:pos="495"/>
              </w:tabs>
              <w:spacing w:line="360" w:lineRule="exact"/>
              <w:ind w:leftChars="55" w:left="1144" w:rightChars="20" w:right="52" w:hangingChars="417" w:hanging="1001"/>
              <w:jc w:val="both"/>
              <w:rPr>
                <w:rFonts w:hAnsi="標楷體"/>
                <w:sz w:val="24"/>
                <w:szCs w:val="24"/>
              </w:rPr>
            </w:pPr>
            <w:r w:rsidRPr="00455765">
              <w:rPr>
                <w:rFonts w:hAnsi="標楷體" w:hint="eastAsia"/>
                <w:sz w:val="24"/>
                <w:szCs w:val="24"/>
              </w:rPr>
              <w:t>(十二)查緝詐欺案件</w:t>
            </w:r>
          </w:p>
          <w:p w14:paraId="3FCB0F2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12132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C74B46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399DF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16E2907" w14:textId="77777777" w:rsidR="001374E2" w:rsidRPr="00455765" w:rsidRDefault="001374E2" w:rsidP="00004404">
            <w:pPr>
              <w:overflowPunct w:val="0"/>
              <w:spacing w:line="360" w:lineRule="exact"/>
              <w:ind w:leftChars="50" w:left="610" w:rightChars="50" w:right="130" w:hangingChars="200" w:hanging="480"/>
              <w:rPr>
                <w:rFonts w:hAnsi="標楷體"/>
                <w:snapToGrid w:val="0"/>
                <w:kern w:val="0"/>
                <w:sz w:val="24"/>
              </w:rPr>
            </w:pPr>
          </w:p>
          <w:p w14:paraId="5A28EE26" w14:textId="77777777" w:rsidR="00A129AD" w:rsidRPr="00455765" w:rsidRDefault="00A129AD" w:rsidP="00004404">
            <w:pPr>
              <w:overflowPunct w:val="0"/>
              <w:spacing w:line="360" w:lineRule="exact"/>
              <w:ind w:leftChars="50" w:left="610" w:rightChars="50" w:right="130" w:hangingChars="200" w:hanging="480"/>
              <w:rPr>
                <w:rFonts w:hAnsi="標楷體"/>
                <w:snapToGrid w:val="0"/>
                <w:kern w:val="0"/>
                <w:sz w:val="24"/>
              </w:rPr>
            </w:pPr>
          </w:p>
          <w:p w14:paraId="6F450443"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45C18416"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2BF522AD"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764002CA"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10B7E537"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79E11CC2" w14:textId="77777777" w:rsidR="00724AFA" w:rsidRPr="00455765" w:rsidRDefault="00724AFA" w:rsidP="00004404">
            <w:pPr>
              <w:overflowPunct w:val="0"/>
              <w:spacing w:line="360" w:lineRule="exact"/>
              <w:ind w:leftChars="50" w:left="610" w:rightChars="50" w:right="130" w:hangingChars="200" w:hanging="480"/>
              <w:rPr>
                <w:rFonts w:hAnsi="標楷體"/>
                <w:snapToGrid w:val="0"/>
                <w:kern w:val="0"/>
                <w:sz w:val="24"/>
              </w:rPr>
            </w:pPr>
          </w:p>
          <w:p w14:paraId="4C193E01" w14:textId="77777777" w:rsidR="00A129AD" w:rsidRPr="00455765" w:rsidRDefault="00A129AD" w:rsidP="00004404">
            <w:pPr>
              <w:overflowPunct w:val="0"/>
              <w:spacing w:line="360" w:lineRule="exact"/>
              <w:ind w:leftChars="50" w:left="610" w:rightChars="50" w:right="130" w:hangingChars="200" w:hanging="480"/>
              <w:rPr>
                <w:rFonts w:hAnsi="標楷體"/>
                <w:snapToGrid w:val="0"/>
                <w:kern w:val="0"/>
                <w:sz w:val="24"/>
              </w:rPr>
            </w:pPr>
          </w:p>
          <w:p w14:paraId="7F6C8C31" w14:textId="77777777" w:rsidR="00A129AD" w:rsidRPr="00455765" w:rsidRDefault="00A129AD" w:rsidP="00004404">
            <w:pPr>
              <w:overflowPunct w:val="0"/>
              <w:spacing w:line="360" w:lineRule="exact"/>
              <w:ind w:leftChars="50" w:left="610" w:rightChars="50" w:right="130" w:hangingChars="200" w:hanging="480"/>
              <w:rPr>
                <w:rFonts w:hAnsi="標楷體"/>
                <w:snapToGrid w:val="0"/>
                <w:kern w:val="0"/>
                <w:sz w:val="24"/>
              </w:rPr>
            </w:pPr>
          </w:p>
          <w:p w14:paraId="024B4038" w14:textId="77777777" w:rsidR="00CB1194" w:rsidRPr="00455765" w:rsidRDefault="00CB1194" w:rsidP="00004404">
            <w:pPr>
              <w:overflowPunct w:val="0"/>
              <w:spacing w:line="360" w:lineRule="exact"/>
              <w:ind w:leftChars="50" w:left="610" w:rightChars="50" w:right="130" w:hangingChars="200" w:hanging="480"/>
              <w:rPr>
                <w:rFonts w:hAnsi="標楷體"/>
                <w:snapToGrid w:val="0"/>
                <w:kern w:val="0"/>
                <w:sz w:val="24"/>
              </w:rPr>
            </w:pPr>
          </w:p>
          <w:p w14:paraId="4B437796" w14:textId="77777777" w:rsidR="00455765" w:rsidRPr="00455765" w:rsidRDefault="00455765" w:rsidP="00004404">
            <w:pPr>
              <w:overflowPunct w:val="0"/>
              <w:spacing w:line="360" w:lineRule="exact"/>
              <w:ind w:leftChars="50" w:left="610" w:rightChars="50" w:right="130" w:hangingChars="200" w:hanging="480"/>
              <w:rPr>
                <w:rFonts w:hAnsi="標楷體"/>
                <w:snapToGrid w:val="0"/>
                <w:kern w:val="0"/>
                <w:sz w:val="24"/>
              </w:rPr>
            </w:pPr>
          </w:p>
          <w:p w14:paraId="764F8955" w14:textId="77777777" w:rsidR="00455765" w:rsidRPr="00455765" w:rsidRDefault="00455765" w:rsidP="00004404">
            <w:pPr>
              <w:overflowPunct w:val="0"/>
              <w:spacing w:line="360" w:lineRule="exact"/>
              <w:ind w:leftChars="50" w:left="610" w:rightChars="50" w:right="130" w:hangingChars="200" w:hanging="480"/>
              <w:rPr>
                <w:rFonts w:hAnsi="標楷體"/>
                <w:snapToGrid w:val="0"/>
                <w:kern w:val="0"/>
                <w:sz w:val="24"/>
              </w:rPr>
            </w:pPr>
          </w:p>
          <w:p w14:paraId="1BEB671B" w14:textId="77777777" w:rsidR="00F67857" w:rsidRDefault="00F67857" w:rsidP="00004404">
            <w:pPr>
              <w:overflowPunct w:val="0"/>
              <w:spacing w:line="360" w:lineRule="exact"/>
              <w:ind w:leftChars="50" w:left="610" w:rightChars="50" w:right="130" w:hangingChars="200" w:hanging="480"/>
              <w:rPr>
                <w:rFonts w:hAnsi="標楷體"/>
                <w:snapToGrid w:val="0"/>
                <w:kern w:val="0"/>
                <w:sz w:val="24"/>
              </w:rPr>
            </w:pPr>
          </w:p>
          <w:p w14:paraId="397C771D" w14:textId="77777777" w:rsidR="00951140" w:rsidRPr="00455765" w:rsidRDefault="00951140" w:rsidP="00004404">
            <w:pPr>
              <w:overflowPunct w:val="0"/>
              <w:spacing w:line="360" w:lineRule="exact"/>
              <w:ind w:leftChars="50" w:left="610" w:rightChars="50" w:right="130" w:hangingChars="200" w:hanging="480"/>
              <w:rPr>
                <w:rFonts w:hAnsi="標楷體" w:hint="eastAsia"/>
                <w:snapToGrid w:val="0"/>
                <w:kern w:val="0"/>
                <w:sz w:val="24"/>
              </w:rPr>
            </w:pPr>
          </w:p>
          <w:p w14:paraId="30DF4A95" w14:textId="77777777" w:rsidR="00F67857"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三、保安</w:t>
            </w:r>
            <w:r w:rsidR="007757F7" w:rsidRPr="00455765">
              <w:rPr>
                <w:rFonts w:hAnsi="標楷體" w:hint="eastAsia"/>
                <w:sz w:val="24"/>
                <w:szCs w:val="24"/>
              </w:rPr>
              <w:t>警察</w:t>
            </w:r>
            <w:r w:rsidRPr="00455765">
              <w:rPr>
                <w:rFonts w:hAnsi="標楷體" w:hint="eastAsia"/>
                <w:sz w:val="24"/>
                <w:szCs w:val="24"/>
              </w:rPr>
              <w:t>大隊勤務</w:t>
            </w:r>
          </w:p>
          <w:p w14:paraId="013D0376"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w:t>
            </w:r>
            <w:r w:rsidRPr="00455765">
              <w:rPr>
                <w:rFonts w:hAnsi="標楷體" w:hint="eastAsia"/>
                <w:sz w:val="24"/>
                <w:szCs w:val="24"/>
              </w:rPr>
              <w:tab/>
              <w:t>預防及防制犯罪</w:t>
            </w:r>
          </w:p>
          <w:p w14:paraId="1CBA645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5A91AD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378051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E67DDB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B2266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A7709BD" w14:textId="77777777" w:rsidR="00F67857" w:rsidRPr="00455765" w:rsidRDefault="00F67857" w:rsidP="00004404">
            <w:pPr>
              <w:overflowPunct w:val="0"/>
              <w:spacing w:line="360" w:lineRule="exact"/>
              <w:ind w:rightChars="50" w:right="130"/>
              <w:rPr>
                <w:rFonts w:hAnsi="標楷體"/>
                <w:snapToGrid w:val="0"/>
                <w:kern w:val="0"/>
                <w:sz w:val="24"/>
              </w:rPr>
            </w:pPr>
          </w:p>
          <w:p w14:paraId="43BD81D5" w14:textId="77777777" w:rsidR="00C13474" w:rsidRPr="00455765" w:rsidRDefault="00C13474" w:rsidP="00004404">
            <w:pPr>
              <w:overflowPunct w:val="0"/>
              <w:spacing w:line="360" w:lineRule="exact"/>
              <w:ind w:rightChars="50" w:right="130"/>
              <w:rPr>
                <w:rFonts w:hAnsi="標楷體"/>
                <w:snapToGrid w:val="0"/>
                <w:kern w:val="0"/>
                <w:sz w:val="24"/>
              </w:rPr>
            </w:pPr>
          </w:p>
          <w:p w14:paraId="582AB10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8D73668"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(二)為民服務</w:t>
            </w:r>
          </w:p>
          <w:p w14:paraId="734F293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EEC2EE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5D0B96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3664C1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681B863" w14:textId="77777777" w:rsidR="00A2195C" w:rsidRPr="00455765" w:rsidRDefault="00A2195C" w:rsidP="00004404">
            <w:pPr>
              <w:overflowPunct w:val="0"/>
              <w:spacing w:line="360" w:lineRule="exact"/>
              <w:ind w:leftChars="50" w:left="610" w:rightChars="50" w:right="130" w:hangingChars="200" w:hanging="480"/>
              <w:rPr>
                <w:rFonts w:hAnsi="標楷體"/>
                <w:snapToGrid w:val="0"/>
                <w:kern w:val="0"/>
                <w:sz w:val="24"/>
              </w:rPr>
            </w:pPr>
          </w:p>
          <w:p w14:paraId="698BAA5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E12DFE4" w14:textId="77777777" w:rsidR="00F67857" w:rsidRPr="00455765" w:rsidRDefault="00F6785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(三)勤務督導</w:t>
            </w:r>
          </w:p>
          <w:p w14:paraId="2523F33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F36401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F45E4F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76E729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32EB29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18548D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148CDC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10B2B6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8DD02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F778D63"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877D6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864F874"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49C41A0"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98E558A"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47474B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2AF35D3" w14:textId="77777777" w:rsidR="00D50BF3" w:rsidRPr="00455765" w:rsidRDefault="00D50BF3" w:rsidP="00004404">
            <w:pPr>
              <w:overflowPunct w:val="0"/>
              <w:spacing w:line="360" w:lineRule="exact"/>
              <w:ind w:leftChars="50" w:left="610" w:rightChars="50" w:right="130" w:hangingChars="200" w:hanging="480"/>
              <w:rPr>
                <w:rFonts w:hAnsi="標楷體"/>
                <w:snapToGrid w:val="0"/>
                <w:kern w:val="0"/>
                <w:sz w:val="24"/>
              </w:rPr>
            </w:pPr>
          </w:p>
          <w:p w14:paraId="06B0BE4A" w14:textId="77777777" w:rsidR="00D50BF3" w:rsidRPr="00455765" w:rsidRDefault="00D50BF3" w:rsidP="00004404">
            <w:pPr>
              <w:overflowPunct w:val="0"/>
              <w:spacing w:line="360" w:lineRule="exact"/>
              <w:ind w:leftChars="50" w:left="610" w:rightChars="50" w:right="130" w:hangingChars="200" w:hanging="480"/>
              <w:rPr>
                <w:rFonts w:hAnsi="標楷體"/>
                <w:snapToGrid w:val="0"/>
                <w:kern w:val="0"/>
                <w:sz w:val="24"/>
              </w:rPr>
            </w:pPr>
          </w:p>
          <w:p w14:paraId="4580E02B" w14:textId="77777777" w:rsidR="002158A2" w:rsidRPr="00455765" w:rsidRDefault="002158A2" w:rsidP="00004404">
            <w:pPr>
              <w:overflowPunct w:val="0"/>
              <w:spacing w:line="360" w:lineRule="exact"/>
              <w:ind w:leftChars="50" w:left="610" w:rightChars="50" w:right="130" w:hangingChars="200" w:hanging="480"/>
              <w:rPr>
                <w:rFonts w:hAnsi="標楷體"/>
                <w:snapToGrid w:val="0"/>
                <w:kern w:val="0"/>
                <w:sz w:val="24"/>
              </w:rPr>
            </w:pPr>
          </w:p>
          <w:p w14:paraId="7C24AFCD" w14:textId="77777777" w:rsidR="009617EA" w:rsidRPr="00455765" w:rsidRDefault="00F6785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四、交通</w:t>
            </w:r>
            <w:r w:rsidR="007757F7" w:rsidRPr="00455765">
              <w:rPr>
                <w:rFonts w:hAnsi="標楷體" w:hint="eastAsia"/>
                <w:sz w:val="24"/>
                <w:szCs w:val="24"/>
              </w:rPr>
              <w:t>警察</w:t>
            </w:r>
            <w:r w:rsidRPr="00455765">
              <w:rPr>
                <w:rFonts w:hAnsi="標楷體" w:hint="eastAsia"/>
                <w:sz w:val="24"/>
                <w:szCs w:val="24"/>
              </w:rPr>
              <w:t>大隊業務</w:t>
            </w:r>
          </w:p>
          <w:p w14:paraId="2679580A" w14:textId="77777777" w:rsidR="009C4EAD" w:rsidRPr="00455765" w:rsidRDefault="009C4EAD"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Pr="00455765">
              <w:rPr>
                <w:rFonts w:hAnsi="標楷體" w:hint="eastAsia"/>
                <w:sz w:val="24"/>
                <w:szCs w:val="24"/>
              </w:rPr>
              <w:t>一</w:t>
            </w:r>
            <w:proofErr w:type="gramEnd"/>
            <w:r w:rsidRPr="00455765">
              <w:rPr>
                <w:rFonts w:hAnsi="標楷體" w:hint="eastAsia"/>
                <w:sz w:val="24"/>
                <w:szCs w:val="24"/>
              </w:rPr>
              <w:t>)各項交通事故防制作為</w:t>
            </w:r>
          </w:p>
          <w:p w14:paraId="1833482F"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0264F0AB"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5718F6F"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209881D3"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15B946CF"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FDE2DCA"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098FA03D"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6602EF64"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19A6C81D"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2E57D2E2"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A41F37A"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4F26852F"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13D02B47"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3418F60C"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3CA3E720"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6E69C60"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080A0258"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03089A00"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C08B608"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53C4E69"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25990C81"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B817C2A"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31854627"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60E11969"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3698C9C8"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1E81C211"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72FED9CB"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35F635DC"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417D0F2A" w14:textId="77777777" w:rsidR="00A6567C" w:rsidRPr="00455765" w:rsidRDefault="00A6567C" w:rsidP="00004404">
            <w:pPr>
              <w:overflowPunct w:val="0"/>
              <w:spacing w:line="360" w:lineRule="exact"/>
              <w:ind w:leftChars="50" w:left="610" w:rightChars="50" w:right="130" w:hangingChars="200" w:hanging="480"/>
              <w:rPr>
                <w:rFonts w:hAnsi="標楷體"/>
                <w:snapToGrid w:val="0"/>
                <w:kern w:val="0"/>
                <w:sz w:val="24"/>
              </w:rPr>
            </w:pPr>
          </w:p>
          <w:p w14:paraId="75BB9AB7" w14:textId="77777777" w:rsidR="002657CB" w:rsidRPr="00455765" w:rsidRDefault="002657CB" w:rsidP="00004404">
            <w:pPr>
              <w:overflowPunct w:val="0"/>
              <w:spacing w:line="360" w:lineRule="exact"/>
              <w:ind w:leftChars="50" w:left="610" w:rightChars="50" w:right="130" w:hangingChars="200" w:hanging="480"/>
              <w:rPr>
                <w:rFonts w:hAnsi="標楷體"/>
                <w:snapToGrid w:val="0"/>
                <w:kern w:val="0"/>
                <w:sz w:val="24"/>
              </w:rPr>
            </w:pPr>
          </w:p>
          <w:p w14:paraId="392B643A" w14:textId="77777777" w:rsidR="009C4EAD" w:rsidRPr="00455765" w:rsidRDefault="009C4EAD" w:rsidP="00004404">
            <w:pPr>
              <w:overflowPunct w:val="0"/>
              <w:spacing w:line="360" w:lineRule="exact"/>
              <w:ind w:leftChars="50" w:left="610" w:rightChars="50" w:right="130" w:hangingChars="200" w:hanging="480"/>
              <w:rPr>
                <w:rFonts w:hAnsi="標楷體"/>
                <w:snapToGrid w:val="0"/>
                <w:kern w:val="0"/>
                <w:sz w:val="24"/>
              </w:rPr>
            </w:pPr>
          </w:p>
          <w:p w14:paraId="50B0E7C0" w14:textId="77777777" w:rsidR="00384226" w:rsidRPr="00455765" w:rsidRDefault="00384226" w:rsidP="00004404">
            <w:pPr>
              <w:pStyle w:val="001-1"/>
              <w:spacing w:line="360" w:lineRule="exact"/>
              <w:ind w:leftChars="175" w:left="1029" w:right="130" w:hangingChars="239" w:hanging="574"/>
              <w:rPr>
                <w:snapToGrid w:val="0"/>
                <w:kern w:val="0"/>
              </w:rPr>
            </w:pPr>
          </w:p>
          <w:p w14:paraId="2DB7930F" w14:textId="77777777" w:rsidR="00384226" w:rsidRPr="00455765" w:rsidRDefault="00384226" w:rsidP="00004404">
            <w:pPr>
              <w:pStyle w:val="001-1"/>
              <w:spacing w:line="360" w:lineRule="exact"/>
              <w:ind w:leftChars="175" w:left="1029" w:right="130" w:hangingChars="239" w:hanging="574"/>
              <w:rPr>
                <w:snapToGrid w:val="0"/>
                <w:kern w:val="0"/>
              </w:rPr>
            </w:pPr>
          </w:p>
          <w:p w14:paraId="769165E9" w14:textId="77777777" w:rsidR="00384226" w:rsidRPr="00455765" w:rsidRDefault="00384226" w:rsidP="00004404">
            <w:pPr>
              <w:pStyle w:val="001-1"/>
              <w:spacing w:line="360" w:lineRule="exact"/>
              <w:ind w:leftChars="175" w:left="1029" w:right="130" w:hangingChars="239" w:hanging="574"/>
              <w:rPr>
                <w:snapToGrid w:val="0"/>
                <w:kern w:val="0"/>
              </w:rPr>
            </w:pPr>
          </w:p>
          <w:p w14:paraId="42FF9614" w14:textId="77777777" w:rsidR="00E92B4D" w:rsidRPr="00455765" w:rsidRDefault="00E92B4D" w:rsidP="00004404">
            <w:pPr>
              <w:pStyle w:val="001-1"/>
              <w:spacing w:line="360" w:lineRule="exact"/>
              <w:ind w:leftChars="175" w:left="1029" w:right="130" w:hangingChars="239" w:hanging="574"/>
              <w:rPr>
                <w:snapToGrid w:val="0"/>
                <w:kern w:val="0"/>
              </w:rPr>
            </w:pPr>
          </w:p>
          <w:p w14:paraId="622D4F9C" w14:textId="77777777" w:rsidR="00E92B4D" w:rsidRPr="00455765" w:rsidRDefault="00E92B4D" w:rsidP="00004404">
            <w:pPr>
              <w:pStyle w:val="001-1"/>
              <w:spacing w:line="360" w:lineRule="exact"/>
              <w:ind w:leftChars="175" w:left="1029" w:right="130" w:hangingChars="239" w:hanging="574"/>
              <w:rPr>
                <w:snapToGrid w:val="0"/>
                <w:kern w:val="0"/>
              </w:rPr>
            </w:pPr>
          </w:p>
          <w:p w14:paraId="7F540569" w14:textId="77777777" w:rsidR="00E92B4D" w:rsidRPr="00455765" w:rsidRDefault="00E92B4D" w:rsidP="00004404">
            <w:pPr>
              <w:pStyle w:val="001-1"/>
              <w:spacing w:line="360" w:lineRule="exact"/>
              <w:ind w:leftChars="175" w:left="1029" w:right="130" w:hangingChars="239" w:hanging="574"/>
              <w:rPr>
                <w:snapToGrid w:val="0"/>
                <w:kern w:val="0"/>
              </w:rPr>
            </w:pPr>
          </w:p>
          <w:p w14:paraId="55608301" w14:textId="77777777" w:rsidR="00E92B4D" w:rsidRPr="00455765" w:rsidRDefault="00E92B4D" w:rsidP="00004404">
            <w:pPr>
              <w:pStyle w:val="001-1"/>
              <w:spacing w:line="360" w:lineRule="exact"/>
              <w:ind w:leftChars="175" w:left="1029" w:right="130" w:hangingChars="239" w:hanging="574"/>
              <w:rPr>
                <w:snapToGrid w:val="0"/>
                <w:kern w:val="0"/>
              </w:rPr>
            </w:pPr>
          </w:p>
          <w:p w14:paraId="728EB2EC" w14:textId="77777777" w:rsidR="00E92B4D" w:rsidRPr="00455765" w:rsidRDefault="00E92B4D" w:rsidP="00004404">
            <w:pPr>
              <w:pStyle w:val="001-1"/>
              <w:spacing w:line="360" w:lineRule="exact"/>
              <w:ind w:leftChars="175" w:left="1029" w:right="130" w:hangingChars="239" w:hanging="574"/>
              <w:rPr>
                <w:snapToGrid w:val="0"/>
                <w:kern w:val="0"/>
              </w:rPr>
            </w:pPr>
          </w:p>
          <w:p w14:paraId="677307B6" w14:textId="77777777" w:rsidR="00E92B4D" w:rsidRPr="00455765" w:rsidRDefault="00E92B4D" w:rsidP="00004404">
            <w:pPr>
              <w:pStyle w:val="001-1"/>
              <w:spacing w:line="360" w:lineRule="exact"/>
              <w:ind w:leftChars="175" w:left="1029" w:right="130" w:hangingChars="239" w:hanging="574"/>
              <w:rPr>
                <w:snapToGrid w:val="0"/>
                <w:kern w:val="0"/>
              </w:rPr>
            </w:pPr>
          </w:p>
          <w:p w14:paraId="42FBB43F" w14:textId="77777777" w:rsidR="00E92B4D" w:rsidRPr="00455765" w:rsidRDefault="00E92B4D" w:rsidP="00004404">
            <w:pPr>
              <w:pStyle w:val="001-1"/>
              <w:spacing w:line="360" w:lineRule="exact"/>
              <w:ind w:leftChars="175" w:left="1029" w:right="130" w:hangingChars="239" w:hanging="574"/>
              <w:rPr>
                <w:snapToGrid w:val="0"/>
                <w:kern w:val="0"/>
              </w:rPr>
            </w:pPr>
          </w:p>
          <w:p w14:paraId="4D3EBAA4" w14:textId="77777777" w:rsidR="00E92B4D" w:rsidRPr="00455765" w:rsidRDefault="00E92B4D" w:rsidP="00004404">
            <w:pPr>
              <w:pStyle w:val="001-1"/>
              <w:spacing w:line="360" w:lineRule="exact"/>
              <w:ind w:leftChars="175" w:left="1029" w:right="130" w:hangingChars="239" w:hanging="574"/>
              <w:rPr>
                <w:snapToGrid w:val="0"/>
                <w:kern w:val="0"/>
              </w:rPr>
            </w:pPr>
          </w:p>
          <w:p w14:paraId="7A8AF2AD" w14:textId="77777777" w:rsidR="00E92B4D" w:rsidRPr="00455765" w:rsidRDefault="00E92B4D" w:rsidP="00004404">
            <w:pPr>
              <w:pStyle w:val="001-1"/>
              <w:spacing w:line="360" w:lineRule="exact"/>
              <w:ind w:leftChars="175" w:left="1029" w:right="130" w:hangingChars="239" w:hanging="574"/>
              <w:rPr>
                <w:snapToGrid w:val="0"/>
                <w:kern w:val="0"/>
              </w:rPr>
            </w:pPr>
          </w:p>
          <w:p w14:paraId="3F8CD387" w14:textId="77777777" w:rsidR="00E92B4D" w:rsidRPr="00455765" w:rsidRDefault="00E92B4D" w:rsidP="00004404">
            <w:pPr>
              <w:pStyle w:val="001-1"/>
              <w:spacing w:line="360" w:lineRule="exact"/>
              <w:ind w:leftChars="175" w:left="1029" w:right="130" w:hangingChars="239" w:hanging="574"/>
              <w:rPr>
                <w:snapToGrid w:val="0"/>
                <w:kern w:val="0"/>
              </w:rPr>
            </w:pPr>
          </w:p>
          <w:p w14:paraId="189BC57A" w14:textId="77777777" w:rsidR="00E92B4D" w:rsidRPr="00455765" w:rsidRDefault="00E92B4D" w:rsidP="00004404">
            <w:pPr>
              <w:pStyle w:val="001-1"/>
              <w:spacing w:line="360" w:lineRule="exact"/>
              <w:ind w:leftChars="175" w:left="1029" w:right="130" w:hangingChars="239" w:hanging="574"/>
              <w:rPr>
                <w:snapToGrid w:val="0"/>
                <w:kern w:val="0"/>
              </w:rPr>
            </w:pPr>
          </w:p>
          <w:p w14:paraId="2AF38E39" w14:textId="77777777" w:rsidR="00E92B4D" w:rsidRPr="00455765" w:rsidRDefault="00E92B4D" w:rsidP="00004404">
            <w:pPr>
              <w:pStyle w:val="001-1"/>
              <w:spacing w:line="360" w:lineRule="exact"/>
              <w:ind w:leftChars="175" w:left="1029" w:right="130" w:hangingChars="239" w:hanging="574"/>
              <w:rPr>
                <w:snapToGrid w:val="0"/>
                <w:kern w:val="0"/>
              </w:rPr>
            </w:pPr>
          </w:p>
          <w:p w14:paraId="5CA3DD53" w14:textId="77777777" w:rsidR="00E92B4D" w:rsidRPr="00455765" w:rsidRDefault="00E92B4D" w:rsidP="00004404">
            <w:pPr>
              <w:pStyle w:val="001-1"/>
              <w:spacing w:line="360" w:lineRule="exact"/>
              <w:ind w:leftChars="175" w:left="1029" w:right="130" w:hangingChars="239" w:hanging="574"/>
              <w:rPr>
                <w:snapToGrid w:val="0"/>
                <w:kern w:val="0"/>
              </w:rPr>
            </w:pPr>
          </w:p>
          <w:p w14:paraId="156E90F9" w14:textId="77777777" w:rsidR="00E92B4D" w:rsidRPr="00455765" w:rsidRDefault="00E92B4D" w:rsidP="00004404">
            <w:pPr>
              <w:pStyle w:val="001-1"/>
              <w:spacing w:line="360" w:lineRule="exact"/>
              <w:ind w:leftChars="175" w:left="1029" w:right="130" w:hangingChars="239" w:hanging="574"/>
              <w:rPr>
                <w:snapToGrid w:val="0"/>
                <w:kern w:val="0"/>
              </w:rPr>
            </w:pPr>
          </w:p>
          <w:p w14:paraId="4DBC4F70" w14:textId="77777777" w:rsidR="00E92B4D" w:rsidRPr="00455765" w:rsidRDefault="00E92B4D" w:rsidP="00004404">
            <w:pPr>
              <w:pStyle w:val="001-1"/>
              <w:spacing w:line="360" w:lineRule="exact"/>
              <w:ind w:leftChars="175" w:left="1029" w:right="130" w:hangingChars="239" w:hanging="574"/>
              <w:rPr>
                <w:snapToGrid w:val="0"/>
                <w:kern w:val="0"/>
              </w:rPr>
            </w:pPr>
          </w:p>
          <w:p w14:paraId="4C405141" w14:textId="77777777" w:rsidR="00E92B4D" w:rsidRPr="00455765" w:rsidRDefault="00E92B4D" w:rsidP="00004404">
            <w:pPr>
              <w:pStyle w:val="001-1"/>
              <w:spacing w:line="360" w:lineRule="exact"/>
              <w:ind w:leftChars="175" w:left="1029" w:right="130" w:hangingChars="239" w:hanging="574"/>
              <w:rPr>
                <w:snapToGrid w:val="0"/>
                <w:kern w:val="0"/>
              </w:rPr>
            </w:pPr>
          </w:p>
          <w:p w14:paraId="5A7A1516" w14:textId="77777777" w:rsidR="00E92B4D" w:rsidRPr="00455765" w:rsidRDefault="00E92B4D" w:rsidP="00004404">
            <w:pPr>
              <w:pStyle w:val="001-1"/>
              <w:spacing w:line="360" w:lineRule="exact"/>
              <w:ind w:leftChars="175" w:left="1029" w:right="130" w:hangingChars="239" w:hanging="574"/>
              <w:rPr>
                <w:snapToGrid w:val="0"/>
                <w:kern w:val="0"/>
              </w:rPr>
            </w:pPr>
          </w:p>
          <w:p w14:paraId="1887CB1B" w14:textId="77777777" w:rsidR="00E92B4D" w:rsidRPr="00455765" w:rsidRDefault="00E92B4D" w:rsidP="00004404">
            <w:pPr>
              <w:pStyle w:val="001-1"/>
              <w:spacing w:line="360" w:lineRule="exact"/>
              <w:ind w:leftChars="175" w:left="1029" w:right="130" w:hangingChars="239" w:hanging="574"/>
              <w:rPr>
                <w:snapToGrid w:val="0"/>
                <w:kern w:val="0"/>
              </w:rPr>
            </w:pPr>
          </w:p>
          <w:p w14:paraId="2C8783AE" w14:textId="77777777" w:rsidR="00C64B42" w:rsidRPr="00455765" w:rsidRDefault="00C64B42" w:rsidP="00004404">
            <w:pPr>
              <w:pStyle w:val="001-1"/>
              <w:spacing w:line="360" w:lineRule="exact"/>
              <w:ind w:leftChars="175" w:left="1029" w:right="130" w:hangingChars="239" w:hanging="574"/>
              <w:rPr>
                <w:snapToGrid w:val="0"/>
                <w:kern w:val="0"/>
              </w:rPr>
            </w:pPr>
          </w:p>
          <w:p w14:paraId="65D37EE1" w14:textId="77777777" w:rsidR="00C64B42" w:rsidRPr="00455765" w:rsidRDefault="00C64B42" w:rsidP="00004404">
            <w:pPr>
              <w:pStyle w:val="001-1"/>
              <w:spacing w:line="360" w:lineRule="exact"/>
              <w:ind w:leftChars="175" w:left="1029" w:right="130" w:hangingChars="239" w:hanging="574"/>
              <w:rPr>
                <w:snapToGrid w:val="0"/>
                <w:kern w:val="0"/>
              </w:rPr>
            </w:pPr>
          </w:p>
          <w:p w14:paraId="7DB76151" w14:textId="77777777" w:rsidR="00C64B42" w:rsidRPr="00455765" w:rsidRDefault="00C64B42" w:rsidP="00004404">
            <w:pPr>
              <w:pStyle w:val="001-1"/>
              <w:spacing w:line="360" w:lineRule="exact"/>
              <w:ind w:leftChars="175" w:left="1029" w:right="130" w:hangingChars="239" w:hanging="574"/>
              <w:rPr>
                <w:snapToGrid w:val="0"/>
                <w:kern w:val="0"/>
              </w:rPr>
            </w:pPr>
          </w:p>
          <w:p w14:paraId="7F1D499F" w14:textId="77777777" w:rsidR="00E92B4D" w:rsidRPr="00455765" w:rsidRDefault="00E92B4D" w:rsidP="00004404">
            <w:pPr>
              <w:pStyle w:val="001-1"/>
              <w:spacing w:line="360" w:lineRule="exact"/>
              <w:ind w:leftChars="175" w:left="1029" w:right="130" w:hangingChars="239" w:hanging="574"/>
              <w:rPr>
                <w:snapToGrid w:val="0"/>
                <w:kern w:val="0"/>
              </w:rPr>
            </w:pPr>
          </w:p>
          <w:p w14:paraId="219E59DE" w14:textId="77777777" w:rsidR="00E92B4D" w:rsidRPr="00455765" w:rsidRDefault="00E92B4D" w:rsidP="00004404">
            <w:pPr>
              <w:pStyle w:val="001-1"/>
              <w:spacing w:line="360" w:lineRule="exact"/>
              <w:ind w:leftChars="175" w:left="1029" w:right="130" w:hangingChars="239" w:hanging="574"/>
              <w:rPr>
                <w:snapToGrid w:val="0"/>
                <w:kern w:val="0"/>
              </w:rPr>
            </w:pPr>
          </w:p>
          <w:p w14:paraId="52EA4BED" w14:textId="77777777" w:rsidR="00E92B4D" w:rsidRPr="00455765" w:rsidRDefault="00E92B4D" w:rsidP="00004404">
            <w:pPr>
              <w:pStyle w:val="001-1"/>
              <w:spacing w:line="360" w:lineRule="exact"/>
              <w:ind w:leftChars="175" w:left="1029" w:right="130" w:hangingChars="239" w:hanging="574"/>
              <w:rPr>
                <w:snapToGrid w:val="0"/>
                <w:kern w:val="0"/>
              </w:rPr>
            </w:pPr>
          </w:p>
          <w:p w14:paraId="016F985F" w14:textId="77777777" w:rsidR="00587283" w:rsidRPr="00455765" w:rsidRDefault="00587283" w:rsidP="00004404">
            <w:pPr>
              <w:pStyle w:val="001-1"/>
              <w:spacing w:line="360" w:lineRule="exact"/>
              <w:ind w:leftChars="175" w:left="1029" w:right="130" w:hangingChars="239" w:hanging="574"/>
              <w:rPr>
                <w:snapToGrid w:val="0"/>
                <w:kern w:val="0"/>
              </w:rPr>
            </w:pPr>
          </w:p>
          <w:p w14:paraId="31351CC0" w14:textId="77777777" w:rsidR="00440AF5" w:rsidRPr="00455765" w:rsidRDefault="00440AF5" w:rsidP="00004404">
            <w:pPr>
              <w:pStyle w:val="001-1"/>
              <w:spacing w:line="360" w:lineRule="exact"/>
              <w:ind w:leftChars="175" w:left="1029" w:right="130" w:hangingChars="239" w:hanging="574"/>
              <w:rPr>
                <w:snapToGrid w:val="0"/>
                <w:kern w:val="0"/>
              </w:rPr>
            </w:pPr>
          </w:p>
          <w:p w14:paraId="5D9CB9FB" w14:textId="77777777" w:rsidR="00440AF5" w:rsidRPr="00455765" w:rsidRDefault="00440AF5" w:rsidP="00004404">
            <w:pPr>
              <w:pStyle w:val="001-1"/>
              <w:spacing w:line="360" w:lineRule="exact"/>
              <w:ind w:leftChars="175" w:left="1029" w:right="130" w:hangingChars="239" w:hanging="574"/>
              <w:rPr>
                <w:snapToGrid w:val="0"/>
                <w:kern w:val="0"/>
              </w:rPr>
            </w:pPr>
          </w:p>
          <w:p w14:paraId="6097BB6B" w14:textId="77777777" w:rsidR="00440AF5" w:rsidRPr="00455765" w:rsidRDefault="00440AF5" w:rsidP="00004404">
            <w:pPr>
              <w:pStyle w:val="001-1"/>
              <w:spacing w:line="360" w:lineRule="exact"/>
              <w:ind w:leftChars="175" w:left="1029" w:right="130" w:hangingChars="239" w:hanging="574"/>
              <w:rPr>
                <w:snapToGrid w:val="0"/>
                <w:kern w:val="0"/>
              </w:rPr>
            </w:pPr>
          </w:p>
          <w:p w14:paraId="37FDE950" w14:textId="77777777" w:rsidR="00440AF5" w:rsidRPr="00455765" w:rsidRDefault="00440AF5" w:rsidP="00004404">
            <w:pPr>
              <w:pStyle w:val="001-1"/>
              <w:spacing w:line="360" w:lineRule="exact"/>
              <w:ind w:leftChars="175" w:left="1029" w:right="130" w:hangingChars="239" w:hanging="574"/>
              <w:rPr>
                <w:snapToGrid w:val="0"/>
                <w:kern w:val="0"/>
              </w:rPr>
            </w:pPr>
          </w:p>
          <w:p w14:paraId="22EC7C0E" w14:textId="77777777" w:rsidR="00440AF5" w:rsidRPr="00455765" w:rsidRDefault="00440AF5" w:rsidP="00004404">
            <w:pPr>
              <w:pStyle w:val="001-1"/>
              <w:spacing w:line="360" w:lineRule="exact"/>
              <w:ind w:leftChars="175" w:left="1029" w:right="130" w:hangingChars="239" w:hanging="574"/>
              <w:rPr>
                <w:snapToGrid w:val="0"/>
                <w:kern w:val="0"/>
              </w:rPr>
            </w:pPr>
          </w:p>
          <w:p w14:paraId="655FDE54" w14:textId="77777777" w:rsidR="00440AF5" w:rsidRPr="00455765" w:rsidRDefault="00440AF5" w:rsidP="00004404">
            <w:pPr>
              <w:pStyle w:val="001-1"/>
              <w:spacing w:line="360" w:lineRule="exact"/>
              <w:ind w:leftChars="175" w:left="1029" w:right="130" w:hangingChars="239" w:hanging="574"/>
              <w:rPr>
                <w:snapToGrid w:val="0"/>
                <w:kern w:val="0"/>
              </w:rPr>
            </w:pPr>
          </w:p>
          <w:p w14:paraId="29E13407" w14:textId="77777777" w:rsidR="00440AF5" w:rsidRPr="00455765" w:rsidRDefault="00440AF5" w:rsidP="00004404">
            <w:pPr>
              <w:pStyle w:val="001-1"/>
              <w:spacing w:line="360" w:lineRule="exact"/>
              <w:ind w:leftChars="175" w:left="1029" w:right="130" w:hangingChars="239" w:hanging="574"/>
              <w:rPr>
                <w:snapToGrid w:val="0"/>
                <w:kern w:val="0"/>
              </w:rPr>
            </w:pPr>
          </w:p>
          <w:p w14:paraId="3F95BF85" w14:textId="77777777" w:rsidR="00440AF5" w:rsidRPr="00455765" w:rsidRDefault="00440AF5" w:rsidP="00004404">
            <w:pPr>
              <w:pStyle w:val="001-1"/>
              <w:spacing w:line="360" w:lineRule="exact"/>
              <w:ind w:leftChars="175" w:left="1029" w:right="130" w:hangingChars="239" w:hanging="574"/>
              <w:rPr>
                <w:snapToGrid w:val="0"/>
                <w:kern w:val="0"/>
              </w:rPr>
            </w:pPr>
          </w:p>
          <w:p w14:paraId="6EE11606" w14:textId="77777777" w:rsidR="00440AF5" w:rsidRPr="00455765" w:rsidRDefault="00440AF5" w:rsidP="00004404">
            <w:pPr>
              <w:pStyle w:val="001-1"/>
              <w:spacing w:line="360" w:lineRule="exact"/>
              <w:ind w:leftChars="175" w:left="1029" w:right="130" w:hangingChars="239" w:hanging="574"/>
              <w:rPr>
                <w:snapToGrid w:val="0"/>
                <w:kern w:val="0"/>
              </w:rPr>
            </w:pPr>
          </w:p>
          <w:p w14:paraId="4C16D3AC" w14:textId="77777777" w:rsidR="00440AF5" w:rsidRPr="00455765" w:rsidRDefault="00440AF5" w:rsidP="00004404">
            <w:pPr>
              <w:pStyle w:val="001-1"/>
              <w:spacing w:line="360" w:lineRule="exact"/>
              <w:ind w:leftChars="175" w:left="1029" w:right="130" w:hangingChars="239" w:hanging="574"/>
              <w:rPr>
                <w:snapToGrid w:val="0"/>
                <w:kern w:val="0"/>
              </w:rPr>
            </w:pPr>
          </w:p>
          <w:p w14:paraId="22C3521D" w14:textId="77777777" w:rsidR="00440AF5" w:rsidRPr="00455765" w:rsidRDefault="00440AF5" w:rsidP="00004404">
            <w:pPr>
              <w:pStyle w:val="001-1"/>
              <w:spacing w:line="360" w:lineRule="exact"/>
              <w:ind w:leftChars="175" w:left="1029" w:right="130" w:hangingChars="239" w:hanging="574"/>
              <w:rPr>
                <w:snapToGrid w:val="0"/>
                <w:kern w:val="0"/>
              </w:rPr>
            </w:pPr>
          </w:p>
          <w:p w14:paraId="3A31FA34" w14:textId="77777777" w:rsidR="00440AF5" w:rsidRPr="00455765" w:rsidRDefault="00440AF5" w:rsidP="00004404">
            <w:pPr>
              <w:pStyle w:val="001-1"/>
              <w:spacing w:line="360" w:lineRule="exact"/>
              <w:ind w:leftChars="175" w:left="1029" w:right="130" w:hangingChars="239" w:hanging="574"/>
              <w:rPr>
                <w:snapToGrid w:val="0"/>
                <w:kern w:val="0"/>
              </w:rPr>
            </w:pPr>
          </w:p>
          <w:p w14:paraId="2A58644D" w14:textId="77777777" w:rsidR="00440AF5" w:rsidRPr="00455765" w:rsidRDefault="00440AF5" w:rsidP="00004404">
            <w:pPr>
              <w:pStyle w:val="001-1"/>
              <w:spacing w:line="360" w:lineRule="exact"/>
              <w:ind w:leftChars="175" w:left="1029" w:right="130" w:hangingChars="239" w:hanging="574"/>
              <w:rPr>
                <w:snapToGrid w:val="0"/>
                <w:kern w:val="0"/>
              </w:rPr>
            </w:pPr>
          </w:p>
          <w:p w14:paraId="1C0C956C" w14:textId="77777777" w:rsidR="00440AF5" w:rsidRPr="00455765" w:rsidRDefault="00440AF5" w:rsidP="00004404">
            <w:pPr>
              <w:pStyle w:val="001-1"/>
              <w:spacing w:line="360" w:lineRule="exact"/>
              <w:ind w:leftChars="175" w:left="1029" w:right="130" w:hangingChars="239" w:hanging="574"/>
              <w:rPr>
                <w:snapToGrid w:val="0"/>
                <w:kern w:val="0"/>
              </w:rPr>
            </w:pPr>
          </w:p>
          <w:p w14:paraId="29CD1399" w14:textId="77777777" w:rsidR="00440AF5" w:rsidRPr="00455765" w:rsidRDefault="00440AF5" w:rsidP="00004404">
            <w:pPr>
              <w:pStyle w:val="001-1"/>
              <w:spacing w:line="360" w:lineRule="exact"/>
              <w:ind w:leftChars="175" w:left="1029" w:right="130" w:hangingChars="239" w:hanging="574"/>
              <w:rPr>
                <w:snapToGrid w:val="0"/>
                <w:kern w:val="0"/>
              </w:rPr>
            </w:pPr>
          </w:p>
          <w:p w14:paraId="3B75935F" w14:textId="77777777" w:rsidR="00440AF5" w:rsidRPr="00455765" w:rsidRDefault="00440AF5" w:rsidP="00004404">
            <w:pPr>
              <w:pStyle w:val="001-1"/>
              <w:spacing w:line="360" w:lineRule="exact"/>
              <w:ind w:leftChars="175" w:left="1029" w:right="130" w:hangingChars="239" w:hanging="574"/>
              <w:rPr>
                <w:snapToGrid w:val="0"/>
                <w:kern w:val="0"/>
              </w:rPr>
            </w:pPr>
          </w:p>
          <w:p w14:paraId="28A38598" w14:textId="77777777" w:rsidR="00440AF5" w:rsidRPr="00455765" w:rsidRDefault="00440AF5" w:rsidP="00004404">
            <w:pPr>
              <w:pStyle w:val="001-1"/>
              <w:spacing w:line="360" w:lineRule="exact"/>
              <w:ind w:leftChars="175" w:left="1029" w:right="130" w:hangingChars="239" w:hanging="574"/>
              <w:rPr>
                <w:snapToGrid w:val="0"/>
                <w:kern w:val="0"/>
              </w:rPr>
            </w:pPr>
          </w:p>
          <w:p w14:paraId="2448E925" w14:textId="77777777" w:rsidR="00587283" w:rsidRPr="00455765" w:rsidRDefault="00587283" w:rsidP="00004404">
            <w:pPr>
              <w:pStyle w:val="001-1"/>
              <w:spacing w:line="360" w:lineRule="exact"/>
              <w:ind w:leftChars="175" w:left="1029" w:right="130" w:hangingChars="239" w:hanging="574"/>
              <w:rPr>
                <w:snapToGrid w:val="0"/>
                <w:kern w:val="0"/>
              </w:rPr>
            </w:pPr>
          </w:p>
          <w:p w14:paraId="1C24EA83" w14:textId="77777777" w:rsidR="0063567E" w:rsidRPr="00455765" w:rsidRDefault="0063567E" w:rsidP="00004404">
            <w:pPr>
              <w:pStyle w:val="001-1"/>
              <w:spacing w:line="360" w:lineRule="exact"/>
              <w:ind w:leftChars="175" w:left="1029" w:right="130" w:hangingChars="239" w:hanging="574"/>
              <w:rPr>
                <w:snapToGrid w:val="0"/>
                <w:kern w:val="0"/>
              </w:rPr>
            </w:pPr>
          </w:p>
          <w:p w14:paraId="4F4574A9" w14:textId="77777777" w:rsidR="009A5385" w:rsidRPr="00455765" w:rsidRDefault="009A5385" w:rsidP="00004404">
            <w:pPr>
              <w:pStyle w:val="001-1"/>
              <w:spacing w:line="360" w:lineRule="exact"/>
              <w:ind w:leftChars="0" w:right="130" w:firstLineChars="0" w:firstLine="0"/>
              <w:rPr>
                <w:snapToGrid w:val="0"/>
                <w:kern w:val="0"/>
              </w:rPr>
            </w:pPr>
          </w:p>
          <w:p w14:paraId="369965C4" w14:textId="77777777" w:rsidR="009C4EAD" w:rsidRPr="00455765" w:rsidRDefault="009C4EAD"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(二)交通事故處理電腦系統</w:t>
            </w:r>
          </w:p>
          <w:p w14:paraId="35E1D909" w14:textId="77777777" w:rsidR="009C4EAD" w:rsidRPr="00455765" w:rsidRDefault="009C4EAD" w:rsidP="00004404">
            <w:pPr>
              <w:overflowPunct w:val="0"/>
              <w:spacing w:line="360" w:lineRule="exact"/>
              <w:ind w:leftChars="50" w:left="610" w:rightChars="50" w:right="130" w:hangingChars="200" w:hanging="480"/>
              <w:rPr>
                <w:rFonts w:hAnsi="標楷體"/>
                <w:b/>
                <w:snapToGrid w:val="0"/>
                <w:kern w:val="0"/>
                <w:sz w:val="24"/>
              </w:rPr>
            </w:pPr>
          </w:p>
          <w:p w14:paraId="344FF707" w14:textId="77777777" w:rsidR="00E0677C" w:rsidRPr="00455765" w:rsidRDefault="00E0677C" w:rsidP="00004404">
            <w:pPr>
              <w:overflowPunct w:val="0"/>
              <w:spacing w:line="360" w:lineRule="exact"/>
              <w:ind w:leftChars="50" w:left="610" w:rightChars="50" w:right="130" w:hangingChars="200" w:hanging="480"/>
              <w:rPr>
                <w:rFonts w:hAnsi="標楷體"/>
                <w:b/>
                <w:snapToGrid w:val="0"/>
                <w:kern w:val="0"/>
                <w:sz w:val="24"/>
              </w:rPr>
            </w:pPr>
          </w:p>
          <w:p w14:paraId="7AC48954" w14:textId="77777777" w:rsidR="009C4EAD" w:rsidRPr="00455765" w:rsidRDefault="009C4EAD" w:rsidP="00004404">
            <w:pPr>
              <w:overflowPunct w:val="0"/>
              <w:spacing w:line="360" w:lineRule="exact"/>
              <w:ind w:leftChars="50" w:left="610" w:rightChars="50" w:right="130" w:hangingChars="200" w:hanging="480"/>
              <w:rPr>
                <w:rFonts w:hAnsi="標楷體"/>
                <w:b/>
                <w:snapToGrid w:val="0"/>
                <w:kern w:val="0"/>
                <w:sz w:val="24"/>
              </w:rPr>
            </w:pPr>
          </w:p>
          <w:p w14:paraId="60D547C9" w14:textId="77777777" w:rsidR="009C4EAD" w:rsidRPr="00455765" w:rsidRDefault="009C4EAD"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(三)交通安全管理</w:t>
            </w:r>
          </w:p>
          <w:p w14:paraId="712FD5FD"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5331414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3A2DA2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997BFF8"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0DAC509C"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69D170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3898E1B"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1D99D7"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2DA3CD02"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FCA1F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19DE4B36"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7FF81F5E"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6CD867A9"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450DAAD1" w14:textId="77777777" w:rsidR="00F67857" w:rsidRPr="00455765" w:rsidRDefault="00F67857" w:rsidP="00004404">
            <w:pPr>
              <w:overflowPunct w:val="0"/>
              <w:spacing w:line="360" w:lineRule="exact"/>
              <w:ind w:leftChars="50" w:left="610" w:rightChars="50" w:right="130" w:hangingChars="200" w:hanging="480"/>
              <w:rPr>
                <w:rFonts w:hAnsi="標楷體"/>
                <w:snapToGrid w:val="0"/>
                <w:kern w:val="0"/>
                <w:sz w:val="24"/>
              </w:rPr>
            </w:pPr>
          </w:p>
          <w:p w14:paraId="385EE779" w14:textId="77777777" w:rsidR="00F67857" w:rsidRPr="00455765" w:rsidRDefault="00F67857" w:rsidP="00004404">
            <w:pPr>
              <w:overflowPunct w:val="0"/>
              <w:spacing w:line="360" w:lineRule="exact"/>
              <w:ind w:rightChars="50" w:right="130"/>
              <w:rPr>
                <w:rFonts w:hAnsi="標楷體"/>
                <w:snapToGrid w:val="0"/>
                <w:kern w:val="0"/>
                <w:sz w:val="24"/>
              </w:rPr>
            </w:pPr>
          </w:p>
          <w:p w14:paraId="2BE2D4BD" w14:textId="77777777" w:rsidR="00075790" w:rsidRPr="00455765" w:rsidRDefault="00075790" w:rsidP="00004404">
            <w:pPr>
              <w:overflowPunct w:val="0"/>
              <w:spacing w:line="360" w:lineRule="exact"/>
              <w:ind w:rightChars="50" w:right="130"/>
              <w:rPr>
                <w:rFonts w:hAnsi="標楷體"/>
                <w:snapToGrid w:val="0"/>
                <w:kern w:val="0"/>
                <w:sz w:val="24"/>
              </w:rPr>
            </w:pPr>
          </w:p>
          <w:p w14:paraId="380830F3" w14:textId="77777777" w:rsidR="003C2D57" w:rsidRPr="00455765" w:rsidRDefault="003C2D57" w:rsidP="00004404">
            <w:pPr>
              <w:overflowPunct w:val="0"/>
              <w:spacing w:line="360" w:lineRule="exact"/>
              <w:ind w:rightChars="50" w:right="130"/>
              <w:rPr>
                <w:rFonts w:hAnsi="標楷體"/>
                <w:snapToGrid w:val="0"/>
                <w:kern w:val="0"/>
                <w:sz w:val="24"/>
              </w:rPr>
            </w:pPr>
          </w:p>
          <w:p w14:paraId="2D4AAF66"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25379CB8"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61840F51"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224C736A"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69F46CF1"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610445AC"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7BF1B571"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02CAA7B7"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3390CE1B"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553FA53F"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05B33EA7"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48773B33"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2126E5A7" w14:textId="77777777" w:rsidR="00DA5551" w:rsidRPr="00455765" w:rsidRDefault="00DA5551" w:rsidP="00004404">
            <w:pPr>
              <w:overflowPunct w:val="0"/>
              <w:spacing w:line="360" w:lineRule="exact"/>
              <w:ind w:leftChars="50" w:left="899" w:rightChars="50" w:right="130" w:hangingChars="320" w:hanging="769"/>
              <w:rPr>
                <w:rFonts w:hAnsi="標楷體" w:cs="華康楷書體W7"/>
                <w:b/>
                <w:snapToGrid w:val="0"/>
                <w:kern w:val="0"/>
                <w:sz w:val="24"/>
              </w:rPr>
            </w:pPr>
          </w:p>
          <w:p w14:paraId="6C44EE23" w14:textId="77777777" w:rsidR="00790506" w:rsidRPr="00455765" w:rsidRDefault="00790506" w:rsidP="00004404">
            <w:pPr>
              <w:overflowPunct w:val="0"/>
              <w:spacing w:line="360" w:lineRule="exact"/>
              <w:ind w:leftChars="50" w:left="899" w:rightChars="50" w:right="130" w:hangingChars="320" w:hanging="769"/>
              <w:rPr>
                <w:rFonts w:hAnsi="標楷體" w:cs="華康楷書體W7"/>
                <w:b/>
                <w:snapToGrid w:val="0"/>
                <w:kern w:val="0"/>
                <w:sz w:val="24"/>
              </w:rPr>
            </w:pPr>
          </w:p>
          <w:p w14:paraId="2B70B6F1" w14:textId="77777777" w:rsidR="00790506" w:rsidRPr="00455765" w:rsidRDefault="00790506" w:rsidP="00004404">
            <w:pPr>
              <w:overflowPunct w:val="0"/>
              <w:spacing w:line="360" w:lineRule="exact"/>
              <w:ind w:leftChars="50" w:left="899" w:rightChars="50" w:right="130" w:hangingChars="320" w:hanging="769"/>
              <w:rPr>
                <w:rFonts w:hAnsi="標楷體" w:cs="華康楷書體W7"/>
                <w:b/>
                <w:snapToGrid w:val="0"/>
                <w:kern w:val="0"/>
                <w:sz w:val="24"/>
              </w:rPr>
            </w:pPr>
          </w:p>
          <w:p w14:paraId="1E2709B4" w14:textId="77777777" w:rsidR="00790506" w:rsidRPr="00455765" w:rsidRDefault="00790506" w:rsidP="00004404">
            <w:pPr>
              <w:overflowPunct w:val="0"/>
              <w:spacing w:line="360" w:lineRule="exact"/>
              <w:ind w:leftChars="50" w:left="899" w:rightChars="50" w:right="130" w:hangingChars="320" w:hanging="769"/>
              <w:rPr>
                <w:rFonts w:hAnsi="標楷體" w:cs="華康楷書體W7"/>
                <w:b/>
                <w:snapToGrid w:val="0"/>
                <w:kern w:val="0"/>
                <w:sz w:val="24"/>
              </w:rPr>
            </w:pPr>
          </w:p>
          <w:p w14:paraId="5AAC032C" w14:textId="77777777" w:rsidR="001D6598" w:rsidRPr="00455765" w:rsidRDefault="001D6598" w:rsidP="00004404">
            <w:pPr>
              <w:overflowPunct w:val="0"/>
              <w:spacing w:line="360" w:lineRule="exact"/>
              <w:ind w:leftChars="50" w:left="899" w:rightChars="50" w:right="130" w:hangingChars="320" w:hanging="769"/>
              <w:rPr>
                <w:rFonts w:hAnsi="標楷體" w:cs="華康楷書體W7"/>
                <w:b/>
                <w:snapToGrid w:val="0"/>
                <w:kern w:val="0"/>
                <w:sz w:val="24"/>
              </w:rPr>
            </w:pPr>
          </w:p>
          <w:p w14:paraId="1402A573" w14:textId="77777777" w:rsidR="005C368D" w:rsidRPr="00455765" w:rsidRDefault="005C368D" w:rsidP="00004404">
            <w:pPr>
              <w:overflowPunct w:val="0"/>
              <w:spacing w:line="360" w:lineRule="exact"/>
              <w:ind w:leftChars="50" w:left="899" w:rightChars="50" w:right="130" w:hangingChars="320" w:hanging="769"/>
              <w:rPr>
                <w:rFonts w:hAnsi="標楷體" w:cs="華康楷書體W7"/>
                <w:b/>
                <w:snapToGrid w:val="0"/>
                <w:kern w:val="0"/>
                <w:sz w:val="24"/>
              </w:rPr>
            </w:pPr>
          </w:p>
          <w:p w14:paraId="4491E6EC" w14:textId="77777777" w:rsidR="00F67857" w:rsidRPr="00455765" w:rsidRDefault="00F67857" w:rsidP="00004404">
            <w:pPr>
              <w:pStyle w:val="af0"/>
              <w:spacing w:line="360" w:lineRule="exact"/>
              <w:ind w:leftChars="30" w:left="859" w:rightChars="50" w:right="130" w:hangingChars="325" w:hanging="781"/>
              <w:rPr>
                <w:rFonts w:hAnsi="標楷體"/>
                <w:b/>
                <w:sz w:val="24"/>
                <w:szCs w:val="24"/>
              </w:rPr>
            </w:pPr>
            <w:r w:rsidRPr="00455765">
              <w:rPr>
                <w:rFonts w:hAnsi="標楷體" w:hint="eastAsia"/>
                <w:b/>
                <w:sz w:val="24"/>
                <w:szCs w:val="24"/>
              </w:rPr>
              <w:t>拾貳、警用裝備與廳舍興建</w:t>
            </w:r>
          </w:p>
          <w:p w14:paraId="2C54C3C7" w14:textId="77777777" w:rsidR="000966C7" w:rsidRPr="00455765" w:rsidRDefault="000966C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一、充實警用車輛裝備</w:t>
            </w:r>
          </w:p>
          <w:p w14:paraId="4AE76D2D" w14:textId="77777777" w:rsidR="000966C7" w:rsidRPr="00455765" w:rsidRDefault="000966C7" w:rsidP="00004404">
            <w:pPr>
              <w:overflowPunct w:val="0"/>
              <w:spacing w:line="360" w:lineRule="exact"/>
              <w:ind w:leftChars="50" w:left="898" w:rightChars="50" w:right="130" w:hangingChars="320" w:hanging="768"/>
              <w:rPr>
                <w:rFonts w:hAnsi="標楷體"/>
                <w:snapToGrid w:val="0"/>
                <w:kern w:val="0"/>
                <w:sz w:val="24"/>
              </w:rPr>
            </w:pPr>
          </w:p>
          <w:p w14:paraId="2B5446EB" w14:textId="77777777" w:rsidR="000966C7" w:rsidRPr="00455765" w:rsidRDefault="000966C7" w:rsidP="00004404">
            <w:pPr>
              <w:overflowPunct w:val="0"/>
              <w:spacing w:line="360" w:lineRule="exact"/>
              <w:ind w:leftChars="50" w:left="898" w:rightChars="50" w:right="130" w:hangingChars="320" w:hanging="768"/>
              <w:rPr>
                <w:rFonts w:hAnsi="標楷體"/>
                <w:snapToGrid w:val="0"/>
                <w:kern w:val="0"/>
                <w:sz w:val="24"/>
              </w:rPr>
            </w:pPr>
          </w:p>
          <w:p w14:paraId="5B316A9A" w14:textId="77777777" w:rsidR="000966C7" w:rsidRPr="00455765" w:rsidRDefault="000966C7" w:rsidP="00004404">
            <w:pPr>
              <w:overflowPunct w:val="0"/>
              <w:spacing w:line="360" w:lineRule="exact"/>
              <w:ind w:leftChars="50" w:left="898" w:rightChars="50" w:right="130" w:hangingChars="320" w:hanging="768"/>
              <w:rPr>
                <w:rFonts w:hAnsi="標楷體"/>
                <w:snapToGrid w:val="0"/>
                <w:kern w:val="0"/>
                <w:sz w:val="24"/>
              </w:rPr>
            </w:pPr>
          </w:p>
          <w:p w14:paraId="11D38FDB" w14:textId="77777777" w:rsidR="000966C7" w:rsidRPr="00455765" w:rsidRDefault="000966C7" w:rsidP="00004404">
            <w:pPr>
              <w:overflowPunct w:val="0"/>
              <w:spacing w:line="360" w:lineRule="exact"/>
              <w:ind w:leftChars="50" w:left="898" w:rightChars="50" w:right="130" w:hangingChars="320" w:hanging="768"/>
              <w:rPr>
                <w:rFonts w:hAnsi="標楷體"/>
                <w:snapToGrid w:val="0"/>
                <w:kern w:val="0"/>
                <w:sz w:val="24"/>
              </w:rPr>
            </w:pPr>
          </w:p>
          <w:p w14:paraId="7C428C56" w14:textId="77777777" w:rsidR="000966C7" w:rsidRPr="00455765" w:rsidRDefault="000966C7" w:rsidP="00004404">
            <w:pPr>
              <w:pStyle w:val="af0"/>
              <w:tabs>
                <w:tab w:val="left" w:pos="579"/>
                <w:tab w:val="left" w:pos="721"/>
              </w:tabs>
              <w:spacing w:line="360" w:lineRule="exact"/>
              <w:ind w:leftChars="100" w:left="774" w:hangingChars="214" w:hanging="514"/>
              <w:jc w:val="both"/>
              <w:rPr>
                <w:rFonts w:hAnsi="標楷體"/>
                <w:sz w:val="24"/>
                <w:szCs w:val="24"/>
              </w:rPr>
            </w:pPr>
            <w:r w:rsidRPr="00455765">
              <w:rPr>
                <w:rFonts w:hAnsi="標楷體" w:hint="eastAsia"/>
                <w:sz w:val="24"/>
                <w:szCs w:val="24"/>
              </w:rPr>
              <w:t>二、廳舍興建、維修</w:t>
            </w:r>
          </w:p>
          <w:p w14:paraId="200EBFE5" w14:textId="77777777" w:rsidR="000966C7" w:rsidRPr="00455765" w:rsidRDefault="000966C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proofErr w:type="gramStart"/>
            <w:r w:rsidR="00590B0F" w:rsidRPr="00455765">
              <w:rPr>
                <w:rFonts w:hAnsi="標楷體" w:hint="eastAsia"/>
                <w:sz w:val="24"/>
                <w:szCs w:val="24"/>
              </w:rPr>
              <w:t>一</w:t>
            </w:r>
            <w:proofErr w:type="gramEnd"/>
            <w:r w:rsidRPr="00455765">
              <w:rPr>
                <w:rFonts w:hAnsi="標楷體" w:hint="eastAsia"/>
                <w:sz w:val="24"/>
                <w:szCs w:val="24"/>
              </w:rPr>
              <w:t>)</w:t>
            </w:r>
            <w:r w:rsidR="00303086" w:rsidRPr="00455765">
              <w:rPr>
                <w:rFonts w:hAnsi="標楷體" w:hint="eastAsia"/>
                <w:sz w:val="24"/>
                <w:szCs w:val="24"/>
              </w:rPr>
              <w:t>警察局鳳山分局南成派出所新建工程</w:t>
            </w:r>
          </w:p>
          <w:p w14:paraId="70E48962" w14:textId="77777777" w:rsidR="009A5385" w:rsidRPr="00455765" w:rsidRDefault="00D12CEA" w:rsidP="00004404">
            <w:pPr>
              <w:pStyle w:val="001-1"/>
              <w:spacing w:line="360" w:lineRule="exact"/>
              <w:ind w:leftChars="175" w:left="1029" w:right="130" w:hangingChars="239" w:hanging="574"/>
              <w:rPr>
                <w:snapToGrid w:val="0"/>
                <w:kern w:val="0"/>
              </w:rPr>
            </w:pPr>
            <w:r w:rsidRPr="00455765">
              <w:rPr>
                <w:rFonts w:hint="eastAsia"/>
                <w:snapToGrid w:val="0"/>
                <w:kern w:val="0"/>
              </w:rPr>
              <w:t xml:space="preserve"> </w:t>
            </w:r>
          </w:p>
          <w:p w14:paraId="0A77629A" w14:textId="77777777" w:rsidR="005C368D" w:rsidRPr="00455765" w:rsidRDefault="005C368D" w:rsidP="00004404">
            <w:pPr>
              <w:pStyle w:val="001-1"/>
              <w:spacing w:line="360" w:lineRule="exact"/>
              <w:ind w:leftChars="175" w:left="1029" w:right="130" w:hangingChars="239" w:hanging="574"/>
              <w:rPr>
                <w:snapToGrid w:val="0"/>
                <w:kern w:val="0"/>
              </w:rPr>
            </w:pPr>
          </w:p>
          <w:p w14:paraId="210E53F0" w14:textId="77777777" w:rsidR="00303086" w:rsidRPr="00455765" w:rsidRDefault="00303086" w:rsidP="00004404">
            <w:pPr>
              <w:pStyle w:val="001-1"/>
              <w:spacing w:line="360" w:lineRule="exact"/>
              <w:ind w:leftChars="175" w:left="1029" w:right="130" w:hangingChars="239" w:hanging="574"/>
              <w:rPr>
                <w:snapToGrid w:val="0"/>
                <w:kern w:val="0"/>
              </w:rPr>
            </w:pPr>
          </w:p>
          <w:p w14:paraId="3DB6D52F" w14:textId="77777777" w:rsidR="00831381" w:rsidRPr="00455765" w:rsidRDefault="00831381" w:rsidP="00004404">
            <w:pPr>
              <w:pStyle w:val="001-1"/>
              <w:spacing w:line="360" w:lineRule="exact"/>
              <w:ind w:leftChars="175" w:left="1029" w:right="130" w:hangingChars="239" w:hanging="574"/>
              <w:rPr>
                <w:snapToGrid w:val="0"/>
                <w:kern w:val="0"/>
              </w:rPr>
            </w:pPr>
          </w:p>
          <w:p w14:paraId="2A1D525A" w14:textId="77777777" w:rsidR="00303086" w:rsidRPr="00455765" w:rsidRDefault="000966C7" w:rsidP="00004404">
            <w:pPr>
              <w:pStyle w:val="af0"/>
              <w:tabs>
                <w:tab w:val="left" w:pos="495"/>
              </w:tabs>
              <w:spacing w:line="360" w:lineRule="exact"/>
              <w:ind w:leftChars="140" w:left="892" w:rightChars="20" w:right="52" w:hangingChars="220" w:hanging="528"/>
              <w:jc w:val="both"/>
              <w:rPr>
                <w:rFonts w:hAnsi="標楷體"/>
                <w:sz w:val="24"/>
                <w:szCs w:val="24"/>
              </w:rPr>
            </w:pPr>
            <w:r w:rsidRPr="00455765">
              <w:rPr>
                <w:rFonts w:hAnsi="標楷體" w:hint="eastAsia"/>
                <w:sz w:val="24"/>
                <w:szCs w:val="24"/>
              </w:rPr>
              <w:t>(</w:t>
            </w:r>
            <w:r w:rsidR="00590B0F" w:rsidRPr="00455765">
              <w:rPr>
                <w:rFonts w:hAnsi="標楷體" w:hint="eastAsia"/>
                <w:sz w:val="24"/>
                <w:szCs w:val="24"/>
              </w:rPr>
              <w:t>二</w:t>
            </w:r>
            <w:r w:rsidRPr="00455765">
              <w:rPr>
                <w:rFonts w:hAnsi="標楷體" w:hint="eastAsia"/>
                <w:sz w:val="24"/>
                <w:szCs w:val="24"/>
              </w:rPr>
              <w:t>)</w:t>
            </w:r>
            <w:r w:rsidR="00303086" w:rsidRPr="00455765">
              <w:rPr>
                <w:rFonts w:hAnsi="標楷體" w:hint="eastAsia"/>
                <w:sz w:val="24"/>
                <w:szCs w:val="24"/>
              </w:rPr>
              <w:t>警察局楠梓分局援中派出所暨多功能社區中心新建工程</w:t>
            </w:r>
          </w:p>
          <w:p w14:paraId="41ED1E36" w14:textId="77777777" w:rsidR="00303086" w:rsidRPr="00455765" w:rsidRDefault="00303086" w:rsidP="00004404">
            <w:pPr>
              <w:pStyle w:val="001-1"/>
              <w:spacing w:line="360" w:lineRule="exact"/>
              <w:ind w:leftChars="175" w:left="1029" w:right="130" w:hangingChars="239" w:hanging="574"/>
              <w:rPr>
                <w:snapToGrid w:val="0"/>
                <w:kern w:val="0"/>
              </w:rPr>
            </w:pPr>
          </w:p>
          <w:p w14:paraId="40ACDD73" w14:textId="77777777" w:rsidR="00303086" w:rsidRPr="00455765" w:rsidRDefault="00303086" w:rsidP="00004404">
            <w:pPr>
              <w:pStyle w:val="001-1"/>
              <w:spacing w:line="360" w:lineRule="exact"/>
              <w:ind w:leftChars="175" w:left="1029" w:right="130" w:hangingChars="239" w:hanging="574"/>
              <w:rPr>
                <w:snapToGrid w:val="0"/>
                <w:kern w:val="0"/>
              </w:rPr>
            </w:pPr>
          </w:p>
          <w:p w14:paraId="42B86AD4" w14:textId="77777777" w:rsidR="005A1155" w:rsidRPr="00455765" w:rsidRDefault="005A1155" w:rsidP="00004404">
            <w:pPr>
              <w:pStyle w:val="001-1"/>
              <w:spacing w:line="360" w:lineRule="exact"/>
              <w:ind w:leftChars="175" w:left="1029" w:right="130" w:hangingChars="239" w:hanging="574"/>
              <w:rPr>
                <w:snapToGrid w:val="0"/>
                <w:kern w:val="0"/>
              </w:rPr>
            </w:pPr>
          </w:p>
          <w:p w14:paraId="37E72FFE" w14:textId="77777777" w:rsidR="005C368D" w:rsidRPr="00455765" w:rsidRDefault="005C368D" w:rsidP="00004404">
            <w:pPr>
              <w:pStyle w:val="001-1"/>
              <w:spacing w:line="360" w:lineRule="exact"/>
              <w:ind w:leftChars="175" w:left="1029" w:right="130" w:hangingChars="239" w:hanging="574"/>
              <w:rPr>
                <w:snapToGrid w:val="0"/>
                <w:kern w:val="0"/>
              </w:rPr>
            </w:pPr>
          </w:p>
          <w:p w14:paraId="3B28E91B" w14:textId="77777777" w:rsidR="00697EA3" w:rsidRPr="00455765" w:rsidRDefault="00697EA3" w:rsidP="00004404">
            <w:pPr>
              <w:pStyle w:val="af0"/>
              <w:spacing w:line="360" w:lineRule="exact"/>
              <w:ind w:leftChars="30" w:left="859" w:rightChars="50" w:right="130" w:hangingChars="325" w:hanging="781"/>
              <w:rPr>
                <w:rFonts w:hAnsi="標楷體"/>
                <w:snapToGrid w:val="0"/>
                <w:sz w:val="24"/>
                <w:szCs w:val="24"/>
              </w:rPr>
            </w:pPr>
            <w:r w:rsidRPr="00455765">
              <w:rPr>
                <w:rFonts w:hAnsi="標楷體" w:hint="eastAsia"/>
                <w:b/>
                <w:sz w:val="24"/>
                <w:szCs w:val="24"/>
              </w:rPr>
              <w:t>拾</w:t>
            </w:r>
            <w:r w:rsidR="00241CDA" w:rsidRPr="00455765">
              <w:rPr>
                <w:rFonts w:hAnsi="標楷體" w:hint="eastAsia"/>
                <w:b/>
                <w:sz w:val="24"/>
                <w:szCs w:val="24"/>
              </w:rPr>
              <w:t>參</w:t>
            </w:r>
            <w:r w:rsidRPr="00455765">
              <w:rPr>
                <w:rFonts w:hAnsi="標楷體" w:hint="eastAsia"/>
                <w:b/>
                <w:sz w:val="24"/>
                <w:szCs w:val="24"/>
              </w:rPr>
              <w:t>、</w:t>
            </w:r>
            <w:r w:rsidR="00233D11" w:rsidRPr="00455765">
              <w:rPr>
                <w:rFonts w:hAnsi="標楷體" w:hint="eastAsia"/>
                <w:b/>
                <w:sz w:val="24"/>
                <w:szCs w:val="24"/>
              </w:rPr>
              <w:t>整體風險管理(含內部控制)推動情形</w:t>
            </w:r>
          </w:p>
        </w:tc>
        <w:tc>
          <w:tcPr>
            <w:tcW w:w="3725" w:type="pct"/>
          </w:tcPr>
          <w:p w14:paraId="2B8395BD"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21440D5"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E082F08" w14:textId="77777777" w:rsidR="00F67857" w:rsidRPr="00455765" w:rsidRDefault="00F67857" w:rsidP="00004404">
            <w:pPr>
              <w:pStyle w:val="af9"/>
              <w:pBdr>
                <w:top w:val="none" w:sz="0" w:space="0" w:color="auto"/>
                <w:left w:val="none" w:sz="0" w:space="0" w:color="auto"/>
                <w:bottom w:val="none" w:sz="0" w:space="0" w:color="auto"/>
                <w:right w:val="none" w:sz="0" w:space="0" w:color="auto"/>
              </w:pBdr>
              <w:spacing w:line="360" w:lineRule="exact"/>
              <w:ind w:leftChars="50" w:left="130" w:right="119"/>
            </w:pPr>
            <w:r w:rsidRPr="00455765">
              <w:rPr>
                <w:rFonts w:hint="eastAsia"/>
              </w:rPr>
              <w:t>厲行公文稽查提高公文時效及品質</w:t>
            </w:r>
          </w:p>
          <w:p w14:paraId="6B00FEED"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1.每月定時</w:t>
            </w:r>
            <w:proofErr w:type="gramStart"/>
            <w:r w:rsidRPr="00455765">
              <w:rPr>
                <w:rFonts w:hAnsi="標楷體" w:hint="eastAsia"/>
                <w:sz w:val="24"/>
              </w:rPr>
              <w:t>稽</w:t>
            </w:r>
            <w:proofErr w:type="gramEnd"/>
            <w:r w:rsidRPr="00455765">
              <w:rPr>
                <w:rFonts w:hAnsi="標楷體" w:hint="eastAsia"/>
                <w:sz w:val="24"/>
              </w:rPr>
              <w:t>催逾期未辦公文，</w:t>
            </w:r>
            <w:r w:rsidR="00AE7FA9" w:rsidRPr="00455765">
              <w:rPr>
                <w:rFonts w:hAnsi="標楷體" w:hint="eastAsia"/>
                <w:sz w:val="24"/>
              </w:rPr>
              <w:t>了</w:t>
            </w:r>
            <w:r w:rsidRPr="00455765">
              <w:rPr>
                <w:rFonts w:hAnsi="標楷體" w:hint="eastAsia"/>
                <w:sz w:val="24"/>
              </w:rPr>
              <w:t>解各單位辦理公文情形，</w:t>
            </w:r>
            <w:proofErr w:type="gramStart"/>
            <w:r w:rsidR="002B5D8F" w:rsidRPr="00455765">
              <w:rPr>
                <w:rFonts w:hAnsi="標楷體" w:hint="eastAsia"/>
                <w:sz w:val="24"/>
              </w:rPr>
              <w:t>11</w:t>
            </w:r>
            <w:r w:rsidR="006A3A02" w:rsidRPr="00455765">
              <w:rPr>
                <w:rFonts w:hAnsi="標楷體" w:hint="eastAsia"/>
                <w:sz w:val="24"/>
              </w:rPr>
              <w:t>3</w:t>
            </w:r>
            <w:proofErr w:type="gramEnd"/>
            <w:r w:rsidRPr="00455765">
              <w:rPr>
                <w:rFonts w:hAnsi="標楷體" w:hint="eastAsia"/>
                <w:sz w:val="24"/>
              </w:rPr>
              <w:t>年度</w:t>
            </w:r>
            <w:r w:rsidR="00D31799" w:rsidRPr="00455765">
              <w:rPr>
                <w:rFonts w:hAnsi="標楷體" w:hint="eastAsia"/>
                <w:sz w:val="24"/>
              </w:rPr>
              <w:t>一般公文逾期</w:t>
            </w:r>
            <w:r w:rsidR="00C73853" w:rsidRPr="00455765">
              <w:rPr>
                <w:rFonts w:hAnsi="標楷體" w:hint="eastAsia"/>
                <w:sz w:val="24"/>
              </w:rPr>
              <w:t>2</w:t>
            </w:r>
            <w:r w:rsidR="00D31799" w:rsidRPr="00455765">
              <w:rPr>
                <w:rFonts w:hAnsi="標楷體" w:hint="eastAsia"/>
                <w:sz w:val="24"/>
              </w:rPr>
              <w:t>件、人民</w:t>
            </w:r>
            <w:r w:rsidR="006A3A02" w:rsidRPr="00455765">
              <w:rPr>
                <w:rFonts w:hAnsi="標楷體" w:hint="eastAsia"/>
                <w:sz w:val="24"/>
              </w:rPr>
              <w:t>申請</w:t>
            </w:r>
            <w:r w:rsidR="00D31799" w:rsidRPr="00455765">
              <w:rPr>
                <w:rFonts w:hAnsi="標楷體" w:hint="eastAsia"/>
                <w:sz w:val="24"/>
              </w:rPr>
              <w:t>案</w:t>
            </w:r>
            <w:r w:rsidRPr="00455765">
              <w:rPr>
                <w:rFonts w:hAnsi="標楷體" w:hint="eastAsia"/>
                <w:sz w:val="24"/>
              </w:rPr>
              <w:t>公文逾期</w:t>
            </w:r>
            <w:r w:rsidR="006A3A02" w:rsidRPr="00455765">
              <w:rPr>
                <w:rFonts w:hAnsi="標楷體" w:hint="eastAsia"/>
                <w:sz w:val="24"/>
              </w:rPr>
              <w:t>1</w:t>
            </w:r>
            <w:r w:rsidRPr="00455765">
              <w:rPr>
                <w:rFonts w:hAnsi="標楷體" w:hint="eastAsia"/>
                <w:sz w:val="24"/>
              </w:rPr>
              <w:t>件</w:t>
            </w:r>
            <w:r w:rsidR="00D31799" w:rsidRPr="00455765">
              <w:rPr>
                <w:rFonts w:hAnsi="標楷體" w:hint="eastAsia"/>
                <w:sz w:val="24"/>
              </w:rPr>
              <w:t>及</w:t>
            </w:r>
            <w:r w:rsidRPr="00455765">
              <w:rPr>
                <w:rFonts w:hAnsi="標楷體" w:hint="eastAsia"/>
                <w:sz w:val="24"/>
              </w:rPr>
              <w:t>專案管制</w:t>
            </w:r>
            <w:r w:rsidR="00D31799" w:rsidRPr="00455765">
              <w:rPr>
                <w:rFonts w:hAnsi="標楷體" w:hint="eastAsia"/>
                <w:sz w:val="24"/>
              </w:rPr>
              <w:t>公文</w:t>
            </w:r>
            <w:r w:rsidRPr="00455765">
              <w:rPr>
                <w:rFonts w:hAnsi="標楷體" w:hint="eastAsia"/>
                <w:sz w:val="24"/>
              </w:rPr>
              <w:t>逾期</w:t>
            </w:r>
            <w:r w:rsidR="00C73853" w:rsidRPr="00455765">
              <w:rPr>
                <w:rFonts w:hAnsi="標楷體" w:hint="eastAsia"/>
                <w:sz w:val="24"/>
              </w:rPr>
              <w:t>2</w:t>
            </w:r>
            <w:r w:rsidRPr="00455765">
              <w:rPr>
                <w:rFonts w:hAnsi="標楷體" w:hint="eastAsia"/>
                <w:sz w:val="24"/>
              </w:rPr>
              <w:t>件，合計</w:t>
            </w:r>
            <w:r w:rsidR="006A3A02" w:rsidRPr="00455765">
              <w:rPr>
                <w:rFonts w:hAnsi="標楷體" w:hint="eastAsia"/>
                <w:sz w:val="24"/>
              </w:rPr>
              <w:t>5</w:t>
            </w:r>
            <w:r w:rsidRPr="00455765">
              <w:rPr>
                <w:rFonts w:hAnsi="標楷體" w:hint="eastAsia"/>
                <w:sz w:val="24"/>
              </w:rPr>
              <w:t>件。</w:t>
            </w:r>
          </w:p>
          <w:p w14:paraId="2040ACB5"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2.因應業務精簡作為，</w:t>
            </w:r>
            <w:r w:rsidR="00517C3C" w:rsidRPr="00455765">
              <w:rPr>
                <w:rFonts w:hAnsi="標楷體" w:hint="eastAsia"/>
                <w:sz w:val="24"/>
              </w:rPr>
              <w:t>本府警察局</w:t>
            </w:r>
            <w:r w:rsidR="00220FE0" w:rsidRPr="00455765">
              <w:rPr>
                <w:rFonts w:hAnsi="標楷體" w:hint="eastAsia"/>
                <w:sz w:val="24"/>
              </w:rPr>
              <w:t>(以下稱警察局)</w:t>
            </w:r>
            <w:r w:rsidR="00383C4D" w:rsidRPr="00455765">
              <w:rPr>
                <w:rFonts w:hAnsi="標楷體" w:hint="eastAsia"/>
                <w:sz w:val="24"/>
              </w:rPr>
              <w:t>對</w:t>
            </w:r>
            <w:r w:rsidRPr="00455765">
              <w:rPr>
                <w:rFonts w:hAnsi="標楷體" w:hint="eastAsia"/>
                <w:sz w:val="24"/>
              </w:rPr>
              <w:t>所屬各單位</w:t>
            </w:r>
            <w:r w:rsidR="00EA49BC" w:rsidRPr="00455765">
              <w:rPr>
                <w:rFonts w:hAnsi="標楷體" w:hint="eastAsia"/>
                <w:sz w:val="24"/>
              </w:rPr>
              <w:t>每年實施考核1次(分上、下半年實施)</w:t>
            </w:r>
            <w:r w:rsidRPr="00455765">
              <w:rPr>
                <w:rFonts w:hAnsi="標楷體" w:hint="eastAsia"/>
                <w:sz w:val="24"/>
              </w:rPr>
              <w:t>，並評列成績辦理獎懲。</w:t>
            </w:r>
          </w:p>
          <w:p w14:paraId="6C2E50BA" w14:textId="77777777" w:rsidR="00CE1255" w:rsidRPr="00455765" w:rsidRDefault="00CE1255"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47DBD985" w14:textId="77777777" w:rsidR="00F67857" w:rsidRPr="00C95E34" w:rsidRDefault="00F67857" w:rsidP="00C95E34">
            <w:pPr>
              <w:adjustRightInd/>
              <w:spacing w:line="360" w:lineRule="exact"/>
              <w:ind w:left="150" w:rightChars="50" w:right="130" w:hanging="14"/>
              <w:rPr>
                <w:sz w:val="24"/>
                <w:szCs w:val="22"/>
              </w:rPr>
            </w:pPr>
            <w:r w:rsidRPr="00C95E34">
              <w:rPr>
                <w:rFonts w:hint="eastAsia"/>
                <w:sz w:val="24"/>
                <w:szCs w:val="22"/>
              </w:rPr>
              <w:t>對重要工作及工程等實施列管發揮工作績效</w:t>
            </w:r>
          </w:p>
          <w:p w14:paraId="58349729"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1.依據市政會議主席指示及決議事項辦理。</w:t>
            </w:r>
          </w:p>
          <w:p w14:paraId="7497E38C"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6A3A02" w:rsidRPr="00455765">
              <w:rPr>
                <w:rFonts w:hAnsi="標楷體" w:hint="eastAsia"/>
                <w:sz w:val="24"/>
              </w:rPr>
              <w:t>113</w:t>
            </w:r>
            <w:r w:rsidR="00DB5117" w:rsidRPr="00455765">
              <w:rPr>
                <w:rFonts w:hAnsi="標楷體" w:hint="eastAsia"/>
                <w:sz w:val="24"/>
              </w:rPr>
              <w:t>年</w:t>
            </w:r>
            <w:r w:rsidR="002209DF" w:rsidRPr="00455765">
              <w:rPr>
                <w:rFonts w:hAnsi="標楷體" w:hint="eastAsia"/>
                <w:sz w:val="24"/>
              </w:rPr>
              <w:t>度列管新臺幣(以下同)</w:t>
            </w:r>
            <w:r w:rsidRPr="00455765">
              <w:rPr>
                <w:rFonts w:hAnsi="標楷體" w:hint="eastAsia"/>
                <w:sz w:val="24"/>
              </w:rPr>
              <w:t>10</w:t>
            </w:r>
            <w:r w:rsidR="0078778D" w:rsidRPr="00455765">
              <w:rPr>
                <w:rFonts w:hAnsi="標楷體" w:hint="eastAsia"/>
                <w:sz w:val="24"/>
              </w:rPr>
              <w:t>0</w:t>
            </w:r>
            <w:r w:rsidRPr="00455765">
              <w:rPr>
                <w:rFonts w:hAnsi="標楷體" w:hint="eastAsia"/>
                <w:sz w:val="24"/>
              </w:rPr>
              <w:t>萬元以上</w:t>
            </w:r>
            <w:r w:rsidR="00901F9A" w:rsidRPr="00455765">
              <w:rPr>
                <w:rFonts w:hAnsi="標楷體" w:hint="eastAsia"/>
                <w:sz w:val="24"/>
              </w:rPr>
              <w:t>採購案件</w:t>
            </w:r>
            <w:r w:rsidR="006A3A02" w:rsidRPr="00455765">
              <w:rPr>
                <w:rFonts w:hAnsi="標楷體" w:hint="eastAsia"/>
                <w:sz w:val="24"/>
              </w:rPr>
              <w:t>62</w:t>
            </w:r>
            <w:r w:rsidRPr="00455765">
              <w:rPr>
                <w:rFonts w:hAnsi="標楷體" w:hint="eastAsia"/>
                <w:sz w:val="24"/>
              </w:rPr>
              <w:t>案，</w:t>
            </w:r>
            <w:proofErr w:type="gramStart"/>
            <w:r w:rsidRPr="00455765">
              <w:rPr>
                <w:rFonts w:hAnsi="標楷體" w:hint="eastAsia"/>
                <w:sz w:val="24"/>
              </w:rPr>
              <w:t>均依規定</w:t>
            </w:r>
            <w:proofErr w:type="gramEnd"/>
            <w:r w:rsidRPr="00455765">
              <w:rPr>
                <w:rFonts w:hAnsi="標楷體" w:hint="eastAsia"/>
                <w:sz w:val="24"/>
              </w:rPr>
              <w:t>列管，每</w:t>
            </w:r>
            <w:r w:rsidR="006A3A02" w:rsidRPr="00455765">
              <w:rPr>
                <w:rFonts w:hAnsi="標楷體" w:hint="eastAsia"/>
                <w:sz w:val="24"/>
              </w:rPr>
              <w:t>週</w:t>
            </w:r>
            <w:r w:rsidRPr="00455765">
              <w:rPr>
                <w:rFonts w:hAnsi="標楷體" w:hint="eastAsia"/>
                <w:sz w:val="24"/>
              </w:rPr>
              <w:t>查詢辦理進度，簽陳機關首長核</w:t>
            </w:r>
            <w:proofErr w:type="gramStart"/>
            <w:r w:rsidRPr="00455765">
              <w:rPr>
                <w:rFonts w:hAnsi="標楷體" w:hint="eastAsia"/>
                <w:sz w:val="24"/>
              </w:rPr>
              <w:t>閱</w:t>
            </w:r>
            <w:proofErr w:type="gramEnd"/>
            <w:r w:rsidRPr="00455765">
              <w:rPr>
                <w:rFonts w:hAnsi="標楷體" w:hint="eastAsia"/>
                <w:sz w:val="24"/>
              </w:rPr>
              <w:t>，</w:t>
            </w:r>
            <w:proofErr w:type="gramStart"/>
            <w:r w:rsidRPr="00455765">
              <w:rPr>
                <w:rFonts w:hAnsi="標楷體" w:hint="eastAsia"/>
                <w:sz w:val="24"/>
              </w:rPr>
              <w:t>主辦單位均能全力</w:t>
            </w:r>
            <w:proofErr w:type="gramEnd"/>
            <w:r w:rsidRPr="00455765">
              <w:rPr>
                <w:rFonts w:hAnsi="標楷體" w:hint="eastAsia"/>
                <w:sz w:val="24"/>
              </w:rPr>
              <w:t>執行，以符合預定進度。</w:t>
            </w:r>
          </w:p>
          <w:p w14:paraId="02016208" w14:textId="77777777" w:rsidR="00F67857" w:rsidRPr="00455765" w:rsidRDefault="00F67857"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0A1A7D3D" w14:textId="77777777" w:rsidR="00F67857" w:rsidRPr="00455765" w:rsidRDefault="00F67857"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354346B5"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1.研究與督考</w:t>
            </w:r>
          </w:p>
          <w:p w14:paraId="70FC6B67" w14:textId="77777777" w:rsidR="00880CD2"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(1)辦理年度施政計畫及各項工作報告</w:t>
            </w:r>
          </w:p>
          <w:p w14:paraId="1EB14153" w14:textId="77777777" w:rsidR="005025B3" w:rsidRPr="00455765" w:rsidRDefault="00880CD2"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00F67857" w:rsidRPr="00455765">
              <w:rPr>
                <w:rFonts w:hAnsi="標楷體" w:cs="新細明體" w:hint="eastAsia"/>
                <w:sz w:val="24"/>
              </w:rPr>
              <w:t>依規定配合年度預算及實際需要編訂</w:t>
            </w:r>
            <w:r w:rsidR="00425004" w:rsidRPr="00455765">
              <w:rPr>
                <w:rFonts w:hAnsi="標楷體" w:cs="新細明體" w:hint="eastAsia"/>
                <w:sz w:val="24"/>
              </w:rPr>
              <w:t>112</w:t>
            </w:r>
            <w:r w:rsidR="00443751" w:rsidRPr="00455765">
              <w:rPr>
                <w:rFonts w:hAnsi="標楷體" w:cs="新細明體" w:hint="eastAsia"/>
                <w:sz w:val="24"/>
              </w:rPr>
              <w:t>至</w:t>
            </w:r>
            <w:r w:rsidR="00425004" w:rsidRPr="00455765">
              <w:rPr>
                <w:rFonts w:hAnsi="標楷體" w:cs="新細明體" w:hint="eastAsia"/>
                <w:sz w:val="24"/>
              </w:rPr>
              <w:t>115</w:t>
            </w:r>
            <w:r w:rsidR="00F67857" w:rsidRPr="00455765">
              <w:rPr>
                <w:rFonts w:hAnsi="標楷體" w:cs="新細明體" w:hint="eastAsia"/>
                <w:sz w:val="24"/>
              </w:rPr>
              <w:t>年中程施政計</w:t>
            </w:r>
            <w:r w:rsidRPr="00455765">
              <w:rPr>
                <w:rFonts w:hAnsi="標楷體" w:cs="新細明體" w:hint="eastAsia"/>
                <w:sz w:val="24"/>
              </w:rPr>
              <w:t>畫</w:t>
            </w:r>
            <w:r w:rsidR="00F67857" w:rsidRPr="00455765">
              <w:rPr>
                <w:rFonts w:hAnsi="標楷體" w:cs="新細明體" w:hint="eastAsia"/>
                <w:sz w:val="24"/>
              </w:rPr>
              <w:t>、年度施政綱要、年度施政計畫與先期作業審查、年度施政績效成果報告等。</w:t>
            </w:r>
          </w:p>
          <w:p w14:paraId="1123C26E" w14:textId="77777777" w:rsidR="00F67857" w:rsidRPr="00455765" w:rsidRDefault="005025B3"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00F67857" w:rsidRPr="00455765">
              <w:rPr>
                <w:rFonts w:hAnsi="標楷體" w:cs="新細明體" w:hint="eastAsia"/>
                <w:sz w:val="24"/>
              </w:rPr>
              <w:t>向高雄市議會及立、監委蒞臨高雄市考(巡)察時提出工作</w:t>
            </w:r>
            <w:r w:rsidR="00880CD2" w:rsidRPr="00455765">
              <w:rPr>
                <w:rFonts w:hAnsi="標楷體" w:cs="新細明體" w:hint="eastAsia"/>
                <w:sz w:val="24"/>
              </w:rPr>
              <w:t xml:space="preserve">報   </w:t>
            </w:r>
            <w:r w:rsidRPr="00455765">
              <w:rPr>
                <w:rFonts w:hAnsi="標楷體" w:cs="新細明體" w:hint="eastAsia"/>
                <w:sz w:val="24"/>
              </w:rPr>
              <w:t xml:space="preserve">   </w:t>
            </w:r>
            <w:r w:rsidR="00F67857" w:rsidRPr="00455765">
              <w:rPr>
                <w:rFonts w:hAnsi="標楷體" w:cs="新細明體" w:hint="eastAsia"/>
                <w:sz w:val="24"/>
              </w:rPr>
              <w:t>告。</w:t>
            </w:r>
          </w:p>
          <w:p w14:paraId="23E6AF0F" w14:textId="77777777" w:rsidR="00F67857" w:rsidRPr="00455765" w:rsidRDefault="00892D0B"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00F67857" w:rsidRPr="00455765">
              <w:rPr>
                <w:rFonts w:hAnsi="標楷體" w:hint="eastAsia"/>
                <w:sz w:val="24"/>
              </w:rPr>
              <w:t>)辦理各類人民陳情案件管考</w:t>
            </w:r>
          </w:p>
          <w:p w14:paraId="63D695A8" w14:textId="77777777" w:rsidR="00F67857" w:rsidRPr="00455765" w:rsidRDefault="006A3A02" w:rsidP="00004404">
            <w:pPr>
              <w:pStyle w:val="af9"/>
              <w:pBdr>
                <w:top w:val="none" w:sz="0" w:space="0" w:color="auto"/>
                <w:left w:val="none" w:sz="0" w:space="0" w:color="auto"/>
                <w:bottom w:val="none" w:sz="0" w:space="0" w:color="auto"/>
                <w:right w:val="none" w:sz="0" w:space="0" w:color="auto"/>
              </w:pBdr>
              <w:spacing w:line="360" w:lineRule="exact"/>
              <w:ind w:left="754" w:right="119"/>
            </w:pPr>
            <w:proofErr w:type="gramStart"/>
            <w:r w:rsidRPr="00455765">
              <w:rPr>
                <w:rFonts w:hint="eastAsia"/>
              </w:rPr>
              <w:t>113</w:t>
            </w:r>
            <w:proofErr w:type="gramEnd"/>
            <w:r w:rsidR="00F67857" w:rsidRPr="00455765">
              <w:rPr>
                <w:rFonts w:hint="eastAsia"/>
              </w:rPr>
              <w:t>年度處理院、部、署長電子信箱</w:t>
            </w:r>
            <w:r w:rsidR="00425004" w:rsidRPr="00455765">
              <w:rPr>
                <w:rFonts w:hint="eastAsia"/>
              </w:rPr>
              <w:t>2</w:t>
            </w:r>
            <w:r w:rsidR="00880CD2" w:rsidRPr="00455765">
              <w:t>,</w:t>
            </w:r>
            <w:r w:rsidRPr="00455765">
              <w:rPr>
                <w:rFonts w:hint="eastAsia"/>
              </w:rPr>
              <w:t>420</w:t>
            </w:r>
            <w:r w:rsidR="00F67857" w:rsidRPr="00455765">
              <w:rPr>
                <w:rFonts w:hint="eastAsia"/>
              </w:rPr>
              <w:t>件，</w:t>
            </w:r>
            <w:r w:rsidR="009D05BF" w:rsidRPr="00455765">
              <w:rPr>
                <w:rFonts w:hint="eastAsia"/>
              </w:rPr>
              <w:t>一般人民陳情案件電子信箱27</w:t>
            </w:r>
            <w:r w:rsidR="009D05BF" w:rsidRPr="00455765">
              <w:t>,</w:t>
            </w:r>
            <w:r w:rsidR="009D05BF" w:rsidRPr="00455765">
              <w:rPr>
                <w:rFonts w:hint="eastAsia"/>
              </w:rPr>
              <w:t>646件，</w:t>
            </w:r>
            <w:r w:rsidR="00F67857" w:rsidRPr="00455765">
              <w:rPr>
                <w:rFonts w:hint="eastAsia"/>
              </w:rPr>
              <w:t>警政信箱</w:t>
            </w:r>
            <w:r w:rsidRPr="00455765">
              <w:rPr>
                <w:rFonts w:hint="eastAsia"/>
              </w:rPr>
              <w:t>734</w:t>
            </w:r>
            <w:r w:rsidR="00880CD2" w:rsidRPr="00455765">
              <w:t>,</w:t>
            </w:r>
            <w:r w:rsidR="00425004" w:rsidRPr="00455765">
              <w:rPr>
                <w:rFonts w:hint="eastAsia"/>
              </w:rPr>
              <w:t>5</w:t>
            </w:r>
            <w:r w:rsidRPr="00455765">
              <w:rPr>
                <w:rFonts w:hint="eastAsia"/>
              </w:rPr>
              <w:t>69</w:t>
            </w:r>
            <w:r w:rsidR="00F67857" w:rsidRPr="00455765">
              <w:rPr>
                <w:rFonts w:hint="eastAsia"/>
              </w:rPr>
              <w:t>件，合計</w:t>
            </w:r>
            <w:r w:rsidRPr="00455765">
              <w:rPr>
                <w:rFonts w:hint="eastAsia"/>
              </w:rPr>
              <w:t>764</w:t>
            </w:r>
            <w:r w:rsidR="00880CD2" w:rsidRPr="00455765">
              <w:t>,</w:t>
            </w:r>
            <w:r w:rsidRPr="00455765">
              <w:rPr>
                <w:rFonts w:hint="eastAsia"/>
              </w:rPr>
              <w:t>635</w:t>
            </w:r>
            <w:r w:rsidR="00F67857" w:rsidRPr="00455765">
              <w:rPr>
                <w:rFonts w:hint="eastAsia"/>
              </w:rPr>
              <w:t>件。</w:t>
            </w:r>
          </w:p>
          <w:p w14:paraId="3A384B9D" w14:textId="77777777" w:rsidR="00F67857" w:rsidRPr="00455765" w:rsidRDefault="00892D0B"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F67857" w:rsidRPr="00455765">
              <w:rPr>
                <w:rFonts w:hAnsi="標楷體" w:hint="eastAsia"/>
                <w:sz w:val="24"/>
              </w:rPr>
              <w:t>)發行「大高雄警政」</w:t>
            </w:r>
            <w:r w:rsidR="005772B9" w:rsidRPr="00455765">
              <w:rPr>
                <w:rFonts w:hAnsi="標楷體" w:hint="eastAsia"/>
                <w:sz w:val="24"/>
              </w:rPr>
              <w:t>季</w:t>
            </w:r>
            <w:r w:rsidR="00F67857" w:rsidRPr="00455765">
              <w:rPr>
                <w:rFonts w:hAnsi="標楷體" w:hint="eastAsia"/>
                <w:sz w:val="24"/>
              </w:rPr>
              <w:t>刊</w:t>
            </w:r>
          </w:p>
          <w:p w14:paraId="1CB989FF" w14:textId="77777777" w:rsidR="00F67857" w:rsidRPr="00455765" w:rsidRDefault="00F67857" w:rsidP="00004404">
            <w:pPr>
              <w:pStyle w:val="af9"/>
              <w:pBdr>
                <w:top w:val="none" w:sz="0" w:space="0" w:color="auto"/>
                <w:left w:val="none" w:sz="0" w:space="0" w:color="auto"/>
                <w:bottom w:val="none" w:sz="0" w:space="0" w:color="auto"/>
                <w:right w:val="none" w:sz="0" w:space="0" w:color="auto"/>
              </w:pBdr>
              <w:spacing w:line="360" w:lineRule="exact"/>
              <w:ind w:left="754" w:right="119"/>
            </w:pPr>
            <w:r w:rsidRPr="00455765">
              <w:rPr>
                <w:rFonts w:hint="eastAsia"/>
              </w:rPr>
              <w:t>報導警政作為與優良績效，</w:t>
            </w:r>
            <w:proofErr w:type="gramStart"/>
            <w:r w:rsidRPr="00455765">
              <w:rPr>
                <w:rFonts w:hint="eastAsia"/>
              </w:rPr>
              <w:t>闢建警</w:t>
            </w:r>
            <w:proofErr w:type="gramEnd"/>
            <w:r w:rsidRPr="00455765">
              <w:rPr>
                <w:rFonts w:hint="eastAsia"/>
              </w:rPr>
              <w:t>民溝通平</w:t>
            </w:r>
            <w:proofErr w:type="gramStart"/>
            <w:r w:rsidR="002E62E1" w:rsidRPr="00455765">
              <w:rPr>
                <w:rFonts w:hint="eastAsia"/>
              </w:rPr>
              <w:t>臺</w:t>
            </w:r>
            <w:proofErr w:type="gramEnd"/>
            <w:r w:rsidRPr="00455765">
              <w:rPr>
                <w:rFonts w:hint="eastAsia"/>
              </w:rPr>
              <w:t>，發行對象為</w:t>
            </w:r>
            <w:proofErr w:type="gramStart"/>
            <w:r w:rsidRPr="00455765">
              <w:rPr>
                <w:rFonts w:hint="eastAsia"/>
              </w:rPr>
              <w:t>本市局處</w:t>
            </w:r>
            <w:proofErr w:type="gramEnd"/>
            <w:r w:rsidRPr="00455765">
              <w:rPr>
                <w:rFonts w:hint="eastAsia"/>
              </w:rPr>
              <w:t>機關、民意機構、警察民力組織等單位及一般市民，季刊內容以行銷</w:t>
            </w:r>
            <w:r w:rsidR="00517C3C" w:rsidRPr="00455765">
              <w:rPr>
                <w:rFonts w:hint="eastAsia"/>
              </w:rPr>
              <w:t>警察局</w:t>
            </w:r>
            <w:r w:rsidRPr="00455765">
              <w:rPr>
                <w:rFonts w:hint="eastAsia"/>
              </w:rPr>
              <w:t>警政工作為主，深入社區傳達警政訊息，目前已發行至第</w:t>
            </w:r>
            <w:r w:rsidR="00425004" w:rsidRPr="00455765">
              <w:t>5</w:t>
            </w:r>
            <w:r w:rsidR="006A3A02" w:rsidRPr="00455765">
              <w:rPr>
                <w:rFonts w:hint="eastAsia"/>
              </w:rPr>
              <w:t>6</w:t>
            </w:r>
            <w:r w:rsidRPr="00455765">
              <w:rPr>
                <w:rFonts w:hint="eastAsia"/>
              </w:rPr>
              <w:t>期(轉型為電子書及紙本500本發行)，獲得諸多正面迴響，扮演著警政行銷的重要</w:t>
            </w:r>
            <w:r w:rsidR="005772B9" w:rsidRPr="00455765">
              <w:rPr>
                <w:rFonts w:hint="eastAsia"/>
              </w:rPr>
              <w:t>介</w:t>
            </w:r>
            <w:r w:rsidRPr="00455765">
              <w:rPr>
                <w:rFonts w:hint="eastAsia"/>
              </w:rPr>
              <w:t>面。</w:t>
            </w:r>
          </w:p>
          <w:p w14:paraId="14EFCBD0" w14:textId="77777777" w:rsidR="002A5482"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2.文書處理及檔案管理</w:t>
            </w:r>
          </w:p>
          <w:p w14:paraId="4E6AABAD" w14:textId="77777777" w:rsidR="00F67857" w:rsidRDefault="00F67857"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依照「文書處理手冊」、</w:t>
            </w:r>
            <w:r w:rsidR="00507E78" w:rsidRPr="00455765">
              <w:rPr>
                <w:rFonts w:hint="eastAsia"/>
                <w:spacing w:val="-4"/>
              </w:rPr>
              <w:t>「</w:t>
            </w:r>
            <w:r w:rsidR="006C3EAE" w:rsidRPr="00455765">
              <w:rPr>
                <w:rFonts w:hint="eastAsia"/>
                <w:spacing w:val="-4"/>
              </w:rPr>
              <w:t>高雄市政府</w:t>
            </w:r>
            <w:r w:rsidRPr="00455765">
              <w:rPr>
                <w:rFonts w:hint="eastAsia"/>
                <w:spacing w:val="-4"/>
              </w:rPr>
              <w:t>文書處理實施要點」、「公文電子交換推廣執行計畫」、檔案法及其他有關法令辦理。</w:t>
            </w:r>
          </w:p>
          <w:p w14:paraId="449737CF" w14:textId="7844C67B" w:rsidR="00C016C5" w:rsidRPr="00C016C5" w:rsidRDefault="00C016C5" w:rsidP="00C016C5">
            <w:pPr>
              <w:tabs>
                <w:tab w:val="left" w:pos="2760"/>
              </w:tabs>
            </w:pPr>
            <w:r>
              <w:tab/>
            </w:r>
          </w:p>
          <w:p w14:paraId="2A44802D" w14:textId="1031999B" w:rsidR="00C100C6" w:rsidRPr="00455765" w:rsidRDefault="00C100C6" w:rsidP="00004404">
            <w:pPr>
              <w:tabs>
                <w:tab w:val="left" w:pos="2430"/>
              </w:tabs>
              <w:spacing w:line="360" w:lineRule="exact"/>
              <w:rPr>
                <w:rFonts w:hAnsi="標楷體"/>
                <w:sz w:val="24"/>
              </w:rPr>
            </w:pPr>
          </w:p>
          <w:p w14:paraId="1FBD4CD4" w14:textId="77777777" w:rsidR="00E60D1A" w:rsidRPr="00455765" w:rsidRDefault="00E60D1A" w:rsidP="00004404">
            <w:pPr>
              <w:spacing w:line="360" w:lineRule="exact"/>
              <w:ind w:leftChars="50" w:left="370" w:rightChars="50" w:right="130" w:hangingChars="100" w:hanging="240"/>
              <w:rPr>
                <w:rFonts w:hAnsi="標楷體"/>
                <w:sz w:val="24"/>
              </w:rPr>
            </w:pPr>
            <w:r w:rsidRPr="00455765">
              <w:rPr>
                <w:rFonts w:hAnsi="標楷體" w:hint="eastAsia"/>
                <w:sz w:val="24"/>
              </w:rPr>
              <w:t>1.法規之整理、檢討、審查、訂定、修正</w:t>
            </w:r>
          </w:p>
          <w:p w14:paraId="3C3926C6" w14:textId="77777777" w:rsidR="00E60D1A" w:rsidRPr="00455765" w:rsidRDefault="00576560"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proofErr w:type="gramStart"/>
            <w:r w:rsidRPr="00455765">
              <w:rPr>
                <w:rFonts w:hint="eastAsia"/>
                <w:spacing w:val="-4"/>
              </w:rPr>
              <w:t>113</w:t>
            </w:r>
            <w:proofErr w:type="gramEnd"/>
            <w:r w:rsidR="00AE6E41" w:rsidRPr="00455765">
              <w:rPr>
                <w:rFonts w:hint="eastAsia"/>
                <w:spacing w:val="-4"/>
              </w:rPr>
              <w:t>年度</w:t>
            </w:r>
            <w:r w:rsidR="000B128B" w:rsidRPr="00455765">
              <w:rPr>
                <w:rFonts w:hint="eastAsia"/>
                <w:spacing w:val="-4"/>
              </w:rPr>
              <w:t>修正自治規則0案、訂定行政規則</w:t>
            </w:r>
            <w:r w:rsidRPr="00455765">
              <w:rPr>
                <w:rFonts w:hint="eastAsia"/>
                <w:spacing w:val="-4"/>
              </w:rPr>
              <w:t>0</w:t>
            </w:r>
            <w:r w:rsidR="000B128B" w:rsidRPr="00455765">
              <w:rPr>
                <w:rFonts w:hint="eastAsia"/>
                <w:spacing w:val="-4"/>
              </w:rPr>
              <w:t>案、修正行政規則</w:t>
            </w:r>
            <w:r w:rsidRPr="00455765">
              <w:rPr>
                <w:rFonts w:hint="eastAsia"/>
                <w:spacing w:val="-4"/>
              </w:rPr>
              <w:t>4</w:t>
            </w:r>
            <w:r w:rsidR="000B128B" w:rsidRPr="00455765">
              <w:rPr>
                <w:rFonts w:hint="eastAsia"/>
                <w:spacing w:val="-4"/>
              </w:rPr>
              <w:t>案，廢止行政規則0案</w:t>
            </w:r>
            <w:r w:rsidR="00AE6E41" w:rsidRPr="00455765">
              <w:rPr>
                <w:rFonts w:hint="eastAsia"/>
                <w:spacing w:val="-4"/>
              </w:rPr>
              <w:t>。</w:t>
            </w:r>
          </w:p>
          <w:p w14:paraId="779157E3" w14:textId="77777777" w:rsidR="00AE6E41" w:rsidRPr="00455765" w:rsidRDefault="00E60D1A"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AE6E41" w:rsidRPr="00455765">
              <w:rPr>
                <w:rFonts w:hAnsi="標楷體" w:hint="eastAsia"/>
                <w:sz w:val="24"/>
              </w:rPr>
              <w:t>警察局各單位有關法規之審查、解釋、法令諮詢</w:t>
            </w:r>
          </w:p>
          <w:p w14:paraId="1DE59721" w14:textId="77777777" w:rsidR="00AE6E41" w:rsidRPr="00455765" w:rsidRDefault="00AE6E41"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為建構法律諮詢機制，強化警察執法品質，落實依法行政，並協助同仁解決法律疑義，確保機關及所屬員工權益，</w:t>
            </w:r>
            <w:proofErr w:type="gramStart"/>
            <w:r w:rsidRPr="00455765">
              <w:rPr>
                <w:rFonts w:hint="eastAsia"/>
                <w:spacing w:val="-4"/>
              </w:rPr>
              <w:t>特</w:t>
            </w:r>
            <w:proofErr w:type="gramEnd"/>
            <w:r w:rsidRPr="00455765">
              <w:rPr>
                <w:rFonts w:hint="eastAsia"/>
                <w:spacing w:val="-4"/>
              </w:rPr>
              <w:t>以任務編組之方式設立法律諮詢服務小組；</w:t>
            </w:r>
            <w:proofErr w:type="gramStart"/>
            <w:r w:rsidR="004F22B7" w:rsidRPr="00455765">
              <w:rPr>
                <w:spacing w:val="-4"/>
              </w:rPr>
              <w:t>11</w:t>
            </w:r>
            <w:r w:rsidR="00576560" w:rsidRPr="00455765">
              <w:rPr>
                <w:rFonts w:hint="eastAsia"/>
                <w:spacing w:val="-4"/>
              </w:rPr>
              <w:t>3</w:t>
            </w:r>
            <w:proofErr w:type="gramEnd"/>
            <w:r w:rsidRPr="00455765">
              <w:rPr>
                <w:rFonts w:hint="eastAsia"/>
                <w:spacing w:val="-4"/>
              </w:rPr>
              <w:t>年度共辦理法律諮詢講習</w:t>
            </w:r>
            <w:r w:rsidR="004F22B7" w:rsidRPr="00455765">
              <w:rPr>
                <w:spacing w:val="-4"/>
              </w:rPr>
              <w:t>4</w:t>
            </w:r>
            <w:r w:rsidRPr="00455765">
              <w:rPr>
                <w:rFonts w:hint="eastAsia"/>
                <w:spacing w:val="-4"/>
              </w:rPr>
              <w:t>場次。</w:t>
            </w:r>
            <w:proofErr w:type="gramStart"/>
            <w:r w:rsidR="004F22B7" w:rsidRPr="00455765">
              <w:rPr>
                <w:spacing w:val="-4"/>
              </w:rPr>
              <w:t>11</w:t>
            </w:r>
            <w:r w:rsidR="00576560" w:rsidRPr="00455765">
              <w:rPr>
                <w:rFonts w:hint="eastAsia"/>
                <w:spacing w:val="-4"/>
              </w:rPr>
              <w:t>3</w:t>
            </w:r>
            <w:proofErr w:type="gramEnd"/>
            <w:r w:rsidRPr="00455765">
              <w:rPr>
                <w:rFonts w:hint="eastAsia"/>
                <w:spacing w:val="-4"/>
              </w:rPr>
              <w:t>年度各單位法令諮詢案件，總計有</w:t>
            </w:r>
            <w:r w:rsidR="00576560" w:rsidRPr="00455765">
              <w:rPr>
                <w:rFonts w:hint="eastAsia"/>
                <w:spacing w:val="-4"/>
              </w:rPr>
              <w:t>30</w:t>
            </w:r>
            <w:r w:rsidRPr="00455765">
              <w:rPr>
                <w:rFonts w:hint="eastAsia"/>
                <w:spacing w:val="-4"/>
              </w:rPr>
              <w:t>件。</w:t>
            </w:r>
          </w:p>
          <w:p w14:paraId="0BE3839D" w14:textId="77777777" w:rsidR="00E60D1A" w:rsidRPr="00455765" w:rsidRDefault="00E60D1A" w:rsidP="00004404">
            <w:pPr>
              <w:spacing w:line="360" w:lineRule="exact"/>
              <w:ind w:leftChars="50" w:left="370" w:rightChars="50" w:right="130" w:hangingChars="100" w:hanging="240"/>
              <w:rPr>
                <w:rFonts w:hAnsi="標楷體"/>
                <w:sz w:val="24"/>
              </w:rPr>
            </w:pPr>
            <w:r w:rsidRPr="00455765">
              <w:rPr>
                <w:rFonts w:hAnsi="標楷體" w:hint="eastAsia"/>
                <w:sz w:val="24"/>
              </w:rPr>
              <w:t>3.法令之宣導講習、測驗</w:t>
            </w:r>
          </w:p>
          <w:p w14:paraId="323CE179" w14:textId="77777777" w:rsidR="00E60D1A" w:rsidRPr="00455765" w:rsidRDefault="00E60D1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(1)警察局為加強同仁法學素養，以因應工作需要，</w:t>
            </w:r>
            <w:r w:rsidR="00AE6E41" w:rsidRPr="00455765">
              <w:rPr>
                <w:rFonts w:hAnsi="標楷體" w:hint="eastAsia"/>
                <w:sz w:val="24"/>
              </w:rPr>
              <w:t>於</w:t>
            </w:r>
            <w:proofErr w:type="gramStart"/>
            <w:r w:rsidR="004F22B7" w:rsidRPr="00455765">
              <w:rPr>
                <w:rFonts w:hAnsi="標楷體"/>
                <w:sz w:val="24"/>
              </w:rPr>
              <w:t>11</w:t>
            </w:r>
            <w:r w:rsidR="009F6925" w:rsidRPr="00455765">
              <w:rPr>
                <w:rFonts w:hAnsi="標楷體" w:hint="eastAsia"/>
                <w:sz w:val="24"/>
              </w:rPr>
              <w:t>3</w:t>
            </w:r>
            <w:proofErr w:type="gramEnd"/>
            <w:r w:rsidR="00AE6E41" w:rsidRPr="00455765">
              <w:rPr>
                <w:rFonts w:hAnsi="標楷體" w:hint="eastAsia"/>
                <w:sz w:val="24"/>
              </w:rPr>
              <w:t>年度結合法律座談會，辦理警察相關法令講習、宣導及測驗，幹部警職人員由該局統一</w:t>
            </w:r>
            <w:proofErr w:type="gramStart"/>
            <w:r w:rsidR="00AE6E41" w:rsidRPr="00455765">
              <w:rPr>
                <w:rFonts w:hAnsi="標楷體" w:hint="eastAsia"/>
                <w:sz w:val="24"/>
              </w:rPr>
              <w:t>採行</w:t>
            </w:r>
            <w:r w:rsidR="004F22B7" w:rsidRPr="00455765">
              <w:rPr>
                <w:rFonts w:hAnsi="標楷體" w:hint="eastAsia"/>
                <w:sz w:val="24"/>
              </w:rPr>
              <w:t>線上</w:t>
            </w:r>
            <w:r w:rsidR="00AE6E41" w:rsidRPr="00455765">
              <w:rPr>
                <w:rFonts w:hAnsi="標楷體" w:hint="eastAsia"/>
                <w:sz w:val="24"/>
              </w:rPr>
              <w:t>電子化</w:t>
            </w:r>
            <w:proofErr w:type="gramEnd"/>
            <w:r w:rsidR="004F22B7" w:rsidRPr="00455765">
              <w:rPr>
                <w:rFonts w:hAnsi="標楷體" w:hint="eastAsia"/>
                <w:sz w:val="24"/>
              </w:rPr>
              <w:t>施</w:t>
            </w:r>
            <w:r w:rsidR="00AE6E41" w:rsidRPr="00455765">
              <w:rPr>
                <w:rFonts w:hAnsi="標楷體" w:hint="eastAsia"/>
                <w:sz w:val="24"/>
              </w:rPr>
              <w:t>測，基層佐警人員授權由各分局、大隊、隊業務承辦單位自行實施辦理，業於</w:t>
            </w:r>
            <w:r w:rsidR="004F22B7" w:rsidRPr="00455765">
              <w:rPr>
                <w:rFonts w:hAnsi="標楷體" w:hint="eastAsia"/>
                <w:sz w:val="24"/>
              </w:rPr>
              <w:t>11</w:t>
            </w:r>
            <w:r w:rsidR="009F6925" w:rsidRPr="00455765">
              <w:rPr>
                <w:rFonts w:hAnsi="標楷體" w:hint="eastAsia"/>
                <w:sz w:val="24"/>
              </w:rPr>
              <w:t>3</w:t>
            </w:r>
            <w:r w:rsidR="00AE6E41" w:rsidRPr="00455765">
              <w:rPr>
                <w:rFonts w:hAnsi="標楷體" w:hint="eastAsia"/>
                <w:sz w:val="24"/>
              </w:rPr>
              <w:t>年</w:t>
            </w:r>
            <w:r w:rsidR="00076872" w:rsidRPr="00455765">
              <w:rPr>
                <w:rFonts w:hAnsi="標楷體" w:hint="eastAsia"/>
                <w:sz w:val="24"/>
              </w:rPr>
              <w:t>1</w:t>
            </w:r>
            <w:r w:rsidR="009F6925" w:rsidRPr="00455765">
              <w:rPr>
                <w:rFonts w:hAnsi="標楷體" w:hint="eastAsia"/>
                <w:sz w:val="24"/>
              </w:rPr>
              <w:t>1</w:t>
            </w:r>
            <w:r w:rsidR="00AE6E41" w:rsidRPr="00455765">
              <w:rPr>
                <w:rFonts w:hAnsi="標楷體" w:hint="eastAsia"/>
                <w:sz w:val="24"/>
              </w:rPr>
              <w:t>月實施辦理完竣。</w:t>
            </w:r>
          </w:p>
          <w:p w14:paraId="64A2A4B7" w14:textId="77777777" w:rsidR="00E60D1A" w:rsidRPr="00455765" w:rsidRDefault="00E60D1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(2)警察局為加強所屬各單位法制承辦人員之法學新知，購買</w:t>
            </w:r>
            <w:proofErr w:type="gramStart"/>
            <w:r w:rsidR="009F6925" w:rsidRPr="00455765">
              <w:rPr>
                <w:rFonts w:hAnsi="標楷體" w:hint="eastAsia"/>
                <w:sz w:val="24"/>
              </w:rPr>
              <w:t>113</w:t>
            </w:r>
            <w:proofErr w:type="gramEnd"/>
            <w:r w:rsidR="00AE6E41" w:rsidRPr="00455765">
              <w:rPr>
                <w:rFonts w:hAnsi="標楷體" w:hint="eastAsia"/>
                <w:sz w:val="24"/>
              </w:rPr>
              <w:t>年</w:t>
            </w:r>
            <w:r w:rsidR="008E6DB0" w:rsidRPr="00455765">
              <w:rPr>
                <w:rFonts w:hAnsi="標楷體" w:hint="eastAsia"/>
                <w:sz w:val="24"/>
              </w:rPr>
              <w:t>度</w:t>
            </w:r>
            <w:r w:rsidRPr="00455765">
              <w:rPr>
                <w:rFonts w:hAnsi="標楷體" w:hint="eastAsia"/>
                <w:sz w:val="24"/>
              </w:rPr>
              <w:t>警察實用法令及法令輯要等相關法令書籍並</w:t>
            </w:r>
            <w:r w:rsidRPr="00455765">
              <w:rPr>
                <w:rFonts w:hAnsi="標楷體"/>
                <w:sz w:val="24"/>
              </w:rPr>
              <w:t>製發刊載法律電子報於機關網路平</w:t>
            </w:r>
            <w:proofErr w:type="gramStart"/>
            <w:r w:rsidR="002E62E1" w:rsidRPr="00455765">
              <w:rPr>
                <w:rFonts w:hAnsi="標楷體" w:hint="eastAsia"/>
                <w:sz w:val="24"/>
              </w:rPr>
              <w:t>臺</w:t>
            </w:r>
            <w:proofErr w:type="gramEnd"/>
            <w:r w:rsidRPr="00455765">
              <w:rPr>
                <w:rFonts w:hAnsi="標楷體" w:hint="eastAsia"/>
                <w:sz w:val="24"/>
              </w:rPr>
              <w:t>，以利各單位辦理法制業務人員研習、討論及參考，避免與社會法學脈動脫軌外，並提升相關法學知能。</w:t>
            </w:r>
          </w:p>
          <w:p w14:paraId="4E95DE71" w14:textId="77777777" w:rsidR="00E60D1A" w:rsidRPr="00455765" w:rsidRDefault="00E60D1A" w:rsidP="00004404">
            <w:pPr>
              <w:spacing w:line="360" w:lineRule="exact"/>
              <w:ind w:leftChars="50" w:left="370" w:rightChars="50" w:right="130" w:hangingChars="100" w:hanging="240"/>
              <w:rPr>
                <w:rFonts w:hAnsi="標楷體"/>
                <w:sz w:val="24"/>
              </w:rPr>
            </w:pPr>
            <w:r w:rsidRPr="00455765">
              <w:rPr>
                <w:rFonts w:hAnsi="標楷體" w:hint="eastAsia"/>
                <w:sz w:val="24"/>
              </w:rPr>
              <w:t>4.國家賠償事件之處理</w:t>
            </w:r>
          </w:p>
          <w:p w14:paraId="66836659" w14:textId="77777777" w:rsidR="00E60D1A" w:rsidRPr="00455765" w:rsidRDefault="00E60D1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(1)結合</w:t>
            </w:r>
            <w:proofErr w:type="gramStart"/>
            <w:r w:rsidRPr="00455765">
              <w:rPr>
                <w:rFonts w:hAnsi="標楷體" w:hint="eastAsia"/>
                <w:sz w:val="24"/>
              </w:rPr>
              <w:t>本府人</w:t>
            </w:r>
            <w:r w:rsidRPr="00455765">
              <w:rPr>
                <w:rFonts w:hAnsi="標楷體"/>
                <w:sz w:val="24"/>
              </w:rPr>
              <w:t>發</w:t>
            </w:r>
            <w:proofErr w:type="gramEnd"/>
            <w:r w:rsidR="007A5C0C" w:rsidRPr="00455765">
              <w:rPr>
                <w:rFonts w:hAnsi="標楷體" w:hint="eastAsia"/>
                <w:sz w:val="24"/>
              </w:rPr>
              <w:t>中心</w:t>
            </w:r>
            <w:r w:rsidRPr="00455765">
              <w:rPr>
                <w:rFonts w:hAnsi="標楷體"/>
                <w:sz w:val="24"/>
              </w:rPr>
              <w:t>、</w:t>
            </w:r>
            <w:r w:rsidRPr="00455765">
              <w:rPr>
                <w:rFonts w:hAnsi="標楷體" w:hint="eastAsia"/>
                <w:sz w:val="24"/>
              </w:rPr>
              <w:t>警察局相</w:t>
            </w:r>
            <w:r w:rsidRPr="00455765">
              <w:rPr>
                <w:rFonts w:hAnsi="標楷體"/>
                <w:sz w:val="24"/>
              </w:rPr>
              <w:t>關</w:t>
            </w:r>
            <w:r w:rsidRPr="00455765">
              <w:rPr>
                <w:rFonts w:hAnsi="標楷體" w:hint="eastAsia"/>
                <w:sz w:val="24"/>
              </w:rPr>
              <w:t>法律講</w:t>
            </w:r>
            <w:r w:rsidRPr="00455765">
              <w:rPr>
                <w:rFonts w:hAnsi="標楷體"/>
                <w:sz w:val="24"/>
              </w:rPr>
              <w:t>授課程</w:t>
            </w:r>
            <w:r w:rsidRPr="00455765">
              <w:rPr>
                <w:rFonts w:hAnsi="標楷體" w:hint="eastAsia"/>
                <w:sz w:val="24"/>
              </w:rPr>
              <w:t>，辦理法制人員國家賠償業務講解，提升各單位辦理國家賠償事件之素養。</w:t>
            </w:r>
          </w:p>
          <w:p w14:paraId="59FA413E" w14:textId="77777777" w:rsidR="00F67857" w:rsidRPr="00455765" w:rsidRDefault="00E60D1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proofErr w:type="gramStart"/>
            <w:r w:rsidR="009F6925" w:rsidRPr="00455765">
              <w:rPr>
                <w:rFonts w:hAnsi="標楷體" w:hint="eastAsia"/>
                <w:sz w:val="24"/>
              </w:rPr>
              <w:t>113</w:t>
            </w:r>
            <w:proofErr w:type="gramEnd"/>
            <w:r w:rsidR="00AE6E41" w:rsidRPr="00455765">
              <w:rPr>
                <w:rFonts w:hAnsi="標楷體" w:hint="eastAsia"/>
                <w:sz w:val="24"/>
              </w:rPr>
              <w:t>年</w:t>
            </w:r>
            <w:r w:rsidR="008E6DB0" w:rsidRPr="00455765">
              <w:rPr>
                <w:rFonts w:hAnsi="標楷體" w:hint="eastAsia"/>
                <w:sz w:val="24"/>
              </w:rPr>
              <w:t>度</w:t>
            </w:r>
            <w:r w:rsidR="00AE6E41" w:rsidRPr="00455765">
              <w:rPr>
                <w:rFonts w:hAnsi="標楷體" w:hint="eastAsia"/>
                <w:sz w:val="24"/>
              </w:rPr>
              <w:t>警察局辦理國家賠償事件計</w:t>
            </w:r>
            <w:r w:rsidR="004F22B7" w:rsidRPr="00455765">
              <w:rPr>
                <w:rFonts w:hAnsi="標楷體" w:hint="eastAsia"/>
                <w:sz w:val="24"/>
              </w:rPr>
              <w:t>1</w:t>
            </w:r>
            <w:r w:rsidR="009F6925" w:rsidRPr="00455765">
              <w:rPr>
                <w:rFonts w:hAnsi="標楷體" w:hint="eastAsia"/>
                <w:sz w:val="24"/>
              </w:rPr>
              <w:t>8</w:t>
            </w:r>
            <w:r w:rsidR="00AE6E41" w:rsidRPr="00455765">
              <w:rPr>
                <w:rFonts w:hAnsi="標楷體" w:hint="eastAsia"/>
                <w:sz w:val="24"/>
              </w:rPr>
              <w:t>件，</w:t>
            </w:r>
            <w:proofErr w:type="gramStart"/>
            <w:r w:rsidR="00AE6E41" w:rsidRPr="00455765">
              <w:rPr>
                <w:rFonts w:hAnsi="標楷體" w:hint="eastAsia"/>
                <w:sz w:val="24"/>
              </w:rPr>
              <w:t>均依規定</w:t>
            </w:r>
            <w:proofErr w:type="gramEnd"/>
            <w:r w:rsidR="00AE6E41" w:rsidRPr="00455765">
              <w:rPr>
                <w:rFonts w:hAnsi="標楷體" w:hint="eastAsia"/>
                <w:sz w:val="24"/>
              </w:rPr>
              <w:t>程序辦理</w:t>
            </w:r>
            <w:proofErr w:type="gramStart"/>
            <w:r w:rsidR="00AE6E41" w:rsidRPr="00455765">
              <w:rPr>
                <w:rFonts w:hAnsi="標楷體" w:hint="eastAsia"/>
                <w:sz w:val="24"/>
              </w:rPr>
              <w:t>並陳本府</w:t>
            </w:r>
            <w:proofErr w:type="gramEnd"/>
            <w:r w:rsidR="00AE6E41" w:rsidRPr="00455765">
              <w:rPr>
                <w:rFonts w:hAnsi="標楷體" w:hint="eastAsia"/>
                <w:sz w:val="24"/>
              </w:rPr>
              <w:t>國家賠償事件處理委員會審議，計有</w:t>
            </w:r>
            <w:r w:rsidR="004F22B7" w:rsidRPr="00455765">
              <w:rPr>
                <w:rFonts w:hAnsi="標楷體" w:hint="eastAsia"/>
                <w:sz w:val="24"/>
              </w:rPr>
              <w:t>14</w:t>
            </w:r>
            <w:r w:rsidR="00AE6E41" w:rsidRPr="00455765">
              <w:rPr>
                <w:rFonts w:hAnsi="標楷體" w:hint="eastAsia"/>
                <w:sz w:val="24"/>
              </w:rPr>
              <w:t>件於委員會審議同意警察局拒絕賠償後，函復請求人拒絕賠償理由書完竣，另</w:t>
            </w:r>
            <w:r w:rsidR="009F6925" w:rsidRPr="00455765">
              <w:rPr>
                <w:rFonts w:hAnsi="標楷體" w:hint="eastAsia"/>
                <w:sz w:val="24"/>
              </w:rPr>
              <w:t>4</w:t>
            </w:r>
            <w:r w:rsidR="00AE6E41" w:rsidRPr="00455765">
              <w:rPr>
                <w:rFonts w:hAnsi="標楷體" w:hint="eastAsia"/>
                <w:sz w:val="24"/>
              </w:rPr>
              <w:t>件尚在查處審議中。</w:t>
            </w:r>
          </w:p>
          <w:p w14:paraId="70A5CA5A" w14:textId="77777777" w:rsidR="00F67857" w:rsidRPr="00455765" w:rsidRDefault="00F67857" w:rsidP="00004404">
            <w:pPr>
              <w:pStyle w:val="10"/>
              <w:kinsoku/>
              <w:overflowPunct w:val="0"/>
              <w:adjustRightInd w:val="0"/>
              <w:snapToGrid w:val="0"/>
              <w:spacing w:line="360" w:lineRule="exact"/>
              <w:ind w:leftChars="50" w:left="370" w:rightChars="50" w:right="130" w:hanging="240"/>
              <w:rPr>
                <w:rFonts w:ascii="標楷體" w:eastAsia="標楷體" w:hAnsi="標楷體"/>
                <w:snapToGrid w:val="0"/>
                <w:kern w:val="0"/>
                <w:sz w:val="24"/>
              </w:rPr>
            </w:pPr>
          </w:p>
          <w:p w14:paraId="2350CEF1" w14:textId="77777777" w:rsidR="005B11D6" w:rsidRPr="00455765" w:rsidRDefault="004A7712"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9F6925" w:rsidRPr="00455765">
              <w:rPr>
                <w:rFonts w:hAnsi="標楷體" w:hint="eastAsia"/>
                <w:sz w:val="24"/>
              </w:rPr>
              <w:t>113</w:t>
            </w:r>
            <w:r w:rsidR="005025B3" w:rsidRPr="00455765">
              <w:rPr>
                <w:rFonts w:hAnsi="標楷體" w:hint="eastAsia"/>
                <w:sz w:val="24"/>
              </w:rPr>
              <w:t>年度計召開人事</w:t>
            </w:r>
            <w:proofErr w:type="gramStart"/>
            <w:r w:rsidR="005025B3" w:rsidRPr="00455765">
              <w:rPr>
                <w:rFonts w:hAnsi="標楷體" w:hint="eastAsia"/>
                <w:sz w:val="24"/>
              </w:rPr>
              <w:t>甄</w:t>
            </w:r>
            <w:proofErr w:type="gramEnd"/>
            <w:r w:rsidR="005025B3" w:rsidRPr="00455765">
              <w:rPr>
                <w:rFonts w:hAnsi="標楷體" w:hint="eastAsia"/>
                <w:sz w:val="24"/>
              </w:rPr>
              <w:t>審會</w:t>
            </w:r>
            <w:r w:rsidR="009F6925" w:rsidRPr="00455765">
              <w:rPr>
                <w:rFonts w:hAnsi="標楷體" w:hint="eastAsia"/>
                <w:sz w:val="24"/>
              </w:rPr>
              <w:t>11</w:t>
            </w:r>
            <w:r w:rsidR="005025B3" w:rsidRPr="00455765">
              <w:rPr>
                <w:rFonts w:hAnsi="標楷體" w:hint="eastAsia"/>
                <w:sz w:val="24"/>
              </w:rPr>
              <w:t>次，計</w:t>
            </w:r>
            <w:proofErr w:type="gramStart"/>
            <w:r w:rsidR="005025B3" w:rsidRPr="00455765">
              <w:rPr>
                <w:rFonts w:hAnsi="標楷體" w:hint="eastAsia"/>
                <w:sz w:val="24"/>
              </w:rPr>
              <w:t>陞</w:t>
            </w:r>
            <w:proofErr w:type="gramEnd"/>
            <w:r w:rsidR="005025B3" w:rsidRPr="00455765">
              <w:rPr>
                <w:rFonts w:hAnsi="標楷體" w:hint="eastAsia"/>
                <w:sz w:val="24"/>
              </w:rPr>
              <w:t>職</w:t>
            </w:r>
            <w:r w:rsidR="009F6925" w:rsidRPr="00455765">
              <w:rPr>
                <w:rFonts w:hAnsi="標楷體" w:hint="eastAsia"/>
                <w:sz w:val="24"/>
              </w:rPr>
              <w:t>270</w:t>
            </w:r>
            <w:r w:rsidR="005025B3" w:rsidRPr="00455765">
              <w:rPr>
                <w:rFonts w:hAnsi="標楷體" w:hint="eastAsia"/>
                <w:sz w:val="24"/>
              </w:rPr>
              <w:t>人</w:t>
            </w:r>
            <w:r w:rsidR="009F6925" w:rsidRPr="00455765">
              <w:rPr>
                <w:rFonts w:hAnsi="標楷體" w:hint="eastAsia"/>
                <w:sz w:val="24"/>
              </w:rPr>
              <w:t>次</w:t>
            </w:r>
            <w:r w:rsidR="005025B3" w:rsidRPr="00455765">
              <w:rPr>
                <w:rFonts w:hAnsi="標楷體" w:hint="eastAsia"/>
                <w:sz w:val="24"/>
              </w:rPr>
              <w:t>、</w:t>
            </w:r>
            <w:r w:rsidR="009F6925" w:rsidRPr="00455765">
              <w:rPr>
                <w:rFonts w:hAnsi="標楷體" w:hint="eastAsia"/>
                <w:sz w:val="24"/>
              </w:rPr>
              <w:t>內部</w:t>
            </w:r>
            <w:r w:rsidR="005025B3" w:rsidRPr="00455765">
              <w:rPr>
                <w:rFonts w:hAnsi="標楷體" w:hint="eastAsia"/>
                <w:sz w:val="24"/>
              </w:rPr>
              <w:t>調整</w:t>
            </w:r>
            <w:r w:rsidR="009F6925" w:rsidRPr="00455765">
              <w:rPr>
                <w:rFonts w:hAnsi="標楷體" w:hint="eastAsia"/>
                <w:sz w:val="24"/>
              </w:rPr>
              <w:t>822</w:t>
            </w:r>
            <w:r w:rsidR="005025B3" w:rsidRPr="00455765">
              <w:rPr>
                <w:rFonts w:hAnsi="標楷體" w:hint="eastAsia"/>
                <w:sz w:val="24"/>
              </w:rPr>
              <w:t>人</w:t>
            </w:r>
            <w:r w:rsidR="009F6925" w:rsidRPr="00455765">
              <w:rPr>
                <w:rFonts w:hAnsi="標楷體" w:hint="eastAsia"/>
                <w:sz w:val="24"/>
              </w:rPr>
              <w:t>次</w:t>
            </w:r>
            <w:r w:rsidR="005025B3" w:rsidRPr="00455765">
              <w:rPr>
                <w:rFonts w:hAnsi="標楷體" w:hint="eastAsia"/>
                <w:sz w:val="24"/>
              </w:rPr>
              <w:t>，合計</w:t>
            </w:r>
            <w:r w:rsidR="009F6925" w:rsidRPr="00455765">
              <w:rPr>
                <w:rFonts w:hAnsi="標楷體" w:hint="eastAsia"/>
                <w:sz w:val="24"/>
              </w:rPr>
              <w:t>1</w:t>
            </w:r>
            <w:r w:rsidR="009F6925" w:rsidRPr="00455765">
              <w:rPr>
                <w:rFonts w:hAnsi="標楷體"/>
                <w:sz w:val="24"/>
              </w:rPr>
              <w:t>,</w:t>
            </w:r>
            <w:r w:rsidR="009F6925" w:rsidRPr="00455765">
              <w:rPr>
                <w:rFonts w:hAnsi="標楷體" w:hint="eastAsia"/>
                <w:sz w:val="24"/>
              </w:rPr>
              <w:t>092</w:t>
            </w:r>
            <w:r w:rsidR="005025B3" w:rsidRPr="00455765">
              <w:rPr>
                <w:rFonts w:hAnsi="標楷體" w:hint="eastAsia"/>
                <w:sz w:val="24"/>
              </w:rPr>
              <w:t>人</w:t>
            </w:r>
            <w:r w:rsidR="009F6925" w:rsidRPr="00455765">
              <w:rPr>
                <w:rFonts w:hAnsi="標楷體" w:hint="eastAsia"/>
                <w:sz w:val="24"/>
              </w:rPr>
              <w:t>次</w:t>
            </w:r>
            <w:r w:rsidR="005025B3" w:rsidRPr="00455765">
              <w:rPr>
                <w:rFonts w:hAnsi="標楷體" w:hint="eastAsia"/>
                <w:sz w:val="24"/>
              </w:rPr>
              <w:t>，落實</w:t>
            </w:r>
            <w:r w:rsidR="008E6DB0" w:rsidRPr="00455765">
              <w:rPr>
                <w:rFonts w:hAnsi="標楷體" w:hint="eastAsia"/>
                <w:sz w:val="24"/>
              </w:rPr>
              <w:t>厲</w:t>
            </w:r>
            <w:r w:rsidR="005025B3" w:rsidRPr="00455765">
              <w:rPr>
                <w:rFonts w:hAnsi="標楷體" w:hint="eastAsia"/>
                <w:sz w:val="24"/>
              </w:rPr>
              <w:t>行人事公開，貫徹考、訓、用合一，以達專才專用，適才、適所之要求</w:t>
            </w:r>
            <w:r w:rsidR="005B11D6" w:rsidRPr="00455765">
              <w:rPr>
                <w:rFonts w:hAnsi="標楷體" w:hint="eastAsia"/>
                <w:sz w:val="24"/>
              </w:rPr>
              <w:t>。</w:t>
            </w:r>
          </w:p>
          <w:p w14:paraId="6E1FAAEC" w14:textId="77777777" w:rsidR="005B11D6" w:rsidRPr="00455765" w:rsidRDefault="005B11D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9F6925" w:rsidRPr="00455765">
              <w:rPr>
                <w:rFonts w:hAnsi="標楷體" w:hint="eastAsia"/>
                <w:sz w:val="24"/>
              </w:rPr>
              <w:t>考試分發</w:t>
            </w:r>
            <w:r w:rsidRPr="00455765">
              <w:rPr>
                <w:rFonts w:hAnsi="標楷體" w:hint="eastAsia"/>
                <w:sz w:val="24"/>
              </w:rPr>
              <w:t>新進人員</w:t>
            </w:r>
          </w:p>
          <w:p w14:paraId="4FED027D" w14:textId="77777777" w:rsidR="005B11D6" w:rsidRPr="00455765" w:rsidRDefault="009F6925" w:rsidP="00004404">
            <w:pPr>
              <w:pStyle w:val="af9"/>
              <w:pBdr>
                <w:top w:val="none" w:sz="0" w:space="0" w:color="auto"/>
                <w:left w:val="none" w:sz="0" w:space="0" w:color="auto"/>
                <w:bottom w:val="none" w:sz="0" w:space="0" w:color="auto"/>
                <w:right w:val="none" w:sz="0" w:space="0" w:color="auto"/>
              </w:pBdr>
              <w:spacing w:line="360" w:lineRule="exact"/>
              <w:ind w:left="754" w:right="119"/>
            </w:pPr>
            <w:r w:rsidRPr="00455765">
              <w:rPr>
                <w:rFonts w:hint="eastAsia"/>
              </w:rPr>
              <w:t>高考三級統計1人、普考會計審計1人、普考電子工程1人、地方特考三等人事行政1人、</w:t>
            </w:r>
            <w:proofErr w:type="gramStart"/>
            <w:r w:rsidRPr="00455765">
              <w:rPr>
                <w:rFonts w:hint="eastAsia"/>
              </w:rPr>
              <w:t>地特四等</w:t>
            </w:r>
            <w:proofErr w:type="gramEnd"/>
            <w:r w:rsidRPr="00455765">
              <w:rPr>
                <w:rFonts w:hint="eastAsia"/>
              </w:rPr>
              <w:t>電子工程1人</w:t>
            </w:r>
            <w:r w:rsidR="002427D4" w:rsidRPr="00455765">
              <w:rPr>
                <w:rFonts w:hint="eastAsia"/>
              </w:rPr>
              <w:t>、</w:t>
            </w:r>
            <w:r w:rsidR="005025B3" w:rsidRPr="00455765">
              <w:rPr>
                <w:rFonts w:hint="eastAsia"/>
              </w:rPr>
              <w:t>初等考試一般行政</w:t>
            </w:r>
            <w:r w:rsidR="002427D4" w:rsidRPr="00455765">
              <w:t>7</w:t>
            </w:r>
            <w:r w:rsidR="005025B3" w:rsidRPr="00455765">
              <w:rPr>
                <w:rFonts w:hint="eastAsia"/>
              </w:rPr>
              <w:t>人，共計</w:t>
            </w:r>
            <w:r w:rsidRPr="00455765">
              <w:t>1</w:t>
            </w:r>
            <w:r w:rsidRPr="00455765">
              <w:rPr>
                <w:rFonts w:hint="eastAsia"/>
              </w:rPr>
              <w:t>2</w:t>
            </w:r>
            <w:r w:rsidR="005025B3" w:rsidRPr="00455765">
              <w:rPr>
                <w:rFonts w:hint="eastAsia"/>
              </w:rPr>
              <w:t>人。另</w:t>
            </w:r>
            <w:proofErr w:type="gramStart"/>
            <w:r w:rsidR="005025B3" w:rsidRPr="00455765">
              <w:rPr>
                <w:rFonts w:hint="eastAsia"/>
              </w:rPr>
              <w:t>警察官計</w:t>
            </w:r>
            <w:proofErr w:type="gramEnd"/>
            <w:r w:rsidRPr="00455765">
              <w:rPr>
                <w:rFonts w:hint="eastAsia"/>
              </w:rPr>
              <w:t>91</w:t>
            </w:r>
            <w:r w:rsidR="005025B3" w:rsidRPr="00455765">
              <w:rPr>
                <w:rFonts w:hint="eastAsia"/>
              </w:rPr>
              <w:t>人</w:t>
            </w:r>
            <w:r w:rsidR="005B11D6" w:rsidRPr="00455765">
              <w:rPr>
                <w:rFonts w:hint="eastAsia"/>
              </w:rPr>
              <w:t>。</w:t>
            </w:r>
          </w:p>
          <w:p w14:paraId="52855ED5" w14:textId="77777777" w:rsidR="004A7712" w:rsidRPr="00455765" w:rsidRDefault="005B11D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005025B3" w:rsidRPr="00455765">
              <w:rPr>
                <w:rFonts w:hAnsi="標楷體" w:hint="eastAsia"/>
                <w:sz w:val="24"/>
              </w:rPr>
              <w:t>依據公務人員考績法、公務員懲戒法、行政程序法</w:t>
            </w:r>
            <w:r w:rsidR="00D52DD8" w:rsidRPr="00455765">
              <w:rPr>
                <w:rFonts w:hAnsi="標楷體" w:hint="eastAsia"/>
                <w:sz w:val="24"/>
              </w:rPr>
              <w:t>、</w:t>
            </w:r>
            <w:r w:rsidR="00917F70" w:rsidRPr="00455765">
              <w:rPr>
                <w:rFonts w:hAnsi="標楷體" w:hint="eastAsia"/>
                <w:sz w:val="24"/>
              </w:rPr>
              <w:t>警察人員人事條例、</w:t>
            </w:r>
            <w:r w:rsidR="00D52DD8" w:rsidRPr="00455765">
              <w:rPr>
                <w:rFonts w:hAnsi="標楷體" w:hint="eastAsia"/>
                <w:sz w:val="24"/>
              </w:rPr>
              <w:t>警察人員獎懲標準</w:t>
            </w:r>
            <w:r w:rsidR="005025B3" w:rsidRPr="00455765">
              <w:rPr>
                <w:rFonts w:hAnsi="標楷體" w:hint="eastAsia"/>
                <w:sz w:val="24"/>
              </w:rPr>
              <w:t>等相關規定辦理獎懲，</w:t>
            </w:r>
            <w:r w:rsidR="009F6925" w:rsidRPr="00455765">
              <w:rPr>
                <w:rFonts w:hAnsi="標楷體" w:hint="eastAsia"/>
                <w:sz w:val="24"/>
              </w:rPr>
              <w:t>113</w:t>
            </w:r>
            <w:r w:rsidR="005025B3" w:rsidRPr="00455765">
              <w:rPr>
                <w:rFonts w:hAnsi="標楷體" w:hint="eastAsia"/>
                <w:sz w:val="24"/>
              </w:rPr>
              <w:t>年1月1日起至12月31日止，辦理獎懲業務計嘉獎</w:t>
            </w:r>
            <w:r w:rsidR="009F6925" w:rsidRPr="00455765">
              <w:rPr>
                <w:rFonts w:hAnsi="標楷體" w:hint="eastAsia"/>
                <w:sz w:val="24"/>
              </w:rPr>
              <w:t>509,898</w:t>
            </w:r>
            <w:r w:rsidR="005025B3" w:rsidRPr="00455765">
              <w:rPr>
                <w:rFonts w:hAnsi="標楷體" w:hint="eastAsia"/>
                <w:sz w:val="24"/>
              </w:rPr>
              <w:t>次、</w:t>
            </w:r>
            <w:r w:rsidR="005025B3" w:rsidRPr="00455765">
              <w:rPr>
                <w:rFonts w:hAnsi="標楷體" w:hint="eastAsia"/>
                <w:sz w:val="24"/>
              </w:rPr>
              <w:lastRenderedPageBreak/>
              <w:t>記功</w:t>
            </w:r>
            <w:r w:rsidR="009F6925" w:rsidRPr="00455765">
              <w:rPr>
                <w:rFonts w:hAnsi="標楷體"/>
                <w:sz w:val="24"/>
              </w:rPr>
              <w:t>1</w:t>
            </w:r>
            <w:r w:rsidR="009F6925" w:rsidRPr="00455765">
              <w:rPr>
                <w:rFonts w:hAnsi="標楷體" w:hint="eastAsia"/>
                <w:sz w:val="24"/>
              </w:rPr>
              <w:t>6,</w:t>
            </w:r>
            <w:r w:rsidR="009F6925" w:rsidRPr="00455765">
              <w:rPr>
                <w:rFonts w:hAnsi="標楷體"/>
                <w:sz w:val="24"/>
              </w:rPr>
              <w:t>5</w:t>
            </w:r>
            <w:r w:rsidR="009F6925" w:rsidRPr="00455765">
              <w:rPr>
                <w:rFonts w:hAnsi="標楷體" w:hint="eastAsia"/>
                <w:sz w:val="24"/>
              </w:rPr>
              <w:t>54</w:t>
            </w:r>
            <w:r w:rsidR="005025B3" w:rsidRPr="00455765">
              <w:rPr>
                <w:rFonts w:hAnsi="標楷體" w:hint="eastAsia"/>
                <w:sz w:val="24"/>
              </w:rPr>
              <w:t>次、記大功</w:t>
            </w:r>
            <w:r w:rsidR="009F6925" w:rsidRPr="00455765">
              <w:rPr>
                <w:rFonts w:hAnsi="標楷體" w:hint="eastAsia"/>
                <w:sz w:val="24"/>
              </w:rPr>
              <w:t>66</w:t>
            </w:r>
            <w:r w:rsidR="005025B3" w:rsidRPr="00455765">
              <w:rPr>
                <w:rFonts w:hAnsi="標楷體" w:hint="eastAsia"/>
                <w:sz w:val="24"/>
              </w:rPr>
              <w:t>次、一次記二大功</w:t>
            </w:r>
            <w:r w:rsidR="009F6925" w:rsidRPr="00455765">
              <w:rPr>
                <w:rFonts w:hAnsi="標楷體" w:hint="eastAsia"/>
                <w:sz w:val="24"/>
              </w:rPr>
              <w:t>5</w:t>
            </w:r>
            <w:r w:rsidR="005025B3" w:rsidRPr="00455765">
              <w:rPr>
                <w:rFonts w:hAnsi="標楷體" w:hint="eastAsia"/>
                <w:sz w:val="24"/>
              </w:rPr>
              <w:t>人、申誡</w:t>
            </w:r>
            <w:r w:rsidR="009F6925" w:rsidRPr="00455765">
              <w:rPr>
                <w:rFonts w:hAnsi="標楷體" w:hint="eastAsia"/>
                <w:sz w:val="24"/>
              </w:rPr>
              <w:t>858</w:t>
            </w:r>
            <w:r w:rsidR="005025B3" w:rsidRPr="00455765">
              <w:rPr>
                <w:rFonts w:hAnsi="標楷體" w:hint="eastAsia"/>
                <w:sz w:val="24"/>
              </w:rPr>
              <w:t>次、記過</w:t>
            </w:r>
            <w:r w:rsidR="009F6925" w:rsidRPr="00455765">
              <w:rPr>
                <w:rFonts w:hAnsi="標楷體" w:hint="eastAsia"/>
                <w:sz w:val="24"/>
              </w:rPr>
              <w:t>140</w:t>
            </w:r>
            <w:r w:rsidR="005025B3" w:rsidRPr="00455765">
              <w:rPr>
                <w:rFonts w:hAnsi="標楷體" w:hint="eastAsia"/>
                <w:sz w:val="24"/>
              </w:rPr>
              <w:t>次、記大過</w:t>
            </w:r>
            <w:r w:rsidR="009F6925" w:rsidRPr="00455765">
              <w:rPr>
                <w:rFonts w:hAnsi="標楷體" w:hint="eastAsia"/>
                <w:sz w:val="24"/>
              </w:rPr>
              <w:t>9</w:t>
            </w:r>
            <w:r w:rsidR="005025B3" w:rsidRPr="00455765">
              <w:rPr>
                <w:rFonts w:hAnsi="標楷體" w:hint="eastAsia"/>
                <w:sz w:val="24"/>
              </w:rPr>
              <w:t>次、因案停職</w:t>
            </w:r>
            <w:r w:rsidR="009A47F5" w:rsidRPr="00455765">
              <w:rPr>
                <w:rFonts w:hAnsi="標楷體" w:hint="eastAsia"/>
                <w:sz w:val="24"/>
              </w:rPr>
              <w:t>3</w:t>
            </w:r>
            <w:r w:rsidR="005025B3" w:rsidRPr="00455765">
              <w:rPr>
                <w:rFonts w:hAnsi="標楷體" w:hint="eastAsia"/>
                <w:sz w:val="24"/>
              </w:rPr>
              <w:t>人、因案免職</w:t>
            </w:r>
            <w:r w:rsidR="009A47F5" w:rsidRPr="00455765">
              <w:rPr>
                <w:rFonts w:hAnsi="標楷體" w:hint="eastAsia"/>
                <w:sz w:val="24"/>
              </w:rPr>
              <w:t>2</w:t>
            </w:r>
            <w:r w:rsidR="005025B3" w:rsidRPr="00455765">
              <w:rPr>
                <w:rFonts w:hAnsi="標楷體" w:hint="eastAsia"/>
                <w:sz w:val="24"/>
              </w:rPr>
              <w:t>人</w:t>
            </w:r>
            <w:r w:rsidRPr="00455765">
              <w:rPr>
                <w:rFonts w:hAnsi="標楷體" w:hint="eastAsia"/>
                <w:sz w:val="24"/>
              </w:rPr>
              <w:t>。</w:t>
            </w:r>
          </w:p>
          <w:p w14:paraId="61940105" w14:textId="77777777" w:rsidR="004A7712" w:rsidRPr="00455765" w:rsidRDefault="004A771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(3)員警考績以平時考核為重要依據，並依公務人員考績法、「行政院及所屬機關公務人員平時考核要點」及銓敘部有關規定辦理。</w:t>
            </w:r>
          </w:p>
          <w:p w14:paraId="05F80F63" w14:textId="77777777" w:rsidR="004A7712" w:rsidRPr="00455765" w:rsidRDefault="004A771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(4)</w:t>
            </w:r>
            <w:r w:rsidR="009A47F5" w:rsidRPr="00455765">
              <w:rPr>
                <w:rFonts w:hAnsi="標楷體" w:hint="eastAsia"/>
                <w:sz w:val="24"/>
              </w:rPr>
              <w:t>警察</w:t>
            </w:r>
            <w:proofErr w:type="gramStart"/>
            <w:r w:rsidR="009A47F5" w:rsidRPr="00455765">
              <w:rPr>
                <w:rFonts w:hAnsi="標楷體" w:hint="eastAsia"/>
                <w:sz w:val="24"/>
              </w:rPr>
              <w:t>獎章統頒作業</w:t>
            </w:r>
            <w:proofErr w:type="gramEnd"/>
            <w:r w:rsidR="009A47F5" w:rsidRPr="00455765">
              <w:rPr>
                <w:rFonts w:hAnsi="標楷體" w:hint="eastAsia"/>
                <w:sz w:val="24"/>
              </w:rPr>
              <w:t>於</w:t>
            </w:r>
            <w:r w:rsidR="009A47F5" w:rsidRPr="00455765">
              <w:rPr>
                <w:rFonts w:hAnsi="標楷體"/>
                <w:sz w:val="24"/>
              </w:rPr>
              <w:t>11</w:t>
            </w:r>
            <w:r w:rsidR="009A47F5" w:rsidRPr="00455765">
              <w:rPr>
                <w:rFonts w:hAnsi="標楷體" w:hint="eastAsia"/>
                <w:sz w:val="24"/>
              </w:rPr>
              <w:t>3年6月辦理完成，經內政部</w:t>
            </w:r>
            <w:proofErr w:type="gramStart"/>
            <w:r w:rsidR="009A47F5" w:rsidRPr="00455765">
              <w:rPr>
                <w:rFonts w:hAnsi="標楷體" w:hint="eastAsia"/>
                <w:sz w:val="24"/>
              </w:rPr>
              <w:t>核頒計1等</w:t>
            </w:r>
            <w:proofErr w:type="gramEnd"/>
            <w:r w:rsidR="009A47F5" w:rsidRPr="00455765">
              <w:rPr>
                <w:rFonts w:hAnsi="標楷體" w:hint="eastAsia"/>
                <w:sz w:val="24"/>
              </w:rPr>
              <w:t>3級1人、2等1級83人、2等2級134人、2等3級</w:t>
            </w:r>
            <w:r w:rsidR="009A47F5" w:rsidRPr="00455765">
              <w:rPr>
                <w:rFonts w:hAnsi="標楷體"/>
                <w:sz w:val="24"/>
              </w:rPr>
              <w:t>1</w:t>
            </w:r>
            <w:r w:rsidR="009A47F5" w:rsidRPr="00455765">
              <w:rPr>
                <w:rFonts w:hAnsi="標楷體" w:hint="eastAsia"/>
                <w:sz w:val="24"/>
              </w:rPr>
              <w:t>45人、3等1級9人、3等2級4人、3等3級66人、4等1級</w:t>
            </w:r>
            <w:r w:rsidR="009A47F5" w:rsidRPr="00455765">
              <w:rPr>
                <w:rFonts w:hAnsi="標楷體"/>
                <w:sz w:val="24"/>
              </w:rPr>
              <w:t>2</w:t>
            </w:r>
            <w:r w:rsidR="009A47F5" w:rsidRPr="00455765">
              <w:rPr>
                <w:rFonts w:hAnsi="標楷體" w:hint="eastAsia"/>
                <w:sz w:val="24"/>
              </w:rPr>
              <w:t>人、4等2級1人，總計445人；另</w:t>
            </w:r>
            <w:r w:rsidR="009A47F5" w:rsidRPr="00455765">
              <w:rPr>
                <w:rFonts w:hAnsi="標楷體"/>
                <w:sz w:val="24"/>
              </w:rPr>
              <w:t>11</w:t>
            </w:r>
            <w:r w:rsidR="009A47F5" w:rsidRPr="00455765">
              <w:rPr>
                <w:rFonts w:hAnsi="標楷體" w:hint="eastAsia"/>
                <w:sz w:val="24"/>
              </w:rPr>
              <w:t>4年1月16日退休人員服務滿35年警察</w:t>
            </w:r>
            <w:proofErr w:type="gramStart"/>
            <w:r w:rsidR="009A47F5" w:rsidRPr="00455765">
              <w:rPr>
                <w:rFonts w:hAnsi="標楷體" w:hint="eastAsia"/>
                <w:sz w:val="24"/>
              </w:rPr>
              <w:t>獎章統頒作業</w:t>
            </w:r>
            <w:proofErr w:type="gramEnd"/>
            <w:r w:rsidR="009A47F5" w:rsidRPr="00455765">
              <w:rPr>
                <w:rFonts w:hAnsi="標楷體" w:hint="eastAsia"/>
                <w:sz w:val="24"/>
              </w:rPr>
              <w:t>，於113年11月22日辦理完竣，經內政部</w:t>
            </w:r>
            <w:proofErr w:type="gramStart"/>
            <w:r w:rsidR="009A47F5" w:rsidRPr="00455765">
              <w:rPr>
                <w:rFonts w:hAnsi="標楷體" w:hint="eastAsia"/>
                <w:sz w:val="24"/>
              </w:rPr>
              <w:t>核頒計1等</w:t>
            </w:r>
            <w:proofErr w:type="gramEnd"/>
            <w:r w:rsidR="009A47F5" w:rsidRPr="00455765">
              <w:rPr>
                <w:rFonts w:hAnsi="標楷體" w:hint="eastAsia"/>
                <w:sz w:val="24"/>
              </w:rPr>
              <w:t>3級13人、2等1級33人、2等2級2人，總計48人。</w:t>
            </w:r>
          </w:p>
          <w:p w14:paraId="1872F207" w14:textId="77777777" w:rsidR="005B11D6" w:rsidRPr="00455765" w:rsidRDefault="005B11D6" w:rsidP="00004404">
            <w:pPr>
              <w:spacing w:line="360" w:lineRule="exact"/>
              <w:ind w:leftChars="50" w:left="370" w:rightChars="50" w:right="130" w:hangingChars="100" w:hanging="240"/>
              <w:rPr>
                <w:rFonts w:hAnsi="標楷體"/>
                <w:sz w:val="24"/>
              </w:rPr>
            </w:pPr>
            <w:r w:rsidRPr="00455765">
              <w:rPr>
                <w:rFonts w:hAnsi="標楷體" w:hint="eastAsia"/>
                <w:sz w:val="24"/>
              </w:rPr>
              <w:t>2.照顧退休員警及在職亡故暨因公殉職員工遺</w:t>
            </w:r>
            <w:proofErr w:type="gramStart"/>
            <w:r w:rsidRPr="00455765">
              <w:rPr>
                <w:rFonts w:hAnsi="標楷體" w:hint="eastAsia"/>
                <w:sz w:val="24"/>
              </w:rPr>
              <w:t>眷</w:t>
            </w:r>
            <w:proofErr w:type="gramEnd"/>
          </w:p>
          <w:p w14:paraId="0CBBBEB4" w14:textId="77777777" w:rsidR="005B11D6" w:rsidRPr="00455765" w:rsidRDefault="005B11D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(1)警察局所屬各單位辦理</w:t>
            </w:r>
            <w:proofErr w:type="gramStart"/>
            <w:r w:rsidR="009A47F5" w:rsidRPr="00455765">
              <w:rPr>
                <w:rFonts w:hAnsi="標楷體" w:hint="eastAsia"/>
                <w:sz w:val="24"/>
              </w:rPr>
              <w:t>113</w:t>
            </w:r>
            <w:proofErr w:type="gramEnd"/>
            <w:r w:rsidRPr="00455765">
              <w:rPr>
                <w:rFonts w:hAnsi="標楷體" w:hint="eastAsia"/>
                <w:sz w:val="24"/>
              </w:rPr>
              <w:t>年度退休員工三節慰問金發放情形</w:t>
            </w:r>
          </w:p>
          <w:p w14:paraId="198FAFCC"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春  節：</w:t>
            </w:r>
            <w:r w:rsidR="009A47F5" w:rsidRPr="00455765">
              <w:t>402</w:t>
            </w:r>
            <w:r w:rsidR="009A47F5" w:rsidRPr="00455765">
              <w:rPr>
                <w:rFonts w:hint="eastAsia"/>
              </w:rPr>
              <w:t>人(含職工</w:t>
            </w:r>
            <w:r w:rsidR="009A47F5" w:rsidRPr="00455765">
              <w:t>214</w:t>
            </w:r>
            <w:r w:rsidR="009A47F5" w:rsidRPr="00455765">
              <w:rPr>
                <w:rFonts w:hint="eastAsia"/>
              </w:rPr>
              <w:t>人)，共計</w:t>
            </w:r>
            <w:r w:rsidR="009A47F5" w:rsidRPr="00455765">
              <w:t>80</w:t>
            </w:r>
            <w:r w:rsidR="009A47F5" w:rsidRPr="00455765">
              <w:rPr>
                <w:rFonts w:hint="eastAsia"/>
              </w:rPr>
              <w:t>萬</w:t>
            </w:r>
            <w:r w:rsidR="009A47F5" w:rsidRPr="00455765">
              <w:t>4</w:t>
            </w:r>
            <w:r w:rsidR="009A47F5" w:rsidRPr="00455765">
              <w:rPr>
                <w:rFonts w:hint="eastAsia"/>
              </w:rPr>
              <w:t>,000元。</w:t>
            </w:r>
          </w:p>
          <w:p w14:paraId="3857E5A0"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端午節：</w:t>
            </w:r>
            <w:r w:rsidR="009A47F5" w:rsidRPr="00455765">
              <w:t>403</w:t>
            </w:r>
            <w:r w:rsidR="009A47F5" w:rsidRPr="00455765">
              <w:rPr>
                <w:rFonts w:hint="eastAsia"/>
              </w:rPr>
              <w:t>人(含職工</w:t>
            </w:r>
            <w:r w:rsidR="009A47F5" w:rsidRPr="00455765">
              <w:t>215</w:t>
            </w:r>
            <w:r w:rsidR="009A47F5" w:rsidRPr="00455765">
              <w:rPr>
                <w:rFonts w:hint="eastAsia"/>
              </w:rPr>
              <w:t>人)，共計</w:t>
            </w:r>
            <w:r w:rsidR="009A47F5" w:rsidRPr="00455765">
              <w:t>80</w:t>
            </w:r>
            <w:r w:rsidR="009A47F5" w:rsidRPr="00455765">
              <w:rPr>
                <w:rFonts w:hint="eastAsia"/>
              </w:rPr>
              <w:t>萬6,000元。</w:t>
            </w:r>
          </w:p>
          <w:p w14:paraId="1F10EDAA"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中秋節：</w:t>
            </w:r>
            <w:r w:rsidR="009A47F5" w:rsidRPr="00455765">
              <w:t>409</w:t>
            </w:r>
            <w:r w:rsidR="009A47F5" w:rsidRPr="00455765">
              <w:rPr>
                <w:rFonts w:hint="eastAsia"/>
              </w:rPr>
              <w:t>人(含職工</w:t>
            </w:r>
            <w:r w:rsidR="009A47F5" w:rsidRPr="00455765">
              <w:t>223</w:t>
            </w:r>
            <w:r w:rsidR="009A47F5" w:rsidRPr="00455765">
              <w:rPr>
                <w:rFonts w:hint="eastAsia"/>
              </w:rPr>
              <w:t>人)，共計</w:t>
            </w:r>
            <w:r w:rsidR="009A47F5" w:rsidRPr="00455765">
              <w:t>81</w:t>
            </w:r>
            <w:r w:rsidR="009A47F5" w:rsidRPr="00455765">
              <w:rPr>
                <w:rFonts w:hint="eastAsia"/>
              </w:rPr>
              <w:t>萬</w:t>
            </w:r>
            <w:r w:rsidR="009A47F5" w:rsidRPr="00455765">
              <w:t>8</w:t>
            </w:r>
            <w:r w:rsidR="009A47F5" w:rsidRPr="00455765">
              <w:rPr>
                <w:rFonts w:hint="eastAsia"/>
              </w:rPr>
              <w:t>,000元。</w:t>
            </w:r>
          </w:p>
          <w:p w14:paraId="677A519F" w14:textId="77777777" w:rsidR="005B11D6" w:rsidRPr="00455765" w:rsidRDefault="005B11D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(2)依據「早期支領一次退休金生活困難公教人員發給年節</w:t>
            </w:r>
            <w:proofErr w:type="gramStart"/>
            <w:r w:rsidRPr="00455765">
              <w:rPr>
                <w:rFonts w:hAnsi="標楷體" w:hint="eastAsia"/>
                <w:sz w:val="24"/>
              </w:rPr>
              <w:t>照護金作業</w:t>
            </w:r>
            <w:proofErr w:type="gramEnd"/>
            <w:r w:rsidRPr="00455765">
              <w:rPr>
                <w:rFonts w:hAnsi="標楷體" w:hint="eastAsia"/>
                <w:sz w:val="24"/>
              </w:rPr>
              <w:t>要點」之規定，</w:t>
            </w:r>
            <w:proofErr w:type="gramStart"/>
            <w:r w:rsidRPr="00455765">
              <w:rPr>
                <w:rFonts w:hAnsi="標楷體" w:hint="eastAsia"/>
                <w:sz w:val="24"/>
              </w:rPr>
              <w:t>賡</w:t>
            </w:r>
            <w:proofErr w:type="gramEnd"/>
            <w:r w:rsidRPr="00455765">
              <w:rPr>
                <w:rFonts w:hAnsi="標楷體" w:hint="eastAsia"/>
                <w:sz w:val="24"/>
              </w:rPr>
              <w:t>續辦理警察局早期退休支領一次退休金生活困頓人員年節</w:t>
            </w:r>
            <w:proofErr w:type="gramStart"/>
            <w:r w:rsidRPr="00455765">
              <w:rPr>
                <w:rFonts w:hAnsi="標楷體" w:hint="eastAsia"/>
                <w:sz w:val="24"/>
              </w:rPr>
              <w:t>照護濟助</w:t>
            </w:r>
            <w:proofErr w:type="gramEnd"/>
            <w:r w:rsidRPr="00455765">
              <w:rPr>
                <w:rFonts w:hAnsi="標楷體" w:hint="eastAsia"/>
                <w:sz w:val="24"/>
              </w:rPr>
              <w:t>金之核發，照顧早期退休員警，</w:t>
            </w:r>
            <w:r w:rsidR="009A47F5" w:rsidRPr="00455765">
              <w:rPr>
                <w:rFonts w:hAnsi="標楷體" w:hint="eastAsia"/>
                <w:sz w:val="24"/>
              </w:rPr>
              <w:t>支領人員林○坤於113年7月27日亡故，</w:t>
            </w:r>
            <w:proofErr w:type="gramStart"/>
            <w:r w:rsidR="009A47F5" w:rsidRPr="00455765">
              <w:rPr>
                <w:rFonts w:hAnsi="標楷體" w:hint="eastAsia"/>
                <w:sz w:val="24"/>
              </w:rPr>
              <w:t>爰113</w:t>
            </w:r>
            <w:proofErr w:type="gramEnd"/>
            <w:r w:rsidR="009A47F5" w:rsidRPr="00455765">
              <w:rPr>
                <w:rFonts w:hAnsi="標楷體" w:hint="eastAsia"/>
                <w:sz w:val="24"/>
              </w:rPr>
              <w:t>年</w:t>
            </w:r>
            <w:r w:rsidR="008E6DB0" w:rsidRPr="00455765">
              <w:rPr>
                <w:rFonts w:hAnsi="標楷體" w:hint="eastAsia"/>
                <w:sz w:val="24"/>
              </w:rPr>
              <w:t>度</w:t>
            </w:r>
            <w:r w:rsidR="009A47F5" w:rsidRPr="00455765">
              <w:rPr>
                <w:rFonts w:hAnsi="標楷體" w:hint="eastAsia"/>
                <w:sz w:val="24"/>
              </w:rPr>
              <w:t>中秋節後暫無發放特別</w:t>
            </w:r>
            <w:proofErr w:type="gramStart"/>
            <w:r w:rsidR="009A47F5" w:rsidRPr="00455765">
              <w:rPr>
                <w:rFonts w:hAnsi="標楷體" w:hint="eastAsia"/>
                <w:sz w:val="24"/>
              </w:rPr>
              <w:t>照護金</w:t>
            </w:r>
            <w:proofErr w:type="gramEnd"/>
            <w:r w:rsidR="009A47F5" w:rsidRPr="00455765">
              <w:rPr>
                <w:rFonts w:hAnsi="標楷體" w:hint="eastAsia"/>
                <w:sz w:val="24"/>
              </w:rPr>
              <w:t>。</w:t>
            </w:r>
          </w:p>
          <w:p w14:paraId="5A9A29CF"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春  節：</w:t>
            </w:r>
            <w:r w:rsidR="00402145" w:rsidRPr="00455765">
              <w:t>1</w:t>
            </w:r>
            <w:r w:rsidRPr="00455765">
              <w:rPr>
                <w:rFonts w:hint="eastAsia"/>
              </w:rPr>
              <w:t>人(單身)，</w:t>
            </w:r>
            <w:r w:rsidR="00402145" w:rsidRPr="00455765">
              <w:t>2</w:t>
            </w:r>
            <w:r w:rsidRPr="00455765">
              <w:rPr>
                <w:rFonts w:hint="eastAsia"/>
              </w:rPr>
              <w:t>萬</w:t>
            </w:r>
            <w:r w:rsidRPr="00455765">
              <w:t>1</w:t>
            </w:r>
            <w:r w:rsidRPr="00455765">
              <w:rPr>
                <w:rFonts w:hint="eastAsia"/>
              </w:rPr>
              <w:t>,</w:t>
            </w:r>
            <w:r w:rsidR="00402145" w:rsidRPr="00455765">
              <w:t>600</w:t>
            </w:r>
            <w:r w:rsidRPr="00455765">
              <w:rPr>
                <w:rFonts w:hint="eastAsia"/>
              </w:rPr>
              <w:t>元。</w:t>
            </w:r>
          </w:p>
          <w:p w14:paraId="6742DD5D"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端午節：</w:t>
            </w:r>
            <w:r w:rsidR="00402145" w:rsidRPr="00455765">
              <w:t>1</w:t>
            </w:r>
            <w:r w:rsidRPr="00455765">
              <w:rPr>
                <w:rFonts w:hint="eastAsia"/>
              </w:rPr>
              <w:t>人(單身)，</w:t>
            </w:r>
            <w:r w:rsidR="00402145" w:rsidRPr="00455765">
              <w:t>2</w:t>
            </w:r>
            <w:r w:rsidR="00402145" w:rsidRPr="00455765">
              <w:rPr>
                <w:rFonts w:hint="eastAsia"/>
              </w:rPr>
              <w:t>萬</w:t>
            </w:r>
            <w:r w:rsidR="00402145" w:rsidRPr="00455765">
              <w:t>1</w:t>
            </w:r>
            <w:r w:rsidR="00402145" w:rsidRPr="00455765">
              <w:rPr>
                <w:rFonts w:hint="eastAsia"/>
              </w:rPr>
              <w:t>,</w:t>
            </w:r>
            <w:r w:rsidR="00402145" w:rsidRPr="00455765">
              <w:t>600</w:t>
            </w:r>
            <w:r w:rsidRPr="00455765">
              <w:rPr>
                <w:rFonts w:hint="eastAsia"/>
              </w:rPr>
              <w:t>元。</w:t>
            </w:r>
          </w:p>
          <w:p w14:paraId="0B331999" w14:textId="77777777" w:rsidR="005B11D6" w:rsidRPr="00455765" w:rsidRDefault="005B11D6"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中秋節：</w:t>
            </w:r>
            <w:r w:rsidR="009A47F5" w:rsidRPr="00455765">
              <w:rPr>
                <w:rFonts w:hint="eastAsia"/>
              </w:rPr>
              <w:t>0人，0元。</w:t>
            </w:r>
          </w:p>
          <w:p w14:paraId="4269A9C5" w14:textId="77777777" w:rsidR="00F67857" w:rsidRPr="00455765" w:rsidRDefault="00F67857" w:rsidP="00004404">
            <w:pPr>
              <w:pStyle w:val="10"/>
              <w:kinsoku/>
              <w:overflowPunct w:val="0"/>
              <w:adjustRightInd w:val="0"/>
              <w:snapToGrid w:val="0"/>
              <w:spacing w:line="360" w:lineRule="exact"/>
              <w:ind w:leftChars="50" w:left="130" w:rightChars="50" w:right="130" w:firstLineChars="0" w:firstLine="0"/>
              <w:rPr>
                <w:rFonts w:ascii="標楷體" w:eastAsia="標楷體" w:hAnsi="標楷體"/>
                <w:snapToGrid w:val="0"/>
                <w:kern w:val="0"/>
                <w:sz w:val="24"/>
              </w:rPr>
            </w:pPr>
          </w:p>
          <w:p w14:paraId="6AA2C454" w14:textId="77777777" w:rsidR="005E7033" w:rsidRPr="00455765" w:rsidRDefault="005E7033" w:rsidP="00004404">
            <w:pPr>
              <w:spacing w:line="360" w:lineRule="exact"/>
              <w:ind w:leftChars="50" w:left="370" w:rightChars="50" w:right="130" w:hangingChars="100" w:hanging="240"/>
              <w:rPr>
                <w:rFonts w:hAnsi="標楷體"/>
                <w:sz w:val="24"/>
              </w:rPr>
            </w:pPr>
            <w:r w:rsidRPr="00455765">
              <w:rPr>
                <w:rFonts w:hAnsi="標楷體" w:hint="eastAsia"/>
                <w:sz w:val="24"/>
              </w:rPr>
              <w:t>1.檢討預算配置效益，支援協助新增計畫</w:t>
            </w:r>
          </w:p>
          <w:p w14:paraId="0152BB96" w14:textId="77777777" w:rsidR="00580D6C" w:rsidRPr="00455765" w:rsidRDefault="00580D6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(1)精進新增需求處理機制，提升概算審查作業效益</w:t>
            </w:r>
          </w:p>
          <w:p w14:paraId="5DF320A3" w14:textId="77777777" w:rsidR="00580D6C" w:rsidRPr="00455765" w:rsidRDefault="00F52D3D"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00580D6C" w:rsidRPr="00455765">
              <w:rPr>
                <w:rFonts w:hAnsi="標楷體" w:cs="新細明體" w:hint="eastAsia"/>
                <w:sz w:val="24"/>
              </w:rPr>
              <w:t>依人數及分駐</w:t>
            </w:r>
            <w:r w:rsidR="002E62E1" w:rsidRPr="00455765">
              <w:rPr>
                <w:rFonts w:hAnsi="標楷體" w:cs="新細明體" w:hint="eastAsia"/>
                <w:sz w:val="24"/>
              </w:rPr>
              <w:t>(</w:t>
            </w:r>
            <w:r w:rsidR="00580D6C" w:rsidRPr="00455765">
              <w:rPr>
                <w:rFonts w:hAnsi="標楷體" w:cs="新細明體" w:hint="eastAsia"/>
                <w:sz w:val="24"/>
              </w:rPr>
              <w:t>派出</w:t>
            </w:r>
            <w:r w:rsidR="002E62E1" w:rsidRPr="00455765">
              <w:rPr>
                <w:rFonts w:hAnsi="標楷體" w:cs="新細明體" w:hint="eastAsia"/>
                <w:sz w:val="24"/>
              </w:rPr>
              <w:t>)</w:t>
            </w:r>
            <w:r w:rsidR="00580D6C" w:rsidRPr="00455765">
              <w:rPr>
                <w:rFonts w:hAnsi="標楷體" w:cs="新細明體" w:hint="eastAsia"/>
                <w:sz w:val="24"/>
              </w:rPr>
              <w:t>所數分別以70%及30%加權計算，下授額度作為所屬汰換設備及各項小額廳舍修繕等一般經常性支出，另超過30萬元執行業務所需設備等專案性支出，可提1至3項新增需求報</w:t>
            </w:r>
            <w:r w:rsidR="00537BF9" w:rsidRPr="00455765">
              <w:rPr>
                <w:rFonts w:hAnsi="標楷體" w:cs="新細明體" w:hint="eastAsia"/>
                <w:sz w:val="24"/>
              </w:rPr>
              <w:t>警察局</w:t>
            </w:r>
            <w:r w:rsidR="00580D6C" w:rsidRPr="00455765">
              <w:rPr>
                <w:rFonts w:hAnsi="標楷體" w:cs="新細明體" w:hint="eastAsia"/>
                <w:sz w:val="24"/>
              </w:rPr>
              <w:t>專案審查。</w:t>
            </w:r>
          </w:p>
          <w:p w14:paraId="5338016E" w14:textId="77777777" w:rsidR="00580D6C" w:rsidRPr="00455765" w:rsidRDefault="000C26E0"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00580D6C" w:rsidRPr="00455765">
              <w:rPr>
                <w:rFonts w:hAnsi="標楷體" w:cs="新細明體" w:hint="eastAsia"/>
                <w:sz w:val="24"/>
              </w:rPr>
              <w:t>主動安排會前會與新增需求業務單位主管討論取得彼此初步共識。</w:t>
            </w:r>
          </w:p>
          <w:p w14:paraId="269BB3B3" w14:textId="77777777" w:rsidR="00580D6C" w:rsidRPr="00455765" w:rsidRDefault="00580D6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w:t>
            </w:r>
            <w:r w:rsidRPr="00455765">
              <w:rPr>
                <w:rFonts w:hAnsi="標楷體"/>
                <w:sz w:val="24"/>
              </w:rPr>
              <w:t>2</w:t>
            </w:r>
            <w:r w:rsidRPr="00455765">
              <w:rPr>
                <w:rFonts w:hAnsi="標楷體" w:hint="eastAsia"/>
                <w:sz w:val="24"/>
              </w:rPr>
              <w:t>)</w:t>
            </w:r>
            <w:r w:rsidR="008429B6" w:rsidRPr="00455765">
              <w:rPr>
                <w:rFonts w:hAnsi="標楷體" w:hint="eastAsia"/>
                <w:sz w:val="24"/>
              </w:rPr>
              <w:t>檢討</w:t>
            </w:r>
            <w:r w:rsidR="00D326B4" w:rsidRPr="00455765">
              <w:rPr>
                <w:rFonts w:hAnsi="標楷體" w:hint="eastAsia"/>
                <w:sz w:val="24"/>
              </w:rPr>
              <w:t>行政輔警工作</w:t>
            </w:r>
            <w:r w:rsidR="008429B6" w:rsidRPr="00455765">
              <w:rPr>
                <w:rFonts w:hAnsi="標楷體" w:hint="eastAsia"/>
                <w:sz w:val="24"/>
              </w:rPr>
              <w:t>費等</w:t>
            </w:r>
            <w:r w:rsidR="00C5603F" w:rsidRPr="00455765">
              <w:rPr>
                <w:rFonts w:hAnsi="標楷體" w:hint="eastAsia"/>
                <w:sz w:val="24"/>
              </w:rPr>
              <w:t>8</w:t>
            </w:r>
            <w:r w:rsidR="00C5603F" w:rsidRPr="00455765">
              <w:rPr>
                <w:rFonts w:hAnsi="標楷體"/>
                <w:sz w:val="24"/>
              </w:rPr>
              <w:t>6</w:t>
            </w:r>
            <w:r w:rsidR="008429B6" w:rsidRPr="00455765">
              <w:rPr>
                <w:rFonts w:hAnsi="標楷體" w:hint="eastAsia"/>
                <w:sz w:val="24"/>
              </w:rPr>
              <w:t>萬餘元，支援警察局各單位</w:t>
            </w:r>
            <w:r w:rsidR="00C5603F" w:rsidRPr="00455765">
              <w:rPr>
                <w:rFonts w:hAnsi="標楷體" w:hint="eastAsia"/>
                <w:sz w:val="24"/>
              </w:rPr>
              <w:t>4</w:t>
            </w:r>
            <w:r w:rsidR="008429B6" w:rsidRPr="00455765">
              <w:rPr>
                <w:rFonts w:hAnsi="標楷體" w:hint="eastAsia"/>
                <w:sz w:val="24"/>
              </w:rPr>
              <w:t>案共計</w:t>
            </w:r>
            <w:r w:rsidR="00C5603F" w:rsidRPr="00455765">
              <w:rPr>
                <w:rFonts w:hAnsi="標楷體" w:hint="eastAsia"/>
                <w:sz w:val="24"/>
              </w:rPr>
              <w:t>2</w:t>
            </w:r>
            <w:r w:rsidR="00C5603F" w:rsidRPr="00455765">
              <w:rPr>
                <w:rFonts w:hAnsi="標楷體"/>
                <w:sz w:val="24"/>
              </w:rPr>
              <w:t>14</w:t>
            </w:r>
            <w:r w:rsidR="008429B6" w:rsidRPr="00455765">
              <w:rPr>
                <w:rFonts w:hAnsi="標楷體" w:hint="eastAsia"/>
                <w:sz w:val="24"/>
              </w:rPr>
              <w:t>萬餘元，所屬專案</w:t>
            </w:r>
            <w:r w:rsidR="00C5603F" w:rsidRPr="00455765">
              <w:rPr>
                <w:rFonts w:hAnsi="標楷體" w:hint="eastAsia"/>
                <w:sz w:val="24"/>
              </w:rPr>
              <w:t>5</w:t>
            </w:r>
            <w:r w:rsidR="008429B6" w:rsidRPr="00455765">
              <w:rPr>
                <w:rFonts w:hAnsi="標楷體" w:hint="eastAsia"/>
                <w:sz w:val="24"/>
              </w:rPr>
              <w:t>案共計</w:t>
            </w:r>
            <w:r w:rsidR="00C5603F" w:rsidRPr="00455765">
              <w:rPr>
                <w:rFonts w:hAnsi="標楷體"/>
                <w:sz w:val="24"/>
              </w:rPr>
              <w:t>1</w:t>
            </w:r>
            <w:r w:rsidR="00C5603F" w:rsidRPr="00455765">
              <w:rPr>
                <w:rFonts w:hAnsi="標楷體" w:hint="eastAsia"/>
                <w:sz w:val="24"/>
              </w:rPr>
              <w:t>,</w:t>
            </w:r>
            <w:r w:rsidR="00C5603F" w:rsidRPr="00455765">
              <w:rPr>
                <w:rFonts w:hAnsi="標楷體"/>
                <w:sz w:val="24"/>
              </w:rPr>
              <w:t>034</w:t>
            </w:r>
            <w:r w:rsidR="008429B6" w:rsidRPr="00455765">
              <w:rPr>
                <w:rFonts w:hAnsi="標楷體" w:hint="eastAsia"/>
                <w:sz w:val="24"/>
              </w:rPr>
              <w:t>萬餘元</w:t>
            </w:r>
            <w:r w:rsidRPr="00455765">
              <w:rPr>
                <w:rFonts w:hAnsi="標楷體" w:hint="eastAsia"/>
                <w:sz w:val="24"/>
              </w:rPr>
              <w:t>。</w:t>
            </w:r>
          </w:p>
          <w:p w14:paraId="3E49B298" w14:textId="77777777" w:rsidR="00580D6C" w:rsidRPr="00455765" w:rsidRDefault="00580D6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0167E9" w:rsidRPr="00455765">
              <w:rPr>
                <w:rFonts w:hAnsi="標楷體" w:hint="eastAsia"/>
                <w:sz w:val="24"/>
              </w:rPr>
              <w:t>協助爭取</w:t>
            </w:r>
            <w:r w:rsidR="00C5603F" w:rsidRPr="00455765">
              <w:rPr>
                <w:rFonts w:hAnsi="標楷體" w:hint="eastAsia"/>
                <w:sz w:val="24"/>
              </w:rPr>
              <w:t>新增民力及</w:t>
            </w:r>
            <w:proofErr w:type="gramStart"/>
            <w:r w:rsidR="00C5603F" w:rsidRPr="00455765">
              <w:rPr>
                <w:rFonts w:hAnsi="標楷體" w:hint="eastAsia"/>
                <w:sz w:val="24"/>
              </w:rPr>
              <w:t>志工誤餐費</w:t>
            </w:r>
            <w:proofErr w:type="gramEnd"/>
            <w:r w:rsidR="00C5603F" w:rsidRPr="00455765">
              <w:rPr>
                <w:rFonts w:hAnsi="標楷體" w:hint="eastAsia"/>
                <w:sz w:val="24"/>
              </w:rPr>
              <w:t>1</w:t>
            </w:r>
            <w:r w:rsidR="00C5603F" w:rsidRPr="00455765">
              <w:rPr>
                <w:rFonts w:hAnsi="標楷體"/>
                <w:sz w:val="24"/>
              </w:rPr>
              <w:t>,</w:t>
            </w:r>
            <w:r w:rsidR="00C5603F" w:rsidRPr="00455765">
              <w:rPr>
                <w:rFonts w:hAnsi="標楷體" w:hint="eastAsia"/>
                <w:sz w:val="24"/>
              </w:rPr>
              <w:t>146</w:t>
            </w:r>
            <w:r w:rsidR="000167E9" w:rsidRPr="00455765">
              <w:rPr>
                <w:rFonts w:hAnsi="標楷體" w:hint="eastAsia"/>
                <w:sz w:val="24"/>
              </w:rPr>
              <w:t>萬</w:t>
            </w:r>
            <w:r w:rsidR="00C5603F" w:rsidRPr="00455765">
              <w:rPr>
                <w:rFonts w:hAnsi="標楷體" w:hint="eastAsia"/>
                <w:sz w:val="24"/>
              </w:rPr>
              <w:t>餘</w:t>
            </w:r>
            <w:r w:rsidR="000167E9" w:rsidRPr="00455765">
              <w:rPr>
                <w:rFonts w:hAnsi="標楷體" w:hint="eastAsia"/>
                <w:sz w:val="24"/>
              </w:rPr>
              <w:t>元、增列電費</w:t>
            </w:r>
            <w:r w:rsidR="00C5603F" w:rsidRPr="00455765">
              <w:rPr>
                <w:rFonts w:hAnsi="標楷體" w:hint="eastAsia"/>
                <w:sz w:val="24"/>
              </w:rPr>
              <w:t>749</w:t>
            </w:r>
            <w:r w:rsidR="000167E9" w:rsidRPr="00455765">
              <w:rPr>
                <w:rFonts w:hAnsi="標楷體" w:hint="eastAsia"/>
                <w:sz w:val="24"/>
              </w:rPr>
              <w:t>萬</w:t>
            </w:r>
            <w:r w:rsidR="00C5603F" w:rsidRPr="00455765">
              <w:rPr>
                <w:rFonts w:hAnsi="標楷體" w:hint="eastAsia"/>
                <w:sz w:val="24"/>
              </w:rPr>
              <w:t>餘</w:t>
            </w:r>
            <w:r w:rsidR="000167E9" w:rsidRPr="00455765">
              <w:rPr>
                <w:rFonts w:hAnsi="標楷體" w:hint="eastAsia"/>
                <w:sz w:val="24"/>
              </w:rPr>
              <w:t>元、</w:t>
            </w:r>
            <w:r w:rsidR="00C5603F" w:rsidRPr="00455765">
              <w:rPr>
                <w:rFonts w:hAnsi="標楷體" w:hint="eastAsia"/>
                <w:sz w:val="24"/>
              </w:rPr>
              <w:t>增列即時車牌辨識伺服器、</w:t>
            </w:r>
            <w:r w:rsidR="000167E9" w:rsidRPr="00455765">
              <w:rPr>
                <w:rFonts w:hAnsi="標楷體" w:hint="eastAsia"/>
                <w:sz w:val="24"/>
              </w:rPr>
              <w:t>錄影監視系統網路及儲存</w:t>
            </w:r>
            <w:r w:rsidR="000167E9" w:rsidRPr="00455765">
              <w:rPr>
                <w:rFonts w:hAnsi="標楷體" w:hint="eastAsia"/>
                <w:sz w:val="24"/>
              </w:rPr>
              <w:lastRenderedPageBreak/>
              <w:t>機房月租費</w:t>
            </w:r>
            <w:r w:rsidR="00C5603F" w:rsidRPr="00455765">
              <w:rPr>
                <w:rFonts w:hAnsi="標楷體" w:hint="eastAsia"/>
                <w:sz w:val="24"/>
              </w:rPr>
              <w:t>1</w:t>
            </w:r>
            <w:r w:rsidR="00C5603F" w:rsidRPr="00455765">
              <w:rPr>
                <w:rFonts w:hAnsi="標楷體"/>
                <w:sz w:val="24"/>
              </w:rPr>
              <w:t>,</w:t>
            </w:r>
            <w:r w:rsidR="00C5603F" w:rsidRPr="00455765">
              <w:rPr>
                <w:rFonts w:hAnsi="標楷體" w:hint="eastAsia"/>
                <w:sz w:val="24"/>
              </w:rPr>
              <w:t>033</w:t>
            </w:r>
            <w:r w:rsidR="000167E9" w:rsidRPr="00455765">
              <w:rPr>
                <w:rFonts w:hAnsi="標楷體" w:hint="eastAsia"/>
                <w:sz w:val="24"/>
              </w:rPr>
              <w:t>萬</w:t>
            </w:r>
            <w:r w:rsidR="00C5603F" w:rsidRPr="00455765">
              <w:rPr>
                <w:rFonts w:hAnsi="標楷體" w:hint="eastAsia"/>
                <w:sz w:val="24"/>
              </w:rPr>
              <w:t>餘</w:t>
            </w:r>
            <w:r w:rsidR="000167E9" w:rsidRPr="00455765">
              <w:rPr>
                <w:rFonts w:hAnsi="標楷體" w:hint="eastAsia"/>
                <w:sz w:val="24"/>
              </w:rPr>
              <w:t>元、增列清潔外包費用</w:t>
            </w:r>
            <w:r w:rsidR="00C5603F" w:rsidRPr="00455765">
              <w:rPr>
                <w:rFonts w:hAnsi="標楷體" w:hint="eastAsia"/>
                <w:sz w:val="24"/>
              </w:rPr>
              <w:t>589</w:t>
            </w:r>
            <w:r w:rsidR="000167E9" w:rsidRPr="00455765">
              <w:rPr>
                <w:rFonts w:hAnsi="標楷體" w:hint="eastAsia"/>
                <w:sz w:val="24"/>
              </w:rPr>
              <w:t>萬</w:t>
            </w:r>
            <w:r w:rsidR="00C5603F" w:rsidRPr="00455765">
              <w:rPr>
                <w:rFonts w:hAnsi="標楷體" w:hint="eastAsia"/>
                <w:sz w:val="24"/>
              </w:rPr>
              <w:t>餘</w:t>
            </w:r>
            <w:r w:rsidR="000167E9" w:rsidRPr="00455765">
              <w:rPr>
                <w:rFonts w:hAnsi="標楷體" w:hint="eastAsia"/>
                <w:sz w:val="24"/>
              </w:rPr>
              <w:t>元、增列</w:t>
            </w:r>
            <w:r w:rsidR="00C5603F" w:rsidRPr="00455765">
              <w:rPr>
                <w:rFonts w:hAnsi="標楷體" w:hint="eastAsia"/>
                <w:sz w:val="24"/>
              </w:rPr>
              <w:t>交</w:t>
            </w:r>
            <w:r w:rsidR="009907E7" w:rsidRPr="00455765">
              <w:rPr>
                <w:rFonts w:hAnsi="標楷體" w:hint="eastAsia"/>
                <w:sz w:val="24"/>
              </w:rPr>
              <w:t>通警察</w:t>
            </w:r>
            <w:r w:rsidR="00C5603F" w:rsidRPr="00455765">
              <w:rPr>
                <w:rFonts w:hAnsi="標楷體" w:hint="eastAsia"/>
                <w:sz w:val="24"/>
              </w:rPr>
              <w:t>大</w:t>
            </w:r>
            <w:r w:rsidR="009907E7" w:rsidRPr="00455765">
              <w:rPr>
                <w:rFonts w:hAnsi="標楷體" w:hint="eastAsia"/>
                <w:sz w:val="24"/>
              </w:rPr>
              <w:t>隊</w:t>
            </w:r>
            <w:r w:rsidR="00C5603F" w:rsidRPr="00455765">
              <w:rPr>
                <w:rFonts w:hAnsi="標楷體" w:hint="eastAsia"/>
                <w:sz w:val="24"/>
              </w:rPr>
              <w:t>交通安全改善相關經費2</w:t>
            </w:r>
            <w:r w:rsidR="00C5603F" w:rsidRPr="00455765">
              <w:rPr>
                <w:rFonts w:hAnsi="標楷體"/>
                <w:sz w:val="24"/>
              </w:rPr>
              <w:t>,</w:t>
            </w:r>
            <w:r w:rsidR="00C5603F" w:rsidRPr="00455765">
              <w:rPr>
                <w:rFonts w:hAnsi="標楷體" w:hint="eastAsia"/>
                <w:sz w:val="24"/>
              </w:rPr>
              <w:t>112萬餘元及增列</w:t>
            </w:r>
            <w:proofErr w:type="gramStart"/>
            <w:r w:rsidR="00C5603F" w:rsidRPr="00455765">
              <w:rPr>
                <w:rFonts w:hAnsi="標楷體" w:hint="eastAsia"/>
                <w:sz w:val="24"/>
              </w:rPr>
              <w:t>汰</w:t>
            </w:r>
            <w:proofErr w:type="gramEnd"/>
            <w:r w:rsidR="00C5603F" w:rsidRPr="00455765">
              <w:rPr>
                <w:rFonts w:hAnsi="標楷體" w:hint="eastAsia"/>
                <w:sz w:val="24"/>
              </w:rPr>
              <w:t>換警用機車經費3</w:t>
            </w:r>
            <w:r w:rsidR="00C5603F" w:rsidRPr="00455765">
              <w:rPr>
                <w:rFonts w:hAnsi="標楷體"/>
                <w:sz w:val="24"/>
              </w:rPr>
              <w:t>,</w:t>
            </w:r>
            <w:r w:rsidR="00C5603F" w:rsidRPr="00455765">
              <w:rPr>
                <w:rFonts w:hAnsi="標楷體" w:hint="eastAsia"/>
                <w:sz w:val="24"/>
              </w:rPr>
              <w:t>290萬元。</w:t>
            </w:r>
          </w:p>
          <w:p w14:paraId="2C553F85" w14:textId="77777777" w:rsidR="008429B6" w:rsidRPr="00455765" w:rsidRDefault="005E7033"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8429B6" w:rsidRPr="00455765">
              <w:rPr>
                <w:rFonts w:hAnsi="標楷體" w:hint="eastAsia"/>
                <w:sz w:val="24"/>
              </w:rPr>
              <w:t>運用預算執行彈性，統籌調度經費需求</w:t>
            </w:r>
          </w:p>
          <w:p w14:paraId="5D72A409" w14:textId="77777777" w:rsidR="008429B6" w:rsidRPr="00455765" w:rsidRDefault="008429B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65596F" w:rsidRPr="00455765">
              <w:rPr>
                <w:rFonts w:hAnsi="標楷體" w:hint="eastAsia"/>
                <w:sz w:val="24"/>
              </w:rPr>
              <w:t>建立所屬</w:t>
            </w:r>
            <w:proofErr w:type="gramStart"/>
            <w:r w:rsidR="0065596F" w:rsidRPr="00455765">
              <w:rPr>
                <w:rFonts w:hAnsi="標楷體" w:hint="eastAsia"/>
                <w:sz w:val="24"/>
              </w:rPr>
              <w:t>需求錄案續</w:t>
            </w:r>
            <w:proofErr w:type="gramEnd"/>
            <w:r w:rsidR="0065596F" w:rsidRPr="00455765">
              <w:rPr>
                <w:rFonts w:hAnsi="標楷體" w:hint="eastAsia"/>
                <w:sz w:val="24"/>
              </w:rPr>
              <w:t>辦機制，逐案列管並統籌調度滿足其需求</w:t>
            </w:r>
            <w:r w:rsidRPr="00455765">
              <w:rPr>
                <w:rFonts w:hAnsi="標楷體" w:hint="eastAsia"/>
                <w:sz w:val="24"/>
              </w:rPr>
              <w:t>。</w:t>
            </w:r>
          </w:p>
          <w:p w14:paraId="120BDB7E" w14:textId="77777777" w:rsidR="008429B6" w:rsidRPr="00455765" w:rsidRDefault="008429B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proofErr w:type="gramStart"/>
            <w:r w:rsidRPr="00455765">
              <w:rPr>
                <w:rFonts w:hAnsi="標楷體" w:hint="eastAsia"/>
                <w:sz w:val="24"/>
              </w:rPr>
              <w:t>挹</w:t>
            </w:r>
            <w:proofErr w:type="gramEnd"/>
            <w:r w:rsidRPr="00455765">
              <w:rPr>
                <w:rFonts w:hAnsi="標楷體" w:hint="eastAsia"/>
                <w:sz w:val="24"/>
              </w:rPr>
              <w:t>注原則：涉及安全性及急迫性為優先，除不可抗力因素外，以所屬自籌</w:t>
            </w:r>
            <w:r w:rsidR="00753219" w:rsidRPr="00455765">
              <w:rPr>
                <w:rFonts w:hAnsi="標楷體" w:hint="eastAsia"/>
                <w:sz w:val="24"/>
              </w:rPr>
              <w:t>三分之一</w:t>
            </w:r>
            <w:r w:rsidRPr="00455765">
              <w:rPr>
                <w:rFonts w:hAnsi="標楷體" w:hint="eastAsia"/>
                <w:sz w:val="24"/>
              </w:rPr>
              <w:t>，局本部</w:t>
            </w:r>
            <w:r w:rsidR="00753219" w:rsidRPr="00455765">
              <w:rPr>
                <w:rFonts w:hAnsi="標楷體" w:hint="eastAsia"/>
                <w:sz w:val="24"/>
              </w:rPr>
              <w:t>三分之二</w:t>
            </w:r>
            <w:r w:rsidRPr="00455765">
              <w:rPr>
                <w:rFonts w:hAnsi="標楷體" w:hint="eastAsia"/>
                <w:sz w:val="24"/>
              </w:rPr>
              <w:t>為原則。</w:t>
            </w:r>
          </w:p>
          <w:p w14:paraId="6BF02BAA" w14:textId="77777777" w:rsidR="008429B6" w:rsidRPr="00455765" w:rsidRDefault="008429B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(3)調度</w:t>
            </w:r>
            <w:proofErr w:type="gramStart"/>
            <w:r w:rsidRPr="00455765">
              <w:rPr>
                <w:rFonts w:hAnsi="標楷體" w:hint="eastAsia"/>
                <w:sz w:val="24"/>
              </w:rPr>
              <w:t>挹</w:t>
            </w:r>
            <w:proofErr w:type="gramEnd"/>
            <w:r w:rsidRPr="00455765">
              <w:rPr>
                <w:rFonts w:hAnsi="標楷體" w:hint="eastAsia"/>
                <w:sz w:val="24"/>
              </w:rPr>
              <w:t>注共計</w:t>
            </w:r>
            <w:r w:rsidR="00C5603F" w:rsidRPr="00455765">
              <w:rPr>
                <w:rFonts w:hAnsi="標楷體" w:hint="eastAsia"/>
                <w:sz w:val="24"/>
              </w:rPr>
              <w:t>4</w:t>
            </w:r>
            <w:r w:rsidRPr="00455765">
              <w:rPr>
                <w:rFonts w:hAnsi="標楷體" w:hint="eastAsia"/>
                <w:sz w:val="24"/>
              </w:rPr>
              <w:t>案，金額約</w:t>
            </w:r>
            <w:r w:rsidR="00C5603F" w:rsidRPr="00455765">
              <w:rPr>
                <w:rFonts w:hAnsi="標楷體" w:hint="eastAsia"/>
                <w:sz w:val="24"/>
              </w:rPr>
              <w:t>544</w:t>
            </w:r>
            <w:r w:rsidRPr="00455765">
              <w:rPr>
                <w:rFonts w:hAnsi="標楷體" w:hint="eastAsia"/>
                <w:sz w:val="24"/>
              </w:rPr>
              <w:t>萬餘元</w:t>
            </w:r>
          </w:p>
          <w:p w14:paraId="77C8101E"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Pr="00455765">
              <w:rPr>
                <w:rFonts w:hAnsi="標楷體" w:cs="新細明體" w:hint="eastAsia"/>
                <w:sz w:val="24"/>
              </w:rPr>
              <w:t>新興、左營、鼓山、三民</w:t>
            </w:r>
            <w:r w:rsidR="006C36F6" w:rsidRPr="00455765">
              <w:rPr>
                <w:rFonts w:hAnsi="標楷體" w:cs="新細明體" w:hint="eastAsia"/>
                <w:sz w:val="24"/>
              </w:rPr>
              <w:t>第</w:t>
            </w:r>
            <w:r w:rsidRPr="00455765">
              <w:rPr>
                <w:rFonts w:hAnsi="標楷體" w:cs="新細明體" w:hint="eastAsia"/>
                <w:sz w:val="24"/>
              </w:rPr>
              <w:t>一、三民</w:t>
            </w:r>
            <w:r w:rsidR="006C36F6" w:rsidRPr="00455765">
              <w:rPr>
                <w:rFonts w:hAnsi="標楷體" w:cs="新細明體" w:hint="eastAsia"/>
                <w:sz w:val="24"/>
              </w:rPr>
              <w:t>第</w:t>
            </w:r>
            <w:r w:rsidRPr="00455765">
              <w:rPr>
                <w:rFonts w:hAnsi="標楷體" w:cs="新細明體" w:hint="eastAsia"/>
                <w:sz w:val="24"/>
              </w:rPr>
              <w:t>二、前鎮、楠梓、鳳山、岡山、旗山及六龜分局等電費不足案480萬元。</w:t>
            </w:r>
          </w:p>
          <w:p w14:paraId="511F3660"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Pr="00455765">
              <w:rPr>
                <w:rFonts w:hAnsi="標楷體" w:cs="新細明體" w:hint="eastAsia"/>
                <w:sz w:val="24"/>
              </w:rPr>
              <w:t>小港分局漢民派出所駐地強化硬體設備採購案19萬餘元。</w:t>
            </w:r>
          </w:p>
          <w:p w14:paraId="3575D4DF"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③</w:t>
            </w:r>
            <w:r w:rsidRPr="00455765">
              <w:rPr>
                <w:rFonts w:hAnsi="標楷體" w:cs="新細明體" w:hint="eastAsia"/>
                <w:sz w:val="24"/>
              </w:rPr>
              <w:t>仁武分局1樓交通分隊駐地廁所整修案19萬餘元。</w:t>
            </w:r>
          </w:p>
          <w:p w14:paraId="04743A3E"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④</w:t>
            </w:r>
            <w:r w:rsidRPr="00455765">
              <w:rPr>
                <w:rFonts w:hAnsi="標楷體" w:cs="新細明體" w:hint="eastAsia"/>
                <w:sz w:val="24"/>
              </w:rPr>
              <w:t>保安警察大隊採購多用途油壓破壞工具組採購案26萬元。</w:t>
            </w:r>
          </w:p>
          <w:p w14:paraId="79EB1E15" w14:textId="77777777" w:rsidR="008429B6" w:rsidRPr="00455765" w:rsidRDefault="008429B6" w:rsidP="00004404">
            <w:pPr>
              <w:spacing w:line="360" w:lineRule="exact"/>
              <w:ind w:leftChars="50" w:left="370" w:rightChars="50" w:right="130" w:hangingChars="100" w:hanging="240"/>
              <w:rPr>
                <w:rFonts w:hAnsi="標楷體"/>
                <w:sz w:val="24"/>
              </w:rPr>
            </w:pPr>
            <w:r w:rsidRPr="00455765">
              <w:rPr>
                <w:rFonts w:hAnsi="標楷體" w:hint="eastAsia"/>
                <w:sz w:val="24"/>
              </w:rPr>
              <w:t>3.強化</w:t>
            </w:r>
            <w:r w:rsidR="0058437D" w:rsidRPr="00455765">
              <w:rPr>
                <w:rFonts w:hAnsi="標楷體" w:hint="eastAsia"/>
                <w:sz w:val="24"/>
              </w:rPr>
              <w:t>警察局</w:t>
            </w:r>
            <w:r w:rsidRPr="00455765">
              <w:rPr>
                <w:rFonts w:hAnsi="標楷體" w:hint="eastAsia"/>
                <w:sz w:val="24"/>
              </w:rPr>
              <w:t>經費流用控管機制，</w:t>
            </w:r>
            <w:r w:rsidR="0058437D" w:rsidRPr="00455765">
              <w:rPr>
                <w:rFonts w:hAnsi="標楷體" w:hint="eastAsia"/>
                <w:sz w:val="24"/>
              </w:rPr>
              <w:t>提高所屬留用自主性，</w:t>
            </w:r>
            <w:r w:rsidRPr="00455765">
              <w:rPr>
                <w:rFonts w:hAnsi="標楷體" w:hint="eastAsia"/>
                <w:sz w:val="24"/>
              </w:rPr>
              <w:t>增加結餘款</w:t>
            </w:r>
            <w:r w:rsidR="0058437D" w:rsidRPr="00455765">
              <w:rPr>
                <w:rFonts w:hAnsi="標楷體" w:hint="eastAsia"/>
                <w:sz w:val="24"/>
              </w:rPr>
              <w:t xml:space="preserve">  </w:t>
            </w:r>
            <w:r w:rsidRPr="00455765">
              <w:rPr>
                <w:rFonts w:hAnsi="標楷體" w:hint="eastAsia"/>
                <w:sz w:val="24"/>
              </w:rPr>
              <w:t>運用彈性</w:t>
            </w:r>
          </w:p>
          <w:p w14:paraId="4BEE095C" w14:textId="77777777" w:rsidR="008429B6" w:rsidRPr="00455765" w:rsidRDefault="008429B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(1)局本部流用</w:t>
            </w:r>
            <w:r w:rsidR="0058437D" w:rsidRPr="00455765">
              <w:rPr>
                <w:rFonts w:hAnsi="標楷體" w:hint="eastAsia"/>
                <w:sz w:val="24"/>
              </w:rPr>
              <w:t>約</w:t>
            </w:r>
            <w:r w:rsidR="00C5603F" w:rsidRPr="00455765">
              <w:rPr>
                <w:rFonts w:hAnsi="標楷體" w:hint="eastAsia"/>
                <w:sz w:val="24"/>
              </w:rPr>
              <w:t>227</w:t>
            </w:r>
            <w:r w:rsidRPr="00455765">
              <w:rPr>
                <w:rFonts w:hAnsi="標楷體" w:hint="eastAsia"/>
                <w:sz w:val="24"/>
              </w:rPr>
              <w:t>萬餘元，計有如下</w:t>
            </w:r>
          </w:p>
          <w:p w14:paraId="05E9E079" w14:textId="77777777" w:rsidR="008429B6" w:rsidRPr="00455765" w:rsidRDefault="00DC6CB2"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0058437D" w:rsidRPr="00455765">
              <w:rPr>
                <w:rFonts w:hAnsi="標楷體" w:cs="新細明體" w:hint="eastAsia"/>
                <w:sz w:val="24"/>
              </w:rPr>
              <w:t>犯罪預防科錄影監視系統影像智慧分析平</w:t>
            </w:r>
            <w:r w:rsidR="00380CAA" w:rsidRPr="00455765">
              <w:rPr>
                <w:rFonts w:hAnsi="標楷體" w:cs="新細明體" w:hint="eastAsia"/>
                <w:sz w:val="24"/>
              </w:rPr>
              <w:t>臺</w:t>
            </w:r>
            <w:r w:rsidR="0058437D" w:rsidRPr="00455765">
              <w:rPr>
                <w:rFonts w:hAnsi="標楷體" w:cs="新細明體" w:hint="eastAsia"/>
                <w:sz w:val="24"/>
              </w:rPr>
              <w:t>作業系統升級及前端影像伺服器備品等採購案，流用經費</w:t>
            </w:r>
            <w:r w:rsidR="00C5603F" w:rsidRPr="00455765">
              <w:rPr>
                <w:rFonts w:hAnsi="標楷體" w:cs="新細明體" w:hint="eastAsia"/>
                <w:sz w:val="24"/>
              </w:rPr>
              <w:t>93</w:t>
            </w:r>
            <w:r w:rsidR="0058437D" w:rsidRPr="00455765">
              <w:rPr>
                <w:rFonts w:hAnsi="標楷體" w:cs="新細明體" w:hint="eastAsia"/>
                <w:sz w:val="24"/>
              </w:rPr>
              <w:t>萬餘元</w:t>
            </w:r>
            <w:r w:rsidR="008429B6" w:rsidRPr="00455765">
              <w:rPr>
                <w:rFonts w:hAnsi="標楷體" w:cs="新細明體" w:hint="eastAsia"/>
                <w:sz w:val="24"/>
              </w:rPr>
              <w:t>。</w:t>
            </w:r>
          </w:p>
          <w:p w14:paraId="78553175" w14:textId="77777777" w:rsidR="008429B6" w:rsidRPr="00455765" w:rsidRDefault="00DC6CB2"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0058437D" w:rsidRPr="00455765">
              <w:rPr>
                <w:rFonts w:hAnsi="標楷體" w:cs="新細明體" w:hint="eastAsia"/>
                <w:sz w:val="24"/>
              </w:rPr>
              <w:t>資訊室</w:t>
            </w:r>
            <w:r w:rsidR="00C5603F" w:rsidRPr="00455765">
              <w:rPr>
                <w:rFonts w:hAnsi="標楷體" w:cs="新細明體" w:hint="eastAsia"/>
                <w:sz w:val="24"/>
              </w:rPr>
              <w:t>高階筆記型電腦</w:t>
            </w:r>
            <w:r w:rsidR="0058437D" w:rsidRPr="00455765">
              <w:rPr>
                <w:rFonts w:hAnsi="標楷體" w:cs="新細明體" w:hint="eastAsia"/>
                <w:sz w:val="24"/>
              </w:rPr>
              <w:t>採購案，流用經費</w:t>
            </w:r>
            <w:r w:rsidR="00C5603F" w:rsidRPr="00455765">
              <w:rPr>
                <w:rFonts w:hAnsi="標楷體" w:cs="新細明體" w:hint="eastAsia"/>
                <w:sz w:val="24"/>
              </w:rPr>
              <w:t>7</w:t>
            </w:r>
            <w:r w:rsidR="0058437D" w:rsidRPr="00455765">
              <w:rPr>
                <w:rFonts w:hAnsi="標楷體" w:cs="新細明體" w:hint="eastAsia"/>
                <w:sz w:val="24"/>
              </w:rPr>
              <w:t>萬餘元</w:t>
            </w:r>
            <w:r w:rsidR="008429B6" w:rsidRPr="00455765">
              <w:rPr>
                <w:rFonts w:hAnsi="標楷體" w:cs="新細明體" w:hint="eastAsia"/>
                <w:sz w:val="24"/>
              </w:rPr>
              <w:t>。</w:t>
            </w:r>
          </w:p>
          <w:p w14:paraId="77575BD9" w14:textId="77777777" w:rsidR="008429B6" w:rsidRPr="00455765" w:rsidRDefault="00DC6CB2"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③</w:t>
            </w:r>
            <w:r w:rsidR="0058437D" w:rsidRPr="00455765">
              <w:rPr>
                <w:rFonts w:hAnsi="標楷體" w:cs="新細明體" w:hint="eastAsia"/>
                <w:sz w:val="24"/>
              </w:rPr>
              <w:t>資訊室空拍機</w:t>
            </w:r>
            <w:r w:rsidR="00C5603F" w:rsidRPr="00455765">
              <w:rPr>
                <w:rFonts w:hAnsi="標楷體" w:cs="新細明體" w:hint="eastAsia"/>
                <w:sz w:val="24"/>
              </w:rPr>
              <w:t>及網路儲存伺服器</w:t>
            </w:r>
            <w:r w:rsidR="0058437D" w:rsidRPr="00455765">
              <w:rPr>
                <w:rFonts w:hAnsi="標楷體" w:cs="新細明體" w:hint="eastAsia"/>
                <w:sz w:val="24"/>
              </w:rPr>
              <w:t>等設備採購案，流用經費</w:t>
            </w:r>
            <w:r w:rsidR="00C5603F" w:rsidRPr="00455765">
              <w:rPr>
                <w:rFonts w:hAnsi="標楷體" w:cs="新細明體" w:hint="eastAsia"/>
                <w:sz w:val="24"/>
              </w:rPr>
              <w:t>25</w:t>
            </w:r>
            <w:r w:rsidR="0058437D" w:rsidRPr="00455765">
              <w:rPr>
                <w:rFonts w:hAnsi="標楷體" w:cs="新細明體" w:hint="eastAsia"/>
                <w:sz w:val="24"/>
              </w:rPr>
              <w:t>萬餘元</w:t>
            </w:r>
            <w:r w:rsidR="008429B6" w:rsidRPr="00455765">
              <w:rPr>
                <w:rFonts w:hAnsi="標楷體" w:cs="新細明體" w:hint="eastAsia"/>
                <w:sz w:val="24"/>
              </w:rPr>
              <w:t>。</w:t>
            </w:r>
          </w:p>
          <w:p w14:paraId="6D6B87E5"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④</w:t>
            </w:r>
            <w:r w:rsidRPr="00455765">
              <w:rPr>
                <w:rFonts w:hAnsi="標楷體" w:cs="新細明體" w:hint="eastAsia"/>
                <w:sz w:val="24"/>
              </w:rPr>
              <w:t>警政監室、保防科及政風室電冰箱、局長室內會議室電視螢幕及督察室</w:t>
            </w:r>
            <w:r w:rsidR="00CA3A1F" w:rsidRPr="00455765">
              <w:rPr>
                <w:rFonts w:hAnsi="標楷體" w:cs="新細明體" w:hint="eastAsia"/>
                <w:sz w:val="24"/>
              </w:rPr>
              <w:t>待</w:t>
            </w:r>
            <w:r w:rsidRPr="00455765">
              <w:rPr>
                <w:rFonts w:hAnsi="標楷體" w:cs="新細明體" w:hint="eastAsia"/>
                <w:sz w:val="24"/>
              </w:rPr>
              <w:t>勤室雙層床汰換等採購案，流用經費8萬餘元。</w:t>
            </w:r>
          </w:p>
          <w:p w14:paraId="514943F7" w14:textId="77777777" w:rsidR="00C5603F" w:rsidRPr="00455765" w:rsidRDefault="00384370"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⑤</w:t>
            </w:r>
            <w:r w:rsidR="00C5603F" w:rsidRPr="00455765">
              <w:rPr>
                <w:rFonts w:hAnsi="標楷體" w:cs="新細明體" w:hint="eastAsia"/>
                <w:sz w:val="24"/>
              </w:rPr>
              <w:t>外事科113年6月至12月通譯費預算不足，流用經費34萬餘元。</w:t>
            </w:r>
          </w:p>
          <w:p w14:paraId="02C14A9A" w14:textId="77777777" w:rsidR="00C5603F" w:rsidRPr="00455765" w:rsidRDefault="00384370"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⑥</w:t>
            </w:r>
            <w:r w:rsidR="00C5603F" w:rsidRPr="00455765">
              <w:rPr>
                <w:rFonts w:hAnsi="標楷體" w:cs="新細明體" w:hint="eastAsia"/>
                <w:sz w:val="24"/>
              </w:rPr>
              <w:t>後勤科局內地板、門窗等零星修繕案，流用經費60萬元。</w:t>
            </w:r>
          </w:p>
          <w:p w14:paraId="4C57B0B0" w14:textId="77777777" w:rsidR="009418E6" w:rsidRPr="00455765" w:rsidRDefault="008429B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(2)所屬逾20%未逾</w:t>
            </w:r>
            <w:r w:rsidR="00753219" w:rsidRPr="00455765">
              <w:rPr>
                <w:rFonts w:hAnsi="標楷體" w:hint="eastAsia"/>
                <w:sz w:val="24"/>
              </w:rPr>
              <w:t>警察</w:t>
            </w:r>
            <w:r w:rsidRPr="00455765">
              <w:rPr>
                <w:rFonts w:hAnsi="標楷體" w:hint="eastAsia"/>
                <w:sz w:val="24"/>
              </w:rPr>
              <w:t>局主管20%報</w:t>
            </w:r>
            <w:r w:rsidR="00753219" w:rsidRPr="00455765">
              <w:rPr>
                <w:rFonts w:hAnsi="標楷體" w:hint="eastAsia"/>
                <w:sz w:val="24"/>
              </w:rPr>
              <w:t>警察</w:t>
            </w:r>
            <w:r w:rsidRPr="00455765">
              <w:rPr>
                <w:rFonts w:hAnsi="標楷體" w:hint="eastAsia"/>
                <w:sz w:val="24"/>
              </w:rPr>
              <w:t>局備查流用</w:t>
            </w:r>
            <w:r w:rsidR="00C5603F" w:rsidRPr="00455765">
              <w:rPr>
                <w:rFonts w:hAnsi="標楷體" w:hint="eastAsia"/>
                <w:sz w:val="24"/>
              </w:rPr>
              <w:t>1</w:t>
            </w:r>
            <w:r w:rsidR="00C5603F" w:rsidRPr="00455765">
              <w:rPr>
                <w:rFonts w:hAnsi="標楷體"/>
                <w:sz w:val="24"/>
              </w:rPr>
              <w:t>,</w:t>
            </w:r>
            <w:r w:rsidR="00C5603F" w:rsidRPr="00455765">
              <w:rPr>
                <w:rFonts w:hAnsi="標楷體" w:hint="eastAsia"/>
                <w:sz w:val="24"/>
              </w:rPr>
              <w:t>163</w:t>
            </w:r>
            <w:r w:rsidRPr="00455765">
              <w:rPr>
                <w:rFonts w:hAnsi="標楷體" w:hint="eastAsia"/>
                <w:sz w:val="24"/>
              </w:rPr>
              <w:t>萬餘元，計有如下</w:t>
            </w:r>
          </w:p>
          <w:p w14:paraId="5B22395D"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bookmarkStart w:id="3" w:name="_Hlk123137863"/>
            <w:r w:rsidRPr="00455765">
              <w:rPr>
                <w:rFonts w:hAnsi="標楷體" w:cs="新細明體" w:hint="eastAsia"/>
                <w:sz w:val="24"/>
              </w:rPr>
              <w:t>鼓山分局購置冷氣機設備等流用經費約14萬餘元。</w:t>
            </w:r>
          </w:p>
          <w:p w14:paraId="4AFF8511"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Pr="00455765">
              <w:rPr>
                <w:rFonts w:hAnsi="標楷體" w:cs="新細明體" w:hint="eastAsia"/>
                <w:sz w:val="24"/>
              </w:rPr>
              <w:t>三民</w:t>
            </w:r>
            <w:r w:rsidR="006C36F6" w:rsidRPr="00455765">
              <w:rPr>
                <w:rFonts w:hAnsi="標楷體" w:cs="新細明體" w:hint="eastAsia"/>
                <w:sz w:val="24"/>
              </w:rPr>
              <w:t>第</w:t>
            </w:r>
            <w:r w:rsidRPr="00455765">
              <w:rPr>
                <w:rFonts w:hAnsi="標楷體" w:cs="新細明體" w:hint="eastAsia"/>
                <w:sz w:val="24"/>
              </w:rPr>
              <w:t>二分局購置電話機設備等流用經費約11萬餘元。</w:t>
            </w:r>
          </w:p>
          <w:p w14:paraId="47A0C6AD"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③</w:t>
            </w:r>
            <w:r w:rsidRPr="00455765">
              <w:rPr>
                <w:rFonts w:hAnsi="標楷體" w:cs="新細明體" w:hint="eastAsia"/>
                <w:sz w:val="24"/>
              </w:rPr>
              <w:t>小港分局購置冷氣設備等流用經費約25萬餘元。</w:t>
            </w:r>
          </w:p>
          <w:p w14:paraId="7DF2AB18"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④</w:t>
            </w:r>
            <w:r w:rsidRPr="00455765">
              <w:rPr>
                <w:rFonts w:hAnsi="標楷體" w:cs="新細明體" w:hint="eastAsia"/>
                <w:sz w:val="24"/>
              </w:rPr>
              <w:t>仁武分局辦公廳舍整修等流用經費約30萬餘元。</w:t>
            </w:r>
          </w:p>
          <w:p w14:paraId="619AA629"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⑤</w:t>
            </w:r>
            <w:r w:rsidRPr="00455765">
              <w:rPr>
                <w:rFonts w:hAnsi="標楷體" w:cs="新細明體" w:hint="eastAsia"/>
                <w:sz w:val="24"/>
              </w:rPr>
              <w:t>交</w:t>
            </w:r>
            <w:r w:rsidR="009907E7" w:rsidRPr="00455765">
              <w:rPr>
                <w:rFonts w:hAnsi="標楷體" w:cs="新細明體" w:hint="eastAsia"/>
                <w:sz w:val="24"/>
              </w:rPr>
              <w:t>通警察</w:t>
            </w:r>
            <w:r w:rsidRPr="00455765">
              <w:rPr>
                <w:rFonts w:hAnsi="標楷體" w:cs="新細明體" w:hint="eastAsia"/>
                <w:sz w:val="24"/>
              </w:rPr>
              <w:t>大</w:t>
            </w:r>
            <w:r w:rsidR="009907E7" w:rsidRPr="00455765">
              <w:rPr>
                <w:rFonts w:hAnsi="標楷體" w:cs="新細明體" w:hint="eastAsia"/>
                <w:sz w:val="24"/>
              </w:rPr>
              <w:t>隊</w:t>
            </w:r>
            <w:r w:rsidRPr="00455765">
              <w:rPr>
                <w:rFonts w:hAnsi="標楷體" w:cs="新細明體" w:hint="eastAsia"/>
                <w:sz w:val="24"/>
              </w:rPr>
              <w:t>購置警車等流用經費約964萬餘元。</w:t>
            </w:r>
          </w:p>
          <w:p w14:paraId="04E56936"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⑥</w:t>
            </w:r>
            <w:r w:rsidRPr="00455765">
              <w:rPr>
                <w:rFonts w:hAnsi="標楷體" w:cs="新細明體" w:hint="eastAsia"/>
                <w:sz w:val="24"/>
              </w:rPr>
              <w:t>保</w:t>
            </w:r>
            <w:r w:rsidR="00CA3A1F" w:rsidRPr="00455765">
              <w:rPr>
                <w:rFonts w:hAnsi="標楷體" w:cs="新細明體" w:hint="eastAsia"/>
                <w:sz w:val="24"/>
              </w:rPr>
              <w:t>安警察</w:t>
            </w:r>
            <w:r w:rsidRPr="00455765">
              <w:rPr>
                <w:rFonts w:hAnsi="標楷體" w:cs="新細明體" w:hint="eastAsia"/>
                <w:sz w:val="24"/>
              </w:rPr>
              <w:t>大</w:t>
            </w:r>
            <w:r w:rsidR="00CA3A1F" w:rsidRPr="00455765">
              <w:rPr>
                <w:rFonts w:hAnsi="標楷體" w:cs="新細明體" w:hint="eastAsia"/>
                <w:sz w:val="24"/>
              </w:rPr>
              <w:t>隊</w:t>
            </w:r>
            <w:r w:rsidRPr="00455765">
              <w:rPr>
                <w:rFonts w:hAnsi="標楷體" w:cs="新細明體"/>
                <w:sz w:val="24"/>
              </w:rPr>
              <w:t>購置</w:t>
            </w:r>
            <w:r w:rsidRPr="00455765">
              <w:rPr>
                <w:rFonts w:hAnsi="標楷體" w:cs="新細明體" w:hint="eastAsia"/>
                <w:sz w:val="24"/>
              </w:rPr>
              <w:t>冷氣</w:t>
            </w:r>
            <w:r w:rsidRPr="00455765">
              <w:rPr>
                <w:rFonts w:hAnsi="標楷體" w:cs="新細明體"/>
                <w:sz w:val="24"/>
              </w:rPr>
              <w:t>設備等流用經費約</w:t>
            </w:r>
            <w:r w:rsidRPr="00455765">
              <w:rPr>
                <w:rFonts w:hAnsi="標楷體" w:cs="新細明體" w:hint="eastAsia"/>
                <w:sz w:val="24"/>
              </w:rPr>
              <w:t>108</w:t>
            </w:r>
            <w:r w:rsidRPr="00455765">
              <w:rPr>
                <w:rFonts w:hAnsi="標楷體" w:cs="新細明體"/>
                <w:sz w:val="24"/>
              </w:rPr>
              <w:t>萬餘元</w:t>
            </w:r>
            <w:r w:rsidRPr="00455765">
              <w:rPr>
                <w:rFonts w:hAnsi="標楷體" w:cs="新細明體" w:hint="eastAsia"/>
                <w:sz w:val="24"/>
              </w:rPr>
              <w:t>。</w:t>
            </w:r>
          </w:p>
          <w:p w14:paraId="7001E8D3" w14:textId="77777777" w:rsidR="00C5603F" w:rsidRPr="00455765" w:rsidRDefault="00C5603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⑦</w:t>
            </w:r>
            <w:r w:rsidRPr="00455765">
              <w:rPr>
                <w:rFonts w:hAnsi="標楷體" w:cs="新細明體" w:hint="eastAsia"/>
                <w:sz w:val="24"/>
              </w:rPr>
              <w:t>通信隊</w:t>
            </w:r>
            <w:r w:rsidRPr="00455765">
              <w:rPr>
                <w:rFonts w:hAnsi="標楷體" w:cs="新細明體"/>
                <w:sz w:val="24"/>
              </w:rPr>
              <w:t>購置</w:t>
            </w:r>
            <w:r w:rsidRPr="00455765">
              <w:rPr>
                <w:rFonts w:hAnsi="標楷體" w:cs="新細明體" w:hint="eastAsia"/>
                <w:sz w:val="24"/>
              </w:rPr>
              <w:t>無線電固定臺</w:t>
            </w:r>
            <w:r w:rsidRPr="00455765">
              <w:rPr>
                <w:rFonts w:hAnsi="標楷體" w:cs="新細明體"/>
                <w:sz w:val="24"/>
              </w:rPr>
              <w:t>流用經費約</w:t>
            </w:r>
            <w:r w:rsidRPr="00455765">
              <w:rPr>
                <w:rFonts w:hAnsi="標楷體" w:cs="新細明體" w:hint="eastAsia"/>
                <w:sz w:val="24"/>
              </w:rPr>
              <w:t>11萬餘元</w:t>
            </w:r>
            <w:bookmarkEnd w:id="3"/>
            <w:r w:rsidRPr="00455765">
              <w:rPr>
                <w:rFonts w:hAnsi="標楷體" w:cs="新細明體" w:hint="eastAsia"/>
                <w:sz w:val="24"/>
              </w:rPr>
              <w:t>。</w:t>
            </w:r>
          </w:p>
          <w:p w14:paraId="144DC6F0" w14:textId="77777777" w:rsidR="004E252F" w:rsidRPr="00455765" w:rsidRDefault="00532DD9" w:rsidP="00004404">
            <w:pPr>
              <w:spacing w:line="360" w:lineRule="exact"/>
              <w:ind w:leftChars="50" w:left="370" w:rightChars="50" w:right="130" w:hangingChars="100" w:hanging="240"/>
              <w:rPr>
                <w:rFonts w:hAnsi="標楷體"/>
                <w:sz w:val="24"/>
              </w:rPr>
            </w:pPr>
            <w:r w:rsidRPr="00455765">
              <w:rPr>
                <w:rFonts w:hAnsi="標楷體" w:hint="eastAsia"/>
                <w:sz w:val="24"/>
              </w:rPr>
              <w:t>4.</w:t>
            </w:r>
            <w:r w:rsidR="004E252F" w:rsidRPr="00455765">
              <w:rPr>
                <w:rFonts w:hAnsi="標楷體" w:hint="eastAsia"/>
                <w:sz w:val="24"/>
              </w:rPr>
              <w:t>營造友善報支環境、簡化核銷作業流程</w:t>
            </w:r>
          </w:p>
          <w:p w14:paraId="06D5A867" w14:textId="77777777" w:rsidR="00C5603F" w:rsidRPr="00455765" w:rsidRDefault="00C5603F"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(1)簡化</w:t>
            </w:r>
            <w:proofErr w:type="gramStart"/>
            <w:r w:rsidRPr="00455765">
              <w:rPr>
                <w:rFonts w:hAnsi="標楷體" w:hint="eastAsia"/>
                <w:sz w:val="24"/>
              </w:rPr>
              <w:t>國旅卡休假</w:t>
            </w:r>
            <w:proofErr w:type="gramEnd"/>
            <w:r w:rsidRPr="00455765">
              <w:rPr>
                <w:rFonts w:hAnsi="標楷體" w:hint="eastAsia"/>
                <w:sz w:val="24"/>
              </w:rPr>
              <w:t>補助請領作業，</w:t>
            </w:r>
            <w:proofErr w:type="gramStart"/>
            <w:r w:rsidRPr="00455765">
              <w:rPr>
                <w:rFonts w:hAnsi="標楷體" w:hint="eastAsia"/>
                <w:sz w:val="24"/>
              </w:rPr>
              <w:t>計減章</w:t>
            </w:r>
            <w:proofErr w:type="gramEnd"/>
            <w:r w:rsidRPr="00455765">
              <w:rPr>
                <w:rFonts w:hAnsi="標楷體" w:hint="eastAsia"/>
                <w:sz w:val="24"/>
              </w:rPr>
              <w:t>4</w:t>
            </w:r>
            <w:r w:rsidR="00D108AD" w:rsidRPr="00455765">
              <w:rPr>
                <w:rFonts w:hAnsi="標楷體"/>
                <w:sz w:val="24"/>
              </w:rPr>
              <w:t>,</w:t>
            </w:r>
            <w:r w:rsidRPr="00455765">
              <w:rPr>
                <w:rFonts w:hAnsi="標楷體" w:hint="eastAsia"/>
                <w:sz w:val="24"/>
              </w:rPr>
              <w:t>053個。</w:t>
            </w:r>
          </w:p>
          <w:p w14:paraId="4DAA2845" w14:textId="77777777" w:rsidR="00C5603F" w:rsidRPr="00455765" w:rsidRDefault="00C5603F" w:rsidP="00004404">
            <w:pPr>
              <w:tabs>
                <w:tab w:val="left" w:pos="604"/>
              </w:tabs>
              <w:adjustRightInd/>
              <w:spacing w:line="360" w:lineRule="exact"/>
              <w:ind w:left="749" w:rightChars="50" w:right="130" w:hanging="352"/>
              <w:rPr>
                <w:rFonts w:hAnsi="標楷體"/>
                <w:sz w:val="24"/>
              </w:rPr>
            </w:pPr>
            <w:r w:rsidRPr="00455765">
              <w:rPr>
                <w:rFonts w:hAnsi="標楷體"/>
                <w:sz w:val="24"/>
              </w:rPr>
              <w:lastRenderedPageBreak/>
              <w:t>(2)</w:t>
            </w:r>
            <w:r w:rsidRPr="00455765">
              <w:rPr>
                <w:rFonts w:hAnsi="標楷體" w:hint="eastAsia"/>
                <w:sz w:val="24"/>
              </w:rPr>
              <w:t>簡化未休假加班費請領作業，由原來逐案會</w:t>
            </w:r>
            <w:proofErr w:type="gramStart"/>
            <w:r w:rsidRPr="00455765">
              <w:rPr>
                <w:rFonts w:hAnsi="標楷體" w:hint="eastAsia"/>
                <w:sz w:val="24"/>
              </w:rPr>
              <w:t>辦改為彙案</w:t>
            </w:r>
            <w:proofErr w:type="gramEnd"/>
            <w:r w:rsidRPr="00455765">
              <w:rPr>
                <w:rFonts w:hAnsi="標楷體" w:hint="eastAsia"/>
                <w:sz w:val="24"/>
              </w:rPr>
              <w:t>會辦，計簡化2</w:t>
            </w:r>
            <w:r w:rsidRPr="00455765">
              <w:rPr>
                <w:rFonts w:hAnsi="標楷體"/>
                <w:sz w:val="24"/>
              </w:rPr>
              <w:t>4</w:t>
            </w:r>
            <w:r w:rsidRPr="00455765">
              <w:rPr>
                <w:rFonts w:hAnsi="標楷體" w:hint="eastAsia"/>
                <w:sz w:val="24"/>
              </w:rPr>
              <w:t>次會辦程序</w:t>
            </w:r>
            <w:proofErr w:type="gramStart"/>
            <w:r w:rsidRPr="00455765">
              <w:rPr>
                <w:rFonts w:hAnsi="標楷體" w:hint="eastAsia"/>
                <w:sz w:val="24"/>
              </w:rPr>
              <w:t>及減章1</w:t>
            </w:r>
            <w:r w:rsidRPr="00455765">
              <w:rPr>
                <w:rFonts w:hAnsi="標楷體"/>
                <w:sz w:val="24"/>
              </w:rPr>
              <w:t>92</w:t>
            </w:r>
            <w:r w:rsidRPr="00455765">
              <w:rPr>
                <w:rFonts w:hAnsi="標楷體" w:hint="eastAsia"/>
                <w:sz w:val="24"/>
              </w:rPr>
              <w:t>個</w:t>
            </w:r>
            <w:proofErr w:type="gramEnd"/>
            <w:r w:rsidRPr="00455765">
              <w:rPr>
                <w:rFonts w:hAnsi="標楷體" w:hint="eastAsia"/>
                <w:sz w:val="24"/>
              </w:rPr>
              <w:t>。</w:t>
            </w:r>
          </w:p>
          <w:p w14:paraId="13D7C965" w14:textId="77777777" w:rsidR="00532DD9" w:rsidRPr="00455765" w:rsidRDefault="00532DD9" w:rsidP="00004404">
            <w:pPr>
              <w:spacing w:line="360" w:lineRule="exact"/>
              <w:ind w:leftChars="50" w:left="370" w:rightChars="50" w:right="130" w:hangingChars="100" w:hanging="240"/>
              <w:rPr>
                <w:rFonts w:hAnsi="標楷體"/>
                <w:sz w:val="24"/>
              </w:rPr>
            </w:pPr>
            <w:r w:rsidRPr="00455765">
              <w:rPr>
                <w:rFonts w:hAnsi="標楷體" w:hint="eastAsia"/>
                <w:sz w:val="24"/>
              </w:rPr>
              <w:t>5.</w:t>
            </w:r>
            <w:r w:rsidR="004E252F" w:rsidRPr="00455765">
              <w:rPr>
                <w:rFonts w:hAnsi="標楷體" w:hint="eastAsia"/>
                <w:sz w:val="24"/>
              </w:rPr>
              <w:t>產製公開正確資訊，配合會計月報電子化推行作業</w:t>
            </w:r>
          </w:p>
          <w:p w14:paraId="5855D180" w14:textId="77777777" w:rsidR="004E252F" w:rsidRPr="00455765" w:rsidRDefault="004E252F"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proofErr w:type="gramStart"/>
            <w:r w:rsidRPr="00455765">
              <w:rPr>
                <w:rFonts w:hAnsi="標楷體" w:hint="eastAsia"/>
                <w:sz w:val="24"/>
              </w:rPr>
              <w:t>覈</w:t>
            </w:r>
            <w:proofErr w:type="gramEnd"/>
            <w:r w:rsidRPr="00455765">
              <w:rPr>
                <w:rFonts w:hAnsi="標楷體" w:hint="eastAsia"/>
                <w:sz w:val="24"/>
              </w:rPr>
              <w:t>實記錄交易事項及用途，完善自行檢核機制，增進資訊正確性。</w:t>
            </w:r>
          </w:p>
          <w:p w14:paraId="6F5302F9" w14:textId="77777777" w:rsidR="004E252F" w:rsidRPr="00455765" w:rsidRDefault="004E252F" w:rsidP="00004404">
            <w:pPr>
              <w:tabs>
                <w:tab w:val="left" w:pos="604"/>
              </w:tabs>
              <w:adjustRightInd/>
              <w:spacing w:line="360" w:lineRule="exact"/>
              <w:ind w:left="749" w:rightChars="50" w:right="130" w:hanging="352"/>
              <w:rPr>
                <w:rFonts w:hAnsi="標楷體"/>
                <w:sz w:val="24"/>
              </w:rPr>
            </w:pPr>
            <w:r w:rsidRPr="00455765">
              <w:rPr>
                <w:rFonts w:hAnsi="標楷體"/>
                <w:sz w:val="24"/>
              </w:rPr>
              <w:t>(2)</w:t>
            </w:r>
            <w:r w:rsidRPr="00455765">
              <w:rPr>
                <w:rFonts w:hAnsi="標楷體" w:hint="eastAsia"/>
                <w:sz w:val="24"/>
              </w:rPr>
              <w:t>配合中央政府推動公務機關會計月報電子化作業，</w:t>
            </w:r>
            <w:r w:rsidR="00C5603F" w:rsidRPr="00455765">
              <w:rPr>
                <w:rFonts w:hAnsi="標楷體" w:hint="eastAsia"/>
                <w:sz w:val="24"/>
              </w:rPr>
              <w:t>自</w:t>
            </w:r>
            <w:proofErr w:type="gramStart"/>
            <w:r w:rsidR="00C5603F" w:rsidRPr="00455765">
              <w:rPr>
                <w:rFonts w:hAnsi="標楷體" w:hint="eastAsia"/>
                <w:sz w:val="24"/>
              </w:rPr>
              <w:t>113</w:t>
            </w:r>
            <w:proofErr w:type="gramEnd"/>
            <w:r w:rsidR="00C5603F" w:rsidRPr="00455765">
              <w:rPr>
                <w:rFonts w:hAnsi="標楷體" w:hint="eastAsia"/>
                <w:sz w:val="24"/>
              </w:rPr>
              <w:t>年</w:t>
            </w:r>
            <w:r w:rsidR="008E6DB0" w:rsidRPr="00455765">
              <w:rPr>
                <w:rFonts w:hAnsi="標楷體" w:hint="eastAsia"/>
                <w:sz w:val="24"/>
              </w:rPr>
              <w:t>度</w:t>
            </w:r>
            <w:r w:rsidR="00C5603F" w:rsidRPr="00455765">
              <w:rPr>
                <w:rFonts w:hAnsi="標楷體" w:hint="eastAsia"/>
                <w:sz w:val="24"/>
              </w:rPr>
              <w:t>起全面電子化作業辦理。</w:t>
            </w:r>
          </w:p>
          <w:p w14:paraId="5EA604BD" w14:textId="77777777" w:rsidR="00181E09" w:rsidRPr="00455765" w:rsidRDefault="00B019EC" w:rsidP="00004404">
            <w:pPr>
              <w:spacing w:line="360" w:lineRule="exact"/>
              <w:ind w:leftChars="50" w:left="370" w:rightChars="50" w:right="130" w:hangingChars="100" w:hanging="240"/>
              <w:rPr>
                <w:rFonts w:hAnsi="標楷體"/>
                <w:sz w:val="24"/>
              </w:rPr>
            </w:pPr>
            <w:r w:rsidRPr="00455765">
              <w:rPr>
                <w:rFonts w:hAnsi="標楷體" w:hint="eastAsia"/>
                <w:sz w:val="24"/>
              </w:rPr>
              <w:t>6</w:t>
            </w:r>
            <w:r w:rsidRPr="00455765">
              <w:rPr>
                <w:rFonts w:hAnsi="標楷體"/>
                <w:sz w:val="24"/>
              </w:rPr>
              <w:t>.</w:t>
            </w:r>
            <w:r w:rsidR="00C5603F" w:rsidRPr="00455765">
              <w:rPr>
                <w:rFonts w:hAnsi="標楷體" w:hint="eastAsia"/>
                <w:sz w:val="24"/>
              </w:rPr>
              <w:t>定期檢視</w:t>
            </w:r>
            <w:proofErr w:type="gramStart"/>
            <w:r w:rsidR="00C5603F" w:rsidRPr="00455765">
              <w:rPr>
                <w:rFonts w:hAnsi="標楷體" w:hint="eastAsia"/>
                <w:sz w:val="24"/>
              </w:rPr>
              <w:t>檔案存管環境</w:t>
            </w:r>
            <w:proofErr w:type="gramEnd"/>
            <w:r w:rsidR="00C5603F" w:rsidRPr="00455765">
              <w:rPr>
                <w:rFonts w:hAnsi="標楷體" w:hint="eastAsia"/>
                <w:sz w:val="24"/>
              </w:rPr>
              <w:t>，溫溼度控管及</w:t>
            </w:r>
            <w:proofErr w:type="gramStart"/>
            <w:r w:rsidR="00C5603F" w:rsidRPr="00455765">
              <w:rPr>
                <w:rFonts w:hAnsi="標楷體" w:hint="eastAsia"/>
                <w:sz w:val="24"/>
              </w:rPr>
              <w:t>完善雨</w:t>
            </w:r>
            <w:proofErr w:type="gramEnd"/>
            <w:r w:rsidR="00C5603F" w:rsidRPr="00455765">
              <w:rPr>
                <w:rFonts w:hAnsi="標楷體" w:hint="eastAsia"/>
                <w:sz w:val="24"/>
              </w:rPr>
              <w:t>遮設施，以</w:t>
            </w:r>
            <w:r w:rsidR="004E252F" w:rsidRPr="00455765">
              <w:rPr>
                <w:rFonts w:hAnsi="標楷體" w:hint="eastAsia"/>
                <w:sz w:val="24"/>
              </w:rPr>
              <w:t>增進會計</w:t>
            </w:r>
            <w:proofErr w:type="gramStart"/>
            <w:r w:rsidR="004E252F" w:rsidRPr="00455765">
              <w:rPr>
                <w:rFonts w:hAnsi="標楷體" w:hint="eastAsia"/>
                <w:sz w:val="24"/>
              </w:rPr>
              <w:t>憑證存管</w:t>
            </w:r>
            <w:proofErr w:type="gramEnd"/>
            <w:r w:rsidRPr="00455765">
              <w:rPr>
                <w:rFonts w:hAnsi="標楷體" w:hint="eastAsia"/>
                <w:sz w:val="24"/>
              </w:rPr>
              <w:t>。</w:t>
            </w:r>
          </w:p>
          <w:p w14:paraId="2210B149" w14:textId="77777777" w:rsidR="00C5603F" w:rsidRPr="00455765" w:rsidRDefault="00C5603F" w:rsidP="00004404">
            <w:pPr>
              <w:spacing w:line="360" w:lineRule="exact"/>
              <w:ind w:leftChars="50" w:left="370" w:rightChars="50" w:right="130" w:hangingChars="100" w:hanging="240"/>
              <w:rPr>
                <w:rFonts w:hAnsi="標楷體"/>
                <w:sz w:val="24"/>
              </w:rPr>
            </w:pPr>
            <w:r w:rsidRPr="00455765">
              <w:rPr>
                <w:rFonts w:hAnsi="標楷體"/>
                <w:sz w:val="24"/>
              </w:rPr>
              <w:t>7.</w:t>
            </w:r>
            <w:r w:rsidRPr="00455765">
              <w:rPr>
                <w:rFonts w:hAnsi="標楷體" w:hint="eastAsia"/>
                <w:sz w:val="24"/>
              </w:rPr>
              <w:t>辦理會計業務研討會，以增進主計人員專業知能，並藉由業務交流及經驗分享，凝聚主計人員情感及向心力，進而提升主計人員服務價值及績效。</w:t>
            </w:r>
          </w:p>
          <w:p w14:paraId="756E0333" w14:textId="77777777" w:rsidR="003B00A8" w:rsidRPr="00455765" w:rsidRDefault="003B00A8" w:rsidP="00004404">
            <w:pPr>
              <w:pStyle w:val="af8"/>
              <w:spacing w:line="360" w:lineRule="exact"/>
              <w:ind w:leftChars="0" w:left="0"/>
              <w:rPr>
                <w:rFonts w:ascii="標楷體" w:eastAsia="標楷體" w:hAnsi="標楷體"/>
                <w:szCs w:val="24"/>
              </w:rPr>
            </w:pPr>
          </w:p>
          <w:p w14:paraId="187DB8E3" w14:textId="77777777" w:rsidR="003B00A8" w:rsidRPr="00455765" w:rsidRDefault="003B00A8" w:rsidP="00004404">
            <w:pPr>
              <w:spacing w:line="360" w:lineRule="exact"/>
              <w:ind w:leftChars="50" w:left="370" w:rightChars="50" w:right="130" w:hangingChars="100" w:hanging="240"/>
              <w:rPr>
                <w:rFonts w:hAnsi="標楷體"/>
                <w:sz w:val="24"/>
              </w:rPr>
            </w:pPr>
            <w:r w:rsidRPr="00455765">
              <w:rPr>
                <w:rFonts w:hAnsi="標楷體" w:hint="eastAsia"/>
                <w:sz w:val="24"/>
              </w:rPr>
              <w:t>1.建立警政統計資料檔案，落實統計資料發布及服務</w:t>
            </w:r>
          </w:p>
          <w:p w14:paraId="2A2A8B99" w14:textId="77777777" w:rsidR="003B00A8" w:rsidRPr="00455765" w:rsidRDefault="003B00A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(1)定期維護更新「警政統計專區」統計資料庫，提供統計資料查詢服務。</w:t>
            </w:r>
          </w:p>
          <w:p w14:paraId="3D3A29B9" w14:textId="77777777" w:rsidR="003B00A8" w:rsidRPr="00455765" w:rsidRDefault="003B00A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(2)建置警政統計視覺化查詢專區</w:t>
            </w:r>
            <w:r w:rsidR="000C1B46" w:rsidRPr="00455765">
              <w:rPr>
                <w:rFonts w:hAnsi="標楷體" w:hint="eastAsia"/>
                <w:sz w:val="24"/>
              </w:rPr>
              <w:t>，增修優化治安、交通、性別、重要警政指標多項主題，</w:t>
            </w:r>
            <w:r w:rsidRPr="00455765">
              <w:rPr>
                <w:rFonts w:hAnsi="標楷體" w:hint="eastAsia"/>
                <w:sz w:val="24"/>
              </w:rPr>
              <w:t>增進統計圖表活用。</w:t>
            </w:r>
          </w:p>
          <w:p w14:paraId="7B5F806F" w14:textId="77777777" w:rsidR="003B00A8" w:rsidRPr="00455765" w:rsidRDefault="003B00A8" w:rsidP="00004404">
            <w:pPr>
              <w:spacing w:line="360" w:lineRule="exact"/>
              <w:ind w:leftChars="50" w:left="370" w:rightChars="50" w:right="130" w:hangingChars="100" w:hanging="240"/>
              <w:rPr>
                <w:rFonts w:hAnsi="標楷體"/>
                <w:sz w:val="24"/>
              </w:rPr>
            </w:pPr>
            <w:r w:rsidRPr="00455765">
              <w:rPr>
                <w:rFonts w:hAnsi="標楷體" w:hint="eastAsia"/>
                <w:sz w:val="24"/>
              </w:rPr>
              <w:t>2.定期彙編統計書刊及指標，詳實呈現施政績效</w:t>
            </w:r>
          </w:p>
          <w:p w14:paraId="19CF278D" w14:textId="77777777" w:rsidR="003171E8" w:rsidRPr="00455765" w:rsidRDefault="003B00A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(1)按月彙編重要警政統計指標。</w:t>
            </w:r>
          </w:p>
          <w:p w14:paraId="3B2CFE33" w14:textId="77777777" w:rsidR="003171E8" w:rsidRPr="00455765" w:rsidRDefault="003B00A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(2)彙編「高雄市警政統計年報」第</w:t>
            </w:r>
            <w:r w:rsidR="0008499F" w:rsidRPr="00455765">
              <w:rPr>
                <w:rFonts w:hAnsi="標楷體"/>
                <w:sz w:val="24"/>
              </w:rPr>
              <w:t>21</w:t>
            </w:r>
            <w:r w:rsidRPr="00455765">
              <w:rPr>
                <w:rFonts w:hAnsi="標楷體" w:hint="eastAsia"/>
                <w:sz w:val="24"/>
              </w:rPr>
              <w:t>期。</w:t>
            </w:r>
          </w:p>
          <w:p w14:paraId="4820CA49" w14:textId="77777777" w:rsidR="003B00A8" w:rsidRPr="00455765" w:rsidRDefault="003B00A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(3)彙編「高雄市警政性別圖像」。</w:t>
            </w:r>
          </w:p>
          <w:p w14:paraId="2CFD319B" w14:textId="77777777" w:rsidR="003B00A8" w:rsidRPr="00455765" w:rsidRDefault="003B00A8" w:rsidP="00004404">
            <w:pPr>
              <w:spacing w:line="360" w:lineRule="exact"/>
              <w:ind w:leftChars="50" w:left="370" w:rightChars="50" w:right="130" w:hangingChars="100" w:hanging="240"/>
              <w:rPr>
                <w:rFonts w:hAnsi="標楷體"/>
                <w:sz w:val="24"/>
              </w:rPr>
            </w:pPr>
            <w:r w:rsidRPr="00455765">
              <w:rPr>
                <w:rFonts w:hAnsi="標楷體" w:hint="eastAsia"/>
                <w:sz w:val="24"/>
              </w:rPr>
              <w:t>3.辦理應用</w:t>
            </w:r>
            <w:r w:rsidRPr="00455765">
              <w:rPr>
                <w:rFonts w:hAnsi="標楷體"/>
                <w:sz w:val="24"/>
              </w:rPr>
              <w:t>統計分析，提供施政決策參用</w:t>
            </w:r>
          </w:p>
          <w:p w14:paraId="0864CE0B" w14:textId="77777777" w:rsidR="00F67857" w:rsidRPr="00455765" w:rsidRDefault="003B00A8"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撰</w:t>
            </w:r>
            <w:proofErr w:type="gramStart"/>
            <w:r w:rsidRPr="00455765">
              <w:rPr>
                <w:rFonts w:hint="eastAsia"/>
                <w:spacing w:val="-4"/>
              </w:rPr>
              <w:t>研</w:t>
            </w:r>
            <w:proofErr w:type="gramEnd"/>
            <w:r w:rsidR="008A6EE4" w:rsidRPr="00455765">
              <w:rPr>
                <w:spacing w:val="-4"/>
              </w:rPr>
              <w:t>4</w:t>
            </w:r>
            <w:r w:rsidRPr="00455765">
              <w:rPr>
                <w:rFonts w:hint="eastAsia"/>
                <w:spacing w:val="-4"/>
              </w:rPr>
              <w:t xml:space="preserve">篇警政統計通報及4篇專題統計分析，提供施政決策參考， </w:t>
            </w:r>
            <w:r w:rsidR="009F546F" w:rsidRPr="00455765">
              <w:rPr>
                <w:rFonts w:hint="eastAsia"/>
                <w:spacing w:val="-4"/>
              </w:rPr>
              <w:t xml:space="preserve">　　　　　　　　　　　　　</w:t>
            </w:r>
            <w:r w:rsidRPr="00455765">
              <w:rPr>
                <w:rFonts w:hint="eastAsia"/>
                <w:spacing w:val="-4"/>
              </w:rPr>
              <w:t>並擇要刊布於警察局網站供各界應用。</w:t>
            </w:r>
          </w:p>
          <w:p w14:paraId="1E414175" w14:textId="77777777" w:rsidR="000C1B46" w:rsidRPr="00455765" w:rsidRDefault="000C1B46" w:rsidP="00004404">
            <w:pPr>
              <w:spacing w:line="360" w:lineRule="exact"/>
              <w:ind w:leftChars="50" w:left="370" w:rightChars="50" w:right="130" w:hangingChars="100" w:hanging="240"/>
              <w:rPr>
                <w:rFonts w:hAnsi="標楷體"/>
                <w:sz w:val="24"/>
              </w:rPr>
            </w:pPr>
            <w:r w:rsidRPr="00455765">
              <w:rPr>
                <w:rFonts w:hAnsi="標楷體" w:hint="eastAsia"/>
                <w:sz w:val="24"/>
              </w:rPr>
              <w:t>4.推動警政性別統計及性別分析應用深化，落實性別主流化</w:t>
            </w:r>
          </w:p>
          <w:p w14:paraId="4878E797" w14:textId="77777777" w:rsidR="000C1B46" w:rsidRPr="00455765" w:rsidRDefault="000C1B4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(1)建</w:t>
            </w:r>
            <w:r w:rsidR="008A6EE4" w:rsidRPr="00455765">
              <w:rPr>
                <w:rFonts w:hAnsi="標楷體" w:hint="eastAsia"/>
                <w:sz w:val="24"/>
              </w:rPr>
              <w:t>置</w:t>
            </w:r>
            <w:r w:rsidRPr="00455765">
              <w:rPr>
                <w:rFonts w:hAnsi="標楷體" w:hint="eastAsia"/>
                <w:sz w:val="24"/>
              </w:rPr>
              <w:t>「警政性別統計視覺化查詢專區」，推展警政統計。</w:t>
            </w:r>
          </w:p>
          <w:p w14:paraId="61596DA3" w14:textId="77777777" w:rsidR="000C1B46" w:rsidRPr="00455765" w:rsidRDefault="000C1B4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(2)輔導</w:t>
            </w:r>
            <w:r w:rsidR="005E41BF" w:rsidRPr="00455765">
              <w:rPr>
                <w:rFonts w:hAnsi="標楷體" w:hint="eastAsia"/>
                <w:sz w:val="24"/>
              </w:rPr>
              <w:t>警察</w:t>
            </w:r>
            <w:r w:rsidRPr="00455765">
              <w:rPr>
                <w:rFonts w:hAnsi="標楷體" w:hint="eastAsia"/>
                <w:sz w:val="24"/>
              </w:rPr>
              <w:t>局各單位精進性別統計運用於政策措施。</w:t>
            </w:r>
          </w:p>
          <w:p w14:paraId="3ECFE1A1" w14:textId="77777777" w:rsidR="009F546F" w:rsidRPr="00455765" w:rsidRDefault="000C1B46"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(3)導入運用「性別分析導引」檢視業務執行性別議題及性別差異，強化性別分析應用深化。</w:t>
            </w:r>
          </w:p>
          <w:p w14:paraId="480FA80B" w14:textId="77777777" w:rsidR="000C1B46" w:rsidRPr="00455765" w:rsidRDefault="000C1B46" w:rsidP="00004404">
            <w:pPr>
              <w:pStyle w:val="10"/>
              <w:kinsoku/>
              <w:overflowPunct w:val="0"/>
              <w:adjustRightInd w:val="0"/>
              <w:snapToGrid w:val="0"/>
              <w:spacing w:line="360" w:lineRule="exact"/>
              <w:ind w:leftChars="50" w:left="339" w:rightChars="50" w:right="130" w:hangingChars="87" w:hanging="209"/>
              <w:rPr>
                <w:rFonts w:ascii="標楷體" w:eastAsia="標楷體" w:hAnsi="標楷體"/>
                <w:snapToGrid w:val="0"/>
                <w:kern w:val="0"/>
                <w:sz w:val="24"/>
              </w:rPr>
            </w:pPr>
          </w:p>
          <w:p w14:paraId="1BAE7D93"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500A93" w:rsidRPr="00455765">
              <w:rPr>
                <w:rFonts w:hAnsi="標楷體" w:hint="eastAsia"/>
                <w:sz w:val="24"/>
              </w:rPr>
              <w:t>積極查處貪瀆不法</w:t>
            </w:r>
          </w:p>
          <w:p w14:paraId="10142023" w14:textId="77777777" w:rsidR="00C86B54" w:rsidRPr="00455765" w:rsidRDefault="00C86B54"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(1)設置檢舉貪瀆專用郵政信箱、電話、傳真及電子信箱，並運用</w:t>
            </w:r>
            <w:r w:rsidR="00500A93" w:rsidRPr="00455765">
              <w:rPr>
                <w:rFonts w:hAnsi="標楷體" w:hint="eastAsia"/>
                <w:sz w:val="24"/>
              </w:rPr>
              <w:t xml:space="preserve">　　</w:t>
            </w:r>
            <w:r w:rsidRPr="00455765">
              <w:rPr>
                <w:rFonts w:hAnsi="標楷體" w:hint="eastAsia"/>
                <w:sz w:val="24"/>
              </w:rPr>
              <w:t>警察局網頁及活動宣傳海報、看板等，加</w:t>
            </w:r>
            <w:proofErr w:type="gramStart"/>
            <w:r w:rsidRPr="00455765">
              <w:rPr>
                <w:rFonts w:hAnsi="標楷體" w:hint="eastAsia"/>
                <w:sz w:val="24"/>
              </w:rPr>
              <w:t>註</w:t>
            </w:r>
            <w:proofErr w:type="gramEnd"/>
            <w:r w:rsidRPr="00455765">
              <w:rPr>
                <w:rFonts w:hAnsi="標楷體" w:hint="eastAsia"/>
                <w:sz w:val="24"/>
              </w:rPr>
              <w:t>檢舉管道及廉政宣導標語，鼓勵檢舉貪瀆不法。</w:t>
            </w:r>
          </w:p>
          <w:p w14:paraId="6F2186E0" w14:textId="77777777" w:rsidR="00F67857" w:rsidRPr="00455765" w:rsidRDefault="00C86B54"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(2)對檢舉案件予以列管追蹤，依法查處，</w:t>
            </w:r>
            <w:proofErr w:type="gramStart"/>
            <w:r w:rsidR="005B2538" w:rsidRPr="00455765">
              <w:rPr>
                <w:rFonts w:hAnsi="標楷體" w:hint="eastAsia"/>
                <w:sz w:val="24"/>
              </w:rPr>
              <w:t>113</w:t>
            </w:r>
            <w:proofErr w:type="gramEnd"/>
            <w:r w:rsidR="00F840D8" w:rsidRPr="00455765">
              <w:rPr>
                <w:rFonts w:hAnsi="標楷體" w:hint="eastAsia"/>
                <w:sz w:val="24"/>
              </w:rPr>
              <w:t>年度受理上級交查、業務會辦、專案清查及民眾檢舉等管道，</w:t>
            </w:r>
            <w:proofErr w:type="gramStart"/>
            <w:r w:rsidR="00F840D8" w:rsidRPr="00455765">
              <w:rPr>
                <w:rFonts w:hAnsi="標楷體" w:hint="eastAsia"/>
                <w:sz w:val="24"/>
              </w:rPr>
              <w:t>疑</w:t>
            </w:r>
            <w:proofErr w:type="gramEnd"/>
            <w:r w:rsidR="00F840D8" w:rsidRPr="00455765">
              <w:rPr>
                <w:rFonts w:hAnsi="標楷體" w:hint="eastAsia"/>
                <w:sz w:val="24"/>
              </w:rPr>
              <w:t>涉貪瀆、洩密或其他不法案件共</w:t>
            </w:r>
            <w:r w:rsidR="005B2538" w:rsidRPr="00455765">
              <w:rPr>
                <w:rFonts w:hAnsi="標楷體" w:hint="eastAsia"/>
                <w:sz w:val="24"/>
              </w:rPr>
              <w:t>60</w:t>
            </w:r>
            <w:r w:rsidR="00F840D8" w:rsidRPr="00455765">
              <w:rPr>
                <w:rFonts w:hAnsi="標楷體" w:hint="eastAsia"/>
                <w:sz w:val="24"/>
              </w:rPr>
              <w:t>案，均予以造冊列管，依法查處，其中行政</w:t>
            </w:r>
            <w:r w:rsidR="00F840D8" w:rsidRPr="00455765">
              <w:rPr>
                <w:rFonts w:hAnsi="標楷體" w:hint="eastAsia"/>
                <w:sz w:val="24"/>
              </w:rPr>
              <w:lastRenderedPageBreak/>
              <w:t>處理(追究行政責任、調離現職或其他措施)</w:t>
            </w:r>
            <w:r w:rsidR="005B2538" w:rsidRPr="00455765">
              <w:rPr>
                <w:rFonts w:hAnsi="標楷體" w:hint="eastAsia"/>
                <w:sz w:val="24"/>
              </w:rPr>
              <w:t>42</w:t>
            </w:r>
            <w:r w:rsidR="00F840D8" w:rsidRPr="00455765">
              <w:rPr>
                <w:rFonts w:hAnsi="標楷體" w:hint="eastAsia"/>
                <w:sz w:val="24"/>
              </w:rPr>
              <w:t>案、澄清結案</w:t>
            </w:r>
            <w:r w:rsidR="005B2538" w:rsidRPr="00455765">
              <w:rPr>
                <w:rFonts w:hAnsi="標楷體" w:hint="eastAsia"/>
                <w:sz w:val="24"/>
              </w:rPr>
              <w:t>18</w:t>
            </w:r>
            <w:r w:rsidR="00F840D8" w:rsidRPr="00455765">
              <w:rPr>
                <w:rFonts w:hAnsi="標楷體" w:hint="eastAsia"/>
                <w:sz w:val="24"/>
              </w:rPr>
              <w:t>案</w:t>
            </w:r>
            <w:r w:rsidRPr="00455765">
              <w:rPr>
                <w:rFonts w:hAnsi="標楷體" w:hint="eastAsia"/>
                <w:sz w:val="24"/>
              </w:rPr>
              <w:t>。</w:t>
            </w:r>
          </w:p>
          <w:p w14:paraId="744026FF" w14:textId="77777777" w:rsidR="003A314F"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500A93" w:rsidRPr="00455765">
              <w:rPr>
                <w:rFonts w:hAnsi="標楷體" w:hint="eastAsia"/>
                <w:sz w:val="24"/>
              </w:rPr>
              <w:t>預防貪瀆不法</w:t>
            </w:r>
          </w:p>
          <w:p w14:paraId="5C250CEE" w14:textId="77777777" w:rsidR="003A314F"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8D186C" w:rsidRPr="00455765">
              <w:rPr>
                <w:rFonts w:hAnsi="標楷體" w:hint="eastAsia"/>
                <w:sz w:val="24"/>
              </w:rPr>
              <w:t>依機關特性編撰機關廉政風險評估報告，以預防危害。</w:t>
            </w:r>
          </w:p>
          <w:p w14:paraId="146DEFE3" w14:textId="77777777" w:rsidR="00F67857"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008D186C" w:rsidRPr="00455765">
              <w:rPr>
                <w:rFonts w:hAnsi="標楷體" w:hint="eastAsia"/>
                <w:sz w:val="24"/>
              </w:rPr>
              <w:t>召開廉政會報，以落實策劃、督導、管考功能。</w:t>
            </w:r>
          </w:p>
          <w:p w14:paraId="5898A0BE" w14:textId="77777777" w:rsidR="00C86B54" w:rsidRPr="00455765" w:rsidRDefault="00223C3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F840D8" w:rsidRPr="00455765">
              <w:rPr>
                <w:rFonts w:hAnsi="標楷體" w:hint="eastAsia"/>
                <w:sz w:val="24"/>
              </w:rPr>
              <w:t>辦理</w:t>
            </w:r>
            <w:r w:rsidR="005B2538" w:rsidRPr="00455765">
              <w:rPr>
                <w:rFonts w:hAnsi="標楷體" w:hint="eastAsia"/>
                <w:sz w:val="24"/>
              </w:rPr>
              <w:t>「毒品查緝及毒品犯罪嫌疑人尿液</w:t>
            </w:r>
            <w:proofErr w:type="gramStart"/>
            <w:r w:rsidR="005B2538" w:rsidRPr="00455765">
              <w:rPr>
                <w:rFonts w:hAnsi="標楷體" w:hint="eastAsia"/>
                <w:sz w:val="24"/>
              </w:rPr>
              <w:t>採</w:t>
            </w:r>
            <w:proofErr w:type="gramEnd"/>
            <w:r w:rsidR="005B2538" w:rsidRPr="00455765">
              <w:rPr>
                <w:rFonts w:hAnsi="標楷體" w:hint="eastAsia"/>
                <w:sz w:val="24"/>
              </w:rPr>
              <w:t>驗程序」及「公務車輛使用管理」</w:t>
            </w:r>
            <w:r w:rsidR="00F840D8" w:rsidRPr="00455765">
              <w:rPr>
                <w:rFonts w:hAnsi="標楷體" w:hint="eastAsia"/>
                <w:sz w:val="24"/>
              </w:rPr>
              <w:t>業務專案稽核，針對發現缺失</w:t>
            </w:r>
            <w:proofErr w:type="gramStart"/>
            <w:r w:rsidR="00F840D8" w:rsidRPr="00455765">
              <w:rPr>
                <w:rFonts w:hAnsi="標楷體" w:hint="eastAsia"/>
                <w:sz w:val="24"/>
              </w:rPr>
              <w:t>研提策</w:t>
            </w:r>
            <w:proofErr w:type="gramEnd"/>
            <w:r w:rsidR="00F840D8" w:rsidRPr="00455765">
              <w:rPr>
                <w:rFonts w:hAnsi="標楷體" w:hint="eastAsia"/>
                <w:sz w:val="24"/>
              </w:rPr>
              <w:t>進建議，促使管理作業更</w:t>
            </w:r>
            <w:proofErr w:type="gramStart"/>
            <w:r w:rsidR="00F840D8" w:rsidRPr="00455765">
              <w:rPr>
                <w:rFonts w:hAnsi="標楷體" w:hint="eastAsia"/>
                <w:sz w:val="24"/>
              </w:rPr>
              <w:t>臻</w:t>
            </w:r>
            <w:proofErr w:type="gramEnd"/>
            <w:r w:rsidR="00F840D8" w:rsidRPr="00455765">
              <w:rPr>
                <w:rFonts w:hAnsi="標楷體" w:hint="eastAsia"/>
                <w:sz w:val="24"/>
              </w:rPr>
              <w:t>完善</w:t>
            </w:r>
            <w:r w:rsidRPr="00455765">
              <w:rPr>
                <w:rFonts w:hAnsi="標楷體" w:hint="eastAsia"/>
                <w:sz w:val="24"/>
              </w:rPr>
              <w:t>。</w:t>
            </w:r>
          </w:p>
          <w:p w14:paraId="725B8B96" w14:textId="77777777" w:rsidR="00C86B54" w:rsidRPr="00455765" w:rsidRDefault="00C86B54"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(4)</w:t>
            </w:r>
            <w:r w:rsidR="00F840D8" w:rsidRPr="00455765">
              <w:rPr>
                <w:rFonts w:hAnsi="標楷體" w:hint="eastAsia"/>
                <w:sz w:val="24"/>
              </w:rPr>
              <w:t>辦理</w:t>
            </w:r>
            <w:proofErr w:type="gramStart"/>
            <w:r w:rsidR="005B2538" w:rsidRPr="00455765">
              <w:rPr>
                <w:rFonts w:hAnsi="標楷體" w:hint="eastAsia"/>
                <w:sz w:val="24"/>
              </w:rPr>
              <w:t>113</w:t>
            </w:r>
            <w:proofErr w:type="gramEnd"/>
            <w:r w:rsidR="00F840D8" w:rsidRPr="00455765">
              <w:rPr>
                <w:rFonts w:hAnsi="標楷體" w:hint="eastAsia"/>
                <w:sz w:val="24"/>
              </w:rPr>
              <w:t>年</w:t>
            </w:r>
            <w:r w:rsidR="008E6DB0" w:rsidRPr="00455765">
              <w:rPr>
                <w:rFonts w:hAnsi="標楷體" w:hint="eastAsia"/>
                <w:sz w:val="24"/>
              </w:rPr>
              <w:t>度</w:t>
            </w:r>
            <w:r w:rsidR="00F840D8" w:rsidRPr="00455765">
              <w:rPr>
                <w:rFonts w:hAnsi="標楷體" w:hint="eastAsia"/>
                <w:sz w:val="24"/>
              </w:rPr>
              <w:t>「</w:t>
            </w:r>
            <w:proofErr w:type="gramStart"/>
            <w:r w:rsidR="00F840D8" w:rsidRPr="00455765">
              <w:rPr>
                <w:rFonts w:hAnsi="標楷體" w:hint="eastAsia"/>
                <w:sz w:val="24"/>
              </w:rPr>
              <w:t>雄警廉心</w:t>
            </w:r>
            <w:proofErr w:type="gramEnd"/>
            <w:r w:rsidR="00F840D8" w:rsidRPr="00455765">
              <w:rPr>
                <w:rFonts w:hAnsi="標楷體" w:hint="eastAsia"/>
                <w:sz w:val="24"/>
              </w:rPr>
              <w:t>研習班」查緝不法業務人員廉政教育訓練，</w:t>
            </w:r>
            <w:r w:rsidR="005B2538" w:rsidRPr="00455765">
              <w:rPr>
                <w:rFonts w:hAnsi="標楷體" w:hint="eastAsia"/>
                <w:spacing w:val="-4"/>
                <w:sz w:val="24"/>
              </w:rPr>
              <w:t>就廉政倫理規範及警察執勤時常見</w:t>
            </w:r>
            <w:proofErr w:type="gramStart"/>
            <w:r w:rsidR="005B2538" w:rsidRPr="00455765">
              <w:rPr>
                <w:rFonts w:hAnsi="標楷體" w:hint="eastAsia"/>
                <w:spacing w:val="-4"/>
                <w:sz w:val="24"/>
              </w:rPr>
              <w:t>違</w:t>
            </w:r>
            <w:proofErr w:type="gramEnd"/>
            <w:r w:rsidR="005B2538" w:rsidRPr="00455765">
              <w:rPr>
                <w:rFonts w:hAnsi="標楷體" w:hint="eastAsia"/>
                <w:spacing w:val="-4"/>
                <w:sz w:val="24"/>
              </w:rPr>
              <w:t>失態樣、案例分享，供同仁參考與遵循。</w:t>
            </w:r>
          </w:p>
          <w:p w14:paraId="3D06EF48" w14:textId="77777777" w:rsidR="00223C37" w:rsidRPr="00455765" w:rsidRDefault="00223C3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(5)</w:t>
            </w:r>
            <w:r w:rsidR="005B2538" w:rsidRPr="00455765">
              <w:rPr>
                <w:rFonts w:hAnsi="標楷體" w:hint="eastAsia"/>
                <w:sz w:val="24"/>
              </w:rPr>
              <w:t>辦理執行防貪登錄獎勵，</w:t>
            </w:r>
            <w:proofErr w:type="gramStart"/>
            <w:r w:rsidR="005B2538" w:rsidRPr="00455765">
              <w:rPr>
                <w:rFonts w:hAnsi="標楷體" w:hint="eastAsia"/>
                <w:sz w:val="24"/>
              </w:rPr>
              <w:t>遴</w:t>
            </w:r>
            <w:proofErr w:type="gramEnd"/>
            <w:r w:rsidR="005B2538" w:rsidRPr="00455765">
              <w:rPr>
                <w:rFonts w:hAnsi="標楷體" w:hint="eastAsia"/>
                <w:sz w:val="24"/>
              </w:rPr>
              <w:t>薦</w:t>
            </w:r>
            <w:proofErr w:type="gramStart"/>
            <w:r w:rsidR="005B2538" w:rsidRPr="00455765">
              <w:rPr>
                <w:rFonts w:hAnsi="標楷體" w:hint="eastAsia"/>
                <w:sz w:val="24"/>
              </w:rPr>
              <w:t>113</w:t>
            </w:r>
            <w:proofErr w:type="gramEnd"/>
            <w:r w:rsidR="005B2538" w:rsidRPr="00455765">
              <w:rPr>
                <w:rFonts w:hAnsi="標楷體" w:hint="eastAsia"/>
                <w:sz w:val="24"/>
              </w:rPr>
              <w:t>年度市府廉潔楷模，型塑機關廉能風氣。</w:t>
            </w:r>
          </w:p>
          <w:p w14:paraId="4E166550" w14:textId="77777777" w:rsidR="00223C37" w:rsidRPr="00455765" w:rsidRDefault="00223C3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(6)</w:t>
            </w:r>
            <w:r w:rsidR="00932E5C" w:rsidRPr="00455765">
              <w:rPr>
                <w:rFonts w:hAnsi="標楷體" w:hint="eastAsia"/>
                <w:sz w:val="24"/>
              </w:rPr>
              <w:t>推動警察局廉政志工，辦理治安座談會等宣導，以加強市民警政廉潔意識</w:t>
            </w:r>
            <w:r w:rsidRPr="00455765">
              <w:rPr>
                <w:rFonts w:hAnsi="標楷體" w:hint="eastAsia"/>
                <w:sz w:val="24"/>
              </w:rPr>
              <w:t>。</w:t>
            </w:r>
          </w:p>
          <w:p w14:paraId="4C3984D4" w14:textId="77777777" w:rsidR="00C86B54" w:rsidRPr="00455765" w:rsidRDefault="00223C3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w:t>
            </w:r>
            <w:r w:rsidR="005415FA" w:rsidRPr="00455765">
              <w:rPr>
                <w:rFonts w:hAnsi="標楷體" w:hint="eastAsia"/>
                <w:sz w:val="24"/>
              </w:rPr>
              <w:t>7</w:t>
            </w:r>
            <w:r w:rsidRPr="00455765">
              <w:rPr>
                <w:rFonts w:hAnsi="標楷體" w:hint="eastAsia"/>
                <w:sz w:val="24"/>
              </w:rPr>
              <w:t>)</w:t>
            </w:r>
            <w:r w:rsidR="00932E5C" w:rsidRPr="00455765">
              <w:rPr>
                <w:rFonts w:hAnsi="標楷體" w:hint="eastAsia"/>
                <w:sz w:val="24"/>
              </w:rPr>
              <w:t>辦理</w:t>
            </w:r>
            <w:proofErr w:type="gramStart"/>
            <w:r w:rsidR="005B2538" w:rsidRPr="00455765">
              <w:rPr>
                <w:rFonts w:hAnsi="標楷體" w:hint="eastAsia"/>
                <w:sz w:val="24"/>
              </w:rPr>
              <w:t>113</w:t>
            </w:r>
            <w:proofErr w:type="gramEnd"/>
            <w:r w:rsidR="00932E5C" w:rsidRPr="00455765">
              <w:rPr>
                <w:rFonts w:hAnsi="標楷體" w:hint="eastAsia"/>
                <w:sz w:val="24"/>
              </w:rPr>
              <w:t>年</w:t>
            </w:r>
            <w:r w:rsidR="008E6DB0" w:rsidRPr="00455765">
              <w:rPr>
                <w:rFonts w:hAnsi="標楷體" w:hint="eastAsia"/>
                <w:sz w:val="24"/>
              </w:rPr>
              <w:t>度</w:t>
            </w:r>
            <w:r w:rsidR="00932E5C" w:rsidRPr="00455765">
              <w:rPr>
                <w:rFonts w:hAnsi="標楷體" w:hint="eastAsia"/>
                <w:sz w:val="24"/>
              </w:rPr>
              <w:t>公職人員財產申報及利益衝突迴避法說明會</w:t>
            </w:r>
            <w:r w:rsidRPr="00455765">
              <w:rPr>
                <w:rFonts w:hAnsi="標楷體" w:hint="eastAsia"/>
                <w:sz w:val="24"/>
              </w:rPr>
              <w:t>。</w:t>
            </w:r>
          </w:p>
          <w:p w14:paraId="55A99FE4" w14:textId="77777777" w:rsidR="008D186C" w:rsidRPr="00455765" w:rsidRDefault="008D186C" w:rsidP="00004404">
            <w:pPr>
              <w:spacing w:line="360" w:lineRule="exact"/>
              <w:ind w:leftChars="50" w:left="370" w:rightChars="50" w:right="130" w:hangingChars="100" w:hanging="240"/>
              <w:rPr>
                <w:rFonts w:hAnsi="標楷體"/>
                <w:sz w:val="24"/>
              </w:rPr>
            </w:pPr>
            <w:r w:rsidRPr="00455765">
              <w:rPr>
                <w:rFonts w:hAnsi="標楷體" w:hint="eastAsia"/>
                <w:sz w:val="24"/>
              </w:rPr>
              <w:t>3.確實公職人員財產申報及審核作業</w:t>
            </w:r>
          </w:p>
          <w:p w14:paraId="6767D6BA" w14:textId="77777777" w:rsidR="008D186C" w:rsidRPr="00455765" w:rsidRDefault="006B576C"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辦理</w:t>
            </w:r>
            <w:proofErr w:type="gramStart"/>
            <w:r w:rsidR="00932E5C" w:rsidRPr="00455765">
              <w:rPr>
                <w:rFonts w:hint="eastAsia"/>
                <w:spacing w:val="-4"/>
              </w:rPr>
              <w:t>11</w:t>
            </w:r>
            <w:r w:rsidR="005B2538" w:rsidRPr="00455765">
              <w:rPr>
                <w:rFonts w:hint="eastAsia"/>
                <w:spacing w:val="-4"/>
              </w:rPr>
              <w:t>2</w:t>
            </w:r>
            <w:proofErr w:type="gramEnd"/>
            <w:r w:rsidRPr="00455765">
              <w:rPr>
                <w:rFonts w:hint="eastAsia"/>
                <w:spacing w:val="-4"/>
              </w:rPr>
              <w:t>年度實質審查人數</w:t>
            </w:r>
            <w:r w:rsidR="005B2538" w:rsidRPr="00455765">
              <w:rPr>
                <w:rFonts w:hint="eastAsia"/>
                <w:spacing w:val="-4"/>
              </w:rPr>
              <w:t>114</w:t>
            </w:r>
            <w:r w:rsidRPr="00455765">
              <w:rPr>
                <w:rFonts w:hint="eastAsia"/>
                <w:spacing w:val="-4"/>
              </w:rPr>
              <w:t>人</w:t>
            </w:r>
            <w:r w:rsidR="00932E5C" w:rsidRPr="00455765">
              <w:rPr>
                <w:rFonts w:hint="eastAsia"/>
                <w:spacing w:val="-4"/>
              </w:rPr>
              <w:t>;</w:t>
            </w:r>
            <w:r w:rsidRPr="00455765">
              <w:rPr>
                <w:rFonts w:hint="eastAsia"/>
                <w:spacing w:val="-4"/>
              </w:rPr>
              <w:t>積極推廣及協助服務完成定期申報授權作業計</w:t>
            </w:r>
            <w:r w:rsidR="005B2538" w:rsidRPr="00455765">
              <w:rPr>
                <w:rFonts w:hint="eastAsia"/>
                <w:spacing w:val="-4"/>
              </w:rPr>
              <w:t>754</w:t>
            </w:r>
            <w:r w:rsidRPr="00455765">
              <w:rPr>
                <w:rFonts w:hint="eastAsia"/>
                <w:spacing w:val="-4"/>
              </w:rPr>
              <w:t>人。另受理</w:t>
            </w:r>
            <w:proofErr w:type="gramStart"/>
            <w:r w:rsidRPr="00455765">
              <w:rPr>
                <w:rFonts w:hint="eastAsia"/>
                <w:spacing w:val="-4"/>
              </w:rPr>
              <w:t>1</w:t>
            </w:r>
            <w:r w:rsidR="00932E5C" w:rsidRPr="00455765">
              <w:rPr>
                <w:rFonts w:hint="eastAsia"/>
                <w:spacing w:val="-4"/>
              </w:rPr>
              <w:t>1</w:t>
            </w:r>
            <w:r w:rsidR="005B2538" w:rsidRPr="00455765">
              <w:rPr>
                <w:rFonts w:hint="eastAsia"/>
                <w:spacing w:val="-4"/>
              </w:rPr>
              <w:t>3</w:t>
            </w:r>
            <w:proofErr w:type="gramEnd"/>
            <w:r w:rsidRPr="00455765">
              <w:rPr>
                <w:rFonts w:hint="eastAsia"/>
                <w:spacing w:val="-4"/>
              </w:rPr>
              <w:t>年度公職人員財產申報人員全數共</w:t>
            </w:r>
            <w:r w:rsidR="00932E5C" w:rsidRPr="00455765">
              <w:rPr>
                <w:rFonts w:hint="eastAsia"/>
                <w:spacing w:val="-4"/>
              </w:rPr>
              <w:t>計</w:t>
            </w:r>
            <w:r w:rsidRPr="00455765">
              <w:rPr>
                <w:rFonts w:hint="eastAsia"/>
                <w:spacing w:val="-4"/>
              </w:rPr>
              <w:t>1</w:t>
            </w:r>
            <w:r w:rsidRPr="00455765">
              <w:rPr>
                <w:spacing w:val="-4"/>
              </w:rPr>
              <w:t>,</w:t>
            </w:r>
            <w:r w:rsidR="00932E5C" w:rsidRPr="00455765">
              <w:rPr>
                <w:rFonts w:hint="eastAsia"/>
                <w:spacing w:val="-4"/>
              </w:rPr>
              <w:t>1</w:t>
            </w:r>
            <w:r w:rsidR="005B2538" w:rsidRPr="00455765">
              <w:rPr>
                <w:rFonts w:hint="eastAsia"/>
                <w:spacing w:val="-4"/>
              </w:rPr>
              <w:t>33</w:t>
            </w:r>
            <w:r w:rsidRPr="00455765">
              <w:rPr>
                <w:rFonts w:hint="eastAsia"/>
                <w:spacing w:val="-4"/>
              </w:rPr>
              <w:t>件。</w:t>
            </w:r>
          </w:p>
          <w:p w14:paraId="15A582CD" w14:textId="77777777" w:rsidR="008D186C" w:rsidRPr="00455765" w:rsidRDefault="008D186C" w:rsidP="00004404">
            <w:pPr>
              <w:spacing w:line="360" w:lineRule="exact"/>
              <w:ind w:leftChars="50" w:left="370" w:rightChars="50" w:right="130" w:hangingChars="100" w:hanging="240"/>
              <w:rPr>
                <w:rFonts w:hAnsi="標楷體"/>
                <w:sz w:val="24"/>
              </w:rPr>
            </w:pPr>
            <w:r w:rsidRPr="00455765">
              <w:rPr>
                <w:rFonts w:hAnsi="標楷體" w:hint="eastAsia"/>
                <w:sz w:val="24"/>
              </w:rPr>
              <w:t>4.維護公務機密安全</w:t>
            </w:r>
          </w:p>
          <w:p w14:paraId="0997B52A" w14:textId="77777777" w:rsidR="008D186C" w:rsidRPr="00455765" w:rsidRDefault="006B576C"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協同資訊單位年度內共辦理資訊安全稽核</w:t>
            </w:r>
            <w:r w:rsidR="00932E5C" w:rsidRPr="00455765">
              <w:rPr>
                <w:rFonts w:hint="eastAsia"/>
                <w:spacing w:val="-4"/>
              </w:rPr>
              <w:t>48</w:t>
            </w:r>
            <w:proofErr w:type="gramStart"/>
            <w:r w:rsidR="00932E5C" w:rsidRPr="00455765">
              <w:rPr>
                <w:rFonts w:hint="eastAsia"/>
                <w:spacing w:val="-4"/>
              </w:rPr>
              <w:t>案</w:t>
            </w:r>
            <w:r w:rsidRPr="00455765">
              <w:rPr>
                <w:rFonts w:hint="eastAsia"/>
                <w:spacing w:val="-4"/>
              </w:rPr>
              <w:t>次</w:t>
            </w:r>
            <w:proofErr w:type="gramEnd"/>
            <w:r w:rsidRPr="00455765">
              <w:rPr>
                <w:rFonts w:hint="eastAsia"/>
                <w:spacing w:val="-4"/>
              </w:rPr>
              <w:t>；定期、不定期機密維護檢查</w:t>
            </w:r>
            <w:r w:rsidR="00932E5C" w:rsidRPr="00455765">
              <w:rPr>
                <w:rFonts w:hint="eastAsia"/>
                <w:spacing w:val="-4"/>
              </w:rPr>
              <w:t>48</w:t>
            </w:r>
            <w:r w:rsidRPr="00455765">
              <w:rPr>
                <w:rFonts w:hint="eastAsia"/>
                <w:spacing w:val="-4"/>
              </w:rPr>
              <w:t>次。</w:t>
            </w:r>
          </w:p>
          <w:p w14:paraId="1C0DB2B3" w14:textId="77777777" w:rsidR="008D186C" w:rsidRPr="00455765" w:rsidRDefault="008D186C" w:rsidP="00004404">
            <w:pPr>
              <w:spacing w:line="360" w:lineRule="exact"/>
              <w:ind w:leftChars="50" w:left="370" w:rightChars="50" w:right="130" w:hangingChars="100" w:hanging="240"/>
              <w:rPr>
                <w:rFonts w:hAnsi="標楷體"/>
                <w:sz w:val="24"/>
              </w:rPr>
            </w:pPr>
            <w:r w:rsidRPr="00455765">
              <w:rPr>
                <w:rFonts w:hAnsi="標楷體" w:hint="eastAsia"/>
                <w:sz w:val="24"/>
              </w:rPr>
              <w:t>5.落實機關安全維護</w:t>
            </w:r>
          </w:p>
          <w:p w14:paraId="548D3778" w14:textId="77777777" w:rsidR="00F67857" w:rsidRPr="00455765" w:rsidRDefault="006B576C"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落實宣導進而提升員工安全維護認識，同時召開安全維護會報；執行定期、不定期機關安全檢查</w:t>
            </w:r>
            <w:r w:rsidR="00932E5C" w:rsidRPr="00455765">
              <w:rPr>
                <w:rFonts w:hint="eastAsia"/>
                <w:spacing w:val="-4"/>
              </w:rPr>
              <w:t>48</w:t>
            </w:r>
            <w:r w:rsidRPr="00455765">
              <w:rPr>
                <w:rFonts w:hint="eastAsia"/>
                <w:spacing w:val="-4"/>
              </w:rPr>
              <w:t>次；重要節日、十月慶典期間等專案維護措施及</w:t>
            </w:r>
            <w:proofErr w:type="gramStart"/>
            <w:r w:rsidRPr="00455765">
              <w:rPr>
                <w:rFonts w:hint="eastAsia"/>
                <w:spacing w:val="-4"/>
              </w:rPr>
              <w:t>蒐</w:t>
            </w:r>
            <w:proofErr w:type="gramEnd"/>
            <w:r w:rsidRPr="00455765">
              <w:rPr>
                <w:rFonts w:hint="eastAsia"/>
                <w:spacing w:val="-4"/>
              </w:rPr>
              <w:t>報陳情請願</w:t>
            </w:r>
            <w:proofErr w:type="gramStart"/>
            <w:r w:rsidRPr="00455765">
              <w:rPr>
                <w:rFonts w:hint="eastAsia"/>
                <w:spacing w:val="-4"/>
              </w:rPr>
              <w:t>預警情資計</w:t>
            </w:r>
            <w:proofErr w:type="gramEnd"/>
            <w:r w:rsidR="005B2538" w:rsidRPr="00455765">
              <w:rPr>
                <w:rFonts w:hint="eastAsia"/>
                <w:spacing w:val="-4"/>
              </w:rPr>
              <w:t>33</w:t>
            </w:r>
            <w:r w:rsidR="00932E5C" w:rsidRPr="00455765">
              <w:rPr>
                <w:rFonts w:hint="eastAsia"/>
                <w:spacing w:val="-4"/>
              </w:rPr>
              <w:t>件</w:t>
            </w:r>
            <w:r w:rsidRPr="00455765">
              <w:rPr>
                <w:rFonts w:hint="eastAsia"/>
                <w:spacing w:val="-4"/>
              </w:rPr>
              <w:t>次。</w:t>
            </w:r>
          </w:p>
          <w:p w14:paraId="4895EA82" w14:textId="77777777" w:rsidR="00827F2D" w:rsidRPr="00455765" w:rsidRDefault="00827F2D"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3A5256FE" w14:textId="77777777" w:rsidR="00580546" w:rsidRPr="00455765" w:rsidRDefault="00580546"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03E018FB" w14:textId="77777777" w:rsidR="000F79D5" w:rsidRPr="00455765" w:rsidRDefault="000F79D5" w:rsidP="00004404">
            <w:pPr>
              <w:pStyle w:val="af9"/>
              <w:pBdr>
                <w:top w:val="none" w:sz="0" w:space="0" w:color="auto"/>
                <w:left w:val="none" w:sz="0" w:space="0" w:color="auto"/>
                <w:bottom w:val="none" w:sz="0" w:space="0" w:color="auto"/>
                <w:right w:val="none" w:sz="0" w:space="0" w:color="auto"/>
              </w:pBdr>
              <w:spacing w:line="360" w:lineRule="exact"/>
              <w:ind w:leftChars="50" w:left="130" w:right="119"/>
            </w:pPr>
            <w:r w:rsidRPr="00455765">
              <w:rPr>
                <w:rFonts w:hint="eastAsia"/>
              </w:rPr>
              <w:t>舉辦記者會、主動發布新聞，宣導便民措施、工作績效、員警優良事蹟</w:t>
            </w:r>
          </w:p>
          <w:p w14:paraId="472B0C55" w14:textId="77777777" w:rsidR="000F79D5"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t>1.報告警政措施或專案專題報告聽取媒體意見，以達雙向溝通，</w:t>
            </w:r>
            <w:r w:rsidR="00A97242" w:rsidRPr="00455765">
              <w:rPr>
                <w:rFonts w:hAnsi="標楷體" w:hint="eastAsia"/>
                <w:sz w:val="24"/>
              </w:rPr>
              <w:t>113年度辦理65次。</w:t>
            </w:r>
          </w:p>
          <w:p w14:paraId="5984E6BA" w14:textId="77777777" w:rsidR="000F79D5"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t>2.主動發布新聞，宣導警政措施、工作績效、員警好人好事等事項，計發布新聞</w:t>
            </w:r>
            <w:r w:rsidR="00A97242" w:rsidRPr="00455765">
              <w:rPr>
                <w:rFonts w:hAnsi="標楷體" w:hint="eastAsia"/>
                <w:sz w:val="24"/>
              </w:rPr>
              <w:t>2</w:t>
            </w:r>
            <w:r w:rsidR="00A97242" w:rsidRPr="00455765">
              <w:rPr>
                <w:rFonts w:hAnsi="標楷體"/>
                <w:sz w:val="24"/>
              </w:rPr>
              <w:t>,</w:t>
            </w:r>
            <w:r w:rsidR="00A97242" w:rsidRPr="00455765">
              <w:rPr>
                <w:rFonts w:hAnsi="標楷體" w:hint="eastAsia"/>
                <w:sz w:val="24"/>
              </w:rPr>
              <w:t>508</w:t>
            </w:r>
            <w:r w:rsidRPr="00455765">
              <w:rPr>
                <w:rFonts w:hAnsi="標楷體" w:hint="eastAsia"/>
                <w:sz w:val="24"/>
              </w:rPr>
              <w:t>件。</w:t>
            </w:r>
          </w:p>
          <w:p w14:paraId="5A946335" w14:textId="77777777" w:rsidR="000F79D5"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t>3.各種重大活動安排記者實地採訪</w:t>
            </w:r>
            <w:r w:rsidR="00A97242" w:rsidRPr="00455765">
              <w:rPr>
                <w:rFonts w:hAnsi="標楷體" w:hint="eastAsia"/>
                <w:sz w:val="24"/>
              </w:rPr>
              <w:t>195</w:t>
            </w:r>
            <w:r w:rsidRPr="00455765">
              <w:rPr>
                <w:rFonts w:hAnsi="標楷體" w:hint="eastAsia"/>
                <w:sz w:val="24"/>
              </w:rPr>
              <w:t>件。</w:t>
            </w:r>
          </w:p>
          <w:p w14:paraId="09AEC8D7" w14:textId="77777777" w:rsidR="00580546" w:rsidRPr="00455765" w:rsidRDefault="00580546" w:rsidP="00004404">
            <w:pPr>
              <w:spacing w:line="360" w:lineRule="exact"/>
              <w:ind w:leftChars="50" w:left="370" w:rightChars="50" w:right="130" w:hangingChars="100" w:hanging="240"/>
              <w:rPr>
                <w:rFonts w:hAnsi="標楷體"/>
                <w:sz w:val="24"/>
              </w:rPr>
            </w:pPr>
          </w:p>
          <w:p w14:paraId="115B98C1" w14:textId="77777777" w:rsidR="000F79D5"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t>1.傾聽民眾聲音，改善服務態度，提升整體服務品質。</w:t>
            </w:r>
          </w:p>
          <w:p w14:paraId="01FFE3E2" w14:textId="77777777" w:rsidR="000F79D5"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lastRenderedPageBreak/>
              <w:t>2.議會開會期間之聯絡、議員質詢事項之處理及議員囑託服務事項之辦理，</w:t>
            </w:r>
            <w:proofErr w:type="gramStart"/>
            <w:r w:rsidRPr="00455765">
              <w:rPr>
                <w:rFonts w:hAnsi="標楷體" w:hint="eastAsia"/>
                <w:sz w:val="24"/>
              </w:rPr>
              <w:t>俾</w:t>
            </w:r>
            <w:proofErr w:type="gramEnd"/>
            <w:r w:rsidRPr="00455765">
              <w:rPr>
                <w:rFonts w:hAnsi="標楷體" w:hint="eastAsia"/>
                <w:sz w:val="24"/>
              </w:rPr>
              <w:t>透過服務、溝通，推動各項警政措施，</w:t>
            </w:r>
            <w:proofErr w:type="gramStart"/>
            <w:r w:rsidR="00A97242" w:rsidRPr="00455765">
              <w:rPr>
                <w:rFonts w:hAnsi="標楷體" w:hint="eastAsia"/>
                <w:sz w:val="24"/>
              </w:rPr>
              <w:t>113</w:t>
            </w:r>
            <w:proofErr w:type="gramEnd"/>
            <w:r w:rsidRPr="00455765">
              <w:rPr>
                <w:rFonts w:hAnsi="標楷體" w:hint="eastAsia"/>
                <w:sz w:val="24"/>
              </w:rPr>
              <w:t>年度受理各級民代各類囑託案件有紀錄</w:t>
            </w:r>
            <w:r w:rsidR="00A97242" w:rsidRPr="00455765">
              <w:rPr>
                <w:rFonts w:hAnsi="標楷體"/>
                <w:sz w:val="24"/>
              </w:rPr>
              <w:t>1</w:t>
            </w:r>
            <w:r w:rsidR="00A97242" w:rsidRPr="00455765">
              <w:rPr>
                <w:rFonts w:hAnsi="標楷體" w:hint="eastAsia"/>
                <w:sz w:val="24"/>
              </w:rPr>
              <w:t>,404</w:t>
            </w:r>
            <w:r w:rsidRPr="00455765">
              <w:rPr>
                <w:rFonts w:hAnsi="標楷體" w:hint="eastAsia"/>
                <w:sz w:val="24"/>
              </w:rPr>
              <w:t>件。</w:t>
            </w:r>
          </w:p>
          <w:p w14:paraId="50D5F851" w14:textId="77777777" w:rsidR="00F67857" w:rsidRPr="00455765" w:rsidRDefault="000F79D5" w:rsidP="00004404">
            <w:pPr>
              <w:spacing w:line="360" w:lineRule="exact"/>
              <w:ind w:leftChars="77" w:left="440" w:rightChars="50" w:right="130" w:hangingChars="100" w:hanging="240"/>
              <w:rPr>
                <w:rFonts w:hAnsi="標楷體"/>
                <w:sz w:val="24"/>
              </w:rPr>
            </w:pPr>
            <w:r w:rsidRPr="00455765">
              <w:rPr>
                <w:rFonts w:hAnsi="標楷體" w:hint="eastAsia"/>
                <w:sz w:val="24"/>
              </w:rPr>
              <w:t>3.警察局、各分局邀請各社團、機關、學校蒞臨(訪)，讓市民進一步</w:t>
            </w:r>
            <w:r w:rsidR="00EC7B81" w:rsidRPr="00455765">
              <w:rPr>
                <w:rFonts w:hAnsi="標楷體" w:hint="eastAsia"/>
                <w:sz w:val="24"/>
              </w:rPr>
              <w:t>了</w:t>
            </w:r>
            <w:r w:rsidRPr="00455765">
              <w:rPr>
                <w:rFonts w:hAnsi="標楷體" w:hint="eastAsia"/>
                <w:sz w:val="24"/>
              </w:rPr>
              <w:t>解各項警政措施並提供建言，作為規劃警政措施之參考</w:t>
            </w:r>
            <w:r w:rsidR="00F67857" w:rsidRPr="00455765">
              <w:rPr>
                <w:rFonts w:hAnsi="標楷體" w:hint="eastAsia"/>
                <w:sz w:val="24"/>
              </w:rPr>
              <w:t>。</w:t>
            </w:r>
          </w:p>
          <w:p w14:paraId="3BA42381" w14:textId="77777777" w:rsidR="00820C2E" w:rsidRPr="00455765" w:rsidRDefault="00820C2E" w:rsidP="00004404">
            <w:pPr>
              <w:spacing w:line="360" w:lineRule="exact"/>
              <w:ind w:leftChars="50" w:left="370" w:rightChars="50" w:right="130" w:hangingChars="100" w:hanging="240"/>
              <w:rPr>
                <w:rFonts w:hAnsi="標楷體"/>
                <w:sz w:val="24"/>
              </w:rPr>
            </w:pPr>
          </w:p>
          <w:p w14:paraId="22F2E1CF" w14:textId="77777777" w:rsidR="00CD7957" w:rsidRPr="00455765" w:rsidRDefault="00CD7957" w:rsidP="00004404">
            <w:pPr>
              <w:spacing w:line="360" w:lineRule="exact"/>
              <w:ind w:leftChars="50" w:left="370" w:rightChars="50" w:right="130" w:hangingChars="100" w:hanging="240"/>
              <w:rPr>
                <w:rFonts w:hAnsi="標楷體"/>
                <w:sz w:val="24"/>
              </w:rPr>
            </w:pPr>
          </w:p>
          <w:p w14:paraId="5ACD82C9" w14:textId="77777777" w:rsidR="00803C2B" w:rsidRPr="00455765" w:rsidRDefault="00803C2B" w:rsidP="00004404">
            <w:pPr>
              <w:spacing w:line="360" w:lineRule="exact"/>
              <w:ind w:leftChars="77" w:left="440" w:rightChars="50" w:right="130" w:hangingChars="100" w:hanging="240"/>
              <w:rPr>
                <w:rFonts w:hAnsi="標楷體"/>
                <w:sz w:val="24"/>
              </w:rPr>
            </w:pPr>
            <w:r w:rsidRPr="00455765">
              <w:rPr>
                <w:rFonts w:hAnsi="標楷體" w:hint="eastAsia"/>
                <w:sz w:val="24"/>
              </w:rPr>
              <w:t>1.</w:t>
            </w:r>
            <w:r w:rsidR="003F559C" w:rsidRPr="00455765">
              <w:rPr>
                <w:rFonts w:hAnsi="標楷體" w:hint="eastAsia"/>
                <w:sz w:val="24"/>
              </w:rPr>
              <w:t>警察局自106年建置警政信箱系統，提供民眾多元化陳情服務，為提升員警處理效能，</w:t>
            </w:r>
            <w:proofErr w:type="gramStart"/>
            <w:r w:rsidR="003F559C" w:rsidRPr="00455765">
              <w:rPr>
                <w:rFonts w:hAnsi="標楷體" w:hint="eastAsia"/>
                <w:sz w:val="24"/>
              </w:rPr>
              <w:t>介</w:t>
            </w:r>
            <w:proofErr w:type="gramEnd"/>
            <w:r w:rsidR="003F559C" w:rsidRPr="00455765">
              <w:rPr>
                <w:rFonts w:hAnsi="標楷體" w:hint="eastAsia"/>
                <w:sz w:val="24"/>
              </w:rPr>
              <w:t>接交通</w:t>
            </w:r>
            <w:r w:rsidR="009F546F" w:rsidRPr="00455765">
              <w:rPr>
                <w:rFonts w:hAnsi="標楷體" w:hint="eastAsia"/>
                <w:sz w:val="24"/>
              </w:rPr>
              <w:t>警察</w:t>
            </w:r>
            <w:r w:rsidR="003F559C" w:rsidRPr="00455765">
              <w:rPr>
                <w:rFonts w:hAnsi="標楷體" w:hint="eastAsia"/>
                <w:sz w:val="24"/>
              </w:rPr>
              <w:t>大隊入案系統，加速效率、節省人力，並陸續改善系統使用者操作介面及強化後</w:t>
            </w:r>
            <w:proofErr w:type="gramStart"/>
            <w:r w:rsidR="00ED26D8" w:rsidRPr="00455765">
              <w:rPr>
                <w:rFonts w:hAnsi="標楷體" w:hint="eastAsia"/>
                <w:sz w:val="24"/>
              </w:rPr>
              <w:t>臺</w:t>
            </w:r>
            <w:proofErr w:type="gramEnd"/>
            <w:r w:rsidR="003F559C" w:rsidRPr="00455765">
              <w:rPr>
                <w:rFonts w:hAnsi="標楷體" w:hint="eastAsia"/>
                <w:sz w:val="24"/>
              </w:rPr>
              <w:t>管理。</w:t>
            </w:r>
            <w:r w:rsidR="00DE02D6" w:rsidRPr="00455765">
              <w:rPr>
                <w:rFonts w:hAnsi="標楷體" w:hint="eastAsia"/>
                <w:sz w:val="24"/>
              </w:rPr>
              <w:t>為促進本系統優質服務，</w:t>
            </w:r>
            <w:r w:rsidR="003F559C" w:rsidRPr="00455765">
              <w:rPr>
                <w:rFonts w:hAnsi="標楷體" w:hint="eastAsia"/>
                <w:sz w:val="24"/>
              </w:rPr>
              <w:t>將該系統移至</w:t>
            </w:r>
            <w:r w:rsidR="009F546F" w:rsidRPr="00455765">
              <w:rPr>
                <w:rFonts w:hAnsi="標楷體" w:hint="eastAsia"/>
                <w:sz w:val="24"/>
              </w:rPr>
              <w:t>本</w:t>
            </w:r>
            <w:r w:rsidR="003F559C" w:rsidRPr="00455765">
              <w:rPr>
                <w:rFonts w:hAnsi="標楷體" w:hint="eastAsia"/>
                <w:sz w:val="24"/>
              </w:rPr>
              <w:t>府資訊中心虛擬機房，有效提升系統速度</w:t>
            </w:r>
            <w:proofErr w:type="gramStart"/>
            <w:r w:rsidR="003F559C" w:rsidRPr="00455765">
              <w:rPr>
                <w:rFonts w:hAnsi="標楷體" w:hint="eastAsia"/>
                <w:sz w:val="24"/>
              </w:rPr>
              <w:t>及資安防護</w:t>
            </w:r>
            <w:proofErr w:type="gramEnd"/>
            <w:r w:rsidR="003F559C" w:rsidRPr="00455765">
              <w:rPr>
                <w:rFonts w:hAnsi="標楷體" w:hint="eastAsia"/>
                <w:sz w:val="24"/>
              </w:rPr>
              <w:t>能力，</w:t>
            </w:r>
            <w:r w:rsidR="00B82B1A" w:rsidRPr="00455765">
              <w:rPr>
                <w:rFonts w:hAnsi="標楷體" w:hint="eastAsia"/>
                <w:sz w:val="24"/>
              </w:rPr>
              <w:t>並於108年導入</w:t>
            </w:r>
            <w:r w:rsidR="00B82B1A" w:rsidRPr="00455765">
              <w:rPr>
                <w:rFonts w:hAnsi="標楷體"/>
                <w:sz w:val="24"/>
              </w:rPr>
              <w:t>ISO 27001資訊安全管理系統(ISMS)</w:t>
            </w:r>
            <w:r w:rsidR="00B82B1A" w:rsidRPr="00455765">
              <w:rPr>
                <w:rFonts w:hAnsi="標楷體" w:hint="eastAsia"/>
                <w:sz w:val="24"/>
              </w:rPr>
              <w:t>，</w:t>
            </w:r>
            <w:r w:rsidR="00B82B1A" w:rsidRPr="00455765">
              <w:rPr>
                <w:rFonts w:hAnsi="標楷體"/>
                <w:sz w:val="24"/>
              </w:rPr>
              <w:t>提供完整性和系統性的方法來管理和保護</w:t>
            </w:r>
            <w:r w:rsidR="005415FA" w:rsidRPr="00455765">
              <w:rPr>
                <w:rFonts w:hAnsi="標楷體" w:hint="eastAsia"/>
                <w:sz w:val="24"/>
              </w:rPr>
              <w:t>警察</w:t>
            </w:r>
            <w:r w:rsidR="00B82B1A" w:rsidRPr="00455765">
              <w:rPr>
                <w:rFonts w:hAnsi="標楷體" w:hint="eastAsia"/>
                <w:sz w:val="24"/>
              </w:rPr>
              <w:t>局及民眾</w:t>
            </w:r>
            <w:r w:rsidR="00B82B1A" w:rsidRPr="00455765">
              <w:rPr>
                <w:rFonts w:hAnsi="標楷體"/>
                <w:sz w:val="24"/>
              </w:rPr>
              <w:t>資訊資</w:t>
            </w:r>
            <w:r w:rsidR="00B82B1A" w:rsidRPr="00455765">
              <w:rPr>
                <w:rFonts w:hAnsi="標楷體" w:hint="eastAsia"/>
                <w:sz w:val="24"/>
              </w:rPr>
              <w:t>產，另於</w:t>
            </w:r>
            <w:r w:rsidR="002A547A" w:rsidRPr="00455765">
              <w:rPr>
                <w:rFonts w:hAnsi="標楷體" w:hint="eastAsia"/>
                <w:sz w:val="24"/>
              </w:rPr>
              <w:t>112年增購NAS網路附接儲存裝置並擴充80TB之儲存空間，以因應逐年增長的交通檢舉量</w:t>
            </w:r>
            <w:r w:rsidR="003F559C" w:rsidRPr="00455765">
              <w:rPr>
                <w:rFonts w:hAnsi="標楷體" w:hint="eastAsia"/>
                <w:sz w:val="24"/>
              </w:rPr>
              <w:t>。</w:t>
            </w:r>
          </w:p>
          <w:p w14:paraId="191F48E4" w14:textId="77777777" w:rsidR="00631A39" w:rsidRPr="00455765" w:rsidRDefault="00803C2B" w:rsidP="00004404">
            <w:pPr>
              <w:spacing w:line="360" w:lineRule="exact"/>
              <w:ind w:leftChars="77" w:left="440" w:rightChars="50" w:right="130" w:hangingChars="100" w:hanging="240"/>
              <w:rPr>
                <w:rFonts w:hAnsi="標楷體"/>
                <w:sz w:val="24"/>
              </w:rPr>
            </w:pPr>
            <w:r w:rsidRPr="00455765">
              <w:rPr>
                <w:rFonts w:hAnsi="標楷體"/>
                <w:sz w:val="24"/>
              </w:rPr>
              <w:t>2.</w:t>
            </w:r>
            <w:r w:rsidR="003F559C" w:rsidRPr="00455765">
              <w:rPr>
                <w:rFonts w:hAnsi="標楷體"/>
                <w:sz w:val="24"/>
              </w:rPr>
              <w:t>建置</w:t>
            </w:r>
            <w:r w:rsidR="003F559C" w:rsidRPr="00455765">
              <w:rPr>
                <w:rFonts w:hAnsi="標楷體" w:hint="eastAsia"/>
                <w:sz w:val="24"/>
              </w:rPr>
              <w:t>「</w:t>
            </w:r>
            <w:r w:rsidR="003F559C" w:rsidRPr="00455765">
              <w:rPr>
                <w:rFonts w:hAnsi="標楷體"/>
                <w:sz w:val="24"/>
              </w:rPr>
              <w:t>青少年保護與關懷管理系統通報網</w:t>
            </w:r>
            <w:r w:rsidR="003F559C" w:rsidRPr="00455765">
              <w:rPr>
                <w:rFonts w:hAnsi="標楷體" w:hint="eastAsia"/>
                <w:sz w:val="24"/>
              </w:rPr>
              <w:t>」，</w:t>
            </w:r>
            <w:r w:rsidR="003F559C" w:rsidRPr="00455765">
              <w:rPr>
                <w:rFonts w:hAnsi="標楷體"/>
                <w:sz w:val="24"/>
              </w:rPr>
              <w:t>將</w:t>
            </w:r>
            <w:r w:rsidR="009F546F" w:rsidRPr="00455765">
              <w:rPr>
                <w:rFonts w:hAnsi="標楷體" w:hint="eastAsia"/>
                <w:sz w:val="24"/>
              </w:rPr>
              <w:t>警察局</w:t>
            </w:r>
            <w:r w:rsidR="003F559C" w:rsidRPr="00455765">
              <w:rPr>
                <w:rFonts w:hAnsi="標楷體"/>
                <w:sz w:val="24"/>
              </w:rPr>
              <w:t>青少年保護與關懷案件流程E化，建立關懷個案基本資料、建立區域性資料庫，同時提升追蹤與關懷效益，</w:t>
            </w:r>
            <w:r w:rsidR="005772B9" w:rsidRPr="00455765">
              <w:rPr>
                <w:rFonts w:hAnsi="標楷體" w:hint="eastAsia"/>
                <w:sz w:val="24"/>
              </w:rPr>
              <w:t>並</w:t>
            </w:r>
            <w:r w:rsidR="003F559C" w:rsidRPr="00455765">
              <w:rPr>
                <w:rFonts w:hAnsi="標楷體"/>
                <w:sz w:val="24"/>
              </w:rPr>
              <w:t>將相關文書資料建檔並產生統計報表</w:t>
            </w:r>
            <w:r w:rsidR="003F559C" w:rsidRPr="00455765">
              <w:rPr>
                <w:rFonts w:hAnsi="標楷體" w:hint="eastAsia"/>
                <w:sz w:val="24"/>
              </w:rPr>
              <w:t>，運用大數據資料分析、透過加權方式計算</w:t>
            </w:r>
            <w:proofErr w:type="gramStart"/>
            <w:r w:rsidR="003F559C" w:rsidRPr="00455765">
              <w:rPr>
                <w:rFonts w:hAnsi="標楷體" w:hint="eastAsia"/>
                <w:sz w:val="24"/>
              </w:rPr>
              <w:t>警示</w:t>
            </w:r>
            <w:r w:rsidR="00753219" w:rsidRPr="00455765">
              <w:rPr>
                <w:rFonts w:hAnsi="標楷體" w:hint="eastAsia"/>
                <w:sz w:val="24"/>
              </w:rPr>
              <w:t>須</w:t>
            </w:r>
            <w:r w:rsidR="003F559C" w:rsidRPr="00455765">
              <w:rPr>
                <w:rFonts w:hAnsi="標楷體" w:hint="eastAsia"/>
                <w:sz w:val="24"/>
              </w:rPr>
              <w:t>加強</w:t>
            </w:r>
            <w:proofErr w:type="gramEnd"/>
            <w:r w:rsidR="003F559C" w:rsidRPr="00455765">
              <w:rPr>
                <w:rFonts w:hAnsi="標楷體" w:hint="eastAsia"/>
                <w:sz w:val="24"/>
              </w:rPr>
              <w:t>高密度訪視之少年</w:t>
            </w:r>
            <w:r w:rsidR="006B4846" w:rsidRPr="00455765">
              <w:rPr>
                <w:rFonts w:hAnsi="標楷體" w:hint="eastAsia"/>
                <w:sz w:val="24"/>
              </w:rPr>
              <w:t>，</w:t>
            </w:r>
            <w:proofErr w:type="gramStart"/>
            <w:r w:rsidR="006B4846" w:rsidRPr="00455765">
              <w:rPr>
                <w:rFonts w:hAnsi="標楷體" w:hint="eastAsia"/>
                <w:sz w:val="24"/>
              </w:rPr>
              <w:t>1</w:t>
            </w:r>
            <w:r w:rsidR="006B4846" w:rsidRPr="00455765">
              <w:rPr>
                <w:rFonts w:hAnsi="標楷體"/>
                <w:sz w:val="24"/>
              </w:rPr>
              <w:t>1</w:t>
            </w:r>
            <w:r w:rsidR="00B15990" w:rsidRPr="00455765">
              <w:rPr>
                <w:rFonts w:hAnsi="標楷體" w:hint="eastAsia"/>
                <w:sz w:val="24"/>
              </w:rPr>
              <w:t>3</w:t>
            </w:r>
            <w:proofErr w:type="gramEnd"/>
            <w:r w:rsidR="006B4846" w:rsidRPr="00455765">
              <w:rPr>
                <w:rFonts w:hAnsi="標楷體"/>
                <w:sz w:val="24"/>
              </w:rPr>
              <w:t>年</w:t>
            </w:r>
            <w:r w:rsidR="008E6DB0" w:rsidRPr="00455765">
              <w:rPr>
                <w:rFonts w:hAnsi="標楷體" w:hint="eastAsia"/>
                <w:sz w:val="24"/>
              </w:rPr>
              <w:t>度</w:t>
            </w:r>
            <w:r w:rsidR="006B4846" w:rsidRPr="00455765">
              <w:rPr>
                <w:rFonts w:hAnsi="標楷體"/>
                <w:sz w:val="24"/>
              </w:rPr>
              <w:t>通過</w:t>
            </w:r>
            <w:r w:rsidR="006B4846" w:rsidRPr="00455765">
              <w:rPr>
                <w:rFonts w:hAnsi="標楷體" w:hint="eastAsia"/>
                <w:sz w:val="24"/>
              </w:rPr>
              <w:t>I</w:t>
            </w:r>
            <w:r w:rsidR="006B4846" w:rsidRPr="00455765">
              <w:rPr>
                <w:rFonts w:hAnsi="標楷體"/>
                <w:sz w:val="24"/>
              </w:rPr>
              <w:t>SO</w:t>
            </w:r>
            <w:r w:rsidR="00AB3361" w:rsidRPr="00455765">
              <w:rPr>
                <w:rFonts w:hAnsi="標楷體" w:hint="eastAsia"/>
                <w:sz w:val="24"/>
              </w:rPr>
              <w:t xml:space="preserve"> </w:t>
            </w:r>
            <w:r w:rsidR="006B4846" w:rsidRPr="00455765">
              <w:rPr>
                <w:rFonts w:hAnsi="標楷體"/>
                <w:sz w:val="24"/>
              </w:rPr>
              <w:t>27001資訊安全管理系統核心系統第三方</w:t>
            </w:r>
            <w:r w:rsidR="006B4846" w:rsidRPr="00455765">
              <w:rPr>
                <w:rFonts w:hAnsi="標楷體" w:hint="eastAsia"/>
                <w:sz w:val="24"/>
              </w:rPr>
              <w:t>S</w:t>
            </w:r>
            <w:r w:rsidR="006B4846" w:rsidRPr="00455765">
              <w:rPr>
                <w:rFonts w:hAnsi="標楷體"/>
                <w:sz w:val="24"/>
              </w:rPr>
              <w:t>GS稽核驗證</w:t>
            </w:r>
            <w:r w:rsidR="003F559C" w:rsidRPr="00455765">
              <w:rPr>
                <w:rFonts w:hAnsi="標楷體" w:hint="eastAsia"/>
                <w:sz w:val="24"/>
              </w:rPr>
              <w:t>。</w:t>
            </w:r>
          </w:p>
          <w:p w14:paraId="603C0D92" w14:textId="77777777" w:rsidR="00803C2B" w:rsidRPr="00455765" w:rsidRDefault="00803C2B" w:rsidP="00004404">
            <w:pPr>
              <w:spacing w:line="360" w:lineRule="exact"/>
              <w:ind w:leftChars="77" w:left="440" w:rightChars="50" w:right="130" w:hangingChars="100" w:hanging="240"/>
              <w:rPr>
                <w:rFonts w:hAnsi="標楷體"/>
                <w:sz w:val="24"/>
              </w:rPr>
            </w:pPr>
            <w:r w:rsidRPr="00455765">
              <w:rPr>
                <w:rFonts w:hAnsi="標楷體"/>
                <w:sz w:val="24"/>
              </w:rPr>
              <w:t>3.</w:t>
            </w:r>
            <w:r w:rsidR="003F559C" w:rsidRPr="00455765">
              <w:rPr>
                <w:rFonts w:hAnsi="標楷體" w:hint="eastAsia"/>
                <w:sz w:val="24"/>
              </w:rPr>
              <w:t>配合</w:t>
            </w:r>
            <w:r w:rsidR="009F546F" w:rsidRPr="00455765">
              <w:rPr>
                <w:rFonts w:hAnsi="標楷體" w:hint="eastAsia"/>
                <w:sz w:val="24"/>
              </w:rPr>
              <w:t>本</w:t>
            </w:r>
            <w:r w:rsidR="003F559C" w:rsidRPr="00455765">
              <w:rPr>
                <w:rFonts w:hAnsi="標楷體" w:hint="eastAsia"/>
                <w:sz w:val="24"/>
              </w:rPr>
              <w:t>府推動系統集中向上的政策，移轉警察局及所屬各分局、大隊、隊與主題網站全球資訊網</w:t>
            </w:r>
            <w:r w:rsidR="001B76F5" w:rsidRPr="00455765">
              <w:rPr>
                <w:rFonts w:hAnsi="標楷體" w:hint="eastAsia"/>
                <w:sz w:val="24"/>
              </w:rPr>
              <w:t>(</w:t>
            </w:r>
            <w:r w:rsidR="003F559C" w:rsidRPr="00455765">
              <w:rPr>
                <w:rFonts w:hAnsi="標楷體" w:hint="eastAsia"/>
                <w:sz w:val="24"/>
              </w:rPr>
              <w:t>計26個網站</w:t>
            </w:r>
            <w:r w:rsidR="001B76F5" w:rsidRPr="00455765">
              <w:rPr>
                <w:rFonts w:hAnsi="標楷體" w:hint="eastAsia"/>
                <w:sz w:val="24"/>
              </w:rPr>
              <w:t>)</w:t>
            </w:r>
            <w:r w:rsidR="003F559C" w:rsidRPr="00455765">
              <w:rPr>
                <w:rFonts w:hAnsi="標楷體" w:hint="eastAsia"/>
                <w:sz w:val="24"/>
              </w:rPr>
              <w:t>，</w:t>
            </w:r>
            <w:r w:rsidR="0001093F" w:rsidRPr="00455765">
              <w:rPr>
                <w:rFonts w:hAnsi="標楷體" w:hint="eastAsia"/>
                <w:sz w:val="24"/>
              </w:rPr>
              <w:t>成功</w:t>
            </w:r>
            <w:r w:rsidR="003F559C" w:rsidRPr="00455765">
              <w:rPr>
                <w:rFonts w:hAnsi="標楷體" w:hint="eastAsia"/>
                <w:sz w:val="24"/>
              </w:rPr>
              <w:t>加入「高雄市政府機關網站共用模版平</w:t>
            </w:r>
            <w:proofErr w:type="gramStart"/>
            <w:r w:rsidR="003F559C" w:rsidRPr="00455765">
              <w:rPr>
                <w:rFonts w:hAnsi="標楷體" w:hint="eastAsia"/>
                <w:sz w:val="24"/>
              </w:rPr>
              <w:t>臺</w:t>
            </w:r>
            <w:proofErr w:type="gramEnd"/>
            <w:r w:rsidR="003F559C" w:rsidRPr="00455765">
              <w:rPr>
                <w:rFonts w:hAnsi="標楷體" w:hint="eastAsia"/>
                <w:sz w:val="24"/>
              </w:rPr>
              <w:t>」，</w:t>
            </w:r>
            <w:r w:rsidR="004C0738" w:rsidRPr="00455765">
              <w:rPr>
                <w:rFonts w:hAnsi="標楷體" w:hint="eastAsia"/>
                <w:sz w:val="24"/>
              </w:rPr>
              <w:t>持續更新維護網站資訊，提供政府開放相關數據資料，</w:t>
            </w:r>
            <w:proofErr w:type="gramStart"/>
            <w:r w:rsidR="009F546F" w:rsidRPr="00455765">
              <w:rPr>
                <w:rFonts w:hAnsi="標楷體" w:hint="eastAsia"/>
                <w:sz w:val="24"/>
              </w:rPr>
              <w:t>俾</w:t>
            </w:r>
            <w:r w:rsidR="003F559C" w:rsidRPr="00455765">
              <w:rPr>
                <w:rFonts w:hAnsi="標楷體" w:hint="eastAsia"/>
                <w:sz w:val="24"/>
              </w:rPr>
              <w:t>益</w:t>
            </w:r>
            <w:proofErr w:type="gramEnd"/>
            <w:r w:rsidR="003F559C" w:rsidRPr="00455765">
              <w:rPr>
                <w:rFonts w:hAnsi="標楷體" w:hint="eastAsia"/>
                <w:sz w:val="24"/>
              </w:rPr>
              <w:t>提升機關網站服務。</w:t>
            </w:r>
          </w:p>
          <w:p w14:paraId="7AE18376" w14:textId="77777777" w:rsidR="00803C2B" w:rsidRPr="00455765" w:rsidRDefault="00803C2B" w:rsidP="00004404">
            <w:pPr>
              <w:spacing w:line="360" w:lineRule="exact"/>
              <w:ind w:leftChars="77" w:left="440" w:rightChars="50" w:right="130" w:hangingChars="100" w:hanging="240"/>
              <w:rPr>
                <w:rFonts w:hAnsi="標楷體"/>
                <w:sz w:val="24"/>
              </w:rPr>
            </w:pPr>
            <w:r w:rsidRPr="00455765">
              <w:rPr>
                <w:rFonts w:hAnsi="標楷體"/>
                <w:sz w:val="24"/>
              </w:rPr>
              <w:t>4.</w:t>
            </w:r>
            <w:r w:rsidR="00B15990" w:rsidRPr="00455765">
              <w:rPr>
                <w:rFonts w:hAnsi="標楷體" w:hint="eastAsia"/>
                <w:sz w:val="24"/>
              </w:rPr>
              <w:t>1</w:t>
            </w:r>
            <w:r w:rsidR="00B15990" w:rsidRPr="00455765">
              <w:rPr>
                <w:rFonts w:hAnsi="標楷體"/>
                <w:sz w:val="24"/>
              </w:rPr>
              <w:t>1</w:t>
            </w:r>
            <w:r w:rsidR="00B15990" w:rsidRPr="00455765">
              <w:rPr>
                <w:rFonts w:hAnsi="標楷體" w:hint="eastAsia"/>
                <w:sz w:val="24"/>
              </w:rPr>
              <w:t>3</w:t>
            </w:r>
            <w:r w:rsidR="00F05CB4" w:rsidRPr="00455765">
              <w:rPr>
                <w:rFonts w:hAnsi="標楷體" w:hint="eastAsia"/>
                <w:sz w:val="24"/>
              </w:rPr>
              <w:t>年</w:t>
            </w:r>
            <w:r w:rsidR="008E6DB0" w:rsidRPr="00455765">
              <w:rPr>
                <w:rFonts w:hAnsi="標楷體" w:hint="eastAsia"/>
                <w:sz w:val="24"/>
              </w:rPr>
              <w:t>度</w:t>
            </w:r>
            <w:r w:rsidR="00F05CB4" w:rsidRPr="00455765">
              <w:rPr>
                <w:rFonts w:hAnsi="標楷體" w:hint="eastAsia"/>
                <w:sz w:val="24"/>
              </w:rPr>
              <w:t>M-Police整合查詢人車、相片比對、刑案查詢等系統，共計查詢約</w:t>
            </w:r>
            <w:r w:rsidR="00B15990" w:rsidRPr="00455765">
              <w:rPr>
                <w:rFonts w:hAnsi="標楷體" w:hint="eastAsia"/>
                <w:sz w:val="24"/>
              </w:rPr>
              <w:t>1,</w:t>
            </w:r>
            <w:r w:rsidR="00B15990" w:rsidRPr="00455765">
              <w:rPr>
                <w:rFonts w:hAnsi="標楷體"/>
                <w:sz w:val="24"/>
              </w:rPr>
              <w:t>4</w:t>
            </w:r>
            <w:r w:rsidR="00B15990" w:rsidRPr="00455765">
              <w:rPr>
                <w:rFonts w:hAnsi="標楷體" w:hint="eastAsia"/>
                <w:sz w:val="24"/>
              </w:rPr>
              <w:t>0</w:t>
            </w:r>
            <w:r w:rsidR="00B15990" w:rsidRPr="00455765">
              <w:rPr>
                <w:rFonts w:hAnsi="標楷體"/>
                <w:sz w:val="24"/>
              </w:rPr>
              <w:t>5</w:t>
            </w:r>
            <w:r w:rsidR="00F05CB4" w:rsidRPr="00455765">
              <w:rPr>
                <w:rFonts w:hAnsi="標楷體" w:hint="eastAsia"/>
                <w:sz w:val="24"/>
              </w:rPr>
              <w:t>萬次；另為加速舊式工</w:t>
            </w:r>
            <w:proofErr w:type="gramStart"/>
            <w:r w:rsidR="00F05CB4" w:rsidRPr="00455765">
              <w:rPr>
                <w:rFonts w:hAnsi="標楷體" w:hint="eastAsia"/>
                <w:sz w:val="24"/>
              </w:rPr>
              <w:t>規</w:t>
            </w:r>
            <w:proofErr w:type="gramEnd"/>
            <w:r w:rsidR="00F05CB4" w:rsidRPr="00455765">
              <w:rPr>
                <w:rFonts w:hAnsi="標楷體" w:hint="eastAsia"/>
                <w:sz w:val="24"/>
              </w:rPr>
              <w:t>載具之</w:t>
            </w:r>
            <w:proofErr w:type="gramStart"/>
            <w:r w:rsidR="00F05CB4" w:rsidRPr="00455765">
              <w:rPr>
                <w:rFonts w:hAnsi="標楷體" w:hint="eastAsia"/>
                <w:sz w:val="24"/>
              </w:rPr>
              <w:t>汰</w:t>
            </w:r>
            <w:proofErr w:type="gramEnd"/>
            <w:r w:rsidR="00F05CB4" w:rsidRPr="00455765">
              <w:rPr>
                <w:rFonts w:hAnsi="標楷體" w:hint="eastAsia"/>
                <w:sz w:val="24"/>
              </w:rPr>
              <w:t>換，</w:t>
            </w:r>
            <w:r w:rsidR="009F546F" w:rsidRPr="00455765">
              <w:rPr>
                <w:rFonts w:hAnsi="標楷體" w:hint="eastAsia"/>
                <w:sz w:val="24"/>
              </w:rPr>
              <w:t>警察局</w:t>
            </w:r>
            <w:r w:rsidR="00F05CB4" w:rsidRPr="00455765">
              <w:rPr>
                <w:rFonts w:hAnsi="標楷體" w:hint="eastAsia"/>
                <w:sz w:val="24"/>
              </w:rPr>
              <w:t>於</w:t>
            </w:r>
            <w:proofErr w:type="gramStart"/>
            <w:r w:rsidR="00B15990" w:rsidRPr="00455765">
              <w:rPr>
                <w:rFonts w:hAnsi="標楷體" w:hint="eastAsia"/>
                <w:sz w:val="24"/>
              </w:rPr>
              <w:t>1</w:t>
            </w:r>
            <w:r w:rsidR="00B15990" w:rsidRPr="00455765">
              <w:rPr>
                <w:rFonts w:hAnsi="標楷體"/>
                <w:sz w:val="24"/>
              </w:rPr>
              <w:t>1</w:t>
            </w:r>
            <w:r w:rsidR="00B15990" w:rsidRPr="00455765">
              <w:rPr>
                <w:rFonts w:hAnsi="標楷體" w:hint="eastAsia"/>
                <w:sz w:val="24"/>
              </w:rPr>
              <w:t>3</w:t>
            </w:r>
            <w:proofErr w:type="gramEnd"/>
            <w:r w:rsidR="00F05CB4" w:rsidRPr="00455765">
              <w:rPr>
                <w:rFonts w:hAnsi="標楷體" w:hint="eastAsia"/>
                <w:sz w:val="24"/>
              </w:rPr>
              <w:t>年</w:t>
            </w:r>
            <w:r w:rsidR="008E6DB0" w:rsidRPr="00455765">
              <w:rPr>
                <w:rFonts w:hAnsi="標楷體" w:hint="eastAsia"/>
                <w:sz w:val="24"/>
              </w:rPr>
              <w:t>度</w:t>
            </w:r>
            <w:r w:rsidR="00F05CB4" w:rsidRPr="00455765">
              <w:rPr>
                <w:rFonts w:hAnsi="標楷體" w:hint="eastAsia"/>
                <w:sz w:val="24"/>
              </w:rPr>
              <w:t>爭取購置行動載具</w:t>
            </w:r>
            <w:r w:rsidR="00B15990" w:rsidRPr="00455765">
              <w:rPr>
                <w:rFonts w:hAnsi="標楷體" w:hint="eastAsia"/>
                <w:sz w:val="24"/>
              </w:rPr>
              <w:t>356</w:t>
            </w:r>
            <w:r w:rsidR="00F05CB4" w:rsidRPr="00455765">
              <w:rPr>
                <w:rFonts w:hAnsi="標楷體" w:hint="eastAsia"/>
                <w:sz w:val="24"/>
              </w:rPr>
              <w:t>部，以維持第一線員警勤務遂行，增加工作效能，有效打擊犯罪，維持社會治安，保障人民生命財產安全。</w:t>
            </w:r>
          </w:p>
          <w:p w14:paraId="387D3583" w14:textId="77777777" w:rsidR="004C0738" w:rsidRPr="00455765" w:rsidRDefault="00803C2B" w:rsidP="00004404">
            <w:pPr>
              <w:spacing w:line="360" w:lineRule="exact"/>
              <w:ind w:leftChars="77" w:left="440" w:rightChars="50" w:right="130" w:hangingChars="100" w:hanging="240"/>
              <w:rPr>
                <w:rFonts w:hAnsi="標楷體"/>
                <w:sz w:val="24"/>
              </w:rPr>
            </w:pPr>
            <w:r w:rsidRPr="00455765">
              <w:rPr>
                <w:rFonts w:hAnsi="標楷體"/>
                <w:sz w:val="24"/>
              </w:rPr>
              <w:t>5.</w:t>
            </w:r>
            <w:r w:rsidR="00F05CB4" w:rsidRPr="00455765">
              <w:rPr>
                <w:rFonts w:hAnsi="標楷體" w:hint="eastAsia"/>
                <w:sz w:val="24"/>
              </w:rPr>
              <w:t>警察局</w:t>
            </w:r>
            <w:proofErr w:type="gramStart"/>
            <w:r w:rsidR="00B15990" w:rsidRPr="00455765">
              <w:rPr>
                <w:rFonts w:hAnsi="標楷體" w:hint="eastAsia"/>
                <w:sz w:val="24"/>
              </w:rPr>
              <w:t>1</w:t>
            </w:r>
            <w:r w:rsidR="00B15990" w:rsidRPr="00455765">
              <w:rPr>
                <w:rFonts w:hAnsi="標楷體"/>
                <w:sz w:val="24"/>
              </w:rPr>
              <w:t>1</w:t>
            </w:r>
            <w:r w:rsidR="00B15990" w:rsidRPr="00455765">
              <w:rPr>
                <w:rFonts w:hAnsi="標楷體" w:hint="eastAsia"/>
                <w:sz w:val="24"/>
              </w:rPr>
              <w:t>3</w:t>
            </w:r>
            <w:proofErr w:type="gramEnd"/>
            <w:r w:rsidR="004C0738" w:rsidRPr="00455765">
              <w:rPr>
                <w:rFonts w:hAnsi="標楷體" w:hint="eastAsia"/>
                <w:sz w:val="24"/>
              </w:rPr>
              <w:t>年</w:t>
            </w:r>
            <w:r w:rsidR="008E6DB0" w:rsidRPr="00455765">
              <w:rPr>
                <w:rFonts w:hAnsi="標楷體" w:hint="eastAsia"/>
                <w:sz w:val="24"/>
              </w:rPr>
              <w:t>度</w:t>
            </w:r>
            <w:r w:rsidR="00F05CB4" w:rsidRPr="00455765">
              <w:rPr>
                <w:rFonts w:hAnsi="標楷體" w:hint="eastAsia"/>
                <w:sz w:val="24"/>
              </w:rPr>
              <w:t>參與數位發展部數位產業署</w:t>
            </w:r>
            <w:r w:rsidR="00B15990" w:rsidRPr="00455765">
              <w:rPr>
                <w:rFonts w:hAnsi="標楷體" w:hint="eastAsia"/>
                <w:sz w:val="24"/>
              </w:rPr>
              <w:t>「AIGO潛力新星</w:t>
            </w:r>
            <w:proofErr w:type="gramStart"/>
            <w:r w:rsidR="00B15990" w:rsidRPr="00455765">
              <w:rPr>
                <w:rFonts w:hAnsi="標楷體" w:hint="eastAsia"/>
                <w:sz w:val="24"/>
              </w:rPr>
              <w:t>盃</w:t>
            </w:r>
            <w:proofErr w:type="gramEnd"/>
            <w:r w:rsidR="00B15990" w:rsidRPr="00455765">
              <w:rPr>
                <w:rFonts w:hAnsi="標楷體" w:hint="eastAsia"/>
                <w:sz w:val="24"/>
              </w:rPr>
              <w:t>競賽」及「AI應用鬥智賽」</w:t>
            </w:r>
            <w:r w:rsidR="00F05CB4" w:rsidRPr="00455765">
              <w:rPr>
                <w:rFonts w:hAnsi="標楷體" w:hint="eastAsia"/>
                <w:sz w:val="24"/>
              </w:rPr>
              <w:t>，</w:t>
            </w:r>
            <w:r w:rsidR="004C0738" w:rsidRPr="00455765">
              <w:rPr>
                <w:rFonts w:hAnsi="標楷體" w:hint="eastAsia"/>
                <w:sz w:val="24"/>
              </w:rPr>
              <w:t>3項提案說明如下</w:t>
            </w:r>
          </w:p>
          <w:p w14:paraId="367AAEF1" w14:textId="77777777" w:rsidR="004C0738" w:rsidRPr="00455765" w:rsidRDefault="004C073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B15990" w:rsidRPr="00455765">
              <w:rPr>
                <w:rFonts w:hAnsi="標楷體" w:hint="eastAsia"/>
                <w:sz w:val="24"/>
              </w:rPr>
              <w:t>「詐騙文件印鑑、關防圖章AI辨識系統」：攜手海盛科技Hyson.AI、成功大學NCKU-AI-COOOL等團隊，榮獲2項特優、2項優等及1項佳作等佳績，該系統使用AI技術進行印鑑特徵分析及歸納，能將分散的關聯案件串聯，找到潛在的集團關聯性，以往需要數天至數</w:t>
            </w:r>
            <w:proofErr w:type="gramStart"/>
            <w:r w:rsidR="00B15990" w:rsidRPr="00455765">
              <w:rPr>
                <w:rFonts w:hAnsi="標楷體" w:hint="eastAsia"/>
                <w:sz w:val="24"/>
              </w:rPr>
              <w:t>週</w:t>
            </w:r>
            <w:proofErr w:type="gramEnd"/>
            <w:r w:rsidR="00B15990" w:rsidRPr="00455765">
              <w:rPr>
                <w:rFonts w:hAnsi="標楷體" w:hint="eastAsia"/>
                <w:sz w:val="24"/>
              </w:rPr>
              <w:t>才能完成的比對工作，藉由該系統只需幾分鐘便能完成，大幅提升工作效率。</w:t>
            </w:r>
          </w:p>
          <w:p w14:paraId="1B9630EA" w14:textId="77777777" w:rsidR="004C0738" w:rsidRPr="00455765" w:rsidRDefault="004C073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lastRenderedPageBreak/>
              <w:t>(2)</w:t>
            </w:r>
            <w:r w:rsidR="00B15990" w:rsidRPr="00455765">
              <w:rPr>
                <w:rFonts w:hAnsi="標楷體" w:hint="eastAsia"/>
                <w:sz w:val="24"/>
              </w:rPr>
              <w:t>「運用生成式AI以文字搜尋影像-VI-</w:t>
            </w:r>
            <w:proofErr w:type="spellStart"/>
            <w:r w:rsidR="00B15990" w:rsidRPr="00455765">
              <w:rPr>
                <w:rFonts w:hAnsi="標楷體" w:hint="eastAsia"/>
                <w:sz w:val="24"/>
              </w:rPr>
              <w:t>ChatBOT</w:t>
            </w:r>
            <w:proofErr w:type="spellEnd"/>
            <w:r w:rsidR="00B15990" w:rsidRPr="00455765">
              <w:rPr>
                <w:rFonts w:hAnsi="標楷體" w:hint="eastAsia"/>
                <w:sz w:val="24"/>
              </w:rPr>
              <w:t>系統」：由</w:t>
            </w:r>
            <w:proofErr w:type="gramStart"/>
            <w:r w:rsidR="00B15990" w:rsidRPr="00455765">
              <w:rPr>
                <w:rFonts w:hAnsi="標楷體" w:hint="eastAsia"/>
                <w:sz w:val="24"/>
              </w:rPr>
              <w:t>臺</w:t>
            </w:r>
            <w:proofErr w:type="gramEnd"/>
            <w:r w:rsidR="00B15990" w:rsidRPr="00455765">
              <w:rPr>
                <w:rFonts w:hAnsi="標楷體" w:hint="eastAsia"/>
                <w:sz w:val="24"/>
              </w:rPr>
              <w:t>南大學IVC實驗室解題，該系統能自動分析影片內容，於分析完畢後產出結果報告，並能以對話方式獲取影片資訊，榮獲銅獎肯定。</w:t>
            </w:r>
          </w:p>
          <w:p w14:paraId="6BDF40EB" w14:textId="77777777" w:rsidR="004C0738" w:rsidRPr="00455765" w:rsidRDefault="004C073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B15990" w:rsidRPr="00455765">
              <w:rPr>
                <w:rFonts w:hAnsi="標楷體" w:hint="eastAsia"/>
                <w:sz w:val="24"/>
              </w:rPr>
              <w:t>「運用生成式AI建立案件表格及摘要」：由</w:t>
            </w:r>
            <w:proofErr w:type="spellStart"/>
            <w:r w:rsidR="00B15990" w:rsidRPr="00455765">
              <w:rPr>
                <w:rFonts w:hAnsi="標楷體" w:hint="eastAsia"/>
                <w:sz w:val="24"/>
              </w:rPr>
              <w:t>GufoLAB</w:t>
            </w:r>
            <w:proofErr w:type="spellEnd"/>
            <w:r w:rsidR="00B15990" w:rsidRPr="00455765">
              <w:rPr>
                <w:rFonts w:hAnsi="標楷體" w:hint="eastAsia"/>
                <w:sz w:val="24"/>
              </w:rPr>
              <w:t>團隊解題並獲得佳作。</w:t>
            </w:r>
          </w:p>
          <w:p w14:paraId="6ECA7540" w14:textId="77777777" w:rsidR="00803C2B" w:rsidRPr="00455765" w:rsidRDefault="004C0738" w:rsidP="00C95E34">
            <w:pPr>
              <w:adjustRightInd/>
              <w:spacing w:line="360" w:lineRule="exact"/>
              <w:ind w:left="465" w:rightChars="50" w:right="130" w:hanging="11"/>
              <w:rPr>
                <w:spacing w:val="-4"/>
              </w:rPr>
            </w:pPr>
            <w:r w:rsidRPr="00C95E34">
              <w:rPr>
                <w:rFonts w:hAnsi="標楷體" w:hint="eastAsia"/>
                <w:sz w:val="24"/>
              </w:rPr>
              <w:t>以上成果由警察局各</w:t>
            </w:r>
            <w:r w:rsidRPr="00455765">
              <w:rPr>
                <w:rFonts w:hint="eastAsia"/>
                <w:spacing w:val="-4"/>
              </w:rPr>
              <w:t>單位發揮團隊精神，與解題團隊共同合作，充分落實政府「臺灣AI行動計畫」政府出題x人才解題之精神。</w:t>
            </w:r>
          </w:p>
          <w:p w14:paraId="6800F815" w14:textId="77777777" w:rsidR="00803C2B" w:rsidRPr="00455765" w:rsidRDefault="00803C2B" w:rsidP="00004404">
            <w:pPr>
              <w:spacing w:line="360" w:lineRule="exact"/>
              <w:ind w:leftChars="77" w:left="440" w:rightChars="50" w:right="130" w:hangingChars="100" w:hanging="240"/>
              <w:rPr>
                <w:rFonts w:hAnsi="標楷體"/>
                <w:sz w:val="24"/>
              </w:rPr>
            </w:pPr>
            <w:r w:rsidRPr="00455765">
              <w:rPr>
                <w:rFonts w:hAnsi="標楷體"/>
                <w:sz w:val="24"/>
              </w:rPr>
              <w:t>6.</w:t>
            </w:r>
            <w:r w:rsidR="00F05CB4" w:rsidRPr="00455765">
              <w:rPr>
                <w:rFonts w:hAnsi="標楷體" w:hint="eastAsia"/>
                <w:sz w:val="24"/>
              </w:rPr>
              <w:t>持續運用智慧決策分析支援系統，以多面向查詢人、車、物、案資料，達到縮小刑案偵辦範圍，節省大量人力及物力達到查緝不法歹徒之效；</w:t>
            </w:r>
            <w:r w:rsidR="00CC3B5E" w:rsidRPr="00455765">
              <w:rPr>
                <w:rFonts w:hAnsi="標楷體" w:hint="eastAsia"/>
                <w:sz w:val="24"/>
              </w:rPr>
              <w:t>另</w:t>
            </w:r>
            <w:r w:rsidR="00F05CB4" w:rsidRPr="00455765">
              <w:rPr>
                <w:rFonts w:hAnsi="標楷體" w:hint="eastAsia"/>
                <w:sz w:val="24"/>
              </w:rPr>
              <w:t>建置「AI</w:t>
            </w:r>
            <w:proofErr w:type="gramStart"/>
            <w:r w:rsidR="00F05CB4" w:rsidRPr="00455765">
              <w:rPr>
                <w:rFonts w:hAnsi="標楷體" w:hint="eastAsia"/>
                <w:sz w:val="24"/>
              </w:rPr>
              <w:t>刑案情資協作</w:t>
            </w:r>
            <w:proofErr w:type="gramEnd"/>
            <w:r w:rsidR="00F05CB4" w:rsidRPr="00455765">
              <w:rPr>
                <w:rFonts w:hAnsi="標楷體" w:hint="eastAsia"/>
                <w:sz w:val="24"/>
              </w:rPr>
              <w:t>平</w:t>
            </w:r>
            <w:proofErr w:type="gramStart"/>
            <w:r w:rsidR="00F05CB4" w:rsidRPr="00455765">
              <w:rPr>
                <w:rFonts w:hAnsi="標楷體" w:hint="eastAsia"/>
                <w:sz w:val="24"/>
              </w:rPr>
              <w:t>臺</w:t>
            </w:r>
            <w:proofErr w:type="gramEnd"/>
            <w:r w:rsidR="00F05CB4" w:rsidRPr="00455765">
              <w:rPr>
                <w:rFonts w:hAnsi="標楷體" w:hint="eastAsia"/>
                <w:sz w:val="24"/>
              </w:rPr>
              <w:t>系統」，</w:t>
            </w:r>
            <w:proofErr w:type="gramStart"/>
            <w:r w:rsidR="00F05CB4" w:rsidRPr="00455765">
              <w:rPr>
                <w:rFonts w:hAnsi="標楷體" w:hint="eastAsia"/>
                <w:sz w:val="24"/>
              </w:rPr>
              <w:t>介</w:t>
            </w:r>
            <w:proofErr w:type="gramEnd"/>
            <w:r w:rsidR="00F05CB4" w:rsidRPr="00455765">
              <w:rPr>
                <w:rFonts w:hAnsi="標楷體" w:hint="eastAsia"/>
                <w:sz w:val="24"/>
              </w:rPr>
              <w:t>接刑</w:t>
            </w:r>
            <w:r w:rsidR="009F546F" w:rsidRPr="00455765">
              <w:rPr>
                <w:rFonts w:hAnsi="標楷體" w:hint="eastAsia"/>
                <w:sz w:val="24"/>
              </w:rPr>
              <w:t>事</w:t>
            </w:r>
            <w:r w:rsidR="00F05CB4" w:rsidRPr="00455765">
              <w:rPr>
                <w:rFonts w:hAnsi="標楷體" w:hint="eastAsia"/>
                <w:sz w:val="24"/>
              </w:rPr>
              <w:t>警</w:t>
            </w:r>
            <w:r w:rsidR="009F546F" w:rsidRPr="00455765">
              <w:rPr>
                <w:rFonts w:hAnsi="標楷體" w:hint="eastAsia"/>
                <w:sz w:val="24"/>
              </w:rPr>
              <w:t>察</w:t>
            </w:r>
            <w:r w:rsidR="00F05CB4" w:rsidRPr="00455765">
              <w:rPr>
                <w:rFonts w:hAnsi="標楷體" w:hint="eastAsia"/>
                <w:sz w:val="24"/>
              </w:rPr>
              <w:t>大隊、交通</w:t>
            </w:r>
            <w:r w:rsidR="009F546F" w:rsidRPr="00455765">
              <w:rPr>
                <w:rFonts w:hAnsi="標楷體" w:hint="eastAsia"/>
                <w:sz w:val="24"/>
              </w:rPr>
              <w:t>警察</w:t>
            </w:r>
            <w:r w:rsidR="00F05CB4" w:rsidRPr="00455765">
              <w:rPr>
                <w:rFonts w:hAnsi="標楷體" w:hint="eastAsia"/>
                <w:sz w:val="24"/>
              </w:rPr>
              <w:t>大隊、犯罪預防科、</w:t>
            </w:r>
            <w:r w:rsidR="009F546F" w:rsidRPr="00455765">
              <w:rPr>
                <w:rFonts w:hAnsi="標楷體" w:hint="eastAsia"/>
                <w:sz w:val="24"/>
              </w:rPr>
              <w:t>本</w:t>
            </w:r>
            <w:r w:rsidR="00F05CB4" w:rsidRPr="00455765">
              <w:rPr>
                <w:rFonts w:hAnsi="標楷體" w:hint="eastAsia"/>
                <w:sz w:val="24"/>
              </w:rPr>
              <w:t>府交通局、社會局、地政局等跨機關資料整合平</w:t>
            </w:r>
            <w:proofErr w:type="gramStart"/>
            <w:r w:rsidR="00CC3B5E" w:rsidRPr="00455765">
              <w:rPr>
                <w:rFonts w:hAnsi="標楷體" w:hint="eastAsia"/>
                <w:sz w:val="24"/>
              </w:rPr>
              <w:t>臺</w:t>
            </w:r>
            <w:proofErr w:type="gramEnd"/>
            <w:r w:rsidR="00F05CB4" w:rsidRPr="00455765">
              <w:rPr>
                <w:rFonts w:hAnsi="標楷體" w:hint="eastAsia"/>
                <w:sz w:val="24"/>
              </w:rPr>
              <w:t>，強化刑案</w:t>
            </w:r>
            <w:proofErr w:type="gramStart"/>
            <w:r w:rsidR="00F05CB4" w:rsidRPr="00455765">
              <w:rPr>
                <w:rFonts w:hAnsi="標楷體" w:hint="eastAsia"/>
                <w:sz w:val="24"/>
              </w:rPr>
              <w:t>偵</w:t>
            </w:r>
            <w:proofErr w:type="gramEnd"/>
            <w:r w:rsidR="00F05CB4" w:rsidRPr="00455765">
              <w:rPr>
                <w:rFonts w:hAnsi="標楷體" w:hint="eastAsia"/>
                <w:sz w:val="24"/>
              </w:rPr>
              <w:t>防能量，建立犯罪行為資料分析應用，協助員警篩選案件相關線索，以利偵查及破案，</w:t>
            </w:r>
            <w:proofErr w:type="gramStart"/>
            <w:r w:rsidR="00B53E6B" w:rsidRPr="00455765">
              <w:rPr>
                <w:rFonts w:hAnsi="標楷體" w:hint="eastAsia"/>
                <w:sz w:val="24"/>
              </w:rPr>
              <w:t>11</w:t>
            </w:r>
            <w:r w:rsidR="00B53E6B" w:rsidRPr="00455765">
              <w:rPr>
                <w:rFonts w:hAnsi="標楷體"/>
                <w:sz w:val="24"/>
              </w:rPr>
              <w:t>3</w:t>
            </w:r>
            <w:proofErr w:type="gramEnd"/>
            <w:r w:rsidR="00B53E6B" w:rsidRPr="00455765">
              <w:rPr>
                <w:rFonts w:hAnsi="標楷體" w:hint="eastAsia"/>
                <w:sz w:val="24"/>
              </w:rPr>
              <w:t>年</w:t>
            </w:r>
            <w:r w:rsidR="008E6DB0" w:rsidRPr="00455765">
              <w:rPr>
                <w:rFonts w:hAnsi="標楷體" w:hint="eastAsia"/>
                <w:sz w:val="24"/>
              </w:rPr>
              <w:t>度</w:t>
            </w:r>
            <w:proofErr w:type="gramStart"/>
            <w:r w:rsidR="00B53E6B" w:rsidRPr="00455765">
              <w:rPr>
                <w:rFonts w:hAnsi="標楷體" w:hint="eastAsia"/>
                <w:sz w:val="24"/>
              </w:rPr>
              <w:t>刑案情資協作</w:t>
            </w:r>
            <w:proofErr w:type="gramEnd"/>
            <w:r w:rsidR="00B53E6B" w:rsidRPr="00455765">
              <w:rPr>
                <w:rFonts w:hAnsi="標楷體" w:hint="eastAsia"/>
                <w:sz w:val="24"/>
              </w:rPr>
              <w:t>平</w:t>
            </w:r>
            <w:proofErr w:type="gramStart"/>
            <w:r w:rsidR="00B53E6B" w:rsidRPr="00455765">
              <w:rPr>
                <w:rFonts w:hAnsi="標楷體" w:hint="eastAsia"/>
                <w:sz w:val="24"/>
              </w:rPr>
              <w:t>臺</w:t>
            </w:r>
            <w:proofErr w:type="gramEnd"/>
            <w:r w:rsidR="00B53E6B" w:rsidRPr="00455765">
              <w:rPr>
                <w:rFonts w:hAnsi="標楷體" w:hint="eastAsia"/>
                <w:sz w:val="24"/>
              </w:rPr>
              <w:t>受理協作件數為</w:t>
            </w:r>
            <w:r w:rsidR="00B53E6B" w:rsidRPr="00455765">
              <w:rPr>
                <w:rFonts w:hAnsi="標楷體"/>
                <w:sz w:val="24"/>
              </w:rPr>
              <w:t>171</w:t>
            </w:r>
            <w:r w:rsidR="00B53E6B" w:rsidRPr="00455765">
              <w:rPr>
                <w:rFonts w:hAnsi="標楷體" w:hint="eastAsia"/>
                <w:sz w:val="24"/>
              </w:rPr>
              <w:t>件。</w:t>
            </w:r>
          </w:p>
          <w:p w14:paraId="083A23C3" w14:textId="77777777" w:rsidR="00F05CB4" w:rsidRPr="00455765" w:rsidRDefault="00F05CB4" w:rsidP="00004404">
            <w:pPr>
              <w:spacing w:line="360" w:lineRule="exact"/>
              <w:ind w:leftChars="77" w:left="440" w:rightChars="50" w:right="130" w:hangingChars="100" w:hanging="240"/>
              <w:rPr>
                <w:rFonts w:hAnsi="標楷體"/>
                <w:sz w:val="24"/>
              </w:rPr>
            </w:pPr>
            <w:r w:rsidRPr="00455765">
              <w:rPr>
                <w:rFonts w:hAnsi="標楷體" w:hint="eastAsia"/>
                <w:sz w:val="24"/>
              </w:rPr>
              <w:t>7</w:t>
            </w:r>
            <w:r w:rsidRPr="00455765">
              <w:rPr>
                <w:rFonts w:hAnsi="標楷體"/>
                <w:sz w:val="24"/>
              </w:rPr>
              <w:t>.</w:t>
            </w:r>
            <w:r w:rsidR="00B53E6B" w:rsidRPr="00455765">
              <w:rPr>
                <w:rFonts w:hAnsi="標楷體" w:hint="eastAsia"/>
                <w:sz w:val="24"/>
              </w:rPr>
              <w:t>警察局配合</w:t>
            </w:r>
            <w:r w:rsidR="009907E7" w:rsidRPr="00455765">
              <w:rPr>
                <w:rFonts w:hAnsi="標楷體" w:hint="eastAsia"/>
                <w:sz w:val="24"/>
              </w:rPr>
              <w:t>內政部</w:t>
            </w:r>
            <w:r w:rsidR="00B53E6B" w:rsidRPr="00455765">
              <w:rPr>
                <w:rFonts w:hAnsi="標楷體" w:hint="eastAsia"/>
                <w:sz w:val="24"/>
              </w:rPr>
              <w:t>警政署</w:t>
            </w:r>
            <w:r w:rsidR="009907E7" w:rsidRPr="00455765">
              <w:rPr>
                <w:rFonts w:hAnsi="標楷體" w:hint="eastAsia"/>
                <w:sz w:val="24"/>
              </w:rPr>
              <w:t>(以下稱警政署)</w:t>
            </w:r>
            <w:r w:rsidR="00B53E6B" w:rsidRPr="00455765">
              <w:rPr>
                <w:rFonts w:hAnsi="標楷體" w:hint="eastAsia"/>
                <w:sz w:val="24"/>
              </w:rPr>
              <w:t>「</w:t>
            </w:r>
            <w:proofErr w:type="gramStart"/>
            <w:r w:rsidR="00B53E6B" w:rsidRPr="00455765">
              <w:rPr>
                <w:rFonts w:hAnsi="標楷體" w:hint="eastAsia"/>
                <w:sz w:val="24"/>
              </w:rPr>
              <w:t>112</w:t>
            </w:r>
            <w:proofErr w:type="gramEnd"/>
            <w:r w:rsidR="00B53E6B" w:rsidRPr="00455765">
              <w:rPr>
                <w:rFonts w:hAnsi="標楷體" w:hint="eastAsia"/>
                <w:sz w:val="24"/>
              </w:rPr>
              <w:t>年度智慧警勤輔助系統建置案」，本案係部署於警用巡邏車之AI智慧車牌辨識系統，使用M-Police載具及雙路微型攝影機即時辨識黑名單(失贓車、人車協尋、註銷車輛)，通報告警執勤員警，強化查緝失車及涉案車輛，提升執勤效能，</w:t>
            </w:r>
            <w:proofErr w:type="gramStart"/>
            <w:r w:rsidR="00B53E6B" w:rsidRPr="00455765">
              <w:rPr>
                <w:rFonts w:hAnsi="標楷體" w:hint="eastAsia"/>
                <w:sz w:val="24"/>
              </w:rPr>
              <w:t>11</w:t>
            </w:r>
            <w:r w:rsidR="00B53E6B" w:rsidRPr="00455765">
              <w:rPr>
                <w:rFonts w:hAnsi="標楷體"/>
                <w:sz w:val="24"/>
              </w:rPr>
              <w:t>3</w:t>
            </w:r>
            <w:proofErr w:type="gramEnd"/>
            <w:r w:rsidR="00B53E6B" w:rsidRPr="00455765">
              <w:rPr>
                <w:rFonts w:hAnsi="標楷體" w:hint="eastAsia"/>
                <w:sz w:val="24"/>
              </w:rPr>
              <w:t>年</w:t>
            </w:r>
            <w:r w:rsidR="008E6DB0" w:rsidRPr="00455765">
              <w:rPr>
                <w:rFonts w:hAnsi="標楷體" w:hint="eastAsia"/>
                <w:sz w:val="24"/>
              </w:rPr>
              <w:t>度</w:t>
            </w:r>
            <w:r w:rsidR="00B53E6B" w:rsidRPr="00455765">
              <w:rPr>
                <w:rFonts w:hAnsi="標楷體" w:hint="eastAsia"/>
                <w:sz w:val="24"/>
              </w:rPr>
              <w:t>分配2</w:t>
            </w:r>
            <w:r w:rsidR="00B53E6B" w:rsidRPr="00455765">
              <w:rPr>
                <w:rFonts w:hAnsi="標楷體"/>
                <w:sz w:val="24"/>
              </w:rPr>
              <w:t>0套配置於保安警察大隊及</w:t>
            </w:r>
            <w:r w:rsidR="00B53E6B" w:rsidRPr="00455765">
              <w:rPr>
                <w:rFonts w:hAnsi="標楷體" w:hint="eastAsia"/>
                <w:sz w:val="24"/>
              </w:rPr>
              <w:t>10</w:t>
            </w:r>
            <w:r w:rsidR="00B53E6B" w:rsidRPr="00455765">
              <w:rPr>
                <w:rFonts w:hAnsi="標楷體"/>
                <w:sz w:val="24"/>
              </w:rPr>
              <w:t>個</w:t>
            </w:r>
            <w:r w:rsidR="00B53E6B" w:rsidRPr="00455765">
              <w:rPr>
                <w:rFonts w:hAnsi="標楷體" w:hint="eastAsia"/>
                <w:sz w:val="24"/>
              </w:rPr>
              <w:t>分局。</w:t>
            </w:r>
          </w:p>
          <w:p w14:paraId="397A930F" w14:textId="77777777" w:rsidR="00CD7957" w:rsidRPr="00455765" w:rsidRDefault="00F05CB4" w:rsidP="00004404">
            <w:pPr>
              <w:spacing w:line="360" w:lineRule="exact"/>
              <w:ind w:leftChars="77" w:left="440" w:rightChars="50" w:right="130" w:hangingChars="100" w:hanging="240"/>
              <w:rPr>
                <w:rFonts w:hAnsi="標楷體"/>
                <w:sz w:val="24"/>
              </w:rPr>
            </w:pPr>
            <w:r w:rsidRPr="00455765">
              <w:rPr>
                <w:rFonts w:hAnsi="標楷體" w:hint="eastAsia"/>
                <w:sz w:val="24"/>
              </w:rPr>
              <w:t>8</w:t>
            </w:r>
            <w:r w:rsidRPr="00455765">
              <w:rPr>
                <w:rFonts w:hAnsi="標楷體"/>
                <w:sz w:val="24"/>
              </w:rPr>
              <w:t>.</w:t>
            </w:r>
            <w:r w:rsidR="00B53E6B" w:rsidRPr="00455765">
              <w:rPr>
                <w:rFonts w:hAnsi="標楷體" w:hint="eastAsia"/>
                <w:sz w:val="24"/>
              </w:rPr>
              <w:t>警察局代表高雄市政府以【A</w:t>
            </w:r>
            <w:r w:rsidR="00B53E6B" w:rsidRPr="00455765">
              <w:rPr>
                <w:rFonts w:hAnsi="標楷體"/>
                <w:sz w:val="24"/>
              </w:rPr>
              <w:t>I</w:t>
            </w:r>
            <w:r w:rsidR="00B53E6B" w:rsidRPr="00455765">
              <w:rPr>
                <w:rFonts w:hAnsi="標楷體" w:hint="eastAsia"/>
                <w:sz w:val="24"/>
              </w:rPr>
              <w:t>計算交通事故行車影像車速系統】於</w:t>
            </w:r>
            <w:proofErr w:type="gramStart"/>
            <w:r w:rsidR="00B53E6B" w:rsidRPr="00455765">
              <w:rPr>
                <w:rFonts w:hAnsi="標楷體" w:hint="eastAsia"/>
                <w:sz w:val="24"/>
              </w:rPr>
              <w:t>113</w:t>
            </w:r>
            <w:proofErr w:type="gramEnd"/>
            <w:r w:rsidR="00B53E6B" w:rsidRPr="00455765">
              <w:rPr>
                <w:rFonts w:hAnsi="標楷體" w:hint="eastAsia"/>
                <w:sz w:val="24"/>
              </w:rPr>
              <w:t>年</w:t>
            </w:r>
            <w:r w:rsidR="008E6DB0" w:rsidRPr="00455765">
              <w:rPr>
                <w:rFonts w:hAnsi="標楷體" w:hint="eastAsia"/>
                <w:sz w:val="24"/>
              </w:rPr>
              <w:t>度</w:t>
            </w:r>
            <w:r w:rsidR="00B53E6B" w:rsidRPr="00455765">
              <w:rPr>
                <w:rFonts w:hAnsi="標楷體" w:hint="eastAsia"/>
                <w:sz w:val="24"/>
              </w:rPr>
              <w:t>智慧城市展高雄場設攤展出，獲得市府各級長官嘉許。</w:t>
            </w:r>
          </w:p>
          <w:p w14:paraId="2E68682A" w14:textId="77777777" w:rsidR="00F05CB4" w:rsidRPr="00455765" w:rsidRDefault="00F05CB4" w:rsidP="00004404">
            <w:pPr>
              <w:spacing w:line="360" w:lineRule="exact"/>
              <w:ind w:leftChars="50" w:left="370" w:rightChars="50" w:right="130" w:hangingChars="100" w:hanging="240"/>
              <w:rPr>
                <w:rFonts w:hAnsi="標楷體"/>
                <w:sz w:val="24"/>
              </w:rPr>
            </w:pPr>
          </w:p>
          <w:p w14:paraId="7670D232" w14:textId="77777777" w:rsidR="0004170A" w:rsidRPr="00455765" w:rsidRDefault="00C41913" w:rsidP="00004404">
            <w:pPr>
              <w:spacing w:line="360" w:lineRule="exact"/>
              <w:ind w:leftChars="77" w:left="440" w:rightChars="50" w:right="130" w:hangingChars="100" w:hanging="240"/>
              <w:rPr>
                <w:rFonts w:hAnsi="標楷體"/>
                <w:sz w:val="24"/>
              </w:rPr>
            </w:pPr>
            <w:r w:rsidRPr="00455765">
              <w:rPr>
                <w:rFonts w:hAnsi="標楷體" w:hint="eastAsia"/>
                <w:sz w:val="24"/>
              </w:rPr>
              <w:t>1.</w:t>
            </w:r>
            <w:proofErr w:type="gramStart"/>
            <w:r w:rsidR="00F05CB4" w:rsidRPr="00455765">
              <w:rPr>
                <w:rFonts w:hAnsi="標楷體" w:hint="eastAsia"/>
                <w:sz w:val="24"/>
              </w:rPr>
              <w:t>辦理資安骨幹</w:t>
            </w:r>
            <w:proofErr w:type="gramEnd"/>
            <w:r w:rsidR="00F05CB4" w:rsidRPr="00455765">
              <w:rPr>
                <w:rFonts w:hAnsi="標楷體" w:hint="eastAsia"/>
                <w:sz w:val="24"/>
              </w:rPr>
              <w:t>設備區域聯防網路維護案，維護所屬分局、大隊及</w:t>
            </w:r>
            <w:r w:rsidR="00753219" w:rsidRPr="00455765">
              <w:rPr>
                <w:rFonts w:hAnsi="標楷體" w:hint="eastAsia"/>
                <w:sz w:val="24"/>
              </w:rPr>
              <w:t>分駐(</w:t>
            </w:r>
            <w:r w:rsidR="00F05CB4" w:rsidRPr="00455765">
              <w:rPr>
                <w:rFonts w:hAnsi="標楷體" w:hint="eastAsia"/>
                <w:sz w:val="24"/>
              </w:rPr>
              <w:t>派出</w:t>
            </w:r>
            <w:r w:rsidR="00753219" w:rsidRPr="00455765">
              <w:rPr>
                <w:rFonts w:hAnsi="標楷體" w:hint="eastAsia"/>
                <w:sz w:val="24"/>
              </w:rPr>
              <w:t>)</w:t>
            </w:r>
            <w:proofErr w:type="gramStart"/>
            <w:r w:rsidR="00F05CB4" w:rsidRPr="00455765">
              <w:rPr>
                <w:rFonts w:hAnsi="標楷體" w:hint="eastAsia"/>
                <w:sz w:val="24"/>
              </w:rPr>
              <w:t>所縮口</w:t>
            </w:r>
            <w:proofErr w:type="gramEnd"/>
            <w:r w:rsidR="00F05CB4" w:rsidRPr="00455765">
              <w:rPr>
                <w:rFonts w:hAnsi="標楷體" w:hint="eastAsia"/>
                <w:sz w:val="24"/>
              </w:rPr>
              <w:t>集中局本部線路網路骨幹設備，連線正常及網路安全，以</w:t>
            </w:r>
            <w:proofErr w:type="gramStart"/>
            <w:r w:rsidR="00F05CB4" w:rsidRPr="00455765">
              <w:rPr>
                <w:rFonts w:hAnsi="標楷體" w:hint="eastAsia"/>
                <w:sz w:val="24"/>
              </w:rPr>
              <w:t>俾</w:t>
            </w:r>
            <w:proofErr w:type="gramEnd"/>
            <w:r w:rsidR="00F05CB4" w:rsidRPr="00455765">
              <w:rPr>
                <w:rFonts w:hAnsi="標楷體" w:hint="eastAsia"/>
                <w:sz w:val="24"/>
              </w:rPr>
              <w:t>提</w:t>
            </w:r>
            <w:r w:rsidR="00220FE0" w:rsidRPr="00455765">
              <w:rPr>
                <w:rFonts w:hAnsi="標楷體" w:hint="eastAsia"/>
                <w:sz w:val="24"/>
              </w:rPr>
              <w:t>升</w:t>
            </w:r>
            <w:r w:rsidR="00F05CB4" w:rsidRPr="00455765">
              <w:rPr>
                <w:rFonts w:hAnsi="標楷體" w:hint="eastAsia"/>
                <w:sz w:val="24"/>
              </w:rPr>
              <w:t>員警上網及查詢資料效能。</w:t>
            </w:r>
          </w:p>
          <w:p w14:paraId="613CB82E" w14:textId="77777777" w:rsidR="0004170A" w:rsidRPr="00455765" w:rsidRDefault="00C41913" w:rsidP="00004404">
            <w:pPr>
              <w:spacing w:line="360" w:lineRule="exact"/>
              <w:ind w:leftChars="77" w:left="440" w:rightChars="50" w:right="130" w:hangingChars="100" w:hanging="240"/>
              <w:rPr>
                <w:rFonts w:hAnsi="標楷體"/>
                <w:sz w:val="24"/>
              </w:rPr>
            </w:pPr>
            <w:r w:rsidRPr="00455765">
              <w:rPr>
                <w:rFonts w:hAnsi="標楷體" w:hint="eastAsia"/>
                <w:sz w:val="24"/>
              </w:rPr>
              <w:t>2.</w:t>
            </w:r>
            <w:r w:rsidR="00F05CB4" w:rsidRPr="00455765">
              <w:rPr>
                <w:rFonts w:hAnsi="標楷體" w:hint="eastAsia"/>
                <w:sz w:val="24"/>
              </w:rPr>
              <w:t>辦理警察局與各分局G</w:t>
            </w:r>
            <w:r w:rsidR="00F05CB4" w:rsidRPr="00455765">
              <w:rPr>
                <w:rFonts w:hAnsi="標楷體"/>
                <w:sz w:val="24"/>
              </w:rPr>
              <w:t>SN網</w:t>
            </w:r>
            <w:r w:rsidR="00F05CB4" w:rsidRPr="00455765">
              <w:rPr>
                <w:rFonts w:hAnsi="標楷體" w:hint="eastAsia"/>
                <w:sz w:val="24"/>
              </w:rPr>
              <w:t>路</w:t>
            </w:r>
            <w:proofErr w:type="gramStart"/>
            <w:r w:rsidR="00F05CB4" w:rsidRPr="00455765">
              <w:rPr>
                <w:rFonts w:hAnsi="標楷體"/>
                <w:sz w:val="24"/>
              </w:rPr>
              <w:t>申租案</w:t>
            </w:r>
            <w:proofErr w:type="gramEnd"/>
            <w:r w:rsidR="00F05CB4" w:rsidRPr="00455765">
              <w:rPr>
                <w:rFonts w:hAnsi="標楷體" w:hint="eastAsia"/>
                <w:sz w:val="24"/>
              </w:rPr>
              <w:t>，以</w:t>
            </w:r>
            <w:proofErr w:type="gramStart"/>
            <w:r w:rsidR="00F05CB4" w:rsidRPr="00455765">
              <w:rPr>
                <w:rFonts w:hAnsi="標楷體" w:hint="eastAsia"/>
                <w:sz w:val="24"/>
              </w:rPr>
              <w:t>俾</w:t>
            </w:r>
            <w:proofErr w:type="gramEnd"/>
            <w:r w:rsidR="00F05CB4" w:rsidRPr="00455765">
              <w:rPr>
                <w:rFonts w:hAnsi="標楷體"/>
                <w:sz w:val="24"/>
              </w:rPr>
              <w:t>提升</w:t>
            </w:r>
            <w:r w:rsidR="00F05CB4" w:rsidRPr="00455765">
              <w:rPr>
                <w:rFonts w:hAnsi="標楷體" w:hint="eastAsia"/>
                <w:sz w:val="24"/>
              </w:rPr>
              <w:t>網路頻寬，加速員警處理案件時效及提高民眾滿意度。</w:t>
            </w:r>
          </w:p>
          <w:p w14:paraId="7172ABD4" w14:textId="77777777" w:rsidR="0004170A" w:rsidRPr="00455765" w:rsidRDefault="00C41913" w:rsidP="00004404">
            <w:pPr>
              <w:spacing w:line="360" w:lineRule="exact"/>
              <w:ind w:leftChars="77" w:left="440" w:rightChars="50" w:right="130" w:hangingChars="100" w:hanging="240"/>
              <w:rPr>
                <w:rFonts w:hAnsi="標楷體"/>
                <w:sz w:val="24"/>
              </w:rPr>
            </w:pPr>
            <w:r w:rsidRPr="00455765">
              <w:rPr>
                <w:rFonts w:hAnsi="標楷體" w:hint="eastAsia"/>
                <w:sz w:val="24"/>
              </w:rPr>
              <w:t>3.</w:t>
            </w:r>
            <w:r w:rsidR="0004170A" w:rsidRPr="00455765">
              <w:rPr>
                <w:rFonts w:hAnsi="標楷體" w:hint="eastAsia"/>
                <w:sz w:val="24"/>
              </w:rPr>
              <w:t>因應機房及資源向上集中政策，規劃及辦理警察局各項對外系統移置本府資訊中心及對外網路單一出口，以</w:t>
            </w:r>
            <w:proofErr w:type="gramStart"/>
            <w:r w:rsidR="0004170A" w:rsidRPr="00455765">
              <w:rPr>
                <w:rFonts w:hAnsi="標楷體" w:hint="eastAsia"/>
                <w:sz w:val="24"/>
              </w:rPr>
              <w:t>俾</w:t>
            </w:r>
            <w:proofErr w:type="gramEnd"/>
            <w:r w:rsidR="0004170A" w:rsidRPr="00455765">
              <w:rPr>
                <w:rFonts w:hAnsi="標楷體" w:hint="eastAsia"/>
                <w:sz w:val="24"/>
              </w:rPr>
              <w:t>強化資通安全及資源共享。</w:t>
            </w:r>
          </w:p>
          <w:p w14:paraId="5736CC2A" w14:textId="77777777" w:rsidR="00CD7957" w:rsidRPr="00455765" w:rsidRDefault="0004170A" w:rsidP="00004404">
            <w:pPr>
              <w:spacing w:line="360" w:lineRule="exact"/>
              <w:ind w:leftChars="77" w:left="440" w:rightChars="50" w:right="130" w:hangingChars="100" w:hanging="240"/>
              <w:rPr>
                <w:rFonts w:hAnsi="標楷體"/>
                <w:sz w:val="24"/>
              </w:rPr>
            </w:pPr>
            <w:r w:rsidRPr="00455765">
              <w:rPr>
                <w:rFonts w:hAnsi="標楷體" w:hint="eastAsia"/>
                <w:sz w:val="24"/>
              </w:rPr>
              <w:t>4.</w:t>
            </w:r>
            <w:r w:rsidR="00F05CB4" w:rsidRPr="00455765">
              <w:rPr>
                <w:rFonts w:hAnsi="標楷體" w:hint="eastAsia"/>
                <w:sz w:val="24"/>
              </w:rPr>
              <w:t>持續推動警察局</w:t>
            </w:r>
            <w:r w:rsidR="00220FE0" w:rsidRPr="00455765">
              <w:rPr>
                <w:rFonts w:hAnsi="標楷體" w:hint="eastAsia"/>
                <w:sz w:val="24"/>
              </w:rPr>
              <w:t>及</w:t>
            </w:r>
            <w:r w:rsidR="00F05CB4" w:rsidRPr="00455765">
              <w:rPr>
                <w:rFonts w:hAnsi="標楷體" w:hint="eastAsia"/>
                <w:sz w:val="24"/>
              </w:rPr>
              <w:t>各分局視訊會議系統，建置</w:t>
            </w:r>
            <w:r w:rsidR="00EA5B4B" w:rsidRPr="00455765">
              <w:rPr>
                <w:rFonts w:hAnsi="標楷體" w:hint="eastAsia"/>
                <w:sz w:val="24"/>
              </w:rPr>
              <w:t>警察</w:t>
            </w:r>
            <w:r w:rsidR="00F05CB4" w:rsidRPr="00455765">
              <w:rPr>
                <w:rFonts w:hAnsi="標楷體" w:hint="eastAsia"/>
                <w:sz w:val="24"/>
              </w:rPr>
              <w:t>局W</w:t>
            </w:r>
            <w:r w:rsidR="00F05CB4" w:rsidRPr="00455765">
              <w:rPr>
                <w:rFonts w:hAnsi="標楷體"/>
                <w:sz w:val="24"/>
              </w:rPr>
              <w:t>eb</w:t>
            </w:r>
            <w:r w:rsidR="00F05CB4" w:rsidRPr="00455765">
              <w:rPr>
                <w:rFonts w:hAnsi="標楷體" w:hint="eastAsia"/>
                <w:sz w:val="24"/>
              </w:rPr>
              <w:t>e</w:t>
            </w:r>
            <w:r w:rsidR="00F05CB4" w:rsidRPr="00455765">
              <w:rPr>
                <w:rFonts w:hAnsi="標楷體"/>
                <w:sz w:val="24"/>
              </w:rPr>
              <w:t>x</w:t>
            </w:r>
            <w:r w:rsidR="00F05CB4" w:rsidRPr="00455765">
              <w:rPr>
                <w:rFonts w:hAnsi="標楷體" w:hint="eastAsia"/>
                <w:sz w:val="24"/>
              </w:rPr>
              <w:t>視訊會議系統及與警政署各</w:t>
            </w:r>
            <w:r w:rsidR="00EA5B4B" w:rsidRPr="00455765">
              <w:rPr>
                <w:rFonts w:hAnsi="標楷體" w:hint="eastAsia"/>
                <w:sz w:val="24"/>
              </w:rPr>
              <w:t>公務</w:t>
            </w:r>
            <w:r w:rsidR="00F05CB4" w:rsidRPr="00455765">
              <w:rPr>
                <w:rFonts w:hAnsi="標楷體" w:hint="eastAsia"/>
                <w:sz w:val="24"/>
              </w:rPr>
              <w:t>機關遠距視訊平</w:t>
            </w:r>
            <w:proofErr w:type="gramStart"/>
            <w:r w:rsidR="00753219" w:rsidRPr="00455765">
              <w:rPr>
                <w:rFonts w:hAnsi="標楷體" w:hint="eastAsia"/>
                <w:sz w:val="24"/>
              </w:rPr>
              <w:t>臺</w:t>
            </w:r>
            <w:proofErr w:type="gramEnd"/>
            <w:r w:rsidR="00F05CB4" w:rsidRPr="00455765">
              <w:rPr>
                <w:rFonts w:hAnsi="標楷體" w:hint="eastAsia"/>
                <w:sz w:val="24"/>
              </w:rPr>
              <w:t>，節省開會往返時程，提升會議效益。</w:t>
            </w:r>
          </w:p>
          <w:p w14:paraId="6C4353AD" w14:textId="77777777" w:rsidR="0004170A" w:rsidRPr="00455765" w:rsidRDefault="0004170A" w:rsidP="00004404">
            <w:pPr>
              <w:spacing w:line="360" w:lineRule="exact"/>
              <w:ind w:leftChars="50" w:left="370" w:rightChars="50" w:right="130" w:hangingChars="100" w:hanging="240"/>
              <w:rPr>
                <w:rFonts w:hAnsi="標楷體"/>
                <w:sz w:val="24"/>
              </w:rPr>
            </w:pPr>
          </w:p>
          <w:p w14:paraId="6DEE0DAE" w14:textId="77777777" w:rsidR="00CD7957" w:rsidRPr="00455765" w:rsidRDefault="00CD7957" w:rsidP="00004404">
            <w:pPr>
              <w:spacing w:line="360" w:lineRule="exact"/>
              <w:ind w:leftChars="77" w:left="440" w:rightChars="50" w:right="130" w:hangingChars="100" w:hanging="240"/>
              <w:rPr>
                <w:rFonts w:hAnsi="標楷體"/>
                <w:sz w:val="24"/>
              </w:rPr>
            </w:pPr>
            <w:r w:rsidRPr="00455765">
              <w:rPr>
                <w:rFonts w:hAnsi="標楷體" w:hint="eastAsia"/>
                <w:sz w:val="24"/>
              </w:rPr>
              <w:t>1.</w:t>
            </w:r>
            <w:r w:rsidR="00561B01" w:rsidRPr="00455765">
              <w:rPr>
                <w:rFonts w:hAnsi="標楷體" w:hint="eastAsia"/>
                <w:sz w:val="24"/>
              </w:rPr>
              <w:t>11</w:t>
            </w:r>
            <w:r w:rsidR="003318EF" w:rsidRPr="00455765">
              <w:rPr>
                <w:rFonts w:hAnsi="標楷體" w:hint="eastAsia"/>
                <w:sz w:val="24"/>
              </w:rPr>
              <w:t>3</w:t>
            </w:r>
            <w:r w:rsidR="00CB7B2A" w:rsidRPr="00455765">
              <w:rPr>
                <w:rFonts w:hAnsi="標楷體" w:hint="eastAsia"/>
                <w:sz w:val="24"/>
              </w:rPr>
              <w:t>年</w:t>
            </w:r>
            <w:r w:rsidR="008E6DB0" w:rsidRPr="00455765">
              <w:rPr>
                <w:rFonts w:hAnsi="標楷體" w:hint="eastAsia"/>
                <w:sz w:val="24"/>
              </w:rPr>
              <w:t>度</w:t>
            </w:r>
            <w:r w:rsidR="00CB7B2A" w:rsidRPr="00455765">
              <w:rPr>
                <w:rFonts w:hAnsi="標楷體"/>
                <w:sz w:val="24"/>
              </w:rPr>
              <w:t>辦理</w:t>
            </w:r>
            <w:r w:rsidR="00CB7B2A" w:rsidRPr="00455765">
              <w:rPr>
                <w:rFonts w:hAnsi="標楷體" w:hint="eastAsia"/>
                <w:sz w:val="24"/>
              </w:rPr>
              <w:t>資訊安全管理系統之導入ISO</w:t>
            </w:r>
            <w:r w:rsidR="00AB3361" w:rsidRPr="00455765">
              <w:rPr>
                <w:rFonts w:hAnsi="標楷體" w:hint="eastAsia"/>
                <w:sz w:val="24"/>
              </w:rPr>
              <w:t xml:space="preserve"> </w:t>
            </w:r>
            <w:r w:rsidR="00CB7B2A" w:rsidRPr="00455765">
              <w:rPr>
                <w:rFonts w:hAnsi="標楷體" w:hint="eastAsia"/>
                <w:sz w:val="24"/>
              </w:rPr>
              <w:t>27001資訊安全管理系</w:t>
            </w:r>
            <w:r w:rsidR="00CB7B2A" w:rsidRPr="00455765">
              <w:rPr>
                <w:rFonts w:hAnsi="標楷體" w:hint="eastAsia"/>
                <w:sz w:val="24"/>
              </w:rPr>
              <w:lastRenderedPageBreak/>
              <w:t>統標準及通過公正第三方SGS台灣檢驗科技公司之追查稽核驗證，藉由強化資訊安全管理制度及風險因應措施，以控制並降低資訊安全事件所帶來的威脅和衝擊。</w:t>
            </w:r>
          </w:p>
          <w:p w14:paraId="608FB389" w14:textId="77777777" w:rsidR="00CB7B2A" w:rsidRPr="00455765" w:rsidRDefault="00CD7957" w:rsidP="00004404">
            <w:pPr>
              <w:spacing w:line="360" w:lineRule="exact"/>
              <w:ind w:leftChars="77" w:left="440" w:rightChars="50" w:right="130" w:hangingChars="100" w:hanging="240"/>
              <w:rPr>
                <w:rFonts w:hAnsi="標楷體"/>
                <w:sz w:val="24"/>
              </w:rPr>
            </w:pPr>
            <w:r w:rsidRPr="00455765">
              <w:rPr>
                <w:rFonts w:hAnsi="標楷體" w:hint="eastAsia"/>
                <w:sz w:val="24"/>
              </w:rPr>
              <w:t>2.</w:t>
            </w:r>
            <w:r w:rsidR="00CB7B2A" w:rsidRPr="00455765">
              <w:rPr>
                <w:rFonts w:hAnsi="標楷體" w:hint="eastAsia"/>
                <w:sz w:val="24"/>
              </w:rPr>
              <w:t>持續辦理安全性檢測、資通</w:t>
            </w:r>
            <w:proofErr w:type="gramStart"/>
            <w:r w:rsidR="00CB7B2A" w:rsidRPr="00455765">
              <w:rPr>
                <w:rFonts w:hAnsi="標楷體" w:hint="eastAsia"/>
                <w:sz w:val="24"/>
              </w:rPr>
              <w:t>安全健</w:t>
            </w:r>
            <w:proofErr w:type="gramEnd"/>
            <w:r w:rsidR="00CB7B2A" w:rsidRPr="00455765">
              <w:rPr>
                <w:rFonts w:hAnsi="標楷體" w:hint="eastAsia"/>
                <w:sz w:val="24"/>
              </w:rPr>
              <w:t>診、資通安全威脅偵測管理機制、端點偵測、</w:t>
            </w:r>
            <w:proofErr w:type="gramStart"/>
            <w:r w:rsidR="00CB7B2A" w:rsidRPr="00455765">
              <w:rPr>
                <w:rFonts w:hAnsi="標楷體" w:hint="eastAsia"/>
                <w:sz w:val="24"/>
              </w:rPr>
              <w:t>資安弱點</w:t>
            </w:r>
            <w:proofErr w:type="gramEnd"/>
            <w:r w:rsidR="00CB7B2A" w:rsidRPr="00455765">
              <w:rPr>
                <w:rFonts w:hAnsi="標楷體" w:hint="eastAsia"/>
                <w:sz w:val="24"/>
              </w:rPr>
              <w:t>通報和政府組態基準設定等資通安全管理法應辦事項，透過各項資通安全項目的檢視服務作業，以</w:t>
            </w:r>
            <w:proofErr w:type="gramStart"/>
            <w:r w:rsidR="00CB7B2A" w:rsidRPr="00455765">
              <w:rPr>
                <w:rFonts w:hAnsi="標楷體" w:hint="eastAsia"/>
                <w:sz w:val="24"/>
              </w:rPr>
              <w:t>俾</w:t>
            </w:r>
            <w:proofErr w:type="gramEnd"/>
            <w:r w:rsidR="00CB7B2A" w:rsidRPr="00455765">
              <w:rPr>
                <w:rFonts w:hAnsi="標楷體" w:hint="eastAsia"/>
                <w:sz w:val="24"/>
              </w:rPr>
              <w:t>落實技術面與管理面相關控制措施。</w:t>
            </w:r>
          </w:p>
          <w:p w14:paraId="03E77B32" w14:textId="77777777" w:rsidR="00CD7957" w:rsidRPr="00455765" w:rsidRDefault="00CB7B2A" w:rsidP="00004404">
            <w:pPr>
              <w:spacing w:line="360" w:lineRule="exact"/>
              <w:ind w:leftChars="77" w:left="440" w:rightChars="50" w:right="130" w:hangingChars="100" w:hanging="240"/>
              <w:rPr>
                <w:rFonts w:hAnsi="標楷體"/>
                <w:sz w:val="24"/>
              </w:rPr>
            </w:pPr>
            <w:r w:rsidRPr="00455765">
              <w:rPr>
                <w:rFonts w:hAnsi="標楷體" w:hint="eastAsia"/>
                <w:sz w:val="24"/>
              </w:rPr>
              <w:t>3</w:t>
            </w:r>
            <w:r w:rsidRPr="00455765">
              <w:rPr>
                <w:rFonts w:hAnsi="標楷體"/>
                <w:sz w:val="24"/>
              </w:rPr>
              <w:t>.</w:t>
            </w:r>
            <w:r w:rsidRPr="00455765">
              <w:rPr>
                <w:rFonts w:hAnsi="標楷體" w:hint="eastAsia"/>
                <w:sz w:val="24"/>
              </w:rPr>
              <w:t>持續</w:t>
            </w:r>
            <w:r w:rsidRPr="00455765">
              <w:rPr>
                <w:rFonts w:hAnsi="標楷體"/>
                <w:sz w:val="24"/>
              </w:rPr>
              <w:t>辦理</w:t>
            </w:r>
            <w:r w:rsidR="003318EF" w:rsidRPr="00455765">
              <w:rPr>
                <w:rFonts w:hAnsi="標楷體" w:hint="eastAsia"/>
                <w:sz w:val="24"/>
              </w:rPr>
              <w:t>社交工程防護、</w:t>
            </w:r>
            <w:r w:rsidRPr="00455765">
              <w:rPr>
                <w:rFonts w:hAnsi="標楷體" w:hint="eastAsia"/>
                <w:sz w:val="24"/>
              </w:rPr>
              <w:t>防毒軟體、網路防火牆、端點偵測、</w:t>
            </w:r>
            <w:proofErr w:type="gramStart"/>
            <w:r w:rsidRPr="00455765">
              <w:rPr>
                <w:rFonts w:hAnsi="標楷體" w:hint="eastAsia"/>
                <w:sz w:val="24"/>
              </w:rPr>
              <w:t>資安弱點</w:t>
            </w:r>
            <w:proofErr w:type="gramEnd"/>
            <w:r w:rsidRPr="00455765">
              <w:rPr>
                <w:rFonts w:hAnsi="標楷體" w:hint="eastAsia"/>
                <w:sz w:val="24"/>
              </w:rPr>
              <w:t>通報和入侵偵測及防禦機制等資通安全防護維護</w:t>
            </w:r>
            <w:r w:rsidRPr="00455765">
              <w:rPr>
                <w:rFonts w:hAnsi="標楷體"/>
                <w:sz w:val="24"/>
              </w:rPr>
              <w:t>採購案</w:t>
            </w:r>
            <w:r w:rsidRPr="00455765">
              <w:rPr>
                <w:rFonts w:hAnsi="標楷體" w:hint="eastAsia"/>
                <w:sz w:val="24"/>
              </w:rPr>
              <w:t>，藉以各項資通安全防護措施，</w:t>
            </w:r>
            <w:proofErr w:type="gramStart"/>
            <w:r w:rsidRPr="00455765">
              <w:rPr>
                <w:rFonts w:hAnsi="標楷體" w:hint="eastAsia"/>
                <w:sz w:val="24"/>
              </w:rPr>
              <w:t>俾</w:t>
            </w:r>
            <w:proofErr w:type="gramEnd"/>
            <w:r w:rsidRPr="00455765">
              <w:rPr>
                <w:rFonts w:hAnsi="標楷體" w:hint="eastAsia"/>
                <w:sz w:val="24"/>
              </w:rPr>
              <w:t>提升網路與資訊系統安全防護能力。</w:t>
            </w:r>
          </w:p>
          <w:p w14:paraId="626DDA45" w14:textId="77777777" w:rsidR="003318EF" w:rsidRPr="00455765" w:rsidRDefault="003318EF" w:rsidP="00004404">
            <w:pPr>
              <w:spacing w:line="360" w:lineRule="exact"/>
              <w:ind w:leftChars="77" w:left="440" w:rightChars="50" w:right="130" w:hangingChars="100" w:hanging="240"/>
              <w:rPr>
                <w:rFonts w:hAnsi="標楷體"/>
                <w:sz w:val="24"/>
              </w:rPr>
            </w:pPr>
            <w:r w:rsidRPr="00455765">
              <w:rPr>
                <w:rFonts w:hAnsi="標楷體" w:hint="eastAsia"/>
                <w:sz w:val="24"/>
              </w:rPr>
              <w:t>4.辦理使用者權限最小化作業，自行開發「自動化權限申請」系統，解決刑事人員通訊監察監聽光碟需最高權限之問題，大幅提升</w:t>
            </w:r>
            <w:r w:rsidR="00071D90" w:rsidRPr="00455765">
              <w:rPr>
                <w:rFonts w:hAnsi="標楷體" w:hint="eastAsia"/>
                <w:sz w:val="24"/>
              </w:rPr>
              <w:t>警察</w:t>
            </w:r>
            <w:r w:rsidRPr="00455765">
              <w:rPr>
                <w:rFonts w:hAnsi="標楷體" w:hint="eastAsia"/>
                <w:sz w:val="24"/>
              </w:rPr>
              <w:t>局資訊安全防護能量。</w:t>
            </w:r>
          </w:p>
          <w:p w14:paraId="2B5B703F" w14:textId="77777777" w:rsidR="003318EF" w:rsidRPr="00455765" w:rsidRDefault="003318EF" w:rsidP="00004404">
            <w:pPr>
              <w:spacing w:line="360" w:lineRule="exact"/>
              <w:ind w:leftChars="77" w:left="440" w:rightChars="50" w:right="130" w:hangingChars="100" w:hanging="240"/>
              <w:rPr>
                <w:rFonts w:hAnsi="標楷體"/>
                <w:sz w:val="24"/>
              </w:rPr>
            </w:pPr>
            <w:r w:rsidRPr="00455765">
              <w:rPr>
                <w:rFonts w:hAnsi="標楷體" w:hint="eastAsia"/>
                <w:sz w:val="24"/>
              </w:rPr>
              <w:t>5.辦理首次高雄市政府資訊安全稽核作業，稽核委員現地專案稽核項獲滿分。</w:t>
            </w:r>
          </w:p>
          <w:p w14:paraId="6DEDD8EE" w14:textId="77777777" w:rsidR="003318EF" w:rsidRPr="00455765" w:rsidRDefault="003318EF" w:rsidP="00004404">
            <w:pPr>
              <w:spacing w:line="360" w:lineRule="exact"/>
              <w:ind w:leftChars="77" w:left="440" w:rightChars="50" w:right="130" w:hangingChars="100" w:hanging="240"/>
              <w:rPr>
                <w:rFonts w:hAnsi="標楷體"/>
                <w:sz w:val="24"/>
              </w:rPr>
            </w:pPr>
            <w:r w:rsidRPr="00455765">
              <w:rPr>
                <w:rFonts w:hAnsi="標楷體" w:hint="eastAsia"/>
                <w:sz w:val="24"/>
              </w:rPr>
              <w:t>6</w:t>
            </w:r>
            <w:r w:rsidR="00AB3361" w:rsidRPr="00455765">
              <w:rPr>
                <w:rFonts w:hAnsi="標楷體" w:hint="eastAsia"/>
                <w:sz w:val="24"/>
              </w:rPr>
              <w:t>.</w:t>
            </w:r>
            <w:r w:rsidRPr="00455765">
              <w:rPr>
                <w:rFonts w:hAnsi="標楷體" w:hint="eastAsia"/>
                <w:sz w:val="24"/>
              </w:rPr>
              <w:t>自行開發【機房出、入登記自動化系統】，以自動化方式</w:t>
            </w:r>
            <w:proofErr w:type="gramStart"/>
            <w:r w:rsidRPr="00455765">
              <w:rPr>
                <w:rFonts w:hAnsi="標楷體" w:hint="eastAsia"/>
                <w:sz w:val="24"/>
              </w:rPr>
              <w:t>控管進</w:t>
            </w:r>
            <w:proofErr w:type="gramEnd"/>
            <w:r w:rsidRPr="00455765">
              <w:rPr>
                <w:rFonts w:hAnsi="標楷體" w:hint="eastAsia"/>
                <w:sz w:val="24"/>
              </w:rPr>
              <w:t>、出入時間，落實資訊安全人員控管。</w:t>
            </w:r>
          </w:p>
          <w:p w14:paraId="58A81D91" w14:textId="77777777" w:rsidR="003318EF" w:rsidRPr="00455765" w:rsidRDefault="003318EF" w:rsidP="00004404">
            <w:pPr>
              <w:spacing w:line="360" w:lineRule="exact"/>
              <w:ind w:leftChars="77" w:left="440" w:rightChars="50" w:right="130" w:hangingChars="100" w:hanging="240"/>
              <w:rPr>
                <w:rFonts w:hAnsi="標楷體"/>
                <w:sz w:val="24"/>
              </w:rPr>
            </w:pPr>
            <w:r w:rsidRPr="00455765">
              <w:rPr>
                <w:rFonts w:hAnsi="標楷體" w:hint="eastAsia"/>
                <w:sz w:val="24"/>
              </w:rPr>
              <w:t>7</w:t>
            </w:r>
            <w:r w:rsidR="00AB3361" w:rsidRPr="00455765">
              <w:rPr>
                <w:rFonts w:hAnsi="標楷體" w:hint="eastAsia"/>
                <w:sz w:val="24"/>
              </w:rPr>
              <w:t>.</w:t>
            </w:r>
            <w:r w:rsidRPr="00455765">
              <w:rPr>
                <w:rFonts w:hAnsi="標楷體" w:hint="eastAsia"/>
                <w:sz w:val="24"/>
              </w:rPr>
              <w:t>導入伺服器虛擬化作業，規劃</w:t>
            </w:r>
            <w:r w:rsidR="00AB3361" w:rsidRPr="00455765">
              <w:rPr>
                <w:rFonts w:hAnsi="標楷體" w:hint="eastAsia"/>
                <w:sz w:val="24"/>
              </w:rPr>
              <w:t>部</w:t>
            </w:r>
            <w:r w:rsidRPr="00455765">
              <w:rPr>
                <w:rFonts w:hAnsi="標楷體" w:hint="eastAsia"/>
                <w:sz w:val="24"/>
              </w:rPr>
              <w:t>署主機虛擬化作業，朝ESG方向目標邁進，將11</w:t>
            </w:r>
            <w:proofErr w:type="gramStart"/>
            <w:r w:rsidRPr="00455765">
              <w:rPr>
                <w:rFonts w:hAnsi="標楷體" w:hint="eastAsia"/>
                <w:sz w:val="24"/>
              </w:rPr>
              <w:t>臺</w:t>
            </w:r>
            <w:proofErr w:type="gramEnd"/>
            <w:r w:rsidRPr="00455765">
              <w:rPr>
                <w:rFonts w:hAnsi="標楷體" w:hint="eastAsia"/>
                <w:sz w:val="24"/>
              </w:rPr>
              <w:t>實體主機虛擬化至4</w:t>
            </w:r>
            <w:proofErr w:type="gramStart"/>
            <w:r w:rsidRPr="00455765">
              <w:rPr>
                <w:rFonts w:hAnsi="標楷體" w:hint="eastAsia"/>
                <w:sz w:val="24"/>
              </w:rPr>
              <w:t>臺</w:t>
            </w:r>
            <w:proofErr w:type="gramEnd"/>
            <w:r w:rsidRPr="00455765">
              <w:rPr>
                <w:rFonts w:hAnsi="標楷體" w:hint="eastAsia"/>
                <w:sz w:val="24"/>
              </w:rPr>
              <w:t>主機上運行，同時透過網路儲存伺服機進行備份，以達到系統網路服務驗證24小時不中斷。</w:t>
            </w:r>
          </w:p>
          <w:p w14:paraId="44832E4C" w14:textId="77777777" w:rsidR="00867D8B" w:rsidRPr="00455765" w:rsidRDefault="00867D8B" w:rsidP="00004404">
            <w:pPr>
              <w:kinsoku w:val="0"/>
              <w:adjustRightInd/>
              <w:spacing w:line="360" w:lineRule="exact"/>
              <w:ind w:leftChars="48" w:left="125" w:rightChars="50" w:right="130" w:firstLineChars="1" w:firstLine="2"/>
              <w:rPr>
                <w:rFonts w:hAnsi="標楷體"/>
                <w:sz w:val="24"/>
              </w:rPr>
            </w:pPr>
          </w:p>
          <w:p w14:paraId="779405A7" w14:textId="77777777" w:rsidR="00CB7B2A" w:rsidRPr="00455765" w:rsidRDefault="00561B01" w:rsidP="00004404">
            <w:pPr>
              <w:adjustRightInd/>
              <w:spacing w:line="360" w:lineRule="exact"/>
              <w:ind w:leftChars="50" w:left="130" w:rightChars="50" w:right="130"/>
              <w:rPr>
                <w:rFonts w:hAnsi="標楷體"/>
                <w:sz w:val="24"/>
              </w:rPr>
            </w:pPr>
            <w:proofErr w:type="gramStart"/>
            <w:r w:rsidRPr="00455765">
              <w:rPr>
                <w:rFonts w:hAnsi="標楷體" w:hint="eastAsia"/>
                <w:sz w:val="24"/>
              </w:rPr>
              <w:t>11</w:t>
            </w:r>
            <w:r w:rsidR="00A54130" w:rsidRPr="00455765">
              <w:rPr>
                <w:rFonts w:hAnsi="標楷體" w:hint="eastAsia"/>
                <w:sz w:val="24"/>
              </w:rPr>
              <w:t>3</w:t>
            </w:r>
            <w:proofErr w:type="gramEnd"/>
            <w:r w:rsidR="00CB7B2A" w:rsidRPr="00455765">
              <w:rPr>
                <w:rFonts w:hAnsi="標楷體" w:hint="eastAsia"/>
                <w:sz w:val="24"/>
              </w:rPr>
              <w:t>年</w:t>
            </w:r>
            <w:r w:rsidR="008E6DB0" w:rsidRPr="00455765">
              <w:rPr>
                <w:rFonts w:hAnsi="標楷體" w:hint="eastAsia"/>
                <w:sz w:val="24"/>
              </w:rPr>
              <w:t>度</w:t>
            </w:r>
            <w:r w:rsidR="00CB7B2A" w:rsidRPr="00455765">
              <w:rPr>
                <w:rFonts w:hAnsi="標楷體" w:hint="eastAsia"/>
                <w:sz w:val="24"/>
              </w:rPr>
              <w:t>辦理電腦教育訓練</w:t>
            </w:r>
            <w:r w:rsidR="003318EF" w:rsidRPr="00455765">
              <w:rPr>
                <w:rFonts w:hAnsi="標楷體" w:hint="eastAsia"/>
                <w:sz w:val="24"/>
              </w:rPr>
              <w:t>4</w:t>
            </w:r>
            <w:r w:rsidR="003318EF" w:rsidRPr="00455765">
              <w:rPr>
                <w:rFonts w:hAnsi="標楷體"/>
                <w:sz w:val="24"/>
              </w:rPr>
              <w:t>5</w:t>
            </w:r>
            <w:r w:rsidR="003318EF" w:rsidRPr="00455765">
              <w:rPr>
                <w:rFonts w:hAnsi="標楷體" w:hint="eastAsia"/>
                <w:sz w:val="24"/>
              </w:rPr>
              <w:t>場次，</w:t>
            </w:r>
            <w:proofErr w:type="gramStart"/>
            <w:r w:rsidR="003318EF" w:rsidRPr="00455765">
              <w:rPr>
                <w:rFonts w:hAnsi="標楷體" w:hint="eastAsia"/>
                <w:sz w:val="24"/>
              </w:rPr>
              <w:t>參訓人數</w:t>
            </w:r>
            <w:proofErr w:type="gramEnd"/>
            <w:r w:rsidR="003318EF" w:rsidRPr="00455765">
              <w:rPr>
                <w:rFonts w:hAnsi="標楷體"/>
                <w:sz w:val="24"/>
              </w:rPr>
              <w:t>432</w:t>
            </w:r>
            <w:r w:rsidR="003318EF" w:rsidRPr="00455765">
              <w:rPr>
                <w:rFonts w:hAnsi="標楷體" w:hint="eastAsia"/>
                <w:sz w:val="24"/>
              </w:rPr>
              <w:t>人次</w:t>
            </w:r>
            <w:r w:rsidR="00CB7B2A" w:rsidRPr="00455765">
              <w:rPr>
                <w:rFonts w:hAnsi="標楷體" w:hint="eastAsia"/>
                <w:sz w:val="24"/>
              </w:rPr>
              <w:t>，內容包括</w:t>
            </w:r>
            <w:r w:rsidR="002960F8" w:rsidRPr="00455765">
              <w:rPr>
                <w:rFonts w:hAnsi="標楷體" w:hint="eastAsia"/>
                <w:sz w:val="24"/>
              </w:rPr>
              <w:t>警政資訊系統、資訊安全、網路管理實務、AI實務課程、辦公室文書處理課程、影像編輯課程等</w:t>
            </w:r>
            <w:r w:rsidR="00CB7B2A" w:rsidRPr="00455765">
              <w:rPr>
                <w:rFonts w:hAnsi="標楷體" w:hint="eastAsia"/>
                <w:sz w:val="24"/>
              </w:rPr>
              <w:t>，促進警察局及各單位資訊人員知能，提升為民服務品質。</w:t>
            </w:r>
          </w:p>
          <w:p w14:paraId="04A9D507" w14:textId="77777777" w:rsidR="00CB7B2A" w:rsidRPr="00455765" w:rsidRDefault="00CB7B2A" w:rsidP="00004404">
            <w:pPr>
              <w:kinsoku w:val="0"/>
              <w:adjustRightInd/>
              <w:spacing w:line="360" w:lineRule="exact"/>
              <w:ind w:leftChars="48" w:left="125" w:rightChars="50" w:right="130" w:firstLineChars="1" w:firstLine="2"/>
              <w:rPr>
                <w:rFonts w:hAnsi="標楷體"/>
                <w:sz w:val="24"/>
              </w:rPr>
            </w:pPr>
          </w:p>
          <w:p w14:paraId="025E1CAD" w14:textId="77777777" w:rsidR="00CE3F03" w:rsidRPr="00455765" w:rsidRDefault="00CE3F03" w:rsidP="00004404">
            <w:pPr>
              <w:adjustRightInd/>
              <w:spacing w:line="360" w:lineRule="exact"/>
              <w:ind w:leftChars="50" w:left="130" w:rightChars="50" w:right="130"/>
              <w:rPr>
                <w:rFonts w:hAnsi="標楷體"/>
                <w:sz w:val="24"/>
              </w:rPr>
            </w:pPr>
            <w:r w:rsidRPr="00455765">
              <w:rPr>
                <w:rFonts w:hAnsi="標楷體" w:hint="eastAsia"/>
                <w:sz w:val="24"/>
              </w:rPr>
              <w:t>警察局-</w:t>
            </w:r>
            <w:proofErr w:type="gramStart"/>
            <w:r w:rsidRPr="00455765">
              <w:rPr>
                <w:rFonts w:hAnsi="標楷體" w:hint="eastAsia"/>
                <w:sz w:val="24"/>
              </w:rPr>
              <w:t>讚</w:t>
            </w:r>
            <w:proofErr w:type="gramEnd"/>
            <w:r w:rsidRPr="00455765">
              <w:rPr>
                <w:rFonts w:hAnsi="標楷體" w:hint="eastAsia"/>
                <w:sz w:val="24"/>
              </w:rPr>
              <w:t>警管家</w:t>
            </w:r>
            <w:r w:rsidR="00AB3361" w:rsidRPr="00455765">
              <w:rPr>
                <w:rFonts w:hAnsi="標楷體" w:hint="eastAsia"/>
                <w:sz w:val="24"/>
              </w:rPr>
              <w:t>LINE</w:t>
            </w:r>
            <w:r w:rsidRPr="00455765">
              <w:rPr>
                <w:rFonts w:hAnsi="標楷體" w:hint="eastAsia"/>
                <w:sz w:val="24"/>
              </w:rPr>
              <w:t>官方帳號自106年10月3日奉准成立，並通過官方認證，迄今好友人數達</w:t>
            </w:r>
            <w:r w:rsidR="002960F8" w:rsidRPr="00455765">
              <w:rPr>
                <w:rFonts w:hAnsi="標楷體" w:hint="eastAsia"/>
                <w:sz w:val="24"/>
              </w:rPr>
              <w:t>2</w:t>
            </w:r>
            <w:r w:rsidR="00543E1F" w:rsidRPr="00455765">
              <w:rPr>
                <w:rFonts w:hAnsi="標楷體" w:hint="eastAsia"/>
                <w:sz w:val="24"/>
              </w:rPr>
              <w:t>2</w:t>
            </w:r>
            <w:r w:rsidRPr="00455765">
              <w:rPr>
                <w:rFonts w:hAnsi="標楷體" w:hint="eastAsia"/>
                <w:sz w:val="24"/>
              </w:rPr>
              <w:t>,</w:t>
            </w:r>
            <w:r w:rsidR="00543E1F" w:rsidRPr="00455765">
              <w:rPr>
                <w:rFonts w:hAnsi="標楷體" w:hint="eastAsia"/>
                <w:sz w:val="24"/>
              </w:rPr>
              <w:t>207</w:t>
            </w:r>
            <w:r w:rsidRPr="00455765">
              <w:rPr>
                <w:rFonts w:hAnsi="標楷體" w:hint="eastAsia"/>
                <w:sz w:val="24"/>
              </w:rPr>
              <w:t>人，充分發揮主動服務市民導向警政，擴大服務安全網，展現警察的溫度與熱忱。持續辦理政策及業務宣導之執行成效，有關協助市政活動訊息、警政預防犯罪、防制詐騙及交通安全宣導</w:t>
            </w:r>
            <w:proofErr w:type="gramStart"/>
            <w:r w:rsidRPr="00455765">
              <w:rPr>
                <w:rFonts w:hAnsi="標楷體" w:hint="eastAsia"/>
                <w:sz w:val="24"/>
              </w:rPr>
              <w:t>等貼文</w:t>
            </w:r>
            <w:proofErr w:type="gramEnd"/>
            <w:r w:rsidRPr="00455765">
              <w:rPr>
                <w:rFonts w:hAnsi="標楷體" w:hint="eastAsia"/>
                <w:sz w:val="24"/>
              </w:rPr>
              <w:t>，迄今</w:t>
            </w:r>
            <w:proofErr w:type="gramStart"/>
            <w:r w:rsidRPr="00455765">
              <w:rPr>
                <w:rFonts w:hAnsi="標楷體" w:hint="eastAsia"/>
                <w:sz w:val="24"/>
              </w:rPr>
              <w:t>貼文數</w:t>
            </w:r>
            <w:proofErr w:type="gramEnd"/>
            <w:r w:rsidRPr="00455765">
              <w:rPr>
                <w:rFonts w:hAnsi="標楷體" w:hint="eastAsia"/>
                <w:sz w:val="24"/>
              </w:rPr>
              <w:t>計有</w:t>
            </w:r>
            <w:r w:rsidR="00543E1F" w:rsidRPr="00455765">
              <w:rPr>
                <w:rFonts w:hAnsi="標楷體"/>
                <w:sz w:val="24"/>
              </w:rPr>
              <w:t>1</w:t>
            </w:r>
            <w:r w:rsidR="00AB3361" w:rsidRPr="00455765">
              <w:rPr>
                <w:rFonts w:hAnsi="標楷體"/>
                <w:sz w:val="24"/>
              </w:rPr>
              <w:t>,</w:t>
            </w:r>
            <w:r w:rsidR="00543E1F" w:rsidRPr="00455765">
              <w:rPr>
                <w:rFonts w:hAnsi="標楷體"/>
                <w:sz w:val="24"/>
              </w:rPr>
              <w:t>124</w:t>
            </w:r>
            <w:r w:rsidRPr="00455765">
              <w:rPr>
                <w:rFonts w:hAnsi="標楷體" w:hint="eastAsia"/>
                <w:sz w:val="24"/>
              </w:rPr>
              <w:t>件。</w:t>
            </w:r>
          </w:p>
          <w:p w14:paraId="6F7ED5FD" w14:textId="77777777" w:rsidR="00CB7B2A" w:rsidRPr="00455765" w:rsidRDefault="00CB7B2A" w:rsidP="00004404">
            <w:pPr>
              <w:kinsoku w:val="0"/>
              <w:adjustRightInd/>
              <w:snapToGrid/>
              <w:spacing w:line="360" w:lineRule="exact"/>
              <w:ind w:leftChars="50" w:left="130" w:rightChars="50" w:right="130"/>
              <w:rPr>
                <w:rFonts w:hAnsi="標楷體"/>
                <w:sz w:val="24"/>
              </w:rPr>
            </w:pPr>
          </w:p>
          <w:p w14:paraId="6FE42D24" w14:textId="77777777" w:rsidR="00CB7B2A" w:rsidRPr="00455765" w:rsidRDefault="00CE3F03" w:rsidP="00004404">
            <w:pPr>
              <w:spacing w:line="360" w:lineRule="exact"/>
              <w:ind w:leftChars="77" w:left="440" w:rightChars="50" w:right="130" w:hangingChars="100" w:hanging="240"/>
              <w:rPr>
                <w:rFonts w:hAnsi="標楷體"/>
                <w:sz w:val="24"/>
              </w:rPr>
            </w:pPr>
            <w:r w:rsidRPr="00455765">
              <w:rPr>
                <w:rFonts w:hAnsi="標楷體" w:hint="eastAsia"/>
                <w:sz w:val="24"/>
              </w:rPr>
              <w:t>1.導入電子表單「電腦Call修諮詢服務」，讓電腦(軟體、硬體)報修同仁能輕易透過網路表單反應狀況，維修同仁在</w:t>
            </w:r>
            <w:r w:rsidR="00AB3361" w:rsidRPr="00455765">
              <w:rPr>
                <w:rFonts w:hAnsi="標楷體" w:hint="eastAsia"/>
                <w:sz w:val="24"/>
              </w:rPr>
              <w:t>LINE</w:t>
            </w:r>
            <w:r w:rsidRPr="00455765">
              <w:rPr>
                <w:rFonts w:hAnsi="標楷體" w:hint="eastAsia"/>
                <w:sz w:val="24"/>
              </w:rPr>
              <w:t>群組接收訊息後立即分工處理，提升電腦維修服務效能。</w:t>
            </w:r>
          </w:p>
          <w:p w14:paraId="1FA4B3F1" w14:textId="77777777" w:rsidR="00CB7B2A" w:rsidRPr="00455765" w:rsidRDefault="00CE3F03" w:rsidP="00004404">
            <w:pPr>
              <w:spacing w:line="360" w:lineRule="exact"/>
              <w:ind w:leftChars="77" w:left="440" w:rightChars="50" w:right="130" w:hangingChars="100" w:hanging="240"/>
              <w:rPr>
                <w:rFonts w:hAnsi="標楷體"/>
                <w:sz w:val="24"/>
              </w:rPr>
            </w:pPr>
            <w:r w:rsidRPr="00455765">
              <w:rPr>
                <w:rFonts w:hAnsi="標楷體" w:hint="eastAsia"/>
                <w:sz w:val="24"/>
              </w:rPr>
              <w:t>2.利用電子表單製作「</w:t>
            </w:r>
            <w:proofErr w:type="gramStart"/>
            <w:r w:rsidRPr="00455765">
              <w:rPr>
                <w:rFonts w:hAnsi="標楷體" w:hint="eastAsia"/>
                <w:sz w:val="24"/>
              </w:rPr>
              <w:t>一</w:t>
            </w:r>
            <w:proofErr w:type="gramEnd"/>
            <w:r w:rsidRPr="00455765">
              <w:rPr>
                <w:rFonts w:hAnsi="標楷體" w:hint="eastAsia"/>
                <w:sz w:val="24"/>
              </w:rPr>
              <w:t>機一卡」</w:t>
            </w:r>
            <w:proofErr w:type="gramStart"/>
            <w:r w:rsidRPr="00455765">
              <w:rPr>
                <w:rFonts w:hAnsi="標楷體" w:hint="eastAsia"/>
                <w:sz w:val="24"/>
              </w:rPr>
              <w:t>基本資料線上填報</w:t>
            </w:r>
            <w:proofErr w:type="gramEnd"/>
            <w:r w:rsidRPr="00455765">
              <w:rPr>
                <w:rFonts w:hAnsi="標楷體" w:hint="eastAsia"/>
                <w:sz w:val="24"/>
              </w:rPr>
              <w:t>，形成電腦基</w:t>
            </w:r>
            <w:r w:rsidRPr="00455765">
              <w:rPr>
                <w:rFonts w:hAnsi="標楷體" w:hint="eastAsia"/>
                <w:sz w:val="24"/>
              </w:rPr>
              <w:lastRenderedPageBreak/>
              <w:t>本 資料庫，並自製查詢機器人，輸入關鍵字可供資料調</w:t>
            </w:r>
            <w:proofErr w:type="gramStart"/>
            <w:r w:rsidRPr="00455765">
              <w:rPr>
                <w:rFonts w:hAnsi="標楷體" w:hint="eastAsia"/>
                <w:sz w:val="24"/>
              </w:rPr>
              <w:t>閱</w:t>
            </w:r>
            <w:proofErr w:type="gramEnd"/>
            <w:r w:rsidRPr="00455765">
              <w:rPr>
                <w:rFonts w:hAnsi="標楷體" w:hint="eastAsia"/>
                <w:sz w:val="24"/>
              </w:rPr>
              <w:t>，</w:t>
            </w:r>
            <w:r w:rsidR="002960F8" w:rsidRPr="00455765">
              <w:rPr>
                <w:rFonts w:hAnsi="標楷體" w:hint="eastAsia"/>
                <w:sz w:val="24"/>
              </w:rPr>
              <w:t>並</w:t>
            </w:r>
            <w:r w:rsidRPr="00455765">
              <w:rPr>
                <w:rFonts w:hAnsi="標楷體" w:hint="eastAsia"/>
                <w:sz w:val="24"/>
              </w:rPr>
              <w:t>於每季行政院「貫徹保護智慧財產權行動方案」實施定期檢視及稽核合法適用軟體情形時，能即時留下相對之稽核紀錄，</w:t>
            </w:r>
            <w:r w:rsidR="002960F8" w:rsidRPr="00455765">
              <w:rPr>
                <w:rFonts w:hAnsi="標楷體" w:hint="eastAsia"/>
                <w:sz w:val="24"/>
              </w:rPr>
              <w:t>導出製</w:t>
            </w:r>
            <w:r w:rsidRPr="00455765">
              <w:rPr>
                <w:rFonts w:hAnsi="標楷體" w:hint="eastAsia"/>
                <w:sz w:val="24"/>
              </w:rPr>
              <w:t>成報表</w:t>
            </w:r>
            <w:proofErr w:type="gramStart"/>
            <w:r w:rsidRPr="00455765">
              <w:rPr>
                <w:rFonts w:hAnsi="標楷體" w:hint="eastAsia"/>
                <w:sz w:val="24"/>
              </w:rPr>
              <w:t>陳核外</w:t>
            </w:r>
            <w:proofErr w:type="gramEnd"/>
            <w:r w:rsidRPr="00455765">
              <w:rPr>
                <w:rFonts w:hAnsi="標楷體" w:hint="eastAsia"/>
                <w:sz w:val="24"/>
              </w:rPr>
              <w:t>，其所產生之資料數據能運用於分析目前電腦使用動態、分置情形、財產管理、硬體</w:t>
            </w:r>
            <w:proofErr w:type="gramStart"/>
            <w:r w:rsidRPr="00455765">
              <w:rPr>
                <w:rFonts w:hAnsi="標楷體" w:hint="eastAsia"/>
                <w:sz w:val="24"/>
              </w:rPr>
              <w:t>汰</w:t>
            </w:r>
            <w:proofErr w:type="gramEnd"/>
            <w:r w:rsidRPr="00455765">
              <w:rPr>
                <w:rFonts w:hAnsi="標楷體" w:hint="eastAsia"/>
                <w:sz w:val="24"/>
              </w:rPr>
              <w:t>換更新、使用者之歷史紀錄及電腦健康狀況等，更能隨時掌握各單位之電腦動態數量及效能，以利爭取經費汰舊換新之依據，並能符合協同共理時代所趨，建立制度增進管理效率。</w:t>
            </w:r>
          </w:p>
          <w:p w14:paraId="0C97F3C1" w14:textId="77777777" w:rsidR="0045099D" w:rsidRPr="00455765" w:rsidRDefault="0045099D" w:rsidP="00004404">
            <w:pPr>
              <w:spacing w:line="360" w:lineRule="exact"/>
              <w:ind w:leftChars="50" w:left="370" w:rightChars="50" w:right="130" w:hangingChars="100" w:hanging="240"/>
              <w:rPr>
                <w:rFonts w:hAnsi="標楷體"/>
                <w:sz w:val="24"/>
              </w:rPr>
            </w:pPr>
          </w:p>
          <w:p w14:paraId="3C6EE65D" w14:textId="77777777" w:rsidR="005163AD" w:rsidRPr="00455765" w:rsidRDefault="00155979" w:rsidP="00004404">
            <w:pPr>
              <w:spacing w:line="360" w:lineRule="exact"/>
              <w:ind w:leftChars="77" w:left="440" w:rightChars="50" w:right="130" w:hangingChars="100" w:hanging="240"/>
              <w:rPr>
                <w:rFonts w:hAnsi="標楷體"/>
                <w:sz w:val="24"/>
              </w:rPr>
            </w:pPr>
            <w:r w:rsidRPr="00455765">
              <w:rPr>
                <w:rFonts w:hAnsi="標楷體" w:hint="eastAsia"/>
                <w:sz w:val="24"/>
              </w:rPr>
              <w:t>1.設定內勤單位電腦每日</w:t>
            </w:r>
            <w:r w:rsidRPr="00455765">
              <w:rPr>
                <w:rFonts w:hAnsi="標楷體"/>
                <w:sz w:val="24"/>
              </w:rPr>
              <w:t>23</w:t>
            </w:r>
            <w:r w:rsidRPr="00455765">
              <w:rPr>
                <w:rFonts w:hAnsi="標楷體" w:hint="eastAsia"/>
                <w:sz w:val="24"/>
              </w:rPr>
              <w:t>時自動關機，避免同仁忘記關機造成能　源浪費。</w:t>
            </w:r>
          </w:p>
          <w:p w14:paraId="058860EB" w14:textId="77777777" w:rsidR="002960F8" w:rsidRPr="00455765" w:rsidRDefault="00155979" w:rsidP="00004404">
            <w:pPr>
              <w:spacing w:line="360" w:lineRule="exact"/>
              <w:ind w:leftChars="77" w:left="440" w:rightChars="50" w:right="130" w:hangingChars="100" w:hanging="240"/>
              <w:rPr>
                <w:rFonts w:hAnsi="標楷體"/>
                <w:sz w:val="24"/>
              </w:rPr>
            </w:pPr>
            <w:r w:rsidRPr="00455765">
              <w:rPr>
                <w:rFonts w:hAnsi="標楷體" w:hint="eastAsia"/>
                <w:sz w:val="24"/>
              </w:rPr>
              <w:t>2.</w:t>
            </w:r>
            <w:proofErr w:type="gramStart"/>
            <w:r w:rsidRPr="00455765">
              <w:rPr>
                <w:rFonts w:hAnsi="標楷體"/>
                <w:sz w:val="24"/>
              </w:rPr>
              <w:t>配合淨零城市</w:t>
            </w:r>
            <w:proofErr w:type="gramEnd"/>
            <w:r w:rsidRPr="00455765">
              <w:rPr>
                <w:rFonts w:hAnsi="標楷體"/>
                <w:sz w:val="24"/>
              </w:rPr>
              <w:t>轉型，</w:t>
            </w:r>
            <w:r w:rsidRPr="00455765">
              <w:rPr>
                <w:rFonts w:hAnsi="標楷體" w:hint="eastAsia"/>
                <w:sz w:val="24"/>
              </w:rPr>
              <w:t>爭取經費執行</w:t>
            </w:r>
            <w:r w:rsidRPr="00455765">
              <w:rPr>
                <w:rFonts w:hAnsi="標楷體"/>
                <w:sz w:val="24"/>
              </w:rPr>
              <w:t>節能機房改造工程</w:t>
            </w:r>
            <w:r w:rsidRPr="00455765">
              <w:rPr>
                <w:rFonts w:hAnsi="標楷體" w:hint="eastAsia"/>
                <w:sz w:val="24"/>
              </w:rPr>
              <w:t>，透過</w:t>
            </w:r>
            <w:r w:rsidRPr="00455765">
              <w:rPr>
                <w:rFonts w:hAnsi="標楷體"/>
                <w:sz w:val="24"/>
              </w:rPr>
              <w:t>機房重新空間</w:t>
            </w:r>
            <w:r w:rsidRPr="00455765">
              <w:rPr>
                <w:rFonts w:hAnsi="標楷體" w:hint="eastAsia"/>
                <w:sz w:val="24"/>
              </w:rPr>
              <w:t>規劃整</w:t>
            </w:r>
            <w:proofErr w:type="gramStart"/>
            <w:r w:rsidRPr="00455765">
              <w:rPr>
                <w:rFonts w:hAnsi="標楷體" w:hint="eastAsia"/>
                <w:sz w:val="24"/>
              </w:rPr>
              <w:t>併</w:t>
            </w:r>
            <w:proofErr w:type="gramEnd"/>
            <w:r w:rsidRPr="00455765">
              <w:rPr>
                <w:rFonts w:hAnsi="標楷體" w:hint="eastAsia"/>
                <w:sz w:val="24"/>
              </w:rPr>
              <w:t>、</w:t>
            </w:r>
            <w:r w:rsidRPr="00455765">
              <w:rPr>
                <w:rFonts w:hAnsi="標楷體"/>
                <w:sz w:val="24"/>
              </w:rPr>
              <w:t>伺服器主機虛擬化</w:t>
            </w:r>
            <w:r w:rsidR="00CE5B6A" w:rsidRPr="00455765">
              <w:rPr>
                <w:rFonts w:hAnsi="標楷體" w:hint="eastAsia"/>
                <w:sz w:val="24"/>
              </w:rPr>
              <w:t>，</w:t>
            </w:r>
            <w:r w:rsidRPr="00455765">
              <w:rPr>
                <w:rFonts w:hAnsi="標楷體"/>
                <w:sz w:val="24"/>
              </w:rPr>
              <w:t>並淘汰傳統空調冷氣採用變頻空調</w:t>
            </w:r>
            <w:r w:rsidRPr="00455765">
              <w:rPr>
                <w:rFonts w:hAnsi="標楷體" w:hint="eastAsia"/>
                <w:sz w:val="24"/>
              </w:rPr>
              <w:t>、</w:t>
            </w:r>
            <w:r w:rsidRPr="00455765">
              <w:rPr>
                <w:rFonts w:hAnsi="標楷體"/>
                <w:sz w:val="24"/>
              </w:rPr>
              <w:t>主機及網路線更新</w:t>
            </w:r>
            <w:r w:rsidRPr="00455765">
              <w:rPr>
                <w:rFonts w:hAnsi="標楷體" w:hint="eastAsia"/>
                <w:sz w:val="24"/>
              </w:rPr>
              <w:t>等方式達到節能效果。</w:t>
            </w:r>
          </w:p>
          <w:p w14:paraId="5BFAD6C2" w14:textId="77777777" w:rsidR="002960F8" w:rsidRPr="00455765" w:rsidRDefault="002960F8" w:rsidP="00004404">
            <w:pPr>
              <w:pStyle w:val="af1"/>
              <w:kinsoku/>
              <w:overflowPunct w:val="0"/>
              <w:adjustRightInd w:val="0"/>
              <w:snapToGrid w:val="0"/>
              <w:spacing w:line="360" w:lineRule="exact"/>
              <w:ind w:leftChars="0" w:rightChars="50" w:right="130"/>
              <w:rPr>
                <w:rFonts w:ascii="標楷體" w:eastAsia="標楷體" w:hAnsi="標楷體"/>
                <w:snapToGrid w:val="0"/>
                <w:kern w:val="0"/>
                <w:sz w:val="24"/>
              </w:rPr>
            </w:pPr>
          </w:p>
          <w:p w14:paraId="410DC3F1" w14:textId="77777777" w:rsidR="00C269B4" w:rsidRPr="00455765" w:rsidRDefault="00C269B4" w:rsidP="00004404">
            <w:pPr>
              <w:pStyle w:val="af1"/>
              <w:kinsoku/>
              <w:overflowPunct w:val="0"/>
              <w:adjustRightInd w:val="0"/>
              <w:snapToGrid w:val="0"/>
              <w:spacing w:line="360" w:lineRule="exact"/>
              <w:ind w:leftChars="0" w:rightChars="50" w:right="130"/>
              <w:rPr>
                <w:rFonts w:ascii="標楷體" w:eastAsia="標楷體" w:hAnsi="標楷體"/>
                <w:snapToGrid w:val="0"/>
                <w:kern w:val="0"/>
                <w:sz w:val="24"/>
              </w:rPr>
            </w:pPr>
          </w:p>
          <w:p w14:paraId="4822CADE" w14:textId="77777777" w:rsidR="00CC5D3C" w:rsidRPr="00455765" w:rsidRDefault="006A45D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加強業務管理，提高行政效率，發揮行政功能，配合警察局各科、室組織功能，循法律規定，促使漸次完成並檢討改進工作成效。</w:t>
            </w:r>
          </w:p>
          <w:p w14:paraId="79CD8A13" w14:textId="77777777" w:rsidR="006A45DA" w:rsidRPr="00455765" w:rsidRDefault="006A45DA" w:rsidP="00004404">
            <w:pPr>
              <w:pStyle w:val="af1"/>
              <w:kinsoku/>
              <w:overflowPunct w:val="0"/>
              <w:adjustRightInd w:val="0"/>
              <w:snapToGrid w:val="0"/>
              <w:spacing w:line="360" w:lineRule="exact"/>
              <w:ind w:leftChars="0" w:rightChars="50" w:right="130"/>
              <w:rPr>
                <w:rFonts w:ascii="標楷體" w:eastAsia="標楷體" w:hAnsi="標楷體"/>
                <w:snapToGrid w:val="0"/>
                <w:kern w:val="0"/>
                <w:sz w:val="24"/>
              </w:rPr>
            </w:pPr>
          </w:p>
          <w:p w14:paraId="5D36FC87" w14:textId="77777777" w:rsidR="00256B58" w:rsidRPr="00455765" w:rsidRDefault="00256B58" w:rsidP="00004404">
            <w:pPr>
              <w:pStyle w:val="af1"/>
              <w:kinsoku/>
              <w:overflowPunct w:val="0"/>
              <w:adjustRightInd w:val="0"/>
              <w:snapToGrid w:val="0"/>
              <w:spacing w:line="360" w:lineRule="exact"/>
              <w:ind w:leftChars="0" w:rightChars="50" w:right="130"/>
              <w:rPr>
                <w:rFonts w:ascii="標楷體" w:eastAsia="標楷體" w:hAnsi="標楷體"/>
                <w:snapToGrid w:val="0"/>
                <w:kern w:val="0"/>
                <w:sz w:val="24"/>
              </w:rPr>
            </w:pPr>
          </w:p>
          <w:p w14:paraId="2182AA2D" w14:textId="77777777" w:rsidR="00F67857" w:rsidRPr="00455765" w:rsidRDefault="00F67857" w:rsidP="00004404">
            <w:pPr>
              <w:spacing w:line="360" w:lineRule="exact"/>
              <w:ind w:leftChars="77" w:left="440" w:rightChars="50" w:right="130" w:hangingChars="100" w:hanging="240"/>
              <w:rPr>
                <w:rFonts w:hAnsi="標楷體"/>
                <w:sz w:val="24"/>
              </w:rPr>
            </w:pPr>
            <w:r w:rsidRPr="00455765">
              <w:rPr>
                <w:rFonts w:hAnsi="標楷體" w:hint="eastAsia"/>
                <w:sz w:val="24"/>
              </w:rPr>
              <w:t>1.善用社會人力，施予專業訓練，加入社區巡守工作，強化里鄰、社區安全防衛體系，協助警察工作。</w:t>
            </w:r>
          </w:p>
          <w:p w14:paraId="2CC73FBD" w14:textId="77777777" w:rsidR="00F67857" w:rsidRPr="00455765" w:rsidRDefault="00F67857" w:rsidP="00004404">
            <w:pPr>
              <w:spacing w:line="360" w:lineRule="exact"/>
              <w:ind w:leftChars="77" w:left="440" w:rightChars="50" w:right="130" w:hangingChars="100" w:hanging="240"/>
              <w:rPr>
                <w:rFonts w:hAnsi="標楷體"/>
                <w:sz w:val="24"/>
              </w:rPr>
            </w:pPr>
            <w:r w:rsidRPr="00455765">
              <w:rPr>
                <w:rFonts w:hAnsi="標楷體" w:hint="eastAsia"/>
                <w:sz w:val="24"/>
              </w:rPr>
              <w:t>2.</w:t>
            </w:r>
            <w:r w:rsidR="00FD1EAD" w:rsidRPr="00455765">
              <w:rPr>
                <w:rFonts w:hAnsi="標楷體" w:hint="eastAsia"/>
                <w:sz w:val="24"/>
              </w:rPr>
              <w:t>「社區輔助警察」目前總計有</w:t>
            </w:r>
            <w:r w:rsidR="00F12BEA" w:rsidRPr="00455765">
              <w:rPr>
                <w:rFonts w:hAnsi="標楷體" w:hint="eastAsia"/>
                <w:sz w:val="24"/>
              </w:rPr>
              <w:t>162</w:t>
            </w:r>
            <w:r w:rsidR="00FD1EAD" w:rsidRPr="00455765">
              <w:rPr>
                <w:rFonts w:hAnsi="標楷體" w:hint="eastAsia"/>
                <w:sz w:val="24"/>
              </w:rPr>
              <w:t>名市民熱心加入，輔助正規警察，在深夜時段梭巡於各街道，協助防災救護與家暴防制，守護社區安全。</w:t>
            </w:r>
            <w:proofErr w:type="gramStart"/>
            <w:r w:rsidR="00F12BEA" w:rsidRPr="00455765">
              <w:rPr>
                <w:rFonts w:hAnsi="標楷體" w:hint="eastAsia"/>
                <w:sz w:val="24"/>
              </w:rPr>
              <w:t>113</w:t>
            </w:r>
            <w:proofErr w:type="gramEnd"/>
            <w:r w:rsidR="00F6508C" w:rsidRPr="00455765">
              <w:rPr>
                <w:rFonts w:hAnsi="標楷體" w:hint="eastAsia"/>
                <w:sz w:val="24"/>
              </w:rPr>
              <w:t>年</w:t>
            </w:r>
            <w:r w:rsidR="008E6DB0" w:rsidRPr="00455765">
              <w:rPr>
                <w:rFonts w:hAnsi="標楷體" w:hint="eastAsia"/>
                <w:sz w:val="24"/>
              </w:rPr>
              <w:t>度</w:t>
            </w:r>
            <w:r w:rsidR="00F6508C" w:rsidRPr="00455765">
              <w:rPr>
                <w:rFonts w:hAnsi="標楷體" w:hint="eastAsia"/>
                <w:sz w:val="24"/>
              </w:rPr>
              <w:t>「社區輔警」執勤時段(凌晨0</w:t>
            </w:r>
            <w:r w:rsidR="00607538" w:rsidRPr="00455765">
              <w:rPr>
                <w:rFonts w:hAnsi="標楷體" w:hint="eastAsia"/>
                <w:sz w:val="24"/>
              </w:rPr>
              <w:t>至</w:t>
            </w:r>
            <w:r w:rsidR="00F6508C" w:rsidRPr="00455765">
              <w:rPr>
                <w:rFonts w:hAnsi="標楷體" w:hint="eastAsia"/>
                <w:sz w:val="24"/>
              </w:rPr>
              <w:t>6時)，維持本市治安穩定</w:t>
            </w:r>
            <w:r w:rsidR="00FD1EAD" w:rsidRPr="00455765">
              <w:rPr>
                <w:rFonts w:hAnsi="標楷體" w:hint="eastAsia"/>
                <w:sz w:val="24"/>
              </w:rPr>
              <w:t>。</w:t>
            </w:r>
          </w:p>
          <w:p w14:paraId="72E502C2" w14:textId="77777777" w:rsidR="00F6508C" w:rsidRPr="00455765" w:rsidRDefault="00F6508C" w:rsidP="00004404">
            <w:pPr>
              <w:spacing w:line="360" w:lineRule="exact"/>
              <w:ind w:leftChars="50" w:left="370" w:rightChars="50" w:right="130" w:hangingChars="100" w:hanging="240"/>
              <w:rPr>
                <w:rFonts w:hAnsi="標楷體"/>
                <w:sz w:val="24"/>
              </w:rPr>
            </w:pPr>
          </w:p>
          <w:p w14:paraId="56A7C928" w14:textId="77777777" w:rsidR="00F67857" w:rsidRPr="00455765" w:rsidRDefault="00F67857" w:rsidP="00004404">
            <w:pPr>
              <w:spacing w:line="360" w:lineRule="exact"/>
              <w:ind w:leftChars="77" w:left="440" w:rightChars="50" w:right="130" w:hangingChars="100" w:hanging="240"/>
              <w:rPr>
                <w:rFonts w:hAnsi="標楷體"/>
                <w:sz w:val="24"/>
              </w:rPr>
            </w:pPr>
            <w:r w:rsidRPr="00455765">
              <w:rPr>
                <w:rFonts w:hAnsi="標楷體" w:hint="eastAsia"/>
                <w:sz w:val="24"/>
              </w:rPr>
              <w:t>1.成立「勤務規劃審查小組」</w:t>
            </w:r>
          </w:p>
          <w:p w14:paraId="7DDCE6F5" w14:textId="77777777" w:rsidR="00F67857" w:rsidRPr="00455765" w:rsidRDefault="00F67857" w:rsidP="00004404">
            <w:pPr>
              <w:spacing w:line="360" w:lineRule="exact"/>
              <w:ind w:leftChars="169" w:left="439" w:rightChars="50" w:right="130" w:firstLine="2"/>
              <w:rPr>
                <w:rFonts w:hAnsi="標楷體"/>
                <w:sz w:val="24"/>
              </w:rPr>
            </w:pPr>
            <w:r w:rsidRPr="00455765">
              <w:rPr>
                <w:rFonts w:hAnsi="標楷體" w:hint="eastAsia"/>
                <w:sz w:val="24"/>
              </w:rPr>
              <w:t>為提升警察勤務功能，跳脫傳統思維模式，</w:t>
            </w:r>
            <w:r w:rsidR="00E37C03" w:rsidRPr="00455765">
              <w:rPr>
                <w:rFonts w:hAnsi="標楷體" w:hint="eastAsia"/>
                <w:sz w:val="24"/>
              </w:rPr>
              <w:t>警察局</w:t>
            </w:r>
            <w:r w:rsidRPr="00455765">
              <w:rPr>
                <w:rFonts w:hAnsi="標楷體" w:hint="eastAsia"/>
                <w:sz w:val="24"/>
              </w:rPr>
              <w:t>特別成立「勤務規劃審查小組」，針對勤務單位各時段不同之治安需求，規劃調配適當之警力，並就警力作最有效之運用，達到維護轄區治安之目標。</w:t>
            </w:r>
          </w:p>
          <w:p w14:paraId="1E9546A2" w14:textId="77777777" w:rsidR="00F67857" w:rsidRPr="00455765" w:rsidRDefault="00F67857" w:rsidP="00004404">
            <w:pPr>
              <w:spacing w:line="360" w:lineRule="exact"/>
              <w:ind w:leftChars="77" w:left="440" w:rightChars="50" w:right="130" w:hangingChars="100" w:hanging="240"/>
              <w:rPr>
                <w:rFonts w:hAnsi="標楷體"/>
                <w:sz w:val="24"/>
              </w:rPr>
            </w:pPr>
            <w:r w:rsidRPr="00455765">
              <w:rPr>
                <w:rFonts w:hAnsi="標楷體" w:hint="eastAsia"/>
                <w:sz w:val="24"/>
              </w:rPr>
              <w:t>2.規劃區域聯防路檢，</w:t>
            </w:r>
            <w:r w:rsidR="00517C3C" w:rsidRPr="00455765">
              <w:rPr>
                <w:rFonts w:hAnsi="標楷體" w:hint="eastAsia"/>
                <w:sz w:val="24"/>
              </w:rPr>
              <w:t>警察局</w:t>
            </w:r>
            <w:r w:rsidRPr="00455765">
              <w:rPr>
                <w:rFonts w:hAnsi="標楷體" w:hint="eastAsia"/>
                <w:sz w:val="24"/>
              </w:rPr>
              <w:t>各分局及保安</w:t>
            </w:r>
            <w:r w:rsidR="0020297B" w:rsidRPr="00455765">
              <w:rPr>
                <w:rFonts w:hAnsi="標楷體" w:hint="eastAsia"/>
                <w:sz w:val="24"/>
              </w:rPr>
              <w:t>警察</w:t>
            </w:r>
            <w:r w:rsidRPr="00455765">
              <w:rPr>
                <w:rFonts w:hAnsi="標楷體" w:hint="eastAsia"/>
                <w:sz w:val="24"/>
              </w:rPr>
              <w:t>大隊每週規劃4至5次聯外道路區域聯防路檢勤務，路檢地點均規劃於本市聯外道路或重要路口，藉以嚇阻不法</w:t>
            </w:r>
            <w:r w:rsidR="00EC7B81" w:rsidRPr="00455765">
              <w:rPr>
                <w:rFonts w:hAnsi="標楷體" w:hint="eastAsia"/>
                <w:sz w:val="24"/>
              </w:rPr>
              <w:t>分</w:t>
            </w:r>
            <w:r w:rsidRPr="00455765">
              <w:rPr>
                <w:rFonts w:hAnsi="標楷體" w:hint="eastAsia"/>
                <w:sz w:val="24"/>
              </w:rPr>
              <w:t>子進入本市犯案，有效改善治安。</w:t>
            </w:r>
          </w:p>
          <w:p w14:paraId="5FC3719E" w14:textId="77777777" w:rsidR="00F67857" w:rsidRPr="00455765" w:rsidRDefault="00F67857" w:rsidP="00004404">
            <w:pPr>
              <w:spacing w:line="360" w:lineRule="exact"/>
              <w:ind w:leftChars="77" w:left="440" w:rightChars="50" w:right="130" w:hangingChars="100" w:hanging="240"/>
              <w:rPr>
                <w:rFonts w:hAnsi="標楷體"/>
                <w:sz w:val="24"/>
              </w:rPr>
            </w:pPr>
            <w:r w:rsidRPr="00455765">
              <w:rPr>
                <w:rFonts w:hAnsi="標楷體" w:hint="eastAsia"/>
                <w:sz w:val="24"/>
              </w:rPr>
              <w:t>3.有效運用組合警力，主動打擊犯罪</w:t>
            </w:r>
          </w:p>
          <w:p w14:paraId="67EAA026" w14:textId="77777777" w:rsidR="000A7C4E" w:rsidRPr="00455765" w:rsidRDefault="000A7C4E"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proofErr w:type="gramStart"/>
            <w:r w:rsidRPr="00455765">
              <w:rPr>
                <w:rFonts w:hAnsi="標楷體" w:hint="eastAsia"/>
                <w:sz w:val="24"/>
              </w:rPr>
              <w:t>113</w:t>
            </w:r>
            <w:proofErr w:type="gramEnd"/>
            <w:r w:rsidRPr="00455765">
              <w:rPr>
                <w:rFonts w:hAnsi="標楷體" w:hint="eastAsia"/>
                <w:sz w:val="24"/>
              </w:rPr>
              <w:t>年度上半年每日機動巡邏組1,636組，</w:t>
            </w:r>
            <w:proofErr w:type="gramStart"/>
            <w:r w:rsidRPr="00455765">
              <w:rPr>
                <w:rFonts w:hAnsi="標楷體" w:hint="eastAsia"/>
                <w:sz w:val="24"/>
              </w:rPr>
              <w:t>每網2至3</w:t>
            </w:r>
            <w:proofErr w:type="gramEnd"/>
            <w:r w:rsidRPr="00455765">
              <w:rPr>
                <w:rFonts w:hAnsi="標楷體" w:hint="eastAsia"/>
                <w:sz w:val="24"/>
              </w:rPr>
              <w:t>人，共動用3</w:t>
            </w:r>
            <w:r w:rsidRPr="00455765">
              <w:rPr>
                <w:rFonts w:hAnsi="標楷體"/>
                <w:sz w:val="24"/>
              </w:rPr>
              <w:t>,</w:t>
            </w:r>
            <w:r w:rsidRPr="00455765">
              <w:rPr>
                <w:rFonts w:hAnsi="標楷體" w:hint="eastAsia"/>
                <w:sz w:val="24"/>
              </w:rPr>
              <w:t>272人次。</w:t>
            </w:r>
          </w:p>
          <w:p w14:paraId="2F0EC545" w14:textId="77777777" w:rsidR="000A7C4E" w:rsidRPr="00455765" w:rsidRDefault="000A7C4E"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lastRenderedPageBreak/>
              <w:t>(2)</w:t>
            </w:r>
            <w:proofErr w:type="gramStart"/>
            <w:r w:rsidRPr="00455765">
              <w:rPr>
                <w:rFonts w:hAnsi="標楷體" w:hint="eastAsia"/>
                <w:sz w:val="24"/>
              </w:rPr>
              <w:t>113</w:t>
            </w:r>
            <w:proofErr w:type="gramEnd"/>
            <w:r w:rsidRPr="00455765">
              <w:rPr>
                <w:rFonts w:hAnsi="標楷體" w:hint="eastAsia"/>
                <w:sz w:val="24"/>
              </w:rPr>
              <w:t>年度下半年每日機動巡邏組1</w:t>
            </w:r>
            <w:r w:rsidRPr="00455765">
              <w:rPr>
                <w:rFonts w:hAnsi="標楷體"/>
                <w:sz w:val="24"/>
              </w:rPr>
              <w:t>,</w:t>
            </w:r>
            <w:r w:rsidRPr="00455765">
              <w:rPr>
                <w:rFonts w:hAnsi="標楷體" w:hint="eastAsia"/>
                <w:sz w:val="24"/>
              </w:rPr>
              <w:t>574組，</w:t>
            </w:r>
            <w:proofErr w:type="gramStart"/>
            <w:r w:rsidRPr="00455765">
              <w:rPr>
                <w:rFonts w:hAnsi="標楷體" w:hint="eastAsia"/>
                <w:sz w:val="24"/>
              </w:rPr>
              <w:t>每網2至3</w:t>
            </w:r>
            <w:proofErr w:type="gramEnd"/>
            <w:r w:rsidRPr="00455765">
              <w:rPr>
                <w:rFonts w:hAnsi="標楷體" w:hint="eastAsia"/>
                <w:sz w:val="24"/>
              </w:rPr>
              <w:t>人，共動用3</w:t>
            </w:r>
            <w:r w:rsidRPr="00455765">
              <w:rPr>
                <w:rFonts w:hAnsi="標楷體"/>
                <w:sz w:val="24"/>
              </w:rPr>
              <w:t>,</w:t>
            </w:r>
            <w:r w:rsidRPr="00455765">
              <w:rPr>
                <w:rFonts w:hAnsi="標楷體" w:hint="eastAsia"/>
                <w:sz w:val="24"/>
              </w:rPr>
              <w:t>148人次。</w:t>
            </w:r>
          </w:p>
          <w:p w14:paraId="64B2BE62" w14:textId="77777777" w:rsidR="002B2333" w:rsidRPr="00455765" w:rsidRDefault="002B2333" w:rsidP="00004404">
            <w:pPr>
              <w:pStyle w:val="af1"/>
              <w:kinsoku/>
              <w:overflowPunct w:val="0"/>
              <w:adjustRightInd w:val="0"/>
              <w:snapToGrid w:val="0"/>
              <w:spacing w:line="360" w:lineRule="exact"/>
              <w:ind w:leftChars="0" w:rightChars="50" w:right="130"/>
              <w:rPr>
                <w:rFonts w:ascii="標楷體" w:eastAsia="標楷體" w:hAnsi="標楷體"/>
                <w:snapToGrid w:val="0"/>
                <w:kern w:val="0"/>
                <w:sz w:val="24"/>
              </w:rPr>
            </w:pPr>
          </w:p>
          <w:p w14:paraId="383E9908" w14:textId="77777777" w:rsidR="000A7C4E" w:rsidRPr="00455765" w:rsidRDefault="000A7C4E"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查處妨害風化(俗)行為，防制色情氾濫，</w:t>
            </w:r>
            <w:proofErr w:type="gramStart"/>
            <w:r w:rsidRPr="00455765">
              <w:rPr>
                <w:rFonts w:hAnsi="標楷體"/>
                <w:snapToGrid w:val="0"/>
                <w:kern w:val="0"/>
                <w:sz w:val="24"/>
              </w:rPr>
              <w:t>1</w:t>
            </w:r>
            <w:r w:rsidRPr="00455765">
              <w:rPr>
                <w:rFonts w:hAnsi="標楷體" w:hint="eastAsia"/>
                <w:snapToGrid w:val="0"/>
                <w:kern w:val="0"/>
                <w:sz w:val="24"/>
              </w:rPr>
              <w:t>13</w:t>
            </w:r>
            <w:proofErr w:type="gramEnd"/>
            <w:r w:rsidRPr="00455765">
              <w:rPr>
                <w:rFonts w:hAnsi="標楷體" w:hint="eastAsia"/>
                <w:snapToGrid w:val="0"/>
                <w:kern w:val="0"/>
                <w:sz w:val="24"/>
              </w:rPr>
              <w:t>年</w:t>
            </w:r>
            <w:r w:rsidR="002D236B" w:rsidRPr="00455765">
              <w:rPr>
                <w:rFonts w:hAnsi="標楷體" w:hint="eastAsia"/>
                <w:snapToGrid w:val="0"/>
                <w:kern w:val="0"/>
                <w:sz w:val="24"/>
              </w:rPr>
              <w:t>度</w:t>
            </w:r>
            <w:r w:rsidRPr="00455765">
              <w:rPr>
                <w:rFonts w:hAnsi="標楷體" w:hint="eastAsia"/>
                <w:snapToGrid w:val="0"/>
                <w:kern w:val="0"/>
                <w:sz w:val="24"/>
              </w:rPr>
              <w:t>計查獲妨害風化(俗)案件54件、302人，查獲色情廣告59件。</w:t>
            </w:r>
          </w:p>
          <w:p w14:paraId="5481A32B" w14:textId="77777777" w:rsidR="00C92C7A" w:rsidRPr="00455765" w:rsidRDefault="00C92C7A"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0C5D8B9B" w14:textId="77777777" w:rsidR="000A7C4E" w:rsidRPr="00455765" w:rsidRDefault="000A7C4E"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警察局</w:t>
            </w:r>
            <w:proofErr w:type="gramStart"/>
            <w:r w:rsidRPr="00455765">
              <w:rPr>
                <w:rFonts w:hAnsi="標楷體"/>
                <w:snapToGrid w:val="0"/>
                <w:kern w:val="0"/>
                <w:sz w:val="24"/>
              </w:rPr>
              <w:t>1</w:t>
            </w:r>
            <w:r w:rsidRPr="00455765">
              <w:rPr>
                <w:rFonts w:hAnsi="標楷體" w:hint="eastAsia"/>
                <w:snapToGrid w:val="0"/>
                <w:kern w:val="0"/>
                <w:sz w:val="24"/>
              </w:rPr>
              <w:t>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取締影響治安營業場所計290處，</w:t>
            </w:r>
            <w:proofErr w:type="gramStart"/>
            <w:r w:rsidRPr="00455765">
              <w:rPr>
                <w:rFonts w:hAnsi="標楷體" w:hint="eastAsia"/>
                <w:snapToGrid w:val="0"/>
                <w:kern w:val="0"/>
                <w:sz w:val="24"/>
              </w:rPr>
              <w:t>均函請</w:t>
            </w:r>
            <w:proofErr w:type="gramEnd"/>
            <w:r w:rsidRPr="00455765">
              <w:rPr>
                <w:rFonts w:hAnsi="標楷體" w:hint="eastAsia"/>
                <w:snapToGrid w:val="0"/>
                <w:kern w:val="0"/>
                <w:sz w:val="24"/>
              </w:rPr>
              <w:t>本府經濟發展局聯合稽查小組實施稽查，再依主管法令規定裁處，並於改善後持續追蹤稽查列管，務必使違法業者無法繼續營業。</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針對轄內幫派組合圍事或投資經營、易滋生毒品犯罪或其他有治安顧慮之營業場所負責人或使用人，發現涉有不法事項者，即時運用第三方警政概念，協調、結合各權責機關依法處理，共計開立罰鍰220件、命令停業72件、斷水斷電0件、勒令歇業9件、廢止營業登記及撤證9件，共計</w:t>
            </w:r>
            <w:r w:rsidR="002D236B" w:rsidRPr="00455765">
              <w:rPr>
                <w:rFonts w:hAnsi="標楷體" w:hint="eastAsia"/>
                <w:snapToGrid w:val="0"/>
                <w:kern w:val="0"/>
                <w:sz w:val="24"/>
              </w:rPr>
              <w:t>3</w:t>
            </w:r>
            <w:r w:rsidR="00AB3361" w:rsidRPr="00455765">
              <w:rPr>
                <w:rFonts w:hAnsi="標楷體"/>
                <w:snapToGrid w:val="0"/>
                <w:kern w:val="0"/>
                <w:sz w:val="24"/>
              </w:rPr>
              <w:t>1</w:t>
            </w:r>
            <w:r w:rsidRPr="00455765">
              <w:rPr>
                <w:rFonts w:hAnsi="標楷體" w:hint="eastAsia"/>
                <w:snapToGrid w:val="0"/>
                <w:kern w:val="0"/>
                <w:sz w:val="24"/>
              </w:rPr>
              <w:t>0件。</w:t>
            </w:r>
          </w:p>
          <w:p w14:paraId="7BC16AC2" w14:textId="77777777" w:rsidR="00362492" w:rsidRPr="00455765" w:rsidRDefault="00362492"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4629902F" w14:textId="77777777" w:rsidR="000A7C4E" w:rsidRPr="00455765" w:rsidRDefault="000A7C4E"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取締電子遊戲場經營賭博電玩及無照電子遊戲場，</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計查獲非法電玩84件、242人、539</w:t>
            </w:r>
            <w:proofErr w:type="gramStart"/>
            <w:r w:rsidRPr="00455765">
              <w:rPr>
                <w:rFonts w:hAnsi="標楷體" w:hint="eastAsia"/>
                <w:snapToGrid w:val="0"/>
                <w:kern w:val="0"/>
                <w:sz w:val="24"/>
              </w:rPr>
              <w:t>臺</w:t>
            </w:r>
            <w:proofErr w:type="gramEnd"/>
            <w:r w:rsidRPr="00455765">
              <w:rPr>
                <w:rFonts w:hAnsi="標楷體" w:hint="eastAsia"/>
                <w:snapToGrid w:val="0"/>
                <w:kern w:val="0"/>
                <w:sz w:val="24"/>
              </w:rPr>
              <w:t>。</w:t>
            </w:r>
          </w:p>
          <w:p w14:paraId="438D30B8" w14:textId="77777777" w:rsidR="00F67857" w:rsidRPr="00455765" w:rsidRDefault="00F67857"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1A92CDED" w14:textId="77777777" w:rsidR="002B2333" w:rsidRPr="00455765" w:rsidRDefault="002B2333"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0A7C4E" w:rsidRPr="00455765">
              <w:rPr>
                <w:rFonts w:hAnsi="標楷體"/>
                <w:sz w:val="24"/>
              </w:rPr>
              <w:t>1</w:t>
            </w:r>
            <w:r w:rsidR="000A7C4E" w:rsidRPr="00455765">
              <w:rPr>
                <w:rFonts w:hAnsi="標楷體" w:hint="eastAsia"/>
                <w:sz w:val="24"/>
              </w:rPr>
              <w:t>13年</w:t>
            </w:r>
            <w:r w:rsidR="008E6DB0" w:rsidRPr="00455765">
              <w:rPr>
                <w:rFonts w:hAnsi="標楷體" w:hint="eastAsia"/>
                <w:sz w:val="24"/>
              </w:rPr>
              <w:t>度</w:t>
            </w:r>
            <w:r w:rsidR="000A7C4E" w:rsidRPr="00455765">
              <w:rPr>
                <w:rFonts w:hAnsi="標楷體" w:hint="eastAsia"/>
                <w:sz w:val="24"/>
              </w:rPr>
              <w:t>任務編組成員42名(男23名、女19名)，置隊長1名、副隊長2名。</w:t>
            </w:r>
          </w:p>
          <w:p w14:paraId="0CF2B0BA" w14:textId="77777777" w:rsidR="002B2333" w:rsidRPr="00455765" w:rsidRDefault="002B2333"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0A7C4E" w:rsidRPr="00455765">
              <w:rPr>
                <w:rFonts w:hAnsi="標楷體"/>
                <w:sz w:val="24"/>
              </w:rPr>
              <w:t>1</w:t>
            </w:r>
            <w:r w:rsidR="000A7C4E" w:rsidRPr="00455765">
              <w:rPr>
                <w:rFonts w:hAnsi="標楷體" w:hint="eastAsia"/>
                <w:sz w:val="24"/>
              </w:rPr>
              <w:t>13年</w:t>
            </w:r>
            <w:r w:rsidR="008E6DB0" w:rsidRPr="00455765">
              <w:rPr>
                <w:rFonts w:hAnsi="標楷體" w:hint="eastAsia"/>
                <w:sz w:val="24"/>
              </w:rPr>
              <w:t>度</w:t>
            </w:r>
            <w:r w:rsidR="000A7C4E" w:rsidRPr="00455765">
              <w:rPr>
                <w:rFonts w:hAnsi="標楷體" w:hint="eastAsia"/>
                <w:sz w:val="24"/>
              </w:rPr>
              <w:t>「觀光騎警隊」為民服務績效累計達6</w:t>
            </w:r>
            <w:r w:rsidR="000A7C4E" w:rsidRPr="00455765">
              <w:rPr>
                <w:rFonts w:hAnsi="標楷體"/>
                <w:sz w:val="24"/>
              </w:rPr>
              <w:t>,</w:t>
            </w:r>
            <w:r w:rsidR="000A7C4E" w:rsidRPr="00455765">
              <w:rPr>
                <w:rFonts w:hAnsi="標楷體" w:hint="eastAsia"/>
                <w:sz w:val="24"/>
              </w:rPr>
              <w:t>249件(含提供民眾諮詢輔導、防</w:t>
            </w:r>
            <w:proofErr w:type="gramStart"/>
            <w:r w:rsidR="000A7C4E" w:rsidRPr="00455765">
              <w:rPr>
                <w:rFonts w:hAnsi="標楷體" w:hint="eastAsia"/>
                <w:sz w:val="24"/>
              </w:rPr>
              <w:t>溺</w:t>
            </w:r>
            <w:proofErr w:type="gramEnd"/>
            <w:r w:rsidR="000A7C4E" w:rsidRPr="00455765">
              <w:rPr>
                <w:rFonts w:hAnsi="標楷體" w:hint="eastAsia"/>
                <w:sz w:val="24"/>
              </w:rPr>
              <w:t>宣導、交通秩序維護、協助迷童返家、協助受傷民眾就醫、初步受理失竊案件、協助排解民眾糾紛、提供照相合影等)；另配合本府各局、處及公益團體推展政令，參與專案活動計31場次，大幅增進警察親民形象，有效提升治安滿意度。</w:t>
            </w:r>
          </w:p>
          <w:p w14:paraId="557288D1" w14:textId="77777777" w:rsidR="005332F7" w:rsidRPr="00455765" w:rsidRDefault="005332F7" w:rsidP="00004404">
            <w:pPr>
              <w:spacing w:line="360" w:lineRule="exact"/>
              <w:ind w:leftChars="50" w:left="370" w:rightChars="50" w:right="130" w:hangingChars="100" w:hanging="240"/>
              <w:rPr>
                <w:rFonts w:hAnsi="標楷體"/>
                <w:sz w:val="24"/>
              </w:rPr>
            </w:pPr>
          </w:p>
          <w:p w14:paraId="25F78B13" w14:textId="77777777" w:rsidR="002B2333" w:rsidRPr="00455765" w:rsidRDefault="002B2333"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0A7C4E" w:rsidRPr="00455765">
              <w:rPr>
                <w:rFonts w:hAnsi="標楷體" w:hint="eastAsia"/>
                <w:sz w:val="24"/>
              </w:rPr>
              <w:t>鐵馬騎警隊目前現有自行車共191輛，針對本市自行車道系統加強違規取締，以維護市民安全順暢之騎乘空間，</w:t>
            </w:r>
            <w:r w:rsidR="000A7C4E" w:rsidRPr="00455765">
              <w:rPr>
                <w:rFonts w:hAnsi="標楷體"/>
                <w:sz w:val="24"/>
              </w:rPr>
              <w:t>1</w:t>
            </w:r>
            <w:r w:rsidR="000A7C4E" w:rsidRPr="00455765">
              <w:rPr>
                <w:rFonts w:hAnsi="標楷體" w:hint="eastAsia"/>
                <w:sz w:val="24"/>
              </w:rPr>
              <w:t>13年</w:t>
            </w:r>
            <w:r w:rsidR="008E6DB0" w:rsidRPr="00455765">
              <w:rPr>
                <w:rFonts w:hAnsi="標楷體" w:hint="eastAsia"/>
                <w:sz w:val="24"/>
              </w:rPr>
              <w:t>度</w:t>
            </w:r>
            <w:r w:rsidR="000A7C4E" w:rsidRPr="00455765">
              <w:rPr>
                <w:rFonts w:hAnsi="標楷體" w:hint="eastAsia"/>
                <w:sz w:val="24"/>
              </w:rPr>
              <w:t>計取締47</w:t>
            </w:r>
            <w:r w:rsidR="000A7C4E" w:rsidRPr="00455765">
              <w:rPr>
                <w:rFonts w:hAnsi="標楷體"/>
                <w:sz w:val="24"/>
              </w:rPr>
              <w:t>,</w:t>
            </w:r>
            <w:r w:rsidR="000A7C4E" w:rsidRPr="00455765">
              <w:rPr>
                <w:rFonts w:hAnsi="標楷體" w:hint="eastAsia"/>
                <w:sz w:val="24"/>
              </w:rPr>
              <w:t>202件。</w:t>
            </w:r>
          </w:p>
          <w:p w14:paraId="249F26E1"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2.「鐵馬騎警隊」成軍後，即在本市各自行車道系統，提供市民即時貼心的治安與交通維護工作，有效協助本府營造一個兼具節能、環保與健康有氧的自行車道路系統，讓高雄港都邁向生態城市的新里程。</w:t>
            </w:r>
          </w:p>
          <w:p w14:paraId="08A34A74" w14:textId="77777777" w:rsidR="00F67857" w:rsidRPr="00455765" w:rsidRDefault="00F67857"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7B6BE6E7" w14:textId="77777777" w:rsidR="000A7C4E" w:rsidRPr="00455765" w:rsidRDefault="000A7C4E"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持續整頓取締違規攤販維護市容，</w:t>
            </w:r>
            <w:proofErr w:type="gramStart"/>
            <w:r w:rsidRPr="00455765">
              <w:rPr>
                <w:rFonts w:hAnsi="標楷體"/>
                <w:snapToGrid w:val="0"/>
                <w:kern w:val="0"/>
                <w:sz w:val="24"/>
              </w:rPr>
              <w:t>1</w:t>
            </w:r>
            <w:r w:rsidRPr="00455765">
              <w:rPr>
                <w:rFonts w:hAnsi="標楷體" w:hint="eastAsia"/>
                <w:snapToGrid w:val="0"/>
                <w:kern w:val="0"/>
                <w:sz w:val="24"/>
              </w:rPr>
              <w:t>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計取締違規攤販舉發2</w:t>
            </w:r>
            <w:r w:rsidRPr="00455765">
              <w:rPr>
                <w:rFonts w:hAnsi="標楷體"/>
                <w:snapToGrid w:val="0"/>
                <w:kern w:val="0"/>
                <w:sz w:val="24"/>
              </w:rPr>
              <w:t>,</w:t>
            </w:r>
            <w:r w:rsidRPr="00455765">
              <w:rPr>
                <w:rFonts w:hAnsi="標楷體" w:hint="eastAsia"/>
                <w:snapToGrid w:val="0"/>
                <w:kern w:val="0"/>
                <w:sz w:val="24"/>
              </w:rPr>
              <w:t>833件、勸導22</w:t>
            </w:r>
            <w:r w:rsidRPr="00455765">
              <w:rPr>
                <w:rFonts w:hAnsi="標楷體"/>
                <w:snapToGrid w:val="0"/>
                <w:kern w:val="0"/>
                <w:sz w:val="24"/>
              </w:rPr>
              <w:t>,</w:t>
            </w:r>
            <w:r w:rsidRPr="00455765">
              <w:rPr>
                <w:rFonts w:hAnsi="標楷體" w:hint="eastAsia"/>
                <w:snapToGrid w:val="0"/>
                <w:kern w:val="0"/>
                <w:sz w:val="24"/>
              </w:rPr>
              <w:t>733件。</w:t>
            </w:r>
          </w:p>
          <w:p w14:paraId="758636E8" w14:textId="77777777" w:rsidR="00432636" w:rsidRPr="00455765" w:rsidRDefault="00432636" w:rsidP="00004404">
            <w:pPr>
              <w:adjustRightInd/>
              <w:spacing w:line="360" w:lineRule="exact"/>
              <w:ind w:leftChars="50" w:left="130" w:rightChars="50" w:right="130"/>
              <w:rPr>
                <w:rFonts w:hAnsi="標楷體"/>
                <w:snapToGrid w:val="0"/>
                <w:kern w:val="0"/>
                <w:sz w:val="24"/>
              </w:rPr>
            </w:pPr>
          </w:p>
          <w:p w14:paraId="38F56063" w14:textId="77777777" w:rsidR="000A7C4E" w:rsidRPr="00455765" w:rsidRDefault="000A7C4E" w:rsidP="00004404">
            <w:pPr>
              <w:spacing w:line="360" w:lineRule="exact"/>
              <w:ind w:leftChars="50" w:left="370" w:rightChars="50" w:right="130" w:hangingChars="100" w:hanging="240"/>
              <w:rPr>
                <w:rFonts w:hAnsi="標楷體"/>
                <w:sz w:val="24"/>
              </w:rPr>
            </w:pPr>
            <w:r w:rsidRPr="00455765">
              <w:rPr>
                <w:rFonts w:hAnsi="標楷體" w:hint="eastAsia"/>
                <w:sz w:val="24"/>
              </w:rPr>
              <w:t>1.</w:t>
            </w:r>
            <w:bookmarkStart w:id="4" w:name="_Hlk187236115"/>
            <w:r w:rsidRPr="00455765">
              <w:rPr>
                <w:rFonts w:hAnsi="標楷體" w:hint="eastAsia"/>
                <w:sz w:val="24"/>
              </w:rPr>
              <w:t>配合本府推動志工人口倍增計畫，提升民眾對警察維護治安之滿意</w:t>
            </w:r>
            <w:r w:rsidRPr="00455765">
              <w:rPr>
                <w:rFonts w:hAnsi="標楷體" w:hint="eastAsia"/>
                <w:sz w:val="24"/>
              </w:rPr>
              <w:lastRenderedPageBreak/>
              <w:t>度，警察局於91年10月成立警察志工大隊，為全國警察機關最早運用志工協助為民服務之單位，至</w:t>
            </w:r>
            <w:r w:rsidRPr="00455765">
              <w:rPr>
                <w:rFonts w:hAnsi="標楷體"/>
                <w:sz w:val="24"/>
              </w:rPr>
              <w:t>1</w:t>
            </w:r>
            <w:r w:rsidRPr="00455765">
              <w:rPr>
                <w:rFonts w:hAnsi="標楷體" w:hint="eastAsia"/>
                <w:sz w:val="24"/>
              </w:rPr>
              <w:t>13年12月底止，總計有志工22個中隊、108個分隊、2</w:t>
            </w:r>
            <w:r w:rsidRPr="00455765">
              <w:rPr>
                <w:rFonts w:hAnsi="標楷體"/>
                <w:sz w:val="24"/>
              </w:rPr>
              <w:t>,</w:t>
            </w:r>
            <w:r w:rsidRPr="00455765">
              <w:rPr>
                <w:rFonts w:hAnsi="標楷體" w:hint="eastAsia"/>
                <w:sz w:val="24"/>
              </w:rPr>
              <w:t>395人。</w:t>
            </w:r>
            <w:bookmarkEnd w:id="4"/>
          </w:p>
          <w:p w14:paraId="387F846A" w14:textId="77777777" w:rsidR="000A7C4E" w:rsidRPr="00455765" w:rsidRDefault="000A7C4E"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Pr="00455765">
              <w:rPr>
                <w:rFonts w:hAnsi="標楷體"/>
                <w:sz w:val="24"/>
              </w:rPr>
              <w:t>1</w:t>
            </w:r>
            <w:r w:rsidRPr="00455765">
              <w:rPr>
                <w:rFonts w:hAnsi="標楷體" w:hint="eastAsia"/>
                <w:sz w:val="24"/>
              </w:rPr>
              <w:t>13年</w:t>
            </w:r>
            <w:r w:rsidR="008E6DB0" w:rsidRPr="00455765">
              <w:rPr>
                <w:rFonts w:hAnsi="標楷體" w:hint="eastAsia"/>
                <w:sz w:val="24"/>
              </w:rPr>
              <w:t>度</w:t>
            </w:r>
            <w:r w:rsidRPr="00455765">
              <w:rPr>
                <w:rFonts w:hAnsi="標楷體" w:hint="eastAsia"/>
                <w:sz w:val="24"/>
              </w:rPr>
              <w:t>志工走入社區訪視宣導5</w:t>
            </w:r>
            <w:r w:rsidRPr="00455765">
              <w:rPr>
                <w:rFonts w:hAnsi="標楷體"/>
                <w:sz w:val="24"/>
              </w:rPr>
              <w:t>,</w:t>
            </w:r>
            <w:r w:rsidRPr="00455765">
              <w:rPr>
                <w:rFonts w:hAnsi="標楷體" w:hint="eastAsia"/>
                <w:sz w:val="24"/>
              </w:rPr>
              <w:t>631次、協助關懷被害人15,341次、救濟急難507件、協助其他為民服務事項</w:t>
            </w:r>
            <w:r w:rsidRPr="00455765">
              <w:rPr>
                <w:rFonts w:hAnsi="標楷體"/>
                <w:sz w:val="24"/>
              </w:rPr>
              <w:t>1</w:t>
            </w:r>
            <w:r w:rsidRPr="00455765">
              <w:rPr>
                <w:rFonts w:hAnsi="標楷體" w:hint="eastAsia"/>
                <w:sz w:val="24"/>
              </w:rPr>
              <w:t>5</w:t>
            </w:r>
            <w:r w:rsidRPr="00455765">
              <w:rPr>
                <w:rFonts w:hAnsi="標楷體"/>
                <w:sz w:val="24"/>
              </w:rPr>
              <w:t>,</w:t>
            </w:r>
            <w:r w:rsidRPr="00455765">
              <w:rPr>
                <w:rFonts w:hAnsi="標楷體" w:hint="eastAsia"/>
                <w:sz w:val="24"/>
              </w:rPr>
              <w:t>664次、表揚志工(含發布新聞)</w:t>
            </w:r>
            <w:r w:rsidRPr="00455765">
              <w:rPr>
                <w:rFonts w:hAnsi="標楷體"/>
                <w:sz w:val="24"/>
              </w:rPr>
              <w:t>13</w:t>
            </w:r>
            <w:r w:rsidRPr="00455765">
              <w:rPr>
                <w:rFonts w:hAnsi="標楷體" w:hint="eastAsia"/>
                <w:sz w:val="24"/>
              </w:rPr>
              <w:t>8次。</w:t>
            </w:r>
          </w:p>
          <w:p w14:paraId="360AAC3C" w14:textId="77777777" w:rsidR="00D5796A" w:rsidRPr="00455765" w:rsidRDefault="00D5796A"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115174C7" w14:textId="77777777" w:rsidR="00BE409C" w:rsidRPr="00455765" w:rsidRDefault="00BE409C"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527E5BCD" w14:textId="77777777" w:rsidR="00F21DD9" w:rsidRPr="00455765" w:rsidRDefault="00F21DD9"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為加強美國在台協會高雄分處、日本台灣交流協會高雄事務所及馬尼拉經濟文化辦事處高雄分處等外國機構、外國學校及其所屬官員之安全維護，警察局外事科每日皆有排定外籍機構安全維護督導巡邏，至轄內各外籍機構、</w:t>
            </w:r>
            <w:proofErr w:type="gramStart"/>
            <w:r w:rsidRPr="00455765">
              <w:rPr>
                <w:rFonts w:hAnsi="標楷體" w:hint="eastAsia"/>
                <w:snapToGrid w:val="0"/>
                <w:kern w:val="0"/>
                <w:sz w:val="24"/>
              </w:rPr>
              <w:t>官邸巡簽</w:t>
            </w:r>
            <w:proofErr w:type="gramEnd"/>
            <w:r w:rsidRPr="00455765">
              <w:rPr>
                <w:rFonts w:hAnsi="標楷體" w:hint="eastAsia"/>
                <w:snapToGrid w:val="0"/>
                <w:kern w:val="0"/>
                <w:sz w:val="24"/>
              </w:rPr>
              <w:t>，並定期與各機構保持聯繫，如有發現可疑狀況，立即通報警方協處，以確保人員安全。</w:t>
            </w:r>
          </w:p>
          <w:p w14:paraId="5494B7CA"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685BA4EF"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1.對蒞臨參觀訪問之各國人士，</w:t>
            </w:r>
            <w:proofErr w:type="gramStart"/>
            <w:r w:rsidRPr="00455765">
              <w:rPr>
                <w:rFonts w:hAnsi="標楷體" w:hint="eastAsia"/>
                <w:sz w:val="24"/>
              </w:rPr>
              <w:t>妥訂適當</w:t>
            </w:r>
            <w:proofErr w:type="gramEnd"/>
            <w:r w:rsidRPr="00455765">
              <w:rPr>
                <w:rFonts w:hAnsi="標楷體" w:hint="eastAsia"/>
                <w:sz w:val="24"/>
              </w:rPr>
              <w:t>參觀訪問程序，並視邦交      國關係予以適當禮遇。警察局對於訪問</w:t>
            </w:r>
            <w:proofErr w:type="gramStart"/>
            <w:r w:rsidRPr="00455765">
              <w:rPr>
                <w:rFonts w:hAnsi="標楷體" w:hint="eastAsia"/>
                <w:sz w:val="24"/>
              </w:rPr>
              <w:t>外賓均有排定</w:t>
            </w:r>
            <w:proofErr w:type="gramEnd"/>
            <w:r w:rsidRPr="00455765">
              <w:rPr>
                <w:rFonts w:hAnsi="標楷體" w:hint="eastAsia"/>
                <w:sz w:val="24"/>
              </w:rPr>
              <w:t>專案勤務，針對外賓交通及住宿安全進行安全維護。</w:t>
            </w:r>
          </w:p>
          <w:p w14:paraId="1ED35BE3"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Pr="00455765">
              <w:rPr>
                <w:rFonts w:hAnsi="標楷體"/>
                <w:sz w:val="24"/>
              </w:rPr>
              <w:t>113</w:t>
            </w:r>
            <w:r w:rsidRPr="00455765">
              <w:rPr>
                <w:rFonts w:hAnsi="標楷體" w:hint="eastAsia"/>
                <w:sz w:val="24"/>
              </w:rPr>
              <w:t>年</w:t>
            </w:r>
            <w:r w:rsidR="008E6DB0" w:rsidRPr="00455765">
              <w:rPr>
                <w:rFonts w:hAnsi="標楷體" w:hint="eastAsia"/>
                <w:sz w:val="24"/>
              </w:rPr>
              <w:t>度</w:t>
            </w:r>
            <w:r w:rsidRPr="00455765">
              <w:rPr>
                <w:rFonts w:hAnsi="標楷體" w:hint="eastAsia"/>
                <w:sz w:val="24"/>
              </w:rPr>
              <w:t>共計執行一般(重要)外賓安全維護</w:t>
            </w:r>
            <w:r w:rsidRPr="00455765">
              <w:rPr>
                <w:rFonts w:hAnsi="標楷體"/>
                <w:sz w:val="24"/>
              </w:rPr>
              <w:t>11</w:t>
            </w:r>
            <w:r w:rsidRPr="00455765">
              <w:rPr>
                <w:rFonts w:hAnsi="標楷體" w:hint="eastAsia"/>
                <w:sz w:val="24"/>
              </w:rPr>
              <w:t>件1</w:t>
            </w:r>
            <w:r w:rsidRPr="00455765">
              <w:rPr>
                <w:rFonts w:hAnsi="標楷體"/>
                <w:sz w:val="24"/>
              </w:rPr>
              <w:t>22</w:t>
            </w:r>
            <w:r w:rsidRPr="00455765">
              <w:rPr>
                <w:rFonts w:hAnsi="標楷體" w:hint="eastAsia"/>
                <w:sz w:val="24"/>
              </w:rPr>
              <w:t>人。</w:t>
            </w:r>
          </w:p>
          <w:p w14:paraId="2D78DEFE"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3.接待國際警察人士</w:t>
            </w:r>
          </w:p>
          <w:p w14:paraId="110F93B6" w14:textId="77777777" w:rsidR="00F21DD9" w:rsidRPr="00455765" w:rsidRDefault="00F21DD9"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警察局辦理相關業務均比照一般外賓接待流程，編排專案勤務</w:t>
            </w:r>
            <w:proofErr w:type="gramStart"/>
            <w:r w:rsidRPr="00455765">
              <w:rPr>
                <w:rFonts w:hint="eastAsia"/>
                <w:spacing w:val="-4"/>
              </w:rPr>
              <w:t>進行訪轄國際</w:t>
            </w:r>
            <w:proofErr w:type="gramEnd"/>
            <w:r w:rsidRPr="00455765">
              <w:rPr>
                <w:rFonts w:hint="eastAsia"/>
                <w:spacing w:val="-4"/>
              </w:rPr>
              <w:t>警察人士安全維護。</w:t>
            </w:r>
          </w:p>
          <w:p w14:paraId="1DA27400" w14:textId="77777777" w:rsidR="00F21DD9" w:rsidRPr="00455765" w:rsidRDefault="00F21DD9" w:rsidP="00004404">
            <w:pPr>
              <w:pStyle w:val="af1"/>
              <w:kinsoku/>
              <w:overflowPunct w:val="0"/>
              <w:adjustRightInd w:val="0"/>
              <w:snapToGrid w:val="0"/>
              <w:spacing w:line="360" w:lineRule="exact"/>
              <w:ind w:leftChars="150" w:left="390" w:rightChars="50" w:right="130"/>
              <w:rPr>
                <w:rFonts w:ascii="標楷體" w:eastAsia="標楷體" w:hAnsi="標楷體"/>
                <w:snapToGrid w:val="0"/>
                <w:kern w:val="0"/>
                <w:sz w:val="24"/>
              </w:rPr>
            </w:pPr>
          </w:p>
          <w:p w14:paraId="7C48F764"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1.重要時段針對各外籍機構，編排巡邏勤務，</w:t>
            </w:r>
            <w:proofErr w:type="gramStart"/>
            <w:r w:rsidRPr="00455765">
              <w:rPr>
                <w:rFonts w:hAnsi="標楷體" w:hint="eastAsia"/>
                <w:sz w:val="24"/>
              </w:rPr>
              <w:t>並循主官</w:t>
            </w:r>
            <w:proofErr w:type="gramEnd"/>
            <w:r w:rsidRPr="00455765">
              <w:rPr>
                <w:rFonts w:hAnsi="標楷體" w:hint="eastAsia"/>
                <w:sz w:val="24"/>
              </w:rPr>
              <w:t>、業管系統加強督導。</w:t>
            </w:r>
          </w:p>
          <w:p w14:paraId="1647BDE7"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2.對涉外案件依據現行有關法令妥善處理</w:t>
            </w:r>
          </w:p>
          <w:p w14:paraId="594D0316" w14:textId="77777777" w:rsidR="00F21DD9" w:rsidRPr="00455765" w:rsidRDefault="00F21DD9"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(1)機警妥適處理涉外案件，以免事態擴大，重大案件立即陳報上級。</w:t>
            </w:r>
          </w:p>
          <w:p w14:paraId="7A7C375C" w14:textId="1FF053EB" w:rsidR="00F21DD9" w:rsidRPr="00455765" w:rsidRDefault="00F21DD9"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proofErr w:type="gramStart"/>
            <w:r w:rsidRPr="00455765">
              <w:rPr>
                <w:rFonts w:hAnsi="標楷體" w:hint="eastAsia"/>
                <w:sz w:val="24"/>
              </w:rPr>
              <w:t>113</w:t>
            </w:r>
            <w:proofErr w:type="gramEnd"/>
            <w:r w:rsidRPr="00455765">
              <w:rPr>
                <w:rFonts w:hAnsi="標楷體" w:hint="eastAsia"/>
                <w:sz w:val="24"/>
              </w:rPr>
              <w:t>年度共計處理涉外案件</w:t>
            </w:r>
            <w:r w:rsidRPr="00455765">
              <w:rPr>
                <w:rFonts w:hAnsi="標楷體"/>
                <w:sz w:val="24"/>
              </w:rPr>
              <w:t>1,</w:t>
            </w:r>
            <w:r w:rsidR="00991667" w:rsidRPr="00455765">
              <w:rPr>
                <w:rFonts w:hAnsi="標楷體"/>
                <w:sz w:val="24"/>
              </w:rPr>
              <w:t>460</w:t>
            </w:r>
            <w:r w:rsidRPr="00455765">
              <w:rPr>
                <w:rFonts w:hAnsi="標楷體" w:hint="eastAsia"/>
                <w:sz w:val="24"/>
              </w:rPr>
              <w:t>件。</w:t>
            </w:r>
          </w:p>
          <w:p w14:paraId="0A64B27F"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54205F2B"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1.主動與各有關保防單位密切協調配合，期使</w:t>
            </w:r>
            <w:proofErr w:type="gramStart"/>
            <w:r w:rsidRPr="00455765">
              <w:rPr>
                <w:rFonts w:hAnsi="標楷體" w:hint="eastAsia"/>
                <w:sz w:val="24"/>
              </w:rPr>
              <w:t>工作完密無缺</w:t>
            </w:r>
            <w:proofErr w:type="gramEnd"/>
            <w:r w:rsidRPr="00455765">
              <w:rPr>
                <w:rFonts w:hAnsi="標楷體" w:hint="eastAsia"/>
                <w:sz w:val="24"/>
              </w:rPr>
              <w:t>，達成任務。</w:t>
            </w:r>
          </w:p>
          <w:p w14:paraId="78EFD4D3"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2.運用諮詢人員以直接、間接接觸方式深入調查蒐集。</w:t>
            </w:r>
          </w:p>
          <w:p w14:paraId="23C4AB8C" w14:textId="77777777" w:rsidR="00F21DD9" w:rsidRPr="00455765" w:rsidRDefault="00F21DD9"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4AF5EE4E" w14:textId="5A4E6E9B" w:rsidR="00F21DD9" w:rsidRPr="00455765" w:rsidRDefault="00F21DD9" w:rsidP="00004404">
            <w:pPr>
              <w:adjustRightInd/>
              <w:spacing w:line="360" w:lineRule="exact"/>
              <w:ind w:leftChars="50" w:left="130" w:rightChars="50" w:right="130"/>
              <w:rPr>
                <w:rFonts w:hAnsi="標楷體"/>
                <w:snapToGrid w:val="0"/>
                <w:kern w:val="0"/>
                <w:sz w:val="24"/>
              </w:rPr>
            </w:pP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年度核發警察刑事紀錄證明書共計1</w:t>
            </w:r>
            <w:r w:rsidR="00991667" w:rsidRPr="00455765">
              <w:rPr>
                <w:rFonts w:hAnsi="標楷體" w:hint="eastAsia"/>
                <w:snapToGrid w:val="0"/>
                <w:kern w:val="0"/>
                <w:sz w:val="24"/>
              </w:rPr>
              <w:t>02</w:t>
            </w:r>
            <w:r w:rsidR="00991667" w:rsidRPr="00455765">
              <w:rPr>
                <w:rFonts w:hAnsi="標楷體"/>
                <w:snapToGrid w:val="0"/>
                <w:kern w:val="0"/>
                <w:sz w:val="24"/>
              </w:rPr>
              <w:t>,963</w:t>
            </w:r>
            <w:r w:rsidRPr="00455765">
              <w:rPr>
                <w:rFonts w:hAnsi="標楷體" w:hint="eastAsia"/>
                <w:snapToGrid w:val="0"/>
                <w:kern w:val="0"/>
                <w:sz w:val="24"/>
              </w:rPr>
              <w:t>件。</w:t>
            </w:r>
          </w:p>
          <w:p w14:paraId="57C3F502" w14:textId="77777777" w:rsidR="00F21DD9" w:rsidRPr="00455765" w:rsidRDefault="00F21DD9" w:rsidP="00C95E3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139B434B" w14:textId="77777777" w:rsidR="00F21DD9" w:rsidRPr="00455765" w:rsidRDefault="00F21DD9"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4671477F" w14:textId="77777777" w:rsidR="00F21DD9" w:rsidRPr="00455765" w:rsidRDefault="00F21DD9" w:rsidP="00004404">
            <w:pPr>
              <w:adjustRightInd/>
              <w:spacing w:line="360" w:lineRule="exact"/>
              <w:ind w:leftChars="50" w:left="130" w:rightChars="50" w:right="130"/>
              <w:rPr>
                <w:rFonts w:hAnsi="標楷體"/>
                <w:snapToGrid w:val="0"/>
                <w:kern w:val="0"/>
                <w:sz w:val="24"/>
              </w:rPr>
            </w:pPr>
            <w:proofErr w:type="gramStart"/>
            <w:r w:rsidRPr="00455765">
              <w:rPr>
                <w:rFonts w:hAnsi="標楷體"/>
                <w:snapToGrid w:val="0"/>
                <w:kern w:val="0"/>
                <w:sz w:val="24"/>
              </w:rPr>
              <w:t>113</w:t>
            </w:r>
            <w:r w:rsidRPr="00455765">
              <w:rPr>
                <w:rFonts w:hAnsi="標楷體" w:hint="eastAsia"/>
                <w:snapToGrid w:val="0"/>
                <w:kern w:val="0"/>
                <w:sz w:val="24"/>
              </w:rPr>
              <w:t>年度反奴計畫</w:t>
            </w:r>
            <w:proofErr w:type="gramEnd"/>
            <w:r w:rsidRPr="00455765">
              <w:rPr>
                <w:rFonts w:hAnsi="標楷體" w:hint="eastAsia"/>
                <w:snapToGrid w:val="0"/>
                <w:kern w:val="0"/>
                <w:sz w:val="24"/>
              </w:rPr>
              <w:t>執行成效如下</w:t>
            </w:r>
          </w:p>
          <w:p w14:paraId="02D0B645"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r w:rsidRPr="00455765">
              <w:rPr>
                <w:rFonts w:ascii="標楷體" w:eastAsia="標楷體" w:hAnsi="標楷體" w:hint="eastAsia"/>
                <w:snapToGrid w:val="0"/>
                <w:kern w:val="0"/>
                <w:sz w:val="24"/>
              </w:rPr>
              <w:t>移送人口販運案件共計</w:t>
            </w:r>
            <w:r w:rsidRPr="00455765">
              <w:rPr>
                <w:rFonts w:ascii="標楷體" w:eastAsia="標楷體" w:hAnsi="標楷體"/>
                <w:snapToGrid w:val="0"/>
                <w:kern w:val="0"/>
                <w:sz w:val="24"/>
              </w:rPr>
              <w:t>9</w:t>
            </w:r>
            <w:r w:rsidRPr="00455765">
              <w:rPr>
                <w:rFonts w:ascii="標楷體" w:eastAsia="標楷體" w:hAnsi="標楷體" w:hint="eastAsia"/>
                <w:snapToGrid w:val="0"/>
                <w:kern w:val="0"/>
                <w:sz w:val="24"/>
              </w:rPr>
              <w:t>件(性剝削8件、勞力剝削1件)，犯罪人數</w:t>
            </w:r>
            <w:r w:rsidRPr="00455765">
              <w:rPr>
                <w:rFonts w:ascii="標楷體" w:eastAsia="標楷體" w:hAnsi="標楷體" w:hint="eastAsia"/>
                <w:snapToGrid w:val="0"/>
                <w:kern w:val="0"/>
                <w:sz w:val="24"/>
              </w:rPr>
              <w:lastRenderedPageBreak/>
              <w:t>計</w:t>
            </w:r>
            <w:r w:rsidRPr="00455765">
              <w:rPr>
                <w:rFonts w:ascii="標楷體" w:eastAsia="標楷體" w:hAnsi="標楷體"/>
                <w:snapToGrid w:val="0"/>
                <w:kern w:val="0"/>
                <w:sz w:val="24"/>
              </w:rPr>
              <w:t>10</w:t>
            </w:r>
            <w:r w:rsidRPr="00455765">
              <w:rPr>
                <w:rFonts w:ascii="標楷體" w:eastAsia="標楷體" w:hAnsi="標楷體" w:hint="eastAsia"/>
                <w:snapToGrid w:val="0"/>
                <w:kern w:val="0"/>
                <w:sz w:val="24"/>
              </w:rPr>
              <w:t>人、被害人計</w:t>
            </w:r>
            <w:r w:rsidRPr="00455765">
              <w:rPr>
                <w:rFonts w:ascii="標楷體" w:eastAsia="標楷體" w:hAnsi="標楷體"/>
                <w:snapToGrid w:val="0"/>
                <w:kern w:val="0"/>
                <w:sz w:val="24"/>
              </w:rPr>
              <w:t>10</w:t>
            </w:r>
            <w:r w:rsidRPr="00455765">
              <w:rPr>
                <w:rFonts w:ascii="標楷體" w:eastAsia="標楷體" w:hAnsi="標楷體" w:hint="eastAsia"/>
                <w:snapToGrid w:val="0"/>
                <w:kern w:val="0"/>
                <w:sz w:val="24"/>
              </w:rPr>
              <w:t>人。</w:t>
            </w:r>
          </w:p>
          <w:p w14:paraId="1BED3475"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7602399B"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4E68DCA1" w14:textId="59C303E1" w:rsidR="00F21DD9" w:rsidRPr="00455765" w:rsidRDefault="00F21DD9" w:rsidP="00004404">
            <w:pPr>
              <w:adjustRightInd/>
              <w:spacing w:line="360" w:lineRule="exact"/>
              <w:ind w:leftChars="50" w:left="130" w:rightChars="50" w:right="130"/>
              <w:rPr>
                <w:rFonts w:hAnsi="標楷體"/>
                <w:snapToGrid w:val="0"/>
                <w:kern w:val="0"/>
                <w:sz w:val="24"/>
              </w:rPr>
            </w:pPr>
            <w:proofErr w:type="gramStart"/>
            <w:r w:rsidRPr="00455765">
              <w:rPr>
                <w:rFonts w:hAnsi="標楷體"/>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查處失聯</w:t>
            </w:r>
            <w:proofErr w:type="gramStart"/>
            <w:r w:rsidRPr="00455765">
              <w:rPr>
                <w:rFonts w:hAnsi="標楷體" w:hint="eastAsia"/>
                <w:snapToGrid w:val="0"/>
                <w:kern w:val="0"/>
                <w:sz w:val="24"/>
              </w:rPr>
              <w:t>外籍移工</w:t>
            </w:r>
            <w:proofErr w:type="gramEnd"/>
            <w:r w:rsidRPr="00455765">
              <w:rPr>
                <w:rFonts w:hAnsi="標楷體"/>
                <w:snapToGrid w:val="0"/>
                <w:kern w:val="0"/>
                <w:sz w:val="24"/>
              </w:rPr>
              <w:t>8</w:t>
            </w:r>
            <w:r w:rsidR="00991667" w:rsidRPr="00455765">
              <w:rPr>
                <w:rFonts w:hAnsi="標楷體"/>
                <w:snapToGrid w:val="0"/>
                <w:kern w:val="0"/>
                <w:sz w:val="24"/>
              </w:rPr>
              <w:t>81</w:t>
            </w:r>
            <w:r w:rsidRPr="00455765">
              <w:rPr>
                <w:rFonts w:hAnsi="標楷體" w:hint="eastAsia"/>
                <w:snapToGrid w:val="0"/>
                <w:kern w:val="0"/>
                <w:sz w:val="24"/>
              </w:rPr>
              <w:t>人、外來人口非法活動</w:t>
            </w:r>
            <w:r w:rsidR="00991667" w:rsidRPr="00455765">
              <w:rPr>
                <w:rFonts w:hAnsi="標楷體"/>
                <w:snapToGrid w:val="0"/>
                <w:kern w:val="0"/>
                <w:sz w:val="24"/>
              </w:rPr>
              <w:t>2</w:t>
            </w:r>
            <w:r w:rsidRPr="00455765">
              <w:rPr>
                <w:rFonts w:hAnsi="標楷體"/>
                <w:snapToGrid w:val="0"/>
                <w:kern w:val="0"/>
                <w:sz w:val="24"/>
              </w:rPr>
              <w:t>,</w:t>
            </w:r>
            <w:r w:rsidR="00991667" w:rsidRPr="00455765">
              <w:rPr>
                <w:rFonts w:hAnsi="標楷體"/>
                <w:snapToGrid w:val="0"/>
                <w:kern w:val="0"/>
                <w:sz w:val="24"/>
              </w:rPr>
              <w:t>446</w:t>
            </w:r>
            <w:r w:rsidRPr="00455765">
              <w:rPr>
                <w:rFonts w:hAnsi="標楷體" w:hint="eastAsia"/>
                <w:snapToGrid w:val="0"/>
                <w:kern w:val="0"/>
                <w:sz w:val="24"/>
              </w:rPr>
              <w:t>人。</w:t>
            </w:r>
          </w:p>
          <w:p w14:paraId="27E4E6EE" w14:textId="77777777" w:rsidR="00F21DD9" w:rsidRPr="00455765" w:rsidRDefault="00F21DD9"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137BF528" w14:textId="77777777" w:rsidR="00F21DD9" w:rsidRPr="00455765" w:rsidRDefault="00F21DD9"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1578B7F5"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1.警察局持續每年度輔導同仁參加英語檢測，截至</w:t>
            </w:r>
            <w:r w:rsidRPr="00455765">
              <w:rPr>
                <w:rFonts w:hAnsi="標楷體"/>
                <w:sz w:val="24"/>
              </w:rPr>
              <w:t>113</w:t>
            </w:r>
            <w:r w:rsidRPr="00455765">
              <w:rPr>
                <w:rFonts w:hAnsi="標楷體" w:hint="eastAsia"/>
                <w:sz w:val="24"/>
              </w:rPr>
              <w:t>年12月底，通過英檢員警比率為</w:t>
            </w:r>
            <w:r w:rsidRPr="00455765">
              <w:rPr>
                <w:rFonts w:hAnsi="標楷體"/>
                <w:sz w:val="24"/>
              </w:rPr>
              <w:t>30.6</w:t>
            </w:r>
            <w:r w:rsidRPr="00455765">
              <w:rPr>
                <w:rFonts w:hAnsi="標楷體" w:hint="eastAsia"/>
                <w:sz w:val="24"/>
              </w:rPr>
              <w:t>%。</w:t>
            </w:r>
          </w:p>
          <w:p w14:paraId="5335DCDD"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2.設置英語圖書室，供同仁借閱學習書籍及雜誌自修</w:t>
            </w:r>
            <w:proofErr w:type="gramStart"/>
            <w:r w:rsidRPr="00455765">
              <w:rPr>
                <w:rFonts w:hAnsi="標楷體" w:hint="eastAsia"/>
                <w:sz w:val="24"/>
              </w:rPr>
              <w:t>研</w:t>
            </w:r>
            <w:proofErr w:type="gramEnd"/>
            <w:r w:rsidRPr="00455765">
              <w:rPr>
                <w:rFonts w:hAnsi="標楷體" w:hint="eastAsia"/>
                <w:sz w:val="24"/>
              </w:rPr>
              <w:t>讀，</w:t>
            </w:r>
            <w:proofErr w:type="gramStart"/>
            <w:r w:rsidRPr="00455765">
              <w:rPr>
                <w:rFonts w:hAnsi="標楷體" w:hint="eastAsia"/>
                <w:sz w:val="24"/>
              </w:rPr>
              <w:t>俾</w:t>
            </w:r>
            <w:proofErr w:type="gramEnd"/>
            <w:r w:rsidRPr="00455765">
              <w:rPr>
                <w:rFonts w:hAnsi="標楷體" w:hint="eastAsia"/>
                <w:sz w:val="24"/>
              </w:rPr>
              <w:t>提升英語能力。</w:t>
            </w:r>
          </w:p>
          <w:p w14:paraId="5466E03A"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3.鼓勵同仁積極參與外語訓練課程及國際警政交流活動。</w:t>
            </w:r>
          </w:p>
          <w:p w14:paraId="09B4F807" w14:textId="77777777" w:rsidR="00F21DD9" w:rsidRPr="00455765" w:rsidRDefault="00F21DD9"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7E9BC7AE" w14:textId="77777777" w:rsidR="00F21DD9" w:rsidRPr="00455765" w:rsidRDefault="00F21DD9"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為推展外來人口各項犯罪預防工作，強化為民服務品質，依警政署1</w:t>
            </w:r>
            <w:r w:rsidRPr="00455765">
              <w:rPr>
                <w:rFonts w:hAnsi="標楷體"/>
                <w:snapToGrid w:val="0"/>
                <w:kern w:val="0"/>
                <w:sz w:val="24"/>
              </w:rPr>
              <w:t>13</w:t>
            </w:r>
            <w:r w:rsidRPr="00455765">
              <w:rPr>
                <w:rFonts w:hAnsi="標楷體" w:hint="eastAsia"/>
                <w:snapToGrid w:val="0"/>
                <w:kern w:val="0"/>
                <w:sz w:val="24"/>
              </w:rPr>
              <w:t>年9月2</w:t>
            </w:r>
            <w:r w:rsidRPr="00455765">
              <w:rPr>
                <w:rFonts w:hAnsi="標楷體"/>
                <w:snapToGrid w:val="0"/>
                <w:kern w:val="0"/>
                <w:sz w:val="24"/>
              </w:rPr>
              <w:t>6</w:t>
            </w:r>
            <w:r w:rsidRPr="00455765">
              <w:rPr>
                <w:rFonts w:hAnsi="標楷體" w:hint="eastAsia"/>
                <w:snapToGrid w:val="0"/>
                <w:kern w:val="0"/>
                <w:sz w:val="24"/>
              </w:rPr>
              <w:t>日警署外字第1</w:t>
            </w:r>
            <w:r w:rsidRPr="00455765">
              <w:rPr>
                <w:rFonts w:hAnsi="標楷體"/>
                <w:snapToGrid w:val="0"/>
                <w:kern w:val="0"/>
                <w:sz w:val="24"/>
              </w:rPr>
              <w:t>130158097</w:t>
            </w:r>
            <w:r w:rsidRPr="00455765">
              <w:rPr>
                <w:rFonts w:hAnsi="標楷體" w:hint="eastAsia"/>
                <w:snapToGrid w:val="0"/>
                <w:kern w:val="0"/>
                <w:sz w:val="24"/>
              </w:rPr>
              <w:t>號</w:t>
            </w:r>
            <w:proofErr w:type="gramStart"/>
            <w:r w:rsidRPr="00455765">
              <w:rPr>
                <w:rFonts w:hAnsi="標楷體" w:hint="eastAsia"/>
                <w:snapToGrid w:val="0"/>
                <w:kern w:val="0"/>
                <w:sz w:val="24"/>
              </w:rPr>
              <w:t>函頒「</w:t>
            </w:r>
            <w:proofErr w:type="gramEnd"/>
            <w:r w:rsidRPr="00455765">
              <w:rPr>
                <w:rFonts w:hAnsi="標楷體" w:hint="eastAsia"/>
                <w:snapToGrid w:val="0"/>
                <w:kern w:val="0"/>
                <w:sz w:val="24"/>
              </w:rPr>
              <w:t>外事警察責任區訪問服務作業規定」發各單位，落實推展外事警察責任區訪問服務工作。</w:t>
            </w:r>
          </w:p>
          <w:p w14:paraId="394865AF" w14:textId="77777777" w:rsidR="00F21DD9" w:rsidRPr="00455765" w:rsidRDefault="00F21DD9"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2971ADA3"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1.依據臺灣漁船船主境外僱用及接駁安置大陸地區漁船船員許可管理辦法。</w:t>
            </w:r>
          </w:p>
          <w:p w14:paraId="091F0F80" w14:textId="77777777" w:rsidR="00F21DD9" w:rsidRPr="00455765" w:rsidRDefault="00F21DD9" w:rsidP="00004404">
            <w:pPr>
              <w:spacing w:line="360" w:lineRule="exact"/>
              <w:ind w:leftChars="50" w:left="370" w:rightChars="50" w:right="130" w:hangingChars="100" w:hanging="240"/>
              <w:rPr>
                <w:rFonts w:hAnsi="標楷體"/>
                <w:sz w:val="24"/>
              </w:rPr>
            </w:pPr>
            <w:r w:rsidRPr="00455765">
              <w:rPr>
                <w:rFonts w:hAnsi="標楷體" w:hint="eastAsia"/>
                <w:sz w:val="24"/>
              </w:rPr>
              <w:t>2.本轄目前有小港臨海新村及旗津上竹里漁港(旗津漁港)、旗津中洲漁港暫置碼頭、茄</w:t>
            </w:r>
            <w:proofErr w:type="gramStart"/>
            <w:r w:rsidRPr="00455765">
              <w:rPr>
                <w:rFonts w:hAnsi="標楷體" w:hint="eastAsia"/>
                <w:sz w:val="24"/>
              </w:rPr>
              <w:t>萣</w:t>
            </w:r>
            <w:proofErr w:type="gramEnd"/>
            <w:r w:rsidRPr="00455765">
              <w:rPr>
                <w:rFonts w:hAnsi="標楷體" w:hint="eastAsia"/>
                <w:sz w:val="24"/>
              </w:rPr>
              <w:t>興達港暫置碼頭3處，</w:t>
            </w:r>
            <w:proofErr w:type="gramStart"/>
            <w:r w:rsidRPr="00455765">
              <w:rPr>
                <w:rFonts w:hAnsi="標楷體" w:hint="eastAsia"/>
                <w:sz w:val="24"/>
              </w:rPr>
              <w:t>均由警察局</w:t>
            </w:r>
            <w:proofErr w:type="gramEnd"/>
            <w:r w:rsidRPr="00455765">
              <w:rPr>
                <w:rFonts w:hAnsi="標楷體" w:hint="eastAsia"/>
                <w:sz w:val="24"/>
              </w:rPr>
              <w:t>執行相關安全維護措施。</w:t>
            </w:r>
          </w:p>
          <w:p w14:paraId="07A24758"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797A407" w14:textId="77777777" w:rsidR="00F67857" w:rsidRPr="00455765" w:rsidRDefault="00F67857" w:rsidP="00004404">
            <w:pPr>
              <w:overflowPunct w:val="0"/>
              <w:spacing w:line="360" w:lineRule="exact"/>
              <w:ind w:rightChars="50" w:right="130"/>
              <w:rPr>
                <w:rFonts w:hAnsi="標楷體"/>
                <w:snapToGrid w:val="0"/>
                <w:kern w:val="0"/>
                <w:sz w:val="24"/>
              </w:rPr>
            </w:pPr>
          </w:p>
          <w:p w14:paraId="0F7C8F11" w14:textId="77777777" w:rsidR="00327C9A" w:rsidRPr="00455765" w:rsidRDefault="00327C9A" w:rsidP="00004404">
            <w:pPr>
              <w:overflowPunct w:val="0"/>
              <w:spacing w:line="360" w:lineRule="exact"/>
              <w:ind w:rightChars="50" w:right="130"/>
              <w:rPr>
                <w:rFonts w:hAnsi="標楷體"/>
                <w:snapToGrid w:val="0"/>
                <w:kern w:val="0"/>
                <w:sz w:val="24"/>
              </w:rPr>
            </w:pPr>
          </w:p>
          <w:p w14:paraId="38892FA8"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1.修</w:t>
            </w:r>
            <w:r w:rsidR="00EC7B81" w:rsidRPr="00455765">
              <w:rPr>
                <w:rFonts w:hAnsi="標楷體" w:hint="eastAsia"/>
                <w:sz w:val="24"/>
              </w:rPr>
              <w:t>正</w:t>
            </w:r>
            <w:r w:rsidRPr="00455765">
              <w:rPr>
                <w:rFonts w:hAnsi="標楷體" w:hint="eastAsia"/>
                <w:sz w:val="24"/>
              </w:rPr>
              <w:t>戰時警務工作計畫。</w:t>
            </w:r>
          </w:p>
          <w:p w14:paraId="01F60784"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2.配合萬安演習舉行實兵演習(</w:t>
            </w:r>
            <w:proofErr w:type="gramStart"/>
            <w:r w:rsidRPr="00455765">
              <w:rPr>
                <w:rFonts w:hAnsi="標楷體" w:hint="eastAsia"/>
                <w:sz w:val="24"/>
              </w:rPr>
              <w:t>丕</w:t>
            </w:r>
            <w:proofErr w:type="gramEnd"/>
            <w:r w:rsidRPr="00455765">
              <w:rPr>
                <w:rFonts w:hAnsi="標楷體" w:hint="eastAsia"/>
                <w:sz w:val="24"/>
              </w:rPr>
              <w:t>基計畫)。</w:t>
            </w:r>
          </w:p>
          <w:p w14:paraId="568B115E" w14:textId="77777777" w:rsidR="00D65261" w:rsidRPr="00455765" w:rsidRDefault="00D65261" w:rsidP="00004404">
            <w:pPr>
              <w:spacing w:line="360" w:lineRule="exact"/>
              <w:ind w:leftChars="50" w:left="370" w:rightChars="50" w:right="130" w:hangingChars="100" w:hanging="240"/>
              <w:rPr>
                <w:rFonts w:hAnsi="標楷體"/>
                <w:sz w:val="24"/>
              </w:rPr>
            </w:pPr>
          </w:p>
          <w:p w14:paraId="302628C1"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1.配合後備司令部辦理</w:t>
            </w:r>
            <w:proofErr w:type="gramStart"/>
            <w:r w:rsidR="002F3B3A" w:rsidRPr="00455765">
              <w:rPr>
                <w:rFonts w:hAnsi="標楷體" w:hint="eastAsia"/>
                <w:sz w:val="24"/>
              </w:rPr>
              <w:t>113</w:t>
            </w:r>
            <w:proofErr w:type="gramEnd"/>
            <w:r w:rsidRPr="00455765">
              <w:rPr>
                <w:rFonts w:hAnsi="標楷體" w:hint="eastAsia"/>
                <w:sz w:val="24"/>
              </w:rPr>
              <w:t>年度戰備檢查。</w:t>
            </w:r>
          </w:p>
          <w:p w14:paraId="42F64A48"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2.接獲召集令後，責成轄區警員專差送達計</w:t>
            </w:r>
            <w:r w:rsidR="005301D3" w:rsidRPr="00455765">
              <w:rPr>
                <w:rFonts w:hAnsi="標楷體" w:hint="eastAsia"/>
                <w:sz w:val="24"/>
              </w:rPr>
              <w:t>1</w:t>
            </w:r>
            <w:r w:rsidR="005301D3" w:rsidRPr="00455765">
              <w:rPr>
                <w:rFonts w:hAnsi="標楷體"/>
                <w:sz w:val="24"/>
              </w:rPr>
              <w:t>,</w:t>
            </w:r>
            <w:r w:rsidR="001523BD" w:rsidRPr="00455765">
              <w:rPr>
                <w:rFonts w:hAnsi="標楷體"/>
                <w:sz w:val="24"/>
              </w:rPr>
              <w:t>764</w:t>
            </w:r>
            <w:r w:rsidRPr="00455765">
              <w:rPr>
                <w:rFonts w:hAnsi="標楷體" w:hint="eastAsia"/>
                <w:sz w:val="24"/>
              </w:rPr>
              <w:t>件，全年度無缺失。</w:t>
            </w:r>
          </w:p>
          <w:p w14:paraId="7D8C81A5" w14:textId="77777777" w:rsidR="00D65261" w:rsidRPr="00455765" w:rsidRDefault="00D65261" w:rsidP="00004404">
            <w:pPr>
              <w:spacing w:line="360" w:lineRule="exact"/>
              <w:ind w:leftChars="50" w:left="370" w:rightChars="50" w:right="130" w:hangingChars="100" w:hanging="240"/>
              <w:rPr>
                <w:rFonts w:hAnsi="標楷體"/>
                <w:sz w:val="24"/>
              </w:rPr>
            </w:pPr>
          </w:p>
          <w:p w14:paraId="1256A0D0"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1.運用警察、憲兵及民力(民防、義警)計</w:t>
            </w:r>
            <w:r w:rsidR="005301D3" w:rsidRPr="00455765">
              <w:rPr>
                <w:rFonts w:hAnsi="標楷體" w:hint="eastAsia"/>
                <w:sz w:val="24"/>
              </w:rPr>
              <w:t>73</w:t>
            </w:r>
            <w:r w:rsidR="005301D3" w:rsidRPr="00455765">
              <w:rPr>
                <w:rFonts w:hAnsi="標楷體"/>
                <w:sz w:val="24"/>
              </w:rPr>
              <w:t>,</w:t>
            </w:r>
            <w:r w:rsidR="005301D3" w:rsidRPr="00455765">
              <w:rPr>
                <w:rFonts w:hAnsi="標楷體" w:hint="eastAsia"/>
                <w:sz w:val="24"/>
              </w:rPr>
              <w:t>354</w:t>
            </w:r>
            <w:r w:rsidR="006853BD" w:rsidRPr="00455765">
              <w:rPr>
                <w:rFonts w:hAnsi="標楷體" w:hint="eastAsia"/>
                <w:sz w:val="24"/>
              </w:rPr>
              <w:t>人</w:t>
            </w:r>
            <w:r w:rsidRPr="00455765">
              <w:rPr>
                <w:rFonts w:hAnsi="標楷體" w:hint="eastAsia"/>
                <w:sz w:val="24"/>
              </w:rPr>
              <w:t>(次)，強化犯罪預防、交通疏導及為民服務等措施。</w:t>
            </w:r>
          </w:p>
          <w:p w14:paraId="2064076F"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2.落實社區警政以「治安</w:t>
            </w:r>
            <w:proofErr w:type="gramStart"/>
            <w:r w:rsidRPr="00455765">
              <w:rPr>
                <w:rFonts w:hAnsi="標楷體" w:hint="eastAsia"/>
                <w:sz w:val="24"/>
              </w:rPr>
              <w:t>平穩、</w:t>
            </w:r>
            <w:proofErr w:type="gramEnd"/>
            <w:r w:rsidRPr="00455765">
              <w:rPr>
                <w:rFonts w:hAnsi="標楷體" w:hint="eastAsia"/>
                <w:sz w:val="24"/>
              </w:rPr>
              <w:t>交通順暢、民眾安心」三大主軸，預防刑案發生，加強交通疏導，提供貼心服務。</w:t>
            </w:r>
          </w:p>
          <w:p w14:paraId="387DE5D2" w14:textId="77777777" w:rsidR="003E7AF7" w:rsidRPr="00455765" w:rsidRDefault="003E7AF7" w:rsidP="00004404">
            <w:pPr>
              <w:spacing w:line="360" w:lineRule="exact"/>
              <w:ind w:leftChars="50" w:left="370" w:rightChars="50" w:right="130" w:hangingChars="100" w:hanging="240"/>
              <w:rPr>
                <w:rFonts w:hAnsi="標楷體"/>
                <w:sz w:val="24"/>
              </w:rPr>
            </w:pPr>
          </w:p>
          <w:p w14:paraId="50E6817B" w14:textId="77777777" w:rsidR="005C4190" w:rsidRPr="00455765" w:rsidRDefault="005C4190" w:rsidP="00004404">
            <w:pPr>
              <w:spacing w:line="360" w:lineRule="exact"/>
              <w:ind w:leftChars="50" w:left="370" w:rightChars="50" w:right="130" w:hangingChars="100" w:hanging="240"/>
              <w:rPr>
                <w:rFonts w:hAnsi="標楷體"/>
                <w:sz w:val="24"/>
              </w:rPr>
            </w:pPr>
            <w:r w:rsidRPr="00455765">
              <w:rPr>
                <w:rFonts w:hAnsi="標楷體" w:hint="eastAsia"/>
                <w:sz w:val="24"/>
              </w:rPr>
              <w:t>1.列管一般槍砲</w:t>
            </w:r>
            <w:r w:rsidRPr="00455765">
              <w:rPr>
                <w:rFonts w:hAnsi="標楷體"/>
                <w:sz w:val="24"/>
              </w:rPr>
              <w:t>4</w:t>
            </w:r>
            <w:r w:rsidRPr="00455765">
              <w:rPr>
                <w:rFonts w:hAnsi="標楷體" w:hint="eastAsia"/>
                <w:sz w:val="24"/>
              </w:rPr>
              <w:t>36枝、自衛槍枝</w:t>
            </w:r>
            <w:r w:rsidRPr="00455765">
              <w:rPr>
                <w:rFonts w:hAnsi="標楷體"/>
                <w:sz w:val="24"/>
              </w:rPr>
              <w:t>23</w:t>
            </w:r>
            <w:r w:rsidRPr="00455765">
              <w:rPr>
                <w:rFonts w:hAnsi="標楷體" w:hint="eastAsia"/>
                <w:sz w:val="24"/>
              </w:rPr>
              <w:t>1枝、射擊運動槍枝</w:t>
            </w:r>
            <w:r w:rsidRPr="00455765">
              <w:rPr>
                <w:rFonts w:hAnsi="標楷體"/>
                <w:sz w:val="24"/>
              </w:rPr>
              <w:t>5</w:t>
            </w:r>
            <w:r w:rsidRPr="00455765">
              <w:rPr>
                <w:rFonts w:hAnsi="標楷體" w:hint="eastAsia"/>
                <w:sz w:val="24"/>
              </w:rPr>
              <w:t>94枝、原住民自製獵槍及漁民自製魚槍</w:t>
            </w:r>
            <w:r w:rsidRPr="00455765">
              <w:rPr>
                <w:rFonts w:hAnsi="標楷體"/>
                <w:sz w:val="24"/>
              </w:rPr>
              <w:t>4</w:t>
            </w:r>
            <w:r w:rsidRPr="00455765">
              <w:rPr>
                <w:rFonts w:hAnsi="標楷體" w:hint="eastAsia"/>
                <w:sz w:val="24"/>
              </w:rPr>
              <w:t>6</w:t>
            </w:r>
            <w:r w:rsidRPr="00455765">
              <w:rPr>
                <w:rFonts w:hAnsi="標楷體"/>
                <w:sz w:val="24"/>
              </w:rPr>
              <w:t>2</w:t>
            </w:r>
            <w:r w:rsidRPr="00455765">
              <w:rPr>
                <w:rFonts w:hAnsi="標楷體" w:hint="eastAsia"/>
                <w:sz w:val="24"/>
              </w:rPr>
              <w:t>枝、列管刀械739枝，合計</w:t>
            </w:r>
            <w:r w:rsidRPr="00455765">
              <w:rPr>
                <w:rFonts w:hAnsi="標楷體"/>
                <w:sz w:val="24"/>
              </w:rPr>
              <w:t>2,4</w:t>
            </w:r>
            <w:r w:rsidRPr="00455765">
              <w:rPr>
                <w:rFonts w:hAnsi="標楷體" w:hint="eastAsia"/>
                <w:sz w:val="24"/>
              </w:rPr>
              <w:t>62枝。</w:t>
            </w:r>
          </w:p>
          <w:p w14:paraId="36021D82" w14:textId="77777777" w:rsidR="005C4190" w:rsidRPr="00455765" w:rsidRDefault="005C4190" w:rsidP="00004404">
            <w:pPr>
              <w:spacing w:line="360" w:lineRule="exact"/>
              <w:ind w:leftChars="50" w:left="370" w:rightChars="50" w:right="130" w:hangingChars="100" w:hanging="240"/>
              <w:rPr>
                <w:rFonts w:hAnsi="標楷體"/>
                <w:sz w:val="24"/>
              </w:rPr>
            </w:pPr>
            <w:r w:rsidRPr="00455765">
              <w:rPr>
                <w:rFonts w:hAnsi="標楷體" w:hint="eastAsia"/>
                <w:sz w:val="24"/>
              </w:rPr>
              <w:lastRenderedPageBreak/>
              <w:t>2.列管槍枝、刀械異動依規定辦理，查有不良紀錄或</w:t>
            </w:r>
            <w:proofErr w:type="gramStart"/>
            <w:r w:rsidRPr="00455765">
              <w:rPr>
                <w:rFonts w:hAnsi="標楷體" w:hint="eastAsia"/>
                <w:sz w:val="24"/>
              </w:rPr>
              <w:t>不宜置用者</w:t>
            </w:r>
            <w:proofErr w:type="gramEnd"/>
            <w:r w:rsidRPr="00455765">
              <w:rPr>
                <w:rFonts w:hAnsi="標楷體" w:hint="eastAsia"/>
                <w:sz w:val="24"/>
              </w:rPr>
              <w:t>，辦理收購、</w:t>
            </w:r>
            <w:proofErr w:type="gramStart"/>
            <w:r w:rsidRPr="00455765">
              <w:rPr>
                <w:rFonts w:hAnsi="標楷體" w:hint="eastAsia"/>
                <w:sz w:val="24"/>
              </w:rPr>
              <w:t>報繳列管</w:t>
            </w:r>
            <w:proofErr w:type="gramEnd"/>
            <w:r w:rsidRPr="00455765">
              <w:rPr>
                <w:rFonts w:hAnsi="標楷體" w:hint="eastAsia"/>
                <w:sz w:val="24"/>
              </w:rPr>
              <w:t>各式槍彈、刀械計99件，</w:t>
            </w:r>
            <w:proofErr w:type="gramStart"/>
            <w:r w:rsidRPr="00455765">
              <w:rPr>
                <w:rFonts w:hAnsi="標楷體" w:hint="eastAsia"/>
                <w:sz w:val="24"/>
              </w:rPr>
              <w:t>送繳警政</w:t>
            </w:r>
            <w:proofErr w:type="gramEnd"/>
            <w:r w:rsidRPr="00455765">
              <w:rPr>
                <w:rFonts w:hAnsi="標楷體" w:hint="eastAsia"/>
                <w:sz w:val="24"/>
              </w:rPr>
              <w:t>署辦理銷</w:t>
            </w:r>
            <w:proofErr w:type="gramStart"/>
            <w:r w:rsidRPr="00455765">
              <w:rPr>
                <w:rFonts w:hAnsi="標楷體" w:hint="eastAsia"/>
                <w:sz w:val="24"/>
              </w:rPr>
              <w:t>燬</w:t>
            </w:r>
            <w:proofErr w:type="gramEnd"/>
            <w:r w:rsidRPr="00455765">
              <w:rPr>
                <w:rFonts w:hAnsi="標楷體" w:hint="eastAsia"/>
                <w:sz w:val="24"/>
              </w:rPr>
              <w:t>。</w:t>
            </w:r>
          </w:p>
          <w:p w14:paraId="0A32C531" w14:textId="77777777" w:rsidR="00D65261" w:rsidRPr="00455765" w:rsidRDefault="00D65261" w:rsidP="00004404">
            <w:pPr>
              <w:spacing w:line="360" w:lineRule="exact"/>
              <w:ind w:leftChars="50" w:left="370" w:rightChars="50" w:right="130" w:hangingChars="100" w:hanging="240"/>
              <w:rPr>
                <w:rFonts w:hAnsi="標楷體"/>
                <w:sz w:val="24"/>
              </w:rPr>
            </w:pPr>
          </w:p>
          <w:p w14:paraId="58C3AEC8"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A16B09" w:rsidRPr="00455765">
              <w:rPr>
                <w:rFonts w:hAnsi="標楷體"/>
                <w:sz w:val="24"/>
              </w:rPr>
              <w:t>11</w:t>
            </w:r>
            <w:r w:rsidR="005C4190" w:rsidRPr="00455765">
              <w:rPr>
                <w:rFonts w:hAnsi="標楷體" w:hint="eastAsia"/>
                <w:sz w:val="24"/>
              </w:rPr>
              <w:t>3年</w:t>
            </w:r>
            <w:r w:rsidR="008E6DB0" w:rsidRPr="00455765">
              <w:rPr>
                <w:rFonts w:hAnsi="標楷體" w:hint="eastAsia"/>
                <w:sz w:val="24"/>
              </w:rPr>
              <w:t>度</w:t>
            </w:r>
            <w:r w:rsidR="005C4190" w:rsidRPr="00455765">
              <w:rPr>
                <w:rFonts w:hAnsi="標楷體" w:hint="eastAsia"/>
                <w:sz w:val="24"/>
              </w:rPr>
              <w:t>受理集會遊行案件計234件(集會115件、遊行</w:t>
            </w:r>
            <w:r w:rsidR="005C4190" w:rsidRPr="00455765">
              <w:rPr>
                <w:rFonts w:hAnsi="標楷體"/>
                <w:sz w:val="24"/>
              </w:rPr>
              <w:t>1</w:t>
            </w:r>
            <w:r w:rsidR="005C4190" w:rsidRPr="00455765">
              <w:rPr>
                <w:rFonts w:hAnsi="標楷體" w:hint="eastAsia"/>
                <w:sz w:val="24"/>
              </w:rPr>
              <w:t>19件)，動用警力</w:t>
            </w:r>
            <w:r w:rsidR="005C4190" w:rsidRPr="00455765">
              <w:rPr>
                <w:rFonts w:hAnsi="標楷體"/>
                <w:sz w:val="24"/>
              </w:rPr>
              <w:t>1</w:t>
            </w:r>
            <w:r w:rsidR="005C4190" w:rsidRPr="00455765">
              <w:rPr>
                <w:rFonts w:hAnsi="標楷體" w:hint="eastAsia"/>
                <w:sz w:val="24"/>
              </w:rPr>
              <w:t>2</w:t>
            </w:r>
            <w:r w:rsidR="005C4190" w:rsidRPr="00455765">
              <w:rPr>
                <w:rFonts w:hAnsi="標楷體"/>
                <w:sz w:val="24"/>
              </w:rPr>
              <w:t>,</w:t>
            </w:r>
            <w:r w:rsidR="005C4190" w:rsidRPr="00455765">
              <w:rPr>
                <w:rFonts w:hAnsi="標楷體" w:hint="eastAsia"/>
                <w:sz w:val="24"/>
              </w:rPr>
              <w:t>070人次，隨到隨辦，對合法舉行集會、遊行(包括無須申請許可及經依法申請許可並遵守法令規定舉行者)，協助其維護秩序，防止其遭受滋擾。</w:t>
            </w:r>
          </w:p>
          <w:p w14:paraId="66152185"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2.對依法應申請許可而未提出或提出申請未經許可而擅自舉行，或依法申請許可而舉行中違反法令者，視現場狀況，於完成警告、制止、命令解散等法定程序後取締或</w:t>
            </w:r>
            <w:proofErr w:type="gramStart"/>
            <w:r w:rsidRPr="00455765">
              <w:rPr>
                <w:rFonts w:hAnsi="標楷體" w:hint="eastAsia"/>
                <w:sz w:val="24"/>
              </w:rPr>
              <w:t>蒐</w:t>
            </w:r>
            <w:proofErr w:type="gramEnd"/>
            <w:r w:rsidRPr="00455765">
              <w:rPr>
                <w:rFonts w:hAnsi="標楷體" w:hint="eastAsia"/>
                <w:sz w:val="24"/>
              </w:rPr>
              <w:t>證後移送法辦，對施暴之現行犯當場逮捕移送法辦或視狀況依</w:t>
            </w:r>
            <w:proofErr w:type="gramStart"/>
            <w:r w:rsidRPr="00455765">
              <w:rPr>
                <w:rFonts w:hAnsi="標楷體" w:hint="eastAsia"/>
                <w:sz w:val="24"/>
              </w:rPr>
              <w:t>蒐</w:t>
            </w:r>
            <w:proofErr w:type="gramEnd"/>
            <w:r w:rsidRPr="00455765">
              <w:rPr>
                <w:rFonts w:hAnsi="標楷體" w:hint="eastAsia"/>
                <w:sz w:val="24"/>
              </w:rPr>
              <w:t>證於事後移送法辦。</w:t>
            </w:r>
          </w:p>
          <w:p w14:paraId="53B3D69D" w14:textId="77777777" w:rsidR="00D65261" w:rsidRPr="00455765" w:rsidRDefault="00D65261" w:rsidP="00004404">
            <w:pPr>
              <w:overflowPunct w:val="0"/>
              <w:spacing w:line="360" w:lineRule="exact"/>
              <w:ind w:leftChars="50" w:left="370" w:rightChars="50" w:right="130" w:hangingChars="100" w:hanging="240"/>
              <w:rPr>
                <w:rFonts w:hAnsi="標楷體"/>
                <w:snapToGrid w:val="0"/>
                <w:kern w:val="0"/>
                <w:sz w:val="24"/>
              </w:rPr>
            </w:pPr>
          </w:p>
          <w:p w14:paraId="353D2312" w14:textId="77777777" w:rsidR="005C4190" w:rsidRPr="00455765" w:rsidRDefault="005C4190"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依據高雄市街友安置輔導辦法，街友協助查報，</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全面清查收容輔導街友工作，收容安置計</w:t>
            </w:r>
            <w:r w:rsidRPr="00455765">
              <w:rPr>
                <w:rFonts w:hAnsi="標楷體" w:hint="eastAsia"/>
                <w:snapToGrid w:val="0"/>
                <w:sz w:val="24"/>
              </w:rPr>
              <w:t>61</w:t>
            </w:r>
            <w:r w:rsidRPr="00455765">
              <w:rPr>
                <w:rFonts w:hAnsi="標楷體" w:hint="eastAsia"/>
                <w:snapToGrid w:val="0"/>
                <w:kern w:val="0"/>
                <w:sz w:val="24"/>
              </w:rPr>
              <w:t>人(次)。</w:t>
            </w:r>
          </w:p>
          <w:p w14:paraId="057741CF" w14:textId="77777777" w:rsidR="00C269B4" w:rsidRPr="00455765" w:rsidRDefault="00C269B4" w:rsidP="00004404">
            <w:pPr>
              <w:overflowPunct w:val="0"/>
              <w:spacing w:line="360" w:lineRule="exact"/>
              <w:ind w:leftChars="49" w:left="144" w:rightChars="50" w:right="130" w:hangingChars="7" w:hanging="17"/>
              <w:rPr>
                <w:rFonts w:hAnsi="標楷體"/>
                <w:snapToGrid w:val="0"/>
                <w:kern w:val="0"/>
                <w:sz w:val="24"/>
              </w:rPr>
            </w:pPr>
          </w:p>
          <w:p w14:paraId="4B2454A0"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5C4190" w:rsidRPr="00455765">
              <w:rPr>
                <w:rFonts w:hAnsi="標楷體" w:hint="eastAsia"/>
                <w:sz w:val="24"/>
              </w:rPr>
              <w:t>義警</w:t>
            </w:r>
            <w:proofErr w:type="gramStart"/>
            <w:r w:rsidR="005C4190" w:rsidRPr="00455765">
              <w:rPr>
                <w:rFonts w:hAnsi="標楷體" w:hint="eastAsia"/>
                <w:sz w:val="24"/>
              </w:rPr>
              <w:t>編組男義警</w:t>
            </w:r>
            <w:proofErr w:type="gramEnd"/>
            <w:r w:rsidR="005C4190" w:rsidRPr="00455765">
              <w:rPr>
                <w:rFonts w:hAnsi="標楷體" w:hint="eastAsia"/>
                <w:sz w:val="24"/>
              </w:rPr>
              <w:t>17個中隊、山地、女子義警各1個中隊，現有義警人數</w:t>
            </w:r>
            <w:r w:rsidR="005C4190" w:rsidRPr="00455765">
              <w:rPr>
                <w:rFonts w:hAnsi="標楷體"/>
                <w:sz w:val="24"/>
              </w:rPr>
              <w:t>2,</w:t>
            </w:r>
            <w:r w:rsidR="005C4190" w:rsidRPr="00455765">
              <w:rPr>
                <w:rFonts w:hAnsi="標楷體" w:hint="eastAsia"/>
                <w:sz w:val="24"/>
              </w:rPr>
              <w:t>275人(男性</w:t>
            </w:r>
            <w:r w:rsidR="005C4190" w:rsidRPr="00455765">
              <w:rPr>
                <w:rFonts w:hAnsi="標楷體"/>
                <w:sz w:val="24"/>
              </w:rPr>
              <w:t>1,9</w:t>
            </w:r>
            <w:r w:rsidR="005C4190" w:rsidRPr="00455765">
              <w:rPr>
                <w:rFonts w:hAnsi="標楷體" w:hint="eastAsia"/>
                <w:sz w:val="24"/>
              </w:rPr>
              <w:t>01人、女姓374人)，山地義警57人(男性45人、女性12人)。</w:t>
            </w:r>
          </w:p>
          <w:p w14:paraId="4BCF6154" w14:textId="77777777" w:rsidR="00D65261" w:rsidRPr="00455765" w:rsidRDefault="00D65261" w:rsidP="00004404">
            <w:pPr>
              <w:spacing w:line="360" w:lineRule="exact"/>
              <w:ind w:leftChars="50" w:left="370" w:rightChars="50" w:right="130" w:hangingChars="100" w:hanging="240"/>
              <w:rPr>
                <w:rFonts w:hAnsi="標楷體"/>
                <w:sz w:val="24"/>
              </w:rPr>
            </w:pPr>
            <w:r w:rsidRPr="00455765">
              <w:rPr>
                <w:rFonts w:hAnsi="標楷體" w:hint="eastAsia"/>
                <w:sz w:val="24"/>
              </w:rPr>
              <w:t>2.為加強組訓及運用依計畫</w:t>
            </w:r>
            <w:proofErr w:type="gramStart"/>
            <w:r w:rsidRPr="00455765">
              <w:rPr>
                <w:rFonts w:hAnsi="標楷體" w:hint="eastAsia"/>
                <w:sz w:val="24"/>
              </w:rPr>
              <w:t>汰</w:t>
            </w:r>
            <w:proofErr w:type="gramEnd"/>
            <w:r w:rsidRPr="00455765">
              <w:rPr>
                <w:rFonts w:hAnsi="標楷體" w:hint="eastAsia"/>
                <w:sz w:val="24"/>
              </w:rPr>
              <w:t>劣擇優整編，每半年舉辦常年訓練</w:t>
            </w:r>
            <w:r w:rsidR="00EC7B81" w:rsidRPr="00455765">
              <w:rPr>
                <w:rFonts w:hAnsi="標楷體" w:hint="eastAsia"/>
                <w:sz w:val="24"/>
              </w:rPr>
              <w:t>1</w:t>
            </w:r>
            <w:r w:rsidRPr="00455765">
              <w:rPr>
                <w:rFonts w:hAnsi="標楷體" w:hint="eastAsia"/>
                <w:sz w:val="24"/>
              </w:rPr>
              <w:t>次，平時協助警察勤務執行。</w:t>
            </w:r>
          </w:p>
          <w:p w14:paraId="6DD5C03C" w14:textId="77777777" w:rsidR="00D65261" w:rsidRPr="00455765" w:rsidRDefault="00D65261" w:rsidP="00004404">
            <w:pPr>
              <w:spacing w:line="360" w:lineRule="exact"/>
              <w:ind w:leftChars="50" w:left="370" w:rightChars="50" w:right="130" w:hangingChars="100" w:hanging="240"/>
              <w:rPr>
                <w:rFonts w:hAnsi="標楷體"/>
                <w:sz w:val="24"/>
              </w:rPr>
            </w:pPr>
          </w:p>
          <w:p w14:paraId="3C3CAD24" w14:textId="77777777" w:rsidR="005C4190" w:rsidRPr="00455765" w:rsidRDefault="005C4190" w:rsidP="00004404">
            <w:pPr>
              <w:spacing w:line="360" w:lineRule="exact"/>
              <w:ind w:leftChars="50" w:left="370" w:rightChars="50" w:right="130" w:hangingChars="100" w:hanging="240"/>
              <w:rPr>
                <w:rFonts w:hAnsi="標楷體"/>
                <w:sz w:val="24"/>
              </w:rPr>
            </w:pPr>
            <w:r w:rsidRPr="00455765">
              <w:rPr>
                <w:rFonts w:hAnsi="標楷體" w:hint="eastAsia"/>
                <w:sz w:val="24"/>
              </w:rPr>
              <w:t>1.113年</w:t>
            </w:r>
            <w:r w:rsidR="008E6DB0" w:rsidRPr="00455765">
              <w:rPr>
                <w:rFonts w:hAnsi="標楷體" w:hint="eastAsia"/>
                <w:sz w:val="24"/>
              </w:rPr>
              <w:t>度</w:t>
            </w:r>
            <w:r w:rsidRPr="00455765">
              <w:rPr>
                <w:rFonts w:hAnsi="標楷體" w:hint="eastAsia"/>
                <w:sz w:val="24"/>
              </w:rPr>
              <w:t>辦理山地警備任務，依規定警政署、警察局分別於上、下半年辦理山地總清查1次。</w:t>
            </w:r>
          </w:p>
          <w:p w14:paraId="7ECB14EB" w14:textId="77777777" w:rsidR="00F67857" w:rsidRPr="00455765" w:rsidRDefault="005C4190" w:rsidP="00004404">
            <w:pPr>
              <w:spacing w:line="360" w:lineRule="exact"/>
              <w:ind w:leftChars="50" w:left="370" w:rightChars="50" w:right="130" w:hangingChars="100" w:hanging="240"/>
              <w:rPr>
                <w:rFonts w:hAnsi="標楷體"/>
                <w:sz w:val="24"/>
              </w:rPr>
            </w:pPr>
            <w:r w:rsidRPr="00455765">
              <w:rPr>
                <w:rFonts w:hAnsi="標楷體" w:hint="eastAsia"/>
                <w:sz w:val="24"/>
              </w:rPr>
              <w:t>2.辦理人民網路申請入出山地管制區案件：13</w:t>
            </w:r>
            <w:r w:rsidRPr="00455765">
              <w:rPr>
                <w:rFonts w:hAnsi="標楷體"/>
                <w:sz w:val="24"/>
              </w:rPr>
              <w:t>,</w:t>
            </w:r>
            <w:r w:rsidRPr="00455765">
              <w:rPr>
                <w:rFonts w:hAnsi="標楷體" w:hint="eastAsia"/>
                <w:sz w:val="24"/>
              </w:rPr>
              <w:t>339件、43</w:t>
            </w:r>
            <w:r w:rsidRPr="00455765">
              <w:rPr>
                <w:rFonts w:hAnsi="標楷體"/>
                <w:sz w:val="24"/>
              </w:rPr>
              <w:t>,</w:t>
            </w:r>
            <w:r w:rsidRPr="00455765">
              <w:rPr>
                <w:rFonts w:hAnsi="標楷體" w:hint="eastAsia"/>
                <w:sz w:val="24"/>
              </w:rPr>
              <w:t>540人(次)。</w:t>
            </w:r>
          </w:p>
          <w:p w14:paraId="4FEE6937" w14:textId="77777777" w:rsidR="00A2195C" w:rsidRPr="00455765" w:rsidRDefault="00A2195C" w:rsidP="00004404">
            <w:pPr>
              <w:spacing w:line="360" w:lineRule="exact"/>
              <w:ind w:leftChars="50" w:left="370" w:rightChars="50" w:right="130" w:hangingChars="100" w:hanging="240"/>
              <w:rPr>
                <w:rFonts w:hAnsi="標楷體"/>
                <w:sz w:val="24"/>
              </w:rPr>
            </w:pPr>
          </w:p>
          <w:p w14:paraId="084747EA" w14:textId="77777777" w:rsidR="00831381" w:rsidRPr="00455765" w:rsidRDefault="00831381" w:rsidP="00004404">
            <w:pPr>
              <w:spacing w:line="360" w:lineRule="exact"/>
              <w:ind w:leftChars="50" w:left="370" w:rightChars="50" w:right="130" w:hangingChars="100" w:hanging="240"/>
              <w:rPr>
                <w:rFonts w:hAnsi="標楷體"/>
                <w:sz w:val="24"/>
              </w:rPr>
            </w:pPr>
          </w:p>
          <w:p w14:paraId="319E82D2" w14:textId="77777777" w:rsidR="00D12551" w:rsidRPr="00455765" w:rsidRDefault="00D12551" w:rsidP="00004404">
            <w:pPr>
              <w:spacing w:line="360" w:lineRule="exact"/>
              <w:ind w:leftChars="50" w:left="370" w:rightChars="50" w:right="130" w:hangingChars="100" w:hanging="240"/>
              <w:rPr>
                <w:rFonts w:hAnsi="標楷體"/>
                <w:sz w:val="24"/>
              </w:rPr>
            </w:pPr>
            <w:bookmarkStart w:id="5" w:name="_Hlk187235710"/>
            <w:r w:rsidRPr="00455765">
              <w:rPr>
                <w:rFonts w:hAnsi="標楷體" w:hint="eastAsia"/>
                <w:sz w:val="24"/>
              </w:rPr>
              <w:t>1.依據</w:t>
            </w:r>
            <w:bookmarkStart w:id="6" w:name="_Hlk187235682"/>
            <w:r w:rsidRPr="00455765">
              <w:rPr>
                <w:rFonts w:hAnsi="標楷體" w:hint="eastAsia"/>
                <w:sz w:val="24"/>
              </w:rPr>
              <w:t>內政部訂頒「建立全國社區治安維護體系-守望相助再出發方案」</w:t>
            </w:r>
            <w:bookmarkEnd w:id="6"/>
            <w:r w:rsidRPr="00455765">
              <w:rPr>
                <w:rFonts w:hAnsi="標楷體" w:hint="eastAsia"/>
                <w:sz w:val="24"/>
              </w:rPr>
              <w:t>，加強推行守望相助組織工作(守望相助隊)並輔導裝設錄影監視系統，共同維護地方治安。</w:t>
            </w:r>
          </w:p>
          <w:p w14:paraId="290D8F94"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2.以分局為單位，分上、下半年實施巡守人員常年暨特殊訓練及志工基礎，提升志願服務工作品質及強化協勤能力。</w:t>
            </w:r>
          </w:p>
          <w:p w14:paraId="0849D9B7"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3.</w:t>
            </w:r>
            <w:r w:rsidR="009538B9" w:rsidRPr="00455765">
              <w:rPr>
                <w:rFonts w:hAnsi="標楷體"/>
                <w:sz w:val="24"/>
              </w:rPr>
              <w:t>1</w:t>
            </w:r>
            <w:r w:rsidR="00DC33F7" w:rsidRPr="00455765">
              <w:rPr>
                <w:rFonts w:hAnsi="標楷體" w:hint="eastAsia"/>
                <w:sz w:val="24"/>
              </w:rPr>
              <w:t>1</w:t>
            </w:r>
            <w:r w:rsidR="002C2D6F" w:rsidRPr="00455765">
              <w:rPr>
                <w:rFonts w:hAnsi="標楷體" w:hint="eastAsia"/>
                <w:sz w:val="24"/>
              </w:rPr>
              <w:t>3</w:t>
            </w:r>
            <w:r w:rsidR="000F3C04" w:rsidRPr="00455765">
              <w:rPr>
                <w:rFonts w:hAnsi="標楷體" w:hint="eastAsia"/>
                <w:sz w:val="24"/>
              </w:rPr>
              <w:t>年</w:t>
            </w:r>
            <w:r w:rsidR="008E6DB0" w:rsidRPr="00455765">
              <w:rPr>
                <w:rFonts w:hAnsi="標楷體" w:hint="eastAsia"/>
                <w:sz w:val="24"/>
              </w:rPr>
              <w:t>度</w:t>
            </w:r>
            <w:r w:rsidR="000F3C04" w:rsidRPr="00455765">
              <w:rPr>
                <w:rFonts w:hAnsi="標楷體" w:hint="eastAsia"/>
                <w:sz w:val="24"/>
              </w:rPr>
              <w:t>本市轄內依規定向</w:t>
            </w:r>
            <w:r w:rsidR="001947C8" w:rsidRPr="00455765">
              <w:rPr>
                <w:rFonts w:hAnsi="標楷體" w:hint="eastAsia"/>
                <w:sz w:val="24"/>
              </w:rPr>
              <w:t>警察局</w:t>
            </w:r>
            <w:r w:rsidR="000F3C04" w:rsidRPr="00455765">
              <w:rPr>
                <w:rFonts w:hAnsi="標楷體" w:hint="eastAsia"/>
                <w:sz w:val="24"/>
              </w:rPr>
              <w:t>各分局登記協勤之守望相助隊計有</w:t>
            </w:r>
            <w:r w:rsidR="009538B9" w:rsidRPr="00455765">
              <w:rPr>
                <w:rFonts w:hAnsi="標楷體" w:hint="eastAsia"/>
                <w:sz w:val="24"/>
              </w:rPr>
              <w:t>4</w:t>
            </w:r>
            <w:r w:rsidR="00DC33F7" w:rsidRPr="00455765">
              <w:rPr>
                <w:rFonts w:hAnsi="標楷體" w:hint="eastAsia"/>
                <w:sz w:val="24"/>
              </w:rPr>
              <w:t>64</w:t>
            </w:r>
            <w:r w:rsidR="000F3C04" w:rsidRPr="00455765">
              <w:rPr>
                <w:rFonts w:hAnsi="標楷體" w:hint="eastAsia"/>
                <w:sz w:val="24"/>
              </w:rPr>
              <w:t>隊、</w:t>
            </w:r>
            <w:r w:rsidR="009538B9" w:rsidRPr="00455765">
              <w:rPr>
                <w:rFonts w:hAnsi="標楷體" w:hint="eastAsia"/>
                <w:sz w:val="24"/>
              </w:rPr>
              <w:t>1</w:t>
            </w:r>
            <w:r w:rsidR="00DC33F7" w:rsidRPr="00455765">
              <w:rPr>
                <w:rFonts w:hAnsi="標楷體" w:hint="eastAsia"/>
                <w:sz w:val="24"/>
              </w:rPr>
              <w:t>2</w:t>
            </w:r>
            <w:r w:rsidR="009538B9" w:rsidRPr="00455765">
              <w:rPr>
                <w:rFonts w:hAnsi="標楷體"/>
                <w:sz w:val="24"/>
              </w:rPr>
              <w:t>,</w:t>
            </w:r>
            <w:r w:rsidR="00DC33F7" w:rsidRPr="00455765">
              <w:rPr>
                <w:rFonts w:hAnsi="標楷體" w:hint="eastAsia"/>
                <w:sz w:val="24"/>
              </w:rPr>
              <w:t>94</w:t>
            </w:r>
            <w:r w:rsidR="002C2D6F" w:rsidRPr="00455765">
              <w:rPr>
                <w:rFonts w:hAnsi="標楷體" w:hint="eastAsia"/>
                <w:sz w:val="24"/>
              </w:rPr>
              <w:t>6</w:t>
            </w:r>
            <w:r w:rsidR="000F3C04" w:rsidRPr="00455765">
              <w:rPr>
                <w:rFonts w:hAnsi="標楷體" w:hint="eastAsia"/>
                <w:sz w:val="24"/>
              </w:rPr>
              <w:t>人，計協助破獲各類刑案</w:t>
            </w:r>
            <w:r w:rsidR="00DC33F7" w:rsidRPr="00455765">
              <w:rPr>
                <w:rFonts w:hAnsi="標楷體" w:hint="eastAsia"/>
                <w:sz w:val="24"/>
              </w:rPr>
              <w:t>1</w:t>
            </w:r>
            <w:r w:rsidR="002C2D6F" w:rsidRPr="00455765">
              <w:rPr>
                <w:rFonts w:hAnsi="標楷體" w:hint="eastAsia"/>
                <w:sz w:val="24"/>
              </w:rPr>
              <w:t>0</w:t>
            </w:r>
            <w:r w:rsidR="000F3C04" w:rsidRPr="00455765">
              <w:rPr>
                <w:rFonts w:hAnsi="標楷體" w:hint="eastAsia"/>
                <w:sz w:val="24"/>
              </w:rPr>
              <w:t>件</w:t>
            </w:r>
            <w:r w:rsidR="002C2D6F" w:rsidRPr="00455765">
              <w:rPr>
                <w:rFonts w:hAnsi="標楷體" w:hint="eastAsia"/>
                <w:sz w:val="24"/>
              </w:rPr>
              <w:t>9</w:t>
            </w:r>
            <w:r w:rsidR="000F3C04" w:rsidRPr="00455765">
              <w:rPr>
                <w:rFonts w:hAnsi="標楷體" w:hint="eastAsia"/>
                <w:sz w:val="24"/>
              </w:rPr>
              <w:t>人。</w:t>
            </w:r>
          </w:p>
          <w:p w14:paraId="1431F6C2"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4.</w:t>
            </w:r>
            <w:r w:rsidR="002C2D6F" w:rsidRPr="00455765">
              <w:rPr>
                <w:rFonts w:hAnsi="標楷體"/>
                <w:sz w:val="24"/>
              </w:rPr>
              <w:t>1</w:t>
            </w:r>
            <w:r w:rsidR="002C2D6F" w:rsidRPr="00455765">
              <w:rPr>
                <w:rFonts w:hAnsi="標楷體" w:hint="eastAsia"/>
                <w:sz w:val="24"/>
              </w:rPr>
              <w:t>13</w:t>
            </w:r>
            <w:r w:rsidRPr="00455765">
              <w:rPr>
                <w:rFonts w:hAnsi="標楷體" w:hint="eastAsia"/>
                <w:sz w:val="24"/>
              </w:rPr>
              <w:t>年度警察局編列預算245萬元作為績優守望相助隊獎勵金，由各分局初評、警察局</w:t>
            </w:r>
            <w:proofErr w:type="gramStart"/>
            <w:r w:rsidRPr="00455765">
              <w:rPr>
                <w:rFonts w:hAnsi="標楷體" w:hint="eastAsia"/>
                <w:sz w:val="24"/>
              </w:rPr>
              <w:t>複</w:t>
            </w:r>
            <w:proofErr w:type="gramEnd"/>
            <w:r w:rsidRPr="00455765">
              <w:rPr>
                <w:rFonts w:hAnsi="標楷體" w:hint="eastAsia"/>
                <w:sz w:val="24"/>
              </w:rPr>
              <w:t>評，</w:t>
            </w:r>
            <w:r w:rsidR="00DC33F7" w:rsidRPr="00455765">
              <w:rPr>
                <w:rFonts w:hAnsi="標楷體" w:hint="eastAsia"/>
                <w:sz w:val="24"/>
              </w:rPr>
              <w:t>自登記協勤符合評列績優守望相助隊4</w:t>
            </w:r>
            <w:r w:rsidR="002C2D6F" w:rsidRPr="00455765">
              <w:rPr>
                <w:rFonts w:hAnsi="標楷體" w:hint="eastAsia"/>
                <w:sz w:val="24"/>
              </w:rPr>
              <w:t>62</w:t>
            </w:r>
            <w:r w:rsidR="00DC33F7" w:rsidRPr="00455765">
              <w:rPr>
                <w:rFonts w:hAnsi="標楷體" w:hint="eastAsia"/>
                <w:sz w:val="24"/>
              </w:rPr>
              <w:t>隊中評選27</w:t>
            </w:r>
            <w:r w:rsidR="002C2D6F" w:rsidRPr="00455765">
              <w:rPr>
                <w:rFonts w:hAnsi="標楷體" w:hint="eastAsia"/>
                <w:sz w:val="24"/>
              </w:rPr>
              <w:t>9</w:t>
            </w:r>
            <w:r w:rsidR="00DC33F7" w:rsidRPr="00455765">
              <w:rPr>
                <w:rFonts w:hAnsi="標楷體" w:hint="eastAsia"/>
                <w:sz w:val="24"/>
              </w:rPr>
              <w:t>個績優守望相助隊，</w:t>
            </w:r>
            <w:proofErr w:type="gramStart"/>
            <w:r w:rsidR="00DC33F7" w:rsidRPr="00455765">
              <w:rPr>
                <w:rFonts w:hAnsi="標楷體" w:hint="eastAsia"/>
                <w:sz w:val="24"/>
              </w:rPr>
              <w:t>並依評核</w:t>
            </w:r>
            <w:proofErr w:type="gramEnd"/>
            <w:r w:rsidR="00DC33F7" w:rsidRPr="00455765">
              <w:rPr>
                <w:rFonts w:hAnsi="標楷體" w:hint="eastAsia"/>
                <w:sz w:val="24"/>
              </w:rPr>
              <w:t>等第分別頒予特優獎勵金1萬</w:t>
            </w:r>
            <w:r w:rsidR="00DC33F7" w:rsidRPr="00455765">
              <w:rPr>
                <w:rFonts w:hAnsi="標楷體"/>
                <w:sz w:val="24"/>
              </w:rPr>
              <w:t>2</w:t>
            </w:r>
            <w:r w:rsidR="00DC33F7" w:rsidRPr="00455765">
              <w:rPr>
                <w:rFonts w:hAnsi="標楷體" w:hint="eastAsia"/>
                <w:sz w:val="24"/>
              </w:rPr>
              <w:t>,</w:t>
            </w:r>
            <w:r w:rsidR="002C2D6F" w:rsidRPr="00455765">
              <w:rPr>
                <w:rFonts w:hAnsi="標楷體" w:hint="eastAsia"/>
                <w:sz w:val="24"/>
              </w:rPr>
              <w:t>0</w:t>
            </w:r>
            <w:r w:rsidR="00DC33F7" w:rsidRPr="00455765">
              <w:rPr>
                <w:rFonts w:hAnsi="標楷體" w:hint="eastAsia"/>
                <w:sz w:val="24"/>
              </w:rPr>
              <w:t>00元(</w:t>
            </w:r>
            <w:r w:rsidR="00DC33F7" w:rsidRPr="00455765">
              <w:rPr>
                <w:rFonts w:hAnsi="標楷體"/>
                <w:sz w:val="24"/>
              </w:rPr>
              <w:t>5</w:t>
            </w:r>
            <w:r w:rsidR="002C2D6F" w:rsidRPr="00455765">
              <w:rPr>
                <w:rFonts w:hAnsi="標楷體" w:hint="eastAsia"/>
                <w:sz w:val="24"/>
              </w:rPr>
              <w:t>6</w:t>
            </w:r>
            <w:r w:rsidR="00DC33F7" w:rsidRPr="00455765">
              <w:rPr>
                <w:rFonts w:hAnsi="標楷體" w:hint="eastAsia"/>
                <w:sz w:val="24"/>
              </w:rPr>
              <w:t>隊)、優等獎勵金9,</w:t>
            </w:r>
            <w:r w:rsidR="002C2D6F" w:rsidRPr="00455765">
              <w:rPr>
                <w:rFonts w:hAnsi="標楷體" w:hint="eastAsia"/>
                <w:sz w:val="24"/>
              </w:rPr>
              <w:t>3</w:t>
            </w:r>
            <w:r w:rsidR="00DC33F7" w:rsidRPr="00455765">
              <w:rPr>
                <w:rFonts w:hAnsi="標楷體" w:hint="eastAsia"/>
                <w:sz w:val="24"/>
              </w:rPr>
              <w:t>00元(8</w:t>
            </w:r>
            <w:r w:rsidR="002C2D6F" w:rsidRPr="00455765">
              <w:rPr>
                <w:rFonts w:hAnsi="標楷體" w:hint="eastAsia"/>
                <w:sz w:val="24"/>
              </w:rPr>
              <w:t>2</w:t>
            </w:r>
            <w:r w:rsidR="00DC33F7" w:rsidRPr="00455765">
              <w:rPr>
                <w:rFonts w:hAnsi="標楷體" w:hint="eastAsia"/>
                <w:sz w:val="24"/>
              </w:rPr>
              <w:t>隊)、甲等</w:t>
            </w:r>
            <w:proofErr w:type="gramStart"/>
            <w:r w:rsidR="00DC33F7" w:rsidRPr="00455765">
              <w:rPr>
                <w:rFonts w:hAnsi="標楷體" w:hint="eastAsia"/>
                <w:sz w:val="24"/>
              </w:rPr>
              <w:lastRenderedPageBreak/>
              <w:t>勵</w:t>
            </w:r>
            <w:proofErr w:type="gramEnd"/>
            <w:r w:rsidR="00DC33F7" w:rsidRPr="00455765">
              <w:rPr>
                <w:rFonts w:hAnsi="標楷體" w:hint="eastAsia"/>
                <w:sz w:val="24"/>
              </w:rPr>
              <w:t>獎金7,</w:t>
            </w:r>
            <w:r w:rsidR="002C2D6F" w:rsidRPr="00455765">
              <w:rPr>
                <w:rFonts w:hAnsi="標楷體" w:hint="eastAsia"/>
                <w:sz w:val="24"/>
              </w:rPr>
              <w:t>2</w:t>
            </w:r>
            <w:r w:rsidR="00DC33F7" w:rsidRPr="00455765">
              <w:rPr>
                <w:rFonts w:hAnsi="標楷體" w:hint="eastAsia"/>
                <w:sz w:val="24"/>
              </w:rPr>
              <w:t>00元(1</w:t>
            </w:r>
            <w:r w:rsidR="002C2D6F" w:rsidRPr="00455765">
              <w:rPr>
                <w:rFonts w:hAnsi="標楷體" w:hint="eastAsia"/>
                <w:sz w:val="24"/>
              </w:rPr>
              <w:t>41</w:t>
            </w:r>
            <w:r w:rsidR="00DC33F7" w:rsidRPr="00455765">
              <w:rPr>
                <w:rFonts w:hAnsi="標楷體" w:hint="eastAsia"/>
                <w:sz w:val="24"/>
              </w:rPr>
              <w:t>隊)</w:t>
            </w:r>
            <w:r w:rsidRPr="00455765">
              <w:rPr>
                <w:rFonts w:hAnsi="標楷體" w:hint="eastAsia"/>
                <w:sz w:val="24"/>
              </w:rPr>
              <w:t>。</w:t>
            </w:r>
          </w:p>
          <w:p w14:paraId="5BD42992" w14:textId="77777777" w:rsidR="009538B9" w:rsidRPr="00455765" w:rsidRDefault="008920E1" w:rsidP="00004404">
            <w:pPr>
              <w:spacing w:line="360" w:lineRule="exact"/>
              <w:ind w:leftChars="50" w:left="370" w:rightChars="50" w:right="130" w:hangingChars="100" w:hanging="240"/>
              <w:rPr>
                <w:rFonts w:hAnsi="標楷體"/>
                <w:sz w:val="24"/>
              </w:rPr>
            </w:pPr>
            <w:r w:rsidRPr="00455765">
              <w:rPr>
                <w:rFonts w:hAnsi="標楷體" w:hint="eastAsia"/>
                <w:sz w:val="24"/>
              </w:rPr>
              <w:t>5.1</w:t>
            </w:r>
            <w:r w:rsidR="00DC33F7" w:rsidRPr="00455765">
              <w:rPr>
                <w:rFonts w:hAnsi="標楷體" w:hint="eastAsia"/>
                <w:sz w:val="24"/>
              </w:rPr>
              <w:t>1</w:t>
            </w:r>
            <w:r w:rsidR="002C2D6F" w:rsidRPr="00455765">
              <w:rPr>
                <w:rFonts w:hAnsi="標楷體" w:hint="eastAsia"/>
                <w:sz w:val="24"/>
              </w:rPr>
              <w:t>3</w:t>
            </w:r>
            <w:r w:rsidRPr="00455765">
              <w:rPr>
                <w:rFonts w:hAnsi="標楷體" w:hint="eastAsia"/>
                <w:sz w:val="24"/>
              </w:rPr>
              <w:t>年</w:t>
            </w:r>
            <w:r w:rsidR="008E6DB0" w:rsidRPr="00455765">
              <w:rPr>
                <w:rFonts w:hAnsi="標楷體" w:hint="eastAsia"/>
                <w:sz w:val="24"/>
              </w:rPr>
              <w:t>度</w:t>
            </w:r>
            <w:r w:rsidRPr="00455765">
              <w:rPr>
                <w:rFonts w:hAnsi="標楷體" w:hint="eastAsia"/>
                <w:sz w:val="24"/>
              </w:rPr>
              <w:t>「推行守望相助工作」業務，獲警政署核頒第一級獎勵金</w:t>
            </w:r>
            <w:r w:rsidR="002C2D6F" w:rsidRPr="00455765">
              <w:rPr>
                <w:rFonts w:hAnsi="標楷體" w:hint="eastAsia"/>
                <w:sz w:val="24"/>
              </w:rPr>
              <w:t>10</w:t>
            </w:r>
            <w:r w:rsidRPr="00455765">
              <w:rPr>
                <w:rFonts w:hAnsi="標楷體" w:hint="eastAsia"/>
                <w:sz w:val="24"/>
              </w:rPr>
              <w:t>萬元。</w:t>
            </w:r>
          </w:p>
          <w:bookmarkEnd w:id="5"/>
          <w:p w14:paraId="754BAF9C" w14:textId="77777777" w:rsidR="008920E1" w:rsidRPr="00455765" w:rsidRDefault="008920E1" w:rsidP="00004404">
            <w:pPr>
              <w:spacing w:line="360" w:lineRule="exact"/>
              <w:ind w:leftChars="50" w:left="370" w:rightChars="50" w:right="130" w:hangingChars="100" w:hanging="240"/>
              <w:rPr>
                <w:rFonts w:hAnsi="標楷體"/>
                <w:sz w:val="24"/>
              </w:rPr>
            </w:pPr>
          </w:p>
          <w:p w14:paraId="739CF140"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1.運用中央補助及地方預算，陸續完成各項</w:t>
            </w:r>
            <w:proofErr w:type="gramStart"/>
            <w:r w:rsidRPr="00455765">
              <w:rPr>
                <w:rFonts w:hAnsi="標楷體" w:hint="eastAsia"/>
                <w:sz w:val="24"/>
              </w:rPr>
              <w:t>建置及維運</w:t>
            </w:r>
            <w:proofErr w:type="gramEnd"/>
            <w:r w:rsidRPr="00455765">
              <w:rPr>
                <w:rFonts w:hAnsi="標楷體" w:hint="eastAsia"/>
                <w:sz w:val="24"/>
              </w:rPr>
              <w:t>案</w:t>
            </w:r>
          </w:p>
          <w:p w14:paraId="66E00E92" w14:textId="77777777" w:rsidR="0005308A" w:rsidRPr="00455765" w:rsidRDefault="0005308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(1)爭取中央機關或回饋金補助新增或汰舊換新，合計</w:t>
            </w:r>
            <w:r w:rsidR="002C2D6F" w:rsidRPr="00455765">
              <w:rPr>
                <w:rFonts w:hAnsi="標楷體" w:hint="eastAsia"/>
                <w:sz w:val="24"/>
              </w:rPr>
              <w:t>1</w:t>
            </w:r>
            <w:r w:rsidR="009538B9" w:rsidRPr="00455765">
              <w:rPr>
                <w:rFonts w:hAnsi="標楷體"/>
                <w:sz w:val="24"/>
              </w:rPr>
              <w:t>,</w:t>
            </w:r>
            <w:r w:rsidR="002C2D6F" w:rsidRPr="00455765">
              <w:rPr>
                <w:rFonts w:hAnsi="標楷體" w:hint="eastAsia"/>
                <w:sz w:val="24"/>
              </w:rPr>
              <w:t>098</w:t>
            </w:r>
            <w:r w:rsidRPr="00455765">
              <w:rPr>
                <w:rFonts w:hAnsi="標楷體" w:hint="eastAsia"/>
                <w:sz w:val="24"/>
              </w:rPr>
              <w:t>萬</w:t>
            </w:r>
            <w:r w:rsidR="002C2D6F" w:rsidRPr="00455765">
              <w:rPr>
                <w:rFonts w:hAnsi="標楷體" w:hint="eastAsia"/>
                <w:sz w:val="24"/>
              </w:rPr>
              <w:t>8</w:t>
            </w:r>
            <w:r w:rsidR="009538B9" w:rsidRPr="00455765">
              <w:rPr>
                <w:rFonts w:hAnsi="標楷體"/>
                <w:sz w:val="24"/>
              </w:rPr>
              <w:t>,</w:t>
            </w:r>
            <w:r w:rsidR="002C2D6F" w:rsidRPr="00455765">
              <w:rPr>
                <w:rFonts w:hAnsi="標楷體" w:hint="eastAsia"/>
                <w:sz w:val="24"/>
              </w:rPr>
              <w:t>108</w:t>
            </w:r>
            <w:r w:rsidRPr="00455765">
              <w:rPr>
                <w:rFonts w:hAnsi="標楷體" w:hint="eastAsia"/>
                <w:sz w:val="24"/>
              </w:rPr>
              <w:t>元建置</w:t>
            </w:r>
            <w:r w:rsidR="002C2D6F" w:rsidRPr="00455765">
              <w:rPr>
                <w:rFonts w:hAnsi="標楷體" w:hint="eastAsia"/>
                <w:sz w:val="24"/>
              </w:rPr>
              <w:t>94</w:t>
            </w:r>
            <w:r w:rsidRPr="00455765">
              <w:rPr>
                <w:rFonts w:hAnsi="標楷體" w:hint="eastAsia"/>
                <w:sz w:val="24"/>
              </w:rPr>
              <w:t>支監視器，並運用於維修既有</w:t>
            </w:r>
            <w:proofErr w:type="gramStart"/>
            <w:r w:rsidRPr="00455765">
              <w:rPr>
                <w:rFonts w:hAnsi="標楷體" w:hint="eastAsia"/>
                <w:sz w:val="24"/>
              </w:rPr>
              <w:t>老舊且故障</w:t>
            </w:r>
            <w:proofErr w:type="gramEnd"/>
            <w:r w:rsidRPr="00455765">
              <w:rPr>
                <w:rFonts w:hAnsi="標楷體" w:hint="eastAsia"/>
                <w:sz w:val="24"/>
              </w:rPr>
              <w:t>之監視系統設備各案分述如下</w:t>
            </w:r>
          </w:p>
          <w:p w14:paraId="3C9BEDA7" w14:textId="77777777" w:rsidR="002C2D6F" w:rsidRPr="00455765" w:rsidRDefault="002C2D6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Pr="00455765">
              <w:rPr>
                <w:rFonts w:hAnsi="標楷體" w:cs="新細明體" w:hint="eastAsia"/>
                <w:sz w:val="24"/>
              </w:rPr>
              <w:t>仁武分局</w:t>
            </w:r>
          </w:p>
          <w:p w14:paraId="44F8E7C0" w14:textId="77777777" w:rsidR="002C2D6F" w:rsidRPr="00455765" w:rsidRDefault="002C2D6F" w:rsidP="00004404">
            <w:pPr>
              <w:tabs>
                <w:tab w:val="left" w:pos="4170"/>
              </w:tabs>
              <w:adjustRightInd/>
              <w:spacing w:line="360" w:lineRule="exact"/>
              <w:ind w:leftChars="320" w:left="1072" w:rightChars="50" w:right="130" w:hangingChars="100" w:hanging="240"/>
              <w:rPr>
                <w:rFonts w:hAnsi="標楷體" w:cs="新細明體"/>
                <w:sz w:val="24"/>
              </w:rPr>
            </w:pPr>
            <w:r w:rsidRPr="00455765">
              <w:rPr>
                <w:rFonts w:hAnsi="標楷體" w:cs="新細明體" w:hint="eastAsia"/>
                <w:sz w:val="24"/>
              </w:rPr>
              <w:t xml:space="preserve">  </w:t>
            </w:r>
            <w:r w:rsidRPr="00455765">
              <w:rPr>
                <w:rFonts w:hAnsi="標楷體" w:hint="eastAsia"/>
                <w:snapToGrid w:val="0"/>
                <w:kern w:val="0"/>
                <w:sz w:val="24"/>
              </w:rPr>
              <w:t>高雄市大樹區南區水資源分署補助200萬元，於大樹區建置監錄系統設備21支鏡頭，於113年9月16日決標，12月10日完工，12月19日驗收完畢。</w:t>
            </w:r>
            <w:r w:rsidRPr="00455765">
              <w:rPr>
                <w:rFonts w:hAnsi="標楷體"/>
                <w:snapToGrid w:val="0"/>
                <w:kern w:val="0"/>
                <w:sz w:val="24"/>
              </w:rPr>
              <w:t xml:space="preserve"> </w:t>
            </w:r>
          </w:p>
          <w:p w14:paraId="1BDF808D" w14:textId="77777777" w:rsidR="002C2D6F" w:rsidRPr="00455765" w:rsidRDefault="002C2D6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Pr="00455765">
              <w:rPr>
                <w:rFonts w:hAnsi="標楷體" w:cs="新細明體" w:hint="eastAsia"/>
                <w:sz w:val="24"/>
              </w:rPr>
              <w:t>岡山分局</w:t>
            </w:r>
          </w:p>
          <w:p w14:paraId="685365DB" w14:textId="77777777" w:rsidR="002C2D6F" w:rsidRPr="00455765" w:rsidRDefault="002C2D6F" w:rsidP="00004404">
            <w:pPr>
              <w:tabs>
                <w:tab w:val="left" w:pos="4170"/>
              </w:tabs>
              <w:adjustRightInd/>
              <w:spacing w:line="360" w:lineRule="exact"/>
              <w:ind w:leftChars="320" w:left="1072" w:rightChars="50" w:right="130" w:hangingChars="100" w:hanging="240"/>
              <w:rPr>
                <w:rFonts w:hAnsi="標楷體"/>
                <w:snapToGrid w:val="0"/>
                <w:kern w:val="0"/>
                <w:sz w:val="24"/>
              </w:rPr>
            </w:pPr>
            <w:r w:rsidRPr="00455765">
              <w:rPr>
                <w:rFonts w:hAnsi="標楷體" w:cs="新細明體" w:hint="eastAsia"/>
                <w:sz w:val="24"/>
              </w:rPr>
              <w:t xml:space="preserve">  內政部國土管理署南區都市基礎工程分署</w:t>
            </w:r>
            <w:r w:rsidRPr="00455765">
              <w:rPr>
                <w:rFonts w:hAnsi="標楷體" w:hint="eastAsia"/>
                <w:snapToGrid w:val="0"/>
                <w:kern w:val="0"/>
                <w:sz w:val="24"/>
              </w:rPr>
              <w:t>補助131萬8</w:t>
            </w:r>
            <w:r w:rsidRPr="00455765">
              <w:rPr>
                <w:rFonts w:hAnsi="標楷體"/>
                <w:snapToGrid w:val="0"/>
                <w:kern w:val="0"/>
                <w:sz w:val="24"/>
              </w:rPr>
              <w:t>,</w:t>
            </w:r>
            <w:r w:rsidRPr="00455765">
              <w:rPr>
                <w:rFonts w:hAnsi="標楷體" w:hint="eastAsia"/>
                <w:snapToGrid w:val="0"/>
                <w:kern w:val="0"/>
                <w:sz w:val="24"/>
              </w:rPr>
              <w:t>018元，於橋頭區建置監錄系統設備9支鏡頭，於113年8月27日決標，11月12日完工，12月13日驗收完畢。</w:t>
            </w:r>
          </w:p>
          <w:p w14:paraId="62776B15" w14:textId="77777777" w:rsidR="002C2D6F" w:rsidRPr="00455765" w:rsidRDefault="002C2D6F"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③</w:t>
            </w:r>
            <w:r w:rsidRPr="00455765">
              <w:rPr>
                <w:rFonts w:hAnsi="標楷體" w:cs="新細明體" w:hint="eastAsia"/>
                <w:sz w:val="24"/>
              </w:rPr>
              <w:t>前鎮分局：</w:t>
            </w:r>
          </w:p>
          <w:p w14:paraId="1A53ED62" w14:textId="77777777" w:rsidR="00413A86" w:rsidRPr="00455765" w:rsidRDefault="002C2D6F" w:rsidP="00004404">
            <w:pPr>
              <w:tabs>
                <w:tab w:val="left" w:pos="4170"/>
              </w:tabs>
              <w:adjustRightInd/>
              <w:spacing w:line="360" w:lineRule="exact"/>
              <w:ind w:leftChars="412" w:left="1071" w:rightChars="50" w:right="130"/>
              <w:rPr>
                <w:rFonts w:hAnsi="標楷體"/>
                <w:snapToGrid w:val="0"/>
                <w:kern w:val="0"/>
                <w:sz w:val="24"/>
              </w:rPr>
            </w:pPr>
            <w:r w:rsidRPr="00455765">
              <w:rPr>
                <w:rFonts w:hAnsi="標楷體" w:hint="eastAsia"/>
                <w:snapToGrid w:val="0"/>
                <w:kern w:val="0"/>
                <w:sz w:val="24"/>
              </w:rPr>
              <w:t>農業部漁業署補助767萬元，規劃於前鎮區前鎮漁港周邊建置錄影監視設備64支鏡頭(其中15支導入車牌辨識系統)，於113年1月11日決標，11月1日完工，12月26日驗收完畢。</w:t>
            </w:r>
          </w:p>
          <w:p w14:paraId="20C67988" w14:textId="77777777" w:rsidR="00D12551" w:rsidRPr="00455765" w:rsidRDefault="00D12551"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proofErr w:type="gramStart"/>
            <w:r w:rsidR="00A02C2C" w:rsidRPr="00455765">
              <w:rPr>
                <w:rFonts w:hAnsi="標楷體"/>
                <w:sz w:val="24"/>
              </w:rPr>
              <w:t>1</w:t>
            </w:r>
            <w:r w:rsidR="00A02C2C" w:rsidRPr="00455765">
              <w:rPr>
                <w:rFonts w:hAnsi="標楷體" w:hint="eastAsia"/>
                <w:sz w:val="24"/>
              </w:rPr>
              <w:t>13</w:t>
            </w:r>
            <w:proofErr w:type="gramEnd"/>
            <w:r w:rsidR="004A6A19" w:rsidRPr="00455765">
              <w:rPr>
                <w:rFonts w:hAnsi="標楷體" w:hint="eastAsia"/>
                <w:sz w:val="24"/>
              </w:rPr>
              <w:t>年</w:t>
            </w:r>
            <w:r w:rsidR="008E6DB0" w:rsidRPr="00455765">
              <w:rPr>
                <w:rFonts w:hAnsi="標楷體" w:hint="eastAsia"/>
                <w:sz w:val="24"/>
              </w:rPr>
              <w:t>度</w:t>
            </w:r>
            <w:r w:rsidR="004A6A19" w:rsidRPr="00455765">
              <w:rPr>
                <w:rFonts w:hAnsi="標楷體" w:hint="eastAsia"/>
                <w:sz w:val="24"/>
              </w:rPr>
              <w:t>「</w:t>
            </w:r>
            <w:proofErr w:type="gramStart"/>
            <w:r w:rsidR="004A6A19" w:rsidRPr="00455765">
              <w:rPr>
                <w:rFonts w:hAnsi="標楷體" w:hint="eastAsia"/>
                <w:sz w:val="24"/>
              </w:rPr>
              <w:t>汰</w:t>
            </w:r>
            <w:proofErr w:type="gramEnd"/>
            <w:r w:rsidR="004A6A19" w:rsidRPr="00455765">
              <w:rPr>
                <w:rFonts w:hAnsi="標楷體" w:hint="eastAsia"/>
                <w:sz w:val="24"/>
              </w:rPr>
              <w:t>換使用逾8年重要路口監視器」預算金額3,995萬5,000元</w:t>
            </w:r>
            <w:proofErr w:type="gramStart"/>
            <w:r w:rsidR="004A6A19" w:rsidRPr="00455765">
              <w:rPr>
                <w:rFonts w:hAnsi="標楷體" w:hint="eastAsia"/>
                <w:sz w:val="24"/>
              </w:rPr>
              <w:t>併</w:t>
            </w:r>
            <w:proofErr w:type="gramEnd"/>
            <w:r w:rsidR="004A6A19" w:rsidRPr="00455765">
              <w:rPr>
                <w:rFonts w:hAnsi="標楷體" w:hint="eastAsia"/>
                <w:sz w:val="24"/>
              </w:rPr>
              <w:t>「監錄系統導入車牌辨識等影像分析功能」預算1,000萬元，合計4,995萬5,000元，</w:t>
            </w:r>
            <w:proofErr w:type="gramStart"/>
            <w:r w:rsidR="004A6A19" w:rsidRPr="00455765">
              <w:rPr>
                <w:rFonts w:hAnsi="標楷體" w:hint="eastAsia"/>
                <w:sz w:val="24"/>
              </w:rPr>
              <w:t>汰</w:t>
            </w:r>
            <w:proofErr w:type="gramEnd"/>
            <w:r w:rsidR="004A6A19" w:rsidRPr="00455765">
              <w:rPr>
                <w:rFonts w:hAnsi="標楷體" w:hint="eastAsia"/>
                <w:sz w:val="24"/>
              </w:rPr>
              <w:t>換使用逾8年錄影監視系統攝影機</w:t>
            </w:r>
            <w:r w:rsidR="00770DCB" w:rsidRPr="00455765">
              <w:rPr>
                <w:rFonts w:hAnsi="標楷體" w:hint="eastAsia"/>
                <w:sz w:val="24"/>
              </w:rPr>
              <w:t>5</w:t>
            </w:r>
            <w:r w:rsidR="00A02C2C" w:rsidRPr="00455765">
              <w:rPr>
                <w:rFonts w:hAnsi="標楷體" w:hint="eastAsia"/>
                <w:sz w:val="24"/>
              </w:rPr>
              <w:t>25</w:t>
            </w:r>
            <w:r w:rsidR="004A6A19" w:rsidRPr="00455765">
              <w:rPr>
                <w:rFonts w:hAnsi="標楷體" w:hint="eastAsia"/>
                <w:sz w:val="24"/>
              </w:rPr>
              <w:t>支，於</w:t>
            </w:r>
            <w:r w:rsidR="00A02C2C" w:rsidRPr="00455765">
              <w:rPr>
                <w:rFonts w:hAnsi="標楷體" w:hint="eastAsia"/>
                <w:sz w:val="24"/>
              </w:rPr>
              <w:t>113年5月13日決標，6月7日開工，114年2月完工。</w:t>
            </w:r>
            <w:r w:rsidR="004A6A19" w:rsidRPr="00455765">
              <w:rPr>
                <w:rFonts w:hAnsi="標楷體" w:hint="eastAsia"/>
                <w:sz w:val="24"/>
              </w:rPr>
              <w:t xml:space="preserve"> </w:t>
            </w:r>
          </w:p>
          <w:p w14:paraId="79312155"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A02C2C" w:rsidRPr="00455765">
              <w:rPr>
                <w:rFonts w:hAnsi="標楷體"/>
                <w:sz w:val="24"/>
              </w:rPr>
              <w:t>1</w:t>
            </w:r>
            <w:r w:rsidR="00A02C2C" w:rsidRPr="00455765">
              <w:rPr>
                <w:rFonts w:hAnsi="標楷體" w:hint="eastAsia"/>
                <w:sz w:val="24"/>
              </w:rPr>
              <w:t>13</w:t>
            </w:r>
            <w:r w:rsidRPr="00455765">
              <w:rPr>
                <w:rFonts w:hAnsi="標楷體" w:hint="eastAsia"/>
                <w:sz w:val="24"/>
              </w:rPr>
              <w:t>年1</w:t>
            </w:r>
            <w:r w:rsidR="00443751" w:rsidRPr="00455765">
              <w:rPr>
                <w:rFonts w:hAnsi="標楷體" w:hint="eastAsia"/>
                <w:sz w:val="24"/>
              </w:rPr>
              <w:t>至</w:t>
            </w:r>
            <w:r w:rsidRPr="00455765">
              <w:rPr>
                <w:rFonts w:hAnsi="標楷體" w:hint="eastAsia"/>
                <w:sz w:val="24"/>
              </w:rPr>
              <w:t>12月全般刑案破獲件數</w:t>
            </w:r>
            <w:r w:rsidR="00A02C2C" w:rsidRPr="00455765">
              <w:rPr>
                <w:rFonts w:hAnsi="標楷體" w:hint="eastAsia"/>
                <w:sz w:val="24"/>
              </w:rPr>
              <w:t>32,097</w:t>
            </w:r>
            <w:r w:rsidRPr="00455765">
              <w:rPr>
                <w:rFonts w:hAnsi="標楷體" w:hint="eastAsia"/>
                <w:sz w:val="24"/>
              </w:rPr>
              <w:t>件，因調閱監視器而破獲全般刑案件數</w:t>
            </w:r>
            <w:r w:rsidR="00A02C2C" w:rsidRPr="00455765">
              <w:rPr>
                <w:rFonts w:hAnsi="標楷體" w:hint="eastAsia"/>
                <w:sz w:val="24"/>
              </w:rPr>
              <w:t>8</w:t>
            </w:r>
            <w:r w:rsidR="00A02C2C" w:rsidRPr="00455765">
              <w:rPr>
                <w:rFonts w:hAnsi="標楷體"/>
                <w:sz w:val="24"/>
              </w:rPr>
              <w:t>,</w:t>
            </w:r>
            <w:r w:rsidR="00A02C2C" w:rsidRPr="00455765">
              <w:rPr>
                <w:rFonts w:hAnsi="標楷體" w:hint="eastAsia"/>
                <w:sz w:val="24"/>
              </w:rPr>
              <w:t>276</w:t>
            </w:r>
            <w:r w:rsidRPr="00455765">
              <w:rPr>
                <w:rFonts w:hAnsi="標楷體" w:hint="eastAsia"/>
                <w:sz w:val="24"/>
              </w:rPr>
              <w:t>件，</w:t>
            </w:r>
            <w:r w:rsidR="00EF6788" w:rsidRPr="00455765">
              <w:rPr>
                <w:rFonts w:hAnsi="標楷體" w:hint="eastAsia"/>
                <w:sz w:val="24"/>
              </w:rPr>
              <w:t>占</w:t>
            </w:r>
            <w:r w:rsidRPr="00455765">
              <w:rPr>
                <w:rFonts w:hAnsi="標楷體" w:hint="eastAsia"/>
                <w:sz w:val="24"/>
              </w:rPr>
              <w:t>破獲全般刑案件數</w:t>
            </w:r>
            <w:r w:rsidR="00A02C2C" w:rsidRPr="00455765">
              <w:rPr>
                <w:rFonts w:hAnsi="標楷體" w:hint="eastAsia"/>
                <w:sz w:val="24"/>
              </w:rPr>
              <w:t>25</w:t>
            </w:r>
            <w:r w:rsidR="00A02C2C" w:rsidRPr="00455765">
              <w:rPr>
                <w:rFonts w:hAnsi="標楷體"/>
                <w:sz w:val="24"/>
              </w:rPr>
              <w:t>.</w:t>
            </w:r>
            <w:r w:rsidR="00A02C2C" w:rsidRPr="00455765">
              <w:rPr>
                <w:rFonts w:hAnsi="標楷體" w:hint="eastAsia"/>
                <w:sz w:val="24"/>
              </w:rPr>
              <w:t>8</w:t>
            </w:r>
            <w:r w:rsidR="008054C4" w:rsidRPr="00455765">
              <w:rPr>
                <w:rFonts w:hAnsi="標楷體" w:hint="eastAsia"/>
                <w:sz w:val="24"/>
              </w:rPr>
              <w:t>%</w:t>
            </w:r>
            <w:r w:rsidRPr="00455765">
              <w:rPr>
                <w:rFonts w:hAnsi="標楷體" w:hint="eastAsia"/>
                <w:sz w:val="24"/>
              </w:rPr>
              <w:t>。</w:t>
            </w:r>
          </w:p>
          <w:p w14:paraId="6CD8AC4B" w14:textId="77777777" w:rsidR="00D12551" w:rsidRPr="00455765" w:rsidRDefault="00D12551" w:rsidP="00004404">
            <w:pPr>
              <w:spacing w:line="360" w:lineRule="exact"/>
              <w:ind w:leftChars="50" w:left="370" w:rightChars="50" w:right="130" w:hangingChars="100" w:hanging="240"/>
              <w:rPr>
                <w:rFonts w:hAnsi="標楷體"/>
                <w:sz w:val="24"/>
              </w:rPr>
            </w:pPr>
          </w:p>
          <w:p w14:paraId="4F56A12C" w14:textId="77777777" w:rsidR="00D12551" w:rsidRPr="00455765" w:rsidRDefault="00D12551" w:rsidP="00004404">
            <w:pPr>
              <w:spacing w:line="360" w:lineRule="exact"/>
              <w:ind w:leftChars="50" w:left="370" w:rightChars="50" w:right="130" w:hangingChars="100" w:hanging="240"/>
              <w:rPr>
                <w:rFonts w:hAnsi="標楷體"/>
                <w:sz w:val="24"/>
              </w:rPr>
            </w:pPr>
            <w:bookmarkStart w:id="7" w:name="_Hlk187235765"/>
            <w:r w:rsidRPr="00455765">
              <w:rPr>
                <w:rFonts w:hAnsi="標楷體" w:hint="eastAsia"/>
                <w:sz w:val="24"/>
              </w:rPr>
              <w:t>1.輔導社區申請內政部治安營造補助</w:t>
            </w:r>
          </w:p>
          <w:p w14:paraId="4971EC6D" w14:textId="77777777" w:rsidR="00D12551" w:rsidRPr="00455765" w:rsidRDefault="00A02C2C"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proofErr w:type="gramStart"/>
            <w:r w:rsidRPr="00455765">
              <w:t>1</w:t>
            </w:r>
            <w:r w:rsidRPr="00455765">
              <w:rPr>
                <w:rFonts w:hint="eastAsia"/>
              </w:rPr>
              <w:t>13</w:t>
            </w:r>
            <w:proofErr w:type="gramEnd"/>
            <w:r w:rsidR="00665E51" w:rsidRPr="00455765">
              <w:rPr>
                <w:rFonts w:hint="eastAsia"/>
                <w:spacing w:val="-4"/>
              </w:rPr>
              <w:t>年</w:t>
            </w:r>
            <w:r w:rsidR="008E6DB0" w:rsidRPr="00455765">
              <w:rPr>
                <w:rFonts w:hint="eastAsia"/>
                <w:spacing w:val="-4"/>
              </w:rPr>
              <w:t>度</w:t>
            </w:r>
            <w:r w:rsidR="00665E51" w:rsidRPr="00455765">
              <w:rPr>
                <w:rFonts w:hint="eastAsia"/>
                <w:spacing w:val="-4"/>
              </w:rPr>
              <w:t>輔導</w:t>
            </w:r>
            <w:r w:rsidR="00665E51" w:rsidRPr="00455765">
              <w:rPr>
                <w:spacing w:val="-4"/>
              </w:rPr>
              <w:t>30</w:t>
            </w:r>
            <w:r w:rsidR="00D12551" w:rsidRPr="00455765">
              <w:rPr>
                <w:rFonts w:hint="eastAsia"/>
                <w:spacing w:val="-4"/>
              </w:rPr>
              <w:t>個里守望相助隊、社區發展協會申請參與內政部治安營造補助，獲內政部核定補助每隊</w:t>
            </w:r>
            <w:r w:rsidR="00770DCB" w:rsidRPr="00455765">
              <w:rPr>
                <w:rFonts w:hint="eastAsia"/>
                <w:spacing w:val="-4"/>
              </w:rPr>
              <w:t>7</w:t>
            </w:r>
            <w:r w:rsidR="00D12551" w:rsidRPr="00455765">
              <w:rPr>
                <w:rFonts w:hint="eastAsia"/>
                <w:spacing w:val="-4"/>
              </w:rPr>
              <w:t>萬</w:t>
            </w:r>
            <w:r w:rsidR="00770DCB" w:rsidRPr="00455765">
              <w:rPr>
                <w:rFonts w:hint="eastAsia"/>
                <w:spacing w:val="-4"/>
              </w:rPr>
              <w:t>6</w:t>
            </w:r>
            <w:r w:rsidR="00770DCB" w:rsidRPr="00455765">
              <w:rPr>
                <w:spacing w:val="-4"/>
              </w:rPr>
              <w:t>,000</w:t>
            </w:r>
            <w:r w:rsidR="00D12551" w:rsidRPr="00455765">
              <w:rPr>
                <w:rFonts w:hint="eastAsia"/>
                <w:spacing w:val="-4"/>
              </w:rPr>
              <w:t>元，合計補助金額</w:t>
            </w:r>
            <w:r w:rsidR="00770DCB" w:rsidRPr="00455765">
              <w:rPr>
                <w:rFonts w:hint="eastAsia"/>
                <w:spacing w:val="-4"/>
              </w:rPr>
              <w:t>2</w:t>
            </w:r>
            <w:r w:rsidR="00770DCB" w:rsidRPr="00455765">
              <w:rPr>
                <w:spacing w:val="-4"/>
              </w:rPr>
              <w:t>28</w:t>
            </w:r>
            <w:r w:rsidR="00D12551" w:rsidRPr="00455765">
              <w:rPr>
                <w:rFonts w:hint="eastAsia"/>
                <w:spacing w:val="-4"/>
              </w:rPr>
              <w:t>萬元，由守望相助隊作為裝備購置及相關治安事務運用，社區參與營造意願日漸強烈。</w:t>
            </w:r>
          </w:p>
          <w:p w14:paraId="3287EA77"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A02C2C" w:rsidRPr="00455765">
              <w:rPr>
                <w:rFonts w:hAnsi="標楷體"/>
                <w:sz w:val="24"/>
              </w:rPr>
              <w:t>1</w:t>
            </w:r>
            <w:r w:rsidR="00A02C2C" w:rsidRPr="00455765">
              <w:rPr>
                <w:rFonts w:hAnsi="標楷體" w:hint="eastAsia"/>
                <w:sz w:val="24"/>
              </w:rPr>
              <w:t>13</w:t>
            </w:r>
            <w:r w:rsidRPr="00455765">
              <w:rPr>
                <w:rFonts w:hAnsi="標楷體" w:hint="eastAsia"/>
                <w:sz w:val="24"/>
              </w:rPr>
              <w:t>年1至12月辦理社區治安會議計</w:t>
            </w:r>
            <w:r w:rsidR="00A02C2C" w:rsidRPr="00455765">
              <w:rPr>
                <w:rFonts w:hAnsi="標楷體" w:hint="eastAsia"/>
                <w:sz w:val="24"/>
              </w:rPr>
              <w:t>289</w:t>
            </w:r>
            <w:r w:rsidRPr="00455765">
              <w:rPr>
                <w:rFonts w:hAnsi="標楷體" w:hint="eastAsia"/>
                <w:sz w:val="24"/>
              </w:rPr>
              <w:t>場次，共計</w:t>
            </w:r>
            <w:r w:rsidR="00A02C2C" w:rsidRPr="00455765">
              <w:rPr>
                <w:rFonts w:hAnsi="標楷體" w:hint="eastAsia"/>
                <w:sz w:val="24"/>
              </w:rPr>
              <w:t>13</w:t>
            </w:r>
            <w:r w:rsidR="00A02C2C" w:rsidRPr="00455765">
              <w:rPr>
                <w:rFonts w:hAnsi="標楷體"/>
                <w:sz w:val="24"/>
              </w:rPr>
              <w:t>,</w:t>
            </w:r>
            <w:r w:rsidR="00A02C2C" w:rsidRPr="00455765">
              <w:rPr>
                <w:rFonts w:hAnsi="標楷體" w:hint="eastAsia"/>
                <w:sz w:val="24"/>
              </w:rPr>
              <w:t>955</w:t>
            </w:r>
            <w:r w:rsidRPr="00455765">
              <w:rPr>
                <w:rFonts w:hAnsi="標楷體" w:hint="eastAsia"/>
                <w:sz w:val="24"/>
              </w:rPr>
              <w:t>人次(男</w:t>
            </w:r>
            <w:r w:rsidR="00DD18B5" w:rsidRPr="00455765">
              <w:rPr>
                <w:rFonts w:hAnsi="標楷體" w:hint="eastAsia"/>
                <w:sz w:val="24"/>
              </w:rPr>
              <w:t>：</w:t>
            </w:r>
            <w:r w:rsidR="00A02C2C" w:rsidRPr="00455765">
              <w:rPr>
                <w:rFonts w:hAnsi="標楷體" w:hint="eastAsia"/>
                <w:sz w:val="24"/>
              </w:rPr>
              <w:t>6</w:t>
            </w:r>
            <w:r w:rsidR="00A02C2C" w:rsidRPr="00455765">
              <w:rPr>
                <w:rFonts w:hAnsi="標楷體"/>
                <w:sz w:val="24"/>
              </w:rPr>
              <w:t>,501</w:t>
            </w:r>
            <w:r w:rsidRPr="00455765">
              <w:rPr>
                <w:rFonts w:hAnsi="標楷體" w:hint="eastAsia"/>
                <w:sz w:val="24"/>
              </w:rPr>
              <w:t>人次、女</w:t>
            </w:r>
            <w:r w:rsidR="00DD18B5" w:rsidRPr="00455765">
              <w:rPr>
                <w:rFonts w:hAnsi="標楷體" w:hint="eastAsia"/>
                <w:sz w:val="24"/>
              </w:rPr>
              <w:t>：</w:t>
            </w:r>
            <w:r w:rsidR="00A02C2C" w:rsidRPr="00455765">
              <w:rPr>
                <w:rFonts w:hAnsi="標楷體" w:hint="eastAsia"/>
                <w:sz w:val="24"/>
              </w:rPr>
              <w:t>7</w:t>
            </w:r>
            <w:r w:rsidR="00A02C2C" w:rsidRPr="00455765">
              <w:rPr>
                <w:rFonts w:hAnsi="標楷體"/>
                <w:sz w:val="24"/>
              </w:rPr>
              <w:t>,454</w:t>
            </w:r>
            <w:r w:rsidRPr="00455765">
              <w:rPr>
                <w:rFonts w:hAnsi="標楷體" w:hint="eastAsia"/>
                <w:sz w:val="24"/>
              </w:rPr>
              <w:t>人次)，提出</w:t>
            </w:r>
            <w:r w:rsidR="00A02C2C" w:rsidRPr="00455765">
              <w:rPr>
                <w:rFonts w:hAnsi="標楷體"/>
                <w:sz w:val="24"/>
              </w:rPr>
              <w:t>542</w:t>
            </w:r>
            <w:r w:rsidRPr="00455765">
              <w:rPr>
                <w:rFonts w:hAnsi="標楷體" w:hint="eastAsia"/>
                <w:sz w:val="24"/>
              </w:rPr>
              <w:t>件建議案。針對民眾關心治安問題及建言，現場均予以回應或記錄轉知相關單位辦理後回復，民眾</w:t>
            </w:r>
            <w:r w:rsidR="002B12DE" w:rsidRPr="00455765">
              <w:rPr>
                <w:rFonts w:hAnsi="標楷體" w:hint="eastAsia"/>
                <w:sz w:val="24"/>
              </w:rPr>
              <w:t>反</w:t>
            </w:r>
            <w:r w:rsidR="00DF52A3" w:rsidRPr="00455765">
              <w:rPr>
                <w:rFonts w:hAnsi="標楷體" w:hint="eastAsia"/>
                <w:sz w:val="24"/>
              </w:rPr>
              <w:t>應</w:t>
            </w:r>
            <w:r w:rsidRPr="00455765">
              <w:rPr>
                <w:rFonts w:hAnsi="標楷體" w:hint="eastAsia"/>
                <w:sz w:val="24"/>
              </w:rPr>
              <w:t>良好。</w:t>
            </w:r>
          </w:p>
          <w:p w14:paraId="233A9B0B" w14:textId="77777777" w:rsidR="00D12551" w:rsidRPr="00455765" w:rsidRDefault="00D12551" w:rsidP="00004404">
            <w:pPr>
              <w:spacing w:line="360" w:lineRule="exact"/>
              <w:ind w:leftChars="50" w:left="370" w:rightChars="50" w:right="130" w:hangingChars="100" w:hanging="240"/>
              <w:rPr>
                <w:rFonts w:hAnsi="標楷體"/>
                <w:sz w:val="24"/>
              </w:rPr>
            </w:pPr>
            <w:r w:rsidRPr="00455765">
              <w:rPr>
                <w:rFonts w:hAnsi="標楷體" w:hint="eastAsia"/>
                <w:sz w:val="24"/>
              </w:rPr>
              <w:lastRenderedPageBreak/>
              <w:t>3.</w:t>
            </w:r>
            <w:r w:rsidR="00A02C2C" w:rsidRPr="00455765">
              <w:rPr>
                <w:rFonts w:hAnsi="標楷體"/>
                <w:sz w:val="24"/>
              </w:rPr>
              <w:t>1</w:t>
            </w:r>
            <w:r w:rsidR="00A02C2C" w:rsidRPr="00455765">
              <w:rPr>
                <w:rFonts w:hAnsi="標楷體" w:hint="eastAsia"/>
                <w:sz w:val="24"/>
              </w:rPr>
              <w:t>13</w:t>
            </w:r>
            <w:r w:rsidR="00B3622E" w:rsidRPr="00455765">
              <w:rPr>
                <w:rFonts w:hAnsi="標楷體" w:hint="eastAsia"/>
                <w:sz w:val="24"/>
              </w:rPr>
              <w:t>年度提報治安營造績優社區「</w:t>
            </w:r>
            <w:r w:rsidR="00A02C2C" w:rsidRPr="00455765">
              <w:rPr>
                <w:rFonts w:hAnsi="標楷體" w:hint="eastAsia"/>
                <w:sz w:val="24"/>
              </w:rPr>
              <w:t>大昌</w:t>
            </w:r>
            <w:r w:rsidR="00B3622E" w:rsidRPr="00455765">
              <w:rPr>
                <w:rFonts w:hAnsi="標楷體" w:hint="eastAsia"/>
                <w:sz w:val="24"/>
              </w:rPr>
              <w:t>里社區」、「</w:t>
            </w:r>
            <w:r w:rsidR="00A02C2C" w:rsidRPr="00455765">
              <w:rPr>
                <w:rFonts w:hAnsi="標楷體" w:hint="eastAsia"/>
                <w:sz w:val="24"/>
              </w:rPr>
              <w:t>廍南</w:t>
            </w:r>
            <w:r w:rsidR="00413A86" w:rsidRPr="00455765">
              <w:rPr>
                <w:rFonts w:hAnsi="標楷體" w:hint="eastAsia"/>
                <w:sz w:val="24"/>
              </w:rPr>
              <w:t>里社區</w:t>
            </w:r>
            <w:r w:rsidR="00B3622E" w:rsidRPr="00455765">
              <w:rPr>
                <w:rFonts w:hAnsi="標楷體" w:hint="eastAsia"/>
                <w:sz w:val="24"/>
              </w:rPr>
              <w:t>」、「</w:t>
            </w:r>
            <w:r w:rsidR="00A02C2C" w:rsidRPr="00455765">
              <w:rPr>
                <w:rFonts w:hAnsi="標楷體" w:hint="eastAsia"/>
                <w:sz w:val="24"/>
              </w:rPr>
              <w:t>峰南</w:t>
            </w:r>
            <w:r w:rsidR="00B3622E" w:rsidRPr="00455765">
              <w:rPr>
                <w:rFonts w:hAnsi="標楷體" w:hint="eastAsia"/>
                <w:sz w:val="24"/>
              </w:rPr>
              <w:t>里社區」，獲內政部評為「標竿社區」，輔導本市或提供其他縣市社區治安營造經驗，永續經營，進階多面向營造，成效良好。</w:t>
            </w:r>
          </w:p>
          <w:bookmarkEnd w:id="7"/>
          <w:p w14:paraId="1A5AB73C" w14:textId="77777777" w:rsidR="00C273FE" w:rsidRPr="00455765" w:rsidRDefault="00C273FE" w:rsidP="00004404">
            <w:pPr>
              <w:overflowPunct w:val="0"/>
              <w:spacing w:line="360" w:lineRule="exact"/>
              <w:ind w:leftChars="50" w:left="370" w:rightChars="50" w:right="130" w:hangingChars="100" w:hanging="240"/>
              <w:rPr>
                <w:rFonts w:hAnsi="標楷體"/>
                <w:snapToGrid w:val="0"/>
                <w:kern w:val="0"/>
                <w:sz w:val="24"/>
              </w:rPr>
            </w:pPr>
          </w:p>
          <w:p w14:paraId="25344227" w14:textId="77777777" w:rsidR="00CC6DFC" w:rsidRPr="00455765" w:rsidRDefault="00CC6DFC" w:rsidP="00004404">
            <w:pPr>
              <w:adjustRightInd/>
              <w:spacing w:line="360" w:lineRule="exact"/>
              <w:ind w:leftChars="50" w:left="130" w:rightChars="50" w:right="130"/>
              <w:rPr>
                <w:rFonts w:hAnsi="標楷體"/>
                <w:snapToGrid w:val="0"/>
                <w:kern w:val="0"/>
                <w:sz w:val="24"/>
              </w:rPr>
            </w:pPr>
            <w:bookmarkStart w:id="8" w:name="_Hlk187235800"/>
            <w:r w:rsidRPr="00455765">
              <w:rPr>
                <w:rFonts w:hAnsi="標楷體" w:hint="eastAsia"/>
                <w:snapToGrid w:val="0"/>
                <w:kern w:val="0"/>
                <w:sz w:val="24"/>
              </w:rPr>
              <w:t>推動新型態宣導策略，從中央各部會</w:t>
            </w:r>
            <w:r w:rsidRPr="00455765">
              <w:rPr>
                <w:rFonts w:hAnsi="標楷體" w:cs="微軟正黑體" w:hint="eastAsia"/>
                <w:kern w:val="0"/>
                <w:sz w:val="24"/>
              </w:rPr>
              <w:t>延伸至各地方政府局處單位</w:t>
            </w:r>
            <w:r w:rsidRPr="00455765">
              <w:rPr>
                <w:rFonts w:hAnsi="標楷體" w:cs="Malgun Gothic Semilight" w:hint="eastAsia"/>
                <w:kern w:val="0"/>
                <w:sz w:val="24"/>
              </w:rPr>
              <w:t>，</w:t>
            </w:r>
            <w:r w:rsidRPr="00455765">
              <w:rPr>
                <w:rFonts w:hAnsi="標楷體" w:cs="微軟正黑體" w:hint="eastAsia"/>
                <w:kern w:val="0"/>
                <w:sz w:val="24"/>
              </w:rPr>
              <w:t>協力執行防詐宣導</w:t>
            </w:r>
            <w:r w:rsidRPr="00455765">
              <w:rPr>
                <w:rFonts w:hAnsi="標楷體" w:cs="Malgun Gothic Semilight" w:hint="eastAsia"/>
                <w:kern w:val="0"/>
                <w:sz w:val="24"/>
              </w:rPr>
              <w:t>，</w:t>
            </w:r>
            <w:r w:rsidRPr="00455765">
              <w:rPr>
                <w:rFonts w:hAnsi="標楷體" w:cs="微軟正黑體" w:hint="eastAsia"/>
                <w:kern w:val="0"/>
                <w:sz w:val="24"/>
              </w:rPr>
              <w:t>透過橫向聯繫</w:t>
            </w:r>
            <w:r w:rsidRPr="00455765">
              <w:rPr>
                <w:rFonts w:hAnsi="標楷體" w:cs="Malgun Gothic Semilight" w:hint="eastAsia"/>
                <w:kern w:val="0"/>
                <w:sz w:val="24"/>
              </w:rPr>
              <w:t>，</w:t>
            </w:r>
            <w:r w:rsidRPr="00455765">
              <w:rPr>
                <w:rFonts w:hAnsi="標楷體" w:cs="微軟正黑體" w:hint="eastAsia"/>
                <w:kern w:val="0"/>
                <w:sz w:val="24"/>
              </w:rPr>
              <w:t>建立完善</w:t>
            </w:r>
            <w:proofErr w:type="gramStart"/>
            <w:r w:rsidRPr="00455765">
              <w:rPr>
                <w:rFonts w:hAnsi="標楷體" w:cs="微軟正黑體" w:hint="eastAsia"/>
                <w:kern w:val="0"/>
                <w:sz w:val="24"/>
              </w:rPr>
              <w:t>防詐網絡</w:t>
            </w:r>
            <w:proofErr w:type="gramEnd"/>
            <w:r w:rsidRPr="00455765">
              <w:rPr>
                <w:rFonts w:hAnsi="標楷體" w:cs="Malgun Gothic Semilight" w:hint="eastAsia"/>
                <w:kern w:val="0"/>
                <w:sz w:val="24"/>
              </w:rPr>
              <w:t>，</w:t>
            </w:r>
            <w:r w:rsidRPr="00455765">
              <w:rPr>
                <w:rFonts w:hAnsi="標楷體" w:cs="微軟正黑體" w:hint="eastAsia"/>
                <w:kern w:val="0"/>
                <w:sz w:val="24"/>
              </w:rPr>
              <w:t>群策群力</w:t>
            </w:r>
            <w:r w:rsidRPr="00455765">
              <w:rPr>
                <w:rFonts w:hAnsi="標楷體" w:cs="Malgun Gothic Semilight" w:hint="eastAsia"/>
                <w:kern w:val="0"/>
                <w:sz w:val="24"/>
              </w:rPr>
              <w:t>，</w:t>
            </w:r>
            <w:r w:rsidRPr="00455765">
              <w:rPr>
                <w:rFonts w:hAnsi="標楷體" w:cs="微軟正黑體" w:hint="eastAsia"/>
                <w:kern w:val="0"/>
                <w:sz w:val="24"/>
              </w:rPr>
              <w:t>強化民眾防詐意識。</w:t>
            </w:r>
          </w:p>
          <w:p w14:paraId="60DAA556" w14:textId="77777777" w:rsidR="00CC6DFC" w:rsidRPr="00455765" w:rsidRDefault="00CC6DFC" w:rsidP="00004404">
            <w:pPr>
              <w:spacing w:line="360" w:lineRule="exact"/>
              <w:ind w:leftChars="50" w:left="370" w:rightChars="50" w:right="130" w:hangingChars="100" w:hanging="240"/>
              <w:rPr>
                <w:rFonts w:hAnsi="標楷體"/>
                <w:sz w:val="24"/>
              </w:rPr>
            </w:pPr>
            <w:r w:rsidRPr="00455765">
              <w:rPr>
                <w:rFonts w:hAnsi="標楷體" w:hint="eastAsia"/>
                <w:sz w:val="24"/>
              </w:rPr>
              <w:t>1.召開社區治安座談會</w:t>
            </w:r>
            <w:r w:rsidRPr="00455765">
              <w:rPr>
                <w:rFonts w:hAnsi="標楷體"/>
                <w:sz w:val="24"/>
              </w:rPr>
              <w:t>258</w:t>
            </w:r>
            <w:r w:rsidRPr="00455765">
              <w:rPr>
                <w:rFonts w:hAnsi="標楷體" w:hint="eastAsia"/>
                <w:sz w:val="24"/>
              </w:rPr>
              <w:t>場，透過會議互動方式，以實際案例傳達防範各類犯罪之常識。</w:t>
            </w:r>
          </w:p>
          <w:p w14:paraId="3F05C5E9" w14:textId="77777777" w:rsidR="00CC6DFC" w:rsidRPr="00455765" w:rsidRDefault="00CC6DFC" w:rsidP="00004404">
            <w:pPr>
              <w:spacing w:line="360" w:lineRule="exact"/>
              <w:ind w:leftChars="50" w:left="370" w:rightChars="50" w:right="130" w:hangingChars="100" w:hanging="240"/>
              <w:rPr>
                <w:rFonts w:hAnsi="標楷體"/>
                <w:sz w:val="24"/>
              </w:rPr>
            </w:pPr>
            <w:r w:rsidRPr="00455765">
              <w:rPr>
                <w:rFonts w:hAnsi="標楷體" w:hint="eastAsia"/>
                <w:sz w:val="24"/>
              </w:rPr>
              <w:t>2.運用</w:t>
            </w:r>
            <w:r w:rsidRPr="00455765">
              <w:rPr>
                <w:rFonts w:hAnsi="標楷體" w:hint="eastAsia"/>
                <w:bCs/>
                <w:sz w:val="24"/>
              </w:rPr>
              <w:t>網路</w:t>
            </w:r>
            <w:r w:rsidRPr="00455765">
              <w:rPr>
                <w:rFonts w:hAnsi="標楷體"/>
                <w:bCs/>
                <w:sz w:val="24"/>
              </w:rPr>
              <w:t>媒體</w:t>
            </w:r>
            <w:r w:rsidRPr="00455765">
              <w:rPr>
                <w:rFonts w:hAnsi="標楷體" w:hint="eastAsia"/>
                <w:bCs/>
                <w:sz w:val="24"/>
              </w:rPr>
              <w:t>平</w:t>
            </w:r>
            <w:proofErr w:type="gramStart"/>
            <w:r w:rsidRPr="00455765">
              <w:rPr>
                <w:rFonts w:hAnsi="標楷體" w:hint="eastAsia"/>
                <w:bCs/>
                <w:sz w:val="24"/>
              </w:rPr>
              <w:t>臺貼文</w:t>
            </w:r>
            <w:proofErr w:type="gramEnd"/>
            <w:r w:rsidRPr="00455765">
              <w:rPr>
                <w:rFonts w:hAnsi="標楷體"/>
                <w:bCs/>
                <w:sz w:val="24"/>
              </w:rPr>
              <w:t>35,661</w:t>
            </w:r>
            <w:r w:rsidRPr="00455765">
              <w:rPr>
                <w:rFonts w:hAnsi="標楷體" w:hint="eastAsia"/>
                <w:bCs/>
                <w:sz w:val="24"/>
              </w:rPr>
              <w:t>則，及</w:t>
            </w:r>
            <w:r w:rsidRPr="00455765">
              <w:rPr>
                <w:rFonts w:hAnsi="標楷體" w:hint="eastAsia"/>
                <w:sz w:val="24"/>
              </w:rPr>
              <w:t>大眾廣播媒體(電視、廣播、平面)宣導1</w:t>
            </w:r>
            <w:r w:rsidRPr="00455765">
              <w:rPr>
                <w:rFonts w:hAnsi="標楷體"/>
                <w:sz w:val="24"/>
              </w:rPr>
              <w:t>,131</w:t>
            </w:r>
            <w:r w:rsidRPr="00455765">
              <w:rPr>
                <w:rFonts w:hAnsi="標楷體" w:hint="eastAsia"/>
                <w:sz w:val="24"/>
              </w:rPr>
              <w:t>則。</w:t>
            </w:r>
          </w:p>
          <w:p w14:paraId="5B86442C" w14:textId="77777777" w:rsidR="00CC6DFC" w:rsidRPr="00455765" w:rsidRDefault="00CC6DFC" w:rsidP="00004404">
            <w:pPr>
              <w:spacing w:line="360" w:lineRule="exact"/>
              <w:ind w:leftChars="50" w:left="370" w:rightChars="50" w:right="130" w:hangingChars="100" w:hanging="240"/>
              <w:rPr>
                <w:rFonts w:hAnsi="標楷體"/>
                <w:sz w:val="24"/>
              </w:rPr>
            </w:pPr>
            <w:r w:rsidRPr="00455765">
              <w:rPr>
                <w:rFonts w:hAnsi="標楷體" w:hint="eastAsia"/>
                <w:sz w:val="24"/>
              </w:rPr>
              <w:t>3.辦理</w:t>
            </w:r>
            <w:r w:rsidRPr="00455765">
              <w:rPr>
                <w:rFonts w:hAnsi="標楷體" w:hint="eastAsia"/>
                <w:bCs/>
                <w:sz w:val="24"/>
              </w:rPr>
              <w:t>金融機構關懷提問及防詐演練</w:t>
            </w:r>
            <w:r w:rsidRPr="00455765">
              <w:rPr>
                <w:rFonts w:hAnsi="標楷體"/>
                <w:bCs/>
                <w:sz w:val="24"/>
              </w:rPr>
              <w:t>1</w:t>
            </w:r>
            <w:r w:rsidRPr="00455765">
              <w:rPr>
                <w:rFonts w:hAnsi="標楷體"/>
                <w:sz w:val="24"/>
              </w:rPr>
              <w:t>,</w:t>
            </w:r>
            <w:r w:rsidRPr="00455765">
              <w:rPr>
                <w:rFonts w:hAnsi="標楷體"/>
                <w:bCs/>
                <w:sz w:val="24"/>
              </w:rPr>
              <w:t>681</w:t>
            </w:r>
            <w:r w:rsidRPr="00455765">
              <w:rPr>
                <w:rFonts w:hAnsi="標楷體" w:hint="eastAsia"/>
                <w:bCs/>
                <w:sz w:val="24"/>
              </w:rPr>
              <w:t>場</w:t>
            </w:r>
            <w:r w:rsidRPr="00455765">
              <w:rPr>
                <w:rFonts w:hAnsi="標楷體" w:hint="eastAsia"/>
                <w:sz w:val="24"/>
              </w:rPr>
              <w:t>，宣導行員關懷提問與通報警方到場處理，有</w:t>
            </w:r>
            <w:r w:rsidRPr="00455765">
              <w:rPr>
                <w:rFonts w:hAnsi="標楷體"/>
                <w:sz w:val="24"/>
              </w:rPr>
              <w:t>效攔阻並減少民眾財損</w:t>
            </w:r>
            <w:r w:rsidRPr="00455765">
              <w:rPr>
                <w:rFonts w:hAnsi="標楷體" w:hint="eastAsia"/>
                <w:sz w:val="24"/>
              </w:rPr>
              <w:t>。</w:t>
            </w:r>
          </w:p>
          <w:p w14:paraId="48F24598" w14:textId="77777777" w:rsidR="00907880" w:rsidRPr="00455765" w:rsidRDefault="00CC6DFC" w:rsidP="00004404">
            <w:pPr>
              <w:spacing w:line="360" w:lineRule="exact"/>
              <w:ind w:leftChars="50" w:left="370" w:rightChars="50" w:right="130" w:hangingChars="100" w:hanging="240"/>
              <w:rPr>
                <w:rFonts w:hAnsi="標楷體"/>
                <w:snapToGrid w:val="0"/>
                <w:kern w:val="0"/>
                <w:sz w:val="24"/>
              </w:rPr>
            </w:pPr>
            <w:r w:rsidRPr="00455765">
              <w:rPr>
                <w:rFonts w:hAnsi="標楷體" w:hint="eastAsia"/>
                <w:sz w:val="24"/>
              </w:rPr>
              <w:t>4.警察局各分局配置防竊顧問，針對民眾提供住宅防竊安全諮詢服務</w:t>
            </w:r>
            <w:r w:rsidRPr="00455765">
              <w:rPr>
                <w:rFonts w:hAnsi="標楷體"/>
                <w:sz w:val="24"/>
              </w:rPr>
              <w:t>1,678</w:t>
            </w:r>
            <w:r w:rsidRPr="00455765">
              <w:rPr>
                <w:rFonts w:hAnsi="標楷體" w:hint="eastAsia"/>
                <w:sz w:val="24"/>
              </w:rPr>
              <w:t>件，擴大防竊成效。</w:t>
            </w:r>
          </w:p>
          <w:bookmarkEnd w:id="8"/>
          <w:p w14:paraId="1164AA7E" w14:textId="77777777" w:rsidR="00A2195C" w:rsidRPr="00455765" w:rsidRDefault="00A2195C" w:rsidP="00004404">
            <w:pPr>
              <w:overflowPunct w:val="0"/>
              <w:spacing w:line="360" w:lineRule="exact"/>
              <w:ind w:rightChars="50" w:right="130"/>
              <w:rPr>
                <w:rFonts w:hAnsi="標楷體"/>
                <w:snapToGrid w:val="0"/>
                <w:kern w:val="0"/>
                <w:sz w:val="24"/>
              </w:rPr>
            </w:pPr>
          </w:p>
          <w:p w14:paraId="5DED682E" w14:textId="77777777" w:rsidR="00782101" w:rsidRPr="00455765" w:rsidRDefault="00782101" w:rsidP="00004404">
            <w:pPr>
              <w:overflowPunct w:val="0"/>
              <w:spacing w:line="360" w:lineRule="exact"/>
              <w:ind w:rightChars="50" w:right="130"/>
              <w:rPr>
                <w:rFonts w:hAnsi="標楷體"/>
                <w:snapToGrid w:val="0"/>
                <w:kern w:val="0"/>
                <w:sz w:val="24"/>
              </w:rPr>
            </w:pPr>
          </w:p>
          <w:p w14:paraId="77C2A6B1" w14:textId="77777777" w:rsidR="00580546" w:rsidRPr="00455765" w:rsidRDefault="00580546" w:rsidP="00004404">
            <w:pPr>
              <w:overflowPunct w:val="0"/>
              <w:spacing w:line="360" w:lineRule="exact"/>
              <w:ind w:rightChars="50" w:right="130"/>
              <w:rPr>
                <w:rFonts w:hAnsi="標楷體"/>
                <w:snapToGrid w:val="0"/>
                <w:kern w:val="0"/>
                <w:sz w:val="24"/>
              </w:rPr>
            </w:pPr>
          </w:p>
          <w:p w14:paraId="0181C96B" w14:textId="77777777" w:rsidR="007D55D0" w:rsidRPr="00455765" w:rsidRDefault="007D55D0" w:rsidP="00004404">
            <w:pPr>
              <w:adjustRightInd/>
              <w:spacing w:line="360" w:lineRule="exact"/>
              <w:ind w:leftChars="50" w:left="130" w:rightChars="50" w:right="130"/>
              <w:rPr>
                <w:rFonts w:hAnsi="標楷體"/>
                <w:snapToGrid w:val="0"/>
                <w:kern w:val="0"/>
                <w:sz w:val="24"/>
              </w:rPr>
            </w:pPr>
            <w:bookmarkStart w:id="9" w:name="_Hlk185598376"/>
            <w:r w:rsidRPr="00455765">
              <w:rPr>
                <w:rFonts w:hAnsi="標楷體" w:hint="eastAsia"/>
                <w:snapToGrid w:val="0"/>
                <w:kern w:val="0"/>
                <w:sz w:val="24"/>
              </w:rPr>
              <w:t>為增進全民安全防護意識，警察局所屬內外勤單位，利用局</w:t>
            </w:r>
            <w:proofErr w:type="gramStart"/>
            <w:r w:rsidRPr="00455765">
              <w:rPr>
                <w:rFonts w:hAnsi="標楷體" w:hint="eastAsia"/>
                <w:snapToGrid w:val="0"/>
                <w:kern w:val="0"/>
                <w:sz w:val="24"/>
              </w:rPr>
              <w:t>務</w:t>
            </w:r>
            <w:proofErr w:type="gramEnd"/>
            <w:r w:rsidRPr="00455765">
              <w:rPr>
                <w:rFonts w:hAnsi="標楷體" w:hint="eastAsia"/>
                <w:snapToGrid w:val="0"/>
                <w:kern w:val="0"/>
                <w:sz w:val="24"/>
              </w:rPr>
              <w:t>會議、週報、聯合勤教及各種集(機)會，加強安全防護宣導，強化同仁教育外，另結合轄區民防、義警、協勤民力訓練機會宣導，獲取最新資訊與相關法令規定，全面推動全民安全防護工作，</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辦理安全防護教育宣導1</w:t>
            </w:r>
            <w:r w:rsidRPr="00455765">
              <w:rPr>
                <w:rFonts w:hAnsi="標楷體"/>
                <w:snapToGrid w:val="0"/>
                <w:kern w:val="0"/>
                <w:sz w:val="24"/>
              </w:rPr>
              <w:t>,</w:t>
            </w:r>
            <w:r w:rsidRPr="00455765">
              <w:rPr>
                <w:rFonts w:hAnsi="標楷體" w:hint="eastAsia"/>
                <w:snapToGrid w:val="0"/>
                <w:kern w:val="0"/>
                <w:sz w:val="24"/>
              </w:rPr>
              <w:t>064</w:t>
            </w:r>
            <w:r w:rsidRPr="00455765">
              <w:rPr>
                <w:rFonts w:hAnsi="標楷體"/>
                <w:snapToGrid w:val="0"/>
                <w:kern w:val="0"/>
                <w:sz w:val="24"/>
              </w:rPr>
              <w:t>,</w:t>
            </w:r>
            <w:r w:rsidRPr="00455765">
              <w:rPr>
                <w:rFonts w:hAnsi="標楷體" w:hint="eastAsia"/>
                <w:snapToGrid w:val="0"/>
                <w:kern w:val="0"/>
                <w:sz w:val="24"/>
              </w:rPr>
              <w:t>755人次，製作宣導品分發市民或張貼公告欄，呼籲民眾發現可疑人、事、物立即報案，共維國家安全與社會安定。</w:t>
            </w:r>
          </w:p>
          <w:p w14:paraId="6B18BDBF" w14:textId="77777777" w:rsidR="007D55D0" w:rsidRPr="00455765" w:rsidRDefault="007D55D0" w:rsidP="00004404">
            <w:pPr>
              <w:overflowPunct w:val="0"/>
              <w:spacing w:line="360" w:lineRule="exact"/>
              <w:ind w:leftChars="50" w:left="370" w:rightChars="50" w:right="130" w:hangingChars="100" w:hanging="240"/>
              <w:rPr>
                <w:rFonts w:hAnsi="標楷體"/>
                <w:snapToGrid w:val="0"/>
                <w:kern w:val="0"/>
                <w:sz w:val="24"/>
              </w:rPr>
            </w:pPr>
          </w:p>
          <w:p w14:paraId="2F344B37" w14:textId="77777777" w:rsidR="00580546" w:rsidRPr="00455765" w:rsidRDefault="00580546" w:rsidP="00004404">
            <w:pPr>
              <w:overflowPunct w:val="0"/>
              <w:spacing w:line="360" w:lineRule="exact"/>
              <w:ind w:leftChars="50" w:left="370" w:rightChars="50" w:right="130" w:hangingChars="100" w:hanging="240"/>
              <w:rPr>
                <w:rFonts w:hAnsi="標楷體"/>
                <w:snapToGrid w:val="0"/>
                <w:kern w:val="0"/>
                <w:sz w:val="24"/>
              </w:rPr>
            </w:pPr>
          </w:p>
          <w:p w14:paraId="0436418B" w14:textId="77777777" w:rsidR="007D55D0" w:rsidRPr="00455765" w:rsidRDefault="007D55D0" w:rsidP="00004404">
            <w:pPr>
              <w:spacing w:line="360" w:lineRule="exact"/>
              <w:ind w:leftChars="50" w:left="370" w:rightChars="50" w:right="130" w:hangingChars="100" w:hanging="240"/>
              <w:rPr>
                <w:rFonts w:hAnsi="標楷體"/>
                <w:sz w:val="24"/>
              </w:rPr>
            </w:pPr>
            <w:r w:rsidRPr="00455765">
              <w:rPr>
                <w:rFonts w:hAnsi="標楷體" w:hint="eastAsia"/>
                <w:sz w:val="24"/>
              </w:rPr>
              <w:t>1.加強大陸記者、專業人士等來</w:t>
            </w:r>
            <w:proofErr w:type="gramStart"/>
            <w:r w:rsidRPr="00455765">
              <w:rPr>
                <w:rFonts w:hAnsi="標楷體" w:hint="eastAsia"/>
                <w:sz w:val="24"/>
              </w:rPr>
              <w:t>臺</w:t>
            </w:r>
            <w:proofErr w:type="gramEnd"/>
            <w:r w:rsidRPr="00455765">
              <w:rPr>
                <w:rFonts w:hAnsi="標楷體" w:hint="eastAsia"/>
                <w:sz w:val="24"/>
              </w:rPr>
              <w:t>情資</w:t>
            </w:r>
            <w:proofErr w:type="gramStart"/>
            <w:r w:rsidRPr="00455765">
              <w:rPr>
                <w:rFonts w:hAnsi="標楷體" w:hint="eastAsia"/>
                <w:sz w:val="24"/>
              </w:rPr>
              <w:t>蒐</w:t>
            </w:r>
            <w:proofErr w:type="gramEnd"/>
            <w:r w:rsidRPr="00455765">
              <w:rPr>
                <w:rFonts w:hAnsi="標楷體" w:hint="eastAsia"/>
                <w:sz w:val="24"/>
              </w:rPr>
              <w:t>報，</w:t>
            </w:r>
            <w:proofErr w:type="gramStart"/>
            <w:r w:rsidRPr="00455765">
              <w:rPr>
                <w:rFonts w:hAnsi="標楷體" w:hint="eastAsia"/>
                <w:sz w:val="24"/>
              </w:rPr>
              <w:t>113</w:t>
            </w:r>
            <w:proofErr w:type="gramEnd"/>
            <w:r w:rsidRPr="00455765">
              <w:rPr>
                <w:rFonts w:hAnsi="標楷體" w:hint="eastAsia"/>
                <w:sz w:val="24"/>
              </w:rPr>
              <w:t>年</w:t>
            </w:r>
            <w:r w:rsidR="008E6DB0" w:rsidRPr="00455765">
              <w:rPr>
                <w:rFonts w:hAnsi="標楷體" w:hint="eastAsia"/>
                <w:sz w:val="24"/>
              </w:rPr>
              <w:t>度</w:t>
            </w:r>
            <w:r w:rsidRPr="00455765">
              <w:rPr>
                <w:rFonts w:hAnsi="標楷體" w:hint="eastAsia"/>
                <w:sz w:val="24"/>
              </w:rPr>
              <w:t>執行各項</w:t>
            </w:r>
            <w:proofErr w:type="gramStart"/>
            <w:r w:rsidRPr="00455765">
              <w:rPr>
                <w:rFonts w:hAnsi="標楷體" w:hint="eastAsia"/>
                <w:sz w:val="24"/>
              </w:rPr>
              <w:t>偵</w:t>
            </w:r>
            <w:proofErr w:type="gramEnd"/>
            <w:r w:rsidRPr="00455765">
              <w:rPr>
                <w:rFonts w:hAnsi="標楷體" w:hint="eastAsia"/>
                <w:sz w:val="24"/>
              </w:rPr>
              <w:t>防專案工作計</w:t>
            </w:r>
            <w:r w:rsidRPr="00455765">
              <w:rPr>
                <w:rFonts w:hAnsi="標楷體"/>
                <w:snapToGrid w:val="0"/>
                <w:kern w:val="0"/>
                <w:sz w:val="24"/>
              </w:rPr>
              <w:t>27</w:t>
            </w:r>
            <w:r w:rsidRPr="00455765">
              <w:rPr>
                <w:rFonts w:hAnsi="標楷體" w:hint="eastAsia"/>
                <w:sz w:val="24"/>
              </w:rPr>
              <w:t>件、2</w:t>
            </w:r>
            <w:r w:rsidRPr="00455765">
              <w:rPr>
                <w:rFonts w:hAnsi="標楷體"/>
                <w:sz w:val="24"/>
              </w:rPr>
              <w:t>78</w:t>
            </w:r>
            <w:r w:rsidRPr="00455765">
              <w:rPr>
                <w:rFonts w:hAnsi="標楷體" w:hint="eastAsia"/>
                <w:sz w:val="24"/>
              </w:rPr>
              <w:t>人，圓滿完成交付任務。</w:t>
            </w:r>
          </w:p>
          <w:p w14:paraId="307D2CB1" w14:textId="77777777" w:rsidR="007D55D0" w:rsidRPr="00455765" w:rsidRDefault="007D55D0" w:rsidP="00004404">
            <w:pPr>
              <w:spacing w:line="360" w:lineRule="exact"/>
              <w:ind w:leftChars="50" w:left="370" w:rightChars="50" w:right="130" w:hangingChars="100" w:hanging="240"/>
              <w:rPr>
                <w:rFonts w:hAnsi="標楷體"/>
                <w:sz w:val="24"/>
              </w:rPr>
            </w:pPr>
            <w:r w:rsidRPr="00455765">
              <w:rPr>
                <w:rFonts w:hAnsi="標楷體" w:hint="eastAsia"/>
                <w:sz w:val="24"/>
              </w:rPr>
              <w:t>2.113年</w:t>
            </w:r>
            <w:r w:rsidR="008E6DB0" w:rsidRPr="00455765">
              <w:rPr>
                <w:rFonts w:hAnsi="標楷體" w:hint="eastAsia"/>
                <w:sz w:val="24"/>
              </w:rPr>
              <w:t>度</w:t>
            </w:r>
            <w:r w:rsidRPr="00455765">
              <w:rPr>
                <w:rFonts w:hAnsi="標楷體" w:hint="eastAsia"/>
                <w:sz w:val="24"/>
              </w:rPr>
              <w:t>執行大陸地區人民違法加強清查工作計7</w:t>
            </w:r>
            <w:r w:rsidRPr="00455765">
              <w:rPr>
                <w:rFonts w:hAnsi="標楷體"/>
                <w:sz w:val="24"/>
              </w:rPr>
              <w:t>6</w:t>
            </w:r>
            <w:r w:rsidRPr="00455765">
              <w:rPr>
                <w:rFonts w:hAnsi="標楷體" w:hint="eastAsia"/>
                <w:sz w:val="24"/>
              </w:rPr>
              <w:t>件（查非法工作或活動</w:t>
            </w:r>
            <w:r w:rsidRPr="00455765">
              <w:rPr>
                <w:rFonts w:hAnsi="標楷體"/>
                <w:snapToGrid w:val="0"/>
                <w:kern w:val="0"/>
                <w:sz w:val="24"/>
              </w:rPr>
              <w:t>0</w:t>
            </w:r>
            <w:r w:rsidRPr="00455765">
              <w:rPr>
                <w:rFonts w:hAnsi="標楷體" w:hint="eastAsia"/>
                <w:sz w:val="24"/>
              </w:rPr>
              <w:t>件、來</w:t>
            </w:r>
            <w:proofErr w:type="gramStart"/>
            <w:r w:rsidRPr="00455765">
              <w:rPr>
                <w:rFonts w:hAnsi="標楷體" w:hint="eastAsia"/>
                <w:sz w:val="24"/>
              </w:rPr>
              <w:t>臺</w:t>
            </w:r>
            <w:proofErr w:type="gramEnd"/>
            <w:r w:rsidRPr="00455765">
              <w:rPr>
                <w:rFonts w:hAnsi="標楷體" w:hint="eastAsia"/>
                <w:sz w:val="24"/>
              </w:rPr>
              <w:t>賣淫</w:t>
            </w:r>
            <w:r w:rsidRPr="00455765">
              <w:rPr>
                <w:rFonts w:hAnsi="標楷體"/>
                <w:snapToGrid w:val="0"/>
                <w:kern w:val="0"/>
                <w:sz w:val="24"/>
              </w:rPr>
              <w:t>0</w:t>
            </w:r>
            <w:r w:rsidRPr="00455765">
              <w:rPr>
                <w:rFonts w:hAnsi="標楷體" w:hint="eastAsia"/>
                <w:sz w:val="24"/>
              </w:rPr>
              <w:t>件、行方不明</w:t>
            </w:r>
            <w:r w:rsidRPr="00455765">
              <w:rPr>
                <w:rFonts w:hAnsi="標楷體"/>
                <w:snapToGrid w:val="0"/>
                <w:kern w:val="0"/>
                <w:sz w:val="24"/>
              </w:rPr>
              <w:t>0</w:t>
            </w:r>
            <w:r w:rsidRPr="00455765">
              <w:rPr>
                <w:rFonts w:hAnsi="標楷體" w:hint="eastAsia"/>
                <w:sz w:val="24"/>
              </w:rPr>
              <w:t>人、偷渡</w:t>
            </w:r>
            <w:r w:rsidRPr="00455765">
              <w:rPr>
                <w:rFonts w:hAnsi="標楷體"/>
                <w:snapToGrid w:val="0"/>
                <w:kern w:val="0"/>
                <w:sz w:val="24"/>
              </w:rPr>
              <w:t>0</w:t>
            </w:r>
            <w:r w:rsidRPr="00455765">
              <w:rPr>
                <w:rFonts w:hAnsi="標楷體" w:hint="eastAsia"/>
                <w:sz w:val="24"/>
              </w:rPr>
              <w:t>人、逾期停留</w:t>
            </w:r>
            <w:r w:rsidRPr="00455765">
              <w:rPr>
                <w:rFonts w:hAnsi="標楷體"/>
                <w:snapToGrid w:val="0"/>
                <w:kern w:val="0"/>
                <w:sz w:val="24"/>
              </w:rPr>
              <w:t>0</w:t>
            </w:r>
            <w:r w:rsidRPr="00455765">
              <w:rPr>
                <w:rFonts w:hAnsi="標楷體" w:hint="eastAsia"/>
                <w:sz w:val="24"/>
              </w:rPr>
              <w:t>件、大陸漁工違法上岸及其他刑案</w:t>
            </w:r>
            <w:r w:rsidRPr="00455765">
              <w:rPr>
                <w:rFonts w:hAnsi="標楷體"/>
                <w:snapToGrid w:val="0"/>
                <w:kern w:val="0"/>
                <w:sz w:val="24"/>
              </w:rPr>
              <w:t>76</w:t>
            </w:r>
            <w:r w:rsidRPr="00455765">
              <w:rPr>
                <w:rFonts w:hAnsi="標楷體" w:hint="eastAsia"/>
                <w:sz w:val="24"/>
              </w:rPr>
              <w:t>件）。</w:t>
            </w:r>
          </w:p>
          <w:p w14:paraId="4D2848CF" w14:textId="77777777" w:rsidR="007D55D0" w:rsidRPr="00455765" w:rsidRDefault="007D55D0" w:rsidP="00004404">
            <w:pPr>
              <w:adjustRightInd/>
              <w:spacing w:line="360" w:lineRule="exact"/>
              <w:ind w:leftChars="50" w:left="130" w:rightChars="50" w:right="130"/>
              <w:rPr>
                <w:rFonts w:hAnsi="標楷體"/>
                <w:snapToGrid w:val="0"/>
                <w:kern w:val="0"/>
                <w:sz w:val="24"/>
              </w:rPr>
            </w:pPr>
          </w:p>
          <w:p w14:paraId="1D7E041E" w14:textId="77777777" w:rsidR="00580546" w:rsidRPr="00455765" w:rsidRDefault="00580546" w:rsidP="00004404">
            <w:pPr>
              <w:adjustRightInd/>
              <w:spacing w:line="360" w:lineRule="exact"/>
              <w:ind w:leftChars="50" w:left="130" w:rightChars="50" w:right="130"/>
              <w:rPr>
                <w:rFonts w:hAnsi="標楷體"/>
                <w:snapToGrid w:val="0"/>
                <w:kern w:val="0"/>
                <w:sz w:val="24"/>
              </w:rPr>
            </w:pPr>
          </w:p>
          <w:p w14:paraId="0670C15A" w14:textId="77777777" w:rsidR="007D55D0" w:rsidRPr="00455765" w:rsidRDefault="007D55D0"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督導全體員警運用勤務機會全面發掘民</w:t>
            </w:r>
            <w:proofErr w:type="gramStart"/>
            <w:r w:rsidRPr="00455765">
              <w:rPr>
                <w:rFonts w:hAnsi="標楷體" w:hint="eastAsia"/>
                <w:snapToGrid w:val="0"/>
                <w:kern w:val="0"/>
                <w:sz w:val="24"/>
              </w:rPr>
              <w:t>瘼</w:t>
            </w:r>
            <w:proofErr w:type="gramEnd"/>
            <w:r w:rsidRPr="00455765">
              <w:rPr>
                <w:rFonts w:hAnsi="標楷體" w:hint="eastAsia"/>
                <w:snapToGrid w:val="0"/>
                <w:kern w:val="0"/>
                <w:sz w:val="24"/>
              </w:rPr>
              <w:t>，即時反映相關單位處理，並</w:t>
            </w:r>
            <w:proofErr w:type="gramStart"/>
            <w:r w:rsidRPr="00455765">
              <w:rPr>
                <w:rFonts w:hAnsi="標楷體" w:hint="eastAsia"/>
                <w:snapToGrid w:val="0"/>
                <w:kern w:val="0"/>
                <w:sz w:val="24"/>
              </w:rPr>
              <w:t>彙編專報</w:t>
            </w:r>
            <w:proofErr w:type="gramEnd"/>
            <w:r w:rsidRPr="00455765">
              <w:rPr>
                <w:rFonts w:hAnsi="標楷體" w:hint="eastAsia"/>
                <w:snapToGrid w:val="0"/>
                <w:kern w:val="0"/>
                <w:sz w:val="24"/>
              </w:rPr>
              <w:t>4</w:t>
            </w:r>
            <w:r w:rsidRPr="00455765">
              <w:rPr>
                <w:rFonts w:hAnsi="標楷體"/>
                <w:snapToGrid w:val="0"/>
                <w:kern w:val="0"/>
                <w:sz w:val="24"/>
              </w:rPr>
              <w:t>,</w:t>
            </w:r>
            <w:r w:rsidRPr="00455765">
              <w:rPr>
                <w:rFonts w:hAnsi="標楷體" w:hint="eastAsia"/>
                <w:snapToGrid w:val="0"/>
                <w:kern w:val="0"/>
                <w:sz w:val="24"/>
              </w:rPr>
              <w:t>798件，提供上級相關單位做為施政參考。</w:t>
            </w:r>
          </w:p>
          <w:p w14:paraId="2EB653FE" w14:textId="77777777" w:rsidR="007D55D0" w:rsidRPr="00455765" w:rsidRDefault="007D55D0" w:rsidP="00004404">
            <w:pPr>
              <w:overflowPunct w:val="0"/>
              <w:spacing w:line="360" w:lineRule="exact"/>
              <w:ind w:leftChars="50" w:left="130" w:rightChars="50" w:right="130"/>
              <w:rPr>
                <w:rFonts w:hAnsi="標楷體"/>
                <w:snapToGrid w:val="0"/>
                <w:kern w:val="0"/>
                <w:sz w:val="24"/>
              </w:rPr>
            </w:pPr>
          </w:p>
          <w:p w14:paraId="23C0F6E4" w14:textId="77777777" w:rsidR="007D55D0" w:rsidRPr="00455765" w:rsidRDefault="007D55D0" w:rsidP="00004404">
            <w:pPr>
              <w:spacing w:line="360" w:lineRule="exact"/>
              <w:ind w:leftChars="50" w:left="370" w:rightChars="50" w:right="130" w:hangingChars="100" w:hanging="240"/>
              <w:rPr>
                <w:rFonts w:hAnsi="標楷體"/>
                <w:sz w:val="24"/>
              </w:rPr>
            </w:pPr>
            <w:r w:rsidRPr="00455765">
              <w:rPr>
                <w:rFonts w:hAnsi="標楷體" w:hint="eastAsia"/>
                <w:sz w:val="24"/>
              </w:rPr>
              <w:t>1.運用全體員警與諮詢人員，加強蒐集社會</w:t>
            </w:r>
            <w:proofErr w:type="gramStart"/>
            <w:r w:rsidRPr="00455765">
              <w:rPr>
                <w:rFonts w:hAnsi="標楷體" w:hint="eastAsia"/>
                <w:sz w:val="24"/>
              </w:rPr>
              <w:t>治安情資</w:t>
            </w:r>
            <w:proofErr w:type="gramEnd"/>
            <w:r w:rsidRPr="00455765">
              <w:rPr>
                <w:rFonts w:hAnsi="標楷體" w:hint="eastAsia"/>
                <w:sz w:val="24"/>
              </w:rPr>
              <w:t>，掌握全盤社會脈動，防制機先，</w:t>
            </w:r>
            <w:proofErr w:type="gramStart"/>
            <w:r w:rsidRPr="00455765">
              <w:rPr>
                <w:rFonts w:hAnsi="標楷體" w:hint="eastAsia"/>
                <w:sz w:val="24"/>
              </w:rPr>
              <w:t>弭</w:t>
            </w:r>
            <w:proofErr w:type="gramEnd"/>
            <w:r w:rsidRPr="00455765">
              <w:rPr>
                <w:rFonts w:hAnsi="標楷體" w:hint="eastAsia"/>
                <w:sz w:val="24"/>
              </w:rPr>
              <w:t>禍於無形，經警政署採用3</w:t>
            </w:r>
            <w:r w:rsidRPr="00455765">
              <w:rPr>
                <w:rFonts w:hAnsi="標楷體"/>
                <w:sz w:val="24"/>
              </w:rPr>
              <w:t>,</w:t>
            </w:r>
            <w:r w:rsidRPr="00455765">
              <w:rPr>
                <w:rFonts w:hAnsi="標楷體" w:hint="eastAsia"/>
                <w:sz w:val="24"/>
              </w:rPr>
              <w:t>522件。</w:t>
            </w:r>
          </w:p>
          <w:p w14:paraId="3CCC4479" w14:textId="77777777" w:rsidR="007D55D0" w:rsidRPr="00455765" w:rsidRDefault="007D55D0" w:rsidP="00004404">
            <w:pPr>
              <w:spacing w:line="360" w:lineRule="exact"/>
              <w:ind w:leftChars="50" w:left="370" w:rightChars="50" w:right="130" w:hangingChars="100" w:hanging="240"/>
              <w:rPr>
                <w:rFonts w:hAnsi="標楷體"/>
                <w:sz w:val="24"/>
              </w:rPr>
            </w:pPr>
            <w:r w:rsidRPr="00455765">
              <w:rPr>
                <w:rFonts w:hAnsi="標楷體" w:hint="eastAsia"/>
                <w:sz w:val="24"/>
              </w:rPr>
              <w:lastRenderedPageBreak/>
              <w:t>2.</w:t>
            </w:r>
            <w:proofErr w:type="gramStart"/>
            <w:r w:rsidRPr="00455765">
              <w:rPr>
                <w:rFonts w:hAnsi="標楷體" w:hint="eastAsia"/>
                <w:sz w:val="24"/>
              </w:rPr>
              <w:t>舉辦社調競賽</w:t>
            </w:r>
            <w:proofErr w:type="gramEnd"/>
            <w:r w:rsidRPr="00455765">
              <w:rPr>
                <w:rFonts w:hAnsi="標楷體" w:hint="eastAsia"/>
                <w:sz w:val="24"/>
              </w:rPr>
              <w:t>，</w:t>
            </w:r>
            <w:proofErr w:type="gramStart"/>
            <w:r w:rsidRPr="00455765">
              <w:rPr>
                <w:rFonts w:hAnsi="標楷體" w:hint="eastAsia"/>
                <w:sz w:val="24"/>
              </w:rPr>
              <w:t>提升社調績效</w:t>
            </w:r>
            <w:proofErr w:type="gramEnd"/>
            <w:r w:rsidRPr="00455765">
              <w:rPr>
                <w:rFonts w:hAnsi="標楷體" w:hint="eastAsia"/>
                <w:sz w:val="24"/>
              </w:rPr>
              <w:t>，經陳報警政署7</w:t>
            </w:r>
            <w:r w:rsidRPr="00455765">
              <w:rPr>
                <w:rFonts w:hAnsi="標楷體"/>
                <w:sz w:val="24"/>
              </w:rPr>
              <w:t>,</w:t>
            </w:r>
            <w:r w:rsidRPr="00455765">
              <w:rPr>
                <w:rFonts w:hAnsi="標楷體" w:hint="eastAsia"/>
                <w:sz w:val="24"/>
              </w:rPr>
              <w:t>410件。</w:t>
            </w:r>
          </w:p>
          <w:bookmarkEnd w:id="9"/>
          <w:p w14:paraId="036B9FEA" w14:textId="77777777" w:rsidR="00CD7957" w:rsidRPr="00455765" w:rsidRDefault="00CD7957" w:rsidP="00004404">
            <w:pPr>
              <w:overflowPunct w:val="0"/>
              <w:spacing w:line="360" w:lineRule="exact"/>
              <w:ind w:leftChars="50" w:left="370" w:rightChars="50" w:right="130" w:hangingChars="100" w:hanging="240"/>
              <w:rPr>
                <w:rFonts w:hAnsi="標楷體"/>
                <w:snapToGrid w:val="0"/>
                <w:kern w:val="0"/>
                <w:sz w:val="24"/>
              </w:rPr>
            </w:pPr>
          </w:p>
          <w:p w14:paraId="52E29233" w14:textId="77777777" w:rsidR="00FD5D80" w:rsidRPr="00455765" w:rsidRDefault="00FD5D80" w:rsidP="00004404">
            <w:pPr>
              <w:overflowPunct w:val="0"/>
              <w:spacing w:line="360" w:lineRule="exact"/>
              <w:ind w:leftChars="50" w:left="370" w:rightChars="50" w:right="130" w:hangingChars="100" w:hanging="240"/>
              <w:rPr>
                <w:rFonts w:hAnsi="標楷體"/>
                <w:snapToGrid w:val="0"/>
                <w:kern w:val="0"/>
                <w:sz w:val="24"/>
              </w:rPr>
            </w:pPr>
          </w:p>
          <w:p w14:paraId="590F7F39" w14:textId="77777777" w:rsidR="00FD5D80" w:rsidRPr="00455765" w:rsidRDefault="00FD5D80" w:rsidP="00004404">
            <w:pPr>
              <w:overflowPunct w:val="0"/>
              <w:spacing w:line="360" w:lineRule="exact"/>
              <w:ind w:leftChars="50" w:left="370" w:rightChars="50" w:right="130" w:hangingChars="100" w:hanging="240"/>
              <w:rPr>
                <w:rFonts w:hAnsi="標楷體"/>
                <w:snapToGrid w:val="0"/>
                <w:kern w:val="0"/>
                <w:sz w:val="24"/>
              </w:rPr>
            </w:pPr>
          </w:p>
          <w:p w14:paraId="42909F99"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一般勤、業務由各級單位擬定工作計畫，並由警察局督察室規劃督察人員依工作計畫實施督導，</w:t>
            </w:r>
            <w:proofErr w:type="gramStart"/>
            <w:r w:rsidRPr="00455765">
              <w:rPr>
                <w:rFonts w:hAnsi="標楷體"/>
                <w:snapToGrid w:val="0"/>
                <w:kern w:val="0"/>
                <w:sz w:val="24"/>
              </w:rPr>
              <w:t>113</w:t>
            </w:r>
            <w:proofErr w:type="gramEnd"/>
            <w:r w:rsidRPr="00455765">
              <w:rPr>
                <w:rFonts w:hAnsi="標楷體" w:hint="eastAsia"/>
                <w:snapToGrid w:val="0"/>
                <w:kern w:val="0"/>
                <w:sz w:val="24"/>
              </w:rPr>
              <w:t>年度共計督導2,0</w:t>
            </w:r>
            <w:r w:rsidRPr="00455765">
              <w:rPr>
                <w:rFonts w:hAnsi="標楷體"/>
                <w:snapToGrid w:val="0"/>
                <w:kern w:val="0"/>
                <w:sz w:val="24"/>
              </w:rPr>
              <w:t>71</w:t>
            </w:r>
            <w:r w:rsidRPr="00455765">
              <w:rPr>
                <w:rFonts w:hAnsi="標楷體" w:hint="eastAsia"/>
                <w:snapToGrid w:val="0"/>
                <w:kern w:val="0"/>
                <w:sz w:val="24"/>
              </w:rPr>
              <w:t>次。</w:t>
            </w:r>
          </w:p>
          <w:p w14:paraId="41478E05" w14:textId="77777777" w:rsidR="00FD53D8" w:rsidRPr="00455765" w:rsidRDefault="00FD53D8" w:rsidP="00004404">
            <w:pPr>
              <w:overflowPunct w:val="0"/>
              <w:spacing w:line="360" w:lineRule="exact"/>
              <w:ind w:leftChars="50" w:left="130" w:rightChars="50" w:right="130"/>
              <w:rPr>
                <w:rFonts w:hAnsi="標楷體"/>
                <w:bCs/>
                <w:snapToGrid w:val="0"/>
                <w:kern w:val="0"/>
                <w:sz w:val="24"/>
              </w:rPr>
            </w:pPr>
          </w:p>
          <w:p w14:paraId="71201CB2"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針對重點工作，規劃實施「</w:t>
            </w:r>
            <w:r w:rsidRPr="00455765">
              <w:rPr>
                <w:rFonts w:hAnsi="標楷體"/>
                <w:snapToGrid w:val="0"/>
                <w:kern w:val="0"/>
                <w:sz w:val="24"/>
              </w:rPr>
              <w:t>113</w:t>
            </w:r>
            <w:r w:rsidRPr="00455765">
              <w:rPr>
                <w:rFonts w:hAnsi="標楷體" w:hint="eastAsia"/>
                <w:snapToGrid w:val="0"/>
                <w:kern w:val="0"/>
                <w:sz w:val="24"/>
              </w:rPr>
              <w:t>年加強重要節日安全維護工作專案執行情形」</w:t>
            </w:r>
            <w:proofErr w:type="gramStart"/>
            <w:r w:rsidRPr="00455765">
              <w:rPr>
                <w:rFonts w:hAnsi="標楷體" w:hint="eastAsia"/>
                <w:snapToGrid w:val="0"/>
                <w:kern w:val="0"/>
                <w:sz w:val="24"/>
              </w:rPr>
              <w:t>等勤業務</w:t>
            </w:r>
            <w:proofErr w:type="gramEnd"/>
            <w:r w:rsidRPr="00455765">
              <w:rPr>
                <w:rFonts w:hAnsi="標楷體" w:hint="eastAsia"/>
                <w:snapToGrid w:val="0"/>
                <w:kern w:val="0"/>
                <w:sz w:val="24"/>
              </w:rPr>
              <w:t>專案督導共</w:t>
            </w:r>
            <w:r w:rsidRPr="00455765">
              <w:rPr>
                <w:rFonts w:hAnsi="標楷體"/>
                <w:snapToGrid w:val="0"/>
                <w:kern w:val="0"/>
                <w:sz w:val="24"/>
              </w:rPr>
              <w:t>77</w:t>
            </w:r>
            <w:r w:rsidRPr="00455765">
              <w:rPr>
                <w:rFonts w:hAnsi="標楷體" w:hint="eastAsia"/>
                <w:snapToGrid w:val="0"/>
                <w:kern w:val="0"/>
                <w:sz w:val="24"/>
              </w:rPr>
              <w:t>案，有效協助工作推展。</w:t>
            </w:r>
          </w:p>
          <w:p w14:paraId="77F9D26B"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460A5984"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針對轄內容易犯罪時段、場所，實施各級幹部分層督導(巡)，以求警網勤務落實發揮防範治安事故功能，每週規劃分層督導(巡)，計52次。</w:t>
            </w:r>
          </w:p>
          <w:p w14:paraId="16190688"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591C4042"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嚴格要求報告快、處理快、指揮快、通信快，律定案件報告紀律。受理報案起至處理完畢，均要求做翔實記錄，並作追蹤督導，以明責任。</w:t>
            </w:r>
          </w:p>
          <w:p w14:paraId="2BDA0E4D"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67637025" w14:textId="77777777" w:rsidR="00FD53D8" w:rsidRPr="00455765" w:rsidRDefault="00FD53D8" w:rsidP="00004404">
            <w:pPr>
              <w:adjustRightInd/>
              <w:spacing w:line="360" w:lineRule="exact"/>
              <w:ind w:leftChars="50" w:left="130" w:rightChars="50" w:right="130"/>
              <w:rPr>
                <w:rFonts w:hAnsi="標楷體"/>
                <w:snapToGrid w:val="0"/>
                <w:kern w:val="0"/>
                <w:sz w:val="24"/>
              </w:rPr>
            </w:pPr>
            <w:proofErr w:type="gramStart"/>
            <w:r w:rsidRPr="00455765">
              <w:rPr>
                <w:rFonts w:hAnsi="標楷體"/>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計執行永和演習1</w:t>
            </w:r>
            <w:r w:rsidRPr="00455765">
              <w:rPr>
                <w:rFonts w:hAnsi="標楷體"/>
                <w:snapToGrid w:val="0"/>
                <w:kern w:val="0"/>
                <w:sz w:val="24"/>
              </w:rPr>
              <w:t>0</w:t>
            </w:r>
            <w:r w:rsidRPr="00455765">
              <w:rPr>
                <w:rFonts w:hAnsi="標楷體" w:hint="eastAsia"/>
                <w:snapToGrid w:val="0"/>
                <w:kern w:val="0"/>
                <w:sz w:val="24"/>
              </w:rPr>
              <w:t>次、萬里演習2</w:t>
            </w:r>
            <w:r w:rsidRPr="00455765">
              <w:rPr>
                <w:rFonts w:hAnsi="標楷體"/>
                <w:snapToGrid w:val="0"/>
                <w:kern w:val="0"/>
                <w:sz w:val="24"/>
              </w:rPr>
              <w:t>2</w:t>
            </w:r>
            <w:r w:rsidRPr="00455765">
              <w:rPr>
                <w:rFonts w:hAnsi="標楷體" w:hint="eastAsia"/>
                <w:snapToGrid w:val="0"/>
                <w:kern w:val="0"/>
                <w:sz w:val="24"/>
              </w:rPr>
              <w:t>次、安平演習1</w:t>
            </w:r>
            <w:r w:rsidRPr="00455765">
              <w:rPr>
                <w:rFonts w:hAnsi="標楷體"/>
                <w:snapToGrid w:val="0"/>
                <w:kern w:val="0"/>
                <w:sz w:val="24"/>
              </w:rPr>
              <w:t>5</w:t>
            </w:r>
            <w:r w:rsidRPr="00455765">
              <w:rPr>
                <w:rFonts w:hAnsi="標楷體" w:hint="eastAsia"/>
                <w:snapToGrid w:val="0"/>
                <w:kern w:val="0"/>
                <w:sz w:val="24"/>
              </w:rPr>
              <w:t>次、平安演習4次、中興演習3次、安維八號2</w:t>
            </w:r>
            <w:r w:rsidRPr="00455765">
              <w:rPr>
                <w:rFonts w:hAnsi="標楷體"/>
                <w:snapToGrid w:val="0"/>
                <w:kern w:val="0"/>
                <w:sz w:val="24"/>
              </w:rPr>
              <w:t>6</w:t>
            </w:r>
            <w:r w:rsidRPr="00455765">
              <w:rPr>
                <w:rFonts w:hAnsi="標楷體" w:hint="eastAsia"/>
                <w:snapToGrid w:val="0"/>
                <w:kern w:val="0"/>
                <w:sz w:val="24"/>
              </w:rPr>
              <w:t>次、首長勤務(金華)</w:t>
            </w:r>
            <w:r w:rsidRPr="00455765">
              <w:rPr>
                <w:rFonts w:hAnsi="標楷體"/>
                <w:snapToGrid w:val="0"/>
                <w:kern w:val="0"/>
                <w:sz w:val="24"/>
              </w:rPr>
              <w:t>13</w:t>
            </w:r>
            <w:r w:rsidRPr="00455765">
              <w:rPr>
                <w:rFonts w:hAnsi="標楷體" w:hint="eastAsia"/>
                <w:snapToGrid w:val="0"/>
                <w:kern w:val="0"/>
                <w:sz w:val="24"/>
              </w:rPr>
              <w:t>次；合計特勤8</w:t>
            </w:r>
            <w:r w:rsidRPr="00455765">
              <w:rPr>
                <w:rFonts w:hAnsi="標楷體"/>
                <w:snapToGrid w:val="0"/>
                <w:kern w:val="0"/>
                <w:sz w:val="24"/>
              </w:rPr>
              <w:t>0</w:t>
            </w:r>
            <w:r w:rsidRPr="00455765">
              <w:rPr>
                <w:rFonts w:hAnsi="標楷體" w:hint="eastAsia"/>
                <w:snapToGrid w:val="0"/>
                <w:kern w:val="0"/>
                <w:sz w:val="24"/>
              </w:rPr>
              <w:t>次、首長1</w:t>
            </w:r>
            <w:r w:rsidRPr="00455765">
              <w:rPr>
                <w:rFonts w:hAnsi="標楷體"/>
                <w:snapToGrid w:val="0"/>
                <w:kern w:val="0"/>
                <w:sz w:val="24"/>
              </w:rPr>
              <w:t>3</w:t>
            </w:r>
            <w:r w:rsidRPr="00455765">
              <w:rPr>
                <w:rFonts w:hAnsi="標楷體" w:hint="eastAsia"/>
                <w:snapToGrid w:val="0"/>
                <w:kern w:val="0"/>
                <w:sz w:val="24"/>
              </w:rPr>
              <w:t>次，均圓滿達成道路及蒞臨場所中衛區警衛任務。</w:t>
            </w:r>
          </w:p>
          <w:p w14:paraId="6CD222EA"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5492654A"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警察局貫徹「</w:t>
            </w:r>
            <w:proofErr w:type="gramStart"/>
            <w:r w:rsidRPr="00455765">
              <w:rPr>
                <w:rFonts w:hAnsi="標楷體" w:hint="eastAsia"/>
                <w:snapToGrid w:val="0"/>
                <w:kern w:val="0"/>
                <w:sz w:val="24"/>
              </w:rPr>
              <w:t>靖紀專案</w:t>
            </w:r>
            <w:proofErr w:type="gramEnd"/>
            <w:r w:rsidRPr="00455765">
              <w:rPr>
                <w:rFonts w:hAnsi="標楷體" w:hint="eastAsia"/>
                <w:snapToGrid w:val="0"/>
                <w:kern w:val="0"/>
                <w:sz w:val="24"/>
              </w:rPr>
              <w:t>」精神，強力查處風紀案件，端正警察風紀，以淨化團隊陣容，型塑警察「廉能、公義、健康、活力」優質形象，</w:t>
            </w:r>
            <w:proofErr w:type="gramStart"/>
            <w:r w:rsidRPr="00455765">
              <w:rPr>
                <w:rFonts w:hAnsi="標楷體" w:hint="eastAsia"/>
                <w:snapToGrid w:val="0"/>
                <w:kern w:val="0"/>
                <w:sz w:val="24"/>
              </w:rPr>
              <w:t>11</w:t>
            </w:r>
            <w:r w:rsidRPr="00455765">
              <w:rPr>
                <w:rFonts w:hAnsi="標楷體"/>
                <w:snapToGrid w:val="0"/>
                <w:kern w:val="0"/>
                <w:sz w:val="24"/>
              </w:rPr>
              <w:t>3</w:t>
            </w:r>
            <w:proofErr w:type="gramEnd"/>
            <w:r w:rsidRPr="00455765">
              <w:rPr>
                <w:rFonts w:hAnsi="標楷體" w:hint="eastAsia"/>
                <w:snapToGrid w:val="0"/>
                <w:kern w:val="0"/>
                <w:sz w:val="24"/>
              </w:rPr>
              <w:t>年度移送法辦案件18件19人，違紀案件2</w:t>
            </w:r>
            <w:r w:rsidRPr="00455765">
              <w:rPr>
                <w:rFonts w:hAnsi="標楷體"/>
                <w:snapToGrid w:val="0"/>
                <w:kern w:val="0"/>
                <w:sz w:val="24"/>
              </w:rPr>
              <w:t>2</w:t>
            </w:r>
            <w:r w:rsidRPr="00455765">
              <w:rPr>
                <w:rFonts w:hAnsi="標楷體" w:hint="eastAsia"/>
                <w:snapToGrid w:val="0"/>
                <w:kern w:val="0"/>
                <w:sz w:val="24"/>
              </w:rPr>
              <w:t>件2</w:t>
            </w:r>
            <w:r w:rsidRPr="00455765">
              <w:rPr>
                <w:rFonts w:hAnsi="標楷體"/>
                <w:snapToGrid w:val="0"/>
                <w:kern w:val="0"/>
                <w:sz w:val="24"/>
              </w:rPr>
              <w:t>2</w:t>
            </w:r>
            <w:r w:rsidRPr="00455765">
              <w:rPr>
                <w:rFonts w:hAnsi="標楷體" w:hint="eastAsia"/>
                <w:snapToGrid w:val="0"/>
                <w:kern w:val="0"/>
                <w:sz w:val="24"/>
              </w:rPr>
              <w:t>人。</w:t>
            </w:r>
          </w:p>
          <w:p w14:paraId="0F44B282"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5980EAE9"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1.各級主官(管)負端正風紀成敗責任，要求其能以身作則，樹立風紀楷模，落實執行考核工作，確實了解所屬員警工作狀況、學識才能、家庭背景、生活交往及個性嗜好等，期能知人善任，健全內部管理。</w:t>
            </w:r>
          </w:p>
          <w:p w14:paraId="41C0C3A3"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2.警察局各分局級機關(所屬各分局、大隊、隊)每月召開風紀評估委員會1次，找出風紀誘因顧慮之場所及有違紀傾向顧慮之員警，並</w:t>
            </w:r>
            <w:proofErr w:type="gramStart"/>
            <w:r w:rsidRPr="00455765">
              <w:rPr>
                <w:rFonts w:hAnsi="標楷體" w:hint="eastAsia"/>
                <w:sz w:val="24"/>
              </w:rPr>
              <w:t>研採</w:t>
            </w:r>
            <w:proofErr w:type="gramEnd"/>
            <w:r w:rsidRPr="00455765">
              <w:rPr>
                <w:rFonts w:hAnsi="標楷體" w:hint="eastAsia"/>
                <w:sz w:val="24"/>
              </w:rPr>
              <w:t>防制措施；警察局每月召開風紀評估委員會會議1次，審核各分局級機關所報關懷輔導對象、教育輔導對象員警，並審視各分局、大隊、隊辦理情形及執行成效等，至11</w:t>
            </w:r>
            <w:r w:rsidRPr="00455765">
              <w:rPr>
                <w:rFonts w:hAnsi="標楷體"/>
                <w:sz w:val="24"/>
              </w:rPr>
              <w:t>3</w:t>
            </w:r>
            <w:r w:rsidRPr="00455765">
              <w:rPr>
                <w:rFonts w:hAnsi="標楷體" w:hint="eastAsia"/>
                <w:sz w:val="24"/>
              </w:rPr>
              <w:t>年12月底止，有風紀誘因場所計</w:t>
            </w:r>
            <w:r w:rsidRPr="00455765">
              <w:rPr>
                <w:rFonts w:hAnsi="標楷體"/>
                <w:sz w:val="24"/>
              </w:rPr>
              <w:t>654</w:t>
            </w:r>
            <w:r w:rsidRPr="00455765">
              <w:rPr>
                <w:rFonts w:hAnsi="標楷體" w:hint="eastAsia"/>
                <w:sz w:val="24"/>
              </w:rPr>
              <w:t>處，均列為臨檢、查察目標，有違紀傾向人員計7</w:t>
            </w:r>
            <w:r w:rsidRPr="00455765">
              <w:rPr>
                <w:rFonts w:hAnsi="標楷體"/>
                <w:sz w:val="24"/>
              </w:rPr>
              <w:t>8</w:t>
            </w:r>
            <w:r w:rsidRPr="00455765">
              <w:rPr>
                <w:rFonts w:hAnsi="標楷體" w:hint="eastAsia"/>
                <w:sz w:val="24"/>
              </w:rPr>
              <w:t>人、關懷輔導對象</w:t>
            </w:r>
            <w:r w:rsidRPr="00455765">
              <w:rPr>
                <w:rFonts w:hAnsi="標楷體"/>
                <w:sz w:val="24"/>
              </w:rPr>
              <w:t>59</w:t>
            </w:r>
            <w:r w:rsidRPr="00455765">
              <w:rPr>
                <w:rFonts w:hAnsi="標楷體" w:hint="eastAsia"/>
                <w:sz w:val="24"/>
              </w:rPr>
              <w:t>人、教育輔導對象5</w:t>
            </w:r>
            <w:r w:rsidRPr="00455765">
              <w:rPr>
                <w:rFonts w:hAnsi="標楷體"/>
                <w:sz w:val="24"/>
              </w:rPr>
              <w:t>8</w:t>
            </w:r>
            <w:r w:rsidRPr="00455765">
              <w:rPr>
                <w:rFonts w:hAnsi="標楷體" w:hint="eastAsia"/>
                <w:sz w:val="24"/>
              </w:rPr>
              <w:t>人，均指定其直屬主管加強考核，以防制發生風紀案件。</w:t>
            </w:r>
          </w:p>
          <w:p w14:paraId="1B1E19A3" w14:textId="77777777" w:rsidR="00DD51C4" w:rsidRPr="00455765" w:rsidRDefault="00DD51C4" w:rsidP="00004404">
            <w:pPr>
              <w:spacing w:line="360" w:lineRule="exact"/>
              <w:ind w:leftChars="50" w:left="370" w:rightChars="50" w:right="130" w:hangingChars="100" w:hanging="240"/>
              <w:rPr>
                <w:rFonts w:hAnsi="標楷體"/>
                <w:sz w:val="24"/>
              </w:rPr>
            </w:pPr>
          </w:p>
          <w:p w14:paraId="6CCA3863"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lastRenderedPageBreak/>
              <w:t>警察局對員警風紀極為重視，為強化員警守法、守紀精神，平時由各級主官(管)利用晚報、聯合勤教及各種集會機會宣導風紀要求及整飭決心，並製作案例教育分發各單位員警</w:t>
            </w:r>
            <w:proofErr w:type="gramStart"/>
            <w:r w:rsidRPr="00455765">
              <w:rPr>
                <w:rFonts w:hAnsi="標楷體" w:hint="eastAsia"/>
                <w:snapToGrid w:val="0"/>
                <w:kern w:val="0"/>
                <w:sz w:val="24"/>
              </w:rPr>
              <w:t>研</w:t>
            </w:r>
            <w:proofErr w:type="gramEnd"/>
            <w:r w:rsidRPr="00455765">
              <w:rPr>
                <w:rFonts w:hAnsi="標楷體" w:hint="eastAsia"/>
                <w:snapToGrid w:val="0"/>
                <w:kern w:val="0"/>
                <w:sz w:val="24"/>
              </w:rPr>
              <w:t>讀，每年</w:t>
            </w:r>
            <w:proofErr w:type="gramStart"/>
            <w:r w:rsidRPr="00455765">
              <w:rPr>
                <w:rFonts w:hAnsi="標楷體" w:hint="eastAsia"/>
                <w:snapToGrid w:val="0"/>
                <w:kern w:val="0"/>
                <w:sz w:val="24"/>
              </w:rPr>
              <w:t>併學科常訓辦理</w:t>
            </w:r>
            <w:proofErr w:type="gramEnd"/>
            <w:r w:rsidRPr="00455765">
              <w:rPr>
                <w:rFonts w:hAnsi="標楷體" w:hint="eastAsia"/>
                <w:snapToGrid w:val="0"/>
                <w:kern w:val="0"/>
                <w:sz w:val="24"/>
              </w:rPr>
              <w:t>法紀教育講習，</w:t>
            </w:r>
            <w:proofErr w:type="gramStart"/>
            <w:r w:rsidRPr="00455765">
              <w:rPr>
                <w:rFonts w:hAnsi="標楷體" w:hint="eastAsia"/>
                <w:snapToGrid w:val="0"/>
                <w:kern w:val="0"/>
                <w:sz w:val="24"/>
              </w:rPr>
              <w:t>以期導正</w:t>
            </w:r>
            <w:proofErr w:type="gramEnd"/>
            <w:r w:rsidRPr="00455765">
              <w:rPr>
                <w:rFonts w:hAnsi="標楷體" w:hint="eastAsia"/>
                <w:snapToGrid w:val="0"/>
                <w:kern w:val="0"/>
                <w:sz w:val="24"/>
              </w:rPr>
              <w:t>員警之觀念及端正風紀之決心與共識。</w:t>
            </w:r>
          </w:p>
          <w:p w14:paraId="24E21452"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10324610" w14:textId="77777777" w:rsidR="00FD53D8" w:rsidRPr="00455765" w:rsidRDefault="00FD53D8" w:rsidP="00004404">
            <w:pPr>
              <w:adjustRightInd/>
              <w:spacing w:line="360" w:lineRule="exact"/>
              <w:ind w:leftChars="50" w:left="130" w:rightChars="50" w:right="130"/>
              <w:rPr>
                <w:rFonts w:hAnsi="標楷體"/>
                <w:snapToGrid w:val="0"/>
                <w:kern w:val="0"/>
                <w:sz w:val="24"/>
              </w:rPr>
            </w:pPr>
            <w:r w:rsidRPr="00455765">
              <w:rPr>
                <w:rFonts w:hAnsi="標楷體"/>
                <w:snapToGrid w:val="0"/>
                <w:kern w:val="0"/>
                <w:sz w:val="24"/>
              </w:rPr>
              <w:t>113</w:t>
            </w:r>
            <w:r w:rsidRPr="00455765">
              <w:rPr>
                <w:rFonts w:hAnsi="標楷體" w:hint="eastAsia"/>
                <w:snapToGrid w:val="0"/>
                <w:kern w:val="0"/>
                <w:sz w:val="24"/>
              </w:rPr>
              <w:t>年全年取締各類不法成果，查獲職業大賭場2</w:t>
            </w:r>
            <w:r w:rsidRPr="00455765">
              <w:rPr>
                <w:rFonts w:hAnsi="標楷體"/>
                <w:snapToGrid w:val="0"/>
                <w:kern w:val="0"/>
                <w:sz w:val="24"/>
              </w:rPr>
              <w:t>0</w:t>
            </w:r>
            <w:r w:rsidRPr="00455765">
              <w:rPr>
                <w:rFonts w:hAnsi="標楷體" w:hint="eastAsia"/>
                <w:snapToGrid w:val="0"/>
                <w:kern w:val="0"/>
                <w:sz w:val="24"/>
              </w:rPr>
              <w:t>件7</w:t>
            </w:r>
            <w:r w:rsidRPr="00455765">
              <w:rPr>
                <w:rFonts w:hAnsi="標楷體"/>
                <w:snapToGrid w:val="0"/>
                <w:kern w:val="0"/>
                <w:sz w:val="24"/>
              </w:rPr>
              <w:t>56</w:t>
            </w:r>
            <w:r w:rsidRPr="00455765">
              <w:rPr>
                <w:rFonts w:hAnsi="標楷體" w:hint="eastAsia"/>
                <w:snapToGrid w:val="0"/>
                <w:kern w:val="0"/>
                <w:sz w:val="24"/>
              </w:rPr>
              <w:t>人、色情1件1</w:t>
            </w:r>
            <w:r w:rsidRPr="00455765">
              <w:rPr>
                <w:rFonts w:hAnsi="標楷體"/>
                <w:snapToGrid w:val="0"/>
                <w:kern w:val="0"/>
                <w:sz w:val="24"/>
              </w:rPr>
              <w:t>5</w:t>
            </w:r>
            <w:r w:rsidRPr="00455765">
              <w:rPr>
                <w:rFonts w:hAnsi="標楷體" w:hint="eastAsia"/>
                <w:snapToGrid w:val="0"/>
                <w:kern w:val="0"/>
                <w:sz w:val="24"/>
              </w:rPr>
              <w:t>人、賭博電玩</w:t>
            </w:r>
            <w:r w:rsidRPr="00455765">
              <w:rPr>
                <w:rFonts w:hAnsi="標楷體"/>
                <w:snapToGrid w:val="0"/>
                <w:kern w:val="0"/>
                <w:sz w:val="24"/>
              </w:rPr>
              <w:t>1</w:t>
            </w:r>
            <w:r w:rsidRPr="00455765">
              <w:rPr>
                <w:rFonts w:hAnsi="標楷體" w:hint="eastAsia"/>
                <w:snapToGrid w:val="0"/>
                <w:kern w:val="0"/>
                <w:sz w:val="24"/>
              </w:rPr>
              <w:t>件10</w:t>
            </w:r>
            <w:r w:rsidRPr="00455765">
              <w:rPr>
                <w:rFonts w:hAnsi="標楷體"/>
                <w:snapToGrid w:val="0"/>
                <w:kern w:val="0"/>
                <w:sz w:val="24"/>
              </w:rPr>
              <w:t>7</w:t>
            </w:r>
            <w:r w:rsidRPr="00455765">
              <w:rPr>
                <w:rFonts w:hAnsi="標楷體" w:hint="eastAsia"/>
                <w:snapToGrid w:val="0"/>
                <w:kern w:val="0"/>
                <w:sz w:val="24"/>
              </w:rPr>
              <w:t>人、員警違紀5件5人。</w:t>
            </w:r>
          </w:p>
          <w:p w14:paraId="73B69718" w14:textId="77777777" w:rsidR="00FD53D8" w:rsidRPr="00455765" w:rsidRDefault="00FD53D8" w:rsidP="00004404">
            <w:pPr>
              <w:overflowPunct w:val="0"/>
              <w:spacing w:line="360" w:lineRule="exact"/>
              <w:ind w:leftChars="50" w:left="130" w:rightChars="50" w:right="130"/>
              <w:rPr>
                <w:rFonts w:hAnsi="標楷體"/>
                <w:snapToGrid w:val="0"/>
                <w:kern w:val="0"/>
                <w:sz w:val="24"/>
              </w:rPr>
            </w:pPr>
          </w:p>
          <w:p w14:paraId="3ECF7844"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1.辦理第</w:t>
            </w:r>
            <w:r w:rsidRPr="00455765">
              <w:rPr>
                <w:rFonts w:hAnsi="標楷體"/>
                <w:sz w:val="24"/>
              </w:rPr>
              <w:t>60</w:t>
            </w:r>
            <w:r w:rsidRPr="00455765">
              <w:rPr>
                <w:rFonts w:hAnsi="標楷體" w:hint="eastAsia"/>
                <w:sz w:val="24"/>
              </w:rPr>
              <w:t>屆模範警察甄選，經警政署核定當選全國模範警察2人；另當選警察局模範警察</w:t>
            </w:r>
            <w:r w:rsidRPr="00455765">
              <w:rPr>
                <w:rFonts w:hAnsi="標楷體"/>
                <w:sz w:val="24"/>
              </w:rPr>
              <w:t>7</w:t>
            </w:r>
            <w:r w:rsidRPr="00455765">
              <w:rPr>
                <w:rFonts w:hAnsi="標楷體" w:hint="eastAsia"/>
                <w:sz w:val="24"/>
              </w:rPr>
              <w:t>人。</w:t>
            </w:r>
          </w:p>
          <w:p w14:paraId="3845AEFB"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2.薦報</w:t>
            </w:r>
            <w:proofErr w:type="gramStart"/>
            <w:r w:rsidRPr="00455765">
              <w:rPr>
                <w:rFonts w:hAnsi="標楷體" w:hint="eastAsia"/>
                <w:sz w:val="24"/>
              </w:rPr>
              <w:t>11</w:t>
            </w:r>
            <w:r w:rsidRPr="00455765">
              <w:rPr>
                <w:rFonts w:hAnsi="標楷體"/>
                <w:sz w:val="24"/>
              </w:rPr>
              <w:t>3</w:t>
            </w:r>
            <w:proofErr w:type="gramEnd"/>
            <w:r w:rsidRPr="00455765">
              <w:rPr>
                <w:rFonts w:hAnsi="標楷體"/>
                <w:sz w:val="24"/>
              </w:rPr>
              <w:t>年</w:t>
            </w:r>
            <w:r w:rsidR="008E6DB0" w:rsidRPr="00455765">
              <w:rPr>
                <w:rFonts w:hAnsi="標楷體" w:hint="eastAsia"/>
                <w:sz w:val="24"/>
              </w:rPr>
              <w:t>度</w:t>
            </w:r>
            <w:r w:rsidRPr="00455765">
              <w:rPr>
                <w:rFonts w:hAnsi="標楷體"/>
                <w:sz w:val="24"/>
              </w:rPr>
              <w:t>警察模範母親</w:t>
            </w:r>
            <w:r w:rsidRPr="00455765">
              <w:rPr>
                <w:rFonts w:hAnsi="標楷體" w:hint="eastAsia"/>
                <w:sz w:val="24"/>
              </w:rPr>
              <w:t>，</w:t>
            </w:r>
            <w:r w:rsidRPr="00455765">
              <w:rPr>
                <w:rFonts w:hAnsi="標楷體"/>
                <w:sz w:val="24"/>
              </w:rPr>
              <w:t>經</w:t>
            </w:r>
            <w:r w:rsidRPr="00455765">
              <w:rPr>
                <w:rFonts w:hAnsi="標楷體" w:hint="eastAsia"/>
                <w:sz w:val="24"/>
              </w:rPr>
              <w:t>警政署核定當選全國</w:t>
            </w:r>
            <w:r w:rsidRPr="00455765">
              <w:rPr>
                <w:rFonts w:hAnsi="標楷體"/>
                <w:sz w:val="24"/>
              </w:rPr>
              <w:t>警察模範母親</w:t>
            </w:r>
            <w:r w:rsidRPr="00455765">
              <w:rPr>
                <w:rFonts w:hAnsi="標楷體" w:hint="eastAsia"/>
                <w:sz w:val="24"/>
              </w:rPr>
              <w:t>0人。</w:t>
            </w:r>
          </w:p>
          <w:p w14:paraId="6456AAB3"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3.辦理</w:t>
            </w:r>
            <w:proofErr w:type="gramStart"/>
            <w:r w:rsidRPr="00455765">
              <w:rPr>
                <w:rFonts w:hAnsi="標楷體"/>
                <w:snapToGrid w:val="0"/>
                <w:kern w:val="0"/>
                <w:sz w:val="24"/>
              </w:rPr>
              <w:t>113</w:t>
            </w:r>
            <w:proofErr w:type="gramEnd"/>
            <w:r w:rsidRPr="00455765">
              <w:rPr>
                <w:rFonts w:hAnsi="標楷體"/>
                <w:sz w:val="24"/>
              </w:rPr>
              <w:t>年</w:t>
            </w:r>
            <w:r w:rsidR="008E6DB0" w:rsidRPr="00455765">
              <w:rPr>
                <w:rFonts w:hAnsi="標楷體" w:hint="eastAsia"/>
                <w:sz w:val="24"/>
              </w:rPr>
              <w:t>度</w:t>
            </w:r>
            <w:r w:rsidRPr="00455765">
              <w:rPr>
                <w:rFonts w:hAnsi="標楷體"/>
                <w:sz w:val="24"/>
              </w:rPr>
              <w:t>國家警</w:t>
            </w:r>
            <w:proofErr w:type="gramStart"/>
            <w:r w:rsidRPr="00455765">
              <w:rPr>
                <w:rFonts w:hAnsi="標楷體"/>
                <w:sz w:val="24"/>
              </w:rPr>
              <w:t>光獎績</w:t>
            </w:r>
            <w:proofErr w:type="gramEnd"/>
            <w:r w:rsidRPr="00455765">
              <w:rPr>
                <w:rFonts w:hAnsi="標楷體"/>
                <w:sz w:val="24"/>
              </w:rPr>
              <w:t>優警察人員</w:t>
            </w:r>
            <w:r w:rsidRPr="00455765">
              <w:rPr>
                <w:rFonts w:hAnsi="標楷體" w:hint="eastAsia"/>
                <w:sz w:val="24"/>
              </w:rPr>
              <w:t>甄選，</w:t>
            </w:r>
            <w:r w:rsidRPr="00455765">
              <w:rPr>
                <w:rFonts w:hAnsi="標楷體"/>
                <w:sz w:val="24"/>
              </w:rPr>
              <w:t>經</w:t>
            </w:r>
            <w:r w:rsidRPr="00455765">
              <w:rPr>
                <w:rFonts w:hAnsi="標楷體" w:hint="eastAsia"/>
                <w:sz w:val="24"/>
              </w:rPr>
              <w:t>警政署核定當選團體組優等2件，個人組查緝毒品類第3名、綜合評量類第3名及打擊詐欺類優等。</w:t>
            </w:r>
          </w:p>
          <w:p w14:paraId="6BDF74DC" w14:textId="77777777" w:rsidR="00FD53D8" w:rsidRPr="00455765" w:rsidRDefault="00FD53D8" w:rsidP="00004404">
            <w:pPr>
              <w:spacing w:line="360" w:lineRule="exact"/>
              <w:ind w:leftChars="50" w:left="370" w:rightChars="50" w:right="130" w:hangingChars="100" w:hanging="240"/>
              <w:rPr>
                <w:rFonts w:hAnsi="標楷體"/>
                <w:sz w:val="24"/>
              </w:rPr>
            </w:pPr>
            <w:r w:rsidRPr="00455765">
              <w:rPr>
                <w:rFonts w:hAnsi="標楷體" w:hint="eastAsia"/>
                <w:sz w:val="24"/>
              </w:rPr>
              <w:t>4.</w:t>
            </w:r>
            <w:r w:rsidRPr="00455765">
              <w:rPr>
                <w:rFonts w:hAnsi="標楷體"/>
                <w:snapToGrid w:val="0"/>
                <w:kern w:val="0"/>
                <w:sz w:val="24"/>
              </w:rPr>
              <w:t>113</w:t>
            </w:r>
            <w:r w:rsidRPr="00455765">
              <w:rPr>
                <w:rFonts w:hAnsi="標楷體" w:hint="eastAsia"/>
                <w:sz w:val="24"/>
              </w:rPr>
              <w:t>年</w:t>
            </w:r>
            <w:r w:rsidR="008E6DB0" w:rsidRPr="00455765">
              <w:rPr>
                <w:rFonts w:hAnsi="標楷體" w:hint="eastAsia"/>
                <w:sz w:val="24"/>
              </w:rPr>
              <w:t>度</w:t>
            </w:r>
            <w:r w:rsidRPr="00455765">
              <w:rPr>
                <w:rFonts w:hAnsi="標楷體" w:hint="eastAsia"/>
                <w:sz w:val="24"/>
              </w:rPr>
              <w:t>警察局各分局、大隊、隊提報好人好事事蹟員警計1</w:t>
            </w:r>
            <w:r w:rsidRPr="00455765">
              <w:rPr>
                <w:rFonts w:hAnsi="標楷體"/>
                <w:sz w:val="24"/>
              </w:rPr>
              <w:t>59</w:t>
            </w:r>
            <w:r w:rsidRPr="00455765">
              <w:rPr>
                <w:rFonts w:hAnsi="標楷體" w:hint="eastAsia"/>
                <w:sz w:val="24"/>
              </w:rPr>
              <w:t>人，經開會審核並於局</w:t>
            </w:r>
            <w:proofErr w:type="gramStart"/>
            <w:r w:rsidRPr="00455765">
              <w:rPr>
                <w:rFonts w:hAnsi="標楷體" w:hint="eastAsia"/>
                <w:sz w:val="24"/>
              </w:rPr>
              <w:t>務</w:t>
            </w:r>
            <w:proofErr w:type="gramEnd"/>
            <w:r w:rsidRPr="00455765">
              <w:rPr>
                <w:rFonts w:hAnsi="標楷體" w:hint="eastAsia"/>
                <w:sz w:val="24"/>
              </w:rPr>
              <w:t>會議公開表揚計32人。</w:t>
            </w:r>
          </w:p>
          <w:p w14:paraId="769301F9" w14:textId="77777777" w:rsidR="00FD53D8" w:rsidRPr="00455765" w:rsidRDefault="00FD53D8" w:rsidP="00004404">
            <w:pPr>
              <w:overflowPunct w:val="0"/>
              <w:spacing w:line="360" w:lineRule="exact"/>
              <w:ind w:leftChars="67" w:left="414" w:rightChars="50" w:right="130" w:hangingChars="100" w:hanging="240"/>
              <w:rPr>
                <w:rFonts w:hAnsi="標楷體"/>
                <w:snapToGrid w:val="0"/>
                <w:kern w:val="0"/>
                <w:sz w:val="24"/>
              </w:rPr>
            </w:pPr>
          </w:p>
          <w:p w14:paraId="00BF9696" w14:textId="77777777" w:rsidR="00FD53D8" w:rsidRPr="00455765" w:rsidRDefault="00FD53D8" w:rsidP="00004404">
            <w:pPr>
              <w:adjustRightInd/>
              <w:spacing w:line="360" w:lineRule="exact"/>
              <w:ind w:leftChars="50" w:left="130" w:rightChars="50" w:right="130"/>
              <w:rPr>
                <w:rFonts w:hAnsi="標楷體"/>
                <w:snapToGrid w:val="0"/>
                <w:kern w:val="0"/>
                <w:sz w:val="24"/>
              </w:rPr>
            </w:pPr>
            <w:proofErr w:type="gramStart"/>
            <w:r w:rsidRPr="00455765">
              <w:rPr>
                <w:rFonts w:hAnsi="標楷體"/>
                <w:snapToGrid w:val="0"/>
                <w:kern w:val="0"/>
                <w:sz w:val="24"/>
              </w:rPr>
              <w:t>113</w:t>
            </w:r>
            <w:proofErr w:type="gramEnd"/>
            <w:r w:rsidRPr="00455765">
              <w:rPr>
                <w:rFonts w:hAnsi="標楷體" w:hint="eastAsia"/>
                <w:snapToGrid w:val="0"/>
                <w:kern w:val="0"/>
                <w:sz w:val="24"/>
              </w:rPr>
              <w:t>年度因公受傷員工慰問計</w:t>
            </w:r>
            <w:r w:rsidRPr="00455765">
              <w:rPr>
                <w:rFonts w:hAnsi="標楷體"/>
                <w:snapToGrid w:val="0"/>
                <w:kern w:val="0"/>
                <w:sz w:val="24"/>
              </w:rPr>
              <w:t>47</w:t>
            </w:r>
            <w:r w:rsidRPr="00455765">
              <w:rPr>
                <w:rFonts w:hAnsi="標楷體" w:hint="eastAsia"/>
                <w:snapToGrid w:val="0"/>
                <w:kern w:val="0"/>
                <w:sz w:val="24"/>
              </w:rPr>
              <w:t>人，目前使用警察局慰問金16萬</w:t>
            </w:r>
            <w:r w:rsidRPr="00455765">
              <w:rPr>
                <w:rFonts w:hAnsi="標楷體"/>
                <w:snapToGrid w:val="0"/>
                <w:kern w:val="0"/>
                <w:sz w:val="24"/>
              </w:rPr>
              <w:t>7</w:t>
            </w:r>
            <w:r w:rsidRPr="00455765">
              <w:rPr>
                <w:rFonts w:hAnsi="標楷體" w:hint="eastAsia"/>
                <w:snapToGrid w:val="0"/>
                <w:kern w:val="0"/>
                <w:sz w:val="24"/>
              </w:rPr>
              <w:t>,000元，其餘使用本府預算。</w:t>
            </w:r>
          </w:p>
          <w:p w14:paraId="5100A5F9" w14:textId="77777777" w:rsidR="00704E59" w:rsidRPr="00455765" w:rsidRDefault="00704E59" w:rsidP="00004404">
            <w:pPr>
              <w:overflowPunct w:val="0"/>
              <w:spacing w:line="360" w:lineRule="exact"/>
              <w:ind w:leftChars="50" w:left="130" w:rightChars="50" w:right="130"/>
              <w:rPr>
                <w:rFonts w:hAnsi="標楷體"/>
                <w:snapToGrid w:val="0"/>
                <w:kern w:val="0"/>
                <w:sz w:val="24"/>
              </w:rPr>
            </w:pPr>
          </w:p>
          <w:p w14:paraId="20EC251D" w14:textId="77777777" w:rsidR="00B13E80" w:rsidRPr="00455765" w:rsidRDefault="00B13E80" w:rsidP="00004404">
            <w:pPr>
              <w:overflowPunct w:val="0"/>
              <w:spacing w:line="360" w:lineRule="exact"/>
              <w:ind w:leftChars="50" w:left="130" w:rightChars="50" w:right="130"/>
              <w:rPr>
                <w:rFonts w:hAnsi="標楷體"/>
                <w:snapToGrid w:val="0"/>
                <w:kern w:val="0"/>
                <w:sz w:val="24"/>
              </w:rPr>
            </w:pPr>
          </w:p>
          <w:p w14:paraId="1E589ECE"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1.113年5月份執行臺灣警察專科學校113學年度專科警員班正期學生組第43期新生入學考試南區考場試卷戒護勤務，並支援分設於本市三信高商、中正高中等2所學校73個試場各項試</w:t>
            </w:r>
            <w:proofErr w:type="gramStart"/>
            <w:r w:rsidRPr="00455765">
              <w:rPr>
                <w:rFonts w:hAnsi="標楷體" w:hint="eastAsia"/>
                <w:sz w:val="24"/>
              </w:rPr>
              <w:t>務</w:t>
            </w:r>
            <w:proofErr w:type="gramEnd"/>
            <w:r w:rsidRPr="00455765">
              <w:rPr>
                <w:rFonts w:hAnsi="標楷體" w:hint="eastAsia"/>
                <w:sz w:val="24"/>
              </w:rPr>
              <w:t>行政工作，圓滿完成任務。</w:t>
            </w:r>
          </w:p>
          <w:p w14:paraId="48D1136F"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2.提報本府人</w:t>
            </w:r>
            <w:r w:rsidR="005415FA" w:rsidRPr="00455765">
              <w:rPr>
                <w:rFonts w:hAnsi="標楷體" w:hint="eastAsia"/>
                <w:sz w:val="24"/>
              </w:rPr>
              <w:t>力</w:t>
            </w:r>
            <w:r w:rsidRPr="00455765">
              <w:rPr>
                <w:rFonts w:hAnsi="標楷體" w:hint="eastAsia"/>
                <w:sz w:val="24"/>
              </w:rPr>
              <w:t>發</w:t>
            </w:r>
            <w:r w:rsidR="005415FA" w:rsidRPr="00455765">
              <w:rPr>
                <w:rFonts w:hAnsi="標楷體" w:hint="eastAsia"/>
                <w:sz w:val="24"/>
              </w:rPr>
              <w:t>展</w:t>
            </w:r>
            <w:r w:rsidRPr="00455765">
              <w:rPr>
                <w:rFonts w:hAnsi="標楷體" w:hint="eastAsia"/>
                <w:sz w:val="24"/>
              </w:rPr>
              <w:t>中心開辦基層佐警研習班8期，共計320人次參加研習。</w:t>
            </w:r>
          </w:p>
          <w:p w14:paraId="17E377EC"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3.辦理中央警察大學、臺灣警察專科學校學生(員)寒、暑假至警察局相關單位實習案，計731人次。</w:t>
            </w:r>
          </w:p>
          <w:p w14:paraId="0C7C501C"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4.辦理員警參加中央警察大學113學年度各項警察人員進修及深造</w:t>
            </w:r>
            <w:proofErr w:type="gramStart"/>
            <w:r w:rsidRPr="00455765">
              <w:rPr>
                <w:rFonts w:hAnsi="標楷體" w:hint="eastAsia"/>
                <w:sz w:val="24"/>
              </w:rPr>
              <w:t>教育班期招生</w:t>
            </w:r>
            <w:proofErr w:type="gramEnd"/>
            <w:r w:rsidRPr="00455765">
              <w:rPr>
                <w:rFonts w:hAnsi="標楷體" w:hint="eastAsia"/>
                <w:sz w:val="24"/>
              </w:rPr>
              <w:t>考試報名計108人次。</w:t>
            </w:r>
          </w:p>
          <w:p w14:paraId="1819FE91"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5.辦理警察特考三、四等考試錄取人員實務訓練計94人次。</w:t>
            </w:r>
          </w:p>
          <w:p w14:paraId="3847C396" w14:textId="77777777" w:rsidR="00FC3938" w:rsidRPr="00455765" w:rsidRDefault="00FC3938" w:rsidP="00004404">
            <w:pPr>
              <w:overflowPunct w:val="0"/>
              <w:spacing w:line="360" w:lineRule="exact"/>
              <w:ind w:leftChars="17" w:left="44" w:rightChars="50" w:right="130"/>
              <w:rPr>
                <w:rFonts w:hAnsi="標楷體"/>
                <w:snapToGrid w:val="0"/>
                <w:kern w:val="0"/>
                <w:sz w:val="24"/>
              </w:rPr>
            </w:pPr>
          </w:p>
          <w:p w14:paraId="34273333" w14:textId="77777777" w:rsidR="00FC3938" w:rsidRPr="00455765" w:rsidRDefault="00FC393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113年3月8日至10月25日辦理警政中級幹部學科講習，於</w:t>
            </w:r>
            <w:proofErr w:type="gramStart"/>
            <w:r w:rsidRPr="00455765">
              <w:rPr>
                <w:rFonts w:hAnsi="標楷體" w:hint="eastAsia"/>
                <w:snapToGrid w:val="0"/>
                <w:kern w:val="0"/>
                <w:sz w:val="24"/>
              </w:rPr>
              <w:t>本府人發</w:t>
            </w:r>
            <w:proofErr w:type="gramEnd"/>
            <w:r w:rsidRPr="00455765">
              <w:rPr>
                <w:rFonts w:hAnsi="標楷體" w:hint="eastAsia"/>
                <w:snapToGrid w:val="0"/>
                <w:kern w:val="0"/>
                <w:sz w:val="24"/>
              </w:rPr>
              <w:t>中心授課，計12期，1</w:t>
            </w:r>
            <w:r w:rsidR="00500B84" w:rsidRPr="00455765">
              <w:rPr>
                <w:rFonts w:hAnsi="標楷體" w:hint="eastAsia"/>
                <w:snapToGrid w:val="0"/>
                <w:kern w:val="0"/>
                <w:sz w:val="24"/>
              </w:rPr>
              <w:t>,</w:t>
            </w:r>
            <w:r w:rsidRPr="00455765">
              <w:rPr>
                <w:rFonts w:hAnsi="標楷體" w:hint="eastAsia"/>
                <w:snapToGrid w:val="0"/>
                <w:kern w:val="0"/>
                <w:sz w:val="24"/>
              </w:rPr>
              <w:t>200人參加。</w:t>
            </w:r>
          </w:p>
          <w:p w14:paraId="5EE3FFF8" w14:textId="77777777" w:rsidR="00FC3938" w:rsidRPr="00455765" w:rsidRDefault="00FC3938" w:rsidP="00004404">
            <w:pPr>
              <w:overflowPunct w:val="0"/>
              <w:spacing w:line="360" w:lineRule="exact"/>
              <w:ind w:leftChars="50" w:left="370" w:rightChars="50" w:right="130" w:hangingChars="100" w:hanging="240"/>
              <w:rPr>
                <w:rFonts w:hAnsi="標楷體"/>
                <w:snapToGrid w:val="0"/>
                <w:kern w:val="0"/>
                <w:sz w:val="24"/>
              </w:rPr>
            </w:pPr>
          </w:p>
          <w:p w14:paraId="6BDFC221"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1.113年1至1</w:t>
            </w:r>
            <w:r w:rsidRPr="00455765">
              <w:rPr>
                <w:rFonts w:hAnsi="標楷體"/>
                <w:sz w:val="24"/>
              </w:rPr>
              <w:t>2</w:t>
            </w:r>
            <w:r w:rsidRPr="00455765">
              <w:rPr>
                <w:rFonts w:hAnsi="標楷體" w:hint="eastAsia"/>
                <w:sz w:val="24"/>
              </w:rPr>
              <w:t>月辦理員警常年訓練手槍射擊、體技能成果驗收，</w:t>
            </w:r>
            <w:r w:rsidRPr="00455765">
              <w:rPr>
                <w:rFonts w:hAnsi="標楷體" w:hint="eastAsia"/>
                <w:sz w:val="24"/>
              </w:rPr>
              <w:lastRenderedPageBreak/>
              <w:t>於警察局楠梓訓練中心室內靶場施測，受測人員計6</w:t>
            </w:r>
            <w:r w:rsidRPr="00455765">
              <w:rPr>
                <w:rFonts w:hAnsi="標楷體"/>
                <w:sz w:val="24"/>
              </w:rPr>
              <w:t>,</w:t>
            </w:r>
            <w:r w:rsidRPr="00455765">
              <w:rPr>
                <w:rFonts w:hAnsi="標楷體" w:hint="eastAsia"/>
                <w:sz w:val="24"/>
              </w:rPr>
              <w:t>788名。</w:t>
            </w:r>
          </w:p>
          <w:p w14:paraId="0227618E"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2.113年1月至12月辦理「組合警力測驗」，</w:t>
            </w:r>
            <w:proofErr w:type="gramStart"/>
            <w:r w:rsidRPr="00455765">
              <w:rPr>
                <w:rFonts w:hAnsi="標楷體" w:hint="eastAsia"/>
                <w:sz w:val="24"/>
              </w:rPr>
              <w:t>實施線上督導</w:t>
            </w:r>
            <w:proofErr w:type="gramEnd"/>
            <w:r w:rsidRPr="00455765">
              <w:rPr>
                <w:rFonts w:hAnsi="標楷體" w:hint="eastAsia"/>
                <w:sz w:val="24"/>
              </w:rPr>
              <w:t>並考核評分，計有20個單位受測，總受測人員達820人，受測人員</w:t>
            </w:r>
            <w:proofErr w:type="gramStart"/>
            <w:r w:rsidRPr="00455765">
              <w:rPr>
                <w:rFonts w:hAnsi="標楷體" w:hint="eastAsia"/>
                <w:sz w:val="24"/>
              </w:rPr>
              <w:t>成績均達合格</w:t>
            </w:r>
            <w:proofErr w:type="gramEnd"/>
            <w:r w:rsidRPr="00455765">
              <w:rPr>
                <w:rFonts w:hAnsi="標楷體" w:hint="eastAsia"/>
                <w:sz w:val="24"/>
              </w:rPr>
              <w:t>標準。</w:t>
            </w:r>
          </w:p>
          <w:p w14:paraId="3BD637EA" w14:textId="77777777" w:rsidR="00056FB0" w:rsidRPr="00455765" w:rsidRDefault="00056FB0" w:rsidP="00004404">
            <w:pPr>
              <w:spacing w:line="360" w:lineRule="exact"/>
              <w:ind w:leftChars="50" w:left="370" w:rightChars="50" w:right="130" w:hangingChars="100" w:hanging="240"/>
              <w:rPr>
                <w:rFonts w:hAnsi="標楷體"/>
                <w:sz w:val="24"/>
              </w:rPr>
            </w:pPr>
          </w:p>
          <w:p w14:paraId="242BCFBF"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1.聘請衛生福利部旗山醫院等取得合格證照16位「精神科醫師」、「心理師」為警察局「心理輔導諮詢委員」，定期協助員警心理諮商及治療。</w:t>
            </w:r>
          </w:p>
          <w:p w14:paraId="3FCDA4A9"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2.每月均推動「身心健康諮詢服務」及「委外預約諮商服務」，並加強宣導服務內容及預約方式，讓有諮商(</w:t>
            </w:r>
            <w:proofErr w:type="gramStart"/>
            <w:r w:rsidRPr="00455765">
              <w:rPr>
                <w:rFonts w:hAnsi="標楷體" w:hint="eastAsia"/>
                <w:sz w:val="24"/>
              </w:rPr>
              <w:t>詢</w:t>
            </w:r>
            <w:proofErr w:type="gramEnd"/>
            <w:r w:rsidRPr="00455765">
              <w:rPr>
                <w:rFonts w:hAnsi="標楷體" w:hint="eastAsia"/>
                <w:sz w:val="24"/>
              </w:rPr>
              <w:t>)晤談需求同仁可善加利用，提升諮商服務效益。</w:t>
            </w:r>
            <w:proofErr w:type="gramStart"/>
            <w:r w:rsidRPr="00455765">
              <w:rPr>
                <w:rFonts w:hAnsi="標楷體" w:hint="eastAsia"/>
                <w:sz w:val="24"/>
              </w:rPr>
              <w:t>113</w:t>
            </w:r>
            <w:proofErr w:type="gramEnd"/>
            <w:r w:rsidRPr="00455765">
              <w:rPr>
                <w:rFonts w:hAnsi="標楷體" w:hint="eastAsia"/>
                <w:sz w:val="24"/>
              </w:rPr>
              <w:t>年</w:t>
            </w:r>
            <w:r w:rsidR="008E6DB0" w:rsidRPr="00455765">
              <w:rPr>
                <w:rFonts w:hAnsi="標楷體" w:hint="eastAsia"/>
                <w:sz w:val="24"/>
              </w:rPr>
              <w:t>度</w:t>
            </w:r>
            <w:r w:rsidRPr="00455765">
              <w:rPr>
                <w:rFonts w:hAnsi="標楷體" w:hint="eastAsia"/>
                <w:sz w:val="24"/>
              </w:rPr>
              <w:t>心理輔導諮商(</w:t>
            </w:r>
            <w:proofErr w:type="gramStart"/>
            <w:r w:rsidRPr="00455765">
              <w:rPr>
                <w:rFonts w:hAnsi="標楷體" w:hint="eastAsia"/>
                <w:sz w:val="24"/>
              </w:rPr>
              <w:t>詢</w:t>
            </w:r>
            <w:proofErr w:type="gramEnd"/>
            <w:r w:rsidRPr="00455765">
              <w:rPr>
                <w:rFonts w:hAnsi="標楷體" w:hint="eastAsia"/>
                <w:sz w:val="24"/>
              </w:rPr>
              <w:t>)晤談(含警察局轉</w:t>
            </w:r>
            <w:proofErr w:type="gramStart"/>
            <w:r w:rsidRPr="00455765">
              <w:rPr>
                <w:rFonts w:hAnsi="標楷體" w:hint="eastAsia"/>
                <w:sz w:val="24"/>
              </w:rPr>
              <w:t>介</w:t>
            </w:r>
            <w:proofErr w:type="gramEnd"/>
            <w:r w:rsidRPr="00455765">
              <w:rPr>
                <w:rFonts w:hAnsi="標楷體" w:hint="eastAsia"/>
                <w:sz w:val="24"/>
              </w:rPr>
              <w:t>及委外預約諮商)，共計229人次。</w:t>
            </w:r>
          </w:p>
          <w:p w14:paraId="4F32ABCE"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3.113年</w:t>
            </w:r>
            <w:r w:rsidR="008E6DB0" w:rsidRPr="00455765">
              <w:rPr>
                <w:rFonts w:hAnsi="標楷體" w:hint="eastAsia"/>
                <w:sz w:val="24"/>
              </w:rPr>
              <w:t>度</w:t>
            </w:r>
            <w:r w:rsidRPr="00455765">
              <w:rPr>
                <w:rFonts w:hAnsi="標楷體" w:hint="eastAsia"/>
                <w:sz w:val="24"/>
              </w:rPr>
              <w:t>推動員警身心健康關懷小組，辦理心理諮商專題演講及巡迴至分局宣導心理健康理念及駐點諮詢服務，並傳授正向的</w:t>
            </w:r>
            <w:proofErr w:type="gramStart"/>
            <w:r w:rsidRPr="00455765">
              <w:rPr>
                <w:rFonts w:hAnsi="標楷體" w:hint="eastAsia"/>
                <w:sz w:val="24"/>
              </w:rPr>
              <w:t>紓</w:t>
            </w:r>
            <w:proofErr w:type="gramEnd"/>
            <w:r w:rsidRPr="00455765">
              <w:rPr>
                <w:rFonts w:hAnsi="標楷體" w:hint="eastAsia"/>
                <w:sz w:val="24"/>
              </w:rPr>
              <w:t>壓策略，共計開辦21場次，參與人員1</w:t>
            </w:r>
            <w:r w:rsidR="00AC0D5B" w:rsidRPr="00455765">
              <w:rPr>
                <w:rFonts w:hAnsi="標楷體"/>
                <w:sz w:val="24"/>
              </w:rPr>
              <w:t>,</w:t>
            </w:r>
            <w:r w:rsidRPr="00455765">
              <w:rPr>
                <w:rFonts w:hAnsi="標楷體" w:hint="eastAsia"/>
                <w:sz w:val="24"/>
              </w:rPr>
              <w:t>128人次。</w:t>
            </w:r>
          </w:p>
          <w:p w14:paraId="65F5D174"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4.113年</w:t>
            </w:r>
            <w:r w:rsidR="008E6DB0" w:rsidRPr="00455765">
              <w:rPr>
                <w:rFonts w:hAnsi="標楷體" w:hint="eastAsia"/>
                <w:sz w:val="24"/>
              </w:rPr>
              <w:t>度</w:t>
            </w:r>
            <w:r w:rsidRPr="00455765">
              <w:rPr>
                <w:rFonts w:hAnsi="標楷體" w:hint="eastAsia"/>
                <w:sz w:val="24"/>
              </w:rPr>
              <w:t>為增進員警心理健康及加強各相關人員心理輔導工作專業知能，辦理各為期1-2天研習工作坊</w:t>
            </w:r>
          </w:p>
          <w:p w14:paraId="22714441" w14:textId="77777777" w:rsidR="00FC3938" w:rsidRPr="00455765" w:rsidRDefault="00FC393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(1)警務人員</w:t>
            </w:r>
            <w:proofErr w:type="gramStart"/>
            <w:r w:rsidRPr="00455765">
              <w:rPr>
                <w:rFonts w:hAnsi="標楷體" w:hint="eastAsia"/>
                <w:sz w:val="24"/>
              </w:rPr>
              <w:t>紓</w:t>
            </w:r>
            <w:proofErr w:type="gramEnd"/>
            <w:r w:rsidRPr="00455765">
              <w:rPr>
                <w:rFonts w:hAnsi="標楷體" w:hint="eastAsia"/>
                <w:sz w:val="24"/>
              </w:rPr>
              <w:t>壓研習班，每期1天，9期共360人次。</w:t>
            </w:r>
          </w:p>
          <w:p w14:paraId="6E5447C7" w14:textId="77777777" w:rsidR="00FC3938" w:rsidRPr="00455765" w:rsidRDefault="00FC393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(2)警政人員諮商輔導研習班，每期2天，3期150人次。</w:t>
            </w:r>
          </w:p>
          <w:p w14:paraId="32529927"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5.配合警政署辦理「關老師專業職能研習班」、「基層主管人員諮商輔導研習班」、「中階主管人員諮商輔導研習班」</w:t>
            </w:r>
            <w:proofErr w:type="gramStart"/>
            <w:r w:rsidRPr="00455765">
              <w:rPr>
                <w:rFonts w:hAnsi="標楷體" w:hint="eastAsia"/>
                <w:sz w:val="24"/>
              </w:rPr>
              <w:t>參訓學員</w:t>
            </w:r>
            <w:proofErr w:type="gramEnd"/>
            <w:r w:rsidRPr="00455765">
              <w:rPr>
                <w:rFonts w:hAnsi="標楷體" w:hint="eastAsia"/>
                <w:sz w:val="24"/>
              </w:rPr>
              <w:t>調訓及「心理諮商專題演講」</w:t>
            </w:r>
            <w:proofErr w:type="gramStart"/>
            <w:r w:rsidRPr="00455765">
              <w:rPr>
                <w:rFonts w:hAnsi="標楷體" w:hint="eastAsia"/>
                <w:sz w:val="24"/>
              </w:rPr>
              <w:t>線上視訊</w:t>
            </w:r>
            <w:proofErr w:type="gramEnd"/>
            <w:r w:rsidRPr="00455765">
              <w:rPr>
                <w:rFonts w:hAnsi="標楷體" w:hint="eastAsia"/>
                <w:sz w:val="24"/>
              </w:rPr>
              <w:t>聽講等事宜。</w:t>
            </w:r>
          </w:p>
          <w:p w14:paraId="25CA2A63" w14:textId="77777777" w:rsidR="00FC3938" w:rsidRPr="00455765" w:rsidRDefault="00FC3938" w:rsidP="00004404">
            <w:pPr>
              <w:spacing w:line="360" w:lineRule="exact"/>
              <w:ind w:leftChars="50" w:left="370" w:rightChars="50" w:right="130" w:hangingChars="100" w:hanging="240"/>
              <w:rPr>
                <w:rFonts w:hAnsi="標楷體"/>
                <w:sz w:val="24"/>
              </w:rPr>
            </w:pPr>
            <w:r w:rsidRPr="00455765">
              <w:rPr>
                <w:rFonts w:hAnsi="標楷體" w:hint="eastAsia"/>
                <w:sz w:val="24"/>
              </w:rPr>
              <w:t>6.至113年底警察局列冊關懷人員計14人「</w:t>
            </w:r>
            <w:proofErr w:type="gramStart"/>
            <w:r w:rsidRPr="00455765">
              <w:rPr>
                <w:rFonts w:hAnsi="標楷體" w:hint="eastAsia"/>
                <w:sz w:val="24"/>
              </w:rPr>
              <w:t>罹</w:t>
            </w:r>
            <w:proofErr w:type="gramEnd"/>
            <w:r w:rsidRPr="00455765">
              <w:rPr>
                <w:rFonts w:hAnsi="標楷體" w:hint="eastAsia"/>
                <w:sz w:val="24"/>
              </w:rPr>
              <w:t>(</w:t>
            </w:r>
            <w:proofErr w:type="gramStart"/>
            <w:r w:rsidRPr="00455765">
              <w:rPr>
                <w:rFonts w:hAnsi="標楷體" w:hint="eastAsia"/>
                <w:sz w:val="24"/>
              </w:rPr>
              <w:t>疑</w:t>
            </w:r>
            <w:proofErr w:type="gramEnd"/>
            <w:r w:rsidRPr="00455765">
              <w:rPr>
                <w:rFonts w:hAnsi="標楷體" w:hint="eastAsia"/>
                <w:sz w:val="24"/>
              </w:rPr>
              <w:t>)患精神疾病7人、心理適應困難7人」，均積極輔導就醫治療或安排諮商輔導，列冊人員心理健康漸趨平穩及改善。</w:t>
            </w:r>
          </w:p>
          <w:p w14:paraId="57C8DACD" w14:textId="77777777" w:rsidR="00FC3938" w:rsidRPr="00455765" w:rsidRDefault="00FC3938" w:rsidP="00004404">
            <w:pPr>
              <w:overflowPunct w:val="0"/>
              <w:spacing w:line="360" w:lineRule="exact"/>
              <w:ind w:leftChars="50" w:left="370" w:rightChars="50" w:right="130" w:hangingChars="100" w:hanging="240"/>
              <w:rPr>
                <w:rFonts w:hAnsi="標楷體"/>
                <w:snapToGrid w:val="0"/>
                <w:kern w:val="0"/>
                <w:sz w:val="24"/>
              </w:rPr>
            </w:pPr>
          </w:p>
          <w:p w14:paraId="4F7EC536" w14:textId="77777777" w:rsidR="00FC3938" w:rsidRPr="00455765" w:rsidRDefault="00FC3938"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113年</w:t>
            </w:r>
            <w:r w:rsidR="000B571D" w:rsidRPr="00455765">
              <w:rPr>
                <w:rFonts w:hAnsi="標楷體" w:hint="eastAsia"/>
                <w:snapToGrid w:val="0"/>
                <w:kern w:val="0"/>
                <w:sz w:val="24"/>
              </w:rPr>
              <w:t>2</w:t>
            </w:r>
            <w:r w:rsidRPr="00455765">
              <w:rPr>
                <w:rFonts w:hAnsi="標楷體" w:hint="eastAsia"/>
                <w:snapToGrid w:val="0"/>
                <w:kern w:val="0"/>
                <w:sz w:val="24"/>
              </w:rPr>
              <w:t>月22日至2月29日辦理警察局</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2D236B" w:rsidRPr="00455765">
              <w:rPr>
                <w:rFonts w:hAnsi="標楷體" w:hint="eastAsia"/>
                <w:snapToGrid w:val="0"/>
                <w:kern w:val="0"/>
                <w:sz w:val="24"/>
              </w:rPr>
              <w:t>度</w:t>
            </w:r>
            <w:r w:rsidRPr="00455765">
              <w:rPr>
                <w:rFonts w:hAnsi="標楷體" w:hint="eastAsia"/>
                <w:snapToGrid w:val="0"/>
                <w:kern w:val="0"/>
                <w:sz w:val="24"/>
              </w:rPr>
              <w:t>特殊任務警力訓練測驗，受測人數計74人，測驗項目</w:t>
            </w:r>
            <w:proofErr w:type="gramStart"/>
            <w:r w:rsidRPr="00455765">
              <w:rPr>
                <w:rFonts w:hAnsi="標楷體" w:hint="eastAsia"/>
                <w:snapToGrid w:val="0"/>
                <w:kern w:val="0"/>
                <w:sz w:val="24"/>
              </w:rPr>
              <w:t>︰</w:t>
            </w:r>
            <w:proofErr w:type="gramEnd"/>
          </w:p>
          <w:p w14:paraId="4D60812F" w14:textId="77777777" w:rsidR="00FC3938" w:rsidRPr="00455765" w:rsidRDefault="004D49AA" w:rsidP="00004404">
            <w:p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1.</w:t>
            </w:r>
            <w:r w:rsidR="00FC3938" w:rsidRPr="00455765">
              <w:rPr>
                <w:rFonts w:hAnsi="標楷體" w:hint="eastAsia"/>
                <w:snapToGrid w:val="0"/>
                <w:kern w:val="0"/>
                <w:sz w:val="24"/>
              </w:rPr>
              <w:t>手槍</w:t>
            </w:r>
            <w:r w:rsidR="00FC3938" w:rsidRPr="00455765">
              <w:rPr>
                <w:rFonts w:hAnsi="標楷體" w:hint="eastAsia"/>
                <w:sz w:val="24"/>
              </w:rPr>
              <w:t>射擊</w:t>
            </w:r>
          </w:p>
          <w:p w14:paraId="0A48B661" w14:textId="77777777" w:rsidR="00FC3938" w:rsidRPr="00455765" w:rsidRDefault="004D49AA"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z w:val="24"/>
              </w:rPr>
              <w:t>(1)</w:t>
            </w:r>
            <w:r w:rsidR="00FC3938" w:rsidRPr="00455765">
              <w:rPr>
                <w:rFonts w:hAnsi="標楷體" w:hint="eastAsia"/>
                <w:snapToGrid w:val="0"/>
                <w:kern w:val="0"/>
                <w:sz w:val="24"/>
              </w:rPr>
              <w:t>基本射擊</w:t>
            </w:r>
          </w:p>
          <w:p w14:paraId="22895399" w14:textId="77777777" w:rsidR="00FC3938" w:rsidRPr="00455765" w:rsidRDefault="00FC3938"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w:t>
            </w:r>
            <w:r w:rsidR="004D49AA" w:rsidRPr="00455765">
              <w:rPr>
                <w:rFonts w:hAnsi="標楷體" w:hint="eastAsia"/>
                <w:snapToGrid w:val="0"/>
                <w:kern w:val="0"/>
                <w:sz w:val="24"/>
              </w:rPr>
              <w:t>2</w:t>
            </w:r>
            <w:r w:rsidRPr="00455765">
              <w:rPr>
                <w:rFonts w:hAnsi="標楷體" w:hint="eastAsia"/>
                <w:snapToGrid w:val="0"/>
                <w:kern w:val="0"/>
                <w:sz w:val="24"/>
              </w:rPr>
              <w:t>)非慣用手射擊</w:t>
            </w:r>
          </w:p>
          <w:p w14:paraId="0958DC71" w14:textId="77777777" w:rsidR="00FC3938" w:rsidRPr="00455765" w:rsidRDefault="00FC3938"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w:t>
            </w:r>
            <w:r w:rsidR="004D49AA" w:rsidRPr="00455765">
              <w:rPr>
                <w:rFonts w:hAnsi="標楷體" w:hint="eastAsia"/>
                <w:snapToGrid w:val="0"/>
                <w:kern w:val="0"/>
                <w:sz w:val="24"/>
              </w:rPr>
              <w:t>3</w:t>
            </w:r>
            <w:r w:rsidRPr="00455765">
              <w:rPr>
                <w:rFonts w:hAnsi="標楷體" w:hint="eastAsia"/>
                <w:snapToGrid w:val="0"/>
                <w:kern w:val="0"/>
                <w:sz w:val="24"/>
              </w:rPr>
              <w:t>)運動後射擊</w:t>
            </w:r>
          </w:p>
          <w:p w14:paraId="310D95F2" w14:textId="77777777" w:rsidR="00FC3938" w:rsidRPr="00455765" w:rsidRDefault="004D49A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2.</w:t>
            </w:r>
            <w:r w:rsidR="00FC3938" w:rsidRPr="00455765">
              <w:rPr>
                <w:rFonts w:hAnsi="標楷體" w:hint="eastAsia"/>
                <w:snapToGrid w:val="0"/>
                <w:kern w:val="0"/>
                <w:sz w:val="24"/>
              </w:rPr>
              <w:t>M4、MP5衝鋒槍射擊</w:t>
            </w:r>
          </w:p>
          <w:p w14:paraId="713E35E9" w14:textId="77777777" w:rsidR="00FC3938" w:rsidRPr="00455765" w:rsidRDefault="004D49A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3.</w:t>
            </w:r>
            <w:r w:rsidR="00FC3938" w:rsidRPr="00455765">
              <w:rPr>
                <w:rFonts w:hAnsi="標楷體" w:hint="eastAsia"/>
                <w:snapToGrid w:val="0"/>
                <w:kern w:val="0"/>
                <w:sz w:val="24"/>
              </w:rPr>
              <w:t>體能測驗</w:t>
            </w:r>
          </w:p>
          <w:p w14:paraId="7AA7130B" w14:textId="77777777" w:rsidR="00FC3938" w:rsidRPr="00455765" w:rsidRDefault="00FC3938"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w:t>
            </w:r>
            <w:r w:rsidR="004D49AA" w:rsidRPr="00455765">
              <w:rPr>
                <w:rFonts w:hAnsi="標楷體" w:hint="eastAsia"/>
                <w:snapToGrid w:val="0"/>
                <w:kern w:val="0"/>
                <w:sz w:val="24"/>
              </w:rPr>
              <w:t>1</w:t>
            </w:r>
            <w:r w:rsidRPr="00455765">
              <w:rPr>
                <w:rFonts w:hAnsi="標楷體" w:hint="eastAsia"/>
                <w:snapToGrid w:val="0"/>
                <w:kern w:val="0"/>
                <w:sz w:val="24"/>
              </w:rPr>
              <w:t>)引體向上</w:t>
            </w:r>
          </w:p>
          <w:p w14:paraId="7692804F" w14:textId="77777777" w:rsidR="00FC3938" w:rsidRPr="00455765" w:rsidRDefault="00FC3938"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w:t>
            </w:r>
            <w:r w:rsidR="004D49AA" w:rsidRPr="00455765">
              <w:rPr>
                <w:rFonts w:hAnsi="標楷體" w:hint="eastAsia"/>
                <w:snapToGrid w:val="0"/>
                <w:kern w:val="0"/>
                <w:sz w:val="24"/>
              </w:rPr>
              <w:t>2</w:t>
            </w:r>
            <w:r w:rsidRPr="00455765">
              <w:rPr>
                <w:rFonts w:hAnsi="標楷體" w:hint="eastAsia"/>
                <w:snapToGrid w:val="0"/>
                <w:kern w:val="0"/>
                <w:sz w:val="24"/>
              </w:rPr>
              <w:t>)3000公尺跑步</w:t>
            </w:r>
          </w:p>
          <w:p w14:paraId="6D514584" w14:textId="77777777" w:rsidR="00FC3938" w:rsidRPr="00455765" w:rsidRDefault="004D49A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4.</w:t>
            </w:r>
            <w:r w:rsidR="00FC3938" w:rsidRPr="00455765">
              <w:rPr>
                <w:rFonts w:hAnsi="標楷體" w:hint="eastAsia"/>
                <w:snapToGrid w:val="0"/>
                <w:kern w:val="0"/>
                <w:sz w:val="24"/>
              </w:rPr>
              <w:t>體技測驗</w:t>
            </w:r>
            <w:r w:rsidR="000B571D" w:rsidRPr="00455765">
              <w:rPr>
                <w:rFonts w:hAnsi="標楷體" w:hint="eastAsia"/>
                <w:snapToGrid w:val="0"/>
                <w:kern w:val="0"/>
                <w:sz w:val="24"/>
              </w:rPr>
              <w:t>：</w:t>
            </w:r>
            <w:r w:rsidR="00FC3938" w:rsidRPr="00455765">
              <w:rPr>
                <w:rFonts w:hAnsi="標楷體" w:hint="eastAsia"/>
                <w:snapToGrid w:val="0"/>
                <w:kern w:val="0"/>
                <w:sz w:val="24"/>
              </w:rPr>
              <w:t>組合警力</w:t>
            </w:r>
          </w:p>
          <w:p w14:paraId="61E4CBAB" w14:textId="77777777" w:rsidR="00F67857" w:rsidRPr="00455765" w:rsidRDefault="00F67857" w:rsidP="00004404">
            <w:pPr>
              <w:overflowPunct w:val="0"/>
              <w:spacing w:line="360" w:lineRule="exact"/>
              <w:ind w:leftChars="50" w:left="370" w:rightChars="50" w:right="130" w:hangingChars="100" w:hanging="240"/>
              <w:rPr>
                <w:rFonts w:hAnsi="標楷體"/>
                <w:snapToGrid w:val="0"/>
                <w:kern w:val="0"/>
                <w:sz w:val="24"/>
              </w:rPr>
            </w:pPr>
          </w:p>
          <w:p w14:paraId="21663C8F" w14:textId="77777777" w:rsidR="00B13E80" w:rsidRPr="00455765" w:rsidRDefault="00B13E80" w:rsidP="00004404">
            <w:pPr>
              <w:overflowPunct w:val="0"/>
              <w:spacing w:line="360" w:lineRule="exact"/>
              <w:ind w:leftChars="50" w:left="370" w:rightChars="50" w:right="130" w:hangingChars="100" w:hanging="240"/>
              <w:rPr>
                <w:rFonts w:hAnsi="標楷體"/>
                <w:snapToGrid w:val="0"/>
                <w:kern w:val="0"/>
                <w:sz w:val="24"/>
              </w:rPr>
            </w:pPr>
          </w:p>
          <w:p w14:paraId="6A2E00D4" w14:textId="77777777" w:rsidR="001F3B1A"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1.機動巡邏警力勤務規劃</w:t>
            </w:r>
          </w:p>
          <w:p w14:paraId="01E2BEC7" w14:textId="77777777" w:rsidR="001F3B1A"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9F523B" w:rsidRPr="00455765">
              <w:rPr>
                <w:rFonts w:hAnsi="標楷體" w:hint="eastAsia"/>
                <w:sz w:val="24"/>
              </w:rPr>
              <w:t>勤務指揮中心為治安工作之神經中樞，除強化其通訊與指揮管制功能外，更應運用電腦資訊、通訊、指揮管制系統運用，發展具</w:t>
            </w:r>
            <w:r w:rsidR="00571A27" w:rsidRPr="00455765">
              <w:rPr>
                <w:rFonts w:hAnsi="標楷體" w:hint="eastAsia"/>
                <w:sz w:val="24"/>
              </w:rPr>
              <w:t>提升</w:t>
            </w:r>
            <w:r w:rsidR="009F523B" w:rsidRPr="00455765">
              <w:rPr>
                <w:rFonts w:hAnsi="標楷體" w:hint="eastAsia"/>
                <w:sz w:val="24"/>
              </w:rPr>
              <w:t>決策支援之現代化勤務指揮管制功能。有鑑於此，警察局配合警政署建置完成「110系統架構功能」及「e化勤務指管系統」，藉該系統建置，迅速顯示案發地址，掌握警力動態，彈性指派</w:t>
            </w:r>
            <w:proofErr w:type="gramStart"/>
            <w:r w:rsidR="009F523B" w:rsidRPr="00455765">
              <w:rPr>
                <w:rFonts w:hAnsi="標楷體" w:hint="eastAsia"/>
                <w:sz w:val="24"/>
              </w:rPr>
              <w:t>最近線上巡邏</w:t>
            </w:r>
            <w:proofErr w:type="gramEnd"/>
            <w:r w:rsidR="009F523B" w:rsidRPr="00455765">
              <w:rPr>
                <w:rFonts w:hAnsi="標楷體" w:hint="eastAsia"/>
                <w:sz w:val="24"/>
              </w:rPr>
              <w:t>員警馳赴現場，並結合已建置完成之「計程車無線電</w:t>
            </w:r>
            <w:r w:rsidR="00607538" w:rsidRPr="00455765">
              <w:rPr>
                <w:rFonts w:hAnsi="標楷體" w:hint="eastAsia"/>
                <w:sz w:val="24"/>
              </w:rPr>
              <w:t>臺</w:t>
            </w:r>
            <w:r w:rsidR="009F523B" w:rsidRPr="00455765">
              <w:rPr>
                <w:rFonts w:hAnsi="標楷體" w:hint="eastAsia"/>
                <w:sz w:val="24"/>
              </w:rPr>
              <w:t>及保全公司巡迴服務車參與治安聯防系統」，</w:t>
            </w:r>
            <w:proofErr w:type="gramStart"/>
            <w:r w:rsidR="009F523B" w:rsidRPr="00455765">
              <w:rPr>
                <w:rFonts w:hAnsi="標楷體" w:hint="eastAsia"/>
                <w:sz w:val="24"/>
              </w:rPr>
              <w:t>彙輸有關</w:t>
            </w:r>
            <w:proofErr w:type="gramEnd"/>
            <w:r w:rsidR="009F523B" w:rsidRPr="00455765">
              <w:rPr>
                <w:rFonts w:hAnsi="標楷體" w:hint="eastAsia"/>
                <w:sz w:val="24"/>
              </w:rPr>
              <w:t>治安訊息，構成緊密攔截圍捕網e化作業</w:t>
            </w:r>
            <w:r w:rsidRPr="00455765">
              <w:rPr>
                <w:rFonts w:hAnsi="標楷體" w:hint="eastAsia"/>
                <w:sz w:val="24"/>
              </w:rPr>
              <w:t>。</w:t>
            </w:r>
          </w:p>
          <w:p w14:paraId="72BD9223" w14:textId="77777777" w:rsidR="00F67857"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00607538" w:rsidRPr="00455765">
              <w:rPr>
                <w:rFonts w:hAnsi="標楷體" w:hint="eastAsia"/>
                <w:sz w:val="24"/>
              </w:rPr>
              <w:t>鑒</w:t>
            </w:r>
            <w:r w:rsidR="007F4338" w:rsidRPr="00455765">
              <w:rPr>
                <w:rFonts w:hAnsi="標楷體" w:hint="eastAsia"/>
                <w:sz w:val="24"/>
              </w:rPr>
              <w:t>於智慧手機</w:t>
            </w:r>
            <w:proofErr w:type="gramStart"/>
            <w:r w:rsidR="007F4338" w:rsidRPr="00455765">
              <w:rPr>
                <w:rFonts w:hAnsi="標楷體" w:hint="eastAsia"/>
                <w:sz w:val="24"/>
              </w:rPr>
              <w:t>普及，</w:t>
            </w:r>
            <w:proofErr w:type="gramEnd"/>
            <w:r w:rsidR="007F4338" w:rsidRPr="00455765">
              <w:rPr>
                <w:rFonts w:hAnsi="標楷體" w:hint="eastAsia"/>
                <w:sz w:val="24"/>
              </w:rPr>
              <w:t>警政署建置「110視訊報案</w:t>
            </w:r>
            <w:r w:rsidR="00763BDD" w:rsidRPr="00455765">
              <w:rPr>
                <w:rFonts w:hAnsi="標楷體" w:hint="eastAsia"/>
                <w:sz w:val="24"/>
              </w:rPr>
              <w:t>APP</w:t>
            </w:r>
            <w:r w:rsidR="007F4338" w:rsidRPr="00455765">
              <w:rPr>
                <w:rFonts w:hAnsi="標楷體" w:hint="eastAsia"/>
                <w:sz w:val="24"/>
              </w:rPr>
              <w:t>」，民眾下載後可連結110報案系統，以視訊報案方式與110受理員警對談，以利110員警第一時間掌握犯罪動態、縮短報案反應時間，搭配警政署建置之雲端勤務派遣系統，110員警將</w:t>
            </w:r>
            <w:proofErr w:type="gramStart"/>
            <w:r w:rsidR="007F4338" w:rsidRPr="00455765">
              <w:rPr>
                <w:rFonts w:hAnsi="標楷體" w:hint="eastAsia"/>
                <w:sz w:val="24"/>
              </w:rPr>
              <w:t>直接派案各</w:t>
            </w:r>
            <w:proofErr w:type="gramEnd"/>
            <w:r w:rsidR="007F4338" w:rsidRPr="00455765">
              <w:rPr>
                <w:rFonts w:hAnsi="標楷體" w:hint="eastAsia"/>
                <w:sz w:val="24"/>
              </w:rPr>
              <w:t>分局轉執勤員警手持M-Police，有效縮短派遣時間，加快案件處理速度</w:t>
            </w:r>
            <w:r w:rsidRPr="00455765">
              <w:rPr>
                <w:rFonts w:hAnsi="標楷體" w:hint="eastAsia"/>
                <w:sz w:val="24"/>
              </w:rPr>
              <w:t>。</w:t>
            </w:r>
          </w:p>
          <w:p w14:paraId="6D9C2B3F"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2.勤務查考</w:t>
            </w:r>
          </w:p>
          <w:p w14:paraId="1B33FB43" w14:textId="77777777" w:rsidR="00F67857" w:rsidRPr="00455765" w:rsidRDefault="00763BDD"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proofErr w:type="gramStart"/>
            <w:r w:rsidRPr="00455765">
              <w:rPr>
                <w:rFonts w:hint="eastAsia"/>
                <w:spacing w:val="-4"/>
              </w:rPr>
              <w:t>11</w:t>
            </w:r>
            <w:r w:rsidR="002C1DAB" w:rsidRPr="00455765">
              <w:rPr>
                <w:spacing w:val="-4"/>
              </w:rPr>
              <w:t>3</w:t>
            </w:r>
            <w:proofErr w:type="gramEnd"/>
            <w:r w:rsidR="009F523B" w:rsidRPr="00455765">
              <w:rPr>
                <w:rFonts w:hint="eastAsia"/>
                <w:spacing w:val="-4"/>
              </w:rPr>
              <w:t>年</w:t>
            </w:r>
            <w:r w:rsidR="008E6DB0" w:rsidRPr="00455765">
              <w:rPr>
                <w:rFonts w:hint="eastAsia"/>
                <w:spacing w:val="-4"/>
              </w:rPr>
              <w:t>度</w:t>
            </w:r>
            <w:r w:rsidR="009F523B" w:rsidRPr="00455765">
              <w:rPr>
                <w:rFonts w:hint="eastAsia"/>
                <w:spacing w:val="-4"/>
              </w:rPr>
              <w:t>編排警網共計</w:t>
            </w:r>
            <w:r w:rsidRPr="00455765">
              <w:rPr>
                <w:rFonts w:hint="eastAsia"/>
                <w:spacing w:val="-4"/>
              </w:rPr>
              <w:t>6</w:t>
            </w:r>
            <w:r w:rsidR="002C1DAB" w:rsidRPr="00455765">
              <w:rPr>
                <w:spacing w:val="-4"/>
              </w:rPr>
              <w:t>41</w:t>
            </w:r>
            <w:r w:rsidRPr="00455765">
              <w:rPr>
                <w:spacing w:val="-4"/>
              </w:rPr>
              <w:t>,</w:t>
            </w:r>
            <w:r w:rsidR="002C1DAB" w:rsidRPr="00455765">
              <w:rPr>
                <w:spacing w:val="-4"/>
              </w:rPr>
              <w:t>185</w:t>
            </w:r>
            <w:r w:rsidR="00253090" w:rsidRPr="00455765">
              <w:rPr>
                <w:rFonts w:hint="eastAsia"/>
                <w:spacing w:val="-4"/>
              </w:rPr>
              <w:t>網，指揮</w:t>
            </w:r>
            <w:proofErr w:type="gramStart"/>
            <w:r w:rsidR="00253090" w:rsidRPr="00455765">
              <w:rPr>
                <w:rFonts w:hint="eastAsia"/>
                <w:spacing w:val="-4"/>
              </w:rPr>
              <w:t>調度線上警網</w:t>
            </w:r>
            <w:proofErr w:type="gramEnd"/>
            <w:r w:rsidR="00253090" w:rsidRPr="00455765">
              <w:rPr>
                <w:rFonts w:hint="eastAsia"/>
                <w:spacing w:val="-4"/>
              </w:rPr>
              <w:t>破獲各類刑案</w:t>
            </w:r>
            <w:r w:rsidRPr="00455765">
              <w:rPr>
                <w:spacing w:val="-4"/>
              </w:rPr>
              <w:t>1,4</w:t>
            </w:r>
            <w:r w:rsidR="002C1DAB" w:rsidRPr="00455765">
              <w:rPr>
                <w:spacing w:val="-4"/>
              </w:rPr>
              <w:t>18</w:t>
            </w:r>
            <w:r w:rsidR="00253090" w:rsidRPr="00455765">
              <w:rPr>
                <w:rFonts w:hint="eastAsia"/>
                <w:spacing w:val="-4"/>
              </w:rPr>
              <w:t>件，移送法辦</w:t>
            </w:r>
            <w:r w:rsidRPr="00455765">
              <w:rPr>
                <w:spacing w:val="-4"/>
              </w:rPr>
              <w:t>1,</w:t>
            </w:r>
            <w:r w:rsidR="002C1DAB" w:rsidRPr="00455765">
              <w:rPr>
                <w:spacing w:val="-4"/>
              </w:rPr>
              <w:t>466</w:t>
            </w:r>
            <w:r w:rsidR="00253090" w:rsidRPr="00455765">
              <w:rPr>
                <w:rFonts w:hint="eastAsia"/>
                <w:spacing w:val="-4"/>
              </w:rPr>
              <w:t>人。</w:t>
            </w:r>
          </w:p>
          <w:p w14:paraId="343AF80E" w14:textId="77777777" w:rsidR="00F67857" w:rsidRPr="00455765" w:rsidRDefault="00F67857" w:rsidP="00004404">
            <w:pPr>
              <w:overflowPunct w:val="0"/>
              <w:spacing w:line="360" w:lineRule="exact"/>
              <w:ind w:leftChars="50" w:left="370" w:rightChars="50" w:right="130" w:hangingChars="100" w:hanging="240"/>
              <w:rPr>
                <w:rFonts w:hAnsi="標楷體"/>
                <w:snapToGrid w:val="0"/>
                <w:kern w:val="0"/>
                <w:sz w:val="24"/>
              </w:rPr>
            </w:pPr>
          </w:p>
          <w:p w14:paraId="554B0C33" w14:textId="77777777" w:rsidR="001F3B1A"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1.強化110受理民眾報案</w:t>
            </w:r>
          </w:p>
          <w:p w14:paraId="3B1FD592" w14:textId="77777777" w:rsidR="0005790F" w:rsidRPr="00455765" w:rsidRDefault="002C1DAB"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proofErr w:type="gramStart"/>
            <w:r w:rsidRPr="00455765">
              <w:rPr>
                <w:rFonts w:hint="eastAsia"/>
                <w:spacing w:val="-4"/>
              </w:rPr>
              <w:t>11</w:t>
            </w:r>
            <w:r w:rsidRPr="00455765">
              <w:rPr>
                <w:spacing w:val="-4"/>
              </w:rPr>
              <w:t>3</w:t>
            </w:r>
            <w:proofErr w:type="gramEnd"/>
            <w:r w:rsidR="009F523B" w:rsidRPr="00455765">
              <w:rPr>
                <w:rFonts w:hint="eastAsia"/>
                <w:spacing w:val="-4"/>
              </w:rPr>
              <w:t>年</w:t>
            </w:r>
            <w:r w:rsidR="002D236B" w:rsidRPr="00455765">
              <w:rPr>
                <w:rFonts w:hint="eastAsia"/>
                <w:spacing w:val="-4"/>
              </w:rPr>
              <w:t>度</w:t>
            </w:r>
            <w:r w:rsidR="009F523B" w:rsidRPr="00455765">
              <w:rPr>
                <w:rFonts w:hint="eastAsia"/>
                <w:spacing w:val="-4"/>
              </w:rPr>
              <w:t>110受理民眾報案總計</w:t>
            </w:r>
            <w:r w:rsidR="00763BDD" w:rsidRPr="00455765">
              <w:rPr>
                <w:spacing w:val="-4"/>
              </w:rPr>
              <w:t>9</w:t>
            </w:r>
            <w:r w:rsidRPr="00455765">
              <w:rPr>
                <w:spacing w:val="-4"/>
              </w:rPr>
              <w:t>23</w:t>
            </w:r>
            <w:r w:rsidR="00763BDD" w:rsidRPr="00455765">
              <w:rPr>
                <w:rFonts w:hint="eastAsia"/>
                <w:spacing w:val="-4"/>
              </w:rPr>
              <w:t>,</w:t>
            </w:r>
            <w:r w:rsidRPr="00455765">
              <w:rPr>
                <w:spacing w:val="-4"/>
              </w:rPr>
              <w:t>278</w:t>
            </w:r>
            <w:r w:rsidR="00253090" w:rsidRPr="00455765">
              <w:rPr>
                <w:rFonts w:hint="eastAsia"/>
                <w:spacing w:val="-4"/>
              </w:rPr>
              <w:t>件，有效案件數計</w:t>
            </w:r>
            <w:r w:rsidR="00763BDD" w:rsidRPr="00455765">
              <w:rPr>
                <w:spacing w:val="-4"/>
              </w:rPr>
              <w:t>7</w:t>
            </w:r>
            <w:r w:rsidRPr="00455765">
              <w:rPr>
                <w:spacing w:val="-4"/>
              </w:rPr>
              <w:t>60</w:t>
            </w:r>
            <w:r w:rsidR="00763BDD" w:rsidRPr="00455765">
              <w:rPr>
                <w:spacing w:val="-4"/>
              </w:rPr>
              <w:t>,</w:t>
            </w:r>
            <w:r w:rsidRPr="00455765">
              <w:rPr>
                <w:spacing w:val="-4"/>
              </w:rPr>
              <w:t>419</w:t>
            </w:r>
            <w:r w:rsidR="00253090" w:rsidRPr="00455765">
              <w:rPr>
                <w:rFonts w:hint="eastAsia"/>
                <w:spacing w:val="-4"/>
              </w:rPr>
              <w:t>件，110電話諮詢</w:t>
            </w:r>
            <w:r w:rsidRPr="00455765">
              <w:rPr>
                <w:rFonts w:hint="eastAsia"/>
                <w:spacing w:val="-4"/>
              </w:rPr>
              <w:t>1</w:t>
            </w:r>
            <w:r w:rsidRPr="00455765">
              <w:rPr>
                <w:spacing w:val="-4"/>
              </w:rPr>
              <w:t>62</w:t>
            </w:r>
            <w:r w:rsidR="00763BDD" w:rsidRPr="00455765">
              <w:rPr>
                <w:spacing w:val="-4"/>
              </w:rPr>
              <w:t>,85</w:t>
            </w:r>
            <w:r w:rsidRPr="00455765">
              <w:rPr>
                <w:spacing w:val="-4"/>
              </w:rPr>
              <w:t>9</w:t>
            </w:r>
            <w:r w:rsidR="00253090" w:rsidRPr="00455765">
              <w:rPr>
                <w:rFonts w:hint="eastAsia"/>
                <w:spacing w:val="-4"/>
              </w:rPr>
              <w:t>件。</w:t>
            </w:r>
          </w:p>
          <w:p w14:paraId="4F512219"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2.落實人民陳情案件處理</w:t>
            </w:r>
          </w:p>
          <w:p w14:paraId="7695EDAC" w14:textId="77777777" w:rsidR="00F67857" w:rsidRPr="00455765" w:rsidRDefault="009F523B"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考量目前資訊系統發達、網際網路</w:t>
            </w:r>
            <w:proofErr w:type="gramStart"/>
            <w:r w:rsidRPr="00455765">
              <w:rPr>
                <w:rFonts w:hint="eastAsia"/>
                <w:spacing w:val="-4"/>
              </w:rPr>
              <w:t>暢通、</w:t>
            </w:r>
            <w:proofErr w:type="gramEnd"/>
            <w:r w:rsidRPr="00455765">
              <w:rPr>
                <w:rFonts w:hint="eastAsia"/>
                <w:spacing w:val="-4"/>
              </w:rPr>
              <w:t>電子信箱便捷，為增加民眾對警察的信賴及報案信心，警察局網站設有便民服務信箱，其中「</w:t>
            </w:r>
            <w:proofErr w:type="gramStart"/>
            <w:r w:rsidRPr="00455765">
              <w:rPr>
                <w:rFonts w:hint="eastAsia"/>
                <w:spacing w:val="-4"/>
              </w:rPr>
              <w:t>線上報案</w:t>
            </w:r>
            <w:proofErr w:type="gramEnd"/>
            <w:r w:rsidRPr="00455765">
              <w:rPr>
                <w:rFonts w:hint="eastAsia"/>
                <w:spacing w:val="-4"/>
              </w:rPr>
              <w:t>服務」內</w:t>
            </w:r>
            <w:r w:rsidR="00607538" w:rsidRPr="00455765">
              <w:rPr>
                <w:rFonts w:hint="eastAsia"/>
                <w:spacing w:val="-4"/>
              </w:rPr>
              <w:t>須</w:t>
            </w:r>
            <w:r w:rsidRPr="00455765">
              <w:rPr>
                <w:rFonts w:hint="eastAsia"/>
                <w:spacing w:val="-4"/>
              </w:rPr>
              <w:t>緊急處理案件，由勤務指揮中心24小時派員即時接收分派，表現警察真誠為民服務態度。</w:t>
            </w:r>
            <w:proofErr w:type="gramStart"/>
            <w:r w:rsidR="002C1DAB" w:rsidRPr="00455765">
              <w:rPr>
                <w:rFonts w:hint="eastAsia"/>
                <w:spacing w:val="-4"/>
              </w:rPr>
              <w:t>11</w:t>
            </w:r>
            <w:r w:rsidR="002C1DAB" w:rsidRPr="00455765">
              <w:rPr>
                <w:spacing w:val="-4"/>
              </w:rPr>
              <w:t>3</w:t>
            </w:r>
            <w:proofErr w:type="gramEnd"/>
            <w:r w:rsidRPr="00455765">
              <w:rPr>
                <w:rFonts w:hint="eastAsia"/>
                <w:spacing w:val="-4"/>
              </w:rPr>
              <w:t>年</w:t>
            </w:r>
            <w:r w:rsidR="002D236B" w:rsidRPr="00455765">
              <w:rPr>
                <w:rFonts w:hint="eastAsia"/>
                <w:spacing w:val="-4"/>
              </w:rPr>
              <w:t>度</w:t>
            </w:r>
            <w:r w:rsidRPr="00455765">
              <w:rPr>
                <w:rFonts w:hint="eastAsia"/>
                <w:spacing w:val="-4"/>
              </w:rPr>
              <w:t>共受理網路緊急處理案計</w:t>
            </w:r>
            <w:r w:rsidR="002C1DAB" w:rsidRPr="00455765">
              <w:rPr>
                <w:rFonts w:hint="eastAsia"/>
                <w:spacing w:val="-4"/>
              </w:rPr>
              <w:t>2</w:t>
            </w:r>
            <w:r w:rsidR="00763BDD" w:rsidRPr="00455765">
              <w:rPr>
                <w:spacing w:val="-4"/>
              </w:rPr>
              <w:t>37</w:t>
            </w:r>
            <w:r w:rsidRPr="00455765">
              <w:rPr>
                <w:rFonts w:hint="eastAsia"/>
                <w:spacing w:val="-4"/>
              </w:rPr>
              <w:t>件，</w:t>
            </w:r>
            <w:proofErr w:type="gramStart"/>
            <w:r w:rsidRPr="00455765">
              <w:rPr>
                <w:rFonts w:hint="eastAsia"/>
                <w:spacing w:val="-4"/>
              </w:rPr>
              <w:t>均依規定</w:t>
            </w:r>
            <w:proofErr w:type="gramEnd"/>
            <w:r w:rsidRPr="00455765">
              <w:rPr>
                <w:rFonts w:hint="eastAsia"/>
                <w:spacing w:val="-4"/>
              </w:rPr>
              <w:t>處理並回復當事人</w:t>
            </w:r>
            <w:r w:rsidR="00F67857" w:rsidRPr="00455765">
              <w:rPr>
                <w:rFonts w:hint="eastAsia"/>
                <w:spacing w:val="-4"/>
              </w:rPr>
              <w:t>。</w:t>
            </w:r>
          </w:p>
          <w:p w14:paraId="70CBE275" w14:textId="77777777" w:rsidR="0064273C" w:rsidRPr="00455765" w:rsidRDefault="0064273C" w:rsidP="00004404">
            <w:pPr>
              <w:overflowPunct w:val="0"/>
              <w:spacing w:line="360" w:lineRule="exact"/>
              <w:ind w:rightChars="50" w:right="130"/>
              <w:rPr>
                <w:rFonts w:hAnsi="標楷體"/>
                <w:snapToGrid w:val="0"/>
                <w:kern w:val="0"/>
                <w:sz w:val="24"/>
              </w:rPr>
            </w:pPr>
          </w:p>
          <w:p w14:paraId="58BB8FD3" w14:textId="77777777" w:rsidR="00974859" w:rsidRPr="00455765" w:rsidRDefault="00974859" w:rsidP="00004404">
            <w:pPr>
              <w:overflowPunct w:val="0"/>
              <w:spacing w:line="360" w:lineRule="exact"/>
              <w:ind w:rightChars="50" w:right="130"/>
              <w:rPr>
                <w:rFonts w:hAnsi="標楷體"/>
                <w:snapToGrid w:val="0"/>
                <w:kern w:val="0"/>
                <w:sz w:val="24"/>
              </w:rPr>
            </w:pPr>
          </w:p>
          <w:p w14:paraId="2E896C18" w14:textId="77777777" w:rsidR="00C95139" w:rsidRPr="00455765" w:rsidRDefault="00C95139" w:rsidP="00004404">
            <w:pPr>
              <w:overflowPunct w:val="0"/>
              <w:spacing w:line="360" w:lineRule="exact"/>
              <w:ind w:rightChars="50" w:right="130"/>
              <w:rPr>
                <w:rFonts w:hAnsi="標楷體"/>
                <w:snapToGrid w:val="0"/>
                <w:kern w:val="0"/>
                <w:sz w:val="24"/>
              </w:rPr>
            </w:pPr>
          </w:p>
          <w:p w14:paraId="69049169" w14:textId="77777777" w:rsidR="00DD0D80" w:rsidRPr="00455765" w:rsidRDefault="00DD0D80" w:rsidP="00004404">
            <w:pPr>
              <w:overflowPunct w:val="0"/>
              <w:spacing w:line="360" w:lineRule="exact"/>
              <w:ind w:rightChars="50" w:right="130"/>
              <w:rPr>
                <w:rFonts w:hAnsi="標楷體"/>
                <w:snapToGrid w:val="0"/>
                <w:kern w:val="0"/>
                <w:sz w:val="24"/>
              </w:rPr>
            </w:pPr>
          </w:p>
          <w:p w14:paraId="6F4B47ED" w14:textId="77777777" w:rsidR="00511FF2" w:rsidRPr="00455765" w:rsidRDefault="00511FF2" w:rsidP="00004404">
            <w:pPr>
              <w:spacing w:line="360" w:lineRule="exact"/>
              <w:ind w:leftChars="50" w:left="370" w:rightChars="50" w:right="130" w:hangingChars="100" w:hanging="240"/>
              <w:rPr>
                <w:rFonts w:hAnsi="標楷體"/>
                <w:sz w:val="24"/>
              </w:rPr>
            </w:pPr>
            <w:r w:rsidRPr="00455765">
              <w:rPr>
                <w:rFonts w:hAnsi="標楷體"/>
                <w:sz w:val="24"/>
              </w:rPr>
              <w:t>1.</w:t>
            </w:r>
            <w:r w:rsidR="006561DF" w:rsidRPr="00455765">
              <w:rPr>
                <w:rFonts w:hAnsi="標楷體" w:hint="eastAsia"/>
                <w:sz w:val="24"/>
              </w:rPr>
              <w:t>警勤區員警就轄內治安顧慮人口及記事人口，依</w:t>
            </w:r>
            <w:r w:rsidR="004E16C8" w:rsidRPr="00455765">
              <w:rPr>
                <w:rFonts w:hAnsi="標楷體" w:hint="eastAsia"/>
                <w:sz w:val="24"/>
              </w:rPr>
              <w:t>據</w:t>
            </w:r>
            <w:r w:rsidR="00BD4E45" w:rsidRPr="00455765">
              <w:rPr>
                <w:rFonts w:hAnsi="標楷體"/>
                <w:sz w:val="24"/>
              </w:rPr>
              <w:t>警察勤務區訪查作業規定</w:t>
            </w:r>
            <w:r w:rsidR="00BD4E45" w:rsidRPr="00455765">
              <w:rPr>
                <w:rFonts w:hAnsi="標楷體" w:hint="eastAsia"/>
                <w:sz w:val="24"/>
              </w:rPr>
              <w:t>、</w:t>
            </w:r>
            <w:r w:rsidR="006561DF" w:rsidRPr="00455765">
              <w:rPr>
                <w:rFonts w:hAnsi="標楷體" w:hint="eastAsia"/>
                <w:sz w:val="24"/>
              </w:rPr>
              <w:t>治安顧慮人口查訪辦法、性侵害犯罪防治法、家庭暴力防治法等相關規定，定期實施查訪；另里長、鄰長每月聯繫拜訪</w:t>
            </w:r>
            <w:r w:rsidR="00607538" w:rsidRPr="00455765">
              <w:rPr>
                <w:rFonts w:hAnsi="標楷體" w:hint="eastAsia"/>
                <w:sz w:val="24"/>
              </w:rPr>
              <w:t>1</w:t>
            </w:r>
            <w:r w:rsidR="006561DF" w:rsidRPr="00455765">
              <w:rPr>
                <w:rFonts w:hAnsi="標楷體" w:hint="eastAsia"/>
                <w:sz w:val="24"/>
              </w:rPr>
              <w:t>次以上，其他諮詢對象(守望相助隊人員、社區大樓保全或管理人員、各級民意代表、其他熱心地方治安維護人士等)及一般人口得</w:t>
            </w:r>
            <w:r w:rsidR="006561DF" w:rsidRPr="00455765">
              <w:rPr>
                <w:rFonts w:hAnsi="標楷體" w:hint="eastAsia"/>
                <w:sz w:val="24"/>
              </w:rPr>
              <w:lastRenderedPageBreak/>
              <w:t>視需要實施訪查，以適時發掘影響社區治安、交通之人、事、地、物，並為轄區民眾提供優質警政服務</w:t>
            </w:r>
            <w:r w:rsidRPr="00455765">
              <w:rPr>
                <w:rFonts w:hAnsi="標楷體" w:hint="eastAsia"/>
                <w:sz w:val="24"/>
              </w:rPr>
              <w:t>。</w:t>
            </w:r>
          </w:p>
          <w:p w14:paraId="361346AF" w14:textId="77777777" w:rsidR="00511FF2" w:rsidRPr="00455765" w:rsidRDefault="00511FF2" w:rsidP="00004404">
            <w:pPr>
              <w:spacing w:line="360" w:lineRule="exact"/>
              <w:ind w:leftChars="50" w:left="370" w:rightChars="50" w:right="130" w:hangingChars="100" w:hanging="240"/>
              <w:rPr>
                <w:rFonts w:hAnsi="標楷體"/>
                <w:sz w:val="24"/>
              </w:rPr>
            </w:pPr>
            <w:r w:rsidRPr="00455765">
              <w:rPr>
                <w:rFonts w:hAnsi="標楷體"/>
                <w:sz w:val="24"/>
              </w:rPr>
              <w:t>2.</w:t>
            </w:r>
            <w:r w:rsidR="006561DF" w:rsidRPr="00455765">
              <w:rPr>
                <w:rFonts w:hAnsi="標楷體" w:hint="eastAsia"/>
                <w:sz w:val="24"/>
              </w:rPr>
              <w:t>警察局及各分局業務相關幹部，每月排定警勤區訪查督導，以期督促警勤區員警落實執行警勤區訪查工作</w:t>
            </w:r>
            <w:r w:rsidRPr="00455765">
              <w:rPr>
                <w:rFonts w:hAnsi="標楷體" w:hint="eastAsia"/>
                <w:sz w:val="24"/>
              </w:rPr>
              <w:t>。</w:t>
            </w:r>
          </w:p>
          <w:p w14:paraId="1C8B7D85" w14:textId="77777777" w:rsidR="00511FF2" w:rsidRPr="00455765" w:rsidRDefault="00511FF2" w:rsidP="00004404">
            <w:pPr>
              <w:spacing w:line="360" w:lineRule="exact"/>
              <w:ind w:leftChars="50" w:left="370" w:rightChars="50" w:right="130" w:hangingChars="100" w:hanging="240"/>
              <w:rPr>
                <w:rFonts w:hAnsi="標楷體"/>
                <w:sz w:val="24"/>
              </w:rPr>
            </w:pPr>
            <w:r w:rsidRPr="00455765">
              <w:rPr>
                <w:rFonts w:hAnsi="標楷體"/>
                <w:sz w:val="24"/>
              </w:rPr>
              <w:t>3.</w:t>
            </w:r>
            <w:r w:rsidR="00BD4E45" w:rsidRPr="00455765">
              <w:rPr>
                <w:rFonts w:hAnsi="標楷體" w:hint="eastAsia"/>
                <w:sz w:val="24"/>
              </w:rPr>
              <w:t>主動發掘弱勢族群，轉</w:t>
            </w:r>
            <w:proofErr w:type="gramStart"/>
            <w:r w:rsidR="00BD4E45" w:rsidRPr="00455765">
              <w:rPr>
                <w:rFonts w:hAnsi="標楷體" w:hint="eastAsia"/>
                <w:sz w:val="24"/>
              </w:rPr>
              <w:t>介</w:t>
            </w:r>
            <w:proofErr w:type="gramEnd"/>
            <w:r w:rsidR="00BD4E45" w:rsidRPr="00455765">
              <w:rPr>
                <w:rFonts w:hAnsi="標楷體" w:hint="eastAsia"/>
                <w:sz w:val="24"/>
              </w:rPr>
              <w:t>社政機關或結合民間公益團體等社區資源提供關懷與協助。警察局</w:t>
            </w:r>
            <w:proofErr w:type="gramStart"/>
            <w:r w:rsidR="00BD4E45" w:rsidRPr="00455765">
              <w:rPr>
                <w:rFonts w:hAnsi="標楷體" w:hint="eastAsia"/>
                <w:sz w:val="24"/>
              </w:rPr>
              <w:t>113</w:t>
            </w:r>
            <w:proofErr w:type="gramEnd"/>
            <w:r w:rsidR="00BD4E45" w:rsidRPr="00455765">
              <w:rPr>
                <w:rFonts w:hAnsi="標楷體" w:hint="eastAsia"/>
                <w:sz w:val="24"/>
              </w:rPr>
              <w:t>年</w:t>
            </w:r>
            <w:r w:rsidR="008E6DB0" w:rsidRPr="00455765">
              <w:rPr>
                <w:rFonts w:hAnsi="標楷體" w:hint="eastAsia"/>
                <w:sz w:val="24"/>
              </w:rPr>
              <w:t>度</w:t>
            </w:r>
            <w:r w:rsidR="00BD4E45" w:rsidRPr="00455765">
              <w:rPr>
                <w:rFonts w:hAnsi="標楷體" w:hint="eastAsia"/>
                <w:sz w:val="24"/>
              </w:rPr>
              <w:t>協助辦理「社會救助通報」專案工作，受惠民眾共計4</w:t>
            </w:r>
            <w:r w:rsidR="00BD4E45" w:rsidRPr="00455765">
              <w:rPr>
                <w:rFonts w:hAnsi="標楷體"/>
                <w:sz w:val="24"/>
              </w:rPr>
              <w:t>,</w:t>
            </w:r>
            <w:r w:rsidR="00BD4E45" w:rsidRPr="00455765">
              <w:rPr>
                <w:rFonts w:hAnsi="標楷體" w:hint="eastAsia"/>
                <w:sz w:val="24"/>
              </w:rPr>
              <w:t>512件10</w:t>
            </w:r>
            <w:r w:rsidR="00BD4E45" w:rsidRPr="00455765">
              <w:rPr>
                <w:rFonts w:hAnsi="標楷體"/>
                <w:sz w:val="24"/>
              </w:rPr>
              <w:t>,</w:t>
            </w:r>
            <w:r w:rsidR="00BD4E45" w:rsidRPr="00455765">
              <w:rPr>
                <w:rFonts w:hAnsi="標楷體" w:hint="eastAsia"/>
                <w:sz w:val="24"/>
              </w:rPr>
              <w:t>024人，經各媒體報導計400件。</w:t>
            </w:r>
          </w:p>
          <w:p w14:paraId="2E5B17E8" w14:textId="77777777" w:rsidR="004D0638" w:rsidRPr="00455765" w:rsidRDefault="004D0638" w:rsidP="00004404">
            <w:pPr>
              <w:spacing w:line="360" w:lineRule="exact"/>
              <w:ind w:leftChars="50" w:left="370" w:rightChars="50" w:right="130" w:hangingChars="100" w:hanging="240"/>
              <w:rPr>
                <w:rFonts w:hAnsi="標楷體"/>
                <w:sz w:val="24"/>
              </w:rPr>
            </w:pPr>
          </w:p>
          <w:p w14:paraId="77B0E8C8" w14:textId="77777777" w:rsidR="00511FF2" w:rsidRPr="00455765" w:rsidRDefault="00511FF2" w:rsidP="00004404">
            <w:pPr>
              <w:adjustRightInd/>
              <w:spacing w:line="360" w:lineRule="exact"/>
              <w:ind w:leftChars="50" w:left="130" w:rightChars="50" w:right="130"/>
              <w:rPr>
                <w:rFonts w:hAnsi="標楷體"/>
                <w:sz w:val="24"/>
              </w:rPr>
            </w:pPr>
            <w:r w:rsidRPr="00455765">
              <w:rPr>
                <w:rFonts w:hAnsi="標楷體" w:hint="eastAsia"/>
                <w:sz w:val="24"/>
              </w:rPr>
              <w:t>審酌各分駐</w:t>
            </w:r>
            <w:r w:rsidR="006561DF" w:rsidRPr="00455765">
              <w:rPr>
                <w:rFonts w:hAnsi="標楷體" w:hint="eastAsia"/>
                <w:sz w:val="24"/>
              </w:rPr>
              <w:t>(</w:t>
            </w:r>
            <w:r w:rsidRPr="00455765">
              <w:rPr>
                <w:rFonts w:hAnsi="標楷體" w:hint="eastAsia"/>
                <w:sz w:val="24"/>
              </w:rPr>
              <w:t>派出</w:t>
            </w:r>
            <w:r w:rsidR="006561DF" w:rsidRPr="00455765">
              <w:rPr>
                <w:rFonts w:hAnsi="標楷體" w:hint="eastAsia"/>
                <w:sz w:val="24"/>
              </w:rPr>
              <w:t>)</w:t>
            </w:r>
            <w:r w:rsidRPr="00455765">
              <w:rPr>
                <w:rFonts w:hAnsi="標楷體" w:hint="eastAsia"/>
                <w:sz w:val="24"/>
              </w:rPr>
              <w:t>所警勤區內人口數增減情形，依據「警察勤務區訪查作業規定」第</w:t>
            </w:r>
            <w:r w:rsidR="00607538" w:rsidRPr="00455765">
              <w:rPr>
                <w:rFonts w:hAnsi="標楷體" w:hint="eastAsia"/>
                <w:sz w:val="24"/>
              </w:rPr>
              <w:t>4</w:t>
            </w:r>
            <w:r w:rsidRPr="00455765">
              <w:rPr>
                <w:rFonts w:hAnsi="標楷體" w:hint="eastAsia"/>
                <w:sz w:val="24"/>
              </w:rPr>
              <w:t>點規定，合理調整、劃分警勤區，</w:t>
            </w:r>
            <w:proofErr w:type="gramStart"/>
            <w:r w:rsidRPr="00455765">
              <w:rPr>
                <w:rFonts w:hAnsi="標楷體" w:hint="eastAsia"/>
                <w:sz w:val="24"/>
              </w:rPr>
              <w:t>俾</w:t>
            </w:r>
            <w:proofErr w:type="gramEnd"/>
            <w:r w:rsidRPr="00455765">
              <w:rPr>
                <w:rFonts w:hAnsi="標楷體" w:hint="eastAsia"/>
                <w:sz w:val="24"/>
              </w:rPr>
              <w:t>對於社區治安工作之負擔力求</w:t>
            </w:r>
            <w:proofErr w:type="gramStart"/>
            <w:r w:rsidRPr="00455765">
              <w:rPr>
                <w:rFonts w:hAnsi="標楷體" w:hint="eastAsia"/>
                <w:sz w:val="24"/>
              </w:rPr>
              <w:t>勞</w:t>
            </w:r>
            <w:proofErr w:type="gramEnd"/>
            <w:r w:rsidRPr="00455765">
              <w:rPr>
                <w:rFonts w:hAnsi="標楷體" w:hint="eastAsia"/>
                <w:sz w:val="24"/>
              </w:rPr>
              <w:t>逸平均；目前全市警勤區數為</w:t>
            </w:r>
            <w:r w:rsidR="00BD4E45" w:rsidRPr="00455765">
              <w:rPr>
                <w:rFonts w:hAnsi="標楷體"/>
                <w:sz w:val="24"/>
              </w:rPr>
              <w:t>2,308</w:t>
            </w:r>
            <w:r w:rsidRPr="00455765">
              <w:rPr>
                <w:rFonts w:hAnsi="標楷體" w:hint="eastAsia"/>
                <w:sz w:val="24"/>
              </w:rPr>
              <w:t>個。</w:t>
            </w:r>
          </w:p>
          <w:p w14:paraId="58DF4820" w14:textId="77777777" w:rsidR="00511FF2" w:rsidRPr="00455765" w:rsidRDefault="00511FF2" w:rsidP="00004404">
            <w:pPr>
              <w:overflowPunct w:val="0"/>
              <w:spacing w:line="360" w:lineRule="exact"/>
              <w:ind w:leftChars="50" w:left="370" w:rightChars="50" w:right="130" w:hangingChars="100" w:hanging="240"/>
              <w:rPr>
                <w:rFonts w:hAnsi="標楷體"/>
                <w:snapToGrid w:val="0"/>
                <w:kern w:val="0"/>
                <w:sz w:val="24"/>
              </w:rPr>
            </w:pPr>
          </w:p>
          <w:p w14:paraId="08DEDD0E" w14:textId="77777777" w:rsidR="00BD4E45" w:rsidRPr="00455765" w:rsidRDefault="00BD4E45" w:rsidP="00004404">
            <w:pPr>
              <w:spacing w:line="360" w:lineRule="exact"/>
              <w:rPr>
                <w:rFonts w:hAnsi="標楷體"/>
                <w:sz w:val="24"/>
              </w:rPr>
            </w:pPr>
            <w:r w:rsidRPr="00455765">
              <w:rPr>
                <w:rFonts w:hAnsi="標楷體" w:hint="eastAsia"/>
                <w:snapToGrid w:val="0"/>
                <w:kern w:val="0"/>
                <w:sz w:val="24"/>
              </w:rPr>
              <w:t xml:space="preserve"> </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計尋獲本轄失蹤人口1</w:t>
            </w:r>
            <w:r w:rsidRPr="00455765">
              <w:rPr>
                <w:rFonts w:hAnsi="標楷體"/>
                <w:snapToGrid w:val="0"/>
                <w:kern w:val="0"/>
                <w:sz w:val="24"/>
              </w:rPr>
              <w:t>,</w:t>
            </w:r>
            <w:r w:rsidRPr="00455765">
              <w:rPr>
                <w:rFonts w:hAnsi="標楷體" w:hint="eastAsia"/>
                <w:snapToGrid w:val="0"/>
                <w:kern w:val="0"/>
                <w:sz w:val="24"/>
              </w:rPr>
              <w:t>926人、他轄失蹤人口424人。</w:t>
            </w:r>
          </w:p>
          <w:p w14:paraId="68D30500" w14:textId="77777777" w:rsidR="00511FF2" w:rsidRPr="00455765" w:rsidRDefault="00511FF2" w:rsidP="00004404">
            <w:pPr>
              <w:spacing w:line="360" w:lineRule="exact"/>
              <w:rPr>
                <w:rFonts w:hAnsi="標楷體"/>
                <w:sz w:val="24"/>
              </w:rPr>
            </w:pPr>
          </w:p>
          <w:p w14:paraId="0273C392" w14:textId="77777777" w:rsidR="00511FF2" w:rsidRPr="00455765" w:rsidRDefault="00511FF2" w:rsidP="00004404">
            <w:pPr>
              <w:overflowPunct w:val="0"/>
              <w:spacing w:line="360" w:lineRule="exact"/>
              <w:ind w:leftChars="50" w:left="370" w:rightChars="50" w:right="130" w:hangingChars="100" w:hanging="240"/>
              <w:rPr>
                <w:rFonts w:hAnsi="標楷體"/>
                <w:snapToGrid w:val="0"/>
                <w:kern w:val="0"/>
                <w:sz w:val="24"/>
              </w:rPr>
            </w:pPr>
          </w:p>
          <w:p w14:paraId="2E22611A" w14:textId="77777777" w:rsidR="006561DF" w:rsidRPr="00455765" w:rsidRDefault="006561DF" w:rsidP="00004404">
            <w:pPr>
              <w:overflowPunct w:val="0"/>
              <w:spacing w:line="360" w:lineRule="exact"/>
              <w:ind w:leftChars="50" w:left="370" w:rightChars="50" w:right="130" w:hangingChars="100" w:hanging="240"/>
              <w:rPr>
                <w:rFonts w:hAnsi="標楷體"/>
                <w:snapToGrid w:val="0"/>
                <w:kern w:val="0"/>
                <w:sz w:val="24"/>
              </w:rPr>
            </w:pPr>
          </w:p>
          <w:p w14:paraId="77F3EA9A" w14:textId="77777777" w:rsidR="00BD4E45" w:rsidRPr="00455765" w:rsidRDefault="00BD4E45"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1.辦理</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8E6DB0" w:rsidRPr="00455765">
              <w:rPr>
                <w:rFonts w:hAnsi="標楷體" w:hint="eastAsia"/>
                <w:snapToGrid w:val="0"/>
                <w:kern w:val="0"/>
                <w:sz w:val="24"/>
              </w:rPr>
              <w:t>度</w:t>
            </w:r>
            <w:r w:rsidRPr="00455765">
              <w:rPr>
                <w:rFonts w:hAnsi="標楷體" w:hint="eastAsia"/>
                <w:snapToGrid w:val="0"/>
                <w:kern w:val="0"/>
                <w:sz w:val="24"/>
              </w:rPr>
              <w:t>民防人員福利互助共680件，發放互助金</w:t>
            </w:r>
            <w:r w:rsidRPr="00455765">
              <w:rPr>
                <w:rFonts w:hAnsi="標楷體"/>
                <w:snapToGrid w:val="0"/>
                <w:kern w:val="0"/>
                <w:sz w:val="24"/>
              </w:rPr>
              <w:t>1,</w:t>
            </w:r>
            <w:r w:rsidRPr="00455765">
              <w:rPr>
                <w:rFonts w:hAnsi="標楷體" w:hint="eastAsia"/>
                <w:snapToGrid w:val="0"/>
                <w:kern w:val="0"/>
                <w:sz w:val="24"/>
              </w:rPr>
              <w:t>286萬6,388元。</w:t>
            </w:r>
          </w:p>
          <w:p w14:paraId="637C03B7" w14:textId="77777777" w:rsidR="00BD4E45" w:rsidRPr="00455765" w:rsidRDefault="00BD4E45"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2.嚴格考核各民防幹部、隊員，隨時查考不適任者，予以整編</w:t>
            </w:r>
            <w:proofErr w:type="gramStart"/>
            <w:r w:rsidRPr="00455765">
              <w:rPr>
                <w:rFonts w:hAnsi="標楷體" w:hint="eastAsia"/>
                <w:snapToGrid w:val="0"/>
                <w:kern w:val="0"/>
                <w:sz w:val="24"/>
              </w:rPr>
              <w:t>汰</w:t>
            </w:r>
            <w:proofErr w:type="gramEnd"/>
            <w:r w:rsidRPr="00455765">
              <w:rPr>
                <w:rFonts w:hAnsi="標楷體" w:hint="eastAsia"/>
                <w:snapToGrid w:val="0"/>
                <w:kern w:val="0"/>
                <w:sz w:val="24"/>
              </w:rPr>
              <w:t>換，並遴選優秀人員遞補辦理異動，</w:t>
            </w:r>
            <w:proofErr w:type="gramStart"/>
            <w:r w:rsidRPr="00455765">
              <w:rPr>
                <w:rFonts w:hAnsi="標楷體" w:hint="eastAsia"/>
                <w:snapToGrid w:val="0"/>
                <w:kern w:val="0"/>
                <w:sz w:val="24"/>
              </w:rPr>
              <w:t>1</w:t>
            </w:r>
            <w:r w:rsidRPr="00455765">
              <w:rPr>
                <w:rFonts w:hAnsi="標楷體"/>
                <w:snapToGrid w:val="0"/>
                <w:kern w:val="0"/>
                <w:sz w:val="24"/>
              </w:rPr>
              <w:t>1</w:t>
            </w:r>
            <w:r w:rsidRPr="00455765">
              <w:rPr>
                <w:rFonts w:hAnsi="標楷體" w:hint="eastAsia"/>
                <w:snapToGrid w:val="0"/>
                <w:kern w:val="0"/>
                <w:sz w:val="24"/>
              </w:rPr>
              <w:t>3</w:t>
            </w:r>
            <w:proofErr w:type="gramEnd"/>
            <w:r w:rsidRPr="00455765">
              <w:rPr>
                <w:rFonts w:hAnsi="標楷體" w:hint="eastAsia"/>
                <w:snapToGrid w:val="0"/>
                <w:kern w:val="0"/>
                <w:sz w:val="24"/>
              </w:rPr>
              <w:t>年度整編後退隊幹部隊員196人。</w:t>
            </w:r>
          </w:p>
          <w:p w14:paraId="27A7615E" w14:textId="77777777" w:rsidR="00BD4E45" w:rsidRPr="00455765" w:rsidRDefault="00BD4E45" w:rsidP="00004404">
            <w:pPr>
              <w:overflowPunct w:val="0"/>
              <w:spacing w:line="360" w:lineRule="exact"/>
              <w:ind w:leftChars="50" w:left="370" w:rightChars="50" w:right="130" w:hangingChars="100" w:hanging="240"/>
              <w:rPr>
                <w:rFonts w:hAnsi="標楷體"/>
                <w:snapToGrid w:val="0"/>
                <w:kern w:val="0"/>
                <w:sz w:val="24"/>
              </w:rPr>
            </w:pPr>
          </w:p>
          <w:p w14:paraId="5B4F1D7A" w14:textId="77777777" w:rsidR="00BD4E45" w:rsidRPr="00455765" w:rsidRDefault="00BD4E45" w:rsidP="00004404">
            <w:pPr>
              <w:overflowPunct w:val="0"/>
              <w:spacing w:line="360" w:lineRule="exact"/>
              <w:ind w:leftChars="50" w:left="130" w:rightChars="50" w:right="130"/>
              <w:rPr>
                <w:rFonts w:hAnsi="標楷體"/>
                <w:snapToGrid w:val="0"/>
                <w:kern w:val="0"/>
                <w:sz w:val="24"/>
              </w:rPr>
            </w:pPr>
            <w:proofErr w:type="gramStart"/>
            <w:r w:rsidRPr="00455765">
              <w:rPr>
                <w:rFonts w:hAnsi="標楷體" w:hint="eastAsia"/>
                <w:snapToGrid w:val="0"/>
                <w:kern w:val="0"/>
                <w:sz w:val="24"/>
              </w:rPr>
              <w:t>1</w:t>
            </w:r>
            <w:r w:rsidRPr="00455765">
              <w:rPr>
                <w:rFonts w:hAnsi="標楷體"/>
                <w:snapToGrid w:val="0"/>
                <w:kern w:val="0"/>
                <w:sz w:val="24"/>
              </w:rPr>
              <w:t>1</w:t>
            </w:r>
            <w:r w:rsidRPr="00455765">
              <w:rPr>
                <w:rFonts w:hAnsi="標楷體" w:hint="eastAsia"/>
                <w:snapToGrid w:val="0"/>
                <w:kern w:val="0"/>
                <w:sz w:val="24"/>
              </w:rPr>
              <w:t>3</w:t>
            </w:r>
            <w:proofErr w:type="gramEnd"/>
            <w:r w:rsidRPr="00455765">
              <w:rPr>
                <w:rFonts w:hAnsi="標楷體" w:hint="eastAsia"/>
                <w:snapToGrid w:val="0"/>
                <w:kern w:val="0"/>
                <w:sz w:val="24"/>
              </w:rPr>
              <w:t>年度辦理民防團隊常年訓練，灌輸民防知識，統一民防觀念，提升服勤能力，成效良好。</w:t>
            </w:r>
          </w:p>
          <w:p w14:paraId="052AB25B" w14:textId="77777777" w:rsidR="00BD4E45" w:rsidRPr="00455765" w:rsidRDefault="00BD4E45" w:rsidP="00004404">
            <w:pPr>
              <w:overflowPunct w:val="0"/>
              <w:spacing w:line="360" w:lineRule="exact"/>
              <w:ind w:leftChars="50" w:left="130" w:rightChars="50" w:right="130"/>
              <w:rPr>
                <w:rFonts w:hAnsi="標楷體"/>
                <w:snapToGrid w:val="0"/>
                <w:kern w:val="0"/>
                <w:sz w:val="24"/>
              </w:rPr>
            </w:pPr>
          </w:p>
          <w:p w14:paraId="52090926" w14:textId="77777777" w:rsidR="00BD4E45" w:rsidRPr="00455765" w:rsidRDefault="00BD4E45"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民防人員於</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年度</w:t>
            </w:r>
            <w:proofErr w:type="gramStart"/>
            <w:r w:rsidRPr="00455765">
              <w:rPr>
                <w:rFonts w:hAnsi="標楷體" w:hint="eastAsia"/>
                <w:snapToGrid w:val="0"/>
                <w:kern w:val="0"/>
                <w:sz w:val="24"/>
              </w:rPr>
              <w:t>期間，</w:t>
            </w:r>
            <w:proofErr w:type="gramEnd"/>
            <w:r w:rsidRPr="00455765">
              <w:rPr>
                <w:rFonts w:hAnsi="標楷體" w:hint="eastAsia"/>
                <w:snapToGrid w:val="0"/>
                <w:kern w:val="0"/>
                <w:sz w:val="24"/>
              </w:rPr>
              <w:t>計協助守望、巡邏、埋伏、</w:t>
            </w:r>
            <w:proofErr w:type="gramStart"/>
            <w:r w:rsidRPr="00455765">
              <w:rPr>
                <w:rFonts w:hAnsi="標楷體" w:hint="eastAsia"/>
                <w:snapToGrid w:val="0"/>
                <w:kern w:val="0"/>
                <w:sz w:val="24"/>
              </w:rPr>
              <w:t>交整等</w:t>
            </w:r>
            <w:proofErr w:type="gramEnd"/>
            <w:r w:rsidRPr="00455765">
              <w:rPr>
                <w:rFonts w:hAnsi="標楷體" w:hint="eastAsia"/>
                <w:snapToGrid w:val="0"/>
                <w:kern w:val="0"/>
                <w:sz w:val="24"/>
              </w:rPr>
              <w:t>各項勤務計14,237人/次數、31,973小時，協助查獲竊盜、通緝犯、其他等績效計4件4人。</w:t>
            </w:r>
          </w:p>
          <w:p w14:paraId="3FB0EA92"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123AEDF" w14:textId="77777777" w:rsidR="00D5796A" w:rsidRPr="00455765" w:rsidRDefault="00D5796A" w:rsidP="00004404">
            <w:pPr>
              <w:overflowPunct w:val="0"/>
              <w:spacing w:line="360" w:lineRule="exact"/>
              <w:ind w:leftChars="50" w:left="370" w:rightChars="50" w:right="130" w:hangingChars="100" w:hanging="240"/>
              <w:rPr>
                <w:rFonts w:hAnsi="標楷體"/>
                <w:snapToGrid w:val="0"/>
                <w:kern w:val="0"/>
                <w:sz w:val="24"/>
              </w:rPr>
            </w:pPr>
          </w:p>
          <w:p w14:paraId="50F84D98" w14:textId="77777777" w:rsidR="00D50BF3" w:rsidRPr="00455765" w:rsidRDefault="00D50BF3" w:rsidP="00004404">
            <w:pPr>
              <w:overflowPunct w:val="0"/>
              <w:spacing w:line="360" w:lineRule="exact"/>
              <w:ind w:leftChars="50" w:left="370" w:rightChars="50" w:right="130" w:hangingChars="100" w:hanging="240"/>
              <w:rPr>
                <w:rFonts w:hAnsi="標楷體"/>
                <w:snapToGrid w:val="0"/>
                <w:kern w:val="0"/>
                <w:sz w:val="24"/>
              </w:rPr>
            </w:pPr>
          </w:p>
          <w:p w14:paraId="60C59CFB"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1.災害防救、演練及防災宣導</w:t>
            </w:r>
          </w:p>
          <w:p w14:paraId="1824298B"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(1)配合各災害主管機關執行各項災害</w:t>
            </w:r>
            <w:proofErr w:type="gramStart"/>
            <w:r w:rsidRPr="00455765">
              <w:rPr>
                <w:rFonts w:hAnsi="標楷體" w:hint="eastAsia"/>
                <w:sz w:val="24"/>
              </w:rPr>
              <w:t>防救及相關</w:t>
            </w:r>
            <w:proofErr w:type="gramEnd"/>
            <w:r w:rsidRPr="00455765">
              <w:rPr>
                <w:rFonts w:hAnsi="標楷體" w:hint="eastAsia"/>
                <w:sz w:val="24"/>
              </w:rPr>
              <w:t>演習</w:t>
            </w:r>
            <w:r w:rsidR="002B2E9F" w:rsidRPr="00455765">
              <w:rPr>
                <w:rFonts w:hAnsi="標楷體" w:hint="eastAsia"/>
                <w:sz w:val="24"/>
              </w:rPr>
              <w:t>(地震海嘯災害應變模擬開設演練、國家防災日系列活動)</w:t>
            </w:r>
            <w:r w:rsidRPr="00455765">
              <w:rPr>
                <w:rFonts w:hAnsi="標楷體" w:hint="eastAsia"/>
                <w:sz w:val="24"/>
              </w:rPr>
              <w:t>。</w:t>
            </w:r>
          </w:p>
          <w:p w14:paraId="3E5A839A"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(2)協助災害應變中心各項疏散</w:t>
            </w:r>
            <w:r w:rsidR="00836DD4" w:rsidRPr="00455765">
              <w:rPr>
                <w:rFonts w:hAnsi="標楷體" w:hint="eastAsia"/>
                <w:sz w:val="24"/>
              </w:rPr>
              <w:t>撤離</w:t>
            </w:r>
            <w:r w:rsidRPr="00455765">
              <w:rPr>
                <w:rFonts w:hAnsi="標楷體" w:hint="eastAsia"/>
                <w:sz w:val="24"/>
              </w:rPr>
              <w:t>及災情查報等應變作業</w:t>
            </w:r>
          </w:p>
          <w:p w14:paraId="31777713" w14:textId="77777777" w:rsidR="002B2E9F" w:rsidRPr="00455765" w:rsidRDefault="002B2E9F" w:rsidP="00004404">
            <w:pPr>
              <w:pStyle w:val="af9"/>
              <w:pBdr>
                <w:top w:val="none" w:sz="0" w:space="0" w:color="auto"/>
                <w:left w:val="none" w:sz="0" w:space="0" w:color="auto"/>
                <w:bottom w:val="none" w:sz="0" w:space="0" w:color="auto"/>
                <w:right w:val="none" w:sz="0" w:space="0" w:color="auto"/>
              </w:pBdr>
              <w:spacing w:line="360" w:lineRule="exact"/>
              <w:ind w:left="737" w:right="119"/>
            </w:pPr>
            <w:r w:rsidRPr="00455765">
              <w:rPr>
                <w:rFonts w:hint="eastAsia"/>
              </w:rPr>
              <w:t>配合</w:t>
            </w:r>
            <w:r w:rsidR="001947C8" w:rsidRPr="00455765">
              <w:rPr>
                <w:rFonts w:hint="eastAsia"/>
              </w:rPr>
              <w:t>本</w:t>
            </w:r>
            <w:r w:rsidRPr="00455765">
              <w:rPr>
                <w:rFonts w:hint="eastAsia"/>
              </w:rPr>
              <w:t>府主管機關災害防救二級以上開設</w:t>
            </w:r>
            <w:r w:rsidR="00836DD4" w:rsidRPr="00455765">
              <w:rPr>
                <w:rFonts w:hint="eastAsia"/>
              </w:rPr>
              <w:t>計有0</w:t>
            </w:r>
            <w:r w:rsidR="00D555F0" w:rsidRPr="00455765">
              <w:t>723</w:t>
            </w:r>
            <w:proofErr w:type="gramStart"/>
            <w:r w:rsidR="00EA362B" w:rsidRPr="00455765">
              <w:rPr>
                <w:rFonts w:hint="eastAsia"/>
              </w:rPr>
              <w:t>凱</w:t>
            </w:r>
            <w:proofErr w:type="gramEnd"/>
            <w:r w:rsidR="00EA362B" w:rsidRPr="00455765">
              <w:rPr>
                <w:rFonts w:hint="eastAsia"/>
              </w:rPr>
              <w:t>米颱風</w:t>
            </w:r>
            <w:r w:rsidR="00836DD4" w:rsidRPr="00455765">
              <w:rPr>
                <w:rFonts w:hint="eastAsia"/>
              </w:rPr>
              <w:t>、0</w:t>
            </w:r>
            <w:r w:rsidR="00EA362B" w:rsidRPr="00455765">
              <w:rPr>
                <w:rFonts w:hint="eastAsia"/>
              </w:rPr>
              <w:t>929山</w:t>
            </w:r>
            <w:proofErr w:type="gramStart"/>
            <w:r w:rsidR="00EA362B" w:rsidRPr="00455765">
              <w:rPr>
                <w:rFonts w:hint="eastAsia"/>
              </w:rPr>
              <w:t>陀</w:t>
            </w:r>
            <w:proofErr w:type="gramEnd"/>
            <w:r w:rsidR="00EA362B" w:rsidRPr="00455765">
              <w:rPr>
                <w:rFonts w:hint="eastAsia"/>
              </w:rPr>
              <w:t>兒</w:t>
            </w:r>
            <w:r w:rsidR="00836DD4" w:rsidRPr="00455765">
              <w:t>颱</w:t>
            </w:r>
            <w:r w:rsidR="00836DD4" w:rsidRPr="00455765">
              <w:rPr>
                <w:rFonts w:hint="eastAsia"/>
              </w:rPr>
              <w:t>風、</w:t>
            </w:r>
            <w:r w:rsidR="00EA362B" w:rsidRPr="00455765">
              <w:rPr>
                <w:rFonts w:hint="eastAsia"/>
              </w:rPr>
              <w:t>1030康</w:t>
            </w:r>
            <w:proofErr w:type="gramStart"/>
            <w:r w:rsidR="00EA362B" w:rsidRPr="00455765">
              <w:rPr>
                <w:rFonts w:hint="eastAsia"/>
              </w:rPr>
              <w:t>芮</w:t>
            </w:r>
            <w:proofErr w:type="gramEnd"/>
            <w:r w:rsidR="00836DD4" w:rsidRPr="00455765">
              <w:t>颱</w:t>
            </w:r>
            <w:r w:rsidR="00836DD4" w:rsidRPr="00455765">
              <w:rPr>
                <w:rFonts w:hint="eastAsia"/>
              </w:rPr>
              <w:t>風</w:t>
            </w:r>
            <w:r w:rsidR="00EA362B" w:rsidRPr="00455765">
              <w:rPr>
                <w:rFonts w:hint="eastAsia"/>
              </w:rPr>
              <w:t>、1114天</w:t>
            </w:r>
            <w:proofErr w:type="gramStart"/>
            <w:r w:rsidR="00EA362B" w:rsidRPr="00455765">
              <w:rPr>
                <w:rFonts w:hint="eastAsia"/>
              </w:rPr>
              <w:t>兔</w:t>
            </w:r>
            <w:proofErr w:type="gramEnd"/>
            <w:r w:rsidR="00EA362B" w:rsidRPr="00455765">
              <w:rPr>
                <w:rFonts w:hint="eastAsia"/>
              </w:rPr>
              <w:t>颱風</w:t>
            </w:r>
            <w:r w:rsidR="00836DD4" w:rsidRPr="00455765">
              <w:rPr>
                <w:rFonts w:hint="eastAsia"/>
              </w:rPr>
              <w:t>等災害應變開設</w:t>
            </w:r>
            <w:r w:rsidRPr="00455765">
              <w:rPr>
                <w:rFonts w:hint="eastAsia"/>
              </w:rPr>
              <w:t>。</w:t>
            </w:r>
          </w:p>
          <w:p w14:paraId="4F1FDC5B"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lastRenderedPageBreak/>
              <w:t>2.未爆彈處置</w:t>
            </w:r>
          </w:p>
          <w:p w14:paraId="145581B4" w14:textId="77777777" w:rsidR="009919A5" w:rsidRPr="00455765" w:rsidRDefault="009919A5"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接獲</w:t>
            </w:r>
            <w:proofErr w:type="gramStart"/>
            <w:r w:rsidRPr="00455765">
              <w:rPr>
                <w:rFonts w:hint="eastAsia"/>
                <w:spacing w:val="-4"/>
              </w:rPr>
              <w:t>民眾報</w:t>
            </w:r>
            <w:r w:rsidR="00571A27" w:rsidRPr="00455765">
              <w:rPr>
                <w:rFonts w:hint="eastAsia"/>
                <w:spacing w:val="-4"/>
              </w:rPr>
              <w:t>舉發</w:t>
            </w:r>
            <w:r w:rsidRPr="00455765">
              <w:rPr>
                <w:rFonts w:hint="eastAsia"/>
                <w:spacing w:val="-4"/>
              </w:rPr>
              <w:t>現</w:t>
            </w:r>
            <w:proofErr w:type="gramEnd"/>
            <w:r w:rsidRPr="00455765">
              <w:rPr>
                <w:rFonts w:hint="eastAsia"/>
                <w:spacing w:val="-4"/>
              </w:rPr>
              <w:t>未爆(廢)彈，立即派員勘察，並協調軍方派員處理，以確保公共安全。</w:t>
            </w:r>
          </w:p>
          <w:p w14:paraId="2F5D866C" w14:textId="77777777" w:rsidR="00704E59" w:rsidRPr="00455765" w:rsidRDefault="00704E59" w:rsidP="00004404">
            <w:pPr>
              <w:overflowPunct w:val="0"/>
              <w:spacing w:line="360" w:lineRule="exact"/>
              <w:ind w:leftChars="150" w:left="390" w:rightChars="50" w:right="130"/>
              <w:rPr>
                <w:rFonts w:hAnsi="標楷體"/>
                <w:snapToGrid w:val="0"/>
                <w:kern w:val="0"/>
                <w:sz w:val="24"/>
              </w:rPr>
            </w:pPr>
          </w:p>
          <w:p w14:paraId="31FAA145"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836DD4" w:rsidRPr="00455765">
              <w:rPr>
                <w:rFonts w:hAnsi="標楷體" w:hint="eastAsia"/>
                <w:sz w:val="24"/>
              </w:rPr>
              <w:t>「11</w:t>
            </w:r>
            <w:r w:rsidR="00EA362B" w:rsidRPr="00455765">
              <w:rPr>
                <w:rFonts w:hAnsi="標楷體"/>
                <w:sz w:val="24"/>
              </w:rPr>
              <w:t>3</w:t>
            </w:r>
            <w:r w:rsidR="00692A35" w:rsidRPr="00455765">
              <w:rPr>
                <w:rFonts w:hAnsi="標楷體" w:hint="eastAsia"/>
                <w:sz w:val="24"/>
              </w:rPr>
              <w:t>年軍民聯合防空(萬安</w:t>
            </w:r>
            <w:r w:rsidR="00836DD4" w:rsidRPr="00455765">
              <w:rPr>
                <w:rFonts w:hAnsi="標楷體" w:hint="eastAsia"/>
                <w:sz w:val="24"/>
              </w:rPr>
              <w:t>4</w:t>
            </w:r>
            <w:r w:rsidR="00EA362B" w:rsidRPr="00455765">
              <w:rPr>
                <w:rFonts w:hAnsi="標楷體"/>
                <w:sz w:val="24"/>
              </w:rPr>
              <w:t>7</w:t>
            </w:r>
            <w:r w:rsidR="00692A35" w:rsidRPr="00455765">
              <w:rPr>
                <w:rFonts w:hAnsi="標楷體" w:hint="eastAsia"/>
                <w:sz w:val="24"/>
              </w:rPr>
              <w:t>號)演習」經</w:t>
            </w:r>
            <w:proofErr w:type="gramStart"/>
            <w:r w:rsidR="00692A35" w:rsidRPr="00455765">
              <w:rPr>
                <w:rFonts w:hAnsi="標楷體" w:hint="eastAsia"/>
                <w:sz w:val="24"/>
              </w:rPr>
              <w:t>警政署評核</w:t>
            </w:r>
            <w:proofErr w:type="gramEnd"/>
            <w:r w:rsidR="00692A35" w:rsidRPr="00455765">
              <w:rPr>
                <w:rFonts w:hAnsi="標楷體" w:hint="eastAsia"/>
                <w:sz w:val="24"/>
              </w:rPr>
              <w:t>成績為</w:t>
            </w:r>
            <w:r w:rsidR="000325D7" w:rsidRPr="00455765">
              <w:rPr>
                <w:rFonts w:hAnsi="標楷體" w:hint="eastAsia"/>
                <w:sz w:val="24"/>
              </w:rPr>
              <w:t>優</w:t>
            </w:r>
            <w:r w:rsidR="00836DD4" w:rsidRPr="00455765">
              <w:rPr>
                <w:rFonts w:hAnsi="標楷體" w:hint="eastAsia"/>
                <w:sz w:val="24"/>
              </w:rPr>
              <w:t>等</w:t>
            </w:r>
            <w:r w:rsidR="000325D7" w:rsidRPr="00455765">
              <w:rPr>
                <w:rFonts w:hAnsi="標楷體" w:hint="eastAsia"/>
                <w:sz w:val="24"/>
              </w:rPr>
              <w:t>(</w:t>
            </w:r>
            <w:r w:rsidR="00692A35" w:rsidRPr="00455765">
              <w:rPr>
                <w:rFonts w:hAnsi="標楷體" w:hint="eastAsia"/>
                <w:sz w:val="24"/>
              </w:rPr>
              <w:t>全國第</w:t>
            </w:r>
            <w:r w:rsidR="00836DD4" w:rsidRPr="00455765">
              <w:rPr>
                <w:rFonts w:hAnsi="標楷體" w:hint="eastAsia"/>
                <w:sz w:val="24"/>
              </w:rPr>
              <w:t>2</w:t>
            </w:r>
            <w:r w:rsidR="00692A35" w:rsidRPr="00455765">
              <w:rPr>
                <w:rFonts w:hAnsi="標楷體" w:hint="eastAsia"/>
                <w:sz w:val="24"/>
              </w:rPr>
              <w:t>名</w:t>
            </w:r>
            <w:r w:rsidR="000325D7" w:rsidRPr="00455765">
              <w:rPr>
                <w:rFonts w:hAnsi="標楷體" w:hint="eastAsia"/>
                <w:sz w:val="24"/>
              </w:rPr>
              <w:t>)</w:t>
            </w:r>
            <w:r w:rsidR="00692A35" w:rsidRPr="00455765">
              <w:rPr>
                <w:rFonts w:hAnsi="標楷體" w:hint="eastAsia"/>
                <w:sz w:val="24"/>
              </w:rPr>
              <w:t>。</w:t>
            </w:r>
          </w:p>
          <w:p w14:paraId="7709AB34"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2.辦理新建築物附建防空</w:t>
            </w:r>
            <w:r w:rsidR="00836DD4" w:rsidRPr="00455765">
              <w:rPr>
                <w:rFonts w:hAnsi="標楷體" w:hint="eastAsia"/>
                <w:sz w:val="24"/>
              </w:rPr>
              <w:t>疏散</w:t>
            </w:r>
            <w:r w:rsidRPr="00455765">
              <w:rPr>
                <w:rFonts w:hAnsi="標楷體" w:hint="eastAsia"/>
                <w:sz w:val="24"/>
              </w:rPr>
              <w:t>避難設</w:t>
            </w:r>
            <w:r w:rsidR="00836DD4" w:rsidRPr="00455765">
              <w:rPr>
                <w:rFonts w:hAnsi="標楷體" w:hint="eastAsia"/>
                <w:sz w:val="24"/>
              </w:rPr>
              <w:t>施</w:t>
            </w:r>
            <w:r w:rsidRPr="00455765">
              <w:rPr>
                <w:rFonts w:hAnsi="標楷體" w:hint="eastAsia"/>
                <w:sz w:val="24"/>
              </w:rPr>
              <w:t>複查</w:t>
            </w:r>
            <w:r w:rsidR="00EA362B" w:rsidRPr="00455765">
              <w:rPr>
                <w:rFonts w:hAnsi="標楷體" w:hint="eastAsia"/>
                <w:sz w:val="24"/>
              </w:rPr>
              <w:t>建檔</w:t>
            </w:r>
            <w:r w:rsidRPr="00455765">
              <w:rPr>
                <w:rFonts w:hAnsi="標楷體" w:hint="eastAsia"/>
                <w:sz w:val="24"/>
              </w:rPr>
              <w:t>及</w:t>
            </w:r>
            <w:r w:rsidR="00692A35" w:rsidRPr="00455765">
              <w:rPr>
                <w:rFonts w:hAnsi="標楷體" w:hint="eastAsia"/>
                <w:sz w:val="24"/>
              </w:rPr>
              <w:t>建築物附建防空</w:t>
            </w:r>
            <w:r w:rsidR="00836DD4" w:rsidRPr="00455765">
              <w:rPr>
                <w:rFonts w:hAnsi="標楷體" w:hint="eastAsia"/>
                <w:sz w:val="24"/>
              </w:rPr>
              <w:t>疏散</w:t>
            </w:r>
            <w:r w:rsidR="00692A35" w:rsidRPr="00455765">
              <w:rPr>
                <w:rFonts w:hAnsi="標楷體" w:hint="eastAsia"/>
                <w:sz w:val="24"/>
              </w:rPr>
              <w:t>避難設</w:t>
            </w:r>
            <w:r w:rsidR="00836DD4" w:rsidRPr="00455765">
              <w:rPr>
                <w:rFonts w:hAnsi="標楷體" w:hint="eastAsia"/>
                <w:sz w:val="24"/>
              </w:rPr>
              <w:t>施</w:t>
            </w:r>
            <w:r w:rsidR="00692A35" w:rsidRPr="00455765">
              <w:rPr>
                <w:rFonts w:hAnsi="標楷體" w:hint="eastAsia"/>
                <w:sz w:val="24"/>
              </w:rPr>
              <w:t>之解除列管作業。</w:t>
            </w:r>
          </w:p>
          <w:p w14:paraId="48F9F39C"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3.逐級複查核對防空</w:t>
            </w:r>
            <w:r w:rsidR="00836DD4" w:rsidRPr="00455765">
              <w:rPr>
                <w:rFonts w:hAnsi="標楷體" w:hint="eastAsia"/>
                <w:sz w:val="24"/>
              </w:rPr>
              <w:t>疏散避難設施</w:t>
            </w:r>
            <w:r w:rsidRPr="00455765">
              <w:rPr>
                <w:rFonts w:hAnsi="標楷體" w:hint="eastAsia"/>
                <w:sz w:val="24"/>
              </w:rPr>
              <w:t>列管資料，依</w:t>
            </w:r>
            <w:r w:rsidR="00AA114D" w:rsidRPr="00455765">
              <w:rPr>
                <w:rFonts w:hAnsi="標楷體" w:hint="eastAsia"/>
                <w:sz w:val="24"/>
              </w:rPr>
              <w:t>警政</w:t>
            </w:r>
            <w:r w:rsidRPr="00455765">
              <w:rPr>
                <w:rFonts w:hAnsi="標楷體" w:hint="eastAsia"/>
                <w:sz w:val="24"/>
              </w:rPr>
              <w:t>署規定按年於每年年初填報。</w:t>
            </w:r>
          </w:p>
          <w:p w14:paraId="38037C1E"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4.辦理內政部頒布「防空疏散避難設施建檔計畫」</w:t>
            </w:r>
            <w:r w:rsidR="00692A35" w:rsidRPr="00455765">
              <w:rPr>
                <w:rFonts w:hAnsi="標楷體" w:hint="eastAsia"/>
                <w:sz w:val="24"/>
              </w:rPr>
              <w:t>規定事項</w:t>
            </w:r>
            <w:r w:rsidRPr="00455765">
              <w:rPr>
                <w:rFonts w:hAnsi="標楷體" w:hint="eastAsia"/>
                <w:sz w:val="24"/>
              </w:rPr>
              <w:t>。</w:t>
            </w:r>
          </w:p>
          <w:p w14:paraId="78BD5992"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5.</w:t>
            </w:r>
            <w:r w:rsidR="00EC4029" w:rsidRPr="00455765">
              <w:rPr>
                <w:rFonts w:hAnsi="標楷體" w:hint="eastAsia"/>
                <w:sz w:val="24"/>
              </w:rPr>
              <w:t>採購防空疏散避難設施標示牌，</w:t>
            </w:r>
            <w:proofErr w:type="gramStart"/>
            <w:r w:rsidR="00EC4029" w:rsidRPr="00455765">
              <w:rPr>
                <w:rFonts w:hAnsi="標楷體" w:hint="eastAsia"/>
                <w:sz w:val="24"/>
              </w:rPr>
              <w:t>並督請</w:t>
            </w:r>
            <w:proofErr w:type="gramEnd"/>
            <w:r w:rsidR="00EC4029" w:rsidRPr="00455765">
              <w:rPr>
                <w:rFonts w:hAnsi="標楷體" w:hint="eastAsia"/>
                <w:sz w:val="24"/>
              </w:rPr>
              <w:t>分局及分駐(派出)所積極協調場所管理人配合張貼，以便民眾辨識</w:t>
            </w:r>
            <w:r w:rsidRPr="00455765">
              <w:rPr>
                <w:rFonts w:hAnsi="標楷體" w:hint="eastAsia"/>
                <w:sz w:val="24"/>
              </w:rPr>
              <w:t>。</w:t>
            </w:r>
          </w:p>
          <w:p w14:paraId="13222B9B"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6.於</w:t>
            </w:r>
            <w:r w:rsidR="000E78CD" w:rsidRPr="00455765">
              <w:rPr>
                <w:rFonts w:hAnsi="標楷體" w:hint="eastAsia"/>
                <w:sz w:val="24"/>
              </w:rPr>
              <w:t>警察</w:t>
            </w:r>
            <w:r w:rsidRPr="00455765">
              <w:rPr>
                <w:rFonts w:hAnsi="標楷體" w:hint="eastAsia"/>
                <w:sz w:val="24"/>
              </w:rPr>
              <w:t>局全球資訊網公布本市列管防空</w:t>
            </w:r>
            <w:r w:rsidR="00EC4029" w:rsidRPr="00455765">
              <w:rPr>
                <w:rFonts w:hAnsi="標楷體" w:hint="eastAsia"/>
                <w:sz w:val="24"/>
              </w:rPr>
              <w:t>疏散</w:t>
            </w:r>
            <w:r w:rsidRPr="00455765">
              <w:rPr>
                <w:rFonts w:hAnsi="標楷體" w:hint="eastAsia"/>
                <w:sz w:val="24"/>
              </w:rPr>
              <w:t>避難設</w:t>
            </w:r>
            <w:r w:rsidR="00EC4029" w:rsidRPr="00455765">
              <w:rPr>
                <w:rFonts w:hAnsi="標楷體" w:hint="eastAsia"/>
                <w:sz w:val="24"/>
              </w:rPr>
              <w:t>施</w:t>
            </w:r>
            <w:r w:rsidRPr="00455765">
              <w:rPr>
                <w:rFonts w:hAnsi="標楷體" w:hint="eastAsia"/>
                <w:sz w:val="24"/>
              </w:rPr>
              <w:t>建檔資料供民眾查詢，並與資訊室合作建立電子地圖，方便民眾查找定位。</w:t>
            </w:r>
          </w:p>
          <w:p w14:paraId="20EF8CA3" w14:textId="77777777" w:rsidR="009919A5" w:rsidRPr="00455765" w:rsidRDefault="009919A5" w:rsidP="00004404">
            <w:pPr>
              <w:overflowPunct w:val="0"/>
              <w:spacing w:line="360" w:lineRule="exact"/>
              <w:ind w:leftChars="50" w:left="370" w:rightChars="50" w:right="130" w:hangingChars="100" w:hanging="240"/>
              <w:rPr>
                <w:rFonts w:hAnsi="標楷體"/>
                <w:snapToGrid w:val="0"/>
                <w:kern w:val="0"/>
                <w:sz w:val="24"/>
              </w:rPr>
            </w:pPr>
          </w:p>
          <w:p w14:paraId="20F30CF4" w14:textId="77777777" w:rsidR="00EC4029" w:rsidRPr="00455765" w:rsidRDefault="0046012F" w:rsidP="00004404">
            <w:pPr>
              <w:spacing w:line="360" w:lineRule="exact"/>
              <w:ind w:leftChars="50" w:left="370" w:rightChars="50" w:right="130" w:hangingChars="100" w:hanging="240"/>
              <w:rPr>
                <w:rFonts w:hAnsi="標楷體"/>
                <w:sz w:val="24"/>
              </w:rPr>
            </w:pPr>
            <w:r w:rsidRPr="00455765">
              <w:rPr>
                <w:rFonts w:hAnsi="標楷體" w:hint="eastAsia"/>
                <w:sz w:val="24"/>
              </w:rPr>
              <w:t>1.</w:t>
            </w:r>
            <w:r w:rsidR="00EC4029" w:rsidRPr="00455765">
              <w:rPr>
                <w:rFonts w:hAnsi="標楷體"/>
                <w:sz w:val="24"/>
              </w:rPr>
              <w:t>持續執行</w:t>
            </w:r>
            <w:r w:rsidR="00EA362B" w:rsidRPr="00455765">
              <w:rPr>
                <w:rFonts w:hAnsi="標楷體" w:hint="eastAsia"/>
                <w:sz w:val="24"/>
              </w:rPr>
              <w:t>「防救災緊急通訊系統」設備</w:t>
            </w:r>
            <w:r w:rsidR="00EC4029" w:rsidRPr="00455765">
              <w:rPr>
                <w:rFonts w:hAnsi="標楷體"/>
                <w:sz w:val="24"/>
              </w:rPr>
              <w:t>自主檢測計畫</w:t>
            </w:r>
            <w:r w:rsidR="00EC4029" w:rsidRPr="00455765">
              <w:rPr>
                <w:rFonts w:hAnsi="標楷體" w:hint="eastAsia"/>
                <w:sz w:val="24"/>
              </w:rPr>
              <w:t>，</w:t>
            </w:r>
            <w:r w:rsidR="00EC4029" w:rsidRPr="00455765">
              <w:rPr>
                <w:rFonts w:hAnsi="標楷體"/>
                <w:sz w:val="24"/>
              </w:rPr>
              <w:t>加強維護管理掌握汛期期間即時通報</w:t>
            </w:r>
            <w:r w:rsidR="00EC4029" w:rsidRPr="00455765">
              <w:rPr>
                <w:rFonts w:hAnsi="標楷體" w:hint="eastAsia"/>
                <w:sz w:val="24"/>
              </w:rPr>
              <w:t>、</w:t>
            </w:r>
            <w:r w:rsidR="00EC4029" w:rsidRPr="00455765">
              <w:rPr>
                <w:rFonts w:hAnsi="標楷體"/>
                <w:sz w:val="24"/>
              </w:rPr>
              <w:t>調遣人員</w:t>
            </w:r>
            <w:r w:rsidR="00EC4029" w:rsidRPr="00455765">
              <w:rPr>
                <w:rFonts w:hAnsi="標楷體" w:hint="eastAsia"/>
                <w:sz w:val="24"/>
              </w:rPr>
              <w:t>、</w:t>
            </w:r>
            <w:r w:rsidR="00EC4029" w:rsidRPr="00455765">
              <w:rPr>
                <w:rFonts w:hAnsi="標楷體"/>
                <w:sz w:val="24"/>
              </w:rPr>
              <w:t>整備</w:t>
            </w:r>
            <w:r w:rsidR="00EC4029" w:rsidRPr="00455765">
              <w:rPr>
                <w:rFonts w:hAnsi="標楷體" w:hint="eastAsia"/>
                <w:sz w:val="24"/>
              </w:rPr>
              <w:t>，</w:t>
            </w:r>
            <w:r w:rsidR="00EC4029" w:rsidRPr="00455765">
              <w:rPr>
                <w:rFonts w:hAnsi="標楷體"/>
                <w:sz w:val="24"/>
              </w:rPr>
              <w:t>緊急應變</w:t>
            </w:r>
            <w:r w:rsidR="00EC4029" w:rsidRPr="00455765">
              <w:rPr>
                <w:rFonts w:hAnsi="標楷體" w:hint="eastAsia"/>
                <w:sz w:val="24"/>
              </w:rPr>
              <w:t>、</w:t>
            </w:r>
            <w:r w:rsidR="00EC4029" w:rsidRPr="00455765">
              <w:rPr>
                <w:rFonts w:hAnsi="標楷體"/>
                <w:sz w:val="24"/>
              </w:rPr>
              <w:t>圓滿達成本府災害應變中心開設時之任務交付</w:t>
            </w:r>
            <w:r w:rsidR="00EC4029" w:rsidRPr="00455765">
              <w:rPr>
                <w:rFonts w:hAnsi="標楷體" w:hint="eastAsia"/>
                <w:sz w:val="24"/>
              </w:rPr>
              <w:t>，緊急通訊聯絡設備及</w:t>
            </w:r>
            <w:r w:rsidR="00EC4029" w:rsidRPr="00455765">
              <w:rPr>
                <w:rFonts w:hAnsi="標楷體"/>
                <w:sz w:val="24"/>
              </w:rPr>
              <w:t>配置如下</w:t>
            </w:r>
            <w:r w:rsidR="00EC4029" w:rsidRPr="00455765">
              <w:rPr>
                <w:rFonts w:hAnsi="標楷體" w:hint="eastAsia"/>
                <w:sz w:val="24"/>
              </w:rPr>
              <w:t>：</w:t>
            </w:r>
          </w:p>
          <w:p w14:paraId="2744A7E9" w14:textId="77777777" w:rsidR="00EC4029" w:rsidRPr="00455765" w:rsidRDefault="00EC4029"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(1)T</w:t>
            </w:r>
            <w:r w:rsidRPr="00455765">
              <w:rPr>
                <w:rFonts w:hAnsi="標楷體"/>
                <w:sz w:val="24"/>
              </w:rPr>
              <w:t>huraya手持式衛星行動電話</w:t>
            </w:r>
            <w:r w:rsidRPr="00455765">
              <w:rPr>
                <w:rFonts w:hAnsi="標楷體" w:hint="eastAsia"/>
                <w:sz w:val="24"/>
              </w:rPr>
              <w:t>：現有配置警察局民防管制中心及六龜分局所屬森濤等4</w:t>
            </w:r>
            <w:r w:rsidRPr="00455765">
              <w:rPr>
                <w:rFonts w:hAnsi="標楷體"/>
                <w:sz w:val="24"/>
              </w:rPr>
              <w:t>個派出所</w:t>
            </w:r>
            <w:r w:rsidRPr="00455765">
              <w:rPr>
                <w:rFonts w:hAnsi="標楷體" w:hint="eastAsia"/>
                <w:sz w:val="24"/>
              </w:rPr>
              <w:t>。</w:t>
            </w:r>
          </w:p>
          <w:p w14:paraId="0FEA6320" w14:textId="77777777" w:rsidR="00EC4029" w:rsidRPr="00455765" w:rsidRDefault="00EC4029"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Pr="00455765">
              <w:rPr>
                <w:rFonts w:hAnsi="標楷體"/>
                <w:sz w:val="24"/>
              </w:rPr>
              <w:t>視訊軟體</w:t>
            </w:r>
            <w:r w:rsidRPr="00455765">
              <w:rPr>
                <w:rFonts w:hAnsi="標楷體" w:hint="eastAsia"/>
                <w:sz w:val="24"/>
              </w:rPr>
              <w:t>：</w:t>
            </w:r>
          </w:p>
          <w:p w14:paraId="2DE96F0F" w14:textId="77777777" w:rsidR="009601EC" w:rsidRPr="00455765" w:rsidRDefault="00EC4029"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①</w:t>
            </w:r>
            <w:r w:rsidRPr="00455765">
              <w:rPr>
                <w:rFonts w:hAnsi="標楷體" w:cs="新細明體"/>
                <w:sz w:val="24"/>
              </w:rPr>
              <w:t>視訊軟體</w:t>
            </w:r>
            <w:r w:rsidRPr="00455765">
              <w:rPr>
                <w:rFonts w:hAnsi="標楷體" w:cs="新細明體" w:hint="eastAsia"/>
                <w:sz w:val="24"/>
              </w:rPr>
              <w:t>：</w:t>
            </w:r>
            <w:r w:rsidRPr="00455765">
              <w:rPr>
                <w:rFonts w:hAnsi="標楷體" w:cs="新細明體"/>
                <w:sz w:val="24"/>
              </w:rPr>
              <w:t>VVLINK</w:t>
            </w:r>
            <w:r w:rsidRPr="00455765">
              <w:rPr>
                <w:rFonts w:hAnsi="標楷體" w:cs="新細明體" w:hint="eastAsia"/>
                <w:sz w:val="24"/>
              </w:rPr>
              <w:t>(</w:t>
            </w:r>
            <w:r w:rsidRPr="00455765">
              <w:rPr>
                <w:rFonts w:hAnsi="標楷體" w:cs="新細明體"/>
                <w:sz w:val="24"/>
              </w:rPr>
              <w:t>已停用</w:t>
            </w:r>
            <w:r w:rsidRPr="00455765">
              <w:rPr>
                <w:rFonts w:hAnsi="標楷體" w:cs="新細明體" w:hint="eastAsia"/>
                <w:sz w:val="24"/>
              </w:rPr>
              <w:t>)。</w:t>
            </w:r>
          </w:p>
          <w:p w14:paraId="6F566145" w14:textId="77777777" w:rsidR="009601EC" w:rsidRPr="00455765" w:rsidRDefault="00EC4029" w:rsidP="00004404">
            <w:pPr>
              <w:tabs>
                <w:tab w:val="left" w:pos="4170"/>
              </w:tabs>
              <w:adjustRightInd/>
              <w:spacing w:line="360" w:lineRule="exact"/>
              <w:ind w:leftChars="300" w:left="1020" w:rightChars="50" w:right="130" w:hangingChars="100" w:hanging="240"/>
              <w:rPr>
                <w:rFonts w:hAnsi="標楷體" w:cs="新細明體"/>
                <w:sz w:val="24"/>
              </w:rPr>
            </w:pPr>
            <w:r w:rsidRPr="00455765">
              <w:rPr>
                <w:rFonts w:ascii="新細明體" w:eastAsia="新細明體" w:hAnsi="新細明體" w:cs="新細明體" w:hint="eastAsia"/>
                <w:sz w:val="24"/>
              </w:rPr>
              <w:t>②</w:t>
            </w:r>
            <w:r w:rsidRPr="00455765">
              <w:rPr>
                <w:rFonts w:hAnsi="標楷體" w:cs="新細明體" w:hint="eastAsia"/>
                <w:sz w:val="24"/>
              </w:rPr>
              <w:t>C</w:t>
            </w:r>
            <w:r w:rsidRPr="00455765">
              <w:rPr>
                <w:rFonts w:hAnsi="標楷體" w:cs="新細明體"/>
                <w:sz w:val="24"/>
              </w:rPr>
              <w:t xml:space="preserve">isco </w:t>
            </w:r>
            <w:r w:rsidRPr="00455765">
              <w:rPr>
                <w:rFonts w:hAnsi="標楷體" w:cs="新細明體" w:hint="eastAsia"/>
                <w:sz w:val="24"/>
              </w:rPr>
              <w:t>W</w:t>
            </w:r>
            <w:r w:rsidRPr="00455765">
              <w:rPr>
                <w:rFonts w:hAnsi="標楷體" w:cs="新細明體"/>
                <w:sz w:val="24"/>
              </w:rPr>
              <w:t>ebex</w:t>
            </w:r>
            <w:r w:rsidRPr="00455765">
              <w:rPr>
                <w:rFonts w:hAnsi="標楷體" w:cs="新細明體" w:hint="eastAsia"/>
                <w:sz w:val="24"/>
              </w:rPr>
              <w:t>：</w:t>
            </w:r>
            <w:r w:rsidRPr="00455765">
              <w:rPr>
                <w:rFonts w:hAnsi="標楷體" w:cs="新細明體"/>
                <w:sz w:val="24"/>
              </w:rPr>
              <w:t>目前視訊通話使用此系統</w:t>
            </w:r>
            <w:r w:rsidRPr="00455765">
              <w:rPr>
                <w:rFonts w:hAnsi="標楷體" w:cs="新細明體" w:hint="eastAsia"/>
                <w:sz w:val="24"/>
              </w:rPr>
              <w:t>(</w:t>
            </w:r>
            <w:r w:rsidRPr="00455765">
              <w:rPr>
                <w:rFonts w:hAnsi="標楷體" w:cs="新細明體"/>
                <w:sz w:val="24"/>
              </w:rPr>
              <w:t>每月消防局用此系統</w:t>
            </w:r>
            <w:r w:rsidRPr="00455765">
              <w:rPr>
                <w:rFonts w:hAnsi="標楷體" w:cs="新細明體" w:hint="eastAsia"/>
                <w:sz w:val="24"/>
              </w:rPr>
              <w:t>上線進行視訊系統測試)。</w:t>
            </w:r>
          </w:p>
          <w:p w14:paraId="5FDE9790" w14:textId="77777777" w:rsidR="009919A5" w:rsidRPr="00455765" w:rsidRDefault="009601E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Pr="00455765">
              <w:rPr>
                <w:rFonts w:hAnsi="標楷體"/>
                <w:sz w:val="24"/>
              </w:rPr>
              <w:t>偏</w:t>
            </w:r>
            <w:r w:rsidRPr="00455765">
              <w:rPr>
                <w:rFonts w:hAnsi="標楷體" w:hint="eastAsia"/>
                <w:sz w:val="24"/>
              </w:rPr>
              <w:t>鄉</w:t>
            </w:r>
            <w:r w:rsidRPr="00455765">
              <w:rPr>
                <w:rFonts w:hAnsi="標楷體"/>
                <w:sz w:val="24"/>
              </w:rPr>
              <w:t>地區緊急災害通報專用無線電</w:t>
            </w:r>
            <w:r w:rsidRPr="00455765">
              <w:rPr>
                <w:rFonts w:hAnsi="標楷體" w:hint="eastAsia"/>
                <w:sz w:val="24"/>
              </w:rPr>
              <w:t>：</w:t>
            </w:r>
            <w:r w:rsidRPr="00455765">
              <w:rPr>
                <w:rFonts w:hAnsi="標楷體"/>
                <w:sz w:val="24"/>
              </w:rPr>
              <w:t>配置六龜分局及所屬寶來等</w:t>
            </w:r>
            <w:r w:rsidRPr="00455765">
              <w:rPr>
                <w:rFonts w:hAnsi="標楷體" w:hint="eastAsia"/>
                <w:sz w:val="24"/>
              </w:rPr>
              <w:t>7</w:t>
            </w:r>
            <w:r w:rsidRPr="00455765">
              <w:rPr>
                <w:rFonts w:hAnsi="標楷體"/>
                <w:sz w:val="24"/>
              </w:rPr>
              <w:t>個分駐</w:t>
            </w:r>
            <w:r w:rsidRPr="00455765">
              <w:rPr>
                <w:rFonts w:hAnsi="標楷體" w:hint="eastAsia"/>
                <w:sz w:val="24"/>
              </w:rPr>
              <w:t>(</w:t>
            </w:r>
            <w:r w:rsidRPr="00455765">
              <w:rPr>
                <w:rFonts w:hAnsi="標楷體"/>
                <w:sz w:val="24"/>
              </w:rPr>
              <w:t>派出</w:t>
            </w:r>
            <w:r w:rsidRPr="00455765">
              <w:rPr>
                <w:rFonts w:hAnsi="標楷體" w:hint="eastAsia"/>
                <w:sz w:val="24"/>
              </w:rPr>
              <w:t>)</w:t>
            </w:r>
            <w:r w:rsidRPr="00455765">
              <w:rPr>
                <w:rFonts w:hAnsi="標楷體"/>
                <w:sz w:val="24"/>
              </w:rPr>
              <w:t>所與旗山分局及所屬甲仙等</w:t>
            </w:r>
            <w:r w:rsidRPr="00455765">
              <w:rPr>
                <w:rFonts w:hAnsi="標楷體" w:hint="eastAsia"/>
                <w:sz w:val="24"/>
              </w:rPr>
              <w:t>2</w:t>
            </w:r>
            <w:r w:rsidRPr="00455765">
              <w:rPr>
                <w:rFonts w:hAnsi="標楷體"/>
                <w:sz w:val="24"/>
              </w:rPr>
              <w:t>個分駐</w:t>
            </w:r>
            <w:r w:rsidRPr="00455765">
              <w:rPr>
                <w:rFonts w:hAnsi="標楷體" w:hint="eastAsia"/>
                <w:sz w:val="24"/>
              </w:rPr>
              <w:t>(</w:t>
            </w:r>
            <w:r w:rsidRPr="00455765">
              <w:rPr>
                <w:rFonts w:hAnsi="標楷體"/>
                <w:sz w:val="24"/>
              </w:rPr>
              <w:t>派出</w:t>
            </w:r>
            <w:r w:rsidRPr="00455765">
              <w:rPr>
                <w:rFonts w:hAnsi="標楷體" w:hint="eastAsia"/>
                <w:sz w:val="24"/>
              </w:rPr>
              <w:t>)</w:t>
            </w:r>
            <w:r w:rsidRPr="00455765">
              <w:rPr>
                <w:rFonts w:hAnsi="標楷體"/>
                <w:sz w:val="24"/>
              </w:rPr>
              <w:t>所之固定</w:t>
            </w:r>
            <w:proofErr w:type="gramStart"/>
            <w:r w:rsidRPr="00455765">
              <w:rPr>
                <w:rFonts w:hAnsi="標楷體"/>
                <w:sz w:val="24"/>
              </w:rPr>
              <w:t>臺</w:t>
            </w:r>
            <w:proofErr w:type="gramEnd"/>
            <w:r w:rsidRPr="00455765">
              <w:rPr>
                <w:rFonts w:hAnsi="標楷體" w:hint="eastAsia"/>
                <w:sz w:val="24"/>
              </w:rPr>
              <w:t>、</w:t>
            </w:r>
            <w:r w:rsidRPr="00455765">
              <w:rPr>
                <w:rFonts w:hAnsi="標楷體"/>
                <w:sz w:val="24"/>
              </w:rPr>
              <w:t>車裝</w:t>
            </w:r>
            <w:proofErr w:type="gramStart"/>
            <w:r w:rsidRPr="00455765">
              <w:rPr>
                <w:rFonts w:hAnsi="標楷體"/>
                <w:sz w:val="24"/>
              </w:rPr>
              <w:t>臺</w:t>
            </w:r>
            <w:proofErr w:type="gramEnd"/>
            <w:r w:rsidRPr="00455765">
              <w:rPr>
                <w:rFonts w:hAnsi="標楷體" w:hint="eastAsia"/>
                <w:sz w:val="24"/>
              </w:rPr>
              <w:t>、</w:t>
            </w:r>
            <w:r w:rsidRPr="00455765">
              <w:rPr>
                <w:rFonts w:hAnsi="標楷體"/>
                <w:sz w:val="24"/>
              </w:rPr>
              <w:t>手提</w:t>
            </w:r>
            <w:proofErr w:type="gramStart"/>
            <w:r w:rsidRPr="00455765">
              <w:rPr>
                <w:rFonts w:hAnsi="標楷體"/>
                <w:sz w:val="24"/>
              </w:rPr>
              <w:t>臺</w:t>
            </w:r>
            <w:proofErr w:type="gramEnd"/>
            <w:r w:rsidRPr="00455765">
              <w:rPr>
                <w:rFonts w:hAnsi="標楷體"/>
                <w:sz w:val="24"/>
              </w:rPr>
              <w:t>等共計</w:t>
            </w:r>
            <w:r w:rsidRPr="00455765">
              <w:rPr>
                <w:rFonts w:hAnsi="標楷體" w:hint="eastAsia"/>
                <w:sz w:val="24"/>
              </w:rPr>
              <w:t>2</w:t>
            </w:r>
            <w:r w:rsidRPr="00455765">
              <w:rPr>
                <w:rFonts w:hAnsi="標楷體"/>
                <w:sz w:val="24"/>
              </w:rPr>
              <w:t>9</w:t>
            </w:r>
            <w:proofErr w:type="gramStart"/>
            <w:r w:rsidRPr="00455765">
              <w:rPr>
                <w:rFonts w:hAnsi="標楷體"/>
                <w:sz w:val="24"/>
              </w:rPr>
              <w:t>臺</w:t>
            </w:r>
            <w:proofErr w:type="gramEnd"/>
            <w:r w:rsidRPr="00455765">
              <w:rPr>
                <w:rFonts w:hAnsi="標楷體" w:hint="eastAsia"/>
                <w:sz w:val="24"/>
              </w:rPr>
              <w:t>。</w:t>
            </w:r>
          </w:p>
          <w:p w14:paraId="7969671F"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2.辦理</w:t>
            </w:r>
            <w:r w:rsidR="00EA362B" w:rsidRPr="00455765">
              <w:rPr>
                <w:rFonts w:hAnsi="標楷體" w:hint="eastAsia"/>
                <w:sz w:val="24"/>
              </w:rPr>
              <w:t>「防救災緊急通訊系統」</w:t>
            </w:r>
            <w:r w:rsidR="008E6DB0" w:rsidRPr="00455765">
              <w:rPr>
                <w:rFonts w:hAnsi="標楷體" w:hint="eastAsia"/>
                <w:sz w:val="24"/>
              </w:rPr>
              <w:t>相</w:t>
            </w:r>
            <w:r w:rsidR="00EA362B" w:rsidRPr="00455765">
              <w:rPr>
                <w:rFonts w:hAnsi="標楷體" w:hint="eastAsia"/>
                <w:sz w:val="24"/>
              </w:rPr>
              <w:t>關設備</w:t>
            </w:r>
            <w:r w:rsidRPr="00455765">
              <w:rPr>
                <w:rFonts w:hAnsi="標楷體" w:hint="eastAsia"/>
                <w:sz w:val="24"/>
              </w:rPr>
              <w:t>訓練，</w:t>
            </w:r>
            <w:r w:rsidR="00EA362B" w:rsidRPr="00455765">
              <w:rPr>
                <w:rFonts w:hAnsi="標楷體" w:hint="eastAsia"/>
                <w:sz w:val="24"/>
              </w:rPr>
              <w:t>使配置</w:t>
            </w:r>
            <w:proofErr w:type="gramStart"/>
            <w:r w:rsidR="00EA362B" w:rsidRPr="00455765">
              <w:rPr>
                <w:rFonts w:hAnsi="標楷體" w:hint="eastAsia"/>
                <w:sz w:val="24"/>
              </w:rPr>
              <w:t>單位孰悉操作</w:t>
            </w:r>
            <w:proofErr w:type="gramEnd"/>
            <w:r w:rsidR="00EA362B" w:rsidRPr="00455765">
              <w:rPr>
                <w:rFonts w:hAnsi="標楷體" w:hint="eastAsia"/>
                <w:sz w:val="24"/>
              </w:rPr>
              <w:t>要領，</w:t>
            </w:r>
            <w:r w:rsidRPr="00455765">
              <w:rPr>
                <w:rFonts w:hAnsi="標楷體" w:hint="eastAsia"/>
                <w:sz w:val="24"/>
              </w:rPr>
              <w:t>績效斐然。</w:t>
            </w:r>
          </w:p>
          <w:p w14:paraId="5BA5FB1C" w14:textId="77777777" w:rsidR="009919A5" w:rsidRPr="00455765" w:rsidRDefault="009919A5" w:rsidP="00004404">
            <w:pPr>
              <w:overflowPunct w:val="0"/>
              <w:spacing w:line="360" w:lineRule="exact"/>
              <w:ind w:leftChars="50" w:left="130" w:rightChars="50" w:right="130"/>
              <w:rPr>
                <w:rFonts w:hAnsi="標楷體"/>
                <w:snapToGrid w:val="0"/>
                <w:kern w:val="0"/>
                <w:sz w:val="24"/>
              </w:rPr>
            </w:pPr>
          </w:p>
          <w:p w14:paraId="099F3BEA" w14:textId="77777777" w:rsidR="00D50BF3" w:rsidRPr="00455765" w:rsidRDefault="00D50BF3" w:rsidP="00004404">
            <w:pPr>
              <w:overflowPunct w:val="0"/>
              <w:spacing w:line="360" w:lineRule="exact"/>
              <w:ind w:leftChars="50" w:left="130" w:rightChars="50" w:right="130"/>
              <w:rPr>
                <w:rFonts w:hAnsi="標楷體"/>
                <w:snapToGrid w:val="0"/>
                <w:kern w:val="0"/>
                <w:sz w:val="24"/>
              </w:rPr>
            </w:pPr>
          </w:p>
          <w:p w14:paraId="3CCA3236"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1.加強防情值勤，嚴格執行防情值勤查察，值勤管制員掌握全部防情通信狀況，使</w:t>
            </w:r>
            <w:proofErr w:type="gramStart"/>
            <w:r w:rsidRPr="00455765">
              <w:rPr>
                <w:rFonts w:hAnsi="標楷體" w:hint="eastAsia"/>
                <w:sz w:val="24"/>
              </w:rPr>
              <w:t>其防情勤務均能</w:t>
            </w:r>
            <w:proofErr w:type="gramEnd"/>
            <w:r w:rsidRPr="00455765">
              <w:rPr>
                <w:rFonts w:hAnsi="標楷體" w:hint="eastAsia"/>
                <w:sz w:val="24"/>
              </w:rPr>
              <w:t>落實</w:t>
            </w:r>
          </w:p>
          <w:p w14:paraId="33F50FEB"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6F2121" w:rsidRPr="00455765">
              <w:rPr>
                <w:rFonts w:hAnsi="標楷體" w:hint="eastAsia"/>
                <w:sz w:val="24"/>
              </w:rPr>
              <w:t>依據警政</w:t>
            </w:r>
            <w:proofErr w:type="gramStart"/>
            <w:r w:rsidR="006F2121" w:rsidRPr="00455765">
              <w:rPr>
                <w:rFonts w:hAnsi="標楷體" w:hint="eastAsia"/>
                <w:sz w:val="24"/>
              </w:rPr>
              <w:t>署防情查</w:t>
            </w:r>
            <w:proofErr w:type="gramEnd"/>
            <w:r w:rsidR="006F2121" w:rsidRPr="00455765">
              <w:rPr>
                <w:rFonts w:hAnsi="標楷體" w:hint="eastAsia"/>
                <w:sz w:val="24"/>
              </w:rPr>
              <w:t>察規定，對警察局所屬單位警報</w:t>
            </w:r>
            <w:proofErr w:type="gramStart"/>
            <w:r w:rsidR="006F2121" w:rsidRPr="00455765">
              <w:rPr>
                <w:rFonts w:hAnsi="標楷體" w:hint="eastAsia"/>
                <w:sz w:val="24"/>
              </w:rPr>
              <w:t>臺</w:t>
            </w:r>
            <w:proofErr w:type="gramEnd"/>
            <w:r w:rsidR="006F2121" w:rsidRPr="00455765">
              <w:rPr>
                <w:rFonts w:hAnsi="標楷體" w:hint="eastAsia"/>
                <w:sz w:val="24"/>
              </w:rPr>
              <w:t>值勤人員實施</w:t>
            </w:r>
            <w:proofErr w:type="gramStart"/>
            <w:r w:rsidR="006F2121" w:rsidRPr="00455765">
              <w:rPr>
                <w:rFonts w:hAnsi="標楷體" w:hint="eastAsia"/>
                <w:sz w:val="24"/>
              </w:rPr>
              <w:t>防情及海嘯</w:t>
            </w:r>
            <w:proofErr w:type="gramEnd"/>
            <w:r w:rsidR="006F2121" w:rsidRPr="00455765">
              <w:rPr>
                <w:rFonts w:hAnsi="標楷體" w:hint="eastAsia"/>
                <w:sz w:val="24"/>
              </w:rPr>
              <w:t>考核，使人員熟悉警報器操作及警報發放之程序，落實防情傳遞任務，成績良好依規定辦理敘獎。</w:t>
            </w:r>
          </w:p>
          <w:p w14:paraId="5B707D17"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lastRenderedPageBreak/>
              <w:t>(2)警政署</w:t>
            </w:r>
            <w:proofErr w:type="gramStart"/>
            <w:r w:rsidR="009601EC" w:rsidRPr="00455765">
              <w:rPr>
                <w:rFonts w:hAnsi="標楷體" w:hint="eastAsia"/>
                <w:sz w:val="24"/>
              </w:rPr>
              <w:t>11</w:t>
            </w:r>
            <w:r w:rsidR="00EA362B" w:rsidRPr="00455765">
              <w:rPr>
                <w:rFonts w:hAnsi="標楷體" w:hint="eastAsia"/>
                <w:sz w:val="24"/>
              </w:rPr>
              <w:t>3</w:t>
            </w:r>
            <w:proofErr w:type="gramEnd"/>
            <w:r w:rsidRPr="00455765">
              <w:rPr>
                <w:rFonts w:hAnsi="標楷體" w:hint="eastAsia"/>
                <w:sz w:val="24"/>
              </w:rPr>
              <w:t>年度防情VHF、UHF、GSN、VPN有(無)線電話定時</w:t>
            </w:r>
            <w:proofErr w:type="gramStart"/>
            <w:r w:rsidRPr="00455765">
              <w:rPr>
                <w:rFonts w:hAnsi="標楷體" w:hint="eastAsia"/>
                <w:sz w:val="24"/>
              </w:rPr>
              <w:t>與抽呼聯絡</w:t>
            </w:r>
            <w:proofErr w:type="gramEnd"/>
            <w:r w:rsidRPr="00455765">
              <w:rPr>
                <w:rFonts w:hAnsi="標楷體" w:hint="eastAsia"/>
                <w:sz w:val="24"/>
              </w:rPr>
              <w:t>績效統計，警察局無受阻紀錄，通達率百分之百，績效卓著。</w:t>
            </w:r>
          </w:p>
          <w:p w14:paraId="057BC994"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2.強化防情作業演練，實施防情檢測(模擬作業演練)</w:t>
            </w:r>
          </w:p>
          <w:p w14:paraId="78F0EDA8"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(1)警察局</w:t>
            </w:r>
            <w:proofErr w:type="gramStart"/>
            <w:r w:rsidR="00EA362B" w:rsidRPr="00455765">
              <w:rPr>
                <w:rFonts w:hAnsi="標楷體" w:hint="eastAsia"/>
                <w:sz w:val="24"/>
              </w:rPr>
              <w:t>113</w:t>
            </w:r>
            <w:proofErr w:type="gramEnd"/>
            <w:r w:rsidRPr="00455765">
              <w:rPr>
                <w:rFonts w:hAnsi="標楷體" w:hint="eastAsia"/>
                <w:sz w:val="24"/>
              </w:rPr>
              <w:t>年</w:t>
            </w:r>
            <w:r w:rsidR="008E6DB0" w:rsidRPr="00455765">
              <w:rPr>
                <w:rFonts w:hAnsi="標楷體" w:hint="eastAsia"/>
                <w:sz w:val="24"/>
              </w:rPr>
              <w:t>度</w:t>
            </w:r>
            <w:r w:rsidRPr="00455765">
              <w:rPr>
                <w:rFonts w:hAnsi="標楷體" w:hint="eastAsia"/>
                <w:sz w:val="24"/>
              </w:rPr>
              <w:t>每月自</w:t>
            </w:r>
            <w:proofErr w:type="gramStart"/>
            <w:r w:rsidRPr="00455765">
              <w:rPr>
                <w:rFonts w:hAnsi="標楷體" w:hint="eastAsia"/>
                <w:sz w:val="24"/>
              </w:rPr>
              <w:t>辦防情</w:t>
            </w:r>
            <w:proofErr w:type="gramEnd"/>
            <w:r w:rsidRPr="00455765">
              <w:rPr>
                <w:rFonts w:hAnsi="標楷體" w:hint="eastAsia"/>
                <w:sz w:val="24"/>
              </w:rPr>
              <w:t>演練及海嘯演練各</w:t>
            </w:r>
            <w:r w:rsidR="00EA362B" w:rsidRPr="00455765">
              <w:rPr>
                <w:rFonts w:hAnsi="標楷體" w:hint="eastAsia"/>
                <w:sz w:val="24"/>
              </w:rPr>
              <w:t>1</w:t>
            </w:r>
            <w:r w:rsidRPr="00455765">
              <w:rPr>
                <w:rFonts w:hAnsi="標楷體" w:hint="eastAsia"/>
                <w:sz w:val="24"/>
              </w:rPr>
              <w:t>次</w:t>
            </w:r>
            <w:r w:rsidR="00EA362B" w:rsidRPr="00455765">
              <w:rPr>
                <w:rFonts w:hAnsi="標楷體" w:hint="eastAsia"/>
                <w:sz w:val="24"/>
              </w:rPr>
              <w:t>以上</w:t>
            </w:r>
            <w:r w:rsidRPr="00455765">
              <w:rPr>
                <w:rFonts w:hAnsi="標楷體" w:hint="eastAsia"/>
                <w:sz w:val="24"/>
              </w:rPr>
              <w:t>，對本市各防空警報</w:t>
            </w:r>
            <w:proofErr w:type="gramStart"/>
            <w:r w:rsidRPr="00455765">
              <w:rPr>
                <w:rFonts w:hAnsi="標楷體" w:hint="eastAsia"/>
                <w:sz w:val="24"/>
              </w:rPr>
              <w:t>臺</w:t>
            </w:r>
            <w:proofErr w:type="gramEnd"/>
            <w:r w:rsidRPr="00455765">
              <w:rPr>
                <w:rFonts w:hAnsi="標楷體" w:hint="eastAsia"/>
                <w:sz w:val="24"/>
              </w:rPr>
              <w:t>及重要設施進行警報命令傳遞、查證演練，並於每年全國性萬安演習及國家防災日進行驗證。</w:t>
            </w:r>
          </w:p>
          <w:p w14:paraId="4DDA3D64"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(2)防情總機每日查詢各警報</w:t>
            </w:r>
            <w:proofErr w:type="gramStart"/>
            <w:r w:rsidR="00744BBD" w:rsidRPr="00455765">
              <w:rPr>
                <w:rFonts w:hAnsi="標楷體" w:hint="eastAsia"/>
                <w:sz w:val="24"/>
              </w:rPr>
              <w:t>臺</w:t>
            </w:r>
            <w:proofErr w:type="gramEnd"/>
            <w:r w:rsidRPr="00455765">
              <w:rPr>
                <w:rFonts w:hAnsi="標楷體" w:hint="eastAsia"/>
                <w:sz w:val="24"/>
              </w:rPr>
              <w:t>共計</w:t>
            </w:r>
            <w:r w:rsidR="003C38FE" w:rsidRPr="00455765">
              <w:rPr>
                <w:rFonts w:hAnsi="標楷體"/>
                <w:sz w:val="24"/>
              </w:rPr>
              <w:t>14</w:t>
            </w:r>
            <w:r w:rsidR="00EA362B" w:rsidRPr="00455765">
              <w:rPr>
                <w:rFonts w:hAnsi="標楷體" w:hint="eastAsia"/>
                <w:sz w:val="24"/>
              </w:rPr>
              <w:t>4</w:t>
            </w:r>
            <w:proofErr w:type="gramStart"/>
            <w:r w:rsidR="00744BBD" w:rsidRPr="00455765">
              <w:rPr>
                <w:rFonts w:hAnsi="標楷體" w:hint="eastAsia"/>
                <w:sz w:val="24"/>
              </w:rPr>
              <w:t>臺</w:t>
            </w:r>
            <w:proofErr w:type="gramEnd"/>
            <w:r w:rsidRPr="00455765">
              <w:rPr>
                <w:rFonts w:hAnsi="標楷體" w:hint="eastAsia"/>
                <w:sz w:val="24"/>
              </w:rPr>
              <w:t>，防情廣播</w:t>
            </w:r>
            <w:proofErr w:type="gramStart"/>
            <w:r w:rsidRPr="00455765">
              <w:rPr>
                <w:rFonts w:hAnsi="標楷體" w:hint="eastAsia"/>
                <w:sz w:val="24"/>
              </w:rPr>
              <w:t>及試轉警報器</w:t>
            </w:r>
            <w:proofErr w:type="gramEnd"/>
            <w:r w:rsidRPr="00455765">
              <w:rPr>
                <w:rFonts w:hAnsi="標楷體" w:hint="eastAsia"/>
                <w:sz w:val="24"/>
              </w:rPr>
              <w:t>情形，並測試本市</w:t>
            </w:r>
            <w:proofErr w:type="gramStart"/>
            <w:r w:rsidRPr="00455765">
              <w:rPr>
                <w:rFonts w:hAnsi="標楷體" w:hint="eastAsia"/>
                <w:sz w:val="24"/>
              </w:rPr>
              <w:t>各防情</w:t>
            </w:r>
            <w:proofErr w:type="gramEnd"/>
            <w:r w:rsidRPr="00455765">
              <w:rPr>
                <w:rFonts w:hAnsi="標楷體" w:hint="eastAsia"/>
                <w:sz w:val="24"/>
              </w:rPr>
              <w:t>電話線路計</w:t>
            </w:r>
            <w:r w:rsidR="00EA362B" w:rsidRPr="00455765">
              <w:rPr>
                <w:rFonts w:hAnsi="標楷體" w:hint="eastAsia"/>
                <w:sz w:val="24"/>
              </w:rPr>
              <w:t>40</w:t>
            </w:r>
            <w:r w:rsidRPr="00455765">
              <w:rPr>
                <w:rFonts w:hAnsi="標楷體" w:hint="eastAsia"/>
                <w:sz w:val="24"/>
              </w:rPr>
              <w:t>線，遇有故障立即通知維修人員前往查修。</w:t>
            </w:r>
          </w:p>
          <w:p w14:paraId="48720CCE"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(3)VHF無線電</w:t>
            </w:r>
            <w:r w:rsidR="00744BBD" w:rsidRPr="00455765">
              <w:rPr>
                <w:rFonts w:hAnsi="標楷體" w:hint="eastAsia"/>
                <w:sz w:val="24"/>
              </w:rPr>
              <w:t>臺</w:t>
            </w:r>
            <w:r w:rsidRPr="00455765">
              <w:rPr>
                <w:rFonts w:hAnsi="標楷體" w:hint="eastAsia"/>
                <w:sz w:val="24"/>
              </w:rPr>
              <w:t>以VHF無線電對警察局暨所屬1</w:t>
            </w:r>
            <w:r w:rsidRPr="00455765">
              <w:rPr>
                <w:rFonts w:hAnsi="標楷體"/>
                <w:sz w:val="24"/>
              </w:rPr>
              <w:t>8</w:t>
            </w:r>
            <w:proofErr w:type="gramStart"/>
            <w:r w:rsidR="00744BBD" w:rsidRPr="00455765">
              <w:rPr>
                <w:rFonts w:hAnsi="標楷體" w:hint="eastAsia"/>
                <w:sz w:val="24"/>
              </w:rPr>
              <w:t>臺</w:t>
            </w:r>
            <w:proofErr w:type="gramEnd"/>
            <w:r w:rsidRPr="00455765">
              <w:rPr>
                <w:rFonts w:hAnsi="標楷體" w:hint="eastAsia"/>
                <w:sz w:val="24"/>
              </w:rPr>
              <w:t>及重要設施</w:t>
            </w:r>
            <w:r w:rsidR="009601EC" w:rsidRPr="00455765">
              <w:rPr>
                <w:rFonts w:hAnsi="標楷體" w:hint="eastAsia"/>
                <w:sz w:val="24"/>
              </w:rPr>
              <w:t>9</w:t>
            </w:r>
            <w:proofErr w:type="gramStart"/>
            <w:r w:rsidR="00744BBD" w:rsidRPr="00455765">
              <w:rPr>
                <w:rFonts w:hAnsi="標楷體" w:hint="eastAsia"/>
                <w:sz w:val="24"/>
              </w:rPr>
              <w:t>臺</w:t>
            </w:r>
            <w:proofErr w:type="gramEnd"/>
            <w:r w:rsidRPr="00455765">
              <w:rPr>
                <w:rFonts w:hAnsi="標楷體" w:hint="eastAsia"/>
                <w:sz w:val="24"/>
              </w:rPr>
              <w:t>合計</w:t>
            </w:r>
            <w:r w:rsidR="009601EC" w:rsidRPr="00455765">
              <w:rPr>
                <w:rFonts w:hAnsi="標楷體" w:hint="eastAsia"/>
                <w:sz w:val="24"/>
              </w:rPr>
              <w:t>27</w:t>
            </w:r>
            <w:proofErr w:type="gramStart"/>
            <w:r w:rsidR="00744BBD" w:rsidRPr="00455765">
              <w:rPr>
                <w:rFonts w:hAnsi="標楷體" w:hint="eastAsia"/>
                <w:sz w:val="24"/>
              </w:rPr>
              <w:t>臺</w:t>
            </w:r>
            <w:proofErr w:type="gramEnd"/>
            <w:r w:rsidRPr="00455765">
              <w:rPr>
                <w:rFonts w:hAnsi="標楷體" w:hint="eastAsia"/>
                <w:sz w:val="24"/>
              </w:rPr>
              <w:t>，每日9時、15時、18時</w:t>
            </w:r>
            <w:r w:rsidR="006F2121" w:rsidRPr="00455765">
              <w:rPr>
                <w:rFonts w:hAnsi="標楷體" w:hint="eastAsia"/>
                <w:sz w:val="24"/>
              </w:rPr>
              <w:t>定時呼叫及不定</w:t>
            </w:r>
            <w:proofErr w:type="gramStart"/>
            <w:r w:rsidR="006F2121" w:rsidRPr="00455765">
              <w:rPr>
                <w:rFonts w:hAnsi="標楷體" w:hint="eastAsia"/>
                <w:sz w:val="24"/>
              </w:rPr>
              <w:t>時抽呼</w:t>
            </w:r>
            <w:proofErr w:type="gramEnd"/>
            <w:r w:rsidR="006F2121" w:rsidRPr="00455765">
              <w:rPr>
                <w:rFonts w:hAnsi="標楷體" w:hint="eastAsia"/>
                <w:sz w:val="24"/>
              </w:rPr>
              <w:t>。</w:t>
            </w:r>
          </w:p>
          <w:p w14:paraId="5A620EC1"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3.</w:t>
            </w:r>
            <w:r w:rsidR="00770CF7" w:rsidRPr="00455765">
              <w:rPr>
                <w:rFonts w:hAnsi="標楷體" w:hint="eastAsia"/>
                <w:sz w:val="24"/>
              </w:rPr>
              <w:t>依據警政署民防指揮管制計畫，每年實施</w:t>
            </w:r>
            <w:proofErr w:type="gramStart"/>
            <w:r w:rsidR="00770CF7" w:rsidRPr="00455765">
              <w:rPr>
                <w:rFonts w:hAnsi="標楷體" w:hint="eastAsia"/>
                <w:sz w:val="24"/>
              </w:rPr>
              <w:t>防情查察</w:t>
            </w:r>
            <w:proofErr w:type="gramEnd"/>
            <w:r w:rsidR="00770CF7" w:rsidRPr="00455765">
              <w:rPr>
                <w:rFonts w:hAnsi="標楷體" w:hint="eastAsia"/>
                <w:sz w:val="24"/>
              </w:rPr>
              <w:t>業務檢核，</w:t>
            </w:r>
            <w:r w:rsidR="009601EC" w:rsidRPr="00455765">
              <w:rPr>
                <w:rFonts w:hAnsi="標楷體" w:hint="eastAsia"/>
                <w:sz w:val="24"/>
              </w:rPr>
              <w:t>11</w:t>
            </w:r>
            <w:r w:rsidR="00EA362B" w:rsidRPr="00455765">
              <w:rPr>
                <w:rFonts w:hAnsi="標楷體" w:hint="eastAsia"/>
                <w:sz w:val="24"/>
              </w:rPr>
              <w:t>3</w:t>
            </w:r>
            <w:r w:rsidR="00770CF7" w:rsidRPr="00455765">
              <w:rPr>
                <w:rFonts w:hAnsi="標楷體"/>
                <w:sz w:val="24"/>
              </w:rPr>
              <w:t>年</w:t>
            </w:r>
            <w:r w:rsidR="00770CF7" w:rsidRPr="00455765">
              <w:rPr>
                <w:rFonts w:hAnsi="標楷體" w:hint="eastAsia"/>
                <w:sz w:val="24"/>
              </w:rPr>
              <w:t>2</w:t>
            </w:r>
            <w:r w:rsidR="00770CF7" w:rsidRPr="00455765">
              <w:rPr>
                <w:rFonts w:hAnsi="標楷體"/>
                <w:sz w:val="24"/>
              </w:rPr>
              <w:t>月由警</w:t>
            </w:r>
            <w:r w:rsidR="00770CF7" w:rsidRPr="00455765">
              <w:rPr>
                <w:rFonts w:hAnsi="標楷體" w:hint="eastAsia"/>
                <w:sz w:val="24"/>
              </w:rPr>
              <w:t>察局評比轄內分局防情相關工作成</w:t>
            </w:r>
            <w:r w:rsidR="00770CF7" w:rsidRPr="00455765">
              <w:rPr>
                <w:rFonts w:hAnsi="標楷體"/>
                <w:sz w:val="24"/>
              </w:rPr>
              <w:t>效及</w:t>
            </w:r>
            <w:r w:rsidR="00770CF7" w:rsidRPr="00455765">
              <w:rPr>
                <w:rFonts w:hAnsi="標楷體" w:hint="eastAsia"/>
                <w:sz w:val="24"/>
              </w:rPr>
              <w:t>辦理獎懲，於</w:t>
            </w:r>
            <w:proofErr w:type="gramStart"/>
            <w:r w:rsidR="009601EC" w:rsidRPr="00455765">
              <w:rPr>
                <w:rFonts w:hAnsi="標楷體" w:hint="eastAsia"/>
                <w:sz w:val="24"/>
              </w:rPr>
              <w:t>11</w:t>
            </w:r>
            <w:r w:rsidR="00EA362B" w:rsidRPr="00455765">
              <w:rPr>
                <w:rFonts w:hAnsi="標楷體" w:hint="eastAsia"/>
                <w:sz w:val="24"/>
              </w:rPr>
              <w:t>3</w:t>
            </w:r>
            <w:r w:rsidR="00770CF7" w:rsidRPr="00455765">
              <w:rPr>
                <w:rFonts w:hAnsi="標楷體" w:hint="eastAsia"/>
                <w:sz w:val="24"/>
              </w:rPr>
              <w:t>年5月</w:t>
            </w:r>
            <w:r w:rsidR="00EA362B" w:rsidRPr="00455765">
              <w:rPr>
                <w:rFonts w:hAnsi="標楷體" w:hint="eastAsia"/>
                <w:sz w:val="24"/>
              </w:rPr>
              <w:t>1</w:t>
            </w:r>
            <w:r w:rsidR="009601EC" w:rsidRPr="00455765">
              <w:rPr>
                <w:rFonts w:hAnsi="標楷體" w:hint="eastAsia"/>
                <w:sz w:val="24"/>
              </w:rPr>
              <w:t>4</w:t>
            </w:r>
            <w:r w:rsidR="00770CF7" w:rsidRPr="00455765">
              <w:rPr>
                <w:rFonts w:hAnsi="標楷體" w:hint="eastAsia"/>
                <w:sz w:val="24"/>
              </w:rPr>
              <w:t>日函發在案</w:t>
            </w:r>
            <w:proofErr w:type="gramEnd"/>
            <w:r w:rsidRPr="00455765">
              <w:rPr>
                <w:rFonts w:hAnsi="標楷體" w:hint="eastAsia"/>
                <w:sz w:val="24"/>
              </w:rPr>
              <w:t>。</w:t>
            </w:r>
          </w:p>
          <w:p w14:paraId="7EDCECBC" w14:textId="77777777" w:rsidR="0053034B" w:rsidRPr="00455765" w:rsidRDefault="0053034B" w:rsidP="00004404">
            <w:pPr>
              <w:overflowPunct w:val="0"/>
              <w:spacing w:line="360" w:lineRule="exact"/>
              <w:ind w:leftChars="50" w:left="370" w:rightChars="50" w:right="130" w:hangingChars="100" w:hanging="240"/>
              <w:rPr>
                <w:rFonts w:hAnsi="標楷體"/>
                <w:snapToGrid w:val="0"/>
                <w:kern w:val="0"/>
                <w:sz w:val="24"/>
              </w:rPr>
            </w:pPr>
          </w:p>
          <w:p w14:paraId="7C72D457" w14:textId="77777777" w:rsidR="009919A5"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1.防情器材維護及汰換</w:t>
            </w:r>
          </w:p>
          <w:p w14:paraId="5C490B1C"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(1)警察局</w:t>
            </w:r>
            <w:r w:rsidR="00B01F47" w:rsidRPr="00455765">
              <w:rPr>
                <w:rFonts w:hAnsi="標楷體" w:hint="eastAsia"/>
                <w:sz w:val="24"/>
              </w:rPr>
              <w:t>防情室</w:t>
            </w:r>
            <w:r w:rsidRPr="00455765">
              <w:rPr>
                <w:rFonts w:hAnsi="標楷體" w:hint="eastAsia"/>
                <w:sz w:val="24"/>
              </w:rPr>
              <w:t>現有防情通訊設施計有防情標示電腦1部，防情UHF無線電話機1部，防情VHF無線電話機3部，防情有線電話總機1部，防情網路電話機2部。</w:t>
            </w:r>
            <w:r w:rsidR="00B01F47" w:rsidRPr="00455765">
              <w:rPr>
                <w:rFonts w:hAnsi="標楷體" w:hint="eastAsia"/>
                <w:sz w:val="24"/>
              </w:rPr>
              <w:t>本市</w:t>
            </w:r>
            <w:r w:rsidRPr="00455765">
              <w:rPr>
                <w:rFonts w:hAnsi="標楷體" w:hint="eastAsia"/>
                <w:sz w:val="24"/>
              </w:rPr>
              <w:t>中央遙控警報</w:t>
            </w:r>
            <w:proofErr w:type="gramStart"/>
            <w:r w:rsidRPr="00455765">
              <w:rPr>
                <w:rFonts w:hAnsi="標楷體" w:hint="eastAsia"/>
                <w:sz w:val="24"/>
              </w:rPr>
              <w:t>臺</w:t>
            </w:r>
            <w:proofErr w:type="gramEnd"/>
            <w:r w:rsidRPr="00455765">
              <w:rPr>
                <w:rFonts w:hAnsi="標楷體" w:hint="eastAsia"/>
                <w:sz w:val="24"/>
              </w:rPr>
              <w:t>126</w:t>
            </w:r>
            <w:proofErr w:type="gramStart"/>
            <w:r w:rsidR="00511AFB" w:rsidRPr="00455765">
              <w:rPr>
                <w:rFonts w:hAnsi="標楷體" w:hint="eastAsia"/>
                <w:sz w:val="24"/>
              </w:rPr>
              <w:t>臺</w:t>
            </w:r>
            <w:proofErr w:type="gramEnd"/>
            <w:r w:rsidRPr="00455765">
              <w:rPr>
                <w:rFonts w:hAnsi="標楷體" w:hint="eastAsia"/>
                <w:sz w:val="24"/>
              </w:rPr>
              <w:t>、</w:t>
            </w:r>
            <w:r w:rsidR="006F2121" w:rsidRPr="00455765">
              <w:rPr>
                <w:rFonts w:hAnsi="標楷體" w:hint="eastAsia"/>
                <w:sz w:val="24"/>
              </w:rPr>
              <w:t>人工發放警報</w:t>
            </w:r>
            <w:proofErr w:type="gramStart"/>
            <w:r w:rsidR="006F2121" w:rsidRPr="00455765">
              <w:rPr>
                <w:rFonts w:hAnsi="標楷體" w:hint="eastAsia"/>
                <w:sz w:val="24"/>
              </w:rPr>
              <w:t>臺</w:t>
            </w:r>
            <w:proofErr w:type="gramEnd"/>
            <w:r w:rsidR="00770CF7" w:rsidRPr="00455765">
              <w:rPr>
                <w:rFonts w:hAnsi="標楷體"/>
                <w:sz w:val="24"/>
              </w:rPr>
              <w:t>1</w:t>
            </w:r>
            <w:r w:rsidR="00EA362B" w:rsidRPr="00455765">
              <w:rPr>
                <w:rFonts w:hAnsi="標楷體" w:hint="eastAsia"/>
                <w:sz w:val="24"/>
              </w:rPr>
              <w:t>8</w:t>
            </w:r>
            <w:proofErr w:type="gramStart"/>
            <w:r w:rsidR="006F2121" w:rsidRPr="00455765">
              <w:rPr>
                <w:rFonts w:hAnsi="標楷體" w:hint="eastAsia"/>
                <w:sz w:val="24"/>
              </w:rPr>
              <w:t>臺</w:t>
            </w:r>
            <w:proofErr w:type="gramEnd"/>
            <w:r w:rsidR="006F2121" w:rsidRPr="00455765">
              <w:rPr>
                <w:rFonts w:hAnsi="標楷體" w:hint="eastAsia"/>
                <w:sz w:val="24"/>
              </w:rPr>
              <w:t>，合計</w:t>
            </w:r>
            <w:r w:rsidR="00770CF7" w:rsidRPr="00455765">
              <w:rPr>
                <w:rFonts w:hAnsi="標楷體"/>
                <w:sz w:val="24"/>
              </w:rPr>
              <w:t>14</w:t>
            </w:r>
            <w:r w:rsidR="00EA362B" w:rsidRPr="00455765">
              <w:rPr>
                <w:rFonts w:hAnsi="標楷體" w:hint="eastAsia"/>
                <w:sz w:val="24"/>
              </w:rPr>
              <w:t>4</w:t>
            </w:r>
            <w:proofErr w:type="gramStart"/>
            <w:r w:rsidR="006F2121" w:rsidRPr="00455765">
              <w:rPr>
                <w:rFonts w:hAnsi="標楷體" w:hint="eastAsia"/>
                <w:sz w:val="24"/>
              </w:rPr>
              <w:t>臺</w:t>
            </w:r>
            <w:proofErr w:type="gramEnd"/>
            <w:r w:rsidR="006F2121" w:rsidRPr="00455765">
              <w:rPr>
                <w:rFonts w:hAnsi="標楷體" w:hint="eastAsia"/>
                <w:sz w:val="24"/>
              </w:rPr>
              <w:t>。交流警報器107組，電子式警報器</w:t>
            </w:r>
            <w:r w:rsidR="00A302FF" w:rsidRPr="00455765">
              <w:rPr>
                <w:rFonts w:hAnsi="標楷體"/>
                <w:sz w:val="24"/>
              </w:rPr>
              <w:t>14</w:t>
            </w:r>
            <w:r w:rsidR="00EA362B" w:rsidRPr="00455765">
              <w:rPr>
                <w:rFonts w:hAnsi="標楷體" w:hint="eastAsia"/>
                <w:sz w:val="24"/>
              </w:rPr>
              <w:t>1</w:t>
            </w:r>
            <w:r w:rsidR="006F2121" w:rsidRPr="00455765">
              <w:rPr>
                <w:rFonts w:hAnsi="標楷體" w:hint="eastAsia"/>
                <w:sz w:val="24"/>
              </w:rPr>
              <w:t>組，合計</w:t>
            </w:r>
            <w:r w:rsidR="00A302FF" w:rsidRPr="00455765">
              <w:rPr>
                <w:rFonts w:hAnsi="標楷體" w:hint="eastAsia"/>
                <w:sz w:val="24"/>
              </w:rPr>
              <w:t>2</w:t>
            </w:r>
            <w:r w:rsidR="00A302FF" w:rsidRPr="00455765">
              <w:rPr>
                <w:rFonts w:hAnsi="標楷體"/>
                <w:sz w:val="24"/>
              </w:rPr>
              <w:t>47</w:t>
            </w:r>
            <w:r w:rsidR="006F2121" w:rsidRPr="00455765">
              <w:rPr>
                <w:rFonts w:hAnsi="標楷體" w:hint="eastAsia"/>
                <w:sz w:val="24"/>
              </w:rPr>
              <w:t>組，分別安裝於各警報</w:t>
            </w:r>
            <w:proofErr w:type="gramStart"/>
            <w:r w:rsidR="006F2121" w:rsidRPr="00455765">
              <w:rPr>
                <w:rFonts w:hAnsi="標楷體" w:hint="eastAsia"/>
                <w:sz w:val="24"/>
              </w:rPr>
              <w:t>臺</w:t>
            </w:r>
            <w:proofErr w:type="gramEnd"/>
            <w:r w:rsidR="006F2121" w:rsidRPr="00455765">
              <w:rPr>
                <w:rFonts w:hAnsi="標楷體" w:hint="eastAsia"/>
                <w:sz w:val="24"/>
              </w:rPr>
              <w:t>。</w:t>
            </w:r>
          </w:p>
          <w:p w14:paraId="793C1499" w14:textId="77777777" w:rsidR="0017574B"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proofErr w:type="gramStart"/>
            <w:r w:rsidR="00B01F47" w:rsidRPr="00455765">
              <w:rPr>
                <w:rFonts w:hAnsi="標楷體" w:hint="eastAsia"/>
                <w:sz w:val="24"/>
              </w:rPr>
              <w:t>11</w:t>
            </w:r>
            <w:r w:rsidR="00EA362B" w:rsidRPr="00455765">
              <w:rPr>
                <w:rFonts w:hAnsi="標楷體" w:hint="eastAsia"/>
                <w:sz w:val="24"/>
              </w:rPr>
              <w:t>3</w:t>
            </w:r>
            <w:proofErr w:type="gramEnd"/>
            <w:r w:rsidR="006F2121" w:rsidRPr="00455765">
              <w:rPr>
                <w:rFonts w:hAnsi="標楷體" w:hint="eastAsia"/>
                <w:sz w:val="24"/>
              </w:rPr>
              <w:t>年</w:t>
            </w:r>
            <w:r w:rsidR="008E6DB0" w:rsidRPr="00455765">
              <w:rPr>
                <w:rFonts w:hAnsi="標楷體" w:hint="eastAsia"/>
                <w:sz w:val="24"/>
              </w:rPr>
              <w:t>度</w:t>
            </w:r>
            <w:r w:rsidR="006F2121" w:rsidRPr="00455765">
              <w:rPr>
                <w:rFonts w:hAnsi="標楷體" w:hint="eastAsia"/>
                <w:sz w:val="24"/>
              </w:rPr>
              <w:t>修復本市防空警報</w:t>
            </w:r>
            <w:proofErr w:type="gramStart"/>
            <w:r w:rsidR="006F2121" w:rsidRPr="00455765">
              <w:rPr>
                <w:rFonts w:hAnsi="標楷體" w:hint="eastAsia"/>
                <w:sz w:val="24"/>
              </w:rPr>
              <w:t>臺</w:t>
            </w:r>
            <w:proofErr w:type="gramEnd"/>
            <w:r w:rsidR="006F2121" w:rsidRPr="00455765">
              <w:rPr>
                <w:rFonts w:hAnsi="標楷體" w:hint="eastAsia"/>
                <w:sz w:val="24"/>
              </w:rPr>
              <w:t>故障計</w:t>
            </w:r>
            <w:r w:rsidR="00B01F47" w:rsidRPr="00455765">
              <w:rPr>
                <w:rFonts w:hAnsi="標楷體" w:hint="eastAsia"/>
                <w:sz w:val="24"/>
              </w:rPr>
              <w:t>1</w:t>
            </w:r>
            <w:r w:rsidR="00EA362B" w:rsidRPr="00455765">
              <w:rPr>
                <w:rFonts w:hAnsi="標楷體" w:hint="eastAsia"/>
                <w:sz w:val="24"/>
              </w:rPr>
              <w:t>45</w:t>
            </w:r>
            <w:r w:rsidR="006F2121" w:rsidRPr="00455765">
              <w:rPr>
                <w:rFonts w:hAnsi="標楷體" w:hint="eastAsia"/>
                <w:sz w:val="24"/>
              </w:rPr>
              <w:t>次，另警報</w:t>
            </w:r>
            <w:proofErr w:type="gramStart"/>
            <w:r w:rsidR="006F2121" w:rsidRPr="00455765">
              <w:rPr>
                <w:rFonts w:hAnsi="標楷體" w:hint="eastAsia"/>
                <w:sz w:val="24"/>
              </w:rPr>
              <w:t>臺</w:t>
            </w:r>
            <w:proofErr w:type="gramEnd"/>
            <w:r w:rsidR="006F2121" w:rsidRPr="00455765">
              <w:rPr>
                <w:rFonts w:hAnsi="標楷體" w:hint="eastAsia"/>
                <w:sz w:val="24"/>
              </w:rPr>
              <w:t>維護保養工作計</w:t>
            </w:r>
            <w:r w:rsidR="00B01F47" w:rsidRPr="00455765">
              <w:rPr>
                <w:rFonts w:hAnsi="標楷體" w:hint="eastAsia"/>
                <w:sz w:val="24"/>
              </w:rPr>
              <w:t>414</w:t>
            </w:r>
            <w:r w:rsidR="006F2121" w:rsidRPr="00455765">
              <w:rPr>
                <w:rFonts w:hAnsi="標楷體" w:hint="eastAsia"/>
                <w:sz w:val="24"/>
              </w:rPr>
              <w:t>次。</w:t>
            </w:r>
          </w:p>
          <w:p w14:paraId="10EF3336" w14:textId="77777777" w:rsidR="009919A5"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EA362B" w:rsidRPr="00455765">
              <w:rPr>
                <w:rFonts w:hAnsi="標楷體" w:hint="eastAsia"/>
                <w:sz w:val="24"/>
              </w:rPr>
              <w:t>草</w:t>
            </w:r>
            <w:proofErr w:type="gramStart"/>
            <w:r w:rsidR="00EA362B" w:rsidRPr="00455765">
              <w:rPr>
                <w:rFonts w:hAnsi="標楷體" w:hint="eastAsia"/>
                <w:sz w:val="24"/>
              </w:rPr>
              <w:t>衙</w:t>
            </w:r>
            <w:proofErr w:type="gramEnd"/>
            <w:r w:rsidR="004E3B8F" w:rsidRPr="00455765">
              <w:rPr>
                <w:rFonts w:hAnsi="標楷體" w:hint="eastAsia"/>
                <w:sz w:val="24"/>
              </w:rPr>
              <w:t>派出所</w:t>
            </w:r>
            <w:r w:rsidR="005904B8" w:rsidRPr="00455765">
              <w:rPr>
                <w:rFonts w:hAnsi="標楷體" w:hint="eastAsia"/>
                <w:sz w:val="24"/>
              </w:rPr>
              <w:t>防空警報</w:t>
            </w:r>
            <w:proofErr w:type="gramStart"/>
            <w:r w:rsidR="005904B8" w:rsidRPr="00455765">
              <w:rPr>
                <w:rFonts w:hAnsi="標楷體" w:hint="eastAsia"/>
                <w:sz w:val="24"/>
              </w:rPr>
              <w:t>臺</w:t>
            </w:r>
            <w:proofErr w:type="gramEnd"/>
            <w:r w:rsidR="005904B8" w:rsidRPr="00455765">
              <w:rPr>
                <w:rFonts w:hAnsi="標楷體" w:hint="eastAsia"/>
                <w:sz w:val="24"/>
              </w:rPr>
              <w:t>設備遭雷擊損壞維修案。</w:t>
            </w:r>
          </w:p>
          <w:p w14:paraId="438C5B62" w14:textId="77777777" w:rsidR="005904B8" w:rsidRPr="00455765" w:rsidRDefault="009919A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(4)</w:t>
            </w:r>
            <w:r w:rsidR="004E3B8F" w:rsidRPr="00455765">
              <w:rPr>
                <w:rFonts w:hAnsi="標楷體" w:hint="eastAsia"/>
                <w:sz w:val="24"/>
              </w:rPr>
              <w:t>辦理人民</w:t>
            </w:r>
            <w:r w:rsidR="004E3B8F" w:rsidRPr="00455765">
              <w:rPr>
                <w:rFonts w:hAnsi="標楷體"/>
                <w:sz w:val="24"/>
              </w:rPr>
              <w:t>陳情</w:t>
            </w:r>
            <w:r w:rsidR="004E3B8F" w:rsidRPr="00455765">
              <w:rPr>
                <w:rFonts w:hAnsi="標楷體" w:hint="eastAsia"/>
                <w:sz w:val="24"/>
              </w:rPr>
              <w:t>，</w:t>
            </w:r>
            <w:r w:rsidR="004E3B8F" w:rsidRPr="00455765">
              <w:rPr>
                <w:rFonts w:hAnsi="標楷體"/>
                <w:sz w:val="24"/>
              </w:rPr>
              <w:t>進行</w:t>
            </w:r>
            <w:r w:rsidR="00EA362B" w:rsidRPr="00455765">
              <w:rPr>
                <w:rFonts w:hAnsi="標楷體" w:hint="eastAsia"/>
                <w:sz w:val="24"/>
              </w:rPr>
              <w:t>民權路派出所旁大樓警報設備遷移</w:t>
            </w:r>
            <w:r w:rsidR="005904B8" w:rsidRPr="00455765">
              <w:rPr>
                <w:rFonts w:hAnsi="標楷體" w:hint="eastAsia"/>
                <w:sz w:val="24"/>
              </w:rPr>
              <w:t>。</w:t>
            </w:r>
          </w:p>
          <w:p w14:paraId="7A9AA45A" w14:textId="77777777" w:rsidR="005904B8" w:rsidRPr="00455765" w:rsidRDefault="005904B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(5)</w:t>
            </w:r>
            <w:r w:rsidR="00EA362B" w:rsidRPr="00455765">
              <w:rPr>
                <w:rFonts w:hAnsi="標楷體" w:hint="eastAsia"/>
                <w:sz w:val="24"/>
              </w:rPr>
              <w:t>中洲派出所交流警</w:t>
            </w:r>
            <w:r w:rsidR="00352809" w:rsidRPr="00455765">
              <w:rPr>
                <w:rFonts w:hAnsi="標楷體" w:hint="eastAsia"/>
                <w:sz w:val="24"/>
              </w:rPr>
              <w:t>報</w:t>
            </w:r>
            <w:r w:rsidR="00EA362B" w:rsidRPr="00455765">
              <w:rPr>
                <w:rFonts w:hAnsi="標楷體" w:hint="eastAsia"/>
                <w:sz w:val="24"/>
              </w:rPr>
              <w:t>器故障修復</w:t>
            </w:r>
            <w:r w:rsidRPr="00455765">
              <w:rPr>
                <w:rFonts w:hAnsi="標楷體" w:hint="eastAsia"/>
                <w:sz w:val="24"/>
              </w:rPr>
              <w:t>。</w:t>
            </w:r>
          </w:p>
          <w:p w14:paraId="19A0042A" w14:textId="77777777" w:rsidR="0017574B" w:rsidRPr="00455765" w:rsidRDefault="005904B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(6)</w:t>
            </w:r>
            <w:r w:rsidR="00BC35AC" w:rsidRPr="00455765">
              <w:rPr>
                <w:rFonts w:hAnsi="標楷體" w:hint="eastAsia"/>
                <w:sz w:val="24"/>
              </w:rPr>
              <w:t>警察局防情室發電機</w:t>
            </w:r>
            <w:r w:rsidR="00BC35AC" w:rsidRPr="00455765">
              <w:rPr>
                <w:rFonts w:hAnsi="標楷體"/>
                <w:sz w:val="24"/>
              </w:rPr>
              <w:t>維修及定期保</w:t>
            </w:r>
            <w:r w:rsidR="00BC35AC" w:rsidRPr="00455765">
              <w:rPr>
                <w:rFonts w:hAnsi="標楷體" w:hint="eastAsia"/>
                <w:sz w:val="24"/>
              </w:rPr>
              <w:t>養</w:t>
            </w:r>
            <w:r w:rsidRPr="00455765">
              <w:rPr>
                <w:rFonts w:hAnsi="標楷體" w:hint="eastAsia"/>
                <w:sz w:val="24"/>
              </w:rPr>
              <w:t>。</w:t>
            </w:r>
          </w:p>
          <w:p w14:paraId="2ACC6F4A" w14:textId="77777777" w:rsidR="0017574B" w:rsidRPr="00455765" w:rsidRDefault="005904B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(7)</w:t>
            </w:r>
            <w:proofErr w:type="gramStart"/>
            <w:r w:rsidR="00BC35AC" w:rsidRPr="00455765">
              <w:rPr>
                <w:rFonts w:hAnsi="標楷體"/>
                <w:sz w:val="24"/>
              </w:rPr>
              <w:t>11</w:t>
            </w:r>
            <w:r w:rsidR="00352809" w:rsidRPr="00455765">
              <w:rPr>
                <w:rFonts w:hAnsi="標楷體" w:hint="eastAsia"/>
                <w:sz w:val="24"/>
              </w:rPr>
              <w:t>3</w:t>
            </w:r>
            <w:proofErr w:type="gramEnd"/>
            <w:r w:rsidR="00BC35AC" w:rsidRPr="00455765">
              <w:rPr>
                <w:rFonts w:hAnsi="標楷體"/>
                <w:sz w:val="24"/>
              </w:rPr>
              <w:t>年</w:t>
            </w:r>
            <w:r w:rsidR="008E6DB0" w:rsidRPr="00455765">
              <w:rPr>
                <w:rFonts w:hAnsi="標楷體" w:hint="eastAsia"/>
                <w:sz w:val="24"/>
              </w:rPr>
              <w:t>度</w:t>
            </w:r>
            <w:r w:rsidR="00BC35AC" w:rsidRPr="00455765">
              <w:rPr>
                <w:rFonts w:hAnsi="標楷體"/>
                <w:sz w:val="24"/>
              </w:rPr>
              <w:t>辦理防情設備維修料件</w:t>
            </w:r>
            <w:r w:rsidR="00BC35AC" w:rsidRPr="00455765">
              <w:rPr>
                <w:rFonts w:hAnsi="標楷體" w:hint="eastAsia"/>
                <w:sz w:val="24"/>
              </w:rPr>
              <w:t>-</w:t>
            </w:r>
            <w:r w:rsidR="00352809" w:rsidRPr="00455765">
              <w:rPr>
                <w:rFonts w:hAnsi="標楷體" w:hint="eastAsia"/>
                <w:sz w:val="24"/>
              </w:rPr>
              <w:t>網路線</w:t>
            </w:r>
            <w:r w:rsidR="00BC35AC" w:rsidRPr="00455765">
              <w:rPr>
                <w:rFonts w:hAnsi="標楷體" w:hint="eastAsia"/>
                <w:sz w:val="24"/>
              </w:rPr>
              <w:t>、</w:t>
            </w:r>
            <w:r w:rsidR="00BC35AC" w:rsidRPr="00455765">
              <w:rPr>
                <w:rFonts w:hAnsi="標楷體"/>
                <w:sz w:val="24"/>
              </w:rPr>
              <w:t>各式接頭等</w:t>
            </w:r>
            <w:r w:rsidR="00352809" w:rsidRPr="00455765">
              <w:rPr>
                <w:rFonts w:hAnsi="標楷體" w:hint="eastAsia"/>
                <w:sz w:val="24"/>
              </w:rPr>
              <w:t>9</w:t>
            </w:r>
            <w:r w:rsidR="00BC35AC" w:rsidRPr="00455765">
              <w:rPr>
                <w:rFonts w:hAnsi="標楷體"/>
                <w:sz w:val="24"/>
              </w:rPr>
              <w:t>項採購</w:t>
            </w:r>
            <w:r w:rsidRPr="00455765">
              <w:rPr>
                <w:rFonts w:hAnsi="標楷體" w:hint="eastAsia"/>
                <w:sz w:val="24"/>
              </w:rPr>
              <w:t>。</w:t>
            </w:r>
          </w:p>
          <w:p w14:paraId="7FD62DEA" w14:textId="77777777" w:rsidR="005904B8" w:rsidRPr="00455765" w:rsidRDefault="005904B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(8)</w:t>
            </w:r>
            <w:r w:rsidR="00BC35AC" w:rsidRPr="00455765">
              <w:rPr>
                <w:rFonts w:hAnsi="標楷體" w:hint="eastAsia"/>
                <w:sz w:val="24"/>
              </w:rPr>
              <w:t>招標採購電子式警報器計3</w:t>
            </w:r>
            <w:r w:rsidR="00BC35AC" w:rsidRPr="00455765">
              <w:rPr>
                <w:rFonts w:hAnsi="標楷體"/>
                <w:sz w:val="24"/>
              </w:rPr>
              <w:t>具</w:t>
            </w:r>
            <w:r w:rsidR="00352809" w:rsidRPr="00455765">
              <w:rPr>
                <w:rFonts w:hAnsi="標楷體" w:hint="eastAsia"/>
                <w:sz w:val="24"/>
              </w:rPr>
              <w:t>，其中2具</w:t>
            </w:r>
            <w:proofErr w:type="gramStart"/>
            <w:r w:rsidR="00352809" w:rsidRPr="00455765">
              <w:rPr>
                <w:rFonts w:hAnsi="標楷體" w:hint="eastAsia"/>
                <w:sz w:val="24"/>
              </w:rPr>
              <w:t>汰</w:t>
            </w:r>
            <w:proofErr w:type="gramEnd"/>
            <w:r w:rsidR="00352809" w:rsidRPr="00455765">
              <w:rPr>
                <w:rFonts w:hAnsi="標楷體" w:hint="eastAsia"/>
                <w:sz w:val="24"/>
              </w:rPr>
              <w:t>換港</w:t>
            </w:r>
            <w:proofErr w:type="gramStart"/>
            <w:r w:rsidR="00352809" w:rsidRPr="00455765">
              <w:rPr>
                <w:rFonts w:hAnsi="標楷體" w:hint="eastAsia"/>
                <w:sz w:val="24"/>
              </w:rPr>
              <w:t>埔</w:t>
            </w:r>
            <w:proofErr w:type="gramEnd"/>
            <w:r w:rsidR="00352809" w:rsidRPr="00455765">
              <w:rPr>
                <w:rFonts w:hAnsi="標楷體" w:hint="eastAsia"/>
                <w:sz w:val="24"/>
              </w:rPr>
              <w:t>、中</w:t>
            </w:r>
            <w:proofErr w:type="gramStart"/>
            <w:r w:rsidR="00352809" w:rsidRPr="00455765">
              <w:rPr>
                <w:rFonts w:hAnsi="標楷體" w:hint="eastAsia"/>
                <w:sz w:val="24"/>
              </w:rPr>
              <w:t>芸</w:t>
            </w:r>
            <w:proofErr w:type="gramEnd"/>
            <w:r w:rsidR="00352809" w:rsidRPr="00455765">
              <w:rPr>
                <w:rFonts w:hAnsi="標楷體" w:hint="eastAsia"/>
                <w:sz w:val="24"/>
              </w:rPr>
              <w:t>派出所警報器設備，1具用於新增之漢民派出所警報</w:t>
            </w:r>
            <w:proofErr w:type="gramStart"/>
            <w:r w:rsidR="00352809" w:rsidRPr="00455765">
              <w:rPr>
                <w:rFonts w:hAnsi="標楷體" w:hint="eastAsia"/>
                <w:sz w:val="24"/>
              </w:rPr>
              <w:t>臺</w:t>
            </w:r>
            <w:proofErr w:type="gramEnd"/>
            <w:r w:rsidR="00352809" w:rsidRPr="00455765">
              <w:rPr>
                <w:rFonts w:hAnsi="標楷體" w:hint="eastAsia"/>
                <w:sz w:val="24"/>
              </w:rPr>
              <w:t>，擴充警報音域範圍</w:t>
            </w:r>
            <w:r w:rsidRPr="00455765">
              <w:rPr>
                <w:rFonts w:hAnsi="標楷體" w:hint="eastAsia"/>
                <w:sz w:val="24"/>
              </w:rPr>
              <w:t>。</w:t>
            </w:r>
          </w:p>
          <w:p w14:paraId="56AC6783" w14:textId="77777777" w:rsidR="005904B8" w:rsidRPr="00455765" w:rsidRDefault="005904B8"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(9)</w:t>
            </w:r>
            <w:r w:rsidR="00BC35AC" w:rsidRPr="00455765">
              <w:rPr>
                <w:rFonts w:hAnsi="標楷體" w:hint="eastAsia"/>
                <w:sz w:val="24"/>
              </w:rPr>
              <w:t>為配合警政署「中央遙控警報系統更新案」警報</w:t>
            </w:r>
            <w:proofErr w:type="gramStart"/>
            <w:r w:rsidR="00BC35AC" w:rsidRPr="00455765">
              <w:rPr>
                <w:rFonts w:hAnsi="標楷體" w:hint="eastAsia"/>
                <w:sz w:val="24"/>
              </w:rPr>
              <w:t>臺</w:t>
            </w:r>
            <w:proofErr w:type="gramEnd"/>
            <w:r w:rsidR="00BC35AC" w:rsidRPr="00455765">
              <w:rPr>
                <w:rFonts w:hAnsi="標楷體" w:hint="eastAsia"/>
                <w:sz w:val="24"/>
              </w:rPr>
              <w:t>新系統無線電使用，支應</w:t>
            </w:r>
            <w:r w:rsidR="00352809" w:rsidRPr="00455765">
              <w:rPr>
                <w:rFonts w:hAnsi="標楷體"/>
                <w:sz w:val="24"/>
              </w:rPr>
              <w:t>國家</w:t>
            </w:r>
            <w:r w:rsidR="00352809" w:rsidRPr="00455765">
              <w:rPr>
                <w:rFonts w:hAnsi="標楷體" w:hint="eastAsia"/>
                <w:sz w:val="24"/>
              </w:rPr>
              <w:t>通訊</w:t>
            </w:r>
            <w:r w:rsidR="00352809" w:rsidRPr="00455765">
              <w:rPr>
                <w:rFonts w:hAnsi="標楷體"/>
                <w:sz w:val="24"/>
              </w:rPr>
              <w:t>傳</w:t>
            </w:r>
            <w:r w:rsidR="00352809" w:rsidRPr="00455765">
              <w:rPr>
                <w:rFonts w:hAnsi="標楷體" w:hint="eastAsia"/>
                <w:sz w:val="24"/>
              </w:rPr>
              <w:t>播</w:t>
            </w:r>
            <w:r w:rsidR="00352809" w:rsidRPr="00455765">
              <w:rPr>
                <w:rFonts w:hAnsi="標楷體"/>
                <w:sz w:val="24"/>
              </w:rPr>
              <w:t>委員會</w:t>
            </w:r>
            <w:r w:rsidR="00352809" w:rsidRPr="00455765">
              <w:rPr>
                <w:rFonts w:hAnsi="標楷體" w:hint="eastAsia"/>
                <w:sz w:val="24"/>
              </w:rPr>
              <w:t>(</w:t>
            </w:r>
            <w:r w:rsidR="00BC35AC" w:rsidRPr="00455765">
              <w:rPr>
                <w:rFonts w:hAnsi="標楷體" w:hint="eastAsia"/>
                <w:sz w:val="24"/>
              </w:rPr>
              <w:t>N</w:t>
            </w:r>
            <w:r w:rsidR="00BC35AC" w:rsidRPr="00455765">
              <w:rPr>
                <w:rFonts w:hAnsi="標楷體"/>
                <w:sz w:val="24"/>
              </w:rPr>
              <w:t>CC</w:t>
            </w:r>
            <w:r w:rsidR="00352809" w:rsidRPr="00455765">
              <w:rPr>
                <w:rFonts w:hAnsi="標楷體" w:hint="eastAsia"/>
                <w:sz w:val="24"/>
              </w:rPr>
              <w:t>)</w:t>
            </w:r>
            <w:r w:rsidR="00BC35AC" w:rsidRPr="00455765">
              <w:rPr>
                <w:rFonts w:hAnsi="標楷體"/>
                <w:sz w:val="24"/>
              </w:rPr>
              <w:t>繳納</w:t>
            </w:r>
            <w:r w:rsidR="00BC35AC" w:rsidRPr="00455765">
              <w:rPr>
                <w:rFonts w:hAnsi="標楷體" w:hint="eastAsia"/>
                <w:sz w:val="24"/>
              </w:rPr>
              <w:t>2</w:t>
            </w:r>
            <w:r w:rsidR="00BC35AC" w:rsidRPr="00455765">
              <w:rPr>
                <w:rFonts w:hAnsi="標楷體"/>
                <w:sz w:val="24"/>
              </w:rPr>
              <w:t>58組無線電頻</w:t>
            </w:r>
            <w:r w:rsidR="00BC35AC" w:rsidRPr="00455765">
              <w:rPr>
                <w:rFonts w:hAnsi="標楷體" w:hint="eastAsia"/>
                <w:sz w:val="24"/>
              </w:rPr>
              <w:t>率</w:t>
            </w:r>
            <w:r w:rsidR="00BC35AC" w:rsidRPr="00455765">
              <w:rPr>
                <w:rFonts w:hAnsi="標楷體"/>
                <w:sz w:val="24"/>
              </w:rPr>
              <w:t>使</w:t>
            </w:r>
            <w:r w:rsidR="00BC35AC" w:rsidRPr="00455765">
              <w:rPr>
                <w:rFonts w:hAnsi="標楷體" w:hint="eastAsia"/>
                <w:sz w:val="24"/>
              </w:rPr>
              <w:t>用</w:t>
            </w:r>
            <w:r w:rsidR="00BC35AC" w:rsidRPr="00455765">
              <w:rPr>
                <w:rFonts w:hAnsi="標楷體"/>
                <w:sz w:val="24"/>
              </w:rPr>
              <w:t>規費</w:t>
            </w:r>
            <w:r w:rsidR="00352809" w:rsidRPr="00455765">
              <w:rPr>
                <w:rFonts w:hAnsi="標楷體" w:hint="eastAsia"/>
                <w:sz w:val="24"/>
              </w:rPr>
              <w:t>及12組執照費</w:t>
            </w:r>
            <w:r w:rsidRPr="00455765">
              <w:rPr>
                <w:rFonts w:hAnsi="標楷體" w:hint="eastAsia"/>
                <w:sz w:val="24"/>
              </w:rPr>
              <w:t>。</w:t>
            </w:r>
          </w:p>
          <w:p w14:paraId="2F0BF005" w14:textId="77777777" w:rsidR="00352809" w:rsidRPr="00455765" w:rsidRDefault="00352809" w:rsidP="00004404">
            <w:pPr>
              <w:tabs>
                <w:tab w:val="left" w:pos="584"/>
              </w:tabs>
              <w:adjustRightInd/>
              <w:spacing w:line="360" w:lineRule="exact"/>
              <w:ind w:left="749" w:rightChars="50" w:right="130" w:hanging="449"/>
              <w:rPr>
                <w:rFonts w:hAnsi="標楷體"/>
                <w:sz w:val="24"/>
              </w:rPr>
            </w:pPr>
            <w:r w:rsidRPr="00455765">
              <w:rPr>
                <w:rFonts w:hAnsi="標楷體" w:hint="eastAsia"/>
                <w:sz w:val="24"/>
              </w:rPr>
              <w:t>(10)</w:t>
            </w:r>
            <w:proofErr w:type="gramStart"/>
            <w:r w:rsidRPr="00455765">
              <w:rPr>
                <w:rFonts w:hAnsi="標楷體" w:hint="eastAsia"/>
                <w:sz w:val="24"/>
              </w:rPr>
              <w:t>113</w:t>
            </w:r>
            <w:proofErr w:type="gramEnd"/>
            <w:r w:rsidRPr="00455765">
              <w:rPr>
                <w:rFonts w:hAnsi="標楷體" w:hint="eastAsia"/>
                <w:sz w:val="24"/>
              </w:rPr>
              <w:t>年</w:t>
            </w:r>
            <w:r w:rsidR="008E6DB0" w:rsidRPr="00455765">
              <w:rPr>
                <w:rFonts w:hAnsi="標楷體" w:hint="eastAsia"/>
                <w:sz w:val="24"/>
              </w:rPr>
              <w:t>度</w:t>
            </w:r>
            <w:r w:rsidRPr="00455765">
              <w:rPr>
                <w:rFonts w:hAnsi="標楷體" w:hint="eastAsia"/>
                <w:sz w:val="24"/>
              </w:rPr>
              <w:t>辦理</w:t>
            </w:r>
            <w:r w:rsidR="005415FA" w:rsidRPr="00455765">
              <w:rPr>
                <w:rFonts w:hAnsi="標楷體" w:hint="eastAsia"/>
                <w:sz w:val="24"/>
              </w:rPr>
              <w:t>警察</w:t>
            </w:r>
            <w:r w:rsidRPr="00455765">
              <w:rPr>
                <w:rFonts w:hAnsi="標楷體" w:hint="eastAsia"/>
                <w:sz w:val="24"/>
              </w:rPr>
              <w:t>局防情警報</w:t>
            </w:r>
            <w:proofErr w:type="gramStart"/>
            <w:r w:rsidRPr="00455765">
              <w:rPr>
                <w:rFonts w:hAnsi="標楷體" w:hint="eastAsia"/>
                <w:sz w:val="24"/>
              </w:rPr>
              <w:t>臺</w:t>
            </w:r>
            <w:proofErr w:type="gramEnd"/>
            <w:r w:rsidRPr="00455765">
              <w:rPr>
                <w:rFonts w:hAnsi="標楷體" w:hint="eastAsia"/>
                <w:sz w:val="24"/>
              </w:rPr>
              <w:t>鐵塔油漆保養7座。</w:t>
            </w:r>
          </w:p>
          <w:p w14:paraId="7803CB13" w14:textId="77777777" w:rsidR="00BC35AC" w:rsidRPr="00455765" w:rsidRDefault="009919A5"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BC35AC" w:rsidRPr="00455765">
              <w:rPr>
                <w:rFonts w:hAnsi="標楷體" w:hint="eastAsia"/>
                <w:sz w:val="24"/>
              </w:rPr>
              <w:t>遙控(人工)警報</w:t>
            </w:r>
            <w:proofErr w:type="gramStart"/>
            <w:r w:rsidR="00BC35AC" w:rsidRPr="00455765">
              <w:rPr>
                <w:rFonts w:hAnsi="標楷體" w:hint="eastAsia"/>
                <w:sz w:val="24"/>
              </w:rPr>
              <w:t>臺</w:t>
            </w:r>
            <w:proofErr w:type="gramEnd"/>
            <w:r w:rsidR="00BC35AC" w:rsidRPr="00455765">
              <w:rPr>
                <w:rFonts w:hAnsi="標楷體" w:hint="eastAsia"/>
                <w:sz w:val="24"/>
              </w:rPr>
              <w:t>加強維護提高妥善率</w:t>
            </w:r>
          </w:p>
          <w:p w14:paraId="4492A13F" w14:textId="77777777" w:rsidR="00BC35AC" w:rsidRPr="00455765" w:rsidRDefault="00BC35A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(1)11</w:t>
            </w:r>
            <w:r w:rsidR="00352809" w:rsidRPr="00455765">
              <w:rPr>
                <w:rFonts w:hAnsi="標楷體" w:hint="eastAsia"/>
                <w:sz w:val="24"/>
              </w:rPr>
              <w:t>3</w:t>
            </w:r>
            <w:r w:rsidRPr="00455765">
              <w:rPr>
                <w:rFonts w:hAnsi="標楷體" w:hint="eastAsia"/>
                <w:sz w:val="24"/>
              </w:rPr>
              <w:t>年</w:t>
            </w:r>
            <w:r w:rsidR="00352809" w:rsidRPr="00455765">
              <w:rPr>
                <w:rFonts w:hAnsi="標楷體" w:hint="eastAsia"/>
                <w:sz w:val="24"/>
              </w:rPr>
              <w:t>2</w:t>
            </w:r>
            <w:r w:rsidRPr="00455765">
              <w:rPr>
                <w:rFonts w:hAnsi="標楷體" w:hint="eastAsia"/>
                <w:sz w:val="24"/>
              </w:rPr>
              <w:t>月由警察局評比轄區分局防情通訊設施維護成效及辦</w:t>
            </w:r>
            <w:r w:rsidRPr="00455765">
              <w:rPr>
                <w:rFonts w:hAnsi="標楷體" w:hint="eastAsia"/>
                <w:sz w:val="24"/>
              </w:rPr>
              <w:lastRenderedPageBreak/>
              <w:t>理獎懲，於</w:t>
            </w:r>
            <w:proofErr w:type="gramStart"/>
            <w:r w:rsidRPr="00455765">
              <w:rPr>
                <w:rFonts w:hAnsi="標楷體" w:hint="eastAsia"/>
                <w:sz w:val="24"/>
              </w:rPr>
              <w:t>11</w:t>
            </w:r>
            <w:r w:rsidR="00352809" w:rsidRPr="00455765">
              <w:rPr>
                <w:rFonts w:hAnsi="標楷體" w:hint="eastAsia"/>
                <w:sz w:val="24"/>
              </w:rPr>
              <w:t>3</w:t>
            </w:r>
            <w:r w:rsidRPr="00455765">
              <w:rPr>
                <w:rFonts w:hAnsi="標楷體" w:hint="eastAsia"/>
                <w:sz w:val="24"/>
              </w:rPr>
              <w:t>年</w:t>
            </w:r>
            <w:r w:rsidR="00352809" w:rsidRPr="00455765">
              <w:rPr>
                <w:rFonts w:hAnsi="標楷體" w:hint="eastAsia"/>
                <w:sz w:val="24"/>
              </w:rPr>
              <w:t>4</w:t>
            </w:r>
            <w:r w:rsidRPr="00455765">
              <w:rPr>
                <w:rFonts w:hAnsi="標楷體" w:hint="eastAsia"/>
                <w:sz w:val="24"/>
              </w:rPr>
              <w:t>月</w:t>
            </w:r>
            <w:r w:rsidR="00352809" w:rsidRPr="00455765">
              <w:rPr>
                <w:rFonts w:hAnsi="標楷體" w:hint="eastAsia"/>
                <w:sz w:val="24"/>
              </w:rPr>
              <w:t>24</w:t>
            </w:r>
            <w:r w:rsidRPr="00455765">
              <w:rPr>
                <w:rFonts w:hAnsi="標楷體" w:hint="eastAsia"/>
                <w:sz w:val="24"/>
              </w:rPr>
              <w:t>日函發在案</w:t>
            </w:r>
            <w:proofErr w:type="gramEnd"/>
            <w:r w:rsidRPr="00455765">
              <w:rPr>
                <w:rFonts w:hAnsi="標楷體" w:hint="eastAsia"/>
                <w:sz w:val="24"/>
              </w:rPr>
              <w:t>。</w:t>
            </w:r>
          </w:p>
          <w:p w14:paraId="4840C5C7" w14:textId="77777777" w:rsidR="00BC35AC" w:rsidRPr="00455765" w:rsidRDefault="00BC35AC"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(2)警報</w:t>
            </w:r>
            <w:proofErr w:type="gramStart"/>
            <w:r w:rsidRPr="00455765">
              <w:rPr>
                <w:rFonts w:hAnsi="標楷體" w:hint="eastAsia"/>
                <w:sz w:val="24"/>
              </w:rPr>
              <w:t>臺</w:t>
            </w:r>
            <w:proofErr w:type="gramEnd"/>
            <w:r w:rsidRPr="00455765">
              <w:rPr>
                <w:rFonts w:hAnsi="標楷體" w:hint="eastAsia"/>
                <w:sz w:val="24"/>
              </w:rPr>
              <w:t>計14</w:t>
            </w:r>
            <w:r w:rsidR="00352809" w:rsidRPr="00455765">
              <w:rPr>
                <w:rFonts w:hAnsi="標楷體" w:hint="eastAsia"/>
                <w:sz w:val="24"/>
              </w:rPr>
              <w:t>4</w:t>
            </w:r>
            <w:proofErr w:type="gramStart"/>
            <w:r w:rsidRPr="00455765">
              <w:rPr>
                <w:rFonts w:hAnsi="標楷體" w:hint="eastAsia"/>
                <w:sz w:val="24"/>
              </w:rPr>
              <w:t>臺</w:t>
            </w:r>
            <w:proofErr w:type="gramEnd"/>
            <w:r w:rsidRPr="00455765">
              <w:rPr>
                <w:rFonts w:hAnsi="標楷體" w:hint="eastAsia"/>
                <w:sz w:val="24"/>
              </w:rPr>
              <w:t>定期巡迴實施檢測保養，每</w:t>
            </w:r>
            <w:r w:rsidR="007B5648" w:rsidRPr="00455765">
              <w:rPr>
                <w:rFonts w:hAnsi="標楷體" w:hint="eastAsia"/>
                <w:sz w:val="24"/>
              </w:rPr>
              <w:t>週</w:t>
            </w:r>
            <w:r w:rsidRPr="00455765">
              <w:rPr>
                <w:rFonts w:hAnsi="標楷體" w:hint="eastAsia"/>
                <w:sz w:val="24"/>
              </w:rPr>
              <w:t>排定至少1</w:t>
            </w:r>
            <w:r w:rsidRPr="00455765">
              <w:rPr>
                <w:rFonts w:hAnsi="標楷體"/>
                <w:sz w:val="24"/>
              </w:rPr>
              <w:t>次維護行程</w:t>
            </w:r>
            <w:r w:rsidRPr="00455765">
              <w:rPr>
                <w:rFonts w:hAnsi="標楷體" w:hint="eastAsia"/>
                <w:sz w:val="24"/>
              </w:rPr>
              <w:t>，</w:t>
            </w:r>
            <w:r w:rsidRPr="00455765">
              <w:rPr>
                <w:rFonts w:hAnsi="標楷體"/>
                <w:sz w:val="24"/>
              </w:rPr>
              <w:t>確保</w:t>
            </w:r>
            <w:r w:rsidRPr="00455765">
              <w:rPr>
                <w:rFonts w:hAnsi="標楷體" w:hint="eastAsia"/>
                <w:sz w:val="24"/>
              </w:rPr>
              <w:t>警報</w:t>
            </w:r>
            <w:proofErr w:type="gramStart"/>
            <w:r w:rsidRPr="00455765">
              <w:rPr>
                <w:rFonts w:hAnsi="標楷體" w:hint="eastAsia"/>
                <w:sz w:val="24"/>
              </w:rPr>
              <w:t>臺</w:t>
            </w:r>
            <w:proofErr w:type="gramEnd"/>
            <w:r w:rsidRPr="00455765">
              <w:rPr>
                <w:rFonts w:hAnsi="標楷體" w:hint="eastAsia"/>
                <w:sz w:val="24"/>
              </w:rPr>
              <w:t>之防情傳遞及警報發放任務遂行。</w:t>
            </w:r>
          </w:p>
          <w:p w14:paraId="77F03F9A" w14:textId="77777777" w:rsidR="00BC35AC" w:rsidRPr="00455765" w:rsidRDefault="00BC35AC" w:rsidP="00004404">
            <w:pPr>
              <w:overflowPunct w:val="0"/>
              <w:spacing w:line="360" w:lineRule="exact"/>
              <w:ind w:rightChars="50" w:right="130"/>
              <w:rPr>
                <w:rFonts w:hAnsi="標楷體"/>
                <w:snapToGrid w:val="0"/>
                <w:kern w:val="0"/>
                <w:sz w:val="24"/>
              </w:rPr>
            </w:pPr>
          </w:p>
          <w:p w14:paraId="56C4EEC1" w14:textId="77777777" w:rsidR="00F41639" w:rsidRPr="00455765" w:rsidRDefault="00F41639" w:rsidP="00004404">
            <w:pPr>
              <w:spacing w:line="360" w:lineRule="exact"/>
              <w:ind w:leftChars="50" w:left="370" w:rightChars="50" w:right="130" w:hangingChars="100" w:hanging="240"/>
              <w:rPr>
                <w:rFonts w:hAnsi="標楷體"/>
                <w:sz w:val="24"/>
              </w:rPr>
            </w:pPr>
          </w:p>
          <w:p w14:paraId="5C084D09" w14:textId="77777777" w:rsidR="00F41639" w:rsidRPr="00455765" w:rsidRDefault="00F41639" w:rsidP="00004404">
            <w:pPr>
              <w:spacing w:line="360" w:lineRule="exact"/>
              <w:ind w:leftChars="50" w:left="370" w:rightChars="50" w:right="130" w:hangingChars="100" w:hanging="240"/>
              <w:rPr>
                <w:rFonts w:hAnsi="標楷體"/>
                <w:sz w:val="24"/>
              </w:rPr>
            </w:pPr>
          </w:p>
          <w:p w14:paraId="458033D3"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1.</w:t>
            </w:r>
            <w:r w:rsidRPr="00455765">
              <w:rPr>
                <w:rFonts w:hAnsi="標楷體" w:hint="eastAsia"/>
                <w:sz w:val="24"/>
              </w:rPr>
              <w:t>支援現場勘察</w:t>
            </w:r>
            <w:proofErr w:type="gramStart"/>
            <w:r w:rsidRPr="00455765">
              <w:rPr>
                <w:rFonts w:hAnsi="標楷體" w:hint="eastAsia"/>
                <w:sz w:val="24"/>
              </w:rPr>
              <w:t>採證計</w:t>
            </w:r>
            <w:proofErr w:type="gramEnd"/>
            <w:r w:rsidRPr="00455765">
              <w:rPr>
                <w:rFonts w:hAnsi="標楷體"/>
                <w:sz w:val="24"/>
              </w:rPr>
              <w:t>60</w:t>
            </w:r>
            <w:r w:rsidRPr="00455765">
              <w:rPr>
                <w:rFonts w:hAnsi="標楷體" w:hint="eastAsia"/>
                <w:sz w:val="24"/>
              </w:rPr>
              <w:t>件、支援各單位送驗證物處理</w:t>
            </w:r>
            <w:r w:rsidRPr="00455765">
              <w:rPr>
                <w:rFonts w:hAnsi="標楷體"/>
                <w:sz w:val="24"/>
              </w:rPr>
              <w:t>125</w:t>
            </w:r>
            <w:r w:rsidRPr="00455765">
              <w:rPr>
                <w:rFonts w:hAnsi="標楷體" w:hint="eastAsia"/>
                <w:sz w:val="24"/>
              </w:rPr>
              <w:t>件；照相錄影勤務</w:t>
            </w:r>
            <w:r w:rsidRPr="00455765">
              <w:rPr>
                <w:rFonts w:hAnsi="標楷體"/>
                <w:sz w:val="24"/>
              </w:rPr>
              <w:t>105</w:t>
            </w:r>
            <w:r w:rsidRPr="00455765">
              <w:rPr>
                <w:rFonts w:hAnsi="標楷體" w:hint="eastAsia"/>
                <w:sz w:val="24"/>
              </w:rPr>
              <w:t>次、安檢勤務</w:t>
            </w:r>
            <w:r w:rsidRPr="00455765">
              <w:rPr>
                <w:rFonts w:hAnsi="標楷體"/>
                <w:sz w:val="24"/>
              </w:rPr>
              <w:t>22</w:t>
            </w:r>
            <w:r w:rsidRPr="00455765">
              <w:rPr>
                <w:rFonts w:hAnsi="標楷體" w:hint="eastAsia"/>
                <w:sz w:val="24"/>
              </w:rPr>
              <w:t>場次</w:t>
            </w:r>
            <w:r w:rsidRPr="00455765">
              <w:rPr>
                <w:rFonts w:hAnsi="標楷體" w:hint="eastAsia"/>
                <w:snapToGrid w:val="0"/>
                <w:kern w:val="0"/>
                <w:sz w:val="24"/>
              </w:rPr>
              <w:t>。</w:t>
            </w:r>
          </w:p>
          <w:p w14:paraId="62511285" w14:textId="77777777" w:rsidR="000D37A0" w:rsidRPr="00455765" w:rsidRDefault="000D37A0" w:rsidP="00004404">
            <w:pPr>
              <w:spacing w:line="360" w:lineRule="exact"/>
              <w:ind w:leftChars="50" w:left="370" w:rightChars="50" w:right="130" w:hangingChars="100" w:hanging="240"/>
              <w:rPr>
                <w:rFonts w:hAnsi="標楷體"/>
                <w:sz w:val="24"/>
              </w:rPr>
            </w:pPr>
            <w:r w:rsidRPr="00455765">
              <w:rPr>
                <w:rFonts w:hAnsi="標楷體" w:hint="eastAsia"/>
                <w:snapToGrid w:val="0"/>
                <w:kern w:val="0"/>
                <w:sz w:val="24"/>
              </w:rPr>
              <w:t>2.</w:t>
            </w:r>
            <w:r w:rsidRPr="00455765">
              <w:rPr>
                <w:rFonts w:hAnsi="標楷體" w:hint="eastAsia"/>
                <w:sz w:val="24"/>
              </w:rPr>
              <w:t>DNA鑑定</w:t>
            </w:r>
            <w:r w:rsidRPr="00455765">
              <w:rPr>
                <w:rFonts w:hAnsi="標楷體"/>
                <w:sz w:val="24"/>
              </w:rPr>
              <w:t>923</w:t>
            </w:r>
            <w:r w:rsidRPr="00455765">
              <w:rPr>
                <w:rFonts w:hAnsi="標楷體" w:hint="eastAsia"/>
                <w:sz w:val="24"/>
              </w:rPr>
              <w:t>件2</w:t>
            </w:r>
            <w:r w:rsidRPr="00455765">
              <w:rPr>
                <w:rFonts w:hAnsi="標楷體"/>
                <w:sz w:val="24"/>
              </w:rPr>
              <w:t>,870</w:t>
            </w:r>
            <w:r w:rsidRPr="00455765">
              <w:rPr>
                <w:rFonts w:hAnsi="標楷體" w:hint="eastAsia"/>
                <w:sz w:val="24"/>
              </w:rPr>
              <w:t>個檢體數、指紋初</w:t>
            </w:r>
            <w:proofErr w:type="gramStart"/>
            <w:r w:rsidRPr="00455765">
              <w:rPr>
                <w:rFonts w:hAnsi="標楷體" w:hint="eastAsia"/>
                <w:sz w:val="24"/>
              </w:rPr>
              <w:t>鑑</w:t>
            </w:r>
            <w:proofErr w:type="gramEnd"/>
            <w:r w:rsidRPr="00455765">
              <w:rPr>
                <w:rFonts w:hAnsi="標楷體"/>
                <w:sz w:val="24"/>
              </w:rPr>
              <w:t>975</w:t>
            </w:r>
            <w:r w:rsidRPr="00455765">
              <w:rPr>
                <w:rFonts w:hAnsi="標楷體" w:hint="eastAsia"/>
                <w:sz w:val="24"/>
              </w:rPr>
              <w:t>件、指紋遠方工作站指紋比對</w:t>
            </w:r>
            <w:r w:rsidRPr="00455765">
              <w:rPr>
                <w:rFonts w:hAnsi="標楷體"/>
                <w:sz w:val="24"/>
              </w:rPr>
              <w:t>525</w:t>
            </w:r>
            <w:r w:rsidRPr="00455765">
              <w:rPr>
                <w:rFonts w:hAnsi="標楷體" w:hint="eastAsia"/>
                <w:sz w:val="24"/>
              </w:rPr>
              <w:t>件、舊案重新比對</w:t>
            </w:r>
            <w:r w:rsidRPr="00455765">
              <w:rPr>
                <w:rFonts w:hAnsi="標楷體"/>
                <w:sz w:val="24"/>
              </w:rPr>
              <w:t>56</w:t>
            </w:r>
            <w:r w:rsidRPr="00455765">
              <w:rPr>
                <w:rFonts w:hAnsi="標楷體" w:hint="eastAsia"/>
                <w:sz w:val="24"/>
              </w:rPr>
              <w:t>件、槍枝性能檢測</w:t>
            </w:r>
            <w:r w:rsidRPr="00455765">
              <w:rPr>
                <w:rFonts w:hAnsi="標楷體"/>
                <w:sz w:val="24"/>
              </w:rPr>
              <w:t>187</w:t>
            </w:r>
            <w:r w:rsidRPr="00455765">
              <w:rPr>
                <w:rFonts w:hAnsi="標楷體" w:hint="eastAsia"/>
                <w:sz w:val="24"/>
              </w:rPr>
              <w:t>件</w:t>
            </w:r>
            <w:r w:rsidRPr="00455765">
              <w:rPr>
                <w:rFonts w:hAnsi="標楷體"/>
                <w:sz w:val="24"/>
              </w:rPr>
              <w:t>381</w:t>
            </w:r>
            <w:r w:rsidRPr="00455765">
              <w:rPr>
                <w:rFonts w:hAnsi="標楷體" w:hint="eastAsia"/>
                <w:sz w:val="24"/>
              </w:rPr>
              <w:t>枝、模擬槍鑑定</w:t>
            </w:r>
            <w:r w:rsidRPr="00455765">
              <w:rPr>
                <w:rFonts w:hAnsi="標楷體"/>
                <w:sz w:val="24"/>
              </w:rPr>
              <w:t>27</w:t>
            </w:r>
            <w:r w:rsidRPr="00455765">
              <w:rPr>
                <w:rFonts w:hAnsi="標楷體" w:hint="eastAsia"/>
                <w:sz w:val="24"/>
              </w:rPr>
              <w:t>件</w:t>
            </w:r>
            <w:r w:rsidRPr="00455765">
              <w:rPr>
                <w:rFonts w:hAnsi="標楷體"/>
                <w:sz w:val="24"/>
              </w:rPr>
              <w:t>53</w:t>
            </w:r>
            <w:r w:rsidRPr="00455765">
              <w:rPr>
                <w:rFonts w:hAnsi="標楷體" w:hint="eastAsia"/>
                <w:sz w:val="24"/>
              </w:rPr>
              <w:t>枝、協助刀械鑑定</w:t>
            </w:r>
            <w:r w:rsidRPr="00455765">
              <w:rPr>
                <w:rFonts w:hAnsi="標楷體"/>
                <w:sz w:val="24"/>
              </w:rPr>
              <w:t>64</w:t>
            </w:r>
            <w:r w:rsidRPr="00455765">
              <w:rPr>
                <w:rFonts w:hAnsi="標楷體" w:hint="eastAsia"/>
                <w:sz w:val="24"/>
              </w:rPr>
              <w:t>枝、</w:t>
            </w:r>
            <w:proofErr w:type="gramStart"/>
            <w:r w:rsidRPr="00455765">
              <w:rPr>
                <w:rFonts w:hAnsi="標楷體" w:hint="eastAsia"/>
                <w:sz w:val="24"/>
              </w:rPr>
              <w:t>微物跡證初篩</w:t>
            </w:r>
            <w:r w:rsidRPr="00455765">
              <w:rPr>
                <w:rFonts w:hAnsi="標楷體"/>
                <w:sz w:val="24"/>
              </w:rPr>
              <w:t>1</w:t>
            </w:r>
            <w:r w:rsidRPr="00455765">
              <w:rPr>
                <w:rFonts w:hAnsi="標楷體" w:hint="eastAsia"/>
                <w:sz w:val="24"/>
              </w:rPr>
              <w:t>件</w:t>
            </w:r>
            <w:proofErr w:type="gramEnd"/>
            <w:r w:rsidRPr="00455765">
              <w:rPr>
                <w:rFonts w:hAnsi="標楷體" w:hint="eastAsia"/>
                <w:sz w:val="24"/>
              </w:rPr>
              <w:t>、DNA強制</w:t>
            </w:r>
            <w:proofErr w:type="gramStart"/>
            <w:r w:rsidRPr="00455765">
              <w:rPr>
                <w:rFonts w:hAnsi="標楷體" w:hint="eastAsia"/>
                <w:sz w:val="24"/>
              </w:rPr>
              <w:t>採樣數</w:t>
            </w:r>
            <w:proofErr w:type="gramEnd"/>
            <w:r w:rsidRPr="00455765">
              <w:rPr>
                <w:rFonts w:hAnsi="標楷體"/>
                <w:sz w:val="24"/>
              </w:rPr>
              <w:t>884</w:t>
            </w:r>
            <w:r w:rsidRPr="00455765">
              <w:rPr>
                <w:rFonts w:hAnsi="標楷體" w:hint="eastAsia"/>
                <w:sz w:val="24"/>
              </w:rPr>
              <w:t>人次，毒品工廠勘察數1</w:t>
            </w:r>
            <w:r w:rsidRPr="00455765">
              <w:rPr>
                <w:rFonts w:hAnsi="標楷體"/>
                <w:sz w:val="24"/>
              </w:rPr>
              <w:t>6</w:t>
            </w:r>
            <w:r w:rsidRPr="00455765">
              <w:rPr>
                <w:rFonts w:hAnsi="標楷體" w:hint="eastAsia"/>
                <w:sz w:val="24"/>
              </w:rPr>
              <w:t>件；指紋比中案件數</w:t>
            </w:r>
            <w:r w:rsidRPr="00455765">
              <w:rPr>
                <w:rFonts w:hAnsi="標楷體"/>
                <w:sz w:val="24"/>
              </w:rPr>
              <w:t>415</w:t>
            </w:r>
            <w:r w:rsidRPr="00455765">
              <w:rPr>
                <w:rFonts w:hAnsi="標楷體" w:hint="eastAsia"/>
                <w:sz w:val="24"/>
              </w:rPr>
              <w:t>件，DNA比中特定對象</w:t>
            </w:r>
            <w:r w:rsidRPr="00455765">
              <w:rPr>
                <w:rFonts w:hAnsi="標楷體"/>
                <w:sz w:val="24"/>
              </w:rPr>
              <w:t>335</w:t>
            </w:r>
            <w:r w:rsidRPr="00455765">
              <w:rPr>
                <w:rFonts w:hAnsi="標楷體" w:hint="eastAsia"/>
                <w:sz w:val="24"/>
              </w:rPr>
              <w:t>件</w:t>
            </w:r>
            <w:r w:rsidRPr="00455765">
              <w:rPr>
                <w:rFonts w:hAnsi="標楷體"/>
                <w:sz w:val="24"/>
              </w:rPr>
              <w:t>423</w:t>
            </w:r>
            <w:r w:rsidRPr="00455765">
              <w:rPr>
                <w:rFonts w:hAnsi="標楷體" w:hint="eastAsia"/>
                <w:sz w:val="24"/>
              </w:rPr>
              <w:t>人、連續案件</w:t>
            </w:r>
            <w:r w:rsidRPr="00455765">
              <w:rPr>
                <w:rFonts w:hAnsi="標楷體"/>
                <w:sz w:val="24"/>
              </w:rPr>
              <w:t>32</w:t>
            </w:r>
            <w:r w:rsidRPr="00455765">
              <w:rPr>
                <w:rFonts w:hAnsi="標楷體" w:hint="eastAsia"/>
                <w:sz w:val="24"/>
              </w:rPr>
              <w:t>件</w:t>
            </w:r>
            <w:r w:rsidRPr="00455765">
              <w:rPr>
                <w:rFonts w:hAnsi="標楷體"/>
                <w:sz w:val="24"/>
              </w:rPr>
              <w:t>59</w:t>
            </w:r>
            <w:r w:rsidRPr="00455765">
              <w:rPr>
                <w:rFonts w:hAnsi="標楷體" w:hint="eastAsia"/>
                <w:sz w:val="24"/>
              </w:rPr>
              <w:t>案</w:t>
            </w:r>
            <w:r w:rsidRPr="00455765">
              <w:rPr>
                <w:rFonts w:hAnsi="標楷體" w:hint="eastAsia"/>
                <w:snapToGrid w:val="0"/>
                <w:kern w:val="0"/>
                <w:sz w:val="24"/>
              </w:rPr>
              <w:t>。</w:t>
            </w:r>
          </w:p>
          <w:p w14:paraId="5B407598" w14:textId="77777777" w:rsidR="000D37A0" w:rsidRPr="00455765" w:rsidRDefault="000D37A0" w:rsidP="00004404">
            <w:pPr>
              <w:spacing w:line="360" w:lineRule="exact"/>
              <w:ind w:leftChars="50" w:left="370" w:rightChars="50" w:right="130" w:hangingChars="100" w:hanging="240"/>
              <w:rPr>
                <w:rFonts w:hAnsi="標楷體"/>
                <w:sz w:val="24"/>
              </w:rPr>
            </w:pPr>
          </w:p>
          <w:p w14:paraId="52EC3D08" w14:textId="77777777" w:rsidR="000D37A0" w:rsidRPr="00455765" w:rsidRDefault="000D37A0" w:rsidP="00004404">
            <w:pPr>
              <w:overflowPunct w:val="0"/>
              <w:spacing w:line="360" w:lineRule="exact"/>
              <w:ind w:leftChars="50" w:left="370" w:rightChars="50" w:right="130" w:hangingChars="100" w:hanging="240"/>
              <w:rPr>
                <w:rFonts w:hAnsi="標楷體"/>
                <w:sz w:val="24"/>
              </w:rPr>
            </w:pPr>
            <w:r w:rsidRPr="00455765">
              <w:rPr>
                <w:rFonts w:hAnsi="標楷體" w:hint="eastAsia"/>
                <w:snapToGrid w:val="0"/>
                <w:kern w:val="0"/>
                <w:sz w:val="24"/>
              </w:rPr>
              <w:t>1.</w:t>
            </w:r>
            <w:r w:rsidRPr="00455765">
              <w:rPr>
                <w:rFonts w:hAnsi="標楷體" w:hint="eastAsia"/>
                <w:sz w:val="24"/>
              </w:rPr>
              <w:t>為學習</w:t>
            </w:r>
            <w:proofErr w:type="gramStart"/>
            <w:r w:rsidRPr="00455765">
              <w:rPr>
                <w:rFonts w:hAnsi="標楷體" w:hint="eastAsia"/>
                <w:sz w:val="24"/>
              </w:rPr>
              <w:t>鑑</w:t>
            </w:r>
            <w:proofErr w:type="gramEnd"/>
            <w:r w:rsidRPr="00455765">
              <w:rPr>
                <w:rFonts w:hAnsi="標楷體" w:hint="eastAsia"/>
                <w:sz w:val="24"/>
              </w:rPr>
              <w:t>識新知及</w:t>
            </w:r>
            <w:proofErr w:type="gramStart"/>
            <w:r w:rsidRPr="00455765">
              <w:rPr>
                <w:rFonts w:hAnsi="標楷體" w:hint="eastAsia"/>
                <w:sz w:val="24"/>
              </w:rPr>
              <w:t>採</w:t>
            </w:r>
            <w:proofErr w:type="gramEnd"/>
            <w:r w:rsidRPr="00455765">
              <w:rPr>
                <w:rFonts w:hAnsi="標楷體" w:hint="eastAsia"/>
                <w:sz w:val="24"/>
              </w:rPr>
              <w:t>證技術、促進</w:t>
            </w:r>
            <w:proofErr w:type="gramStart"/>
            <w:r w:rsidRPr="00455765">
              <w:rPr>
                <w:rFonts w:hAnsi="標楷體" w:hint="eastAsia"/>
                <w:sz w:val="24"/>
              </w:rPr>
              <w:t>鑑</w:t>
            </w:r>
            <w:proofErr w:type="gramEnd"/>
            <w:r w:rsidRPr="00455765">
              <w:rPr>
                <w:rFonts w:hAnsi="標楷體" w:hint="eastAsia"/>
                <w:sz w:val="24"/>
              </w:rPr>
              <w:t>識單位交流，自辦</w:t>
            </w:r>
            <w:proofErr w:type="gramStart"/>
            <w:r w:rsidRPr="00455765">
              <w:rPr>
                <w:rFonts w:hAnsi="標楷體" w:hint="eastAsia"/>
                <w:sz w:val="24"/>
              </w:rPr>
              <w:t>鑑</w:t>
            </w:r>
            <w:proofErr w:type="gramEnd"/>
            <w:r w:rsidRPr="00455765">
              <w:rPr>
                <w:rFonts w:hAnsi="標楷體" w:hint="eastAsia"/>
                <w:sz w:val="24"/>
              </w:rPr>
              <w:t>識相關講習6場次，共234人次參訓；並派員參加警政署、中央警察大學、臺灣橋頭地方檢察署、屏東縣檢驗中心、屏東縣政府警察局、嘉義縣警察局、社團法人臺灣</w:t>
            </w:r>
            <w:proofErr w:type="gramStart"/>
            <w:r w:rsidRPr="00455765">
              <w:rPr>
                <w:rFonts w:hAnsi="標楷體" w:hint="eastAsia"/>
                <w:sz w:val="24"/>
              </w:rPr>
              <w:t>鑑</w:t>
            </w:r>
            <w:proofErr w:type="gramEnd"/>
            <w:r w:rsidRPr="00455765">
              <w:rPr>
                <w:rFonts w:hAnsi="標楷體" w:hint="eastAsia"/>
                <w:sz w:val="24"/>
              </w:rPr>
              <w:t>識科學學會、財團法人全國認證基金會</w:t>
            </w:r>
            <w:proofErr w:type="gramStart"/>
            <w:r w:rsidRPr="00455765">
              <w:rPr>
                <w:rFonts w:hAnsi="標楷體" w:hint="eastAsia"/>
                <w:sz w:val="24"/>
              </w:rPr>
              <w:t>及漢鈞科技</w:t>
            </w:r>
            <w:proofErr w:type="gramEnd"/>
            <w:r w:rsidRPr="00455765">
              <w:rPr>
                <w:rFonts w:hAnsi="標楷體" w:hint="eastAsia"/>
                <w:sz w:val="24"/>
              </w:rPr>
              <w:t>股份有限公司等</w:t>
            </w:r>
            <w:proofErr w:type="gramStart"/>
            <w:r w:rsidRPr="00455765">
              <w:rPr>
                <w:rFonts w:hAnsi="標楷體" w:hint="eastAsia"/>
                <w:sz w:val="24"/>
              </w:rPr>
              <w:t>鑑</w:t>
            </w:r>
            <w:proofErr w:type="gramEnd"/>
            <w:r w:rsidRPr="00455765">
              <w:rPr>
                <w:rFonts w:hAnsi="標楷體" w:hint="eastAsia"/>
                <w:sz w:val="24"/>
              </w:rPr>
              <w:t>識相關訓練、講習及研習會共27場次，共120人次參訓。</w:t>
            </w:r>
          </w:p>
          <w:p w14:paraId="4BEE3C90" w14:textId="77777777" w:rsidR="000D37A0" w:rsidRPr="00455765" w:rsidRDefault="000D37A0" w:rsidP="00004404">
            <w:pPr>
              <w:overflowPunct w:val="0"/>
              <w:spacing w:line="360" w:lineRule="exact"/>
              <w:ind w:leftChars="50" w:left="370" w:rightChars="50" w:right="130" w:hangingChars="100" w:hanging="240"/>
              <w:rPr>
                <w:rFonts w:hAnsi="標楷體"/>
                <w:sz w:val="24"/>
              </w:rPr>
            </w:pPr>
            <w:r w:rsidRPr="00455765">
              <w:rPr>
                <w:rFonts w:hAnsi="標楷體" w:hint="eastAsia"/>
                <w:sz w:val="24"/>
              </w:rPr>
              <w:t>2.</w:t>
            </w:r>
            <w:proofErr w:type="gramStart"/>
            <w:r w:rsidRPr="00455765">
              <w:rPr>
                <w:rFonts w:hAnsi="標楷體" w:hint="eastAsia"/>
                <w:sz w:val="24"/>
              </w:rPr>
              <w:t>鑑</w:t>
            </w:r>
            <w:proofErr w:type="gramEnd"/>
            <w:r w:rsidRPr="00455765">
              <w:rPr>
                <w:rFonts w:hAnsi="標楷體" w:hint="eastAsia"/>
                <w:sz w:val="24"/>
              </w:rPr>
              <w:t>識</w:t>
            </w:r>
            <w:proofErr w:type="gramStart"/>
            <w:r w:rsidRPr="00455765">
              <w:rPr>
                <w:rFonts w:hAnsi="標楷體" w:hint="eastAsia"/>
                <w:sz w:val="24"/>
              </w:rPr>
              <w:t>採</w:t>
            </w:r>
            <w:proofErr w:type="gramEnd"/>
            <w:r w:rsidRPr="00455765">
              <w:rPr>
                <w:rFonts w:hAnsi="標楷體" w:hint="eastAsia"/>
                <w:sz w:val="24"/>
              </w:rPr>
              <w:t>證人員訓練：</w:t>
            </w:r>
          </w:p>
          <w:p w14:paraId="0D96464B" w14:textId="77777777" w:rsidR="000D37A0" w:rsidRPr="00455765" w:rsidRDefault="000D37A0" w:rsidP="00004404">
            <w:pPr>
              <w:overflowPunct w:val="0"/>
              <w:spacing w:line="360" w:lineRule="exact"/>
              <w:ind w:leftChars="150" w:left="390" w:rightChars="50" w:right="130"/>
              <w:rPr>
                <w:rFonts w:hAnsi="標楷體"/>
                <w:snapToGrid w:val="0"/>
                <w:kern w:val="0"/>
                <w:sz w:val="24"/>
              </w:rPr>
            </w:pPr>
            <w:r w:rsidRPr="00455765">
              <w:rPr>
                <w:rFonts w:hAnsi="標楷體" w:hint="eastAsia"/>
                <w:sz w:val="24"/>
              </w:rPr>
              <w:t>於113年7月22日至23日及8月12日至14日、 7月29日至8月2日、8月5日至9日，每1梯次5日，共計3梯次，調訓40人(警察局33人、中央警察大學實習生2人、保安警察第二總隊3人及高雄港務警察總隊2人)，培訓各分局新進、儲備刑案現場勘察</w:t>
            </w:r>
            <w:proofErr w:type="gramStart"/>
            <w:r w:rsidRPr="00455765">
              <w:rPr>
                <w:rFonts w:hAnsi="標楷體" w:hint="eastAsia"/>
                <w:sz w:val="24"/>
              </w:rPr>
              <w:t>採</w:t>
            </w:r>
            <w:proofErr w:type="gramEnd"/>
            <w:r w:rsidRPr="00455765">
              <w:rPr>
                <w:rFonts w:hAnsi="標楷體" w:hint="eastAsia"/>
                <w:sz w:val="24"/>
              </w:rPr>
              <w:t>證人力，並提升處理刑案現場之</w:t>
            </w:r>
            <w:proofErr w:type="gramStart"/>
            <w:r w:rsidRPr="00455765">
              <w:rPr>
                <w:rFonts w:hAnsi="標楷體" w:hint="eastAsia"/>
                <w:sz w:val="24"/>
              </w:rPr>
              <w:t>採</w:t>
            </w:r>
            <w:proofErr w:type="gramEnd"/>
            <w:r w:rsidRPr="00455765">
              <w:rPr>
                <w:rFonts w:hAnsi="標楷體" w:hint="eastAsia"/>
                <w:sz w:val="24"/>
              </w:rPr>
              <w:t>證技術與</w:t>
            </w:r>
            <w:proofErr w:type="gramStart"/>
            <w:r w:rsidRPr="00455765">
              <w:rPr>
                <w:rFonts w:hAnsi="標楷體" w:hint="eastAsia"/>
                <w:sz w:val="24"/>
              </w:rPr>
              <w:t>鑑</w:t>
            </w:r>
            <w:proofErr w:type="gramEnd"/>
            <w:r w:rsidRPr="00455765">
              <w:rPr>
                <w:rFonts w:hAnsi="標楷體" w:hint="eastAsia"/>
                <w:sz w:val="24"/>
              </w:rPr>
              <w:t>識績效。</w:t>
            </w:r>
          </w:p>
          <w:p w14:paraId="591366E3"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p>
          <w:p w14:paraId="585F02C8"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1.實施器材管理：113年上半年刑事器材主官定期檢查於7月2日至</w:t>
            </w:r>
            <w:proofErr w:type="gramStart"/>
            <w:r w:rsidRPr="00455765">
              <w:rPr>
                <w:rFonts w:hAnsi="標楷體" w:hint="eastAsia"/>
                <w:snapToGrid w:val="0"/>
                <w:kern w:val="0"/>
                <w:sz w:val="24"/>
              </w:rPr>
              <w:t>7月8日止至17個</w:t>
            </w:r>
            <w:proofErr w:type="gramEnd"/>
            <w:r w:rsidRPr="00455765">
              <w:rPr>
                <w:rFonts w:hAnsi="標楷體" w:hint="eastAsia"/>
                <w:snapToGrid w:val="0"/>
                <w:kern w:val="0"/>
                <w:sz w:val="24"/>
              </w:rPr>
              <w:t>分局、刑事警察大隊、少年警察隊實施；113年下半年刑事器材主官定期檢查於12月23日至12月27日</w:t>
            </w:r>
            <w:proofErr w:type="gramStart"/>
            <w:r w:rsidRPr="00455765">
              <w:rPr>
                <w:rFonts w:hAnsi="標楷體" w:hint="eastAsia"/>
                <w:snapToGrid w:val="0"/>
                <w:kern w:val="0"/>
                <w:sz w:val="24"/>
              </w:rPr>
              <w:t>止</w:t>
            </w:r>
            <w:proofErr w:type="gramEnd"/>
            <w:r w:rsidRPr="00455765">
              <w:rPr>
                <w:rFonts w:hAnsi="標楷體" w:hint="eastAsia"/>
                <w:snapToGrid w:val="0"/>
                <w:kern w:val="0"/>
                <w:sz w:val="24"/>
              </w:rPr>
              <w:t>實施。</w:t>
            </w:r>
          </w:p>
          <w:p w14:paraId="4FFA9736"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2.</w:t>
            </w:r>
            <w:r w:rsidRPr="00455765">
              <w:rPr>
                <w:rFonts w:hAnsi="標楷體" w:hint="eastAsia"/>
                <w:sz w:val="24"/>
              </w:rPr>
              <w:t>實施證物管理：113年上半年刑案證物室管理業務督</w:t>
            </w:r>
            <w:proofErr w:type="gramStart"/>
            <w:r w:rsidRPr="00455765">
              <w:rPr>
                <w:rFonts w:hAnsi="標楷體" w:hint="eastAsia"/>
                <w:sz w:val="24"/>
              </w:rPr>
              <w:t>考評核於7月29日</w:t>
            </w:r>
            <w:proofErr w:type="gramEnd"/>
            <w:r w:rsidRPr="00455765">
              <w:rPr>
                <w:rFonts w:hAnsi="標楷體" w:hint="eastAsia"/>
                <w:sz w:val="24"/>
              </w:rPr>
              <w:t>至8月2日至各分局及刑事警察大隊實施；113年下半年刑案證物室管理業務督</w:t>
            </w:r>
            <w:proofErr w:type="gramStart"/>
            <w:r w:rsidRPr="00455765">
              <w:rPr>
                <w:rFonts w:hAnsi="標楷體" w:hint="eastAsia"/>
                <w:sz w:val="24"/>
              </w:rPr>
              <w:t>考評核於114年2月4日</w:t>
            </w:r>
            <w:proofErr w:type="gramEnd"/>
            <w:r w:rsidRPr="00455765">
              <w:rPr>
                <w:rFonts w:hAnsi="標楷體" w:hint="eastAsia"/>
                <w:sz w:val="24"/>
              </w:rPr>
              <w:t>至2月12日至各分局及刑事警察大隊實施。</w:t>
            </w:r>
          </w:p>
          <w:p w14:paraId="5B87C350" w14:textId="77777777" w:rsidR="000D37A0" w:rsidRPr="00455765" w:rsidRDefault="000D37A0" w:rsidP="00004404">
            <w:pPr>
              <w:pStyle w:val="af1"/>
              <w:spacing w:line="360" w:lineRule="exact"/>
              <w:ind w:leftChars="150" w:left="750" w:rightChars="50" w:right="130" w:hangingChars="150" w:hanging="360"/>
              <w:rPr>
                <w:rFonts w:ascii="標楷體" w:eastAsia="標楷體" w:hAnsi="標楷體"/>
                <w:sz w:val="24"/>
              </w:rPr>
            </w:pPr>
          </w:p>
          <w:p w14:paraId="025CC5F5"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1.購置DNA實驗室相關材料，含人類基因定量</w:t>
            </w:r>
            <w:proofErr w:type="gramStart"/>
            <w:r w:rsidRPr="00455765">
              <w:rPr>
                <w:rFonts w:hAnsi="標楷體" w:hint="eastAsia"/>
                <w:snapToGrid w:val="0"/>
                <w:kern w:val="0"/>
                <w:sz w:val="24"/>
              </w:rPr>
              <w:t>試劑套組</w:t>
            </w:r>
            <w:proofErr w:type="gramEnd"/>
            <w:r w:rsidRPr="00455765">
              <w:rPr>
                <w:rFonts w:hAnsi="標楷體" w:hint="eastAsia"/>
                <w:snapToGrid w:val="0"/>
                <w:kern w:val="0"/>
                <w:sz w:val="24"/>
              </w:rPr>
              <w:t>、專用人類基因</w:t>
            </w:r>
            <w:proofErr w:type="gramStart"/>
            <w:r w:rsidRPr="00455765">
              <w:rPr>
                <w:rFonts w:hAnsi="標楷體" w:hint="eastAsia"/>
                <w:snapToGrid w:val="0"/>
                <w:kern w:val="0"/>
                <w:sz w:val="24"/>
              </w:rPr>
              <w:t>分析套組</w:t>
            </w:r>
            <w:proofErr w:type="gramEnd"/>
            <w:r w:rsidRPr="00455765">
              <w:rPr>
                <w:rFonts w:hAnsi="標楷體" w:hint="eastAsia"/>
                <w:snapToGrid w:val="0"/>
                <w:kern w:val="0"/>
                <w:sz w:val="24"/>
              </w:rPr>
              <w:t>、基因檢測聚合體、專用毛細管組、核酸萃取試劑、核</w:t>
            </w:r>
            <w:r w:rsidRPr="00455765">
              <w:rPr>
                <w:rFonts w:hAnsi="標楷體" w:hint="eastAsia"/>
                <w:snapToGrid w:val="0"/>
                <w:kern w:val="0"/>
                <w:sz w:val="24"/>
              </w:rPr>
              <w:lastRenderedPageBreak/>
              <w:t>酸純化</w:t>
            </w:r>
            <w:proofErr w:type="gramStart"/>
            <w:r w:rsidRPr="00455765">
              <w:rPr>
                <w:rFonts w:hAnsi="標楷體" w:hint="eastAsia"/>
                <w:snapToGrid w:val="0"/>
                <w:kern w:val="0"/>
                <w:sz w:val="24"/>
              </w:rPr>
              <w:t>試劑套組</w:t>
            </w:r>
            <w:proofErr w:type="gramEnd"/>
            <w:r w:rsidRPr="00455765">
              <w:rPr>
                <w:rFonts w:hAnsi="標楷體" w:hint="eastAsia"/>
                <w:snapToGrid w:val="0"/>
                <w:kern w:val="0"/>
                <w:sz w:val="24"/>
              </w:rPr>
              <w:t>、裂解離心藍、現場</w:t>
            </w:r>
            <w:proofErr w:type="gramStart"/>
            <w:r w:rsidRPr="00455765">
              <w:rPr>
                <w:rFonts w:hAnsi="標楷體" w:hint="eastAsia"/>
                <w:snapToGrid w:val="0"/>
                <w:kern w:val="0"/>
                <w:sz w:val="24"/>
              </w:rPr>
              <w:t>採</w:t>
            </w:r>
            <w:proofErr w:type="gramEnd"/>
            <w:r w:rsidRPr="00455765">
              <w:rPr>
                <w:rFonts w:hAnsi="標楷體" w:hint="eastAsia"/>
                <w:snapToGrid w:val="0"/>
                <w:kern w:val="0"/>
                <w:sz w:val="24"/>
              </w:rPr>
              <w:t>證</w:t>
            </w:r>
            <w:proofErr w:type="gramStart"/>
            <w:r w:rsidRPr="00455765">
              <w:rPr>
                <w:rFonts w:hAnsi="標楷體" w:hint="eastAsia"/>
                <w:snapToGrid w:val="0"/>
                <w:kern w:val="0"/>
                <w:sz w:val="24"/>
              </w:rPr>
              <w:t>專用棉棒及</w:t>
            </w:r>
            <w:proofErr w:type="spellStart"/>
            <w:proofErr w:type="gramEnd"/>
            <w:r w:rsidRPr="00455765">
              <w:rPr>
                <w:rFonts w:hAnsi="標楷體" w:hint="eastAsia"/>
                <w:snapToGrid w:val="0"/>
                <w:kern w:val="0"/>
                <w:sz w:val="24"/>
              </w:rPr>
              <w:t>DNA</w:t>
            </w:r>
            <w:proofErr w:type="spellEnd"/>
            <w:r w:rsidRPr="00455765">
              <w:rPr>
                <w:rFonts w:hAnsi="標楷體" w:hint="eastAsia"/>
                <w:snapToGrid w:val="0"/>
                <w:kern w:val="0"/>
                <w:sz w:val="24"/>
              </w:rPr>
              <w:t>實驗檢測相關耗材等，金額為390萬元整。</w:t>
            </w:r>
          </w:p>
          <w:p w14:paraId="3C22FF14"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2.購置現場勘察</w:t>
            </w:r>
            <w:proofErr w:type="gramStart"/>
            <w:r w:rsidRPr="00455765">
              <w:rPr>
                <w:rFonts w:hAnsi="標楷體" w:hint="eastAsia"/>
                <w:snapToGrid w:val="0"/>
                <w:kern w:val="0"/>
                <w:sz w:val="24"/>
              </w:rPr>
              <w:t>採</w:t>
            </w:r>
            <w:proofErr w:type="gramEnd"/>
            <w:r w:rsidRPr="00455765">
              <w:rPr>
                <w:rFonts w:hAnsi="標楷體" w:hint="eastAsia"/>
                <w:snapToGrid w:val="0"/>
                <w:kern w:val="0"/>
                <w:sz w:val="24"/>
              </w:rPr>
              <w:t>證用之指紋毛刷及油墨式捺印台、指紋檢出用粉末、</w:t>
            </w:r>
            <w:proofErr w:type="gramStart"/>
            <w:r w:rsidRPr="00455765">
              <w:rPr>
                <w:rFonts w:hAnsi="標楷體" w:hint="eastAsia"/>
                <w:snapToGrid w:val="0"/>
                <w:kern w:val="0"/>
                <w:sz w:val="24"/>
              </w:rPr>
              <w:t>夾鏈袋</w:t>
            </w:r>
            <w:proofErr w:type="gramEnd"/>
            <w:r w:rsidRPr="00455765">
              <w:rPr>
                <w:rFonts w:hAnsi="標楷體" w:hint="eastAsia"/>
                <w:snapToGrid w:val="0"/>
                <w:kern w:val="0"/>
                <w:sz w:val="24"/>
              </w:rPr>
              <w:t>、電池、刑案現場勘察證物處理及檢驗用化學藥品耗材等，金額為23萬100元。</w:t>
            </w:r>
          </w:p>
          <w:p w14:paraId="25A06927"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3.購置刑案現場勘察服，金額為2萬2,380元。</w:t>
            </w:r>
          </w:p>
          <w:p w14:paraId="15EEC135"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4.採購毒品實驗室毒品標準品、</w:t>
            </w:r>
            <w:proofErr w:type="gramStart"/>
            <w:r w:rsidRPr="00455765">
              <w:rPr>
                <w:rFonts w:hAnsi="標楷體" w:hint="eastAsia"/>
                <w:snapToGrid w:val="0"/>
                <w:kern w:val="0"/>
                <w:sz w:val="24"/>
              </w:rPr>
              <w:t>常見摻混物</w:t>
            </w:r>
            <w:proofErr w:type="gramEnd"/>
            <w:r w:rsidRPr="00455765">
              <w:rPr>
                <w:rFonts w:hAnsi="標楷體" w:hint="eastAsia"/>
                <w:snapToGrid w:val="0"/>
                <w:kern w:val="0"/>
                <w:sz w:val="24"/>
              </w:rPr>
              <w:t>、鑑定用衍生試劑、檢測設備用氦氣、氮氣等相關耗材，金額為35萬元。</w:t>
            </w:r>
          </w:p>
          <w:p w14:paraId="0376BF09" w14:textId="77777777" w:rsidR="000D37A0" w:rsidRPr="00455765" w:rsidRDefault="000D37A0"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5.建置氣體</w:t>
            </w:r>
            <w:proofErr w:type="gramStart"/>
            <w:r w:rsidRPr="00455765">
              <w:rPr>
                <w:rFonts w:hAnsi="標楷體" w:hint="eastAsia"/>
                <w:snapToGrid w:val="0"/>
                <w:kern w:val="0"/>
                <w:sz w:val="24"/>
              </w:rPr>
              <w:t>動力式槍枝</w:t>
            </w:r>
            <w:proofErr w:type="gramEnd"/>
            <w:r w:rsidRPr="00455765">
              <w:rPr>
                <w:rFonts w:hAnsi="標楷體" w:hint="eastAsia"/>
                <w:snapToGrid w:val="0"/>
                <w:kern w:val="0"/>
                <w:sz w:val="24"/>
              </w:rPr>
              <w:t>鑑定實驗室儀器</w:t>
            </w:r>
            <w:proofErr w:type="gramStart"/>
            <w:r w:rsidRPr="00455765">
              <w:rPr>
                <w:rFonts w:hAnsi="標楷體" w:hint="eastAsia"/>
                <w:snapToGrid w:val="0"/>
                <w:kern w:val="0"/>
                <w:sz w:val="24"/>
              </w:rPr>
              <w:t>裝用桌</w:t>
            </w:r>
            <w:proofErr w:type="gramEnd"/>
            <w:r w:rsidRPr="00455765">
              <w:rPr>
                <w:rFonts w:hAnsi="標楷體" w:hint="eastAsia"/>
                <w:snapToGrid w:val="0"/>
                <w:kern w:val="0"/>
                <w:sz w:val="24"/>
              </w:rPr>
              <w:t>、鑑定工具專用櫃、金屬彈丸及相關耗材等物品，金額為2萬4,000元。</w:t>
            </w:r>
          </w:p>
          <w:p w14:paraId="7D8B7942" w14:textId="77777777" w:rsidR="005F5234" w:rsidRPr="00455765" w:rsidRDefault="005F5234" w:rsidP="00004404">
            <w:pPr>
              <w:overflowPunct w:val="0"/>
              <w:spacing w:line="360" w:lineRule="exact"/>
              <w:ind w:rightChars="50" w:right="130"/>
              <w:rPr>
                <w:rFonts w:hAnsi="標楷體"/>
                <w:snapToGrid w:val="0"/>
                <w:kern w:val="0"/>
                <w:sz w:val="24"/>
              </w:rPr>
            </w:pPr>
          </w:p>
          <w:p w14:paraId="6AB7D3A2" w14:textId="77777777" w:rsidR="003163D5" w:rsidRPr="00455765" w:rsidRDefault="003163D5" w:rsidP="00004404">
            <w:pPr>
              <w:overflowPunct w:val="0"/>
              <w:spacing w:line="360" w:lineRule="exact"/>
              <w:ind w:rightChars="50" w:right="130"/>
              <w:rPr>
                <w:rFonts w:hAnsi="標楷體"/>
                <w:snapToGrid w:val="0"/>
                <w:kern w:val="0"/>
                <w:sz w:val="24"/>
              </w:rPr>
            </w:pPr>
          </w:p>
          <w:p w14:paraId="293ED508" w14:textId="77777777" w:rsidR="00F67857" w:rsidRPr="00455765" w:rsidRDefault="00F67857"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辦理一切行政工作及主計、人事等有關業務。</w:t>
            </w:r>
          </w:p>
          <w:p w14:paraId="6A7F4BF3" w14:textId="77777777" w:rsidR="00F67857" w:rsidRPr="00455765" w:rsidRDefault="00F67857" w:rsidP="00004404">
            <w:pPr>
              <w:overflowPunct w:val="0"/>
              <w:spacing w:line="360" w:lineRule="exact"/>
              <w:ind w:leftChars="50" w:left="370" w:rightChars="50" w:right="130" w:hangingChars="100" w:hanging="240"/>
              <w:rPr>
                <w:rFonts w:hAnsi="標楷體"/>
                <w:snapToGrid w:val="0"/>
                <w:kern w:val="0"/>
                <w:sz w:val="24"/>
              </w:rPr>
            </w:pPr>
          </w:p>
          <w:p w14:paraId="3091A463" w14:textId="77777777" w:rsidR="00557AF6" w:rsidRPr="00455765" w:rsidRDefault="00557AF6" w:rsidP="00004404">
            <w:pPr>
              <w:overflowPunct w:val="0"/>
              <w:spacing w:line="360" w:lineRule="exact"/>
              <w:ind w:leftChars="50" w:left="370" w:rightChars="50" w:right="130" w:hangingChars="100" w:hanging="240"/>
              <w:rPr>
                <w:rFonts w:hAnsi="標楷體"/>
                <w:snapToGrid w:val="0"/>
                <w:kern w:val="0"/>
                <w:sz w:val="24"/>
              </w:rPr>
            </w:pPr>
          </w:p>
          <w:p w14:paraId="5E5C2E26" w14:textId="77777777" w:rsidR="00F67857" w:rsidRPr="00455765" w:rsidRDefault="00F67857"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依據行政院</w:t>
            </w:r>
            <w:proofErr w:type="gramStart"/>
            <w:r w:rsidRPr="00455765">
              <w:rPr>
                <w:rFonts w:hAnsi="標楷體" w:hint="eastAsia"/>
                <w:snapToGrid w:val="0"/>
                <w:kern w:val="0"/>
                <w:sz w:val="24"/>
              </w:rPr>
              <w:t>函頒</w:t>
            </w:r>
            <w:r w:rsidR="00D33D80" w:rsidRPr="00455765">
              <w:rPr>
                <w:rFonts w:hAnsi="標楷體" w:hint="eastAsia"/>
                <w:snapToGrid w:val="0"/>
                <w:kern w:val="0"/>
                <w:sz w:val="24"/>
              </w:rPr>
              <w:t>「</w:t>
            </w:r>
            <w:proofErr w:type="gramEnd"/>
            <w:r w:rsidRPr="00455765">
              <w:rPr>
                <w:rFonts w:hAnsi="標楷體" w:hint="eastAsia"/>
                <w:snapToGrid w:val="0"/>
                <w:kern w:val="0"/>
                <w:sz w:val="24"/>
              </w:rPr>
              <w:t>公文處理手冊</w:t>
            </w:r>
            <w:r w:rsidR="00D33D80" w:rsidRPr="00455765">
              <w:rPr>
                <w:rFonts w:hAnsi="標楷體" w:hint="eastAsia"/>
                <w:snapToGrid w:val="0"/>
                <w:kern w:val="0"/>
                <w:sz w:val="24"/>
              </w:rPr>
              <w:t>」</w:t>
            </w:r>
            <w:r w:rsidRPr="00455765">
              <w:rPr>
                <w:rFonts w:hAnsi="標楷體" w:hint="eastAsia"/>
                <w:snapToGrid w:val="0"/>
                <w:kern w:val="0"/>
                <w:sz w:val="24"/>
              </w:rPr>
              <w:t>及</w:t>
            </w:r>
            <w:r w:rsidR="00D33D80" w:rsidRPr="00455765">
              <w:rPr>
                <w:rFonts w:hAnsi="標楷體" w:hint="eastAsia"/>
                <w:snapToGrid w:val="0"/>
                <w:kern w:val="0"/>
                <w:sz w:val="24"/>
              </w:rPr>
              <w:t>「</w:t>
            </w:r>
            <w:r w:rsidRPr="00455765">
              <w:rPr>
                <w:rFonts w:hAnsi="標楷體" w:hint="eastAsia"/>
                <w:snapToGrid w:val="0"/>
                <w:kern w:val="0"/>
                <w:sz w:val="24"/>
              </w:rPr>
              <w:t>事務管理規則</w:t>
            </w:r>
            <w:r w:rsidR="00D33D80" w:rsidRPr="00455765">
              <w:rPr>
                <w:rFonts w:hAnsi="標楷體" w:hint="eastAsia"/>
                <w:snapToGrid w:val="0"/>
                <w:kern w:val="0"/>
                <w:sz w:val="24"/>
              </w:rPr>
              <w:t>」</w:t>
            </w:r>
            <w:r w:rsidRPr="00455765">
              <w:rPr>
                <w:rFonts w:hAnsi="標楷體" w:hint="eastAsia"/>
                <w:snapToGrid w:val="0"/>
                <w:kern w:val="0"/>
                <w:sz w:val="24"/>
              </w:rPr>
              <w:t>等有關法令加強執行，順利推行一般警政工作。配合</w:t>
            </w:r>
            <w:r w:rsidR="00517C3C" w:rsidRPr="00455765">
              <w:rPr>
                <w:rFonts w:hAnsi="標楷體" w:hint="eastAsia"/>
                <w:snapToGrid w:val="0"/>
                <w:kern w:val="0"/>
                <w:sz w:val="24"/>
              </w:rPr>
              <w:t>警察局</w:t>
            </w:r>
            <w:r w:rsidRPr="00455765">
              <w:rPr>
                <w:rFonts w:hAnsi="標楷體" w:hint="eastAsia"/>
                <w:snapToGrid w:val="0"/>
                <w:kern w:val="0"/>
                <w:sz w:val="24"/>
              </w:rPr>
              <w:t>各科室、中心、大隊、隊等執行業務。</w:t>
            </w:r>
          </w:p>
          <w:p w14:paraId="11634CE3"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1.</w:t>
            </w:r>
            <w:r w:rsidR="00F67857" w:rsidRPr="00455765">
              <w:rPr>
                <w:rFonts w:hAnsi="標楷體" w:hint="eastAsia"/>
                <w:sz w:val="24"/>
              </w:rPr>
              <w:t>查處妨害風化案件、色情廣告及非法(有照、無照)電玩機</w:t>
            </w:r>
            <w:proofErr w:type="gramStart"/>
            <w:r w:rsidR="007B5648" w:rsidRPr="00455765">
              <w:rPr>
                <w:rFonts w:hAnsi="標楷體" w:hint="eastAsia"/>
                <w:sz w:val="24"/>
              </w:rPr>
              <w:t>檯</w:t>
            </w:r>
            <w:proofErr w:type="gramEnd"/>
            <w:r w:rsidR="00F67857" w:rsidRPr="00455765">
              <w:rPr>
                <w:rFonts w:hAnsi="標楷體" w:hint="eastAsia"/>
                <w:sz w:val="24"/>
              </w:rPr>
              <w:t>。</w:t>
            </w:r>
          </w:p>
          <w:p w14:paraId="29895537"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2.</w:t>
            </w:r>
            <w:r w:rsidR="00F67857" w:rsidRPr="00455765">
              <w:rPr>
                <w:rFonts w:hAnsi="標楷體" w:hint="eastAsia"/>
                <w:sz w:val="24"/>
              </w:rPr>
              <w:t>警用裝備、無線電、車輛、油、水、電、服制等管理維護。</w:t>
            </w:r>
          </w:p>
          <w:p w14:paraId="1496F407"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3.</w:t>
            </w:r>
            <w:r w:rsidR="00F67857" w:rsidRPr="00455765">
              <w:rPr>
                <w:rFonts w:hAnsi="標楷體" w:hint="eastAsia"/>
                <w:sz w:val="24"/>
              </w:rPr>
              <w:t>辦理公關、為民服務、新聞稿之發布、警察之友會聯繫。</w:t>
            </w:r>
          </w:p>
          <w:p w14:paraId="7E1C6A3C"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4.</w:t>
            </w:r>
            <w:r w:rsidR="00F67857" w:rsidRPr="00455765">
              <w:rPr>
                <w:rFonts w:hAnsi="標楷體" w:hint="eastAsia"/>
                <w:sz w:val="24"/>
              </w:rPr>
              <w:t>廳舍維修整建及消防檢查審核。</w:t>
            </w:r>
          </w:p>
          <w:p w14:paraId="23247AC2"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5.</w:t>
            </w:r>
            <w:r w:rsidR="00F67857" w:rsidRPr="00455765">
              <w:rPr>
                <w:rFonts w:hAnsi="標楷體" w:hint="eastAsia"/>
                <w:sz w:val="24"/>
              </w:rPr>
              <w:t>行政事務費、經費審核及控管。</w:t>
            </w:r>
          </w:p>
          <w:p w14:paraId="49861ACD"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6.</w:t>
            </w:r>
            <w:r w:rsidR="00F67857" w:rsidRPr="00455765">
              <w:rPr>
                <w:rFonts w:hAnsi="標楷體" w:hint="eastAsia"/>
                <w:sz w:val="24"/>
              </w:rPr>
              <w:t>推動一切行政工作、法院民事強制執行協助。</w:t>
            </w:r>
          </w:p>
          <w:p w14:paraId="38BEF866"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7.協助動物保護處執行動物保護工作。</w:t>
            </w:r>
          </w:p>
          <w:p w14:paraId="114C374D"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8.分局財產登記管理、採購招標文件、發包、督工、驗收。</w:t>
            </w:r>
          </w:p>
          <w:p w14:paraId="33F23B12"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9.勤務審查及辦理聯合勤教。</w:t>
            </w:r>
          </w:p>
          <w:p w14:paraId="6ED100EC"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10.法制業務及國家賠償事件。</w:t>
            </w:r>
          </w:p>
          <w:p w14:paraId="631D4057"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以上執行成果報由</w:t>
            </w:r>
            <w:r w:rsidR="00517C3C" w:rsidRPr="00455765">
              <w:rPr>
                <w:rFonts w:hAnsi="標楷體" w:hint="eastAsia"/>
                <w:snapToGrid w:val="0"/>
                <w:kern w:val="0"/>
                <w:sz w:val="24"/>
              </w:rPr>
              <w:t>警察局</w:t>
            </w:r>
            <w:r w:rsidRPr="00455765">
              <w:rPr>
                <w:rFonts w:hAnsi="標楷體" w:hint="eastAsia"/>
                <w:snapToGrid w:val="0"/>
                <w:kern w:val="0"/>
                <w:sz w:val="24"/>
              </w:rPr>
              <w:t>行政科、後勤科、公關室、法制</w:t>
            </w:r>
            <w:proofErr w:type="gramStart"/>
            <w:r w:rsidRPr="00455765">
              <w:rPr>
                <w:rFonts w:hAnsi="標楷體" w:hint="eastAsia"/>
                <w:snapToGrid w:val="0"/>
                <w:kern w:val="0"/>
                <w:sz w:val="24"/>
              </w:rPr>
              <w:t>室及秘</w:t>
            </w:r>
            <w:proofErr w:type="gramEnd"/>
            <w:r w:rsidR="00A453FE" w:rsidRPr="00455765">
              <w:rPr>
                <w:rFonts w:hAnsi="標楷體" w:hint="eastAsia"/>
                <w:snapToGrid w:val="0"/>
                <w:kern w:val="0"/>
                <w:sz w:val="24"/>
              </w:rPr>
              <w:t xml:space="preserve">     </w:t>
            </w:r>
            <w:r w:rsidRPr="00455765">
              <w:rPr>
                <w:rFonts w:hAnsi="標楷體" w:hint="eastAsia"/>
                <w:snapToGrid w:val="0"/>
                <w:kern w:val="0"/>
                <w:sz w:val="24"/>
              </w:rPr>
              <w:t>書室等單位統計、評比及列管管制。</w:t>
            </w:r>
          </w:p>
          <w:p w14:paraId="743A24F1"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5A81B7F"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w:t>
            </w:r>
            <w:proofErr w:type="gramStart"/>
            <w:r w:rsidRPr="00455765">
              <w:rPr>
                <w:rFonts w:hAnsi="標楷體" w:hint="eastAsia"/>
                <w:sz w:val="24"/>
              </w:rPr>
              <w:t>加強警組訓練</w:t>
            </w:r>
            <w:proofErr w:type="gramEnd"/>
            <w:r w:rsidRPr="00455765">
              <w:rPr>
                <w:rFonts w:hAnsi="標楷體" w:hint="eastAsia"/>
                <w:sz w:val="24"/>
              </w:rPr>
              <w:t>，協助治安。</w:t>
            </w:r>
          </w:p>
          <w:p w14:paraId="4D33D158"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2.依集會遊行法處理聚眾活動。</w:t>
            </w:r>
          </w:p>
          <w:p w14:paraId="57F300B2"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3.加強常年訓練，充實執勤技能。</w:t>
            </w:r>
          </w:p>
          <w:p w14:paraId="206EA3CD"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4.一般勤業務由各級單位擬定工作計畫，由督察組依計畫實施督導。</w:t>
            </w:r>
          </w:p>
          <w:p w14:paraId="4F8EC1F8"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5.針對重點工作，規劃專案督導，有效協助工作推展。</w:t>
            </w:r>
          </w:p>
          <w:p w14:paraId="32B42069"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6.訂</w:t>
            </w:r>
            <w:r w:rsidR="00B22DF8" w:rsidRPr="00455765">
              <w:rPr>
                <w:rFonts w:hAnsi="標楷體" w:hint="eastAsia"/>
                <w:sz w:val="24"/>
              </w:rPr>
              <w:t>定</w:t>
            </w:r>
            <w:r w:rsidRPr="00455765">
              <w:rPr>
                <w:rFonts w:hAnsi="標楷體" w:hint="eastAsia"/>
                <w:sz w:val="24"/>
              </w:rPr>
              <w:t>計畫，實施全面式控制，確保領導中心及政府官員蒞臨轄區之安全與安寧。</w:t>
            </w:r>
          </w:p>
          <w:p w14:paraId="434C2367"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lastRenderedPageBreak/>
              <w:t>7.</w:t>
            </w:r>
            <w:r w:rsidR="00F67857" w:rsidRPr="00455765">
              <w:rPr>
                <w:rFonts w:hAnsi="標楷體" w:hint="eastAsia"/>
                <w:sz w:val="24"/>
              </w:rPr>
              <w:t>落實所屬員警考核工作，查處違法違紀案件，嚴查嚴辦。</w:t>
            </w:r>
          </w:p>
          <w:p w14:paraId="5AF6F64A"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8.</w:t>
            </w:r>
            <w:r w:rsidR="00F67857" w:rsidRPr="00455765">
              <w:rPr>
                <w:rFonts w:hAnsi="標楷體" w:hint="eastAsia"/>
                <w:sz w:val="24"/>
              </w:rPr>
              <w:t>春節、中秋節等年節監察工作。</w:t>
            </w:r>
          </w:p>
          <w:p w14:paraId="4F5366D9"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9.</w:t>
            </w:r>
            <w:r w:rsidR="00F67857" w:rsidRPr="00455765">
              <w:rPr>
                <w:rFonts w:hAnsi="標楷體" w:hint="eastAsia"/>
                <w:sz w:val="24"/>
              </w:rPr>
              <w:t>員警好人好事表揚。</w:t>
            </w:r>
          </w:p>
          <w:p w14:paraId="4D9D773C"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10.辦理公職人員財產申報作業。</w:t>
            </w:r>
          </w:p>
          <w:p w14:paraId="2CF421EC"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以上執行成果報請</w:t>
            </w:r>
            <w:r w:rsidR="00517C3C" w:rsidRPr="00455765">
              <w:rPr>
                <w:rFonts w:hAnsi="標楷體" w:hint="eastAsia"/>
                <w:snapToGrid w:val="0"/>
                <w:kern w:val="0"/>
                <w:sz w:val="24"/>
              </w:rPr>
              <w:t>警察局</w:t>
            </w:r>
            <w:r w:rsidRPr="00455765">
              <w:rPr>
                <w:rFonts w:hAnsi="標楷體" w:hint="eastAsia"/>
                <w:snapToGrid w:val="0"/>
                <w:kern w:val="0"/>
                <w:sz w:val="24"/>
              </w:rPr>
              <w:t>保安科、督察室、政風室等單位</w:t>
            </w:r>
            <w:proofErr w:type="gramStart"/>
            <w:r w:rsidRPr="00455765">
              <w:rPr>
                <w:rFonts w:hAnsi="標楷體" w:hint="eastAsia"/>
                <w:snapToGrid w:val="0"/>
                <w:kern w:val="0"/>
                <w:sz w:val="24"/>
              </w:rPr>
              <w:t>統計察核</w:t>
            </w:r>
            <w:proofErr w:type="gramEnd"/>
            <w:r w:rsidRPr="00455765">
              <w:rPr>
                <w:rFonts w:hAnsi="標楷體" w:hint="eastAsia"/>
                <w:snapToGrid w:val="0"/>
                <w:kern w:val="0"/>
                <w:sz w:val="24"/>
              </w:rPr>
              <w:t>，辦理獎懲。</w:t>
            </w:r>
          </w:p>
          <w:p w14:paraId="2CC62E81"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49F2E78D"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1.強化</w:t>
            </w:r>
            <w:r w:rsidR="008E6DB0" w:rsidRPr="00455765">
              <w:rPr>
                <w:rFonts w:hAnsi="標楷體" w:hint="eastAsia"/>
                <w:sz w:val="24"/>
              </w:rPr>
              <w:t>警察勤務區訪查</w:t>
            </w:r>
            <w:r w:rsidRPr="00455765">
              <w:rPr>
                <w:rFonts w:hAnsi="標楷體" w:hint="eastAsia"/>
                <w:sz w:val="24"/>
              </w:rPr>
              <w:t>，掌握轄內人口動態。</w:t>
            </w:r>
          </w:p>
          <w:p w14:paraId="06A9DA27"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2.協尋失蹤人口作業績效統計。</w:t>
            </w:r>
          </w:p>
          <w:p w14:paraId="3D22BA0C"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3.查處大陸人民非法入境及打工。</w:t>
            </w:r>
          </w:p>
          <w:p w14:paraId="78483AD1"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4.查處外國人在</w:t>
            </w:r>
            <w:proofErr w:type="gramStart"/>
            <w:r w:rsidR="007B5648" w:rsidRPr="00455765">
              <w:rPr>
                <w:rFonts w:hAnsi="標楷體" w:hint="eastAsia"/>
                <w:sz w:val="24"/>
              </w:rPr>
              <w:t>臺</w:t>
            </w:r>
            <w:proofErr w:type="gramEnd"/>
            <w:r w:rsidRPr="00455765">
              <w:rPr>
                <w:rFonts w:hAnsi="標楷體" w:hint="eastAsia"/>
                <w:sz w:val="24"/>
              </w:rPr>
              <w:t>妨害風化行為及外賓安全維護。</w:t>
            </w:r>
          </w:p>
          <w:p w14:paraId="060569AD"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5.合理調整警勤區，掌握犯罪根源。</w:t>
            </w:r>
          </w:p>
          <w:p w14:paraId="18B3CE2B"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6.輔導建立守望相助組織，成立</w:t>
            </w:r>
            <w:r w:rsidR="00000C06" w:rsidRPr="00455765">
              <w:rPr>
                <w:rFonts w:hAnsi="標楷體" w:hint="eastAsia"/>
                <w:sz w:val="24"/>
              </w:rPr>
              <w:t>守望相助</w:t>
            </w:r>
            <w:r w:rsidRPr="00455765">
              <w:rPr>
                <w:rFonts w:hAnsi="標楷體" w:hint="eastAsia"/>
                <w:sz w:val="24"/>
              </w:rPr>
              <w:t>隊，協助治安。</w:t>
            </w:r>
          </w:p>
          <w:p w14:paraId="44F90390"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7.監錄</w:t>
            </w:r>
            <w:proofErr w:type="gramStart"/>
            <w:r w:rsidRPr="00455765">
              <w:rPr>
                <w:rFonts w:hAnsi="標楷體" w:hint="eastAsia"/>
                <w:sz w:val="24"/>
              </w:rPr>
              <w:t>系統暨志工</w:t>
            </w:r>
            <w:proofErr w:type="gramEnd"/>
            <w:r w:rsidRPr="00455765">
              <w:rPr>
                <w:rFonts w:hAnsi="標楷體" w:hint="eastAsia"/>
                <w:sz w:val="24"/>
              </w:rPr>
              <w:t>績效成果。</w:t>
            </w:r>
          </w:p>
          <w:p w14:paraId="200A9124"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8.婦幼安全業務(家庭暴力、性侵害</w:t>
            </w:r>
            <w:proofErr w:type="gramStart"/>
            <w:r w:rsidRPr="00455765">
              <w:rPr>
                <w:rFonts w:hAnsi="標楷體" w:hint="eastAsia"/>
                <w:sz w:val="24"/>
              </w:rPr>
              <w:t>暨兒少性</w:t>
            </w:r>
            <w:proofErr w:type="gramEnd"/>
            <w:r w:rsidR="007757F7" w:rsidRPr="00455765">
              <w:rPr>
                <w:rFonts w:hAnsi="標楷體" w:hint="eastAsia"/>
                <w:sz w:val="24"/>
              </w:rPr>
              <w:t>剝削防制</w:t>
            </w:r>
            <w:r w:rsidRPr="00455765">
              <w:rPr>
                <w:rFonts w:hAnsi="標楷體" w:hint="eastAsia"/>
                <w:sz w:val="24"/>
              </w:rPr>
              <w:t>)。</w:t>
            </w:r>
          </w:p>
          <w:p w14:paraId="506EE626"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以上執行成效由</w:t>
            </w:r>
            <w:r w:rsidR="00517C3C" w:rsidRPr="00455765">
              <w:rPr>
                <w:rFonts w:hAnsi="標楷體" w:hint="eastAsia"/>
                <w:snapToGrid w:val="0"/>
                <w:kern w:val="0"/>
                <w:sz w:val="24"/>
              </w:rPr>
              <w:t>警察局</w:t>
            </w:r>
            <w:r w:rsidRPr="00455765">
              <w:rPr>
                <w:rFonts w:hAnsi="標楷體" w:hint="eastAsia"/>
                <w:snapToGrid w:val="0"/>
                <w:kern w:val="0"/>
                <w:sz w:val="24"/>
              </w:rPr>
              <w:t>行政科、犯罪預防科、外事科、婦幼警察隊督導考核、評比、獎懲。</w:t>
            </w:r>
          </w:p>
          <w:p w14:paraId="49801200"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513F6DCE"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1.實施社會保防安全防護。</w:t>
            </w:r>
          </w:p>
          <w:p w14:paraId="09644F95"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2.實施公務機密維護。</w:t>
            </w:r>
          </w:p>
          <w:p w14:paraId="684DAF23"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3.強化情報諮詢</w:t>
            </w:r>
            <w:r w:rsidR="00AA114D" w:rsidRPr="00455765">
              <w:rPr>
                <w:rFonts w:hAnsi="標楷體" w:hint="eastAsia"/>
                <w:sz w:val="24"/>
              </w:rPr>
              <w:t>布</w:t>
            </w:r>
            <w:r w:rsidRPr="00455765">
              <w:rPr>
                <w:rFonts w:hAnsi="標楷體" w:hint="eastAsia"/>
                <w:sz w:val="24"/>
              </w:rPr>
              <w:t>置，蒐集社會、風紀情資，肅清違法違紀案件，嚴防不法</w:t>
            </w:r>
            <w:r w:rsidR="007F197F" w:rsidRPr="00455765">
              <w:rPr>
                <w:rFonts w:hAnsi="標楷體" w:hint="eastAsia"/>
                <w:sz w:val="24"/>
              </w:rPr>
              <w:t>分</w:t>
            </w:r>
            <w:r w:rsidRPr="00455765">
              <w:rPr>
                <w:rFonts w:hAnsi="標楷體" w:hint="eastAsia"/>
                <w:sz w:val="24"/>
              </w:rPr>
              <w:t>子滲透。</w:t>
            </w:r>
          </w:p>
          <w:p w14:paraId="0744D1C5"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以上執行情形報請</w:t>
            </w:r>
            <w:r w:rsidR="00517C3C" w:rsidRPr="00455765">
              <w:rPr>
                <w:rFonts w:hAnsi="標楷體" w:hint="eastAsia"/>
                <w:snapToGrid w:val="0"/>
                <w:kern w:val="0"/>
                <w:sz w:val="24"/>
              </w:rPr>
              <w:t>警察局</w:t>
            </w:r>
            <w:r w:rsidRPr="00455765">
              <w:rPr>
                <w:rFonts w:hAnsi="標楷體" w:hint="eastAsia"/>
                <w:snapToGrid w:val="0"/>
                <w:kern w:val="0"/>
                <w:sz w:val="24"/>
              </w:rPr>
              <w:t>保防科統計、獎懲、評比。</w:t>
            </w:r>
          </w:p>
          <w:p w14:paraId="7630364C"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32A0099B" w14:textId="77777777" w:rsidR="00F67857" w:rsidRPr="00455765" w:rsidRDefault="00770B33" w:rsidP="00004404">
            <w:pPr>
              <w:spacing w:line="360" w:lineRule="exact"/>
              <w:ind w:leftChars="90" w:left="474" w:rightChars="50" w:right="130" w:hangingChars="100" w:hanging="240"/>
              <w:rPr>
                <w:rFonts w:hAnsi="標楷體"/>
                <w:sz w:val="24"/>
              </w:rPr>
            </w:pPr>
            <w:r w:rsidRPr="00455765">
              <w:rPr>
                <w:rFonts w:hAnsi="標楷體" w:hint="eastAsia"/>
                <w:sz w:val="24"/>
              </w:rPr>
              <w:t>1.</w:t>
            </w:r>
            <w:r w:rsidR="00F67857" w:rsidRPr="00455765">
              <w:rPr>
                <w:rFonts w:hAnsi="標楷體" w:hint="eastAsia"/>
                <w:sz w:val="24"/>
              </w:rPr>
              <w:t>加強民防、義警訓練、健全組織，運用義警、民防人員協助治安；辦理民防、義警人員福利互助工作。</w:t>
            </w:r>
          </w:p>
          <w:p w14:paraId="409D4CDC"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2.落實管理防空避難設施，加強民防整備。</w:t>
            </w:r>
          </w:p>
          <w:p w14:paraId="6D9A6DAF"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3.加強防情演練及警報系統維修。</w:t>
            </w:r>
          </w:p>
          <w:p w14:paraId="586EC3A4"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w:t>
            </w:r>
            <w:r w:rsidR="009547C6" w:rsidRPr="00455765">
              <w:rPr>
                <w:rFonts w:hAnsi="標楷體" w:hint="eastAsia"/>
                <w:sz w:val="24"/>
              </w:rPr>
              <w:t>加強重要節日安全維護工作</w:t>
            </w:r>
            <w:r w:rsidRPr="00455765">
              <w:rPr>
                <w:rFonts w:hAnsi="標楷體" w:hint="eastAsia"/>
                <w:sz w:val="24"/>
              </w:rPr>
              <w:t>。</w:t>
            </w:r>
          </w:p>
          <w:p w14:paraId="2C54482A"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5.自衛槍枝管理。</w:t>
            </w:r>
          </w:p>
          <w:p w14:paraId="38614814"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6.</w:t>
            </w:r>
            <w:proofErr w:type="gramStart"/>
            <w:r w:rsidRPr="00455765">
              <w:rPr>
                <w:rFonts w:hAnsi="標楷體" w:hint="eastAsia"/>
                <w:sz w:val="24"/>
              </w:rPr>
              <w:t>替代役服勤</w:t>
            </w:r>
            <w:proofErr w:type="gramEnd"/>
            <w:r w:rsidRPr="00455765">
              <w:rPr>
                <w:rFonts w:hAnsi="標楷體" w:hint="eastAsia"/>
                <w:sz w:val="24"/>
              </w:rPr>
              <w:t>情形。</w:t>
            </w:r>
          </w:p>
          <w:p w14:paraId="0716F26C"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7.天然災害防救。</w:t>
            </w:r>
          </w:p>
          <w:p w14:paraId="165ED3D5"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8.協助辦理</w:t>
            </w:r>
            <w:r w:rsidR="00B0627D" w:rsidRPr="00455765">
              <w:rPr>
                <w:rFonts w:hAnsi="標楷體" w:hint="eastAsia"/>
                <w:sz w:val="24"/>
              </w:rPr>
              <w:t>街友</w:t>
            </w:r>
            <w:r w:rsidRPr="00455765">
              <w:rPr>
                <w:rFonts w:hAnsi="標楷體" w:hint="eastAsia"/>
                <w:sz w:val="24"/>
              </w:rPr>
              <w:t>收容</w:t>
            </w:r>
            <w:r w:rsidR="0027226B" w:rsidRPr="00455765">
              <w:rPr>
                <w:rFonts w:hAnsi="標楷體" w:hint="eastAsia"/>
                <w:sz w:val="24"/>
              </w:rPr>
              <w:t>安置</w:t>
            </w:r>
            <w:r w:rsidRPr="00455765">
              <w:rPr>
                <w:rFonts w:hAnsi="標楷體" w:hint="eastAsia"/>
                <w:sz w:val="24"/>
              </w:rPr>
              <w:t>。</w:t>
            </w:r>
          </w:p>
          <w:p w14:paraId="4EF14781"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9.協助辦理違反野生動物保育法取締。</w:t>
            </w:r>
          </w:p>
          <w:p w14:paraId="1950F163"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10.社區輔助警察運用及福利互助。</w:t>
            </w:r>
          </w:p>
          <w:p w14:paraId="51492E6B"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以上執行情形報請</w:t>
            </w:r>
            <w:r w:rsidR="00517C3C" w:rsidRPr="00455765">
              <w:rPr>
                <w:rFonts w:hAnsi="標楷體" w:hint="eastAsia"/>
                <w:snapToGrid w:val="0"/>
                <w:kern w:val="0"/>
                <w:sz w:val="24"/>
              </w:rPr>
              <w:t>警察局</w:t>
            </w:r>
            <w:r w:rsidRPr="00455765">
              <w:rPr>
                <w:rFonts w:hAnsi="標楷體" w:hint="eastAsia"/>
                <w:snapToGrid w:val="0"/>
                <w:kern w:val="0"/>
                <w:sz w:val="24"/>
              </w:rPr>
              <w:t>保安科、民防管制中心統計、獎懲、評比。</w:t>
            </w:r>
          </w:p>
          <w:p w14:paraId="7F869556" w14:textId="77777777" w:rsidR="005332F7" w:rsidRPr="00455765" w:rsidRDefault="005332F7" w:rsidP="00004404">
            <w:pPr>
              <w:overflowPunct w:val="0"/>
              <w:spacing w:line="360" w:lineRule="exact"/>
              <w:ind w:leftChars="50" w:left="130" w:rightChars="50" w:right="130"/>
              <w:rPr>
                <w:rFonts w:hAnsi="標楷體"/>
                <w:snapToGrid w:val="0"/>
                <w:kern w:val="0"/>
                <w:sz w:val="24"/>
              </w:rPr>
            </w:pPr>
          </w:p>
          <w:p w14:paraId="691BF59B"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1.</w:t>
            </w:r>
            <w:r w:rsidR="006050F5" w:rsidRPr="00455765">
              <w:rPr>
                <w:rFonts w:hAnsi="標楷體" w:hint="eastAsia"/>
                <w:sz w:val="24"/>
              </w:rPr>
              <w:t>取締酒後駕車</w:t>
            </w:r>
            <w:r w:rsidR="00F67857" w:rsidRPr="00455765">
              <w:rPr>
                <w:rFonts w:hAnsi="標楷體" w:hint="eastAsia"/>
                <w:sz w:val="24"/>
              </w:rPr>
              <w:t>、</w:t>
            </w:r>
            <w:r w:rsidR="0099202B" w:rsidRPr="00455765">
              <w:rPr>
                <w:rFonts w:hAnsi="標楷體" w:hint="eastAsia"/>
                <w:sz w:val="24"/>
              </w:rPr>
              <w:t>砂石車違規、</w:t>
            </w:r>
            <w:r w:rsidR="00575567" w:rsidRPr="00455765">
              <w:rPr>
                <w:rFonts w:hAnsi="標楷體" w:hint="eastAsia"/>
                <w:sz w:val="24"/>
              </w:rPr>
              <w:t>防制</w:t>
            </w:r>
            <w:r w:rsidR="00F67857" w:rsidRPr="00455765">
              <w:rPr>
                <w:rFonts w:hAnsi="標楷體" w:hint="eastAsia"/>
                <w:sz w:val="24"/>
              </w:rPr>
              <w:t>飆車</w:t>
            </w:r>
            <w:r w:rsidR="00575567" w:rsidRPr="00455765">
              <w:rPr>
                <w:rFonts w:hAnsi="標楷體" w:hint="eastAsia"/>
                <w:sz w:val="24"/>
              </w:rPr>
              <w:t>、</w:t>
            </w:r>
            <w:r w:rsidR="0099202B" w:rsidRPr="00455765">
              <w:rPr>
                <w:rFonts w:hAnsi="標楷體" w:hint="eastAsia"/>
                <w:sz w:val="24"/>
              </w:rPr>
              <w:t>執行</w:t>
            </w:r>
            <w:r w:rsidR="00575567" w:rsidRPr="00455765">
              <w:rPr>
                <w:rFonts w:hAnsi="標楷體" w:hint="eastAsia"/>
                <w:sz w:val="24"/>
              </w:rPr>
              <w:t>安程等專案</w:t>
            </w:r>
            <w:r w:rsidR="0099202B" w:rsidRPr="00455765">
              <w:rPr>
                <w:rFonts w:hAnsi="標楷體" w:hint="eastAsia"/>
                <w:sz w:val="24"/>
              </w:rPr>
              <w:t>；執行</w:t>
            </w:r>
            <w:r w:rsidR="00F67857" w:rsidRPr="00455765">
              <w:rPr>
                <w:rFonts w:hAnsi="標楷體" w:hint="eastAsia"/>
                <w:sz w:val="24"/>
              </w:rPr>
              <w:lastRenderedPageBreak/>
              <w:t>交通</w:t>
            </w:r>
            <w:r w:rsidR="0099202B" w:rsidRPr="00455765">
              <w:rPr>
                <w:rFonts w:hAnsi="標楷體" w:hint="eastAsia"/>
                <w:sz w:val="24"/>
              </w:rPr>
              <w:t>稽查及</w:t>
            </w:r>
            <w:r w:rsidR="00F67857" w:rsidRPr="00455765">
              <w:rPr>
                <w:rFonts w:hAnsi="標楷體" w:hint="eastAsia"/>
                <w:sz w:val="24"/>
              </w:rPr>
              <w:t>違規</w:t>
            </w:r>
            <w:r w:rsidR="0099202B" w:rsidRPr="00455765">
              <w:rPr>
                <w:rFonts w:hAnsi="標楷體" w:hint="eastAsia"/>
                <w:sz w:val="24"/>
              </w:rPr>
              <w:t>舉發</w:t>
            </w:r>
            <w:r w:rsidR="00F67857" w:rsidRPr="00455765">
              <w:rPr>
                <w:rFonts w:hAnsi="標楷體" w:hint="eastAsia"/>
                <w:sz w:val="24"/>
              </w:rPr>
              <w:t>。</w:t>
            </w:r>
          </w:p>
          <w:p w14:paraId="70AA34C4"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2.</w:t>
            </w:r>
            <w:r w:rsidR="00F67857" w:rsidRPr="00455765">
              <w:rPr>
                <w:rFonts w:hAnsi="標楷體" w:hint="eastAsia"/>
                <w:sz w:val="24"/>
              </w:rPr>
              <w:t>國定連續假日、</w:t>
            </w:r>
            <w:proofErr w:type="gramStart"/>
            <w:r w:rsidR="00F67857" w:rsidRPr="00455765">
              <w:rPr>
                <w:rFonts w:hAnsi="標楷體" w:hint="eastAsia"/>
                <w:sz w:val="24"/>
              </w:rPr>
              <w:t>週</w:t>
            </w:r>
            <w:proofErr w:type="gramEnd"/>
            <w:r w:rsidR="00F67857" w:rsidRPr="00455765">
              <w:rPr>
                <w:rFonts w:hAnsi="標楷體" w:hint="eastAsia"/>
                <w:sz w:val="24"/>
              </w:rPr>
              <w:t>休2日及尖峰時段督導交通崗勤務，落實勤務執行。</w:t>
            </w:r>
          </w:p>
          <w:p w14:paraId="4CB72DE7"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3.取締違規攤販，清除道路障礙。</w:t>
            </w:r>
          </w:p>
          <w:p w14:paraId="2A68C392"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4.交通安全宣導。</w:t>
            </w:r>
          </w:p>
          <w:p w14:paraId="10238AEA"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5.防制A1</w:t>
            </w:r>
            <w:r w:rsidR="0099202B" w:rsidRPr="00455765">
              <w:rPr>
                <w:rFonts w:hAnsi="標楷體" w:hint="eastAsia"/>
                <w:sz w:val="24"/>
              </w:rPr>
              <w:t>類</w:t>
            </w:r>
            <w:r w:rsidRPr="00455765">
              <w:rPr>
                <w:rFonts w:hAnsi="標楷體" w:hint="eastAsia"/>
                <w:sz w:val="24"/>
              </w:rPr>
              <w:t>交通事故。</w:t>
            </w:r>
          </w:p>
          <w:p w14:paraId="3E94E270"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以上執行情形報請</w:t>
            </w:r>
            <w:r w:rsidR="00517C3C" w:rsidRPr="00455765">
              <w:rPr>
                <w:rFonts w:hAnsi="標楷體" w:hint="eastAsia"/>
                <w:snapToGrid w:val="0"/>
                <w:kern w:val="0"/>
                <w:sz w:val="24"/>
              </w:rPr>
              <w:t>警察局</w:t>
            </w:r>
            <w:r w:rsidRPr="00455765">
              <w:rPr>
                <w:rFonts w:hAnsi="標楷體" w:hint="eastAsia"/>
                <w:snapToGrid w:val="0"/>
                <w:kern w:val="0"/>
                <w:sz w:val="24"/>
              </w:rPr>
              <w:t>行政科、交通</w:t>
            </w:r>
            <w:r w:rsidR="007757F7" w:rsidRPr="00455765">
              <w:rPr>
                <w:rFonts w:hAnsi="標楷體" w:hint="eastAsia"/>
                <w:snapToGrid w:val="0"/>
                <w:kern w:val="0"/>
                <w:sz w:val="24"/>
              </w:rPr>
              <w:t>警察</w:t>
            </w:r>
            <w:r w:rsidRPr="00455765">
              <w:rPr>
                <w:rFonts w:hAnsi="標楷體" w:hint="eastAsia"/>
                <w:snapToGrid w:val="0"/>
                <w:kern w:val="0"/>
                <w:sz w:val="24"/>
              </w:rPr>
              <w:t>大隊統計、獎懲評比。</w:t>
            </w:r>
          </w:p>
          <w:p w14:paraId="70BFBBB3"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0690BA24"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1.硬體、軟體安裝維護。</w:t>
            </w:r>
          </w:p>
          <w:p w14:paraId="7941B125"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2.個人電腦與警用行動電腦之保養。</w:t>
            </w:r>
          </w:p>
          <w:p w14:paraId="6835CFE0"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3.辦理公文研考管制稽核，處理人民陳情案件。</w:t>
            </w:r>
          </w:p>
          <w:p w14:paraId="7374B2E4"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4.公文時效統計暨歸檔率。</w:t>
            </w:r>
          </w:p>
          <w:p w14:paraId="5EFFD1F5"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5.</w:t>
            </w:r>
            <w:r w:rsidR="00F67857" w:rsidRPr="00455765">
              <w:rPr>
                <w:rFonts w:hAnsi="標楷體" w:hint="eastAsia"/>
                <w:sz w:val="24"/>
              </w:rPr>
              <w:t>推動出納工作。</w:t>
            </w:r>
          </w:p>
          <w:p w14:paraId="17268B08"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以上執行情形由</w:t>
            </w:r>
            <w:r w:rsidR="00517C3C" w:rsidRPr="00455765">
              <w:rPr>
                <w:rFonts w:hAnsi="標楷體" w:hint="eastAsia"/>
                <w:snapToGrid w:val="0"/>
                <w:kern w:val="0"/>
                <w:sz w:val="24"/>
              </w:rPr>
              <w:t>警察局</w:t>
            </w:r>
            <w:r w:rsidRPr="00455765">
              <w:rPr>
                <w:rFonts w:hAnsi="標楷體" w:hint="eastAsia"/>
                <w:snapToGrid w:val="0"/>
                <w:kern w:val="0"/>
                <w:sz w:val="24"/>
              </w:rPr>
              <w:t>資訊室、秘書室管制、稽核、統計，並辦理獎懲。</w:t>
            </w:r>
          </w:p>
          <w:p w14:paraId="3CB08261" w14:textId="77777777" w:rsidR="00A2195C" w:rsidRPr="00455765" w:rsidRDefault="00A2195C" w:rsidP="00004404">
            <w:pPr>
              <w:adjustRightInd/>
              <w:spacing w:line="360" w:lineRule="exact"/>
              <w:ind w:leftChars="50" w:left="130" w:rightChars="50" w:right="130"/>
              <w:rPr>
                <w:rFonts w:hAnsi="標楷體"/>
                <w:snapToGrid w:val="0"/>
                <w:kern w:val="0"/>
                <w:sz w:val="24"/>
              </w:rPr>
            </w:pPr>
          </w:p>
          <w:p w14:paraId="5A86A039"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1.組織編制、任免、遷調、考績、資績計分、動態</w:t>
            </w:r>
            <w:proofErr w:type="gramStart"/>
            <w:r w:rsidRPr="00455765">
              <w:rPr>
                <w:rFonts w:hAnsi="標楷體" w:hint="eastAsia"/>
                <w:sz w:val="24"/>
              </w:rPr>
              <w:t>銓</w:t>
            </w:r>
            <w:proofErr w:type="gramEnd"/>
            <w:r w:rsidRPr="00455765">
              <w:rPr>
                <w:rFonts w:hAnsi="標楷體" w:hint="eastAsia"/>
                <w:sz w:val="24"/>
              </w:rPr>
              <w:t>審、升官等訓練、人事資料維護。</w:t>
            </w:r>
          </w:p>
          <w:p w14:paraId="79BD9481"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2.獎懲、警察獎章、涉案管制(停、復、免)職、</w:t>
            </w:r>
            <w:proofErr w:type="gramStart"/>
            <w:r w:rsidRPr="00455765">
              <w:rPr>
                <w:rFonts w:hAnsi="標楷體" w:hint="eastAsia"/>
                <w:sz w:val="24"/>
              </w:rPr>
              <w:t>功標</w:t>
            </w:r>
            <w:proofErr w:type="gramEnd"/>
            <w:r w:rsidRPr="00455765">
              <w:rPr>
                <w:rFonts w:hAnsi="標楷體" w:hint="eastAsia"/>
                <w:sz w:val="24"/>
              </w:rPr>
              <w:t>、年資標。</w:t>
            </w:r>
          </w:p>
          <w:p w14:paraId="78F704FB"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3.待遇、福利(含各類補助、警察互助共濟)、各項獎學金申請。</w:t>
            </w:r>
          </w:p>
          <w:p w14:paraId="37871595"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4.退休、撫</w:t>
            </w:r>
            <w:proofErr w:type="gramStart"/>
            <w:r w:rsidRPr="00455765">
              <w:rPr>
                <w:rFonts w:hAnsi="標楷體" w:hint="eastAsia"/>
                <w:sz w:val="24"/>
              </w:rPr>
              <w:t>卹</w:t>
            </w:r>
            <w:proofErr w:type="gramEnd"/>
            <w:r w:rsidRPr="00455765">
              <w:rPr>
                <w:rFonts w:hAnsi="標楷體" w:hint="eastAsia"/>
                <w:sz w:val="24"/>
              </w:rPr>
              <w:t>(含退撫基金)、保險、公務人員服務獎章、服務證。</w:t>
            </w:r>
          </w:p>
          <w:p w14:paraId="5453CD78"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5.超勤加班費、差假勤</w:t>
            </w:r>
            <w:proofErr w:type="gramStart"/>
            <w:r w:rsidRPr="00455765">
              <w:rPr>
                <w:rFonts w:hAnsi="標楷體" w:hint="eastAsia"/>
                <w:sz w:val="24"/>
              </w:rPr>
              <w:t>惰</w:t>
            </w:r>
            <w:proofErr w:type="gramEnd"/>
            <w:r w:rsidRPr="00455765">
              <w:rPr>
                <w:rFonts w:hAnsi="標楷體" w:hint="eastAsia"/>
                <w:sz w:val="24"/>
              </w:rPr>
              <w:t>管理、休假補助(含國民旅遊卡)、績優人員出國考察、</w:t>
            </w:r>
            <w:proofErr w:type="gramStart"/>
            <w:r w:rsidRPr="00455765">
              <w:rPr>
                <w:rFonts w:hAnsi="標楷體" w:hint="eastAsia"/>
                <w:sz w:val="24"/>
              </w:rPr>
              <w:t>儘</w:t>
            </w:r>
            <w:proofErr w:type="gramEnd"/>
            <w:r w:rsidRPr="00455765">
              <w:rPr>
                <w:rFonts w:hAnsi="標楷體" w:hint="eastAsia"/>
                <w:sz w:val="24"/>
              </w:rPr>
              <w:t>後召集。</w:t>
            </w:r>
          </w:p>
          <w:p w14:paraId="2DFE545B"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6.配合</w:t>
            </w:r>
            <w:r w:rsidR="00E31E4C" w:rsidRPr="00455765">
              <w:rPr>
                <w:rFonts w:hAnsi="標楷體" w:hint="eastAsia"/>
                <w:sz w:val="24"/>
              </w:rPr>
              <w:t>本</w:t>
            </w:r>
            <w:r w:rsidRPr="00455765">
              <w:rPr>
                <w:rFonts w:hAnsi="標楷體" w:hint="eastAsia"/>
                <w:sz w:val="24"/>
              </w:rPr>
              <w:t>府推動性別主流化、行政中立等各項政策性業務。</w:t>
            </w:r>
          </w:p>
          <w:p w14:paraId="10F6DFC8"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69F3C263"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1.歲計、會計、統計業務事項。</w:t>
            </w:r>
          </w:p>
          <w:p w14:paraId="47753BC9"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2.財務收支之督導與執行事項。</w:t>
            </w:r>
          </w:p>
          <w:p w14:paraId="77837677"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3.會計事務與非會計事務之會核事項。</w:t>
            </w:r>
          </w:p>
          <w:p w14:paraId="0964BB61" w14:textId="77777777" w:rsidR="00283478" w:rsidRPr="00455765" w:rsidRDefault="00283478" w:rsidP="00004404">
            <w:pPr>
              <w:spacing w:line="360" w:lineRule="exact"/>
              <w:ind w:leftChars="90" w:left="474" w:rightChars="50" w:right="130" w:hangingChars="100" w:hanging="240"/>
              <w:rPr>
                <w:rFonts w:hAnsi="標楷體"/>
                <w:sz w:val="24"/>
              </w:rPr>
            </w:pPr>
          </w:p>
          <w:p w14:paraId="78752D5C"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1.每日勤務由各</w:t>
            </w:r>
            <w:r w:rsidR="007757F7" w:rsidRPr="00455765">
              <w:rPr>
                <w:rFonts w:hAnsi="標楷體" w:hint="eastAsia"/>
                <w:sz w:val="24"/>
              </w:rPr>
              <w:t>分駐(</w:t>
            </w:r>
            <w:r w:rsidRPr="00455765">
              <w:rPr>
                <w:rFonts w:hAnsi="標楷體" w:hint="eastAsia"/>
                <w:sz w:val="24"/>
              </w:rPr>
              <w:t>派出</w:t>
            </w:r>
            <w:r w:rsidR="007757F7" w:rsidRPr="00455765">
              <w:rPr>
                <w:rFonts w:hAnsi="標楷體" w:hint="eastAsia"/>
                <w:sz w:val="24"/>
              </w:rPr>
              <w:t>)</w:t>
            </w:r>
            <w:r w:rsidRPr="00455765">
              <w:rPr>
                <w:rFonts w:hAnsi="標楷體" w:hint="eastAsia"/>
                <w:sz w:val="24"/>
              </w:rPr>
              <w:t>所規劃後，審查巡邏組數規劃表，於前一日20時前送到</w:t>
            </w:r>
            <w:r w:rsidR="00517C3C" w:rsidRPr="00455765">
              <w:rPr>
                <w:rFonts w:hAnsi="標楷體" w:hint="eastAsia"/>
                <w:sz w:val="24"/>
              </w:rPr>
              <w:t>警察局</w:t>
            </w:r>
            <w:r w:rsidRPr="00455765">
              <w:rPr>
                <w:rFonts w:hAnsi="標楷體" w:hint="eastAsia"/>
                <w:sz w:val="24"/>
              </w:rPr>
              <w:t>勤務指揮中心。</w:t>
            </w:r>
          </w:p>
          <w:p w14:paraId="425A1A4F"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2.各巡邏組出、</w:t>
            </w:r>
            <w:proofErr w:type="gramStart"/>
            <w:r w:rsidRPr="00455765">
              <w:rPr>
                <w:rFonts w:hAnsi="標楷體" w:hint="eastAsia"/>
                <w:sz w:val="24"/>
              </w:rPr>
              <w:t>退勤管制</w:t>
            </w:r>
            <w:proofErr w:type="gramEnd"/>
            <w:r w:rsidRPr="00455765">
              <w:rPr>
                <w:rFonts w:hAnsi="標楷體" w:hint="eastAsia"/>
                <w:sz w:val="24"/>
              </w:rPr>
              <w:t>，定點定時報告，並抽查督導人員勤務執行情形及主管</w:t>
            </w:r>
            <w:proofErr w:type="gramStart"/>
            <w:r w:rsidRPr="00455765">
              <w:rPr>
                <w:rFonts w:hAnsi="標楷體" w:hint="eastAsia"/>
                <w:sz w:val="24"/>
              </w:rPr>
              <w:t>每日帶勤狀況</w:t>
            </w:r>
            <w:proofErr w:type="gramEnd"/>
            <w:r w:rsidRPr="00455765">
              <w:rPr>
                <w:rFonts w:hAnsi="標楷體" w:hint="eastAsia"/>
                <w:sz w:val="24"/>
              </w:rPr>
              <w:t>。</w:t>
            </w:r>
          </w:p>
          <w:p w14:paraId="15B01428"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3.受理報案，</w:t>
            </w:r>
            <w:proofErr w:type="gramStart"/>
            <w:r w:rsidRPr="00455765">
              <w:rPr>
                <w:rFonts w:hAnsi="標楷體" w:hint="eastAsia"/>
                <w:sz w:val="24"/>
              </w:rPr>
              <w:t>指揮線上迅速</w:t>
            </w:r>
            <w:proofErr w:type="gramEnd"/>
            <w:r w:rsidRPr="00455765">
              <w:rPr>
                <w:rFonts w:hAnsi="標楷體" w:hint="eastAsia"/>
                <w:sz w:val="24"/>
              </w:rPr>
              <w:t>處理各種治安狀況，落實報告紀律，確實依「主官、業務、勤務」指揮系統報告轄內重大治安(緊急)事故案件與重大災害。</w:t>
            </w:r>
          </w:p>
          <w:p w14:paraId="1F01F2A3"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以上執行情形統由</w:t>
            </w:r>
            <w:r w:rsidR="00517C3C" w:rsidRPr="00455765">
              <w:rPr>
                <w:rFonts w:hAnsi="標楷體" w:hint="eastAsia"/>
                <w:snapToGrid w:val="0"/>
                <w:kern w:val="0"/>
                <w:sz w:val="24"/>
              </w:rPr>
              <w:t>警察局</w:t>
            </w:r>
            <w:r w:rsidRPr="00455765">
              <w:rPr>
                <w:rFonts w:hAnsi="標楷體" w:hint="eastAsia"/>
                <w:snapToGrid w:val="0"/>
                <w:kern w:val="0"/>
                <w:sz w:val="24"/>
              </w:rPr>
              <w:t>勤務指揮中心</w:t>
            </w:r>
            <w:r w:rsidR="00AA114D" w:rsidRPr="00455765">
              <w:rPr>
                <w:rFonts w:hAnsi="標楷體" w:hint="eastAsia"/>
                <w:snapToGrid w:val="0"/>
                <w:kern w:val="0"/>
                <w:sz w:val="24"/>
              </w:rPr>
              <w:t>聯</w:t>
            </w:r>
            <w:r w:rsidRPr="00455765">
              <w:rPr>
                <w:rFonts w:hAnsi="標楷體" w:hint="eastAsia"/>
                <w:snapToGrid w:val="0"/>
                <w:kern w:val="0"/>
                <w:sz w:val="24"/>
              </w:rPr>
              <w:t>繫、管制。</w:t>
            </w:r>
          </w:p>
          <w:p w14:paraId="28C62238" w14:textId="77777777" w:rsidR="00A2195C" w:rsidRPr="00455765" w:rsidRDefault="00A2195C" w:rsidP="00004404">
            <w:pPr>
              <w:overflowPunct w:val="0"/>
              <w:spacing w:line="360" w:lineRule="exact"/>
              <w:ind w:rightChars="50" w:right="130"/>
              <w:rPr>
                <w:rFonts w:hAnsi="標楷體"/>
                <w:snapToGrid w:val="0"/>
                <w:kern w:val="0"/>
                <w:sz w:val="24"/>
              </w:rPr>
            </w:pPr>
          </w:p>
          <w:p w14:paraId="541B915D"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lastRenderedPageBreak/>
              <w:t>1.</w:t>
            </w:r>
            <w:r w:rsidR="00F67857" w:rsidRPr="00455765">
              <w:rPr>
                <w:rFonts w:hAnsi="標楷體" w:hint="eastAsia"/>
                <w:sz w:val="24"/>
              </w:rPr>
              <w:t>運用社會資源，結合大眾媒體，預防犯罪宣導。</w:t>
            </w:r>
          </w:p>
          <w:p w14:paraId="40A48084"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2.</w:t>
            </w:r>
            <w:r w:rsidR="00F67857" w:rsidRPr="00455765">
              <w:rPr>
                <w:rFonts w:hAnsi="標楷體" w:hint="eastAsia"/>
                <w:sz w:val="24"/>
              </w:rPr>
              <w:t>偵辦殺人、強盜、搶奪、擄人勒贖、強制性交等案件，未破重大刑案由專人列管，召開會議。</w:t>
            </w:r>
          </w:p>
          <w:p w14:paraId="01E318BB"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3.</w:t>
            </w:r>
            <w:r w:rsidR="00F67857" w:rsidRPr="00455765">
              <w:rPr>
                <w:rFonts w:hAnsi="標楷體" w:hint="eastAsia"/>
                <w:sz w:val="24"/>
              </w:rPr>
              <w:t>執行治平專案，不良幫派組合，情</w:t>
            </w:r>
            <w:proofErr w:type="gramStart"/>
            <w:r w:rsidR="00F67857" w:rsidRPr="00455765">
              <w:rPr>
                <w:rFonts w:hAnsi="標楷體" w:hint="eastAsia"/>
                <w:sz w:val="24"/>
              </w:rPr>
              <w:t>蒐專報</w:t>
            </w:r>
            <w:proofErr w:type="gramEnd"/>
            <w:r w:rsidR="00F67857" w:rsidRPr="00455765">
              <w:rPr>
                <w:rFonts w:hAnsi="標楷體" w:hint="eastAsia"/>
                <w:sz w:val="24"/>
              </w:rPr>
              <w:t>，行業清查，關聯式平</w:t>
            </w:r>
            <w:proofErr w:type="gramStart"/>
            <w:r w:rsidR="00C83CC5" w:rsidRPr="00455765">
              <w:rPr>
                <w:rFonts w:hAnsi="標楷體" w:hint="eastAsia"/>
                <w:sz w:val="24"/>
              </w:rPr>
              <w:t>臺</w:t>
            </w:r>
            <w:proofErr w:type="gramEnd"/>
            <w:r w:rsidR="00F67857" w:rsidRPr="00455765">
              <w:rPr>
                <w:rFonts w:hAnsi="標楷體" w:hint="eastAsia"/>
                <w:sz w:val="24"/>
              </w:rPr>
              <w:t>查詢。</w:t>
            </w:r>
          </w:p>
          <w:p w14:paraId="00386A12"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4.</w:t>
            </w:r>
            <w:r w:rsidR="00F67857" w:rsidRPr="00455765">
              <w:rPr>
                <w:rFonts w:hAnsi="標楷體" w:hint="eastAsia"/>
                <w:sz w:val="24"/>
              </w:rPr>
              <w:t>加強查緝肅清煙毒，確保國民身心健康。</w:t>
            </w:r>
          </w:p>
          <w:p w14:paraId="0F49E77F"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5.</w:t>
            </w:r>
            <w:r w:rsidR="00F67857" w:rsidRPr="00455765">
              <w:rPr>
                <w:rFonts w:hAnsi="標楷體" w:hint="eastAsia"/>
                <w:sz w:val="24"/>
              </w:rPr>
              <w:t>加強查捕各類刑案及要犯。</w:t>
            </w:r>
          </w:p>
          <w:p w14:paraId="2142AB08"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6.</w:t>
            </w:r>
            <w:r w:rsidR="00F67857" w:rsidRPr="00455765">
              <w:rPr>
                <w:rFonts w:hAnsi="標楷體" w:hint="eastAsia"/>
                <w:sz w:val="24"/>
              </w:rPr>
              <w:t>建立逃犯名冊供外勤員警緝捕，逐一查察</w:t>
            </w:r>
            <w:r w:rsidR="00AA114D" w:rsidRPr="00455765">
              <w:rPr>
                <w:rFonts w:hAnsi="標楷體" w:hint="eastAsia"/>
                <w:sz w:val="24"/>
              </w:rPr>
              <w:t>布</w:t>
            </w:r>
            <w:r w:rsidR="00F67857" w:rsidRPr="00455765">
              <w:rPr>
                <w:rFonts w:hAnsi="標楷體" w:hint="eastAsia"/>
                <w:sz w:val="24"/>
              </w:rPr>
              <w:t>線追緝。</w:t>
            </w:r>
          </w:p>
          <w:p w14:paraId="15A80875"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7.</w:t>
            </w:r>
            <w:r w:rsidR="00F67857" w:rsidRPr="00455765">
              <w:rPr>
                <w:rFonts w:hAnsi="標楷體" w:hint="eastAsia"/>
                <w:sz w:val="24"/>
              </w:rPr>
              <w:t>加強</w:t>
            </w:r>
            <w:proofErr w:type="gramStart"/>
            <w:r w:rsidR="00F67857" w:rsidRPr="00455765">
              <w:rPr>
                <w:rFonts w:hAnsi="標楷體" w:hint="eastAsia"/>
                <w:sz w:val="24"/>
              </w:rPr>
              <w:t>情資</w:t>
            </w:r>
            <w:r w:rsidR="00DC7B57" w:rsidRPr="00455765">
              <w:rPr>
                <w:rFonts w:hAnsi="標楷體" w:hint="eastAsia"/>
                <w:sz w:val="24"/>
              </w:rPr>
              <w:t>布</w:t>
            </w:r>
            <w:proofErr w:type="gramEnd"/>
            <w:r w:rsidR="00F67857" w:rsidRPr="00455765">
              <w:rPr>
                <w:rFonts w:hAnsi="標楷體" w:hint="eastAsia"/>
                <w:sz w:val="24"/>
              </w:rPr>
              <w:t>置，嚴查非法槍械。</w:t>
            </w:r>
          </w:p>
          <w:p w14:paraId="6A592CF8"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8.查贓杜絕銷贓管道，鼓勵民眾協助防制竊案。</w:t>
            </w:r>
          </w:p>
          <w:p w14:paraId="7A1F1655" w14:textId="77777777" w:rsidR="00F67857" w:rsidRPr="00455765" w:rsidRDefault="0083319C" w:rsidP="00004404">
            <w:pPr>
              <w:spacing w:line="360" w:lineRule="exact"/>
              <w:ind w:leftChars="90" w:left="474" w:rightChars="50" w:right="130" w:hangingChars="100" w:hanging="240"/>
              <w:rPr>
                <w:rFonts w:hAnsi="標楷體"/>
                <w:sz w:val="24"/>
              </w:rPr>
            </w:pPr>
            <w:r w:rsidRPr="00455765">
              <w:rPr>
                <w:rFonts w:hAnsi="標楷體" w:hint="eastAsia"/>
                <w:sz w:val="24"/>
              </w:rPr>
              <w:t>9.</w:t>
            </w:r>
            <w:r w:rsidR="00F67857" w:rsidRPr="00455765">
              <w:rPr>
                <w:rFonts w:hAnsi="標楷體" w:hint="eastAsia"/>
                <w:sz w:val="24"/>
              </w:rPr>
              <w:t>查訪列管少年，實施</w:t>
            </w:r>
            <w:proofErr w:type="gramStart"/>
            <w:r w:rsidR="00F67857" w:rsidRPr="00455765">
              <w:rPr>
                <w:rFonts w:hAnsi="標楷體" w:hint="eastAsia"/>
                <w:sz w:val="24"/>
              </w:rPr>
              <w:t>校外聯巡</w:t>
            </w:r>
            <w:proofErr w:type="gramEnd"/>
            <w:r w:rsidR="00F67857" w:rsidRPr="00455765">
              <w:rPr>
                <w:rFonts w:hAnsi="標楷體" w:hint="eastAsia"/>
                <w:sz w:val="24"/>
              </w:rPr>
              <w:t>，校外安全維護，偵破少年犯罪。</w:t>
            </w:r>
          </w:p>
          <w:p w14:paraId="15A8BED5"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10.刑案現場</w:t>
            </w:r>
            <w:proofErr w:type="gramStart"/>
            <w:r w:rsidRPr="00455765">
              <w:rPr>
                <w:rFonts w:hAnsi="標楷體" w:hint="eastAsia"/>
                <w:sz w:val="24"/>
              </w:rPr>
              <w:t>採</w:t>
            </w:r>
            <w:proofErr w:type="gramEnd"/>
            <w:r w:rsidRPr="00455765">
              <w:rPr>
                <w:rFonts w:hAnsi="標楷體" w:hint="eastAsia"/>
                <w:sz w:val="24"/>
              </w:rPr>
              <w:t>證，尋獲贓車</w:t>
            </w:r>
            <w:proofErr w:type="gramStart"/>
            <w:r w:rsidRPr="00455765">
              <w:rPr>
                <w:rFonts w:hAnsi="標楷體" w:hint="eastAsia"/>
                <w:sz w:val="24"/>
              </w:rPr>
              <w:t>採</w:t>
            </w:r>
            <w:proofErr w:type="gramEnd"/>
            <w:r w:rsidRPr="00455765">
              <w:rPr>
                <w:rFonts w:hAnsi="標楷體" w:hint="eastAsia"/>
                <w:sz w:val="24"/>
              </w:rPr>
              <w:t>證。</w:t>
            </w:r>
          </w:p>
          <w:p w14:paraId="05AD9FEA"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11.違反社會秩序維護法案件查處。</w:t>
            </w:r>
          </w:p>
          <w:p w14:paraId="70DC7FC3" w14:textId="77777777" w:rsidR="00F67857" w:rsidRPr="00455765" w:rsidRDefault="00F67857" w:rsidP="00004404">
            <w:pPr>
              <w:spacing w:line="360" w:lineRule="exact"/>
              <w:ind w:leftChars="50" w:left="370" w:rightChars="50" w:right="130" w:hangingChars="100" w:hanging="240"/>
              <w:rPr>
                <w:rFonts w:hAnsi="標楷體"/>
                <w:sz w:val="24"/>
              </w:rPr>
            </w:pPr>
            <w:r w:rsidRPr="00455765">
              <w:rPr>
                <w:rFonts w:hAnsi="標楷體" w:hint="eastAsia"/>
                <w:sz w:val="24"/>
              </w:rPr>
              <w:t>12.執行「查賄專案」維護選舉治安。</w:t>
            </w:r>
          </w:p>
          <w:p w14:paraId="561E5F0A" w14:textId="77777777" w:rsidR="00F67857" w:rsidRPr="00455765" w:rsidRDefault="00F67857" w:rsidP="00C95E34">
            <w:pPr>
              <w:adjustRightInd/>
              <w:spacing w:line="360" w:lineRule="exact"/>
              <w:ind w:leftChars="70" w:left="182" w:rightChars="50" w:right="130"/>
              <w:rPr>
                <w:rFonts w:hAnsi="標楷體"/>
                <w:snapToGrid w:val="0"/>
                <w:kern w:val="0"/>
                <w:sz w:val="24"/>
              </w:rPr>
            </w:pPr>
            <w:r w:rsidRPr="00455765">
              <w:rPr>
                <w:rFonts w:hAnsi="標楷體" w:hint="eastAsia"/>
                <w:snapToGrid w:val="0"/>
                <w:kern w:val="0"/>
                <w:sz w:val="24"/>
              </w:rPr>
              <w:t>以上績效報由</w:t>
            </w:r>
            <w:r w:rsidR="00517C3C" w:rsidRPr="00455765">
              <w:rPr>
                <w:rFonts w:hAnsi="標楷體" w:hint="eastAsia"/>
                <w:snapToGrid w:val="0"/>
                <w:kern w:val="0"/>
                <w:sz w:val="24"/>
              </w:rPr>
              <w:t>警察局</w:t>
            </w:r>
            <w:r w:rsidRPr="00455765">
              <w:rPr>
                <w:rFonts w:hAnsi="標楷體" w:hint="eastAsia"/>
                <w:snapToGrid w:val="0"/>
                <w:kern w:val="0"/>
                <w:sz w:val="24"/>
              </w:rPr>
              <w:t>刑</w:t>
            </w:r>
            <w:r w:rsidR="00B0627D" w:rsidRPr="00455765">
              <w:rPr>
                <w:rFonts w:hAnsi="標楷體" w:hint="eastAsia"/>
                <w:snapToGrid w:val="0"/>
                <w:kern w:val="0"/>
                <w:sz w:val="24"/>
              </w:rPr>
              <w:t>事</w:t>
            </w:r>
            <w:r w:rsidRPr="00455765">
              <w:rPr>
                <w:rFonts w:hAnsi="標楷體" w:hint="eastAsia"/>
                <w:snapToGrid w:val="0"/>
                <w:kern w:val="0"/>
                <w:sz w:val="24"/>
              </w:rPr>
              <w:t>警</w:t>
            </w:r>
            <w:r w:rsidR="00B0627D" w:rsidRPr="00455765">
              <w:rPr>
                <w:rFonts w:hAnsi="標楷體" w:hint="eastAsia"/>
                <w:snapToGrid w:val="0"/>
                <w:kern w:val="0"/>
                <w:sz w:val="24"/>
              </w:rPr>
              <w:t>察</w:t>
            </w:r>
            <w:r w:rsidRPr="00455765">
              <w:rPr>
                <w:rFonts w:hAnsi="標楷體" w:hint="eastAsia"/>
                <w:snapToGrid w:val="0"/>
                <w:kern w:val="0"/>
                <w:sz w:val="24"/>
              </w:rPr>
              <w:t>大隊、</w:t>
            </w:r>
            <w:r w:rsidR="002657CB" w:rsidRPr="00455765">
              <w:rPr>
                <w:rFonts w:hAnsi="標楷體" w:hint="eastAsia"/>
                <w:snapToGrid w:val="0"/>
                <w:kern w:val="0"/>
                <w:sz w:val="24"/>
              </w:rPr>
              <w:t>少年警察隊</w:t>
            </w:r>
            <w:r w:rsidRPr="00455765">
              <w:rPr>
                <w:rFonts w:hAnsi="標楷體" w:hint="eastAsia"/>
                <w:snapToGrid w:val="0"/>
                <w:kern w:val="0"/>
                <w:sz w:val="24"/>
              </w:rPr>
              <w:t>統計、評比，辦理獎懲。</w:t>
            </w:r>
          </w:p>
          <w:p w14:paraId="6630DE91" w14:textId="77777777" w:rsidR="00F67857" w:rsidRPr="00455765" w:rsidRDefault="00F67857" w:rsidP="00004404">
            <w:pPr>
              <w:overflowPunct w:val="0"/>
              <w:spacing w:line="360" w:lineRule="exact"/>
              <w:ind w:leftChars="50" w:left="130" w:rightChars="50" w:right="130"/>
              <w:rPr>
                <w:rFonts w:hAnsi="標楷體"/>
                <w:snapToGrid w:val="0"/>
                <w:kern w:val="0"/>
                <w:sz w:val="24"/>
              </w:rPr>
            </w:pPr>
          </w:p>
          <w:p w14:paraId="7BD75C01"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1.每日勤務交接時間，以上午</w:t>
            </w:r>
            <w:r w:rsidR="00AA114D" w:rsidRPr="00455765">
              <w:rPr>
                <w:rFonts w:hAnsi="標楷體" w:hint="eastAsia"/>
                <w:sz w:val="24"/>
              </w:rPr>
              <w:t>8</w:t>
            </w:r>
            <w:r w:rsidRPr="00455765">
              <w:rPr>
                <w:rFonts w:hAnsi="標楷體" w:hint="eastAsia"/>
                <w:sz w:val="24"/>
              </w:rPr>
              <w:t>時為原則；如有變更勤務交接時間之必要時，得報</w:t>
            </w:r>
            <w:r w:rsidR="00517C3C" w:rsidRPr="00455765">
              <w:rPr>
                <w:rFonts w:hAnsi="標楷體" w:hint="eastAsia"/>
                <w:sz w:val="24"/>
              </w:rPr>
              <w:t>警察局</w:t>
            </w:r>
            <w:r w:rsidRPr="00455765">
              <w:rPr>
                <w:rFonts w:hAnsi="標楷體" w:hint="eastAsia"/>
                <w:sz w:val="24"/>
              </w:rPr>
              <w:t>備查。服勤人員除特殊情形外，每日應有</w:t>
            </w:r>
            <w:r w:rsidR="00AA114D" w:rsidRPr="00455765">
              <w:rPr>
                <w:rFonts w:hAnsi="標楷體" w:hint="eastAsia"/>
                <w:sz w:val="24"/>
              </w:rPr>
              <w:t>1</w:t>
            </w:r>
            <w:r w:rsidRPr="00455765">
              <w:rPr>
                <w:rFonts w:hAnsi="標楷體" w:hint="eastAsia"/>
                <w:sz w:val="24"/>
              </w:rPr>
              <w:t>次連續</w:t>
            </w:r>
            <w:r w:rsidR="00AA114D" w:rsidRPr="00455765">
              <w:rPr>
                <w:rFonts w:hAnsi="標楷體" w:hint="eastAsia"/>
                <w:sz w:val="24"/>
              </w:rPr>
              <w:t>8</w:t>
            </w:r>
            <w:r w:rsidRPr="00455765">
              <w:rPr>
                <w:rFonts w:hAnsi="標楷體" w:hint="eastAsia"/>
                <w:sz w:val="24"/>
              </w:rPr>
              <w:t>小時之睡眠；攻勢勤務及深夜勤務不得連續逾</w:t>
            </w:r>
            <w:r w:rsidR="006757E6" w:rsidRPr="00455765">
              <w:rPr>
                <w:rFonts w:hAnsi="標楷體" w:hint="eastAsia"/>
                <w:sz w:val="24"/>
              </w:rPr>
              <w:t>4</w:t>
            </w:r>
            <w:r w:rsidRPr="00455765">
              <w:rPr>
                <w:rFonts w:hAnsi="標楷體" w:hint="eastAsia"/>
                <w:sz w:val="24"/>
              </w:rPr>
              <w:t>小時。</w:t>
            </w:r>
          </w:p>
          <w:p w14:paraId="0FF191D2"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2.服勤人員每週輪休</w:t>
            </w:r>
            <w:r w:rsidR="00AA114D" w:rsidRPr="00455765">
              <w:rPr>
                <w:rFonts w:hAnsi="標楷體" w:hint="eastAsia"/>
                <w:sz w:val="24"/>
              </w:rPr>
              <w:t>2</w:t>
            </w:r>
            <w:r w:rsidRPr="00455765">
              <w:rPr>
                <w:rFonts w:hAnsi="標楷體" w:hint="eastAsia"/>
                <w:sz w:val="24"/>
              </w:rPr>
              <w:t>日。但遇有臨時事故時，得停止之；其輪休中者，並得緊急召回。輪休</w:t>
            </w:r>
            <w:proofErr w:type="gramStart"/>
            <w:r w:rsidRPr="00455765">
              <w:rPr>
                <w:rFonts w:hAnsi="標楷體" w:hint="eastAsia"/>
                <w:sz w:val="24"/>
              </w:rPr>
              <w:t>採</w:t>
            </w:r>
            <w:proofErr w:type="gramEnd"/>
            <w:r w:rsidRPr="00455765">
              <w:rPr>
                <w:rFonts w:hAnsi="標楷體" w:hint="eastAsia"/>
                <w:sz w:val="24"/>
              </w:rPr>
              <w:t>當日</w:t>
            </w:r>
            <w:r w:rsidR="00AA114D" w:rsidRPr="00455765">
              <w:rPr>
                <w:rFonts w:hAnsi="標楷體" w:hint="eastAsia"/>
                <w:sz w:val="24"/>
              </w:rPr>
              <w:t>8</w:t>
            </w:r>
            <w:r w:rsidRPr="00455765">
              <w:rPr>
                <w:rFonts w:hAnsi="標楷體" w:hint="eastAsia"/>
                <w:sz w:val="24"/>
              </w:rPr>
              <w:t>時至次日</w:t>
            </w:r>
            <w:r w:rsidR="00AA114D" w:rsidRPr="00455765">
              <w:rPr>
                <w:rFonts w:hAnsi="標楷體" w:hint="eastAsia"/>
                <w:sz w:val="24"/>
              </w:rPr>
              <w:t>8</w:t>
            </w:r>
            <w:r w:rsidRPr="00455765">
              <w:rPr>
                <w:rFonts w:hAnsi="標楷體" w:hint="eastAsia"/>
                <w:sz w:val="24"/>
              </w:rPr>
              <w:t>時之全日輪休方式實施，勤務執行機構之正副主管，不得同日輪休，而各單位輪休、補休、事假、病假及休假人數不得逾應服勤總人數二分</w:t>
            </w:r>
            <w:r w:rsidR="00AB4D93" w:rsidRPr="00455765">
              <w:rPr>
                <w:rFonts w:hAnsi="標楷體" w:hint="eastAsia"/>
                <w:sz w:val="24"/>
              </w:rPr>
              <w:t>之</w:t>
            </w:r>
            <w:r w:rsidRPr="00455765">
              <w:rPr>
                <w:rFonts w:hAnsi="標楷體" w:hint="eastAsia"/>
                <w:sz w:val="24"/>
              </w:rPr>
              <w:t>一。</w:t>
            </w:r>
          </w:p>
          <w:p w14:paraId="4173D7B7"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3.服勤人員每日勤務以</w:t>
            </w:r>
            <w:r w:rsidR="00AA114D" w:rsidRPr="00455765">
              <w:rPr>
                <w:rFonts w:hAnsi="標楷體" w:hint="eastAsia"/>
                <w:sz w:val="24"/>
              </w:rPr>
              <w:t>8</w:t>
            </w:r>
            <w:r w:rsidRPr="00455765">
              <w:rPr>
                <w:rFonts w:hAnsi="標楷體" w:hint="eastAsia"/>
                <w:sz w:val="24"/>
              </w:rPr>
              <w:t>小時為原則，遇有必要，得酌予延長之。</w:t>
            </w:r>
          </w:p>
          <w:p w14:paraId="14276AB0"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4.督導：每週編排91督導人員每日24小時綿密督導各所勤務之執行；分局督察組並作機動督導。另主官、副主官每日作不定時督導，形成綿密督導網。</w:t>
            </w:r>
          </w:p>
          <w:p w14:paraId="4734A84C" w14:textId="77777777" w:rsidR="00F67857" w:rsidRPr="00455765" w:rsidRDefault="00F67857" w:rsidP="00004404">
            <w:pPr>
              <w:spacing w:line="360" w:lineRule="exact"/>
              <w:ind w:leftChars="90" w:left="474" w:rightChars="50" w:right="130" w:hangingChars="100" w:hanging="240"/>
              <w:rPr>
                <w:rFonts w:hAnsi="標楷體"/>
                <w:sz w:val="24"/>
              </w:rPr>
            </w:pPr>
            <w:r w:rsidRPr="00455765">
              <w:rPr>
                <w:rFonts w:hAnsi="標楷體" w:hint="eastAsia"/>
                <w:sz w:val="24"/>
              </w:rPr>
              <w:t>5.考核：由各所長負責第一層考核外，督察組分局查勤</w:t>
            </w:r>
            <w:proofErr w:type="gramStart"/>
            <w:r w:rsidRPr="00455765">
              <w:rPr>
                <w:rFonts w:hAnsi="標楷體" w:hint="eastAsia"/>
                <w:sz w:val="24"/>
              </w:rPr>
              <w:t>區作第二層</w:t>
            </w:r>
            <w:proofErr w:type="gramEnd"/>
            <w:r w:rsidRPr="00455765">
              <w:rPr>
                <w:rFonts w:hAnsi="標楷體" w:hint="eastAsia"/>
                <w:sz w:val="24"/>
              </w:rPr>
              <w:t>考核；</w:t>
            </w:r>
            <w:r w:rsidR="00E31E4C" w:rsidRPr="00455765">
              <w:rPr>
                <w:rFonts w:hAnsi="標楷體" w:hint="eastAsia"/>
                <w:sz w:val="24"/>
              </w:rPr>
              <w:t>警察局所屬各</w:t>
            </w:r>
            <w:r w:rsidR="0083536A" w:rsidRPr="00455765">
              <w:rPr>
                <w:rFonts w:hAnsi="標楷體" w:hint="eastAsia"/>
                <w:sz w:val="24"/>
              </w:rPr>
              <w:t>分局</w:t>
            </w:r>
            <w:r w:rsidRPr="00455765">
              <w:rPr>
                <w:rFonts w:hAnsi="標楷體" w:hint="eastAsia"/>
                <w:sz w:val="24"/>
              </w:rPr>
              <w:t>警風紀業務並作每年1至4月、5至8月之「平時考核」，年底作「年終考核」等考核作為。</w:t>
            </w:r>
          </w:p>
          <w:p w14:paraId="4A293497" w14:textId="77777777" w:rsidR="00285EF2" w:rsidRPr="00455765" w:rsidRDefault="00285EF2"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29D35B8D" w14:textId="77777777" w:rsidR="00A911FB" w:rsidRPr="00455765" w:rsidRDefault="00A911FB" w:rsidP="00004404">
            <w:pPr>
              <w:pStyle w:val="af1"/>
              <w:kinsoku/>
              <w:overflowPunct w:val="0"/>
              <w:adjustRightInd w:val="0"/>
              <w:snapToGrid w:val="0"/>
              <w:spacing w:line="360" w:lineRule="exact"/>
              <w:ind w:leftChars="50" w:left="370" w:rightChars="50" w:right="130" w:hangingChars="100" w:hanging="240"/>
              <w:rPr>
                <w:rFonts w:ascii="標楷體" w:eastAsia="標楷體" w:hAnsi="標楷體"/>
                <w:snapToGrid w:val="0"/>
                <w:kern w:val="0"/>
                <w:sz w:val="24"/>
              </w:rPr>
            </w:pPr>
          </w:p>
          <w:p w14:paraId="2C6BE9C5"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1.觸法少年統計</w:t>
            </w:r>
          </w:p>
          <w:p w14:paraId="42F3F139" w14:textId="12813072" w:rsidR="004606DA" w:rsidRPr="00455765" w:rsidRDefault="004606DA" w:rsidP="00004404">
            <w:pPr>
              <w:spacing w:line="360" w:lineRule="exact"/>
              <w:ind w:leftChars="180" w:left="468" w:rightChars="50" w:right="130"/>
              <w:rPr>
                <w:rFonts w:hAnsi="標楷體"/>
                <w:sz w:val="24"/>
              </w:rPr>
            </w:pPr>
            <w:r w:rsidRPr="00455765">
              <w:rPr>
                <w:rFonts w:hAnsi="標楷體" w:hint="eastAsia"/>
                <w:sz w:val="24"/>
              </w:rPr>
              <w:t>本市</w:t>
            </w:r>
            <w:proofErr w:type="gramStart"/>
            <w:r w:rsidRPr="00455765">
              <w:rPr>
                <w:rFonts w:hAnsi="標楷體"/>
                <w:sz w:val="24"/>
              </w:rPr>
              <w:t>113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犯案少年(經少年法庭裁定列管或有觸犯法令者)計有</w:t>
            </w:r>
            <w:r w:rsidR="00991667" w:rsidRPr="00455765">
              <w:rPr>
                <w:rFonts w:hAnsi="標楷體"/>
                <w:sz w:val="24"/>
              </w:rPr>
              <w:t>1</w:t>
            </w:r>
            <w:r w:rsidR="00991667" w:rsidRPr="00455765">
              <w:rPr>
                <w:rFonts w:hAnsi="標楷體" w:hint="eastAsia"/>
                <w:sz w:val="24"/>
              </w:rPr>
              <w:t>,</w:t>
            </w:r>
            <w:r w:rsidR="00991667" w:rsidRPr="00455765">
              <w:rPr>
                <w:rFonts w:hAnsi="標楷體"/>
                <w:sz w:val="24"/>
              </w:rPr>
              <w:t>111</w:t>
            </w:r>
            <w:r w:rsidRPr="00455765">
              <w:rPr>
                <w:rFonts w:hAnsi="標楷體" w:hint="eastAsia"/>
                <w:sz w:val="24"/>
              </w:rPr>
              <w:t>人次。</w:t>
            </w:r>
          </w:p>
          <w:p w14:paraId="2379FC90"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2.高關懷少年分級查訪與輔導</w:t>
            </w:r>
          </w:p>
          <w:p w14:paraId="19DAE686" w14:textId="77777777" w:rsidR="004606DA" w:rsidRPr="00455765" w:rsidRDefault="004606DA" w:rsidP="00004404">
            <w:pPr>
              <w:spacing w:line="360" w:lineRule="exact"/>
              <w:ind w:leftChars="180" w:left="468" w:rightChars="50" w:right="130"/>
              <w:rPr>
                <w:rFonts w:hAnsi="標楷體"/>
                <w:sz w:val="24"/>
              </w:rPr>
            </w:pPr>
            <w:r w:rsidRPr="00455765">
              <w:rPr>
                <w:rFonts w:hAnsi="標楷體" w:hint="eastAsia"/>
                <w:sz w:val="24"/>
              </w:rPr>
              <w:t>警察局少年警察隊針對各單位所查獲少年涉詐欺、聚眾鬥毆、組</w:t>
            </w:r>
            <w:r w:rsidRPr="00455765">
              <w:rPr>
                <w:rFonts w:hAnsi="標楷體" w:hint="eastAsia"/>
                <w:sz w:val="24"/>
              </w:rPr>
              <w:lastRenderedPageBreak/>
              <w:t>織犯罪、參與幫派公開活動等易遭人吸收從事犯罪之高關懷少年，由少年警察隊進行關懷訪視，約制再犯行為，使少年能儘速回歸學校、家庭。</w:t>
            </w:r>
          </w:p>
          <w:p w14:paraId="7DCA5DB8"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3.勸導深夜遊蕩少年返家</w:t>
            </w:r>
          </w:p>
          <w:p w14:paraId="577A6124" w14:textId="77777777" w:rsidR="004606DA" w:rsidRPr="00455765" w:rsidRDefault="004606DA" w:rsidP="00004404">
            <w:pPr>
              <w:spacing w:line="360" w:lineRule="exact"/>
              <w:ind w:leftChars="180" w:left="468" w:rightChars="50" w:right="130"/>
              <w:rPr>
                <w:rFonts w:hAnsi="標楷體"/>
                <w:sz w:val="24"/>
              </w:rPr>
            </w:pPr>
            <w:r w:rsidRPr="00455765">
              <w:rPr>
                <w:rFonts w:hAnsi="標楷體" w:hint="eastAsia"/>
                <w:sz w:val="24"/>
              </w:rPr>
              <w:t>由警察局各分局、少年警察隊於深夜0時至5時規劃少年易逗留場所之臨檢及巡邏勤務，加強勸導在外遊蕩或流連各娛樂場所之少年返家，並將勸導情形即時以電子郵件傳送本府教育局，轉所屬學校輔導室，</w:t>
            </w:r>
            <w:proofErr w:type="gramStart"/>
            <w:r w:rsidRPr="00455765">
              <w:rPr>
                <w:rFonts w:hAnsi="標楷體" w:hint="eastAsia"/>
                <w:sz w:val="24"/>
              </w:rPr>
              <w:t>11</w:t>
            </w:r>
            <w:r w:rsidRPr="00455765">
              <w:rPr>
                <w:rFonts w:hAnsi="標楷體"/>
                <w:sz w:val="24"/>
              </w:rPr>
              <w:t>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共計勸導</w:t>
            </w:r>
            <w:r w:rsidRPr="00455765">
              <w:rPr>
                <w:rFonts w:hAnsi="標楷體"/>
                <w:sz w:val="24"/>
              </w:rPr>
              <w:t>12</w:t>
            </w:r>
            <w:r w:rsidRPr="00455765">
              <w:rPr>
                <w:rFonts w:hAnsi="標楷體" w:hint="eastAsia"/>
                <w:sz w:val="24"/>
              </w:rPr>
              <w:t>人次。</w:t>
            </w:r>
          </w:p>
          <w:p w14:paraId="0CED8151" w14:textId="1EC73D7E"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4.警察局結合教育局共同辦理校園犯罪預防宣導活動，</w:t>
            </w:r>
            <w:proofErr w:type="gramStart"/>
            <w:r w:rsidRPr="00455765">
              <w:rPr>
                <w:rFonts w:hAnsi="標楷體" w:hint="eastAsia"/>
                <w:sz w:val="24"/>
              </w:rPr>
              <w:t>1</w:t>
            </w:r>
            <w:r w:rsidRPr="00455765">
              <w:rPr>
                <w:rFonts w:hAnsi="標楷體"/>
                <w:sz w:val="24"/>
              </w:rPr>
              <w:t>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計1</w:t>
            </w:r>
            <w:r w:rsidRPr="00455765">
              <w:rPr>
                <w:rFonts w:hAnsi="標楷體"/>
                <w:sz w:val="24"/>
              </w:rPr>
              <w:t>,</w:t>
            </w:r>
            <w:r w:rsidR="00991667" w:rsidRPr="00455765">
              <w:rPr>
                <w:rFonts w:hAnsi="標楷體" w:hint="eastAsia"/>
                <w:sz w:val="24"/>
              </w:rPr>
              <w:t>690</w:t>
            </w:r>
            <w:r w:rsidRPr="00455765">
              <w:rPr>
                <w:rFonts w:hAnsi="標楷體" w:hint="eastAsia"/>
                <w:sz w:val="24"/>
              </w:rPr>
              <w:t>場次，參加人數</w:t>
            </w:r>
            <w:r w:rsidR="00991667" w:rsidRPr="00455765">
              <w:rPr>
                <w:rFonts w:hAnsi="標楷體" w:hint="eastAsia"/>
                <w:sz w:val="24"/>
              </w:rPr>
              <w:t>217</w:t>
            </w:r>
            <w:r w:rsidRPr="00455765">
              <w:rPr>
                <w:rFonts w:hAnsi="標楷體" w:hint="eastAsia"/>
                <w:sz w:val="24"/>
              </w:rPr>
              <w:t>,</w:t>
            </w:r>
            <w:r w:rsidR="00991667" w:rsidRPr="00455765">
              <w:rPr>
                <w:rFonts w:hAnsi="標楷體" w:hint="eastAsia"/>
                <w:sz w:val="24"/>
              </w:rPr>
              <w:t>42</w:t>
            </w:r>
            <w:r w:rsidRPr="00455765">
              <w:rPr>
                <w:rFonts w:hAnsi="標楷體"/>
                <w:sz w:val="24"/>
              </w:rPr>
              <w:t>2</w:t>
            </w:r>
            <w:r w:rsidRPr="00455765">
              <w:rPr>
                <w:rFonts w:hAnsi="標楷體" w:hint="eastAsia"/>
                <w:sz w:val="24"/>
              </w:rPr>
              <w:t>人次。</w:t>
            </w:r>
          </w:p>
          <w:p w14:paraId="0E86AEBC"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5.追蹤訪查中輟學生</w:t>
            </w:r>
          </w:p>
          <w:p w14:paraId="5FEA1F83" w14:textId="7ED0EEB5" w:rsidR="004606DA" w:rsidRPr="00455765" w:rsidRDefault="004606DA" w:rsidP="00004404">
            <w:pPr>
              <w:spacing w:line="360" w:lineRule="exact"/>
              <w:ind w:leftChars="180" w:left="468" w:rightChars="50" w:right="130"/>
              <w:rPr>
                <w:rFonts w:hAnsi="標楷體"/>
                <w:sz w:val="24"/>
              </w:rPr>
            </w:pPr>
            <w:r w:rsidRPr="00455765">
              <w:rPr>
                <w:rFonts w:hAnsi="標楷體" w:hint="eastAsia"/>
                <w:sz w:val="24"/>
              </w:rPr>
              <w:t>建立本市中輟學生名冊，執行個案追蹤輔導，使其返回學校復學，並防止其誤入歧途，</w:t>
            </w:r>
            <w:proofErr w:type="gramStart"/>
            <w:r w:rsidRPr="00455765">
              <w:rPr>
                <w:rFonts w:hAnsi="標楷體" w:hint="eastAsia"/>
                <w:sz w:val="24"/>
              </w:rPr>
              <w:t>11</w:t>
            </w:r>
            <w:r w:rsidRPr="00455765">
              <w:rPr>
                <w:rFonts w:hAnsi="標楷體"/>
                <w:sz w:val="24"/>
              </w:rPr>
              <w:t>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中輟通報</w:t>
            </w:r>
            <w:r w:rsidRPr="00455765">
              <w:rPr>
                <w:rFonts w:hAnsi="標楷體"/>
                <w:sz w:val="24"/>
              </w:rPr>
              <w:t>2</w:t>
            </w:r>
            <w:r w:rsidR="00991667" w:rsidRPr="00455765">
              <w:rPr>
                <w:rFonts w:hAnsi="標楷體" w:hint="eastAsia"/>
                <w:sz w:val="24"/>
              </w:rPr>
              <w:t>84</w:t>
            </w:r>
            <w:r w:rsidRPr="00455765">
              <w:rPr>
                <w:rFonts w:hAnsi="標楷體" w:hint="eastAsia"/>
                <w:sz w:val="24"/>
              </w:rPr>
              <w:t>人次，尋獲</w:t>
            </w:r>
            <w:r w:rsidR="00991667" w:rsidRPr="00455765">
              <w:rPr>
                <w:rFonts w:hAnsi="標楷體" w:hint="eastAsia"/>
                <w:sz w:val="24"/>
              </w:rPr>
              <w:t>321</w:t>
            </w:r>
            <w:r w:rsidRPr="00455765">
              <w:rPr>
                <w:rFonts w:hAnsi="標楷體" w:hint="eastAsia"/>
                <w:sz w:val="24"/>
              </w:rPr>
              <w:t>人次，</w:t>
            </w:r>
            <w:proofErr w:type="gramStart"/>
            <w:r w:rsidRPr="00455765">
              <w:rPr>
                <w:rFonts w:hAnsi="標楷體" w:hint="eastAsia"/>
                <w:sz w:val="24"/>
              </w:rPr>
              <w:t>尋獲率</w:t>
            </w:r>
            <w:proofErr w:type="gramEnd"/>
            <w:r w:rsidRPr="00455765">
              <w:rPr>
                <w:rFonts w:hAnsi="標楷體"/>
                <w:sz w:val="24"/>
              </w:rPr>
              <w:t>11</w:t>
            </w:r>
            <w:r w:rsidR="00991667" w:rsidRPr="00455765">
              <w:rPr>
                <w:rFonts w:hAnsi="標楷體" w:hint="eastAsia"/>
                <w:sz w:val="24"/>
              </w:rPr>
              <w:t>3</w:t>
            </w:r>
            <w:r w:rsidRPr="00455765">
              <w:rPr>
                <w:rFonts w:hAnsi="標楷體"/>
                <w:sz w:val="24"/>
              </w:rPr>
              <w:t>.0</w:t>
            </w:r>
            <w:r w:rsidR="00991667" w:rsidRPr="00455765">
              <w:rPr>
                <w:rFonts w:hAnsi="標楷體" w:hint="eastAsia"/>
                <w:sz w:val="24"/>
              </w:rPr>
              <w:t>3</w:t>
            </w:r>
            <w:r w:rsidRPr="00455765">
              <w:rPr>
                <w:rFonts w:hAnsi="標楷體" w:hint="eastAsia"/>
                <w:sz w:val="24"/>
              </w:rPr>
              <w:t>%。</w:t>
            </w:r>
          </w:p>
          <w:p w14:paraId="33C7CDCA"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6.執行「暑假期間保護青少年安全</w:t>
            </w:r>
            <w:proofErr w:type="gramStart"/>
            <w:r w:rsidRPr="00455765">
              <w:rPr>
                <w:rFonts w:hAnsi="標楷體" w:hint="eastAsia"/>
                <w:sz w:val="24"/>
              </w:rPr>
              <w:t>─</w:t>
            </w:r>
            <w:proofErr w:type="gramEnd"/>
            <w:r w:rsidRPr="00455765">
              <w:rPr>
                <w:rFonts w:hAnsi="標楷體" w:hint="eastAsia"/>
                <w:sz w:val="24"/>
              </w:rPr>
              <w:t>青春專案工作」</w:t>
            </w:r>
          </w:p>
          <w:p w14:paraId="132E9920" w14:textId="77777777" w:rsidR="004606DA" w:rsidRPr="00455765" w:rsidRDefault="004606DA" w:rsidP="00004404">
            <w:pPr>
              <w:spacing w:line="360" w:lineRule="exact"/>
              <w:ind w:leftChars="180" w:left="468" w:rightChars="50" w:right="130"/>
              <w:rPr>
                <w:rFonts w:hAnsi="標楷體"/>
                <w:sz w:val="24"/>
              </w:rPr>
            </w:pPr>
            <w:r w:rsidRPr="00455765">
              <w:rPr>
                <w:rFonts w:hAnsi="標楷體" w:hint="eastAsia"/>
                <w:sz w:val="24"/>
              </w:rPr>
              <w:t>暑假期間為確保青少年安全活動，維護其身心健全發展，警察局統合本府各局處以「淨化妨害青少年成長環境」、「防制青少年被害」及「預防犯罪宣導」為三大工作主軸，除積極規劃各項體能、休閒及知識學習活動，亦主動出擊防制犯罪。於青春專案</w:t>
            </w:r>
            <w:proofErr w:type="gramStart"/>
            <w:r w:rsidRPr="00455765">
              <w:rPr>
                <w:rFonts w:hAnsi="標楷體" w:hint="eastAsia"/>
                <w:sz w:val="24"/>
              </w:rPr>
              <w:t>期間，</w:t>
            </w:r>
            <w:proofErr w:type="gramEnd"/>
            <w:r w:rsidRPr="00455765">
              <w:rPr>
                <w:rFonts w:hAnsi="標楷體" w:hint="eastAsia"/>
                <w:sz w:val="24"/>
              </w:rPr>
              <w:t>警察局於查緝類(警政署訂定目標值</w:t>
            </w:r>
            <w:r w:rsidRPr="00455765">
              <w:rPr>
                <w:rFonts w:hAnsi="標楷體"/>
                <w:sz w:val="24"/>
              </w:rPr>
              <w:t>756</w:t>
            </w:r>
            <w:r w:rsidRPr="00455765">
              <w:rPr>
                <w:rFonts w:hAnsi="標楷體" w:hint="eastAsia"/>
                <w:sz w:val="24"/>
              </w:rPr>
              <w:t>人)「少年遭幫派吸收」、「</w:t>
            </w:r>
            <w:proofErr w:type="gramStart"/>
            <w:r w:rsidRPr="00455765">
              <w:rPr>
                <w:rFonts w:hAnsi="標楷體" w:hint="eastAsia"/>
                <w:sz w:val="24"/>
              </w:rPr>
              <w:t>少年涉毒</w:t>
            </w:r>
            <w:proofErr w:type="gramEnd"/>
            <w:r w:rsidRPr="00455765">
              <w:rPr>
                <w:rFonts w:hAnsi="標楷體" w:hint="eastAsia"/>
                <w:sz w:val="24"/>
              </w:rPr>
              <w:t>」、「少年涉詐欺」、「妨害性隱私及不實性影像」、「少年性剝削防制」查獲2,</w:t>
            </w:r>
            <w:r w:rsidRPr="00455765">
              <w:rPr>
                <w:rFonts w:hAnsi="標楷體"/>
                <w:sz w:val="24"/>
              </w:rPr>
              <w:t>035</w:t>
            </w:r>
            <w:r w:rsidRPr="00455765">
              <w:rPr>
                <w:rFonts w:hAnsi="標楷體" w:hint="eastAsia"/>
                <w:sz w:val="24"/>
              </w:rPr>
              <w:t>人，宣導類辦理「結合在地單位辦理網路或實體活動/競賽」、「網路互動直播或影音宣導」、「圖文宣導素材」，達成率100%。</w:t>
            </w:r>
            <w:proofErr w:type="gramStart"/>
            <w:r w:rsidRPr="00455765">
              <w:rPr>
                <w:rFonts w:hAnsi="標楷體" w:hint="eastAsia"/>
                <w:sz w:val="24"/>
              </w:rPr>
              <w:t>11</w:t>
            </w:r>
            <w:r w:rsidRPr="00455765">
              <w:rPr>
                <w:rFonts w:hAnsi="標楷體"/>
                <w:sz w:val="24"/>
              </w:rPr>
              <w:t>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雖比照前期青春專案取消評核，警察局仍積極達成警政署訂定目標值。</w:t>
            </w:r>
          </w:p>
          <w:p w14:paraId="7DB512D3" w14:textId="77777777" w:rsidR="004606DA" w:rsidRPr="00455765" w:rsidRDefault="004606DA" w:rsidP="00004404">
            <w:pPr>
              <w:spacing w:line="360" w:lineRule="exact"/>
              <w:ind w:leftChars="90" w:left="474" w:rightChars="50" w:right="130" w:hangingChars="100" w:hanging="240"/>
              <w:rPr>
                <w:rFonts w:hAnsi="標楷體"/>
                <w:sz w:val="24"/>
              </w:rPr>
            </w:pPr>
            <w:r w:rsidRPr="00455765">
              <w:rPr>
                <w:rFonts w:hAnsi="標楷體" w:hint="eastAsia"/>
                <w:sz w:val="24"/>
              </w:rPr>
              <w:t>7.</w:t>
            </w:r>
            <w:proofErr w:type="gramStart"/>
            <w:r w:rsidRPr="00455765">
              <w:rPr>
                <w:rFonts w:hAnsi="標楷體" w:hint="eastAsia"/>
                <w:sz w:val="24"/>
              </w:rPr>
              <w:t>賡</w:t>
            </w:r>
            <w:proofErr w:type="gramEnd"/>
            <w:r w:rsidRPr="00455765">
              <w:rPr>
                <w:rFonts w:hAnsi="標楷體" w:hint="eastAsia"/>
                <w:sz w:val="24"/>
              </w:rPr>
              <w:t>續執行「點</w:t>
            </w:r>
            <w:proofErr w:type="gramStart"/>
            <w:r w:rsidRPr="00455765">
              <w:rPr>
                <w:rFonts w:hAnsi="標楷體" w:hint="eastAsia"/>
                <w:sz w:val="24"/>
              </w:rPr>
              <w:t>亮家中溫暖燈</w:t>
            </w:r>
            <w:proofErr w:type="gramEnd"/>
            <w:r w:rsidRPr="00455765">
              <w:rPr>
                <w:rFonts w:hAnsi="標楷體" w:hint="eastAsia"/>
                <w:sz w:val="24"/>
              </w:rPr>
              <w:t>」專案工作</w:t>
            </w:r>
          </w:p>
          <w:p w14:paraId="26A01D51" w14:textId="77777777" w:rsidR="004606DA" w:rsidRPr="00455765" w:rsidRDefault="004606DA" w:rsidP="00004404">
            <w:pPr>
              <w:spacing w:line="360" w:lineRule="exact"/>
              <w:ind w:leftChars="180" w:left="468" w:rightChars="50" w:right="130"/>
              <w:rPr>
                <w:rFonts w:hAnsi="標楷體"/>
                <w:spacing w:val="-4"/>
                <w:sz w:val="24"/>
              </w:rPr>
            </w:pPr>
            <w:r w:rsidRPr="00455765">
              <w:rPr>
                <w:rFonts w:hAnsi="標楷體" w:hint="eastAsia"/>
                <w:spacing w:val="-4"/>
                <w:sz w:val="24"/>
              </w:rPr>
              <w:t>警察局少年警察隊結合本市少年輔導委員會招募周邊國中學校之單親、隔代教養家庭</w:t>
            </w:r>
            <w:proofErr w:type="gramStart"/>
            <w:r w:rsidRPr="00455765">
              <w:rPr>
                <w:rFonts w:hAnsi="標楷體" w:hint="eastAsia"/>
                <w:spacing w:val="-4"/>
                <w:sz w:val="24"/>
              </w:rPr>
              <w:t>勉</w:t>
            </w:r>
            <w:proofErr w:type="gramEnd"/>
            <w:r w:rsidRPr="00455765">
              <w:rPr>
                <w:rFonts w:hAnsi="標楷體" w:hint="eastAsia"/>
                <w:spacing w:val="-4"/>
                <w:sz w:val="24"/>
              </w:rPr>
              <w:t>持學生，放學後到少年警察隊等4據點參加，並提供晚餐，一方面減少家長照顧壓力，並可降低成為</w:t>
            </w:r>
            <w:proofErr w:type="gramStart"/>
            <w:r w:rsidRPr="00455765">
              <w:rPr>
                <w:rFonts w:hAnsi="標楷體" w:hint="eastAsia"/>
                <w:spacing w:val="-4"/>
                <w:sz w:val="24"/>
              </w:rPr>
              <w:t>涉毒高</w:t>
            </w:r>
            <w:proofErr w:type="gramEnd"/>
            <w:r w:rsidRPr="00455765">
              <w:rPr>
                <w:rFonts w:hAnsi="標楷體" w:hint="eastAsia"/>
                <w:spacing w:val="-4"/>
                <w:sz w:val="24"/>
              </w:rPr>
              <w:t>風險族群機會。自102年5月13日起推動辦理迄今已完成第1</w:t>
            </w:r>
            <w:r w:rsidRPr="00455765">
              <w:rPr>
                <w:rFonts w:hAnsi="標楷體"/>
                <w:spacing w:val="-4"/>
                <w:sz w:val="24"/>
              </w:rPr>
              <w:t>7</w:t>
            </w:r>
            <w:r w:rsidRPr="00455765">
              <w:rPr>
                <w:rFonts w:hAnsi="標楷體" w:hint="eastAsia"/>
                <w:spacing w:val="-4"/>
                <w:sz w:val="24"/>
              </w:rPr>
              <w:t>期，參加少年計</w:t>
            </w:r>
            <w:r w:rsidRPr="00455765">
              <w:rPr>
                <w:rFonts w:hAnsi="標楷體"/>
                <w:spacing w:val="-4"/>
                <w:sz w:val="24"/>
              </w:rPr>
              <w:t>1,098</w:t>
            </w:r>
            <w:r w:rsidRPr="00455765">
              <w:rPr>
                <w:rFonts w:hAnsi="標楷體" w:hint="eastAsia"/>
                <w:spacing w:val="-4"/>
                <w:sz w:val="24"/>
              </w:rPr>
              <w:t>人。</w:t>
            </w:r>
          </w:p>
          <w:p w14:paraId="67917F38" w14:textId="77777777" w:rsidR="00D50BF3" w:rsidRPr="00455765" w:rsidRDefault="00D50BF3"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53CA7C88" w14:textId="77777777" w:rsidR="004606DA" w:rsidRPr="00455765" w:rsidRDefault="004606DA" w:rsidP="00004404">
            <w:pPr>
              <w:pStyle w:val="af1"/>
              <w:kinsoku/>
              <w:overflowPunct w:val="0"/>
              <w:adjustRightInd w:val="0"/>
              <w:snapToGrid w:val="0"/>
              <w:spacing w:line="360" w:lineRule="exact"/>
              <w:ind w:leftChars="50" w:left="130" w:rightChars="50" w:right="130"/>
              <w:rPr>
                <w:rFonts w:ascii="標楷體" w:eastAsia="標楷體" w:hAnsi="標楷體"/>
                <w:snapToGrid w:val="0"/>
                <w:kern w:val="0"/>
                <w:sz w:val="24"/>
              </w:rPr>
            </w:pPr>
          </w:p>
          <w:p w14:paraId="1A184A8B"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1.列管各單位受理家庭暴力案件暨統計分析，並督導落實執行暨宣導服務及處理之態度，確保被害人權益及安全。</w:t>
            </w:r>
          </w:p>
          <w:p w14:paraId="30F087DF"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2.維護受暴、受</w:t>
            </w:r>
            <w:proofErr w:type="gramStart"/>
            <w:r w:rsidRPr="00455765">
              <w:rPr>
                <w:rFonts w:hAnsi="標楷體" w:hint="eastAsia"/>
                <w:sz w:val="24"/>
              </w:rPr>
              <w:t>虐</w:t>
            </w:r>
            <w:proofErr w:type="gramEnd"/>
            <w:r w:rsidRPr="00455765">
              <w:rPr>
                <w:rFonts w:hAnsi="標楷體" w:hint="eastAsia"/>
                <w:sz w:val="24"/>
              </w:rPr>
              <w:t>婦女出庭應訊之安全，派遣警力陪同出庭。</w:t>
            </w:r>
          </w:p>
          <w:p w14:paraId="16993388"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3.協助被害人轉</w:t>
            </w:r>
            <w:proofErr w:type="gramStart"/>
            <w:r w:rsidRPr="00455765">
              <w:rPr>
                <w:rFonts w:hAnsi="標楷體" w:hint="eastAsia"/>
                <w:sz w:val="24"/>
              </w:rPr>
              <w:t>介</w:t>
            </w:r>
            <w:proofErr w:type="gramEnd"/>
            <w:r w:rsidRPr="00455765">
              <w:rPr>
                <w:rFonts w:hAnsi="標楷體" w:hint="eastAsia"/>
                <w:sz w:val="24"/>
              </w:rPr>
              <w:t>緊急安置與輔導服務。</w:t>
            </w:r>
          </w:p>
          <w:p w14:paraId="0E5AA0C1" w14:textId="534E46D3"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4.113年</w:t>
            </w:r>
            <w:r w:rsidR="00000C06" w:rsidRPr="00455765">
              <w:rPr>
                <w:rFonts w:hAnsi="標楷體" w:hint="eastAsia"/>
                <w:sz w:val="24"/>
              </w:rPr>
              <w:t>度</w:t>
            </w:r>
            <w:r w:rsidRPr="00455765">
              <w:rPr>
                <w:rFonts w:hAnsi="標楷體" w:hint="eastAsia"/>
                <w:sz w:val="24"/>
              </w:rPr>
              <w:t>受理家庭暴力案件</w:t>
            </w:r>
            <w:r w:rsidRPr="00455765">
              <w:rPr>
                <w:rFonts w:hAnsi="標楷體"/>
                <w:sz w:val="24"/>
              </w:rPr>
              <w:t>1</w:t>
            </w:r>
            <w:r w:rsidR="00991667" w:rsidRPr="00455765">
              <w:rPr>
                <w:rFonts w:hAnsi="標楷體" w:hint="eastAsia"/>
                <w:sz w:val="24"/>
              </w:rPr>
              <w:t>7</w:t>
            </w:r>
            <w:r w:rsidRPr="00455765">
              <w:rPr>
                <w:rFonts w:hAnsi="標楷體"/>
                <w:sz w:val="24"/>
              </w:rPr>
              <w:t>,8</w:t>
            </w:r>
            <w:r w:rsidR="00991667" w:rsidRPr="00455765">
              <w:rPr>
                <w:rFonts w:hAnsi="標楷體" w:hint="eastAsia"/>
                <w:sz w:val="24"/>
              </w:rPr>
              <w:t>91</w:t>
            </w:r>
            <w:r w:rsidRPr="00455765">
              <w:rPr>
                <w:rFonts w:hAnsi="標楷體"/>
                <w:sz w:val="24"/>
              </w:rPr>
              <w:t>件、</w:t>
            </w:r>
            <w:r w:rsidR="00991667" w:rsidRPr="00455765">
              <w:rPr>
                <w:sz w:val="24"/>
              </w:rPr>
              <w:t>聲請保護令2,</w:t>
            </w:r>
            <w:r w:rsidR="00991667" w:rsidRPr="00455765">
              <w:rPr>
                <w:rFonts w:hint="eastAsia"/>
                <w:sz w:val="24"/>
              </w:rPr>
              <w:t>319</w:t>
            </w:r>
            <w:r w:rsidR="00991667" w:rsidRPr="00455765">
              <w:rPr>
                <w:sz w:val="24"/>
              </w:rPr>
              <w:t>件、執</w:t>
            </w:r>
            <w:r w:rsidR="00991667" w:rsidRPr="00455765">
              <w:rPr>
                <w:sz w:val="24"/>
              </w:rPr>
              <w:lastRenderedPageBreak/>
              <w:t>行保護令</w:t>
            </w:r>
            <w:r w:rsidR="00991667" w:rsidRPr="00455765">
              <w:rPr>
                <w:rFonts w:hint="eastAsia"/>
                <w:sz w:val="24"/>
              </w:rPr>
              <w:t>3</w:t>
            </w:r>
            <w:r w:rsidR="00991667" w:rsidRPr="00455765">
              <w:rPr>
                <w:sz w:val="24"/>
              </w:rPr>
              <w:t>,</w:t>
            </w:r>
            <w:r w:rsidR="00991667" w:rsidRPr="00455765">
              <w:rPr>
                <w:rFonts w:hint="eastAsia"/>
                <w:sz w:val="24"/>
              </w:rPr>
              <w:t>000</w:t>
            </w:r>
            <w:r w:rsidR="00991667" w:rsidRPr="00455765">
              <w:rPr>
                <w:sz w:val="24"/>
              </w:rPr>
              <w:t>件、逮捕現行犯2</w:t>
            </w:r>
            <w:r w:rsidR="00991667" w:rsidRPr="00455765">
              <w:rPr>
                <w:rFonts w:hint="eastAsia"/>
                <w:sz w:val="24"/>
              </w:rPr>
              <w:t>46</w:t>
            </w:r>
            <w:r w:rsidR="00991667" w:rsidRPr="00455765">
              <w:rPr>
                <w:sz w:val="24"/>
              </w:rPr>
              <w:t>人次、違反保護</w:t>
            </w:r>
            <w:proofErr w:type="gramStart"/>
            <w:r w:rsidR="00991667" w:rsidRPr="00455765">
              <w:rPr>
                <w:sz w:val="24"/>
              </w:rPr>
              <w:t>令罪件</w:t>
            </w:r>
            <w:proofErr w:type="gramEnd"/>
            <w:r w:rsidR="00991667" w:rsidRPr="00455765">
              <w:rPr>
                <w:sz w:val="24"/>
              </w:rPr>
              <w:t>數</w:t>
            </w:r>
            <w:r w:rsidR="00991667" w:rsidRPr="00455765">
              <w:rPr>
                <w:rFonts w:hint="eastAsia"/>
                <w:sz w:val="24"/>
              </w:rPr>
              <w:t>621</w:t>
            </w:r>
            <w:r w:rsidR="00991667" w:rsidRPr="00455765">
              <w:rPr>
                <w:sz w:val="24"/>
              </w:rPr>
              <w:t>件、交保</w:t>
            </w:r>
            <w:proofErr w:type="gramStart"/>
            <w:r w:rsidR="00991667" w:rsidRPr="00455765">
              <w:rPr>
                <w:sz w:val="24"/>
              </w:rPr>
              <w:t>飭</w:t>
            </w:r>
            <w:proofErr w:type="gramEnd"/>
            <w:r w:rsidR="00991667" w:rsidRPr="00455765">
              <w:rPr>
                <w:sz w:val="24"/>
              </w:rPr>
              <w:t>回2</w:t>
            </w:r>
            <w:r w:rsidR="00991667" w:rsidRPr="00455765">
              <w:rPr>
                <w:rFonts w:hint="eastAsia"/>
                <w:sz w:val="24"/>
              </w:rPr>
              <w:t>33</w:t>
            </w:r>
            <w:r w:rsidR="00991667" w:rsidRPr="00455765">
              <w:rPr>
                <w:sz w:val="24"/>
              </w:rPr>
              <w:t>人次</w:t>
            </w:r>
            <w:r w:rsidR="00991667" w:rsidRPr="00455765">
              <w:rPr>
                <w:rFonts w:hAnsi="標楷體"/>
                <w:sz w:val="24"/>
              </w:rPr>
              <w:t>、執行戒護出庭0件</w:t>
            </w:r>
            <w:r w:rsidRPr="00455765">
              <w:rPr>
                <w:rFonts w:hAnsi="標楷體" w:hint="eastAsia"/>
                <w:sz w:val="24"/>
              </w:rPr>
              <w:t>。</w:t>
            </w:r>
          </w:p>
          <w:p w14:paraId="45D5D65E" w14:textId="77777777" w:rsidR="00230DAA" w:rsidRPr="00455765" w:rsidRDefault="00230DAA" w:rsidP="00004404">
            <w:pPr>
              <w:overflowPunct w:val="0"/>
              <w:spacing w:line="360" w:lineRule="exact"/>
              <w:ind w:leftChars="50" w:left="370" w:rightChars="50" w:right="130" w:hangingChars="100" w:hanging="240"/>
              <w:rPr>
                <w:rFonts w:hAnsi="標楷體"/>
                <w:snapToGrid w:val="0"/>
                <w:kern w:val="0"/>
                <w:sz w:val="24"/>
              </w:rPr>
            </w:pPr>
          </w:p>
          <w:p w14:paraId="378DAE37"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1.由專責人員受理性侵害案件，並與社政衛政等單位合作，視案件及被害人等情況協助轉介輔導或緊急安置。</w:t>
            </w:r>
          </w:p>
          <w:p w14:paraId="51613431"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2.落實管控並確實查訪本市</w:t>
            </w:r>
            <w:proofErr w:type="gramStart"/>
            <w:r w:rsidRPr="00455765">
              <w:rPr>
                <w:rFonts w:hAnsi="標楷體" w:hint="eastAsia"/>
                <w:sz w:val="24"/>
              </w:rPr>
              <w:t>列管性侵害</w:t>
            </w:r>
            <w:proofErr w:type="gramEnd"/>
            <w:r w:rsidRPr="00455765">
              <w:rPr>
                <w:rFonts w:hAnsi="標楷體" w:hint="eastAsia"/>
                <w:sz w:val="24"/>
              </w:rPr>
              <w:t>加害人，以掌握行蹤動態，嚴防再犯。</w:t>
            </w:r>
          </w:p>
          <w:p w14:paraId="191C2F31"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3.落實管制轄內發生之陌生性侵害案件，積極偵辦追查犯嫌;並強化巡守及曾發生案件之現場照明或監錄設備，增</w:t>
            </w:r>
            <w:proofErr w:type="gramStart"/>
            <w:r w:rsidRPr="00455765">
              <w:rPr>
                <w:rFonts w:hAnsi="標楷體" w:hint="eastAsia"/>
                <w:sz w:val="24"/>
              </w:rPr>
              <w:t>列婦幼安全警</w:t>
            </w:r>
            <w:proofErr w:type="gramEnd"/>
            <w:r w:rsidRPr="00455765">
              <w:rPr>
                <w:rFonts w:hAnsi="標楷體" w:hint="eastAsia"/>
                <w:sz w:val="24"/>
              </w:rPr>
              <w:t>示地點評估，實施婦幼安全宣導等措施，以期有效防制案件發生。</w:t>
            </w:r>
          </w:p>
          <w:p w14:paraId="694B3A26" w14:textId="6C91A043"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4.113年</w:t>
            </w:r>
            <w:r w:rsidR="00000C06" w:rsidRPr="00455765">
              <w:rPr>
                <w:rFonts w:hAnsi="標楷體" w:hint="eastAsia"/>
                <w:sz w:val="24"/>
              </w:rPr>
              <w:t>度</w:t>
            </w:r>
            <w:r w:rsidRPr="00455765">
              <w:rPr>
                <w:rFonts w:hAnsi="標楷體" w:hint="eastAsia"/>
                <w:sz w:val="24"/>
              </w:rPr>
              <w:t>性侵害案件發生</w:t>
            </w:r>
            <w:r w:rsidR="00991667" w:rsidRPr="00455765">
              <w:rPr>
                <w:rFonts w:hAnsi="標楷體" w:hint="eastAsia"/>
                <w:sz w:val="24"/>
              </w:rPr>
              <w:t>469件，破獲380件，破獲率81.02%</w:t>
            </w:r>
            <w:r w:rsidRPr="00455765">
              <w:rPr>
                <w:rFonts w:hAnsi="標楷體" w:hint="eastAsia"/>
                <w:sz w:val="24"/>
              </w:rPr>
              <w:t>。</w:t>
            </w:r>
          </w:p>
          <w:p w14:paraId="0602AB5C" w14:textId="77777777" w:rsidR="00230DAA" w:rsidRPr="00455765" w:rsidRDefault="00230DAA" w:rsidP="00004404">
            <w:pPr>
              <w:spacing w:line="360" w:lineRule="exact"/>
              <w:ind w:leftChars="50" w:left="370" w:rightChars="50" w:right="130" w:hangingChars="100" w:hanging="240"/>
              <w:rPr>
                <w:rFonts w:hAnsi="標楷體"/>
                <w:sz w:val="24"/>
              </w:rPr>
            </w:pPr>
          </w:p>
          <w:p w14:paraId="2F749CF3"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1.透過各公益團體、機關學校、社區辦理各類宣導活動，推動全民參與治安維護。</w:t>
            </w:r>
          </w:p>
          <w:p w14:paraId="27B5D66B"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2.製作兒童安全守則、網路安全守則、婦女安全守則小卡，教導民眾如何防治</w:t>
            </w:r>
            <w:proofErr w:type="gramStart"/>
            <w:r w:rsidRPr="00455765">
              <w:rPr>
                <w:rFonts w:hAnsi="標楷體" w:hint="eastAsia"/>
                <w:sz w:val="24"/>
              </w:rPr>
              <w:t>性侵(騷</w:t>
            </w:r>
            <w:proofErr w:type="gramEnd"/>
            <w:r w:rsidRPr="00455765">
              <w:rPr>
                <w:rFonts w:hAnsi="標楷體" w:hint="eastAsia"/>
                <w:sz w:val="24"/>
              </w:rPr>
              <w:t>)等文宣品及宣導品，提醒市民朋友注意人身安全。</w:t>
            </w:r>
          </w:p>
          <w:p w14:paraId="05EF8CEF" w14:textId="5CB9FAEF"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w:t>
            </w:r>
            <w:r w:rsidRPr="00455765">
              <w:rPr>
                <w:rFonts w:hAnsi="標楷體"/>
                <w:sz w:val="24"/>
              </w:rPr>
              <w:t>1</w:t>
            </w:r>
            <w:r w:rsidRPr="00455765">
              <w:rPr>
                <w:rFonts w:hAnsi="標楷體" w:hint="eastAsia"/>
                <w:sz w:val="24"/>
              </w:rPr>
              <w:t>13年</w:t>
            </w:r>
            <w:r w:rsidR="00000C06" w:rsidRPr="00455765">
              <w:rPr>
                <w:rFonts w:hAnsi="標楷體" w:hint="eastAsia"/>
                <w:sz w:val="24"/>
              </w:rPr>
              <w:t>度</w:t>
            </w:r>
            <w:r w:rsidRPr="00455765">
              <w:rPr>
                <w:rFonts w:hAnsi="標楷體" w:hint="eastAsia"/>
                <w:sz w:val="24"/>
              </w:rPr>
              <w:t>辦理婦幼安全宣導</w:t>
            </w:r>
            <w:r w:rsidRPr="00455765">
              <w:rPr>
                <w:rFonts w:hAnsi="標楷體"/>
                <w:sz w:val="24"/>
              </w:rPr>
              <w:t>4</w:t>
            </w:r>
            <w:r w:rsidR="00991667" w:rsidRPr="00455765">
              <w:rPr>
                <w:rFonts w:hAnsi="標楷體" w:hint="eastAsia"/>
                <w:sz w:val="24"/>
              </w:rPr>
              <w:t>97</w:t>
            </w:r>
            <w:r w:rsidRPr="00455765">
              <w:rPr>
                <w:rFonts w:hAnsi="標楷體" w:hint="eastAsia"/>
                <w:sz w:val="24"/>
              </w:rPr>
              <w:t>場次，受惠人數達100</w:t>
            </w:r>
            <w:r w:rsidRPr="00455765">
              <w:rPr>
                <w:rFonts w:hAnsi="標楷體"/>
                <w:sz w:val="24"/>
              </w:rPr>
              <w:t>,</w:t>
            </w:r>
            <w:r w:rsidRPr="00455765">
              <w:rPr>
                <w:rFonts w:hAnsi="標楷體" w:hint="eastAsia"/>
                <w:sz w:val="24"/>
              </w:rPr>
              <w:t>287人次。</w:t>
            </w:r>
          </w:p>
          <w:p w14:paraId="51FE59EE"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4.警察局全球資訊網站設置「婦幼安全生活空間資訊網頁」，公布本</w:t>
            </w:r>
            <w:proofErr w:type="gramStart"/>
            <w:r w:rsidRPr="00455765">
              <w:rPr>
                <w:rFonts w:hAnsi="標楷體" w:hint="eastAsia"/>
                <w:sz w:val="24"/>
              </w:rPr>
              <w:t>市婦幼安全警</w:t>
            </w:r>
            <w:proofErr w:type="gramEnd"/>
            <w:r w:rsidRPr="00455765">
              <w:rPr>
                <w:rFonts w:hAnsi="標楷體" w:hint="eastAsia"/>
                <w:sz w:val="24"/>
              </w:rPr>
              <w:t>示地點等資訊，並定期上網更新，提供安全通報與服務，使婦幼安全保障更</w:t>
            </w:r>
            <w:proofErr w:type="gramStart"/>
            <w:r w:rsidRPr="00455765">
              <w:rPr>
                <w:rFonts w:hAnsi="標楷體" w:hint="eastAsia"/>
                <w:sz w:val="24"/>
              </w:rPr>
              <w:t>臻</w:t>
            </w:r>
            <w:proofErr w:type="gramEnd"/>
            <w:r w:rsidRPr="00455765">
              <w:rPr>
                <w:rFonts w:hAnsi="標楷體" w:hint="eastAsia"/>
                <w:sz w:val="24"/>
              </w:rPr>
              <w:t>完善。</w:t>
            </w:r>
          </w:p>
          <w:p w14:paraId="25CCE6A4" w14:textId="77777777" w:rsidR="00230DAA" w:rsidRPr="00455765" w:rsidRDefault="00230DAA" w:rsidP="00004404">
            <w:pPr>
              <w:spacing w:line="360" w:lineRule="exact"/>
              <w:ind w:leftChars="50" w:left="370" w:rightChars="50" w:right="130" w:hangingChars="100" w:hanging="240"/>
              <w:rPr>
                <w:rFonts w:hAnsi="標楷體"/>
                <w:sz w:val="24"/>
              </w:rPr>
            </w:pPr>
          </w:p>
          <w:p w14:paraId="40B8D9A0" w14:textId="3C91B912"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1.結合民力(義警)、學校老師、社區</w:t>
            </w:r>
            <w:proofErr w:type="gramStart"/>
            <w:r w:rsidRPr="00455765">
              <w:rPr>
                <w:rFonts w:hAnsi="標楷體" w:hint="eastAsia"/>
                <w:sz w:val="24"/>
              </w:rPr>
              <w:t>導護志工</w:t>
            </w:r>
            <w:proofErr w:type="gramEnd"/>
            <w:r w:rsidRPr="00455765">
              <w:rPr>
                <w:rFonts w:hAnsi="標楷體" w:hint="eastAsia"/>
                <w:sz w:val="24"/>
              </w:rPr>
              <w:t>，共同執行護童專案，建立學童安全網絡，確保學童上下學安全，</w:t>
            </w:r>
            <w:proofErr w:type="gramStart"/>
            <w:r w:rsidRPr="00455765">
              <w:rPr>
                <w:rFonts w:hAnsi="標楷體" w:hint="eastAsia"/>
                <w:sz w:val="24"/>
              </w:rPr>
              <w:t>113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警力、義警共同執行護童勤務共計</w:t>
            </w:r>
            <w:r w:rsidR="00991667" w:rsidRPr="00455765">
              <w:rPr>
                <w:rFonts w:hAnsi="標楷體"/>
                <w:sz w:val="24"/>
              </w:rPr>
              <w:t>75</w:t>
            </w:r>
            <w:r w:rsidR="00991667" w:rsidRPr="00455765">
              <w:rPr>
                <w:rFonts w:hAnsi="標楷體" w:hint="eastAsia"/>
                <w:sz w:val="24"/>
              </w:rPr>
              <w:t>,</w:t>
            </w:r>
            <w:r w:rsidR="00991667" w:rsidRPr="00455765">
              <w:rPr>
                <w:rFonts w:hAnsi="標楷體"/>
                <w:sz w:val="24"/>
              </w:rPr>
              <w:t>435</w:t>
            </w:r>
            <w:r w:rsidRPr="00455765">
              <w:rPr>
                <w:rFonts w:hAnsi="標楷體" w:hint="eastAsia"/>
                <w:sz w:val="24"/>
              </w:rPr>
              <w:t>人次。</w:t>
            </w:r>
          </w:p>
          <w:p w14:paraId="0E81A3DF"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2.每日上下學於校門口執行交通指揮疏導及校園周邊巡守，落實維護學童上下學安全。</w:t>
            </w:r>
          </w:p>
          <w:p w14:paraId="1E786633" w14:textId="77777777" w:rsidR="00230DAA" w:rsidRPr="00455765" w:rsidRDefault="00230DAA" w:rsidP="00004404">
            <w:pPr>
              <w:spacing w:line="360" w:lineRule="exact"/>
              <w:ind w:leftChars="50" w:left="370" w:rightChars="50" w:right="130" w:hangingChars="100" w:hanging="240"/>
              <w:rPr>
                <w:rFonts w:hAnsi="標楷體"/>
                <w:sz w:val="24"/>
              </w:rPr>
            </w:pPr>
          </w:p>
          <w:p w14:paraId="0BF5713F"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1.受理迷途婦幼案件，即刻查尋通報協尋，同時發布新聞及廣播，儘速完成家屬認領作業。</w:t>
            </w:r>
          </w:p>
          <w:p w14:paraId="620632A2"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2.受</w:t>
            </w:r>
            <w:proofErr w:type="gramStart"/>
            <w:r w:rsidRPr="00455765">
              <w:rPr>
                <w:rFonts w:hAnsi="標楷體" w:hint="eastAsia"/>
                <w:sz w:val="24"/>
              </w:rPr>
              <w:t>虐</w:t>
            </w:r>
            <w:proofErr w:type="gramEnd"/>
            <w:r w:rsidRPr="00455765">
              <w:rPr>
                <w:rFonts w:hAnsi="標楷體" w:hint="eastAsia"/>
                <w:sz w:val="24"/>
              </w:rPr>
              <w:t>兒童、棄嬰及精神異常、酒醉、企圖自殺、路倒婦女等予以保護或送</w:t>
            </w:r>
            <w:proofErr w:type="gramStart"/>
            <w:r w:rsidRPr="00455765">
              <w:rPr>
                <w:rFonts w:hAnsi="標楷體" w:hint="eastAsia"/>
                <w:sz w:val="24"/>
              </w:rPr>
              <w:t>醫</w:t>
            </w:r>
            <w:proofErr w:type="gramEnd"/>
            <w:r w:rsidRPr="00455765">
              <w:rPr>
                <w:rFonts w:hAnsi="標楷體" w:hint="eastAsia"/>
                <w:sz w:val="24"/>
              </w:rPr>
              <w:t>、轉</w:t>
            </w:r>
            <w:proofErr w:type="gramStart"/>
            <w:r w:rsidRPr="00455765">
              <w:rPr>
                <w:rFonts w:hAnsi="標楷體" w:hint="eastAsia"/>
                <w:sz w:val="24"/>
              </w:rPr>
              <w:t>介</w:t>
            </w:r>
            <w:proofErr w:type="gramEnd"/>
            <w:r w:rsidRPr="00455765">
              <w:rPr>
                <w:rFonts w:hAnsi="標楷體" w:hint="eastAsia"/>
                <w:sz w:val="24"/>
              </w:rPr>
              <w:t>安置。</w:t>
            </w:r>
          </w:p>
          <w:p w14:paraId="22D16C43"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3.支援各分局、大隊搜身</w:t>
            </w:r>
            <w:proofErr w:type="gramStart"/>
            <w:r w:rsidRPr="00455765">
              <w:rPr>
                <w:rFonts w:hAnsi="標楷體" w:hint="eastAsia"/>
                <w:sz w:val="24"/>
              </w:rPr>
              <w:t>採</w:t>
            </w:r>
            <w:proofErr w:type="gramEnd"/>
            <w:r w:rsidRPr="00455765">
              <w:rPr>
                <w:rFonts w:hAnsi="標楷體" w:hint="eastAsia"/>
                <w:sz w:val="24"/>
              </w:rPr>
              <w:t>尿勤務及聚眾活動、違建拆除及協助偵查刑案。</w:t>
            </w:r>
          </w:p>
          <w:p w14:paraId="57330009"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4.推動</w:t>
            </w:r>
            <w:proofErr w:type="gramStart"/>
            <w:r w:rsidRPr="00455765">
              <w:rPr>
                <w:rFonts w:hAnsi="標楷體" w:hint="eastAsia"/>
                <w:sz w:val="24"/>
              </w:rPr>
              <w:t>執行護幼展翅</w:t>
            </w:r>
            <w:proofErr w:type="gramEnd"/>
            <w:r w:rsidRPr="00455765">
              <w:rPr>
                <w:rFonts w:hAnsi="標楷體" w:hint="eastAsia"/>
                <w:sz w:val="24"/>
              </w:rPr>
              <w:t>專案(篩選轄內治安顧慮人口戶內未滿18歲兒少)協助社會局協尋行方</w:t>
            </w:r>
            <w:proofErr w:type="gramStart"/>
            <w:r w:rsidRPr="00455765">
              <w:rPr>
                <w:rFonts w:hAnsi="標楷體" w:hint="eastAsia"/>
                <w:sz w:val="24"/>
              </w:rPr>
              <w:t>不</w:t>
            </w:r>
            <w:proofErr w:type="gramEnd"/>
            <w:r w:rsidRPr="00455765">
              <w:rPr>
                <w:rFonts w:hAnsi="標楷體" w:hint="eastAsia"/>
                <w:sz w:val="24"/>
              </w:rPr>
              <w:t>明兒少(警政協尋)，落實保障婦幼安全。</w:t>
            </w:r>
          </w:p>
          <w:p w14:paraId="5A952DDD"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5.執行各項婦幼安全工作、案件</w:t>
            </w:r>
            <w:proofErr w:type="gramStart"/>
            <w:r w:rsidRPr="00455765">
              <w:rPr>
                <w:rFonts w:hAnsi="標楷體" w:hint="eastAsia"/>
                <w:sz w:val="24"/>
              </w:rPr>
              <w:t>偵</w:t>
            </w:r>
            <w:proofErr w:type="gramEnd"/>
            <w:r w:rsidRPr="00455765">
              <w:rPr>
                <w:rFonts w:hAnsi="標楷體" w:hint="eastAsia"/>
                <w:sz w:val="24"/>
              </w:rPr>
              <w:t>處及協助偵查犯罪事實，落實保障婦幼安全。</w:t>
            </w:r>
          </w:p>
          <w:p w14:paraId="280D53E6" w14:textId="77777777" w:rsidR="00230DAA" w:rsidRPr="00455765" w:rsidRDefault="00230DAA" w:rsidP="00004404">
            <w:pPr>
              <w:spacing w:line="360" w:lineRule="exact"/>
              <w:ind w:leftChars="50" w:left="370" w:rightChars="50" w:right="130" w:hangingChars="100" w:hanging="240"/>
              <w:rPr>
                <w:rFonts w:hAnsi="標楷體"/>
                <w:sz w:val="24"/>
              </w:rPr>
            </w:pPr>
          </w:p>
          <w:p w14:paraId="22586584"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1.成立兒童及少年性剝削防制小組，辦理有關兒童及少年性剝削案件之預防、偵查及移送等成果資料電腦建檔工作。</w:t>
            </w:r>
          </w:p>
          <w:p w14:paraId="343B2CF4"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2.為被害人、主管機關與分局聯繫窗口，並依新修正「查處兒童及少年遭受性剝削案件作業程序」通報，通知社工陪同偵訊，製作筆錄及協助被害人24小時移送緊急收容中心及社會局轉</w:t>
            </w:r>
            <w:proofErr w:type="gramStart"/>
            <w:r w:rsidRPr="00455765">
              <w:rPr>
                <w:rFonts w:hAnsi="標楷體" w:hint="eastAsia"/>
                <w:sz w:val="24"/>
              </w:rPr>
              <w:t>介</w:t>
            </w:r>
            <w:proofErr w:type="gramEnd"/>
            <w:r w:rsidRPr="00455765">
              <w:rPr>
                <w:rFonts w:hAnsi="標楷體" w:hint="eastAsia"/>
                <w:sz w:val="24"/>
              </w:rPr>
              <w:t>輔導等後續事宜。</w:t>
            </w:r>
          </w:p>
          <w:p w14:paraId="5D3868BA"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3.落實辦理兒童及少年性剝削防制宣導，確保兒童及少年權益，免於身心受創。</w:t>
            </w:r>
          </w:p>
          <w:p w14:paraId="58168A79" w14:textId="6771CFF6"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w:t>
            </w:r>
            <w:r w:rsidRPr="00455765">
              <w:rPr>
                <w:rFonts w:hAnsi="標楷體"/>
                <w:sz w:val="24"/>
              </w:rPr>
              <w:t>1</w:t>
            </w:r>
            <w:r w:rsidRPr="00455765">
              <w:rPr>
                <w:rFonts w:hAnsi="標楷體" w:hint="eastAsia"/>
                <w:sz w:val="24"/>
              </w:rPr>
              <w:t>13年度查獲違反兒童及少年性剝削防制條例案件計16</w:t>
            </w:r>
            <w:r w:rsidR="00991667" w:rsidRPr="00455765">
              <w:rPr>
                <w:rFonts w:hAnsi="標楷體" w:hint="eastAsia"/>
                <w:sz w:val="24"/>
              </w:rPr>
              <w:t>6</w:t>
            </w:r>
            <w:r w:rsidRPr="00455765">
              <w:rPr>
                <w:rFonts w:hAnsi="標楷體" w:hint="eastAsia"/>
                <w:sz w:val="24"/>
              </w:rPr>
              <w:t>件212人。</w:t>
            </w:r>
          </w:p>
          <w:p w14:paraId="73CB3B2A" w14:textId="77777777" w:rsidR="00230DAA" w:rsidRPr="00455765" w:rsidRDefault="00230DAA" w:rsidP="00004404">
            <w:pPr>
              <w:spacing w:line="360" w:lineRule="exact"/>
              <w:ind w:leftChars="50" w:left="370" w:rightChars="50" w:right="130" w:hangingChars="100" w:hanging="240"/>
              <w:rPr>
                <w:rFonts w:hAnsi="標楷體"/>
                <w:sz w:val="24"/>
              </w:rPr>
            </w:pPr>
          </w:p>
          <w:p w14:paraId="56A9BA16"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1.成立兒童及少年性剝削防制小組，辦理有關兒童及少年性剝削案件之預防、偵查及移送等成果資料電腦建檔工作。</w:t>
            </w:r>
          </w:p>
          <w:p w14:paraId="4854B356"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2.為被害人、性侵害防治中心、主管機關與分局聯繫窗口，並依性侵害防治作業處理程序通報，製作筆錄及協助被害人24小時移送緊急收容中心及性侵害防治中心轉</w:t>
            </w:r>
            <w:proofErr w:type="gramStart"/>
            <w:r w:rsidRPr="00455765">
              <w:rPr>
                <w:rFonts w:hAnsi="標楷體" w:hint="eastAsia"/>
                <w:sz w:val="24"/>
              </w:rPr>
              <w:t>介</w:t>
            </w:r>
            <w:proofErr w:type="gramEnd"/>
            <w:r w:rsidRPr="00455765">
              <w:rPr>
                <w:rFonts w:hAnsi="標楷體" w:hint="eastAsia"/>
                <w:sz w:val="24"/>
              </w:rPr>
              <w:t>輔導等後續事宜。</w:t>
            </w:r>
          </w:p>
          <w:p w14:paraId="7470BFCF"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3.落實辦理兒童及少年性剝削防制宣導，確保兒童及少年權益，免於身心受創。</w:t>
            </w:r>
          </w:p>
          <w:p w14:paraId="247B52AD" w14:textId="77777777" w:rsidR="00230DAA" w:rsidRPr="00455765" w:rsidRDefault="00230DAA" w:rsidP="00004404">
            <w:pPr>
              <w:spacing w:line="360" w:lineRule="exact"/>
              <w:ind w:leftChars="50" w:left="370" w:rightChars="50" w:right="130" w:hangingChars="100" w:hanging="240"/>
              <w:rPr>
                <w:rFonts w:hAnsi="標楷體"/>
                <w:sz w:val="24"/>
              </w:rPr>
            </w:pPr>
          </w:p>
          <w:p w14:paraId="2A1F6EAC"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1.各分駐(派出)所員警於勤務執行中，發現上列情形家庭，除依脆弱家庭評估表進行初步評估外，並通報本府社會局，以利輔導安置或提供必要之處遇，另通報轄區分局</w:t>
            </w:r>
            <w:proofErr w:type="gramStart"/>
            <w:r w:rsidRPr="00455765">
              <w:rPr>
                <w:rFonts w:hAnsi="標楷體" w:hint="eastAsia"/>
                <w:sz w:val="24"/>
              </w:rPr>
              <w:t>家防官</w:t>
            </w:r>
            <w:proofErr w:type="gramEnd"/>
            <w:r w:rsidRPr="00455765">
              <w:rPr>
                <w:rFonts w:hAnsi="標楷體" w:hint="eastAsia"/>
                <w:sz w:val="24"/>
              </w:rPr>
              <w:t>、警察局婦幼警察隊，以利追蹤管制。</w:t>
            </w:r>
          </w:p>
          <w:p w14:paraId="12E57C54"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2.警察局通報之脆弱家庭個案，經社會局評估後，遇有危險衝突需警察機關協助查訪者，分局</w:t>
            </w:r>
            <w:proofErr w:type="gramStart"/>
            <w:r w:rsidRPr="00455765">
              <w:rPr>
                <w:rFonts w:hAnsi="標楷體" w:hint="eastAsia"/>
                <w:sz w:val="24"/>
              </w:rPr>
              <w:t>家防官</w:t>
            </w:r>
            <w:proofErr w:type="gramEnd"/>
            <w:r w:rsidRPr="00455765">
              <w:rPr>
                <w:rFonts w:hAnsi="標楷體" w:hint="eastAsia"/>
                <w:sz w:val="24"/>
              </w:rPr>
              <w:t>或原通報員警協助進行查訪，並依查訪結果採取適當之防制措施。</w:t>
            </w:r>
          </w:p>
          <w:p w14:paraId="08DF4CB4"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3.主動發掘家庭功能</w:t>
            </w:r>
            <w:proofErr w:type="gramStart"/>
            <w:r w:rsidRPr="00455765">
              <w:rPr>
                <w:rFonts w:hAnsi="標楷體" w:hint="eastAsia"/>
                <w:sz w:val="24"/>
              </w:rPr>
              <w:t>不</w:t>
            </w:r>
            <w:proofErr w:type="gramEnd"/>
            <w:r w:rsidRPr="00455765">
              <w:rPr>
                <w:rFonts w:hAnsi="標楷體" w:hint="eastAsia"/>
                <w:sz w:val="24"/>
              </w:rPr>
              <w:t>彰，</w:t>
            </w:r>
            <w:proofErr w:type="gramStart"/>
            <w:r w:rsidRPr="00455765">
              <w:rPr>
                <w:rFonts w:hAnsi="標楷體" w:hint="eastAsia"/>
                <w:sz w:val="24"/>
              </w:rPr>
              <w:t>致兒少</w:t>
            </w:r>
            <w:proofErr w:type="gramEnd"/>
            <w:r w:rsidRPr="00455765">
              <w:rPr>
                <w:rFonts w:hAnsi="標楷體" w:hint="eastAsia"/>
                <w:sz w:val="24"/>
              </w:rPr>
              <w:t>未獲適當照顧之脆弱家庭，提升警政通報率及通報品質，與社政、醫療、教育等網絡共同促成三級預防工作。</w:t>
            </w:r>
          </w:p>
          <w:p w14:paraId="798E52FA"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4.落實脆弱家庭個案之通報並協助查訪追蹤及採取適當之防制措施，</w:t>
            </w:r>
            <w:proofErr w:type="gramStart"/>
            <w:r w:rsidRPr="00455765">
              <w:rPr>
                <w:rFonts w:hAnsi="標楷體"/>
                <w:sz w:val="24"/>
              </w:rPr>
              <w:t>1</w:t>
            </w:r>
            <w:r w:rsidRPr="00455765">
              <w:rPr>
                <w:rFonts w:hAnsi="標楷體" w:hint="eastAsia"/>
                <w:sz w:val="24"/>
              </w:rPr>
              <w:t>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計通報脆弱家庭個案409件。</w:t>
            </w:r>
          </w:p>
          <w:p w14:paraId="64124CDC" w14:textId="77777777" w:rsidR="00230DAA" w:rsidRPr="00455765" w:rsidRDefault="00230DAA" w:rsidP="00004404">
            <w:pPr>
              <w:spacing w:line="360" w:lineRule="exact"/>
              <w:ind w:leftChars="50" w:left="370" w:rightChars="50" w:right="130" w:hangingChars="100" w:hanging="240"/>
              <w:rPr>
                <w:rFonts w:hAnsi="標楷體"/>
                <w:sz w:val="24"/>
              </w:rPr>
            </w:pPr>
          </w:p>
          <w:p w14:paraId="2D1B807F" w14:textId="34049B35"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1.實施單一窗口受案機制，管制性騷擾事(案)件之通報、結果通知書製作，嚴格要求所屬於法定移送期限內發文以確實保障當事人權益。</w:t>
            </w:r>
            <w:proofErr w:type="gramStart"/>
            <w:r w:rsidRPr="00455765">
              <w:rPr>
                <w:rFonts w:hAnsi="標楷體" w:hint="eastAsia"/>
                <w:sz w:val="24"/>
              </w:rPr>
              <w:t>113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計受理性騷擾案</w:t>
            </w:r>
            <w:r w:rsidR="00991667" w:rsidRPr="00455765">
              <w:rPr>
                <w:rFonts w:hAnsi="標楷體"/>
                <w:sz w:val="24"/>
              </w:rPr>
              <w:t>500</w:t>
            </w:r>
            <w:r w:rsidR="00991667" w:rsidRPr="00455765">
              <w:rPr>
                <w:rFonts w:hAnsi="標楷體" w:hint="eastAsia"/>
                <w:sz w:val="24"/>
              </w:rPr>
              <w:t>件，其中性別平等工作法74件、性別平等教育法</w:t>
            </w:r>
            <w:r w:rsidR="00991667" w:rsidRPr="00455765">
              <w:rPr>
                <w:rFonts w:hAnsi="標楷體"/>
                <w:sz w:val="24"/>
              </w:rPr>
              <w:t>43</w:t>
            </w:r>
            <w:r w:rsidR="00991667" w:rsidRPr="00455765">
              <w:rPr>
                <w:rFonts w:hAnsi="標楷體" w:hint="eastAsia"/>
                <w:sz w:val="24"/>
              </w:rPr>
              <w:t>件、性騷擾防治法</w:t>
            </w:r>
            <w:r w:rsidR="00991667" w:rsidRPr="00455765">
              <w:rPr>
                <w:rFonts w:hAnsi="標楷體"/>
                <w:sz w:val="24"/>
              </w:rPr>
              <w:t>383</w:t>
            </w:r>
            <w:r w:rsidR="00991667" w:rsidRPr="00455765">
              <w:rPr>
                <w:rFonts w:hAnsi="標楷體" w:hint="eastAsia"/>
                <w:sz w:val="24"/>
              </w:rPr>
              <w:t>件</w:t>
            </w:r>
            <w:r w:rsidRPr="00455765">
              <w:rPr>
                <w:rFonts w:hAnsi="標楷體" w:hint="eastAsia"/>
                <w:sz w:val="24"/>
              </w:rPr>
              <w:t>。</w:t>
            </w:r>
          </w:p>
          <w:p w14:paraId="131D432F"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2.整合後續保護性業務，視被害人需求，轉</w:t>
            </w:r>
            <w:proofErr w:type="gramStart"/>
            <w:r w:rsidRPr="00455765">
              <w:rPr>
                <w:rFonts w:hAnsi="標楷體" w:hint="eastAsia"/>
                <w:sz w:val="24"/>
              </w:rPr>
              <w:t>介</w:t>
            </w:r>
            <w:proofErr w:type="gramEnd"/>
            <w:r w:rsidRPr="00455765">
              <w:rPr>
                <w:rFonts w:hAnsi="標楷體" w:hint="eastAsia"/>
                <w:sz w:val="24"/>
              </w:rPr>
              <w:t>相關局處，如社會局、</w:t>
            </w:r>
            <w:r w:rsidRPr="00455765">
              <w:rPr>
                <w:rFonts w:hAnsi="標楷體" w:hint="eastAsia"/>
                <w:sz w:val="24"/>
              </w:rPr>
              <w:lastRenderedPageBreak/>
              <w:t>衛生局或教育局等，以提供妥適協助事項。</w:t>
            </w:r>
          </w:p>
          <w:p w14:paraId="64A71AA5"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3.落實保密措施，以避免受害者受到不相關人等之侵擾或曝光，以防止二度傷害。</w:t>
            </w:r>
          </w:p>
          <w:p w14:paraId="79B60B19"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sz w:val="24"/>
              </w:rPr>
              <w:t>4.辦理相關專業知能教育訓練，加強人員交流學習。</w:t>
            </w:r>
          </w:p>
          <w:p w14:paraId="57D4B225"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5.持續利用各項集會場合宣導民眾，強化個人預防被害觀念及防制作為。</w:t>
            </w:r>
          </w:p>
          <w:p w14:paraId="15C31D38" w14:textId="77777777" w:rsidR="00230DAA" w:rsidRPr="00455765" w:rsidRDefault="00230DAA" w:rsidP="00004404">
            <w:pPr>
              <w:spacing w:line="360" w:lineRule="exact"/>
              <w:ind w:leftChars="50" w:left="370" w:rightChars="50" w:right="130" w:hangingChars="100" w:hanging="240"/>
              <w:rPr>
                <w:rFonts w:hAnsi="標楷體"/>
                <w:sz w:val="24"/>
              </w:rPr>
            </w:pPr>
          </w:p>
          <w:p w14:paraId="7944B6C5" w14:textId="367D4408"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1.實施單一窗口受案機制，管制跟蹤騷擾案件之通報、書面告誡核發，員警受理或處理跟蹤騷擾案件，應至跟蹤騷擾案件管理</w:t>
            </w:r>
            <w:proofErr w:type="gramStart"/>
            <w:r w:rsidRPr="00455765">
              <w:rPr>
                <w:rFonts w:hAnsi="標楷體" w:hint="eastAsia"/>
                <w:sz w:val="24"/>
              </w:rPr>
              <w:t>系統輸登</w:t>
            </w:r>
            <w:proofErr w:type="gramEnd"/>
            <w:r w:rsidRPr="00455765">
              <w:rPr>
                <w:rFonts w:hAnsi="標楷體" w:hint="eastAsia"/>
                <w:sz w:val="24"/>
              </w:rPr>
              <w:t>、建檔及通報，</w:t>
            </w:r>
            <w:proofErr w:type="gramStart"/>
            <w:r w:rsidRPr="00455765">
              <w:rPr>
                <w:rFonts w:hAnsi="標楷體" w:hint="eastAsia"/>
                <w:sz w:val="24"/>
              </w:rPr>
              <w:t>113</w:t>
            </w:r>
            <w:proofErr w:type="gramEnd"/>
            <w:r w:rsidRPr="00455765">
              <w:rPr>
                <w:rFonts w:hAnsi="標楷體" w:hint="eastAsia"/>
                <w:sz w:val="24"/>
              </w:rPr>
              <w:t>年</w:t>
            </w:r>
            <w:r w:rsidR="00000C06" w:rsidRPr="00455765">
              <w:rPr>
                <w:rFonts w:hAnsi="標楷體" w:hint="eastAsia"/>
                <w:sz w:val="24"/>
              </w:rPr>
              <w:t>度</w:t>
            </w:r>
            <w:r w:rsidRPr="00455765">
              <w:rPr>
                <w:rFonts w:hAnsi="標楷體" w:hint="eastAsia"/>
                <w:sz w:val="24"/>
              </w:rPr>
              <w:t>計受理跟蹤騷擾案2</w:t>
            </w:r>
            <w:r w:rsidR="00991667" w:rsidRPr="00455765">
              <w:rPr>
                <w:rFonts w:hAnsi="標楷體" w:hint="eastAsia"/>
                <w:sz w:val="24"/>
              </w:rPr>
              <w:t>31</w:t>
            </w:r>
            <w:r w:rsidRPr="00455765">
              <w:rPr>
                <w:rFonts w:hAnsi="標楷體" w:hint="eastAsia"/>
                <w:sz w:val="24"/>
              </w:rPr>
              <w:t>件。</w:t>
            </w:r>
          </w:p>
          <w:p w14:paraId="5C24A411"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2.警察局所屬各分局目前</w:t>
            </w:r>
            <w:proofErr w:type="gramStart"/>
            <w:r w:rsidRPr="00455765">
              <w:rPr>
                <w:rFonts w:hAnsi="標楷體" w:hint="eastAsia"/>
                <w:sz w:val="24"/>
              </w:rPr>
              <w:t>均有置家防官</w:t>
            </w:r>
            <w:proofErr w:type="gramEnd"/>
            <w:r w:rsidRPr="00455765">
              <w:rPr>
                <w:rFonts w:hAnsi="標楷體" w:hint="eastAsia"/>
                <w:sz w:val="24"/>
              </w:rPr>
              <w:t>專責辦理跟蹤騷擾業務；另各分局所屬分駐(派出)所、偵查隊及少年警察隊、婦幼警察隊等均可受理民眾報案、提供相關資訊。</w:t>
            </w:r>
          </w:p>
          <w:p w14:paraId="04B70DCD"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3.利用婦幼安全宣導之機會，配合機關、學校及社區進行宣導加強民眾對跟蹤騷擾認知、避免被害、保護自身安全。</w:t>
            </w:r>
          </w:p>
          <w:p w14:paraId="7D991AFB" w14:textId="77777777" w:rsidR="00230DAA" w:rsidRPr="00455765" w:rsidRDefault="00230DAA" w:rsidP="00004404">
            <w:pPr>
              <w:spacing w:line="360" w:lineRule="exact"/>
              <w:ind w:leftChars="50" w:left="370" w:rightChars="50" w:right="130" w:hangingChars="100" w:hanging="240"/>
              <w:rPr>
                <w:rFonts w:hAnsi="標楷體"/>
                <w:sz w:val="24"/>
              </w:rPr>
            </w:pPr>
            <w:r w:rsidRPr="00455765">
              <w:rPr>
                <w:rFonts w:hAnsi="標楷體" w:hint="eastAsia"/>
                <w:sz w:val="24"/>
              </w:rPr>
              <w:t>4.警察局婦幼警察隊網站設置「跟蹤騷擾防制法」Q &amp; A及案例篇，拍攝微電影、辦理有獎徵答並</w:t>
            </w:r>
            <w:proofErr w:type="gramStart"/>
            <w:r w:rsidRPr="00455765">
              <w:rPr>
                <w:rFonts w:hAnsi="標楷體" w:hint="eastAsia"/>
                <w:sz w:val="24"/>
              </w:rPr>
              <w:t>拍製短片</w:t>
            </w:r>
            <w:proofErr w:type="gramEnd"/>
            <w:r w:rsidRPr="00455765">
              <w:rPr>
                <w:rFonts w:hAnsi="標楷體" w:hint="eastAsia"/>
                <w:sz w:val="24"/>
              </w:rPr>
              <w:t>等，同時也利用電臺錄音宣導跟蹤騷擾防制法。</w:t>
            </w:r>
          </w:p>
          <w:p w14:paraId="75AD0126" w14:textId="77777777" w:rsidR="00230DAA" w:rsidRPr="00455765" w:rsidRDefault="00230DAA" w:rsidP="00004404">
            <w:pPr>
              <w:spacing w:line="360" w:lineRule="exact"/>
              <w:ind w:leftChars="50" w:left="370" w:rightChars="50" w:right="130" w:hangingChars="100" w:hanging="240"/>
              <w:rPr>
                <w:rFonts w:hAnsi="標楷體"/>
                <w:sz w:val="24"/>
              </w:rPr>
            </w:pPr>
          </w:p>
          <w:p w14:paraId="0911F34A" w14:textId="0D0F6CD4" w:rsidR="00230DAA" w:rsidRPr="00455765" w:rsidRDefault="006070EF" w:rsidP="00004404">
            <w:pPr>
              <w:pStyle w:val="Standard"/>
              <w:spacing w:line="360" w:lineRule="exact"/>
              <w:ind w:left="370" w:right="130" w:hanging="240"/>
              <w:rPr>
                <w:sz w:val="24"/>
              </w:rPr>
            </w:pPr>
            <w:r w:rsidRPr="00455765">
              <w:rPr>
                <w:rFonts w:hint="eastAsia"/>
                <w:sz w:val="24"/>
              </w:rPr>
              <w:t>1.</w:t>
            </w:r>
            <w:r w:rsidR="00230DAA" w:rsidRPr="00455765">
              <w:rPr>
                <w:sz w:val="24"/>
              </w:rPr>
              <w:t>實施單一窗口受案機制，追蹤、列管各單位案件及數據統計，</w:t>
            </w:r>
            <w:proofErr w:type="gramStart"/>
            <w:r w:rsidR="00230DAA" w:rsidRPr="00455765">
              <w:rPr>
                <w:sz w:val="24"/>
              </w:rPr>
              <w:t>113</w:t>
            </w:r>
            <w:proofErr w:type="gramEnd"/>
            <w:r w:rsidR="00230DAA" w:rsidRPr="00455765">
              <w:rPr>
                <w:sz w:val="24"/>
              </w:rPr>
              <w:t>年度查獲妨害性隱私及不實性影像案計</w:t>
            </w:r>
            <w:r w:rsidR="00991667" w:rsidRPr="00455765">
              <w:rPr>
                <w:rFonts w:hint="eastAsia"/>
                <w:sz w:val="24"/>
              </w:rPr>
              <w:t>100</w:t>
            </w:r>
            <w:r w:rsidR="00230DAA" w:rsidRPr="00455765">
              <w:rPr>
                <w:sz w:val="24"/>
              </w:rPr>
              <w:t>件。</w:t>
            </w:r>
          </w:p>
          <w:p w14:paraId="10AF0154" w14:textId="77777777" w:rsidR="00230DAA" w:rsidRPr="00455765" w:rsidRDefault="00230DAA" w:rsidP="00004404">
            <w:pPr>
              <w:pStyle w:val="Standard"/>
              <w:spacing w:line="360" w:lineRule="exact"/>
              <w:ind w:left="370" w:right="130" w:hanging="240"/>
              <w:rPr>
                <w:sz w:val="24"/>
              </w:rPr>
            </w:pPr>
            <w:r w:rsidRPr="00455765">
              <w:rPr>
                <w:sz w:val="24"/>
              </w:rPr>
              <w:t>2.訂定「高雄市政府警察局處理</w:t>
            </w:r>
            <w:proofErr w:type="gramStart"/>
            <w:r w:rsidRPr="00455765">
              <w:rPr>
                <w:sz w:val="24"/>
              </w:rPr>
              <w:t>疑</w:t>
            </w:r>
            <w:proofErr w:type="gramEnd"/>
            <w:r w:rsidRPr="00455765">
              <w:rPr>
                <w:sz w:val="24"/>
              </w:rPr>
              <w:t>涉性影像案件作業程序」、「受理妨害性隱私及不實性影像案件檢核表」及「成年及未成年人性影像案件報案人(被害人)自填表及受理單位</w:t>
            </w:r>
            <w:proofErr w:type="gramStart"/>
            <w:r w:rsidRPr="00455765">
              <w:rPr>
                <w:sz w:val="24"/>
              </w:rPr>
              <w:t>自檢表</w:t>
            </w:r>
            <w:proofErr w:type="gramEnd"/>
            <w:r w:rsidRPr="00455765">
              <w:rPr>
                <w:sz w:val="24"/>
              </w:rPr>
              <w:t>」予各單位運用。</w:t>
            </w:r>
          </w:p>
          <w:p w14:paraId="24D2A3C5" w14:textId="77777777" w:rsidR="00230DAA" w:rsidRPr="00455765" w:rsidRDefault="00230DAA" w:rsidP="00004404">
            <w:pPr>
              <w:pStyle w:val="Standard"/>
              <w:spacing w:line="360" w:lineRule="exact"/>
              <w:ind w:left="370" w:right="130" w:hanging="240"/>
              <w:rPr>
                <w:sz w:val="24"/>
              </w:rPr>
            </w:pPr>
            <w:r w:rsidRPr="00455765">
              <w:rPr>
                <w:sz w:val="24"/>
              </w:rPr>
              <w:t>3.為性影像處理中心與分局聯繫窗口，提供性影像處理中心申訴管道供被害人知悉或依其意願協助申訴；另視被害人需求，轉</w:t>
            </w:r>
            <w:proofErr w:type="gramStart"/>
            <w:r w:rsidRPr="00455765">
              <w:rPr>
                <w:sz w:val="24"/>
              </w:rPr>
              <w:t>介</w:t>
            </w:r>
            <w:proofErr w:type="gramEnd"/>
            <w:r w:rsidRPr="00455765">
              <w:rPr>
                <w:sz w:val="24"/>
              </w:rPr>
              <w:t>社政機關提供相關資源及服務。</w:t>
            </w:r>
          </w:p>
          <w:p w14:paraId="3FE19582" w14:textId="77777777" w:rsidR="00230DAA" w:rsidRPr="00455765" w:rsidRDefault="00230DAA" w:rsidP="00004404">
            <w:pPr>
              <w:pStyle w:val="Standard"/>
              <w:spacing w:line="360" w:lineRule="exact"/>
              <w:ind w:left="370" w:right="130" w:hanging="240"/>
              <w:rPr>
                <w:sz w:val="24"/>
              </w:rPr>
            </w:pPr>
            <w:r w:rsidRPr="00455765">
              <w:rPr>
                <w:sz w:val="24"/>
              </w:rPr>
              <w:t>4.配合至機關、學校及社區活動等場合進行婦幼安全宣導，強化民眾對性影像犯罪手法之認知，提升危機意識。</w:t>
            </w:r>
          </w:p>
          <w:p w14:paraId="4C316701" w14:textId="77777777" w:rsidR="004331BE" w:rsidRPr="00455765" w:rsidRDefault="004331BE" w:rsidP="00004404">
            <w:pPr>
              <w:overflowPunct w:val="0"/>
              <w:spacing w:line="360" w:lineRule="exact"/>
              <w:ind w:leftChars="50" w:left="370" w:rightChars="50" w:right="130" w:hangingChars="100" w:hanging="240"/>
              <w:rPr>
                <w:rFonts w:hAnsi="標楷體"/>
                <w:snapToGrid w:val="0"/>
                <w:kern w:val="0"/>
                <w:sz w:val="24"/>
              </w:rPr>
            </w:pPr>
          </w:p>
          <w:p w14:paraId="1E4975D8" w14:textId="77777777" w:rsidR="004331BE" w:rsidRPr="00455765" w:rsidRDefault="004331BE" w:rsidP="00004404">
            <w:pPr>
              <w:overflowPunct w:val="0"/>
              <w:spacing w:line="360" w:lineRule="exact"/>
              <w:ind w:leftChars="50" w:left="370" w:rightChars="50" w:right="130" w:hangingChars="100" w:hanging="240"/>
              <w:rPr>
                <w:rFonts w:hAnsi="標楷體"/>
                <w:snapToGrid w:val="0"/>
                <w:kern w:val="0"/>
                <w:sz w:val="24"/>
              </w:rPr>
            </w:pPr>
          </w:p>
          <w:p w14:paraId="033AA934" w14:textId="77777777" w:rsidR="000D283A" w:rsidRPr="00455765" w:rsidRDefault="000D283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依據大眾捷運法第40條規定，應由地方政府之警察機關置專業交通警察來維護</w:t>
            </w:r>
          </w:p>
          <w:p w14:paraId="7C79D92C"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1.以一般行政警察為主，規劃各種勤務方式如巡邏、守望等執行預防犯罪工作。</w:t>
            </w:r>
          </w:p>
          <w:p w14:paraId="698D7069"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2.透過在職教育訓練，讓員警對大眾捷運設施進一步</w:t>
            </w:r>
            <w:r w:rsidR="00AA114D" w:rsidRPr="00455765">
              <w:rPr>
                <w:rFonts w:hAnsi="標楷體" w:hint="eastAsia"/>
                <w:sz w:val="24"/>
              </w:rPr>
              <w:t>了</w:t>
            </w:r>
            <w:r w:rsidRPr="00455765">
              <w:rPr>
                <w:rFonts w:hAnsi="標楷體" w:hint="eastAsia"/>
                <w:sz w:val="24"/>
              </w:rPr>
              <w:t>解。</w:t>
            </w:r>
          </w:p>
          <w:p w14:paraId="721E4DA0"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3.實際參與捷運公司各項防災演練</w:t>
            </w:r>
            <w:proofErr w:type="gramStart"/>
            <w:r w:rsidRPr="00455765">
              <w:rPr>
                <w:rFonts w:hAnsi="標楷體" w:hint="eastAsia"/>
                <w:sz w:val="24"/>
              </w:rPr>
              <w:t>及反恐演練</w:t>
            </w:r>
            <w:proofErr w:type="gramEnd"/>
            <w:r w:rsidRPr="00455765">
              <w:rPr>
                <w:rFonts w:hAnsi="標楷體" w:hint="eastAsia"/>
                <w:sz w:val="24"/>
              </w:rPr>
              <w:t>，以因應任何突發災害處理。</w:t>
            </w:r>
          </w:p>
          <w:p w14:paraId="0F94D908"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lastRenderedPageBreak/>
              <w:t>4.通報機制之建立，建立與上、下級機關(如警察局)縱向聯繫機制。</w:t>
            </w:r>
          </w:p>
          <w:p w14:paraId="5C56BC94" w14:textId="77777777" w:rsidR="000D283A" w:rsidRPr="00455765" w:rsidRDefault="000D283A" w:rsidP="00004404">
            <w:pPr>
              <w:spacing w:line="360" w:lineRule="exact"/>
              <w:ind w:leftChars="77" w:left="440" w:rightChars="50" w:right="130" w:hangingChars="100" w:hanging="240"/>
              <w:rPr>
                <w:rFonts w:hAnsi="標楷體"/>
                <w:sz w:val="24"/>
              </w:rPr>
            </w:pPr>
          </w:p>
          <w:p w14:paraId="068D6E35"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1.利用各種勤務活動，主動提供服務，排解糾紛、急難救助、解答詢問等，建立良好警民關係。</w:t>
            </w:r>
          </w:p>
          <w:p w14:paraId="7AC9A511"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2.配合捷運公司辦理各種為民服務宣導活動。</w:t>
            </w:r>
          </w:p>
          <w:p w14:paraId="24CE77C3" w14:textId="77777777" w:rsidR="000D283A" w:rsidRPr="00455765" w:rsidRDefault="000D283A" w:rsidP="00004404">
            <w:pPr>
              <w:spacing w:line="360" w:lineRule="exact"/>
              <w:ind w:leftChars="77" w:left="440" w:rightChars="50" w:right="130" w:hangingChars="100" w:hanging="240"/>
              <w:rPr>
                <w:rFonts w:hAnsi="標楷體"/>
                <w:sz w:val="24"/>
              </w:rPr>
            </w:pPr>
          </w:p>
          <w:p w14:paraId="1FD52D9D"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1.依</w:t>
            </w:r>
            <w:r w:rsidR="007C3D0B" w:rsidRPr="00455765">
              <w:rPr>
                <w:rFonts w:hAnsi="標楷體" w:hint="eastAsia"/>
                <w:sz w:val="24"/>
              </w:rPr>
              <w:t>「</w:t>
            </w:r>
            <w:r w:rsidRPr="00455765">
              <w:rPr>
                <w:rFonts w:hAnsi="標楷體" w:hint="eastAsia"/>
                <w:sz w:val="24"/>
              </w:rPr>
              <w:t>高雄市政府警察局捷運警察隊與地區警察分局權責劃分暨聯繫要點</w:t>
            </w:r>
            <w:r w:rsidR="007C3D0B" w:rsidRPr="00455765">
              <w:rPr>
                <w:rFonts w:hAnsi="標楷體" w:hint="eastAsia"/>
                <w:sz w:val="24"/>
              </w:rPr>
              <w:t>」</w:t>
            </w:r>
            <w:r w:rsidRPr="00455765">
              <w:rPr>
                <w:rFonts w:hAnsi="標楷體" w:hint="eastAsia"/>
                <w:sz w:val="24"/>
              </w:rPr>
              <w:t>移管轄分局辦理。</w:t>
            </w:r>
          </w:p>
          <w:p w14:paraId="5043953C"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2.統計捷運警察隊受理大眾捷運系統內各類案件發生數等資料。</w:t>
            </w:r>
          </w:p>
          <w:p w14:paraId="4BC0F749"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3.規劃預防刑案發生之作為。</w:t>
            </w:r>
          </w:p>
          <w:p w14:paraId="44DB9937" w14:textId="77777777" w:rsidR="00BB6331" w:rsidRPr="00455765" w:rsidRDefault="00BB6331" w:rsidP="00004404">
            <w:pPr>
              <w:spacing w:line="360" w:lineRule="exact"/>
              <w:ind w:leftChars="77" w:left="440" w:rightChars="50" w:right="130" w:hangingChars="100" w:hanging="240"/>
              <w:rPr>
                <w:rFonts w:hAnsi="標楷體"/>
                <w:sz w:val="24"/>
              </w:rPr>
            </w:pPr>
          </w:p>
          <w:p w14:paraId="3791A9D3"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1.依處理社會秩序維護法案件作業程序辦理。</w:t>
            </w:r>
          </w:p>
          <w:p w14:paraId="6A2CCB22"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2.依</w:t>
            </w:r>
            <w:r w:rsidR="00A35EEA" w:rsidRPr="00455765">
              <w:rPr>
                <w:rFonts w:hAnsi="標楷體" w:hint="eastAsia"/>
                <w:sz w:val="24"/>
              </w:rPr>
              <w:t>「</w:t>
            </w:r>
            <w:r w:rsidRPr="00455765">
              <w:rPr>
                <w:rFonts w:hAnsi="標楷體" w:hint="eastAsia"/>
                <w:sz w:val="24"/>
              </w:rPr>
              <w:t>高雄市政府警察局捷運警察隊與地區警察分局權責劃分暨聯繫要點</w:t>
            </w:r>
            <w:r w:rsidR="00A35EEA" w:rsidRPr="00455765">
              <w:rPr>
                <w:rFonts w:hAnsi="標楷體" w:hint="eastAsia"/>
                <w:sz w:val="24"/>
              </w:rPr>
              <w:t>」</w:t>
            </w:r>
            <w:r w:rsidRPr="00455765">
              <w:rPr>
                <w:rFonts w:hAnsi="標楷體" w:hint="eastAsia"/>
                <w:sz w:val="24"/>
              </w:rPr>
              <w:t>移管轄分局辦理。</w:t>
            </w:r>
          </w:p>
          <w:p w14:paraId="5379BC21" w14:textId="77777777" w:rsidR="000D283A" w:rsidRPr="00455765" w:rsidRDefault="000D283A" w:rsidP="00004404">
            <w:pPr>
              <w:spacing w:line="360" w:lineRule="exact"/>
              <w:ind w:leftChars="77" w:left="440" w:rightChars="50" w:right="130" w:hangingChars="100" w:hanging="240"/>
              <w:rPr>
                <w:rFonts w:hAnsi="標楷體"/>
                <w:sz w:val="24"/>
              </w:rPr>
            </w:pPr>
          </w:p>
          <w:p w14:paraId="00332398"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1.對於民眾違反大眾捷運法行為，依據制定之裁罰基準，由員警或配合捷運公司站</w:t>
            </w:r>
            <w:proofErr w:type="gramStart"/>
            <w:r w:rsidRPr="00455765">
              <w:rPr>
                <w:rFonts w:hAnsi="標楷體" w:hint="eastAsia"/>
                <w:sz w:val="24"/>
              </w:rPr>
              <w:t>務</w:t>
            </w:r>
            <w:proofErr w:type="gramEnd"/>
            <w:r w:rsidRPr="00455765">
              <w:rPr>
                <w:rFonts w:hAnsi="標楷體" w:hint="eastAsia"/>
                <w:sz w:val="24"/>
              </w:rPr>
              <w:t>、稽查人員依法</w:t>
            </w:r>
            <w:r w:rsidR="00571A27" w:rsidRPr="00455765">
              <w:rPr>
                <w:rFonts w:hAnsi="標楷體" w:hint="eastAsia"/>
                <w:sz w:val="24"/>
              </w:rPr>
              <w:t>舉發</w:t>
            </w:r>
            <w:r w:rsidRPr="00455765">
              <w:rPr>
                <w:rFonts w:hAnsi="標楷體" w:hint="eastAsia"/>
                <w:sz w:val="24"/>
              </w:rPr>
              <w:t>。</w:t>
            </w:r>
          </w:p>
          <w:p w14:paraId="44E93D62"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2.捷運警察在接獲通報後應到場協助捷運公司人員執行</w:t>
            </w:r>
            <w:r w:rsidR="00571A27" w:rsidRPr="00455765">
              <w:rPr>
                <w:rFonts w:hAnsi="標楷體" w:hint="eastAsia"/>
                <w:sz w:val="24"/>
              </w:rPr>
              <w:t>舉發</w:t>
            </w:r>
            <w:r w:rsidRPr="00455765">
              <w:rPr>
                <w:rFonts w:hAnsi="標楷體" w:hint="eastAsia"/>
                <w:sz w:val="24"/>
              </w:rPr>
              <w:t>。</w:t>
            </w:r>
          </w:p>
          <w:p w14:paraId="42E4B72A" w14:textId="77777777" w:rsidR="000D283A" w:rsidRPr="00455765" w:rsidRDefault="000D283A" w:rsidP="00004404">
            <w:pPr>
              <w:spacing w:line="360" w:lineRule="exact"/>
              <w:ind w:leftChars="77" w:left="440" w:rightChars="50" w:right="130" w:hangingChars="100" w:hanging="240"/>
              <w:rPr>
                <w:rFonts w:hAnsi="標楷體"/>
                <w:sz w:val="24"/>
              </w:rPr>
            </w:pPr>
            <w:r w:rsidRPr="00455765">
              <w:rPr>
                <w:rFonts w:hAnsi="標楷體" w:hint="eastAsia"/>
                <w:sz w:val="24"/>
              </w:rPr>
              <w:t>3.為維護捷運系統之安全、舒適、整潔，對於違反大眾捷運法行為，將持續加強取締、勸導，以達民眾能主動遵守規定之目標。</w:t>
            </w:r>
          </w:p>
          <w:p w14:paraId="5B5390F6" w14:textId="77777777" w:rsidR="000D283A" w:rsidRPr="00455765" w:rsidRDefault="000D283A" w:rsidP="00004404">
            <w:pPr>
              <w:overflowPunct w:val="0"/>
              <w:spacing w:line="360" w:lineRule="exact"/>
              <w:ind w:leftChars="50" w:left="370" w:rightChars="50" w:right="130" w:hangingChars="100" w:hanging="240"/>
              <w:rPr>
                <w:rFonts w:hAnsi="標楷體"/>
                <w:snapToGrid w:val="0"/>
                <w:kern w:val="0"/>
                <w:sz w:val="24"/>
              </w:rPr>
            </w:pPr>
          </w:p>
          <w:p w14:paraId="2FED0AE1" w14:textId="77777777" w:rsidR="00F67857" w:rsidRPr="00455765" w:rsidRDefault="000D283A"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對</w:t>
            </w:r>
            <w:proofErr w:type="gramStart"/>
            <w:r w:rsidRPr="00455765">
              <w:rPr>
                <w:rFonts w:hAnsi="標楷體" w:hint="eastAsia"/>
                <w:snapToGrid w:val="0"/>
                <w:kern w:val="0"/>
                <w:sz w:val="24"/>
              </w:rPr>
              <w:t>捷運站體</w:t>
            </w:r>
            <w:proofErr w:type="gramEnd"/>
            <w:r w:rsidRPr="00455765">
              <w:rPr>
                <w:rFonts w:hAnsi="標楷體" w:hint="eastAsia"/>
                <w:snapToGrid w:val="0"/>
                <w:kern w:val="0"/>
                <w:sz w:val="24"/>
              </w:rPr>
              <w:t>、車廂內以巡邏、守望勤務為主，針對違反</w:t>
            </w:r>
            <w:r w:rsidR="00BF37CB" w:rsidRPr="00455765">
              <w:rPr>
                <w:rFonts w:hAnsi="標楷體" w:hint="eastAsia"/>
                <w:snapToGrid w:val="0"/>
                <w:kern w:val="0"/>
                <w:sz w:val="24"/>
              </w:rPr>
              <w:t>大眾捷運法</w:t>
            </w:r>
            <w:r w:rsidRPr="00455765">
              <w:rPr>
                <w:rFonts w:hAnsi="標楷體" w:hint="eastAsia"/>
                <w:snapToGrid w:val="0"/>
                <w:kern w:val="0"/>
                <w:sz w:val="24"/>
              </w:rPr>
              <w:t>之行為予以</w:t>
            </w:r>
            <w:r w:rsidR="00571A27" w:rsidRPr="00455765">
              <w:rPr>
                <w:rFonts w:hAnsi="標楷體" w:hint="eastAsia"/>
                <w:snapToGrid w:val="0"/>
                <w:kern w:val="0"/>
                <w:sz w:val="24"/>
              </w:rPr>
              <w:t>舉發</w:t>
            </w:r>
            <w:r w:rsidRPr="00455765">
              <w:rPr>
                <w:rFonts w:hAnsi="標楷體" w:hint="eastAsia"/>
                <w:snapToGrid w:val="0"/>
                <w:kern w:val="0"/>
                <w:sz w:val="24"/>
              </w:rPr>
              <w:t>；</w:t>
            </w:r>
            <w:proofErr w:type="gramStart"/>
            <w:r w:rsidRPr="00455765">
              <w:rPr>
                <w:rFonts w:hAnsi="標楷體" w:hint="eastAsia"/>
                <w:snapToGrid w:val="0"/>
                <w:kern w:val="0"/>
                <w:sz w:val="24"/>
              </w:rPr>
              <w:t>站體外</w:t>
            </w:r>
            <w:proofErr w:type="gramEnd"/>
            <w:r w:rsidRPr="00455765">
              <w:rPr>
                <w:rFonts w:hAnsi="標楷體" w:hint="eastAsia"/>
                <w:snapToGrid w:val="0"/>
                <w:kern w:val="0"/>
                <w:sz w:val="24"/>
              </w:rPr>
              <w:t>停車場之違規攤販及車輛，通報轄管單位執行取締</w:t>
            </w:r>
            <w:r w:rsidR="00F67857" w:rsidRPr="00455765">
              <w:rPr>
                <w:rFonts w:hAnsi="標楷體" w:hint="eastAsia"/>
                <w:snapToGrid w:val="0"/>
                <w:kern w:val="0"/>
                <w:sz w:val="24"/>
              </w:rPr>
              <w:t>。</w:t>
            </w:r>
          </w:p>
          <w:p w14:paraId="33C72797" w14:textId="77777777" w:rsidR="00F67857" w:rsidRPr="00455765" w:rsidRDefault="00F67857" w:rsidP="00004404">
            <w:pPr>
              <w:overflowPunct w:val="0"/>
              <w:spacing w:line="360" w:lineRule="exact"/>
              <w:ind w:leftChars="50" w:left="370" w:rightChars="50" w:right="130" w:hangingChars="100" w:hanging="240"/>
              <w:rPr>
                <w:rFonts w:hAnsi="標楷體"/>
                <w:snapToGrid w:val="0"/>
                <w:kern w:val="0"/>
                <w:sz w:val="24"/>
              </w:rPr>
            </w:pPr>
          </w:p>
          <w:p w14:paraId="7A469B20" w14:textId="77777777" w:rsidR="00D50BF3" w:rsidRPr="00455765" w:rsidRDefault="00D50BF3" w:rsidP="00004404">
            <w:pPr>
              <w:overflowPunct w:val="0"/>
              <w:spacing w:line="360" w:lineRule="exact"/>
              <w:ind w:leftChars="50" w:left="370" w:rightChars="50" w:right="130" w:hangingChars="100" w:hanging="240"/>
              <w:rPr>
                <w:rFonts w:hAnsi="標楷體"/>
                <w:snapToGrid w:val="0"/>
                <w:kern w:val="0"/>
                <w:sz w:val="24"/>
              </w:rPr>
            </w:pPr>
          </w:p>
          <w:p w14:paraId="01BA2193" w14:textId="77777777" w:rsidR="00CD3182" w:rsidRPr="00455765" w:rsidRDefault="00CD3182" w:rsidP="00004404">
            <w:pPr>
              <w:spacing w:line="360" w:lineRule="exact"/>
              <w:ind w:leftChars="50" w:left="370" w:rightChars="50" w:right="130" w:hangingChars="100" w:hanging="240"/>
              <w:rPr>
                <w:rFonts w:hAnsi="標楷體"/>
                <w:sz w:val="24"/>
              </w:rPr>
            </w:pPr>
            <w:r w:rsidRPr="00455765">
              <w:rPr>
                <w:rFonts w:hAnsi="標楷體" w:hint="eastAsia"/>
                <w:sz w:val="24"/>
              </w:rPr>
              <w:t>1.警用有</w:t>
            </w:r>
            <w:r w:rsidR="00C515D6" w:rsidRPr="00455765">
              <w:rPr>
                <w:rFonts w:hAnsi="標楷體" w:hint="eastAsia"/>
                <w:sz w:val="24"/>
              </w:rPr>
              <w:t>線</w:t>
            </w:r>
            <w:r w:rsidRPr="00455765">
              <w:rPr>
                <w:rFonts w:hAnsi="標楷體" w:hint="eastAsia"/>
                <w:sz w:val="24"/>
              </w:rPr>
              <w:t>電話設施維護及管理</w:t>
            </w:r>
          </w:p>
          <w:p w14:paraId="5CA6BD1F" w14:textId="77777777" w:rsidR="00CD3182" w:rsidRPr="00455765" w:rsidRDefault="00CD318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(1)定期至各轄區分局、分駐(派出)所做有線電話設備預防檢查、測試，共出勤</w:t>
            </w:r>
            <w:r w:rsidR="00C64CDB" w:rsidRPr="00455765">
              <w:rPr>
                <w:rFonts w:hAnsi="標楷體" w:hint="eastAsia"/>
                <w:sz w:val="24"/>
              </w:rPr>
              <w:t>7</w:t>
            </w:r>
            <w:r w:rsidR="00C64CDB" w:rsidRPr="00455765">
              <w:rPr>
                <w:rFonts w:hAnsi="標楷體"/>
                <w:sz w:val="24"/>
              </w:rPr>
              <w:t>8</w:t>
            </w:r>
            <w:r w:rsidR="00C64CDB" w:rsidRPr="00455765">
              <w:rPr>
                <w:rFonts w:hAnsi="標楷體" w:hint="eastAsia"/>
                <w:sz w:val="24"/>
              </w:rPr>
              <w:t>次1</w:t>
            </w:r>
            <w:r w:rsidR="00C64CDB" w:rsidRPr="00455765">
              <w:rPr>
                <w:rFonts w:hAnsi="標楷體"/>
                <w:sz w:val="24"/>
              </w:rPr>
              <w:t>56</w:t>
            </w:r>
            <w:r w:rsidR="00C64CDB" w:rsidRPr="00455765">
              <w:rPr>
                <w:rFonts w:hAnsi="標楷體" w:hint="eastAsia"/>
                <w:sz w:val="24"/>
              </w:rPr>
              <w:t>人次。</w:t>
            </w:r>
          </w:p>
          <w:p w14:paraId="03B23B5D" w14:textId="77777777" w:rsidR="00CD3182" w:rsidRPr="00455765" w:rsidRDefault="00CD318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(2)定期至本市道路埋設之警訊管線巡查，以便發現路面凹陷或不平及時處置，避免造成人、車禍害或傷亡，共出勤</w:t>
            </w:r>
            <w:r w:rsidR="00C64CDB" w:rsidRPr="00455765">
              <w:rPr>
                <w:rFonts w:hAnsi="標楷體" w:hint="eastAsia"/>
                <w:sz w:val="24"/>
              </w:rPr>
              <w:t>19</w:t>
            </w:r>
            <w:r w:rsidR="00C64CDB" w:rsidRPr="00455765">
              <w:rPr>
                <w:rFonts w:hAnsi="標楷體"/>
                <w:sz w:val="24"/>
              </w:rPr>
              <w:t>6</w:t>
            </w:r>
            <w:r w:rsidR="00C64CDB" w:rsidRPr="00455765">
              <w:rPr>
                <w:rFonts w:hAnsi="標楷體" w:hint="eastAsia"/>
                <w:sz w:val="24"/>
              </w:rPr>
              <w:t>次3</w:t>
            </w:r>
            <w:r w:rsidR="00C64CDB" w:rsidRPr="00455765">
              <w:rPr>
                <w:rFonts w:hAnsi="標楷體"/>
                <w:sz w:val="24"/>
              </w:rPr>
              <w:t>92</w:t>
            </w:r>
            <w:r w:rsidR="00C64CDB" w:rsidRPr="00455765">
              <w:rPr>
                <w:rFonts w:hAnsi="標楷體" w:hint="eastAsia"/>
                <w:sz w:val="24"/>
              </w:rPr>
              <w:t>人次</w:t>
            </w:r>
            <w:r w:rsidRPr="00455765">
              <w:rPr>
                <w:rFonts w:hAnsi="標楷體" w:hint="eastAsia"/>
                <w:sz w:val="24"/>
              </w:rPr>
              <w:t>。</w:t>
            </w:r>
          </w:p>
          <w:p w14:paraId="679C14E2" w14:textId="77777777" w:rsidR="00CD3182" w:rsidRPr="00455765" w:rsidRDefault="00CD318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w:t>
            </w:r>
            <w:r w:rsidR="00C64CDB" w:rsidRPr="00455765">
              <w:rPr>
                <w:rFonts w:hAnsi="標楷體" w:hint="eastAsia"/>
                <w:sz w:val="24"/>
              </w:rPr>
              <w:t>維修警用電話9</w:t>
            </w:r>
            <w:r w:rsidR="00C64CDB" w:rsidRPr="00455765">
              <w:rPr>
                <w:rFonts w:hAnsi="標楷體"/>
                <w:sz w:val="24"/>
              </w:rPr>
              <w:t>8</w:t>
            </w:r>
            <w:r w:rsidR="00C64CDB" w:rsidRPr="00455765">
              <w:rPr>
                <w:rFonts w:hAnsi="標楷體" w:hint="eastAsia"/>
                <w:sz w:val="24"/>
              </w:rPr>
              <w:t>部，出力2</w:t>
            </w:r>
            <w:r w:rsidR="00C64CDB" w:rsidRPr="00455765">
              <w:rPr>
                <w:rFonts w:hAnsi="標楷體"/>
                <w:sz w:val="24"/>
              </w:rPr>
              <w:t>22</w:t>
            </w:r>
            <w:r w:rsidR="00C64CDB" w:rsidRPr="00455765">
              <w:rPr>
                <w:rFonts w:hAnsi="標楷體" w:hint="eastAsia"/>
                <w:sz w:val="24"/>
              </w:rPr>
              <w:t>人次。</w:t>
            </w:r>
          </w:p>
          <w:p w14:paraId="69DA017C" w14:textId="77777777" w:rsidR="00765160" w:rsidRPr="00455765" w:rsidRDefault="00CD3182"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(4)GSN-VPN網路</w:t>
            </w:r>
            <w:proofErr w:type="gramStart"/>
            <w:r w:rsidRPr="00455765">
              <w:rPr>
                <w:rFonts w:hAnsi="標楷體" w:hint="eastAsia"/>
                <w:sz w:val="24"/>
              </w:rPr>
              <w:t>光纜</w:t>
            </w:r>
            <w:r w:rsidR="007757F7" w:rsidRPr="00455765">
              <w:rPr>
                <w:rFonts w:hAnsi="標楷體" w:hint="eastAsia"/>
                <w:sz w:val="24"/>
              </w:rPr>
              <w:t>布</w:t>
            </w:r>
            <w:r w:rsidRPr="00455765">
              <w:rPr>
                <w:rFonts w:hAnsi="標楷體" w:hint="eastAsia"/>
                <w:sz w:val="24"/>
              </w:rPr>
              <w:t>設</w:t>
            </w:r>
            <w:proofErr w:type="gramEnd"/>
            <w:r w:rsidRPr="00455765">
              <w:rPr>
                <w:rFonts w:hAnsi="標楷體" w:hint="eastAsia"/>
                <w:sz w:val="24"/>
              </w:rPr>
              <w:t>，計有</w:t>
            </w:r>
            <w:r w:rsidR="001B073B" w:rsidRPr="00455765">
              <w:rPr>
                <w:rFonts w:hAnsi="標楷體" w:hint="eastAsia"/>
                <w:sz w:val="24"/>
              </w:rPr>
              <w:t>鳳山、旗山及六龜等</w:t>
            </w:r>
            <w:r w:rsidRPr="00455765">
              <w:rPr>
                <w:rFonts w:hAnsi="標楷體" w:hint="eastAsia"/>
                <w:sz w:val="24"/>
              </w:rPr>
              <w:t>分局</w:t>
            </w:r>
            <w:proofErr w:type="gramStart"/>
            <w:r w:rsidRPr="00455765">
              <w:rPr>
                <w:rFonts w:hAnsi="標楷體" w:hint="eastAsia"/>
                <w:sz w:val="24"/>
              </w:rPr>
              <w:t>重新</w:t>
            </w:r>
            <w:r w:rsidR="007757F7" w:rsidRPr="00455765">
              <w:rPr>
                <w:rFonts w:hAnsi="標楷體" w:hint="eastAsia"/>
                <w:sz w:val="24"/>
              </w:rPr>
              <w:t>布</w:t>
            </w:r>
            <w:r w:rsidRPr="00455765">
              <w:rPr>
                <w:rFonts w:hAnsi="標楷體" w:hint="eastAsia"/>
                <w:sz w:val="24"/>
              </w:rPr>
              <w:t>放</w:t>
            </w:r>
            <w:proofErr w:type="gramEnd"/>
            <w:r w:rsidRPr="00455765">
              <w:rPr>
                <w:rFonts w:hAnsi="標楷體" w:hint="eastAsia"/>
                <w:sz w:val="24"/>
              </w:rPr>
              <w:t>GSN-VPN光纜網路，</w:t>
            </w:r>
            <w:r w:rsidR="00765160" w:rsidRPr="00455765">
              <w:rPr>
                <w:rFonts w:hAnsi="標楷體" w:hint="eastAsia"/>
                <w:sz w:val="24"/>
              </w:rPr>
              <w:t>增進通訊效率及節省費用問題</w:t>
            </w:r>
            <w:r w:rsidRPr="00455765">
              <w:rPr>
                <w:rFonts w:hAnsi="標楷體" w:hint="eastAsia"/>
                <w:sz w:val="24"/>
              </w:rPr>
              <w:t>。</w:t>
            </w:r>
          </w:p>
          <w:p w14:paraId="6B77D4A6" w14:textId="77777777" w:rsidR="00CD3182" w:rsidRPr="00455765" w:rsidRDefault="00765160" w:rsidP="00004404">
            <w:pPr>
              <w:spacing w:line="360" w:lineRule="exact"/>
              <w:ind w:leftChars="50" w:left="370" w:rightChars="50" w:right="130" w:hangingChars="100" w:hanging="240"/>
              <w:rPr>
                <w:rFonts w:hAnsi="標楷體"/>
                <w:sz w:val="24"/>
              </w:rPr>
            </w:pPr>
            <w:r w:rsidRPr="00455765">
              <w:rPr>
                <w:rFonts w:hAnsi="標楷體" w:hint="eastAsia"/>
                <w:sz w:val="24"/>
              </w:rPr>
              <w:t>2</w:t>
            </w:r>
            <w:r w:rsidR="00CD3182" w:rsidRPr="00455765">
              <w:rPr>
                <w:rFonts w:hAnsi="標楷體" w:hint="eastAsia"/>
                <w:sz w:val="24"/>
              </w:rPr>
              <w:t>.配合各項專案勤務於前進指揮所裝設警用有線電話</w:t>
            </w:r>
          </w:p>
          <w:p w14:paraId="6F25E601" w14:textId="77777777" w:rsidR="001B073B" w:rsidRPr="00455765" w:rsidRDefault="001B073B" w:rsidP="00004404">
            <w:pPr>
              <w:spacing w:line="360" w:lineRule="exact"/>
              <w:ind w:leftChars="150" w:left="390" w:rightChars="50" w:right="130"/>
              <w:rPr>
                <w:rFonts w:hAnsi="標楷體"/>
                <w:spacing w:val="-4"/>
                <w:sz w:val="24"/>
              </w:rPr>
            </w:pPr>
            <w:r w:rsidRPr="00455765">
              <w:rPr>
                <w:rFonts w:hAnsi="標楷體" w:hint="eastAsia"/>
                <w:spacing w:val="-4"/>
                <w:sz w:val="24"/>
              </w:rPr>
              <w:t>配合各項勤務如特種勤務、防災指揮所、高雄燈會、跨年晚會及各項演唱會等於各前進指揮所架設臨時警用電話共2</w:t>
            </w:r>
            <w:r w:rsidRPr="00455765">
              <w:rPr>
                <w:rFonts w:hAnsi="標楷體"/>
                <w:spacing w:val="-4"/>
                <w:sz w:val="24"/>
              </w:rPr>
              <w:t>2</w:t>
            </w:r>
            <w:r w:rsidRPr="00455765">
              <w:rPr>
                <w:rFonts w:hAnsi="標楷體" w:hint="eastAsia"/>
                <w:spacing w:val="-4"/>
                <w:sz w:val="24"/>
              </w:rPr>
              <w:t>線供通信聯絡。</w:t>
            </w:r>
          </w:p>
          <w:p w14:paraId="1BF59E64" w14:textId="77777777" w:rsidR="00CD3182" w:rsidRPr="00455765" w:rsidRDefault="00765160" w:rsidP="00004404">
            <w:pPr>
              <w:spacing w:line="360" w:lineRule="exact"/>
              <w:ind w:leftChars="50" w:left="370" w:rightChars="50" w:right="130" w:hangingChars="100" w:hanging="240"/>
              <w:rPr>
                <w:rFonts w:hAnsi="標楷體"/>
                <w:sz w:val="24"/>
              </w:rPr>
            </w:pPr>
            <w:r w:rsidRPr="00455765">
              <w:rPr>
                <w:rFonts w:hAnsi="標楷體" w:hint="eastAsia"/>
                <w:sz w:val="24"/>
              </w:rPr>
              <w:lastRenderedPageBreak/>
              <w:t>3</w:t>
            </w:r>
            <w:r w:rsidR="00CD3182" w:rsidRPr="00455765">
              <w:rPr>
                <w:rFonts w:hAnsi="標楷體" w:hint="eastAsia"/>
                <w:sz w:val="24"/>
              </w:rPr>
              <w:t>.</w:t>
            </w:r>
            <w:proofErr w:type="gramStart"/>
            <w:r w:rsidR="00CD3182" w:rsidRPr="00455765">
              <w:rPr>
                <w:rFonts w:hAnsi="標楷體" w:hint="eastAsia"/>
                <w:sz w:val="24"/>
              </w:rPr>
              <w:t>汰</w:t>
            </w:r>
            <w:proofErr w:type="gramEnd"/>
            <w:r w:rsidR="00CD3182" w:rsidRPr="00455765">
              <w:rPr>
                <w:rFonts w:hAnsi="標楷體" w:hint="eastAsia"/>
                <w:sz w:val="24"/>
              </w:rPr>
              <w:t>換舊機型交換機設備及裝設用戶端電話機(1人1機)</w:t>
            </w:r>
          </w:p>
          <w:p w14:paraId="38CA16B4" w14:textId="77777777" w:rsidR="00CD3182" w:rsidRPr="00455765" w:rsidRDefault="001B073B"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警察局鳳山、旗山及六龜等分局</w:t>
            </w:r>
            <w:proofErr w:type="gramStart"/>
            <w:r w:rsidRPr="00455765">
              <w:rPr>
                <w:rFonts w:hint="eastAsia"/>
                <w:spacing w:val="-4"/>
              </w:rPr>
              <w:t>汰</w:t>
            </w:r>
            <w:proofErr w:type="gramEnd"/>
            <w:r w:rsidRPr="00455765">
              <w:rPr>
                <w:rFonts w:hint="eastAsia"/>
                <w:spacing w:val="-4"/>
              </w:rPr>
              <w:t>換交換機及配合電話線路裝設，提升通訊品質。</w:t>
            </w:r>
          </w:p>
          <w:p w14:paraId="3BD5CFF5" w14:textId="77777777" w:rsidR="00CD3182" w:rsidRPr="00455765" w:rsidRDefault="001D51B8" w:rsidP="00004404">
            <w:pPr>
              <w:spacing w:line="360" w:lineRule="exact"/>
              <w:ind w:leftChars="50" w:left="370" w:rightChars="50" w:right="130" w:hangingChars="100" w:hanging="240"/>
              <w:rPr>
                <w:rFonts w:hAnsi="標楷體"/>
                <w:sz w:val="24"/>
              </w:rPr>
            </w:pPr>
            <w:r w:rsidRPr="00455765">
              <w:rPr>
                <w:rFonts w:hAnsi="標楷體" w:hint="eastAsia"/>
                <w:sz w:val="24"/>
              </w:rPr>
              <w:t>4</w:t>
            </w:r>
            <w:r w:rsidR="00CD3182" w:rsidRPr="00455765">
              <w:rPr>
                <w:rFonts w:hAnsi="標楷體" w:hint="eastAsia"/>
                <w:sz w:val="24"/>
              </w:rPr>
              <w:t>.添購儀表、工具器材及印製警用電話號碼表、簿</w:t>
            </w:r>
            <w:r w:rsidR="006D6961" w:rsidRPr="00455765">
              <w:rPr>
                <w:rFonts w:hAnsi="標楷體" w:hint="eastAsia"/>
                <w:sz w:val="24"/>
              </w:rPr>
              <w:t>冊</w:t>
            </w:r>
          </w:p>
          <w:p w14:paraId="1497B84F" w14:textId="77777777" w:rsidR="003A769A" w:rsidRPr="00455765" w:rsidRDefault="00CD3182"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添購電話維修工具電話切換盒、接續端子、室內線、電話接線盒、電話聽筒繩等器材一批。</w:t>
            </w:r>
          </w:p>
          <w:p w14:paraId="1B865B0F" w14:textId="77777777" w:rsidR="003A769A" w:rsidRPr="00455765" w:rsidRDefault="001B073B" w:rsidP="00004404">
            <w:pPr>
              <w:overflowPunct w:val="0"/>
              <w:spacing w:line="360" w:lineRule="exact"/>
              <w:ind w:leftChars="50" w:left="370" w:rightChars="50" w:right="130" w:hangingChars="100" w:hanging="240"/>
              <w:rPr>
                <w:rFonts w:hAnsi="標楷體"/>
                <w:sz w:val="24"/>
              </w:rPr>
            </w:pPr>
            <w:r w:rsidRPr="00455765">
              <w:rPr>
                <w:rFonts w:hAnsi="標楷體" w:hint="eastAsia"/>
                <w:snapToGrid w:val="0"/>
                <w:kern w:val="0"/>
                <w:sz w:val="24"/>
              </w:rPr>
              <w:t>5</w:t>
            </w:r>
            <w:r w:rsidRPr="00455765">
              <w:rPr>
                <w:rFonts w:hAnsi="標楷體"/>
                <w:snapToGrid w:val="0"/>
                <w:kern w:val="0"/>
                <w:sz w:val="24"/>
              </w:rPr>
              <w:t>.</w:t>
            </w:r>
            <w:r w:rsidRPr="00455765">
              <w:rPr>
                <w:rFonts w:hAnsi="標楷體"/>
                <w:sz w:val="24"/>
              </w:rPr>
              <w:t>配</w:t>
            </w:r>
            <w:r w:rsidRPr="00455765">
              <w:rPr>
                <w:rFonts w:hAnsi="標楷體" w:hint="eastAsia"/>
                <w:sz w:val="24"/>
              </w:rPr>
              <w:t>合</w:t>
            </w:r>
            <w:r w:rsidRPr="00455765">
              <w:rPr>
                <w:rFonts w:hAnsi="標楷體"/>
                <w:sz w:val="24"/>
              </w:rPr>
              <w:t>數位</w:t>
            </w:r>
            <w:r w:rsidR="00C43E30" w:rsidRPr="00455765">
              <w:rPr>
                <w:rFonts w:hAnsi="標楷體" w:hint="eastAsia"/>
                <w:sz w:val="24"/>
              </w:rPr>
              <w:t>發展</w:t>
            </w:r>
            <w:r w:rsidRPr="00455765">
              <w:rPr>
                <w:rFonts w:hAnsi="標楷體"/>
                <w:sz w:val="24"/>
              </w:rPr>
              <w:t>部</w:t>
            </w:r>
            <w:r w:rsidRPr="00455765">
              <w:rPr>
                <w:rFonts w:hAnsi="標楷體" w:hint="eastAsia"/>
                <w:sz w:val="24"/>
              </w:rPr>
              <w:t>非同步軌道衛星鏈路建置計畫，於</w:t>
            </w:r>
            <w:r w:rsidR="005415FA" w:rsidRPr="00455765">
              <w:rPr>
                <w:rFonts w:hAnsi="標楷體" w:hint="eastAsia"/>
                <w:sz w:val="24"/>
              </w:rPr>
              <w:t>警察</w:t>
            </w:r>
            <w:r w:rsidRPr="00455765">
              <w:rPr>
                <w:rFonts w:hAnsi="標楷體" w:hint="eastAsia"/>
                <w:sz w:val="24"/>
              </w:rPr>
              <w:t>局所屬1</w:t>
            </w:r>
            <w:r w:rsidRPr="00455765">
              <w:rPr>
                <w:rFonts w:hAnsi="標楷體"/>
                <w:sz w:val="24"/>
              </w:rPr>
              <w:t>6個</w:t>
            </w:r>
            <w:r w:rsidRPr="00455765">
              <w:rPr>
                <w:rFonts w:hAnsi="標楷體" w:hint="eastAsia"/>
                <w:sz w:val="24"/>
              </w:rPr>
              <w:t>單位</w:t>
            </w:r>
            <w:r w:rsidRPr="00455765">
              <w:rPr>
                <w:rFonts w:hAnsi="標楷體"/>
                <w:sz w:val="24"/>
              </w:rPr>
              <w:t>裝置低軌衛星設備，因應災時或</w:t>
            </w:r>
            <w:r w:rsidRPr="00455765">
              <w:rPr>
                <w:rFonts w:hAnsi="標楷體" w:hint="eastAsia"/>
                <w:sz w:val="24"/>
              </w:rPr>
              <w:t>戰時行網或海纜中斷時，作為指揮調度通訊連絡之方式。</w:t>
            </w:r>
          </w:p>
          <w:p w14:paraId="0C60164F" w14:textId="77777777" w:rsidR="001B073B" w:rsidRPr="00455765" w:rsidRDefault="001B073B" w:rsidP="00004404">
            <w:pPr>
              <w:overflowPunct w:val="0"/>
              <w:spacing w:line="360" w:lineRule="exact"/>
              <w:ind w:leftChars="50" w:left="370" w:rightChars="50" w:right="130" w:hangingChars="100" w:hanging="240"/>
              <w:rPr>
                <w:rFonts w:hAnsi="標楷體"/>
                <w:snapToGrid w:val="0"/>
                <w:kern w:val="0"/>
                <w:sz w:val="24"/>
              </w:rPr>
            </w:pPr>
          </w:p>
          <w:p w14:paraId="5D448F97" w14:textId="77777777" w:rsidR="003A769A" w:rsidRPr="00455765" w:rsidRDefault="003A769A" w:rsidP="00004404">
            <w:pPr>
              <w:spacing w:line="360" w:lineRule="exact"/>
              <w:ind w:leftChars="50" w:left="370" w:rightChars="50" w:right="130" w:hangingChars="100" w:hanging="240"/>
              <w:rPr>
                <w:rFonts w:hAnsi="標楷體"/>
                <w:sz w:val="24"/>
              </w:rPr>
            </w:pPr>
            <w:r w:rsidRPr="00455765">
              <w:rPr>
                <w:rFonts w:hAnsi="標楷體" w:hint="eastAsia"/>
                <w:sz w:val="24"/>
              </w:rPr>
              <w:t>1.警用無線電器材及站臺設施管理維護，確保通信暢通</w:t>
            </w:r>
          </w:p>
          <w:p w14:paraId="2A458B38" w14:textId="77777777" w:rsidR="003A769A" w:rsidRPr="00455765" w:rsidRDefault="001B073B"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napToGrid w:val="0"/>
                <w:kern w:val="0"/>
              </w:rPr>
              <w:t>每月定期維護保養警察局14處中繼轉播系統設備，派遣</w:t>
            </w:r>
            <w:proofErr w:type="gramStart"/>
            <w:r w:rsidRPr="00455765">
              <w:rPr>
                <w:rFonts w:hint="eastAsia"/>
                <w:snapToGrid w:val="0"/>
                <w:kern w:val="0"/>
              </w:rPr>
              <w:t>臺</w:t>
            </w:r>
            <w:proofErr w:type="gramEnd"/>
            <w:r w:rsidRPr="00455765">
              <w:rPr>
                <w:rFonts w:hint="eastAsia"/>
                <w:snapToGrid w:val="0"/>
                <w:kern w:val="0"/>
              </w:rPr>
              <w:t>2部，有故障即時通報完成修護，確保系統站臺正常運作。</w:t>
            </w:r>
          </w:p>
          <w:p w14:paraId="48FAA462" w14:textId="77777777" w:rsidR="003A769A" w:rsidRPr="00455765" w:rsidRDefault="003A769A" w:rsidP="00004404">
            <w:pPr>
              <w:spacing w:line="360" w:lineRule="exact"/>
              <w:ind w:leftChars="50" w:left="370" w:rightChars="50" w:right="130" w:hangingChars="100" w:hanging="240"/>
              <w:rPr>
                <w:rFonts w:hAnsi="標楷體"/>
                <w:sz w:val="24"/>
              </w:rPr>
            </w:pPr>
            <w:r w:rsidRPr="00455765">
              <w:rPr>
                <w:rFonts w:hAnsi="標楷體" w:hint="eastAsia"/>
                <w:sz w:val="24"/>
              </w:rPr>
              <w:t>2.各轉播站臺</w:t>
            </w:r>
            <w:proofErr w:type="gramStart"/>
            <w:r w:rsidRPr="00455765">
              <w:rPr>
                <w:rFonts w:hAnsi="標楷體" w:hint="eastAsia"/>
                <w:sz w:val="24"/>
              </w:rPr>
              <w:t>不</w:t>
            </w:r>
            <w:proofErr w:type="gramEnd"/>
            <w:r w:rsidRPr="00455765">
              <w:rPr>
                <w:rFonts w:hAnsi="標楷體" w:hint="eastAsia"/>
                <w:sz w:val="24"/>
              </w:rPr>
              <w:t>斷電系統、發電機及電源線路維護</w:t>
            </w:r>
          </w:p>
          <w:p w14:paraId="5281108D" w14:textId="77777777" w:rsidR="003A769A" w:rsidRPr="00455765" w:rsidRDefault="003A769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(1)定期維護保養各轉播站臺</w:t>
            </w:r>
            <w:proofErr w:type="gramStart"/>
            <w:r w:rsidRPr="00455765">
              <w:rPr>
                <w:rFonts w:hAnsi="標楷體" w:hint="eastAsia"/>
                <w:sz w:val="24"/>
              </w:rPr>
              <w:t>不</w:t>
            </w:r>
            <w:proofErr w:type="gramEnd"/>
            <w:r w:rsidRPr="00455765">
              <w:rPr>
                <w:rFonts w:hAnsi="標楷體" w:hint="eastAsia"/>
                <w:sz w:val="24"/>
              </w:rPr>
              <w:t>斷電系統設備(共11部)。</w:t>
            </w:r>
          </w:p>
          <w:p w14:paraId="3C64DFF8" w14:textId="77777777" w:rsidR="003A769A" w:rsidRPr="00455765" w:rsidRDefault="003A769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(2)站臺發電機(7部)定期保養檢修。</w:t>
            </w:r>
          </w:p>
          <w:p w14:paraId="04F0F268" w14:textId="77777777" w:rsidR="003A769A" w:rsidRPr="00455765" w:rsidRDefault="003A769A" w:rsidP="00004404">
            <w:pPr>
              <w:spacing w:line="360" w:lineRule="exact"/>
              <w:ind w:leftChars="50" w:left="370" w:rightChars="50" w:right="130" w:hangingChars="100" w:hanging="240"/>
              <w:rPr>
                <w:rFonts w:hAnsi="標楷體"/>
                <w:sz w:val="24"/>
              </w:rPr>
            </w:pPr>
            <w:r w:rsidRPr="00455765">
              <w:rPr>
                <w:rFonts w:hAnsi="標楷體" w:hint="eastAsia"/>
                <w:sz w:val="24"/>
              </w:rPr>
              <w:t>3.裝設固定</w:t>
            </w:r>
            <w:proofErr w:type="gramStart"/>
            <w:r w:rsidRPr="00455765">
              <w:rPr>
                <w:rFonts w:hAnsi="標楷體" w:hint="eastAsia"/>
                <w:sz w:val="24"/>
              </w:rPr>
              <w:t>臺</w:t>
            </w:r>
            <w:proofErr w:type="gramEnd"/>
            <w:r w:rsidRPr="00455765">
              <w:rPr>
                <w:rFonts w:hAnsi="標楷體" w:hint="eastAsia"/>
                <w:sz w:val="24"/>
              </w:rPr>
              <w:t>及車裝</w:t>
            </w:r>
            <w:proofErr w:type="gramStart"/>
            <w:r w:rsidRPr="00455765">
              <w:rPr>
                <w:rFonts w:hAnsi="標楷體" w:hint="eastAsia"/>
                <w:sz w:val="24"/>
              </w:rPr>
              <w:t>臺</w:t>
            </w:r>
            <w:proofErr w:type="gramEnd"/>
            <w:r w:rsidRPr="00455765">
              <w:rPr>
                <w:rFonts w:hAnsi="標楷體" w:hint="eastAsia"/>
                <w:sz w:val="24"/>
              </w:rPr>
              <w:t>無線電機</w:t>
            </w:r>
          </w:p>
          <w:p w14:paraId="2A9033EF" w14:textId="77777777" w:rsidR="003A769A" w:rsidRPr="00455765" w:rsidRDefault="003A769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w:t>
            </w:r>
            <w:r w:rsidR="001B073B" w:rsidRPr="00455765">
              <w:rPr>
                <w:rFonts w:hAnsi="標楷體" w:hint="eastAsia"/>
                <w:snapToGrid w:val="0"/>
                <w:kern w:val="0"/>
                <w:sz w:val="24"/>
              </w:rPr>
              <w:t>配合各項專案勤務於各前進指揮所(2024高雄夢時代跨年晚會</w:t>
            </w:r>
            <w:r w:rsidR="00C43E30" w:rsidRPr="00455765">
              <w:rPr>
                <w:rFonts w:hAnsi="標楷體" w:hint="eastAsia"/>
                <w:snapToGrid w:val="0"/>
                <w:kern w:val="0"/>
                <w:sz w:val="24"/>
              </w:rPr>
              <w:t>、</w:t>
            </w:r>
            <w:r w:rsidR="001B073B" w:rsidRPr="00455765">
              <w:rPr>
                <w:rFonts w:hAnsi="標楷體" w:hint="eastAsia"/>
                <w:snapToGrid w:val="0"/>
                <w:kern w:val="0"/>
                <w:sz w:val="24"/>
              </w:rPr>
              <w:t>2024</w:t>
            </w:r>
            <w:proofErr w:type="gramStart"/>
            <w:r w:rsidR="001B073B" w:rsidRPr="00455765">
              <w:rPr>
                <w:rFonts w:hAnsi="標楷體" w:hint="eastAsia"/>
                <w:snapToGrid w:val="0"/>
                <w:kern w:val="0"/>
                <w:sz w:val="24"/>
              </w:rPr>
              <w:t>紫耀義</w:t>
            </w:r>
            <w:proofErr w:type="gramEnd"/>
            <w:r w:rsidR="001B073B" w:rsidRPr="00455765">
              <w:rPr>
                <w:rFonts w:hAnsi="標楷體" w:hint="eastAsia"/>
                <w:snapToGrid w:val="0"/>
                <w:kern w:val="0"/>
                <w:sz w:val="24"/>
              </w:rPr>
              <w:t>大義享同樂)、2</w:t>
            </w:r>
            <w:r w:rsidR="001B073B" w:rsidRPr="00455765">
              <w:rPr>
                <w:rFonts w:hAnsi="標楷體"/>
                <w:snapToGrid w:val="0"/>
                <w:kern w:val="0"/>
                <w:sz w:val="24"/>
              </w:rPr>
              <w:t>024</w:t>
            </w:r>
            <w:r w:rsidR="001B073B" w:rsidRPr="00455765">
              <w:rPr>
                <w:rFonts w:hAnsi="標楷體" w:hint="eastAsia"/>
                <w:snapToGrid w:val="0"/>
                <w:kern w:val="0"/>
                <w:sz w:val="24"/>
              </w:rPr>
              <w:t>國際自由車環台賽-高雄市站、M</w:t>
            </w:r>
            <w:r w:rsidR="001B073B" w:rsidRPr="00455765">
              <w:rPr>
                <w:rFonts w:hAnsi="標楷體"/>
                <w:snapToGrid w:val="0"/>
                <w:kern w:val="0"/>
                <w:sz w:val="24"/>
              </w:rPr>
              <w:t>AYDAY#5525 LIVE TOUR</w:t>
            </w:r>
            <w:r w:rsidR="001B073B" w:rsidRPr="00455765">
              <w:rPr>
                <w:rFonts w:hAnsi="標楷體" w:hint="eastAsia"/>
                <w:snapToGrid w:val="0"/>
                <w:kern w:val="0"/>
                <w:sz w:val="24"/>
              </w:rPr>
              <w:t>五月天</w:t>
            </w:r>
            <w:r w:rsidR="005415FA" w:rsidRPr="00455765">
              <w:rPr>
                <w:rFonts w:hAnsi="標楷體" w:hint="eastAsia"/>
                <w:snapToGrid w:val="0"/>
                <w:kern w:val="0"/>
                <w:sz w:val="24"/>
              </w:rPr>
              <w:t>「</w:t>
            </w:r>
            <w:r w:rsidR="001B073B" w:rsidRPr="00455765">
              <w:rPr>
                <w:rFonts w:hAnsi="標楷體" w:hint="eastAsia"/>
                <w:snapToGrid w:val="0"/>
                <w:kern w:val="0"/>
                <w:sz w:val="24"/>
              </w:rPr>
              <w:t>回到那一天</w:t>
            </w:r>
            <w:r w:rsidR="005415FA" w:rsidRPr="00455765">
              <w:rPr>
                <w:rFonts w:hAnsi="標楷體" w:hint="eastAsia"/>
                <w:snapToGrid w:val="0"/>
                <w:kern w:val="0"/>
                <w:sz w:val="24"/>
              </w:rPr>
              <w:t>」</w:t>
            </w:r>
            <w:r w:rsidR="001B073B" w:rsidRPr="00455765">
              <w:rPr>
                <w:rFonts w:hAnsi="標楷體" w:hint="eastAsia"/>
                <w:snapToGrid w:val="0"/>
                <w:kern w:val="0"/>
                <w:sz w:val="24"/>
              </w:rPr>
              <w:t>25週年巡迴演唱會、</w:t>
            </w:r>
            <w:proofErr w:type="gramStart"/>
            <w:r w:rsidR="001B073B" w:rsidRPr="00455765">
              <w:rPr>
                <w:rFonts w:hAnsi="標楷體" w:hint="eastAsia"/>
                <w:snapToGrid w:val="0"/>
                <w:kern w:val="0"/>
                <w:sz w:val="24"/>
              </w:rPr>
              <w:t>含團拼盤</w:t>
            </w:r>
            <w:proofErr w:type="gramEnd"/>
            <w:r w:rsidR="001B073B" w:rsidRPr="00455765">
              <w:rPr>
                <w:rFonts w:hAnsi="標楷體" w:hint="eastAsia"/>
                <w:snapToGrid w:val="0"/>
                <w:kern w:val="0"/>
                <w:sz w:val="24"/>
              </w:rPr>
              <w:t>演唱會、「O</w:t>
            </w:r>
            <w:r w:rsidR="001B073B" w:rsidRPr="00455765">
              <w:rPr>
                <w:rFonts w:hAnsi="標楷體"/>
                <w:snapToGrid w:val="0"/>
                <w:kern w:val="0"/>
                <w:sz w:val="24"/>
              </w:rPr>
              <w:t>NE OK ROCK</w:t>
            </w:r>
            <w:r w:rsidR="001B073B" w:rsidRPr="00455765">
              <w:rPr>
                <w:rFonts w:hAnsi="標楷體" w:hint="eastAsia"/>
                <w:snapToGrid w:val="0"/>
                <w:kern w:val="0"/>
                <w:sz w:val="24"/>
              </w:rPr>
              <w:t>演唱會」、「</w:t>
            </w:r>
            <w:proofErr w:type="spellStart"/>
            <w:r w:rsidR="001B073B" w:rsidRPr="00455765">
              <w:rPr>
                <w:rFonts w:hAnsi="標楷體" w:hint="eastAsia"/>
                <w:snapToGrid w:val="0"/>
                <w:kern w:val="0"/>
                <w:sz w:val="24"/>
              </w:rPr>
              <w:t>S</w:t>
            </w:r>
            <w:r w:rsidR="001B073B" w:rsidRPr="00455765">
              <w:rPr>
                <w:rFonts w:hAnsi="標楷體"/>
                <w:snapToGrid w:val="0"/>
                <w:kern w:val="0"/>
                <w:sz w:val="24"/>
              </w:rPr>
              <w:t>trayKids</w:t>
            </w:r>
            <w:proofErr w:type="spellEnd"/>
            <w:r w:rsidR="001B073B" w:rsidRPr="00455765">
              <w:rPr>
                <w:rFonts w:hAnsi="標楷體"/>
                <w:snapToGrid w:val="0"/>
                <w:kern w:val="0"/>
                <w:sz w:val="24"/>
              </w:rPr>
              <w:t xml:space="preserve"> World </w:t>
            </w:r>
            <w:proofErr w:type="spellStart"/>
            <w:r w:rsidR="001B073B" w:rsidRPr="00455765">
              <w:rPr>
                <w:rFonts w:hAnsi="標楷體"/>
                <w:snapToGrid w:val="0"/>
                <w:kern w:val="0"/>
                <w:sz w:val="24"/>
              </w:rPr>
              <w:t>TourdominATE</w:t>
            </w:r>
            <w:proofErr w:type="spellEnd"/>
            <w:r w:rsidR="001B073B" w:rsidRPr="00455765">
              <w:rPr>
                <w:rFonts w:hAnsi="標楷體"/>
                <w:snapToGrid w:val="0"/>
                <w:kern w:val="0"/>
                <w:sz w:val="24"/>
              </w:rPr>
              <w:t xml:space="preserve"> KAOHSIUNG</w:t>
            </w:r>
            <w:r w:rsidR="001B073B" w:rsidRPr="00455765">
              <w:rPr>
                <w:rFonts w:hAnsi="標楷體" w:hint="eastAsia"/>
                <w:snapToGrid w:val="0"/>
                <w:kern w:val="0"/>
                <w:sz w:val="24"/>
              </w:rPr>
              <w:t>」等演唱會架設固定</w:t>
            </w:r>
            <w:proofErr w:type="gramStart"/>
            <w:r w:rsidR="001B073B" w:rsidRPr="00455765">
              <w:rPr>
                <w:rFonts w:hAnsi="標楷體" w:hint="eastAsia"/>
                <w:snapToGrid w:val="0"/>
                <w:kern w:val="0"/>
                <w:sz w:val="24"/>
              </w:rPr>
              <w:t>臺</w:t>
            </w:r>
            <w:proofErr w:type="gramEnd"/>
            <w:r w:rsidR="001B073B" w:rsidRPr="00455765">
              <w:rPr>
                <w:rFonts w:hAnsi="標楷體" w:hint="eastAsia"/>
                <w:snapToGrid w:val="0"/>
                <w:kern w:val="0"/>
                <w:sz w:val="24"/>
              </w:rPr>
              <w:t>無線電機設備。</w:t>
            </w:r>
          </w:p>
          <w:p w14:paraId="79251B7B" w14:textId="77777777" w:rsidR="003A769A" w:rsidRPr="00455765" w:rsidRDefault="003A769A"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w:t>
            </w:r>
            <w:r w:rsidR="001B073B" w:rsidRPr="00455765">
              <w:rPr>
                <w:rFonts w:hAnsi="標楷體" w:hint="eastAsia"/>
                <w:snapToGrid w:val="0"/>
                <w:kern w:val="0"/>
                <w:sz w:val="24"/>
              </w:rPr>
              <w:t>配合各單位辦公廳舍新建、遷移或增減需求，移(拆)裝轉播機、固定</w:t>
            </w:r>
            <w:proofErr w:type="gramStart"/>
            <w:r w:rsidR="001B073B" w:rsidRPr="00455765">
              <w:rPr>
                <w:rFonts w:hAnsi="標楷體" w:hint="eastAsia"/>
                <w:snapToGrid w:val="0"/>
                <w:kern w:val="0"/>
                <w:sz w:val="24"/>
              </w:rPr>
              <w:t>臺</w:t>
            </w:r>
            <w:proofErr w:type="gramEnd"/>
            <w:r w:rsidR="001B073B" w:rsidRPr="00455765">
              <w:rPr>
                <w:rFonts w:hAnsi="標楷體" w:hint="eastAsia"/>
                <w:snapToGrid w:val="0"/>
                <w:kern w:val="0"/>
                <w:sz w:val="24"/>
              </w:rPr>
              <w:t>無線電機及天線纜線架設(大崗山中繼站</w:t>
            </w:r>
            <w:proofErr w:type="gramStart"/>
            <w:r w:rsidR="006C36F6" w:rsidRPr="00455765">
              <w:rPr>
                <w:rFonts w:hAnsi="標楷體" w:hint="eastAsia"/>
                <w:snapToGrid w:val="0"/>
                <w:kern w:val="0"/>
                <w:sz w:val="24"/>
              </w:rPr>
              <w:t>臺</w:t>
            </w:r>
            <w:proofErr w:type="gramEnd"/>
            <w:r w:rsidR="001B073B" w:rsidRPr="00455765">
              <w:rPr>
                <w:rFonts w:hAnsi="標楷體" w:hint="eastAsia"/>
                <w:snapToGrid w:val="0"/>
                <w:kern w:val="0"/>
                <w:sz w:val="24"/>
              </w:rPr>
              <w:t>設備遷移臨時處所)。</w:t>
            </w:r>
          </w:p>
          <w:p w14:paraId="1F9C3EB6" w14:textId="77777777" w:rsidR="003A769A" w:rsidRPr="00455765" w:rsidRDefault="003A769A" w:rsidP="00004404">
            <w:pPr>
              <w:spacing w:line="360" w:lineRule="exact"/>
              <w:ind w:leftChars="50" w:left="370" w:rightChars="50" w:right="130" w:hangingChars="100" w:hanging="240"/>
              <w:rPr>
                <w:rFonts w:hAnsi="標楷體"/>
                <w:sz w:val="24"/>
              </w:rPr>
            </w:pPr>
            <w:r w:rsidRPr="00455765">
              <w:rPr>
                <w:rFonts w:hAnsi="標楷體" w:hint="eastAsia"/>
                <w:sz w:val="24"/>
              </w:rPr>
              <w:t>4.各轄區無線電通</w:t>
            </w:r>
            <w:proofErr w:type="gramStart"/>
            <w:r w:rsidRPr="00455765">
              <w:rPr>
                <w:rFonts w:hAnsi="標楷體" w:hint="eastAsia"/>
                <w:sz w:val="24"/>
              </w:rPr>
              <w:t>況</w:t>
            </w:r>
            <w:proofErr w:type="gramEnd"/>
            <w:r w:rsidRPr="00455765">
              <w:rPr>
                <w:rFonts w:hAnsi="標楷體" w:hint="eastAsia"/>
                <w:sz w:val="24"/>
              </w:rPr>
              <w:t>測試、調整及設定</w:t>
            </w:r>
          </w:p>
          <w:p w14:paraId="481E9DDD" w14:textId="77777777" w:rsidR="003A769A" w:rsidRPr="00455765" w:rsidRDefault="003A769A" w:rsidP="00004404">
            <w:pPr>
              <w:pStyle w:val="af9"/>
              <w:pBdr>
                <w:top w:val="none" w:sz="0" w:space="0" w:color="auto"/>
                <w:left w:val="none" w:sz="0" w:space="0" w:color="auto"/>
                <w:bottom w:val="none" w:sz="0" w:space="0" w:color="auto"/>
                <w:right w:val="none" w:sz="0" w:space="0" w:color="auto"/>
              </w:pBdr>
              <w:spacing w:line="360" w:lineRule="exact"/>
              <w:ind w:left="369" w:right="119"/>
              <w:rPr>
                <w:spacing w:val="-4"/>
              </w:rPr>
            </w:pPr>
            <w:r w:rsidRPr="00455765">
              <w:rPr>
                <w:rFonts w:hint="eastAsia"/>
                <w:spacing w:val="-4"/>
              </w:rPr>
              <w:t>每月排定人員至各分局、大隊做無線電保養督導檢查，並指導員警無線電機正確使用及簡易檢測方法，做好定期保養工作。</w:t>
            </w:r>
          </w:p>
          <w:p w14:paraId="599B07A4" w14:textId="77777777" w:rsidR="001B073B" w:rsidRPr="00455765" w:rsidRDefault="003A769A" w:rsidP="00004404">
            <w:pPr>
              <w:overflowPunct w:val="0"/>
              <w:spacing w:line="360" w:lineRule="exact"/>
              <w:ind w:leftChars="50" w:left="130" w:rightChars="50" w:right="130"/>
              <w:rPr>
                <w:rFonts w:hAnsi="標楷體"/>
                <w:snapToGrid w:val="0"/>
                <w:kern w:val="0"/>
                <w:sz w:val="24"/>
              </w:rPr>
            </w:pPr>
            <w:r w:rsidRPr="00455765">
              <w:rPr>
                <w:rFonts w:hAnsi="標楷體" w:hint="eastAsia"/>
                <w:sz w:val="24"/>
              </w:rPr>
              <w:t>5.</w:t>
            </w:r>
            <w:r w:rsidR="001B073B" w:rsidRPr="00455765">
              <w:rPr>
                <w:rFonts w:hAnsi="標楷體" w:hint="eastAsia"/>
                <w:snapToGrid w:val="0"/>
                <w:kern w:val="0"/>
                <w:sz w:val="24"/>
              </w:rPr>
              <w:t>添購無線電機設備、配件及維修器材，因應配發需求</w:t>
            </w:r>
          </w:p>
          <w:p w14:paraId="2B810F0C" w14:textId="77777777" w:rsidR="003A769A" w:rsidRPr="00455765" w:rsidRDefault="001B073B" w:rsidP="00004404">
            <w:pPr>
              <w:overflowPunct w:val="0"/>
              <w:spacing w:line="360" w:lineRule="exact"/>
              <w:ind w:leftChars="50" w:left="370" w:rightChars="50" w:right="130" w:hangingChars="100" w:hanging="240"/>
              <w:rPr>
                <w:rFonts w:hAnsi="標楷體"/>
                <w:sz w:val="24"/>
              </w:rPr>
            </w:pPr>
            <w:r w:rsidRPr="00455765">
              <w:rPr>
                <w:rFonts w:hAnsi="標楷體" w:hint="eastAsia"/>
                <w:snapToGrid w:val="0"/>
                <w:kern w:val="0"/>
                <w:sz w:val="24"/>
              </w:rPr>
              <w:t xml:space="preserve"> </w:t>
            </w:r>
            <w:r w:rsidRPr="00455765">
              <w:rPr>
                <w:rFonts w:hAnsi="標楷體"/>
                <w:snapToGrid w:val="0"/>
                <w:kern w:val="0"/>
                <w:sz w:val="24"/>
              </w:rPr>
              <w:t xml:space="preserve"> </w:t>
            </w:r>
            <w:r w:rsidRPr="00455765">
              <w:rPr>
                <w:rFonts w:hAnsi="標楷體" w:hint="eastAsia"/>
                <w:snapToGrid w:val="0"/>
                <w:kern w:val="0"/>
                <w:sz w:val="24"/>
              </w:rPr>
              <w:t>採購手</w:t>
            </w:r>
            <w:proofErr w:type="gramStart"/>
            <w:r w:rsidRPr="00455765">
              <w:rPr>
                <w:rFonts w:hAnsi="標楷體" w:hint="eastAsia"/>
                <w:snapToGrid w:val="0"/>
                <w:kern w:val="0"/>
                <w:sz w:val="24"/>
              </w:rPr>
              <w:t>攜機耳掛式</w:t>
            </w:r>
            <w:proofErr w:type="gramEnd"/>
            <w:r w:rsidRPr="00455765">
              <w:rPr>
                <w:rFonts w:hAnsi="標楷體" w:hint="eastAsia"/>
                <w:snapToGrid w:val="0"/>
                <w:kern w:val="0"/>
                <w:sz w:val="24"/>
              </w:rPr>
              <w:t>空氣導管耳機麥克風450個、</w:t>
            </w:r>
            <w:proofErr w:type="gramStart"/>
            <w:r w:rsidRPr="00455765">
              <w:rPr>
                <w:rFonts w:hAnsi="標楷體" w:hint="eastAsia"/>
                <w:snapToGrid w:val="0"/>
                <w:kern w:val="0"/>
                <w:sz w:val="24"/>
              </w:rPr>
              <w:t>肩型麥克風</w:t>
            </w:r>
            <w:proofErr w:type="gramEnd"/>
            <w:r w:rsidRPr="00455765">
              <w:rPr>
                <w:rFonts w:hAnsi="標楷體" w:hint="eastAsia"/>
                <w:snapToGrid w:val="0"/>
                <w:kern w:val="0"/>
                <w:sz w:val="24"/>
              </w:rPr>
              <w:t>50個、六連坐充電座5個、</w:t>
            </w:r>
            <w:proofErr w:type="gramStart"/>
            <w:r w:rsidRPr="00455765">
              <w:rPr>
                <w:rFonts w:hAnsi="標楷體" w:hint="eastAsia"/>
                <w:snapToGrid w:val="0"/>
                <w:kern w:val="0"/>
                <w:sz w:val="24"/>
              </w:rPr>
              <w:t>手攜機天線</w:t>
            </w:r>
            <w:proofErr w:type="gramEnd"/>
            <w:r w:rsidRPr="00455765">
              <w:rPr>
                <w:rFonts w:hAnsi="標楷體" w:hint="eastAsia"/>
                <w:snapToGrid w:val="0"/>
                <w:kern w:val="0"/>
                <w:sz w:val="24"/>
              </w:rPr>
              <w:t>100個、車裝</w:t>
            </w:r>
            <w:proofErr w:type="gramStart"/>
            <w:r w:rsidR="006C36F6" w:rsidRPr="00455765">
              <w:rPr>
                <w:rFonts w:hAnsi="標楷體" w:hint="eastAsia"/>
                <w:snapToGrid w:val="0"/>
                <w:kern w:val="0"/>
                <w:sz w:val="24"/>
              </w:rPr>
              <w:t>臺</w:t>
            </w:r>
            <w:proofErr w:type="gramEnd"/>
            <w:r w:rsidRPr="00455765">
              <w:rPr>
                <w:rFonts w:hAnsi="標楷體" w:hint="eastAsia"/>
                <w:snapToGrid w:val="0"/>
                <w:kern w:val="0"/>
                <w:sz w:val="24"/>
              </w:rPr>
              <w:t>天線(</w:t>
            </w:r>
            <w:proofErr w:type="gramStart"/>
            <w:r w:rsidRPr="00455765">
              <w:rPr>
                <w:rFonts w:hAnsi="標楷體" w:hint="eastAsia"/>
                <w:snapToGrid w:val="0"/>
                <w:kern w:val="0"/>
                <w:sz w:val="24"/>
              </w:rPr>
              <w:t>不含座</w:t>
            </w:r>
            <w:proofErr w:type="gramEnd"/>
            <w:r w:rsidRPr="00455765">
              <w:rPr>
                <w:rFonts w:hAnsi="標楷體" w:hint="eastAsia"/>
                <w:snapToGrid w:val="0"/>
                <w:kern w:val="0"/>
                <w:sz w:val="24"/>
              </w:rPr>
              <w:t>)50個。</w:t>
            </w:r>
          </w:p>
          <w:p w14:paraId="112B0B7D" w14:textId="77777777" w:rsidR="005A2C46" w:rsidRPr="00455765" w:rsidRDefault="005A2C46" w:rsidP="00004404">
            <w:pPr>
              <w:spacing w:line="360" w:lineRule="exact"/>
              <w:ind w:leftChars="50" w:left="370" w:rightChars="50" w:right="130" w:hangingChars="100" w:hanging="240"/>
              <w:rPr>
                <w:rFonts w:hAnsi="標楷體"/>
                <w:sz w:val="24"/>
              </w:rPr>
            </w:pPr>
            <w:r w:rsidRPr="00455765">
              <w:rPr>
                <w:rFonts w:hAnsi="標楷體" w:hint="eastAsia"/>
                <w:sz w:val="24"/>
              </w:rPr>
              <w:t>6.</w:t>
            </w:r>
            <w:r w:rsidR="001B073B" w:rsidRPr="00455765">
              <w:rPr>
                <w:rFonts w:hAnsi="標楷體" w:hint="eastAsia"/>
                <w:snapToGrid w:val="0"/>
                <w:kern w:val="0"/>
                <w:sz w:val="24"/>
              </w:rPr>
              <w:t>辦理</w:t>
            </w:r>
            <w:proofErr w:type="gramStart"/>
            <w:r w:rsidR="001B073B" w:rsidRPr="00455765">
              <w:rPr>
                <w:rFonts w:hAnsi="標楷體" w:hint="eastAsia"/>
                <w:snapToGrid w:val="0"/>
                <w:kern w:val="0"/>
                <w:sz w:val="24"/>
              </w:rPr>
              <w:t>汰換後舊系統</w:t>
            </w:r>
            <w:proofErr w:type="gramEnd"/>
            <w:r w:rsidR="001B073B" w:rsidRPr="00455765">
              <w:rPr>
                <w:rFonts w:hAnsi="標楷體" w:hint="eastAsia"/>
                <w:snapToGrid w:val="0"/>
                <w:kern w:val="0"/>
                <w:sz w:val="24"/>
              </w:rPr>
              <w:t>警用無線電終端設備(固定</w:t>
            </w:r>
            <w:proofErr w:type="gramStart"/>
            <w:r w:rsidR="001B073B" w:rsidRPr="00455765">
              <w:rPr>
                <w:rFonts w:hAnsi="標楷體" w:hint="eastAsia"/>
                <w:snapToGrid w:val="0"/>
                <w:kern w:val="0"/>
                <w:sz w:val="24"/>
              </w:rPr>
              <w:t>臺</w:t>
            </w:r>
            <w:proofErr w:type="gramEnd"/>
            <w:r w:rsidR="001B073B" w:rsidRPr="00455765">
              <w:rPr>
                <w:rFonts w:hAnsi="標楷體" w:hint="eastAsia"/>
                <w:snapToGrid w:val="0"/>
                <w:kern w:val="0"/>
                <w:sz w:val="24"/>
              </w:rPr>
              <w:t>、車裝</w:t>
            </w:r>
            <w:proofErr w:type="gramStart"/>
            <w:r w:rsidR="001B073B" w:rsidRPr="00455765">
              <w:rPr>
                <w:rFonts w:hAnsi="標楷體" w:hint="eastAsia"/>
                <w:snapToGrid w:val="0"/>
                <w:kern w:val="0"/>
                <w:sz w:val="24"/>
              </w:rPr>
              <w:t>臺</w:t>
            </w:r>
            <w:proofErr w:type="gramEnd"/>
            <w:r w:rsidR="001B073B" w:rsidRPr="00455765">
              <w:rPr>
                <w:rFonts w:hAnsi="標楷體" w:hint="eastAsia"/>
                <w:snapToGrid w:val="0"/>
                <w:kern w:val="0"/>
                <w:sz w:val="24"/>
              </w:rPr>
              <w:t>、</w:t>
            </w:r>
            <w:proofErr w:type="gramStart"/>
            <w:r w:rsidR="001B073B" w:rsidRPr="00455765">
              <w:rPr>
                <w:rFonts w:hAnsi="標楷體" w:hint="eastAsia"/>
                <w:snapToGrid w:val="0"/>
                <w:kern w:val="0"/>
                <w:sz w:val="24"/>
              </w:rPr>
              <w:t>手攜機</w:t>
            </w:r>
            <w:proofErr w:type="gramEnd"/>
            <w:r w:rsidR="001B073B" w:rsidRPr="00455765">
              <w:rPr>
                <w:rFonts w:hAnsi="標楷體" w:hint="eastAsia"/>
                <w:snapToGrid w:val="0"/>
                <w:kern w:val="0"/>
                <w:sz w:val="24"/>
              </w:rPr>
              <w:t>)之射頻器材共4</w:t>
            </w:r>
            <w:r w:rsidR="00687F33" w:rsidRPr="00455765">
              <w:rPr>
                <w:rFonts w:hAnsi="標楷體" w:hint="eastAsia"/>
                <w:snapToGrid w:val="0"/>
                <w:kern w:val="0"/>
                <w:sz w:val="24"/>
              </w:rPr>
              <w:t>,</w:t>
            </w:r>
            <w:r w:rsidR="001B073B" w:rsidRPr="00455765">
              <w:rPr>
                <w:rFonts w:hAnsi="標楷體" w:hint="eastAsia"/>
                <w:snapToGrid w:val="0"/>
                <w:kern w:val="0"/>
                <w:sz w:val="24"/>
              </w:rPr>
              <w:t>712部，報請國家通訊傳播委員會</w:t>
            </w:r>
            <w:proofErr w:type="gramStart"/>
            <w:r w:rsidR="001B073B" w:rsidRPr="00455765">
              <w:rPr>
                <w:rFonts w:hAnsi="標楷體" w:hint="eastAsia"/>
                <w:snapToGrid w:val="0"/>
                <w:kern w:val="0"/>
                <w:sz w:val="24"/>
              </w:rPr>
              <w:t>設備監毀完成</w:t>
            </w:r>
            <w:proofErr w:type="gramEnd"/>
            <w:r w:rsidR="001B073B" w:rsidRPr="00455765">
              <w:rPr>
                <w:rFonts w:hAnsi="標楷體" w:hint="eastAsia"/>
                <w:snapToGrid w:val="0"/>
                <w:kern w:val="0"/>
                <w:sz w:val="24"/>
              </w:rPr>
              <w:t>。</w:t>
            </w:r>
          </w:p>
          <w:p w14:paraId="3B6482DE" w14:textId="77777777" w:rsidR="00075790" w:rsidRPr="00455765" w:rsidRDefault="00C0759E" w:rsidP="00004404">
            <w:pPr>
              <w:spacing w:line="360" w:lineRule="exact"/>
              <w:ind w:leftChars="50" w:left="370" w:rightChars="50" w:right="130" w:hangingChars="100" w:hanging="240"/>
              <w:rPr>
                <w:rFonts w:hAnsi="標楷體"/>
                <w:sz w:val="24"/>
              </w:rPr>
            </w:pPr>
            <w:r w:rsidRPr="00455765">
              <w:rPr>
                <w:rFonts w:hAnsi="標楷體" w:hint="eastAsia"/>
                <w:sz w:val="24"/>
              </w:rPr>
              <w:t>7.</w:t>
            </w:r>
            <w:r w:rsidR="001B073B" w:rsidRPr="00455765">
              <w:rPr>
                <w:rFonts w:hAnsi="標楷體" w:hint="eastAsia"/>
                <w:snapToGrid w:val="0"/>
                <w:kern w:val="0"/>
                <w:sz w:val="24"/>
              </w:rPr>
              <w:t>辦理</w:t>
            </w:r>
            <w:proofErr w:type="gramStart"/>
            <w:r w:rsidR="001B073B" w:rsidRPr="00455765">
              <w:rPr>
                <w:rFonts w:hAnsi="標楷體" w:hint="eastAsia"/>
                <w:snapToGrid w:val="0"/>
                <w:kern w:val="0"/>
                <w:sz w:val="24"/>
              </w:rPr>
              <w:t>汰</w:t>
            </w:r>
            <w:proofErr w:type="gramEnd"/>
            <w:r w:rsidR="001B073B" w:rsidRPr="00455765">
              <w:rPr>
                <w:rFonts w:hAnsi="標楷體" w:hint="eastAsia"/>
                <w:snapToGrid w:val="0"/>
                <w:kern w:val="0"/>
                <w:sz w:val="24"/>
              </w:rPr>
              <w:t>換後報廢舊設備(電瓶、天線、發電機、電源供應器等)拍賣所得19</w:t>
            </w:r>
            <w:r w:rsidR="005415FA" w:rsidRPr="00455765">
              <w:rPr>
                <w:rFonts w:hAnsi="標楷體" w:hint="eastAsia"/>
                <w:snapToGrid w:val="0"/>
                <w:kern w:val="0"/>
                <w:sz w:val="24"/>
              </w:rPr>
              <w:t>萬</w:t>
            </w:r>
            <w:r w:rsidR="001B073B" w:rsidRPr="00455765">
              <w:rPr>
                <w:rFonts w:hAnsi="標楷體" w:hint="eastAsia"/>
                <w:snapToGrid w:val="0"/>
                <w:kern w:val="0"/>
                <w:sz w:val="24"/>
              </w:rPr>
              <w:t>9,</w:t>
            </w:r>
            <w:proofErr w:type="gramStart"/>
            <w:r w:rsidR="001B073B" w:rsidRPr="00455765">
              <w:rPr>
                <w:rFonts w:hAnsi="標楷體" w:hint="eastAsia"/>
                <w:snapToGrid w:val="0"/>
                <w:kern w:val="0"/>
                <w:sz w:val="24"/>
              </w:rPr>
              <w:t>804元繳</w:t>
            </w:r>
            <w:proofErr w:type="gramEnd"/>
            <w:r w:rsidR="001B073B" w:rsidRPr="00455765">
              <w:rPr>
                <w:rFonts w:hAnsi="標楷體" w:hint="eastAsia"/>
                <w:snapToGrid w:val="0"/>
                <w:kern w:val="0"/>
                <w:sz w:val="24"/>
              </w:rPr>
              <w:t>庫。</w:t>
            </w:r>
          </w:p>
          <w:p w14:paraId="19FD4AEE" w14:textId="77777777" w:rsidR="00C13474" w:rsidRPr="00455765" w:rsidRDefault="00C13474" w:rsidP="00004404">
            <w:pPr>
              <w:overflowPunct w:val="0"/>
              <w:spacing w:line="360" w:lineRule="exact"/>
              <w:ind w:leftChars="50" w:left="140" w:rightChars="50" w:right="130" w:hangingChars="4" w:hanging="10"/>
              <w:rPr>
                <w:rFonts w:hAnsi="標楷體"/>
                <w:snapToGrid w:val="0"/>
                <w:kern w:val="0"/>
                <w:sz w:val="24"/>
              </w:rPr>
            </w:pPr>
          </w:p>
          <w:p w14:paraId="25303C7E" w14:textId="77777777" w:rsidR="00F21157" w:rsidRPr="00455765" w:rsidRDefault="00F21157" w:rsidP="00004404">
            <w:pPr>
              <w:overflowPunct w:val="0"/>
              <w:spacing w:line="360" w:lineRule="exact"/>
              <w:ind w:leftChars="50" w:left="140" w:rightChars="50" w:right="130" w:hangingChars="4" w:hanging="10"/>
              <w:rPr>
                <w:rFonts w:hAnsi="標楷體"/>
                <w:snapToGrid w:val="0"/>
                <w:kern w:val="0"/>
                <w:sz w:val="24"/>
              </w:rPr>
            </w:pPr>
          </w:p>
          <w:p w14:paraId="468D71CF" w14:textId="77777777" w:rsidR="00F67857" w:rsidRPr="00455765" w:rsidRDefault="00F67857"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依據行政院頒「文書處理手冊」及「事物管理規則」等有關法令加強執行，順利推行一般警政工作。</w:t>
            </w:r>
          </w:p>
          <w:p w14:paraId="3B53E957" w14:textId="77777777" w:rsidR="00F67857" w:rsidRPr="00455765" w:rsidRDefault="00F67857" w:rsidP="00004404">
            <w:pPr>
              <w:overflowPunct w:val="0"/>
              <w:spacing w:line="360" w:lineRule="exact"/>
              <w:ind w:leftChars="50" w:left="140" w:rightChars="50" w:right="130" w:hangingChars="4" w:hanging="10"/>
              <w:rPr>
                <w:rFonts w:hAnsi="標楷體"/>
                <w:snapToGrid w:val="0"/>
                <w:kern w:val="0"/>
                <w:sz w:val="24"/>
              </w:rPr>
            </w:pPr>
          </w:p>
          <w:p w14:paraId="1D2B91F6" w14:textId="77777777" w:rsidR="00724AFA" w:rsidRPr="00455765" w:rsidRDefault="00724AFA" w:rsidP="00004404">
            <w:pPr>
              <w:overflowPunct w:val="0"/>
              <w:spacing w:line="360" w:lineRule="exact"/>
              <w:ind w:leftChars="50" w:left="140" w:rightChars="50" w:right="130" w:hangingChars="4" w:hanging="10"/>
              <w:rPr>
                <w:rFonts w:hAnsi="標楷體"/>
                <w:snapToGrid w:val="0"/>
                <w:kern w:val="0"/>
                <w:sz w:val="24"/>
              </w:rPr>
            </w:pPr>
          </w:p>
          <w:p w14:paraId="2B8B5EAA" w14:textId="77777777" w:rsidR="00724AFA" w:rsidRPr="00455765" w:rsidRDefault="00724AFA" w:rsidP="00004404">
            <w:pPr>
              <w:overflowPunct w:val="0"/>
              <w:spacing w:line="360" w:lineRule="exact"/>
              <w:ind w:leftChars="50" w:left="140" w:rightChars="50" w:right="130" w:hangingChars="4" w:hanging="10"/>
              <w:rPr>
                <w:rFonts w:hAnsi="標楷體"/>
                <w:snapToGrid w:val="0"/>
                <w:kern w:val="0"/>
                <w:sz w:val="24"/>
              </w:rPr>
            </w:pPr>
          </w:p>
          <w:p w14:paraId="1CBB6080"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管制重大刑案，嚴格督導、支援偵辦，提高破案績效。</w:t>
            </w:r>
          </w:p>
          <w:p w14:paraId="5B71BF94" w14:textId="0D2B87ED"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1.113年</w:t>
            </w:r>
            <w:r w:rsidR="00991667" w:rsidRPr="00455765">
              <w:rPr>
                <w:rFonts w:hAnsi="標楷體" w:hint="eastAsia"/>
                <w:snapToGrid w:val="0"/>
                <w:kern w:val="0"/>
                <w:sz w:val="24"/>
              </w:rPr>
              <w:t>1至12月發生暴力犯罪案件28件，偵破暴力犯罪案件28件，破獲率100%，建構安全社會</w:t>
            </w:r>
            <w:r w:rsidRPr="00455765">
              <w:rPr>
                <w:rFonts w:hAnsi="標楷體" w:hint="eastAsia"/>
                <w:snapToGrid w:val="0"/>
                <w:kern w:val="0"/>
                <w:sz w:val="24"/>
              </w:rPr>
              <w:t>。</w:t>
            </w:r>
          </w:p>
          <w:p w14:paraId="35CF69A2"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shd w:val="pct15" w:color="auto" w:fill="FFFFFF"/>
              </w:rPr>
            </w:pPr>
            <w:r w:rsidRPr="00455765">
              <w:rPr>
                <w:rFonts w:hAnsi="標楷體" w:hint="eastAsia"/>
                <w:snapToGrid w:val="0"/>
                <w:kern w:val="0"/>
                <w:sz w:val="24"/>
              </w:rPr>
              <w:t>2.對於發生暴力犯罪案件，調閱監視器，以迅速</w:t>
            </w:r>
            <w:proofErr w:type="gramStart"/>
            <w:r w:rsidRPr="00455765">
              <w:rPr>
                <w:rFonts w:hAnsi="標楷體" w:hint="eastAsia"/>
                <w:snapToGrid w:val="0"/>
                <w:kern w:val="0"/>
                <w:sz w:val="24"/>
              </w:rPr>
              <w:t>釐清犯</w:t>
            </w:r>
            <w:proofErr w:type="gramEnd"/>
            <w:r w:rsidRPr="00455765">
              <w:rPr>
                <w:rFonts w:hAnsi="標楷體" w:hint="eastAsia"/>
                <w:snapToGrid w:val="0"/>
                <w:kern w:val="0"/>
                <w:sz w:val="24"/>
              </w:rPr>
              <w:t>嫌身分及逃逸路線，即時查緝犯嫌到案；對特殊重大刑案不易偵破案件，報請警政署刑事局支援。</w:t>
            </w:r>
          </w:p>
          <w:p w14:paraId="71142FA9" w14:textId="57F08454"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3.本市113年1</w:t>
            </w:r>
            <w:r w:rsidR="006C36F6" w:rsidRPr="00455765">
              <w:rPr>
                <w:rFonts w:hAnsi="標楷體" w:hint="eastAsia"/>
                <w:snapToGrid w:val="0"/>
                <w:kern w:val="0"/>
                <w:sz w:val="24"/>
              </w:rPr>
              <w:t>至</w:t>
            </w:r>
            <w:r w:rsidRPr="00455765">
              <w:rPr>
                <w:rFonts w:hAnsi="標楷體" w:hint="eastAsia"/>
                <w:snapToGrid w:val="0"/>
                <w:kern w:val="0"/>
                <w:sz w:val="24"/>
              </w:rPr>
              <w:t>1</w:t>
            </w:r>
            <w:r w:rsidR="00991667" w:rsidRPr="00455765">
              <w:rPr>
                <w:rFonts w:hAnsi="標楷體" w:hint="eastAsia"/>
                <w:snapToGrid w:val="0"/>
                <w:kern w:val="0"/>
                <w:sz w:val="24"/>
              </w:rPr>
              <w:t>2</w:t>
            </w:r>
            <w:r w:rsidRPr="00455765">
              <w:rPr>
                <w:rFonts w:hAnsi="標楷體" w:hint="eastAsia"/>
                <w:snapToGrid w:val="0"/>
                <w:kern w:val="0"/>
                <w:sz w:val="24"/>
              </w:rPr>
              <w:t>月各類刑案發生、破獲數(</w:t>
            </w:r>
            <w:proofErr w:type="gramStart"/>
            <w:r w:rsidRPr="00455765">
              <w:rPr>
                <w:rFonts w:hAnsi="標楷體" w:hint="eastAsia"/>
                <w:snapToGrid w:val="0"/>
                <w:kern w:val="0"/>
                <w:sz w:val="24"/>
              </w:rPr>
              <w:t>含破積案</w:t>
            </w:r>
            <w:proofErr w:type="gramEnd"/>
            <w:r w:rsidRPr="00455765">
              <w:rPr>
                <w:rFonts w:hAnsi="標楷體" w:hint="eastAsia"/>
                <w:snapToGrid w:val="0"/>
                <w:kern w:val="0"/>
                <w:sz w:val="24"/>
              </w:rPr>
              <w:t>)如下</w:t>
            </w:r>
          </w:p>
          <w:p w14:paraId="2E754EFF" w14:textId="28CE01B3"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(1)發生殺人案</w:t>
            </w:r>
            <w:r w:rsidR="00991667" w:rsidRPr="00455765">
              <w:rPr>
                <w:rFonts w:hAnsi="標楷體" w:hint="eastAsia"/>
                <w:snapToGrid w:val="0"/>
                <w:kern w:val="0"/>
                <w:sz w:val="24"/>
              </w:rPr>
              <w:t>10</w:t>
            </w:r>
            <w:r w:rsidRPr="00455765">
              <w:rPr>
                <w:rFonts w:hAnsi="標楷體" w:hint="eastAsia"/>
                <w:snapToGrid w:val="0"/>
                <w:kern w:val="0"/>
                <w:sz w:val="24"/>
              </w:rPr>
              <w:t>件，破獲</w:t>
            </w:r>
            <w:r w:rsidR="00991667" w:rsidRPr="00455765">
              <w:rPr>
                <w:rFonts w:hAnsi="標楷體" w:hint="eastAsia"/>
                <w:snapToGrid w:val="0"/>
                <w:kern w:val="0"/>
                <w:sz w:val="24"/>
              </w:rPr>
              <w:t>10</w:t>
            </w:r>
            <w:r w:rsidRPr="00455765">
              <w:rPr>
                <w:rFonts w:hAnsi="標楷體" w:hint="eastAsia"/>
                <w:snapToGrid w:val="0"/>
                <w:kern w:val="0"/>
                <w:sz w:val="24"/>
              </w:rPr>
              <w:t>件，破獲率100%。</w:t>
            </w:r>
          </w:p>
          <w:p w14:paraId="656455FD" w14:textId="77777777"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(2)發生強盜案6件，破獲6件，破獲率100%。</w:t>
            </w:r>
          </w:p>
          <w:p w14:paraId="5543C471" w14:textId="589EF8C4"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(3)發生搶奪案</w:t>
            </w:r>
            <w:r w:rsidR="00991667" w:rsidRPr="00455765">
              <w:rPr>
                <w:rFonts w:hAnsi="標楷體" w:hint="eastAsia"/>
                <w:snapToGrid w:val="0"/>
                <w:kern w:val="0"/>
                <w:sz w:val="24"/>
              </w:rPr>
              <w:t>8</w:t>
            </w:r>
            <w:r w:rsidRPr="00455765">
              <w:rPr>
                <w:rFonts w:hAnsi="標楷體" w:hint="eastAsia"/>
                <w:snapToGrid w:val="0"/>
                <w:kern w:val="0"/>
                <w:sz w:val="24"/>
              </w:rPr>
              <w:t>件，破獲</w:t>
            </w:r>
            <w:r w:rsidR="00991667" w:rsidRPr="00455765">
              <w:rPr>
                <w:rFonts w:hAnsi="標楷體" w:hint="eastAsia"/>
                <w:snapToGrid w:val="0"/>
                <w:kern w:val="0"/>
                <w:sz w:val="24"/>
              </w:rPr>
              <w:t>8</w:t>
            </w:r>
            <w:r w:rsidRPr="00455765">
              <w:rPr>
                <w:rFonts w:hAnsi="標楷體" w:hint="eastAsia"/>
                <w:snapToGrid w:val="0"/>
                <w:kern w:val="0"/>
                <w:sz w:val="24"/>
              </w:rPr>
              <w:t>件，破獲率100%。</w:t>
            </w:r>
          </w:p>
          <w:p w14:paraId="23D414B8" w14:textId="77777777"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(4)發生強制性交案1件，破獲1件，破獲率100%。</w:t>
            </w:r>
          </w:p>
          <w:p w14:paraId="1A2B9F61" w14:textId="4B9E4134"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(5)發生重傷害案</w:t>
            </w:r>
            <w:r w:rsidR="00991667" w:rsidRPr="00455765">
              <w:rPr>
                <w:rFonts w:hAnsi="標楷體" w:hint="eastAsia"/>
                <w:snapToGrid w:val="0"/>
                <w:kern w:val="0"/>
                <w:sz w:val="24"/>
              </w:rPr>
              <w:t>3</w:t>
            </w:r>
            <w:r w:rsidRPr="00455765">
              <w:rPr>
                <w:rFonts w:hAnsi="標楷體" w:hint="eastAsia"/>
                <w:snapToGrid w:val="0"/>
                <w:kern w:val="0"/>
                <w:sz w:val="24"/>
              </w:rPr>
              <w:t>件，破獲</w:t>
            </w:r>
            <w:r w:rsidR="00991667" w:rsidRPr="00455765">
              <w:rPr>
                <w:rFonts w:hAnsi="標楷體" w:hint="eastAsia"/>
                <w:snapToGrid w:val="0"/>
                <w:kern w:val="0"/>
                <w:sz w:val="24"/>
              </w:rPr>
              <w:t>3</w:t>
            </w:r>
            <w:r w:rsidRPr="00455765">
              <w:rPr>
                <w:rFonts w:hAnsi="標楷體" w:hint="eastAsia"/>
                <w:snapToGrid w:val="0"/>
                <w:kern w:val="0"/>
                <w:sz w:val="24"/>
              </w:rPr>
              <w:t>件，破獲率100%。</w:t>
            </w:r>
          </w:p>
          <w:p w14:paraId="168DF920" w14:textId="77777777"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(6)上述重大刑案，</w:t>
            </w:r>
            <w:proofErr w:type="gramStart"/>
            <w:r w:rsidRPr="00455765">
              <w:rPr>
                <w:rFonts w:hAnsi="標楷體" w:hint="eastAsia"/>
                <w:snapToGrid w:val="0"/>
                <w:kern w:val="0"/>
                <w:sz w:val="24"/>
              </w:rPr>
              <w:t>均已全數</w:t>
            </w:r>
            <w:proofErr w:type="gramEnd"/>
            <w:r w:rsidRPr="00455765">
              <w:rPr>
                <w:rFonts w:hAnsi="標楷體" w:hint="eastAsia"/>
                <w:snapToGrid w:val="0"/>
                <w:kern w:val="0"/>
                <w:sz w:val="24"/>
              </w:rPr>
              <w:t>偵破緝獲犯嫌。</w:t>
            </w:r>
          </w:p>
          <w:p w14:paraId="5F9AEC88"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p>
          <w:p w14:paraId="5571082E"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1.對轄內易遭恐嚇取財之工商企業、醫生等對象實施清查、訪問，並逐一建立資料，先期聯繫溝通，灌輸應變自衛能力。</w:t>
            </w:r>
          </w:p>
          <w:p w14:paraId="6C53A054"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2.為防制暴力介入工程圍標及恐嚇取財案件，警察局刑事警察大隊已責由分局偵查隊隊長或副隊長於本市所轄4</w:t>
            </w:r>
            <w:r w:rsidRPr="00455765">
              <w:rPr>
                <w:rFonts w:hAnsi="標楷體"/>
                <w:snapToGrid w:val="0"/>
                <w:kern w:val="0"/>
                <w:sz w:val="24"/>
              </w:rPr>
              <w:t>2</w:t>
            </w:r>
            <w:r w:rsidRPr="00455765">
              <w:rPr>
                <w:rFonts w:hAnsi="標楷體" w:hint="eastAsia"/>
                <w:snapToGrid w:val="0"/>
                <w:kern w:val="0"/>
                <w:sz w:val="24"/>
              </w:rPr>
              <w:t>家上市(櫃)公司作期前查訪及監控股東會情形，</w:t>
            </w:r>
            <w:proofErr w:type="gramStart"/>
            <w:r w:rsidRPr="00455765">
              <w:rPr>
                <w:rFonts w:hAnsi="標楷體" w:hint="eastAsia"/>
                <w:snapToGrid w:val="0"/>
                <w:kern w:val="0"/>
                <w:sz w:val="24"/>
              </w:rPr>
              <w:t>均無遭受</w:t>
            </w:r>
            <w:proofErr w:type="gramEnd"/>
            <w:r w:rsidRPr="00455765">
              <w:rPr>
                <w:rFonts w:hAnsi="標楷體" w:hint="eastAsia"/>
                <w:snapToGrid w:val="0"/>
                <w:kern w:val="0"/>
                <w:sz w:val="24"/>
              </w:rPr>
              <w:t>暴力不法侵害及恐嚇取財之案件。</w:t>
            </w:r>
          </w:p>
          <w:p w14:paraId="5F3AABA1"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p>
          <w:p w14:paraId="68D715BB"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全面檢肅竊盜，確保民眾財產安全</w:t>
            </w:r>
          </w:p>
          <w:p w14:paraId="1E698366" w14:textId="35725DCA"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1.113年</w:t>
            </w:r>
            <w:r w:rsidR="00000C06" w:rsidRPr="00455765">
              <w:rPr>
                <w:rFonts w:hAnsi="標楷體" w:hint="eastAsia"/>
                <w:snapToGrid w:val="0"/>
                <w:kern w:val="0"/>
                <w:sz w:val="24"/>
              </w:rPr>
              <w:t>度</w:t>
            </w:r>
            <w:r w:rsidRPr="00455765">
              <w:rPr>
                <w:rFonts w:hAnsi="標楷體" w:hint="eastAsia"/>
                <w:snapToGrid w:val="0"/>
                <w:kern w:val="0"/>
                <w:sz w:val="24"/>
              </w:rPr>
              <w:t>計執行2</w:t>
            </w:r>
            <w:r w:rsidR="00991667" w:rsidRPr="00455765">
              <w:rPr>
                <w:rFonts w:hAnsi="標楷體" w:hint="eastAsia"/>
                <w:snapToGrid w:val="0"/>
                <w:kern w:val="0"/>
                <w:sz w:val="24"/>
              </w:rPr>
              <w:t>4</w:t>
            </w:r>
            <w:r w:rsidRPr="00455765">
              <w:rPr>
                <w:rFonts w:hAnsi="標楷體" w:hint="eastAsia"/>
                <w:snapToGrid w:val="0"/>
                <w:kern w:val="0"/>
                <w:sz w:val="24"/>
              </w:rPr>
              <w:t>次同步查贓工作，針對</w:t>
            </w:r>
            <w:proofErr w:type="gramStart"/>
            <w:r w:rsidRPr="00455765">
              <w:rPr>
                <w:rFonts w:hAnsi="標楷體" w:hint="eastAsia"/>
                <w:snapToGrid w:val="0"/>
                <w:kern w:val="0"/>
                <w:sz w:val="24"/>
              </w:rPr>
              <w:t>舊貨業</w:t>
            </w:r>
            <w:proofErr w:type="gramEnd"/>
            <w:r w:rsidRPr="00455765">
              <w:rPr>
                <w:rFonts w:hAnsi="標楷體" w:hint="eastAsia"/>
                <w:snapToGrid w:val="0"/>
                <w:kern w:val="0"/>
                <w:sz w:val="24"/>
              </w:rPr>
              <w:t>、汽(機)車修配(保養)場、汽(機)車中古零件商、銀樓及當鋪業等易銷贓場所加強查</w:t>
            </w:r>
            <w:proofErr w:type="gramStart"/>
            <w:r w:rsidRPr="00455765">
              <w:rPr>
                <w:rFonts w:hAnsi="標楷體" w:hint="eastAsia"/>
                <w:snapToGrid w:val="0"/>
                <w:kern w:val="0"/>
                <w:sz w:val="24"/>
              </w:rPr>
              <w:t>贓</w:t>
            </w:r>
            <w:proofErr w:type="gramEnd"/>
            <w:r w:rsidRPr="00455765">
              <w:rPr>
                <w:rFonts w:hAnsi="標楷體" w:hint="eastAsia"/>
                <w:snapToGrid w:val="0"/>
                <w:kern w:val="0"/>
                <w:sz w:val="24"/>
              </w:rPr>
              <w:t>，以杜絕銷贓管道。</w:t>
            </w:r>
          </w:p>
          <w:p w14:paraId="50E29913" w14:textId="26975DDC"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2.依本市防制贓物自治條例，警察局會同環境保護局、經濟發展局、工務局(經濟管理處、違章建築拆除大隊)、都市發展局等相關局處及臺電公司，成立「民生竊盜聯合稽查小組」執行聯合稽查行動，</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計執行1</w:t>
            </w:r>
            <w:r w:rsidR="00991667" w:rsidRPr="00455765">
              <w:rPr>
                <w:rFonts w:hAnsi="標楷體" w:hint="eastAsia"/>
                <w:snapToGrid w:val="0"/>
                <w:kern w:val="0"/>
                <w:sz w:val="24"/>
              </w:rPr>
              <w:t>2</w:t>
            </w:r>
            <w:r w:rsidRPr="00455765">
              <w:rPr>
                <w:rFonts w:hAnsi="標楷體" w:hint="eastAsia"/>
                <w:snapToGrid w:val="0"/>
                <w:kern w:val="0"/>
                <w:sz w:val="24"/>
              </w:rPr>
              <w:t>次，至本市各資源回收業者及中古汽機車買賣業實施查察，發現有非法</w:t>
            </w:r>
            <w:proofErr w:type="gramStart"/>
            <w:r w:rsidRPr="00455765">
              <w:rPr>
                <w:rFonts w:hAnsi="標楷體" w:hint="eastAsia"/>
                <w:snapToGrid w:val="0"/>
                <w:kern w:val="0"/>
                <w:sz w:val="24"/>
              </w:rPr>
              <w:t>收贓或處理</w:t>
            </w:r>
            <w:proofErr w:type="gramEnd"/>
            <w:r w:rsidRPr="00455765">
              <w:rPr>
                <w:rFonts w:hAnsi="標楷體" w:hint="eastAsia"/>
                <w:snapToGrid w:val="0"/>
                <w:kern w:val="0"/>
                <w:sz w:val="24"/>
              </w:rPr>
              <w:t>廢棄物，情節輕者立即開單舉發並裁處罰鍰；重者依刑法收受贓物罪移送或依建築相關法規予以斷水斷電，期能達到威嚇</w:t>
            </w:r>
            <w:proofErr w:type="gramStart"/>
            <w:r w:rsidRPr="00455765">
              <w:rPr>
                <w:rFonts w:hAnsi="標楷體" w:hint="eastAsia"/>
                <w:snapToGrid w:val="0"/>
                <w:kern w:val="0"/>
                <w:sz w:val="24"/>
              </w:rPr>
              <w:t>恫</w:t>
            </w:r>
            <w:proofErr w:type="gramEnd"/>
            <w:r w:rsidRPr="00455765">
              <w:rPr>
                <w:rFonts w:hAnsi="標楷體" w:hint="eastAsia"/>
                <w:snapToGrid w:val="0"/>
                <w:kern w:val="0"/>
                <w:sz w:val="24"/>
              </w:rPr>
              <w:t>阻之效。</w:t>
            </w:r>
          </w:p>
          <w:p w14:paraId="20175083" w14:textId="2249A169"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lastRenderedPageBreak/>
              <w:t>3.113年</w:t>
            </w:r>
            <w:r w:rsidR="00000C06" w:rsidRPr="00455765">
              <w:rPr>
                <w:rFonts w:hAnsi="標楷體" w:hint="eastAsia"/>
                <w:snapToGrid w:val="0"/>
                <w:kern w:val="0"/>
                <w:sz w:val="24"/>
              </w:rPr>
              <w:t>度</w:t>
            </w:r>
            <w:r w:rsidRPr="00455765">
              <w:rPr>
                <w:rFonts w:hAnsi="標楷體" w:hint="eastAsia"/>
                <w:snapToGrid w:val="0"/>
                <w:kern w:val="0"/>
                <w:sz w:val="24"/>
              </w:rPr>
              <w:t>發生各類竊盜案件</w:t>
            </w:r>
            <w:r w:rsidR="00991667" w:rsidRPr="00455765">
              <w:rPr>
                <w:rFonts w:hAnsi="標楷體"/>
                <w:snapToGrid w:val="0"/>
                <w:kern w:val="0"/>
                <w:sz w:val="24"/>
              </w:rPr>
              <w:t>5</w:t>
            </w:r>
            <w:r w:rsidR="00991667" w:rsidRPr="00455765">
              <w:rPr>
                <w:rFonts w:hAnsi="標楷體" w:hint="eastAsia"/>
                <w:snapToGrid w:val="0"/>
                <w:kern w:val="0"/>
                <w:sz w:val="24"/>
              </w:rPr>
              <w:t>,859件、破獲</w:t>
            </w:r>
            <w:r w:rsidR="00991667" w:rsidRPr="00455765">
              <w:rPr>
                <w:rFonts w:hAnsi="標楷體"/>
                <w:snapToGrid w:val="0"/>
                <w:kern w:val="0"/>
                <w:sz w:val="24"/>
              </w:rPr>
              <w:t>4,</w:t>
            </w:r>
            <w:r w:rsidR="00991667" w:rsidRPr="00455765">
              <w:rPr>
                <w:rFonts w:hAnsi="標楷體" w:hint="eastAsia"/>
                <w:snapToGrid w:val="0"/>
                <w:kern w:val="0"/>
                <w:sz w:val="24"/>
              </w:rPr>
              <w:t>320件、破獲率73.73%、查獲嫌疑犯3,707人</w:t>
            </w:r>
            <w:r w:rsidRPr="00455765">
              <w:rPr>
                <w:rFonts w:hAnsi="標楷體" w:hint="eastAsia"/>
                <w:snapToGrid w:val="0"/>
                <w:kern w:val="0"/>
                <w:sz w:val="24"/>
              </w:rPr>
              <w:t>。</w:t>
            </w:r>
          </w:p>
          <w:p w14:paraId="39786691" w14:textId="77777777" w:rsidR="00844DBD" w:rsidRPr="00455765" w:rsidRDefault="00844DBD" w:rsidP="00004404">
            <w:pPr>
              <w:overflowPunct w:val="0"/>
              <w:spacing w:line="360" w:lineRule="exact"/>
              <w:ind w:rightChars="50" w:right="130"/>
              <w:rPr>
                <w:rFonts w:hAnsi="標楷體"/>
                <w:snapToGrid w:val="0"/>
                <w:kern w:val="0"/>
                <w:sz w:val="24"/>
              </w:rPr>
            </w:pPr>
          </w:p>
          <w:p w14:paraId="5B038C43"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1.強化掃蕩槍械改造工廠，阻絕非法槍彈來源並降低持槍刑案發生，淨化社會治安</w:t>
            </w:r>
          </w:p>
          <w:p w14:paraId="3228BA09" w14:textId="77777777"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rPr>
            </w:pPr>
            <w:r w:rsidRPr="00455765">
              <w:rPr>
                <w:rFonts w:hAnsi="標楷體" w:hint="eastAsia"/>
                <w:snapToGrid w:val="0"/>
                <w:kern w:val="0"/>
                <w:sz w:val="24"/>
              </w:rPr>
              <w:t xml:space="preserve"> (1)訂定「警察機關查緝非法槍械工作計畫」，並不定期配合警政署執行「全國同步檢肅非法槍械專案行動」，績效良好。</w:t>
            </w:r>
          </w:p>
          <w:p w14:paraId="5F75C0FC" w14:textId="6503E3C6" w:rsidR="00844DBD" w:rsidRPr="00455765" w:rsidRDefault="00844DBD" w:rsidP="00004404">
            <w:pPr>
              <w:overflowPunct w:val="0"/>
              <w:spacing w:line="360" w:lineRule="exact"/>
              <w:ind w:leftChars="100" w:left="726" w:rightChars="50" w:right="130" w:hangingChars="194" w:hanging="466"/>
              <w:rPr>
                <w:rFonts w:hAnsi="標楷體"/>
                <w:snapToGrid w:val="0"/>
                <w:kern w:val="0"/>
                <w:sz w:val="24"/>
                <w:shd w:val="pct15" w:color="auto" w:fill="FFFFFF"/>
              </w:rPr>
            </w:pPr>
            <w:r w:rsidRPr="00455765">
              <w:rPr>
                <w:rFonts w:hAnsi="標楷體" w:hint="eastAsia"/>
                <w:snapToGrid w:val="0"/>
                <w:kern w:val="0"/>
                <w:sz w:val="24"/>
              </w:rPr>
              <w:t xml:space="preserve"> (2)</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查獲制式槍枝</w:t>
            </w:r>
            <w:r w:rsidR="00991667" w:rsidRPr="00455765">
              <w:rPr>
                <w:rFonts w:hAnsi="標楷體" w:hint="eastAsia"/>
                <w:snapToGrid w:val="0"/>
                <w:kern w:val="0"/>
                <w:sz w:val="24"/>
              </w:rPr>
              <w:t>9枝、非制式槍枝112枝、其他槍枝7枝、各類彈藥2</w:t>
            </w:r>
            <w:r w:rsidR="00991667" w:rsidRPr="00455765">
              <w:rPr>
                <w:rFonts w:hAnsi="標楷體"/>
                <w:snapToGrid w:val="0"/>
                <w:kern w:val="0"/>
                <w:sz w:val="24"/>
              </w:rPr>
              <w:t>,</w:t>
            </w:r>
            <w:r w:rsidR="00991667" w:rsidRPr="00455765">
              <w:rPr>
                <w:rFonts w:hAnsi="標楷體" w:hint="eastAsia"/>
                <w:snapToGrid w:val="0"/>
                <w:kern w:val="0"/>
                <w:sz w:val="24"/>
              </w:rPr>
              <w:t>100顆</w:t>
            </w:r>
            <w:r w:rsidRPr="00455765">
              <w:rPr>
                <w:rFonts w:hAnsi="標楷體" w:hint="eastAsia"/>
                <w:snapToGrid w:val="0"/>
                <w:kern w:val="0"/>
                <w:sz w:val="24"/>
              </w:rPr>
              <w:t>。</w:t>
            </w:r>
          </w:p>
          <w:p w14:paraId="26953BE0" w14:textId="15DCD5A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2.積極追查涉槍案件相關犯嫌及槍械供給流向、管道及來源續行擴大偵辦。對非法持有槍械</w:t>
            </w:r>
            <w:proofErr w:type="gramStart"/>
            <w:r w:rsidRPr="00455765">
              <w:rPr>
                <w:rFonts w:hAnsi="標楷體" w:hint="eastAsia"/>
                <w:snapToGrid w:val="0"/>
                <w:kern w:val="0"/>
                <w:sz w:val="24"/>
              </w:rPr>
              <w:t>符合聲押要件</w:t>
            </w:r>
            <w:proofErr w:type="gramEnd"/>
            <w:r w:rsidRPr="00455765">
              <w:rPr>
                <w:rFonts w:hAnsi="標楷體" w:hint="eastAsia"/>
                <w:snapToGrid w:val="0"/>
                <w:kern w:val="0"/>
                <w:sz w:val="24"/>
              </w:rPr>
              <w:t>者，向法院聲請羈押防止再犯，並溯源通路及改造工廠，減少黑槍來源。</w:t>
            </w:r>
          </w:p>
          <w:p w14:paraId="4626B9FF"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p>
          <w:p w14:paraId="56BA3943"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1.列管幫派組合67個、656人。</w:t>
            </w:r>
          </w:p>
          <w:p w14:paraId="4133A013" w14:textId="3CE24FB5"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2.檢肅治平專案目標9</w:t>
            </w:r>
            <w:r w:rsidR="00455765" w:rsidRPr="00455765">
              <w:rPr>
                <w:rFonts w:hAnsi="標楷體" w:hint="eastAsia"/>
                <w:snapToGrid w:val="0"/>
                <w:kern w:val="0"/>
                <w:sz w:val="24"/>
              </w:rPr>
              <w:t>4</w:t>
            </w:r>
            <w:r w:rsidRPr="00455765">
              <w:rPr>
                <w:rFonts w:hAnsi="標楷體" w:hint="eastAsia"/>
                <w:snapToGrid w:val="0"/>
                <w:kern w:val="0"/>
                <w:sz w:val="24"/>
              </w:rPr>
              <w:t>件、5</w:t>
            </w:r>
            <w:r w:rsidR="00455765" w:rsidRPr="00455765">
              <w:rPr>
                <w:rFonts w:hAnsi="標楷體" w:hint="eastAsia"/>
                <w:snapToGrid w:val="0"/>
                <w:kern w:val="0"/>
                <w:sz w:val="24"/>
              </w:rPr>
              <w:t>68</w:t>
            </w:r>
            <w:r w:rsidRPr="00455765">
              <w:rPr>
                <w:rFonts w:hAnsi="標楷體" w:hint="eastAsia"/>
                <w:snapToGrid w:val="0"/>
                <w:kern w:val="0"/>
                <w:sz w:val="24"/>
              </w:rPr>
              <w:t>人(含目標)。</w:t>
            </w:r>
          </w:p>
          <w:p w14:paraId="7490BF7B"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p>
          <w:p w14:paraId="700ED5EE" w14:textId="77777777" w:rsidR="00844DBD" w:rsidRPr="00455765" w:rsidRDefault="00844DBD"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貫徹政府反毒政策、動員警察團隊力量，查緝各級毒品犯罪，瓦解製造、販賣、運輸毒品犯罪集團，避免青少年感染吸毒惡習，減少毒品衍生其他犯罪案件</w:t>
            </w:r>
          </w:p>
          <w:p w14:paraId="0431FC3B" w14:textId="2ADD8BFD"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1.警察局刑事警察大隊及各分局遴選幹練員警成立「緝毒小組」專責辦理緝毒工作，積極布線查緝，並規劃同步掃蕩行動，瓦解</w:t>
            </w:r>
            <w:proofErr w:type="gramStart"/>
            <w:r w:rsidRPr="00455765">
              <w:rPr>
                <w:rFonts w:hAnsi="標楷體" w:hint="eastAsia"/>
                <w:snapToGrid w:val="0"/>
                <w:kern w:val="0"/>
                <w:sz w:val="24"/>
              </w:rPr>
              <w:t>供毒網</w:t>
            </w:r>
            <w:proofErr w:type="gramEnd"/>
            <w:r w:rsidRPr="00455765">
              <w:rPr>
                <w:rFonts w:hAnsi="標楷體" w:hint="eastAsia"/>
                <w:snapToGrid w:val="0"/>
                <w:kern w:val="0"/>
                <w:sz w:val="24"/>
              </w:rPr>
              <w:t>絡；另成立「毒品查緝中心」，提升毒品</w:t>
            </w:r>
            <w:proofErr w:type="gramStart"/>
            <w:r w:rsidRPr="00455765">
              <w:rPr>
                <w:rFonts w:hAnsi="標楷體" w:hint="eastAsia"/>
                <w:snapToGrid w:val="0"/>
                <w:kern w:val="0"/>
                <w:sz w:val="24"/>
              </w:rPr>
              <w:t>犯罪情資分析</w:t>
            </w:r>
            <w:proofErr w:type="gramEnd"/>
            <w:r w:rsidRPr="00455765">
              <w:rPr>
                <w:rFonts w:hAnsi="標楷體" w:hint="eastAsia"/>
                <w:snapToGrid w:val="0"/>
                <w:kern w:val="0"/>
                <w:sz w:val="24"/>
              </w:rPr>
              <w:t>專業，積極整合毒品相關勤業務，針對本市毒品犯罪建立大數據資料庫，致力建檔、關聯性分析及</w:t>
            </w:r>
            <w:proofErr w:type="gramStart"/>
            <w:r w:rsidRPr="00455765">
              <w:rPr>
                <w:rFonts w:hAnsi="標楷體" w:hint="eastAsia"/>
                <w:snapToGrid w:val="0"/>
                <w:kern w:val="0"/>
                <w:sz w:val="24"/>
              </w:rPr>
              <w:t>整合情資</w:t>
            </w:r>
            <w:proofErr w:type="gramEnd"/>
            <w:r w:rsidRPr="00455765">
              <w:rPr>
                <w:rFonts w:hAnsi="標楷體" w:hint="eastAsia"/>
                <w:snapToGrid w:val="0"/>
                <w:kern w:val="0"/>
                <w:sz w:val="24"/>
              </w:rPr>
              <w:t>，並進一步溯源追查毒品上游、斷絕毒品供應鏈。</w:t>
            </w:r>
            <w:proofErr w:type="gramStart"/>
            <w:r w:rsidRPr="00455765">
              <w:rPr>
                <w:rFonts w:hAnsi="標楷體"/>
                <w:snapToGrid w:val="0"/>
                <w:kern w:val="0"/>
                <w:sz w:val="24"/>
              </w:rPr>
              <w:t>11</w:t>
            </w:r>
            <w:r w:rsidRPr="00455765">
              <w:rPr>
                <w:rFonts w:hAnsi="標楷體" w:hint="eastAsia"/>
                <w:snapToGrid w:val="0"/>
                <w:kern w:val="0"/>
                <w:sz w:val="24"/>
              </w:rPr>
              <w:t>3</w:t>
            </w:r>
            <w:proofErr w:type="gramEnd"/>
            <w:r w:rsidR="00455765" w:rsidRPr="00455765">
              <w:rPr>
                <w:rFonts w:hAnsi="標楷體" w:hint="eastAsia"/>
                <w:snapToGrid w:val="0"/>
                <w:kern w:val="0"/>
                <w:sz w:val="24"/>
              </w:rPr>
              <w:t>年度查獲各級毒品案3</w:t>
            </w:r>
            <w:r w:rsidR="00455765" w:rsidRPr="00455765">
              <w:rPr>
                <w:rFonts w:hAnsi="標楷體"/>
                <w:snapToGrid w:val="0"/>
                <w:kern w:val="0"/>
                <w:sz w:val="24"/>
              </w:rPr>
              <w:t>,</w:t>
            </w:r>
            <w:r w:rsidR="00455765" w:rsidRPr="00455765">
              <w:rPr>
                <w:rFonts w:hAnsi="標楷體" w:hint="eastAsia"/>
                <w:snapToGrid w:val="0"/>
                <w:kern w:val="0"/>
                <w:sz w:val="24"/>
              </w:rPr>
              <w:t>605件、3,693人，查獲一級毒品6,004公克、第二級毒品</w:t>
            </w:r>
            <w:r w:rsidR="00455765" w:rsidRPr="00455765">
              <w:rPr>
                <w:rFonts w:hAnsi="標楷體"/>
                <w:snapToGrid w:val="0"/>
                <w:kern w:val="0"/>
                <w:sz w:val="24"/>
              </w:rPr>
              <w:t>1,4</w:t>
            </w:r>
            <w:r w:rsidR="00455765" w:rsidRPr="00455765">
              <w:rPr>
                <w:rFonts w:hAnsi="標楷體" w:hint="eastAsia"/>
                <w:snapToGrid w:val="0"/>
                <w:kern w:val="0"/>
                <w:sz w:val="24"/>
              </w:rPr>
              <w:t>83</w:t>
            </w:r>
            <w:r w:rsidR="00455765" w:rsidRPr="00455765">
              <w:rPr>
                <w:rFonts w:hAnsi="標楷體"/>
                <w:snapToGrid w:val="0"/>
                <w:kern w:val="0"/>
                <w:sz w:val="24"/>
              </w:rPr>
              <w:t>,</w:t>
            </w:r>
            <w:r w:rsidR="00455765" w:rsidRPr="00455765">
              <w:rPr>
                <w:rFonts w:hAnsi="標楷體" w:hint="eastAsia"/>
                <w:snapToGrid w:val="0"/>
                <w:kern w:val="0"/>
                <w:sz w:val="24"/>
              </w:rPr>
              <w:t>075公克、第三級毒品</w:t>
            </w:r>
            <w:r w:rsidR="00455765" w:rsidRPr="00455765">
              <w:rPr>
                <w:rFonts w:hAnsi="標楷體"/>
                <w:snapToGrid w:val="0"/>
                <w:kern w:val="0"/>
                <w:sz w:val="24"/>
              </w:rPr>
              <w:t>1,</w:t>
            </w:r>
            <w:r w:rsidR="00455765" w:rsidRPr="00455765">
              <w:rPr>
                <w:rFonts w:hAnsi="標楷體" w:hint="eastAsia"/>
                <w:snapToGrid w:val="0"/>
                <w:kern w:val="0"/>
                <w:sz w:val="24"/>
              </w:rPr>
              <w:t>202</w:t>
            </w:r>
            <w:r w:rsidR="00455765" w:rsidRPr="00455765">
              <w:rPr>
                <w:rFonts w:hAnsi="標楷體"/>
                <w:snapToGrid w:val="0"/>
                <w:kern w:val="0"/>
                <w:sz w:val="24"/>
              </w:rPr>
              <w:t>,</w:t>
            </w:r>
            <w:r w:rsidR="00455765" w:rsidRPr="00455765">
              <w:rPr>
                <w:rFonts w:hAnsi="標楷體" w:hint="eastAsia"/>
                <w:snapToGrid w:val="0"/>
                <w:kern w:val="0"/>
                <w:sz w:val="24"/>
              </w:rPr>
              <w:t>519公克、第四級毒品68</w:t>
            </w:r>
            <w:r w:rsidR="00455765" w:rsidRPr="00455765">
              <w:rPr>
                <w:rFonts w:hAnsi="標楷體"/>
                <w:snapToGrid w:val="0"/>
                <w:kern w:val="0"/>
                <w:sz w:val="24"/>
              </w:rPr>
              <w:t>,</w:t>
            </w:r>
            <w:r w:rsidR="00455765" w:rsidRPr="00455765">
              <w:rPr>
                <w:rFonts w:hAnsi="標楷體" w:hint="eastAsia"/>
                <w:snapToGrid w:val="0"/>
                <w:kern w:val="0"/>
                <w:sz w:val="24"/>
              </w:rPr>
              <w:t>752公克</w:t>
            </w:r>
            <w:r w:rsidRPr="00455765">
              <w:rPr>
                <w:rFonts w:hAnsi="標楷體" w:hint="eastAsia"/>
                <w:snapToGrid w:val="0"/>
                <w:kern w:val="0"/>
                <w:sz w:val="24"/>
              </w:rPr>
              <w:t>。</w:t>
            </w:r>
          </w:p>
          <w:p w14:paraId="0CA62526"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2.針對毒品假釋、</w:t>
            </w:r>
            <w:proofErr w:type="gramStart"/>
            <w:r w:rsidRPr="00455765">
              <w:rPr>
                <w:rFonts w:hAnsi="標楷體" w:hint="eastAsia"/>
                <w:snapToGrid w:val="0"/>
                <w:kern w:val="0"/>
                <w:sz w:val="24"/>
              </w:rPr>
              <w:t>出監列管</w:t>
            </w:r>
            <w:proofErr w:type="gramEnd"/>
            <w:r w:rsidRPr="00455765">
              <w:rPr>
                <w:rFonts w:hAnsi="標楷體" w:hint="eastAsia"/>
                <w:snapToGrid w:val="0"/>
                <w:kern w:val="0"/>
                <w:sz w:val="24"/>
              </w:rPr>
              <w:t>人口加強訪查約制、轉</w:t>
            </w:r>
            <w:proofErr w:type="gramStart"/>
            <w:r w:rsidRPr="00455765">
              <w:rPr>
                <w:rFonts w:hAnsi="標楷體" w:hint="eastAsia"/>
                <w:snapToGrid w:val="0"/>
                <w:kern w:val="0"/>
                <w:sz w:val="24"/>
              </w:rPr>
              <w:t>介</w:t>
            </w:r>
            <w:proofErr w:type="gramEnd"/>
            <w:r w:rsidRPr="00455765">
              <w:rPr>
                <w:rFonts w:hAnsi="標楷體" w:hint="eastAsia"/>
                <w:snapToGrid w:val="0"/>
                <w:kern w:val="0"/>
                <w:sz w:val="24"/>
              </w:rPr>
              <w:t>輔導，</w:t>
            </w:r>
            <w:proofErr w:type="gramStart"/>
            <w:r w:rsidRPr="00455765">
              <w:rPr>
                <w:rFonts w:hAnsi="標楷體" w:hint="eastAsia"/>
                <w:snapToGrid w:val="0"/>
                <w:kern w:val="0"/>
                <w:sz w:val="24"/>
              </w:rPr>
              <w:t>俾</w:t>
            </w:r>
            <w:proofErr w:type="gramEnd"/>
            <w:r w:rsidRPr="00455765">
              <w:rPr>
                <w:rFonts w:hAnsi="標楷體" w:hint="eastAsia"/>
                <w:snapToGrid w:val="0"/>
                <w:kern w:val="0"/>
                <w:sz w:val="24"/>
              </w:rPr>
              <w:t>使戒除不良惡習避免再犯。</w:t>
            </w:r>
          </w:p>
          <w:p w14:paraId="5CEBE1BE"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p>
          <w:p w14:paraId="6040260A"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1.定期彙整分析統計，並就該發生時段、地點、犯嫌特徵(年齡、性別、交通工具、職業)、犯案手法、地區特性、被害者特徵等資料分析，用以歸類釐訂防制策略及查緝方向之參考。</w:t>
            </w:r>
          </w:p>
          <w:p w14:paraId="18003CAE"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2.每月定時召開分局未破重大刑案會議，由警察局刑事警察大隊負責督導、考核，以督促分局偵辦進度。</w:t>
            </w:r>
          </w:p>
          <w:p w14:paraId="5C249A07" w14:textId="52F3489D"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w:t>
            </w:r>
            <w:r w:rsidRPr="00455765">
              <w:rPr>
                <w:rFonts w:hAnsi="標楷體"/>
                <w:snapToGrid w:val="0"/>
                <w:kern w:val="0"/>
                <w:sz w:val="24"/>
              </w:rPr>
              <w:t>11</w:t>
            </w:r>
            <w:r w:rsidRPr="00455765">
              <w:rPr>
                <w:rFonts w:hAnsi="標楷體" w:hint="eastAsia"/>
                <w:snapToGrid w:val="0"/>
                <w:kern w:val="0"/>
                <w:sz w:val="24"/>
              </w:rPr>
              <w:t>3年</w:t>
            </w:r>
            <w:r w:rsidR="00455765" w:rsidRPr="00455765">
              <w:rPr>
                <w:rFonts w:hAnsi="標楷體" w:hint="eastAsia"/>
                <w:snapToGrid w:val="0"/>
                <w:kern w:val="0"/>
                <w:sz w:val="24"/>
              </w:rPr>
              <w:t>1至12月發生強盜6件，較</w:t>
            </w:r>
            <w:r w:rsidR="00455765" w:rsidRPr="00455765">
              <w:rPr>
                <w:rFonts w:hAnsi="標楷體"/>
                <w:snapToGrid w:val="0"/>
                <w:kern w:val="0"/>
                <w:sz w:val="24"/>
              </w:rPr>
              <w:t>11</w:t>
            </w:r>
            <w:r w:rsidR="00455765" w:rsidRPr="00455765">
              <w:rPr>
                <w:rFonts w:hAnsi="標楷體" w:hint="eastAsia"/>
                <w:snapToGrid w:val="0"/>
                <w:kern w:val="0"/>
                <w:sz w:val="24"/>
              </w:rPr>
              <w:t>2年同期發生6件，發生數無增減；</w:t>
            </w:r>
            <w:r w:rsidR="00455765" w:rsidRPr="00455765">
              <w:rPr>
                <w:rFonts w:hAnsi="標楷體"/>
                <w:snapToGrid w:val="0"/>
                <w:kern w:val="0"/>
                <w:sz w:val="24"/>
              </w:rPr>
              <w:t>11</w:t>
            </w:r>
            <w:r w:rsidR="00455765" w:rsidRPr="00455765">
              <w:rPr>
                <w:rFonts w:hAnsi="標楷體" w:hint="eastAsia"/>
                <w:snapToGrid w:val="0"/>
                <w:kern w:val="0"/>
                <w:sz w:val="24"/>
              </w:rPr>
              <w:t>3年1至12月發生搶奪8件，較</w:t>
            </w:r>
            <w:r w:rsidR="00455765" w:rsidRPr="00455765">
              <w:rPr>
                <w:rFonts w:hAnsi="標楷體"/>
                <w:snapToGrid w:val="0"/>
                <w:kern w:val="0"/>
                <w:sz w:val="24"/>
              </w:rPr>
              <w:t>11</w:t>
            </w:r>
            <w:r w:rsidR="00455765" w:rsidRPr="00455765">
              <w:rPr>
                <w:rFonts w:hAnsi="標楷體" w:hint="eastAsia"/>
                <w:snapToGrid w:val="0"/>
                <w:kern w:val="0"/>
                <w:sz w:val="24"/>
              </w:rPr>
              <w:t>2年同期發生8件，發生數無增減</w:t>
            </w:r>
            <w:r w:rsidRPr="00455765">
              <w:rPr>
                <w:rFonts w:hAnsi="標楷體" w:hint="eastAsia"/>
                <w:snapToGrid w:val="0"/>
                <w:kern w:val="0"/>
                <w:sz w:val="24"/>
              </w:rPr>
              <w:t>。</w:t>
            </w:r>
          </w:p>
          <w:p w14:paraId="0335EEF0"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p>
          <w:p w14:paraId="471C3259"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加強查捕各類逃犯，防止繼續危害治安</w:t>
            </w:r>
          </w:p>
          <w:p w14:paraId="1FC44CEA"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1.建立轄內逃犯名冊，嚴密掌握行蹤，並配合各項專案工作，舉辦查捕逃犯績效評比，辦理獎懲，以激勵員警全力投入查緝工作。</w:t>
            </w:r>
          </w:p>
          <w:p w14:paraId="48C7698D" w14:textId="6F810AD4"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2.113年</w:t>
            </w:r>
            <w:r w:rsidR="00000C06" w:rsidRPr="00455765">
              <w:rPr>
                <w:rFonts w:hAnsi="標楷體" w:hint="eastAsia"/>
                <w:snapToGrid w:val="0"/>
                <w:kern w:val="0"/>
                <w:sz w:val="24"/>
              </w:rPr>
              <w:t>度</w:t>
            </w:r>
            <w:r w:rsidRPr="00455765">
              <w:rPr>
                <w:rFonts w:hAnsi="標楷體" w:hint="eastAsia"/>
                <w:snapToGrid w:val="0"/>
                <w:kern w:val="0"/>
                <w:sz w:val="24"/>
              </w:rPr>
              <w:t>查獲各類逃犯計</w:t>
            </w:r>
            <w:r w:rsidR="00455765" w:rsidRPr="00455765">
              <w:rPr>
                <w:rFonts w:hAnsi="標楷體" w:hint="eastAsia"/>
                <w:snapToGrid w:val="0"/>
                <w:kern w:val="0"/>
                <w:sz w:val="24"/>
              </w:rPr>
              <w:t>6,101</w:t>
            </w:r>
            <w:r w:rsidRPr="00455765">
              <w:rPr>
                <w:rFonts w:hAnsi="標楷體" w:hint="eastAsia"/>
                <w:snapToGrid w:val="0"/>
                <w:kern w:val="0"/>
                <w:sz w:val="24"/>
              </w:rPr>
              <w:t>人，獲警政署評定113年</w:t>
            </w:r>
            <w:proofErr w:type="gramStart"/>
            <w:r w:rsidRPr="00455765">
              <w:rPr>
                <w:rFonts w:hAnsi="標楷體" w:hint="eastAsia"/>
                <w:snapToGrid w:val="0"/>
                <w:kern w:val="0"/>
                <w:sz w:val="24"/>
              </w:rPr>
              <w:t>上半年績優</w:t>
            </w:r>
            <w:proofErr w:type="gramEnd"/>
            <w:r w:rsidRPr="00455765">
              <w:rPr>
                <w:rFonts w:hAnsi="標楷體" w:hint="eastAsia"/>
                <w:snapToGrid w:val="0"/>
                <w:kern w:val="0"/>
                <w:sz w:val="24"/>
              </w:rPr>
              <w:t>單位。</w:t>
            </w:r>
          </w:p>
          <w:p w14:paraId="25291712"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p>
          <w:p w14:paraId="3466E701" w14:textId="77777777" w:rsidR="00844DBD" w:rsidRPr="00455765" w:rsidRDefault="00844DBD"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刑事案件報案單一窗口業務</w:t>
            </w:r>
          </w:p>
          <w:p w14:paraId="6AB8E68E"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1.嚴格要求員警受理民眾報案，不分</w:t>
            </w:r>
            <w:proofErr w:type="gramStart"/>
            <w:r w:rsidRPr="00455765">
              <w:rPr>
                <w:rFonts w:hAnsi="標楷體" w:hint="eastAsia"/>
                <w:snapToGrid w:val="0"/>
                <w:kern w:val="0"/>
                <w:sz w:val="24"/>
              </w:rPr>
              <w:t>轄區均應立即</w:t>
            </w:r>
            <w:proofErr w:type="gramEnd"/>
            <w:r w:rsidRPr="00455765">
              <w:rPr>
                <w:rFonts w:hAnsi="標楷體" w:hint="eastAsia"/>
                <w:snapToGrid w:val="0"/>
                <w:kern w:val="0"/>
                <w:sz w:val="24"/>
              </w:rPr>
              <w:t>受理，並尊重被害人意願。</w:t>
            </w:r>
          </w:p>
          <w:p w14:paraId="5271C394"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2.警方受理報案後立即開立報案證明單，不得藉故拖延或要求民眾補足或提供相關證據，並將案件移轉管轄單位偵辦，另以書函告知被害人本案移轉單位。</w:t>
            </w:r>
          </w:p>
          <w:p w14:paraId="7168F77A" w14:textId="77777777"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3.重大刑案於1小時內通報，案件48小時登錄警政署網路，並持續執行偵查。</w:t>
            </w:r>
          </w:p>
          <w:p w14:paraId="62EB070B" w14:textId="5A4359A1" w:rsidR="00844DBD" w:rsidRPr="00455765" w:rsidRDefault="00844DBD"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4.113年</w:t>
            </w:r>
            <w:r w:rsidR="00000C06" w:rsidRPr="00455765">
              <w:rPr>
                <w:rFonts w:hAnsi="標楷體" w:hint="eastAsia"/>
                <w:snapToGrid w:val="0"/>
                <w:kern w:val="0"/>
                <w:sz w:val="24"/>
              </w:rPr>
              <w:t>度</w:t>
            </w:r>
            <w:r w:rsidRPr="00455765">
              <w:rPr>
                <w:rFonts w:hAnsi="標楷體" w:hint="eastAsia"/>
                <w:snapToGrid w:val="0"/>
                <w:kern w:val="0"/>
                <w:sz w:val="24"/>
              </w:rPr>
              <w:t>受理他轄移轉本轄案件</w:t>
            </w:r>
            <w:bookmarkStart w:id="10" w:name="_Hlk186544541"/>
            <w:r w:rsidR="00455765" w:rsidRPr="00455765">
              <w:rPr>
                <w:rFonts w:hAnsi="標楷體" w:hint="eastAsia"/>
                <w:snapToGrid w:val="0"/>
                <w:kern w:val="0"/>
                <w:sz w:val="24"/>
              </w:rPr>
              <w:t>1,</w:t>
            </w:r>
            <w:bookmarkEnd w:id="10"/>
            <w:r w:rsidR="00455765" w:rsidRPr="00455765">
              <w:rPr>
                <w:rFonts w:hAnsi="標楷體"/>
                <w:snapToGrid w:val="0"/>
                <w:kern w:val="0"/>
                <w:sz w:val="24"/>
              </w:rPr>
              <w:t>636</w:t>
            </w:r>
            <w:r w:rsidR="00455765" w:rsidRPr="00455765">
              <w:rPr>
                <w:rFonts w:hAnsi="標楷體" w:hint="eastAsia"/>
                <w:snapToGrid w:val="0"/>
                <w:kern w:val="0"/>
                <w:sz w:val="24"/>
              </w:rPr>
              <w:t>件，本轄移轉他轄案件</w:t>
            </w:r>
            <w:bookmarkStart w:id="11" w:name="_Hlk186544555"/>
            <w:r w:rsidR="00455765" w:rsidRPr="00455765">
              <w:rPr>
                <w:rFonts w:hAnsi="標楷體" w:hint="eastAsia"/>
                <w:snapToGrid w:val="0"/>
                <w:kern w:val="0"/>
                <w:sz w:val="24"/>
              </w:rPr>
              <w:t>1,4</w:t>
            </w:r>
            <w:bookmarkEnd w:id="11"/>
            <w:r w:rsidR="00455765" w:rsidRPr="00455765">
              <w:rPr>
                <w:rFonts w:hAnsi="標楷體"/>
                <w:snapToGrid w:val="0"/>
                <w:kern w:val="0"/>
                <w:sz w:val="24"/>
              </w:rPr>
              <w:t>80</w:t>
            </w:r>
            <w:r w:rsidR="00455765" w:rsidRPr="00455765">
              <w:rPr>
                <w:rFonts w:hAnsi="標楷體" w:hint="eastAsia"/>
                <w:snapToGrid w:val="0"/>
                <w:kern w:val="0"/>
                <w:sz w:val="24"/>
              </w:rPr>
              <w:t>件</w:t>
            </w:r>
            <w:r w:rsidRPr="00455765">
              <w:rPr>
                <w:rFonts w:hAnsi="標楷體" w:hint="eastAsia"/>
                <w:snapToGrid w:val="0"/>
                <w:kern w:val="0"/>
                <w:sz w:val="24"/>
              </w:rPr>
              <w:t>。</w:t>
            </w:r>
          </w:p>
          <w:p w14:paraId="6D7A176C" w14:textId="77777777" w:rsidR="00844DBD" w:rsidRPr="00455765" w:rsidRDefault="00844DBD" w:rsidP="00004404">
            <w:pPr>
              <w:overflowPunct w:val="0"/>
              <w:spacing w:line="360" w:lineRule="exact"/>
              <w:ind w:leftChars="50" w:left="130" w:rightChars="50" w:right="130"/>
              <w:rPr>
                <w:rFonts w:hAnsi="標楷體"/>
                <w:snapToGrid w:val="0"/>
                <w:kern w:val="0"/>
                <w:sz w:val="24"/>
              </w:rPr>
            </w:pPr>
          </w:p>
          <w:p w14:paraId="7FE16FAF" w14:textId="52100661" w:rsidR="00844DBD" w:rsidRPr="00455765" w:rsidRDefault="00844DBD"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偵辦各類網路犯罪，保障合法業者權益，警察局</w:t>
            </w:r>
            <w:proofErr w:type="gramStart"/>
            <w:r w:rsidRPr="00455765">
              <w:rPr>
                <w:rFonts w:hAnsi="標楷體"/>
                <w:snapToGrid w:val="0"/>
                <w:kern w:val="0"/>
                <w:sz w:val="24"/>
              </w:rPr>
              <w:t>113</w:t>
            </w:r>
            <w:proofErr w:type="gramEnd"/>
            <w:r w:rsidRPr="00455765">
              <w:rPr>
                <w:rFonts w:hAnsi="標楷體" w:hint="eastAsia"/>
                <w:snapToGrid w:val="0"/>
                <w:kern w:val="0"/>
                <w:sz w:val="24"/>
              </w:rPr>
              <w:t>年</w:t>
            </w:r>
            <w:r w:rsidR="002D236B" w:rsidRPr="00455765">
              <w:rPr>
                <w:rFonts w:hAnsi="標楷體" w:hint="eastAsia"/>
                <w:snapToGrid w:val="0"/>
                <w:kern w:val="0"/>
                <w:sz w:val="24"/>
              </w:rPr>
              <w:t>度</w:t>
            </w:r>
            <w:r w:rsidRPr="00455765">
              <w:rPr>
                <w:rFonts w:hAnsi="標楷體" w:hint="eastAsia"/>
                <w:snapToGrid w:val="0"/>
                <w:kern w:val="0"/>
                <w:sz w:val="24"/>
              </w:rPr>
              <w:t>共破獲電腦網路犯罪</w:t>
            </w:r>
            <w:r w:rsidR="00455765" w:rsidRPr="00455765">
              <w:rPr>
                <w:rFonts w:hAnsi="標楷體"/>
                <w:snapToGrid w:val="0"/>
                <w:kern w:val="0"/>
                <w:sz w:val="24"/>
              </w:rPr>
              <w:t>2,842</w:t>
            </w:r>
            <w:r w:rsidR="00455765" w:rsidRPr="00455765">
              <w:rPr>
                <w:rFonts w:hAnsi="標楷體" w:hint="eastAsia"/>
                <w:snapToGrid w:val="0"/>
                <w:kern w:val="0"/>
                <w:sz w:val="24"/>
              </w:rPr>
              <w:t>件，破獲率5</w:t>
            </w:r>
            <w:r w:rsidR="00455765" w:rsidRPr="00455765">
              <w:rPr>
                <w:rFonts w:hAnsi="標楷體"/>
                <w:snapToGrid w:val="0"/>
                <w:kern w:val="0"/>
                <w:sz w:val="24"/>
              </w:rPr>
              <w:t>4.06%</w:t>
            </w:r>
            <w:r w:rsidR="00455765" w:rsidRPr="00455765">
              <w:rPr>
                <w:rFonts w:hAnsi="標楷體" w:hint="eastAsia"/>
                <w:snapToGrid w:val="0"/>
                <w:kern w:val="0"/>
                <w:sz w:val="24"/>
              </w:rPr>
              <w:t>，為六都第2名</w:t>
            </w:r>
            <w:r w:rsidRPr="00455765">
              <w:rPr>
                <w:rFonts w:hAnsi="標楷體" w:hint="eastAsia"/>
                <w:snapToGrid w:val="0"/>
                <w:kern w:val="0"/>
                <w:sz w:val="24"/>
              </w:rPr>
              <w:t>。</w:t>
            </w:r>
          </w:p>
          <w:p w14:paraId="06868AAF" w14:textId="77777777" w:rsidR="00844DBD" w:rsidRPr="00455765" w:rsidRDefault="00844DBD" w:rsidP="00004404">
            <w:pPr>
              <w:overflowPunct w:val="0"/>
              <w:spacing w:line="360" w:lineRule="exact"/>
              <w:ind w:leftChars="50" w:left="130" w:rightChars="50" w:right="130"/>
              <w:rPr>
                <w:rFonts w:hAnsi="標楷體"/>
                <w:snapToGrid w:val="0"/>
                <w:kern w:val="0"/>
                <w:sz w:val="24"/>
              </w:rPr>
            </w:pPr>
          </w:p>
          <w:p w14:paraId="728303A8" w14:textId="77777777" w:rsidR="00844DBD" w:rsidRPr="00455765" w:rsidRDefault="00844DBD"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每2個月定期召開治安會報，由警察局就治安面向，</w:t>
            </w:r>
            <w:proofErr w:type="gramStart"/>
            <w:r w:rsidRPr="00455765">
              <w:rPr>
                <w:rFonts w:hAnsi="標楷體" w:hint="eastAsia"/>
                <w:snapToGrid w:val="0"/>
                <w:kern w:val="0"/>
                <w:sz w:val="24"/>
              </w:rPr>
              <w:t>提出需本府</w:t>
            </w:r>
            <w:proofErr w:type="gramEnd"/>
            <w:r w:rsidRPr="00455765">
              <w:rPr>
                <w:rFonts w:hAnsi="標楷體" w:hint="eastAsia"/>
                <w:snapToGrid w:val="0"/>
                <w:kern w:val="0"/>
                <w:sz w:val="24"/>
              </w:rPr>
              <w:t>各局處職掌配合事項，形成共識，統合本府各局處力量共維治安。</w:t>
            </w:r>
          </w:p>
          <w:p w14:paraId="27304B0E" w14:textId="77777777" w:rsidR="00844DBD" w:rsidRPr="00455765" w:rsidRDefault="00844DBD" w:rsidP="00004404">
            <w:pPr>
              <w:overflowPunct w:val="0"/>
              <w:spacing w:line="360" w:lineRule="exact"/>
              <w:ind w:leftChars="50" w:left="130" w:rightChars="50" w:right="130"/>
              <w:rPr>
                <w:rFonts w:hAnsi="標楷體"/>
                <w:snapToGrid w:val="0"/>
                <w:kern w:val="0"/>
                <w:sz w:val="24"/>
              </w:rPr>
            </w:pPr>
          </w:p>
          <w:p w14:paraId="02BC17DB" w14:textId="77777777" w:rsidR="00844DBD" w:rsidRPr="00455765" w:rsidRDefault="00844DBD"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加強詐欺偵查作為、犯罪預防及專線受理諮詢、關懷受害民眾</w:t>
            </w:r>
          </w:p>
          <w:p w14:paraId="04EBCFC7" w14:textId="6C26E5BA" w:rsidR="00844DBD" w:rsidRPr="00455765"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w:t>
            </w:r>
            <w:r w:rsidR="00844DBD" w:rsidRPr="00455765">
              <w:rPr>
                <w:rFonts w:hAnsi="標楷體" w:hint="eastAsia"/>
                <w:snapToGrid w:val="0"/>
                <w:kern w:val="0"/>
                <w:sz w:val="24"/>
              </w:rPr>
              <w:t>破獲詐欺集團</w:t>
            </w:r>
            <w:r w:rsidR="00455765" w:rsidRPr="00455765">
              <w:rPr>
                <w:rFonts w:hAnsi="標楷體" w:hint="eastAsia"/>
                <w:snapToGrid w:val="0"/>
                <w:kern w:val="0"/>
                <w:sz w:val="24"/>
              </w:rPr>
              <w:t>204件、1,922人</w:t>
            </w:r>
            <w:r w:rsidR="00844DBD" w:rsidRPr="00455765">
              <w:rPr>
                <w:rFonts w:hAnsi="標楷體" w:hint="eastAsia"/>
                <w:snapToGrid w:val="0"/>
                <w:kern w:val="0"/>
                <w:sz w:val="24"/>
              </w:rPr>
              <w:t>。</w:t>
            </w:r>
          </w:p>
          <w:p w14:paraId="658EC701" w14:textId="77777777" w:rsidR="00844DBD" w:rsidRPr="00455765"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w:t>
            </w:r>
            <w:r w:rsidR="00844DBD" w:rsidRPr="00455765">
              <w:rPr>
                <w:rFonts w:hAnsi="標楷體"/>
                <w:snapToGrid w:val="0"/>
                <w:kern w:val="0"/>
                <w:sz w:val="24"/>
              </w:rPr>
              <w:t>查獲詐欺車手2,319人，與去年同期1</w:t>
            </w:r>
            <w:r w:rsidR="000E4892" w:rsidRPr="00455765">
              <w:rPr>
                <w:rFonts w:hAnsi="標楷體" w:hint="eastAsia"/>
                <w:snapToGrid w:val="0"/>
                <w:kern w:val="0"/>
                <w:sz w:val="24"/>
              </w:rPr>
              <w:t>,</w:t>
            </w:r>
            <w:r w:rsidR="00844DBD" w:rsidRPr="00455765">
              <w:rPr>
                <w:rFonts w:hAnsi="標楷體"/>
                <w:snapToGrid w:val="0"/>
                <w:kern w:val="0"/>
                <w:sz w:val="24"/>
              </w:rPr>
              <w:t>566人相較，增加753人(+48.08%)</w:t>
            </w:r>
            <w:r w:rsidR="00844DBD" w:rsidRPr="00455765">
              <w:rPr>
                <w:rFonts w:hAnsi="標楷體" w:hint="eastAsia"/>
                <w:snapToGrid w:val="0"/>
                <w:kern w:val="0"/>
                <w:sz w:val="24"/>
              </w:rPr>
              <w:t>。</w:t>
            </w:r>
          </w:p>
          <w:p w14:paraId="31756DA9" w14:textId="77777777" w:rsidR="00844DBD" w:rsidRPr="00455765"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w:t>
            </w:r>
            <w:r w:rsidR="00844DBD" w:rsidRPr="00455765">
              <w:rPr>
                <w:rFonts w:hAnsi="標楷體" w:hint="eastAsia"/>
                <w:snapToGrid w:val="0"/>
                <w:kern w:val="0"/>
                <w:sz w:val="24"/>
              </w:rPr>
              <w:t>為強化防範詐欺宣導力度，本年度由警察局局長分別於11月15日、12月25日親自主持2場「</w:t>
            </w:r>
            <w:proofErr w:type="gramStart"/>
            <w:r w:rsidR="00844DBD" w:rsidRPr="00455765">
              <w:rPr>
                <w:rFonts w:hAnsi="標楷體" w:hint="eastAsia"/>
                <w:snapToGrid w:val="0"/>
                <w:kern w:val="0"/>
                <w:sz w:val="24"/>
              </w:rPr>
              <w:t>打詐儀錶</w:t>
            </w:r>
            <w:proofErr w:type="gramEnd"/>
            <w:r w:rsidR="00844DBD" w:rsidRPr="00455765">
              <w:rPr>
                <w:rFonts w:hAnsi="標楷體" w:hint="eastAsia"/>
                <w:snapToGrid w:val="0"/>
                <w:kern w:val="0"/>
                <w:sz w:val="24"/>
              </w:rPr>
              <w:t>板」記者會，獲多家媒體採訪報導。</w:t>
            </w:r>
          </w:p>
          <w:p w14:paraId="00FCC411" w14:textId="3E3510C3" w:rsidR="00844DBD" w:rsidRPr="00455765"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4.</w:t>
            </w:r>
            <w:r w:rsidR="00844DBD" w:rsidRPr="00455765">
              <w:rPr>
                <w:rFonts w:hAnsi="標楷體" w:hint="eastAsia"/>
                <w:snapToGrid w:val="0"/>
                <w:kern w:val="0"/>
                <w:sz w:val="24"/>
              </w:rPr>
              <w:t>攔阻民眾被害部分，</w:t>
            </w:r>
            <w:proofErr w:type="gramStart"/>
            <w:r w:rsidR="00844DBD" w:rsidRPr="00455765">
              <w:rPr>
                <w:rFonts w:hAnsi="標楷體" w:hint="eastAsia"/>
                <w:snapToGrid w:val="0"/>
                <w:kern w:val="0"/>
                <w:sz w:val="24"/>
              </w:rPr>
              <w:t>113</w:t>
            </w:r>
            <w:proofErr w:type="gramEnd"/>
            <w:r w:rsidR="00455765" w:rsidRPr="00455765">
              <w:rPr>
                <w:rFonts w:hAnsi="標楷體" w:hint="eastAsia"/>
                <w:snapToGrid w:val="0"/>
                <w:kern w:val="0"/>
                <w:sz w:val="24"/>
              </w:rPr>
              <w:t>年度成功攔阻民眾</w:t>
            </w:r>
            <w:proofErr w:type="gramStart"/>
            <w:r w:rsidR="00455765" w:rsidRPr="00455765">
              <w:rPr>
                <w:rFonts w:hAnsi="標楷體" w:hint="eastAsia"/>
                <w:snapToGrid w:val="0"/>
                <w:kern w:val="0"/>
                <w:sz w:val="24"/>
              </w:rPr>
              <w:t>臨櫃提匯款</w:t>
            </w:r>
            <w:proofErr w:type="gramEnd"/>
            <w:r w:rsidR="00455765" w:rsidRPr="00455765">
              <w:rPr>
                <w:rFonts w:hAnsi="標楷體" w:hint="eastAsia"/>
                <w:snapToGrid w:val="0"/>
                <w:kern w:val="0"/>
                <w:sz w:val="24"/>
              </w:rPr>
              <w:t>被害案件1,933件，攔阻金額14億3,313萬256元，攔阻成效與去年同期1,653件、攔阻金額 8億6,339萬2,836元比較，件數增加280件，攔阻金額增加5億6,973萬7,420元（+65.99％）</w:t>
            </w:r>
            <w:r w:rsidR="00844DBD" w:rsidRPr="00455765">
              <w:rPr>
                <w:rFonts w:hAnsi="標楷體" w:hint="eastAsia"/>
                <w:snapToGrid w:val="0"/>
                <w:kern w:val="0"/>
                <w:sz w:val="24"/>
              </w:rPr>
              <w:t>。</w:t>
            </w:r>
          </w:p>
          <w:p w14:paraId="7BFA6137" w14:textId="4D35FE93" w:rsidR="00844DBD" w:rsidRPr="00455765"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5.</w:t>
            </w:r>
            <w:proofErr w:type="gramStart"/>
            <w:r w:rsidR="00455765" w:rsidRPr="00455765">
              <w:rPr>
                <w:rFonts w:hAnsi="標楷體"/>
                <w:snapToGrid w:val="0"/>
                <w:kern w:val="0"/>
                <w:sz w:val="24"/>
              </w:rPr>
              <w:t>針對高發詐欺案類</w:t>
            </w:r>
            <w:r w:rsidR="00455765" w:rsidRPr="00455765">
              <w:rPr>
                <w:rFonts w:hAnsi="標楷體" w:hint="eastAsia"/>
                <w:snapToGrid w:val="0"/>
                <w:kern w:val="0"/>
                <w:sz w:val="24"/>
              </w:rPr>
              <w:t>查找</w:t>
            </w:r>
            <w:proofErr w:type="gramEnd"/>
            <w:r w:rsidR="00455765" w:rsidRPr="00455765">
              <w:rPr>
                <w:rFonts w:hAnsi="標楷體"/>
                <w:snapToGrid w:val="0"/>
                <w:kern w:val="0"/>
                <w:sz w:val="24"/>
              </w:rPr>
              <w:t>潛在被害人，主動由員警與潛在被害人聯絡，分析詐騙常見手法，讓潛在被害人幡然醒悟</w:t>
            </w:r>
            <w:r w:rsidR="00455765" w:rsidRPr="00455765">
              <w:rPr>
                <w:rFonts w:hAnsi="標楷體" w:hint="eastAsia"/>
                <w:snapToGrid w:val="0"/>
                <w:kern w:val="0"/>
                <w:sz w:val="24"/>
              </w:rPr>
              <w:t>，</w:t>
            </w:r>
            <w:proofErr w:type="gramStart"/>
            <w:r w:rsidR="00455765" w:rsidRPr="00455765">
              <w:rPr>
                <w:rFonts w:hAnsi="標楷體" w:hint="eastAsia"/>
                <w:snapToGrid w:val="0"/>
                <w:kern w:val="0"/>
                <w:sz w:val="24"/>
              </w:rPr>
              <w:t>113</w:t>
            </w:r>
            <w:proofErr w:type="gramEnd"/>
            <w:r w:rsidR="00455765" w:rsidRPr="00455765">
              <w:rPr>
                <w:rFonts w:hAnsi="標楷體" w:hint="eastAsia"/>
                <w:snapToGrid w:val="0"/>
                <w:kern w:val="0"/>
                <w:sz w:val="24"/>
              </w:rPr>
              <w:t>年度共計查訪5</w:t>
            </w:r>
            <w:r w:rsidR="00455765" w:rsidRPr="00455765">
              <w:rPr>
                <w:rFonts w:hAnsi="標楷體"/>
                <w:snapToGrid w:val="0"/>
                <w:kern w:val="0"/>
                <w:sz w:val="24"/>
              </w:rPr>
              <w:t>,</w:t>
            </w:r>
            <w:r w:rsidR="00455765" w:rsidRPr="00455765">
              <w:rPr>
                <w:rFonts w:hAnsi="標楷體" w:hint="eastAsia"/>
                <w:snapToGrid w:val="0"/>
                <w:kern w:val="0"/>
                <w:sz w:val="24"/>
              </w:rPr>
              <w:t>011名潛在被害人，其中因員警主動關懷通知而提前知悉遭</w:t>
            </w:r>
            <w:r w:rsidR="00455765" w:rsidRPr="00455765">
              <w:rPr>
                <w:rFonts w:hAnsi="標楷體" w:hint="eastAsia"/>
                <w:snapToGrid w:val="0"/>
                <w:kern w:val="0"/>
                <w:sz w:val="24"/>
              </w:rPr>
              <w:lastRenderedPageBreak/>
              <w:t>詐報案人數3</w:t>
            </w:r>
            <w:r w:rsidR="00455765" w:rsidRPr="00455765">
              <w:rPr>
                <w:rFonts w:hAnsi="標楷體"/>
                <w:snapToGrid w:val="0"/>
                <w:kern w:val="0"/>
                <w:sz w:val="24"/>
              </w:rPr>
              <w:t>,</w:t>
            </w:r>
            <w:r w:rsidR="00455765" w:rsidRPr="00455765">
              <w:rPr>
                <w:rFonts w:hAnsi="標楷體" w:hint="eastAsia"/>
                <w:snapToGrid w:val="0"/>
                <w:kern w:val="0"/>
                <w:sz w:val="24"/>
              </w:rPr>
              <w:t>315名</w:t>
            </w:r>
            <w:r w:rsidR="00844DBD" w:rsidRPr="00455765">
              <w:rPr>
                <w:rFonts w:hAnsi="標楷體" w:hint="eastAsia"/>
                <w:snapToGrid w:val="0"/>
                <w:kern w:val="0"/>
                <w:sz w:val="24"/>
              </w:rPr>
              <w:t>。</w:t>
            </w:r>
          </w:p>
          <w:p w14:paraId="4F707F28" w14:textId="581225DD" w:rsidR="00844DBD" w:rsidRDefault="00C9412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6.</w:t>
            </w:r>
            <w:r w:rsidR="00455765" w:rsidRPr="00455765">
              <w:rPr>
                <w:rFonts w:hAnsi="標楷體" w:hint="eastAsia"/>
                <w:snapToGrid w:val="0"/>
                <w:kern w:val="0"/>
                <w:sz w:val="24"/>
              </w:rPr>
              <w:t>臺灣橋頭地方檢察署於112年9月15日、臺灣高雄地方檢察署於112年11月16日聯合針對異常帳戶逕行通報，</w:t>
            </w:r>
            <w:proofErr w:type="gramStart"/>
            <w:r w:rsidR="00455765" w:rsidRPr="00455765">
              <w:rPr>
                <w:rFonts w:hAnsi="標楷體" w:hint="eastAsia"/>
                <w:snapToGrid w:val="0"/>
                <w:kern w:val="0"/>
                <w:sz w:val="24"/>
              </w:rPr>
              <w:t>113年橋檢通報</w:t>
            </w:r>
            <w:proofErr w:type="gramEnd"/>
            <w:r w:rsidR="00455765" w:rsidRPr="00455765">
              <w:rPr>
                <w:rFonts w:hAnsi="標楷體" w:hint="eastAsia"/>
                <w:snapToGrid w:val="0"/>
                <w:kern w:val="0"/>
                <w:sz w:val="24"/>
              </w:rPr>
              <w:t>共計</w:t>
            </w:r>
            <w:r w:rsidR="00455765" w:rsidRPr="00455765">
              <w:rPr>
                <w:rFonts w:hAnsi="標楷體"/>
                <w:snapToGrid w:val="0"/>
                <w:kern w:val="0"/>
                <w:sz w:val="24"/>
              </w:rPr>
              <w:t>192</w:t>
            </w:r>
            <w:r w:rsidR="00455765" w:rsidRPr="00455765">
              <w:rPr>
                <w:rFonts w:hAnsi="標楷體" w:hint="eastAsia"/>
                <w:snapToGrid w:val="0"/>
                <w:kern w:val="0"/>
                <w:sz w:val="24"/>
              </w:rPr>
              <w:t>件、</w:t>
            </w:r>
            <w:proofErr w:type="gramStart"/>
            <w:r w:rsidR="00455765" w:rsidRPr="00455765">
              <w:rPr>
                <w:rFonts w:hAnsi="標楷體" w:hint="eastAsia"/>
                <w:snapToGrid w:val="0"/>
                <w:kern w:val="0"/>
                <w:sz w:val="24"/>
              </w:rPr>
              <w:t>雄檢共計</w:t>
            </w:r>
            <w:proofErr w:type="gramEnd"/>
            <w:r w:rsidR="00455765" w:rsidRPr="00455765">
              <w:rPr>
                <w:rFonts w:hAnsi="標楷體" w:hint="eastAsia"/>
                <w:snapToGrid w:val="0"/>
                <w:kern w:val="0"/>
                <w:sz w:val="24"/>
              </w:rPr>
              <w:t>通報134件，總計326件，共計攔阻被害人178位</w:t>
            </w:r>
            <w:r w:rsidR="00455765" w:rsidRPr="00455765">
              <w:rPr>
                <w:rFonts w:hAnsi="標楷體"/>
                <w:snapToGrid w:val="0"/>
                <w:kern w:val="0"/>
                <w:sz w:val="24"/>
              </w:rPr>
              <w:t>，攔阻金額1億</w:t>
            </w:r>
            <w:r w:rsidR="00455765" w:rsidRPr="00455765">
              <w:rPr>
                <w:rFonts w:hAnsi="標楷體" w:hint="eastAsia"/>
                <w:snapToGrid w:val="0"/>
                <w:kern w:val="0"/>
                <w:sz w:val="24"/>
              </w:rPr>
              <w:t>3</w:t>
            </w:r>
            <w:r w:rsidR="00455765" w:rsidRPr="00455765">
              <w:rPr>
                <w:rFonts w:hAnsi="標楷體"/>
                <w:snapToGrid w:val="0"/>
                <w:kern w:val="0"/>
                <w:sz w:val="24"/>
              </w:rPr>
              <w:t>,</w:t>
            </w:r>
            <w:r w:rsidR="00455765" w:rsidRPr="00455765">
              <w:rPr>
                <w:rFonts w:hAnsi="標楷體" w:hint="eastAsia"/>
                <w:snapToGrid w:val="0"/>
                <w:kern w:val="0"/>
                <w:sz w:val="24"/>
              </w:rPr>
              <w:t>498</w:t>
            </w:r>
            <w:r w:rsidR="00455765" w:rsidRPr="00455765">
              <w:rPr>
                <w:rFonts w:hAnsi="標楷體"/>
                <w:snapToGrid w:val="0"/>
                <w:kern w:val="0"/>
                <w:sz w:val="24"/>
              </w:rPr>
              <w:t>萬</w:t>
            </w:r>
            <w:r w:rsidR="00455765" w:rsidRPr="00455765">
              <w:rPr>
                <w:rFonts w:hAnsi="標楷體" w:hint="eastAsia"/>
                <w:snapToGrid w:val="0"/>
                <w:kern w:val="0"/>
                <w:sz w:val="24"/>
              </w:rPr>
              <w:t>5</w:t>
            </w:r>
            <w:r w:rsidR="00455765" w:rsidRPr="00455765">
              <w:rPr>
                <w:rFonts w:hAnsi="標楷體"/>
                <w:snapToGrid w:val="0"/>
                <w:kern w:val="0"/>
                <w:sz w:val="24"/>
              </w:rPr>
              <w:t>,8</w:t>
            </w:r>
            <w:r w:rsidR="00455765" w:rsidRPr="00455765">
              <w:rPr>
                <w:rFonts w:hAnsi="標楷體" w:hint="eastAsia"/>
                <w:snapToGrid w:val="0"/>
                <w:kern w:val="0"/>
                <w:sz w:val="24"/>
              </w:rPr>
              <w:t>70</w:t>
            </w:r>
            <w:r w:rsidR="00455765" w:rsidRPr="00455765">
              <w:rPr>
                <w:rFonts w:hAnsi="標楷體"/>
                <w:snapToGrid w:val="0"/>
                <w:kern w:val="0"/>
                <w:sz w:val="24"/>
              </w:rPr>
              <w:t>元</w:t>
            </w:r>
            <w:r w:rsidR="00844DBD" w:rsidRPr="00455765">
              <w:rPr>
                <w:rFonts w:hAnsi="標楷體"/>
                <w:snapToGrid w:val="0"/>
                <w:kern w:val="0"/>
                <w:sz w:val="24"/>
              </w:rPr>
              <w:t>。</w:t>
            </w:r>
          </w:p>
          <w:p w14:paraId="2CAB08B6" w14:textId="77777777" w:rsidR="00951140" w:rsidRPr="00455765" w:rsidRDefault="00951140" w:rsidP="00004404">
            <w:pPr>
              <w:overflowPunct w:val="0"/>
              <w:spacing w:line="360" w:lineRule="exact"/>
              <w:ind w:leftChars="77" w:left="440" w:rightChars="50" w:right="130" w:hangingChars="100" w:hanging="240"/>
              <w:rPr>
                <w:rFonts w:hAnsi="標楷體" w:hint="eastAsia"/>
                <w:snapToGrid w:val="0"/>
                <w:kern w:val="0"/>
                <w:sz w:val="24"/>
              </w:rPr>
            </w:pPr>
          </w:p>
          <w:p w14:paraId="29CAF06F" w14:textId="77777777" w:rsidR="00C13474" w:rsidRPr="00455765" w:rsidRDefault="00C13474" w:rsidP="00004404">
            <w:pPr>
              <w:overflowPunct w:val="0"/>
              <w:spacing w:line="360" w:lineRule="exact"/>
              <w:ind w:leftChars="50" w:left="370" w:rightChars="50" w:right="130" w:hangingChars="100" w:hanging="240"/>
              <w:rPr>
                <w:rFonts w:hAnsi="標楷體"/>
                <w:snapToGrid w:val="0"/>
                <w:kern w:val="0"/>
                <w:sz w:val="24"/>
              </w:rPr>
            </w:pPr>
          </w:p>
          <w:p w14:paraId="0481A96E" w14:textId="77777777" w:rsidR="00CB1194" w:rsidRPr="00455765" w:rsidRDefault="00CB1194" w:rsidP="00004404">
            <w:pPr>
              <w:overflowPunct w:val="0"/>
              <w:spacing w:line="360" w:lineRule="exact"/>
              <w:ind w:leftChars="50" w:left="370" w:rightChars="50" w:right="130" w:hangingChars="100" w:hanging="240"/>
              <w:rPr>
                <w:rFonts w:hAnsi="標楷體"/>
                <w:snapToGrid w:val="0"/>
                <w:kern w:val="0"/>
                <w:sz w:val="24"/>
              </w:rPr>
            </w:pPr>
          </w:p>
          <w:p w14:paraId="7D4D9ED9" w14:textId="77777777" w:rsidR="006C596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z w:val="24"/>
              </w:rPr>
              <w:t>1.檢肅</w:t>
            </w:r>
            <w:r w:rsidRPr="00455765">
              <w:rPr>
                <w:rFonts w:hAnsi="標楷體" w:hint="eastAsia"/>
                <w:snapToGrid w:val="0"/>
                <w:kern w:val="0"/>
                <w:sz w:val="24"/>
              </w:rPr>
              <w:t>黑槍防制暴力犯罪：主動積極依槍砲彈藥刀械管制條例全面執行取締非法製售</w:t>
            </w:r>
            <w:proofErr w:type="gramStart"/>
            <w:r w:rsidRPr="00455765">
              <w:rPr>
                <w:rFonts w:hAnsi="標楷體" w:hint="eastAsia"/>
                <w:snapToGrid w:val="0"/>
                <w:kern w:val="0"/>
                <w:sz w:val="24"/>
              </w:rPr>
              <w:t>持有械</w:t>
            </w:r>
            <w:proofErr w:type="gramEnd"/>
            <w:r w:rsidRPr="00455765">
              <w:rPr>
                <w:rFonts w:hAnsi="標楷體" w:hint="eastAsia"/>
                <w:snapToGrid w:val="0"/>
                <w:kern w:val="0"/>
                <w:sz w:val="24"/>
              </w:rPr>
              <w:t>彈。</w:t>
            </w:r>
          </w:p>
          <w:p w14:paraId="25D3EC63" w14:textId="77777777" w:rsidR="006C596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2.加強防搶治安維護工作：</w:t>
            </w:r>
            <w:proofErr w:type="gramStart"/>
            <w:r w:rsidRPr="00455765">
              <w:rPr>
                <w:rFonts w:hAnsi="標楷體" w:hint="eastAsia"/>
                <w:snapToGrid w:val="0"/>
                <w:kern w:val="0"/>
                <w:sz w:val="24"/>
              </w:rPr>
              <w:t>11</w:t>
            </w:r>
            <w:r w:rsidRPr="00455765">
              <w:rPr>
                <w:rFonts w:hAnsi="標楷體"/>
                <w:snapToGrid w:val="0"/>
                <w:kern w:val="0"/>
                <w:sz w:val="24"/>
              </w:rPr>
              <w:t>3</w:t>
            </w:r>
            <w:proofErr w:type="gramEnd"/>
            <w:r w:rsidRPr="00455765">
              <w:rPr>
                <w:rFonts w:hAnsi="標楷體" w:hint="eastAsia"/>
                <w:snapToGrid w:val="0"/>
                <w:kern w:val="0"/>
                <w:sz w:val="24"/>
              </w:rPr>
              <w:t>年度查獲一般刑案績效</w:t>
            </w:r>
            <w:r w:rsidRPr="00455765">
              <w:rPr>
                <w:rFonts w:hAnsi="標楷體"/>
                <w:snapToGrid w:val="0"/>
                <w:kern w:val="0"/>
                <w:sz w:val="24"/>
              </w:rPr>
              <w:t>7</w:t>
            </w:r>
            <w:r w:rsidRPr="00455765">
              <w:rPr>
                <w:rFonts w:hAnsi="標楷體" w:hint="eastAsia"/>
                <w:snapToGrid w:val="0"/>
                <w:kern w:val="0"/>
                <w:sz w:val="24"/>
              </w:rPr>
              <w:t>件</w:t>
            </w:r>
            <w:r w:rsidRPr="00455765">
              <w:rPr>
                <w:rFonts w:hAnsi="標楷體"/>
                <w:snapToGrid w:val="0"/>
                <w:kern w:val="0"/>
                <w:sz w:val="24"/>
              </w:rPr>
              <w:t>7</w:t>
            </w:r>
            <w:r w:rsidRPr="00455765">
              <w:rPr>
                <w:rFonts w:hAnsi="標楷體" w:hint="eastAsia"/>
                <w:snapToGrid w:val="0"/>
                <w:kern w:val="0"/>
                <w:sz w:val="24"/>
              </w:rPr>
              <w:t>人。</w:t>
            </w:r>
          </w:p>
          <w:p w14:paraId="4E2047B0" w14:textId="77777777" w:rsidR="006C5967" w:rsidRPr="00455765" w:rsidRDefault="006C5967" w:rsidP="00004404">
            <w:pPr>
              <w:overflowPunct w:val="0"/>
              <w:spacing w:line="360" w:lineRule="exact"/>
              <w:ind w:leftChars="77" w:left="440" w:rightChars="50" w:right="130" w:hangingChars="100" w:hanging="240"/>
              <w:rPr>
                <w:rFonts w:hAnsi="標楷體"/>
                <w:sz w:val="24"/>
              </w:rPr>
            </w:pPr>
            <w:r w:rsidRPr="00455765">
              <w:rPr>
                <w:rFonts w:hAnsi="標楷體" w:hint="eastAsia"/>
                <w:snapToGrid w:val="0"/>
                <w:kern w:val="0"/>
                <w:sz w:val="24"/>
              </w:rPr>
              <w:t>3.澈底取</w:t>
            </w:r>
            <w:r w:rsidRPr="00455765">
              <w:rPr>
                <w:rFonts w:hAnsi="標楷體" w:hint="eastAsia"/>
                <w:sz w:val="24"/>
              </w:rPr>
              <w:t>締戕害身心之毒品及麻醉藥品：利用巡邏勤務加強查緝毒品犯罪，</w:t>
            </w:r>
            <w:proofErr w:type="gramStart"/>
            <w:r w:rsidRPr="00455765">
              <w:rPr>
                <w:rFonts w:hAnsi="標楷體" w:hint="eastAsia"/>
                <w:sz w:val="24"/>
              </w:rPr>
              <w:t>11</w:t>
            </w:r>
            <w:r w:rsidRPr="00455765">
              <w:rPr>
                <w:rFonts w:hAnsi="標楷體"/>
                <w:sz w:val="24"/>
              </w:rPr>
              <w:t>3</w:t>
            </w:r>
            <w:proofErr w:type="gramEnd"/>
            <w:r w:rsidRPr="00455765">
              <w:rPr>
                <w:rFonts w:hAnsi="標楷體" w:hint="eastAsia"/>
                <w:sz w:val="24"/>
              </w:rPr>
              <w:t>年度查獲海洛因等第一級毒品</w:t>
            </w:r>
            <w:r w:rsidRPr="00455765">
              <w:rPr>
                <w:rFonts w:hAnsi="標楷體"/>
                <w:sz w:val="24"/>
              </w:rPr>
              <w:t>18</w:t>
            </w:r>
            <w:r w:rsidRPr="00455765">
              <w:rPr>
                <w:rFonts w:hAnsi="標楷體" w:hint="eastAsia"/>
                <w:sz w:val="24"/>
              </w:rPr>
              <w:t>件、安非他命等第二級毒品</w:t>
            </w:r>
            <w:r w:rsidRPr="00455765">
              <w:rPr>
                <w:rFonts w:hAnsi="標楷體"/>
                <w:sz w:val="24"/>
              </w:rPr>
              <w:t>40</w:t>
            </w:r>
            <w:r w:rsidRPr="00455765">
              <w:rPr>
                <w:rFonts w:hAnsi="標楷體" w:hint="eastAsia"/>
                <w:sz w:val="24"/>
              </w:rPr>
              <w:t>件及K他命等第三、四級毒品</w:t>
            </w:r>
            <w:r w:rsidRPr="00455765">
              <w:rPr>
                <w:rFonts w:hAnsi="標楷體"/>
                <w:sz w:val="24"/>
              </w:rPr>
              <w:t>450</w:t>
            </w:r>
            <w:r w:rsidRPr="00455765">
              <w:rPr>
                <w:rFonts w:hAnsi="標楷體" w:hint="eastAsia"/>
                <w:sz w:val="24"/>
              </w:rPr>
              <w:t>件。</w:t>
            </w:r>
          </w:p>
          <w:p w14:paraId="476B0DD8" w14:textId="77777777" w:rsidR="006C5967" w:rsidRPr="00455765" w:rsidRDefault="006C5967" w:rsidP="00004404">
            <w:pPr>
              <w:spacing w:line="360" w:lineRule="exact"/>
              <w:ind w:leftChars="50" w:left="370" w:rightChars="50" w:right="130" w:hangingChars="100" w:hanging="240"/>
              <w:rPr>
                <w:rFonts w:hAnsi="標楷體"/>
                <w:sz w:val="24"/>
              </w:rPr>
            </w:pPr>
            <w:r w:rsidRPr="00455765">
              <w:rPr>
                <w:rFonts w:hAnsi="標楷體" w:hint="eastAsia"/>
                <w:sz w:val="24"/>
              </w:rPr>
              <w:t>4.檢肅竊盜流氓主動打擊犯罪：於巡邏勤務時查察可疑人車，以檢肅竊盜、緝捕各類逃犯，</w:t>
            </w:r>
            <w:proofErr w:type="gramStart"/>
            <w:r w:rsidRPr="00455765">
              <w:rPr>
                <w:rFonts w:hAnsi="標楷體" w:hint="eastAsia"/>
                <w:sz w:val="24"/>
              </w:rPr>
              <w:t>11</w:t>
            </w:r>
            <w:r w:rsidRPr="00455765">
              <w:rPr>
                <w:rFonts w:hAnsi="標楷體"/>
                <w:sz w:val="24"/>
              </w:rPr>
              <w:t>3</w:t>
            </w:r>
            <w:proofErr w:type="gramEnd"/>
            <w:r w:rsidRPr="00455765">
              <w:rPr>
                <w:rFonts w:hAnsi="標楷體" w:hint="eastAsia"/>
                <w:sz w:val="24"/>
              </w:rPr>
              <w:t>年度查獲機車竊盜1件1人、一般竊盜1件1人、通緝逃犯</w:t>
            </w:r>
            <w:r w:rsidRPr="00455765">
              <w:rPr>
                <w:rFonts w:hAnsi="標楷體"/>
                <w:sz w:val="24"/>
              </w:rPr>
              <w:t>294</w:t>
            </w:r>
            <w:r w:rsidRPr="00455765">
              <w:rPr>
                <w:rFonts w:hAnsi="標楷體" w:hint="eastAsia"/>
                <w:sz w:val="24"/>
              </w:rPr>
              <w:t>件</w:t>
            </w:r>
            <w:r w:rsidRPr="00455765">
              <w:rPr>
                <w:rFonts w:hAnsi="標楷體"/>
                <w:sz w:val="24"/>
              </w:rPr>
              <w:t>294</w:t>
            </w:r>
            <w:r w:rsidRPr="00455765">
              <w:rPr>
                <w:rFonts w:hAnsi="標楷體" w:hint="eastAsia"/>
                <w:sz w:val="24"/>
              </w:rPr>
              <w:t>人。</w:t>
            </w:r>
          </w:p>
          <w:p w14:paraId="70FEE850" w14:textId="77777777" w:rsidR="006C5967" w:rsidRPr="00455765" w:rsidRDefault="006C5967" w:rsidP="00004404">
            <w:pPr>
              <w:spacing w:line="360" w:lineRule="exact"/>
              <w:ind w:leftChars="50" w:left="370" w:rightChars="50" w:right="130" w:hangingChars="100" w:hanging="240"/>
              <w:rPr>
                <w:rFonts w:hAnsi="標楷體"/>
                <w:sz w:val="24"/>
              </w:rPr>
            </w:pPr>
          </w:p>
          <w:p w14:paraId="7E2344E3" w14:textId="77777777" w:rsidR="006C596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z w:val="24"/>
              </w:rPr>
              <w:t>1.對民</w:t>
            </w:r>
            <w:r w:rsidRPr="00455765">
              <w:rPr>
                <w:rFonts w:hAnsi="標楷體" w:hint="eastAsia"/>
                <w:snapToGrid w:val="0"/>
                <w:kern w:val="0"/>
                <w:sz w:val="24"/>
              </w:rPr>
              <w:t>眾到金融機構提領大額現金，隨時提供護鈔服務，以確保安全，</w:t>
            </w:r>
            <w:proofErr w:type="gramStart"/>
            <w:r w:rsidRPr="00455765">
              <w:rPr>
                <w:rFonts w:hAnsi="標楷體" w:hint="eastAsia"/>
                <w:snapToGrid w:val="0"/>
                <w:kern w:val="0"/>
                <w:sz w:val="24"/>
              </w:rPr>
              <w:t>11</w:t>
            </w:r>
            <w:r w:rsidRPr="00455765">
              <w:rPr>
                <w:rFonts w:hAnsi="標楷體"/>
                <w:snapToGrid w:val="0"/>
                <w:kern w:val="0"/>
                <w:sz w:val="24"/>
              </w:rPr>
              <w:t>3</w:t>
            </w:r>
            <w:proofErr w:type="gramEnd"/>
            <w:r w:rsidRPr="00455765">
              <w:rPr>
                <w:rFonts w:hAnsi="標楷體" w:hint="eastAsia"/>
                <w:snapToGrid w:val="0"/>
                <w:kern w:val="0"/>
                <w:sz w:val="24"/>
              </w:rPr>
              <w:t>年度計受理19</w:t>
            </w:r>
            <w:r w:rsidRPr="00455765">
              <w:rPr>
                <w:rFonts w:hAnsi="標楷體"/>
                <w:snapToGrid w:val="0"/>
                <w:kern w:val="0"/>
                <w:sz w:val="24"/>
              </w:rPr>
              <w:t>1</w:t>
            </w:r>
            <w:r w:rsidRPr="00455765">
              <w:rPr>
                <w:rFonts w:hAnsi="標楷體" w:hint="eastAsia"/>
                <w:snapToGrid w:val="0"/>
                <w:kern w:val="0"/>
                <w:sz w:val="24"/>
              </w:rPr>
              <w:t>件，均圓滿達成任務。</w:t>
            </w:r>
          </w:p>
          <w:p w14:paraId="2A16B42C" w14:textId="77777777" w:rsidR="006C596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2.11</w:t>
            </w:r>
            <w:r w:rsidRPr="00455765">
              <w:rPr>
                <w:rFonts w:hAnsi="標楷體"/>
                <w:snapToGrid w:val="0"/>
                <w:kern w:val="0"/>
                <w:sz w:val="24"/>
              </w:rPr>
              <w:t>3</w:t>
            </w:r>
            <w:r w:rsidRPr="00455765">
              <w:rPr>
                <w:rFonts w:hAnsi="標楷體" w:hint="eastAsia"/>
                <w:snapToGrid w:val="0"/>
                <w:kern w:val="0"/>
                <w:sz w:val="24"/>
              </w:rPr>
              <w:t>年度計查獲失竊汽車1</w:t>
            </w:r>
            <w:r w:rsidRPr="00455765">
              <w:rPr>
                <w:rFonts w:hAnsi="標楷體"/>
                <w:snapToGrid w:val="0"/>
                <w:kern w:val="0"/>
                <w:sz w:val="24"/>
              </w:rPr>
              <w:t>件</w:t>
            </w:r>
            <w:r w:rsidRPr="00455765">
              <w:rPr>
                <w:rFonts w:hAnsi="標楷體" w:hint="eastAsia"/>
                <w:snapToGrid w:val="0"/>
                <w:kern w:val="0"/>
                <w:sz w:val="24"/>
              </w:rPr>
              <w:t>、機車</w:t>
            </w:r>
            <w:r w:rsidRPr="00455765">
              <w:rPr>
                <w:rFonts w:hAnsi="標楷體"/>
                <w:snapToGrid w:val="0"/>
                <w:kern w:val="0"/>
                <w:sz w:val="24"/>
              </w:rPr>
              <w:t>6</w:t>
            </w:r>
            <w:r w:rsidRPr="00455765">
              <w:rPr>
                <w:rFonts w:hAnsi="標楷體" w:hint="eastAsia"/>
                <w:snapToGrid w:val="0"/>
                <w:kern w:val="0"/>
                <w:sz w:val="24"/>
              </w:rPr>
              <w:t>件，通知民眾領回，均圓滿達成任務。</w:t>
            </w:r>
          </w:p>
          <w:p w14:paraId="440AD1A1" w14:textId="77777777" w:rsidR="006C596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w:t>
            </w:r>
            <w:r w:rsidRPr="00455765">
              <w:rPr>
                <w:rFonts w:hAnsi="標楷體"/>
                <w:snapToGrid w:val="0"/>
                <w:kern w:val="0"/>
                <w:sz w:val="24"/>
              </w:rPr>
              <w:t>113</w:t>
            </w:r>
            <w:r w:rsidRPr="00455765">
              <w:rPr>
                <w:rFonts w:hAnsi="標楷體" w:hint="eastAsia"/>
                <w:snapToGrid w:val="0"/>
                <w:kern w:val="0"/>
                <w:sz w:val="24"/>
              </w:rPr>
              <w:t>年度尋獲查尋人口計</w:t>
            </w:r>
            <w:r w:rsidRPr="00455765">
              <w:rPr>
                <w:rFonts w:hAnsi="標楷體"/>
                <w:snapToGrid w:val="0"/>
                <w:kern w:val="0"/>
                <w:sz w:val="24"/>
              </w:rPr>
              <w:t>3</w:t>
            </w:r>
            <w:r w:rsidRPr="00455765">
              <w:rPr>
                <w:rFonts w:hAnsi="標楷體" w:hint="eastAsia"/>
                <w:snapToGrid w:val="0"/>
                <w:kern w:val="0"/>
                <w:sz w:val="24"/>
              </w:rPr>
              <w:t>人，圓滿達成任務。</w:t>
            </w:r>
          </w:p>
          <w:p w14:paraId="6E18D890" w14:textId="77777777" w:rsidR="00F67857" w:rsidRPr="00455765" w:rsidRDefault="006C596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4.11</w:t>
            </w:r>
            <w:r w:rsidRPr="00455765">
              <w:rPr>
                <w:rFonts w:hAnsi="標楷體"/>
                <w:snapToGrid w:val="0"/>
                <w:kern w:val="0"/>
                <w:sz w:val="24"/>
              </w:rPr>
              <w:t>3</w:t>
            </w:r>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協助民眾排難解困好人好事計</w:t>
            </w:r>
            <w:r w:rsidRPr="00455765">
              <w:rPr>
                <w:rFonts w:hAnsi="標楷體"/>
                <w:snapToGrid w:val="0"/>
                <w:kern w:val="0"/>
                <w:sz w:val="24"/>
              </w:rPr>
              <w:t>24</w:t>
            </w:r>
            <w:r w:rsidRPr="00455765">
              <w:rPr>
                <w:rFonts w:hAnsi="標楷體" w:hint="eastAsia"/>
                <w:snapToGrid w:val="0"/>
                <w:kern w:val="0"/>
                <w:sz w:val="24"/>
              </w:rPr>
              <w:t>件。</w:t>
            </w:r>
          </w:p>
          <w:p w14:paraId="4A390CAA" w14:textId="77777777" w:rsidR="003E5758" w:rsidRPr="00455765" w:rsidRDefault="003E5758" w:rsidP="00004404">
            <w:pPr>
              <w:overflowPunct w:val="0"/>
              <w:spacing w:line="360" w:lineRule="exact"/>
              <w:ind w:leftChars="77" w:left="440" w:rightChars="50" w:right="130" w:hangingChars="100" w:hanging="240"/>
              <w:rPr>
                <w:rFonts w:hAnsi="標楷體"/>
                <w:snapToGrid w:val="0"/>
                <w:kern w:val="0"/>
                <w:sz w:val="24"/>
              </w:rPr>
            </w:pPr>
          </w:p>
          <w:p w14:paraId="09A7B572" w14:textId="77777777" w:rsidR="00F67857" w:rsidRPr="00455765" w:rsidRDefault="00F6785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w:t>
            </w:r>
            <w:r w:rsidR="00FC003D" w:rsidRPr="00455765">
              <w:rPr>
                <w:rFonts w:hAnsi="標楷體" w:hint="eastAsia"/>
                <w:snapToGrid w:val="0"/>
                <w:kern w:val="0"/>
                <w:sz w:val="24"/>
              </w:rPr>
              <w:t>本府及警察局安全維護：</w:t>
            </w:r>
            <w:r w:rsidR="00CC2869" w:rsidRPr="00455765">
              <w:rPr>
                <w:rFonts w:hAnsi="標楷體" w:hint="eastAsia"/>
                <w:snapToGrid w:val="0"/>
                <w:kern w:val="0"/>
                <w:sz w:val="24"/>
              </w:rPr>
              <w:t>保安</w:t>
            </w:r>
            <w:r w:rsidR="007757F7" w:rsidRPr="00455765">
              <w:rPr>
                <w:rFonts w:hAnsi="標楷體" w:hint="eastAsia"/>
                <w:snapToGrid w:val="0"/>
                <w:kern w:val="0"/>
                <w:sz w:val="24"/>
              </w:rPr>
              <w:t>警察</w:t>
            </w:r>
            <w:r w:rsidR="00CC2869" w:rsidRPr="00455765">
              <w:rPr>
                <w:rFonts w:hAnsi="標楷體" w:hint="eastAsia"/>
                <w:snapToGrid w:val="0"/>
                <w:kern w:val="0"/>
                <w:sz w:val="24"/>
              </w:rPr>
              <w:t>大隊</w:t>
            </w:r>
            <w:r w:rsidR="00FC003D" w:rsidRPr="00455765">
              <w:rPr>
                <w:rFonts w:hAnsi="標楷體" w:hint="eastAsia"/>
                <w:snapToGrid w:val="0"/>
                <w:kern w:val="0"/>
                <w:sz w:val="24"/>
              </w:rPr>
              <w:t>警衛中隊負責本府四維行政中心、鳳山行政中心、警察局門禁管制勤務，以維護機關安全。</w:t>
            </w:r>
          </w:p>
          <w:p w14:paraId="01E8882C" w14:textId="77777777" w:rsidR="00F67857" w:rsidRPr="00455765" w:rsidRDefault="00F6785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w:t>
            </w:r>
            <w:r w:rsidR="00FC003D" w:rsidRPr="00455765">
              <w:rPr>
                <w:rFonts w:hAnsi="標楷體" w:hint="eastAsia"/>
                <w:snapToGrid w:val="0"/>
                <w:kern w:val="0"/>
                <w:sz w:val="24"/>
              </w:rPr>
              <w:t>規劃</w:t>
            </w:r>
            <w:r w:rsidRPr="00455765">
              <w:rPr>
                <w:rFonts w:hAnsi="標楷體" w:hint="eastAsia"/>
                <w:snapToGrid w:val="0"/>
                <w:kern w:val="0"/>
                <w:sz w:val="24"/>
              </w:rPr>
              <w:t>執行巡邏勤務，以彌補各單位之勤務死角，隨時支援處理突發事故：執行巡邏每日24小時勤務銜接不斷，機動派遣，隨時支援各分局。</w:t>
            </w:r>
          </w:p>
          <w:p w14:paraId="50BCA479" w14:textId="77777777" w:rsidR="00F67857" w:rsidRPr="00455765" w:rsidRDefault="00F6785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3.綿密規劃勤務督導，督導員警落實勤務執行，輔導員警執勤方式與技巧，以強化各項勤務紀律。</w:t>
            </w:r>
          </w:p>
          <w:p w14:paraId="6FFEA167" w14:textId="77777777" w:rsidR="00F67857" w:rsidRPr="00455765" w:rsidRDefault="00F6785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4.擔任特種勤務殿後車、斷後車及預備隊主要警力。</w:t>
            </w:r>
          </w:p>
          <w:p w14:paraId="1682EF65" w14:textId="77777777" w:rsidR="00F67857" w:rsidRPr="00455765" w:rsidRDefault="00F67857"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5.其他</w:t>
            </w:r>
          </w:p>
          <w:p w14:paraId="3826BCA6" w14:textId="77777777" w:rsidR="00F121E1"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(1)舉行射擊、體能、應用拳技、綜合逮捕術、組合警力訓練，加強員警特殊任務訓練及狀況處置能力。</w:t>
            </w:r>
          </w:p>
          <w:p w14:paraId="412006AB" w14:textId="77777777" w:rsidR="00F121E1"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(2)強化員警服務態度與執勤技巧，提</w:t>
            </w:r>
            <w:r w:rsidR="006377B8" w:rsidRPr="00455765">
              <w:rPr>
                <w:rFonts w:hAnsi="標楷體" w:hint="eastAsia"/>
                <w:sz w:val="24"/>
              </w:rPr>
              <w:t>升</w:t>
            </w:r>
            <w:r w:rsidRPr="00455765">
              <w:rPr>
                <w:rFonts w:hAnsi="標楷體" w:hint="eastAsia"/>
                <w:sz w:val="24"/>
              </w:rPr>
              <w:t>民眾治安滿意度。</w:t>
            </w:r>
          </w:p>
          <w:p w14:paraId="04ACAA36" w14:textId="77777777" w:rsidR="00F121E1"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(3)輔導員警利用公務人員終身學習網站</w:t>
            </w:r>
            <w:proofErr w:type="gramStart"/>
            <w:r w:rsidRPr="00455765">
              <w:rPr>
                <w:rFonts w:hAnsi="標楷體" w:hint="eastAsia"/>
                <w:sz w:val="24"/>
              </w:rPr>
              <w:t>實施線上學習</w:t>
            </w:r>
            <w:proofErr w:type="gramEnd"/>
            <w:r w:rsidRPr="00455765">
              <w:rPr>
                <w:rFonts w:hAnsi="標楷體" w:hint="eastAsia"/>
                <w:sz w:val="24"/>
              </w:rPr>
              <w:t>，強化個人</w:t>
            </w:r>
            <w:r w:rsidRPr="00455765">
              <w:rPr>
                <w:rFonts w:hAnsi="標楷體" w:hint="eastAsia"/>
                <w:sz w:val="24"/>
              </w:rPr>
              <w:lastRenderedPageBreak/>
              <w:t>共同核心能力與專業核心能力。</w:t>
            </w:r>
          </w:p>
          <w:p w14:paraId="6F0A9628" w14:textId="77777777" w:rsidR="00F121E1"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(4)每月舉辦擴大聯合勤教與學科講習常年訓練，加強員警法治精神教育。</w:t>
            </w:r>
          </w:p>
          <w:p w14:paraId="042F73BF" w14:textId="77777777" w:rsidR="00F67857" w:rsidRPr="00455765" w:rsidRDefault="00F67857"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(5)加強員警生活管理，淨化員警休閒生活，使員警能戮力從公，減少違紀案件發生。</w:t>
            </w:r>
          </w:p>
          <w:p w14:paraId="2B781990" w14:textId="77777777" w:rsidR="00F67857" w:rsidRPr="00455765" w:rsidRDefault="00F67857" w:rsidP="00004404">
            <w:pPr>
              <w:overflowPunct w:val="0"/>
              <w:spacing w:line="360" w:lineRule="exact"/>
              <w:ind w:leftChars="50" w:left="370" w:rightChars="50" w:right="130" w:hangingChars="100" w:hanging="240"/>
              <w:rPr>
                <w:rFonts w:hAnsi="標楷體"/>
                <w:snapToGrid w:val="0"/>
                <w:kern w:val="0"/>
                <w:sz w:val="24"/>
              </w:rPr>
            </w:pPr>
          </w:p>
          <w:p w14:paraId="3979857A" w14:textId="77777777" w:rsidR="008B2BCE" w:rsidRPr="00455765" w:rsidRDefault="008B2BCE" w:rsidP="00004404">
            <w:pPr>
              <w:overflowPunct w:val="0"/>
              <w:spacing w:line="360" w:lineRule="exact"/>
              <w:ind w:leftChars="49" w:left="127" w:rightChars="50" w:right="130" w:firstLineChars="1" w:firstLine="2"/>
              <w:rPr>
                <w:rFonts w:hAnsi="標楷體"/>
                <w:snapToGrid w:val="0"/>
                <w:kern w:val="0"/>
                <w:sz w:val="24"/>
              </w:rPr>
            </w:pPr>
          </w:p>
          <w:p w14:paraId="06025CD6" w14:textId="77777777" w:rsidR="00606C1B" w:rsidRPr="00455765" w:rsidRDefault="00606C1B" w:rsidP="00004404">
            <w:pPr>
              <w:overflowPunct w:val="0"/>
              <w:spacing w:line="360" w:lineRule="exact"/>
              <w:ind w:leftChars="49" w:left="127" w:rightChars="50" w:right="130" w:firstLineChars="1" w:firstLine="2"/>
              <w:rPr>
                <w:rFonts w:hAnsi="標楷體"/>
                <w:snapToGrid w:val="0"/>
                <w:kern w:val="0"/>
                <w:sz w:val="24"/>
              </w:rPr>
            </w:pPr>
          </w:p>
          <w:p w14:paraId="23B0241C" w14:textId="6FB2515D" w:rsidR="00442802" w:rsidRPr="00455765" w:rsidRDefault="00440AF5" w:rsidP="00004404">
            <w:pPr>
              <w:overflowPunct w:val="0"/>
              <w:spacing w:line="360" w:lineRule="exact"/>
              <w:ind w:leftChars="49" w:left="127" w:rightChars="50" w:right="130" w:firstLineChars="1" w:firstLine="2"/>
              <w:rPr>
                <w:rFonts w:hAnsi="標楷體"/>
                <w:snapToGrid w:val="0"/>
                <w:kern w:val="0"/>
                <w:sz w:val="24"/>
              </w:rPr>
            </w:pPr>
            <w:r w:rsidRPr="00455765">
              <w:rPr>
                <w:rFonts w:hAnsi="標楷體" w:hint="eastAsia"/>
                <w:snapToGrid w:val="0"/>
                <w:kern w:val="0"/>
                <w:sz w:val="24"/>
              </w:rPr>
              <w:t>本市</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計發生A1類交通事故14</w:t>
            </w:r>
            <w:r w:rsidR="00455765" w:rsidRPr="00455765">
              <w:rPr>
                <w:rFonts w:hAnsi="標楷體" w:hint="eastAsia"/>
                <w:snapToGrid w:val="0"/>
                <w:kern w:val="0"/>
                <w:sz w:val="24"/>
              </w:rPr>
              <w:t>9</w:t>
            </w:r>
            <w:r w:rsidRPr="00455765">
              <w:rPr>
                <w:rFonts w:hAnsi="標楷體" w:hint="eastAsia"/>
                <w:snapToGrid w:val="0"/>
                <w:kern w:val="0"/>
                <w:sz w:val="24"/>
              </w:rPr>
              <w:t>件、死亡14</w:t>
            </w:r>
            <w:r w:rsidR="00455765" w:rsidRPr="00455765">
              <w:rPr>
                <w:rFonts w:hAnsi="標楷體" w:hint="eastAsia"/>
                <w:snapToGrid w:val="0"/>
                <w:kern w:val="0"/>
                <w:sz w:val="24"/>
              </w:rPr>
              <w:t>9</w:t>
            </w:r>
            <w:r w:rsidRPr="00455765">
              <w:rPr>
                <w:rFonts w:hAnsi="標楷體" w:hint="eastAsia"/>
                <w:snapToGrid w:val="0"/>
                <w:kern w:val="0"/>
                <w:sz w:val="24"/>
              </w:rPr>
              <w:t>人，與去(1</w:t>
            </w:r>
            <w:r w:rsidRPr="00455765">
              <w:rPr>
                <w:rFonts w:hAnsi="標楷體"/>
                <w:snapToGrid w:val="0"/>
                <w:kern w:val="0"/>
                <w:sz w:val="24"/>
              </w:rPr>
              <w:t>1</w:t>
            </w:r>
            <w:r w:rsidRPr="00455765">
              <w:rPr>
                <w:rFonts w:hAnsi="標楷體" w:hint="eastAsia"/>
                <w:snapToGrid w:val="0"/>
                <w:kern w:val="0"/>
                <w:sz w:val="24"/>
              </w:rPr>
              <w:t>2)年同期發生152件、死亡156人相較，發生減少</w:t>
            </w:r>
            <w:r w:rsidR="00455765" w:rsidRPr="00455765">
              <w:rPr>
                <w:rFonts w:hAnsi="標楷體" w:hint="eastAsia"/>
                <w:snapToGrid w:val="0"/>
                <w:kern w:val="0"/>
                <w:sz w:val="24"/>
              </w:rPr>
              <w:t>3</w:t>
            </w:r>
            <w:r w:rsidRPr="00455765">
              <w:rPr>
                <w:rFonts w:hAnsi="標楷體" w:hint="eastAsia"/>
                <w:snapToGrid w:val="0"/>
                <w:kern w:val="0"/>
                <w:sz w:val="24"/>
              </w:rPr>
              <w:t>件、死亡減少</w:t>
            </w:r>
            <w:r w:rsidR="00455765" w:rsidRPr="00455765">
              <w:rPr>
                <w:rFonts w:hAnsi="標楷體" w:hint="eastAsia"/>
                <w:snapToGrid w:val="0"/>
                <w:kern w:val="0"/>
                <w:sz w:val="24"/>
              </w:rPr>
              <w:t>7</w:t>
            </w:r>
            <w:r w:rsidRPr="00455765">
              <w:rPr>
                <w:rFonts w:hAnsi="標楷體" w:hint="eastAsia"/>
                <w:snapToGrid w:val="0"/>
                <w:kern w:val="0"/>
                <w:sz w:val="24"/>
              </w:rPr>
              <w:t>人。</w:t>
            </w:r>
          </w:p>
          <w:p w14:paraId="3765F9A6" w14:textId="77777777" w:rsidR="00440AF5" w:rsidRPr="00455765" w:rsidRDefault="00440AF5" w:rsidP="00004404">
            <w:pPr>
              <w:overflowPunct w:val="0"/>
              <w:spacing w:line="360" w:lineRule="exact"/>
              <w:ind w:leftChars="49" w:left="127" w:rightChars="50" w:right="130" w:firstLineChars="1" w:firstLine="2"/>
              <w:rPr>
                <w:rFonts w:hAnsi="標楷體"/>
                <w:snapToGrid w:val="0"/>
                <w:kern w:val="0"/>
                <w:sz w:val="24"/>
              </w:rPr>
            </w:pPr>
            <w:r w:rsidRPr="00455765">
              <w:rPr>
                <w:rFonts w:hAnsi="標楷體" w:hint="eastAsia"/>
                <w:snapToGrid w:val="0"/>
                <w:kern w:val="0"/>
                <w:sz w:val="24"/>
              </w:rPr>
              <w:t>警察局相關事故防制策進作為如下：</w:t>
            </w:r>
          </w:p>
          <w:p w14:paraId="5E2726FA" w14:textId="77777777" w:rsidR="00440AF5" w:rsidRPr="00455765" w:rsidRDefault="00440AF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1.提高</w:t>
            </w:r>
            <w:proofErr w:type="gramStart"/>
            <w:r w:rsidRPr="00455765">
              <w:rPr>
                <w:rFonts w:hAnsi="標楷體" w:hint="eastAsia"/>
                <w:snapToGrid w:val="0"/>
                <w:kern w:val="0"/>
                <w:sz w:val="24"/>
              </w:rPr>
              <w:t>見警率</w:t>
            </w:r>
            <w:proofErr w:type="gramEnd"/>
            <w:r w:rsidRPr="00455765">
              <w:rPr>
                <w:rFonts w:hAnsi="標楷體" w:hint="eastAsia"/>
                <w:snapToGrid w:val="0"/>
                <w:kern w:val="0"/>
                <w:sz w:val="24"/>
              </w:rPr>
              <w:t>：</w:t>
            </w:r>
          </w:p>
          <w:p w14:paraId="1F0F1E36" w14:textId="77777777" w:rsidR="00440AF5" w:rsidRPr="00455765" w:rsidRDefault="00440AF5" w:rsidP="00004404">
            <w:pPr>
              <w:overflowPunct w:val="0"/>
              <w:spacing w:line="360" w:lineRule="exact"/>
              <w:ind w:leftChars="80" w:left="448" w:rightChars="50" w:right="130" w:hangingChars="100" w:hanging="240"/>
              <w:rPr>
                <w:rFonts w:hAnsi="標楷體"/>
                <w:snapToGrid w:val="0"/>
                <w:kern w:val="0"/>
                <w:sz w:val="24"/>
              </w:rPr>
            </w:pPr>
            <w:r w:rsidRPr="00455765">
              <w:rPr>
                <w:rFonts w:hAnsi="標楷體" w:hint="eastAsia"/>
                <w:snapToGrid w:val="0"/>
                <w:kern w:val="0"/>
                <w:sz w:val="24"/>
              </w:rPr>
              <w:t xml:space="preserve">  </w:t>
            </w:r>
            <w:r w:rsidRPr="00455765">
              <w:rPr>
                <w:rFonts w:hAnsi="標楷體" w:hint="eastAsia"/>
                <w:sz w:val="24"/>
              </w:rPr>
              <w:t>定期分析各分局易肇事路(段)口，找出轄區事故發生熱點、</w:t>
            </w:r>
            <w:proofErr w:type="gramStart"/>
            <w:r w:rsidRPr="00455765">
              <w:rPr>
                <w:rFonts w:hAnsi="標楷體" w:hint="eastAsia"/>
                <w:sz w:val="24"/>
              </w:rPr>
              <w:t>熱區</w:t>
            </w:r>
            <w:proofErr w:type="gramEnd"/>
            <w:r w:rsidRPr="00455765">
              <w:rPr>
                <w:rFonts w:hAnsi="標楷體" w:hint="eastAsia"/>
                <w:sz w:val="24"/>
              </w:rPr>
              <w:t>、熱</w:t>
            </w:r>
            <w:proofErr w:type="gramStart"/>
            <w:r w:rsidRPr="00455765">
              <w:rPr>
                <w:rFonts w:hAnsi="標楷體" w:hint="eastAsia"/>
                <w:sz w:val="24"/>
              </w:rPr>
              <w:t>時及肇因</w:t>
            </w:r>
            <w:proofErr w:type="gramEnd"/>
            <w:r w:rsidRPr="00455765">
              <w:rPr>
                <w:rFonts w:hAnsi="標楷體" w:hint="eastAsia"/>
                <w:sz w:val="24"/>
              </w:rPr>
              <w:t>，編排防制事故勤務，</w:t>
            </w:r>
            <w:proofErr w:type="gramStart"/>
            <w:r w:rsidRPr="00455765">
              <w:rPr>
                <w:rFonts w:hAnsi="標楷體" w:hint="eastAsia"/>
                <w:sz w:val="24"/>
              </w:rPr>
              <w:t>透過警組來回</w:t>
            </w:r>
            <w:proofErr w:type="gramEnd"/>
            <w:r w:rsidRPr="00455765">
              <w:rPr>
                <w:rFonts w:hAnsi="標楷體" w:hint="eastAsia"/>
                <w:sz w:val="24"/>
              </w:rPr>
              <w:t>梭巡方式，增加</w:t>
            </w:r>
            <w:proofErr w:type="gramStart"/>
            <w:r w:rsidRPr="00455765">
              <w:rPr>
                <w:rFonts w:hAnsi="標楷體" w:hint="eastAsia"/>
                <w:sz w:val="24"/>
              </w:rPr>
              <w:t>見警率</w:t>
            </w:r>
            <w:proofErr w:type="gramEnd"/>
            <w:r w:rsidRPr="00455765">
              <w:rPr>
                <w:rFonts w:hAnsi="標楷體" w:hint="eastAsia"/>
                <w:sz w:val="24"/>
              </w:rPr>
              <w:t>，並針對易肇事重點違規項目闖紅燈、超速、酒後駕車、大型車違規…等，採取強力執法作為。</w:t>
            </w:r>
          </w:p>
          <w:p w14:paraId="2206CBD8" w14:textId="77777777" w:rsidR="00440AF5" w:rsidRPr="00455765" w:rsidRDefault="00440AF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2.辦理會</w:t>
            </w:r>
            <w:proofErr w:type="gramStart"/>
            <w:r w:rsidRPr="00455765">
              <w:rPr>
                <w:rFonts w:hAnsi="標楷體" w:hint="eastAsia"/>
                <w:snapToGrid w:val="0"/>
                <w:kern w:val="0"/>
                <w:sz w:val="24"/>
              </w:rPr>
              <w:t>勘</w:t>
            </w:r>
            <w:proofErr w:type="gramEnd"/>
            <w:r w:rsidRPr="00455765">
              <w:rPr>
                <w:rFonts w:hAnsi="標楷體" w:hint="eastAsia"/>
                <w:snapToGrid w:val="0"/>
                <w:kern w:val="0"/>
                <w:sz w:val="24"/>
              </w:rPr>
              <w:t>：</w:t>
            </w:r>
          </w:p>
          <w:p w14:paraId="79C6E938" w14:textId="77777777" w:rsidR="00440AF5" w:rsidRPr="00455765" w:rsidRDefault="00440AF5" w:rsidP="00004404">
            <w:pPr>
              <w:overflowPunct w:val="0"/>
              <w:spacing w:line="360" w:lineRule="exact"/>
              <w:ind w:leftChars="80" w:left="448" w:rightChars="50" w:right="130" w:hangingChars="100" w:hanging="240"/>
              <w:rPr>
                <w:rFonts w:hAnsi="標楷體"/>
                <w:snapToGrid w:val="0"/>
                <w:kern w:val="0"/>
                <w:sz w:val="24"/>
              </w:rPr>
            </w:pPr>
            <w:r w:rsidRPr="00455765">
              <w:rPr>
                <w:rFonts w:hAnsi="標楷體" w:hint="eastAsia"/>
                <w:snapToGrid w:val="0"/>
                <w:kern w:val="0"/>
                <w:sz w:val="24"/>
              </w:rPr>
              <w:t xml:space="preserve">  發生</w:t>
            </w:r>
            <w:r w:rsidRPr="00455765">
              <w:rPr>
                <w:rFonts w:hAnsi="標楷體" w:hint="eastAsia"/>
                <w:sz w:val="24"/>
              </w:rPr>
              <w:t>A1</w:t>
            </w:r>
            <w:r w:rsidRPr="00455765">
              <w:rPr>
                <w:rFonts w:hAnsi="標楷體" w:hint="eastAsia"/>
                <w:snapToGrid w:val="0"/>
                <w:kern w:val="0"/>
                <w:sz w:val="24"/>
              </w:rPr>
              <w:t>類及重大交通事故時，召集相關工程機關、區公所、經濟事業機構等辦理現場會</w:t>
            </w:r>
            <w:proofErr w:type="gramStart"/>
            <w:r w:rsidRPr="00455765">
              <w:rPr>
                <w:rFonts w:hAnsi="標楷體" w:hint="eastAsia"/>
                <w:snapToGrid w:val="0"/>
                <w:kern w:val="0"/>
                <w:sz w:val="24"/>
              </w:rPr>
              <w:t>勘</w:t>
            </w:r>
            <w:proofErr w:type="gramEnd"/>
            <w:r w:rsidRPr="00455765">
              <w:rPr>
                <w:rFonts w:hAnsi="標楷體" w:hint="eastAsia"/>
                <w:snapToGrid w:val="0"/>
                <w:kern w:val="0"/>
                <w:sz w:val="24"/>
              </w:rPr>
              <w:t>，檢討道路、交通工程、交通維持計畫等缺失，並請民政單位、大專院校加強宣導，提道安會報管制改善，另針對大型車A1類交通事故，通知勞工局</w:t>
            </w:r>
            <w:proofErr w:type="gramStart"/>
            <w:r w:rsidRPr="00455765">
              <w:rPr>
                <w:rFonts w:hAnsi="標楷體" w:hint="eastAsia"/>
                <w:snapToGrid w:val="0"/>
                <w:kern w:val="0"/>
                <w:sz w:val="24"/>
              </w:rPr>
              <w:t>勞</w:t>
            </w:r>
            <w:proofErr w:type="gramEnd"/>
            <w:r w:rsidRPr="00455765">
              <w:rPr>
                <w:rFonts w:hAnsi="標楷體" w:hint="eastAsia"/>
                <w:snapToGrid w:val="0"/>
                <w:kern w:val="0"/>
                <w:sz w:val="24"/>
              </w:rPr>
              <w:t>檢處、監理單位等，針對駕駛之勞動條件及車輛是否依規定裝設安全裝置檢視，由權責單位依法加強管理及約制。</w:t>
            </w:r>
          </w:p>
          <w:p w14:paraId="5EEDFBAF" w14:textId="77777777" w:rsidR="00440AF5" w:rsidRPr="00455765" w:rsidRDefault="00440AF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3.運用</w:t>
            </w:r>
            <w:r w:rsidRPr="00455765">
              <w:rPr>
                <w:rFonts w:hAnsi="標楷體"/>
                <w:snapToGrid w:val="0"/>
                <w:kern w:val="0"/>
                <w:sz w:val="24"/>
              </w:rPr>
              <w:t>AI</w:t>
            </w:r>
            <w:r w:rsidRPr="00455765">
              <w:rPr>
                <w:rFonts w:hAnsi="標楷體" w:hint="eastAsia"/>
                <w:snapToGrid w:val="0"/>
                <w:kern w:val="0"/>
                <w:sz w:val="24"/>
              </w:rPr>
              <w:t>車速計算方式呈現嚴重交通事故肇事車輛車速：</w:t>
            </w:r>
          </w:p>
          <w:p w14:paraId="6ADD499B" w14:textId="77777777" w:rsidR="00440AF5" w:rsidRPr="00455765" w:rsidRDefault="00440AF5" w:rsidP="00004404">
            <w:pPr>
              <w:overflowPunct w:val="0"/>
              <w:spacing w:line="360" w:lineRule="exact"/>
              <w:ind w:leftChars="80" w:left="448" w:rightChars="50" w:right="130" w:hangingChars="100" w:hanging="240"/>
              <w:rPr>
                <w:rFonts w:hAnsi="標楷體"/>
                <w:snapToGrid w:val="0"/>
                <w:kern w:val="0"/>
                <w:sz w:val="24"/>
              </w:rPr>
            </w:pPr>
            <w:r w:rsidRPr="00455765">
              <w:rPr>
                <w:rFonts w:hAnsi="標楷體" w:hint="eastAsia"/>
                <w:snapToGrid w:val="0"/>
                <w:kern w:val="0"/>
                <w:sz w:val="24"/>
              </w:rPr>
              <w:t xml:space="preserve">  </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2D236B" w:rsidRPr="00455765">
              <w:rPr>
                <w:rFonts w:hAnsi="標楷體" w:hint="eastAsia"/>
                <w:snapToGrid w:val="0"/>
                <w:kern w:val="0"/>
                <w:sz w:val="24"/>
              </w:rPr>
              <w:t>度</w:t>
            </w:r>
            <w:r w:rsidRPr="00455765">
              <w:rPr>
                <w:rFonts w:hAnsi="標楷體" w:hint="eastAsia"/>
                <w:snapToGrid w:val="0"/>
                <w:kern w:val="0"/>
                <w:sz w:val="24"/>
              </w:rPr>
              <w:t>參加經濟部中小及新創企業署「新創採購-場域實證、共創解題」提案運用「</w:t>
            </w:r>
            <w:proofErr w:type="gramStart"/>
            <w:r w:rsidRPr="00455765">
              <w:rPr>
                <w:rFonts w:hAnsi="標楷體" w:hint="eastAsia"/>
                <w:snapToGrid w:val="0"/>
                <w:kern w:val="0"/>
                <w:sz w:val="24"/>
              </w:rPr>
              <w:t>畫格法</w:t>
            </w:r>
            <w:proofErr w:type="gramEnd"/>
            <w:r w:rsidRPr="00455765">
              <w:rPr>
                <w:rFonts w:hAnsi="標楷體" w:hint="eastAsia"/>
                <w:snapToGrid w:val="0"/>
                <w:kern w:val="0"/>
                <w:sz w:val="24"/>
              </w:rPr>
              <w:t>」及「交叉影像比例法」，參照標線或車輛軸距作為基準，可運用汽車行車影像及路口監視器影像計算行車速率；</w:t>
            </w:r>
            <w:r w:rsidRPr="00455765">
              <w:rPr>
                <w:rFonts w:hAnsi="標楷體"/>
                <w:snapToGrid w:val="0"/>
                <w:kern w:val="0"/>
                <w:sz w:val="24"/>
              </w:rPr>
              <w:t>AI</w:t>
            </w:r>
            <w:r w:rsidRPr="00455765">
              <w:rPr>
                <w:rFonts w:hAnsi="標楷體" w:hint="eastAsia"/>
                <w:snapToGrid w:val="0"/>
                <w:kern w:val="0"/>
                <w:sz w:val="24"/>
              </w:rPr>
              <w:t>車速計算方式同時入選</w:t>
            </w:r>
            <w:r w:rsidR="00F7681C" w:rsidRPr="00455765">
              <w:rPr>
                <w:rFonts w:hAnsi="標楷體" w:hint="eastAsia"/>
                <w:snapToGrid w:val="0"/>
                <w:kern w:val="0"/>
                <w:sz w:val="24"/>
              </w:rPr>
              <w:t>「</w:t>
            </w:r>
            <w:r w:rsidRPr="00455765">
              <w:rPr>
                <w:rFonts w:hAnsi="標楷體" w:hint="eastAsia"/>
                <w:snapToGrid w:val="0"/>
                <w:kern w:val="0"/>
                <w:sz w:val="24"/>
              </w:rPr>
              <w:t>天下雜誌</w:t>
            </w:r>
            <w:r w:rsidR="00F7681C" w:rsidRPr="00455765">
              <w:rPr>
                <w:rFonts w:hAnsi="標楷體" w:hint="eastAsia"/>
                <w:snapToGrid w:val="0"/>
                <w:kern w:val="0"/>
                <w:sz w:val="24"/>
              </w:rPr>
              <w:t>」</w:t>
            </w:r>
            <w:r w:rsidRPr="00455765">
              <w:rPr>
                <w:rFonts w:hAnsi="標楷體" w:hint="eastAsia"/>
                <w:snapToGrid w:val="0"/>
                <w:kern w:val="0"/>
                <w:sz w:val="24"/>
              </w:rPr>
              <w:t>2024天下城市治理卓越獎「城市50」及獲得經濟部中小及新創企業署「</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年度新創產品及服務採購獎-特別獎」。</w:t>
            </w:r>
          </w:p>
          <w:p w14:paraId="465DA1C4" w14:textId="77777777" w:rsidR="00440AF5" w:rsidRPr="00455765" w:rsidRDefault="00440AF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4.不合理工程提報改善：</w:t>
            </w:r>
          </w:p>
          <w:p w14:paraId="1113A9C2" w14:textId="77777777" w:rsidR="00440AF5" w:rsidRPr="00455765" w:rsidRDefault="00440AF5" w:rsidP="00004404">
            <w:pPr>
              <w:overflowPunct w:val="0"/>
              <w:spacing w:line="360" w:lineRule="exact"/>
              <w:ind w:leftChars="80" w:left="448" w:rightChars="50" w:right="130" w:hangingChars="100" w:hanging="240"/>
              <w:rPr>
                <w:rFonts w:hAnsi="標楷體"/>
                <w:snapToGrid w:val="0"/>
                <w:kern w:val="0"/>
                <w:sz w:val="24"/>
              </w:rPr>
            </w:pPr>
            <w:r w:rsidRPr="00455765">
              <w:rPr>
                <w:rFonts w:hAnsi="標楷體" w:hint="eastAsia"/>
                <w:snapToGrid w:val="0"/>
                <w:kern w:val="0"/>
                <w:sz w:val="24"/>
              </w:rPr>
              <w:t xml:space="preserve">  警察局各分局協助提報道路工程或交通設施缺失，函請本府交通局、工務局或公路總局等相關交通單位改善。藉由交通設施、道路工程改善，減少用路人交通違規習慣行為，並加強交通執法與宣導，達到減少車禍的發生，降低事故傷亡率。</w:t>
            </w:r>
          </w:p>
          <w:p w14:paraId="3A642AE1" w14:textId="77777777" w:rsidR="00440AF5" w:rsidRPr="00455765" w:rsidRDefault="00440AF5" w:rsidP="00004404">
            <w:pPr>
              <w:overflowPunct w:val="0"/>
              <w:spacing w:line="360" w:lineRule="exact"/>
              <w:ind w:leftChars="77" w:left="440" w:rightChars="50" w:right="130" w:hangingChars="100" w:hanging="240"/>
              <w:rPr>
                <w:rFonts w:hAnsi="標楷體"/>
                <w:snapToGrid w:val="0"/>
                <w:kern w:val="0"/>
                <w:sz w:val="24"/>
              </w:rPr>
            </w:pPr>
            <w:r w:rsidRPr="00455765">
              <w:rPr>
                <w:rFonts w:hAnsi="標楷體" w:hint="eastAsia"/>
                <w:snapToGrid w:val="0"/>
                <w:kern w:val="0"/>
                <w:sz w:val="24"/>
              </w:rPr>
              <w:t>5.持續交通安全宣導：</w:t>
            </w:r>
          </w:p>
          <w:p w14:paraId="2FCDC471" w14:textId="77777777" w:rsidR="00440AF5" w:rsidRPr="00455765" w:rsidRDefault="0063567E"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(1)</w:t>
            </w:r>
            <w:r w:rsidR="00440AF5" w:rsidRPr="00455765">
              <w:rPr>
                <w:rFonts w:hAnsi="標楷體" w:hint="eastAsia"/>
                <w:snapToGrid w:val="0"/>
                <w:kern w:val="0"/>
                <w:sz w:val="24"/>
              </w:rPr>
              <w:t>各級</w:t>
            </w:r>
            <w:r w:rsidR="00440AF5" w:rsidRPr="00455765">
              <w:rPr>
                <w:rFonts w:hAnsi="標楷體" w:hint="eastAsia"/>
                <w:sz w:val="24"/>
              </w:rPr>
              <w:t>學校</w:t>
            </w:r>
            <w:r w:rsidR="00440AF5" w:rsidRPr="00455765">
              <w:rPr>
                <w:rFonts w:hAnsi="標楷體" w:hint="eastAsia"/>
                <w:snapToGrid w:val="0"/>
                <w:kern w:val="0"/>
                <w:sz w:val="24"/>
              </w:rPr>
              <w:t>安全宣導：</w:t>
            </w:r>
          </w:p>
          <w:p w14:paraId="03F60091"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754" w:right="119"/>
              <w:rPr>
                <w:snapToGrid w:val="0"/>
                <w:kern w:val="0"/>
              </w:rPr>
            </w:pPr>
            <w:r w:rsidRPr="00455765">
              <w:rPr>
                <w:rFonts w:hint="eastAsia"/>
                <w:snapToGrid w:val="0"/>
                <w:kern w:val="0"/>
              </w:rPr>
              <w:lastRenderedPageBreak/>
              <w:t>警察局</w:t>
            </w:r>
            <w:proofErr w:type="gramStart"/>
            <w:r w:rsidRPr="00455765">
              <w:rPr>
                <w:rFonts w:hint="eastAsia"/>
                <w:snapToGrid w:val="0"/>
                <w:kern w:val="0"/>
              </w:rPr>
              <w:t>列冊共39</w:t>
            </w:r>
            <w:r w:rsidRPr="00455765">
              <w:rPr>
                <w:snapToGrid w:val="0"/>
                <w:kern w:val="0"/>
              </w:rPr>
              <w:t>3</w:t>
            </w:r>
            <w:r w:rsidRPr="00455765">
              <w:rPr>
                <w:rFonts w:hint="eastAsia"/>
                <w:snapToGrid w:val="0"/>
                <w:kern w:val="0"/>
              </w:rPr>
              <w:t>所</w:t>
            </w:r>
            <w:proofErr w:type="gramEnd"/>
            <w:r w:rsidRPr="00455765">
              <w:rPr>
                <w:rFonts w:hint="eastAsia"/>
                <w:snapToGrid w:val="0"/>
                <w:kern w:val="0"/>
              </w:rPr>
              <w:t>各級學校(各大專院校、校區、高中職、國中、國小)，於</w:t>
            </w:r>
            <w:proofErr w:type="gramStart"/>
            <w:r w:rsidRPr="00455765">
              <w:rPr>
                <w:rFonts w:hint="eastAsia"/>
                <w:snapToGrid w:val="0"/>
                <w:kern w:val="0"/>
              </w:rPr>
              <w:t>113</w:t>
            </w:r>
            <w:proofErr w:type="gramEnd"/>
            <w:r w:rsidRPr="00455765">
              <w:rPr>
                <w:rFonts w:hint="eastAsia"/>
                <w:snapToGrid w:val="0"/>
                <w:kern w:val="0"/>
              </w:rPr>
              <w:t>年</w:t>
            </w:r>
            <w:r w:rsidR="00000C06" w:rsidRPr="00455765">
              <w:rPr>
                <w:rFonts w:hint="eastAsia"/>
                <w:snapToGrid w:val="0"/>
                <w:kern w:val="0"/>
              </w:rPr>
              <w:t>度</w:t>
            </w:r>
            <w:r w:rsidRPr="00455765">
              <w:rPr>
                <w:rFonts w:hint="eastAsia"/>
                <w:snapToGrid w:val="0"/>
                <w:kern w:val="0"/>
              </w:rPr>
              <w:t>已全數完成宣導；另針對高中職、大專院校、機關行號加強機車族群交安宣導。</w:t>
            </w:r>
          </w:p>
          <w:p w14:paraId="0F80622B" w14:textId="77777777" w:rsidR="00440AF5" w:rsidRPr="00455765" w:rsidRDefault="0063567E"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(2)</w:t>
            </w:r>
            <w:r w:rsidR="00440AF5" w:rsidRPr="00455765">
              <w:rPr>
                <w:rFonts w:hAnsi="標楷體" w:hint="eastAsia"/>
                <w:snapToGrid w:val="0"/>
                <w:kern w:val="0"/>
                <w:sz w:val="24"/>
              </w:rPr>
              <w:t>高齡者安全宣導：</w:t>
            </w:r>
          </w:p>
          <w:p w14:paraId="4B42B488"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754" w:right="119"/>
              <w:rPr>
                <w:snapToGrid w:val="0"/>
                <w:kern w:val="0"/>
              </w:rPr>
            </w:pPr>
            <w:r w:rsidRPr="00455765">
              <w:rPr>
                <w:rFonts w:hint="eastAsia"/>
                <w:snapToGrid w:val="0"/>
                <w:kern w:val="0"/>
              </w:rPr>
              <w:t>警察局</w:t>
            </w:r>
            <w:proofErr w:type="gramStart"/>
            <w:r w:rsidRPr="00455765">
              <w:rPr>
                <w:rFonts w:hint="eastAsia"/>
                <w:snapToGrid w:val="0"/>
                <w:kern w:val="0"/>
              </w:rPr>
              <w:t>列冊共628處</w:t>
            </w:r>
            <w:proofErr w:type="gramEnd"/>
            <w:r w:rsidRPr="00455765">
              <w:rPr>
                <w:rFonts w:hint="eastAsia"/>
                <w:snapToGrid w:val="0"/>
                <w:kern w:val="0"/>
              </w:rPr>
              <w:t>高齡者易活動場所(含醫院、市場、長青中心、</w:t>
            </w:r>
            <w:proofErr w:type="gramStart"/>
            <w:r w:rsidRPr="00455765">
              <w:rPr>
                <w:rFonts w:hint="eastAsia"/>
                <w:snapToGrid w:val="0"/>
                <w:kern w:val="0"/>
              </w:rPr>
              <w:t>樂齡學</w:t>
            </w:r>
            <w:proofErr w:type="gramEnd"/>
            <w:r w:rsidRPr="00455765">
              <w:rPr>
                <w:rFonts w:hint="eastAsia"/>
                <w:snapToGrid w:val="0"/>
                <w:kern w:val="0"/>
              </w:rPr>
              <w:t>苑、農漁會、公園及寺廟等)，於</w:t>
            </w:r>
            <w:proofErr w:type="gramStart"/>
            <w:r w:rsidRPr="00455765">
              <w:rPr>
                <w:rFonts w:hint="eastAsia"/>
                <w:snapToGrid w:val="0"/>
                <w:kern w:val="0"/>
              </w:rPr>
              <w:t>113</w:t>
            </w:r>
            <w:proofErr w:type="gramEnd"/>
            <w:r w:rsidRPr="00455765">
              <w:rPr>
                <w:rFonts w:hint="eastAsia"/>
                <w:snapToGrid w:val="0"/>
                <w:kern w:val="0"/>
              </w:rPr>
              <w:t>年</w:t>
            </w:r>
            <w:r w:rsidR="00000C06" w:rsidRPr="00455765">
              <w:rPr>
                <w:rFonts w:hint="eastAsia"/>
                <w:snapToGrid w:val="0"/>
                <w:kern w:val="0"/>
              </w:rPr>
              <w:t>度</w:t>
            </w:r>
            <w:r w:rsidRPr="00455765">
              <w:rPr>
                <w:rFonts w:hint="eastAsia"/>
                <w:snapToGrid w:val="0"/>
                <w:kern w:val="0"/>
              </w:rPr>
              <w:t>已全數完成宣導；另派員至社團、里民大會、社區治安座談會等集會場合持續加強交安宣導，並播放交通事故案例影片由交通宣導人員進行講解，藉機提升民眾對交通法令及交通事故防制認知。</w:t>
            </w:r>
          </w:p>
          <w:p w14:paraId="5914A5FD" w14:textId="77777777" w:rsidR="00440AF5" w:rsidRPr="00455765" w:rsidRDefault="0063567E"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(3)</w:t>
            </w:r>
            <w:r w:rsidR="00440AF5" w:rsidRPr="00455765">
              <w:rPr>
                <w:rFonts w:hAnsi="標楷體" w:hint="eastAsia"/>
                <w:snapToGrid w:val="0"/>
                <w:kern w:val="0"/>
                <w:sz w:val="24"/>
              </w:rPr>
              <w:t>防</w:t>
            </w:r>
            <w:proofErr w:type="gramStart"/>
            <w:r w:rsidR="00440AF5" w:rsidRPr="00455765">
              <w:rPr>
                <w:rFonts w:hAnsi="標楷體" w:hint="eastAsia"/>
                <w:snapToGrid w:val="0"/>
                <w:kern w:val="0"/>
                <w:sz w:val="24"/>
              </w:rPr>
              <w:t>制酒駕</w:t>
            </w:r>
            <w:proofErr w:type="gramEnd"/>
            <w:r w:rsidR="00440AF5" w:rsidRPr="00455765">
              <w:rPr>
                <w:rFonts w:hAnsi="標楷體" w:hint="eastAsia"/>
                <w:snapToGrid w:val="0"/>
                <w:kern w:val="0"/>
                <w:sz w:val="24"/>
              </w:rPr>
              <w:t>宣導：</w:t>
            </w:r>
          </w:p>
          <w:p w14:paraId="0830B9EC"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754" w:right="119"/>
              <w:rPr>
                <w:snapToGrid w:val="0"/>
                <w:kern w:val="0"/>
              </w:rPr>
            </w:pPr>
            <w:r w:rsidRPr="00455765">
              <w:rPr>
                <w:rFonts w:hint="eastAsia"/>
                <w:snapToGrid w:val="0"/>
                <w:kern w:val="0"/>
              </w:rPr>
              <w:t>警察局</w:t>
            </w:r>
            <w:proofErr w:type="gramStart"/>
            <w:r w:rsidRPr="00455765">
              <w:rPr>
                <w:rFonts w:hint="eastAsia"/>
                <w:snapToGrid w:val="0"/>
                <w:kern w:val="0"/>
              </w:rPr>
              <w:t>列冊共599處</w:t>
            </w:r>
            <w:proofErr w:type="gramEnd"/>
            <w:r w:rsidRPr="00455765">
              <w:rPr>
                <w:rFonts w:hint="eastAsia"/>
                <w:snapToGrid w:val="0"/>
                <w:kern w:val="0"/>
              </w:rPr>
              <w:t>餐飲、酒店及KTV等易飲酒場所，於</w:t>
            </w:r>
            <w:proofErr w:type="gramStart"/>
            <w:r w:rsidRPr="00455765">
              <w:rPr>
                <w:rFonts w:hint="eastAsia"/>
                <w:snapToGrid w:val="0"/>
                <w:kern w:val="0"/>
              </w:rPr>
              <w:t>113</w:t>
            </w:r>
            <w:proofErr w:type="gramEnd"/>
            <w:r w:rsidRPr="00455765">
              <w:rPr>
                <w:rFonts w:hint="eastAsia"/>
                <w:snapToGrid w:val="0"/>
                <w:kern w:val="0"/>
              </w:rPr>
              <w:t>年</w:t>
            </w:r>
            <w:r w:rsidR="00000C06" w:rsidRPr="00455765">
              <w:rPr>
                <w:rFonts w:hint="eastAsia"/>
                <w:snapToGrid w:val="0"/>
                <w:kern w:val="0"/>
              </w:rPr>
              <w:t>度</w:t>
            </w:r>
            <w:r w:rsidRPr="00455765">
              <w:rPr>
                <w:rFonts w:hint="eastAsia"/>
                <w:snapToGrid w:val="0"/>
                <w:kern w:val="0"/>
              </w:rPr>
              <w:t>已全數完成宣導。另持續向飲酒場所業者約制及宣導，請其提供代叫計程車</w:t>
            </w:r>
            <w:proofErr w:type="gramStart"/>
            <w:r w:rsidRPr="00455765">
              <w:rPr>
                <w:rFonts w:hint="eastAsia"/>
                <w:snapToGrid w:val="0"/>
                <w:kern w:val="0"/>
              </w:rPr>
              <w:t>或代駕服務</w:t>
            </w:r>
            <w:proofErr w:type="gramEnd"/>
            <w:r w:rsidRPr="00455765">
              <w:rPr>
                <w:rFonts w:hint="eastAsia"/>
                <w:snapToGrid w:val="0"/>
                <w:kern w:val="0"/>
              </w:rPr>
              <w:t>，善盡勸導飲酒顧客</w:t>
            </w:r>
            <w:proofErr w:type="gramStart"/>
            <w:r w:rsidRPr="00455765">
              <w:rPr>
                <w:rFonts w:hint="eastAsia"/>
                <w:snapToGrid w:val="0"/>
                <w:kern w:val="0"/>
              </w:rPr>
              <w:t>勿酒駕</w:t>
            </w:r>
            <w:proofErr w:type="gramEnd"/>
            <w:r w:rsidRPr="00455765">
              <w:rPr>
                <w:rFonts w:hint="eastAsia"/>
                <w:snapToGrid w:val="0"/>
                <w:kern w:val="0"/>
              </w:rPr>
              <w:t>之社會責任，共同防制酒後駕車。</w:t>
            </w:r>
          </w:p>
          <w:p w14:paraId="5059527F" w14:textId="77777777" w:rsidR="00440AF5" w:rsidRPr="00455765" w:rsidRDefault="0063567E"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(4)</w:t>
            </w:r>
            <w:r w:rsidR="00440AF5" w:rsidRPr="00455765">
              <w:rPr>
                <w:rFonts w:hAnsi="標楷體" w:hint="eastAsia"/>
                <w:snapToGrid w:val="0"/>
                <w:kern w:val="0"/>
                <w:sz w:val="24"/>
              </w:rPr>
              <w:t>向大型車業者宣導：</w:t>
            </w:r>
          </w:p>
          <w:p w14:paraId="0DBEC215"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754" w:right="119"/>
              <w:rPr>
                <w:snapToGrid w:val="0"/>
                <w:kern w:val="0"/>
              </w:rPr>
            </w:pPr>
            <w:r w:rsidRPr="00455765">
              <w:rPr>
                <w:rFonts w:hint="eastAsia"/>
                <w:snapToGrid w:val="0"/>
                <w:kern w:val="0"/>
              </w:rPr>
              <w:t>警察局列冊1</w:t>
            </w:r>
            <w:r w:rsidR="00CA2D4A" w:rsidRPr="00455765">
              <w:rPr>
                <w:rFonts w:hint="eastAsia"/>
                <w:snapToGrid w:val="0"/>
                <w:kern w:val="0"/>
              </w:rPr>
              <w:t>,</w:t>
            </w:r>
            <w:r w:rsidRPr="00455765">
              <w:rPr>
                <w:rFonts w:hint="eastAsia"/>
                <w:snapToGrid w:val="0"/>
                <w:kern w:val="0"/>
              </w:rPr>
              <w:t>212處大型車業者處所，於</w:t>
            </w:r>
            <w:proofErr w:type="gramStart"/>
            <w:r w:rsidRPr="00455765">
              <w:rPr>
                <w:rFonts w:hint="eastAsia"/>
                <w:snapToGrid w:val="0"/>
                <w:kern w:val="0"/>
              </w:rPr>
              <w:t>113</w:t>
            </w:r>
            <w:proofErr w:type="gramEnd"/>
            <w:r w:rsidRPr="00455765">
              <w:rPr>
                <w:rFonts w:hint="eastAsia"/>
                <w:snapToGrid w:val="0"/>
                <w:kern w:val="0"/>
              </w:rPr>
              <w:t>年</w:t>
            </w:r>
            <w:r w:rsidR="00000C06" w:rsidRPr="00455765">
              <w:rPr>
                <w:rFonts w:hint="eastAsia"/>
                <w:snapToGrid w:val="0"/>
                <w:kern w:val="0"/>
              </w:rPr>
              <w:t>度</w:t>
            </w:r>
            <w:r w:rsidRPr="00455765">
              <w:rPr>
                <w:rFonts w:hint="eastAsia"/>
                <w:snapToGrid w:val="0"/>
                <w:kern w:val="0"/>
              </w:rPr>
              <w:t>已全數完成宣導；另舉辦</w:t>
            </w:r>
            <w:r w:rsidRPr="00455765">
              <w:rPr>
                <w:snapToGrid w:val="0"/>
                <w:kern w:val="0"/>
              </w:rPr>
              <w:t>34</w:t>
            </w:r>
            <w:r w:rsidRPr="00455765">
              <w:rPr>
                <w:rFonts w:hint="eastAsia"/>
                <w:snapToGrid w:val="0"/>
                <w:kern w:val="0"/>
              </w:rPr>
              <w:t>場大型車座談會。</w:t>
            </w:r>
          </w:p>
          <w:p w14:paraId="6A286157" w14:textId="77777777" w:rsidR="00440AF5" w:rsidRPr="00455765" w:rsidRDefault="00440AF5" w:rsidP="00004404">
            <w:pPr>
              <w:overflowPunct w:val="0"/>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6.除</w:t>
            </w:r>
            <w:proofErr w:type="gramStart"/>
            <w:r w:rsidRPr="00455765">
              <w:rPr>
                <w:rFonts w:hAnsi="標楷體" w:hint="eastAsia"/>
                <w:snapToGrid w:val="0"/>
                <w:kern w:val="0"/>
                <w:sz w:val="24"/>
              </w:rPr>
              <w:t>賡續相</w:t>
            </w:r>
            <w:proofErr w:type="gramEnd"/>
            <w:r w:rsidRPr="00455765">
              <w:rPr>
                <w:rFonts w:hAnsi="標楷體" w:hint="eastAsia"/>
                <w:snapToGrid w:val="0"/>
                <w:kern w:val="0"/>
                <w:sz w:val="24"/>
              </w:rPr>
              <w:t>關防制作為外，警察局</w:t>
            </w:r>
            <w:proofErr w:type="gramStart"/>
            <w:r w:rsidRPr="00455765">
              <w:rPr>
                <w:rFonts w:hAnsi="標楷體" w:hint="eastAsia"/>
                <w:snapToGrid w:val="0"/>
                <w:kern w:val="0"/>
                <w:sz w:val="24"/>
              </w:rPr>
              <w:t>1</w:t>
            </w:r>
            <w:r w:rsidRPr="00455765">
              <w:rPr>
                <w:rFonts w:hAnsi="標楷體"/>
                <w:snapToGrid w:val="0"/>
                <w:kern w:val="0"/>
                <w:sz w:val="24"/>
              </w:rPr>
              <w:t>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完成新建置</w:t>
            </w:r>
            <w:r w:rsidRPr="00455765">
              <w:rPr>
                <w:rFonts w:hAnsi="標楷體"/>
                <w:snapToGrid w:val="0"/>
                <w:kern w:val="0"/>
                <w:sz w:val="24"/>
              </w:rPr>
              <w:t>53</w:t>
            </w:r>
            <w:r w:rsidRPr="00455765">
              <w:rPr>
                <w:rFonts w:hAnsi="標楷體" w:hint="eastAsia"/>
                <w:snapToGrid w:val="0"/>
                <w:kern w:val="0"/>
                <w:sz w:val="24"/>
              </w:rPr>
              <w:t>處科技執法設備如下：</w:t>
            </w:r>
          </w:p>
          <w:p w14:paraId="2A2B2BE9" w14:textId="77777777" w:rsidR="00440AF5" w:rsidRPr="00455765" w:rsidRDefault="00440AF5" w:rsidP="00004404">
            <w:pPr>
              <w:tabs>
                <w:tab w:val="left" w:pos="604"/>
              </w:tabs>
              <w:adjustRightInd/>
              <w:spacing w:line="360" w:lineRule="exact"/>
              <w:ind w:left="749" w:rightChars="50" w:right="130" w:hanging="352"/>
              <w:rPr>
                <w:rFonts w:hAnsi="標楷體"/>
                <w:sz w:val="24"/>
              </w:rPr>
            </w:pPr>
            <w:r w:rsidRPr="00455765">
              <w:rPr>
                <w:rFonts w:hAnsi="標楷體" w:hint="eastAsia"/>
                <w:snapToGrid w:val="0"/>
                <w:kern w:val="0"/>
                <w:sz w:val="24"/>
              </w:rPr>
              <w:t>(</w:t>
            </w:r>
            <w:r w:rsidRPr="00455765">
              <w:rPr>
                <w:rFonts w:hAnsi="標楷體"/>
                <w:snapToGrid w:val="0"/>
                <w:kern w:val="0"/>
                <w:sz w:val="24"/>
              </w:rPr>
              <w:t>1)</w:t>
            </w:r>
            <w:r w:rsidRPr="00455765">
              <w:rPr>
                <w:rFonts w:hAnsi="標楷體"/>
                <w:sz w:val="24"/>
              </w:rPr>
              <w:t>22</w:t>
            </w:r>
            <w:r w:rsidRPr="00455765">
              <w:rPr>
                <w:rFonts w:hAnsi="標楷體" w:hint="eastAsia"/>
                <w:sz w:val="24"/>
              </w:rPr>
              <w:t>處｢多向路口科技執法｣：楠梓區加昌路/海專路、楠梓區左楠路/後昌路、楠梓區楠陽路/鳳楠路、楠梓區德民路/海專路、楠梓區高楠公路/水管路、左營區大中二路/翠華路、左營區大中一路/民族一路、左營區華夏路/新莊一路、左營區博愛二路/裕誠路、左營區翠華路/新庄仔路、前鎮區中安路/明鳳五街、前鎮區中山四路/五甲三路、苓雅區中正一路/輔仁路、苓雅區中正一路/高速公路東側便道、三民區九如一路/高速公路西側便道、三民區自由一路/同盟一路、三民區建國一路/高速公路西側便道、仁武區高楠公路/八德二路、仁武區澄觀路二段/水管路三段、林園區沿海路四段/王公路/東林西路、大寮區內坑路/188市道路、前金區中華三路/五</w:t>
            </w:r>
            <w:proofErr w:type="gramStart"/>
            <w:r w:rsidRPr="00455765">
              <w:rPr>
                <w:rFonts w:hAnsi="標楷體" w:hint="eastAsia"/>
                <w:sz w:val="24"/>
              </w:rPr>
              <w:t>褔</w:t>
            </w:r>
            <w:proofErr w:type="gramEnd"/>
            <w:r w:rsidRPr="00455765">
              <w:rPr>
                <w:rFonts w:hAnsi="標楷體" w:hint="eastAsia"/>
                <w:sz w:val="24"/>
              </w:rPr>
              <w:t>三路。</w:t>
            </w:r>
          </w:p>
          <w:p w14:paraId="5540534C" w14:textId="77777777" w:rsidR="00440AF5" w:rsidRPr="00455765" w:rsidRDefault="00440AF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w:t>
            </w:r>
            <w:r w:rsidRPr="00455765">
              <w:rPr>
                <w:rFonts w:hAnsi="標楷體"/>
                <w:sz w:val="24"/>
              </w:rPr>
              <w:t>2)21</w:t>
            </w:r>
            <w:r w:rsidRPr="00455765">
              <w:rPr>
                <w:rFonts w:hAnsi="標楷體" w:hint="eastAsia"/>
                <w:sz w:val="24"/>
              </w:rPr>
              <w:t>處｢不停讓行人監測系統科技執法｣：新興區七賢一路/林森一路、新興區中正三路/復興一路、新興區五福二路/復興二路、新興區六合一路/林森一路、苓雅區五福一路/和平一路、苓雅區福德二路/建國一路、三民區九如一路/光武路、三民區天祥一路/鼎中路、左營區自由三路/孟子路、左營區高鐵路/重愛路、左營區博愛二路/新莊一路、左營區</w:t>
            </w:r>
            <w:proofErr w:type="gramStart"/>
            <w:r w:rsidRPr="00455765">
              <w:rPr>
                <w:rFonts w:hAnsi="標楷體" w:hint="eastAsia"/>
                <w:sz w:val="24"/>
              </w:rPr>
              <w:t>榮佑路</w:t>
            </w:r>
            <w:proofErr w:type="gramEnd"/>
            <w:r w:rsidRPr="00455765">
              <w:rPr>
                <w:rFonts w:hAnsi="標楷體" w:hint="eastAsia"/>
                <w:sz w:val="24"/>
              </w:rPr>
              <w:t>/民族一路、前金區中華三路/大同二、三路、前鎮區三多三路/文橫二、三路、楠梓區藍田路/藍昌路、鼓山區中華一路/美術館路、鳳</w:t>
            </w:r>
            <w:r w:rsidRPr="00455765">
              <w:rPr>
                <w:rFonts w:hAnsi="標楷體" w:hint="eastAsia"/>
                <w:sz w:val="24"/>
              </w:rPr>
              <w:lastRenderedPageBreak/>
              <w:t>山區中山路/五甲一路、鳳山區文衡路/青年路二段、鳳山區光遠路/經武路/維新路、岡山區岡山路與維新路、大寮區成功路/鳳屏一路。</w:t>
            </w:r>
          </w:p>
          <w:p w14:paraId="1FC879A8" w14:textId="77777777" w:rsidR="00440AF5" w:rsidRPr="00455765" w:rsidRDefault="00440AF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w:t>
            </w:r>
            <w:r w:rsidRPr="00455765">
              <w:rPr>
                <w:rFonts w:hAnsi="標楷體"/>
                <w:sz w:val="24"/>
              </w:rPr>
              <w:t>3)9</w:t>
            </w:r>
            <w:r w:rsidRPr="00455765">
              <w:rPr>
                <w:rFonts w:hAnsi="標楷體" w:hint="eastAsia"/>
                <w:sz w:val="24"/>
              </w:rPr>
              <w:t>處｢租賃式科技執法｣：左營區民族一路/重愛路、小港區高鳳路/松興路、橋頭區隆豐路/公園路口、大寮區鳳林三路/萬丹路、仁武區義大二路/水管路三段、仁武區高楠公路/八德二路、仁武區澄觀路二段/水管路三段、仁武區鳳仁路/澄觀路、</w:t>
            </w:r>
            <w:proofErr w:type="gramStart"/>
            <w:r w:rsidRPr="00455765">
              <w:rPr>
                <w:rFonts w:hAnsi="標楷體" w:hint="eastAsia"/>
                <w:sz w:val="24"/>
              </w:rPr>
              <w:t>鳥松區本館路</w:t>
            </w:r>
            <w:proofErr w:type="gramEnd"/>
            <w:r w:rsidRPr="00455765">
              <w:rPr>
                <w:rFonts w:hAnsi="標楷體" w:hint="eastAsia"/>
                <w:sz w:val="24"/>
              </w:rPr>
              <w:t>/球場路。</w:t>
            </w:r>
          </w:p>
          <w:p w14:paraId="68EFDCD9" w14:textId="77777777" w:rsidR="00440AF5" w:rsidRPr="00455765" w:rsidRDefault="00440AF5" w:rsidP="00004404">
            <w:pPr>
              <w:tabs>
                <w:tab w:val="left" w:pos="604"/>
              </w:tabs>
              <w:adjustRightInd/>
              <w:spacing w:line="360" w:lineRule="exact"/>
              <w:ind w:left="749" w:rightChars="50" w:right="130" w:hanging="352"/>
              <w:rPr>
                <w:rFonts w:hAnsi="標楷體"/>
                <w:sz w:val="24"/>
              </w:rPr>
            </w:pPr>
            <w:r w:rsidRPr="00455765">
              <w:rPr>
                <w:rFonts w:hAnsi="標楷體" w:hint="eastAsia"/>
                <w:sz w:val="24"/>
              </w:rPr>
              <w:t>(</w:t>
            </w:r>
            <w:r w:rsidRPr="00455765">
              <w:rPr>
                <w:rFonts w:hAnsi="標楷體"/>
                <w:sz w:val="24"/>
              </w:rPr>
              <w:t>4)</w:t>
            </w:r>
            <w:r w:rsidRPr="00455765">
              <w:rPr>
                <w:rFonts w:hAnsi="標楷體" w:hint="eastAsia"/>
                <w:sz w:val="24"/>
              </w:rPr>
              <w:t>1處｢限制車種違規駛入監測系統｣：小港區中林路段（沿海四路至龍鳳路）。</w:t>
            </w:r>
          </w:p>
          <w:p w14:paraId="54F86139" w14:textId="77777777" w:rsidR="00440AF5" w:rsidRPr="00455765" w:rsidRDefault="00440AF5" w:rsidP="00004404">
            <w:pPr>
              <w:tabs>
                <w:tab w:val="left" w:pos="604"/>
              </w:tabs>
              <w:adjustRightInd/>
              <w:spacing w:line="360" w:lineRule="exact"/>
              <w:ind w:left="749" w:rightChars="50" w:right="130" w:hanging="352"/>
              <w:rPr>
                <w:rFonts w:hAnsi="標楷體"/>
                <w:sz w:val="24"/>
              </w:rPr>
            </w:pPr>
            <w:r w:rsidRPr="00455765">
              <w:rPr>
                <w:rFonts w:hAnsi="標楷體"/>
                <w:sz w:val="24"/>
              </w:rPr>
              <w:t>(5)</w:t>
            </w:r>
            <w:r w:rsidRPr="00455765">
              <w:rPr>
                <w:rFonts w:hAnsi="標楷體" w:hint="eastAsia"/>
                <w:sz w:val="24"/>
              </w:rPr>
              <w:t>11</w:t>
            </w:r>
            <w:r w:rsidRPr="00455765">
              <w:rPr>
                <w:rFonts w:hAnsi="標楷體"/>
                <w:sz w:val="24"/>
              </w:rPr>
              <w:t>4</w:t>
            </w:r>
            <w:r w:rsidRPr="00455765">
              <w:rPr>
                <w:rFonts w:hAnsi="標楷體" w:hint="eastAsia"/>
                <w:sz w:val="24"/>
              </w:rPr>
              <w:t>年持續爭取經費，</w:t>
            </w:r>
            <w:proofErr w:type="gramStart"/>
            <w:r w:rsidRPr="00455765">
              <w:rPr>
                <w:rFonts w:hAnsi="標楷體" w:hint="eastAsia"/>
                <w:sz w:val="24"/>
              </w:rPr>
              <w:t>於易肇事</w:t>
            </w:r>
            <w:proofErr w:type="gramEnd"/>
            <w:r w:rsidRPr="00455765">
              <w:rPr>
                <w:rFonts w:hAnsi="標楷體" w:hint="eastAsia"/>
                <w:sz w:val="24"/>
              </w:rPr>
              <w:t>路口建置科技執法設備，遏止違規行為，提升整體路口交通安全及行車秩序</w:t>
            </w:r>
            <w:r w:rsidRPr="00455765">
              <w:rPr>
                <w:rFonts w:hAnsi="標楷體" w:hint="eastAsia"/>
                <w:snapToGrid w:val="0"/>
                <w:kern w:val="0"/>
                <w:sz w:val="24"/>
              </w:rPr>
              <w:t>。</w:t>
            </w:r>
          </w:p>
          <w:p w14:paraId="57B6B33A" w14:textId="77777777" w:rsidR="00440AF5" w:rsidRPr="00455765" w:rsidRDefault="00440AF5" w:rsidP="00004404">
            <w:pPr>
              <w:overflowPunct w:val="0"/>
              <w:spacing w:line="360" w:lineRule="exact"/>
              <w:ind w:rightChars="50" w:right="130"/>
              <w:rPr>
                <w:rFonts w:hAnsi="標楷體"/>
                <w:snapToGrid w:val="0"/>
                <w:kern w:val="0"/>
                <w:sz w:val="24"/>
              </w:rPr>
            </w:pPr>
          </w:p>
          <w:p w14:paraId="1706AB03" w14:textId="77777777" w:rsidR="00440AF5" w:rsidRPr="00455765" w:rsidRDefault="00440AF5" w:rsidP="00004404">
            <w:pPr>
              <w:overflowPunct w:val="0"/>
              <w:spacing w:line="360" w:lineRule="exact"/>
              <w:ind w:leftChars="49" w:left="127" w:rightChars="50" w:right="130" w:firstLineChars="1" w:firstLine="2"/>
              <w:rPr>
                <w:rFonts w:hAnsi="標楷體"/>
                <w:snapToGrid w:val="0"/>
                <w:kern w:val="0"/>
                <w:sz w:val="24"/>
              </w:rPr>
            </w:pPr>
            <w:r w:rsidRPr="00455765">
              <w:rPr>
                <w:rFonts w:hAnsi="標楷體" w:hint="eastAsia"/>
                <w:snapToGrid w:val="0"/>
                <w:kern w:val="0"/>
                <w:sz w:val="24"/>
              </w:rPr>
              <w:t>建置交通事故影像上傳平</w:t>
            </w:r>
            <w:proofErr w:type="gramStart"/>
            <w:r w:rsidR="006C36F6" w:rsidRPr="00455765">
              <w:rPr>
                <w:rFonts w:hAnsi="標楷體" w:hint="eastAsia"/>
                <w:snapToGrid w:val="0"/>
                <w:kern w:val="0"/>
                <w:sz w:val="24"/>
              </w:rPr>
              <w:t>臺</w:t>
            </w:r>
            <w:proofErr w:type="gramEnd"/>
            <w:r w:rsidRPr="00455765">
              <w:rPr>
                <w:rFonts w:hAnsi="標楷體" w:hint="eastAsia"/>
                <w:snapToGrid w:val="0"/>
                <w:kern w:val="0"/>
                <w:sz w:val="24"/>
              </w:rPr>
              <w:t>，讓行經事故周邊之熱心民眾可上傳影像資料，以協助</w:t>
            </w:r>
            <w:proofErr w:type="gramStart"/>
            <w:r w:rsidRPr="00455765">
              <w:rPr>
                <w:rFonts w:hAnsi="標楷體" w:hint="eastAsia"/>
                <w:snapToGrid w:val="0"/>
                <w:kern w:val="0"/>
                <w:sz w:val="24"/>
              </w:rPr>
              <w:t>釐</w:t>
            </w:r>
            <w:proofErr w:type="gramEnd"/>
            <w:r w:rsidRPr="00455765">
              <w:rPr>
                <w:rFonts w:hAnsi="標楷體" w:hint="eastAsia"/>
                <w:snapToGrid w:val="0"/>
                <w:kern w:val="0"/>
                <w:sz w:val="24"/>
              </w:rPr>
              <w:t>清交通事故發生之經過，同時亦開發民眾可上傳檢舉肇事逃逸影像功能，系統依據民眾填寫之時間地點自動比對案件，以還原事故原貌。</w:t>
            </w:r>
          </w:p>
          <w:p w14:paraId="75DB5DFD" w14:textId="77777777" w:rsidR="00440AF5" w:rsidRPr="00455765" w:rsidRDefault="00440AF5" w:rsidP="00004404">
            <w:pPr>
              <w:overflowPunct w:val="0"/>
              <w:spacing w:line="360" w:lineRule="exact"/>
              <w:ind w:leftChars="50" w:left="401" w:rightChars="50" w:right="130" w:hangingChars="113" w:hanging="271"/>
              <w:rPr>
                <w:rFonts w:hAnsi="標楷體"/>
                <w:snapToGrid w:val="0"/>
                <w:kern w:val="0"/>
                <w:sz w:val="24"/>
              </w:rPr>
            </w:pPr>
          </w:p>
          <w:p w14:paraId="7BB1B32F" w14:textId="77777777" w:rsidR="00440AF5" w:rsidRPr="00455765" w:rsidRDefault="00440AF5" w:rsidP="00004404">
            <w:pPr>
              <w:numPr>
                <w:ilvl w:val="0"/>
                <w:numId w:val="12"/>
              </w:num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執行前鎮媽祖港橋改建工程周邊交通疏導</w:t>
            </w:r>
          </w:p>
          <w:p w14:paraId="6B341113"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369" w:right="119"/>
              <w:rPr>
                <w:snapToGrid w:val="0"/>
                <w:kern w:val="0"/>
              </w:rPr>
            </w:pPr>
            <w:r w:rsidRPr="00455765">
              <w:rPr>
                <w:rFonts w:hint="eastAsia"/>
                <w:snapToGrid w:val="0"/>
                <w:kern w:val="0"/>
              </w:rPr>
              <w:t>自113年5月起迄今執行前鎮媽祖港橋改建工程周邊交通疏導工作，警察局規劃警民力(施工期間每日每時段動用共12名員警、義交，</w:t>
            </w:r>
            <w:proofErr w:type="gramStart"/>
            <w:r w:rsidRPr="00455765">
              <w:rPr>
                <w:rFonts w:hint="eastAsia"/>
                <w:snapToGrid w:val="0"/>
                <w:kern w:val="0"/>
              </w:rPr>
              <w:t>並視車流</w:t>
            </w:r>
            <w:proofErr w:type="gramEnd"/>
            <w:r w:rsidRPr="00455765">
              <w:rPr>
                <w:rFonts w:hint="eastAsia"/>
                <w:snapToGrid w:val="0"/>
                <w:kern w:val="0"/>
              </w:rPr>
              <w:t>狀況滾動式調整勤務部署)實施工區及周邊替代道路交通疏導、宣導及違規</w:t>
            </w:r>
            <w:proofErr w:type="gramStart"/>
            <w:r w:rsidRPr="00455765">
              <w:rPr>
                <w:rFonts w:hint="eastAsia"/>
                <w:snapToGrid w:val="0"/>
                <w:kern w:val="0"/>
              </w:rPr>
              <w:t>拖吊等勤務</w:t>
            </w:r>
            <w:proofErr w:type="gramEnd"/>
            <w:r w:rsidRPr="00455765">
              <w:rPr>
                <w:rFonts w:hint="eastAsia"/>
                <w:snapToGrid w:val="0"/>
                <w:kern w:val="0"/>
              </w:rPr>
              <w:t>，快速疏解、解決交通壅塞問題，經市府團隊及警、義交持續加強設置規劃和</w:t>
            </w:r>
            <w:proofErr w:type="gramStart"/>
            <w:r w:rsidRPr="00455765">
              <w:rPr>
                <w:rFonts w:hint="eastAsia"/>
                <w:snapToGrid w:val="0"/>
                <w:kern w:val="0"/>
              </w:rPr>
              <w:t>交維下</w:t>
            </w:r>
            <w:proofErr w:type="gramEnd"/>
            <w:r w:rsidRPr="00455765">
              <w:rPr>
                <w:rFonts w:hint="eastAsia"/>
                <w:snapToGrid w:val="0"/>
                <w:kern w:val="0"/>
              </w:rPr>
              <w:t>，五甲三路、中山一路幹道</w:t>
            </w:r>
            <w:proofErr w:type="gramStart"/>
            <w:r w:rsidRPr="00455765">
              <w:rPr>
                <w:rFonts w:hint="eastAsia"/>
                <w:snapToGrid w:val="0"/>
                <w:kern w:val="0"/>
              </w:rPr>
              <w:t>車流達改道</w:t>
            </w:r>
            <w:proofErr w:type="gramEnd"/>
            <w:r w:rsidRPr="00455765">
              <w:rPr>
                <w:rFonts w:hint="eastAsia"/>
                <w:snapToGrid w:val="0"/>
                <w:kern w:val="0"/>
              </w:rPr>
              <w:t>分流且行車有秩序，周邊道路交通順暢。</w:t>
            </w:r>
          </w:p>
          <w:p w14:paraId="4780019C" w14:textId="77777777" w:rsidR="00440AF5" w:rsidRPr="00455765" w:rsidRDefault="00440AF5" w:rsidP="00004404">
            <w:pPr>
              <w:numPr>
                <w:ilvl w:val="0"/>
                <w:numId w:val="12"/>
              </w:num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執行輕軌二階工程及通車後周邊交通疏導</w:t>
            </w:r>
          </w:p>
          <w:p w14:paraId="14CA9351"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369" w:right="119"/>
              <w:rPr>
                <w:snapToGrid w:val="0"/>
                <w:kern w:val="0"/>
              </w:rPr>
            </w:pPr>
            <w:r w:rsidRPr="00455765">
              <w:rPr>
                <w:rFonts w:hint="eastAsia"/>
                <w:snapToGrid w:val="0"/>
                <w:kern w:val="0"/>
              </w:rPr>
              <w:t>113年1月1日18時起輕軌二</w:t>
            </w:r>
            <w:proofErr w:type="gramStart"/>
            <w:r w:rsidRPr="00455765">
              <w:rPr>
                <w:rFonts w:hint="eastAsia"/>
                <w:snapToGrid w:val="0"/>
                <w:kern w:val="0"/>
              </w:rPr>
              <w:t>階工程成圓</w:t>
            </w:r>
            <w:proofErr w:type="gramEnd"/>
            <w:r w:rsidRPr="00455765">
              <w:rPr>
                <w:rFonts w:hint="eastAsia"/>
                <w:snapToGrid w:val="0"/>
                <w:kern w:val="0"/>
              </w:rPr>
              <w:t>開放通車，警察局規劃警民力(每日每時段動用員警、義交共75人次)加強輕軌二階大順路段沿線及周邊道路疏導。</w:t>
            </w:r>
          </w:p>
          <w:p w14:paraId="3A825581" w14:textId="77777777" w:rsidR="00440AF5" w:rsidRPr="00455765" w:rsidRDefault="00440AF5" w:rsidP="00004404">
            <w:pPr>
              <w:numPr>
                <w:ilvl w:val="0"/>
                <w:numId w:val="12"/>
              </w:num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執行九</w:t>
            </w:r>
            <w:proofErr w:type="gramStart"/>
            <w:r w:rsidRPr="00455765">
              <w:rPr>
                <w:rFonts w:hAnsi="標楷體" w:hint="eastAsia"/>
                <w:snapToGrid w:val="0"/>
                <w:kern w:val="0"/>
                <w:sz w:val="24"/>
              </w:rPr>
              <w:t>如橋改建</w:t>
            </w:r>
            <w:proofErr w:type="gramEnd"/>
            <w:r w:rsidRPr="00455765">
              <w:rPr>
                <w:rFonts w:hAnsi="標楷體" w:hint="eastAsia"/>
                <w:snapToGrid w:val="0"/>
                <w:kern w:val="0"/>
                <w:sz w:val="24"/>
              </w:rPr>
              <w:t>工程周邊交通疏導</w:t>
            </w:r>
          </w:p>
          <w:p w14:paraId="35170FDA"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369" w:right="119"/>
              <w:rPr>
                <w:snapToGrid w:val="0"/>
                <w:kern w:val="0"/>
              </w:rPr>
            </w:pPr>
            <w:r w:rsidRPr="00455765">
              <w:rPr>
                <w:rFonts w:hint="eastAsia"/>
                <w:snapToGrid w:val="0"/>
                <w:kern w:val="0"/>
              </w:rPr>
              <w:t>自113年3月20日起執行九</w:t>
            </w:r>
            <w:proofErr w:type="gramStart"/>
            <w:r w:rsidRPr="00455765">
              <w:rPr>
                <w:rFonts w:hint="eastAsia"/>
                <w:snapToGrid w:val="0"/>
                <w:kern w:val="0"/>
              </w:rPr>
              <w:t>如橋改建</w:t>
            </w:r>
            <w:proofErr w:type="gramEnd"/>
            <w:r w:rsidRPr="00455765">
              <w:rPr>
                <w:rFonts w:hint="eastAsia"/>
                <w:snapToGrid w:val="0"/>
                <w:kern w:val="0"/>
              </w:rPr>
              <w:t>工程周邊交通疏導工作，</w:t>
            </w:r>
            <w:r w:rsidR="00F7681C" w:rsidRPr="00455765">
              <w:rPr>
                <w:rFonts w:hint="eastAsia"/>
                <w:snapToGrid w:val="0"/>
                <w:kern w:val="0"/>
              </w:rPr>
              <w:t>警察</w:t>
            </w:r>
            <w:r w:rsidRPr="00455765">
              <w:rPr>
                <w:rFonts w:hint="eastAsia"/>
                <w:snapToGrid w:val="0"/>
                <w:kern w:val="0"/>
              </w:rPr>
              <w:t>局規劃警民力加強車流</w:t>
            </w:r>
            <w:r w:rsidR="00F7681C" w:rsidRPr="00455765">
              <w:rPr>
                <w:rFonts w:hint="eastAsia"/>
                <w:snapToGrid w:val="0"/>
                <w:kern w:val="0"/>
              </w:rPr>
              <w:t>引</w:t>
            </w:r>
            <w:r w:rsidRPr="00455765">
              <w:rPr>
                <w:rFonts w:hint="eastAsia"/>
                <w:snapToGrid w:val="0"/>
                <w:kern w:val="0"/>
              </w:rPr>
              <w:t>導，由鼓山分局、三民第一分局、交通警察大隊於施工區(九</w:t>
            </w:r>
            <w:proofErr w:type="gramStart"/>
            <w:r w:rsidRPr="00455765">
              <w:rPr>
                <w:rFonts w:hint="eastAsia"/>
                <w:snapToGrid w:val="0"/>
                <w:kern w:val="0"/>
              </w:rPr>
              <w:t>如橋路段</w:t>
            </w:r>
            <w:proofErr w:type="gramEnd"/>
            <w:r w:rsidRPr="00455765">
              <w:rPr>
                <w:rFonts w:hint="eastAsia"/>
                <w:snapToGrid w:val="0"/>
                <w:kern w:val="0"/>
              </w:rPr>
              <w:t>)重點路口，規劃</w:t>
            </w:r>
            <w:proofErr w:type="gramStart"/>
            <w:r w:rsidRPr="00455765">
              <w:rPr>
                <w:rFonts w:hint="eastAsia"/>
                <w:snapToGrid w:val="0"/>
                <w:kern w:val="0"/>
              </w:rPr>
              <w:t>巡邏交整警力</w:t>
            </w:r>
            <w:proofErr w:type="gramEnd"/>
            <w:r w:rsidRPr="00455765">
              <w:rPr>
                <w:rFonts w:hint="eastAsia"/>
                <w:snapToGrid w:val="0"/>
                <w:kern w:val="0"/>
              </w:rPr>
              <w:t>: 4組8名(鼓山分局、三民第一分局各2組4名警力)加強機動交通疏導勤務</w:t>
            </w:r>
            <w:r w:rsidR="00F7681C" w:rsidRPr="00455765">
              <w:rPr>
                <w:rFonts w:hint="eastAsia"/>
                <w:snapToGrid w:val="0"/>
                <w:kern w:val="0"/>
              </w:rPr>
              <w:t>，</w:t>
            </w:r>
            <w:proofErr w:type="gramStart"/>
            <w:r w:rsidRPr="00455765">
              <w:rPr>
                <w:rFonts w:hint="eastAsia"/>
                <w:snapToGrid w:val="0"/>
                <w:kern w:val="0"/>
              </w:rPr>
              <w:t>並視車流</w:t>
            </w:r>
            <w:proofErr w:type="gramEnd"/>
            <w:r w:rsidRPr="00455765">
              <w:rPr>
                <w:rFonts w:hint="eastAsia"/>
                <w:snapToGrid w:val="0"/>
                <w:kern w:val="0"/>
              </w:rPr>
              <w:t>狀況滾動式調整勤務部署、協請警</w:t>
            </w:r>
            <w:r w:rsidR="00F7681C" w:rsidRPr="00455765">
              <w:rPr>
                <w:rFonts w:hint="eastAsia"/>
                <w:snapToGrid w:val="0"/>
                <w:kern w:val="0"/>
              </w:rPr>
              <w:t>察</w:t>
            </w:r>
            <w:r w:rsidRPr="00455765">
              <w:rPr>
                <w:rFonts w:hint="eastAsia"/>
                <w:snapToGrid w:val="0"/>
                <w:kern w:val="0"/>
              </w:rPr>
              <w:t>廣</w:t>
            </w:r>
            <w:r w:rsidR="00F7681C" w:rsidRPr="00455765">
              <w:rPr>
                <w:rFonts w:hint="eastAsia"/>
                <w:snapToGrid w:val="0"/>
                <w:kern w:val="0"/>
              </w:rPr>
              <w:t>播電臺</w:t>
            </w:r>
            <w:r w:rsidRPr="00455765">
              <w:rPr>
                <w:rFonts w:hint="eastAsia"/>
                <w:snapToGrid w:val="0"/>
                <w:kern w:val="0"/>
              </w:rPr>
              <w:t>宣導用路人改道行駛及勿違規</w:t>
            </w:r>
            <w:r w:rsidR="00F7681C" w:rsidRPr="00455765">
              <w:rPr>
                <w:rFonts w:hint="eastAsia"/>
                <w:snapToGrid w:val="0"/>
                <w:kern w:val="0"/>
              </w:rPr>
              <w:t>停</w:t>
            </w:r>
            <w:r w:rsidRPr="00455765">
              <w:rPr>
                <w:rFonts w:hint="eastAsia"/>
                <w:snapToGrid w:val="0"/>
                <w:kern w:val="0"/>
              </w:rPr>
              <w:t>車等，以快速疏解、解決施工期間交通壅塞問題，執行迄今周邊道路交通順暢。</w:t>
            </w:r>
          </w:p>
          <w:p w14:paraId="50C7FDCE" w14:textId="77777777" w:rsidR="00440AF5" w:rsidRPr="00455765" w:rsidRDefault="00440AF5" w:rsidP="00004404">
            <w:pPr>
              <w:numPr>
                <w:ilvl w:val="0"/>
                <w:numId w:val="12"/>
              </w:num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執行翠華路拓寬工程周邊交通疏導</w:t>
            </w:r>
          </w:p>
          <w:p w14:paraId="236098FC" w14:textId="77777777" w:rsidR="00440AF5" w:rsidRPr="00455765" w:rsidRDefault="00440AF5" w:rsidP="00004404">
            <w:pPr>
              <w:pStyle w:val="af9"/>
              <w:pBdr>
                <w:top w:val="none" w:sz="0" w:space="0" w:color="auto"/>
                <w:left w:val="none" w:sz="0" w:space="0" w:color="auto"/>
                <w:bottom w:val="none" w:sz="0" w:space="0" w:color="auto"/>
                <w:right w:val="none" w:sz="0" w:space="0" w:color="auto"/>
              </w:pBdr>
              <w:spacing w:line="360" w:lineRule="exact"/>
              <w:ind w:left="369" w:right="119"/>
              <w:rPr>
                <w:snapToGrid w:val="0"/>
                <w:kern w:val="0"/>
              </w:rPr>
            </w:pPr>
            <w:r w:rsidRPr="00455765">
              <w:rPr>
                <w:rFonts w:hint="eastAsia"/>
                <w:snapToGrid w:val="0"/>
                <w:kern w:val="0"/>
              </w:rPr>
              <w:lastRenderedPageBreak/>
              <w:t>於3處重要路口交通尖峰時段派遣警義交8名人力及巡邏</w:t>
            </w:r>
            <w:proofErr w:type="gramStart"/>
            <w:r w:rsidRPr="00455765">
              <w:rPr>
                <w:rFonts w:hint="eastAsia"/>
                <w:snapToGrid w:val="0"/>
                <w:kern w:val="0"/>
              </w:rPr>
              <w:t>機巡2組</w:t>
            </w:r>
            <w:proofErr w:type="gramEnd"/>
            <w:r w:rsidRPr="00455765">
              <w:rPr>
                <w:rFonts w:hint="eastAsia"/>
                <w:snapToGrid w:val="0"/>
                <w:kern w:val="0"/>
              </w:rPr>
              <w:t>4名警力加強疏導，</w:t>
            </w:r>
            <w:proofErr w:type="gramStart"/>
            <w:r w:rsidRPr="00455765">
              <w:rPr>
                <w:rFonts w:hint="eastAsia"/>
                <w:snapToGrid w:val="0"/>
                <w:kern w:val="0"/>
              </w:rPr>
              <w:t>俾</w:t>
            </w:r>
            <w:proofErr w:type="gramEnd"/>
            <w:r w:rsidRPr="00455765">
              <w:rPr>
                <w:rFonts w:hint="eastAsia"/>
                <w:snapToGrid w:val="0"/>
                <w:kern w:val="0"/>
              </w:rPr>
              <w:t>利工程進行順利。</w:t>
            </w:r>
          </w:p>
          <w:p w14:paraId="4BD9CA85" w14:textId="77777777" w:rsidR="00440AF5" w:rsidRPr="00455765" w:rsidRDefault="00440AF5" w:rsidP="00004404">
            <w:pPr>
              <w:numPr>
                <w:ilvl w:val="0"/>
                <w:numId w:val="12"/>
              </w:numPr>
              <w:spacing w:line="360" w:lineRule="exact"/>
              <w:ind w:leftChars="50" w:left="370" w:rightChars="50" w:right="130" w:hangingChars="100" w:hanging="240"/>
              <w:rPr>
                <w:rFonts w:hAnsi="標楷體"/>
                <w:snapToGrid w:val="0"/>
                <w:kern w:val="0"/>
                <w:sz w:val="24"/>
              </w:rPr>
            </w:pPr>
            <w:r w:rsidRPr="00455765">
              <w:rPr>
                <w:rFonts w:hAnsi="標楷體" w:hint="eastAsia"/>
                <w:snapToGrid w:val="0"/>
                <w:kern w:val="0"/>
                <w:sz w:val="24"/>
              </w:rPr>
              <w:t>加強例假日、連續假期及上下班尖峰時段交通疏導</w:t>
            </w:r>
          </w:p>
          <w:p w14:paraId="7D3B3B63" w14:textId="77777777" w:rsidR="00440AF5" w:rsidRPr="00455765" w:rsidRDefault="00440AF5"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(1)分析例假日、連續假期及上下班尖峰時段本轄易壅塞交流道五大交流道：國1中正、九如，國10翠華路及大中一路匝道，台88大寮及大發交流道)周邊及市區重要道路交通狀況及壅塞原因，平時即與市府團隊共同道路交通會</w:t>
            </w:r>
            <w:proofErr w:type="gramStart"/>
            <w:r w:rsidRPr="00455765">
              <w:rPr>
                <w:rFonts w:hAnsi="標楷體" w:hint="eastAsia"/>
                <w:snapToGrid w:val="0"/>
                <w:kern w:val="0"/>
                <w:sz w:val="24"/>
              </w:rPr>
              <w:t>勘</w:t>
            </w:r>
            <w:proofErr w:type="gramEnd"/>
            <w:r w:rsidRPr="00455765">
              <w:rPr>
                <w:rFonts w:hAnsi="標楷體" w:hint="eastAsia"/>
                <w:snapToGrid w:val="0"/>
                <w:kern w:val="0"/>
                <w:sz w:val="24"/>
              </w:rPr>
              <w:t>，</w:t>
            </w:r>
            <w:proofErr w:type="gramStart"/>
            <w:r w:rsidRPr="00455765">
              <w:rPr>
                <w:rFonts w:hAnsi="標楷體" w:hint="eastAsia"/>
                <w:snapToGrid w:val="0"/>
                <w:kern w:val="0"/>
                <w:sz w:val="24"/>
              </w:rPr>
              <w:t>研</w:t>
            </w:r>
            <w:proofErr w:type="gramEnd"/>
            <w:r w:rsidRPr="00455765">
              <w:rPr>
                <w:rFonts w:hAnsi="標楷體" w:hint="eastAsia"/>
                <w:snapToGrid w:val="0"/>
                <w:kern w:val="0"/>
                <w:sz w:val="24"/>
              </w:rPr>
              <w:t>擬道路工程、號</w:t>
            </w:r>
            <w:proofErr w:type="gramStart"/>
            <w:r w:rsidRPr="00455765">
              <w:rPr>
                <w:rFonts w:hAnsi="標楷體" w:hint="eastAsia"/>
                <w:snapToGrid w:val="0"/>
                <w:kern w:val="0"/>
                <w:sz w:val="24"/>
              </w:rPr>
              <w:t>誌</w:t>
            </w:r>
            <w:proofErr w:type="gramEnd"/>
            <w:r w:rsidRPr="00455765">
              <w:rPr>
                <w:rFonts w:hAnsi="標楷體" w:hint="eastAsia"/>
                <w:snapToGrid w:val="0"/>
                <w:kern w:val="0"/>
                <w:sz w:val="24"/>
              </w:rPr>
              <w:t>時相及加強交通疏導等因應改善措施，提供</w:t>
            </w:r>
            <w:proofErr w:type="gramStart"/>
            <w:r w:rsidRPr="00455765">
              <w:rPr>
                <w:rFonts w:hAnsi="標楷體" w:hint="eastAsia"/>
                <w:snapToGrid w:val="0"/>
                <w:kern w:val="0"/>
                <w:sz w:val="24"/>
              </w:rPr>
              <w:t>建議予本府</w:t>
            </w:r>
            <w:proofErr w:type="gramEnd"/>
            <w:r w:rsidRPr="00455765">
              <w:rPr>
                <w:rFonts w:hAnsi="標楷體" w:hint="eastAsia"/>
                <w:snapToGrid w:val="0"/>
                <w:kern w:val="0"/>
                <w:sz w:val="24"/>
              </w:rPr>
              <w:t>交通局參考並於道路施工前或交通壅塞時立即將道路壅塞資訊提供予警廣高雄台與本府交通</w:t>
            </w:r>
            <w:proofErr w:type="gramStart"/>
            <w:r w:rsidRPr="00455765">
              <w:rPr>
                <w:rFonts w:hAnsi="標楷體" w:hint="eastAsia"/>
                <w:snapToGrid w:val="0"/>
                <w:kern w:val="0"/>
                <w:sz w:val="24"/>
              </w:rPr>
              <w:t>局智運</w:t>
            </w:r>
            <w:proofErr w:type="gramEnd"/>
            <w:r w:rsidRPr="00455765">
              <w:rPr>
                <w:rFonts w:hAnsi="標楷體" w:hint="eastAsia"/>
                <w:snapToGrid w:val="0"/>
                <w:kern w:val="0"/>
                <w:sz w:val="24"/>
              </w:rPr>
              <w:t>中心CMS系統告知用路人提早因應改道或注意放慢行車速度行駛。</w:t>
            </w:r>
          </w:p>
          <w:p w14:paraId="64623475" w14:textId="77777777" w:rsidR="00440AF5" w:rsidRPr="00455765" w:rsidRDefault="00440AF5" w:rsidP="00004404">
            <w:pPr>
              <w:tabs>
                <w:tab w:val="left" w:pos="604"/>
              </w:tabs>
              <w:adjustRightInd/>
              <w:spacing w:line="360" w:lineRule="exact"/>
              <w:ind w:left="749" w:rightChars="50" w:right="130" w:hanging="352"/>
              <w:rPr>
                <w:rFonts w:hAnsi="標楷體"/>
                <w:snapToGrid w:val="0"/>
                <w:kern w:val="0"/>
                <w:sz w:val="24"/>
              </w:rPr>
            </w:pPr>
            <w:r w:rsidRPr="00455765">
              <w:rPr>
                <w:rFonts w:hAnsi="標楷體" w:hint="eastAsia"/>
                <w:snapToGrid w:val="0"/>
                <w:kern w:val="0"/>
                <w:sz w:val="24"/>
              </w:rPr>
              <w:t>(2)提高</w:t>
            </w:r>
            <w:proofErr w:type="gramStart"/>
            <w:r w:rsidRPr="00455765">
              <w:rPr>
                <w:rFonts w:hAnsi="標楷體" w:hint="eastAsia"/>
                <w:snapToGrid w:val="0"/>
                <w:kern w:val="0"/>
                <w:sz w:val="24"/>
              </w:rPr>
              <w:t>見警率加強</w:t>
            </w:r>
            <w:proofErr w:type="gramEnd"/>
            <w:r w:rsidRPr="00455765">
              <w:rPr>
                <w:rFonts w:hAnsi="標楷體" w:hint="eastAsia"/>
                <w:snapToGrid w:val="0"/>
                <w:kern w:val="0"/>
                <w:sz w:val="24"/>
              </w:rPr>
              <w:t>易壅塞道路交通疏導：對於易壅塞路段、路口，於交通尖峰時段加強編排交通疏導勤務，</w:t>
            </w: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每上班日上、下午交通崗警力數總計增派至358人次，藉由提高</w:t>
            </w:r>
            <w:proofErr w:type="gramStart"/>
            <w:r w:rsidRPr="00455765">
              <w:rPr>
                <w:rFonts w:hAnsi="標楷體" w:hint="eastAsia"/>
                <w:snapToGrid w:val="0"/>
                <w:kern w:val="0"/>
                <w:sz w:val="24"/>
              </w:rPr>
              <w:t>見警率</w:t>
            </w:r>
            <w:proofErr w:type="gramEnd"/>
            <w:r w:rsidRPr="00455765">
              <w:rPr>
                <w:rFonts w:hAnsi="標楷體" w:hint="eastAsia"/>
                <w:snapToGrid w:val="0"/>
                <w:kern w:val="0"/>
                <w:sz w:val="24"/>
              </w:rPr>
              <w:t>，以增加交通疏導效能，減少壅塞狀況發生。</w:t>
            </w:r>
          </w:p>
          <w:p w14:paraId="26835122" w14:textId="77777777" w:rsidR="001A439F" w:rsidRPr="00455765" w:rsidRDefault="001A439F" w:rsidP="00004404">
            <w:pPr>
              <w:overflowPunct w:val="0"/>
              <w:spacing w:line="360" w:lineRule="exact"/>
              <w:ind w:leftChars="50" w:left="370" w:rightChars="50" w:right="130" w:hangingChars="100" w:hanging="240"/>
              <w:rPr>
                <w:rFonts w:hAnsi="標楷體"/>
                <w:snapToGrid w:val="0"/>
                <w:kern w:val="0"/>
                <w:sz w:val="24"/>
              </w:rPr>
            </w:pPr>
          </w:p>
          <w:p w14:paraId="16CC5D05" w14:textId="77777777" w:rsidR="003E5758" w:rsidRPr="00455765" w:rsidRDefault="003E5758" w:rsidP="00004404">
            <w:pPr>
              <w:overflowPunct w:val="0"/>
              <w:spacing w:line="360" w:lineRule="exact"/>
              <w:ind w:leftChars="50" w:left="370" w:rightChars="50" w:right="130" w:hangingChars="100" w:hanging="240"/>
              <w:rPr>
                <w:rFonts w:hAnsi="標楷體"/>
                <w:snapToGrid w:val="0"/>
                <w:kern w:val="0"/>
                <w:sz w:val="24"/>
              </w:rPr>
            </w:pPr>
          </w:p>
          <w:p w14:paraId="39195039" w14:textId="77777777" w:rsidR="003E5758" w:rsidRPr="00455765" w:rsidRDefault="003E5758" w:rsidP="00004404">
            <w:pPr>
              <w:overflowPunct w:val="0"/>
              <w:spacing w:line="360" w:lineRule="exact"/>
              <w:ind w:leftChars="50" w:left="370" w:rightChars="50" w:right="130" w:hangingChars="100" w:hanging="240"/>
              <w:rPr>
                <w:rFonts w:hAnsi="標楷體"/>
                <w:snapToGrid w:val="0"/>
                <w:kern w:val="0"/>
                <w:sz w:val="24"/>
              </w:rPr>
            </w:pPr>
          </w:p>
          <w:p w14:paraId="1B277885" w14:textId="77777777" w:rsidR="00590B0F" w:rsidRPr="00455765" w:rsidRDefault="00590B0F" w:rsidP="00004404">
            <w:pPr>
              <w:adjustRightInd/>
              <w:spacing w:line="360" w:lineRule="exact"/>
              <w:ind w:leftChars="50" w:left="130" w:rightChars="50" w:right="130"/>
              <w:rPr>
                <w:rFonts w:hAnsi="標楷體"/>
                <w:snapToGrid w:val="0"/>
                <w:kern w:val="0"/>
                <w:sz w:val="24"/>
              </w:rPr>
            </w:pPr>
            <w:proofErr w:type="gramStart"/>
            <w:r w:rsidRPr="00455765">
              <w:rPr>
                <w:rFonts w:hAnsi="標楷體" w:hint="eastAsia"/>
                <w:snapToGrid w:val="0"/>
                <w:kern w:val="0"/>
                <w:sz w:val="24"/>
              </w:rPr>
              <w:t>113</w:t>
            </w:r>
            <w:proofErr w:type="gramEnd"/>
            <w:r w:rsidRPr="00455765">
              <w:rPr>
                <w:rFonts w:hAnsi="標楷體" w:hint="eastAsia"/>
                <w:snapToGrid w:val="0"/>
                <w:kern w:val="0"/>
                <w:sz w:val="24"/>
              </w:rPr>
              <w:t>年</w:t>
            </w:r>
            <w:r w:rsidR="00000C06" w:rsidRPr="00455765">
              <w:rPr>
                <w:rFonts w:hAnsi="標楷體" w:hint="eastAsia"/>
                <w:snapToGrid w:val="0"/>
                <w:kern w:val="0"/>
                <w:sz w:val="24"/>
              </w:rPr>
              <w:t>度</w:t>
            </w:r>
            <w:r w:rsidRPr="00455765">
              <w:rPr>
                <w:rFonts w:hAnsi="標楷體" w:hint="eastAsia"/>
                <w:snapToGrid w:val="0"/>
                <w:kern w:val="0"/>
                <w:sz w:val="24"/>
              </w:rPr>
              <w:t>原</w:t>
            </w:r>
            <w:proofErr w:type="gramStart"/>
            <w:r w:rsidRPr="00455765">
              <w:rPr>
                <w:rFonts w:hAnsi="標楷體" w:hint="eastAsia"/>
                <w:snapToGrid w:val="0"/>
                <w:kern w:val="0"/>
                <w:sz w:val="24"/>
              </w:rPr>
              <w:t>匡列警察局汰</w:t>
            </w:r>
            <w:proofErr w:type="gramEnd"/>
            <w:r w:rsidRPr="00455765">
              <w:rPr>
                <w:rFonts w:hAnsi="標楷體" w:hint="eastAsia"/>
                <w:snapToGrid w:val="0"/>
                <w:kern w:val="0"/>
                <w:sz w:val="24"/>
              </w:rPr>
              <w:t>換警用車輛預算3,000萬元，考量警察局警用車輛</w:t>
            </w:r>
            <w:proofErr w:type="gramStart"/>
            <w:r w:rsidRPr="00455765">
              <w:rPr>
                <w:rFonts w:hAnsi="標楷體" w:hint="eastAsia"/>
                <w:snapToGrid w:val="0"/>
                <w:kern w:val="0"/>
                <w:sz w:val="24"/>
              </w:rPr>
              <w:t>逾齡率仍</w:t>
            </w:r>
            <w:proofErr w:type="gramEnd"/>
            <w:r w:rsidRPr="00455765">
              <w:rPr>
                <w:rFonts w:hAnsi="標楷體" w:hint="eastAsia"/>
                <w:snapToGrid w:val="0"/>
                <w:kern w:val="0"/>
                <w:sz w:val="24"/>
              </w:rPr>
              <w:t>高，再予增列186萬2,000元，合計編列3,186萬2,000元，以</w:t>
            </w:r>
            <w:proofErr w:type="gramStart"/>
            <w:r w:rsidRPr="00455765">
              <w:rPr>
                <w:rFonts w:hAnsi="標楷體" w:hint="eastAsia"/>
                <w:snapToGrid w:val="0"/>
                <w:kern w:val="0"/>
                <w:sz w:val="24"/>
              </w:rPr>
              <w:t>汰</w:t>
            </w:r>
            <w:proofErr w:type="gramEnd"/>
            <w:r w:rsidRPr="00455765">
              <w:rPr>
                <w:rFonts w:hAnsi="標楷體" w:hint="eastAsia"/>
                <w:snapToGrid w:val="0"/>
                <w:kern w:val="0"/>
                <w:sz w:val="24"/>
              </w:rPr>
              <w:t>換</w:t>
            </w:r>
            <w:proofErr w:type="gramStart"/>
            <w:r w:rsidRPr="00455765">
              <w:rPr>
                <w:rFonts w:hAnsi="標楷體" w:hint="eastAsia"/>
                <w:snapToGrid w:val="0"/>
                <w:kern w:val="0"/>
                <w:sz w:val="24"/>
              </w:rPr>
              <w:t>老舊警用</w:t>
            </w:r>
            <w:proofErr w:type="gramEnd"/>
            <w:r w:rsidRPr="00455765">
              <w:rPr>
                <w:rFonts w:hAnsi="標楷體" w:hint="eastAsia"/>
                <w:snapToGrid w:val="0"/>
                <w:kern w:val="0"/>
                <w:sz w:val="24"/>
              </w:rPr>
              <w:t>機車為主，共</w:t>
            </w:r>
            <w:proofErr w:type="gramStart"/>
            <w:r w:rsidRPr="00455765">
              <w:rPr>
                <w:rFonts w:hAnsi="標楷體" w:hint="eastAsia"/>
                <w:snapToGrid w:val="0"/>
                <w:kern w:val="0"/>
                <w:sz w:val="24"/>
              </w:rPr>
              <w:t>汰</w:t>
            </w:r>
            <w:proofErr w:type="gramEnd"/>
            <w:r w:rsidRPr="00455765">
              <w:rPr>
                <w:rFonts w:hAnsi="標楷體" w:hint="eastAsia"/>
                <w:snapToGrid w:val="0"/>
                <w:kern w:val="0"/>
                <w:sz w:val="24"/>
              </w:rPr>
              <w:t>換警用汽車8輛及機車305輛，全案於113年8月執行完畢(</w:t>
            </w:r>
            <w:proofErr w:type="gramStart"/>
            <w:r w:rsidRPr="00455765">
              <w:rPr>
                <w:rFonts w:hAnsi="標楷體" w:hint="eastAsia"/>
                <w:snapToGrid w:val="0"/>
                <w:kern w:val="0"/>
                <w:sz w:val="24"/>
              </w:rPr>
              <w:t>汰</w:t>
            </w:r>
            <w:proofErr w:type="gramEnd"/>
            <w:r w:rsidRPr="00455765">
              <w:rPr>
                <w:rFonts w:hAnsi="標楷體" w:hint="eastAsia"/>
                <w:snapToGrid w:val="0"/>
                <w:kern w:val="0"/>
                <w:sz w:val="24"/>
              </w:rPr>
              <w:t>換後，警用汽車</w:t>
            </w:r>
            <w:proofErr w:type="gramStart"/>
            <w:r w:rsidRPr="00455765">
              <w:rPr>
                <w:rFonts w:hAnsi="標楷體" w:hint="eastAsia"/>
                <w:snapToGrid w:val="0"/>
                <w:kern w:val="0"/>
                <w:sz w:val="24"/>
              </w:rPr>
              <w:t>逾齡率為</w:t>
            </w:r>
            <w:proofErr w:type="gramEnd"/>
            <w:r w:rsidRPr="00455765">
              <w:rPr>
                <w:rFonts w:hAnsi="標楷體" w:hint="eastAsia"/>
                <w:snapToGrid w:val="0"/>
                <w:kern w:val="0"/>
                <w:sz w:val="24"/>
              </w:rPr>
              <w:t>31.33%、警用機車</w:t>
            </w:r>
            <w:proofErr w:type="gramStart"/>
            <w:r w:rsidRPr="00455765">
              <w:rPr>
                <w:rFonts w:hAnsi="標楷體" w:hint="eastAsia"/>
                <w:snapToGrid w:val="0"/>
                <w:kern w:val="0"/>
                <w:sz w:val="24"/>
              </w:rPr>
              <w:t>逾齡率為</w:t>
            </w:r>
            <w:proofErr w:type="gramEnd"/>
            <w:r w:rsidRPr="00455765">
              <w:rPr>
                <w:rFonts w:hAnsi="標楷體" w:hint="eastAsia"/>
                <w:snapToGrid w:val="0"/>
                <w:kern w:val="0"/>
                <w:sz w:val="24"/>
              </w:rPr>
              <w:t>47.31%)，有效增進員警執勤效能。</w:t>
            </w:r>
          </w:p>
          <w:p w14:paraId="544749AD" w14:textId="77777777" w:rsidR="00590B0F" w:rsidRPr="00455765" w:rsidRDefault="00590B0F" w:rsidP="00004404">
            <w:pPr>
              <w:adjustRightInd/>
              <w:spacing w:line="360" w:lineRule="exact"/>
              <w:ind w:leftChars="50" w:left="130" w:rightChars="50" w:right="130"/>
              <w:rPr>
                <w:rFonts w:hAnsi="標楷體"/>
                <w:snapToGrid w:val="0"/>
                <w:kern w:val="0"/>
                <w:sz w:val="24"/>
              </w:rPr>
            </w:pPr>
          </w:p>
          <w:p w14:paraId="4DE25700" w14:textId="77777777" w:rsidR="00590B0F" w:rsidRPr="00455765" w:rsidRDefault="00590B0F" w:rsidP="00004404">
            <w:pPr>
              <w:overflowPunct w:val="0"/>
              <w:spacing w:line="360" w:lineRule="exact"/>
              <w:ind w:leftChars="50" w:left="130" w:rightChars="50" w:right="130"/>
              <w:rPr>
                <w:rFonts w:hAnsi="標楷體"/>
                <w:snapToGrid w:val="0"/>
                <w:kern w:val="0"/>
                <w:sz w:val="24"/>
              </w:rPr>
            </w:pPr>
          </w:p>
          <w:p w14:paraId="7F307D14" w14:textId="77777777" w:rsidR="00590B0F" w:rsidRPr="00455765" w:rsidRDefault="00590B0F"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本新建案已併入</w:t>
            </w:r>
            <w:proofErr w:type="gramStart"/>
            <w:r w:rsidRPr="00455765">
              <w:rPr>
                <w:rFonts w:hAnsi="標楷體" w:hint="eastAsia"/>
                <w:snapToGrid w:val="0"/>
                <w:kern w:val="0"/>
                <w:sz w:val="24"/>
              </w:rPr>
              <w:t>大林蒲遷村</w:t>
            </w:r>
            <w:proofErr w:type="gramEnd"/>
            <w:r w:rsidRPr="00455765">
              <w:rPr>
                <w:rFonts w:hAnsi="標楷體" w:hint="eastAsia"/>
                <w:snapToGrid w:val="0"/>
                <w:kern w:val="0"/>
                <w:sz w:val="24"/>
              </w:rPr>
              <w:t>計畫，經費8,000萬元，將於紅毛港路與家和八街口，興建地上3樓建築物，總樓板面積1</w:t>
            </w:r>
            <w:r w:rsidRPr="00455765">
              <w:rPr>
                <w:rFonts w:hAnsi="標楷體"/>
                <w:snapToGrid w:val="0"/>
                <w:kern w:val="0"/>
                <w:sz w:val="24"/>
              </w:rPr>
              <w:t>,</w:t>
            </w:r>
            <w:r w:rsidRPr="00455765">
              <w:rPr>
                <w:rFonts w:hAnsi="標楷體" w:hint="eastAsia"/>
                <w:snapToGrid w:val="0"/>
                <w:kern w:val="0"/>
                <w:sz w:val="24"/>
              </w:rPr>
              <w:t>528平方公尺，本案委託本府工務局新建工程處代辦。新建工程處於111年4月20日及21日核定水電部分及建築部分細部設計圖說。惟本案工程發包部分需</w:t>
            </w:r>
            <w:proofErr w:type="gramStart"/>
            <w:r w:rsidRPr="00455765">
              <w:rPr>
                <w:rFonts w:hAnsi="標楷體" w:hint="eastAsia"/>
                <w:snapToGrid w:val="0"/>
                <w:kern w:val="0"/>
                <w:sz w:val="24"/>
              </w:rPr>
              <w:t>俟</w:t>
            </w:r>
            <w:proofErr w:type="gramEnd"/>
            <w:r w:rsidRPr="00455765">
              <w:rPr>
                <w:rFonts w:hAnsi="標楷體" w:hint="eastAsia"/>
                <w:snapToGrid w:val="0"/>
                <w:kern w:val="0"/>
                <w:sz w:val="24"/>
              </w:rPr>
              <w:t>經濟部新材料循環產業園區(俗稱</w:t>
            </w:r>
            <w:proofErr w:type="gramStart"/>
            <w:r w:rsidRPr="00455765">
              <w:rPr>
                <w:rFonts w:hAnsi="標楷體" w:hint="eastAsia"/>
                <w:snapToGrid w:val="0"/>
                <w:kern w:val="0"/>
                <w:sz w:val="24"/>
              </w:rPr>
              <w:t>大林蒲遷村</w:t>
            </w:r>
            <w:proofErr w:type="gramEnd"/>
            <w:r w:rsidRPr="00455765">
              <w:rPr>
                <w:rFonts w:hAnsi="標楷體" w:hint="eastAsia"/>
                <w:snapToGrid w:val="0"/>
                <w:kern w:val="0"/>
                <w:sz w:val="24"/>
              </w:rPr>
              <w:t>案)報編完成後辦理。</w:t>
            </w:r>
          </w:p>
          <w:p w14:paraId="023B5F8E" w14:textId="77777777" w:rsidR="00590B0F" w:rsidRPr="00455765" w:rsidRDefault="00590B0F" w:rsidP="00004404">
            <w:pPr>
              <w:overflowPunct w:val="0"/>
              <w:spacing w:line="360" w:lineRule="exact"/>
              <w:ind w:leftChars="50" w:left="130" w:rightChars="50" w:right="130"/>
              <w:rPr>
                <w:rFonts w:hAnsi="標楷體"/>
                <w:snapToGrid w:val="0"/>
                <w:kern w:val="0"/>
                <w:sz w:val="24"/>
              </w:rPr>
            </w:pPr>
          </w:p>
          <w:p w14:paraId="3ACD84A8" w14:textId="77777777" w:rsidR="005A1155" w:rsidRPr="00455765" w:rsidRDefault="00590B0F" w:rsidP="00004404">
            <w:pPr>
              <w:overflowPunct w:val="0"/>
              <w:spacing w:line="360" w:lineRule="exact"/>
              <w:ind w:leftChars="50" w:left="130" w:rightChars="50" w:right="130"/>
              <w:rPr>
                <w:rFonts w:hAnsi="標楷體"/>
                <w:snapToGrid w:val="0"/>
                <w:kern w:val="0"/>
                <w:sz w:val="24"/>
              </w:rPr>
            </w:pPr>
            <w:r w:rsidRPr="00455765">
              <w:rPr>
                <w:rFonts w:hAnsi="標楷體" w:hint="eastAsia"/>
                <w:snapToGrid w:val="0"/>
                <w:kern w:val="0"/>
                <w:sz w:val="24"/>
              </w:rPr>
              <w:t>本案計畫期程自112年1月1日至115年12月31日止，工程總經費計3億1,887萬6,740元。新建之援中所係為進駐聯合辦公大樓之1至2樓(預計興建地上6層、地下1層)，使用樓板面積1,308平方公尺之現代化辦公廳舍。111年12月12日已委託本府工務局新建工程處代辦，112年3月28日設計監造廠商決標，113年5月2日施工廠商決標，工務局新</w:t>
            </w:r>
            <w:r w:rsidR="00E07076" w:rsidRPr="00455765">
              <w:rPr>
                <w:rFonts w:hAnsi="標楷體" w:hint="eastAsia"/>
                <w:snapToGrid w:val="0"/>
                <w:kern w:val="0"/>
                <w:sz w:val="24"/>
              </w:rPr>
              <w:t>建</w:t>
            </w:r>
            <w:r w:rsidRPr="00455765">
              <w:rPr>
                <w:rFonts w:hAnsi="標楷體" w:hint="eastAsia"/>
                <w:snapToGrid w:val="0"/>
                <w:kern w:val="0"/>
                <w:sz w:val="24"/>
              </w:rPr>
              <w:t>工</w:t>
            </w:r>
            <w:r w:rsidR="00E07076" w:rsidRPr="00455765">
              <w:rPr>
                <w:rFonts w:hAnsi="標楷體" w:hint="eastAsia"/>
                <w:snapToGrid w:val="0"/>
                <w:kern w:val="0"/>
                <w:sz w:val="24"/>
              </w:rPr>
              <w:t>程</w:t>
            </w:r>
            <w:r w:rsidRPr="00455765">
              <w:rPr>
                <w:rFonts w:hAnsi="標楷體" w:hint="eastAsia"/>
                <w:snapToGrid w:val="0"/>
                <w:kern w:val="0"/>
                <w:sz w:val="24"/>
              </w:rPr>
              <w:t>處於113年7月12日辦理動土典禮並於113</w:t>
            </w:r>
            <w:r w:rsidRPr="00455765">
              <w:rPr>
                <w:rFonts w:hAnsi="標楷體" w:hint="eastAsia"/>
                <w:snapToGrid w:val="0"/>
                <w:kern w:val="0"/>
                <w:sz w:val="24"/>
              </w:rPr>
              <w:lastRenderedPageBreak/>
              <w:t>年7月31日核定工程開工，預計115年12月底前正式營運啟用。</w:t>
            </w:r>
          </w:p>
          <w:p w14:paraId="7966F21A" w14:textId="77777777" w:rsidR="00590B0F" w:rsidRPr="00455765" w:rsidRDefault="00590B0F" w:rsidP="00004404">
            <w:pPr>
              <w:overflowPunct w:val="0"/>
              <w:spacing w:line="360" w:lineRule="exact"/>
              <w:ind w:leftChars="50" w:left="130" w:rightChars="50" w:right="130"/>
              <w:rPr>
                <w:rFonts w:hAnsi="標楷體"/>
                <w:snapToGrid w:val="0"/>
                <w:kern w:val="0"/>
                <w:sz w:val="24"/>
              </w:rPr>
            </w:pPr>
          </w:p>
          <w:p w14:paraId="7D62D4D0" w14:textId="77777777" w:rsidR="00233D11" w:rsidRPr="00455765" w:rsidRDefault="00233D11" w:rsidP="00004404">
            <w:pPr>
              <w:adjustRightInd/>
              <w:spacing w:line="360" w:lineRule="exact"/>
              <w:ind w:leftChars="50" w:left="130" w:rightChars="50" w:right="130"/>
              <w:rPr>
                <w:rFonts w:hAnsi="標楷體"/>
                <w:snapToGrid w:val="0"/>
                <w:kern w:val="0"/>
                <w:sz w:val="24"/>
              </w:rPr>
            </w:pPr>
            <w:r w:rsidRPr="00455765">
              <w:rPr>
                <w:rFonts w:hAnsi="標楷體" w:hint="eastAsia"/>
                <w:snapToGrid w:val="0"/>
                <w:kern w:val="0"/>
                <w:sz w:val="24"/>
              </w:rPr>
              <w:t>警察局及所屬</w:t>
            </w:r>
            <w:r w:rsidR="00DB17DE" w:rsidRPr="00455765">
              <w:rPr>
                <w:rFonts w:hAnsi="標楷體" w:hint="eastAsia"/>
                <w:snapToGrid w:val="0"/>
                <w:kern w:val="0"/>
                <w:sz w:val="24"/>
              </w:rPr>
              <w:t>各單位</w:t>
            </w:r>
            <w:r w:rsidRPr="00455765">
              <w:rPr>
                <w:rFonts w:hAnsi="標楷體" w:hint="eastAsia"/>
                <w:snapToGrid w:val="0"/>
                <w:kern w:val="0"/>
                <w:sz w:val="24"/>
              </w:rPr>
              <w:t>已依「行政院及所屬各機關風險管理及危機處理作業原則」，將風險管理(含內部控制)融入日常作業與決策運作，考量可能影響目標達成之風險，據以</w:t>
            </w:r>
            <w:r w:rsidR="00D25815" w:rsidRPr="00455765">
              <w:rPr>
                <w:rFonts w:hAnsi="標楷體" w:hint="eastAsia"/>
                <w:snapToGrid w:val="0"/>
                <w:kern w:val="0"/>
                <w:sz w:val="24"/>
              </w:rPr>
              <w:t>擇</w:t>
            </w:r>
            <w:r w:rsidR="00065F2D" w:rsidRPr="00455765">
              <w:rPr>
                <w:rFonts w:hAnsi="標楷體" w:hint="eastAsia"/>
                <w:snapToGrid w:val="0"/>
                <w:kern w:val="0"/>
                <w:sz w:val="24"/>
              </w:rPr>
              <w:t>選</w:t>
            </w:r>
            <w:r w:rsidRPr="00455765">
              <w:rPr>
                <w:rFonts w:hAnsi="標楷體" w:hint="eastAsia"/>
                <w:snapToGrid w:val="0"/>
                <w:kern w:val="0"/>
                <w:sz w:val="24"/>
              </w:rPr>
              <w:t>合宜可行之策略及設定機關之目標(含關鍵策略目標)，並透過辨識及評估風險，採取內部控制或其他處理機制，以合理確保達成施政目標。</w:t>
            </w:r>
          </w:p>
        </w:tc>
      </w:tr>
    </w:tbl>
    <w:p w14:paraId="1F8BAEBE" w14:textId="77777777" w:rsidR="00AF2117" w:rsidRPr="00455765" w:rsidRDefault="00AF2117" w:rsidP="00FB5E21">
      <w:pPr>
        <w:rPr>
          <w:rFonts w:hAnsi="標楷體"/>
          <w:sz w:val="144"/>
          <w:szCs w:val="144"/>
        </w:rPr>
      </w:pPr>
    </w:p>
    <w:sectPr w:rsidR="00AF2117" w:rsidRPr="00455765" w:rsidSect="00C016C5">
      <w:footerReference w:type="default" r:id="rId8"/>
      <w:pgSz w:w="11906" w:h="16838"/>
      <w:pgMar w:top="964" w:right="992" w:bottom="1134" w:left="992" w:header="851" w:footer="510" w:gutter="0"/>
      <w:pgNumType w:start="3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57C5" w14:textId="77777777" w:rsidR="003328BE" w:rsidRDefault="003328BE" w:rsidP="00946316">
      <w:pPr>
        <w:spacing w:line="240" w:lineRule="auto"/>
      </w:pPr>
      <w:r>
        <w:separator/>
      </w:r>
    </w:p>
  </w:endnote>
  <w:endnote w:type="continuationSeparator" w:id="0">
    <w:p w14:paraId="29FDD4FC" w14:textId="77777777" w:rsidR="003328BE" w:rsidRDefault="003328BE" w:rsidP="00946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全真楷書">
    <w:charset w:val="00"/>
    <w:family w:val="auto"/>
    <w:pitch w:val="variable"/>
  </w:font>
  <w:font w:name="Calibri">
    <w:panose1 w:val="020F0502020204030204"/>
    <w:charset w:val="00"/>
    <w:family w:val="swiss"/>
    <w:pitch w:val="variable"/>
    <w:sig w:usb0="E4002EFF" w:usb1="C200247B" w:usb2="00000009" w:usb3="00000000" w:csb0="000001FF" w:csb1="00000000"/>
  </w:font>
  <w:font w:name="華康楷書體W7">
    <w:altName w:val="微軟正黑體"/>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050846"/>
      <w:docPartObj>
        <w:docPartGallery w:val="Page Numbers (Bottom of Page)"/>
        <w:docPartUnique/>
      </w:docPartObj>
    </w:sdtPr>
    <w:sdtEndPr>
      <w:rPr>
        <w:rFonts w:ascii="Times New Roman"/>
      </w:rPr>
    </w:sdtEndPr>
    <w:sdtContent>
      <w:p w14:paraId="279477B8" w14:textId="77777777" w:rsidR="00991667" w:rsidRPr="00060ADE" w:rsidRDefault="00991667">
        <w:pPr>
          <w:pStyle w:val="a8"/>
          <w:jc w:val="center"/>
          <w:rPr>
            <w:rFonts w:ascii="Times New Roman"/>
          </w:rPr>
        </w:pPr>
        <w:r w:rsidRPr="00060ADE">
          <w:rPr>
            <w:rFonts w:ascii="Times New Roman"/>
          </w:rPr>
          <w:fldChar w:fldCharType="begin"/>
        </w:r>
        <w:r w:rsidRPr="00060ADE">
          <w:rPr>
            <w:rFonts w:ascii="Times New Roman"/>
          </w:rPr>
          <w:instrText>PAGE   \* MERGEFORMAT</w:instrText>
        </w:r>
        <w:r w:rsidRPr="00060ADE">
          <w:rPr>
            <w:rFonts w:ascii="Times New Roman"/>
          </w:rPr>
          <w:fldChar w:fldCharType="separate"/>
        </w:r>
        <w:r w:rsidR="00455765" w:rsidRPr="00455765">
          <w:rPr>
            <w:rFonts w:ascii="Times New Roman"/>
            <w:noProof/>
            <w:lang w:val="zh-TW" w:eastAsia="zh-TW"/>
          </w:rPr>
          <w:t>323</w:t>
        </w:r>
        <w:r w:rsidRPr="00060ADE">
          <w:rPr>
            <w:rFonts w:ascii="Times New Roman"/>
          </w:rPr>
          <w:fldChar w:fldCharType="end"/>
        </w:r>
      </w:p>
    </w:sdtContent>
  </w:sdt>
  <w:p w14:paraId="05C19627" w14:textId="77777777" w:rsidR="00991667" w:rsidRDefault="009916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678A" w14:textId="77777777" w:rsidR="003328BE" w:rsidRDefault="003328BE" w:rsidP="00946316">
      <w:pPr>
        <w:spacing w:line="240" w:lineRule="auto"/>
      </w:pPr>
      <w:r>
        <w:separator/>
      </w:r>
    </w:p>
  </w:footnote>
  <w:footnote w:type="continuationSeparator" w:id="0">
    <w:p w14:paraId="23597D13" w14:textId="77777777" w:rsidR="003328BE" w:rsidRDefault="003328BE" w:rsidP="009463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165"/>
    <w:multiLevelType w:val="hybridMultilevel"/>
    <w:tmpl w:val="242891C0"/>
    <w:lvl w:ilvl="0" w:tplc="4306BBE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9B7906"/>
    <w:multiLevelType w:val="hybridMultilevel"/>
    <w:tmpl w:val="0BCE188C"/>
    <w:lvl w:ilvl="0" w:tplc="05AE67D6">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 w15:restartNumberingAfterBreak="0">
    <w:nsid w:val="32B32A29"/>
    <w:multiLevelType w:val="hybridMultilevel"/>
    <w:tmpl w:val="50924456"/>
    <w:lvl w:ilvl="0" w:tplc="6D689430">
      <w:start w:val="1"/>
      <w:numFmt w:val="decimal"/>
      <w:lvlText w:val="(%1)"/>
      <w:lvlJc w:val="left"/>
      <w:pPr>
        <w:ind w:left="810" w:hanging="480"/>
      </w:pPr>
      <w:rPr>
        <w:rFonts w:hint="eastAsia"/>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 w15:restartNumberingAfterBreak="0">
    <w:nsid w:val="3A4C46A9"/>
    <w:multiLevelType w:val="hybridMultilevel"/>
    <w:tmpl w:val="AE3824CA"/>
    <w:lvl w:ilvl="0" w:tplc="92D8037A">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 w15:restartNumberingAfterBreak="0">
    <w:nsid w:val="44357A48"/>
    <w:multiLevelType w:val="hybridMultilevel"/>
    <w:tmpl w:val="5D7CC922"/>
    <w:lvl w:ilvl="0" w:tplc="8862B506">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5" w15:restartNumberingAfterBreak="0">
    <w:nsid w:val="51D23609"/>
    <w:multiLevelType w:val="multilevel"/>
    <w:tmpl w:val="8F8ED480"/>
    <w:lvl w:ilvl="0">
      <w:start w:val="1"/>
      <w:numFmt w:val="decimal"/>
      <w:lvlText w:val="%1."/>
      <w:lvlJc w:val="left"/>
      <w:pPr>
        <w:ind w:left="490" w:hanging="360"/>
      </w:pPr>
    </w:lvl>
    <w:lvl w:ilvl="1">
      <w:start w:val="1"/>
      <w:numFmt w:val="ideographTraditional"/>
      <w:lvlText w:val="%2、"/>
      <w:lvlJc w:val="left"/>
      <w:pPr>
        <w:ind w:left="1090" w:hanging="480"/>
      </w:pPr>
    </w:lvl>
    <w:lvl w:ilvl="2">
      <w:start w:val="1"/>
      <w:numFmt w:val="lowerRoman"/>
      <w:lvlText w:val="%3."/>
      <w:lvlJc w:val="right"/>
      <w:pPr>
        <w:ind w:left="1570" w:hanging="480"/>
      </w:pPr>
    </w:lvl>
    <w:lvl w:ilvl="3">
      <w:start w:val="1"/>
      <w:numFmt w:val="decimal"/>
      <w:lvlText w:val="%4."/>
      <w:lvlJc w:val="left"/>
      <w:pPr>
        <w:ind w:left="2050" w:hanging="480"/>
      </w:pPr>
    </w:lvl>
    <w:lvl w:ilvl="4">
      <w:start w:val="1"/>
      <w:numFmt w:val="ideographTraditional"/>
      <w:lvlText w:val="%5、"/>
      <w:lvlJc w:val="left"/>
      <w:pPr>
        <w:ind w:left="2530" w:hanging="480"/>
      </w:pPr>
    </w:lvl>
    <w:lvl w:ilvl="5">
      <w:start w:val="1"/>
      <w:numFmt w:val="lowerRoman"/>
      <w:lvlText w:val="%6."/>
      <w:lvlJc w:val="right"/>
      <w:pPr>
        <w:ind w:left="3010" w:hanging="480"/>
      </w:pPr>
    </w:lvl>
    <w:lvl w:ilvl="6">
      <w:start w:val="1"/>
      <w:numFmt w:val="decimal"/>
      <w:lvlText w:val="%7."/>
      <w:lvlJc w:val="left"/>
      <w:pPr>
        <w:ind w:left="3490" w:hanging="480"/>
      </w:pPr>
    </w:lvl>
    <w:lvl w:ilvl="7">
      <w:start w:val="1"/>
      <w:numFmt w:val="ideographTraditional"/>
      <w:lvlText w:val="%8、"/>
      <w:lvlJc w:val="left"/>
      <w:pPr>
        <w:ind w:left="3970" w:hanging="480"/>
      </w:pPr>
    </w:lvl>
    <w:lvl w:ilvl="8">
      <w:start w:val="1"/>
      <w:numFmt w:val="lowerRoman"/>
      <w:lvlText w:val="%9."/>
      <w:lvlJc w:val="right"/>
      <w:pPr>
        <w:ind w:left="4450" w:hanging="480"/>
      </w:pPr>
    </w:lvl>
  </w:abstractNum>
  <w:abstractNum w:abstractNumId="6" w15:restartNumberingAfterBreak="0">
    <w:nsid w:val="55392E24"/>
    <w:multiLevelType w:val="hybridMultilevel"/>
    <w:tmpl w:val="B71A0A0A"/>
    <w:lvl w:ilvl="0" w:tplc="05863F6E">
      <w:start w:val="1"/>
      <w:numFmt w:val="decimal"/>
      <w:lvlText w:val="%1."/>
      <w:lvlJc w:val="left"/>
      <w:pPr>
        <w:ind w:left="415" w:hanging="360"/>
      </w:pPr>
    </w:lvl>
    <w:lvl w:ilvl="1" w:tplc="04090019">
      <w:start w:val="1"/>
      <w:numFmt w:val="ideographTraditional"/>
      <w:lvlText w:val="%2、"/>
      <w:lvlJc w:val="left"/>
      <w:pPr>
        <w:ind w:left="1015" w:hanging="480"/>
      </w:pPr>
    </w:lvl>
    <w:lvl w:ilvl="2" w:tplc="0409001B">
      <w:start w:val="1"/>
      <w:numFmt w:val="lowerRoman"/>
      <w:lvlText w:val="%3."/>
      <w:lvlJc w:val="right"/>
      <w:pPr>
        <w:ind w:left="1495" w:hanging="480"/>
      </w:pPr>
    </w:lvl>
    <w:lvl w:ilvl="3" w:tplc="0409000F">
      <w:start w:val="1"/>
      <w:numFmt w:val="decimal"/>
      <w:lvlText w:val="%4."/>
      <w:lvlJc w:val="left"/>
      <w:pPr>
        <w:ind w:left="1975" w:hanging="480"/>
      </w:pPr>
    </w:lvl>
    <w:lvl w:ilvl="4" w:tplc="04090019">
      <w:start w:val="1"/>
      <w:numFmt w:val="ideographTraditional"/>
      <w:lvlText w:val="%5、"/>
      <w:lvlJc w:val="left"/>
      <w:pPr>
        <w:ind w:left="2455" w:hanging="480"/>
      </w:pPr>
    </w:lvl>
    <w:lvl w:ilvl="5" w:tplc="0409001B">
      <w:start w:val="1"/>
      <w:numFmt w:val="lowerRoman"/>
      <w:lvlText w:val="%6."/>
      <w:lvlJc w:val="right"/>
      <w:pPr>
        <w:ind w:left="2935" w:hanging="480"/>
      </w:pPr>
    </w:lvl>
    <w:lvl w:ilvl="6" w:tplc="0409000F">
      <w:start w:val="1"/>
      <w:numFmt w:val="decimal"/>
      <w:lvlText w:val="%7."/>
      <w:lvlJc w:val="left"/>
      <w:pPr>
        <w:ind w:left="3415" w:hanging="480"/>
      </w:pPr>
    </w:lvl>
    <w:lvl w:ilvl="7" w:tplc="04090019">
      <w:start w:val="1"/>
      <w:numFmt w:val="ideographTraditional"/>
      <w:lvlText w:val="%8、"/>
      <w:lvlJc w:val="left"/>
      <w:pPr>
        <w:ind w:left="3895" w:hanging="480"/>
      </w:pPr>
    </w:lvl>
    <w:lvl w:ilvl="8" w:tplc="0409001B">
      <w:start w:val="1"/>
      <w:numFmt w:val="lowerRoman"/>
      <w:lvlText w:val="%9."/>
      <w:lvlJc w:val="right"/>
      <w:pPr>
        <w:ind w:left="4375" w:hanging="480"/>
      </w:pPr>
    </w:lvl>
  </w:abstractNum>
  <w:abstractNum w:abstractNumId="7" w15:restartNumberingAfterBreak="0">
    <w:nsid w:val="56194334"/>
    <w:multiLevelType w:val="hybridMultilevel"/>
    <w:tmpl w:val="1F2073E4"/>
    <w:lvl w:ilvl="0" w:tplc="599E7C8A">
      <w:start w:val="1"/>
      <w:numFmt w:val="decimal"/>
      <w:lvlText w:val="%1."/>
      <w:lvlJc w:val="left"/>
      <w:pPr>
        <w:ind w:left="490" w:hanging="360"/>
      </w:pPr>
      <w:rPr>
        <w:rFonts w:hint="default"/>
        <w:color w:val="FF0000"/>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8" w15:restartNumberingAfterBreak="0">
    <w:nsid w:val="59706E74"/>
    <w:multiLevelType w:val="hybridMultilevel"/>
    <w:tmpl w:val="E4CE559E"/>
    <w:lvl w:ilvl="0" w:tplc="0CFECB82">
      <w:start w:val="1"/>
      <w:numFmt w:val="decimal"/>
      <w:lvlText w:val="%1."/>
      <w:lvlJc w:val="left"/>
      <w:pPr>
        <w:ind w:left="490" w:hanging="360"/>
      </w:pPr>
      <w:rPr>
        <w:rFonts w:hint="default"/>
        <w:color w:val="auto"/>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65D90356"/>
    <w:multiLevelType w:val="hybridMultilevel"/>
    <w:tmpl w:val="DDCEC8FC"/>
    <w:lvl w:ilvl="0" w:tplc="B0565428">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0" w15:restartNumberingAfterBreak="0">
    <w:nsid w:val="6BAD1D7E"/>
    <w:multiLevelType w:val="hybridMultilevel"/>
    <w:tmpl w:val="9EA45F74"/>
    <w:lvl w:ilvl="0" w:tplc="AEB01B16">
      <w:start w:val="1"/>
      <w:numFmt w:val="decimal"/>
      <w:lvlText w:val="%1."/>
      <w:lvlJc w:val="left"/>
      <w:pPr>
        <w:ind w:left="492" w:hanging="36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num w:numId="1" w16cid:durableId="1346134125">
    <w:abstractNumId w:val="6"/>
  </w:num>
  <w:num w:numId="2" w16cid:durableId="2016761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334927">
    <w:abstractNumId w:val="8"/>
  </w:num>
  <w:num w:numId="4" w16cid:durableId="1822695834">
    <w:abstractNumId w:val="1"/>
  </w:num>
  <w:num w:numId="5" w16cid:durableId="397096609">
    <w:abstractNumId w:val="7"/>
  </w:num>
  <w:num w:numId="6" w16cid:durableId="442194802">
    <w:abstractNumId w:val="10"/>
  </w:num>
  <w:num w:numId="7" w16cid:durableId="1120151563">
    <w:abstractNumId w:val="0"/>
  </w:num>
  <w:num w:numId="8" w16cid:durableId="1008363229">
    <w:abstractNumId w:val="2"/>
  </w:num>
  <w:num w:numId="9" w16cid:durableId="754398911">
    <w:abstractNumId w:val="9"/>
  </w:num>
  <w:num w:numId="10" w16cid:durableId="303630436">
    <w:abstractNumId w:val="5"/>
  </w:num>
  <w:num w:numId="11" w16cid:durableId="679359438">
    <w:abstractNumId w:val="3"/>
  </w:num>
  <w:num w:numId="12" w16cid:durableId="1716347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57"/>
    <w:rsid w:val="00000C06"/>
    <w:rsid w:val="000013DD"/>
    <w:rsid w:val="00002514"/>
    <w:rsid w:val="00004404"/>
    <w:rsid w:val="00004B88"/>
    <w:rsid w:val="0000772D"/>
    <w:rsid w:val="0001093F"/>
    <w:rsid w:val="00010B7D"/>
    <w:rsid w:val="00012281"/>
    <w:rsid w:val="00012DEE"/>
    <w:rsid w:val="00013B4F"/>
    <w:rsid w:val="000152F9"/>
    <w:rsid w:val="00016538"/>
    <w:rsid w:val="000167E9"/>
    <w:rsid w:val="000203EE"/>
    <w:rsid w:val="00020474"/>
    <w:rsid w:val="00027343"/>
    <w:rsid w:val="0002753A"/>
    <w:rsid w:val="0002785C"/>
    <w:rsid w:val="00030007"/>
    <w:rsid w:val="000325D7"/>
    <w:rsid w:val="00032DDD"/>
    <w:rsid w:val="00034B8E"/>
    <w:rsid w:val="00034F71"/>
    <w:rsid w:val="00035137"/>
    <w:rsid w:val="00035BD8"/>
    <w:rsid w:val="0003641D"/>
    <w:rsid w:val="000371AF"/>
    <w:rsid w:val="0004170A"/>
    <w:rsid w:val="00047985"/>
    <w:rsid w:val="0005308A"/>
    <w:rsid w:val="0005411F"/>
    <w:rsid w:val="00055CA8"/>
    <w:rsid w:val="00056FB0"/>
    <w:rsid w:val="000575CA"/>
    <w:rsid w:val="0005790F"/>
    <w:rsid w:val="00060ADE"/>
    <w:rsid w:val="00060DE1"/>
    <w:rsid w:val="00062DFF"/>
    <w:rsid w:val="00065F2D"/>
    <w:rsid w:val="00070893"/>
    <w:rsid w:val="00070EB3"/>
    <w:rsid w:val="00070F3D"/>
    <w:rsid w:val="00071D90"/>
    <w:rsid w:val="00075790"/>
    <w:rsid w:val="00076872"/>
    <w:rsid w:val="00080954"/>
    <w:rsid w:val="00081990"/>
    <w:rsid w:val="0008499F"/>
    <w:rsid w:val="000920CC"/>
    <w:rsid w:val="00093A77"/>
    <w:rsid w:val="000947C4"/>
    <w:rsid w:val="00095083"/>
    <w:rsid w:val="000966C7"/>
    <w:rsid w:val="000973C9"/>
    <w:rsid w:val="00097B6D"/>
    <w:rsid w:val="000A0661"/>
    <w:rsid w:val="000A771A"/>
    <w:rsid w:val="000A7C4E"/>
    <w:rsid w:val="000B128B"/>
    <w:rsid w:val="000B1F7E"/>
    <w:rsid w:val="000B2D34"/>
    <w:rsid w:val="000B39F6"/>
    <w:rsid w:val="000B571D"/>
    <w:rsid w:val="000B64BE"/>
    <w:rsid w:val="000B7314"/>
    <w:rsid w:val="000C1B46"/>
    <w:rsid w:val="000C26E0"/>
    <w:rsid w:val="000C394E"/>
    <w:rsid w:val="000C3A80"/>
    <w:rsid w:val="000C4BDD"/>
    <w:rsid w:val="000C5C4D"/>
    <w:rsid w:val="000C66FB"/>
    <w:rsid w:val="000C6C94"/>
    <w:rsid w:val="000D0A65"/>
    <w:rsid w:val="000D23B9"/>
    <w:rsid w:val="000D2568"/>
    <w:rsid w:val="000D283A"/>
    <w:rsid w:val="000D2E32"/>
    <w:rsid w:val="000D31F6"/>
    <w:rsid w:val="000D37A0"/>
    <w:rsid w:val="000D3D08"/>
    <w:rsid w:val="000D4ECD"/>
    <w:rsid w:val="000E0F7A"/>
    <w:rsid w:val="000E1980"/>
    <w:rsid w:val="000E4892"/>
    <w:rsid w:val="000E4D6A"/>
    <w:rsid w:val="000E5007"/>
    <w:rsid w:val="000E78CD"/>
    <w:rsid w:val="000F3C04"/>
    <w:rsid w:val="000F5029"/>
    <w:rsid w:val="000F542B"/>
    <w:rsid w:val="000F54D2"/>
    <w:rsid w:val="000F6C7C"/>
    <w:rsid w:val="000F74DA"/>
    <w:rsid w:val="000F79D5"/>
    <w:rsid w:val="00100703"/>
    <w:rsid w:val="00101B14"/>
    <w:rsid w:val="00102D41"/>
    <w:rsid w:val="00102F43"/>
    <w:rsid w:val="00103348"/>
    <w:rsid w:val="00104419"/>
    <w:rsid w:val="00104ADD"/>
    <w:rsid w:val="00105235"/>
    <w:rsid w:val="00105337"/>
    <w:rsid w:val="001076D7"/>
    <w:rsid w:val="00107802"/>
    <w:rsid w:val="001105DC"/>
    <w:rsid w:val="00111F07"/>
    <w:rsid w:val="0011389D"/>
    <w:rsid w:val="00114EC5"/>
    <w:rsid w:val="00120EC5"/>
    <w:rsid w:val="0012369C"/>
    <w:rsid w:val="00124E0E"/>
    <w:rsid w:val="00126081"/>
    <w:rsid w:val="0012705F"/>
    <w:rsid w:val="001315E9"/>
    <w:rsid w:val="0013232F"/>
    <w:rsid w:val="001324AE"/>
    <w:rsid w:val="001374E2"/>
    <w:rsid w:val="00142532"/>
    <w:rsid w:val="00143A49"/>
    <w:rsid w:val="00144FF9"/>
    <w:rsid w:val="00150681"/>
    <w:rsid w:val="001523BD"/>
    <w:rsid w:val="001527EC"/>
    <w:rsid w:val="00155979"/>
    <w:rsid w:val="001611C5"/>
    <w:rsid w:val="001623A2"/>
    <w:rsid w:val="0016255D"/>
    <w:rsid w:val="001630C4"/>
    <w:rsid w:val="001653A4"/>
    <w:rsid w:val="00166148"/>
    <w:rsid w:val="001661C2"/>
    <w:rsid w:val="00173CBD"/>
    <w:rsid w:val="001745D2"/>
    <w:rsid w:val="0017574B"/>
    <w:rsid w:val="00181E09"/>
    <w:rsid w:val="0018467A"/>
    <w:rsid w:val="00186333"/>
    <w:rsid w:val="001905FC"/>
    <w:rsid w:val="00190929"/>
    <w:rsid w:val="001909D3"/>
    <w:rsid w:val="001947C8"/>
    <w:rsid w:val="00194D7C"/>
    <w:rsid w:val="00194D8A"/>
    <w:rsid w:val="0019509C"/>
    <w:rsid w:val="001953F8"/>
    <w:rsid w:val="00195D0A"/>
    <w:rsid w:val="0019638F"/>
    <w:rsid w:val="001A3CA9"/>
    <w:rsid w:val="001A439F"/>
    <w:rsid w:val="001A72B3"/>
    <w:rsid w:val="001B073B"/>
    <w:rsid w:val="001B299A"/>
    <w:rsid w:val="001B2D7D"/>
    <w:rsid w:val="001B40F8"/>
    <w:rsid w:val="001B466B"/>
    <w:rsid w:val="001B76F5"/>
    <w:rsid w:val="001C0F8C"/>
    <w:rsid w:val="001C19CE"/>
    <w:rsid w:val="001C3F65"/>
    <w:rsid w:val="001C74EB"/>
    <w:rsid w:val="001D3E5B"/>
    <w:rsid w:val="001D3F70"/>
    <w:rsid w:val="001D4D5B"/>
    <w:rsid w:val="001D51B8"/>
    <w:rsid w:val="001D6598"/>
    <w:rsid w:val="001D7A74"/>
    <w:rsid w:val="001E1D4B"/>
    <w:rsid w:val="001E20D4"/>
    <w:rsid w:val="001E7890"/>
    <w:rsid w:val="001F073D"/>
    <w:rsid w:val="001F29EE"/>
    <w:rsid w:val="001F2EC7"/>
    <w:rsid w:val="001F381F"/>
    <w:rsid w:val="001F3B1A"/>
    <w:rsid w:val="00201A07"/>
    <w:rsid w:val="0020297B"/>
    <w:rsid w:val="00204194"/>
    <w:rsid w:val="00204D9F"/>
    <w:rsid w:val="0020512E"/>
    <w:rsid w:val="00207381"/>
    <w:rsid w:val="00207E57"/>
    <w:rsid w:val="0021015F"/>
    <w:rsid w:val="002158A2"/>
    <w:rsid w:val="002179CA"/>
    <w:rsid w:val="00217D56"/>
    <w:rsid w:val="00217E72"/>
    <w:rsid w:val="002209DF"/>
    <w:rsid w:val="00220FE0"/>
    <w:rsid w:val="00221819"/>
    <w:rsid w:val="00221A95"/>
    <w:rsid w:val="00221CEA"/>
    <w:rsid w:val="00223C37"/>
    <w:rsid w:val="00225E05"/>
    <w:rsid w:val="00225F88"/>
    <w:rsid w:val="00226F2E"/>
    <w:rsid w:val="00230DAA"/>
    <w:rsid w:val="00231EF3"/>
    <w:rsid w:val="002320F2"/>
    <w:rsid w:val="00232374"/>
    <w:rsid w:val="00232616"/>
    <w:rsid w:val="00233A45"/>
    <w:rsid w:val="00233D11"/>
    <w:rsid w:val="0023553C"/>
    <w:rsid w:val="00236785"/>
    <w:rsid w:val="00237747"/>
    <w:rsid w:val="00241CDA"/>
    <w:rsid w:val="0024243C"/>
    <w:rsid w:val="002427D4"/>
    <w:rsid w:val="00245825"/>
    <w:rsid w:val="00246317"/>
    <w:rsid w:val="002527DD"/>
    <w:rsid w:val="00253090"/>
    <w:rsid w:val="00256B58"/>
    <w:rsid w:val="0025767F"/>
    <w:rsid w:val="002611DF"/>
    <w:rsid w:val="0026135D"/>
    <w:rsid w:val="00264057"/>
    <w:rsid w:val="002657CB"/>
    <w:rsid w:val="00265D0A"/>
    <w:rsid w:val="002661AA"/>
    <w:rsid w:val="00266FA5"/>
    <w:rsid w:val="0026717F"/>
    <w:rsid w:val="00270409"/>
    <w:rsid w:val="00272083"/>
    <w:rsid w:val="0027226B"/>
    <w:rsid w:val="00272362"/>
    <w:rsid w:val="00273AC3"/>
    <w:rsid w:val="00276EB7"/>
    <w:rsid w:val="00280A4A"/>
    <w:rsid w:val="00283462"/>
    <w:rsid w:val="00283478"/>
    <w:rsid w:val="00284C41"/>
    <w:rsid w:val="00285709"/>
    <w:rsid w:val="00285EF2"/>
    <w:rsid w:val="00286C7E"/>
    <w:rsid w:val="0029170B"/>
    <w:rsid w:val="00292524"/>
    <w:rsid w:val="00292533"/>
    <w:rsid w:val="00294796"/>
    <w:rsid w:val="002955F3"/>
    <w:rsid w:val="002960F8"/>
    <w:rsid w:val="00297E43"/>
    <w:rsid w:val="002A268E"/>
    <w:rsid w:val="002A2CAC"/>
    <w:rsid w:val="002A547A"/>
    <w:rsid w:val="002A5482"/>
    <w:rsid w:val="002B102A"/>
    <w:rsid w:val="002B12DE"/>
    <w:rsid w:val="002B2333"/>
    <w:rsid w:val="002B2E9F"/>
    <w:rsid w:val="002B515B"/>
    <w:rsid w:val="002B59E8"/>
    <w:rsid w:val="002B5D8F"/>
    <w:rsid w:val="002B6B6E"/>
    <w:rsid w:val="002B7280"/>
    <w:rsid w:val="002C1638"/>
    <w:rsid w:val="002C1725"/>
    <w:rsid w:val="002C1DAB"/>
    <w:rsid w:val="002C2D6F"/>
    <w:rsid w:val="002C396F"/>
    <w:rsid w:val="002C497A"/>
    <w:rsid w:val="002C572B"/>
    <w:rsid w:val="002C7612"/>
    <w:rsid w:val="002D236B"/>
    <w:rsid w:val="002D2DA6"/>
    <w:rsid w:val="002D498E"/>
    <w:rsid w:val="002D4F1A"/>
    <w:rsid w:val="002D67AF"/>
    <w:rsid w:val="002D74E1"/>
    <w:rsid w:val="002E5953"/>
    <w:rsid w:val="002E62E1"/>
    <w:rsid w:val="002F0125"/>
    <w:rsid w:val="002F206C"/>
    <w:rsid w:val="002F3B3A"/>
    <w:rsid w:val="002F5415"/>
    <w:rsid w:val="002F55A0"/>
    <w:rsid w:val="002F6E68"/>
    <w:rsid w:val="002F7938"/>
    <w:rsid w:val="0030073D"/>
    <w:rsid w:val="003007EC"/>
    <w:rsid w:val="00301F43"/>
    <w:rsid w:val="00303086"/>
    <w:rsid w:val="0030674A"/>
    <w:rsid w:val="00310469"/>
    <w:rsid w:val="0031303C"/>
    <w:rsid w:val="00313672"/>
    <w:rsid w:val="003163D5"/>
    <w:rsid w:val="003171E8"/>
    <w:rsid w:val="00317C0E"/>
    <w:rsid w:val="00323B8F"/>
    <w:rsid w:val="00326391"/>
    <w:rsid w:val="00326906"/>
    <w:rsid w:val="003272A8"/>
    <w:rsid w:val="00327C9A"/>
    <w:rsid w:val="00330F41"/>
    <w:rsid w:val="003318EF"/>
    <w:rsid w:val="00331B2E"/>
    <w:rsid w:val="003325B2"/>
    <w:rsid w:val="003328BE"/>
    <w:rsid w:val="0033678A"/>
    <w:rsid w:val="003374B3"/>
    <w:rsid w:val="0034085F"/>
    <w:rsid w:val="00340F3E"/>
    <w:rsid w:val="003427BA"/>
    <w:rsid w:val="003440CC"/>
    <w:rsid w:val="00344E05"/>
    <w:rsid w:val="0034549C"/>
    <w:rsid w:val="00350B96"/>
    <w:rsid w:val="00352809"/>
    <w:rsid w:val="00353F94"/>
    <w:rsid w:val="00356A71"/>
    <w:rsid w:val="0036057C"/>
    <w:rsid w:val="00360DE2"/>
    <w:rsid w:val="003611BA"/>
    <w:rsid w:val="0036190B"/>
    <w:rsid w:val="0036208D"/>
    <w:rsid w:val="003621C5"/>
    <w:rsid w:val="00362492"/>
    <w:rsid w:val="00364527"/>
    <w:rsid w:val="00365FE4"/>
    <w:rsid w:val="00366183"/>
    <w:rsid w:val="00366A8F"/>
    <w:rsid w:val="00367152"/>
    <w:rsid w:val="003713D7"/>
    <w:rsid w:val="00373019"/>
    <w:rsid w:val="00373818"/>
    <w:rsid w:val="003743C0"/>
    <w:rsid w:val="00375712"/>
    <w:rsid w:val="00380282"/>
    <w:rsid w:val="00380CAA"/>
    <w:rsid w:val="0038108A"/>
    <w:rsid w:val="00383337"/>
    <w:rsid w:val="00383C4D"/>
    <w:rsid w:val="00383C9C"/>
    <w:rsid w:val="00384226"/>
    <w:rsid w:val="00384361"/>
    <w:rsid w:val="00384370"/>
    <w:rsid w:val="00384A1E"/>
    <w:rsid w:val="0038669A"/>
    <w:rsid w:val="00387DBE"/>
    <w:rsid w:val="00390934"/>
    <w:rsid w:val="00390A1B"/>
    <w:rsid w:val="00391ECC"/>
    <w:rsid w:val="00393120"/>
    <w:rsid w:val="003941CD"/>
    <w:rsid w:val="0039503C"/>
    <w:rsid w:val="003A2420"/>
    <w:rsid w:val="003A2DB2"/>
    <w:rsid w:val="003A314F"/>
    <w:rsid w:val="003A3383"/>
    <w:rsid w:val="003A4138"/>
    <w:rsid w:val="003A515B"/>
    <w:rsid w:val="003A769A"/>
    <w:rsid w:val="003B00A8"/>
    <w:rsid w:val="003B31FD"/>
    <w:rsid w:val="003B4794"/>
    <w:rsid w:val="003C03DE"/>
    <w:rsid w:val="003C1698"/>
    <w:rsid w:val="003C2D57"/>
    <w:rsid w:val="003C38FE"/>
    <w:rsid w:val="003C7351"/>
    <w:rsid w:val="003D2954"/>
    <w:rsid w:val="003D441E"/>
    <w:rsid w:val="003D45E8"/>
    <w:rsid w:val="003E0A8C"/>
    <w:rsid w:val="003E25E0"/>
    <w:rsid w:val="003E330D"/>
    <w:rsid w:val="003E5758"/>
    <w:rsid w:val="003E590B"/>
    <w:rsid w:val="003E7AF7"/>
    <w:rsid w:val="003F18DB"/>
    <w:rsid w:val="003F4477"/>
    <w:rsid w:val="003F559C"/>
    <w:rsid w:val="003F6220"/>
    <w:rsid w:val="004006B8"/>
    <w:rsid w:val="00401747"/>
    <w:rsid w:val="00402145"/>
    <w:rsid w:val="00402512"/>
    <w:rsid w:val="00402DE8"/>
    <w:rsid w:val="004117FD"/>
    <w:rsid w:val="00411AED"/>
    <w:rsid w:val="00413A86"/>
    <w:rsid w:val="00414DAE"/>
    <w:rsid w:val="00415B27"/>
    <w:rsid w:val="00416B8E"/>
    <w:rsid w:val="00424A82"/>
    <w:rsid w:val="00425004"/>
    <w:rsid w:val="00430B98"/>
    <w:rsid w:val="00431AE6"/>
    <w:rsid w:val="00432615"/>
    <w:rsid w:val="00432636"/>
    <w:rsid w:val="004331BE"/>
    <w:rsid w:val="00433AE1"/>
    <w:rsid w:val="004402FF"/>
    <w:rsid w:val="00440AF5"/>
    <w:rsid w:val="004411E8"/>
    <w:rsid w:val="004419E1"/>
    <w:rsid w:val="00442802"/>
    <w:rsid w:val="00443408"/>
    <w:rsid w:val="00443751"/>
    <w:rsid w:val="00444767"/>
    <w:rsid w:val="00445F29"/>
    <w:rsid w:val="0045099D"/>
    <w:rsid w:val="00451ADA"/>
    <w:rsid w:val="00455765"/>
    <w:rsid w:val="0046012F"/>
    <w:rsid w:val="004606C2"/>
    <w:rsid w:val="004606DA"/>
    <w:rsid w:val="004612CA"/>
    <w:rsid w:val="004623CB"/>
    <w:rsid w:val="00462C31"/>
    <w:rsid w:val="00462C63"/>
    <w:rsid w:val="004641AE"/>
    <w:rsid w:val="00464348"/>
    <w:rsid w:val="00464F5F"/>
    <w:rsid w:val="00465E43"/>
    <w:rsid w:val="004669B5"/>
    <w:rsid w:val="00467CE4"/>
    <w:rsid w:val="00474FE2"/>
    <w:rsid w:val="004849EE"/>
    <w:rsid w:val="00484D2C"/>
    <w:rsid w:val="00485F7D"/>
    <w:rsid w:val="00486348"/>
    <w:rsid w:val="004914A1"/>
    <w:rsid w:val="00493D14"/>
    <w:rsid w:val="004959FC"/>
    <w:rsid w:val="00495FEB"/>
    <w:rsid w:val="00497DCD"/>
    <w:rsid w:val="004A1DE8"/>
    <w:rsid w:val="004A3F28"/>
    <w:rsid w:val="004A49E7"/>
    <w:rsid w:val="004A6A19"/>
    <w:rsid w:val="004A7712"/>
    <w:rsid w:val="004B0635"/>
    <w:rsid w:val="004B3A99"/>
    <w:rsid w:val="004B6AFE"/>
    <w:rsid w:val="004C0738"/>
    <w:rsid w:val="004C1E94"/>
    <w:rsid w:val="004C3F82"/>
    <w:rsid w:val="004C4C20"/>
    <w:rsid w:val="004C4F0A"/>
    <w:rsid w:val="004D0638"/>
    <w:rsid w:val="004D247D"/>
    <w:rsid w:val="004D3DBB"/>
    <w:rsid w:val="004D49AA"/>
    <w:rsid w:val="004D6F80"/>
    <w:rsid w:val="004D7364"/>
    <w:rsid w:val="004E05E5"/>
    <w:rsid w:val="004E0E84"/>
    <w:rsid w:val="004E16C8"/>
    <w:rsid w:val="004E214C"/>
    <w:rsid w:val="004E252F"/>
    <w:rsid w:val="004E3B8F"/>
    <w:rsid w:val="004E3C92"/>
    <w:rsid w:val="004E3D9C"/>
    <w:rsid w:val="004E4565"/>
    <w:rsid w:val="004E7094"/>
    <w:rsid w:val="004E762A"/>
    <w:rsid w:val="004F1892"/>
    <w:rsid w:val="004F22B7"/>
    <w:rsid w:val="004F7C94"/>
    <w:rsid w:val="004F7C98"/>
    <w:rsid w:val="00500A93"/>
    <w:rsid w:val="00500B84"/>
    <w:rsid w:val="00501DD2"/>
    <w:rsid w:val="005025B3"/>
    <w:rsid w:val="005029A0"/>
    <w:rsid w:val="00502F14"/>
    <w:rsid w:val="00503B4E"/>
    <w:rsid w:val="005043A2"/>
    <w:rsid w:val="0050757A"/>
    <w:rsid w:val="00507E78"/>
    <w:rsid w:val="00511AFB"/>
    <w:rsid w:val="00511FF2"/>
    <w:rsid w:val="00512C29"/>
    <w:rsid w:val="00515CCD"/>
    <w:rsid w:val="005163AD"/>
    <w:rsid w:val="00516618"/>
    <w:rsid w:val="00517C3C"/>
    <w:rsid w:val="005200B1"/>
    <w:rsid w:val="005209F6"/>
    <w:rsid w:val="00520DA0"/>
    <w:rsid w:val="00521080"/>
    <w:rsid w:val="00525E23"/>
    <w:rsid w:val="005301D3"/>
    <w:rsid w:val="0053034B"/>
    <w:rsid w:val="005318C8"/>
    <w:rsid w:val="0053220A"/>
    <w:rsid w:val="00532DD9"/>
    <w:rsid w:val="005332F7"/>
    <w:rsid w:val="00533B4A"/>
    <w:rsid w:val="00537BF9"/>
    <w:rsid w:val="0054071F"/>
    <w:rsid w:val="005415FA"/>
    <w:rsid w:val="00543E1F"/>
    <w:rsid w:val="00545CC5"/>
    <w:rsid w:val="00545DA5"/>
    <w:rsid w:val="00547A0E"/>
    <w:rsid w:val="00547B1C"/>
    <w:rsid w:val="00547BBB"/>
    <w:rsid w:val="00557AF6"/>
    <w:rsid w:val="00561B01"/>
    <w:rsid w:val="00561BF8"/>
    <w:rsid w:val="00562B40"/>
    <w:rsid w:val="00563A57"/>
    <w:rsid w:val="00563D78"/>
    <w:rsid w:val="00566407"/>
    <w:rsid w:val="00566500"/>
    <w:rsid w:val="00566ECE"/>
    <w:rsid w:val="0057080A"/>
    <w:rsid w:val="00571A27"/>
    <w:rsid w:val="00575567"/>
    <w:rsid w:val="00576560"/>
    <w:rsid w:val="00576C0C"/>
    <w:rsid w:val="005772B9"/>
    <w:rsid w:val="00580546"/>
    <w:rsid w:val="00580D6C"/>
    <w:rsid w:val="00581852"/>
    <w:rsid w:val="00583C12"/>
    <w:rsid w:val="0058437D"/>
    <w:rsid w:val="00584E46"/>
    <w:rsid w:val="00587283"/>
    <w:rsid w:val="005872CF"/>
    <w:rsid w:val="005904B8"/>
    <w:rsid w:val="0059064D"/>
    <w:rsid w:val="00590B0F"/>
    <w:rsid w:val="00592E6D"/>
    <w:rsid w:val="00593D39"/>
    <w:rsid w:val="005A1155"/>
    <w:rsid w:val="005A2C46"/>
    <w:rsid w:val="005A7ACD"/>
    <w:rsid w:val="005B0D41"/>
    <w:rsid w:val="005B0D7C"/>
    <w:rsid w:val="005B11D6"/>
    <w:rsid w:val="005B2538"/>
    <w:rsid w:val="005B4B5E"/>
    <w:rsid w:val="005B510B"/>
    <w:rsid w:val="005B52CB"/>
    <w:rsid w:val="005C368D"/>
    <w:rsid w:val="005C3DEB"/>
    <w:rsid w:val="005C4190"/>
    <w:rsid w:val="005C4A71"/>
    <w:rsid w:val="005C4F55"/>
    <w:rsid w:val="005D28C9"/>
    <w:rsid w:val="005D42AC"/>
    <w:rsid w:val="005D52F3"/>
    <w:rsid w:val="005D63E0"/>
    <w:rsid w:val="005D672F"/>
    <w:rsid w:val="005D6A12"/>
    <w:rsid w:val="005D74E9"/>
    <w:rsid w:val="005D795C"/>
    <w:rsid w:val="005D7D9D"/>
    <w:rsid w:val="005E1945"/>
    <w:rsid w:val="005E1DBB"/>
    <w:rsid w:val="005E2076"/>
    <w:rsid w:val="005E21BE"/>
    <w:rsid w:val="005E264F"/>
    <w:rsid w:val="005E3E1E"/>
    <w:rsid w:val="005E41BF"/>
    <w:rsid w:val="005E5E00"/>
    <w:rsid w:val="005E7033"/>
    <w:rsid w:val="005E7D1E"/>
    <w:rsid w:val="005F1CD5"/>
    <w:rsid w:val="005F423F"/>
    <w:rsid w:val="005F5234"/>
    <w:rsid w:val="00600BC6"/>
    <w:rsid w:val="00601922"/>
    <w:rsid w:val="0060216C"/>
    <w:rsid w:val="0060261A"/>
    <w:rsid w:val="00602C2B"/>
    <w:rsid w:val="006050F5"/>
    <w:rsid w:val="00605630"/>
    <w:rsid w:val="00606C1B"/>
    <w:rsid w:val="006070EF"/>
    <w:rsid w:val="00607101"/>
    <w:rsid w:val="00607336"/>
    <w:rsid w:val="00607538"/>
    <w:rsid w:val="00607D42"/>
    <w:rsid w:val="00607DFB"/>
    <w:rsid w:val="00611150"/>
    <w:rsid w:val="00612B8C"/>
    <w:rsid w:val="00613B6D"/>
    <w:rsid w:val="00613F8C"/>
    <w:rsid w:val="00614B3B"/>
    <w:rsid w:val="006153E2"/>
    <w:rsid w:val="00615471"/>
    <w:rsid w:val="00626719"/>
    <w:rsid w:val="00631A39"/>
    <w:rsid w:val="00634B78"/>
    <w:rsid w:val="0063567E"/>
    <w:rsid w:val="006377B8"/>
    <w:rsid w:val="0064273C"/>
    <w:rsid w:val="00642F10"/>
    <w:rsid w:val="00643FE0"/>
    <w:rsid w:val="006452DE"/>
    <w:rsid w:val="00646D1F"/>
    <w:rsid w:val="00647387"/>
    <w:rsid w:val="00653281"/>
    <w:rsid w:val="00654427"/>
    <w:rsid w:val="006548C4"/>
    <w:rsid w:val="0065596F"/>
    <w:rsid w:val="006561DF"/>
    <w:rsid w:val="00656FA5"/>
    <w:rsid w:val="00660C3F"/>
    <w:rsid w:val="006646D0"/>
    <w:rsid w:val="00664D2F"/>
    <w:rsid w:val="00665E51"/>
    <w:rsid w:val="006668E6"/>
    <w:rsid w:val="00672984"/>
    <w:rsid w:val="00674995"/>
    <w:rsid w:val="006757E6"/>
    <w:rsid w:val="00677398"/>
    <w:rsid w:val="006777BC"/>
    <w:rsid w:val="00677D8A"/>
    <w:rsid w:val="00677FA6"/>
    <w:rsid w:val="006835F4"/>
    <w:rsid w:val="006853BD"/>
    <w:rsid w:val="0068591B"/>
    <w:rsid w:val="006873CE"/>
    <w:rsid w:val="00687ACF"/>
    <w:rsid w:val="00687D94"/>
    <w:rsid w:val="00687F33"/>
    <w:rsid w:val="0069091E"/>
    <w:rsid w:val="00690AB0"/>
    <w:rsid w:val="00692A35"/>
    <w:rsid w:val="00694E88"/>
    <w:rsid w:val="00696626"/>
    <w:rsid w:val="00697EA3"/>
    <w:rsid w:val="006A1E52"/>
    <w:rsid w:val="006A2FB0"/>
    <w:rsid w:val="006A3A02"/>
    <w:rsid w:val="006A45DA"/>
    <w:rsid w:val="006A4D44"/>
    <w:rsid w:val="006A7C3A"/>
    <w:rsid w:val="006B0419"/>
    <w:rsid w:val="006B0DD8"/>
    <w:rsid w:val="006B37AB"/>
    <w:rsid w:val="006B3AE5"/>
    <w:rsid w:val="006B4846"/>
    <w:rsid w:val="006B576C"/>
    <w:rsid w:val="006B5FDA"/>
    <w:rsid w:val="006B654D"/>
    <w:rsid w:val="006B73C5"/>
    <w:rsid w:val="006B7997"/>
    <w:rsid w:val="006C08C7"/>
    <w:rsid w:val="006C0A52"/>
    <w:rsid w:val="006C1018"/>
    <w:rsid w:val="006C36F6"/>
    <w:rsid w:val="006C3EAE"/>
    <w:rsid w:val="006C44AC"/>
    <w:rsid w:val="006C5967"/>
    <w:rsid w:val="006C7CF2"/>
    <w:rsid w:val="006D5130"/>
    <w:rsid w:val="006D5DAD"/>
    <w:rsid w:val="006D6961"/>
    <w:rsid w:val="006E118F"/>
    <w:rsid w:val="006E50FC"/>
    <w:rsid w:val="006E60D3"/>
    <w:rsid w:val="006E6293"/>
    <w:rsid w:val="006E6354"/>
    <w:rsid w:val="006F0A64"/>
    <w:rsid w:val="006F0D40"/>
    <w:rsid w:val="006F2121"/>
    <w:rsid w:val="006F4D46"/>
    <w:rsid w:val="006F631B"/>
    <w:rsid w:val="006F6733"/>
    <w:rsid w:val="006F708C"/>
    <w:rsid w:val="006F7F6A"/>
    <w:rsid w:val="00700FC9"/>
    <w:rsid w:val="00702EBB"/>
    <w:rsid w:val="00704E59"/>
    <w:rsid w:val="00710527"/>
    <w:rsid w:val="007123D5"/>
    <w:rsid w:val="00713A4A"/>
    <w:rsid w:val="00715FF3"/>
    <w:rsid w:val="007168EB"/>
    <w:rsid w:val="007203C4"/>
    <w:rsid w:val="007233F9"/>
    <w:rsid w:val="00723F5F"/>
    <w:rsid w:val="00724AFA"/>
    <w:rsid w:val="00725639"/>
    <w:rsid w:val="00726009"/>
    <w:rsid w:val="00727017"/>
    <w:rsid w:val="007272E7"/>
    <w:rsid w:val="00731D9A"/>
    <w:rsid w:val="00732F2F"/>
    <w:rsid w:val="0073395B"/>
    <w:rsid w:val="00733E41"/>
    <w:rsid w:val="0074050E"/>
    <w:rsid w:val="00743BA9"/>
    <w:rsid w:val="00743E36"/>
    <w:rsid w:val="00744BBD"/>
    <w:rsid w:val="00753219"/>
    <w:rsid w:val="0075328B"/>
    <w:rsid w:val="00754068"/>
    <w:rsid w:val="00754E54"/>
    <w:rsid w:val="00756C8B"/>
    <w:rsid w:val="00757048"/>
    <w:rsid w:val="00760F59"/>
    <w:rsid w:val="00762FC5"/>
    <w:rsid w:val="00763BDD"/>
    <w:rsid w:val="00765160"/>
    <w:rsid w:val="00765AE9"/>
    <w:rsid w:val="00765C16"/>
    <w:rsid w:val="007668DB"/>
    <w:rsid w:val="00770B33"/>
    <w:rsid w:val="00770CF7"/>
    <w:rsid w:val="00770DCB"/>
    <w:rsid w:val="00771E26"/>
    <w:rsid w:val="0077317D"/>
    <w:rsid w:val="00773927"/>
    <w:rsid w:val="007757F7"/>
    <w:rsid w:val="00775A3C"/>
    <w:rsid w:val="00777C83"/>
    <w:rsid w:val="00781F9F"/>
    <w:rsid w:val="00782051"/>
    <w:rsid w:val="00782101"/>
    <w:rsid w:val="0078271B"/>
    <w:rsid w:val="0078300F"/>
    <w:rsid w:val="007843EC"/>
    <w:rsid w:val="007847E7"/>
    <w:rsid w:val="00786B11"/>
    <w:rsid w:val="00786B6C"/>
    <w:rsid w:val="0078778D"/>
    <w:rsid w:val="00790010"/>
    <w:rsid w:val="00790506"/>
    <w:rsid w:val="00790E01"/>
    <w:rsid w:val="00790EFA"/>
    <w:rsid w:val="007A249B"/>
    <w:rsid w:val="007A4291"/>
    <w:rsid w:val="007A56B8"/>
    <w:rsid w:val="007A5C0C"/>
    <w:rsid w:val="007A66BA"/>
    <w:rsid w:val="007B1DDC"/>
    <w:rsid w:val="007B1F9E"/>
    <w:rsid w:val="007B2730"/>
    <w:rsid w:val="007B2B3E"/>
    <w:rsid w:val="007B36A5"/>
    <w:rsid w:val="007B5648"/>
    <w:rsid w:val="007B706C"/>
    <w:rsid w:val="007C3D0B"/>
    <w:rsid w:val="007D1475"/>
    <w:rsid w:val="007D290D"/>
    <w:rsid w:val="007D3C0F"/>
    <w:rsid w:val="007D488C"/>
    <w:rsid w:val="007D4D58"/>
    <w:rsid w:val="007D5124"/>
    <w:rsid w:val="007D55D0"/>
    <w:rsid w:val="007D7DB0"/>
    <w:rsid w:val="007E005B"/>
    <w:rsid w:val="007E066F"/>
    <w:rsid w:val="007E350F"/>
    <w:rsid w:val="007E40A1"/>
    <w:rsid w:val="007E462B"/>
    <w:rsid w:val="007E58BB"/>
    <w:rsid w:val="007F0197"/>
    <w:rsid w:val="007F197F"/>
    <w:rsid w:val="007F4338"/>
    <w:rsid w:val="007F4E21"/>
    <w:rsid w:val="007F536E"/>
    <w:rsid w:val="007F66BE"/>
    <w:rsid w:val="007F6D64"/>
    <w:rsid w:val="007F7315"/>
    <w:rsid w:val="007F7339"/>
    <w:rsid w:val="008006B6"/>
    <w:rsid w:val="00803C2B"/>
    <w:rsid w:val="008044D8"/>
    <w:rsid w:val="008054C4"/>
    <w:rsid w:val="00807A99"/>
    <w:rsid w:val="00811170"/>
    <w:rsid w:val="00811D69"/>
    <w:rsid w:val="00811E0F"/>
    <w:rsid w:val="00813B72"/>
    <w:rsid w:val="00814153"/>
    <w:rsid w:val="00815DF8"/>
    <w:rsid w:val="00816519"/>
    <w:rsid w:val="0081674C"/>
    <w:rsid w:val="00816E83"/>
    <w:rsid w:val="00820A81"/>
    <w:rsid w:val="00820C2E"/>
    <w:rsid w:val="008226A8"/>
    <w:rsid w:val="00822894"/>
    <w:rsid w:val="00824281"/>
    <w:rsid w:val="008247BD"/>
    <w:rsid w:val="008272E5"/>
    <w:rsid w:val="00827F2D"/>
    <w:rsid w:val="00831381"/>
    <w:rsid w:val="00832172"/>
    <w:rsid w:val="0083319C"/>
    <w:rsid w:val="00834A94"/>
    <w:rsid w:val="00834B5A"/>
    <w:rsid w:val="0083536A"/>
    <w:rsid w:val="00836DD4"/>
    <w:rsid w:val="008429B6"/>
    <w:rsid w:val="00844DBD"/>
    <w:rsid w:val="00845C51"/>
    <w:rsid w:val="00846ADE"/>
    <w:rsid w:val="00846E2E"/>
    <w:rsid w:val="0084724E"/>
    <w:rsid w:val="00847B74"/>
    <w:rsid w:val="00850349"/>
    <w:rsid w:val="0085066C"/>
    <w:rsid w:val="00852156"/>
    <w:rsid w:val="00853021"/>
    <w:rsid w:val="00853197"/>
    <w:rsid w:val="00854153"/>
    <w:rsid w:val="00856026"/>
    <w:rsid w:val="00860F49"/>
    <w:rsid w:val="008626CC"/>
    <w:rsid w:val="008627DB"/>
    <w:rsid w:val="008658DE"/>
    <w:rsid w:val="00867D8B"/>
    <w:rsid w:val="00873636"/>
    <w:rsid w:val="00875D17"/>
    <w:rsid w:val="00877E5D"/>
    <w:rsid w:val="00880CD2"/>
    <w:rsid w:val="0088159A"/>
    <w:rsid w:val="00881EF1"/>
    <w:rsid w:val="0088586D"/>
    <w:rsid w:val="0089013B"/>
    <w:rsid w:val="00890221"/>
    <w:rsid w:val="00890847"/>
    <w:rsid w:val="008920E1"/>
    <w:rsid w:val="00892D0B"/>
    <w:rsid w:val="00893DAF"/>
    <w:rsid w:val="00893EA2"/>
    <w:rsid w:val="0089542E"/>
    <w:rsid w:val="008A0ED8"/>
    <w:rsid w:val="008A3E34"/>
    <w:rsid w:val="008A6EE4"/>
    <w:rsid w:val="008A7A57"/>
    <w:rsid w:val="008B19A8"/>
    <w:rsid w:val="008B20CB"/>
    <w:rsid w:val="008B2BCE"/>
    <w:rsid w:val="008B3799"/>
    <w:rsid w:val="008B48BF"/>
    <w:rsid w:val="008B79BC"/>
    <w:rsid w:val="008C0293"/>
    <w:rsid w:val="008C0978"/>
    <w:rsid w:val="008C0B1D"/>
    <w:rsid w:val="008C1247"/>
    <w:rsid w:val="008C3E1B"/>
    <w:rsid w:val="008C5CA9"/>
    <w:rsid w:val="008C62E5"/>
    <w:rsid w:val="008D07E7"/>
    <w:rsid w:val="008D186C"/>
    <w:rsid w:val="008E1736"/>
    <w:rsid w:val="008E3B11"/>
    <w:rsid w:val="008E4365"/>
    <w:rsid w:val="008E6DB0"/>
    <w:rsid w:val="008F1BC0"/>
    <w:rsid w:val="008F3A60"/>
    <w:rsid w:val="008F4801"/>
    <w:rsid w:val="008F6B7B"/>
    <w:rsid w:val="009002AE"/>
    <w:rsid w:val="00900409"/>
    <w:rsid w:val="00901587"/>
    <w:rsid w:val="00901F9A"/>
    <w:rsid w:val="00903870"/>
    <w:rsid w:val="00903D4E"/>
    <w:rsid w:val="009074FA"/>
    <w:rsid w:val="00907880"/>
    <w:rsid w:val="00913653"/>
    <w:rsid w:val="0091545E"/>
    <w:rsid w:val="009169DC"/>
    <w:rsid w:val="00916B3B"/>
    <w:rsid w:val="00917F70"/>
    <w:rsid w:val="00920E60"/>
    <w:rsid w:val="00920EA0"/>
    <w:rsid w:val="0092157D"/>
    <w:rsid w:val="00921DCA"/>
    <w:rsid w:val="00921F8D"/>
    <w:rsid w:val="0092238F"/>
    <w:rsid w:val="009225CF"/>
    <w:rsid w:val="0092562F"/>
    <w:rsid w:val="009277CB"/>
    <w:rsid w:val="00932E5C"/>
    <w:rsid w:val="00932EEB"/>
    <w:rsid w:val="009339E2"/>
    <w:rsid w:val="00934A63"/>
    <w:rsid w:val="009418E6"/>
    <w:rsid w:val="00942CEF"/>
    <w:rsid w:val="00942F53"/>
    <w:rsid w:val="00944E9A"/>
    <w:rsid w:val="00945B1C"/>
    <w:rsid w:val="00946316"/>
    <w:rsid w:val="00946418"/>
    <w:rsid w:val="00946469"/>
    <w:rsid w:val="00950B90"/>
    <w:rsid w:val="00951140"/>
    <w:rsid w:val="009514F3"/>
    <w:rsid w:val="009538B9"/>
    <w:rsid w:val="009547C6"/>
    <w:rsid w:val="009554B6"/>
    <w:rsid w:val="00955A98"/>
    <w:rsid w:val="00956B60"/>
    <w:rsid w:val="00956DF9"/>
    <w:rsid w:val="009601EC"/>
    <w:rsid w:val="00960B8B"/>
    <w:rsid w:val="009617EA"/>
    <w:rsid w:val="00961FA5"/>
    <w:rsid w:val="009647E3"/>
    <w:rsid w:val="00964E51"/>
    <w:rsid w:val="009712BA"/>
    <w:rsid w:val="00971445"/>
    <w:rsid w:val="00972B17"/>
    <w:rsid w:val="00974859"/>
    <w:rsid w:val="00975091"/>
    <w:rsid w:val="009768B4"/>
    <w:rsid w:val="009769CC"/>
    <w:rsid w:val="009809A2"/>
    <w:rsid w:val="00983956"/>
    <w:rsid w:val="009839BF"/>
    <w:rsid w:val="009839C6"/>
    <w:rsid w:val="009843D2"/>
    <w:rsid w:val="009907E7"/>
    <w:rsid w:val="00991667"/>
    <w:rsid w:val="009919A5"/>
    <w:rsid w:val="0099202B"/>
    <w:rsid w:val="009923C7"/>
    <w:rsid w:val="0099252E"/>
    <w:rsid w:val="009955AD"/>
    <w:rsid w:val="00995B22"/>
    <w:rsid w:val="009961F3"/>
    <w:rsid w:val="00996388"/>
    <w:rsid w:val="0099671A"/>
    <w:rsid w:val="009A3DC8"/>
    <w:rsid w:val="009A47F5"/>
    <w:rsid w:val="009A5385"/>
    <w:rsid w:val="009B03DC"/>
    <w:rsid w:val="009B07DD"/>
    <w:rsid w:val="009B3D15"/>
    <w:rsid w:val="009B4C0C"/>
    <w:rsid w:val="009C4EAD"/>
    <w:rsid w:val="009C60A9"/>
    <w:rsid w:val="009C71F1"/>
    <w:rsid w:val="009D05BF"/>
    <w:rsid w:val="009D699C"/>
    <w:rsid w:val="009E04A5"/>
    <w:rsid w:val="009E4981"/>
    <w:rsid w:val="009E5387"/>
    <w:rsid w:val="009E641D"/>
    <w:rsid w:val="009F523B"/>
    <w:rsid w:val="009F5285"/>
    <w:rsid w:val="009F546F"/>
    <w:rsid w:val="009F5E4D"/>
    <w:rsid w:val="009F6925"/>
    <w:rsid w:val="009F768F"/>
    <w:rsid w:val="00A00235"/>
    <w:rsid w:val="00A01159"/>
    <w:rsid w:val="00A0123A"/>
    <w:rsid w:val="00A02690"/>
    <w:rsid w:val="00A02C2C"/>
    <w:rsid w:val="00A129AD"/>
    <w:rsid w:val="00A15BDC"/>
    <w:rsid w:val="00A16B09"/>
    <w:rsid w:val="00A17319"/>
    <w:rsid w:val="00A2195C"/>
    <w:rsid w:val="00A21A12"/>
    <w:rsid w:val="00A2437F"/>
    <w:rsid w:val="00A2504A"/>
    <w:rsid w:val="00A25AE8"/>
    <w:rsid w:val="00A26248"/>
    <w:rsid w:val="00A2715F"/>
    <w:rsid w:val="00A302FF"/>
    <w:rsid w:val="00A348D6"/>
    <w:rsid w:val="00A35EEA"/>
    <w:rsid w:val="00A3696B"/>
    <w:rsid w:val="00A3758F"/>
    <w:rsid w:val="00A453FE"/>
    <w:rsid w:val="00A509F4"/>
    <w:rsid w:val="00A5120A"/>
    <w:rsid w:val="00A5137A"/>
    <w:rsid w:val="00A514FF"/>
    <w:rsid w:val="00A54130"/>
    <w:rsid w:val="00A57CA8"/>
    <w:rsid w:val="00A62F72"/>
    <w:rsid w:val="00A6567C"/>
    <w:rsid w:val="00A66977"/>
    <w:rsid w:val="00A71AC3"/>
    <w:rsid w:val="00A7232A"/>
    <w:rsid w:val="00A74615"/>
    <w:rsid w:val="00A757A2"/>
    <w:rsid w:val="00A81A66"/>
    <w:rsid w:val="00A831D6"/>
    <w:rsid w:val="00A8351B"/>
    <w:rsid w:val="00A861A9"/>
    <w:rsid w:val="00A873BE"/>
    <w:rsid w:val="00A909AC"/>
    <w:rsid w:val="00A911FB"/>
    <w:rsid w:val="00A91302"/>
    <w:rsid w:val="00A91FC0"/>
    <w:rsid w:val="00A97242"/>
    <w:rsid w:val="00AA114D"/>
    <w:rsid w:val="00AA171F"/>
    <w:rsid w:val="00AA366E"/>
    <w:rsid w:val="00AA4FE4"/>
    <w:rsid w:val="00AB3361"/>
    <w:rsid w:val="00AB38FA"/>
    <w:rsid w:val="00AB3E41"/>
    <w:rsid w:val="00AB428E"/>
    <w:rsid w:val="00AB4D93"/>
    <w:rsid w:val="00AB769E"/>
    <w:rsid w:val="00AB7AC3"/>
    <w:rsid w:val="00AC02BC"/>
    <w:rsid w:val="00AC0576"/>
    <w:rsid w:val="00AC0D5B"/>
    <w:rsid w:val="00AC3369"/>
    <w:rsid w:val="00AC4E8B"/>
    <w:rsid w:val="00AC5424"/>
    <w:rsid w:val="00AC6B4A"/>
    <w:rsid w:val="00AD7923"/>
    <w:rsid w:val="00AD7F09"/>
    <w:rsid w:val="00AE267F"/>
    <w:rsid w:val="00AE3C43"/>
    <w:rsid w:val="00AE4826"/>
    <w:rsid w:val="00AE4C17"/>
    <w:rsid w:val="00AE51F5"/>
    <w:rsid w:val="00AE6E41"/>
    <w:rsid w:val="00AE7FA9"/>
    <w:rsid w:val="00AF094A"/>
    <w:rsid w:val="00AF19A9"/>
    <w:rsid w:val="00AF1FCD"/>
    <w:rsid w:val="00AF2117"/>
    <w:rsid w:val="00AF530A"/>
    <w:rsid w:val="00B01620"/>
    <w:rsid w:val="00B019EC"/>
    <w:rsid w:val="00B01F47"/>
    <w:rsid w:val="00B034AB"/>
    <w:rsid w:val="00B055FC"/>
    <w:rsid w:val="00B0627D"/>
    <w:rsid w:val="00B0661E"/>
    <w:rsid w:val="00B11AF7"/>
    <w:rsid w:val="00B13E80"/>
    <w:rsid w:val="00B14B01"/>
    <w:rsid w:val="00B15990"/>
    <w:rsid w:val="00B15F4D"/>
    <w:rsid w:val="00B2209F"/>
    <w:rsid w:val="00B22DF8"/>
    <w:rsid w:val="00B23724"/>
    <w:rsid w:val="00B26AAA"/>
    <w:rsid w:val="00B26EAE"/>
    <w:rsid w:val="00B3016E"/>
    <w:rsid w:val="00B30B50"/>
    <w:rsid w:val="00B30C0E"/>
    <w:rsid w:val="00B329F8"/>
    <w:rsid w:val="00B34FB0"/>
    <w:rsid w:val="00B35591"/>
    <w:rsid w:val="00B35F8F"/>
    <w:rsid w:val="00B3622E"/>
    <w:rsid w:val="00B36496"/>
    <w:rsid w:val="00B3758B"/>
    <w:rsid w:val="00B37E55"/>
    <w:rsid w:val="00B400F3"/>
    <w:rsid w:val="00B416FC"/>
    <w:rsid w:val="00B44A2C"/>
    <w:rsid w:val="00B463EB"/>
    <w:rsid w:val="00B4729E"/>
    <w:rsid w:val="00B50CDA"/>
    <w:rsid w:val="00B53B4C"/>
    <w:rsid w:val="00B53E6B"/>
    <w:rsid w:val="00B6238C"/>
    <w:rsid w:val="00B64AB7"/>
    <w:rsid w:val="00B67B7A"/>
    <w:rsid w:val="00B70F7F"/>
    <w:rsid w:val="00B737D7"/>
    <w:rsid w:val="00B8129D"/>
    <w:rsid w:val="00B82B1A"/>
    <w:rsid w:val="00B8421B"/>
    <w:rsid w:val="00B866A7"/>
    <w:rsid w:val="00B86F4D"/>
    <w:rsid w:val="00B87263"/>
    <w:rsid w:val="00B875C2"/>
    <w:rsid w:val="00B87784"/>
    <w:rsid w:val="00B90979"/>
    <w:rsid w:val="00B92388"/>
    <w:rsid w:val="00B94F46"/>
    <w:rsid w:val="00B96773"/>
    <w:rsid w:val="00B973CB"/>
    <w:rsid w:val="00B97FF8"/>
    <w:rsid w:val="00BA066B"/>
    <w:rsid w:val="00BA0FC0"/>
    <w:rsid w:val="00BA5F69"/>
    <w:rsid w:val="00BA668A"/>
    <w:rsid w:val="00BA7375"/>
    <w:rsid w:val="00BB1547"/>
    <w:rsid w:val="00BB6331"/>
    <w:rsid w:val="00BC1073"/>
    <w:rsid w:val="00BC1608"/>
    <w:rsid w:val="00BC2D56"/>
    <w:rsid w:val="00BC35AC"/>
    <w:rsid w:val="00BC4E74"/>
    <w:rsid w:val="00BC524B"/>
    <w:rsid w:val="00BC5626"/>
    <w:rsid w:val="00BC582F"/>
    <w:rsid w:val="00BD070A"/>
    <w:rsid w:val="00BD0E10"/>
    <w:rsid w:val="00BD2FB4"/>
    <w:rsid w:val="00BD4E45"/>
    <w:rsid w:val="00BD672A"/>
    <w:rsid w:val="00BD7885"/>
    <w:rsid w:val="00BE409C"/>
    <w:rsid w:val="00BE4371"/>
    <w:rsid w:val="00BE479A"/>
    <w:rsid w:val="00BE62CC"/>
    <w:rsid w:val="00BF021A"/>
    <w:rsid w:val="00BF11A0"/>
    <w:rsid w:val="00BF1984"/>
    <w:rsid w:val="00BF37CB"/>
    <w:rsid w:val="00BF3D5A"/>
    <w:rsid w:val="00BF525C"/>
    <w:rsid w:val="00BF53C1"/>
    <w:rsid w:val="00BF58B6"/>
    <w:rsid w:val="00BF6421"/>
    <w:rsid w:val="00BF797C"/>
    <w:rsid w:val="00C016C5"/>
    <w:rsid w:val="00C03774"/>
    <w:rsid w:val="00C047D4"/>
    <w:rsid w:val="00C06380"/>
    <w:rsid w:val="00C0759E"/>
    <w:rsid w:val="00C100C6"/>
    <w:rsid w:val="00C12F00"/>
    <w:rsid w:val="00C13474"/>
    <w:rsid w:val="00C13A10"/>
    <w:rsid w:val="00C13EDD"/>
    <w:rsid w:val="00C14960"/>
    <w:rsid w:val="00C14D99"/>
    <w:rsid w:val="00C17DCC"/>
    <w:rsid w:val="00C224F2"/>
    <w:rsid w:val="00C269B4"/>
    <w:rsid w:val="00C273FE"/>
    <w:rsid w:val="00C32115"/>
    <w:rsid w:val="00C33EAC"/>
    <w:rsid w:val="00C36B95"/>
    <w:rsid w:val="00C4017D"/>
    <w:rsid w:val="00C41913"/>
    <w:rsid w:val="00C4226D"/>
    <w:rsid w:val="00C438D4"/>
    <w:rsid w:val="00C43E30"/>
    <w:rsid w:val="00C515D6"/>
    <w:rsid w:val="00C51FE7"/>
    <w:rsid w:val="00C53D63"/>
    <w:rsid w:val="00C540CB"/>
    <w:rsid w:val="00C543D6"/>
    <w:rsid w:val="00C5603F"/>
    <w:rsid w:val="00C567CE"/>
    <w:rsid w:val="00C60073"/>
    <w:rsid w:val="00C612FD"/>
    <w:rsid w:val="00C62231"/>
    <w:rsid w:val="00C622A7"/>
    <w:rsid w:val="00C624DE"/>
    <w:rsid w:val="00C64B42"/>
    <w:rsid w:val="00C64CDB"/>
    <w:rsid w:val="00C65387"/>
    <w:rsid w:val="00C65513"/>
    <w:rsid w:val="00C65727"/>
    <w:rsid w:val="00C66388"/>
    <w:rsid w:val="00C679CB"/>
    <w:rsid w:val="00C704A7"/>
    <w:rsid w:val="00C704E3"/>
    <w:rsid w:val="00C71143"/>
    <w:rsid w:val="00C72D53"/>
    <w:rsid w:val="00C72EF9"/>
    <w:rsid w:val="00C73650"/>
    <w:rsid w:val="00C73853"/>
    <w:rsid w:val="00C741A0"/>
    <w:rsid w:val="00C77521"/>
    <w:rsid w:val="00C81496"/>
    <w:rsid w:val="00C81B12"/>
    <w:rsid w:val="00C827AE"/>
    <w:rsid w:val="00C82AE4"/>
    <w:rsid w:val="00C83CC5"/>
    <w:rsid w:val="00C851CE"/>
    <w:rsid w:val="00C86B54"/>
    <w:rsid w:val="00C92C7A"/>
    <w:rsid w:val="00C9324A"/>
    <w:rsid w:val="00C94125"/>
    <w:rsid w:val="00C94DCF"/>
    <w:rsid w:val="00C95139"/>
    <w:rsid w:val="00C95E34"/>
    <w:rsid w:val="00C961C6"/>
    <w:rsid w:val="00C96A25"/>
    <w:rsid w:val="00C97BA7"/>
    <w:rsid w:val="00CA2A79"/>
    <w:rsid w:val="00CA2D4A"/>
    <w:rsid w:val="00CA2E1A"/>
    <w:rsid w:val="00CA3603"/>
    <w:rsid w:val="00CA3A1F"/>
    <w:rsid w:val="00CA3AE8"/>
    <w:rsid w:val="00CA494B"/>
    <w:rsid w:val="00CA4A45"/>
    <w:rsid w:val="00CB1194"/>
    <w:rsid w:val="00CB196D"/>
    <w:rsid w:val="00CB2284"/>
    <w:rsid w:val="00CB6619"/>
    <w:rsid w:val="00CB69F1"/>
    <w:rsid w:val="00CB7B2A"/>
    <w:rsid w:val="00CC2815"/>
    <w:rsid w:val="00CC2869"/>
    <w:rsid w:val="00CC3B5E"/>
    <w:rsid w:val="00CC4F4E"/>
    <w:rsid w:val="00CC5248"/>
    <w:rsid w:val="00CC5D3C"/>
    <w:rsid w:val="00CC6DFC"/>
    <w:rsid w:val="00CD20F3"/>
    <w:rsid w:val="00CD2508"/>
    <w:rsid w:val="00CD3182"/>
    <w:rsid w:val="00CD3795"/>
    <w:rsid w:val="00CD47BB"/>
    <w:rsid w:val="00CD6264"/>
    <w:rsid w:val="00CD7957"/>
    <w:rsid w:val="00CE0719"/>
    <w:rsid w:val="00CE1255"/>
    <w:rsid w:val="00CE3F03"/>
    <w:rsid w:val="00CE5B6A"/>
    <w:rsid w:val="00CF4331"/>
    <w:rsid w:val="00D007EE"/>
    <w:rsid w:val="00D02DAE"/>
    <w:rsid w:val="00D05DED"/>
    <w:rsid w:val="00D0606A"/>
    <w:rsid w:val="00D068E0"/>
    <w:rsid w:val="00D108AD"/>
    <w:rsid w:val="00D12551"/>
    <w:rsid w:val="00D12AA3"/>
    <w:rsid w:val="00D12CEA"/>
    <w:rsid w:val="00D1542E"/>
    <w:rsid w:val="00D15786"/>
    <w:rsid w:val="00D1754A"/>
    <w:rsid w:val="00D203E0"/>
    <w:rsid w:val="00D206F7"/>
    <w:rsid w:val="00D20E2E"/>
    <w:rsid w:val="00D2416F"/>
    <w:rsid w:val="00D242B9"/>
    <w:rsid w:val="00D24518"/>
    <w:rsid w:val="00D25815"/>
    <w:rsid w:val="00D25A5A"/>
    <w:rsid w:val="00D27ACA"/>
    <w:rsid w:val="00D31799"/>
    <w:rsid w:val="00D326B4"/>
    <w:rsid w:val="00D328F7"/>
    <w:rsid w:val="00D33D80"/>
    <w:rsid w:val="00D375B4"/>
    <w:rsid w:val="00D4410B"/>
    <w:rsid w:val="00D44163"/>
    <w:rsid w:val="00D44C75"/>
    <w:rsid w:val="00D4684B"/>
    <w:rsid w:val="00D50BF3"/>
    <w:rsid w:val="00D52533"/>
    <w:rsid w:val="00D52DD8"/>
    <w:rsid w:val="00D5373E"/>
    <w:rsid w:val="00D54663"/>
    <w:rsid w:val="00D55081"/>
    <w:rsid w:val="00D555F0"/>
    <w:rsid w:val="00D575AF"/>
    <w:rsid w:val="00D5796A"/>
    <w:rsid w:val="00D57F8F"/>
    <w:rsid w:val="00D62087"/>
    <w:rsid w:val="00D64C6B"/>
    <w:rsid w:val="00D65261"/>
    <w:rsid w:val="00D65827"/>
    <w:rsid w:val="00D65973"/>
    <w:rsid w:val="00D71913"/>
    <w:rsid w:val="00D73582"/>
    <w:rsid w:val="00D736E2"/>
    <w:rsid w:val="00D73910"/>
    <w:rsid w:val="00D77417"/>
    <w:rsid w:val="00D803B9"/>
    <w:rsid w:val="00D816AE"/>
    <w:rsid w:val="00D816CA"/>
    <w:rsid w:val="00D81DC5"/>
    <w:rsid w:val="00D835F4"/>
    <w:rsid w:val="00D859D0"/>
    <w:rsid w:val="00D873FB"/>
    <w:rsid w:val="00D93B71"/>
    <w:rsid w:val="00D944EA"/>
    <w:rsid w:val="00D94DBE"/>
    <w:rsid w:val="00D95FB2"/>
    <w:rsid w:val="00DA0BB9"/>
    <w:rsid w:val="00DA1A90"/>
    <w:rsid w:val="00DA5551"/>
    <w:rsid w:val="00DB17DE"/>
    <w:rsid w:val="00DB1C6A"/>
    <w:rsid w:val="00DB3026"/>
    <w:rsid w:val="00DB5117"/>
    <w:rsid w:val="00DB561C"/>
    <w:rsid w:val="00DB6028"/>
    <w:rsid w:val="00DB7A90"/>
    <w:rsid w:val="00DC03C0"/>
    <w:rsid w:val="00DC1728"/>
    <w:rsid w:val="00DC2340"/>
    <w:rsid w:val="00DC24E5"/>
    <w:rsid w:val="00DC33F7"/>
    <w:rsid w:val="00DC6CB2"/>
    <w:rsid w:val="00DC7B57"/>
    <w:rsid w:val="00DD0662"/>
    <w:rsid w:val="00DD0D80"/>
    <w:rsid w:val="00DD0E2E"/>
    <w:rsid w:val="00DD1237"/>
    <w:rsid w:val="00DD18B5"/>
    <w:rsid w:val="00DD2CCC"/>
    <w:rsid w:val="00DD3015"/>
    <w:rsid w:val="00DD5184"/>
    <w:rsid w:val="00DD51C4"/>
    <w:rsid w:val="00DD6560"/>
    <w:rsid w:val="00DD682A"/>
    <w:rsid w:val="00DD6F9D"/>
    <w:rsid w:val="00DD790C"/>
    <w:rsid w:val="00DE02D6"/>
    <w:rsid w:val="00DE19DB"/>
    <w:rsid w:val="00DF11BB"/>
    <w:rsid w:val="00DF2020"/>
    <w:rsid w:val="00DF4212"/>
    <w:rsid w:val="00DF52A3"/>
    <w:rsid w:val="00DF59E0"/>
    <w:rsid w:val="00DF5F93"/>
    <w:rsid w:val="00E01155"/>
    <w:rsid w:val="00E01D2A"/>
    <w:rsid w:val="00E02AEB"/>
    <w:rsid w:val="00E0677C"/>
    <w:rsid w:val="00E06F0B"/>
    <w:rsid w:val="00E07076"/>
    <w:rsid w:val="00E073B7"/>
    <w:rsid w:val="00E07952"/>
    <w:rsid w:val="00E10655"/>
    <w:rsid w:val="00E133DD"/>
    <w:rsid w:val="00E139DB"/>
    <w:rsid w:val="00E14C3B"/>
    <w:rsid w:val="00E15509"/>
    <w:rsid w:val="00E21A02"/>
    <w:rsid w:val="00E27164"/>
    <w:rsid w:val="00E31E4C"/>
    <w:rsid w:val="00E32EEE"/>
    <w:rsid w:val="00E33B9C"/>
    <w:rsid w:val="00E352E3"/>
    <w:rsid w:val="00E35E94"/>
    <w:rsid w:val="00E37C03"/>
    <w:rsid w:val="00E4045C"/>
    <w:rsid w:val="00E41015"/>
    <w:rsid w:val="00E41612"/>
    <w:rsid w:val="00E417BF"/>
    <w:rsid w:val="00E44985"/>
    <w:rsid w:val="00E467A5"/>
    <w:rsid w:val="00E55D8E"/>
    <w:rsid w:val="00E60D1A"/>
    <w:rsid w:val="00E611B6"/>
    <w:rsid w:val="00E66B31"/>
    <w:rsid w:val="00E679C9"/>
    <w:rsid w:val="00E74BD5"/>
    <w:rsid w:val="00E75A4D"/>
    <w:rsid w:val="00E8161B"/>
    <w:rsid w:val="00E816AB"/>
    <w:rsid w:val="00E83BE3"/>
    <w:rsid w:val="00E86FA3"/>
    <w:rsid w:val="00E90748"/>
    <w:rsid w:val="00E910F3"/>
    <w:rsid w:val="00E92B4D"/>
    <w:rsid w:val="00E9519B"/>
    <w:rsid w:val="00EA310F"/>
    <w:rsid w:val="00EA362B"/>
    <w:rsid w:val="00EA43AC"/>
    <w:rsid w:val="00EA49BC"/>
    <w:rsid w:val="00EA4BC7"/>
    <w:rsid w:val="00EA5A72"/>
    <w:rsid w:val="00EA5B4B"/>
    <w:rsid w:val="00EA5E9C"/>
    <w:rsid w:val="00EA6880"/>
    <w:rsid w:val="00EA7253"/>
    <w:rsid w:val="00EB0286"/>
    <w:rsid w:val="00EB1D29"/>
    <w:rsid w:val="00EB23F6"/>
    <w:rsid w:val="00EB29F6"/>
    <w:rsid w:val="00EB462D"/>
    <w:rsid w:val="00EB4DF6"/>
    <w:rsid w:val="00EC010B"/>
    <w:rsid w:val="00EC10E2"/>
    <w:rsid w:val="00EC13DD"/>
    <w:rsid w:val="00EC2F25"/>
    <w:rsid w:val="00EC4029"/>
    <w:rsid w:val="00EC528D"/>
    <w:rsid w:val="00EC66FD"/>
    <w:rsid w:val="00EC7B81"/>
    <w:rsid w:val="00ED1B4D"/>
    <w:rsid w:val="00ED1EEE"/>
    <w:rsid w:val="00ED26D8"/>
    <w:rsid w:val="00EE05BC"/>
    <w:rsid w:val="00EE1207"/>
    <w:rsid w:val="00EE237F"/>
    <w:rsid w:val="00EE2F60"/>
    <w:rsid w:val="00EE4457"/>
    <w:rsid w:val="00EE475F"/>
    <w:rsid w:val="00EE66DF"/>
    <w:rsid w:val="00EF054D"/>
    <w:rsid w:val="00EF1C77"/>
    <w:rsid w:val="00EF2E72"/>
    <w:rsid w:val="00EF305E"/>
    <w:rsid w:val="00EF36E1"/>
    <w:rsid w:val="00EF4306"/>
    <w:rsid w:val="00EF430B"/>
    <w:rsid w:val="00EF45D6"/>
    <w:rsid w:val="00EF4B62"/>
    <w:rsid w:val="00EF6788"/>
    <w:rsid w:val="00EF7520"/>
    <w:rsid w:val="00F011A2"/>
    <w:rsid w:val="00F035D9"/>
    <w:rsid w:val="00F05CB4"/>
    <w:rsid w:val="00F06F8C"/>
    <w:rsid w:val="00F10327"/>
    <w:rsid w:val="00F121E1"/>
    <w:rsid w:val="00F12BEA"/>
    <w:rsid w:val="00F144E9"/>
    <w:rsid w:val="00F162D5"/>
    <w:rsid w:val="00F16B57"/>
    <w:rsid w:val="00F21157"/>
    <w:rsid w:val="00F21DD9"/>
    <w:rsid w:val="00F22708"/>
    <w:rsid w:val="00F22FA1"/>
    <w:rsid w:val="00F26A0C"/>
    <w:rsid w:val="00F2774E"/>
    <w:rsid w:val="00F30408"/>
    <w:rsid w:val="00F30611"/>
    <w:rsid w:val="00F30E7F"/>
    <w:rsid w:val="00F3339F"/>
    <w:rsid w:val="00F406F7"/>
    <w:rsid w:val="00F40A01"/>
    <w:rsid w:val="00F41639"/>
    <w:rsid w:val="00F42F4F"/>
    <w:rsid w:val="00F435B8"/>
    <w:rsid w:val="00F43C88"/>
    <w:rsid w:val="00F43D47"/>
    <w:rsid w:val="00F440E9"/>
    <w:rsid w:val="00F47A8B"/>
    <w:rsid w:val="00F52542"/>
    <w:rsid w:val="00F52D3D"/>
    <w:rsid w:val="00F53374"/>
    <w:rsid w:val="00F54CF2"/>
    <w:rsid w:val="00F5776C"/>
    <w:rsid w:val="00F61914"/>
    <w:rsid w:val="00F61BF7"/>
    <w:rsid w:val="00F64733"/>
    <w:rsid w:val="00F6508C"/>
    <w:rsid w:val="00F67335"/>
    <w:rsid w:val="00F67857"/>
    <w:rsid w:val="00F70315"/>
    <w:rsid w:val="00F708C7"/>
    <w:rsid w:val="00F713F2"/>
    <w:rsid w:val="00F73FD7"/>
    <w:rsid w:val="00F7488A"/>
    <w:rsid w:val="00F751FB"/>
    <w:rsid w:val="00F7681C"/>
    <w:rsid w:val="00F808E4"/>
    <w:rsid w:val="00F815B4"/>
    <w:rsid w:val="00F8261C"/>
    <w:rsid w:val="00F84093"/>
    <w:rsid w:val="00F840D8"/>
    <w:rsid w:val="00F91B5D"/>
    <w:rsid w:val="00F97E24"/>
    <w:rsid w:val="00FA0E5E"/>
    <w:rsid w:val="00FA4385"/>
    <w:rsid w:val="00FA57BA"/>
    <w:rsid w:val="00FA5D47"/>
    <w:rsid w:val="00FB0478"/>
    <w:rsid w:val="00FB16C0"/>
    <w:rsid w:val="00FB5E21"/>
    <w:rsid w:val="00FC003D"/>
    <w:rsid w:val="00FC12ED"/>
    <w:rsid w:val="00FC177A"/>
    <w:rsid w:val="00FC17EB"/>
    <w:rsid w:val="00FC1F3D"/>
    <w:rsid w:val="00FC2438"/>
    <w:rsid w:val="00FC3023"/>
    <w:rsid w:val="00FC3938"/>
    <w:rsid w:val="00FC4419"/>
    <w:rsid w:val="00FC505F"/>
    <w:rsid w:val="00FC5712"/>
    <w:rsid w:val="00FC5954"/>
    <w:rsid w:val="00FC5B80"/>
    <w:rsid w:val="00FC60C6"/>
    <w:rsid w:val="00FC78EC"/>
    <w:rsid w:val="00FC7B07"/>
    <w:rsid w:val="00FD0717"/>
    <w:rsid w:val="00FD1EAD"/>
    <w:rsid w:val="00FD53D8"/>
    <w:rsid w:val="00FD5638"/>
    <w:rsid w:val="00FD5D80"/>
    <w:rsid w:val="00FD7A72"/>
    <w:rsid w:val="00FE0078"/>
    <w:rsid w:val="00FE0875"/>
    <w:rsid w:val="00FE2109"/>
    <w:rsid w:val="00FE44C2"/>
    <w:rsid w:val="00FE65DB"/>
    <w:rsid w:val="00FE6A7C"/>
    <w:rsid w:val="00FF0F99"/>
    <w:rsid w:val="00FF16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A118"/>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857"/>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文字 字元"/>
    <w:link w:val="a4"/>
    <w:semiHidden/>
    <w:locked/>
    <w:rsid w:val="00F67857"/>
    <w:rPr>
      <w:rFonts w:ascii="標楷體" w:eastAsia="標楷體"/>
      <w:sz w:val="26"/>
      <w:szCs w:val="24"/>
      <w:lang w:bidi="ar-SA"/>
    </w:rPr>
  </w:style>
  <w:style w:type="paragraph" w:styleId="a4">
    <w:name w:val="annotation text"/>
    <w:basedOn w:val="a"/>
    <w:link w:val="a3"/>
    <w:semiHidden/>
    <w:rsid w:val="00F67857"/>
    <w:pPr>
      <w:jc w:val="left"/>
    </w:pPr>
    <w:rPr>
      <w:kern w:val="0"/>
    </w:rPr>
  </w:style>
  <w:style w:type="character" w:customStyle="1" w:styleId="a5">
    <w:name w:val="頁首 字元"/>
    <w:link w:val="a6"/>
    <w:uiPriority w:val="99"/>
    <w:locked/>
    <w:rsid w:val="00F67857"/>
    <w:rPr>
      <w:rFonts w:ascii="標楷體" w:eastAsia="標楷體"/>
      <w:lang w:val="x-none" w:eastAsia="x-none" w:bidi="ar-SA"/>
    </w:rPr>
  </w:style>
  <w:style w:type="paragraph" w:styleId="a6">
    <w:name w:val="header"/>
    <w:basedOn w:val="a"/>
    <w:link w:val="a5"/>
    <w:uiPriority w:val="99"/>
    <w:rsid w:val="00F67857"/>
    <w:pPr>
      <w:tabs>
        <w:tab w:val="center" w:pos="4153"/>
        <w:tab w:val="right" w:pos="8306"/>
      </w:tabs>
    </w:pPr>
    <w:rPr>
      <w:kern w:val="0"/>
      <w:sz w:val="20"/>
      <w:szCs w:val="20"/>
      <w:lang w:val="x-none" w:eastAsia="x-none"/>
    </w:rPr>
  </w:style>
  <w:style w:type="character" w:customStyle="1" w:styleId="a7">
    <w:name w:val="頁尾 字元"/>
    <w:link w:val="a8"/>
    <w:uiPriority w:val="99"/>
    <w:locked/>
    <w:rsid w:val="00F67857"/>
    <w:rPr>
      <w:rFonts w:ascii="標楷體" w:eastAsia="標楷體"/>
      <w:lang w:val="x-none" w:eastAsia="x-none" w:bidi="ar-SA"/>
    </w:rPr>
  </w:style>
  <w:style w:type="paragraph" w:styleId="a8">
    <w:name w:val="footer"/>
    <w:basedOn w:val="a"/>
    <w:link w:val="a7"/>
    <w:uiPriority w:val="99"/>
    <w:rsid w:val="00F67857"/>
    <w:pPr>
      <w:tabs>
        <w:tab w:val="center" w:pos="4153"/>
        <w:tab w:val="right" w:pos="8306"/>
      </w:tabs>
    </w:pPr>
    <w:rPr>
      <w:kern w:val="0"/>
      <w:sz w:val="20"/>
      <w:szCs w:val="20"/>
      <w:lang w:val="x-none" w:eastAsia="x-none"/>
    </w:rPr>
  </w:style>
  <w:style w:type="character" w:customStyle="1" w:styleId="3">
    <w:name w:val="本文縮排 3 字元"/>
    <w:link w:val="30"/>
    <w:locked/>
    <w:rsid w:val="00F67857"/>
    <w:rPr>
      <w:rFonts w:ascii="標楷體" w:eastAsia="標楷體"/>
      <w:sz w:val="28"/>
      <w:lang w:bidi="ar-SA"/>
    </w:rPr>
  </w:style>
  <w:style w:type="paragraph" w:styleId="30">
    <w:name w:val="Body Text Indent 3"/>
    <w:basedOn w:val="a"/>
    <w:link w:val="3"/>
    <w:rsid w:val="00F67857"/>
    <w:pPr>
      <w:snapToGrid/>
      <w:spacing w:line="288" w:lineRule="auto"/>
      <w:ind w:leftChars="734" w:left="734"/>
    </w:pPr>
    <w:rPr>
      <w:kern w:val="0"/>
      <w:sz w:val="28"/>
      <w:szCs w:val="20"/>
    </w:rPr>
  </w:style>
  <w:style w:type="paragraph" w:styleId="a9">
    <w:name w:val="Block Text"/>
    <w:basedOn w:val="a"/>
    <w:rsid w:val="00F67857"/>
    <w:pPr>
      <w:adjustRightInd/>
      <w:snapToGrid/>
      <w:spacing w:line="240" w:lineRule="auto"/>
      <w:ind w:leftChars="47" w:left="47" w:right="113" w:hangingChars="100" w:hanging="240"/>
    </w:pPr>
    <w:rPr>
      <w:rFonts w:ascii="Times New Roman"/>
      <w:sz w:val="24"/>
    </w:rPr>
  </w:style>
  <w:style w:type="character" w:customStyle="1" w:styleId="aa">
    <w:name w:val="純文字 字元"/>
    <w:link w:val="ab"/>
    <w:locked/>
    <w:rsid w:val="00F67857"/>
    <w:rPr>
      <w:rFonts w:ascii="細明體" w:eastAsia="細明體" w:hAnsi="Courier New"/>
      <w:sz w:val="36"/>
      <w:lang w:bidi="ar-SA"/>
    </w:rPr>
  </w:style>
  <w:style w:type="paragraph" w:styleId="ab">
    <w:name w:val="Plain Text"/>
    <w:basedOn w:val="a"/>
    <w:link w:val="aa"/>
    <w:rsid w:val="00F67857"/>
    <w:pPr>
      <w:adjustRightInd/>
      <w:snapToGrid/>
      <w:spacing w:line="240" w:lineRule="auto"/>
      <w:jc w:val="left"/>
    </w:pPr>
    <w:rPr>
      <w:rFonts w:ascii="細明體" w:eastAsia="細明體" w:hAnsi="Courier New"/>
      <w:kern w:val="0"/>
      <w:sz w:val="36"/>
      <w:szCs w:val="20"/>
    </w:rPr>
  </w:style>
  <w:style w:type="character" w:customStyle="1" w:styleId="ac">
    <w:name w:val="註解主旨 字元"/>
    <w:link w:val="ad"/>
    <w:semiHidden/>
    <w:locked/>
    <w:rsid w:val="00F67857"/>
    <w:rPr>
      <w:rFonts w:ascii="標楷體" w:eastAsia="標楷體"/>
      <w:b/>
      <w:bCs/>
      <w:sz w:val="26"/>
      <w:szCs w:val="24"/>
      <w:lang w:bidi="ar-SA"/>
    </w:rPr>
  </w:style>
  <w:style w:type="paragraph" w:styleId="ad">
    <w:name w:val="annotation subject"/>
    <w:basedOn w:val="a4"/>
    <w:next w:val="a4"/>
    <w:link w:val="ac"/>
    <w:semiHidden/>
    <w:rsid w:val="00F67857"/>
    <w:rPr>
      <w:b/>
      <w:bCs/>
    </w:rPr>
  </w:style>
  <w:style w:type="character" w:customStyle="1" w:styleId="ae">
    <w:name w:val="註解方塊文字 字元"/>
    <w:link w:val="af"/>
    <w:semiHidden/>
    <w:locked/>
    <w:rsid w:val="00F67857"/>
    <w:rPr>
      <w:rFonts w:ascii="Arial" w:eastAsia="新細明體" w:hAnsi="Arial"/>
      <w:sz w:val="18"/>
      <w:szCs w:val="18"/>
      <w:lang w:bidi="ar-SA"/>
    </w:rPr>
  </w:style>
  <w:style w:type="paragraph" w:styleId="af">
    <w:name w:val="Balloon Text"/>
    <w:basedOn w:val="a"/>
    <w:link w:val="ae"/>
    <w:semiHidden/>
    <w:rsid w:val="00F67857"/>
    <w:rPr>
      <w:rFonts w:ascii="Arial" w:eastAsia="新細明體" w:hAnsi="Arial"/>
      <w:kern w:val="0"/>
      <w:sz w:val="18"/>
      <w:szCs w:val="18"/>
    </w:rPr>
  </w:style>
  <w:style w:type="paragraph" w:customStyle="1" w:styleId="msolistparagraph0">
    <w:name w:val="msolistparagraph"/>
    <w:basedOn w:val="a"/>
    <w:rsid w:val="00F67857"/>
    <w:pPr>
      <w:ind w:leftChars="200" w:left="200"/>
    </w:pPr>
  </w:style>
  <w:style w:type="paragraph" w:customStyle="1" w:styleId="af0">
    <w:name w:val="( 一)"/>
    <w:rsid w:val="00F67857"/>
    <w:pPr>
      <w:adjustRightInd w:val="0"/>
      <w:snapToGrid w:val="0"/>
      <w:spacing w:line="325" w:lineRule="exact"/>
      <w:ind w:left="100" w:hangingChars="100" w:hanging="100"/>
    </w:pPr>
    <w:rPr>
      <w:rFonts w:ascii="標楷體" w:eastAsia="標楷體"/>
      <w:sz w:val="26"/>
    </w:rPr>
  </w:style>
  <w:style w:type="paragraph" w:customStyle="1" w:styleId="af1">
    <w:name w:val="表左"/>
    <w:basedOn w:val="a"/>
    <w:rsid w:val="00F67857"/>
    <w:pPr>
      <w:kinsoku w:val="0"/>
      <w:adjustRightInd/>
      <w:snapToGrid/>
      <w:spacing w:line="283" w:lineRule="exact"/>
      <w:ind w:leftChars="15" w:left="15" w:rightChars="15" w:right="15"/>
    </w:pPr>
    <w:rPr>
      <w:rFonts w:ascii="Times New Roman" w:eastAsia="新細明體"/>
      <w:sz w:val="21"/>
    </w:rPr>
  </w:style>
  <w:style w:type="paragraph" w:customStyle="1" w:styleId="af2">
    <w:name w:val="表左一、"/>
    <w:basedOn w:val="a"/>
    <w:rsid w:val="00F67857"/>
    <w:pPr>
      <w:kinsoku w:val="0"/>
      <w:adjustRightInd/>
      <w:snapToGrid/>
      <w:spacing w:line="283" w:lineRule="exact"/>
      <w:ind w:leftChars="115" w:left="115" w:rightChars="10" w:right="10"/>
    </w:pPr>
    <w:rPr>
      <w:rFonts w:ascii="Times New Roman" w:eastAsia="新細明體"/>
      <w:sz w:val="21"/>
    </w:rPr>
  </w:style>
  <w:style w:type="paragraph" w:customStyle="1" w:styleId="1">
    <w:name w:val="(1)"/>
    <w:basedOn w:val="af0"/>
    <w:rsid w:val="00F67857"/>
    <w:pPr>
      <w:jc w:val="both"/>
    </w:pPr>
  </w:style>
  <w:style w:type="paragraph" w:customStyle="1" w:styleId="10">
    <w:name w:val="表左1."/>
    <w:basedOn w:val="a"/>
    <w:rsid w:val="00F67857"/>
    <w:pPr>
      <w:kinsoku w:val="0"/>
      <w:adjustRightInd/>
      <w:snapToGrid/>
      <w:spacing w:line="283" w:lineRule="exact"/>
      <w:ind w:leftChars="15" w:left="15" w:rightChars="15" w:right="15" w:hangingChars="100" w:hanging="210"/>
    </w:pPr>
    <w:rPr>
      <w:rFonts w:ascii="Times New Roman" w:eastAsia="新細明體"/>
      <w:sz w:val="21"/>
    </w:rPr>
  </w:style>
  <w:style w:type="paragraph" w:customStyle="1" w:styleId="af3">
    <w:name w:val="數字Ａ"/>
    <w:basedOn w:val="a"/>
    <w:rsid w:val="00F67857"/>
    <w:pPr>
      <w:adjustRightInd/>
      <w:snapToGrid/>
      <w:spacing w:line="240" w:lineRule="auto"/>
      <w:ind w:leftChars="750" w:left="750" w:hangingChars="180" w:hanging="720"/>
      <w:jc w:val="left"/>
    </w:pPr>
    <w:rPr>
      <w:rFonts w:ascii="Times New Roman"/>
      <w:sz w:val="40"/>
      <w:szCs w:val="20"/>
    </w:rPr>
  </w:style>
  <w:style w:type="paragraph" w:customStyle="1" w:styleId="af4">
    <w:name w:val="說明"/>
    <w:basedOn w:val="a"/>
    <w:rsid w:val="00F67857"/>
    <w:pPr>
      <w:wordWrap w:val="0"/>
      <w:adjustRightInd/>
      <w:spacing w:line="240" w:lineRule="auto"/>
      <w:ind w:left="567" w:hanging="567"/>
      <w:jc w:val="left"/>
    </w:pPr>
    <w:rPr>
      <w:rFonts w:ascii="Times New Roman"/>
      <w:sz w:val="32"/>
      <w:szCs w:val="20"/>
    </w:rPr>
  </w:style>
  <w:style w:type="paragraph" w:customStyle="1" w:styleId="af5">
    <w:name w:val="(一)"/>
    <w:basedOn w:val="a"/>
    <w:rsid w:val="00F67857"/>
    <w:pPr>
      <w:kinsoku w:val="0"/>
      <w:adjustRightInd/>
      <w:snapToGrid/>
      <w:spacing w:line="283" w:lineRule="exact"/>
      <w:ind w:leftChars="215" w:left="215" w:rightChars="10" w:right="10"/>
    </w:pPr>
    <w:rPr>
      <w:rFonts w:ascii="Times New Roman" w:eastAsia="新細明體"/>
      <w:sz w:val="21"/>
    </w:rPr>
  </w:style>
  <w:style w:type="paragraph" w:customStyle="1" w:styleId="11">
    <w:name w:val="字元1 字元 字元1 字元"/>
    <w:basedOn w:val="a"/>
    <w:rsid w:val="00F67857"/>
    <w:pPr>
      <w:widowControl/>
      <w:adjustRightInd/>
      <w:snapToGrid/>
      <w:spacing w:after="160" w:line="240" w:lineRule="exact"/>
      <w:jc w:val="left"/>
    </w:pPr>
    <w:rPr>
      <w:rFonts w:ascii="Verdana" w:eastAsia="新細明體" w:hAnsi="Verdana"/>
      <w:kern w:val="0"/>
      <w:sz w:val="20"/>
      <w:szCs w:val="20"/>
      <w:lang w:eastAsia="en-US"/>
    </w:rPr>
  </w:style>
  <w:style w:type="paragraph" w:customStyle="1" w:styleId="49">
    <w:name w:val="字元4 字元 字元9 字元"/>
    <w:basedOn w:val="a"/>
    <w:rsid w:val="00F67857"/>
    <w:pPr>
      <w:widowControl/>
      <w:adjustRightInd/>
      <w:snapToGrid/>
      <w:spacing w:after="160" w:line="240" w:lineRule="exact"/>
      <w:jc w:val="left"/>
    </w:pPr>
    <w:rPr>
      <w:rFonts w:ascii="Verdana" w:eastAsia="新細明體" w:hAnsi="Verdana"/>
      <w:kern w:val="0"/>
      <w:sz w:val="20"/>
      <w:szCs w:val="20"/>
      <w:lang w:eastAsia="en-US"/>
    </w:rPr>
  </w:style>
  <w:style w:type="paragraph" w:customStyle="1" w:styleId="af6">
    <w:name w:val="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F67857"/>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001-">
    <w:name w:val="001-壹"/>
    <w:basedOn w:val="a"/>
    <w:rsid w:val="00F67857"/>
    <w:pPr>
      <w:spacing w:line="320" w:lineRule="exact"/>
      <w:ind w:leftChars="50" w:left="50" w:rightChars="50" w:right="50"/>
    </w:pPr>
    <w:rPr>
      <w:rFonts w:hAnsi="標楷體"/>
      <w:b/>
      <w:sz w:val="24"/>
    </w:rPr>
  </w:style>
  <w:style w:type="paragraph" w:customStyle="1" w:styleId="001-0">
    <w:name w:val="001-一"/>
    <w:basedOn w:val="a"/>
    <w:rsid w:val="00F67857"/>
    <w:pPr>
      <w:spacing w:line="320" w:lineRule="exact"/>
      <w:ind w:leftChars="96" w:left="96" w:rightChars="50" w:right="50" w:hangingChars="200" w:hanging="200"/>
    </w:pPr>
    <w:rPr>
      <w:rFonts w:hAnsi="標楷體"/>
      <w:sz w:val="24"/>
    </w:rPr>
  </w:style>
  <w:style w:type="paragraph" w:customStyle="1" w:styleId="001-1">
    <w:name w:val="001-(一)"/>
    <w:basedOn w:val="a"/>
    <w:rsid w:val="00F67857"/>
    <w:pPr>
      <w:spacing w:line="320" w:lineRule="exact"/>
      <w:ind w:leftChars="150" w:left="150" w:rightChars="50" w:right="50" w:hangingChars="200" w:hanging="200"/>
    </w:pPr>
    <w:rPr>
      <w:rFonts w:hAnsi="標楷體"/>
      <w:sz w:val="24"/>
    </w:rPr>
  </w:style>
  <w:style w:type="paragraph" w:customStyle="1" w:styleId="002-1">
    <w:name w:val="002-1."/>
    <w:basedOn w:val="a"/>
    <w:rsid w:val="00F67857"/>
    <w:pPr>
      <w:adjustRightInd/>
      <w:spacing w:line="320" w:lineRule="exact"/>
      <w:ind w:leftChars="50" w:left="50" w:rightChars="50" w:right="50" w:hangingChars="100" w:hanging="240"/>
    </w:pPr>
    <w:rPr>
      <w:rFonts w:hAnsi="標楷體"/>
      <w:color w:val="000000"/>
      <w:sz w:val="24"/>
      <w:szCs w:val="28"/>
    </w:rPr>
  </w:style>
  <w:style w:type="paragraph" w:customStyle="1" w:styleId="af7">
    <w:name w:val="主旨"/>
    <w:basedOn w:val="a"/>
    <w:rsid w:val="00F67857"/>
    <w:pPr>
      <w:wordWrap w:val="0"/>
      <w:adjustRightInd/>
      <w:spacing w:line="240" w:lineRule="auto"/>
      <w:ind w:left="567" w:hanging="567"/>
      <w:jc w:val="left"/>
    </w:pPr>
    <w:rPr>
      <w:rFonts w:ascii="Times New Roman"/>
      <w:sz w:val="32"/>
      <w:szCs w:val="20"/>
    </w:rPr>
  </w:style>
  <w:style w:type="paragraph" w:customStyle="1" w:styleId="7">
    <w:name w:val="樣式7"/>
    <w:basedOn w:val="a"/>
    <w:rsid w:val="00F67857"/>
    <w:pPr>
      <w:kinsoku w:val="0"/>
      <w:snapToGrid/>
      <w:spacing w:line="360" w:lineRule="exact"/>
      <w:ind w:left="1361" w:hanging="1361"/>
      <w:jc w:val="left"/>
    </w:pPr>
    <w:rPr>
      <w:rFonts w:ascii="Times New Roman" w:eastAsia="全真楷書"/>
      <w:spacing w:val="14"/>
      <w:kern w:val="0"/>
      <w:sz w:val="24"/>
      <w:szCs w:val="20"/>
    </w:rPr>
  </w:style>
  <w:style w:type="paragraph" w:customStyle="1" w:styleId="000-">
    <w:name w:val="000-單位標"/>
    <w:basedOn w:val="a"/>
    <w:rsid w:val="00F67857"/>
    <w:pPr>
      <w:tabs>
        <w:tab w:val="left" w:pos="3686"/>
      </w:tabs>
      <w:spacing w:beforeLines="50" w:afterLines="50" w:line="280" w:lineRule="exact"/>
      <w:ind w:leftChars="30" w:left="30" w:rightChars="30" w:right="30"/>
      <w:jc w:val="center"/>
    </w:pPr>
    <w:rPr>
      <w:rFonts w:hAnsi="標楷體"/>
      <w:b/>
      <w:color w:val="000000"/>
      <w:sz w:val="36"/>
      <w:szCs w:val="36"/>
    </w:rPr>
  </w:style>
  <w:style w:type="paragraph" w:customStyle="1" w:styleId="110">
    <w:name w:val="字元1 字元 字元1 字元"/>
    <w:basedOn w:val="a"/>
    <w:rsid w:val="00CD7957"/>
    <w:pPr>
      <w:widowControl/>
      <w:adjustRightInd/>
      <w:snapToGrid/>
      <w:spacing w:after="160" w:line="240" w:lineRule="exact"/>
      <w:jc w:val="left"/>
    </w:pPr>
    <w:rPr>
      <w:rFonts w:ascii="Verdana" w:eastAsia="新細明體" w:hAnsi="Verdana"/>
      <w:kern w:val="0"/>
      <w:sz w:val="20"/>
      <w:szCs w:val="20"/>
      <w:lang w:eastAsia="en-US"/>
    </w:rPr>
  </w:style>
  <w:style w:type="paragraph" w:styleId="af8">
    <w:name w:val="List Paragraph"/>
    <w:basedOn w:val="a"/>
    <w:uiPriority w:val="34"/>
    <w:qFormat/>
    <w:rsid w:val="003B00A8"/>
    <w:pPr>
      <w:adjustRightInd/>
      <w:snapToGrid/>
      <w:spacing w:line="240" w:lineRule="auto"/>
      <w:ind w:leftChars="200" w:left="480"/>
      <w:jc w:val="left"/>
    </w:pPr>
    <w:rPr>
      <w:rFonts w:ascii="Calibri" w:eastAsia="新細明體" w:hAnsi="Calibri"/>
      <w:sz w:val="24"/>
      <w:szCs w:val="22"/>
    </w:rPr>
  </w:style>
  <w:style w:type="paragraph" w:styleId="af9">
    <w:name w:val="Body Text"/>
    <w:link w:val="afa"/>
    <w:rsid w:val="000D3D08"/>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a">
    <w:name w:val="本文 字元"/>
    <w:basedOn w:val="a0"/>
    <w:link w:val="af9"/>
    <w:rsid w:val="000D3D08"/>
    <w:rPr>
      <w:rFonts w:ascii="標楷體" w:eastAsia="標楷體" w:hAnsi="標楷體"/>
      <w:kern w:val="2"/>
      <w:sz w:val="24"/>
      <w:szCs w:val="24"/>
    </w:rPr>
  </w:style>
  <w:style w:type="paragraph" w:customStyle="1" w:styleId="Standard">
    <w:name w:val="Standard"/>
    <w:rsid w:val="00230DAA"/>
    <w:pPr>
      <w:widowControl w:val="0"/>
      <w:suppressAutoHyphens/>
      <w:autoSpaceDN w:val="0"/>
      <w:snapToGrid w:val="0"/>
      <w:spacing w:line="325" w:lineRule="exact"/>
      <w:jc w:val="both"/>
      <w:textAlignment w:val="baseline"/>
    </w:pPr>
    <w:rPr>
      <w:rFonts w:ascii="標楷體" w:eastAsia="標楷體" w:hAnsi="標楷體" w:cs="標楷體"/>
      <w:kern w:val="3"/>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86987">
      <w:bodyDiv w:val="1"/>
      <w:marLeft w:val="0"/>
      <w:marRight w:val="0"/>
      <w:marTop w:val="0"/>
      <w:marBottom w:val="0"/>
      <w:divBdr>
        <w:top w:val="none" w:sz="0" w:space="0" w:color="auto"/>
        <w:left w:val="none" w:sz="0" w:space="0" w:color="auto"/>
        <w:bottom w:val="none" w:sz="0" w:space="0" w:color="auto"/>
        <w:right w:val="none" w:sz="0" w:space="0" w:color="auto"/>
      </w:divBdr>
    </w:div>
    <w:div w:id="19116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0859EDB-B67E-4636-BFEF-8F2A2810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5710</Words>
  <Characters>32551</Characters>
  <Application>Microsoft Office Word</Application>
  <DocSecurity>0</DocSecurity>
  <Lines>271</Lines>
  <Paragraphs>76</Paragraphs>
  <ScaleCrop>false</ScaleCrop>
  <Company>CMT</Company>
  <LinksUpToDate>false</LinksUpToDate>
  <CharactersWithSpaces>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高雄市政府警察局107年度施政績效成果報告</dc:title>
  <dc:creator>user</dc:creator>
  <cp:lastModifiedBy>芳如 林</cp:lastModifiedBy>
  <cp:revision>128</cp:revision>
  <cp:lastPrinted>2025-01-08T05:57:00Z</cp:lastPrinted>
  <dcterms:created xsi:type="dcterms:W3CDTF">2024-03-22T07:11:00Z</dcterms:created>
  <dcterms:modified xsi:type="dcterms:W3CDTF">2025-05-02T02:31:00Z</dcterms:modified>
</cp:coreProperties>
</file>