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13BC" w14:textId="77777777" w:rsidR="00E91986" w:rsidRPr="00B50C4E" w:rsidRDefault="008106E9" w:rsidP="00207E2D">
      <w:pPr>
        <w:pStyle w:val="000-"/>
        <w:spacing w:before="180" w:after="180" w:line="360" w:lineRule="exact"/>
        <w:ind w:leftChars="0" w:left="0" w:rightChars="0" w:right="0"/>
        <w:rPr>
          <w:color w:val="auto"/>
          <w:sz w:val="40"/>
          <w:szCs w:val="40"/>
        </w:rPr>
      </w:pPr>
      <w:r w:rsidRPr="00B50C4E">
        <w:rPr>
          <w:rFonts w:hint="eastAsia"/>
          <w:color w:val="auto"/>
          <w:sz w:val="40"/>
          <w:szCs w:val="40"/>
        </w:rPr>
        <w:t>高雄市政府</w:t>
      </w:r>
      <w:r w:rsidR="00EC7C5D" w:rsidRPr="00B50C4E">
        <w:rPr>
          <w:rFonts w:hint="eastAsia"/>
          <w:color w:val="auto"/>
          <w:sz w:val="40"/>
          <w:szCs w:val="40"/>
        </w:rPr>
        <w:t>新聞</w:t>
      </w:r>
      <w:r w:rsidR="00E45AE7" w:rsidRPr="00B50C4E">
        <w:rPr>
          <w:rFonts w:hint="eastAsia"/>
          <w:color w:val="auto"/>
          <w:sz w:val="40"/>
          <w:szCs w:val="40"/>
        </w:rPr>
        <w:t>局</w:t>
      </w:r>
      <w:proofErr w:type="gramStart"/>
      <w:r w:rsidR="00DB290C" w:rsidRPr="00B50C4E">
        <w:rPr>
          <w:rFonts w:hint="eastAsia"/>
          <w:color w:val="auto"/>
          <w:sz w:val="40"/>
          <w:szCs w:val="40"/>
        </w:rPr>
        <w:t>1</w:t>
      </w:r>
      <w:r w:rsidR="005A625F" w:rsidRPr="00B50C4E">
        <w:rPr>
          <w:rFonts w:hint="eastAsia"/>
          <w:color w:val="auto"/>
          <w:sz w:val="40"/>
          <w:szCs w:val="40"/>
        </w:rPr>
        <w:t>1</w:t>
      </w:r>
      <w:r w:rsidR="00E91986" w:rsidRPr="00B50C4E">
        <w:rPr>
          <w:color w:val="auto"/>
          <w:sz w:val="40"/>
          <w:szCs w:val="40"/>
        </w:rPr>
        <w:t>3</w:t>
      </w:r>
      <w:proofErr w:type="gramEnd"/>
      <w:r w:rsidRPr="00B50C4E">
        <w:rPr>
          <w:rFonts w:hint="eastAsia"/>
          <w:color w:val="auto"/>
          <w:sz w:val="40"/>
          <w:szCs w:val="40"/>
        </w:rPr>
        <w:t>年度施政績效成果報告</w:t>
      </w:r>
    </w:p>
    <w:tbl>
      <w:tblPr>
        <w:tblW w:w="99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firstRow="0" w:lastRow="0" w:firstColumn="0" w:lastColumn="0" w:noHBand="0" w:noVBand="0"/>
      </w:tblPr>
      <w:tblGrid>
        <w:gridCol w:w="2536"/>
        <w:gridCol w:w="7386"/>
      </w:tblGrid>
      <w:tr w:rsidR="00B50C4E" w:rsidRPr="00B50C4E" w14:paraId="2F6C5ED3" w14:textId="77777777" w:rsidTr="00537B19">
        <w:trPr>
          <w:trHeight w:val="567"/>
          <w:tblHeader/>
          <w:jc w:val="center"/>
        </w:trPr>
        <w:tc>
          <w:tcPr>
            <w:tcW w:w="2536" w:type="dxa"/>
            <w:vAlign w:val="center"/>
          </w:tcPr>
          <w:p w14:paraId="3134EE30" w14:textId="77777777" w:rsidR="008106E9" w:rsidRPr="00B50C4E" w:rsidRDefault="00150110" w:rsidP="00855CD4">
            <w:pPr>
              <w:pStyle w:val="000-"/>
              <w:spacing w:beforeLines="0" w:before="0" w:afterLines="0" w:after="0" w:line="320" w:lineRule="exact"/>
              <w:ind w:left="72" w:right="72"/>
              <w:rPr>
                <w:color w:val="auto"/>
                <w:sz w:val="28"/>
                <w:szCs w:val="28"/>
              </w:rPr>
            </w:pPr>
            <w:r w:rsidRPr="00B50C4E">
              <w:rPr>
                <w:rFonts w:hint="eastAsia"/>
                <w:color w:val="auto"/>
                <w:sz w:val="28"/>
                <w:szCs w:val="28"/>
              </w:rPr>
              <w:t>重要施政項目</w:t>
            </w:r>
          </w:p>
        </w:tc>
        <w:tc>
          <w:tcPr>
            <w:tcW w:w="7386" w:type="dxa"/>
            <w:vAlign w:val="center"/>
          </w:tcPr>
          <w:p w14:paraId="56A26793" w14:textId="77777777" w:rsidR="008106E9" w:rsidRPr="00B50C4E" w:rsidRDefault="00150110" w:rsidP="00855CD4">
            <w:pPr>
              <w:pStyle w:val="000-"/>
              <w:overflowPunct w:val="0"/>
              <w:spacing w:beforeLines="0" w:before="0" w:afterLines="0" w:after="0" w:line="320" w:lineRule="exact"/>
              <w:ind w:leftChars="50" w:left="120" w:rightChars="50" w:right="120"/>
              <w:rPr>
                <w:color w:val="auto"/>
                <w:sz w:val="28"/>
                <w:szCs w:val="28"/>
              </w:rPr>
            </w:pPr>
            <w:r w:rsidRPr="00B50C4E">
              <w:rPr>
                <w:rFonts w:hint="eastAsia"/>
                <w:color w:val="auto"/>
                <w:sz w:val="28"/>
                <w:szCs w:val="28"/>
              </w:rPr>
              <w:t>執　　行　　成　　果</w:t>
            </w:r>
            <w:r w:rsidR="00537B19" w:rsidRPr="00B50C4E">
              <w:rPr>
                <w:rFonts w:hint="eastAsia"/>
                <w:color w:val="auto"/>
                <w:sz w:val="28"/>
                <w:szCs w:val="28"/>
              </w:rPr>
              <w:t xml:space="preserve">　　</w:t>
            </w:r>
            <w:r w:rsidRPr="00B50C4E">
              <w:rPr>
                <w:rFonts w:hint="eastAsia"/>
                <w:color w:val="auto"/>
                <w:sz w:val="28"/>
                <w:szCs w:val="28"/>
              </w:rPr>
              <w:t>與</w:t>
            </w:r>
            <w:r w:rsidR="00537B19" w:rsidRPr="00B50C4E">
              <w:rPr>
                <w:rFonts w:hint="eastAsia"/>
                <w:color w:val="auto"/>
                <w:sz w:val="28"/>
                <w:szCs w:val="28"/>
              </w:rPr>
              <w:t xml:space="preserve">　　</w:t>
            </w:r>
            <w:proofErr w:type="gramStart"/>
            <w:r w:rsidRPr="00B50C4E">
              <w:rPr>
                <w:rFonts w:hint="eastAsia"/>
                <w:color w:val="auto"/>
                <w:sz w:val="28"/>
                <w:szCs w:val="28"/>
              </w:rPr>
              <w:t>效</w:t>
            </w:r>
            <w:proofErr w:type="gramEnd"/>
            <w:r w:rsidR="00537B19" w:rsidRPr="00B50C4E">
              <w:rPr>
                <w:rFonts w:hint="eastAsia"/>
                <w:color w:val="auto"/>
                <w:sz w:val="28"/>
                <w:szCs w:val="28"/>
              </w:rPr>
              <w:t xml:space="preserve">　　</w:t>
            </w:r>
            <w:r w:rsidRPr="00B50C4E">
              <w:rPr>
                <w:rFonts w:hint="eastAsia"/>
                <w:color w:val="auto"/>
                <w:sz w:val="28"/>
                <w:szCs w:val="28"/>
              </w:rPr>
              <w:t>益</w:t>
            </w:r>
          </w:p>
        </w:tc>
      </w:tr>
      <w:tr w:rsidR="00981798" w:rsidRPr="00B50C4E" w14:paraId="56DA212C" w14:textId="77777777" w:rsidTr="00537B19">
        <w:trPr>
          <w:trHeight w:val="1216"/>
          <w:jc w:val="center"/>
        </w:trPr>
        <w:tc>
          <w:tcPr>
            <w:tcW w:w="2536" w:type="dxa"/>
          </w:tcPr>
          <w:p w14:paraId="6B7E981F" w14:textId="77777777" w:rsidR="00150110" w:rsidRPr="00B50C4E" w:rsidRDefault="00207E2D" w:rsidP="00817AF7">
            <w:pPr>
              <w:pStyle w:val="001-0"/>
              <w:spacing w:line="360" w:lineRule="exact"/>
              <w:ind w:leftChars="50" w:left="637" w:right="120" w:hangingChars="215" w:hanging="517"/>
              <w:rPr>
                <w:b/>
                <w:kern w:val="3"/>
              </w:rPr>
            </w:pPr>
            <w:r w:rsidRPr="00B50C4E">
              <w:rPr>
                <w:rFonts w:hint="eastAsia"/>
                <w:b/>
                <w:kern w:val="3"/>
              </w:rPr>
              <w:t>壹、</w:t>
            </w:r>
            <w:r w:rsidR="00EC7C5D" w:rsidRPr="00B50C4E">
              <w:rPr>
                <w:rFonts w:hint="eastAsia"/>
                <w:b/>
                <w:kern w:val="3"/>
              </w:rPr>
              <w:t>新聞行政</w:t>
            </w:r>
          </w:p>
          <w:p w14:paraId="729EC46F" w14:textId="77777777" w:rsidR="00150110" w:rsidRPr="00B50C4E" w:rsidRDefault="00150110" w:rsidP="00817AF7">
            <w:pPr>
              <w:pStyle w:val="001-0"/>
              <w:spacing w:line="360" w:lineRule="exact"/>
              <w:ind w:leftChars="99" w:left="694" w:right="120" w:hangingChars="190" w:hanging="456"/>
            </w:pPr>
            <w:r w:rsidRPr="00B50C4E">
              <w:rPr>
                <w:rFonts w:hint="eastAsia"/>
              </w:rPr>
              <w:t>一、</w:t>
            </w:r>
            <w:r w:rsidR="00EC7C5D" w:rsidRPr="00B50C4E">
              <w:t>出版及視聽事業之管理與輔導</w:t>
            </w:r>
          </w:p>
          <w:p w14:paraId="4FE2DB2C" w14:textId="77777777" w:rsidR="00150110" w:rsidRPr="00B50C4E" w:rsidRDefault="00150110" w:rsidP="00817AF7">
            <w:pPr>
              <w:pStyle w:val="001-0"/>
              <w:spacing w:line="360" w:lineRule="exact"/>
              <w:ind w:leftChars="150" w:left="888" w:right="120" w:hangingChars="220" w:hanging="528"/>
            </w:pPr>
            <w:r w:rsidRPr="00B50C4E">
              <w:rPr>
                <w:rFonts w:hint="eastAsia"/>
              </w:rPr>
              <w:t>(</w:t>
            </w:r>
            <w:proofErr w:type="gramStart"/>
            <w:r w:rsidRPr="00B50C4E">
              <w:rPr>
                <w:rFonts w:hint="eastAsia"/>
              </w:rPr>
              <w:t>一</w:t>
            </w:r>
            <w:proofErr w:type="gramEnd"/>
            <w:r w:rsidRPr="00B50C4E">
              <w:rPr>
                <w:rFonts w:hint="eastAsia"/>
              </w:rPr>
              <w:t>)</w:t>
            </w:r>
            <w:r w:rsidR="00EC7C5D" w:rsidRPr="00B50C4E">
              <w:rPr>
                <w:rFonts w:hint="eastAsia"/>
              </w:rPr>
              <w:t>出版事業之管理與輔導</w:t>
            </w:r>
          </w:p>
          <w:p w14:paraId="4CFF02C5" w14:textId="77777777" w:rsidR="00150110" w:rsidRPr="00B50C4E" w:rsidRDefault="00150110" w:rsidP="00817AF7">
            <w:pPr>
              <w:snapToGrid w:val="0"/>
              <w:spacing w:line="360" w:lineRule="exact"/>
              <w:ind w:leftChars="150" w:left="840" w:rightChars="30" w:right="72" w:hangingChars="200" w:hanging="480"/>
              <w:rPr>
                <w:rFonts w:ascii="標楷體" w:eastAsia="標楷體" w:hAnsi="標楷體"/>
                <w:b/>
                <w:szCs w:val="24"/>
              </w:rPr>
            </w:pPr>
          </w:p>
          <w:p w14:paraId="6E1A2CF6" w14:textId="77777777" w:rsidR="00133EF8" w:rsidRPr="00B50C4E" w:rsidRDefault="00133EF8" w:rsidP="00817AF7">
            <w:pPr>
              <w:snapToGrid w:val="0"/>
              <w:spacing w:line="360" w:lineRule="exact"/>
              <w:ind w:rightChars="30" w:right="72"/>
              <w:rPr>
                <w:rFonts w:ascii="標楷體" w:eastAsia="標楷體" w:hAnsi="標楷體"/>
                <w:szCs w:val="24"/>
              </w:rPr>
            </w:pPr>
          </w:p>
          <w:p w14:paraId="7D3BBAB2" w14:textId="77777777" w:rsidR="00EB5816" w:rsidRPr="00B50C4E" w:rsidRDefault="00EB5816" w:rsidP="00817AF7">
            <w:pPr>
              <w:snapToGrid w:val="0"/>
              <w:spacing w:line="360" w:lineRule="exact"/>
              <w:ind w:rightChars="30" w:right="72"/>
              <w:rPr>
                <w:rFonts w:ascii="標楷體" w:eastAsia="標楷體" w:hAnsi="標楷體"/>
                <w:szCs w:val="24"/>
              </w:rPr>
            </w:pPr>
          </w:p>
          <w:p w14:paraId="77763D11" w14:textId="5554B4DF" w:rsidR="00150110" w:rsidRPr="00B50C4E" w:rsidRDefault="00150110" w:rsidP="00817AF7">
            <w:pPr>
              <w:pStyle w:val="001-0"/>
              <w:spacing w:line="360" w:lineRule="exact"/>
              <w:ind w:leftChars="150" w:left="888" w:right="120" w:hangingChars="220" w:hanging="528"/>
            </w:pPr>
            <w:r w:rsidRPr="00B50C4E">
              <w:rPr>
                <w:rFonts w:hint="eastAsia"/>
              </w:rPr>
              <w:t>(二)</w:t>
            </w:r>
            <w:r w:rsidR="00A543A6" w:rsidRPr="00B50C4E">
              <w:rPr>
                <w:rFonts w:hint="eastAsia"/>
              </w:rPr>
              <w:t>電影事業管理與輔導</w:t>
            </w:r>
          </w:p>
          <w:p w14:paraId="0E119F81" w14:textId="77777777" w:rsidR="00150110" w:rsidRPr="00B50C4E" w:rsidRDefault="00150110" w:rsidP="00817AF7">
            <w:pPr>
              <w:snapToGrid w:val="0"/>
              <w:spacing w:line="360" w:lineRule="exact"/>
              <w:ind w:leftChars="150" w:left="840" w:rightChars="30" w:right="72" w:hangingChars="200" w:hanging="480"/>
              <w:rPr>
                <w:rFonts w:ascii="標楷體" w:eastAsia="標楷體" w:hAnsi="標楷體"/>
                <w:szCs w:val="24"/>
              </w:rPr>
            </w:pPr>
          </w:p>
          <w:p w14:paraId="5520C1BF" w14:textId="77777777" w:rsidR="00150110" w:rsidRPr="00B50C4E" w:rsidRDefault="00150110" w:rsidP="00817AF7">
            <w:pPr>
              <w:snapToGrid w:val="0"/>
              <w:spacing w:line="360" w:lineRule="exact"/>
              <w:ind w:rightChars="30" w:right="72"/>
              <w:rPr>
                <w:rFonts w:ascii="標楷體" w:eastAsia="標楷體" w:hAnsi="標楷體"/>
                <w:szCs w:val="24"/>
              </w:rPr>
            </w:pPr>
          </w:p>
          <w:p w14:paraId="64B5AAD4" w14:textId="77777777" w:rsidR="00A543A6" w:rsidRPr="00B50C4E" w:rsidRDefault="00661591" w:rsidP="00817AF7">
            <w:pPr>
              <w:snapToGrid w:val="0"/>
              <w:spacing w:line="360" w:lineRule="exact"/>
              <w:ind w:rightChars="30" w:right="72"/>
              <w:rPr>
                <w:rFonts w:ascii="標楷體" w:eastAsia="標楷體" w:hAnsi="標楷體"/>
                <w:szCs w:val="24"/>
              </w:rPr>
            </w:pPr>
            <w:r w:rsidRPr="00B50C4E">
              <w:rPr>
                <w:rFonts w:ascii="標楷體" w:eastAsia="標楷體" w:hAnsi="標楷體" w:hint="eastAsia"/>
                <w:szCs w:val="24"/>
              </w:rPr>
              <w:t xml:space="preserve"> </w:t>
            </w:r>
            <w:r w:rsidRPr="00B50C4E">
              <w:rPr>
                <w:rFonts w:ascii="標楷體" w:eastAsia="標楷體" w:hAnsi="標楷體"/>
                <w:szCs w:val="24"/>
              </w:rPr>
              <w:t xml:space="preserve">  </w:t>
            </w:r>
          </w:p>
          <w:p w14:paraId="28677D2E" w14:textId="77777777" w:rsidR="00A543A6" w:rsidRPr="00B50C4E" w:rsidRDefault="00150110" w:rsidP="00817AF7">
            <w:pPr>
              <w:pStyle w:val="001-0"/>
              <w:spacing w:line="360" w:lineRule="exact"/>
              <w:ind w:leftChars="150" w:left="888" w:right="120" w:hangingChars="220" w:hanging="528"/>
            </w:pPr>
            <w:r w:rsidRPr="00B50C4E">
              <w:rPr>
                <w:rFonts w:hint="eastAsia"/>
              </w:rPr>
              <w:t>(三)</w:t>
            </w:r>
            <w:r w:rsidR="00A543A6" w:rsidRPr="00B50C4E">
              <w:rPr>
                <w:rFonts w:hint="eastAsia"/>
              </w:rPr>
              <w:t>錄影</w:t>
            </w:r>
            <w:proofErr w:type="gramStart"/>
            <w:r w:rsidR="00A543A6" w:rsidRPr="00B50C4E">
              <w:rPr>
                <w:rFonts w:hint="eastAsia"/>
              </w:rPr>
              <w:t>節目帶業之</w:t>
            </w:r>
            <w:proofErr w:type="gramEnd"/>
            <w:r w:rsidR="00A543A6" w:rsidRPr="00B50C4E">
              <w:rPr>
                <w:rFonts w:hint="eastAsia"/>
              </w:rPr>
              <w:t>輔導與管理</w:t>
            </w:r>
          </w:p>
          <w:p w14:paraId="253A1259"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3FDEA27E"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5B0CA486" w14:textId="77777777" w:rsidR="00A543A6" w:rsidRPr="00B50C4E" w:rsidRDefault="00A543A6" w:rsidP="00817AF7">
            <w:pPr>
              <w:snapToGrid w:val="0"/>
              <w:spacing w:line="360" w:lineRule="exact"/>
              <w:ind w:rightChars="30" w:right="72"/>
              <w:rPr>
                <w:rFonts w:ascii="標楷體" w:eastAsia="標楷體" w:hAnsi="標楷體"/>
                <w:szCs w:val="24"/>
              </w:rPr>
            </w:pPr>
          </w:p>
          <w:p w14:paraId="0F107FF9" w14:textId="77777777" w:rsidR="00150110" w:rsidRPr="00B50C4E" w:rsidRDefault="00150110" w:rsidP="00817AF7">
            <w:pPr>
              <w:snapToGrid w:val="0"/>
              <w:spacing w:line="360" w:lineRule="exact"/>
              <w:ind w:leftChars="150" w:left="864" w:rightChars="30" w:right="72" w:hangingChars="210" w:hanging="504"/>
              <w:rPr>
                <w:rFonts w:ascii="標楷體" w:eastAsia="標楷體" w:hAnsi="標楷體"/>
                <w:szCs w:val="24"/>
              </w:rPr>
            </w:pPr>
          </w:p>
          <w:p w14:paraId="070A3E64" w14:textId="77777777" w:rsidR="003D277C" w:rsidRPr="00B50C4E" w:rsidRDefault="003D277C" w:rsidP="00817AF7">
            <w:pPr>
              <w:snapToGrid w:val="0"/>
              <w:spacing w:line="360" w:lineRule="exact"/>
              <w:ind w:leftChars="150" w:left="864" w:rightChars="30" w:right="72" w:hangingChars="210" w:hanging="504"/>
              <w:rPr>
                <w:rFonts w:ascii="標楷體" w:eastAsia="標楷體" w:hAnsi="標楷體"/>
                <w:szCs w:val="24"/>
              </w:rPr>
            </w:pPr>
          </w:p>
          <w:p w14:paraId="2F082805" w14:textId="77777777" w:rsidR="00150110" w:rsidRPr="00B50C4E" w:rsidRDefault="00150110" w:rsidP="00817AF7">
            <w:pPr>
              <w:pStyle w:val="001-0"/>
              <w:spacing w:line="360" w:lineRule="exact"/>
              <w:ind w:leftChars="150" w:left="888" w:right="120" w:hangingChars="220" w:hanging="528"/>
            </w:pPr>
            <w:r w:rsidRPr="00B50C4E">
              <w:rPr>
                <w:rFonts w:hint="eastAsia"/>
              </w:rPr>
              <w:t>(四)</w:t>
            </w:r>
            <w:r w:rsidR="00A543A6" w:rsidRPr="00B50C4E">
              <w:rPr>
                <w:rFonts w:hint="eastAsia"/>
              </w:rPr>
              <w:t>有線電視系統輔導管理</w:t>
            </w:r>
          </w:p>
          <w:p w14:paraId="66F4094D" w14:textId="77777777" w:rsidR="00150110" w:rsidRPr="00B50C4E" w:rsidRDefault="00150110" w:rsidP="00817AF7">
            <w:pPr>
              <w:snapToGrid w:val="0"/>
              <w:spacing w:line="360" w:lineRule="exact"/>
              <w:ind w:leftChars="150" w:left="864" w:rightChars="30" w:right="72" w:hangingChars="210" w:hanging="504"/>
              <w:rPr>
                <w:rFonts w:ascii="標楷體" w:eastAsia="標楷體" w:hAnsi="標楷體"/>
                <w:szCs w:val="24"/>
              </w:rPr>
            </w:pPr>
          </w:p>
          <w:p w14:paraId="3B15C5BC" w14:textId="77777777" w:rsidR="00150110" w:rsidRPr="00B50C4E" w:rsidRDefault="00150110" w:rsidP="00817AF7">
            <w:pPr>
              <w:snapToGrid w:val="0"/>
              <w:spacing w:line="360" w:lineRule="exact"/>
              <w:ind w:leftChars="150" w:left="864" w:rightChars="30" w:right="72" w:hangingChars="210" w:hanging="504"/>
              <w:rPr>
                <w:rFonts w:ascii="標楷體" w:eastAsia="標楷體" w:hAnsi="標楷體"/>
                <w:szCs w:val="24"/>
              </w:rPr>
            </w:pPr>
          </w:p>
          <w:p w14:paraId="4D4F9350" w14:textId="77777777" w:rsidR="00150110" w:rsidRPr="00B50C4E" w:rsidRDefault="00150110" w:rsidP="00817AF7">
            <w:pPr>
              <w:snapToGrid w:val="0"/>
              <w:spacing w:line="360" w:lineRule="exact"/>
              <w:ind w:leftChars="150" w:left="864" w:rightChars="30" w:right="72" w:hangingChars="210" w:hanging="504"/>
              <w:rPr>
                <w:rFonts w:ascii="標楷體" w:eastAsia="標楷體" w:hAnsi="標楷體"/>
                <w:szCs w:val="24"/>
              </w:rPr>
            </w:pPr>
          </w:p>
          <w:p w14:paraId="00D351FD" w14:textId="77777777" w:rsidR="00133EF8" w:rsidRPr="00B50C4E" w:rsidRDefault="00133EF8" w:rsidP="00817AF7">
            <w:pPr>
              <w:snapToGrid w:val="0"/>
              <w:spacing w:line="360" w:lineRule="exact"/>
              <w:ind w:leftChars="150" w:left="864" w:rightChars="30" w:right="72" w:hangingChars="210" w:hanging="504"/>
              <w:rPr>
                <w:rFonts w:ascii="標楷體" w:eastAsia="標楷體" w:hAnsi="標楷體"/>
                <w:szCs w:val="24"/>
              </w:rPr>
            </w:pPr>
          </w:p>
          <w:p w14:paraId="45FCF5EE"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14738CF2"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2FF2EAEB"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152B0C65"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2F873C0F"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7217DC38"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18684935"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73CD2947"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20B57D62"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6D97E45A"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77204308"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2BB8914E"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62AB1980"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58FE3E3B"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2CA64B81" w14:textId="77777777" w:rsidR="00A543A6" w:rsidRPr="00B50C4E" w:rsidRDefault="00A543A6" w:rsidP="00817AF7">
            <w:pPr>
              <w:snapToGrid w:val="0"/>
              <w:spacing w:line="360" w:lineRule="exact"/>
              <w:ind w:leftChars="150" w:left="864" w:rightChars="30" w:right="72" w:hangingChars="210" w:hanging="504"/>
              <w:rPr>
                <w:rFonts w:ascii="標楷體" w:eastAsia="標楷體" w:hAnsi="標楷體"/>
                <w:szCs w:val="24"/>
              </w:rPr>
            </w:pPr>
          </w:p>
          <w:p w14:paraId="02AB6730" w14:textId="77777777" w:rsidR="00A3558D" w:rsidRPr="00B50C4E" w:rsidRDefault="00A3558D" w:rsidP="00817AF7">
            <w:pPr>
              <w:snapToGrid w:val="0"/>
              <w:spacing w:line="360" w:lineRule="exact"/>
              <w:ind w:leftChars="150" w:left="864" w:rightChars="30" w:right="72" w:hangingChars="210" w:hanging="504"/>
              <w:rPr>
                <w:rFonts w:ascii="標楷體" w:eastAsia="標楷體" w:hAnsi="標楷體"/>
                <w:szCs w:val="24"/>
              </w:rPr>
            </w:pPr>
          </w:p>
          <w:p w14:paraId="04A24F51" w14:textId="77777777" w:rsidR="0077316F" w:rsidRPr="00B50C4E" w:rsidRDefault="0077316F" w:rsidP="00817AF7">
            <w:pPr>
              <w:adjustRightInd w:val="0"/>
              <w:snapToGrid w:val="0"/>
              <w:spacing w:line="360" w:lineRule="exact"/>
              <w:ind w:rightChars="30" w:right="72"/>
              <w:jc w:val="both"/>
              <w:rPr>
                <w:rFonts w:ascii="標楷體" w:eastAsia="標楷體" w:hAnsi="標楷體"/>
                <w:szCs w:val="24"/>
              </w:rPr>
            </w:pPr>
          </w:p>
          <w:p w14:paraId="61C996B7" w14:textId="77777777" w:rsidR="00150110" w:rsidRPr="00B50C4E" w:rsidRDefault="00150110" w:rsidP="00817AF7">
            <w:pPr>
              <w:pStyle w:val="001-0"/>
              <w:spacing w:line="360" w:lineRule="exact"/>
              <w:ind w:leftChars="99" w:left="694" w:right="120" w:hangingChars="190" w:hanging="456"/>
            </w:pPr>
            <w:r w:rsidRPr="00B50C4E">
              <w:rPr>
                <w:rFonts w:hint="eastAsia"/>
              </w:rPr>
              <w:t>二、</w:t>
            </w:r>
            <w:r w:rsidR="008E548D" w:rsidRPr="00B50C4E">
              <w:rPr>
                <w:rFonts w:hint="eastAsia"/>
              </w:rPr>
              <w:t>製播高雄地方節目</w:t>
            </w:r>
          </w:p>
          <w:p w14:paraId="0DA7D579" w14:textId="77777777" w:rsidR="00150110" w:rsidRPr="00B50C4E" w:rsidRDefault="00150110" w:rsidP="00817AF7">
            <w:pPr>
              <w:snapToGrid w:val="0"/>
              <w:spacing w:line="360" w:lineRule="exact"/>
              <w:ind w:leftChars="150" w:left="888" w:rightChars="30" w:right="72" w:hangingChars="220" w:hanging="528"/>
              <w:jc w:val="both"/>
              <w:rPr>
                <w:rFonts w:ascii="標楷體" w:eastAsia="標楷體" w:hAnsi="標楷體"/>
                <w:szCs w:val="24"/>
              </w:rPr>
            </w:pPr>
          </w:p>
          <w:p w14:paraId="7AB535D5" w14:textId="77777777" w:rsidR="00150110" w:rsidRPr="00B50C4E" w:rsidRDefault="00150110" w:rsidP="00817AF7">
            <w:pPr>
              <w:snapToGrid w:val="0"/>
              <w:spacing w:line="360" w:lineRule="exact"/>
              <w:ind w:leftChars="150" w:left="888" w:rightChars="30" w:right="72" w:hangingChars="220" w:hanging="528"/>
              <w:jc w:val="both"/>
              <w:rPr>
                <w:rFonts w:ascii="標楷體" w:eastAsia="標楷體" w:hAnsi="標楷體"/>
                <w:szCs w:val="24"/>
              </w:rPr>
            </w:pPr>
          </w:p>
          <w:p w14:paraId="14DF1309"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4CE9EE0D"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455E41E3"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4C128126"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7CF166EB"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54063696"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0D690405"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10CBDA08"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777830CE"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58F54F1D"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55E8E42D"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6286679D"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5941E6FF" w14:textId="77777777" w:rsidR="001A3C21" w:rsidRPr="00B50C4E" w:rsidRDefault="001A3C21" w:rsidP="00817AF7">
            <w:pPr>
              <w:snapToGrid w:val="0"/>
              <w:spacing w:line="360" w:lineRule="exact"/>
              <w:ind w:leftChars="150" w:left="888" w:rightChars="30" w:right="72" w:hangingChars="220" w:hanging="528"/>
              <w:jc w:val="both"/>
              <w:rPr>
                <w:rFonts w:ascii="標楷體" w:eastAsia="標楷體" w:hAnsi="標楷體"/>
                <w:szCs w:val="24"/>
              </w:rPr>
            </w:pPr>
          </w:p>
          <w:p w14:paraId="5047B33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9B3BC2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F46A061"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3836C26"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3D8CF83"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F9DA909"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E6A8CF1"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8ADEF1E"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13BB053A"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8C445CF"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CB6D177"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3C8EB612"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9EBA37C"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FEBA8CE"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3EB7E21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F6984E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E1CE8CF"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361C4B4E"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681BDC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A5AA8AD"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3305DAFA"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2AE7267"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9679B2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16B7264C"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B44EBF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E1DC2C3"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6C5B71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A0DB7C2"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B4F757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25AA7A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ADEA5CF"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1A8BBE82"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E183F9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34B7C5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01ECCC6D"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46B3063"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F2C3F0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F7B6FB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D79E72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78A64A3D"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1E7AFC79"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F34809A"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C367B32"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12112B1"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CD6EEDC"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C96509A"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5D9F064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38BFAB14"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2C12F256"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DE79F7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9DC6F7D"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8AE0C84"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5822F254"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FB75A34"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80C66FD"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1ED7D98B"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59C176F8"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DFE014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4482E970" w14:textId="77777777" w:rsidR="00783B26" w:rsidRPr="00B50C4E" w:rsidRDefault="00783B26" w:rsidP="00817AF7">
            <w:pPr>
              <w:snapToGrid w:val="0"/>
              <w:spacing w:line="360" w:lineRule="exact"/>
              <w:ind w:leftChars="150" w:left="888" w:rightChars="30" w:right="72" w:hangingChars="220" w:hanging="528"/>
              <w:jc w:val="both"/>
              <w:rPr>
                <w:rFonts w:ascii="標楷體" w:eastAsia="標楷體" w:hAnsi="標楷體"/>
                <w:szCs w:val="24"/>
              </w:rPr>
            </w:pPr>
          </w:p>
          <w:p w14:paraId="6D424AD2"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233D5207"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02809437"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19C2A1E7"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5AC9DCEE"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0D2D8848"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26D1E243"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5CE1EF57"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62A7D5FD" w14:textId="77777777" w:rsidR="00E154C8" w:rsidRPr="00B50C4E" w:rsidRDefault="00E154C8" w:rsidP="00817AF7">
            <w:pPr>
              <w:snapToGrid w:val="0"/>
              <w:spacing w:line="360" w:lineRule="exact"/>
              <w:ind w:leftChars="150" w:left="888" w:rightChars="30" w:right="72" w:hangingChars="220" w:hanging="528"/>
              <w:jc w:val="both"/>
              <w:rPr>
                <w:rFonts w:ascii="標楷體" w:eastAsia="標楷體" w:hAnsi="標楷體"/>
                <w:szCs w:val="24"/>
              </w:rPr>
            </w:pPr>
          </w:p>
          <w:p w14:paraId="5BC92EA3" w14:textId="77777777" w:rsidR="007E0822" w:rsidRPr="00B50C4E" w:rsidRDefault="007E0822" w:rsidP="00817AF7">
            <w:pPr>
              <w:snapToGrid w:val="0"/>
              <w:spacing w:line="360" w:lineRule="exact"/>
              <w:ind w:leftChars="150" w:left="888" w:rightChars="30" w:right="72" w:hangingChars="220" w:hanging="528"/>
              <w:jc w:val="both"/>
              <w:rPr>
                <w:rFonts w:ascii="標楷體" w:eastAsia="標楷體" w:hAnsi="標楷體"/>
                <w:szCs w:val="24"/>
              </w:rPr>
            </w:pPr>
          </w:p>
          <w:p w14:paraId="500F1A5A" w14:textId="77777777" w:rsidR="007E0822" w:rsidRPr="00B50C4E" w:rsidRDefault="007E0822" w:rsidP="00817AF7">
            <w:pPr>
              <w:snapToGrid w:val="0"/>
              <w:spacing w:line="360" w:lineRule="exact"/>
              <w:ind w:leftChars="150" w:left="888" w:rightChars="30" w:right="72" w:hangingChars="220" w:hanging="528"/>
              <w:jc w:val="both"/>
              <w:rPr>
                <w:rFonts w:ascii="標楷體" w:eastAsia="標楷體" w:hAnsi="標楷體"/>
                <w:szCs w:val="24"/>
              </w:rPr>
            </w:pPr>
          </w:p>
          <w:p w14:paraId="6E72C130" w14:textId="77777777" w:rsidR="00623650" w:rsidRPr="00B50C4E" w:rsidRDefault="00623650" w:rsidP="00817AF7">
            <w:pPr>
              <w:snapToGrid w:val="0"/>
              <w:spacing w:line="360" w:lineRule="exact"/>
              <w:ind w:leftChars="150" w:left="888" w:rightChars="30" w:right="72" w:hangingChars="220" w:hanging="528"/>
              <w:jc w:val="both"/>
              <w:rPr>
                <w:rFonts w:ascii="標楷體" w:eastAsia="標楷體" w:hAnsi="標楷體"/>
                <w:szCs w:val="24"/>
              </w:rPr>
            </w:pPr>
          </w:p>
          <w:p w14:paraId="436A4E1E" w14:textId="77777777" w:rsidR="00A3558D" w:rsidRPr="00B50C4E" w:rsidRDefault="00A3558D" w:rsidP="00817AF7">
            <w:pPr>
              <w:snapToGrid w:val="0"/>
              <w:spacing w:line="360" w:lineRule="exact"/>
              <w:ind w:leftChars="150" w:left="888" w:rightChars="30" w:right="72" w:hangingChars="220" w:hanging="528"/>
              <w:jc w:val="both"/>
              <w:rPr>
                <w:rFonts w:ascii="標楷體" w:eastAsia="標楷體" w:hAnsi="標楷體"/>
                <w:szCs w:val="24"/>
              </w:rPr>
            </w:pPr>
          </w:p>
          <w:p w14:paraId="60439C27" w14:textId="77777777" w:rsidR="0087257F" w:rsidRPr="00B50C4E" w:rsidRDefault="0087257F" w:rsidP="00817AF7">
            <w:pPr>
              <w:pStyle w:val="001-0"/>
              <w:spacing w:line="360" w:lineRule="exact"/>
              <w:ind w:leftChars="50" w:left="637" w:right="120" w:hangingChars="215" w:hanging="517"/>
              <w:rPr>
                <w:b/>
                <w:kern w:val="3"/>
              </w:rPr>
            </w:pPr>
            <w:r w:rsidRPr="00B50C4E">
              <w:rPr>
                <w:rFonts w:hint="eastAsia"/>
                <w:b/>
                <w:kern w:val="3"/>
              </w:rPr>
              <w:t>貳、新聞服務</w:t>
            </w:r>
          </w:p>
          <w:p w14:paraId="1CCA7A68" w14:textId="77777777" w:rsidR="0087257F" w:rsidRPr="00B50C4E" w:rsidRDefault="0087257F" w:rsidP="00817AF7">
            <w:pPr>
              <w:pStyle w:val="001-0"/>
              <w:spacing w:line="360" w:lineRule="exact"/>
              <w:ind w:leftChars="99" w:left="694" w:right="120" w:hangingChars="190" w:hanging="456"/>
            </w:pPr>
            <w:r w:rsidRPr="00B50C4E">
              <w:rPr>
                <w:rFonts w:hint="eastAsia"/>
              </w:rPr>
              <w:t>一、</w:t>
            </w:r>
            <w:r w:rsidRPr="00B50C4E">
              <w:t>綜合宣導</w:t>
            </w:r>
          </w:p>
          <w:p w14:paraId="1EC6B363" w14:textId="77777777" w:rsidR="0087257F" w:rsidRPr="00B50C4E" w:rsidRDefault="0087257F" w:rsidP="00817AF7">
            <w:pPr>
              <w:pStyle w:val="001-0"/>
              <w:spacing w:line="360" w:lineRule="exact"/>
              <w:ind w:leftChars="150" w:left="888" w:right="120" w:hangingChars="220" w:hanging="528"/>
            </w:pPr>
            <w:r w:rsidRPr="00B50C4E">
              <w:t>(</w:t>
            </w:r>
            <w:proofErr w:type="gramStart"/>
            <w:r w:rsidRPr="00B50C4E">
              <w:t>一</w:t>
            </w:r>
            <w:proofErr w:type="gramEnd"/>
            <w:r w:rsidRPr="00B50C4E">
              <w:t>)綜合宣傳</w:t>
            </w:r>
          </w:p>
          <w:p w14:paraId="47DC9B0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5335E7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EBCB52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87F828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EC010B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4E573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D74697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5FED29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BE10AC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368133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AB52BE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361DC0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C42478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BF5AE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90F9E6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73D5FC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89097F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E22681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900559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CE102E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3A6CA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68319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B435AA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1F9889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CFAE7F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0A1F56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04F646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0CAA46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128C2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7971F2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B93D55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16C5C3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519D21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A9D93B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A38F21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5ACBDB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EF7E3E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6EE485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E5A196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18C8E0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831A30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348CA8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A8EFF6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AE8E22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338631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53EEF7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A751D8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9FA2BC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D6DDDB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AE065D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DAFBC3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9D3DB3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F8E0CB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78AE81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6F61D1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AC5A17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AD023F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E010E2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989C4F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55611C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1F57F5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222602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BD0941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BCCEB1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F6319C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7E00A0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8ECC32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E083DA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D324B9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8EDB7D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2B3B37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2F99536"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0BDDE115" w14:textId="77777777" w:rsidR="0087257F" w:rsidRPr="00B50C4E" w:rsidRDefault="0087257F" w:rsidP="00817AF7">
            <w:pPr>
              <w:pStyle w:val="001-0"/>
              <w:spacing w:line="360" w:lineRule="exact"/>
              <w:ind w:leftChars="150" w:left="888" w:right="120" w:hangingChars="220" w:hanging="528"/>
            </w:pPr>
            <w:r w:rsidRPr="00B50C4E">
              <w:t>(二)交通安全宣導</w:t>
            </w:r>
          </w:p>
          <w:p w14:paraId="5A10996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9D9D5C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4EB8A4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B240B0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0C8BBF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E03FE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8FFA7A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2D08B3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7A728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87CCC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C7C92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C7DD03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1A9940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1A1171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C0027A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CFCDD2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BBDB5B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7F18B3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875C2D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8C0D5D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8D7D51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B15F01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3A7EF4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C926F4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8C2AD8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F883EF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8E3FCD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D67BB0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7E6C6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011B79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2BDAFB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20BDE5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C5EADF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744B34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19E566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2657C5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A5F138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C7D15A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5B4B24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02875B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B387CC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117472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511050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8FB767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1FBF27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992A80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A44459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82DBAA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D5E262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FEA9AA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63CF05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ADDC98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988D3D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1331DB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106F98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3A05F6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A79C43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C68913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2976D1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640756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1E4C1C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FEB5D4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365737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60C330A"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2D0EDC0D"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2E1CBB4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F48B955"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43FAAA00"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02589DB7"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1CA7358C"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55BDFAF3"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74512ADE"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8E68ABF"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F65A437"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2959C23A" w14:textId="77777777" w:rsidR="00EB5816" w:rsidRPr="00B50C4E" w:rsidRDefault="00EB5816" w:rsidP="00817AF7">
            <w:pPr>
              <w:snapToGrid w:val="0"/>
              <w:spacing w:line="360" w:lineRule="exact"/>
              <w:ind w:rightChars="30" w:right="72"/>
              <w:jc w:val="both"/>
              <w:rPr>
                <w:rFonts w:ascii="標楷體" w:eastAsia="標楷體" w:hAnsi="標楷體"/>
                <w:b/>
                <w:szCs w:val="24"/>
              </w:rPr>
            </w:pPr>
          </w:p>
          <w:p w14:paraId="737CE271" w14:textId="77777777" w:rsidR="0087257F" w:rsidRPr="00B50C4E" w:rsidRDefault="0087257F" w:rsidP="00817AF7">
            <w:pPr>
              <w:pStyle w:val="001-0"/>
              <w:spacing w:line="360" w:lineRule="exact"/>
              <w:ind w:leftChars="150" w:left="888" w:right="120" w:hangingChars="220" w:hanging="528"/>
            </w:pPr>
            <w:r w:rsidRPr="00B50C4E">
              <w:rPr>
                <w:rFonts w:hint="eastAsia"/>
              </w:rPr>
              <w:t>(三)</w:t>
            </w:r>
            <w:r w:rsidRPr="00B50C4E">
              <w:t>城市行銷</w:t>
            </w:r>
          </w:p>
          <w:p w14:paraId="1907EBC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FEE274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E64FE9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388E5F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5EB042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40B3AB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DD748B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70D084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A03019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061562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133BF0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934891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F7B585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9F91BE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4AF86F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CD89D3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D146D1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3AA266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18F505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209480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91C55F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F1B758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B793CE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522108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6E013A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D5FECE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4111D7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FA3F7C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0658B3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29BD6B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F87FFD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6FD0F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FB1AF5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E9F606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341850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398B62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48FFB5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2AADD6D"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FFD72BD"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3927BC30"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46B5D45"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65E6061E"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48595DF"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53D37835"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2B76E2E"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020ACE41"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3974AAF"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0E1908D3"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1744AC2"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1564F8F4" w14:textId="77777777" w:rsidR="00EB5816" w:rsidRPr="00B50C4E" w:rsidRDefault="00EB5816" w:rsidP="00817AF7">
            <w:pPr>
              <w:snapToGrid w:val="0"/>
              <w:spacing w:line="360" w:lineRule="exact"/>
              <w:ind w:rightChars="30" w:right="72"/>
              <w:jc w:val="both"/>
              <w:rPr>
                <w:rFonts w:ascii="標楷體" w:eastAsia="標楷體" w:hAnsi="標楷體"/>
                <w:b/>
                <w:szCs w:val="24"/>
              </w:rPr>
            </w:pPr>
          </w:p>
          <w:p w14:paraId="5DAF6182"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C3CB343"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2FB5CE8F"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CC206C8"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A8B27C1"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7781161D"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2E3A522B"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0E6F0A60"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54EDB4AE"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3E394CB4"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374078E5"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3F6ACB6C"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7F0ACD17"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5C6AE9E8"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0C9C618B"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656D96D"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2CE012D3" w14:textId="77777777" w:rsidR="00FE3A13" w:rsidRPr="00B50C4E" w:rsidRDefault="00FE3A13" w:rsidP="00817AF7">
            <w:pPr>
              <w:pStyle w:val="001-0"/>
              <w:spacing w:line="360" w:lineRule="exact"/>
              <w:ind w:leftChars="150" w:left="888" w:right="120" w:hangingChars="220" w:hanging="528"/>
            </w:pPr>
            <w:r w:rsidRPr="00B50C4E">
              <w:t>(四)辦理都市行銷活動</w:t>
            </w:r>
          </w:p>
          <w:p w14:paraId="2B3EF588"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95E23D2"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1B90F8B9"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3A284FC"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CD47EBB"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6F0E94D6"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1D70CBD5"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0B48680C"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3CC5AA4"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01BE2DF5"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7F5C487"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A81558D"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3EBBB8FF"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2B4E002"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3002909B"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6D726904"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5933AF12"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ED01FAE"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015C1D66"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5E07499"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EE5E14E"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64015CD4"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235315A5"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572329C"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490C5214"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78B5A713"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6BD76DA0" w14:textId="77777777" w:rsidR="00607B40" w:rsidRPr="00B50C4E" w:rsidRDefault="00607B40" w:rsidP="00817AF7">
            <w:pPr>
              <w:snapToGrid w:val="0"/>
              <w:spacing w:line="360" w:lineRule="exact"/>
              <w:ind w:rightChars="30" w:right="72"/>
              <w:jc w:val="both"/>
              <w:rPr>
                <w:rFonts w:ascii="標楷體" w:eastAsia="標楷體" w:hAnsi="標楷體"/>
                <w:b/>
                <w:szCs w:val="24"/>
              </w:rPr>
            </w:pPr>
          </w:p>
          <w:p w14:paraId="4295785A"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1B06B7B8"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BC2C9A2"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2ABE4A1B" w14:textId="77777777" w:rsidR="0087257F" w:rsidRPr="00B50C4E" w:rsidRDefault="0087257F" w:rsidP="00817AF7">
            <w:pPr>
              <w:pStyle w:val="001-0"/>
              <w:spacing w:line="360" w:lineRule="exact"/>
              <w:ind w:leftChars="50" w:left="637" w:right="120" w:hangingChars="215" w:hanging="517"/>
              <w:rPr>
                <w:b/>
                <w:kern w:val="3"/>
              </w:rPr>
            </w:pPr>
            <w:r w:rsidRPr="00B50C4E">
              <w:rPr>
                <w:b/>
                <w:kern w:val="3"/>
              </w:rPr>
              <w:t>參、新聞發布</w:t>
            </w:r>
          </w:p>
          <w:p w14:paraId="612DCA32" w14:textId="77777777" w:rsidR="0087257F" w:rsidRPr="00B50C4E" w:rsidRDefault="0087257F" w:rsidP="00817AF7">
            <w:pPr>
              <w:pStyle w:val="001-0"/>
              <w:spacing w:line="360" w:lineRule="exact"/>
              <w:ind w:leftChars="99" w:left="694" w:right="120" w:hangingChars="190" w:hanging="456"/>
            </w:pPr>
            <w:r w:rsidRPr="00B50C4E">
              <w:rPr>
                <w:rFonts w:hint="eastAsia"/>
              </w:rPr>
              <w:t>一、發布新聞</w:t>
            </w:r>
            <w:r w:rsidRPr="00B50C4E">
              <w:t>及媒體服務</w:t>
            </w:r>
          </w:p>
          <w:p w14:paraId="34B2B895" w14:textId="77777777" w:rsidR="0087257F" w:rsidRPr="00B50C4E" w:rsidRDefault="0087257F" w:rsidP="00817AF7">
            <w:pPr>
              <w:pStyle w:val="001-0"/>
              <w:spacing w:line="360" w:lineRule="exact"/>
              <w:ind w:leftChars="150" w:left="888" w:right="120" w:hangingChars="220" w:hanging="528"/>
            </w:pPr>
            <w:r w:rsidRPr="00B50C4E">
              <w:t>(</w:t>
            </w:r>
            <w:proofErr w:type="gramStart"/>
            <w:r w:rsidRPr="00B50C4E">
              <w:t>一</w:t>
            </w:r>
            <w:proofErr w:type="gramEnd"/>
            <w:r w:rsidRPr="00B50C4E">
              <w:t>)發布新聞</w:t>
            </w:r>
          </w:p>
          <w:p w14:paraId="475FEC7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60078B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B24B1C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9C4948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81ECB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462BF6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B55E8F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9D688E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64E922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F48ED2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BBDEF7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098985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91877C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AB8D08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F24E22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0599F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2F136E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AD349E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6C6050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5BC5BC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619A08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03066E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BE9BD6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1133B6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DBDB3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275377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5DE183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453C81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D30814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8DCA05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2FF125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E6EDE5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E54371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FD29A3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D730B8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18EABF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68D03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509B15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FE62AB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C01272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3474B3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11CA31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2A89E3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9CA720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686674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D346FE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FB690D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E0704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2407FF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F7A838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A1550A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EC3D28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970B0A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334E8A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FCF2D0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9FF733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7F48AD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B7FC70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0033EB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789F74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2DF4D5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BA786A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4E6AD4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091AAF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F58DEC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F68889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84BBC6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C86945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1F5321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6901C9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1A66E9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8EDF34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B9B6CE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4AE6A0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2279080"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2DF4A2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B2D8BB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D55F6D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5EBCDF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249E64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81438A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ACEA9C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554E16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4592F7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C80029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5F114F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CBDBF4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65F5963"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2F501F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C58E96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9FFB0C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12D5BF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42F04C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3AD80B0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D2C1497"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F1EA0C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50B97F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8D0A65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6789E40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FFE59AE"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BC34054"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C87A15F"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A467E9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D737931"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1FD1CD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647A432"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572C80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F70F21D"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B050B25"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2B893E4B"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B279165"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4801BAD7"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05699A35"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3F4D9D66" w14:textId="77777777" w:rsidR="0087257F" w:rsidRPr="00B50C4E" w:rsidRDefault="0087257F" w:rsidP="00817AF7">
            <w:pPr>
              <w:pStyle w:val="001-0"/>
              <w:spacing w:line="360" w:lineRule="exact"/>
              <w:ind w:leftChars="150" w:left="888" w:right="120" w:hangingChars="220" w:hanging="528"/>
            </w:pPr>
            <w:r w:rsidRPr="00B50C4E">
              <w:t>(二)</w:t>
            </w:r>
            <w:r w:rsidRPr="00B50C4E">
              <w:rPr>
                <w:rFonts w:hint="eastAsia"/>
              </w:rPr>
              <w:t>媒體服務</w:t>
            </w:r>
          </w:p>
          <w:p w14:paraId="1F9C2A19"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4507C4F8"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561C274C"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111C7A36"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C8916CD"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023C7E42"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5C45DE6"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39533C0A"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4933234C"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49DE0861"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5F44F0C"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68896915"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7A912FC7"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2EE2EDBD"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52C73CA8"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406EE06F" w14:textId="77777777" w:rsidR="00E154C8" w:rsidRPr="00B50C4E" w:rsidRDefault="00E154C8" w:rsidP="00817AF7">
            <w:pPr>
              <w:snapToGrid w:val="0"/>
              <w:spacing w:line="360" w:lineRule="exact"/>
              <w:ind w:rightChars="30" w:right="72"/>
              <w:jc w:val="both"/>
              <w:rPr>
                <w:rFonts w:ascii="標楷體" w:eastAsia="標楷體" w:hAnsi="標楷體"/>
                <w:b/>
                <w:szCs w:val="24"/>
              </w:rPr>
            </w:pPr>
          </w:p>
          <w:p w14:paraId="78A4CF46" w14:textId="77777777" w:rsidR="00E154C8" w:rsidRPr="00B50C4E" w:rsidRDefault="00E154C8" w:rsidP="00817AF7">
            <w:pPr>
              <w:pStyle w:val="001-0"/>
              <w:spacing w:line="360" w:lineRule="exact"/>
              <w:ind w:leftChars="150" w:left="888" w:right="120" w:hangingChars="220" w:hanging="528"/>
            </w:pPr>
            <w:r w:rsidRPr="00B50C4E">
              <w:rPr>
                <w:rFonts w:hint="eastAsia"/>
              </w:rPr>
              <w:t>(三)辦理記者會</w:t>
            </w:r>
          </w:p>
          <w:p w14:paraId="65B09F2C" w14:textId="77777777" w:rsidR="00E154C8" w:rsidRPr="00B50C4E" w:rsidRDefault="00E154C8" w:rsidP="00817AF7">
            <w:pPr>
              <w:pStyle w:val="001-0"/>
              <w:spacing w:line="360" w:lineRule="exact"/>
              <w:ind w:leftChars="150" w:left="888" w:right="120" w:hangingChars="220" w:hanging="528"/>
            </w:pPr>
          </w:p>
          <w:p w14:paraId="43D746CE" w14:textId="77777777" w:rsidR="00E154C8" w:rsidRPr="00B50C4E" w:rsidRDefault="00E154C8" w:rsidP="00817AF7">
            <w:pPr>
              <w:pStyle w:val="001-0"/>
              <w:spacing w:line="360" w:lineRule="exact"/>
              <w:ind w:leftChars="150" w:left="888" w:right="120" w:hangingChars="220" w:hanging="528"/>
            </w:pPr>
          </w:p>
          <w:p w14:paraId="34C43549" w14:textId="77777777" w:rsidR="00E154C8" w:rsidRPr="00B50C4E" w:rsidRDefault="00E154C8" w:rsidP="00817AF7">
            <w:pPr>
              <w:pStyle w:val="001-0"/>
              <w:spacing w:line="360" w:lineRule="exact"/>
              <w:ind w:leftChars="150" w:left="888" w:right="120" w:hangingChars="220" w:hanging="528"/>
            </w:pPr>
          </w:p>
          <w:p w14:paraId="663D134D" w14:textId="77777777" w:rsidR="00E154C8" w:rsidRPr="00B50C4E" w:rsidRDefault="00E154C8" w:rsidP="00817AF7">
            <w:pPr>
              <w:pStyle w:val="001-0"/>
              <w:spacing w:line="360" w:lineRule="exact"/>
              <w:ind w:leftChars="150" w:left="888" w:right="120" w:hangingChars="220" w:hanging="528"/>
            </w:pPr>
          </w:p>
          <w:p w14:paraId="501A4C62" w14:textId="77777777" w:rsidR="00E154C8" w:rsidRPr="00B50C4E" w:rsidRDefault="00E154C8" w:rsidP="00817AF7">
            <w:pPr>
              <w:pStyle w:val="001-0"/>
              <w:spacing w:line="360" w:lineRule="exact"/>
              <w:ind w:leftChars="150" w:left="888" w:right="120" w:hangingChars="220" w:hanging="528"/>
            </w:pPr>
          </w:p>
          <w:p w14:paraId="1BF13C85" w14:textId="77777777" w:rsidR="00E154C8" w:rsidRPr="00B50C4E" w:rsidRDefault="00E154C8" w:rsidP="00817AF7">
            <w:pPr>
              <w:pStyle w:val="001-0"/>
              <w:spacing w:line="360" w:lineRule="exact"/>
              <w:ind w:leftChars="150" w:left="888" w:right="120" w:hangingChars="220" w:hanging="528"/>
            </w:pPr>
          </w:p>
          <w:p w14:paraId="10AB89E5" w14:textId="77777777" w:rsidR="00E154C8" w:rsidRPr="00B50C4E" w:rsidRDefault="00E154C8" w:rsidP="00817AF7">
            <w:pPr>
              <w:pStyle w:val="001-0"/>
              <w:spacing w:line="360" w:lineRule="exact"/>
              <w:ind w:leftChars="150" w:left="888" w:right="120" w:hangingChars="220" w:hanging="528"/>
            </w:pPr>
          </w:p>
          <w:p w14:paraId="1FD5C5EC" w14:textId="77777777" w:rsidR="00E154C8" w:rsidRPr="00B50C4E" w:rsidRDefault="00E154C8" w:rsidP="00817AF7">
            <w:pPr>
              <w:pStyle w:val="001-0"/>
              <w:spacing w:line="360" w:lineRule="exact"/>
              <w:ind w:leftChars="150" w:left="888" w:right="120" w:hangingChars="220" w:hanging="528"/>
            </w:pPr>
          </w:p>
          <w:p w14:paraId="6716BD42" w14:textId="77777777" w:rsidR="00E154C8" w:rsidRPr="00B50C4E" w:rsidRDefault="00E154C8" w:rsidP="00817AF7">
            <w:pPr>
              <w:pStyle w:val="001-0"/>
              <w:spacing w:line="360" w:lineRule="exact"/>
              <w:ind w:leftChars="150" w:left="888" w:right="120" w:hangingChars="220" w:hanging="528"/>
            </w:pPr>
            <w:r w:rsidRPr="00B50C4E">
              <w:rPr>
                <w:rFonts w:hint="eastAsia"/>
              </w:rPr>
              <w:t>(四)辦理媒體座談會及課程</w:t>
            </w:r>
          </w:p>
          <w:p w14:paraId="6E67749A"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11F119CE"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6977B000"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2FA7EABC"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57E4F601"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05BE57B0"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7236ADD0"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36B6EB37"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226A7121" w14:textId="77777777" w:rsidR="00E154C8" w:rsidRPr="00B50C4E" w:rsidRDefault="00E154C8" w:rsidP="00817AF7">
            <w:pPr>
              <w:pStyle w:val="001-0"/>
              <w:spacing w:line="360" w:lineRule="exact"/>
              <w:ind w:leftChars="150" w:left="888" w:right="120" w:hangingChars="220" w:hanging="528"/>
            </w:pPr>
            <w:r w:rsidRPr="00B50C4E">
              <w:t>(</w:t>
            </w:r>
            <w:r w:rsidRPr="00B50C4E">
              <w:rPr>
                <w:rFonts w:hint="eastAsia"/>
              </w:rPr>
              <w:t>五</w:t>
            </w:r>
            <w:r w:rsidRPr="00B50C4E">
              <w:t>)成立議會新聞工作小組</w:t>
            </w:r>
          </w:p>
          <w:p w14:paraId="6882B1C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78EB7210" w14:textId="77777777" w:rsidR="00623650" w:rsidRPr="00B50C4E" w:rsidRDefault="00623650" w:rsidP="00817AF7">
            <w:pPr>
              <w:snapToGrid w:val="0"/>
              <w:spacing w:line="360" w:lineRule="exact"/>
              <w:ind w:rightChars="30" w:right="72"/>
              <w:jc w:val="both"/>
              <w:rPr>
                <w:rFonts w:ascii="標楷體" w:eastAsia="標楷體" w:hAnsi="標楷體"/>
                <w:b/>
                <w:szCs w:val="24"/>
              </w:rPr>
            </w:pPr>
          </w:p>
          <w:p w14:paraId="7B83CE4A" w14:textId="77777777" w:rsidR="0087257F" w:rsidRPr="00B50C4E" w:rsidRDefault="0087257F" w:rsidP="00817AF7">
            <w:pPr>
              <w:snapToGrid w:val="0"/>
              <w:spacing w:line="360" w:lineRule="exact"/>
              <w:ind w:rightChars="30" w:right="72"/>
              <w:jc w:val="both"/>
              <w:rPr>
                <w:rFonts w:ascii="標楷體" w:eastAsia="標楷體" w:hAnsi="標楷體"/>
                <w:b/>
                <w:szCs w:val="24"/>
              </w:rPr>
            </w:pPr>
          </w:p>
          <w:p w14:paraId="0A8DDE1A" w14:textId="77777777" w:rsidR="00FE3A13" w:rsidRPr="00B50C4E" w:rsidRDefault="00FE3A13" w:rsidP="00817AF7">
            <w:pPr>
              <w:pStyle w:val="001-0"/>
              <w:pBdr>
                <w:top w:val="none" w:sz="0" w:space="0" w:color="000000"/>
                <w:left w:val="none" w:sz="0" w:space="0" w:color="000000"/>
                <w:bottom w:val="none" w:sz="0" w:space="0" w:color="000000"/>
                <w:right w:val="none" w:sz="0" w:space="0" w:color="000000"/>
              </w:pBdr>
              <w:spacing w:line="360" w:lineRule="exact"/>
              <w:ind w:leftChars="50" w:left="637" w:right="120" w:hangingChars="215" w:hanging="517"/>
              <w:rPr>
                <w:b/>
                <w:kern w:val="3"/>
              </w:rPr>
            </w:pPr>
            <w:r w:rsidRPr="00B50C4E">
              <w:rPr>
                <w:b/>
                <w:kern w:val="3"/>
              </w:rPr>
              <w:t>肆、行銷出版業務</w:t>
            </w:r>
          </w:p>
          <w:p w14:paraId="7F8E509A" w14:textId="77777777" w:rsidR="00FE3A13" w:rsidRPr="00B50C4E" w:rsidRDefault="00FE3A13" w:rsidP="00817AF7">
            <w:pPr>
              <w:pStyle w:val="001-0"/>
              <w:spacing w:line="360" w:lineRule="exact"/>
              <w:ind w:leftChars="99" w:left="694" w:right="120" w:hangingChars="190" w:hanging="456"/>
            </w:pPr>
            <w:r w:rsidRPr="00B50C4E">
              <w:t>一、電子期刊企劃發行、印製定期刊物</w:t>
            </w:r>
          </w:p>
          <w:p w14:paraId="11B716E3" w14:textId="77777777" w:rsidR="00FE3A13" w:rsidRPr="00B50C4E" w:rsidRDefault="00FE3A13" w:rsidP="00817AF7">
            <w:pPr>
              <w:pStyle w:val="001-0"/>
              <w:spacing w:line="360" w:lineRule="exact"/>
              <w:ind w:leftChars="150" w:left="888" w:right="120" w:hangingChars="220" w:hanging="528"/>
            </w:pPr>
            <w:r w:rsidRPr="00B50C4E">
              <w:t>(</w:t>
            </w:r>
            <w:proofErr w:type="gramStart"/>
            <w:r w:rsidRPr="00B50C4E">
              <w:t>一</w:t>
            </w:r>
            <w:proofErr w:type="gramEnd"/>
            <w:r w:rsidRPr="00B50C4E">
              <w:t>)《高雄畫刊》</w:t>
            </w:r>
          </w:p>
          <w:p w14:paraId="37F5CE85"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C0085CD"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B1A003B"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5F87D3E3"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78D8A06D"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298F6432"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7D038988"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0BC02F87"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6EC111A"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09590218"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36B1F88F"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499555F"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96D0C07"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177365AD"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41105E5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C00D853" w14:textId="77777777" w:rsidR="00623650" w:rsidRPr="00B50C4E" w:rsidRDefault="00623650" w:rsidP="00817AF7">
            <w:pPr>
              <w:snapToGrid w:val="0"/>
              <w:spacing w:line="360" w:lineRule="exact"/>
              <w:ind w:rightChars="30" w:right="72"/>
              <w:jc w:val="both"/>
              <w:rPr>
                <w:rFonts w:ascii="標楷體" w:eastAsia="標楷體" w:hAnsi="標楷體"/>
                <w:szCs w:val="24"/>
              </w:rPr>
            </w:pPr>
          </w:p>
          <w:p w14:paraId="3777A705" w14:textId="77777777" w:rsidR="003D277C" w:rsidRPr="00B50C4E" w:rsidRDefault="003D277C" w:rsidP="00817AF7">
            <w:pPr>
              <w:snapToGrid w:val="0"/>
              <w:spacing w:line="360" w:lineRule="exact"/>
              <w:ind w:rightChars="30" w:right="72"/>
              <w:jc w:val="both"/>
              <w:rPr>
                <w:rFonts w:ascii="標楷體" w:eastAsia="標楷體" w:hAnsi="標楷體"/>
                <w:szCs w:val="24"/>
              </w:rPr>
            </w:pPr>
          </w:p>
          <w:p w14:paraId="044F2D82" w14:textId="77777777" w:rsidR="00EB5816" w:rsidRPr="00B50C4E" w:rsidRDefault="00EB5816" w:rsidP="00817AF7">
            <w:pPr>
              <w:snapToGrid w:val="0"/>
              <w:spacing w:line="360" w:lineRule="exact"/>
              <w:ind w:rightChars="30" w:right="72"/>
              <w:jc w:val="both"/>
              <w:rPr>
                <w:rFonts w:ascii="標楷體" w:eastAsia="標楷體" w:hAnsi="標楷體"/>
                <w:szCs w:val="24"/>
              </w:rPr>
            </w:pPr>
          </w:p>
          <w:p w14:paraId="6C917AAA" w14:textId="77777777" w:rsidR="00E154C8" w:rsidRPr="00B50C4E" w:rsidRDefault="00E154C8" w:rsidP="00817AF7">
            <w:pPr>
              <w:snapToGrid w:val="0"/>
              <w:spacing w:line="360" w:lineRule="exact"/>
              <w:ind w:rightChars="30" w:right="72"/>
              <w:jc w:val="both"/>
              <w:rPr>
                <w:rFonts w:ascii="標楷體" w:eastAsia="標楷體" w:hAnsi="標楷體"/>
                <w:szCs w:val="24"/>
              </w:rPr>
            </w:pPr>
          </w:p>
          <w:p w14:paraId="241BAC91" w14:textId="77777777" w:rsidR="00FE3A13" w:rsidRPr="00B50C4E" w:rsidRDefault="00FE3A13" w:rsidP="00817AF7">
            <w:pPr>
              <w:pStyle w:val="001-0"/>
              <w:spacing w:line="360" w:lineRule="exact"/>
              <w:ind w:leftChars="99" w:left="694" w:right="120" w:hangingChars="190" w:hanging="456"/>
            </w:pPr>
            <w:r w:rsidRPr="00B50C4E">
              <w:t>二、編印外文期刊</w:t>
            </w:r>
          </w:p>
          <w:p w14:paraId="54B8043A" w14:textId="77777777" w:rsidR="00FE3A13" w:rsidRPr="00B50C4E" w:rsidRDefault="00FE3A13" w:rsidP="00817AF7">
            <w:pPr>
              <w:pStyle w:val="001-0"/>
              <w:spacing w:line="360" w:lineRule="exact"/>
              <w:ind w:leftChars="150" w:left="888" w:rightChars="30" w:right="72" w:hangingChars="220" w:hanging="528"/>
              <w:rPr>
                <w:spacing w:val="-24"/>
              </w:rPr>
            </w:pPr>
            <w:r w:rsidRPr="00B50C4E">
              <w:rPr>
                <w:rFonts w:hint="eastAsia"/>
              </w:rPr>
              <w:t>(</w:t>
            </w:r>
            <w:proofErr w:type="gramStart"/>
            <w:r w:rsidRPr="00B50C4E">
              <w:rPr>
                <w:rFonts w:hint="eastAsia"/>
              </w:rPr>
              <w:t>一</w:t>
            </w:r>
            <w:proofErr w:type="gramEnd"/>
            <w:r w:rsidRPr="00B50C4E">
              <w:rPr>
                <w:rFonts w:hint="eastAsia"/>
              </w:rPr>
              <w:t>)</w:t>
            </w:r>
            <w:r w:rsidRPr="00B50C4E">
              <w:rPr>
                <w:rFonts w:hint="eastAsia"/>
                <w:spacing w:val="-24"/>
              </w:rPr>
              <w:t>《Love Kaohsiung愛高雄》英、日文雙月刊</w:t>
            </w:r>
          </w:p>
          <w:p w14:paraId="3286FED6"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7FEB2271"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7A954CEC"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4CB4EDF3" w14:textId="77777777" w:rsidR="00FE3A13" w:rsidRPr="00B50C4E" w:rsidRDefault="00FE3A13" w:rsidP="00817AF7">
            <w:pPr>
              <w:snapToGrid w:val="0"/>
              <w:spacing w:line="360" w:lineRule="exact"/>
              <w:ind w:rightChars="30" w:right="72"/>
              <w:jc w:val="both"/>
              <w:rPr>
                <w:rFonts w:ascii="標楷體" w:eastAsia="標楷體" w:hAnsi="標楷體"/>
                <w:b/>
                <w:szCs w:val="24"/>
              </w:rPr>
            </w:pPr>
          </w:p>
          <w:p w14:paraId="541952A0"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6A83ABAC" w14:textId="77777777" w:rsidR="003D277C" w:rsidRPr="00B50C4E" w:rsidRDefault="003D277C" w:rsidP="00817AF7">
            <w:pPr>
              <w:snapToGrid w:val="0"/>
              <w:spacing w:line="360" w:lineRule="exact"/>
              <w:ind w:rightChars="30" w:right="72"/>
              <w:jc w:val="both"/>
              <w:rPr>
                <w:rFonts w:ascii="標楷體" w:eastAsia="標楷體" w:hAnsi="標楷體"/>
                <w:b/>
                <w:szCs w:val="24"/>
              </w:rPr>
            </w:pPr>
          </w:p>
          <w:p w14:paraId="585DE6BC" w14:textId="77777777" w:rsidR="00860EA9" w:rsidRPr="00B50C4E" w:rsidRDefault="00860EA9" w:rsidP="00817AF7">
            <w:pPr>
              <w:snapToGrid w:val="0"/>
              <w:spacing w:line="360" w:lineRule="exact"/>
              <w:ind w:rightChars="30" w:right="72"/>
              <w:jc w:val="both"/>
              <w:rPr>
                <w:rFonts w:ascii="標楷體" w:eastAsia="標楷體" w:hAnsi="標楷體"/>
                <w:b/>
                <w:szCs w:val="24"/>
              </w:rPr>
            </w:pPr>
          </w:p>
          <w:p w14:paraId="2569A0CD" w14:textId="77777777" w:rsidR="00FE3A13" w:rsidRPr="00B50C4E" w:rsidRDefault="00FE3A13" w:rsidP="00817AF7">
            <w:pPr>
              <w:pStyle w:val="001-0"/>
              <w:spacing w:line="360" w:lineRule="exact"/>
              <w:ind w:leftChars="99" w:left="694" w:right="120" w:hangingChars="190" w:hanging="456"/>
            </w:pPr>
            <w:r w:rsidRPr="00B50C4E">
              <w:t>三、編印不定期刊物</w:t>
            </w:r>
          </w:p>
          <w:p w14:paraId="604A9E87" w14:textId="77777777" w:rsidR="00FE3A13" w:rsidRPr="00B50C4E" w:rsidRDefault="00FE3A13" w:rsidP="00817AF7">
            <w:pPr>
              <w:pStyle w:val="001-0"/>
              <w:spacing w:line="360" w:lineRule="exact"/>
              <w:ind w:leftChars="150" w:left="888" w:right="120" w:hangingChars="220" w:hanging="528"/>
            </w:pPr>
            <w:r w:rsidRPr="00B50C4E">
              <w:rPr>
                <w:rFonts w:hint="eastAsia"/>
              </w:rPr>
              <w:t>(</w:t>
            </w:r>
            <w:proofErr w:type="gramStart"/>
            <w:r w:rsidRPr="00B50C4E">
              <w:rPr>
                <w:rFonts w:hint="eastAsia"/>
              </w:rPr>
              <w:t>一</w:t>
            </w:r>
            <w:proofErr w:type="gramEnd"/>
            <w:r w:rsidRPr="00B50C4E">
              <w:rPr>
                <w:rFonts w:hint="eastAsia"/>
              </w:rPr>
              <w:t>)高雄市簡介</w:t>
            </w:r>
          </w:p>
          <w:p w14:paraId="29B09AE1"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77326A8C"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42E81A1"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72FF898" w14:textId="77777777" w:rsidR="00FE3A13" w:rsidRPr="00B50C4E" w:rsidRDefault="00FE3A13" w:rsidP="00817AF7">
            <w:pPr>
              <w:pStyle w:val="001-0"/>
              <w:spacing w:line="360" w:lineRule="exact"/>
              <w:ind w:leftChars="150" w:left="888" w:rightChars="30" w:right="72" w:hangingChars="220" w:hanging="528"/>
            </w:pPr>
          </w:p>
          <w:p w14:paraId="3660C9C5" w14:textId="77777777" w:rsidR="00FE3A13" w:rsidRPr="00B50C4E" w:rsidRDefault="00FE3A13" w:rsidP="00817AF7">
            <w:pPr>
              <w:pStyle w:val="001-0"/>
              <w:spacing w:line="360" w:lineRule="exact"/>
              <w:ind w:leftChars="150" w:left="888" w:rightChars="30" w:right="72" w:hangingChars="220" w:hanging="528"/>
            </w:pPr>
          </w:p>
          <w:p w14:paraId="3A294948" w14:textId="77777777" w:rsidR="00607B40" w:rsidRPr="00B50C4E" w:rsidRDefault="00607B40" w:rsidP="00817AF7">
            <w:pPr>
              <w:pStyle w:val="001-0"/>
              <w:spacing w:line="360" w:lineRule="exact"/>
              <w:ind w:leftChars="150" w:left="888" w:rightChars="30" w:right="72" w:hangingChars="220" w:hanging="528"/>
            </w:pPr>
          </w:p>
          <w:p w14:paraId="5CED2A45" w14:textId="77777777" w:rsidR="00FE3A13" w:rsidRPr="00B50C4E" w:rsidRDefault="00FE3A13" w:rsidP="00817AF7">
            <w:pPr>
              <w:pStyle w:val="001-0"/>
              <w:spacing w:line="360" w:lineRule="exact"/>
              <w:ind w:leftChars="150" w:left="888" w:rightChars="30" w:right="72" w:hangingChars="220" w:hanging="528"/>
            </w:pPr>
          </w:p>
          <w:p w14:paraId="117B6E1D" w14:textId="77777777" w:rsidR="00860EA9" w:rsidRPr="00B50C4E" w:rsidRDefault="00860EA9" w:rsidP="00817AF7">
            <w:pPr>
              <w:pStyle w:val="001-0"/>
              <w:spacing w:line="360" w:lineRule="exact"/>
              <w:ind w:leftChars="150" w:left="888" w:rightChars="30" w:right="72" w:hangingChars="220" w:hanging="528"/>
            </w:pPr>
          </w:p>
          <w:p w14:paraId="473C083B" w14:textId="77777777" w:rsidR="003D277C" w:rsidRPr="00B50C4E" w:rsidRDefault="003D277C" w:rsidP="00817AF7">
            <w:pPr>
              <w:pStyle w:val="001-0"/>
              <w:spacing w:line="360" w:lineRule="exact"/>
              <w:ind w:leftChars="150" w:left="888" w:rightChars="30" w:right="72" w:hangingChars="220" w:hanging="528"/>
            </w:pPr>
          </w:p>
          <w:p w14:paraId="65149407" w14:textId="77777777" w:rsidR="00C22469" w:rsidRPr="00B50C4E" w:rsidRDefault="00C22469" w:rsidP="00817AF7">
            <w:pPr>
              <w:pStyle w:val="001-0"/>
              <w:spacing w:line="360" w:lineRule="exact"/>
              <w:ind w:leftChars="150" w:left="888" w:rightChars="30" w:right="72" w:hangingChars="220" w:hanging="528"/>
            </w:pPr>
          </w:p>
          <w:p w14:paraId="617FAD27" w14:textId="77777777" w:rsidR="00623650" w:rsidRPr="00B50C4E" w:rsidRDefault="00623650" w:rsidP="00817AF7">
            <w:pPr>
              <w:pStyle w:val="001-0"/>
              <w:spacing w:line="360" w:lineRule="exact"/>
              <w:ind w:leftChars="150" w:left="888" w:rightChars="30" w:right="72" w:hangingChars="220" w:hanging="528"/>
            </w:pPr>
          </w:p>
          <w:p w14:paraId="7A229E7C" w14:textId="77777777" w:rsidR="00C22469" w:rsidRPr="00B50C4E" w:rsidRDefault="00C22469" w:rsidP="00817AF7">
            <w:pPr>
              <w:pStyle w:val="001-0"/>
              <w:spacing w:line="360" w:lineRule="exact"/>
              <w:ind w:leftChars="150" w:left="888" w:rightChars="30" w:right="72" w:hangingChars="220" w:hanging="528"/>
            </w:pPr>
          </w:p>
          <w:p w14:paraId="1D26FBC7" w14:textId="77777777" w:rsidR="00FE3A13" w:rsidRPr="00B50C4E" w:rsidRDefault="00FE3A13" w:rsidP="00817AF7">
            <w:pPr>
              <w:pStyle w:val="001-0"/>
              <w:spacing w:line="360" w:lineRule="exact"/>
              <w:ind w:leftChars="150" w:left="888" w:right="120" w:hangingChars="220" w:hanging="528"/>
            </w:pPr>
            <w:r w:rsidRPr="00B50C4E">
              <w:rPr>
                <w:rFonts w:hint="eastAsia"/>
              </w:rPr>
              <w:t>(二)年曆印製</w:t>
            </w:r>
          </w:p>
          <w:p w14:paraId="7B95B72A"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39A0B71A"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59D2933"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594271AD"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650FE61E" w14:textId="77777777" w:rsidR="003D277C" w:rsidRPr="00B50C4E" w:rsidRDefault="003D277C" w:rsidP="00817AF7">
            <w:pPr>
              <w:snapToGrid w:val="0"/>
              <w:spacing w:line="360" w:lineRule="exact"/>
              <w:ind w:rightChars="30" w:right="72"/>
              <w:jc w:val="both"/>
              <w:rPr>
                <w:rFonts w:ascii="標楷體" w:eastAsia="標楷體" w:hAnsi="標楷體"/>
                <w:szCs w:val="24"/>
              </w:rPr>
            </w:pPr>
          </w:p>
          <w:p w14:paraId="2DFBF8CC" w14:textId="77777777" w:rsidR="00FE3A13" w:rsidRPr="00B50C4E" w:rsidRDefault="00FE3A13" w:rsidP="00817AF7">
            <w:pPr>
              <w:pStyle w:val="001-0"/>
              <w:spacing w:line="360" w:lineRule="exact"/>
              <w:ind w:leftChars="162" w:left="389" w:right="120" w:firstLineChars="14" w:firstLine="34"/>
            </w:pPr>
            <w:r w:rsidRPr="00B50C4E">
              <w:rPr>
                <w:rFonts w:hint="eastAsia"/>
              </w:rPr>
              <w:t>(三)月</w:t>
            </w:r>
            <w:r w:rsidRPr="00B50C4E">
              <w:t>曆印製</w:t>
            </w:r>
          </w:p>
          <w:p w14:paraId="3684732A"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1242EFEC" w14:textId="77777777" w:rsidR="00FE3A13" w:rsidRPr="00B50C4E" w:rsidRDefault="00FE3A13" w:rsidP="00817AF7">
            <w:pPr>
              <w:snapToGrid w:val="0"/>
              <w:spacing w:line="360" w:lineRule="exact"/>
              <w:ind w:rightChars="30" w:right="72"/>
              <w:jc w:val="both"/>
              <w:rPr>
                <w:rFonts w:ascii="標楷體" w:eastAsia="標楷體" w:hAnsi="標楷體"/>
                <w:szCs w:val="24"/>
              </w:rPr>
            </w:pPr>
          </w:p>
          <w:p w14:paraId="2CFAE629" w14:textId="77777777" w:rsidR="00623650" w:rsidRPr="00B50C4E" w:rsidRDefault="00623650" w:rsidP="00817AF7">
            <w:pPr>
              <w:snapToGrid w:val="0"/>
              <w:spacing w:line="360" w:lineRule="exact"/>
              <w:ind w:rightChars="30" w:right="72"/>
              <w:jc w:val="both"/>
              <w:rPr>
                <w:rFonts w:ascii="標楷體" w:eastAsia="標楷體" w:hAnsi="標楷體"/>
                <w:szCs w:val="24"/>
              </w:rPr>
            </w:pPr>
          </w:p>
          <w:p w14:paraId="305C79EE" w14:textId="77777777" w:rsidR="001E36EF" w:rsidRPr="00B50C4E" w:rsidRDefault="001E36EF" w:rsidP="00817AF7">
            <w:pPr>
              <w:snapToGrid w:val="0"/>
              <w:spacing w:line="360" w:lineRule="exact"/>
              <w:ind w:rightChars="30" w:right="72"/>
              <w:jc w:val="both"/>
              <w:rPr>
                <w:rFonts w:ascii="標楷體" w:eastAsia="標楷體" w:hAnsi="標楷體"/>
                <w:b/>
                <w:kern w:val="3"/>
                <w:szCs w:val="24"/>
              </w:rPr>
            </w:pPr>
          </w:p>
          <w:p w14:paraId="66BE5A6D" w14:textId="77777777" w:rsidR="00367BF0" w:rsidRPr="00B50C4E" w:rsidRDefault="00367BF0" w:rsidP="00817AF7">
            <w:pPr>
              <w:pStyle w:val="001-0"/>
              <w:spacing w:line="360" w:lineRule="exact"/>
              <w:ind w:leftChars="50" w:left="637" w:right="120" w:hangingChars="215" w:hanging="517"/>
              <w:rPr>
                <w:b/>
                <w:kern w:val="3"/>
              </w:rPr>
            </w:pPr>
            <w:r w:rsidRPr="00B50C4E">
              <w:rPr>
                <w:b/>
                <w:kern w:val="3"/>
              </w:rPr>
              <w:t>伍、廣播業務</w:t>
            </w:r>
          </w:p>
          <w:p w14:paraId="2FA005EE" w14:textId="77777777" w:rsidR="00367BF0" w:rsidRPr="00B50C4E" w:rsidRDefault="00367BF0" w:rsidP="00817AF7">
            <w:pPr>
              <w:pStyle w:val="001-0"/>
              <w:spacing w:line="360" w:lineRule="exact"/>
              <w:ind w:leftChars="99" w:left="694" w:right="120" w:hangingChars="190" w:hanging="456"/>
            </w:pPr>
            <w:r w:rsidRPr="00B50C4E">
              <w:rPr>
                <w:rFonts w:hint="eastAsia"/>
              </w:rPr>
              <w:t>一、</w:t>
            </w:r>
            <w:proofErr w:type="gramStart"/>
            <w:r w:rsidRPr="00B50C4E">
              <w:t>編訪管理</w:t>
            </w:r>
            <w:proofErr w:type="gramEnd"/>
          </w:p>
          <w:p w14:paraId="29103861" w14:textId="77777777" w:rsidR="00367BF0" w:rsidRPr="00B50C4E" w:rsidRDefault="00367BF0" w:rsidP="00817AF7">
            <w:pPr>
              <w:pStyle w:val="001-0"/>
              <w:spacing w:line="360" w:lineRule="exact"/>
              <w:ind w:leftChars="150" w:left="888" w:right="120" w:hangingChars="220" w:hanging="528"/>
            </w:pPr>
            <w:r w:rsidRPr="00B50C4E">
              <w:t>(</w:t>
            </w:r>
            <w:proofErr w:type="gramStart"/>
            <w:r w:rsidRPr="00B50C4E">
              <w:t>一</w:t>
            </w:r>
            <w:proofErr w:type="gramEnd"/>
            <w:r w:rsidRPr="00B50C4E">
              <w:t>)節目製作</w:t>
            </w:r>
          </w:p>
          <w:p w14:paraId="6E4FAE9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1E8B58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7891FE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29A110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B8B184D"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22FF9A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589073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4E6550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3596A34"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84C133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98B473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F38791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48BA08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B9A6E6D"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E8B3074"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CCE987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CBD2F7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0D3586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6F23AD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5C8D78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502020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915B80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1413EA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F0C83C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E28223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4B659C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29FC6A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694722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7EAE25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8FAA7C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3028A2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379E6D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69A5BB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ABD547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C5F5DE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1A1877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CD683F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C91B39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CA349F3"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F58BB8E"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A200CF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A9EBD38"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6CDE47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3C34C67"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656DFDE"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DD6EFF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9C07F9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8EAB74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F867503"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443D9E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A0BE07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4AE214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73E51C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CD3AAE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F509D4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2ADED68"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5796F2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EA9B967"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03AA8E4"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56E120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AB7C47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6F9866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DA66147"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2EED9A6"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020B50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1CECEC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5DE6E7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140DFD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0D70FD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586BC4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CF22F6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2121DC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C0DF39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E472247"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9FAD4A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6BC38B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DD7E97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F2379A8"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EFEE13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31219B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871B10A"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CA19682"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E17FD2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59587C3D"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2A328A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85B1EC7" w14:textId="77777777" w:rsidR="0012608F" w:rsidRPr="00B50C4E" w:rsidRDefault="0012608F" w:rsidP="00817AF7">
            <w:pPr>
              <w:snapToGrid w:val="0"/>
              <w:spacing w:line="360" w:lineRule="exact"/>
              <w:ind w:rightChars="30" w:right="72"/>
              <w:jc w:val="both"/>
              <w:rPr>
                <w:rFonts w:ascii="標楷體" w:eastAsia="標楷體" w:hAnsi="標楷體"/>
                <w:szCs w:val="24"/>
              </w:rPr>
            </w:pPr>
          </w:p>
          <w:p w14:paraId="1AB89428" w14:textId="77777777" w:rsidR="0012608F" w:rsidRPr="00B50C4E" w:rsidRDefault="0012608F" w:rsidP="00817AF7">
            <w:pPr>
              <w:snapToGrid w:val="0"/>
              <w:spacing w:line="360" w:lineRule="exact"/>
              <w:ind w:rightChars="30" w:right="72"/>
              <w:jc w:val="both"/>
              <w:rPr>
                <w:rFonts w:ascii="標楷體" w:eastAsia="標楷體" w:hAnsi="標楷體"/>
                <w:szCs w:val="24"/>
              </w:rPr>
            </w:pPr>
          </w:p>
          <w:p w14:paraId="36189088"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76D8E9D"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1051BB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C06016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D71451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D74F18E"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A6398C5"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9E8A2A4"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CB46F0F" w14:textId="77777777" w:rsidR="00367BF0" w:rsidRPr="00B50C4E" w:rsidRDefault="00367BF0" w:rsidP="00817AF7">
            <w:pPr>
              <w:pStyle w:val="001-0"/>
              <w:spacing w:line="360" w:lineRule="exact"/>
              <w:ind w:leftChars="150" w:left="888" w:right="120" w:hangingChars="220" w:hanging="528"/>
            </w:pPr>
            <w:r w:rsidRPr="00B50C4E">
              <w:t>(二)新聞採訪</w:t>
            </w:r>
          </w:p>
          <w:p w14:paraId="5115412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7706F0C"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F60F3F3"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57BB44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5BEE893"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7ED037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AAB426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71E3BA9"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DE3939E"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2EA2EA58"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3B04F28F"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47DA2174"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6424040"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06A79A51"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66D7B857"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7CC7D42B" w14:textId="77777777" w:rsidR="00367BF0" w:rsidRPr="00B50C4E" w:rsidRDefault="00367BF0" w:rsidP="00817AF7">
            <w:pPr>
              <w:snapToGrid w:val="0"/>
              <w:spacing w:line="360" w:lineRule="exact"/>
              <w:ind w:rightChars="30" w:right="72"/>
              <w:jc w:val="both"/>
              <w:rPr>
                <w:rFonts w:ascii="標楷體" w:eastAsia="標楷體" w:hAnsi="標楷體"/>
                <w:szCs w:val="24"/>
              </w:rPr>
            </w:pPr>
          </w:p>
          <w:p w14:paraId="19236B69" w14:textId="77777777" w:rsidR="0012608F" w:rsidRPr="00B50C4E" w:rsidRDefault="0012608F" w:rsidP="00817AF7">
            <w:pPr>
              <w:snapToGrid w:val="0"/>
              <w:spacing w:line="360" w:lineRule="exact"/>
              <w:ind w:rightChars="30" w:right="72"/>
              <w:jc w:val="both"/>
              <w:rPr>
                <w:rFonts w:ascii="標楷體" w:eastAsia="標楷體" w:hAnsi="標楷體"/>
                <w:szCs w:val="24"/>
              </w:rPr>
            </w:pPr>
          </w:p>
          <w:p w14:paraId="7EDC634C" w14:textId="77777777" w:rsidR="00C26DF5" w:rsidRPr="00B50C4E" w:rsidRDefault="00C26DF5" w:rsidP="00817AF7">
            <w:pPr>
              <w:snapToGrid w:val="0"/>
              <w:spacing w:line="360" w:lineRule="exact"/>
              <w:ind w:rightChars="30" w:right="72"/>
              <w:jc w:val="both"/>
              <w:rPr>
                <w:rFonts w:ascii="標楷體" w:eastAsia="標楷體" w:hAnsi="標楷體"/>
                <w:szCs w:val="24"/>
              </w:rPr>
            </w:pPr>
          </w:p>
          <w:p w14:paraId="67DA57BD" w14:textId="77777777" w:rsidR="0012608F" w:rsidRPr="00B50C4E" w:rsidRDefault="0012608F" w:rsidP="00817AF7">
            <w:pPr>
              <w:snapToGrid w:val="0"/>
              <w:spacing w:line="360" w:lineRule="exact"/>
              <w:ind w:rightChars="30" w:right="72"/>
              <w:jc w:val="both"/>
              <w:rPr>
                <w:rFonts w:ascii="標楷體" w:eastAsia="標楷體" w:hAnsi="標楷體"/>
                <w:szCs w:val="24"/>
              </w:rPr>
            </w:pPr>
          </w:p>
          <w:p w14:paraId="3E64D4B0" w14:textId="77777777" w:rsidR="00367BF0" w:rsidRPr="00B50C4E" w:rsidRDefault="00367BF0" w:rsidP="00817AF7">
            <w:pPr>
              <w:pStyle w:val="001-0"/>
              <w:spacing w:line="360" w:lineRule="exact"/>
              <w:ind w:leftChars="150" w:left="888" w:right="120" w:hangingChars="220" w:hanging="528"/>
            </w:pPr>
            <w:r w:rsidRPr="00B50C4E">
              <w:rPr>
                <w:rFonts w:hint="eastAsia"/>
              </w:rPr>
              <w:t>(三)設備維護管理</w:t>
            </w:r>
          </w:p>
          <w:p w14:paraId="3D403469"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63277D21"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7CF844C9"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5B73BF24"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0278A61E"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69897ECC"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5AD25744"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526A9F8C"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5F77A183"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0B7C0EC3"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314EFF18"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3E9D14A9"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2B2E622D"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2D791677"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195F9CF6"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04155905"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4204CB84"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4D00515B"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203DF810"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046235CA"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46B62DCC"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5607B36A" w14:textId="77777777" w:rsidR="00623650" w:rsidRPr="00B50C4E" w:rsidRDefault="00623650" w:rsidP="00817AF7">
            <w:pPr>
              <w:snapToGrid w:val="0"/>
              <w:spacing w:line="360" w:lineRule="exact"/>
              <w:ind w:rightChars="30" w:right="72"/>
              <w:jc w:val="both"/>
              <w:rPr>
                <w:rFonts w:ascii="標楷體" w:eastAsia="標楷體" w:hAnsi="標楷體"/>
                <w:b/>
                <w:szCs w:val="24"/>
              </w:rPr>
            </w:pPr>
          </w:p>
          <w:p w14:paraId="007ACE37" w14:textId="77777777" w:rsidR="00367BF0" w:rsidRPr="00B50C4E" w:rsidRDefault="00367BF0" w:rsidP="00817AF7">
            <w:pPr>
              <w:snapToGrid w:val="0"/>
              <w:spacing w:line="360" w:lineRule="exact"/>
              <w:ind w:rightChars="30" w:right="72"/>
              <w:jc w:val="both"/>
              <w:rPr>
                <w:rFonts w:ascii="標楷體" w:eastAsia="標楷體" w:hAnsi="標楷體"/>
                <w:b/>
                <w:szCs w:val="24"/>
              </w:rPr>
            </w:pPr>
          </w:p>
          <w:p w14:paraId="0245CC41" w14:textId="77777777" w:rsidR="00FE3A13" w:rsidRPr="00B50C4E" w:rsidRDefault="00367BF0" w:rsidP="00817AF7">
            <w:pPr>
              <w:pStyle w:val="001-0"/>
              <w:spacing w:line="360" w:lineRule="exact"/>
              <w:ind w:leftChars="50" w:left="600" w:right="120" w:hanging="480"/>
              <w:rPr>
                <w:b/>
              </w:rPr>
            </w:pPr>
            <w:r w:rsidRPr="00B50C4E">
              <w:rPr>
                <w:rFonts w:hint="eastAsia"/>
                <w:b/>
                <w:kern w:val="3"/>
              </w:rPr>
              <w:t>陸、整體風險管理(含內部控制)推動情形</w:t>
            </w:r>
          </w:p>
        </w:tc>
        <w:tc>
          <w:tcPr>
            <w:tcW w:w="7386" w:type="dxa"/>
          </w:tcPr>
          <w:p w14:paraId="4AB99CE6" w14:textId="77777777" w:rsidR="00E154C8" w:rsidRPr="00B50C4E" w:rsidRDefault="00E154C8" w:rsidP="00817AF7">
            <w:pPr>
              <w:overflowPunct w:val="0"/>
              <w:adjustRightInd w:val="0"/>
              <w:snapToGrid w:val="0"/>
              <w:spacing w:line="360" w:lineRule="exact"/>
              <w:ind w:leftChars="50" w:left="367" w:rightChars="30" w:right="72" w:hangingChars="103" w:hanging="247"/>
              <w:jc w:val="both"/>
              <w:rPr>
                <w:rFonts w:ascii="標楷體" w:eastAsia="標楷體" w:hAnsi="標楷體"/>
                <w:szCs w:val="24"/>
                <w:lang w:val="x-none"/>
              </w:rPr>
            </w:pPr>
            <w:bookmarkStart w:id="0" w:name="_Toc393964469"/>
          </w:p>
          <w:p w14:paraId="4DC50D3D" w14:textId="77777777" w:rsidR="00E154C8" w:rsidRPr="00B50C4E" w:rsidRDefault="00E154C8" w:rsidP="00817AF7">
            <w:pPr>
              <w:overflowPunct w:val="0"/>
              <w:adjustRightInd w:val="0"/>
              <w:snapToGrid w:val="0"/>
              <w:spacing w:line="360" w:lineRule="exact"/>
              <w:ind w:leftChars="50" w:left="367" w:rightChars="30" w:right="72" w:hangingChars="103" w:hanging="247"/>
              <w:jc w:val="both"/>
              <w:rPr>
                <w:rFonts w:ascii="標楷體" w:eastAsia="標楷體" w:hAnsi="標楷體"/>
                <w:szCs w:val="24"/>
                <w:lang w:val="x-none"/>
              </w:rPr>
            </w:pPr>
          </w:p>
          <w:p w14:paraId="1B99BB0C" w14:textId="77777777" w:rsidR="00E154C8" w:rsidRPr="00B50C4E" w:rsidRDefault="00E154C8" w:rsidP="00817AF7">
            <w:pPr>
              <w:overflowPunct w:val="0"/>
              <w:adjustRightInd w:val="0"/>
              <w:snapToGrid w:val="0"/>
              <w:spacing w:line="360" w:lineRule="exact"/>
              <w:ind w:leftChars="50" w:left="367" w:rightChars="30" w:right="72" w:hangingChars="103" w:hanging="247"/>
              <w:jc w:val="both"/>
              <w:rPr>
                <w:rFonts w:ascii="標楷體" w:eastAsia="標楷體" w:hAnsi="標楷體"/>
                <w:szCs w:val="24"/>
                <w:lang w:val="x-none"/>
              </w:rPr>
            </w:pPr>
          </w:p>
          <w:p w14:paraId="73A985AF"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1.依據兒童及少年性剝削防制條例規定，訂定「高雄市政府新聞局處理違反兒童及少年性剝削防制條例案件裁罰基準」，辦理平面媒體刊登違法色情廣告之查處。</w:t>
            </w:r>
          </w:p>
          <w:p w14:paraId="497A91F8"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2.加強查察報紙等平面廣告，以維護、保障兒童及少年閱聽權益。</w:t>
            </w:r>
          </w:p>
          <w:p w14:paraId="7E3EB99F" w14:textId="77777777" w:rsidR="00E154C8" w:rsidRPr="00B50C4E" w:rsidRDefault="00E154C8" w:rsidP="00817AF7">
            <w:pPr>
              <w:pStyle w:val="af8"/>
              <w:adjustRightInd w:val="0"/>
              <w:snapToGrid w:val="0"/>
              <w:spacing w:line="360" w:lineRule="exact"/>
              <w:ind w:leftChars="50" w:left="360" w:rightChars="30" w:right="72" w:hangingChars="100" w:hanging="240"/>
              <w:rPr>
                <w:rFonts w:ascii="標楷體" w:hAnsi="標楷體"/>
                <w:sz w:val="24"/>
                <w:szCs w:val="24"/>
              </w:rPr>
            </w:pPr>
          </w:p>
          <w:p w14:paraId="4764037F"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1.</w:t>
            </w:r>
            <w:r w:rsidRPr="00B50C4E">
              <w:rPr>
                <w:rFonts w:ascii="標楷體" w:eastAsia="標楷體" w:hAnsi="標楷體" w:hint="eastAsia"/>
                <w:sz w:val="24"/>
              </w:rPr>
              <w:t>依據電影法及相關法令規定，針對轄下各電影院，執行例行性不定期查察作業，輔導業者落實電影分級。</w:t>
            </w:r>
          </w:p>
          <w:p w14:paraId="62E6E6F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2.</w:t>
            </w:r>
            <w:r w:rsidRPr="00B50C4E">
              <w:rPr>
                <w:rFonts w:ascii="標楷體" w:eastAsia="標楷體" w:hAnsi="標楷體" w:hint="eastAsia"/>
                <w:sz w:val="24"/>
              </w:rPr>
              <w:t>本市電影片映演業共計10家，</w:t>
            </w:r>
            <w:r w:rsidR="00482346" w:rsidRPr="00B50C4E">
              <w:rPr>
                <w:rFonts w:ascii="標楷體" w:eastAsia="標楷體" w:hAnsi="標楷體" w:hint="eastAsia"/>
                <w:sz w:val="24"/>
              </w:rPr>
              <w:t>新聞局</w:t>
            </w:r>
            <w:proofErr w:type="gramStart"/>
            <w:r w:rsidRPr="00B50C4E">
              <w:rPr>
                <w:rFonts w:ascii="標楷體" w:eastAsia="標楷體" w:hAnsi="標楷體" w:hint="eastAsia"/>
                <w:sz w:val="24"/>
              </w:rPr>
              <w:t>113</w:t>
            </w:r>
            <w:proofErr w:type="gramEnd"/>
            <w:r w:rsidRPr="00B50C4E">
              <w:rPr>
                <w:rFonts w:ascii="標楷體" w:eastAsia="標楷體" w:hAnsi="標楷體" w:hint="eastAsia"/>
                <w:sz w:val="24"/>
              </w:rPr>
              <w:t>年度實施電影片映演業臨場查驗186廳次及影展30廳次，共計查驗216廳次。</w:t>
            </w:r>
          </w:p>
          <w:p w14:paraId="4F387F88" w14:textId="77777777" w:rsidR="00E154C8" w:rsidRPr="00B50C4E" w:rsidRDefault="00E154C8" w:rsidP="00817AF7">
            <w:pPr>
              <w:pStyle w:val="af8"/>
              <w:adjustRightInd w:val="0"/>
              <w:snapToGrid w:val="0"/>
              <w:spacing w:line="360" w:lineRule="exact"/>
              <w:ind w:leftChars="50" w:left="360" w:rightChars="30" w:right="72" w:hangingChars="100" w:hanging="240"/>
              <w:rPr>
                <w:rFonts w:ascii="標楷體" w:hAnsi="標楷體"/>
                <w:bCs/>
                <w:sz w:val="24"/>
                <w:szCs w:val="24"/>
              </w:rPr>
            </w:pPr>
          </w:p>
          <w:p w14:paraId="45815567"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1.依據兒童及少年福利與權益保障法、出版品及錄影節目帶分級管理辦法等法令規定，查察錄影節目帶租售業及錄影節目帶播映場所是否依法實施影片分級制度。</w:t>
            </w:r>
          </w:p>
          <w:p w14:paraId="0DB637D3"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2.本市錄影</w:t>
            </w:r>
            <w:proofErr w:type="gramStart"/>
            <w:r w:rsidRPr="00B50C4E">
              <w:rPr>
                <w:rFonts w:ascii="標楷體" w:eastAsia="標楷體" w:hAnsi="標楷體" w:hint="eastAsia"/>
                <w:sz w:val="24"/>
              </w:rPr>
              <w:t>節目帶業約</w:t>
            </w:r>
            <w:proofErr w:type="gramEnd"/>
            <w:r w:rsidRPr="00B50C4E">
              <w:rPr>
                <w:rFonts w:ascii="標楷體" w:eastAsia="標楷體" w:hAnsi="標楷體" w:hint="eastAsia"/>
                <w:sz w:val="24"/>
              </w:rPr>
              <w:t>15家，新聞局</w:t>
            </w:r>
            <w:proofErr w:type="gramStart"/>
            <w:r w:rsidRPr="00B50C4E">
              <w:rPr>
                <w:rFonts w:ascii="標楷體" w:eastAsia="標楷體" w:hAnsi="標楷體"/>
                <w:sz w:val="24"/>
              </w:rPr>
              <w:t>113</w:t>
            </w:r>
            <w:proofErr w:type="gramEnd"/>
            <w:r w:rsidRPr="00B50C4E">
              <w:rPr>
                <w:rFonts w:ascii="標楷體" w:eastAsia="標楷體" w:hAnsi="標楷體" w:hint="eastAsia"/>
                <w:sz w:val="24"/>
              </w:rPr>
              <w:t>年度共查察35家次，均符合相關規定。查察時</w:t>
            </w:r>
            <w:r w:rsidR="00482346" w:rsidRPr="00B50C4E">
              <w:rPr>
                <w:rFonts w:ascii="標楷體" w:eastAsia="標楷體" w:hAnsi="標楷體" w:hint="eastAsia"/>
                <w:sz w:val="24"/>
              </w:rPr>
              <w:t>亦</w:t>
            </w:r>
            <w:r w:rsidRPr="00B50C4E">
              <w:rPr>
                <w:rFonts w:ascii="標楷體" w:eastAsia="標楷體" w:hAnsi="標楷體" w:hint="eastAsia"/>
                <w:sz w:val="24"/>
              </w:rPr>
              <w:t>輔導業者落實分級制度，避免消費者觀看不合時齡之錄影節目帶，以保護</w:t>
            </w:r>
            <w:r w:rsidRPr="00B50C4E">
              <w:rPr>
                <w:rFonts w:ascii="標楷體" w:eastAsia="標楷體" w:hAnsi="標楷體"/>
                <w:sz w:val="24"/>
              </w:rPr>
              <w:t>兒童與少年身心健全發展</w:t>
            </w:r>
            <w:r w:rsidRPr="00B50C4E">
              <w:rPr>
                <w:rFonts w:ascii="標楷體" w:eastAsia="標楷體" w:hAnsi="標楷體" w:hint="eastAsia"/>
                <w:sz w:val="24"/>
              </w:rPr>
              <w:t>。</w:t>
            </w:r>
          </w:p>
          <w:p w14:paraId="2288403E" w14:textId="77777777" w:rsidR="00E154C8" w:rsidRPr="00B50C4E" w:rsidRDefault="00E154C8" w:rsidP="00817AF7">
            <w:pPr>
              <w:pStyle w:val="af8"/>
              <w:adjustRightInd w:val="0"/>
              <w:snapToGrid w:val="0"/>
              <w:spacing w:line="360" w:lineRule="exact"/>
              <w:ind w:leftChars="50" w:left="352" w:rightChars="30" w:right="72" w:hangingChars="100" w:hanging="232"/>
              <w:rPr>
                <w:rFonts w:ascii="標楷體" w:hAnsi="標楷體"/>
                <w:spacing w:val="-4"/>
                <w:sz w:val="24"/>
                <w:szCs w:val="24"/>
              </w:rPr>
            </w:pPr>
          </w:p>
          <w:p w14:paraId="601552E7"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1.</w:t>
            </w:r>
            <w:r w:rsidR="00482346" w:rsidRPr="00B50C4E">
              <w:rPr>
                <w:rFonts w:ascii="標楷體" w:eastAsia="標楷體" w:hAnsi="標楷體" w:hint="eastAsia"/>
                <w:sz w:val="24"/>
              </w:rPr>
              <w:t>輔導與管理</w:t>
            </w:r>
            <w:r w:rsidRPr="00B50C4E">
              <w:rPr>
                <w:rFonts w:ascii="標楷體" w:eastAsia="標楷體" w:hAnsi="標楷體" w:hint="eastAsia"/>
                <w:sz w:val="24"/>
              </w:rPr>
              <w:t>有線電視</w:t>
            </w:r>
            <w:r w:rsidR="00482346" w:rsidRPr="00B50C4E">
              <w:rPr>
                <w:rFonts w:ascii="標楷體" w:eastAsia="標楷體" w:hAnsi="標楷體" w:hint="eastAsia"/>
                <w:sz w:val="24"/>
              </w:rPr>
              <w:t>業</w:t>
            </w:r>
            <w:r w:rsidRPr="00B50C4E">
              <w:rPr>
                <w:rFonts w:ascii="標楷體" w:eastAsia="標楷體" w:hAnsi="標楷體" w:hint="eastAsia"/>
                <w:sz w:val="24"/>
              </w:rPr>
              <w:t>，</w:t>
            </w:r>
            <w:r w:rsidR="00482346" w:rsidRPr="00B50C4E">
              <w:rPr>
                <w:rFonts w:ascii="標楷體" w:eastAsia="標楷體" w:hAnsi="標楷體" w:hint="eastAsia"/>
                <w:sz w:val="24"/>
              </w:rPr>
              <w:t>113年</w:t>
            </w:r>
            <w:r w:rsidRPr="00B50C4E">
              <w:rPr>
                <w:rFonts w:ascii="標楷體" w:eastAsia="標楷體" w:hAnsi="標楷體" w:hint="eastAsia"/>
                <w:sz w:val="24"/>
              </w:rPr>
              <w:t>每月查察系統</w:t>
            </w:r>
            <w:proofErr w:type="gramStart"/>
            <w:r w:rsidRPr="00B50C4E">
              <w:rPr>
                <w:rFonts w:ascii="標楷體" w:eastAsia="標楷體" w:hAnsi="標楷體" w:hint="eastAsia"/>
                <w:sz w:val="24"/>
              </w:rPr>
              <w:t>業者插播廣告</w:t>
            </w:r>
            <w:proofErr w:type="gramEnd"/>
            <w:r w:rsidRPr="00B50C4E">
              <w:rPr>
                <w:rFonts w:ascii="標楷體" w:eastAsia="標楷體" w:hAnsi="標楷體" w:hint="eastAsia"/>
                <w:sz w:val="24"/>
              </w:rPr>
              <w:t>情形96頻道次，均符合相關規定。</w:t>
            </w:r>
          </w:p>
          <w:p w14:paraId="2D1A5397" w14:textId="74FC289F"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2.</w:t>
            </w:r>
            <w:r w:rsidRPr="00B50C4E">
              <w:rPr>
                <w:rFonts w:ascii="標楷體" w:eastAsia="標楷體" w:hAnsi="標楷體" w:hint="eastAsia"/>
                <w:sz w:val="24"/>
              </w:rPr>
              <w:t>針對市民及里長反映有線電視系統纜線架設爭議，即時派員或請權責單位及業者至現場查勘，並將附掛之纜線重新規劃整理或拆除，</w:t>
            </w:r>
            <w:proofErr w:type="gramStart"/>
            <w:r w:rsidRPr="00B50C4E">
              <w:rPr>
                <w:rFonts w:ascii="標楷體" w:eastAsia="標楷體" w:hAnsi="標楷體" w:hint="eastAsia"/>
                <w:sz w:val="24"/>
              </w:rPr>
              <w:t>113</w:t>
            </w:r>
            <w:proofErr w:type="gramEnd"/>
            <w:r w:rsidRPr="00B50C4E">
              <w:rPr>
                <w:rFonts w:ascii="標楷體" w:eastAsia="標楷體" w:hAnsi="標楷體" w:hint="eastAsia"/>
                <w:sz w:val="24"/>
              </w:rPr>
              <w:t>年度計處理977件(慶聯125件、港都102件、鳳信143件、南國43件、新高雄15件，綜合1件，其他屬不明纜線者</w:t>
            </w:r>
            <w:r w:rsidR="0028782E" w:rsidRPr="00B50C4E">
              <w:rPr>
                <w:rFonts w:ascii="標楷體" w:eastAsia="標楷體" w:hAnsi="標楷體" w:hint="eastAsia"/>
                <w:sz w:val="24"/>
              </w:rPr>
              <w:t>548</w:t>
            </w:r>
            <w:r w:rsidRPr="00B50C4E">
              <w:rPr>
                <w:rFonts w:ascii="標楷體" w:eastAsia="標楷體" w:hAnsi="標楷體" w:hint="eastAsia"/>
                <w:sz w:val="24"/>
              </w:rPr>
              <w:t>件)。</w:t>
            </w:r>
          </w:p>
          <w:p w14:paraId="6605A25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3.</w:t>
            </w:r>
            <w:r w:rsidRPr="00B50C4E">
              <w:rPr>
                <w:rFonts w:ascii="標楷體" w:eastAsia="標楷體" w:hAnsi="標楷體" w:hint="eastAsia"/>
                <w:sz w:val="24"/>
              </w:rPr>
              <w:t>依據有線廣播電視法暨施行細則相關規定，成立「高雄市政府有線廣播電視系統費率審議委員會」，由傳播學者、財經學者專家、消費者團體代表、會計師、律師、通訊網路學者及市府代表共計</w:t>
            </w:r>
            <w:r w:rsidRPr="00B50C4E">
              <w:rPr>
                <w:rFonts w:ascii="標楷體" w:eastAsia="標楷體" w:hAnsi="標楷體"/>
                <w:sz w:val="24"/>
              </w:rPr>
              <w:t>11</w:t>
            </w:r>
            <w:r w:rsidRPr="00B50C4E">
              <w:rPr>
                <w:rFonts w:ascii="標楷體" w:eastAsia="標楷體" w:hAnsi="標楷體" w:hint="eastAsia"/>
                <w:sz w:val="24"/>
              </w:rPr>
              <w:t>人組成，以保障市民收視、消費權益。</w:t>
            </w:r>
          </w:p>
          <w:p w14:paraId="0132DA2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4.審議114年本市有線廣播電視系統各項收費標準，考量業者營運績效與獲利狀況、收視滿意度調查與公益回饋投入程度，114年各項收視費用上限</w:t>
            </w:r>
            <w:proofErr w:type="gramStart"/>
            <w:r w:rsidRPr="00B50C4E">
              <w:rPr>
                <w:rFonts w:ascii="標楷體" w:eastAsia="標楷體" w:hAnsi="標楷體" w:hint="eastAsia"/>
                <w:sz w:val="24"/>
              </w:rPr>
              <w:t>不</w:t>
            </w:r>
            <w:proofErr w:type="gramEnd"/>
            <w:r w:rsidRPr="00B50C4E">
              <w:rPr>
                <w:rFonts w:ascii="標楷體" w:eastAsia="標楷體" w:hAnsi="標楷體" w:hint="eastAsia"/>
                <w:sz w:val="24"/>
              </w:rPr>
              <w:t>調漲，維持與113年相同：慶聯、港都等2家每月每戶基本頻道組上限為500元、經濟型200元，鳳信基本頻道組每月每戶上限為510元、經濟組200元，南國每月每戶基本頻道組上限為550元、基本組200元，新高雄每月每戶基本普及組上限為</w:t>
            </w:r>
            <w:r w:rsidRPr="00B50C4E">
              <w:rPr>
                <w:rFonts w:ascii="標楷體" w:eastAsia="標楷體" w:hAnsi="標楷體" w:hint="eastAsia"/>
                <w:sz w:val="24"/>
              </w:rPr>
              <w:lastRenderedPageBreak/>
              <w:t>450元、經濟組160元。對於社會局登記有案之低收入戶，免收基本頻道收視費、裝機費、分機費、復機費、移機費等費用。</w:t>
            </w:r>
          </w:p>
          <w:p w14:paraId="16E8A4A7"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5</w:t>
            </w:r>
            <w:r w:rsidRPr="00B50C4E">
              <w:rPr>
                <w:rFonts w:ascii="標楷體" w:eastAsia="標楷體" w:hAnsi="標楷體" w:hint="eastAsia"/>
                <w:sz w:val="24"/>
              </w:rPr>
              <w:t>.協助各家有線電視業者配合中央及地方各項公共政策播送各項宣導短片。</w:t>
            </w:r>
          </w:p>
          <w:p w14:paraId="760145E6"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6</w:t>
            </w:r>
            <w:r w:rsidRPr="00B50C4E">
              <w:rPr>
                <w:rFonts w:ascii="標楷體" w:eastAsia="標楷體" w:hAnsi="標楷體" w:hint="eastAsia"/>
                <w:sz w:val="24"/>
              </w:rPr>
              <w:t>.辦理本市有線電視收視滿意度調查，瞭解市民收視習慣</w:t>
            </w:r>
            <w:r w:rsidR="00482346" w:rsidRPr="00B50C4E">
              <w:rPr>
                <w:rFonts w:ascii="標楷體" w:eastAsia="標楷體" w:hAnsi="標楷體" w:hint="eastAsia"/>
                <w:sz w:val="24"/>
              </w:rPr>
              <w:t>等</w:t>
            </w:r>
            <w:r w:rsidRPr="00B50C4E">
              <w:rPr>
                <w:rFonts w:ascii="標楷體" w:eastAsia="標楷體" w:hAnsi="標楷體" w:hint="eastAsia"/>
                <w:sz w:val="24"/>
              </w:rPr>
              <w:t>相關資訊，並提供各業者參考，提升服務品質。</w:t>
            </w:r>
          </w:p>
          <w:p w14:paraId="29E38CD8" w14:textId="77777777" w:rsidR="00A3558D" w:rsidRPr="00B50C4E" w:rsidRDefault="00A3558D" w:rsidP="00817AF7">
            <w:pPr>
              <w:pStyle w:val="12"/>
              <w:snapToGrid w:val="0"/>
              <w:spacing w:line="360" w:lineRule="exact"/>
              <w:ind w:leftChars="50" w:left="360" w:rightChars="50" w:right="120" w:hanging="240"/>
              <w:rPr>
                <w:rFonts w:ascii="標楷體" w:eastAsia="標楷體" w:hAnsi="標楷體"/>
                <w:sz w:val="24"/>
              </w:rPr>
            </w:pPr>
          </w:p>
          <w:p w14:paraId="199EF524"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1.為帶動有線電視製播高雄地方文化節目，促進本市有線電視業者視聽內容產製，鼓勵製作多元精彩節目於</w:t>
            </w:r>
            <w:r w:rsidR="00482346" w:rsidRPr="00B50C4E">
              <w:rPr>
                <w:rFonts w:ascii="標楷體" w:eastAsia="標楷體" w:hAnsi="標楷體" w:hint="eastAsia"/>
                <w:sz w:val="24"/>
              </w:rPr>
              <w:t>高雄市</w:t>
            </w:r>
            <w:r w:rsidRPr="00B50C4E">
              <w:rPr>
                <w:rFonts w:ascii="標楷體" w:eastAsia="標楷體" w:hAnsi="標楷體" w:hint="eastAsia"/>
                <w:sz w:val="24"/>
              </w:rPr>
              <w:t>公用頻道(CH3)播放。</w:t>
            </w:r>
          </w:p>
          <w:p w14:paraId="022F222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2.部分節目亦安排於全國性頻道播出，並上傳至高雄市政府YouTube平台，以增加節目曝光率，將在地影像推廣至全國及國際，</w:t>
            </w:r>
            <w:r w:rsidR="00482346" w:rsidRPr="00B50C4E">
              <w:rPr>
                <w:rFonts w:ascii="標楷體" w:eastAsia="標楷體" w:hAnsi="標楷體" w:hint="eastAsia"/>
                <w:sz w:val="24"/>
              </w:rPr>
              <w:t>113年製播影片</w:t>
            </w:r>
            <w:r w:rsidRPr="00B50C4E">
              <w:rPr>
                <w:rFonts w:ascii="標楷體" w:eastAsia="標楷體" w:hAnsi="標楷體" w:hint="eastAsia"/>
                <w:sz w:val="24"/>
              </w:rPr>
              <w:t>如</w:t>
            </w:r>
            <w:r w:rsidR="00482346" w:rsidRPr="00B50C4E">
              <w:rPr>
                <w:rFonts w:ascii="標楷體" w:eastAsia="標楷體" w:hAnsi="標楷體" w:hint="eastAsia"/>
                <w:sz w:val="24"/>
              </w:rPr>
              <w:t>下</w:t>
            </w:r>
            <w:r w:rsidRPr="00B50C4E">
              <w:rPr>
                <w:rFonts w:ascii="標楷體" w:eastAsia="標楷體" w:hAnsi="標楷體" w:hint="eastAsia"/>
                <w:sz w:val="24"/>
              </w:rPr>
              <w:t>：</w:t>
            </w:r>
          </w:p>
          <w:p w14:paraId="653EBF62" w14:textId="77777777" w:rsidR="002834A7" w:rsidRPr="00B50C4E" w:rsidRDefault="002834A7"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(1)市政新聞專題節目</w:t>
            </w:r>
          </w:p>
          <w:p w14:paraId="334104CC" w14:textId="77777777" w:rsidR="002834A7" w:rsidRPr="00B50C4E" w:rsidRDefault="002834A7" w:rsidP="00817AF7">
            <w:pPr>
              <w:widowControl/>
              <w:adjustRightInd w:val="0"/>
              <w:snapToGrid w:val="0"/>
              <w:spacing w:line="360" w:lineRule="exact"/>
              <w:ind w:leftChars="303" w:left="1008" w:rightChars="50" w:right="120" w:hangingChars="117" w:hanging="281"/>
              <w:jc w:val="both"/>
              <w:rPr>
                <w:rFonts w:ascii="標楷體" w:eastAsia="標楷體" w:hAnsi="標楷體"/>
                <w:szCs w:val="24"/>
              </w:rPr>
            </w:pPr>
            <w:r w:rsidRPr="00B50C4E">
              <w:rPr>
                <w:rFonts w:ascii="新細明體" w:hAnsi="新細明體" w:cs="新細明體" w:hint="eastAsia"/>
                <w:szCs w:val="24"/>
              </w:rPr>
              <w:t>①</w:t>
            </w:r>
            <w:r w:rsidRPr="00B50C4E">
              <w:rPr>
                <w:rFonts w:ascii="標楷體" w:eastAsia="標楷體" w:hAnsi="標楷體" w:hint="eastAsia"/>
                <w:szCs w:val="24"/>
              </w:rPr>
              <w:t>針對本市在地市政活動，製作《高雄進行式》新聞專題節目，本年共製作1</w:t>
            </w:r>
            <w:r w:rsidRPr="00B50C4E">
              <w:rPr>
                <w:rFonts w:ascii="標楷體" w:eastAsia="標楷體" w:hAnsi="標楷體"/>
                <w:szCs w:val="24"/>
              </w:rPr>
              <w:t>3</w:t>
            </w:r>
            <w:r w:rsidRPr="00B50C4E">
              <w:rPr>
                <w:rFonts w:ascii="標楷體" w:eastAsia="標楷體" w:hAnsi="標楷體" w:hint="eastAsia"/>
                <w:szCs w:val="24"/>
              </w:rPr>
              <w:t>集節目、5</w:t>
            </w:r>
            <w:r w:rsidRPr="00B50C4E">
              <w:rPr>
                <w:rFonts w:ascii="標楷體" w:eastAsia="標楷體" w:hAnsi="標楷體"/>
                <w:szCs w:val="24"/>
              </w:rPr>
              <w:t>2</w:t>
            </w:r>
            <w:r w:rsidRPr="00B50C4E">
              <w:rPr>
                <w:rFonts w:ascii="標楷體" w:eastAsia="標楷體" w:hAnsi="標楷體" w:hint="eastAsia"/>
                <w:szCs w:val="24"/>
              </w:rPr>
              <w:t>則專題。</w:t>
            </w:r>
          </w:p>
          <w:p w14:paraId="6061C9B1" w14:textId="77777777" w:rsidR="002834A7" w:rsidRPr="00B50C4E" w:rsidRDefault="002834A7" w:rsidP="00817AF7">
            <w:pPr>
              <w:snapToGrid w:val="0"/>
              <w:spacing w:line="360" w:lineRule="exact"/>
              <w:ind w:leftChars="303" w:left="1008" w:rightChars="30" w:right="72" w:hangingChars="117" w:hanging="281"/>
              <w:jc w:val="both"/>
              <w:rPr>
                <w:rFonts w:ascii="標楷體" w:eastAsia="標楷體" w:hAnsi="標楷體"/>
                <w:szCs w:val="24"/>
              </w:rPr>
            </w:pPr>
            <w:r w:rsidRPr="00B50C4E">
              <w:rPr>
                <w:rFonts w:ascii="新細明體" w:hAnsi="新細明體" w:cs="新細明體" w:hint="eastAsia"/>
                <w:szCs w:val="24"/>
              </w:rPr>
              <w:t>②</w:t>
            </w:r>
            <w:r w:rsidRPr="00B50C4E">
              <w:rPr>
                <w:rFonts w:ascii="標楷體" w:eastAsia="標楷體" w:hAnsi="標楷體" w:hint="eastAsia"/>
                <w:szCs w:val="24"/>
              </w:rPr>
              <w:t>節目內容提供市民重要市政資訊，如：</w:t>
            </w:r>
            <w:r w:rsidR="00482346" w:rsidRPr="00B50C4E">
              <w:rPr>
                <w:rFonts w:ascii="標楷體" w:eastAsia="標楷體" w:hAnsi="標楷體" w:hint="eastAsia"/>
                <w:szCs w:val="24"/>
              </w:rPr>
              <w:t>〈</w:t>
            </w:r>
            <w:r w:rsidRPr="00B50C4E">
              <w:rPr>
                <w:rFonts w:ascii="標楷體" w:eastAsia="標楷體" w:hAnsi="標楷體" w:hint="eastAsia"/>
                <w:szCs w:val="24"/>
              </w:rPr>
              <w:t>開心 興奮 與有榮焉 高雄輕軌全線通車啦</w:t>
            </w:r>
            <w:r w:rsidR="00482346" w:rsidRPr="00B50C4E">
              <w:rPr>
                <w:rFonts w:ascii="標楷體" w:eastAsia="標楷體" w:hAnsi="標楷體" w:hint="eastAsia"/>
                <w:szCs w:val="24"/>
              </w:rPr>
              <w:t>〉</w:t>
            </w:r>
            <w:r w:rsidRPr="00B50C4E">
              <w:rPr>
                <w:rFonts w:ascii="標楷體" w:eastAsia="標楷體" w:hAnsi="標楷體" w:hint="eastAsia"/>
                <w:szCs w:val="24"/>
              </w:rPr>
              <w:t>、</w:t>
            </w:r>
            <w:r w:rsidR="00482346" w:rsidRPr="00B50C4E">
              <w:rPr>
                <w:rFonts w:ascii="標楷體" w:eastAsia="標楷體" w:hAnsi="標楷體" w:hint="eastAsia"/>
                <w:szCs w:val="24"/>
              </w:rPr>
              <w:t>〈</w:t>
            </w:r>
            <w:r w:rsidRPr="00B50C4E">
              <w:rPr>
                <w:rFonts w:ascii="標楷體" w:eastAsia="標楷體" w:hAnsi="標楷體" w:hint="eastAsia"/>
                <w:szCs w:val="24"/>
              </w:rPr>
              <w:t>真的是高雄車站嗎 天棚上宛如空中花園</w:t>
            </w:r>
            <w:r w:rsidR="00A3558D" w:rsidRPr="00B50C4E">
              <w:rPr>
                <w:rFonts w:ascii="標楷體" w:eastAsia="標楷體" w:hAnsi="標楷體" w:hint="eastAsia"/>
                <w:szCs w:val="24"/>
              </w:rPr>
              <w:t>〉</w:t>
            </w:r>
            <w:r w:rsidRPr="00B50C4E">
              <w:rPr>
                <w:rFonts w:ascii="標楷體" w:eastAsia="標楷體" w:hAnsi="標楷體" w:hint="eastAsia"/>
                <w:szCs w:val="24"/>
              </w:rPr>
              <w:t>、</w:t>
            </w:r>
            <w:r w:rsidR="00482346" w:rsidRPr="00B50C4E">
              <w:rPr>
                <w:rFonts w:ascii="標楷體" w:eastAsia="標楷體" w:hAnsi="標楷體" w:hint="eastAsia"/>
                <w:szCs w:val="24"/>
              </w:rPr>
              <w:t>〈</w:t>
            </w:r>
            <w:r w:rsidRPr="00B50C4E">
              <w:rPr>
                <w:rFonts w:ascii="標楷體" w:eastAsia="標楷體" w:hAnsi="標楷體" w:hint="eastAsia"/>
                <w:szCs w:val="24"/>
              </w:rPr>
              <w:t>高捷RK1岡山車站通車 8月底前試營運路段免費搭乘</w:t>
            </w:r>
            <w:r w:rsidR="00482346" w:rsidRPr="00B50C4E">
              <w:rPr>
                <w:rFonts w:ascii="標楷體" w:eastAsia="標楷體" w:hAnsi="標楷體" w:hint="eastAsia"/>
                <w:szCs w:val="24"/>
              </w:rPr>
              <w:t>〉</w:t>
            </w:r>
            <w:r w:rsidRPr="00B50C4E">
              <w:rPr>
                <w:rFonts w:ascii="標楷體" w:eastAsia="標楷體" w:hAnsi="標楷體" w:hint="eastAsia"/>
                <w:szCs w:val="24"/>
              </w:rPr>
              <w:t>、</w:t>
            </w:r>
            <w:r w:rsidR="00482346" w:rsidRPr="00B50C4E">
              <w:rPr>
                <w:rFonts w:ascii="標楷體" w:eastAsia="標楷體" w:hAnsi="標楷體" w:hint="eastAsia"/>
                <w:szCs w:val="24"/>
              </w:rPr>
              <w:t>〈</w:t>
            </w:r>
            <w:r w:rsidRPr="00B50C4E">
              <w:rPr>
                <w:rFonts w:ascii="標楷體" w:eastAsia="標楷體" w:hAnsi="標楷體" w:hint="eastAsia"/>
                <w:szCs w:val="24"/>
              </w:rPr>
              <w:t>凱米過後力拚復原 高市25座滯洪池發揮功效</w:t>
            </w:r>
            <w:r w:rsidR="00482346" w:rsidRPr="00B50C4E">
              <w:rPr>
                <w:rFonts w:ascii="標楷體" w:eastAsia="標楷體" w:hAnsi="標楷體" w:hint="eastAsia"/>
                <w:szCs w:val="24"/>
              </w:rPr>
              <w:t>〉</w:t>
            </w:r>
            <w:r w:rsidRPr="00B50C4E">
              <w:rPr>
                <w:rFonts w:ascii="標楷體" w:eastAsia="標楷體" w:hAnsi="標楷體" w:hint="eastAsia"/>
                <w:szCs w:val="24"/>
              </w:rPr>
              <w:t>、</w:t>
            </w:r>
            <w:r w:rsidR="00482346" w:rsidRPr="00B50C4E">
              <w:rPr>
                <w:rFonts w:ascii="標楷體" w:eastAsia="標楷體" w:hAnsi="標楷體" w:hint="eastAsia"/>
                <w:szCs w:val="24"/>
              </w:rPr>
              <w:t>〈</w:t>
            </w:r>
            <w:r w:rsidRPr="00B50C4E">
              <w:rPr>
                <w:rFonts w:ascii="標楷體" w:eastAsia="標楷體" w:hAnsi="標楷體" w:hint="eastAsia"/>
                <w:szCs w:val="24"/>
              </w:rPr>
              <w:t>山陀兒襲高雄農損估破億 市長允農民全力爭取救助</w:t>
            </w:r>
            <w:r w:rsidR="00482346" w:rsidRPr="00B50C4E">
              <w:rPr>
                <w:rFonts w:ascii="標楷體" w:eastAsia="標楷體" w:hAnsi="標楷體" w:hint="eastAsia"/>
                <w:szCs w:val="24"/>
              </w:rPr>
              <w:t>〉</w:t>
            </w:r>
            <w:r w:rsidRPr="00B50C4E">
              <w:rPr>
                <w:rFonts w:ascii="標楷體" w:eastAsia="標楷體" w:hAnsi="標楷體" w:hint="eastAsia"/>
                <w:szCs w:val="24"/>
              </w:rPr>
              <w:t>、</w:t>
            </w:r>
            <w:r w:rsidR="00482346" w:rsidRPr="00B50C4E">
              <w:rPr>
                <w:rFonts w:ascii="標楷體" w:eastAsia="標楷體" w:hAnsi="標楷體" w:hint="eastAsia"/>
                <w:szCs w:val="24"/>
              </w:rPr>
              <w:t>〈</w:t>
            </w:r>
            <w:r w:rsidRPr="00B50C4E">
              <w:rPr>
                <w:rFonts w:ascii="標楷體" w:eastAsia="標楷體" w:hAnsi="標楷體" w:hint="eastAsia"/>
                <w:szCs w:val="24"/>
              </w:rPr>
              <w:t>萌翻了 黃色小鴨重返高雄 港灣十年變化太驚人</w:t>
            </w:r>
            <w:r w:rsidR="007E0822" w:rsidRPr="00B50C4E">
              <w:rPr>
                <w:rFonts w:ascii="標楷體" w:eastAsia="標楷體" w:hAnsi="標楷體" w:hint="eastAsia"/>
                <w:szCs w:val="24"/>
              </w:rPr>
              <w:t>〉</w:t>
            </w:r>
            <w:r w:rsidRPr="00B50C4E">
              <w:rPr>
                <w:rFonts w:ascii="標楷體" w:eastAsia="標楷體" w:hAnsi="標楷體" w:hint="eastAsia"/>
                <w:szCs w:val="24"/>
              </w:rPr>
              <w:t>等市政議題進行專題報導，並同步上傳高雄市</w:t>
            </w:r>
            <w:proofErr w:type="gramStart"/>
            <w:r w:rsidRPr="00B50C4E">
              <w:rPr>
                <w:rFonts w:ascii="標楷體" w:eastAsia="標楷體" w:hAnsi="標楷體" w:hint="eastAsia"/>
                <w:szCs w:val="24"/>
              </w:rPr>
              <w:t>政府臉書</w:t>
            </w:r>
            <w:proofErr w:type="gramEnd"/>
            <w:r w:rsidRPr="00B50C4E">
              <w:rPr>
                <w:rFonts w:ascii="標楷體" w:eastAsia="標楷體" w:hAnsi="標楷體" w:hint="eastAsia"/>
                <w:szCs w:val="24"/>
              </w:rPr>
              <w:t>、高雄市政府LINE、四維行政中心中庭電視牆、高雄都會台CH4、高雄部分區公所及戶政事務所、市立凱旋醫院、市立聯合醫院、</w:t>
            </w:r>
            <w:proofErr w:type="gramStart"/>
            <w:r w:rsidRPr="00B50C4E">
              <w:rPr>
                <w:rFonts w:ascii="標楷體" w:eastAsia="標楷體" w:hAnsi="標楷體" w:hint="eastAsia"/>
                <w:szCs w:val="24"/>
              </w:rPr>
              <w:t>運發局</w:t>
            </w:r>
            <w:proofErr w:type="gramEnd"/>
            <w:r w:rsidRPr="00B50C4E">
              <w:rPr>
                <w:rFonts w:ascii="標楷體" w:eastAsia="標楷體" w:hAnsi="標楷體" w:hint="eastAsia"/>
                <w:szCs w:val="24"/>
              </w:rPr>
              <w:t>國家體育場、交通局公車候車亭、</w:t>
            </w:r>
            <w:proofErr w:type="gramStart"/>
            <w:r w:rsidRPr="00B50C4E">
              <w:rPr>
                <w:rFonts w:ascii="標楷體" w:eastAsia="標楷體" w:hAnsi="標楷體" w:hint="eastAsia"/>
                <w:szCs w:val="24"/>
              </w:rPr>
              <w:t>棧</w:t>
            </w:r>
            <w:proofErr w:type="gramEnd"/>
            <w:r w:rsidRPr="00B50C4E">
              <w:rPr>
                <w:rFonts w:ascii="標楷體" w:eastAsia="標楷體" w:hAnsi="標楷體" w:hint="eastAsia"/>
                <w:szCs w:val="24"/>
              </w:rPr>
              <w:t>二庫服務台、輪船公司等處宣傳露出，以即時傳達市民最新市政資訊。</w:t>
            </w:r>
          </w:p>
          <w:p w14:paraId="2283855C" w14:textId="77777777" w:rsidR="002834A7" w:rsidRPr="00B50C4E" w:rsidRDefault="002834A7"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(2)在地特色及休閒旅遊節目</w:t>
            </w:r>
          </w:p>
          <w:p w14:paraId="2A9FF024" w14:textId="77777777" w:rsidR="002834A7" w:rsidRPr="00B50C4E" w:rsidRDefault="002834A7" w:rsidP="00817AF7">
            <w:pPr>
              <w:spacing w:line="360" w:lineRule="exact"/>
              <w:ind w:leftChars="296" w:left="993" w:rightChars="30" w:right="72" w:hangingChars="118" w:hanging="283"/>
              <w:jc w:val="both"/>
              <w:rPr>
                <w:rFonts w:ascii="標楷體" w:eastAsia="標楷體" w:hAnsi="標楷體" w:cs="新細明體"/>
                <w:szCs w:val="24"/>
              </w:rPr>
            </w:pPr>
            <w:r w:rsidRPr="00B50C4E">
              <w:rPr>
                <w:rFonts w:ascii="新細明體" w:hAnsi="新細明體" w:cs="新細明體" w:hint="eastAsia"/>
                <w:szCs w:val="24"/>
              </w:rPr>
              <w:t>①</w:t>
            </w:r>
            <w:r w:rsidRPr="00B50C4E">
              <w:rPr>
                <w:rFonts w:ascii="標楷體" w:eastAsia="標楷體" w:hAnsi="標楷體" w:cs="標楷體" w:hint="eastAsia"/>
                <w:szCs w:val="24"/>
              </w:rPr>
              <w:t>《</w:t>
            </w:r>
            <w:r w:rsidRPr="00B50C4E">
              <w:rPr>
                <w:rFonts w:ascii="標楷體" w:eastAsia="標楷體" w:hAnsi="標楷體" w:cs="新細明體" w:hint="eastAsia"/>
                <w:szCs w:val="24"/>
              </w:rPr>
              <w:t>玩客瘋高雄</w:t>
            </w:r>
            <w:r w:rsidRPr="00B50C4E">
              <w:rPr>
                <w:rFonts w:ascii="標楷體" w:eastAsia="標楷體" w:hAnsi="標楷體" w:cs="新細明體" w:hint="eastAsia"/>
                <w:bCs/>
                <w:szCs w:val="24"/>
              </w:rPr>
              <w:t xml:space="preserve">Happy </w:t>
            </w:r>
            <w:r w:rsidRPr="00B50C4E">
              <w:rPr>
                <w:rFonts w:ascii="標楷體" w:eastAsia="標楷體" w:hAnsi="標楷體"/>
                <w:szCs w:val="24"/>
              </w:rPr>
              <w:t>L</w:t>
            </w:r>
            <w:r w:rsidRPr="00B50C4E">
              <w:rPr>
                <w:rFonts w:ascii="標楷體" w:eastAsia="標楷體" w:hAnsi="標楷體" w:hint="eastAsia"/>
                <w:szCs w:val="24"/>
              </w:rPr>
              <w:t>ong</w:t>
            </w:r>
            <w:r w:rsidRPr="00B50C4E">
              <w:rPr>
                <w:rFonts w:ascii="標楷體" w:eastAsia="標楷體" w:hAnsi="標楷體"/>
                <w:szCs w:val="24"/>
              </w:rPr>
              <w:t xml:space="preserve"> S</w:t>
            </w:r>
            <w:r w:rsidRPr="00B50C4E">
              <w:rPr>
                <w:rFonts w:ascii="標楷體" w:eastAsia="標楷體" w:hAnsi="標楷體" w:hint="eastAsia"/>
                <w:szCs w:val="24"/>
              </w:rPr>
              <w:t>tay》</w:t>
            </w:r>
            <w:r w:rsidRPr="00B50C4E">
              <w:rPr>
                <w:rFonts w:ascii="標楷體" w:eastAsia="標楷體" w:hAnsi="標楷體" w:cs="新細明體" w:hint="eastAsia"/>
                <w:szCs w:val="24"/>
              </w:rPr>
              <w:t>節目製作20集（每集30分鐘），由達人帶路，發掘觀光旅遊及在地產業亮點，發揚大高雄在地多元地方文化。</w:t>
            </w:r>
          </w:p>
          <w:p w14:paraId="54CC6720" w14:textId="77777777" w:rsidR="002834A7" w:rsidRPr="00B50C4E" w:rsidRDefault="002834A7" w:rsidP="00817AF7">
            <w:pPr>
              <w:spacing w:line="360" w:lineRule="exact"/>
              <w:ind w:leftChars="414" w:left="1292" w:rightChars="30" w:right="72" w:hangingChars="124" w:hanging="298"/>
              <w:jc w:val="both"/>
              <w:rPr>
                <w:rFonts w:ascii="標楷體" w:eastAsia="標楷體" w:hAnsi="標楷體" w:cs="新細明體"/>
                <w:szCs w:val="24"/>
              </w:rPr>
            </w:pPr>
            <w:r w:rsidRPr="00B50C4E">
              <w:rPr>
                <w:rFonts w:ascii="標楷體" w:eastAsia="標楷體" w:hAnsi="標楷體" w:cs="新細明體" w:hint="eastAsia"/>
                <w:szCs w:val="24"/>
              </w:rPr>
              <w:t>A.播出平台：除於高雄市公用頻道CH3、高雄市政府YouTube播出外，也透過三立都會台CH30、三立新聞網、三立YouTube及</w:t>
            </w:r>
            <w:proofErr w:type="spellStart"/>
            <w:r w:rsidRPr="00B50C4E">
              <w:rPr>
                <w:rFonts w:ascii="標楷體" w:eastAsia="標楷體" w:hAnsi="標楷體" w:cs="新細明體" w:hint="eastAsia"/>
                <w:szCs w:val="24"/>
              </w:rPr>
              <w:t>Vidol</w:t>
            </w:r>
            <w:proofErr w:type="spellEnd"/>
            <w:r w:rsidRPr="00B50C4E">
              <w:rPr>
                <w:rFonts w:ascii="標楷體" w:eastAsia="標楷體" w:hAnsi="標楷體" w:cs="新細明體" w:hint="eastAsia"/>
                <w:szCs w:val="24"/>
              </w:rPr>
              <w:t>、</w:t>
            </w:r>
            <w:proofErr w:type="spellStart"/>
            <w:r w:rsidRPr="00B50C4E">
              <w:rPr>
                <w:rFonts w:ascii="標楷體" w:eastAsia="標楷體" w:hAnsi="標楷體" w:cs="新細明體" w:hint="eastAsia"/>
                <w:szCs w:val="24"/>
              </w:rPr>
              <w:t>Vidol</w:t>
            </w:r>
            <w:proofErr w:type="spellEnd"/>
            <w:r w:rsidRPr="00B50C4E">
              <w:rPr>
                <w:rFonts w:ascii="標楷體" w:eastAsia="標楷體" w:hAnsi="標楷體" w:cs="新細明體" w:hint="eastAsia"/>
                <w:szCs w:val="24"/>
              </w:rPr>
              <w:t xml:space="preserve"> YouTube播出，更於中華電信MOD CH301綜合台、海外衛星頻道Unifi TV及三立國際台播出。</w:t>
            </w:r>
          </w:p>
          <w:p w14:paraId="409D0C7E" w14:textId="77777777" w:rsidR="002834A7" w:rsidRPr="00B50C4E" w:rsidRDefault="002834A7" w:rsidP="00817AF7">
            <w:pPr>
              <w:spacing w:line="360" w:lineRule="exact"/>
              <w:ind w:leftChars="414" w:left="1292" w:rightChars="30" w:right="72" w:hangingChars="124" w:hanging="298"/>
              <w:jc w:val="both"/>
              <w:rPr>
                <w:rFonts w:ascii="標楷體" w:eastAsia="標楷體" w:hAnsi="標楷體" w:cs="新細明體"/>
                <w:szCs w:val="24"/>
              </w:rPr>
            </w:pPr>
            <w:r w:rsidRPr="00B50C4E">
              <w:rPr>
                <w:rFonts w:ascii="標楷體" w:eastAsia="標楷體" w:hAnsi="標楷體" w:cs="新細明體" w:hint="eastAsia"/>
                <w:szCs w:val="24"/>
              </w:rPr>
              <w:t>B.宣傳通路：利用網路群組、社群傳送請各局處相關單位（高雄市政府FB、</w:t>
            </w:r>
            <w:r w:rsidR="00E679A2" w:rsidRPr="00B50C4E">
              <w:rPr>
                <w:rFonts w:ascii="標楷體" w:eastAsia="標楷體" w:hAnsi="標楷體" w:cs="新細明體" w:hint="eastAsia"/>
                <w:szCs w:val="24"/>
              </w:rPr>
              <w:t>高雄市</w:t>
            </w:r>
            <w:r w:rsidRPr="00B50C4E">
              <w:rPr>
                <w:rFonts w:ascii="標楷體" w:eastAsia="標楷體" w:hAnsi="標楷體" w:cs="新細明體" w:hint="eastAsia"/>
                <w:szCs w:val="24"/>
              </w:rPr>
              <w:t>公用頻道FB、高雄市政府LINE、四維行政中心中庭電視牆、高雄部分區公所及戶政事務所、</w:t>
            </w:r>
            <w:r w:rsidRPr="00B50C4E">
              <w:rPr>
                <w:rFonts w:ascii="標楷體" w:eastAsia="標楷體" w:hAnsi="標楷體" w:cs="新細明體" w:hint="eastAsia"/>
                <w:szCs w:val="24"/>
              </w:rPr>
              <w:lastRenderedPageBreak/>
              <w:t>市立凱旋醫院、市立聯合醫院、運發局國家體育場、交通局公車候車亭、</w:t>
            </w:r>
            <w:proofErr w:type="gramStart"/>
            <w:r w:rsidRPr="00B50C4E">
              <w:rPr>
                <w:rFonts w:ascii="標楷體" w:eastAsia="標楷體" w:hAnsi="標楷體" w:cs="新細明體" w:hint="eastAsia"/>
                <w:szCs w:val="24"/>
              </w:rPr>
              <w:t>棧貳庫</w:t>
            </w:r>
            <w:proofErr w:type="gramEnd"/>
            <w:r w:rsidRPr="00B50C4E">
              <w:rPr>
                <w:rFonts w:ascii="標楷體" w:eastAsia="標楷體" w:hAnsi="標楷體" w:cs="新細明體" w:hint="eastAsia"/>
                <w:szCs w:val="24"/>
              </w:rPr>
              <w:t>服務台、輪船公司等）協助推播。</w:t>
            </w:r>
          </w:p>
          <w:p w14:paraId="63F51DC1" w14:textId="77777777" w:rsidR="007E0822" w:rsidRPr="00B50C4E" w:rsidRDefault="007143F9" w:rsidP="00817AF7">
            <w:pPr>
              <w:spacing w:line="360" w:lineRule="exact"/>
              <w:ind w:leftChars="296" w:left="993" w:rightChars="30" w:right="72" w:hangingChars="118" w:hanging="283"/>
              <w:jc w:val="both"/>
              <w:rPr>
                <w:rFonts w:ascii="標楷體" w:eastAsia="標楷體" w:hAnsi="標楷體"/>
                <w:szCs w:val="24"/>
              </w:rPr>
            </w:pPr>
            <w:r w:rsidRPr="00B50C4E">
              <w:rPr>
                <w:rFonts w:ascii="新細明體" w:hAnsi="新細明體" w:cs="新細明體" w:hint="eastAsia"/>
                <w:szCs w:val="24"/>
              </w:rPr>
              <w:t>②</w:t>
            </w:r>
            <w:r w:rsidRPr="00B50C4E">
              <w:rPr>
                <w:rFonts w:ascii="標楷體" w:eastAsia="標楷體" w:hAnsi="標楷體" w:cs="新細明體" w:hint="eastAsia"/>
                <w:szCs w:val="24"/>
              </w:rPr>
              <w:t>113年高雄市原民慶、祭典或文化等紀錄短片</w:t>
            </w:r>
          </w:p>
          <w:p w14:paraId="4D83691A" w14:textId="77777777" w:rsidR="007143F9" w:rsidRPr="00B50C4E" w:rsidRDefault="007E0822" w:rsidP="00817AF7">
            <w:pPr>
              <w:spacing w:line="360" w:lineRule="exact"/>
              <w:ind w:leftChars="413" w:left="991" w:rightChars="30" w:right="72" w:firstLineChars="6" w:firstLine="14"/>
              <w:jc w:val="both"/>
              <w:rPr>
                <w:rFonts w:ascii="標楷體" w:eastAsia="標楷體" w:hAnsi="標楷體" w:cs="新細明體"/>
                <w:szCs w:val="24"/>
              </w:rPr>
            </w:pPr>
            <w:r w:rsidRPr="00B50C4E">
              <w:rPr>
                <w:rFonts w:ascii="標楷體" w:eastAsia="標楷體" w:hAnsi="標楷體" w:cs="新細明體" w:hint="eastAsia"/>
                <w:szCs w:val="24"/>
              </w:rPr>
              <w:t>製作</w:t>
            </w:r>
            <w:r w:rsidR="0018614C" w:rsidRPr="00B50C4E">
              <w:rPr>
                <w:rFonts w:ascii="標楷體" w:eastAsia="標楷體" w:hAnsi="標楷體" w:cs="新細明體" w:hint="eastAsia"/>
                <w:szCs w:val="24"/>
              </w:rPr>
              <w:t>《</w:t>
            </w:r>
            <w:r w:rsidR="007143F9" w:rsidRPr="00B50C4E">
              <w:rPr>
                <w:rFonts w:ascii="標楷體" w:eastAsia="標楷體" w:hAnsi="標楷體" w:cs="新細明體" w:hint="eastAsia"/>
                <w:szCs w:val="24"/>
              </w:rPr>
              <w:t>那瑪夏區-米貢祭</w:t>
            </w:r>
            <w:r w:rsidR="0018614C" w:rsidRPr="00B50C4E">
              <w:rPr>
                <w:rFonts w:ascii="標楷體" w:eastAsia="標楷體" w:hAnsi="標楷體" w:hint="eastAsia"/>
                <w:szCs w:val="24"/>
              </w:rPr>
              <w:t>》</w:t>
            </w:r>
            <w:r w:rsidR="007143F9" w:rsidRPr="00B50C4E">
              <w:rPr>
                <w:rFonts w:ascii="標楷體" w:eastAsia="標楷體" w:hAnsi="標楷體" w:cs="新細明體" w:hint="eastAsia"/>
                <w:szCs w:val="24"/>
              </w:rPr>
              <w:t>、</w:t>
            </w:r>
            <w:r w:rsidR="0018614C" w:rsidRPr="00B50C4E">
              <w:rPr>
                <w:rFonts w:ascii="標楷體" w:eastAsia="標楷體" w:hAnsi="標楷體" w:cs="新細明體" w:hint="eastAsia"/>
                <w:szCs w:val="24"/>
              </w:rPr>
              <w:t>《</w:t>
            </w:r>
            <w:r w:rsidR="007143F9" w:rsidRPr="00B50C4E">
              <w:rPr>
                <w:rFonts w:ascii="標楷體" w:eastAsia="標楷體" w:hAnsi="標楷體" w:cs="新細明體" w:hint="eastAsia"/>
                <w:szCs w:val="24"/>
              </w:rPr>
              <w:t>茂林區-萬山祖靈祭(勇士祭)</w:t>
            </w:r>
            <w:r w:rsidRPr="00B50C4E">
              <w:rPr>
                <w:rFonts w:ascii="標楷體" w:eastAsia="標楷體" w:hAnsi="標楷體" w:cs="新細明體" w:hint="eastAsia"/>
                <w:szCs w:val="24"/>
              </w:rPr>
              <w:t xml:space="preserve"> </w:t>
            </w:r>
            <w:r w:rsidR="0018614C" w:rsidRPr="00B50C4E">
              <w:rPr>
                <w:rFonts w:ascii="標楷體" w:eastAsia="標楷體" w:hAnsi="標楷體" w:hint="eastAsia"/>
                <w:szCs w:val="24"/>
              </w:rPr>
              <w:t>》</w:t>
            </w:r>
            <w:r w:rsidR="007143F9" w:rsidRPr="00B50C4E">
              <w:rPr>
                <w:rFonts w:ascii="標楷體" w:eastAsia="標楷體" w:hAnsi="標楷體" w:cs="新細明體" w:hint="eastAsia"/>
                <w:szCs w:val="24"/>
              </w:rPr>
              <w:t>、</w:t>
            </w:r>
            <w:proofErr w:type="gramStart"/>
            <w:r w:rsidR="0018614C" w:rsidRPr="00B50C4E">
              <w:rPr>
                <w:rFonts w:ascii="標楷體" w:eastAsia="標楷體" w:hAnsi="標楷體" w:cs="新細明體" w:hint="eastAsia"/>
                <w:szCs w:val="24"/>
              </w:rPr>
              <w:t>《</w:t>
            </w:r>
            <w:proofErr w:type="gramEnd"/>
            <w:r w:rsidR="007143F9" w:rsidRPr="00B50C4E">
              <w:rPr>
                <w:rFonts w:ascii="標楷體" w:eastAsia="標楷體" w:hAnsi="標楷體" w:cs="新細明體" w:hint="eastAsia"/>
                <w:szCs w:val="24"/>
              </w:rPr>
              <w:t>甲仙區、杉林區</w:t>
            </w:r>
            <w:r w:rsidR="007143F9" w:rsidRPr="00B50C4E">
              <w:rPr>
                <w:rFonts w:ascii="標楷體" w:eastAsia="標楷體" w:hAnsi="標楷體" w:cs="新細明體"/>
                <w:szCs w:val="24"/>
              </w:rPr>
              <w:t>-</w:t>
            </w:r>
            <w:r w:rsidR="007143F9" w:rsidRPr="00B50C4E">
              <w:rPr>
                <w:rFonts w:ascii="標楷體" w:eastAsia="標楷體" w:hAnsi="標楷體" w:cs="新細明體" w:hint="eastAsia"/>
                <w:szCs w:val="24"/>
              </w:rPr>
              <w:t>大武壠族夜祭</w:t>
            </w:r>
            <w:r w:rsidR="007143F9" w:rsidRPr="00B50C4E">
              <w:rPr>
                <w:rFonts w:ascii="標楷體" w:eastAsia="標楷體" w:hAnsi="標楷體" w:cs="新細明體"/>
                <w:szCs w:val="24"/>
              </w:rPr>
              <w:t>(</w:t>
            </w:r>
            <w:r w:rsidR="007143F9" w:rsidRPr="00B50C4E">
              <w:rPr>
                <w:rFonts w:ascii="標楷體" w:eastAsia="標楷體" w:hAnsi="標楷體" w:cs="新細明體" w:hint="eastAsia"/>
                <w:szCs w:val="24"/>
              </w:rPr>
              <w:t>小林部落</w:t>
            </w:r>
            <w:r w:rsidR="007143F9" w:rsidRPr="00B50C4E">
              <w:rPr>
                <w:rFonts w:ascii="標楷體" w:eastAsia="標楷體" w:hAnsi="標楷體" w:cs="新細明體"/>
                <w:szCs w:val="24"/>
              </w:rPr>
              <w:t>)</w:t>
            </w:r>
            <w:r w:rsidRPr="00B50C4E">
              <w:rPr>
                <w:rFonts w:ascii="標楷體" w:eastAsia="標楷體" w:hAnsi="標楷體" w:cs="新細明體" w:hint="eastAsia"/>
                <w:szCs w:val="24"/>
              </w:rPr>
              <w:t xml:space="preserve"> </w:t>
            </w:r>
            <w:r w:rsidR="0018614C" w:rsidRPr="00B50C4E">
              <w:rPr>
                <w:rFonts w:ascii="標楷體" w:eastAsia="標楷體" w:hAnsi="標楷體" w:hint="eastAsia"/>
                <w:szCs w:val="24"/>
              </w:rPr>
              <w:t>》</w:t>
            </w:r>
            <w:r w:rsidR="007143F9" w:rsidRPr="00B50C4E">
              <w:rPr>
                <w:rFonts w:ascii="標楷體" w:eastAsia="標楷體" w:hAnsi="標楷體" w:cs="新細明體" w:hint="eastAsia"/>
                <w:szCs w:val="24"/>
              </w:rPr>
              <w:t>及</w:t>
            </w:r>
            <w:r w:rsidR="0018614C" w:rsidRPr="00B50C4E">
              <w:rPr>
                <w:rFonts w:ascii="標楷體" w:eastAsia="標楷體" w:hAnsi="標楷體" w:cs="新細明體" w:hint="eastAsia"/>
                <w:szCs w:val="24"/>
              </w:rPr>
              <w:t>《</w:t>
            </w:r>
            <w:r w:rsidR="007143F9" w:rsidRPr="00B50C4E">
              <w:rPr>
                <w:rFonts w:ascii="標楷體" w:eastAsia="標楷體" w:hAnsi="標楷體" w:cs="新細明體" w:hint="eastAsia"/>
                <w:szCs w:val="24"/>
              </w:rPr>
              <w:t>桃源區-貝神祭</w:t>
            </w:r>
            <w:r w:rsidR="0018614C" w:rsidRPr="00B50C4E">
              <w:rPr>
                <w:rFonts w:ascii="標楷體" w:eastAsia="標楷體" w:hAnsi="標楷體" w:hint="eastAsia"/>
                <w:szCs w:val="24"/>
              </w:rPr>
              <w:t>》</w:t>
            </w:r>
            <w:r w:rsidRPr="00B50C4E">
              <w:rPr>
                <w:rFonts w:ascii="標楷體" w:eastAsia="標楷體" w:hAnsi="標楷體" w:cs="新細明體" w:hint="eastAsia"/>
                <w:szCs w:val="24"/>
              </w:rPr>
              <w:t>等</w:t>
            </w:r>
            <w:r w:rsidR="007143F9" w:rsidRPr="00B50C4E">
              <w:rPr>
                <w:rFonts w:ascii="標楷體" w:eastAsia="標楷體" w:hAnsi="標楷體" w:cs="新細明體"/>
                <w:szCs w:val="24"/>
              </w:rPr>
              <w:t>4</w:t>
            </w:r>
            <w:r w:rsidR="007143F9" w:rsidRPr="00B50C4E">
              <w:rPr>
                <w:rFonts w:ascii="標楷體" w:eastAsia="標楷體" w:hAnsi="標楷體" w:cs="新細明體" w:hint="eastAsia"/>
                <w:szCs w:val="24"/>
              </w:rPr>
              <w:t>支</w:t>
            </w:r>
            <w:r w:rsidRPr="00B50C4E">
              <w:rPr>
                <w:rFonts w:ascii="標楷體" w:eastAsia="標楷體" w:hAnsi="標楷體" w:cs="新細明體" w:hint="eastAsia"/>
                <w:szCs w:val="24"/>
              </w:rPr>
              <w:t>主題</w:t>
            </w:r>
            <w:r w:rsidR="007143F9" w:rsidRPr="00B50C4E">
              <w:rPr>
                <w:rFonts w:ascii="標楷體" w:eastAsia="標楷體" w:hAnsi="標楷體" w:cs="新細明體" w:hint="eastAsia"/>
                <w:szCs w:val="24"/>
              </w:rPr>
              <w:t>短片，帶領民眾認識高雄的豐富多元民族節慶、信仰，如何深入影響及形塑當地文化底蘊，於本市公用頻道CH3播出，藉此提供觀眾一個族群相互瞭解及彼此欣賞的機會，並增添公用頻道節目的可看性及在地性。</w:t>
            </w:r>
          </w:p>
          <w:p w14:paraId="4563EB2D" w14:textId="77777777" w:rsidR="00E154C8" w:rsidRPr="00B50C4E" w:rsidRDefault="00E154C8" w:rsidP="00817AF7">
            <w:pPr>
              <w:spacing w:line="360" w:lineRule="exact"/>
              <w:ind w:rightChars="30" w:right="72" w:firstLineChars="183" w:firstLine="439"/>
              <w:jc w:val="both"/>
              <w:rPr>
                <w:rFonts w:ascii="標楷體" w:eastAsia="標楷體" w:hAnsi="標楷體" w:cs="新細明體"/>
                <w:szCs w:val="24"/>
              </w:rPr>
            </w:pPr>
            <w:r w:rsidRPr="00B50C4E">
              <w:rPr>
                <w:rFonts w:ascii="標楷體" w:eastAsia="標楷體" w:hAnsi="標楷體" w:hint="eastAsia"/>
                <w:szCs w:val="24"/>
              </w:rPr>
              <w:t>(3)提升市民</w:t>
            </w:r>
            <w:proofErr w:type="gramStart"/>
            <w:r w:rsidRPr="00B50C4E">
              <w:rPr>
                <w:rFonts w:ascii="標楷體" w:eastAsia="標楷體" w:hAnsi="標楷體" w:hint="eastAsia"/>
                <w:szCs w:val="24"/>
              </w:rPr>
              <w:t>媒體識讀能力</w:t>
            </w:r>
            <w:proofErr w:type="gramEnd"/>
            <w:r w:rsidRPr="00B50C4E">
              <w:rPr>
                <w:rFonts w:ascii="標楷體" w:eastAsia="標楷體" w:hAnsi="標楷體" w:hint="eastAsia"/>
                <w:szCs w:val="24"/>
              </w:rPr>
              <w:t>節目</w:t>
            </w:r>
          </w:p>
          <w:p w14:paraId="25420A4C" w14:textId="77777777" w:rsidR="00E154C8" w:rsidRPr="00B50C4E" w:rsidRDefault="00E154C8" w:rsidP="00817AF7">
            <w:pPr>
              <w:spacing w:line="360" w:lineRule="exact"/>
              <w:ind w:leftChars="300" w:left="1003" w:rightChars="30" w:right="72" w:hangingChars="118" w:hanging="283"/>
              <w:rPr>
                <w:rFonts w:ascii="標楷體" w:eastAsia="標楷體" w:hAnsi="標楷體" w:cs="新細明體"/>
                <w:szCs w:val="24"/>
              </w:rPr>
            </w:pPr>
            <w:r w:rsidRPr="00B50C4E">
              <w:rPr>
                <w:rFonts w:ascii="新細明體" w:hAnsi="新細明體" w:cs="新細明體" w:hint="eastAsia"/>
                <w:szCs w:val="24"/>
              </w:rPr>
              <w:t>①</w:t>
            </w:r>
            <w:r w:rsidR="002834A7" w:rsidRPr="00B50C4E">
              <w:rPr>
                <w:rFonts w:ascii="標楷體" w:eastAsia="標楷體" w:hAnsi="標楷體" w:cs="新細明體" w:hint="eastAsia"/>
                <w:szCs w:val="24"/>
              </w:rPr>
              <w:t>《</w:t>
            </w:r>
            <w:r w:rsidRPr="00B50C4E">
              <w:rPr>
                <w:rFonts w:ascii="標楷體" w:eastAsia="標楷體" w:hAnsi="標楷體" w:cs="新細明體" w:hint="eastAsia"/>
                <w:szCs w:val="24"/>
              </w:rPr>
              <w:t>限時媒體熱搜</w:t>
            </w:r>
            <w:r w:rsidR="002834A7" w:rsidRPr="00B50C4E">
              <w:rPr>
                <w:rFonts w:ascii="標楷體" w:eastAsia="標楷體" w:hAnsi="標楷體" w:hint="eastAsia"/>
                <w:szCs w:val="24"/>
              </w:rPr>
              <w:t>》</w:t>
            </w:r>
            <w:r w:rsidR="00E679A2" w:rsidRPr="00B50C4E">
              <w:rPr>
                <w:rFonts w:ascii="標楷體" w:eastAsia="標楷體" w:hAnsi="標楷體" w:hint="eastAsia"/>
                <w:szCs w:val="24"/>
              </w:rPr>
              <w:t>-近來</w:t>
            </w:r>
            <w:r w:rsidRPr="00B50C4E">
              <w:rPr>
                <w:rFonts w:ascii="標楷體" w:eastAsia="標楷體" w:hAnsi="標楷體" w:hint="eastAsia"/>
                <w:szCs w:val="24"/>
              </w:rPr>
              <w:t>性別平等、兒少性剝削、反詐騙及自殺防治</w:t>
            </w:r>
            <w:r w:rsidR="00E679A2" w:rsidRPr="00B50C4E">
              <w:rPr>
                <w:rFonts w:ascii="標楷體" w:eastAsia="標楷體" w:hAnsi="標楷體" w:hint="eastAsia"/>
                <w:szCs w:val="24"/>
              </w:rPr>
              <w:t>等多項</w:t>
            </w:r>
            <w:r w:rsidRPr="00B50C4E">
              <w:rPr>
                <w:rFonts w:ascii="標楷體" w:eastAsia="標楷體" w:hAnsi="標楷體" w:hint="eastAsia"/>
                <w:szCs w:val="24"/>
              </w:rPr>
              <w:t>重要社會議題</w:t>
            </w:r>
            <w:r w:rsidR="00E679A2" w:rsidRPr="00B50C4E">
              <w:rPr>
                <w:rFonts w:ascii="標楷體" w:eastAsia="標楷體" w:hAnsi="標楷體" w:hint="eastAsia"/>
                <w:szCs w:val="24"/>
              </w:rPr>
              <w:t>受到關注</w:t>
            </w:r>
            <w:r w:rsidRPr="00B50C4E">
              <w:rPr>
                <w:rFonts w:ascii="標楷體" w:eastAsia="標楷體" w:hAnsi="標楷體" w:hint="eastAsia"/>
                <w:szCs w:val="24"/>
              </w:rPr>
              <w:t>，</w:t>
            </w:r>
            <w:r w:rsidR="00E679A2" w:rsidRPr="00B50C4E">
              <w:rPr>
                <w:rFonts w:ascii="標楷體" w:eastAsia="標楷體" w:hAnsi="標楷體" w:hint="eastAsia"/>
                <w:szCs w:val="24"/>
              </w:rPr>
              <w:t>為提升市民媒體素養並保障自身權益</w:t>
            </w:r>
            <w:r w:rsidRPr="00B50C4E">
              <w:rPr>
                <w:rFonts w:ascii="標楷體" w:eastAsia="標楷體" w:hAnsi="標楷體" w:hint="eastAsia"/>
                <w:szCs w:val="24"/>
              </w:rPr>
              <w:t>，</w:t>
            </w:r>
            <w:r w:rsidRPr="00B50C4E">
              <w:rPr>
                <w:rFonts w:ascii="標楷體" w:eastAsia="標楷體" w:hAnsi="標楷體" w:hint="eastAsia"/>
                <w:bCs/>
                <w:kern w:val="0"/>
                <w:szCs w:val="24"/>
              </w:rPr>
              <w:t>製播</w:t>
            </w:r>
            <w:r w:rsidR="00E679A2" w:rsidRPr="00B50C4E">
              <w:rPr>
                <w:rFonts w:ascii="標楷體" w:eastAsia="標楷體" w:hAnsi="標楷體" w:cs="新細明體" w:hint="eastAsia"/>
                <w:szCs w:val="24"/>
              </w:rPr>
              <w:t>《限時媒體熱搜</w:t>
            </w:r>
            <w:r w:rsidR="00E679A2" w:rsidRPr="00B50C4E">
              <w:rPr>
                <w:rFonts w:ascii="標楷體" w:eastAsia="標楷體" w:hAnsi="標楷體" w:hint="eastAsia"/>
                <w:szCs w:val="24"/>
              </w:rPr>
              <w:t>》</w:t>
            </w:r>
            <w:r w:rsidRPr="00B50C4E">
              <w:rPr>
                <w:rFonts w:ascii="標楷體" w:eastAsia="標楷體" w:hAnsi="標楷體" w:hint="eastAsia"/>
                <w:bCs/>
                <w:kern w:val="0"/>
                <w:szCs w:val="24"/>
              </w:rPr>
              <w:t>8集</w:t>
            </w:r>
            <w:r w:rsidR="00E679A2" w:rsidRPr="00B50C4E">
              <w:rPr>
                <w:rFonts w:ascii="標楷體" w:eastAsia="標楷體" w:hAnsi="標楷體" w:hint="eastAsia"/>
                <w:bCs/>
                <w:kern w:val="0"/>
                <w:szCs w:val="24"/>
              </w:rPr>
              <w:t>專題節目</w:t>
            </w:r>
            <w:r w:rsidRPr="00B50C4E">
              <w:rPr>
                <w:rFonts w:ascii="標楷體" w:eastAsia="標楷體" w:hAnsi="標楷體" w:hint="eastAsia"/>
                <w:bCs/>
                <w:kern w:val="0"/>
                <w:szCs w:val="24"/>
              </w:rPr>
              <w:t>、每集10分鐘</w:t>
            </w:r>
            <w:r w:rsidR="00E679A2" w:rsidRPr="00B50C4E">
              <w:rPr>
                <w:rFonts w:ascii="標楷體" w:eastAsia="標楷體" w:hAnsi="標楷體" w:hint="eastAsia"/>
                <w:bCs/>
                <w:kern w:val="0"/>
                <w:szCs w:val="24"/>
              </w:rPr>
              <w:t xml:space="preserve"> </w:t>
            </w:r>
            <w:r w:rsidRPr="00B50C4E">
              <w:rPr>
                <w:rFonts w:ascii="標楷體" w:eastAsia="標楷體" w:hAnsi="標楷體" w:hint="eastAsia"/>
                <w:bCs/>
                <w:kern w:val="0"/>
                <w:szCs w:val="24"/>
              </w:rPr>
              <w:t>(含短影音精華版)，</w:t>
            </w:r>
            <w:r w:rsidRPr="00B50C4E">
              <w:rPr>
                <w:rFonts w:ascii="標楷體" w:eastAsia="標楷體" w:hAnsi="標楷體" w:hint="eastAsia"/>
                <w:szCs w:val="24"/>
              </w:rPr>
              <w:t>除於公用頻道CH3排播、上傳至高雄市政府YouTube網路平台外，並於年代MUCH台(CH38)播出</w:t>
            </w:r>
            <w:r w:rsidRPr="00B50C4E">
              <w:rPr>
                <w:rFonts w:ascii="標楷體" w:eastAsia="標楷體" w:hAnsi="標楷體" w:cs="Arial Unicode MS" w:hint="eastAsia"/>
                <w:szCs w:val="24"/>
              </w:rPr>
              <w:t>。</w:t>
            </w:r>
          </w:p>
          <w:p w14:paraId="7191BD21" w14:textId="77777777" w:rsidR="00E154C8" w:rsidRPr="00B50C4E" w:rsidRDefault="00E154C8" w:rsidP="00817AF7">
            <w:pPr>
              <w:spacing w:line="360" w:lineRule="exact"/>
              <w:ind w:leftChars="300" w:left="1003" w:rightChars="30" w:right="72" w:hangingChars="118" w:hanging="283"/>
              <w:rPr>
                <w:rFonts w:ascii="標楷體" w:eastAsia="標楷體" w:hAnsi="標楷體"/>
                <w:szCs w:val="24"/>
              </w:rPr>
            </w:pPr>
            <w:r w:rsidRPr="00B50C4E">
              <w:rPr>
                <w:rFonts w:ascii="新細明體" w:hAnsi="新細明體" w:cs="新細明體" w:hint="eastAsia"/>
                <w:szCs w:val="24"/>
              </w:rPr>
              <w:t>②</w:t>
            </w:r>
            <w:r w:rsidRPr="00B50C4E">
              <w:rPr>
                <w:rFonts w:ascii="標楷體" w:eastAsia="標楷體" w:hAnsi="標楷體" w:hint="eastAsia"/>
                <w:szCs w:val="24"/>
              </w:rPr>
              <w:t>為</w:t>
            </w:r>
            <w:r w:rsidR="007E0822" w:rsidRPr="00B50C4E">
              <w:rPr>
                <w:rFonts w:ascii="標楷體" w:eastAsia="標楷體" w:hAnsi="標楷體" w:hint="eastAsia"/>
                <w:szCs w:val="24"/>
              </w:rPr>
              <w:t>宣導</w:t>
            </w:r>
            <w:r w:rsidRPr="00B50C4E">
              <w:rPr>
                <w:rFonts w:ascii="標楷體" w:eastAsia="標楷體" w:hAnsi="標楷體" w:hint="eastAsia"/>
                <w:szCs w:val="24"/>
              </w:rPr>
              <w:t>本市有線電視公用頻道(CH3)近用，並推展媒體識讀教育，購置由義守大學錄製</w:t>
            </w:r>
            <w:r w:rsidR="00482346" w:rsidRPr="00B50C4E">
              <w:rPr>
                <w:rFonts w:ascii="標楷體" w:eastAsia="標楷體" w:hAnsi="標楷體" w:hint="eastAsia"/>
                <w:bCs/>
                <w:szCs w:val="24"/>
              </w:rPr>
              <w:t>〈</w:t>
            </w:r>
            <w:r w:rsidRPr="00B50C4E">
              <w:rPr>
                <w:rFonts w:ascii="標楷體" w:eastAsia="標楷體" w:hAnsi="標楷體" w:hint="eastAsia"/>
                <w:bCs/>
                <w:szCs w:val="24"/>
              </w:rPr>
              <w:t>2024傳播與媒體生態電視座談會-如何提升</w:t>
            </w:r>
            <w:r w:rsidRPr="00B50C4E">
              <w:rPr>
                <w:rFonts w:ascii="標楷體" w:eastAsia="標楷體" w:hAnsi="標楷體"/>
                <w:bCs/>
                <w:szCs w:val="24"/>
              </w:rPr>
              <w:t>AI</w:t>
            </w:r>
            <w:r w:rsidRPr="00B50C4E">
              <w:rPr>
                <w:rFonts w:ascii="標楷體" w:eastAsia="標楷體" w:hAnsi="標楷體" w:hint="eastAsia"/>
                <w:bCs/>
                <w:szCs w:val="24"/>
              </w:rPr>
              <w:t>時代下的媒體識讀能力</w:t>
            </w:r>
            <w:r w:rsidR="00482346" w:rsidRPr="00B50C4E">
              <w:rPr>
                <w:rFonts w:ascii="標楷體" w:eastAsia="標楷體" w:hAnsi="標楷體" w:hint="eastAsia"/>
                <w:szCs w:val="24"/>
              </w:rPr>
              <w:t>〉</w:t>
            </w:r>
            <w:r w:rsidRPr="00B50C4E">
              <w:rPr>
                <w:rFonts w:ascii="標楷體" w:eastAsia="標楷體" w:hAnsi="標楷體" w:hint="eastAsia"/>
                <w:bCs/>
                <w:szCs w:val="24"/>
              </w:rPr>
              <w:t>專題版權。</w:t>
            </w:r>
          </w:p>
          <w:p w14:paraId="7F118BAD" w14:textId="77777777" w:rsidR="002834A7" w:rsidRPr="00B50C4E" w:rsidRDefault="002834A7" w:rsidP="00817AF7">
            <w:pPr>
              <w:pStyle w:val="12"/>
              <w:snapToGrid w:val="0"/>
              <w:spacing w:line="360" w:lineRule="exact"/>
              <w:ind w:leftChars="182" w:left="864" w:rightChars="50" w:right="120" w:hangingChars="178" w:hanging="427"/>
              <w:rPr>
                <w:rFonts w:ascii="標楷體" w:eastAsia="標楷體" w:hAnsi="標楷體"/>
                <w:sz w:val="24"/>
              </w:rPr>
            </w:pPr>
            <w:r w:rsidRPr="00B50C4E">
              <w:rPr>
                <w:rFonts w:ascii="標楷體" w:eastAsia="標楷體" w:hAnsi="標楷體" w:hint="eastAsia"/>
                <w:sz w:val="24"/>
              </w:rPr>
              <w:t>(</w:t>
            </w:r>
            <w:r w:rsidRPr="00B50C4E">
              <w:rPr>
                <w:rFonts w:ascii="標楷體" w:eastAsia="標楷體" w:hAnsi="標楷體"/>
                <w:sz w:val="24"/>
              </w:rPr>
              <w:t>4</w:t>
            </w:r>
            <w:r w:rsidRPr="00B50C4E">
              <w:rPr>
                <w:rFonts w:ascii="標楷體" w:eastAsia="標楷體" w:hAnsi="標楷體" w:hint="eastAsia"/>
                <w:sz w:val="24"/>
              </w:rPr>
              <w:t>)為豐富本市有線電視公用頻道(CH3)節目多元性，鼓勵民眾參與公共事務意願，委由高雄電臺製播</w:t>
            </w:r>
            <w:r w:rsidR="00482346" w:rsidRPr="00B50C4E">
              <w:rPr>
                <w:rFonts w:ascii="標楷體" w:eastAsia="標楷體" w:hAnsi="標楷體" w:hint="eastAsia"/>
                <w:sz w:val="24"/>
              </w:rPr>
              <w:t>《</w:t>
            </w:r>
            <w:r w:rsidRPr="00B50C4E">
              <w:rPr>
                <w:rFonts w:ascii="標楷體" w:eastAsia="標楷體" w:hAnsi="標楷體" w:hint="eastAsia"/>
                <w:sz w:val="24"/>
              </w:rPr>
              <w:t>焦點高雄</w:t>
            </w:r>
            <w:r w:rsidR="00482346" w:rsidRPr="00B50C4E">
              <w:rPr>
                <w:rFonts w:ascii="標楷體" w:eastAsia="標楷體" w:hAnsi="標楷體" w:hint="eastAsia"/>
                <w:sz w:val="24"/>
              </w:rPr>
              <w:t>》</w:t>
            </w:r>
            <w:r w:rsidRPr="00B50C4E">
              <w:rPr>
                <w:rFonts w:ascii="標楷體" w:eastAsia="標楷體" w:hAnsi="標楷體" w:hint="eastAsia"/>
                <w:sz w:val="24"/>
              </w:rPr>
              <w:t>系列節目共4</w:t>
            </w:r>
            <w:r w:rsidRPr="00B50C4E">
              <w:rPr>
                <w:rFonts w:ascii="標楷體" w:eastAsia="標楷體" w:hAnsi="標楷體"/>
                <w:sz w:val="24"/>
              </w:rPr>
              <w:t>1</w:t>
            </w:r>
            <w:r w:rsidRPr="00B50C4E">
              <w:rPr>
                <w:rFonts w:ascii="標楷體" w:eastAsia="標楷體" w:hAnsi="標楷體" w:hint="eastAsia"/>
                <w:sz w:val="24"/>
              </w:rPr>
              <w:t>集，每集</w:t>
            </w:r>
            <w:r w:rsidRPr="00B50C4E">
              <w:rPr>
                <w:rFonts w:ascii="標楷體" w:eastAsia="標楷體" w:hAnsi="標楷體"/>
                <w:sz w:val="24"/>
              </w:rPr>
              <w:t>60</w:t>
            </w:r>
            <w:r w:rsidRPr="00B50C4E">
              <w:rPr>
                <w:rFonts w:ascii="標楷體" w:eastAsia="標楷體" w:hAnsi="標楷體" w:hint="eastAsia"/>
                <w:sz w:val="24"/>
              </w:rPr>
              <w:t>分鐘，</w:t>
            </w:r>
            <w:r w:rsidR="00482346" w:rsidRPr="00B50C4E">
              <w:rPr>
                <w:rFonts w:ascii="標楷體" w:eastAsia="標楷體" w:hAnsi="標楷體" w:hint="eastAsia"/>
                <w:sz w:val="24"/>
              </w:rPr>
              <w:t>並</w:t>
            </w:r>
            <w:r w:rsidRPr="00B50C4E">
              <w:rPr>
                <w:rFonts w:ascii="標楷體" w:eastAsia="標楷體" w:hAnsi="標楷體" w:hint="eastAsia"/>
                <w:sz w:val="24"/>
              </w:rPr>
              <w:t>於公用</w:t>
            </w:r>
            <w:proofErr w:type="gramStart"/>
            <w:r w:rsidRPr="00B50C4E">
              <w:rPr>
                <w:rFonts w:ascii="標楷體" w:eastAsia="標楷體" w:hAnsi="標楷體" w:hint="eastAsia"/>
                <w:sz w:val="24"/>
              </w:rPr>
              <w:t>頻道排播</w:t>
            </w:r>
            <w:proofErr w:type="gramEnd"/>
            <w:r w:rsidRPr="00B50C4E">
              <w:rPr>
                <w:rFonts w:ascii="標楷體" w:eastAsia="標楷體" w:hAnsi="標楷體" w:hint="eastAsia"/>
                <w:sz w:val="24"/>
              </w:rPr>
              <w:t>。製播主題包括：</w:t>
            </w:r>
            <w:r w:rsidR="00482346" w:rsidRPr="00B50C4E">
              <w:rPr>
                <w:rFonts w:ascii="標楷體" w:eastAsia="標楷體" w:hAnsi="標楷體" w:hint="eastAsia"/>
                <w:sz w:val="24"/>
              </w:rPr>
              <w:t>〈</w:t>
            </w:r>
            <w:r w:rsidRPr="00B50C4E">
              <w:rPr>
                <w:rFonts w:ascii="標楷體" w:eastAsia="標楷體" w:hAnsi="標楷體" w:hint="eastAsia"/>
                <w:sz w:val="24"/>
              </w:rPr>
              <w:t>多媒體產業的未來與挑戰</w:t>
            </w:r>
            <w:r w:rsidR="00482346" w:rsidRPr="00B50C4E">
              <w:rPr>
                <w:rFonts w:ascii="標楷體" w:eastAsia="標楷體" w:hAnsi="標楷體" w:hint="eastAsia"/>
                <w:sz w:val="24"/>
              </w:rPr>
              <w:t>〉</w:t>
            </w:r>
            <w:r w:rsidRPr="00B50C4E">
              <w:rPr>
                <w:rFonts w:ascii="標楷體" w:eastAsia="標楷體" w:hAnsi="標楷體" w:hint="eastAsia"/>
                <w:sz w:val="24"/>
              </w:rPr>
              <w:t>、</w:t>
            </w:r>
            <w:proofErr w:type="gramStart"/>
            <w:r w:rsidR="00482346" w:rsidRPr="00B50C4E">
              <w:rPr>
                <w:rFonts w:ascii="標楷體" w:eastAsia="標楷體" w:hAnsi="標楷體" w:hint="eastAsia"/>
                <w:sz w:val="24"/>
              </w:rPr>
              <w:t>〈</w:t>
            </w:r>
            <w:proofErr w:type="gramEnd"/>
            <w:r w:rsidRPr="00B50C4E">
              <w:rPr>
                <w:rFonts w:ascii="標楷體" w:eastAsia="標楷體" w:hAnsi="標楷體" w:hint="eastAsia"/>
                <w:sz w:val="24"/>
              </w:rPr>
              <w:t>集跨國共學:讓</w:t>
            </w:r>
            <w:proofErr w:type="gramStart"/>
            <w:r w:rsidRPr="00B50C4E">
              <w:rPr>
                <w:rFonts w:ascii="標楷體" w:eastAsia="標楷體" w:hAnsi="標楷體" w:hint="eastAsia"/>
                <w:sz w:val="24"/>
              </w:rPr>
              <w:t>世界奏進台灣</w:t>
            </w:r>
            <w:proofErr w:type="gramEnd"/>
            <w:r w:rsidRPr="00B50C4E">
              <w:rPr>
                <w:rFonts w:ascii="標楷體" w:eastAsia="標楷體" w:hAnsi="標楷體" w:hint="eastAsia"/>
                <w:sz w:val="24"/>
              </w:rPr>
              <w:t>!</w:t>
            </w:r>
            <w:r w:rsidR="00482346" w:rsidRPr="00B50C4E">
              <w:rPr>
                <w:rFonts w:ascii="標楷體" w:eastAsia="標楷體" w:hAnsi="標楷體" w:hint="eastAsia"/>
                <w:sz w:val="24"/>
              </w:rPr>
              <w:t xml:space="preserve"> 〉</w:t>
            </w:r>
            <w:r w:rsidRPr="00B50C4E">
              <w:rPr>
                <w:rFonts w:ascii="標楷體" w:eastAsia="標楷體" w:hAnsi="標楷體" w:hint="eastAsia"/>
                <w:sz w:val="24"/>
              </w:rPr>
              <w:t>、</w:t>
            </w:r>
            <w:r w:rsidR="00482346" w:rsidRPr="00B50C4E">
              <w:rPr>
                <w:rFonts w:ascii="標楷體" w:eastAsia="標楷體" w:hAnsi="標楷體" w:hint="eastAsia"/>
                <w:sz w:val="24"/>
              </w:rPr>
              <w:t>〈</w:t>
            </w:r>
            <w:r w:rsidRPr="00B50C4E">
              <w:rPr>
                <w:rFonts w:ascii="標楷體" w:eastAsia="標楷體" w:hAnsi="標楷體" w:hint="eastAsia"/>
                <w:sz w:val="24"/>
              </w:rPr>
              <w:t>產業新尖兵計畫 打造未來產業菁英</w:t>
            </w:r>
            <w:r w:rsidR="00482346" w:rsidRPr="00B50C4E">
              <w:rPr>
                <w:rFonts w:ascii="標楷體" w:eastAsia="標楷體" w:hAnsi="標楷體" w:hint="eastAsia"/>
                <w:sz w:val="24"/>
              </w:rPr>
              <w:t>〉</w:t>
            </w:r>
            <w:r w:rsidRPr="00B50C4E">
              <w:rPr>
                <w:rFonts w:ascii="標楷體" w:eastAsia="標楷體" w:hAnsi="標楷體" w:hint="eastAsia"/>
                <w:sz w:val="24"/>
              </w:rPr>
              <w:t>、</w:t>
            </w:r>
            <w:r w:rsidR="00482346" w:rsidRPr="00B50C4E">
              <w:rPr>
                <w:rFonts w:ascii="標楷體" w:eastAsia="標楷體" w:hAnsi="標楷體" w:hint="eastAsia"/>
                <w:sz w:val="24"/>
              </w:rPr>
              <w:t>〈</w:t>
            </w:r>
            <w:r w:rsidRPr="00B50C4E">
              <w:rPr>
                <w:rFonts w:ascii="標楷體" w:eastAsia="標楷體" w:hAnsi="標楷體" w:hint="eastAsia"/>
                <w:sz w:val="24"/>
              </w:rPr>
              <w:t>品味餐桌上的永續綠星</w:t>
            </w:r>
            <w:r w:rsidR="00482346" w:rsidRPr="00B50C4E">
              <w:rPr>
                <w:rFonts w:ascii="標楷體" w:eastAsia="標楷體" w:hAnsi="標楷體" w:hint="eastAsia"/>
                <w:sz w:val="24"/>
              </w:rPr>
              <w:t>〉</w:t>
            </w:r>
            <w:r w:rsidRPr="00B50C4E">
              <w:rPr>
                <w:rFonts w:ascii="標楷體" w:eastAsia="標楷體" w:hAnsi="標楷體" w:hint="eastAsia"/>
                <w:sz w:val="24"/>
              </w:rPr>
              <w:t>、</w:t>
            </w:r>
            <w:r w:rsidR="00482346" w:rsidRPr="00B50C4E">
              <w:rPr>
                <w:rFonts w:ascii="標楷體" w:eastAsia="標楷體" w:hAnsi="標楷體" w:hint="eastAsia"/>
                <w:sz w:val="24"/>
              </w:rPr>
              <w:t>〈</w:t>
            </w:r>
            <w:r w:rsidRPr="00B50C4E">
              <w:rPr>
                <w:rFonts w:ascii="標楷體" w:eastAsia="標楷體" w:hAnsi="標楷體" w:hint="eastAsia"/>
                <w:sz w:val="24"/>
              </w:rPr>
              <w:t>科技做為空間與地方的一種再現</w:t>
            </w:r>
            <w:r w:rsidR="00482346" w:rsidRPr="00B50C4E">
              <w:rPr>
                <w:rFonts w:ascii="標楷體" w:eastAsia="標楷體" w:hAnsi="標楷體" w:hint="eastAsia"/>
                <w:sz w:val="24"/>
              </w:rPr>
              <w:t>〉</w:t>
            </w:r>
            <w:r w:rsidRPr="00B50C4E">
              <w:rPr>
                <w:rFonts w:ascii="標楷體" w:eastAsia="標楷體" w:hAnsi="標楷體" w:hint="eastAsia"/>
                <w:sz w:val="24"/>
              </w:rPr>
              <w:t>、</w:t>
            </w:r>
            <w:r w:rsidR="00482346" w:rsidRPr="00B50C4E">
              <w:rPr>
                <w:rFonts w:ascii="標楷體" w:eastAsia="標楷體" w:hAnsi="標楷體" w:hint="eastAsia"/>
                <w:sz w:val="24"/>
              </w:rPr>
              <w:t>〈</w:t>
            </w:r>
            <w:r w:rsidRPr="00B50C4E">
              <w:rPr>
                <w:rFonts w:ascii="標楷體" w:eastAsia="標楷體" w:hAnsi="標楷體" w:hint="eastAsia"/>
                <w:sz w:val="24"/>
              </w:rPr>
              <w:t>在地安老之挑戰與契機-共生社區的興起</w:t>
            </w:r>
            <w:r w:rsidR="00482346" w:rsidRPr="00B50C4E">
              <w:rPr>
                <w:rFonts w:ascii="標楷體" w:eastAsia="標楷體" w:hAnsi="標楷體" w:hint="eastAsia"/>
                <w:sz w:val="24"/>
              </w:rPr>
              <w:t>〉</w:t>
            </w:r>
            <w:r w:rsidRPr="00B50C4E">
              <w:rPr>
                <w:rFonts w:ascii="標楷體" w:eastAsia="標楷體" w:hAnsi="標楷體" w:hint="eastAsia"/>
                <w:sz w:val="24"/>
              </w:rPr>
              <w:t>及</w:t>
            </w:r>
            <w:r w:rsidR="00482346" w:rsidRPr="00B50C4E">
              <w:rPr>
                <w:rFonts w:ascii="標楷體" w:eastAsia="標楷體" w:hAnsi="標楷體" w:hint="eastAsia"/>
                <w:sz w:val="24"/>
              </w:rPr>
              <w:t>〈</w:t>
            </w:r>
            <w:r w:rsidRPr="00B50C4E">
              <w:rPr>
                <w:rFonts w:ascii="標楷體" w:eastAsia="標楷體" w:hAnsi="標楷體" w:hint="eastAsia"/>
                <w:sz w:val="24"/>
              </w:rPr>
              <w:t>未來醫療輔助的AI革命</w:t>
            </w:r>
            <w:r w:rsidR="00482346" w:rsidRPr="00B50C4E">
              <w:rPr>
                <w:rFonts w:ascii="標楷體" w:eastAsia="標楷體" w:hAnsi="標楷體" w:hint="eastAsia"/>
                <w:sz w:val="24"/>
              </w:rPr>
              <w:t>〉</w:t>
            </w:r>
            <w:r w:rsidRPr="00B50C4E">
              <w:rPr>
                <w:rFonts w:ascii="標楷體" w:eastAsia="標楷體" w:hAnsi="標楷體" w:hint="eastAsia"/>
                <w:sz w:val="24"/>
              </w:rPr>
              <w:t>等。</w:t>
            </w:r>
          </w:p>
          <w:p w14:paraId="5F28733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w:t>
            </w:r>
            <w:r w:rsidR="00E679A2" w:rsidRPr="00B50C4E">
              <w:rPr>
                <w:rFonts w:ascii="標楷體" w:eastAsia="標楷體" w:hAnsi="標楷體" w:hint="eastAsia"/>
                <w:sz w:val="24"/>
              </w:rPr>
              <w:t>宣導</w:t>
            </w:r>
            <w:r w:rsidR="007143F9" w:rsidRPr="00B50C4E">
              <w:rPr>
                <w:rFonts w:ascii="標楷體" w:eastAsia="標楷體" w:hAnsi="標楷體" w:hint="eastAsia"/>
                <w:sz w:val="24"/>
              </w:rPr>
              <w:t>高雄市公用頻道</w:t>
            </w:r>
            <w:r w:rsidR="00E679A2" w:rsidRPr="00B50C4E">
              <w:rPr>
                <w:rFonts w:ascii="標楷體" w:eastAsia="標楷體" w:hAnsi="標楷體"/>
                <w:sz w:val="24"/>
              </w:rPr>
              <w:t xml:space="preserve"> </w:t>
            </w:r>
          </w:p>
          <w:p w14:paraId="2DD9F40E"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w:t>
            </w:r>
            <w:r w:rsidR="007143F9" w:rsidRPr="00B50C4E">
              <w:rPr>
                <w:rFonts w:ascii="標楷體" w:eastAsia="標楷體" w:hAnsi="標楷體" w:hint="eastAsia"/>
                <w:szCs w:val="24"/>
              </w:rPr>
              <w:t>於</w:t>
            </w:r>
            <w:r w:rsidRPr="00B50C4E">
              <w:rPr>
                <w:rFonts w:ascii="標楷體" w:eastAsia="標楷體" w:hAnsi="標楷體" w:hint="eastAsia"/>
                <w:szCs w:val="24"/>
              </w:rPr>
              <w:t>平面媒體刊物</w:t>
            </w:r>
            <w:r w:rsidR="007143F9" w:rsidRPr="00B50C4E">
              <w:rPr>
                <w:rFonts w:ascii="標楷體" w:eastAsia="標楷體" w:hAnsi="標楷體" w:hint="eastAsia"/>
                <w:szCs w:val="24"/>
              </w:rPr>
              <w:t>刊登「公用頻道宣傳」共4則。</w:t>
            </w:r>
          </w:p>
          <w:p w14:paraId="1D749175" w14:textId="77777777" w:rsidR="00E154C8" w:rsidRPr="00B50C4E" w:rsidRDefault="00E154C8" w:rsidP="00817AF7">
            <w:pPr>
              <w:widowControl/>
              <w:adjustRightInd w:val="0"/>
              <w:snapToGrid w:val="0"/>
              <w:spacing w:line="360" w:lineRule="exact"/>
              <w:ind w:leftChars="300" w:left="720" w:rightChars="50" w:right="120"/>
              <w:jc w:val="both"/>
              <w:rPr>
                <w:rFonts w:ascii="標楷體" w:eastAsia="標楷體" w:hAnsi="標楷體"/>
                <w:szCs w:val="24"/>
              </w:rPr>
            </w:pPr>
            <w:r w:rsidRPr="00B50C4E">
              <w:rPr>
                <w:rFonts w:ascii="新細明體" w:hAnsi="新細明體" w:cs="新細明體" w:hint="eastAsia"/>
                <w:szCs w:val="24"/>
              </w:rPr>
              <w:t>①</w:t>
            </w:r>
            <w:r w:rsidRPr="00B50C4E">
              <w:rPr>
                <w:rFonts w:ascii="標楷體" w:eastAsia="標楷體" w:hAnsi="標楷體" w:cs="新細明體" w:hint="eastAsia"/>
                <w:szCs w:val="24"/>
              </w:rPr>
              <w:t>於</w:t>
            </w:r>
            <w:r w:rsidRPr="00B50C4E">
              <w:rPr>
                <w:rFonts w:ascii="標楷體" w:eastAsia="標楷體" w:hAnsi="標楷體" w:hint="eastAsia"/>
                <w:szCs w:val="24"/>
              </w:rPr>
              <w:t>「113年快樂健行活動」DM刊登「公用頻道宣傳」1則。</w:t>
            </w:r>
          </w:p>
          <w:p w14:paraId="1BFCFD36" w14:textId="77777777" w:rsidR="00E154C8" w:rsidRPr="00B50C4E" w:rsidRDefault="00E154C8" w:rsidP="00817AF7">
            <w:pPr>
              <w:spacing w:line="360" w:lineRule="exact"/>
              <w:ind w:leftChars="300" w:left="1020" w:rightChars="30" w:right="72" w:hangingChars="125" w:hanging="300"/>
              <w:jc w:val="both"/>
              <w:rPr>
                <w:rFonts w:ascii="標楷體" w:eastAsia="標楷體" w:hAnsi="標楷體"/>
                <w:szCs w:val="24"/>
              </w:rPr>
            </w:pPr>
            <w:r w:rsidRPr="00B50C4E">
              <w:rPr>
                <w:rFonts w:ascii="新細明體" w:hAnsi="新細明體" w:cs="新細明體" w:hint="eastAsia"/>
                <w:szCs w:val="24"/>
              </w:rPr>
              <w:t>②</w:t>
            </w:r>
            <w:r w:rsidRPr="00B50C4E">
              <w:rPr>
                <w:rFonts w:ascii="標楷體" w:eastAsia="標楷體" w:hAnsi="標楷體" w:cs="新細明體" w:hint="eastAsia"/>
                <w:szCs w:val="24"/>
              </w:rPr>
              <w:t>於</w:t>
            </w:r>
            <w:r w:rsidRPr="00B50C4E">
              <w:rPr>
                <w:rFonts w:ascii="標楷體" w:eastAsia="標楷體" w:hAnsi="標楷體" w:hint="eastAsia"/>
                <w:szCs w:val="24"/>
              </w:rPr>
              <w:t>「113年</w:t>
            </w:r>
            <w:r w:rsidRPr="00B50C4E">
              <w:rPr>
                <w:rFonts w:ascii="標楷體" w:eastAsia="標楷體" w:hAnsi="標楷體" w:cs="新細明體"/>
                <w:szCs w:val="24"/>
              </w:rPr>
              <w:t>母親節歡慶活動</w:t>
            </w:r>
            <w:r w:rsidRPr="00B50C4E">
              <w:rPr>
                <w:rFonts w:ascii="標楷體" w:eastAsia="標楷體" w:hAnsi="標楷體" w:hint="eastAsia"/>
                <w:szCs w:val="24"/>
              </w:rPr>
              <w:t>」DM刊登「公用頻道宣傳」1則。</w:t>
            </w:r>
          </w:p>
          <w:p w14:paraId="538AD3F0" w14:textId="77777777" w:rsidR="00E154C8" w:rsidRPr="00B50C4E" w:rsidRDefault="00E154C8" w:rsidP="00817AF7">
            <w:pPr>
              <w:widowControl/>
              <w:adjustRightInd w:val="0"/>
              <w:snapToGrid w:val="0"/>
              <w:spacing w:line="360" w:lineRule="exact"/>
              <w:ind w:leftChars="300" w:left="720" w:rightChars="50" w:right="120"/>
              <w:jc w:val="both"/>
              <w:rPr>
                <w:rFonts w:ascii="標楷體" w:eastAsia="標楷體" w:hAnsi="標楷體"/>
                <w:szCs w:val="24"/>
              </w:rPr>
            </w:pPr>
            <w:r w:rsidRPr="00B50C4E">
              <w:rPr>
                <w:rFonts w:ascii="新細明體" w:hAnsi="新細明體" w:cs="新細明體" w:hint="eastAsia"/>
                <w:szCs w:val="24"/>
              </w:rPr>
              <w:t>③</w:t>
            </w:r>
            <w:r w:rsidRPr="00B50C4E">
              <w:rPr>
                <w:rFonts w:ascii="標楷體" w:eastAsia="標楷體" w:hAnsi="標楷體" w:cs="新細明體" w:hint="eastAsia"/>
                <w:szCs w:val="24"/>
              </w:rPr>
              <w:t>於</w:t>
            </w:r>
            <w:r w:rsidRPr="00B50C4E">
              <w:rPr>
                <w:rFonts w:ascii="標楷體" w:eastAsia="標楷體" w:hAnsi="標楷體" w:hint="eastAsia"/>
                <w:szCs w:val="24"/>
              </w:rPr>
              <w:t>「113年</w:t>
            </w:r>
            <w:r w:rsidRPr="00B50C4E">
              <w:rPr>
                <w:rFonts w:ascii="標楷體" w:eastAsia="標楷體" w:hAnsi="標楷體" w:cs="新細明體"/>
                <w:szCs w:val="24"/>
              </w:rPr>
              <w:t>父親節慶祝活動</w:t>
            </w:r>
            <w:r w:rsidRPr="00B50C4E">
              <w:rPr>
                <w:rFonts w:ascii="標楷體" w:eastAsia="標楷體" w:hAnsi="標楷體" w:hint="eastAsia"/>
                <w:szCs w:val="24"/>
              </w:rPr>
              <w:t>」DM刊登「公用頻道宣傳」1則。</w:t>
            </w:r>
          </w:p>
          <w:p w14:paraId="0FF1776E" w14:textId="77777777" w:rsidR="00E154C8" w:rsidRPr="00B50C4E" w:rsidRDefault="00E154C8" w:rsidP="00817AF7">
            <w:pPr>
              <w:spacing w:line="360" w:lineRule="exact"/>
              <w:ind w:leftChars="300" w:left="1020" w:rightChars="30" w:right="72" w:hangingChars="125" w:hanging="300"/>
              <w:jc w:val="both"/>
              <w:rPr>
                <w:rFonts w:ascii="標楷體" w:eastAsia="標楷體" w:hAnsi="標楷體"/>
                <w:szCs w:val="24"/>
              </w:rPr>
            </w:pPr>
            <w:r w:rsidRPr="00B50C4E">
              <w:rPr>
                <w:rFonts w:ascii="新細明體" w:hAnsi="新細明體" w:cs="新細明體" w:hint="eastAsia"/>
                <w:szCs w:val="24"/>
              </w:rPr>
              <w:t>④</w:t>
            </w:r>
            <w:r w:rsidRPr="00B50C4E">
              <w:rPr>
                <w:rFonts w:ascii="標楷體" w:eastAsia="標楷體" w:hAnsi="標楷體" w:cs="新細明體" w:hint="eastAsia"/>
                <w:szCs w:val="24"/>
              </w:rPr>
              <w:t>於</w:t>
            </w:r>
            <w:r w:rsidRPr="00B50C4E">
              <w:rPr>
                <w:rFonts w:ascii="標楷體" w:eastAsia="標楷體" w:hAnsi="標楷體" w:hint="eastAsia"/>
                <w:szCs w:val="24"/>
              </w:rPr>
              <w:t>「113年</w:t>
            </w:r>
            <w:r w:rsidRPr="00B50C4E">
              <w:rPr>
                <w:rFonts w:ascii="標楷體" w:eastAsia="標楷體" w:hAnsi="標楷體" w:cs="新細明體"/>
                <w:szCs w:val="24"/>
              </w:rPr>
              <w:t>重陽敬老活動</w:t>
            </w:r>
            <w:r w:rsidRPr="00B50C4E">
              <w:rPr>
                <w:rFonts w:ascii="標楷體" w:eastAsia="標楷體" w:hAnsi="標楷體" w:hint="eastAsia"/>
                <w:szCs w:val="24"/>
              </w:rPr>
              <w:t>」DM刊登「公用頻道宣傳」1則。</w:t>
            </w:r>
          </w:p>
          <w:p w14:paraId="3D7F7740"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(2)配合重大活動宣導</w:t>
            </w:r>
            <w:r w:rsidR="007143F9" w:rsidRPr="00B50C4E">
              <w:rPr>
                <w:rFonts w:ascii="標楷體" w:eastAsia="標楷體" w:hAnsi="標楷體" w:hint="eastAsia"/>
                <w:szCs w:val="24"/>
              </w:rPr>
              <w:t>高雄市公用頻道CH3近用</w:t>
            </w:r>
          </w:p>
          <w:p w14:paraId="5E0EA63E" w14:textId="77777777" w:rsidR="00E154C8" w:rsidRPr="00B50C4E" w:rsidRDefault="00E154C8" w:rsidP="00817AF7">
            <w:pPr>
              <w:spacing w:line="360" w:lineRule="exact"/>
              <w:ind w:leftChars="300" w:left="720" w:rightChars="30" w:right="72"/>
              <w:jc w:val="both"/>
              <w:rPr>
                <w:rFonts w:ascii="標楷體" w:eastAsia="標楷體" w:hAnsi="標楷體"/>
                <w:szCs w:val="24"/>
              </w:rPr>
            </w:pPr>
            <w:proofErr w:type="gramStart"/>
            <w:r w:rsidRPr="00B50C4E">
              <w:rPr>
                <w:rFonts w:ascii="標楷體" w:eastAsia="標楷體" w:hAnsi="標楷體" w:hint="eastAsia"/>
                <w:szCs w:val="24"/>
              </w:rPr>
              <w:t>11</w:t>
            </w:r>
            <w:r w:rsidRPr="00B50C4E">
              <w:rPr>
                <w:rFonts w:ascii="標楷體" w:eastAsia="標楷體" w:hAnsi="標楷體"/>
                <w:szCs w:val="24"/>
              </w:rPr>
              <w:t>3</w:t>
            </w:r>
            <w:proofErr w:type="gramEnd"/>
            <w:r w:rsidRPr="00B50C4E">
              <w:rPr>
                <w:rFonts w:ascii="標楷體" w:eastAsia="標楷體" w:hAnsi="標楷體" w:hint="eastAsia"/>
                <w:szCs w:val="24"/>
              </w:rPr>
              <w:t>年度計宣導20場次，讓大家認識公用頻道的優質節目內容與免費</w:t>
            </w:r>
            <w:proofErr w:type="gramStart"/>
            <w:r w:rsidRPr="00B50C4E">
              <w:rPr>
                <w:rFonts w:ascii="標楷體" w:eastAsia="標楷體" w:hAnsi="標楷體" w:hint="eastAsia"/>
                <w:szCs w:val="24"/>
              </w:rPr>
              <w:t>託</w:t>
            </w:r>
            <w:proofErr w:type="gramEnd"/>
            <w:r w:rsidRPr="00B50C4E">
              <w:rPr>
                <w:rFonts w:ascii="標楷體" w:eastAsia="標楷體" w:hAnsi="標楷體" w:hint="eastAsia"/>
                <w:szCs w:val="24"/>
              </w:rPr>
              <w:t>播服務，鼓勵民眾近用公用頻道。</w:t>
            </w:r>
          </w:p>
          <w:p w14:paraId="730C8A1D"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w:t>
            </w:r>
            <w:r w:rsidRPr="00B50C4E">
              <w:rPr>
                <w:rFonts w:ascii="標楷體" w:eastAsia="標楷體" w:hAnsi="標楷體"/>
                <w:szCs w:val="24"/>
              </w:rPr>
              <w:t>3)</w:t>
            </w:r>
            <w:r w:rsidRPr="00B50C4E">
              <w:rPr>
                <w:rFonts w:ascii="標楷體" w:eastAsia="標楷體" w:hAnsi="標楷體" w:hint="eastAsia"/>
                <w:szCs w:val="24"/>
              </w:rPr>
              <w:t>加強宣導本市公用頻道媒體近用權，辦理「高雄市有線電視公用頻道近用宣導」廣告影片</w:t>
            </w:r>
            <w:proofErr w:type="gramStart"/>
            <w:r w:rsidRPr="00B50C4E">
              <w:rPr>
                <w:rFonts w:ascii="標楷體" w:eastAsia="標楷體" w:hAnsi="標楷體" w:hint="eastAsia"/>
                <w:szCs w:val="24"/>
              </w:rPr>
              <w:t>託</w:t>
            </w:r>
            <w:proofErr w:type="gramEnd"/>
            <w:r w:rsidRPr="00B50C4E">
              <w:rPr>
                <w:rFonts w:ascii="標楷體" w:eastAsia="標楷體" w:hAnsi="標楷體" w:hint="eastAsia"/>
                <w:szCs w:val="24"/>
              </w:rPr>
              <w:t>播。</w:t>
            </w:r>
          </w:p>
          <w:p w14:paraId="431B6276"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lastRenderedPageBreak/>
              <w:t>4.本市公用頻道</w:t>
            </w:r>
            <w:r w:rsidR="00E679A2" w:rsidRPr="00B50C4E">
              <w:rPr>
                <w:rFonts w:ascii="標楷體" w:eastAsia="標楷體" w:hAnsi="標楷體" w:hint="eastAsia"/>
                <w:sz w:val="24"/>
              </w:rPr>
              <w:t>整合</w:t>
            </w:r>
            <w:r w:rsidRPr="00B50C4E">
              <w:rPr>
                <w:rFonts w:ascii="標楷體" w:eastAsia="標楷體" w:hAnsi="標楷體" w:hint="eastAsia"/>
                <w:sz w:val="24"/>
              </w:rPr>
              <w:t>聯播，除2</w:t>
            </w:r>
            <w:r w:rsidRPr="00B50C4E">
              <w:rPr>
                <w:rFonts w:ascii="標楷體" w:eastAsia="標楷體" w:hAnsi="標楷體"/>
                <w:sz w:val="24"/>
              </w:rPr>
              <w:t>4</w:t>
            </w:r>
            <w:r w:rsidRPr="00B50C4E">
              <w:rPr>
                <w:rFonts w:ascii="標楷體" w:eastAsia="標楷體" w:hAnsi="標楷體" w:hint="eastAsia"/>
                <w:sz w:val="24"/>
              </w:rPr>
              <w:t>小時播送節目，也協調慶聯、港都、鳳信、南國及新高雄等5家有線電視的頭端機房進行連結，在同時段均可收看同一節目，以提升市民認同感、縮減資訊傳達時間，拉近行政區距離。</w:t>
            </w:r>
          </w:p>
          <w:p w14:paraId="0C9D2050"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5.</w:t>
            </w:r>
            <w:r w:rsidR="00E679A2" w:rsidRPr="00B50C4E">
              <w:rPr>
                <w:rFonts w:ascii="標楷體" w:eastAsia="標楷體" w:hAnsi="標楷體" w:hint="eastAsia"/>
                <w:sz w:val="24"/>
              </w:rPr>
              <w:t>輪播</w:t>
            </w:r>
            <w:r w:rsidRPr="00B50C4E">
              <w:rPr>
                <w:rFonts w:ascii="標楷體" w:eastAsia="標楷體" w:hAnsi="標楷體" w:hint="eastAsia"/>
                <w:sz w:val="24"/>
              </w:rPr>
              <w:t>有線電視</w:t>
            </w:r>
            <w:r w:rsidR="00E679A2" w:rsidRPr="00B50C4E">
              <w:rPr>
                <w:rFonts w:ascii="標楷體" w:eastAsia="標楷體" w:hAnsi="標楷體" w:hint="eastAsia"/>
                <w:sz w:val="24"/>
              </w:rPr>
              <w:t>在地</w:t>
            </w:r>
            <w:r w:rsidRPr="00B50C4E">
              <w:rPr>
                <w:rFonts w:ascii="標楷體" w:eastAsia="標楷體" w:hAnsi="標楷體" w:hint="eastAsia"/>
                <w:sz w:val="24"/>
              </w:rPr>
              <w:t>新聞</w:t>
            </w:r>
          </w:p>
          <w:p w14:paraId="02ED4F91"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新聞局與高雄市現有自製新聞節目之5家有線電視業者協調合作(慶聯、港</w:t>
            </w:r>
            <w:proofErr w:type="gramStart"/>
            <w:r w:rsidRPr="00B50C4E">
              <w:rPr>
                <w:rFonts w:ascii="標楷體" w:eastAsia="標楷體" w:hAnsi="標楷體" w:hint="eastAsia"/>
                <w:szCs w:val="24"/>
              </w:rPr>
              <w:t>都聯製</w:t>
            </w:r>
            <w:proofErr w:type="gramEnd"/>
            <w:r w:rsidRPr="00B50C4E">
              <w:rPr>
                <w:rFonts w:ascii="標楷體" w:eastAsia="標楷體" w:hAnsi="標楷體" w:hint="eastAsia"/>
                <w:szCs w:val="24"/>
              </w:rPr>
              <w:t>播出</w:t>
            </w:r>
            <w:r w:rsidR="007E0822" w:rsidRPr="00B50C4E">
              <w:rPr>
                <w:rFonts w:ascii="標楷體" w:eastAsia="標楷體" w:hAnsi="標楷體" w:hint="eastAsia"/>
                <w:szCs w:val="24"/>
              </w:rPr>
              <w:t>《</w:t>
            </w:r>
            <w:r w:rsidRPr="00B50C4E">
              <w:rPr>
                <w:rFonts w:ascii="標楷體" w:eastAsia="標楷體" w:hAnsi="標楷體" w:hint="eastAsia"/>
                <w:szCs w:val="24"/>
              </w:rPr>
              <w:t>港都新聞</w:t>
            </w:r>
            <w:r w:rsidR="007E0822" w:rsidRPr="00B50C4E">
              <w:rPr>
                <w:rFonts w:ascii="標楷體" w:eastAsia="標楷體" w:hAnsi="標楷體" w:hint="eastAsia"/>
                <w:szCs w:val="24"/>
              </w:rPr>
              <w:t>》</w:t>
            </w:r>
            <w:r w:rsidRPr="00B50C4E">
              <w:rPr>
                <w:rFonts w:ascii="標楷體" w:eastAsia="標楷體" w:hAnsi="標楷體" w:hint="eastAsia"/>
                <w:szCs w:val="24"/>
              </w:rPr>
              <w:t>)，本市4家電視新聞，安排於公用頻道輪播，播出時間為：週一至週五首播時段為</w:t>
            </w:r>
            <w:r w:rsidRPr="00B50C4E">
              <w:rPr>
                <w:rFonts w:ascii="標楷體" w:eastAsia="標楷體" w:hAnsi="標楷體"/>
                <w:szCs w:val="24"/>
              </w:rPr>
              <w:t>11</w:t>
            </w:r>
            <w:r w:rsidRPr="00B50C4E">
              <w:rPr>
                <w:rFonts w:ascii="標楷體" w:eastAsia="標楷體" w:hAnsi="標楷體" w:hint="eastAsia"/>
                <w:szCs w:val="24"/>
              </w:rPr>
              <w:t>:2</w:t>
            </w:r>
            <w:r w:rsidRPr="00B50C4E">
              <w:rPr>
                <w:rFonts w:ascii="標楷體" w:eastAsia="標楷體" w:hAnsi="標楷體"/>
                <w:szCs w:val="24"/>
              </w:rPr>
              <w:t>0</w:t>
            </w:r>
            <w:r w:rsidRPr="00B50C4E">
              <w:rPr>
                <w:rFonts w:ascii="標楷體" w:eastAsia="標楷體" w:hAnsi="標楷體" w:hint="eastAsia"/>
                <w:szCs w:val="24"/>
              </w:rPr>
              <w:t>播出</w:t>
            </w:r>
            <w:r w:rsidR="007E0822" w:rsidRPr="00B50C4E">
              <w:rPr>
                <w:rFonts w:ascii="標楷體" w:eastAsia="標楷體" w:hAnsi="標楷體" w:hint="eastAsia"/>
                <w:szCs w:val="24"/>
              </w:rPr>
              <w:t>《</w:t>
            </w:r>
            <w:r w:rsidRPr="00B50C4E">
              <w:rPr>
                <w:rFonts w:ascii="標楷體" w:eastAsia="標楷體" w:hAnsi="標楷體" w:hint="eastAsia"/>
                <w:szCs w:val="24"/>
              </w:rPr>
              <w:t>鳳信新聞</w:t>
            </w:r>
            <w:r w:rsidR="007E0822" w:rsidRPr="00B50C4E">
              <w:rPr>
                <w:rFonts w:ascii="標楷體" w:eastAsia="標楷體" w:hAnsi="標楷體" w:hint="eastAsia"/>
                <w:szCs w:val="24"/>
              </w:rPr>
              <w:t>》</w:t>
            </w:r>
            <w:r w:rsidRPr="00B50C4E">
              <w:rPr>
                <w:rFonts w:ascii="標楷體" w:eastAsia="標楷體" w:hAnsi="標楷體" w:hint="eastAsia"/>
                <w:szCs w:val="24"/>
              </w:rPr>
              <w:t>、12:00播出</w:t>
            </w:r>
            <w:r w:rsidR="007E0822" w:rsidRPr="00B50C4E">
              <w:rPr>
                <w:rFonts w:ascii="標楷體" w:eastAsia="標楷體" w:hAnsi="標楷體" w:hint="eastAsia"/>
                <w:szCs w:val="24"/>
              </w:rPr>
              <w:t>《</w:t>
            </w:r>
            <w:r w:rsidRPr="00B50C4E">
              <w:rPr>
                <w:rFonts w:ascii="標楷體" w:eastAsia="標楷體" w:hAnsi="標楷體" w:hint="eastAsia"/>
                <w:szCs w:val="24"/>
              </w:rPr>
              <w:t>新高雄新聞</w:t>
            </w:r>
            <w:r w:rsidR="007E0822" w:rsidRPr="00B50C4E">
              <w:rPr>
                <w:rFonts w:ascii="標楷體" w:eastAsia="標楷體" w:hAnsi="標楷體" w:hint="eastAsia"/>
                <w:szCs w:val="24"/>
              </w:rPr>
              <w:t>》</w:t>
            </w:r>
            <w:r w:rsidRPr="00B50C4E">
              <w:rPr>
                <w:rFonts w:ascii="標楷體" w:eastAsia="標楷體" w:hAnsi="標楷體" w:hint="eastAsia"/>
                <w:szCs w:val="24"/>
              </w:rPr>
              <w:t>、</w:t>
            </w:r>
            <w:r w:rsidRPr="00B50C4E">
              <w:rPr>
                <w:rFonts w:ascii="標楷體" w:eastAsia="標楷體" w:hAnsi="標楷體"/>
                <w:szCs w:val="24"/>
              </w:rPr>
              <w:t>12</w:t>
            </w:r>
            <w:r w:rsidRPr="00B50C4E">
              <w:rPr>
                <w:rFonts w:ascii="標楷體" w:eastAsia="標楷體" w:hAnsi="標楷體" w:hint="eastAsia"/>
                <w:szCs w:val="24"/>
              </w:rPr>
              <w:t>:3</w:t>
            </w:r>
            <w:r w:rsidRPr="00B50C4E">
              <w:rPr>
                <w:rFonts w:ascii="標楷體" w:eastAsia="標楷體" w:hAnsi="標楷體"/>
                <w:szCs w:val="24"/>
              </w:rPr>
              <w:t>0</w:t>
            </w:r>
            <w:r w:rsidRPr="00B50C4E">
              <w:rPr>
                <w:rFonts w:ascii="標楷體" w:eastAsia="標楷體" w:hAnsi="標楷體" w:hint="eastAsia"/>
                <w:szCs w:val="24"/>
              </w:rPr>
              <w:t>播出</w:t>
            </w:r>
            <w:r w:rsidR="007E0822" w:rsidRPr="00B50C4E">
              <w:rPr>
                <w:rFonts w:ascii="標楷體" w:eastAsia="標楷體" w:hAnsi="標楷體" w:hint="eastAsia"/>
                <w:szCs w:val="24"/>
              </w:rPr>
              <w:t>《</w:t>
            </w:r>
            <w:r w:rsidRPr="00B50C4E">
              <w:rPr>
                <w:rFonts w:ascii="標楷體" w:eastAsia="標楷體" w:hAnsi="標楷體" w:hint="eastAsia"/>
                <w:szCs w:val="24"/>
              </w:rPr>
              <w:t>港都新聞</w:t>
            </w:r>
            <w:r w:rsidR="007E0822" w:rsidRPr="00B50C4E">
              <w:rPr>
                <w:rFonts w:ascii="標楷體" w:eastAsia="標楷體" w:hAnsi="標楷體" w:hint="eastAsia"/>
                <w:szCs w:val="24"/>
              </w:rPr>
              <w:t>》</w:t>
            </w:r>
            <w:r w:rsidRPr="00B50C4E">
              <w:rPr>
                <w:rFonts w:ascii="標楷體" w:eastAsia="標楷體" w:hAnsi="標楷體" w:hint="eastAsia"/>
                <w:szCs w:val="24"/>
              </w:rPr>
              <w:t>、</w:t>
            </w:r>
            <w:r w:rsidRPr="00B50C4E">
              <w:rPr>
                <w:rFonts w:ascii="標楷體" w:eastAsia="標楷體" w:hAnsi="標楷體"/>
                <w:szCs w:val="24"/>
              </w:rPr>
              <w:t>13:</w:t>
            </w:r>
            <w:r w:rsidRPr="00B50C4E">
              <w:rPr>
                <w:rFonts w:ascii="標楷體" w:eastAsia="標楷體" w:hAnsi="標楷體" w:hint="eastAsia"/>
                <w:szCs w:val="24"/>
              </w:rPr>
              <w:t>15播出</w:t>
            </w:r>
            <w:proofErr w:type="gramStart"/>
            <w:r w:rsidR="007E0822" w:rsidRPr="00B50C4E">
              <w:rPr>
                <w:rFonts w:ascii="標楷體" w:eastAsia="標楷體" w:hAnsi="標楷體" w:hint="eastAsia"/>
                <w:szCs w:val="24"/>
              </w:rPr>
              <w:t>《</w:t>
            </w:r>
            <w:proofErr w:type="gramEnd"/>
            <w:r w:rsidRPr="00B50C4E">
              <w:rPr>
                <w:rFonts w:ascii="標楷體" w:eastAsia="標楷體" w:hAnsi="標楷體" w:hint="eastAsia"/>
                <w:szCs w:val="24"/>
              </w:rPr>
              <w:t>南國新聞」；另重播時段為</w:t>
            </w:r>
            <w:r w:rsidRPr="00B50C4E">
              <w:rPr>
                <w:rFonts w:ascii="標楷體" w:eastAsia="標楷體" w:hAnsi="標楷體"/>
                <w:szCs w:val="24"/>
              </w:rPr>
              <w:t>18:</w:t>
            </w:r>
            <w:r w:rsidRPr="00B50C4E">
              <w:rPr>
                <w:rFonts w:ascii="標楷體" w:eastAsia="標楷體" w:hAnsi="標楷體" w:hint="eastAsia"/>
                <w:szCs w:val="24"/>
              </w:rPr>
              <w:t>1</w:t>
            </w:r>
            <w:r w:rsidRPr="00B50C4E">
              <w:rPr>
                <w:rFonts w:ascii="標楷體" w:eastAsia="標楷體" w:hAnsi="標楷體"/>
                <w:szCs w:val="24"/>
              </w:rPr>
              <w:t>5</w:t>
            </w:r>
            <w:r w:rsidRPr="00B50C4E">
              <w:rPr>
                <w:rFonts w:ascii="標楷體" w:eastAsia="標楷體" w:hAnsi="標楷體" w:hint="eastAsia"/>
                <w:szCs w:val="24"/>
              </w:rPr>
              <w:t>播出</w:t>
            </w:r>
            <w:r w:rsidR="007E0822" w:rsidRPr="00B50C4E">
              <w:rPr>
                <w:rFonts w:ascii="標楷體" w:eastAsia="標楷體" w:hAnsi="標楷體" w:hint="eastAsia"/>
                <w:szCs w:val="24"/>
              </w:rPr>
              <w:t>《</w:t>
            </w:r>
            <w:r w:rsidRPr="00B50C4E">
              <w:rPr>
                <w:rFonts w:ascii="標楷體" w:eastAsia="標楷體" w:hAnsi="標楷體" w:hint="eastAsia"/>
                <w:szCs w:val="24"/>
              </w:rPr>
              <w:t>港都新聞</w:t>
            </w:r>
            <w:r w:rsidR="007E0822" w:rsidRPr="00B50C4E">
              <w:rPr>
                <w:rFonts w:ascii="標楷體" w:eastAsia="標楷體" w:hAnsi="標楷體" w:hint="eastAsia"/>
                <w:szCs w:val="24"/>
              </w:rPr>
              <w:t>》</w:t>
            </w:r>
            <w:r w:rsidRPr="00B50C4E">
              <w:rPr>
                <w:rFonts w:ascii="標楷體" w:eastAsia="標楷體" w:hAnsi="標楷體" w:hint="eastAsia"/>
                <w:szCs w:val="24"/>
              </w:rPr>
              <w:t>、</w:t>
            </w:r>
            <w:r w:rsidRPr="00B50C4E">
              <w:rPr>
                <w:rFonts w:ascii="標楷體" w:eastAsia="標楷體" w:hAnsi="標楷體"/>
                <w:szCs w:val="24"/>
              </w:rPr>
              <w:t>19:</w:t>
            </w:r>
            <w:r w:rsidRPr="00B50C4E">
              <w:rPr>
                <w:rFonts w:ascii="標楷體" w:eastAsia="標楷體" w:hAnsi="標楷體" w:hint="eastAsia"/>
                <w:szCs w:val="24"/>
              </w:rPr>
              <w:t>05播出</w:t>
            </w:r>
            <w:r w:rsidR="007E0822" w:rsidRPr="00B50C4E">
              <w:rPr>
                <w:rFonts w:ascii="標楷體" w:eastAsia="標楷體" w:hAnsi="標楷體" w:hint="eastAsia"/>
                <w:szCs w:val="24"/>
              </w:rPr>
              <w:t>《</w:t>
            </w:r>
            <w:r w:rsidRPr="00B50C4E">
              <w:rPr>
                <w:rFonts w:ascii="標楷體" w:eastAsia="標楷體" w:hAnsi="標楷體" w:hint="eastAsia"/>
                <w:szCs w:val="24"/>
              </w:rPr>
              <w:t>南國新聞</w:t>
            </w:r>
            <w:r w:rsidR="007E0822" w:rsidRPr="00B50C4E">
              <w:rPr>
                <w:rFonts w:ascii="標楷體" w:eastAsia="標楷體" w:hAnsi="標楷體" w:hint="eastAsia"/>
                <w:szCs w:val="24"/>
              </w:rPr>
              <w:t>》</w:t>
            </w:r>
            <w:r w:rsidRPr="00B50C4E">
              <w:rPr>
                <w:rFonts w:ascii="標楷體" w:eastAsia="標楷體" w:hAnsi="標楷體" w:hint="eastAsia"/>
                <w:szCs w:val="24"/>
              </w:rPr>
              <w:t>；19:50播出</w:t>
            </w:r>
            <w:r w:rsidR="007E0822" w:rsidRPr="00B50C4E">
              <w:rPr>
                <w:rFonts w:ascii="標楷體" w:eastAsia="標楷體" w:hAnsi="標楷體" w:hint="eastAsia"/>
                <w:szCs w:val="24"/>
              </w:rPr>
              <w:t>《</w:t>
            </w:r>
            <w:r w:rsidRPr="00B50C4E">
              <w:rPr>
                <w:rFonts w:ascii="標楷體" w:eastAsia="標楷體" w:hAnsi="標楷體" w:hint="eastAsia"/>
                <w:szCs w:val="24"/>
              </w:rPr>
              <w:t>新高雄新聞</w:t>
            </w:r>
            <w:r w:rsidR="007E0822" w:rsidRPr="00B50C4E">
              <w:rPr>
                <w:rFonts w:ascii="標楷體" w:eastAsia="標楷體" w:hAnsi="標楷體" w:hint="eastAsia"/>
                <w:szCs w:val="24"/>
              </w:rPr>
              <w:t>》</w:t>
            </w:r>
            <w:r w:rsidRPr="00B50C4E">
              <w:rPr>
                <w:rFonts w:ascii="標楷體" w:eastAsia="標楷體" w:hAnsi="標楷體" w:hint="eastAsia"/>
                <w:szCs w:val="24"/>
              </w:rPr>
              <w:t>；20:2</w:t>
            </w:r>
            <w:r w:rsidRPr="00B50C4E">
              <w:rPr>
                <w:rFonts w:ascii="標楷體" w:eastAsia="標楷體" w:hAnsi="標楷體"/>
                <w:szCs w:val="24"/>
              </w:rPr>
              <w:t>0</w:t>
            </w:r>
            <w:r w:rsidRPr="00B50C4E">
              <w:rPr>
                <w:rFonts w:ascii="標楷體" w:eastAsia="標楷體" w:hAnsi="標楷體" w:hint="eastAsia"/>
                <w:szCs w:val="24"/>
              </w:rPr>
              <w:t>播出</w:t>
            </w:r>
            <w:r w:rsidR="007E0822" w:rsidRPr="00B50C4E">
              <w:rPr>
                <w:rFonts w:ascii="標楷體" w:eastAsia="標楷體" w:hAnsi="標楷體" w:hint="eastAsia"/>
                <w:szCs w:val="24"/>
              </w:rPr>
              <w:t>《</w:t>
            </w:r>
            <w:r w:rsidRPr="00B50C4E">
              <w:rPr>
                <w:rFonts w:ascii="標楷體" w:eastAsia="標楷體" w:hAnsi="標楷體" w:hint="eastAsia"/>
                <w:szCs w:val="24"/>
              </w:rPr>
              <w:t>鳳信新聞</w:t>
            </w:r>
            <w:r w:rsidR="007E0822" w:rsidRPr="00B50C4E">
              <w:rPr>
                <w:rFonts w:ascii="標楷體" w:eastAsia="標楷體" w:hAnsi="標楷體" w:hint="eastAsia"/>
                <w:szCs w:val="24"/>
              </w:rPr>
              <w:t>》</w:t>
            </w:r>
            <w:r w:rsidRPr="00B50C4E">
              <w:rPr>
                <w:rFonts w:ascii="標楷體" w:eastAsia="標楷體" w:hAnsi="標楷體" w:hint="eastAsia"/>
                <w:szCs w:val="24"/>
              </w:rPr>
              <w:t>。</w:t>
            </w:r>
          </w:p>
          <w:p w14:paraId="6512317C"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6.</w:t>
            </w:r>
            <w:r w:rsidRPr="00B50C4E">
              <w:rPr>
                <w:rFonts w:ascii="標楷體" w:eastAsia="標楷體" w:hAnsi="標楷體" w:hint="eastAsia"/>
                <w:sz w:val="24"/>
              </w:rPr>
              <w:t>議會議程實況轉播</w:t>
            </w:r>
          </w:p>
          <w:p w14:paraId="06014AA7" w14:textId="77777777" w:rsidR="007143F9" w:rsidRPr="00B50C4E" w:rsidRDefault="007143F9"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配合高雄市議會申請，協助於高雄市公用頻道CH3調整節目時段播出議程實況，分別於113年1月15日至2月2日播出第4屆第3、4次臨時會、113年3月28日至113年6月5日第4屆第3次定期大會及113年10月7日至12月23日第4屆第4次定期大會，轉播市長施政報告、部門質詢及總質詢實況，以提供市民關注地方發展訊息。</w:t>
            </w:r>
          </w:p>
          <w:bookmarkEnd w:id="0"/>
          <w:p w14:paraId="7A99A2A9" w14:textId="77777777" w:rsidR="00E154C8" w:rsidRPr="00B50C4E" w:rsidRDefault="00E154C8" w:rsidP="00817AF7">
            <w:pPr>
              <w:widowControl/>
              <w:adjustRightInd w:val="0"/>
              <w:snapToGrid w:val="0"/>
              <w:spacing w:line="360" w:lineRule="exact"/>
              <w:ind w:leftChars="150" w:left="725" w:hangingChars="152" w:hanging="365"/>
              <w:jc w:val="both"/>
              <w:rPr>
                <w:rFonts w:ascii="標楷體" w:eastAsia="標楷體" w:hAnsi="標楷體"/>
                <w:szCs w:val="24"/>
              </w:rPr>
            </w:pPr>
          </w:p>
          <w:p w14:paraId="73021DDC" w14:textId="77777777" w:rsidR="007143F9" w:rsidRPr="00B50C4E" w:rsidRDefault="007143F9" w:rsidP="00817AF7">
            <w:pPr>
              <w:widowControl/>
              <w:adjustRightInd w:val="0"/>
              <w:snapToGrid w:val="0"/>
              <w:spacing w:line="360" w:lineRule="exact"/>
              <w:ind w:leftChars="150" w:left="725" w:hangingChars="152" w:hanging="365"/>
              <w:jc w:val="both"/>
              <w:rPr>
                <w:rFonts w:ascii="標楷體" w:eastAsia="標楷體" w:hAnsi="標楷體"/>
                <w:szCs w:val="24"/>
              </w:rPr>
            </w:pPr>
          </w:p>
          <w:p w14:paraId="3340737D" w14:textId="77777777" w:rsidR="00623650" w:rsidRPr="00B50C4E" w:rsidRDefault="00623650" w:rsidP="00817AF7">
            <w:pPr>
              <w:widowControl/>
              <w:adjustRightInd w:val="0"/>
              <w:snapToGrid w:val="0"/>
              <w:spacing w:line="360" w:lineRule="exact"/>
              <w:ind w:leftChars="150" w:left="725" w:hangingChars="152" w:hanging="365"/>
              <w:jc w:val="both"/>
              <w:rPr>
                <w:rFonts w:ascii="標楷體" w:eastAsia="標楷體" w:hAnsi="標楷體"/>
                <w:szCs w:val="24"/>
              </w:rPr>
            </w:pPr>
          </w:p>
          <w:p w14:paraId="4A9B51E9"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1.新聞輯要</w:t>
            </w:r>
          </w:p>
          <w:p w14:paraId="43A226C5" w14:textId="08AF4A49"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每日剪輯本市重要網路媒體新聞及電視新聞提供市長、副市長及局處首長參閱，113年計蒐集網路即時新聞資料</w:t>
            </w:r>
            <w:r w:rsidRPr="00B50C4E">
              <w:rPr>
                <w:rFonts w:ascii="標楷體" w:eastAsia="標楷體" w:hAnsi="標楷體"/>
                <w:szCs w:val="24"/>
              </w:rPr>
              <w:t>4</w:t>
            </w:r>
            <w:r w:rsidRPr="00B50C4E">
              <w:rPr>
                <w:rFonts w:ascii="標楷體" w:eastAsia="標楷體" w:hAnsi="標楷體" w:hint="eastAsia"/>
                <w:szCs w:val="24"/>
              </w:rPr>
              <w:t>36</w:t>
            </w:r>
            <w:r w:rsidRPr="00B50C4E">
              <w:rPr>
                <w:rFonts w:ascii="標楷體" w:eastAsia="標楷體" w:hAnsi="標楷體"/>
                <w:szCs w:val="24"/>
              </w:rPr>
              <w:t>,</w:t>
            </w:r>
            <w:r w:rsidRPr="00B50C4E">
              <w:rPr>
                <w:rFonts w:ascii="標楷體" w:eastAsia="標楷體" w:hAnsi="標楷體" w:hint="eastAsia"/>
                <w:szCs w:val="24"/>
              </w:rPr>
              <w:t>110則、電視新聞摘要51</w:t>
            </w:r>
            <w:r w:rsidRPr="00B50C4E">
              <w:rPr>
                <w:rFonts w:ascii="標楷體" w:eastAsia="標楷體" w:hAnsi="標楷體"/>
                <w:szCs w:val="24"/>
              </w:rPr>
              <w:t>,</w:t>
            </w:r>
            <w:r w:rsidRPr="00B50C4E">
              <w:rPr>
                <w:rFonts w:ascii="標楷體" w:eastAsia="標楷體" w:hAnsi="標楷體" w:hint="eastAsia"/>
                <w:szCs w:val="24"/>
              </w:rPr>
              <w:t>897則，加強民意輿情蒐集、分析與反映工作，作為施政參考。</w:t>
            </w:r>
          </w:p>
          <w:p w14:paraId="3EB62636"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w:t>
            </w:r>
            <w:r w:rsidR="00A3558D" w:rsidRPr="00B50C4E">
              <w:rPr>
                <w:rFonts w:ascii="標楷體" w:eastAsia="標楷體" w:hAnsi="標楷體" w:hint="eastAsia"/>
                <w:sz w:val="24"/>
              </w:rPr>
              <w:t>市政影像展示</w:t>
            </w:r>
          </w:p>
          <w:p w14:paraId="6CE4CCDE"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於市府四維行政中心設置市政櫥窗，定期更新市政建設照片，呈現市政活動及城市發展概況，提升市民認同感及參與感。</w:t>
            </w:r>
          </w:p>
          <w:p w14:paraId="20944607" w14:textId="5462048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w:t>
            </w:r>
            <w:r w:rsidR="0028782E" w:rsidRPr="00B50C4E">
              <w:rPr>
                <w:rFonts w:ascii="標楷體" w:eastAsia="標楷體" w:hAnsi="標楷體" w:hint="eastAsia"/>
                <w:sz w:val="24"/>
              </w:rPr>
              <w:t>營</w:t>
            </w:r>
            <w:r w:rsidRPr="00B50C4E">
              <w:rPr>
                <w:rFonts w:ascii="標楷體" w:eastAsia="標楷體" w:hAnsi="標楷體" w:hint="eastAsia"/>
                <w:sz w:val="24"/>
              </w:rPr>
              <w:t>運「</w:t>
            </w:r>
            <w:proofErr w:type="gramStart"/>
            <w:r w:rsidRPr="00B50C4E">
              <w:rPr>
                <w:rFonts w:ascii="標楷體" w:eastAsia="標楷體" w:hAnsi="標楷體" w:hint="eastAsia"/>
                <w:sz w:val="24"/>
              </w:rPr>
              <w:t>好理災</w:t>
            </w:r>
            <w:proofErr w:type="gramEnd"/>
            <w:r w:rsidRPr="00B50C4E">
              <w:rPr>
                <w:rFonts w:ascii="標楷體" w:eastAsia="標楷體" w:hAnsi="標楷體" w:hint="eastAsia"/>
                <w:sz w:val="24"/>
              </w:rPr>
              <w:t>-災害數據網路平台」</w:t>
            </w:r>
          </w:p>
          <w:p w14:paraId="734F4B3D" w14:textId="27E259CE"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新聞局跨局處合作建置「</w:t>
            </w:r>
            <w:proofErr w:type="gramStart"/>
            <w:r w:rsidRPr="00B50C4E">
              <w:rPr>
                <w:rFonts w:ascii="標楷體" w:eastAsia="標楷體" w:hAnsi="標楷體" w:hint="eastAsia"/>
                <w:szCs w:val="24"/>
              </w:rPr>
              <w:t>好理災－</w:t>
            </w:r>
            <w:proofErr w:type="gramEnd"/>
            <w:r w:rsidRPr="00B50C4E">
              <w:rPr>
                <w:rFonts w:ascii="標楷體" w:eastAsia="標楷體" w:hAnsi="標楷體" w:hint="eastAsia"/>
                <w:szCs w:val="24"/>
              </w:rPr>
              <w:t>災害數據網路平台」，配合災害應變中心開設</w:t>
            </w:r>
            <w:proofErr w:type="gramStart"/>
            <w:r w:rsidRPr="00B50C4E">
              <w:rPr>
                <w:rFonts w:ascii="標楷體" w:eastAsia="標楷體" w:hAnsi="標楷體" w:hint="eastAsia"/>
                <w:szCs w:val="24"/>
              </w:rPr>
              <w:t>期間，</w:t>
            </w:r>
            <w:proofErr w:type="gramEnd"/>
            <w:r w:rsidRPr="00B50C4E">
              <w:rPr>
                <w:rFonts w:ascii="標楷體" w:eastAsia="標楷體" w:hAnsi="標楷體" w:hint="eastAsia"/>
                <w:szCs w:val="24"/>
              </w:rPr>
              <w:t>彙整各</w:t>
            </w:r>
            <w:proofErr w:type="gramStart"/>
            <w:r w:rsidRPr="00B50C4E">
              <w:rPr>
                <w:rFonts w:ascii="標楷體" w:eastAsia="標楷體" w:hAnsi="標楷體" w:hint="eastAsia"/>
                <w:szCs w:val="24"/>
              </w:rPr>
              <w:t>局處權管</w:t>
            </w:r>
            <w:proofErr w:type="gramEnd"/>
            <w:r w:rsidRPr="00B50C4E">
              <w:rPr>
                <w:rFonts w:ascii="標楷體" w:eastAsia="標楷體" w:hAnsi="標楷體" w:hint="eastAsia"/>
                <w:szCs w:val="24"/>
              </w:rPr>
              <w:t>災情現況，主動定期公布各項災情即時數據。</w:t>
            </w:r>
            <w:proofErr w:type="gramStart"/>
            <w:r w:rsidRPr="00B50C4E">
              <w:rPr>
                <w:rFonts w:ascii="標楷體" w:eastAsia="標楷體" w:hAnsi="標楷體" w:hint="eastAsia"/>
                <w:szCs w:val="24"/>
              </w:rPr>
              <w:t>113</w:t>
            </w:r>
            <w:proofErr w:type="gramEnd"/>
            <w:r w:rsidRPr="00B50C4E">
              <w:rPr>
                <w:rFonts w:ascii="標楷體" w:eastAsia="標楷體" w:hAnsi="標楷體" w:hint="eastAsia"/>
                <w:szCs w:val="24"/>
              </w:rPr>
              <w:t>年度</w:t>
            </w:r>
            <w:r w:rsidR="0028782E" w:rsidRPr="00B50C4E">
              <w:rPr>
                <w:rFonts w:ascii="標楷體" w:eastAsia="標楷體" w:hAnsi="標楷體" w:hint="eastAsia"/>
                <w:szCs w:val="24"/>
              </w:rPr>
              <w:t>營</w:t>
            </w:r>
            <w:r w:rsidRPr="00B50C4E">
              <w:rPr>
                <w:rFonts w:ascii="標楷體" w:eastAsia="標楷體" w:hAnsi="標楷體" w:hint="eastAsia"/>
                <w:szCs w:val="24"/>
              </w:rPr>
              <w:t>運網站並依需求調整呈現模式，</w:t>
            </w:r>
            <w:proofErr w:type="gramStart"/>
            <w:r w:rsidRPr="00B50C4E">
              <w:rPr>
                <w:rFonts w:ascii="標楷體" w:eastAsia="標楷體" w:hAnsi="標楷體" w:hint="eastAsia"/>
                <w:szCs w:val="24"/>
              </w:rPr>
              <w:t>俾</w:t>
            </w:r>
            <w:proofErr w:type="gramEnd"/>
            <w:r w:rsidRPr="00B50C4E">
              <w:rPr>
                <w:rFonts w:ascii="標楷體" w:eastAsia="標楷體" w:hAnsi="標楷體" w:hint="eastAsia"/>
                <w:szCs w:val="24"/>
              </w:rPr>
              <w:t>提供媒體及民眾即時災情資訊。</w:t>
            </w:r>
          </w:p>
          <w:p w14:paraId="4406550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4.媒體行銷宣傳</w:t>
            </w:r>
          </w:p>
          <w:p w14:paraId="41F9B129"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運用雜誌、報紙、網路、廣播等通路，加強宣導本市各項施政建設成果與觀光旅遊景點，主題如下：</w:t>
            </w:r>
          </w:p>
          <w:p w14:paraId="230E38C7" w14:textId="77777777" w:rsidR="00E154C8" w:rsidRPr="00B50C4E" w:rsidRDefault="00E154C8" w:rsidP="00817AF7">
            <w:pPr>
              <w:widowControl/>
              <w:numPr>
                <w:ilvl w:val="0"/>
                <w:numId w:val="27"/>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lastRenderedPageBreak/>
              <w:t>與雜誌合作廣告專輯宣傳，運用數位通路，宣傳市政建設成果及政策。專題主題「台積電投資」、「演唱會經濟」、「打造好動城市」，宣傳高雄宜居城市及市政建設及觀光發展。</w:t>
            </w:r>
          </w:p>
          <w:p w14:paraId="73A4FDAF" w14:textId="77777777" w:rsidR="00E154C8" w:rsidRPr="00B50C4E" w:rsidRDefault="00E154C8" w:rsidP="00817AF7">
            <w:pPr>
              <w:widowControl/>
              <w:numPr>
                <w:ilvl w:val="0"/>
                <w:numId w:val="27"/>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szCs w:val="24"/>
              </w:rPr>
              <w:t>與平面雜誌合作廣告專輯宣傳</w:t>
            </w:r>
            <w:r w:rsidRPr="00B50C4E">
              <w:rPr>
                <w:rFonts w:ascii="標楷體" w:eastAsia="標楷體" w:hAnsi="標楷體" w:hint="eastAsia"/>
                <w:szCs w:val="24"/>
              </w:rPr>
              <w:t>，運用雜誌之</w:t>
            </w:r>
            <w:proofErr w:type="gramStart"/>
            <w:r w:rsidRPr="00B50C4E">
              <w:rPr>
                <w:rFonts w:ascii="標楷體" w:eastAsia="標楷體" w:hAnsi="標楷體" w:hint="eastAsia"/>
                <w:szCs w:val="24"/>
              </w:rPr>
              <w:t>數位廣編</w:t>
            </w:r>
            <w:proofErr w:type="gramEnd"/>
            <w:r w:rsidRPr="00B50C4E">
              <w:rPr>
                <w:rFonts w:ascii="標楷體" w:eastAsia="標楷體" w:hAnsi="標楷體" w:hint="eastAsia"/>
                <w:szCs w:val="24"/>
              </w:rPr>
              <w:t>、Banner及影音宣傳市府施政成果。專題主題「</w:t>
            </w:r>
            <w:proofErr w:type="gramStart"/>
            <w:r w:rsidRPr="00B50C4E">
              <w:rPr>
                <w:rFonts w:ascii="標楷體" w:eastAsia="標楷體" w:hAnsi="標楷體" w:hint="eastAsia"/>
                <w:szCs w:val="24"/>
              </w:rPr>
              <w:t>淨零高雄</w:t>
            </w:r>
            <w:proofErr w:type="gramEnd"/>
            <w:r w:rsidRPr="00B50C4E">
              <w:rPr>
                <w:rFonts w:ascii="標楷體" w:eastAsia="標楷體" w:hAnsi="標楷體" w:hint="eastAsia"/>
                <w:szCs w:val="24"/>
              </w:rPr>
              <w:t xml:space="preserve"> 穩健轉型」、「擁抱綠色未來：從重工業穩健轉型</w:t>
            </w:r>
            <w:proofErr w:type="gramStart"/>
            <w:r w:rsidRPr="00B50C4E">
              <w:rPr>
                <w:rFonts w:ascii="標楷體" w:eastAsia="標楷體" w:hAnsi="標楷體" w:hint="eastAsia"/>
                <w:szCs w:val="24"/>
              </w:rPr>
              <w:t>中的淨零科技</w:t>
            </w:r>
            <w:proofErr w:type="gramEnd"/>
            <w:r w:rsidRPr="00B50C4E">
              <w:rPr>
                <w:rFonts w:ascii="標楷體" w:eastAsia="標楷體" w:hAnsi="標楷體" w:hint="eastAsia"/>
                <w:szCs w:val="24"/>
              </w:rPr>
              <w:t>城市」、「半導體供應鏈與 AI 新創產業爭相進駐，帶動高雄經濟新未來」、「演唱會經濟」。</w:t>
            </w:r>
          </w:p>
          <w:p w14:paraId="1BA52926" w14:textId="77777777" w:rsidR="00E154C8" w:rsidRPr="00B50C4E" w:rsidRDefault="00E154C8" w:rsidP="00817AF7">
            <w:pPr>
              <w:widowControl/>
              <w:numPr>
                <w:ilvl w:val="0"/>
                <w:numId w:val="27"/>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szCs w:val="24"/>
              </w:rPr>
              <w:t>透過新春期間發行之平面刊物，</w:t>
            </w:r>
            <w:r w:rsidRPr="00B50C4E">
              <w:rPr>
                <w:rFonts w:ascii="標楷體" w:eastAsia="標楷體" w:hAnsi="標楷體" w:hint="eastAsia"/>
                <w:szCs w:val="24"/>
              </w:rPr>
              <w:t>刊登主題「</w:t>
            </w:r>
            <w:proofErr w:type="gramStart"/>
            <w:r w:rsidRPr="00B50C4E">
              <w:rPr>
                <w:rFonts w:ascii="標楷體" w:eastAsia="標楷體" w:hAnsi="標楷體" w:hint="eastAsia"/>
                <w:szCs w:val="24"/>
              </w:rPr>
              <w:t>春遊輕旅高雄</w:t>
            </w:r>
            <w:proofErr w:type="gramEnd"/>
            <w:r w:rsidRPr="00B50C4E">
              <w:rPr>
                <w:rFonts w:ascii="標楷體" w:eastAsia="標楷體" w:hAnsi="標楷體" w:hint="eastAsia"/>
                <w:szCs w:val="24"/>
              </w:rPr>
              <w:t>左營鳳山」、「高雄輕軌幸福成圓 來趟chill城市輕旅行」，促進春節期間高雄觀光經濟效益</w:t>
            </w:r>
            <w:r w:rsidRPr="00B50C4E">
              <w:rPr>
                <w:rFonts w:ascii="標楷體" w:eastAsia="標楷體" w:hAnsi="標楷體"/>
                <w:szCs w:val="24"/>
              </w:rPr>
              <w:t>。</w:t>
            </w:r>
          </w:p>
          <w:p w14:paraId="2A2852F9" w14:textId="77777777" w:rsidR="00E154C8" w:rsidRPr="00B50C4E" w:rsidRDefault="0011413D" w:rsidP="00817AF7">
            <w:pPr>
              <w:widowControl/>
              <w:numPr>
                <w:ilvl w:val="0"/>
                <w:numId w:val="27"/>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觀光行銷</w:t>
            </w:r>
          </w:p>
          <w:p w14:paraId="786F4ECC" w14:textId="77777777" w:rsidR="0028782E" w:rsidRPr="00B50C4E" w:rsidRDefault="0028782E" w:rsidP="0028782E">
            <w:pPr>
              <w:pStyle w:val="af0"/>
              <w:widowControl/>
              <w:numPr>
                <w:ilvl w:val="0"/>
                <w:numId w:val="32"/>
              </w:numPr>
              <w:adjustRightInd w:val="0"/>
              <w:snapToGrid w:val="0"/>
              <w:spacing w:line="360" w:lineRule="exact"/>
              <w:ind w:leftChars="0" w:left="1000" w:rightChars="50" w:right="120" w:hanging="285"/>
              <w:jc w:val="both"/>
              <w:rPr>
                <w:rFonts w:ascii="標楷體" w:eastAsia="標楷體" w:hAnsi="標楷體"/>
                <w:szCs w:val="24"/>
              </w:rPr>
            </w:pPr>
            <w:r w:rsidRPr="00B50C4E">
              <w:rPr>
                <w:rFonts w:ascii="標楷體" w:eastAsia="標楷體" w:hAnsi="標楷體" w:hint="eastAsia"/>
                <w:szCs w:val="24"/>
              </w:rPr>
              <w:t>成立高雄燈會國際IP社群，發布</w:t>
            </w:r>
            <w:proofErr w:type="gramStart"/>
            <w:r w:rsidRPr="00B50C4E">
              <w:rPr>
                <w:rFonts w:ascii="標楷體" w:eastAsia="標楷體" w:hAnsi="標楷體" w:hint="eastAsia"/>
                <w:szCs w:val="24"/>
              </w:rPr>
              <w:t>黃色鴨寶</w:t>
            </w:r>
            <w:proofErr w:type="gramEnd"/>
            <w:r w:rsidRPr="00B50C4E">
              <w:rPr>
                <w:rFonts w:ascii="標楷體" w:eastAsia="標楷體" w:hAnsi="標楷體" w:hint="eastAsia"/>
                <w:szCs w:val="24"/>
              </w:rPr>
              <w:t>、高雄十年、</w:t>
            </w:r>
            <w:proofErr w:type="gramStart"/>
            <w:r w:rsidRPr="00B50C4E">
              <w:rPr>
                <w:rFonts w:ascii="標楷體" w:eastAsia="標楷體" w:hAnsi="標楷體" w:hint="eastAsia"/>
                <w:szCs w:val="24"/>
              </w:rPr>
              <w:t>小鴨輕軌</w:t>
            </w:r>
            <w:proofErr w:type="gramEnd"/>
            <w:r w:rsidRPr="00B50C4E">
              <w:rPr>
                <w:rFonts w:ascii="標楷體" w:eastAsia="標楷體" w:hAnsi="標楷體" w:hint="eastAsia"/>
                <w:szCs w:val="24"/>
              </w:rPr>
              <w:t>、小鴨計程車、黃色角落、黃色旋風、2024高雄冬日遊樂園、「金</w:t>
            </w:r>
            <w:proofErr w:type="gramStart"/>
            <w:r w:rsidRPr="00B50C4E">
              <w:rPr>
                <w:rFonts w:ascii="標楷體" w:eastAsia="標楷體" w:hAnsi="標楷體" w:hint="eastAsia"/>
                <w:szCs w:val="24"/>
              </w:rPr>
              <w:t>呱</w:t>
            </w:r>
            <w:proofErr w:type="gramEnd"/>
            <w:r w:rsidRPr="00B50C4E">
              <w:rPr>
                <w:rFonts w:ascii="標楷體" w:eastAsia="標楷體" w:hAnsi="標楷體" w:hint="eastAsia"/>
                <w:szCs w:val="24"/>
              </w:rPr>
              <w:t>閃閃」燈光展演、情人節限定小鴨</w:t>
            </w:r>
            <w:proofErr w:type="gramStart"/>
            <w:r w:rsidRPr="00B50C4E">
              <w:rPr>
                <w:rFonts w:ascii="標楷體" w:eastAsia="標楷體" w:hAnsi="標楷體" w:hint="eastAsia"/>
                <w:szCs w:val="24"/>
              </w:rPr>
              <w:t>游</w:t>
            </w:r>
            <w:proofErr w:type="gramEnd"/>
            <w:r w:rsidRPr="00B50C4E">
              <w:rPr>
                <w:rFonts w:ascii="標楷體" w:eastAsia="標楷體" w:hAnsi="標楷體" w:hint="eastAsia"/>
                <w:szCs w:val="24"/>
              </w:rPr>
              <w:t>港、</w:t>
            </w:r>
            <w:proofErr w:type="gramStart"/>
            <w:r w:rsidRPr="00B50C4E">
              <w:rPr>
                <w:rFonts w:ascii="標楷體" w:eastAsia="標楷體" w:hAnsi="標楷體" w:hint="eastAsia"/>
                <w:szCs w:val="24"/>
              </w:rPr>
              <w:t>雙鴨</w:t>
            </w:r>
            <w:proofErr w:type="gramEnd"/>
            <w:r w:rsidRPr="00B50C4E">
              <w:rPr>
                <w:rFonts w:ascii="標楷體" w:eastAsia="標楷體" w:hAnsi="標楷體" w:hint="eastAsia"/>
                <w:szCs w:val="24"/>
              </w:rPr>
              <w:t>Kiss等黃色小鴨</w:t>
            </w:r>
            <w:proofErr w:type="gramStart"/>
            <w:r w:rsidRPr="00B50C4E">
              <w:rPr>
                <w:rFonts w:ascii="標楷體" w:eastAsia="標楷體" w:hAnsi="標楷體" w:hint="eastAsia"/>
                <w:szCs w:val="24"/>
              </w:rPr>
              <w:t>相關貼文</w:t>
            </w:r>
            <w:proofErr w:type="gramEnd"/>
            <w:r w:rsidRPr="00B50C4E">
              <w:rPr>
                <w:rFonts w:ascii="標楷體" w:eastAsia="標楷體" w:hAnsi="標楷體" w:hint="eastAsia"/>
                <w:szCs w:val="24"/>
              </w:rPr>
              <w:t>，提供相關活動資訊予民眾，擴大行銷之效。</w:t>
            </w:r>
          </w:p>
          <w:p w14:paraId="612ED5E1" w14:textId="77777777" w:rsidR="0028782E" w:rsidRPr="00B50C4E" w:rsidRDefault="0028782E" w:rsidP="0028782E">
            <w:pPr>
              <w:pStyle w:val="af0"/>
              <w:widowControl/>
              <w:numPr>
                <w:ilvl w:val="0"/>
                <w:numId w:val="32"/>
              </w:numPr>
              <w:adjustRightInd w:val="0"/>
              <w:snapToGrid w:val="0"/>
              <w:spacing w:line="360" w:lineRule="exact"/>
              <w:ind w:leftChars="0" w:left="1000" w:rightChars="50" w:right="120" w:hanging="285"/>
              <w:jc w:val="both"/>
              <w:rPr>
                <w:rFonts w:ascii="標楷體" w:eastAsia="標楷體" w:hAnsi="標楷體"/>
                <w:szCs w:val="24"/>
              </w:rPr>
            </w:pPr>
            <w:r w:rsidRPr="00B50C4E">
              <w:rPr>
                <w:rFonts w:ascii="標楷體" w:eastAsia="標楷體" w:hAnsi="標楷體" w:hint="eastAsia"/>
                <w:szCs w:val="24"/>
              </w:rPr>
              <w:t>運用網路多元形式宣傳本府各項特色活動，主題包括「冬日遊樂園」、「兒童藝術節」、「法國生活節在高雄」、「2024高雄愛河端午國際龍舟嘉年華」、「旗津風箏節」、「高雄暑期活動」、「海洋派對」、2024「TTXC台灣文化科技大會」、「高雄2024萬聖節派對」、「大海開吃」、「我們的高雄」城市形象短片，邀請民眾一同熱情參與。</w:t>
            </w:r>
          </w:p>
          <w:p w14:paraId="3AEB4687" w14:textId="77777777" w:rsidR="00E154C8" w:rsidRPr="00B50C4E" w:rsidRDefault="00E154C8" w:rsidP="00817AF7">
            <w:pPr>
              <w:pStyle w:val="af0"/>
              <w:widowControl/>
              <w:numPr>
                <w:ilvl w:val="0"/>
                <w:numId w:val="32"/>
              </w:numPr>
              <w:adjustRightInd w:val="0"/>
              <w:snapToGrid w:val="0"/>
              <w:spacing w:line="360" w:lineRule="exact"/>
              <w:ind w:leftChars="0" w:left="1000" w:rightChars="50" w:right="120" w:hanging="285"/>
              <w:jc w:val="both"/>
              <w:rPr>
                <w:rFonts w:ascii="標楷體" w:eastAsia="標楷體" w:hAnsi="標楷體"/>
                <w:szCs w:val="24"/>
              </w:rPr>
            </w:pPr>
            <w:bookmarkStart w:id="1" w:name="_Hlk186122832"/>
            <w:r w:rsidRPr="00B50C4E">
              <w:rPr>
                <w:rFonts w:ascii="標楷體" w:eastAsia="標楷體" w:hAnsi="標楷體" w:hint="eastAsia"/>
                <w:szCs w:val="24"/>
              </w:rPr>
              <w:t>運用平面、網路、超商廣播、本市</w:t>
            </w:r>
            <w:r w:rsidR="0011413D" w:rsidRPr="00B50C4E">
              <w:rPr>
                <w:rFonts w:ascii="標楷體" w:eastAsia="標楷體" w:hAnsi="標楷體" w:hint="eastAsia"/>
                <w:szCs w:val="24"/>
              </w:rPr>
              <w:t>廣播電臺</w:t>
            </w:r>
            <w:r w:rsidRPr="00B50C4E">
              <w:rPr>
                <w:rFonts w:ascii="標楷體" w:eastAsia="標楷體" w:hAnsi="標楷體" w:hint="eastAsia"/>
                <w:szCs w:val="24"/>
              </w:rPr>
              <w:t>宣傳本市跨年活動盛事，</w:t>
            </w:r>
            <w:r w:rsidRPr="00B50C4E">
              <w:rPr>
                <w:rFonts w:ascii="標楷體" w:eastAsia="標楷體" w:hAnsi="標楷體" w:cs="Arial" w:hint="eastAsia"/>
                <w:szCs w:val="24"/>
              </w:rPr>
              <w:t>鼓勵民眾前往參加</w:t>
            </w:r>
            <w:bookmarkEnd w:id="1"/>
            <w:r w:rsidRPr="00B50C4E">
              <w:rPr>
                <w:rFonts w:ascii="標楷體" w:eastAsia="標楷體" w:hAnsi="標楷體" w:hint="eastAsia"/>
                <w:szCs w:val="24"/>
              </w:rPr>
              <w:t>。</w:t>
            </w:r>
          </w:p>
          <w:p w14:paraId="6EFD8248" w14:textId="77777777" w:rsidR="00E154C8" w:rsidRPr="00B50C4E" w:rsidRDefault="0011413D" w:rsidP="00817AF7">
            <w:pPr>
              <w:widowControl/>
              <w:numPr>
                <w:ilvl w:val="0"/>
                <w:numId w:val="27"/>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市政成果</w:t>
            </w:r>
          </w:p>
          <w:p w14:paraId="0E7BEAD0" w14:textId="77777777" w:rsidR="00E154C8" w:rsidRPr="00B50C4E" w:rsidRDefault="00E154C8" w:rsidP="00817AF7">
            <w:pPr>
              <w:pStyle w:val="af0"/>
              <w:widowControl/>
              <w:numPr>
                <w:ilvl w:val="0"/>
                <w:numId w:val="33"/>
              </w:numPr>
              <w:adjustRightInd w:val="0"/>
              <w:snapToGrid w:val="0"/>
              <w:spacing w:line="360" w:lineRule="exact"/>
              <w:ind w:leftChars="0" w:left="1000" w:rightChars="50" w:right="120" w:hanging="285"/>
              <w:jc w:val="both"/>
              <w:rPr>
                <w:rFonts w:ascii="標楷體" w:eastAsia="標楷體" w:hAnsi="標楷體"/>
                <w:szCs w:val="24"/>
              </w:rPr>
            </w:pPr>
            <w:r w:rsidRPr="00B50C4E">
              <w:rPr>
                <w:rFonts w:ascii="標楷體" w:eastAsia="標楷體" w:hAnsi="標楷體" w:hint="eastAsia"/>
                <w:szCs w:val="24"/>
              </w:rPr>
              <w:t>運用平面及網路媒體之宣傳效益，使民眾進一步了解遷村計畫內容及市府相關因應作為，主題「</w:t>
            </w:r>
            <w:proofErr w:type="gramStart"/>
            <w:r w:rsidRPr="00B50C4E">
              <w:rPr>
                <w:rFonts w:ascii="標楷體" w:eastAsia="標楷體" w:hAnsi="標楷體" w:hint="eastAsia"/>
                <w:szCs w:val="24"/>
              </w:rPr>
              <w:t>大林蒲遷村</w:t>
            </w:r>
            <w:proofErr w:type="gramEnd"/>
            <w:r w:rsidRPr="00B50C4E">
              <w:rPr>
                <w:rFonts w:ascii="標楷體" w:eastAsia="標楷體" w:hAnsi="標楷體" w:hint="eastAsia"/>
                <w:szCs w:val="24"/>
              </w:rPr>
              <w:t>方案選擇及意願調查」、「大林</w:t>
            </w:r>
            <w:proofErr w:type="gramStart"/>
            <w:r w:rsidRPr="00B50C4E">
              <w:rPr>
                <w:rFonts w:ascii="標楷體" w:eastAsia="標楷體" w:hAnsi="標楷體" w:hint="eastAsia"/>
                <w:szCs w:val="24"/>
              </w:rPr>
              <w:t>蒲遷村暨</w:t>
            </w:r>
            <w:proofErr w:type="gramEnd"/>
            <w:r w:rsidRPr="00B50C4E">
              <w:rPr>
                <w:rFonts w:ascii="標楷體" w:eastAsia="標楷體" w:hAnsi="標楷體" w:hint="eastAsia"/>
                <w:szCs w:val="24"/>
              </w:rPr>
              <w:t>都市發展成果」、「大林</w:t>
            </w:r>
            <w:proofErr w:type="gramStart"/>
            <w:r w:rsidRPr="00B50C4E">
              <w:rPr>
                <w:rFonts w:ascii="標楷體" w:eastAsia="標楷體" w:hAnsi="標楷體" w:hint="eastAsia"/>
                <w:szCs w:val="24"/>
              </w:rPr>
              <w:t>蒲遷村暨</w:t>
            </w:r>
            <w:proofErr w:type="gramEnd"/>
            <w:r w:rsidRPr="00B50C4E">
              <w:rPr>
                <w:rFonts w:ascii="標楷體" w:eastAsia="標楷體" w:hAnsi="標楷體" w:hint="eastAsia"/>
                <w:szCs w:val="24"/>
              </w:rPr>
              <w:t>城市開發規劃」。</w:t>
            </w:r>
          </w:p>
          <w:p w14:paraId="6D4A9822" w14:textId="31352275" w:rsidR="00E154C8" w:rsidRPr="00B50C4E" w:rsidRDefault="00E154C8" w:rsidP="00817AF7">
            <w:pPr>
              <w:pStyle w:val="af0"/>
              <w:widowControl/>
              <w:numPr>
                <w:ilvl w:val="0"/>
                <w:numId w:val="33"/>
              </w:numPr>
              <w:adjustRightInd w:val="0"/>
              <w:snapToGrid w:val="0"/>
              <w:spacing w:line="360" w:lineRule="exact"/>
              <w:ind w:leftChars="0" w:left="1000" w:rightChars="50" w:right="120" w:hanging="285"/>
              <w:jc w:val="both"/>
              <w:rPr>
                <w:rFonts w:ascii="標楷體" w:eastAsia="標楷體" w:hAnsi="標楷體"/>
                <w:szCs w:val="24"/>
              </w:rPr>
            </w:pPr>
            <w:bookmarkStart w:id="2" w:name="_Hlk186123149"/>
            <w:r w:rsidRPr="00B50C4E">
              <w:rPr>
                <w:rFonts w:ascii="標楷體" w:eastAsia="標楷體" w:hAnsi="標楷體" w:hint="eastAsia"/>
                <w:szCs w:val="24"/>
              </w:rPr>
              <w:t>與</w:t>
            </w:r>
            <w:bookmarkStart w:id="3" w:name="_Hlk186123157"/>
            <w:r w:rsidRPr="00B50C4E">
              <w:rPr>
                <w:rFonts w:ascii="標楷體" w:eastAsia="標楷體" w:hAnsi="標楷體" w:hint="eastAsia"/>
                <w:szCs w:val="24"/>
              </w:rPr>
              <w:t>媒體合作，於「2025 世界年鑑」刊登「邁向</w:t>
            </w:r>
            <w:proofErr w:type="gramStart"/>
            <w:r w:rsidRPr="00B50C4E">
              <w:rPr>
                <w:rFonts w:ascii="標楷體" w:eastAsia="標楷體" w:hAnsi="標楷體" w:hint="eastAsia"/>
                <w:szCs w:val="24"/>
              </w:rPr>
              <w:t>淨零永</w:t>
            </w:r>
            <w:proofErr w:type="gramEnd"/>
            <w:r w:rsidRPr="00B50C4E">
              <w:rPr>
                <w:rFonts w:ascii="標楷體" w:eastAsia="標楷體" w:hAnsi="標楷體" w:hint="eastAsia"/>
                <w:szCs w:val="24"/>
              </w:rPr>
              <w:t>續高雄」廣告，行銷市政成果</w:t>
            </w:r>
            <w:bookmarkEnd w:id="3"/>
            <w:r w:rsidRPr="00B50C4E">
              <w:rPr>
                <w:rFonts w:ascii="標楷體" w:eastAsia="標楷體" w:hAnsi="標楷體" w:hint="eastAsia"/>
                <w:szCs w:val="24"/>
              </w:rPr>
              <w:t>。</w:t>
            </w:r>
          </w:p>
          <w:bookmarkEnd w:id="2"/>
          <w:p w14:paraId="61BB3009" w14:textId="1E7E810B" w:rsidR="00E154C8" w:rsidRPr="00B50C4E" w:rsidRDefault="00E154C8" w:rsidP="00817AF7">
            <w:pPr>
              <w:pStyle w:val="af0"/>
              <w:widowControl/>
              <w:numPr>
                <w:ilvl w:val="0"/>
                <w:numId w:val="33"/>
              </w:numPr>
              <w:adjustRightInd w:val="0"/>
              <w:snapToGrid w:val="0"/>
              <w:spacing w:line="360" w:lineRule="exact"/>
              <w:ind w:leftChars="0" w:left="1000" w:rightChars="50" w:right="120" w:hanging="285"/>
              <w:jc w:val="both"/>
              <w:rPr>
                <w:rFonts w:ascii="標楷體" w:eastAsia="標楷體" w:hAnsi="標楷體"/>
                <w:szCs w:val="24"/>
              </w:rPr>
            </w:pPr>
            <w:r w:rsidRPr="00B50C4E">
              <w:rPr>
                <w:rFonts w:ascii="標楷體" w:eastAsia="標楷體" w:hAnsi="標楷體" w:hint="eastAsia"/>
                <w:szCs w:val="24"/>
              </w:rPr>
              <w:t>結合專題影音、數位通路、平面雜誌等多元管道刊播</w:t>
            </w:r>
            <w:r w:rsidR="0028782E" w:rsidRPr="00B50C4E">
              <w:rPr>
                <w:rFonts w:ascii="標楷體" w:eastAsia="標楷體" w:hAnsi="標楷體" w:hint="eastAsia"/>
                <w:szCs w:val="24"/>
              </w:rPr>
              <w:t>「城市</w:t>
            </w:r>
            <w:proofErr w:type="gramStart"/>
            <w:r w:rsidR="0028782E" w:rsidRPr="00B50C4E">
              <w:rPr>
                <w:rFonts w:ascii="標楷體" w:eastAsia="標楷體" w:hAnsi="標楷體" w:hint="eastAsia"/>
                <w:szCs w:val="24"/>
              </w:rPr>
              <w:t>再造</w:t>
            </w:r>
            <w:r w:rsidR="0028782E" w:rsidRPr="00B50C4E">
              <w:rPr>
                <w:rFonts w:ascii="標楷體" w:eastAsia="標楷體" w:hAnsi="標楷體" w:cs="Arial" w:hint="eastAsia"/>
                <w:szCs w:val="24"/>
              </w:rPr>
              <w:t>危老都</w:t>
            </w:r>
            <w:proofErr w:type="gramEnd"/>
            <w:r w:rsidR="0028782E" w:rsidRPr="00B50C4E">
              <w:rPr>
                <w:rFonts w:ascii="標楷體" w:eastAsia="標楷體" w:hAnsi="標楷體" w:cs="Arial" w:hint="eastAsia"/>
                <w:szCs w:val="24"/>
              </w:rPr>
              <w:t>更」相關</w:t>
            </w:r>
            <w:r w:rsidRPr="00B50C4E">
              <w:rPr>
                <w:rFonts w:ascii="標楷體" w:eastAsia="標楷體" w:hAnsi="標楷體" w:cs="Arial" w:hint="eastAsia"/>
                <w:szCs w:val="24"/>
              </w:rPr>
              <w:t xml:space="preserve">影音及刊登「高市府推動自主都更 </w:t>
            </w:r>
            <w:proofErr w:type="gramStart"/>
            <w:r w:rsidRPr="00B50C4E">
              <w:rPr>
                <w:rFonts w:ascii="標楷體" w:eastAsia="標楷體" w:hAnsi="標楷體" w:cs="Arial" w:hint="eastAsia"/>
                <w:szCs w:val="24"/>
              </w:rPr>
              <w:t>加速危老重建</w:t>
            </w:r>
            <w:proofErr w:type="gramEnd"/>
            <w:r w:rsidRPr="00B50C4E">
              <w:rPr>
                <w:rFonts w:ascii="標楷體" w:eastAsia="標楷體" w:hAnsi="標楷體" w:cs="Arial" w:hint="eastAsia"/>
                <w:szCs w:val="24"/>
              </w:rPr>
              <w:t>」</w:t>
            </w:r>
            <w:proofErr w:type="gramStart"/>
            <w:r w:rsidRPr="00B50C4E">
              <w:rPr>
                <w:rFonts w:ascii="標楷體" w:eastAsia="標楷體" w:hAnsi="標楷體" w:cs="Arial" w:hint="eastAsia"/>
                <w:szCs w:val="24"/>
              </w:rPr>
              <w:t>平面廣編</w:t>
            </w:r>
            <w:proofErr w:type="gramEnd"/>
            <w:r w:rsidRPr="00B50C4E">
              <w:rPr>
                <w:rFonts w:ascii="標楷體" w:eastAsia="標楷體" w:hAnsi="標楷體" w:cs="Arial" w:hint="eastAsia"/>
                <w:szCs w:val="24"/>
              </w:rPr>
              <w:t>。</w:t>
            </w:r>
          </w:p>
          <w:p w14:paraId="652EA175" w14:textId="77777777" w:rsidR="00E154C8" w:rsidRPr="00B50C4E" w:rsidRDefault="00E154C8" w:rsidP="00817AF7">
            <w:pPr>
              <w:pStyle w:val="af0"/>
              <w:widowControl/>
              <w:numPr>
                <w:ilvl w:val="0"/>
                <w:numId w:val="33"/>
              </w:numPr>
              <w:adjustRightInd w:val="0"/>
              <w:snapToGrid w:val="0"/>
              <w:spacing w:line="360" w:lineRule="exact"/>
              <w:ind w:leftChars="0" w:left="1000" w:rightChars="50" w:right="120" w:hanging="285"/>
              <w:jc w:val="both"/>
              <w:rPr>
                <w:rFonts w:ascii="標楷體" w:eastAsia="標楷體" w:hAnsi="標楷體"/>
                <w:szCs w:val="24"/>
              </w:rPr>
            </w:pPr>
            <w:r w:rsidRPr="00B50C4E">
              <w:rPr>
                <w:rFonts w:ascii="標楷體" w:eastAsia="標楷體" w:hAnsi="標楷體" w:cs="Arial" w:hint="eastAsia"/>
                <w:szCs w:val="24"/>
              </w:rPr>
              <w:t>透過平面雜誌、數位通路，宣傳</w:t>
            </w:r>
            <w:r w:rsidRPr="00B50C4E">
              <w:rPr>
                <w:rFonts w:ascii="標楷體" w:eastAsia="標楷體" w:hAnsi="標楷體" w:hint="eastAsia"/>
                <w:szCs w:val="24"/>
              </w:rPr>
              <w:t>城市轉型推動成果，主題「</w:t>
            </w:r>
            <w:r w:rsidRPr="00B50C4E">
              <w:rPr>
                <w:rFonts w:ascii="標楷體" w:eastAsia="標楷體" w:hAnsi="標楷體" w:cs="Arial" w:hint="eastAsia"/>
                <w:szCs w:val="24"/>
              </w:rPr>
              <w:t>兆元市長帶領高雄起飛　成為南台灣領頭」、「亞洲新灣區、第七十一期重劃區 翻轉</w:t>
            </w:r>
            <w:proofErr w:type="gramStart"/>
            <w:r w:rsidRPr="00B50C4E">
              <w:rPr>
                <w:rFonts w:ascii="標楷體" w:eastAsia="標楷體" w:hAnsi="標楷體" w:cs="Arial" w:hint="eastAsia"/>
                <w:szCs w:val="24"/>
              </w:rPr>
              <w:t>發展軸帶轉型</w:t>
            </w:r>
            <w:proofErr w:type="gramEnd"/>
            <w:r w:rsidRPr="00B50C4E">
              <w:rPr>
                <w:rFonts w:ascii="標楷體" w:eastAsia="標楷體" w:hAnsi="標楷體" w:cs="Arial" w:hint="eastAsia"/>
                <w:szCs w:val="24"/>
              </w:rPr>
              <w:t>智慧</w:t>
            </w:r>
            <w:proofErr w:type="gramStart"/>
            <w:r w:rsidRPr="00B50C4E">
              <w:rPr>
                <w:rFonts w:ascii="標楷體" w:eastAsia="標楷體" w:hAnsi="標楷體" w:cs="Arial" w:hint="eastAsia"/>
                <w:szCs w:val="24"/>
              </w:rPr>
              <w:t>宜居城</w:t>
            </w:r>
            <w:proofErr w:type="gramEnd"/>
            <w:r w:rsidRPr="00B50C4E">
              <w:rPr>
                <w:rFonts w:ascii="標楷體" w:eastAsia="標楷體" w:hAnsi="標楷體" w:cs="Arial" w:hint="eastAsia"/>
                <w:szCs w:val="24"/>
              </w:rPr>
              <w:t>」、「高雄榮</w:t>
            </w:r>
            <w:r w:rsidRPr="00B50C4E">
              <w:rPr>
                <w:rFonts w:ascii="標楷體" w:eastAsia="標楷體" w:hAnsi="標楷體" w:cs="Arial" w:hint="eastAsia"/>
                <w:szCs w:val="24"/>
              </w:rPr>
              <w:lastRenderedPageBreak/>
              <w:t>登上半</w:t>
            </w:r>
            <w:proofErr w:type="gramStart"/>
            <w:r w:rsidRPr="00B50C4E">
              <w:rPr>
                <w:rFonts w:ascii="標楷體" w:eastAsia="標楷體" w:hAnsi="標楷體" w:cs="Arial" w:hint="eastAsia"/>
                <w:szCs w:val="24"/>
              </w:rPr>
              <w:t>年促參招</w:t>
            </w:r>
            <w:proofErr w:type="gramEnd"/>
            <w:r w:rsidRPr="00B50C4E">
              <w:rPr>
                <w:rFonts w:ascii="標楷體" w:eastAsia="標楷體" w:hAnsi="標楷體" w:cs="Arial" w:hint="eastAsia"/>
                <w:szCs w:val="24"/>
              </w:rPr>
              <w:t>商王 居全國之冠」。</w:t>
            </w:r>
          </w:p>
          <w:p w14:paraId="48F4FDB0" w14:textId="77777777" w:rsidR="00E154C8" w:rsidRPr="00B50C4E" w:rsidRDefault="00E154C8" w:rsidP="00817AF7">
            <w:pPr>
              <w:widowControl/>
              <w:numPr>
                <w:ilvl w:val="0"/>
                <w:numId w:val="27"/>
              </w:numPr>
              <w:adjustRightInd w:val="0"/>
              <w:snapToGrid w:val="0"/>
              <w:spacing w:line="360" w:lineRule="exact"/>
              <w:ind w:leftChars="120" w:left="713" w:rightChars="50" w:right="120" w:hangingChars="177" w:hanging="425"/>
              <w:jc w:val="both"/>
              <w:rPr>
                <w:rFonts w:ascii="標楷體" w:eastAsia="標楷體" w:hAnsi="標楷體" w:cs="新細明體"/>
                <w:szCs w:val="24"/>
              </w:rPr>
            </w:pPr>
            <w:r w:rsidRPr="00B50C4E">
              <w:rPr>
                <w:rFonts w:ascii="標楷體" w:eastAsia="標楷體" w:hAnsi="標楷體" w:hint="eastAsia"/>
                <w:szCs w:val="24"/>
              </w:rPr>
              <w:t>交通政策：透過網路媒體刊登「敬老、博愛兩卡雙加碼」，</w:t>
            </w:r>
            <w:r w:rsidRPr="00B50C4E">
              <w:rPr>
                <w:rFonts w:ascii="標楷體" w:eastAsia="標楷體" w:hAnsi="標楷體"/>
                <w:szCs w:val="24"/>
              </w:rPr>
              <w:t>宣揚高雄無障礙</w:t>
            </w:r>
            <w:proofErr w:type="gramStart"/>
            <w:r w:rsidRPr="00B50C4E">
              <w:rPr>
                <w:rFonts w:ascii="標楷體" w:eastAsia="標楷體" w:hAnsi="標楷體"/>
                <w:szCs w:val="24"/>
              </w:rPr>
              <w:t>樂齡友善</w:t>
            </w:r>
            <w:proofErr w:type="gramEnd"/>
            <w:r w:rsidRPr="00B50C4E">
              <w:rPr>
                <w:rFonts w:ascii="標楷體" w:eastAsia="標楷體" w:hAnsi="標楷體"/>
                <w:szCs w:val="24"/>
              </w:rPr>
              <w:t>之交通政策</w:t>
            </w:r>
            <w:r w:rsidRPr="00B50C4E">
              <w:rPr>
                <w:rFonts w:ascii="標楷體" w:eastAsia="標楷體" w:hAnsi="標楷體" w:hint="eastAsia"/>
                <w:szCs w:val="24"/>
              </w:rPr>
              <w:t>。</w:t>
            </w:r>
            <w:bookmarkStart w:id="4" w:name="_Hlk92467773"/>
          </w:p>
          <w:p w14:paraId="79B53043" w14:textId="77777777" w:rsidR="00E154C8" w:rsidRPr="00B50C4E" w:rsidRDefault="00E154C8" w:rsidP="00817AF7">
            <w:pPr>
              <w:widowControl/>
              <w:numPr>
                <w:ilvl w:val="0"/>
                <w:numId w:val="27"/>
              </w:numPr>
              <w:adjustRightInd w:val="0"/>
              <w:snapToGrid w:val="0"/>
              <w:spacing w:line="360" w:lineRule="exact"/>
              <w:ind w:leftChars="120" w:left="713" w:rightChars="50" w:right="120" w:hangingChars="177" w:hanging="425"/>
              <w:jc w:val="both"/>
              <w:rPr>
                <w:rFonts w:ascii="標楷體" w:eastAsia="標楷體" w:hAnsi="標楷體" w:cs="新細明體"/>
                <w:szCs w:val="24"/>
              </w:rPr>
            </w:pPr>
            <w:bookmarkStart w:id="5" w:name="_Hlk186123306"/>
            <w:r w:rsidRPr="00B50C4E">
              <w:rPr>
                <w:rFonts w:ascii="標楷體" w:eastAsia="標楷體" w:hAnsi="標楷體" w:hint="eastAsia"/>
                <w:szCs w:val="24"/>
              </w:rPr>
              <w:t>城市產業</w:t>
            </w:r>
            <w:bookmarkEnd w:id="5"/>
          </w:p>
          <w:p w14:paraId="370966B0" w14:textId="77777777" w:rsidR="00E154C8" w:rsidRPr="00B50C4E" w:rsidRDefault="00E154C8" w:rsidP="00817AF7">
            <w:pPr>
              <w:pStyle w:val="af0"/>
              <w:widowControl/>
              <w:numPr>
                <w:ilvl w:val="0"/>
                <w:numId w:val="34"/>
              </w:numPr>
              <w:adjustRightInd w:val="0"/>
              <w:snapToGrid w:val="0"/>
              <w:spacing w:line="360" w:lineRule="exact"/>
              <w:ind w:leftChars="0" w:left="998" w:rightChars="50" w:right="120" w:hanging="283"/>
              <w:jc w:val="both"/>
              <w:rPr>
                <w:rFonts w:ascii="標楷體" w:eastAsia="標楷體" w:hAnsi="標楷體"/>
                <w:szCs w:val="24"/>
              </w:rPr>
            </w:pPr>
            <w:bookmarkStart w:id="6" w:name="_Hlk186123314"/>
            <w:r w:rsidRPr="00B50C4E">
              <w:rPr>
                <w:rFonts w:ascii="標楷體" w:eastAsia="標楷體" w:hAnsi="標楷體" w:hint="eastAsia"/>
                <w:szCs w:val="24"/>
              </w:rPr>
              <w:t>運用平面及網路媒體刊登「推動高雄產業轉型 完善半導體產業聚落」，加強行銷高雄產業轉型與</w:t>
            </w:r>
            <w:proofErr w:type="gramStart"/>
            <w:r w:rsidRPr="00B50C4E">
              <w:rPr>
                <w:rFonts w:ascii="標楷體" w:eastAsia="標楷體" w:hAnsi="標楷體" w:hint="eastAsia"/>
                <w:szCs w:val="24"/>
              </w:rPr>
              <w:t>促參招商</w:t>
            </w:r>
            <w:proofErr w:type="gramEnd"/>
            <w:r w:rsidRPr="00B50C4E">
              <w:rPr>
                <w:rFonts w:ascii="標楷體" w:eastAsia="標楷體" w:hAnsi="標楷體" w:hint="eastAsia"/>
                <w:szCs w:val="24"/>
              </w:rPr>
              <w:t>成果，擴大市民城市認同</w:t>
            </w:r>
            <w:bookmarkEnd w:id="6"/>
            <w:r w:rsidRPr="00B50C4E">
              <w:rPr>
                <w:rFonts w:ascii="標楷體" w:eastAsia="標楷體" w:hAnsi="標楷體" w:hint="eastAsia"/>
                <w:szCs w:val="24"/>
              </w:rPr>
              <w:t>。</w:t>
            </w:r>
          </w:p>
          <w:p w14:paraId="7EB53A96" w14:textId="77777777" w:rsidR="00E154C8" w:rsidRPr="00B50C4E" w:rsidRDefault="00E154C8" w:rsidP="00817AF7">
            <w:pPr>
              <w:pStyle w:val="af0"/>
              <w:widowControl/>
              <w:numPr>
                <w:ilvl w:val="0"/>
                <w:numId w:val="34"/>
              </w:numPr>
              <w:adjustRightInd w:val="0"/>
              <w:snapToGrid w:val="0"/>
              <w:spacing w:line="360" w:lineRule="exact"/>
              <w:ind w:leftChars="0" w:left="1000" w:rightChars="50" w:right="120" w:hanging="285"/>
              <w:jc w:val="both"/>
              <w:rPr>
                <w:rFonts w:ascii="標楷體" w:eastAsia="標楷體" w:hAnsi="標楷體" w:cs="新細明體"/>
                <w:szCs w:val="24"/>
              </w:rPr>
            </w:pPr>
            <w:r w:rsidRPr="00B50C4E">
              <w:rPr>
                <w:rFonts w:ascii="標楷體" w:eastAsia="標楷體" w:hAnsi="標楷體" w:cs="新細明體" w:hint="eastAsia"/>
                <w:szCs w:val="24"/>
              </w:rPr>
              <w:t>透過有線電視、平面、網路、廣播媒體宣傳「</w:t>
            </w:r>
            <w:r w:rsidRPr="00B50C4E">
              <w:rPr>
                <w:rFonts w:ascii="標楷體" w:eastAsia="標楷體" w:hAnsi="標楷體" w:hint="eastAsia"/>
                <w:szCs w:val="24"/>
              </w:rPr>
              <w:t>捷運聯合開發</w:t>
            </w:r>
            <w:r w:rsidRPr="00B50C4E">
              <w:rPr>
                <w:rFonts w:ascii="標楷體" w:eastAsia="標楷體" w:hAnsi="標楷體" w:cs="新細明體" w:hint="eastAsia"/>
                <w:szCs w:val="24"/>
              </w:rPr>
              <w:t>」成果，</w:t>
            </w:r>
            <w:r w:rsidRPr="00B50C4E">
              <w:rPr>
                <w:rFonts w:ascii="標楷體" w:eastAsia="標楷體" w:hAnsi="標楷體" w:cs="Arial" w:hint="eastAsia"/>
                <w:szCs w:val="24"/>
              </w:rPr>
              <w:t>提升捷運周邊土地開發案曝光率及增加捷運土地開發招商機會。</w:t>
            </w:r>
          </w:p>
          <w:bookmarkEnd w:id="4"/>
          <w:p w14:paraId="099585BB"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5.</w:t>
            </w:r>
            <w:proofErr w:type="gramStart"/>
            <w:r w:rsidRPr="00B50C4E">
              <w:rPr>
                <w:rFonts w:ascii="標楷體" w:eastAsia="標楷體" w:hAnsi="標楷體" w:hint="eastAsia"/>
                <w:sz w:val="24"/>
              </w:rPr>
              <w:t>多元媒宣行銷</w:t>
            </w:r>
            <w:proofErr w:type="gramEnd"/>
            <w:r w:rsidRPr="00B50C4E">
              <w:rPr>
                <w:rFonts w:ascii="標楷體" w:eastAsia="標楷體" w:hAnsi="標楷體" w:hint="eastAsia"/>
                <w:sz w:val="24"/>
              </w:rPr>
              <w:t>宣傳</w:t>
            </w:r>
          </w:p>
          <w:p w14:paraId="48380683" w14:textId="69E7EBBD" w:rsidR="00E154C8" w:rsidRPr="00B50C4E" w:rsidRDefault="00E154C8" w:rsidP="00817AF7">
            <w:pPr>
              <w:widowControl/>
              <w:numPr>
                <w:ilvl w:val="0"/>
                <w:numId w:val="31"/>
              </w:numPr>
              <w:adjustRightInd w:val="0"/>
              <w:snapToGrid w:val="0"/>
              <w:spacing w:line="360" w:lineRule="exact"/>
              <w:ind w:left="858" w:rightChars="50" w:right="120" w:hanging="425"/>
              <w:jc w:val="both"/>
              <w:rPr>
                <w:rFonts w:ascii="標楷體" w:eastAsia="標楷體" w:hAnsi="標楷體"/>
                <w:szCs w:val="24"/>
              </w:rPr>
            </w:pPr>
            <w:bookmarkStart w:id="7" w:name="_Hlk92467971"/>
            <w:r w:rsidRPr="00B50C4E">
              <w:rPr>
                <w:rFonts w:ascii="標楷體" w:eastAsia="標楷體" w:hAnsi="標楷體" w:hint="eastAsia"/>
                <w:szCs w:val="24"/>
              </w:rPr>
              <w:t>透過</w:t>
            </w:r>
            <w:r w:rsidR="0028782E" w:rsidRPr="00B50C4E">
              <w:rPr>
                <w:rFonts w:ascii="標楷體" w:eastAsia="標楷體" w:hAnsi="標楷體" w:hint="eastAsia"/>
                <w:szCs w:val="24"/>
              </w:rPr>
              <w:t>本市公車候車亭版面（36面）</w:t>
            </w:r>
            <w:r w:rsidRPr="00B50C4E">
              <w:rPr>
                <w:rFonts w:ascii="標楷體" w:eastAsia="標楷體" w:hAnsi="標楷體" w:hint="eastAsia"/>
                <w:szCs w:val="24"/>
              </w:rPr>
              <w:t>刊登市政行銷廣告，主題「高雄冬日遊樂園 Kaohsiung Wonderland」、「2024高雄聖誕生活節」、「</w:t>
            </w:r>
            <w:bookmarkStart w:id="8" w:name="_Hlk186123349"/>
            <w:r w:rsidRPr="00B50C4E">
              <w:rPr>
                <w:rFonts w:ascii="標楷體" w:eastAsia="標楷體" w:hAnsi="標楷體" w:hint="eastAsia"/>
                <w:szCs w:val="24"/>
              </w:rPr>
              <w:t>2025高雄跨年晚會</w:t>
            </w:r>
            <w:bookmarkEnd w:id="8"/>
            <w:r w:rsidRPr="00B50C4E">
              <w:rPr>
                <w:rFonts w:ascii="標楷體" w:eastAsia="標楷體" w:hAnsi="標楷體" w:hint="eastAsia"/>
                <w:szCs w:val="24"/>
              </w:rPr>
              <w:t>」，以觸及通勤族、學生、汽機車用路人等對象，提高宣傳效益。</w:t>
            </w:r>
            <w:bookmarkEnd w:id="7"/>
          </w:p>
          <w:p w14:paraId="285EB68B" w14:textId="77777777" w:rsidR="00E154C8" w:rsidRPr="00B50C4E" w:rsidRDefault="00E154C8" w:rsidP="00817AF7">
            <w:pPr>
              <w:widowControl/>
              <w:numPr>
                <w:ilvl w:val="0"/>
                <w:numId w:val="31"/>
              </w:numPr>
              <w:adjustRightInd w:val="0"/>
              <w:snapToGrid w:val="0"/>
              <w:spacing w:line="360" w:lineRule="exact"/>
              <w:ind w:leftChars="150" w:left="720" w:rightChars="50" w:right="120" w:hangingChars="150" w:hanging="360"/>
              <w:jc w:val="both"/>
              <w:rPr>
                <w:rFonts w:ascii="標楷體" w:eastAsia="標楷體" w:hAnsi="標楷體"/>
                <w:szCs w:val="24"/>
              </w:rPr>
            </w:pPr>
            <w:bookmarkStart w:id="9" w:name="_Hlk186123385"/>
            <w:r w:rsidRPr="00B50C4E">
              <w:rPr>
                <w:rFonts w:ascii="標楷體" w:eastAsia="標楷體" w:hAnsi="標楷體" w:hint="eastAsia"/>
                <w:szCs w:val="24"/>
              </w:rPr>
              <w:t>運用本市33處（計35面）行政大樓</w:t>
            </w:r>
            <w:r w:rsidR="0011413D" w:rsidRPr="00B50C4E">
              <w:rPr>
                <w:rFonts w:ascii="標楷體" w:eastAsia="標楷體" w:hAnsi="標楷體" w:hint="eastAsia"/>
                <w:szCs w:val="24"/>
              </w:rPr>
              <w:t>與</w:t>
            </w:r>
            <w:r w:rsidRPr="00B50C4E">
              <w:rPr>
                <w:rFonts w:ascii="標楷體" w:eastAsia="標楷體" w:hAnsi="標楷體" w:hint="eastAsia"/>
                <w:szCs w:val="24"/>
              </w:rPr>
              <w:t>學校外</w:t>
            </w:r>
            <w:proofErr w:type="gramStart"/>
            <w:r w:rsidRPr="00B50C4E">
              <w:rPr>
                <w:rFonts w:ascii="標楷體" w:eastAsia="標楷體" w:hAnsi="標楷體" w:hint="eastAsia"/>
                <w:szCs w:val="24"/>
              </w:rPr>
              <w:t>牆刊掛</w:t>
            </w:r>
            <w:proofErr w:type="gramEnd"/>
            <w:r w:rsidRPr="00B50C4E">
              <w:rPr>
                <w:rFonts w:ascii="標楷體" w:eastAsia="標楷體" w:hAnsi="標楷體" w:hint="eastAsia"/>
                <w:szCs w:val="24"/>
              </w:rPr>
              <w:t>戶外帆布廣告，</w:t>
            </w:r>
            <w:proofErr w:type="gramStart"/>
            <w:r w:rsidRPr="00B50C4E">
              <w:rPr>
                <w:rFonts w:ascii="標楷體" w:eastAsia="標楷體" w:hAnsi="標楷體" w:hint="eastAsia"/>
                <w:szCs w:val="24"/>
              </w:rPr>
              <w:t>刊掛主題</w:t>
            </w:r>
            <w:proofErr w:type="gramEnd"/>
            <w:r w:rsidRPr="00B50C4E">
              <w:rPr>
                <w:rFonts w:ascii="標楷體" w:eastAsia="標楷體" w:hAnsi="標楷體" w:hint="eastAsia"/>
                <w:szCs w:val="24"/>
              </w:rPr>
              <w:t>為「</w:t>
            </w:r>
            <w:proofErr w:type="gramStart"/>
            <w:r w:rsidRPr="00B50C4E">
              <w:rPr>
                <w:rFonts w:ascii="標楷體" w:eastAsia="標楷體" w:hAnsi="標楷體" w:hint="eastAsia"/>
                <w:szCs w:val="24"/>
              </w:rPr>
              <w:t>淨零</w:t>
            </w:r>
            <w:proofErr w:type="gramEnd"/>
            <w:r w:rsidRPr="00B50C4E">
              <w:rPr>
                <w:rFonts w:ascii="標楷體" w:eastAsia="標楷體" w:hAnsi="標楷體" w:hint="eastAsia"/>
                <w:szCs w:val="24"/>
              </w:rPr>
              <w:t>.科技高雄」、「積極落實長照政策」</w:t>
            </w:r>
            <w:bookmarkStart w:id="10" w:name="_Hlk155194237"/>
            <w:r w:rsidRPr="00B50C4E">
              <w:rPr>
                <w:rFonts w:ascii="標楷體" w:eastAsia="標楷體" w:hAnsi="標楷體" w:hint="eastAsia"/>
                <w:szCs w:val="24"/>
              </w:rPr>
              <w:t>，行銷</w:t>
            </w:r>
            <w:r w:rsidR="0011413D" w:rsidRPr="00B50C4E">
              <w:rPr>
                <w:rFonts w:ascii="標楷體" w:eastAsia="標楷體" w:hAnsi="標楷體" w:hint="eastAsia"/>
                <w:szCs w:val="24"/>
              </w:rPr>
              <w:t>施</w:t>
            </w:r>
            <w:r w:rsidRPr="00B50C4E">
              <w:rPr>
                <w:rFonts w:ascii="標楷體" w:eastAsia="標楷體" w:hAnsi="標楷體" w:hint="eastAsia"/>
                <w:szCs w:val="24"/>
              </w:rPr>
              <w:t>政成果</w:t>
            </w:r>
            <w:bookmarkEnd w:id="9"/>
            <w:bookmarkEnd w:id="10"/>
            <w:r w:rsidRPr="00B50C4E">
              <w:rPr>
                <w:rFonts w:ascii="標楷體" w:eastAsia="標楷體" w:hAnsi="標楷體" w:hint="eastAsia"/>
                <w:szCs w:val="24"/>
              </w:rPr>
              <w:t>。</w:t>
            </w:r>
          </w:p>
          <w:p w14:paraId="548DBC00" w14:textId="77777777" w:rsidR="00E154C8" w:rsidRPr="00B50C4E" w:rsidRDefault="00E154C8" w:rsidP="00817AF7">
            <w:pPr>
              <w:overflowPunct w:val="0"/>
              <w:adjustRightInd w:val="0"/>
              <w:snapToGrid w:val="0"/>
              <w:spacing w:line="360" w:lineRule="exact"/>
              <w:ind w:rightChars="30" w:right="72"/>
              <w:jc w:val="both"/>
              <w:rPr>
                <w:rFonts w:ascii="標楷體" w:eastAsia="標楷體" w:hAnsi="標楷體"/>
                <w:szCs w:val="24"/>
              </w:rPr>
            </w:pPr>
          </w:p>
          <w:p w14:paraId="5C722D1B"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1.媒體宣傳</w:t>
            </w:r>
          </w:p>
          <w:p w14:paraId="23394E3C" w14:textId="186AA2B5" w:rsidR="00E154C8" w:rsidRPr="00B50C4E" w:rsidRDefault="0028782E"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bookmarkStart w:id="11" w:name="_Hlk155194480"/>
            <w:r w:rsidRPr="00B50C4E">
              <w:rPr>
                <w:rFonts w:ascii="標楷體" w:eastAsia="標楷體" w:hAnsi="標楷體" w:hint="eastAsia"/>
                <w:szCs w:val="24"/>
              </w:rPr>
              <w:t>運用新聞記者公會、平面媒體發行之農民</w:t>
            </w:r>
            <w:proofErr w:type="gramStart"/>
            <w:r w:rsidRPr="00B50C4E">
              <w:rPr>
                <w:rFonts w:ascii="標楷體" w:eastAsia="標楷體" w:hAnsi="標楷體" w:hint="eastAsia"/>
                <w:szCs w:val="24"/>
              </w:rPr>
              <w:t>曆</w:t>
            </w:r>
            <w:proofErr w:type="gramEnd"/>
            <w:r w:rsidR="00E154C8" w:rsidRPr="00B50C4E">
              <w:rPr>
                <w:rFonts w:ascii="標楷體" w:eastAsia="標楷體" w:hAnsi="標楷體" w:hint="eastAsia"/>
                <w:szCs w:val="24"/>
              </w:rPr>
              <w:t>刊登「車輛</w:t>
            </w:r>
            <w:proofErr w:type="gramStart"/>
            <w:r w:rsidR="00E154C8" w:rsidRPr="00B50C4E">
              <w:rPr>
                <w:rFonts w:ascii="標楷體" w:eastAsia="標楷體" w:hAnsi="標楷體" w:hint="eastAsia"/>
                <w:szCs w:val="24"/>
              </w:rPr>
              <w:t>慢看停</w:t>
            </w:r>
            <w:proofErr w:type="gramEnd"/>
            <w:r w:rsidR="00E154C8" w:rsidRPr="00B50C4E">
              <w:rPr>
                <w:rFonts w:ascii="標楷體" w:eastAsia="標楷體" w:hAnsi="標楷體" w:hint="eastAsia"/>
                <w:szCs w:val="24"/>
              </w:rPr>
              <w:t>、行人安全行」道路交通安全跨頁廣告，隨農民</w:t>
            </w:r>
            <w:proofErr w:type="gramStart"/>
            <w:r w:rsidR="00E154C8" w:rsidRPr="00B50C4E">
              <w:rPr>
                <w:rFonts w:ascii="標楷體" w:eastAsia="標楷體" w:hAnsi="標楷體" w:hint="eastAsia"/>
                <w:szCs w:val="24"/>
              </w:rPr>
              <w:t>曆</w:t>
            </w:r>
            <w:proofErr w:type="gramEnd"/>
            <w:r w:rsidR="00E154C8" w:rsidRPr="00B50C4E">
              <w:rPr>
                <w:rFonts w:ascii="標楷體" w:eastAsia="標楷體" w:hAnsi="標楷體" w:hint="eastAsia"/>
                <w:szCs w:val="24"/>
              </w:rPr>
              <w:t>贈送弱勢家庭民眾，或深入各階層及家庭等，廣告效益</w:t>
            </w:r>
            <w:r w:rsidR="009546D1" w:rsidRPr="00B50C4E">
              <w:rPr>
                <w:rFonts w:ascii="標楷體" w:eastAsia="標楷體" w:hAnsi="標楷體" w:hint="eastAsia"/>
                <w:szCs w:val="24"/>
              </w:rPr>
              <w:t>1</w:t>
            </w:r>
            <w:r w:rsidR="00E154C8" w:rsidRPr="00B50C4E">
              <w:rPr>
                <w:rFonts w:ascii="標楷體" w:eastAsia="標楷體" w:hAnsi="標楷體" w:hint="eastAsia"/>
                <w:szCs w:val="24"/>
              </w:rPr>
              <w:t>年</w:t>
            </w:r>
            <w:bookmarkEnd w:id="11"/>
            <w:r w:rsidR="00E154C8" w:rsidRPr="00B50C4E">
              <w:rPr>
                <w:rFonts w:ascii="標楷體" w:eastAsia="標楷體" w:hAnsi="標楷體" w:hint="eastAsia"/>
                <w:szCs w:val="24"/>
              </w:rPr>
              <w:t>。</w:t>
            </w:r>
          </w:p>
          <w:p w14:paraId="687B1D13" w14:textId="2529E27F"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bookmarkStart w:id="12" w:name="_Hlk155194490"/>
            <w:r w:rsidRPr="00B50C4E">
              <w:rPr>
                <w:rFonts w:ascii="標楷體" w:eastAsia="標楷體" w:hAnsi="標楷體" w:hint="eastAsia"/>
                <w:szCs w:val="24"/>
              </w:rPr>
              <w:t>製播</w:t>
            </w:r>
            <w:proofErr w:type="gramStart"/>
            <w:r w:rsidRPr="00B50C4E">
              <w:rPr>
                <w:rFonts w:ascii="標楷體" w:eastAsia="標楷體" w:hAnsi="標楷體"/>
                <w:szCs w:val="24"/>
              </w:rPr>
              <w:t>1</w:t>
            </w:r>
            <w:r w:rsidRPr="00B50C4E">
              <w:rPr>
                <w:rFonts w:ascii="標楷體" w:eastAsia="標楷體" w:hAnsi="標楷體" w:hint="eastAsia"/>
                <w:szCs w:val="24"/>
              </w:rPr>
              <w:t>13</w:t>
            </w:r>
            <w:proofErr w:type="gramEnd"/>
            <w:r w:rsidRPr="00B50C4E">
              <w:rPr>
                <w:rFonts w:ascii="標楷體" w:eastAsia="標楷體" w:hAnsi="標楷體" w:hint="eastAsia"/>
                <w:szCs w:val="24"/>
              </w:rPr>
              <w:t>年度交通安全廣播宣導節目，加強宣導道路交通安全政策與維持良好交通秩序，透過廣播電臺以廣告、專訪、</w:t>
            </w:r>
            <w:proofErr w:type="gramStart"/>
            <w:r w:rsidRPr="00B50C4E">
              <w:rPr>
                <w:rFonts w:ascii="標楷體" w:eastAsia="標楷體" w:hAnsi="標楷體" w:hint="eastAsia"/>
                <w:szCs w:val="24"/>
              </w:rPr>
              <w:t>口播等</w:t>
            </w:r>
            <w:proofErr w:type="gramEnd"/>
            <w:r w:rsidRPr="00B50C4E">
              <w:rPr>
                <w:rFonts w:ascii="標楷體" w:eastAsia="標楷體" w:hAnsi="標楷體" w:hint="eastAsia"/>
                <w:szCs w:val="24"/>
              </w:rPr>
              <w:t>方式，宣導主題包括防</w:t>
            </w:r>
            <w:proofErr w:type="gramStart"/>
            <w:r w:rsidRPr="00B50C4E">
              <w:rPr>
                <w:rFonts w:ascii="標楷體" w:eastAsia="標楷體" w:hAnsi="標楷體" w:hint="eastAsia"/>
                <w:szCs w:val="24"/>
              </w:rPr>
              <w:t>制酒駕</w:t>
            </w:r>
            <w:proofErr w:type="gramEnd"/>
            <w:r w:rsidRPr="00B50C4E">
              <w:rPr>
                <w:rFonts w:ascii="標楷體" w:eastAsia="標楷體" w:hAnsi="標楷體" w:hint="eastAsia"/>
                <w:szCs w:val="24"/>
              </w:rPr>
              <w:t>、汽機</w:t>
            </w:r>
            <w:proofErr w:type="gramStart"/>
            <w:r w:rsidRPr="00B50C4E">
              <w:rPr>
                <w:rFonts w:ascii="標楷體" w:eastAsia="標楷體" w:hAnsi="標楷體" w:hint="eastAsia"/>
                <w:szCs w:val="24"/>
              </w:rPr>
              <w:t>車停讓行人</w:t>
            </w:r>
            <w:proofErr w:type="gramEnd"/>
            <w:r w:rsidRPr="00B50C4E">
              <w:rPr>
                <w:rFonts w:ascii="標楷體" w:eastAsia="標楷體" w:hAnsi="標楷體" w:hint="eastAsia"/>
                <w:szCs w:val="24"/>
              </w:rPr>
              <w:t>、高齡者交通安全、</w:t>
            </w:r>
            <w:proofErr w:type="gramStart"/>
            <w:r w:rsidRPr="00B50C4E">
              <w:rPr>
                <w:rFonts w:ascii="標楷體" w:eastAsia="標楷體" w:hAnsi="標楷體" w:hint="eastAsia"/>
                <w:szCs w:val="24"/>
              </w:rPr>
              <w:t>大型車防制</w:t>
            </w:r>
            <w:proofErr w:type="gramEnd"/>
            <w:r w:rsidRPr="00B50C4E">
              <w:rPr>
                <w:rFonts w:ascii="標楷體" w:eastAsia="標楷體" w:hAnsi="標楷體" w:hint="eastAsia"/>
                <w:szCs w:val="24"/>
              </w:rPr>
              <w:t>、機車騎士安全帽正確戴法、安全帽使用年限、合格標章、汽機車行經路口減速停慢，行人優先、注意兒童過馬路、</w:t>
            </w:r>
            <w:proofErr w:type="gramStart"/>
            <w:r w:rsidRPr="00B50C4E">
              <w:rPr>
                <w:rFonts w:ascii="標楷體" w:eastAsia="標楷體" w:hAnsi="標楷體" w:hint="eastAsia"/>
                <w:szCs w:val="24"/>
              </w:rPr>
              <w:t>路口停讓</w:t>
            </w:r>
            <w:proofErr w:type="gramEnd"/>
            <w:r w:rsidRPr="00B50C4E">
              <w:rPr>
                <w:rFonts w:ascii="標楷體" w:eastAsia="標楷體" w:hAnsi="標楷體" w:hint="eastAsia"/>
                <w:szCs w:val="24"/>
              </w:rPr>
              <w:t>、行人依規定穿越道路、騎乘機車正確左右轉及新交通法規等，藉由電臺製播宣導帶，向民</w:t>
            </w:r>
            <w:r w:rsidR="0011413D" w:rsidRPr="00B50C4E">
              <w:rPr>
                <w:rFonts w:ascii="標楷體" w:eastAsia="標楷體" w:hAnsi="標楷體" w:hint="eastAsia"/>
                <w:szCs w:val="24"/>
              </w:rPr>
              <w:t>眾</w:t>
            </w:r>
            <w:r w:rsidRPr="00B50C4E">
              <w:rPr>
                <w:rFonts w:ascii="標楷體" w:eastAsia="標楷體" w:hAnsi="標楷體" w:hint="eastAsia"/>
                <w:szCs w:val="24"/>
              </w:rPr>
              <w:t>宣導正確的道安觀念</w:t>
            </w:r>
            <w:bookmarkEnd w:id="12"/>
            <w:r w:rsidRPr="00B50C4E">
              <w:rPr>
                <w:rFonts w:ascii="標楷體" w:eastAsia="標楷體" w:hAnsi="標楷體" w:hint="eastAsia"/>
                <w:szCs w:val="24"/>
              </w:rPr>
              <w:t>。</w:t>
            </w:r>
          </w:p>
          <w:p w14:paraId="56175477" w14:textId="77777777"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運用本市33處（計35面）行政大樓及學校外</w:t>
            </w:r>
            <w:proofErr w:type="gramStart"/>
            <w:r w:rsidRPr="00B50C4E">
              <w:rPr>
                <w:rFonts w:ascii="標楷體" w:eastAsia="標楷體" w:hAnsi="標楷體" w:hint="eastAsia"/>
                <w:szCs w:val="24"/>
              </w:rPr>
              <w:t>牆刊掛</w:t>
            </w:r>
            <w:proofErr w:type="gramEnd"/>
            <w:r w:rsidRPr="00B50C4E">
              <w:rPr>
                <w:rFonts w:ascii="標楷體" w:eastAsia="標楷體" w:hAnsi="標楷體" w:hint="eastAsia"/>
                <w:szCs w:val="24"/>
              </w:rPr>
              <w:t>戶外帆布廣告，</w:t>
            </w:r>
            <w:proofErr w:type="gramStart"/>
            <w:r w:rsidRPr="00B50C4E">
              <w:rPr>
                <w:rFonts w:ascii="標楷體" w:eastAsia="標楷體" w:hAnsi="標楷體" w:hint="eastAsia"/>
                <w:szCs w:val="24"/>
              </w:rPr>
              <w:t>刊掛主題</w:t>
            </w:r>
            <w:proofErr w:type="gramEnd"/>
            <w:r w:rsidRPr="00B50C4E">
              <w:rPr>
                <w:rFonts w:ascii="標楷體" w:eastAsia="標楷體" w:hAnsi="標楷體" w:hint="eastAsia"/>
                <w:szCs w:val="24"/>
              </w:rPr>
              <w:t>「大型車安全宣導」、「兒童交通安全及</w:t>
            </w:r>
            <w:proofErr w:type="gramStart"/>
            <w:r w:rsidRPr="00B50C4E">
              <w:rPr>
                <w:rFonts w:ascii="標楷體" w:eastAsia="標楷體" w:hAnsi="標楷體" w:hint="eastAsia"/>
                <w:szCs w:val="24"/>
              </w:rPr>
              <w:t>路口停讓</w:t>
            </w:r>
            <w:proofErr w:type="gramEnd"/>
            <w:r w:rsidRPr="00B50C4E">
              <w:rPr>
                <w:rFonts w:ascii="標楷體" w:eastAsia="標楷體" w:hAnsi="標楷體" w:hint="eastAsia"/>
                <w:szCs w:val="24"/>
              </w:rPr>
              <w:t>」、「車輛</w:t>
            </w:r>
            <w:proofErr w:type="gramStart"/>
            <w:r w:rsidRPr="00B50C4E">
              <w:rPr>
                <w:rFonts w:ascii="標楷體" w:eastAsia="標楷體" w:hAnsi="標楷體" w:hint="eastAsia"/>
                <w:szCs w:val="24"/>
              </w:rPr>
              <w:t>慢看停</w:t>
            </w:r>
            <w:proofErr w:type="gramEnd"/>
            <w:r w:rsidRPr="00B50C4E">
              <w:rPr>
                <w:rFonts w:ascii="標楷體" w:eastAsia="標楷體" w:hAnsi="標楷體" w:hint="eastAsia"/>
                <w:szCs w:val="24"/>
              </w:rPr>
              <w:t xml:space="preserve"> 行人安全行」，強化民眾道安觀念。</w:t>
            </w:r>
          </w:p>
          <w:p w14:paraId="58104F04" w14:textId="3374917A"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透過</w:t>
            </w:r>
            <w:r w:rsidR="0028782E" w:rsidRPr="00B50C4E">
              <w:rPr>
                <w:rFonts w:ascii="標楷體" w:eastAsia="標楷體" w:hAnsi="標楷體" w:hint="eastAsia"/>
                <w:szCs w:val="24"/>
              </w:rPr>
              <w:t>本市公車候車亭版面（36面）</w:t>
            </w:r>
            <w:r w:rsidRPr="00B50C4E">
              <w:rPr>
                <w:rFonts w:ascii="標楷體" w:eastAsia="標楷體" w:hAnsi="標楷體" w:hint="eastAsia"/>
                <w:szCs w:val="24"/>
              </w:rPr>
              <w:t>刊登道安宣導廣告，主題「遠離大車 安全無限」、「車輛</w:t>
            </w:r>
            <w:proofErr w:type="gramStart"/>
            <w:r w:rsidRPr="00B50C4E">
              <w:rPr>
                <w:rFonts w:ascii="標楷體" w:eastAsia="標楷體" w:hAnsi="標楷體" w:hint="eastAsia"/>
                <w:szCs w:val="24"/>
              </w:rPr>
              <w:t>慢看停</w:t>
            </w:r>
            <w:proofErr w:type="gramEnd"/>
            <w:r w:rsidRPr="00B50C4E">
              <w:rPr>
                <w:rFonts w:ascii="標楷體" w:eastAsia="標楷體" w:hAnsi="標楷體" w:hint="eastAsia"/>
                <w:szCs w:val="24"/>
              </w:rPr>
              <w:t xml:space="preserve"> 行人安全行」，以觸及通勤族、學生、汽機車用路人等對象，提高宣傳效益。</w:t>
            </w:r>
          </w:p>
          <w:p w14:paraId="1147393A" w14:textId="77777777"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透過高雄捷運、7-11(統一超商)多媒體電視，</w:t>
            </w:r>
            <w:r w:rsidR="0011413D" w:rsidRPr="00B50C4E">
              <w:rPr>
                <w:rFonts w:ascii="標楷體" w:eastAsia="標楷體" w:hAnsi="標楷體" w:hint="eastAsia"/>
                <w:szCs w:val="24"/>
              </w:rPr>
              <w:t>刊播交通部</w:t>
            </w:r>
            <w:r w:rsidR="0018614C" w:rsidRPr="00B50C4E">
              <w:rPr>
                <w:rFonts w:ascii="標楷體" w:eastAsia="標楷體" w:hAnsi="標楷體" w:hint="eastAsia"/>
                <w:szCs w:val="24"/>
              </w:rPr>
              <w:t>《</w:t>
            </w:r>
            <w:r w:rsidR="0011413D" w:rsidRPr="00B50C4E">
              <w:rPr>
                <w:rFonts w:ascii="標楷體" w:eastAsia="標楷體" w:hAnsi="標楷體" w:hint="eastAsia"/>
                <w:szCs w:val="24"/>
              </w:rPr>
              <w:t>好</w:t>
            </w:r>
            <w:r w:rsidR="0011413D" w:rsidRPr="00B50C4E">
              <w:rPr>
                <w:rFonts w:ascii="標楷體" w:eastAsia="標楷體" w:hAnsi="標楷體" w:hint="eastAsia"/>
                <w:szCs w:val="24"/>
              </w:rPr>
              <w:lastRenderedPageBreak/>
              <w:t>事發生篇-汽機車行經路口，請停車讓行人先行</w:t>
            </w:r>
            <w:r w:rsidR="0018614C" w:rsidRPr="00B50C4E">
              <w:rPr>
                <w:rFonts w:ascii="標楷體" w:eastAsia="標楷體" w:hAnsi="標楷體" w:hint="eastAsia"/>
                <w:szCs w:val="24"/>
              </w:rPr>
              <w:t>》</w:t>
            </w:r>
            <w:proofErr w:type="gramStart"/>
            <w:r w:rsidR="0011413D" w:rsidRPr="00B50C4E">
              <w:rPr>
                <w:rFonts w:ascii="標楷體" w:eastAsia="標楷體" w:hAnsi="標楷體" w:hint="eastAsia"/>
                <w:szCs w:val="24"/>
              </w:rPr>
              <w:t>道安短片</w:t>
            </w:r>
            <w:proofErr w:type="gramEnd"/>
            <w:r w:rsidR="00A139BA" w:rsidRPr="00B50C4E">
              <w:rPr>
                <w:rFonts w:ascii="標楷體" w:eastAsia="標楷體" w:hAnsi="標楷體" w:hint="eastAsia"/>
                <w:szCs w:val="24"/>
              </w:rPr>
              <w:t>。</w:t>
            </w:r>
          </w:p>
          <w:p w14:paraId="746B2695" w14:textId="77777777"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運用本市公共腳踏車（</w:t>
            </w:r>
            <w:proofErr w:type="spellStart"/>
            <w:r w:rsidRPr="00B50C4E">
              <w:rPr>
                <w:rFonts w:ascii="標楷體" w:eastAsia="標楷體" w:hAnsi="標楷體" w:hint="eastAsia"/>
                <w:szCs w:val="24"/>
              </w:rPr>
              <w:t>YouBike</w:t>
            </w:r>
            <w:proofErr w:type="spellEnd"/>
            <w:r w:rsidRPr="00B50C4E">
              <w:rPr>
                <w:rFonts w:ascii="標楷體" w:eastAsia="標楷體" w:hAnsi="標楷體" w:hint="eastAsia"/>
                <w:szCs w:val="24"/>
              </w:rPr>
              <w:t>）</w:t>
            </w:r>
            <w:proofErr w:type="gramStart"/>
            <w:r w:rsidRPr="00B50C4E">
              <w:rPr>
                <w:rFonts w:ascii="標楷體" w:eastAsia="標楷體" w:hAnsi="標楷體" w:hint="eastAsia"/>
                <w:szCs w:val="24"/>
              </w:rPr>
              <w:t>後泥除</w:t>
            </w:r>
            <w:proofErr w:type="gramEnd"/>
            <w:r w:rsidRPr="00B50C4E">
              <w:rPr>
                <w:rFonts w:ascii="標楷體" w:eastAsia="標楷體" w:hAnsi="標楷體" w:hint="eastAsia"/>
                <w:szCs w:val="24"/>
              </w:rPr>
              <w:t>刊登「騎自行車</w:t>
            </w:r>
            <w:proofErr w:type="gramStart"/>
            <w:r w:rsidRPr="00B50C4E">
              <w:rPr>
                <w:rFonts w:ascii="標楷體" w:eastAsia="標楷體" w:hAnsi="標楷體" w:hint="eastAsia"/>
                <w:szCs w:val="24"/>
              </w:rPr>
              <w:t>不</w:t>
            </w:r>
            <w:proofErr w:type="gramEnd"/>
            <w:r w:rsidRPr="00B50C4E">
              <w:rPr>
                <w:rFonts w:ascii="標楷體" w:eastAsia="標楷體" w:hAnsi="標楷體" w:hint="eastAsia"/>
                <w:szCs w:val="24"/>
              </w:rPr>
              <w:t>併排嬉戲」、「機慢車遠離大型車」廣告，共400台。</w:t>
            </w:r>
          </w:p>
          <w:p w14:paraId="4DB40B07" w14:textId="77777777"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運用本市捷運站版面及車廂內海報等刊登「行人走斑馬線 勿在路段中任意穿越」宣導廣告。</w:t>
            </w:r>
          </w:p>
          <w:p w14:paraId="0F17F0C6" w14:textId="77777777" w:rsidR="00E154C8" w:rsidRPr="00B50C4E" w:rsidRDefault="00E154C8" w:rsidP="00817AF7">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用市區公車走遍全市之特性，於本市市區公車車體刊登「路口看到停標誌、停標線、閃光紅燈，請停車確認橫向無來車或行人，再開車」宣導廣告。</w:t>
            </w:r>
          </w:p>
          <w:p w14:paraId="247C9E9E" w14:textId="77777777" w:rsidR="0011413D" w:rsidRPr="00B50C4E" w:rsidRDefault="00E154C8" w:rsidP="0028782E">
            <w:pPr>
              <w:widowControl/>
              <w:numPr>
                <w:ilvl w:val="0"/>
                <w:numId w:val="28"/>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運用平面、網路及廣播媒體宣傳效益，向民眾加強宣導「</w:t>
            </w:r>
            <w:proofErr w:type="gramStart"/>
            <w:r w:rsidRPr="00B50C4E">
              <w:rPr>
                <w:rFonts w:ascii="標楷體" w:eastAsia="標楷體" w:hAnsi="標楷體" w:hint="eastAsia"/>
                <w:szCs w:val="24"/>
              </w:rPr>
              <w:t>大型車防制</w:t>
            </w:r>
            <w:proofErr w:type="gramEnd"/>
            <w:r w:rsidRPr="00B50C4E">
              <w:rPr>
                <w:rFonts w:ascii="標楷體" w:eastAsia="標楷體" w:hAnsi="標楷體" w:hint="eastAsia"/>
                <w:szCs w:val="24"/>
              </w:rPr>
              <w:t>」道安觀念，提醒大型車駕駛轉彎時要減速慢行、</w:t>
            </w:r>
            <w:proofErr w:type="gramStart"/>
            <w:r w:rsidRPr="00B50C4E">
              <w:rPr>
                <w:rFonts w:ascii="標楷體" w:eastAsia="標楷體" w:hAnsi="標楷體" w:hint="eastAsia"/>
                <w:szCs w:val="24"/>
              </w:rPr>
              <w:t>停讓行人</w:t>
            </w:r>
            <w:proofErr w:type="gramEnd"/>
            <w:r w:rsidRPr="00B50C4E">
              <w:rPr>
                <w:rFonts w:ascii="標楷體" w:eastAsia="標楷體" w:hAnsi="標楷體" w:hint="eastAsia"/>
                <w:szCs w:val="24"/>
              </w:rPr>
              <w:t>，加裝並善用行車視野輔助系統，用路人要特別注意大車</w:t>
            </w:r>
            <w:proofErr w:type="gramStart"/>
            <w:r w:rsidRPr="00B50C4E">
              <w:rPr>
                <w:rFonts w:ascii="標楷體" w:eastAsia="標楷體" w:hAnsi="標楷體" w:hint="eastAsia"/>
                <w:szCs w:val="24"/>
              </w:rPr>
              <w:t>內輪差</w:t>
            </w:r>
            <w:proofErr w:type="gramEnd"/>
            <w:r w:rsidRPr="00B50C4E">
              <w:rPr>
                <w:rFonts w:ascii="標楷體" w:eastAsia="標楷體" w:hAnsi="標楷體" w:hint="eastAsia"/>
                <w:szCs w:val="24"/>
              </w:rPr>
              <w:t>及視野死角，路上請遠離大型車。</w:t>
            </w:r>
          </w:p>
          <w:p w14:paraId="5BDDE033"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運用網路及平面媒體加強宣導「</w:t>
            </w:r>
            <w:proofErr w:type="gramStart"/>
            <w:r w:rsidRPr="00B50C4E">
              <w:rPr>
                <w:rFonts w:ascii="標楷體" w:eastAsia="標楷體" w:hAnsi="標楷體" w:hint="eastAsia"/>
                <w:szCs w:val="24"/>
              </w:rPr>
              <w:t>路口停讓</w:t>
            </w:r>
            <w:proofErr w:type="gramEnd"/>
            <w:r w:rsidRPr="00B50C4E">
              <w:rPr>
                <w:rFonts w:ascii="標楷體" w:eastAsia="標楷體" w:hAnsi="標楷體" w:hint="eastAsia"/>
                <w:szCs w:val="24"/>
              </w:rPr>
              <w:t>」觀念，減少民眾及學童交通意外事故之發生。</w:t>
            </w:r>
          </w:p>
          <w:p w14:paraId="69EEE555" w14:textId="77777777" w:rsidR="0011413D"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透過平面、廣播媒體宣導高齡者行經路口交通安全觀念。</w:t>
            </w:r>
          </w:p>
          <w:p w14:paraId="0CE0E1CC" w14:textId="77777777" w:rsidR="00E154C8" w:rsidRPr="00B50C4E" w:rsidRDefault="0011413D"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9月交通安全月期間</w:t>
            </w:r>
            <w:r w:rsidR="00E154C8" w:rsidRPr="00B50C4E">
              <w:rPr>
                <w:rFonts w:ascii="標楷體" w:eastAsia="標楷體" w:hAnsi="標楷體" w:hint="eastAsia"/>
                <w:szCs w:val="24"/>
              </w:rPr>
              <w:t>運用網路媒體宣導「機車騎乘安全」，提高用路人道路風險意識。</w:t>
            </w:r>
          </w:p>
          <w:p w14:paraId="2A430283"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運用平面媒體宣導</w:t>
            </w:r>
            <w:r w:rsidRPr="00B50C4E">
              <w:rPr>
                <w:rFonts w:ascii="標楷體" w:eastAsia="標楷體" w:hAnsi="標楷體" w:cs="Arial" w:hint="eastAsia"/>
                <w:szCs w:val="24"/>
              </w:rPr>
              <w:t>「</w:t>
            </w:r>
            <w:proofErr w:type="gramStart"/>
            <w:r w:rsidRPr="00B50C4E">
              <w:rPr>
                <w:rFonts w:ascii="標楷體" w:eastAsia="標楷體" w:hAnsi="標楷體" w:cs="Arial" w:hint="eastAsia"/>
                <w:szCs w:val="24"/>
              </w:rPr>
              <w:t>停讓行人</w:t>
            </w:r>
            <w:proofErr w:type="gramEnd"/>
            <w:r w:rsidRPr="00B50C4E">
              <w:rPr>
                <w:rFonts w:ascii="標楷體" w:eastAsia="標楷體" w:hAnsi="標楷體" w:cs="Arial" w:hint="eastAsia"/>
                <w:szCs w:val="24"/>
              </w:rPr>
              <w:t>」、「遠離大車 安全無限」</w:t>
            </w:r>
            <w:r w:rsidRPr="00B50C4E">
              <w:rPr>
                <w:rFonts w:ascii="標楷體" w:eastAsia="標楷體" w:hAnsi="標楷體" w:cs="新細明體" w:hint="eastAsia"/>
                <w:kern w:val="0"/>
                <w:szCs w:val="24"/>
              </w:rPr>
              <w:t>交通安全意識，提醒用路人注意道路交通安全及大型車安全等正確用路觀念。</w:t>
            </w:r>
          </w:p>
          <w:p w14:paraId="67C4264B"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運用平面、廣播媒體，於9月交通安全月</w:t>
            </w:r>
            <w:proofErr w:type="gramStart"/>
            <w:r w:rsidRPr="00B50C4E">
              <w:rPr>
                <w:rFonts w:ascii="標楷體" w:eastAsia="標楷體" w:hAnsi="標楷體" w:hint="eastAsia"/>
                <w:szCs w:val="24"/>
              </w:rPr>
              <w:t>期間，</w:t>
            </w:r>
            <w:proofErr w:type="gramEnd"/>
            <w:r w:rsidRPr="00B50C4E">
              <w:rPr>
                <w:rFonts w:ascii="標楷體" w:eastAsia="標楷體" w:hAnsi="標楷體" w:hint="eastAsia"/>
                <w:szCs w:val="24"/>
              </w:rPr>
              <w:t>強化宣導「車輛</w:t>
            </w:r>
            <w:proofErr w:type="gramStart"/>
            <w:r w:rsidRPr="00B50C4E">
              <w:rPr>
                <w:rFonts w:ascii="標楷體" w:eastAsia="標楷體" w:hAnsi="標楷體" w:hint="eastAsia"/>
                <w:szCs w:val="24"/>
              </w:rPr>
              <w:t>慢看停</w:t>
            </w:r>
            <w:proofErr w:type="gramEnd"/>
            <w:r w:rsidRPr="00B50C4E">
              <w:rPr>
                <w:rFonts w:ascii="標楷體" w:eastAsia="標楷體" w:hAnsi="標楷體" w:hint="eastAsia"/>
                <w:szCs w:val="24"/>
              </w:rPr>
              <w:t xml:space="preserve"> 行人安全行」交通安全及正確</w:t>
            </w:r>
            <w:proofErr w:type="gramStart"/>
            <w:r w:rsidRPr="00B50C4E">
              <w:rPr>
                <w:rFonts w:ascii="標楷體" w:eastAsia="標楷體" w:hAnsi="標楷體" w:hint="eastAsia"/>
                <w:szCs w:val="24"/>
              </w:rPr>
              <w:t>路口停讓觀念</w:t>
            </w:r>
            <w:proofErr w:type="gramEnd"/>
            <w:r w:rsidRPr="00B50C4E">
              <w:rPr>
                <w:rFonts w:ascii="標楷體" w:eastAsia="標楷體" w:hAnsi="標楷體" w:hint="eastAsia"/>
                <w:szCs w:val="24"/>
              </w:rPr>
              <w:t>，打造人本友善的交通環境。</w:t>
            </w:r>
          </w:p>
          <w:p w14:paraId="6AFDE8C1"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運用網路、廣播媒體強化</w:t>
            </w:r>
            <w:proofErr w:type="gramStart"/>
            <w:r w:rsidRPr="00B50C4E">
              <w:rPr>
                <w:rFonts w:ascii="標楷體" w:eastAsia="標楷體" w:hAnsi="標楷體" w:hint="eastAsia"/>
                <w:szCs w:val="24"/>
              </w:rPr>
              <w:t>酒駕防</w:t>
            </w:r>
            <w:proofErr w:type="gramEnd"/>
            <w:r w:rsidRPr="00B50C4E">
              <w:rPr>
                <w:rFonts w:ascii="標楷體" w:eastAsia="標楷體" w:hAnsi="標楷體" w:hint="eastAsia"/>
                <w:szCs w:val="24"/>
              </w:rPr>
              <w:t>制及宣導民眾酒後</w:t>
            </w:r>
            <w:proofErr w:type="gramStart"/>
            <w:r w:rsidRPr="00B50C4E">
              <w:rPr>
                <w:rFonts w:ascii="標楷體" w:eastAsia="標楷體" w:hAnsi="標楷體" w:hint="eastAsia"/>
                <w:szCs w:val="24"/>
              </w:rPr>
              <w:t>找代駕</w:t>
            </w:r>
            <w:proofErr w:type="gramEnd"/>
            <w:r w:rsidRPr="00B50C4E">
              <w:rPr>
                <w:rFonts w:ascii="標楷體" w:eastAsia="標楷體" w:hAnsi="標楷體" w:hint="eastAsia"/>
                <w:szCs w:val="24"/>
              </w:rPr>
              <w:t>，深化宣導交通安全意識。</w:t>
            </w:r>
          </w:p>
          <w:p w14:paraId="29D72854"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運用網路媒體宣導主題「沒有紅綠燈 路口也</w:t>
            </w:r>
            <w:proofErr w:type="gramStart"/>
            <w:r w:rsidRPr="00B50C4E">
              <w:rPr>
                <w:rFonts w:ascii="標楷體" w:eastAsia="標楷體" w:hAnsi="標楷體" w:hint="eastAsia"/>
                <w:szCs w:val="24"/>
              </w:rPr>
              <w:t>要停讓</w:t>
            </w:r>
            <w:proofErr w:type="gramEnd"/>
            <w:r w:rsidRPr="00B50C4E">
              <w:rPr>
                <w:rFonts w:ascii="標楷體" w:eastAsia="標楷體" w:hAnsi="標楷體" w:hint="eastAsia"/>
                <w:szCs w:val="24"/>
              </w:rPr>
              <w:t>」，向市民宣導道路交通安全觀念，減少交通事故發生及民眾違規事件。</w:t>
            </w:r>
          </w:p>
          <w:p w14:paraId="3E32EDDD" w14:textId="77777777" w:rsidR="00E154C8" w:rsidRPr="00B50C4E" w:rsidRDefault="00E154C8" w:rsidP="00817AF7">
            <w:pPr>
              <w:widowControl/>
              <w:numPr>
                <w:ilvl w:val="0"/>
                <w:numId w:val="28"/>
              </w:numPr>
              <w:adjustRightInd w:val="0"/>
              <w:snapToGrid w:val="0"/>
              <w:spacing w:line="360" w:lineRule="exact"/>
              <w:ind w:leftChars="61" w:left="710" w:rightChars="50" w:right="120" w:hangingChars="235" w:hanging="564"/>
              <w:jc w:val="both"/>
              <w:rPr>
                <w:rFonts w:ascii="標楷體" w:eastAsia="標楷體" w:hAnsi="標楷體"/>
                <w:szCs w:val="24"/>
              </w:rPr>
            </w:pPr>
            <w:r w:rsidRPr="00B50C4E">
              <w:rPr>
                <w:rFonts w:ascii="標楷體" w:eastAsia="標楷體" w:hAnsi="標楷體" w:hint="eastAsia"/>
                <w:szCs w:val="24"/>
              </w:rPr>
              <w:t>印製刨刀、手提袋、修容組、飲料提</w:t>
            </w:r>
            <w:proofErr w:type="gramStart"/>
            <w:r w:rsidRPr="00B50C4E">
              <w:rPr>
                <w:rFonts w:ascii="標楷體" w:eastAsia="標楷體" w:hAnsi="標楷體" w:hint="eastAsia"/>
                <w:szCs w:val="24"/>
              </w:rPr>
              <w:t>袋等道安</w:t>
            </w:r>
            <w:proofErr w:type="gramEnd"/>
            <w:r w:rsidRPr="00B50C4E">
              <w:rPr>
                <w:rFonts w:ascii="標楷體" w:eastAsia="標楷體" w:hAnsi="標楷體" w:hint="eastAsia"/>
                <w:szCs w:val="24"/>
              </w:rPr>
              <w:t>宣導品，宣導「開車跟用刀一樣要專心」、「車輛路口</w:t>
            </w:r>
            <w:proofErr w:type="gramStart"/>
            <w:r w:rsidRPr="00B50C4E">
              <w:rPr>
                <w:rFonts w:ascii="標楷體" w:eastAsia="標楷體" w:hAnsi="標楷體" w:hint="eastAsia"/>
                <w:szCs w:val="24"/>
              </w:rPr>
              <w:t>慢看停</w:t>
            </w:r>
            <w:proofErr w:type="gramEnd"/>
            <w:r w:rsidRPr="00B50C4E">
              <w:rPr>
                <w:rFonts w:ascii="標楷體" w:eastAsia="標楷體" w:hAnsi="標楷體" w:hint="eastAsia"/>
                <w:szCs w:val="24"/>
              </w:rPr>
              <w:t>」、「守護學童安全行」、「</w:t>
            </w:r>
            <w:proofErr w:type="gramStart"/>
            <w:r w:rsidRPr="00B50C4E">
              <w:rPr>
                <w:rFonts w:ascii="標楷體" w:eastAsia="標楷體" w:hAnsi="標楷體" w:hint="eastAsia"/>
                <w:szCs w:val="24"/>
              </w:rPr>
              <w:t>路口停讓</w:t>
            </w:r>
            <w:proofErr w:type="gramEnd"/>
            <w:r w:rsidRPr="00B50C4E">
              <w:rPr>
                <w:rFonts w:ascii="標楷體" w:eastAsia="標楷體" w:hAnsi="標楷體" w:hint="eastAsia"/>
                <w:szCs w:val="24"/>
              </w:rPr>
              <w:t>」、「騎車戴安全帽、</w:t>
            </w:r>
            <w:proofErr w:type="gramStart"/>
            <w:r w:rsidRPr="00B50C4E">
              <w:rPr>
                <w:rFonts w:ascii="標楷體" w:eastAsia="標楷體" w:hAnsi="標楷體" w:hint="eastAsia"/>
                <w:szCs w:val="24"/>
              </w:rPr>
              <w:t>有扣超酷</w:t>
            </w:r>
            <w:proofErr w:type="gramEnd"/>
            <w:r w:rsidRPr="00B50C4E">
              <w:rPr>
                <w:rFonts w:ascii="標楷體" w:eastAsia="標楷體" w:hAnsi="標楷體" w:hint="eastAsia"/>
                <w:szCs w:val="24"/>
              </w:rPr>
              <w:t>」等主題，適時於宣導活動現場贈送參與民眾，強化道安觀念。</w:t>
            </w:r>
          </w:p>
          <w:p w14:paraId="42DC1ED6" w14:textId="4FBAEBB6"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w:t>
            </w:r>
            <w:r w:rsidR="0028782E" w:rsidRPr="00B50C4E">
              <w:rPr>
                <w:rFonts w:ascii="標楷體" w:eastAsia="標楷體" w:hAnsi="標楷體" w:hint="eastAsia"/>
                <w:sz w:val="24"/>
              </w:rPr>
              <w:t>依據本市交通特性製播宣導短片</w:t>
            </w:r>
          </w:p>
          <w:p w14:paraId="306142DC" w14:textId="20A3A330" w:rsidR="0028782E" w:rsidRPr="00B50C4E" w:rsidRDefault="0028782E" w:rsidP="0028782E">
            <w:pPr>
              <w:widowControl/>
              <w:numPr>
                <w:ilvl w:val="0"/>
                <w:numId w:val="35"/>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製播「大型車</w:t>
            </w:r>
            <w:proofErr w:type="gramStart"/>
            <w:r w:rsidRPr="00B50C4E">
              <w:rPr>
                <w:rFonts w:ascii="標楷體" w:eastAsia="標楷體" w:hAnsi="標楷體" w:hint="eastAsia"/>
                <w:szCs w:val="24"/>
              </w:rPr>
              <w:t>安全大駛</w:t>
            </w:r>
            <w:proofErr w:type="gramEnd"/>
            <w:r w:rsidRPr="00B50C4E">
              <w:rPr>
                <w:rFonts w:ascii="標楷體" w:eastAsia="標楷體" w:hAnsi="標楷體" w:hint="eastAsia"/>
                <w:szCs w:val="24"/>
              </w:rPr>
              <w:t>」</w:t>
            </w:r>
            <w:proofErr w:type="gramStart"/>
            <w:r w:rsidRPr="00B50C4E">
              <w:rPr>
                <w:rFonts w:ascii="標楷體" w:eastAsia="標楷體" w:hAnsi="標楷體" w:hint="eastAsia"/>
                <w:szCs w:val="24"/>
              </w:rPr>
              <w:t>道安短片</w:t>
            </w:r>
            <w:proofErr w:type="gramEnd"/>
            <w:r w:rsidRPr="00B50C4E">
              <w:rPr>
                <w:rFonts w:ascii="標楷體" w:eastAsia="標楷體" w:hAnsi="標楷體" w:hint="eastAsia"/>
                <w:szCs w:val="24"/>
              </w:rPr>
              <w:t>，運用全國性電視</w:t>
            </w:r>
            <w:proofErr w:type="gramStart"/>
            <w:r w:rsidRPr="00B50C4E">
              <w:rPr>
                <w:rFonts w:ascii="標楷體" w:eastAsia="標楷體" w:hAnsi="標楷體" w:hint="eastAsia"/>
                <w:szCs w:val="24"/>
              </w:rPr>
              <w:t>頻道排播</w:t>
            </w:r>
            <w:proofErr w:type="gramEnd"/>
            <w:r w:rsidRPr="00B50C4E">
              <w:rPr>
                <w:rFonts w:ascii="標楷體" w:eastAsia="標楷體" w:hAnsi="標楷體" w:hint="eastAsia"/>
                <w:szCs w:val="24"/>
              </w:rPr>
              <w:t>、網路媒體及高雄捷運、7-11(統一超商)、全家超商多媒體電視、</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鐵高雄市火車站(10站)等通路刊播，迅速有效觸及市民，推動高雄道路交通安全觀念，減少事故發生死傷人數。</w:t>
            </w:r>
          </w:p>
          <w:p w14:paraId="1E4ECA7D" w14:textId="50502F57" w:rsidR="0028782E" w:rsidRPr="00B50C4E" w:rsidRDefault="0028782E" w:rsidP="0028782E">
            <w:pPr>
              <w:widowControl/>
              <w:numPr>
                <w:ilvl w:val="0"/>
                <w:numId w:val="35"/>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攝製「安全帽認證標章與使用年限」、「青年考照安全上路」、「行人依規定穿越馬路」、「機車不超速」、「校園周邊</w:t>
            </w:r>
            <w:proofErr w:type="gramStart"/>
            <w:r w:rsidRPr="00B50C4E">
              <w:rPr>
                <w:rFonts w:ascii="標楷體" w:eastAsia="標楷體" w:hAnsi="標楷體" w:hint="eastAsia"/>
                <w:szCs w:val="24"/>
              </w:rPr>
              <w:t>路口停讓</w:t>
            </w:r>
            <w:proofErr w:type="gramEnd"/>
            <w:r w:rsidRPr="00B50C4E">
              <w:rPr>
                <w:rFonts w:ascii="標楷體" w:eastAsia="標楷體" w:hAnsi="標楷體" w:hint="eastAsia"/>
                <w:szCs w:val="24"/>
              </w:rPr>
              <w:t>」、「安</w:t>
            </w:r>
            <w:r w:rsidRPr="00B50C4E">
              <w:rPr>
                <w:rFonts w:ascii="標楷體" w:eastAsia="標楷體" w:hAnsi="標楷體" w:hint="eastAsia"/>
                <w:szCs w:val="24"/>
              </w:rPr>
              <w:lastRenderedPageBreak/>
              <w:t>全開車門」、「正確左轉彎」、「大型車安全」等8支道</w:t>
            </w:r>
            <w:proofErr w:type="gramStart"/>
            <w:r w:rsidRPr="00B50C4E">
              <w:rPr>
                <w:rFonts w:ascii="標楷體" w:eastAsia="標楷體" w:hAnsi="標楷體" w:hint="eastAsia"/>
                <w:szCs w:val="24"/>
              </w:rPr>
              <w:t>安短影</w:t>
            </w:r>
            <w:proofErr w:type="gramEnd"/>
            <w:r w:rsidRPr="00B50C4E">
              <w:rPr>
                <w:rFonts w:ascii="標楷體" w:eastAsia="標楷體" w:hAnsi="標楷體" w:hint="eastAsia"/>
                <w:szCs w:val="24"/>
              </w:rPr>
              <w:t>音，透過社群媒體</w:t>
            </w:r>
            <w:proofErr w:type="gramStart"/>
            <w:r w:rsidRPr="00B50C4E">
              <w:rPr>
                <w:rFonts w:ascii="標楷體" w:eastAsia="標楷體" w:hAnsi="標楷體" w:hint="eastAsia"/>
                <w:szCs w:val="24"/>
              </w:rPr>
              <w:t>分享及刊播</w:t>
            </w:r>
            <w:proofErr w:type="gramEnd"/>
            <w:r w:rsidRPr="00B50C4E">
              <w:rPr>
                <w:rFonts w:ascii="標楷體" w:eastAsia="標楷體" w:hAnsi="標楷體" w:hint="eastAsia"/>
                <w:szCs w:val="24"/>
              </w:rPr>
              <w:t>，並搭配新聞稿發布，使民眾瞭解行車、用路等交通規則，促進本市交通安全友善環境。</w:t>
            </w:r>
          </w:p>
          <w:p w14:paraId="087850F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w:t>
            </w:r>
            <w:bookmarkStart w:id="13" w:name="_Hlk92448206"/>
            <w:r w:rsidR="0011413D" w:rsidRPr="00B50C4E">
              <w:rPr>
                <w:rFonts w:ascii="標楷體" w:eastAsia="標楷體" w:hAnsi="標楷體" w:hint="eastAsia"/>
                <w:sz w:val="24"/>
              </w:rPr>
              <w:t>配合</w:t>
            </w:r>
            <w:r w:rsidRPr="00B50C4E">
              <w:rPr>
                <w:rFonts w:ascii="標楷體" w:eastAsia="標楷體" w:hAnsi="標楷體" w:hint="eastAsia"/>
                <w:sz w:val="24"/>
              </w:rPr>
              <w:t>活動</w:t>
            </w:r>
            <w:bookmarkEnd w:id="13"/>
            <w:r w:rsidR="0011413D" w:rsidRPr="00B50C4E">
              <w:rPr>
                <w:rFonts w:ascii="標楷體" w:eastAsia="標楷體" w:hAnsi="標楷體" w:hint="eastAsia"/>
                <w:sz w:val="24"/>
              </w:rPr>
              <w:t>宣導交通安全</w:t>
            </w:r>
          </w:p>
          <w:p w14:paraId="0AC7E656"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bookmarkStart w:id="14" w:name="_Hlk92448353"/>
            <w:bookmarkStart w:id="15" w:name="_Hlk92448237"/>
            <w:r w:rsidRPr="00B50C4E">
              <w:rPr>
                <w:rFonts w:ascii="標楷體" w:eastAsia="標楷體" w:hAnsi="標楷體" w:hint="eastAsia"/>
                <w:szCs w:val="24"/>
              </w:rPr>
              <w:t>配合各局處都市行銷或民間自辦等活動，透過有獎徵答等方式，致贈民眾交通安全宣導品，於日常生活中落實道安觀念</w:t>
            </w:r>
            <w:bookmarkEnd w:id="14"/>
            <w:r w:rsidRPr="00B50C4E">
              <w:rPr>
                <w:rFonts w:ascii="標楷體" w:eastAsia="標楷體" w:hAnsi="標楷體" w:hint="eastAsia"/>
                <w:szCs w:val="24"/>
              </w:rPr>
              <w:t>。</w:t>
            </w:r>
          </w:p>
          <w:p w14:paraId="31DC1E5A"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bookmarkStart w:id="16" w:name="_Hlk92448376"/>
            <w:bookmarkStart w:id="17" w:name="_Hlk92448369"/>
            <w:r w:rsidRPr="00B50C4E">
              <w:rPr>
                <w:rFonts w:ascii="標楷體" w:eastAsia="標楷體" w:hAnsi="標楷體" w:hint="eastAsia"/>
                <w:szCs w:val="24"/>
              </w:rPr>
              <w:t>(1)配合民間社團舉辦道安宣導活動共計8場次。</w:t>
            </w:r>
          </w:p>
          <w:p w14:paraId="64852382"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(2)配合大型活動進行道安宣導計23場次：</w:t>
            </w:r>
            <w:proofErr w:type="gramStart"/>
            <w:r w:rsidRPr="00B50C4E">
              <w:rPr>
                <w:rFonts w:ascii="標楷體" w:eastAsia="標楷體" w:hAnsi="標楷體" w:hint="eastAsia"/>
                <w:szCs w:val="24"/>
              </w:rPr>
              <w:t>低碳淨山</w:t>
            </w:r>
            <w:proofErr w:type="gramEnd"/>
            <w:r w:rsidRPr="00B50C4E">
              <w:rPr>
                <w:rFonts w:ascii="標楷體" w:eastAsia="標楷體" w:hAnsi="標楷體" w:hint="eastAsia"/>
                <w:szCs w:val="24"/>
              </w:rPr>
              <w:t>宣導活動、</w:t>
            </w:r>
            <w:r w:rsidRPr="00B50C4E">
              <w:rPr>
                <w:rFonts w:ascii="標楷體" w:eastAsia="標楷體" w:hAnsi="標楷體"/>
                <w:szCs w:val="24"/>
              </w:rPr>
              <w:t>大社區三寶意象推廣活動</w:t>
            </w:r>
            <w:r w:rsidRPr="00B50C4E">
              <w:rPr>
                <w:rFonts w:ascii="標楷體" w:eastAsia="標楷體" w:hAnsi="標楷體" w:hint="eastAsia"/>
                <w:szCs w:val="24"/>
              </w:rPr>
              <w:t>、美濃冬遊記活動、2</w:t>
            </w:r>
            <w:r w:rsidRPr="00B50C4E">
              <w:rPr>
                <w:rFonts w:ascii="標楷體" w:eastAsia="標楷體" w:hAnsi="標楷體"/>
                <w:szCs w:val="24"/>
              </w:rPr>
              <w:t>024</w:t>
            </w:r>
            <w:r w:rsidRPr="00B50C4E">
              <w:rPr>
                <w:rFonts w:ascii="標楷體" w:eastAsia="標楷體" w:hAnsi="標楷體" w:hint="eastAsia"/>
                <w:szCs w:val="24"/>
              </w:rPr>
              <w:t>林園洋蔥豐年季、2</w:t>
            </w:r>
            <w:r w:rsidRPr="00B50C4E">
              <w:rPr>
                <w:rFonts w:ascii="標楷體" w:eastAsia="標楷體" w:hAnsi="標楷體"/>
                <w:szCs w:val="24"/>
              </w:rPr>
              <w:t>024</w:t>
            </w:r>
            <w:r w:rsidRPr="00B50C4E">
              <w:rPr>
                <w:rFonts w:ascii="標楷體" w:eastAsia="標楷體" w:hAnsi="標楷體" w:hint="eastAsia"/>
                <w:szCs w:val="24"/>
              </w:rPr>
              <w:t>高雄節電成果展、高雄市第64屆中小學科學展覽會、草地野餐音樂會、2024全球行善日</w:t>
            </w:r>
            <w:r w:rsidRPr="00B50C4E">
              <w:rPr>
                <w:rFonts w:ascii="標楷體" w:eastAsia="標楷體" w:hAnsi="標楷體"/>
                <w:szCs w:val="24"/>
              </w:rPr>
              <w:t>活動</w:t>
            </w:r>
            <w:r w:rsidRPr="00B50C4E">
              <w:rPr>
                <w:rFonts w:ascii="標楷體" w:eastAsia="標楷體" w:hAnsi="標楷體" w:hint="eastAsia"/>
                <w:szCs w:val="24"/>
              </w:rPr>
              <w:t>、2024高雄鳳</w:t>
            </w:r>
            <w:proofErr w:type="gramStart"/>
            <w:r w:rsidRPr="00B50C4E">
              <w:rPr>
                <w:rFonts w:ascii="標楷體" w:eastAsia="標楷體" w:hAnsi="標楷體" w:hint="eastAsia"/>
                <w:szCs w:val="24"/>
              </w:rPr>
              <w:t>荔</w:t>
            </w:r>
            <w:proofErr w:type="gramEnd"/>
            <w:r w:rsidRPr="00B50C4E">
              <w:rPr>
                <w:rFonts w:ascii="標楷體" w:eastAsia="標楷體" w:hAnsi="標楷體" w:hint="eastAsia"/>
                <w:szCs w:val="24"/>
              </w:rPr>
              <w:t>季活動(2日)、高雄市身心障礙團體秋節禮品推廣活動、2024大高雄區域人文物產特色暨產業活動(岡山場次、大樹場次、小港場次)、113年無毒家園親子同樂探索營、2024甲仙</w:t>
            </w:r>
            <w:proofErr w:type="gramStart"/>
            <w:r w:rsidRPr="00B50C4E">
              <w:rPr>
                <w:rFonts w:ascii="標楷體" w:eastAsia="標楷體" w:hAnsi="標楷體" w:hint="eastAsia"/>
                <w:szCs w:val="24"/>
              </w:rPr>
              <w:t>芋筍節</w:t>
            </w:r>
            <w:proofErr w:type="gramEnd"/>
            <w:r w:rsidRPr="00B50C4E">
              <w:rPr>
                <w:rFonts w:ascii="標楷體" w:eastAsia="標楷體" w:hAnsi="標楷體" w:hint="eastAsia"/>
                <w:szCs w:val="24"/>
              </w:rPr>
              <w:t>、1</w:t>
            </w:r>
            <w:r w:rsidRPr="00B50C4E">
              <w:rPr>
                <w:rFonts w:ascii="標楷體" w:eastAsia="標楷體" w:hAnsi="標楷體"/>
                <w:szCs w:val="24"/>
              </w:rPr>
              <w:t>1</w:t>
            </w:r>
            <w:r w:rsidRPr="00B50C4E">
              <w:rPr>
                <w:rFonts w:ascii="標楷體" w:eastAsia="標楷體" w:hAnsi="標楷體" w:hint="eastAsia"/>
                <w:szCs w:val="24"/>
              </w:rPr>
              <w:t>3年岡山籃</w:t>
            </w:r>
            <w:proofErr w:type="gramStart"/>
            <w:r w:rsidRPr="00B50C4E">
              <w:rPr>
                <w:rFonts w:ascii="標楷體" w:eastAsia="標楷體" w:hAnsi="標楷體" w:hint="eastAsia"/>
                <w:szCs w:val="24"/>
              </w:rPr>
              <w:t>籗</w:t>
            </w:r>
            <w:proofErr w:type="gramEnd"/>
            <w:r w:rsidRPr="00B50C4E">
              <w:rPr>
                <w:rFonts w:ascii="標楷體" w:eastAsia="標楷體" w:hAnsi="標楷體" w:hint="eastAsia"/>
                <w:szCs w:val="24"/>
              </w:rPr>
              <w:t>會、重陽敬老活動、高雄眷村文化、精彩復元快樂生活嘉年華、永安石斑魚節、2024路竹番茄節及2024紅豆</w:t>
            </w:r>
            <w:proofErr w:type="gramStart"/>
            <w:r w:rsidRPr="00B50C4E">
              <w:rPr>
                <w:rFonts w:ascii="標楷體" w:eastAsia="標楷體" w:hAnsi="標楷體" w:hint="eastAsia"/>
                <w:szCs w:val="24"/>
              </w:rPr>
              <w:t>花田季</w:t>
            </w:r>
            <w:proofErr w:type="gramEnd"/>
            <w:r w:rsidRPr="00B50C4E">
              <w:rPr>
                <w:rFonts w:ascii="標楷體" w:eastAsia="標楷體" w:hAnsi="標楷體"/>
                <w:szCs w:val="24"/>
              </w:rPr>
              <w:t>，設立攤位進行道路交通安全宣導有獎徵答，透過與民眾互動，倡導正確用路觀念，提升本市交通安全</w:t>
            </w:r>
            <w:r w:rsidRPr="00B50C4E">
              <w:rPr>
                <w:rFonts w:ascii="標楷體" w:eastAsia="標楷體" w:hAnsi="標楷體" w:hint="eastAsia"/>
                <w:szCs w:val="24"/>
              </w:rPr>
              <w:t>。</w:t>
            </w:r>
            <w:bookmarkEnd w:id="15"/>
            <w:bookmarkEnd w:id="16"/>
            <w:bookmarkEnd w:id="17"/>
          </w:p>
          <w:p w14:paraId="62B010A2" w14:textId="77777777" w:rsidR="00E154C8" w:rsidRPr="00B50C4E" w:rsidRDefault="00E154C8" w:rsidP="00817AF7">
            <w:pPr>
              <w:suppressLineNumbers/>
              <w:overflowPunct w:val="0"/>
              <w:autoSpaceDE w:val="0"/>
              <w:autoSpaceDN w:val="0"/>
              <w:spacing w:line="360" w:lineRule="exact"/>
              <w:ind w:leftChars="170" w:left="816" w:rightChars="30" w:right="72" w:hangingChars="170" w:hanging="408"/>
              <w:jc w:val="both"/>
              <w:rPr>
                <w:rFonts w:ascii="標楷體" w:eastAsia="標楷體" w:hAnsi="標楷體"/>
                <w:szCs w:val="24"/>
              </w:rPr>
            </w:pPr>
          </w:p>
          <w:p w14:paraId="177B11F6" w14:textId="427F0B81"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bookmarkStart w:id="18" w:name="_Hlk92466547"/>
            <w:r w:rsidRPr="00B50C4E">
              <w:rPr>
                <w:rFonts w:ascii="標楷體" w:eastAsia="標楷體" w:hAnsi="標楷體" w:hint="eastAsia"/>
                <w:sz w:val="24"/>
              </w:rPr>
              <w:t>1.</w:t>
            </w:r>
            <w:r w:rsidR="0028782E" w:rsidRPr="00B50C4E">
              <w:rPr>
                <w:rFonts w:ascii="標楷體" w:eastAsia="標楷體" w:hAnsi="標楷體" w:hint="eastAsia"/>
                <w:sz w:val="24"/>
              </w:rPr>
              <w:t>短片製作及電子媒體、影音平</w:t>
            </w:r>
            <w:proofErr w:type="gramStart"/>
            <w:r w:rsidR="0028782E" w:rsidRPr="00B50C4E">
              <w:rPr>
                <w:rFonts w:ascii="標楷體" w:eastAsia="標楷體" w:hAnsi="標楷體" w:hint="eastAsia"/>
                <w:sz w:val="24"/>
              </w:rPr>
              <w:t>臺</w:t>
            </w:r>
            <w:proofErr w:type="gramEnd"/>
            <w:r w:rsidRPr="00B50C4E">
              <w:rPr>
                <w:rFonts w:ascii="標楷體" w:eastAsia="標楷體" w:hAnsi="標楷體" w:hint="eastAsia"/>
                <w:sz w:val="24"/>
              </w:rPr>
              <w:t>行銷宣傳</w:t>
            </w:r>
            <w:bookmarkEnd w:id="18"/>
          </w:p>
          <w:p w14:paraId="676CCE8D" w14:textId="77777777"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為強化行銷高雄重大軟硬體建設、宣傳年度大型活動，運用全國性電視頻道通路，</w:t>
            </w:r>
            <w:proofErr w:type="gramStart"/>
            <w:r w:rsidRPr="00B50C4E">
              <w:rPr>
                <w:rFonts w:ascii="標楷體" w:eastAsia="標楷體" w:hAnsi="標楷體" w:hint="eastAsia"/>
                <w:szCs w:val="24"/>
              </w:rPr>
              <w:t>排播</w:t>
            </w:r>
            <w:r w:rsidR="007E0822" w:rsidRPr="00B50C4E">
              <w:rPr>
                <w:rFonts w:ascii="標楷體" w:eastAsia="標楷體" w:hAnsi="標楷體" w:hint="eastAsia"/>
                <w:szCs w:val="24"/>
              </w:rPr>
              <w:t>《</w:t>
            </w:r>
            <w:r w:rsidRPr="00B50C4E">
              <w:rPr>
                <w:rFonts w:ascii="標楷體" w:eastAsia="標楷體" w:hAnsi="標楷體" w:hint="eastAsia"/>
                <w:szCs w:val="24"/>
              </w:rPr>
              <w:t>原鄉之美</w:t>
            </w:r>
            <w:r w:rsidR="007E0822" w:rsidRPr="00B50C4E">
              <w:rPr>
                <w:rFonts w:ascii="標楷體" w:eastAsia="標楷體" w:hAnsi="標楷體" w:hint="eastAsia"/>
                <w:szCs w:val="24"/>
              </w:rPr>
              <w:t>》</w:t>
            </w:r>
            <w:proofErr w:type="gramEnd"/>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冬日遊樂園</w:t>
            </w:r>
            <w:r w:rsidR="007E0822" w:rsidRPr="00B50C4E">
              <w:rPr>
                <w:rFonts w:ascii="標楷體" w:eastAsia="標楷體" w:hAnsi="標楷體" w:hint="eastAsia"/>
                <w:szCs w:val="24"/>
              </w:rPr>
              <w:t>》</w:t>
            </w:r>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亞灣2.0 高雄新核心</w:t>
            </w:r>
            <w:r w:rsidR="007E0822" w:rsidRPr="00B50C4E">
              <w:rPr>
                <w:rFonts w:ascii="標楷體" w:eastAsia="標楷體" w:hAnsi="標楷體" w:hint="eastAsia"/>
                <w:szCs w:val="24"/>
              </w:rPr>
              <w:t>》</w:t>
            </w:r>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兒童藝術節</w:t>
            </w:r>
            <w:r w:rsidR="007E0822" w:rsidRPr="00B50C4E">
              <w:rPr>
                <w:rFonts w:ascii="標楷體" w:eastAsia="標楷體" w:hAnsi="標楷體" w:hint="eastAsia"/>
                <w:szCs w:val="24"/>
              </w:rPr>
              <w:t>》</w:t>
            </w:r>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我們的高雄</w:t>
            </w:r>
            <w:r w:rsidR="007E0822" w:rsidRPr="00B50C4E">
              <w:rPr>
                <w:rFonts w:ascii="標楷體" w:eastAsia="標楷體" w:hAnsi="標楷體" w:hint="eastAsia"/>
                <w:szCs w:val="24"/>
              </w:rPr>
              <w:t>》</w:t>
            </w:r>
            <w:r w:rsidRPr="00B50C4E">
              <w:rPr>
                <w:rFonts w:ascii="標楷體" w:eastAsia="標楷體" w:hAnsi="標楷體" w:hint="eastAsia"/>
                <w:szCs w:val="24"/>
              </w:rPr>
              <w:t>城市形象短片、</w:t>
            </w:r>
            <w:r w:rsidR="007E0822" w:rsidRPr="00B50C4E">
              <w:rPr>
                <w:rFonts w:ascii="標楷體" w:eastAsia="標楷體" w:hAnsi="標楷體" w:hint="eastAsia"/>
                <w:szCs w:val="24"/>
              </w:rPr>
              <w:t>《</w:t>
            </w:r>
            <w:r w:rsidRPr="00B50C4E">
              <w:rPr>
                <w:rFonts w:ascii="標楷體" w:eastAsia="標楷體" w:hAnsi="標楷體" w:hint="eastAsia"/>
                <w:szCs w:val="24"/>
              </w:rPr>
              <w:t>2025高雄跨年晚會</w:t>
            </w:r>
            <w:r w:rsidR="007E0822" w:rsidRPr="00B50C4E">
              <w:rPr>
                <w:rFonts w:ascii="標楷體" w:eastAsia="標楷體" w:hAnsi="標楷體" w:hint="eastAsia"/>
                <w:szCs w:val="24"/>
              </w:rPr>
              <w:t>》</w:t>
            </w:r>
            <w:r w:rsidRPr="00B50C4E">
              <w:rPr>
                <w:rFonts w:ascii="標楷體" w:eastAsia="標楷體" w:hAnsi="標楷體" w:hint="eastAsia"/>
                <w:szCs w:val="24"/>
              </w:rPr>
              <w:t>等主題</w:t>
            </w:r>
            <w:r w:rsidR="00A3558D" w:rsidRPr="00B50C4E">
              <w:rPr>
                <w:rFonts w:ascii="標楷體" w:eastAsia="標楷體" w:hAnsi="標楷體" w:hint="eastAsia"/>
                <w:szCs w:val="24"/>
              </w:rPr>
              <w:t>影片</w:t>
            </w:r>
            <w:r w:rsidRPr="00B50C4E">
              <w:rPr>
                <w:rFonts w:ascii="標楷體" w:eastAsia="標楷體" w:hAnsi="標楷體" w:hint="eastAsia"/>
                <w:szCs w:val="24"/>
              </w:rPr>
              <w:t>，</w:t>
            </w:r>
            <w:r w:rsidR="0011413D" w:rsidRPr="00B50C4E">
              <w:rPr>
                <w:rFonts w:ascii="標楷體" w:eastAsia="標楷體" w:hAnsi="標楷體" w:hint="eastAsia"/>
                <w:szCs w:val="24"/>
              </w:rPr>
              <w:t>廣泛</w:t>
            </w:r>
            <w:r w:rsidRPr="00B50C4E">
              <w:rPr>
                <w:rFonts w:ascii="標楷體" w:eastAsia="標楷體" w:hAnsi="標楷體" w:hint="eastAsia"/>
                <w:szCs w:val="24"/>
              </w:rPr>
              <w:t>觸及國內大眾，讓高雄活動訊息及城市意象有效傳遞，邀請全國民眾至高雄旅遊消費，活絡在地商圈及觀光產業。</w:t>
            </w:r>
          </w:p>
          <w:p w14:paraId="543CDC4D" w14:textId="77777777"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攝製</w:t>
            </w:r>
            <w:proofErr w:type="gramStart"/>
            <w:r w:rsidRPr="00B50C4E">
              <w:rPr>
                <w:rFonts w:ascii="標楷體" w:eastAsia="標楷體" w:hAnsi="標楷體" w:hint="eastAsia"/>
                <w:szCs w:val="24"/>
              </w:rPr>
              <w:t>113</w:t>
            </w:r>
            <w:proofErr w:type="gramEnd"/>
            <w:r w:rsidRPr="00B50C4E">
              <w:rPr>
                <w:rFonts w:ascii="標楷體" w:eastAsia="標楷體" w:hAnsi="標楷體" w:hint="eastAsia"/>
                <w:szCs w:val="24"/>
              </w:rPr>
              <w:t>年度市政暨大型活動行銷短片，</w:t>
            </w:r>
            <w:r w:rsidR="00A3558D" w:rsidRPr="00B50C4E">
              <w:rPr>
                <w:rFonts w:ascii="標楷體" w:eastAsia="標楷體" w:hAnsi="標楷體" w:hint="eastAsia"/>
                <w:szCs w:val="24"/>
              </w:rPr>
              <w:t>包括</w:t>
            </w:r>
            <w:r w:rsidR="007E0822" w:rsidRPr="00B50C4E">
              <w:rPr>
                <w:rFonts w:ascii="標楷體" w:eastAsia="標楷體" w:hAnsi="標楷體" w:hint="eastAsia"/>
                <w:szCs w:val="24"/>
              </w:rPr>
              <w:t>《</w:t>
            </w:r>
            <w:r w:rsidRPr="00B50C4E">
              <w:rPr>
                <w:rFonts w:ascii="標楷體" w:eastAsia="標楷體" w:hAnsi="標楷體" w:hint="eastAsia"/>
                <w:szCs w:val="24"/>
              </w:rPr>
              <w:t>打卡美好旅程 就來高雄吧</w:t>
            </w:r>
            <w:r w:rsidR="007E0822" w:rsidRPr="00B50C4E">
              <w:rPr>
                <w:rFonts w:ascii="標楷體" w:eastAsia="標楷體" w:hAnsi="標楷體" w:hint="eastAsia"/>
                <w:szCs w:val="24"/>
              </w:rPr>
              <w:t>》</w:t>
            </w:r>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高雄活動大禮包 給你無限夏日驚喜</w:t>
            </w:r>
            <w:r w:rsidR="007E0822" w:rsidRPr="00B50C4E">
              <w:rPr>
                <w:rFonts w:ascii="標楷體" w:eastAsia="標楷體" w:hAnsi="標楷體" w:hint="eastAsia"/>
                <w:szCs w:val="24"/>
              </w:rPr>
              <w:t>》</w:t>
            </w:r>
            <w:r w:rsidRPr="00B50C4E">
              <w:rPr>
                <w:rFonts w:ascii="標楷體" w:eastAsia="標楷體" w:hAnsi="標楷體" w:hint="eastAsia"/>
                <w:szCs w:val="24"/>
              </w:rPr>
              <w:t>、</w:t>
            </w:r>
            <w:r w:rsidR="007E0822" w:rsidRPr="00B50C4E">
              <w:rPr>
                <w:rFonts w:ascii="標楷體" w:eastAsia="標楷體" w:hAnsi="標楷體" w:hint="eastAsia"/>
                <w:szCs w:val="24"/>
              </w:rPr>
              <w:t>《</w:t>
            </w:r>
            <w:r w:rsidRPr="00B50C4E">
              <w:rPr>
                <w:rFonts w:ascii="標楷體" w:eastAsia="標楷體" w:hAnsi="標楷體" w:hint="eastAsia"/>
                <w:szCs w:val="24"/>
              </w:rPr>
              <w:t>秋日CHILL玩高雄</w:t>
            </w:r>
            <w:r w:rsidR="007E0822" w:rsidRPr="00B50C4E">
              <w:rPr>
                <w:rFonts w:ascii="標楷體" w:eastAsia="標楷體" w:hAnsi="標楷體" w:hint="eastAsia"/>
                <w:szCs w:val="24"/>
              </w:rPr>
              <w:t>》</w:t>
            </w:r>
            <w:r w:rsidR="00A3558D" w:rsidRPr="00B50C4E">
              <w:rPr>
                <w:rFonts w:ascii="標楷體" w:eastAsia="標楷體" w:hAnsi="標楷體" w:hint="eastAsia"/>
                <w:szCs w:val="24"/>
              </w:rPr>
              <w:t>等主題</w:t>
            </w:r>
            <w:r w:rsidRPr="00B50C4E">
              <w:rPr>
                <w:rFonts w:ascii="標楷體" w:eastAsia="標楷體" w:hAnsi="標楷體" w:hint="eastAsia"/>
                <w:szCs w:val="24"/>
              </w:rPr>
              <w:t>，於多元媒體管道露出，行銷高雄系列活動</w:t>
            </w:r>
            <w:r w:rsidRPr="00B50C4E">
              <w:rPr>
                <w:rFonts w:ascii="標楷體" w:eastAsia="標楷體" w:hAnsi="標楷體"/>
                <w:szCs w:val="24"/>
              </w:rPr>
              <w:t>，廣邀民眾</w:t>
            </w:r>
            <w:r w:rsidRPr="00B50C4E">
              <w:rPr>
                <w:rFonts w:ascii="標楷體" w:eastAsia="標楷體" w:hAnsi="標楷體" w:hint="eastAsia"/>
                <w:szCs w:val="24"/>
              </w:rPr>
              <w:t>一</w:t>
            </w:r>
            <w:r w:rsidRPr="00B50C4E">
              <w:rPr>
                <w:rFonts w:ascii="標楷體" w:eastAsia="標楷體" w:hAnsi="標楷體"/>
                <w:szCs w:val="24"/>
              </w:rPr>
              <w:t>同參與</w:t>
            </w:r>
            <w:r w:rsidRPr="00B50C4E">
              <w:rPr>
                <w:rFonts w:ascii="標楷體" w:eastAsia="標楷體" w:hAnsi="標楷體" w:hint="eastAsia"/>
                <w:szCs w:val="24"/>
              </w:rPr>
              <w:t>。</w:t>
            </w:r>
          </w:p>
          <w:p w14:paraId="481F8E09" w14:textId="77777777" w:rsidR="00E154C8" w:rsidRPr="00B50C4E" w:rsidRDefault="0011413D"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bookmarkStart w:id="19" w:name="_Hlk92448813"/>
            <w:bookmarkStart w:id="20" w:name="_Hlk92448804"/>
            <w:r w:rsidRPr="00B50C4E">
              <w:rPr>
                <w:rFonts w:ascii="標楷體" w:eastAsia="標楷體" w:hAnsi="標楷體" w:hint="eastAsia"/>
                <w:szCs w:val="24"/>
              </w:rPr>
              <w:t>製作</w:t>
            </w:r>
            <w:r w:rsidR="007E0822" w:rsidRPr="00B50C4E">
              <w:rPr>
                <w:rFonts w:ascii="標楷體" w:eastAsia="標楷體" w:hAnsi="標楷體" w:hint="eastAsia"/>
                <w:szCs w:val="24"/>
              </w:rPr>
              <w:t>《</w:t>
            </w:r>
            <w:r w:rsidRPr="00B50C4E">
              <w:rPr>
                <w:rFonts w:ascii="標楷體" w:eastAsia="標楷體" w:hAnsi="標楷體" w:hint="eastAsia"/>
                <w:szCs w:val="24"/>
              </w:rPr>
              <w:t>我們的高雄</w:t>
            </w:r>
            <w:r w:rsidR="007E0822" w:rsidRPr="00B50C4E">
              <w:rPr>
                <w:rFonts w:ascii="標楷體" w:eastAsia="標楷體" w:hAnsi="標楷體" w:hint="eastAsia"/>
                <w:szCs w:val="24"/>
              </w:rPr>
              <w:t>》</w:t>
            </w:r>
            <w:r w:rsidRPr="00B50C4E">
              <w:rPr>
                <w:rFonts w:ascii="標楷體" w:eastAsia="標楷體" w:hAnsi="標楷體" w:hint="eastAsia"/>
                <w:szCs w:val="24"/>
              </w:rPr>
              <w:t>國際城市形象短片5分鐘多國語版，內容涵</w:t>
            </w:r>
            <w:proofErr w:type="gramStart"/>
            <w:r w:rsidRPr="00B50C4E">
              <w:rPr>
                <w:rFonts w:ascii="標楷體" w:eastAsia="標楷體" w:hAnsi="標楷體" w:hint="eastAsia"/>
                <w:szCs w:val="24"/>
              </w:rPr>
              <w:t>括</w:t>
            </w:r>
            <w:proofErr w:type="gramEnd"/>
            <w:r w:rsidRPr="00B50C4E">
              <w:rPr>
                <w:rFonts w:ascii="標楷體" w:eastAsia="標楷體" w:hAnsi="標楷體" w:hint="eastAsia"/>
                <w:szCs w:val="24"/>
              </w:rPr>
              <w:t>英、日、韓、泰、</w:t>
            </w:r>
            <w:proofErr w:type="gramStart"/>
            <w:r w:rsidRPr="00B50C4E">
              <w:rPr>
                <w:rFonts w:ascii="標楷體" w:eastAsia="標楷體" w:hAnsi="標楷體" w:hint="eastAsia"/>
                <w:szCs w:val="24"/>
              </w:rPr>
              <w:t>越語</w:t>
            </w:r>
            <w:proofErr w:type="gramEnd"/>
            <w:r w:rsidRPr="00B50C4E">
              <w:rPr>
                <w:rFonts w:ascii="標楷體" w:eastAsia="標楷體" w:hAnsi="標楷體" w:hint="eastAsia"/>
                <w:szCs w:val="24"/>
              </w:rPr>
              <w:t>，記錄高雄城市轉型的過程，產業投資、交通平權、</w:t>
            </w:r>
            <w:proofErr w:type="gramStart"/>
            <w:r w:rsidRPr="00B50C4E">
              <w:rPr>
                <w:rFonts w:ascii="標楷體" w:eastAsia="標楷體" w:hAnsi="標楷體" w:hint="eastAsia"/>
                <w:szCs w:val="24"/>
              </w:rPr>
              <w:t>淨零轉型</w:t>
            </w:r>
            <w:proofErr w:type="gramEnd"/>
            <w:r w:rsidRPr="00B50C4E">
              <w:rPr>
                <w:rFonts w:ascii="標楷體" w:eastAsia="標楷體" w:hAnsi="標楷體" w:hint="eastAsia"/>
                <w:szCs w:val="24"/>
              </w:rPr>
              <w:t>、社會福利、藝術文化等市政建設成果；並從經濟</w:t>
            </w:r>
            <w:r w:rsidR="00E154C8" w:rsidRPr="00B50C4E">
              <w:rPr>
                <w:rFonts w:ascii="標楷體" w:eastAsia="標楷體" w:hAnsi="標楷體" w:hint="eastAsia"/>
                <w:szCs w:val="24"/>
              </w:rPr>
              <w:t>、生活、文化三大面向呈現高雄「智慧、宜居及魅力」的樣貌，取景範圍</w:t>
            </w:r>
            <w:proofErr w:type="gramStart"/>
            <w:r w:rsidR="00E154C8" w:rsidRPr="00B50C4E">
              <w:rPr>
                <w:rFonts w:ascii="標楷體" w:eastAsia="標楷體" w:hAnsi="標楷體" w:hint="eastAsia"/>
                <w:szCs w:val="24"/>
              </w:rPr>
              <w:t>包括亞灣區</w:t>
            </w:r>
            <w:proofErr w:type="gramEnd"/>
            <w:r w:rsidR="00E154C8" w:rsidRPr="00B50C4E">
              <w:rPr>
                <w:rFonts w:ascii="標楷體" w:eastAsia="標楷體" w:hAnsi="標楷體" w:hint="eastAsia"/>
                <w:szCs w:val="24"/>
              </w:rPr>
              <w:t>、特色公園、內惟藝術中心、世運主場館、旅運中心、輕軌捷運、前金運動中心、燕巢橫山共創基地及杉林秘境古道等景點。</w:t>
            </w:r>
          </w:p>
          <w:p w14:paraId="7D98CF53" w14:textId="44FD0100"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透過網路影音、社群平</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w:t>
            </w:r>
            <w:proofErr w:type="gramStart"/>
            <w:r w:rsidRPr="00B50C4E">
              <w:rPr>
                <w:rFonts w:ascii="標楷體" w:eastAsia="標楷體" w:hAnsi="標楷體" w:hint="eastAsia"/>
                <w:szCs w:val="24"/>
              </w:rPr>
              <w:t>計程車內影音</w:t>
            </w:r>
            <w:proofErr w:type="gramEnd"/>
            <w:r w:rsidRPr="00B50C4E">
              <w:rPr>
                <w:rFonts w:ascii="標楷體" w:eastAsia="標楷體" w:hAnsi="標楷體" w:hint="eastAsia"/>
                <w:szCs w:val="24"/>
              </w:rPr>
              <w:t>電視、KTV影音、中</w:t>
            </w:r>
            <w:r w:rsidRPr="00B50C4E">
              <w:rPr>
                <w:rFonts w:ascii="標楷體" w:eastAsia="標楷體" w:hAnsi="標楷體" w:hint="eastAsia"/>
                <w:szCs w:val="24"/>
              </w:rPr>
              <w:lastRenderedPageBreak/>
              <w:t>華電信MOD影音及本市6處交通人流量眾多之戶外</w:t>
            </w:r>
            <w:proofErr w:type="gramStart"/>
            <w:r w:rsidRPr="00B50C4E">
              <w:rPr>
                <w:rFonts w:ascii="標楷體" w:eastAsia="標楷體" w:hAnsi="標楷體" w:hint="eastAsia"/>
                <w:szCs w:val="24"/>
              </w:rPr>
              <w:t>電視牆刊播</w:t>
            </w:r>
            <w:proofErr w:type="gramEnd"/>
            <w:r w:rsidR="007E0822" w:rsidRPr="00B50C4E">
              <w:rPr>
                <w:rFonts w:ascii="標楷體" w:eastAsia="標楷體" w:hAnsi="標楷體" w:hint="eastAsia"/>
                <w:szCs w:val="24"/>
              </w:rPr>
              <w:t>《我們的高雄》</w:t>
            </w:r>
            <w:r w:rsidRPr="00B50C4E">
              <w:rPr>
                <w:rFonts w:ascii="標楷體" w:eastAsia="標楷體" w:hAnsi="標楷體" w:hint="eastAsia"/>
                <w:szCs w:val="24"/>
              </w:rPr>
              <w:t>城市形象短片、</w:t>
            </w:r>
            <w:r w:rsidR="00981798" w:rsidRPr="00B50C4E">
              <w:rPr>
                <w:rFonts w:ascii="標楷體" w:eastAsia="標楷體" w:hAnsi="標楷體" w:hint="eastAsia"/>
                <w:szCs w:val="24"/>
              </w:rPr>
              <w:t>《</w:t>
            </w:r>
            <w:r w:rsidRPr="00B50C4E">
              <w:rPr>
                <w:rFonts w:ascii="標楷體" w:eastAsia="標楷體" w:hAnsi="標楷體" w:hint="eastAsia"/>
                <w:szCs w:val="24"/>
              </w:rPr>
              <w:t>2025高雄跨年晚會</w:t>
            </w:r>
            <w:r w:rsidR="00981798" w:rsidRPr="00B50C4E">
              <w:rPr>
                <w:rFonts w:ascii="標楷體" w:eastAsia="標楷體" w:hAnsi="標楷體" w:hint="eastAsia"/>
                <w:szCs w:val="24"/>
              </w:rPr>
              <w:t>》</w:t>
            </w:r>
            <w:r w:rsidRPr="00B50C4E">
              <w:rPr>
                <w:rFonts w:ascii="標楷體" w:eastAsia="標楷體" w:hAnsi="標楷體" w:hint="eastAsia"/>
                <w:szCs w:val="24"/>
              </w:rPr>
              <w:t>短片，行銷相關</w:t>
            </w:r>
            <w:r w:rsidR="0028782E" w:rsidRPr="00B50C4E">
              <w:rPr>
                <w:rFonts w:ascii="標楷體" w:eastAsia="標楷體" w:hAnsi="標楷體" w:hint="eastAsia"/>
                <w:szCs w:val="24"/>
              </w:rPr>
              <w:t>施</w:t>
            </w:r>
            <w:r w:rsidRPr="00B50C4E">
              <w:rPr>
                <w:rFonts w:ascii="標楷體" w:eastAsia="標楷體" w:hAnsi="標楷體" w:hint="eastAsia"/>
                <w:szCs w:val="24"/>
              </w:rPr>
              <w:t>政成果及推廣市政活動</w:t>
            </w:r>
            <w:r w:rsidR="009546D1" w:rsidRPr="00B50C4E">
              <w:rPr>
                <w:rFonts w:ascii="標楷體" w:eastAsia="標楷體" w:hAnsi="標楷體" w:hint="eastAsia"/>
                <w:szCs w:val="24"/>
              </w:rPr>
              <w:t>。</w:t>
            </w:r>
          </w:p>
          <w:p w14:paraId="6A569E1B" w14:textId="390B043C" w:rsidR="00E154C8" w:rsidRPr="00B50C4E" w:rsidRDefault="0028782E"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拍攝市政活動之動態、靜態影像</w:t>
            </w:r>
            <w:r w:rsidR="00E154C8" w:rsidRPr="00B50C4E">
              <w:rPr>
                <w:rFonts w:ascii="標楷體" w:eastAsia="標楷體" w:hAnsi="標楷體" w:hint="eastAsia"/>
                <w:szCs w:val="24"/>
              </w:rPr>
              <w:t>，做為城市行銷素材以及城市發展檔案資料，並視需要提供媒體報導及使用，增進市民瞭解市府施政與建設成果。</w:t>
            </w:r>
          </w:p>
          <w:p w14:paraId="17FC74DC" w14:textId="77777777"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攝製12支海洋施政</w:t>
            </w:r>
            <w:proofErr w:type="gramStart"/>
            <w:r w:rsidRPr="00B50C4E">
              <w:rPr>
                <w:rFonts w:ascii="標楷體" w:eastAsia="標楷體" w:hAnsi="標楷體" w:hint="eastAsia"/>
                <w:szCs w:val="24"/>
              </w:rPr>
              <w:t>成果短影音</w:t>
            </w:r>
            <w:proofErr w:type="gramEnd"/>
            <w:r w:rsidRPr="00B50C4E">
              <w:rPr>
                <w:rFonts w:ascii="標楷體" w:eastAsia="標楷體" w:hAnsi="標楷體" w:hint="eastAsia"/>
                <w:szCs w:val="24"/>
              </w:rPr>
              <w:t>，</w:t>
            </w:r>
            <w:r w:rsidR="00A3558D" w:rsidRPr="00B50C4E">
              <w:rPr>
                <w:rFonts w:ascii="標楷體" w:eastAsia="標楷體" w:hAnsi="標楷體" w:hint="eastAsia"/>
                <w:szCs w:val="24"/>
              </w:rPr>
              <w:t>包括</w:t>
            </w:r>
            <w:r w:rsidR="00860EA9" w:rsidRPr="00B50C4E">
              <w:rPr>
                <w:rFonts w:ascii="標楷體" w:eastAsia="標楷體" w:hAnsi="標楷體" w:hint="eastAsia"/>
                <w:szCs w:val="24"/>
              </w:rPr>
              <w:t>《</w:t>
            </w:r>
            <w:r w:rsidRPr="00B50C4E">
              <w:rPr>
                <w:rFonts w:ascii="標楷體" w:eastAsia="標楷體" w:hAnsi="標楷體" w:hint="eastAsia"/>
                <w:szCs w:val="24"/>
              </w:rPr>
              <w:t>愛河灣水域遊憩活動-活動介紹篇、親近海洋篇</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海洋派對</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漁港介紹-興達港、彌陀漁港、中芸&amp;汕尾、蚵子寮漁港</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海洋文化節慶_彌陀大海開吃</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高雄海味國際拓銷</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前鎮漁港專案建設成果報導</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海洋文化節慶-梓官篇</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台灣國際遊艇展</w:t>
            </w:r>
            <w:r w:rsidR="00860EA9" w:rsidRPr="00B50C4E">
              <w:rPr>
                <w:rFonts w:ascii="標楷體" w:eastAsia="標楷體" w:hAnsi="標楷體" w:hint="eastAsia"/>
                <w:szCs w:val="24"/>
              </w:rPr>
              <w:t>》</w:t>
            </w:r>
            <w:r w:rsidR="00A3558D" w:rsidRPr="00B50C4E">
              <w:rPr>
                <w:rFonts w:ascii="標楷體" w:eastAsia="標楷體" w:hAnsi="標楷體" w:hint="eastAsia"/>
                <w:szCs w:val="24"/>
              </w:rPr>
              <w:t>等主題</w:t>
            </w:r>
            <w:r w:rsidRPr="00B50C4E">
              <w:rPr>
                <w:rFonts w:ascii="標楷體" w:eastAsia="標楷體" w:hAnsi="標楷體" w:hint="eastAsia"/>
                <w:szCs w:val="24"/>
              </w:rPr>
              <w:t>，透過社群平</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路傳播，使更多人瞭解高雄海洋相關政策推展。</w:t>
            </w:r>
          </w:p>
          <w:p w14:paraId="4B1BE9D9" w14:textId="77777777"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攝製捷運聯合開發</w:t>
            </w:r>
            <w:r w:rsidR="00860EA9" w:rsidRPr="00B50C4E">
              <w:rPr>
                <w:rFonts w:ascii="標楷體" w:eastAsia="標楷體" w:hAnsi="標楷體" w:hint="eastAsia"/>
                <w:szCs w:val="24"/>
              </w:rPr>
              <w:t>主題</w:t>
            </w:r>
            <w:r w:rsidRPr="00B50C4E">
              <w:rPr>
                <w:rFonts w:ascii="標楷體" w:eastAsia="標楷體" w:hAnsi="標楷體" w:hint="eastAsia"/>
                <w:szCs w:val="24"/>
              </w:rPr>
              <w:t>短片</w:t>
            </w:r>
            <w:r w:rsidR="00860EA9" w:rsidRPr="00B50C4E">
              <w:rPr>
                <w:rFonts w:ascii="標楷體" w:eastAsia="標楷體" w:hAnsi="標楷體" w:hint="eastAsia"/>
                <w:szCs w:val="24"/>
              </w:rPr>
              <w:t>《</w:t>
            </w:r>
            <w:r w:rsidRPr="00B50C4E">
              <w:rPr>
                <w:rFonts w:ascii="標楷體" w:eastAsia="標楷體" w:hAnsi="標楷體" w:hint="eastAsia"/>
                <w:szCs w:val="24"/>
              </w:rPr>
              <w:t>O10/Y18衛武營站聯開案、R20聯開案</w:t>
            </w:r>
            <w:r w:rsidR="00860EA9" w:rsidRPr="00B50C4E">
              <w:rPr>
                <w:rFonts w:ascii="標楷體" w:eastAsia="標楷體" w:hAnsi="標楷體" w:hint="eastAsia"/>
                <w:szCs w:val="24"/>
              </w:rPr>
              <w:t>》</w:t>
            </w:r>
            <w:r w:rsidRPr="00B50C4E">
              <w:rPr>
                <w:rFonts w:ascii="標楷體" w:eastAsia="標楷體" w:hAnsi="標楷體" w:hint="eastAsia"/>
                <w:szCs w:val="24"/>
              </w:rPr>
              <w:t>、</w:t>
            </w:r>
            <w:r w:rsidR="00860EA9" w:rsidRPr="00B50C4E">
              <w:rPr>
                <w:rFonts w:ascii="標楷體" w:eastAsia="標楷體" w:hAnsi="標楷體" w:hint="eastAsia"/>
                <w:szCs w:val="24"/>
              </w:rPr>
              <w:t>《</w:t>
            </w:r>
            <w:r w:rsidRPr="00B50C4E">
              <w:rPr>
                <w:rFonts w:ascii="標楷體" w:eastAsia="標楷體" w:hAnsi="標楷體" w:hint="eastAsia"/>
                <w:szCs w:val="24"/>
              </w:rPr>
              <w:t>O4聯開案</w:t>
            </w:r>
            <w:r w:rsidR="00860EA9" w:rsidRPr="00B50C4E">
              <w:rPr>
                <w:rFonts w:ascii="標楷體" w:eastAsia="標楷體" w:hAnsi="標楷體" w:hint="eastAsia"/>
                <w:szCs w:val="24"/>
              </w:rPr>
              <w:t>》</w:t>
            </w:r>
            <w:r w:rsidRPr="00B50C4E">
              <w:rPr>
                <w:rFonts w:ascii="標楷體" w:eastAsia="標楷體" w:hAnsi="標楷體" w:hint="eastAsia"/>
                <w:szCs w:val="24"/>
              </w:rPr>
              <w:t>，透過網路媒體刊播露出。</w:t>
            </w:r>
          </w:p>
          <w:p w14:paraId="08E70014" w14:textId="77777777" w:rsidR="00E154C8" w:rsidRPr="00B50C4E" w:rsidRDefault="00E154C8" w:rsidP="00817AF7">
            <w:pPr>
              <w:widowControl/>
              <w:numPr>
                <w:ilvl w:val="0"/>
                <w:numId w:val="29"/>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推廣本市學校國際教育交流，透過影像拍攝相關宣傳短片</w:t>
            </w:r>
            <w:r w:rsidR="00860EA9" w:rsidRPr="00B50C4E">
              <w:rPr>
                <w:rFonts w:ascii="標楷體" w:eastAsia="標楷體" w:hAnsi="標楷體" w:hint="eastAsia"/>
                <w:szCs w:val="24"/>
              </w:rPr>
              <w:t>《台日交流暨農產行銷 雄女樂儀隊篇/五福國中篇》，促進國際教育交流及農產品行銷</w:t>
            </w:r>
            <w:r w:rsidRPr="00B50C4E">
              <w:rPr>
                <w:rFonts w:ascii="標楷體" w:eastAsia="標楷體" w:hAnsi="標楷體" w:hint="eastAsia"/>
                <w:szCs w:val="24"/>
              </w:rPr>
              <w:t>。</w:t>
            </w:r>
          </w:p>
          <w:bookmarkEnd w:id="19"/>
          <w:bookmarkEnd w:id="20"/>
          <w:p w14:paraId="20FAB55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2.國際行銷</w:t>
            </w:r>
          </w:p>
          <w:p w14:paraId="4D0C902B" w14:textId="1765F6B1" w:rsidR="00E154C8" w:rsidRPr="00B50C4E" w:rsidRDefault="00E154C8" w:rsidP="00817AF7">
            <w:pPr>
              <w:widowControl/>
              <w:numPr>
                <w:ilvl w:val="0"/>
                <w:numId w:val="30"/>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運用高雄市政府官方推</w:t>
            </w:r>
            <w:proofErr w:type="gramStart"/>
            <w:r w:rsidRPr="00B50C4E">
              <w:rPr>
                <w:rFonts w:ascii="標楷體" w:eastAsia="標楷體" w:hAnsi="標楷體" w:hint="eastAsia"/>
                <w:szCs w:val="24"/>
              </w:rPr>
              <w:t>特</w:t>
            </w:r>
            <w:proofErr w:type="gramEnd"/>
            <w:r w:rsidRPr="00B50C4E">
              <w:rPr>
                <w:rFonts w:ascii="標楷體" w:eastAsia="標楷體" w:hAnsi="標楷體" w:hint="eastAsia"/>
                <w:szCs w:val="24"/>
              </w:rPr>
              <w:t>X(Twitter)及Instagram帳號，提供以英、日</w:t>
            </w:r>
            <w:r w:rsidR="0028782E" w:rsidRPr="00B50C4E">
              <w:rPr>
                <w:rFonts w:ascii="標楷體" w:eastAsia="標楷體" w:hAnsi="標楷體" w:hint="eastAsia"/>
                <w:szCs w:val="24"/>
              </w:rPr>
              <w:t>、韓</w:t>
            </w:r>
            <w:r w:rsidRPr="00B50C4E">
              <w:rPr>
                <w:rFonts w:ascii="標楷體" w:eastAsia="標楷體" w:hAnsi="標楷體" w:hint="eastAsia"/>
                <w:szCs w:val="24"/>
              </w:rPr>
              <w:t>、東南亞國家語言為主的城市訊息供國際人士瀏覽，議題包含高雄歷史人文、隱藏景點、節慶活動、美食特產、時事議題、親子情侶旅遊等，並</w:t>
            </w:r>
            <w:proofErr w:type="gramStart"/>
            <w:r w:rsidRPr="00B50C4E">
              <w:rPr>
                <w:rFonts w:ascii="標楷體" w:eastAsia="標楷體" w:hAnsi="標楷體" w:hint="eastAsia"/>
                <w:szCs w:val="24"/>
              </w:rPr>
              <w:t>發布貼文與</w:t>
            </w:r>
            <w:proofErr w:type="gramEnd"/>
            <w:r w:rsidRPr="00B50C4E">
              <w:rPr>
                <w:rFonts w:ascii="標楷體" w:eastAsia="標楷體" w:hAnsi="標楷體" w:hint="eastAsia"/>
                <w:szCs w:val="24"/>
              </w:rPr>
              <w:t>國際接軌，如美濃</w:t>
            </w:r>
            <w:proofErr w:type="gramStart"/>
            <w:r w:rsidRPr="00B50C4E">
              <w:rPr>
                <w:rFonts w:ascii="標楷體" w:eastAsia="標楷體" w:hAnsi="標楷體" w:hint="eastAsia"/>
                <w:szCs w:val="24"/>
              </w:rPr>
              <w:t>水路漫旅藝術</w:t>
            </w:r>
            <w:proofErr w:type="gramEnd"/>
            <w:r w:rsidRPr="00B50C4E">
              <w:rPr>
                <w:rFonts w:ascii="標楷體" w:eastAsia="標楷體" w:hAnsi="標楷體" w:hint="eastAsia"/>
                <w:szCs w:val="24"/>
              </w:rPr>
              <w:t>祭、城市形象影片、大海開吃、跨年煙火、百年鐵道限定復駛、聖誕系列活動等。</w:t>
            </w:r>
          </w:p>
          <w:p w14:paraId="7603A439" w14:textId="43DBFCBA" w:rsidR="00E154C8" w:rsidRPr="00B50C4E" w:rsidRDefault="00E154C8" w:rsidP="00817AF7">
            <w:pPr>
              <w:widowControl/>
              <w:numPr>
                <w:ilvl w:val="0"/>
                <w:numId w:val="30"/>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為鼓勵海外民眾至高雄旅遊，並持續強化與南向區域國家之觀光、文化、產業交流，針對日本、韓國、越南、馬來西亞、泰國及新加坡等國家，投放相對應語版之</w:t>
            </w:r>
            <w:r w:rsidR="00981798" w:rsidRPr="00B50C4E">
              <w:rPr>
                <w:rFonts w:ascii="標楷體" w:eastAsia="標楷體" w:hAnsi="標楷體" w:hint="eastAsia"/>
                <w:szCs w:val="24"/>
              </w:rPr>
              <w:t>《</w:t>
            </w:r>
            <w:r w:rsidRPr="00B50C4E">
              <w:rPr>
                <w:rFonts w:ascii="標楷體" w:eastAsia="標楷體" w:hAnsi="標楷體" w:hint="eastAsia"/>
                <w:szCs w:val="24"/>
              </w:rPr>
              <w:t>高雄製造</w:t>
            </w:r>
            <w:r w:rsidR="00981798" w:rsidRPr="00B50C4E">
              <w:rPr>
                <w:rFonts w:ascii="標楷體" w:eastAsia="標楷體" w:hAnsi="標楷體" w:hint="eastAsia"/>
                <w:szCs w:val="24"/>
              </w:rPr>
              <w:t>》</w:t>
            </w:r>
            <w:r w:rsidRPr="00B50C4E">
              <w:rPr>
                <w:rFonts w:ascii="標楷體" w:eastAsia="標楷體" w:hAnsi="標楷體" w:hint="eastAsia"/>
                <w:szCs w:val="24"/>
              </w:rPr>
              <w:t>國際城市形象短片，行銷高雄多元、友善及安心旅遊的環境</w:t>
            </w:r>
            <w:r w:rsidR="0028782E" w:rsidRPr="00B50C4E">
              <w:rPr>
                <w:rFonts w:ascii="標楷體" w:eastAsia="標楷體" w:hAnsi="標楷體" w:hint="eastAsia"/>
                <w:szCs w:val="24"/>
              </w:rPr>
              <w:t>；另</w:t>
            </w:r>
            <w:r w:rsidR="0028782E" w:rsidRPr="00B50C4E">
              <w:rPr>
                <w:rFonts w:ascii="標楷體" w:eastAsia="標楷體" w:hAnsi="標楷體" w:hint="eastAsia"/>
                <w:bCs/>
                <w:szCs w:val="24"/>
              </w:rPr>
              <w:t>於日本、韓國、新加坡、馬來西亞等國家，運用網路影音通路，投放「原鄉之美」行銷影片，廣邀國外旅客體驗並認識原住民族獨特的歷史文化</w:t>
            </w:r>
            <w:r w:rsidRPr="00B50C4E">
              <w:rPr>
                <w:rFonts w:ascii="標楷體" w:eastAsia="標楷體" w:hAnsi="標楷體" w:hint="eastAsia"/>
                <w:szCs w:val="24"/>
              </w:rPr>
              <w:t>。</w:t>
            </w:r>
          </w:p>
          <w:p w14:paraId="04C02069" w14:textId="77777777" w:rsidR="00E154C8" w:rsidRPr="00B50C4E" w:rsidRDefault="00E154C8" w:rsidP="00817AF7">
            <w:pPr>
              <w:widowControl/>
              <w:numPr>
                <w:ilvl w:val="0"/>
                <w:numId w:val="30"/>
              </w:numPr>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為迎接觀光正式邁向新常態旅遊時代，藉由日劇《獨活女子的守則4》主角在高雄的獨活行動體驗港都魅力，藉由該劇之官方網站、YouTube、X(Twitter)宣傳，並於國內電視MOD、Hami Video等推播廣告，吸引國際旅客到高雄觀光旅遊。</w:t>
            </w:r>
          </w:p>
          <w:p w14:paraId="59A81FCE" w14:textId="77777777" w:rsidR="00FE3A13" w:rsidRPr="00B50C4E" w:rsidRDefault="00FE3A13"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3.運用多元通路行銷高雄</w:t>
            </w:r>
          </w:p>
          <w:p w14:paraId="21D8FC80"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(1)高雄市政府官方臉書</w:t>
            </w:r>
          </w:p>
          <w:p w14:paraId="1C5B8C19" w14:textId="77777777" w:rsidR="00E154C8" w:rsidRPr="00B50C4E" w:rsidRDefault="00E154C8" w:rsidP="00817AF7">
            <w:pPr>
              <w:spacing w:line="360" w:lineRule="exact"/>
              <w:ind w:leftChars="288" w:left="691"/>
              <w:rPr>
                <w:rFonts w:ascii="標楷體" w:eastAsia="標楷體" w:hAnsi="標楷體"/>
                <w:szCs w:val="24"/>
              </w:rPr>
            </w:pPr>
            <w:r w:rsidRPr="00B50C4E">
              <w:rPr>
                <w:rFonts w:ascii="標楷體" w:eastAsia="標楷體" w:hAnsi="標楷體"/>
                <w:szCs w:val="24"/>
              </w:rPr>
              <w:t>截至113年12月止，粉絲數逾53萬人，運用活潑的文字，精彩</w:t>
            </w:r>
            <w:r w:rsidRPr="00B50C4E">
              <w:rPr>
                <w:rFonts w:ascii="標楷體" w:eastAsia="標楷體" w:hAnsi="標楷體"/>
                <w:szCs w:val="24"/>
              </w:rPr>
              <w:lastRenderedPageBreak/>
              <w:t>的照片、直播、影片或圖卡等素材，宣導各類市政及活動資訊，例如：Bruno Mars火星人布魯諾、紅</w:t>
            </w:r>
            <w:proofErr w:type="gramStart"/>
            <w:r w:rsidRPr="00B50C4E">
              <w:rPr>
                <w:rFonts w:ascii="標楷體" w:eastAsia="標楷體" w:hAnsi="標楷體"/>
                <w:szCs w:val="24"/>
              </w:rPr>
              <w:t>髮</w:t>
            </w:r>
            <w:proofErr w:type="gramEnd"/>
            <w:r w:rsidRPr="00B50C4E">
              <w:rPr>
                <w:rFonts w:ascii="標楷體" w:eastAsia="標楷體" w:hAnsi="標楷體"/>
                <w:szCs w:val="24"/>
              </w:rPr>
              <w:t>艾德高雄演出、高雄跨年晚會等精彩活動及直播，行銷高雄市觀光旅遊、節慶活動、市政建設、社會福利等各種訊息，展現高雄城市魅力，並適時回復網友留言提問，提供市政雙向溝通渠道。</w:t>
            </w:r>
          </w:p>
          <w:p w14:paraId="7F1A6D80"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(2)高雄市政府LINE官方帳號</w:t>
            </w:r>
          </w:p>
          <w:p w14:paraId="33E7C036" w14:textId="77777777" w:rsidR="00E154C8" w:rsidRPr="00B50C4E" w:rsidRDefault="00E154C8" w:rsidP="00817AF7">
            <w:pPr>
              <w:snapToGrid w:val="0"/>
              <w:spacing w:line="360" w:lineRule="exact"/>
              <w:ind w:leftChars="292" w:left="701" w:rightChars="30" w:right="72"/>
              <w:jc w:val="both"/>
              <w:rPr>
                <w:rFonts w:ascii="標楷體" w:eastAsia="標楷體" w:hAnsi="標楷體"/>
                <w:snapToGrid w:val="0"/>
                <w:szCs w:val="24"/>
              </w:rPr>
            </w:pPr>
            <w:r w:rsidRPr="00B50C4E">
              <w:rPr>
                <w:rFonts w:ascii="標楷體" w:eastAsia="標楷體" w:hAnsi="標楷體" w:hint="eastAsia"/>
                <w:snapToGrid w:val="0"/>
                <w:szCs w:val="24"/>
              </w:rPr>
              <w:t>截至113年12月止，好友數逾170萬人，適時發送本市市政措施、重大建設、大型活動、觀光旅遊、災害應變</w:t>
            </w:r>
            <w:proofErr w:type="gramStart"/>
            <w:r w:rsidRPr="00B50C4E">
              <w:rPr>
                <w:rFonts w:ascii="標楷體" w:eastAsia="標楷體" w:hAnsi="標楷體" w:hint="eastAsia"/>
                <w:snapToGrid w:val="0"/>
                <w:szCs w:val="24"/>
              </w:rPr>
              <w:t>及停班停課</w:t>
            </w:r>
            <w:proofErr w:type="gramEnd"/>
            <w:r w:rsidRPr="00B50C4E">
              <w:rPr>
                <w:rFonts w:ascii="標楷體" w:eastAsia="標楷體" w:hAnsi="標楷體" w:hint="eastAsia"/>
                <w:snapToGrid w:val="0"/>
                <w:szCs w:val="24"/>
              </w:rPr>
              <w:t>等訊息，向民眾周知宣導。</w:t>
            </w:r>
          </w:p>
          <w:p w14:paraId="5CC5A312" w14:textId="77777777" w:rsidR="00E154C8" w:rsidRPr="00B50C4E" w:rsidRDefault="00E154C8" w:rsidP="00817AF7">
            <w:pPr>
              <w:snapToGrid w:val="0"/>
              <w:spacing w:line="360" w:lineRule="exact"/>
              <w:ind w:leftChars="292" w:left="701" w:rightChars="30" w:right="72"/>
              <w:jc w:val="both"/>
              <w:rPr>
                <w:rFonts w:ascii="標楷體" w:eastAsia="標楷體" w:hAnsi="標楷體"/>
                <w:szCs w:val="24"/>
              </w:rPr>
            </w:pPr>
          </w:p>
          <w:p w14:paraId="250DC002"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w:t>
            </w:r>
            <w:r w:rsidRPr="00B50C4E">
              <w:rPr>
                <w:rFonts w:ascii="標楷體" w:eastAsia="標楷體" w:hAnsi="標楷體"/>
                <w:sz w:val="24"/>
              </w:rPr>
              <w:t>.</w:t>
            </w:r>
            <w:r w:rsidRPr="00B50C4E">
              <w:rPr>
                <w:rFonts w:ascii="標楷體" w:eastAsia="標楷體" w:hAnsi="標楷體" w:hint="eastAsia"/>
                <w:sz w:val="24"/>
              </w:rPr>
              <w:t>辦理「2024大高雄區域人文物產特色暨產業活動」</w:t>
            </w:r>
          </w:p>
          <w:p w14:paraId="509EBB5F" w14:textId="2E35B596" w:rsidR="00E154C8" w:rsidRPr="00B50C4E" w:rsidRDefault="0028782E" w:rsidP="0028782E">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運用</w:t>
            </w:r>
            <w:proofErr w:type="gramStart"/>
            <w:r w:rsidRPr="00B50C4E">
              <w:rPr>
                <w:rFonts w:ascii="標楷體" w:eastAsia="標楷體" w:hAnsi="標楷體" w:hint="eastAsia"/>
                <w:szCs w:val="24"/>
              </w:rPr>
              <w:t>全齡化場</w:t>
            </w:r>
            <w:proofErr w:type="gramEnd"/>
            <w:r w:rsidRPr="00B50C4E">
              <w:rPr>
                <w:rFonts w:ascii="標楷體" w:eastAsia="標楷體" w:hAnsi="標楷體" w:hint="eastAsia"/>
                <w:szCs w:val="24"/>
              </w:rPr>
              <w:t>域辦理闔家觀賞活動，並與市民朋友近距離互動，透過金鐘主持人許效舜、</w:t>
            </w:r>
            <w:proofErr w:type="gramStart"/>
            <w:r w:rsidRPr="00B50C4E">
              <w:rPr>
                <w:rFonts w:ascii="標楷體" w:eastAsia="標楷體" w:hAnsi="標楷體" w:hint="eastAsia"/>
                <w:szCs w:val="24"/>
              </w:rPr>
              <w:t>澎</w:t>
            </w:r>
            <w:proofErr w:type="gramEnd"/>
            <w:r w:rsidRPr="00B50C4E">
              <w:rPr>
                <w:rFonts w:ascii="標楷體" w:eastAsia="標楷體" w:hAnsi="標楷體" w:hint="eastAsia"/>
                <w:szCs w:val="24"/>
              </w:rPr>
              <w:t>恰恰、苗可麗，結合多位藝人演出，於本市岡山、大樹、小港等區辦理，吸引在地鄉親參與，並將地方特色、農漁物產、人文故事、觀光旅遊、市政發展及交通安全等，巧妙融入節目內容，並透過現場參與及後續影像放送，行銷地方產業及特色。</w:t>
            </w:r>
          </w:p>
          <w:p w14:paraId="7486FC48" w14:textId="77777777" w:rsidR="00E154C8" w:rsidRPr="00B50C4E" w:rsidRDefault="00E154C8" w:rsidP="0028782E">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2.結合民間資源合作辦理「2025</w:t>
            </w:r>
            <w:proofErr w:type="gramStart"/>
            <w:r w:rsidRPr="00B50C4E">
              <w:rPr>
                <w:rFonts w:ascii="標楷體" w:eastAsia="標楷體" w:hAnsi="標楷體" w:hint="eastAsia"/>
                <w:sz w:val="24"/>
              </w:rPr>
              <w:t>紫耀義</w:t>
            </w:r>
            <w:proofErr w:type="gramEnd"/>
            <w:r w:rsidRPr="00B50C4E">
              <w:rPr>
                <w:rFonts w:ascii="標楷體" w:eastAsia="標楷體" w:hAnsi="標楷體" w:hint="eastAsia"/>
                <w:sz w:val="24"/>
              </w:rPr>
              <w:t xml:space="preserve">大 </w:t>
            </w:r>
            <w:proofErr w:type="gramStart"/>
            <w:r w:rsidRPr="00B50C4E">
              <w:rPr>
                <w:rFonts w:ascii="標楷體" w:eastAsia="標楷體" w:hAnsi="標楷體" w:hint="eastAsia"/>
                <w:sz w:val="24"/>
              </w:rPr>
              <w:t>義享同</w:t>
            </w:r>
            <w:proofErr w:type="gramEnd"/>
            <w:r w:rsidRPr="00B50C4E">
              <w:rPr>
                <w:rFonts w:ascii="標楷體" w:eastAsia="標楷體" w:hAnsi="標楷體" w:hint="eastAsia"/>
                <w:sz w:val="24"/>
              </w:rPr>
              <w:t>樂」跨年煙火活動</w:t>
            </w:r>
          </w:p>
          <w:p w14:paraId="79894F03"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主辦單位為義联集團</w:t>
            </w:r>
            <w:r w:rsidRPr="00B50C4E">
              <w:rPr>
                <w:rFonts w:ascii="標楷體" w:eastAsia="標楷體" w:hAnsi="標楷體"/>
                <w:szCs w:val="24"/>
              </w:rPr>
              <w:t>(</w:t>
            </w:r>
            <w:r w:rsidRPr="00B50C4E">
              <w:rPr>
                <w:rFonts w:ascii="標楷體" w:eastAsia="標楷體" w:hAnsi="標楷體" w:hint="eastAsia"/>
                <w:szCs w:val="24"/>
              </w:rPr>
              <w:t>經營管理委員會</w:t>
            </w:r>
            <w:r w:rsidRPr="00B50C4E">
              <w:rPr>
                <w:rFonts w:ascii="標楷體" w:eastAsia="標楷體" w:hAnsi="標楷體"/>
                <w:szCs w:val="24"/>
              </w:rPr>
              <w:t>)</w:t>
            </w:r>
            <w:r w:rsidRPr="00B50C4E">
              <w:rPr>
                <w:rFonts w:ascii="標楷體" w:eastAsia="標楷體" w:hAnsi="標楷體" w:hint="eastAsia"/>
                <w:szCs w:val="24"/>
              </w:rPr>
              <w:t>，新聞局受邀擔任指導單位，113年12月31日至114年1月1日在義大世界大草坪區施放，倒數後於00：00施放999秒煙火，最佳觀賞點在義守大學校園，</w:t>
            </w:r>
            <w:r w:rsidRPr="00B50C4E">
              <w:rPr>
                <w:rFonts w:ascii="標楷體" w:eastAsia="標楷體" w:hAnsi="標楷體"/>
                <w:szCs w:val="24"/>
              </w:rPr>
              <w:t>主辦單位</w:t>
            </w:r>
            <w:r w:rsidRPr="00B50C4E">
              <w:rPr>
                <w:rFonts w:ascii="標楷體" w:eastAsia="標楷體" w:hAnsi="標楷體" w:hint="eastAsia"/>
                <w:szCs w:val="24"/>
              </w:rPr>
              <w:t>依據</w:t>
            </w:r>
            <w:proofErr w:type="gramStart"/>
            <w:r w:rsidRPr="00B50C4E">
              <w:rPr>
                <w:rFonts w:ascii="標楷體" w:eastAsia="標楷體" w:hAnsi="標楷體" w:hint="eastAsia"/>
                <w:szCs w:val="24"/>
              </w:rPr>
              <w:t>中華電信信令及</w:t>
            </w:r>
            <w:proofErr w:type="gramEnd"/>
            <w:r w:rsidRPr="00B50C4E">
              <w:rPr>
                <w:rFonts w:ascii="標楷體" w:eastAsia="標楷體" w:hAnsi="標楷體" w:hint="eastAsia"/>
                <w:szCs w:val="24"/>
              </w:rPr>
              <w:t>飯店住宿資料統計51,025人次參與，共同迎接2025年到來。</w:t>
            </w:r>
          </w:p>
          <w:p w14:paraId="23A925D8"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w:t>
            </w:r>
            <w:r w:rsidRPr="00B50C4E">
              <w:rPr>
                <w:rFonts w:ascii="標楷體" w:eastAsia="標楷體" w:hAnsi="標楷體"/>
                <w:sz w:val="24"/>
              </w:rPr>
              <w:t>.</w:t>
            </w:r>
            <w:r w:rsidRPr="00B50C4E">
              <w:rPr>
                <w:rFonts w:ascii="標楷體" w:eastAsia="標楷體" w:hAnsi="標楷體" w:hint="eastAsia"/>
                <w:sz w:val="24"/>
              </w:rPr>
              <w:t>辦理「2025高雄跨年活動」</w:t>
            </w:r>
          </w:p>
          <w:p w14:paraId="2B1D9DC5"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2025跨年透過跨年晚會展演及節目播出，展現高雄文化創意、產業轉型發展、綠色運輸以及市地重劃、土地開發等成果，企圖建立南台灣跨年品牌，增進市民的認同感，同時吸引國人到高雄旅遊或投資，加深對高雄的印象及喜愛。</w:t>
            </w:r>
          </w:p>
          <w:p w14:paraId="2A3A614A"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(2)今年跨年邀請「六金級」卡司，包含金曲歌后歌王LaLa徐佳瑩與音樂鬼才盧廣仲，以及韓國天團2NE1成員SANDARA PARK，還有</w:t>
            </w:r>
            <w:proofErr w:type="gramStart"/>
            <w:r w:rsidRPr="00B50C4E">
              <w:rPr>
                <w:rFonts w:ascii="標楷體" w:eastAsia="標楷體" w:hAnsi="標楷體" w:hint="eastAsia"/>
                <w:szCs w:val="24"/>
              </w:rPr>
              <w:t>麋</w:t>
            </w:r>
            <w:proofErr w:type="gramEnd"/>
            <w:r w:rsidRPr="00B50C4E">
              <w:rPr>
                <w:rFonts w:ascii="標楷體" w:eastAsia="標楷體" w:hAnsi="標楷體" w:hint="eastAsia"/>
                <w:szCs w:val="24"/>
              </w:rPr>
              <w:t>先生、告五人、滅火器等20組人氣歌手及團體輪番演出及世界棒球12強賽冠軍Team Taiwan棒球英雄陪大家度過美好時光。韓國天團2NE1成員SANDARA PARK臺灣</w:t>
            </w:r>
            <w:proofErr w:type="gramStart"/>
            <w:r w:rsidRPr="00B50C4E">
              <w:rPr>
                <w:rFonts w:ascii="標楷體" w:eastAsia="標楷體" w:hAnsi="標楷體" w:hint="eastAsia"/>
                <w:szCs w:val="24"/>
              </w:rPr>
              <w:t>跨年首秀獻給</w:t>
            </w:r>
            <w:proofErr w:type="gramEnd"/>
            <w:r w:rsidRPr="00B50C4E">
              <w:rPr>
                <w:rFonts w:ascii="標楷體" w:eastAsia="標楷體" w:hAnsi="標楷體" w:hint="eastAsia"/>
                <w:szCs w:val="24"/>
              </w:rPr>
              <w:t>高雄，除了重現2NE1等多首經典團體歌曲，更特別準備了中文歌曲〈你要的愛〉送給歌迷。壓軸登場的金曲歌后徐佳瑩，驚喜準備動感組曲，讓全場跟著她一起舞蹈！</w:t>
            </w:r>
          </w:p>
          <w:p w14:paraId="1CB31BBE"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(3)跨年倒數完，施放千輪版</w:t>
            </w:r>
            <w:proofErr w:type="gramStart"/>
            <w:r w:rsidRPr="00B50C4E">
              <w:rPr>
                <w:rFonts w:ascii="標楷體" w:eastAsia="標楷體" w:hAnsi="標楷體" w:hint="eastAsia"/>
                <w:szCs w:val="24"/>
              </w:rPr>
              <w:t>250秒亞灣跨年</w:t>
            </w:r>
            <w:proofErr w:type="gramEnd"/>
            <w:r w:rsidRPr="00B50C4E">
              <w:rPr>
                <w:rFonts w:ascii="標楷體" w:eastAsia="標楷體" w:hAnsi="標楷體" w:hint="eastAsia"/>
                <w:szCs w:val="24"/>
              </w:rPr>
              <w:t>花火，搭配火星人布魯諾（Bruno Mars）經典求婚神曲〈Just the Way You Are〉，</w:t>
            </w:r>
            <w:r w:rsidRPr="00B50C4E">
              <w:rPr>
                <w:rFonts w:ascii="標楷體" w:eastAsia="標楷體" w:hAnsi="標楷體" w:hint="eastAsia"/>
                <w:szCs w:val="24"/>
              </w:rPr>
              <w:lastRenderedPageBreak/>
              <w:t>搭配夢時代摩天輪彩虹燈光應援，吸</w:t>
            </w:r>
            <w:proofErr w:type="gramStart"/>
            <w:r w:rsidRPr="00B50C4E">
              <w:rPr>
                <w:rFonts w:ascii="標楷體" w:eastAsia="標楷體" w:hAnsi="標楷體" w:hint="eastAsia"/>
                <w:szCs w:val="24"/>
              </w:rPr>
              <w:t>睛</w:t>
            </w:r>
            <w:proofErr w:type="gramEnd"/>
            <w:r w:rsidRPr="00B50C4E">
              <w:rPr>
                <w:rFonts w:ascii="標楷體" w:eastAsia="標楷體" w:hAnsi="標楷體" w:hint="eastAsia"/>
                <w:szCs w:val="24"/>
              </w:rPr>
              <w:t>指數</w:t>
            </w:r>
            <w:proofErr w:type="gramStart"/>
            <w:r w:rsidRPr="00B50C4E">
              <w:rPr>
                <w:rFonts w:ascii="標楷體" w:eastAsia="標楷體" w:hAnsi="標楷體" w:hint="eastAsia"/>
                <w:szCs w:val="24"/>
              </w:rPr>
              <w:t>破表的港景</w:t>
            </w:r>
            <w:proofErr w:type="gramEnd"/>
            <w:r w:rsidRPr="00B50C4E">
              <w:rPr>
                <w:rFonts w:ascii="標楷體" w:eastAsia="標楷體" w:hAnsi="標楷體" w:hint="eastAsia"/>
                <w:szCs w:val="24"/>
              </w:rPr>
              <w:t>煙火秀，最後以氣勢磅礴的迎賓禮砲及金耀錦冠花火作為終章，象徵高雄市在迎向嶄新的2025年的分分秒秒都燦爛精彩。</w:t>
            </w:r>
          </w:p>
          <w:p w14:paraId="31B06BBB" w14:textId="77777777" w:rsidR="00623650" w:rsidRPr="00B50C4E" w:rsidRDefault="00623650" w:rsidP="00817AF7">
            <w:pPr>
              <w:snapToGrid w:val="0"/>
              <w:spacing w:line="360" w:lineRule="exact"/>
              <w:ind w:leftChars="32" w:left="663" w:rightChars="30" w:right="72" w:hangingChars="244" w:hanging="586"/>
              <w:jc w:val="both"/>
              <w:rPr>
                <w:rFonts w:ascii="標楷體" w:eastAsia="標楷體" w:hAnsi="標楷體"/>
                <w:szCs w:val="24"/>
              </w:rPr>
            </w:pPr>
          </w:p>
          <w:p w14:paraId="1E7AA73B" w14:textId="77777777" w:rsidR="00B50C4E" w:rsidRPr="00B50C4E" w:rsidRDefault="00B50C4E" w:rsidP="00817AF7">
            <w:pPr>
              <w:snapToGrid w:val="0"/>
              <w:spacing w:line="360" w:lineRule="exact"/>
              <w:ind w:leftChars="32" w:left="663" w:rightChars="30" w:right="72" w:hangingChars="244" w:hanging="586"/>
              <w:jc w:val="both"/>
              <w:rPr>
                <w:rFonts w:ascii="標楷體" w:eastAsia="標楷體" w:hAnsi="標楷體"/>
                <w:szCs w:val="24"/>
              </w:rPr>
            </w:pPr>
          </w:p>
          <w:p w14:paraId="626E4C16" w14:textId="77777777" w:rsidR="00B50C4E" w:rsidRPr="00B50C4E" w:rsidRDefault="00B50C4E" w:rsidP="00817AF7">
            <w:pPr>
              <w:snapToGrid w:val="0"/>
              <w:spacing w:line="360" w:lineRule="exact"/>
              <w:ind w:leftChars="32" w:left="663" w:rightChars="30" w:right="72" w:hangingChars="244" w:hanging="586"/>
              <w:jc w:val="both"/>
              <w:rPr>
                <w:rFonts w:ascii="標楷體" w:eastAsia="標楷體" w:hAnsi="標楷體"/>
                <w:szCs w:val="24"/>
              </w:rPr>
            </w:pPr>
          </w:p>
          <w:p w14:paraId="5821AA3E" w14:textId="77777777" w:rsidR="003D277C" w:rsidRPr="00B50C4E" w:rsidRDefault="003D277C" w:rsidP="00817AF7">
            <w:pPr>
              <w:snapToGrid w:val="0"/>
              <w:spacing w:line="360" w:lineRule="exact"/>
              <w:ind w:leftChars="32" w:left="663" w:rightChars="30" w:right="72" w:hangingChars="244" w:hanging="586"/>
              <w:jc w:val="both"/>
              <w:rPr>
                <w:rFonts w:ascii="標楷體" w:eastAsia="標楷體" w:hAnsi="標楷體"/>
                <w:szCs w:val="24"/>
              </w:rPr>
            </w:pPr>
          </w:p>
          <w:p w14:paraId="1E8CE70A"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 xml:space="preserve">1.發布新聞 </w:t>
            </w:r>
          </w:p>
          <w:p w14:paraId="1E882E4C"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適時發布重大市政活動及市政建設成果新聞，</w:t>
            </w:r>
            <w:proofErr w:type="gramStart"/>
            <w:r w:rsidRPr="00B50C4E">
              <w:rPr>
                <w:rFonts w:ascii="標楷體" w:eastAsia="標楷體" w:hAnsi="標楷體" w:hint="eastAsia"/>
                <w:szCs w:val="24"/>
              </w:rPr>
              <w:t>113</w:t>
            </w:r>
            <w:proofErr w:type="gramEnd"/>
            <w:r w:rsidRPr="00B50C4E">
              <w:rPr>
                <w:rFonts w:ascii="標楷體" w:eastAsia="標楷體" w:hAnsi="標楷體" w:hint="eastAsia"/>
                <w:szCs w:val="24"/>
              </w:rPr>
              <w:t>年度共發布959則，供大眾傳播單位參考運用，並傳達市政訊息，樹立良好市府形象。</w:t>
            </w:r>
          </w:p>
          <w:p w14:paraId="6964CDE8"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2.配合市政行程，辦理新聞聯繫與媒體服務及新聞發布等事宜，</w:t>
            </w:r>
            <w:proofErr w:type="gramStart"/>
            <w:r w:rsidRPr="00B50C4E">
              <w:rPr>
                <w:rFonts w:ascii="標楷體" w:eastAsia="標楷體" w:hAnsi="標楷體" w:hint="eastAsia"/>
                <w:sz w:val="24"/>
              </w:rPr>
              <w:t>場次摘述</w:t>
            </w:r>
            <w:proofErr w:type="gramEnd"/>
            <w:r w:rsidRPr="00B50C4E">
              <w:rPr>
                <w:rFonts w:ascii="標楷體" w:eastAsia="標楷體" w:hAnsi="標楷體" w:hint="eastAsia"/>
                <w:sz w:val="24"/>
              </w:rPr>
              <w:t>如下：</w:t>
            </w:r>
          </w:p>
          <w:p w14:paraId="5B3C353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 xml:space="preserve">　(1)1月1日市長陪同蔡英文總統出席高雄輕軌</w:t>
            </w:r>
            <w:proofErr w:type="gramStart"/>
            <w:r w:rsidRPr="00B50C4E">
              <w:rPr>
                <w:rFonts w:ascii="標楷體" w:eastAsia="標楷體" w:hAnsi="標楷體" w:hint="eastAsia"/>
                <w:sz w:val="24"/>
              </w:rPr>
              <w:t>成圓試營運</w:t>
            </w:r>
            <w:proofErr w:type="gramEnd"/>
          </w:p>
          <w:p w14:paraId="2FD35DF2"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(2)1月2日市長出席</w:t>
            </w:r>
            <w:r w:rsidRPr="00B50C4E">
              <w:rPr>
                <w:rFonts w:ascii="標楷體" w:eastAsia="標楷體" w:hAnsi="標楷體"/>
                <w:szCs w:val="24"/>
              </w:rPr>
              <w:t>「陽明交通大學高雄分部</w:t>
            </w:r>
            <w:r w:rsidRPr="00B50C4E">
              <w:rPr>
                <w:rFonts w:ascii="標楷體" w:eastAsia="標楷體" w:hAnsi="標楷體" w:hint="eastAsia"/>
                <w:szCs w:val="24"/>
              </w:rPr>
              <w:t>啟動儀式」</w:t>
            </w:r>
          </w:p>
          <w:p w14:paraId="5AC7DF42"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(3)1月8日市長出席「簽署清華大學設高雄分部合作意向書」</w:t>
            </w:r>
          </w:p>
          <w:p w14:paraId="40CCD8B8"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(4)1月22日市長陪同副總統賴清德至元</w:t>
            </w:r>
            <w:proofErr w:type="gramStart"/>
            <w:r w:rsidRPr="00B50C4E">
              <w:rPr>
                <w:rFonts w:ascii="標楷體" w:eastAsia="標楷體" w:hAnsi="標楷體" w:hint="eastAsia"/>
                <w:szCs w:val="24"/>
              </w:rPr>
              <w:t>帝廟參香</w:t>
            </w:r>
            <w:proofErr w:type="gramEnd"/>
            <w:r w:rsidRPr="00B50C4E">
              <w:rPr>
                <w:rFonts w:ascii="標楷體" w:eastAsia="標楷體" w:hAnsi="標楷體" w:hint="eastAsia"/>
                <w:szCs w:val="24"/>
              </w:rPr>
              <w:t>祈福</w:t>
            </w:r>
          </w:p>
          <w:p w14:paraId="0DA2DA59"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(5)1月27日市長出席「2024 Kaohsiung Wonderland 冬日遊樂園」開幕典禮</w:t>
            </w:r>
          </w:p>
          <w:p w14:paraId="3B9F3118"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(6)2月14日市長陪同副總統賴清德前往五甲龍成宮及覆鼎金</w:t>
            </w:r>
            <w:proofErr w:type="gramStart"/>
            <w:r w:rsidRPr="00B50C4E">
              <w:rPr>
                <w:rFonts w:ascii="標楷體" w:eastAsia="標楷體" w:hAnsi="標楷體" w:hint="eastAsia"/>
                <w:szCs w:val="24"/>
              </w:rPr>
              <w:t>道德院參香</w:t>
            </w:r>
            <w:proofErr w:type="gramEnd"/>
          </w:p>
          <w:p w14:paraId="652B385D"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(7)2月23日市長出席「</w:t>
            </w:r>
            <w:proofErr w:type="gramStart"/>
            <w:r w:rsidRPr="00B50C4E">
              <w:rPr>
                <w:rFonts w:ascii="標楷體" w:eastAsia="標楷體" w:hAnsi="標楷體" w:hint="eastAsia"/>
                <w:szCs w:val="24"/>
              </w:rPr>
              <w:t>一</w:t>
            </w:r>
            <w:proofErr w:type="gramEnd"/>
            <w:r w:rsidRPr="00B50C4E">
              <w:rPr>
                <w:rFonts w:ascii="標楷體" w:eastAsia="標楷體" w:hAnsi="標楷體" w:hint="eastAsia"/>
                <w:szCs w:val="24"/>
              </w:rPr>
              <w:t>卡通慶10週年</w:t>
            </w:r>
            <w:proofErr w:type="gramStart"/>
            <w:r w:rsidRPr="00B50C4E">
              <w:rPr>
                <w:rFonts w:ascii="標楷體" w:eastAsia="標楷體" w:hAnsi="標楷體" w:hint="eastAsia"/>
                <w:szCs w:val="24"/>
              </w:rPr>
              <w:t>啟動綠點</w:t>
            </w:r>
            <w:proofErr w:type="gramEnd"/>
            <w:r w:rsidRPr="00B50C4E">
              <w:rPr>
                <w:rFonts w:ascii="標楷體" w:eastAsia="標楷體" w:hAnsi="標楷體" w:hint="eastAsia"/>
                <w:szCs w:val="24"/>
              </w:rPr>
              <w:t>」活動</w:t>
            </w:r>
          </w:p>
          <w:p w14:paraId="461E2F09"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(8)2月27日市長出席「2024 Kaohsiung Wonderland 冬日遊樂園」閉幕典禮</w:t>
            </w:r>
          </w:p>
          <w:p w14:paraId="0EFF51A7"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(9)2月28日市長出席「二二八事件77周年追思紀念儀式」</w:t>
            </w:r>
          </w:p>
          <w:p w14:paraId="73EC1DED"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(10)3月21日市長出席「2024高雄智慧城市展」</w:t>
            </w:r>
          </w:p>
          <w:p w14:paraId="4444F805"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 xml:space="preserve">(11)3月22日市長出席臺灣首屆「2024 </w:t>
            </w:r>
            <w:proofErr w:type="spellStart"/>
            <w:r w:rsidRPr="00B50C4E">
              <w:rPr>
                <w:rFonts w:ascii="標楷體" w:eastAsia="標楷體" w:hAnsi="標楷體" w:hint="eastAsia"/>
                <w:szCs w:val="24"/>
              </w:rPr>
              <w:t>CityCOP</w:t>
            </w:r>
            <w:proofErr w:type="spellEnd"/>
            <w:r w:rsidRPr="00B50C4E">
              <w:rPr>
                <w:rFonts w:ascii="標楷體" w:eastAsia="標楷體" w:hAnsi="標楷體" w:hint="eastAsia"/>
                <w:szCs w:val="24"/>
              </w:rPr>
              <w:t>國際城市級氣候峰會-永續城市論壇」</w:t>
            </w:r>
          </w:p>
          <w:p w14:paraId="24EBB973"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(12)4月3日因應花蓮強震，召開記者會說明高雄處置作為，第一時間馳援東部救災</w:t>
            </w:r>
          </w:p>
          <w:p w14:paraId="02363E42"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(13)4月11日市長出席「</w:t>
            </w:r>
            <w:proofErr w:type="gramStart"/>
            <w:r w:rsidRPr="00B50C4E">
              <w:rPr>
                <w:rFonts w:ascii="標楷體" w:eastAsia="標楷體" w:hAnsi="標楷體" w:hint="eastAsia"/>
                <w:szCs w:val="24"/>
              </w:rPr>
              <w:t>鴻華先進橋科電巴廠</w:t>
            </w:r>
            <w:proofErr w:type="gramEnd"/>
            <w:r w:rsidRPr="00B50C4E">
              <w:rPr>
                <w:rFonts w:ascii="標楷體" w:eastAsia="標楷體" w:hAnsi="標楷體" w:hint="eastAsia"/>
                <w:szCs w:val="24"/>
              </w:rPr>
              <w:t>動土典禮」</w:t>
            </w:r>
          </w:p>
          <w:p w14:paraId="75FF1668"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(14)4月16日市長出席「TULU 2024世界原住民族旅遊高峰會」</w:t>
            </w:r>
          </w:p>
          <w:p w14:paraId="560B88F8"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(15)4月21日市長陪同蔡英文總統出席「愛</w:t>
            </w:r>
            <w:proofErr w:type="gramStart"/>
            <w:r w:rsidRPr="00B50C4E">
              <w:rPr>
                <w:rFonts w:ascii="標楷體" w:eastAsia="標楷體" w:hAnsi="標楷體" w:hint="eastAsia"/>
                <w:szCs w:val="24"/>
              </w:rPr>
              <w:t>‧</w:t>
            </w:r>
            <w:proofErr w:type="gramEnd"/>
            <w:r w:rsidRPr="00B50C4E">
              <w:rPr>
                <w:rFonts w:ascii="標楷體" w:eastAsia="標楷體" w:hAnsi="標楷體" w:hint="eastAsia"/>
                <w:szCs w:val="24"/>
              </w:rPr>
              <w:t>仝心仝意」余登發</w:t>
            </w:r>
            <w:proofErr w:type="gramStart"/>
            <w:r w:rsidRPr="00B50C4E">
              <w:rPr>
                <w:rFonts w:ascii="標楷體" w:eastAsia="標楷體" w:hAnsi="標楷體" w:hint="eastAsia"/>
                <w:szCs w:val="24"/>
              </w:rPr>
              <w:t>‧余</w:t>
            </w:r>
            <w:proofErr w:type="gramEnd"/>
            <w:r w:rsidRPr="00B50C4E">
              <w:rPr>
                <w:rFonts w:ascii="標楷體" w:eastAsia="標楷體" w:hAnsi="標楷體" w:hint="eastAsia"/>
                <w:szCs w:val="24"/>
              </w:rPr>
              <w:t>陳月瑛紀念音樂會</w:t>
            </w:r>
          </w:p>
          <w:p w14:paraId="13928650"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(16)4月27日市長陪同行政院長視察台39線(高鐵橋下道路)延伸至仁武規劃及推動情形</w:t>
            </w:r>
          </w:p>
          <w:p w14:paraId="773753F8"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(17)5月1日市長出席IC設計及AI技術服務大廠信</w:t>
            </w:r>
            <w:proofErr w:type="gramStart"/>
            <w:r w:rsidRPr="00B50C4E">
              <w:rPr>
                <w:rFonts w:ascii="標楷體" w:eastAsia="標楷體" w:hAnsi="標楷體" w:hint="eastAsia"/>
                <w:szCs w:val="24"/>
              </w:rPr>
              <w:t>驊</w:t>
            </w:r>
            <w:proofErr w:type="gramEnd"/>
            <w:r w:rsidRPr="00B50C4E">
              <w:rPr>
                <w:rFonts w:ascii="標楷體" w:eastAsia="標楷體" w:hAnsi="標楷體" w:hint="eastAsia"/>
                <w:szCs w:val="24"/>
              </w:rPr>
              <w:t>科技及</w:t>
            </w:r>
            <w:proofErr w:type="spellStart"/>
            <w:r w:rsidRPr="00B50C4E">
              <w:rPr>
                <w:rFonts w:ascii="標楷體" w:eastAsia="標楷體" w:hAnsi="標楷體" w:hint="eastAsia"/>
                <w:szCs w:val="24"/>
              </w:rPr>
              <w:t>Skymizer</w:t>
            </w:r>
            <w:proofErr w:type="spellEnd"/>
            <w:r w:rsidRPr="00B50C4E">
              <w:rPr>
                <w:rFonts w:ascii="標楷體" w:eastAsia="標楷體" w:hAnsi="標楷體" w:hint="eastAsia"/>
                <w:szCs w:val="24"/>
              </w:rPr>
              <w:t>進駐高雄簽署儀式</w:t>
            </w:r>
          </w:p>
          <w:p w14:paraId="209D580B"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lastRenderedPageBreak/>
              <w:t>(18)5月5日市長視察三洽</w:t>
            </w:r>
            <w:proofErr w:type="gramStart"/>
            <w:r w:rsidRPr="00B50C4E">
              <w:rPr>
                <w:rFonts w:ascii="標楷體" w:eastAsia="標楷體" w:hAnsi="標楷體" w:hint="eastAsia"/>
                <w:szCs w:val="24"/>
              </w:rPr>
              <w:t>水滯洪池</w:t>
            </w:r>
            <w:proofErr w:type="gramEnd"/>
            <w:r w:rsidRPr="00B50C4E">
              <w:rPr>
                <w:rFonts w:ascii="標楷體" w:eastAsia="標楷體" w:hAnsi="標楷體" w:hint="eastAsia"/>
                <w:szCs w:val="24"/>
              </w:rPr>
              <w:t>、水溝疏</w:t>
            </w:r>
            <w:proofErr w:type="gramStart"/>
            <w:r w:rsidRPr="00B50C4E">
              <w:rPr>
                <w:rFonts w:ascii="標楷體" w:eastAsia="標楷體" w:hAnsi="標楷體" w:hint="eastAsia"/>
                <w:szCs w:val="24"/>
              </w:rPr>
              <w:t>濬</w:t>
            </w:r>
            <w:proofErr w:type="gramEnd"/>
            <w:r w:rsidRPr="00B50C4E">
              <w:rPr>
                <w:rFonts w:ascii="標楷體" w:eastAsia="標楷體" w:hAnsi="標楷體" w:hint="eastAsia"/>
                <w:szCs w:val="24"/>
              </w:rPr>
              <w:t>等防汛準備措施</w:t>
            </w:r>
          </w:p>
          <w:p w14:paraId="4F4756B7"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(19)5月6日市長陪同行政院長</w:t>
            </w:r>
            <w:proofErr w:type="gramStart"/>
            <w:r w:rsidRPr="00B50C4E">
              <w:rPr>
                <w:rFonts w:ascii="標楷體" w:eastAsia="標楷體" w:hAnsi="標楷體" w:hint="eastAsia"/>
                <w:szCs w:val="24"/>
              </w:rPr>
              <w:t>視察原博館</w:t>
            </w:r>
            <w:proofErr w:type="gramEnd"/>
            <w:r w:rsidRPr="00B50C4E">
              <w:rPr>
                <w:rFonts w:ascii="標楷體" w:eastAsia="標楷體" w:hAnsi="標楷體" w:hint="eastAsia"/>
                <w:szCs w:val="24"/>
              </w:rPr>
              <w:t>預定地</w:t>
            </w:r>
          </w:p>
          <w:p w14:paraId="7ED69793"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(20)5月6日市長陪同行政院長視察楠梓產業園區建設規劃及相關聯外交通建設計劃推動情形</w:t>
            </w:r>
          </w:p>
          <w:p w14:paraId="0981CE3A"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(21)5月6日市長與經濟部長出席光寶科技高雄光寶大樓動土典禮</w:t>
            </w:r>
          </w:p>
          <w:p w14:paraId="53D1493B"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(22)5月23日市長率市府團隊赴議會進行食品安全衛生專案報告</w:t>
            </w:r>
          </w:p>
          <w:p w14:paraId="1EF34530"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(23)5月31日市長出席第15屆「台日觀光高峰論壇」</w:t>
            </w:r>
          </w:p>
          <w:p w14:paraId="75B1F35D"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(24)6月6日市長出席台灣人工智慧實驗室高雄辦公室揭牌典禮</w:t>
            </w:r>
          </w:p>
          <w:p w14:paraId="46D22814"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(25)6月6日市長出席遠見雜誌五星縣市長贈獎典禮</w:t>
            </w:r>
          </w:p>
          <w:p w14:paraId="0758535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(26)6月7日市長出席「興邦安居B」社會住宅開工典禮</w:t>
            </w:r>
          </w:p>
          <w:p w14:paraId="62813246"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(27)6月7日市長出席全台首次「法國生活節」開幕式活動</w:t>
            </w:r>
          </w:p>
          <w:p w14:paraId="11729E3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(28)6月8日市長出席2024高雄愛河端午龍舟嘉年華活動</w:t>
            </w:r>
          </w:p>
          <w:p w14:paraId="752B93D1"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(29)6月15日市長陪同賴清德總統出席第五屆國家海洋日慶祝活動暨雲林艦成軍典禮</w:t>
            </w:r>
          </w:p>
          <w:p w14:paraId="23D2A6D9"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(30)6月18日市長出席「</w:t>
            </w:r>
            <w:proofErr w:type="spellStart"/>
            <w:r w:rsidRPr="00B50C4E">
              <w:rPr>
                <w:rFonts w:ascii="標楷體" w:eastAsia="標楷體" w:hAnsi="標楷體" w:hint="eastAsia"/>
                <w:szCs w:val="24"/>
              </w:rPr>
              <w:t>AIoT</w:t>
            </w:r>
            <w:proofErr w:type="spellEnd"/>
            <w:proofErr w:type="gramStart"/>
            <w:r w:rsidRPr="00B50C4E">
              <w:rPr>
                <w:rFonts w:ascii="標楷體" w:eastAsia="標楷體" w:hAnsi="標楷體" w:hint="eastAsia"/>
                <w:szCs w:val="24"/>
              </w:rPr>
              <w:t>永續跨界</w:t>
            </w:r>
            <w:proofErr w:type="gramEnd"/>
            <w:r w:rsidRPr="00B50C4E">
              <w:rPr>
                <w:rFonts w:ascii="標楷體" w:eastAsia="標楷體" w:hAnsi="標楷體" w:hint="eastAsia"/>
                <w:szCs w:val="24"/>
              </w:rPr>
              <w:t>台灣生態系夥伴鏈結大會暨合作意象書簽署儀式」</w:t>
            </w:r>
          </w:p>
          <w:p w14:paraId="6357984A"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(31)6月22日市長主持</w:t>
            </w:r>
            <w:proofErr w:type="gramStart"/>
            <w:r w:rsidRPr="00B50C4E">
              <w:rPr>
                <w:rFonts w:ascii="標楷體" w:eastAsia="標楷體" w:hAnsi="標楷體" w:hint="eastAsia"/>
                <w:szCs w:val="24"/>
              </w:rPr>
              <w:t>大林蒲遷村</w:t>
            </w:r>
            <w:proofErr w:type="gramEnd"/>
            <w:r w:rsidRPr="00B50C4E">
              <w:rPr>
                <w:rFonts w:ascii="標楷體" w:eastAsia="標楷體" w:hAnsi="標楷體" w:hint="eastAsia"/>
                <w:szCs w:val="24"/>
              </w:rPr>
              <w:t>計畫第五場遷村說明會</w:t>
            </w:r>
          </w:p>
          <w:p w14:paraId="327A3756"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(32)6月24日市長視察湖內區大湖地區L幹線雨水下水道及抽水站工程</w:t>
            </w:r>
          </w:p>
          <w:p w14:paraId="15A999AA"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(33)6月30日市長陪同賴清德總統出席高雄捷運RK1岡山車站通車啟動典禮</w:t>
            </w:r>
          </w:p>
          <w:p w14:paraId="2678C3CF"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(34)7月7日市長出席前金運動中心開幕典禮</w:t>
            </w:r>
          </w:p>
          <w:p w14:paraId="01FCA6C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(35)7月9日市長陪同賴清德總統出席巴黎奧運代表團授旗典禮</w:t>
            </w:r>
          </w:p>
          <w:p w14:paraId="549609B0"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(36)7月9日市長</w:t>
            </w:r>
            <w:proofErr w:type="gramStart"/>
            <w:r w:rsidRPr="00B50C4E">
              <w:rPr>
                <w:rFonts w:ascii="標楷體" w:eastAsia="標楷體" w:hAnsi="標楷體" w:hint="eastAsia"/>
                <w:szCs w:val="24"/>
              </w:rPr>
              <w:t>出席淨零高峰</w:t>
            </w:r>
            <w:proofErr w:type="gramEnd"/>
            <w:r w:rsidRPr="00B50C4E">
              <w:rPr>
                <w:rFonts w:ascii="標楷體" w:eastAsia="標楷體" w:hAnsi="標楷體" w:hint="eastAsia"/>
                <w:szCs w:val="24"/>
              </w:rPr>
              <w:t>論壇</w:t>
            </w:r>
          </w:p>
          <w:p w14:paraId="1AFE7B09"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(37)7月20日市長出席2024高雄旗津風箏節</w:t>
            </w:r>
          </w:p>
          <w:p w14:paraId="2FC2C76F"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(38)7月23日市長因應</w:t>
            </w:r>
            <w:proofErr w:type="gramStart"/>
            <w:r w:rsidRPr="00B50C4E">
              <w:rPr>
                <w:rFonts w:ascii="標楷體" w:eastAsia="標楷體" w:hAnsi="標楷體" w:hint="eastAsia"/>
                <w:szCs w:val="24"/>
              </w:rPr>
              <w:t>凱</w:t>
            </w:r>
            <w:proofErr w:type="gramEnd"/>
            <w:r w:rsidRPr="00B50C4E">
              <w:rPr>
                <w:rFonts w:ascii="標楷體" w:eastAsia="標楷體" w:hAnsi="標楷體" w:hint="eastAsia"/>
                <w:szCs w:val="24"/>
              </w:rPr>
              <w:t>米颱風主持災害應變工作會議，並前往桃源、六龜、美濃等災區視</w:t>
            </w:r>
          </w:p>
          <w:p w14:paraId="5E69CBE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(39)7月26日市長陪同賴清德總統前往美濃</w:t>
            </w:r>
            <w:proofErr w:type="gramStart"/>
            <w:r w:rsidRPr="00B50C4E">
              <w:rPr>
                <w:rFonts w:ascii="標楷體" w:eastAsia="標楷體" w:hAnsi="標楷體" w:hint="eastAsia"/>
                <w:szCs w:val="24"/>
              </w:rPr>
              <w:t>勘</w:t>
            </w:r>
            <w:proofErr w:type="gramEnd"/>
            <w:r w:rsidRPr="00B50C4E">
              <w:rPr>
                <w:rFonts w:ascii="標楷體" w:eastAsia="標楷體" w:hAnsi="標楷體" w:hint="eastAsia"/>
                <w:szCs w:val="24"/>
              </w:rPr>
              <w:t>災</w:t>
            </w:r>
          </w:p>
          <w:p w14:paraId="1BBF7FC9"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(40)7月27日市長前往茂林區視察高132線及情人谷聯外道路搶通進度</w:t>
            </w:r>
          </w:p>
          <w:p w14:paraId="1C95FDF7"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(41)7月28日市長視察桃源</w:t>
            </w:r>
            <w:proofErr w:type="gramStart"/>
            <w:r w:rsidRPr="00B50C4E">
              <w:rPr>
                <w:rFonts w:ascii="標楷體" w:eastAsia="標楷體" w:hAnsi="標楷體" w:hint="eastAsia"/>
                <w:szCs w:val="24"/>
              </w:rPr>
              <w:t>災區明霸克露橋</w:t>
            </w:r>
            <w:proofErr w:type="gramEnd"/>
            <w:r w:rsidRPr="00B50C4E">
              <w:rPr>
                <w:rFonts w:ascii="標楷體" w:eastAsia="標楷體" w:hAnsi="標楷體" w:hint="eastAsia"/>
                <w:szCs w:val="24"/>
              </w:rPr>
              <w:t>災損情形</w:t>
            </w:r>
          </w:p>
          <w:p w14:paraId="413CAC3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(42)7月29日市長赴</w:t>
            </w:r>
            <w:proofErr w:type="gramStart"/>
            <w:r w:rsidRPr="00B50C4E">
              <w:rPr>
                <w:rFonts w:ascii="標楷體" w:eastAsia="標楷體" w:hAnsi="標楷體" w:hint="eastAsia"/>
                <w:szCs w:val="24"/>
              </w:rPr>
              <w:t>梓</w:t>
            </w:r>
            <w:proofErr w:type="gramEnd"/>
            <w:r w:rsidRPr="00B50C4E">
              <w:rPr>
                <w:rFonts w:ascii="標楷體" w:eastAsia="標楷體" w:hAnsi="標楷體" w:hint="eastAsia"/>
                <w:szCs w:val="24"/>
              </w:rPr>
              <w:t>官、彌陀關心</w:t>
            </w:r>
            <w:proofErr w:type="gramStart"/>
            <w:r w:rsidRPr="00B50C4E">
              <w:rPr>
                <w:rFonts w:ascii="標楷體" w:eastAsia="標楷體" w:hAnsi="標楷體" w:hint="eastAsia"/>
                <w:szCs w:val="24"/>
              </w:rPr>
              <w:t>農漁災損</w:t>
            </w:r>
            <w:proofErr w:type="gramEnd"/>
          </w:p>
          <w:p w14:paraId="4FA6CE3C"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(43)8月2日市長陪同行政院長卓榮泰視察桃源國中、</w:t>
            </w:r>
            <w:proofErr w:type="gramStart"/>
            <w:r w:rsidRPr="00B50C4E">
              <w:rPr>
                <w:rFonts w:ascii="標楷體" w:eastAsia="標楷體" w:hAnsi="標楷體" w:hint="eastAsia"/>
                <w:szCs w:val="24"/>
              </w:rPr>
              <w:t>明霸克露橋</w:t>
            </w:r>
            <w:proofErr w:type="gramEnd"/>
          </w:p>
          <w:p w14:paraId="4D42A5FE"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(44)8月2日市長陪同行政院長卓榮泰視察災後設施產業復原</w:t>
            </w:r>
          </w:p>
          <w:p w14:paraId="10E6E515"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(45)8月16日市長出席「</w:t>
            </w:r>
            <w:proofErr w:type="spellStart"/>
            <w:r w:rsidRPr="00B50C4E">
              <w:rPr>
                <w:rFonts w:ascii="標楷體" w:eastAsia="標楷體" w:hAnsi="標楷體" w:hint="eastAsia"/>
                <w:szCs w:val="24"/>
              </w:rPr>
              <w:t>DevDays</w:t>
            </w:r>
            <w:proofErr w:type="spellEnd"/>
            <w:r w:rsidRPr="00B50C4E">
              <w:rPr>
                <w:rFonts w:ascii="標楷體" w:eastAsia="標楷體" w:hAnsi="標楷體" w:hint="eastAsia"/>
                <w:szCs w:val="24"/>
              </w:rPr>
              <w:t xml:space="preserve"> Asia 2024亞太技術年會」高雄場</w:t>
            </w:r>
          </w:p>
          <w:p w14:paraId="04EF0803"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(46)8月17日市長陪同副總統蕭美琴出席國際同濟會台灣總會第50屆全國年會開幕典禮</w:t>
            </w:r>
          </w:p>
          <w:p w14:paraId="6113031A"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lastRenderedPageBreak/>
              <w:t>(47)8月23日市長出席2024</w:t>
            </w:r>
            <w:proofErr w:type="gramStart"/>
            <w:r w:rsidRPr="00B50C4E">
              <w:rPr>
                <w:rFonts w:ascii="標楷體" w:eastAsia="標楷體" w:hAnsi="標楷體" w:hint="eastAsia"/>
                <w:szCs w:val="24"/>
              </w:rPr>
              <w:t>亞灣新創</w:t>
            </w:r>
            <w:proofErr w:type="gramEnd"/>
            <w:r w:rsidRPr="00B50C4E">
              <w:rPr>
                <w:rFonts w:ascii="標楷體" w:eastAsia="標楷體" w:hAnsi="標楷體" w:hint="eastAsia"/>
                <w:szCs w:val="24"/>
              </w:rPr>
              <w:t>大南方開展</w:t>
            </w:r>
          </w:p>
          <w:p w14:paraId="316AD623"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(48)8月24日市長出席2024台日大港水果祭</w:t>
            </w:r>
          </w:p>
          <w:p w14:paraId="6AA5C073"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(49)8月29日市長出席大樹</w:t>
            </w:r>
            <w:proofErr w:type="gramStart"/>
            <w:r w:rsidRPr="00B50C4E">
              <w:rPr>
                <w:rFonts w:ascii="標楷體" w:eastAsia="標楷體" w:hAnsi="標楷體" w:hint="eastAsia"/>
                <w:szCs w:val="24"/>
              </w:rPr>
              <w:t>樹城公托</w:t>
            </w:r>
            <w:proofErr w:type="gramEnd"/>
            <w:r w:rsidRPr="00B50C4E">
              <w:rPr>
                <w:rFonts w:ascii="標楷體" w:eastAsia="標楷體" w:hAnsi="標楷體" w:hint="eastAsia"/>
                <w:szCs w:val="24"/>
              </w:rPr>
              <w:t>開幕典禮</w:t>
            </w:r>
          </w:p>
          <w:p w14:paraId="73D4DD68"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(50)9月3日市長出席2024前進大南方論壇</w:t>
            </w:r>
          </w:p>
          <w:p w14:paraId="483ED29F"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(51)9月4日市長出席SAP高雄ESG暨AI</w:t>
            </w:r>
            <w:proofErr w:type="gramStart"/>
            <w:r w:rsidRPr="00B50C4E">
              <w:rPr>
                <w:rFonts w:ascii="標楷體" w:eastAsia="標楷體" w:hAnsi="標楷體" w:hint="eastAsia"/>
                <w:szCs w:val="24"/>
              </w:rPr>
              <w:t>研</w:t>
            </w:r>
            <w:proofErr w:type="gramEnd"/>
            <w:r w:rsidRPr="00B50C4E">
              <w:rPr>
                <w:rFonts w:ascii="標楷體" w:eastAsia="標楷體" w:hAnsi="標楷體" w:hint="eastAsia"/>
                <w:szCs w:val="24"/>
              </w:rPr>
              <w:t>創中心開幕典禮</w:t>
            </w:r>
          </w:p>
          <w:p w14:paraId="2D22F0B5"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(52)9月6日市長出席大南方高峰論壇</w:t>
            </w:r>
          </w:p>
          <w:p w14:paraId="30792C84"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(53)9月6日市長陪同行政院長卓榮泰前往</w:t>
            </w:r>
            <w:proofErr w:type="gramStart"/>
            <w:r w:rsidRPr="00B50C4E">
              <w:rPr>
                <w:rFonts w:ascii="標楷體" w:eastAsia="標楷體" w:hAnsi="標楷體" w:hint="eastAsia"/>
                <w:szCs w:val="24"/>
              </w:rPr>
              <w:t>視察台船公司</w:t>
            </w:r>
            <w:proofErr w:type="gramEnd"/>
            <w:r w:rsidRPr="00B50C4E">
              <w:rPr>
                <w:rFonts w:ascii="標楷體" w:eastAsia="標楷體" w:hAnsi="標楷體" w:hint="eastAsia"/>
                <w:szCs w:val="24"/>
              </w:rPr>
              <w:t>、智淵乒乓運動館、2024南方領袖教育學院閉幕式</w:t>
            </w:r>
          </w:p>
          <w:p w14:paraId="33AD98D9"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(54)9月13日市長出席2024南方治理平台首長會議</w:t>
            </w:r>
          </w:p>
          <w:p w14:paraId="25CD8EF5"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(55)9月25日市長出席九</w:t>
            </w:r>
            <w:proofErr w:type="gramStart"/>
            <w:r w:rsidRPr="00B50C4E">
              <w:rPr>
                <w:rFonts w:ascii="標楷體" w:eastAsia="標楷體" w:hAnsi="標楷體" w:hint="eastAsia"/>
                <w:szCs w:val="24"/>
              </w:rPr>
              <w:t>如橋改建</w:t>
            </w:r>
            <w:proofErr w:type="gramEnd"/>
            <w:r w:rsidRPr="00B50C4E">
              <w:rPr>
                <w:rFonts w:ascii="標楷體" w:eastAsia="標楷體" w:hAnsi="標楷體" w:hint="eastAsia"/>
                <w:szCs w:val="24"/>
              </w:rPr>
              <w:t>工程動土祈福典禮</w:t>
            </w:r>
          </w:p>
          <w:p w14:paraId="59F2037A" w14:textId="77777777" w:rsidR="00E154C8" w:rsidRPr="00B50C4E" w:rsidRDefault="00E154C8" w:rsidP="00817AF7">
            <w:pPr>
              <w:widowControl/>
              <w:adjustRightInd w:val="0"/>
              <w:snapToGrid w:val="0"/>
              <w:spacing w:line="360" w:lineRule="exact"/>
              <w:ind w:leftChars="100" w:left="725" w:rightChars="50" w:right="120" w:hangingChars="202" w:hanging="485"/>
              <w:jc w:val="both"/>
              <w:rPr>
                <w:rFonts w:ascii="標楷體" w:eastAsia="標楷體" w:hAnsi="標楷體"/>
                <w:szCs w:val="24"/>
              </w:rPr>
            </w:pPr>
            <w:r w:rsidRPr="00B50C4E">
              <w:rPr>
                <w:rFonts w:ascii="標楷體" w:eastAsia="標楷體" w:hAnsi="標楷體" w:hint="eastAsia"/>
                <w:szCs w:val="24"/>
              </w:rPr>
              <w:t>(56)9月27日市長陪同總統賴清德出席世界臺灣商會聯合總會30屆年會</w:t>
            </w:r>
          </w:p>
          <w:p w14:paraId="347C3B2F"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(57)9月30日市長因應山</w:t>
            </w:r>
            <w:proofErr w:type="gramStart"/>
            <w:r w:rsidRPr="00B50C4E">
              <w:rPr>
                <w:rFonts w:ascii="標楷體" w:eastAsia="標楷體" w:hAnsi="標楷體" w:hint="eastAsia"/>
                <w:szCs w:val="24"/>
              </w:rPr>
              <w:t>陀</w:t>
            </w:r>
            <w:proofErr w:type="gramEnd"/>
            <w:r w:rsidRPr="00B50C4E">
              <w:rPr>
                <w:rFonts w:ascii="標楷體" w:eastAsia="標楷體" w:hAnsi="標楷體" w:hint="eastAsia"/>
                <w:szCs w:val="24"/>
              </w:rPr>
              <w:t>兒颱風成立災害應變中心召開應變工作會議</w:t>
            </w:r>
          </w:p>
          <w:p w14:paraId="1CF74814"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(58)10月1日市長視察</w:t>
            </w:r>
            <w:proofErr w:type="gramStart"/>
            <w:r w:rsidRPr="00B50C4E">
              <w:rPr>
                <w:rFonts w:ascii="標楷體" w:eastAsia="標楷體" w:hAnsi="標楷體" w:hint="eastAsia"/>
                <w:szCs w:val="24"/>
              </w:rPr>
              <w:t>梓</w:t>
            </w:r>
            <w:proofErr w:type="gramEnd"/>
            <w:r w:rsidRPr="00B50C4E">
              <w:rPr>
                <w:rFonts w:ascii="標楷體" w:eastAsia="標楷體" w:hAnsi="標楷體" w:hint="eastAsia"/>
                <w:szCs w:val="24"/>
              </w:rPr>
              <w:t>官、彌陀沿海地區防颱整備</w:t>
            </w:r>
          </w:p>
          <w:p w14:paraId="5594DE1D"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(59)10月7日市長視察大社、燕巢農損</w:t>
            </w:r>
          </w:p>
          <w:p w14:paraId="4B19D6E0"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(60)10月9日市長赴議會進行第4屆第4次定期大會施政報告</w:t>
            </w:r>
          </w:p>
          <w:p w14:paraId="39552F2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(61)10月12日市長陪同行政院長卓榮泰</w:t>
            </w:r>
            <w:proofErr w:type="gramStart"/>
            <w:r w:rsidRPr="00B50C4E">
              <w:rPr>
                <w:rFonts w:ascii="標楷體" w:eastAsia="標楷體" w:hAnsi="標楷體" w:hint="eastAsia"/>
                <w:szCs w:val="24"/>
              </w:rPr>
              <w:t>視察典寶溪滯洪池</w:t>
            </w:r>
            <w:proofErr w:type="gramEnd"/>
            <w:r w:rsidRPr="00B50C4E">
              <w:rPr>
                <w:rFonts w:ascii="標楷體" w:eastAsia="標楷體" w:hAnsi="標楷體" w:hint="eastAsia"/>
                <w:szCs w:val="24"/>
              </w:rPr>
              <w:t>工程及前鎮國小風災受損情形</w:t>
            </w:r>
          </w:p>
          <w:p w14:paraId="13FE0A70"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(62)10月21日市長出席</w:t>
            </w:r>
            <w:proofErr w:type="gramStart"/>
            <w:r w:rsidRPr="00B50C4E">
              <w:rPr>
                <w:rFonts w:ascii="標楷體" w:eastAsia="標楷體" w:hAnsi="標楷體" w:hint="eastAsia"/>
                <w:szCs w:val="24"/>
              </w:rPr>
              <w:t>碳權交易所國內減</w:t>
            </w:r>
            <w:proofErr w:type="gramEnd"/>
            <w:r w:rsidRPr="00B50C4E">
              <w:rPr>
                <w:rFonts w:ascii="標楷體" w:eastAsia="標楷體" w:hAnsi="標楷體" w:hint="eastAsia"/>
                <w:szCs w:val="24"/>
              </w:rPr>
              <w:t>量額度交易平台啟動暨</w:t>
            </w:r>
          </w:p>
          <w:p w14:paraId="13E3316C"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 xml:space="preserve">    企業分享會</w:t>
            </w:r>
          </w:p>
          <w:p w14:paraId="0DEBC1B2"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(63)10月30日市長因應康</w:t>
            </w:r>
            <w:proofErr w:type="gramStart"/>
            <w:r w:rsidRPr="00B50C4E">
              <w:rPr>
                <w:rFonts w:ascii="標楷體" w:eastAsia="標楷體" w:hAnsi="標楷體" w:hint="eastAsia"/>
                <w:szCs w:val="24"/>
              </w:rPr>
              <w:t>芮</w:t>
            </w:r>
            <w:proofErr w:type="gramEnd"/>
            <w:r w:rsidRPr="00B50C4E">
              <w:rPr>
                <w:rFonts w:ascii="標楷體" w:eastAsia="標楷體" w:hAnsi="標楷體" w:hint="eastAsia"/>
                <w:szCs w:val="24"/>
              </w:rPr>
              <w:t>颱風成立災害應變中心召開應變工作會議</w:t>
            </w:r>
          </w:p>
          <w:p w14:paraId="28728BC1"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(64)11月8日市長陪同行政院長卓榮泰視察高雄國際機場</w:t>
            </w:r>
          </w:p>
          <w:p w14:paraId="4D682688"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(65)11月14日市長</w:t>
            </w:r>
            <w:proofErr w:type="gramStart"/>
            <w:r w:rsidRPr="00B50C4E">
              <w:rPr>
                <w:rFonts w:ascii="標楷體" w:eastAsia="標楷體" w:hAnsi="標楷體" w:hint="eastAsia"/>
                <w:szCs w:val="24"/>
              </w:rPr>
              <w:t>因應天兔颱風</w:t>
            </w:r>
            <w:proofErr w:type="gramEnd"/>
            <w:r w:rsidRPr="00B50C4E">
              <w:rPr>
                <w:rFonts w:ascii="標楷體" w:eastAsia="標楷體" w:hAnsi="標楷體" w:hint="eastAsia"/>
                <w:szCs w:val="24"/>
              </w:rPr>
              <w:t>成立災害應變中心召開應變工作會議</w:t>
            </w:r>
          </w:p>
          <w:p w14:paraId="2F9B0AD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 xml:space="preserve">(66)11月15日市長、交通部長陳世凱出席高雄港第七貨櫃中心落 </w:t>
            </w:r>
          </w:p>
          <w:p w14:paraId="69FAE4D7"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 xml:space="preserve">    成啟用典禮</w:t>
            </w:r>
          </w:p>
          <w:p w14:paraId="592A020B"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(67)11月19日市長出席AWS高雄雲端產業峰會</w:t>
            </w:r>
          </w:p>
          <w:p w14:paraId="3B9D3617"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(68)11月30日市長陪同副總統蕭美琴出席全國</w:t>
            </w:r>
            <w:proofErr w:type="gramStart"/>
            <w:r w:rsidRPr="00B50C4E">
              <w:rPr>
                <w:rFonts w:ascii="標楷體" w:eastAsia="標楷體" w:hAnsi="標楷體" w:hint="eastAsia"/>
                <w:szCs w:val="24"/>
              </w:rPr>
              <w:t>最大社宅高雄</w:t>
            </w:r>
            <w:proofErr w:type="gramEnd"/>
            <w:r w:rsidRPr="00B50C4E">
              <w:rPr>
                <w:rFonts w:ascii="標楷體" w:eastAsia="標楷體" w:hAnsi="標楷體" w:hint="eastAsia"/>
                <w:szCs w:val="24"/>
              </w:rPr>
              <w:t>勝利安居動土典禮</w:t>
            </w:r>
          </w:p>
          <w:p w14:paraId="1930DEE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(69)12月6日市長出席亞洲資產管理中心高雄專區啟動儀式</w:t>
            </w:r>
          </w:p>
          <w:p w14:paraId="02E3455E"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(70)12月9日市長出席「台灣生成式主權AI倡議」啟動儀式</w:t>
            </w:r>
          </w:p>
          <w:p w14:paraId="63E8E2A4"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(71)12月14日市長陪同副總統蕭美琴</w:t>
            </w:r>
            <w:proofErr w:type="gramStart"/>
            <w:r w:rsidRPr="00B50C4E">
              <w:rPr>
                <w:rFonts w:ascii="標楷體" w:eastAsia="標楷體" w:hAnsi="標楷體" w:hint="eastAsia"/>
                <w:szCs w:val="24"/>
              </w:rPr>
              <w:t>出席嘎呼拉斯山</w:t>
            </w:r>
            <w:proofErr w:type="gramEnd"/>
            <w:r w:rsidRPr="00B50C4E">
              <w:rPr>
                <w:rFonts w:ascii="標楷體" w:eastAsia="標楷體" w:hAnsi="標楷體" w:hint="eastAsia"/>
                <w:szCs w:val="24"/>
              </w:rPr>
              <w:t>中音樂節</w:t>
            </w:r>
          </w:p>
          <w:p w14:paraId="784B8FF5"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t>(72)12月18日市長出席半導體垂直整合製造大廠英飛凌高雄新據點開幕典禮</w:t>
            </w:r>
          </w:p>
          <w:p w14:paraId="05DEADCF"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(73)12月21日市長出席《魷魚遊戲》高雄粉紅派對宣傳記者會</w:t>
            </w:r>
          </w:p>
          <w:p w14:paraId="4ABE7ECB"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(74)12月23日市長出席高港</w:t>
            </w:r>
            <w:proofErr w:type="gramStart"/>
            <w:r w:rsidRPr="00B50C4E">
              <w:rPr>
                <w:rFonts w:ascii="標楷體" w:eastAsia="標楷體" w:hAnsi="標楷體" w:hint="eastAsia"/>
                <w:szCs w:val="24"/>
              </w:rPr>
              <w:t>棧</w:t>
            </w:r>
            <w:proofErr w:type="gramEnd"/>
            <w:r w:rsidRPr="00B50C4E">
              <w:rPr>
                <w:rFonts w:ascii="標楷體" w:eastAsia="標楷體" w:hAnsi="標楷體" w:hint="eastAsia"/>
                <w:szCs w:val="24"/>
              </w:rPr>
              <w:t>庫智慧新生活記者會</w:t>
            </w:r>
          </w:p>
          <w:p w14:paraId="09130C1D" w14:textId="77777777" w:rsidR="00E154C8" w:rsidRPr="00B50C4E" w:rsidRDefault="00E154C8" w:rsidP="00817AF7">
            <w:pPr>
              <w:widowControl/>
              <w:adjustRightInd w:val="0"/>
              <w:snapToGrid w:val="0"/>
              <w:spacing w:line="360" w:lineRule="exact"/>
              <w:ind w:leftChars="100" w:left="708" w:rightChars="50" w:right="120" w:hangingChars="195" w:hanging="468"/>
              <w:jc w:val="both"/>
              <w:rPr>
                <w:rFonts w:ascii="標楷體" w:eastAsia="標楷體" w:hAnsi="標楷體"/>
                <w:szCs w:val="24"/>
              </w:rPr>
            </w:pPr>
            <w:r w:rsidRPr="00B50C4E">
              <w:rPr>
                <w:rFonts w:ascii="標楷體" w:eastAsia="標楷體" w:hAnsi="標楷體" w:hint="eastAsia"/>
                <w:szCs w:val="24"/>
              </w:rPr>
              <w:lastRenderedPageBreak/>
              <w:t>(75)12月28日市長陪同行政院長卓榮泰出席高雄車站廣場、天棚啟用典禮</w:t>
            </w:r>
          </w:p>
          <w:p w14:paraId="3AC46A42" w14:textId="77777777" w:rsidR="00E154C8" w:rsidRPr="00B50C4E" w:rsidRDefault="00E154C8" w:rsidP="00817AF7">
            <w:pPr>
              <w:widowControl/>
              <w:adjustRightInd w:val="0"/>
              <w:snapToGrid w:val="0"/>
              <w:spacing w:line="360" w:lineRule="exact"/>
              <w:ind w:leftChars="100" w:left="600" w:rightChars="50" w:right="120" w:hangingChars="150" w:hanging="360"/>
              <w:jc w:val="both"/>
              <w:rPr>
                <w:rFonts w:ascii="標楷體" w:eastAsia="標楷體" w:hAnsi="標楷體"/>
                <w:szCs w:val="24"/>
              </w:rPr>
            </w:pPr>
            <w:r w:rsidRPr="00B50C4E">
              <w:rPr>
                <w:rFonts w:ascii="標楷體" w:eastAsia="標楷體" w:hAnsi="標楷體" w:hint="eastAsia"/>
                <w:szCs w:val="24"/>
              </w:rPr>
              <w:t>(76)12月31日市長出席2025高雄跨年演唱會</w:t>
            </w:r>
          </w:p>
          <w:p w14:paraId="1C2D48E2"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3.派員進駐應變中心</w:t>
            </w:r>
          </w:p>
          <w:p w14:paraId="1051D6F4"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配合災害應變中心或指揮中心成立，派員進駐並配合市政行程或市長視察災情發布新聞稿。</w:t>
            </w:r>
          </w:p>
          <w:p w14:paraId="2EB001BE"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p>
          <w:p w14:paraId="313FAB38"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1.建立數位化新聞發布與聯絡管道</w:t>
            </w:r>
          </w:p>
          <w:p w14:paraId="72984AF9"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(1)每日即時發布新聞，並上傳市府全球資訊網市政新聞，供使用網際網路之民眾閱覽。</w:t>
            </w:r>
          </w:p>
          <w:p w14:paraId="5781252C"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(2)將每日發布之新聞暨市長重要活動行程，以電子郵件及LINE群組方式傳送給媒體記者參考運用，強化市政活動報導率。</w:t>
            </w:r>
          </w:p>
          <w:p w14:paraId="107BE66C"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(3)建立記者即時通訊群組，即時傳送市府活動最新消息或重大事件採訪事宜。</w:t>
            </w:r>
          </w:p>
          <w:p w14:paraId="7C43841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2.加強媒體聯繫</w:t>
            </w:r>
          </w:p>
          <w:p w14:paraId="4530464B"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(1)印製2024媒體記者通訊</w:t>
            </w:r>
            <w:proofErr w:type="gramStart"/>
            <w:r w:rsidRPr="00B50C4E">
              <w:rPr>
                <w:rFonts w:ascii="標楷體" w:eastAsia="標楷體" w:hAnsi="標楷體" w:hint="eastAsia"/>
                <w:szCs w:val="24"/>
              </w:rPr>
              <w:t>名冊供府會</w:t>
            </w:r>
            <w:proofErr w:type="gramEnd"/>
            <w:r w:rsidRPr="00B50C4E">
              <w:rPr>
                <w:rFonts w:ascii="標楷體" w:eastAsia="標楷體" w:hAnsi="標楷體" w:hint="eastAsia"/>
                <w:szCs w:val="24"/>
              </w:rPr>
              <w:t>記者索取，另配合本府舉辦各項大型活動，協助發送採訪證，並提供媒體本府局處主管通訊錄。</w:t>
            </w:r>
          </w:p>
          <w:p w14:paraId="68058B87"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(2)增進本市媒體友善互動關係，辦理媒體記者餐敘</w:t>
            </w:r>
            <w:r w:rsidRPr="00B50C4E">
              <w:rPr>
                <w:rFonts w:ascii="標楷體" w:eastAsia="標楷體" w:hAnsi="標楷體"/>
                <w:szCs w:val="24"/>
              </w:rPr>
              <w:t>、贈送伴手禮等</w:t>
            </w:r>
            <w:r w:rsidRPr="00B50C4E">
              <w:rPr>
                <w:rFonts w:ascii="標楷體" w:eastAsia="標楷體" w:hAnsi="標楷體" w:hint="eastAsia"/>
                <w:szCs w:val="24"/>
              </w:rPr>
              <w:t>。</w:t>
            </w:r>
          </w:p>
          <w:p w14:paraId="37C6A38B"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3.強化媒體服務</w:t>
            </w:r>
          </w:p>
          <w:p w14:paraId="5A7CDBBE" w14:textId="77777777" w:rsidR="00E154C8" w:rsidRPr="00B50C4E" w:rsidRDefault="00E154C8"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2025高雄夢時代跨年晚會</w:t>
            </w:r>
            <w:proofErr w:type="gramStart"/>
            <w:r w:rsidRPr="00B50C4E">
              <w:rPr>
                <w:rFonts w:ascii="標楷體" w:eastAsia="標楷體" w:hAnsi="標楷體" w:hint="eastAsia"/>
                <w:szCs w:val="24"/>
              </w:rPr>
              <w:t>期間，</w:t>
            </w:r>
            <w:proofErr w:type="gramEnd"/>
            <w:r w:rsidRPr="00B50C4E">
              <w:rPr>
                <w:rFonts w:ascii="標楷體" w:eastAsia="標楷體" w:hAnsi="標楷體" w:hint="eastAsia"/>
                <w:szCs w:val="24"/>
              </w:rPr>
              <w:t>即時發布活動照片及新聞稿供媒體參</w:t>
            </w:r>
            <w:proofErr w:type="gramStart"/>
            <w:r w:rsidRPr="00B50C4E">
              <w:rPr>
                <w:rFonts w:ascii="標楷體" w:eastAsia="標楷體" w:hAnsi="標楷體" w:hint="eastAsia"/>
                <w:szCs w:val="24"/>
              </w:rPr>
              <w:t>採</w:t>
            </w:r>
            <w:proofErr w:type="gramEnd"/>
            <w:r w:rsidRPr="00B50C4E">
              <w:rPr>
                <w:rFonts w:ascii="標楷體" w:eastAsia="標楷體" w:hAnsi="標楷體" w:hint="eastAsia"/>
                <w:szCs w:val="24"/>
              </w:rPr>
              <w:t>報導，並於現場設置媒體中心及媒體高台，供媒體取景拍攝。</w:t>
            </w:r>
          </w:p>
          <w:p w14:paraId="0306F679"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p>
          <w:p w14:paraId="3D2A2965"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1.113年1月於高雄港18號碼頭辦理「轉角遇見</w:t>
            </w:r>
            <w:proofErr w:type="gramStart"/>
            <w:r w:rsidRPr="00B50C4E">
              <w:rPr>
                <w:rFonts w:ascii="標楷體" w:eastAsia="標楷體" w:hAnsi="標楷體" w:hint="eastAsia"/>
                <w:szCs w:val="24"/>
              </w:rPr>
              <w:t>ㄚ</w:t>
            </w:r>
            <w:proofErr w:type="gramEnd"/>
            <w:r w:rsidRPr="00B50C4E">
              <w:rPr>
                <w:rFonts w:ascii="標楷體" w:eastAsia="標楷體" w:hAnsi="標楷體" w:hint="eastAsia"/>
                <w:szCs w:val="24"/>
              </w:rPr>
              <w:t>記者會」，安排55688集團37輛限量版黃色小鴨計程車到場，排成10Y字樣，</w:t>
            </w:r>
            <w:proofErr w:type="gramStart"/>
            <w:r w:rsidRPr="00B50C4E">
              <w:rPr>
                <w:rFonts w:ascii="標楷體" w:eastAsia="標楷體" w:hAnsi="標楷體" w:hint="eastAsia"/>
                <w:szCs w:val="24"/>
              </w:rPr>
              <w:t>象徵亞灣10年</w:t>
            </w:r>
            <w:proofErr w:type="gramEnd"/>
            <w:r w:rsidRPr="00B50C4E">
              <w:rPr>
                <w:rFonts w:ascii="標楷體" w:eastAsia="標楷體" w:hAnsi="標楷體" w:hint="eastAsia"/>
                <w:szCs w:val="24"/>
              </w:rPr>
              <w:t>、高雄蛻變，並以旅運中心及高雄港灣為背景，拍攝縮時攝影及相關照片供媒體參</w:t>
            </w:r>
            <w:proofErr w:type="gramStart"/>
            <w:r w:rsidRPr="00B50C4E">
              <w:rPr>
                <w:rFonts w:ascii="標楷體" w:eastAsia="標楷體" w:hAnsi="標楷體" w:hint="eastAsia"/>
                <w:szCs w:val="24"/>
              </w:rPr>
              <w:t>採</w:t>
            </w:r>
            <w:proofErr w:type="gramEnd"/>
            <w:r w:rsidRPr="00B50C4E">
              <w:rPr>
                <w:rFonts w:ascii="標楷體" w:eastAsia="標楷體" w:hAnsi="標楷體" w:hint="eastAsia"/>
                <w:szCs w:val="24"/>
              </w:rPr>
              <w:t>報導。</w:t>
            </w:r>
          </w:p>
          <w:p w14:paraId="1582CC55"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2.113年1月辦理「開箱龍年春聯及開運紅包記者會」，市長偕同書法名家及設計師一同介紹</w:t>
            </w:r>
            <w:r w:rsidR="00A3558D" w:rsidRPr="00B50C4E">
              <w:rPr>
                <w:rFonts w:ascii="標楷體" w:eastAsia="標楷體" w:hAnsi="標楷體" w:hint="eastAsia"/>
                <w:szCs w:val="24"/>
              </w:rPr>
              <w:t>「騰龍獻瑞」</w:t>
            </w:r>
            <w:r w:rsidRPr="00B50C4E">
              <w:rPr>
                <w:rFonts w:ascii="標楷體" w:eastAsia="標楷體" w:hAnsi="標楷體" w:hint="eastAsia"/>
                <w:szCs w:val="24"/>
              </w:rPr>
              <w:t>春聯、</w:t>
            </w:r>
            <w:r w:rsidR="00A3558D" w:rsidRPr="00B50C4E">
              <w:rPr>
                <w:rFonts w:ascii="標楷體" w:eastAsia="標楷體" w:hAnsi="標楷體" w:hint="eastAsia"/>
                <w:szCs w:val="24"/>
              </w:rPr>
              <w:t>「</w:t>
            </w:r>
            <w:r w:rsidRPr="00B50C4E">
              <w:rPr>
                <w:rFonts w:ascii="標楷體" w:eastAsia="標楷體" w:hAnsi="標楷體" w:hint="eastAsia"/>
                <w:szCs w:val="24"/>
              </w:rPr>
              <w:t>興隆平安</w:t>
            </w:r>
            <w:r w:rsidR="00A3558D" w:rsidRPr="00B50C4E">
              <w:rPr>
                <w:rFonts w:ascii="標楷體" w:eastAsia="標楷體" w:hAnsi="標楷體" w:hint="eastAsia"/>
                <w:szCs w:val="24"/>
              </w:rPr>
              <w:t>」</w:t>
            </w:r>
            <w:proofErr w:type="gramStart"/>
            <w:r w:rsidRPr="00B50C4E">
              <w:rPr>
                <w:rFonts w:ascii="標楷體" w:eastAsia="標楷體" w:hAnsi="標楷體" w:hint="eastAsia"/>
                <w:szCs w:val="24"/>
              </w:rPr>
              <w:t>斗</w:t>
            </w:r>
            <w:proofErr w:type="gramEnd"/>
            <w:r w:rsidRPr="00B50C4E">
              <w:rPr>
                <w:rFonts w:ascii="標楷體" w:eastAsia="標楷體" w:hAnsi="標楷體" w:hint="eastAsia"/>
                <w:szCs w:val="24"/>
              </w:rPr>
              <w:t>方春聯及</w:t>
            </w:r>
            <w:proofErr w:type="gramStart"/>
            <w:r w:rsidRPr="00B50C4E">
              <w:rPr>
                <w:rFonts w:ascii="標楷體" w:eastAsia="標楷體" w:hAnsi="標楷體" w:hint="eastAsia"/>
                <w:szCs w:val="24"/>
              </w:rPr>
              <w:t>開運小紅包</w:t>
            </w:r>
            <w:proofErr w:type="gramEnd"/>
            <w:r w:rsidRPr="00B50C4E">
              <w:rPr>
                <w:rFonts w:ascii="標楷體" w:eastAsia="標楷體" w:hAnsi="標楷體" w:hint="eastAsia"/>
                <w:szCs w:val="24"/>
              </w:rPr>
              <w:t>、</w:t>
            </w:r>
            <w:r w:rsidR="00A3558D" w:rsidRPr="00B50C4E">
              <w:rPr>
                <w:rFonts w:ascii="標楷體" w:eastAsia="標楷體" w:hAnsi="標楷體" w:hint="eastAsia"/>
                <w:szCs w:val="24"/>
              </w:rPr>
              <w:t>「</w:t>
            </w:r>
            <w:r w:rsidRPr="00B50C4E">
              <w:rPr>
                <w:rFonts w:ascii="標楷體" w:eastAsia="標楷體" w:hAnsi="標楷體" w:hint="eastAsia"/>
                <w:szCs w:val="24"/>
              </w:rPr>
              <w:t>高雄龍好</w:t>
            </w:r>
            <w:r w:rsidR="00A3558D" w:rsidRPr="00B50C4E">
              <w:rPr>
                <w:rFonts w:ascii="標楷體" w:eastAsia="標楷體" w:hAnsi="標楷體" w:hint="eastAsia"/>
                <w:szCs w:val="24"/>
              </w:rPr>
              <w:t>」</w:t>
            </w:r>
            <w:r w:rsidRPr="00B50C4E">
              <w:rPr>
                <w:rFonts w:ascii="標楷體" w:eastAsia="標楷體" w:hAnsi="標楷體" w:hint="eastAsia"/>
                <w:szCs w:val="24"/>
              </w:rPr>
              <w:t>賀卡等，並攜手觀光大使「高雄熊」向市民拜年祝賀。</w:t>
            </w:r>
          </w:p>
          <w:p w14:paraId="55E58BAE"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p>
          <w:p w14:paraId="622C71E5"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1.113年2月於本府四維行政中心辦理「</w:t>
            </w:r>
            <w:proofErr w:type="gramStart"/>
            <w:r w:rsidRPr="00B50C4E">
              <w:rPr>
                <w:rFonts w:ascii="標楷體" w:eastAsia="標楷體" w:hAnsi="標楷體" w:hint="eastAsia"/>
                <w:szCs w:val="24"/>
              </w:rPr>
              <w:t>短影音</w:t>
            </w:r>
            <w:proofErr w:type="gramEnd"/>
            <w:r w:rsidRPr="00B50C4E">
              <w:rPr>
                <w:rFonts w:ascii="標楷體" w:eastAsia="標楷體" w:hAnsi="標楷體" w:hint="eastAsia"/>
                <w:szCs w:val="24"/>
              </w:rPr>
              <w:t>製作與經營實戰課程」，介紹</w:t>
            </w:r>
            <w:proofErr w:type="gramStart"/>
            <w:r w:rsidRPr="00B50C4E">
              <w:rPr>
                <w:rFonts w:ascii="標楷體" w:eastAsia="標楷體" w:hAnsi="標楷體" w:hint="eastAsia"/>
                <w:szCs w:val="24"/>
              </w:rPr>
              <w:t>當前短影音</w:t>
            </w:r>
            <w:proofErr w:type="gramEnd"/>
            <w:r w:rsidRPr="00B50C4E">
              <w:rPr>
                <w:rFonts w:ascii="標楷體" w:eastAsia="標楷體" w:hAnsi="標楷體" w:hint="eastAsia"/>
                <w:szCs w:val="24"/>
              </w:rPr>
              <w:t>內容市場趨勢與觀眾偏好，及提升數位媒體溝通能力，邀請市府各局處同仁前來參與。</w:t>
            </w:r>
          </w:p>
          <w:p w14:paraId="5E1A364E"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2.113年4月與環保局合作辦理「</w:t>
            </w:r>
            <w:proofErr w:type="gramStart"/>
            <w:r w:rsidRPr="00B50C4E">
              <w:rPr>
                <w:rFonts w:ascii="標楷體" w:eastAsia="標楷體" w:hAnsi="標楷體" w:hint="eastAsia"/>
                <w:szCs w:val="24"/>
              </w:rPr>
              <w:t>媒體淨零概念通識班</w:t>
            </w:r>
            <w:proofErr w:type="gramEnd"/>
            <w:r w:rsidRPr="00B50C4E">
              <w:rPr>
                <w:rFonts w:ascii="標楷體" w:eastAsia="標楷體" w:hAnsi="標楷體" w:hint="eastAsia"/>
                <w:szCs w:val="24"/>
              </w:rPr>
              <w:t>」，市府積極</w:t>
            </w:r>
            <w:proofErr w:type="gramStart"/>
            <w:r w:rsidRPr="00B50C4E">
              <w:rPr>
                <w:rFonts w:ascii="標楷體" w:eastAsia="標楷體" w:hAnsi="標楷體" w:hint="eastAsia"/>
                <w:szCs w:val="24"/>
              </w:rPr>
              <w:t>推動淨零轉型</w:t>
            </w:r>
            <w:proofErr w:type="gramEnd"/>
            <w:r w:rsidRPr="00B50C4E">
              <w:rPr>
                <w:rFonts w:ascii="標楷體" w:eastAsia="標楷體" w:hAnsi="標楷體" w:hint="eastAsia"/>
                <w:szCs w:val="24"/>
              </w:rPr>
              <w:t>，為協助媒體快速</w:t>
            </w:r>
            <w:proofErr w:type="gramStart"/>
            <w:r w:rsidRPr="00B50C4E">
              <w:rPr>
                <w:rFonts w:ascii="標楷體" w:eastAsia="標楷體" w:hAnsi="標楷體" w:hint="eastAsia"/>
                <w:szCs w:val="24"/>
              </w:rPr>
              <w:t>了解淨零趨勢</w:t>
            </w:r>
            <w:proofErr w:type="gramEnd"/>
            <w:r w:rsidRPr="00B50C4E">
              <w:rPr>
                <w:rFonts w:ascii="標楷體" w:eastAsia="標楷體" w:hAnsi="標楷體" w:hint="eastAsia"/>
                <w:szCs w:val="24"/>
              </w:rPr>
              <w:t>，邀請平面媒體、網路</w:t>
            </w:r>
            <w:r w:rsidRPr="00B50C4E">
              <w:rPr>
                <w:rFonts w:ascii="標楷體" w:eastAsia="標楷體" w:hAnsi="標楷體" w:hint="eastAsia"/>
                <w:szCs w:val="24"/>
              </w:rPr>
              <w:lastRenderedPageBreak/>
              <w:t>媒體、電子媒體及廣播媒體參加課程。</w:t>
            </w:r>
          </w:p>
          <w:p w14:paraId="2EA23F8E"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3.113年5月辦理「自殺防治VS媒體報導-媒體與專家學者交流座談會」，為降低自殺行為模仿效應，邀請公共衛生及傳播學類專家學者，與在地媒體進行交流，探討如何促進自殺事件正向報導。</w:t>
            </w:r>
          </w:p>
          <w:p w14:paraId="216CEFAC"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p>
          <w:p w14:paraId="6B335F17" w14:textId="77777777" w:rsidR="00E154C8" w:rsidRPr="00B50C4E" w:rsidRDefault="00E154C8" w:rsidP="00817AF7">
            <w:pPr>
              <w:snapToGrid w:val="0"/>
              <w:spacing w:line="360" w:lineRule="exact"/>
              <w:ind w:leftChars="30" w:left="312" w:rightChars="30" w:right="72" w:hangingChars="100" w:hanging="240"/>
              <w:rPr>
                <w:rFonts w:ascii="標楷體" w:eastAsia="標楷體" w:hAnsi="標楷體"/>
                <w:szCs w:val="24"/>
              </w:rPr>
            </w:pPr>
            <w:r w:rsidRPr="00B50C4E">
              <w:rPr>
                <w:rFonts w:ascii="標楷體" w:eastAsia="標楷體" w:hAnsi="標楷體" w:hint="eastAsia"/>
                <w:szCs w:val="24"/>
              </w:rPr>
              <w:t>加強記者聯繫成立議會工作小組</w:t>
            </w:r>
          </w:p>
          <w:p w14:paraId="2CD3EBB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1.高雄市議會開議期間成立議會工作小組，發布市長答</w:t>
            </w:r>
            <w:proofErr w:type="gramStart"/>
            <w:r w:rsidRPr="00B50C4E">
              <w:rPr>
                <w:rFonts w:ascii="標楷體" w:eastAsia="標楷體" w:hAnsi="標楷體" w:hint="eastAsia"/>
                <w:sz w:val="24"/>
              </w:rPr>
              <w:t>詢</w:t>
            </w:r>
            <w:proofErr w:type="gramEnd"/>
            <w:r w:rsidRPr="00B50C4E">
              <w:rPr>
                <w:rFonts w:ascii="標楷體" w:eastAsia="標楷體" w:hAnsi="標楷體" w:hint="eastAsia"/>
                <w:sz w:val="24"/>
              </w:rPr>
              <w:t>新聞稿共42則，使民眾瞭解議會重大決議與質詢焦點。</w:t>
            </w:r>
          </w:p>
          <w:p w14:paraId="5907B190" w14:textId="77777777" w:rsidR="001D0B63"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2.於市政總質詢</w:t>
            </w:r>
            <w:proofErr w:type="gramStart"/>
            <w:r w:rsidRPr="00B50C4E">
              <w:rPr>
                <w:rFonts w:ascii="標楷體" w:eastAsia="標楷體" w:hAnsi="標楷體" w:hint="eastAsia"/>
                <w:sz w:val="24"/>
              </w:rPr>
              <w:t>期間，</w:t>
            </w:r>
            <w:proofErr w:type="gramEnd"/>
            <w:r w:rsidRPr="00B50C4E">
              <w:rPr>
                <w:rFonts w:ascii="標楷體" w:eastAsia="標楷體" w:hAnsi="標楷體" w:hint="eastAsia"/>
                <w:sz w:val="24"/>
              </w:rPr>
              <w:t>安排市長接受媒體專訪。</w:t>
            </w:r>
          </w:p>
          <w:p w14:paraId="1733BD7A" w14:textId="77777777" w:rsidR="00EB5816" w:rsidRPr="00B50C4E" w:rsidRDefault="00EB5816" w:rsidP="00817AF7">
            <w:pPr>
              <w:spacing w:line="360" w:lineRule="exact"/>
              <w:ind w:rightChars="30" w:right="72"/>
              <w:jc w:val="both"/>
              <w:rPr>
                <w:rFonts w:ascii="標楷體" w:eastAsia="標楷體" w:hAnsi="標楷體"/>
                <w:szCs w:val="24"/>
              </w:rPr>
            </w:pPr>
          </w:p>
          <w:p w14:paraId="36F8B4D5" w14:textId="77777777" w:rsidR="00E154C8" w:rsidRPr="00B50C4E" w:rsidRDefault="00E154C8" w:rsidP="00817AF7">
            <w:pPr>
              <w:spacing w:line="360" w:lineRule="exact"/>
              <w:ind w:rightChars="30" w:right="72"/>
              <w:jc w:val="both"/>
              <w:rPr>
                <w:rFonts w:ascii="標楷體" w:eastAsia="標楷體" w:hAnsi="標楷體"/>
                <w:szCs w:val="24"/>
              </w:rPr>
            </w:pPr>
          </w:p>
          <w:p w14:paraId="7E3E1C1A" w14:textId="77777777" w:rsidR="00E154C8" w:rsidRPr="00B50C4E" w:rsidRDefault="00E154C8" w:rsidP="00817AF7">
            <w:pPr>
              <w:spacing w:line="360" w:lineRule="exact"/>
              <w:ind w:rightChars="30" w:right="72"/>
              <w:jc w:val="both"/>
              <w:rPr>
                <w:rFonts w:ascii="標楷體" w:eastAsia="標楷體" w:hAnsi="標楷體"/>
                <w:szCs w:val="24"/>
              </w:rPr>
            </w:pPr>
          </w:p>
          <w:p w14:paraId="2FC911A6" w14:textId="77777777" w:rsidR="00623650" w:rsidRPr="00B50C4E" w:rsidRDefault="00623650" w:rsidP="00817AF7">
            <w:pPr>
              <w:spacing w:line="360" w:lineRule="exact"/>
              <w:ind w:rightChars="30" w:right="72"/>
              <w:jc w:val="both"/>
              <w:rPr>
                <w:rFonts w:ascii="標楷體" w:eastAsia="標楷體" w:hAnsi="標楷體"/>
                <w:szCs w:val="24"/>
              </w:rPr>
            </w:pPr>
          </w:p>
          <w:p w14:paraId="4FB6DF0D" w14:textId="77777777" w:rsidR="00E154C8" w:rsidRPr="00B50C4E" w:rsidRDefault="00E154C8" w:rsidP="00817AF7">
            <w:pPr>
              <w:spacing w:line="360" w:lineRule="exact"/>
              <w:ind w:rightChars="30" w:right="72"/>
              <w:jc w:val="both"/>
              <w:rPr>
                <w:rFonts w:ascii="標楷體" w:eastAsia="標楷體" w:hAnsi="標楷體"/>
                <w:szCs w:val="24"/>
              </w:rPr>
            </w:pPr>
          </w:p>
          <w:p w14:paraId="3597D615" w14:textId="77777777" w:rsidR="00FE3A13" w:rsidRPr="00B50C4E" w:rsidRDefault="00FE3A13"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1.電子期刊</w:t>
            </w:r>
          </w:p>
          <w:p w14:paraId="1CFCADBC" w14:textId="77777777" w:rsidR="00E154C8" w:rsidRPr="00B50C4E" w:rsidRDefault="00E154C8" w:rsidP="00817AF7">
            <w:pPr>
              <w:spacing w:line="360" w:lineRule="exact"/>
              <w:ind w:leftChars="140" w:left="336" w:rightChars="30" w:right="72"/>
              <w:jc w:val="both"/>
              <w:rPr>
                <w:rFonts w:ascii="標楷體" w:eastAsia="標楷體" w:hAnsi="標楷體"/>
                <w:szCs w:val="24"/>
              </w:rPr>
            </w:pPr>
            <w:r w:rsidRPr="00B50C4E">
              <w:rPr>
                <w:rFonts w:ascii="標楷體" w:eastAsia="標楷體" w:hAnsi="標楷體"/>
                <w:szCs w:val="24"/>
              </w:rPr>
              <w:t>《高雄畫刊》每月發行1期，全年發行12期，</w:t>
            </w:r>
            <w:r w:rsidRPr="00B50C4E">
              <w:rPr>
                <w:rFonts w:ascii="標楷體" w:eastAsia="標楷體" w:hAnsi="標楷體" w:hint="eastAsia"/>
                <w:szCs w:val="24"/>
              </w:rPr>
              <w:t>113</w:t>
            </w:r>
            <w:r w:rsidRPr="00B50C4E">
              <w:rPr>
                <w:rFonts w:ascii="標楷體" w:eastAsia="標楷體" w:hAnsi="標楷體"/>
                <w:szCs w:val="24"/>
              </w:rPr>
              <w:t>年共發行12期。以介紹高雄都市風貌、人文風情、觀光旅遊、在地美食、藝文及地方特色等資訊為主，提供</w:t>
            </w:r>
            <w:r w:rsidRPr="00B50C4E">
              <w:rPr>
                <w:rFonts w:ascii="標楷體" w:eastAsia="標楷體" w:hAnsi="標楷體" w:hint="eastAsia"/>
                <w:szCs w:val="24"/>
              </w:rPr>
              <w:t>讀者</w:t>
            </w:r>
            <w:r w:rsidRPr="00B50C4E">
              <w:rPr>
                <w:rFonts w:ascii="標楷體" w:eastAsia="標楷體" w:hAnsi="標楷體"/>
                <w:szCs w:val="24"/>
              </w:rPr>
              <w:t>多面向認識高雄，加強都市行銷。</w:t>
            </w:r>
          </w:p>
          <w:p w14:paraId="24A1D16D"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2.紙本期刊編印</w:t>
            </w:r>
            <w:r w:rsidRPr="00B50C4E">
              <w:rPr>
                <w:rFonts w:ascii="標楷體" w:eastAsia="標楷體" w:hAnsi="標楷體" w:hint="eastAsia"/>
                <w:sz w:val="24"/>
              </w:rPr>
              <w:t>及發行電子書</w:t>
            </w:r>
          </w:p>
          <w:p w14:paraId="6EEC0B0D"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w:t>
            </w:r>
            <w:r w:rsidRPr="00B50C4E">
              <w:rPr>
                <w:rFonts w:ascii="標楷體" w:eastAsia="標楷體" w:hAnsi="標楷體"/>
                <w:szCs w:val="24"/>
              </w:rPr>
              <w:t>每2期《高雄畫刊》電子期刊內容，擇其精華再編輯成紙本刊物，每雙月發行1期，11</w:t>
            </w:r>
            <w:r w:rsidRPr="00B50C4E">
              <w:rPr>
                <w:rFonts w:ascii="標楷體" w:eastAsia="標楷體" w:hAnsi="標楷體" w:hint="eastAsia"/>
                <w:szCs w:val="24"/>
              </w:rPr>
              <w:t>3</w:t>
            </w:r>
            <w:r w:rsidRPr="00B50C4E">
              <w:rPr>
                <w:rFonts w:ascii="標楷體" w:eastAsia="標楷體" w:hAnsi="標楷體"/>
                <w:szCs w:val="24"/>
              </w:rPr>
              <w:t>年共發行6期，每期印製18,000本</w:t>
            </w:r>
            <w:r w:rsidRPr="00B50C4E">
              <w:rPr>
                <w:rFonts w:ascii="標楷體" w:eastAsia="標楷體" w:hAnsi="標楷體" w:hint="eastAsia"/>
                <w:szCs w:val="24"/>
              </w:rPr>
              <w:t>，亦發行電子書上架《高雄畫刊》網站。</w:t>
            </w:r>
          </w:p>
          <w:p w14:paraId="7070E45C"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w:t>
            </w:r>
            <w:proofErr w:type="gramStart"/>
            <w:r w:rsidRPr="00B50C4E">
              <w:rPr>
                <w:rFonts w:ascii="標楷體" w:eastAsia="標楷體" w:hAnsi="標楷體"/>
                <w:szCs w:val="24"/>
              </w:rPr>
              <w:t>每期寄贈</w:t>
            </w:r>
            <w:proofErr w:type="gramEnd"/>
            <w:r w:rsidRPr="00B50C4E">
              <w:rPr>
                <w:rFonts w:ascii="標楷體" w:eastAsia="標楷體" w:hAnsi="標楷體"/>
                <w:szCs w:val="24"/>
              </w:rPr>
              <w:t>機關學校、駐外單位、全國圖書館等單位提供閱覽，並派送至全台約210個地點(包含景點、旅遊服務中心、機場、車站、藝文場所、書店等)供民眾索</w:t>
            </w:r>
            <w:proofErr w:type="gramStart"/>
            <w:r w:rsidRPr="00B50C4E">
              <w:rPr>
                <w:rFonts w:ascii="標楷體" w:eastAsia="標楷體" w:hAnsi="標楷體"/>
                <w:szCs w:val="24"/>
              </w:rPr>
              <w:t>閱</w:t>
            </w:r>
            <w:proofErr w:type="gramEnd"/>
            <w:r w:rsidRPr="00B50C4E">
              <w:rPr>
                <w:rFonts w:ascii="標楷體" w:eastAsia="標楷體" w:hAnsi="標楷體"/>
                <w:szCs w:val="24"/>
              </w:rPr>
              <w:t>。</w:t>
            </w:r>
          </w:p>
          <w:p w14:paraId="35F59A54"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sz w:val="24"/>
              </w:rPr>
              <w:t>3.行銷推廣</w:t>
            </w:r>
          </w:p>
          <w:p w14:paraId="2A2E5A90"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w:t>
            </w:r>
            <w:r w:rsidRPr="00B50C4E">
              <w:rPr>
                <w:rFonts w:ascii="標楷體" w:eastAsia="標楷體" w:hAnsi="標楷體"/>
                <w:szCs w:val="24"/>
              </w:rPr>
              <w:t>《高雄畫刊》網站整合中、英、日語版期刊內容及電子書，11</w:t>
            </w:r>
            <w:r w:rsidRPr="00B50C4E">
              <w:rPr>
                <w:rFonts w:ascii="標楷體" w:eastAsia="標楷體" w:hAnsi="標楷體" w:hint="eastAsia"/>
                <w:szCs w:val="24"/>
              </w:rPr>
              <w:t>3</w:t>
            </w:r>
            <w:r w:rsidRPr="00B50C4E">
              <w:rPr>
                <w:rFonts w:ascii="標楷體" w:eastAsia="標楷體" w:hAnsi="標楷體"/>
                <w:szCs w:val="24"/>
              </w:rPr>
              <w:t>年1</w:t>
            </w:r>
            <w:r w:rsidRPr="00B50C4E">
              <w:rPr>
                <w:rFonts w:ascii="標楷體" w:eastAsia="標楷體" w:hAnsi="標楷體" w:hint="eastAsia"/>
                <w:szCs w:val="24"/>
              </w:rPr>
              <w:t>至</w:t>
            </w:r>
            <w:r w:rsidRPr="00B50C4E">
              <w:rPr>
                <w:rFonts w:ascii="標楷體" w:eastAsia="標楷體" w:hAnsi="標楷體"/>
                <w:szCs w:val="24"/>
              </w:rPr>
              <w:t>12月網頁瀏覽量累計</w:t>
            </w:r>
            <w:r w:rsidRPr="00B50C4E">
              <w:rPr>
                <w:rFonts w:ascii="標楷體" w:eastAsia="標楷體" w:hAnsi="標楷體" w:hint="eastAsia"/>
                <w:szCs w:val="24"/>
              </w:rPr>
              <w:t>逾</w:t>
            </w:r>
            <w:r w:rsidRPr="00B50C4E">
              <w:rPr>
                <w:rFonts w:ascii="標楷體" w:eastAsia="標楷體" w:hAnsi="標楷體"/>
                <w:szCs w:val="24"/>
              </w:rPr>
              <w:t>32</w:t>
            </w:r>
            <w:r w:rsidRPr="00B50C4E">
              <w:rPr>
                <w:rFonts w:ascii="標楷體" w:eastAsia="標楷體" w:hAnsi="標楷體" w:hint="eastAsia"/>
                <w:szCs w:val="24"/>
              </w:rPr>
              <w:t>3</w:t>
            </w:r>
            <w:r w:rsidRPr="00B50C4E">
              <w:rPr>
                <w:rFonts w:ascii="標楷體" w:eastAsia="標楷體" w:hAnsi="標楷體"/>
                <w:szCs w:val="24"/>
              </w:rPr>
              <w:t>萬</w:t>
            </w:r>
            <w:r w:rsidRPr="00B50C4E">
              <w:rPr>
                <w:rFonts w:ascii="標楷體" w:eastAsia="標楷體" w:hAnsi="標楷體" w:hint="eastAsia"/>
                <w:szCs w:val="24"/>
              </w:rPr>
              <w:t>2</w:t>
            </w:r>
            <w:r w:rsidRPr="00B50C4E">
              <w:rPr>
                <w:rFonts w:ascii="標楷體" w:eastAsia="標楷體" w:hAnsi="標楷體"/>
                <w:szCs w:val="24"/>
              </w:rPr>
              <w:t>千</w:t>
            </w:r>
            <w:r w:rsidRPr="00B50C4E">
              <w:rPr>
                <w:rFonts w:ascii="標楷體" w:eastAsia="標楷體" w:hAnsi="標楷體" w:hint="eastAsia"/>
                <w:szCs w:val="24"/>
              </w:rPr>
              <w:t>次</w:t>
            </w:r>
            <w:r w:rsidRPr="00B50C4E">
              <w:rPr>
                <w:rFonts w:ascii="標楷體" w:eastAsia="標楷體" w:hAnsi="標楷體"/>
                <w:szCs w:val="24"/>
              </w:rPr>
              <w:t>。</w:t>
            </w:r>
          </w:p>
          <w:p w14:paraId="4F551C2E"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w:t>
            </w:r>
            <w:r w:rsidRPr="00B50C4E">
              <w:rPr>
                <w:rFonts w:ascii="標楷體" w:eastAsia="標楷體" w:hAnsi="標楷體"/>
                <w:szCs w:val="24"/>
              </w:rPr>
              <w:t>透過</w:t>
            </w:r>
            <w:r w:rsidRPr="00B50C4E">
              <w:rPr>
                <w:rFonts w:ascii="標楷體" w:eastAsia="標楷體" w:hAnsi="標楷體" w:hint="eastAsia"/>
                <w:szCs w:val="24"/>
              </w:rPr>
              <w:t>「高雄市政府」</w:t>
            </w:r>
            <w:proofErr w:type="gramStart"/>
            <w:r w:rsidRPr="00B50C4E">
              <w:rPr>
                <w:rFonts w:ascii="標楷體" w:eastAsia="標楷體" w:hAnsi="標楷體" w:hint="eastAsia"/>
                <w:szCs w:val="24"/>
              </w:rPr>
              <w:t>官方臉書</w:t>
            </w:r>
            <w:proofErr w:type="gramEnd"/>
            <w:r w:rsidRPr="00B50C4E">
              <w:rPr>
                <w:rFonts w:ascii="標楷體" w:eastAsia="標楷體" w:hAnsi="標楷體"/>
                <w:szCs w:val="24"/>
              </w:rPr>
              <w:t>、高雄市政府LINE官方帳號等社群媒體，不定期分享期刊內容及連結。</w:t>
            </w:r>
          </w:p>
          <w:p w14:paraId="0F26F0B3" w14:textId="77777777" w:rsidR="00E154C8" w:rsidRPr="00B50C4E" w:rsidRDefault="00E154C8"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w:t>
            </w:r>
            <w:r w:rsidRPr="00B50C4E">
              <w:rPr>
                <w:rFonts w:ascii="標楷體" w:eastAsia="標楷體" w:hAnsi="標楷體"/>
                <w:szCs w:val="24"/>
              </w:rPr>
              <w:t>《高雄畫刊》</w:t>
            </w:r>
            <w:r w:rsidRPr="00B50C4E">
              <w:rPr>
                <w:rFonts w:ascii="標楷體" w:eastAsia="標楷體" w:hAnsi="標楷體" w:hint="eastAsia"/>
                <w:szCs w:val="24"/>
              </w:rPr>
              <w:t>電子期刊</w:t>
            </w:r>
            <w:r w:rsidRPr="00B50C4E">
              <w:rPr>
                <w:rFonts w:ascii="標楷體" w:eastAsia="標楷體" w:hAnsi="標楷體"/>
                <w:szCs w:val="24"/>
              </w:rPr>
              <w:t>每期發送高市府員工、既有訂閱戶，並與聯合新聞網、聯合電子報、中時新聞網、信傳媒、LINE等媒體平台合作授權內容轉載，擴大觸及效益。</w:t>
            </w:r>
          </w:p>
          <w:p w14:paraId="63ECAA4A" w14:textId="77777777" w:rsidR="00E154C8" w:rsidRPr="00B50C4E" w:rsidRDefault="00E154C8" w:rsidP="00817AF7">
            <w:pPr>
              <w:spacing w:line="360" w:lineRule="exact"/>
              <w:ind w:left="648" w:rightChars="30" w:right="72"/>
              <w:jc w:val="both"/>
              <w:rPr>
                <w:rFonts w:ascii="標楷體" w:eastAsia="標楷體" w:hAnsi="標楷體"/>
                <w:szCs w:val="24"/>
              </w:rPr>
            </w:pPr>
          </w:p>
          <w:p w14:paraId="094DB99E" w14:textId="77777777" w:rsidR="00623650" w:rsidRPr="00B50C4E" w:rsidRDefault="00623650" w:rsidP="00817AF7">
            <w:pPr>
              <w:spacing w:line="360" w:lineRule="exact"/>
              <w:ind w:left="648" w:rightChars="30" w:right="72"/>
              <w:jc w:val="both"/>
              <w:rPr>
                <w:rFonts w:ascii="標楷體" w:eastAsia="標楷體" w:hAnsi="標楷體"/>
                <w:szCs w:val="24"/>
              </w:rPr>
            </w:pPr>
          </w:p>
          <w:p w14:paraId="05D6A8FC"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1.以英、日文報導本市活動、重大建設、觀光旅遊資訊、藝術文化活動等報導，期使居住本市的外籍友人、新住民、來台觀光旅遊的國際友人等，藉由本刊介紹傳達高雄多元而豐富的面貌。</w:t>
            </w:r>
          </w:p>
          <w:p w14:paraId="171D8312"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lastRenderedPageBreak/>
              <w:t>2.每雙月發行1期，</w:t>
            </w:r>
            <w:proofErr w:type="gramStart"/>
            <w:r w:rsidRPr="00B50C4E">
              <w:rPr>
                <w:rFonts w:ascii="標楷體" w:eastAsia="標楷體" w:hAnsi="標楷體" w:hint="eastAsia"/>
                <w:sz w:val="24"/>
              </w:rPr>
              <w:t>113</w:t>
            </w:r>
            <w:proofErr w:type="gramEnd"/>
            <w:r w:rsidRPr="00B50C4E">
              <w:rPr>
                <w:rFonts w:ascii="標楷體" w:eastAsia="標楷體" w:hAnsi="標楷體" w:hint="eastAsia"/>
                <w:sz w:val="24"/>
              </w:rPr>
              <w:t>年度總計6期，每期發行</w:t>
            </w:r>
            <w:r w:rsidRPr="00B50C4E">
              <w:rPr>
                <w:rFonts w:ascii="標楷體" w:eastAsia="標楷體" w:hAnsi="標楷體"/>
                <w:sz w:val="24"/>
              </w:rPr>
              <w:t>9</w:t>
            </w:r>
            <w:r w:rsidRPr="00B50C4E">
              <w:rPr>
                <w:rFonts w:ascii="標楷體" w:eastAsia="標楷體" w:hAnsi="標楷體" w:hint="eastAsia"/>
                <w:sz w:val="24"/>
              </w:rPr>
              <w:t>,000份紙本，放置於機場、高雄捷運、本市觀光飯店與藝文場所，駐高雄外國機構、駐外館處及代表處、新移民家庭服務中心、本市設有華語學習的大專院校等121處地點，提供讀者免費索</w:t>
            </w:r>
            <w:proofErr w:type="gramStart"/>
            <w:r w:rsidRPr="00B50C4E">
              <w:rPr>
                <w:rFonts w:ascii="標楷體" w:eastAsia="標楷體" w:hAnsi="標楷體" w:hint="eastAsia"/>
                <w:sz w:val="24"/>
              </w:rPr>
              <w:t>閱</w:t>
            </w:r>
            <w:proofErr w:type="gramEnd"/>
            <w:r w:rsidRPr="00B50C4E">
              <w:rPr>
                <w:rFonts w:ascii="標楷體" w:eastAsia="標楷體" w:hAnsi="標楷體" w:hint="eastAsia"/>
                <w:sz w:val="24"/>
              </w:rPr>
              <w:t>。</w:t>
            </w:r>
          </w:p>
          <w:p w14:paraId="623A13DE"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w:t>
            </w:r>
            <w:proofErr w:type="gramStart"/>
            <w:r w:rsidRPr="00B50C4E">
              <w:rPr>
                <w:rFonts w:ascii="標楷體" w:eastAsia="標楷體" w:hAnsi="標楷體" w:hint="eastAsia"/>
                <w:sz w:val="24"/>
              </w:rPr>
              <w:t>紙本出刊</w:t>
            </w:r>
            <w:proofErr w:type="gramEnd"/>
            <w:r w:rsidRPr="00B50C4E">
              <w:rPr>
                <w:rFonts w:ascii="標楷體" w:eastAsia="標楷體" w:hAnsi="標楷體" w:hint="eastAsia"/>
                <w:sz w:val="24"/>
              </w:rPr>
              <w:t>後將圖文上傳《高雄畫刊》網站，並與聯合新聞網、聯合電子報等網路平台合作，亦上傳電子書，提供</w:t>
            </w:r>
            <w:proofErr w:type="gramStart"/>
            <w:r w:rsidRPr="00B50C4E">
              <w:rPr>
                <w:rFonts w:ascii="標楷體" w:eastAsia="標楷體" w:hAnsi="標楷體" w:hint="eastAsia"/>
                <w:sz w:val="24"/>
              </w:rPr>
              <w:t>讀者線上閱讀</w:t>
            </w:r>
            <w:proofErr w:type="gramEnd"/>
            <w:r w:rsidRPr="00B50C4E">
              <w:rPr>
                <w:rFonts w:ascii="標楷體" w:eastAsia="標楷體" w:hAnsi="標楷體" w:hint="eastAsia"/>
                <w:sz w:val="24"/>
              </w:rPr>
              <w:t>。</w:t>
            </w:r>
          </w:p>
          <w:p w14:paraId="69190CAE" w14:textId="77777777" w:rsidR="00E154C8" w:rsidRPr="00B50C4E" w:rsidRDefault="00E154C8" w:rsidP="00817AF7">
            <w:pPr>
              <w:snapToGrid w:val="0"/>
              <w:spacing w:line="360" w:lineRule="exact"/>
              <w:rPr>
                <w:rFonts w:ascii="標楷體" w:eastAsia="標楷體" w:hAnsi="標楷體"/>
                <w:szCs w:val="24"/>
              </w:rPr>
            </w:pPr>
          </w:p>
          <w:p w14:paraId="010851AC" w14:textId="77777777" w:rsidR="00623650" w:rsidRPr="00B50C4E" w:rsidRDefault="00623650" w:rsidP="00817AF7">
            <w:pPr>
              <w:snapToGrid w:val="0"/>
              <w:spacing w:line="360" w:lineRule="exact"/>
              <w:rPr>
                <w:rFonts w:ascii="標楷體" w:eastAsia="標楷體" w:hAnsi="標楷體"/>
                <w:szCs w:val="24"/>
              </w:rPr>
            </w:pPr>
          </w:p>
          <w:p w14:paraId="3731DA86" w14:textId="77777777" w:rsidR="00E154C8" w:rsidRPr="00B50C4E" w:rsidRDefault="00E154C8" w:rsidP="003A61D5">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1.發行高雄市簡介《浪•潮高雄》三語版電子書：企劃製作高雄市簡介《浪•潮高雄》中、英、日三語版多媒體電子書，於113年12月31日出版，並</w:t>
            </w:r>
            <w:proofErr w:type="gramStart"/>
            <w:r w:rsidRPr="00B50C4E">
              <w:rPr>
                <w:rFonts w:ascii="標楷體" w:eastAsia="標楷體" w:hAnsi="標楷體" w:hint="eastAsia"/>
                <w:sz w:val="24"/>
              </w:rPr>
              <w:t>上架於本</w:t>
            </w:r>
            <w:proofErr w:type="gramEnd"/>
            <w:r w:rsidRPr="00B50C4E">
              <w:rPr>
                <w:rFonts w:ascii="標楷體" w:eastAsia="標楷體" w:hAnsi="標楷體" w:hint="eastAsia"/>
                <w:sz w:val="24"/>
              </w:rPr>
              <w:t>市期刊網站-電子書專區</w:t>
            </w:r>
            <w:proofErr w:type="gramStart"/>
            <w:r w:rsidRPr="00B50C4E">
              <w:rPr>
                <w:rFonts w:ascii="標楷體" w:eastAsia="標楷體" w:hAnsi="標楷體" w:hint="eastAsia"/>
                <w:sz w:val="24"/>
              </w:rPr>
              <w:t>（</w:t>
            </w:r>
            <w:proofErr w:type="gramEnd"/>
            <w:r w:rsidRPr="00B50C4E">
              <w:rPr>
                <w:rFonts w:ascii="標楷體" w:eastAsia="標楷體" w:hAnsi="標楷體" w:hint="eastAsia"/>
                <w:sz w:val="24"/>
              </w:rPr>
              <w:t>https://takao.kcg.gov.tw/</w:t>
            </w:r>
            <w:proofErr w:type="gramStart"/>
            <w:r w:rsidRPr="00B50C4E">
              <w:rPr>
                <w:rFonts w:ascii="標楷體" w:eastAsia="標楷體" w:hAnsi="標楷體" w:hint="eastAsia"/>
                <w:sz w:val="24"/>
              </w:rPr>
              <w:t>）</w:t>
            </w:r>
            <w:proofErr w:type="gramEnd"/>
            <w:r w:rsidRPr="00B50C4E">
              <w:rPr>
                <w:rFonts w:ascii="標楷體" w:eastAsia="標楷體" w:hAnsi="標楷體" w:hint="eastAsia"/>
                <w:sz w:val="24"/>
              </w:rPr>
              <w:t>，可藉由手機、平板或電腦等多元載</w:t>
            </w:r>
            <w:proofErr w:type="gramStart"/>
            <w:r w:rsidRPr="00B50C4E">
              <w:rPr>
                <w:rFonts w:ascii="標楷體" w:eastAsia="標楷體" w:hAnsi="標楷體" w:hint="eastAsia"/>
                <w:sz w:val="24"/>
              </w:rPr>
              <w:t>具線上</w:t>
            </w:r>
            <w:proofErr w:type="gramEnd"/>
            <w:r w:rsidRPr="00B50C4E">
              <w:rPr>
                <w:rFonts w:ascii="標楷體" w:eastAsia="標楷體" w:hAnsi="標楷體" w:hint="eastAsia"/>
                <w:sz w:val="24"/>
              </w:rPr>
              <w:t>閱讀，推廣宣傳本市觀光、產業、人文、歷史等深度魅力，提升本市知名度與國際能見度，呼應當今數位閱讀及</w:t>
            </w:r>
            <w:proofErr w:type="gramStart"/>
            <w:r w:rsidRPr="00B50C4E">
              <w:rPr>
                <w:rFonts w:ascii="標楷體" w:eastAsia="標楷體" w:hAnsi="標楷體" w:hint="eastAsia"/>
                <w:sz w:val="24"/>
              </w:rPr>
              <w:t>淨零減碳</w:t>
            </w:r>
            <w:proofErr w:type="gramEnd"/>
            <w:r w:rsidRPr="00B50C4E">
              <w:rPr>
                <w:rFonts w:ascii="標楷體" w:eastAsia="標楷體" w:hAnsi="標楷體" w:hint="eastAsia"/>
                <w:sz w:val="24"/>
              </w:rPr>
              <w:t>潮流。</w:t>
            </w:r>
          </w:p>
          <w:p w14:paraId="0E991283" w14:textId="77777777" w:rsidR="00E154C8" w:rsidRPr="003A61D5" w:rsidRDefault="00E154C8" w:rsidP="003A61D5">
            <w:pPr>
              <w:pStyle w:val="12"/>
              <w:snapToGrid w:val="0"/>
              <w:spacing w:line="360" w:lineRule="exact"/>
              <w:ind w:leftChars="50" w:left="360" w:rightChars="50" w:right="120" w:hanging="240"/>
              <w:rPr>
                <w:rFonts w:ascii="標楷體" w:eastAsia="標楷體" w:hAnsi="標楷體"/>
                <w:sz w:val="24"/>
              </w:rPr>
            </w:pPr>
            <w:r w:rsidRPr="003A61D5">
              <w:rPr>
                <w:rFonts w:ascii="標楷體" w:eastAsia="標楷體" w:hAnsi="標楷體" w:hint="eastAsia"/>
                <w:sz w:val="24"/>
              </w:rPr>
              <w:t>2.電子書運用大量圖像搭配文字、地景聲音及音樂等，由本府吉祥物高雄熊帶領讀者認識高雄，打造優良閱讀體驗。電子書內容含</w:t>
            </w:r>
            <w:proofErr w:type="gramStart"/>
            <w:r w:rsidRPr="003A61D5">
              <w:rPr>
                <w:rFonts w:ascii="標楷體" w:eastAsia="標楷體" w:hAnsi="標楷體" w:hint="eastAsia"/>
                <w:sz w:val="24"/>
              </w:rPr>
              <w:t>括</w:t>
            </w:r>
            <w:proofErr w:type="gramEnd"/>
            <w:r w:rsidRPr="003A61D5">
              <w:rPr>
                <w:rFonts w:ascii="標楷體" w:eastAsia="標楷體" w:hAnsi="標楷體" w:hint="eastAsia"/>
                <w:sz w:val="24"/>
              </w:rPr>
              <w:t>：族群文化、產業聚落、交通運輸及公共設施、旅遊景點、藝文節慶、美食名產、國際友好城市等，內容豐富，引領讀者</w:t>
            </w:r>
            <w:proofErr w:type="gramStart"/>
            <w:r w:rsidRPr="003A61D5">
              <w:rPr>
                <w:rFonts w:ascii="標楷體" w:eastAsia="標楷體" w:hAnsi="標楷體" w:hint="eastAsia"/>
                <w:sz w:val="24"/>
              </w:rPr>
              <w:t>沉</w:t>
            </w:r>
            <w:proofErr w:type="gramEnd"/>
            <w:r w:rsidRPr="003A61D5">
              <w:rPr>
                <w:rFonts w:ascii="標楷體" w:eastAsia="標楷體" w:hAnsi="標楷體" w:hint="eastAsia"/>
                <w:sz w:val="24"/>
              </w:rPr>
              <w:t>浸式體驗高雄之美。</w:t>
            </w:r>
          </w:p>
          <w:p w14:paraId="2167E3A3" w14:textId="77777777" w:rsidR="00E154C8" w:rsidRPr="00B50C4E" w:rsidRDefault="00E154C8" w:rsidP="00817AF7">
            <w:pPr>
              <w:snapToGrid w:val="0"/>
              <w:spacing w:line="360" w:lineRule="exact"/>
              <w:ind w:leftChars="30" w:left="350" w:rightChars="30" w:right="72" w:hangingChars="116" w:hanging="278"/>
              <w:jc w:val="both"/>
              <w:rPr>
                <w:rFonts w:ascii="標楷體" w:eastAsia="標楷體" w:hAnsi="標楷體"/>
                <w:szCs w:val="24"/>
              </w:rPr>
            </w:pPr>
          </w:p>
          <w:p w14:paraId="2994B8F6" w14:textId="77777777" w:rsidR="00E154C8" w:rsidRPr="00B50C4E" w:rsidRDefault="00E154C8" w:rsidP="003A61D5">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w:t>
            </w:r>
            <w:r w:rsidRPr="00B50C4E">
              <w:rPr>
                <w:rFonts w:ascii="標楷體" w:eastAsia="標楷體" w:hAnsi="標楷體" w:hint="eastAsia"/>
                <w:sz w:val="24"/>
                <w:shd w:val="clear" w:color="auto" w:fill="FFFFFF"/>
              </w:rPr>
              <w:t>2025高雄市年曆</w:t>
            </w:r>
            <w:r w:rsidRPr="00B50C4E">
              <w:rPr>
                <w:rFonts w:ascii="標楷體" w:eastAsia="標楷體" w:hAnsi="標楷體" w:hint="eastAsia"/>
                <w:sz w:val="24"/>
              </w:rPr>
              <w:t>」</w:t>
            </w:r>
            <w:r w:rsidRPr="00B50C4E">
              <w:rPr>
                <w:rFonts w:ascii="標楷體" w:eastAsia="標楷體" w:hAnsi="標楷體" w:hint="eastAsia"/>
                <w:sz w:val="24"/>
                <w:shd w:val="clear" w:color="auto" w:fill="FFFFFF"/>
              </w:rPr>
              <w:t>採用環形構圖，以高雄火車站為中心、AI產業和演唱會為主軸，搭配高雄的輕軌以及海岸線，充滿濃濃的生活感，</w:t>
            </w:r>
            <w:r w:rsidRPr="00B50C4E">
              <w:rPr>
                <w:rFonts w:ascii="標楷體" w:eastAsia="標楷體" w:hAnsi="標楷體" w:hint="eastAsia"/>
                <w:sz w:val="24"/>
              </w:rPr>
              <w:t>透過插畫家吳秋敏手繪創作，帶大家遊覽高雄市景。</w:t>
            </w:r>
          </w:p>
          <w:p w14:paraId="4988798D" w14:textId="77777777" w:rsidR="00E154C8" w:rsidRPr="00B50C4E" w:rsidRDefault="00E154C8" w:rsidP="003A61D5">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2.年曆印製</w:t>
            </w:r>
            <w:r w:rsidRPr="003A61D5">
              <w:rPr>
                <w:rFonts w:ascii="標楷體" w:eastAsia="標楷體" w:hAnsi="標楷體" w:hint="eastAsia"/>
                <w:sz w:val="24"/>
                <w:shd w:val="clear" w:color="auto" w:fill="FFFFFF"/>
              </w:rPr>
              <w:t>27</w:t>
            </w:r>
            <w:r w:rsidRPr="00B50C4E">
              <w:rPr>
                <w:rFonts w:ascii="標楷體" w:eastAsia="標楷體" w:hAnsi="標楷體" w:hint="eastAsia"/>
                <w:sz w:val="24"/>
              </w:rPr>
              <w:t>,000張，於113年12月13日上午10時於本府四維、鳳山行政中心及本市38個區公所同步發送予民眾免費索取完畢。</w:t>
            </w:r>
          </w:p>
          <w:p w14:paraId="13ABFB4E" w14:textId="77777777" w:rsidR="00E154C8" w:rsidRPr="00B50C4E" w:rsidRDefault="00E154C8" w:rsidP="00817AF7">
            <w:pPr>
              <w:adjustRightInd w:val="0"/>
              <w:snapToGrid w:val="0"/>
              <w:spacing w:line="360" w:lineRule="exact"/>
              <w:ind w:rightChars="30" w:right="72"/>
              <w:jc w:val="both"/>
              <w:rPr>
                <w:rFonts w:ascii="標楷體" w:eastAsia="標楷體" w:hAnsi="標楷體"/>
                <w:szCs w:val="24"/>
              </w:rPr>
            </w:pPr>
          </w:p>
          <w:p w14:paraId="47D49416"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shd w:val="clear" w:color="auto" w:fill="FFFFFF"/>
              </w:rPr>
            </w:pPr>
            <w:r w:rsidRPr="00B50C4E">
              <w:rPr>
                <w:rFonts w:ascii="標楷體" w:eastAsia="標楷體" w:hAnsi="標楷體" w:hint="eastAsia"/>
                <w:sz w:val="24"/>
              </w:rPr>
              <w:t>1.「2025高雄市月曆」</w:t>
            </w:r>
            <w:r w:rsidRPr="00B50C4E">
              <w:rPr>
                <w:rFonts w:ascii="標楷體" w:eastAsia="標楷體" w:hAnsi="標楷體" w:hint="eastAsia"/>
                <w:sz w:val="24"/>
                <w:shd w:val="clear" w:color="auto" w:fill="FFFFFF"/>
              </w:rPr>
              <w:t>以時令水果當主角，搭配產地風景，</w:t>
            </w:r>
            <w:r w:rsidRPr="00B50C4E">
              <w:rPr>
                <w:rFonts w:ascii="標楷體" w:eastAsia="標楷體" w:hAnsi="標楷體" w:hint="eastAsia"/>
                <w:sz w:val="24"/>
              </w:rPr>
              <w:t>藉以行銷本市優質農產品。</w:t>
            </w:r>
          </w:p>
          <w:p w14:paraId="4141E509" w14:textId="77777777" w:rsidR="00E154C8" w:rsidRPr="00B50C4E" w:rsidRDefault="00E154C8"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2.月曆印製27,000份，於113年12月13日上午10時於本府四維、鳳山行政中心及本市38個區公所同步發送予民眾免費索取完畢。</w:t>
            </w:r>
          </w:p>
          <w:p w14:paraId="17FC6A55" w14:textId="77777777" w:rsidR="00367BF0" w:rsidRPr="00B50C4E" w:rsidRDefault="00367BF0" w:rsidP="00817AF7">
            <w:pPr>
              <w:snapToGrid w:val="0"/>
              <w:spacing w:line="360" w:lineRule="exact"/>
              <w:ind w:leftChars="30" w:left="312" w:rightChars="30" w:right="72" w:hangingChars="100" w:hanging="240"/>
              <w:jc w:val="both"/>
              <w:rPr>
                <w:rFonts w:ascii="標楷體" w:eastAsia="標楷體" w:hAnsi="標楷體"/>
                <w:szCs w:val="24"/>
              </w:rPr>
            </w:pPr>
          </w:p>
          <w:p w14:paraId="4987ED1C" w14:textId="77777777" w:rsidR="00623650" w:rsidRPr="00B50C4E" w:rsidRDefault="00623650" w:rsidP="00817AF7">
            <w:pPr>
              <w:snapToGrid w:val="0"/>
              <w:spacing w:line="360" w:lineRule="exact"/>
              <w:ind w:leftChars="30" w:left="312" w:rightChars="30" w:right="72" w:hangingChars="100" w:hanging="240"/>
              <w:jc w:val="both"/>
              <w:rPr>
                <w:rFonts w:ascii="標楷體" w:eastAsia="標楷體" w:hAnsi="標楷體"/>
                <w:szCs w:val="24"/>
              </w:rPr>
            </w:pPr>
          </w:p>
          <w:p w14:paraId="7EA027C8" w14:textId="77777777" w:rsidR="00E67C98" w:rsidRPr="00B50C4E" w:rsidRDefault="00E67C98" w:rsidP="00817AF7">
            <w:pPr>
              <w:snapToGrid w:val="0"/>
              <w:spacing w:line="360" w:lineRule="exact"/>
              <w:ind w:leftChars="30" w:left="312" w:rightChars="30" w:right="72" w:hangingChars="100" w:hanging="240"/>
              <w:jc w:val="both"/>
              <w:rPr>
                <w:rFonts w:ascii="標楷體" w:eastAsia="標楷體" w:hAnsi="標楷體"/>
                <w:szCs w:val="24"/>
              </w:rPr>
            </w:pPr>
          </w:p>
          <w:p w14:paraId="612310FA"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1.高雄廣播電臺節目入圍113年廣播金鐘獎五項大獎，榮獲「單元節目獎」、「音效獎」、「類型音樂節目主持人獎」三項大獎；</w:t>
            </w:r>
            <w:r w:rsidR="009546D1" w:rsidRPr="00B50C4E">
              <w:rPr>
                <w:rFonts w:ascii="標楷體" w:eastAsia="標楷體" w:hAnsi="標楷體" w:hint="eastAsia"/>
                <w:sz w:val="24"/>
              </w:rPr>
              <w:t>《</w:t>
            </w:r>
            <w:r w:rsidRPr="00B50C4E">
              <w:rPr>
                <w:rFonts w:ascii="標楷體" w:eastAsia="標楷體" w:hAnsi="標楷體" w:hint="eastAsia"/>
                <w:sz w:val="24"/>
              </w:rPr>
              <w:t>高雄人第二階段</w:t>
            </w:r>
            <w:r w:rsidR="009546D1" w:rsidRPr="00B50C4E">
              <w:rPr>
                <w:rFonts w:ascii="標楷體" w:eastAsia="標楷體" w:hAnsi="標楷體" w:hint="eastAsia"/>
                <w:sz w:val="24"/>
              </w:rPr>
              <w:t>》</w:t>
            </w:r>
            <w:r w:rsidRPr="00B50C4E">
              <w:rPr>
                <w:rFonts w:ascii="標楷體" w:eastAsia="標楷體" w:hAnsi="標楷體" w:hint="eastAsia"/>
                <w:sz w:val="24"/>
              </w:rPr>
              <w:t>節目以</w:t>
            </w:r>
            <w:proofErr w:type="gramStart"/>
            <w:r w:rsidR="00382908" w:rsidRPr="00B50C4E">
              <w:rPr>
                <w:rFonts w:ascii="標楷體" w:eastAsia="標楷體" w:hAnsi="標楷體" w:hint="eastAsia"/>
                <w:sz w:val="24"/>
              </w:rPr>
              <w:t>〈</w:t>
            </w:r>
            <w:proofErr w:type="gramEnd"/>
            <w:r w:rsidRPr="00B50C4E">
              <w:rPr>
                <w:rFonts w:ascii="標楷體" w:eastAsia="標楷體" w:hAnsi="標楷體" w:hint="eastAsia"/>
                <w:sz w:val="24"/>
              </w:rPr>
              <w:t>安眠藥亂</w:t>
            </w:r>
            <w:proofErr w:type="gramStart"/>
            <w:r w:rsidRPr="00B50C4E">
              <w:rPr>
                <w:rFonts w:ascii="標楷體" w:eastAsia="標楷體" w:hAnsi="標楷體" w:hint="eastAsia"/>
                <w:sz w:val="24"/>
              </w:rPr>
              <w:t>象</w:t>
            </w:r>
            <w:proofErr w:type="gramEnd"/>
            <w:r w:rsidRPr="00B50C4E">
              <w:rPr>
                <w:rFonts w:ascii="標楷體" w:eastAsia="標楷體" w:hAnsi="標楷體" w:hint="eastAsia"/>
                <w:sz w:val="24"/>
              </w:rPr>
              <w:t>：危機中的夜晚</w:t>
            </w:r>
            <w:proofErr w:type="gramStart"/>
            <w:r w:rsidR="00382908" w:rsidRPr="00B50C4E">
              <w:rPr>
                <w:rFonts w:ascii="標楷體" w:eastAsia="標楷體" w:hAnsi="標楷體" w:hint="eastAsia"/>
                <w:sz w:val="24"/>
              </w:rPr>
              <w:t>〉</w:t>
            </w:r>
            <w:proofErr w:type="gramEnd"/>
            <w:r w:rsidRPr="00B50C4E">
              <w:rPr>
                <w:rFonts w:ascii="標楷體" w:eastAsia="標楷體" w:hAnsi="標楷體" w:hint="eastAsia"/>
                <w:sz w:val="24"/>
              </w:rPr>
              <w:t>專題榮獲中華民國藥師公會全國聯合會辦理之113年臺灣藥事報導獎影音媒體組</w:t>
            </w:r>
            <w:r w:rsidRPr="00B50C4E">
              <w:rPr>
                <w:rFonts w:ascii="標楷體" w:eastAsia="標楷體" w:hAnsi="標楷體" w:hint="eastAsia"/>
                <w:sz w:val="24"/>
              </w:rPr>
              <w:lastRenderedPageBreak/>
              <w:t>佳作；</w:t>
            </w:r>
            <w:r w:rsidR="00382908" w:rsidRPr="00B50C4E">
              <w:rPr>
                <w:rFonts w:ascii="標楷體" w:eastAsia="標楷體" w:hAnsi="標楷體" w:hint="eastAsia"/>
                <w:sz w:val="24"/>
              </w:rPr>
              <w:t>《</w:t>
            </w:r>
            <w:r w:rsidRPr="00B50C4E">
              <w:rPr>
                <w:rFonts w:ascii="標楷體" w:eastAsia="標楷體" w:hAnsi="標楷體" w:hint="eastAsia"/>
                <w:sz w:val="24"/>
              </w:rPr>
              <w:t>故事任意門</w:t>
            </w:r>
            <w:r w:rsidR="00382908" w:rsidRPr="00B50C4E">
              <w:rPr>
                <w:rFonts w:ascii="標楷體" w:eastAsia="標楷體" w:hAnsi="標楷體" w:hint="eastAsia"/>
                <w:sz w:val="24"/>
              </w:rPr>
              <w:t>》</w:t>
            </w:r>
            <w:r w:rsidRPr="00B50C4E">
              <w:rPr>
                <w:rFonts w:ascii="標楷體" w:eastAsia="標楷體" w:hAnsi="標楷體" w:hint="eastAsia"/>
                <w:sz w:val="24"/>
              </w:rPr>
              <w:t>獲台灣媒體觀察教育基金會主辦之第24屆台灣兒童及少年優質節目競賽優質兒童節目推薦。</w:t>
            </w:r>
          </w:p>
          <w:p w14:paraId="194F2143"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w:t>
            </w:r>
            <w:r w:rsidR="009546D1" w:rsidRPr="00B50C4E">
              <w:rPr>
                <w:rFonts w:ascii="標楷體" w:eastAsia="標楷體" w:hAnsi="標楷體" w:hint="eastAsia"/>
                <w:sz w:val="24"/>
              </w:rPr>
              <w:t>廣播結合新興社群媒體</w:t>
            </w:r>
          </w:p>
          <w:p w14:paraId="0BBBC409"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szCs w:val="24"/>
              </w:rPr>
              <w:t>(1)</w:t>
            </w:r>
            <w:r w:rsidRPr="00B50C4E">
              <w:rPr>
                <w:rFonts w:ascii="標楷體" w:eastAsia="標楷體" w:hAnsi="標楷體" w:hint="eastAsia"/>
                <w:szCs w:val="24"/>
              </w:rPr>
              <w:t>高雄廣播電臺順應新興媒體趨勢，精選電臺數個節目</w:t>
            </w:r>
            <w:proofErr w:type="gramStart"/>
            <w:r w:rsidRPr="00B50C4E">
              <w:rPr>
                <w:rFonts w:ascii="標楷體" w:eastAsia="標楷體" w:hAnsi="標楷體" w:hint="eastAsia"/>
                <w:szCs w:val="24"/>
              </w:rPr>
              <w:t>進行臉書直播</w:t>
            </w:r>
            <w:proofErr w:type="gramEnd"/>
            <w:r w:rsidRPr="00B50C4E">
              <w:rPr>
                <w:rFonts w:ascii="標楷體" w:eastAsia="標楷體" w:hAnsi="標楷體" w:hint="eastAsia"/>
                <w:szCs w:val="24"/>
              </w:rPr>
              <w:t>及提供YouTube平</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收看，包括：</w:t>
            </w:r>
            <w:r w:rsidR="009546D1" w:rsidRPr="00B50C4E">
              <w:rPr>
                <w:rFonts w:ascii="標楷體" w:eastAsia="標楷體" w:hAnsi="標楷體" w:hint="eastAsia"/>
                <w:szCs w:val="24"/>
              </w:rPr>
              <w:t>《</w:t>
            </w:r>
            <w:r w:rsidRPr="00B50C4E">
              <w:rPr>
                <w:rFonts w:ascii="標楷體" w:eastAsia="標楷體" w:hAnsi="標楷體" w:hint="eastAsia"/>
                <w:szCs w:val="24"/>
              </w:rPr>
              <w:t>TAKAO知原讚</w:t>
            </w:r>
            <w:r w:rsidR="00382908"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翻轉勞動-南臺灣就業讚</w:t>
            </w:r>
            <w:r w:rsidR="009546D1"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公事好好說</w:t>
            </w:r>
            <w:r w:rsidR="009546D1"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南方科技城</w:t>
            </w:r>
            <w:r w:rsidR="009546D1" w:rsidRPr="00B50C4E">
              <w:rPr>
                <w:rFonts w:ascii="標楷體" w:eastAsia="標楷體" w:hAnsi="標楷體" w:hint="eastAsia"/>
                <w:szCs w:val="24"/>
              </w:rPr>
              <w:t>》</w:t>
            </w:r>
            <w:r w:rsidRPr="00B50C4E">
              <w:rPr>
                <w:rFonts w:ascii="標楷體" w:eastAsia="標楷體" w:hAnsi="標楷體" w:hint="eastAsia"/>
                <w:szCs w:val="24"/>
              </w:rPr>
              <w:t>，全年共直播83集，觀看人次達105,000餘次。</w:t>
            </w:r>
          </w:p>
          <w:p w14:paraId="3D5C45B1"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(2)因應新興廣播收聽形式</w:t>
            </w:r>
            <w:proofErr w:type="gramStart"/>
            <w:r w:rsidRPr="00B50C4E">
              <w:rPr>
                <w:rFonts w:ascii="標楷體" w:eastAsia="標楷體" w:hAnsi="標楷體" w:hint="eastAsia"/>
                <w:szCs w:val="24"/>
              </w:rPr>
              <w:t>–播客</w:t>
            </w:r>
            <w:proofErr w:type="gramEnd"/>
            <w:r w:rsidRPr="00B50C4E">
              <w:rPr>
                <w:rFonts w:ascii="標楷體" w:eastAsia="標楷體" w:hAnsi="標楷體" w:hint="eastAsia"/>
                <w:szCs w:val="24"/>
              </w:rPr>
              <w:t>（Podcast）流行趨勢，電臺持續規劃特定節目以Podcast方式提供民眾收聽，內容含</w:t>
            </w:r>
            <w:r w:rsidR="00382908" w:rsidRPr="00B50C4E">
              <w:rPr>
                <w:rFonts w:ascii="標楷體" w:eastAsia="標楷體" w:hAnsi="標楷體" w:hint="eastAsia"/>
                <w:szCs w:val="24"/>
              </w:rPr>
              <w:t>〈</w:t>
            </w:r>
            <w:r w:rsidRPr="00B50C4E">
              <w:rPr>
                <w:rFonts w:ascii="標楷體" w:eastAsia="標楷體" w:hAnsi="標楷體" w:hint="eastAsia"/>
                <w:szCs w:val="24"/>
              </w:rPr>
              <w:t>理財生活課</w:t>
            </w:r>
            <w:r w:rsidR="00382908" w:rsidRPr="00B50C4E">
              <w:rPr>
                <w:rFonts w:ascii="標楷體" w:eastAsia="標楷體" w:hAnsi="標楷體" w:hint="eastAsia"/>
                <w:szCs w:val="24"/>
              </w:rPr>
              <w:t>〉</w:t>
            </w:r>
            <w:r w:rsidRPr="00B50C4E">
              <w:rPr>
                <w:rFonts w:ascii="標楷體" w:eastAsia="標楷體" w:hAnsi="標楷體" w:hint="eastAsia"/>
                <w:szCs w:val="24"/>
              </w:rPr>
              <w:t>、</w:t>
            </w:r>
            <w:r w:rsidR="00A3558D" w:rsidRPr="00B50C4E">
              <w:rPr>
                <w:rFonts w:ascii="標楷體" w:eastAsia="標楷體" w:hAnsi="標楷體" w:hint="eastAsia"/>
                <w:szCs w:val="24"/>
              </w:rPr>
              <w:t>〈</w:t>
            </w:r>
            <w:r w:rsidRPr="00B50C4E">
              <w:rPr>
                <w:rFonts w:ascii="標楷體" w:eastAsia="標楷體" w:hAnsi="標楷體" w:hint="eastAsia"/>
                <w:szCs w:val="24"/>
              </w:rPr>
              <w:t>幸福CAFE'</w:t>
            </w:r>
            <w:r w:rsidR="00A3558D" w:rsidRPr="00B50C4E">
              <w:rPr>
                <w:rFonts w:ascii="標楷體" w:eastAsia="標楷體" w:hAnsi="標楷體" w:hint="eastAsia"/>
                <w:szCs w:val="24"/>
              </w:rPr>
              <w:t>〉</w:t>
            </w:r>
            <w:r w:rsidRPr="00B50C4E">
              <w:rPr>
                <w:rFonts w:ascii="標楷體" w:eastAsia="標楷體" w:hAnsi="標楷體" w:hint="eastAsia"/>
                <w:szCs w:val="24"/>
              </w:rPr>
              <w:t>、</w:t>
            </w:r>
            <w:r w:rsidR="00A3558D" w:rsidRPr="00B50C4E">
              <w:rPr>
                <w:rFonts w:ascii="標楷體" w:eastAsia="標楷體" w:hAnsi="標楷體" w:hint="eastAsia"/>
                <w:szCs w:val="24"/>
              </w:rPr>
              <w:t>〈</w:t>
            </w:r>
            <w:r w:rsidRPr="00B50C4E">
              <w:rPr>
                <w:rFonts w:ascii="標楷體" w:eastAsia="標楷體" w:hAnsi="標楷體" w:hint="eastAsia"/>
                <w:szCs w:val="24"/>
              </w:rPr>
              <w:t>奇幻故事屋</w:t>
            </w:r>
            <w:r w:rsidR="00A3558D" w:rsidRPr="00B50C4E">
              <w:rPr>
                <w:rFonts w:ascii="標楷體" w:eastAsia="標楷體" w:hAnsi="標楷體" w:hint="eastAsia"/>
                <w:szCs w:val="24"/>
              </w:rPr>
              <w:t>〉</w:t>
            </w:r>
            <w:r w:rsidRPr="00B50C4E">
              <w:rPr>
                <w:rFonts w:ascii="標楷體" w:eastAsia="標楷體" w:hAnsi="標楷體" w:hint="eastAsia"/>
                <w:szCs w:val="24"/>
              </w:rPr>
              <w:t>、</w:t>
            </w:r>
            <w:r w:rsidR="00382908" w:rsidRPr="00B50C4E">
              <w:rPr>
                <w:rFonts w:ascii="標楷體" w:eastAsia="標楷體" w:hAnsi="標楷體" w:hint="eastAsia"/>
                <w:szCs w:val="24"/>
              </w:rPr>
              <w:t>〈</w:t>
            </w:r>
            <w:r w:rsidRPr="00B50C4E">
              <w:rPr>
                <w:rFonts w:ascii="標楷體" w:eastAsia="標楷體" w:hAnsi="標楷體" w:hint="eastAsia"/>
                <w:szCs w:val="24"/>
              </w:rPr>
              <w:t>律師來了</w:t>
            </w:r>
            <w:r w:rsidR="00382908" w:rsidRPr="00B50C4E">
              <w:rPr>
                <w:rFonts w:ascii="標楷體" w:eastAsia="標楷體" w:hAnsi="標楷體" w:hint="eastAsia"/>
                <w:szCs w:val="24"/>
              </w:rPr>
              <w:t>〉</w:t>
            </w:r>
            <w:r w:rsidRPr="00B50C4E">
              <w:rPr>
                <w:rFonts w:ascii="標楷體" w:eastAsia="標楷體" w:hAnsi="標楷體" w:hint="eastAsia"/>
                <w:szCs w:val="24"/>
              </w:rPr>
              <w:t>、</w:t>
            </w:r>
            <w:r w:rsidR="00A3558D" w:rsidRPr="00B50C4E">
              <w:rPr>
                <w:rFonts w:ascii="標楷體" w:eastAsia="標楷體" w:hAnsi="標楷體" w:hint="eastAsia"/>
                <w:szCs w:val="24"/>
              </w:rPr>
              <w:t>〈</w:t>
            </w:r>
            <w:r w:rsidRPr="00B50C4E">
              <w:rPr>
                <w:rFonts w:ascii="標楷體" w:eastAsia="標楷體" w:hAnsi="標楷體" w:hint="eastAsia"/>
                <w:szCs w:val="24"/>
              </w:rPr>
              <w:t>CHILL是青春</w:t>
            </w:r>
            <w:r w:rsidR="00A3558D" w:rsidRPr="00B50C4E">
              <w:rPr>
                <w:rFonts w:ascii="標楷體" w:eastAsia="標楷體" w:hAnsi="標楷體" w:hint="eastAsia"/>
                <w:szCs w:val="24"/>
              </w:rPr>
              <w:t>〉</w:t>
            </w:r>
            <w:r w:rsidRPr="00B50C4E">
              <w:rPr>
                <w:rFonts w:ascii="標楷體" w:eastAsia="標楷體" w:hAnsi="標楷體" w:hint="eastAsia"/>
                <w:szCs w:val="24"/>
              </w:rPr>
              <w:t>等節目及單元。</w:t>
            </w:r>
          </w:p>
          <w:p w14:paraId="17EA6887"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3.節目製播多元化</w:t>
            </w:r>
          </w:p>
          <w:p w14:paraId="16B8B2A0"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szCs w:val="24"/>
              </w:rPr>
              <w:t>(1)</w:t>
            </w:r>
            <w:r w:rsidRPr="00B50C4E">
              <w:rPr>
                <w:rFonts w:ascii="標楷體" w:eastAsia="標楷體" w:hAnsi="標楷體" w:hint="eastAsia"/>
                <w:szCs w:val="24"/>
              </w:rPr>
              <w:t>為優化民眾英語學習能力，製播多元雙語節目及單元，全年總播出時數超過1</w:t>
            </w:r>
            <w:r w:rsidR="004833AD" w:rsidRPr="00B50C4E">
              <w:rPr>
                <w:rFonts w:ascii="標楷體" w:eastAsia="標楷體" w:hAnsi="標楷體" w:hint="eastAsia"/>
                <w:szCs w:val="24"/>
              </w:rPr>
              <w:t>,</w:t>
            </w:r>
            <w:r w:rsidRPr="00B50C4E">
              <w:rPr>
                <w:rFonts w:ascii="標楷體" w:eastAsia="標楷體" w:hAnsi="標楷體" w:hint="eastAsia"/>
                <w:szCs w:val="24"/>
              </w:rPr>
              <w:t>000小時。上午7:00~7:30與BBC英國廣播公司合作聯播BBC Newsroom新聞節目，21:00~22:00及00:00~01:00與英語雜誌社合作，播出英語教學節目。與文藻外語大學傳播藝術系、國立高雄科技大學應用英語系、常春藤雜誌社合作，製播英語單元，於整點時段播出。並於週一~週五11:00~12:00</w:t>
            </w:r>
            <w:r w:rsidR="009546D1" w:rsidRPr="00B50C4E">
              <w:rPr>
                <w:rFonts w:ascii="標楷體" w:eastAsia="標楷體" w:hAnsi="標楷體" w:hint="eastAsia"/>
                <w:szCs w:val="24"/>
              </w:rPr>
              <w:t>《</w:t>
            </w:r>
            <w:r w:rsidRPr="00B50C4E">
              <w:rPr>
                <w:rFonts w:ascii="標楷體" w:eastAsia="標楷體" w:hAnsi="標楷體" w:hint="eastAsia"/>
                <w:szCs w:val="24"/>
              </w:rPr>
              <w:t>高雄人第三階段</w:t>
            </w:r>
            <w:r w:rsidR="009546D1" w:rsidRPr="00B50C4E">
              <w:rPr>
                <w:rFonts w:ascii="標楷體" w:eastAsia="標楷體" w:hAnsi="標楷體" w:hint="eastAsia"/>
                <w:szCs w:val="24"/>
              </w:rPr>
              <w:t>》</w:t>
            </w:r>
            <w:r w:rsidRPr="00B50C4E">
              <w:rPr>
                <w:rFonts w:ascii="標楷體" w:eastAsia="標楷體" w:hAnsi="標楷體" w:hint="eastAsia"/>
                <w:szCs w:val="24"/>
              </w:rPr>
              <w:t>帶狀節目中增加英語教學內容；週六08:30~09:00高師大英語系製播</w:t>
            </w:r>
            <w:r w:rsidR="00382908" w:rsidRPr="00B50C4E">
              <w:rPr>
                <w:rFonts w:ascii="標楷體" w:eastAsia="標楷體" w:hAnsi="標楷體" w:hint="eastAsia"/>
                <w:szCs w:val="24"/>
              </w:rPr>
              <w:t>《</w:t>
            </w:r>
            <w:r w:rsidRPr="00B50C4E">
              <w:rPr>
                <w:rFonts w:ascii="標楷體" w:eastAsia="標楷體" w:hAnsi="標楷體" w:hint="eastAsia"/>
                <w:szCs w:val="24"/>
              </w:rPr>
              <w:t>英語醬玩</w:t>
            </w:r>
            <w:r w:rsidR="00382908" w:rsidRPr="00B50C4E">
              <w:rPr>
                <w:rFonts w:ascii="標楷體" w:eastAsia="標楷體" w:hAnsi="標楷體" w:hint="eastAsia"/>
                <w:szCs w:val="24"/>
              </w:rPr>
              <w:t>》</w:t>
            </w:r>
            <w:r w:rsidRPr="00B50C4E">
              <w:rPr>
                <w:rFonts w:ascii="標楷體" w:eastAsia="標楷體" w:hAnsi="標楷體" w:hint="eastAsia"/>
                <w:szCs w:val="24"/>
              </w:rPr>
              <w:t>；週六10:00~11:00製播</w:t>
            </w:r>
            <w:r w:rsidR="009546D1" w:rsidRPr="00B50C4E">
              <w:rPr>
                <w:rFonts w:ascii="標楷體" w:eastAsia="標楷體" w:hAnsi="標楷體" w:hint="eastAsia"/>
                <w:szCs w:val="24"/>
              </w:rPr>
              <w:t>《</w:t>
            </w:r>
            <w:r w:rsidRPr="00B50C4E">
              <w:rPr>
                <w:rFonts w:ascii="標楷體" w:eastAsia="標楷體" w:hAnsi="標楷體" w:hint="eastAsia"/>
                <w:szCs w:val="24"/>
              </w:rPr>
              <w:t>雪人的早午餐</w:t>
            </w:r>
            <w:r w:rsidR="009546D1" w:rsidRPr="00B50C4E">
              <w:rPr>
                <w:rFonts w:ascii="標楷體" w:eastAsia="標楷體" w:hAnsi="標楷體" w:hint="eastAsia"/>
                <w:szCs w:val="24"/>
              </w:rPr>
              <w:t>》</w:t>
            </w:r>
            <w:r w:rsidRPr="00B50C4E">
              <w:rPr>
                <w:rFonts w:ascii="標楷體" w:eastAsia="標楷體" w:hAnsi="標楷體" w:hint="eastAsia"/>
                <w:szCs w:val="24"/>
              </w:rPr>
              <w:t>；另於AM頻道10:30~11:00播出</w:t>
            </w:r>
            <w:r w:rsidR="009546D1" w:rsidRPr="00B50C4E">
              <w:rPr>
                <w:rFonts w:ascii="標楷體" w:eastAsia="標楷體" w:hAnsi="標楷體" w:hint="eastAsia"/>
                <w:szCs w:val="24"/>
              </w:rPr>
              <w:t>《</w:t>
            </w:r>
            <w:r w:rsidRPr="00B50C4E">
              <w:rPr>
                <w:rFonts w:ascii="標楷體" w:eastAsia="標楷體" w:hAnsi="標楷體" w:hint="eastAsia"/>
                <w:szCs w:val="24"/>
              </w:rPr>
              <w:t>這句英語怎麼說</w:t>
            </w:r>
            <w:r w:rsidR="009546D1" w:rsidRPr="00B50C4E">
              <w:rPr>
                <w:rFonts w:ascii="標楷體" w:eastAsia="標楷體" w:hAnsi="標楷體" w:hint="eastAsia"/>
                <w:szCs w:val="24"/>
              </w:rPr>
              <w:t>》</w:t>
            </w:r>
            <w:r w:rsidRPr="00B50C4E">
              <w:rPr>
                <w:rFonts w:ascii="標楷體" w:eastAsia="標楷體" w:hAnsi="標楷體" w:hint="eastAsia"/>
                <w:szCs w:val="24"/>
              </w:rPr>
              <w:t>雙語節目。</w:t>
            </w:r>
          </w:p>
          <w:p w14:paraId="46A964B7"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(2)針對民眾關心的事務，開闢</w:t>
            </w:r>
            <w:r w:rsidR="009546D1" w:rsidRPr="00B50C4E">
              <w:rPr>
                <w:rFonts w:ascii="標楷體" w:eastAsia="標楷體" w:hAnsi="標楷體" w:hint="eastAsia"/>
                <w:szCs w:val="24"/>
              </w:rPr>
              <w:t>《</w:t>
            </w:r>
            <w:r w:rsidRPr="00B50C4E">
              <w:rPr>
                <w:rFonts w:ascii="標楷體" w:eastAsia="標楷體" w:hAnsi="標楷體" w:hint="eastAsia"/>
                <w:szCs w:val="24"/>
              </w:rPr>
              <w:t>我愛高雄</w:t>
            </w:r>
            <w:r w:rsidR="009546D1" w:rsidRPr="00B50C4E">
              <w:rPr>
                <w:rFonts w:ascii="標楷體" w:eastAsia="標楷體" w:hAnsi="標楷體" w:hint="eastAsia"/>
                <w:szCs w:val="24"/>
              </w:rPr>
              <w:t>》</w:t>
            </w:r>
            <w:r w:rsidRPr="00B50C4E">
              <w:rPr>
                <w:rFonts w:ascii="標楷體" w:eastAsia="標楷體" w:hAnsi="標楷體" w:hint="eastAsia"/>
                <w:szCs w:val="24"/>
              </w:rPr>
              <w:t>節目，與客委會、社會局、原民會及勞動部勞動力發展署高屏澎東分署合作製播，由各局處與市民直接溝通，擴大市政訊息行銷功能，全年共播出210集。</w:t>
            </w:r>
          </w:p>
          <w:p w14:paraId="6B8989FC"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(3)與高雄市立歷史博物館、高雄市政府交通局、高雄市政府警察局、高雄市政府捷運局、高雄市政府衛生局、高雄市政府農業局、高雄市政府消防局等單位合作製作專訪，宣導高雄文化、交通、</w:t>
            </w:r>
            <w:proofErr w:type="gramStart"/>
            <w:r w:rsidRPr="00B50C4E">
              <w:rPr>
                <w:rFonts w:ascii="標楷體" w:eastAsia="標楷體" w:hAnsi="標楷體" w:hint="eastAsia"/>
                <w:szCs w:val="24"/>
              </w:rPr>
              <w:t>反詐、</w:t>
            </w:r>
            <w:proofErr w:type="gramEnd"/>
            <w:r w:rsidRPr="00B50C4E">
              <w:rPr>
                <w:rFonts w:ascii="標楷體" w:eastAsia="標楷體" w:hAnsi="標楷體" w:hint="eastAsia"/>
                <w:szCs w:val="24"/>
              </w:rPr>
              <w:t>醫療、農業知識等市政措施及生活資訊。</w:t>
            </w:r>
          </w:p>
          <w:p w14:paraId="167F69A8"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(4)為提升新住民多元文化適應力，由東南亞新住民主持群合作製播節目</w:t>
            </w:r>
            <w:r w:rsidR="009546D1" w:rsidRPr="00B50C4E">
              <w:rPr>
                <w:rFonts w:ascii="標楷體" w:eastAsia="標楷體" w:hAnsi="標楷體" w:hint="eastAsia"/>
                <w:szCs w:val="24"/>
              </w:rPr>
              <w:t>《愛家好姐妹》</w:t>
            </w:r>
            <w:r w:rsidRPr="00B50C4E">
              <w:rPr>
                <w:rFonts w:ascii="標楷體" w:eastAsia="標楷體" w:hAnsi="標楷體" w:hint="eastAsia"/>
                <w:szCs w:val="24"/>
              </w:rPr>
              <w:t>，讓新住民更容易掌握生活相關資訊與連結；另製播多元移工專屬節目</w:t>
            </w:r>
            <w:r w:rsidR="009546D1" w:rsidRPr="00B50C4E">
              <w:rPr>
                <w:rFonts w:ascii="標楷體" w:eastAsia="標楷體" w:hAnsi="標楷體" w:hint="eastAsia"/>
                <w:szCs w:val="24"/>
              </w:rPr>
              <w:t>《</w:t>
            </w:r>
            <w:r w:rsidRPr="00B50C4E">
              <w:rPr>
                <w:rFonts w:ascii="標楷體" w:eastAsia="標楷體" w:hAnsi="標楷體" w:hint="eastAsia"/>
                <w:szCs w:val="24"/>
              </w:rPr>
              <w:t>泰勞在高雄</w:t>
            </w:r>
            <w:r w:rsidR="009546D1"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開心假期雅加達</w:t>
            </w:r>
            <w:r w:rsidR="009546D1" w:rsidRPr="00B50C4E">
              <w:rPr>
                <w:rFonts w:ascii="標楷體" w:eastAsia="標楷體" w:hAnsi="標楷體" w:hint="eastAsia"/>
                <w:szCs w:val="24"/>
              </w:rPr>
              <w:t>》</w:t>
            </w:r>
            <w:r w:rsidRPr="00B50C4E">
              <w:rPr>
                <w:rFonts w:ascii="標楷體" w:eastAsia="標楷體" w:hAnsi="標楷體" w:hint="eastAsia"/>
                <w:szCs w:val="24"/>
              </w:rPr>
              <w:t>等，每週</w:t>
            </w:r>
            <w:proofErr w:type="gramStart"/>
            <w:r w:rsidRPr="00B50C4E">
              <w:rPr>
                <w:rFonts w:ascii="標楷體" w:eastAsia="標楷體" w:hAnsi="標楷體" w:hint="eastAsia"/>
                <w:szCs w:val="24"/>
              </w:rPr>
              <w:t>製播新住</w:t>
            </w:r>
            <w:proofErr w:type="gramEnd"/>
            <w:r w:rsidRPr="00B50C4E">
              <w:rPr>
                <w:rFonts w:ascii="標楷體" w:eastAsia="標楷體" w:hAnsi="標楷體" w:hint="eastAsia"/>
                <w:szCs w:val="24"/>
              </w:rPr>
              <w:t>民</w:t>
            </w:r>
            <w:proofErr w:type="gramStart"/>
            <w:r w:rsidRPr="00B50C4E">
              <w:rPr>
                <w:rFonts w:ascii="標楷體" w:eastAsia="標楷體" w:hAnsi="標楷體" w:hint="eastAsia"/>
                <w:szCs w:val="24"/>
              </w:rPr>
              <w:t>及移工節目</w:t>
            </w:r>
            <w:proofErr w:type="gramEnd"/>
            <w:r w:rsidRPr="00B50C4E">
              <w:rPr>
                <w:rFonts w:ascii="標楷體" w:eastAsia="標楷體" w:hAnsi="標楷體" w:hint="eastAsia"/>
                <w:szCs w:val="24"/>
              </w:rPr>
              <w:t>共3集。</w:t>
            </w:r>
          </w:p>
          <w:p w14:paraId="31051518"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(5)服務南台灣客家鄉親，規劃系列客語節目：開闢</w:t>
            </w:r>
            <w:r w:rsidR="009546D1" w:rsidRPr="00B50C4E">
              <w:rPr>
                <w:rFonts w:ascii="標楷體" w:eastAsia="標楷體" w:hAnsi="標楷體" w:hint="eastAsia"/>
                <w:szCs w:val="24"/>
              </w:rPr>
              <w:t>《</w:t>
            </w:r>
            <w:r w:rsidRPr="00B50C4E">
              <w:rPr>
                <w:rFonts w:ascii="標楷體" w:eastAsia="標楷體" w:hAnsi="標楷體" w:hint="eastAsia"/>
                <w:szCs w:val="24"/>
              </w:rPr>
              <w:t>天下一家親</w:t>
            </w:r>
            <w:r w:rsidR="009546D1"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最佳時客</w:t>
            </w:r>
            <w:r w:rsidR="009546D1" w:rsidRPr="00B50C4E">
              <w:rPr>
                <w:rFonts w:ascii="標楷體" w:eastAsia="標楷體" w:hAnsi="標楷體" w:hint="eastAsia"/>
                <w:szCs w:val="24"/>
              </w:rPr>
              <w:t>》</w:t>
            </w:r>
            <w:r w:rsidRPr="00B50C4E">
              <w:rPr>
                <w:rFonts w:ascii="標楷體" w:eastAsia="標楷體" w:hAnsi="標楷體" w:hint="eastAsia"/>
                <w:szCs w:val="24"/>
              </w:rPr>
              <w:t>、</w:t>
            </w:r>
            <w:r w:rsidR="009546D1" w:rsidRPr="00B50C4E">
              <w:rPr>
                <w:rFonts w:ascii="標楷體" w:eastAsia="標楷體" w:hAnsi="標楷體" w:hint="eastAsia"/>
                <w:szCs w:val="24"/>
              </w:rPr>
              <w:t>《</w:t>
            </w:r>
            <w:r w:rsidRPr="00B50C4E">
              <w:rPr>
                <w:rFonts w:ascii="標楷體" w:eastAsia="標楷體" w:hAnsi="標楷體" w:hint="eastAsia"/>
                <w:szCs w:val="24"/>
              </w:rPr>
              <w:t>客家風情</w:t>
            </w:r>
            <w:r w:rsidR="009546D1" w:rsidRPr="00B50C4E">
              <w:rPr>
                <w:rFonts w:ascii="標楷體" w:eastAsia="標楷體" w:hAnsi="標楷體" w:hint="eastAsia"/>
                <w:szCs w:val="24"/>
              </w:rPr>
              <w:t>》</w:t>
            </w:r>
            <w:r w:rsidRPr="00B50C4E">
              <w:rPr>
                <w:rFonts w:ascii="標楷體" w:eastAsia="標楷體" w:hAnsi="標楷體" w:hint="eastAsia"/>
                <w:szCs w:val="24"/>
              </w:rPr>
              <w:t>等客語節目。每週播出客語節目19小時，內容涵蓋客家說唱及客家風俗文化等。</w:t>
            </w:r>
          </w:p>
          <w:p w14:paraId="2B070300"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(6)每日平均</w:t>
            </w:r>
            <w:proofErr w:type="gramStart"/>
            <w:r w:rsidRPr="00B50C4E">
              <w:rPr>
                <w:rFonts w:ascii="標楷體" w:eastAsia="標楷體" w:hAnsi="標楷體" w:hint="eastAsia"/>
                <w:szCs w:val="24"/>
              </w:rPr>
              <w:t>製播約200分鐘</w:t>
            </w:r>
            <w:proofErr w:type="gramEnd"/>
            <w:r w:rsidRPr="00B50C4E">
              <w:rPr>
                <w:rFonts w:ascii="標楷體" w:eastAsia="標楷體" w:hAnsi="標楷體" w:hint="eastAsia"/>
                <w:szCs w:val="24"/>
              </w:rPr>
              <w:t>古典音樂節目，提供南臺灣民眾獨</w:t>
            </w:r>
            <w:r w:rsidRPr="00B50C4E">
              <w:rPr>
                <w:rFonts w:ascii="標楷體" w:eastAsia="標楷體" w:hAnsi="標楷體" w:hint="eastAsia"/>
                <w:szCs w:val="24"/>
              </w:rPr>
              <w:lastRenderedPageBreak/>
              <w:t>特、深度之聽覺享受，為南臺灣播出古典音樂時數最多的電臺。</w:t>
            </w:r>
          </w:p>
          <w:p w14:paraId="470AE334"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(7)為帶動高雄觀光業發展，於</w:t>
            </w:r>
            <w:r w:rsidR="00382908" w:rsidRPr="00B50C4E">
              <w:rPr>
                <w:rFonts w:ascii="標楷體" w:eastAsia="標楷體" w:hAnsi="標楷體" w:hint="eastAsia"/>
                <w:szCs w:val="24"/>
              </w:rPr>
              <w:t>《</w:t>
            </w:r>
            <w:r w:rsidRPr="00B50C4E">
              <w:rPr>
                <w:rFonts w:ascii="標楷體" w:eastAsia="標楷體" w:hAnsi="標楷體" w:hint="eastAsia"/>
                <w:szCs w:val="24"/>
              </w:rPr>
              <w:t>午后陽光第二階段</w:t>
            </w:r>
            <w:r w:rsidR="009546D1" w:rsidRPr="00B50C4E">
              <w:rPr>
                <w:rFonts w:ascii="標楷體" w:eastAsia="標楷體" w:hAnsi="標楷體" w:hint="eastAsia"/>
                <w:szCs w:val="24"/>
              </w:rPr>
              <w:t>》</w:t>
            </w:r>
            <w:r w:rsidRPr="00B50C4E">
              <w:rPr>
                <w:rFonts w:ascii="標楷體" w:eastAsia="標楷體" w:hAnsi="標楷體" w:hint="eastAsia"/>
                <w:szCs w:val="24"/>
              </w:rPr>
              <w:t>節目中製播</w:t>
            </w:r>
            <w:r w:rsidR="00382908" w:rsidRPr="00B50C4E">
              <w:rPr>
                <w:rFonts w:ascii="標楷體" w:eastAsia="標楷體" w:hAnsi="標楷體" w:hint="eastAsia"/>
                <w:szCs w:val="24"/>
              </w:rPr>
              <w:t>〈</w:t>
            </w:r>
            <w:r w:rsidR="009546D1" w:rsidRPr="00B50C4E">
              <w:rPr>
                <w:rFonts w:ascii="標楷體" w:eastAsia="標楷體" w:hAnsi="標楷體" w:hint="eastAsia"/>
                <w:szCs w:val="24"/>
              </w:rPr>
              <w:t>要去高雄</w:t>
            </w:r>
            <w:r w:rsidR="00382908" w:rsidRPr="00B50C4E">
              <w:rPr>
                <w:rFonts w:ascii="標楷體" w:eastAsia="標楷體" w:hAnsi="標楷體" w:hint="eastAsia"/>
                <w:szCs w:val="24"/>
              </w:rPr>
              <w:t>〉</w:t>
            </w:r>
            <w:r w:rsidRPr="00B50C4E">
              <w:rPr>
                <w:rFonts w:ascii="標楷體" w:eastAsia="標楷體" w:hAnsi="標楷體" w:hint="eastAsia"/>
                <w:szCs w:val="24"/>
              </w:rPr>
              <w:t>單元，介紹高雄地區的觀光資源及旅遊活動，帶動地方觀光產業的發展。</w:t>
            </w:r>
            <w:r w:rsidR="009546D1" w:rsidRPr="00B50C4E">
              <w:rPr>
                <w:rFonts w:ascii="標楷體" w:eastAsia="標楷體" w:hAnsi="標楷體" w:hint="eastAsia"/>
                <w:szCs w:val="24"/>
              </w:rPr>
              <w:t>《</w:t>
            </w:r>
            <w:r w:rsidRPr="00B50C4E">
              <w:rPr>
                <w:rFonts w:ascii="標楷體" w:eastAsia="標楷體" w:hAnsi="標楷體" w:hint="eastAsia"/>
                <w:szCs w:val="24"/>
              </w:rPr>
              <w:t>943好夜晚</w:t>
            </w:r>
            <w:r w:rsidR="009546D1" w:rsidRPr="00B50C4E">
              <w:rPr>
                <w:rFonts w:ascii="標楷體" w:eastAsia="標楷體" w:hAnsi="標楷體" w:hint="eastAsia"/>
                <w:szCs w:val="24"/>
              </w:rPr>
              <w:t>》</w:t>
            </w:r>
            <w:r w:rsidRPr="00B50C4E">
              <w:rPr>
                <w:rFonts w:ascii="標楷體" w:eastAsia="標楷體" w:hAnsi="標楷體" w:hint="eastAsia"/>
                <w:szCs w:val="24"/>
              </w:rPr>
              <w:t>節目</w:t>
            </w:r>
            <w:r w:rsidR="00382908" w:rsidRPr="00B50C4E">
              <w:rPr>
                <w:rFonts w:ascii="標楷體" w:eastAsia="標楷體" w:hAnsi="標楷體" w:hint="eastAsia"/>
                <w:szCs w:val="24"/>
              </w:rPr>
              <w:t>〈</w:t>
            </w:r>
            <w:r w:rsidRPr="00B50C4E">
              <w:rPr>
                <w:rFonts w:ascii="標楷體" w:eastAsia="標楷體" w:hAnsi="標楷體" w:hint="eastAsia"/>
                <w:szCs w:val="24"/>
              </w:rPr>
              <w:t>高雄尚青</w:t>
            </w:r>
            <w:r w:rsidR="00382908" w:rsidRPr="00B50C4E">
              <w:rPr>
                <w:rFonts w:ascii="標楷體" w:eastAsia="標楷體" w:hAnsi="標楷體" w:hint="eastAsia"/>
                <w:szCs w:val="24"/>
              </w:rPr>
              <w:t>〉</w:t>
            </w:r>
            <w:r w:rsidRPr="00B50C4E">
              <w:rPr>
                <w:rFonts w:ascii="標楷體" w:eastAsia="標楷體" w:hAnsi="標楷體" w:hint="eastAsia"/>
                <w:szCs w:val="24"/>
              </w:rPr>
              <w:t>單元，下班尖峰時段播報高雄最新的食衣住行消息，加強活動報導。</w:t>
            </w:r>
            <w:r w:rsidR="00382908" w:rsidRPr="00B50C4E">
              <w:rPr>
                <w:rFonts w:ascii="標楷體" w:eastAsia="標楷體" w:hAnsi="標楷體" w:hint="eastAsia"/>
                <w:szCs w:val="24"/>
              </w:rPr>
              <w:t>《</w:t>
            </w:r>
            <w:r w:rsidRPr="00B50C4E">
              <w:rPr>
                <w:rFonts w:ascii="標楷體" w:eastAsia="標楷體" w:hAnsi="標楷體" w:hint="eastAsia"/>
                <w:szCs w:val="24"/>
              </w:rPr>
              <w:t>午后陽光第一階段</w:t>
            </w:r>
            <w:r w:rsidR="00382908" w:rsidRPr="00B50C4E">
              <w:rPr>
                <w:rFonts w:ascii="標楷體" w:eastAsia="標楷體" w:hAnsi="標楷體" w:hint="eastAsia"/>
                <w:szCs w:val="24"/>
              </w:rPr>
              <w:t>》</w:t>
            </w:r>
            <w:r w:rsidRPr="00B50C4E">
              <w:rPr>
                <w:rFonts w:ascii="標楷體" w:eastAsia="標楷體" w:hAnsi="標楷體" w:hint="eastAsia"/>
                <w:szCs w:val="24"/>
              </w:rPr>
              <w:t>節目介紹各行政區觀光資源、社區小旅行及產業、並大量訪問在地青年農漁民行銷高雄農漁產，</w:t>
            </w:r>
            <w:proofErr w:type="gramStart"/>
            <w:r w:rsidRPr="00B50C4E">
              <w:rPr>
                <w:rFonts w:ascii="標楷體" w:eastAsia="標楷體" w:hAnsi="標楷體" w:hint="eastAsia"/>
                <w:szCs w:val="24"/>
              </w:rPr>
              <w:t>全年共製播</w:t>
            </w:r>
            <w:proofErr w:type="gramEnd"/>
            <w:r w:rsidRPr="00B50C4E">
              <w:rPr>
                <w:rFonts w:ascii="標楷體" w:eastAsia="標楷體" w:hAnsi="標楷體" w:hint="eastAsia"/>
                <w:szCs w:val="24"/>
              </w:rPr>
              <w:t>26集。</w:t>
            </w:r>
          </w:p>
          <w:p w14:paraId="07BB1152"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(8)善盡媒體社會責任，提供弱勢發聲管道，於</w:t>
            </w:r>
            <w:r w:rsidR="009546D1" w:rsidRPr="00B50C4E">
              <w:rPr>
                <w:rFonts w:ascii="標楷體" w:eastAsia="標楷體" w:hAnsi="標楷體" w:hint="eastAsia"/>
                <w:szCs w:val="24"/>
              </w:rPr>
              <w:t>《</w:t>
            </w:r>
            <w:r w:rsidRPr="00B50C4E">
              <w:rPr>
                <w:rFonts w:ascii="標楷體" w:eastAsia="標楷體" w:hAnsi="標楷體" w:hint="eastAsia"/>
                <w:szCs w:val="24"/>
              </w:rPr>
              <w:t>午后陽光第二階段</w:t>
            </w:r>
            <w:r w:rsidR="00382908" w:rsidRPr="00B50C4E">
              <w:rPr>
                <w:rFonts w:ascii="標楷體" w:eastAsia="標楷體" w:hAnsi="標楷體" w:hint="eastAsia"/>
                <w:szCs w:val="24"/>
              </w:rPr>
              <w:t>》</w:t>
            </w:r>
            <w:r w:rsidRPr="00B50C4E">
              <w:rPr>
                <w:rFonts w:ascii="標楷體" w:eastAsia="標楷體" w:hAnsi="標楷體" w:hint="eastAsia"/>
                <w:szCs w:val="24"/>
              </w:rPr>
              <w:t>節目，安排固定時段專訪公益社團。</w:t>
            </w:r>
          </w:p>
          <w:p w14:paraId="2E941895"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(9)為加強民眾反詐騙觀念：</w:t>
            </w:r>
          </w:p>
          <w:p w14:paraId="027FE2E6" w14:textId="4D6FA664" w:rsidR="00C26DF5" w:rsidRPr="00B50C4E" w:rsidRDefault="00855CD4" w:rsidP="00817AF7">
            <w:pPr>
              <w:tabs>
                <w:tab w:val="left" w:pos="4170"/>
              </w:tabs>
              <w:snapToGrid w:val="0"/>
              <w:spacing w:line="360" w:lineRule="exact"/>
              <w:ind w:leftChars="300" w:left="960" w:rightChars="50" w:right="120" w:hangingChars="100" w:hanging="240"/>
              <w:jc w:val="both"/>
              <w:rPr>
                <w:rFonts w:ascii="標楷體" w:eastAsia="標楷體" w:hAnsi="標楷體" w:cs="新細明體"/>
                <w:szCs w:val="24"/>
              </w:rPr>
            </w:pPr>
            <w:r w:rsidRPr="00B50C4E">
              <w:rPr>
                <w:rFonts w:ascii="新細明體" w:hAnsi="新細明體" w:cs="新細明體" w:hint="eastAsia"/>
                <w:szCs w:val="24"/>
              </w:rPr>
              <w:t>①</w:t>
            </w:r>
            <w:r w:rsidR="00C26DF5" w:rsidRPr="00B50C4E">
              <w:rPr>
                <w:rFonts w:ascii="標楷體" w:eastAsia="標楷體" w:hAnsi="標楷體" w:cs="新細明體" w:hint="eastAsia"/>
                <w:szCs w:val="24"/>
              </w:rPr>
              <w:t>製播</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原來如此</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理財生活課</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律師來了</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單元，與法律扶助基金會、律師等專家合作，深入講解生活法律資訊，強化民眾法律觀念。</w:t>
            </w:r>
          </w:p>
          <w:p w14:paraId="7F305210" w14:textId="2B6D48CF" w:rsidR="00C26DF5" w:rsidRPr="00B50C4E" w:rsidRDefault="00855CD4" w:rsidP="00817AF7">
            <w:pPr>
              <w:tabs>
                <w:tab w:val="left" w:pos="4170"/>
              </w:tabs>
              <w:snapToGrid w:val="0"/>
              <w:spacing w:line="360" w:lineRule="exact"/>
              <w:ind w:leftChars="300" w:left="960" w:rightChars="50" w:right="120" w:hangingChars="100" w:hanging="240"/>
              <w:jc w:val="both"/>
              <w:rPr>
                <w:rFonts w:ascii="標楷體" w:eastAsia="標楷體" w:hAnsi="標楷體" w:cs="新細明體"/>
                <w:szCs w:val="24"/>
              </w:rPr>
            </w:pPr>
            <w:r w:rsidRPr="00B50C4E">
              <w:rPr>
                <w:rFonts w:ascii="新細明體" w:hAnsi="新細明體" w:cs="新細明體" w:hint="eastAsia"/>
                <w:szCs w:val="24"/>
              </w:rPr>
              <w:t>②</w:t>
            </w:r>
            <w:r w:rsidR="00C26DF5" w:rsidRPr="00B50C4E">
              <w:rPr>
                <w:rFonts w:ascii="標楷體" w:eastAsia="標楷體" w:hAnsi="標楷體" w:cs="新細明體" w:hint="eastAsia"/>
                <w:szCs w:val="24"/>
              </w:rPr>
              <w:t>與高雄市政府警察局合作，定期專訪高雄市政府警察局各分局及高雄市政府警察局少年警察隊，深入說明常見詐騙手法，主題如</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1合，2清，3減、4面+5不</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打擊詐欺犯罪策略、</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5大常見詐騙類型</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少年犯罪預防</w:t>
            </w:r>
            <w:r w:rsidR="00382908" w:rsidRPr="00B50C4E">
              <w:rPr>
                <w:rFonts w:ascii="標楷體" w:eastAsia="標楷體" w:hAnsi="標楷體" w:hint="eastAsia"/>
                <w:szCs w:val="24"/>
              </w:rPr>
              <w:t>〉</w:t>
            </w:r>
            <w:r w:rsidR="00C26DF5" w:rsidRPr="00B50C4E">
              <w:rPr>
                <w:rFonts w:ascii="標楷體" w:eastAsia="標楷體" w:hAnsi="標楷體" w:cs="新細明體" w:hint="eastAsia"/>
                <w:szCs w:val="24"/>
              </w:rPr>
              <w:t>等。</w:t>
            </w:r>
          </w:p>
          <w:p w14:paraId="7BC93F13"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(10)為加強聽眾對於高雄經濟現況、外貿資訊及商務活動的認識與參與，</w:t>
            </w:r>
            <w:r w:rsidR="00382908" w:rsidRPr="00B50C4E">
              <w:rPr>
                <w:rFonts w:ascii="標楷體" w:eastAsia="標楷體" w:hAnsi="標楷體" w:hint="eastAsia"/>
                <w:szCs w:val="24"/>
              </w:rPr>
              <w:t>《經貿會客室》</w:t>
            </w:r>
            <w:r w:rsidRPr="00B50C4E">
              <w:rPr>
                <w:rFonts w:ascii="標楷體" w:eastAsia="標楷體" w:hAnsi="標楷體" w:hint="eastAsia"/>
                <w:szCs w:val="24"/>
              </w:rPr>
              <w:t>節目針對重大經濟商務主題，每週邀請相關領域專家進行闡述與評析，</w:t>
            </w:r>
            <w:proofErr w:type="gramStart"/>
            <w:r w:rsidRPr="00B50C4E">
              <w:rPr>
                <w:rFonts w:ascii="標楷體" w:eastAsia="標楷體" w:hAnsi="標楷體" w:hint="eastAsia"/>
                <w:szCs w:val="24"/>
              </w:rPr>
              <w:t>全年共製播</w:t>
            </w:r>
            <w:proofErr w:type="gramEnd"/>
            <w:r w:rsidRPr="00B50C4E">
              <w:rPr>
                <w:rFonts w:ascii="標楷體" w:eastAsia="標楷體" w:hAnsi="標楷體" w:hint="eastAsia"/>
                <w:szCs w:val="24"/>
              </w:rPr>
              <w:t>52集。</w:t>
            </w:r>
          </w:p>
          <w:p w14:paraId="7285B835"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(11)持續規劃</w:t>
            </w:r>
            <w:r w:rsidR="00382908" w:rsidRPr="00B50C4E">
              <w:rPr>
                <w:rFonts w:ascii="標楷體" w:eastAsia="標楷體" w:hAnsi="標楷體" w:hint="eastAsia"/>
                <w:szCs w:val="24"/>
              </w:rPr>
              <w:t>《</w:t>
            </w:r>
            <w:r w:rsidRPr="00B50C4E">
              <w:rPr>
                <w:rFonts w:ascii="標楷體" w:eastAsia="標楷體" w:hAnsi="標楷體" w:hint="eastAsia"/>
                <w:szCs w:val="24"/>
              </w:rPr>
              <w:t>公事好好說</w:t>
            </w:r>
            <w:r w:rsidR="00382908" w:rsidRPr="00B50C4E">
              <w:rPr>
                <w:rFonts w:ascii="標楷體" w:eastAsia="標楷體" w:hAnsi="標楷體" w:hint="eastAsia"/>
                <w:szCs w:val="24"/>
              </w:rPr>
              <w:t>》</w:t>
            </w:r>
            <w:r w:rsidRPr="00B50C4E">
              <w:rPr>
                <w:rFonts w:ascii="標楷體" w:eastAsia="標楷體" w:hAnsi="標楷體" w:hint="eastAsia"/>
                <w:szCs w:val="24"/>
              </w:rPr>
              <w:t>節目，週一17:30~18:30播出，全年共計50集，邀請民意代表、政府主管機關、社區、企業界或公民團體代表對話激盪，討論公共時事議題、分享在地創新經驗，於每月</w:t>
            </w:r>
            <w:proofErr w:type="gramStart"/>
            <w:r w:rsidRPr="00B50C4E">
              <w:rPr>
                <w:rFonts w:ascii="標楷體" w:eastAsia="標楷體" w:hAnsi="標楷體" w:hint="eastAsia"/>
                <w:szCs w:val="24"/>
              </w:rPr>
              <w:t>進行臉書直播</w:t>
            </w:r>
            <w:proofErr w:type="gramEnd"/>
            <w:r w:rsidRPr="00B50C4E">
              <w:rPr>
                <w:rFonts w:ascii="標楷體" w:eastAsia="標楷體" w:hAnsi="標楷體" w:hint="eastAsia"/>
                <w:szCs w:val="24"/>
              </w:rPr>
              <w:t>一次。</w:t>
            </w:r>
          </w:p>
          <w:p w14:paraId="0EF8B049"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(12)與國立高雄科技大學共同製播</w:t>
            </w:r>
            <w:r w:rsidR="00382908" w:rsidRPr="00B50C4E">
              <w:rPr>
                <w:rFonts w:ascii="標楷體" w:eastAsia="標楷體" w:hAnsi="標楷體" w:hint="eastAsia"/>
                <w:szCs w:val="24"/>
              </w:rPr>
              <w:t>《</w:t>
            </w:r>
            <w:r w:rsidRPr="00B50C4E">
              <w:rPr>
                <w:rFonts w:ascii="標楷體" w:eastAsia="標楷體" w:hAnsi="標楷體" w:hint="eastAsia"/>
                <w:szCs w:val="24"/>
              </w:rPr>
              <w:t>南方科技城</w:t>
            </w:r>
            <w:r w:rsidR="00382908" w:rsidRPr="00B50C4E">
              <w:rPr>
                <w:rFonts w:ascii="標楷體" w:eastAsia="標楷體" w:hAnsi="標楷體" w:hint="eastAsia"/>
                <w:szCs w:val="24"/>
              </w:rPr>
              <w:t>》</w:t>
            </w:r>
            <w:r w:rsidRPr="00B50C4E">
              <w:rPr>
                <w:rFonts w:ascii="標楷體" w:eastAsia="標楷體" w:hAnsi="標楷體" w:hint="eastAsia"/>
                <w:szCs w:val="24"/>
              </w:rPr>
              <w:t>節目，全年共計50集，每集節目進行直播，邀請產業、學界共同探討高雄產業脈動與科技發展，內容包含科技新知、產業脈動、在地產業及新創企業，期盼讓市民對於高雄這</w:t>
            </w:r>
            <w:proofErr w:type="gramStart"/>
            <w:r w:rsidRPr="00B50C4E">
              <w:rPr>
                <w:rFonts w:ascii="標楷體" w:eastAsia="標楷體" w:hAnsi="標楷體" w:hint="eastAsia"/>
                <w:szCs w:val="24"/>
              </w:rPr>
              <w:t>座南</w:t>
            </w:r>
            <w:proofErr w:type="gramEnd"/>
            <w:r w:rsidRPr="00B50C4E">
              <w:rPr>
                <w:rFonts w:ascii="標楷體" w:eastAsia="標楷體" w:hAnsi="標楷體" w:hint="eastAsia"/>
                <w:szCs w:val="24"/>
              </w:rPr>
              <w:t>方大城有更多認同與歸屬。</w:t>
            </w:r>
          </w:p>
          <w:p w14:paraId="758F8AB4"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(13)高雄廣播電臺實況轉播議會質詢及大型活動：</w:t>
            </w:r>
          </w:p>
          <w:p w14:paraId="1EC8FF59" w14:textId="77777777" w:rsidR="00C26DF5" w:rsidRPr="00B50C4E" w:rsidRDefault="00C26DF5" w:rsidP="00817AF7">
            <w:pPr>
              <w:widowControl/>
              <w:adjustRightInd w:val="0"/>
              <w:snapToGrid w:val="0"/>
              <w:spacing w:line="360" w:lineRule="exact"/>
              <w:ind w:leftChars="350" w:left="840" w:rightChars="50" w:right="120"/>
              <w:jc w:val="both"/>
              <w:rPr>
                <w:rFonts w:ascii="標楷體" w:eastAsia="標楷體" w:hAnsi="標楷體"/>
                <w:szCs w:val="24"/>
              </w:rPr>
            </w:pPr>
            <w:r w:rsidRPr="00B50C4E">
              <w:rPr>
                <w:rFonts w:ascii="標楷體" w:eastAsia="標楷體" w:hAnsi="標楷體" w:hint="eastAsia"/>
                <w:szCs w:val="24"/>
              </w:rPr>
              <w:t>113年4月22日轉播第4屆第3次議會定期大會市長施政報告、5月9日至5月23日轉播市政總質詢；113年10月9日轉播第4屆第4次議會定期大會市長施政報告、11月20日至12月4日轉播市政總質詢；12月31日轉播跨年晚會。</w:t>
            </w:r>
          </w:p>
          <w:p w14:paraId="1FF8B8CC"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(14)配合市府各局處重要施政加強宣導，包括：行人安全、113婦幼保護專線、登革熱就醫篇、愛心募款、農業保險、防災教育、節約能源、汛期宣導、反毒宣導、關懷新住民、著作權、CEDAW</w:t>
            </w:r>
            <w:r w:rsidRPr="00B50C4E">
              <w:rPr>
                <w:rFonts w:ascii="標楷體" w:eastAsia="標楷體" w:hAnsi="標楷體" w:hint="eastAsia"/>
                <w:szCs w:val="24"/>
              </w:rPr>
              <w:lastRenderedPageBreak/>
              <w:t>性別平等、捐血一袋救人一命、防詐騙等。</w:t>
            </w:r>
          </w:p>
          <w:p w14:paraId="23D63E2E" w14:textId="77777777" w:rsidR="00C26DF5" w:rsidRPr="00B50C4E" w:rsidRDefault="00C26DF5" w:rsidP="00817AF7">
            <w:pPr>
              <w:widowControl/>
              <w:adjustRightInd w:val="0"/>
              <w:snapToGrid w:val="0"/>
              <w:spacing w:line="360" w:lineRule="exact"/>
              <w:ind w:leftChars="150" w:left="828" w:rightChars="50" w:right="120" w:hangingChars="195" w:hanging="468"/>
              <w:jc w:val="both"/>
              <w:rPr>
                <w:rFonts w:ascii="標楷體" w:eastAsia="標楷體" w:hAnsi="標楷體"/>
                <w:szCs w:val="24"/>
              </w:rPr>
            </w:pPr>
            <w:r w:rsidRPr="00B50C4E">
              <w:rPr>
                <w:rFonts w:ascii="標楷體" w:eastAsia="標楷體" w:hAnsi="標楷體" w:hint="eastAsia"/>
                <w:szCs w:val="24"/>
              </w:rPr>
              <w:t>(15)配合2024冬日遊樂園、春天藝術節、2024高雄內門宋江陣、2024端午愛河龍舟嘉年華、2024高雄啤酒音樂節、2024大</w:t>
            </w:r>
            <w:proofErr w:type="gramStart"/>
            <w:r w:rsidRPr="00B50C4E">
              <w:rPr>
                <w:rFonts w:ascii="標楷體" w:eastAsia="標楷體" w:hAnsi="標楷體" w:hint="eastAsia"/>
                <w:szCs w:val="24"/>
              </w:rPr>
              <w:t>港閱冰</w:t>
            </w:r>
            <w:proofErr w:type="gramEnd"/>
            <w:r w:rsidRPr="00B50C4E">
              <w:rPr>
                <w:rFonts w:ascii="標楷體" w:eastAsia="標楷體" w:hAnsi="標楷體" w:hint="eastAsia"/>
                <w:szCs w:val="24"/>
              </w:rPr>
              <w:t>、2024大海開吃活動、2024路竹番茄節、2024</w:t>
            </w:r>
            <w:proofErr w:type="gramStart"/>
            <w:r w:rsidRPr="00B50C4E">
              <w:rPr>
                <w:rFonts w:ascii="標楷體" w:eastAsia="標楷體" w:hAnsi="標楷體" w:hint="eastAsia"/>
                <w:szCs w:val="24"/>
              </w:rPr>
              <w:t>夏祭新鮮</w:t>
            </w:r>
            <w:proofErr w:type="gramEnd"/>
            <w:r w:rsidRPr="00B50C4E">
              <w:rPr>
                <w:rFonts w:ascii="標楷體" w:eastAsia="標楷體" w:hAnsi="標楷體" w:hint="eastAsia"/>
                <w:szCs w:val="24"/>
              </w:rPr>
              <w:t>市、高雄左營萬年季、高雄庄頭藝穗節、2024旗山香蕉文化節、台日大港水果祭、2025高雄跨年晚會等活動，製播節目專訪及節目</w:t>
            </w:r>
            <w:proofErr w:type="gramStart"/>
            <w:r w:rsidRPr="00B50C4E">
              <w:rPr>
                <w:rFonts w:ascii="標楷體" w:eastAsia="標楷體" w:hAnsi="標楷體" w:hint="eastAsia"/>
                <w:szCs w:val="24"/>
              </w:rPr>
              <w:t>配合口播宣傳</w:t>
            </w:r>
            <w:proofErr w:type="gramEnd"/>
            <w:r w:rsidRPr="00B50C4E">
              <w:rPr>
                <w:rFonts w:ascii="標楷體" w:eastAsia="標楷體" w:hAnsi="標楷體" w:hint="eastAsia"/>
                <w:szCs w:val="24"/>
              </w:rPr>
              <w:t>，全方位報導行銷本市大型活動。</w:t>
            </w:r>
          </w:p>
          <w:p w14:paraId="6D1C3CE8"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4.強化道路安全宣導，於113月6月24日至6月28日辦理全時段現場節目之臺慶、交通安全call-in有獎徵答活動；113年12月25日辦理全時段現場節目之交通安全有獎徵答活動；平日節目</w:t>
            </w:r>
            <w:proofErr w:type="gramStart"/>
            <w:r w:rsidRPr="00B50C4E">
              <w:rPr>
                <w:rFonts w:ascii="標楷體" w:eastAsia="標楷體" w:hAnsi="標楷體" w:hint="eastAsia"/>
                <w:sz w:val="24"/>
              </w:rPr>
              <w:t>插播「防酒駕</w:t>
            </w:r>
            <w:proofErr w:type="gramEnd"/>
            <w:r w:rsidRPr="00B50C4E">
              <w:rPr>
                <w:rFonts w:ascii="標楷體" w:eastAsia="標楷體" w:hAnsi="標楷體" w:hint="eastAsia"/>
                <w:sz w:val="24"/>
              </w:rPr>
              <w:t>」及「不超速」等政令宣導，加強傳遞交通安全知識。</w:t>
            </w:r>
          </w:p>
          <w:p w14:paraId="6F597415"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5.提供重大防疫防災資訊，強化電臺公共服務功能</w:t>
            </w:r>
          </w:p>
          <w:p w14:paraId="55C747BB" w14:textId="77777777" w:rsidR="00C26DF5" w:rsidRPr="00B50C4E" w:rsidRDefault="00C26DF5" w:rsidP="00817AF7">
            <w:pPr>
              <w:widowControl/>
              <w:adjustRightInd w:val="0"/>
              <w:snapToGrid w:val="0"/>
              <w:spacing w:line="360" w:lineRule="exact"/>
              <w:ind w:leftChars="150" w:left="360"/>
              <w:jc w:val="both"/>
              <w:rPr>
                <w:rFonts w:ascii="標楷體" w:eastAsia="標楷體" w:hAnsi="標楷體"/>
                <w:szCs w:val="24"/>
              </w:rPr>
            </w:pPr>
            <w:r w:rsidRPr="00B50C4E">
              <w:rPr>
                <w:rFonts w:ascii="標楷體" w:eastAsia="標楷體" w:hAnsi="標楷體" w:hint="eastAsia"/>
                <w:szCs w:val="24"/>
              </w:rPr>
              <w:t>提供防災防颱、停水停電等公共服務，因應地震及颱風等災變，於各節目</w:t>
            </w:r>
            <w:proofErr w:type="gramStart"/>
            <w:r w:rsidRPr="00B50C4E">
              <w:rPr>
                <w:rFonts w:ascii="標楷體" w:eastAsia="標楷體" w:hAnsi="標楷體" w:hint="eastAsia"/>
                <w:szCs w:val="24"/>
              </w:rPr>
              <w:t>口播並密集插播</w:t>
            </w:r>
            <w:proofErr w:type="gramEnd"/>
            <w:r w:rsidRPr="00B50C4E">
              <w:rPr>
                <w:rFonts w:ascii="標楷體" w:eastAsia="標楷體" w:hAnsi="標楷體" w:hint="eastAsia"/>
                <w:szCs w:val="24"/>
              </w:rPr>
              <w:t>即時災情資訊及相關注意事項，113年於山</w:t>
            </w:r>
            <w:proofErr w:type="gramStart"/>
            <w:r w:rsidRPr="00B50C4E">
              <w:rPr>
                <w:rFonts w:ascii="標楷體" w:eastAsia="標楷體" w:hAnsi="標楷體" w:hint="eastAsia"/>
                <w:szCs w:val="24"/>
              </w:rPr>
              <w:t>陀</w:t>
            </w:r>
            <w:proofErr w:type="gramEnd"/>
            <w:r w:rsidRPr="00B50C4E">
              <w:rPr>
                <w:rFonts w:ascii="標楷體" w:eastAsia="標楷體" w:hAnsi="標楷體" w:hint="eastAsia"/>
                <w:szCs w:val="24"/>
              </w:rPr>
              <w:t>兒颱風、</w:t>
            </w:r>
            <w:proofErr w:type="gramStart"/>
            <w:r w:rsidRPr="00B50C4E">
              <w:rPr>
                <w:rFonts w:ascii="標楷體" w:eastAsia="標楷體" w:hAnsi="標楷體" w:hint="eastAsia"/>
                <w:szCs w:val="24"/>
              </w:rPr>
              <w:t>凱</w:t>
            </w:r>
            <w:proofErr w:type="gramEnd"/>
            <w:r w:rsidRPr="00B50C4E">
              <w:rPr>
                <w:rFonts w:ascii="標楷體" w:eastAsia="標楷體" w:hAnsi="標楷體" w:hint="eastAsia"/>
                <w:szCs w:val="24"/>
              </w:rPr>
              <w:t>米颱風期間延長播音，提供市民最新訊息。</w:t>
            </w:r>
          </w:p>
          <w:p w14:paraId="5917C5BF" w14:textId="77777777" w:rsidR="00C26DF5" w:rsidRPr="00B50C4E" w:rsidRDefault="00C26DF5" w:rsidP="00E86CEE">
            <w:pPr>
              <w:adjustRightInd w:val="0"/>
              <w:snapToGrid w:val="0"/>
              <w:spacing w:line="400" w:lineRule="exact"/>
              <w:ind w:leftChars="30" w:left="312" w:rightChars="30" w:right="72" w:hangingChars="100" w:hanging="240"/>
              <w:jc w:val="both"/>
              <w:rPr>
                <w:rFonts w:ascii="標楷體" w:eastAsia="標楷體" w:hAnsi="標楷體"/>
                <w:szCs w:val="24"/>
              </w:rPr>
            </w:pPr>
          </w:p>
          <w:p w14:paraId="000A110C"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1.針對民眾關切之新聞事件及重大議題製播深度報導，詳實反映民意，並針對大高雄人事地物等特色，強化在地新聞報導。</w:t>
            </w:r>
          </w:p>
          <w:p w14:paraId="1D3CB8FA"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2.全程實況轉播高雄市議會第4屆第3次及第4次定期大會之市長施政報告及市政總質詢，加強報導市議會新聞逾180則。</w:t>
            </w:r>
          </w:p>
          <w:p w14:paraId="3D910A77"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3.加強報導登革熱、嚴重特殊傳染性肺炎、流感、腸病毒等防治作為。</w:t>
            </w:r>
          </w:p>
          <w:p w14:paraId="004B4ED3"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4.報導抗旱、防洪治水、食品安全、消費安全、環保、治安、公共安全、勞工安全、詐騙防制等保護市民生命財產相關新聞。</w:t>
            </w:r>
          </w:p>
          <w:p w14:paraId="641BB517"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5.</w:t>
            </w:r>
            <w:proofErr w:type="gramStart"/>
            <w:r w:rsidRPr="00B50C4E">
              <w:rPr>
                <w:rFonts w:ascii="標楷體" w:eastAsia="標楷體" w:hAnsi="標楷體" w:hint="eastAsia"/>
                <w:sz w:val="24"/>
              </w:rPr>
              <w:t>凱</w:t>
            </w:r>
            <w:proofErr w:type="gramEnd"/>
            <w:r w:rsidRPr="00B50C4E">
              <w:rPr>
                <w:rFonts w:ascii="標楷體" w:eastAsia="標楷體" w:hAnsi="標楷體" w:hint="eastAsia"/>
                <w:sz w:val="24"/>
              </w:rPr>
              <w:t>米颱風、山</w:t>
            </w:r>
            <w:proofErr w:type="gramStart"/>
            <w:r w:rsidRPr="00B50C4E">
              <w:rPr>
                <w:rFonts w:ascii="標楷體" w:eastAsia="標楷體" w:hAnsi="標楷體" w:hint="eastAsia"/>
                <w:sz w:val="24"/>
              </w:rPr>
              <w:t>陀</w:t>
            </w:r>
            <w:proofErr w:type="gramEnd"/>
            <w:r w:rsidRPr="00B50C4E">
              <w:rPr>
                <w:rFonts w:ascii="標楷體" w:eastAsia="標楷體" w:hAnsi="標楷體" w:hint="eastAsia"/>
                <w:sz w:val="24"/>
              </w:rPr>
              <w:t>兒颱風、康</w:t>
            </w:r>
            <w:proofErr w:type="gramStart"/>
            <w:r w:rsidRPr="00B50C4E">
              <w:rPr>
                <w:rFonts w:ascii="標楷體" w:eastAsia="標楷體" w:hAnsi="標楷體" w:hint="eastAsia"/>
                <w:sz w:val="24"/>
              </w:rPr>
              <w:t>芮</w:t>
            </w:r>
            <w:proofErr w:type="gramEnd"/>
            <w:r w:rsidRPr="00B50C4E">
              <w:rPr>
                <w:rFonts w:ascii="標楷體" w:eastAsia="標楷體" w:hAnsi="標楷體" w:hint="eastAsia"/>
                <w:sz w:val="24"/>
              </w:rPr>
              <w:t>颱風、</w:t>
            </w:r>
            <w:proofErr w:type="gramStart"/>
            <w:r w:rsidRPr="00B50C4E">
              <w:rPr>
                <w:rFonts w:ascii="標楷體" w:eastAsia="標楷體" w:hAnsi="標楷體" w:hint="eastAsia"/>
                <w:sz w:val="24"/>
              </w:rPr>
              <w:t>天兔颱風期間，</w:t>
            </w:r>
            <w:proofErr w:type="gramEnd"/>
            <w:r w:rsidRPr="00B50C4E">
              <w:rPr>
                <w:rFonts w:ascii="標楷體" w:eastAsia="標楷體" w:hAnsi="標楷體" w:hint="eastAsia"/>
                <w:sz w:val="24"/>
              </w:rPr>
              <w:t>加強報導即時災情、防災、救災及災後重建、補助等相關新聞逾180則。</w:t>
            </w:r>
          </w:p>
          <w:p w14:paraId="15FF154B"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6.加強報導市政建設成果新聞，包括：推動智慧城市、招商引資、建構半導體S</w:t>
            </w:r>
            <w:proofErr w:type="gramStart"/>
            <w:r w:rsidRPr="00B50C4E">
              <w:rPr>
                <w:rFonts w:ascii="標楷體" w:eastAsia="標楷體" w:hAnsi="標楷體" w:hint="eastAsia"/>
                <w:sz w:val="24"/>
              </w:rPr>
              <w:t>廊帶</w:t>
            </w:r>
            <w:proofErr w:type="gramEnd"/>
            <w:r w:rsidRPr="00B50C4E">
              <w:rPr>
                <w:rFonts w:ascii="標楷體" w:eastAsia="標楷體" w:hAnsi="標楷體" w:hint="eastAsia"/>
                <w:sz w:val="24"/>
              </w:rPr>
              <w:t>、交通建設、公共托育、長照服務、</w:t>
            </w:r>
            <w:proofErr w:type="gramStart"/>
            <w:r w:rsidRPr="00B50C4E">
              <w:rPr>
                <w:rFonts w:ascii="標楷體" w:eastAsia="標楷體" w:hAnsi="標楷體" w:hint="eastAsia"/>
                <w:sz w:val="24"/>
              </w:rPr>
              <w:t>空品改善</w:t>
            </w:r>
            <w:proofErr w:type="gramEnd"/>
            <w:r w:rsidRPr="00B50C4E">
              <w:rPr>
                <w:rFonts w:ascii="標楷體" w:eastAsia="標楷體" w:hAnsi="標楷體" w:hint="eastAsia"/>
                <w:sz w:val="24"/>
              </w:rPr>
              <w:t>、</w:t>
            </w:r>
            <w:proofErr w:type="gramStart"/>
            <w:r w:rsidRPr="00B50C4E">
              <w:rPr>
                <w:rFonts w:ascii="標楷體" w:eastAsia="標楷體" w:hAnsi="標楷體" w:hint="eastAsia"/>
                <w:sz w:val="24"/>
              </w:rPr>
              <w:t>大林蒲遷村</w:t>
            </w:r>
            <w:proofErr w:type="gramEnd"/>
            <w:r w:rsidRPr="00B50C4E">
              <w:rPr>
                <w:rFonts w:ascii="標楷體" w:eastAsia="標楷體" w:hAnsi="標楷體" w:hint="eastAsia"/>
                <w:sz w:val="24"/>
              </w:rPr>
              <w:t>等。</w:t>
            </w:r>
          </w:p>
          <w:p w14:paraId="75E08941"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7.配合以新聞或專題報導重要城市行銷及藝文活動，包括：百年好市、演唱會經濟、郵輪經濟、冬日遊樂園、黃色小鴨重返高雄、海線潮旅行、</w:t>
            </w:r>
            <w:proofErr w:type="gramStart"/>
            <w:r w:rsidRPr="00B50C4E">
              <w:rPr>
                <w:rFonts w:ascii="標楷體" w:eastAsia="標楷體" w:hAnsi="標楷體" w:hint="eastAsia"/>
                <w:sz w:val="24"/>
              </w:rPr>
              <w:t>夏祭新鮮</w:t>
            </w:r>
            <w:proofErr w:type="gramEnd"/>
            <w:r w:rsidRPr="00B50C4E">
              <w:rPr>
                <w:rFonts w:ascii="標楷體" w:eastAsia="標楷體" w:hAnsi="標楷體" w:hint="eastAsia"/>
                <w:sz w:val="24"/>
              </w:rPr>
              <w:t>市、哈瑪星號復駛、聖誕嘉年華、農</w:t>
            </w:r>
            <w:proofErr w:type="gramStart"/>
            <w:r w:rsidRPr="00B50C4E">
              <w:rPr>
                <w:rFonts w:ascii="標楷體" w:eastAsia="標楷體" w:hAnsi="標楷體" w:hint="eastAsia"/>
                <w:sz w:val="24"/>
              </w:rPr>
              <w:t>特</w:t>
            </w:r>
            <w:proofErr w:type="gramEnd"/>
            <w:r w:rsidRPr="00B50C4E">
              <w:rPr>
                <w:rFonts w:ascii="標楷體" w:eastAsia="標楷體" w:hAnsi="標楷體" w:hint="eastAsia"/>
                <w:sz w:val="24"/>
              </w:rPr>
              <w:t>產品行銷，以及高美館、駁二、衛武營、高雄流行音樂中心等各場館之藝文活動。</w:t>
            </w:r>
          </w:p>
          <w:p w14:paraId="41FE667E"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8.製播</w:t>
            </w:r>
            <w:r w:rsidR="00382908" w:rsidRPr="00B50C4E">
              <w:rPr>
                <w:rFonts w:ascii="標楷體" w:eastAsia="標楷體" w:hAnsi="標楷體" w:hint="eastAsia"/>
                <w:sz w:val="24"/>
              </w:rPr>
              <w:t>《</w:t>
            </w:r>
            <w:r w:rsidRPr="00B50C4E">
              <w:rPr>
                <w:rFonts w:ascii="標楷體" w:eastAsia="標楷體" w:hAnsi="標楷體" w:hint="eastAsia"/>
                <w:sz w:val="24"/>
              </w:rPr>
              <w:t>Live943新聞晚報</w:t>
            </w:r>
            <w:r w:rsidR="00382908" w:rsidRPr="00B50C4E">
              <w:rPr>
                <w:rFonts w:ascii="標楷體" w:eastAsia="標楷體" w:hAnsi="標楷體" w:hint="eastAsia"/>
                <w:sz w:val="24"/>
              </w:rPr>
              <w:t>》</w:t>
            </w:r>
            <w:r w:rsidRPr="00B50C4E">
              <w:rPr>
                <w:rFonts w:ascii="標楷體" w:eastAsia="標楷體" w:hAnsi="標楷體" w:hint="eastAsia"/>
                <w:sz w:val="24"/>
              </w:rPr>
              <w:t>、</w:t>
            </w:r>
            <w:r w:rsidR="00382908" w:rsidRPr="00B50C4E">
              <w:rPr>
                <w:rFonts w:ascii="標楷體" w:eastAsia="標楷體" w:hAnsi="標楷體" w:hint="eastAsia"/>
                <w:sz w:val="24"/>
              </w:rPr>
              <w:t>《</w:t>
            </w:r>
            <w:r w:rsidRPr="00B50C4E">
              <w:rPr>
                <w:rFonts w:ascii="標楷體" w:eastAsia="標楷體" w:hAnsi="標楷體" w:hint="eastAsia"/>
                <w:sz w:val="24"/>
              </w:rPr>
              <w:t>高雄傳真</w:t>
            </w:r>
            <w:r w:rsidR="00382908" w:rsidRPr="00B50C4E">
              <w:rPr>
                <w:rFonts w:ascii="標楷體" w:eastAsia="標楷體" w:hAnsi="標楷體" w:hint="eastAsia"/>
                <w:sz w:val="24"/>
              </w:rPr>
              <w:t>》</w:t>
            </w:r>
            <w:r w:rsidRPr="00B50C4E">
              <w:rPr>
                <w:rFonts w:ascii="標楷體" w:eastAsia="標楷體" w:hAnsi="標楷體" w:hint="eastAsia"/>
                <w:sz w:val="24"/>
              </w:rPr>
              <w:t>等深入報導新聞性節目。</w:t>
            </w:r>
          </w:p>
          <w:p w14:paraId="57AECE8E" w14:textId="77777777" w:rsidR="00C26DF5" w:rsidRPr="00B50C4E" w:rsidRDefault="00C26DF5" w:rsidP="00817AF7">
            <w:pPr>
              <w:pStyle w:val="af0"/>
              <w:adjustRightInd w:val="0"/>
              <w:snapToGrid w:val="0"/>
              <w:spacing w:line="360" w:lineRule="exact"/>
              <w:ind w:leftChars="0" w:left="0" w:rightChars="30" w:right="72"/>
              <w:jc w:val="both"/>
              <w:rPr>
                <w:rFonts w:ascii="標楷體" w:eastAsia="標楷體" w:hAnsi="標楷體"/>
                <w:szCs w:val="24"/>
              </w:rPr>
            </w:pPr>
          </w:p>
          <w:p w14:paraId="6837152B"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1.擴大服務範圍，提升播音品質</w:t>
            </w:r>
          </w:p>
          <w:p w14:paraId="24340EEE"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(1)購置調頻及調幅發射機模組專用零配件、成音設備相關模組，</w:t>
            </w:r>
            <w:r w:rsidRPr="00B50C4E">
              <w:rPr>
                <w:rFonts w:ascii="標楷體" w:eastAsia="標楷體" w:hAnsi="標楷體" w:hint="eastAsia"/>
                <w:szCs w:val="24"/>
              </w:rPr>
              <w:lastRenderedPageBreak/>
              <w:t>確保設備正常運作及維持最佳播音音質，並提升節目製播品質。</w:t>
            </w:r>
          </w:p>
          <w:p w14:paraId="7C2D810C"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(2)高雄市議會開議期間實況轉播市長施政報告及連線轉播市政總質詢，設備架設及音控等工作。</w:t>
            </w:r>
          </w:p>
          <w:p w14:paraId="78BC9939"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(3)豪雨、風災、震災或無預警電力中斷，中寮發射站以緊急柴油發電機供電，維持機器正常運轉及調頻</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正常播音，並配合延長24小時播音服務南台灣聽眾。</w:t>
            </w:r>
          </w:p>
          <w:p w14:paraId="764F2740"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(4)不定期到本市及外縣市測量電場，了解收聽品質及收聽死角，以適時調整發射功率，維持播音品質。</w:t>
            </w:r>
          </w:p>
          <w:p w14:paraId="55A1B2B7"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(5)24小時調頻、調幅</w:t>
            </w:r>
            <w:proofErr w:type="gramStart"/>
            <w:r w:rsidRPr="00B50C4E">
              <w:rPr>
                <w:rFonts w:ascii="標楷體" w:eastAsia="標楷體" w:hAnsi="標楷體" w:hint="eastAsia"/>
                <w:szCs w:val="24"/>
              </w:rPr>
              <w:t>臺</w:t>
            </w:r>
            <w:proofErr w:type="gramEnd"/>
            <w:r w:rsidRPr="00B50C4E">
              <w:rPr>
                <w:rFonts w:ascii="標楷體" w:eastAsia="標楷體" w:hAnsi="標楷體" w:hint="eastAsia"/>
                <w:szCs w:val="24"/>
              </w:rPr>
              <w:t>廣播發射及播音系統運作班</w:t>
            </w:r>
            <w:proofErr w:type="gramStart"/>
            <w:r w:rsidRPr="00B50C4E">
              <w:rPr>
                <w:rFonts w:ascii="標楷體" w:eastAsia="標楷體" w:hAnsi="標楷體" w:hint="eastAsia"/>
                <w:szCs w:val="24"/>
              </w:rPr>
              <w:t>務</w:t>
            </w:r>
            <w:proofErr w:type="gramEnd"/>
            <w:r w:rsidRPr="00B50C4E">
              <w:rPr>
                <w:rFonts w:ascii="標楷體" w:eastAsia="標楷體" w:hAnsi="標楷體" w:hint="eastAsia"/>
                <w:szCs w:val="24"/>
              </w:rPr>
              <w:t>輪值，確保機器設備正常運轉及電臺、中寮發射站安全。</w:t>
            </w:r>
          </w:p>
          <w:p w14:paraId="3752090C"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(6)維護及管理電臺中、英文版全球資訊網響應式網頁，符合多元行動上網的需求，使網站在個人電腦、手機、平板等不同裝置上瀏覽</w:t>
            </w:r>
            <w:proofErr w:type="gramStart"/>
            <w:r w:rsidRPr="00B50C4E">
              <w:rPr>
                <w:rFonts w:ascii="標楷體" w:eastAsia="標楷體" w:hAnsi="標楷體" w:hint="eastAsia"/>
                <w:szCs w:val="24"/>
              </w:rPr>
              <w:t>及線上收聽</w:t>
            </w:r>
            <w:proofErr w:type="gramEnd"/>
            <w:r w:rsidRPr="00B50C4E">
              <w:rPr>
                <w:rFonts w:ascii="標楷體" w:eastAsia="標楷體" w:hAnsi="標楷體" w:hint="eastAsia"/>
                <w:szCs w:val="24"/>
              </w:rPr>
              <w:t>或重溫節目時有最佳化的呈現。</w:t>
            </w:r>
          </w:p>
          <w:p w14:paraId="6131E0C8" w14:textId="77777777" w:rsidR="00C26DF5" w:rsidRPr="00B50C4E" w:rsidRDefault="00C26DF5" w:rsidP="00817AF7">
            <w:pPr>
              <w:pStyle w:val="12"/>
              <w:snapToGrid w:val="0"/>
              <w:spacing w:line="360" w:lineRule="exact"/>
              <w:ind w:leftChars="50" w:left="360" w:rightChars="50" w:right="120" w:hanging="240"/>
              <w:rPr>
                <w:rFonts w:ascii="標楷體" w:eastAsia="標楷體" w:hAnsi="標楷體"/>
                <w:sz w:val="24"/>
              </w:rPr>
            </w:pPr>
            <w:r w:rsidRPr="00B50C4E">
              <w:rPr>
                <w:rFonts w:ascii="標楷體" w:eastAsia="標楷體" w:hAnsi="標楷體" w:hint="eastAsia"/>
                <w:sz w:val="24"/>
              </w:rPr>
              <w:t>2.嚴密維護保養機器，提高設備使用效能</w:t>
            </w:r>
          </w:p>
          <w:p w14:paraId="5189472D"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(1)電臺及中寮發射站緊急柴油發電機年度保養、高低壓設備電氣及接地電阻檢驗。</w:t>
            </w:r>
          </w:p>
          <w:p w14:paraId="1A7C601E"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(2)</w:t>
            </w:r>
            <w:proofErr w:type="gramStart"/>
            <w:r w:rsidRPr="00B50C4E">
              <w:rPr>
                <w:rFonts w:ascii="標楷體" w:eastAsia="標楷體" w:hAnsi="標楷體" w:hint="eastAsia"/>
                <w:szCs w:val="24"/>
              </w:rPr>
              <w:t>各錄播音</w:t>
            </w:r>
            <w:proofErr w:type="gramEnd"/>
            <w:r w:rsidRPr="00B50C4E">
              <w:rPr>
                <w:rFonts w:ascii="標楷體" w:eastAsia="標楷體" w:hAnsi="標楷體" w:hint="eastAsia"/>
                <w:szCs w:val="24"/>
              </w:rPr>
              <w:t>室清潔及系統測試保養。</w:t>
            </w:r>
          </w:p>
          <w:p w14:paraId="30801F6A"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(3)調頻、調幅發射系統年度保養、天線鐵塔油漆、校正及拉線保養。</w:t>
            </w:r>
          </w:p>
          <w:p w14:paraId="3E41E80B" w14:textId="77777777" w:rsidR="00C26DF5" w:rsidRPr="00B50C4E" w:rsidRDefault="00C26DF5" w:rsidP="00817AF7">
            <w:pPr>
              <w:widowControl/>
              <w:adjustRightInd w:val="0"/>
              <w:snapToGrid w:val="0"/>
              <w:spacing w:line="360" w:lineRule="exact"/>
              <w:ind w:leftChars="150" w:left="720" w:rightChars="50" w:right="120" w:hangingChars="150" w:hanging="360"/>
              <w:jc w:val="both"/>
              <w:rPr>
                <w:rFonts w:ascii="標楷體" w:eastAsia="標楷體" w:hAnsi="標楷體"/>
                <w:szCs w:val="24"/>
              </w:rPr>
            </w:pPr>
            <w:r w:rsidRPr="00B50C4E">
              <w:rPr>
                <w:rFonts w:ascii="標楷體" w:eastAsia="標楷體" w:hAnsi="標楷體" w:hint="eastAsia"/>
                <w:szCs w:val="24"/>
              </w:rPr>
              <w:t>(4)調頻、調幅發射系統故障機動維修，確保上線及備用</w:t>
            </w:r>
            <w:proofErr w:type="gramStart"/>
            <w:r w:rsidRPr="00B50C4E">
              <w:rPr>
                <w:rFonts w:ascii="標楷體" w:eastAsia="標楷體" w:hAnsi="標楷體" w:hint="eastAsia"/>
                <w:szCs w:val="24"/>
              </w:rPr>
              <w:t>系統均處最佳</w:t>
            </w:r>
            <w:proofErr w:type="gramEnd"/>
            <w:r w:rsidRPr="00B50C4E">
              <w:rPr>
                <w:rFonts w:ascii="標楷體" w:eastAsia="標楷體" w:hAnsi="標楷體" w:hint="eastAsia"/>
                <w:szCs w:val="24"/>
              </w:rPr>
              <w:t>運轉狀態。</w:t>
            </w:r>
          </w:p>
          <w:p w14:paraId="016FD33A" w14:textId="77777777" w:rsidR="00367BF0" w:rsidRPr="00B50C4E" w:rsidRDefault="00367BF0" w:rsidP="00817AF7">
            <w:pPr>
              <w:pStyle w:val="af0"/>
              <w:adjustRightInd w:val="0"/>
              <w:snapToGrid w:val="0"/>
              <w:spacing w:line="360" w:lineRule="exact"/>
              <w:ind w:leftChars="0" w:left="0" w:rightChars="30" w:right="72"/>
              <w:jc w:val="both"/>
              <w:rPr>
                <w:rFonts w:ascii="標楷體" w:eastAsia="標楷體" w:hAnsi="標楷體"/>
                <w:szCs w:val="24"/>
              </w:rPr>
            </w:pPr>
          </w:p>
          <w:p w14:paraId="3A071AC2" w14:textId="77777777" w:rsidR="00913CEC" w:rsidRPr="00B50C4E" w:rsidRDefault="00A3558D" w:rsidP="00817AF7">
            <w:pPr>
              <w:pStyle w:val="af0"/>
              <w:spacing w:line="360" w:lineRule="exact"/>
              <w:ind w:leftChars="30" w:left="298" w:rightChars="30" w:right="72" w:hangingChars="94" w:hanging="226"/>
              <w:jc w:val="both"/>
              <w:rPr>
                <w:rFonts w:ascii="標楷體" w:eastAsia="標楷體" w:hAnsi="標楷體"/>
                <w:szCs w:val="24"/>
              </w:rPr>
            </w:pPr>
            <w:r w:rsidRPr="00B50C4E">
              <w:rPr>
                <w:rFonts w:ascii="標楷體" w:eastAsia="標楷體" w:hAnsi="標楷體"/>
                <w:szCs w:val="24"/>
              </w:rPr>
              <w:t>1.</w:t>
            </w:r>
            <w:r w:rsidR="00367BF0" w:rsidRPr="00B50C4E">
              <w:rPr>
                <w:rFonts w:ascii="標楷體" w:eastAsia="標楷體" w:hAnsi="標楷體"/>
                <w:szCs w:val="24"/>
              </w:rPr>
              <w:t>新聞局已依「行政院及所屬各機關風險管理及危機管理及危機處理作業原則」，將風險管理(含內部控制)融入日常作業與決策運作，考量可能影響目標達成之風險，據以</w:t>
            </w:r>
            <w:r w:rsidR="00D65D7D" w:rsidRPr="00B50C4E">
              <w:rPr>
                <w:rFonts w:ascii="標楷體" w:eastAsia="標楷體" w:hAnsi="標楷體"/>
                <w:szCs w:val="24"/>
              </w:rPr>
              <w:t>擇</w:t>
            </w:r>
            <w:r w:rsidR="00367BF0" w:rsidRPr="00B50C4E">
              <w:rPr>
                <w:rFonts w:ascii="標楷體" w:eastAsia="標楷體" w:hAnsi="標楷體"/>
                <w:szCs w:val="24"/>
              </w:rPr>
              <w:t>選合宜</w:t>
            </w:r>
            <w:r w:rsidR="00D65D7D" w:rsidRPr="00B50C4E">
              <w:rPr>
                <w:rFonts w:ascii="標楷體" w:eastAsia="標楷體" w:hAnsi="標楷體" w:hint="eastAsia"/>
                <w:szCs w:val="24"/>
              </w:rPr>
              <w:t>可行</w:t>
            </w:r>
            <w:r w:rsidR="00367BF0" w:rsidRPr="00B50C4E">
              <w:rPr>
                <w:rFonts w:ascii="標楷體" w:eastAsia="標楷體" w:hAnsi="標楷體"/>
                <w:szCs w:val="24"/>
              </w:rPr>
              <w:t>之策略及設定機關之目標(含關鍵策略目標)，並透過辨識及評估風險，採取內部控制或其他處理機制</w:t>
            </w:r>
            <w:r w:rsidR="00D65D7D" w:rsidRPr="00B50C4E">
              <w:rPr>
                <w:rFonts w:ascii="標楷體" w:eastAsia="標楷體" w:hAnsi="標楷體" w:hint="eastAsia"/>
                <w:szCs w:val="24"/>
              </w:rPr>
              <w:t>，以合理確保達成施政目標</w:t>
            </w:r>
            <w:r w:rsidR="00367BF0" w:rsidRPr="00B50C4E">
              <w:rPr>
                <w:rFonts w:ascii="標楷體" w:eastAsia="標楷體" w:hAnsi="標楷體"/>
                <w:szCs w:val="24"/>
              </w:rPr>
              <w:t>。</w:t>
            </w:r>
          </w:p>
          <w:p w14:paraId="3D9A5148" w14:textId="77777777" w:rsidR="00913CEC" w:rsidRPr="00B50C4E" w:rsidRDefault="00A3558D" w:rsidP="00817AF7">
            <w:pPr>
              <w:pStyle w:val="af0"/>
              <w:spacing w:line="360" w:lineRule="exact"/>
              <w:ind w:leftChars="30" w:left="298" w:rightChars="30" w:right="72" w:hangingChars="94" w:hanging="226"/>
              <w:jc w:val="both"/>
              <w:rPr>
                <w:rFonts w:ascii="標楷體" w:eastAsia="標楷體" w:hAnsi="標楷體"/>
                <w:szCs w:val="24"/>
              </w:rPr>
            </w:pPr>
            <w:r w:rsidRPr="00B50C4E">
              <w:rPr>
                <w:rFonts w:ascii="標楷體" w:eastAsia="標楷體" w:hAnsi="標楷體" w:hint="eastAsia"/>
                <w:szCs w:val="24"/>
              </w:rPr>
              <w:t>2.</w:t>
            </w:r>
            <w:r w:rsidR="00C26DF5" w:rsidRPr="00B50C4E">
              <w:rPr>
                <w:rFonts w:ascii="標楷體" w:eastAsia="標楷體" w:hAnsi="標楷體" w:hint="eastAsia"/>
                <w:szCs w:val="24"/>
              </w:rPr>
              <w:t>113年風險管理重要工作項目如下：</w:t>
            </w:r>
          </w:p>
          <w:p w14:paraId="642CFD10" w14:textId="77777777" w:rsidR="00C26DF5" w:rsidRPr="00B50C4E" w:rsidRDefault="00C26DF5" w:rsidP="00817AF7">
            <w:pPr>
              <w:pStyle w:val="af0"/>
              <w:spacing w:line="360" w:lineRule="exact"/>
              <w:ind w:leftChars="124" w:left="298" w:rightChars="30" w:right="72" w:firstLine="1"/>
              <w:jc w:val="both"/>
              <w:rPr>
                <w:rFonts w:ascii="標楷體" w:eastAsia="標楷體" w:hAnsi="標楷體"/>
                <w:szCs w:val="24"/>
              </w:rPr>
            </w:pPr>
            <w:r w:rsidRPr="00B50C4E">
              <w:rPr>
                <w:rFonts w:ascii="標楷體" w:eastAsia="標楷體" w:hAnsi="標楷體" w:hint="eastAsia"/>
                <w:szCs w:val="24"/>
              </w:rPr>
              <w:t>1月3日進行新聞局</w:t>
            </w:r>
            <w:proofErr w:type="gramStart"/>
            <w:r w:rsidRPr="00B50C4E">
              <w:rPr>
                <w:rFonts w:ascii="標楷體" w:eastAsia="標楷體" w:hAnsi="標楷體" w:hint="eastAsia"/>
                <w:szCs w:val="24"/>
              </w:rPr>
              <w:t>112</w:t>
            </w:r>
            <w:proofErr w:type="gramEnd"/>
            <w:r w:rsidRPr="00B50C4E">
              <w:rPr>
                <w:rFonts w:ascii="標楷體" w:eastAsia="標楷體" w:hAnsi="標楷體" w:hint="eastAsia"/>
                <w:szCs w:val="24"/>
              </w:rPr>
              <w:t>年度風險管理自行評估，相關結果作為</w:t>
            </w:r>
            <w:proofErr w:type="gramStart"/>
            <w:r w:rsidRPr="00B50C4E">
              <w:rPr>
                <w:rFonts w:ascii="標楷體" w:eastAsia="標楷體" w:hAnsi="標楷體" w:hint="eastAsia"/>
                <w:szCs w:val="24"/>
              </w:rPr>
              <w:t>113</w:t>
            </w:r>
            <w:proofErr w:type="gramEnd"/>
            <w:r w:rsidRPr="00B50C4E">
              <w:rPr>
                <w:rFonts w:ascii="標楷體" w:eastAsia="標楷體" w:hAnsi="標楷體" w:hint="eastAsia"/>
                <w:szCs w:val="24"/>
              </w:rPr>
              <w:t>年度</w:t>
            </w:r>
            <w:proofErr w:type="gramStart"/>
            <w:r w:rsidRPr="00B50C4E">
              <w:rPr>
                <w:rFonts w:ascii="標楷體" w:eastAsia="標楷體" w:hAnsi="標楷體" w:hint="eastAsia"/>
                <w:szCs w:val="24"/>
              </w:rPr>
              <w:t>度</w:t>
            </w:r>
            <w:proofErr w:type="gramEnd"/>
            <w:r w:rsidRPr="00B50C4E">
              <w:rPr>
                <w:rFonts w:ascii="標楷體" w:eastAsia="標楷體" w:hAnsi="標楷體" w:hint="eastAsia"/>
                <w:szCs w:val="24"/>
              </w:rPr>
              <w:t>風險管理作業計畫書修訂參考。新聞局</w:t>
            </w:r>
            <w:proofErr w:type="gramStart"/>
            <w:r w:rsidRPr="00B50C4E">
              <w:rPr>
                <w:rFonts w:ascii="標楷體" w:eastAsia="標楷體" w:hAnsi="標楷體" w:hint="eastAsia"/>
                <w:szCs w:val="24"/>
              </w:rPr>
              <w:t>113</w:t>
            </w:r>
            <w:proofErr w:type="gramEnd"/>
            <w:r w:rsidRPr="00B50C4E">
              <w:rPr>
                <w:rFonts w:ascii="標楷體" w:eastAsia="標楷體" w:hAnsi="標楷體" w:hint="eastAsia"/>
                <w:szCs w:val="24"/>
              </w:rPr>
              <w:t>年度風險管理作業計畫書於2月6日奉局長核定後實施。</w:t>
            </w:r>
            <w:proofErr w:type="gramStart"/>
            <w:r w:rsidR="001F7D4D" w:rsidRPr="00B50C4E">
              <w:rPr>
                <w:rFonts w:ascii="標楷體" w:eastAsia="標楷體" w:hAnsi="標楷體" w:hint="eastAsia"/>
                <w:szCs w:val="24"/>
              </w:rPr>
              <w:t>113</w:t>
            </w:r>
            <w:proofErr w:type="gramEnd"/>
            <w:r w:rsidR="001F7D4D" w:rsidRPr="00B50C4E">
              <w:rPr>
                <w:rFonts w:ascii="標楷體" w:eastAsia="標楷體" w:hAnsi="標楷體" w:hint="eastAsia"/>
                <w:szCs w:val="24"/>
              </w:rPr>
              <w:t>年度內部稽核於8月份進行，成果提供</w:t>
            </w:r>
            <w:r w:rsidRPr="00B50C4E">
              <w:rPr>
                <w:rFonts w:ascii="標楷體" w:eastAsia="標楷體" w:hAnsi="標楷體" w:hint="eastAsia"/>
                <w:szCs w:val="24"/>
              </w:rPr>
              <w:t>新聞局各科室</w:t>
            </w:r>
            <w:r w:rsidR="001F7D4D" w:rsidRPr="00B50C4E">
              <w:rPr>
                <w:rFonts w:ascii="標楷體" w:eastAsia="標楷體" w:hAnsi="標楷體" w:hint="eastAsia"/>
                <w:szCs w:val="24"/>
              </w:rPr>
              <w:t>滾動式</w:t>
            </w:r>
            <w:r w:rsidRPr="00B50C4E">
              <w:rPr>
                <w:rFonts w:ascii="標楷體" w:eastAsia="標楷體" w:hAnsi="標楷體" w:hint="eastAsia"/>
                <w:szCs w:val="24"/>
              </w:rPr>
              <w:t>修正風險項目與</w:t>
            </w:r>
            <w:r w:rsidR="001F7D4D" w:rsidRPr="00B50C4E">
              <w:rPr>
                <w:rFonts w:ascii="標楷體" w:eastAsia="標楷體" w:hAnsi="標楷體" w:hint="eastAsia"/>
                <w:szCs w:val="24"/>
              </w:rPr>
              <w:t>風險值</w:t>
            </w:r>
            <w:r w:rsidRPr="00B50C4E">
              <w:rPr>
                <w:rFonts w:ascii="標楷體" w:eastAsia="標楷體" w:hAnsi="標楷體" w:hint="eastAsia"/>
                <w:szCs w:val="24"/>
              </w:rPr>
              <w:t>。</w:t>
            </w:r>
          </w:p>
          <w:p w14:paraId="2CF53AB6" w14:textId="77777777" w:rsidR="00913CEC" w:rsidRPr="00B50C4E" w:rsidRDefault="00A3558D" w:rsidP="00817AF7">
            <w:pPr>
              <w:pStyle w:val="af0"/>
              <w:spacing w:line="360" w:lineRule="exact"/>
              <w:ind w:leftChars="30" w:left="298" w:rightChars="30" w:right="72" w:hangingChars="94" w:hanging="226"/>
              <w:jc w:val="both"/>
              <w:rPr>
                <w:rFonts w:ascii="標楷體" w:eastAsia="標楷體" w:hAnsi="標楷體"/>
                <w:szCs w:val="24"/>
              </w:rPr>
            </w:pPr>
            <w:r w:rsidRPr="00B50C4E">
              <w:rPr>
                <w:rFonts w:ascii="標楷體" w:eastAsia="標楷體" w:hAnsi="標楷體" w:hint="eastAsia"/>
                <w:szCs w:val="24"/>
              </w:rPr>
              <w:t>3.</w:t>
            </w:r>
            <w:r w:rsidR="0046211D" w:rsidRPr="00B50C4E">
              <w:rPr>
                <w:rFonts w:ascii="標楷體" w:eastAsia="標楷體" w:hAnsi="標楷體" w:hint="eastAsia"/>
                <w:szCs w:val="24"/>
              </w:rPr>
              <w:t>在現有風險對策下，新聞局</w:t>
            </w:r>
            <w:proofErr w:type="gramStart"/>
            <w:r w:rsidR="009E7DFD" w:rsidRPr="00B50C4E">
              <w:rPr>
                <w:rFonts w:ascii="標楷體" w:eastAsia="標楷體" w:hAnsi="標楷體" w:hint="eastAsia"/>
                <w:szCs w:val="24"/>
              </w:rPr>
              <w:t>113</w:t>
            </w:r>
            <w:proofErr w:type="gramEnd"/>
            <w:r w:rsidR="009E7DFD" w:rsidRPr="00B50C4E">
              <w:rPr>
                <w:rFonts w:ascii="標楷體" w:eastAsia="標楷體" w:hAnsi="標楷體" w:hint="eastAsia"/>
                <w:szCs w:val="24"/>
              </w:rPr>
              <w:t>年度</w:t>
            </w:r>
            <w:r w:rsidR="0046211D" w:rsidRPr="00B50C4E">
              <w:rPr>
                <w:rFonts w:ascii="標楷體" w:eastAsia="標楷體" w:hAnsi="標楷體" w:hint="eastAsia"/>
                <w:szCs w:val="24"/>
              </w:rPr>
              <w:t>計有1</w:t>
            </w:r>
            <w:r w:rsidR="00382908" w:rsidRPr="00B50C4E">
              <w:rPr>
                <w:rFonts w:ascii="標楷體" w:eastAsia="標楷體" w:hAnsi="標楷體" w:hint="eastAsia"/>
                <w:szCs w:val="24"/>
              </w:rPr>
              <w:t>3</w:t>
            </w:r>
            <w:r w:rsidR="0046211D" w:rsidRPr="00B50C4E">
              <w:rPr>
                <w:rFonts w:ascii="標楷體" w:eastAsia="標楷體" w:hAnsi="標楷體" w:hint="eastAsia"/>
                <w:szCs w:val="24"/>
              </w:rPr>
              <w:t>項重要工作</w:t>
            </w:r>
            <w:proofErr w:type="gramStart"/>
            <w:r w:rsidR="0046211D" w:rsidRPr="00B50C4E">
              <w:rPr>
                <w:rFonts w:ascii="標楷體" w:eastAsia="標楷體" w:hAnsi="標楷體" w:hint="eastAsia"/>
                <w:szCs w:val="24"/>
              </w:rPr>
              <w:t>計畫均係低</w:t>
            </w:r>
            <w:proofErr w:type="gramEnd"/>
            <w:r w:rsidR="0046211D" w:rsidRPr="00B50C4E">
              <w:rPr>
                <w:rFonts w:ascii="標楷體" w:eastAsia="標楷體" w:hAnsi="標楷體" w:hint="eastAsia"/>
                <w:szCs w:val="24"/>
              </w:rPr>
              <w:t>度風險，</w:t>
            </w:r>
            <w:r w:rsidR="00367BF0" w:rsidRPr="00B50C4E">
              <w:rPr>
                <w:rFonts w:ascii="標楷體" w:eastAsia="標楷體" w:hAnsi="標楷體" w:hint="eastAsia"/>
                <w:szCs w:val="24"/>
              </w:rPr>
              <w:t>皆依照風險管理計畫</w:t>
            </w:r>
            <w:r w:rsidR="00382908" w:rsidRPr="00B50C4E">
              <w:rPr>
                <w:rFonts w:ascii="標楷體" w:eastAsia="標楷體" w:hAnsi="標楷體" w:hint="eastAsia"/>
                <w:szCs w:val="24"/>
              </w:rPr>
              <w:t>控管、</w:t>
            </w:r>
            <w:r w:rsidR="00367BF0" w:rsidRPr="00B50C4E">
              <w:rPr>
                <w:rFonts w:ascii="標楷體" w:eastAsia="標楷體" w:hAnsi="標楷體" w:hint="eastAsia"/>
                <w:szCs w:val="24"/>
              </w:rPr>
              <w:t>達成目標。</w:t>
            </w:r>
          </w:p>
        </w:tc>
      </w:tr>
    </w:tbl>
    <w:p w14:paraId="093772A6" w14:textId="77777777" w:rsidR="0046211D" w:rsidRPr="00B50C4E" w:rsidRDefault="0046211D" w:rsidP="0046211D">
      <w:pPr>
        <w:snapToGrid w:val="0"/>
        <w:spacing w:line="360" w:lineRule="exact"/>
        <w:rPr>
          <w:rFonts w:ascii="標楷體" w:eastAsia="標楷體" w:hAnsi="標楷體"/>
          <w:szCs w:val="24"/>
        </w:rPr>
      </w:pPr>
    </w:p>
    <w:sectPr w:rsidR="0046211D" w:rsidRPr="00B50C4E" w:rsidSect="00605C06">
      <w:footerReference w:type="default" r:id="rId8"/>
      <w:pgSz w:w="11906" w:h="16838" w:code="9"/>
      <w:pgMar w:top="964" w:right="992" w:bottom="1134" w:left="992" w:header="851" w:footer="510" w:gutter="0"/>
      <w:pgNumType w:start="5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0BDD" w14:textId="77777777" w:rsidR="002B7278" w:rsidRDefault="002B7278" w:rsidP="008106E9">
      <w:r>
        <w:separator/>
      </w:r>
    </w:p>
  </w:endnote>
  <w:endnote w:type="continuationSeparator" w:id="0">
    <w:p w14:paraId="39A4C95F" w14:textId="77777777" w:rsidR="002B7278" w:rsidRDefault="002B7278" w:rsidP="0081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全真楷書">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3C5" w14:textId="77777777" w:rsidR="0011413D" w:rsidRPr="00537B19" w:rsidRDefault="0011413D">
    <w:pPr>
      <w:pStyle w:val="a6"/>
      <w:jc w:val="center"/>
      <w:rPr>
        <w:rFonts w:ascii="Times New Roman" w:hAnsi="Times New Roman"/>
      </w:rPr>
    </w:pPr>
    <w:r w:rsidRPr="00537B19">
      <w:rPr>
        <w:rFonts w:ascii="Times New Roman" w:hAnsi="Times New Roman"/>
      </w:rPr>
      <w:fldChar w:fldCharType="begin"/>
    </w:r>
    <w:r w:rsidRPr="00537B19">
      <w:rPr>
        <w:rFonts w:ascii="Times New Roman" w:hAnsi="Times New Roman"/>
      </w:rPr>
      <w:instrText>PAGE   \* MERGEFORMAT</w:instrText>
    </w:r>
    <w:r w:rsidRPr="00537B19">
      <w:rPr>
        <w:rFonts w:ascii="Times New Roman" w:hAnsi="Times New Roman"/>
      </w:rPr>
      <w:fldChar w:fldCharType="separate"/>
    </w:r>
    <w:r w:rsidR="00C40C38" w:rsidRPr="00C40C38">
      <w:rPr>
        <w:rFonts w:ascii="Times New Roman" w:hAnsi="Times New Roman"/>
        <w:noProof/>
        <w:lang w:val="zh-TW"/>
      </w:rPr>
      <w:t>565</w:t>
    </w:r>
    <w:r w:rsidRPr="00537B19">
      <w:rPr>
        <w:rFonts w:ascii="Times New Roman" w:hAnsi="Times New Roman"/>
      </w:rPr>
      <w:fldChar w:fldCharType="end"/>
    </w:r>
  </w:p>
  <w:p w14:paraId="1BA723E7" w14:textId="77777777" w:rsidR="0011413D" w:rsidRDefault="001141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F245" w14:textId="77777777" w:rsidR="002B7278" w:rsidRDefault="002B7278" w:rsidP="008106E9">
      <w:r>
        <w:separator/>
      </w:r>
    </w:p>
  </w:footnote>
  <w:footnote w:type="continuationSeparator" w:id="0">
    <w:p w14:paraId="2F6001BF" w14:textId="77777777" w:rsidR="002B7278" w:rsidRDefault="002B7278" w:rsidP="0081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FE2"/>
    <w:multiLevelType w:val="hybridMultilevel"/>
    <w:tmpl w:val="E8CA3EF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03D159A"/>
    <w:multiLevelType w:val="hybridMultilevel"/>
    <w:tmpl w:val="25BC0536"/>
    <w:lvl w:ilvl="0" w:tplc="327E8C6E">
      <w:start w:val="1"/>
      <w:numFmt w:val="decimal"/>
      <w:suff w:val="nothing"/>
      <w:lvlText w:val="(%1)"/>
      <w:lvlJc w:val="left"/>
      <w:pPr>
        <w:ind w:left="720" w:hanging="720"/>
      </w:pPr>
      <w:rPr>
        <w:rFonts w:ascii="標楷體" w:eastAsia="標楷體" w:hAnsi="標楷體"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15513F9"/>
    <w:multiLevelType w:val="hybridMultilevel"/>
    <w:tmpl w:val="D5603A92"/>
    <w:lvl w:ilvl="0" w:tplc="4D505EF6">
      <w:start w:val="1"/>
      <w:numFmt w:val="decimal"/>
      <w:suff w:val="nothing"/>
      <w:lvlText w:val="(%1)"/>
      <w:lvlJc w:val="left"/>
      <w:pPr>
        <w:ind w:left="1220" w:hanging="480"/>
      </w:pPr>
      <w:rPr>
        <w:rFonts w:hint="eastAsia"/>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 w15:restartNumberingAfterBreak="0">
    <w:nsid w:val="14E65FBA"/>
    <w:multiLevelType w:val="hybridMultilevel"/>
    <w:tmpl w:val="501CB368"/>
    <w:lvl w:ilvl="0" w:tplc="F51CD000">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ED3731"/>
    <w:multiLevelType w:val="hybridMultilevel"/>
    <w:tmpl w:val="82E89994"/>
    <w:lvl w:ilvl="0" w:tplc="FFFFFFFF">
      <w:start w:val="1"/>
      <w:numFmt w:val="decimal"/>
      <w:lvlText w:val="(%1)"/>
      <w:lvlJc w:val="left"/>
      <w:pPr>
        <w:ind w:left="1704" w:hanging="720"/>
      </w:pPr>
      <w:rPr>
        <w:rFonts w:hint="default"/>
        <w:color w:val="auto"/>
      </w:rPr>
    </w:lvl>
    <w:lvl w:ilvl="1" w:tplc="FFFFFFFF" w:tentative="1">
      <w:start w:val="1"/>
      <w:numFmt w:val="ideographTraditional"/>
      <w:lvlText w:val="%2、"/>
      <w:lvlJc w:val="left"/>
      <w:pPr>
        <w:ind w:left="1944" w:hanging="480"/>
      </w:pPr>
    </w:lvl>
    <w:lvl w:ilvl="2" w:tplc="FFFFFFFF" w:tentative="1">
      <w:start w:val="1"/>
      <w:numFmt w:val="lowerRoman"/>
      <w:lvlText w:val="%3."/>
      <w:lvlJc w:val="right"/>
      <w:pPr>
        <w:ind w:left="2424" w:hanging="480"/>
      </w:pPr>
    </w:lvl>
    <w:lvl w:ilvl="3" w:tplc="FFFFFFFF" w:tentative="1">
      <w:start w:val="1"/>
      <w:numFmt w:val="decimal"/>
      <w:lvlText w:val="%4."/>
      <w:lvlJc w:val="left"/>
      <w:pPr>
        <w:ind w:left="2904" w:hanging="480"/>
      </w:pPr>
    </w:lvl>
    <w:lvl w:ilvl="4" w:tplc="FFFFFFFF" w:tentative="1">
      <w:start w:val="1"/>
      <w:numFmt w:val="ideographTraditional"/>
      <w:lvlText w:val="%5、"/>
      <w:lvlJc w:val="left"/>
      <w:pPr>
        <w:ind w:left="3384" w:hanging="480"/>
      </w:pPr>
    </w:lvl>
    <w:lvl w:ilvl="5" w:tplc="FFFFFFFF" w:tentative="1">
      <w:start w:val="1"/>
      <w:numFmt w:val="lowerRoman"/>
      <w:lvlText w:val="%6."/>
      <w:lvlJc w:val="right"/>
      <w:pPr>
        <w:ind w:left="3864" w:hanging="480"/>
      </w:pPr>
    </w:lvl>
    <w:lvl w:ilvl="6" w:tplc="FFFFFFFF" w:tentative="1">
      <w:start w:val="1"/>
      <w:numFmt w:val="decimal"/>
      <w:lvlText w:val="%7."/>
      <w:lvlJc w:val="left"/>
      <w:pPr>
        <w:ind w:left="4344" w:hanging="480"/>
      </w:pPr>
    </w:lvl>
    <w:lvl w:ilvl="7" w:tplc="FFFFFFFF" w:tentative="1">
      <w:start w:val="1"/>
      <w:numFmt w:val="ideographTraditional"/>
      <w:lvlText w:val="%8、"/>
      <w:lvlJc w:val="left"/>
      <w:pPr>
        <w:ind w:left="4824" w:hanging="480"/>
      </w:pPr>
    </w:lvl>
    <w:lvl w:ilvl="8" w:tplc="FFFFFFFF" w:tentative="1">
      <w:start w:val="1"/>
      <w:numFmt w:val="lowerRoman"/>
      <w:lvlText w:val="%9."/>
      <w:lvlJc w:val="right"/>
      <w:pPr>
        <w:ind w:left="5304" w:hanging="480"/>
      </w:pPr>
    </w:lvl>
  </w:abstractNum>
  <w:abstractNum w:abstractNumId="5" w15:restartNumberingAfterBreak="0">
    <w:nsid w:val="175F5433"/>
    <w:multiLevelType w:val="hybridMultilevel"/>
    <w:tmpl w:val="42EE2548"/>
    <w:lvl w:ilvl="0" w:tplc="A9767E14">
      <w:start w:val="1"/>
      <w:numFmt w:val="decimal"/>
      <w:lvlText w:val="(%1)"/>
      <w:lvlJc w:val="left"/>
      <w:pPr>
        <w:ind w:left="-654" w:hanging="360"/>
      </w:pPr>
      <w:rPr>
        <w:rFonts w:ascii="標楷體" w:eastAsia="標楷體" w:hAnsi="標楷體" w:hint="default"/>
      </w:rPr>
    </w:lvl>
    <w:lvl w:ilvl="1" w:tplc="04090019" w:tentative="1">
      <w:start w:val="1"/>
      <w:numFmt w:val="ideographTraditional"/>
      <w:lvlText w:val="%2、"/>
      <w:lvlJc w:val="left"/>
      <w:pPr>
        <w:ind w:left="-54" w:hanging="480"/>
      </w:pPr>
    </w:lvl>
    <w:lvl w:ilvl="2" w:tplc="0409001B" w:tentative="1">
      <w:start w:val="1"/>
      <w:numFmt w:val="lowerRoman"/>
      <w:lvlText w:val="%3."/>
      <w:lvlJc w:val="right"/>
      <w:pPr>
        <w:ind w:left="426" w:hanging="480"/>
      </w:pPr>
    </w:lvl>
    <w:lvl w:ilvl="3" w:tplc="0409000F" w:tentative="1">
      <w:start w:val="1"/>
      <w:numFmt w:val="decimal"/>
      <w:lvlText w:val="%4."/>
      <w:lvlJc w:val="left"/>
      <w:pPr>
        <w:ind w:left="906" w:hanging="480"/>
      </w:pPr>
    </w:lvl>
    <w:lvl w:ilvl="4" w:tplc="04090019" w:tentative="1">
      <w:start w:val="1"/>
      <w:numFmt w:val="ideographTraditional"/>
      <w:lvlText w:val="%5、"/>
      <w:lvlJc w:val="left"/>
      <w:pPr>
        <w:ind w:left="1386" w:hanging="480"/>
      </w:pPr>
    </w:lvl>
    <w:lvl w:ilvl="5" w:tplc="0409001B" w:tentative="1">
      <w:start w:val="1"/>
      <w:numFmt w:val="lowerRoman"/>
      <w:lvlText w:val="%6."/>
      <w:lvlJc w:val="right"/>
      <w:pPr>
        <w:ind w:left="1866" w:hanging="480"/>
      </w:pPr>
    </w:lvl>
    <w:lvl w:ilvl="6" w:tplc="0409000F" w:tentative="1">
      <w:start w:val="1"/>
      <w:numFmt w:val="decimal"/>
      <w:lvlText w:val="%7."/>
      <w:lvlJc w:val="left"/>
      <w:pPr>
        <w:ind w:left="2346" w:hanging="480"/>
      </w:pPr>
    </w:lvl>
    <w:lvl w:ilvl="7" w:tplc="04090019" w:tentative="1">
      <w:start w:val="1"/>
      <w:numFmt w:val="ideographTraditional"/>
      <w:lvlText w:val="%8、"/>
      <w:lvlJc w:val="left"/>
      <w:pPr>
        <w:ind w:left="2826" w:hanging="480"/>
      </w:pPr>
    </w:lvl>
    <w:lvl w:ilvl="8" w:tplc="0409001B" w:tentative="1">
      <w:start w:val="1"/>
      <w:numFmt w:val="lowerRoman"/>
      <w:lvlText w:val="%9."/>
      <w:lvlJc w:val="right"/>
      <w:pPr>
        <w:ind w:left="3306" w:hanging="480"/>
      </w:pPr>
    </w:lvl>
  </w:abstractNum>
  <w:abstractNum w:abstractNumId="6" w15:restartNumberingAfterBreak="0">
    <w:nsid w:val="17EE2E5B"/>
    <w:multiLevelType w:val="hybridMultilevel"/>
    <w:tmpl w:val="8620DE04"/>
    <w:lvl w:ilvl="0" w:tplc="04BE33CC">
      <w:start w:val="1"/>
      <w:numFmt w:val="decimal"/>
      <w:suff w:val="nothing"/>
      <w:lvlText w:val="(%1)"/>
      <w:lvlJc w:val="left"/>
      <w:pPr>
        <w:ind w:left="915" w:hanging="720"/>
      </w:pPr>
      <w:rPr>
        <w:rFonts w:hint="default"/>
      </w:rPr>
    </w:lvl>
    <w:lvl w:ilvl="1" w:tplc="04090019" w:tentative="1">
      <w:start w:val="1"/>
      <w:numFmt w:val="ideographTraditional"/>
      <w:lvlText w:val="%2、"/>
      <w:lvlJc w:val="left"/>
      <w:pPr>
        <w:ind w:left="1259" w:hanging="480"/>
      </w:pPr>
    </w:lvl>
    <w:lvl w:ilvl="2" w:tplc="0409001B" w:tentative="1">
      <w:start w:val="1"/>
      <w:numFmt w:val="lowerRoman"/>
      <w:lvlText w:val="%3."/>
      <w:lvlJc w:val="right"/>
      <w:pPr>
        <w:ind w:left="1739" w:hanging="480"/>
      </w:pPr>
    </w:lvl>
    <w:lvl w:ilvl="3" w:tplc="0409000F" w:tentative="1">
      <w:start w:val="1"/>
      <w:numFmt w:val="decimal"/>
      <w:lvlText w:val="%4."/>
      <w:lvlJc w:val="left"/>
      <w:pPr>
        <w:ind w:left="2219" w:hanging="480"/>
      </w:pPr>
    </w:lvl>
    <w:lvl w:ilvl="4" w:tplc="04090019" w:tentative="1">
      <w:start w:val="1"/>
      <w:numFmt w:val="ideographTraditional"/>
      <w:lvlText w:val="%5、"/>
      <w:lvlJc w:val="left"/>
      <w:pPr>
        <w:ind w:left="2699" w:hanging="480"/>
      </w:pPr>
    </w:lvl>
    <w:lvl w:ilvl="5" w:tplc="0409001B" w:tentative="1">
      <w:start w:val="1"/>
      <w:numFmt w:val="lowerRoman"/>
      <w:lvlText w:val="%6."/>
      <w:lvlJc w:val="right"/>
      <w:pPr>
        <w:ind w:left="3179" w:hanging="480"/>
      </w:pPr>
    </w:lvl>
    <w:lvl w:ilvl="6" w:tplc="0409000F" w:tentative="1">
      <w:start w:val="1"/>
      <w:numFmt w:val="decimal"/>
      <w:lvlText w:val="%7."/>
      <w:lvlJc w:val="left"/>
      <w:pPr>
        <w:ind w:left="3659" w:hanging="480"/>
      </w:pPr>
    </w:lvl>
    <w:lvl w:ilvl="7" w:tplc="04090019" w:tentative="1">
      <w:start w:val="1"/>
      <w:numFmt w:val="ideographTraditional"/>
      <w:lvlText w:val="%8、"/>
      <w:lvlJc w:val="left"/>
      <w:pPr>
        <w:ind w:left="4139" w:hanging="480"/>
      </w:pPr>
    </w:lvl>
    <w:lvl w:ilvl="8" w:tplc="0409001B" w:tentative="1">
      <w:start w:val="1"/>
      <w:numFmt w:val="lowerRoman"/>
      <w:lvlText w:val="%9."/>
      <w:lvlJc w:val="right"/>
      <w:pPr>
        <w:ind w:left="4619" w:hanging="480"/>
      </w:pPr>
    </w:lvl>
  </w:abstractNum>
  <w:abstractNum w:abstractNumId="7" w15:restartNumberingAfterBreak="0">
    <w:nsid w:val="18F51206"/>
    <w:multiLevelType w:val="hybridMultilevel"/>
    <w:tmpl w:val="4EF474CC"/>
    <w:lvl w:ilvl="0" w:tplc="197284B6">
      <w:start w:val="1"/>
      <w:numFmt w:val="decimal"/>
      <w:pStyle w:val="a"/>
      <w:lvlText w:val="(%1)"/>
      <w:lvlJc w:val="left"/>
      <w:pPr>
        <w:tabs>
          <w:tab w:val="num" w:pos="360"/>
        </w:tabs>
        <w:ind w:left="757" w:hanging="397"/>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A892581"/>
    <w:multiLevelType w:val="hybridMultilevel"/>
    <w:tmpl w:val="5882CDDE"/>
    <w:lvl w:ilvl="0" w:tplc="FFFFFFFF">
      <w:start w:val="1"/>
      <w:numFmt w:val="decimalEnclosedCircle"/>
      <w:lvlText w:val="%1"/>
      <w:lvlJc w:val="left"/>
      <w:pPr>
        <w:ind w:left="1075" w:hanging="360"/>
      </w:pPr>
      <w:rPr>
        <w:rFonts w:ascii="新細明體" w:eastAsia="新細明體" w:hAnsi="新細明體" w:cs="新細明體" w:hint="default"/>
      </w:rPr>
    </w:lvl>
    <w:lvl w:ilvl="1" w:tplc="FFFFFFFF" w:tentative="1">
      <w:start w:val="1"/>
      <w:numFmt w:val="ideographTraditional"/>
      <w:lvlText w:val="%2、"/>
      <w:lvlJc w:val="left"/>
      <w:pPr>
        <w:ind w:left="1675" w:hanging="480"/>
      </w:pPr>
    </w:lvl>
    <w:lvl w:ilvl="2" w:tplc="FFFFFFFF" w:tentative="1">
      <w:start w:val="1"/>
      <w:numFmt w:val="lowerRoman"/>
      <w:lvlText w:val="%3."/>
      <w:lvlJc w:val="right"/>
      <w:pPr>
        <w:ind w:left="2155" w:hanging="480"/>
      </w:pPr>
    </w:lvl>
    <w:lvl w:ilvl="3" w:tplc="FFFFFFFF" w:tentative="1">
      <w:start w:val="1"/>
      <w:numFmt w:val="decimal"/>
      <w:lvlText w:val="%4."/>
      <w:lvlJc w:val="left"/>
      <w:pPr>
        <w:ind w:left="2635" w:hanging="480"/>
      </w:pPr>
    </w:lvl>
    <w:lvl w:ilvl="4" w:tplc="FFFFFFFF" w:tentative="1">
      <w:start w:val="1"/>
      <w:numFmt w:val="ideographTraditional"/>
      <w:lvlText w:val="%5、"/>
      <w:lvlJc w:val="left"/>
      <w:pPr>
        <w:ind w:left="3115" w:hanging="480"/>
      </w:pPr>
    </w:lvl>
    <w:lvl w:ilvl="5" w:tplc="FFFFFFFF" w:tentative="1">
      <w:start w:val="1"/>
      <w:numFmt w:val="lowerRoman"/>
      <w:lvlText w:val="%6."/>
      <w:lvlJc w:val="right"/>
      <w:pPr>
        <w:ind w:left="3595" w:hanging="480"/>
      </w:pPr>
    </w:lvl>
    <w:lvl w:ilvl="6" w:tplc="FFFFFFFF" w:tentative="1">
      <w:start w:val="1"/>
      <w:numFmt w:val="decimal"/>
      <w:lvlText w:val="%7."/>
      <w:lvlJc w:val="left"/>
      <w:pPr>
        <w:ind w:left="4075" w:hanging="480"/>
      </w:pPr>
    </w:lvl>
    <w:lvl w:ilvl="7" w:tplc="FFFFFFFF" w:tentative="1">
      <w:start w:val="1"/>
      <w:numFmt w:val="ideographTraditional"/>
      <w:lvlText w:val="%8、"/>
      <w:lvlJc w:val="left"/>
      <w:pPr>
        <w:ind w:left="4555" w:hanging="480"/>
      </w:pPr>
    </w:lvl>
    <w:lvl w:ilvl="8" w:tplc="FFFFFFFF" w:tentative="1">
      <w:start w:val="1"/>
      <w:numFmt w:val="lowerRoman"/>
      <w:lvlText w:val="%9."/>
      <w:lvlJc w:val="right"/>
      <w:pPr>
        <w:ind w:left="5035" w:hanging="480"/>
      </w:pPr>
    </w:lvl>
  </w:abstractNum>
  <w:abstractNum w:abstractNumId="9" w15:restartNumberingAfterBreak="0">
    <w:nsid w:val="1F7342DA"/>
    <w:multiLevelType w:val="hybridMultilevel"/>
    <w:tmpl w:val="82E89994"/>
    <w:lvl w:ilvl="0" w:tplc="63BCA6F2">
      <w:start w:val="1"/>
      <w:numFmt w:val="decimal"/>
      <w:lvlText w:val="(%1)"/>
      <w:lvlJc w:val="left"/>
      <w:pPr>
        <w:ind w:left="1704" w:hanging="720"/>
      </w:pPr>
      <w:rPr>
        <w:rFonts w:hint="default"/>
        <w:color w:val="auto"/>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0" w15:restartNumberingAfterBreak="0">
    <w:nsid w:val="2148798B"/>
    <w:multiLevelType w:val="hybridMultilevel"/>
    <w:tmpl w:val="82E89994"/>
    <w:lvl w:ilvl="0" w:tplc="FFFFFFFF">
      <w:start w:val="1"/>
      <w:numFmt w:val="decimal"/>
      <w:lvlText w:val="(%1)"/>
      <w:lvlJc w:val="left"/>
      <w:pPr>
        <w:ind w:left="1704" w:hanging="720"/>
      </w:pPr>
      <w:rPr>
        <w:rFonts w:hint="default"/>
        <w:color w:val="auto"/>
      </w:rPr>
    </w:lvl>
    <w:lvl w:ilvl="1" w:tplc="FFFFFFFF" w:tentative="1">
      <w:start w:val="1"/>
      <w:numFmt w:val="ideographTraditional"/>
      <w:lvlText w:val="%2、"/>
      <w:lvlJc w:val="left"/>
      <w:pPr>
        <w:ind w:left="1944" w:hanging="480"/>
      </w:pPr>
    </w:lvl>
    <w:lvl w:ilvl="2" w:tplc="FFFFFFFF" w:tentative="1">
      <w:start w:val="1"/>
      <w:numFmt w:val="lowerRoman"/>
      <w:lvlText w:val="%3."/>
      <w:lvlJc w:val="right"/>
      <w:pPr>
        <w:ind w:left="2424" w:hanging="480"/>
      </w:pPr>
    </w:lvl>
    <w:lvl w:ilvl="3" w:tplc="FFFFFFFF" w:tentative="1">
      <w:start w:val="1"/>
      <w:numFmt w:val="decimal"/>
      <w:lvlText w:val="%4."/>
      <w:lvlJc w:val="left"/>
      <w:pPr>
        <w:ind w:left="2904" w:hanging="480"/>
      </w:pPr>
    </w:lvl>
    <w:lvl w:ilvl="4" w:tplc="FFFFFFFF" w:tentative="1">
      <w:start w:val="1"/>
      <w:numFmt w:val="ideographTraditional"/>
      <w:lvlText w:val="%5、"/>
      <w:lvlJc w:val="left"/>
      <w:pPr>
        <w:ind w:left="3384" w:hanging="480"/>
      </w:pPr>
    </w:lvl>
    <w:lvl w:ilvl="5" w:tplc="FFFFFFFF" w:tentative="1">
      <w:start w:val="1"/>
      <w:numFmt w:val="lowerRoman"/>
      <w:lvlText w:val="%6."/>
      <w:lvlJc w:val="right"/>
      <w:pPr>
        <w:ind w:left="3864" w:hanging="480"/>
      </w:pPr>
    </w:lvl>
    <w:lvl w:ilvl="6" w:tplc="FFFFFFFF" w:tentative="1">
      <w:start w:val="1"/>
      <w:numFmt w:val="decimal"/>
      <w:lvlText w:val="%7."/>
      <w:lvlJc w:val="left"/>
      <w:pPr>
        <w:ind w:left="4344" w:hanging="480"/>
      </w:pPr>
    </w:lvl>
    <w:lvl w:ilvl="7" w:tplc="FFFFFFFF" w:tentative="1">
      <w:start w:val="1"/>
      <w:numFmt w:val="ideographTraditional"/>
      <w:lvlText w:val="%8、"/>
      <w:lvlJc w:val="left"/>
      <w:pPr>
        <w:ind w:left="4824" w:hanging="480"/>
      </w:pPr>
    </w:lvl>
    <w:lvl w:ilvl="8" w:tplc="FFFFFFFF" w:tentative="1">
      <w:start w:val="1"/>
      <w:numFmt w:val="lowerRoman"/>
      <w:lvlText w:val="%9."/>
      <w:lvlJc w:val="right"/>
      <w:pPr>
        <w:ind w:left="5304" w:hanging="480"/>
      </w:pPr>
    </w:lvl>
  </w:abstractNum>
  <w:abstractNum w:abstractNumId="11" w15:restartNumberingAfterBreak="0">
    <w:nsid w:val="224F5B4F"/>
    <w:multiLevelType w:val="hybridMultilevel"/>
    <w:tmpl w:val="1E32A558"/>
    <w:lvl w:ilvl="0" w:tplc="5250172A">
      <w:start w:val="1"/>
      <w:numFmt w:val="decimal"/>
      <w:suff w:val="nothing"/>
      <w:lvlText w:val="(%1)"/>
      <w:lvlJc w:val="left"/>
      <w:pPr>
        <w:ind w:left="720" w:hanging="720"/>
      </w:pPr>
      <w:rPr>
        <w:rFonts w:ascii="標楷體" w:eastAsia="標楷體" w:hAnsi="標楷體"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42C702B"/>
    <w:multiLevelType w:val="hybridMultilevel"/>
    <w:tmpl w:val="9B36FCC2"/>
    <w:lvl w:ilvl="0" w:tplc="663C9856">
      <w:start w:val="1"/>
      <w:numFmt w:val="decimal"/>
      <w:suff w:val="nothing"/>
      <w:lvlText w:val="%1."/>
      <w:lvlJc w:val="left"/>
      <w:pPr>
        <w:ind w:left="480" w:hanging="480"/>
      </w:pPr>
      <w:rPr>
        <w:rFonts w:hint="eastAsia"/>
      </w:rPr>
    </w:lvl>
    <w:lvl w:ilvl="1" w:tplc="8A1848AE">
      <w:start w:val="1"/>
      <w:numFmt w:val="decimal"/>
      <w:suff w:val="nothing"/>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2A54BD"/>
    <w:multiLevelType w:val="hybridMultilevel"/>
    <w:tmpl w:val="86142FE0"/>
    <w:lvl w:ilvl="0" w:tplc="E9201BA4">
      <w:start w:val="1"/>
      <w:numFmt w:val="decimal"/>
      <w:suff w:val="nothing"/>
      <w:lvlText w:val="%1."/>
      <w:lvlJc w:val="left"/>
      <w:pPr>
        <w:ind w:left="622" w:hanging="480"/>
      </w:pPr>
      <w:rPr>
        <w:rFonts w:hint="eastAsia"/>
      </w:rPr>
    </w:lvl>
    <w:lvl w:ilvl="1" w:tplc="9D4CE2B2">
      <w:start w:val="1"/>
      <w:numFmt w:val="decimal"/>
      <w:suff w:val="nothing"/>
      <w:lvlText w:val="(%2)"/>
      <w:lvlJc w:val="left"/>
      <w:pPr>
        <w:ind w:left="480" w:hanging="480"/>
      </w:pPr>
      <w:rPr>
        <w:rFonts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3D8427F0"/>
    <w:multiLevelType w:val="hybridMultilevel"/>
    <w:tmpl w:val="5882CDDE"/>
    <w:lvl w:ilvl="0" w:tplc="FFFFFFFF">
      <w:start w:val="1"/>
      <w:numFmt w:val="decimalEnclosedCircle"/>
      <w:lvlText w:val="%1"/>
      <w:lvlJc w:val="left"/>
      <w:pPr>
        <w:ind w:left="1075" w:hanging="360"/>
      </w:pPr>
      <w:rPr>
        <w:rFonts w:ascii="新細明體" w:eastAsia="新細明體" w:hAnsi="新細明體" w:cs="新細明體" w:hint="default"/>
      </w:rPr>
    </w:lvl>
    <w:lvl w:ilvl="1" w:tplc="FFFFFFFF" w:tentative="1">
      <w:start w:val="1"/>
      <w:numFmt w:val="ideographTraditional"/>
      <w:lvlText w:val="%2、"/>
      <w:lvlJc w:val="left"/>
      <w:pPr>
        <w:ind w:left="1675" w:hanging="480"/>
      </w:pPr>
    </w:lvl>
    <w:lvl w:ilvl="2" w:tplc="FFFFFFFF" w:tentative="1">
      <w:start w:val="1"/>
      <w:numFmt w:val="lowerRoman"/>
      <w:lvlText w:val="%3."/>
      <w:lvlJc w:val="right"/>
      <w:pPr>
        <w:ind w:left="2155" w:hanging="480"/>
      </w:pPr>
    </w:lvl>
    <w:lvl w:ilvl="3" w:tplc="FFFFFFFF" w:tentative="1">
      <w:start w:val="1"/>
      <w:numFmt w:val="decimal"/>
      <w:lvlText w:val="%4."/>
      <w:lvlJc w:val="left"/>
      <w:pPr>
        <w:ind w:left="2635" w:hanging="480"/>
      </w:pPr>
    </w:lvl>
    <w:lvl w:ilvl="4" w:tplc="FFFFFFFF" w:tentative="1">
      <w:start w:val="1"/>
      <w:numFmt w:val="ideographTraditional"/>
      <w:lvlText w:val="%5、"/>
      <w:lvlJc w:val="left"/>
      <w:pPr>
        <w:ind w:left="3115" w:hanging="480"/>
      </w:pPr>
    </w:lvl>
    <w:lvl w:ilvl="5" w:tplc="FFFFFFFF" w:tentative="1">
      <w:start w:val="1"/>
      <w:numFmt w:val="lowerRoman"/>
      <w:lvlText w:val="%6."/>
      <w:lvlJc w:val="right"/>
      <w:pPr>
        <w:ind w:left="3595" w:hanging="480"/>
      </w:pPr>
    </w:lvl>
    <w:lvl w:ilvl="6" w:tplc="FFFFFFFF" w:tentative="1">
      <w:start w:val="1"/>
      <w:numFmt w:val="decimal"/>
      <w:lvlText w:val="%7."/>
      <w:lvlJc w:val="left"/>
      <w:pPr>
        <w:ind w:left="4075" w:hanging="480"/>
      </w:pPr>
    </w:lvl>
    <w:lvl w:ilvl="7" w:tplc="FFFFFFFF" w:tentative="1">
      <w:start w:val="1"/>
      <w:numFmt w:val="ideographTraditional"/>
      <w:lvlText w:val="%8、"/>
      <w:lvlJc w:val="left"/>
      <w:pPr>
        <w:ind w:left="4555" w:hanging="480"/>
      </w:pPr>
    </w:lvl>
    <w:lvl w:ilvl="8" w:tplc="FFFFFFFF" w:tentative="1">
      <w:start w:val="1"/>
      <w:numFmt w:val="lowerRoman"/>
      <w:lvlText w:val="%9."/>
      <w:lvlJc w:val="right"/>
      <w:pPr>
        <w:ind w:left="5035" w:hanging="480"/>
      </w:pPr>
    </w:lvl>
  </w:abstractNum>
  <w:abstractNum w:abstractNumId="15" w15:restartNumberingAfterBreak="0">
    <w:nsid w:val="40E42C7D"/>
    <w:multiLevelType w:val="hybridMultilevel"/>
    <w:tmpl w:val="82E89994"/>
    <w:lvl w:ilvl="0" w:tplc="63BCA6F2">
      <w:start w:val="1"/>
      <w:numFmt w:val="decimal"/>
      <w:lvlText w:val="(%1)"/>
      <w:lvlJc w:val="left"/>
      <w:pPr>
        <w:ind w:left="1704" w:hanging="720"/>
      </w:pPr>
      <w:rPr>
        <w:rFonts w:hint="default"/>
        <w:color w:val="auto"/>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6" w15:restartNumberingAfterBreak="0">
    <w:nsid w:val="42033DBF"/>
    <w:multiLevelType w:val="hybridMultilevel"/>
    <w:tmpl w:val="F668A376"/>
    <w:lvl w:ilvl="0" w:tplc="91A043C8">
      <w:start w:val="1"/>
      <w:numFmt w:val="decimal"/>
      <w:lvlText w:val="(%1)"/>
      <w:lvlJc w:val="left"/>
      <w:pPr>
        <w:ind w:left="3904"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207155"/>
    <w:multiLevelType w:val="hybridMultilevel"/>
    <w:tmpl w:val="33523920"/>
    <w:lvl w:ilvl="0" w:tplc="C99C1B5C">
      <w:start w:val="1"/>
      <w:numFmt w:val="decimal"/>
      <w:suff w:val="nothing"/>
      <w:lvlText w:val="(%1)"/>
      <w:lvlJc w:val="left"/>
      <w:pPr>
        <w:ind w:left="764" w:hanging="480"/>
      </w:pPr>
      <w:rPr>
        <w:rFonts w:hint="eastAsia"/>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4514565C"/>
    <w:multiLevelType w:val="hybridMultilevel"/>
    <w:tmpl w:val="384E5BB8"/>
    <w:lvl w:ilvl="0" w:tplc="28DE2070">
      <w:start w:val="1"/>
      <w:numFmt w:val="decimal"/>
      <w:lvlText w:val="(%1)"/>
      <w:lvlJc w:val="left"/>
      <w:pPr>
        <w:ind w:left="1704" w:hanging="720"/>
      </w:pPr>
      <w:rPr>
        <w:rFonts w:hint="default"/>
        <w:b w:val="0"/>
        <w:color w:val="auto"/>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9" w15:restartNumberingAfterBreak="0">
    <w:nsid w:val="481E5A78"/>
    <w:multiLevelType w:val="hybridMultilevel"/>
    <w:tmpl w:val="9076911E"/>
    <w:lvl w:ilvl="0" w:tplc="5A282586">
      <w:start w:val="1"/>
      <w:numFmt w:val="decimal"/>
      <w:lvlText w:val="%1."/>
      <w:lvlJc w:val="left"/>
      <w:pPr>
        <w:ind w:left="1080" w:hanging="720"/>
      </w:pPr>
      <w:rPr>
        <w:rFonts w:hint="default"/>
        <w:sz w:val="24"/>
        <w:szCs w:val="24"/>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0" w15:restartNumberingAfterBreak="0">
    <w:nsid w:val="4A7B1325"/>
    <w:multiLevelType w:val="hybridMultilevel"/>
    <w:tmpl w:val="3E2A47E8"/>
    <w:lvl w:ilvl="0" w:tplc="273EC35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61E7E"/>
    <w:multiLevelType w:val="hybridMultilevel"/>
    <w:tmpl w:val="82E89994"/>
    <w:lvl w:ilvl="0" w:tplc="63BCA6F2">
      <w:start w:val="1"/>
      <w:numFmt w:val="decimal"/>
      <w:lvlText w:val="(%1)"/>
      <w:lvlJc w:val="left"/>
      <w:pPr>
        <w:ind w:left="1704" w:hanging="720"/>
      </w:pPr>
      <w:rPr>
        <w:rFonts w:hint="default"/>
        <w:color w:val="auto"/>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2" w15:restartNumberingAfterBreak="0">
    <w:nsid w:val="4CBE6C9B"/>
    <w:multiLevelType w:val="hybridMultilevel"/>
    <w:tmpl w:val="056A19FE"/>
    <w:lvl w:ilvl="0" w:tplc="5D329EF0">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D24387"/>
    <w:multiLevelType w:val="hybridMultilevel"/>
    <w:tmpl w:val="1E32A558"/>
    <w:lvl w:ilvl="0" w:tplc="FFFFFFFF">
      <w:start w:val="1"/>
      <w:numFmt w:val="decimal"/>
      <w:suff w:val="nothing"/>
      <w:lvlText w:val="(%1)"/>
      <w:lvlJc w:val="left"/>
      <w:pPr>
        <w:ind w:left="720" w:hanging="720"/>
      </w:pPr>
      <w:rPr>
        <w:rFonts w:ascii="標楷體" w:eastAsia="標楷體" w:hAnsi="標楷體"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E2237BC"/>
    <w:multiLevelType w:val="hybridMultilevel"/>
    <w:tmpl w:val="3FA61F1E"/>
    <w:lvl w:ilvl="0" w:tplc="34DEB438">
      <w:start w:val="1"/>
      <w:numFmt w:val="decimal"/>
      <w:suff w:val="nothing"/>
      <w:lvlText w:val="(%1)"/>
      <w:lvlJc w:val="left"/>
      <w:pPr>
        <w:ind w:left="720" w:hanging="720"/>
      </w:pPr>
      <w:rPr>
        <w:rFonts w:ascii="標楷體" w:eastAsia="標楷體" w:hAnsi="標楷體" w:cs="Times New Roman"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EF554E3"/>
    <w:multiLevelType w:val="hybridMultilevel"/>
    <w:tmpl w:val="941A13C4"/>
    <w:lvl w:ilvl="0" w:tplc="2CEEFC2A">
      <w:start w:val="1"/>
      <w:numFmt w:val="upperLetter"/>
      <w:lvlText w:val="%1."/>
      <w:lvlJc w:val="left"/>
      <w:pPr>
        <w:ind w:left="1086" w:hanging="360"/>
      </w:pPr>
      <w:rPr>
        <w:rFonts w:ascii="標楷體" w:eastAsia="標楷體" w:hAnsi="標楷體" w:hint="default"/>
        <w:sz w:val="24"/>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26" w15:restartNumberingAfterBreak="0">
    <w:nsid w:val="55513D50"/>
    <w:multiLevelType w:val="hybridMultilevel"/>
    <w:tmpl w:val="941A13C4"/>
    <w:lvl w:ilvl="0" w:tplc="2CEEFC2A">
      <w:start w:val="1"/>
      <w:numFmt w:val="upperLetter"/>
      <w:lvlText w:val="%1."/>
      <w:lvlJc w:val="left"/>
      <w:pPr>
        <w:ind w:left="1086" w:hanging="360"/>
      </w:pPr>
      <w:rPr>
        <w:rFonts w:ascii="標楷體" w:eastAsia="標楷體" w:hAnsi="標楷體" w:hint="default"/>
        <w:sz w:val="24"/>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27" w15:restartNumberingAfterBreak="0">
    <w:nsid w:val="5AC1782E"/>
    <w:multiLevelType w:val="hybridMultilevel"/>
    <w:tmpl w:val="2676F36E"/>
    <w:lvl w:ilvl="0" w:tplc="70A25256">
      <w:start w:val="1"/>
      <w:numFmt w:val="decimal"/>
      <w:suff w:val="nothing"/>
      <w:lvlText w:val="(%1)"/>
      <w:lvlJc w:val="left"/>
      <w:pPr>
        <w:ind w:left="1004" w:hanging="72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28" w15:restartNumberingAfterBreak="0">
    <w:nsid w:val="5D2B7A6E"/>
    <w:multiLevelType w:val="hybridMultilevel"/>
    <w:tmpl w:val="5882CDDE"/>
    <w:lvl w:ilvl="0" w:tplc="BAB2B52E">
      <w:start w:val="1"/>
      <w:numFmt w:val="decimalEnclosedCircle"/>
      <w:lvlText w:val="%1"/>
      <w:lvlJc w:val="left"/>
      <w:pPr>
        <w:ind w:left="1075" w:hanging="360"/>
      </w:pPr>
      <w:rPr>
        <w:rFonts w:ascii="新細明體" w:eastAsia="新細明體" w:hAnsi="新細明體" w:cs="新細明體"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9" w15:restartNumberingAfterBreak="0">
    <w:nsid w:val="61AD626F"/>
    <w:multiLevelType w:val="hybridMultilevel"/>
    <w:tmpl w:val="FE0C9B30"/>
    <w:lvl w:ilvl="0" w:tplc="9D4CE2B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F370FD"/>
    <w:multiLevelType w:val="hybridMultilevel"/>
    <w:tmpl w:val="19E48F84"/>
    <w:lvl w:ilvl="0" w:tplc="2FC2AD7A">
      <w:start w:val="1"/>
      <w:numFmt w:val="decimal"/>
      <w:lvlText w:val="(%1)"/>
      <w:lvlJc w:val="left"/>
      <w:pPr>
        <w:ind w:left="1080" w:hanging="720"/>
      </w:pPr>
      <w:rPr>
        <w:rFonts w:hint="default"/>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54B46A7"/>
    <w:multiLevelType w:val="hybridMultilevel"/>
    <w:tmpl w:val="42B2F2FA"/>
    <w:lvl w:ilvl="0" w:tplc="22A45A8A">
      <w:start w:val="1"/>
      <w:numFmt w:val="decimal"/>
      <w:suff w:val="nothing"/>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E429C1"/>
    <w:multiLevelType w:val="hybridMultilevel"/>
    <w:tmpl w:val="F9082EEE"/>
    <w:lvl w:ilvl="0" w:tplc="0409000F">
      <w:start w:val="1"/>
      <w:numFmt w:val="decimal"/>
      <w:lvlText w:val="%1."/>
      <w:lvlJc w:val="left"/>
      <w:pPr>
        <w:ind w:left="480" w:hanging="480"/>
      </w:pPr>
    </w:lvl>
    <w:lvl w:ilvl="1" w:tplc="DFAA047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65123F"/>
    <w:multiLevelType w:val="hybridMultilevel"/>
    <w:tmpl w:val="AB72B840"/>
    <w:lvl w:ilvl="0" w:tplc="4DB80972">
      <w:start w:val="1"/>
      <w:numFmt w:val="decimal"/>
      <w:suff w:val="nothing"/>
      <w:lvlText w:val="(%1)"/>
      <w:lvlJc w:val="left"/>
      <w:pPr>
        <w:ind w:left="480" w:hanging="480"/>
      </w:pPr>
      <w:rPr>
        <w:rFonts w:hint="eastAsia"/>
        <w:sz w:val="24"/>
      </w:rPr>
    </w:lvl>
    <w:lvl w:ilvl="1" w:tplc="8EC46320">
      <w:start w:val="1"/>
      <w:numFmt w:val="decimal"/>
      <w:suff w:val="nothing"/>
      <w:lvlText w:val="(%2)"/>
      <w:lvlJc w:val="left"/>
      <w:pPr>
        <w:ind w:left="480" w:hanging="480"/>
      </w:pPr>
      <w:rPr>
        <w:rFonts w:hint="eastAsia"/>
        <w:sz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7FC538B"/>
    <w:multiLevelType w:val="hybridMultilevel"/>
    <w:tmpl w:val="4A1A3794"/>
    <w:lvl w:ilvl="0" w:tplc="8E48F33E">
      <w:start w:val="1"/>
      <w:numFmt w:val="upperLetter"/>
      <w:suff w:val="nothing"/>
      <w:lvlText w:val="%1."/>
      <w:lvlJc w:val="left"/>
      <w:pPr>
        <w:ind w:left="480" w:hanging="480"/>
      </w:pPr>
      <w:rPr>
        <w:rFonts w:hint="eastAsia"/>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6477173">
    <w:abstractNumId w:val="7"/>
  </w:num>
  <w:num w:numId="2" w16cid:durableId="348409286">
    <w:abstractNumId w:val="34"/>
  </w:num>
  <w:num w:numId="3" w16cid:durableId="1459647960">
    <w:abstractNumId w:val="3"/>
  </w:num>
  <w:num w:numId="4" w16cid:durableId="82000133">
    <w:abstractNumId w:val="6"/>
  </w:num>
  <w:num w:numId="5" w16cid:durableId="1763647730">
    <w:abstractNumId w:val="31"/>
  </w:num>
  <w:num w:numId="6" w16cid:durableId="453327480">
    <w:abstractNumId w:val="1"/>
  </w:num>
  <w:num w:numId="7" w16cid:durableId="459306338">
    <w:abstractNumId w:val="11"/>
  </w:num>
  <w:num w:numId="8" w16cid:durableId="294529658">
    <w:abstractNumId w:val="22"/>
  </w:num>
  <w:num w:numId="9" w16cid:durableId="478546381">
    <w:abstractNumId w:val="20"/>
  </w:num>
  <w:num w:numId="10" w16cid:durableId="89351834">
    <w:abstractNumId w:val="24"/>
  </w:num>
  <w:num w:numId="11" w16cid:durableId="1672102019">
    <w:abstractNumId w:val="33"/>
  </w:num>
  <w:num w:numId="12" w16cid:durableId="1959598806">
    <w:abstractNumId w:val="32"/>
  </w:num>
  <w:num w:numId="13" w16cid:durableId="2079937067">
    <w:abstractNumId w:val="12"/>
  </w:num>
  <w:num w:numId="14" w16cid:durableId="1605653180">
    <w:abstractNumId w:val="2"/>
  </w:num>
  <w:num w:numId="15" w16cid:durableId="1937397752">
    <w:abstractNumId w:val="27"/>
  </w:num>
  <w:num w:numId="16" w16cid:durableId="1826893523">
    <w:abstractNumId w:val="17"/>
  </w:num>
  <w:num w:numId="17" w16cid:durableId="264582074">
    <w:abstractNumId w:val="5"/>
  </w:num>
  <w:num w:numId="18" w16cid:durableId="1041855226">
    <w:abstractNumId w:val="16"/>
  </w:num>
  <w:num w:numId="19" w16cid:durableId="1098646317">
    <w:abstractNumId w:val="0"/>
  </w:num>
  <w:num w:numId="20" w16cid:durableId="686061049">
    <w:abstractNumId w:val="30"/>
  </w:num>
  <w:num w:numId="21" w16cid:durableId="337462826">
    <w:abstractNumId w:val="13"/>
  </w:num>
  <w:num w:numId="22" w16cid:durableId="1750956793">
    <w:abstractNumId w:val="29"/>
  </w:num>
  <w:num w:numId="23" w16cid:durableId="1207908334">
    <w:abstractNumId w:val="25"/>
  </w:num>
  <w:num w:numId="24" w16cid:durableId="1887795102">
    <w:abstractNumId w:val="23"/>
  </w:num>
  <w:num w:numId="25" w16cid:durableId="961183154">
    <w:abstractNumId w:val="26"/>
  </w:num>
  <w:num w:numId="26" w16cid:durableId="2123262664">
    <w:abstractNumId w:val="19"/>
  </w:num>
  <w:num w:numId="27" w16cid:durableId="1880821138">
    <w:abstractNumId w:val="21"/>
  </w:num>
  <w:num w:numId="28" w16cid:durableId="1316950792">
    <w:abstractNumId w:val="9"/>
  </w:num>
  <w:num w:numId="29" w16cid:durableId="729109289">
    <w:abstractNumId w:val="18"/>
  </w:num>
  <w:num w:numId="30" w16cid:durableId="43797877">
    <w:abstractNumId w:val="4"/>
  </w:num>
  <w:num w:numId="31" w16cid:durableId="1567835653">
    <w:abstractNumId w:val="10"/>
  </w:num>
  <w:num w:numId="32" w16cid:durableId="2028365880">
    <w:abstractNumId w:val="28"/>
  </w:num>
  <w:num w:numId="33" w16cid:durableId="403987640">
    <w:abstractNumId w:val="14"/>
  </w:num>
  <w:num w:numId="34" w16cid:durableId="1140999289">
    <w:abstractNumId w:val="8"/>
  </w:num>
  <w:num w:numId="35" w16cid:durableId="129875381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5E"/>
    <w:rsid w:val="000118FD"/>
    <w:rsid w:val="000138D0"/>
    <w:rsid w:val="00022786"/>
    <w:rsid w:val="000237D0"/>
    <w:rsid w:val="000257D9"/>
    <w:rsid w:val="00036FC9"/>
    <w:rsid w:val="000374CE"/>
    <w:rsid w:val="000375E9"/>
    <w:rsid w:val="00043A22"/>
    <w:rsid w:val="00050961"/>
    <w:rsid w:val="0005389D"/>
    <w:rsid w:val="00054787"/>
    <w:rsid w:val="00060CCE"/>
    <w:rsid w:val="00067DBB"/>
    <w:rsid w:val="000727A0"/>
    <w:rsid w:val="0007637E"/>
    <w:rsid w:val="0008352B"/>
    <w:rsid w:val="00083C74"/>
    <w:rsid w:val="000870F0"/>
    <w:rsid w:val="00090698"/>
    <w:rsid w:val="00092789"/>
    <w:rsid w:val="00092DA1"/>
    <w:rsid w:val="00094BE6"/>
    <w:rsid w:val="000B31E4"/>
    <w:rsid w:val="000B6354"/>
    <w:rsid w:val="000D04BC"/>
    <w:rsid w:val="000D7D1A"/>
    <w:rsid w:val="000E2C82"/>
    <w:rsid w:val="000E3C33"/>
    <w:rsid w:val="000F06EC"/>
    <w:rsid w:val="000F447C"/>
    <w:rsid w:val="00102857"/>
    <w:rsid w:val="0010418A"/>
    <w:rsid w:val="001061B3"/>
    <w:rsid w:val="00106FAB"/>
    <w:rsid w:val="00107E5A"/>
    <w:rsid w:val="00110114"/>
    <w:rsid w:val="0011250C"/>
    <w:rsid w:val="00113457"/>
    <w:rsid w:val="0011413D"/>
    <w:rsid w:val="0011630F"/>
    <w:rsid w:val="00117952"/>
    <w:rsid w:val="00120BDD"/>
    <w:rsid w:val="00121092"/>
    <w:rsid w:val="00123E2B"/>
    <w:rsid w:val="0012608F"/>
    <w:rsid w:val="001260ED"/>
    <w:rsid w:val="00127247"/>
    <w:rsid w:val="001272D5"/>
    <w:rsid w:val="00132D16"/>
    <w:rsid w:val="00133EF8"/>
    <w:rsid w:val="0014119F"/>
    <w:rsid w:val="00143D13"/>
    <w:rsid w:val="00144B67"/>
    <w:rsid w:val="00145B90"/>
    <w:rsid w:val="001463BA"/>
    <w:rsid w:val="00150110"/>
    <w:rsid w:val="00152B86"/>
    <w:rsid w:val="00161E4D"/>
    <w:rsid w:val="00167F65"/>
    <w:rsid w:val="00170CCA"/>
    <w:rsid w:val="00171D34"/>
    <w:rsid w:val="00175FE9"/>
    <w:rsid w:val="00183777"/>
    <w:rsid w:val="0018614C"/>
    <w:rsid w:val="00186761"/>
    <w:rsid w:val="00197B56"/>
    <w:rsid w:val="001A1BE7"/>
    <w:rsid w:val="001A2C29"/>
    <w:rsid w:val="001A3C21"/>
    <w:rsid w:val="001A3F25"/>
    <w:rsid w:val="001A7076"/>
    <w:rsid w:val="001B2882"/>
    <w:rsid w:val="001B4381"/>
    <w:rsid w:val="001C0D0D"/>
    <w:rsid w:val="001C5917"/>
    <w:rsid w:val="001C60F9"/>
    <w:rsid w:val="001C6B9D"/>
    <w:rsid w:val="001D0B63"/>
    <w:rsid w:val="001D53BF"/>
    <w:rsid w:val="001E3067"/>
    <w:rsid w:val="001E348D"/>
    <w:rsid w:val="001E36EF"/>
    <w:rsid w:val="001F3F8D"/>
    <w:rsid w:val="001F7D4D"/>
    <w:rsid w:val="00205761"/>
    <w:rsid w:val="00207E2D"/>
    <w:rsid w:val="00212885"/>
    <w:rsid w:val="002315BA"/>
    <w:rsid w:val="00234347"/>
    <w:rsid w:val="00234FF2"/>
    <w:rsid w:val="00235821"/>
    <w:rsid w:val="00237DC5"/>
    <w:rsid w:val="00244A53"/>
    <w:rsid w:val="00244E67"/>
    <w:rsid w:val="00247821"/>
    <w:rsid w:val="002509FA"/>
    <w:rsid w:val="002512CD"/>
    <w:rsid w:val="002527D6"/>
    <w:rsid w:val="002541BD"/>
    <w:rsid w:val="00254CDB"/>
    <w:rsid w:val="00256B6A"/>
    <w:rsid w:val="002602B3"/>
    <w:rsid w:val="00264633"/>
    <w:rsid w:val="002648FF"/>
    <w:rsid w:val="0027072C"/>
    <w:rsid w:val="00270BC4"/>
    <w:rsid w:val="002813B5"/>
    <w:rsid w:val="002834A7"/>
    <w:rsid w:val="00283B4E"/>
    <w:rsid w:val="00284F55"/>
    <w:rsid w:val="00284F9A"/>
    <w:rsid w:val="0028782E"/>
    <w:rsid w:val="00290F94"/>
    <w:rsid w:val="0029766C"/>
    <w:rsid w:val="002A35B4"/>
    <w:rsid w:val="002A71E2"/>
    <w:rsid w:val="002A7811"/>
    <w:rsid w:val="002B0821"/>
    <w:rsid w:val="002B5261"/>
    <w:rsid w:val="002B574E"/>
    <w:rsid w:val="002B7278"/>
    <w:rsid w:val="002B7F24"/>
    <w:rsid w:val="002C29A3"/>
    <w:rsid w:val="002C59CD"/>
    <w:rsid w:val="002C6545"/>
    <w:rsid w:val="002C66A6"/>
    <w:rsid w:val="002C6EB6"/>
    <w:rsid w:val="002C7D3A"/>
    <w:rsid w:val="002D3BFF"/>
    <w:rsid w:val="002D4264"/>
    <w:rsid w:val="002D6F17"/>
    <w:rsid w:val="002D76C7"/>
    <w:rsid w:val="002E4F6A"/>
    <w:rsid w:val="002F759D"/>
    <w:rsid w:val="003009D8"/>
    <w:rsid w:val="00300CB5"/>
    <w:rsid w:val="00301F41"/>
    <w:rsid w:val="00304B98"/>
    <w:rsid w:val="0030644C"/>
    <w:rsid w:val="0030688D"/>
    <w:rsid w:val="00312962"/>
    <w:rsid w:val="00322B21"/>
    <w:rsid w:val="00326814"/>
    <w:rsid w:val="00335BFD"/>
    <w:rsid w:val="00340470"/>
    <w:rsid w:val="00346299"/>
    <w:rsid w:val="00352E33"/>
    <w:rsid w:val="00353270"/>
    <w:rsid w:val="003535C6"/>
    <w:rsid w:val="003554F7"/>
    <w:rsid w:val="00364BD6"/>
    <w:rsid w:val="00367BF0"/>
    <w:rsid w:val="00367F51"/>
    <w:rsid w:val="00382908"/>
    <w:rsid w:val="0038313D"/>
    <w:rsid w:val="003858FF"/>
    <w:rsid w:val="003922F1"/>
    <w:rsid w:val="00393A7F"/>
    <w:rsid w:val="003944F0"/>
    <w:rsid w:val="003A3A36"/>
    <w:rsid w:val="003A61D5"/>
    <w:rsid w:val="003B357B"/>
    <w:rsid w:val="003D277C"/>
    <w:rsid w:val="003D4EAC"/>
    <w:rsid w:val="003D7136"/>
    <w:rsid w:val="003E6673"/>
    <w:rsid w:val="003E6BA5"/>
    <w:rsid w:val="003E6FD3"/>
    <w:rsid w:val="003F4DDB"/>
    <w:rsid w:val="003F6589"/>
    <w:rsid w:val="003F7F55"/>
    <w:rsid w:val="0040205F"/>
    <w:rsid w:val="0040343C"/>
    <w:rsid w:val="00411220"/>
    <w:rsid w:val="004126B1"/>
    <w:rsid w:val="00412944"/>
    <w:rsid w:val="00414B12"/>
    <w:rsid w:val="00416C2D"/>
    <w:rsid w:val="004177C0"/>
    <w:rsid w:val="00452EBB"/>
    <w:rsid w:val="00456705"/>
    <w:rsid w:val="0046211D"/>
    <w:rsid w:val="00463D01"/>
    <w:rsid w:val="00470EB3"/>
    <w:rsid w:val="00473E94"/>
    <w:rsid w:val="00477D38"/>
    <w:rsid w:val="00482346"/>
    <w:rsid w:val="00482527"/>
    <w:rsid w:val="004833AD"/>
    <w:rsid w:val="00485D5B"/>
    <w:rsid w:val="00490009"/>
    <w:rsid w:val="00492F06"/>
    <w:rsid w:val="00495ED3"/>
    <w:rsid w:val="004A0D90"/>
    <w:rsid w:val="004A2B27"/>
    <w:rsid w:val="004C3915"/>
    <w:rsid w:val="004C3EE7"/>
    <w:rsid w:val="004D0391"/>
    <w:rsid w:val="004E27F8"/>
    <w:rsid w:val="004E6C0D"/>
    <w:rsid w:val="004F623B"/>
    <w:rsid w:val="00514EED"/>
    <w:rsid w:val="0051705D"/>
    <w:rsid w:val="005217BB"/>
    <w:rsid w:val="00522B61"/>
    <w:rsid w:val="00523055"/>
    <w:rsid w:val="0052498B"/>
    <w:rsid w:val="00527ADE"/>
    <w:rsid w:val="005306F0"/>
    <w:rsid w:val="005309F7"/>
    <w:rsid w:val="00537B05"/>
    <w:rsid w:val="00537B19"/>
    <w:rsid w:val="00542534"/>
    <w:rsid w:val="0054477C"/>
    <w:rsid w:val="00544846"/>
    <w:rsid w:val="00551381"/>
    <w:rsid w:val="00557342"/>
    <w:rsid w:val="005573B0"/>
    <w:rsid w:val="00560212"/>
    <w:rsid w:val="00562D57"/>
    <w:rsid w:val="00564752"/>
    <w:rsid w:val="00564B5A"/>
    <w:rsid w:val="00567148"/>
    <w:rsid w:val="00567A4A"/>
    <w:rsid w:val="005842A5"/>
    <w:rsid w:val="00591CAE"/>
    <w:rsid w:val="00593AB3"/>
    <w:rsid w:val="005A1CB0"/>
    <w:rsid w:val="005A2507"/>
    <w:rsid w:val="005A625F"/>
    <w:rsid w:val="005B6E06"/>
    <w:rsid w:val="005C4E2F"/>
    <w:rsid w:val="005D3846"/>
    <w:rsid w:val="005D627C"/>
    <w:rsid w:val="005E0201"/>
    <w:rsid w:val="005E242C"/>
    <w:rsid w:val="005E6AEA"/>
    <w:rsid w:val="00602334"/>
    <w:rsid w:val="006035A8"/>
    <w:rsid w:val="00605319"/>
    <w:rsid w:val="00605C06"/>
    <w:rsid w:val="00607B40"/>
    <w:rsid w:val="006164B9"/>
    <w:rsid w:val="006168FF"/>
    <w:rsid w:val="00620A1F"/>
    <w:rsid w:val="00621C3F"/>
    <w:rsid w:val="0062210C"/>
    <w:rsid w:val="00623650"/>
    <w:rsid w:val="0062366B"/>
    <w:rsid w:val="00624AC3"/>
    <w:rsid w:val="00624F66"/>
    <w:rsid w:val="00625621"/>
    <w:rsid w:val="00627EE9"/>
    <w:rsid w:val="0063285C"/>
    <w:rsid w:val="00636A0C"/>
    <w:rsid w:val="00644A3D"/>
    <w:rsid w:val="00654FE9"/>
    <w:rsid w:val="00661591"/>
    <w:rsid w:val="00664209"/>
    <w:rsid w:val="00671BE5"/>
    <w:rsid w:val="00680F31"/>
    <w:rsid w:val="0068381C"/>
    <w:rsid w:val="00684972"/>
    <w:rsid w:val="00695524"/>
    <w:rsid w:val="00696915"/>
    <w:rsid w:val="006A2043"/>
    <w:rsid w:val="006A5242"/>
    <w:rsid w:val="006A7857"/>
    <w:rsid w:val="006B22B7"/>
    <w:rsid w:val="006C279B"/>
    <w:rsid w:val="006C42E7"/>
    <w:rsid w:val="006C4427"/>
    <w:rsid w:val="006C4726"/>
    <w:rsid w:val="006D0099"/>
    <w:rsid w:val="006D7BE8"/>
    <w:rsid w:val="006E05E9"/>
    <w:rsid w:val="006E50AA"/>
    <w:rsid w:val="006E7F20"/>
    <w:rsid w:val="006F1B04"/>
    <w:rsid w:val="00703C8E"/>
    <w:rsid w:val="007143F9"/>
    <w:rsid w:val="0071470C"/>
    <w:rsid w:val="00721328"/>
    <w:rsid w:val="007241CB"/>
    <w:rsid w:val="00724FE1"/>
    <w:rsid w:val="00726AF6"/>
    <w:rsid w:val="007279BE"/>
    <w:rsid w:val="0073670D"/>
    <w:rsid w:val="00740B62"/>
    <w:rsid w:val="00746C9B"/>
    <w:rsid w:val="00747D1A"/>
    <w:rsid w:val="00756969"/>
    <w:rsid w:val="00757AD5"/>
    <w:rsid w:val="0076085C"/>
    <w:rsid w:val="007630D2"/>
    <w:rsid w:val="00765079"/>
    <w:rsid w:val="00766D2E"/>
    <w:rsid w:val="00767DB4"/>
    <w:rsid w:val="00770C06"/>
    <w:rsid w:val="0077316F"/>
    <w:rsid w:val="00777D3F"/>
    <w:rsid w:val="007801F7"/>
    <w:rsid w:val="00783B26"/>
    <w:rsid w:val="00785553"/>
    <w:rsid w:val="00793085"/>
    <w:rsid w:val="00795ED8"/>
    <w:rsid w:val="007A4B12"/>
    <w:rsid w:val="007B42E1"/>
    <w:rsid w:val="007B4502"/>
    <w:rsid w:val="007C18AB"/>
    <w:rsid w:val="007C4941"/>
    <w:rsid w:val="007C6DE0"/>
    <w:rsid w:val="007E0822"/>
    <w:rsid w:val="007E17C1"/>
    <w:rsid w:val="007F15A2"/>
    <w:rsid w:val="007F36A2"/>
    <w:rsid w:val="007F3C62"/>
    <w:rsid w:val="007F421D"/>
    <w:rsid w:val="007F4337"/>
    <w:rsid w:val="007F5613"/>
    <w:rsid w:val="007F6798"/>
    <w:rsid w:val="0080274C"/>
    <w:rsid w:val="0080411D"/>
    <w:rsid w:val="008106E9"/>
    <w:rsid w:val="008115D4"/>
    <w:rsid w:val="008133EA"/>
    <w:rsid w:val="00817AF7"/>
    <w:rsid w:val="00823A68"/>
    <w:rsid w:val="008241AB"/>
    <w:rsid w:val="00827F60"/>
    <w:rsid w:val="0083401B"/>
    <w:rsid w:val="00841D96"/>
    <w:rsid w:val="00852534"/>
    <w:rsid w:val="00855CD4"/>
    <w:rsid w:val="008560EF"/>
    <w:rsid w:val="008561D0"/>
    <w:rsid w:val="00860EA9"/>
    <w:rsid w:val="00865D16"/>
    <w:rsid w:val="00871D44"/>
    <w:rsid w:val="00872535"/>
    <w:rsid w:val="0087257F"/>
    <w:rsid w:val="00873BEC"/>
    <w:rsid w:val="008746C8"/>
    <w:rsid w:val="00874F45"/>
    <w:rsid w:val="00875D17"/>
    <w:rsid w:val="00885021"/>
    <w:rsid w:val="00885873"/>
    <w:rsid w:val="00890839"/>
    <w:rsid w:val="008912C0"/>
    <w:rsid w:val="0089549E"/>
    <w:rsid w:val="00897FC2"/>
    <w:rsid w:val="008A02C7"/>
    <w:rsid w:val="008B6625"/>
    <w:rsid w:val="008C7D01"/>
    <w:rsid w:val="008D63B8"/>
    <w:rsid w:val="008E0CD3"/>
    <w:rsid w:val="008E2B81"/>
    <w:rsid w:val="008E416C"/>
    <w:rsid w:val="008E548D"/>
    <w:rsid w:val="008E6EA4"/>
    <w:rsid w:val="008F0432"/>
    <w:rsid w:val="008F1F35"/>
    <w:rsid w:val="008F2130"/>
    <w:rsid w:val="008F575C"/>
    <w:rsid w:val="00902598"/>
    <w:rsid w:val="00902CB3"/>
    <w:rsid w:val="009039E7"/>
    <w:rsid w:val="0091060B"/>
    <w:rsid w:val="00913CEC"/>
    <w:rsid w:val="0091403C"/>
    <w:rsid w:val="0091528E"/>
    <w:rsid w:val="00924183"/>
    <w:rsid w:val="009265E7"/>
    <w:rsid w:val="00931257"/>
    <w:rsid w:val="00933805"/>
    <w:rsid w:val="009453CF"/>
    <w:rsid w:val="00947087"/>
    <w:rsid w:val="009546D1"/>
    <w:rsid w:val="009651DF"/>
    <w:rsid w:val="00970375"/>
    <w:rsid w:val="00971371"/>
    <w:rsid w:val="00972101"/>
    <w:rsid w:val="00981798"/>
    <w:rsid w:val="009855B4"/>
    <w:rsid w:val="00992238"/>
    <w:rsid w:val="00994400"/>
    <w:rsid w:val="009956AD"/>
    <w:rsid w:val="00996271"/>
    <w:rsid w:val="009972E6"/>
    <w:rsid w:val="00997F1D"/>
    <w:rsid w:val="009A2A5E"/>
    <w:rsid w:val="009A5FE2"/>
    <w:rsid w:val="009B2CBC"/>
    <w:rsid w:val="009B52CF"/>
    <w:rsid w:val="009C20D1"/>
    <w:rsid w:val="009D27F5"/>
    <w:rsid w:val="009D647F"/>
    <w:rsid w:val="009E15FD"/>
    <w:rsid w:val="009E1910"/>
    <w:rsid w:val="009E2EB2"/>
    <w:rsid w:val="009E7DFD"/>
    <w:rsid w:val="009F0978"/>
    <w:rsid w:val="009F67C6"/>
    <w:rsid w:val="00A01C3F"/>
    <w:rsid w:val="00A025E4"/>
    <w:rsid w:val="00A07DE1"/>
    <w:rsid w:val="00A139BA"/>
    <w:rsid w:val="00A24876"/>
    <w:rsid w:val="00A2645A"/>
    <w:rsid w:val="00A30687"/>
    <w:rsid w:val="00A33ACA"/>
    <w:rsid w:val="00A3460E"/>
    <w:rsid w:val="00A3558D"/>
    <w:rsid w:val="00A363C9"/>
    <w:rsid w:val="00A40F23"/>
    <w:rsid w:val="00A503E3"/>
    <w:rsid w:val="00A50705"/>
    <w:rsid w:val="00A5102B"/>
    <w:rsid w:val="00A53D40"/>
    <w:rsid w:val="00A543A6"/>
    <w:rsid w:val="00A558CE"/>
    <w:rsid w:val="00A60171"/>
    <w:rsid w:val="00A6388C"/>
    <w:rsid w:val="00A72368"/>
    <w:rsid w:val="00A72740"/>
    <w:rsid w:val="00A72BA3"/>
    <w:rsid w:val="00A77857"/>
    <w:rsid w:val="00A77D63"/>
    <w:rsid w:val="00A844EE"/>
    <w:rsid w:val="00A85A88"/>
    <w:rsid w:val="00AA22C1"/>
    <w:rsid w:val="00AB19C1"/>
    <w:rsid w:val="00AB592B"/>
    <w:rsid w:val="00AC3493"/>
    <w:rsid w:val="00AC4490"/>
    <w:rsid w:val="00AC7BB3"/>
    <w:rsid w:val="00AD17F9"/>
    <w:rsid w:val="00AD2D8F"/>
    <w:rsid w:val="00AE096C"/>
    <w:rsid w:val="00AE2CC3"/>
    <w:rsid w:val="00AE555E"/>
    <w:rsid w:val="00AE56D5"/>
    <w:rsid w:val="00AE742E"/>
    <w:rsid w:val="00AF4E9D"/>
    <w:rsid w:val="00B12ADD"/>
    <w:rsid w:val="00B130EA"/>
    <w:rsid w:val="00B155B8"/>
    <w:rsid w:val="00B15647"/>
    <w:rsid w:val="00B21BA9"/>
    <w:rsid w:val="00B416FC"/>
    <w:rsid w:val="00B42B6F"/>
    <w:rsid w:val="00B457A1"/>
    <w:rsid w:val="00B50C4E"/>
    <w:rsid w:val="00B54AC9"/>
    <w:rsid w:val="00B56933"/>
    <w:rsid w:val="00B57CC3"/>
    <w:rsid w:val="00B612C2"/>
    <w:rsid w:val="00B65E96"/>
    <w:rsid w:val="00B7371F"/>
    <w:rsid w:val="00B74F96"/>
    <w:rsid w:val="00B904CC"/>
    <w:rsid w:val="00B90933"/>
    <w:rsid w:val="00B91B58"/>
    <w:rsid w:val="00BA0DB0"/>
    <w:rsid w:val="00BA1646"/>
    <w:rsid w:val="00BA2DB9"/>
    <w:rsid w:val="00BA4591"/>
    <w:rsid w:val="00BB0FD8"/>
    <w:rsid w:val="00BB6DDD"/>
    <w:rsid w:val="00BB7265"/>
    <w:rsid w:val="00BC1D0D"/>
    <w:rsid w:val="00BC50F4"/>
    <w:rsid w:val="00BC65DD"/>
    <w:rsid w:val="00BC660D"/>
    <w:rsid w:val="00BD1C41"/>
    <w:rsid w:val="00BD43F2"/>
    <w:rsid w:val="00BD4F10"/>
    <w:rsid w:val="00BE4FD2"/>
    <w:rsid w:val="00BF3AA8"/>
    <w:rsid w:val="00C04408"/>
    <w:rsid w:val="00C05ACB"/>
    <w:rsid w:val="00C06DDE"/>
    <w:rsid w:val="00C22469"/>
    <w:rsid w:val="00C26041"/>
    <w:rsid w:val="00C26DF5"/>
    <w:rsid w:val="00C2774A"/>
    <w:rsid w:val="00C3342A"/>
    <w:rsid w:val="00C40C38"/>
    <w:rsid w:val="00C42CAB"/>
    <w:rsid w:val="00C431D6"/>
    <w:rsid w:val="00C45031"/>
    <w:rsid w:val="00C540D8"/>
    <w:rsid w:val="00C5621A"/>
    <w:rsid w:val="00C571D3"/>
    <w:rsid w:val="00C57435"/>
    <w:rsid w:val="00C61375"/>
    <w:rsid w:val="00C704D0"/>
    <w:rsid w:val="00C83143"/>
    <w:rsid w:val="00C84228"/>
    <w:rsid w:val="00C85DA5"/>
    <w:rsid w:val="00C94751"/>
    <w:rsid w:val="00CA1DD4"/>
    <w:rsid w:val="00CA47E6"/>
    <w:rsid w:val="00CB0AF9"/>
    <w:rsid w:val="00CB197F"/>
    <w:rsid w:val="00CC4E6F"/>
    <w:rsid w:val="00CC5E9A"/>
    <w:rsid w:val="00CD4747"/>
    <w:rsid w:val="00CE3480"/>
    <w:rsid w:val="00CE5EBC"/>
    <w:rsid w:val="00CE6178"/>
    <w:rsid w:val="00CE61A2"/>
    <w:rsid w:val="00CF2EFD"/>
    <w:rsid w:val="00D00402"/>
    <w:rsid w:val="00D05F04"/>
    <w:rsid w:val="00D204DD"/>
    <w:rsid w:val="00D205BB"/>
    <w:rsid w:val="00D2517E"/>
    <w:rsid w:val="00D26D54"/>
    <w:rsid w:val="00D32BE7"/>
    <w:rsid w:val="00D34703"/>
    <w:rsid w:val="00D35B30"/>
    <w:rsid w:val="00D41FDF"/>
    <w:rsid w:val="00D427FD"/>
    <w:rsid w:val="00D6227D"/>
    <w:rsid w:val="00D65D7D"/>
    <w:rsid w:val="00D665B2"/>
    <w:rsid w:val="00D70F93"/>
    <w:rsid w:val="00D728E8"/>
    <w:rsid w:val="00D73A0F"/>
    <w:rsid w:val="00D8275F"/>
    <w:rsid w:val="00D857BB"/>
    <w:rsid w:val="00D90775"/>
    <w:rsid w:val="00D907B5"/>
    <w:rsid w:val="00D970C0"/>
    <w:rsid w:val="00DA165D"/>
    <w:rsid w:val="00DA1AFD"/>
    <w:rsid w:val="00DB290C"/>
    <w:rsid w:val="00DB332F"/>
    <w:rsid w:val="00DB4DDE"/>
    <w:rsid w:val="00DC3F68"/>
    <w:rsid w:val="00DC49CD"/>
    <w:rsid w:val="00DC7D1D"/>
    <w:rsid w:val="00DD6672"/>
    <w:rsid w:val="00DE0744"/>
    <w:rsid w:val="00DE13E5"/>
    <w:rsid w:val="00DF097A"/>
    <w:rsid w:val="00E030A1"/>
    <w:rsid w:val="00E03A52"/>
    <w:rsid w:val="00E0566C"/>
    <w:rsid w:val="00E07274"/>
    <w:rsid w:val="00E1284D"/>
    <w:rsid w:val="00E13A6E"/>
    <w:rsid w:val="00E14FF5"/>
    <w:rsid w:val="00E154C8"/>
    <w:rsid w:val="00E3536C"/>
    <w:rsid w:val="00E42BB2"/>
    <w:rsid w:val="00E44601"/>
    <w:rsid w:val="00E44871"/>
    <w:rsid w:val="00E45AE7"/>
    <w:rsid w:val="00E53788"/>
    <w:rsid w:val="00E53856"/>
    <w:rsid w:val="00E55709"/>
    <w:rsid w:val="00E6069E"/>
    <w:rsid w:val="00E60EF4"/>
    <w:rsid w:val="00E64DCB"/>
    <w:rsid w:val="00E66583"/>
    <w:rsid w:val="00E679A2"/>
    <w:rsid w:val="00E67C98"/>
    <w:rsid w:val="00E71179"/>
    <w:rsid w:val="00E71F5A"/>
    <w:rsid w:val="00E86CEE"/>
    <w:rsid w:val="00E8767C"/>
    <w:rsid w:val="00E90D22"/>
    <w:rsid w:val="00E91986"/>
    <w:rsid w:val="00E93B26"/>
    <w:rsid w:val="00E94897"/>
    <w:rsid w:val="00EA7AE9"/>
    <w:rsid w:val="00EB3698"/>
    <w:rsid w:val="00EB5816"/>
    <w:rsid w:val="00EC7C5D"/>
    <w:rsid w:val="00ED374F"/>
    <w:rsid w:val="00ED655B"/>
    <w:rsid w:val="00EE21FA"/>
    <w:rsid w:val="00EE39DE"/>
    <w:rsid w:val="00EE3BA1"/>
    <w:rsid w:val="00EE4101"/>
    <w:rsid w:val="00EE4141"/>
    <w:rsid w:val="00EE5B6A"/>
    <w:rsid w:val="00EF0863"/>
    <w:rsid w:val="00EF2A57"/>
    <w:rsid w:val="00EF6B79"/>
    <w:rsid w:val="00EF78A4"/>
    <w:rsid w:val="00F04FAD"/>
    <w:rsid w:val="00F12A4F"/>
    <w:rsid w:val="00F13FDC"/>
    <w:rsid w:val="00F219C6"/>
    <w:rsid w:val="00F24FC0"/>
    <w:rsid w:val="00F34160"/>
    <w:rsid w:val="00F34C00"/>
    <w:rsid w:val="00F407E0"/>
    <w:rsid w:val="00F42B37"/>
    <w:rsid w:val="00F50972"/>
    <w:rsid w:val="00F5209E"/>
    <w:rsid w:val="00F54A8C"/>
    <w:rsid w:val="00F634D9"/>
    <w:rsid w:val="00F661EF"/>
    <w:rsid w:val="00F66B16"/>
    <w:rsid w:val="00F70EFA"/>
    <w:rsid w:val="00F71BE3"/>
    <w:rsid w:val="00F72DE1"/>
    <w:rsid w:val="00F7330B"/>
    <w:rsid w:val="00F7751F"/>
    <w:rsid w:val="00F77CA6"/>
    <w:rsid w:val="00F837A6"/>
    <w:rsid w:val="00F83BE7"/>
    <w:rsid w:val="00F97F56"/>
    <w:rsid w:val="00FA64E3"/>
    <w:rsid w:val="00FB1220"/>
    <w:rsid w:val="00FB2983"/>
    <w:rsid w:val="00FB5D74"/>
    <w:rsid w:val="00FB64C3"/>
    <w:rsid w:val="00FB7A59"/>
    <w:rsid w:val="00FC1591"/>
    <w:rsid w:val="00FC1F9C"/>
    <w:rsid w:val="00FC3856"/>
    <w:rsid w:val="00FD3A7A"/>
    <w:rsid w:val="00FD5ADF"/>
    <w:rsid w:val="00FD7CDB"/>
    <w:rsid w:val="00FE3A13"/>
    <w:rsid w:val="00FE4586"/>
    <w:rsid w:val="00FE6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8534"/>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2"/>
    </w:rPr>
  </w:style>
  <w:style w:type="paragraph" w:styleId="1">
    <w:name w:val="heading 1"/>
    <w:basedOn w:val="a0"/>
    <w:next w:val="a0"/>
    <w:link w:val="10"/>
    <w:uiPriority w:val="9"/>
    <w:qFormat/>
    <w:rsid w:val="00304B98"/>
    <w:pPr>
      <w:keepNext/>
      <w:spacing w:before="180" w:after="180" w:line="720" w:lineRule="auto"/>
      <w:outlineLvl w:val="0"/>
    </w:pPr>
    <w:rPr>
      <w:rFonts w:ascii="Cambria" w:hAnsi="Cambria"/>
      <w:b/>
      <w:bCs/>
      <w:kern w:val="52"/>
      <w:sz w:val="52"/>
      <w:szCs w:val="52"/>
    </w:rPr>
  </w:style>
  <w:style w:type="paragraph" w:styleId="3">
    <w:name w:val="heading 3"/>
    <w:basedOn w:val="a0"/>
    <w:next w:val="a0"/>
    <w:link w:val="30"/>
    <w:qFormat/>
    <w:rsid w:val="008106E9"/>
    <w:pPr>
      <w:keepNext/>
      <w:spacing w:line="720" w:lineRule="auto"/>
      <w:ind w:leftChars="50" w:left="50" w:rightChars="50" w:right="50"/>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106E9"/>
    <w:pPr>
      <w:tabs>
        <w:tab w:val="center" w:pos="4153"/>
        <w:tab w:val="right" w:pos="8306"/>
      </w:tabs>
      <w:snapToGrid w:val="0"/>
    </w:pPr>
    <w:rPr>
      <w:sz w:val="20"/>
      <w:szCs w:val="20"/>
    </w:rPr>
  </w:style>
  <w:style w:type="character" w:customStyle="1" w:styleId="a5">
    <w:name w:val="頁首 字元"/>
    <w:link w:val="a4"/>
    <w:rsid w:val="008106E9"/>
    <w:rPr>
      <w:sz w:val="20"/>
      <w:szCs w:val="20"/>
    </w:rPr>
  </w:style>
  <w:style w:type="paragraph" w:styleId="a6">
    <w:name w:val="footer"/>
    <w:basedOn w:val="a0"/>
    <w:link w:val="a7"/>
    <w:uiPriority w:val="99"/>
    <w:unhideWhenUsed/>
    <w:rsid w:val="008106E9"/>
    <w:pPr>
      <w:tabs>
        <w:tab w:val="center" w:pos="4153"/>
        <w:tab w:val="right" w:pos="8306"/>
      </w:tabs>
      <w:snapToGrid w:val="0"/>
    </w:pPr>
    <w:rPr>
      <w:sz w:val="20"/>
      <w:szCs w:val="20"/>
    </w:rPr>
  </w:style>
  <w:style w:type="character" w:customStyle="1" w:styleId="a7">
    <w:name w:val="頁尾 字元"/>
    <w:link w:val="a6"/>
    <w:uiPriority w:val="99"/>
    <w:rsid w:val="008106E9"/>
    <w:rPr>
      <w:sz w:val="20"/>
      <w:szCs w:val="20"/>
    </w:rPr>
  </w:style>
  <w:style w:type="character" w:customStyle="1" w:styleId="30">
    <w:name w:val="標題 3 字元"/>
    <w:link w:val="3"/>
    <w:rsid w:val="008106E9"/>
    <w:rPr>
      <w:rFonts w:ascii="Arial" w:eastAsia="新細明體" w:hAnsi="Arial" w:cs="Times New Roman"/>
      <w:b/>
      <w:bCs/>
      <w:sz w:val="36"/>
      <w:szCs w:val="36"/>
    </w:rPr>
  </w:style>
  <w:style w:type="numbering" w:customStyle="1" w:styleId="11">
    <w:name w:val="無清單1"/>
    <w:next w:val="a3"/>
    <w:semiHidden/>
    <w:unhideWhenUsed/>
    <w:rsid w:val="008106E9"/>
  </w:style>
  <w:style w:type="paragraph" w:customStyle="1" w:styleId="000-">
    <w:name w:val="000-單位標"/>
    <w:basedOn w:val="a0"/>
    <w:rsid w:val="008106E9"/>
    <w:pPr>
      <w:tabs>
        <w:tab w:val="left" w:pos="3686"/>
      </w:tabs>
      <w:adjustRightInd w:val="0"/>
      <w:snapToGrid w:val="0"/>
      <w:spacing w:beforeLines="50" w:before="50" w:afterLines="50" w:after="50" w:line="280" w:lineRule="exact"/>
      <w:ind w:leftChars="30" w:left="30" w:rightChars="30" w:right="30"/>
      <w:jc w:val="center"/>
    </w:pPr>
    <w:rPr>
      <w:rFonts w:ascii="標楷體" w:eastAsia="標楷體" w:hAnsi="標楷體"/>
      <w:b/>
      <w:color w:val="000000"/>
      <w:sz w:val="36"/>
      <w:szCs w:val="36"/>
    </w:rPr>
  </w:style>
  <w:style w:type="paragraph" w:customStyle="1" w:styleId="001-">
    <w:name w:val="001-(一)"/>
    <w:basedOn w:val="a0"/>
    <w:rsid w:val="008106E9"/>
    <w:pPr>
      <w:adjustRightInd w:val="0"/>
      <w:snapToGrid w:val="0"/>
      <w:spacing w:line="320" w:lineRule="exact"/>
      <w:ind w:leftChars="150" w:left="350" w:rightChars="50" w:right="50" w:hangingChars="200" w:hanging="200"/>
      <w:jc w:val="both"/>
    </w:pPr>
    <w:rPr>
      <w:rFonts w:ascii="標楷體" w:eastAsia="標楷體" w:hAnsi="標楷體"/>
      <w:szCs w:val="24"/>
    </w:rPr>
  </w:style>
  <w:style w:type="paragraph" w:customStyle="1" w:styleId="001-0">
    <w:name w:val="001-一"/>
    <w:basedOn w:val="a0"/>
    <w:link w:val="001-1"/>
    <w:rsid w:val="008106E9"/>
    <w:pPr>
      <w:adjustRightInd w:val="0"/>
      <w:snapToGrid w:val="0"/>
      <w:spacing w:line="320" w:lineRule="exact"/>
      <w:ind w:leftChars="100" w:left="300" w:rightChars="50" w:right="50" w:hangingChars="200" w:hanging="200"/>
      <w:jc w:val="both"/>
    </w:pPr>
    <w:rPr>
      <w:rFonts w:ascii="標楷體" w:eastAsia="標楷體" w:hAnsi="標楷體"/>
      <w:szCs w:val="24"/>
    </w:rPr>
  </w:style>
  <w:style w:type="paragraph" w:customStyle="1" w:styleId="001-2">
    <w:name w:val="001-壹"/>
    <w:basedOn w:val="a0"/>
    <w:rsid w:val="008106E9"/>
    <w:pPr>
      <w:adjustRightInd w:val="0"/>
      <w:snapToGrid w:val="0"/>
      <w:spacing w:line="320" w:lineRule="exact"/>
      <w:ind w:leftChars="50" w:left="250" w:rightChars="50" w:right="50" w:hangingChars="200" w:hanging="200"/>
      <w:jc w:val="both"/>
    </w:pPr>
    <w:rPr>
      <w:rFonts w:ascii="標楷體" w:eastAsia="標楷體" w:hAnsi="標楷體"/>
      <w:b/>
      <w:szCs w:val="24"/>
    </w:rPr>
  </w:style>
  <w:style w:type="paragraph" w:customStyle="1" w:styleId="002-1">
    <w:name w:val="002-(1)"/>
    <w:basedOn w:val="a0"/>
    <w:link w:val="002-10"/>
    <w:rsid w:val="008106E9"/>
    <w:pPr>
      <w:snapToGrid w:val="0"/>
      <w:spacing w:line="320" w:lineRule="exact"/>
      <w:ind w:leftChars="150" w:left="300" w:rightChars="50" w:right="50" w:hangingChars="150" w:hanging="150"/>
      <w:jc w:val="both"/>
    </w:pPr>
    <w:rPr>
      <w:rFonts w:ascii="標楷體" w:eastAsia="標楷體" w:hAnsi="標楷體"/>
      <w:color w:val="000000"/>
      <w:szCs w:val="28"/>
    </w:rPr>
  </w:style>
  <w:style w:type="paragraph" w:customStyle="1" w:styleId="002-11">
    <w:name w:val="002-1."/>
    <w:basedOn w:val="a0"/>
    <w:rsid w:val="008106E9"/>
    <w:pPr>
      <w:snapToGrid w:val="0"/>
      <w:spacing w:line="320" w:lineRule="exact"/>
      <w:ind w:leftChars="50" w:left="370" w:rightChars="50" w:right="130" w:hangingChars="100" w:hanging="240"/>
      <w:jc w:val="both"/>
    </w:pPr>
    <w:rPr>
      <w:rFonts w:ascii="標楷體" w:eastAsia="標楷體" w:hAnsi="標楷體"/>
      <w:color w:val="000000"/>
      <w:szCs w:val="28"/>
    </w:rPr>
  </w:style>
  <w:style w:type="paragraph" w:customStyle="1" w:styleId="002-12">
    <w:name w:val="002-1.文"/>
    <w:basedOn w:val="a0"/>
    <w:link w:val="002-13"/>
    <w:rsid w:val="008106E9"/>
    <w:pPr>
      <w:adjustRightInd w:val="0"/>
      <w:snapToGrid w:val="0"/>
      <w:spacing w:line="320" w:lineRule="exact"/>
      <w:ind w:leftChars="150" w:left="390" w:rightChars="50" w:right="130"/>
      <w:jc w:val="both"/>
    </w:pPr>
    <w:rPr>
      <w:rFonts w:ascii="標楷體" w:eastAsia="標楷體" w:hAnsi="Times New Roman"/>
      <w:szCs w:val="24"/>
    </w:rPr>
  </w:style>
  <w:style w:type="paragraph" w:customStyle="1" w:styleId="002-14">
    <w:name w:val="002-1.標"/>
    <w:basedOn w:val="a0"/>
    <w:rsid w:val="008106E9"/>
    <w:pPr>
      <w:adjustRightInd w:val="0"/>
      <w:snapToGrid w:val="0"/>
      <w:spacing w:line="320" w:lineRule="exact"/>
      <w:ind w:leftChars="50" w:left="370" w:rightChars="50" w:right="130" w:hangingChars="100" w:hanging="240"/>
      <w:jc w:val="both"/>
    </w:pPr>
    <w:rPr>
      <w:rFonts w:ascii="標楷體" w:eastAsia="標楷體" w:hAnsi="標楷體"/>
      <w:b/>
      <w:szCs w:val="24"/>
    </w:rPr>
  </w:style>
  <w:style w:type="paragraph" w:customStyle="1" w:styleId="002A-1">
    <w:name w:val="002A-(1)"/>
    <w:basedOn w:val="a0"/>
    <w:rsid w:val="008106E9"/>
    <w:pPr>
      <w:adjustRightInd w:val="0"/>
      <w:snapToGrid w:val="0"/>
      <w:spacing w:line="320" w:lineRule="exact"/>
      <w:ind w:leftChars="250" w:left="400" w:rightChars="50" w:right="50" w:hangingChars="150" w:hanging="150"/>
      <w:jc w:val="both"/>
    </w:pPr>
    <w:rPr>
      <w:rFonts w:ascii="標楷體" w:eastAsia="標楷體" w:hAnsi="標楷體"/>
      <w:bCs/>
      <w:szCs w:val="24"/>
    </w:rPr>
  </w:style>
  <w:style w:type="paragraph" w:customStyle="1" w:styleId="002A-">
    <w:name w:val="002A-(一)"/>
    <w:basedOn w:val="a0"/>
    <w:link w:val="002A-0"/>
    <w:rsid w:val="008106E9"/>
    <w:pPr>
      <w:tabs>
        <w:tab w:val="left" w:pos="4170"/>
      </w:tabs>
      <w:adjustRightInd w:val="0"/>
      <w:snapToGrid w:val="0"/>
      <w:spacing w:line="320" w:lineRule="exact"/>
      <w:ind w:leftChars="50" w:left="250" w:rightChars="50" w:right="50" w:hangingChars="200" w:hanging="200"/>
      <w:jc w:val="both"/>
    </w:pPr>
    <w:rPr>
      <w:rFonts w:ascii="標楷體" w:eastAsia="標楷體" w:hAnsi="Times New Roman"/>
      <w:szCs w:val="24"/>
    </w:rPr>
  </w:style>
  <w:style w:type="character" w:customStyle="1" w:styleId="002A-0">
    <w:name w:val="002A-(一) 字元"/>
    <w:link w:val="002A-"/>
    <w:rsid w:val="008106E9"/>
    <w:rPr>
      <w:rFonts w:ascii="標楷體" w:eastAsia="標楷體" w:hAnsi="Times New Roman" w:cs="Times New Roman"/>
      <w:szCs w:val="24"/>
    </w:rPr>
  </w:style>
  <w:style w:type="paragraph" w:customStyle="1" w:styleId="002A-2">
    <w:name w:val="002A-(一)文"/>
    <w:basedOn w:val="a0"/>
    <w:rsid w:val="008106E9"/>
    <w:pPr>
      <w:adjustRightInd w:val="0"/>
      <w:snapToGrid w:val="0"/>
      <w:spacing w:line="320" w:lineRule="exact"/>
      <w:ind w:leftChars="250" w:left="250" w:rightChars="50" w:right="50"/>
      <w:jc w:val="both"/>
    </w:pPr>
    <w:rPr>
      <w:rFonts w:ascii="標楷體" w:eastAsia="標楷體" w:hAnsi="標楷體"/>
      <w:szCs w:val="24"/>
    </w:rPr>
  </w:style>
  <w:style w:type="paragraph" w:customStyle="1" w:styleId="002A-10">
    <w:name w:val="002A-1."/>
    <w:basedOn w:val="a0"/>
    <w:rsid w:val="008106E9"/>
    <w:pPr>
      <w:adjustRightInd w:val="0"/>
      <w:snapToGrid w:val="0"/>
      <w:spacing w:line="320" w:lineRule="exact"/>
      <w:ind w:leftChars="150" w:left="250" w:rightChars="50" w:right="50" w:hangingChars="100" w:hanging="100"/>
      <w:jc w:val="both"/>
    </w:pPr>
    <w:rPr>
      <w:rFonts w:ascii="標楷體" w:eastAsia="標楷體" w:hAnsi="標楷體"/>
      <w:color w:val="000000"/>
      <w:szCs w:val="24"/>
    </w:rPr>
  </w:style>
  <w:style w:type="paragraph" w:customStyle="1" w:styleId="002A-11">
    <w:name w:val="002A-1.文"/>
    <w:basedOn w:val="002A-10"/>
    <w:rsid w:val="008106E9"/>
    <w:pPr>
      <w:ind w:leftChars="250" w:firstLineChars="0" w:firstLine="0"/>
    </w:pPr>
  </w:style>
  <w:style w:type="paragraph" w:customStyle="1" w:styleId="002-">
    <w:name w:val="002-文"/>
    <w:basedOn w:val="a0"/>
    <w:rsid w:val="008106E9"/>
    <w:pPr>
      <w:adjustRightInd w:val="0"/>
      <w:snapToGrid w:val="0"/>
      <w:spacing w:line="320" w:lineRule="exact"/>
      <w:ind w:leftChars="50" w:left="130" w:rightChars="50" w:right="130"/>
      <w:jc w:val="both"/>
    </w:pPr>
    <w:rPr>
      <w:rFonts w:ascii="標楷體" w:eastAsia="標楷體" w:hAnsi="標楷體"/>
      <w:color w:val="000000"/>
      <w:szCs w:val="24"/>
    </w:rPr>
  </w:style>
  <w:style w:type="paragraph" w:customStyle="1" w:styleId="a8">
    <w:name w:val="表文"/>
    <w:basedOn w:val="a0"/>
    <w:rsid w:val="008106E9"/>
    <w:pPr>
      <w:adjustRightInd w:val="0"/>
      <w:snapToGrid w:val="0"/>
      <w:spacing w:line="240" w:lineRule="exact"/>
      <w:jc w:val="center"/>
    </w:pPr>
    <w:rPr>
      <w:rFonts w:ascii="標楷體" w:eastAsia="標楷體" w:hAnsi="Times New Roman"/>
      <w:szCs w:val="24"/>
    </w:rPr>
  </w:style>
  <w:style w:type="paragraph" w:customStyle="1" w:styleId="a9">
    <w:name w:val="表左"/>
    <w:basedOn w:val="a0"/>
    <w:rsid w:val="008106E9"/>
    <w:pPr>
      <w:spacing w:line="283" w:lineRule="exact"/>
      <w:ind w:leftChars="50" w:left="57" w:rightChars="50" w:right="57"/>
      <w:jc w:val="both"/>
    </w:pPr>
    <w:rPr>
      <w:rFonts w:ascii="Times New Roman" w:hAnsi="Times New Roman"/>
      <w:sz w:val="20"/>
      <w:szCs w:val="24"/>
    </w:rPr>
  </w:style>
  <w:style w:type="paragraph" w:customStyle="1" w:styleId="12">
    <w:name w:val="表左1."/>
    <w:basedOn w:val="a0"/>
    <w:rsid w:val="008106E9"/>
    <w:pPr>
      <w:kinsoku w:val="0"/>
      <w:spacing w:line="283" w:lineRule="exact"/>
      <w:ind w:leftChars="15" w:left="241" w:rightChars="15" w:right="31" w:hangingChars="100" w:hanging="210"/>
      <w:jc w:val="both"/>
    </w:pPr>
    <w:rPr>
      <w:rFonts w:ascii="Times New Roman" w:hAnsi="Times New Roman"/>
      <w:sz w:val="21"/>
      <w:szCs w:val="24"/>
    </w:rPr>
  </w:style>
  <w:style w:type="character" w:styleId="aa">
    <w:name w:val="page number"/>
    <w:basedOn w:val="a1"/>
    <w:rsid w:val="008106E9"/>
  </w:style>
  <w:style w:type="paragraph" w:customStyle="1" w:styleId="ab">
    <w:name w:val="最後空格"/>
    <w:basedOn w:val="a0"/>
    <w:rsid w:val="008106E9"/>
    <w:pPr>
      <w:adjustRightInd w:val="0"/>
      <w:snapToGrid w:val="0"/>
      <w:spacing w:line="20" w:lineRule="exact"/>
      <w:ind w:leftChars="50" w:left="50" w:rightChars="50" w:right="50"/>
      <w:jc w:val="both"/>
    </w:pPr>
    <w:rPr>
      <w:rFonts w:ascii="標楷體" w:eastAsia="標楷體" w:hAnsi="Times New Roman"/>
      <w:sz w:val="4"/>
      <w:szCs w:val="4"/>
    </w:rPr>
  </w:style>
  <w:style w:type="paragraph" w:customStyle="1" w:styleId="002A-A">
    <w:name w:val="002A-A."/>
    <w:basedOn w:val="a0"/>
    <w:rsid w:val="008106E9"/>
    <w:pPr>
      <w:spacing w:line="320" w:lineRule="exact"/>
      <w:ind w:leftChars="269" w:left="371" w:rightChars="50" w:right="50" w:hangingChars="102" w:hanging="102"/>
      <w:jc w:val="both"/>
    </w:pPr>
    <w:rPr>
      <w:rFonts w:ascii="標楷體" w:eastAsia="標楷體" w:hAnsi="標楷體"/>
      <w:szCs w:val="24"/>
    </w:rPr>
  </w:style>
  <w:style w:type="paragraph" w:customStyle="1" w:styleId="002-01">
    <w:name w:val="002-01"/>
    <w:basedOn w:val="002-1"/>
    <w:link w:val="002-010"/>
    <w:rsid w:val="008106E9"/>
    <w:pPr>
      <w:ind w:leftChars="300" w:left="400" w:hangingChars="100" w:hanging="100"/>
    </w:pPr>
    <w:rPr>
      <w:kern w:val="24"/>
    </w:rPr>
  </w:style>
  <w:style w:type="character" w:customStyle="1" w:styleId="002-10">
    <w:name w:val="002-(1) 字元"/>
    <w:link w:val="002-1"/>
    <w:rsid w:val="008106E9"/>
    <w:rPr>
      <w:rFonts w:ascii="標楷體" w:eastAsia="標楷體" w:hAnsi="標楷體" w:cs="Times New Roman"/>
      <w:color w:val="000000"/>
      <w:szCs w:val="28"/>
    </w:rPr>
  </w:style>
  <w:style w:type="character" w:customStyle="1" w:styleId="002-010">
    <w:name w:val="002-01 字元"/>
    <w:link w:val="002-01"/>
    <w:rsid w:val="008106E9"/>
    <w:rPr>
      <w:rFonts w:ascii="標楷體" w:eastAsia="標楷體" w:hAnsi="標楷體" w:cs="Times New Roman"/>
      <w:color w:val="000000"/>
      <w:kern w:val="24"/>
      <w:szCs w:val="28"/>
    </w:rPr>
  </w:style>
  <w:style w:type="paragraph" w:customStyle="1" w:styleId="002-15">
    <w:name w:val="002-(1)文"/>
    <w:basedOn w:val="a0"/>
    <w:rsid w:val="008106E9"/>
    <w:pPr>
      <w:spacing w:line="320" w:lineRule="exact"/>
      <w:ind w:leftChars="300" w:left="300" w:rightChars="50" w:right="50"/>
      <w:jc w:val="both"/>
    </w:pPr>
    <w:rPr>
      <w:rFonts w:ascii="標楷體" w:eastAsia="標楷體" w:hAnsi="標楷體"/>
      <w:kern w:val="24"/>
      <w:szCs w:val="24"/>
    </w:rPr>
  </w:style>
  <w:style w:type="character" w:customStyle="1" w:styleId="002-13">
    <w:name w:val="002-1.文 字元"/>
    <w:link w:val="002-12"/>
    <w:rsid w:val="008106E9"/>
    <w:rPr>
      <w:rFonts w:ascii="標楷體" w:eastAsia="標楷體" w:hAnsi="Times New Roman" w:cs="Times New Roman"/>
      <w:szCs w:val="24"/>
    </w:rPr>
  </w:style>
  <w:style w:type="paragraph" w:customStyle="1" w:styleId="002-A">
    <w:name w:val="002-A."/>
    <w:basedOn w:val="a0"/>
    <w:rsid w:val="008106E9"/>
    <w:pPr>
      <w:snapToGrid w:val="0"/>
      <w:spacing w:line="320" w:lineRule="atLeast"/>
      <w:ind w:leftChars="443" w:left="555" w:rightChars="50" w:right="50" w:hangingChars="112" w:hanging="112"/>
      <w:jc w:val="both"/>
    </w:pPr>
    <w:rPr>
      <w:rFonts w:ascii="標楷體" w:eastAsia="標楷體" w:hAnsi="標楷體"/>
      <w:szCs w:val="24"/>
    </w:rPr>
  </w:style>
  <w:style w:type="paragraph" w:customStyle="1" w:styleId="a">
    <w:name w:val="字元 字元 字元 字元"/>
    <w:basedOn w:val="a0"/>
    <w:rsid w:val="008106E9"/>
    <w:pPr>
      <w:widowControl/>
      <w:numPr>
        <w:numId w:val="1"/>
      </w:numPr>
      <w:spacing w:after="160" w:line="240" w:lineRule="exact"/>
    </w:pPr>
    <w:rPr>
      <w:rFonts w:ascii="Verdana" w:hAnsi="Verdana"/>
      <w:kern w:val="0"/>
      <w:sz w:val="20"/>
      <w:szCs w:val="20"/>
      <w:lang w:eastAsia="en-US"/>
    </w:rPr>
  </w:style>
  <w:style w:type="paragraph" w:styleId="31">
    <w:name w:val="Body Text Indent 3"/>
    <w:basedOn w:val="a0"/>
    <w:link w:val="32"/>
    <w:rsid w:val="008106E9"/>
    <w:pPr>
      <w:adjustRightInd w:val="0"/>
      <w:spacing w:line="288" w:lineRule="auto"/>
      <w:ind w:leftChars="734" w:left="1762"/>
      <w:jc w:val="both"/>
      <w:textDirection w:val="lrTbV"/>
      <w:textAlignment w:val="baseline"/>
    </w:pPr>
    <w:rPr>
      <w:rFonts w:ascii="標楷體" w:eastAsia="標楷體" w:hAnsi="Times New Roman"/>
      <w:kern w:val="0"/>
      <w:sz w:val="28"/>
      <w:szCs w:val="20"/>
    </w:rPr>
  </w:style>
  <w:style w:type="character" w:customStyle="1" w:styleId="32">
    <w:name w:val="本文縮排 3 字元"/>
    <w:link w:val="31"/>
    <w:rsid w:val="008106E9"/>
    <w:rPr>
      <w:rFonts w:ascii="標楷體" w:eastAsia="標楷體" w:hAnsi="Times New Roman" w:cs="Times New Roman"/>
      <w:kern w:val="0"/>
      <w:sz w:val="28"/>
      <w:szCs w:val="20"/>
    </w:rPr>
  </w:style>
  <w:style w:type="paragraph" w:customStyle="1" w:styleId="ac">
    <w:name w:val="( 一)"/>
    <w:rsid w:val="008106E9"/>
    <w:pPr>
      <w:adjustRightInd w:val="0"/>
      <w:snapToGrid w:val="0"/>
      <w:spacing w:line="325" w:lineRule="exact"/>
      <w:ind w:left="100" w:hangingChars="100" w:hanging="100"/>
    </w:pPr>
    <w:rPr>
      <w:rFonts w:ascii="標楷體" w:eastAsia="標楷體" w:hAnsi="Times New Roman"/>
      <w:sz w:val="26"/>
    </w:rPr>
  </w:style>
  <w:style w:type="paragraph" w:styleId="ad">
    <w:name w:val="Balloon Text"/>
    <w:basedOn w:val="a0"/>
    <w:link w:val="ae"/>
    <w:rsid w:val="008106E9"/>
    <w:pPr>
      <w:adjustRightInd w:val="0"/>
      <w:snapToGrid w:val="0"/>
      <w:ind w:leftChars="50" w:left="50" w:rightChars="50" w:right="50"/>
      <w:jc w:val="both"/>
    </w:pPr>
    <w:rPr>
      <w:rFonts w:ascii="Cambria" w:hAnsi="Cambria"/>
      <w:sz w:val="18"/>
      <w:szCs w:val="18"/>
      <w:lang w:val="x-none" w:eastAsia="x-none"/>
    </w:rPr>
  </w:style>
  <w:style w:type="character" w:customStyle="1" w:styleId="ae">
    <w:name w:val="註解方塊文字 字元"/>
    <w:link w:val="ad"/>
    <w:rsid w:val="008106E9"/>
    <w:rPr>
      <w:rFonts w:ascii="Cambria" w:eastAsia="新細明體" w:hAnsi="Cambria" w:cs="Times New Roman"/>
      <w:sz w:val="18"/>
      <w:szCs w:val="18"/>
      <w:lang w:val="x-none" w:eastAsia="x-none"/>
    </w:rPr>
  </w:style>
  <w:style w:type="paragraph" w:customStyle="1" w:styleId="af">
    <w:name w:val="表左一、"/>
    <w:basedOn w:val="a0"/>
    <w:rsid w:val="008106E9"/>
    <w:pPr>
      <w:kinsoku w:val="0"/>
      <w:spacing w:line="283" w:lineRule="exact"/>
      <w:ind w:leftChars="115" w:left="241" w:rightChars="10" w:right="21"/>
      <w:jc w:val="both"/>
    </w:pPr>
    <w:rPr>
      <w:rFonts w:ascii="Times New Roman" w:hAnsi="Times New Roman"/>
      <w:sz w:val="21"/>
      <w:szCs w:val="24"/>
    </w:rPr>
  </w:style>
  <w:style w:type="paragraph" w:styleId="2">
    <w:name w:val="Body Text Indent 2"/>
    <w:basedOn w:val="a0"/>
    <w:link w:val="20"/>
    <w:unhideWhenUsed/>
    <w:rsid w:val="008106E9"/>
    <w:pPr>
      <w:adjustRightInd w:val="0"/>
      <w:snapToGrid w:val="0"/>
      <w:spacing w:after="120" w:line="480" w:lineRule="auto"/>
      <w:ind w:leftChars="200" w:left="480"/>
      <w:jc w:val="both"/>
    </w:pPr>
    <w:rPr>
      <w:rFonts w:ascii="標楷體" w:eastAsia="標楷體" w:hAnsi="Times New Roman"/>
      <w:sz w:val="26"/>
      <w:szCs w:val="24"/>
    </w:rPr>
  </w:style>
  <w:style w:type="character" w:customStyle="1" w:styleId="20">
    <w:name w:val="本文縮排 2 字元"/>
    <w:link w:val="2"/>
    <w:rsid w:val="008106E9"/>
    <w:rPr>
      <w:rFonts w:ascii="標楷體" w:eastAsia="標楷體" w:hAnsi="Times New Roman" w:cs="Times New Roman"/>
      <w:sz w:val="26"/>
      <w:szCs w:val="24"/>
    </w:rPr>
  </w:style>
  <w:style w:type="paragraph" w:styleId="af0">
    <w:name w:val="List Paragraph"/>
    <w:aliases w:val="Recommendation,List Paragraph1,標題 (4),(二),1.1.1.1清單段落,列點"/>
    <w:basedOn w:val="a0"/>
    <w:link w:val="af1"/>
    <w:uiPriority w:val="34"/>
    <w:qFormat/>
    <w:rsid w:val="002315BA"/>
    <w:pPr>
      <w:ind w:leftChars="200" w:left="480"/>
    </w:pPr>
  </w:style>
  <w:style w:type="paragraph" w:customStyle="1" w:styleId="Default">
    <w:name w:val="Default"/>
    <w:rsid w:val="00150110"/>
    <w:pPr>
      <w:widowControl w:val="0"/>
      <w:autoSpaceDE w:val="0"/>
      <w:autoSpaceDN w:val="0"/>
      <w:adjustRightInd w:val="0"/>
    </w:pPr>
    <w:rPr>
      <w:rFonts w:cs="Calibri"/>
      <w:color w:val="000000"/>
      <w:sz w:val="24"/>
      <w:szCs w:val="24"/>
    </w:rPr>
  </w:style>
  <w:style w:type="paragraph" w:customStyle="1" w:styleId="001">
    <w:name w:val="001.全部標題"/>
    <w:basedOn w:val="a0"/>
    <w:link w:val="0010"/>
    <w:rsid w:val="00150110"/>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150110"/>
    <w:rPr>
      <w:rFonts w:ascii="標楷體" w:eastAsia="標楷體" w:hAnsi="標楷體" w:cs="Times New Roman"/>
      <w:sz w:val="32"/>
      <w:szCs w:val="32"/>
    </w:rPr>
  </w:style>
  <w:style w:type="table" w:styleId="af2">
    <w:name w:val="Table Grid"/>
    <w:basedOn w:val="a2"/>
    <w:uiPriority w:val="59"/>
    <w:rsid w:val="0003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6ff6fa9e-93c5-466e-bfb2-535cc3916168-1">
    <w:name w:val="fc6ff6fa9e-93c5-466e-bfb2-535cc3916168-1"/>
    <w:rsid w:val="00244A53"/>
  </w:style>
  <w:style w:type="character" w:customStyle="1" w:styleId="001-1">
    <w:name w:val="001-一 字元"/>
    <w:link w:val="001-0"/>
    <w:rsid w:val="00B74F96"/>
    <w:rPr>
      <w:rFonts w:ascii="標楷體" w:eastAsia="標楷體" w:hAnsi="標楷體" w:cs="Times New Roman"/>
      <w:szCs w:val="24"/>
    </w:rPr>
  </w:style>
  <w:style w:type="paragraph" w:customStyle="1" w:styleId="100">
    <w:name w:val="(1)0標題"/>
    <w:basedOn w:val="a0"/>
    <w:link w:val="101"/>
    <w:rsid w:val="00620A1F"/>
    <w:pPr>
      <w:snapToGrid w:val="0"/>
      <w:ind w:leftChars="674" w:left="2098" w:hanging="480"/>
      <w:jc w:val="both"/>
    </w:pPr>
    <w:rPr>
      <w:rFonts w:ascii="標楷體" w:eastAsia="標楷體" w:hAnsi="標楷體"/>
      <w:color w:val="0000FF"/>
      <w:sz w:val="32"/>
      <w:szCs w:val="32"/>
      <w:lang w:val="x-none" w:eastAsia="x-none"/>
    </w:rPr>
  </w:style>
  <w:style w:type="character" w:customStyle="1" w:styleId="101">
    <w:name w:val="(1)0標題 字元"/>
    <w:link w:val="100"/>
    <w:rsid w:val="00620A1F"/>
    <w:rPr>
      <w:rFonts w:ascii="標楷體" w:eastAsia="標楷體" w:hAnsi="標楷體" w:cs="Times New Roman"/>
      <w:color w:val="0000FF"/>
      <w:sz w:val="32"/>
      <w:szCs w:val="32"/>
      <w:lang w:val="x-none" w:eastAsia="x-none"/>
    </w:rPr>
  </w:style>
  <w:style w:type="paragraph" w:customStyle="1" w:styleId="af3">
    <w:name w:val="最後排序"/>
    <w:basedOn w:val="a0"/>
    <w:rsid w:val="006C42E7"/>
    <w:pPr>
      <w:snapToGrid w:val="0"/>
      <w:ind w:leftChars="402" w:left="1259" w:hangingChars="92" w:hanging="294"/>
      <w:jc w:val="both"/>
    </w:pPr>
    <w:rPr>
      <w:rFonts w:ascii="標楷體" w:eastAsia="標楷體" w:hAnsi="標楷體"/>
      <w:color w:val="FF0000"/>
      <w:sz w:val="32"/>
      <w:szCs w:val="32"/>
    </w:rPr>
  </w:style>
  <w:style w:type="character" w:customStyle="1" w:styleId="af1">
    <w:name w:val="清單段落 字元"/>
    <w:aliases w:val="Recommendation 字元,List Paragraph1 字元,標題 (4) 字元,(二) 字元,1.1.1.1清單段落 字元,列點 字元"/>
    <w:link w:val="af0"/>
    <w:uiPriority w:val="34"/>
    <w:rsid w:val="00050961"/>
  </w:style>
  <w:style w:type="character" w:customStyle="1" w:styleId="10">
    <w:name w:val="標題 1 字元"/>
    <w:link w:val="1"/>
    <w:uiPriority w:val="9"/>
    <w:rsid w:val="00304B98"/>
    <w:rPr>
      <w:rFonts w:ascii="Cambria" w:eastAsia="新細明體" w:hAnsi="Cambria" w:cs="Times New Roman"/>
      <w:b/>
      <w:bCs/>
      <w:kern w:val="52"/>
      <w:sz w:val="52"/>
      <w:szCs w:val="52"/>
    </w:rPr>
  </w:style>
  <w:style w:type="paragraph" w:customStyle="1" w:styleId="tab42">
    <w:name w:val="_tab42一"/>
    <w:basedOn w:val="a0"/>
    <w:rsid w:val="00F407E0"/>
    <w:pPr>
      <w:spacing w:line="320" w:lineRule="exact"/>
      <w:ind w:left="200" w:hangingChars="200" w:hanging="200"/>
      <w:jc w:val="both"/>
    </w:pPr>
    <w:rPr>
      <w:rFonts w:ascii="Times New Roman" w:eastAsia="標楷體" w:hAnsi="Times New Roman"/>
      <w:color w:val="993300"/>
      <w:sz w:val="32"/>
      <w:szCs w:val="24"/>
    </w:rPr>
  </w:style>
  <w:style w:type="paragraph" w:customStyle="1" w:styleId="af4">
    <w:name w:val="@小標"/>
    <w:basedOn w:val="a0"/>
    <w:link w:val="af5"/>
    <w:qFormat/>
    <w:rsid w:val="00F42B37"/>
    <w:pPr>
      <w:spacing w:line="360" w:lineRule="exact"/>
      <w:ind w:leftChars="100" w:left="240" w:rightChars="100" w:right="100"/>
    </w:pPr>
    <w:rPr>
      <w:rFonts w:ascii="標楷體" w:eastAsia="標楷體" w:hAnsi="標楷體" w:cs="Cordia New"/>
      <w:sz w:val="28"/>
      <w:szCs w:val="28"/>
    </w:rPr>
  </w:style>
  <w:style w:type="character" w:customStyle="1" w:styleId="af5">
    <w:name w:val="@小標 字元"/>
    <w:link w:val="af4"/>
    <w:rsid w:val="00F42B37"/>
    <w:rPr>
      <w:rFonts w:ascii="標楷體" w:eastAsia="標楷體" w:hAnsi="標楷體" w:cs="Cordia New"/>
      <w:sz w:val="28"/>
      <w:szCs w:val="28"/>
    </w:rPr>
  </w:style>
  <w:style w:type="paragraph" w:styleId="Web">
    <w:name w:val="Normal (Web)"/>
    <w:basedOn w:val="a0"/>
    <w:uiPriority w:val="99"/>
    <w:unhideWhenUsed/>
    <w:rsid w:val="00F42B37"/>
    <w:pPr>
      <w:widowControl/>
      <w:spacing w:before="100" w:beforeAutospacing="1" w:after="100" w:afterAutospacing="1"/>
    </w:pPr>
    <w:rPr>
      <w:rFonts w:ascii="新細明體" w:hAnsi="新細明體" w:cs="新細明體"/>
      <w:kern w:val="0"/>
      <w:szCs w:val="24"/>
    </w:rPr>
  </w:style>
  <w:style w:type="character" w:customStyle="1" w:styleId="artshowa11pt061">
    <w:name w:val="artshow_a11pt061"/>
    <w:rsid w:val="00A85A88"/>
    <w:rPr>
      <w:color w:val="000000"/>
      <w:sz w:val="22"/>
      <w:szCs w:val="22"/>
    </w:rPr>
  </w:style>
  <w:style w:type="paragraph" w:customStyle="1" w:styleId="af6">
    <w:name w:val="主旨"/>
    <w:basedOn w:val="a0"/>
    <w:rsid w:val="00FD5ADF"/>
    <w:pPr>
      <w:wordWrap w:val="0"/>
      <w:snapToGrid w:val="0"/>
    </w:pPr>
    <w:rPr>
      <w:rFonts w:ascii="標楷體" w:eastAsia="標楷體" w:hAnsi="Times New Roman"/>
      <w:sz w:val="32"/>
      <w:szCs w:val="20"/>
    </w:rPr>
  </w:style>
  <w:style w:type="character" w:customStyle="1" w:styleId="fc8a4c459d-9014-4d53-8739-93cd7efaa8d6-1">
    <w:name w:val="fc8a4c459d-9014-4d53-8739-93cd7efaa8d6-1"/>
    <w:rsid w:val="00F97F56"/>
  </w:style>
  <w:style w:type="character" w:customStyle="1" w:styleId="fc7e7c60ff-1719-425e-a44c-5e6c91537b54-1">
    <w:name w:val="fc7e7c60ff-1719-425e-a44c-5e6c91537b54-1"/>
    <w:rsid w:val="00F97F56"/>
  </w:style>
  <w:style w:type="paragraph" w:styleId="af7">
    <w:name w:val="No Spacing"/>
    <w:uiPriority w:val="1"/>
    <w:qFormat/>
    <w:rsid w:val="00873BEC"/>
    <w:pPr>
      <w:widowControl w:val="0"/>
    </w:pPr>
    <w:rPr>
      <w:kern w:val="2"/>
      <w:sz w:val="24"/>
      <w:szCs w:val="22"/>
    </w:rPr>
  </w:style>
  <w:style w:type="paragraph" w:customStyle="1" w:styleId="7">
    <w:name w:val="樣式7"/>
    <w:basedOn w:val="a0"/>
    <w:rsid w:val="00D35B30"/>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paragraph" w:customStyle="1" w:styleId="af8">
    <w:name w:val="一、"/>
    <w:basedOn w:val="a0"/>
    <w:rsid w:val="00A543A6"/>
    <w:pPr>
      <w:overflowPunct w:val="0"/>
      <w:autoSpaceDE w:val="0"/>
      <w:autoSpaceDN w:val="0"/>
      <w:spacing w:line="500" w:lineRule="exact"/>
      <w:ind w:leftChars="25" w:left="225" w:rightChars="25" w:right="25" w:hangingChars="200" w:hanging="200"/>
      <w:jc w:val="both"/>
    </w:pPr>
    <w:rPr>
      <w:rFonts w:ascii="Times New Roman" w:eastAsia="標楷體" w:hAnsi="Times New Roman"/>
      <w:sz w:val="32"/>
      <w:szCs w:val="20"/>
    </w:rPr>
  </w:style>
  <w:style w:type="paragraph" w:customStyle="1" w:styleId="-2">
    <w:name w:val="列點-2"/>
    <w:basedOn w:val="a0"/>
    <w:link w:val="-20"/>
    <w:qFormat/>
    <w:rsid w:val="008115D4"/>
    <w:pPr>
      <w:overflowPunct w:val="0"/>
      <w:adjustRightInd w:val="0"/>
      <w:spacing w:line="340" w:lineRule="exact"/>
      <w:ind w:rightChars="50" w:right="130"/>
      <w:jc w:val="both"/>
    </w:pPr>
    <w:rPr>
      <w:rFonts w:ascii="Times New Roman" w:eastAsia="標楷體" w:hAnsi="Times New Roman"/>
      <w:color w:val="000000"/>
      <w:szCs w:val="24"/>
    </w:rPr>
  </w:style>
  <w:style w:type="character" w:customStyle="1" w:styleId="-20">
    <w:name w:val="列點-2 字元"/>
    <w:link w:val="-2"/>
    <w:rsid w:val="008115D4"/>
    <w:rPr>
      <w:rFonts w:ascii="Times New Roman" w:eastAsia="標楷體" w:hAnsi="Times New Roman"/>
      <w:color w:val="000000"/>
      <w:kern w:val="2"/>
      <w:sz w:val="24"/>
      <w:szCs w:val="24"/>
    </w:rPr>
  </w:style>
  <w:style w:type="character" w:styleId="af9">
    <w:name w:val="annotation reference"/>
    <w:basedOn w:val="a1"/>
    <w:uiPriority w:val="99"/>
    <w:semiHidden/>
    <w:unhideWhenUsed/>
    <w:rsid w:val="007E0822"/>
    <w:rPr>
      <w:sz w:val="18"/>
      <w:szCs w:val="18"/>
    </w:rPr>
  </w:style>
  <w:style w:type="paragraph" w:styleId="afa">
    <w:name w:val="annotation text"/>
    <w:basedOn w:val="a0"/>
    <w:link w:val="afb"/>
    <w:uiPriority w:val="99"/>
    <w:semiHidden/>
    <w:unhideWhenUsed/>
    <w:rsid w:val="007E0822"/>
  </w:style>
  <w:style w:type="character" w:customStyle="1" w:styleId="afb">
    <w:name w:val="註解文字 字元"/>
    <w:basedOn w:val="a1"/>
    <w:link w:val="afa"/>
    <w:uiPriority w:val="99"/>
    <w:semiHidden/>
    <w:rsid w:val="007E0822"/>
    <w:rPr>
      <w:kern w:val="2"/>
      <w:sz w:val="24"/>
      <w:szCs w:val="22"/>
    </w:rPr>
  </w:style>
  <w:style w:type="paragraph" w:styleId="afc">
    <w:name w:val="annotation subject"/>
    <w:basedOn w:val="afa"/>
    <w:next w:val="afa"/>
    <w:link w:val="afd"/>
    <w:uiPriority w:val="99"/>
    <w:semiHidden/>
    <w:unhideWhenUsed/>
    <w:rsid w:val="007E0822"/>
    <w:rPr>
      <w:b/>
      <w:bCs/>
    </w:rPr>
  </w:style>
  <w:style w:type="character" w:customStyle="1" w:styleId="afd">
    <w:name w:val="註解主旨 字元"/>
    <w:basedOn w:val="afb"/>
    <w:link w:val="afc"/>
    <w:uiPriority w:val="99"/>
    <w:semiHidden/>
    <w:rsid w:val="007E0822"/>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A4279-B8B1-49B9-9C1D-9A572A8B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2852</Words>
  <Characters>16261</Characters>
  <Application>Microsoft Office Word</Application>
  <DocSecurity>0</DocSecurity>
  <Lines>135</Lines>
  <Paragraphs>38</Paragraphs>
  <ScaleCrop>false</ScaleCrop>
  <Company>Hewlett-Packard Company</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fb702</dc:creator>
  <cp:lastModifiedBy>芳如 林</cp:lastModifiedBy>
  <cp:revision>35</cp:revision>
  <cp:lastPrinted>2025-01-13T08:48:00Z</cp:lastPrinted>
  <dcterms:created xsi:type="dcterms:W3CDTF">2025-01-13T01:53:00Z</dcterms:created>
  <dcterms:modified xsi:type="dcterms:W3CDTF">2025-04-29T13:01:00Z</dcterms:modified>
</cp:coreProperties>
</file>