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78F25" w14:textId="77777777" w:rsidR="00990A27" w:rsidRPr="000B4AAC" w:rsidRDefault="00D440D6" w:rsidP="003E445C">
      <w:pPr>
        <w:pStyle w:val="000-"/>
        <w:suppressAutoHyphens w:val="0"/>
        <w:autoSpaceDN/>
        <w:adjustRightInd w:val="0"/>
        <w:spacing w:beforeLines="50" w:before="199" w:afterLines="50" w:after="199" w:line="360" w:lineRule="exact"/>
        <w:ind w:leftChars="30" w:left="72" w:rightChars="30" w:right="72"/>
        <w:textAlignment w:val="auto"/>
        <w:rPr>
          <w:color w:val="auto"/>
          <w:kern w:val="2"/>
          <w:sz w:val="40"/>
          <w:szCs w:val="40"/>
        </w:rPr>
      </w:pPr>
      <w:r w:rsidRPr="000B4AAC">
        <w:rPr>
          <w:color w:val="auto"/>
          <w:kern w:val="2"/>
          <w:sz w:val="40"/>
          <w:szCs w:val="40"/>
        </w:rPr>
        <w:t>高雄市政府環境保護局</w:t>
      </w:r>
      <w:proofErr w:type="gramStart"/>
      <w:r w:rsidRPr="000B4AAC">
        <w:rPr>
          <w:color w:val="auto"/>
          <w:kern w:val="2"/>
          <w:sz w:val="40"/>
          <w:szCs w:val="40"/>
        </w:rPr>
        <w:t>11</w:t>
      </w:r>
      <w:r w:rsidR="00B95F79" w:rsidRPr="000B4AAC">
        <w:rPr>
          <w:rFonts w:hint="eastAsia"/>
          <w:color w:val="auto"/>
          <w:kern w:val="2"/>
          <w:sz w:val="40"/>
          <w:szCs w:val="40"/>
        </w:rPr>
        <w:t>3</w:t>
      </w:r>
      <w:proofErr w:type="gramEnd"/>
      <w:r w:rsidRPr="000B4AAC">
        <w:rPr>
          <w:color w:val="auto"/>
          <w:kern w:val="2"/>
          <w:sz w:val="40"/>
          <w:szCs w:val="40"/>
        </w:rPr>
        <w:t>年度施政績效成果報告</w:t>
      </w:r>
    </w:p>
    <w:tbl>
      <w:tblPr>
        <w:tblW w:w="5178" w:type="pct"/>
        <w:jc w:val="center"/>
        <w:tblCellMar>
          <w:left w:w="10" w:type="dxa"/>
          <w:right w:w="10" w:type="dxa"/>
        </w:tblCellMar>
        <w:tblLook w:val="0000" w:firstRow="0" w:lastRow="0" w:firstColumn="0" w:lastColumn="0" w:noHBand="0" w:noVBand="0"/>
      </w:tblPr>
      <w:tblGrid>
        <w:gridCol w:w="2590"/>
        <w:gridCol w:w="7734"/>
      </w:tblGrid>
      <w:tr w:rsidR="004E1055" w:rsidRPr="000B4AAC" w14:paraId="45132606" w14:textId="77777777">
        <w:trPr>
          <w:trHeight w:val="567"/>
          <w:tblHeader/>
          <w:jc w:val="center"/>
        </w:trPr>
        <w:tc>
          <w:tcPr>
            <w:tcW w:w="2590" w:type="dxa"/>
            <w:tcBorders>
              <w:top w:val="single" w:sz="18" w:space="0" w:color="000000"/>
              <w:left w:val="single" w:sz="18" w:space="0" w:color="000000"/>
              <w:bottom w:val="single" w:sz="18" w:space="0" w:color="000000"/>
              <w:right w:val="single" w:sz="18" w:space="0" w:color="000000"/>
            </w:tcBorders>
            <w:shd w:val="clear" w:color="auto" w:fill="auto"/>
            <w:tcMar>
              <w:top w:w="0" w:type="dxa"/>
              <w:left w:w="0" w:type="dxa"/>
              <w:bottom w:w="0" w:type="dxa"/>
              <w:right w:w="0" w:type="dxa"/>
            </w:tcMar>
            <w:vAlign w:val="center"/>
          </w:tcPr>
          <w:p w14:paraId="084B4CE5" w14:textId="77777777" w:rsidR="00990A27" w:rsidRPr="000B4AAC" w:rsidRDefault="00D440D6" w:rsidP="009F5F35">
            <w:pPr>
              <w:suppressAutoHyphens w:val="0"/>
              <w:overflowPunct w:val="0"/>
              <w:autoSpaceDE w:val="0"/>
              <w:adjustRightInd w:val="0"/>
              <w:snapToGrid w:val="0"/>
              <w:spacing w:line="320" w:lineRule="exact"/>
              <w:ind w:leftChars="30" w:left="72" w:rightChars="30" w:right="72"/>
              <w:jc w:val="center"/>
              <w:textAlignment w:val="auto"/>
              <w:rPr>
                <w:rFonts w:ascii="標楷體" w:eastAsia="標楷體" w:hAnsi="標楷體"/>
                <w:b/>
                <w:kern w:val="2"/>
                <w:sz w:val="28"/>
                <w:szCs w:val="28"/>
              </w:rPr>
            </w:pPr>
            <w:r w:rsidRPr="000B4AAC">
              <w:rPr>
                <w:rFonts w:ascii="標楷體" w:eastAsia="標楷體" w:hAnsi="標楷體"/>
                <w:b/>
                <w:kern w:val="2"/>
                <w:sz w:val="28"/>
                <w:szCs w:val="28"/>
              </w:rPr>
              <w:t>重要施政項目</w:t>
            </w:r>
          </w:p>
        </w:tc>
        <w:tc>
          <w:tcPr>
            <w:tcW w:w="7734" w:type="dxa"/>
            <w:tcBorders>
              <w:top w:val="single" w:sz="18" w:space="0" w:color="000000"/>
              <w:left w:val="single" w:sz="18" w:space="0" w:color="000000"/>
              <w:bottom w:val="single" w:sz="18" w:space="0" w:color="000000"/>
              <w:right w:val="single" w:sz="18" w:space="0" w:color="000000"/>
            </w:tcBorders>
            <w:shd w:val="clear" w:color="auto" w:fill="auto"/>
            <w:tcMar>
              <w:top w:w="0" w:type="dxa"/>
              <w:left w:w="0" w:type="dxa"/>
              <w:bottom w:w="0" w:type="dxa"/>
              <w:right w:w="0" w:type="dxa"/>
            </w:tcMar>
            <w:vAlign w:val="center"/>
          </w:tcPr>
          <w:p w14:paraId="4BD1A77C" w14:textId="77777777" w:rsidR="00990A27" w:rsidRPr="000B4AAC" w:rsidRDefault="00D440D6" w:rsidP="009F5F35">
            <w:pPr>
              <w:suppressAutoHyphens w:val="0"/>
              <w:overflowPunct w:val="0"/>
              <w:autoSpaceDE w:val="0"/>
              <w:adjustRightInd w:val="0"/>
              <w:snapToGrid w:val="0"/>
              <w:spacing w:line="320" w:lineRule="exact"/>
              <w:ind w:leftChars="50" w:left="120" w:rightChars="30" w:right="72"/>
              <w:jc w:val="center"/>
              <w:textAlignment w:val="auto"/>
              <w:rPr>
                <w:rFonts w:ascii="標楷體" w:eastAsia="標楷體" w:hAnsi="標楷體"/>
                <w:b/>
                <w:kern w:val="2"/>
                <w:sz w:val="28"/>
                <w:szCs w:val="28"/>
              </w:rPr>
            </w:pPr>
            <w:r w:rsidRPr="000B4AAC">
              <w:rPr>
                <w:rFonts w:ascii="標楷體" w:eastAsia="標楷體" w:hAnsi="標楷體"/>
                <w:b/>
                <w:kern w:val="2"/>
                <w:sz w:val="28"/>
                <w:szCs w:val="28"/>
              </w:rPr>
              <w:t xml:space="preserve">執　　行　　成　　果　　與　　</w:t>
            </w:r>
            <w:proofErr w:type="gramStart"/>
            <w:r w:rsidRPr="000B4AAC">
              <w:rPr>
                <w:rFonts w:ascii="標楷體" w:eastAsia="標楷體" w:hAnsi="標楷體"/>
                <w:b/>
                <w:kern w:val="2"/>
                <w:sz w:val="28"/>
                <w:szCs w:val="28"/>
              </w:rPr>
              <w:t>效</w:t>
            </w:r>
            <w:proofErr w:type="gramEnd"/>
            <w:r w:rsidRPr="000B4AAC">
              <w:rPr>
                <w:rFonts w:ascii="標楷體" w:eastAsia="標楷體" w:hAnsi="標楷體"/>
                <w:b/>
                <w:kern w:val="2"/>
                <w:sz w:val="28"/>
                <w:szCs w:val="28"/>
              </w:rPr>
              <w:t xml:space="preserve">　　益</w:t>
            </w:r>
          </w:p>
        </w:tc>
      </w:tr>
      <w:tr w:rsidR="004E1055" w:rsidRPr="000B4AAC" w14:paraId="7A381F73" w14:textId="77777777" w:rsidTr="0096520E">
        <w:trPr>
          <w:trHeight w:val="1258"/>
          <w:jc w:val="center"/>
        </w:trPr>
        <w:tc>
          <w:tcPr>
            <w:tcW w:w="2590" w:type="dxa"/>
            <w:tcBorders>
              <w:top w:val="single" w:sz="18" w:space="0" w:color="000000"/>
              <w:left w:val="single" w:sz="18" w:space="0" w:color="000000"/>
              <w:bottom w:val="single" w:sz="18" w:space="0" w:color="000000"/>
              <w:right w:val="single" w:sz="18" w:space="0" w:color="000000"/>
            </w:tcBorders>
            <w:shd w:val="clear" w:color="auto" w:fill="auto"/>
            <w:tcMar>
              <w:top w:w="0" w:type="dxa"/>
              <w:left w:w="0" w:type="dxa"/>
              <w:bottom w:w="0" w:type="dxa"/>
              <w:right w:w="0" w:type="dxa"/>
            </w:tcMar>
          </w:tcPr>
          <w:p w14:paraId="0AA69631" w14:textId="77777777" w:rsidR="00990A27" w:rsidRPr="000B4AAC" w:rsidRDefault="00D440D6" w:rsidP="000B4AAC">
            <w:pPr>
              <w:pStyle w:val="af2"/>
              <w:suppressAutoHyphens w:val="0"/>
              <w:autoSpaceDN/>
              <w:adjustRightInd w:val="0"/>
              <w:spacing w:line="360" w:lineRule="exact"/>
              <w:ind w:leftChars="30" w:left="589" w:rightChars="50" w:right="120" w:hangingChars="215" w:hanging="517"/>
              <w:textAlignment w:val="auto"/>
              <w:rPr>
                <w:b/>
                <w:sz w:val="24"/>
                <w:szCs w:val="24"/>
              </w:rPr>
            </w:pPr>
            <w:r w:rsidRPr="000B4AAC">
              <w:rPr>
                <w:b/>
                <w:sz w:val="24"/>
                <w:szCs w:val="24"/>
              </w:rPr>
              <w:t>壹、空氣污染防制及噪音管制</w:t>
            </w:r>
          </w:p>
          <w:p w14:paraId="33DC7965"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一、固定污染防制各項管制計畫</w:t>
            </w:r>
          </w:p>
          <w:p w14:paraId="2C29D5E2"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proofErr w:type="gramStart"/>
            <w:r w:rsidRPr="000B4AAC">
              <w:rPr>
                <w:sz w:val="24"/>
                <w:szCs w:val="24"/>
              </w:rPr>
              <w:t>一</w:t>
            </w:r>
            <w:proofErr w:type="gramEnd"/>
            <w:r w:rsidRPr="000B4AAC">
              <w:rPr>
                <w:sz w:val="24"/>
                <w:szCs w:val="24"/>
              </w:rPr>
              <w:t>)</w:t>
            </w:r>
            <w:r w:rsidR="00D440D6" w:rsidRPr="000B4AAC">
              <w:rPr>
                <w:sz w:val="24"/>
                <w:szCs w:val="24"/>
              </w:rPr>
              <w:t>固定污染源許可管制計畫</w:t>
            </w:r>
          </w:p>
          <w:p w14:paraId="5BFF0FCC"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630DF700"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29C99870"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35E9C792"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02E92589"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4551B4F0"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6A972F8F"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二</w:t>
            </w:r>
            <w:r w:rsidRPr="000B4AAC">
              <w:rPr>
                <w:sz w:val="24"/>
                <w:szCs w:val="24"/>
              </w:rPr>
              <w:t>)</w:t>
            </w:r>
            <w:r w:rsidR="00D440D6" w:rsidRPr="000B4AAC">
              <w:rPr>
                <w:sz w:val="24"/>
                <w:szCs w:val="24"/>
              </w:rPr>
              <w:t>固定污染源連續自動監測設施系統管理計畫</w:t>
            </w:r>
          </w:p>
          <w:p w14:paraId="45085FA9"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6D4AA0A5"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6301DA5E" w14:textId="77777777" w:rsidR="009E6738" w:rsidRPr="000B4AAC" w:rsidRDefault="009E6738" w:rsidP="000B4AAC">
            <w:pPr>
              <w:tabs>
                <w:tab w:val="left" w:pos="2280"/>
              </w:tabs>
              <w:snapToGrid w:val="0"/>
              <w:spacing w:line="360" w:lineRule="exact"/>
              <w:ind w:left="130" w:right="130"/>
              <w:jc w:val="both"/>
              <w:rPr>
                <w:rFonts w:ascii="標楷體" w:eastAsia="標楷體" w:hAnsi="標楷體"/>
                <w:szCs w:val="24"/>
              </w:rPr>
            </w:pPr>
          </w:p>
          <w:p w14:paraId="59232EE0" w14:textId="77777777" w:rsidR="00EE6569" w:rsidRPr="000B4AAC" w:rsidRDefault="00EE6569" w:rsidP="000B4AAC">
            <w:pPr>
              <w:tabs>
                <w:tab w:val="left" w:pos="2280"/>
              </w:tabs>
              <w:snapToGrid w:val="0"/>
              <w:spacing w:line="360" w:lineRule="exact"/>
              <w:ind w:right="130"/>
              <w:jc w:val="both"/>
              <w:rPr>
                <w:rFonts w:ascii="標楷體" w:eastAsia="標楷體" w:hAnsi="標楷體"/>
                <w:szCs w:val="24"/>
              </w:rPr>
            </w:pPr>
          </w:p>
          <w:p w14:paraId="35CA2257"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26942AB7"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三</w:t>
            </w:r>
            <w:r w:rsidRPr="000B4AAC">
              <w:rPr>
                <w:sz w:val="24"/>
                <w:szCs w:val="24"/>
              </w:rPr>
              <w:t>)</w:t>
            </w:r>
            <w:r w:rsidR="00D440D6" w:rsidRPr="000B4AAC">
              <w:rPr>
                <w:sz w:val="24"/>
                <w:szCs w:val="24"/>
              </w:rPr>
              <w:t>固定</w:t>
            </w:r>
            <w:proofErr w:type="gramStart"/>
            <w:r w:rsidR="00D440D6" w:rsidRPr="000B4AAC">
              <w:rPr>
                <w:sz w:val="24"/>
                <w:szCs w:val="24"/>
              </w:rPr>
              <w:t>污染源空污</w:t>
            </w:r>
            <w:proofErr w:type="gramEnd"/>
            <w:r w:rsidR="00D440D6" w:rsidRPr="000B4AAC">
              <w:rPr>
                <w:sz w:val="24"/>
                <w:szCs w:val="24"/>
              </w:rPr>
              <w:t>費徵收計畫</w:t>
            </w:r>
          </w:p>
          <w:p w14:paraId="1D37706B"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72E08CB7"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2B832C23" w14:textId="77777777" w:rsidR="00A546C7" w:rsidRPr="000B4AAC" w:rsidRDefault="00A546C7" w:rsidP="000B4AAC">
            <w:pPr>
              <w:tabs>
                <w:tab w:val="left" w:pos="2280"/>
              </w:tabs>
              <w:snapToGrid w:val="0"/>
              <w:spacing w:line="360" w:lineRule="exact"/>
              <w:ind w:left="130" w:right="130"/>
              <w:jc w:val="both"/>
              <w:rPr>
                <w:rFonts w:ascii="標楷體" w:eastAsia="標楷體" w:hAnsi="標楷體"/>
                <w:szCs w:val="24"/>
              </w:rPr>
            </w:pPr>
          </w:p>
          <w:p w14:paraId="624104AB"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735CF8AC"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50BCD58B"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77592775"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四</w:t>
            </w:r>
            <w:r w:rsidRPr="000B4AAC">
              <w:rPr>
                <w:sz w:val="24"/>
                <w:szCs w:val="24"/>
              </w:rPr>
              <w:t>)</w:t>
            </w:r>
            <w:r w:rsidR="00D440D6" w:rsidRPr="000B4AAC">
              <w:rPr>
                <w:sz w:val="24"/>
                <w:szCs w:val="24"/>
              </w:rPr>
              <w:t>揮發性有機物稽查管制計畫</w:t>
            </w:r>
          </w:p>
          <w:p w14:paraId="324BBE46"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1ECF4631"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10C49993"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614452B9"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15267780"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7FC31960"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7AB17AB2"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6ABCB5B1" w14:textId="77777777" w:rsidR="008934E5" w:rsidRPr="000B4AAC" w:rsidRDefault="008934E5" w:rsidP="000B4AAC">
            <w:pPr>
              <w:tabs>
                <w:tab w:val="left" w:pos="2280"/>
              </w:tabs>
              <w:snapToGrid w:val="0"/>
              <w:spacing w:line="360" w:lineRule="exact"/>
              <w:ind w:left="130" w:right="130"/>
              <w:jc w:val="both"/>
              <w:rPr>
                <w:rFonts w:ascii="標楷體" w:eastAsia="標楷體" w:hAnsi="標楷體"/>
                <w:szCs w:val="24"/>
              </w:rPr>
            </w:pPr>
          </w:p>
          <w:p w14:paraId="05BD0491" w14:textId="77777777" w:rsidR="00EE6569" w:rsidRPr="000B4AAC" w:rsidRDefault="00EE6569" w:rsidP="000B4AAC">
            <w:pPr>
              <w:tabs>
                <w:tab w:val="left" w:pos="2280"/>
              </w:tabs>
              <w:snapToGrid w:val="0"/>
              <w:spacing w:line="360" w:lineRule="exact"/>
              <w:ind w:right="130"/>
              <w:jc w:val="both"/>
              <w:rPr>
                <w:rFonts w:ascii="標楷體" w:eastAsia="標楷體" w:hAnsi="標楷體"/>
                <w:szCs w:val="24"/>
              </w:rPr>
            </w:pPr>
          </w:p>
          <w:p w14:paraId="3F64D291" w14:textId="77777777" w:rsidR="009E6738" w:rsidRPr="000B4AAC" w:rsidRDefault="009E6738" w:rsidP="000B4AAC">
            <w:pPr>
              <w:tabs>
                <w:tab w:val="left" w:pos="2280"/>
              </w:tabs>
              <w:snapToGrid w:val="0"/>
              <w:spacing w:line="360" w:lineRule="exact"/>
              <w:ind w:right="130"/>
              <w:jc w:val="both"/>
              <w:rPr>
                <w:rFonts w:ascii="標楷體" w:eastAsia="標楷體" w:hAnsi="標楷體"/>
                <w:szCs w:val="24"/>
              </w:rPr>
            </w:pPr>
          </w:p>
          <w:p w14:paraId="7BE3DF3C"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五</w:t>
            </w:r>
            <w:r w:rsidRPr="000B4AAC">
              <w:rPr>
                <w:sz w:val="24"/>
                <w:szCs w:val="24"/>
              </w:rPr>
              <w:t>)</w:t>
            </w:r>
            <w:r w:rsidR="00D440D6" w:rsidRPr="000B4AAC">
              <w:rPr>
                <w:sz w:val="24"/>
                <w:szCs w:val="24"/>
              </w:rPr>
              <w:t>高雄市空氣污染巡查檢測計畫</w:t>
            </w:r>
          </w:p>
          <w:p w14:paraId="6FF7F42F"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165FA4CA"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6E419AA5"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65D68DCC"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730AADA3"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7BB440F2"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4D2C7222"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3D2363AF" w14:textId="77777777" w:rsidR="009E6738" w:rsidRPr="000B4AAC" w:rsidRDefault="009E6738" w:rsidP="000B4AAC">
            <w:pPr>
              <w:tabs>
                <w:tab w:val="left" w:pos="2280"/>
              </w:tabs>
              <w:snapToGrid w:val="0"/>
              <w:spacing w:line="360" w:lineRule="exact"/>
              <w:ind w:left="130" w:right="130"/>
              <w:jc w:val="both"/>
              <w:rPr>
                <w:rFonts w:ascii="標楷體" w:eastAsia="標楷體" w:hAnsi="標楷體"/>
                <w:szCs w:val="24"/>
              </w:rPr>
            </w:pPr>
          </w:p>
          <w:p w14:paraId="11B4088B"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42B8796A" w14:textId="77777777" w:rsidR="00B70DF2" w:rsidRPr="000B4AAC" w:rsidRDefault="00B70DF2" w:rsidP="000B4AAC">
            <w:pPr>
              <w:tabs>
                <w:tab w:val="left" w:pos="2280"/>
              </w:tabs>
              <w:snapToGrid w:val="0"/>
              <w:spacing w:line="360" w:lineRule="exact"/>
              <w:ind w:left="130" w:right="130"/>
              <w:jc w:val="both"/>
              <w:rPr>
                <w:rFonts w:ascii="標楷體" w:eastAsia="標楷體" w:hAnsi="標楷體"/>
                <w:szCs w:val="24"/>
              </w:rPr>
            </w:pPr>
          </w:p>
          <w:p w14:paraId="3A16A4D6" w14:textId="77777777" w:rsidR="00A546C7" w:rsidRPr="000B4AAC" w:rsidRDefault="00A546C7" w:rsidP="000B4AAC">
            <w:pPr>
              <w:tabs>
                <w:tab w:val="left" w:pos="2280"/>
              </w:tabs>
              <w:snapToGrid w:val="0"/>
              <w:spacing w:line="360" w:lineRule="exact"/>
              <w:ind w:left="130" w:right="130"/>
              <w:jc w:val="both"/>
              <w:rPr>
                <w:rFonts w:ascii="標楷體" w:eastAsia="標楷體" w:hAnsi="標楷體"/>
                <w:szCs w:val="24"/>
              </w:rPr>
            </w:pPr>
          </w:p>
          <w:p w14:paraId="11BE6A9B" w14:textId="77777777" w:rsidR="00A546C7" w:rsidRPr="000B4AAC" w:rsidRDefault="00A546C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六</w:t>
            </w:r>
            <w:r w:rsidRPr="000B4AAC">
              <w:rPr>
                <w:sz w:val="24"/>
                <w:szCs w:val="24"/>
              </w:rPr>
              <w:t>)高雄市室內空氣品質、餐飲業油煙管制計畫</w:t>
            </w:r>
            <w:r w:rsidRPr="000B4AAC">
              <w:rPr>
                <w:rFonts w:hint="eastAsia"/>
                <w:sz w:val="24"/>
                <w:szCs w:val="24"/>
              </w:rPr>
              <w:t>、</w:t>
            </w:r>
            <w:r w:rsidRPr="000B4AAC">
              <w:rPr>
                <w:kern w:val="2"/>
                <w:sz w:val="24"/>
                <w:szCs w:val="24"/>
              </w:rPr>
              <w:t>紙錢集中燒</w:t>
            </w:r>
            <w:proofErr w:type="gramStart"/>
            <w:r w:rsidRPr="000B4AAC">
              <w:rPr>
                <w:kern w:val="2"/>
                <w:sz w:val="24"/>
                <w:szCs w:val="24"/>
              </w:rPr>
              <w:t>及以功代金</w:t>
            </w:r>
            <w:proofErr w:type="gramEnd"/>
            <w:r w:rsidRPr="000B4AAC">
              <w:rPr>
                <w:kern w:val="2"/>
                <w:sz w:val="24"/>
                <w:szCs w:val="24"/>
              </w:rPr>
              <w:t>推廣</w:t>
            </w:r>
          </w:p>
          <w:p w14:paraId="510C6D03" w14:textId="77777777" w:rsidR="00A546C7" w:rsidRPr="000B4AAC" w:rsidRDefault="00A546C7" w:rsidP="000B4AAC">
            <w:pPr>
              <w:tabs>
                <w:tab w:val="left" w:pos="2280"/>
              </w:tabs>
              <w:snapToGrid w:val="0"/>
              <w:spacing w:line="360" w:lineRule="exact"/>
              <w:ind w:left="130" w:right="130"/>
              <w:jc w:val="both"/>
              <w:rPr>
                <w:rFonts w:ascii="標楷體" w:eastAsia="標楷體" w:hAnsi="標楷體"/>
                <w:szCs w:val="24"/>
              </w:rPr>
            </w:pPr>
          </w:p>
          <w:p w14:paraId="64BEE879" w14:textId="77777777" w:rsidR="00A546C7" w:rsidRPr="000B4AAC" w:rsidRDefault="00A546C7" w:rsidP="000B4AAC">
            <w:pPr>
              <w:tabs>
                <w:tab w:val="left" w:pos="2280"/>
              </w:tabs>
              <w:snapToGrid w:val="0"/>
              <w:spacing w:line="360" w:lineRule="exact"/>
              <w:ind w:left="130" w:right="130"/>
              <w:jc w:val="both"/>
              <w:rPr>
                <w:rFonts w:ascii="標楷體" w:eastAsia="標楷體" w:hAnsi="標楷體"/>
                <w:szCs w:val="24"/>
              </w:rPr>
            </w:pPr>
          </w:p>
          <w:p w14:paraId="0AE968BD" w14:textId="77777777" w:rsidR="00A546C7" w:rsidRPr="000B4AAC" w:rsidRDefault="00A546C7" w:rsidP="000B4AAC">
            <w:pPr>
              <w:tabs>
                <w:tab w:val="left" w:pos="2280"/>
              </w:tabs>
              <w:snapToGrid w:val="0"/>
              <w:spacing w:line="360" w:lineRule="exact"/>
              <w:ind w:left="130" w:right="130"/>
              <w:jc w:val="both"/>
              <w:rPr>
                <w:rFonts w:ascii="標楷體" w:eastAsia="標楷體" w:hAnsi="標楷體"/>
                <w:szCs w:val="24"/>
              </w:rPr>
            </w:pPr>
          </w:p>
          <w:p w14:paraId="3763DB06" w14:textId="77777777" w:rsidR="00A546C7" w:rsidRPr="000B4AAC" w:rsidRDefault="00A546C7" w:rsidP="000B4AAC">
            <w:pPr>
              <w:tabs>
                <w:tab w:val="left" w:pos="2280"/>
              </w:tabs>
              <w:snapToGrid w:val="0"/>
              <w:spacing w:line="360" w:lineRule="exact"/>
              <w:ind w:left="130" w:right="130"/>
              <w:jc w:val="both"/>
              <w:rPr>
                <w:rFonts w:ascii="標楷體" w:eastAsia="標楷體" w:hAnsi="標楷體"/>
                <w:szCs w:val="24"/>
              </w:rPr>
            </w:pPr>
          </w:p>
          <w:p w14:paraId="0CD65025" w14:textId="77777777" w:rsidR="009E6738" w:rsidRPr="000B4AAC" w:rsidRDefault="009E6738" w:rsidP="000B4AAC">
            <w:pPr>
              <w:tabs>
                <w:tab w:val="left" w:pos="2280"/>
              </w:tabs>
              <w:snapToGrid w:val="0"/>
              <w:spacing w:line="360" w:lineRule="exact"/>
              <w:ind w:left="130" w:right="130"/>
              <w:jc w:val="both"/>
              <w:rPr>
                <w:rFonts w:ascii="標楷體" w:eastAsia="標楷體" w:hAnsi="標楷體"/>
                <w:szCs w:val="24"/>
              </w:rPr>
            </w:pPr>
          </w:p>
          <w:p w14:paraId="14CD628D" w14:textId="77777777" w:rsidR="00A546C7" w:rsidRPr="000B4AAC" w:rsidRDefault="00A546C7" w:rsidP="000B4AAC">
            <w:pPr>
              <w:tabs>
                <w:tab w:val="left" w:pos="2280"/>
              </w:tabs>
              <w:snapToGrid w:val="0"/>
              <w:spacing w:line="360" w:lineRule="exact"/>
              <w:ind w:left="130" w:right="130"/>
              <w:jc w:val="both"/>
              <w:rPr>
                <w:rFonts w:ascii="標楷體" w:eastAsia="標楷體" w:hAnsi="標楷體"/>
                <w:szCs w:val="24"/>
              </w:rPr>
            </w:pPr>
          </w:p>
          <w:p w14:paraId="264A7D29"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13A27351"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5A2EB43B" w14:textId="77777777" w:rsidR="00EE6569" w:rsidRPr="000B4AAC" w:rsidRDefault="00EE6569" w:rsidP="000B4AAC">
            <w:pPr>
              <w:tabs>
                <w:tab w:val="left" w:pos="2280"/>
              </w:tabs>
              <w:snapToGrid w:val="0"/>
              <w:spacing w:line="360" w:lineRule="exact"/>
              <w:ind w:left="130" w:right="130"/>
              <w:jc w:val="both"/>
              <w:rPr>
                <w:rFonts w:ascii="標楷體" w:eastAsia="標楷體" w:hAnsi="標楷體"/>
                <w:szCs w:val="24"/>
              </w:rPr>
            </w:pPr>
          </w:p>
          <w:p w14:paraId="4CC5120D"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00A546C7" w:rsidRPr="000B4AAC">
              <w:rPr>
                <w:rFonts w:hint="eastAsia"/>
                <w:sz w:val="24"/>
                <w:szCs w:val="24"/>
              </w:rPr>
              <w:t>七</w:t>
            </w:r>
            <w:r w:rsidRPr="000B4AAC">
              <w:rPr>
                <w:sz w:val="24"/>
                <w:szCs w:val="24"/>
              </w:rPr>
              <w:t>)</w:t>
            </w:r>
            <w:r w:rsidR="00D440D6" w:rsidRPr="000B4AAC">
              <w:rPr>
                <w:sz w:val="24"/>
                <w:szCs w:val="24"/>
              </w:rPr>
              <w:t>高雄市固定污染源清查管制暨空氣品質模式模擬計畫</w:t>
            </w:r>
          </w:p>
          <w:p w14:paraId="3F5255AA"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54AD2589"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1185DD40"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5785A9FA"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3DD6D1D5"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753CB570"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35097A75"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47AB9C37"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1D94CF49"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70E0ED2C"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7FF7A006"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59C30DE0"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2AF8226B"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0C4D26C2"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二、逸散污染源管制各項計畫</w:t>
            </w:r>
          </w:p>
          <w:p w14:paraId="06D4A9AF"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proofErr w:type="gramStart"/>
            <w:r w:rsidRPr="000B4AAC">
              <w:rPr>
                <w:sz w:val="24"/>
                <w:szCs w:val="24"/>
              </w:rPr>
              <w:t>一</w:t>
            </w:r>
            <w:proofErr w:type="gramEnd"/>
            <w:r w:rsidRPr="000B4AAC">
              <w:rPr>
                <w:sz w:val="24"/>
                <w:szCs w:val="24"/>
              </w:rPr>
              <w:t>)</w:t>
            </w:r>
            <w:r w:rsidR="00D440D6" w:rsidRPr="000B4AAC">
              <w:rPr>
                <w:sz w:val="24"/>
                <w:szCs w:val="24"/>
              </w:rPr>
              <w:t>營建工程空氣污染防制費徵收、審查暨查核計畫</w:t>
            </w:r>
          </w:p>
          <w:p w14:paraId="277E63CF" w14:textId="77777777" w:rsidR="00990A27" w:rsidRPr="000B4AAC" w:rsidRDefault="00990A27" w:rsidP="000B4AAC">
            <w:pPr>
              <w:snapToGrid w:val="0"/>
              <w:spacing w:line="360" w:lineRule="exact"/>
              <w:ind w:left="789" w:right="130"/>
              <w:jc w:val="both"/>
              <w:rPr>
                <w:rFonts w:ascii="標楷體" w:eastAsia="標楷體" w:hAnsi="標楷體"/>
                <w:szCs w:val="24"/>
              </w:rPr>
            </w:pPr>
          </w:p>
          <w:p w14:paraId="36C7CFBF"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2A799A2B" w14:textId="77777777" w:rsidR="00990A27" w:rsidRPr="000B4AAC" w:rsidRDefault="00990A27" w:rsidP="000B4AAC">
            <w:pPr>
              <w:tabs>
                <w:tab w:val="left" w:pos="2280"/>
              </w:tabs>
              <w:snapToGrid w:val="0"/>
              <w:spacing w:line="360" w:lineRule="exact"/>
              <w:ind w:left="582" w:right="130" w:hanging="452"/>
              <w:jc w:val="both"/>
              <w:rPr>
                <w:rFonts w:ascii="標楷體" w:eastAsia="標楷體" w:hAnsi="標楷體"/>
                <w:szCs w:val="24"/>
              </w:rPr>
            </w:pPr>
          </w:p>
          <w:p w14:paraId="161C3DEA" w14:textId="77777777" w:rsidR="00990A27" w:rsidRPr="000B4AAC" w:rsidRDefault="00990A27" w:rsidP="000B4AAC">
            <w:pPr>
              <w:tabs>
                <w:tab w:val="left" w:pos="2280"/>
              </w:tabs>
              <w:snapToGrid w:val="0"/>
              <w:spacing w:line="360" w:lineRule="exact"/>
              <w:ind w:left="582" w:right="130" w:hanging="452"/>
              <w:jc w:val="both"/>
              <w:rPr>
                <w:rFonts w:ascii="標楷體" w:eastAsia="標楷體" w:hAnsi="標楷體"/>
                <w:szCs w:val="24"/>
              </w:rPr>
            </w:pPr>
          </w:p>
          <w:p w14:paraId="547FE8C3" w14:textId="77777777" w:rsidR="00990A27" w:rsidRPr="000B4AAC" w:rsidRDefault="00990A27" w:rsidP="000B4AAC">
            <w:pPr>
              <w:tabs>
                <w:tab w:val="left" w:pos="2280"/>
              </w:tabs>
              <w:snapToGrid w:val="0"/>
              <w:spacing w:line="360" w:lineRule="exact"/>
              <w:ind w:left="582" w:right="130" w:hanging="452"/>
              <w:jc w:val="both"/>
              <w:rPr>
                <w:rFonts w:ascii="標楷體" w:eastAsia="標楷體" w:hAnsi="標楷體"/>
                <w:szCs w:val="24"/>
              </w:rPr>
            </w:pPr>
          </w:p>
          <w:p w14:paraId="4A1167DE" w14:textId="77777777" w:rsidR="00A546C7" w:rsidRPr="000B4AAC" w:rsidRDefault="00A546C7" w:rsidP="000B4AAC">
            <w:pPr>
              <w:tabs>
                <w:tab w:val="left" w:pos="2280"/>
              </w:tabs>
              <w:snapToGrid w:val="0"/>
              <w:spacing w:line="360" w:lineRule="exact"/>
              <w:ind w:left="582" w:right="130" w:hanging="452"/>
              <w:jc w:val="both"/>
              <w:rPr>
                <w:rFonts w:ascii="標楷體" w:eastAsia="標楷體" w:hAnsi="標楷體"/>
                <w:szCs w:val="24"/>
              </w:rPr>
            </w:pPr>
          </w:p>
          <w:p w14:paraId="18CA8020" w14:textId="77777777" w:rsidR="00990A27" w:rsidRPr="000B4AAC" w:rsidRDefault="00990A27" w:rsidP="000B4AAC">
            <w:pPr>
              <w:tabs>
                <w:tab w:val="left" w:pos="2280"/>
              </w:tabs>
              <w:snapToGrid w:val="0"/>
              <w:spacing w:line="360" w:lineRule="exact"/>
              <w:ind w:left="582" w:right="130" w:hanging="452"/>
              <w:jc w:val="both"/>
              <w:rPr>
                <w:rFonts w:ascii="標楷體" w:eastAsia="標楷體" w:hAnsi="標楷體"/>
                <w:szCs w:val="24"/>
              </w:rPr>
            </w:pPr>
          </w:p>
          <w:p w14:paraId="2BA20240" w14:textId="77777777" w:rsidR="00EE6569" w:rsidRPr="000B4AAC" w:rsidRDefault="00EE6569" w:rsidP="000B4AAC">
            <w:pPr>
              <w:tabs>
                <w:tab w:val="left" w:pos="2280"/>
              </w:tabs>
              <w:snapToGrid w:val="0"/>
              <w:spacing w:line="360" w:lineRule="exact"/>
              <w:ind w:left="582" w:right="130" w:hanging="452"/>
              <w:jc w:val="both"/>
              <w:rPr>
                <w:rFonts w:ascii="標楷體" w:eastAsia="標楷體" w:hAnsi="標楷體"/>
                <w:szCs w:val="24"/>
              </w:rPr>
            </w:pPr>
          </w:p>
          <w:p w14:paraId="013D14B1" w14:textId="77777777" w:rsidR="007A2616" w:rsidRPr="000B4AAC" w:rsidRDefault="007A2616" w:rsidP="000B4AAC">
            <w:pPr>
              <w:tabs>
                <w:tab w:val="left" w:pos="2280"/>
              </w:tabs>
              <w:snapToGrid w:val="0"/>
              <w:spacing w:line="360" w:lineRule="exact"/>
              <w:ind w:left="582" w:right="130" w:hanging="452"/>
              <w:jc w:val="both"/>
              <w:rPr>
                <w:rFonts w:ascii="標楷體" w:eastAsia="標楷體" w:hAnsi="標楷體"/>
                <w:szCs w:val="24"/>
              </w:rPr>
            </w:pPr>
          </w:p>
          <w:p w14:paraId="1F4F69B3" w14:textId="77777777" w:rsidR="007A2616" w:rsidRPr="000B4AAC" w:rsidRDefault="007A2616" w:rsidP="000B4AAC">
            <w:pPr>
              <w:tabs>
                <w:tab w:val="left" w:pos="2280"/>
              </w:tabs>
              <w:snapToGrid w:val="0"/>
              <w:spacing w:line="360" w:lineRule="exact"/>
              <w:ind w:left="582" w:right="130" w:hanging="452"/>
              <w:jc w:val="both"/>
              <w:rPr>
                <w:rFonts w:ascii="標楷體" w:eastAsia="標楷體" w:hAnsi="標楷體"/>
                <w:szCs w:val="24"/>
              </w:rPr>
            </w:pPr>
          </w:p>
          <w:p w14:paraId="4496AFA0" w14:textId="77777777" w:rsidR="007A2616" w:rsidRPr="000B4AAC" w:rsidRDefault="007A2616" w:rsidP="000B4AAC">
            <w:pPr>
              <w:tabs>
                <w:tab w:val="left" w:pos="2280"/>
              </w:tabs>
              <w:snapToGrid w:val="0"/>
              <w:spacing w:line="360" w:lineRule="exact"/>
              <w:ind w:left="582" w:right="130" w:hanging="452"/>
              <w:jc w:val="both"/>
              <w:rPr>
                <w:rFonts w:ascii="標楷體" w:eastAsia="標楷體" w:hAnsi="標楷體"/>
                <w:szCs w:val="24"/>
              </w:rPr>
            </w:pPr>
          </w:p>
          <w:p w14:paraId="63DC69EC" w14:textId="77777777" w:rsidR="00554235" w:rsidRPr="000B4AAC" w:rsidRDefault="00554235" w:rsidP="000B4AAC">
            <w:pPr>
              <w:tabs>
                <w:tab w:val="left" w:pos="2280"/>
              </w:tabs>
              <w:snapToGrid w:val="0"/>
              <w:spacing w:line="360" w:lineRule="exact"/>
              <w:ind w:left="582" w:right="130" w:hanging="452"/>
              <w:jc w:val="both"/>
              <w:rPr>
                <w:rFonts w:ascii="標楷體" w:eastAsia="標楷體" w:hAnsi="標楷體"/>
                <w:szCs w:val="24"/>
              </w:rPr>
            </w:pPr>
          </w:p>
          <w:p w14:paraId="19D86E56"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二</w:t>
            </w:r>
            <w:r w:rsidRPr="000B4AAC">
              <w:rPr>
                <w:sz w:val="24"/>
                <w:szCs w:val="24"/>
              </w:rPr>
              <w:t>)</w:t>
            </w:r>
            <w:r w:rsidR="00D440D6" w:rsidRPr="000B4AAC">
              <w:rPr>
                <w:sz w:val="24"/>
                <w:szCs w:val="24"/>
              </w:rPr>
              <w:t>河川揚塵管制與加強街道洗掃</w:t>
            </w:r>
          </w:p>
          <w:p w14:paraId="1F0D866D" w14:textId="77777777" w:rsidR="00990A27" w:rsidRPr="000B4AAC" w:rsidRDefault="00990A27" w:rsidP="000B4AAC">
            <w:pPr>
              <w:tabs>
                <w:tab w:val="left" w:pos="2280"/>
              </w:tabs>
              <w:snapToGrid w:val="0"/>
              <w:spacing w:line="360" w:lineRule="exact"/>
              <w:ind w:left="582" w:right="130" w:hanging="452"/>
              <w:jc w:val="both"/>
              <w:rPr>
                <w:rFonts w:ascii="標楷體" w:eastAsia="標楷體" w:hAnsi="標楷體"/>
                <w:szCs w:val="24"/>
              </w:rPr>
            </w:pPr>
          </w:p>
          <w:p w14:paraId="64EACB61" w14:textId="77777777" w:rsidR="00990A27" w:rsidRPr="000B4AAC" w:rsidRDefault="00990A27" w:rsidP="000B4AAC">
            <w:pPr>
              <w:tabs>
                <w:tab w:val="left" w:pos="2280"/>
              </w:tabs>
              <w:snapToGrid w:val="0"/>
              <w:spacing w:line="360" w:lineRule="exact"/>
              <w:ind w:left="582" w:right="130" w:hanging="452"/>
              <w:jc w:val="both"/>
              <w:rPr>
                <w:rFonts w:ascii="標楷體" w:eastAsia="標楷體" w:hAnsi="標楷體"/>
                <w:szCs w:val="24"/>
              </w:rPr>
            </w:pPr>
          </w:p>
          <w:p w14:paraId="1E892287" w14:textId="77777777" w:rsidR="00990A27" w:rsidRPr="000B4AAC" w:rsidRDefault="00990A27" w:rsidP="000B4AAC">
            <w:pPr>
              <w:tabs>
                <w:tab w:val="left" w:pos="2280"/>
              </w:tabs>
              <w:snapToGrid w:val="0"/>
              <w:spacing w:line="360" w:lineRule="exact"/>
              <w:ind w:left="582" w:right="130" w:hanging="452"/>
              <w:jc w:val="both"/>
              <w:rPr>
                <w:rFonts w:ascii="標楷體" w:eastAsia="標楷體" w:hAnsi="標楷體"/>
                <w:szCs w:val="24"/>
              </w:rPr>
            </w:pPr>
          </w:p>
          <w:p w14:paraId="0DFE6A2A" w14:textId="77777777" w:rsidR="00990A27" w:rsidRPr="000B4AAC" w:rsidRDefault="00990A27" w:rsidP="000B4AAC">
            <w:pPr>
              <w:tabs>
                <w:tab w:val="left" w:pos="2280"/>
              </w:tabs>
              <w:snapToGrid w:val="0"/>
              <w:spacing w:line="360" w:lineRule="exact"/>
              <w:ind w:left="582" w:right="130" w:hanging="452"/>
              <w:jc w:val="both"/>
              <w:rPr>
                <w:rFonts w:ascii="標楷體" w:eastAsia="標楷體" w:hAnsi="標楷體"/>
                <w:szCs w:val="24"/>
              </w:rPr>
            </w:pPr>
          </w:p>
          <w:p w14:paraId="743B8DEB" w14:textId="77777777" w:rsidR="00990A27" w:rsidRPr="000B4AAC" w:rsidRDefault="00990A27" w:rsidP="000B4AAC">
            <w:pPr>
              <w:tabs>
                <w:tab w:val="left" w:pos="2280"/>
              </w:tabs>
              <w:snapToGrid w:val="0"/>
              <w:spacing w:line="360" w:lineRule="exact"/>
              <w:ind w:left="582" w:right="130" w:hanging="452"/>
              <w:jc w:val="both"/>
              <w:rPr>
                <w:rFonts w:ascii="標楷體" w:eastAsia="標楷體" w:hAnsi="標楷體"/>
                <w:szCs w:val="24"/>
              </w:rPr>
            </w:pPr>
          </w:p>
          <w:p w14:paraId="2BC06735" w14:textId="77777777" w:rsidR="00990A27" w:rsidRPr="000B4AAC" w:rsidRDefault="00990A27" w:rsidP="000B4AAC">
            <w:pPr>
              <w:tabs>
                <w:tab w:val="left" w:pos="2280"/>
              </w:tabs>
              <w:snapToGrid w:val="0"/>
              <w:spacing w:line="360" w:lineRule="exact"/>
              <w:ind w:left="582" w:right="130" w:hanging="452"/>
              <w:jc w:val="both"/>
              <w:rPr>
                <w:rFonts w:ascii="標楷體" w:eastAsia="標楷體" w:hAnsi="標楷體"/>
                <w:szCs w:val="24"/>
              </w:rPr>
            </w:pPr>
          </w:p>
          <w:p w14:paraId="0F443965" w14:textId="77777777" w:rsidR="00990A27" w:rsidRPr="000B4AAC" w:rsidRDefault="00990A27" w:rsidP="000B4AAC">
            <w:pPr>
              <w:tabs>
                <w:tab w:val="left" w:pos="2280"/>
              </w:tabs>
              <w:snapToGrid w:val="0"/>
              <w:spacing w:line="360" w:lineRule="exact"/>
              <w:ind w:left="582" w:right="130" w:hanging="452"/>
              <w:jc w:val="both"/>
              <w:rPr>
                <w:rFonts w:ascii="標楷體" w:eastAsia="標楷體" w:hAnsi="標楷體"/>
                <w:szCs w:val="24"/>
              </w:rPr>
            </w:pPr>
          </w:p>
          <w:p w14:paraId="475A82B3" w14:textId="77777777" w:rsidR="00990A27" w:rsidRPr="000B4AAC" w:rsidRDefault="00990A27" w:rsidP="000B4AAC">
            <w:pPr>
              <w:tabs>
                <w:tab w:val="left" w:pos="2280"/>
              </w:tabs>
              <w:snapToGrid w:val="0"/>
              <w:spacing w:line="360" w:lineRule="exact"/>
              <w:ind w:left="582" w:right="130" w:hanging="452"/>
              <w:jc w:val="both"/>
              <w:rPr>
                <w:rFonts w:ascii="標楷體" w:eastAsia="標楷體" w:hAnsi="標楷體"/>
                <w:szCs w:val="24"/>
              </w:rPr>
            </w:pPr>
          </w:p>
          <w:p w14:paraId="7654F0E7" w14:textId="77777777" w:rsidR="00990A27" w:rsidRPr="000B4AAC" w:rsidRDefault="00990A27" w:rsidP="000B4AAC">
            <w:pPr>
              <w:tabs>
                <w:tab w:val="left" w:pos="2280"/>
              </w:tabs>
              <w:snapToGrid w:val="0"/>
              <w:spacing w:line="360" w:lineRule="exact"/>
              <w:ind w:left="582" w:right="130" w:hanging="452"/>
              <w:jc w:val="both"/>
              <w:rPr>
                <w:rFonts w:ascii="標楷體" w:eastAsia="標楷體" w:hAnsi="標楷體"/>
                <w:szCs w:val="24"/>
              </w:rPr>
            </w:pPr>
          </w:p>
          <w:p w14:paraId="33AAD2FE" w14:textId="77777777" w:rsidR="00EE6569" w:rsidRPr="000B4AAC" w:rsidRDefault="00EE6569" w:rsidP="000B4AAC">
            <w:pPr>
              <w:tabs>
                <w:tab w:val="left" w:pos="2280"/>
              </w:tabs>
              <w:snapToGrid w:val="0"/>
              <w:spacing w:line="360" w:lineRule="exact"/>
              <w:ind w:right="130"/>
              <w:jc w:val="both"/>
              <w:rPr>
                <w:rFonts w:ascii="標楷體" w:eastAsia="標楷體" w:hAnsi="標楷體"/>
                <w:szCs w:val="24"/>
              </w:rPr>
            </w:pPr>
          </w:p>
          <w:p w14:paraId="3B6D2487" w14:textId="77777777" w:rsidR="007A2616" w:rsidRPr="000B4AAC" w:rsidRDefault="007A2616" w:rsidP="000B4AAC">
            <w:pPr>
              <w:tabs>
                <w:tab w:val="left" w:pos="2280"/>
              </w:tabs>
              <w:snapToGrid w:val="0"/>
              <w:spacing w:line="360" w:lineRule="exact"/>
              <w:ind w:right="130"/>
              <w:jc w:val="both"/>
              <w:rPr>
                <w:rFonts w:ascii="標楷體" w:eastAsia="標楷體" w:hAnsi="標楷體"/>
                <w:szCs w:val="24"/>
              </w:rPr>
            </w:pPr>
          </w:p>
          <w:p w14:paraId="651F291B" w14:textId="77777777" w:rsidR="00A546C7" w:rsidRPr="000B4AAC" w:rsidRDefault="00A546C7" w:rsidP="000B4AAC">
            <w:pPr>
              <w:tabs>
                <w:tab w:val="left" w:pos="2280"/>
              </w:tabs>
              <w:snapToGrid w:val="0"/>
              <w:spacing w:line="360" w:lineRule="exact"/>
              <w:ind w:right="130"/>
              <w:jc w:val="both"/>
              <w:rPr>
                <w:rFonts w:ascii="標楷體" w:eastAsia="標楷體" w:hAnsi="標楷體"/>
                <w:szCs w:val="24"/>
              </w:rPr>
            </w:pPr>
          </w:p>
          <w:p w14:paraId="7778D762"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71EBBDFD"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三</w:t>
            </w:r>
            <w:r w:rsidRPr="000B4AAC">
              <w:rPr>
                <w:sz w:val="24"/>
                <w:szCs w:val="24"/>
              </w:rPr>
              <w:t>)</w:t>
            </w:r>
            <w:proofErr w:type="gramStart"/>
            <w:r w:rsidR="00D440D6" w:rsidRPr="000B4AAC">
              <w:rPr>
                <w:sz w:val="24"/>
                <w:szCs w:val="24"/>
              </w:rPr>
              <w:t>空品淨化</w:t>
            </w:r>
            <w:proofErr w:type="gramEnd"/>
            <w:r w:rsidR="00D440D6" w:rsidRPr="000B4AAC">
              <w:rPr>
                <w:sz w:val="24"/>
                <w:szCs w:val="24"/>
              </w:rPr>
              <w:t>區業務計畫</w:t>
            </w:r>
          </w:p>
          <w:p w14:paraId="7BE4889F" w14:textId="77777777" w:rsidR="00990A27" w:rsidRPr="000B4AAC" w:rsidRDefault="00990A27" w:rsidP="000B4AAC">
            <w:pPr>
              <w:tabs>
                <w:tab w:val="left" w:pos="2280"/>
              </w:tabs>
              <w:snapToGrid w:val="0"/>
              <w:spacing w:line="360" w:lineRule="exact"/>
              <w:ind w:left="582" w:right="130" w:hanging="452"/>
              <w:jc w:val="both"/>
              <w:rPr>
                <w:rFonts w:ascii="標楷體" w:eastAsia="標楷體" w:hAnsi="標楷體"/>
                <w:szCs w:val="24"/>
              </w:rPr>
            </w:pPr>
          </w:p>
          <w:p w14:paraId="095A2364" w14:textId="77777777" w:rsidR="00990A27" w:rsidRPr="000B4AAC" w:rsidRDefault="00990A27" w:rsidP="000B4AAC">
            <w:pPr>
              <w:tabs>
                <w:tab w:val="left" w:pos="2280"/>
              </w:tabs>
              <w:snapToGrid w:val="0"/>
              <w:spacing w:line="360" w:lineRule="exact"/>
              <w:ind w:left="582" w:right="130" w:hanging="452"/>
              <w:jc w:val="both"/>
              <w:rPr>
                <w:rFonts w:ascii="標楷體" w:eastAsia="標楷體" w:hAnsi="標楷體"/>
                <w:szCs w:val="24"/>
              </w:rPr>
            </w:pPr>
          </w:p>
          <w:p w14:paraId="620C6EE5" w14:textId="77777777" w:rsidR="00990A27" w:rsidRPr="000B4AAC" w:rsidRDefault="00990A27" w:rsidP="000B4AAC">
            <w:pPr>
              <w:tabs>
                <w:tab w:val="left" w:pos="2280"/>
              </w:tabs>
              <w:snapToGrid w:val="0"/>
              <w:spacing w:line="360" w:lineRule="exact"/>
              <w:ind w:left="582" w:right="130" w:hanging="452"/>
              <w:jc w:val="both"/>
              <w:rPr>
                <w:rFonts w:ascii="標楷體" w:eastAsia="標楷體" w:hAnsi="標楷體"/>
                <w:szCs w:val="24"/>
              </w:rPr>
            </w:pPr>
          </w:p>
          <w:p w14:paraId="1207308B" w14:textId="77777777" w:rsidR="00990A27" w:rsidRPr="000B4AAC" w:rsidRDefault="00990A27" w:rsidP="000B4AAC">
            <w:pPr>
              <w:snapToGrid w:val="0"/>
              <w:spacing w:line="360" w:lineRule="exact"/>
              <w:ind w:right="130"/>
              <w:jc w:val="both"/>
              <w:rPr>
                <w:rFonts w:ascii="標楷體" w:eastAsia="標楷體" w:hAnsi="標楷體"/>
                <w:szCs w:val="24"/>
              </w:rPr>
            </w:pPr>
          </w:p>
          <w:p w14:paraId="6493434E" w14:textId="77777777" w:rsidR="008934E5" w:rsidRPr="000B4AAC" w:rsidRDefault="008934E5" w:rsidP="000B4AAC">
            <w:pPr>
              <w:snapToGrid w:val="0"/>
              <w:spacing w:line="360" w:lineRule="exact"/>
              <w:ind w:right="130"/>
              <w:jc w:val="both"/>
              <w:rPr>
                <w:rFonts w:ascii="標楷體" w:eastAsia="標楷體" w:hAnsi="標楷體"/>
                <w:szCs w:val="24"/>
              </w:rPr>
            </w:pPr>
          </w:p>
          <w:p w14:paraId="38B80386"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三、移動污染源各項管制計畫</w:t>
            </w:r>
          </w:p>
          <w:p w14:paraId="066BFABC"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proofErr w:type="gramStart"/>
            <w:r w:rsidRPr="000B4AAC">
              <w:rPr>
                <w:sz w:val="24"/>
                <w:szCs w:val="24"/>
              </w:rPr>
              <w:t>一</w:t>
            </w:r>
            <w:proofErr w:type="gramEnd"/>
            <w:r w:rsidRPr="000B4AAC">
              <w:rPr>
                <w:sz w:val="24"/>
                <w:szCs w:val="24"/>
              </w:rPr>
              <w:t>)</w:t>
            </w:r>
            <w:r w:rsidR="00D440D6" w:rsidRPr="000B4AAC">
              <w:rPr>
                <w:sz w:val="24"/>
                <w:szCs w:val="24"/>
              </w:rPr>
              <w:t>降低機車空氣污染綜合計畫</w:t>
            </w:r>
          </w:p>
          <w:p w14:paraId="777EA39C" w14:textId="77777777" w:rsidR="00990A27" w:rsidRPr="000B4AAC" w:rsidRDefault="00990A27" w:rsidP="000B4AAC">
            <w:pPr>
              <w:tabs>
                <w:tab w:val="left" w:pos="2280"/>
              </w:tabs>
              <w:snapToGrid w:val="0"/>
              <w:spacing w:line="360" w:lineRule="exact"/>
              <w:ind w:left="582" w:right="130" w:hanging="452"/>
              <w:jc w:val="both"/>
              <w:rPr>
                <w:rFonts w:ascii="標楷體" w:eastAsia="標楷體" w:hAnsi="標楷體"/>
                <w:szCs w:val="24"/>
              </w:rPr>
            </w:pPr>
          </w:p>
          <w:p w14:paraId="5057830B" w14:textId="77777777" w:rsidR="00990A27" w:rsidRPr="000B4AAC" w:rsidRDefault="00990A27" w:rsidP="000B4AAC">
            <w:pPr>
              <w:tabs>
                <w:tab w:val="left" w:pos="2280"/>
              </w:tabs>
              <w:snapToGrid w:val="0"/>
              <w:spacing w:line="360" w:lineRule="exact"/>
              <w:ind w:left="582" w:right="130" w:hanging="452"/>
              <w:jc w:val="both"/>
              <w:rPr>
                <w:rFonts w:ascii="標楷體" w:eastAsia="標楷體" w:hAnsi="標楷體"/>
                <w:szCs w:val="24"/>
              </w:rPr>
            </w:pPr>
          </w:p>
          <w:p w14:paraId="484B2213" w14:textId="77777777" w:rsidR="00990A27" w:rsidRPr="000B4AAC" w:rsidRDefault="00990A27" w:rsidP="000B4AAC">
            <w:pPr>
              <w:tabs>
                <w:tab w:val="left" w:pos="2280"/>
              </w:tabs>
              <w:snapToGrid w:val="0"/>
              <w:spacing w:line="360" w:lineRule="exact"/>
              <w:ind w:left="582" w:right="130" w:hanging="452"/>
              <w:jc w:val="both"/>
              <w:rPr>
                <w:rFonts w:ascii="標楷體" w:eastAsia="標楷體" w:hAnsi="標楷體"/>
                <w:szCs w:val="24"/>
              </w:rPr>
            </w:pPr>
          </w:p>
          <w:p w14:paraId="05670E05" w14:textId="77777777" w:rsidR="00990A27" w:rsidRPr="000B4AAC" w:rsidRDefault="00990A27" w:rsidP="000B4AAC">
            <w:pPr>
              <w:tabs>
                <w:tab w:val="left" w:pos="2280"/>
              </w:tabs>
              <w:snapToGrid w:val="0"/>
              <w:spacing w:line="360" w:lineRule="exact"/>
              <w:ind w:left="582" w:right="130" w:hanging="452"/>
              <w:jc w:val="both"/>
              <w:rPr>
                <w:rFonts w:ascii="標楷體" w:eastAsia="標楷體" w:hAnsi="標楷體"/>
                <w:szCs w:val="24"/>
              </w:rPr>
            </w:pPr>
          </w:p>
          <w:p w14:paraId="5D91847F" w14:textId="77777777" w:rsidR="00990A27" w:rsidRPr="000B4AAC" w:rsidRDefault="00990A27" w:rsidP="000B4AAC">
            <w:pPr>
              <w:tabs>
                <w:tab w:val="left" w:pos="2280"/>
              </w:tabs>
              <w:snapToGrid w:val="0"/>
              <w:spacing w:line="360" w:lineRule="exact"/>
              <w:ind w:left="582" w:right="130" w:hanging="452"/>
              <w:jc w:val="both"/>
              <w:rPr>
                <w:rFonts w:ascii="標楷體" w:eastAsia="標楷體" w:hAnsi="標楷體"/>
                <w:szCs w:val="24"/>
              </w:rPr>
            </w:pPr>
          </w:p>
          <w:p w14:paraId="3294DC32" w14:textId="77777777" w:rsidR="00990A27" w:rsidRPr="000B4AAC" w:rsidRDefault="00990A27" w:rsidP="000B4AAC">
            <w:pPr>
              <w:tabs>
                <w:tab w:val="left" w:pos="2280"/>
              </w:tabs>
              <w:snapToGrid w:val="0"/>
              <w:spacing w:line="360" w:lineRule="exact"/>
              <w:ind w:left="582" w:right="130" w:hanging="452"/>
              <w:jc w:val="both"/>
              <w:rPr>
                <w:rFonts w:ascii="標楷體" w:eastAsia="標楷體" w:hAnsi="標楷體"/>
                <w:szCs w:val="24"/>
              </w:rPr>
            </w:pPr>
          </w:p>
          <w:p w14:paraId="13D03EC3" w14:textId="77777777" w:rsidR="00990A27" w:rsidRPr="000B4AAC" w:rsidRDefault="00990A27" w:rsidP="000B4AAC">
            <w:pPr>
              <w:tabs>
                <w:tab w:val="left" w:pos="2280"/>
              </w:tabs>
              <w:snapToGrid w:val="0"/>
              <w:spacing w:line="360" w:lineRule="exact"/>
              <w:ind w:left="582" w:right="130" w:hanging="452"/>
              <w:jc w:val="both"/>
              <w:rPr>
                <w:rFonts w:ascii="標楷體" w:eastAsia="標楷體" w:hAnsi="標楷體"/>
                <w:szCs w:val="24"/>
              </w:rPr>
            </w:pPr>
          </w:p>
          <w:p w14:paraId="37047517" w14:textId="77777777" w:rsidR="00990A27" w:rsidRPr="000B4AAC" w:rsidRDefault="00990A27" w:rsidP="000B4AAC">
            <w:pPr>
              <w:suppressLineNumbers/>
              <w:snapToGrid w:val="0"/>
              <w:spacing w:line="360" w:lineRule="exact"/>
              <w:ind w:left="130" w:right="130"/>
              <w:jc w:val="both"/>
              <w:rPr>
                <w:rFonts w:ascii="標楷體" w:eastAsia="標楷體" w:hAnsi="標楷體"/>
                <w:szCs w:val="24"/>
              </w:rPr>
            </w:pPr>
          </w:p>
          <w:p w14:paraId="410CBA50" w14:textId="77777777" w:rsidR="005F3A34" w:rsidRPr="000B4AAC" w:rsidRDefault="005F3A34" w:rsidP="000B4AAC">
            <w:pPr>
              <w:suppressLineNumbers/>
              <w:snapToGrid w:val="0"/>
              <w:spacing w:line="360" w:lineRule="exact"/>
              <w:ind w:left="130" w:right="130"/>
              <w:jc w:val="both"/>
              <w:rPr>
                <w:rFonts w:ascii="標楷體" w:eastAsia="標楷體" w:hAnsi="標楷體"/>
                <w:szCs w:val="24"/>
              </w:rPr>
            </w:pPr>
          </w:p>
          <w:p w14:paraId="615D56AF" w14:textId="77777777" w:rsidR="00990A27" w:rsidRPr="000B4AAC" w:rsidRDefault="00990A27" w:rsidP="000B4AAC">
            <w:pPr>
              <w:suppressLineNumbers/>
              <w:snapToGrid w:val="0"/>
              <w:spacing w:line="360" w:lineRule="exact"/>
              <w:ind w:left="130" w:right="130"/>
              <w:jc w:val="both"/>
              <w:rPr>
                <w:rFonts w:ascii="標楷體" w:eastAsia="標楷體" w:hAnsi="標楷體"/>
                <w:szCs w:val="24"/>
              </w:rPr>
            </w:pPr>
          </w:p>
          <w:p w14:paraId="54D35A7B" w14:textId="77777777" w:rsidR="00990A27" w:rsidRPr="000B4AAC" w:rsidRDefault="00990A27" w:rsidP="000B4AAC">
            <w:pPr>
              <w:suppressLineNumbers/>
              <w:snapToGrid w:val="0"/>
              <w:spacing w:line="360" w:lineRule="exact"/>
              <w:ind w:left="130" w:right="130"/>
              <w:jc w:val="both"/>
              <w:rPr>
                <w:rFonts w:ascii="標楷體" w:eastAsia="標楷體" w:hAnsi="標楷體"/>
                <w:szCs w:val="24"/>
              </w:rPr>
            </w:pPr>
          </w:p>
          <w:p w14:paraId="4B42F188" w14:textId="77777777" w:rsidR="00990A27" w:rsidRPr="000B4AAC" w:rsidRDefault="00990A27" w:rsidP="000B4AAC">
            <w:pPr>
              <w:suppressLineNumbers/>
              <w:snapToGrid w:val="0"/>
              <w:spacing w:line="360" w:lineRule="exact"/>
              <w:ind w:left="130" w:right="130"/>
              <w:jc w:val="both"/>
              <w:rPr>
                <w:rFonts w:ascii="標楷體" w:eastAsia="標楷體" w:hAnsi="標楷體"/>
                <w:szCs w:val="24"/>
              </w:rPr>
            </w:pPr>
          </w:p>
          <w:p w14:paraId="6238C7DE" w14:textId="77777777" w:rsidR="00990A27" w:rsidRPr="000B4AAC" w:rsidRDefault="00990A27" w:rsidP="000B4AAC">
            <w:pPr>
              <w:suppressLineNumbers/>
              <w:snapToGrid w:val="0"/>
              <w:spacing w:line="360" w:lineRule="exact"/>
              <w:ind w:right="130"/>
              <w:jc w:val="both"/>
              <w:rPr>
                <w:rFonts w:ascii="標楷體" w:eastAsia="標楷體" w:hAnsi="標楷體"/>
                <w:szCs w:val="24"/>
              </w:rPr>
            </w:pPr>
          </w:p>
          <w:p w14:paraId="37588B35"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二</w:t>
            </w:r>
            <w:r w:rsidRPr="000B4AAC">
              <w:rPr>
                <w:sz w:val="24"/>
                <w:szCs w:val="24"/>
              </w:rPr>
              <w:t>)</w:t>
            </w:r>
            <w:r w:rsidR="00D440D6" w:rsidRPr="000B4AAC">
              <w:rPr>
                <w:sz w:val="24"/>
                <w:szCs w:val="24"/>
              </w:rPr>
              <w:t>執行柴油車排煙管制計畫</w:t>
            </w:r>
          </w:p>
          <w:p w14:paraId="5AE137E2" w14:textId="77777777" w:rsidR="00990A27" w:rsidRPr="000B4AAC" w:rsidRDefault="00990A27" w:rsidP="000B4AAC">
            <w:pPr>
              <w:suppressLineNumbers/>
              <w:snapToGrid w:val="0"/>
              <w:spacing w:line="360" w:lineRule="exact"/>
              <w:ind w:left="130" w:right="130"/>
              <w:jc w:val="both"/>
              <w:rPr>
                <w:rFonts w:ascii="標楷體" w:eastAsia="標楷體" w:hAnsi="標楷體"/>
                <w:szCs w:val="24"/>
              </w:rPr>
            </w:pPr>
          </w:p>
          <w:p w14:paraId="0D29CBD2" w14:textId="77777777" w:rsidR="00990A27" w:rsidRPr="000B4AAC" w:rsidRDefault="00990A27" w:rsidP="000B4AAC">
            <w:pPr>
              <w:suppressLineNumbers/>
              <w:snapToGrid w:val="0"/>
              <w:spacing w:line="360" w:lineRule="exact"/>
              <w:ind w:left="130" w:right="130"/>
              <w:jc w:val="both"/>
              <w:rPr>
                <w:rFonts w:ascii="標楷體" w:eastAsia="標楷體" w:hAnsi="標楷體"/>
                <w:szCs w:val="24"/>
              </w:rPr>
            </w:pPr>
          </w:p>
          <w:p w14:paraId="177CEE4A" w14:textId="77777777" w:rsidR="00990A27" w:rsidRPr="000B4AAC" w:rsidRDefault="00990A27" w:rsidP="000B4AAC">
            <w:pPr>
              <w:suppressLineNumbers/>
              <w:snapToGrid w:val="0"/>
              <w:spacing w:line="360" w:lineRule="exact"/>
              <w:ind w:left="130" w:right="130"/>
              <w:jc w:val="both"/>
              <w:rPr>
                <w:rFonts w:ascii="標楷體" w:eastAsia="標楷體" w:hAnsi="標楷體"/>
                <w:szCs w:val="24"/>
              </w:rPr>
            </w:pPr>
          </w:p>
          <w:p w14:paraId="2ECE4CCC"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3B6505A0"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2D95AAF6" w14:textId="77777777" w:rsidR="007A2616" w:rsidRPr="000B4AAC" w:rsidRDefault="007A2616" w:rsidP="000B4AAC">
            <w:pPr>
              <w:tabs>
                <w:tab w:val="left" w:pos="2280"/>
              </w:tabs>
              <w:snapToGrid w:val="0"/>
              <w:spacing w:line="360" w:lineRule="exact"/>
              <w:ind w:right="130"/>
              <w:jc w:val="both"/>
              <w:rPr>
                <w:rFonts w:ascii="標楷體" w:eastAsia="標楷體" w:hAnsi="標楷體"/>
                <w:szCs w:val="24"/>
              </w:rPr>
            </w:pPr>
          </w:p>
          <w:p w14:paraId="61CC5F0E"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7867850F" w14:textId="77777777" w:rsidR="005F3A34" w:rsidRPr="000B4AAC" w:rsidRDefault="005F3A34"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三</w:t>
            </w:r>
            <w:r w:rsidRPr="000B4AAC">
              <w:rPr>
                <w:sz w:val="24"/>
                <w:szCs w:val="24"/>
              </w:rPr>
              <w:t>)</w:t>
            </w:r>
            <w:r w:rsidRPr="000B4AAC">
              <w:rPr>
                <w:rFonts w:hint="eastAsia"/>
                <w:sz w:val="24"/>
                <w:szCs w:val="24"/>
              </w:rPr>
              <w:t>推動空氣品質維</w:t>
            </w:r>
            <w:r w:rsidRPr="000B4AAC">
              <w:rPr>
                <w:rFonts w:hint="eastAsia"/>
                <w:sz w:val="24"/>
                <w:szCs w:val="24"/>
              </w:rPr>
              <w:lastRenderedPageBreak/>
              <w:t>護區</w:t>
            </w:r>
          </w:p>
          <w:p w14:paraId="36687CA6"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6182AADE"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6CE1FA2F" w14:textId="77777777" w:rsidR="005F3A34" w:rsidRPr="000B4AAC" w:rsidRDefault="005F3A34" w:rsidP="000B4AAC">
            <w:pPr>
              <w:tabs>
                <w:tab w:val="left" w:pos="2280"/>
              </w:tabs>
              <w:snapToGrid w:val="0"/>
              <w:spacing w:line="360" w:lineRule="exact"/>
              <w:ind w:right="130"/>
              <w:jc w:val="both"/>
              <w:rPr>
                <w:rFonts w:ascii="標楷體" w:eastAsia="標楷體" w:hAnsi="標楷體"/>
                <w:szCs w:val="24"/>
              </w:rPr>
            </w:pPr>
          </w:p>
          <w:p w14:paraId="3447E0B9" w14:textId="77777777" w:rsidR="005F3A34" w:rsidRPr="000B4AAC" w:rsidRDefault="005F3A34" w:rsidP="000B4AAC">
            <w:pPr>
              <w:tabs>
                <w:tab w:val="left" w:pos="2280"/>
              </w:tabs>
              <w:snapToGrid w:val="0"/>
              <w:spacing w:line="360" w:lineRule="exact"/>
              <w:ind w:right="130"/>
              <w:jc w:val="both"/>
              <w:rPr>
                <w:rFonts w:ascii="標楷體" w:eastAsia="標楷體" w:hAnsi="標楷體"/>
                <w:szCs w:val="24"/>
              </w:rPr>
            </w:pPr>
          </w:p>
          <w:p w14:paraId="4484F897" w14:textId="77777777" w:rsidR="005F3A34" w:rsidRPr="000B4AAC" w:rsidRDefault="005F3A34" w:rsidP="000B4AAC">
            <w:pPr>
              <w:tabs>
                <w:tab w:val="left" w:pos="2280"/>
              </w:tabs>
              <w:snapToGrid w:val="0"/>
              <w:spacing w:line="360" w:lineRule="exact"/>
              <w:ind w:right="130"/>
              <w:jc w:val="both"/>
              <w:rPr>
                <w:rFonts w:ascii="標楷體" w:eastAsia="標楷體" w:hAnsi="標楷體"/>
                <w:szCs w:val="24"/>
              </w:rPr>
            </w:pPr>
          </w:p>
          <w:p w14:paraId="3C419B76" w14:textId="77777777" w:rsidR="005F3A34" w:rsidRPr="000B4AAC" w:rsidRDefault="005F3A34" w:rsidP="000B4AAC">
            <w:pPr>
              <w:tabs>
                <w:tab w:val="left" w:pos="2280"/>
              </w:tabs>
              <w:snapToGrid w:val="0"/>
              <w:spacing w:line="360" w:lineRule="exact"/>
              <w:ind w:right="130"/>
              <w:jc w:val="both"/>
              <w:rPr>
                <w:rFonts w:ascii="標楷體" w:eastAsia="標楷體" w:hAnsi="標楷體"/>
                <w:szCs w:val="24"/>
              </w:rPr>
            </w:pPr>
          </w:p>
          <w:p w14:paraId="3BF5D935" w14:textId="77777777" w:rsidR="005F3A34" w:rsidRPr="000B4AAC" w:rsidRDefault="005F3A34" w:rsidP="000B4AAC">
            <w:pPr>
              <w:tabs>
                <w:tab w:val="left" w:pos="2280"/>
              </w:tabs>
              <w:snapToGrid w:val="0"/>
              <w:spacing w:line="360" w:lineRule="exact"/>
              <w:ind w:right="130"/>
              <w:jc w:val="both"/>
              <w:rPr>
                <w:rFonts w:ascii="標楷體" w:eastAsia="標楷體" w:hAnsi="標楷體"/>
                <w:szCs w:val="24"/>
              </w:rPr>
            </w:pPr>
          </w:p>
          <w:p w14:paraId="619A89D6" w14:textId="77777777" w:rsidR="005F3A34" w:rsidRPr="000B4AAC" w:rsidRDefault="005F3A34" w:rsidP="000B4AAC">
            <w:pPr>
              <w:tabs>
                <w:tab w:val="left" w:pos="2280"/>
              </w:tabs>
              <w:snapToGrid w:val="0"/>
              <w:spacing w:line="360" w:lineRule="exact"/>
              <w:ind w:right="130"/>
              <w:jc w:val="both"/>
              <w:rPr>
                <w:rFonts w:ascii="標楷體" w:eastAsia="標楷體" w:hAnsi="標楷體"/>
                <w:szCs w:val="24"/>
              </w:rPr>
            </w:pPr>
          </w:p>
          <w:p w14:paraId="00A6D0CE" w14:textId="77777777" w:rsidR="005F3A34" w:rsidRPr="000B4AAC" w:rsidRDefault="005F3A34" w:rsidP="000B4AAC">
            <w:pPr>
              <w:tabs>
                <w:tab w:val="left" w:pos="2280"/>
              </w:tabs>
              <w:snapToGrid w:val="0"/>
              <w:spacing w:line="360" w:lineRule="exact"/>
              <w:ind w:right="130"/>
              <w:jc w:val="both"/>
              <w:rPr>
                <w:rFonts w:ascii="標楷體" w:eastAsia="標楷體" w:hAnsi="標楷體"/>
                <w:szCs w:val="24"/>
              </w:rPr>
            </w:pPr>
          </w:p>
          <w:p w14:paraId="1AA51E31" w14:textId="77777777" w:rsidR="005F3A34" w:rsidRPr="000B4AAC" w:rsidRDefault="005F3A34" w:rsidP="000B4AAC">
            <w:pPr>
              <w:tabs>
                <w:tab w:val="left" w:pos="2280"/>
              </w:tabs>
              <w:snapToGrid w:val="0"/>
              <w:spacing w:line="360" w:lineRule="exact"/>
              <w:ind w:right="130"/>
              <w:jc w:val="both"/>
              <w:rPr>
                <w:rFonts w:ascii="標楷體" w:eastAsia="標楷體" w:hAnsi="標楷體"/>
                <w:szCs w:val="24"/>
              </w:rPr>
            </w:pPr>
          </w:p>
          <w:p w14:paraId="4B840FD9" w14:textId="77777777" w:rsidR="005F3A34" w:rsidRPr="000B4AAC" w:rsidRDefault="005F3A34" w:rsidP="000B4AAC">
            <w:pPr>
              <w:tabs>
                <w:tab w:val="left" w:pos="2280"/>
              </w:tabs>
              <w:snapToGrid w:val="0"/>
              <w:spacing w:line="360" w:lineRule="exact"/>
              <w:ind w:right="130"/>
              <w:jc w:val="both"/>
              <w:rPr>
                <w:rFonts w:ascii="標楷體" w:eastAsia="標楷體" w:hAnsi="標楷體"/>
                <w:szCs w:val="24"/>
              </w:rPr>
            </w:pPr>
          </w:p>
          <w:p w14:paraId="2460D934" w14:textId="77777777" w:rsidR="005F3A34" w:rsidRPr="000B4AAC" w:rsidRDefault="005F3A34" w:rsidP="000B4AAC">
            <w:pPr>
              <w:tabs>
                <w:tab w:val="left" w:pos="2280"/>
              </w:tabs>
              <w:snapToGrid w:val="0"/>
              <w:spacing w:line="360" w:lineRule="exact"/>
              <w:ind w:right="130"/>
              <w:jc w:val="both"/>
              <w:rPr>
                <w:rFonts w:ascii="標楷體" w:eastAsia="標楷體" w:hAnsi="標楷體"/>
                <w:szCs w:val="24"/>
              </w:rPr>
            </w:pPr>
          </w:p>
          <w:p w14:paraId="3279681F" w14:textId="77777777" w:rsidR="005F3A34" w:rsidRPr="000B4AAC" w:rsidRDefault="005F3A34" w:rsidP="000B4AAC">
            <w:pPr>
              <w:tabs>
                <w:tab w:val="left" w:pos="2280"/>
              </w:tabs>
              <w:snapToGrid w:val="0"/>
              <w:spacing w:line="360" w:lineRule="exact"/>
              <w:ind w:right="130"/>
              <w:jc w:val="both"/>
              <w:rPr>
                <w:rFonts w:ascii="標楷體" w:eastAsia="標楷體" w:hAnsi="標楷體"/>
                <w:szCs w:val="24"/>
              </w:rPr>
            </w:pPr>
          </w:p>
          <w:p w14:paraId="769C4AFE" w14:textId="77777777" w:rsidR="005F3A34" w:rsidRPr="000B4AAC" w:rsidRDefault="005F3A34" w:rsidP="000B4AAC">
            <w:pPr>
              <w:tabs>
                <w:tab w:val="left" w:pos="2280"/>
              </w:tabs>
              <w:snapToGrid w:val="0"/>
              <w:spacing w:line="360" w:lineRule="exact"/>
              <w:ind w:right="130"/>
              <w:jc w:val="both"/>
              <w:rPr>
                <w:rFonts w:ascii="標楷體" w:eastAsia="標楷體" w:hAnsi="標楷體"/>
                <w:szCs w:val="24"/>
              </w:rPr>
            </w:pPr>
          </w:p>
          <w:p w14:paraId="64F5FB64" w14:textId="77777777" w:rsidR="005F3A34" w:rsidRPr="000B4AAC" w:rsidRDefault="005F3A34" w:rsidP="000B4AAC">
            <w:pPr>
              <w:tabs>
                <w:tab w:val="left" w:pos="2280"/>
              </w:tabs>
              <w:snapToGrid w:val="0"/>
              <w:spacing w:line="360" w:lineRule="exact"/>
              <w:ind w:right="130"/>
              <w:jc w:val="both"/>
              <w:rPr>
                <w:rFonts w:ascii="標楷體" w:eastAsia="標楷體" w:hAnsi="標楷體"/>
                <w:szCs w:val="24"/>
              </w:rPr>
            </w:pPr>
          </w:p>
          <w:p w14:paraId="4BBA14C0" w14:textId="77777777" w:rsidR="005F3A34" w:rsidRPr="000B4AAC" w:rsidRDefault="005F3A34" w:rsidP="000B4AAC">
            <w:pPr>
              <w:tabs>
                <w:tab w:val="left" w:pos="2280"/>
              </w:tabs>
              <w:snapToGrid w:val="0"/>
              <w:spacing w:line="360" w:lineRule="exact"/>
              <w:ind w:right="130"/>
              <w:jc w:val="both"/>
              <w:rPr>
                <w:rFonts w:ascii="標楷體" w:eastAsia="標楷體" w:hAnsi="標楷體"/>
                <w:szCs w:val="24"/>
              </w:rPr>
            </w:pPr>
          </w:p>
          <w:p w14:paraId="3CBAF965"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6BFE63E4"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四、執行空氣品質維護管理計畫</w:t>
            </w:r>
          </w:p>
          <w:p w14:paraId="194B179E"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proofErr w:type="gramStart"/>
            <w:r w:rsidRPr="000B4AAC">
              <w:rPr>
                <w:sz w:val="24"/>
                <w:szCs w:val="24"/>
              </w:rPr>
              <w:t>一</w:t>
            </w:r>
            <w:proofErr w:type="gramEnd"/>
            <w:r w:rsidRPr="000B4AAC">
              <w:rPr>
                <w:sz w:val="24"/>
                <w:szCs w:val="24"/>
              </w:rPr>
              <w:t>)</w:t>
            </w:r>
            <w:r w:rsidR="00F55409" w:rsidRPr="000B4AAC">
              <w:rPr>
                <w:rFonts w:hint="eastAsia"/>
                <w:sz w:val="24"/>
                <w:szCs w:val="24"/>
              </w:rPr>
              <w:t>空氣品質維護綜合管理計畫</w:t>
            </w:r>
          </w:p>
          <w:p w14:paraId="70D5D08D" w14:textId="77777777" w:rsidR="00990A27" w:rsidRPr="000B4AAC" w:rsidRDefault="00990A27" w:rsidP="000B4AAC">
            <w:pPr>
              <w:snapToGrid w:val="0"/>
              <w:spacing w:line="360" w:lineRule="exact"/>
              <w:ind w:left="789" w:right="130"/>
              <w:jc w:val="both"/>
              <w:rPr>
                <w:rFonts w:ascii="標楷體" w:eastAsia="標楷體" w:hAnsi="標楷體"/>
                <w:szCs w:val="24"/>
              </w:rPr>
            </w:pPr>
          </w:p>
          <w:p w14:paraId="55AEAE5A" w14:textId="77777777" w:rsidR="00990A27" w:rsidRPr="000B4AAC" w:rsidRDefault="00990A27" w:rsidP="000B4AAC">
            <w:pPr>
              <w:snapToGrid w:val="0"/>
              <w:spacing w:line="360" w:lineRule="exact"/>
              <w:ind w:left="789" w:right="130"/>
              <w:jc w:val="both"/>
              <w:rPr>
                <w:rFonts w:ascii="標楷體" w:eastAsia="標楷體" w:hAnsi="標楷體"/>
                <w:szCs w:val="24"/>
              </w:rPr>
            </w:pPr>
          </w:p>
          <w:p w14:paraId="296399B9" w14:textId="77777777" w:rsidR="00990A27" w:rsidRPr="000B4AAC" w:rsidRDefault="00990A27" w:rsidP="000B4AAC">
            <w:pPr>
              <w:snapToGrid w:val="0"/>
              <w:spacing w:line="360" w:lineRule="exact"/>
              <w:ind w:left="789" w:right="130"/>
              <w:jc w:val="both"/>
              <w:rPr>
                <w:rFonts w:ascii="標楷體" w:eastAsia="標楷體" w:hAnsi="標楷體"/>
                <w:szCs w:val="24"/>
              </w:rPr>
            </w:pPr>
          </w:p>
          <w:p w14:paraId="6D0D1EAD" w14:textId="77777777" w:rsidR="00990A27" w:rsidRPr="000B4AAC" w:rsidRDefault="00990A27" w:rsidP="000B4AAC">
            <w:pPr>
              <w:snapToGrid w:val="0"/>
              <w:spacing w:line="360" w:lineRule="exact"/>
              <w:ind w:left="789" w:right="130"/>
              <w:jc w:val="both"/>
              <w:rPr>
                <w:rFonts w:ascii="標楷體" w:eastAsia="標楷體" w:hAnsi="標楷體"/>
                <w:szCs w:val="24"/>
              </w:rPr>
            </w:pPr>
          </w:p>
          <w:p w14:paraId="2B5ED633" w14:textId="77777777" w:rsidR="00990A27" w:rsidRPr="000B4AAC" w:rsidRDefault="00990A27" w:rsidP="000B4AAC">
            <w:pPr>
              <w:snapToGrid w:val="0"/>
              <w:spacing w:line="360" w:lineRule="exact"/>
              <w:ind w:left="789" w:right="130"/>
              <w:jc w:val="both"/>
              <w:rPr>
                <w:rFonts w:ascii="標楷體" w:eastAsia="標楷體" w:hAnsi="標楷體"/>
                <w:szCs w:val="24"/>
              </w:rPr>
            </w:pPr>
          </w:p>
          <w:p w14:paraId="704C2609" w14:textId="77777777" w:rsidR="00990A27" w:rsidRPr="000B4AAC" w:rsidRDefault="00990A27" w:rsidP="000B4AAC">
            <w:pPr>
              <w:snapToGrid w:val="0"/>
              <w:spacing w:line="360" w:lineRule="exact"/>
              <w:ind w:left="789" w:right="130"/>
              <w:jc w:val="both"/>
              <w:rPr>
                <w:rFonts w:ascii="標楷體" w:eastAsia="標楷體" w:hAnsi="標楷體"/>
                <w:szCs w:val="24"/>
              </w:rPr>
            </w:pPr>
          </w:p>
          <w:p w14:paraId="345C1A5C" w14:textId="77777777" w:rsidR="00990A27" w:rsidRPr="000B4AAC" w:rsidRDefault="00990A27" w:rsidP="000B4AAC">
            <w:pPr>
              <w:snapToGrid w:val="0"/>
              <w:spacing w:line="360" w:lineRule="exact"/>
              <w:ind w:left="789" w:right="130"/>
              <w:jc w:val="both"/>
              <w:rPr>
                <w:rFonts w:ascii="標楷體" w:eastAsia="標楷體" w:hAnsi="標楷體"/>
                <w:szCs w:val="24"/>
              </w:rPr>
            </w:pPr>
          </w:p>
          <w:p w14:paraId="4C6C1543" w14:textId="77777777" w:rsidR="00647B3B" w:rsidRPr="000B4AAC" w:rsidRDefault="00647B3B" w:rsidP="000B4AAC">
            <w:pPr>
              <w:snapToGrid w:val="0"/>
              <w:spacing w:line="360" w:lineRule="exact"/>
              <w:ind w:left="789" w:right="130"/>
              <w:jc w:val="both"/>
              <w:rPr>
                <w:rFonts w:ascii="標楷體" w:eastAsia="標楷體" w:hAnsi="標楷體"/>
                <w:szCs w:val="24"/>
              </w:rPr>
            </w:pPr>
          </w:p>
          <w:p w14:paraId="69787D02" w14:textId="77777777" w:rsidR="00990A27" w:rsidRPr="000B4AAC" w:rsidRDefault="00990A27" w:rsidP="000B4AAC">
            <w:pPr>
              <w:snapToGrid w:val="0"/>
              <w:spacing w:line="360" w:lineRule="exact"/>
              <w:ind w:left="789" w:right="130"/>
              <w:jc w:val="both"/>
              <w:rPr>
                <w:rFonts w:ascii="標楷體" w:eastAsia="標楷體" w:hAnsi="標楷體"/>
                <w:szCs w:val="24"/>
              </w:rPr>
            </w:pPr>
          </w:p>
          <w:p w14:paraId="4E60B57B" w14:textId="77777777" w:rsidR="00990A27" w:rsidRPr="000B4AAC" w:rsidRDefault="00990A27" w:rsidP="000B4AAC">
            <w:pPr>
              <w:snapToGrid w:val="0"/>
              <w:spacing w:line="360" w:lineRule="exact"/>
              <w:ind w:left="789" w:right="130"/>
              <w:jc w:val="both"/>
              <w:rPr>
                <w:rFonts w:ascii="標楷體" w:eastAsia="標楷體" w:hAnsi="標楷體"/>
                <w:szCs w:val="24"/>
              </w:rPr>
            </w:pPr>
          </w:p>
          <w:p w14:paraId="6F1EFDE8" w14:textId="77777777" w:rsidR="00990A27" w:rsidRPr="000B4AAC" w:rsidRDefault="00990A27" w:rsidP="000B4AAC">
            <w:pPr>
              <w:snapToGrid w:val="0"/>
              <w:spacing w:line="360" w:lineRule="exact"/>
              <w:ind w:left="789" w:right="130"/>
              <w:jc w:val="both"/>
              <w:rPr>
                <w:rFonts w:ascii="標楷體" w:eastAsia="標楷體" w:hAnsi="標楷體"/>
                <w:szCs w:val="24"/>
              </w:rPr>
            </w:pPr>
          </w:p>
          <w:p w14:paraId="12FF9F66"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二</w:t>
            </w:r>
            <w:r w:rsidRPr="000B4AAC">
              <w:rPr>
                <w:sz w:val="24"/>
                <w:szCs w:val="24"/>
              </w:rPr>
              <w:t>)</w:t>
            </w:r>
            <w:r w:rsidR="00D440D6" w:rsidRPr="000B4AAC">
              <w:rPr>
                <w:sz w:val="24"/>
                <w:szCs w:val="24"/>
              </w:rPr>
              <w:t>空氣品質惡化暨突發事故應變及防護計畫</w:t>
            </w:r>
          </w:p>
          <w:p w14:paraId="7392D81B" w14:textId="77777777" w:rsidR="00990A27" w:rsidRPr="000B4AAC" w:rsidRDefault="00990A27" w:rsidP="000B4AAC">
            <w:pPr>
              <w:snapToGrid w:val="0"/>
              <w:spacing w:line="360" w:lineRule="exact"/>
              <w:ind w:left="789" w:right="130"/>
              <w:jc w:val="both"/>
              <w:rPr>
                <w:rFonts w:ascii="標楷體" w:eastAsia="標楷體" w:hAnsi="標楷體"/>
                <w:szCs w:val="24"/>
              </w:rPr>
            </w:pPr>
          </w:p>
          <w:p w14:paraId="63796BA8"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三</w:t>
            </w:r>
            <w:r w:rsidRPr="000B4AAC">
              <w:rPr>
                <w:sz w:val="24"/>
                <w:szCs w:val="24"/>
              </w:rPr>
              <w:t>)</w:t>
            </w:r>
            <w:r w:rsidR="00D440D6" w:rsidRPr="000B4AAC">
              <w:rPr>
                <w:sz w:val="24"/>
                <w:szCs w:val="24"/>
              </w:rPr>
              <w:t>高雄市精進</w:t>
            </w:r>
            <w:proofErr w:type="gramStart"/>
            <w:r w:rsidR="00D440D6" w:rsidRPr="000B4AAC">
              <w:rPr>
                <w:sz w:val="24"/>
                <w:szCs w:val="24"/>
              </w:rPr>
              <w:t>空品</w:t>
            </w:r>
            <w:r w:rsidR="00D440D6" w:rsidRPr="000B4AAC">
              <w:rPr>
                <w:sz w:val="24"/>
                <w:szCs w:val="24"/>
              </w:rPr>
              <w:lastRenderedPageBreak/>
              <w:t>感</w:t>
            </w:r>
            <w:proofErr w:type="gramEnd"/>
            <w:r w:rsidR="00D440D6" w:rsidRPr="000B4AAC">
              <w:rPr>
                <w:sz w:val="24"/>
                <w:szCs w:val="24"/>
              </w:rPr>
              <w:t>測器物聯網發展計畫</w:t>
            </w:r>
          </w:p>
          <w:p w14:paraId="442402F1"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3491BB82" w14:textId="77777777" w:rsidR="005F3A34" w:rsidRPr="000B4AAC" w:rsidRDefault="005F3A34" w:rsidP="000B4AAC">
            <w:pPr>
              <w:tabs>
                <w:tab w:val="left" w:pos="2280"/>
              </w:tabs>
              <w:snapToGrid w:val="0"/>
              <w:spacing w:line="360" w:lineRule="exact"/>
              <w:ind w:right="130"/>
              <w:jc w:val="both"/>
              <w:rPr>
                <w:rFonts w:ascii="標楷體" w:eastAsia="標楷體" w:hAnsi="標楷體"/>
                <w:szCs w:val="24"/>
              </w:rPr>
            </w:pPr>
          </w:p>
          <w:p w14:paraId="55D3298A"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五、噪音振動管制</w:t>
            </w:r>
          </w:p>
          <w:p w14:paraId="20ED7FA2"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(一)</w:t>
            </w:r>
            <w:r w:rsidR="00D440D6" w:rsidRPr="000B4AAC">
              <w:rPr>
                <w:sz w:val="24"/>
                <w:szCs w:val="24"/>
              </w:rPr>
              <w:t>本市航空噪音補助</w:t>
            </w:r>
          </w:p>
          <w:p w14:paraId="52461DED" w14:textId="77777777" w:rsidR="00EE6569" w:rsidRPr="000B4AAC" w:rsidRDefault="00EE6569" w:rsidP="000B4AAC">
            <w:pPr>
              <w:snapToGrid w:val="0"/>
              <w:spacing w:line="360" w:lineRule="exact"/>
              <w:ind w:right="130"/>
              <w:jc w:val="both"/>
              <w:rPr>
                <w:rFonts w:ascii="標楷體" w:eastAsia="標楷體" w:hAnsi="標楷體"/>
                <w:szCs w:val="24"/>
              </w:rPr>
            </w:pPr>
          </w:p>
          <w:p w14:paraId="66F6F027"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二</w:t>
            </w:r>
            <w:r w:rsidRPr="000B4AAC">
              <w:rPr>
                <w:sz w:val="24"/>
                <w:szCs w:val="24"/>
              </w:rPr>
              <w:t>)</w:t>
            </w:r>
            <w:r w:rsidR="00D440D6" w:rsidRPr="000B4AAC">
              <w:rPr>
                <w:sz w:val="24"/>
                <w:szCs w:val="24"/>
              </w:rPr>
              <w:t>本市道路、鐵路及大眾運輸系統噪音管制事項</w:t>
            </w:r>
          </w:p>
          <w:p w14:paraId="2A67E6F4" w14:textId="77777777" w:rsidR="00990A27" w:rsidRPr="000B4AAC" w:rsidRDefault="00990A27" w:rsidP="000B4AAC">
            <w:pPr>
              <w:suppressLineNumbers/>
              <w:snapToGrid w:val="0"/>
              <w:spacing w:line="360" w:lineRule="exact"/>
              <w:ind w:right="130"/>
              <w:jc w:val="both"/>
              <w:rPr>
                <w:rFonts w:ascii="標楷體" w:eastAsia="標楷體" w:hAnsi="標楷體"/>
                <w:szCs w:val="24"/>
              </w:rPr>
            </w:pPr>
          </w:p>
          <w:p w14:paraId="6F13EFDC"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三</w:t>
            </w:r>
            <w:r w:rsidRPr="000B4AAC">
              <w:rPr>
                <w:sz w:val="24"/>
                <w:szCs w:val="24"/>
              </w:rPr>
              <w:t>)</w:t>
            </w:r>
            <w:r w:rsidR="00D440D6" w:rsidRPr="000B4AAC">
              <w:rPr>
                <w:sz w:val="24"/>
                <w:szCs w:val="24"/>
              </w:rPr>
              <w:t>噪音車輛管制</w:t>
            </w:r>
          </w:p>
          <w:p w14:paraId="6AE5C73A" w14:textId="77777777" w:rsidR="00990A27" w:rsidRPr="000B4AAC" w:rsidRDefault="00990A27" w:rsidP="000B4AAC">
            <w:pPr>
              <w:snapToGrid w:val="0"/>
              <w:spacing w:line="360" w:lineRule="exact"/>
              <w:ind w:right="130"/>
              <w:jc w:val="both"/>
              <w:rPr>
                <w:rFonts w:ascii="標楷體" w:eastAsia="標楷體" w:hAnsi="標楷體"/>
                <w:szCs w:val="24"/>
              </w:rPr>
            </w:pPr>
          </w:p>
          <w:p w14:paraId="0C18E31A" w14:textId="77777777" w:rsidR="00990A27" w:rsidRPr="000B4AAC" w:rsidRDefault="00990A27" w:rsidP="000B4AAC">
            <w:pPr>
              <w:snapToGrid w:val="0"/>
              <w:spacing w:line="360" w:lineRule="exact"/>
              <w:ind w:right="130"/>
              <w:jc w:val="both"/>
              <w:rPr>
                <w:rFonts w:ascii="標楷體" w:eastAsia="標楷體" w:hAnsi="標楷體"/>
                <w:szCs w:val="24"/>
              </w:rPr>
            </w:pPr>
          </w:p>
          <w:p w14:paraId="31CD06A2" w14:textId="77777777" w:rsidR="005F3A34" w:rsidRPr="000B4AAC" w:rsidRDefault="005F3A34" w:rsidP="000B4AAC">
            <w:pPr>
              <w:snapToGrid w:val="0"/>
              <w:spacing w:line="360" w:lineRule="exact"/>
              <w:ind w:right="130"/>
              <w:jc w:val="both"/>
              <w:rPr>
                <w:rFonts w:ascii="標楷體" w:eastAsia="標楷體" w:hAnsi="標楷體"/>
                <w:szCs w:val="24"/>
              </w:rPr>
            </w:pPr>
          </w:p>
          <w:p w14:paraId="21843272" w14:textId="77777777" w:rsidR="005F3A34" w:rsidRPr="000B4AAC" w:rsidRDefault="005F3A34" w:rsidP="000B4AAC">
            <w:pPr>
              <w:snapToGrid w:val="0"/>
              <w:spacing w:line="360" w:lineRule="exact"/>
              <w:ind w:right="130"/>
              <w:jc w:val="both"/>
              <w:rPr>
                <w:rFonts w:ascii="標楷體" w:eastAsia="標楷體" w:hAnsi="標楷體"/>
                <w:szCs w:val="24"/>
              </w:rPr>
            </w:pPr>
          </w:p>
          <w:p w14:paraId="528C78DE" w14:textId="77777777" w:rsidR="00A872B9" w:rsidRPr="000B4AAC" w:rsidRDefault="00A872B9" w:rsidP="000B4AAC">
            <w:pPr>
              <w:snapToGrid w:val="0"/>
              <w:spacing w:line="360" w:lineRule="exact"/>
              <w:ind w:right="130"/>
              <w:jc w:val="both"/>
              <w:rPr>
                <w:rFonts w:ascii="標楷體" w:eastAsia="標楷體" w:hAnsi="標楷體"/>
                <w:szCs w:val="24"/>
              </w:rPr>
            </w:pPr>
          </w:p>
          <w:p w14:paraId="4819C448" w14:textId="77777777" w:rsidR="008934E5" w:rsidRPr="000B4AAC" w:rsidRDefault="008934E5" w:rsidP="000B4AAC">
            <w:pPr>
              <w:snapToGrid w:val="0"/>
              <w:spacing w:line="360" w:lineRule="exact"/>
              <w:ind w:right="130"/>
              <w:jc w:val="both"/>
              <w:rPr>
                <w:rFonts w:ascii="標楷體" w:eastAsia="標楷體" w:hAnsi="標楷體"/>
                <w:szCs w:val="24"/>
              </w:rPr>
            </w:pPr>
          </w:p>
          <w:p w14:paraId="1A2C1212" w14:textId="77777777" w:rsidR="005F3A34" w:rsidRPr="000B4AAC" w:rsidRDefault="005F3A34"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rFonts w:hint="eastAsia"/>
                <w:sz w:val="24"/>
                <w:szCs w:val="24"/>
              </w:rPr>
              <w:t>六</w:t>
            </w:r>
            <w:r w:rsidRPr="000B4AAC">
              <w:rPr>
                <w:sz w:val="24"/>
                <w:szCs w:val="24"/>
              </w:rPr>
              <w:t>、噪音及環境中非游離輻射監測</w:t>
            </w:r>
          </w:p>
          <w:p w14:paraId="27BDF09E" w14:textId="77777777" w:rsidR="005F3A34" w:rsidRPr="000B4AAC" w:rsidRDefault="005F3A34"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proofErr w:type="gramStart"/>
            <w:r w:rsidRPr="000B4AAC">
              <w:rPr>
                <w:sz w:val="24"/>
                <w:szCs w:val="24"/>
              </w:rPr>
              <w:t>一</w:t>
            </w:r>
            <w:proofErr w:type="gramEnd"/>
            <w:r w:rsidRPr="000B4AAC">
              <w:rPr>
                <w:sz w:val="24"/>
                <w:szCs w:val="24"/>
              </w:rPr>
              <w:t>)環境及交通噪音監測</w:t>
            </w:r>
          </w:p>
          <w:p w14:paraId="3CC49A17" w14:textId="77777777" w:rsidR="005F3A34" w:rsidRPr="000B4AAC" w:rsidRDefault="005F3A34" w:rsidP="000B4AAC">
            <w:pPr>
              <w:snapToGrid w:val="0"/>
              <w:spacing w:line="360" w:lineRule="exact"/>
              <w:ind w:right="130"/>
              <w:jc w:val="both"/>
              <w:rPr>
                <w:rFonts w:ascii="標楷體" w:eastAsia="標楷體" w:hAnsi="標楷體"/>
                <w:szCs w:val="24"/>
              </w:rPr>
            </w:pPr>
          </w:p>
          <w:p w14:paraId="5D584323" w14:textId="77777777" w:rsidR="005F3A34" w:rsidRPr="000B4AAC" w:rsidRDefault="005F3A34"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二</w:t>
            </w:r>
            <w:r w:rsidRPr="000B4AAC">
              <w:rPr>
                <w:sz w:val="24"/>
                <w:szCs w:val="24"/>
              </w:rPr>
              <w:t>)環境中非游離輻射監測</w:t>
            </w:r>
          </w:p>
          <w:p w14:paraId="1E148D4E" w14:textId="77777777" w:rsidR="005F3A34" w:rsidRPr="000B4AAC" w:rsidRDefault="005F3A34" w:rsidP="000B4AAC">
            <w:pPr>
              <w:snapToGrid w:val="0"/>
              <w:spacing w:line="360" w:lineRule="exact"/>
              <w:ind w:right="130"/>
              <w:jc w:val="both"/>
              <w:rPr>
                <w:rFonts w:ascii="標楷體" w:eastAsia="標楷體" w:hAnsi="標楷體"/>
                <w:szCs w:val="24"/>
              </w:rPr>
            </w:pPr>
          </w:p>
          <w:p w14:paraId="157D98EB" w14:textId="77777777" w:rsidR="005F3A34" w:rsidRPr="000B4AAC" w:rsidRDefault="005F3A34"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rFonts w:hint="eastAsia"/>
                <w:sz w:val="24"/>
                <w:szCs w:val="24"/>
              </w:rPr>
              <w:t>七</w:t>
            </w:r>
            <w:r w:rsidRPr="000B4AAC">
              <w:rPr>
                <w:sz w:val="24"/>
                <w:szCs w:val="24"/>
              </w:rPr>
              <w:t>、環境污染檢驗</w:t>
            </w:r>
          </w:p>
          <w:p w14:paraId="0E602FF6" w14:textId="77777777" w:rsidR="005F3A34" w:rsidRPr="000B4AAC" w:rsidRDefault="008550F3"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rFonts w:hint="eastAsia"/>
                <w:sz w:val="24"/>
                <w:szCs w:val="24"/>
              </w:rPr>
              <w:t>(</w:t>
            </w:r>
            <w:proofErr w:type="gramStart"/>
            <w:r w:rsidR="005F3A34" w:rsidRPr="000B4AAC">
              <w:rPr>
                <w:sz w:val="24"/>
                <w:szCs w:val="24"/>
              </w:rPr>
              <w:t>一</w:t>
            </w:r>
            <w:proofErr w:type="gramEnd"/>
            <w:r w:rsidRPr="000B4AAC">
              <w:rPr>
                <w:rFonts w:hint="eastAsia"/>
                <w:sz w:val="24"/>
                <w:szCs w:val="24"/>
              </w:rPr>
              <w:t>)</w:t>
            </w:r>
            <w:r w:rsidR="005F3A34" w:rsidRPr="000B4AAC">
              <w:rPr>
                <w:sz w:val="24"/>
                <w:szCs w:val="24"/>
              </w:rPr>
              <w:t>環境空氣品質監測</w:t>
            </w:r>
          </w:p>
          <w:p w14:paraId="1B1CB9E0" w14:textId="77777777" w:rsidR="005F3A34" w:rsidRPr="000B4AAC" w:rsidRDefault="005F3A34" w:rsidP="000B4AAC">
            <w:pPr>
              <w:tabs>
                <w:tab w:val="left" w:pos="2280"/>
              </w:tabs>
              <w:snapToGrid w:val="0"/>
              <w:spacing w:line="360" w:lineRule="exact"/>
              <w:ind w:right="130"/>
              <w:jc w:val="both"/>
              <w:rPr>
                <w:rFonts w:ascii="標楷體" w:eastAsia="標楷體" w:hAnsi="標楷體"/>
                <w:szCs w:val="24"/>
              </w:rPr>
            </w:pPr>
          </w:p>
          <w:p w14:paraId="3813811F" w14:textId="77777777" w:rsidR="005F3A34" w:rsidRPr="000B4AAC" w:rsidRDefault="005F3A34" w:rsidP="000B4AAC">
            <w:pPr>
              <w:snapToGrid w:val="0"/>
              <w:spacing w:line="360" w:lineRule="exact"/>
              <w:ind w:right="130"/>
              <w:jc w:val="both"/>
              <w:rPr>
                <w:rFonts w:ascii="標楷體" w:eastAsia="標楷體" w:hAnsi="標楷體"/>
                <w:szCs w:val="24"/>
              </w:rPr>
            </w:pPr>
          </w:p>
          <w:p w14:paraId="5F4D4552" w14:textId="77777777" w:rsidR="008550F3" w:rsidRPr="000B4AAC" w:rsidRDefault="008550F3" w:rsidP="000B4AAC">
            <w:pPr>
              <w:snapToGrid w:val="0"/>
              <w:spacing w:line="360" w:lineRule="exact"/>
              <w:ind w:right="130"/>
              <w:jc w:val="both"/>
              <w:rPr>
                <w:rFonts w:ascii="標楷體" w:eastAsia="標楷體" w:hAnsi="標楷體"/>
                <w:szCs w:val="24"/>
              </w:rPr>
            </w:pPr>
          </w:p>
          <w:p w14:paraId="32694A6F" w14:textId="77777777" w:rsidR="008550F3" w:rsidRPr="000B4AAC" w:rsidRDefault="008550F3" w:rsidP="000B4AAC">
            <w:pPr>
              <w:snapToGrid w:val="0"/>
              <w:spacing w:line="360" w:lineRule="exact"/>
              <w:ind w:right="130"/>
              <w:jc w:val="both"/>
              <w:rPr>
                <w:rFonts w:ascii="標楷體" w:eastAsia="標楷體" w:hAnsi="標楷體"/>
                <w:szCs w:val="24"/>
              </w:rPr>
            </w:pPr>
          </w:p>
          <w:p w14:paraId="0C595088" w14:textId="77777777" w:rsidR="00990A27" w:rsidRPr="000B4AAC" w:rsidRDefault="00990A27" w:rsidP="000B4AAC">
            <w:pPr>
              <w:snapToGrid w:val="0"/>
              <w:spacing w:line="360" w:lineRule="exact"/>
              <w:ind w:right="130"/>
              <w:jc w:val="both"/>
              <w:rPr>
                <w:rFonts w:ascii="標楷體" w:eastAsia="標楷體" w:hAnsi="標楷體"/>
                <w:szCs w:val="24"/>
              </w:rPr>
            </w:pPr>
          </w:p>
          <w:p w14:paraId="59731A77" w14:textId="77777777" w:rsidR="008550F3" w:rsidRPr="000B4AAC" w:rsidRDefault="008550F3" w:rsidP="000B4AAC">
            <w:pPr>
              <w:snapToGrid w:val="0"/>
              <w:spacing w:line="360" w:lineRule="exact"/>
              <w:ind w:right="130"/>
              <w:jc w:val="both"/>
              <w:rPr>
                <w:rFonts w:ascii="標楷體" w:eastAsia="標楷體" w:hAnsi="標楷體"/>
                <w:szCs w:val="24"/>
              </w:rPr>
            </w:pPr>
          </w:p>
          <w:p w14:paraId="2FCB35C0" w14:textId="77777777" w:rsidR="00990A27" w:rsidRPr="000B4AAC" w:rsidRDefault="00990A27" w:rsidP="000B4AAC">
            <w:pPr>
              <w:snapToGrid w:val="0"/>
              <w:spacing w:line="360" w:lineRule="exact"/>
              <w:ind w:right="130"/>
              <w:jc w:val="both"/>
              <w:rPr>
                <w:rFonts w:ascii="標楷體" w:eastAsia="標楷體" w:hAnsi="標楷體"/>
                <w:szCs w:val="24"/>
              </w:rPr>
            </w:pPr>
          </w:p>
          <w:p w14:paraId="21D9DD85" w14:textId="77777777" w:rsidR="00990A27" w:rsidRPr="000B4AAC" w:rsidRDefault="00D440D6" w:rsidP="000B4AAC">
            <w:pPr>
              <w:pStyle w:val="af2"/>
              <w:suppressAutoHyphens w:val="0"/>
              <w:autoSpaceDN/>
              <w:adjustRightInd w:val="0"/>
              <w:spacing w:line="360" w:lineRule="exact"/>
              <w:ind w:leftChars="30" w:left="589" w:rightChars="50" w:right="120" w:hangingChars="215" w:hanging="517"/>
              <w:textAlignment w:val="auto"/>
              <w:rPr>
                <w:b/>
                <w:sz w:val="24"/>
                <w:szCs w:val="24"/>
              </w:rPr>
            </w:pPr>
            <w:r w:rsidRPr="000B4AAC">
              <w:rPr>
                <w:b/>
                <w:sz w:val="24"/>
                <w:szCs w:val="24"/>
              </w:rPr>
              <w:t>貳、土壤及水污染管</w:t>
            </w:r>
            <w:r w:rsidRPr="000B4AAC">
              <w:rPr>
                <w:b/>
                <w:sz w:val="24"/>
                <w:szCs w:val="24"/>
              </w:rPr>
              <w:lastRenderedPageBreak/>
              <w:t>理防治</w:t>
            </w:r>
          </w:p>
          <w:p w14:paraId="3E13F7D5"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一、水污染防治</w:t>
            </w:r>
          </w:p>
          <w:p w14:paraId="1F1768EB"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proofErr w:type="gramStart"/>
            <w:r w:rsidRPr="000B4AAC">
              <w:rPr>
                <w:sz w:val="24"/>
                <w:szCs w:val="24"/>
              </w:rPr>
              <w:t>一</w:t>
            </w:r>
            <w:proofErr w:type="gramEnd"/>
            <w:r w:rsidRPr="000B4AAC">
              <w:rPr>
                <w:sz w:val="24"/>
                <w:szCs w:val="24"/>
              </w:rPr>
              <w:t>)</w:t>
            </w:r>
            <w:r w:rsidR="00D440D6" w:rsidRPr="000B4AAC">
              <w:rPr>
                <w:sz w:val="24"/>
                <w:szCs w:val="24"/>
              </w:rPr>
              <w:t>為防範污染源影響水質，依據水污染防治法等相關規定，加強本市水污染防治工作，以確保水資源永續利用</w:t>
            </w:r>
          </w:p>
          <w:p w14:paraId="6020BE3C" w14:textId="77777777" w:rsidR="00990A27" w:rsidRPr="000B4AAC" w:rsidRDefault="00990A27" w:rsidP="000B4AAC">
            <w:pPr>
              <w:tabs>
                <w:tab w:val="left" w:pos="2280"/>
              </w:tabs>
              <w:snapToGrid w:val="0"/>
              <w:spacing w:line="360" w:lineRule="exact"/>
              <w:ind w:left="130" w:right="130"/>
              <w:jc w:val="both"/>
              <w:rPr>
                <w:rFonts w:ascii="標楷體" w:eastAsia="標楷體" w:hAnsi="標楷體"/>
                <w:szCs w:val="24"/>
              </w:rPr>
            </w:pPr>
          </w:p>
          <w:p w14:paraId="632EECD8"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1A410DA3"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4CB4E0A9"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521B80F2"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042E9DAF"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0B63E6EB"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129E7C85"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651BC82A"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75DAE8E4"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6A2579C6"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3ABD8004"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12E4E030"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717956E5" w14:textId="77777777" w:rsidR="00EE6569" w:rsidRPr="000B4AAC" w:rsidRDefault="00EE6569" w:rsidP="000B4AAC">
            <w:pPr>
              <w:tabs>
                <w:tab w:val="left" w:pos="2280"/>
              </w:tabs>
              <w:snapToGrid w:val="0"/>
              <w:spacing w:line="360" w:lineRule="exact"/>
              <w:ind w:left="715" w:right="130" w:hanging="455"/>
              <w:jc w:val="both"/>
              <w:rPr>
                <w:rFonts w:ascii="標楷體" w:eastAsia="標楷體" w:hAnsi="標楷體"/>
                <w:szCs w:val="24"/>
              </w:rPr>
            </w:pPr>
          </w:p>
          <w:p w14:paraId="570777A4" w14:textId="77777777" w:rsidR="00EE6569" w:rsidRPr="000B4AAC" w:rsidRDefault="00EE6569" w:rsidP="000B4AAC">
            <w:pPr>
              <w:tabs>
                <w:tab w:val="left" w:pos="2280"/>
              </w:tabs>
              <w:snapToGrid w:val="0"/>
              <w:spacing w:line="360" w:lineRule="exact"/>
              <w:ind w:left="715" w:right="130" w:hanging="455"/>
              <w:jc w:val="both"/>
              <w:rPr>
                <w:rFonts w:ascii="標楷體" w:eastAsia="標楷體" w:hAnsi="標楷體"/>
                <w:szCs w:val="24"/>
              </w:rPr>
            </w:pPr>
          </w:p>
          <w:p w14:paraId="5485B082"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27D15494" w14:textId="77777777" w:rsidR="00B70DF2" w:rsidRPr="000B4AAC" w:rsidRDefault="00B70DF2" w:rsidP="000B4AAC">
            <w:pPr>
              <w:tabs>
                <w:tab w:val="left" w:pos="2280"/>
              </w:tabs>
              <w:snapToGrid w:val="0"/>
              <w:spacing w:line="360" w:lineRule="exact"/>
              <w:ind w:left="715" w:right="130" w:hanging="455"/>
              <w:jc w:val="both"/>
              <w:rPr>
                <w:rFonts w:ascii="標楷體" w:eastAsia="標楷體" w:hAnsi="標楷體"/>
                <w:szCs w:val="24"/>
              </w:rPr>
            </w:pPr>
          </w:p>
          <w:p w14:paraId="24A67414"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20BFF397"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二</w:t>
            </w:r>
            <w:r w:rsidRPr="000B4AAC">
              <w:rPr>
                <w:sz w:val="24"/>
                <w:szCs w:val="24"/>
              </w:rPr>
              <w:t>)</w:t>
            </w:r>
            <w:r w:rsidR="00D440D6" w:rsidRPr="000B4AAC">
              <w:rPr>
                <w:sz w:val="24"/>
                <w:szCs w:val="24"/>
              </w:rPr>
              <w:t>民眾參與計畫</w:t>
            </w:r>
          </w:p>
          <w:p w14:paraId="7EF0B6E7"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73A5ADF5"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360F7B87"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0B02B6B3" w14:textId="77777777" w:rsidR="00F35C3E" w:rsidRPr="000B4AAC" w:rsidRDefault="00F35C3E"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三</w:t>
            </w:r>
            <w:r w:rsidRPr="000B4AAC">
              <w:rPr>
                <w:sz w:val="24"/>
                <w:szCs w:val="24"/>
              </w:rPr>
              <w:t>)</w:t>
            </w:r>
            <w:r w:rsidRPr="000B4AAC">
              <w:rPr>
                <w:rFonts w:hint="eastAsia"/>
                <w:sz w:val="24"/>
                <w:szCs w:val="24"/>
              </w:rPr>
              <w:t>環境水體水質監測暨檢驗</w:t>
            </w:r>
          </w:p>
          <w:p w14:paraId="02279D8A" w14:textId="77777777" w:rsidR="00F35C3E" w:rsidRPr="000B4AAC" w:rsidRDefault="00F35C3E" w:rsidP="000B4AAC">
            <w:pPr>
              <w:tabs>
                <w:tab w:val="left" w:pos="2280"/>
              </w:tabs>
              <w:snapToGrid w:val="0"/>
              <w:spacing w:line="360" w:lineRule="exact"/>
              <w:ind w:right="130"/>
              <w:jc w:val="both"/>
              <w:rPr>
                <w:rFonts w:ascii="標楷體" w:eastAsia="標楷體" w:hAnsi="標楷體"/>
                <w:szCs w:val="24"/>
              </w:rPr>
            </w:pPr>
          </w:p>
          <w:p w14:paraId="44D36690" w14:textId="77777777" w:rsidR="00F35C3E" w:rsidRPr="000B4AAC" w:rsidRDefault="00F35C3E" w:rsidP="000B4AAC">
            <w:pPr>
              <w:tabs>
                <w:tab w:val="left" w:pos="2280"/>
              </w:tabs>
              <w:snapToGrid w:val="0"/>
              <w:spacing w:line="360" w:lineRule="exact"/>
              <w:ind w:right="130"/>
              <w:jc w:val="both"/>
              <w:rPr>
                <w:rFonts w:ascii="標楷體" w:eastAsia="標楷體" w:hAnsi="標楷體"/>
                <w:szCs w:val="24"/>
              </w:rPr>
            </w:pPr>
          </w:p>
          <w:p w14:paraId="7D127B54" w14:textId="77777777" w:rsidR="00F35C3E" w:rsidRPr="000B4AAC" w:rsidRDefault="00F35C3E" w:rsidP="000B4AAC">
            <w:pPr>
              <w:tabs>
                <w:tab w:val="left" w:pos="2280"/>
              </w:tabs>
              <w:snapToGrid w:val="0"/>
              <w:spacing w:line="360" w:lineRule="exact"/>
              <w:ind w:right="130"/>
              <w:jc w:val="both"/>
              <w:rPr>
                <w:rFonts w:ascii="標楷體" w:eastAsia="標楷體" w:hAnsi="標楷體"/>
                <w:szCs w:val="24"/>
              </w:rPr>
            </w:pPr>
          </w:p>
          <w:p w14:paraId="49122E44" w14:textId="77777777" w:rsidR="00F35C3E" w:rsidRPr="000B4AAC" w:rsidRDefault="00F35C3E" w:rsidP="000B4AAC">
            <w:pPr>
              <w:tabs>
                <w:tab w:val="left" w:pos="2280"/>
              </w:tabs>
              <w:snapToGrid w:val="0"/>
              <w:spacing w:line="360" w:lineRule="exact"/>
              <w:ind w:right="130"/>
              <w:jc w:val="both"/>
              <w:rPr>
                <w:rFonts w:ascii="標楷體" w:eastAsia="標楷體" w:hAnsi="標楷體"/>
                <w:szCs w:val="24"/>
              </w:rPr>
            </w:pPr>
          </w:p>
          <w:p w14:paraId="5985BE25"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二、飲用水管理</w:t>
            </w:r>
          </w:p>
          <w:p w14:paraId="7ADC6A4E"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lastRenderedPageBreak/>
              <w:t>(</w:t>
            </w:r>
            <w:proofErr w:type="gramStart"/>
            <w:r w:rsidRPr="000B4AAC">
              <w:rPr>
                <w:sz w:val="24"/>
                <w:szCs w:val="24"/>
              </w:rPr>
              <w:t>一</w:t>
            </w:r>
            <w:proofErr w:type="gramEnd"/>
            <w:r w:rsidRPr="000B4AAC">
              <w:rPr>
                <w:sz w:val="24"/>
                <w:szCs w:val="24"/>
              </w:rPr>
              <w:t>)</w:t>
            </w:r>
            <w:r w:rsidR="00D440D6" w:rsidRPr="000B4AAC">
              <w:rPr>
                <w:sz w:val="24"/>
                <w:szCs w:val="24"/>
              </w:rPr>
              <w:t>飲用水水質監測及宣導</w:t>
            </w:r>
          </w:p>
          <w:p w14:paraId="74E71C82" w14:textId="77777777" w:rsidR="00990A27" w:rsidRPr="000B4AAC" w:rsidRDefault="00990A27" w:rsidP="000B4AAC">
            <w:pPr>
              <w:snapToGrid w:val="0"/>
              <w:spacing w:line="360" w:lineRule="exact"/>
              <w:ind w:left="309" w:right="130"/>
              <w:jc w:val="both"/>
              <w:rPr>
                <w:rFonts w:ascii="標楷體" w:eastAsia="標楷體" w:hAnsi="標楷體"/>
                <w:szCs w:val="24"/>
              </w:rPr>
            </w:pPr>
          </w:p>
          <w:p w14:paraId="613D8FE6"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11C66152"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02903673"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71857AF8"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28CB67D8"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1E5B9BAB"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3B6FAC90"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463BE80E"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03422F77"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1D239B8F"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7A1380AF"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593CB235"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088D862E"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38614DE8"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07F683CB"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172AB34D"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5C2D5F6C"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53B292E4"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04BA1ACF"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72A332D7"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79E2526B"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7A80DDDC"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3CCC3F07"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029ABDFF"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057799EF"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58592571"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6EFE32AF"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28EB61E8"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6917BE58" w14:textId="77777777" w:rsidR="00554235" w:rsidRPr="000B4AAC" w:rsidRDefault="00554235" w:rsidP="000B4AAC">
            <w:pPr>
              <w:tabs>
                <w:tab w:val="left" w:pos="2280"/>
              </w:tabs>
              <w:snapToGrid w:val="0"/>
              <w:spacing w:line="360" w:lineRule="exact"/>
              <w:ind w:right="130"/>
              <w:jc w:val="both"/>
              <w:rPr>
                <w:rFonts w:ascii="標楷體" w:eastAsia="標楷體" w:hAnsi="標楷體"/>
                <w:szCs w:val="24"/>
              </w:rPr>
            </w:pPr>
          </w:p>
          <w:p w14:paraId="4EEE3798" w14:textId="77777777" w:rsidR="000E59C5" w:rsidRPr="000B4AAC" w:rsidRDefault="000E59C5" w:rsidP="000B4AAC">
            <w:pPr>
              <w:tabs>
                <w:tab w:val="left" w:pos="2280"/>
              </w:tabs>
              <w:snapToGrid w:val="0"/>
              <w:spacing w:line="360" w:lineRule="exact"/>
              <w:ind w:right="130"/>
              <w:jc w:val="both"/>
              <w:rPr>
                <w:rFonts w:ascii="標楷體" w:eastAsia="標楷體" w:hAnsi="標楷體"/>
                <w:szCs w:val="24"/>
              </w:rPr>
            </w:pPr>
          </w:p>
          <w:p w14:paraId="23D7A533" w14:textId="77777777" w:rsidR="000E59C5" w:rsidRPr="000B4AAC" w:rsidRDefault="000E59C5" w:rsidP="000B4AAC">
            <w:pPr>
              <w:tabs>
                <w:tab w:val="left" w:pos="2280"/>
              </w:tabs>
              <w:snapToGrid w:val="0"/>
              <w:spacing w:line="360" w:lineRule="exact"/>
              <w:ind w:right="130"/>
              <w:jc w:val="both"/>
              <w:rPr>
                <w:rFonts w:ascii="標楷體" w:eastAsia="標楷體" w:hAnsi="標楷體"/>
                <w:szCs w:val="24"/>
              </w:rPr>
            </w:pPr>
          </w:p>
          <w:p w14:paraId="22E96D58" w14:textId="77777777" w:rsidR="000E59C5" w:rsidRPr="000B4AAC" w:rsidRDefault="000E59C5" w:rsidP="000B4AAC">
            <w:pPr>
              <w:tabs>
                <w:tab w:val="left" w:pos="2280"/>
              </w:tabs>
              <w:snapToGrid w:val="0"/>
              <w:spacing w:line="360" w:lineRule="exact"/>
              <w:ind w:right="130"/>
              <w:jc w:val="both"/>
              <w:rPr>
                <w:rFonts w:ascii="標楷體" w:eastAsia="標楷體" w:hAnsi="標楷體"/>
                <w:szCs w:val="24"/>
              </w:rPr>
            </w:pPr>
          </w:p>
          <w:p w14:paraId="70149E4F" w14:textId="77777777" w:rsidR="000E59C5" w:rsidRPr="000B4AAC" w:rsidRDefault="000E59C5" w:rsidP="000B4AAC">
            <w:pPr>
              <w:tabs>
                <w:tab w:val="left" w:pos="2280"/>
              </w:tabs>
              <w:snapToGrid w:val="0"/>
              <w:spacing w:line="360" w:lineRule="exact"/>
              <w:ind w:right="130"/>
              <w:jc w:val="both"/>
              <w:rPr>
                <w:rFonts w:ascii="標楷體" w:eastAsia="標楷體" w:hAnsi="標楷體"/>
                <w:szCs w:val="24"/>
              </w:rPr>
            </w:pPr>
          </w:p>
          <w:p w14:paraId="620A38A1" w14:textId="77777777" w:rsidR="000E59C5" w:rsidRPr="000B4AAC" w:rsidRDefault="000E59C5" w:rsidP="000B4AAC">
            <w:pPr>
              <w:tabs>
                <w:tab w:val="left" w:pos="2280"/>
              </w:tabs>
              <w:snapToGrid w:val="0"/>
              <w:spacing w:line="360" w:lineRule="exact"/>
              <w:ind w:right="130"/>
              <w:jc w:val="both"/>
              <w:rPr>
                <w:rFonts w:ascii="標楷體" w:eastAsia="標楷體" w:hAnsi="標楷體"/>
                <w:szCs w:val="24"/>
              </w:rPr>
            </w:pPr>
          </w:p>
          <w:p w14:paraId="3D2B631D"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三、土壤及地下水污</w:t>
            </w:r>
            <w:r w:rsidRPr="000B4AAC">
              <w:rPr>
                <w:sz w:val="24"/>
                <w:szCs w:val="24"/>
              </w:rPr>
              <w:lastRenderedPageBreak/>
              <w:t>染防治</w:t>
            </w:r>
          </w:p>
          <w:p w14:paraId="44861538"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proofErr w:type="gramStart"/>
            <w:r w:rsidRPr="000B4AAC">
              <w:rPr>
                <w:sz w:val="24"/>
                <w:szCs w:val="24"/>
              </w:rPr>
              <w:t>一</w:t>
            </w:r>
            <w:proofErr w:type="gramEnd"/>
            <w:r w:rsidRPr="000B4AAC">
              <w:rPr>
                <w:sz w:val="24"/>
                <w:szCs w:val="24"/>
              </w:rPr>
              <w:t>)</w:t>
            </w:r>
            <w:r w:rsidR="00D440D6" w:rsidRPr="000B4AAC">
              <w:rPr>
                <w:sz w:val="24"/>
                <w:szCs w:val="24"/>
              </w:rPr>
              <w:t>土壤及地下水調查及驗證工作相關計畫</w:t>
            </w:r>
          </w:p>
          <w:p w14:paraId="66E8DC55"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0E59A4AA"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200EC3EF"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717F67CF"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3FBE750C"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089D2926"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10405DD7"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105CBC14"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50A7FCDE"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579CB3ED"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31AF7ECA"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349FD03E"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7204B196"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391DCA3E"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46E48503"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47CFB1C9"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05E442DE"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20E5DFC5"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2DC646FC"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2A9DF0CA"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082B348D"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7C8BBD6A"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17EE948E"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36C5C79B"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5C874BBD"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4D7187F9"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177A2E08"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4544A2D3"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75276226"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02ED426C" w14:textId="77777777" w:rsidR="00990A27" w:rsidRPr="000B4AAC" w:rsidRDefault="00990A27" w:rsidP="000B4AAC">
            <w:pPr>
              <w:tabs>
                <w:tab w:val="left" w:pos="2280"/>
              </w:tabs>
              <w:snapToGrid w:val="0"/>
              <w:spacing w:line="360" w:lineRule="exact"/>
              <w:ind w:left="650" w:right="130" w:hanging="520"/>
              <w:jc w:val="both"/>
              <w:rPr>
                <w:rFonts w:ascii="標楷體" w:eastAsia="標楷體" w:hAnsi="標楷體"/>
                <w:szCs w:val="24"/>
              </w:rPr>
            </w:pPr>
          </w:p>
          <w:p w14:paraId="6319CB06"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6F8EA24F" w14:textId="77777777" w:rsidR="00990A27" w:rsidRPr="000B4AAC" w:rsidRDefault="00990A27" w:rsidP="000B4AAC">
            <w:pPr>
              <w:tabs>
                <w:tab w:val="left" w:pos="2280"/>
              </w:tabs>
              <w:snapToGrid w:val="0"/>
              <w:spacing w:line="360" w:lineRule="exact"/>
              <w:ind w:left="746" w:right="130" w:hanging="567"/>
              <w:jc w:val="both"/>
              <w:rPr>
                <w:rFonts w:ascii="標楷體" w:eastAsia="標楷體" w:hAnsi="標楷體"/>
                <w:szCs w:val="24"/>
              </w:rPr>
            </w:pPr>
          </w:p>
          <w:p w14:paraId="4DF5AE94"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65374399"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14292AA3"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0A5571D4"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0AFC97DA"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175A44C3"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7D0CBA03"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6C4908BD"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48E11A0B"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7EB0FAAC"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668DA127"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626C3AFE"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6D201CB4"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03FA1DF4"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2D5BD729"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3759F83E"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11952CC8"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22E3A85C"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12BE91A3"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33E5E73E"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15E504E0"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0DF8C691"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1BE65D34"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6F925407"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5BAE7CF6"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4FFCE346"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33A7E293"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4AABFBB1"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42E38A6B"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2E4211E6"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37B57507"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47576A87"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7F9EA6D7" w14:textId="77777777" w:rsidR="00554235" w:rsidRPr="000B4AAC" w:rsidRDefault="00554235" w:rsidP="000B4AAC">
            <w:pPr>
              <w:tabs>
                <w:tab w:val="left" w:pos="2280"/>
              </w:tabs>
              <w:snapToGrid w:val="0"/>
              <w:spacing w:line="360" w:lineRule="exact"/>
              <w:ind w:right="130"/>
              <w:jc w:val="both"/>
              <w:rPr>
                <w:rFonts w:ascii="標楷體" w:eastAsia="標楷體" w:hAnsi="標楷體"/>
                <w:szCs w:val="24"/>
              </w:rPr>
            </w:pPr>
          </w:p>
          <w:p w14:paraId="0473723B" w14:textId="77777777" w:rsidR="000E59C5" w:rsidRPr="000B4AAC" w:rsidRDefault="000E59C5" w:rsidP="000B4AAC">
            <w:pPr>
              <w:tabs>
                <w:tab w:val="left" w:pos="2280"/>
              </w:tabs>
              <w:snapToGrid w:val="0"/>
              <w:spacing w:line="360" w:lineRule="exact"/>
              <w:ind w:right="130"/>
              <w:jc w:val="both"/>
              <w:rPr>
                <w:rFonts w:ascii="標楷體" w:eastAsia="標楷體" w:hAnsi="標楷體"/>
                <w:szCs w:val="24"/>
              </w:rPr>
            </w:pPr>
          </w:p>
          <w:p w14:paraId="5BF1F91B" w14:textId="77777777" w:rsidR="000E59C5" w:rsidRPr="000B4AAC" w:rsidRDefault="000E59C5" w:rsidP="000B4AAC">
            <w:pPr>
              <w:tabs>
                <w:tab w:val="left" w:pos="2280"/>
              </w:tabs>
              <w:snapToGrid w:val="0"/>
              <w:spacing w:line="360" w:lineRule="exact"/>
              <w:ind w:right="130"/>
              <w:jc w:val="both"/>
              <w:rPr>
                <w:rFonts w:ascii="標楷體" w:eastAsia="標楷體" w:hAnsi="標楷體"/>
                <w:szCs w:val="24"/>
              </w:rPr>
            </w:pPr>
          </w:p>
          <w:p w14:paraId="6CEE5912" w14:textId="77777777" w:rsidR="000E59C5" w:rsidRPr="000B4AAC" w:rsidRDefault="000E59C5" w:rsidP="000B4AAC">
            <w:pPr>
              <w:tabs>
                <w:tab w:val="left" w:pos="2280"/>
              </w:tabs>
              <w:snapToGrid w:val="0"/>
              <w:spacing w:line="360" w:lineRule="exact"/>
              <w:ind w:right="130"/>
              <w:jc w:val="both"/>
              <w:rPr>
                <w:rFonts w:ascii="標楷體" w:eastAsia="標楷體" w:hAnsi="標楷體"/>
                <w:szCs w:val="24"/>
              </w:rPr>
            </w:pPr>
          </w:p>
          <w:p w14:paraId="0EDC06B2" w14:textId="77777777" w:rsidR="000E59C5" w:rsidRPr="000B4AAC" w:rsidRDefault="000E59C5" w:rsidP="000B4AAC">
            <w:pPr>
              <w:tabs>
                <w:tab w:val="left" w:pos="2280"/>
              </w:tabs>
              <w:snapToGrid w:val="0"/>
              <w:spacing w:line="360" w:lineRule="exact"/>
              <w:ind w:right="130"/>
              <w:jc w:val="both"/>
              <w:rPr>
                <w:rFonts w:ascii="標楷體" w:eastAsia="標楷體" w:hAnsi="標楷體"/>
                <w:szCs w:val="24"/>
              </w:rPr>
            </w:pPr>
          </w:p>
          <w:p w14:paraId="29F99795" w14:textId="77777777" w:rsidR="000E59C5" w:rsidRPr="000B4AAC" w:rsidRDefault="000E59C5" w:rsidP="000B4AAC">
            <w:pPr>
              <w:tabs>
                <w:tab w:val="left" w:pos="2280"/>
              </w:tabs>
              <w:snapToGrid w:val="0"/>
              <w:spacing w:line="360" w:lineRule="exact"/>
              <w:ind w:right="130"/>
              <w:jc w:val="both"/>
              <w:rPr>
                <w:rFonts w:ascii="標楷體" w:eastAsia="標楷體" w:hAnsi="標楷體"/>
                <w:szCs w:val="24"/>
              </w:rPr>
            </w:pPr>
          </w:p>
          <w:p w14:paraId="6738FC74"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1039D95E"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二</w:t>
            </w:r>
            <w:r w:rsidRPr="000B4AAC">
              <w:rPr>
                <w:sz w:val="24"/>
                <w:szCs w:val="24"/>
              </w:rPr>
              <w:t>)</w:t>
            </w:r>
            <w:r w:rsidR="00D440D6" w:rsidRPr="000B4AAC">
              <w:rPr>
                <w:sz w:val="24"/>
                <w:szCs w:val="24"/>
              </w:rPr>
              <w:t>土壤及地下水場</w:t>
            </w:r>
            <w:r w:rsidR="00D440D6" w:rsidRPr="000B4AAC">
              <w:rPr>
                <w:sz w:val="24"/>
                <w:szCs w:val="24"/>
              </w:rPr>
              <w:lastRenderedPageBreak/>
              <w:t>址列管狀況</w:t>
            </w:r>
          </w:p>
          <w:p w14:paraId="16549BDB"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46EBD695"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6093EA8B"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2599BD3A"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15FD0EAC"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2828A398"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3A18C028"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62909260"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5F4C5087"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四、毒性化學物質管理</w:t>
            </w:r>
          </w:p>
          <w:p w14:paraId="0DBA3B37"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proofErr w:type="gramStart"/>
            <w:r w:rsidRPr="000B4AAC">
              <w:rPr>
                <w:sz w:val="24"/>
                <w:szCs w:val="24"/>
              </w:rPr>
              <w:t>一</w:t>
            </w:r>
            <w:proofErr w:type="gramEnd"/>
            <w:r w:rsidRPr="000B4AAC">
              <w:rPr>
                <w:sz w:val="24"/>
                <w:szCs w:val="24"/>
              </w:rPr>
              <w:t>)</w:t>
            </w:r>
            <w:r w:rsidR="00D440D6" w:rsidRPr="000B4AAC">
              <w:rPr>
                <w:sz w:val="24"/>
                <w:szCs w:val="24"/>
              </w:rPr>
              <w:t>管制現況與宣導</w:t>
            </w:r>
          </w:p>
          <w:p w14:paraId="3C7E5D3C"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56CB9FBC"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5CBBE070"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2E9E0D2B"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006BF45B"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4889F058"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6ED63D07"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2BF031C7"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38B25910"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2D0F9660"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4A08B95D"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4BBC127B"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091DCF87"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57AF3586"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77A53A75"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18C0801C"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2BFF7157"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01ABCECE" w14:textId="77777777" w:rsidR="00EE6569" w:rsidRPr="000B4AAC" w:rsidRDefault="00EE6569" w:rsidP="000B4AAC">
            <w:pPr>
              <w:tabs>
                <w:tab w:val="left" w:pos="2280"/>
              </w:tabs>
              <w:snapToGrid w:val="0"/>
              <w:spacing w:line="360" w:lineRule="exact"/>
              <w:ind w:left="780" w:right="130" w:hanging="520"/>
              <w:jc w:val="both"/>
              <w:rPr>
                <w:rFonts w:ascii="標楷體" w:eastAsia="標楷體" w:hAnsi="標楷體"/>
                <w:szCs w:val="24"/>
              </w:rPr>
            </w:pPr>
          </w:p>
          <w:p w14:paraId="37297127"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4BE6C77A" w14:textId="77777777" w:rsidR="007A2616" w:rsidRPr="000B4AAC" w:rsidRDefault="007A2616" w:rsidP="000B4AAC">
            <w:pPr>
              <w:tabs>
                <w:tab w:val="left" w:pos="2280"/>
              </w:tabs>
              <w:snapToGrid w:val="0"/>
              <w:spacing w:line="360" w:lineRule="exact"/>
              <w:ind w:left="780" w:right="130" w:hanging="520"/>
              <w:jc w:val="both"/>
              <w:rPr>
                <w:rFonts w:ascii="標楷體" w:eastAsia="標楷體" w:hAnsi="標楷體"/>
                <w:szCs w:val="24"/>
              </w:rPr>
            </w:pPr>
          </w:p>
          <w:p w14:paraId="6F7F69C9"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060A3564"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五、環境用藥管理</w:t>
            </w:r>
          </w:p>
          <w:p w14:paraId="50AEEA0F"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proofErr w:type="gramStart"/>
            <w:r w:rsidRPr="000B4AAC">
              <w:rPr>
                <w:sz w:val="24"/>
                <w:szCs w:val="24"/>
              </w:rPr>
              <w:t>一</w:t>
            </w:r>
            <w:proofErr w:type="gramEnd"/>
            <w:r w:rsidRPr="000B4AAC">
              <w:rPr>
                <w:sz w:val="24"/>
                <w:szCs w:val="24"/>
              </w:rPr>
              <w:t>)</w:t>
            </w:r>
            <w:r w:rsidR="00D440D6" w:rsidRPr="000B4AAC">
              <w:rPr>
                <w:sz w:val="24"/>
                <w:szCs w:val="24"/>
              </w:rPr>
              <w:t>管制現況與宣導</w:t>
            </w:r>
          </w:p>
          <w:p w14:paraId="61562C25"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41E87A75"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0EAEAD61"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5E3E11AB"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0E38A624"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2E4A5E77"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7616B539"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60333C2C"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2898568D"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773D2EA5"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01335E77"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2ABBABB6"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7CB72C99"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1A36D9DD"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4550C149"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4613EABB"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0520E047" w14:textId="77777777" w:rsidR="00EE6569" w:rsidRPr="000B4AAC" w:rsidRDefault="00EE6569" w:rsidP="000B4AAC">
            <w:pPr>
              <w:tabs>
                <w:tab w:val="left" w:pos="2280"/>
              </w:tabs>
              <w:snapToGrid w:val="0"/>
              <w:spacing w:line="360" w:lineRule="exact"/>
              <w:ind w:left="715" w:right="130" w:hanging="455"/>
              <w:jc w:val="both"/>
              <w:rPr>
                <w:rFonts w:ascii="標楷體" w:eastAsia="標楷體" w:hAnsi="標楷體"/>
                <w:szCs w:val="24"/>
              </w:rPr>
            </w:pPr>
          </w:p>
          <w:p w14:paraId="5948BD30" w14:textId="77777777" w:rsidR="007A2616" w:rsidRPr="000B4AAC" w:rsidRDefault="007A2616" w:rsidP="000B4AAC">
            <w:pPr>
              <w:tabs>
                <w:tab w:val="left" w:pos="2280"/>
              </w:tabs>
              <w:snapToGrid w:val="0"/>
              <w:spacing w:line="360" w:lineRule="exact"/>
              <w:ind w:left="715" w:right="130" w:hanging="455"/>
              <w:jc w:val="both"/>
              <w:rPr>
                <w:rFonts w:ascii="標楷體" w:eastAsia="標楷體" w:hAnsi="標楷體"/>
                <w:szCs w:val="24"/>
              </w:rPr>
            </w:pPr>
          </w:p>
          <w:p w14:paraId="568EB985" w14:textId="77777777" w:rsidR="00EE6569" w:rsidRPr="000B4AAC" w:rsidRDefault="00EE6569" w:rsidP="000B4AAC">
            <w:pPr>
              <w:tabs>
                <w:tab w:val="left" w:pos="2280"/>
              </w:tabs>
              <w:snapToGrid w:val="0"/>
              <w:spacing w:line="360" w:lineRule="exact"/>
              <w:ind w:left="715" w:right="130" w:hanging="455"/>
              <w:jc w:val="both"/>
              <w:rPr>
                <w:rFonts w:ascii="標楷體" w:eastAsia="標楷體" w:hAnsi="標楷體"/>
                <w:szCs w:val="24"/>
              </w:rPr>
            </w:pPr>
          </w:p>
          <w:p w14:paraId="3C70106A"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323277F8"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六、毒性化學物質災害防救</w:t>
            </w:r>
          </w:p>
          <w:p w14:paraId="5531272E"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proofErr w:type="gramStart"/>
            <w:r w:rsidRPr="000B4AAC">
              <w:rPr>
                <w:sz w:val="24"/>
                <w:szCs w:val="24"/>
              </w:rPr>
              <w:t>一</w:t>
            </w:r>
            <w:proofErr w:type="gramEnd"/>
            <w:r w:rsidRPr="000B4AAC">
              <w:rPr>
                <w:sz w:val="24"/>
                <w:szCs w:val="24"/>
              </w:rPr>
              <w:t>)</w:t>
            </w:r>
            <w:proofErr w:type="gramStart"/>
            <w:r w:rsidR="00D440D6" w:rsidRPr="000B4AAC">
              <w:rPr>
                <w:sz w:val="24"/>
                <w:szCs w:val="24"/>
              </w:rPr>
              <w:t>毒災聯防</w:t>
            </w:r>
            <w:proofErr w:type="gramEnd"/>
            <w:r w:rsidR="00D440D6" w:rsidRPr="000B4AAC">
              <w:rPr>
                <w:sz w:val="24"/>
                <w:szCs w:val="24"/>
              </w:rPr>
              <w:t>組織建置與訓練</w:t>
            </w:r>
          </w:p>
          <w:p w14:paraId="59B8F17E"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27154A30"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76CBDDFD"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061028DA"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34FBE313"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3E432C5D"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3209CB2C"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3CC4133A"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49227368"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49B246BB"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575047A1"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3DD8C135" w14:textId="77777777" w:rsidR="000E59C5" w:rsidRPr="000B4AAC" w:rsidRDefault="000E59C5" w:rsidP="000B4AAC">
            <w:pPr>
              <w:snapToGrid w:val="0"/>
              <w:spacing w:line="360" w:lineRule="exact"/>
              <w:ind w:left="370" w:right="130" w:hanging="240"/>
              <w:jc w:val="both"/>
              <w:rPr>
                <w:rFonts w:ascii="標楷體" w:eastAsia="標楷體" w:hAnsi="標楷體"/>
                <w:szCs w:val="24"/>
              </w:rPr>
            </w:pPr>
          </w:p>
          <w:p w14:paraId="3F78E04D" w14:textId="77777777" w:rsidR="000E59C5" w:rsidRPr="000B4AAC" w:rsidRDefault="000E59C5" w:rsidP="000B4AAC">
            <w:pPr>
              <w:snapToGrid w:val="0"/>
              <w:spacing w:line="360" w:lineRule="exact"/>
              <w:ind w:left="370" w:right="130" w:hanging="240"/>
              <w:jc w:val="both"/>
              <w:rPr>
                <w:rFonts w:ascii="標楷體" w:eastAsia="標楷體" w:hAnsi="標楷體"/>
                <w:szCs w:val="24"/>
              </w:rPr>
            </w:pPr>
          </w:p>
          <w:p w14:paraId="1B41BFD8"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44697B17"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二</w:t>
            </w:r>
            <w:r w:rsidRPr="000B4AAC">
              <w:rPr>
                <w:sz w:val="24"/>
                <w:szCs w:val="24"/>
              </w:rPr>
              <w:t>)</w:t>
            </w:r>
            <w:proofErr w:type="gramStart"/>
            <w:r w:rsidR="00D440D6" w:rsidRPr="000B4AAC">
              <w:rPr>
                <w:sz w:val="24"/>
                <w:szCs w:val="24"/>
              </w:rPr>
              <w:t>毒災防</w:t>
            </w:r>
            <w:proofErr w:type="gramEnd"/>
            <w:r w:rsidR="00D440D6" w:rsidRPr="000B4AAC">
              <w:rPr>
                <w:sz w:val="24"/>
                <w:szCs w:val="24"/>
              </w:rPr>
              <w:t>救演練</w:t>
            </w:r>
          </w:p>
          <w:p w14:paraId="1DA3EEFC"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3513F3EB"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598144F4"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4F3F2286"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441C5F5F"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0F83A08C"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47B2D6F4"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32ED1C0B"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4D599DD3"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02087A9A"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1A541C59" w14:textId="77777777" w:rsidR="000E59C5" w:rsidRPr="000B4AAC" w:rsidRDefault="000E59C5" w:rsidP="000B4AAC">
            <w:pPr>
              <w:snapToGrid w:val="0"/>
              <w:spacing w:line="360" w:lineRule="exact"/>
              <w:ind w:left="370" w:right="130" w:hanging="240"/>
              <w:jc w:val="both"/>
              <w:rPr>
                <w:rFonts w:ascii="標楷體" w:eastAsia="標楷體" w:hAnsi="標楷體"/>
                <w:szCs w:val="24"/>
              </w:rPr>
            </w:pPr>
          </w:p>
          <w:p w14:paraId="27D030DE" w14:textId="77777777" w:rsidR="000E59C5" w:rsidRPr="000B4AAC" w:rsidRDefault="000E59C5" w:rsidP="000B4AAC">
            <w:pPr>
              <w:snapToGrid w:val="0"/>
              <w:spacing w:line="360" w:lineRule="exact"/>
              <w:ind w:left="370" w:right="130" w:hanging="240"/>
              <w:jc w:val="both"/>
              <w:rPr>
                <w:rFonts w:ascii="標楷體" w:eastAsia="標楷體" w:hAnsi="標楷體"/>
                <w:szCs w:val="24"/>
              </w:rPr>
            </w:pPr>
          </w:p>
          <w:p w14:paraId="78EF7768" w14:textId="77777777" w:rsidR="000E59C5" w:rsidRPr="000B4AAC" w:rsidRDefault="000E59C5" w:rsidP="000B4AAC">
            <w:pPr>
              <w:snapToGrid w:val="0"/>
              <w:spacing w:line="360" w:lineRule="exact"/>
              <w:ind w:left="370" w:right="130" w:hanging="240"/>
              <w:jc w:val="both"/>
              <w:rPr>
                <w:rFonts w:ascii="標楷體" w:eastAsia="標楷體" w:hAnsi="標楷體"/>
                <w:szCs w:val="24"/>
              </w:rPr>
            </w:pPr>
          </w:p>
          <w:p w14:paraId="53C784D0" w14:textId="77777777" w:rsidR="008934E5" w:rsidRPr="000B4AAC" w:rsidRDefault="008934E5" w:rsidP="000B4AAC">
            <w:pPr>
              <w:snapToGrid w:val="0"/>
              <w:spacing w:line="360" w:lineRule="exact"/>
              <w:ind w:left="370" w:right="130" w:hanging="240"/>
              <w:jc w:val="both"/>
              <w:rPr>
                <w:rFonts w:ascii="標楷體" w:eastAsia="標楷體" w:hAnsi="標楷體"/>
                <w:szCs w:val="24"/>
              </w:rPr>
            </w:pPr>
          </w:p>
          <w:p w14:paraId="2F68ED55" w14:textId="77777777" w:rsidR="00990A27" w:rsidRPr="000B4AAC" w:rsidRDefault="00D440D6" w:rsidP="000B4AAC">
            <w:pPr>
              <w:pStyle w:val="af2"/>
              <w:suppressAutoHyphens w:val="0"/>
              <w:autoSpaceDN/>
              <w:adjustRightInd w:val="0"/>
              <w:spacing w:line="360" w:lineRule="exact"/>
              <w:ind w:leftChars="30" w:left="589" w:rightChars="50" w:right="120" w:hangingChars="215" w:hanging="517"/>
              <w:textAlignment w:val="auto"/>
              <w:rPr>
                <w:b/>
                <w:sz w:val="24"/>
                <w:szCs w:val="24"/>
              </w:rPr>
            </w:pPr>
            <w:r w:rsidRPr="000B4AAC">
              <w:rPr>
                <w:b/>
                <w:sz w:val="24"/>
                <w:szCs w:val="24"/>
              </w:rPr>
              <w:t>參、垃圾集運、一般廢棄物回收、環境消毒及病媒防治、溝渠清疏、公廁管理及整修</w:t>
            </w:r>
          </w:p>
          <w:p w14:paraId="6765A3E1"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一、垃圾集運與資源回收</w:t>
            </w:r>
          </w:p>
          <w:p w14:paraId="414CCBF3"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proofErr w:type="gramStart"/>
            <w:r w:rsidRPr="000B4AAC">
              <w:rPr>
                <w:sz w:val="24"/>
                <w:szCs w:val="24"/>
              </w:rPr>
              <w:t>一</w:t>
            </w:r>
            <w:proofErr w:type="gramEnd"/>
            <w:r w:rsidRPr="000B4AAC">
              <w:rPr>
                <w:sz w:val="24"/>
                <w:szCs w:val="24"/>
              </w:rPr>
              <w:t>)</w:t>
            </w:r>
            <w:r w:rsidR="00D440D6" w:rsidRPr="000B4AAC">
              <w:rPr>
                <w:sz w:val="24"/>
                <w:szCs w:val="24"/>
              </w:rPr>
              <w:t>垃圾清運維護市容環境</w:t>
            </w:r>
          </w:p>
          <w:p w14:paraId="3A39019E"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37FFEA28"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6FC6DF9D"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3B7D7722" w14:textId="77777777" w:rsidR="00EE6569" w:rsidRPr="000B4AAC" w:rsidRDefault="00EE6569" w:rsidP="000B4AAC">
            <w:pPr>
              <w:snapToGrid w:val="0"/>
              <w:spacing w:line="360" w:lineRule="exact"/>
              <w:ind w:left="370" w:right="130" w:hanging="240"/>
              <w:jc w:val="both"/>
              <w:rPr>
                <w:rFonts w:ascii="標楷體" w:eastAsia="標楷體" w:hAnsi="標楷體"/>
                <w:szCs w:val="24"/>
              </w:rPr>
            </w:pPr>
          </w:p>
          <w:p w14:paraId="575018CF"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36D4A5A6"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16E3B317"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385A2E68"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二、一般廢棄物回收</w:t>
            </w:r>
          </w:p>
          <w:p w14:paraId="76B31655"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proofErr w:type="gramStart"/>
            <w:r w:rsidRPr="000B4AAC">
              <w:rPr>
                <w:sz w:val="24"/>
                <w:szCs w:val="24"/>
              </w:rPr>
              <w:t>一</w:t>
            </w:r>
            <w:proofErr w:type="gramEnd"/>
            <w:r w:rsidRPr="000B4AAC">
              <w:rPr>
                <w:sz w:val="24"/>
                <w:szCs w:val="24"/>
              </w:rPr>
              <w:t>)</w:t>
            </w:r>
            <w:r w:rsidR="00D440D6" w:rsidRPr="000B4AAC">
              <w:rPr>
                <w:sz w:val="24"/>
                <w:szCs w:val="24"/>
              </w:rPr>
              <w:t>提升回收量，降低垃圾清運量</w:t>
            </w:r>
          </w:p>
          <w:p w14:paraId="4F6CB0D1" w14:textId="77777777" w:rsidR="00990A27" w:rsidRPr="000B4AAC" w:rsidRDefault="00990A27" w:rsidP="000B4AAC">
            <w:pPr>
              <w:pStyle w:val="ae"/>
              <w:snapToGrid w:val="0"/>
              <w:spacing w:line="360" w:lineRule="exact"/>
              <w:ind w:left="520" w:right="39" w:hanging="481"/>
              <w:rPr>
                <w:rFonts w:ascii="標楷體" w:eastAsia="標楷體" w:hAnsi="標楷體"/>
                <w:sz w:val="24"/>
              </w:rPr>
            </w:pPr>
          </w:p>
          <w:p w14:paraId="17C8182C"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72540614"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1C7A3304"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1703DCC6"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0A3953E0"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545377D7"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2129472D" w14:textId="77777777" w:rsidR="00990A27" w:rsidRPr="000B4AAC" w:rsidRDefault="00990A27" w:rsidP="000B4AAC">
            <w:pPr>
              <w:snapToGrid w:val="0"/>
              <w:spacing w:line="360" w:lineRule="exact"/>
              <w:ind w:right="130"/>
              <w:jc w:val="both"/>
              <w:rPr>
                <w:rFonts w:ascii="標楷體" w:eastAsia="標楷體" w:hAnsi="標楷體"/>
                <w:szCs w:val="24"/>
              </w:rPr>
            </w:pPr>
          </w:p>
          <w:p w14:paraId="479C5B8B" w14:textId="77777777" w:rsidR="00990A27" w:rsidRPr="000B4AAC" w:rsidRDefault="00990A27" w:rsidP="000B4AAC">
            <w:pPr>
              <w:snapToGrid w:val="0"/>
              <w:spacing w:line="360" w:lineRule="exact"/>
              <w:ind w:right="130"/>
              <w:jc w:val="both"/>
              <w:rPr>
                <w:rFonts w:ascii="標楷體" w:eastAsia="標楷體" w:hAnsi="標楷體"/>
                <w:szCs w:val="24"/>
              </w:rPr>
            </w:pPr>
          </w:p>
          <w:p w14:paraId="5470C74D" w14:textId="77777777" w:rsidR="00990A27" w:rsidRPr="000B4AAC" w:rsidRDefault="00990A27" w:rsidP="000B4AAC">
            <w:pPr>
              <w:snapToGrid w:val="0"/>
              <w:spacing w:line="360" w:lineRule="exact"/>
              <w:ind w:right="130"/>
              <w:jc w:val="both"/>
              <w:rPr>
                <w:rFonts w:ascii="標楷體" w:eastAsia="標楷體" w:hAnsi="標楷體"/>
                <w:szCs w:val="24"/>
              </w:rPr>
            </w:pPr>
          </w:p>
          <w:p w14:paraId="059AACB8" w14:textId="77777777" w:rsidR="00990A27" w:rsidRPr="000B4AAC" w:rsidRDefault="00990A27" w:rsidP="000B4AAC">
            <w:pPr>
              <w:snapToGrid w:val="0"/>
              <w:spacing w:line="360" w:lineRule="exact"/>
              <w:ind w:right="130"/>
              <w:jc w:val="both"/>
              <w:rPr>
                <w:rFonts w:ascii="標楷體" w:eastAsia="標楷體" w:hAnsi="標楷體"/>
                <w:szCs w:val="24"/>
              </w:rPr>
            </w:pPr>
          </w:p>
          <w:p w14:paraId="19E0B6DC" w14:textId="77777777" w:rsidR="00990A27" w:rsidRPr="000B4AAC" w:rsidRDefault="00990A27" w:rsidP="000B4AAC">
            <w:pPr>
              <w:snapToGrid w:val="0"/>
              <w:spacing w:line="360" w:lineRule="exact"/>
              <w:ind w:right="130"/>
              <w:jc w:val="both"/>
              <w:rPr>
                <w:rFonts w:ascii="標楷體" w:eastAsia="標楷體" w:hAnsi="標楷體"/>
                <w:szCs w:val="24"/>
              </w:rPr>
            </w:pPr>
          </w:p>
          <w:p w14:paraId="5CD3C93F" w14:textId="77777777" w:rsidR="00990A27" w:rsidRPr="000B4AAC" w:rsidRDefault="00990A27" w:rsidP="000B4AAC">
            <w:pPr>
              <w:snapToGrid w:val="0"/>
              <w:spacing w:line="360" w:lineRule="exact"/>
              <w:ind w:right="130"/>
              <w:jc w:val="both"/>
              <w:rPr>
                <w:rFonts w:ascii="標楷體" w:eastAsia="標楷體" w:hAnsi="標楷體"/>
                <w:szCs w:val="24"/>
              </w:rPr>
            </w:pPr>
          </w:p>
          <w:p w14:paraId="43DC5FFC" w14:textId="77777777" w:rsidR="00EE6569" w:rsidRPr="000B4AAC" w:rsidRDefault="00EE6569" w:rsidP="000B4AAC">
            <w:pPr>
              <w:snapToGrid w:val="0"/>
              <w:spacing w:line="360" w:lineRule="exact"/>
              <w:ind w:right="130"/>
              <w:jc w:val="both"/>
              <w:rPr>
                <w:rFonts w:ascii="標楷體" w:eastAsia="標楷體" w:hAnsi="標楷體"/>
                <w:szCs w:val="24"/>
              </w:rPr>
            </w:pPr>
          </w:p>
          <w:p w14:paraId="785B282D" w14:textId="77777777" w:rsidR="00990A27" w:rsidRPr="000B4AAC" w:rsidRDefault="00990A27" w:rsidP="000B4AAC">
            <w:pPr>
              <w:snapToGrid w:val="0"/>
              <w:spacing w:line="360" w:lineRule="exact"/>
              <w:ind w:right="130"/>
              <w:jc w:val="center"/>
              <w:rPr>
                <w:rFonts w:ascii="標楷體" w:eastAsia="標楷體" w:hAnsi="標楷體"/>
                <w:szCs w:val="24"/>
              </w:rPr>
            </w:pPr>
          </w:p>
          <w:p w14:paraId="5C213A2F" w14:textId="77777777" w:rsidR="00554235" w:rsidRPr="000B4AAC" w:rsidRDefault="00554235" w:rsidP="000B4AAC">
            <w:pPr>
              <w:snapToGrid w:val="0"/>
              <w:spacing w:line="360" w:lineRule="exact"/>
              <w:ind w:right="130"/>
              <w:jc w:val="center"/>
              <w:rPr>
                <w:rFonts w:ascii="標楷體" w:eastAsia="標楷體" w:hAnsi="標楷體"/>
                <w:szCs w:val="24"/>
              </w:rPr>
            </w:pPr>
          </w:p>
          <w:p w14:paraId="01C21663" w14:textId="77777777" w:rsidR="00990A27" w:rsidRPr="000B4AAC" w:rsidRDefault="00990A27" w:rsidP="000B4AAC">
            <w:pPr>
              <w:snapToGrid w:val="0"/>
              <w:spacing w:line="360" w:lineRule="exact"/>
              <w:ind w:right="130"/>
              <w:jc w:val="center"/>
              <w:rPr>
                <w:rFonts w:ascii="標楷體" w:eastAsia="標楷體" w:hAnsi="標楷體"/>
                <w:szCs w:val="24"/>
              </w:rPr>
            </w:pPr>
          </w:p>
          <w:p w14:paraId="0DE18A5E" w14:textId="77777777" w:rsidR="007A2616" w:rsidRPr="000B4AAC" w:rsidRDefault="007A2616" w:rsidP="000B4AAC">
            <w:pPr>
              <w:snapToGrid w:val="0"/>
              <w:spacing w:line="360" w:lineRule="exact"/>
              <w:ind w:right="130"/>
              <w:jc w:val="center"/>
              <w:rPr>
                <w:rFonts w:ascii="標楷體" w:eastAsia="標楷體" w:hAnsi="標楷體"/>
                <w:szCs w:val="24"/>
              </w:rPr>
            </w:pPr>
          </w:p>
          <w:p w14:paraId="2085E6AF"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三、環境消毒及病媒防治</w:t>
            </w:r>
          </w:p>
          <w:p w14:paraId="4BEF8A56" w14:textId="77777777" w:rsidR="001C737E"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proofErr w:type="gramStart"/>
            <w:r w:rsidRPr="000B4AAC">
              <w:rPr>
                <w:sz w:val="24"/>
                <w:szCs w:val="24"/>
              </w:rPr>
              <w:t>一</w:t>
            </w:r>
            <w:proofErr w:type="gramEnd"/>
            <w:r w:rsidRPr="000B4AAC">
              <w:rPr>
                <w:sz w:val="24"/>
                <w:szCs w:val="24"/>
              </w:rPr>
              <w:t>)</w:t>
            </w:r>
            <w:r w:rsidR="001C737E" w:rsidRPr="000B4AAC">
              <w:rPr>
                <w:sz w:val="24"/>
                <w:szCs w:val="24"/>
              </w:rPr>
              <w:t>依據「高雄市登革熱生態滅蚊防疫計畫」，持續配合市府「</w:t>
            </w:r>
            <w:proofErr w:type="gramStart"/>
            <w:r w:rsidR="001C737E" w:rsidRPr="000B4AAC">
              <w:rPr>
                <w:sz w:val="24"/>
                <w:szCs w:val="24"/>
              </w:rPr>
              <w:t>孳</w:t>
            </w:r>
            <w:proofErr w:type="gramEnd"/>
            <w:r w:rsidR="001C737E" w:rsidRPr="000B4AAC">
              <w:rPr>
                <w:sz w:val="24"/>
                <w:szCs w:val="24"/>
              </w:rPr>
              <w:t>檢為主，消毒為輔」之登革熱防治策略</w:t>
            </w:r>
          </w:p>
          <w:p w14:paraId="3F9AD903"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328424C7"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1283B439"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61A59E96"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29C1BCF5"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087ABC07"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678C14C9"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04063E5C"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7E931301"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6B4D076B"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05229008"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19FC35A3"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7BA26090"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1F5F76EA"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2C61B990"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3C1898E3"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16AE128F"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2F0AC67A"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4B6CF795" w14:textId="77777777" w:rsidR="001C737E" w:rsidRPr="000B4AAC" w:rsidRDefault="001C737E" w:rsidP="000B4AAC">
            <w:pPr>
              <w:snapToGrid w:val="0"/>
              <w:spacing w:line="360" w:lineRule="exact"/>
              <w:ind w:left="370" w:right="130" w:hanging="240"/>
              <w:jc w:val="both"/>
              <w:rPr>
                <w:rFonts w:ascii="標楷體" w:eastAsia="標楷體" w:hAnsi="標楷體"/>
                <w:szCs w:val="24"/>
              </w:rPr>
            </w:pPr>
          </w:p>
          <w:p w14:paraId="2E62F0FD" w14:textId="77777777" w:rsidR="001C737E" w:rsidRPr="000B4AAC" w:rsidRDefault="001C737E" w:rsidP="000B4AAC">
            <w:pPr>
              <w:snapToGrid w:val="0"/>
              <w:spacing w:line="360" w:lineRule="exact"/>
              <w:ind w:left="370" w:right="130" w:hanging="240"/>
              <w:jc w:val="both"/>
              <w:rPr>
                <w:rFonts w:ascii="標楷體" w:eastAsia="標楷體" w:hAnsi="標楷體"/>
                <w:szCs w:val="24"/>
              </w:rPr>
            </w:pPr>
          </w:p>
          <w:p w14:paraId="24C3D5EE" w14:textId="77777777" w:rsidR="007A2616" w:rsidRPr="000B4AAC" w:rsidRDefault="007A2616" w:rsidP="000B4AAC">
            <w:pPr>
              <w:snapToGrid w:val="0"/>
              <w:spacing w:line="360" w:lineRule="exact"/>
              <w:ind w:left="370" w:right="130" w:hanging="240"/>
              <w:jc w:val="both"/>
              <w:rPr>
                <w:rFonts w:ascii="標楷體" w:eastAsia="標楷體" w:hAnsi="標楷體"/>
                <w:szCs w:val="24"/>
              </w:rPr>
            </w:pPr>
          </w:p>
          <w:p w14:paraId="07F2D1E6" w14:textId="77777777" w:rsidR="001C737E" w:rsidRPr="000B4AAC" w:rsidRDefault="001C737E" w:rsidP="000B4AAC">
            <w:pPr>
              <w:snapToGrid w:val="0"/>
              <w:spacing w:line="360" w:lineRule="exact"/>
              <w:ind w:left="370" w:right="130" w:hanging="240"/>
              <w:jc w:val="both"/>
              <w:rPr>
                <w:rFonts w:ascii="標楷體" w:eastAsia="標楷體" w:hAnsi="標楷體"/>
                <w:szCs w:val="24"/>
              </w:rPr>
            </w:pPr>
          </w:p>
          <w:p w14:paraId="096B0E25" w14:textId="77777777" w:rsidR="00B70DF2" w:rsidRPr="000B4AAC" w:rsidRDefault="00B70DF2" w:rsidP="000B4AAC">
            <w:pPr>
              <w:snapToGrid w:val="0"/>
              <w:spacing w:line="360" w:lineRule="exact"/>
              <w:ind w:left="370" w:right="130" w:hanging="240"/>
              <w:jc w:val="both"/>
              <w:rPr>
                <w:rFonts w:ascii="標楷體" w:eastAsia="標楷體" w:hAnsi="標楷體"/>
                <w:szCs w:val="24"/>
              </w:rPr>
            </w:pPr>
          </w:p>
          <w:p w14:paraId="6B0A4DA6" w14:textId="77777777" w:rsidR="00EE6569" w:rsidRPr="000B4AAC" w:rsidRDefault="00EE6569" w:rsidP="000B4AAC">
            <w:pPr>
              <w:snapToGrid w:val="0"/>
              <w:spacing w:line="360" w:lineRule="exact"/>
              <w:ind w:left="370" w:right="130" w:hanging="240"/>
              <w:jc w:val="both"/>
              <w:rPr>
                <w:rFonts w:ascii="標楷體" w:eastAsia="標楷體" w:hAnsi="標楷體"/>
                <w:szCs w:val="24"/>
              </w:rPr>
            </w:pPr>
          </w:p>
          <w:p w14:paraId="0551B997" w14:textId="77777777" w:rsidR="00EE6569"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二</w:t>
            </w:r>
            <w:r w:rsidRPr="000B4AAC">
              <w:rPr>
                <w:sz w:val="24"/>
                <w:szCs w:val="24"/>
              </w:rPr>
              <w:t>)</w:t>
            </w:r>
            <w:r w:rsidR="003D1257" w:rsidRPr="000B4AAC">
              <w:rPr>
                <w:rFonts w:hint="eastAsia"/>
                <w:sz w:val="24"/>
                <w:szCs w:val="24"/>
              </w:rPr>
              <w:t>宣導正確家鼠防除觀念，並採購滅鼠</w:t>
            </w:r>
            <w:proofErr w:type="gramStart"/>
            <w:r w:rsidR="003D1257" w:rsidRPr="000B4AAC">
              <w:rPr>
                <w:rFonts w:hint="eastAsia"/>
                <w:sz w:val="24"/>
                <w:szCs w:val="24"/>
              </w:rPr>
              <w:t>餌</w:t>
            </w:r>
            <w:proofErr w:type="gramEnd"/>
            <w:r w:rsidR="003D1257" w:rsidRPr="000B4AAC">
              <w:rPr>
                <w:rFonts w:hint="eastAsia"/>
                <w:sz w:val="24"/>
                <w:szCs w:val="24"/>
              </w:rPr>
              <w:t>劑以防治家鼠危害</w:t>
            </w:r>
          </w:p>
          <w:p w14:paraId="2B499911" w14:textId="77777777" w:rsidR="004F7523" w:rsidRPr="000B4AAC" w:rsidRDefault="004F7523"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4181F864"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四、溝渠清疏</w:t>
            </w:r>
          </w:p>
          <w:p w14:paraId="3222FEA7"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proofErr w:type="gramStart"/>
            <w:r w:rsidRPr="000B4AAC">
              <w:rPr>
                <w:sz w:val="24"/>
                <w:szCs w:val="24"/>
              </w:rPr>
              <w:t>一</w:t>
            </w:r>
            <w:proofErr w:type="gramEnd"/>
            <w:r w:rsidRPr="000B4AAC">
              <w:rPr>
                <w:sz w:val="24"/>
                <w:szCs w:val="24"/>
              </w:rPr>
              <w:t>)</w:t>
            </w:r>
            <w:r w:rsidR="00D440D6" w:rsidRPr="000B4AAC">
              <w:rPr>
                <w:sz w:val="24"/>
                <w:szCs w:val="24"/>
              </w:rPr>
              <w:t>每年</w:t>
            </w:r>
            <w:proofErr w:type="gramStart"/>
            <w:r w:rsidR="00D440D6" w:rsidRPr="000B4AAC">
              <w:rPr>
                <w:sz w:val="24"/>
                <w:szCs w:val="24"/>
              </w:rPr>
              <w:t>清疏各行政區</w:t>
            </w:r>
            <w:proofErr w:type="gramEnd"/>
            <w:r w:rsidR="00D440D6" w:rsidRPr="000B4AAC">
              <w:rPr>
                <w:sz w:val="24"/>
                <w:szCs w:val="24"/>
              </w:rPr>
              <w:t>，並將每日清疏作業情形上傳溝渠清疏平台公告市民周知</w:t>
            </w:r>
          </w:p>
          <w:p w14:paraId="03901CD8" w14:textId="77777777" w:rsidR="00990A27" w:rsidRPr="000B4AAC" w:rsidRDefault="00990A27" w:rsidP="000B4AAC">
            <w:pPr>
              <w:snapToGrid w:val="0"/>
              <w:spacing w:line="360" w:lineRule="exact"/>
              <w:ind w:left="789" w:right="130"/>
              <w:jc w:val="both"/>
              <w:rPr>
                <w:rFonts w:ascii="標楷體" w:eastAsia="標楷體" w:hAnsi="標楷體"/>
                <w:szCs w:val="24"/>
              </w:rPr>
            </w:pPr>
          </w:p>
          <w:p w14:paraId="4AAF4B95"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二</w:t>
            </w:r>
            <w:r w:rsidRPr="000B4AAC">
              <w:rPr>
                <w:sz w:val="24"/>
                <w:szCs w:val="24"/>
              </w:rPr>
              <w:t>)</w:t>
            </w:r>
            <w:r w:rsidR="00D440D6" w:rsidRPr="000B4AAC">
              <w:rPr>
                <w:sz w:val="24"/>
                <w:szCs w:val="24"/>
              </w:rPr>
              <w:t>每年汛期前完成易淹水路段清疏作業</w:t>
            </w:r>
          </w:p>
          <w:p w14:paraId="41F3670C"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31C521FC"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五、公廁管理及整修</w:t>
            </w:r>
          </w:p>
          <w:p w14:paraId="72B5863A"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proofErr w:type="gramStart"/>
            <w:r w:rsidRPr="000B4AAC">
              <w:rPr>
                <w:sz w:val="24"/>
                <w:szCs w:val="24"/>
              </w:rPr>
              <w:t>一</w:t>
            </w:r>
            <w:proofErr w:type="gramEnd"/>
            <w:r w:rsidRPr="000B4AAC">
              <w:rPr>
                <w:sz w:val="24"/>
                <w:szCs w:val="24"/>
              </w:rPr>
              <w:t>)</w:t>
            </w:r>
            <w:r w:rsidR="00D440D6" w:rsidRPr="000B4AAC">
              <w:rPr>
                <w:sz w:val="24"/>
                <w:szCs w:val="24"/>
              </w:rPr>
              <w:t>推動「全面提升優質公廁精進計畫」，加強公廁維護檢查</w:t>
            </w:r>
          </w:p>
          <w:p w14:paraId="38EB5C6D"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38459717" w14:textId="77777777" w:rsidR="00990A27" w:rsidRPr="000B4AAC" w:rsidRDefault="00990A27" w:rsidP="000B4AAC">
            <w:pPr>
              <w:snapToGrid w:val="0"/>
              <w:spacing w:line="360" w:lineRule="exact"/>
              <w:ind w:left="370" w:right="130" w:hanging="240"/>
              <w:jc w:val="both"/>
              <w:rPr>
                <w:rFonts w:ascii="標楷體" w:eastAsia="標楷體" w:hAnsi="標楷體"/>
                <w:szCs w:val="24"/>
              </w:rPr>
            </w:pPr>
          </w:p>
          <w:p w14:paraId="60C230DC" w14:textId="77777777" w:rsidR="007A2616" w:rsidRPr="000B4AAC" w:rsidRDefault="007A2616" w:rsidP="000B4AAC">
            <w:pPr>
              <w:snapToGrid w:val="0"/>
              <w:spacing w:line="360" w:lineRule="exact"/>
              <w:ind w:left="370" w:right="130" w:hanging="240"/>
              <w:jc w:val="both"/>
              <w:rPr>
                <w:rFonts w:ascii="標楷體" w:eastAsia="標楷體" w:hAnsi="標楷體"/>
                <w:szCs w:val="24"/>
              </w:rPr>
            </w:pPr>
          </w:p>
          <w:p w14:paraId="14D94A28" w14:textId="77777777" w:rsidR="00990A27" w:rsidRPr="000B4AAC" w:rsidRDefault="00990A27" w:rsidP="000B4AAC">
            <w:pPr>
              <w:snapToGrid w:val="0"/>
              <w:spacing w:line="360" w:lineRule="exact"/>
              <w:ind w:right="130"/>
              <w:jc w:val="both"/>
              <w:rPr>
                <w:rFonts w:ascii="標楷體" w:eastAsia="標楷體" w:hAnsi="標楷體"/>
                <w:szCs w:val="24"/>
              </w:rPr>
            </w:pPr>
          </w:p>
          <w:p w14:paraId="6EFE9906"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六、補助</w:t>
            </w:r>
            <w:proofErr w:type="gramStart"/>
            <w:r w:rsidRPr="000B4AAC">
              <w:rPr>
                <w:sz w:val="24"/>
                <w:szCs w:val="24"/>
              </w:rPr>
              <w:t>汰</w:t>
            </w:r>
            <w:proofErr w:type="gramEnd"/>
            <w:r w:rsidRPr="000B4AAC">
              <w:rPr>
                <w:sz w:val="24"/>
                <w:szCs w:val="24"/>
              </w:rPr>
              <w:t>換老舊垃圾清運車輛計畫(中央補助款)</w:t>
            </w:r>
          </w:p>
          <w:p w14:paraId="384179BC" w14:textId="77777777" w:rsidR="00990A27" w:rsidRPr="000B4AAC" w:rsidRDefault="00B60607"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proofErr w:type="gramStart"/>
            <w:r w:rsidRPr="000B4AAC">
              <w:rPr>
                <w:sz w:val="24"/>
                <w:szCs w:val="24"/>
              </w:rPr>
              <w:t>一</w:t>
            </w:r>
            <w:proofErr w:type="gramEnd"/>
            <w:r w:rsidRPr="000B4AAC">
              <w:rPr>
                <w:sz w:val="24"/>
                <w:szCs w:val="24"/>
              </w:rPr>
              <w:t>)</w:t>
            </w:r>
            <w:r w:rsidR="00D440D6" w:rsidRPr="000B4AAC">
              <w:rPr>
                <w:sz w:val="24"/>
                <w:szCs w:val="24"/>
              </w:rPr>
              <w:t>低碳垃圾車補助</w:t>
            </w:r>
            <w:proofErr w:type="gramStart"/>
            <w:r w:rsidR="00D440D6" w:rsidRPr="000B4AAC">
              <w:rPr>
                <w:sz w:val="24"/>
                <w:szCs w:val="24"/>
              </w:rPr>
              <w:t>汰</w:t>
            </w:r>
            <w:proofErr w:type="gramEnd"/>
            <w:r w:rsidR="00D440D6" w:rsidRPr="000B4AAC">
              <w:rPr>
                <w:sz w:val="24"/>
                <w:szCs w:val="24"/>
              </w:rPr>
              <w:t>換</w:t>
            </w:r>
          </w:p>
          <w:p w14:paraId="42E7F332" w14:textId="77777777" w:rsidR="00990A27" w:rsidRPr="000B4AAC" w:rsidRDefault="00990A27" w:rsidP="000B4AAC">
            <w:pPr>
              <w:snapToGrid w:val="0"/>
              <w:spacing w:line="360" w:lineRule="exact"/>
              <w:jc w:val="both"/>
              <w:rPr>
                <w:rFonts w:ascii="標楷體" w:eastAsia="標楷體" w:hAnsi="標楷體"/>
                <w:spacing w:val="-4"/>
                <w:szCs w:val="24"/>
              </w:rPr>
            </w:pPr>
          </w:p>
          <w:p w14:paraId="57698D18" w14:textId="77777777" w:rsidR="00990A27" w:rsidRPr="000B4AAC" w:rsidRDefault="00990A27" w:rsidP="000B4AAC">
            <w:pPr>
              <w:snapToGrid w:val="0"/>
              <w:spacing w:line="360" w:lineRule="exact"/>
              <w:jc w:val="both"/>
              <w:rPr>
                <w:rFonts w:ascii="標楷體" w:eastAsia="標楷體" w:hAnsi="標楷體"/>
                <w:spacing w:val="-4"/>
                <w:szCs w:val="24"/>
              </w:rPr>
            </w:pPr>
          </w:p>
          <w:p w14:paraId="0756B9F3"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lastRenderedPageBreak/>
              <w:t>七、資源回收工作計畫(中央補助款)</w:t>
            </w:r>
          </w:p>
          <w:p w14:paraId="252845CB"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proofErr w:type="gramStart"/>
            <w:r w:rsidRPr="000B4AAC">
              <w:rPr>
                <w:sz w:val="24"/>
                <w:szCs w:val="24"/>
              </w:rPr>
              <w:t>一</w:t>
            </w:r>
            <w:proofErr w:type="gramEnd"/>
            <w:r w:rsidRPr="000B4AAC">
              <w:rPr>
                <w:sz w:val="24"/>
                <w:szCs w:val="24"/>
              </w:rPr>
              <w:t>)</w:t>
            </w:r>
            <w:r w:rsidR="00D440D6" w:rsidRPr="000B4AAC">
              <w:rPr>
                <w:sz w:val="24"/>
                <w:szCs w:val="24"/>
              </w:rPr>
              <w:t>推動資源回收工作，暢通資源回收管道，提升資源回收成效</w:t>
            </w:r>
          </w:p>
          <w:p w14:paraId="150A3E29" w14:textId="77777777" w:rsidR="00990A27" w:rsidRPr="000B4AAC" w:rsidRDefault="00990A27" w:rsidP="000B4AAC">
            <w:pPr>
              <w:autoSpaceDE w:val="0"/>
              <w:spacing w:line="360" w:lineRule="exact"/>
              <w:ind w:left="520" w:hanging="520"/>
              <w:rPr>
                <w:rFonts w:ascii="標楷體" w:eastAsia="標楷體" w:hAnsi="標楷體"/>
                <w:b/>
                <w:kern w:val="0"/>
                <w:szCs w:val="24"/>
              </w:rPr>
            </w:pPr>
          </w:p>
          <w:p w14:paraId="44FF7453" w14:textId="77777777" w:rsidR="00990A27" w:rsidRPr="000B4AAC" w:rsidRDefault="00990A27" w:rsidP="000B4AAC">
            <w:pPr>
              <w:autoSpaceDE w:val="0"/>
              <w:spacing w:line="360" w:lineRule="exact"/>
              <w:ind w:left="520" w:hanging="520"/>
              <w:rPr>
                <w:rFonts w:ascii="標楷體" w:eastAsia="標楷體" w:hAnsi="標楷體"/>
                <w:b/>
                <w:kern w:val="0"/>
                <w:szCs w:val="24"/>
                <w:lang w:val="zh-TW"/>
              </w:rPr>
            </w:pPr>
          </w:p>
          <w:p w14:paraId="171E6E4B" w14:textId="77777777" w:rsidR="00990A27" w:rsidRPr="000B4AAC" w:rsidRDefault="00990A27" w:rsidP="000B4AAC">
            <w:pPr>
              <w:autoSpaceDE w:val="0"/>
              <w:spacing w:line="360" w:lineRule="exact"/>
              <w:ind w:left="520" w:hanging="520"/>
              <w:rPr>
                <w:rFonts w:ascii="標楷體" w:eastAsia="標楷體" w:hAnsi="標楷體"/>
                <w:b/>
                <w:kern w:val="0"/>
                <w:szCs w:val="24"/>
                <w:lang w:val="zh-TW"/>
              </w:rPr>
            </w:pPr>
          </w:p>
          <w:p w14:paraId="0579FA6F" w14:textId="77777777" w:rsidR="00990A27" w:rsidRPr="000B4AAC" w:rsidRDefault="00990A27" w:rsidP="000B4AAC">
            <w:pPr>
              <w:autoSpaceDE w:val="0"/>
              <w:spacing w:line="360" w:lineRule="exact"/>
              <w:ind w:left="520" w:hanging="520"/>
              <w:rPr>
                <w:rFonts w:ascii="標楷體" w:eastAsia="標楷體" w:hAnsi="標楷體"/>
                <w:b/>
                <w:kern w:val="0"/>
                <w:szCs w:val="24"/>
                <w:lang w:val="zh-TW"/>
              </w:rPr>
            </w:pPr>
          </w:p>
          <w:p w14:paraId="338916DE" w14:textId="77777777" w:rsidR="00990A27" w:rsidRPr="000B4AAC" w:rsidRDefault="00990A27" w:rsidP="000B4AAC">
            <w:pPr>
              <w:autoSpaceDE w:val="0"/>
              <w:spacing w:line="360" w:lineRule="exact"/>
              <w:ind w:left="520" w:hanging="520"/>
              <w:rPr>
                <w:rFonts w:ascii="標楷體" w:eastAsia="標楷體" w:hAnsi="標楷體"/>
                <w:b/>
                <w:kern w:val="0"/>
                <w:szCs w:val="24"/>
                <w:lang w:val="zh-TW"/>
              </w:rPr>
            </w:pPr>
          </w:p>
          <w:p w14:paraId="2D3F1260" w14:textId="77777777" w:rsidR="00990A27" w:rsidRPr="000B4AAC" w:rsidRDefault="00990A27" w:rsidP="000B4AAC">
            <w:pPr>
              <w:autoSpaceDE w:val="0"/>
              <w:spacing w:line="360" w:lineRule="exact"/>
              <w:ind w:left="520" w:hanging="520"/>
              <w:rPr>
                <w:rFonts w:ascii="標楷體" w:eastAsia="標楷體" w:hAnsi="標楷體"/>
                <w:b/>
                <w:kern w:val="0"/>
                <w:szCs w:val="24"/>
                <w:lang w:val="zh-TW"/>
              </w:rPr>
            </w:pPr>
          </w:p>
          <w:p w14:paraId="67B0AA8A" w14:textId="77777777" w:rsidR="00990A27" w:rsidRPr="000B4AAC" w:rsidRDefault="00990A27" w:rsidP="000B4AAC">
            <w:pPr>
              <w:autoSpaceDE w:val="0"/>
              <w:spacing w:line="360" w:lineRule="exact"/>
              <w:ind w:left="520" w:hanging="520"/>
              <w:rPr>
                <w:rFonts w:ascii="標楷體" w:eastAsia="標楷體" w:hAnsi="標楷體"/>
                <w:b/>
                <w:kern w:val="0"/>
                <w:szCs w:val="24"/>
                <w:lang w:val="zh-TW"/>
              </w:rPr>
            </w:pPr>
          </w:p>
          <w:p w14:paraId="7F8B5CC6" w14:textId="77777777" w:rsidR="00990A27" w:rsidRPr="000B4AAC" w:rsidRDefault="00990A27" w:rsidP="000B4AAC">
            <w:pPr>
              <w:autoSpaceDE w:val="0"/>
              <w:spacing w:line="360" w:lineRule="exact"/>
              <w:ind w:left="520" w:hanging="520"/>
              <w:rPr>
                <w:rFonts w:ascii="標楷體" w:eastAsia="標楷體" w:hAnsi="標楷體"/>
                <w:b/>
                <w:kern w:val="0"/>
                <w:szCs w:val="24"/>
                <w:lang w:val="zh-TW"/>
              </w:rPr>
            </w:pPr>
          </w:p>
          <w:p w14:paraId="207326AC" w14:textId="77777777" w:rsidR="00990A27" w:rsidRPr="000B4AAC" w:rsidRDefault="00990A27" w:rsidP="000B4AAC">
            <w:pPr>
              <w:autoSpaceDE w:val="0"/>
              <w:spacing w:line="360" w:lineRule="exact"/>
              <w:ind w:left="520" w:hanging="520"/>
              <w:rPr>
                <w:rFonts w:ascii="標楷體" w:eastAsia="標楷體" w:hAnsi="標楷體"/>
                <w:b/>
                <w:kern w:val="0"/>
                <w:szCs w:val="24"/>
                <w:lang w:val="zh-TW"/>
              </w:rPr>
            </w:pPr>
          </w:p>
          <w:p w14:paraId="7C9F4901" w14:textId="77777777" w:rsidR="00990A27" w:rsidRPr="000B4AAC" w:rsidRDefault="00990A27" w:rsidP="000B4AAC">
            <w:pPr>
              <w:autoSpaceDE w:val="0"/>
              <w:spacing w:line="360" w:lineRule="exact"/>
              <w:ind w:left="520" w:hanging="520"/>
              <w:rPr>
                <w:rFonts w:ascii="標楷體" w:eastAsia="標楷體" w:hAnsi="標楷體"/>
                <w:b/>
                <w:kern w:val="0"/>
                <w:szCs w:val="24"/>
                <w:lang w:val="zh-TW"/>
              </w:rPr>
            </w:pPr>
          </w:p>
          <w:p w14:paraId="05C0B83B" w14:textId="77777777" w:rsidR="00EE6569" w:rsidRPr="000B4AAC" w:rsidRDefault="00EE6569" w:rsidP="000B4AAC">
            <w:pPr>
              <w:autoSpaceDE w:val="0"/>
              <w:spacing w:line="360" w:lineRule="exact"/>
              <w:ind w:left="520" w:hanging="520"/>
              <w:rPr>
                <w:rFonts w:ascii="標楷體" w:eastAsia="標楷體" w:hAnsi="標楷體"/>
                <w:b/>
                <w:kern w:val="0"/>
                <w:szCs w:val="24"/>
                <w:lang w:val="zh-TW"/>
              </w:rPr>
            </w:pPr>
          </w:p>
          <w:p w14:paraId="4D68757E" w14:textId="77777777" w:rsidR="00990A27" w:rsidRPr="000B4AAC" w:rsidRDefault="00990A27" w:rsidP="000B4AAC">
            <w:pPr>
              <w:autoSpaceDE w:val="0"/>
              <w:spacing w:line="360" w:lineRule="exact"/>
              <w:ind w:left="520" w:hanging="520"/>
              <w:rPr>
                <w:rFonts w:ascii="標楷體" w:eastAsia="標楷體" w:hAnsi="標楷體"/>
                <w:b/>
                <w:kern w:val="0"/>
                <w:szCs w:val="24"/>
                <w:lang w:val="zh-TW"/>
              </w:rPr>
            </w:pPr>
          </w:p>
          <w:p w14:paraId="3B70363F"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八、清潔隊隊員人力補充</w:t>
            </w:r>
          </w:p>
          <w:p w14:paraId="5ADDCFB3"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rFonts w:hint="eastAsia"/>
                <w:sz w:val="24"/>
                <w:szCs w:val="24"/>
              </w:rPr>
              <w:t>(</w:t>
            </w:r>
            <w:proofErr w:type="gramStart"/>
            <w:r w:rsidRPr="000B4AAC">
              <w:rPr>
                <w:rFonts w:hint="eastAsia"/>
                <w:sz w:val="24"/>
                <w:szCs w:val="24"/>
              </w:rPr>
              <w:t>一</w:t>
            </w:r>
            <w:proofErr w:type="gramEnd"/>
            <w:r w:rsidRPr="000B4AAC">
              <w:rPr>
                <w:rFonts w:hint="eastAsia"/>
                <w:sz w:val="24"/>
                <w:szCs w:val="24"/>
              </w:rPr>
              <w:t>)</w:t>
            </w:r>
            <w:r w:rsidR="00D440D6" w:rsidRPr="000B4AAC">
              <w:rPr>
                <w:sz w:val="24"/>
                <w:szCs w:val="24"/>
              </w:rPr>
              <w:t>清潔隊員甄試，陸續分發進用</w:t>
            </w:r>
          </w:p>
          <w:p w14:paraId="0A75E471" w14:textId="77777777" w:rsidR="00990A27" w:rsidRPr="000B4AAC" w:rsidRDefault="00990A27" w:rsidP="000B4AAC">
            <w:pPr>
              <w:autoSpaceDE w:val="0"/>
              <w:spacing w:line="360" w:lineRule="exact"/>
              <w:ind w:left="520" w:hanging="520"/>
              <w:rPr>
                <w:rFonts w:ascii="標楷體" w:eastAsia="標楷體" w:hAnsi="標楷體"/>
                <w:b/>
                <w:kern w:val="0"/>
                <w:szCs w:val="24"/>
                <w:lang w:val="zh-TW"/>
              </w:rPr>
            </w:pPr>
          </w:p>
          <w:p w14:paraId="67C9716E" w14:textId="77777777" w:rsidR="00990A27" w:rsidRPr="000B4AAC" w:rsidRDefault="00990A27" w:rsidP="000B4AAC">
            <w:pPr>
              <w:autoSpaceDE w:val="0"/>
              <w:spacing w:line="360" w:lineRule="exact"/>
              <w:ind w:left="520" w:hanging="520"/>
              <w:rPr>
                <w:rFonts w:ascii="標楷體" w:eastAsia="標楷體" w:hAnsi="標楷體"/>
                <w:b/>
                <w:kern w:val="0"/>
                <w:szCs w:val="24"/>
                <w:lang w:val="zh-TW"/>
              </w:rPr>
            </w:pPr>
          </w:p>
          <w:p w14:paraId="36117383" w14:textId="77777777" w:rsidR="00990A27" w:rsidRPr="000B4AAC" w:rsidRDefault="00990A27" w:rsidP="000B4AAC">
            <w:pPr>
              <w:autoSpaceDE w:val="0"/>
              <w:spacing w:line="360" w:lineRule="exact"/>
              <w:ind w:left="520" w:hanging="520"/>
              <w:rPr>
                <w:rFonts w:ascii="標楷體" w:eastAsia="標楷體" w:hAnsi="標楷體"/>
                <w:b/>
                <w:kern w:val="0"/>
                <w:szCs w:val="24"/>
                <w:lang w:val="zh-TW"/>
              </w:rPr>
            </w:pPr>
          </w:p>
          <w:p w14:paraId="5689274E" w14:textId="77777777" w:rsidR="00990A27" w:rsidRPr="000B4AAC" w:rsidRDefault="00990A27" w:rsidP="000B4AAC">
            <w:pPr>
              <w:autoSpaceDE w:val="0"/>
              <w:spacing w:line="360" w:lineRule="exact"/>
              <w:ind w:left="520" w:hanging="520"/>
              <w:rPr>
                <w:rFonts w:ascii="標楷體" w:eastAsia="標楷體" w:hAnsi="標楷體"/>
                <w:b/>
                <w:kern w:val="0"/>
                <w:szCs w:val="24"/>
                <w:lang w:val="zh-TW"/>
              </w:rPr>
            </w:pPr>
          </w:p>
          <w:p w14:paraId="66B5B672" w14:textId="77777777" w:rsidR="007A2616" w:rsidRPr="000B4AAC" w:rsidRDefault="007A2616" w:rsidP="000B4AAC">
            <w:pPr>
              <w:autoSpaceDE w:val="0"/>
              <w:spacing w:line="360" w:lineRule="exact"/>
              <w:ind w:left="520" w:hanging="520"/>
              <w:rPr>
                <w:rFonts w:ascii="標楷體" w:eastAsia="標楷體" w:hAnsi="標楷體"/>
                <w:b/>
                <w:kern w:val="0"/>
                <w:szCs w:val="24"/>
                <w:lang w:val="zh-TW"/>
              </w:rPr>
            </w:pPr>
          </w:p>
          <w:p w14:paraId="64252ED2" w14:textId="77777777" w:rsidR="00E02E9C" w:rsidRPr="000B4AAC" w:rsidRDefault="00E02E9C" w:rsidP="000B4AAC">
            <w:pPr>
              <w:pStyle w:val="af2"/>
              <w:suppressAutoHyphens w:val="0"/>
              <w:autoSpaceDN/>
              <w:adjustRightInd w:val="0"/>
              <w:spacing w:line="360" w:lineRule="exact"/>
              <w:ind w:leftChars="30" w:left="589" w:rightChars="50" w:right="120" w:hangingChars="215" w:hanging="517"/>
              <w:textAlignment w:val="auto"/>
              <w:rPr>
                <w:b/>
                <w:sz w:val="24"/>
                <w:szCs w:val="24"/>
              </w:rPr>
            </w:pPr>
          </w:p>
          <w:p w14:paraId="01820E5A" w14:textId="77777777" w:rsidR="00E02E9C" w:rsidRPr="000B4AAC" w:rsidRDefault="00E02E9C" w:rsidP="000B4AAC">
            <w:pPr>
              <w:pStyle w:val="af2"/>
              <w:suppressAutoHyphens w:val="0"/>
              <w:autoSpaceDN/>
              <w:adjustRightInd w:val="0"/>
              <w:spacing w:line="360" w:lineRule="exact"/>
              <w:ind w:leftChars="30" w:left="589" w:rightChars="50" w:right="120" w:hangingChars="215" w:hanging="517"/>
              <w:textAlignment w:val="auto"/>
              <w:rPr>
                <w:b/>
                <w:sz w:val="24"/>
                <w:szCs w:val="24"/>
              </w:rPr>
            </w:pPr>
          </w:p>
          <w:p w14:paraId="756D40EC" w14:textId="77777777" w:rsidR="00E02E9C" w:rsidRPr="000B4AAC" w:rsidRDefault="00E02E9C" w:rsidP="000B4AAC">
            <w:pPr>
              <w:pStyle w:val="af2"/>
              <w:suppressAutoHyphens w:val="0"/>
              <w:autoSpaceDN/>
              <w:adjustRightInd w:val="0"/>
              <w:spacing w:line="360" w:lineRule="exact"/>
              <w:ind w:leftChars="30" w:left="589" w:rightChars="50" w:right="120" w:hangingChars="215" w:hanging="517"/>
              <w:textAlignment w:val="auto"/>
              <w:rPr>
                <w:b/>
                <w:sz w:val="24"/>
                <w:szCs w:val="24"/>
              </w:rPr>
            </w:pPr>
          </w:p>
          <w:p w14:paraId="7B60A0B5" w14:textId="77777777" w:rsidR="00990A27" w:rsidRPr="000B4AAC" w:rsidRDefault="00D440D6" w:rsidP="000B4AAC">
            <w:pPr>
              <w:pStyle w:val="af2"/>
              <w:suppressAutoHyphens w:val="0"/>
              <w:autoSpaceDN/>
              <w:adjustRightInd w:val="0"/>
              <w:spacing w:line="360" w:lineRule="exact"/>
              <w:ind w:leftChars="30" w:left="589" w:rightChars="50" w:right="120" w:hangingChars="215" w:hanging="517"/>
              <w:textAlignment w:val="auto"/>
              <w:rPr>
                <w:b/>
                <w:sz w:val="24"/>
                <w:szCs w:val="24"/>
              </w:rPr>
            </w:pPr>
            <w:r w:rsidRPr="000B4AAC">
              <w:rPr>
                <w:b/>
                <w:sz w:val="24"/>
                <w:szCs w:val="24"/>
              </w:rPr>
              <w:t>肆、都市廢棄物處理</w:t>
            </w:r>
          </w:p>
          <w:p w14:paraId="4502389D"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一、都市垃圾處理</w:t>
            </w:r>
          </w:p>
          <w:p w14:paraId="0142B86E"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proofErr w:type="gramStart"/>
            <w:r w:rsidRPr="000B4AAC">
              <w:rPr>
                <w:sz w:val="24"/>
                <w:szCs w:val="24"/>
              </w:rPr>
              <w:t>一</w:t>
            </w:r>
            <w:proofErr w:type="gramEnd"/>
            <w:r w:rsidRPr="000B4AAC">
              <w:rPr>
                <w:sz w:val="24"/>
                <w:szCs w:val="24"/>
              </w:rPr>
              <w:t>)</w:t>
            </w:r>
            <w:r w:rsidR="00D440D6" w:rsidRPr="000B4AAC">
              <w:rPr>
                <w:sz w:val="24"/>
                <w:szCs w:val="24"/>
              </w:rPr>
              <w:t>以多元化處理垃圾並邁向自動化之管理</w:t>
            </w:r>
          </w:p>
          <w:p w14:paraId="77A9FBD2" w14:textId="77777777" w:rsidR="00990A27" w:rsidRPr="000B4AAC" w:rsidRDefault="00990A27" w:rsidP="000B4AAC">
            <w:pPr>
              <w:pStyle w:val="af0"/>
              <w:spacing w:line="360" w:lineRule="exact"/>
              <w:ind w:left="520" w:right="26" w:hanging="520"/>
              <w:rPr>
                <w:rFonts w:ascii="標楷體" w:eastAsia="標楷體" w:hAnsi="標楷體"/>
                <w:sz w:val="24"/>
              </w:rPr>
            </w:pPr>
          </w:p>
          <w:p w14:paraId="4F2E9968" w14:textId="77777777" w:rsidR="00990A27" w:rsidRPr="000B4AAC" w:rsidRDefault="00990A27" w:rsidP="000B4AAC">
            <w:pPr>
              <w:pStyle w:val="af0"/>
              <w:spacing w:line="360" w:lineRule="exact"/>
              <w:ind w:left="520" w:right="26" w:hanging="520"/>
              <w:rPr>
                <w:rFonts w:ascii="標楷體" w:eastAsia="標楷體" w:hAnsi="標楷體"/>
                <w:sz w:val="24"/>
              </w:rPr>
            </w:pPr>
          </w:p>
          <w:p w14:paraId="49C0025F" w14:textId="77777777" w:rsidR="00990A27" w:rsidRPr="000B4AAC" w:rsidRDefault="00990A27" w:rsidP="000B4AAC">
            <w:pPr>
              <w:pStyle w:val="af0"/>
              <w:spacing w:line="360" w:lineRule="exact"/>
              <w:ind w:right="26"/>
              <w:rPr>
                <w:rFonts w:ascii="標楷體" w:eastAsia="標楷體" w:hAnsi="標楷體"/>
                <w:sz w:val="24"/>
              </w:rPr>
            </w:pPr>
          </w:p>
          <w:p w14:paraId="6627DD50" w14:textId="77777777" w:rsidR="00990A27" w:rsidRPr="000B4AAC" w:rsidRDefault="004802EC" w:rsidP="000B4AAC">
            <w:pPr>
              <w:pStyle w:val="af2"/>
              <w:suppressAutoHyphens w:val="0"/>
              <w:autoSpaceDN/>
              <w:adjustRightInd w:val="0"/>
              <w:spacing w:line="360" w:lineRule="exact"/>
              <w:ind w:leftChars="140" w:left="888" w:rightChars="20" w:right="48" w:hangingChars="230" w:hanging="552"/>
              <w:jc w:val="both"/>
              <w:textAlignment w:val="auto"/>
              <w:rPr>
                <w:sz w:val="24"/>
                <w:szCs w:val="24"/>
              </w:rPr>
            </w:pPr>
            <w:r w:rsidRPr="000B4AAC">
              <w:rPr>
                <w:sz w:val="24"/>
                <w:szCs w:val="24"/>
              </w:rPr>
              <w:lastRenderedPageBreak/>
              <w:t>(</w:t>
            </w:r>
            <w:r w:rsidRPr="000B4AAC">
              <w:rPr>
                <w:rFonts w:hint="eastAsia"/>
                <w:sz w:val="24"/>
                <w:szCs w:val="24"/>
              </w:rPr>
              <w:t>二</w:t>
            </w:r>
            <w:r w:rsidRPr="000B4AAC">
              <w:rPr>
                <w:sz w:val="24"/>
                <w:szCs w:val="24"/>
              </w:rPr>
              <w:t>)</w:t>
            </w:r>
            <w:r w:rsidR="00D440D6" w:rsidRPr="000B4AAC">
              <w:rPr>
                <w:sz w:val="24"/>
                <w:szCs w:val="24"/>
              </w:rPr>
              <w:t>以「再利用為主，最終處置為輔」之政策，推動垃圾零廢棄目標</w:t>
            </w:r>
          </w:p>
          <w:p w14:paraId="226227FF" w14:textId="77777777" w:rsidR="00990A27" w:rsidRPr="000B4AAC" w:rsidRDefault="00990A27" w:rsidP="000B4AAC">
            <w:pPr>
              <w:pStyle w:val="af0"/>
              <w:spacing w:line="360" w:lineRule="exact"/>
              <w:ind w:left="520" w:right="26" w:hanging="520"/>
              <w:rPr>
                <w:rFonts w:ascii="標楷體" w:eastAsia="標楷體" w:hAnsi="標楷體"/>
                <w:sz w:val="24"/>
              </w:rPr>
            </w:pPr>
          </w:p>
          <w:p w14:paraId="2AA524A0" w14:textId="77777777" w:rsidR="00990A27" w:rsidRPr="000B4AAC" w:rsidRDefault="00990A27" w:rsidP="000B4AAC">
            <w:pPr>
              <w:pStyle w:val="af0"/>
              <w:spacing w:line="360" w:lineRule="exact"/>
              <w:ind w:left="520" w:right="26" w:hanging="520"/>
              <w:rPr>
                <w:rFonts w:ascii="標楷體" w:eastAsia="標楷體" w:hAnsi="標楷體"/>
                <w:sz w:val="24"/>
              </w:rPr>
            </w:pPr>
          </w:p>
          <w:p w14:paraId="1C7AD070" w14:textId="77777777" w:rsidR="00990A27" w:rsidRPr="000B4AAC" w:rsidRDefault="00990A27" w:rsidP="000B4AAC">
            <w:pPr>
              <w:pStyle w:val="af0"/>
              <w:spacing w:line="360" w:lineRule="exact"/>
              <w:ind w:right="26"/>
              <w:rPr>
                <w:rFonts w:ascii="標楷體" w:eastAsia="標楷體" w:hAnsi="標楷體"/>
                <w:sz w:val="24"/>
              </w:rPr>
            </w:pPr>
          </w:p>
          <w:p w14:paraId="2E9B2903" w14:textId="77777777" w:rsidR="00990A27" w:rsidRPr="000B4AAC" w:rsidRDefault="00990A27" w:rsidP="000B4AAC">
            <w:pPr>
              <w:pStyle w:val="af0"/>
              <w:spacing w:line="360" w:lineRule="exact"/>
              <w:ind w:left="520" w:right="26" w:hanging="520"/>
              <w:rPr>
                <w:rFonts w:ascii="標楷體" w:eastAsia="標楷體" w:hAnsi="標楷體"/>
                <w:sz w:val="24"/>
              </w:rPr>
            </w:pPr>
          </w:p>
          <w:p w14:paraId="11812724"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三</w:t>
            </w:r>
            <w:r w:rsidRPr="000B4AAC">
              <w:rPr>
                <w:sz w:val="24"/>
                <w:szCs w:val="24"/>
              </w:rPr>
              <w:t>)</w:t>
            </w:r>
            <w:r w:rsidR="00D440D6" w:rsidRPr="000B4AAC">
              <w:rPr>
                <w:sz w:val="24"/>
                <w:szCs w:val="24"/>
              </w:rPr>
              <w:t>以掩埋處理解決本市不可燃、不適燃及緊急時廢棄物之清理問題</w:t>
            </w:r>
          </w:p>
          <w:p w14:paraId="22C75BC2" w14:textId="77777777" w:rsidR="00990A27" w:rsidRPr="000B4AAC" w:rsidRDefault="00990A27" w:rsidP="000B4AAC">
            <w:pPr>
              <w:snapToGrid w:val="0"/>
              <w:spacing w:line="360" w:lineRule="exact"/>
              <w:ind w:left="789" w:right="130"/>
              <w:jc w:val="both"/>
              <w:rPr>
                <w:rFonts w:ascii="標楷體" w:eastAsia="標楷體" w:hAnsi="標楷體"/>
                <w:szCs w:val="24"/>
              </w:rPr>
            </w:pPr>
          </w:p>
          <w:p w14:paraId="5517E67C" w14:textId="77777777" w:rsidR="00D665AC" w:rsidRPr="000B4AAC" w:rsidRDefault="00D665AC" w:rsidP="000B4AAC">
            <w:pPr>
              <w:snapToGrid w:val="0"/>
              <w:spacing w:line="360" w:lineRule="exact"/>
              <w:ind w:left="789" w:right="130"/>
              <w:jc w:val="both"/>
              <w:rPr>
                <w:rFonts w:ascii="標楷體" w:eastAsia="標楷體" w:hAnsi="標楷體"/>
                <w:szCs w:val="24"/>
              </w:rPr>
            </w:pPr>
          </w:p>
          <w:p w14:paraId="10F2080E" w14:textId="77777777" w:rsidR="00990A27" w:rsidRPr="000B4AAC" w:rsidRDefault="00990A27" w:rsidP="000B4AAC">
            <w:pPr>
              <w:snapToGrid w:val="0"/>
              <w:spacing w:line="360" w:lineRule="exact"/>
              <w:ind w:left="789" w:right="130"/>
              <w:jc w:val="both"/>
              <w:rPr>
                <w:rFonts w:ascii="標楷體" w:eastAsia="標楷體" w:hAnsi="標楷體"/>
                <w:szCs w:val="24"/>
              </w:rPr>
            </w:pPr>
          </w:p>
          <w:p w14:paraId="302BAEDE" w14:textId="77777777" w:rsidR="00990A27" w:rsidRPr="000B4AAC" w:rsidRDefault="00990A27" w:rsidP="000B4AAC">
            <w:pPr>
              <w:snapToGrid w:val="0"/>
              <w:spacing w:line="360" w:lineRule="exact"/>
              <w:ind w:left="789" w:right="130"/>
              <w:jc w:val="both"/>
              <w:rPr>
                <w:rFonts w:ascii="標楷體" w:eastAsia="標楷體" w:hAnsi="標楷體"/>
                <w:szCs w:val="24"/>
              </w:rPr>
            </w:pPr>
          </w:p>
          <w:p w14:paraId="16E053D1" w14:textId="77777777" w:rsidR="00990A27" w:rsidRPr="000B4AAC" w:rsidRDefault="00990A27" w:rsidP="000B4AAC">
            <w:pPr>
              <w:snapToGrid w:val="0"/>
              <w:spacing w:line="360" w:lineRule="exact"/>
              <w:ind w:left="789" w:right="130"/>
              <w:jc w:val="both"/>
              <w:rPr>
                <w:rFonts w:ascii="標楷體" w:eastAsia="標楷體" w:hAnsi="標楷體"/>
                <w:szCs w:val="24"/>
              </w:rPr>
            </w:pPr>
          </w:p>
          <w:p w14:paraId="36FC323F"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四</w:t>
            </w:r>
            <w:r w:rsidRPr="000B4AAC">
              <w:rPr>
                <w:sz w:val="24"/>
                <w:szCs w:val="24"/>
              </w:rPr>
              <w:t>)</w:t>
            </w:r>
            <w:r w:rsidR="00D440D6" w:rsidRPr="000B4AAC">
              <w:rPr>
                <w:sz w:val="24"/>
                <w:szCs w:val="24"/>
              </w:rPr>
              <w:t>執行衛生掩埋場管理計畫</w:t>
            </w:r>
          </w:p>
          <w:p w14:paraId="04207302" w14:textId="77777777" w:rsidR="00990A27" w:rsidRPr="000B4AAC" w:rsidRDefault="00990A27" w:rsidP="000B4AAC">
            <w:pPr>
              <w:pStyle w:val="af0"/>
              <w:spacing w:line="360" w:lineRule="exact"/>
              <w:ind w:left="780" w:right="130" w:hanging="520"/>
              <w:rPr>
                <w:rFonts w:ascii="標楷體" w:eastAsia="標楷體" w:hAnsi="標楷體"/>
                <w:bCs/>
                <w:sz w:val="24"/>
              </w:rPr>
            </w:pPr>
          </w:p>
          <w:p w14:paraId="6BE8B837" w14:textId="77777777" w:rsidR="00990A27" w:rsidRPr="000B4AAC" w:rsidRDefault="00990A27" w:rsidP="000B4AAC">
            <w:pPr>
              <w:pStyle w:val="af0"/>
              <w:spacing w:line="360" w:lineRule="exact"/>
              <w:ind w:left="780" w:right="130" w:hanging="520"/>
              <w:rPr>
                <w:rFonts w:ascii="標楷體" w:eastAsia="標楷體" w:hAnsi="標楷體"/>
                <w:bCs/>
                <w:sz w:val="24"/>
              </w:rPr>
            </w:pPr>
          </w:p>
          <w:p w14:paraId="59F0016D" w14:textId="77777777" w:rsidR="00990A27" w:rsidRPr="000B4AAC" w:rsidRDefault="00990A27" w:rsidP="000B4AAC">
            <w:pPr>
              <w:pStyle w:val="af0"/>
              <w:spacing w:line="360" w:lineRule="exact"/>
              <w:ind w:left="780" w:right="130" w:hanging="520"/>
              <w:rPr>
                <w:rFonts w:ascii="標楷體" w:eastAsia="標楷體" w:hAnsi="標楷體"/>
                <w:bCs/>
                <w:sz w:val="24"/>
              </w:rPr>
            </w:pPr>
          </w:p>
          <w:p w14:paraId="67739EB8" w14:textId="77777777" w:rsidR="00990A27" w:rsidRPr="000B4AAC" w:rsidRDefault="00990A27" w:rsidP="000B4AAC">
            <w:pPr>
              <w:pStyle w:val="af0"/>
              <w:spacing w:line="360" w:lineRule="exact"/>
              <w:ind w:left="780" w:right="130" w:hanging="520"/>
              <w:rPr>
                <w:rFonts w:ascii="標楷體" w:eastAsia="標楷體" w:hAnsi="標楷體"/>
                <w:bCs/>
                <w:sz w:val="24"/>
              </w:rPr>
            </w:pPr>
          </w:p>
          <w:p w14:paraId="599CD6CD" w14:textId="77777777" w:rsidR="00990A27" w:rsidRPr="000B4AAC" w:rsidRDefault="00990A27" w:rsidP="000B4AAC">
            <w:pPr>
              <w:pStyle w:val="af0"/>
              <w:spacing w:line="360" w:lineRule="exact"/>
              <w:ind w:right="130"/>
              <w:rPr>
                <w:rFonts w:ascii="標楷體" w:eastAsia="標楷體" w:hAnsi="標楷體"/>
                <w:bCs/>
                <w:sz w:val="24"/>
              </w:rPr>
            </w:pPr>
          </w:p>
          <w:p w14:paraId="70E96E21" w14:textId="77777777" w:rsidR="00990A27" w:rsidRPr="000B4AAC" w:rsidRDefault="00990A27" w:rsidP="000B4AAC">
            <w:pPr>
              <w:pStyle w:val="af0"/>
              <w:spacing w:line="360" w:lineRule="exact"/>
              <w:ind w:right="130"/>
              <w:rPr>
                <w:rFonts w:ascii="標楷體" w:eastAsia="標楷體" w:hAnsi="標楷體"/>
                <w:bCs/>
                <w:sz w:val="24"/>
              </w:rPr>
            </w:pPr>
          </w:p>
          <w:p w14:paraId="4632EB43" w14:textId="77777777" w:rsidR="00EE6569" w:rsidRPr="000B4AAC" w:rsidRDefault="00EE6569" w:rsidP="000B4AAC">
            <w:pPr>
              <w:pStyle w:val="af0"/>
              <w:spacing w:line="360" w:lineRule="exact"/>
              <w:ind w:right="130"/>
              <w:rPr>
                <w:rFonts w:ascii="標楷體" w:eastAsia="標楷體" w:hAnsi="標楷體"/>
                <w:bCs/>
                <w:sz w:val="24"/>
              </w:rPr>
            </w:pPr>
          </w:p>
          <w:p w14:paraId="2A784C2C"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二、事業廢棄物管理</w:t>
            </w:r>
          </w:p>
          <w:p w14:paraId="640EFDDD"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proofErr w:type="gramStart"/>
            <w:r w:rsidRPr="000B4AAC">
              <w:rPr>
                <w:sz w:val="24"/>
                <w:szCs w:val="24"/>
              </w:rPr>
              <w:t>一</w:t>
            </w:r>
            <w:proofErr w:type="gramEnd"/>
            <w:r w:rsidRPr="000B4AAC">
              <w:rPr>
                <w:sz w:val="24"/>
                <w:szCs w:val="24"/>
              </w:rPr>
              <w:t>)</w:t>
            </w:r>
            <w:r w:rsidR="00D440D6" w:rsidRPr="000B4AAC">
              <w:rPr>
                <w:sz w:val="24"/>
                <w:szCs w:val="24"/>
              </w:rPr>
              <w:t>建立事業機構事業廢棄物處理資料，查核管理各列管事業機構及立案之事業</w:t>
            </w:r>
            <w:r w:rsidR="001A48A0" w:rsidRPr="000B4AAC">
              <w:rPr>
                <w:sz w:val="24"/>
                <w:szCs w:val="24"/>
              </w:rPr>
              <w:t>廢</w:t>
            </w:r>
            <w:r w:rsidR="00D440D6" w:rsidRPr="000B4AAC">
              <w:rPr>
                <w:sz w:val="24"/>
                <w:szCs w:val="24"/>
              </w:rPr>
              <w:t>棄物清除處理機構</w:t>
            </w:r>
          </w:p>
          <w:p w14:paraId="2E2DE4DF" w14:textId="77777777" w:rsidR="00990A27" w:rsidRPr="000B4AAC" w:rsidRDefault="00990A27" w:rsidP="000B4AAC">
            <w:pPr>
              <w:pStyle w:val="af0"/>
              <w:spacing w:line="360" w:lineRule="exact"/>
              <w:ind w:left="780" w:right="130" w:hanging="520"/>
              <w:rPr>
                <w:rFonts w:ascii="標楷體" w:eastAsia="標楷體" w:hAnsi="標楷體"/>
                <w:bCs/>
                <w:sz w:val="24"/>
              </w:rPr>
            </w:pPr>
          </w:p>
          <w:p w14:paraId="31B213D5" w14:textId="77777777" w:rsidR="00990A27" w:rsidRPr="000B4AAC" w:rsidRDefault="00990A27" w:rsidP="000B4AAC">
            <w:pPr>
              <w:pStyle w:val="af0"/>
              <w:spacing w:line="360" w:lineRule="exact"/>
              <w:ind w:left="780" w:right="130" w:hanging="520"/>
              <w:rPr>
                <w:rFonts w:ascii="標楷體" w:eastAsia="標楷體" w:hAnsi="標楷體"/>
                <w:bCs/>
                <w:sz w:val="24"/>
              </w:rPr>
            </w:pPr>
          </w:p>
          <w:p w14:paraId="17AF9D89" w14:textId="77777777" w:rsidR="00990A27" w:rsidRPr="000B4AAC" w:rsidRDefault="00990A27" w:rsidP="000B4AAC">
            <w:pPr>
              <w:pStyle w:val="af0"/>
              <w:spacing w:line="360" w:lineRule="exact"/>
              <w:ind w:left="780" w:right="130" w:hanging="520"/>
              <w:rPr>
                <w:rFonts w:ascii="標楷體" w:eastAsia="標楷體" w:hAnsi="標楷體"/>
                <w:bCs/>
                <w:sz w:val="24"/>
              </w:rPr>
            </w:pPr>
          </w:p>
          <w:p w14:paraId="473B4B5D" w14:textId="77777777" w:rsidR="00990A27" w:rsidRPr="000B4AAC" w:rsidRDefault="00990A27" w:rsidP="000B4AAC">
            <w:pPr>
              <w:pStyle w:val="af0"/>
              <w:spacing w:line="360" w:lineRule="exact"/>
              <w:ind w:left="780" w:right="130" w:hanging="520"/>
              <w:rPr>
                <w:rFonts w:ascii="標楷體" w:eastAsia="標楷體" w:hAnsi="標楷體"/>
                <w:bCs/>
                <w:sz w:val="24"/>
              </w:rPr>
            </w:pPr>
          </w:p>
          <w:p w14:paraId="48C70A46" w14:textId="77777777" w:rsidR="00990A27" w:rsidRPr="000B4AAC" w:rsidRDefault="00990A27" w:rsidP="000B4AAC">
            <w:pPr>
              <w:pStyle w:val="af0"/>
              <w:spacing w:line="360" w:lineRule="exact"/>
              <w:ind w:left="780" w:right="130" w:hanging="520"/>
              <w:rPr>
                <w:rFonts w:ascii="標楷體" w:eastAsia="標楷體" w:hAnsi="標楷體"/>
                <w:bCs/>
                <w:sz w:val="24"/>
              </w:rPr>
            </w:pPr>
          </w:p>
          <w:p w14:paraId="16E1F0F4" w14:textId="77777777" w:rsidR="00990A27" w:rsidRPr="000B4AAC" w:rsidRDefault="00990A27" w:rsidP="000B4AAC">
            <w:pPr>
              <w:pStyle w:val="af0"/>
              <w:spacing w:line="360" w:lineRule="exact"/>
              <w:ind w:left="780" w:right="130" w:hanging="520"/>
              <w:rPr>
                <w:rFonts w:ascii="標楷體" w:eastAsia="標楷體" w:hAnsi="標楷體"/>
                <w:bCs/>
                <w:sz w:val="24"/>
              </w:rPr>
            </w:pPr>
          </w:p>
          <w:p w14:paraId="74E58C17" w14:textId="77777777" w:rsidR="004F7ABE" w:rsidRPr="000B4AAC" w:rsidRDefault="004F7ABE" w:rsidP="000B4AAC">
            <w:pPr>
              <w:pStyle w:val="af0"/>
              <w:spacing w:line="360" w:lineRule="exact"/>
              <w:ind w:left="780" w:right="130" w:hanging="520"/>
              <w:rPr>
                <w:rFonts w:ascii="標楷體" w:eastAsia="標楷體" w:hAnsi="標楷體"/>
                <w:bCs/>
                <w:sz w:val="24"/>
              </w:rPr>
            </w:pPr>
          </w:p>
          <w:p w14:paraId="253C4B30" w14:textId="77777777" w:rsidR="0096520E" w:rsidRPr="000B4AAC" w:rsidRDefault="0096520E" w:rsidP="000B4AAC">
            <w:pPr>
              <w:pStyle w:val="af0"/>
              <w:spacing w:line="360" w:lineRule="exact"/>
              <w:ind w:left="780" w:right="130" w:hanging="520"/>
              <w:rPr>
                <w:rFonts w:ascii="標楷體" w:eastAsia="標楷體" w:hAnsi="標楷體"/>
                <w:bCs/>
                <w:sz w:val="24"/>
              </w:rPr>
            </w:pPr>
          </w:p>
          <w:p w14:paraId="151D3B98" w14:textId="77777777" w:rsidR="004F7ABE" w:rsidRPr="000B4AAC" w:rsidRDefault="004F7ABE" w:rsidP="000B4AAC">
            <w:pPr>
              <w:pStyle w:val="af0"/>
              <w:spacing w:line="360" w:lineRule="exact"/>
              <w:ind w:left="780" w:right="130" w:hanging="520"/>
              <w:rPr>
                <w:rFonts w:ascii="標楷體" w:eastAsia="標楷體" w:hAnsi="標楷體"/>
                <w:bCs/>
                <w:sz w:val="24"/>
              </w:rPr>
            </w:pPr>
          </w:p>
          <w:p w14:paraId="1D83F0D1" w14:textId="77777777" w:rsidR="00C77A64" w:rsidRPr="000B4AAC" w:rsidRDefault="004F7ABE" w:rsidP="000B4AAC">
            <w:pPr>
              <w:pStyle w:val="af0"/>
              <w:spacing w:line="360" w:lineRule="exact"/>
              <w:ind w:left="780" w:right="130" w:hanging="520"/>
              <w:rPr>
                <w:rFonts w:ascii="標楷體" w:eastAsia="標楷體" w:hAnsi="標楷體" w:cs="Arial"/>
                <w:kern w:val="0"/>
                <w:sz w:val="24"/>
              </w:rPr>
            </w:pPr>
            <w:r w:rsidRPr="000B4AAC">
              <w:rPr>
                <w:rFonts w:ascii="標楷體" w:eastAsia="標楷體" w:hAnsi="標楷體"/>
                <w:sz w:val="24"/>
              </w:rPr>
              <w:t>(</w:t>
            </w:r>
            <w:r w:rsidRPr="000B4AAC">
              <w:rPr>
                <w:rFonts w:ascii="標楷體" w:eastAsia="標楷體" w:hAnsi="標楷體" w:hint="eastAsia"/>
                <w:sz w:val="24"/>
              </w:rPr>
              <w:t>二</w:t>
            </w:r>
            <w:r w:rsidRPr="000B4AAC">
              <w:rPr>
                <w:rFonts w:ascii="標楷體" w:eastAsia="標楷體" w:hAnsi="標楷體"/>
                <w:sz w:val="24"/>
              </w:rPr>
              <w:t>)</w:t>
            </w:r>
            <w:r w:rsidR="00C77A64" w:rsidRPr="000B4AAC">
              <w:rPr>
                <w:rFonts w:ascii="標楷體" w:eastAsia="標楷體" w:hAnsi="標楷體" w:cs="Arial"/>
                <w:sz w:val="24"/>
              </w:rPr>
              <w:t>事業廢棄物進廠管制</w:t>
            </w:r>
          </w:p>
          <w:p w14:paraId="69BA370C" w14:textId="77777777" w:rsidR="004F7ABE" w:rsidRPr="000B4AAC" w:rsidRDefault="004F7ABE" w:rsidP="000B4AAC">
            <w:pPr>
              <w:pStyle w:val="af0"/>
              <w:spacing w:line="360" w:lineRule="exact"/>
              <w:ind w:left="780" w:right="130" w:hanging="520"/>
              <w:rPr>
                <w:rFonts w:ascii="標楷體" w:eastAsia="標楷體" w:hAnsi="標楷體"/>
                <w:bCs/>
                <w:sz w:val="24"/>
              </w:rPr>
            </w:pPr>
          </w:p>
          <w:p w14:paraId="27DEBF3F" w14:textId="77777777" w:rsidR="004F7ABE" w:rsidRPr="000B4AAC" w:rsidRDefault="004F7ABE" w:rsidP="000B4AAC">
            <w:pPr>
              <w:pStyle w:val="af0"/>
              <w:spacing w:line="360" w:lineRule="exact"/>
              <w:ind w:left="780" w:right="130" w:hanging="520"/>
              <w:rPr>
                <w:rFonts w:ascii="標楷體" w:eastAsia="標楷體" w:hAnsi="標楷體"/>
                <w:bCs/>
                <w:sz w:val="24"/>
              </w:rPr>
            </w:pPr>
          </w:p>
          <w:p w14:paraId="275B9F57" w14:textId="77777777" w:rsidR="00990A27" w:rsidRPr="000B4AAC" w:rsidRDefault="00D440D6" w:rsidP="000B4AAC">
            <w:pPr>
              <w:pStyle w:val="af2"/>
              <w:suppressAutoHyphens w:val="0"/>
              <w:autoSpaceDN/>
              <w:adjustRightInd w:val="0"/>
              <w:spacing w:line="360" w:lineRule="exact"/>
              <w:ind w:leftChars="30" w:left="589" w:rightChars="50" w:right="120" w:hangingChars="215" w:hanging="517"/>
              <w:textAlignment w:val="auto"/>
              <w:rPr>
                <w:b/>
                <w:sz w:val="24"/>
                <w:szCs w:val="24"/>
              </w:rPr>
            </w:pPr>
            <w:r w:rsidRPr="000B4AAC">
              <w:rPr>
                <w:b/>
                <w:sz w:val="24"/>
                <w:szCs w:val="24"/>
              </w:rPr>
              <w:t>伍、環境影響</w:t>
            </w:r>
            <w:r w:rsidR="001A48A0" w:rsidRPr="000B4AAC">
              <w:rPr>
                <w:b/>
                <w:sz w:val="24"/>
                <w:szCs w:val="24"/>
              </w:rPr>
              <w:t>評</w:t>
            </w:r>
            <w:r w:rsidRPr="000B4AAC">
              <w:rPr>
                <w:b/>
                <w:sz w:val="24"/>
                <w:szCs w:val="24"/>
              </w:rPr>
              <w:t>估及公害糾紛調處</w:t>
            </w:r>
          </w:p>
          <w:p w14:paraId="00FCA314"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一、環境影響評估</w:t>
            </w:r>
          </w:p>
          <w:p w14:paraId="7708DAE7"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proofErr w:type="gramStart"/>
            <w:r w:rsidRPr="000B4AAC">
              <w:rPr>
                <w:sz w:val="24"/>
                <w:szCs w:val="24"/>
              </w:rPr>
              <w:t>一</w:t>
            </w:r>
            <w:proofErr w:type="gramEnd"/>
            <w:r w:rsidRPr="000B4AAC">
              <w:rPr>
                <w:sz w:val="24"/>
                <w:szCs w:val="24"/>
              </w:rPr>
              <w:t>)</w:t>
            </w:r>
            <w:r w:rsidR="00D440D6" w:rsidRPr="000B4AAC">
              <w:rPr>
                <w:sz w:val="24"/>
                <w:szCs w:val="24"/>
              </w:rPr>
              <w:t>審查環境影響評估案件暨監督查核管理</w:t>
            </w:r>
          </w:p>
          <w:p w14:paraId="29C2C94E" w14:textId="77777777" w:rsidR="00990A27" w:rsidRPr="000B4AAC" w:rsidRDefault="00990A27" w:rsidP="000B4AAC">
            <w:pPr>
              <w:snapToGrid w:val="0"/>
              <w:spacing w:line="360" w:lineRule="exact"/>
              <w:ind w:left="789" w:right="130"/>
              <w:jc w:val="both"/>
              <w:rPr>
                <w:rFonts w:ascii="標楷體" w:eastAsia="標楷體" w:hAnsi="標楷體"/>
                <w:szCs w:val="24"/>
              </w:rPr>
            </w:pPr>
          </w:p>
          <w:p w14:paraId="30B17E3E" w14:textId="77777777" w:rsidR="00990A27" w:rsidRPr="000B4AAC" w:rsidRDefault="00990A27" w:rsidP="000B4AAC">
            <w:pPr>
              <w:snapToGrid w:val="0"/>
              <w:spacing w:line="360" w:lineRule="exact"/>
              <w:ind w:left="789" w:right="130"/>
              <w:jc w:val="both"/>
              <w:rPr>
                <w:rFonts w:ascii="標楷體" w:eastAsia="標楷體" w:hAnsi="標楷體"/>
                <w:szCs w:val="24"/>
              </w:rPr>
            </w:pPr>
          </w:p>
          <w:p w14:paraId="2444E040" w14:textId="77777777" w:rsidR="00990A27" w:rsidRPr="000B4AAC" w:rsidRDefault="00990A27" w:rsidP="000B4AAC">
            <w:pPr>
              <w:snapToGrid w:val="0"/>
              <w:spacing w:line="360" w:lineRule="exact"/>
              <w:ind w:left="789" w:right="130"/>
              <w:jc w:val="both"/>
              <w:rPr>
                <w:rFonts w:ascii="標楷體" w:eastAsia="標楷體" w:hAnsi="標楷體"/>
                <w:szCs w:val="24"/>
              </w:rPr>
            </w:pPr>
          </w:p>
          <w:p w14:paraId="015BB4EC" w14:textId="77777777" w:rsidR="00647B3B" w:rsidRPr="000B4AAC" w:rsidRDefault="00647B3B" w:rsidP="000B4AAC">
            <w:pPr>
              <w:snapToGrid w:val="0"/>
              <w:spacing w:line="360" w:lineRule="exact"/>
              <w:ind w:left="789" w:right="130"/>
              <w:jc w:val="both"/>
              <w:rPr>
                <w:rFonts w:ascii="標楷體" w:eastAsia="標楷體" w:hAnsi="標楷體"/>
                <w:szCs w:val="24"/>
              </w:rPr>
            </w:pPr>
          </w:p>
          <w:p w14:paraId="363861A8"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二</w:t>
            </w:r>
            <w:r w:rsidRPr="000B4AAC">
              <w:rPr>
                <w:sz w:val="24"/>
                <w:szCs w:val="24"/>
              </w:rPr>
              <w:t>)</w:t>
            </w:r>
            <w:r w:rsidR="00D440D6" w:rsidRPr="000B4AAC">
              <w:rPr>
                <w:sz w:val="24"/>
                <w:szCs w:val="24"/>
              </w:rPr>
              <w:t>宣導環境影響評估</w:t>
            </w:r>
          </w:p>
          <w:p w14:paraId="2C072C0C" w14:textId="77777777" w:rsidR="00990A27" w:rsidRPr="000B4AAC" w:rsidRDefault="00990A27" w:rsidP="000B4AAC">
            <w:pPr>
              <w:snapToGrid w:val="0"/>
              <w:spacing w:line="360" w:lineRule="exact"/>
              <w:ind w:right="130"/>
              <w:jc w:val="both"/>
              <w:rPr>
                <w:rFonts w:ascii="標楷體" w:eastAsia="標楷體" w:hAnsi="標楷體"/>
                <w:szCs w:val="24"/>
              </w:rPr>
            </w:pPr>
          </w:p>
          <w:p w14:paraId="2A318846" w14:textId="77777777" w:rsidR="00D02C79" w:rsidRPr="000B4AAC" w:rsidRDefault="00D02C79" w:rsidP="000B4AAC">
            <w:pPr>
              <w:snapToGrid w:val="0"/>
              <w:spacing w:line="360" w:lineRule="exact"/>
              <w:ind w:right="130"/>
              <w:jc w:val="both"/>
              <w:rPr>
                <w:rFonts w:ascii="標楷體" w:eastAsia="標楷體" w:hAnsi="標楷體"/>
                <w:szCs w:val="24"/>
              </w:rPr>
            </w:pPr>
          </w:p>
          <w:p w14:paraId="4945BCF2" w14:textId="77777777" w:rsidR="00D02C79" w:rsidRPr="000B4AAC" w:rsidRDefault="00D02C79" w:rsidP="000B4AAC">
            <w:pPr>
              <w:snapToGrid w:val="0"/>
              <w:spacing w:line="360" w:lineRule="exact"/>
              <w:ind w:right="130"/>
              <w:jc w:val="both"/>
              <w:rPr>
                <w:rFonts w:ascii="標楷體" w:eastAsia="標楷體" w:hAnsi="標楷體"/>
                <w:szCs w:val="24"/>
              </w:rPr>
            </w:pPr>
          </w:p>
          <w:p w14:paraId="136E6FC0" w14:textId="77777777" w:rsidR="00D02C79" w:rsidRPr="000B4AAC" w:rsidRDefault="00D02C79" w:rsidP="000B4AAC">
            <w:pPr>
              <w:snapToGrid w:val="0"/>
              <w:spacing w:line="360" w:lineRule="exact"/>
              <w:ind w:right="130"/>
              <w:jc w:val="both"/>
              <w:rPr>
                <w:rFonts w:ascii="標楷體" w:eastAsia="標楷體" w:hAnsi="標楷體"/>
                <w:szCs w:val="24"/>
              </w:rPr>
            </w:pPr>
          </w:p>
          <w:p w14:paraId="0EC1D871" w14:textId="77777777" w:rsidR="00990A27" w:rsidRPr="000B4AAC" w:rsidRDefault="00AA20AD"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rFonts w:hint="eastAsia"/>
                <w:sz w:val="24"/>
                <w:szCs w:val="24"/>
              </w:rPr>
              <w:t>二</w:t>
            </w:r>
            <w:r w:rsidR="00D440D6" w:rsidRPr="000B4AAC">
              <w:rPr>
                <w:sz w:val="24"/>
                <w:szCs w:val="24"/>
              </w:rPr>
              <w:t>、公害糾紛調處</w:t>
            </w:r>
          </w:p>
          <w:p w14:paraId="3D9929AA"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proofErr w:type="gramStart"/>
            <w:r w:rsidRPr="000B4AAC">
              <w:rPr>
                <w:sz w:val="24"/>
                <w:szCs w:val="24"/>
              </w:rPr>
              <w:t>一</w:t>
            </w:r>
            <w:proofErr w:type="gramEnd"/>
            <w:r w:rsidRPr="000B4AAC">
              <w:rPr>
                <w:sz w:val="24"/>
                <w:szCs w:val="24"/>
              </w:rPr>
              <w:t>)</w:t>
            </w:r>
            <w:r w:rsidR="00D440D6" w:rsidRPr="000B4AAC">
              <w:rPr>
                <w:sz w:val="24"/>
                <w:szCs w:val="24"/>
              </w:rPr>
              <w:t>強化公害糾紛處理機制</w:t>
            </w:r>
          </w:p>
          <w:p w14:paraId="37E02498" w14:textId="77777777" w:rsidR="00990A27" w:rsidRPr="000B4AAC" w:rsidRDefault="00990A27" w:rsidP="000B4AAC">
            <w:pPr>
              <w:snapToGrid w:val="0"/>
              <w:spacing w:line="360" w:lineRule="exact"/>
              <w:ind w:left="789" w:right="130"/>
              <w:jc w:val="both"/>
              <w:rPr>
                <w:rFonts w:ascii="標楷體" w:eastAsia="標楷體" w:hAnsi="標楷體"/>
                <w:szCs w:val="24"/>
              </w:rPr>
            </w:pPr>
          </w:p>
          <w:p w14:paraId="2CE899C9" w14:textId="77777777" w:rsidR="00990A27" w:rsidRPr="000B4AAC" w:rsidRDefault="00990A27" w:rsidP="000B4AAC">
            <w:pPr>
              <w:snapToGrid w:val="0"/>
              <w:spacing w:line="360" w:lineRule="exact"/>
              <w:ind w:left="789" w:right="130"/>
              <w:jc w:val="both"/>
              <w:rPr>
                <w:rFonts w:ascii="標楷體" w:eastAsia="標楷體" w:hAnsi="標楷體"/>
                <w:szCs w:val="24"/>
              </w:rPr>
            </w:pPr>
          </w:p>
          <w:p w14:paraId="72608131" w14:textId="77777777" w:rsidR="00990A27" w:rsidRPr="000B4AAC" w:rsidRDefault="00990A27" w:rsidP="000B4AAC">
            <w:pPr>
              <w:snapToGrid w:val="0"/>
              <w:spacing w:line="360" w:lineRule="exact"/>
              <w:ind w:right="130"/>
              <w:jc w:val="both"/>
              <w:rPr>
                <w:rFonts w:ascii="標楷體" w:eastAsia="標楷體" w:hAnsi="標楷體"/>
                <w:szCs w:val="24"/>
              </w:rPr>
            </w:pPr>
          </w:p>
          <w:p w14:paraId="7B493872"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二</w:t>
            </w:r>
            <w:r w:rsidRPr="000B4AAC">
              <w:rPr>
                <w:sz w:val="24"/>
                <w:szCs w:val="24"/>
              </w:rPr>
              <w:t>)</w:t>
            </w:r>
            <w:r w:rsidR="00D440D6" w:rsidRPr="000B4AAC">
              <w:rPr>
                <w:sz w:val="24"/>
                <w:szCs w:val="24"/>
              </w:rPr>
              <w:t>公害糾紛宣導</w:t>
            </w:r>
          </w:p>
          <w:p w14:paraId="43077329" w14:textId="77777777" w:rsidR="00990A27" w:rsidRPr="000B4AAC" w:rsidRDefault="00990A27" w:rsidP="000B4AAC">
            <w:pPr>
              <w:snapToGrid w:val="0"/>
              <w:spacing w:line="360" w:lineRule="exact"/>
              <w:ind w:right="130"/>
              <w:jc w:val="both"/>
              <w:rPr>
                <w:rFonts w:ascii="標楷體" w:eastAsia="標楷體" w:hAnsi="標楷體"/>
                <w:szCs w:val="24"/>
              </w:rPr>
            </w:pPr>
          </w:p>
          <w:p w14:paraId="0FD9CE94" w14:textId="77777777" w:rsidR="00990A27" w:rsidRPr="000B4AAC" w:rsidRDefault="00990A27" w:rsidP="000B4AAC">
            <w:pPr>
              <w:snapToGrid w:val="0"/>
              <w:spacing w:line="360" w:lineRule="exact"/>
              <w:ind w:right="130"/>
              <w:jc w:val="both"/>
              <w:rPr>
                <w:rFonts w:ascii="標楷體" w:eastAsia="標楷體" w:hAnsi="標楷體"/>
                <w:szCs w:val="24"/>
              </w:rPr>
            </w:pPr>
          </w:p>
          <w:p w14:paraId="31D6BFB6" w14:textId="77777777" w:rsidR="00990A27" w:rsidRPr="000B4AAC" w:rsidRDefault="00990A27" w:rsidP="000B4AAC">
            <w:pPr>
              <w:snapToGrid w:val="0"/>
              <w:spacing w:line="360" w:lineRule="exact"/>
              <w:ind w:right="130"/>
              <w:jc w:val="both"/>
              <w:rPr>
                <w:rFonts w:ascii="標楷體" w:eastAsia="標楷體" w:hAnsi="標楷體"/>
                <w:szCs w:val="24"/>
              </w:rPr>
            </w:pPr>
          </w:p>
          <w:p w14:paraId="15DE1478" w14:textId="77777777" w:rsidR="008934E5" w:rsidRPr="000B4AAC" w:rsidRDefault="008934E5" w:rsidP="000B4AAC">
            <w:pPr>
              <w:snapToGrid w:val="0"/>
              <w:spacing w:line="360" w:lineRule="exact"/>
              <w:ind w:right="130"/>
              <w:jc w:val="both"/>
              <w:rPr>
                <w:rFonts w:ascii="標楷體" w:eastAsia="標楷體" w:hAnsi="標楷體"/>
                <w:szCs w:val="24"/>
              </w:rPr>
            </w:pPr>
          </w:p>
          <w:p w14:paraId="16856896" w14:textId="77777777" w:rsidR="00990A27" w:rsidRPr="000B4AAC" w:rsidRDefault="00990A27" w:rsidP="000B4AAC">
            <w:pPr>
              <w:snapToGrid w:val="0"/>
              <w:spacing w:line="360" w:lineRule="exact"/>
              <w:ind w:right="130"/>
              <w:jc w:val="both"/>
              <w:rPr>
                <w:rFonts w:ascii="標楷體" w:eastAsia="標楷體" w:hAnsi="標楷體"/>
                <w:szCs w:val="24"/>
              </w:rPr>
            </w:pPr>
          </w:p>
          <w:p w14:paraId="1709F034" w14:textId="77777777" w:rsidR="00990A27" w:rsidRPr="000B4AAC" w:rsidRDefault="00990A27" w:rsidP="000B4AAC">
            <w:pPr>
              <w:snapToGrid w:val="0"/>
              <w:spacing w:line="360" w:lineRule="exact"/>
              <w:ind w:right="130"/>
              <w:jc w:val="both"/>
              <w:rPr>
                <w:rFonts w:ascii="標楷體" w:eastAsia="標楷體" w:hAnsi="標楷體"/>
                <w:szCs w:val="24"/>
              </w:rPr>
            </w:pPr>
          </w:p>
          <w:p w14:paraId="7818EB02" w14:textId="77777777" w:rsidR="00990A27" w:rsidRPr="000B4AAC" w:rsidRDefault="00D440D6" w:rsidP="000B4AAC">
            <w:pPr>
              <w:pStyle w:val="af2"/>
              <w:suppressAutoHyphens w:val="0"/>
              <w:autoSpaceDN/>
              <w:adjustRightInd w:val="0"/>
              <w:spacing w:line="360" w:lineRule="exact"/>
              <w:ind w:leftChars="30" w:left="589" w:rightChars="50" w:right="120" w:hangingChars="215" w:hanging="517"/>
              <w:textAlignment w:val="auto"/>
              <w:rPr>
                <w:b/>
                <w:sz w:val="24"/>
                <w:szCs w:val="24"/>
              </w:rPr>
            </w:pPr>
            <w:r w:rsidRPr="000B4AAC">
              <w:rPr>
                <w:b/>
                <w:sz w:val="24"/>
                <w:szCs w:val="24"/>
              </w:rPr>
              <w:lastRenderedPageBreak/>
              <w:t>陸、環境教育</w:t>
            </w:r>
          </w:p>
          <w:p w14:paraId="6EFCA9D4"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一、辦理環境教育相關事項</w:t>
            </w:r>
          </w:p>
          <w:p w14:paraId="6E0C1ED4"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proofErr w:type="gramStart"/>
            <w:r w:rsidRPr="000B4AAC">
              <w:rPr>
                <w:sz w:val="24"/>
                <w:szCs w:val="24"/>
              </w:rPr>
              <w:t>一</w:t>
            </w:r>
            <w:proofErr w:type="gramEnd"/>
            <w:r w:rsidRPr="000B4AAC">
              <w:rPr>
                <w:sz w:val="24"/>
                <w:szCs w:val="24"/>
              </w:rPr>
              <w:t>)</w:t>
            </w:r>
            <w:r w:rsidR="00D440D6" w:rsidRPr="000B4AAC">
              <w:rPr>
                <w:sz w:val="24"/>
                <w:szCs w:val="24"/>
              </w:rPr>
              <w:t>辦理環境講習</w:t>
            </w:r>
            <w:proofErr w:type="gramStart"/>
            <w:r w:rsidR="00D440D6" w:rsidRPr="000B4AAC">
              <w:rPr>
                <w:sz w:val="24"/>
                <w:szCs w:val="24"/>
              </w:rPr>
              <w:t>及環教第19條</w:t>
            </w:r>
            <w:proofErr w:type="gramEnd"/>
            <w:r w:rsidR="00D440D6" w:rsidRPr="000B4AAC">
              <w:rPr>
                <w:sz w:val="24"/>
                <w:szCs w:val="24"/>
              </w:rPr>
              <w:t>查核</w:t>
            </w:r>
          </w:p>
          <w:p w14:paraId="62078BBF" w14:textId="77777777" w:rsidR="00990A27" w:rsidRPr="000B4AAC" w:rsidRDefault="00990A27" w:rsidP="000B4AAC">
            <w:pPr>
              <w:keepLines/>
              <w:suppressLineNumbers/>
              <w:snapToGrid w:val="0"/>
              <w:spacing w:line="360" w:lineRule="exact"/>
              <w:ind w:left="130" w:right="130"/>
              <w:jc w:val="both"/>
              <w:rPr>
                <w:rFonts w:ascii="標楷體" w:eastAsia="標楷體" w:hAnsi="標楷體"/>
                <w:szCs w:val="24"/>
              </w:rPr>
            </w:pPr>
          </w:p>
          <w:p w14:paraId="56890B68" w14:textId="77777777" w:rsidR="00990A27" w:rsidRPr="000B4AAC" w:rsidRDefault="00990A27" w:rsidP="000B4AAC">
            <w:pPr>
              <w:keepLines/>
              <w:suppressLineNumbers/>
              <w:snapToGrid w:val="0"/>
              <w:spacing w:line="360" w:lineRule="exact"/>
              <w:ind w:left="130" w:right="130"/>
              <w:jc w:val="both"/>
              <w:rPr>
                <w:rFonts w:ascii="標楷體" w:eastAsia="標楷體" w:hAnsi="標楷體"/>
                <w:szCs w:val="24"/>
              </w:rPr>
            </w:pPr>
          </w:p>
          <w:p w14:paraId="628779A2"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0252286D"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二</w:t>
            </w:r>
            <w:r w:rsidRPr="000B4AAC">
              <w:rPr>
                <w:sz w:val="24"/>
                <w:szCs w:val="24"/>
              </w:rPr>
              <w:t>)</w:t>
            </w:r>
            <w:r w:rsidR="00D440D6" w:rsidRPr="000B4AAC">
              <w:rPr>
                <w:sz w:val="24"/>
                <w:szCs w:val="24"/>
              </w:rPr>
              <w:t>辦理環境教育宣導及活動</w:t>
            </w:r>
          </w:p>
          <w:p w14:paraId="24E598A5"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171DAA84"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682359C0"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2F3705C0"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6CE458E9"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0F33CB66"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510EB922"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3CE12638"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2483F628"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75871EC4"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5BB434EB"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2B5F14FB" w14:textId="77777777" w:rsidR="00990A27" w:rsidRPr="000B4AAC" w:rsidRDefault="00990A27" w:rsidP="000B4AAC">
            <w:pPr>
              <w:snapToGrid w:val="0"/>
              <w:spacing w:line="360" w:lineRule="exact"/>
              <w:ind w:right="130"/>
              <w:jc w:val="both"/>
              <w:rPr>
                <w:rFonts w:ascii="標楷體" w:eastAsia="標楷體" w:hAnsi="標楷體"/>
                <w:szCs w:val="24"/>
              </w:rPr>
            </w:pPr>
          </w:p>
          <w:p w14:paraId="79B4B374" w14:textId="77777777" w:rsidR="00990A27" w:rsidRPr="000B4AAC" w:rsidRDefault="00990A27" w:rsidP="000B4AAC">
            <w:pPr>
              <w:snapToGrid w:val="0"/>
              <w:spacing w:line="360" w:lineRule="exact"/>
              <w:ind w:right="130"/>
              <w:jc w:val="both"/>
              <w:rPr>
                <w:rFonts w:ascii="標楷體" w:eastAsia="標楷體" w:hAnsi="標楷體"/>
                <w:szCs w:val="24"/>
              </w:rPr>
            </w:pPr>
          </w:p>
          <w:p w14:paraId="245553EA" w14:textId="77777777" w:rsidR="00990A27" w:rsidRPr="000B4AAC" w:rsidRDefault="00990A27" w:rsidP="000B4AAC">
            <w:pPr>
              <w:snapToGrid w:val="0"/>
              <w:spacing w:line="360" w:lineRule="exact"/>
              <w:ind w:right="130"/>
              <w:jc w:val="both"/>
              <w:rPr>
                <w:rFonts w:ascii="標楷體" w:eastAsia="標楷體" w:hAnsi="標楷體"/>
                <w:szCs w:val="24"/>
              </w:rPr>
            </w:pPr>
          </w:p>
          <w:p w14:paraId="78810BB3" w14:textId="77777777" w:rsidR="00990A27" w:rsidRPr="000B4AAC" w:rsidRDefault="00990A27" w:rsidP="000B4AAC">
            <w:pPr>
              <w:snapToGrid w:val="0"/>
              <w:spacing w:line="360" w:lineRule="exact"/>
              <w:ind w:right="130"/>
              <w:jc w:val="both"/>
              <w:rPr>
                <w:rFonts w:ascii="標楷體" w:eastAsia="標楷體" w:hAnsi="標楷體"/>
                <w:szCs w:val="24"/>
              </w:rPr>
            </w:pPr>
          </w:p>
          <w:p w14:paraId="09AACE1D" w14:textId="77777777" w:rsidR="00554235" w:rsidRPr="000B4AAC" w:rsidRDefault="00554235" w:rsidP="000B4AAC">
            <w:pPr>
              <w:snapToGrid w:val="0"/>
              <w:spacing w:line="360" w:lineRule="exact"/>
              <w:ind w:right="130"/>
              <w:jc w:val="both"/>
              <w:rPr>
                <w:rFonts w:ascii="標楷體" w:eastAsia="標楷體" w:hAnsi="標楷體"/>
                <w:szCs w:val="24"/>
              </w:rPr>
            </w:pPr>
          </w:p>
          <w:p w14:paraId="78B1DA37" w14:textId="77777777" w:rsidR="00990A27" w:rsidRPr="000B4AAC" w:rsidRDefault="00990A27" w:rsidP="000B4AAC">
            <w:pPr>
              <w:snapToGrid w:val="0"/>
              <w:spacing w:line="360" w:lineRule="exact"/>
              <w:ind w:right="130"/>
              <w:jc w:val="both"/>
              <w:rPr>
                <w:rFonts w:ascii="標楷體" w:eastAsia="標楷體" w:hAnsi="標楷體"/>
                <w:szCs w:val="24"/>
              </w:rPr>
            </w:pPr>
          </w:p>
          <w:p w14:paraId="5A0D6C36"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三</w:t>
            </w:r>
            <w:r w:rsidRPr="000B4AAC">
              <w:rPr>
                <w:sz w:val="24"/>
                <w:szCs w:val="24"/>
              </w:rPr>
              <w:t>)</w:t>
            </w:r>
            <w:r w:rsidR="00D440D6" w:rsidRPr="000B4AAC">
              <w:rPr>
                <w:sz w:val="24"/>
                <w:szCs w:val="24"/>
              </w:rPr>
              <w:t>國家環境教育獎</w:t>
            </w:r>
          </w:p>
          <w:p w14:paraId="4FFD33C0" w14:textId="77777777" w:rsidR="00990A27" w:rsidRPr="000B4AAC" w:rsidRDefault="00990A27" w:rsidP="000B4AAC">
            <w:pPr>
              <w:snapToGrid w:val="0"/>
              <w:spacing w:line="360" w:lineRule="exact"/>
              <w:ind w:right="130"/>
              <w:jc w:val="both"/>
              <w:rPr>
                <w:rFonts w:ascii="標楷體" w:eastAsia="標楷體" w:hAnsi="標楷體"/>
                <w:szCs w:val="24"/>
              </w:rPr>
            </w:pPr>
          </w:p>
          <w:p w14:paraId="3FB72850"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四</w:t>
            </w:r>
            <w:r w:rsidRPr="000B4AAC">
              <w:rPr>
                <w:sz w:val="24"/>
                <w:szCs w:val="24"/>
              </w:rPr>
              <w:t>)</w:t>
            </w:r>
            <w:r w:rsidR="00D440D6" w:rsidRPr="000B4AAC">
              <w:rPr>
                <w:sz w:val="24"/>
                <w:szCs w:val="24"/>
              </w:rPr>
              <w:t>環境教育設施場所及環境教育機構認證</w:t>
            </w:r>
          </w:p>
          <w:p w14:paraId="70925D8D" w14:textId="77777777" w:rsidR="00990A27" w:rsidRPr="000B4AAC" w:rsidRDefault="00990A27" w:rsidP="000B4AAC">
            <w:pPr>
              <w:snapToGrid w:val="0"/>
              <w:spacing w:line="360" w:lineRule="exact"/>
              <w:ind w:right="130"/>
              <w:jc w:val="both"/>
              <w:rPr>
                <w:rFonts w:ascii="標楷體" w:eastAsia="標楷體" w:hAnsi="標楷體"/>
                <w:szCs w:val="24"/>
              </w:rPr>
            </w:pPr>
          </w:p>
          <w:p w14:paraId="3A1BD7EB" w14:textId="77777777" w:rsidR="00990A27" w:rsidRPr="000B4AAC" w:rsidRDefault="00990A27" w:rsidP="000B4AAC">
            <w:pPr>
              <w:snapToGrid w:val="0"/>
              <w:spacing w:line="360" w:lineRule="exact"/>
              <w:ind w:right="130"/>
              <w:jc w:val="both"/>
              <w:rPr>
                <w:rFonts w:ascii="標楷體" w:eastAsia="標楷體" w:hAnsi="標楷體"/>
                <w:szCs w:val="24"/>
              </w:rPr>
            </w:pPr>
          </w:p>
          <w:p w14:paraId="59372936" w14:textId="77777777" w:rsidR="00990A27" w:rsidRPr="000B4AAC" w:rsidRDefault="00990A27" w:rsidP="000B4AAC">
            <w:pPr>
              <w:snapToGrid w:val="0"/>
              <w:spacing w:line="360" w:lineRule="exact"/>
              <w:ind w:right="130"/>
              <w:jc w:val="both"/>
              <w:rPr>
                <w:rFonts w:ascii="標楷體" w:eastAsia="標楷體" w:hAnsi="標楷體"/>
                <w:szCs w:val="24"/>
              </w:rPr>
            </w:pPr>
          </w:p>
          <w:p w14:paraId="3434EA77"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五</w:t>
            </w:r>
            <w:r w:rsidRPr="000B4AAC">
              <w:rPr>
                <w:sz w:val="24"/>
                <w:szCs w:val="24"/>
              </w:rPr>
              <w:t>)</w:t>
            </w:r>
            <w:r w:rsidR="00D440D6" w:rsidRPr="000B4AAC">
              <w:rPr>
                <w:sz w:val="24"/>
                <w:szCs w:val="24"/>
              </w:rPr>
              <w:t>補助辦理環境教育計畫及環境教</w:t>
            </w:r>
            <w:r w:rsidR="00D440D6" w:rsidRPr="000B4AAC">
              <w:rPr>
                <w:sz w:val="24"/>
                <w:szCs w:val="24"/>
              </w:rPr>
              <w:lastRenderedPageBreak/>
              <w:t>育人員認證</w:t>
            </w:r>
          </w:p>
          <w:p w14:paraId="6D1395A5" w14:textId="77777777" w:rsidR="00990A27" w:rsidRPr="000B4AAC" w:rsidRDefault="00990A27" w:rsidP="000B4AAC">
            <w:pPr>
              <w:snapToGrid w:val="0"/>
              <w:spacing w:line="360" w:lineRule="exact"/>
              <w:ind w:left="510" w:right="130" w:hanging="510"/>
              <w:jc w:val="both"/>
              <w:rPr>
                <w:rFonts w:ascii="標楷體" w:eastAsia="標楷體" w:hAnsi="標楷體"/>
                <w:szCs w:val="24"/>
              </w:rPr>
            </w:pPr>
          </w:p>
          <w:p w14:paraId="2360C08C" w14:textId="77777777" w:rsidR="00990A27" w:rsidRPr="000B4AAC" w:rsidRDefault="00990A27" w:rsidP="000B4AAC">
            <w:pPr>
              <w:snapToGrid w:val="0"/>
              <w:spacing w:line="360" w:lineRule="exact"/>
              <w:ind w:right="130"/>
              <w:jc w:val="both"/>
              <w:rPr>
                <w:rFonts w:ascii="標楷體" w:eastAsia="標楷體" w:hAnsi="標楷體"/>
                <w:szCs w:val="24"/>
              </w:rPr>
            </w:pPr>
          </w:p>
          <w:p w14:paraId="51C77A06" w14:textId="77777777" w:rsidR="00990A27" w:rsidRPr="000B4AAC" w:rsidRDefault="00990A27" w:rsidP="000B4AAC">
            <w:pPr>
              <w:snapToGrid w:val="0"/>
              <w:spacing w:line="360" w:lineRule="exact"/>
              <w:ind w:right="130"/>
              <w:jc w:val="both"/>
              <w:rPr>
                <w:rFonts w:ascii="標楷體" w:eastAsia="標楷體" w:hAnsi="標楷體"/>
                <w:szCs w:val="24"/>
              </w:rPr>
            </w:pPr>
          </w:p>
          <w:p w14:paraId="6CA116BD" w14:textId="77777777" w:rsidR="00990A27" w:rsidRPr="000B4AAC" w:rsidRDefault="00990A27" w:rsidP="000B4AAC">
            <w:pPr>
              <w:snapToGrid w:val="0"/>
              <w:spacing w:line="360" w:lineRule="exact"/>
              <w:ind w:right="130"/>
              <w:jc w:val="both"/>
              <w:rPr>
                <w:rFonts w:ascii="標楷體" w:eastAsia="標楷體" w:hAnsi="標楷體"/>
                <w:szCs w:val="24"/>
              </w:rPr>
            </w:pPr>
          </w:p>
          <w:p w14:paraId="7AF23356" w14:textId="77777777" w:rsidR="00990A27" w:rsidRPr="000B4AAC" w:rsidRDefault="00990A27" w:rsidP="000B4AAC">
            <w:pPr>
              <w:snapToGrid w:val="0"/>
              <w:spacing w:line="360" w:lineRule="exact"/>
              <w:ind w:right="130"/>
              <w:jc w:val="both"/>
              <w:rPr>
                <w:rFonts w:ascii="標楷體" w:eastAsia="標楷體" w:hAnsi="標楷體"/>
                <w:szCs w:val="24"/>
              </w:rPr>
            </w:pPr>
          </w:p>
          <w:p w14:paraId="38A872FD" w14:textId="77777777" w:rsidR="00990A27" w:rsidRPr="000B4AAC" w:rsidRDefault="00990A27" w:rsidP="000B4AAC">
            <w:pPr>
              <w:snapToGrid w:val="0"/>
              <w:spacing w:line="360" w:lineRule="exact"/>
              <w:ind w:right="130"/>
              <w:jc w:val="both"/>
              <w:rPr>
                <w:rFonts w:ascii="標楷體" w:eastAsia="標楷體" w:hAnsi="標楷體"/>
                <w:szCs w:val="24"/>
              </w:rPr>
            </w:pPr>
          </w:p>
          <w:p w14:paraId="31501A6B" w14:textId="77777777" w:rsidR="00990A27" w:rsidRPr="000B4AAC" w:rsidRDefault="00990A27" w:rsidP="000B4AAC">
            <w:pPr>
              <w:snapToGrid w:val="0"/>
              <w:spacing w:line="360" w:lineRule="exact"/>
              <w:ind w:right="130"/>
              <w:jc w:val="both"/>
              <w:rPr>
                <w:rFonts w:ascii="標楷體" w:eastAsia="標楷體" w:hAnsi="標楷體"/>
                <w:szCs w:val="24"/>
              </w:rPr>
            </w:pPr>
          </w:p>
          <w:p w14:paraId="691251C9" w14:textId="77777777" w:rsidR="00990A27" w:rsidRPr="000B4AAC" w:rsidRDefault="00990A27" w:rsidP="000B4AAC">
            <w:pPr>
              <w:snapToGrid w:val="0"/>
              <w:spacing w:line="360" w:lineRule="exact"/>
              <w:ind w:right="130"/>
              <w:jc w:val="both"/>
              <w:rPr>
                <w:rFonts w:ascii="標楷體" w:eastAsia="標楷體" w:hAnsi="標楷體"/>
                <w:szCs w:val="24"/>
              </w:rPr>
            </w:pPr>
          </w:p>
          <w:p w14:paraId="7ED880D4" w14:textId="77777777" w:rsidR="00614D89" w:rsidRPr="000B4AAC" w:rsidRDefault="00614D89" w:rsidP="000B4AAC">
            <w:pPr>
              <w:snapToGrid w:val="0"/>
              <w:spacing w:line="360" w:lineRule="exact"/>
              <w:ind w:right="130"/>
              <w:jc w:val="both"/>
              <w:rPr>
                <w:rFonts w:ascii="標楷體" w:eastAsia="標楷體" w:hAnsi="標楷體"/>
                <w:szCs w:val="24"/>
              </w:rPr>
            </w:pPr>
          </w:p>
          <w:p w14:paraId="52D34C09"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六</w:t>
            </w:r>
            <w:r w:rsidRPr="000B4AAC">
              <w:rPr>
                <w:sz w:val="24"/>
                <w:szCs w:val="24"/>
              </w:rPr>
              <w:t>)</w:t>
            </w:r>
            <w:r w:rsidR="00D440D6" w:rsidRPr="000B4AAC">
              <w:rPr>
                <w:sz w:val="24"/>
                <w:szCs w:val="24"/>
              </w:rPr>
              <w:t>社區及志工培力</w:t>
            </w:r>
          </w:p>
          <w:p w14:paraId="0F18DB66" w14:textId="77777777" w:rsidR="00990A27" w:rsidRPr="000B4AAC" w:rsidRDefault="00990A27" w:rsidP="000B4AAC">
            <w:pPr>
              <w:snapToGrid w:val="0"/>
              <w:spacing w:line="360" w:lineRule="exact"/>
              <w:ind w:right="130"/>
              <w:jc w:val="both"/>
              <w:rPr>
                <w:rFonts w:ascii="標楷體" w:eastAsia="標楷體" w:hAnsi="標楷體"/>
                <w:szCs w:val="24"/>
              </w:rPr>
            </w:pPr>
          </w:p>
          <w:p w14:paraId="47A5A1A2" w14:textId="77777777" w:rsidR="00990A27" w:rsidRPr="000B4AAC" w:rsidRDefault="00990A27" w:rsidP="000B4AAC">
            <w:pPr>
              <w:snapToGrid w:val="0"/>
              <w:spacing w:line="360" w:lineRule="exact"/>
              <w:ind w:right="130"/>
              <w:jc w:val="both"/>
              <w:rPr>
                <w:rFonts w:ascii="標楷體" w:eastAsia="標楷體" w:hAnsi="標楷體"/>
                <w:szCs w:val="24"/>
              </w:rPr>
            </w:pPr>
          </w:p>
          <w:p w14:paraId="3836ABEE" w14:textId="77777777" w:rsidR="00990A27" w:rsidRPr="000B4AAC" w:rsidRDefault="00990A27" w:rsidP="000B4AAC">
            <w:pPr>
              <w:snapToGrid w:val="0"/>
              <w:spacing w:line="360" w:lineRule="exact"/>
              <w:ind w:right="130"/>
              <w:jc w:val="both"/>
              <w:rPr>
                <w:rFonts w:ascii="標楷體" w:eastAsia="標楷體" w:hAnsi="標楷體"/>
                <w:szCs w:val="24"/>
              </w:rPr>
            </w:pPr>
          </w:p>
          <w:p w14:paraId="246E8867" w14:textId="77777777" w:rsidR="00990A27" w:rsidRPr="000B4AAC" w:rsidRDefault="00990A27" w:rsidP="000B4AAC">
            <w:pPr>
              <w:snapToGrid w:val="0"/>
              <w:spacing w:line="360" w:lineRule="exact"/>
              <w:ind w:right="130"/>
              <w:jc w:val="both"/>
              <w:rPr>
                <w:rFonts w:ascii="標楷體" w:eastAsia="標楷體" w:hAnsi="標楷體"/>
                <w:szCs w:val="24"/>
              </w:rPr>
            </w:pPr>
          </w:p>
          <w:p w14:paraId="3F73A113" w14:textId="77777777" w:rsidR="00990A27" w:rsidRPr="000B4AAC" w:rsidRDefault="00990A27" w:rsidP="000B4AAC">
            <w:pPr>
              <w:snapToGrid w:val="0"/>
              <w:spacing w:line="360" w:lineRule="exact"/>
              <w:ind w:right="130"/>
              <w:jc w:val="both"/>
              <w:rPr>
                <w:rFonts w:ascii="標楷體" w:eastAsia="標楷體" w:hAnsi="標楷體"/>
                <w:szCs w:val="24"/>
              </w:rPr>
            </w:pPr>
          </w:p>
          <w:p w14:paraId="51F71E95" w14:textId="77777777" w:rsidR="00990A27" w:rsidRPr="000B4AAC" w:rsidRDefault="00990A27" w:rsidP="000B4AAC">
            <w:pPr>
              <w:snapToGrid w:val="0"/>
              <w:spacing w:line="360" w:lineRule="exact"/>
              <w:ind w:right="130"/>
              <w:jc w:val="both"/>
              <w:rPr>
                <w:rFonts w:ascii="標楷體" w:eastAsia="標楷體" w:hAnsi="標楷體"/>
                <w:szCs w:val="24"/>
              </w:rPr>
            </w:pPr>
          </w:p>
          <w:p w14:paraId="105D1B50" w14:textId="77777777" w:rsidR="00990A27" w:rsidRPr="000B4AAC" w:rsidRDefault="00990A27" w:rsidP="000B4AAC">
            <w:pPr>
              <w:snapToGrid w:val="0"/>
              <w:spacing w:line="360" w:lineRule="exact"/>
              <w:ind w:right="130"/>
              <w:jc w:val="both"/>
              <w:rPr>
                <w:rFonts w:ascii="標楷體" w:eastAsia="標楷體" w:hAnsi="標楷體"/>
                <w:szCs w:val="24"/>
              </w:rPr>
            </w:pPr>
          </w:p>
          <w:p w14:paraId="5EED9617" w14:textId="77777777" w:rsidR="00990A27" w:rsidRPr="000B4AAC" w:rsidRDefault="00990A27" w:rsidP="000B4AAC">
            <w:pPr>
              <w:snapToGrid w:val="0"/>
              <w:spacing w:line="360" w:lineRule="exact"/>
              <w:ind w:right="130"/>
              <w:jc w:val="both"/>
              <w:rPr>
                <w:rFonts w:ascii="標楷體" w:eastAsia="標楷體" w:hAnsi="標楷體"/>
                <w:szCs w:val="24"/>
              </w:rPr>
            </w:pPr>
          </w:p>
          <w:p w14:paraId="5BA3DBE0" w14:textId="77777777" w:rsidR="00990A27" w:rsidRPr="000B4AAC" w:rsidRDefault="00990A27" w:rsidP="000B4AAC">
            <w:pPr>
              <w:snapToGrid w:val="0"/>
              <w:spacing w:line="360" w:lineRule="exact"/>
              <w:ind w:right="130"/>
              <w:jc w:val="both"/>
              <w:rPr>
                <w:rFonts w:ascii="標楷體" w:eastAsia="標楷體" w:hAnsi="標楷體"/>
                <w:szCs w:val="24"/>
              </w:rPr>
            </w:pPr>
          </w:p>
          <w:p w14:paraId="38371351" w14:textId="77777777" w:rsidR="00990A27" w:rsidRPr="000B4AAC" w:rsidRDefault="00990A27" w:rsidP="000B4AAC">
            <w:pPr>
              <w:snapToGrid w:val="0"/>
              <w:spacing w:line="360" w:lineRule="exact"/>
              <w:ind w:right="130"/>
              <w:jc w:val="both"/>
              <w:rPr>
                <w:rFonts w:ascii="標楷體" w:eastAsia="標楷體" w:hAnsi="標楷體"/>
                <w:szCs w:val="24"/>
              </w:rPr>
            </w:pPr>
          </w:p>
          <w:p w14:paraId="33ECD654" w14:textId="77777777" w:rsidR="00990A27" w:rsidRPr="000B4AAC" w:rsidRDefault="00990A27" w:rsidP="000B4AAC">
            <w:pPr>
              <w:snapToGrid w:val="0"/>
              <w:spacing w:line="360" w:lineRule="exact"/>
              <w:ind w:right="130"/>
              <w:jc w:val="both"/>
              <w:rPr>
                <w:rFonts w:ascii="標楷體" w:eastAsia="標楷體" w:hAnsi="標楷體"/>
                <w:szCs w:val="24"/>
              </w:rPr>
            </w:pPr>
          </w:p>
          <w:p w14:paraId="1FE72E6F" w14:textId="77777777" w:rsidR="00990A27" w:rsidRPr="000B4AAC" w:rsidRDefault="00990A27" w:rsidP="000B4AAC">
            <w:pPr>
              <w:snapToGrid w:val="0"/>
              <w:spacing w:line="360" w:lineRule="exact"/>
              <w:ind w:right="130"/>
              <w:jc w:val="both"/>
              <w:rPr>
                <w:rFonts w:ascii="標楷體" w:eastAsia="標楷體" w:hAnsi="標楷體"/>
                <w:szCs w:val="24"/>
              </w:rPr>
            </w:pPr>
          </w:p>
          <w:p w14:paraId="02ED0A9B" w14:textId="77777777" w:rsidR="00990A27" w:rsidRPr="000B4AAC" w:rsidRDefault="00990A27" w:rsidP="000B4AAC">
            <w:pPr>
              <w:snapToGrid w:val="0"/>
              <w:spacing w:line="360" w:lineRule="exact"/>
              <w:ind w:right="130"/>
              <w:jc w:val="both"/>
              <w:rPr>
                <w:rFonts w:ascii="標楷體" w:eastAsia="標楷體" w:hAnsi="標楷體"/>
                <w:szCs w:val="24"/>
              </w:rPr>
            </w:pPr>
          </w:p>
          <w:p w14:paraId="5ABC8B36" w14:textId="77777777" w:rsidR="00990A27" w:rsidRPr="000B4AAC" w:rsidRDefault="00990A27" w:rsidP="000B4AAC">
            <w:pPr>
              <w:snapToGrid w:val="0"/>
              <w:spacing w:line="360" w:lineRule="exact"/>
              <w:ind w:right="130"/>
              <w:jc w:val="both"/>
              <w:rPr>
                <w:rFonts w:ascii="標楷體" w:eastAsia="標楷體" w:hAnsi="標楷體"/>
                <w:szCs w:val="24"/>
              </w:rPr>
            </w:pPr>
          </w:p>
          <w:p w14:paraId="0E358B96" w14:textId="77777777" w:rsidR="00990A27" w:rsidRPr="000B4AAC" w:rsidRDefault="00990A27" w:rsidP="000B4AAC">
            <w:pPr>
              <w:snapToGrid w:val="0"/>
              <w:spacing w:line="360" w:lineRule="exact"/>
              <w:ind w:right="130"/>
              <w:jc w:val="both"/>
              <w:rPr>
                <w:rFonts w:ascii="標楷體" w:eastAsia="標楷體" w:hAnsi="標楷體"/>
                <w:szCs w:val="24"/>
              </w:rPr>
            </w:pPr>
          </w:p>
          <w:p w14:paraId="3738B25D" w14:textId="77777777" w:rsidR="00990A27" w:rsidRPr="000B4AAC" w:rsidRDefault="00990A27" w:rsidP="000B4AAC">
            <w:pPr>
              <w:snapToGrid w:val="0"/>
              <w:spacing w:line="360" w:lineRule="exact"/>
              <w:ind w:right="130"/>
              <w:jc w:val="both"/>
              <w:rPr>
                <w:rFonts w:ascii="標楷體" w:eastAsia="標楷體" w:hAnsi="標楷體"/>
                <w:szCs w:val="24"/>
              </w:rPr>
            </w:pPr>
          </w:p>
          <w:p w14:paraId="151F6E75" w14:textId="77777777" w:rsidR="00990A27" w:rsidRPr="000B4AAC" w:rsidRDefault="00990A27" w:rsidP="000B4AAC">
            <w:pPr>
              <w:snapToGrid w:val="0"/>
              <w:spacing w:line="360" w:lineRule="exact"/>
              <w:ind w:right="130"/>
              <w:jc w:val="both"/>
              <w:rPr>
                <w:rFonts w:ascii="標楷體" w:eastAsia="標楷體" w:hAnsi="標楷體"/>
                <w:szCs w:val="24"/>
              </w:rPr>
            </w:pPr>
          </w:p>
          <w:p w14:paraId="71DD3BB8" w14:textId="77777777" w:rsidR="00990A27" w:rsidRPr="000B4AAC" w:rsidRDefault="00990A27" w:rsidP="000B4AAC">
            <w:pPr>
              <w:snapToGrid w:val="0"/>
              <w:spacing w:line="360" w:lineRule="exact"/>
              <w:ind w:right="130"/>
              <w:jc w:val="both"/>
              <w:rPr>
                <w:rFonts w:ascii="標楷體" w:eastAsia="標楷體" w:hAnsi="標楷體"/>
                <w:szCs w:val="24"/>
              </w:rPr>
            </w:pPr>
          </w:p>
          <w:p w14:paraId="4F48EB0B" w14:textId="77777777" w:rsidR="00990A27" w:rsidRPr="000B4AAC" w:rsidRDefault="00990A27" w:rsidP="000B4AAC">
            <w:pPr>
              <w:snapToGrid w:val="0"/>
              <w:spacing w:line="360" w:lineRule="exact"/>
              <w:ind w:right="130"/>
              <w:jc w:val="both"/>
              <w:rPr>
                <w:rFonts w:ascii="標楷體" w:eastAsia="標楷體" w:hAnsi="標楷體"/>
                <w:szCs w:val="24"/>
              </w:rPr>
            </w:pPr>
          </w:p>
          <w:p w14:paraId="3B6DDFBC" w14:textId="77777777" w:rsidR="00990A27" w:rsidRPr="000B4AAC" w:rsidRDefault="00990A27" w:rsidP="000B4AAC">
            <w:pPr>
              <w:snapToGrid w:val="0"/>
              <w:spacing w:line="360" w:lineRule="exact"/>
              <w:ind w:right="130"/>
              <w:jc w:val="both"/>
              <w:rPr>
                <w:rFonts w:ascii="標楷體" w:eastAsia="標楷體" w:hAnsi="標楷體"/>
                <w:szCs w:val="24"/>
              </w:rPr>
            </w:pPr>
          </w:p>
          <w:p w14:paraId="012D07DE" w14:textId="77777777" w:rsidR="00990A27" w:rsidRPr="000B4AAC" w:rsidRDefault="00990A27" w:rsidP="000B4AAC">
            <w:pPr>
              <w:snapToGrid w:val="0"/>
              <w:spacing w:line="360" w:lineRule="exact"/>
              <w:ind w:right="130"/>
              <w:jc w:val="both"/>
              <w:rPr>
                <w:rFonts w:ascii="標楷體" w:eastAsia="標楷體" w:hAnsi="標楷體"/>
                <w:szCs w:val="24"/>
              </w:rPr>
            </w:pPr>
          </w:p>
          <w:p w14:paraId="37937796" w14:textId="77777777" w:rsidR="00990A27" w:rsidRPr="000B4AAC" w:rsidRDefault="00990A27" w:rsidP="000B4AAC">
            <w:pPr>
              <w:snapToGrid w:val="0"/>
              <w:spacing w:line="360" w:lineRule="exact"/>
              <w:ind w:right="130"/>
              <w:jc w:val="both"/>
              <w:rPr>
                <w:rFonts w:ascii="標楷體" w:eastAsia="標楷體" w:hAnsi="標楷體"/>
                <w:szCs w:val="24"/>
              </w:rPr>
            </w:pPr>
          </w:p>
          <w:p w14:paraId="2F5F8837" w14:textId="77777777" w:rsidR="00990A27" w:rsidRPr="000B4AAC" w:rsidRDefault="00990A27" w:rsidP="000B4AAC">
            <w:pPr>
              <w:snapToGrid w:val="0"/>
              <w:spacing w:line="360" w:lineRule="exact"/>
              <w:ind w:right="130"/>
              <w:jc w:val="both"/>
              <w:rPr>
                <w:rFonts w:ascii="標楷體" w:eastAsia="標楷體" w:hAnsi="標楷體"/>
                <w:szCs w:val="24"/>
              </w:rPr>
            </w:pPr>
          </w:p>
          <w:p w14:paraId="7EF9794C" w14:textId="77777777" w:rsidR="00990A27" w:rsidRPr="000B4AAC" w:rsidRDefault="00990A27" w:rsidP="000B4AAC">
            <w:pPr>
              <w:snapToGrid w:val="0"/>
              <w:spacing w:line="360" w:lineRule="exact"/>
              <w:ind w:right="130"/>
              <w:jc w:val="both"/>
              <w:rPr>
                <w:rFonts w:ascii="標楷體" w:eastAsia="標楷體" w:hAnsi="標楷體"/>
                <w:szCs w:val="24"/>
              </w:rPr>
            </w:pPr>
          </w:p>
          <w:p w14:paraId="43AF5836" w14:textId="77777777" w:rsidR="00990A27" w:rsidRPr="000B4AAC" w:rsidRDefault="00990A27" w:rsidP="000B4AAC">
            <w:pPr>
              <w:snapToGrid w:val="0"/>
              <w:spacing w:line="360" w:lineRule="exact"/>
              <w:ind w:right="130"/>
              <w:jc w:val="both"/>
              <w:rPr>
                <w:rFonts w:ascii="標楷體" w:eastAsia="標楷體" w:hAnsi="標楷體"/>
                <w:szCs w:val="24"/>
              </w:rPr>
            </w:pPr>
          </w:p>
          <w:p w14:paraId="38D7F658" w14:textId="77777777" w:rsidR="00990A27" w:rsidRPr="000B4AAC" w:rsidRDefault="00990A27" w:rsidP="000B4AAC">
            <w:pPr>
              <w:snapToGrid w:val="0"/>
              <w:spacing w:line="360" w:lineRule="exact"/>
              <w:ind w:right="130"/>
              <w:jc w:val="both"/>
              <w:rPr>
                <w:rFonts w:ascii="標楷體" w:eastAsia="標楷體" w:hAnsi="標楷體"/>
                <w:szCs w:val="24"/>
              </w:rPr>
            </w:pPr>
          </w:p>
          <w:p w14:paraId="501268EE" w14:textId="77777777" w:rsidR="00990A27" w:rsidRPr="000B4AAC" w:rsidRDefault="00990A27" w:rsidP="000B4AAC">
            <w:pPr>
              <w:snapToGrid w:val="0"/>
              <w:spacing w:line="360" w:lineRule="exact"/>
              <w:ind w:right="130"/>
              <w:jc w:val="both"/>
              <w:rPr>
                <w:rFonts w:ascii="標楷體" w:eastAsia="標楷體" w:hAnsi="標楷體"/>
                <w:szCs w:val="24"/>
              </w:rPr>
            </w:pPr>
          </w:p>
          <w:p w14:paraId="6D505FEE" w14:textId="77777777" w:rsidR="00990A27" w:rsidRPr="000B4AAC" w:rsidRDefault="00990A27" w:rsidP="000B4AAC">
            <w:pPr>
              <w:snapToGrid w:val="0"/>
              <w:spacing w:line="360" w:lineRule="exact"/>
              <w:ind w:right="130"/>
              <w:jc w:val="both"/>
              <w:rPr>
                <w:rFonts w:ascii="標楷體" w:eastAsia="標楷體" w:hAnsi="標楷體"/>
                <w:szCs w:val="24"/>
              </w:rPr>
            </w:pPr>
          </w:p>
          <w:p w14:paraId="3F7D15C3" w14:textId="77777777" w:rsidR="00990A27" w:rsidRPr="000B4AAC" w:rsidRDefault="00990A27" w:rsidP="000B4AAC">
            <w:pPr>
              <w:snapToGrid w:val="0"/>
              <w:spacing w:line="360" w:lineRule="exact"/>
              <w:ind w:right="130"/>
              <w:jc w:val="both"/>
              <w:rPr>
                <w:rFonts w:ascii="標楷體" w:eastAsia="標楷體" w:hAnsi="標楷體"/>
                <w:szCs w:val="24"/>
              </w:rPr>
            </w:pPr>
          </w:p>
          <w:p w14:paraId="3CB8ADAF" w14:textId="77777777" w:rsidR="00990A27" w:rsidRPr="000B4AAC" w:rsidRDefault="00990A27" w:rsidP="000B4AAC">
            <w:pPr>
              <w:snapToGrid w:val="0"/>
              <w:spacing w:line="360" w:lineRule="exact"/>
              <w:ind w:right="130"/>
              <w:jc w:val="both"/>
              <w:rPr>
                <w:rFonts w:ascii="標楷體" w:eastAsia="標楷體" w:hAnsi="標楷體"/>
                <w:szCs w:val="24"/>
              </w:rPr>
            </w:pPr>
          </w:p>
          <w:p w14:paraId="13EBF63B" w14:textId="77777777" w:rsidR="00990A27" w:rsidRPr="000B4AAC" w:rsidRDefault="00990A27" w:rsidP="000B4AAC">
            <w:pPr>
              <w:snapToGrid w:val="0"/>
              <w:spacing w:line="360" w:lineRule="exact"/>
              <w:ind w:right="130"/>
              <w:jc w:val="both"/>
              <w:rPr>
                <w:rFonts w:ascii="標楷體" w:eastAsia="標楷體" w:hAnsi="標楷體"/>
                <w:szCs w:val="24"/>
              </w:rPr>
            </w:pPr>
          </w:p>
          <w:p w14:paraId="5E51FF3D" w14:textId="77777777" w:rsidR="00990A27" w:rsidRPr="000B4AAC" w:rsidRDefault="00990A27" w:rsidP="000B4AAC">
            <w:pPr>
              <w:snapToGrid w:val="0"/>
              <w:spacing w:line="360" w:lineRule="exact"/>
              <w:ind w:right="130"/>
              <w:jc w:val="both"/>
              <w:rPr>
                <w:rFonts w:ascii="標楷體" w:eastAsia="標楷體" w:hAnsi="標楷體"/>
                <w:szCs w:val="24"/>
              </w:rPr>
            </w:pPr>
          </w:p>
          <w:p w14:paraId="0AB99DC8" w14:textId="77777777" w:rsidR="00990A27" w:rsidRPr="000B4AAC" w:rsidRDefault="00990A27" w:rsidP="000B4AAC">
            <w:pPr>
              <w:snapToGrid w:val="0"/>
              <w:spacing w:line="360" w:lineRule="exact"/>
              <w:ind w:right="130"/>
              <w:jc w:val="both"/>
              <w:rPr>
                <w:rFonts w:ascii="標楷體" w:eastAsia="標楷體" w:hAnsi="標楷體"/>
                <w:szCs w:val="24"/>
              </w:rPr>
            </w:pPr>
          </w:p>
          <w:p w14:paraId="0DE6B43C" w14:textId="77777777" w:rsidR="00AA20AD" w:rsidRPr="000B4AAC" w:rsidRDefault="00AA20AD" w:rsidP="000B4AAC">
            <w:pPr>
              <w:snapToGrid w:val="0"/>
              <w:spacing w:line="360" w:lineRule="exact"/>
              <w:ind w:right="130"/>
              <w:jc w:val="both"/>
              <w:rPr>
                <w:rFonts w:ascii="標楷體" w:eastAsia="標楷體" w:hAnsi="標楷體"/>
                <w:szCs w:val="24"/>
              </w:rPr>
            </w:pPr>
          </w:p>
          <w:p w14:paraId="669D2C93" w14:textId="77777777" w:rsidR="00821166" w:rsidRPr="000B4AAC" w:rsidRDefault="00821166" w:rsidP="000B4AAC">
            <w:pPr>
              <w:snapToGrid w:val="0"/>
              <w:spacing w:line="360" w:lineRule="exact"/>
              <w:ind w:right="130"/>
              <w:jc w:val="both"/>
              <w:rPr>
                <w:rFonts w:ascii="標楷體" w:eastAsia="標楷體" w:hAnsi="標楷體"/>
                <w:szCs w:val="24"/>
              </w:rPr>
            </w:pPr>
          </w:p>
          <w:p w14:paraId="36C3E7E2" w14:textId="77777777" w:rsidR="0096520E" w:rsidRPr="000B4AAC" w:rsidRDefault="0096520E" w:rsidP="000B4AAC">
            <w:pPr>
              <w:snapToGrid w:val="0"/>
              <w:spacing w:line="360" w:lineRule="exact"/>
              <w:ind w:right="130"/>
              <w:jc w:val="both"/>
              <w:rPr>
                <w:rFonts w:ascii="標楷體" w:eastAsia="標楷體" w:hAnsi="標楷體"/>
                <w:szCs w:val="24"/>
              </w:rPr>
            </w:pPr>
          </w:p>
          <w:p w14:paraId="14A392D5" w14:textId="77777777" w:rsidR="00821166" w:rsidRPr="000B4AAC" w:rsidRDefault="00821166" w:rsidP="000B4AAC">
            <w:pPr>
              <w:snapToGrid w:val="0"/>
              <w:spacing w:line="360" w:lineRule="exact"/>
              <w:ind w:right="130"/>
              <w:jc w:val="both"/>
              <w:rPr>
                <w:rFonts w:ascii="標楷體" w:eastAsia="標楷體" w:hAnsi="標楷體"/>
                <w:szCs w:val="24"/>
              </w:rPr>
            </w:pPr>
          </w:p>
          <w:p w14:paraId="6244C507"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七</w:t>
            </w:r>
            <w:r w:rsidRPr="000B4AAC">
              <w:rPr>
                <w:sz w:val="24"/>
                <w:szCs w:val="24"/>
              </w:rPr>
              <w:t>)</w:t>
            </w:r>
            <w:r w:rsidR="00D440D6" w:rsidRPr="000B4AAC">
              <w:rPr>
                <w:sz w:val="24"/>
                <w:szCs w:val="24"/>
              </w:rPr>
              <w:t>重塑清淨海岸風貌</w:t>
            </w:r>
          </w:p>
          <w:p w14:paraId="03477A9C" w14:textId="77777777" w:rsidR="00990A27" w:rsidRPr="000B4AAC" w:rsidRDefault="00990A27" w:rsidP="000B4AAC">
            <w:pPr>
              <w:tabs>
                <w:tab w:val="left" w:pos="2280"/>
              </w:tabs>
              <w:snapToGrid w:val="0"/>
              <w:spacing w:line="360" w:lineRule="exact"/>
              <w:ind w:left="442" w:hanging="442"/>
              <w:jc w:val="both"/>
              <w:rPr>
                <w:rFonts w:ascii="標楷體" w:eastAsia="標楷體" w:hAnsi="標楷體" w:cs="華康楷書體W5"/>
                <w:b/>
                <w:szCs w:val="24"/>
              </w:rPr>
            </w:pPr>
          </w:p>
          <w:p w14:paraId="683756B6" w14:textId="77777777" w:rsidR="00990A27" w:rsidRPr="000B4AAC" w:rsidRDefault="00990A27" w:rsidP="000B4AAC">
            <w:pPr>
              <w:tabs>
                <w:tab w:val="left" w:pos="2280"/>
              </w:tabs>
              <w:snapToGrid w:val="0"/>
              <w:spacing w:line="360" w:lineRule="exact"/>
              <w:ind w:left="442" w:hanging="442"/>
              <w:jc w:val="both"/>
              <w:rPr>
                <w:rFonts w:ascii="標楷體" w:eastAsia="標楷體" w:hAnsi="標楷體" w:cs="華康楷書體W5"/>
                <w:b/>
                <w:szCs w:val="24"/>
              </w:rPr>
            </w:pPr>
          </w:p>
          <w:p w14:paraId="2E066C1F" w14:textId="77777777" w:rsidR="00990A27" w:rsidRPr="000B4AAC" w:rsidRDefault="00990A27" w:rsidP="000B4AAC">
            <w:pPr>
              <w:tabs>
                <w:tab w:val="left" w:pos="2280"/>
              </w:tabs>
              <w:snapToGrid w:val="0"/>
              <w:spacing w:line="360" w:lineRule="exact"/>
              <w:ind w:left="442" w:hanging="442"/>
              <w:jc w:val="both"/>
              <w:rPr>
                <w:rFonts w:ascii="標楷體" w:eastAsia="標楷體" w:hAnsi="標楷體" w:cs="華康楷書體W5"/>
                <w:b/>
                <w:szCs w:val="24"/>
              </w:rPr>
            </w:pPr>
          </w:p>
          <w:p w14:paraId="476EB03C" w14:textId="77777777" w:rsidR="00990A27" w:rsidRPr="000B4AAC" w:rsidRDefault="00990A27" w:rsidP="000B4AAC">
            <w:pPr>
              <w:tabs>
                <w:tab w:val="left" w:pos="2280"/>
              </w:tabs>
              <w:snapToGrid w:val="0"/>
              <w:spacing w:line="360" w:lineRule="exact"/>
              <w:ind w:left="442" w:hanging="442"/>
              <w:jc w:val="both"/>
              <w:rPr>
                <w:rFonts w:ascii="標楷體" w:eastAsia="標楷體" w:hAnsi="標楷體" w:cs="華康楷書體W5"/>
                <w:b/>
                <w:szCs w:val="24"/>
              </w:rPr>
            </w:pPr>
          </w:p>
          <w:p w14:paraId="7C6BD8DE" w14:textId="77777777" w:rsidR="00990A27" w:rsidRPr="000B4AAC" w:rsidRDefault="00990A27" w:rsidP="000B4AAC">
            <w:pPr>
              <w:tabs>
                <w:tab w:val="left" w:pos="2280"/>
              </w:tabs>
              <w:snapToGrid w:val="0"/>
              <w:spacing w:line="360" w:lineRule="exact"/>
              <w:jc w:val="both"/>
              <w:rPr>
                <w:rFonts w:ascii="標楷體" w:eastAsia="標楷體" w:hAnsi="標楷體" w:cs="華康楷書體W5"/>
                <w:b/>
                <w:szCs w:val="24"/>
              </w:rPr>
            </w:pPr>
          </w:p>
          <w:p w14:paraId="506BAC24" w14:textId="77777777" w:rsidR="00990A27" w:rsidRPr="000B4AAC" w:rsidRDefault="00990A27" w:rsidP="000B4AAC">
            <w:pPr>
              <w:tabs>
                <w:tab w:val="left" w:pos="2280"/>
              </w:tabs>
              <w:snapToGrid w:val="0"/>
              <w:spacing w:line="360" w:lineRule="exact"/>
              <w:jc w:val="both"/>
              <w:rPr>
                <w:rFonts w:ascii="標楷體" w:eastAsia="標楷體" w:hAnsi="標楷體" w:cs="華康楷書體W5"/>
                <w:b/>
                <w:szCs w:val="24"/>
              </w:rPr>
            </w:pPr>
          </w:p>
          <w:p w14:paraId="4DB7C5B5" w14:textId="77777777" w:rsidR="00990A27" w:rsidRPr="000B4AAC" w:rsidRDefault="00990A27" w:rsidP="000B4AAC">
            <w:pPr>
              <w:tabs>
                <w:tab w:val="left" w:pos="2280"/>
              </w:tabs>
              <w:snapToGrid w:val="0"/>
              <w:spacing w:line="360" w:lineRule="exact"/>
              <w:jc w:val="both"/>
              <w:rPr>
                <w:rFonts w:ascii="標楷體" w:eastAsia="標楷體" w:hAnsi="標楷體" w:cs="華康楷書體W5"/>
                <w:b/>
                <w:szCs w:val="24"/>
              </w:rPr>
            </w:pPr>
          </w:p>
          <w:p w14:paraId="1E28886C" w14:textId="77777777" w:rsidR="00990A27" w:rsidRPr="000B4AAC" w:rsidRDefault="00990A27" w:rsidP="000B4AAC">
            <w:pPr>
              <w:tabs>
                <w:tab w:val="left" w:pos="2280"/>
              </w:tabs>
              <w:snapToGrid w:val="0"/>
              <w:spacing w:line="360" w:lineRule="exact"/>
              <w:jc w:val="both"/>
              <w:rPr>
                <w:rFonts w:ascii="標楷體" w:eastAsia="標楷體" w:hAnsi="標楷體" w:cs="華康楷書體W5"/>
                <w:b/>
                <w:szCs w:val="24"/>
              </w:rPr>
            </w:pPr>
          </w:p>
          <w:p w14:paraId="14065EA5" w14:textId="77777777" w:rsidR="00990A27" w:rsidRPr="000B4AAC" w:rsidRDefault="00990A27" w:rsidP="000B4AAC">
            <w:pPr>
              <w:tabs>
                <w:tab w:val="left" w:pos="2280"/>
              </w:tabs>
              <w:snapToGrid w:val="0"/>
              <w:spacing w:line="360" w:lineRule="exact"/>
              <w:jc w:val="both"/>
              <w:rPr>
                <w:rFonts w:ascii="標楷體" w:eastAsia="標楷體" w:hAnsi="標楷體" w:cs="華康楷書體W5"/>
                <w:b/>
                <w:szCs w:val="24"/>
              </w:rPr>
            </w:pPr>
          </w:p>
          <w:p w14:paraId="53699763"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八</w:t>
            </w:r>
            <w:r w:rsidRPr="000B4AAC">
              <w:rPr>
                <w:sz w:val="24"/>
                <w:szCs w:val="24"/>
              </w:rPr>
              <w:t>)</w:t>
            </w:r>
            <w:r w:rsidR="00D440D6" w:rsidRPr="000B4AAC">
              <w:rPr>
                <w:sz w:val="24"/>
                <w:szCs w:val="24"/>
              </w:rPr>
              <w:t>向海致敬-海岸清潔維護</w:t>
            </w:r>
          </w:p>
          <w:p w14:paraId="14E19AB1" w14:textId="77777777" w:rsidR="00990A27" w:rsidRPr="000B4AAC" w:rsidRDefault="00990A27" w:rsidP="000B4AAC">
            <w:pPr>
              <w:snapToGrid w:val="0"/>
              <w:spacing w:line="360" w:lineRule="exact"/>
              <w:ind w:right="130"/>
              <w:jc w:val="both"/>
              <w:rPr>
                <w:rFonts w:ascii="標楷體" w:eastAsia="標楷體" w:hAnsi="標楷體"/>
                <w:szCs w:val="24"/>
              </w:rPr>
            </w:pPr>
          </w:p>
          <w:p w14:paraId="2DF83718" w14:textId="77777777" w:rsidR="00990A27" w:rsidRPr="000B4AAC" w:rsidRDefault="00990A27" w:rsidP="000B4AAC">
            <w:pPr>
              <w:snapToGrid w:val="0"/>
              <w:spacing w:line="360" w:lineRule="exact"/>
              <w:ind w:right="130"/>
              <w:jc w:val="both"/>
              <w:rPr>
                <w:rFonts w:ascii="標楷體" w:eastAsia="標楷體" w:hAnsi="標楷體"/>
                <w:szCs w:val="24"/>
              </w:rPr>
            </w:pPr>
          </w:p>
          <w:p w14:paraId="26664F70" w14:textId="77777777" w:rsidR="00990A27" w:rsidRPr="000B4AAC" w:rsidRDefault="00990A27" w:rsidP="000B4AAC">
            <w:pPr>
              <w:tabs>
                <w:tab w:val="left" w:pos="2280"/>
              </w:tabs>
              <w:snapToGrid w:val="0"/>
              <w:spacing w:line="360" w:lineRule="exact"/>
              <w:jc w:val="both"/>
              <w:rPr>
                <w:rFonts w:ascii="標楷體" w:eastAsia="標楷體" w:hAnsi="標楷體" w:cs="華康楷書體W5"/>
                <w:szCs w:val="24"/>
              </w:rPr>
            </w:pPr>
          </w:p>
          <w:p w14:paraId="3E024C9C" w14:textId="77777777" w:rsidR="00990A27" w:rsidRPr="000B4AAC" w:rsidRDefault="00990A27" w:rsidP="000B4AAC">
            <w:pPr>
              <w:tabs>
                <w:tab w:val="left" w:pos="2280"/>
              </w:tabs>
              <w:snapToGrid w:val="0"/>
              <w:spacing w:line="360" w:lineRule="exact"/>
              <w:jc w:val="both"/>
              <w:rPr>
                <w:rFonts w:ascii="標楷體" w:eastAsia="標楷體" w:hAnsi="標楷體" w:cs="華康楷書體W5"/>
                <w:szCs w:val="24"/>
              </w:rPr>
            </w:pPr>
          </w:p>
          <w:p w14:paraId="7941DD1A" w14:textId="77777777" w:rsidR="00990A27" w:rsidRPr="000B4AAC" w:rsidRDefault="00990A27" w:rsidP="000B4AAC">
            <w:pPr>
              <w:tabs>
                <w:tab w:val="left" w:pos="2280"/>
              </w:tabs>
              <w:snapToGrid w:val="0"/>
              <w:spacing w:line="360" w:lineRule="exact"/>
              <w:jc w:val="both"/>
              <w:rPr>
                <w:rFonts w:ascii="標楷體" w:eastAsia="標楷體" w:hAnsi="標楷體" w:cs="華康楷書體W5"/>
                <w:szCs w:val="24"/>
              </w:rPr>
            </w:pPr>
          </w:p>
          <w:p w14:paraId="6ECC25E1" w14:textId="77777777" w:rsidR="00990A27" w:rsidRPr="000B4AAC" w:rsidRDefault="00990A27" w:rsidP="000B4AAC">
            <w:pPr>
              <w:tabs>
                <w:tab w:val="left" w:pos="2280"/>
              </w:tabs>
              <w:snapToGrid w:val="0"/>
              <w:spacing w:line="360" w:lineRule="exact"/>
              <w:jc w:val="both"/>
              <w:rPr>
                <w:rFonts w:ascii="標楷體" w:eastAsia="標楷體" w:hAnsi="標楷體" w:cs="華康楷書體W5"/>
                <w:szCs w:val="24"/>
              </w:rPr>
            </w:pPr>
          </w:p>
          <w:p w14:paraId="28D61742" w14:textId="77777777" w:rsidR="00990A27" w:rsidRPr="000B4AAC" w:rsidRDefault="00990A27" w:rsidP="000B4AAC">
            <w:pPr>
              <w:tabs>
                <w:tab w:val="left" w:pos="2280"/>
              </w:tabs>
              <w:snapToGrid w:val="0"/>
              <w:spacing w:line="360" w:lineRule="exact"/>
              <w:jc w:val="both"/>
              <w:rPr>
                <w:rFonts w:ascii="標楷體" w:eastAsia="標楷體" w:hAnsi="標楷體" w:cs="華康楷書體W5"/>
                <w:szCs w:val="24"/>
              </w:rPr>
            </w:pPr>
          </w:p>
          <w:p w14:paraId="384715D2" w14:textId="77777777" w:rsidR="00990A27" w:rsidRPr="000B4AAC" w:rsidRDefault="00990A27" w:rsidP="000B4AAC">
            <w:pPr>
              <w:tabs>
                <w:tab w:val="left" w:pos="2280"/>
              </w:tabs>
              <w:snapToGrid w:val="0"/>
              <w:spacing w:line="360" w:lineRule="exact"/>
              <w:jc w:val="both"/>
              <w:rPr>
                <w:rFonts w:ascii="標楷體" w:eastAsia="標楷體" w:hAnsi="標楷體" w:cs="華康楷書體W5"/>
                <w:szCs w:val="24"/>
              </w:rPr>
            </w:pPr>
          </w:p>
          <w:p w14:paraId="1A1CE0C6" w14:textId="77777777" w:rsidR="00990A27" w:rsidRPr="000B4AAC" w:rsidRDefault="00990A27" w:rsidP="000B4AAC">
            <w:pPr>
              <w:tabs>
                <w:tab w:val="left" w:pos="2280"/>
              </w:tabs>
              <w:snapToGrid w:val="0"/>
              <w:spacing w:line="360" w:lineRule="exact"/>
              <w:jc w:val="both"/>
              <w:rPr>
                <w:rFonts w:ascii="標楷體" w:eastAsia="標楷體" w:hAnsi="標楷體" w:cs="華康楷書體W5"/>
                <w:szCs w:val="24"/>
              </w:rPr>
            </w:pPr>
          </w:p>
          <w:p w14:paraId="60E7CA58" w14:textId="77777777" w:rsidR="00990A27" w:rsidRPr="000B4AAC" w:rsidRDefault="00990A27" w:rsidP="000B4AAC">
            <w:pPr>
              <w:tabs>
                <w:tab w:val="left" w:pos="2280"/>
              </w:tabs>
              <w:snapToGrid w:val="0"/>
              <w:spacing w:line="360" w:lineRule="exact"/>
              <w:jc w:val="both"/>
              <w:rPr>
                <w:rFonts w:ascii="標楷體" w:eastAsia="標楷體" w:hAnsi="標楷體" w:cs="華康楷書體W5"/>
                <w:szCs w:val="24"/>
              </w:rPr>
            </w:pPr>
          </w:p>
          <w:p w14:paraId="374A7793" w14:textId="77777777" w:rsidR="00990A27" w:rsidRPr="000B4AAC" w:rsidRDefault="00990A27" w:rsidP="000B4AAC">
            <w:pPr>
              <w:tabs>
                <w:tab w:val="left" w:pos="2280"/>
              </w:tabs>
              <w:snapToGrid w:val="0"/>
              <w:spacing w:line="360" w:lineRule="exact"/>
              <w:jc w:val="both"/>
              <w:rPr>
                <w:rFonts w:ascii="標楷體" w:eastAsia="標楷體" w:hAnsi="標楷體" w:cs="華康楷書體W5"/>
                <w:szCs w:val="24"/>
              </w:rPr>
            </w:pPr>
          </w:p>
          <w:p w14:paraId="3EDA0191" w14:textId="77777777" w:rsidR="00990A27" w:rsidRPr="000B4AAC" w:rsidRDefault="00990A27" w:rsidP="000B4AAC">
            <w:pPr>
              <w:tabs>
                <w:tab w:val="left" w:pos="2280"/>
              </w:tabs>
              <w:snapToGrid w:val="0"/>
              <w:spacing w:line="360" w:lineRule="exact"/>
              <w:jc w:val="both"/>
              <w:rPr>
                <w:rFonts w:ascii="標楷體" w:eastAsia="標楷體" w:hAnsi="標楷體" w:cs="華康楷書體W5"/>
                <w:szCs w:val="24"/>
              </w:rPr>
            </w:pPr>
          </w:p>
          <w:p w14:paraId="4C7AF63C" w14:textId="77777777" w:rsidR="00990A27" w:rsidRPr="000B4AAC" w:rsidRDefault="00990A27" w:rsidP="000B4AAC">
            <w:pPr>
              <w:tabs>
                <w:tab w:val="left" w:pos="2280"/>
              </w:tabs>
              <w:snapToGrid w:val="0"/>
              <w:spacing w:line="360" w:lineRule="exact"/>
              <w:jc w:val="both"/>
              <w:rPr>
                <w:rFonts w:ascii="標楷體" w:eastAsia="標楷體" w:hAnsi="標楷體" w:cs="華康楷書體W5"/>
                <w:szCs w:val="24"/>
              </w:rPr>
            </w:pPr>
          </w:p>
          <w:p w14:paraId="24453E7B" w14:textId="77777777" w:rsidR="00990A27" w:rsidRPr="000B4AAC" w:rsidRDefault="00990A27" w:rsidP="000B4AAC">
            <w:pPr>
              <w:tabs>
                <w:tab w:val="left" w:pos="2280"/>
              </w:tabs>
              <w:snapToGrid w:val="0"/>
              <w:spacing w:line="360" w:lineRule="exact"/>
              <w:jc w:val="both"/>
              <w:rPr>
                <w:rFonts w:ascii="標楷體" w:eastAsia="標楷體" w:hAnsi="標楷體" w:cs="華康楷書體W5"/>
                <w:szCs w:val="24"/>
              </w:rPr>
            </w:pPr>
          </w:p>
          <w:p w14:paraId="0F7AB0A1" w14:textId="77777777" w:rsidR="00990A27" w:rsidRPr="000B4AAC" w:rsidRDefault="00990A27" w:rsidP="000B4AAC">
            <w:pPr>
              <w:tabs>
                <w:tab w:val="left" w:pos="2280"/>
              </w:tabs>
              <w:snapToGrid w:val="0"/>
              <w:spacing w:line="360" w:lineRule="exact"/>
              <w:jc w:val="both"/>
              <w:rPr>
                <w:rFonts w:ascii="標楷體" w:eastAsia="標楷體" w:hAnsi="標楷體" w:cs="華康楷書體W5"/>
                <w:szCs w:val="24"/>
              </w:rPr>
            </w:pPr>
          </w:p>
          <w:p w14:paraId="70D6CFF3" w14:textId="77777777" w:rsidR="00990A27" w:rsidRPr="000B4AAC" w:rsidRDefault="00990A27" w:rsidP="000B4AAC">
            <w:pPr>
              <w:tabs>
                <w:tab w:val="left" w:pos="2280"/>
              </w:tabs>
              <w:snapToGrid w:val="0"/>
              <w:spacing w:line="360" w:lineRule="exact"/>
              <w:jc w:val="both"/>
              <w:rPr>
                <w:rFonts w:ascii="標楷體" w:eastAsia="標楷體" w:hAnsi="標楷體" w:cs="華康楷書體W5"/>
                <w:szCs w:val="24"/>
              </w:rPr>
            </w:pPr>
          </w:p>
          <w:p w14:paraId="7BF497B5" w14:textId="77777777" w:rsidR="00654AA4" w:rsidRPr="000B4AAC" w:rsidRDefault="00654AA4" w:rsidP="000B4AAC">
            <w:pPr>
              <w:tabs>
                <w:tab w:val="left" w:pos="2280"/>
              </w:tabs>
              <w:snapToGrid w:val="0"/>
              <w:spacing w:line="360" w:lineRule="exact"/>
              <w:jc w:val="both"/>
              <w:rPr>
                <w:rFonts w:ascii="標楷體" w:eastAsia="標楷體" w:hAnsi="標楷體" w:cs="華康楷書體W5"/>
                <w:szCs w:val="24"/>
              </w:rPr>
            </w:pPr>
          </w:p>
          <w:p w14:paraId="716CF376" w14:textId="77777777" w:rsidR="00990A27" w:rsidRPr="000B4AAC" w:rsidRDefault="00D440D6" w:rsidP="000B4AAC">
            <w:pPr>
              <w:pStyle w:val="af2"/>
              <w:suppressAutoHyphens w:val="0"/>
              <w:autoSpaceDN/>
              <w:adjustRightInd w:val="0"/>
              <w:spacing w:line="360" w:lineRule="exact"/>
              <w:ind w:leftChars="30" w:left="589" w:rightChars="50" w:right="120" w:hangingChars="215" w:hanging="517"/>
              <w:textAlignment w:val="auto"/>
              <w:rPr>
                <w:b/>
                <w:sz w:val="24"/>
                <w:szCs w:val="24"/>
              </w:rPr>
            </w:pPr>
            <w:proofErr w:type="gramStart"/>
            <w:r w:rsidRPr="000B4AAC">
              <w:rPr>
                <w:b/>
                <w:sz w:val="24"/>
                <w:szCs w:val="24"/>
              </w:rPr>
              <w:t>柒</w:t>
            </w:r>
            <w:proofErr w:type="gramEnd"/>
            <w:r w:rsidRPr="000B4AAC">
              <w:rPr>
                <w:b/>
                <w:sz w:val="24"/>
                <w:szCs w:val="24"/>
              </w:rPr>
              <w:t>、環境污染稽查</w:t>
            </w:r>
          </w:p>
          <w:p w14:paraId="7BC4E7AE"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一、環境稽查</w:t>
            </w:r>
          </w:p>
          <w:p w14:paraId="4BF8FB1E"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proofErr w:type="gramStart"/>
            <w:r w:rsidRPr="000B4AAC">
              <w:rPr>
                <w:sz w:val="24"/>
                <w:szCs w:val="24"/>
              </w:rPr>
              <w:t>一</w:t>
            </w:r>
            <w:proofErr w:type="gramEnd"/>
            <w:r w:rsidRPr="000B4AAC">
              <w:rPr>
                <w:sz w:val="24"/>
                <w:szCs w:val="24"/>
              </w:rPr>
              <w:t>)</w:t>
            </w:r>
            <w:r w:rsidR="00D440D6" w:rsidRPr="000B4AAC">
              <w:rPr>
                <w:sz w:val="24"/>
                <w:szCs w:val="24"/>
              </w:rPr>
              <w:t>違反環境衛生</w:t>
            </w:r>
          </w:p>
          <w:p w14:paraId="29C67FF2"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3F273CC8"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5F53A4A3" w14:textId="77777777" w:rsidR="00990A27" w:rsidRPr="000B4AAC" w:rsidRDefault="00990A27" w:rsidP="000B4AAC">
            <w:pPr>
              <w:snapToGrid w:val="0"/>
              <w:spacing w:line="360" w:lineRule="exact"/>
              <w:ind w:left="650" w:right="130" w:hanging="520"/>
              <w:jc w:val="both"/>
              <w:rPr>
                <w:rFonts w:ascii="標楷體" w:eastAsia="標楷體" w:hAnsi="標楷體"/>
                <w:szCs w:val="24"/>
              </w:rPr>
            </w:pPr>
          </w:p>
          <w:p w14:paraId="26DFF535" w14:textId="77777777" w:rsidR="00990A27" w:rsidRPr="000B4AAC" w:rsidRDefault="00990A27" w:rsidP="000B4AAC">
            <w:pPr>
              <w:snapToGrid w:val="0"/>
              <w:spacing w:line="360" w:lineRule="exact"/>
              <w:ind w:left="650" w:right="130" w:hanging="520"/>
              <w:jc w:val="both"/>
              <w:rPr>
                <w:rFonts w:ascii="標楷體" w:eastAsia="標楷體" w:hAnsi="標楷體"/>
                <w:szCs w:val="24"/>
              </w:rPr>
            </w:pPr>
          </w:p>
          <w:p w14:paraId="78CEAC9F" w14:textId="77777777" w:rsidR="00990A27" w:rsidRPr="000B4AAC" w:rsidRDefault="00990A27" w:rsidP="000B4AAC">
            <w:pPr>
              <w:snapToGrid w:val="0"/>
              <w:spacing w:line="360" w:lineRule="exact"/>
              <w:ind w:left="650" w:right="130" w:hanging="520"/>
              <w:jc w:val="both"/>
              <w:rPr>
                <w:rFonts w:ascii="標楷體" w:eastAsia="標楷體" w:hAnsi="標楷體"/>
                <w:szCs w:val="24"/>
              </w:rPr>
            </w:pPr>
          </w:p>
          <w:p w14:paraId="2BC13CB6" w14:textId="77777777" w:rsidR="00990A27" w:rsidRPr="000B4AAC" w:rsidRDefault="00990A27" w:rsidP="000B4AAC">
            <w:pPr>
              <w:snapToGrid w:val="0"/>
              <w:spacing w:line="360" w:lineRule="exact"/>
              <w:ind w:left="650" w:right="130" w:hanging="520"/>
              <w:jc w:val="both"/>
              <w:rPr>
                <w:rFonts w:ascii="標楷體" w:eastAsia="標楷體" w:hAnsi="標楷體"/>
                <w:szCs w:val="24"/>
              </w:rPr>
            </w:pPr>
          </w:p>
          <w:p w14:paraId="2F42C9CA" w14:textId="77777777" w:rsidR="00990A27" w:rsidRPr="000B4AAC" w:rsidRDefault="00990A27" w:rsidP="000B4AAC">
            <w:pPr>
              <w:snapToGrid w:val="0"/>
              <w:spacing w:line="360" w:lineRule="exact"/>
              <w:ind w:right="130"/>
              <w:jc w:val="both"/>
              <w:rPr>
                <w:rFonts w:ascii="標楷體" w:eastAsia="標楷體" w:hAnsi="標楷體"/>
                <w:szCs w:val="24"/>
              </w:rPr>
            </w:pPr>
          </w:p>
          <w:p w14:paraId="304422A6" w14:textId="77777777" w:rsidR="00990A27" w:rsidRPr="000B4AAC" w:rsidRDefault="00990A27" w:rsidP="000B4AAC">
            <w:pPr>
              <w:snapToGrid w:val="0"/>
              <w:spacing w:line="360" w:lineRule="exact"/>
              <w:ind w:right="130"/>
              <w:jc w:val="both"/>
              <w:rPr>
                <w:rFonts w:ascii="標楷體" w:eastAsia="標楷體" w:hAnsi="標楷體"/>
                <w:szCs w:val="24"/>
              </w:rPr>
            </w:pPr>
          </w:p>
          <w:p w14:paraId="0FA70756" w14:textId="77777777" w:rsidR="008934E5" w:rsidRPr="000B4AAC" w:rsidRDefault="008934E5" w:rsidP="000B4AAC">
            <w:pPr>
              <w:snapToGrid w:val="0"/>
              <w:spacing w:line="360" w:lineRule="exact"/>
              <w:ind w:right="130"/>
              <w:jc w:val="both"/>
              <w:rPr>
                <w:rFonts w:ascii="標楷體" w:eastAsia="標楷體" w:hAnsi="標楷體"/>
                <w:szCs w:val="24"/>
              </w:rPr>
            </w:pPr>
          </w:p>
          <w:p w14:paraId="40F21318" w14:textId="77777777" w:rsidR="00990A27" w:rsidRPr="000B4AAC" w:rsidRDefault="00990A27" w:rsidP="000B4AAC">
            <w:pPr>
              <w:snapToGrid w:val="0"/>
              <w:spacing w:line="360" w:lineRule="exact"/>
              <w:ind w:right="130"/>
              <w:jc w:val="both"/>
              <w:rPr>
                <w:rFonts w:ascii="標楷體" w:eastAsia="標楷體" w:hAnsi="標楷體"/>
                <w:szCs w:val="24"/>
              </w:rPr>
            </w:pPr>
          </w:p>
          <w:p w14:paraId="62F7257B" w14:textId="77777777" w:rsidR="00990A27" w:rsidRPr="000B4AAC" w:rsidRDefault="005D2D62"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二</w:t>
            </w:r>
            <w:r w:rsidRPr="000B4AAC">
              <w:rPr>
                <w:sz w:val="24"/>
                <w:szCs w:val="24"/>
              </w:rPr>
              <w:t>)</w:t>
            </w:r>
            <w:r w:rsidR="00D440D6" w:rsidRPr="000B4AAC">
              <w:rPr>
                <w:sz w:val="24"/>
                <w:szCs w:val="24"/>
              </w:rPr>
              <w:t>稽查工廠(場)、營建工地空氣污染與噪音稽查成效</w:t>
            </w:r>
          </w:p>
          <w:p w14:paraId="3E65DCBD" w14:textId="77777777" w:rsidR="00990A27" w:rsidRPr="000B4AAC" w:rsidRDefault="00990A27" w:rsidP="000B4AAC">
            <w:pPr>
              <w:snapToGrid w:val="0"/>
              <w:spacing w:line="360" w:lineRule="exact"/>
              <w:ind w:left="650" w:right="130" w:hanging="520"/>
              <w:jc w:val="both"/>
              <w:rPr>
                <w:rFonts w:ascii="標楷體" w:eastAsia="標楷體" w:hAnsi="標楷體"/>
                <w:szCs w:val="24"/>
              </w:rPr>
            </w:pPr>
          </w:p>
          <w:p w14:paraId="64D21E91" w14:textId="77777777" w:rsidR="00990A27" w:rsidRPr="000B4AAC" w:rsidRDefault="00990A27" w:rsidP="000B4AAC">
            <w:pPr>
              <w:snapToGrid w:val="0"/>
              <w:spacing w:line="360" w:lineRule="exact"/>
              <w:ind w:left="650" w:right="130" w:hanging="520"/>
              <w:jc w:val="both"/>
              <w:rPr>
                <w:rFonts w:ascii="標楷體" w:eastAsia="標楷體" w:hAnsi="標楷體"/>
                <w:szCs w:val="24"/>
              </w:rPr>
            </w:pPr>
          </w:p>
          <w:p w14:paraId="6BEB8DB2" w14:textId="77777777" w:rsidR="00990A27" w:rsidRPr="000B4AAC" w:rsidRDefault="00990A27" w:rsidP="000B4AAC">
            <w:pPr>
              <w:snapToGrid w:val="0"/>
              <w:spacing w:line="360" w:lineRule="exact"/>
              <w:ind w:left="650" w:right="130" w:hanging="520"/>
              <w:jc w:val="both"/>
              <w:rPr>
                <w:rFonts w:ascii="標楷體" w:eastAsia="標楷體" w:hAnsi="標楷體"/>
                <w:szCs w:val="24"/>
              </w:rPr>
            </w:pPr>
          </w:p>
          <w:p w14:paraId="46A7CA84"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二、水污染稽查</w:t>
            </w:r>
          </w:p>
          <w:p w14:paraId="2E1116AD"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proofErr w:type="gramStart"/>
            <w:r w:rsidRPr="000B4AAC">
              <w:rPr>
                <w:sz w:val="24"/>
                <w:szCs w:val="24"/>
              </w:rPr>
              <w:t>一</w:t>
            </w:r>
            <w:proofErr w:type="gramEnd"/>
            <w:r w:rsidRPr="000B4AAC">
              <w:rPr>
                <w:sz w:val="24"/>
                <w:szCs w:val="24"/>
              </w:rPr>
              <w:t>)</w:t>
            </w:r>
            <w:r w:rsidR="00D440D6" w:rsidRPr="000B4AAC">
              <w:rPr>
                <w:sz w:val="24"/>
                <w:szCs w:val="24"/>
              </w:rPr>
              <w:t>人民陳情水污染案件稽查</w:t>
            </w:r>
          </w:p>
          <w:p w14:paraId="609FB3D3" w14:textId="77777777" w:rsidR="00990A27" w:rsidRPr="000B4AAC" w:rsidRDefault="00990A27" w:rsidP="000B4AAC">
            <w:pPr>
              <w:snapToGrid w:val="0"/>
              <w:spacing w:line="360" w:lineRule="exact"/>
              <w:ind w:right="130"/>
              <w:jc w:val="both"/>
              <w:rPr>
                <w:rFonts w:ascii="標楷體" w:eastAsia="標楷體" w:hAnsi="標楷體"/>
                <w:szCs w:val="24"/>
              </w:rPr>
            </w:pPr>
          </w:p>
          <w:p w14:paraId="69C2A2B5"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二</w:t>
            </w:r>
            <w:r w:rsidRPr="000B4AAC">
              <w:rPr>
                <w:sz w:val="24"/>
                <w:szCs w:val="24"/>
              </w:rPr>
              <w:t>)</w:t>
            </w:r>
            <w:r w:rsidR="00D440D6" w:rsidRPr="000B4AAC">
              <w:rPr>
                <w:sz w:val="24"/>
                <w:szCs w:val="24"/>
              </w:rPr>
              <w:t>飲用水稽查</w:t>
            </w:r>
          </w:p>
          <w:p w14:paraId="6AE8D9A9" w14:textId="77777777" w:rsidR="00990A27" w:rsidRPr="000B4AAC" w:rsidRDefault="00D440D6" w:rsidP="000B4AAC">
            <w:pPr>
              <w:pStyle w:val="af2"/>
              <w:suppressAutoHyphens w:val="0"/>
              <w:autoSpaceDN/>
              <w:adjustRightInd w:val="0"/>
              <w:spacing w:line="360" w:lineRule="exact"/>
              <w:ind w:leftChars="330" w:left="840" w:rightChars="20" w:right="48" w:hangingChars="20" w:hanging="48"/>
              <w:jc w:val="both"/>
              <w:textAlignment w:val="auto"/>
              <w:rPr>
                <w:sz w:val="24"/>
                <w:szCs w:val="24"/>
              </w:rPr>
            </w:pPr>
            <w:r w:rsidRPr="000B4AAC">
              <w:rPr>
                <w:sz w:val="24"/>
                <w:szCs w:val="24"/>
              </w:rPr>
              <w:t>依據環境部「</w:t>
            </w:r>
            <w:proofErr w:type="gramStart"/>
            <w:r w:rsidRPr="000B4AAC">
              <w:rPr>
                <w:sz w:val="24"/>
                <w:szCs w:val="24"/>
              </w:rPr>
              <w:t>110</w:t>
            </w:r>
            <w:proofErr w:type="gramEnd"/>
            <w:r w:rsidRPr="000B4AAC">
              <w:rPr>
                <w:sz w:val="24"/>
                <w:szCs w:val="24"/>
              </w:rPr>
              <w:t>年度飲用水管理重點稽查管制計畫」，針對本市各項飲用水稽查</w:t>
            </w:r>
            <w:proofErr w:type="gramStart"/>
            <w:r w:rsidRPr="000B4AAC">
              <w:rPr>
                <w:sz w:val="24"/>
                <w:szCs w:val="24"/>
              </w:rPr>
              <w:t>採</w:t>
            </w:r>
            <w:proofErr w:type="gramEnd"/>
            <w:r w:rsidRPr="000B4AAC">
              <w:rPr>
                <w:sz w:val="24"/>
                <w:szCs w:val="24"/>
              </w:rPr>
              <w:t>樣項目辦理情形</w:t>
            </w:r>
          </w:p>
          <w:p w14:paraId="01F3156B" w14:textId="77777777" w:rsidR="00990A27" w:rsidRPr="000B4AAC" w:rsidRDefault="00990A27" w:rsidP="000B4AAC">
            <w:pPr>
              <w:snapToGrid w:val="0"/>
              <w:spacing w:line="360" w:lineRule="exact"/>
              <w:ind w:left="650" w:right="130" w:hanging="520"/>
              <w:jc w:val="both"/>
              <w:rPr>
                <w:rFonts w:ascii="標楷體" w:eastAsia="標楷體" w:hAnsi="標楷體"/>
                <w:szCs w:val="24"/>
              </w:rPr>
            </w:pPr>
          </w:p>
          <w:p w14:paraId="6589686F" w14:textId="77777777" w:rsidR="00B45EDB" w:rsidRPr="000B4AAC" w:rsidRDefault="00B45EDB" w:rsidP="000B4AAC">
            <w:pPr>
              <w:snapToGrid w:val="0"/>
              <w:spacing w:line="360" w:lineRule="exact"/>
              <w:ind w:left="650" w:right="130" w:hanging="520"/>
              <w:jc w:val="both"/>
              <w:rPr>
                <w:rFonts w:ascii="標楷體" w:eastAsia="標楷體" w:hAnsi="標楷體"/>
                <w:szCs w:val="24"/>
              </w:rPr>
            </w:pPr>
          </w:p>
          <w:p w14:paraId="63785DDD" w14:textId="77777777" w:rsidR="00B45EDB" w:rsidRPr="000B4AAC" w:rsidRDefault="00B45EDB" w:rsidP="000B4AAC">
            <w:pPr>
              <w:snapToGrid w:val="0"/>
              <w:spacing w:line="360" w:lineRule="exact"/>
              <w:ind w:left="650" w:right="130" w:hanging="520"/>
              <w:jc w:val="both"/>
              <w:rPr>
                <w:rFonts w:ascii="標楷體" w:eastAsia="標楷體" w:hAnsi="標楷體"/>
                <w:szCs w:val="24"/>
              </w:rPr>
            </w:pPr>
          </w:p>
          <w:p w14:paraId="1BB5DB94" w14:textId="77777777" w:rsidR="004E1055" w:rsidRPr="000B4AAC" w:rsidRDefault="004E1055" w:rsidP="000B4AAC">
            <w:pPr>
              <w:snapToGrid w:val="0"/>
              <w:spacing w:line="360" w:lineRule="exact"/>
              <w:ind w:left="650" w:right="130" w:hanging="520"/>
              <w:jc w:val="both"/>
              <w:rPr>
                <w:rFonts w:ascii="標楷體" w:eastAsia="標楷體" w:hAnsi="標楷體"/>
                <w:szCs w:val="24"/>
              </w:rPr>
            </w:pPr>
          </w:p>
          <w:p w14:paraId="2AB56CA5" w14:textId="77777777" w:rsidR="00D97610" w:rsidRPr="000B4AAC" w:rsidRDefault="00D97610" w:rsidP="000B4AAC">
            <w:pPr>
              <w:pStyle w:val="af2"/>
              <w:suppressAutoHyphens w:val="0"/>
              <w:autoSpaceDN/>
              <w:adjustRightInd w:val="0"/>
              <w:spacing w:line="360" w:lineRule="exact"/>
              <w:ind w:leftChars="30" w:left="589" w:rightChars="50" w:right="120" w:hangingChars="215" w:hanging="517"/>
              <w:textAlignment w:val="auto"/>
              <w:rPr>
                <w:b/>
                <w:sz w:val="24"/>
                <w:szCs w:val="24"/>
              </w:rPr>
            </w:pPr>
            <w:r w:rsidRPr="000B4AAC">
              <w:rPr>
                <w:b/>
                <w:sz w:val="24"/>
                <w:szCs w:val="24"/>
              </w:rPr>
              <w:t>捌、邁向</w:t>
            </w:r>
            <w:proofErr w:type="gramStart"/>
            <w:r w:rsidRPr="000B4AAC">
              <w:rPr>
                <w:b/>
                <w:sz w:val="24"/>
                <w:szCs w:val="24"/>
              </w:rPr>
              <w:t>淨零永</w:t>
            </w:r>
            <w:proofErr w:type="gramEnd"/>
            <w:r w:rsidRPr="000B4AAC">
              <w:rPr>
                <w:b/>
                <w:sz w:val="24"/>
                <w:szCs w:val="24"/>
              </w:rPr>
              <w:t>續城市</w:t>
            </w:r>
          </w:p>
          <w:p w14:paraId="0D15D268" w14:textId="77777777" w:rsidR="00D97610" w:rsidRPr="000B4AAC" w:rsidRDefault="00D97610"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一、建</w:t>
            </w:r>
            <w:proofErr w:type="gramStart"/>
            <w:r w:rsidRPr="000B4AAC">
              <w:rPr>
                <w:sz w:val="24"/>
                <w:szCs w:val="24"/>
              </w:rPr>
              <w:t>構淨零</w:t>
            </w:r>
            <w:proofErr w:type="gramEnd"/>
            <w:r w:rsidRPr="000B4AAC">
              <w:rPr>
                <w:sz w:val="24"/>
                <w:szCs w:val="24"/>
              </w:rPr>
              <w:t>城市</w:t>
            </w:r>
          </w:p>
          <w:p w14:paraId="193598CE"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3833D314"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3735819B"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1AB9DAE6"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670F56E2"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5285182F"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56FD951F"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594E9C21"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37C87DF9"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21958716"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006C115E"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4CE2E35E"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37396B09"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30CC0E10"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1F4454D4"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1B771AC4"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434A8B33"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1DCAEDA2"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0D0B2BFB"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00A304A5"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08F5D3DC"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59CD4EF3"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345AB62E"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170BC21A"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39222C8C"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6F13CD2D"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65B31AC7"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23171FA2"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49254D70"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37189562"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4527A652"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1D2469D7"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18FD0C9D"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3ED99CA8"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3D5BA6A8"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00155BC5"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4E6E34C9"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74EBE0E7"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181FFC40"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1E1CE052"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54D65EB0"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3EFB68EB"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4DF4D730"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44F021C8"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4B4CCB39"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5C1D342E"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6767A6D2"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0E77A587"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1F15DA5A"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24666BEA"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0846B2D9"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1B47E336"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2FE440D2"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62978696"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6A132193"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7AFBF29E"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2E979F05"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09BC53F8"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18EDF9B5"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7C915976"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6F21F35C"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0481F50E"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08A2CB78"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6864629A"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6E27ADFF"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034AF9BD"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6E5B82ED"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47BAB1F0"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60492E0F"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7278E889"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237DCFF9"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2CA05535"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1DF18C40"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569E3D5A"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386F31E5"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1CD9EA79"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rFonts w:hint="eastAsia"/>
                <w:sz w:val="24"/>
                <w:szCs w:val="24"/>
              </w:rPr>
              <w:t>二、</w:t>
            </w:r>
            <w:r w:rsidRPr="000B4AAC">
              <w:rPr>
                <w:sz w:val="24"/>
                <w:szCs w:val="24"/>
              </w:rPr>
              <w:t>推動城市永續發展、氣候變遷調適</w:t>
            </w:r>
          </w:p>
          <w:p w14:paraId="6F04D3FC"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274554F2"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29D89F0F"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765ABF70"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126F2659"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4D1EE525"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35499ADA"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63C671F0"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4F0DEEBC"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648C8760"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7E3248FC"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6A26E6F4"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7176FEC5"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7D18CD7D"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3B90336A"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26113EDA"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7EA506C3"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1C015151"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7999483F"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08757F18"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1E9965E8"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7DE732DE"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29977AB1"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334A9E82"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50AFC2A2"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01CA9FCA"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5560C12D"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7BDFCF69"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5424EDD9"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27C57DAB"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5E72C8CF"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748E962C" w14:textId="77777777" w:rsidR="004E1055" w:rsidRPr="000B4AAC" w:rsidRDefault="004E1055"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1D24022F"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097483A5"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55EAF7C1"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322F8466"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63F71C5D"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1A07F76D"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3EABC9B2"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5F6574E0"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52418C97"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37BB672E"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2B721FE3"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543E0894"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6ADBE9AF"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11A0C933"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60536F49"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06CE3CFC"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3106462C"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58BEC96B"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2A41F9FF"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rFonts w:hint="eastAsia"/>
                <w:sz w:val="24"/>
                <w:szCs w:val="24"/>
              </w:rPr>
              <w:t>三、</w:t>
            </w:r>
            <w:proofErr w:type="gramStart"/>
            <w:r w:rsidRPr="000B4AAC">
              <w:rPr>
                <w:sz w:val="24"/>
                <w:szCs w:val="24"/>
              </w:rPr>
              <w:t>淨零國際</w:t>
            </w:r>
            <w:proofErr w:type="gramEnd"/>
            <w:r w:rsidRPr="000B4AAC">
              <w:rPr>
                <w:sz w:val="24"/>
                <w:szCs w:val="24"/>
              </w:rPr>
              <w:t>交流</w:t>
            </w:r>
            <w:proofErr w:type="gramStart"/>
            <w:r w:rsidRPr="000B4AAC">
              <w:rPr>
                <w:sz w:val="24"/>
                <w:szCs w:val="24"/>
              </w:rPr>
              <w:t>及淨零人才</w:t>
            </w:r>
            <w:proofErr w:type="gramEnd"/>
            <w:r w:rsidRPr="000B4AAC">
              <w:rPr>
                <w:sz w:val="24"/>
                <w:szCs w:val="24"/>
              </w:rPr>
              <w:t>培育</w:t>
            </w:r>
          </w:p>
          <w:p w14:paraId="4020633C" w14:textId="77777777" w:rsidR="008D5FD4" w:rsidRPr="000B4AAC" w:rsidRDefault="008D5FD4"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358BC618" w14:textId="77777777" w:rsidR="008D5FD4" w:rsidRPr="000B4AAC" w:rsidRDefault="008D5FD4"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4E3B63A1" w14:textId="77777777" w:rsidR="008D5FD4" w:rsidRPr="000B4AAC" w:rsidRDefault="008D5FD4"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5769FA51" w14:textId="77777777" w:rsidR="008D5FD4" w:rsidRPr="000B4AAC" w:rsidRDefault="008D5FD4"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17B4E5AC" w14:textId="77777777" w:rsidR="008D5FD4" w:rsidRPr="000B4AAC" w:rsidRDefault="008D5FD4"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11DBAEB6" w14:textId="77777777" w:rsidR="008D5FD4" w:rsidRPr="000B4AAC" w:rsidRDefault="008D5FD4"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33CA2A93" w14:textId="77777777" w:rsidR="008D5FD4" w:rsidRPr="000B4AAC" w:rsidRDefault="008D5FD4"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6DD0148E" w14:textId="77777777" w:rsidR="008D5FD4" w:rsidRPr="000B4AAC" w:rsidRDefault="008D5FD4"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62B16C8B" w14:textId="77777777" w:rsidR="008D5FD4" w:rsidRPr="000B4AAC" w:rsidRDefault="008D5FD4"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4B9DEC22" w14:textId="77777777" w:rsidR="008D5FD4" w:rsidRPr="000B4AAC" w:rsidRDefault="008D5FD4"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0478B3D0" w14:textId="77777777" w:rsidR="008D5FD4" w:rsidRPr="000B4AAC" w:rsidRDefault="008D5FD4"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2596F5C6" w14:textId="77777777" w:rsidR="008D5FD4" w:rsidRPr="000B4AAC" w:rsidRDefault="008D5FD4"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2B5F8426" w14:textId="77777777" w:rsidR="008D5FD4" w:rsidRPr="000B4AAC" w:rsidRDefault="008D5FD4"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0A5D69C5" w14:textId="77777777" w:rsidR="008D5FD4" w:rsidRPr="000B4AAC" w:rsidRDefault="008D5FD4"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3CAF5460" w14:textId="77777777" w:rsidR="008D5FD4" w:rsidRPr="000B4AAC" w:rsidRDefault="008D5FD4"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2D44CE5A" w14:textId="77777777" w:rsidR="008D5FD4" w:rsidRPr="000B4AAC" w:rsidRDefault="008D5FD4"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43AD269D" w14:textId="77777777" w:rsidR="008D5FD4" w:rsidRPr="000B4AAC" w:rsidRDefault="008D5FD4"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64AF3FA8" w14:textId="77777777" w:rsidR="008D5FD4" w:rsidRPr="000B4AAC" w:rsidRDefault="008D5FD4"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3229FC14" w14:textId="77777777" w:rsidR="008D5FD4" w:rsidRPr="000B4AAC" w:rsidRDefault="008D5FD4"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0FB86243" w14:textId="77777777" w:rsidR="008D5FD4" w:rsidRPr="000B4AAC" w:rsidRDefault="008D5FD4"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2F9E5365" w14:textId="77777777" w:rsidR="008D5FD4" w:rsidRPr="000B4AAC" w:rsidRDefault="008D5FD4"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67F2263A" w14:textId="77777777" w:rsidR="008D5FD4" w:rsidRPr="000B4AAC" w:rsidRDefault="008D5FD4"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4FB1656C" w14:textId="77777777" w:rsidR="008D5FD4" w:rsidRPr="000B4AAC" w:rsidRDefault="008D5FD4"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638CBEB8" w14:textId="77777777" w:rsidR="008D5FD4" w:rsidRPr="000B4AAC" w:rsidRDefault="008D5FD4"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297D748F" w14:textId="77777777" w:rsidR="008D5FD4" w:rsidRPr="000B4AAC" w:rsidRDefault="008D5FD4"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4CED5203"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p>
          <w:p w14:paraId="4770228B"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33EA0617"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33F860CB"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5AA62DAD"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34332F33"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2AA679D7"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4F9CFD6E"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54B33402"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79DF22C4"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0045A494"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0AC7807C"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2298C9CD"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5A827A87"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5AA37F6B"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4D5C2375"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62C91572"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57489D5D"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17C9E8A8"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37EF2FC7"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6E08A85A"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5D2F7456"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008EF9F6"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0818095E"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1D2C1B11"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401717D5"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50FA0E7F"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240B04A4"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55BDCDA3"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6D86B9AF"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648E55C0"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437C853C"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1B102A83"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563BA3A7"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4902231F"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720A33DA"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0C741900"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5CEFD091"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77213406"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4FD5B2DB"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543B4BF5" w14:textId="77777777" w:rsidR="00D42974" w:rsidRPr="000B4AAC" w:rsidRDefault="00D42974" w:rsidP="000B4AAC">
            <w:pPr>
              <w:snapToGrid w:val="0"/>
              <w:spacing w:line="360" w:lineRule="exact"/>
              <w:ind w:left="130" w:right="130"/>
              <w:jc w:val="both"/>
              <w:rPr>
                <w:rFonts w:ascii="標楷體" w:eastAsia="標楷體" w:hAnsi="標楷體"/>
                <w:szCs w:val="24"/>
              </w:rPr>
            </w:pPr>
          </w:p>
          <w:p w14:paraId="01DDCC07" w14:textId="77777777" w:rsidR="00D42974" w:rsidRPr="000B4AAC" w:rsidRDefault="00D42974" w:rsidP="000B4AAC">
            <w:pPr>
              <w:snapToGrid w:val="0"/>
              <w:spacing w:line="360" w:lineRule="exact"/>
              <w:ind w:left="130" w:right="130"/>
              <w:jc w:val="both"/>
              <w:rPr>
                <w:rFonts w:ascii="標楷體" w:eastAsia="標楷體" w:hAnsi="標楷體"/>
                <w:szCs w:val="24"/>
              </w:rPr>
            </w:pPr>
          </w:p>
          <w:p w14:paraId="34E8C9BD"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3D727685" w14:textId="77777777" w:rsidR="00D97610" w:rsidRPr="000B4AAC" w:rsidRDefault="00D97610" w:rsidP="000B4AAC">
            <w:pPr>
              <w:snapToGrid w:val="0"/>
              <w:spacing w:line="360" w:lineRule="exact"/>
              <w:ind w:left="130" w:right="130"/>
              <w:jc w:val="both"/>
              <w:rPr>
                <w:rFonts w:ascii="標楷體" w:eastAsia="標楷體" w:hAnsi="標楷體"/>
                <w:szCs w:val="24"/>
              </w:rPr>
            </w:pPr>
          </w:p>
          <w:p w14:paraId="6B39A840" w14:textId="77777777" w:rsidR="00D97610" w:rsidRPr="000B4AAC" w:rsidRDefault="00D97610"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rFonts w:hint="eastAsia"/>
                <w:sz w:val="24"/>
                <w:szCs w:val="24"/>
              </w:rPr>
              <w:t>四、</w:t>
            </w:r>
            <w:r w:rsidRPr="000B4AAC">
              <w:rPr>
                <w:sz w:val="24"/>
                <w:szCs w:val="24"/>
              </w:rPr>
              <w:t>成立ICLEI辦公室，積極參與國際事務</w:t>
            </w:r>
          </w:p>
          <w:p w14:paraId="1DF89A96" w14:textId="77777777" w:rsidR="00D97610" w:rsidRPr="000B4AAC" w:rsidRDefault="00D97610"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p>
          <w:p w14:paraId="654F1F5E" w14:textId="77777777" w:rsidR="00383CBF" w:rsidRPr="000B4AAC" w:rsidRDefault="00383CBF"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p>
          <w:p w14:paraId="27733FCD" w14:textId="77777777" w:rsidR="00383CBF" w:rsidRPr="000B4AAC" w:rsidRDefault="00383CBF"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p>
          <w:p w14:paraId="0B636F79" w14:textId="77777777" w:rsidR="00383CBF" w:rsidRPr="000B4AAC" w:rsidRDefault="00383CBF"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p>
          <w:p w14:paraId="00B819D3" w14:textId="77777777" w:rsidR="00383CBF" w:rsidRPr="000B4AAC" w:rsidRDefault="00383CBF"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p>
          <w:p w14:paraId="31C37537" w14:textId="77777777" w:rsidR="00383CBF" w:rsidRPr="000B4AAC" w:rsidRDefault="00383CBF"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p>
          <w:p w14:paraId="32749659"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3DB8B1BB"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71872983"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69506F30"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4DC67428" w14:textId="77777777" w:rsidR="00990A27" w:rsidRPr="000B4AAC" w:rsidRDefault="00990A27" w:rsidP="000B4AAC">
            <w:pPr>
              <w:snapToGrid w:val="0"/>
              <w:spacing w:line="360" w:lineRule="exact"/>
              <w:ind w:left="283" w:right="130"/>
              <w:jc w:val="both"/>
              <w:rPr>
                <w:rFonts w:ascii="標楷體" w:eastAsia="標楷體" w:hAnsi="標楷體"/>
                <w:szCs w:val="24"/>
              </w:rPr>
            </w:pPr>
          </w:p>
          <w:p w14:paraId="5162F5B3" w14:textId="77777777" w:rsidR="00990A27" w:rsidRPr="000B4AAC" w:rsidRDefault="00990A27" w:rsidP="000B4AAC">
            <w:pPr>
              <w:snapToGrid w:val="0"/>
              <w:spacing w:line="360" w:lineRule="exact"/>
              <w:ind w:right="130"/>
              <w:jc w:val="both"/>
              <w:rPr>
                <w:rFonts w:ascii="標楷體" w:eastAsia="標楷體" w:hAnsi="標楷體"/>
                <w:szCs w:val="24"/>
              </w:rPr>
            </w:pPr>
          </w:p>
          <w:p w14:paraId="5C78C5B1" w14:textId="77777777" w:rsidR="008A45A6" w:rsidRPr="000B4AAC" w:rsidRDefault="008A45A6" w:rsidP="000B4AAC">
            <w:pPr>
              <w:snapToGrid w:val="0"/>
              <w:spacing w:line="360" w:lineRule="exact"/>
              <w:ind w:right="130"/>
              <w:jc w:val="both"/>
              <w:rPr>
                <w:rFonts w:ascii="標楷體" w:eastAsia="標楷體" w:hAnsi="標楷體"/>
                <w:szCs w:val="24"/>
              </w:rPr>
            </w:pPr>
          </w:p>
          <w:p w14:paraId="20450632" w14:textId="77777777" w:rsidR="008A45A6" w:rsidRPr="000B4AAC" w:rsidRDefault="008A45A6" w:rsidP="000B4AAC">
            <w:pPr>
              <w:snapToGrid w:val="0"/>
              <w:spacing w:line="360" w:lineRule="exact"/>
              <w:ind w:right="130"/>
              <w:jc w:val="both"/>
              <w:rPr>
                <w:rFonts w:ascii="標楷體" w:eastAsia="標楷體" w:hAnsi="標楷體"/>
                <w:szCs w:val="24"/>
              </w:rPr>
            </w:pPr>
          </w:p>
          <w:p w14:paraId="130B7F6A" w14:textId="77777777" w:rsidR="008A45A6" w:rsidRPr="000B4AAC" w:rsidRDefault="008A45A6" w:rsidP="000B4AAC">
            <w:pPr>
              <w:snapToGrid w:val="0"/>
              <w:spacing w:line="360" w:lineRule="exact"/>
              <w:ind w:right="130"/>
              <w:jc w:val="both"/>
              <w:rPr>
                <w:rFonts w:ascii="標楷體" w:eastAsia="標楷體" w:hAnsi="標楷體"/>
                <w:szCs w:val="24"/>
              </w:rPr>
            </w:pPr>
          </w:p>
          <w:p w14:paraId="3B23B16B" w14:textId="77777777" w:rsidR="008A45A6" w:rsidRPr="000B4AAC" w:rsidRDefault="008A45A6" w:rsidP="000B4AAC">
            <w:pPr>
              <w:snapToGrid w:val="0"/>
              <w:spacing w:line="360" w:lineRule="exact"/>
              <w:ind w:right="130"/>
              <w:jc w:val="both"/>
              <w:rPr>
                <w:rFonts w:ascii="標楷體" w:eastAsia="標楷體" w:hAnsi="標楷體"/>
                <w:szCs w:val="24"/>
              </w:rPr>
            </w:pPr>
          </w:p>
          <w:p w14:paraId="635A1A47" w14:textId="77777777" w:rsidR="008A45A6" w:rsidRPr="000B4AAC" w:rsidRDefault="008A45A6" w:rsidP="000B4AAC">
            <w:pPr>
              <w:snapToGrid w:val="0"/>
              <w:spacing w:line="360" w:lineRule="exact"/>
              <w:ind w:right="130"/>
              <w:jc w:val="both"/>
              <w:rPr>
                <w:rFonts w:ascii="標楷體" w:eastAsia="標楷體" w:hAnsi="標楷體"/>
                <w:szCs w:val="24"/>
              </w:rPr>
            </w:pPr>
          </w:p>
          <w:p w14:paraId="12AF0FC8" w14:textId="77777777" w:rsidR="008A45A6" w:rsidRPr="000B4AAC" w:rsidRDefault="008A45A6" w:rsidP="000B4AAC">
            <w:pPr>
              <w:snapToGrid w:val="0"/>
              <w:spacing w:line="360" w:lineRule="exact"/>
              <w:ind w:right="130"/>
              <w:jc w:val="both"/>
              <w:rPr>
                <w:rFonts w:ascii="標楷體" w:eastAsia="標楷體" w:hAnsi="標楷體"/>
                <w:szCs w:val="24"/>
              </w:rPr>
            </w:pPr>
          </w:p>
          <w:p w14:paraId="60FD140A" w14:textId="77777777" w:rsidR="008A45A6" w:rsidRPr="000B4AAC" w:rsidRDefault="008A45A6" w:rsidP="000B4AAC">
            <w:pPr>
              <w:snapToGrid w:val="0"/>
              <w:spacing w:line="360" w:lineRule="exact"/>
              <w:ind w:right="130"/>
              <w:jc w:val="both"/>
              <w:rPr>
                <w:rFonts w:ascii="標楷體" w:eastAsia="標楷體" w:hAnsi="標楷體"/>
                <w:szCs w:val="24"/>
              </w:rPr>
            </w:pPr>
          </w:p>
          <w:p w14:paraId="67F6C029" w14:textId="77777777" w:rsidR="008A45A6" w:rsidRPr="000B4AAC" w:rsidRDefault="008A45A6" w:rsidP="000B4AAC">
            <w:pPr>
              <w:snapToGrid w:val="0"/>
              <w:spacing w:line="360" w:lineRule="exact"/>
              <w:ind w:right="130"/>
              <w:jc w:val="both"/>
              <w:rPr>
                <w:rFonts w:ascii="標楷體" w:eastAsia="標楷體" w:hAnsi="標楷體"/>
                <w:szCs w:val="24"/>
              </w:rPr>
            </w:pPr>
          </w:p>
          <w:p w14:paraId="0036E0C1" w14:textId="77777777" w:rsidR="008A45A6" w:rsidRPr="000B4AAC" w:rsidRDefault="008A45A6" w:rsidP="000B4AAC">
            <w:pPr>
              <w:snapToGrid w:val="0"/>
              <w:spacing w:line="360" w:lineRule="exact"/>
              <w:ind w:right="130"/>
              <w:jc w:val="both"/>
              <w:rPr>
                <w:rFonts w:ascii="標楷體" w:eastAsia="標楷體" w:hAnsi="標楷體"/>
                <w:szCs w:val="24"/>
              </w:rPr>
            </w:pPr>
          </w:p>
          <w:p w14:paraId="54590941" w14:textId="77777777" w:rsidR="008A45A6" w:rsidRPr="000B4AAC" w:rsidRDefault="008A45A6" w:rsidP="000B4AAC">
            <w:pPr>
              <w:snapToGrid w:val="0"/>
              <w:spacing w:line="360" w:lineRule="exact"/>
              <w:ind w:right="130"/>
              <w:jc w:val="both"/>
              <w:rPr>
                <w:rFonts w:ascii="標楷體" w:eastAsia="標楷體" w:hAnsi="標楷體"/>
                <w:szCs w:val="24"/>
              </w:rPr>
            </w:pPr>
          </w:p>
          <w:p w14:paraId="76C4E4D8" w14:textId="77777777" w:rsidR="008A45A6" w:rsidRPr="000B4AAC" w:rsidRDefault="008A45A6" w:rsidP="000B4AAC">
            <w:pPr>
              <w:snapToGrid w:val="0"/>
              <w:spacing w:line="360" w:lineRule="exact"/>
              <w:ind w:right="130"/>
              <w:jc w:val="both"/>
              <w:rPr>
                <w:rFonts w:ascii="標楷體" w:eastAsia="標楷體" w:hAnsi="標楷體"/>
                <w:szCs w:val="24"/>
              </w:rPr>
            </w:pPr>
          </w:p>
          <w:p w14:paraId="7A8C1FB6" w14:textId="77777777" w:rsidR="008A45A6" w:rsidRPr="000B4AAC" w:rsidRDefault="008A45A6" w:rsidP="000B4AAC">
            <w:pPr>
              <w:snapToGrid w:val="0"/>
              <w:spacing w:line="360" w:lineRule="exact"/>
              <w:ind w:right="130"/>
              <w:jc w:val="both"/>
              <w:rPr>
                <w:rFonts w:ascii="標楷體" w:eastAsia="標楷體" w:hAnsi="標楷體"/>
                <w:szCs w:val="24"/>
              </w:rPr>
            </w:pPr>
          </w:p>
          <w:p w14:paraId="6CA98306" w14:textId="77777777" w:rsidR="008A45A6" w:rsidRPr="000B4AAC" w:rsidRDefault="008A45A6" w:rsidP="000B4AAC">
            <w:pPr>
              <w:snapToGrid w:val="0"/>
              <w:spacing w:line="360" w:lineRule="exact"/>
              <w:ind w:right="130"/>
              <w:jc w:val="both"/>
              <w:rPr>
                <w:rFonts w:ascii="標楷體" w:eastAsia="標楷體" w:hAnsi="標楷體"/>
                <w:szCs w:val="24"/>
              </w:rPr>
            </w:pPr>
          </w:p>
          <w:p w14:paraId="3E146B66" w14:textId="77777777" w:rsidR="008A45A6" w:rsidRPr="000B4AAC" w:rsidRDefault="008A45A6" w:rsidP="000B4AAC">
            <w:pPr>
              <w:snapToGrid w:val="0"/>
              <w:spacing w:line="360" w:lineRule="exact"/>
              <w:ind w:right="130"/>
              <w:jc w:val="both"/>
              <w:rPr>
                <w:rFonts w:ascii="標楷體" w:eastAsia="標楷體" w:hAnsi="標楷體"/>
                <w:szCs w:val="24"/>
              </w:rPr>
            </w:pPr>
          </w:p>
          <w:p w14:paraId="30690963" w14:textId="77777777" w:rsidR="008A45A6" w:rsidRPr="000B4AAC" w:rsidRDefault="008A45A6" w:rsidP="000B4AAC">
            <w:pPr>
              <w:snapToGrid w:val="0"/>
              <w:spacing w:line="360" w:lineRule="exact"/>
              <w:ind w:right="130"/>
              <w:jc w:val="both"/>
              <w:rPr>
                <w:rFonts w:ascii="標楷體" w:eastAsia="標楷體" w:hAnsi="標楷體"/>
                <w:szCs w:val="24"/>
              </w:rPr>
            </w:pPr>
          </w:p>
          <w:p w14:paraId="4899F2EE" w14:textId="77777777" w:rsidR="008A45A6" w:rsidRPr="000B4AAC" w:rsidRDefault="008A45A6" w:rsidP="000B4AAC">
            <w:pPr>
              <w:snapToGrid w:val="0"/>
              <w:spacing w:line="360" w:lineRule="exact"/>
              <w:ind w:right="130"/>
              <w:jc w:val="both"/>
              <w:rPr>
                <w:rFonts w:ascii="標楷體" w:eastAsia="標楷體" w:hAnsi="標楷體"/>
                <w:szCs w:val="24"/>
              </w:rPr>
            </w:pPr>
          </w:p>
          <w:p w14:paraId="550977BD" w14:textId="77777777" w:rsidR="008A45A6" w:rsidRPr="000B4AAC" w:rsidRDefault="008A45A6" w:rsidP="000B4AAC">
            <w:pPr>
              <w:snapToGrid w:val="0"/>
              <w:spacing w:line="360" w:lineRule="exact"/>
              <w:ind w:right="130"/>
              <w:jc w:val="both"/>
              <w:rPr>
                <w:rFonts w:ascii="標楷體" w:eastAsia="標楷體" w:hAnsi="標楷體"/>
                <w:szCs w:val="24"/>
              </w:rPr>
            </w:pPr>
          </w:p>
          <w:p w14:paraId="67438159" w14:textId="77777777" w:rsidR="008A45A6" w:rsidRPr="000B4AAC" w:rsidRDefault="008A45A6" w:rsidP="000B4AAC">
            <w:pPr>
              <w:snapToGrid w:val="0"/>
              <w:spacing w:line="360" w:lineRule="exact"/>
              <w:ind w:right="130"/>
              <w:jc w:val="both"/>
              <w:rPr>
                <w:rFonts w:ascii="標楷體" w:eastAsia="標楷體" w:hAnsi="標楷體"/>
                <w:szCs w:val="24"/>
              </w:rPr>
            </w:pPr>
          </w:p>
          <w:p w14:paraId="23C61E8E" w14:textId="77777777" w:rsidR="008A45A6" w:rsidRPr="000B4AAC" w:rsidRDefault="008A45A6" w:rsidP="000B4AAC">
            <w:pPr>
              <w:snapToGrid w:val="0"/>
              <w:spacing w:line="360" w:lineRule="exact"/>
              <w:ind w:right="130"/>
              <w:jc w:val="both"/>
              <w:rPr>
                <w:rFonts w:ascii="標楷體" w:eastAsia="標楷體" w:hAnsi="標楷體"/>
                <w:szCs w:val="24"/>
              </w:rPr>
            </w:pPr>
          </w:p>
          <w:p w14:paraId="028F04A8" w14:textId="77777777" w:rsidR="008A45A6" w:rsidRPr="000B4AAC" w:rsidRDefault="008A45A6" w:rsidP="000B4AAC">
            <w:pPr>
              <w:snapToGrid w:val="0"/>
              <w:spacing w:line="360" w:lineRule="exact"/>
              <w:ind w:right="130"/>
              <w:jc w:val="both"/>
              <w:rPr>
                <w:rFonts w:ascii="標楷體" w:eastAsia="標楷體" w:hAnsi="標楷體"/>
                <w:szCs w:val="24"/>
              </w:rPr>
            </w:pPr>
          </w:p>
          <w:p w14:paraId="43B2570E" w14:textId="77777777" w:rsidR="008A45A6" w:rsidRPr="000B4AAC" w:rsidRDefault="008A45A6" w:rsidP="000B4AAC">
            <w:pPr>
              <w:snapToGrid w:val="0"/>
              <w:spacing w:line="360" w:lineRule="exact"/>
              <w:ind w:right="130"/>
              <w:jc w:val="both"/>
              <w:rPr>
                <w:rFonts w:ascii="標楷體" w:eastAsia="標楷體" w:hAnsi="標楷體"/>
                <w:szCs w:val="24"/>
              </w:rPr>
            </w:pPr>
          </w:p>
          <w:p w14:paraId="2BC28C81" w14:textId="77777777" w:rsidR="008A45A6" w:rsidRPr="000B4AAC" w:rsidRDefault="008A45A6" w:rsidP="000B4AAC">
            <w:pPr>
              <w:snapToGrid w:val="0"/>
              <w:spacing w:line="360" w:lineRule="exact"/>
              <w:ind w:right="130"/>
              <w:jc w:val="both"/>
              <w:rPr>
                <w:rFonts w:ascii="標楷體" w:eastAsia="標楷體" w:hAnsi="標楷體"/>
                <w:szCs w:val="24"/>
              </w:rPr>
            </w:pPr>
          </w:p>
          <w:p w14:paraId="6195083A" w14:textId="77777777" w:rsidR="008A45A6" w:rsidRPr="000B4AAC" w:rsidRDefault="008A45A6" w:rsidP="000B4AAC">
            <w:pPr>
              <w:snapToGrid w:val="0"/>
              <w:spacing w:line="360" w:lineRule="exact"/>
              <w:ind w:right="130"/>
              <w:jc w:val="both"/>
              <w:rPr>
                <w:rFonts w:ascii="標楷體" w:eastAsia="標楷體" w:hAnsi="標楷體"/>
                <w:szCs w:val="24"/>
              </w:rPr>
            </w:pPr>
          </w:p>
          <w:p w14:paraId="2D699155" w14:textId="77777777" w:rsidR="008A45A6" w:rsidRPr="000B4AAC" w:rsidRDefault="008A45A6" w:rsidP="000B4AAC">
            <w:pPr>
              <w:snapToGrid w:val="0"/>
              <w:spacing w:line="360" w:lineRule="exact"/>
              <w:ind w:right="130"/>
              <w:jc w:val="both"/>
              <w:rPr>
                <w:rFonts w:ascii="標楷體" w:eastAsia="標楷體" w:hAnsi="標楷體"/>
                <w:szCs w:val="24"/>
              </w:rPr>
            </w:pPr>
          </w:p>
          <w:p w14:paraId="45F931CF" w14:textId="77777777" w:rsidR="008A45A6" w:rsidRPr="000B4AAC" w:rsidRDefault="008A45A6" w:rsidP="000B4AAC">
            <w:pPr>
              <w:snapToGrid w:val="0"/>
              <w:spacing w:line="360" w:lineRule="exact"/>
              <w:ind w:right="130"/>
              <w:jc w:val="both"/>
              <w:rPr>
                <w:rFonts w:ascii="標楷體" w:eastAsia="標楷體" w:hAnsi="標楷體"/>
                <w:szCs w:val="24"/>
              </w:rPr>
            </w:pPr>
          </w:p>
          <w:p w14:paraId="03F8BA6E" w14:textId="77777777" w:rsidR="008A45A6" w:rsidRPr="000B4AAC" w:rsidRDefault="008A45A6" w:rsidP="000B4AAC">
            <w:pPr>
              <w:snapToGrid w:val="0"/>
              <w:spacing w:line="360" w:lineRule="exact"/>
              <w:ind w:right="130"/>
              <w:jc w:val="both"/>
              <w:rPr>
                <w:rFonts w:ascii="標楷體" w:eastAsia="標楷體" w:hAnsi="標楷體"/>
                <w:szCs w:val="24"/>
              </w:rPr>
            </w:pPr>
          </w:p>
          <w:p w14:paraId="7814B479" w14:textId="77777777" w:rsidR="008A45A6" w:rsidRPr="000B4AAC" w:rsidRDefault="008A45A6" w:rsidP="000B4AAC">
            <w:pPr>
              <w:snapToGrid w:val="0"/>
              <w:spacing w:line="360" w:lineRule="exact"/>
              <w:ind w:right="130"/>
              <w:jc w:val="both"/>
              <w:rPr>
                <w:rFonts w:ascii="標楷體" w:eastAsia="標楷體" w:hAnsi="標楷體"/>
                <w:szCs w:val="24"/>
              </w:rPr>
            </w:pPr>
          </w:p>
          <w:p w14:paraId="4D5C6DBB" w14:textId="77777777" w:rsidR="008A45A6" w:rsidRPr="000B4AAC" w:rsidRDefault="008A45A6" w:rsidP="000B4AAC">
            <w:pPr>
              <w:snapToGrid w:val="0"/>
              <w:spacing w:line="360" w:lineRule="exact"/>
              <w:ind w:right="130"/>
              <w:jc w:val="both"/>
              <w:rPr>
                <w:rFonts w:ascii="標楷體" w:eastAsia="標楷體" w:hAnsi="標楷體"/>
                <w:szCs w:val="24"/>
              </w:rPr>
            </w:pPr>
          </w:p>
          <w:p w14:paraId="6DEA8ECD" w14:textId="77777777" w:rsidR="008A45A6" w:rsidRPr="000B4AAC" w:rsidRDefault="008A45A6" w:rsidP="000B4AAC">
            <w:pPr>
              <w:snapToGrid w:val="0"/>
              <w:spacing w:line="360" w:lineRule="exact"/>
              <w:ind w:right="130"/>
              <w:jc w:val="both"/>
              <w:rPr>
                <w:rFonts w:ascii="標楷體" w:eastAsia="標楷體" w:hAnsi="標楷體"/>
                <w:szCs w:val="24"/>
              </w:rPr>
            </w:pPr>
          </w:p>
          <w:p w14:paraId="5A752F94" w14:textId="77777777" w:rsidR="008A45A6" w:rsidRPr="000B4AAC" w:rsidRDefault="008A45A6" w:rsidP="000B4AAC">
            <w:pPr>
              <w:snapToGrid w:val="0"/>
              <w:spacing w:line="360" w:lineRule="exact"/>
              <w:ind w:right="130"/>
              <w:jc w:val="both"/>
              <w:rPr>
                <w:rFonts w:ascii="標楷體" w:eastAsia="標楷體" w:hAnsi="標楷體"/>
                <w:szCs w:val="24"/>
              </w:rPr>
            </w:pPr>
          </w:p>
          <w:p w14:paraId="5CAF2A30" w14:textId="77777777" w:rsidR="008A45A6" w:rsidRPr="000B4AAC" w:rsidRDefault="008A45A6" w:rsidP="000B4AAC">
            <w:pPr>
              <w:snapToGrid w:val="0"/>
              <w:spacing w:line="360" w:lineRule="exact"/>
              <w:ind w:right="130"/>
              <w:jc w:val="both"/>
              <w:rPr>
                <w:rFonts w:ascii="標楷體" w:eastAsia="標楷體" w:hAnsi="標楷體"/>
                <w:szCs w:val="24"/>
              </w:rPr>
            </w:pPr>
          </w:p>
          <w:p w14:paraId="46F26315" w14:textId="77777777" w:rsidR="008A45A6" w:rsidRPr="000B4AAC" w:rsidRDefault="008A45A6" w:rsidP="000B4AAC">
            <w:pPr>
              <w:snapToGrid w:val="0"/>
              <w:spacing w:line="360" w:lineRule="exact"/>
              <w:ind w:right="130"/>
              <w:jc w:val="both"/>
              <w:rPr>
                <w:rFonts w:ascii="標楷體" w:eastAsia="標楷體" w:hAnsi="標楷體"/>
                <w:szCs w:val="24"/>
              </w:rPr>
            </w:pPr>
          </w:p>
          <w:p w14:paraId="5BCFE8D4" w14:textId="77777777" w:rsidR="008A45A6" w:rsidRPr="000B4AAC" w:rsidRDefault="008A45A6" w:rsidP="000B4AAC">
            <w:pPr>
              <w:snapToGrid w:val="0"/>
              <w:spacing w:line="360" w:lineRule="exact"/>
              <w:ind w:right="130"/>
              <w:jc w:val="both"/>
              <w:rPr>
                <w:rFonts w:ascii="標楷體" w:eastAsia="標楷體" w:hAnsi="標楷體"/>
                <w:szCs w:val="24"/>
              </w:rPr>
            </w:pPr>
          </w:p>
          <w:p w14:paraId="522402CD" w14:textId="77777777" w:rsidR="008A45A6" w:rsidRPr="000B4AAC" w:rsidRDefault="008A45A6" w:rsidP="000B4AAC">
            <w:pPr>
              <w:snapToGrid w:val="0"/>
              <w:spacing w:line="360" w:lineRule="exact"/>
              <w:ind w:right="130"/>
              <w:jc w:val="both"/>
              <w:rPr>
                <w:rFonts w:ascii="標楷體" w:eastAsia="標楷體" w:hAnsi="標楷體"/>
                <w:szCs w:val="24"/>
              </w:rPr>
            </w:pPr>
          </w:p>
          <w:p w14:paraId="4A8C60FE" w14:textId="77777777" w:rsidR="008A45A6" w:rsidRPr="000B4AAC" w:rsidRDefault="008A45A6" w:rsidP="000B4AAC">
            <w:pPr>
              <w:snapToGrid w:val="0"/>
              <w:spacing w:line="360" w:lineRule="exact"/>
              <w:ind w:right="130"/>
              <w:jc w:val="both"/>
              <w:rPr>
                <w:rFonts w:ascii="標楷體" w:eastAsia="標楷體" w:hAnsi="標楷體"/>
                <w:szCs w:val="24"/>
              </w:rPr>
            </w:pPr>
          </w:p>
          <w:p w14:paraId="0671C70B" w14:textId="77777777" w:rsidR="008A45A6" w:rsidRPr="000B4AAC" w:rsidRDefault="008A45A6" w:rsidP="000B4AAC">
            <w:pPr>
              <w:snapToGrid w:val="0"/>
              <w:spacing w:line="360" w:lineRule="exact"/>
              <w:ind w:right="130"/>
              <w:jc w:val="both"/>
              <w:rPr>
                <w:rFonts w:ascii="標楷體" w:eastAsia="標楷體" w:hAnsi="標楷體"/>
                <w:szCs w:val="24"/>
              </w:rPr>
            </w:pPr>
          </w:p>
          <w:p w14:paraId="55EDB182" w14:textId="77777777" w:rsidR="008A45A6" w:rsidRPr="000B4AAC" w:rsidRDefault="008A45A6" w:rsidP="000B4AAC">
            <w:pPr>
              <w:snapToGrid w:val="0"/>
              <w:spacing w:line="360" w:lineRule="exact"/>
              <w:ind w:right="130"/>
              <w:jc w:val="both"/>
              <w:rPr>
                <w:rFonts w:ascii="標楷體" w:eastAsia="標楷體" w:hAnsi="標楷體"/>
                <w:szCs w:val="24"/>
              </w:rPr>
            </w:pPr>
          </w:p>
          <w:p w14:paraId="1ABFB121" w14:textId="77777777" w:rsidR="008A45A6" w:rsidRPr="000B4AAC" w:rsidRDefault="008A45A6" w:rsidP="000B4AAC">
            <w:pPr>
              <w:snapToGrid w:val="0"/>
              <w:spacing w:line="360" w:lineRule="exact"/>
              <w:ind w:right="130"/>
              <w:jc w:val="both"/>
              <w:rPr>
                <w:rFonts w:ascii="標楷體" w:eastAsia="標楷體" w:hAnsi="標楷體"/>
                <w:szCs w:val="24"/>
              </w:rPr>
            </w:pPr>
          </w:p>
          <w:p w14:paraId="46FAFDDA" w14:textId="77777777" w:rsidR="008A45A6" w:rsidRPr="000B4AAC" w:rsidRDefault="008A45A6" w:rsidP="000B4AAC">
            <w:pPr>
              <w:snapToGrid w:val="0"/>
              <w:spacing w:line="360" w:lineRule="exact"/>
              <w:ind w:right="130"/>
              <w:jc w:val="both"/>
              <w:rPr>
                <w:rFonts w:ascii="標楷體" w:eastAsia="標楷體" w:hAnsi="標楷體"/>
                <w:szCs w:val="24"/>
              </w:rPr>
            </w:pPr>
          </w:p>
          <w:p w14:paraId="25E97D3F" w14:textId="77777777" w:rsidR="008A45A6" w:rsidRPr="000B4AAC" w:rsidRDefault="008A45A6" w:rsidP="000B4AAC">
            <w:pPr>
              <w:snapToGrid w:val="0"/>
              <w:spacing w:line="360" w:lineRule="exact"/>
              <w:ind w:right="130"/>
              <w:jc w:val="both"/>
              <w:rPr>
                <w:rFonts w:ascii="標楷體" w:eastAsia="標楷體" w:hAnsi="標楷體"/>
                <w:szCs w:val="24"/>
              </w:rPr>
            </w:pPr>
          </w:p>
          <w:p w14:paraId="0976A6B1" w14:textId="77777777" w:rsidR="008A45A6" w:rsidRPr="000B4AAC" w:rsidRDefault="008A45A6" w:rsidP="000B4AAC">
            <w:pPr>
              <w:snapToGrid w:val="0"/>
              <w:spacing w:line="360" w:lineRule="exact"/>
              <w:ind w:right="130"/>
              <w:jc w:val="both"/>
              <w:rPr>
                <w:rFonts w:ascii="標楷體" w:eastAsia="標楷體" w:hAnsi="標楷體"/>
                <w:szCs w:val="24"/>
              </w:rPr>
            </w:pPr>
          </w:p>
          <w:p w14:paraId="27E58EBF" w14:textId="77777777" w:rsidR="008A45A6" w:rsidRPr="000B4AAC" w:rsidRDefault="008A45A6" w:rsidP="000B4AAC">
            <w:pPr>
              <w:snapToGrid w:val="0"/>
              <w:spacing w:line="360" w:lineRule="exact"/>
              <w:ind w:right="130"/>
              <w:jc w:val="both"/>
              <w:rPr>
                <w:rFonts w:ascii="標楷體" w:eastAsia="標楷體" w:hAnsi="標楷體"/>
                <w:szCs w:val="24"/>
              </w:rPr>
            </w:pPr>
          </w:p>
          <w:p w14:paraId="2CA202F0" w14:textId="77777777" w:rsidR="008A45A6" w:rsidRPr="000B4AAC" w:rsidRDefault="008A45A6" w:rsidP="000B4AAC">
            <w:pPr>
              <w:snapToGrid w:val="0"/>
              <w:spacing w:line="360" w:lineRule="exact"/>
              <w:ind w:right="130"/>
              <w:jc w:val="both"/>
              <w:rPr>
                <w:rFonts w:ascii="標楷體" w:eastAsia="標楷體" w:hAnsi="標楷體"/>
                <w:szCs w:val="24"/>
              </w:rPr>
            </w:pPr>
          </w:p>
          <w:p w14:paraId="5E578AF3" w14:textId="77777777" w:rsidR="008A45A6" w:rsidRPr="000B4AAC" w:rsidRDefault="008A45A6" w:rsidP="000B4AAC">
            <w:pPr>
              <w:snapToGrid w:val="0"/>
              <w:spacing w:line="360" w:lineRule="exact"/>
              <w:ind w:right="130"/>
              <w:jc w:val="both"/>
              <w:rPr>
                <w:rFonts w:ascii="標楷體" w:eastAsia="標楷體" w:hAnsi="標楷體"/>
                <w:szCs w:val="24"/>
              </w:rPr>
            </w:pPr>
          </w:p>
          <w:p w14:paraId="5F7A7D58" w14:textId="77777777" w:rsidR="008A45A6" w:rsidRPr="000B4AAC" w:rsidRDefault="008A45A6" w:rsidP="000B4AAC">
            <w:pPr>
              <w:snapToGrid w:val="0"/>
              <w:spacing w:line="360" w:lineRule="exact"/>
              <w:ind w:right="130"/>
              <w:jc w:val="both"/>
              <w:rPr>
                <w:rFonts w:ascii="標楷體" w:eastAsia="標楷體" w:hAnsi="標楷體"/>
                <w:szCs w:val="24"/>
              </w:rPr>
            </w:pPr>
          </w:p>
          <w:p w14:paraId="7927767A" w14:textId="77777777" w:rsidR="008A45A6" w:rsidRPr="000B4AAC" w:rsidRDefault="008A45A6" w:rsidP="000B4AAC">
            <w:pPr>
              <w:snapToGrid w:val="0"/>
              <w:spacing w:line="360" w:lineRule="exact"/>
              <w:ind w:right="130"/>
              <w:jc w:val="both"/>
              <w:rPr>
                <w:rFonts w:ascii="標楷體" w:eastAsia="標楷體" w:hAnsi="標楷體"/>
                <w:szCs w:val="24"/>
              </w:rPr>
            </w:pPr>
          </w:p>
          <w:p w14:paraId="79F91A88" w14:textId="77777777" w:rsidR="008A45A6" w:rsidRPr="000B4AAC" w:rsidRDefault="008A45A6" w:rsidP="000B4AAC">
            <w:pPr>
              <w:snapToGrid w:val="0"/>
              <w:spacing w:line="360" w:lineRule="exact"/>
              <w:ind w:right="130"/>
              <w:jc w:val="both"/>
              <w:rPr>
                <w:rFonts w:ascii="標楷體" w:eastAsia="標楷體" w:hAnsi="標楷體"/>
                <w:szCs w:val="24"/>
              </w:rPr>
            </w:pPr>
          </w:p>
          <w:p w14:paraId="647BC91E" w14:textId="77777777" w:rsidR="008A45A6" w:rsidRPr="000B4AAC" w:rsidRDefault="008A45A6" w:rsidP="000B4AAC">
            <w:pPr>
              <w:snapToGrid w:val="0"/>
              <w:spacing w:line="360" w:lineRule="exact"/>
              <w:ind w:right="130"/>
              <w:jc w:val="both"/>
              <w:rPr>
                <w:rFonts w:ascii="標楷體" w:eastAsia="標楷體" w:hAnsi="標楷體"/>
                <w:szCs w:val="24"/>
              </w:rPr>
            </w:pPr>
          </w:p>
          <w:p w14:paraId="7BDF6B85" w14:textId="77777777" w:rsidR="008A45A6" w:rsidRPr="000B4AAC" w:rsidRDefault="008A45A6" w:rsidP="000B4AAC">
            <w:pPr>
              <w:snapToGrid w:val="0"/>
              <w:spacing w:line="360" w:lineRule="exact"/>
              <w:ind w:right="130"/>
              <w:jc w:val="both"/>
              <w:rPr>
                <w:rFonts w:ascii="標楷體" w:eastAsia="標楷體" w:hAnsi="標楷體"/>
                <w:szCs w:val="24"/>
              </w:rPr>
            </w:pPr>
          </w:p>
          <w:p w14:paraId="452CD589" w14:textId="77777777" w:rsidR="008A45A6" w:rsidRPr="000B4AAC" w:rsidRDefault="008A45A6" w:rsidP="000B4AAC">
            <w:pPr>
              <w:snapToGrid w:val="0"/>
              <w:spacing w:line="360" w:lineRule="exact"/>
              <w:ind w:right="130"/>
              <w:jc w:val="both"/>
              <w:rPr>
                <w:rFonts w:ascii="標楷體" w:eastAsia="標楷體" w:hAnsi="標楷體"/>
                <w:szCs w:val="24"/>
              </w:rPr>
            </w:pPr>
          </w:p>
          <w:p w14:paraId="6408CB4C" w14:textId="77777777" w:rsidR="008A45A6" w:rsidRPr="000B4AAC" w:rsidRDefault="008A45A6" w:rsidP="000B4AAC">
            <w:pPr>
              <w:snapToGrid w:val="0"/>
              <w:spacing w:line="360" w:lineRule="exact"/>
              <w:ind w:right="130"/>
              <w:jc w:val="both"/>
              <w:rPr>
                <w:rFonts w:ascii="標楷體" w:eastAsia="標楷體" w:hAnsi="標楷體"/>
                <w:szCs w:val="24"/>
              </w:rPr>
            </w:pPr>
          </w:p>
          <w:p w14:paraId="406C1D58" w14:textId="77777777" w:rsidR="008A45A6" w:rsidRPr="000B4AAC" w:rsidRDefault="008A45A6" w:rsidP="000B4AAC">
            <w:pPr>
              <w:snapToGrid w:val="0"/>
              <w:spacing w:line="360" w:lineRule="exact"/>
              <w:ind w:right="130"/>
              <w:jc w:val="both"/>
              <w:rPr>
                <w:rFonts w:ascii="標楷體" w:eastAsia="標楷體" w:hAnsi="標楷體"/>
                <w:szCs w:val="24"/>
              </w:rPr>
            </w:pPr>
          </w:p>
          <w:p w14:paraId="0EAE80AE" w14:textId="77777777" w:rsidR="008A45A6" w:rsidRPr="000B4AAC" w:rsidRDefault="008A45A6" w:rsidP="000B4AAC">
            <w:pPr>
              <w:snapToGrid w:val="0"/>
              <w:spacing w:line="360" w:lineRule="exact"/>
              <w:ind w:right="130"/>
              <w:jc w:val="both"/>
              <w:rPr>
                <w:rFonts w:ascii="標楷體" w:eastAsia="標楷體" w:hAnsi="標楷體"/>
                <w:szCs w:val="24"/>
              </w:rPr>
            </w:pPr>
          </w:p>
          <w:p w14:paraId="578B402B" w14:textId="77777777" w:rsidR="008A45A6" w:rsidRPr="000B4AAC" w:rsidRDefault="008A45A6" w:rsidP="000B4AAC">
            <w:pPr>
              <w:snapToGrid w:val="0"/>
              <w:spacing w:line="360" w:lineRule="exact"/>
              <w:ind w:right="130"/>
              <w:jc w:val="both"/>
              <w:rPr>
                <w:rFonts w:ascii="標楷體" w:eastAsia="標楷體" w:hAnsi="標楷體"/>
                <w:szCs w:val="24"/>
              </w:rPr>
            </w:pPr>
          </w:p>
          <w:p w14:paraId="14298ADD" w14:textId="77777777" w:rsidR="008A45A6" w:rsidRPr="000B4AAC" w:rsidRDefault="008A45A6" w:rsidP="000B4AAC">
            <w:pPr>
              <w:snapToGrid w:val="0"/>
              <w:spacing w:line="360" w:lineRule="exact"/>
              <w:ind w:right="130"/>
              <w:jc w:val="both"/>
              <w:rPr>
                <w:rFonts w:ascii="標楷體" w:eastAsia="標楷體" w:hAnsi="標楷體"/>
                <w:szCs w:val="24"/>
              </w:rPr>
            </w:pPr>
          </w:p>
          <w:p w14:paraId="18C10094" w14:textId="77777777" w:rsidR="008A45A6" w:rsidRPr="000B4AAC" w:rsidRDefault="008A45A6" w:rsidP="000B4AAC">
            <w:pPr>
              <w:snapToGrid w:val="0"/>
              <w:spacing w:line="360" w:lineRule="exact"/>
              <w:ind w:right="130"/>
              <w:jc w:val="both"/>
              <w:rPr>
                <w:rFonts w:ascii="標楷體" w:eastAsia="標楷體" w:hAnsi="標楷體"/>
                <w:szCs w:val="24"/>
              </w:rPr>
            </w:pPr>
          </w:p>
          <w:p w14:paraId="3F3FDB66" w14:textId="77777777" w:rsidR="008A45A6" w:rsidRPr="000B4AAC" w:rsidRDefault="008A45A6" w:rsidP="000B4AAC">
            <w:pPr>
              <w:snapToGrid w:val="0"/>
              <w:spacing w:line="360" w:lineRule="exact"/>
              <w:ind w:right="130"/>
              <w:jc w:val="both"/>
              <w:rPr>
                <w:rFonts w:ascii="標楷體" w:eastAsia="標楷體" w:hAnsi="標楷體"/>
                <w:szCs w:val="24"/>
              </w:rPr>
            </w:pPr>
          </w:p>
          <w:p w14:paraId="0FD0A349" w14:textId="77777777" w:rsidR="008A45A6" w:rsidRPr="000B4AAC" w:rsidRDefault="008A45A6" w:rsidP="000B4AAC">
            <w:pPr>
              <w:snapToGrid w:val="0"/>
              <w:spacing w:line="360" w:lineRule="exact"/>
              <w:ind w:right="130"/>
              <w:jc w:val="both"/>
              <w:rPr>
                <w:rFonts w:ascii="標楷體" w:eastAsia="標楷體" w:hAnsi="標楷體"/>
                <w:szCs w:val="24"/>
              </w:rPr>
            </w:pPr>
          </w:p>
          <w:p w14:paraId="5214E915" w14:textId="77777777" w:rsidR="008A45A6" w:rsidRPr="000B4AAC" w:rsidRDefault="008A45A6" w:rsidP="000B4AAC">
            <w:pPr>
              <w:snapToGrid w:val="0"/>
              <w:spacing w:line="360" w:lineRule="exact"/>
              <w:ind w:right="130"/>
              <w:jc w:val="both"/>
              <w:rPr>
                <w:rFonts w:ascii="標楷體" w:eastAsia="標楷體" w:hAnsi="標楷體"/>
                <w:szCs w:val="24"/>
              </w:rPr>
            </w:pPr>
          </w:p>
          <w:p w14:paraId="073EA200" w14:textId="77777777" w:rsidR="008A45A6" w:rsidRPr="000B4AAC" w:rsidRDefault="008A45A6" w:rsidP="000B4AAC">
            <w:pPr>
              <w:snapToGrid w:val="0"/>
              <w:spacing w:line="360" w:lineRule="exact"/>
              <w:ind w:right="130"/>
              <w:jc w:val="both"/>
              <w:rPr>
                <w:rFonts w:ascii="標楷體" w:eastAsia="標楷體" w:hAnsi="標楷體"/>
                <w:szCs w:val="24"/>
              </w:rPr>
            </w:pPr>
          </w:p>
          <w:p w14:paraId="08D98589" w14:textId="77777777" w:rsidR="008A45A6" w:rsidRPr="000B4AAC" w:rsidRDefault="008A45A6" w:rsidP="000B4AAC">
            <w:pPr>
              <w:snapToGrid w:val="0"/>
              <w:spacing w:line="360" w:lineRule="exact"/>
              <w:ind w:right="130"/>
              <w:jc w:val="both"/>
              <w:rPr>
                <w:rFonts w:ascii="標楷體" w:eastAsia="標楷體" w:hAnsi="標楷體"/>
                <w:szCs w:val="24"/>
              </w:rPr>
            </w:pPr>
          </w:p>
          <w:p w14:paraId="1BE4A0B4" w14:textId="77777777" w:rsidR="008A45A6" w:rsidRPr="000B4AAC" w:rsidRDefault="008A45A6" w:rsidP="000B4AAC">
            <w:pPr>
              <w:snapToGrid w:val="0"/>
              <w:spacing w:line="360" w:lineRule="exact"/>
              <w:ind w:right="130"/>
              <w:jc w:val="both"/>
              <w:rPr>
                <w:rFonts w:ascii="標楷體" w:eastAsia="標楷體" w:hAnsi="標楷體"/>
                <w:szCs w:val="24"/>
              </w:rPr>
            </w:pPr>
          </w:p>
          <w:p w14:paraId="2CF5DB41" w14:textId="77777777" w:rsidR="008A45A6" w:rsidRPr="000B4AAC" w:rsidRDefault="008A45A6" w:rsidP="000B4AAC">
            <w:pPr>
              <w:snapToGrid w:val="0"/>
              <w:spacing w:line="360" w:lineRule="exact"/>
              <w:ind w:right="130"/>
              <w:jc w:val="both"/>
              <w:rPr>
                <w:rFonts w:ascii="標楷體" w:eastAsia="標楷體" w:hAnsi="標楷體"/>
                <w:szCs w:val="24"/>
              </w:rPr>
            </w:pPr>
          </w:p>
          <w:p w14:paraId="6EE9197D" w14:textId="77777777" w:rsidR="008A45A6" w:rsidRPr="000B4AAC" w:rsidRDefault="008A45A6" w:rsidP="000B4AAC">
            <w:pPr>
              <w:snapToGrid w:val="0"/>
              <w:spacing w:line="360" w:lineRule="exact"/>
              <w:ind w:right="130"/>
              <w:jc w:val="both"/>
              <w:rPr>
                <w:rFonts w:ascii="標楷體" w:eastAsia="標楷體" w:hAnsi="標楷體"/>
                <w:szCs w:val="24"/>
              </w:rPr>
            </w:pPr>
          </w:p>
          <w:p w14:paraId="7F83B82F" w14:textId="77777777" w:rsidR="008A45A6" w:rsidRPr="000B4AAC" w:rsidRDefault="008A45A6" w:rsidP="000B4AAC">
            <w:pPr>
              <w:snapToGrid w:val="0"/>
              <w:spacing w:line="360" w:lineRule="exact"/>
              <w:ind w:right="130"/>
              <w:jc w:val="both"/>
              <w:rPr>
                <w:rFonts w:ascii="標楷體" w:eastAsia="標楷體" w:hAnsi="標楷體"/>
                <w:szCs w:val="24"/>
              </w:rPr>
            </w:pPr>
          </w:p>
          <w:p w14:paraId="7B3DD2F0" w14:textId="77777777" w:rsidR="008A45A6" w:rsidRPr="000B4AAC" w:rsidRDefault="008A45A6" w:rsidP="000B4AAC">
            <w:pPr>
              <w:snapToGrid w:val="0"/>
              <w:spacing w:line="360" w:lineRule="exact"/>
              <w:ind w:right="130"/>
              <w:jc w:val="both"/>
              <w:rPr>
                <w:rFonts w:ascii="標楷體" w:eastAsia="標楷體" w:hAnsi="標楷體"/>
                <w:szCs w:val="24"/>
              </w:rPr>
            </w:pPr>
          </w:p>
          <w:p w14:paraId="0DD248BC" w14:textId="77777777" w:rsidR="008A45A6" w:rsidRPr="000B4AAC" w:rsidRDefault="008A45A6" w:rsidP="000B4AAC">
            <w:pPr>
              <w:snapToGrid w:val="0"/>
              <w:spacing w:line="360" w:lineRule="exact"/>
              <w:ind w:right="130"/>
              <w:jc w:val="both"/>
              <w:rPr>
                <w:rFonts w:ascii="標楷體" w:eastAsia="標楷體" w:hAnsi="標楷體"/>
                <w:szCs w:val="24"/>
              </w:rPr>
            </w:pPr>
          </w:p>
          <w:p w14:paraId="573D1E66" w14:textId="77777777" w:rsidR="008A45A6" w:rsidRPr="000B4AAC" w:rsidRDefault="008A45A6" w:rsidP="000B4AAC">
            <w:pPr>
              <w:snapToGrid w:val="0"/>
              <w:spacing w:line="360" w:lineRule="exact"/>
              <w:ind w:right="130"/>
              <w:jc w:val="both"/>
              <w:rPr>
                <w:rFonts w:ascii="標楷體" w:eastAsia="標楷體" w:hAnsi="標楷體"/>
                <w:szCs w:val="24"/>
              </w:rPr>
            </w:pPr>
          </w:p>
          <w:p w14:paraId="5EC4218B" w14:textId="77777777" w:rsidR="008A45A6" w:rsidRPr="000B4AAC" w:rsidRDefault="008A45A6" w:rsidP="000B4AAC">
            <w:pPr>
              <w:snapToGrid w:val="0"/>
              <w:spacing w:line="360" w:lineRule="exact"/>
              <w:ind w:right="130"/>
              <w:jc w:val="both"/>
              <w:rPr>
                <w:rFonts w:ascii="標楷體" w:eastAsia="標楷體" w:hAnsi="標楷體"/>
                <w:szCs w:val="24"/>
              </w:rPr>
            </w:pPr>
          </w:p>
          <w:p w14:paraId="2547C051" w14:textId="77777777" w:rsidR="008A45A6" w:rsidRPr="000B4AAC" w:rsidRDefault="008A45A6" w:rsidP="000B4AAC">
            <w:pPr>
              <w:snapToGrid w:val="0"/>
              <w:spacing w:line="360" w:lineRule="exact"/>
              <w:ind w:right="130"/>
              <w:jc w:val="both"/>
              <w:rPr>
                <w:rFonts w:ascii="標楷體" w:eastAsia="標楷體" w:hAnsi="標楷體"/>
                <w:szCs w:val="24"/>
              </w:rPr>
            </w:pPr>
          </w:p>
          <w:p w14:paraId="24C662C9" w14:textId="77777777" w:rsidR="008A45A6" w:rsidRPr="000B4AAC" w:rsidRDefault="008A45A6" w:rsidP="000B4AAC">
            <w:pPr>
              <w:snapToGrid w:val="0"/>
              <w:spacing w:line="360" w:lineRule="exact"/>
              <w:ind w:right="130"/>
              <w:jc w:val="both"/>
              <w:rPr>
                <w:rFonts w:ascii="標楷體" w:eastAsia="標楷體" w:hAnsi="標楷體"/>
                <w:szCs w:val="24"/>
              </w:rPr>
            </w:pPr>
          </w:p>
          <w:p w14:paraId="7CD5E96C" w14:textId="77777777" w:rsidR="008A45A6" w:rsidRPr="000B4AAC" w:rsidRDefault="008A45A6" w:rsidP="000B4AAC">
            <w:pPr>
              <w:snapToGrid w:val="0"/>
              <w:spacing w:line="360" w:lineRule="exact"/>
              <w:ind w:right="130"/>
              <w:jc w:val="both"/>
              <w:rPr>
                <w:rFonts w:ascii="標楷體" w:eastAsia="標楷體" w:hAnsi="標楷體"/>
                <w:szCs w:val="24"/>
              </w:rPr>
            </w:pPr>
          </w:p>
          <w:p w14:paraId="3568CEE5" w14:textId="77777777" w:rsidR="00990A27" w:rsidRPr="000B4AAC" w:rsidRDefault="00D440D6" w:rsidP="000B4AAC">
            <w:pPr>
              <w:pStyle w:val="af2"/>
              <w:suppressAutoHyphens w:val="0"/>
              <w:autoSpaceDN/>
              <w:adjustRightInd w:val="0"/>
              <w:spacing w:line="360" w:lineRule="exact"/>
              <w:ind w:leftChars="30" w:left="589" w:rightChars="50" w:right="120" w:hangingChars="215" w:hanging="517"/>
              <w:textAlignment w:val="auto"/>
              <w:rPr>
                <w:b/>
                <w:sz w:val="24"/>
                <w:szCs w:val="24"/>
              </w:rPr>
            </w:pPr>
            <w:r w:rsidRPr="000B4AAC">
              <w:rPr>
                <w:b/>
                <w:sz w:val="24"/>
                <w:szCs w:val="24"/>
              </w:rPr>
              <w:t>玖、中區資源回收廠</w:t>
            </w:r>
          </w:p>
          <w:p w14:paraId="10D5E802"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一、業務管理</w:t>
            </w:r>
          </w:p>
          <w:p w14:paraId="79324CC5"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proofErr w:type="gramStart"/>
            <w:r w:rsidRPr="000B4AAC">
              <w:rPr>
                <w:sz w:val="24"/>
                <w:szCs w:val="24"/>
              </w:rPr>
              <w:t>一</w:t>
            </w:r>
            <w:proofErr w:type="gramEnd"/>
            <w:r w:rsidRPr="000B4AAC">
              <w:rPr>
                <w:sz w:val="24"/>
                <w:szCs w:val="24"/>
              </w:rPr>
              <w:t>)</w:t>
            </w:r>
            <w:r w:rsidR="00D440D6" w:rsidRPr="000B4AAC">
              <w:rPr>
                <w:sz w:val="24"/>
                <w:szCs w:val="24"/>
              </w:rPr>
              <w:t>回饋設施及環保教育宣導業務</w:t>
            </w:r>
          </w:p>
          <w:p w14:paraId="19B81CAD" w14:textId="77777777" w:rsidR="00821166" w:rsidRPr="000B4AAC" w:rsidRDefault="00821166" w:rsidP="000B4AAC">
            <w:pPr>
              <w:spacing w:line="360" w:lineRule="exact"/>
              <w:rPr>
                <w:rFonts w:ascii="標楷體" w:eastAsia="標楷體" w:hAnsi="標楷體"/>
                <w:szCs w:val="24"/>
              </w:rPr>
            </w:pPr>
          </w:p>
          <w:p w14:paraId="4730DD1B" w14:textId="77777777" w:rsidR="008A45A6" w:rsidRPr="000B4AAC" w:rsidRDefault="008A45A6" w:rsidP="000B4AAC">
            <w:pPr>
              <w:spacing w:line="360" w:lineRule="exact"/>
              <w:rPr>
                <w:rFonts w:ascii="標楷體" w:eastAsia="標楷體" w:hAnsi="標楷體"/>
                <w:szCs w:val="24"/>
              </w:rPr>
            </w:pPr>
          </w:p>
          <w:p w14:paraId="389F40DB" w14:textId="77777777" w:rsidR="0096520E" w:rsidRPr="000B4AAC" w:rsidRDefault="0096520E" w:rsidP="000B4AAC">
            <w:pPr>
              <w:spacing w:line="360" w:lineRule="exact"/>
              <w:rPr>
                <w:rFonts w:ascii="標楷體" w:eastAsia="標楷體" w:hAnsi="標楷體"/>
                <w:szCs w:val="24"/>
              </w:rPr>
            </w:pPr>
          </w:p>
          <w:p w14:paraId="5087E88D"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二、垃圾焚化業務</w:t>
            </w:r>
          </w:p>
          <w:p w14:paraId="08F13EA5"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proofErr w:type="gramStart"/>
            <w:r w:rsidRPr="000B4AAC">
              <w:rPr>
                <w:sz w:val="24"/>
                <w:szCs w:val="24"/>
              </w:rPr>
              <w:t>一</w:t>
            </w:r>
            <w:proofErr w:type="gramEnd"/>
            <w:r w:rsidRPr="000B4AAC">
              <w:rPr>
                <w:sz w:val="24"/>
                <w:szCs w:val="24"/>
              </w:rPr>
              <w:t>)</w:t>
            </w:r>
            <w:r w:rsidR="00D440D6" w:rsidRPr="000B4AAC">
              <w:rPr>
                <w:sz w:val="24"/>
                <w:szCs w:val="24"/>
              </w:rPr>
              <w:t>垃圾焚化規劃</w:t>
            </w:r>
          </w:p>
          <w:p w14:paraId="29FCF61E" w14:textId="77777777" w:rsidR="00990A27" w:rsidRPr="000B4AAC" w:rsidRDefault="00990A27" w:rsidP="000B4AAC">
            <w:pPr>
              <w:snapToGrid w:val="0"/>
              <w:spacing w:line="360" w:lineRule="exact"/>
              <w:ind w:right="130"/>
              <w:jc w:val="both"/>
              <w:rPr>
                <w:rFonts w:ascii="標楷體" w:eastAsia="標楷體" w:hAnsi="標楷體"/>
                <w:szCs w:val="24"/>
              </w:rPr>
            </w:pPr>
          </w:p>
          <w:p w14:paraId="687A9CE3" w14:textId="77777777" w:rsidR="00990A27" w:rsidRPr="000B4AAC" w:rsidRDefault="00990A27" w:rsidP="000B4AAC">
            <w:pPr>
              <w:spacing w:line="360" w:lineRule="exact"/>
              <w:ind w:left="240" w:hanging="240"/>
              <w:rPr>
                <w:rFonts w:ascii="標楷體" w:eastAsia="標楷體" w:hAnsi="標楷體"/>
                <w:szCs w:val="24"/>
              </w:rPr>
            </w:pPr>
          </w:p>
          <w:p w14:paraId="42E18EF3" w14:textId="77777777" w:rsidR="00990A27" w:rsidRPr="000B4AAC" w:rsidRDefault="00990A27" w:rsidP="000B4AAC">
            <w:pPr>
              <w:spacing w:line="360" w:lineRule="exact"/>
              <w:ind w:left="240" w:hanging="240"/>
              <w:rPr>
                <w:rFonts w:ascii="標楷體" w:eastAsia="標楷體" w:hAnsi="標楷體"/>
                <w:szCs w:val="24"/>
              </w:rPr>
            </w:pPr>
          </w:p>
          <w:p w14:paraId="6235DBFD" w14:textId="77777777" w:rsidR="00990A27" w:rsidRPr="000B4AAC" w:rsidRDefault="00990A27" w:rsidP="000B4AAC">
            <w:pPr>
              <w:spacing w:line="360" w:lineRule="exact"/>
              <w:ind w:left="240" w:hanging="240"/>
              <w:rPr>
                <w:rFonts w:ascii="標楷體" w:eastAsia="標楷體" w:hAnsi="標楷體"/>
                <w:szCs w:val="24"/>
              </w:rPr>
            </w:pPr>
          </w:p>
          <w:p w14:paraId="47455F56" w14:textId="77777777" w:rsidR="00990A27" w:rsidRPr="000B4AAC" w:rsidRDefault="00990A27" w:rsidP="000B4AAC">
            <w:pPr>
              <w:spacing w:line="360" w:lineRule="exact"/>
              <w:ind w:left="240" w:hanging="240"/>
              <w:rPr>
                <w:rFonts w:ascii="標楷體" w:eastAsia="標楷體" w:hAnsi="標楷體"/>
                <w:szCs w:val="24"/>
              </w:rPr>
            </w:pPr>
          </w:p>
          <w:p w14:paraId="4B674BB2" w14:textId="77777777" w:rsidR="00990A27" w:rsidRPr="000B4AAC" w:rsidRDefault="00990A27" w:rsidP="000B4AAC">
            <w:pPr>
              <w:spacing w:line="360" w:lineRule="exact"/>
              <w:ind w:left="240" w:hanging="240"/>
              <w:rPr>
                <w:rFonts w:ascii="標楷體" w:eastAsia="標楷體" w:hAnsi="標楷體"/>
                <w:szCs w:val="24"/>
              </w:rPr>
            </w:pPr>
          </w:p>
          <w:p w14:paraId="54CFC341" w14:textId="77777777" w:rsidR="00990A27" w:rsidRPr="000B4AAC" w:rsidRDefault="00990A27" w:rsidP="000B4AAC">
            <w:pPr>
              <w:spacing w:line="360" w:lineRule="exact"/>
              <w:ind w:left="240" w:hanging="240"/>
              <w:rPr>
                <w:rFonts w:ascii="標楷體" w:eastAsia="標楷體" w:hAnsi="標楷體"/>
                <w:szCs w:val="24"/>
              </w:rPr>
            </w:pPr>
          </w:p>
          <w:p w14:paraId="41827B6A" w14:textId="77777777" w:rsidR="00990A27" w:rsidRPr="000B4AAC" w:rsidRDefault="00990A27" w:rsidP="000B4AAC">
            <w:pPr>
              <w:spacing w:line="360" w:lineRule="exact"/>
              <w:ind w:left="240" w:hanging="240"/>
              <w:rPr>
                <w:rFonts w:ascii="標楷體" w:eastAsia="標楷體" w:hAnsi="標楷體"/>
                <w:szCs w:val="24"/>
              </w:rPr>
            </w:pPr>
          </w:p>
          <w:p w14:paraId="45C57370" w14:textId="77777777" w:rsidR="00990A27" w:rsidRPr="000B4AAC" w:rsidRDefault="00990A27" w:rsidP="000B4AAC">
            <w:pPr>
              <w:spacing w:line="360" w:lineRule="exact"/>
              <w:rPr>
                <w:rFonts w:ascii="標楷體" w:eastAsia="標楷體" w:hAnsi="標楷體"/>
                <w:szCs w:val="24"/>
              </w:rPr>
            </w:pPr>
          </w:p>
          <w:p w14:paraId="42EA7909" w14:textId="77777777" w:rsidR="00990A27" w:rsidRPr="000B4AAC" w:rsidRDefault="00990A27" w:rsidP="000B4AAC">
            <w:pPr>
              <w:spacing w:line="360" w:lineRule="exact"/>
              <w:ind w:left="240" w:hanging="240"/>
              <w:rPr>
                <w:rFonts w:ascii="標楷體" w:eastAsia="標楷體" w:hAnsi="標楷體"/>
                <w:szCs w:val="24"/>
              </w:rPr>
            </w:pPr>
          </w:p>
          <w:p w14:paraId="383236F2"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二</w:t>
            </w:r>
            <w:r w:rsidRPr="000B4AAC">
              <w:rPr>
                <w:sz w:val="24"/>
                <w:szCs w:val="24"/>
              </w:rPr>
              <w:t>)</w:t>
            </w:r>
            <w:r w:rsidR="00D440D6" w:rsidRPr="000B4AAC">
              <w:rPr>
                <w:sz w:val="24"/>
                <w:szCs w:val="24"/>
              </w:rPr>
              <w:t>垃圾焚化操作</w:t>
            </w:r>
          </w:p>
          <w:p w14:paraId="7972B23C" w14:textId="77777777" w:rsidR="00990A27" w:rsidRPr="000B4AAC" w:rsidRDefault="00990A27" w:rsidP="000B4AAC">
            <w:pPr>
              <w:spacing w:line="360" w:lineRule="exact"/>
              <w:ind w:left="240" w:hanging="240"/>
              <w:rPr>
                <w:rFonts w:ascii="標楷體" w:eastAsia="標楷體" w:hAnsi="標楷體"/>
                <w:szCs w:val="24"/>
              </w:rPr>
            </w:pPr>
          </w:p>
          <w:p w14:paraId="402C9D36" w14:textId="77777777" w:rsidR="00990A27" w:rsidRPr="000B4AAC" w:rsidRDefault="00990A27" w:rsidP="000B4AAC">
            <w:pPr>
              <w:spacing w:line="360" w:lineRule="exact"/>
              <w:ind w:left="240" w:hanging="240"/>
              <w:rPr>
                <w:rFonts w:ascii="標楷體" w:eastAsia="標楷體" w:hAnsi="標楷體"/>
                <w:szCs w:val="24"/>
              </w:rPr>
            </w:pPr>
          </w:p>
          <w:p w14:paraId="0A97EC60" w14:textId="77777777" w:rsidR="00990A27" w:rsidRPr="000B4AAC" w:rsidRDefault="00990A27" w:rsidP="000B4AAC">
            <w:pPr>
              <w:spacing w:line="360" w:lineRule="exact"/>
              <w:ind w:left="240" w:hanging="240"/>
              <w:rPr>
                <w:rFonts w:ascii="標楷體" w:eastAsia="標楷體" w:hAnsi="標楷體"/>
                <w:szCs w:val="24"/>
              </w:rPr>
            </w:pPr>
          </w:p>
          <w:p w14:paraId="0153C47E" w14:textId="77777777" w:rsidR="00990A27" w:rsidRPr="000B4AAC" w:rsidRDefault="00990A27" w:rsidP="000B4AAC">
            <w:pPr>
              <w:spacing w:line="360" w:lineRule="exact"/>
              <w:ind w:left="240" w:hanging="240"/>
              <w:rPr>
                <w:rFonts w:ascii="標楷體" w:eastAsia="標楷體" w:hAnsi="標楷體"/>
                <w:szCs w:val="24"/>
              </w:rPr>
            </w:pPr>
          </w:p>
          <w:p w14:paraId="05A5D04C" w14:textId="77777777" w:rsidR="00990A27" w:rsidRPr="000B4AAC" w:rsidRDefault="00990A27" w:rsidP="000B4AAC">
            <w:pPr>
              <w:spacing w:line="360" w:lineRule="exact"/>
              <w:ind w:left="240" w:hanging="240"/>
              <w:rPr>
                <w:rFonts w:ascii="標楷體" w:eastAsia="標楷體" w:hAnsi="標楷體"/>
                <w:szCs w:val="24"/>
              </w:rPr>
            </w:pPr>
          </w:p>
          <w:p w14:paraId="4534A1C4" w14:textId="77777777" w:rsidR="00990A27" w:rsidRPr="000B4AAC" w:rsidRDefault="00990A27" w:rsidP="000B4AAC">
            <w:pPr>
              <w:spacing w:line="360" w:lineRule="exact"/>
              <w:ind w:left="240" w:hanging="240"/>
              <w:rPr>
                <w:rFonts w:ascii="標楷體" w:eastAsia="標楷體" w:hAnsi="標楷體"/>
                <w:szCs w:val="24"/>
              </w:rPr>
            </w:pPr>
          </w:p>
          <w:p w14:paraId="0F2EBD59" w14:textId="77777777" w:rsidR="00990A27" w:rsidRPr="000B4AAC" w:rsidRDefault="00990A27" w:rsidP="000B4AAC">
            <w:pPr>
              <w:spacing w:line="360" w:lineRule="exact"/>
              <w:ind w:left="240" w:hanging="240"/>
              <w:rPr>
                <w:rFonts w:ascii="標楷體" w:eastAsia="標楷體" w:hAnsi="標楷體"/>
                <w:szCs w:val="24"/>
              </w:rPr>
            </w:pPr>
          </w:p>
          <w:p w14:paraId="0F22AB18" w14:textId="77777777" w:rsidR="00990A27" w:rsidRPr="000B4AAC" w:rsidRDefault="00990A27" w:rsidP="000B4AAC">
            <w:pPr>
              <w:spacing w:line="360" w:lineRule="exact"/>
              <w:ind w:left="240" w:hanging="240"/>
              <w:rPr>
                <w:rFonts w:ascii="標楷體" w:eastAsia="標楷體" w:hAnsi="標楷體"/>
                <w:szCs w:val="24"/>
              </w:rPr>
            </w:pPr>
          </w:p>
          <w:p w14:paraId="400A6E31" w14:textId="77777777" w:rsidR="00990A27" w:rsidRPr="000B4AAC" w:rsidRDefault="00990A27" w:rsidP="000B4AAC">
            <w:pPr>
              <w:spacing w:line="360" w:lineRule="exact"/>
              <w:ind w:left="240" w:hanging="240"/>
              <w:rPr>
                <w:rFonts w:ascii="標楷體" w:eastAsia="標楷體" w:hAnsi="標楷體"/>
                <w:szCs w:val="24"/>
              </w:rPr>
            </w:pPr>
          </w:p>
          <w:p w14:paraId="6AAF5F6E" w14:textId="77777777" w:rsidR="00561EC7" w:rsidRPr="000B4AAC" w:rsidRDefault="00561EC7" w:rsidP="000B4AAC">
            <w:pPr>
              <w:spacing w:line="360" w:lineRule="exact"/>
              <w:ind w:left="240" w:hanging="240"/>
              <w:rPr>
                <w:rFonts w:ascii="標楷體" w:eastAsia="標楷體" w:hAnsi="標楷體"/>
                <w:szCs w:val="24"/>
              </w:rPr>
            </w:pPr>
          </w:p>
          <w:p w14:paraId="6B3229A9" w14:textId="77777777" w:rsidR="00990A27" w:rsidRPr="000B4AAC" w:rsidRDefault="00990A27" w:rsidP="000B4AAC">
            <w:pPr>
              <w:spacing w:line="360" w:lineRule="exact"/>
              <w:rPr>
                <w:rFonts w:ascii="標楷體" w:eastAsia="標楷體" w:hAnsi="標楷體"/>
                <w:szCs w:val="24"/>
              </w:rPr>
            </w:pPr>
          </w:p>
          <w:p w14:paraId="7042EBC2"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三、岡山廠垃圾焚化業務</w:t>
            </w:r>
          </w:p>
          <w:p w14:paraId="525B7739"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proofErr w:type="gramStart"/>
            <w:r w:rsidRPr="000B4AAC">
              <w:rPr>
                <w:sz w:val="24"/>
                <w:szCs w:val="24"/>
              </w:rPr>
              <w:t>一</w:t>
            </w:r>
            <w:proofErr w:type="gramEnd"/>
            <w:r w:rsidRPr="000B4AAC">
              <w:rPr>
                <w:sz w:val="24"/>
                <w:szCs w:val="24"/>
              </w:rPr>
              <w:t>)</w:t>
            </w:r>
            <w:r w:rsidR="00D440D6" w:rsidRPr="000B4AAC">
              <w:rPr>
                <w:sz w:val="24"/>
                <w:szCs w:val="24"/>
              </w:rPr>
              <w:t>垃圾焚化規劃</w:t>
            </w:r>
          </w:p>
          <w:p w14:paraId="19F9A864"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19BDC046"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1F85FCE5"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7243B142"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29F4298A"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16EA50A7"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3624CF04"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3D2696B5"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0C7077D2"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51B17380"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1FA8E8E4"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2DFB422E"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1B269FE7"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33D11572"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7730768D"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1940EBA6"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6A9CEC7C" w14:textId="77777777" w:rsidR="00540D2B" w:rsidRPr="000B4AAC" w:rsidRDefault="00540D2B" w:rsidP="000B4AAC">
            <w:pPr>
              <w:snapToGrid w:val="0"/>
              <w:spacing w:line="360" w:lineRule="exact"/>
              <w:ind w:left="130" w:right="130"/>
              <w:jc w:val="both"/>
              <w:rPr>
                <w:rFonts w:ascii="標楷體" w:eastAsia="標楷體" w:hAnsi="標楷體"/>
                <w:szCs w:val="24"/>
              </w:rPr>
            </w:pPr>
          </w:p>
          <w:p w14:paraId="21293F32"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二</w:t>
            </w:r>
            <w:r w:rsidRPr="000B4AAC">
              <w:rPr>
                <w:sz w:val="24"/>
                <w:szCs w:val="24"/>
              </w:rPr>
              <w:t>)</w:t>
            </w:r>
            <w:r w:rsidR="00D440D6" w:rsidRPr="000B4AAC">
              <w:rPr>
                <w:sz w:val="24"/>
                <w:szCs w:val="24"/>
              </w:rPr>
              <w:t>垃圾焚化操作</w:t>
            </w:r>
          </w:p>
          <w:p w14:paraId="466A1517"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6EB7E879"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205E50FC"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5D55A418"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398510AC"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40DD7C2A"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0BF11D65" w14:textId="77777777" w:rsidR="001763A5" w:rsidRPr="000B4AAC" w:rsidRDefault="001763A5" w:rsidP="000B4AAC">
            <w:pPr>
              <w:snapToGrid w:val="0"/>
              <w:spacing w:line="360" w:lineRule="exact"/>
              <w:ind w:left="130" w:right="130"/>
              <w:jc w:val="both"/>
              <w:rPr>
                <w:rFonts w:ascii="標楷體" w:eastAsia="標楷體" w:hAnsi="標楷體"/>
                <w:szCs w:val="24"/>
              </w:rPr>
            </w:pPr>
          </w:p>
          <w:p w14:paraId="3C015FC4" w14:textId="77777777" w:rsidR="00990A27" w:rsidRPr="000B4AAC" w:rsidRDefault="00990A27" w:rsidP="000B4AAC">
            <w:pPr>
              <w:snapToGrid w:val="0"/>
              <w:spacing w:line="360" w:lineRule="exact"/>
              <w:ind w:left="130" w:right="130"/>
              <w:jc w:val="both"/>
              <w:rPr>
                <w:rFonts w:ascii="標楷體" w:eastAsia="標楷體" w:hAnsi="標楷體"/>
                <w:szCs w:val="24"/>
              </w:rPr>
            </w:pPr>
          </w:p>
          <w:p w14:paraId="1BC3C543" w14:textId="77777777" w:rsidR="00C05C4D" w:rsidRPr="000B4AAC" w:rsidRDefault="00C05C4D" w:rsidP="000B4AAC">
            <w:pPr>
              <w:snapToGrid w:val="0"/>
              <w:spacing w:line="360" w:lineRule="exact"/>
              <w:ind w:left="130" w:right="130"/>
              <w:jc w:val="both"/>
              <w:rPr>
                <w:rFonts w:ascii="標楷體" w:eastAsia="標楷體" w:hAnsi="標楷體"/>
                <w:szCs w:val="24"/>
              </w:rPr>
            </w:pPr>
          </w:p>
          <w:p w14:paraId="407353C3" w14:textId="77777777" w:rsidR="00990A27" w:rsidRPr="000B4AAC" w:rsidRDefault="00D440D6" w:rsidP="000B4AAC">
            <w:pPr>
              <w:pStyle w:val="af2"/>
              <w:suppressAutoHyphens w:val="0"/>
              <w:autoSpaceDN/>
              <w:adjustRightInd w:val="0"/>
              <w:spacing w:line="360" w:lineRule="exact"/>
              <w:ind w:leftChars="30" w:left="589" w:rightChars="50" w:right="120" w:hangingChars="215" w:hanging="517"/>
              <w:textAlignment w:val="auto"/>
              <w:rPr>
                <w:b/>
                <w:sz w:val="24"/>
                <w:szCs w:val="24"/>
              </w:rPr>
            </w:pPr>
            <w:r w:rsidRPr="000B4AAC">
              <w:rPr>
                <w:b/>
                <w:sz w:val="24"/>
                <w:szCs w:val="24"/>
              </w:rPr>
              <w:t>拾、南區資源回收廠</w:t>
            </w:r>
          </w:p>
          <w:p w14:paraId="23613110"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一、業務管理</w:t>
            </w:r>
          </w:p>
          <w:p w14:paraId="62A408C1"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proofErr w:type="gramStart"/>
            <w:r w:rsidRPr="000B4AAC">
              <w:rPr>
                <w:sz w:val="24"/>
                <w:szCs w:val="24"/>
              </w:rPr>
              <w:t>一</w:t>
            </w:r>
            <w:proofErr w:type="gramEnd"/>
            <w:r w:rsidRPr="000B4AAC">
              <w:rPr>
                <w:sz w:val="24"/>
                <w:szCs w:val="24"/>
              </w:rPr>
              <w:t>)</w:t>
            </w:r>
            <w:r w:rsidR="00D440D6" w:rsidRPr="000B4AAC">
              <w:rPr>
                <w:sz w:val="24"/>
                <w:szCs w:val="24"/>
              </w:rPr>
              <w:t>一般事務</w:t>
            </w:r>
          </w:p>
          <w:p w14:paraId="49F0BB11"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334544AE"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0368A852"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610E14D9"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7442B879"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3EABEC86"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649DA02D" w14:textId="77777777" w:rsidR="00B70DF2" w:rsidRPr="000B4AAC" w:rsidRDefault="00B70DF2" w:rsidP="000B4AAC">
            <w:pPr>
              <w:tabs>
                <w:tab w:val="left" w:pos="2280"/>
              </w:tabs>
              <w:snapToGrid w:val="0"/>
              <w:spacing w:line="360" w:lineRule="exact"/>
              <w:ind w:right="130"/>
              <w:jc w:val="both"/>
              <w:rPr>
                <w:rFonts w:ascii="標楷體" w:eastAsia="標楷體" w:hAnsi="標楷體"/>
                <w:szCs w:val="24"/>
              </w:rPr>
            </w:pPr>
          </w:p>
          <w:p w14:paraId="0E16D3D7"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6F374BC5" w14:textId="77777777" w:rsidR="00561EC7" w:rsidRPr="000B4AAC" w:rsidRDefault="00561EC7" w:rsidP="000B4AAC">
            <w:pPr>
              <w:tabs>
                <w:tab w:val="left" w:pos="2280"/>
              </w:tabs>
              <w:snapToGrid w:val="0"/>
              <w:spacing w:line="360" w:lineRule="exact"/>
              <w:ind w:right="130"/>
              <w:jc w:val="both"/>
              <w:rPr>
                <w:rFonts w:ascii="標楷體" w:eastAsia="標楷體" w:hAnsi="標楷體"/>
                <w:szCs w:val="24"/>
              </w:rPr>
            </w:pPr>
          </w:p>
          <w:p w14:paraId="7AF53C36"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二</w:t>
            </w:r>
            <w:r w:rsidRPr="000B4AAC">
              <w:rPr>
                <w:sz w:val="24"/>
                <w:szCs w:val="24"/>
              </w:rPr>
              <w:t>)</w:t>
            </w:r>
            <w:r w:rsidR="00D440D6" w:rsidRPr="000B4AAC">
              <w:rPr>
                <w:sz w:val="24"/>
                <w:szCs w:val="24"/>
              </w:rPr>
              <w:t>回饋設施營運</w:t>
            </w:r>
          </w:p>
          <w:p w14:paraId="2D13EF5C"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70D26D1E"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53B109CA"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49D167D1"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0188AA2D" w14:textId="77777777" w:rsidR="00B95D32" w:rsidRPr="000B4AAC" w:rsidRDefault="00B95D32" w:rsidP="000B4AAC">
            <w:pPr>
              <w:tabs>
                <w:tab w:val="left" w:pos="2280"/>
              </w:tabs>
              <w:snapToGrid w:val="0"/>
              <w:spacing w:line="360" w:lineRule="exact"/>
              <w:ind w:left="715" w:right="130" w:hanging="455"/>
              <w:jc w:val="both"/>
              <w:rPr>
                <w:rFonts w:ascii="標楷體" w:eastAsia="標楷體" w:hAnsi="標楷體"/>
                <w:szCs w:val="24"/>
              </w:rPr>
            </w:pPr>
          </w:p>
          <w:p w14:paraId="72F52D60"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42DAC273"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5D627D7B"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二、垃圾焚化操作</w:t>
            </w:r>
          </w:p>
          <w:p w14:paraId="2674D15E"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proofErr w:type="gramStart"/>
            <w:r w:rsidRPr="000B4AAC">
              <w:rPr>
                <w:sz w:val="24"/>
                <w:szCs w:val="24"/>
              </w:rPr>
              <w:t>一</w:t>
            </w:r>
            <w:proofErr w:type="gramEnd"/>
            <w:r w:rsidRPr="000B4AAC">
              <w:rPr>
                <w:sz w:val="24"/>
                <w:szCs w:val="24"/>
              </w:rPr>
              <w:t>)</w:t>
            </w:r>
            <w:r w:rsidR="00D440D6" w:rsidRPr="000B4AAC">
              <w:rPr>
                <w:sz w:val="24"/>
                <w:szCs w:val="24"/>
              </w:rPr>
              <w:t>營運業務</w:t>
            </w:r>
          </w:p>
          <w:p w14:paraId="6A90DC63"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5263A89E"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54488964"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7DCBB2EA"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0A9BC94D"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1586400E"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5A540B96" w14:textId="77777777" w:rsidR="00990A27" w:rsidRPr="000B4AAC" w:rsidRDefault="00990A27" w:rsidP="000B4AAC">
            <w:pPr>
              <w:tabs>
                <w:tab w:val="left" w:pos="2280"/>
              </w:tabs>
              <w:snapToGrid w:val="0"/>
              <w:spacing w:line="360" w:lineRule="exact"/>
              <w:ind w:left="780" w:right="130" w:hanging="520"/>
              <w:jc w:val="both"/>
              <w:rPr>
                <w:rFonts w:ascii="標楷體" w:eastAsia="標楷體" w:hAnsi="標楷體"/>
                <w:szCs w:val="24"/>
              </w:rPr>
            </w:pPr>
          </w:p>
          <w:p w14:paraId="654D63AA" w14:textId="77777777" w:rsidR="00B95D32" w:rsidRPr="000B4AAC" w:rsidRDefault="00B95D32" w:rsidP="000B4AAC">
            <w:pPr>
              <w:tabs>
                <w:tab w:val="left" w:pos="2280"/>
              </w:tabs>
              <w:snapToGrid w:val="0"/>
              <w:spacing w:line="360" w:lineRule="exact"/>
              <w:ind w:left="780" w:right="130" w:hanging="520"/>
              <w:jc w:val="both"/>
              <w:rPr>
                <w:rFonts w:ascii="標楷體" w:eastAsia="標楷體" w:hAnsi="標楷體"/>
                <w:szCs w:val="24"/>
              </w:rPr>
            </w:pPr>
          </w:p>
          <w:p w14:paraId="64F5595B"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二</w:t>
            </w:r>
            <w:r w:rsidRPr="000B4AAC">
              <w:rPr>
                <w:sz w:val="24"/>
                <w:szCs w:val="24"/>
              </w:rPr>
              <w:t>)</w:t>
            </w:r>
            <w:r w:rsidR="00D440D6" w:rsidRPr="000B4AAC">
              <w:rPr>
                <w:sz w:val="24"/>
                <w:szCs w:val="24"/>
              </w:rPr>
              <w:t>操作業務</w:t>
            </w:r>
          </w:p>
          <w:p w14:paraId="3371E7C7"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33D59077"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2313F089"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4EFF804D" w14:textId="77777777" w:rsidR="00990A27" w:rsidRPr="000B4AAC" w:rsidRDefault="00990A27" w:rsidP="000B4AAC">
            <w:pPr>
              <w:tabs>
                <w:tab w:val="left" w:pos="2280"/>
              </w:tabs>
              <w:snapToGrid w:val="0"/>
              <w:spacing w:line="360" w:lineRule="exact"/>
              <w:ind w:left="715" w:right="130" w:hanging="455"/>
              <w:jc w:val="both"/>
              <w:rPr>
                <w:rFonts w:ascii="標楷體" w:eastAsia="標楷體" w:hAnsi="標楷體"/>
                <w:szCs w:val="24"/>
              </w:rPr>
            </w:pPr>
          </w:p>
          <w:p w14:paraId="3AE9DD38"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38D87F9E" w14:textId="77777777" w:rsidR="00990A27" w:rsidRPr="000B4AAC" w:rsidRDefault="00990A27" w:rsidP="000B4AAC">
            <w:pPr>
              <w:tabs>
                <w:tab w:val="left" w:pos="2280"/>
              </w:tabs>
              <w:snapToGrid w:val="0"/>
              <w:spacing w:line="360" w:lineRule="exact"/>
              <w:ind w:right="130"/>
              <w:jc w:val="both"/>
              <w:rPr>
                <w:rFonts w:ascii="標楷體" w:eastAsia="標楷體" w:hAnsi="標楷體"/>
                <w:szCs w:val="24"/>
              </w:rPr>
            </w:pPr>
          </w:p>
          <w:p w14:paraId="64A494CE" w14:textId="77777777" w:rsidR="00B95D32" w:rsidRPr="000B4AAC" w:rsidRDefault="00B95D32" w:rsidP="000B4AAC">
            <w:pPr>
              <w:tabs>
                <w:tab w:val="left" w:pos="2280"/>
              </w:tabs>
              <w:snapToGrid w:val="0"/>
              <w:spacing w:line="360" w:lineRule="exact"/>
              <w:ind w:right="130"/>
              <w:jc w:val="both"/>
              <w:rPr>
                <w:rFonts w:ascii="標楷體" w:eastAsia="標楷體" w:hAnsi="標楷體"/>
                <w:szCs w:val="24"/>
              </w:rPr>
            </w:pPr>
          </w:p>
          <w:p w14:paraId="18ED9CD2" w14:textId="77777777" w:rsidR="004E49EF" w:rsidRPr="000B4AAC" w:rsidRDefault="004E49EF" w:rsidP="000B4AAC">
            <w:pPr>
              <w:tabs>
                <w:tab w:val="left" w:pos="2280"/>
              </w:tabs>
              <w:snapToGrid w:val="0"/>
              <w:spacing w:line="360" w:lineRule="exact"/>
              <w:ind w:right="130"/>
              <w:jc w:val="both"/>
              <w:rPr>
                <w:rFonts w:ascii="標楷體" w:eastAsia="標楷體" w:hAnsi="標楷體"/>
                <w:szCs w:val="24"/>
              </w:rPr>
            </w:pPr>
          </w:p>
          <w:p w14:paraId="6EA5F309" w14:textId="77777777" w:rsidR="00990A27" w:rsidRPr="000B4AAC" w:rsidRDefault="00D440D6" w:rsidP="000B4AAC">
            <w:pPr>
              <w:pStyle w:val="af2"/>
              <w:tabs>
                <w:tab w:val="left" w:pos="579"/>
                <w:tab w:val="left" w:pos="721"/>
              </w:tabs>
              <w:suppressAutoHyphens w:val="0"/>
              <w:autoSpaceDN/>
              <w:adjustRightInd w:val="0"/>
              <w:spacing w:line="360" w:lineRule="exact"/>
              <w:ind w:leftChars="100" w:left="751" w:hangingChars="213" w:hanging="511"/>
              <w:jc w:val="both"/>
              <w:textAlignment w:val="auto"/>
              <w:rPr>
                <w:sz w:val="24"/>
                <w:szCs w:val="24"/>
              </w:rPr>
            </w:pPr>
            <w:r w:rsidRPr="000B4AAC">
              <w:rPr>
                <w:sz w:val="24"/>
                <w:szCs w:val="24"/>
              </w:rPr>
              <w:t>三、仁武廠區</w:t>
            </w:r>
          </w:p>
          <w:p w14:paraId="6F699CCC"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proofErr w:type="gramStart"/>
            <w:r w:rsidRPr="000B4AAC">
              <w:rPr>
                <w:sz w:val="24"/>
                <w:szCs w:val="24"/>
              </w:rPr>
              <w:t>一</w:t>
            </w:r>
            <w:proofErr w:type="gramEnd"/>
            <w:r w:rsidRPr="000B4AAC">
              <w:rPr>
                <w:sz w:val="24"/>
                <w:szCs w:val="24"/>
              </w:rPr>
              <w:t>)</w:t>
            </w:r>
            <w:r w:rsidR="00D440D6" w:rsidRPr="000B4AAC">
              <w:rPr>
                <w:sz w:val="24"/>
                <w:szCs w:val="24"/>
              </w:rPr>
              <w:t>業務管理</w:t>
            </w:r>
          </w:p>
          <w:p w14:paraId="41B13A1E"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470F5C0D"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334B3FAE"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68D6D1B2"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1437918D"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32D799AD"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142F5851"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775BE66D"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1BA3DCFC" w14:textId="77777777" w:rsidR="00990A27" w:rsidRPr="000B4AAC" w:rsidRDefault="00990A27" w:rsidP="000B4AAC">
            <w:pPr>
              <w:snapToGrid w:val="0"/>
              <w:spacing w:line="360" w:lineRule="exact"/>
              <w:ind w:right="130"/>
              <w:jc w:val="both"/>
              <w:rPr>
                <w:rFonts w:ascii="標楷體" w:eastAsia="標楷體" w:hAnsi="標楷體"/>
                <w:szCs w:val="24"/>
              </w:rPr>
            </w:pPr>
          </w:p>
          <w:p w14:paraId="78616CE9" w14:textId="77777777" w:rsidR="00990A27" w:rsidRPr="000B4AAC" w:rsidRDefault="00990A27" w:rsidP="000B4AAC">
            <w:pPr>
              <w:snapToGrid w:val="0"/>
              <w:spacing w:line="360" w:lineRule="exact"/>
              <w:ind w:right="130"/>
              <w:jc w:val="both"/>
              <w:rPr>
                <w:rFonts w:ascii="標楷體" w:eastAsia="標楷體" w:hAnsi="標楷體"/>
                <w:szCs w:val="24"/>
              </w:rPr>
            </w:pPr>
          </w:p>
          <w:p w14:paraId="4C9C1DC8"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二</w:t>
            </w:r>
            <w:r w:rsidRPr="000B4AAC">
              <w:rPr>
                <w:sz w:val="24"/>
                <w:szCs w:val="24"/>
              </w:rPr>
              <w:t>)</w:t>
            </w:r>
            <w:r w:rsidR="00D440D6" w:rsidRPr="000B4AAC">
              <w:rPr>
                <w:sz w:val="24"/>
                <w:szCs w:val="24"/>
              </w:rPr>
              <w:t>垃圾焚化規劃</w:t>
            </w:r>
          </w:p>
          <w:p w14:paraId="1C2F544E"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5EC1F539"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51E97116"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03A4299E"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4BDD56F5"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055DD690"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7BFD18D1"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三</w:t>
            </w:r>
            <w:r w:rsidRPr="000B4AAC">
              <w:rPr>
                <w:sz w:val="24"/>
                <w:szCs w:val="24"/>
              </w:rPr>
              <w:t>)</w:t>
            </w:r>
            <w:r w:rsidR="00D440D6" w:rsidRPr="000B4AAC">
              <w:rPr>
                <w:sz w:val="24"/>
                <w:szCs w:val="24"/>
              </w:rPr>
              <w:t>垃圾焚化操作</w:t>
            </w:r>
          </w:p>
          <w:p w14:paraId="37AE0735"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2A574AB5"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71D9BC0C"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490FFE56"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059D0B54"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74C84012"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414EF956"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0DC02965" w14:textId="77777777" w:rsidR="004E49EF" w:rsidRPr="000B4AAC" w:rsidRDefault="004E49EF" w:rsidP="000B4AAC">
            <w:pPr>
              <w:snapToGrid w:val="0"/>
              <w:spacing w:line="360" w:lineRule="exact"/>
              <w:ind w:left="763" w:right="130"/>
              <w:jc w:val="both"/>
              <w:rPr>
                <w:rFonts w:ascii="標楷體" w:eastAsia="標楷體" w:hAnsi="標楷體"/>
                <w:szCs w:val="24"/>
              </w:rPr>
            </w:pPr>
          </w:p>
          <w:p w14:paraId="2000B04E" w14:textId="77777777" w:rsidR="004E49EF" w:rsidRPr="000B4AAC" w:rsidRDefault="004E49EF" w:rsidP="000B4AAC">
            <w:pPr>
              <w:snapToGrid w:val="0"/>
              <w:spacing w:line="360" w:lineRule="exact"/>
              <w:ind w:left="763" w:right="130"/>
              <w:jc w:val="both"/>
              <w:rPr>
                <w:rFonts w:ascii="標楷體" w:eastAsia="標楷體" w:hAnsi="標楷體"/>
                <w:szCs w:val="24"/>
              </w:rPr>
            </w:pPr>
          </w:p>
          <w:p w14:paraId="5578650B"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06C9467E"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四</w:t>
            </w:r>
            <w:r w:rsidRPr="000B4AAC">
              <w:rPr>
                <w:sz w:val="24"/>
                <w:szCs w:val="24"/>
              </w:rPr>
              <w:t>)</w:t>
            </w:r>
            <w:r w:rsidR="00D440D6" w:rsidRPr="000B4AAC">
              <w:rPr>
                <w:sz w:val="24"/>
                <w:szCs w:val="24"/>
              </w:rPr>
              <w:t>回饋金之執行使用</w:t>
            </w:r>
          </w:p>
          <w:p w14:paraId="72A20E09"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4E016D4C"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27CAEA88"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2E9428CB"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04EDAEDE"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2D5A3A30"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79771E79"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69D8FC65"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44579305"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6EB008F8"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72551058"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446102B8" w14:textId="77777777" w:rsidR="00990A27" w:rsidRPr="000B4AAC" w:rsidRDefault="00990A27" w:rsidP="000B4AAC">
            <w:pPr>
              <w:snapToGrid w:val="0"/>
              <w:spacing w:line="360" w:lineRule="exact"/>
              <w:ind w:left="763" w:right="130"/>
              <w:jc w:val="both"/>
              <w:rPr>
                <w:rFonts w:ascii="標楷體" w:eastAsia="標楷體" w:hAnsi="標楷體"/>
                <w:szCs w:val="24"/>
              </w:rPr>
            </w:pPr>
          </w:p>
          <w:p w14:paraId="58B22555" w14:textId="77777777" w:rsidR="00990A27" w:rsidRPr="000B4AAC" w:rsidRDefault="00990A27" w:rsidP="000B4AAC">
            <w:pPr>
              <w:snapToGrid w:val="0"/>
              <w:spacing w:line="360" w:lineRule="exact"/>
              <w:ind w:right="130"/>
              <w:jc w:val="both"/>
              <w:rPr>
                <w:rFonts w:ascii="標楷體" w:eastAsia="標楷體" w:hAnsi="標楷體"/>
                <w:szCs w:val="24"/>
              </w:rPr>
            </w:pPr>
          </w:p>
          <w:p w14:paraId="454F1B93" w14:textId="77777777" w:rsidR="00990A27" w:rsidRPr="000B4AAC" w:rsidRDefault="004802EC" w:rsidP="000B4AAC">
            <w:pPr>
              <w:pStyle w:val="af2"/>
              <w:suppressAutoHyphens w:val="0"/>
              <w:autoSpaceDN/>
              <w:adjustRightInd w:val="0"/>
              <w:spacing w:line="360" w:lineRule="exact"/>
              <w:ind w:leftChars="140" w:left="816" w:rightChars="20" w:right="48" w:hangingChars="200" w:hanging="480"/>
              <w:jc w:val="both"/>
              <w:textAlignment w:val="auto"/>
              <w:rPr>
                <w:sz w:val="24"/>
                <w:szCs w:val="24"/>
              </w:rPr>
            </w:pPr>
            <w:r w:rsidRPr="000B4AAC">
              <w:rPr>
                <w:sz w:val="24"/>
                <w:szCs w:val="24"/>
              </w:rPr>
              <w:t>(</w:t>
            </w:r>
            <w:r w:rsidRPr="000B4AAC">
              <w:rPr>
                <w:rFonts w:hint="eastAsia"/>
                <w:sz w:val="24"/>
                <w:szCs w:val="24"/>
              </w:rPr>
              <w:t>五</w:t>
            </w:r>
            <w:r w:rsidRPr="000B4AAC">
              <w:rPr>
                <w:sz w:val="24"/>
                <w:szCs w:val="24"/>
              </w:rPr>
              <w:t>)</w:t>
            </w:r>
            <w:r w:rsidR="00D440D6" w:rsidRPr="000B4AAC">
              <w:rPr>
                <w:sz w:val="24"/>
                <w:szCs w:val="24"/>
              </w:rPr>
              <w:t>回饋設施營運</w:t>
            </w:r>
          </w:p>
          <w:p w14:paraId="06E1AD3F" w14:textId="77777777" w:rsidR="00990A27" w:rsidRPr="000B4AAC" w:rsidRDefault="00990A27" w:rsidP="000B4AAC">
            <w:pPr>
              <w:snapToGrid w:val="0"/>
              <w:spacing w:line="360" w:lineRule="exact"/>
              <w:ind w:right="130"/>
              <w:jc w:val="both"/>
              <w:rPr>
                <w:rFonts w:ascii="標楷體" w:eastAsia="標楷體" w:hAnsi="標楷體" w:cs="華康楷書體W5"/>
                <w:b/>
                <w:szCs w:val="24"/>
              </w:rPr>
            </w:pPr>
          </w:p>
          <w:p w14:paraId="1AC0115F" w14:textId="77777777" w:rsidR="00990A27" w:rsidRPr="000B4AAC" w:rsidRDefault="00990A27" w:rsidP="000B4AAC">
            <w:pPr>
              <w:snapToGrid w:val="0"/>
              <w:spacing w:line="360" w:lineRule="exact"/>
              <w:ind w:right="130"/>
              <w:jc w:val="both"/>
              <w:rPr>
                <w:rFonts w:ascii="標楷體" w:eastAsia="標楷體" w:hAnsi="標楷體" w:cs="華康楷書體W5"/>
                <w:b/>
                <w:szCs w:val="24"/>
              </w:rPr>
            </w:pPr>
          </w:p>
          <w:p w14:paraId="556727ED" w14:textId="77777777" w:rsidR="00990A27" w:rsidRPr="000B4AAC" w:rsidRDefault="00990A27" w:rsidP="000B4AAC">
            <w:pPr>
              <w:snapToGrid w:val="0"/>
              <w:spacing w:line="360" w:lineRule="exact"/>
              <w:ind w:right="130"/>
              <w:jc w:val="both"/>
              <w:rPr>
                <w:rFonts w:ascii="標楷體" w:eastAsia="標楷體" w:hAnsi="標楷體" w:cs="華康楷書體W5"/>
                <w:b/>
                <w:szCs w:val="24"/>
              </w:rPr>
            </w:pPr>
          </w:p>
          <w:p w14:paraId="717394B3" w14:textId="77777777" w:rsidR="003E445C" w:rsidRPr="000B4AAC" w:rsidRDefault="003E445C" w:rsidP="000B4AAC">
            <w:pPr>
              <w:snapToGrid w:val="0"/>
              <w:spacing w:line="360" w:lineRule="exact"/>
              <w:ind w:right="130"/>
              <w:jc w:val="both"/>
              <w:rPr>
                <w:rFonts w:ascii="標楷體" w:eastAsia="標楷體" w:hAnsi="標楷體" w:cs="華康楷書體W5"/>
                <w:b/>
                <w:szCs w:val="24"/>
              </w:rPr>
            </w:pPr>
          </w:p>
          <w:p w14:paraId="31E33239" w14:textId="4856CAFE" w:rsidR="004E49EF" w:rsidRPr="000B4AAC" w:rsidRDefault="00D440D6" w:rsidP="000B4AAC">
            <w:pPr>
              <w:pStyle w:val="af2"/>
              <w:suppressAutoHyphens w:val="0"/>
              <w:autoSpaceDN/>
              <w:adjustRightInd w:val="0"/>
              <w:spacing w:line="360" w:lineRule="exact"/>
              <w:ind w:leftChars="30" w:left="841" w:rightChars="50" w:right="120" w:hangingChars="320" w:hanging="769"/>
              <w:textAlignment w:val="auto"/>
              <w:rPr>
                <w:rFonts w:cs="華康楷書體W5"/>
                <w:b/>
                <w:sz w:val="24"/>
                <w:szCs w:val="24"/>
              </w:rPr>
            </w:pPr>
            <w:r w:rsidRPr="000B4AAC">
              <w:rPr>
                <w:b/>
                <w:sz w:val="24"/>
                <w:szCs w:val="24"/>
              </w:rPr>
              <w:t xml:space="preserve">拾壹、整體風險管理(含內部控制)推動情形 </w:t>
            </w:r>
          </w:p>
        </w:tc>
        <w:tc>
          <w:tcPr>
            <w:tcW w:w="7734" w:type="dxa"/>
            <w:tcBorders>
              <w:top w:val="single" w:sz="18" w:space="0" w:color="000000"/>
              <w:left w:val="single" w:sz="18" w:space="0" w:color="000000"/>
              <w:bottom w:val="single" w:sz="18" w:space="0" w:color="000000"/>
              <w:right w:val="single" w:sz="18" w:space="0" w:color="000000"/>
            </w:tcBorders>
            <w:shd w:val="clear" w:color="auto" w:fill="auto"/>
            <w:tcMar>
              <w:top w:w="0" w:type="dxa"/>
              <w:left w:w="0" w:type="dxa"/>
              <w:bottom w:w="0" w:type="dxa"/>
              <w:right w:w="0" w:type="dxa"/>
            </w:tcMar>
          </w:tcPr>
          <w:p w14:paraId="740A7811" w14:textId="77777777" w:rsidR="00990A27" w:rsidRPr="000B4AAC" w:rsidRDefault="00990A27" w:rsidP="000B4AAC">
            <w:pPr>
              <w:spacing w:line="360" w:lineRule="exact"/>
              <w:ind w:right="130"/>
              <w:jc w:val="both"/>
              <w:rPr>
                <w:rFonts w:ascii="標楷體" w:eastAsia="標楷體" w:hAnsi="標楷體"/>
                <w:szCs w:val="24"/>
              </w:rPr>
            </w:pPr>
          </w:p>
          <w:p w14:paraId="50AD0954" w14:textId="77777777" w:rsidR="00990A27" w:rsidRPr="000B4AAC" w:rsidRDefault="00990A27" w:rsidP="000B4AAC">
            <w:pPr>
              <w:spacing w:line="360" w:lineRule="exact"/>
              <w:ind w:right="130"/>
              <w:jc w:val="both"/>
              <w:rPr>
                <w:rFonts w:ascii="標楷體" w:eastAsia="標楷體" w:hAnsi="標楷體"/>
                <w:szCs w:val="24"/>
              </w:rPr>
            </w:pPr>
          </w:p>
          <w:p w14:paraId="194BBDC0" w14:textId="77777777" w:rsidR="00990A27" w:rsidRPr="000B4AAC" w:rsidRDefault="00990A27" w:rsidP="000B4AAC">
            <w:pPr>
              <w:snapToGrid w:val="0"/>
              <w:spacing w:line="360" w:lineRule="exact"/>
              <w:ind w:left="1040" w:right="130" w:hanging="260"/>
              <w:jc w:val="both"/>
              <w:rPr>
                <w:rFonts w:ascii="標楷體" w:eastAsia="標楷體" w:hAnsi="標楷體"/>
                <w:szCs w:val="24"/>
              </w:rPr>
            </w:pPr>
          </w:p>
          <w:p w14:paraId="09BB2740" w14:textId="77777777" w:rsidR="00990A27" w:rsidRPr="000B4AAC" w:rsidRDefault="00990A27" w:rsidP="000B4AAC">
            <w:pPr>
              <w:snapToGrid w:val="0"/>
              <w:spacing w:line="360" w:lineRule="exact"/>
              <w:ind w:left="1040" w:right="130" w:hanging="260"/>
              <w:jc w:val="both"/>
              <w:rPr>
                <w:rFonts w:ascii="標楷體" w:eastAsia="標楷體" w:hAnsi="標楷體"/>
                <w:szCs w:val="24"/>
              </w:rPr>
            </w:pPr>
          </w:p>
          <w:p w14:paraId="6BDD7413" w14:textId="77777777" w:rsidR="00B95F79" w:rsidRPr="000B4AAC" w:rsidRDefault="00997108"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r w:rsidRPr="000B4AAC">
              <w:rPr>
                <w:rFonts w:ascii="標楷體" w:eastAsia="標楷體" w:hAnsi="標楷體" w:hint="eastAsia"/>
                <w:kern w:val="2"/>
                <w:szCs w:val="24"/>
              </w:rPr>
              <w:t>1.</w:t>
            </w:r>
            <w:r w:rsidR="00B95F79" w:rsidRPr="000B4AAC">
              <w:rPr>
                <w:rFonts w:ascii="標楷體" w:eastAsia="標楷體" w:hAnsi="標楷體"/>
                <w:kern w:val="2"/>
                <w:szCs w:val="24"/>
              </w:rPr>
              <w:t>113年</w:t>
            </w:r>
            <w:r w:rsidR="00B95F79" w:rsidRPr="000B4AAC">
              <w:rPr>
                <w:rFonts w:ascii="標楷體" w:eastAsia="標楷體" w:hAnsi="標楷體" w:hint="eastAsia"/>
                <w:kern w:val="2"/>
                <w:szCs w:val="24"/>
              </w:rPr>
              <w:t>度</w:t>
            </w:r>
            <w:r w:rsidR="00B95F79" w:rsidRPr="000B4AAC">
              <w:rPr>
                <w:rFonts w:ascii="標楷體" w:eastAsia="標楷體" w:hAnsi="標楷體"/>
                <w:kern w:val="2"/>
                <w:szCs w:val="24"/>
              </w:rPr>
              <w:t>受理</w:t>
            </w:r>
            <w:proofErr w:type="gramStart"/>
            <w:r w:rsidR="00B95F79" w:rsidRPr="000B4AAC">
              <w:rPr>
                <w:rFonts w:ascii="標楷體" w:eastAsia="標楷體" w:hAnsi="標楷體"/>
                <w:kern w:val="2"/>
                <w:szCs w:val="24"/>
              </w:rPr>
              <w:t>固定源</w:t>
            </w:r>
            <w:proofErr w:type="gramEnd"/>
            <w:r w:rsidR="00B95F79" w:rsidRPr="000B4AAC">
              <w:rPr>
                <w:rFonts w:ascii="標楷體" w:eastAsia="標楷體" w:hAnsi="標楷體"/>
                <w:kern w:val="2"/>
                <w:szCs w:val="24"/>
              </w:rPr>
              <w:t>設置5</w:t>
            </w:r>
            <w:r w:rsidR="00B95F79" w:rsidRPr="000B4AAC">
              <w:rPr>
                <w:rFonts w:ascii="標楷體" w:eastAsia="標楷體" w:hAnsi="標楷體" w:hint="eastAsia"/>
                <w:kern w:val="2"/>
                <w:szCs w:val="24"/>
              </w:rPr>
              <w:t>6</w:t>
            </w:r>
            <w:r w:rsidR="00B95F79" w:rsidRPr="000B4AAC">
              <w:rPr>
                <w:rFonts w:ascii="標楷體" w:eastAsia="標楷體" w:hAnsi="標楷體"/>
                <w:kern w:val="2"/>
                <w:szCs w:val="24"/>
              </w:rPr>
              <w:t>件次、變更</w:t>
            </w:r>
            <w:r w:rsidR="00B95F79" w:rsidRPr="000B4AAC">
              <w:rPr>
                <w:rFonts w:ascii="標楷體" w:eastAsia="標楷體" w:hAnsi="標楷體" w:hint="eastAsia"/>
                <w:kern w:val="2"/>
                <w:szCs w:val="24"/>
              </w:rPr>
              <w:t>7</w:t>
            </w:r>
            <w:r w:rsidR="00B95F79" w:rsidRPr="000B4AAC">
              <w:rPr>
                <w:rFonts w:ascii="標楷體" w:eastAsia="標楷體" w:hAnsi="標楷體"/>
                <w:kern w:val="2"/>
                <w:szCs w:val="24"/>
              </w:rPr>
              <w:t>件次、操作</w:t>
            </w:r>
            <w:r w:rsidR="00B95F79" w:rsidRPr="000B4AAC">
              <w:rPr>
                <w:rFonts w:ascii="標楷體" w:eastAsia="標楷體" w:hAnsi="標楷體" w:hint="eastAsia"/>
                <w:kern w:val="2"/>
                <w:szCs w:val="24"/>
              </w:rPr>
              <w:t>66</w:t>
            </w:r>
            <w:r w:rsidR="00B95F79" w:rsidRPr="000B4AAC">
              <w:rPr>
                <w:rFonts w:ascii="標楷體" w:eastAsia="標楷體" w:hAnsi="標楷體"/>
                <w:kern w:val="2"/>
                <w:szCs w:val="24"/>
              </w:rPr>
              <w:t>件次、異動</w:t>
            </w:r>
            <w:r w:rsidR="00B95F79" w:rsidRPr="000B4AAC">
              <w:rPr>
                <w:rFonts w:ascii="標楷體" w:eastAsia="標楷體" w:hAnsi="標楷體" w:hint="eastAsia"/>
                <w:kern w:val="2"/>
                <w:szCs w:val="24"/>
              </w:rPr>
              <w:t>305</w:t>
            </w:r>
            <w:r w:rsidR="00B95F79" w:rsidRPr="000B4AAC">
              <w:rPr>
                <w:rFonts w:ascii="標楷體" w:eastAsia="標楷體" w:hAnsi="標楷體"/>
                <w:kern w:val="2"/>
                <w:szCs w:val="24"/>
              </w:rPr>
              <w:t>件次、展延</w:t>
            </w:r>
            <w:r w:rsidR="00B95F79" w:rsidRPr="000B4AAC">
              <w:rPr>
                <w:rFonts w:ascii="標楷體" w:eastAsia="標楷體" w:hAnsi="標楷體" w:hint="eastAsia"/>
                <w:kern w:val="2"/>
                <w:szCs w:val="24"/>
              </w:rPr>
              <w:t>381</w:t>
            </w:r>
            <w:r w:rsidR="00B95F79" w:rsidRPr="000B4AAC">
              <w:rPr>
                <w:rFonts w:ascii="標楷體" w:eastAsia="標楷體" w:hAnsi="標楷體"/>
                <w:kern w:val="2"/>
                <w:szCs w:val="24"/>
              </w:rPr>
              <w:t>件次及補換發證</w:t>
            </w:r>
            <w:r w:rsidR="00B95F79" w:rsidRPr="000B4AAC">
              <w:rPr>
                <w:rFonts w:ascii="標楷體" w:eastAsia="標楷體" w:hAnsi="標楷體" w:hint="eastAsia"/>
                <w:kern w:val="2"/>
                <w:szCs w:val="24"/>
              </w:rPr>
              <w:t>208</w:t>
            </w:r>
            <w:r w:rsidR="00B95F79" w:rsidRPr="000B4AAC">
              <w:rPr>
                <w:rFonts w:ascii="標楷體" w:eastAsia="標楷體" w:hAnsi="標楷體"/>
                <w:kern w:val="2"/>
                <w:szCs w:val="24"/>
              </w:rPr>
              <w:t>件次，</w:t>
            </w:r>
            <w:r w:rsidR="00B95F79" w:rsidRPr="000B4AAC">
              <w:rPr>
                <w:rFonts w:ascii="標楷體" w:eastAsia="標楷體" w:hAnsi="標楷體" w:hint="eastAsia"/>
                <w:kern w:val="2"/>
                <w:szCs w:val="24"/>
              </w:rPr>
              <w:t>共</w:t>
            </w:r>
            <w:r w:rsidR="00B95F79" w:rsidRPr="000B4AAC">
              <w:rPr>
                <w:rFonts w:ascii="標楷體" w:eastAsia="標楷體" w:hAnsi="標楷體"/>
                <w:kern w:val="2"/>
                <w:szCs w:val="24"/>
              </w:rPr>
              <w:t>計</w:t>
            </w:r>
            <w:r w:rsidR="00B95F79" w:rsidRPr="000B4AAC">
              <w:rPr>
                <w:rFonts w:ascii="標楷體" w:eastAsia="標楷體" w:hAnsi="標楷體" w:hint="eastAsia"/>
                <w:kern w:val="2"/>
                <w:szCs w:val="24"/>
              </w:rPr>
              <w:t>1,023</w:t>
            </w:r>
            <w:r w:rsidR="00B95F79" w:rsidRPr="000B4AAC">
              <w:rPr>
                <w:rFonts w:ascii="標楷體" w:eastAsia="標楷體" w:hAnsi="標楷體"/>
                <w:kern w:val="2"/>
                <w:szCs w:val="24"/>
              </w:rPr>
              <w:t>件</w:t>
            </w:r>
            <w:r w:rsidR="00B95F79" w:rsidRPr="000B4AAC">
              <w:rPr>
                <w:rFonts w:ascii="標楷體" w:eastAsia="標楷體" w:hAnsi="標楷體" w:hint="eastAsia"/>
                <w:kern w:val="2"/>
                <w:szCs w:val="24"/>
              </w:rPr>
              <w:t>次</w:t>
            </w:r>
            <w:r w:rsidR="00B95F79" w:rsidRPr="000B4AAC">
              <w:rPr>
                <w:rFonts w:ascii="標楷體" w:eastAsia="標楷體" w:hAnsi="標楷體"/>
                <w:kern w:val="2"/>
                <w:szCs w:val="24"/>
              </w:rPr>
              <w:t>。核發設置許可證</w:t>
            </w:r>
            <w:r w:rsidR="00B95F79" w:rsidRPr="000B4AAC">
              <w:rPr>
                <w:rFonts w:ascii="標楷體" w:eastAsia="標楷體" w:hAnsi="標楷體" w:hint="eastAsia"/>
                <w:kern w:val="2"/>
                <w:szCs w:val="24"/>
              </w:rPr>
              <w:t>74</w:t>
            </w:r>
            <w:r w:rsidR="00B95F79" w:rsidRPr="000B4AAC">
              <w:rPr>
                <w:rFonts w:ascii="標楷體" w:eastAsia="標楷體" w:hAnsi="標楷體"/>
                <w:kern w:val="2"/>
                <w:szCs w:val="24"/>
              </w:rPr>
              <w:t>件、操作許可證</w:t>
            </w:r>
            <w:r w:rsidR="00B95F79" w:rsidRPr="000B4AAC">
              <w:rPr>
                <w:rFonts w:ascii="標楷體" w:eastAsia="標楷體" w:hAnsi="標楷體" w:hint="eastAsia"/>
                <w:kern w:val="2"/>
                <w:szCs w:val="24"/>
              </w:rPr>
              <w:t>730</w:t>
            </w:r>
            <w:r w:rsidR="00B95F79" w:rsidRPr="000B4AAC">
              <w:rPr>
                <w:rFonts w:ascii="標楷體" w:eastAsia="標楷體" w:hAnsi="標楷體"/>
                <w:kern w:val="2"/>
                <w:szCs w:val="24"/>
              </w:rPr>
              <w:t>件。</w:t>
            </w:r>
          </w:p>
          <w:p w14:paraId="29BAF517" w14:textId="0EBEDF4A" w:rsidR="00B95F79" w:rsidRPr="000B4AAC" w:rsidRDefault="00B95F79"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r w:rsidRPr="000B4AAC">
              <w:rPr>
                <w:rFonts w:ascii="標楷體" w:eastAsia="標楷體" w:hAnsi="標楷體" w:hint="eastAsia"/>
                <w:kern w:val="2"/>
                <w:szCs w:val="24"/>
              </w:rPr>
              <w:t>2.</w:t>
            </w:r>
            <w:r w:rsidRPr="000B4AAC">
              <w:rPr>
                <w:rFonts w:ascii="標楷體" w:eastAsia="標楷體" w:hAnsi="標楷體"/>
                <w:kern w:val="2"/>
                <w:szCs w:val="24"/>
              </w:rPr>
              <w:t>執行</w:t>
            </w:r>
            <w:r w:rsidR="00DF1E6E" w:rsidRPr="000B4AAC">
              <w:rPr>
                <w:rFonts w:ascii="標楷體" w:eastAsia="標楷體" w:hAnsi="標楷體"/>
                <w:kern w:val="2"/>
                <w:szCs w:val="24"/>
              </w:rPr>
              <w:t>70</w:t>
            </w:r>
            <w:r w:rsidR="00DF1E6E" w:rsidRPr="000B4AAC">
              <w:rPr>
                <w:rFonts w:ascii="標楷體" w:eastAsia="標楷體" w:hAnsi="標楷體" w:hint="eastAsia"/>
                <w:kern w:val="2"/>
                <w:szCs w:val="24"/>
              </w:rPr>
              <w:t>2</w:t>
            </w:r>
            <w:r w:rsidR="00DF1E6E" w:rsidRPr="000B4AAC">
              <w:rPr>
                <w:rFonts w:ascii="標楷體" w:eastAsia="標楷體" w:hAnsi="標楷體"/>
                <w:kern w:val="2"/>
                <w:szCs w:val="24"/>
              </w:rPr>
              <w:t>條製程許可證法規符合度查核，4</w:t>
            </w:r>
            <w:r w:rsidR="00DF1E6E" w:rsidRPr="000B4AAC">
              <w:rPr>
                <w:rFonts w:ascii="標楷體" w:eastAsia="標楷體" w:hAnsi="標楷體" w:hint="eastAsia"/>
                <w:kern w:val="2"/>
                <w:szCs w:val="24"/>
              </w:rPr>
              <w:t>0</w:t>
            </w:r>
            <w:r w:rsidR="00DF1E6E" w:rsidRPr="000B4AAC">
              <w:rPr>
                <w:rFonts w:ascii="標楷體" w:eastAsia="標楷體" w:hAnsi="標楷體"/>
                <w:kern w:val="2"/>
                <w:szCs w:val="24"/>
              </w:rPr>
              <w:t>根次公私場所排放口定期檢測現場監督作業</w:t>
            </w:r>
            <w:r w:rsidR="00DF1E6E" w:rsidRPr="000B4AAC">
              <w:rPr>
                <w:rFonts w:ascii="標楷體" w:eastAsia="標楷體" w:hAnsi="標楷體" w:hint="eastAsia"/>
                <w:kern w:val="2"/>
                <w:szCs w:val="24"/>
              </w:rPr>
              <w:t>，</w:t>
            </w:r>
            <w:r w:rsidR="00DF1E6E" w:rsidRPr="000B4AAC">
              <w:rPr>
                <w:rFonts w:ascii="標楷體" w:eastAsia="標楷體" w:hAnsi="標楷體"/>
                <w:kern w:val="2"/>
                <w:szCs w:val="24"/>
              </w:rPr>
              <w:t>5點次之</w:t>
            </w:r>
            <w:proofErr w:type="gramStart"/>
            <w:r w:rsidR="00DF1E6E" w:rsidRPr="000B4AAC">
              <w:rPr>
                <w:rFonts w:ascii="標楷體" w:eastAsia="標楷體" w:hAnsi="標楷體"/>
                <w:kern w:val="2"/>
                <w:szCs w:val="24"/>
              </w:rPr>
              <w:t>生煤含硫</w:t>
            </w:r>
            <w:proofErr w:type="gramEnd"/>
            <w:r w:rsidR="00DF1E6E" w:rsidRPr="000B4AAC">
              <w:rPr>
                <w:rFonts w:ascii="標楷體" w:eastAsia="標楷體" w:hAnsi="標楷體"/>
                <w:kern w:val="2"/>
                <w:szCs w:val="24"/>
              </w:rPr>
              <w:t>量檢測作業</w:t>
            </w:r>
            <w:r w:rsidRPr="000B4AAC">
              <w:rPr>
                <w:rFonts w:ascii="標楷體" w:eastAsia="標楷體" w:hAnsi="標楷體" w:hint="eastAsia"/>
                <w:kern w:val="2"/>
                <w:szCs w:val="24"/>
              </w:rPr>
              <w:t>。</w:t>
            </w:r>
          </w:p>
          <w:p w14:paraId="04593453" w14:textId="77777777" w:rsidR="00B95F79" w:rsidRPr="000B4AAC" w:rsidRDefault="00B95F79"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r w:rsidRPr="000B4AAC">
              <w:rPr>
                <w:rFonts w:ascii="標楷體" w:eastAsia="標楷體" w:hAnsi="標楷體" w:hint="eastAsia"/>
                <w:kern w:val="2"/>
                <w:szCs w:val="24"/>
              </w:rPr>
              <w:t>3.</w:t>
            </w:r>
            <w:r w:rsidRPr="000B4AAC">
              <w:rPr>
                <w:rFonts w:ascii="標楷體" w:eastAsia="標楷體" w:hAnsi="標楷體"/>
                <w:kern w:val="2"/>
                <w:szCs w:val="24"/>
              </w:rPr>
              <w:t>辦理5場次</w:t>
            </w:r>
            <w:proofErr w:type="gramStart"/>
            <w:r w:rsidRPr="000B4AAC">
              <w:rPr>
                <w:rFonts w:ascii="標楷體" w:eastAsia="標楷體" w:hAnsi="標楷體"/>
                <w:kern w:val="2"/>
                <w:szCs w:val="24"/>
              </w:rPr>
              <w:t>空污減量</w:t>
            </w:r>
            <w:proofErr w:type="gramEnd"/>
            <w:r w:rsidRPr="000B4AAC">
              <w:rPr>
                <w:rFonts w:ascii="標楷體" w:eastAsia="標楷體" w:hAnsi="標楷體"/>
                <w:kern w:val="2"/>
                <w:szCs w:val="24"/>
              </w:rPr>
              <w:t>輔導會議、</w:t>
            </w:r>
            <w:r w:rsidRPr="000B4AAC">
              <w:rPr>
                <w:rFonts w:ascii="標楷體" w:eastAsia="標楷體" w:hAnsi="標楷體" w:hint="eastAsia"/>
                <w:kern w:val="2"/>
                <w:szCs w:val="24"/>
              </w:rPr>
              <w:t>1</w:t>
            </w:r>
            <w:r w:rsidRPr="000B4AAC">
              <w:rPr>
                <w:rFonts w:ascii="標楷體" w:eastAsia="標楷體" w:hAnsi="標楷體"/>
                <w:kern w:val="2"/>
                <w:szCs w:val="24"/>
              </w:rPr>
              <w:t>場次法規宣導說明會及10場次技師簽證固定污染源許可文件查核作業。</w:t>
            </w:r>
          </w:p>
          <w:p w14:paraId="6D38F3C5" w14:textId="77777777" w:rsidR="00B95F79" w:rsidRPr="000B4AAC" w:rsidRDefault="00B95F79"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p>
          <w:p w14:paraId="3CECBF6F" w14:textId="77777777" w:rsidR="00B95F79" w:rsidRPr="000B4AAC" w:rsidRDefault="00B95F79"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r w:rsidRPr="000B4AAC">
              <w:rPr>
                <w:rFonts w:ascii="標楷體" w:eastAsia="標楷體" w:hAnsi="標楷體" w:hint="eastAsia"/>
                <w:kern w:val="2"/>
                <w:szCs w:val="24"/>
              </w:rPr>
              <w:t>1.本市公告應連線第一批至第五批公私場所共有30家工廠113根排放管道，除中鋼公司4根次無法裝設儀器之管道外，其餘皆已完成連線；而非公告對象自行連線共有8根。</w:t>
            </w:r>
          </w:p>
          <w:p w14:paraId="6178CA55" w14:textId="77777777" w:rsidR="00B95F79" w:rsidRPr="000B4AAC" w:rsidRDefault="00B95F79"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r w:rsidRPr="000B4AAC">
              <w:rPr>
                <w:rFonts w:ascii="標楷體" w:eastAsia="標楷體" w:hAnsi="標楷體" w:hint="eastAsia"/>
                <w:kern w:val="2"/>
                <w:szCs w:val="24"/>
              </w:rPr>
              <w:t>2.相對準確度測試查核40根次、相對準確度測試監督35根次、標準氣體查核40根次、不透光率查核11根次、不透光率監督34根次、二氧化氮查核11根次、法規符合度查核55根次及現場評鑑3場次。</w:t>
            </w:r>
          </w:p>
          <w:p w14:paraId="71F703E1" w14:textId="77777777" w:rsidR="00B95F79" w:rsidRPr="000B4AAC" w:rsidRDefault="00B95F79"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r w:rsidRPr="000B4AAC">
              <w:rPr>
                <w:rFonts w:ascii="標楷體" w:eastAsia="標楷體" w:hAnsi="標楷體" w:hint="eastAsia"/>
                <w:kern w:val="2"/>
                <w:szCs w:val="24"/>
              </w:rPr>
              <w:t>3.</w:t>
            </w:r>
            <w:r w:rsidRPr="000B4AAC">
              <w:rPr>
                <w:rFonts w:ascii="標楷體" w:eastAsia="標楷體" w:hAnsi="標楷體"/>
                <w:kern w:val="2"/>
                <w:szCs w:val="24"/>
              </w:rPr>
              <w:t>113年辦理「CEMS管理辦法宣導說明會」1場次。</w:t>
            </w:r>
          </w:p>
          <w:p w14:paraId="2C5CC93F" w14:textId="77777777" w:rsidR="00B95F79" w:rsidRPr="000B4AAC" w:rsidRDefault="00B95F79"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p>
          <w:p w14:paraId="7EA14F1F" w14:textId="77777777" w:rsidR="00B95F79" w:rsidRPr="000B4AAC" w:rsidRDefault="00B95F79"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r w:rsidRPr="000B4AAC">
              <w:rPr>
                <w:rFonts w:ascii="標楷體" w:eastAsia="標楷體" w:hAnsi="標楷體" w:hint="eastAsia"/>
                <w:kern w:val="2"/>
                <w:szCs w:val="24"/>
              </w:rPr>
              <w:t>1.113年度1-12月</w:t>
            </w:r>
            <w:r w:rsidRPr="000B4AAC">
              <w:rPr>
                <w:rFonts w:ascii="標楷體" w:eastAsia="標楷體" w:hAnsi="標楷體"/>
                <w:kern w:val="2"/>
                <w:szCs w:val="24"/>
              </w:rPr>
              <w:t>執行空污費申報</w:t>
            </w:r>
            <w:proofErr w:type="gramStart"/>
            <w:r w:rsidRPr="000B4AAC">
              <w:rPr>
                <w:rFonts w:ascii="標楷體" w:eastAsia="標楷體" w:hAnsi="標楷體"/>
                <w:kern w:val="2"/>
                <w:szCs w:val="24"/>
              </w:rPr>
              <w:t>建檔共</w:t>
            </w:r>
            <w:proofErr w:type="gramEnd"/>
            <w:r w:rsidRPr="000B4AAC">
              <w:rPr>
                <w:rFonts w:ascii="標楷體" w:eastAsia="標楷體" w:hAnsi="標楷體"/>
                <w:kern w:val="2"/>
                <w:szCs w:val="24"/>
              </w:rPr>
              <w:t>5,4</w:t>
            </w:r>
            <w:r w:rsidRPr="000B4AAC">
              <w:rPr>
                <w:rFonts w:ascii="標楷體" w:eastAsia="標楷體" w:hAnsi="標楷體" w:hint="eastAsia"/>
                <w:kern w:val="2"/>
                <w:szCs w:val="24"/>
              </w:rPr>
              <w:t>52</w:t>
            </w:r>
            <w:r w:rsidRPr="000B4AAC">
              <w:rPr>
                <w:rFonts w:ascii="標楷體" w:eastAsia="標楷體" w:hAnsi="標楷體"/>
                <w:kern w:val="2"/>
                <w:szCs w:val="24"/>
              </w:rPr>
              <w:t>家次，空污費審查共5,4</w:t>
            </w:r>
            <w:r w:rsidRPr="000B4AAC">
              <w:rPr>
                <w:rFonts w:ascii="標楷體" w:eastAsia="標楷體" w:hAnsi="標楷體" w:hint="eastAsia"/>
                <w:kern w:val="2"/>
                <w:szCs w:val="24"/>
              </w:rPr>
              <w:t>52</w:t>
            </w:r>
            <w:r w:rsidRPr="000B4AAC">
              <w:rPr>
                <w:rFonts w:ascii="標楷體" w:eastAsia="標楷體" w:hAnsi="標楷體"/>
                <w:kern w:val="2"/>
                <w:szCs w:val="24"/>
              </w:rPr>
              <w:t>家次，</w:t>
            </w:r>
            <w:r w:rsidRPr="000B4AAC">
              <w:rPr>
                <w:rFonts w:ascii="標楷體" w:eastAsia="標楷體" w:hAnsi="標楷體" w:hint="eastAsia"/>
                <w:kern w:val="2"/>
                <w:szCs w:val="24"/>
              </w:rPr>
              <w:t>收繳空污費共4億8,143萬餘元</w:t>
            </w:r>
            <w:r w:rsidRPr="000B4AAC">
              <w:rPr>
                <w:rFonts w:ascii="標楷體" w:eastAsia="標楷體" w:hAnsi="標楷體"/>
                <w:kern w:val="2"/>
                <w:szCs w:val="24"/>
              </w:rPr>
              <w:t>。</w:t>
            </w:r>
          </w:p>
          <w:p w14:paraId="0D656548" w14:textId="77777777" w:rsidR="00B95F79" w:rsidRPr="000B4AAC" w:rsidRDefault="00B95F79"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r w:rsidRPr="000B4AAC">
              <w:rPr>
                <w:rFonts w:ascii="標楷體" w:eastAsia="標楷體" w:hAnsi="標楷體" w:hint="eastAsia"/>
                <w:kern w:val="2"/>
                <w:szCs w:val="24"/>
              </w:rPr>
              <w:t>2.多元化查核</w:t>
            </w:r>
            <w:r w:rsidRPr="000B4AAC">
              <w:rPr>
                <w:rFonts w:ascii="標楷體" w:eastAsia="標楷體" w:hAnsi="標楷體"/>
                <w:kern w:val="2"/>
                <w:szCs w:val="24"/>
              </w:rPr>
              <w:t>，藉由現場查核、上下游比對及與固定空氣污染源管理資訊系統比對等方式，強化數據正確性及確認業者申報方式之合理性</w:t>
            </w:r>
            <w:r w:rsidRPr="000B4AAC">
              <w:rPr>
                <w:rFonts w:ascii="標楷體" w:eastAsia="標楷體" w:hAnsi="標楷體" w:hint="eastAsia"/>
                <w:kern w:val="2"/>
                <w:szCs w:val="24"/>
              </w:rPr>
              <w:t>，</w:t>
            </w:r>
            <w:r w:rsidRPr="000B4AAC">
              <w:rPr>
                <w:rFonts w:ascii="標楷體" w:eastAsia="標楷體" w:hAnsi="標楷體"/>
                <w:kern w:val="2"/>
                <w:szCs w:val="24"/>
              </w:rPr>
              <w:t>其</w:t>
            </w:r>
            <w:proofErr w:type="gramStart"/>
            <w:r w:rsidRPr="000B4AAC">
              <w:rPr>
                <w:rFonts w:ascii="標楷體" w:eastAsia="標楷體" w:hAnsi="標楷體"/>
                <w:kern w:val="2"/>
                <w:szCs w:val="24"/>
              </w:rPr>
              <w:t>11</w:t>
            </w:r>
            <w:r w:rsidRPr="000B4AAC">
              <w:rPr>
                <w:rFonts w:ascii="標楷體" w:eastAsia="標楷體" w:hAnsi="標楷體" w:hint="eastAsia"/>
                <w:kern w:val="2"/>
                <w:szCs w:val="24"/>
              </w:rPr>
              <w:t>3</w:t>
            </w:r>
            <w:proofErr w:type="gramEnd"/>
            <w:r w:rsidRPr="000B4AAC">
              <w:rPr>
                <w:rFonts w:ascii="標楷體" w:eastAsia="標楷體" w:hAnsi="標楷體"/>
                <w:kern w:val="2"/>
                <w:szCs w:val="24"/>
              </w:rPr>
              <w:t>年度共追繳空污費</w:t>
            </w:r>
            <w:r w:rsidRPr="000B4AAC">
              <w:rPr>
                <w:rFonts w:ascii="標楷體" w:eastAsia="標楷體" w:hAnsi="標楷體" w:hint="eastAsia"/>
                <w:kern w:val="2"/>
                <w:szCs w:val="24"/>
              </w:rPr>
              <w:t>4,064</w:t>
            </w:r>
            <w:r w:rsidRPr="000B4AAC">
              <w:rPr>
                <w:rFonts w:ascii="標楷體" w:eastAsia="標楷體" w:hAnsi="標楷體"/>
                <w:kern w:val="2"/>
                <w:szCs w:val="24"/>
              </w:rPr>
              <w:t>萬元。</w:t>
            </w:r>
          </w:p>
          <w:p w14:paraId="05EB28F1" w14:textId="77777777" w:rsidR="00B95F79" w:rsidRPr="000B4AAC" w:rsidRDefault="00B95F79"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r w:rsidRPr="000B4AAC">
              <w:rPr>
                <w:rFonts w:ascii="標楷體" w:eastAsia="標楷體" w:hAnsi="標楷體" w:hint="eastAsia"/>
                <w:kern w:val="2"/>
                <w:szCs w:val="24"/>
              </w:rPr>
              <w:t>3.</w:t>
            </w:r>
            <w:r w:rsidRPr="000B4AAC">
              <w:rPr>
                <w:rFonts w:ascii="標楷體" w:eastAsia="標楷體" w:hAnsi="標楷體"/>
                <w:kern w:val="2"/>
                <w:szCs w:val="24"/>
              </w:rPr>
              <w:t>11</w:t>
            </w:r>
            <w:r w:rsidRPr="000B4AAC">
              <w:rPr>
                <w:rFonts w:ascii="標楷體" w:eastAsia="標楷體" w:hAnsi="標楷體" w:hint="eastAsia"/>
                <w:kern w:val="2"/>
                <w:szCs w:val="24"/>
              </w:rPr>
              <w:t>3</w:t>
            </w:r>
            <w:r w:rsidRPr="000B4AAC">
              <w:rPr>
                <w:rFonts w:ascii="標楷體" w:eastAsia="標楷體" w:hAnsi="標楷體"/>
                <w:kern w:val="2"/>
                <w:szCs w:val="24"/>
              </w:rPr>
              <w:t>年度共辦理</w:t>
            </w:r>
            <w:r w:rsidRPr="000B4AAC">
              <w:rPr>
                <w:rFonts w:ascii="標楷體" w:eastAsia="標楷體" w:hAnsi="標楷體" w:hint="eastAsia"/>
                <w:kern w:val="2"/>
                <w:szCs w:val="24"/>
              </w:rPr>
              <w:t>2</w:t>
            </w:r>
            <w:r w:rsidRPr="000B4AAC">
              <w:rPr>
                <w:rFonts w:ascii="標楷體" w:eastAsia="標楷體" w:hAnsi="標楷體"/>
                <w:kern w:val="2"/>
                <w:szCs w:val="24"/>
              </w:rPr>
              <w:t>場次法規暨申報系統使用說明會，共邀集</w:t>
            </w:r>
            <w:r w:rsidRPr="000B4AAC">
              <w:rPr>
                <w:rFonts w:ascii="標楷體" w:eastAsia="標楷體" w:hAnsi="標楷體" w:hint="eastAsia"/>
                <w:kern w:val="2"/>
                <w:szCs w:val="24"/>
              </w:rPr>
              <w:t>347</w:t>
            </w:r>
            <w:r w:rsidRPr="000B4AAC">
              <w:rPr>
                <w:rFonts w:ascii="標楷體" w:eastAsia="標楷體" w:hAnsi="標楷體"/>
                <w:kern w:val="2"/>
                <w:szCs w:val="24"/>
              </w:rPr>
              <w:t>家公私場所與會輔導</w:t>
            </w:r>
            <w:r w:rsidRPr="000B4AAC">
              <w:rPr>
                <w:rFonts w:ascii="標楷體" w:eastAsia="標楷體" w:hAnsi="標楷體" w:hint="eastAsia"/>
                <w:kern w:val="2"/>
                <w:szCs w:val="24"/>
              </w:rPr>
              <w:t>。</w:t>
            </w:r>
          </w:p>
          <w:p w14:paraId="298E585B" w14:textId="77777777" w:rsidR="00B95F79" w:rsidRPr="000B4AAC" w:rsidRDefault="00B95F79"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p>
          <w:p w14:paraId="54E05461" w14:textId="77777777" w:rsidR="00B95F79" w:rsidRPr="000B4AAC" w:rsidRDefault="00B95F79"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r w:rsidRPr="000B4AAC">
              <w:rPr>
                <w:rFonts w:ascii="標楷體" w:eastAsia="標楷體" w:hAnsi="標楷體" w:hint="eastAsia"/>
                <w:kern w:val="2"/>
                <w:szCs w:val="24"/>
              </w:rPr>
              <w:t>1.</w:t>
            </w:r>
            <w:r w:rsidRPr="000B4AAC">
              <w:rPr>
                <w:rFonts w:ascii="標楷體" w:eastAsia="標楷體" w:hAnsi="標楷體"/>
                <w:kern w:val="2"/>
                <w:szCs w:val="24"/>
              </w:rPr>
              <w:t>執行1</w:t>
            </w:r>
            <w:r w:rsidRPr="000B4AAC">
              <w:rPr>
                <w:rFonts w:ascii="標楷體" w:eastAsia="標楷體" w:hAnsi="標楷體" w:hint="eastAsia"/>
                <w:kern w:val="2"/>
                <w:szCs w:val="24"/>
              </w:rPr>
              <w:t>59</w:t>
            </w:r>
            <w:r w:rsidRPr="000B4AAC">
              <w:rPr>
                <w:rFonts w:ascii="標楷體" w:eastAsia="標楷體" w:hAnsi="標楷體"/>
                <w:kern w:val="2"/>
                <w:szCs w:val="24"/>
              </w:rPr>
              <w:t>家次VOCs納管行業法規符合度查核及排放量確認作業。</w:t>
            </w:r>
          </w:p>
          <w:p w14:paraId="3D11E55B" w14:textId="77777777" w:rsidR="00B95F79" w:rsidRPr="000B4AAC" w:rsidRDefault="00B95F79"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r w:rsidRPr="000B4AAC">
              <w:rPr>
                <w:rFonts w:ascii="標楷體" w:eastAsia="標楷體" w:hAnsi="標楷體" w:hint="eastAsia"/>
                <w:kern w:val="2"/>
                <w:szCs w:val="24"/>
              </w:rPr>
              <w:t>2.</w:t>
            </w:r>
            <w:r w:rsidRPr="000B4AAC">
              <w:rPr>
                <w:rFonts w:ascii="標楷體" w:eastAsia="標楷體" w:hAnsi="標楷體"/>
                <w:kern w:val="2"/>
                <w:szCs w:val="24"/>
              </w:rPr>
              <w:t>VOCs行業別申報審查5</w:t>
            </w:r>
            <w:r w:rsidRPr="000B4AAC">
              <w:rPr>
                <w:rFonts w:ascii="標楷體" w:eastAsia="標楷體" w:hAnsi="標楷體" w:hint="eastAsia"/>
                <w:kern w:val="2"/>
                <w:szCs w:val="24"/>
              </w:rPr>
              <w:t>82</w:t>
            </w:r>
            <w:r w:rsidRPr="000B4AAC">
              <w:rPr>
                <w:rFonts w:ascii="標楷體" w:eastAsia="標楷體" w:hAnsi="標楷體"/>
                <w:kern w:val="2"/>
                <w:szCs w:val="24"/>
              </w:rPr>
              <w:t>件次、加油站相關申請文書審查</w:t>
            </w:r>
            <w:r w:rsidRPr="000B4AAC">
              <w:rPr>
                <w:rFonts w:ascii="標楷體" w:eastAsia="標楷體" w:hAnsi="標楷體" w:hint="eastAsia"/>
                <w:kern w:val="2"/>
                <w:szCs w:val="24"/>
              </w:rPr>
              <w:t>434</w:t>
            </w:r>
            <w:r w:rsidRPr="000B4AAC">
              <w:rPr>
                <w:rFonts w:ascii="標楷體" w:eastAsia="標楷體" w:hAnsi="標楷體"/>
                <w:kern w:val="2"/>
                <w:szCs w:val="24"/>
              </w:rPr>
              <w:t xml:space="preserve">件次。 </w:t>
            </w:r>
          </w:p>
          <w:p w14:paraId="72989EE9" w14:textId="77777777" w:rsidR="00B95F79" w:rsidRPr="000B4AAC" w:rsidRDefault="00B95F79"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r w:rsidRPr="000B4AAC">
              <w:rPr>
                <w:rFonts w:ascii="標楷體" w:eastAsia="標楷體" w:hAnsi="標楷體" w:hint="eastAsia"/>
                <w:kern w:val="2"/>
                <w:szCs w:val="24"/>
              </w:rPr>
              <w:t>3.</w:t>
            </w:r>
            <w:r w:rsidRPr="000B4AAC">
              <w:rPr>
                <w:rFonts w:ascii="標楷體" w:eastAsia="標楷體" w:hAnsi="標楷體"/>
                <w:kern w:val="2"/>
                <w:szCs w:val="24"/>
              </w:rPr>
              <w:t>執行石化</w:t>
            </w:r>
            <w:r w:rsidRPr="000B4AAC">
              <w:rPr>
                <w:rFonts w:ascii="標楷體" w:eastAsia="標楷體" w:hAnsi="標楷體" w:hint="eastAsia"/>
                <w:kern w:val="2"/>
                <w:szCs w:val="24"/>
              </w:rPr>
              <w:t>業</w:t>
            </w:r>
            <w:r w:rsidRPr="000B4AAC">
              <w:rPr>
                <w:rFonts w:ascii="標楷體" w:eastAsia="標楷體" w:hAnsi="標楷體"/>
                <w:kern w:val="2"/>
                <w:szCs w:val="24"/>
              </w:rPr>
              <w:t>設備元件檢測</w:t>
            </w:r>
            <w:r w:rsidRPr="000B4AAC">
              <w:rPr>
                <w:rFonts w:ascii="標楷體" w:eastAsia="標楷體" w:hAnsi="標楷體" w:hint="eastAsia"/>
                <w:kern w:val="2"/>
                <w:szCs w:val="24"/>
              </w:rPr>
              <w:t>50</w:t>
            </w:r>
            <w:r w:rsidRPr="000B4AAC">
              <w:rPr>
                <w:rFonts w:ascii="標楷體" w:eastAsia="標楷體" w:hAnsi="標楷體"/>
                <w:kern w:val="2"/>
                <w:szCs w:val="24"/>
              </w:rPr>
              <w:t>,0</w:t>
            </w:r>
            <w:r w:rsidRPr="000B4AAC">
              <w:rPr>
                <w:rFonts w:ascii="標楷體" w:eastAsia="標楷體" w:hAnsi="標楷體" w:hint="eastAsia"/>
                <w:kern w:val="2"/>
                <w:szCs w:val="24"/>
              </w:rPr>
              <w:t>20個</w:t>
            </w:r>
            <w:r w:rsidRPr="000B4AAC">
              <w:rPr>
                <w:rFonts w:ascii="標楷體" w:eastAsia="標楷體" w:hAnsi="標楷體"/>
                <w:kern w:val="2"/>
                <w:szCs w:val="24"/>
              </w:rPr>
              <w:t>。</w:t>
            </w:r>
          </w:p>
          <w:p w14:paraId="64153C17" w14:textId="77777777" w:rsidR="00B95F79" w:rsidRPr="000B4AAC" w:rsidRDefault="00B95F79"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r w:rsidRPr="000B4AAC">
              <w:rPr>
                <w:rFonts w:ascii="標楷體" w:eastAsia="標楷體" w:hAnsi="標楷體" w:hint="eastAsia"/>
                <w:kern w:val="2"/>
                <w:szCs w:val="24"/>
              </w:rPr>
              <w:t>4.</w:t>
            </w:r>
            <w:r w:rsidRPr="000B4AAC">
              <w:rPr>
                <w:rFonts w:ascii="標楷體" w:eastAsia="標楷體" w:hAnsi="標楷體"/>
                <w:kern w:val="2"/>
                <w:szCs w:val="24"/>
              </w:rPr>
              <w:t>執行排放管道VOCs檢測10根次、管道異味官能檢測作業15點次、</w:t>
            </w:r>
            <w:proofErr w:type="gramStart"/>
            <w:r w:rsidRPr="000B4AAC">
              <w:rPr>
                <w:rFonts w:ascii="標楷體" w:eastAsia="標楷體" w:hAnsi="標楷體"/>
                <w:kern w:val="2"/>
                <w:szCs w:val="24"/>
              </w:rPr>
              <w:t>內浮頂槽浮頂</w:t>
            </w:r>
            <w:proofErr w:type="gramEnd"/>
            <w:r w:rsidRPr="000B4AAC">
              <w:rPr>
                <w:rFonts w:ascii="標楷體" w:eastAsia="標楷體" w:hAnsi="標楷體"/>
                <w:kern w:val="2"/>
                <w:szCs w:val="24"/>
              </w:rPr>
              <w:t>上方VOCs濃度檢測20點次、半導體及光電業排放管道定性定量檢測20點次於酸性氣體檢測10根次。</w:t>
            </w:r>
          </w:p>
          <w:p w14:paraId="1DAF2A7B" w14:textId="77777777" w:rsidR="00B95F79" w:rsidRPr="000B4AAC" w:rsidRDefault="00B95F79"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r w:rsidRPr="000B4AAC">
              <w:rPr>
                <w:rFonts w:ascii="標楷體" w:eastAsia="標楷體" w:hAnsi="標楷體" w:hint="eastAsia"/>
                <w:kern w:val="2"/>
                <w:szCs w:val="24"/>
              </w:rPr>
              <w:t>5.</w:t>
            </w:r>
            <w:r w:rsidRPr="000B4AAC">
              <w:rPr>
                <w:rFonts w:ascii="標楷體" w:eastAsia="標楷體" w:hAnsi="標楷體"/>
                <w:kern w:val="2"/>
                <w:szCs w:val="24"/>
              </w:rPr>
              <w:t>執行50家加油站之油氣回收(A/L)檢測作業，另執行</w:t>
            </w:r>
            <w:r w:rsidRPr="000B4AAC">
              <w:rPr>
                <w:rFonts w:ascii="標楷體" w:eastAsia="標楷體" w:hAnsi="標楷體" w:hint="eastAsia"/>
                <w:kern w:val="2"/>
                <w:szCs w:val="24"/>
              </w:rPr>
              <w:t>25</w:t>
            </w:r>
            <w:r w:rsidRPr="000B4AAC">
              <w:rPr>
                <w:rFonts w:ascii="標楷體" w:eastAsia="標楷體" w:hAnsi="標楷體"/>
                <w:kern w:val="2"/>
                <w:szCs w:val="24"/>
              </w:rPr>
              <w:t>站</w:t>
            </w:r>
            <w:proofErr w:type="gramStart"/>
            <w:r w:rsidRPr="000B4AAC">
              <w:rPr>
                <w:rFonts w:ascii="標楷體" w:eastAsia="標楷體" w:hAnsi="標楷體"/>
                <w:kern w:val="2"/>
                <w:szCs w:val="24"/>
              </w:rPr>
              <w:t>次氣漏</w:t>
            </w:r>
            <w:proofErr w:type="gramEnd"/>
            <w:r w:rsidRPr="000B4AAC">
              <w:rPr>
                <w:rFonts w:ascii="標楷體" w:eastAsia="標楷體" w:hAnsi="標楷體"/>
                <w:kern w:val="2"/>
                <w:szCs w:val="24"/>
              </w:rPr>
              <w:t>檢</w:t>
            </w:r>
            <w:r w:rsidRPr="000B4AAC">
              <w:rPr>
                <w:rFonts w:ascii="標楷體" w:eastAsia="標楷體" w:hAnsi="標楷體"/>
                <w:kern w:val="2"/>
                <w:szCs w:val="24"/>
              </w:rPr>
              <w:lastRenderedPageBreak/>
              <w:t>測。另執行加油站油氣回收設施現場查核及輔導</w:t>
            </w:r>
            <w:r w:rsidRPr="000B4AAC">
              <w:rPr>
                <w:rFonts w:ascii="標楷體" w:eastAsia="標楷體" w:hAnsi="標楷體" w:hint="eastAsia"/>
                <w:kern w:val="2"/>
                <w:szCs w:val="24"/>
              </w:rPr>
              <w:t>52</w:t>
            </w:r>
            <w:r w:rsidRPr="000B4AAC">
              <w:rPr>
                <w:rFonts w:ascii="標楷體" w:eastAsia="標楷體" w:hAnsi="標楷體"/>
                <w:kern w:val="2"/>
                <w:szCs w:val="24"/>
              </w:rPr>
              <w:t>站次，查有相關油氣逸散單元，現場立即輔導業者進行修護改善</w:t>
            </w:r>
            <w:r w:rsidRPr="000B4AAC">
              <w:rPr>
                <w:rFonts w:ascii="標楷體" w:eastAsia="標楷體" w:hAnsi="標楷體" w:hint="eastAsia"/>
                <w:kern w:val="2"/>
                <w:szCs w:val="24"/>
              </w:rPr>
              <w:t>，VOCs逸散減少量為68.28噸</w:t>
            </w:r>
            <w:r w:rsidRPr="000B4AAC">
              <w:rPr>
                <w:rFonts w:ascii="標楷體" w:eastAsia="標楷體" w:hAnsi="標楷體"/>
                <w:kern w:val="2"/>
                <w:szCs w:val="24"/>
              </w:rPr>
              <w:t>。</w:t>
            </w:r>
          </w:p>
          <w:p w14:paraId="75196821" w14:textId="77777777" w:rsidR="008934E5" w:rsidRPr="000B4AAC" w:rsidRDefault="008934E5"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p>
          <w:p w14:paraId="0B966375" w14:textId="77777777" w:rsidR="00B95F79" w:rsidRPr="000B4AAC" w:rsidRDefault="00B95F79"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r w:rsidRPr="000B4AAC">
              <w:rPr>
                <w:rFonts w:ascii="標楷體" w:eastAsia="標楷體" w:hAnsi="標楷體" w:hint="eastAsia"/>
                <w:kern w:val="2"/>
                <w:szCs w:val="24"/>
              </w:rPr>
              <w:t>1.轄內未列管公私場所清查作業256家次、戴奧辛及重金屬污染源巡查作業及法規符合度查核86根次。</w:t>
            </w:r>
          </w:p>
          <w:p w14:paraId="2372360E" w14:textId="77777777" w:rsidR="00B95F79" w:rsidRPr="000B4AAC" w:rsidRDefault="00B95F79"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r w:rsidRPr="000B4AAC">
              <w:rPr>
                <w:rFonts w:ascii="標楷體" w:eastAsia="標楷體" w:hAnsi="標楷體" w:hint="eastAsia"/>
                <w:kern w:val="2"/>
                <w:szCs w:val="24"/>
              </w:rPr>
              <w:t>2.可能污染來源工廠巡查作業407家次，並辦理輔導改善會議及輔導改善示範作業各2場次。</w:t>
            </w:r>
          </w:p>
          <w:p w14:paraId="6F90738D" w14:textId="0974E9D0" w:rsidR="00B95F79" w:rsidRPr="000B4AAC" w:rsidRDefault="00B95F79"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r w:rsidRPr="000B4AAC">
              <w:rPr>
                <w:rFonts w:ascii="標楷體" w:eastAsia="標楷體" w:hAnsi="標楷體" w:hint="eastAsia"/>
                <w:kern w:val="2"/>
                <w:szCs w:val="24"/>
              </w:rPr>
              <w:t>3.</w:t>
            </w:r>
            <w:proofErr w:type="gramStart"/>
            <w:r w:rsidRPr="000B4AAC">
              <w:rPr>
                <w:rFonts w:ascii="標楷體" w:eastAsia="標楷體" w:hAnsi="標楷體" w:hint="eastAsia"/>
                <w:kern w:val="2"/>
                <w:szCs w:val="24"/>
              </w:rPr>
              <w:t>農廢露天</w:t>
            </w:r>
            <w:proofErr w:type="gramEnd"/>
            <w:r w:rsidRPr="000B4AAC">
              <w:rPr>
                <w:rFonts w:ascii="標楷體" w:eastAsia="標楷體" w:hAnsi="標楷體" w:hint="eastAsia"/>
                <w:kern w:val="2"/>
                <w:szCs w:val="24"/>
              </w:rPr>
              <w:t>燃燒巡查51</w:t>
            </w:r>
            <w:r w:rsidR="00DF1E6E" w:rsidRPr="000B4AAC">
              <w:rPr>
                <w:rFonts w:ascii="標楷體" w:eastAsia="標楷體" w:hAnsi="標楷體" w:hint="eastAsia"/>
                <w:kern w:val="2"/>
                <w:szCs w:val="24"/>
              </w:rPr>
              <w:t>2</w:t>
            </w:r>
            <w:r w:rsidRPr="000B4AAC">
              <w:rPr>
                <w:rFonts w:ascii="標楷體" w:eastAsia="標楷體" w:hAnsi="標楷體" w:hint="eastAsia"/>
                <w:kern w:val="2"/>
                <w:szCs w:val="24"/>
              </w:rPr>
              <w:t>公頃、</w:t>
            </w:r>
            <w:proofErr w:type="gramStart"/>
            <w:r w:rsidRPr="000B4AAC">
              <w:rPr>
                <w:rFonts w:ascii="標楷體" w:eastAsia="標楷體" w:hAnsi="標楷體" w:hint="eastAsia"/>
                <w:kern w:val="2"/>
                <w:szCs w:val="24"/>
              </w:rPr>
              <w:t>設置露燃</w:t>
            </w:r>
            <w:proofErr w:type="gramEnd"/>
            <w:r w:rsidRPr="000B4AAC">
              <w:rPr>
                <w:rFonts w:ascii="標楷體" w:eastAsia="標楷體" w:hAnsi="標楷體" w:hint="eastAsia"/>
                <w:kern w:val="2"/>
                <w:szCs w:val="24"/>
              </w:rPr>
              <w:t>AI監控設備4處，共掌握露天燃燒點位289處。</w:t>
            </w:r>
          </w:p>
          <w:p w14:paraId="13ADD878" w14:textId="77777777" w:rsidR="00B95F79" w:rsidRPr="000B4AAC" w:rsidRDefault="00B95F79"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r w:rsidRPr="000B4AAC">
              <w:rPr>
                <w:rFonts w:ascii="標楷體" w:eastAsia="標楷體" w:hAnsi="標楷體" w:hint="eastAsia"/>
                <w:kern w:val="2"/>
                <w:szCs w:val="24"/>
              </w:rPr>
              <w:t>4.執行管道檢測作業計戴奧辛13根次、重金屬4根次、PSN 5根次、異味10點次。</w:t>
            </w:r>
          </w:p>
          <w:p w14:paraId="0F562AF8" w14:textId="77777777" w:rsidR="00B95F79" w:rsidRPr="000B4AAC" w:rsidRDefault="00B95F79"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r w:rsidRPr="000B4AAC">
              <w:rPr>
                <w:rFonts w:ascii="標楷體" w:eastAsia="標楷體" w:hAnsi="標楷體" w:hint="eastAsia"/>
                <w:kern w:val="2"/>
                <w:szCs w:val="24"/>
              </w:rPr>
              <w:t>5.執行空氣</w:t>
            </w:r>
            <w:proofErr w:type="gramStart"/>
            <w:r w:rsidRPr="000B4AAC">
              <w:rPr>
                <w:rFonts w:ascii="標楷體" w:eastAsia="標楷體" w:hAnsi="標楷體" w:hint="eastAsia"/>
                <w:kern w:val="2"/>
                <w:szCs w:val="24"/>
              </w:rPr>
              <w:t>污染物空品監測作業計戴奧</w:t>
            </w:r>
            <w:proofErr w:type="gramEnd"/>
            <w:r w:rsidRPr="000B4AAC">
              <w:rPr>
                <w:rFonts w:ascii="標楷體" w:eastAsia="標楷體" w:hAnsi="標楷體" w:hint="eastAsia"/>
                <w:kern w:val="2"/>
                <w:szCs w:val="24"/>
              </w:rPr>
              <w:t>辛4次、重金屬2次，揮發性有機物35次及酸鹼氣體12點次。</w:t>
            </w:r>
          </w:p>
          <w:p w14:paraId="77BB287C" w14:textId="77777777" w:rsidR="00B95F79" w:rsidRPr="000B4AAC" w:rsidRDefault="00B95F79"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r w:rsidRPr="000B4AAC">
              <w:rPr>
                <w:rFonts w:ascii="標楷體" w:eastAsia="標楷體" w:hAnsi="標楷體" w:hint="eastAsia"/>
                <w:kern w:val="2"/>
                <w:szCs w:val="24"/>
              </w:rPr>
              <w:t>6.固定式OP-FTIR共4站連續監測各366日、移動式OP-FTIR移動站監測作業7場次共1</w:t>
            </w:r>
            <w:r w:rsidR="006D14EE" w:rsidRPr="000B4AAC">
              <w:rPr>
                <w:rFonts w:ascii="標楷體" w:eastAsia="標楷體" w:hAnsi="標楷體" w:hint="eastAsia"/>
                <w:kern w:val="2"/>
                <w:szCs w:val="24"/>
              </w:rPr>
              <w:t>,</w:t>
            </w:r>
            <w:r w:rsidRPr="000B4AAC">
              <w:rPr>
                <w:rFonts w:ascii="標楷體" w:eastAsia="標楷體" w:hAnsi="標楷體" w:hint="eastAsia"/>
                <w:kern w:val="2"/>
                <w:szCs w:val="24"/>
              </w:rPr>
              <w:t>282小時。</w:t>
            </w:r>
          </w:p>
          <w:p w14:paraId="620D0652" w14:textId="77777777" w:rsidR="00B95F79" w:rsidRPr="000B4AAC" w:rsidRDefault="00B95F79"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p>
          <w:p w14:paraId="28B85992" w14:textId="77777777" w:rsidR="00B95F79" w:rsidRPr="000B4AAC" w:rsidRDefault="00B95F79"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r w:rsidRPr="000B4AAC">
              <w:rPr>
                <w:rFonts w:ascii="標楷體" w:eastAsia="標楷體" w:hAnsi="標楷體" w:hint="eastAsia"/>
                <w:kern w:val="2"/>
                <w:szCs w:val="24"/>
              </w:rPr>
              <w:t>1.</w:t>
            </w:r>
            <w:r w:rsidRPr="000B4AAC">
              <w:rPr>
                <w:rFonts w:ascii="標楷體" w:eastAsia="標楷體" w:hAnsi="標楷體"/>
                <w:kern w:val="2"/>
                <w:szCs w:val="24"/>
              </w:rPr>
              <w:t>室內空氣品質管制</w:t>
            </w:r>
          </w:p>
          <w:p w14:paraId="43511174" w14:textId="285E41E5" w:rsidR="00B95F79" w:rsidRPr="000B4AAC" w:rsidRDefault="00B95F79" w:rsidP="000B4AAC">
            <w:pPr>
              <w:tabs>
                <w:tab w:val="left" w:pos="604"/>
              </w:tabs>
              <w:suppressAutoHyphens w:val="0"/>
              <w:autoSpaceDN/>
              <w:snapToGrid w:val="0"/>
              <w:spacing w:line="360" w:lineRule="exact"/>
              <w:ind w:left="397" w:rightChars="50" w:right="120"/>
              <w:jc w:val="both"/>
              <w:textAlignment w:val="auto"/>
              <w:rPr>
                <w:rFonts w:ascii="標楷體" w:eastAsia="標楷體" w:hAnsi="標楷體"/>
                <w:kern w:val="2"/>
                <w:szCs w:val="24"/>
              </w:rPr>
            </w:pPr>
            <w:r w:rsidRPr="000B4AAC">
              <w:rPr>
                <w:rFonts w:ascii="標楷體" w:eastAsia="標楷體" w:hAnsi="標楷體" w:hint="eastAsia"/>
                <w:kern w:val="2"/>
                <w:szCs w:val="24"/>
              </w:rPr>
              <w:t>核發</w:t>
            </w:r>
            <w:r w:rsidRPr="000B4AAC">
              <w:rPr>
                <w:rFonts w:ascii="標楷體" w:eastAsia="標楷體" w:hAnsi="標楷體"/>
                <w:kern w:val="2"/>
                <w:szCs w:val="24"/>
              </w:rPr>
              <w:t>室內空氣品質自主管理標章有效期總計26</w:t>
            </w:r>
            <w:r w:rsidR="00DF1E6E" w:rsidRPr="000B4AAC">
              <w:rPr>
                <w:rFonts w:ascii="標楷體" w:eastAsia="標楷體" w:hAnsi="標楷體"/>
                <w:kern w:val="2"/>
                <w:szCs w:val="24"/>
              </w:rPr>
              <w:t>1</w:t>
            </w:r>
            <w:r w:rsidRPr="000B4AAC">
              <w:rPr>
                <w:rFonts w:ascii="標楷體" w:eastAsia="標楷體" w:hAnsi="標楷體"/>
                <w:kern w:val="2"/>
                <w:szCs w:val="24"/>
              </w:rPr>
              <w:t>張，</w:t>
            </w:r>
            <w:r w:rsidRPr="000B4AAC">
              <w:rPr>
                <w:rFonts w:ascii="標楷體" w:eastAsia="標楷體" w:hAnsi="標楷體" w:hint="eastAsia"/>
                <w:kern w:val="2"/>
                <w:szCs w:val="24"/>
              </w:rPr>
              <w:t>分別為</w:t>
            </w:r>
            <w:proofErr w:type="gramStart"/>
            <w:r w:rsidRPr="000B4AAC">
              <w:rPr>
                <w:rFonts w:ascii="標楷體" w:eastAsia="標楷體" w:hAnsi="標楷體" w:hint="eastAsia"/>
                <w:kern w:val="2"/>
                <w:szCs w:val="24"/>
              </w:rPr>
              <w:t>優良級標章</w:t>
            </w:r>
            <w:proofErr w:type="gramEnd"/>
            <w:r w:rsidRPr="000B4AAC">
              <w:rPr>
                <w:rFonts w:ascii="標楷體" w:eastAsia="標楷體" w:hAnsi="標楷體" w:hint="eastAsia"/>
                <w:kern w:val="2"/>
                <w:szCs w:val="24"/>
              </w:rPr>
              <w:t>1</w:t>
            </w:r>
            <w:r w:rsidRPr="000B4AAC">
              <w:rPr>
                <w:rFonts w:ascii="標楷體" w:eastAsia="標楷體" w:hAnsi="標楷體"/>
                <w:kern w:val="2"/>
                <w:szCs w:val="24"/>
              </w:rPr>
              <w:t>8</w:t>
            </w:r>
            <w:r w:rsidR="00DF1E6E" w:rsidRPr="000B4AAC">
              <w:rPr>
                <w:rFonts w:ascii="標楷體" w:eastAsia="標楷體" w:hAnsi="標楷體"/>
                <w:kern w:val="2"/>
                <w:szCs w:val="24"/>
              </w:rPr>
              <w:t>0</w:t>
            </w:r>
            <w:r w:rsidRPr="000B4AAC">
              <w:rPr>
                <w:rFonts w:ascii="標楷體" w:eastAsia="標楷體" w:hAnsi="標楷體" w:hint="eastAsia"/>
                <w:kern w:val="2"/>
                <w:szCs w:val="24"/>
              </w:rPr>
              <w:t>家、</w:t>
            </w:r>
            <w:proofErr w:type="gramStart"/>
            <w:r w:rsidRPr="000B4AAC">
              <w:rPr>
                <w:rFonts w:ascii="標楷體" w:eastAsia="標楷體" w:hAnsi="標楷體" w:hint="eastAsia"/>
                <w:kern w:val="2"/>
                <w:szCs w:val="24"/>
              </w:rPr>
              <w:t>良好級標章</w:t>
            </w:r>
            <w:proofErr w:type="gramEnd"/>
            <w:r w:rsidRPr="000B4AAC">
              <w:rPr>
                <w:rFonts w:ascii="標楷體" w:eastAsia="標楷體" w:hAnsi="標楷體" w:hint="eastAsia"/>
                <w:kern w:val="2"/>
                <w:szCs w:val="24"/>
              </w:rPr>
              <w:t>8</w:t>
            </w:r>
            <w:r w:rsidR="00DF1E6E" w:rsidRPr="000B4AAC">
              <w:rPr>
                <w:rFonts w:ascii="標楷體" w:eastAsia="標楷體" w:hAnsi="標楷體"/>
                <w:kern w:val="2"/>
                <w:szCs w:val="24"/>
              </w:rPr>
              <w:t>1</w:t>
            </w:r>
            <w:r w:rsidRPr="000B4AAC">
              <w:rPr>
                <w:rFonts w:ascii="標楷體" w:eastAsia="標楷體" w:hAnsi="標楷體" w:hint="eastAsia"/>
                <w:kern w:val="2"/>
                <w:szCs w:val="24"/>
              </w:rPr>
              <w:t>家。</w:t>
            </w:r>
          </w:p>
          <w:p w14:paraId="181759B2"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kern w:val="2"/>
                <w:sz w:val="24"/>
              </w:rPr>
              <w:t>2</w:t>
            </w:r>
            <w:r w:rsidRPr="000B4AAC">
              <w:rPr>
                <w:rFonts w:ascii="標楷體" w:eastAsia="標楷體" w:hAnsi="標楷體" w:hint="eastAsia"/>
                <w:kern w:val="2"/>
                <w:sz w:val="24"/>
              </w:rPr>
              <w:t>.</w:t>
            </w:r>
            <w:r w:rsidRPr="000B4AAC">
              <w:rPr>
                <w:rFonts w:ascii="標楷體" w:eastAsia="標楷體" w:hAnsi="標楷體"/>
                <w:kern w:val="2"/>
                <w:sz w:val="24"/>
              </w:rPr>
              <w:t>餐飲業油煙污染管制</w:t>
            </w:r>
          </w:p>
          <w:p w14:paraId="52D8D13D" w14:textId="5F1BE960" w:rsidR="00B95F79" w:rsidRPr="000B4AAC" w:rsidRDefault="00B95F79" w:rsidP="000B4AAC">
            <w:pPr>
              <w:tabs>
                <w:tab w:val="left" w:pos="604"/>
              </w:tabs>
              <w:suppressAutoHyphens w:val="0"/>
              <w:autoSpaceDN/>
              <w:snapToGrid w:val="0"/>
              <w:spacing w:line="360" w:lineRule="exact"/>
              <w:ind w:left="397" w:rightChars="50" w:right="120"/>
              <w:jc w:val="both"/>
              <w:textAlignment w:val="auto"/>
              <w:rPr>
                <w:rFonts w:ascii="標楷體" w:eastAsia="標楷體" w:hAnsi="標楷體"/>
                <w:snapToGrid w:val="0"/>
                <w:kern w:val="0"/>
                <w:szCs w:val="24"/>
              </w:rPr>
            </w:pPr>
            <w:r w:rsidRPr="000B4AAC">
              <w:rPr>
                <w:rFonts w:ascii="標楷體" w:eastAsia="標楷體" w:hAnsi="標楷體"/>
                <w:snapToGrid w:val="0"/>
                <w:kern w:val="0"/>
                <w:szCs w:val="24"/>
              </w:rPr>
              <w:t>受理申請餐飲業及</w:t>
            </w:r>
            <w:proofErr w:type="gramStart"/>
            <w:r w:rsidRPr="000B4AAC">
              <w:rPr>
                <w:rFonts w:ascii="標楷體" w:eastAsia="標楷體" w:hAnsi="標楷體"/>
                <w:snapToGrid w:val="0"/>
                <w:kern w:val="0"/>
                <w:szCs w:val="24"/>
              </w:rPr>
              <w:t>攤商裝設</w:t>
            </w:r>
            <w:proofErr w:type="gramEnd"/>
            <w:r w:rsidRPr="000B4AAC">
              <w:rPr>
                <w:rFonts w:ascii="標楷體" w:eastAsia="標楷體" w:hAnsi="標楷體"/>
                <w:snapToGrid w:val="0"/>
                <w:kern w:val="0"/>
                <w:szCs w:val="24"/>
              </w:rPr>
              <w:t>或租賃空氣</w:t>
            </w:r>
            <w:proofErr w:type="gramStart"/>
            <w:r w:rsidRPr="000B4AAC">
              <w:rPr>
                <w:rFonts w:ascii="標楷體" w:eastAsia="標楷體" w:hAnsi="標楷體"/>
                <w:snapToGrid w:val="0"/>
                <w:kern w:val="0"/>
                <w:szCs w:val="24"/>
              </w:rPr>
              <w:t>污染管末處理</w:t>
            </w:r>
            <w:proofErr w:type="gramEnd"/>
            <w:r w:rsidRPr="000B4AAC">
              <w:rPr>
                <w:rFonts w:ascii="標楷體" w:eastAsia="標楷體" w:hAnsi="標楷體"/>
                <w:snapToGrid w:val="0"/>
                <w:kern w:val="0"/>
                <w:szCs w:val="24"/>
              </w:rPr>
              <w:t>設備案件，</w:t>
            </w:r>
            <w:r w:rsidR="00DF1E6E" w:rsidRPr="000B4AAC">
              <w:rPr>
                <w:rFonts w:ascii="標楷體" w:eastAsia="標楷體" w:hAnsi="標楷體"/>
                <w:snapToGrid w:val="0"/>
                <w:kern w:val="0"/>
                <w:szCs w:val="24"/>
              </w:rPr>
              <w:t>已完成補助核發</w:t>
            </w:r>
            <w:r w:rsidR="00DF1E6E" w:rsidRPr="000B4AAC">
              <w:rPr>
                <w:rFonts w:ascii="標楷體" w:eastAsia="標楷體" w:hAnsi="標楷體" w:hint="eastAsia"/>
                <w:snapToGrid w:val="0"/>
                <w:kern w:val="0"/>
                <w:szCs w:val="24"/>
              </w:rPr>
              <w:t>5</w:t>
            </w:r>
            <w:r w:rsidR="00DF1E6E" w:rsidRPr="000B4AAC">
              <w:rPr>
                <w:rFonts w:ascii="標楷體" w:eastAsia="標楷體" w:hAnsi="標楷體"/>
                <w:snapToGrid w:val="0"/>
                <w:kern w:val="0"/>
                <w:szCs w:val="24"/>
              </w:rPr>
              <w:t>3家餐飲業，其中設備採用購置方式有</w:t>
            </w:r>
            <w:r w:rsidR="00DF1E6E" w:rsidRPr="000B4AAC">
              <w:rPr>
                <w:rFonts w:ascii="標楷體" w:eastAsia="標楷體" w:hAnsi="標楷體" w:hint="eastAsia"/>
                <w:snapToGrid w:val="0"/>
                <w:kern w:val="0"/>
                <w:szCs w:val="24"/>
              </w:rPr>
              <w:t>5</w:t>
            </w:r>
            <w:r w:rsidR="00DF1E6E" w:rsidRPr="000B4AAC">
              <w:rPr>
                <w:rFonts w:ascii="標楷體" w:eastAsia="標楷體" w:hAnsi="標楷體"/>
                <w:snapToGrid w:val="0"/>
                <w:kern w:val="0"/>
                <w:szCs w:val="24"/>
              </w:rPr>
              <w:t>4台、租賃有</w:t>
            </w:r>
            <w:r w:rsidR="00DF1E6E" w:rsidRPr="000B4AAC">
              <w:rPr>
                <w:rFonts w:ascii="標楷體" w:eastAsia="標楷體" w:hAnsi="標楷體" w:hint="eastAsia"/>
                <w:snapToGrid w:val="0"/>
                <w:kern w:val="0"/>
                <w:szCs w:val="24"/>
              </w:rPr>
              <w:t>27</w:t>
            </w:r>
            <w:r w:rsidR="00DF1E6E" w:rsidRPr="000B4AAC">
              <w:rPr>
                <w:rFonts w:ascii="標楷體" w:eastAsia="標楷體" w:hAnsi="標楷體"/>
                <w:snapToGrid w:val="0"/>
                <w:kern w:val="0"/>
                <w:szCs w:val="24"/>
              </w:rPr>
              <w:t>台</w:t>
            </w:r>
            <w:r w:rsidR="00DF1E6E" w:rsidRPr="000B4AAC">
              <w:rPr>
                <w:rFonts w:ascii="標楷體" w:eastAsia="標楷體" w:hAnsi="標楷體" w:hint="eastAsia"/>
                <w:snapToGrid w:val="0"/>
                <w:kern w:val="0"/>
                <w:szCs w:val="24"/>
              </w:rPr>
              <w:t>，</w:t>
            </w:r>
            <w:r w:rsidR="00DF1E6E" w:rsidRPr="000B4AAC">
              <w:rPr>
                <w:rFonts w:ascii="標楷體" w:eastAsia="標楷體" w:hAnsi="標楷體"/>
                <w:snapToGrid w:val="0"/>
                <w:kern w:val="0"/>
                <w:szCs w:val="24"/>
              </w:rPr>
              <w:t>共計新增</w:t>
            </w:r>
            <w:r w:rsidR="00DF1E6E" w:rsidRPr="000B4AAC">
              <w:rPr>
                <w:rFonts w:ascii="標楷體" w:eastAsia="標楷體" w:hAnsi="標楷體" w:hint="eastAsia"/>
                <w:snapToGrid w:val="0"/>
                <w:kern w:val="0"/>
                <w:szCs w:val="24"/>
              </w:rPr>
              <w:t>8</w:t>
            </w:r>
            <w:r w:rsidR="00DF1E6E" w:rsidRPr="000B4AAC">
              <w:rPr>
                <w:rFonts w:ascii="標楷體" w:eastAsia="標楷體" w:hAnsi="標楷體"/>
                <w:snapToGrid w:val="0"/>
                <w:kern w:val="0"/>
                <w:szCs w:val="24"/>
              </w:rPr>
              <w:t>1台設備</w:t>
            </w:r>
            <w:r w:rsidR="00DF1E6E" w:rsidRPr="000B4AAC">
              <w:rPr>
                <w:rFonts w:ascii="標楷體" w:eastAsia="標楷體" w:hAnsi="標楷體" w:hint="eastAsia"/>
                <w:snapToGrid w:val="0"/>
                <w:kern w:val="0"/>
                <w:szCs w:val="24"/>
              </w:rPr>
              <w:t>，</w:t>
            </w:r>
            <w:r w:rsidR="00DF1E6E" w:rsidRPr="000B4AAC">
              <w:rPr>
                <w:rFonts w:ascii="標楷體" w:eastAsia="標楷體" w:hAnsi="標楷體"/>
                <w:snapToGrid w:val="0"/>
                <w:kern w:val="0"/>
                <w:szCs w:val="24"/>
              </w:rPr>
              <w:t>每年可削減懸浮微粒</w:t>
            </w:r>
            <w:r w:rsidR="00DF1E6E" w:rsidRPr="000B4AAC">
              <w:rPr>
                <w:rFonts w:ascii="標楷體" w:eastAsia="標楷體" w:hAnsi="標楷體" w:hint="eastAsia"/>
                <w:snapToGrid w:val="0"/>
                <w:kern w:val="0"/>
                <w:szCs w:val="24"/>
              </w:rPr>
              <w:t>2.</w:t>
            </w:r>
            <w:r w:rsidR="00DF1E6E" w:rsidRPr="000B4AAC">
              <w:rPr>
                <w:rFonts w:ascii="標楷體" w:eastAsia="標楷體" w:hAnsi="標楷體"/>
                <w:snapToGrid w:val="0"/>
                <w:kern w:val="0"/>
                <w:szCs w:val="24"/>
              </w:rPr>
              <w:t>4008公噸、非甲烷碳氫化合物</w:t>
            </w:r>
            <w:r w:rsidR="00DF1E6E" w:rsidRPr="000B4AAC">
              <w:rPr>
                <w:rFonts w:ascii="標楷體" w:eastAsia="標楷體" w:hAnsi="標楷體" w:hint="eastAsia"/>
                <w:snapToGrid w:val="0"/>
                <w:kern w:val="0"/>
                <w:szCs w:val="24"/>
              </w:rPr>
              <w:t>1.</w:t>
            </w:r>
            <w:r w:rsidR="00DF1E6E" w:rsidRPr="000B4AAC">
              <w:rPr>
                <w:rFonts w:ascii="標楷體" w:eastAsia="標楷體" w:hAnsi="標楷體"/>
                <w:snapToGrid w:val="0"/>
                <w:kern w:val="0"/>
                <w:szCs w:val="24"/>
              </w:rPr>
              <w:t>6163公噸</w:t>
            </w:r>
            <w:r w:rsidRPr="000B4AAC">
              <w:rPr>
                <w:rFonts w:ascii="標楷體" w:eastAsia="標楷體" w:hAnsi="標楷體"/>
                <w:snapToGrid w:val="0"/>
                <w:kern w:val="0"/>
                <w:szCs w:val="24"/>
              </w:rPr>
              <w:t>。</w:t>
            </w:r>
          </w:p>
          <w:p w14:paraId="62DFE740" w14:textId="77777777" w:rsidR="00B95F79" w:rsidRPr="000B4AAC" w:rsidRDefault="00B95F79"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r w:rsidRPr="000B4AAC">
              <w:rPr>
                <w:rFonts w:ascii="標楷體" w:eastAsia="標楷體" w:hAnsi="標楷體"/>
                <w:kern w:val="2"/>
                <w:szCs w:val="24"/>
              </w:rPr>
              <w:t>3</w:t>
            </w:r>
            <w:r w:rsidRPr="000B4AAC">
              <w:rPr>
                <w:rFonts w:ascii="標楷體" w:eastAsia="標楷體" w:hAnsi="標楷體" w:hint="eastAsia"/>
                <w:kern w:val="2"/>
                <w:szCs w:val="24"/>
              </w:rPr>
              <w:t>.</w:t>
            </w:r>
            <w:r w:rsidRPr="000B4AAC">
              <w:rPr>
                <w:rFonts w:ascii="標楷體" w:eastAsia="標楷體" w:hAnsi="標楷體"/>
                <w:kern w:val="2"/>
                <w:szCs w:val="24"/>
              </w:rPr>
              <w:t>紙錢集中燒</w:t>
            </w:r>
            <w:proofErr w:type="gramStart"/>
            <w:r w:rsidRPr="000B4AAC">
              <w:rPr>
                <w:rFonts w:ascii="標楷體" w:eastAsia="標楷體" w:hAnsi="標楷體"/>
                <w:kern w:val="2"/>
                <w:szCs w:val="24"/>
              </w:rPr>
              <w:t>及以功代金</w:t>
            </w:r>
            <w:proofErr w:type="gramEnd"/>
            <w:r w:rsidRPr="000B4AAC">
              <w:rPr>
                <w:rFonts w:ascii="標楷體" w:eastAsia="標楷體" w:hAnsi="標楷體"/>
                <w:kern w:val="2"/>
                <w:szCs w:val="24"/>
              </w:rPr>
              <w:t>推廣</w:t>
            </w:r>
          </w:p>
          <w:p w14:paraId="42B77723" w14:textId="70E74177" w:rsidR="00B95F79" w:rsidRPr="000B4AAC" w:rsidRDefault="00B95F79"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(1)</w:t>
            </w:r>
            <w:r w:rsidRPr="000B4AAC">
              <w:rPr>
                <w:rFonts w:ascii="標楷體" w:eastAsia="標楷體" w:hAnsi="標楷體"/>
                <w:kern w:val="2"/>
                <w:szCs w:val="24"/>
              </w:rPr>
              <w:t>於三大節慶</w:t>
            </w:r>
            <w:r w:rsidRPr="000B4AAC">
              <w:rPr>
                <w:rFonts w:ascii="標楷體" w:eastAsia="標楷體" w:hAnsi="標楷體" w:hint="eastAsia"/>
                <w:kern w:val="2"/>
                <w:szCs w:val="24"/>
              </w:rPr>
              <w:t>及平日</w:t>
            </w:r>
            <w:r w:rsidRPr="000B4AAC">
              <w:rPr>
                <w:rFonts w:ascii="標楷體" w:eastAsia="標楷體" w:hAnsi="標楷體"/>
                <w:kern w:val="2"/>
                <w:szCs w:val="24"/>
              </w:rPr>
              <w:t>紙錢</w:t>
            </w:r>
            <w:proofErr w:type="gramStart"/>
            <w:r w:rsidRPr="000B4AAC">
              <w:rPr>
                <w:rFonts w:ascii="標楷體" w:eastAsia="標楷體" w:hAnsi="標楷體"/>
                <w:kern w:val="2"/>
                <w:szCs w:val="24"/>
              </w:rPr>
              <w:t>集中燒總收</w:t>
            </w:r>
            <w:proofErr w:type="gramEnd"/>
            <w:r w:rsidRPr="000B4AAC">
              <w:rPr>
                <w:rFonts w:ascii="標楷體" w:eastAsia="標楷體" w:hAnsi="標楷體"/>
                <w:kern w:val="2"/>
                <w:szCs w:val="24"/>
              </w:rPr>
              <w:t>運量為</w:t>
            </w:r>
            <w:r w:rsidR="00DF1E6E" w:rsidRPr="000B4AAC">
              <w:rPr>
                <w:rFonts w:ascii="標楷體" w:eastAsia="標楷體" w:hAnsi="標楷體"/>
                <w:kern w:val="2"/>
                <w:szCs w:val="24"/>
              </w:rPr>
              <w:t>1</w:t>
            </w:r>
            <w:r w:rsidR="00DF1E6E" w:rsidRPr="000B4AAC">
              <w:rPr>
                <w:rFonts w:ascii="標楷體" w:eastAsia="標楷體" w:hAnsi="標楷體" w:hint="eastAsia"/>
                <w:kern w:val="2"/>
                <w:szCs w:val="24"/>
              </w:rPr>
              <w:t>,</w:t>
            </w:r>
            <w:r w:rsidR="00DF1E6E" w:rsidRPr="000B4AAC">
              <w:rPr>
                <w:rFonts w:ascii="標楷體" w:eastAsia="標楷體" w:hAnsi="標楷體"/>
                <w:kern w:val="2"/>
                <w:szCs w:val="24"/>
              </w:rPr>
              <w:t>417.20公噸</w:t>
            </w:r>
            <w:r w:rsidRPr="000B4AAC">
              <w:rPr>
                <w:rFonts w:ascii="標楷體" w:eastAsia="標楷體" w:hAnsi="標楷體"/>
                <w:kern w:val="2"/>
                <w:szCs w:val="24"/>
              </w:rPr>
              <w:t>。</w:t>
            </w:r>
          </w:p>
          <w:p w14:paraId="13626158" w14:textId="77777777" w:rsidR="00B95F79" w:rsidRPr="000B4AAC" w:rsidRDefault="00B95F79"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w:t>
            </w:r>
            <w:r w:rsidRPr="000B4AAC">
              <w:rPr>
                <w:rFonts w:ascii="標楷體" w:eastAsia="標楷體" w:hAnsi="標楷體"/>
                <w:kern w:val="2"/>
                <w:szCs w:val="24"/>
              </w:rPr>
              <w:t>2</w:t>
            </w:r>
            <w:r w:rsidRPr="000B4AAC">
              <w:rPr>
                <w:rFonts w:ascii="標楷體" w:eastAsia="標楷體" w:hAnsi="標楷體" w:hint="eastAsia"/>
                <w:kern w:val="2"/>
                <w:szCs w:val="24"/>
              </w:rPr>
              <w:t>)</w:t>
            </w:r>
            <w:proofErr w:type="gramStart"/>
            <w:r w:rsidRPr="000B4AAC">
              <w:rPr>
                <w:rFonts w:ascii="標楷體" w:eastAsia="標楷體" w:hAnsi="標楷體"/>
                <w:kern w:val="2"/>
                <w:szCs w:val="24"/>
              </w:rPr>
              <w:t>11</w:t>
            </w:r>
            <w:r w:rsidRPr="000B4AAC">
              <w:rPr>
                <w:rFonts w:ascii="標楷體" w:eastAsia="標楷體" w:hAnsi="標楷體" w:hint="eastAsia"/>
                <w:kern w:val="2"/>
                <w:szCs w:val="24"/>
              </w:rPr>
              <w:t>3</w:t>
            </w:r>
            <w:proofErr w:type="gramEnd"/>
            <w:r w:rsidRPr="000B4AAC">
              <w:rPr>
                <w:rFonts w:ascii="標楷體" w:eastAsia="標楷體" w:hAnsi="標楷體"/>
                <w:kern w:val="2"/>
                <w:szCs w:val="24"/>
              </w:rPr>
              <w:t>年度1-</w:t>
            </w:r>
            <w:proofErr w:type="gramStart"/>
            <w:r w:rsidRPr="000B4AAC">
              <w:rPr>
                <w:rFonts w:ascii="標楷體" w:eastAsia="標楷體" w:hAnsi="標楷體"/>
                <w:kern w:val="2"/>
                <w:szCs w:val="24"/>
              </w:rPr>
              <w:t>12月以功代金</w:t>
            </w:r>
            <w:proofErr w:type="gramEnd"/>
            <w:r w:rsidRPr="000B4AAC">
              <w:rPr>
                <w:rFonts w:ascii="標楷體" w:eastAsia="標楷體" w:hAnsi="標楷體"/>
                <w:kern w:val="2"/>
                <w:szCs w:val="24"/>
              </w:rPr>
              <w:t>響應金額</w:t>
            </w:r>
            <w:r w:rsidRPr="000B4AAC">
              <w:rPr>
                <w:rFonts w:ascii="標楷體" w:eastAsia="標楷體" w:hAnsi="標楷體" w:hint="eastAsia"/>
                <w:kern w:val="2"/>
                <w:szCs w:val="24"/>
              </w:rPr>
              <w:t>總計</w:t>
            </w:r>
            <w:r w:rsidRPr="000B4AAC">
              <w:rPr>
                <w:rFonts w:ascii="標楷體" w:eastAsia="標楷體" w:hAnsi="標楷體"/>
                <w:kern w:val="2"/>
                <w:szCs w:val="24"/>
              </w:rPr>
              <w:t>為新台幣</w:t>
            </w:r>
            <w:r w:rsidRPr="000B4AAC">
              <w:rPr>
                <w:rFonts w:ascii="標楷體" w:eastAsia="標楷體" w:hAnsi="標楷體" w:hint="eastAsia"/>
                <w:kern w:val="2"/>
                <w:szCs w:val="24"/>
              </w:rPr>
              <w:t>17</w:t>
            </w:r>
            <w:r w:rsidRPr="000B4AAC">
              <w:rPr>
                <w:rFonts w:ascii="標楷體" w:eastAsia="標楷體" w:hAnsi="標楷體"/>
                <w:kern w:val="2"/>
                <w:szCs w:val="24"/>
              </w:rPr>
              <w:t>8</w:t>
            </w:r>
            <w:r w:rsidRPr="000B4AAC">
              <w:rPr>
                <w:rFonts w:ascii="標楷體" w:eastAsia="標楷體" w:hAnsi="標楷體" w:hint="eastAsia"/>
                <w:kern w:val="2"/>
                <w:szCs w:val="24"/>
              </w:rPr>
              <w:t>.8</w:t>
            </w:r>
            <w:r w:rsidRPr="000B4AAC">
              <w:rPr>
                <w:rFonts w:ascii="標楷體" w:eastAsia="標楷體" w:hAnsi="標楷體"/>
                <w:kern w:val="2"/>
                <w:szCs w:val="24"/>
              </w:rPr>
              <w:t>萬餘元。</w:t>
            </w:r>
          </w:p>
          <w:p w14:paraId="403D2876" w14:textId="77777777" w:rsidR="00B95F79" w:rsidRPr="000B4AAC" w:rsidRDefault="00B95F79"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kern w:val="2"/>
                <w:szCs w:val="24"/>
              </w:rPr>
              <w:t>(3)統計</w:t>
            </w:r>
            <w:r w:rsidRPr="000B4AAC">
              <w:rPr>
                <w:rFonts w:ascii="標楷體" w:eastAsia="標楷體" w:hAnsi="標楷體" w:hint="eastAsia"/>
                <w:kern w:val="2"/>
                <w:szCs w:val="24"/>
              </w:rPr>
              <w:t>113</w:t>
            </w:r>
            <w:r w:rsidRPr="000B4AAC">
              <w:rPr>
                <w:rFonts w:ascii="標楷體" w:eastAsia="標楷體" w:hAnsi="標楷體"/>
                <w:kern w:val="2"/>
                <w:szCs w:val="24"/>
              </w:rPr>
              <w:t>年紙錢集中焚燒</w:t>
            </w:r>
            <w:proofErr w:type="gramStart"/>
            <w:r w:rsidRPr="000B4AAC">
              <w:rPr>
                <w:rFonts w:ascii="標楷體" w:eastAsia="標楷體" w:hAnsi="標楷體"/>
                <w:kern w:val="2"/>
                <w:szCs w:val="24"/>
              </w:rPr>
              <w:t>及以功代金</w:t>
            </w:r>
            <w:proofErr w:type="gramEnd"/>
            <w:r w:rsidRPr="000B4AAC">
              <w:rPr>
                <w:rFonts w:ascii="標楷體" w:eastAsia="標楷體" w:hAnsi="標楷體"/>
                <w:kern w:val="2"/>
                <w:szCs w:val="24"/>
              </w:rPr>
              <w:t>成果，推估約可減少燃燒紙錢</w:t>
            </w:r>
            <w:r w:rsidRPr="000B4AAC">
              <w:rPr>
                <w:rFonts w:ascii="標楷體" w:eastAsia="標楷體" w:hAnsi="標楷體" w:hint="eastAsia"/>
                <w:kern w:val="2"/>
                <w:szCs w:val="24"/>
              </w:rPr>
              <w:t>1,434.68</w:t>
            </w:r>
            <w:r w:rsidRPr="000B4AAC">
              <w:rPr>
                <w:rFonts w:ascii="標楷體" w:eastAsia="標楷體" w:hAnsi="標楷體"/>
                <w:kern w:val="2"/>
                <w:szCs w:val="24"/>
              </w:rPr>
              <w:t>公噸，減少粒狀</w:t>
            </w:r>
            <w:proofErr w:type="gramStart"/>
            <w:r w:rsidRPr="000B4AAC">
              <w:rPr>
                <w:rFonts w:ascii="標楷體" w:eastAsia="標楷體" w:hAnsi="標楷體"/>
                <w:kern w:val="2"/>
                <w:szCs w:val="24"/>
              </w:rPr>
              <w:t>污染物污染物</w:t>
            </w:r>
            <w:proofErr w:type="gramEnd"/>
            <w:r w:rsidRPr="000B4AAC">
              <w:rPr>
                <w:rFonts w:ascii="標楷體" w:eastAsia="標楷體" w:hAnsi="標楷體"/>
                <w:kern w:val="2"/>
                <w:szCs w:val="24"/>
              </w:rPr>
              <w:t>排放量</w:t>
            </w:r>
            <w:r w:rsidRPr="000B4AAC">
              <w:rPr>
                <w:rFonts w:ascii="標楷體" w:eastAsia="標楷體" w:hAnsi="標楷體" w:hint="eastAsia"/>
                <w:kern w:val="2"/>
                <w:szCs w:val="24"/>
              </w:rPr>
              <w:t>5.06</w:t>
            </w:r>
            <w:r w:rsidRPr="000B4AAC">
              <w:rPr>
                <w:rFonts w:ascii="標楷體" w:eastAsia="標楷體" w:hAnsi="標楷體"/>
                <w:kern w:val="2"/>
                <w:szCs w:val="24"/>
              </w:rPr>
              <w:t>公噸。</w:t>
            </w:r>
          </w:p>
          <w:p w14:paraId="05461940" w14:textId="77777777" w:rsidR="00B95F79" w:rsidRPr="000B4AAC" w:rsidRDefault="00B95F79" w:rsidP="000B4AAC">
            <w:pPr>
              <w:snapToGrid w:val="0"/>
              <w:spacing w:line="360" w:lineRule="exact"/>
              <w:ind w:right="130"/>
              <w:jc w:val="both"/>
              <w:rPr>
                <w:rFonts w:ascii="標楷體" w:eastAsia="標楷體" w:hAnsi="標楷體"/>
                <w:szCs w:val="24"/>
              </w:rPr>
            </w:pPr>
          </w:p>
          <w:p w14:paraId="6D4372AE"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kern w:val="2"/>
                <w:sz w:val="24"/>
              </w:rPr>
              <w:t>1.完成排放量減量分析作業：高屏地區空氣污染物總量管制第一</w:t>
            </w:r>
            <w:proofErr w:type="gramStart"/>
            <w:r w:rsidRPr="000B4AAC">
              <w:rPr>
                <w:rFonts w:ascii="標楷體" w:eastAsia="標楷體" w:hAnsi="標楷體"/>
                <w:kern w:val="2"/>
                <w:sz w:val="24"/>
              </w:rPr>
              <w:t>期程共列</w:t>
            </w:r>
            <w:proofErr w:type="gramEnd"/>
            <w:r w:rsidRPr="000B4AAC">
              <w:rPr>
                <w:rFonts w:ascii="標楷體" w:eastAsia="標楷體" w:hAnsi="標楷體"/>
                <w:kern w:val="2"/>
                <w:sz w:val="24"/>
              </w:rPr>
              <w:t>管468家既存固定污染源，統計至第一期程最後四季，實際減量約10,527公噸空氣污染物。</w:t>
            </w:r>
          </w:p>
          <w:p w14:paraId="4F937386"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kern w:val="2"/>
                <w:sz w:val="24"/>
              </w:rPr>
              <w:t>2.已核發削減量差額共</w:t>
            </w:r>
            <w:r w:rsidRPr="000B4AAC">
              <w:rPr>
                <w:rFonts w:ascii="標楷體" w:eastAsia="標楷體" w:hAnsi="標楷體" w:hint="eastAsia"/>
                <w:kern w:val="2"/>
                <w:sz w:val="24"/>
              </w:rPr>
              <w:t>113</w:t>
            </w:r>
            <w:r w:rsidRPr="000B4AAC">
              <w:rPr>
                <w:rFonts w:ascii="標楷體" w:eastAsia="標楷體" w:hAnsi="標楷體"/>
                <w:kern w:val="2"/>
                <w:sz w:val="24"/>
              </w:rPr>
              <w:t>件，TSP、</w:t>
            </w:r>
            <w:proofErr w:type="spellStart"/>
            <w:r w:rsidRPr="000B4AAC">
              <w:rPr>
                <w:rFonts w:ascii="標楷體" w:eastAsia="標楷體" w:hAnsi="標楷體"/>
                <w:kern w:val="2"/>
                <w:sz w:val="24"/>
              </w:rPr>
              <w:t>SOx</w:t>
            </w:r>
            <w:proofErr w:type="spellEnd"/>
            <w:r w:rsidRPr="000B4AAC">
              <w:rPr>
                <w:rFonts w:ascii="標楷體" w:eastAsia="標楷體" w:hAnsi="標楷體"/>
                <w:kern w:val="2"/>
                <w:sz w:val="24"/>
              </w:rPr>
              <w:t>、NOx、VOCs核發量分別為</w:t>
            </w:r>
            <w:r w:rsidRPr="000B4AAC">
              <w:rPr>
                <w:rFonts w:ascii="標楷體" w:eastAsia="標楷體" w:hAnsi="標楷體" w:hint="eastAsia"/>
                <w:kern w:val="2"/>
                <w:sz w:val="24"/>
              </w:rPr>
              <w:t>803.2、5,645.1、9,297.1、2,920.3公噸</w:t>
            </w:r>
            <w:r w:rsidRPr="000B4AAC">
              <w:rPr>
                <w:rFonts w:ascii="標楷體" w:eastAsia="標楷體" w:hAnsi="標楷體"/>
                <w:kern w:val="2"/>
                <w:sz w:val="24"/>
              </w:rPr>
              <w:t>；並已有完成</w:t>
            </w:r>
            <w:r w:rsidRPr="000B4AAC">
              <w:rPr>
                <w:rFonts w:ascii="標楷體" w:eastAsia="標楷體" w:hAnsi="標楷體" w:hint="eastAsia"/>
                <w:kern w:val="2"/>
                <w:sz w:val="24"/>
              </w:rPr>
              <w:t>101</w:t>
            </w:r>
            <w:r w:rsidRPr="000B4AAC">
              <w:rPr>
                <w:rFonts w:ascii="標楷體" w:eastAsia="標楷體" w:hAnsi="標楷體"/>
                <w:kern w:val="2"/>
                <w:sz w:val="24"/>
              </w:rPr>
              <w:t>件差額交易移轉案件，總交易移轉量合計為2,</w:t>
            </w:r>
            <w:r w:rsidRPr="000B4AAC">
              <w:rPr>
                <w:rFonts w:ascii="標楷體" w:eastAsia="標楷體" w:hAnsi="標楷體" w:hint="eastAsia"/>
                <w:kern w:val="2"/>
                <w:sz w:val="24"/>
              </w:rPr>
              <w:t>625</w:t>
            </w:r>
            <w:r w:rsidRPr="000B4AAC">
              <w:rPr>
                <w:rFonts w:ascii="標楷體" w:eastAsia="標楷體" w:hAnsi="標楷體"/>
                <w:kern w:val="2"/>
                <w:sz w:val="24"/>
              </w:rPr>
              <w:t>公噸，及已辦理</w:t>
            </w:r>
            <w:r w:rsidRPr="000B4AAC">
              <w:rPr>
                <w:rFonts w:ascii="標楷體" w:eastAsia="標楷體" w:hAnsi="標楷體" w:hint="eastAsia"/>
                <w:kern w:val="2"/>
                <w:sz w:val="24"/>
              </w:rPr>
              <w:t>49</w:t>
            </w:r>
            <w:r w:rsidRPr="000B4AAC">
              <w:rPr>
                <w:rFonts w:ascii="標楷體" w:eastAsia="標楷體" w:hAnsi="標楷體"/>
                <w:kern w:val="2"/>
                <w:sz w:val="24"/>
              </w:rPr>
              <w:t>家次固定污染源空氣污染物</w:t>
            </w:r>
            <w:r w:rsidRPr="000B4AAC">
              <w:rPr>
                <w:rFonts w:ascii="標楷體" w:eastAsia="標楷體" w:hAnsi="標楷體" w:hint="eastAsia"/>
                <w:kern w:val="2"/>
                <w:sz w:val="24"/>
              </w:rPr>
              <w:t>抵換</w:t>
            </w:r>
            <w:r w:rsidRPr="000B4AAC">
              <w:rPr>
                <w:rFonts w:ascii="標楷體" w:eastAsia="標楷體" w:hAnsi="標楷體"/>
                <w:kern w:val="2"/>
                <w:sz w:val="24"/>
              </w:rPr>
              <w:t>。</w:t>
            </w:r>
          </w:p>
          <w:p w14:paraId="66C3AE53"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kern w:val="2"/>
                <w:sz w:val="24"/>
              </w:rPr>
              <w:lastRenderedPageBreak/>
              <w:t>3.已完成</w:t>
            </w:r>
            <w:r w:rsidRPr="000B4AAC">
              <w:rPr>
                <w:rFonts w:ascii="標楷體" w:eastAsia="標楷體" w:hAnsi="標楷體" w:hint="eastAsia"/>
                <w:kern w:val="2"/>
                <w:sz w:val="24"/>
              </w:rPr>
              <w:t>106</w:t>
            </w:r>
            <w:r w:rsidRPr="000B4AAC">
              <w:rPr>
                <w:rFonts w:ascii="標楷體" w:eastAsia="標楷體" w:hAnsi="標楷體"/>
                <w:kern w:val="2"/>
                <w:sz w:val="24"/>
              </w:rPr>
              <w:t>家次公私場所提出新設或變更固定污染源污染物排放量增量抵換來源案件申請會審審核。</w:t>
            </w:r>
          </w:p>
          <w:p w14:paraId="7C038D66"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kern w:val="2"/>
                <w:sz w:val="24"/>
              </w:rPr>
              <w:t>4.統計目前尚有實際削減量差額證明有效期屆滿辦理展延前，須將指定</w:t>
            </w:r>
            <w:r w:rsidRPr="000B4AAC">
              <w:rPr>
                <w:rFonts w:ascii="標楷體" w:eastAsia="標楷體" w:hAnsi="標楷體" w:hint="eastAsia"/>
                <w:kern w:val="2"/>
                <w:sz w:val="24"/>
              </w:rPr>
              <w:t>20</w:t>
            </w:r>
            <w:r w:rsidRPr="000B4AAC">
              <w:rPr>
                <w:rFonts w:ascii="標楷體" w:eastAsia="標楷體" w:hAnsi="標楷體"/>
                <w:kern w:val="2"/>
                <w:sz w:val="24"/>
              </w:rPr>
              <w:t>%差額限交易予不同法人，包含：粒狀污染物約</w:t>
            </w:r>
            <w:r w:rsidRPr="000B4AAC">
              <w:rPr>
                <w:rFonts w:ascii="標楷體" w:eastAsia="標楷體" w:hAnsi="標楷體" w:hint="eastAsia"/>
                <w:kern w:val="2"/>
                <w:sz w:val="24"/>
              </w:rPr>
              <w:t>73</w:t>
            </w:r>
            <w:r w:rsidRPr="000B4AAC">
              <w:rPr>
                <w:rFonts w:ascii="標楷體" w:eastAsia="標楷體" w:hAnsi="標楷體"/>
                <w:kern w:val="2"/>
                <w:sz w:val="24"/>
              </w:rPr>
              <w:t>4公噸、硫氧化物</w:t>
            </w:r>
            <w:r w:rsidRPr="000B4AAC">
              <w:rPr>
                <w:rFonts w:ascii="標楷體" w:eastAsia="標楷體" w:hAnsi="標楷體" w:hint="eastAsia"/>
                <w:kern w:val="2"/>
                <w:sz w:val="24"/>
              </w:rPr>
              <w:t>634</w:t>
            </w:r>
            <w:r w:rsidRPr="000B4AAC">
              <w:rPr>
                <w:rFonts w:ascii="標楷體" w:eastAsia="標楷體" w:hAnsi="標楷體"/>
                <w:kern w:val="2"/>
                <w:sz w:val="24"/>
              </w:rPr>
              <w:t>公噸、氮氧化物</w:t>
            </w:r>
            <w:r w:rsidRPr="000B4AAC">
              <w:rPr>
                <w:rFonts w:ascii="標楷體" w:eastAsia="標楷體" w:hAnsi="標楷體" w:hint="eastAsia"/>
                <w:kern w:val="2"/>
                <w:sz w:val="24"/>
              </w:rPr>
              <w:t>1,058</w:t>
            </w:r>
            <w:r w:rsidRPr="000B4AAC">
              <w:rPr>
                <w:rFonts w:ascii="標楷體" w:eastAsia="標楷體" w:hAnsi="標楷體"/>
                <w:kern w:val="2"/>
                <w:sz w:val="24"/>
              </w:rPr>
              <w:t>公噸、揮發性有機物294公噸。環保局已於113年12月13</w:t>
            </w:r>
            <w:r w:rsidRPr="000B4AAC">
              <w:rPr>
                <w:rFonts w:ascii="標楷體" w:eastAsia="標楷體" w:hAnsi="標楷體" w:hint="eastAsia"/>
                <w:kern w:val="2"/>
                <w:sz w:val="24"/>
              </w:rPr>
              <w:t>日</w:t>
            </w:r>
            <w:r w:rsidRPr="000B4AAC">
              <w:rPr>
                <w:rFonts w:ascii="標楷體" w:eastAsia="標楷體" w:hAnsi="標楷體"/>
                <w:kern w:val="2"/>
                <w:sz w:val="24"/>
              </w:rPr>
              <w:t>辦理總量管制說明會向各公私場所宣導。</w:t>
            </w:r>
          </w:p>
          <w:p w14:paraId="2F548DCC"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kern w:val="2"/>
                <w:sz w:val="24"/>
              </w:rPr>
              <w:t>5.已完成1</w:t>
            </w:r>
            <w:r w:rsidRPr="000B4AAC">
              <w:rPr>
                <w:rFonts w:ascii="標楷體" w:eastAsia="標楷體" w:hAnsi="標楷體" w:hint="eastAsia"/>
                <w:kern w:val="2"/>
                <w:sz w:val="24"/>
              </w:rPr>
              <w:t>22</w:t>
            </w:r>
            <w:r w:rsidRPr="000B4AAC">
              <w:rPr>
                <w:rFonts w:ascii="標楷體" w:eastAsia="標楷體" w:hAnsi="標楷體"/>
                <w:kern w:val="2"/>
                <w:sz w:val="24"/>
              </w:rPr>
              <w:t>家次清查作業，初步推估每年約可增加</w:t>
            </w:r>
            <w:r w:rsidRPr="000B4AAC">
              <w:rPr>
                <w:rFonts w:ascii="標楷體" w:eastAsia="標楷體" w:hAnsi="標楷體" w:hint="eastAsia"/>
                <w:kern w:val="2"/>
                <w:sz w:val="24"/>
              </w:rPr>
              <w:t>52</w:t>
            </w:r>
            <w:r w:rsidRPr="000B4AAC">
              <w:rPr>
                <w:rFonts w:ascii="標楷體" w:eastAsia="標楷體" w:hAnsi="標楷體"/>
                <w:kern w:val="2"/>
                <w:sz w:val="24"/>
              </w:rPr>
              <w:t>萬元空污費稅收，並已完成</w:t>
            </w:r>
            <w:r w:rsidRPr="000B4AAC">
              <w:rPr>
                <w:rFonts w:ascii="標楷體" w:eastAsia="標楷體" w:hAnsi="標楷體" w:hint="eastAsia"/>
                <w:kern w:val="2"/>
                <w:sz w:val="24"/>
              </w:rPr>
              <w:t>8</w:t>
            </w:r>
            <w:r w:rsidRPr="000B4AAC">
              <w:rPr>
                <w:rFonts w:ascii="標楷體" w:eastAsia="標楷體" w:hAnsi="標楷體"/>
                <w:kern w:val="2"/>
                <w:sz w:val="24"/>
              </w:rPr>
              <w:t>場次VOCs</w:t>
            </w:r>
            <w:proofErr w:type="gramStart"/>
            <w:r w:rsidRPr="000B4AAC">
              <w:rPr>
                <w:rFonts w:ascii="標楷體" w:eastAsia="標楷體" w:hAnsi="標楷體"/>
                <w:kern w:val="2"/>
                <w:sz w:val="24"/>
              </w:rPr>
              <w:t>減量協談</w:t>
            </w:r>
            <w:proofErr w:type="gramEnd"/>
            <w:r w:rsidRPr="000B4AAC">
              <w:rPr>
                <w:rFonts w:ascii="標楷體" w:eastAsia="標楷體" w:hAnsi="標楷體"/>
                <w:kern w:val="2"/>
                <w:sz w:val="24"/>
              </w:rPr>
              <w:t>會議，顯示仍有改善及減量空間，預估完成後可減少</w:t>
            </w:r>
            <w:r w:rsidRPr="000B4AAC">
              <w:rPr>
                <w:rFonts w:ascii="標楷體" w:eastAsia="標楷體" w:hAnsi="標楷體" w:hint="eastAsia"/>
                <w:kern w:val="2"/>
                <w:sz w:val="24"/>
              </w:rPr>
              <w:t>66</w:t>
            </w:r>
            <w:r w:rsidRPr="000B4AAC">
              <w:rPr>
                <w:rFonts w:ascii="標楷體" w:eastAsia="標楷體" w:hAnsi="標楷體"/>
                <w:kern w:val="2"/>
                <w:sz w:val="24"/>
              </w:rPr>
              <w:t>公噸排放量。</w:t>
            </w:r>
          </w:p>
          <w:p w14:paraId="59D09BCE" w14:textId="77777777" w:rsidR="00B95F79" w:rsidRPr="000B4AAC" w:rsidRDefault="00B95F79" w:rsidP="000B4AAC">
            <w:pPr>
              <w:snapToGrid w:val="0"/>
              <w:spacing w:line="360" w:lineRule="exact"/>
              <w:ind w:right="130"/>
              <w:jc w:val="both"/>
              <w:rPr>
                <w:rFonts w:ascii="標楷體" w:eastAsia="標楷體" w:hAnsi="標楷體"/>
                <w:szCs w:val="24"/>
              </w:rPr>
            </w:pPr>
          </w:p>
          <w:p w14:paraId="32F61FBA" w14:textId="77777777" w:rsidR="00B95F79" w:rsidRPr="000B4AAC" w:rsidRDefault="00B95F79" w:rsidP="000B4AAC">
            <w:pPr>
              <w:snapToGrid w:val="0"/>
              <w:spacing w:line="360" w:lineRule="exact"/>
              <w:ind w:right="130"/>
              <w:jc w:val="both"/>
              <w:rPr>
                <w:rFonts w:ascii="標楷體" w:eastAsia="標楷體" w:hAnsi="標楷體"/>
                <w:szCs w:val="24"/>
              </w:rPr>
            </w:pPr>
          </w:p>
          <w:p w14:paraId="272C0002" w14:textId="77777777" w:rsidR="00B95F79" w:rsidRPr="000B4AAC" w:rsidRDefault="00B95F79" w:rsidP="000B4AAC">
            <w:pPr>
              <w:snapToGrid w:val="0"/>
              <w:spacing w:line="360" w:lineRule="exact"/>
              <w:ind w:right="130"/>
              <w:jc w:val="both"/>
              <w:rPr>
                <w:rFonts w:ascii="標楷體" w:eastAsia="標楷體" w:hAnsi="標楷體"/>
                <w:szCs w:val="24"/>
              </w:rPr>
            </w:pPr>
          </w:p>
          <w:p w14:paraId="5E09139B"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11</w:t>
            </w:r>
            <w:r w:rsidRPr="000B4AAC">
              <w:rPr>
                <w:rFonts w:ascii="標楷體" w:eastAsia="標楷體" w:hAnsi="標楷體" w:hint="eastAsia"/>
                <w:kern w:val="2"/>
                <w:sz w:val="24"/>
              </w:rPr>
              <w:t>3</w:t>
            </w:r>
            <w:r w:rsidRPr="000B4AAC">
              <w:rPr>
                <w:rFonts w:ascii="標楷體" w:eastAsia="標楷體" w:hAnsi="標楷體"/>
                <w:kern w:val="2"/>
                <w:sz w:val="24"/>
              </w:rPr>
              <w:t>年度營建空污費共徵收</w:t>
            </w:r>
            <w:r w:rsidRPr="000B4AAC">
              <w:rPr>
                <w:rFonts w:ascii="標楷體" w:eastAsia="標楷體" w:hAnsi="標楷體" w:hint="eastAsia"/>
                <w:kern w:val="2"/>
                <w:sz w:val="24"/>
              </w:rPr>
              <w:t>4</w:t>
            </w:r>
            <w:r w:rsidRPr="000B4AAC">
              <w:rPr>
                <w:rFonts w:ascii="標楷體" w:eastAsia="標楷體" w:hAnsi="標楷體"/>
                <w:kern w:val="2"/>
                <w:sz w:val="24"/>
              </w:rPr>
              <w:t>,</w:t>
            </w:r>
            <w:r w:rsidRPr="000B4AAC">
              <w:rPr>
                <w:rFonts w:ascii="標楷體" w:eastAsia="標楷體" w:hAnsi="標楷體" w:hint="eastAsia"/>
                <w:kern w:val="2"/>
                <w:sz w:val="24"/>
              </w:rPr>
              <w:t>802</w:t>
            </w:r>
            <w:r w:rsidRPr="000B4AAC">
              <w:rPr>
                <w:rFonts w:ascii="標楷體" w:eastAsia="標楷體" w:hAnsi="標楷體"/>
                <w:kern w:val="2"/>
                <w:sz w:val="24"/>
              </w:rPr>
              <w:t>件，徵收金額4</w:t>
            </w:r>
            <w:r w:rsidRPr="000B4AAC">
              <w:rPr>
                <w:rFonts w:ascii="標楷體" w:eastAsia="標楷體" w:hAnsi="標楷體" w:hint="eastAsia"/>
                <w:kern w:val="2"/>
                <w:sz w:val="24"/>
              </w:rPr>
              <w:t>33</w:t>
            </w:r>
            <w:r w:rsidRPr="000B4AAC">
              <w:rPr>
                <w:rFonts w:ascii="標楷體" w:eastAsia="標楷體" w:hAnsi="標楷體"/>
                <w:kern w:val="2"/>
                <w:sz w:val="24"/>
              </w:rPr>
              <w:t>,</w:t>
            </w:r>
            <w:r w:rsidRPr="000B4AAC">
              <w:rPr>
                <w:rFonts w:ascii="標楷體" w:eastAsia="標楷體" w:hAnsi="標楷體" w:hint="eastAsia"/>
                <w:kern w:val="2"/>
                <w:sz w:val="24"/>
              </w:rPr>
              <w:t>916</w:t>
            </w:r>
            <w:r w:rsidRPr="000B4AAC">
              <w:rPr>
                <w:rFonts w:ascii="標楷體" w:eastAsia="標楷體" w:hAnsi="標楷體"/>
                <w:kern w:val="2"/>
                <w:sz w:val="24"/>
              </w:rPr>
              <w:t>,</w:t>
            </w:r>
            <w:r w:rsidRPr="000B4AAC">
              <w:rPr>
                <w:rFonts w:ascii="標楷體" w:eastAsia="標楷體" w:hAnsi="標楷體" w:hint="eastAsia"/>
                <w:kern w:val="2"/>
                <w:sz w:val="24"/>
              </w:rPr>
              <w:t>149</w:t>
            </w:r>
            <w:r w:rsidRPr="000B4AAC">
              <w:rPr>
                <w:rFonts w:ascii="標楷體" w:eastAsia="標楷體" w:hAnsi="標楷體"/>
                <w:kern w:val="2"/>
                <w:sz w:val="24"/>
              </w:rPr>
              <w:t>元。</w:t>
            </w:r>
          </w:p>
          <w:p w14:paraId="1D421B12"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11</w:t>
            </w:r>
            <w:r w:rsidRPr="000B4AAC">
              <w:rPr>
                <w:rFonts w:ascii="標楷體" w:eastAsia="標楷體" w:hAnsi="標楷體" w:hint="eastAsia"/>
                <w:kern w:val="2"/>
                <w:sz w:val="24"/>
              </w:rPr>
              <w:t>3</w:t>
            </w:r>
            <w:r w:rsidRPr="000B4AAC">
              <w:rPr>
                <w:rFonts w:ascii="標楷體" w:eastAsia="標楷體" w:hAnsi="標楷體"/>
                <w:kern w:val="2"/>
                <w:sz w:val="24"/>
              </w:rPr>
              <w:t>年度共計完成19,</w:t>
            </w:r>
            <w:r w:rsidRPr="000B4AAC">
              <w:rPr>
                <w:rFonts w:ascii="標楷體" w:eastAsia="標楷體" w:hAnsi="標楷體" w:hint="eastAsia"/>
                <w:kern w:val="2"/>
                <w:sz w:val="24"/>
              </w:rPr>
              <w:t>674</w:t>
            </w:r>
            <w:proofErr w:type="gramStart"/>
            <w:r w:rsidRPr="000B4AAC">
              <w:rPr>
                <w:rFonts w:ascii="標楷體" w:eastAsia="標楷體" w:hAnsi="標楷體"/>
                <w:kern w:val="2"/>
                <w:sz w:val="24"/>
              </w:rPr>
              <w:t>處次營建</w:t>
            </w:r>
            <w:proofErr w:type="gramEnd"/>
            <w:r w:rsidRPr="000B4AAC">
              <w:rPr>
                <w:rFonts w:ascii="標楷體" w:eastAsia="標楷體" w:hAnsi="標楷體"/>
                <w:kern w:val="2"/>
                <w:sz w:val="24"/>
              </w:rPr>
              <w:t>工地、河川疏</w:t>
            </w:r>
            <w:proofErr w:type="gramStart"/>
            <w:r w:rsidRPr="000B4AAC">
              <w:rPr>
                <w:rFonts w:ascii="標楷體" w:eastAsia="標楷體" w:hAnsi="標楷體"/>
                <w:kern w:val="2"/>
                <w:sz w:val="24"/>
              </w:rPr>
              <w:t>濬</w:t>
            </w:r>
            <w:proofErr w:type="gramEnd"/>
            <w:r w:rsidRPr="000B4AAC">
              <w:rPr>
                <w:rFonts w:ascii="標楷體" w:eastAsia="標楷體" w:hAnsi="標楷體"/>
                <w:kern w:val="2"/>
                <w:sz w:val="24"/>
              </w:rPr>
              <w:t>工程等之(</w:t>
            </w:r>
            <w:proofErr w:type="gramStart"/>
            <w:r w:rsidRPr="000B4AAC">
              <w:rPr>
                <w:rFonts w:ascii="標楷體" w:eastAsia="標楷體" w:hAnsi="標楷體"/>
                <w:kern w:val="2"/>
                <w:sz w:val="24"/>
              </w:rPr>
              <w:t>稽</w:t>
            </w:r>
            <w:proofErr w:type="gramEnd"/>
            <w:r w:rsidRPr="000B4AAC">
              <w:rPr>
                <w:rFonts w:ascii="標楷體" w:eastAsia="標楷體" w:hAnsi="標楷體"/>
                <w:kern w:val="2"/>
                <w:sz w:val="24"/>
              </w:rPr>
              <w:t>)巡查及建檔作業</w:t>
            </w:r>
            <w:r w:rsidRPr="000B4AAC">
              <w:rPr>
                <w:rFonts w:ascii="標楷體" w:eastAsia="標楷體" w:hAnsi="標楷體" w:hint="eastAsia"/>
                <w:kern w:val="2"/>
                <w:sz w:val="24"/>
              </w:rPr>
              <w:t>；1,819點次</w:t>
            </w:r>
            <w:proofErr w:type="gramStart"/>
            <w:r w:rsidRPr="000B4AAC">
              <w:rPr>
                <w:rFonts w:ascii="標楷體" w:eastAsia="標楷體" w:hAnsi="標楷體" w:hint="eastAsia"/>
                <w:kern w:val="2"/>
                <w:sz w:val="24"/>
              </w:rPr>
              <w:t>固定源散</w:t>
            </w:r>
            <w:proofErr w:type="gramEnd"/>
            <w:r w:rsidRPr="000B4AAC">
              <w:rPr>
                <w:rFonts w:ascii="標楷體" w:eastAsia="標楷體" w:hAnsi="標楷體" w:hint="eastAsia"/>
                <w:kern w:val="2"/>
                <w:sz w:val="24"/>
              </w:rPr>
              <w:t>性粒狀污染物</w:t>
            </w:r>
            <w:proofErr w:type="gramStart"/>
            <w:r w:rsidRPr="000B4AAC">
              <w:rPr>
                <w:rFonts w:ascii="標楷體" w:eastAsia="標楷體" w:hAnsi="標楷體" w:hint="eastAsia"/>
                <w:kern w:val="2"/>
                <w:sz w:val="24"/>
              </w:rPr>
              <w:t>稽</w:t>
            </w:r>
            <w:proofErr w:type="gramEnd"/>
            <w:r w:rsidRPr="000B4AAC">
              <w:rPr>
                <w:rFonts w:ascii="標楷體" w:eastAsia="標楷體" w:hAnsi="標楷體" w:hint="eastAsia"/>
                <w:kern w:val="2"/>
                <w:sz w:val="24"/>
              </w:rPr>
              <w:t>巡查作業；408</w:t>
            </w:r>
            <w:proofErr w:type="gramStart"/>
            <w:r w:rsidRPr="000B4AAC">
              <w:rPr>
                <w:rFonts w:ascii="標楷體" w:eastAsia="標楷體" w:hAnsi="標楷體" w:hint="eastAsia"/>
                <w:kern w:val="2"/>
                <w:sz w:val="24"/>
              </w:rPr>
              <w:t>處次工業區</w:t>
            </w:r>
            <w:proofErr w:type="gramEnd"/>
            <w:r w:rsidRPr="000B4AAC">
              <w:rPr>
                <w:rFonts w:ascii="標楷體" w:eastAsia="標楷體" w:hAnsi="標楷體" w:hint="eastAsia"/>
                <w:kern w:val="2"/>
                <w:sz w:val="24"/>
              </w:rPr>
              <w:t>路面巡查作業、222點次營建噪音巡查及</w:t>
            </w:r>
            <w:r w:rsidRPr="000B4AAC">
              <w:rPr>
                <w:rFonts w:ascii="標楷體" w:eastAsia="標楷體" w:hAnsi="標楷體"/>
                <w:kern w:val="2"/>
                <w:sz w:val="24"/>
              </w:rPr>
              <w:t>執行港區巡</w:t>
            </w:r>
            <w:r w:rsidRPr="000B4AAC">
              <w:rPr>
                <w:rFonts w:ascii="標楷體" w:eastAsia="標楷體" w:hAnsi="標楷體" w:hint="eastAsia"/>
                <w:kern w:val="2"/>
                <w:sz w:val="24"/>
              </w:rPr>
              <w:t>檢工作。</w:t>
            </w:r>
            <w:r w:rsidRPr="000B4AAC">
              <w:rPr>
                <w:rFonts w:ascii="標楷體" w:eastAsia="標楷體" w:hAnsi="標楷體"/>
                <w:kern w:val="2"/>
                <w:sz w:val="24"/>
              </w:rPr>
              <w:t xml:space="preserve"> </w:t>
            </w:r>
          </w:p>
          <w:p w14:paraId="0C153B63"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w:t>
            </w:r>
            <w:r w:rsidRPr="000B4AAC">
              <w:rPr>
                <w:rFonts w:ascii="標楷體" w:eastAsia="標楷體" w:hAnsi="標楷體"/>
                <w:kern w:val="2"/>
                <w:sz w:val="24"/>
              </w:rPr>
              <w:t>邀請本市營建業主、承包商、公家機關等單位，</w:t>
            </w:r>
            <w:r w:rsidRPr="000B4AAC">
              <w:rPr>
                <w:rFonts w:ascii="標楷體" w:eastAsia="標楷體" w:hAnsi="標楷體" w:hint="eastAsia"/>
                <w:kern w:val="2"/>
                <w:sz w:val="24"/>
              </w:rPr>
              <w:t>參與</w:t>
            </w:r>
            <w:r w:rsidRPr="000B4AAC">
              <w:rPr>
                <w:rFonts w:ascii="標楷體" w:eastAsia="標楷體" w:hAnsi="標楷體"/>
                <w:kern w:val="2"/>
                <w:sz w:val="24"/>
              </w:rPr>
              <w:t>「營建工程空氣污染防制費查核及巡查管制宣導說明會」</w:t>
            </w:r>
            <w:r w:rsidRPr="000B4AAC">
              <w:rPr>
                <w:rFonts w:ascii="標楷體" w:eastAsia="標楷體" w:hAnsi="標楷體" w:hint="eastAsia"/>
                <w:kern w:val="2"/>
                <w:sz w:val="24"/>
              </w:rPr>
              <w:t>、</w:t>
            </w:r>
            <w:r w:rsidRPr="000B4AAC">
              <w:rPr>
                <w:rFonts w:ascii="標楷體" w:eastAsia="標楷體" w:hAnsi="標楷體"/>
                <w:kern w:val="2"/>
                <w:sz w:val="24"/>
              </w:rPr>
              <w:t>技術轉移教育訓練</w:t>
            </w:r>
            <w:r w:rsidRPr="000B4AAC">
              <w:rPr>
                <w:rFonts w:ascii="標楷體" w:eastAsia="標楷體" w:hAnsi="標楷體" w:hint="eastAsia"/>
                <w:kern w:val="2"/>
                <w:sz w:val="24"/>
              </w:rPr>
              <w:t>、</w:t>
            </w:r>
            <w:r w:rsidRPr="000B4AAC">
              <w:rPr>
                <w:rFonts w:ascii="標楷體" w:eastAsia="標楷體" w:hAnsi="標楷體"/>
                <w:kern w:val="2"/>
                <w:sz w:val="24"/>
              </w:rPr>
              <w:t>「優良智慧工地觀摩活動」</w:t>
            </w:r>
            <w:r w:rsidRPr="000B4AAC">
              <w:rPr>
                <w:rFonts w:ascii="標楷體" w:eastAsia="標楷體" w:hAnsi="標楷體" w:hint="eastAsia"/>
                <w:kern w:val="2"/>
                <w:sz w:val="24"/>
              </w:rPr>
              <w:t>。</w:t>
            </w:r>
          </w:p>
          <w:p w14:paraId="25940122"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kern w:val="2"/>
                <w:sz w:val="24"/>
              </w:rPr>
              <w:t>4.</w:t>
            </w:r>
            <w:r w:rsidRPr="000B4AAC">
              <w:rPr>
                <w:rFonts w:ascii="標楷體" w:eastAsia="標楷體" w:hAnsi="標楷體" w:hint="eastAsia"/>
                <w:kern w:val="2"/>
                <w:sz w:val="24"/>
              </w:rPr>
              <w:t>推動本市營建智慧工地，落實智(自)主管理，核發129張施工機具清潔排放自主管理標章、27處營建工程設置科技化污染管理設施設備進行智慧監控、</w:t>
            </w:r>
            <w:r w:rsidRPr="000B4AAC">
              <w:rPr>
                <w:rFonts w:ascii="標楷體" w:eastAsia="標楷體" w:hAnsi="標楷體"/>
                <w:kern w:val="2"/>
                <w:sz w:val="24"/>
              </w:rPr>
              <w:t>5處</w:t>
            </w:r>
            <w:r w:rsidRPr="000B4AAC">
              <w:rPr>
                <w:rFonts w:ascii="標楷體" w:eastAsia="標楷體" w:hAnsi="標楷體" w:hint="eastAsia"/>
                <w:kern w:val="2"/>
                <w:sz w:val="24"/>
              </w:rPr>
              <w:t>大型拆除或新建工程</w:t>
            </w:r>
            <w:r w:rsidRPr="000B4AAC">
              <w:rPr>
                <w:rFonts w:ascii="標楷體" w:eastAsia="標楷體" w:hAnsi="標楷體"/>
                <w:kern w:val="2"/>
                <w:sz w:val="24"/>
              </w:rPr>
              <w:t>架設CCTV監控作業即時監控系統架設</w:t>
            </w:r>
            <w:r w:rsidRPr="000B4AAC">
              <w:rPr>
                <w:rFonts w:ascii="標楷體" w:eastAsia="標楷體" w:hAnsi="標楷體" w:hint="eastAsia"/>
                <w:kern w:val="2"/>
                <w:sz w:val="24"/>
              </w:rPr>
              <w:t>、</w:t>
            </w:r>
            <w:r w:rsidRPr="000B4AAC">
              <w:rPr>
                <w:rFonts w:ascii="標楷體" w:eastAsia="標楷體" w:hAnsi="標楷體"/>
                <w:kern w:val="2"/>
                <w:sz w:val="24"/>
              </w:rPr>
              <w:t>5</w:t>
            </w:r>
            <w:r w:rsidRPr="000B4AAC">
              <w:rPr>
                <w:rFonts w:ascii="標楷體" w:eastAsia="標楷體" w:hAnsi="標楷體" w:hint="eastAsia"/>
                <w:kern w:val="2"/>
                <w:sz w:val="24"/>
              </w:rPr>
              <w:t>8</w:t>
            </w:r>
            <w:r w:rsidRPr="000B4AAC">
              <w:rPr>
                <w:rFonts w:ascii="標楷體" w:eastAsia="標楷體" w:hAnsi="標楷體"/>
                <w:kern w:val="2"/>
                <w:sz w:val="24"/>
              </w:rPr>
              <w:t>家工地及72家工廠參加自主管理並</w:t>
            </w:r>
            <w:proofErr w:type="gramStart"/>
            <w:r w:rsidRPr="000B4AAC">
              <w:rPr>
                <w:rFonts w:ascii="標楷體" w:eastAsia="標楷體" w:hAnsi="標楷體"/>
                <w:kern w:val="2"/>
                <w:sz w:val="24"/>
              </w:rPr>
              <w:t>認養洗掃周邊</w:t>
            </w:r>
            <w:proofErr w:type="gramEnd"/>
            <w:r w:rsidRPr="000B4AAC">
              <w:rPr>
                <w:rFonts w:ascii="標楷體" w:eastAsia="標楷體" w:hAnsi="標楷體"/>
                <w:kern w:val="2"/>
                <w:sz w:val="24"/>
              </w:rPr>
              <w:t>道路，</w:t>
            </w:r>
            <w:proofErr w:type="gramStart"/>
            <w:r w:rsidRPr="000B4AAC">
              <w:rPr>
                <w:rFonts w:ascii="標楷體" w:eastAsia="標楷體" w:hAnsi="標楷體"/>
                <w:kern w:val="2"/>
                <w:sz w:val="24"/>
              </w:rPr>
              <w:t>年度洗掃道路</w:t>
            </w:r>
            <w:proofErr w:type="gramEnd"/>
            <w:r w:rsidRPr="000B4AAC">
              <w:rPr>
                <w:rFonts w:ascii="標楷體" w:eastAsia="標楷體" w:hAnsi="標楷體"/>
                <w:kern w:val="2"/>
                <w:sz w:val="24"/>
              </w:rPr>
              <w:t>長度為</w:t>
            </w:r>
            <w:r w:rsidRPr="000B4AAC">
              <w:rPr>
                <w:rFonts w:ascii="標楷體" w:eastAsia="標楷體" w:hAnsi="標楷體" w:hint="eastAsia"/>
                <w:kern w:val="2"/>
                <w:sz w:val="24"/>
              </w:rPr>
              <w:t>67</w:t>
            </w:r>
            <w:r w:rsidRPr="000B4AAC">
              <w:rPr>
                <w:rFonts w:ascii="標楷體" w:eastAsia="標楷體" w:hAnsi="標楷體"/>
                <w:kern w:val="2"/>
                <w:sz w:val="24"/>
              </w:rPr>
              <w:t>,</w:t>
            </w:r>
            <w:r w:rsidRPr="000B4AAC">
              <w:rPr>
                <w:rFonts w:ascii="標楷體" w:eastAsia="標楷體" w:hAnsi="標楷體" w:hint="eastAsia"/>
                <w:kern w:val="2"/>
                <w:sz w:val="24"/>
              </w:rPr>
              <w:t>554</w:t>
            </w:r>
            <w:r w:rsidRPr="000B4AAC">
              <w:rPr>
                <w:rFonts w:ascii="標楷體" w:eastAsia="標楷體" w:hAnsi="標楷體"/>
                <w:kern w:val="2"/>
                <w:sz w:val="24"/>
              </w:rPr>
              <w:t>.</w:t>
            </w:r>
            <w:r w:rsidRPr="000B4AAC">
              <w:rPr>
                <w:rFonts w:ascii="標楷體" w:eastAsia="標楷體" w:hAnsi="標楷體" w:hint="eastAsia"/>
                <w:kern w:val="2"/>
                <w:sz w:val="24"/>
              </w:rPr>
              <w:t>15公</w:t>
            </w:r>
            <w:r w:rsidRPr="000B4AAC">
              <w:rPr>
                <w:rFonts w:ascii="標楷體" w:eastAsia="標楷體" w:hAnsi="標楷體"/>
                <w:kern w:val="2"/>
                <w:sz w:val="24"/>
              </w:rPr>
              <w:t>里，PM</w:t>
            </w:r>
            <w:r w:rsidRPr="000B4AAC">
              <w:rPr>
                <w:rFonts w:ascii="標楷體" w:eastAsia="標楷體" w:hAnsi="標楷體"/>
                <w:kern w:val="2"/>
                <w:sz w:val="24"/>
                <w:vertAlign w:val="subscript"/>
              </w:rPr>
              <w:t>10</w:t>
            </w:r>
            <w:r w:rsidRPr="000B4AAC">
              <w:rPr>
                <w:rFonts w:ascii="標楷體" w:eastAsia="標楷體" w:hAnsi="標楷體"/>
                <w:kern w:val="2"/>
                <w:sz w:val="24"/>
              </w:rPr>
              <w:t>削減量達1</w:t>
            </w:r>
            <w:r w:rsidRPr="000B4AAC">
              <w:rPr>
                <w:rFonts w:ascii="標楷體" w:eastAsia="標楷體" w:hAnsi="標楷體" w:hint="eastAsia"/>
                <w:kern w:val="2"/>
                <w:sz w:val="24"/>
              </w:rPr>
              <w:t>75</w:t>
            </w:r>
            <w:r w:rsidRPr="000B4AAC">
              <w:rPr>
                <w:rFonts w:ascii="標楷體" w:eastAsia="標楷體" w:hAnsi="標楷體"/>
                <w:kern w:val="2"/>
                <w:sz w:val="24"/>
              </w:rPr>
              <w:t>.</w:t>
            </w:r>
            <w:r w:rsidRPr="000B4AAC">
              <w:rPr>
                <w:rFonts w:ascii="標楷體" w:eastAsia="標楷體" w:hAnsi="標楷體" w:hint="eastAsia"/>
                <w:kern w:val="2"/>
                <w:sz w:val="24"/>
              </w:rPr>
              <w:t>64</w:t>
            </w:r>
            <w:r w:rsidRPr="000B4AAC">
              <w:rPr>
                <w:rFonts w:ascii="標楷體" w:eastAsia="標楷體" w:hAnsi="標楷體"/>
                <w:kern w:val="2"/>
                <w:sz w:val="24"/>
              </w:rPr>
              <w:t>公噸。</w:t>
            </w:r>
          </w:p>
          <w:p w14:paraId="39FC49B9" w14:textId="77777777" w:rsidR="00B95F79" w:rsidRPr="000B4AAC" w:rsidRDefault="00B95F79" w:rsidP="000B4AAC">
            <w:pPr>
              <w:snapToGrid w:val="0"/>
              <w:spacing w:line="360" w:lineRule="exact"/>
              <w:ind w:right="130"/>
              <w:jc w:val="both"/>
              <w:rPr>
                <w:rFonts w:ascii="標楷體" w:eastAsia="標楷體" w:hAnsi="標楷體"/>
                <w:szCs w:val="24"/>
              </w:rPr>
            </w:pPr>
          </w:p>
          <w:p w14:paraId="1EA505EA"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11</w:t>
            </w:r>
            <w:r w:rsidRPr="000B4AAC">
              <w:rPr>
                <w:rFonts w:ascii="標楷體" w:eastAsia="標楷體" w:hAnsi="標楷體" w:hint="eastAsia"/>
                <w:kern w:val="2"/>
                <w:sz w:val="24"/>
              </w:rPr>
              <w:t>3</w:t>
            </w:r>
            <w:r w:rsidRPr="000B4AAC">
              <w:rPr>
                <w:rFonts w:ascii="標楷體" w:eastAsia="標楷體" w:hAnsi="標楷體"/>
                <w:kern w:val="2"/>
                <w:sz w:val="24"/>
              </w:rPr>
              <w:t>年完成高屏溪裸露灘地里嶺大橋至雙園大橋間例行性巡查</w:t>
            </w:r>
            <w:r w:rsidRPr="000B4AAC">
              <w:rPr>
                <w:rFonts w:ascii="標楷體" w:eastAsia="標楷體" w:hAnsi="標楷體" w:hint="eastAsia"/>
                <w:kern w:val="2"/>
                <w:sz w:val="24"/>
              </w:rPr>
              <w:t>120</w:t>
            </w:r>
            <w:r w:rsidRPr="000B4AAC">
              <w:rPr>
                <w:rFonts w:ascii="標楷體" w:eastAsia="標楷體" w:hAnsi="標楷體"/>
                <w:kern w:val="2"/>
                <w:sz w:val="24"/>
              </w:rPr>
              <w:t>天次。</w:t>
            </w:r>
          </w:p>
          <w:p w14:paraId="3BE0B554"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11</w:t>
            </w:r>
            <w:r w:rsidRPr="000B4AAC">
              <w:rPr>
                <w:rFonts w:ascii="標楷體" w:eastAsia="標楷體" w:hAnsi="標楷體" w:hint="eastAsia"/>
                <w:kern w:val="2"/>
                <w:sz w:val="24"/>
              </w:rPr>
              <w:t>3</w:t>
            </w:r>
            <w:r w:rsidRPr="000B4AAC">
              <w:rPr>
                <w:rFonts w:ascii="標楷體" w:eastAsia="標楷體" w:hAnsi="標楷體"/>
                <w:kern w:val="2"/>
                <w:sz w:val="24"/>
              </w:rPr>
              <w:t>年辦理</w:t>
            </w:r>
            <w:r w:rsidRPr="000B4AAC">
              <w:rPr>
                <w:rFonts w:ascii="標楷體" w:eastAsia="標楷體" w:hAnsi="標楷體" w:hint="eastAsia"/>
                <w:kern w:val="2"/>
                <w:sz w:val="24"/>
              </w:rPr>
              <w:t>4</w:t>
            </w:r>
            <w:r w:rsidRPr="000B4AAC">
              <w:rPr>
                <w:rFonts w:ascii="標楷體" w:eastAsia="標楷體" w:hAnsi="標楷體"/>
                <w:kern w:val="2"/>
                <w:sz w:val="24"/>
              </w:rPr>
              <w:t>場次</w:t>
            </w:r>
            <w:r w:rsidRPr="000B4AAC">
              <w:rPr>
                <w:rFonts w:ascii="標楷體" w:eastAsia="標楷體" w:hAnsi="標楷體" w:hint="eastAsia"/>
                <w:kern w:val="2"/>
                <w:sz w:val="24"/>
              </w:rPr>
              <w:t>校園</w:t>
            </w:r>
            <w:r w:rsidRPr="000B4AAC">
              <w:rPr>
                <w:rFonts w:ascii="標楷體" w:eastAsia="標楷體" w:hAnsi="標楷體"/>
                <w:kern w:val="2"/>
                <w:sz w:val="24"/>
              </w:rPr>
              <w:t>宣導</w:t>
            </w:r>
            <w:r w:rsidRPr="000B4AAC">
              <w:rPr>
                <w:rFonts w:ascii="標楷體" w:eastAsia="標楷體" w:hAnsi="標楷體" w:hint="eastAsia"/>
                <w:kern w:val="2"/>
                <w:sz w:val="24"/>
              </w:rPr>
              <w:t>、2場區里宣導</w:t>
            </w:r>
            <w:r w:rsidRPr="000B4AAC">
              <w:rPr>
                <w:rFonts w:ascii="標楷體" w:eastAsia="標楷體" w:hAnsi="標楷體"/>
                <w:kern w:val="2"/>
                <w:sz w:val="24"/>
              </w:rPr>
              <w:t>說明會，宣導人數共約</w:t>
            </w:r>
            <w:r w:rsidRPr="000B4AAC">
              <w:rPr>
                <w:rFonts w:ascii="標楷體" w:eastAsia="標楷體" w:hAnsi="標楷體" w:hint="eastAsia"/>
                <w:kern w:val="2"/>
                <w:sz w:val="24"/>
              </w:rPr>
              <w:t>1</w:t>
            </w:r>
            <w:r w:rsidRPr="000B4AAC">
              <w:rPr>
                <w:rFonts w:ascii="標楷體" w:eastAsia="標楷體" w:hAnsi="標楷體"/>
                <w:kern w:val="2"/>
                <w:sz w:val="24"/>
              </w:rPr>
              <w:t>,</w:t>
            </w:r>
            <w:r w:rsidRPr="000B4AAC">
              <w:rPr>
                <w:rFonts w:ascii="標楷體" w:eastAsia="標楷體" w:hAnsi="標楷體" w:hint="eastAsia"/>
                <w:kern w:val="2"/>
                <w:sz w:val="24"/>
              </w:rPr>
              <w:t>065</w:t>
            </w:r>
            <w:r w:rsidRPr="000B4AAC">
              <w:rPr>
                <w:rFonts w:ascii="標楷體" w:eastAsia="標楷體" w:hAnsi="標楷體"/>
                <w:kern w:val="2"/>
                <w:sz w:val="24"/>
              </w:rPr>
              <w:t>人次。</w:t>
            </w:r>
            <w:r w:rsidRPr="000B4AAC">
              <w:rPr>
                <w:rFonts w:ascii="標楷體" w:eastAsia="標楷體" w:hAnsi="標楷體" w:hint="eastAsia"/>
                <w:kern w:val="2"/>
                <w:sz w:val="24"/>
              </w:rPr>
              <w:t>配合環境部推動事項</w:t>
            </w:r>
            <w:r w:rsidRPr="000B4AAC">
              <w:rPr>
                <w:rFonts w:ascii="標楷體" w:eastAsia="標楷體" w:hAnsi="標楷體"/>
                <w:kern w:val="2"/>
                <w:sz w:val="24"/>
              </w:rPr>
              <w:t>辦理1場次高屏溪河川揚塵預通報中級演練辦理</w:t>
            </w:r>
            <w:r w:rsidRPr="000B4AAC">
              <w:rPr>
                <w:rFonts w:ascii="標楷體" w:eastAsia="標楷體" w:hAnsi="標楷體" w:hint="eastAsia"/>
                <w:kern w:val="2"/>
                <w:sz w:val="24"/>
              </w:rPr>
              <w:t>1</w:t>
            </w:r>
            <w:r w:rsidRPr="000B4AAC">
              <w:rPr>
                <w:rFonts w:ascii="標楷體" w:eastAsia="標楷體" w:hAnsi="標楷體"/>
                <w:kern w:val="2"/>
                <w:sz w:val="24"/>
              </w:rPr>
              <w:t>場次</w:t>
            </w:r>
            <w:r w:rsidRPr="000B4AAC">
              <w:rPr>
                <w:rFonts w:ascii="標楷體" w:eastAsia="標楷體" w:hAnsi="標楷體" w:hint="eastAsia"/>
                <w:kern w:val="2"/>
                <w:sz w:val="24"/>
              </w:rPr>
              <w:t>跨部、跨區</w:t>
            </w:r>
            <w:r w:rsidRPr="000B4AAC">
              <w:rPr>
                <w:rFonts w:ascii="標楷體" w:eastAsia="標楷體" w:hAnsi="標楷體"/>
                <w:kern w:val="2"/>
                <w:sz w:val="24"/>
              </w:rPr>
              <w:t>聯繫會議。</w:t>
            </w:r>
            <w:r w:rsidRPr="000B4AAC">
              <w:rPr>
                <w:rFonts w:ascii="標楷體" w:eastAsia="標楷體" w:hAnsi="標楷體" w:hint="eastAsia"/>
                <w:kern w:val="2"/>
                <w:sz w:val="24"/>
              </w:rPr>
              <w:t>邀請專家學者辦理1場次綠色韌性工法現地勘查會議及河川智能改善措施會議。</w:t>
            </w:r>
          </w:p>
          <w:p w14:paraId="369930C2"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w:t>
            </w:r>
            <w:r w:rsidRPr="000B4AAC">
              <w:rPr>
                <w:rFonts w:ascii="標楷體" w:eastAsia="標楷體" w:hAnsi="標楷體"/>
                <w:kern w:val="2"/>
                <w:sz w:val="24"/>
              </w:rPr>
              <w:t>11</w:t>
            </w:r>
            <w:r w:rsidRPr="000B4AAC">
              <w:rPr>
                <w:rFonts w:ascii="標楷體" w:eastAsia="標楷體" w:hAnsi="標楷體" w:hint="eastAsia"/>
                <w:kern w:val="2"/>
                <w:sz w:val="24"/>
              </w:rPr>
              <w:t>3</w:t>
            </w:r>
            <w:r w:rsidRPr="000B4AAC">
              <w:rPr>
                <w:rFonts w:ascii="標楷體" w:eastAsia="標楷體" w:hAnsi="標楷體"/>
                <w:kern w:val="2"/>
                <w:sz w:val="24"/>
              </w:rPr>
              <w:t>年針對高屏溪沿岸疏</w:t>
            </w:r>
            <w:proofErr w:type="gramStart"/>
            <w:r w:rsidRPr="000B4AAC">
              <w:rPr>
                <w:rFonts w:ascii="標楷體" w:eastAsia="標楷體" w:hAnsi="標楷體"/>
                <w:kern w:val="2"/>
                <w:sz w:val="24"/>
              </w:rPr>
              <w:t>濬</w:t>
            </w:r>
            <w:proofErr w:type="gramEnd"/>
            <w:r w:rsidRPr="000B4AAC">
              <w:rPr>
                <w:rFonts w:ascii="標楷體" w:eastAsia="標楷體" w:hAnsi="標楷體"/>
                <w:kern w:val="2"/>
                <w:sz w:val="24"/>
              </w:rPr>
              <w:t>工程與砂石場周邊道路進行1</w:t>
            </w:r>
            <w:r w:rsidRPr="000B4AAC">
              <w:rPr>
                <w:rFonts w:ascii="標楷體" w:eastAsia="標楷體" w:hAnsi="標楷體" w:hint="eastAsia"/>
                <w:kern w:val="2"/>
                <w:sz w:val="24"/>
              </w:rPr>
              <w:t>5</w:t>
            </w:r>
            <w:r w:rsidRPr="000B4AAC">
              <w:rPr>
                <w:rFonts w:ascii="標楷體" w:eastAsia="標楷體" w:hAnsi="標楷體"/>
                <w:kern w:val="2"/>
                <w:sz w:val="24"/>
              </w:rPr>
              <w:t>,</w:t>
            </w:r>
            <w:r w:rsidRPr="000B4AAC">
              <w:rPr>
                <w:rFonts w:ascii="標楷體" w:eastAsia="標楷體" w:hAnsi="標楷體" w:hint="eastAsia"/>
                <w:kern w:val="2"/>
                <w:sz w:val="24"/>
              </w:rPr>
              <w:t>636</w:t>
            </w:r>
            <w:r w:rsidRPr="000B4AAC">
              <w:rPr>
                <w:rFonts w:ascii="標楷體" w:eastAsia="標楷體" w:hAnsi="標楷體"/>
                <w:kern w:val="2"/>
                <w:sz w:val="24"/>
              </w:rPr>
              <w:t>公里洗街作業里程認養。</w:t>
            </w:r>
          </w:p>
          <w:p w14:paraId="2DF042C4"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4.</w:t>
            </w:r>
            <w:r w:rsidRPr="000B4AAC">
              <w:rPr>
                <w:rFonts w:ascii="標楷體" w:eastAsia="標楷體" w:hAnsi="標楷體"/>
                <w:kern w:val="2"/>
                <w:sz w:val="24"/>
              </w:rPr>
              <w:t>採用2部中型油電複合動力洗街車、</w:t>
            </w:r>
            <w:r w:rsidRPr="000B4AAC">
              <w:rPr>
                <w:rFonts w:ascii="標楷體" w:eastAsia="標楷體" w:hAnsi="標楷體" w:hint="eastAsia"/>
                <w:kern w:val="2"/>
                <w:sz w:val="24"/>
              </w:rPr>
              <w:t>2</w:t>
            </w:r>
            <w:r w:rsidRPr="000B4AAC">
              <w:rPr>
                <w:rFonts w:ascii="標楷體" w:eastAsia="標楷體" w:hAnsi="標楷體"/>
                <w:kern w:val="2"/>
                <w:sz w:val="24"/>
              </w:rPr>
              <w:t>部柴油動力洗街車及2部小型掃街機具，針對本市PM</w:t>
            </w:r>
            <w:r w:rsidRPr="000B4AAC">
              <w:rPr>
                <w:rFonts w:ascii="標楷體" w:eastAsia="標楷體" w:hAnsi="標楷體"/>
                <w:kern w:val="2"/>
                <w:sz w:val="24"/>
                <w:vertAlign w:val="subscript"/>
              </w:rPr>
              <w:t>10</w:t>
            </w:r>
            <w:r w:rsidRPr="000B4AAC">
              <w:rPr>
                <w:rFonts w:ascii="標楷體" w:eastAsia="標楷體" w:hAnsi="標楷體"/>
                <w:kern w:val="2"/>
                <w:sz w:val="24"/>
              </w:rPr>
              <w:t>濃度較高行政區域與高屏溪沿岸道路，進行加強街道</w:t>
            </w:r>
            <w:proofErr w:type="gramStart"/>
            <w:r w:rsidRPr="000B4AAC">
              <w:rPr>
                <w:rFonts w:ascii="標楷體" w:eastAsia="標楷體" w:hAnsi="標楷體"/>
                <w:kern w:val="2"/>
                <w:sz w:val="24"/>
              </w:rPr>
              <w:t>揚塵洗掃工作</w:t>
            </w:r>
            <w:proofErr w:type="gramEnd"/>
            <w:r w:rsidRPr="000B4AAC">
              <w:rPr>
                <w:rFonts w:ascii="標楷體" w:eastAsia="標楷體" w:hAnsi="標楷體"/>
                <w:kern w:val="2"/>
                <w:sz w:val="24"/>
              </w:rPr>
              <w:t>，</w:t>
            </w:r>
            <w:proofErr w:type="gramStart"/>
            <w:r w:rsidRPr="000B4AAC">
              <w:rPr>
                <w:rFonts w:ascii="標楷體" w:eastAsia="標楷體" w:hAnsi="標楷體"/>
                <w:kern w:val="2"/>
                <w:sz w:val="24"/>
              </w:rPr>
              <w:t>11</w:t>
            </w:r>
            <w:r w:rsidRPr="000B4AAC">
              <w:rPr>
                <w:rFonts w:ascii="標楷體" w:eastAsia="標楷體" w:hAnsi="標楷體" w:hint="eastAsia"/>
                <w:kern w:val="2"/>
                <w:sz w:val="24"/>
              </w:rPr>
              <w:t>3</w:t>
            </w:r>
            <w:proofErr w:type="gramEnd"/>
            <w:r w:rsidRPr="000B4AAC">
              <w:rPr>
                <w:rFonts w:ascii="標楷體" w:eastAsia="標楷體" w:hAnsi="標楷體"/>
                <w:kern w:val="2"/>
                <w:sz w:val="24"/>
              </w:rPr>
              <w:t>年度共計完成機具洗街</w:t>
            </w:r>
            <w:r w:rsidRPr="000B4AAC">
              <w:rPr>
                <w:rFonts w:ascii="標楷體" w:eastAsia="標楷體" w:hAnsi="標楷體" w:hint="eastAsia"/>
                <w:kern w:val="2"/>
                <w:sz w:val="24"/>
              </w:rPr>
              <w:t>26</w:t>
            </w:r>
            <w:r w:rsidRPr="000B4AAC">
              <w:rPr>
                <w:rFonts w:ascii="標楷體" w:eastAsia="標楷體" w:hAnsi="標楷體"/>
                <w:kern w:val="2"/>
                <w:sz w:val="24"/>
              </w:rPr>
              <w:t>,</w:t>
            </w:r>
            <w:r w:rsidRPr="000B4AAC">
              <w:rPr>
                <w:rFonts w:ascii="標楷體" w:eastAsia="標楷體" w:hAnsi="標楷體" w:hint="eastAsia"/>
                <w:kern w:val="2"/>
                <w:sz w:val="24"/>
              </w:rPr>
              <w:t>957.28</w:t>
            </w:r>
            <w:r w:rsidRPr="000B4AAC">
              <w:rPr>
                <w:rFonts w:ascii="標楷體" w:eastAsia="標楷體" w:hAnsi="標楷體"/>
                <w:kern w:val="2"/>
                <w:sz w:val="24"/>
              </w:rPr>
              <w:t>公里</w:t>
            </w:r>
            <w:r w:rsidRPr="000B4AAC">
              <w:rPr>
                <w:rFonts w:ascii="標楷體" w:eastAsia="標楷體" w:hAnsi="標楷體"/>
                <w:kern w:val="2"/>
                <w:sz w:val="24"/>
              </w:rPr>
              <w:lastRenderedPageBreak/>
              <w:t>、機具掃街</w:t>
            </w:r>
            <w:r w:rsidRPr="000B4AAC">
              <w:rPr>
                <w:rFonts w:ascii="標楷體" w:eastAsia="標楷體" w:hAnsi="標楷體" w:hint="eastAsia"/>
                <w:kern w:val="2"/>
                <w:sz w:val="24"/>
              </w:rPr>
              <w:t>4</w:t>
            </w:r>
            <w:r w:rsidRPr="000B4AAC">
              <w:rPr>
                <w:rFonts w:ascii="標楷體" w:eastAsia="標楷體" w:hAnsi="標楷體"/>
                <w:kern w:val="2"/>
                <w:sz w:val="24"/>
              </w:rPr>
              <w:t>,3</w:t>
            </w:r>
            <w:r w:rsidRPr="000B4AAC">
              <w:rPr>
                <w:rFonts w:ascii="標楷體" w:eastAsia="標楷體" w:hAnsi="標楷體" w:hint="eastAsia"/>
                <w:kern w:val="2"/>
                <w:sz w:val="24"/>
              </w:rPr>
              <w:t>41.36</w:t>
            </w:r>
            <w:r w:rsidRPr="000B4AAC">
              <w:rPr>
                <w:rFonts w:ascii="標楷體" w:eastAsia="標楷體" w:hAnsi="標楷體"/>
                <w:kern w:val="2"/>
                <w:sz w:val="24"/>
              </w:rPr>
              <w:t>公里。</w:t>
            </w:r>
          </w:p>
          <w:p w14:paraId="753E2D32" w14:textId="77777777" w:rsidR="00B95F79" w:rsidRPr="000B4AAC" w:rsidRDefault="00B95F79" w:rsidP="000B4AAC">
            <w:pPr>
              <w:pStyle w:val="1"/>
              <w:suppressAutoHyphens w:val="0"/>
              <w:kinsoku w:val="0"/>
              <w:autoSpaceDN/>
              <w:snapToGrid w:val="0"/>
              <w:spacing w:line="360" w:lineRule="exact"/>
              <w:ind w:leftChars="50" w:left="492" w:rightChars="50" w:right="120" w:hangingChars="155" w:hanging="372"/>
              <w:textAlignment w:val="auto"/>
              <w:rPr>
                <w:rFonts w:ascii="標楷體" w:eastAsia="標楷體" w:hAnsi="標楷體"/>
                <w:kern w:val="2"/>
                <w:sz w:val="24"/>
              </w:rPr>
            </w:pPr>
            <w:r w:rsidRPr="000B4AAC">
              <w:rPr>
                <w:rFonts w:ascii="標楷體" w:eastAsia="標楷體" w:hAnsi="標楷體" w:hint="eastAsia"/>
                <w:kern w:val="2"/>
                <w:sz w:val="24"/>
              </w:rPr>
              <w:t>5.</w:t>
            </w:r>
            <w:r w:rsidRPr="000B4AAC">
              <w:rPr>
                <w:rFonts w:ascii="標楷體" w:eastAsia="標楷體" w:hAnsi="標楷體"/>
                <w:kern w:val="2"/>
                <w:sz w:val="24"/>
              </w:rPr>
              <w:t xml:space="preserve"> 推估TSP削減量：</w:t>
            </w:r>
            <w:r w:rsidRPr="000B4AAC">
              <w:rPr>
                <w:rFonts w:ascii="標楷體" w:eastAsia="標楷體" w:hAnsi="標楷體" w:hint="eastAsia"/>
                <w:kern w:val="2"/>
                <w:sz w:val="24"/>
              </w:rPr>
              <w:t>360.176</w:t>
            </w:r>
            <w:r w:rsidRPr="000B4AAC">
              <w:rPr>
                <w:rFonts w:ascii="標楷體" w:eastAsia="標楷體" w:hAnsi="標楷體"/>
                <w:kern w:val="2"/>
                <w:sz w:val="24"/>
              </w:rPr>
              <w:t>公噸；PM</w:t>
            </w:r>
            <w:r w:rsidRPr="000B4AAC">
              <w:rPr>
                <w:rFonts w:ascii="標楷體" w:eastAsia="標楷體" w:hAnsi="標楷體"/>
                <w:kern w:val="2"/>
                <w:sz w:val="24"/>
                <w:vertAlign w:val="subscript"/>
              </w:rPr>
              <w:t>10</w:t>
            </w:r>
            <w:r w:rsidRPr="000B4AAC">
              <w:rPr>
                <w:rFonts w:ascii="標楷體" w:eastAsia="標楷體" w:hAnsi="標楷體"/>
                <w:kern w:val="2"/>
                <w:sz w:val="24"/>
              </w:rPr>
              <w:t>削減量：</w:t>
            </w:r>
            <w:r w:rsidRPr="000B4AAC">
              <w:rPr>
                <w:rFonts w:ascii="標楷體" w:eastAsia="標楷體" w:hAnsi="標楷體" w:hint="eastAsia"/>
                <w:kern w:val="2"/>
                <w:sz w:val="24"/>
              </w:rPr>
              <w:t>69.134</w:t>
            </w:r>
            <w:r w:rsidRPr="000B4AAC">
              <w:rPr>
                <w:rFonts w:ascii="標楷體" w:eastAsia="標楷體" w:hAnsi="標楷體"/>
                <w:kern w:val="2"/>
                <w:sz w:val="24"/>
              </w:rPr>
              <w:t>公噸；PM</w:t>
            </w:r>
            <w:r w:rsidRPr="000B4AAC">
              <w:rPr>
                <w:rFonts w:ascii="標楷體" w:eastAsia="標楷體" w:hAnsi="標楷體"/>
                <w:kern w:val="2"/>
                <w:sz w:val="24"/>
                <w:vertAlign w:val="subscript"/>
              </w:rPr>
              <w:t>2.5</w:t>
            </w:r>
            <w:r w:rsidRPr="000B4AAC">
              <w:rPr>
                <w:rFonts w:ascii="標楷體" w:eastAsia="標楷體" w:hAnsi="標楷體"/>
                <w:kern w:val="2"/>
                <w:sz w:val="24"/>
              </w:rPr>
              <w:t>削減量：</w:t>
            </w:r>
            <w:r w:rsidRPr="000B4AAC">
              <w:rPr>
                <w:rFonts w:ascii="標楷體" w:eastAsia="標楷體" w:hAnsi="標楷體" w:hint="eastAsia"/>
                <w:kern w:val="2"/>
                <w:sz w:val="24"/>
              </w:rPr>
              <w:t>16.708</w:t>
            </w:r>
            <w:r w:rsidRPr="000B4AAC">
              <w:rPr>
                <w:rFonts w:ascii="標楷體" w:eastAsia="標楷體" w:hAnsi="標楷體"/>
                <w:kern w:val="2"/>
                <w:sz w:val="24"/>
              </w:rPr>
              <w:t>公噸。</w:t>
            </w:r>
          </w:p>
          <w:p w14:paraId="6D58C8C1"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p>
          <w:p w14:paraId="021A7C0B"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.113年度共計核定10</w:t>
            </w:r>
            <w:proofErr w:type="gramStart"/>
            <w:r w:rsidRPr="000B4AAC">
              <w:rPr>
                <w:rFonts w:ascii="標楷體" w:eastAsia="標楷體" w:hAnsi="標楷體"/>
                <w:kern w:val="2"/>
                <w:sz w:val="24"/>
              </w:rPr>
              <w:t>案空品</w:t>
            </w:r>
            <w:proofErr w:type="gramEnd"/>
            <w:r w:rsidRPr="000B4AAC">
              <w:rPr>
                <w:rFonts w:ascii="標楷體" w:eastAsia="標楷體" w:hAnsi="標楷體"/>
                <w:kern w:val="2"/>
                <w:sz w:val="24"/>
              </w:rPr>
              <w:t>淨化區</w:t>
            </w:r>
            <w:r w:rsidRPr="000B4AAC">
              <w:rPr>
                <w:rFonts w:ascii="標楷體" w:eastAsia="標楷體" w:hAnsi="標楷體" w:hint="eastAsia"/>
                <w:kern w:val="2"/>
                <w:sz w:val="24"/>
              </w:rPr>
              <w:t>及10案清淨</w:t>
            </w:r>
            <w:proofErr w:type="gramStart"/>
            <w:r w:rsidRPr="000B4AAC">
              <w:rPr>
                <w:rFonts w:ascii="標楷體" w:eastAsia="標楷體" w:hAnsi="標楷體" w:hint="eastAsia"/>
                <w:kern w:val="2"/>
                <w:sz w:val="24"/>
              </w:rPr>
              <w:t>空氣綠牆</w:t>
            </w:r>
            <w:proofErr w:type="gramEnd"/>
            <w:r w:rsidRPr="000B4AAC">
              <w:rPr>
                <w:rFonts w:ascii="標楷體" w:eastAsia="標楷體" w:hAnsi="標楷體"/>
                <w:kern w:val="2"/>
                <w:sz w:val="24"/>
              </w:rPr>
              <w:t>，</w:t>
            </w:r>
            <w:proofErr w:type="gramStart"/>
            <w:r w:rsidRPr="000B4AAC">
              <w:rPr>
                <w:rFonts w:ascii="標楷體" w:eastAsia="標楷體" w:hAnsi="標楷體"/>
                <w:kern w:val="2"/>
                <w:sz w:val="24"/>
              </w:rPr>
              <w:t>新增</w:t>
            </w:r>
            <w:r w:rsidRPr="000B4AAC">
              <w:rPr>
                <w:rFonts w:ascii="標楷體" w:eastAsia="標楷體" w:hAnsi="標楷體" w:hint="eastAsia"/>
                <w:kern w:val="2"/>
                <w:sz w:val="24"/>
              </w:rPr>
              <w:t>空品淨化</w:t>
            </w:r>
            <w:proofErr w:type="gramEnd"/>
            <w:r w:rsidRPr="000B4AAC">
              <w:rPr>
                <w:rFonts w:ascii="標楷體" w:eastAsia="標楷體" w:hAnsi="標楷體"/>
                <w:kern w:val="2"/>
                <w:sz w:val="24"/>
              </w:rPr>
              <w:t>綠地面積</w:t>
            </w:r>
            <w:r w:rsidRPr="000B4AAC">
              <w:rPr>
                <w:rFonts w:ascii="標楷體" w:eastAsia="標楷體" w:hAnsi="標楷體" w:hint="eastAsia"/>
                <w:kern w:val="2"/>
                <w:sz w:val="24"/>
              </w:rPr>
              <w:t>共4</w:t>
            </w:r>
            <w:r w:rsidRPr="000B4AAC">
              <w:rPr>
                <w:rFonts w:ascii="標楷體" w:eastAsia="標楷體" w:hAnsi="標楷體"/>
                <w:kern w:val="2"/>
                <w:sz w:val="24"/>
              </w:rPr>
              <w:t>,</w:t>
            </w:r>
            <w:r w:rsidRPr="000B4AAC">
              <w:rPr>
                <w:rFonts w:ascii="標楷體" w:eastAsia="標楷體" w:hAnsi="標楷體" w:hint="eastAsia"/>
                <w:kern w:val="2"/>
                <w:sz w:val="24"/>
              </w:rPr>
              <w:t>588</w:t>
            </w:r>
            <w:r w:rsidRPr="000B4AAC">
              <w:rPr>
                <w:rFonts w:ascii="標楷體" w:eastAsia="標楷體" w:hAnsi="標楷體"/>
                <w:kern w:val="2"/>
                <w:sz w:val="24"/>
              </w:rPr>
              <w:t>M</w:t>
            </w:r>
            <w:r w:rsidRPr="000B4AAC">
              <w:rPr>
                <w:rFonts w:ascii="標楷體" w:eastAsia="標楷體" w:hAnsi="標楷體"/>
                <w:kern w:val="2"/>
                <w:sz w:val="24"/>
                <w:vertAlign w:val="superscript"/>
              </w:rPr>
              <w:t>2</w:t>
            </w:r>
            <w:r w:rsidRPr="000B4AAC">
              <w:rPr>
                <w:rFonts w:ascii="標楷體" w:eastAsia="標楷體" w:hAnsi="標楷體"/>
                <w:kern w:val="2"/>
                <w:sz w:val="24"/>
              </w:rPr>
              <w:t>、</w:t>
            </w:r>
            <w:proofErr w:type="gramStart"/>
            <w:r w:rsidRPr="000B4AAC">
              <w:rPr>
                <w:rFonts w:ascii="標楷體" w:eastAsia="標楷體" w:hAnsi="標楷體" w:hint="eastAsia"/>
                <w:kern w:val="2"/>
                <w:sz w:val="24"/>
              </w:rPr>
              <w:t>綠</w:t>
            </w:r>
            <w:r w:rsidRPr="000B4AAC">
              <w:rPr>
                <w:rFonts w:ascii="標楷體" w:eastAsia="標楷體" w:hAnsi="標楷體"/>
                <w:kern w:val="2"/>
                <w:sz w:val="24"/>
              </w:rPr>
              <w:t>牆</w:t>
            </w:r>
            <w:r w:rsidRPr="000B4AAC">
              <w:rPr>
                <w:rFonts w:ascii="標楷體" w:eastAsia="標楷體" w:hAnsi="標楷體" w:hint="eastAsia"/>
                <w:kern w:val="2"/>
                <w:sz w:val="24"/>
              </w:rPr>
              <w:t>垂直</w:t>
            </w:r>
            <w:proofErr w:type="gramEnd"/>
            <w:r w:rsidRPr="000B4AAC">
              <w:rPr>
                <w:rFonts w:ascii="標楷體" w:eastAsia="標楷體" w:hAnsi="標楷體" w:hint="eastAsia"/>
                <w:kern w:val="2"/>
                <w:sz w:val="24"/>
              </w:rPr>
              <w:t>綠化面積共431.35</w:t>
            </w:r>
            <w:r w:rsidRPr="000B4AAC">
              <w:rPr>
                <w:rFonts w:ascii="標楷體" w:eastAsia="標楷體" w:hAnsi="標楷體"/>
                <w:kern w:val="2"/>
                <w:sz w:val="24"/>
              </w:rPr>
              <w:t xml:space="preserve"> M</w:t>
            </w:r>
            <w:r w:rsidRPr="000B4AAC">
              <w:rPr>
                <w:rFonts w:ascii="標楷體" w:eastAsia="標楷體" w:hAnsi="標楷體"/>
                <w:kern w:val="2"/>
                <w:sz w:val="24"/>
                <w:vertAlign w:val="superscript"/>
              </w:rPr>
              <w:t>2</w:t>
            </w:r>
            <w:r w:rsidRPr="000B4AAC">
              <w:rPr>
                <w:rFonts w:ascii="標楷體" w:eastAsia="標楷體" w:hAnsi="標楷體" w:hint="eastAsia"/>
                <w:kern w:val="2"/>
                <w:sz w:val="24"/>
              </w:rPr>
              <w:t>，並</w:t>
            </w:r>
            <w:r w:rsidRPr="000B4AAC">
              <w:rPr>
                <w:rFonts w:ascii="標楷體" w:eastAsia="標楷體" w:hAnsi="標楷體"/>
                <w:kern w:val="2"/>
                <w:sz w:val="24"/>
              </w:rPr>
              <w:t>完成本市3個行政區（</w:t>
            </w:r>
            <w:r w:rsidRPr="000B4AAC">
              <w:rPr>
                <w:rFonts w:ascii="標楷體" w:eastAsia="標楷體" w:hAnsi="標楷體"/>
                <w:sz w:val="24"/>
              </w:rPr>
              <w:t>鳳山區、大寮區、小港區</w:t>
            </w:r>
            <w:r w:rsidRPr="000B4AAC">
              <w:rPr>
                <w:rFonts w:ascii="標楷體" w:eastAsia="標楷體" w:hAnsi="標楷體"/>
                <w:kern w:val="2"/>
                <w:sz w:val="24"/>
              </w:rPr>
              <w:t>）全區裸露地調查，以上</w:t>
            </w:r>
            <w:proofErr w:type="gramStart"/>
            <w:r w:rsidRPr="000B4AAC">
              <w:rPr>
                <w:rFonts w:ascii="標楷體" w:eastAsia="標楷體" w:hAnsi="標楷體"/>
                <w:kern w:val="2"/>
                <w:sz w:val="24"/>
              </w:rPr>
              <w:t>共計巡獲17筆</w:t>
            </w:r>
            <w:proofErr w:type="gramEnd"/>
            <w:r w:rsidRPr="000B4AAC">
              <w:rPr>
                <w:rFonts w:ascii="標楷體" w:eastAsia="標楷體" w:hAnsi="標楷體"/>
                <w:kern w:val="2"/>
                <w:sz w:val="24"/>
              </w:rPr>
              <w:t>裸露地，面積約為1.9825公頃，經輔導改善後，裸露地綠化或改善總面積約1.917公頃，改善完成率96.7%。</w:t>
            </w:r>
          </w:p>
          <w:p w14:paraId="4D156313" w14:textId="77777777" w:rsidR="00B95F79" w:rsidRPr="000B4AAC" w:rsidRDefault="00B95F79" w:rsidP="000B4AAC">
            <w:pPr>
              <w:pStyle w:val="1"/>
              <w:suppressAutoHyphens w:val="0"/>
              <w:kinsoku w:val="0"/>
              <w:autoSpaceDN/>
              <w:snapToGrid w:val="0"/>
              <w:spacing w:line="360" w:lineRule="exact"/>
              <w:ind w:leftChars="50" w:left="492" w:rightChars="50" w:right="120" w:hangingChars="155" w:hanging="372"/>
              <w:textAlignment w:val="auto"/>
              <w:rPr>
                <w:rFonts w:ascii="標楷體" w:eastAsia="標楷體" w:hAnsi="標楷體"/>
                <w:kern w:val="2"/>
                <w:sz w:val="24"/>
              </w:rPr>
            </w:pPr>
            <w:r w:rsidRPr="000B4AAC">
              <w:rPr>
                <w:rFonts w:ascii="標楷體" w:eastAsia="標楷體" w:hAnsi="標楷體" w:hint="eastAsia"/>
                <w:kern w:val="2"/>
                <w:sz w:val="24"/>
              </w:rPr>
              <w:t>2.推動媒合72家企業及社區認養</w:t>
            </w:r>
            <w:proofErr w:type="gramStart"/>
            <w:r w:rsidRPr="000B4AAC">
              <w:rPr>
                <w:rFonts w:ascii="標楷體" w:eastAsia="標楷體" w:hAnsi="標楷體" w:hint="eastAsia"/>
                <w:kern w:val="2"/>
                <w:sz w:val="24"/>
              </w:rPr>
              <w:t>91處空品淨化</w:t>
            </w:r>
            <w:proofErr w:type="gramEnd"/>
            <w:r w:rsidRPr="000B4AAC">
              <w:rPr>
                <w:rFonts w:ascii="標楷體" w:eastAsia="標楷體" w:hAnsi="標楷體" w:hint="eastAsia"/>
                <w:kern w:val="2"/>
                <w:sz w:val="24"/>
              </w:rPr>
              <w:t>區</w:t>
            </w:r>
            <w:r w:rsidRPr="000B4AAC">
              <w:rPr>
                <w:rFonts w:ascii="標楷體" w:eastAsia="標楷體" w:hAnsi="標楷體"/>
                <w:kern w:val="2"/>
                <w:sz w:val="24"/>
              </w:rPr>
              <w:t>。</w:t>
            </w:r>
          </w:p>
          <w:p w14:paraId="71056860"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p>
          <w:p w14:paraId="0089F8C8" w14:textId="77777777" w:rsidR="008934E5" w:rsidRPr="000B4AAC" w:rsidRDefault="008934E5"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p>
          <w:p w14:paraId="778230C5"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p>
          <w:p w14:paraId="21152F98" w14:textId="77777777" w:rsidR="00A872B9" w:rsidRPr="000B4AAC" w:rsidRDefault="00A872B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完成車牌辨識作業3</w:t>
            </w:r>
            <w:r w:rsidRPr="000B4AAC">
              <w:rPr>
                <w:rFonts w:ascii="標楷體" w:eastAsia="標楷體" w:hAnsi="標楷體" w:hint="eastAsia"/>
                <w:kern w:val="2"/>
                <w:sz w:val="24"/>
              </w:rPr>
              <w:t>,</w:t>
            </w:r>
            <w:r w:rsidRPr="000B4AAC">
              <w:rPr>
                <w:rFonts w:ascii="標楷體" w:eastAsia="標楷體" w:hAnsi="標楷體"/>
                <w:kern w:val="2"/>
                <w:sz w:val="24"/>
              </w:rPr>
              <w:t>228</w:t>
            </w:r>
            <w:r w:rsidRPr="000B4AAC">
              <w:rPr>
                <w:rFonts w:ascii="標楷體" w:eastAsia="標楷體" w:hAnsi="標楷體" w:hint="eastAsia"/>
                <w:kern w:val="2"/>
                <w:sz w:val="24"/>
              </w:rPr>
              <w:t>,</w:t>
            </w:r>
            <w:r w:rsidRPr="000B4AAC">
              <w:rPr>
                <w:rFonts w:ascii="標楷體" w:eastAsia="標楷體" w:hAnsi="標楷體"/>
                <w:kern w:val="2"/>
                <w:sz w:val="24"/>
              </w:rPr>
              <w:t>770輛次，</w:t>
            </w:r>
            <w:r w:rsidRPr="000B4AAC">
              <w:rPr>
                <w:rFonts w:ascii="標楷體" w:eastAsia="標楷體" w:hAnsi="標楷體" w:hint="eastAsia"/>
                <w:kern w:val="2"/>
                <w:sz w:val="24"/>
              </w:rPr>
              <w:t>取車號唯一為</w:t>
            </w:r>
            <w:r w:rsidRPr="000B4AAC">
              <w:rPr>
                <w:rFonts w:ascii="標楷體" w:eastAsia="標楷體" w:hAnsi="標楷體"/>
                <w:kern w:val="2"/>
                <w:sz w:val="24"/>
              </w:rPr>
              <w:t>1</w:t>
            </w:r>
            <w:r w:rsidRPr="000B4AAC">
              <w:rPr>
                <w:rFonts w:ascii="標楷體" w:eastAsia="標楷體" w:hAnsi="標楷體" w:hint="eastAsia"/>
                <w:kern w:val="2"/>
                <w:sz w:val="24"/>
              </w:rPr>
              <w:t>,</w:t>
            </w:r>
            <w:r w:rsidRPr="000B4AAC">
              <w:rPr>
                <w:rFonts w:ascii="標楷體" w:eastAsia="標楷體" w:hAnsi="標楷體"/>
                <w:kern w:val="2"/>
                <w:sz w:val="24"/>
              </w:rPr>
              <w:t>519</w:t>
            </w:r>
            <w:r w:rsidRPr="000B4AAC">
              <w:rPr>
                <w:rFonts w:ascii="標楷體" w:eastAsia="標楷體" w:hAnsi="標楷體" w:hint="eastAsia"/>
                <w:kern w:val="2"/>
                <w:sz w:val="24"/>
              </w:rPr>
              <w:t>,</w:t>
            </w:r>
            <w:r w:rsidRPr="000B4AAC">
              <w:rPr>
                <w:rFonts w:ascii="標楷體" w:eastAsia="標楷體" w:hAnsi="標楷體"/>
                <w:kern w:val="2"/>
                <w:sz w:val="24"/>
              </w:rPr>
              <w:t>706</w:t>
            </w:r>
            <w:r w:rsidRPr="000B4AAC">
              <w:rPr>
                <w:rFonts w:ascii="標楷體" w:eastAsia="標楷體" w:hAnsi="標楷體" w:hint="eastAsia"/>
                <w:kern w:val="2"/>
                <w:sz w:val="24"/>
              </w:rPr>
              <w:t>輛次，</w:t>
            </w:r>
            <w:r w:rsidRPr="000B4AAC">
              <w:rPr>
                <w:rFonts w:ascii="標楷體" w:eastAsia="標楷體" w:hAnsi="標楷體"/>
                <w:kern w:val="2"/>
                <w:sz w:val="24"/>
              </w:rPr>
              <w:t>已</w:t>
            </w:r>
            <w:proofErr w:type="gramStart"/>
            <w:r w:rsidRPr="000B4AAC">
              <w:rPr>
                <w:rFonts w:ascii="標楷體" w:eastAsia="標楷體" w:hAnsi="標楷體"/>
                <w:kern w:val="2"/>
                <w:sz w:val="24"/>
              </w:rPr>
              <w:t>定檢數</w:t>
            </w:r>
            <w:proofErr w:type="gramEnd"/>
            <w:r w:rsidRPr="000B4AAC">
              <w:rPr>
                <w:rFonts w:ascii="標楷體" w:eastAsia="標楷體" w:hAnsi="標楷體"/>
                <w:kern w:val="2"/>
                <w:sz w:val="24"/>
              </w:rPr>
              <w:t>1</w:t>
            </w:r>
            <w:r w:rsidRPr="000B4AAC">
              <w:rPr>
                <w:rFonts w:ascii="標楷體" w:eastAsia="標楷體" w:hAnsi="標楷體" w:hint="eastAsia"/>
                <w:kern w:val="2"/>
                <w:sz w:val="24"/>
              </w:rPr>
              <w:t>,</w:t>
            </w:r>
            <w:r w:rsidRPr="000B4AAC">
              <w:rPr>
                <w:rFonts w:ascii="標楷體" w:eastAsia="標楷體" w:hAnsi="標楷體"/>
                <w:kern w:val="2"/>
                <w:sz w:val="24"/>
              </w:rPr>
              <w:t>142</w:t>
            </w:r>
            <w:r w:rsidRPr="000B4AAC">
              <w:rPr>
                <w:rFonts w:ascii="標楷體" w:eastAsia="標楷體" w:hAnsi="標楷體" w:hint="eastAsia"/>
                <w:kern w:val="2"/>
                <w:sz w:val="24"/>
              </w:rPr>
              <w:t>,</w:t>
            </w:r>
            <w:r w:rsidRPr="000B4AAC">
              <w:rPr>
                <w:rFonts w:ascii="標楷體" w:eastAsia="標楷體" w:hAnsi="標楷體"/>
                <w:kern w:val="2"/>
                <w:sz w:val="24"/>
              </w:rPr>
              <w:t>730輛次，經車牌辨識作業查驗行駛中車輛定檢率為</w:t>
            </w:r>
            <w:r w:rsidRPr="000B4AAC">
              <w:rPr>
                <w:rFonts w:ascii="標楷體" w:eastAsia="標楷體" w:hAnsi="標楷體" w:hint="eastAsia"/>
                <w:kern w:val="2"/>
                <w:sz w:val="24"/>
              </w:rPr>
              <w:t>75.2</w:t>
            </w:r>
            <w:r w:rsidRPr="000B4AAC">
              <w:rPr>
                <w:rFonts w:ascii="標楷體" w:eastAsia="標楷體" w:hAnsi="標楷體"/>
                <w:kern w:val="2"/>
                <w:sz w:val="24"/>
              </w:rPr>
              <w:t>%。</w:t>
            </w:r>
          </w:p>
          <w:p w14:paraId="44CFA11A" w14:textId="77777777" w:rsidR="00A872B9" w:rsidRPr="000B4AAC" w:rsidRDefault="00A872B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完成機車路邊攔檢</w:t>
            </w:r>
            <w:r w:rsidRPr="000B4AAC">
              <w:rPr>
                <w:rFonts w:ascii="標楷體" w:eastAsia="標楷體" w:hAnsi="標楷體" w:hint="eastAsia"/>
                <w:kern w:val="2"/>
                <w:sz w:val="24"/>
              </w:rPr>
              <w:t>2,131</w:t>
            </w:r>
            <w:r w:rsidRPr="000B4AAC">
              <w:rPr>
                <w:rFonts w:ascii="標楷體" w:eastAsia="標楷體" w:hAnsi="標楷體"/>
                <w:kern w:val="2"/>
                <w:sz w:val="24"/>
              </w:rPr>
              <w:t>輛次</w:t>
            </w:r>
            <w:r w:rsidRPr="000B4AAC">
              <w:rPr>
                <w:rFonts w:ascii="標楷體" w:eastAsia="標楷體" w:hAnsi="標楷體" w:hint="eastAsia"/>
                <w:kern w:val="2"/>
                <w:sz w:val="24"/>
              </w:rPr>
              <w:t>，</w:t>
            </w:r>
            <w:r w:rsidRPr="000B4AAC">
              <w:rPr>
                <w:rFonts w:ascii="標楷體" w:eastAsia="標楷體" w:hAnsi="標楷體"/>
                <w:kern w:val="2"/>
                <w:sz w:val="24"/>
              </w:rPr>
              <w:t>其中不合格數</w:t>
            </w:r>
            <w:r w:rsidRPr="000B4AAC">
              <w:rPr>
                <w:rFonts w:ascii="標楷體" w:eastAsia="標楷體" w:hAnsi="標楷體" w:hint="eastAsia"/>
                <w:kern w:val="2"/>
                <w:sz w:val="24"/>
              </w:rPr>
              <w:t>268</w:t>
            </w:r>
            <w:r w:rsidRPr="000B4AAC">
              <w:rPr>
                <w:rFonts w:ascii="標楷體" w:eastAsia="標楷體" w:hAnsi="標楷體"/>
                <w:kern w:val="2"/>
                <w:sz w:val="24"/>
              </w:rPr>
              <w:t>輛次，不合格率為12.</w:t>
            </w:r>
            <w:r w:rsidRPr="000B4AAC">
              <w:rPr>
                <w:rFonts w:ascii="標楷體" w:eastAsia="標楷體" w:hAnsi="標楷體" w:hint="eastAsia"/>
                <w:kern w:val="2"/>
                <w:sz w:val="24"/>
              </w:rPr>
              <w:t>6</w:t>
            </w:r>
            <w:r w:rsidRPr="000B4AAC">
              <w:rPr>
                <w:rFonts w:ascii="標楷體" w:eastAsia="標楷體" w:hAnsi="標楷體"/>
                <w:kern w:val="2"/>
                <w:sz w:val="24"/>
              </w:rPr>
              <w:t>%；檢測不合格機車已</w:t>
            </w:r>
            <w:proofErr w:type="gramStart"/>
            <w:r w:rsidRPr="000B4AAC">
              <w:rPr>
                <w:rFonts w:ascii="標楷體" w:eastAsia="標楷體" w:hAnsi="標楷體"/>
                <w:kern w:val="2"/>
                <w:sz w:val="24"/>
              </w:rPr>
              <w:t>複</w:t>
            </w:r>
            <w:proofErr w:type="gramEnd"/>
            <w:r w:rsidRPr="000B4AAC">
              <w:rPr>
                <w:rFonts w:ascii="標楷體" w:eastAsia="標楷體" w:hAnsi="標楷體"/>
                <w:kern w:val="2"/>
                <w:sz w:val="24"/>
              </w:rPr>
              <w:t>驗</w:t>
            </w:r>
            <w:r w:rsidRPr="000B4AAC">
              <w:rPr>
                <w:rFonts w:ascii="標楷體" w:eastAsia="標楷體" w:hAnsi="標楷體" w:hint="eastAsia"/>
                <w:kern w:val="2"/>
                <w:sz w:val="24"/>
              </w:rPr>
              <w:t>244</w:t>
            </w:r>
            <w:r w:rsidRPr="000B4AAC">
              <w:rPr>
                <w:rFonts w:ascii="標楷體" w:eastAsia="標楷體" w:hAnsi="標楷體"/>
                <w:kern w:val="2"/>
                <w:sz w:val="24"/>
              </w:rPr>
              <w:t>輛次，改善完成率為</w:t>
            </w:r>
            <w:r w:rsidRPr="000B4AAC">
              <w:rPr>
                <w:rFonts w:ascii="標楷體" w:eastAsia="標楷體" w:hAnsi="標楷體" w:hint="eastAsia"/>
                <w:kern w:val="2"/>
                <w:sz w:val="24"/>
              </w:rPr>
              <w:t>91</w:t>
            </w:r>
            <w:r w:rsidRPr="000B4AAC">
              <w:rPr>
                <w:rFonts w:ascii="標楷體" w:eastAsia="標楷體" w:hAnsi="標楷體"/>
                <w:kern w:val="2"/>
                <w:sz w:val="24"/>
              </w:rPr>
              <w:t>%。</w:t>
            </w:r>
          </w:p>
          <w:p w14:paraId="6C6435D7" w14:textId="77777777" w:rsidR="00A872B9" w:rsidRPr="000B4AAC" w:rsidRDefault="00A872B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w:t>
            </w:r>
            <w:r w:rsidRPr="000B4AAC">
              <w:rPr>
                <w:rFonts w:ascii="標楷體" w:eastAsia="標楷體" w:hAnsi="標楷體"/>
                <w:kern w:val="2"/>
                <w:sz w:val="24"/>
              </w:rPr>
              <w:t>113年淘汰1-4期老舊機車共41,336輛。</w:t>
            </w:r>
          </w:p>
          <w:p w14:paraId="5B725950" w14:textId="77777777" w:rsidR="00A872B9" w:rsidRPr="000B4AAC" w:rsidRDefault="00A872B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4.</w:t>
            </w:r>
            <w:r w:rsidRPr="000B4AAC">
              <w:rPr>
                <w:rFonts w:ascii="標楷體" w:eastAsia="標楷體" w:hAnsi="標楷體"/>
                <w:kern w:val="2"/>
                <w:sz w:val="24"/>
              </w:rPr>
              <w:t>空氣污染物削減量</w:t>
            </w:r>
            <w:r w:rsidRPr="000B4AAC">
              <w:rPr>
                <w:rFonts w:ascii="標楷體" w:eastAsia="標楷體" w:hAnsi="標楷體" w:hint="eastAsia"/>
                <w:kern w:val="2"/>
                <w:sz w:val="24"/>
              </w:rPr>
              <w:t>統計截至113年12月止</w:t>
            </w:r>
            <w:r w:rsidRPr="000B4AAC">
              <w:rPr>
                <w:rFonts w:ascii="標楷體" w:eastAsia="標楷體" w:hAnsi="標楷體"/>
                <w:kern w:val="2"/>
                <w:sz w:val="24"/>
              </w:rPr>
              <w:t>，NOX削減量為</w:t>
            </w:r>
            <w:r w:rsidRPr="000B4AAC">
              <w:rPr>
                <w:rFonts w:ascii="標楷體" w:eastAsia="標楷體" w:hAnsi="標楷體" w:hint="eastAsia"/>
                <w:kern w:val="2"/>
                <w:sz w:val="24"/>
              </w:rPr>
              <w:t>97.9</w:t>
            </w:r>
            <w:r w:rsidRPr="000B4AAC">
              <w:rPr>
                <w:rFonts w:ascii="標楷體" w:eastAsia="標楷體" w:hAnsi="標楷體"/>
                <w:kern w:val="2"/>
                <w:sz w:val="24"/>
              </w:rPr>
              <w:t>噸，PM2.5削減量為</w:t>
            </w:r>
            <w:r w:rsidRPr="000B4AAC">
              <w:rPr>
                <w:rFonts w:ascii="標楷體" w:eastAsia="標楷體" w:hAnsi="標楷體" w:hint="eastAsia"/>
                <w:kern w:val="2"/>
                <w:sz w:val="24"/>
              </w:rPr>
              <w:t>18.6</w:t>
            </w:r>
            <w:r w:rsidRPr="000B4AAC">
              <w:rPr>
                <w:rFonts w:ascii="標楷體" w:eastAsia="標楷體" w:hAnsi="標楷體"/>
                <w:kern w:val="2"/>
                <w:sz w:val="24"/>
              </w:rPr>
              <w:t>噸，NMHC削減量為</w:t>
            </w:r>
            <w:r w:rsidRPr="000B4AAC">
              <w:rPr>
                <w:rFonts w:ascii="標楷體" w:eastAsia="標楷體" w:hAnsi="標楷體" w:hint="eastAsia"/>
                <w:kern w:val="2"/>
                <w:sz w:val="24"/>
              </w:rPr>
              <w:t>441.7</w:t>
            </w:r>
            <w:r w:rsidRPr="000B4AAC">
              <w:rPr>
                <w:rFonts w:ascii="標楷體" w:eastAsia="標楷體" w:hAnsi="標楷體"/>
                <w:kern w:val="2"/>
                <w:sz w:val="24"/>
              </w:rPr>
              <w:t>噸，CO削減量為</w:t>
            </w:r>
            <w:r w:rsidRPr="000B4AAC">
              <w:rPr>
                <w:rFonts w:ascii="標楷體" w:eastAsia="標楷體" w:hAnsi="標楷體" w:hint="eastAsia"/>
                <w:kern w:val="2"/>
                <w:sz w:val="24"/>
              </w:rPr>
              <w:t>1,305.4</w:t>
            </w:r>
            <w:r w:rsidRPr="000B4AAC">
              <w:rPr>
                <w:rFonts w:ascii="標楷體" w:eastAsia="標楷體" w:hAnsi="標楷體"/>
                <w:kern w:val="2"/>
                <w:sz w:val="24"/>
              </w:rPr>
              <w:t>噸，主要的削減量來自定檢不合格機車調修改善、老舊機車淘汰、未定檢機車路邊攔檢不合格</w:t>
            </w:r>
            <w:proofErr w:type="gramStart"/>
            <w:r w:rsidRPr="000B4AAC">
              <w:rPr>
                <w:rFonts w:ascii="標楷體" w:eastAsia="標楷體" w:hAnsi="標楷體"/>
                <w:kern w:val="2"/>
                <w:sz w:val="24"/>
              </w:rPr>
              <w:t>複</w:t>
            </w:r>
            <w:proofErr w:type="gramEnd"/>
            <w:r w:rsidRPr="000B4AAC">
              <w:rPr>
                <w:rFonts w:ascii="標楷體" w:eastAsia="標楷體" w:hAnsi="標楷體"/>
                <w:kern w:val="2"/>
                <w:sz w:val="24"/>
              </w:rPr>
              <w:t>驗改善。</w:t>
            </w:r>
          </w:p>
          <w:p w14:paraId="4CD93498" w14:textId="77777777" w:rsidR="00A872B9" w:rsidRPr="000B4AAC" w:rsidRDefault="00A872B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5.</w:t>
            </w:r>
            <w:r w:rsidRPr="000B4AAC">
              <w:rPr>
                <w:rFonts w:ascii="標楷體" w:eastAsia="標楷體" w:hAnsi="標楷體"/>
                <w:kern w:val="2"/>
                <w:sz w:val="24"/>
              </w:rPr>
              <w:t>二行程</w:t>
            </w:r>
            <w:proofErr w:type="gramStart"/>
            <w:r w:rsidRPr="000B4AAC">
              <w:rPr>
                <w:rFonts w:ascii="標楷體" w:eastAsia="標楷體" w:hAnsi="標楷體" w:hint="eastAsia"/>
                <w:kern w:val="2"/>
                <w:sz w:val="24"/>
              </w:rPr>
              <w:t>汰</w:t>
            </w:r>
            <w:proofErr w:type="gramEnd"/>
            <w:r w:rsidRPr="000B4AAC">
              <w:rPr>
                <w:rFonts w:ascii="標楷體" w:eastAsia="標楷體" w:hAnsi="標楷體" w:hint="eastAsia"/>
                <w:kern w:val="2"/>
                <w:sz w:val="24"/>
              </w:rPr>
              <w:t>舊</w:t>
            </w:r>
            <w:r w:rsidRPr="000B4AAC">
              <w:rPr>
                <w:rFonts w:ascii="標楷體" w:eastAsia="標楷體" w:hAnsi="標楷體"/>
                <w:kern w:val="2"/>
                <w:sz w:val="24"/>
              </w:rPr>
              <w:t>補助已完成撥款</w:t>
            </w:r>
            <w:r w:rsidRPr="000B4AAC">
              <w:rPr>
                <w:rFonts w:ascii="標楷體" w:eastAsia="標楷體" w:hAnsi="標楷體" w:hint="eastAsia"/>
                <w:kern w:val="2"/>
                <w:sz w:val="24"/>
              </w:rPr>
              <w:t>450</w:t>
            </w:r>
            <w:r w:rsidRPr="000B4AAC">
              <w:rPr>
                <w:rFonts w:ascii="標楷體" w:eastAsia="標楷體" w:hAnsi="標楷體"/>
                <w:kern w:val="2"/>
                <w:sz w:val="24"/>
              </w:rPr>
              <w:t>件。</w:t>
            </w:r>
            <w:proofErr w:type="gramStart"/>
            <w:r w:rsidRPr="000B4AAC">
              <w:rPr>
                <w:rFonts w:ascii="標楷體" w:eastAsia="標楷體" w:hAnsi="標楷體"/>
                <w:kern w:val="2"/>
                <w:sz w:val="24"/>
              </w:rPr>
              <w:t>汰舊並</w:t>
            </w:r>
            <w:proofErr w:type="gramEnd"/>
            <w:r w:rsidRPr="000B4AAC">
              <w:rPr>
                <w:rFonts w:ascii="標楷體" w:eastAsia="標楷體" w:hAnsi="標楷體"/>
                <w:kern w:val="2"/>
                <w:sz w:val="24"/>
              </w:rPr>
              <w:t>新購電動二輪車</w:t>
            </w:r>
            <w:r w:rsidRPr="000B4AAC">
              <w:rPr>
                <w:rFonts w:ascii="標楷體" w:eastAsia="標楷體" w:hAnsi="標楷體" w:hint="eastAsia"/>
                <w:kern w:val="2"/>
                <w:sz w:val="24"/>
              </w:rPr>
              <w:t>補助</w:t>
            </w:r>
            <w:r w:rsidRPr="000B4AAC">
              <w:rPr>
                <w:rFonts w:ascii="標楷體" w:eastAsia="標楷體" w:hAnsi="標楷體"/>
                <w:kern w:val="2"/>
                <w:sz w:val="24"/>
              </w:rPr>
              <w:t>已</w:t>
            </w:r>
            <w:r w:rsidRPr="000B4AAC">
              <w:rPr>
                <w:rFonts w:ascii="標楷體" w:eastAsia="標楷體" w:hAnsi="標楷體" w:hint="eastAsia"/>
                <w:kern w:val="2"/>
                <w:sz w:val="24"/>
              </w:rPr>
              <w:t>完成</w:t>
            </w:r>
            <w:r w:rsidRPr="000B4AAC">
              <w:rPr>
                <w:rFonts w:ascii="標楷體" w:eastAsia="標楷體" w:hAnsi="標楷體"/>
                <w:kern w:val="2"/>
                <w:sz w:val="24"/>
              </w:rPr>
              <w:t>撥款</w:t>
            </w:r>
            <w:r w:rsidRPr="000B4AAC">
              <w:rPr>
                <w:rFonts w:ascii="標楷體" w:eastAsia="標楷體" w:hAnsi="標楷體" w:hint="eastAsia"/>
                <w:kern w:val="2"/>
                <w:sz w:val="24"/>
              </w:rPr>
              <w:t>1,398</w:t>
            </w:r>
            <w:r w:rsidRPr="000B4AAC">
              <w:rPr>
                <w:rFonts w:ascii="標楷體" w:eastAsia="標楷體" w:hAnsi="標楷體"/>
                <w:kern w:val="2"/>
                <w:sz w:val="24"/>
              </w:rPr>
              <w:t>件</w:t>
            </w:r>
            <w:r w:rsidRPr="000B4AAC">
              <w:rPr>
                <w:rFonts w:ascii="標楷體" w:eastAsia="標楷體" w:hAnsi="標楷體" w:hint="eastAsia"/>
                <w:kern w:val="2"/>
                <w:sz w:val="24"/>
              </w:rPr>
              <w:t>。</w:t>
            </w:r>
            <w:proofErr w:type="gramStart"/>
            <w:r w:rsidRPr="000B4AAC">
              <w:rPr>
                <w:rFonts w:ascii="標楷體" w:eastAsia="標楷體" w:hAnsi="標楷體"/>
                <w:kern w:val="2"/>
                <w:sz w:val="24"/>
              </w:rPr>
              <w:t>純新購</w:t>
            </w:r>
            <w:proofErr w:type="gramEnd"/>
            <w:r w:rsidRPr="000B4AAC">
              <w:rPr>
                <w:rFonts w:ascii="標楷體" w:eastAsia="標楷體" w:hAnsi="標楷體"/>
                <w:kern w:val="2"/>
                <w:sz w:val="24"/>
              </w:rPr>
              <w:t>電動二輪車</w:t>
            </w:r>
            <w:r w:rsidRPr="000B4AAC">
              <w:rPr>
                <w:rFonts w:ascii="標楷體" w:eastAsia="標楷體" w:hAnsi="標楷體" w:hint="eastAsia"/>
                <w:kern w:val="2"/>
                <w:sz w:val="24"/>
              </w:rPr>
              <w:t>補助</w:t>
            </w:r>
            <w:r w:rsidRPr="000B4AAC">
              <w:rPr>
                <w:rFonts w:ascii="標楷體" w:eastAsia="標楷體" w:hAnsi="標楷體"/>
                <w:kern w:val="2"/>
                <w:sz w:val="24"/>
              </w:rPr>
              <w:t>已</w:t>
            </w:r>
            <w:r w:rsidRPr="000B4AAC">
              <w:rPr>
                <w:rFonts w:ascii="標楷體" w:eastAsia="標楷體" w:hAnsi="標楷體" w:hint="eastAsia"/>
                <w:kern w:val="2"/>
                <w:sz w:val="24"/>
              </w:rPr>
              <w:t>完成</w:t>
            </w:r>
            <w:r w:rsidRPr="000B4AAC">
              <w:rPr>
                <w:rFonts w:ascii="標楷體" w:eastAsia="標楷體" w:hAnsi="標楷體"/>
                <w:kern w:val="2"/>
                <w:sz w:val="24"/>
              </w:rPr>
              <w:t>撥款</w:t>
            </w:r>
            <w:r w:rsidRPr="000B4AAC">
              <w:rPr>
                <w:rFonts w:ascii="標楷體" w:eastAsia="標楷體" w:hAnsi="標楷體" w:hint="eastAsia"/>
                <w:kern w:val="2"/>
                <w:sz w:val="24"/>
              </w:rPr>
              <w:t>4,895</w:t>
            </w:r>
            <w:r w:rsidRPr="000B4AAC">
              <w:rPr>
                <w:rFonts w:ascii="標楷體" w:eastAsia="標楷體" w:hAnsi="標楷體"/>
                <w:kern w:val="2"/>
                <w:sz w:val="24"/>
              </w:rPr>
              <w:t>件。</w:t>
            </w:r>
          </w:p>
          <w:p w14:paraId="451DA336"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kern w:val="2"/>
                <w:sz w:val="24"/>
              </w:rPr>
              <w:t>6</w:t>
            </w:r>
            <w:r w:rsidRPr="000B4AAC">
              <w:rPr>
                <w:rFonts w:ascii="標楷體" w:eastAsia="標楷體" w:hAnsi="標楷體" w:hint="eastAsia"/>
                <w:kern w:val="2"/>
                <w:sz w:val="24"/>
              </w:rPr>
              <w:t>.</w:t>
            </w:r>
            <w:r w:rsidRPr="000B4AAC">
              <w:rPr>
                <w:rFonts w:ascii="標楷體" w:eastAsia="標楷體" w:hAnsi="標楷體"/>
                <w:kern w:val="2"/>
                <w:sz w:val="24"/>
              </w:rPr>
              <w:t>完成年度</w:t>
            </w:r>
            <w:proofErr w:type="gramStart"/>
            <w:r w:rsidRPr="000B4AAC">
              <w:rPr>
                <w:rFonts w:ascii="標楷體" w:eastAsia="標楷體" w:hAnsi="標楷體"/>
                <w:kern w:val="2"/>
                <w:sz w:val="24"/>
              </w:rPr>
              <w:t>充電站巡檢</w:t>
            </w:r>
            <w:proofErr w:type="gramEnd"/>
            <w:r w:rsidRPr="000B4AAC">
              <w:rPr>
                <w:rFonts w:ascii="標楷體" w:eastAsia="標楷體" w:hAnsi="標楷體"/>
                <w:kern w:val="2"/>
                <w:sz w:val="24"/>
              </w:rPr>
              <w:t>工作</w:t>
            </w:r>
            <w:r w:rsidRPr="000B4AAC">
              <w:rPr>
                <w:rFonts w:ascii="標楷體" w:eastAsia="標楷體" w:hAnsi="標楷體" w:hint="eastAsia"/>
                <w:kern w:val="2"/>
                <w:sz w:val="24"/>
              </w:rPr>
              <w:t>21</w:t>
            </w:r>
            <w:r w:rsidRPr="000B4AAC">
              <w:rPr>
                <w:rFonts w:ascii="標楷體" w:eastAsia="標楷體" w:hAnsi="標楷體"/>
                <w:kern w:val="2"/>
                <w:sz w:val="24"/>
              </w:rPr>
              <w:t>座及使用率低充電站拆除或轉移</w:t>
            </w:r>
            <w:r w:rsidRPr="000B4AAC">
              <w:rPr>
                <w:rFonts w:ascii="標楷體" w:eastAsia="標楷體" w:hAnsi="標楷體" w:hint="eastAsia"/>
                <w:kern w:val="2"/>
                <w:sz w:val="24"/>
              </w:rPr>
              <w:t>1</w:t>
            </w:r>
            <w:r w:rsidRPr="000B4AAC">
              <w:rPr>
                <w:rFonts w:ascii="標楷體" w:eastAsia="標楷體" w:hAnsi="標楷體"/>
                <w:kern w:val="2"/>
                <w:sz w:val="24"/>
              </w:rPr>
              <w:t>座公共充電站。</w:t>
            </w:r>
          </w:p>
          <w:p w14:paraId="1D0B3B57" w14:textId="77777777" w:rsidR="00B95F79" w:rsidRPr="000B4AAC" w:rsidRDefault="00B95F79" w:rsidP="000B4AAC">
            <w:pPr>
              <w:snapToGrid w:val="0"/>
              <w:spacing w:line="360" w:lineRule="exact"/>
              <w:ind w:right="130"/>
              <w:rPr>
                <w:rFonts w:ascii="標楷體" w:eastAsia="標楷體" w:hAnsi="標楷體"/>
                <w:szCs w:val="24"/>
              </w:rPr>
            </w:pPr>
          </w:p>
          <w:p w14:paraId="2559E3BC" w14:textId="77777777" w:rsidR="00A872B9" w:rsidRPr="000B4AAC" w:rsidRDefault="00A872B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11</w:t>
            </w:r>
            <w:r w:rsidRPr="000B4AAC">
              <w:rPr>
                <w:rFonts w:ascii="標楷體" w:eastAsia="標楷體" w:hAnsi="標楷體" w:hint="eastAsia"/>
                <w:kern w:val="2"/>
                <w:sz w:val="24"/>
              </w:rPr>
              <w:t>3</w:t>
            </w:r>
            <w:r w:rsidRPr="000B4AAC">
              <w:rPr>
                <w:rFonts w:ascii="標楷體" w:eastAsia="標楷體" w:hAnsi="標楷體"/>
                <w:kern w:val="2"/>
                <w:sz w:val="24"/>
              </w:rPr>
              <w:t>年柴油車檢測排煙22,186輛次，</w:t>
            </w:r>
            <w:r w:rsidRPr="000B4AAC">
              <w:rPr>
                <w:rFonts w:ascii="標楷體" w:eastAsia="標楷體" w:hAnsi="標楷體" w:hint="eastAsia"/>
                <w:kern w:val="2"/>
                <w:sz w:val="24"/>
              </w:rPr>
              <w:t>取得</w:t>
            </w:r>
            <w:r w:rsidRPr="000B4AAC">
              <w:rPr>
                <w:rFonts w:ascii="標楷體" w:eastAsia="標楷體" w:hAnsi="標楷體"/>
                <w:kern w:val="2"/>
                <w:sz w:val="24"/>
              </w:rPr>
              <w:t>柴油車自主管理</w:t>
            </w:r>
            <w:r w:rsidRPr="000B4AAC">
              <w:rPr>
                <w:rFonts w:ascii="標楷體" w:eastAsia="標楷體" w:hAnsi="標楷體" w:hint="eastAsia"/>
                <w:kern w:val="2"/>
                <w:sz w:val="24"/>
              </w:rPr>
              <w:t>標章</w:t>
            </w:r>
            <w:r w:rsidRPr="000B4AAC">
              <w:rPr>
                <w:rFonts w:ascii="標楷體" w:eastAsia="標楷體" w:hAnsi="標楷體"/>
                <w:kern w:val="2"/>
                <w:sz w:val="24"/>
              </w:rPr>
              <w:t>20,965輛次。</w:t>
            </w:r>
          </w:p>
          <w:p w14:paraId="048265B0" w14:textId="77777777" w:rsidR="00A872B9" w:rsidRPr="000B4AAC" w:rsidRDefault="00A872B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完成路邊攔檢排煙</w:t>
            </w:r>
            <w:r w:rsidRPr="000B4AAC">
              <w:rPr>
                <w:rFonts w:ascii="標楷體" w:eastAsia="標楷體" w:hAnsi="標楷體" w:hint="eastAsia"/>
                <w:kern w:val="2"/>
                <w:sz w:val="24"/>
              </w:rPr>
              <w:t>260</w:t>
            </w:r>
            <w:r w:rsidRPr="000B4AAC">
              <w:rPr>
                <w:rFonts w:ascii="標楷體" w:eastAsia="標楷體" w:hAnsi="標楷體"/>
                <w:kern w:val="2"/>
                <w:sz w:val="24"/>
              </w:rPr>
              <w:t>輛次,不合格</w:t>
            </w:r>
            <w:r w:rsidRPr="000B4AAC">
              <w:rPr>
                <w:rFonts w:ascii="標楷體" w:eastAsia="標楷體" w:hAnsi="標楷體" w:hint="eastAsia"/>
                <w:kern w:val="2"/>
                <w:sz w:val="24"/>
              </w:rPr>
              <w:t>92</w:t>
            </w:r>
            <w:r w:rsidRPr="000B4AAC">
              <w:rPr>
                <w:rFonts w:ascii="標楷體" w:eastAsia="標楷體" w:hAnsi="標楷體"/>
                <w:kern w:val="2"/>
                <w:sz w:val="24"/>
              </w:rPr>
              <w:t>輛次,不合格率為</w:t>
            </w:r>
            <w:r w:rsidRPr="000B4AAC">
              <w:rPr>
                <w:rFonts w:ascii="標楷體" w:eastAsia="標楷體" w:hAnsi="標楷體" w:hint="eastAsia"/>
                <w:kern w:val="2"/>
                <w:sz w:val="24"/>
              </w:rPr>
              <w:t>35.4</w:t>
            </w:r>
            <w:r w:rsidRPr="000B4AAC">
              <w:rPr>
                <w:rFonts w:ascii="標楷體" w:eastAsia="標楷體" w:hAnsi="標楷體"/>
                <w:kern w:val="2"/>
                <w:sz w:val="24"/>
              </w:rPr>
              <w:t>%</w:t>
            </w:r>
            <w:r w:rsidRPr="000B4AAC">
              <w:rPr>
                <w:rFonts w:ascii="標楷體" w:eastAsia="標楷體" w:hAnsi="標楷體" w:hint="eastAsia"/>
                <w:kern w:val="2"/>
                <w:sz w:val="24"/>
              </w:rPr>
              <w:t>；</w:t>
            </w:r>
            <w:r w:rsidRPr="000B4AAC">
              <w:rPr>
                <w:rFonts w:ascii="標楷體" w:eastAsia="標楷體" w:hAnsi="標楷體"/>
                <w:kern w:val="2"/>
                <w:sz w:val="24"/>
              </w:rPr>
              <w:t>油品送驗40件進行含硫量檢測，其中有</w:t>
            </w:r>
            <w:r w:rsidRPr="000B4AAC">
              <w:rPr>
                <w:rFonts w:ascii="標楷體" w:eastAsia="標楷體" w:hAnsi="標楷體" w:hint="eastAsia"/>
                <w:kern w:val="2"/>
                <w:sz w:val="24"/>
              </w:rPr>
              <w:t>3</w:t>
            </w:r>
            <w:r w:rsidRPr="000B4AAC">
              <w:rPr>
                <w:rFonts w:ascii="標楷體" w:eastAsia="標楷體" w:hAnsi="標楷體"/>
                <w:kern w:val="2"/>
                <w:sz w:val="24"/>
              </w:rPr>
              <w:t>件檢驗不合格。</w:t>
            </w:r>
          </w:p>
          <w:p w14:paraId="1983C1DE" w14:textId="77777777" w:rsidR="00A872B9" w:rsidRPr="000B4AAC" w:rsidRDefault="00A872B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3.授權13家</w:t>
            </w:r>
            <w:r w:rsidRPr="000B4AAC">
              <w:rPr>
                <w:rFonts w:ascii="標楷體" w:eastAsia="標楷體" w:hAnsi="標楷體"/>
                <w:kern w:val="2"/>
                <w:sz w:val="24"/>
              </w:rPr>
              <w:t>認可保養廠站執行排煙檢測作業，11</w:t>
            </w:r>
            <w:r w:rsidRPr="000B4AAC">
              <w:rPr>
                <w:rFonts w:ascii="標楷體" w:eastAsia="標楷體" w:hAnsi="標楷體" w:hint="eastAsia"/>
                <w:kern w:val="2"/>
                <w:sz w:val="24"/>
              </w:rPr>
              <w:t>3年檢驗5</w:t>
            </w:r>
            <w:r w:rsidRPr="000B4AAC">
              <w:rPr>
                <w:rFonts w:ascii="標楷體" w:eastAsia="標楷體" w:hAnsi="標楷體"/>
                <w:kern w:val="2"/>
                <w:sz w:val="24"/>
              </w:rPr>
              <w:t>,153輛。</w:t>
            </w:r>
          </w:p>
          <w:p w14:paraId="6EB12C93" w14:textId="77777777" w:rsidR="00A872B9" w:rsidRPr="000B4AAC" w:rsidRDefault="00A872B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4.</w:t>
            </w:r>
            <w:r w:rsidRPr="000B4AAC">
              <w:rPr>
                <w:rFonts w:ascii="標楷體" w:eastAsia="標楷體" w:hAnsi="標楷體"/>
                <w:kern w:val="2"/>
                <w:sz w:val="24"/>
              </w:rPr>
              <w:t>推動「行動檢測站」到場檢測服務作業，11</w:t>
            </w:r>
            <w:r w:rsidRPr="000B4AAC">
              <w:rPr>
                <w:rFonts w:ascii="標楷體" w:eastAsia="標楷體" w:hAnsi="標楷體" w:hint="eastAsia"/>
                <w:kern w:val="2"/>
                <w:sz w:val="24"/>
              </w:rPr>
              <w:t>3</w:t>
            </w:r>
            <w:r w:rsidRPr="000B4AAC">
              <w:rPr>
                <w:rFonts w:ascii="標楷體" w:eastAsia="標楷體" w:hAnsi="標楷體"/>
                <w:kern w:val="2"/>
                <w:sz w:val="24"/>
              </w:rPr>
              <w:t>年檢驗4,802輛，核發4,573張自主管理標章。</w:t>
            </w:r>
          </w:p>
          <w:p w14:paraId="6B9631BE"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5.執行車上診斷系統(OBD)查驗88輛，9輛異常車輛現已完成改善。</w:t>
            </w:r>
          </w:p>
          <w:p w14:paraId="7BFF3297" w14:textId="77777777" w:rsidR="007A2616" w:rsidRPr="000B4AAC" w:rsidRDefault="007A2616"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p>
          <w:p w14:paraId="0844D2B4"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第一期空氣品質維護區，111年2月5日實施，統計11</w:t>
            </w:r>
            <w:r w:rsidRPr="000B4AAC">
              <w:rPr>
                <w:rFonts w:ascii="標楷體" w:eastAsia="標楷體" w:hAnsi="標楷體" w:hint="eastAsia"/>
                <w:kern w:val="2"/>
                <w:sz w:val="24"/>
              </w:rPr>
              <w:t>3</w:t>
            </w:r>
            <w:r w:rsidRPr="000B4AAC">
              <w:rPr>
                <w:rFonts w:ascii="標楷體" w:eastAsia="標楷體" w:hAnsi="標楷體"/>
                <w:kern w:val="2"/>
                <w:sz w:val="24"/>
              </w:rPr>
              <w:t>年進出車輛</w:t>
            </w:r>
            <w:r w:rsidRPr="000B4AAC">
              <w:rPr>
                <w:rFonts w:ascii="標楷體" w:eastAsia="標楷體" w:hAnsi="標楷體"/>
                <w:kern w:val="2"/>
                <w:sz w:val="24"/>
              </w:rPr>
              <w:lastRenderedPageBreak/>
              <w:t>符合率89.3%。</w:t>
            </w:r>
          </w:p>
          <w:p w14:paraId="53540301"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第二期空氣品質維護區，112年4月20日實施，統計11</w:t>
            </w:r>
            <w:r w:rsidRPr="000B4AAC">
              <w:rPr>
                <w:rFonts w:ascii="標楷體" w:eastAsia="標楷體" w:hAnsi="標楷體" w:hint="eastAsia"/>
                <w:kern w:val="2"/>
                <w:sz w:val="24"/>
              </w:rPr>
              <w:t>3</w:t>
            </w:r>
            <w:r w:rsidRPr="000B4AAC">
              <w:rPr>
                <w:rFonts w:ascii="標楷體" w:eastAsia="標楷體" w:hAnsi="標楷體"/>
                <w:kern w:val="2"/>
                <w:sz w:val="24"/>
              </w:rPr>
              <w:t>年進出車輛符合率9</w:t>
            </w:r>
            <w:r w:rsidRPr="000B4AAC">
              <w:rPr>
                <w:rFonts w:ascii="標楷體" w:eastAsia="標楷體" w:hAnsi="標楷體" w:hint="eastAsia"/>
                <w:kern w:val="2"/>
                <w:sz w:val="24"/>
              </w:rPr>
              <w:t>7</w:t>
            </w:r>
            <w:r w:rsidRPr="000B4AAC">
              <w:rPr>
                <w:rFonts w:ascii="標楷體" w:eastAsia="標楷體" w:hAnsi="標楷體"/>
                <w:kern w:val="2"/>
                <w:sz w:val="24"/>
              </w:rPr>
              <w:t>.6%。</w:t>
            </w:r>
            <w:r w:rsidRPr="000B4AAC">
              <w:rPr>
                <w:rFonts w:ascii="標楷體" w:eastAsia="標楷體" w:hAnsi="標楷體" w:hint="eastAsia"/>
                <w:kern w:val="2"/>
                <w:sz w:val="24"/>
              </w:rPr>
              <w:t>因應高雄港區第七貨櫃中心開始營運，擴大劃設修正管制範圍及對象，包含船舶、柴油車輛、施工機具及無</w:t>
            </w:r>
            <w:proofErr w:type="gramStart"/>
            <w:r w:rsidRPr="000B4AAC">
              <w:rPr>
                <w:rFonts w:ascii="標楷體" w:eastAsia="標楷體" w:hAnsi="標楷體" w:hint="eastAsia"/>
                <w:kern w:val="2"/>
                <w:sz w:val="24"/>
              </w:rPr>
              <w:t>牌解櫃車輛</w:t>
            </w:r>
            <w:proofErr w:type="gramEnd"/>
            <w:r w:rsidRPr="000B4AAC">
              <w:rPr>
                <w:rFonts w:ascii="標楷體" w:eastAsia="標楷體" w:hAnsi="標楷體" w:hint="eastAsia"/>
                <w:kern w:val="2"/>
                <w:sz w:val="24"/>
              </w:rPr>
              <w:t>，已於113年12月13日進行修正草案預公告。</w:t>
            </w:r>
          </w:p>
          <w:p w14:paraId="59041F5E"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w:t>
            </w:r>
            <w:r w:rsidRPr="000B4AAC">
              <w:rPr>
                <w:rFonts w:ascii="標楷體" w:eastAsia="標楷體" w:hAnsi="標楷體"/>
                <w:kern w:val="2"/>
                <w:sz w:val="24"/>
              </w:rPr>
              <w:t>高雄市鹽</w:t>
            </w:r>
            <w:proofErr w:type="gramStart"/>
            <w:r w:rsidRPr="000B4AAC">
              <w:rPr>
                <w:rFonts w:ascii="標楷體" w:eastAsia="標楷體" w:hAnsi="標楷體"/>
                <w:kern w:val="2"/>
                <w:sz w:val="24"/>
              </w:rPr>
              <w:t>埕</w:t>
            </w:r>
            <w:proofErr w:type="gramEnd"/>
            <w:r w:rsidRPr="000B4AAC">
              <w:rPr>
                <w:rFonts w:ascii="標楷體" w:eastAsia="標楷體" w:hAnsi="標楷體"/>
                <w:kern w:val="2"/>
                <w:sz w:val="24"/>
              </w:rPr>
              <w:t>國民小學空氣品質維護區，</w:t>
            </w:r>
            <w:r w:rsidRPr="000B4AAC">
              <w:rPr>
                <w:rFonts w:ascii="標楷體" w:eastAsia="標楷體" w:hAnsi="標楷體" w:hint="eastAsia"/>
                <w:kern w:val="2"/>
                <w:sz w:val="24"/>
              </w:rPr>
              <w:t>113年9月1日實施，</w:t>
            </w:r>
            <w:r w:rsidRPr="000B4AAC">
              <w:rPr>
                <w:rFonts w:ascii="標楷體" w:eastAsia="標楷體" w:hAnsi="標楷體"/>
                <w:kern w:val="2"/>
                <w:sz w:val="24"/>
              </w:rPr>
              <w:t>統計11</w:t>
            </w:r>
            <w:r w:rsidRPr="000B4AAC">
              <w:rPr>
                <w:rFonts w:ascii="標楷體" w:eastAsia="標楷體" w:hAnsi="標楷體" w:hint="eastAsia"/>
                <w:kern w:val="2"/>
                <w:sz w:val="24"/>
              </w:rPr>
              <w:t>3</w:t>
            </w:r>
            <w:r w:rsidRPr="000B4AAC">
              <w:rPr>
                <w:rFonts w:ascii="標楷體" w:eastAsia="標楷體" w:hAnsi="標楷體"/>
                <w:kern w:val="2"/>
                <w:sz w:val="24"/>
              </w:rPr>
              <w:t>年進出車輛符合率9</w:t>
            </w:r>
            <w:r w:rsidRPr="000B4AAC">
              <w:rPr>
                <w:rFonts w:ascii="標楷體" w:eastAsia="標楷體" w:hAnsi="標楷體" w:hint="eastAsia"/>
                <w:kern w:val="2"/>
                <w:sz w:val="24"/>
              </w:rPr>
              <w:t>1.2</w:t>
            </w:r>
            <w:r w:rsidRPr="000B4AAC">
              <w:rPr>
                <w:rFonts w:ascii="標楷體" w:eastAsia="標楷體" w:hAnsi="標楷體"/>
                <w:kern w:val="2"/>
                <w:sz w:val="24"/>
              </w:rPr>
              <w:t>%。</w:t>
            </w:r>
          </w:p>
          <w:p w14:paraId="0E344978"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4.</w:t>
            </w:r>
            <w:r w:rsidRPr="000B4AAC">
              <w:rPr>
                <w:rFonts w:ascii="標楷體" w:eastAsia="標楷體" w:hAnsi="標楷體"/>
                <w:kern w:val="2"/>
                <w:sz w:val="24"/>
              </w:rPr>
              <w:t>高雄市崗山之眼、旗津海岸公園、紅毛港文化園區及衛武營國家藝術文化中心等觀光風景區空氣品質維護區，</w:t>
            </w:r>
            <w:r w:rsidRPr="000B4AAC">
              <w:rPr>
                <w:rFonts w:ascii="標楷體" w:eastAsia="標楷體" w:hAnsi="標楷體" w:hint="eastAsia"/>
                <w:kern w:val="2"/>
                <w:sz w:val="24"/>
              </w:rPr>
              <w:t>預計114年7月1日正式實施管制</w:t>
            </w:r>
            <w:r w:rsidRPr="000B4AAC">
              <w:rPr>
                <w:rFonts w:ascii="標楷體" w:eastAsia="標楷體" w:hAnsi="標楷體"/>
                <w:kern w:val="2"/>
                <w:sz w:val="24"/>
              </w:rPr>
              <w:t>。</w:t>
            </w:r>
          </w:p>
          <w:p w14:paraId="06F33ECA" w14:textId="326E3ADA"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5.</w:t>
            </w:r>
            <w:r w:rsidRPr="000B4AAC">
              <w:rPr>
                <w:rFonts w:ascii="標楷體" w:eastAsia="標楷體" w:hAnsi="標楷體"/>
                <w:kern w:val="2"/>
                <w:sz w:val="24"/>
              </w:rPr>
              <w:t>高雄市四座資源回收廠及清潔隊停車場為空氣品質維護區，</w:t>
            </w:r>
            <w:r w:rsidRPr="000B4AAC">
              <w:rPr>
                <w:rFonts w:ascii="標楷體" w:eastAsia="標楷體" w:hAnsi="標楷體" w:hint="eastAsia"/>
                <w:kern w:val="2"/>
                <w:sz w:val="24"/>
              </w:rPr>
              <w:t>113年12月5日市政會議審核通過，後續提送環境部審議，預計114年</w:t>
            </w:r>
            <w:r w:rsidR="00A872B9" w:rsidRPr="000B4AAC">
              <w:rPr>
                <w:rFonts w:ascii="標楷體" w:eastAsia="標楷體" w:hAnsi="標楷體" w:hint="eastAsia"/>
                <w:kern w:val="2"/>
                <w:sz w:val="24"/>
              </w:rPr>
              <w:t>8</w:t>
            </w:r>
            <w:r w:rsidRPr="000B4AAC">
              <w:rPr>
                <w:rFonts w:ascii="標楷體" w:eastAsia="標楷體" w:hAnsi="標楷體" w:hint="eastAsia"/>
                <w:kern w:val="2"/>
                <w:sz w:val="24"/>
              </w:rPr>
              <w:t>月1日實施。</w:t>
            </w:r>
          </w:p>
          <w:p w14:paraId="3CBC75B8"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6.</w:t>
            </w:r>
            <w:r w:rsidRPr="000B4AAC">
              <w:rPr>
                <w:rFonts w:ascii="標楷體" w:eastAsia="標楷體" w:hAnsi="標楷體"/>
                <w:kern w:val="2"/>
                <w:sz w:val="24"/>
              </w:rPr>
              <w:t>高雄國際航空站空氣品質維護區，</w:t>
            </w:r>
            <w:r w:rsidRPr="000B4AAC">
              <w:rPr>
                <w:rFonts w:ascii="標楷體" w:eastAsia="標楷體" w:hAnsi="標楷體" w:hint="eastAsia"/>
                <w:kern w:val="2"/>
                <w:sz w:val="24"/>
              </w:rPr>
              <w:t>113年12月5日市政會議審核通過，後續提送環境部審議，預計114年10月1日實施</w:t>
            </w:r>
            <w:r w:rsidRPr="000B4AAC">
              <w:rPr>
                <w:rFonts w:ascii="標楷體" w:eastAsia="標楷體" w:hAnsi="標楷體"/>
                <w:kern w:val="2"/>
                <w:sz w:val="24"/>
              </w:rPr>
              <w:t>。</w:t>
            </w:r>
          </w:p>
          <w:p w14:paraId="24FCDF60"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7.高雄臨海產業園區空氣品質維護區，管制對象為柴油車輛，已於</w:t>
            </w:r>
            <w:r w:rsidRPr="000B4AAC">
              <w:rPr>
                <w:rFonts w:ascii="標楷體" w:eastAsia="標楷體" w:hAnsi="標楷體"/>
                <w:kern w:val="2"/>
                <w:sz w:val="24"/>
              </w:rPr>
              <w:t>113</w:t>
            </w:r>
            <w:r w:rsidRPr="000B4AAC">
              <w:rPr>
                <w:rFonts w:ascii="標楷體" w:eastAsia="標楷體" w:hAnsi="標楷體" w:hint="eastAsia"/>
                <w:kern w:val="2"/>
                <w:sz w:val="24"/>
              </w:rPr>
              <w:t>年9月23日辦理協商會議。</w:t>
            </w:r>
          </w:p>
          <w:p w14:paraId="14121CF3"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p>
          <w:p w14:paraId="15ED5D2A"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p>
          <w:p w14:paraId="4E1BC14A"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p>
          <w:p w14:paraId="19D31418"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.蒐集本市及鄰近</w:t>
            </w:r>
            <w:proofErr w:type="gramStart"/>
            <w:r w:rsidRPr="000B4AAC">
              <w:rPr>
                <w:rFonts w:ascii="標楷體" w:eastAsia="標楷體" w:hAnsi="標楷體"/>
                <w:kern w:val="2"/>
                <w:sz w:val="24"/>
              </w:rPr>
              <w:t>空品區</w:t>
            </w:r>
            <w:proofErr w:type="gramEnd"/>
            <w:r w:rsidRPr="000B4AAC">
              <w:rPr>
                <w:rFonts w:ascii="標楷體" w:eastAsia="標楷體" w:hAnsi="標楷體"/>
                <w:kern w:val="2"/>
                <w:sz w:val="24"/>
              </w:rPr>
              <w:t>環境背景</w:t>
            </w:r>
            <w:proofErr w:type="gramStart"/>
            <w:r w:rsidRPr="000B4AAC">
              <w:rPr>
                <w:rFonts w:ascii="標楷體" w:eastAsia="標楷體" w:hAnsi="標楷體"/>
                <w:kern w:val="2"/>
                <w:sz w:val="24"/>
              </w:rPr>
              <w:t>與空品資料</w:t>
            </w:r>
            <w:proofErr w:type="gramEnd"/>
            <w:r w:rsidRPr="000B4AAC">
              <w:rPr>
                <w:rFonts w:ascii="標楷體" w:eastAsia="標楷體" w:hAnsi="標楷體"/>
                <w:kern w:val="2"/>
                <w:sz w:val="24"/>
              </w:rPr>
              <w:t>，以瞭解環境負荷及空氣品質現況。</w:t>
            </w:r>
            <w:r w:rsidRPr="000B4AAC">
              <w:rPr>
                <w:rFonts w:ascii="標楷體" w:eastAsia="標楷體" w:hAnsi="標楷體" w:hint="eastAsia"/>
                <w:kern w:val="2"/>
                <w:sz w:val="24"/>
              </w:rPr>
              <w:t>本市113年</w:t>
            </w:r>
            <w:r w:rsidRPr="000B4AAC">
              <w:rPr>
                <w:rFonts w:ascii="標楷體" w:eastAsia="標楷體" w:hAnsi="標楷體"/>
                <w:kern w:val="2"/>
                <w:sz w:val="24"/>
              </w:rPr>
              <w:t>空氣品質良率(AQI</w:t>
            </w:r>
            <w:proofErr w:type="gramStart"/>
            <w:r w:rsidRPr="000B4AAC">
              <w:rPr>
                <w:rFonts w:ascii="標楷體" w:eastAsia="標楷體" w:hAnsi="標楷體"/>
                <w:kern w:val="2"/>
                <w:sz w:val="24"/>
              </w:rPr>
              <w:t>≦</w:t>
            </w:r>
            <w:proofErr w:type="gramEnd"/>
            <w:r w:rsidRPr="000B4AAC">
              <w:rPr>
                <w:rFonts w:ascii="標楷體" w:eastAsia="標楷體" w:hAnsi="標楷體"/>
                <w:kern w:val="2"/>
                <w:sz w:val="24"/>
              </w:rPr>
              <w:t>100)</w:t>
            </w:r>
            <w:r w:rsidRPr="000B4AAC">
              <w:rPr>
                <w:rFonts w:ascii="標楷體" w:eastAsia="標楷體" w:hAnsi="標楷體" w:hint="eastAsia"/>
                <w:kern w:val="2"/>
                <w:sz w:val="24"/>
              </w:rPr>
              <w:t>為90.3%，首度突破九成，顯示高雄市</w:t>
            </w:r>
            <w:proofErr w:type="gramStart"/>
            <w:r w:rsidRPr="000B4AAC">
              <w:rPr>
                <w:rFonts w:ascii="標楷體" w:eastAsia="標楷體" w:hAnsi="標楷體" w:hint="eastAsia"/>
                <w:kern w:val="2"/>
                <w:sz w:val="24"/>
              </w:rPr>
              <w:t>空品呈</w:t>
            </w:r>
            <w:proofErr w:type="gramEnd"/>
            <w:r w:rsidRPr="000B4AAC">
              <w:rPr>
                <w:rFonts w:ascii="標楷體" w:eastAsia="標楷體" w:hAnsi="標楷體" w:hint="eastAsia"/>
                <w:kern w:val="2"/>
                <w:sz w:val="24"/>
              </w:rPr>
              <w:t>逐年改善趨勢。</w:t>
            </w:r>
          </w:p>
          <w:p w14:paraId="51B698E3"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8839F9">
              <w:rPr>
                <w:rFonts w:ascii="標楷體" w:eastAsia="標楷體" w:hAnsi="標楷體"/>
                <w:spacing w:val="8"/>
                <w:kern w:val="2"/>
                <w:sz w:val="24"/>
              </w:rPr>
              <w:t>依空氣品質現況、未來發展趨勢及本市地方特色，</w:t>
            </w:r>
            <w:proofErr w:type="gramStart"/>
            <w:r w:rsidRPr="008839F9">
              <w:rPr>
                <w:rFonts w:ascii="標楷體" w:eastAsia="標楷體" w:hAnsi="標楷體"/>
                <w:spacing w:val="8"/>
                <w:kern w:val="2"/>
                <w:sz w:val="24"/>
              </w:rPr>
              <w:t>研</w:t>
            </w:r>
            <w:proofErr w:type="gramEnd"/>
            <w:r w:rsidRPr="008839F9">
              <w:rPr>
                <w:rFonts w:ascii="標楷體" w:eastAsia="標楷體" w:hAnsi="標楷體"/>
                <w:spacing w:val="8"/>
                <w:kern w:val="2"/>
                <w:sz w:val="24"/>
              </w:rPr>
              <w:t>擬各項空氣品質管理目標與對策，</w:t>
            </w:r>
            <w:r w:rsidRPr="008839F9">
              <w:rPr>
                <w:rFonts w:ascii="標楷體" w:eastAsia="標楷體" w:hAnsi="標楷體" w:hint="eastAsia"/>
                <w:spacing w:val="8"/>
                <w:kern w:val="2"/>
                <w:sz w:val="24"/>
              </w:rPr>
              <w:t>撰寫「高雄市空氣污染防制計畫（113年至116年）</w:t>
            </w:r>
            <w:r w:rsidR="0081482B" w:rsidRPr="008839F9">
              <w:rPr>
                <w:rFonts w:ascii="標楷體" w:eastAsia="標楷體" w:hAnsi="標楷體" w:hint="eastAsia"/>
                <w:spacing w:val="8"/>
                <w:sz w:val="24"/>
              </w:rPr>
              <w:t>」</w:t>
            </w:r>
            <w:r w:rsidR="0081482B" w:rsidRPr="008839F9">
              <w:rPr>
                <w:rFonts w:ascii="標楷體" w:eastAsia="標楷體" w:hAnsi="標楷體" w:hint="eastAsia"/>
                <w:spacing w:val="8"/>
                <w:kern w:val="2"/>
                <w:sz w:val="24"/>
              </w:rPr>
              <w:t>。</w:t>
            </w:r>
          </w:p>
          <w:p w14:paraId="651410D5"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w:t>
            </w:r>
            <w:r w:rsidRPr="000B4AAC">
              <w:rPr>
                <w:rFonts w:ascii="標楷體" w:eastAsia="標楷體" w:hAnsi="標楷體"/>
                <w:kern w:val="2"/>
                <w:sz w:val="24"/>
              </w:rPr>
              <w:t>整合各項空氣品質管理成效宣導成果，並辦理1場次成果發表宣導活動，參與人數約1</w:t>
            </w:r>
            <w:r w:rsidR="0081479F" w:rsidRPr="000B4AAC">
              <w:rPr>
                <w:rFonts w:ascii="標楷體" w:eastAsia="標楷體" w:hAnsi="標楷體" w:hint="eastAsia"/>
                <w:kern w:val="2"/>
                <w:sz w:val="24"/>
              </w:rPr>
              <w:t>,</w:t>
            </w:r>
            <w:r w:rsidRPr="000B4AAC">
              <w:rPr>
                <w:rFonts w:ascii="標楷體" w:eastAsia="標楷體" w:hAnsi="標楷體" w:hint="eastAsia"/>
                <w:kern w:val="2"/>
                <w:sz w:val="24"/>
              </w:rPr>
              <w:t>60</w:t>
            </w:r>
            <w:r w:rsidRPr="000B4AAC">
              <w:rPr>
                <w:rFonts w:ascii="標楷體" w:eastAsia="標楷體" w:hAnsi="標楷體"/>
                <w:kern w:val="2"/>
                <w:sz w:val="24"/>
              </w:rPr>
              <w:t>0人。</w:t>
            </w:r>
          </w:p>
          <w:p w14:paraId="4DD6A973"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kern w:val="2"/>
                <w:sz w:val="24"/>
              </w:rPr>
              <w:t>4</w:t>
            </w:r>
            <w:r w:rsidRPr="000B4AAC">
              <w:rPr>
                <w:rFonts w:ascii="標楷體" w:eastAsia="標楷體" w:hAnsi="標楷體" w:hint="eastAsia"/>
                <w:kern w:val="2"/>
                <w:sz w:val="24"/>
              </w:rPr>
              <w:t>.</w:t>
            </w:r>
            <w:r w:rsidRPr="000B4AAC">
              <w:rPr>
                <w:rFonts w:ascii="標楷體" w:eastAsia="標楷體" w:hAnsi="標楷體"/>
                <w:kern w:val="2"/>
                <w:sz w:val="24"/>
              </w:rPr>
              <w:t>空氣品質管理中心系統中建置緊急應變查詢處理系統，整合GIS</w:t>
            </w:r>
            <w:proofErr w:type="gramStart"/>
            <w:r w:rsidRPr="000B4AAC">
              <w:rPr>
                <w:rFonts w:ascii="標楷體" w:eastAsia="標楷體" w:hAnsi="標楷體"/>
                <w:kern w:val="2"/>
                <w:sz w:val="24"/>
              </w:rPr>
              <w:t>圖資功能</w:t>
            </w:r>
            <w:proofErr w:type="gramEnd"/>
            <w:r w:rsidRPr="000B4AAC">
              <w:rPr>
                <w:rFonts w:ascii="標楷體" w:eastAsia="標楷體" w:hAnsi="標楷體"/>
                <w:kern w:val="2"/>
                <w:sz w:val="24"/>
              </w:rPr>
              <w:t>，提供空氣品質資料、氣象資訊、工業區環境監測資訊、CEMS資料、固定污染源相關查詢功能，並於地理資訊系統內以圖示、圖表顯示查詢結果。</w:t>
            </w:r>
          </w:p>
          <w:p w14:paraId="3F2F7419" w14:textId="77777777" w:rsidR="00B95F79" w:rsidRPr="000B4AAC" w:rsidRDefault="00B95F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p>
          <w:p w14:paraId="1A85BC53" w14:textId="77777777" w:rsidR="00B95F79" w:rsidRPr="000B4AAC" w:rsidRDefault="00B95F79" w:rsidP="000B4AAC">
            <w:pPr>
              <w:suppressAutoHyphens w:val="0"/>
              <w:autoSpaceDN/>
              <w:snapToGrid w:val="0"/>
              <w:spacing w:line="360" w:lineRule="exact"/>
              <w:ind w:leftChars="50" w:left="120" w:rightChars="50" w:right="120"/>
              <w:jc w:val="both"/>
              <w:textAlignment w:val="auto"/>
              <w:rPr>
                <w:rFonts w:ascii="標楷體" w:eastAsia="標楷體" w:hAnsi="標楷體"/>
                <w:snapToGrid w:val="0"/>
                <w:kern w:val="0"/>
                <w:szCs w:val="24"/>
              </w:rPr>
            </w:pPr>
            <w:r w:rsidRPr="000B4AAC">
              <w:rPr>
                <w:rFonts w:ascii="標楷體" w:eastAsia="標楷體" w:hAnsi="標楷體"/>
                <w:snapToGrid w:val="0"/>
                <w:kern w:val="0"/>
                <w:szCs w:val="24"/>
              </w:rPr>
              <w:t>視空氣品質狀況，啟動空氣品質惡化相關防制措施，113年共啟動</w:t>
            </w:r>
            <w:r w:rsidRPr="000B4AAC">
              <w:rPr>
                <w:rFonts w:ascii="標楷體" w:eastAsia="標楷體" w:hAnsi="標楷體" w:hint="eastAsia"/>
                <w:snapToGrid w:val="0"/>
                <w:kern w:val="0"/>
                <w:szCs w:val="24"/>
              </w:rPr>
              <w:t>8</w:t>
            </w:r>
            <w:r w:rsidRPr="000B4AAC">
              <w:rPr>
                <w:rFonts w:ascii="標楷體" w:eastAsia="標楷體" w:hAnsi="標楷體"/>
                <w:snapToGrid w:val="0"/>
                <w:kern w:val="0"/>
                <w:szCs w:val="24"/>
              </w:rPr>
              <w:t>6天</w:t>
            </w:r>
            <w:r w:rsidRPr="000B4AAC">
              <w:rPr>
                <w:rFonts w:ascii="標楷體" w:eastAsia="標楷體" w:hAnsi="標楷體" w:hint="eastAsia"/>
                <w:snapToGrid w:val="0"/>
                <w:kern w:val="0"/>
                <w:szCs w:val="24"/>
              </w:rPr>
              <w:t>。</w:t>
            </w:r>
          </w:p>
          <w:p w14:paraId="17967C72" w14:textId="77777777" w:rsidR="005F3A34" w:rsidRPr="000B4AAC" w:rsidRDefault="005F3A34" w:rsidP="000B4AAC">
            <w:pPr>
              <w:suppressAutoHyphens w:val="0"/>
              <w:autoSpaceDN/>
              <w:snapToGrid w:val="0"/>
              <w:spacing w:line="360" w:lineRule="exact"/>
              <w:ind w:leftChars="50" w:left="120" w:rightChars="50" w:right="120"/>
              <w:jc w:val="both"/>
              <w:textAlignment w:val="auto"/>
              <w:rPr>
                <w:rFonts w:ascii="標楷體" w:eastAsia="標楷體" w:hAnsi="標楷體"/>
                <w:snapToGrid w:val="0"/>
                <w:kern w:val="0"/>
                <w:szCs w:val="24"/>
              </w:rPr>
            </w:pPr>
          </w:p>
          <w:p w14:paraId="0330CF0D" w14:textId="77777777" w:rsidR="005F3A34" w:rsidRPr="000B4AAC" w:rsidRDefault="005F3A34" w:rsidP="000B4AAC">
            <w:pPr>
              <w:suppressAutoHyphens w:val="0"/>
              <w:autoSpaceDN/>
              <w:snapToGrid w:val="0"/>
              <w:spacing w:line="360" w:lineRule="exact"/>
              <w:ind w:leftChars="50" w:left="120" w:rightChars="50" w:right="120"/>
              <w:jc w:val="both"/>
              <w:textAlignment w:val="auto"/>
              <w:rPr>
                <w:rFonts w:ascii="標楷體" w:eastAsia="標楷體" w:hAnsi="標楷體"/>
                <w:snapToGrid w:val="0"/>
                <w:kern w:val="0"/>
                <w:szCs w:val="24"/>
              </w:rPr>
            </w:pPr>
          </w:p>
          <w:p w14:paraId="0283CA97" w14:textId="77777777" w:rsidR="00B95F79" w:rsidRPr="000B4AAC" w:rsidRDefault="00B95F79" w:rsidP="000B4AAC">
            <w:pPr>
              <w:suppressAutoHyphens w:val="0"/>
              <w:autoSpaceDN/>
              <w:snapToGrid w:val="0"/>
              <w:spacing w:line="360" w:lineRule="exact"/>
              <w:ind w:leftChars="50" w:left="120" w:rightChars="50" w:right="120"/>
              <w:jc w:val="both"/>
              <w:textAlignment w:val="auto"/>
              <w:rPr>
                <w:rFonts w:ascii="標楷體" w:eastAsia="標楷體" w:hAnsi="標楷體"/>
                <w:kern w:val="2"/>
                <w:szCs w:val="24"/>
              </w:rPr>
            </w:pPr>
            <w:r w:rsidRPr="000B4AAC">
              <w:rPr>
                <w:rFonts w:ascii="標楷體" w:eastAsia="標楷體" w:hAnsi="標楷體" w:hint="eastAsia"/>
                <w:kern w:val="2"/>
                <w:szCs w:val="24"/>
              </w:rPr>
              <w:t>維護本市轄內1</w:t>
            </w:r>
            <w:r w:rsidR="0081479F" w:rsidRPr="000B4AAC">
              <w:rPr>
                <w:rFonts w:ascii="標楷體" w:eastAsia="標楷體" w:hAnsi="標楷體" w:hint="eastAsia"/>
                <w:kern w:val="2"/>
                <w:szCs w:val="24"/>
              </w:rPr>
              <w:t>,</w:t>
            </w:r>
            <w:r w:rsidRPr="000B4AAC">
              <w:rPr>
                <w:rFonts w:ascii="標楷體" w:eastAsia="標楷體" w:hAnsi="標楷體" w:hint="eastAsia"/>
                <w:kern w:val="2"/>
                <w:szCs w:val="24"/>
              </w:rPr>
              <w:t>350點空氣品質微型感測器，經由分析</w:t>
            </w:r>
            <w:r w:rsidRPr="000B4AAC">
              <w:rPr>
                <w:rFonts w:ascii="標楷體" w:eastAsia="標楷體" w:hAnsi="標楷體"/>
                <w:kern w:val="2"/>
                <w:szCs w:val="24"/>
              </w:rPr>
              <w:t>監測數據，掌握</w:t>
            </w:r>
            <w:r w:rsidRPr="000B4AAC">
              <w:rPr>
                <w:rFonts w:ascii="標楷體" w:eastAsia="標楷體" w:hAnsi="標楷體"/>
                <w:kern w:val="2"/>
                <w:szCs w:val="24"/>
              </w:rPr>
              <w:lastRenderedPageBreak/>
              <w:t>污染熱點區域及好發時段，作為空氣污染稽核輔導應用參考，以提升稽查成效，</w:t>
            </w:r>
            <w:r w:rsidRPr="000B4AAC">
              <w:rPr>
                <w:rFonts w:ascii="標楷體" w:eastAsia="標楷體" w:hAnsi="標楷體" w:hint="eastAsia"/>
                <w:kern w:val="2"/>
                <w:szCs w:val="24"/>
              </w:rPr>
              <w:t>彙整</w:t>
            </w:r>
            <w:proofErr w:type="gramStart"/>
            <w:r w:rsidRPr="000B4AAC">
              <w:rPr>
                <w:rFonts w:ascii="標楷體" w:eastAsia="標楷體" w:hAnsi="標楷體"/>
                <w:kern w:val="2"/>
                <w:szCs w:val="24"/>
              </w:rPr>
              <w:t>11</w:t>
            </w:r>
            <w:r w:rsidRPr="000B4AAC">
              <w:rPr>
                <w:rFonts w:ascii="標楷體" w:eastAsia="標楷體" w:hAnsi="標楷體" w:hint="eastAsia"/>
                <w:kern w:val="2"/>
                <w:szCs w:val="24"/>
              </w:rPr>
              <w:t>3</w:t>
            </w:r>
            <w:proofErr w:type="gramEnd"/>
            <w:r w:rsidRPr="000B4AAC">
              <w:rPr>
                <w:rFonts w:ascii="標楷體" w:eastAsia="標楷體" w:hAnsi="標楷體"/>
                <w:kern w:val="2"/>
                <w:szCs w:val="24"/>
              </w:rPr>
              <w:t>年</w:t>
            </w:r>
            <w:r w:rsidRPr="000B4AAC">
              <w:rPr>
                <w:rFonts w:ascii="標楷體" w:eastAsia="標楷體" w:hAnsi="標楷體" w:hint="eastAsia"/>
                <w:kern w:val="2"/>
                <w:szCs w:val="24"/>
              </w:rPr>
              <w:t>度</w:t>
            </w:r>
            <w:proofErr w:type="gramStart"/>
            <w:r w:rsidRPr="000B4AAC">
              <w:rPr>
                <w:rFonts w:ascii="標楷體" w:eastAsia="標楷體" w:hAnsi="標楷體"/>
                <w:kern w:val="2"/>
                <w:szCs w:val="24"/>
              </w:rPr>
              <w:t>裁罰件數</w:t>
            </w:r>
            <w:proofErr w:type="gramEnd"/>
            <w:r w:rsidRPr="000B4AAC">
              <w:rPr>
                <w:rFonts w:ascii="標楷體" w:eastAsia="標楷體" w:hAnsi="標楷體"/>
                <w:kern w:val="2"/>
                <w:szCs w:val="24"/>
              </w:rPr>
              <w:t>為</w:t>
            </w:r>
            <w:r w:rsidRPr="000B4AAC">
              <w:rPr>
                <w:rFonts w:ascii="標楷體" w:eastAsia="標楷體" w:hAnsi="標楷體" w:hint="eastAsia"/>
                <w:kern w:val="2"/>
                <w:szCs w:val="24"/>
              </w:rPr>
              <w:t>55</w:t>
            </w:r>
            <w:r w:rsidRPr="000B4AAC">
              <w:rPr>
                <w:rFonts w:ascii="標楷體" w:eastAsia="標楷體" w:hAnsi="標楷體"/>
                <w:kern w:val="2"/>
                <w:szCs w:val="24"/>
              </w:rPr>
              <w:t>件，</w:t>
            </w:r>
            <w:proofErr w:type="gramStart"/>
            <w:r w:rsidRPr="000B4AAC">
              <w:rPr>
                <w:rFonts w:ascii="標楷體" w:eastAsia="標楷體" w:hAnsi="標楷體"/>
                <w:kern w:val="2"/>
                <w:szCs w:val="24"/>
              </w:rPr>
              <w:t>累積開罰</w:t>
            </w:r>
            <w:r w:rsidRPr="000B4AAC">
              <w:rPr>
                <w:rFonts w:ascii="標楷體" w:eastAsia="標楷體" w:hAnsi="標楷體" w:hint="eastAsia"/>
                <w:kern w:val="2"/>
                <w:szCs w:val="24"/>
              </w:rPr>
              <w:t>911.5</w:t>
            </w:r>
            <w:r w:rsidRPr="000B4AAC">
              <w:rPr>
                <w:rFonts w:ascii="標楷體" w:eastAsia="標楷體" w:hAnsi="標楷體"/>
                <w:kern w:val="2"/>
                <w:szCs w:val="24"/>
              </w:rPr>
              <w:t>萬元</w:t>
            </w:r>
            <w:proofErr w:type="gramEnd"/>
            <w:r w:rsidRPr="000B4AAC">
              <w:rPr>
                <w:rFonts w:ascii="標楷體" w:eastAsia="標楷體" w:hAnsi="標楷體"/>
                <w:kern w:val="2"/>
                <w:szCs w:val="24"/>
              </w:rPr>
              <w:t>。</w:t>
            </w:r>
            <w:r w:rsidRPr="000B4AAC">
              <w:rPr>
                <w:rFonts w:ascii="標楷體" w:eastAsia="標楷體" w:hAnsi="標楷體" w:hint="eastAsia"/>
                <w:kern w:val="2"/>
                <w:szCs w:val="24"/>
              </w:rPr>
              <w:t>另針對污染事件提供分析累積應用328件次。</w:t>
            </w:r>
          </w:p>
          <w:p w14:paraId="14FFC46C" w14:textId="77777777" w:rsidR="00B95F79" w:rsidRPr="000B4AAC" w:rsidRDefault="00B95F79" w:rsidP="000B4AAC">
            <w:pPr>
              <w:snapToGrid w:val="0"/>
              <w:spacing w:line="360" w:lineRule="exact"/>
              <w:ind w:left="360" w:right="130"/>
              <w:rPr>
                <w:rFonts w:ascii="標楷體" w:eastAsia="標楷體" w:hAnsi="標楷體"/>
                <w:szCs w:val="24"/>
              </w:rPr>
            </w:pPr>
          </w:p>
          <w:p w14:paraId="331F2B3D" w14:textId="77777777" w:rsidR="005F3A34" w:rsidRPr="000B4AAC" w:rsidRDefault="005F3A34" w:rsidP="000B4AAC">
            <w:pPr>
              <w:snapToGrid w:val="0"/>
              <w:spacing w:line="360" w:lineRule="exact"/>
              <w:ind w:left="360" w:right="130"/>
              <w:rPr>
                <w:rFonts w:ascii="標楷體" w:eastAsia="標楷體" w:hAnsi="標楷體"/>
                <w:szCs w:val="24"/>
              </w:rPr>
            </w:pPr>
          </w:p>
          <w:p w14:paraId="4DCA845E" w14:textId="77777777" w:rsidR="00B95F79" w:rsidRPr="000B4AAC" w:rsidRDefault="00B95F79" w:rsidP="000B4AAC">
            <w:pPr>
              <w:suppressAutoHyphens w:val="0"/>
              <w:autoSpaceDN/>
              <w:snapToGrid w:val="0"/>
              <w:spacing w:line="360" w:lineRule="exact"/>
              <w:ind w:leftChars="50" w:left="120" w:rightChars="50" w:right="120"/>
              <w:jc w:val="both"/>
              <w:textAlignment w:val="auto"/>
              <w:rPr>
                <w:rFonts w:ascii="標楷體" w:eastAsia="標楷體" w:hAnsi="標楷體"/>
                <w:snapToGrid w:val="0"/>
                <w:kern w:val="0"/>
                <w:szCs w:val="24"/>
              </w:rPr>
            </w:pPr>
            <w:proofErr w:type="gramStart"/>
            <w:r w:rsidRPr="000B4AAC">
              <w:rPr>
                <w:rFonts w:ascii="標楷體" w:eastAsia="標楷體" w:hAnsi="標楷體"/>
                <w:snapToGrid w:val="0"/>
                <w:kern w:val="0"/>
                <w:szCs w:val="24"/>
              </w:rPr>
              <w:t>113</w:t>
            </w:r>
            <w:proofErr w:type="gramEnd"/>
            <w:r w:rsidRPr="000B4AAC">
              <w:rPr>
                <w:rFonts w:ascii="標楷體" w:eastAsia="標楷體" w:hAnsi="標楷體"/>
                <w:snapToGrid w:val="0"/>
                <w:kern w:val="0"/>
                <w:szCs w:val="24"/>
              </w:rPr>
              <w:t>年度審查案件數，合計共</w:t>
            </w:r>
            <w:r w:rsidRPr="000B4AAC">
              <w:rPr>
                <w:rFonts w:ascii="標楷體" w:eastAsia="標楷體" w:hAnsi="標楷體" w:hint="eastAsia"/>
                <w:snapToGrid w:val="0"/>
                <w:kern w:val="0"/>
                <w:szCs w:val="24"/>
              </w:rPr>
              <w:t>4</w:t>
            </w:r>
            <w:r w:rsidRPr="000B4AAC">
              <w:rPr>
                <w:rFonts w:ascii="標楷體" w:eastAsia="標楷體" w:hAnsi="標楷體"/>
                <w:snapToGrid w:val="0"/>
                <w:kern w:val="0"/>
                <w:szCs w:val="24"/>
              </w:rPr>
              <w:t>件。初審及現</w:t>
            </w:r>
            <w:proofErr w:type="gramStart"/>
            <w:r w:rsidRPr="000B4AAC">
              <w:rPr>
                <w:rFonts w:ascii="標楷體" w:eastAsia="標楷體" w:hAnsi="標楷體"/>
                <w:snapToGrid w:val="0"/>
                <w:kern w:val="0"/>
                <w:szCs w:val="24"/>
              </w:rPr>
              <w:t>勘</w:t>
            </w:r>
            <w:proofErr w:type="gramEnd"/>
            <w:r w:rsidRPr="000B4AAC">
              <w:rPr>
                <w:rFonts w:ascii="標楷體" w:eastAsia="標楷體" w:hAnsi="標楷體"/>
                <w:snapToGrid w:val="0"/>
                <w:kern w:val="0"/>
                <w:szCs w:val="24"/>
              </w:rPr>
              <w:t>後全數合格，已函送高雄國際航空站辦理後續</w:t>
            </w:r>
            <w:proofErr w:type="gramStart"/>
            <w:r w:rsidRPr="000B4AAC">
              <w:rPr>
                <w:rFonts w:ascii="標楷體" w:eastAsia="標楷體" w:hAnsi="標楷體"/>
                <w:snapToGrid w:val="0"/>
                <w:kern w:val="0"/>
                <w:szCs w:val="24"/>
              </w:rPr>
              <w:t>複</w:t>
            </w:r>
            <w:proofErr w:type="gramEnd"/>
            <w:r w:rsidRPr="000B4AAC">
              <w:rPr>
                <w:rFonts w:ascii="標楷體" w:eastAsia="標楷體" w:hAnsi="標楷體"/>
                <w:snapToGrid w:val="0"/>
                <w:kern w:val="0"/>
                <w:szCs w:val="24"/>
              </w:rPr>
              <w:t>審事宜。</w:t>
            </w:r>
          </w:p>
          <w:p w14:paraId="6D44DD2B" w14:textId="77777777" w:rsidR="005F3A34" w:rsidRPr="000B4AAC" w:rsidRDefault="005F3A34" w:rsidP="000B4AAC">
            <w:pPr>
              <w:suppressAutoHyphens w:val="0"/>
              <w:autoSpaceDN/>
              <w:snapToGrid w:val="0"/>
              <w:spacing w:line="360" w:lineRule="exact"/>
              <w:ind w:leftChars="50" w:left="120" w:rightChars="50" w:right="120"/>
              <w:jc w:val="both"/>
              <w:textAlignment w:val="auto"/>
              <w:rPr>
                <w:rFonts w:ascii="標楷體" w:eastAsia="標楷體" w:hAnsi="標楷體"/>
                <w:snapToGrid w:val="0"/>
                <w:kern w:val="0"/>
                <w:szCs w:val="24"/>
              </w:rPr>
            </w:pPr>
          </w:p>
          <w:p w14:paraId="05E59E5B" w14:textId="77777777" w:rsidR="00B95F79" w:rsidRPr="000B4AAC" w:rsidRDefault="00B95F79" w:rsidP="000B4AAC">
            <w:pPr>
              <w:suppressAutoHyphens w:val="0"/>
              <w:autoSpaceDN/>
              <w:snapToGrid w:val="0"/>
              <w:spacing w:line="360" w:lineRule="exact"/>
              <w:ind w:leftChars="50" w:left="120" w:rightChars="50" w:right="120"/>
              <w:jc w:val="both"/>
              <w:textAlignment w:val="auto"/>
              <w:rPr>
                <w:rFonts w:ascii="標楷體" w:eastAsia="標楷體" w:hAnsi="標楷體"/>
                <w:snapToGrid w:val="0"/>
                <w:kern w:val="0"/>
                <w:szCs w:val="24"/>
              </w:rPr>
            </w:pPr>
            <w:r w:rsidRPr="000B4AAC">
              <w:rPr>
                <w:rFonts w:ascii="標楷體" w:eastAsia="標楷體" w:hAnsi="標楷體"/>
                <w:snapToGrid w:val="0"/>
                <w:kern w:val="0"/>
                <w:szCs w:val="24"/>
              </w:rPr>
              <w:t>交通噪音監測：</w:t>
            </w:r>
            <w:proofErr w:type="gramStart"/>
            <w:r w:rsidRPr="000B4AAC">
              <w:rPr>
                <w:rFonts w:ascii="標楷體" w:eastAsia="標楷體" w:hAnsi="標楷體"/>
                <w:snapToGrid w:val="0"/>
                <w:kern w:val="0"/>
                <w:szCs w:val="24"/>
              </w:rPr>
              <w:t>113</w:t>
            </w:r>
            <w:proofErr w:type="gramEnd"/>
            <w:r w:rsidRPr="000B4AAC">
              <w:rPr>
                <w:rFonts w:ascii="標楷體" w:eastAsia="標楷體" w:hAnsi="標楷體"/>
                <w:snapToGrid w:val="0"/>
                <w:kern w:val="0"/>
                <w:szCs w:val="24"/>
              </w:rPr>
              <w:t>年度完成本市各噪音管制區民眾陳情交通噪音監測共</w:t>
            </w:r>
            <w:r w:rsidRPr="000B4AAC">
              <w:rPr>
                <w:rFonts w:ascii="標楷體" w:eastAsia="標楷體" w:hAnsi="標楷體" w:hint="eastAsia"/>
                <w:snapToGrid w:val="0"/>
                <w:kern w:val="0"/>
                <w:szCs w:val="24"/>
              </w:rPr>
              <w:t>4</w:t>
            </w:r>
            <w:r w:rsidRPr="000B4AAC">
              <w:rPr>
                <w:rFonts w:ascii="標楷體" w:eastAsia="標楷體" w:hAnsi="標楷體"/>
                <w:snapToGrid w:val="0"/>
                <w:kern w:val="0"/>
                <w:szCs w:val="24"/>
              </w:rPr>
              <w:t>件。</w:t>
            </w:r>
          </w:p>
          <w:p w14:paraId="54F8B38B" w14:textId="77777777" w:rsidR="00B95F79" w:rsidRPr="000B4AAC" w:rsidRDefault="00B95F79" w:rsidP="000B4AAC">
            <w:pPr>
              <w:snapToGrid w:val="0"/>
              <w:spacing w:line="360" w:lineRule="exact"/>
              <w:ind w:right="130"/>
              <w:rPr>
                <w:rFonts w:ascii="標楷體" w:eastAsia="標楷體" w:hAnsi="標楷體"/>
                <w:szCs w:val="24"/>
              </w:rPr>
            </w:pPr>
          </w:p>
          <w:p w14:paraId="640CB4F5" w14:textId="77777777" w:rsidR="00B95F79" w:rsidRPr="000B4AAC" w:rsidRDefault="00B95F79" w:rsidP="000B4AAC">
            <w:pPr>
              <w:snapToGrid w:val="0"/>
              <w:spacing w:line="360" w:lineRule="exact"/>
              <w:ind w:right="130"/>
              <w:rPr>
                <w:rFonts w:ascii="標楷體" w:eastAsia="標楷體" w:hAnsi="標楷體"/>
                <w:szCs w:val="24"/>
              </w:rPr>
            </w:pPr>
          </w:p>
          <w:p w14:paraId="5687168F" w14:textId="77777777" w:rsidR="005F3A34" w:rsidRPr="000B4AAC" w:rsidRDefault="00B95F79"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snapToGrid w:val="0"/>
                <w:kern w:val="0"/>
                <w:szCs w:val="24"/>
              </w:rPr>
            </w:pPr>
            <w:r w:rsidRPr="000B4AAC">
              <w:rPr>
                <w:rFonts w:ascii="標楷體" w:eastAsia="標楷體" w:hAnsi="標楷體" w:hint="eastAsia"/>
                <w:snapToGrid w:val="0"/>
                <w:kern w:val="0"/>
                <w:szCs w:val="24"/>
              </w:rPr>
              <w:t>1.113年聲音照相科技執法設備共計22套(固定式20套、移動式2套)。</w:t>
            </w:r>
          </w:p>
          <w:p w14:paraId="66E4218C" w14:textId="77777777" w:rsidR="00A872B9" w:rsidRPr="000B4AAC" w:rsidRDefault="00A872B9"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snapToGrid w:val="0"/>
                <w:kern w:val="0"/>
                <w:szCs w:val="24"/>
              </w:rPr>
            </w:pPr>
            <w:r w:rsidRPr="000B4AAC">
              <w:rPr>
                <w:rFonts w:ascii="標楷體" w:eastAsia="標楷體" w:hAnsi="標楷體" w:hint="eastAsia"/>
                <w:snapToGrid w:val="0"/>
                <w:kern w:val="0"/>
                <w:szCs w:val="24"/>
              </w:rPr>
              <w:t>2.113年</w:t>
            </w:r>
            <w:proofErr w:type="gramStart"/>
            <w:r w:rsidRPr="000B4AAC">
              <w:rPr>
                <w:rFonts w:ascii="標楷體" w:eastAsia="標楷體" w:hAnsi="標楷體" w:hint="eastAsia"/>
                <w:snapToGrid w:val="0"/>
                <w:kern w:val="0"/>
                <w:szCs w:val="24"/>
              </w:rPr>
              <w:t>辦理環警聯合</w:t>
            </w:r>
            <w:proofErr w:type="gramEnd"/>
            <w:r w:rsidRPr="000B4AAC">
              <w:rPr>
                <w:rFonts w:ascii="標楷體" w:eastAsia="標楷體" w:hAnsi="標楷體" w:hint="eastAsia"/>
                <w:snapToGrid w:val="0"/>
                <w:kern w:val="0"/>
                <w:szCs w:val="24"/>
              </w:rPr>
              <w:t>稽查11</w:t>
            </w:r>
            <w:r w:rsidRPr="000B4AAC">
              <w:rPr>
                <w:rFonts w:ascii="標楷體" w:eastAsia="標楷體" w:hAnsi="標楷體"/>
                <w:snapToGrid w:val="0"/>
                <w:kern w:val="0"/>
                <w:szCs w:val="24"/>
              </w:rPr>
              <w:t>7</w:t>
            </w:r>
            <w:r w:rsidRPr="000B4AAC">
              <w:rPr>
                <w:rFonts w:ascii="標楷體" w:eastAsia="標楷體" w:hAnsi="標楷體" w:hint="eastAsia"/>
                <w:snapToGrid w:val="0"/>
                <w:kern w:val="0"/>
                <w:szCs w:val="24"/>
              </w:rPr>
              <w:t>場、執行移動式聲音照相1</w:t>
            </w:r>
            <w:r w:rsidRPr="000B4AAC">
              <w:rPr>
                <w:rFonts w:ascii="標楷體" w:eastAsia="標楷體" w:hAnsi="標楷體"/>
                <w:snapToGrid w:val="0"/>
                <w:kern w:val="0"/>
                <w:szCs w:val="24"/>
              </w:rPr>
              <w:t>24</w:t>
            </w:r>
            <w:r w:rsidRPr="000B4AAC">
              <w:rPr>
                <w:rFonts w:ascii="標楷體" w:eastAsia="標楷體" w:hAnsi="標楷體" w:hint="eastAsia"/>
                <w:snapToGrid w:val="0"/>
                <w:kern w:val="0"/>
                <w:szCs w:val="24"/>
              </w:rPr>
              <w:t>場，共計2</w:t>
            </w:r>
            <w:r w:rsidRPr="000B4AAC">
              <w:rPr>
                <w:rFonts w:ascii="標楷體" w:eastAsia="標楷體" w:hAnsi="標楷體"/>
                <w:snapToGrid w:val="0"/>
                <w:kern w:val="0"/>
                <w:szCs w:val="24"/>
              </w:rPr>
              <w:t>41</w:t>
            </w:r>
            <w:r w:rsidRPr="000B4AAC">
              <w:rPr>
                <w:rFonts w:ascii="標楷體" w:eastAsia="標楷體" w:hAnsi="標楷體" w:hint="eastAsia"/>
                <w:snapToGrid w:val="0"/>
                <w:kern w:val="0"/>
                <w:szCs w:val="24"/>
              </w:rPr>
              <w:t>場。</w:t>
            </w:r>
          </w:p>
          <w:p w14:paraId="58E7E015" w14:textId="77777777" w:rsidR="00A872B9" w:rsidRPr="000B4AAC" w:rsidRDefault="00A872B9"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snapToGrid w:val="0"/>
                <w:kern w:val="0"/>
                <w:szCs w:val="24"/>
              </w:rPr>
            </w:pPr>
            <w:r w:rsidRPr="000B4AAC">
              <w:rPr>
                <w:rFonts w:ascii="標楷體" w:eastAsia="標楷體" w:hAnsi="標楷體"/>
                <w:snapToGrid w:val="0"/>
                <w:kern w:val="0"/>
                <w:szCs w:val="24"/>
              </w:rPr>
              <w:t>3.</w:t>
            </w:r>
            <w:r w:rsidRPr="000B4AAC">
              <w:rPr>
                <w:rFonts w:ascii="標楷體" w:eastAsia="標楷體" w:hAnsi="標楷體" w:hint="eastAsia"/>
                <w:snapToGrid w:val="0"/>
                <w:kern w:val="0"/>
                <w:szCs w:val="24"/>
              </w:rPr>
              <w:t>113年疑似噪音車輛通知到檢3,946件，檢測2,028輛次，</w:t>
            </w:r>
            <w:proofErr w:type="gramStart"/>
            <w:r w:rsidRPr="000B4AAC">
              <w:rPr>
                <w:rFonts w:ascii="標楷體" w:eastAsia="標楷體" w:hAnsi="標楷體" w:hint="eastAsia"/>
                <w:snapToGrid w:val="0"/>
                <w:kern w:val="0"/>
                <w:szCs w:val="24"/>
              </w:rPr>
              <w:t>裁罰件數</w:t>
            </w:r>
            <w:proofErr w:type="gramEnd"/>
            <w:r w:rsidRPr="000B4AAC">
              <w:rPr>
                <w:rFonts w:ascii="標楷體" w:eastAsia="標楷體" w:hAnsi="標楷體" w:hint="eastAsia"/>
                <w:snapToGrid w:val="0"/>
                <w:kern w:val="0"/>
                <w:szCs w:val="24"/>
              </w:rPr>
              <w:t>1,338件，</w:t>
            </w:r>
            <w:proofErr w:type="gramStart"/>
            <w:r w:rsidRPr="000B4AAC">
              <w:rPr>
                <w:rFonts w:ascii="標楷體" w:eastAsia="標楷體" w:hAnsi="標楷體" w:hint="eastAsia"/>
                <w:snapToGrid w:val="0"/>
                <w:kern w:val="0"/>
                <w:szCs w:val="24"/>
              </w:rPr>
              <w:t>累積開罰247.23萬元</w:t>
            </w:r>
            <w:proofErr w:type="gramEnd"/>
            <w:r w:rsidRPr="000B4AAC">
              <w:rPr>
                <w:rFonts w:ascii="標楷體" w:eastAsia="標楷體" w:hAnsi="標楷體" w:hint="eastAsia"/>
                <w:snapToGrid w:val="0"/>
                <w:kern w:val="0"/>
                <w:szCs w:val="24"/>
              </w:rPr>
              <w:t>。</w:t>
            </w:r>
          </w:p>
          <w:p w14:paraId="3045BF11" w14:textId="77777777" w:rsidR="00B95F79" w:rsidRPr="000B4AAC" w:rsidRDefault="00B95F79" w:rsidP="000B4AAC">
            <w:pPr>
              <w:suppressAutoHyphens w:val="0"/>
              <w:autoSpaceDN/>
              <w:snapToGrid w:val="0"/>
              <w:spacing w:line="360" w:lineRule="exact"/>
              <w:ind w:leftChars="50" w:left="120" w:rightChars="50" w:right="120"/>
              <w:jc w:val="both"/>
              <w:textAlignment w:val="auto"/>
              <w:rPr>
                <w:rFonts w:ascii="標楷體" w:eastAsia="標楷體" w:hAnsi="標楷體"/>
                <w:snapToGrid w:val="0"/>
                <w:kern w:val="0"/>
                <w:szCs w:val="24"/>
              </w:rPr>
            </w:pPr>
          </w:p>
          <w:p w14:paraId="1F8BDDC5" w14:textId="77777777" w:rsidR="008934E5" w:rsidRPr="000B4AAC" w:rsidRDefault="008934E5" w:rsidP="000B4AAC">
            <w:pPr>
              <w:suppressAutoHyphens w:val="0"/>
              <w:autoSpaceDN/>
              <w:snapToGrid w:val="0"/>
              <w:spacing w:line="360" w:lineRule="exact"/>
              <w:ind w:leftChars="50" w:left="120" w:rightChars="50" w:right="120"/>
              <w:jc w:val="both"/>
              <w:textAlignment w:val="auto"/>
              <w:rPr>
                <w:rFonts w:ascii="標楷體" w:eastAsia="標楷體" w:hAnsi="標楷體"/>
                <w:snapToGrid w:val="0"/>
                <w:kern w:val="0"/>
                <w:szCs w:val="24"/>
              </w:rPr>
            </w:pPr>
          </w:p>
          <w:p w14:paraId="7EBFAF16" w14:textId="77777777" w:rsidR="00B95F79" w:rsidRPr="000B4AAC" w:rsidRDefault="00B95F79" w:rsidP="000B4AAC">
            <w:pPr>
              <w:suppressAutoHyphens w:val="0"/>
              <w:autoSpaceDN/>
              <w:snapToGrid w:val="0"/>
              <w:spacing w:line="360" w:lineRule="exact"/>
              <w:ind w:leftChars="50" w:left="120" w:rightChars="50" w:right="120"/>
              <w:jc w:val="both"/>
              <w:textAlignment w:val="auto"/>
              <w:rPr>
                <w:rFonts w:ascii="標楷體" w:eastAsia="標楷體" w:hAnsi="標楷體"/>
                <w:snapToGrid w:val="0"/>
                <w:kern w:val="0"/>
                <w:szCs w:val="24"/>
              </w:rPr>
            </w:pPr>
          </w:p>
          <w:p w14:paraId="1AACDCE0" w14:textId="77777777" w:rsidR="00B95F79" w:rsidRPr="000B4AAC" w:rsidRDefault="00B95F79" w:rsidP="000B4AAC">
            <w:pPr>
              <w:suppressAutoHyphens w:val="0"/>
              <w:autoSpaceDN/>
              <w:snapToGrid w:val="0"/>
              <w:spacing w:line="360" w:lineRule="exact"/>
              <w:ind w:leftChars="50" w:left="120" w:rightChars="50" w:right="120"/>
              <w:jc w:val="both"/>
              <w:textAlignment w:val="auto"/>
              <w:rPr>
                <w:rFonts w:ascii="標楷體" w:eastAsia="標楷體" w:hAnsi="標楷體"/>
                <w:kern w:val="2"/>
                <w:szCs w:val="24"/>
              </w:rPr>
            </w:pPr>
            <w:r w:rsidRPr="000B4AAC">
              <w:rPr>
                <w:rFonts w:ascii="標楷體" w:eastAsia="標楷體" w:hAnsi="標楷體"/>
                <w:kern w:val="2"/>
                <w:szCs w:val="24"/>
              </w:rPr>
              <w:t>執行本市24處</w:t>
            </w:r>
            <w:r w:rsidRPr="000B4AAC">
              <w:rPr>
                <w:rFonts w:ascii="標楷體" w:eastAsia="標楷體" w:hAnsi="標楷體"/>
                <w:snapToGrid w:val="0"/>
                <w:kern w:val="0"/>
                <w:szCs w:val="24"/>
              </w:rPr>
              <w:t>噪音</w:t>
            </w:r>
            <w:r w:rsidRPr="000B4AAC">
              <w:rPr>
                <w:rFonts w:ascii="標楷體" w:eastAsia="標楷體" w:hAnsi="標楷體"/>
                <w:kern w:val="2"/>
                <w:szCs w:val="24"/>
              </w:rPr>
              <w:t>測站定期監測，監測結果</w:t>
            </w:r>
            <w:proofErr w:type="gramStart"/>
            <w:r w:rsidRPr="000B4AAC">
              <w:rPr>
                <w:rFonts w:ascii="標楷體" w:eastAsia="標楷體" w:hAnsi="標楷體"/>
                <w:kern w:val="2"/>
                <w:szCs w:val="24"/>
              </w:rPr>
              <w:t>按季陳報</w:t>
            </w:r>
            <w:proofErr w:type="gramEnd"/>
            <w:r w:rsidRPr="000B4AAC">
              <w:rPr>
                <w:rFonts w:ascii="標楷體" w:eastAsia="標楷體" w:hAnsi="標楷體"/>
                <w:kern w:val="2"/>
                <w:szCs w:val="24"/>
              </w:rPr>
              <w:t>市府主計處及環境部。</w:t>
            </w:r>
          </w:p>
          <w:p w14:paraId="74A236D8" w14:textId="77777777" w:rsidR="00B95F79" w:rsidRPr="000B4AAC" w:rsidRDefault="00B95F79" w:rsidP="000B4AAC">
            <w:pPr>
              <w:snapToGrid w:val="0"/>
              <w:spacing w:line="360" w:lineRule="exact"/>
              <w:ind w:left="360" w:right="130"/>
              <w:rPr>
                <w:rFonts w:ascii="標楷體" w:eastAsia="標楷體" w:hAnsi="標楷體"/>
                <w:szCs w:val="24"/>
              </w:rPr>
            </w:pPr>
          </w:p>
          <w:p w14:paraId="0E1EE286" w14:textId="77777777" w:rsidR="00B95F79" w:rsidRPr="000B4AAC" w:rsidRDefault="00B95F79" w:rsidP="000B4AAC">
            <w:pPr>
              <w:suppressAutoHyphens w:val="0"/>
              <w:autoSpaceDN/>
              <w:snapToGrid w:val="0"/>
              <w:spacing w:line="360" w:lineRule="exact"/>
              <w:ind w:leftChars="50" w:left="120" w:rightChars="50" w:right="120"/>
              <w:jc w:val="both"/>
              <w:textAlignment w:val="auto"/>
              <w:rPr>
                <w:rFonts w:ascii="標楷體" w:eastAsia="標楷體" w:hAnsi="標楷體"/>
                <w:snapToGrid w:val="0"/>
                <w:kern w:val="0"/>
                <w:szCs w:val="24"/>
              </w:rPr>
            </w:pPr>
            <w:r w:rsidRPr="000B4AAC">
              <w:rPr>
                <w:rFonts w:ascii="標楷體" w:eastAsia="標楷體" w:hAnsi="標楷體"/>
                <w:snapToGrid w:val="0"/>
                <w:kern w:val="0"/>
                <w:szCs w:val="24"/>
              </w:rPr>
              <w:t>執行本市環境中射頻電磁波及環境中極低頻電場及磁場非屬原子能游離輻射之檢測業務，共計檢測40件。</w:t>
            </w:r>
          </w:p>
          <w:p w14:paraId="51E4F171" w14:textId="77777777" w:rsidR="00B95F79" w:rsidRPr="000B4AAC" w:rsidRDefault="00B95F79" w:rsidP="000B4AAC">
            <w:pPr>
              <w:snapToGrid w:val="0"/>
              <w:spacing w:line="360" w:lineRule="exact"/>
              <w:ind w:right="130"/>
              <w:rPr>
                <w:rFonts w:ascii="標楷體" w:eastAsia="標楷體" w:hAnsi="標楷體"/>
                <w:szCs w:val="24"/>
              </w:rPr>
            </w:pPr>
          </w:p>
          <w:p w14:paraId="570F4FD2" w14:textId="77777777" w:rsidR="00B95F79" w:rsidRPr="000B4AAC" w:rsidRDefault="00B95F79" w:rsidP="000B4AAC">
            <w:pPr>
              <w:snapToGrid w:val="0"/>
              <w:spacing w:line="360" w:lineRule="exact"/>
              <w:ind w:right="130"/>
              <w:rPr>
                <w:rFonts w:ascii="標楷體" w:eastAsia="標楷體" w:hAnsi="標楷體"/>
                <w:szCs w:val="24"/>
              </w:rPr>
            </w:pPr>
          </w:p>
          <w:p w14:paraId="017607FB" w14:textId="77777777" w:rsidR="00B95F79" w:rsidRPr="000B4AAC" w:rsidRDefault="008550F3"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snapToGrid w:val="0"/>
                <w:kern w:val="0"/>
                <w:szCs w:val="24"/>
              </w:rPr>
            </w:pPr>
            <w:r w:rsidRPr="000B4AAC">
              <w:rPr>
                <w:rFonts w:ascii="標楷體" w:eastAsia="標楷體" w:hAnsi="標楷體" w:hint="eastAsia"/>
                <w:szCs w:val="24"/>
              </w:rPr>
              <w:t>1.</w:t>
            </w:r>
            <w:r w:rsidRPr="000B4AAC">
              <w:rPr>
                <w:rFonts w:ascii="標楷體" w:eastAsia="標楷體" w:hAnsi="標楷體"/>
                <w:szCs w:val="24"/>
              </w:rPr>
              <w:t>人工監測站</w:t>
            </w:r>
            <w:r w:rsidRPr="000B4AAC">
              <w:rPr>
                <w:rFonts w:ascii="標楷體" w:eastAsia="標楷體" w:hAnsi="標楷體" w:hint="eastAsia"/>
                <w:szCs w:val="24"/>
              </w:rPr>
              <w:t>：</w:t>
            </w:r>
            <w:r w:rsidR="00B95F79" w:rsidRPr="000B4AAC">
              <w:rPr>
                <w:rFonts w:ascii="標楷體" w:eastAsia="標楷體" w:hAnsi="標楷體"/>
                <w:snapToGrid w:val="0"/>
                <w:kern w:val="0"/>
                <w:szCs w:val="24"/>
              </w:rPr>
              <w:t>本市設有5座，每月</w:t>
            </w:r>
            <w:proofErr w:type="gramStart"/>
            <w:r w:rsidR="00B95F79" w:rsidRPr="000B4AAC">
              <w:rPr>
                <w:rFonts w:ascii="標楷體" w:eastAsia="標楷體" w:hAnsi="標楷體"/>
                <w:snapToGrid w:val="0"/>
                <w:kern w:val="0"/>
                <w:szCs w:val="24"/>
              </w:rPr>
              <w:t>採</w:t>
            </w:r>
            <w:proofErr w:type="gramEnd"/>
            <w:r w:rsidR="00B95F79" w:rsidRPr="000B4AAC">
              <w:rPr>
                <w:rFonts w:ascii="標楷體" w:eastAsia="標楷體" w:hAnsi="標楷體"/>
                <w:snapToGrid w:val="0"/>
                <w:kern w:val="0"/>
                <w:szCs w:val="24"/>
              </w:rPr>
              <w:t>樣1次，監測項目包括總懸浮微粒(TSP)、鉛、落塵量、氯鹽、硝酸鹽及硫酸鹽等，全年檢測160件樣品，</w:t>
            </w:r>
            <w:r w:rsidR="00B95F79" w:rsidRPr="000B4AAC">
              <w:rPr>
                <w:rFonts w:ascii="標楷體" w:eastAsia="標楷體" w:hAnsi="標楷體" w:hint="eastAsia"/>
                <w:snapToGrid w:val="0"/>
                <w:kern w:val="0"/>
                <w:szCs w:val="24"/>
              </w:rPr>
              <w:t>2</w:t>
            </w:r>
            <w:r w:rsidR="00B95F79" w:rsidRPr="000B4AAC">
              <w:rPr>
                <w:rFonts w:ascii="標楷體" w:eastAsia="標楷體" w:hAnsi="標楷體"/>
                <w:snapToGrid w:val="0"/>
                <w:kern w:val="0"/>
                <w:szCs w:val="24"/>
              </w:rPr>
              <w:t>80項次，檢測結果皆按月公布供民眾查詢。</w:t>
            </w:r>
          </w:p>
          <w:p w14:paraId="281CCFBF" w14:textId="77777777" w:rsidR="00B95F79" w:rsidRPr="000B4AAC" w:rsidRDefault="008550F3"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r w:rsidRPr="000B4AAC">
              <w:rPr>
                <w:rFonts w:ascii="標楷體" w:eastAsia="標楷體" w:hAnsi="標楷體" w:hint="eastAsia"/>
                <w:szCs w:val="24"/>
              </w:rPr>
              <w:t>2.</w:t>
            </w:r>
            <w:r w:rsidRPr="000B4AAC">
              <w:rPr>
                <w:rFonts w:ascii="標楷體" w:eastAsia="標楷體" w:hAnsi="標楷體"/>
                <w:szCs w:val="24"/>
              </w:rPr>
              <w:t>自動監測站及監測車</w:t>
            </w:r>
            <w:r w:rsidRPr="000B4AAC">
              <w:rPr>
                <w:rFonts w:ascii="標楷體" w:eastAsia="標楷體" w:hAnsi="標楷體" w:hint="eastAsia"/>
                <w:szCs w:val="24"/>
              </w:rPr>
              <w:t>：</w:t>
            </w:r>
            <w:r w:rsidR="00B95F79" w:rsidRPr="000B4AAC">
              <w:rPr>
                <w:rFonts w:ascii="標楷體" w:eastAsia="標楷體" w:hAnsi="標楷體"/>
                <w:snapToGrid w:val="0"/>
                <w:kern w:val="0"/>
                <w:szCs w:val="24"/>
              </w:rPr>
              <w:t>本市設有5座空氣品質自動監測站及環境部13站，共計18站，並另設置3部空氣品質監測車，全天候24小時監測本市空氣中懸浮微粒(PM10)、細懸浮微粒(PM2.5)、臭氧、總碳氫化合物、二氧化硫、氮氧化物、一氧化碳等項目，監測數據即時傳送至市府資訊中心，可提供市民即時空氣品質查詢服務。</w:t>
            </w:r>
          </w:p>
          <w:p w14:paraId="745AA8A1" w14:textId="77777777" w:rsidR="00B95F79" w:rsidRPr="000B4AAC" w:rsidRDefault="00B95F79"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p>
          <w:p w14:paraId="55041073" w14:textId="77777777" w:rsidR="00B95F79" w:rsidRPr="000B4AAC" w:rsidRDefault="00B95F79"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p>
          <w:p w14:paraId="17F7F9DA" w14:textId="77777777" w:rsidR="00990A27" w:rsidRPr="000B4AAC" w:rsidRDefault="00990A27" w:rsidP="000B4AAC">
            <w:pPr>
              <w:snapToGrid w:val="0"/>
              <w:spacing w:line="360" w:lineRule="exact"/>
              <w:ind w:right="130"/>
              <w:jc w:val="both"/>
              <w:rPr>
                <w:rFonts w:ascii="標楷體" w:eastAsia="標楷體" w:hAnsi="標楷體"/>
                <w:szCs w:val="24"/>
              </w:rPr>
            </w:pPr>
          </w:p>
          <w:p w14:paraId="1F38CD28" w14:textId="77777777" w:rsidR="00990A27" w:rsidRPr="000B4AAC" w:rsidRDefault="00990A27" w:rsidP="000B4AAC">
            <w:pPr>
              <w:snapToGrid w:val="0"/>
              <w:spacing w:line="360" w:lineRule="exact"/>
              <w:ind w:right="130"/>
              <w:jc w:val="both"/>
              <w:rPr>
                <w:rFonts w:ascii="標楷體" w:eastAsia="標楷體" w:hAnsi="標楷體"/>
                <w:szCs w:val="24"/>
              </w:rPr>
            </w:pPr>
          </w:p>
          <w:p w14:paraId="61232A68" w14:textId="3154B9C2" w:rsidR="00F36A42" w:rsidRPr="000B4AAC" w:rsidRDefault="00A9487D"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00F36A42" w:rsidRPr="000B4AAC">
              <w:rPr>
                <w:rFonts w:ascii="標楷體" w:eastAsia="標楷體" w:hAnsi="標楷體"/>
                <w:kern w:val="2"/>
                <w:sz w:val="24"/>
              </w:rPr>
              <w:t>嚴格管制工廠、經中央主管機關指定之事業及污水下水道系統所排放之放流水水質，合計稽查</w:t>
            </w:r>
            <w:r w:rsidR="00A872B9" w:rsidRPr="000B4AAC">
              <w:rPr>
                <w:rFonts w:ascii="標楷體" w:eastAsia="標楷體" w:hAnsi="標楷體"/>
                <w:kern w:val="2"/>
                <w:sz w:val="24"/>
              </w:rPr>
              <w:t>1,</w:t>
            </w:r>
            <w:r w:rsidR="00A872B9" w:rsidRPr="000B4AAC">
              <w:rPr>
                <w:rFonts w:ascii="標楷體" w:eastAsia="標楷體" w:hAnsi="標楷體" w:hint="eastAsia"/>
                <w:kern w:val="2"/>
                <w:sz w:val="24"/>
              </w:rPr>
              <w:t>8</w:t>
            </w:r>
            <w:r w:rsidR="00A872B9" w:rsidRPr="000B4AAC">
              <w:rPr>
                <w:rFonts w:ascii="標楷體" w:eastAsia="標楷體" w:hAnsi="標楷體"/>
                <w:kern w:val="2"/>
                <w:sz w:val="24"/>
              </w:rPr>
              <w:t>72次、</w:t>
            </w:r>
            <w:proofErr w:type="gramStart"/>
            <w:r w:rsidR="00A872B9" w:rsidRPr="000B4AAC">
              <w:rPr>
                <w:rFonts w:ascii="標楷體" w:eastAsia="標楷體" w:hAnsi="標楷體"/>
                <w:kern w:val="2"/>
                <w:sz w:val="24"/>
              </w:rPr>
              <w:t>採</w:t>
            </w:r>
            <w:proofErr w:type="gramEnd"/>
            <w:r w:rsidR="00A872B9" w:rsidRPr="000B4AAC">
              <w:rPr>
                <w:rFonts w:ascii="標楷體" w:eastAsia="標楷體" w:hAnsi="標楷體"/>
                <w:kern w:val="2"/>
                <w:sz w:val="24"/>
              </w:rPr>
              <w:t>樣593次</w:t>
            </w:r>
            <w:r w:rsidR="00F36A42" w:rsidRPr="000B4AAC">
              <w:rPr>
                <w:rFonts w:ascii="標楷體" w:eastAsia="標楷體" w:hAnsi="標楷體"/>
                <w:kern w:val="2"/>
                <w:sz w:val="24"/>
              </w:rPr>
              <w:t>。</w:t>
            </w:r>
          </w:p>
          <w:p w14:paraId="1D1EBE6F"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對嚴重污染者限期改善，逾期不改善者處以按日連續處罰，並督促改善廢水處理設備，處分</w:t>
            </w:r>
            <w:r w:rsidRPr="000B4AAC">
              <w:rPr>
                <w:rFonts w:ascii="標楷體" w:eastAsia="標楷體" w:hAnsi="標楷體" w:hint="eastAsia"/>
                <w:kern w:val="2"/>
                <w:sz w:val="24"/>
              </w:rPr>
              <w:t>40</w:t>
            </w:r>
            <w:r w:rsidRPr="000B4AAC">
              <w:rPr>
                <w:rFonts w:ascii="標楷體" w:eastAsia="標楷體" w:hAnsi="標楷體"/>
                <w:kern w:val="2"/>
                <w:sz w:val="24"/>
              </w:rPr>
              <w:t>廠次限期改善。</w:t>
            </w:r>
          </w:p>
          <w:p w14:paraId="3F7C7C52"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bookmarkStart w:id="0" w:name="_Hlk186199419"/>
            <w:r w:rsidRPr="000B4AAC">
              <w:rPr>
                <w:rFonts w:ascii="標楷體" w:eastAsia="標楷體" w:hAnsi="標楷體" w:hint="eastAsia"/>
                <w:kern w:val="2"/>
                <w:sz w:val="24"/>
              </w:rPr>
              <w:t>3.</w:t>
            </w:r>
            <w:r w:rsidRPr="000B4AAC">
              <w:rPr>
                <w:rFonts w:ascii="標楷體" w:eastAsia="標楷體" w:hAnsi="標楷體"/>
                <w:kern w:val="2"/>
                <w:sz w:val="24"/>
              </w:rPr>
              <w:t>勤查廢水處理設備及督促事業依規定設置廢水處理專責人員，已有效防治水污染，完成設置專責人員事業查核</w:t>
            </w:r>
            <w:r w:rsidRPr="000B4AAC">
              <w:rPr>
                <w:rFonts w:ascii="標楷體" w:eastAsia="標楷體" w:hAnsi="標楷體" w:hint="eastAsia"/>
                <w:kern w:val="2"/>
                <w:sz w:val="24"/>
              </w:rPr>
              <w:t>353</w:t>
            </w:r>
            <w:r w:rsidRPr="000B4AAC">
              <w:rPr>
                <w:rFonts w:ascii="標楷體" w:eastAsia="標楷體" w:hAnsi="標楷體"/>
                <w:kern w:val="2"/>
                <w:sz w:val="24"/>
              </w:rPr>
              <w:t>家。</w:t>
            </w:r>
          </w:p>
          <w:p w14:paraId="25BA2105"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4.</w:t>
            </w:r>
            <w:r w:rsidRPr="000B4AAC">
              <w:rPr>
                <w:rFonts w:ascii="標楷體" w:eastAsia="標楷體" w:hAnsi="標楷體"/>
                <w:kern w:val="2"/>
                <w:sz w:val="24"/>
              </w:rPr>
              <w:t>落實審核水污染防治各項許可文件，並依法徵收審查費、證書費及規費，完成轄內水污染防治許可案件審核共1,</w:t>
            </w:r>
            <w:r w:rsidRPr="000B4AAC">
              <w:rPr>
                <w:rFonts w:ascii="標楷體" w:eastAsia="標楷體" w:hAnsi="標楷體" w:hint="eastAsia"/>
                <w:kern w:val="2"/>
                <w:sz w:val="24"/>
              </w:rPr>
              <w:t>277</w:t>
            </w:r>
            <w:r w:rsidRPr="000B4AAC">
              <w:rPr>
                <w:rFonts w:ascii="標楷體" w:eastAsia="標楷體" w:hAnsi="標楷體"/>
                <w:kern w:val="2"/>
                <w:sz w:val="24"/>
              </w:rPr>
              <w:t>件，依申請案件類別統計，申請水污染防治措施計畫者有31</w:t>
            </w:r>
            <w:r w:rsidRPr="000B4AAC">
              <w:rPr>
                <w:rFonts w:ascii="標楷體" w:eastAsia="標楷體" w:hAnsi="標楷體" w:hint="eastAsia"/>
                <w:kern w:val="2"/>
                <w:sz w:val="24"/>
              </w:rPr>
              <w:t>3</w:t>
            </w:r>
            <w:r w:rsidRPr="000B4AAC">
              <w:rPr>
                <w:rFonts w:ascii="標楷體" w:eastAsia="標楷體" w:hAnsi="標楷體"/>
                <w:kern w:val="2"/>
                <w:sz w:val="24"/>
              </w:rPr>
              <w:t>件、排放地面水體許可證1</w:t>
            </w:r>
            <w:r w:rsidRPr="000B4AAC">
              <w:rPr>
                <w:rFonts w:ascii="標楷體" w:eastAsia="標楷體" w:hAnsi="標楷體" w:hint="eastAsia"/>
                <w:kern w:val="2"/>
                <w:sz w:val="24"/>
              </w:rPr>
              <w:t>45</w:t>
            </w:r>
            <w:r w:rsidRPr="000B4AAC">
              <w:rPr>
                <w:rFonts w:ascii="標楷體" w:eastAsia="標楷體" w:hAnsi="標楷體"/>
                <w:kern w:val="2"/>
                <w:sz w:val="24"/>
              </w:rPr>
              <w:t>件、簡易排放許可文件</w:t>
            </w:r>
            <w:r w:rsidRPr="000B4AAC">
              <w:rPr>
                <w:rFonts w:ascii="標楷體" w:eastAsia="標楷體" w:hAnsi="標楷體" w:hint="eastAsia"/>
                <w:kern w:val="2"/>
                <w:sz w:val="24"/>
              </w:rPr>
              <w:t>229</w:t>
            </w:r>
            <w:r w:rsidRPr="000B4AAC">
              <w:rPr>
                <w:rFonts w:ascii="標楷體" w:eastAsia="標楷體" w:hAnsi="標楷體"/>
                <w:kern w:val="2"/>
                <w:sz w:val="24"/>
              </w:rPr>
              <w:t>件、</w:t>
            </w:r>
            <w:proofErr w:type="gramStart"/>
            <w:r w:rsidRPr="000B4AAC">
              <w:rPr>
                <w:rFonts w:ascii="標楷體" w:eastAsia="標楷體" w:hAnsi="標楷體"/>
                <w:kern w:val="2"/>
                <w:sz w:val="24"/>
              </w:rPr>
              <w:t>貯留許可</w:t>
            </w:r>
            <w:proofErr w:type="gramEnd"/>
            <w:r w:rsidRPr="000B4AAC">
              <w:rPr>
                <w:rFonts w:ascii="標楷體" w:eastAsia="標楷體" w:hAnsi="標楷體"/>
                <w:kern w:val="2"/>
                <w:sz w:val="24"/>
              </w:rPr>
              <w:t>文件</w:t>
            </w:r>
            <w:r w:rsidRPr="000B4AAC">
              <w:rPr>
                <w:rFonts w:ascii="標楷體" w:eastAsia="標楷體" w:hAnsi="標楷體" w:hint="eastAsia"/>
                <w:kern w:val="2"/>
                <w:sz w:val="24"/>
              </w:rPr>
              <w:t>83</w:t>
            </w:r>
            <w:r w:rsidRPr="000B4AAC">
              <w:rPr>
                <w:rFonts w:ascii="標楷體" w:eastAsia="標楷體" w:hAnsi="標楷體"/>
                <w:kern w:val="2"/>
                <w:sz w:val="24"/>
              </w:rPr>
              <w:t>件、營建工地</w:t>
            </w:r>
            <w:proofErr w:type="gramStart"/>
            <w:r w:rsidRPr="000B4AAC">
              <w:rPr>
                <w:rFonts w:ascii="標楷體" w:eastAsia="標楷體" w:hAnsi="標楷體"/>
                <w:kern w:val="2"/>
                <w:sz w:val="24"/>
              </w:rPr>
              <w:t>逕</w:t>
            </w:r>
            <w:proofErr w:type="gramEnd"/>
            <w:r w:rsidRPr="000B4AAC">
              <w:rPr>
                <w:rFonts w:ascii="標楷體" w:eastAsia="標楷體" w:hAnsi="標楷體"/>
                <w:kern w:val="2"/>
                <w:sz w:val="24"/>
              </w:rPr>
              <w:t>流廢水削減計畫</w:t>
            </w:r>
            <w:r w:rsidRPr="000B4AAC">
              <w:rPr>
                <w:rFonts w:ascii="標楷體" w:eastAsia="標楷體" w:hAnsi="標楷體" w:hint="eastAsia"/>
                <w:kern w:val="2"/>
                <w:sz w:val="24"/>
              </w:rPr>
              <w:t>410</w:t>
            </w:r>
            <w:r w:rsidRPr="000B4AAC">
              <w:rPr>
                <w:rFonts w:ascii="標楷體" w:eastAsia="標楷體" w:hAnsi="標楷體"/>
                <w:kern w:val="2"/>
                <w:sz w:val="24"/>
              </w:rPr>
              <w:t>件、水</w:t>
            </w:r>
            <w:proofErr w:type="gramStart"/>
            <w:r w:rsidRPr="000B4AAC">
              <w:rPr>
                <w:rFonts w:ascii="標楷體" w:eastAsia="標楷體" w:hAnsi="標楷體"/>
                <w:kern w:val="2"/>
                <w:sz w:val="24"/>
              </w:rPr>
              <w:t>措</w:t>
            </w:r>
            <w:proofErr w:type="gramEnd"/>
            <w:r w:rsidRPr="000B4AAC">
              <w:rPr>
                <w:rFonts w:ascii="標楷體" w:eastAsia="標楷體" w:hAnsi="標楷體"/>
                <w:kern w:val="2"/>
                <w:sz w:val="24"/>
              </w:rPr>
              <w:t>及污泥處理改善計畫</w:t>
            </w:r>
            <w:r w:rsidRPr="000B4AAC">
              <w:rPr>
                <w:rFonts w:ascii="標楷體" w:eastAsia="標楷體" w:hAnsi="標楷體" w:hint="eastAsia"/>
                <w:kern w:val="2"/>
                <w:sz w:val="24"/>
              </w:rPr>
              <w:t>4</w:t>
            </w:r>
            <w:r w:rsidRPr="000B4AAC">
              <w:rPr>
                <w:rFonts w:ascii="標楷體" w:eastAsia="標楷體" w:hAnsi="標楷體"/>
                <w:kern w:val="2"/>
                <w:sz w:val="24"/>
              </w:rPr>
              <w:t>件、廢水管理計畫</w:t>
            </w:r>
            <w:r w:rsidRPr="000B4AAC">
              <w:rPr>
                <w:rFonts w:ascii="標楷體" w:eastAsia="標楷體" w:hAnsi="標楷體" w:hint="eastAsia"/>
                <w:kern w:val="2"/>
                <w:sz w:val="24"/>
              </w:rPr>
              <w:t>8</w:t>
            </w:r>
            <w:r w:rsidRPr="000B4AAC">
              <w:rPr>
                <w:rFonts w:ascii="標楷體" w:eastAsia="標楷體" w:hAnsi="標楷體"/>
                <w:kern w:val="2"/>
                <w:sz w:val="24"/>
              </w:rPr>
              <w:t>件、試驗計畫書6件、CWMS措施說明書及確認報告書</w:t>
            </w:r>
            <w:r w:rsidRPr="000B4AAC">
              <w:rPr>
                <w:rFonts w:ascii="標楷體" w:eastAsia="標楷體" w:hAnsi="標楷體" w:hint="eastAsia"/>
                <w:kern w:val="2"/>
                <w:sz w:val="24"/>
              </w:rPr>
              <w:t>79</w:t>
            </w:r>
            <w:r w:rsidRPr="000B4AAC">
              <w:rPr>
                <w:rFonts w:ascii="標楷體" w:eastAsia="標楷體" w:hAnsi="標楷體"/>
                <w:kern w:val="2"/>
                <w:sz w:val="24"/>
              </w:rPr>
              <w:t>件。</w:t>
            </w:r>
          </w:p>
          <w:bookmarkEnd w:id="0"/>
          <w:p w14:paraId="70917E60"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5.</w:t>
            </w:r>
            <w:r w:rsidRPr="000B4AAC">
              <w:rPr>
                <w:rFonts w:ascii="標楷體" w:eastAsia="標楷體" w:hAnsi="標楷體"/>
                <w:kern w:val="2"/>
                <w:sz w:val="24"/>
              </w:rPr>
              <w:t>辦理法</w:t>
            </w:r>
            <w:r w:rsidRPr="000B4AAC">
              <w:rPr>
                <w:rFonts w:ascii="標楷體" w:eastAsia="標楷體" w:hAnsi="標楷體" w:hint="eastAsia"/>
                <w:kern w:val="2"/>
                <w:sz w:val="24"/>
              </w:rPr>
              <w:t>規</w:t>
            </w:r>
            <w:r w:rsidRPr="000B4AAC">
              <w:rPr>
                <w:rFonts w:ascii="標楷體" w:eastAsia="標楷體" w:hAnsi="標楷體"/>
                <w:kern w:val="2"/>
                <w:sz w:val="24"/>
              </w:rPr>
              <w:t>說明會，加強宣導水污染防治技術、</w:t>
            </w:r>
            <w:r w:rsidRPr="000B4AAC">
              <w:rPr>
                <w:rFonts w:ascii="標楷體" w:eastAsia="標楷體" w:hAnsi="標楷體" w:hint="eastAsia"/>
                <w:kern w:val="2"/>
                <w:sz w:val="24"/>
              </w:rPr>
              <w:t>轄內流域水污染管制區草案說明，並持續推動畜牧業者及農民</w:t>
            </w:r>
            <w:proofErr w:type="gramStart"/>
            <w:r w:rsidRPr="000B4AAC">
              <w:rPr>
                <w:rFonts w:ascii="標楷體" w:eastAsia="標楷體" w:hAnsi="標楷體" w:hint="eastAsia"/>
                <w:kern w:val="2"/>
                <w:sz w:val="24"/>
              </w:rPr>
              <w:t>釐</w:t>
            </w:r>
            <w:proofErr w:type="gramEnd"/>
            <w:r w:rsidRPr="000B4AAC">
              <w:rPr>
                <w:rFonts w:ascii="標楷體" w:eastAsia="標楷體" w:hAnsi="標楷體" w:hint="eastAsia"/>
                <w:kern w:val="2"/>
                <w:sz w:val="24"/>
              </w:rPr>
              <w:t>清</w:t>
            </w:r>
            <w:proofErr w:type="gramStart"/>
            <w:r w:rsidRPr="000B4AAC">
              <w:rPr>
                <w:rFonts w:ascii="標楷體" w:eastAsia="標楷體" w:hAnsi="標楷體" w:hint="eastAsia"/>
                <w:kern w:val="2"/>
                <w:sz w:val="24"/>
              </w:rPr>
              <w:t>沼</w:t>
            </w:r>
            <w:proofErr w:type="gramEnd"/>
            <w:r w:rsidRPr="000B4AAC">
              <w:rPr>
                <w:rFonts w:ascii="標楷體" w:eastAsia="標楷體" w:hAnsi="標楷體" w:hint="eastAsia"/>
                <w:kern w:val="2"/>
                <w:sz w:val="24"/>
              </w:rPr>
              <w:t>液</w:t>
            </w:r>
            <w:proofErr w:type="gramStart"/>
            <w:r w:rsidRPr="000B4AAC">
              <w:rPr>
                <w:rFonts w:ascii="標楷體" w:eastAsia="標楷體" w:hAnsi="標楷體" w:hint="eastAsia"/>
                <w:kern w:val="2"/>
                <w:sz w:val="24"/>
              </w:rPr>
              <w:t>沼</w:t>
            </w:r>
            <w:proofErr w:type="gramEnd"/>
            <w:r w:rsidRPr="000B4AAC">
              <w:rPr>
                <w:rFonts w:ascii="標楷體" w:eastAsia="標楷體" w:hAnsi="標楷體" w:hint="eastAsia"/>
                <w:kern w:val="2"/>
                <w:sz w:val="24"/>
              </w:rPr>
              <w:t>渣施肥相關疑慮</w:t>
            </w:r>
            <w:r w:rsidRPr="000B4AAC">
              <w:rPr>
                <w:rFonts w:ascii="標楷體" w:eastAsia="標楷體" w:hAnsi="標楷體"/>
                <w:kern w:val="2"/>
                <w:sz w:val="24"/>
              </w:rPr>
              <w:t>，</w:t>
            </w:r>
            <w:proofErr w:type="gramStart"/>
            <w:r w:rsidRPr="000B4AAC">
              <w:rPr>
                <w:rFonts w:ascii="標楷體" w:eastAsia="標楷體" w:hAnsi="標楷體"/>
                <w:kern w:val="2"/>
                <w:sz w:val="24"/>
              </w:rPr>
              <w:t>11</w:t>
            </w:r>
            <w:r w:rsidRPr="000B4AAC">
              <w:rPr>
                <w:rFonts w:ascii="標楷體" w:eastAsia="標楷體" w:hAnsi="標楷體" w:hint="eastAsia"/>
                <w:kern w:val="2"/>
                <w:sz w:val="24"/>
              </w:rPr>
              <w:t>3</w:t>
            </w:r>
            <w:proofErr w:type="gramEnd"/>
            <w:r w:rsidRPr="000B4AAC">
              <w:rPr>
                <w:rFonts w:ascii="標楷體" w:eastAsia="標楷體" w:hAnsi="標楷體"/>
                <w:kern w:val="2"/>
                <w:sz w:val="24"/>
              </w:rPr>
              <w:t>年度辦理事業水污染防治法規說明會於</w:t>
            </w:r>
            <w:r w:rsidRPr="000B4AAC">
              <w:rPr>
                <w:rFonts w:ascii="標楷體" w:eastAsia="標楷體" w:hAnsi="標楷體" w:hint="eastAsia"/>
                <w:kern w:val="2"/>
                <w:sz w:val="24"/>
              </w:rPr>
              <w:t>6</w:t>
            </w:r>
            <w:r w:rsidRPr="000B4AAC">
              <w:rPr>
                <w:rFonts w:ascii="標楷體" w:eastAsia="標楷體" w:hAnsi="標楷體"/>
                <w:kern w:val="2"/>
                <w:sz w:val="24"/>
              </w:rPr>
              <w:t>月</w:t>
            </w:r>
            <w:r w:rsidRPr="000B4AAC">
              <w:rPr>
                <w:rFonts w:ascii="標楷體" w:eastAsia="標楷體" w:hAnsi="標楷體" w:hint="eastAsia"/>
                <w:kern w:val="2"/>
                <w:sz w:val="24"/>
              </w:rPr>
              <w:t>13</w:t>
            </w:r>
            <w:r w:rsidRPr="000B4AAC">
              <w:rPr>
                <w:rFonts w:ascii="標楷體" w:eastAsia="標楷體" w:hAnsi="標楷體"/>
                <w:kern w:val="2"/>
                <w:sz w:val="24"/>
              </w:rPr>
              <w:t>日、</w:t>
            </w:r>
            <w:r w:rsidRPr="000B4AAC">
              <w:rPr>
                <w:rFonts w:ascii="標楷體" w:eastAsia="標楷體" w:hAnsi="標楷體" w:hint="eastAsia"/>
                <w:kern w:val="2"/>
                <w:sz w:val="24"/>
              </w:rPr>
              <w:t>6</w:t>
            </w:r>
            <w:r w:rsidRPr="000B4AAC">
              <w:rPr>
                <w:rFonts w:ascii="標楷體" w:eastAsia="標楷體" w:hAnsi="標楷體"/>
                <w:kern w:val="2"/>
                <w:sz w:val="24"/>
              </w:rPr>
              <w:t>月</w:t>
            </w:r>
            <w:r w:rsidRPr="000B4AAC">
              <w:rPr>
                <w:rFonts w:ascii="標楷體" w:eastAsia="標楷體" w:hAnsi="標楷體" w:hint="eastAsia"/>
                <w:kern w:val="2"/>
                <w:sz w:val="24"/>
              </w:rPr>
              <w:t>20</w:t>
            </w:r>
            <w:r w:rsidRPr="000B4AAC">
              <w:rPr>
                <w:rFonts w:ascii="標楷體" w:eastAsia="標楷體" w:hAnsi="標楷體"/>
                <w:kern w:val="2"/>
                <w:sz w:val="24"/>
              </w:rPr>
              <w:t>日、</w:t>
            </w:r>
            <w:r w:rsidRPr="000B4AAC">
              <w:rPr>
                <w:rFonts w:ascii="標楷體" w:eastAsia="標楷體" w:hAnsi="標楷體" w:hint="eastAsia"/>
                <w:kern w:val="2"/>
                <w:sz w:val="24"/>
              </w:rPr>
              <w:t>7</w:t>
            </w:r>
            <w:r w:rsidRPr="000B4AAC">
              <w:rPr>
                <w:rFonts w:ascii="標楷體" w:eastAsia="標楷體" w:hAnsi="標楷體"/>
                <w:kern w:val="2"/>
                <w:sz w:val="24"/>
              </w:rPr>
              <w:t>月</w:t>
            </w:r>
            <w:r w:rsidRPr="000B4AAC">
              <w:rPr>
                <w:rFonts w:ascii="標楷體" w:eastAsia="標楷體" w:hAnsi="標楷體" w:hint="eastAsia"/>
                <w:kern w:val="2"/>
                <w:sz w:val="24"/>
              </w:rPr>
              <w:t>17</w:t>
            </w:r>
            <w:r w:rsidRPr="000B4AAC">
              <w:rPr>
                <w:rFonts w:ascii="標楷體" w:eastAsia="標楷體" w:hAnsi="標楷體"/>
                <w:kern w:val="2"/>
                <w:sz w:val="24"/>
              </w:rPr>
              <w:t>日、7月</w:t>
            </w:r>
            <w:r w:rsidRPr="000B4AAC">
              <w:rPr>
                <w:rFonts w:ascii="標楷體" w:eastAsia="標楷體" w:hAnsi="標楷體" w:hint="eastAsia"/>
                <w:kern w:val="2"/>
                <w:sz w:val="24"/>
              </w:rPr>
              <w:t>31</w:t>
            </w:r>
            <w:r w:rsidRPr="000B4AAC">
              <w:rPr>
                <w:rFonts w:ascii="標楷體" w:eastAsia="標楷體" w:hAnsi="標楷體"/>
                <w:kern w:val="2"/>
                <w:sz w:val="24"/>
              </w:rPr>
              <w:t>日、</w:t>
            </w:r>
            <w:r w:rsidRPr="000B4AAC">
              <w:rPr>
                <w:rFonts w:ascii="標楷體" w:eastAsia="標楷體" w:hAnsi="標楷體" w:hint="eastAsia"/>
                <w:kern w:val="2"/>
                <w:sz w:val="24"/>
              </w:rPr>
              <w:t>10</w:t>
            </w:r>
            <w:r w:rsidRPr="000B4AAC">
              <w:rPr>
                <w:rFonts w:ascii="標楷體" w:eastAsia="標楷體" w:hAnsi="標楷體"/>
                <w:kern w:val="2"/>
                <w:sz w:val="24"/>
              </w:rPr>
              <w:t>月</w:t>
            </w:r>
            <w:r w:rsidRPr="000B4AAC">
              <w:rPr>
                <w:rFonts w:ascii="標楷體" w:eastAsia="標楷體" w:hAnsi="標楷體" w:hint="eastAsia"/>
                <w:kern w:val="2"/>
                <w:sz w:val="24"/>
              </w:rPr>
              <w:t>29</w:t>
            </w:r>
            <w:r w:rsidRPr="000B4AAC">
              <w:rPr>
                <w:rFonts w:ascii="標楷體" w:eastAsia="標楷體" w:hAnsi="標楷體"/>
                <w:kern w:val="2"/>
                <w:sz w:val="24"/>
              </w:rPr>
              <w:t>日及</w:t>
            </w:r>
            <w:r w:rsidRPr="000B4AAC">
              <w:rPr>
                <w:rFonts w:ascii="標楷體" w:eastAsia="標楷體" w:hAnsi="標楷體" w:hint="eastAsia"/>
                <w:kern w:val="2"/>
                <w:sz w:val="24"/>
              </w:rPr>
              <w:t>11</w:t>
            </w:r>
            <w:r w:rsidRPr="000B4AAC">
              <w:rPr>
                <w:rFonts w:ascii="標楷體" w:eastAsia="標楷體" w:hAnsi="標楷體"/>
                <w:kern w:val="2"/>
                <w:sz w:val="24"/>
              </w:rPr>
              <w:t>月</w:t>
            </w:r>
            <w:r w:rsidRPr="000B4AAC">
              <w:rPr>
                <w:rFonts w:ascii="標楷體" w:eastAsia="標楷體" w:hAnsi="標楷體" w:hint="eastAsia"/>
                <w:kern w:val="2"/>
                <w:sz w:val="24"/>
              </w:rPr>
              <w:t>7</w:t>
            </w:r>
            <w:r w:rsidRPr="000B4AAC">
              <w:rPr>
                <w:rFonts w:ascii="標楷體" w:eastAsia="標楷體" w:hAnsi="標楷體"/>
                <w:kern w:val="2"/>
                <w:sz w:val="24"/>
              </w:rPr>
              <w:t>日，共</w:t>
            </w:r>
            <w:r w:rsidRPr="000B4AAC">
              <w:rPr>
                <w:rFonts w:ascii="標楷體" w:eastAsia="標楷體" w:hAnsi="標楷體" w:hint="eastAsia"/>
                <w:kern w:val="2"/>
                <w:sz w:val="24"/>
              </w:rPr>
              <w:t>7</w:t>
            </w:r>
            <w:r w:rsidRPr="000B4AAC">
              <w:rPr>
                <w:rFonts w:ascii="標楷體" w:eastAsia="標楷體" w:hAnsi="標楷體"/>
                <w:kern w:val="2"/>
                <w:sz w:val="24"/>
              </w:rPr>
              <w:t>場，對象為本市列管事業(包含畜牧場、</w:t>
            </w:r>
            <w:r w:rsidRPr="000B4AAC">
              <w:rPr>
                <w:rFonts w:ascii="標楷體" w:eastAsia="標楷體" w:hAnsi="標楷體" w:hint="eastAsia"/>
                <w:kern w:val="2"/>
                <w:sz w:val="24"/>
              </w:rPr>
              <w:t>水污染管制區村里民眾</w:t>
            </w:r>
            <w:r w:rsidRPr="000B4AAC">
              <w:rPr>
                <w:rFonts w:ascii="標楷體" w:eastAsia="標楷體" w:hAnsi="標楷體"/>
                <w:kern w:val="2"/>
                <w:sz w:val="24"/>
              </w:rPr>
              <w:t>等)，說明會主題為「</w:t>
            </w:r>
            <w:proofErr w:type="gramStart"/>
            <w:r w:rsidRPr="000B4AAC">
              <w:rPr>
                <w:rFonts w:ascii="標楷體" w:eastAsia="標楷體" w:hAnsi="標楷體"/>
                <w:kern w:val="2"/>
                <w:sz w:val="24"/>
              </w:rPr>
              <w:t>沼</w:t>
            </w:r>
            <w:proofErr w:type="gramEnd"/>
            <w:r w:rsidRPr="000B4AAC">
              <w:rPr>
                <w:rFonts w:ascii="標楷體" w:eastAsia="標楷體" w:hAnsi="標楷體"/>
                <w:kern w:val="2"/>
                <w:sz w:val="24"/>
              </w:rPr>
              <w:t>液</w:t>
            </w:r>
            <w:proofErr w:type="gramStart"/>
            <w:r w:rsidRPr="000B4AAC">
              <w:rPr>
                <w:rFonts w:ascii="標楷體" w:eastAsia="標楷體" w:hAnsi="標楷體"/>
                <w:kern w:val="2"/>
                <w:sz w:val="24"/>
              </w:rPr>
              <w:t>沼渣媒</w:t>
            </w:r>
            <w:proofErr w:type="gramEnd"/>
            <w:r w:rsidRPr="000B4AAC">
              <w:rPr>
                <w:rFonts w:ascii="標楷體" w:eastAsia="標楷體" w:hAnsi="標楷體"/>
                <w:kern w:val="2"/>
                <w:sz w:val="24"/>
              </w:rPr>
              <w:t>合宣導會」、「高雄市</w:t>
            </w:r>
            <w:r w:rsidRPr="000B4AAC">
              <w:rPr>
                <w:rFonts w:ascii="標楷體" w:eastAsia="標楷體" w:hAnsi="標楷體" w:hint="eastAsia"/>
                <w:kern w:val="2"/>
                <w:sz w:val="24"/>
              </w:rPr>
              <w:t>後勁溪水污染管制區(草案)公聽會</w:t>
            </w:r>
            <w:r w:rsidRPr="000B4AAC">
              <w:rPr>
                <w:rFonts w:ascii="標楷體" w:eastAsia="標楷體" w:hAnsi="標楷體"/>
                <w:kern w:val="2"/>
                <w:sz w:val="24"/>
              </w:rPr>
              <w:t>」</w:t>
            </w:r>
            <w:r w:rsidRPr="000B4AAC">
              <w:rPr>
                <w:rFonts w:ascii="標楷體" w:eastAsia="標楷體" w:hAnsi="標楷體" w:hint="eastAsia"/>
                <w:kern w:val="2"/>
                <w:sz w:val="24"/>
              </w:rPr>
              <w:t>及</w:t>
            </w:r>
            <w:r w:rsidRPr="000B4AAC">
              <w:rPr>
                <w:rFonts w:ascii="標楷體" w:eastAsia="標楷體" w:hAnsi="標楷體"/>
                <w:kern w:val="2"/>
                <w:sz w:val="24"/>
              </w:rPr>
              <w:t>「</w:t>
            </w:r>
            <w:r w:rsidRPr="000B4AAC">
              <w:rPr>
                <w:rFonts w:ascii="標楷體" w:eastAsia="標楷體" w:hAnsi="標楷體" w:hint="eastAsia"/>
                <w:kern w:val="2"/>
                <w:sz w:val="24"/>
              </w:rPr>
              <w:t>阿公店溪水污染管制區(草案)公聽會</w:t>
            </w:r>
            <w:r w:rsidRPr="000B4AAC">
              <w:rPr>
                <w:rFonts w:ascii="標楷體" w:eastAsia="標楷體" w:hAnsi="標楷體"/>
                <w:kern w:val="2"/>
                <w:sz w:val="24"/>
              </w:rPr>
              <w:t>」等。</w:t>
            </w:r>
          </w:p>
          <w:p w14:paraId="18AA269B"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bookmarkStart w:id="1" w:name="_Hlk186199454"/>
            <w:r w:rsidRPr="000B4AAC">
              <w:rPr>
                <w:rFonts w:ascii="標楷體" w:eastAsia="標楷體" w:hAnsi="標楷體" w:hint="eastAsia"/>
                <w:kern w:val="2"/>
                <w:sz w:val="24"/>
              </w:rPr>
              <w:t>6.</w:t>
            </w:r>
            <w:r w:rsidRPr="000B4AAC">
              <w:rPr>
                <w:rFonts w:ascii="標楷體" w:eastAsia="標楷體" w:hAnsi="標楷體"/>
                <w:kern w:val="2"/>
                <w:sz w:val="24"/>
              </w:rPr>
              <w:t>辦</w:t>
            </w:r>
            <w:r w:rsidRPr="000B4AAC">
              <w:rPr>
                <w:rFonts w:ascii="標楷體" w:eastAsia="標楷體" w:hAnsi="標楷體" w:hint="eastAsia"/>
                <w:kern w:val="2"/>
                <w:sz w:val="24"/>
              </w:rPr>
              <w:t>理水污染防治費徵收、查核、審查結算等作業，提升申報審查品質，共完成通知查核54家、催繳335家及輔導報繳317件</w:t>
            </w:r>
            <w:bookmarkEnd w:id="1"/>
            <w:r w:rsidRPr="000B4AAC">
              <w:rPr>
                <w:rFonts w:ascii="標楷體" w:eastAsia="標楷體" w:hAnsi="標楷體"/>
                <w:kern w:val="2"/>
                <w:sz w:val="24"/>
              </w:rPr>
              <w:t>。</w:t>
            </w:r>
          </w:p>
          <w:p w14:paraId="5297DA5B"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highlight w:val="yellow"/>
              </w:rPr>
            </w:pPr>
            <w:r w:rsidRPr="000B4AAC">
              <w:rPr>
                <w:rFonts w:ascii="標楷體" w:eastAsia="標楷體" w:hAnsi="標楷體" w:hint="eastAsia"/>
                <w:kern w:val="2"/>
                <w:sz w:val="24"/>
              </w:rPr>
              <w:t>7.</w:t>
            </w:r>
            <w:bookmarkStart w:id="2" w:name="_Hlk186199498"/>
            <w:r w:rsidRPr="000B4AAC">
              <w:rPr>
                <w:rFonts w:ascii="標楷體" w:eastAsia="標楷體" w:hAnsi="標楷體"/>
                <w:kern w:val="2"/>
                <w:sz w:val="24"/>
              </w:rPr>
              <w:t>提升畜牧糞尿廢水處理之資源再利用，提高氨氮回收量及農地農作之效益，輔導辦理畜牧場推動</w:t>
            </w:r>
            <w:proofErr w:type="gramStart"/>
            <w:r w:rsidRPr="000B4AAC">
              <w:rPr>
                <w:rFonts w:ascii="標楷體" w:eastAsia="標楷體" w:hAnsi="標楷體"/>
                <w:kern w:val="2"/>
                <w:sz w:val="24"/>
              </w:rPr>
              <w:t>沼</w:t>
            </w:r>
            <w:proofErr w:type="gramEnd"/>
            <w:r w:rsidRPr="000B4AAC">
              <w:rPr>
                <w:rFonts w:ascii="標楷體" w:eastAsia="標楷體" w:hAnsi="標楷體"/>
                <w:kern w:val="2"/>
                <w:sz w:val="24"/>
              </w:rPr>
              <w:t>液</w:t>
            </w:r>
            <w:proofErr w:type="gramStart"/>
            <w:r w:rsidRPr="000B4AAC">
              <w:rPr>
                <w:rFonts w:ascii="標楷體" w:eastAsia="標楷體" w:hAnsi="標楷體"/>
                <w:kern w:val="2"/>
                <w:sz w:val="24"/>
              </w:rPr>
              <w:t>沼</w:t>
            </w:r>
            <w:proofErr w:type="gramEnd"/>
            <w:r w:rsidRPr="000B4AAC">
              <w:rPr>
                <w:rFonts w:ascii="標楷體" w:eastAsia="標楷體" w:hAnsi="標楷體"/>
                <w:kern w:val="2"/>
                <w:sz w:val="24"/>
              </w:rPr>
              <w:t>渣及放流水回收</w:t>
            </w:r>
            <w:r w:rsidRPr="000B4AAC">
              <w:rPr>
                <w:rFonts w:ascii="標楷體" w:eastAsia="標楷體" w:hAnsi="標楷體" w:hint="eastAsia"/>
                <w:kern w:val="2"/>
                <w:sz w:val="24"/>
              </w:rPr>
              <w:t>138</w:t>
            </w:r>
            <w:r w:rsidRPr="000B4AAC">
              <w:rPr>
                <w:rFonts w:ascii="標楷體" w:eastAsia="標楷體" w:hAnsi="標楷體"/>
                <w:kern w:val="2"/>
                <w:sz w:val="24"/>
              </w:rPr>
              <w:t>家，完成</w:t>
            </w:r>
            <w:proofErr w:type="gramStart"/>
            <w:r w:rsidRPr="000B4AAC">
              <w:rPr>
                <w:rFonts w:ascii="標楷體" w:eastAsia="標楷體" w:hAnsi="標楷體"/>
                <w:kern w:val="2"/>
                <w:sz w:val="24"/>
              </w:rPr>
              <w:t>沼液集</w:t>
            </w:r>
            <w:proofErr w:type="gramEnd"/>
            <w:r w:rsidRPr="000B4AAC">
              <w:rPr>
                <w:rFonts w:ascii="標楷體" w:eastAsia="標楷體" w:hAnsi="標楷體"/>
                <w:kern w:val="2"/>
                <w:sz w:val="24"/>
              </w:rPr>
              <w:t>運2,</w:t>
            </w:r>
            <w:r w:rsidRPr="000B4AAC">
              <w:rPr>
                <w:rFonts w:ascii="標楷體" w:eastAsia="標楷體" w:hAnsi="標楷體" w:hint="eastAsia"/>
                <w:kern w:val="2"/>
                <w:sz w:val="24"/>
              </w:rPr>
              <w:t>552</w:t>
            </w:r>
            <w:r w:rsidRPr="000B4AAC">
              <w:rPr>
                <w:rFonts w:ascii="標楷體" w:eastAsia="標楷體" w:hAnsi="標楷體"/>
                <w:kern w:val="2"/>
                <w:sz w:val="24"/>
              </w:rPr>
              <w:t>趟次、集</w:t>
            </w:r>
            <w:proofErr w:type="gramStart"/>
            <w:r w:rsidRPr="000B4AAC">
              <w:rPr>
                <w:rFonts w:ascii="標楷體" w:eastAsia="標楷體" w:hAnsi="標楷體"/>
                <w:kern w:val="2"/>
                <w:sz w:val="24"/>
              </w:rPr>
              <w:t>運施灌量</w:t>
            </w:r>
            <w:proofErr w:type="gramEnd"/>
            <w:r w:rsidRPr="000B4AAC">
              <w:rPr>
                <w:rFonts w:ascii="標楷體" w:eastAsia="標楷體" w:hAnsi="標楷體" w:hint="eastAsia"/>
                <w:kern w:val="2"/>
                <w:sz w:val="24"/>
              </w:rPr>
              <w:t>10</w:t>
            </w:r>
            <w:r w:rsidRPr="000B4AAC">
              <w:rPr>
                <w:rFonts w:ascii="標楷體" w:eastAsia="標楷體" w:hAnsi="標楷體"/>
                <w:kern w:val="2"/>
                <w:sz w:val="24"/>
              </w:rPr>
              <w:t>,</w:t>
            </w:r>
            <w:r w:rsidRPr="000B4AAC">
              <w:rPr>
                <w:rFonts w:ascii="標楷體" w:eastAsia="標楷體" w:hAnsi="標楷體" w:hint="eastAsia"/>
                <w:kern w:val="2"/>
                <w:sz w:val="24"/>
              </w:rPr>
              <w:t>013</w:t>
            </w:r>
            <w:r w:rsidRPr="000B4AAC">
              <w:rPr>
                <w:rFonts w:ascii="標楷體" w:eastAsia="標楷體" w:hAnsi="標楷體"/>
                <w:kern w:val="2"/>
                <w:sz w:val="24"/>
              </w:rPr>
              <w:t>.5公噸</w:t>
            </w:r>
            <w:bookmarkEnd w:id="2"/>
            <w:r w:rsidRPr="000B4AAC">
              <w:rPr>
                <w:rFonts w:ascii="標楷體" w:eastAsia="標楷體" w:hAnsi="標楷體"/>
                <w:kern w:val="2"/>
                <w:sz w:val="24"/>
              </w:rPr>
              <w:t>。</w:t>
            </w:r>
          </w:p>
          <w:p w14:paraId="26A0AAEE"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highlight w:val="yellow"/>
              </w:rPr>
            </w:pPr>
          </w:p>
          <w:p w14:paraId="7CCA2614" w14:textId="77777777" w:rsidR="00F36A42" w:rsidRPr="000B4AAC" w:rsidRDefault="00F36A42" w:rsidP="000B4AAC">
            <w:pPr>
              <w:suppressAutoHyphens w:val="0"/>
              <w:autoSpaceDN/>
              <w:snapToGrid w:val="0"/>
              <w:spacing w:line="360" w:lineRule="exact"/>
              <w:ind w:leftChars="50" w:left="120" w:rightChars="50" w:right="120"/>
              <w:jc w:val="both"/>
              <w:textAlignment w:val="auto"/>
              <w:rPr>
                <w:rFonts w:ascii="標楷體" w:eastAsia="標楷體" w:hAnsi="標楷體"/>
                <w:snapToGrid w:val="0"/>
                <w:kern w:val="0"/>
                <w:szCs w:val="24"/>
              </w:rPr>
            </w:pPr>
            <w:r w:rsidRPr="000B4AAC">
              <w:rPr>
                <w:rFonts w:ascii="標楷體" w:eastAsia="標楷體" w:hAnsi="標楷體"/>
                <w:snapToGrid w:val="0"/>
                <w:kern w:val="0"/>
                <w:szCs w:val="24"/>
              </w:rPr>
              <w:t>於113年12日</w:t>
            </w:r>
            <w:r w:rsidRPr="000B4AAC">
              <w:rPr>
                <w:rFonts w:ascii="標楷體" w:eastAsia="標楷體" w:hAnsi="標楷體" w:hint="eastAsia"/>
                <w:snapToGrid w:val="0"/>
                <w:kern w:val="0"/>
                <w:szCs w:val="24"/>
              </w:rPr>
              <w:t>1</w:t>
            </w:r>
            <w:r w:rsidRPr="000B4AAC">
              <w:rPr>
                <w:rFonts w:ascii="標楷體" w:eastAsia="標楷體" w:hAnsi="標楷體"/>
                <w:snapToGrid w:val="0"/>
                <w:kern w:val="0"/>
                <w:szCs w:val="24"/>
              </w:rPr>
              <w:t>4日辦理水環境巡守隊成果發表會，感謝水環境巡守志工這</w:t>
            </w:r>
            <w:proofErr w:type="gramStart"/>
            <w:r w:rsidRPr="000B4AAC">
              <w:rPr>
                <w:rFonts w:ascii="標楷體" w:eastAsia="標楷體" w:hAnsi="標楷體"/>
                <w:snapToGrid w:val="0"/>
                <w:kern w:val="0"/>
                <w:szCs w:val="24"/>
              </w:rPr>
              <w:t>ㄧ年來</w:t>
            </w:r>
            <w:proofErr w:type="gramEnd"/>
            <w:r w:rsidRPr="000B4AAC">
              <w:rPr>
                <w:rFonts w:ascii="標楷體" w:eastAsia="標楷體" w:hAnsi="標楷體"/>
                <w:snapToGrid w:val="0"/>
                <w:kern w:val="0"/>
                <w:szCs w:val="24"/>
              </w:rPr>
              <w:t>，對高雄市區內水環境品質辛苦的維護，及增進巡守隊</w:t>
            </w:r>
            <w:proofErr w:type="gramStart"/>
            <w:r w:rsidRPr="000B4AAC">
              <w:rPr>
                <w:rFonts w:ascii="標楷體" w:eastAsia="標楷體" w:hAnsi="標楷體"/>
                <w:snapToGrid w:val="0"/>
                <w:kern w:val="0"/>
                <w:szCs w:val="24"/>
              </w:rPr>
              <w:t>彼此間的交流</w:t>
            </w:r>
            <w:proofErr w:type="gramEnd"/>
            <w:r w:rsidRPr="000B4AAC">
              <w:rPr>
                <w:rFonts w:ascii="標楷體" w:eastAsia="標楷體" w:hAnsi="標楷體"/>
                <w:snapToGrid w:val="0"/>
                <w:kern w:val="0"/>
                <w:szCs w:val="24"/>
              </w:rPr>
              <w:t>，加強巡守隊與</w:t>
            </w:r>
            <w:proofErr w:type="gramStart"/>
            <w:r w:rsidRPr="000B4AAC">
              <w:rPr>
                <w:rFonts w:ascii="標楷體" w:eastAsia="標楷體" w:hAnsi="標楷體"/>
                <w:snapToGrid w:val="0"/>
                <w:kern w:val="0"/>
                <w:szCs w:val="24"/>
              </w:rPr>
              <w:t>環保局間的聯繫</w:t>
            </w:r>
            <w:proofErr w:type="gramEnd"/>
            <w:r w:rsidRPr="000B4AAC">
              <w:rPr>
                <w:rFonts w:ascii="標楷體" w:eastAsia="標楷體" w:hAnsi="標楷體"/>
                <w:snapToGrid w:val="0"/>
                <w:kern w:val="0"/>
                <w:szCs w:val="24"/>
              </w:rPr>
              <w:t>。</w:t>
            </w:r>
          </w:p>
          <w:p w14:paraId="7223C140" w14:textId="77777777" w:rsidR="00F36A42" w:rsidRPr="000B4AAC" w:rsidRDefault="00F36A42" w:rsidP="000B4AAC">
            <w:pPr>
              <w:snapToGrid w:val="0"/>
              <w:spacing w:line="360" w:lineRule="exact"/>
              <w:ind w:right="130"/>
              <w:rPr>
                <w:rFonts w:ascii="標楷體" w:eastAsia="標楷體" w:hAnsi="標楷體"/>
                <w:szCs w:val="24"/>
              </w:rPr>
            </w:pPr>
          </w:p>
          <w:p w14:paraId="60B9BB58" w14:textId="4106C674" w:rsidR="00F35C3E" w:rsidRPr="000B4AAC" w:rsidRDefault="00F35C3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sz w:val="24"/>
              </w:rPr>
            </w:pPr>
            <w:r w:rsidRPr="000B4AAC">
              <w:rPr>
                <w:rFonts w:ascii="標楷體" w:eastAsia="標楷體" w:hAnsi="標楷體" w:hint="eastAsia"/>
                <w:sz w:val="24"/>
              </w:rPr>
              <w:t>1.河川水質監測:每月分析本市愛河、前鎮河、鳳山溪、後勁溪、鹽水港溪、</w:t>
            </w:r>
            <w:proofErr w:type="gramStart"/>
            <w:r w:rsidRPr="000B4AAC">
              <w:rPr>
                <w:rFonts w:ascii="標楷體" w:eastAsia="標楷體" w:hAnsi="標楷體" w:hint="eastAsia"/>
                <w:sz w:val="24"/>
              </w:rPr>
              <w:t>典寶溪</w:t>
            </w:r>
            <w:proofErr w:type="gramEnd"/>
            <w:r w:rsidRPr="000B4AAC">
              <w:rPr>
                <w:rFonts w:ascii="標楷體" w:eastAsia="標楷體" w:hAnsi="標楷體" w:hint="eastAsia"/>
                <w:sz w:val="24"/>
              </w:rPr>
              <w:t>、阿公店溪（環保局2處監測站）等水質，全年檢測277件樣品，4,</w:t>
            </w:r>
            <w:r w:rsidR="00A872B9" w:rsidRPr="000B4AAC">
              <w:rPr>
                <w:rFonts w:ascii="標楷體" w:eastAsia="標楷體" w:hAnsi="標楷體" w:hint="eastAsia"/>
                <w:sz w:val="24"/>
              </w:rPr>
              <w:t>201</w:t>
            </w:r>
            <w:r w:rsidRPr="000B4AAC">
              <w:rPr>
                <w:rFonts w:ascii="標楷體" w:eastAsia="標楷體" w:hAnsi="標楷體" w:hint="eastAsia"/>
                <w:sz w:val="24"/>
              </w:rPr>
              <w:t>項次。</w:t>
            </w:r>
          </w:p>
          <w:p w14:paraId="50550BFD" w14:textId="77777777" w:rsidR="00F35C3E" w:rsidRPr="000B4AAC" w:rsidRDefault="00F35C3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sz w:val="24"/>
              </w:rPr>
            </w:pPr>
            <w:r w:rsidRPr="000B4AAC">
              <w:rPr>
                <w:rFonts w:ascii="標楷體" w:eastAsia="標楷體" w:hAnsi="標楷體" w:hint="eastAsia"/>
                <w:sz w:val="24"/>
              </w:rPr>
              <w:t>2.湖潭水質監測:每月分析本市內惟</w:t>
            </w:r>
            <w:proofErr w:type="gramStart"/>
            <w:r w:rsidRPr="000B4AAC">
              <w:rPr>
                <w:rFonts w:ascii="標楷體" w:eastAsia="標楷體" w:hAnsi="標楷體" w:hint="eastAsia"/>
                <w:sz w:val="24"/>
              </w:rPr>
              <w:t>埤</w:t>
            </w:r>
            <w:proofErr w:type="gramEnd"/>
            <w:r w:rsidRPr="000B4AAC">
              <w:rPr>
                <w:rFonts w:ascii="標楷體" w:eastAsia="標楷體" w:hAnsi="標楷體" w:hint="eastAsia"/>
                <w:sz w:val="24"/>
              </w:rPr>
              <w:t>、蓮池潭、金獅湖等水質，全年檢測14件樣品，126項次。</w:t>
            </w:r>
          </w:p>
          <w:p w14:paraId="69B9CDC3" w14:textId="77777777" w:rsidR="00F36A42" w:rsidRPr="000B4AAC" w:rsidRDefault="00F36A42" w:rsidP="000B4AAC">
            <w:pPr>
              <w:snapToGrid w:val="0"/>
              <w:spacing w:line="360" w:lineRule="exact"/>
              <w:ind w:right="130"/>
              <w:rPr>
                <w:rFonts w:ascii="標楷體" w:eastAsia="標楷體" w:hAnsi="標楷體"/>
                <w:szCs w:val="24"/>
              </w:rPr>
            </w:pPr>
          </w:p>
          <w:p w14:paraId="18179E6A" w14:textId="77777777" w:rsidR="00F36A42" w:rsidRPr="000B4AAC" w:rsidRDefault="00F36A42" w:rsidP="000B4AAC">
            <w:pPr>
              <w:snapToGrid w:val="0"/>
              <w:spacing w:line="360" w:lineRule="exact"/>
              <w:ind w:right="130"/>
              <w:rPr>
                <w:rFonts w:ascii="標楷體" w:eastAsia="標楷體" w:hAnsi="標楷體"/>
                <w:szCs w:val="24"/>
              </w:rPr>
            </w:pPr>
          </w:p>
          <w:p w14:paraId="5D25038D"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lastRenderedPageBreak/>
              <w:t>1.</w:t>
            </w:r>
            <w:r w:rsidRPr="000B4AAC">
              <w:rPr>
                <w:rFonts w:ascii="標楷體" w:eastAsia="標楷體" w:hAnsi="標楷體"/>
                <w:kern w:val="2"/>
                <w:sz w:val="24"/>
              </w:rPr>
              <w:t>持續監控本市飲用水水質、並加強進行自來水水質監測、包盛裝飲用水水源水質稽查與水源供應許可證之核發，掌握水質狀況，以確保本市飲水之安全。</w:t>
            </w:r>
          </w:p>
          <w:p w14:paraId="70061727"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(1)</w:t>
            </w:r>
            <w:r w:rsidRPr="000B4AAC">
              <w:rPr>
                <w:rFonts w:ascii="標楷體" w:eastAsia="標楷體" w:hAnsi="標楷體"/>
                <w:kern w:val="2"/>
                <w:szCs w:val="24"/>
              </w:rPr>
              <w:t>執行自來水配水系統用戶管線固定點</w:t>
            </w:r>
            <w:proofErr w:type="gramStart"/>
            <w:r w:rsidRPr="000B4AAC">
              <w:rPr>
                <w:rFonts w:ascii="標楷體" w:eastAsia="標楷體" w:hAnsi="標楷體"/>
                <w:kern w:val="2"/>
                <w:szCs w:val="24"/>
              </w:rPr>
              <w:t>採樣共</w:t>
            </w:r>
            <w:proofErr w:type="gramEnd"/>
            <w:r w:rsidRPr="000B4AAC">
              <w:rPr>
                <w:rFonts w:ascii="標楷體" w:eastAsia="標楷體" w:hAnsi="標楷體"/>
                <w:kern w:val="2"/>
                <w:szCs w:val="24"/>
              </w:rPr>
              <w:t>完成</w:t>
            </w:r>
            <w:r w:rsidRPr="000B4AAC">
              <w:rPr>
                <w:rFonts w:ascii="標楷體" w:eastAsia="標楷體" w:hAnsi="標楷體" w:hint="eastAsia"/>
                <w:kern w:val="2"/>
                <w:szCs w:val="24"/>
              </w:rPr>
              <w:t>524</w:t>
            </w:r>
            <w:r w:rsidRPr="000B4AAC">
              <w:rPr>
                <w:rFonts w:ascii="標楷體" w:eastAsia="標楷體" w:hAnsi="標楷體"/>
                <w:kern w:val="2"/>
                <w:szCs w:val="24"/>
              </w:rPr>
              <w:t>件，合格</w:t>
            </w:r>
            <w:r w:rsidRPr="000B4AAC">
              <w:rPr>
                <w:rFonts w:ascii="標楷體" w:eastAsia="標楷體" w:hAnsi="標楷體" w:hint="eastAsia"/>
                <w:kern w:val="2"/>
                <w:szCs w:val="24"/>
              </w:rPr>
              <w:t>515</w:t>
            </w:r>
            <w:r w:rsidRPr="000B4AAC">
              <w:rPr>
                <w:rFonts w:ascii="標楷體" w:eastAsia="標楷體" w:hAnsi="標楷體"/>
                <w:kern w:val="2"/>
                <w:szCs w:val="24"/>
              </w:rPr>
              <w:t>件，合格</w:t>
            </w:r>
            <w:r w:rsidRPr="000B4AAC">
              <w:rPr>
                <w:rFonts w:ascii="標楷體" w:eastAsia="標楷體" w:hAnsi="標楷體" w:hint="eastAsia"/>
                <w:kern w:val="2"/>
                <w:szCs w:val="24"/>
              </w:rPr>
              <w:t>98.28</w:t>
            </w:r>
            <w:r w:rsidRPr="000B4AAC">
              <w:rPr>
                <w:rFonts w:ascii="標楷體" w:eastAsia="標楷體" w:hAnsi="標楷體"/>
                <w:kern w:val="2"/>
                <w:szCs w:val="24"/>
              </w:rPr>
              <w:t>%，不合格項目已立即要求自來水事業改善完成；簡易自來水抽驗水樣</w:t>
            </w:r>
            <w:r w:rsidRPr="000B4AAC">
              <w:rPr>
                <w:rFonts w:ascii="標楷體" w:eastAsia="標楷體" w:hAnsi="標楷體" w:hint="eastAsia"/>
                <w:kern w:val="2"/>
                <w:szCs w:val="24"/>
              </w:rPr>
              <w:t>7</w:t>
            </w:r>
            <w:r w:rsidRPr="000B4AAC">
              <w:rPr>
                <w:rFonts w:ascii="標楷體" w:eastAsia="標楷體" w:hAnsi="標楷體"/>
                <w:kern w:val="2"/>
                <w:szCs w:val="24"/>
              </w:rPr>
              <w:t>件，合格</w:t>
            </w:r>
            <w:r w:rsidRPr="000B4AAC">
              <w:rPr>
                <w:rFonts w:ascii="標楷體" w:eastAsia="標楷體" w:hAnsi="標楷體" w:hint="eastAsia"/>
                <w:kern w:val="2"/>
                <w:szCs w:val="24"/>
              </w:rPr>
              <w:t>6</w:t>
            </w:r>
            <w:r w:rsidRPr="000B4AAC">
              <w:rPr>
                <w:rFonts w:ascii="標楷體" w:eastAsia="標楷體" w:hAnsi="標楷體"/>
                <w:kern w:val="2"/>
                <w:szCs w:val="24"/>
              </w:rPr>
              <w:t>件，合格率</w:t>
            </w:r>
            <w:r w:rsidRPr="000B4AAC">
              <w:rPr>
                <w:rFonts w:ascii="標楷體" w:eastAsia="標楷體" w:hAnsi="標楷體" w:hint="eastAsia"/>
                <w:kern w:val="2"/>
                <w:szCs w:val="24"/>
              </w:rPr>
              <w:t>85.71</w:t>
            </w:r>
            <w:r w:rsidRPr="000B4AAC">
              <w:rPr>
                <w:rFonts w:ascii="標楷體" w:eastAsia="標楷體" w:hAnsi="標楷體"/>
                <w:kern w:val="2"/>
                <w:szCs w:val="24"/>
              </w:rPr>
              <w:t>%。</w:t>
            </w:r>
          </w:p>
          <w:p w14:paraId="34B338B1"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(2)</w:t>
            </w:r>
            <w:r w:rsidRPr="000B4AAC">
              <w:rPr>
                <w:rFonts w:ascii="標楷體" w:eastAsia="標楷體" w:hAnsi="標楷體"/>
                <w:kern w:val="2"/>
                <w:szCs w:val="24"/>
              </w:rPr>
              <w:t>執行自來水淨水場水源水質稽查計</w:t>
            </w:r>
            <w:r w:rsidRPr="000B4AAC">
              <w:rPr>
                <w:rFonts w:ascii="標楷體" w:eastAsia="標楷體" w:hAnsi="標楷體" w:hint="eastAsia"/>
                <w:kern w:val="2"/>
                <w:szCs w:val="24"/>
              </w:rPr>
              <w:t>53</w:t>
            </w:r>
            <w:r w:rsidRPr="000B4AAC">
              <w:rPr>
                <w:rFonts w:ascii="標楷體" w:eastAsia="標楷體" w:hAnsi="標楷體"/>
                <w:kern w:val="2"/>
                <w:szCs w:val="24"/>
              </w:rPr>
              <w:t>場次，合格率</w:t>
            </w:r>
            <w:r w:rsidRPr="000B4AAC">
              <w:rPr>
                <w:rFonts w:ascii="標楷體" w:eastAsia="標楷體" w:hAnsi="標楷體" w:hint="eastAsia"/>
                <w:kern w:val="2"/>
                <w:szCs w:val="24"/>
              </w:rPr>
              <w:t>98.11</w:t>
            </w:r>
            <w:r w:rsidRPr="000B4AAC">
              <w:rPr>
                <w:rFonts w:ascii="標楷體" w:eastAsia="標楷體" w:hAnsi="標楷體"/>
                <w:kern w:val="2"/>
                <w:szCs w:val="24"/>
              </w:rPr>
              <w:t>%；執行簡易自來水水源水質稽查計8場次，合格率100%。</w:t>
            </w:r>
          </w:p>
          <w:p w14:paraId="5A92AC26"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(3)</w:t>
            </w:r>
            <w:r w:rsidRPr="000B4AAC">
              <w:rPr>
                <w:rFonts w:ascii="標楷體" w:eastAsia="標楷體" w:hAnsi="標楷體"/>
                <w:kern w:val="2"/>
                <w:szCs w:val="24"/>
              </w:rPr>
              <w:t>執行飲用水連續供水固定設備稽查</w:t>
            </w:r>
            <w:r w:rsidRPr="000B4AAC">
              <w:rPr>
                <w:rFonts w:ascii="標楷體" w:eastAsia="標楷體" w:hAnsi="標楷體" w:hint="eastAsia"/>
                <w:kern w:val="2"/>
                <w:szCs w:val="24"/>
              </w:rPr>
              <w:t>536</w:t>
            </w:r>
            <w:r w:rsidRPr="000B4AAC">
              <w:rPr>
                <w:rFonts w:ascii="標楷體" w:eastAsia="標楷體" w:hAnsi="標楷體"/>
                <w:kern w:val="2"/>
                <w:szCs w:val="24"/>
              </w:rPr>
              <w:t>件，合格率</w:t>
            </w:r>
            <w:r w:rsidRPr="000B4AAC">
              <w:rPr>
                <w:rFonts w:ascii="標楷體" w:eastAsia="標楷體" w:hAnsi="標楷體" w:hint="eastAsia"/>
                <w:kern w:val="2"/>
                <w:szCs w:val="24"/>
              </w:rPr>
              <w:t>99.63</w:t>
            </w:r>
            <w:r w:rsidRPr="000B4AAC">
              <w:rPr>
                <w:rFonts w:ascii="標楷體" w:eastAsia="標楷體" w:hAnsi="標楷體"/>
                <w:kern w:val="2"/>
                <w:szCs w:val="24"/>
              </w:rPr>
              <w:t>%；抽驗水質</w:t>
            </w:r>
            <w:r w:rsidRPr="000B4AAC">
              <w:rPr>
                <w:rFonts w:ascii="標楷體" w:eastAsia="標楷體" w:hAnsi="標楷體" w:hint="eastAsia"/>
                <w:kern w:val="2"/>
                <w:szCs w:val="24"/>
              </w:rPr>
              <w:t>303</w:t>
            </w:r>
            <w:r w:rsidRPr="000B4AAC">
              <w:rPr>
                <w:rFonts w:ascii="標楷體" w:eastAsia="標楷體" w:hAnsi="標楷體"/>
                <w:kern w:val="2"/>
                <w:szCs w:val="24"/>
              </w:rPr>
              <w:t>件，合格率100%。</w:t>
            </w:r>
          </w:p>
          <w:p w14:paraId="47E32371"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(4)</w:t>
            </w:r>
            <w:r w:rsidRPr="000B4AAC">
              <w:rPr>
                <w:rFonts w:ascii="標楷體" w:eastAsia="標楷體" w:hAnsi="標楷體"/>
                <w:kern w:val="2"/>
                <w:szCs w:val="24"/>
              </w:rPr>
              <w:t>執行自來水水質處理藥劑稽查1</w:t>
            </w:r>
            <w:r w:rsidRPr="000B4AAC">
              <w:rPr>
                <w:rFonts w:ascii="標楷體" w:eastAsia="標楷體" w:hAnsi="標楷體" w:hint="eastAsia"/>
                <w:kern w:val="2"/>
                <w:szCs w:val="24"/>
              </w:rPr>
              <w:t>2</w:t>
            </w:r>
            <w:r w:rsidRPr="000B4AAC">
              <w:rPr>
                <w:rFonts w:ascii="標楷體" w:eastAsia="標楷體" w:hAnsi="標楷體"/>
                <w:kern w:val="2"/>
                <w:szCs w:val="24"/>
              </w:rPr>
              <w:t>件，合格率100%；</w:t>
            </w:r>
            <w:proofErr w:type="gramStart"/>
            <w:r w:rsidRPr="000B4AAC">
              <w:rPr>
                <w:rFonts w:ascii="標楷體" w:eastAsia="標楷體" w:hAnsi="標楷體"/>
                <w:kern w:val="2"/>
                <w:szCs w:val="24"/>
              </w:rPr>
              <w:t>採</w:t>
            </w:r>
            <w:proofErr w:type="gramEnd"/>
            <w:r w:rsidRPr="000B4AAC">
              <w:rPr>
                <w:rFonts w:ascii="標楷體" w:eastAsia="標楷體" w:hAnsi="標楷體"/>
                <w:kern w:val="2"/>
                <w:szCs w:val="24"/>
              </w:rPr>
              <w:t>樣檢驗藥劑1</w:t>
            </w:r>
            <w:r w:rsidRPr="000B4AAC">
              <w:rPr>
                <w:rFonts w:ascii="標楷體" w:eastAsia="標楷體" w:hAnsi="標楷體" w:hint="eastAsia"/>
                <w:kern w:val="2"/>
                <w:szCs w:val="24"/>
              </w:rPr>
              <w:t>2</w:t>
            </w:r>
            <w:r w:rsidRPr="000B4AAC">
              <w:rPr>
                <w:rFonts w:ascii="標楷體" w:eastAsia="標楷體" w:hAnsi="標楷體"/>
                <w:kern w:val="2"/>
                <w:szCs w:val="24"/>
              </w:rPr>
              <w:t>件，合格率100%。</w:t>
            </w:r>
          </w:p>
          <w:p w14:paraId="6FD386A1" w14:textId="77777777" w:rsidR="00F36A42" w:rsidRPr="000B4AAC" w:rsidRDefault="000E59C5"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(5)</w:t>
            </w:r>
            <w:r w:rsidR="00F36A42" w:rsidRPr="000B4AAC">
              <w:rPr>
                <w:rFonts w:ascii="標楷體" w:eastAsia="標楷體" w:hAnsi="標楷體"/>
                <w:kern w:val="2"/>
                <w:szCs w:val="24"/>
              </w:rPr>
              <w:t>執行包裝及盛裝飲用水水源查驗</w:t>
            </w:r>
            <w:r w:rsidR="00F36A42" w:rsidRPr="000B4AAC">
              <w:rPr>
                <w:rFonts w:ascii="標楷體" w:eastAsia="標楷體" w:hAnsi="標楷體" w:hint="eastAsia"/>
                <w:kern w:val="2"/>
                <w:szCs w:val="24"/>
              </w:rPr>
              <w:t>20</w:t>
            </w:r>
            <w:r w:rsidR="00F36A42" w:rsidRPr="000B4AAC">
              <w:rPr>
                <w:rFonts w:ascii="標楷體" w:eastAsia="標楷體" w:hAnsi="標楷體"/>
                <w:kern w:val="2"/>
                <w:szCs w:val="24"/>
              </w:rPr>
              <w:t>件，合格率</w:t>
            </w:r>
            <w:r w:rsidR="00F36A42" w:rsidRPr="000B4AAC">
              <w:rPr>
                <w:rFonts w:ascii="標楷體" w:eastAsia="標楷體" w:hAnsi="標楷體" w:hint="eastAsia"/>
                <w:kern w:val="2"/>
                <w:szCs w:val="24"/>
              </w:rPr>
              <w:t>85</w:t>
            </w:r>
            <w:r w:rsidR="00F36A42" w:rsidRPr="000B4AAC">
              <w:rPr>
                <w:rFonts w:ascii="標楷體" w:eastAsia="標楷體" w:hAnsi="標楷體"/>
                <w:kern w:val="2"/>
                <w:szCs w:val="24"/>
              </w:rPr>
              <w:t>%，不合格部分已請業者改善完成；盛裝水站(加水站)核發水源供應許可證</w:t>
            </w:r>
            <w:r w:rsidR="00F36A42" w:rsidRPr="000B4AAC">
              <w:rPr>
                <w:rFonts w:ascii="標楷體" w:eastAsia="標楷體" w:hAnsi="標楷體" w:hint="eastAsia"/>
                <w:kern w:val="2"/>
                <w:szCs w:val="24"/>
              </w:rPr>
              <w:t>406</w:t>
            </w:r>
            <w:r w:rsidR="00F36A42" w:rsidRPr="000B4AAC">
              <w:rPr>
                <w:rFonts w:ascii="標楷體" w:eastAsia="標楷體" w:hAnsi="標楷體"/>
                <w:kern w:val="2"/>
                <w:szCs w:val="24"/>
              </w:rPr>
              <w:t>件次，稽查</w:t>
            </w:r>
            <w:r w:rsidR="00F36A42" w:rsidRPr="000B4AAC">
              <w:rPr>
                <w:rFonts w:ascii="標楷體" w:eastAsia="標楷體" w:hAnsi="標楷體" w:hint="eastAsia"/>
                <w:kern w:val="2"/>
                <w:szCs w:val="24"/>
              </w:rPr>
              <w:t>126</w:t>
            </w:r>
            <w:r w:rsidR="00F36A42" w:rsidRPr="000B4AAC">
              <w:rPr>
                <w:rFonts w:ascii="標楷體" w:eastAsia="標楷體" w:hAnsi="標楷體"/>
                <w:kern w:val="2"/>
                <w:szCs w:val="24"/>
              </w:rPr>
              <w:t>件次。</w:t>
            </w:r>
          </w:p>
          <w:p w14:paraId="20E0D3DD"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2.飲用水水質檢驗全年檢驗1,341件樣品，10,632項次，其中包括自來水水源水質及其管線水質、簡易自來水水源水質、地下水水源水質、飲水機水質及市民免費飲用水之檢測服務等。</w:t>
            </w:r>
          </w:p>
          <w:p w14:paraId="6C2C850C"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w:t>
            </w:r>
            <w:r w:rsidRPr="000B4AAC">
              <w:rPr>
                <w:rFonts w:ascii="標楷體" w:eastAsia="標楷體" w:hAnsi="標楷體"/>
                <w:kern w:val="2"/>
                <w:sz w:val="24"/>
              </w:rPr>
              <w:t>飲用水水源水質保護區或飲用水取水口一定距離內之土地申請查</w:t>
            </w:r>
            <w:proofErr w:type="gramStart"/>
            <w:r w:rsidRPr="000B4AAC">
              <w:rPr>
                <w:rFonts w:ascii="標楷體" w:eastAsia="標楷體" w:hAnsi="標楷體"/>
                <w:kern w:val="2"/>
                <w:sz w:val="24"/>
              </w:rPr>
              <w:t>註</w:t>
            </w:r>
            <w:proofErr w:type="gramEnd"/>
            <w:r w:rsidRPr="000B4AAC">
              <w:rPr>
                <w:rFonts w:ascii="標楷體" w:eastAsia="標楷體" w:hAnsi="標楷體"/>
                <w:kern w:val="2"/>
                <w:sz w:val="24"/>
              </w:rPr>
              <w:t>案件</w:t>
            </w:r>
            <w:r w:rsidRPr="000B4AAC">
              <w:rPr>
                <w:rFonts w:ascii="標楷體" w:eastAsia="標楷體" w:hAnsi="標楷體" w:hint="eastAsia"/>
                <w:kern w:val="2"/>
                <w:sz w:val="24"/>
              </w:rPr>
              <w:t>213</w:t>
            </w:r>
            <w:r w:rsidRPr="000B4AAC">
              <w:rPr>
                <w:rFonts w:ascii="標楷體" w:eastAsia="標楷體" w:hAnsi="標楷體"/>
                <w:kern w:val="2"/>
                <w:sz w:val="24"/>
              </w:rPr>
              <w:t>件，查</w:t>
            </w:r>
            <w:proofErr w:type="gramStart"/>
            <w:r w:rsidRPr="000B4AAC">
              <w:rPr>
                <w:rFonts w:ascii="標楷體" w:eastAsia="標楷體" w:hAnsi="標楷體"/>
                <w:kern w:val="2"/>
                <w:sz w:val="24"/>
              </w:rPr>
              <w:t>註</w:t>
            </w:r>
            <w:proofErr w:type="gramEnd"/>
            <w:r w:rsidRPr="000B4AAC">
              <w:rPr>
                <w:rFonts w:ascii="標楷體" w:eastAsia="標楷體" w:hAnsi="標楷體"/>
                <w:kern w:val="2"/>
                <w:sz w:val="24"/>
              </w:rPr>
              <w:t>地號為</w:t>
            </w:r>
            <w:r w:rsidRPr="000B4AAC">
              <w:rPr>
                <w:rFonts w:ascii="標楷體" w:eastAsia="標楷體" w:hAnsi="標楷體" w:hint="eastAsia"/>
                <w:kern w:val="2"/>
                <w:sz w:val="24"/>
              </w:rPr>
              <w:t>712</w:t>
            </w:r>
            <w:r w:rsidRPr="000B4AAC">
              <w:rPr>
                <w:rFonts w:ascii="標楷體" w:eastAsia="標楷體" w:hAnsi="標楷體"/>
                <w:kern w:val="2"/>
                <w:sz w:val="24"/>
              </w:rPr>
              <w:t>筆。</w:t>
            </w:r>
          </w:p>
          <w:p w14:paraId="02F90D4E"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4.</w:t>
            </w:r>
            <w:r w:rsidRPr="000B4AAC">
              <w:rPr>
                <w:rFonts w:ascii="標楷體" w:eastAsia="標楷體" w:hAnsi="標楷體"/>
                <w:kern w:val="2"/>
                <w:sz w:val="24"/>
              </w:rPr>
              <w:t>飲用水安全維護之宣導：</w:t>
            </w:r>
          </w:p>
          <w:p w14:paraId="27802B33"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(1)113年9月11日飲水設備維護好，你我飲水沒煩惱/高雄市政府環境保護</w:t>
            </w:r>
            <w:proofErr w:type="gramStart"/>
            <w:r w:rsidRPr="000B4AAC">
              <w:rPr>
                <w:rFonts w:ascii="標楷體" w:eastAsia="標楷體" w:hAnsi="標楷體" w:hint="eastAsia"/>
                <w:kern w:val="2"/>
                <w:szCs w:val="24"/>
              </w:rPr>
              <w:t>局臉書</w:t>
            </w:r>
            <w:proofErr w:type="gramEnd"/>
            <w:r w:rsidRPr="000B4AAC">
              <w:rPr>
                <w:rFonts w:ascii="標楷體" w:eastAsia="標楷體" w:hAnsi="標楷體" w:hint="eastAsia"/>
                <w:kern w:val="2"/>
                <w:szCs w:val="24"/>
              </w:rPr>
              <w:t>。</w:t>
            </w:r>
          </w:p>
          <w:p w14:paraId="7B061067"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(2)113年10月29日水源水質保護區，零污染飲水安心每一口/高雄市政府環境保護</w:t>
            </w:r>
            <w:proofErr w:type="gramStart"/>
            <w:r w:rsidRPr="000B4AAC">
              <w:rPr>
                <w:rFonts w:ascii="標楷體" w:eastAsia="標楷體" w:hAnsi="標楷體" w:hint="eastAsia"/>
                <w:kern w:val="2"/>
                <w:szCs w:val="24"/>
              </w:rPr>
              <w:t>局臉書</w:t>
            </w:r>
            <w:proofErr w:type="gramEnd"/>
            <w:r w:rsidRPr="000B4AAC">
              <w:rPr>
                <w:rFonts w:ascii="標楷體" w:eastAsia="標楷體" w:hAnsi="標楷體" w:hint="eastAsia"/>
                <w:kern w:val="2"/>
                <w:szCs w:val="24"/>
              </w:rPr>
              <w:t>。</w:t>
            </w:r>
          </w:p>
          <w:p w14:paraId="32B03E33"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(3)113年12月25日飲水設備維護好，你我喝水沒煩惱/高雄市政府環境保護</w:t>
            </w:r>
            <w:proofErr w:type="gramStart"/>
            <w:r w:rsidRPr="000B4AAC">
              <w:rPr>
                <w:rFonts w:ascii="標楷體" w:eastAsia="標楷體" w:hAnsi="標楷體" w:hint="eastAsia"/>
                <w:kern w:val="2"/>
                <w:szCs w:val="24"/>
              </w:rPr>
              <w:t>局臉書</w:t>
            </w:r>
            <w:proofErr w:type="gramEnd"/>
            <w:r w:rsidRPr="000B4AAC">
              <w:rPr>
                <w:rFonts w:ascii="標楷體" w:eastAsia="標楷體" w:hAnsi="標楷體" w:hint="eastAsia"/>
                <w:kern w:val="2"/>
                <w:szCs w:val="24"/>
              </w:rPr>
              <w:t>。</w:t>
            </w:r>
          </w:p>
          <w:p w14:paraId="2E4EEAE4"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5.113年度辦理「安全飲用水宣導」之活動於113年4月11日、113年4月16日、113年4月18日、113年4月26日、113年5月3日、113年5月29日、113年7月11日、113年8月8日、113年8月10日、113年9月8日、113年10月24日，共辦理13場次，參與人數共計846人，對象為高雄市加水站水源供應業者、高雄市醫療院所、長照機構、護理之家、交通場站、圖書館、社教機構、政府機關、簡易自來水管理單位及學校師生，宣導主題為「安全飲用水、水源供應許可管理辦法、飲用水連續供水固定設備使用及維護管理辦法」及「DIY簡易淨水系統實作」等。</w:t>
            </w:r>
          </w:p>
          <w:p w14:paraId="249607CB" w14:textId="77777777" w:rsidR="00F36A42" w:rsidRPr="000B4AAC" w:rsidRDefault="00F36A42" w:rsidP="000B4AAC">
            <w:pPr>
              <w:snapToGrid w:val="0"/>
              <w:spacing w:line="360" w:lineRule="exact"/>
              <w:ind w:left="360" w:right="130"/>
              <w:rPr>
                <w:rFonts w:ascii="標楷體" w:eastAsia="標楷體" w:hAnsi="標楷體"/>
                <w:szCs w:val="24"/>
              </w:rPr>
            </w:pPr>
          </w:p>
          <w:p w14:paraId="2AB5BDDB" w14:textId="77777777" w:rsidR="00F36A42" w:rsidRPr="000B4AAC" w:rsidRDefault="00F36A42" w:rsidP="000B4AAC">
            <w:pPr>
              <w:snapToGrid w:val="0"/>
              <w:spacing w:line="360" w:lineRule="exact"/>
              <w:ind w:right="130"/>
              <w:jc w:val="both"/>
              <w:rPr>
                <w:rFonts w:ascii="標楷體" w:eastAsia="標楷體" w:hAnsi="標楷體"/>
                <w:szCs w:val="24"/>
              </w:rPr>
            </w:pPr>
          </w:p>
          <w:p w14:paraId="19413C80" w14:textId="77777777" w:rsidR="000E59C5" w:rsidRPr="000B4AAC" w:rsidRDefault="000E59C5" w:rsidP="000B4AAC">
            <w:pPr>
              <w:snapToGrid w:val="0"/>
              <w:spacing w:line="360" w:lineRule="exact"/>
              <w:ind w:right="130"/>
              <w:jc w:val="both"/>
              <w:rPr>
                <w:rFonts w:ascii="標楷體" w:eastAsia="標楷體" w:hAnsi="標楷體"/>
                <w:szCs w:val="24"/>
              </w:rPr>
            </w:pPr>
          </w:p>
          <w:p w14:paraId="76BAA7FA"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11</w:t>
            </w:r>
            <w:r w:rsidRPr="000B4AAC">
              <w:rPr>
                <w:rFonts w:ascii="標楷體" w:eastAsia="標楷體" w:hAnsi="標楷體" w:hint="eastAsia"/>
                <w:kern w:val="2"/>
                <w:sz w:val="24"/>
              </w:rPr>
              <w:t>3</w:t>
            </w:r>
            <w:r w:rsidRPr="000B4AAC">
              <w:rPr>
                <w:rFonts w:ascii="標楷體" w:eastAsia="標楷體" w:hAnsi="標楷體"/>
                <w:kern w:val="2"/>
                <w:sz w:val="24"/>
              </w:rPr>
              <w:t>年度高雄市土壤及地下水調查及查證工作計畫：</w:t>
            </w:r>
          </w:p>
          <w:p w14:paraId="71CB2BD6"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(1)</w:t>
            </w:r>
            <w:r w:rsidRPr="000B4AAC">
              <w:rPr>
                <w:rFonts w:ascii="標楷體" w:eastAsia="標楷體" w:hAnsi="標楷體"/>
                <w:kern w:val="2"/>
                <w:szCs w:val="24"/>
              </w:rPr>
              <w:t>完成</w:t>
            </w:r>
            <w:r w:rsidRPr="000B4AAC">
              <w:rPr>
                <w:rFonts w:ascii="標楷體" w:eastAsia="標楷體" w:hAnsi="標楷體" w:hint="eastAsia"/>
                <w:kern w:val="2"/>
                <w:szCs w:val="24"/>
              </w:rPr>
              <w:t>250</w:t>
            </w:r>
            <w:r w:rsidRPr="000B4AAC">
              <w:rPr>
                <w:rFonts w:ascii="標楷體" w:eastAsia="標楷體" w:hAnsi="標楷體"/>
                <w:kern w:val="2"/>
                <w:szCs w:val="24"/>
              </w:rPr>
              <w:t>組土壤樣品</w:t>
            </w:r>
            <w:r w:rsidRPr="000B4AAC">
              <w:rPr>
                <w:rFonts w:ascii="標楷體" w:eastAsia="標楷體" w:hAnsi="標楷體" w:hint="eastAsia"/>
                <w:kern w:val="2"/>
                <w:szCs w:val="24"/>
              </w:rPr>
              <w:t>分析</w:t>
            </w:r>
            <w:r w:rsidRPr="000B4AAC">
              <w:rPr>
                <w:rFonts w:ascii="標楷體" w:eastAsia="標楷體" w:hAnsi="標楷體"/>
                <w:kern w:val="2"/>
                <w:szCs w:val="24"/>
              </w:rPr>
              <w:t>及147口次地下水監測井</w:t>
            </w:r>
            <w:proofErr w:type="gramStart"/>
            <w:r w:rsidRPr="000B4AAC">
              <w:rPr>
                <w:rFonts w:ascii="標楷體" w:eastAsia="標楷體" w:hAnsi="標楷體"/>
                <w:kern w:val="2"/>
                <w:szCs w:val="24"/>
              </w:rPr>
              <w:t>採</w:t>
            </w:r>
            <w:proofErr w:type="gramEnd"/>
            <w:r w:rsidRPr="000B4AAC">
              <w:rPr>
                <w:rFonts w:ascii="標楷體" w:eastAsia="標楷體" w:hAnsi="標楷體"/>
                <w:kern w:val="2"/>
                <w:szCs w:val="24"/>
              </w:rPr>
              <w:t>樣分析作業。</w:t>
            </w:r>
          </w:p>
          <w:p w14:paraId="1A5DA110"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(2)</w:t>
            </w:r>
            <w:r w:rsidRPr="000B4AAC">
              <w:rPr>
                <w:rFonts w:ascii="標楷體" w:eastAsia="標楷體" w:hAnsi="標楷體"/>
                <w:kern w:val="2"/>
                <w:szCs w:val="24"/>
              </w:rPr>
              <w:t>執行本市上半年497口及下半年476口地下水監測井巡查作業，並計94口外觀維護、</w:t>
            </w:r>
            <w:proofErr w:type="gramStart"/>
            <w:r w:rsidRPr="000B4AAC">
              <w:rPr>
                <w:rFonts w:ascii="標楷體" w:eastAsia="標楷體" w:hAnsi="標楷體"/>
                <w:kern w:val="2"/>
                <w:szCs w:val="24"/>
              </w:rPr>
              <w:t>16口井體修復</w:t>
            </w:r>
            <w:proofErr w:type="gramEnd"/>
            <w:r w:rsidRPr="000B4AAC">
              <w:rPr>
                <w:rFonts w:ascii="標楷體" w:eastAsia="標楷體" w:hAnsi="標楷體"/>
                <w:kern w:val="2"/>
                <w:szCs w:val="24"/>
              </w:rPr>
              <w:t>、49口井況評估、25口</w:t>
            </w:r>
            <w:proofErr w:type="gramStart"/>
            <w:r w:rsidRPr="000B4AAC">
              <w:rPr>
                <w:rFonts w:ascii="標楷體" w:eastAsia="標楷體" w:hAnsi="標楷體"/>
                <w:kern w:val="2"/>
                <w:szCs w:val="24"/>
              </w:rPr>
              <w:t>再次完井</w:t>
            </w:r>
            <w:proofErr w:type="gramEnd"/>
            <w:r w:rsidRPr="000B4AAC">
              <w:rPr>
                <w:rFonts w:ascii="標楷體" w:eastAsia="標楷體" w:hAnsi="標楷體"/>
                <w:kern w:val="2"/>
                <w:szCs w:val="24"/>
              </w:rPr>
              <w:t>、5口異物排除、4口標準監測井設置、13口標準監測井廢井、19口</w:t>
            </w:r>
            <w:proofErr w:type="gramStart"/>
            <w:r w:rsidRPr="000B4AAC">
              <w:rPr>
                <w:rFonts w:ascii="標楷體" w:eastAsia="標楷體" w:hAnsi="標楷體"/>
                <w:kern w:val="2"/>
                <w:szCs w:val="24"/>
              </w:rPr>
              <w:t>簡易井</w:t>
            </w:r>
            <w:proofErr w:type="gramEnd"/>
            <w:r w:rsidRPr="000B4AAC">
              <w:rPr>
                <w:rFonts w:ascii="標楷體" w:eastAsia="標楷體" w:hAnsi="標楷體"/>
                <w:kern w:val="2"/>
                <w:szCs w:val="24"/>
              </w:rPr>
              <w:t>設置及21口</w:t>
            </w:r>
            <w:proofErr w:type="gramStart"/>
            <w:r w:rsidRPr="000B4AAC">
              <w:rPr>
                <w:rFonts w:ascii="標楷體" w:eastAsia="標楷體" w:hAnsi="標楷體"/>
                <w:kern w:val="2"/>
                <w:szCs w:val="24"/>
              </w:rPr>
              <w:t>簡易井</w:t>
            </w:r>
            <w:proofErr w:type="gramEnd"/>
            <w:r w:rsidRPr="000B4AAC">
              <w:rPr>
                <w:rFonts w:ascii="標楷體" w:eastAsia="標楷體" w:hAnsi="標楷體"/>
                <w:kern w:val="2"/>
                <w:szCs w:val="24"/>
              </w:rPr>
              <w:t>廢井等作業。</w:t>
            </w:r>
          </w:p>
          <w:p w14:paraId="14F8A115"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(3)</w:t>
            </w:r>
            <w:r w:rsidRPr="000B4AAC">
              <w:rPr>
                <w:rFonts w:ascii="標楷體" w:eastAsia="標楷體" w:hAnsi="標楷體"/>
                <w:kern w:val="2"/>
                <w:szCs w:val="24"/>
              </w:rPr>
              <w:t>每月一次場址現場監督查核工作。</w:t>
            </w:r>
          </w:p>
          <w:p w14:paraId="214853EF"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(4)</w:t>
            </w:r>
            <w:r w:rsidRPr="000B4AAC">
              <w:rPr>
                <w:rFonts w:ascii="標楷體" w:eastAsia="標楷體" w:hAnsi="標楷體"/>
                <w:kern w:val="2"/>
                <w:szCs w:val="24"/>
              </w:rPr>
              <w:t>辦理3場次(9小時)土壤及地下水污染整治技術與相關法令教育課程、</w:t>
            </w:r>
            <w:proofErr w:type="gramStart"/>
            <w:r w:rsidRPr="000B4AAC">
              <w:rPr>
                <w:rFonts w:ascii="標楷體" w:eastAsia="標楷體" w:hAnsi="標楷體"/>
                <w:kern w:val="2"/>
                <w:szCs w:val="24"/>
              </w:rPr>
              <w:t>2場土污法</w:t>
            </w:r>
            <w:proofErr w:type="gramEnd"/>
            <w:r w:rsidRPr="000B4AAC">
              <w:rPr>
                <w:rFonts w:ascii="標楷體" w:eastAsia="標楷體" w:hAnsi="標楷體"/>
                <w:kern w:val="2"/>
                <w:szCs w:val="24"/>
              </w:rPr>
              <w:t>相關法規說明會及3場次校園土壤及地下水污染預防觀念宣導說明會。</w:t>
            </w:r>
          </w:p>
          <w:p w14:paraId="6EC8BF3A"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w:t>
            </w:r>
            <w:r w:rsidR="008C6A0B" w:rsidRPr="000B4AAC">
              <w:rPr>
                <w:rFonts w:ascii="標楷體" w:eastAsia="標楷體" w:hAnsi="標楷體" w:hint="eastAsia"/>
                <w:kern w:val="2"/>
                <w:szCs w:val="24"/>
              </w:rPr>
              <w:t>5</w:t>
            </w:r>
            <w:r w:rsidRPr="000B4AAC">
              <w:rPr>
                <w:rFonts w:ascii="標楷體" w:eastAsia="標楷體" w:hAnsi="標楷體" w:hint="eastAsia"/>
                <w:kern w:val="2"/>
                <w:szCs w:val="24"/>
              </w:rPr>
              <w:t>)</w:t>
            </w:r>
            <w:r w:rsidRPr="000B4AAC">
              <w:rPr>
                <w:rFonts w:ascii="標楷體" w:eastAsia="標楷體" w:hAnsi="標楷體"/>
                <w:kern w:val="2"/>
                <w:szCs w:val="24"/>
              </w:rPr>
              <w:t>辦理網路申報審查本市今年3次約1</w:t>
            </w:r>
            <w:r w:rsidR="00A77F40" w:rsidRPr="000B4AAC">
              <w:rPr>
                <w:rFonts w:ascii="標楷體" w:eastAsia="標楷體" w:hAnsi="標楷體" w:hint="eastAsia"/>
                <w:kern w:val="2"/>
                <w:szCs w:val="24"/>
              </w:rPr>
              <w:t>,</w:t>
            </w:r>
            <w:r w:rsidRPr="000B4AAC">
              <w:rPr>
                <w:rFonts w:ascii="標楷體" w:eastAsia="標楷體" w:hAnsi="標楷體"/>
                <w:kern w:val="2"/>
                <w:szCs w:val="24"/>
              </w:rPr>
              <w:t>184家貯存系統申報資料；執行本市16處地下儲槽系統基本資料及法規符合度查核及40處具高污染潛勢地下儲槽系統預防性體檢工作，並審核新設、更新設置計畫及完工報告書計17件。</w:t>
            </w:r>
          </w:p>
          <w:p w14:paraId="265D183F"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w:t>
            </w:r>
            <w:r w:rsidR="008C6A0B" w:rsidRPr="000B4AAC">
              <w:rPr>
                <w:rFonts w:ascii="標楷體" w:eastAsia="標楷體" w:hAnsi="標楷體" w:hint="eastAsia"/>
                <w:kern w:val="2"/>
                <w:szCs w:val="24"/>
              </w:rPr>
              <w:t>6</w:t>
            </w:r>
            <w:r w:rsidRPr="000B4AAC">
              <w:rPr>
                <w:rFonts w:ascii="標楷體" w:eastAsia="標楷體" w:hAnsi="標楷體" w:hint="eastAsia"/>
                <w:kern w:val="2"/>
                <w:szCs w:val="24"/>
              </w:rPr>
              <w:t>)</w:t>
            </w:r>
            <w:r w:rsidRPr="000B4AAC">
              <w:rPr>
                <w:rFonts w:ascii="標楷體" w:eastAsia="標楷體" w:hAnsi="標楷體"/>
                <w:kern w:val="2"/>
                <w:szCs w:val="24"/>
              </w:rPr>
              <w:t>執行並完成50處地上儲槽缺失複查及2處新增地下儲槽符合度確認及輔導工作。</w:t>
            </w:r>
          </w:p>
          <w:p w14:paraId="5C77EC3F"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w:t>
            </w:r>
            <w:r w:rsidR="008C6A0B" w:rsidRPr="000B4AAC">
              <w:rPr>
                <w:rFonts w:ascii="標楷體" w:eastAsia="標楷體" w:hAnsi="標楷體" w:hint="eastAsia"/>
                <w:kern w:val="2"/>
                <w:szCs w:val="24"/>
              </w:rPr>
              <w:t>7</w:t>
            </w:r>
            <w:r w:rsidRPr="000B4AAC">
              <w:rPr>
                <w:rFonts w:ascii="標楷體" w:eastAsia="標楷體" w:hAnsi="標楷體" w:hint="eastAsia"/>
                <w:kern w:val="2"/>
                <w:szCs w:val="24"/>
              </w:rPr>
              <w:t>)</w:t>
            </w:r>
            <w:r w:rsidRPr="000B4AAC">
              <w:rPr>
                <w:rFonts w:ascii="標楷體" w:eastAsia="標楷體" w:hAnsi="標楷體"/>
                <w:kern w:val="2"/>
                <w:szCs w:val="24"/>
              </w:rPr>
              <w:t>配合環境部執行</w:t>
            </w:r>
            <w:r w:rsidRPr="000B4AAC">
              <w:rPr>
                <w:rFonts w:ascii="標楷體" w:eastAsia="標楷體" w:hAnsi="標楷體" w:hint="eastAsia"/>
                <w:kern w:val="2"/>
                <w:szCs w:val="24"/>
              </w:rPr>
              <w:t>阿公店溪之阿公店橋、</w:t>
            </w:r>
            <w:proofErr w:type="gramStart"/>
            <w:r w:rsidRPr="000B4AAC">
              <w:rPr>
                <w:rFonts w:ascii="標楷體" w:eastAsia="標楷體" w:hAnsi="標楷體" w:hint="eastAsia"/>
                <w:kern w:val="2"/>
                <w:szCs w:val="24"/>
              </w:rPr>
              <w:t>河華橋與前州</w:t>
            </w:r>
            <w:proofErr w:type="gramEnd"/>
            <w:r w:rsidRPr="000B4AAC">
              <w:rPr>
                <w:rFonts w:ascii="標楷體" w:eastAsia="標楷體" w:hAnsi="標楷體" w:hint="eastAsia"/>
                <w:kern w:val="2"/>
                <w:szCs w:val="24"/>
              </w:rPr>
              <w:t>橋、舊港橋三處河段3段河道</w:t>
            </w:r>
            <w:proofErr w:type="gramStart"/>
            <w:r w:rsidRPr="000B4AAC">
              <w:rPr>
                <w:rFonts w:ascii="標楷體" w:eastAsia="標楷體" w:hAnsi="標楷體" w:hint="eastAsia"/>
                <w:kern w:val="2"/>
                <w:szCs w:val="24"/>
              </w:rPr>
              <w:t>之</w:t>
            </w:r>
            <w:r w:rsidRPr="000B4AAC">
              <w:rPr>
                <w:rFonts w:ascii="標楷體" w:eastAsia="標楷體" w:hAnsi="標楷體"/>
                <w:kern w:val="2"/>
                <w:szCs w:val="24"/>
              </w:rPr>
              <w:t>底泥品質</w:t>
            </w:r>
            <w:proofErr w:type="gramEnd"/>
            <w:r w:rsidRPr="000B4AAC">
              <w:rPr>
                <w:rFonts w:ascii="標楷體" w:eastAsia="標楷體" w:hAnsi="標楷體"/>
                <w:kern w:val="2"/>
                <w:szCs w:val="24"/>
              </w:rPr>
              <w:t>管理工作、高雄市轄內農地土壤污染預防之定常性工作(包含灣裡</w:t>
            </w:r>
            <w:proofErr w:type="gramStart"/>
            <w:r w:rsidRPr="000B4AAC">
              <w:rPr>
                <w:rFonts w:ascii="標楷體" w:eastAsia="標楷體" w:hAnsi="標楷體"/>
                <w:kern w:val="2"/>
                <w:szCs w:val="24"/>
              </w:rPr>
              <w:t>圳</w:t>
            </w:r>
            <w:proofErr w:type="gramEnd"/>
            <w:r w:rsidRPr="000B4AAC">
              <w:rPr>
                <w:rFonts w:ascii="標楷體" w:eastAsia="標楷體" w:hAnsi="標楷體"/>
                <w:kern w:val="2"/>
                <w:szCs w:val="24"/>
              </w:rPr>
              <w:t>、湖內二仁</w:t>
            </w:r>
            <w:proofErr w:type="gramStart"/>
            <w:r w:rsidRPr="000B4AAC">
              <w:rPr>
                <w:rFonts w:ascii="標楷體" w:eastAsia="標楷體" w:hAnsi="標楷體"/>
                <w:kern w:val="2"/>
                <w:szCs w:val="24"/>
              </w:rPr>
              <w:t>圳</w:t>
            </w:r>
            <w:proofErr w:type="gramEnd"/>
            <w:r w:rsidRPr="000B4AAC">
              <w:rPr>
                <w:rFonts w:ascii="標楷體" w:eastAsia="標楷體" w:hAnsi="標楷體"/>
                <w:kern w:val="2"/>
                <w:szCs w:val="24"/>
              </w:rPr>
              <w:t>、曹公</w:t>
            </w:r>
            <w:proofErr w:type="gramStart"/>
            <w:r w:rsidRPr="000B4AAC">
              <w:rPr>
                <w:rFonts w:ascii="標楷體" w:eastAsia="標楷體" w:hAnsi="標楷體"/>
                <w:kern w:val="2"/>
                <w:szCs w:val="24"/>
              </w:rPr>
              <w:t>圳</w:t>
            </w:r>
            <w:proofErr w:type="gramEnd"/>
            <w:r w:rsidRPr="000B4AAC">
              <w:rPr>
                <w:rFonts w:ascii="標楷體" w:eastAsia="標楷體" w:hAnsi="標楷體"/>
                <w:kern w:val="2"/>
                <w:szCs w:val="24"/>
              </w:rPr>
              <w:t>、復興渠等4站次水質連續自動監測)、事業土地污染預防工作(A群54家、B群18家及C群14家現</w:t>
            </w:r>
            <w:proofErr w:type="gramStart"/>
            <w:r w:rsidRPr="000B4AAC">
              <w:rPr>
                <w:rFonts w:ascii="標楷體" w:eastAsia="標楷體" w:hAnsi="標楷體"/>
                <w:kern w:val="2"/>
                <w:szCs w:val="24"/>
              </w:rPr>
              <w:t>勘</w:t>
            </w:r>
            <w:proofErr w:type="gramEnd"/>
            <w:r w:rsidRPr="000B4AAC">
              <w:rPr>
                <w:rFonts w:ascii="標楷體" w:eastAsia="標楷體" w:hAnsi="標楷體"/>
                <w:kern w:val="2"/>
                <w:szCs w:val="24"/>
              </w:rPr>
              <w:t>輔導作業)。</w:t>
            </w:r>
          </w:p>
          <w:p w14:paraId="7FAF1209"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「中油高煉廠土壤與地下水污染監督管理與專業技術支援計畫(計畫</w:t>
            </w:r>
            <w:proofErr w:type="gramStart"/>
            <w:r w:rsidRPr="000B4AAC">
              <w:rPr>
                <w:rFonts w:ascii="標楷體" w:eastAsia="標楷體" w:hAnsi="標楷體"/>
                <w:kern w:val="2"/>
                <w:sz w:val="24"/>
              </w:rPr>
              <w:t>期程至113年10月</w:t>
            </w:r>
            <w:proofErr w:type="gramEnd"/>
            <w:r w:rsidRPr="000B4AAC">
              <w:rPr>
                <w:rFonts w:ascii="標楷體" w:eastAsia="標楷體" w:hAnsi="標楷體"/>
                <w:kern w:val="2"/>
                <w:sz w:val="24"/>
              </w:rPr>
              <w:t>)」：</w:t>
            </w:r>
          </w:p>
          <w:p w14:paraId="7A53EBB6"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(1)</w:t>
            </w:r>
            <w:r w:rsidRPr="000B4AAC">
              <w:rPr>
                <w:rFonts w:ascii="標楷體" w:eastAsia="標楷體" w:hAnsi="標楷體"/>
                <w:kern w:val="2"/>
                <w:szCs w:val="24"/>
              </w:rPr>
              <w:t>執行第1-1區及第2-1區土壤污染改善完成查證作業，計執行7點次土壤VOCs、TPH分析作業。</w:t>
            </w:r>
          </w:p>
          <w:p w14:paraId="00869C7B"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kern w:val="2"/>
                <w:szCs w:val="24"/>
              </w:rPr>
              <w:t>(2)執行第三區離地改善土方改善完成查證作業，計執行1點次土壤重金屬、VOCs及TPH分析作業。</w:t>
            </w:r>
          </w:p>
          <w:p w14:paraId="472DDBCC"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(3)</w:t>
            </w:r>
            <w:r w:rsidRPr="000B4AAC">
              <w:rPr>
                <w:rFonts w:ascii="標楷體" w:eastAsia="標楷體" w:hAnsi="標楷體"/>
                <w:kern w:val="2"/>
                <w:szCs w:val="24"/>
              </w:rPr>
              <w:t>執行第四區土壤及地下水污染改善完成查證作業，計執行22點次土壤VOCs及TPH分析作業；計設置6口</w:t>
            </w:r>
            <w:proofErr w:type="gramStart"/>
            <w:r w:rsidRPr="000B4AAC">
              <w:rPr>
                <w:rFonts w:ascii="標楷體" w:eastAsia="標楷體" w:hAnsi="標楷體"/>
                <w:kern w:val="2"/>
                <w:szCs w:val="24"/>
              </w:rPr>
              <w:t>簡易井</w:t>
            </w:r>
            <w:proofErr w:type="gramEnd"/>
            <w:r w:rsidRPr="000B4AAC">
              <w:rPr>
                <w:rFonts w:ascii="標楷體" w:eastAsia="標楷體" w:hAnsi="標楷體"/>
                <w:kern w:val="2"/>
                <w:szCs w:val="24"/>
              </w:rPr>
              <w:t>、1口標準井，及執行8口次地下水VOCs及TPH分析作業。</w:t>
            </w:r>
          </w:p>
          <w:p w14:paraId="4555F508"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(4)</w:t>
            </w:r>
            <w:r w:rsidRPr="000B4AAC">
              <w:rPr>
                <w:rFonts w:ascii="標楷體" w:eastAsia="標楷體" w:hAnsi="標楷體"/>
                <w:kern w:val="2"/>
                <w:szCs w:val="24"/>
              </w:rPr>
              <w:t>執行第三階段土壤及地下水污染改善完成查證作業，計執行183點次土壤VOCs及TPH分析作業；計設置16口</w:t>
            </w:r>
            <w:proofErr w:type="gramStart"/>
            <w:r w:rsidRPr="000B4AAC">
              <w:rPr>
                <w:rFonts w:ascii="標楷體" w:eastAsia="標楷體" w:hAnsi="標楷體"/>
                <w:kern w:val="2"/>
                <w:szCs w:val="24"/>
              </w:rPr>
              <w:t>簡易井</w:t>
            </w:r>
            <w:proofErr w:type="gramEnd"/>
            <w:r w:rsidRPr="000B4AAC">
              <w:rPr>
                <w:rFonts w:ascii="標楷體" w:eastAsia="標楷體" w:hAnsi="標楷體"/>
                <w:kern w:val="2"/>
                <w:szCs w:val="24"/>
              </w:rPr>
              <w:t>、1口標準井，及執行23口次地下水VOCs及TPH分析作業。</w:t>
            </w:r>
          </w:p>
          <w:p w14:paraId="0DA603A2"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(5)</w:t>
            </w:r>
            <w:r w:rsidRPr="000B4AAC">
              <w:rPr>
                <w:rFonts w:ascii="標楷體" w:eastAsia="標楷體" w:hAnsi="標楷體"/>
                <w:kern w:val="2"/>
                <w:szCs w:val="24"/>
              </w:rPr>
              <w:t>累計20次廠內</w:t>
            </w:r>
            <w:proofErr w:type="gramStart"/>
            <w:r w:rsidRPr="000B4AAC">
              <w:rPr>
                <w:rFonts w:ascii="標楷體" w:eastAsia="標楷體" w:hAnsi="標楷體"/>
                <w:kern w:val="2"/>
                <w:szCs w:val="24"/>
              </w:rPr>
              <w:t>列管場址</w:t>
            </w:r>
            <w:proofErr w:type="gramEnd"/>
            <w:r w:rsidRPr="000B4AAC">
              <w:rPr>
                <w:rFonts w:ascii="標楷體" w:eastAsia="標楷體" w:hAnsi="標楷體"/>
                <w:kern w:val="2"/>
                <w:szCs w:val="24"/>
              </w:rPr>
              <w:t>現場查核作業(每2</w:t>
            </w:r>
            <w:proofErr w:type="gramStart"/>
            <w:r w:rsidRPr="000B4AAC">
              <w:rPr>
                <w:rFonts w:ascii="標楷體" w:eastAsia="標楷體" w:hAnsi="標楷體"/>
                <w:kern w:val="2"/>
                <w:szCs w:val="24"/>
              </w:rPr>
              <w:t>週</w:t>
            </w:r>
            <w:proofErr w:type="gramEnd"/>
            <w:r w:rsidRPr="000B4AAC">
              <w:rPr>
                <w:rFonts w:ascii="標楷體" w:eastAsia="標楷體" w:hAnsi="標楷體"/>
                <w:kern w:val="2"/>
                <w:szCs w:val="24"/>
              </w:rPr>
              <w:t>1次)及10次廠</w:t>
            </w:r>
            <w:proofErr w:type="gramStart"/>
            <w:r w:rsidRPr="000B4AAC">
              <w:rPr>
                <w:rFonts w:ascii="標楷體" w:eastAsia="標楷體" w:hAnsi="標楷體"/>
                <w:kern w:val="2"/>
                <w:szCs w:val="24"/>
              </w:rPr>
              <w:t>外列管場</w:t>
            </w:r>
            <w:proofErr w:type="gramEnd"/>
            <w:r w:rsidRPr="000B4AAC">
              <w:rPr>
                <w:rFonts w:ascii="標楷體" w:eastAsia="標楷體" w:hAnsi="標楷體"/>
                <w:kern w:val="2"/>
                <w:szCs w:val="24"/>
              </w:rPr>
              <w:t>址現場查核作業(每月1次)。</w:t>
            </w:r>
          </w:p>
          <w:p w14:paraId="34E61B85"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(6)</w:t>
            </w:r>
            <w:r w:rsidRPr="000B4AAC">
              <w:rPr>
                <w:rFonts w:ascii="標楷體" w:eastAsia="標楷體" w:hAnsi="標楷體"/>
                <w:kern w:val="2"/>
                <w:szCs w:val="24"/>
              </w:rPr>
              <w:t>協助辦理6場次中油高煉廠監督查核會議。</w:t>
            </w:r>
          </w:p>
          <w:p w14:paraId="7ABA8399"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lastRenderedPageBreak/>
              <w:t>(7)</w:t>
            </w:r>
            <w:r w:rsidRPr="000B4AAC">
              <w:rPr>
                <w:rFonts w:ascii="標楷體" w:eastAsia="標楷體" w:hAnsi="標楷體"/>
                <w:kern w:val="2"/>
                <w:szCs w:val="24"/>
              </w:rPr>
              <w:t>完成66件報告審查及協助辦理11場專案分組會議。</w:t>
            </w:r>
          </w:p>
          <w:p w14:paraId="60576CF5"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3.「高雄市前鎮區瑞</w:t>
            </w:r>
            <w:proofErr w:type="gramStart"/>
            <w:r w:rsidRPr="000B4AAC">
              <w:rPr>
                <w:rFonts w:ascii="標楷體" w:eastAsia="標楷體" w:hAnsi="標楷體" w:hint="eastAsia"/>
                <w:kern w:val="2"/>
                <w:sz w:val="24"/>
              </w:rPr>
              <w:t>南段含氯</w:t>
            </w:r>
            <w:proofErr w:type="gramEnd"/>
            <w:r w:rsidRPr="000B4AAC">
              <w:rPr>
                <w:rFonts w:ascii="標楷體" w:eastAsia="標楷體" w:hAnsi="標楷體" w:hint="eastAsia"/>
                <w:kern w:val="2"/>
                <w:sz w:val="24"/>
              </w:rPr>
              <w:t>有機溶液非法棄置場址風險管控計畫</w:t>
            </w:r>
            <w:r w:rsidRPr="000B4AAC">
              <w:rPr>
                <w:rFonts w:ascii="標楷體" w:eastAsia="標楷體" w:hAnsi="標楷體"/>
                <w:kern w:val="2"/>
                <w:sz w:val="24"/>
              </w:rPr>
              <w:t>(計畫</w:t>
            </w:r>
            <w:proofErr w:type="gramStart"/>
            <w:r w:rsidRPr="000B4AAC">
              <w:rPr>
                <w:rFonts w:ascii="標楷體" w:eastAsia="標楷體" w:hAnsi="標楷體"/>
                <w:kern w:val="2"/>
                <w:sz w:val="24"/>
              </w:rPr>
              <w:t>期程至113年</w:t>
            </w:r>
            <w:r w:rsidRPr="000B4AAC">
              <w:rPr>
                <w:rFonts w:ascii="標楷體" w:eastAsia="標楷體" w:hAnsi="標楷體" w:hint="eastAsia"/>
                <w:kern w:val="2"/>
                <w:sz w:val="24"/>
              </w:rPr>
              <w:t>12</w:t>
            </w:r>
            <w:r w:rsidRPr="000B4AAC">
              <w:rPr>
                <w:rFonts w:ascii="標楷體" w:eastAsia="標楷體" w:hAnsi="標楷體"/>
                <w:kern w:val="2"/>
                <w:sz w:val="24"/>
              </w:rPr>
              <w:t>月</w:t>
            </w:r>
            <w:proofErr w:type="gramEnd"/>
            <w:r w:rsidRPr="000B4AAC">
              <w:rPr>
                <w:rFonts w:ascii="標楷體" w:eastAsia="標楷體" w:hAnsi="標楷體"/>
                <w:kern w:val="2"/>
                <w:sz w:val="24"/>
              </w:rPr>
              <w:t>)</w:t>
            </w:r>
            <w:r w:rsidRPr="000B4AAC">
              <w:rPr>
                <w:rFonts w:ascii="標楷體" w:eastAsia="標楷體" w:hAnsi="標楷體" w:hint="eastAsia"/>
                <w:kern w:val="2"/>
                <w:sz w:val="24"/>
              </w:rPr>
              <w:t>」</w:t>
            </w:r>
          </w:p>
          <w:p w14:paraId="14FBCDE5"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(1)完成約6噸含氯有機</w:t>
            </w:r>
            <w:proofErr w:type="gramStart"/>
            <w:r w:rsidRPr="000B4AAC">
              <w:rPr>
                <w:rFonts w:ascii="標楷體" w:eastAsia="標楷體" w:hAnsi="標楷體" w:hint="eastAsia"/>
                <w:kern w:val="2"/>
                <w:szCs w:val="24"/>
              </w:rPr>
              <w:t>廢液抽除</w:t>
            </w:r>
            <w:proofErr w:type="gramEnd"/>
            <w:r w:rsidRPr="000B4AAC">
              <w:rPr>
                <w:rFonts w:ascii="標楷體" w:eastAsia="標楷體" w:hAnsi="標楷體" w:hint="eastAsia"/>
                <w:kern w:val="2"/>
                <w:szCs w:val="24"/>
              </w:rPr>
              <w:t>及清運處理作業。</w:t>
            </w:r>
          </w:p>
          <w:p w14:paraId="1B168A55"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(2)完成8口次地下水井設置。</w:t>
            </w:r>
          </w:p>
          <w:p w14:paraId="4AC5A4F0"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(3)完成42組地下水</w:t>
            </w:r>
            <w:proofErr w:type="gramStart"/>
            <w:r w:rsidRPr="000B4AAC">
              <w:rPr>
                <w:rFonts w:ascii="標楷體" w:eastAsia="標楷體" w:hAnsi="標楷體" w:hint="eastAsia"/>
                <w:kern w:val="2"/>
                <w:szCs w:val="24"/>
              </w:rPr>
              <w:t>採</w:t>
            </w:r>
            <w:proofErr w:type="gramEnd"/>
            <w:r w:rsidRPr="000B4AAC">
              <w:rPr>
                <w:rFonts w:ascii="標楷體" w:eastAsia="標楷體" w:hAnsi="標楷體" w:hint="eastAsia"/>
                <w:kern w:val="2"/>
                <w:szCs w:val="24"/>
              </w:rPr>
              <w:t>樣檢測分析工作。</w:t>
            </w:r>
          </w:p>
          <w:p w14:paraId="1B555EA9"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(4)完成14組地表(室外)、室內空氣</w:t>
            </w:r>
            <w:proofErr w:type="gramStart"/>
            <w:r w:rsidRPr="000B4AAC">
              <w:rPr>
                <w:rFonts w:ascii="標楷體" w:eastAsia="標楷體" w:hAnsi="標楷體" w:hint="eastAsia"/>
                <w:kern w:val="2"/>
                <w:szCs w:val="24"/>
              </w:rPr>
              <w:t>採</w:t>
            </w:r>
            <w:proofErr w:type="gramEnd"/>
            <w:r w:rsidRPr="000B4AAC">
              <w:rPr>
                <w:rFonts w:ascii="標楷體" w:eastAsia="標楷體" w:hAnsi="標楷體" w:hint="eastAsia"/>
                <w:kern w:val="2"/>
                <w:szCs w:val="24"/>
              </w:rPr>
              <w:t>樣檢測分析工作。</w:t>
            </w:r>
          </w:p>
          <w:p w14:paraId="351D3A35"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(5)</w:t>
            </w:r>
            <w:r w:rsidRPr="000B4AAC">
              <w:rPr>
                <w:rFonts w:ascii="標楷體" w:eastAsia="標楷體" w:hAnsi="標楷體"/>
                <w:kern w:val="2"/>
                <w:szCs w:val="24"/>
              </w:rPr>
              <w:t>每月</w:t>
            </w:r>
            <w:r w:rsidRPr="000B4AAC">
              <w:rPr>
                <w:rFonts w:ascii="標楷體" w:eastAsia="標楷體" w:hAnsi="標楷體" w:hint="eastAsia"/>
                <w:kern w:val="2"/>
                <w:szCs w:val="24"/>
              </w:rPr>
              <w:t>至少</w:t>
            </w:r>
            <w:r w:rsidRPr="000B4AAC">
              <w:rPr>
                <w:rFonts w:ascii="標楷體" w:eastAsia="標楷體" w:hAnsi="標楷體"/>
                <w:kern w:val="2"/>
                <w:szCs w:val="24"/>
              </w:rPr>
              <w:t>一次場址現場監督查核工作。</w:t>
            </w:r>
          </w:p>
          <w:p w14:paraId="3D4EE1AA"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(6)辦理周邊地下水污染團變動控制工作，對污染團移動進行周界污染物圍堵控制作業。</w:t>
            </w:r>
          </w:p>
          <w:p w14:paraId="16340B81"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(7)辦理健康風險評估工作，包含健康風險溝通、問卷設計、收集及結果評析。</w:t>
            </w:r>
          </w:p>
          <w:p w14:paraId="65AA180C"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4.</w:t>
            </w:r>
            <w:r w:rsidRPr="000B4AAC">
              <w:rPr>
                <w:rFonts w:ascii="標楷體" w:eastAsia="標楷體" w:hAnsi="標楷體"/>
                <w:kern w:val="2"/>
                <w:sz w:val="24"/>
              </w:rPr>
              <w:t>「</w:t>
            </w:r>
            <w:proofErr w:type="gramStart"/>
            <w:r w:rsidRPr="000B4AAC">
              <w:rPr>
                <w:rFonts w:ascii="標楷體" w:eastAsia="標楷體" w:hAnsi="標楷體"/>
                <w:kern w:val="2"/>
                <w:sz w:val="24"/>
              </w:rPr>
              <w:t>11</w:t>
            </w:r>
            <w:r w:rsidRPr="000B4AAC">
              <w:rPr>
                <w:rFonts w:ascii="標楷體" w:eastAsia="標楷體" w:hAnsi="標楷體" w:hint="eastAsia"/>
                <w:kern w:val="2"/>
                <w:sz w:val="24"/>
              </w:rPr>
              <w:t>2</w:t>
            </w:r>
            <w:proofErr w:type="gramEnd"/>
            <w:r w:rsidRPr="000B4AAC">
              <w:rPr>
                <w:rFonts w:ascii="標楷體" w:eastAsia="標楷體" w:hAnsi="標楷體"/>
                <w:kern w:val="2"/>
                <w:sz w:val="24"/>
              </w:rPr>
              <w:t>年度高雄市土壤及地下水品質監測及管理計畫(計畫</w:t>
            </w:r>
            <w:proofErr w:type="gramStart"/>
            <w:r w:rsidRPr="000B4AAC">
              <w:rPr>
                <w:rFonts w:ascii="標楷體" w:eastAsia="標楷體" w:hAnsi="標楷體"/>
                <w:kern w:val="2"/>
                <w:sz w:val="24"/>
              </w:rPr>
              <w:t>期程至11</w:t>
            </w:r>
            <w:r w:rsidRPr="000B4AAC">
              <w:rPr>
                <w:rFonts w:ascii="標楷體" w:eastAsia="標楷體" w:hAnsi="標楷體" w:hint="eastAsia"/>
                <w:kern w:val="2"/>
                <w:sz w:val="24"/>
              </w:rPr>
              <w:t>3</w:t>
            </w:r>
            <w:r w:rsidRPr="000B4AAC">
              <w:rPr>
                <w:rFonts w:ascii="標楷體" w:eastAsia="標楷體" w:hAnsi="標楷體"/>
                <w:kern w:val="2"/>
                <w:sz w:val="24"/>
              </w:rPr>
              <w:t>年5月</w:t>
            </w:r>
            <w:proofErr w:type="gramEnd"/>
            <w:r w:rsidRPr="000B4AAC">
              <w:rPr>
                <w:rFonts w:ascii="標楷體" w:eastAsia="標楷體" w:hAnsi="標楷體"/>
                <w:kern w:val="2"/>
                <w:sz w:val="24"/>
              </w:rPr>
              <w:t>)」：</w:t>
            </w:r>
          </w:p>
          <w:p w14:paraId="49696970"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(1)</w:t>
            </w:r>
            <w:r w:rsidRPr="000B4AAC">
              <w:rPr>
                <w:rFonts w:ascii="標楷體" w:eastAsia="標楷體" w:hAnsi="標楷體"/>
                <w:kern w:val="2"/>
                <w:szCs w:val="24"/>
              </w:rPr>
              <w:t>每月一次場址現場監督查核工作(路竹區、彌陀區、岡山區、燕巢區、大社區、前鎮區)。</w:t>
            </w:r>
          </w:p>
          <w:p w14:paraId="6BFEC8CC"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(2)</w:t>
            </w:r>
            <w:r w:rsidRPr="000B4AAC">
              <w:rPr>
                <w:rFonts w:ascii="標楷體" w:eastAsia="標楷體" w:hAnsi="標楷體"/>
                <w:kern w:val="2"/>
                <w:szCs w:val="24"/>
              </w:rPr>
              <w:t>完成</w:t>
            </w:r>
            <w:r w:rsidRPr="000B4AAC">
              <w:rPr>
                <w:rFonts w:ascii="標楷體" w:eastAsia="標楷體" w:hAnsi="標楷體" w:hint="eastAsia"/>
                <w:kern w:val="2"/>
                <w:szCs w:val="24"/>
              </w:rPr>
              <w:t>31</w:t>
            </w:r>
            <w:r w:rsidRPr="000B4AAC">
              <w:rPr>
                <w:rFonts w:ascii="標楷體" w:eastAsia="標楷體" w:hAnsi="標楷體"/>
                <w:kern w:val="2"/>
                <w:szCs w:val="24"/>
              </w:rPr>
              <w:t>組土壤樣品分析及</w:t>
            </w:r>
            <w:r w:rsidRPr="000B4AAC">
              <w:rPr>
                <w:rFonts w:ascii="標楷體" w:eastAsia="標楷體" w:hAnsi="標楷體" w:hint="eastAsia"/>
                <w:kern w:val="2"/>
                <w:szCs w:val="24"/>
              </w:rPr>
              <w:t>35</w:t>
            </w:r>
            <w:r w:rsidRPr="000B4AAC">
              <w:rPr>
                <w:rFonts w:ascii="標楷體" w:eastAsia="標楷體" w:hAnsi="標楷體"/>
                <w:kern w:val="2"/>
                <w:szCs w:val="24"/>
              </w:rPr>
              <w:t>口地下水監測井</w:t>
            </w:r>
            <w:proofErr w:type="gramStart"/>
            <w:r w:rsidRPr="000B4AAC">
              <w:rPr>
                <w:rFonts w:ascii="標楷體" w:eastAsia="標楷體" w:hAnsi="標楷體"/>
                <w:kern w:val="2"/>
                <w:szCs w:val="24"/>
              </w:rPr>
              <w:t>採</w:t>
            </w:r>
            <w:proofErr w:type="gramEnd"/>
            <w:r w:rsidRPr="000B4AAC">
              <w:rPr>
                <w:rFonts w:ascii="標楷體" w:eastAsia="標楷體" w:hAnsi="標楷體"/>
                <w:kern w:val="2"/>
                <w:szCs w:val="24"/>
              </w:rPr>
              <w:t>樣分析工作；</w:t>
            </w:r>
            <w:r w:rsidRPr="000B4AAC">
              <w:rPr>
                <w:rFonts w:ascii="標楷體" w:eastAsia="標楷體" w:hAnsi="標楷體" w:hint="eastAsia"/>
                <w:kern w:val="2"/>
                <w:szCs w:val="24"/>
              </w:rPr>
              <w:t>標準監測井廢井13口次、標準監測井設置1口次、簡易監測井設置4口次及</w:t>
            </w:r>
            <w:proofErr w:type="gramStart"/>
            <w:r w:rsidRPr="000B4AAC">
              <w:rPr>
                <w:rFonts w:ascii="標楷體" w:eastAsia="標楷體" w:hAnsi="標楷體" w:hint="eastAsia"/>
                <w:kern w:val="2"/>
                <w:szCs w:val="24"/>
              </w:rPr>
              <w:t>簡易井</w:t>
            </w:r>
            <w:proofErr w:type="gramEnd"/>
            <w:r w:rsidRPr="000B4AAC">
              <w:rPr>
                <w:rFonts w:ascii="標楷體" w:eastAsia="標楷體" w:hAnsi="標楷體" w:hint="eastAsia"/>
                <w:kern w:val="2"/>
                <w:szCs w:val="24"/>
              </w:rPr>
              <w:t>廢井4口次</w:t>
            </w:r>
            <w:r w:rsidRPr="000B4AAC">
              <w:rPr>
                <w:rFonts w:ascii="標楷體" w:eastAsia="標楷體" w:hAnsi="標楷體"/>
                <w:kern w:val="2"/>
                <w:szCs w:val="24"/>
              </w:rPr>
              <w:t>。</w:t>
            </w:r>
          </w:p>
          <w:p w14:paraId="286A3585"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(3)</w:t>
            </w:r>
            <w:r w:rsidRPr="000B4AAC">
              <w:rPr>
                <w:rFonts w:ascii="標楷體" w:eastAsia="標楷體" w:hAnsi="標楷體"/>
                <w:kern w:val="2"/>
                <w:szCs w:val="24"/>
              </w:rPr>
              <w:t>每四</w:t>
            </w:r>
            <w:proofErr w:type="gramStart"/>
            <w:r w:rsidRPr="000B4AAC">
              <w:rPr>
                <w:rFonts w:ascii="標楷體" w:eastAsia="標楷體" w:hAnsi="標楷體"/>
                <w:kern w:val="2"/>
                <w:szCs w:val="24"/>
              </w:rPr>
              <w:t>個</w:t>
            </w:r>
            <w:proofErr w:type="gramEnd"/>
            <w:r w:rsidRPr="000B4AAC">
              <w:rPr>
                <w:rFonts w:ascii="標楷體" w:eastAsia="標楷體" w:hAnsi="標楷體"/>
                <w:kern w:val="2"/>
                <w:szCs w:val="24"/>
              </w:rPr>
              <w:t>月定期審查本市加油站申報資料。</w:t>
            </w:r>
          </w:p>
          <w:p w14:paraId="0D93E917"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(4)</w:t>
            </w:r>
            <w:proofErr w:type="gramStart"/>
            <w:r w:rsidRPr="000B4AAC">
              <w:rPr>
                <w:rFonts w:ascii="標楷體" w:eastAsia="標楷體" w:hAnsi="標楷體"/>
                <w:kern w:val="2"/>
                <w:szCs w:val="24"/>
              </w:rPr>
              <w:t>完成土污法</w:t>
            </w:r>
            <w:proofErr w:type="gramEnd"/>
            <w:r w:rsidRPr="000B4AAC">
              <w:rPr>
                <w:rFonts w:ascii="標楷體" w:eastAsia="標楷體" w:hAnsi="標楷體"/>
                <w:kern w:val="2"/>
                <w:szCs w:val="24"/>
              </w:rPr>
              <w:t>八九條公告事業判定1,295件；土壤污染評估調查及檢測資料審核</w:t>
            </w:r>
            <w:r w:rsidRPr="000B4AAC">
              <w:rPr>
                <w:rFonts w:ascii="標楷體" w:eastAsia="標楷體" w:hAnsi="標楷體" w:hint="eastAsia"/>
                <w:kern w:val="2"/>
                <w:szCs w:val="24"/>
              </w:rPr>
              <w:t>64</w:t>
            </w:r>
            <w:r w:rsidRPr="000B4AAC">
              <w:rPr>
                <w:rFonts w:ascii="標楷體" w:eastAsia="標楷體" w:hAnsi="標楷體"/>
                <w:kern w:val="2"/>
                <w:szCs w:val="24"/>
              </w:rPr>
              <w:t>件；公告事業現場查核</w:t>
            </w:r>
            <w:r w:rsidRPr="000B4AAC">
              <w:rPr>
                <w:rFonts w:ascii="標楷體" w:eastAsia="標楷體" w:hAnsi="標楷體" w:hint="eastAsia"/>
                <w:kern w:val="2"/>
                <w:szCs w:val="24"/>
              </w:rPr>
              <w:t>54</w:t>
            </w:r>
            <w:r w:rsidRPr="000B4AAC">
              <w:rPr>
                <w:rFonts w:ascii="標楷體" w:eastAsia="標楷體" w:hAnsi="標楷體"/>
                <w:kern w:val="2"/>
                <w:szCs w:val="24"/>
              </w:rPr>
              <w:t>家。</w:t>
            </w:r>
          </w:p>
          <w:p w14:paraId="7E61CC8D"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(5)</w:t>
            </w:r>
            <w:r w:rsidRPr="000B4AAC">
              <w:rPr>
                <w:rFonts w:ascii="標楷體" w:eastAsia="標楷體" w:hAnsi="標楷體"/>
                <w:kern w:val="2"/>
                <w:szCs w:val="24"/>
              </w:rPr>
              <w:t>辦理</w:t>
            </w:r>
            <w:r w:rsidRPr="000B4AAC">
              <w:rPr>
                <w:rFonts w:ascii="標楷體" w:eastAsia="標楷體" w:hAnsi="標楷體" w:hint="eastAsia"/>
                <w:kern w:val="2"/>
                <w:szCs w:val="24"/>
              </w:rPr>
              <w:t>3</w:t>
            </w:r>
            <w:r w:rsidRPr="000B4AAC">
              <w:rPr>
                <w:rFonts w:ascii="標楷體" w:eastAsia="標楷體" w:hAnsi="標楷體"/>
                <w:kern w:val="2"/>
                <w:szCs w:val="24"/>
              </w:rPr>
              <w:t>場次土壤及地下水污染整治技術與相關法令教育課程或訓練。</w:t>
            </w:r>
          </w:p>
          <w:p w14:paraId="08F13C14"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5.</w:t>
            </w:r>
            <w:r w:rsidRPr="000B4AAC">
              <w:rPr>
                <w:rFonts w:ascii="標楷體" w:eastAsia="標楷體" w:hAnsi="標楷體"/>
                <w:kern w:val="2"/>
                <w:sz w:val="24"/>
              </w:rPr>
              <w:t>「</w:t>
            </w:r>
            <w:proofErr w:type="gramStart"/>
            <w:r w:rsidRPr="000B4AAC">
              <w:rPr>
                <w:rFonts w:ascii="標楷體" w:eastAsia="標楷體" w:hAnsi="標楷體"/>
                <w:kern w:val="2"/>
                <w:sz w:val="24"/>
              </w:rPr>
              <w:t>11</w:t>
            </w:r>
            <w:r w:rsidRPr="000B4AAC">
              <w:rPr>
                <w:rFonts w:ascii="標楷體" w:eastAsia="標楷體" w:hAnsi="標楷體" w:hint="eastAsia"/>
                <w:kern w:val="2"/>
                <w:sz w:val="24"/>
              </w:rPr>
              <w:t>3</w:t>
            </w:r>
            <w:proofErr w:type="gramEnd"/>
            <w:r w:rsidRPr="000B4AAC">
              <w:rPr>
                <w:rFonts w:ascii="標楷體" w:eastAsia="標楷體" w:hAnsi="標楷體"/>
                <w:kern w:val="2"/>
                <w:sz w:val="24"/>
              </w:rPr>
              <w:t>年度高雄市土壤及地下水品質監測及管理計畫(計畫</w:t>
            </w:r>
            <w:proofErr w:type="gramStart"/>
            <w:r w:rsidRPr="000B4AAC">
              <w:rPr>
                <w:rFonts w:ascii="標楷體" w:eastAsia="標楷體" w:hAnsi="標楷體"/>
                <w:kern w:val="2"/>
                <w:sz w:val="24"/>
              </w:rPr>
              <w:t>期程至11</w:t>
            </w:r>
            <w:r w:rsidRPr="000B4AAC">
              <w:rPr>
                <w:rFonts w:ascii="標楷體" w:eastAsia="標楷體" w:hAnsi="標楷體" w:hint="eastAsia"/>
                <w:kern w:val="2"/>
                <w:sz w:val="24"/>
              </w:rPr>
              <w:t>4</w:t>
            </w:r>
            <w:r w:rsidRPr="000B4AAC">
              <w:rPr>
                <w:rFonts w:ascii="標楷體" w:eastAsia="標楷體" w:hAnsi="標楷體"/>
                <w:kern w:val="2"/>
                <w:sz w:val="24"/>
              </w:rPr>
              <w:t>年</w:t>
            </w:r>
            <w:r w:rsidRPr="000B4AAC">
              <w:rPr>
                <w:rFonts w:ascii="標楷體" w:eastAsia="標楷體" w:hAnsi="標楷體" w:hint="eastAsia"/>
                <w:kern w:val="2"/>
                <w:sz w:val="24"/>
              </w:rPr>
              <w:t>3</w:t>
            </w:r>
            <w:r w:rsidRPr="000B4AAC">
              <w:rPr>
                <w:rFonts w:ascii="標楷體" w:eastAsia="標楷體" w:hAnsi="標楷體"/>
                <w:kern w:val="2"/>
                <w:sz w:val="24"/>
              </w:rPr>
              <w:t>月</w:t>
            </w:r>
            <w:proofErr w:type="gramEnd"/>
            <w:r w:rsidRPr="000B4AAC">
              <w:rPr>
                <w:rFonts w:ascii="標楷體" w:eastAsia="標楷體" w:hAnsi="標楷體"/>
                <w:kern w:val="2"/>
                <w:sz w:val="24"/>
              </w:rPr>
              <w:t>)」：</w:t>
            </w:r>
          </w:p>
          <w:p w14:paraId="299A92AD"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(1)</w:t>
            </w:r>
            <w:r w:rsidRPr="000B4AAC">
              <w:rPr>
                <w:rFonts w:ascii="標楷體" w:eastAsia="標楷體" w:hAnsi="標楷體"/>
                <w:kern w:val="2"/>
                <w:szCs w:val="24"/>
              </w:rPr>
              <w:t>每月一次場址現場監督查核工作(路竹區、彌陀區、岡山區、燕巢區、大社區、前鎮區)。</w:t>
            </w:r>
          </w:p>
          <w:p w14:paraId="29F9AE4C"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(2)</w:t>
            </w:r>
            <w:r w:rsidRPr="000B4AAC">
              <w:rPr>
                <w:rFonts w:ascii="標楷體" w:eastAsia="標楷體" w:hAnsi="標楷體"/>
                <w:kern w:val="2"/>
                <w:szCs w:val="24"/>
              </w:rPr>
              <w:t>完成</w:t>
            </w:r>
            <w:r w:rsidRPr="000B4AAC">
              <w:rPr>
                <w:rFonts w:ascii="標楷體" w:eastAsia="標楷體" w:hAnsi="標楷體" w:hint="eastAsia"/>
                <w:kern w:val="2"/>
                <w:szCs w:val="24"/>
              </w:rPr>
              <w:t>22</w:t>
            </w:r>
            <w:r w:rsidRPr="000B4AAC">
              <w:rPr>
                <w:rFonts w:ascii="標楷體" w:eastAsia="標楷體" w:hAnsi="標楷體"/>
                <w:kern w:val="2"/>
                <w:szCs w:val="24"/>
              </w:rPr>
              <w:t>組土壤樣品分析工作及</w:t>
            </w:r>
            <w:r w:rsidRPr="000B4AAC">
              <w:rPr>
                <w:rFonts w:ascii="標楷體" w:eastAsia="標楷體" w:hAnsi="標楷體" w:hint="eastAsia"/>
                <w:kern w:val="2"/>
                <w:szCs w:val="24"/>
              </w:rPr>
              <w:t>22</w:t>
            </w:r>
            <w:r w:rsidRPr="000B4AAC">
              <w:rPr>
                <w:rFonts w:ascii="標楷體" w:eastAsia="標楷體" w:hAnsi="標楷體"/>
                <w:kern w:val="2"/>
                <w:szCs w:val="24"/>
              </w:rPr>
              <w:t>口地下水監測井</w:t>
            </w:r>
            <w:proofErr w:type="gramStart"/>
            <w:r w:rsidRPr="000B4AAC">
              <w:rPr>
                <w:rFonts w:ascii="標楷體" w:eastAsia="標楷體" w:hAnsi="標楷體"/>
                <w:kern w:val="2"/>
                <w:szCs w:val="24"/>
              </w:rPr>
              <w:t>採</w:t>
            </w:r>
            <w:proofErr w:type="gramEnd"/>
            <w:r w:rsidRPr="000B4AAC">
              <w:rPr>
                <w:rFonts w:ascii="標楷體" w:eastAsia="標楷體" w:hAnsi="標楷體"/>
                <w:kern w:val="2"/>
                <w:szCs w:val="24"/>
              </w:rPr>
              <w:t>樣分析工作；</w:t>
            </w:r>
            <w:r w:rsidRPr="000B4AAC">
              <w:rPr>
                <w:rFonts w:ascii="標楷體" w:eastAsia="標楷體" w:hAnsi="標楷體" w:hint="eastAsia"/>
                <w:kern w:val="2"/>
                <w:szCs w:val="24"/>
              </w:rPr>
              <w:t>標準監測井設置3口次、</w:t>
            </w:r>
            <w:proofErr w:type="gramStart"/>
            <w:r w:rsidRPr="000B4AAC">
              <w:rPr>
                <w:rFonts w:ascii="標楷體" w:eastAsia="標楷體" w:hAnsi="標楷體" w:hint="eastAsia"/>
                <w:kern w:val="2"/>
                <w:szCs w:val="24"/>
              </w:rPr>
              <w:t>簡易井</w:t>
            </w:r>
            <w:proofErr w:type="gramEnd"/>
            <w:r w:rsidRPr="000B4AAC">
              <w:rPr>
                <w:rFonts w:ascii="標楷體" w:eastAsia="標楷體" w:hAnsi="標楷體" w:hint="eastAsia"/>
                <w:kern w:val="2"/>
                <w:szCs w:val="24"/>
              </w:rPr>
              <w:t>設置3口次、10</w:t>
            </w:r>
            <w:r w:rsidRPr="000B4AAC">
              <w:rPr>
                <w:rFonts w:ascii="標楷體" w:eastAsia="標楷體" w:hAnsi="標楷體"/>
                <w:kern w:val="2"/>
                <w:szCs w:val="24"/>
              </w:rPr>
              <w:t>口</w:t>
            </w:r>
            <w:proofErr w:type="gramStart"/>
            <w:r w:rsidRPr="000B4AAC">
              <w:rPr>
                <w:rFonts w:ascii="標楷體" w:eastAsia="標楷體" w:hAnsi="標楷體" w:hint="eastAsia"/>
                <w:kern w:val="2"/>
                <w:szCs w:val="24"/>
              </w:rPr>
              <w:t>簡易井</w:t>
            </w:r>
            <w:proofErr w:type="gramEnd"/>
            <w:r w:rsidRPr="000B4AAC">
              <w:rPr>
                <w:rFonts w:ascii="標楷體" w:eastAsia="標楷體" w:hAnsi="標楷體" w:hint="eastAsia"/>
                <w:kern w:val="2"/>
                <w:szCs w:val="24"/>
              </w:rPr>
              <w:t>廢井</w:t>
            </w:r>
            <w:r w:rsidRPr="000B4AAC">
              <w:rPr>
                <w:rFonts w:ascii="標楷體" w:eastAsia="標楷體" w:hAnsi="標楷體"/>
                <w:kern w:val="2"/>
                <w:szCs w:val="24"/>
              </w:rPr>
              <w:t>。</w:t>
            </w:r>
          </w:p>
          <w:p w14:paraId="6AA05CF8"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(3)</w:t>
            </w:r>
            <w:r w:rsidRPr="000B4AAC">
              <w:rPr>
                <w:rFonts w:ascii="標楷體" w:eastAsia="標楷體" w:hAnsi="標楷體"/>
                <w:kern w:val="2"/>
                <w:szCs w:val="24"/>
              </w:rPr>
              <w:t>每四</w:t>
            </w:r>
            <w:proofErr w:type="gramStart"/>
            <w:r w:rsidRPr="000B4AAC">
              <w:rPr>
                <w:rFonts w:ascii="標楷體" w:eastAsia="標楷體" w:hAnsi="標楷體"/>
                <w:kern w:val="2"/>
                <w:szCs w:val="24"/>
              </w:rPr>
              <w:t>個</w:t>
            </w:r>
            <w:proofErr w:type="gramEnd"/>
            <w:r w:rsidRPr="000B4AAC">
              <w:rPr>
                <w:rFonts w:ascii="標楷體" w:eastAsia="標楷體" w:hAnsi="標楷體"/>
                <w:kern w:val="2"/>
                <w:szCs w:val="24"/>
              </w:rPr>
              <w:t>月定期審查本市加油站申報資料。</w:t>
            </w:r>
          </w:p>
          <w:p w14:paraId="251B7B40"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(4)</w:t>
            </w:r>
            <w:proofErr w:type="gramStart"/>
            <w:r w:rsidRPr="000B4AAC">
              <w:rPr>
                <w:rFonts w:ascii="標楷體" w:eastAsia="標楷體" w:hAnsi="標楷體"/>
                <w:kern w:val="2"/>
                <w:szCs w:val="24"/>
              </w:rPr>
              <w:t>完成土污法</w:t>
            </w:r>
            <w:proofErr w:type="gramEnd"/>
            <w:r w:rsidRPr="000B4AAC">
              <w:rPr>
                <w:rFonts w:ascii="標楷體" w:eastAsia="標楷體" w:hAnsi="標楷體"/>
                <w:kern w:val="2"/>
                <w:szCs w:val="24"/>
              </w:rPr>
              <w:t>八九條公告事業判定1</w:t>
            </w:r>
            <w:r w:rsidRPr="000B4AAC">
              <w:rPr>
                <w:rFonts w:ascii="標楷體" w:eastAsia="標楷體" w:hAnsi="標楷體" w:hint="eastAsia"/>
                <w:kern w:val="2"/>
                <w:szCs w:val="24"/>
              </w:rPr>
              <w:t>,</w:t>
            </w:r>
            <w:r w:rsidRPr="000B4AAC">
              <w:rPr>
                <w:rFonts w:ascii="標楷體" w:eastAsia="標楷體" w:hAnsi="標楷體"/>
                <w:kern w:val="2"/>
                <w:szCs w:val="24"/>
              </w:rPr>
              <w:t>119件；土壤污染評估調查及檢測資料審核</w:t>
            </w:r>
            <w:r w:rsidRPr="000B4AAC">
              <w:rPr>
                <w:rFonts w:ascii="標楷體" w:eastAsia="標楷體" w:hAnsi="標楷體" w:hint="eastAsia"/>
                <w:kern w:val="2"/>
                <w:szCs w:val="24"/>
              </w:rPr>
              <w:t>45</w:t>
            </w:r>
            <w:r w:rsidRPr="000B4AAC">
              <w:rPr>
                <w:rFonts w:ascii="標楷體" w:eastAsia="標楷體" w:hAnsi="標楷體"/>
                <w:kern w:val="2"/>
                <w:szCs w:val="24"/>
              </w:rPr>
              <w:t>件；公告事業現場查核</w:t>
            </w:r>
            <w:r w:rsidRPr="000B4AAC">
              <w:rPr>
                <w:rFonts w:ascii="標楷體" w:eastAsia="標楷體" w:hAnsi="標楷體" w:hint="eastAsia"/>
                <w:kern w:val="2"/>
                <w:szCs w:val="24"/>
              </w:rPr>
              <w:t>57</w:t>
            </w:r>
            <w:r w:rsidRPr="000B4AAC">
              <w:rPr>
                <w:rFonts w:ascii="標楷體" w:eastAsia="標楷體" w:hAnsi="標楷體"/>
                <w:kern w:val="2"/>
                <w:szCs w:val="24"/>
              </w:rPr>
              <w:t>家。</w:t>
            </w:r>
          </w:p>
          <w:p w14:paraId="2A5401F8" w14:textId="77777777" w:rsidR="00F36A42" w:rsidRPr="000B4AAC" w:rsidRDefault="00F36A4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(5)</w:t>
            </w:r>
            <w:r w:rsidRPr="000B4AAC">
              <w:rPr>
                <w:rFonts w:ascii="標楷體" w:eastAsia="標楷體" w:hAnsi="標楷體"/>
                <w:kern w:val="2"/>
                <w:szCs w:val="24"/>
              </w:rPr>
              <w:t>辦理</w:t>
            </w:r>
            <w:r w:rsidRPr="000B4AAC">
              <w:rPr>
                <w:rFonts w:ascii="標楷體" w:eastAsia="標楷體" w:hAnsi="標楷體" w:hint="eastAsia"/>
                <w:kern w:val="2"/>
                <w:szCs w:val="24"/>
              </w:rPr>
              <w:t>2</w:t>
            </w:r>
            <w:r w:rsidRPr="000B4AAC">
              <w:rPr>
                <w:rFonts w:ascii="標楷體" w:eastAsia="標楷體" w:hAnsi="標楷體"/>
                <w:kern w:val="2"/>
                <w:szCs w:val="24"/>
              </w:rPr>
              <w:t>場次土壤及地下水污染整治技術與相關法令教育課程或訓練。</w:t>
            </w:r>
          </w:p>
          <w:p w14:paraId="73DC5803" w14:textId="77777777" w:rsidR="00F36A42" w:rsidRPr="000B4AAC" w:rsidRDefault="00F36A42" w:rsidP="000B4AAC">
            <w:pPr>
              <w:shd w:val="clear" w:color="auto" w:fill="FFFFFF"/>
              <w:snapToGrid w:val="0"/>
              <w:spacing w:line="360" w:lineRule="exact"/>
              <w:ind w:left="702" w:right="130"/>
              <w:jc w:val="both"/>
              <w:rPr>
                <w:rFonts w:ascii="標楷體" w:eastAsia="標楷體" w:hAnsi="標楷體"/>
                <w:szCs w:val="24"/>
              </w:rPr>
            </w:pPr>
          </w:p>
          <w:p w14:paraId="672971E2"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本市目前公告及列管之土壤、地下水污染場址總計</w:t>
            </w:r>
            <w:r w:rsidRPr="000B4AAC">
              <w:rPr>
                <w:rFonts w:ascii="標楷體" w:eastAsia="標楷體" w:hAnsi="標楷體" w:hint="eastAsia"/>
                <w:kern w:val="2"/>
                <w:sz w:val="24"/>
              </w:rPr>
              <w:t>58</w:t>
            </w:r>
            <w:r w:rsidRPr="000B4AAC">
              <w:rPr>
                <w:rFonts w:ascii="標楷體" w:eastAsia="標楷體" w:hAnsi="標楷體"/>
                <w:kern w:val="2"/>
                <w:sz w:val="24"/>
              </w:rPr>
              <w:t>處，包括15處</w:t>
            </w:r>
            <w:r w:rsidRPr="000B4AAC">
              <w:rPr>
                <w:rFonts w:ascii="標楷體" w:eastAsia="標楷體" w:hAnsi="標楷體"/>
                <w:kern w:val="2"/>
                <w:sz w:val="24"/>
              </w:rPr>
              <w:lastRenderedPageBreak/>
              <w:t>整治場址、3</w:t>
            </w:r>
            <w:r w:rsidRPr="000B4AAC">
              <w:rPr>
                <w:rFonts w:ascii="標楷體" w:eastAsia="標楷體" w:hAnsi="標楷體" w:hint="eastAsia"/>
                <w:kern w:val="2"/>
                <w:sz w:val="24"/>
              </w:rPr>
              <w:t>6</w:t>
            </w:r>
            <w:r w:rsidRPr="000B4AAC">
              <w:rPr>
                <w:rFonts w:ascii="標楷體" w:eastAsia="標楷體" w:hAnsi="標楷體"/>
                <w:kern w:val="2"/>
                <w:sz w:val="24"/>
              </w:rPr>
              <w:t>處控制場址、4處應變措施計畫場址及3處地下水受污染限制使用地區，列管面積約66</w:t>
            </w:r>
            <w:r w:rsidRPr="000B4AAC">
              <w:rPr>
                <w:rFonts w:ascii="標楷體" w:eastAsia="標楷體" w:hAnsi="標楷體" w:hint="eastAsia"/>
                <w:kern w:val="2"/>
                <w:sz w:val="24"/>
              </w:rPr>
              <w:t>9.15</w:t>
            </w:r>
            <w:r w:rsidRPr="000B4AAC">
              <w:rPr>
                <w:rFonts w:ascii="標楷體" w:eastAsia="標楷體" w:hAnsi="標楷體"/>
                <w:kern w:val="2"/>
                <w:sz w:val="24"/>
              </w:rPr>
              <w:t>公頃。</w:t>
            </w:r>
          </w:p>
          <w:p w14:paraId="3C02E29D"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本市</w:t>
            </w:r>
            <w:proofErr w:type="gramStart"/>
            <w:r w:rsidRPr="000B4AAC">
              <w:rPr>
                <w:rFonts w:ascii="標楷體" w:eastAsia="標楷體" w:hAnsi="標楷體"/>
                <w:kern w:val="2"/>
                <w:sz w:val="24"/>
              </w:rPr>
              <w:t>11</w:t>
            </w:r>
            <w:r w:rsidRPr="000B4AAC">
              <w:rPr>
                <w:rFonts w:ascii="標楷體" w:eastAsia="標楷體" w:hAnsi="標楷體" w:hint="eastAsia"/>
                <w:kern w:val="2"/>
                <w:sz w:val="24"/>
              </w:rPr>
              <w:t>3</w:t>
            </w:r>
            <w:proofErr w:type="gramEnd"/>
            <w:r w:rsidRPr="000B4AAC">
              <w:rPr>
                <w:rFonts w:ascii="標楷體" w:eastAsia="標楷體" w:hAnsi="標楷體"/>
                <w:kern w:val="2"/>
                <w:sz w:val="24"/>
              </w:rPr>
              <w:t>年度異動公告列管之土壤、地下水污染場址為1處，</w:t>
            </w:r>
            <w:r w:rsidRPr="000B4AAC">
              <w:rPr>
                <w:rFonts w:ascii="標楷體" w:eastAsia="標楷體" w:hAnsi="標楷體" w:hint="eastAsia"/>
                <w:kern w:val="2"/>
                <w:sz w:val="24"/>
              </w:rPr>
              <w:t>苓雅區2處場址合併為一處</w:t>
            </w:r>
            <w:r w:rsidRPr="000B4AAC">
              <w:rPr>
                <w:rFonts w:ascii="標楷體" w:eastAsia="標楷體" w:hAnsi="標楷體"/>
                <w:kern w:val="2"/>
                <w:sz w:val="24"/>
              </w:rPr>
              <w:t>控制場址。</w:t>
            </w:r>
          </w:p>
          <w:p w14:paraId="55BC7002"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w:t>
            </w:r>
            <w:r w:rsidRPr="000B4AAC">
              <w:rPr>
                <w:rFonts w:ascii="標楷體" w:eastAsia="標楷體" w:hAnsi="標楷體"/>
                <w:kern w:val="2"/>
                <w:sz w:val="24"/>
              </w:rPr>
              <w:t>本市</w:t>
            </w:r>
            <w:proofErr w:type="gramStart"/>
            <w:r w:rsidRPr="000B4AAC">
              <w:rPr>
                <w:rFonts w:ascii="標楷體" w:eastAsia="標楷體" w:hAnsi="標楷體"/>
                <w:kern w:val="2"/>
                <w:sz w:val="24"/>
              </w:rPr>
              <w:t>113</w:t>
            </w:r>
            <w:proofErr w:type="gramEnd"/>
            <w:r w:rsidRPr="000B4AAC">
              <w:rPr>
                <w:rFonts w:ascii="標楷體" w:eastAsia="標楷體" w:hAnsi="標楷體"/>
                <w:kern w:val="2"/>
                <w:sz w:val="24"/>
              </w:rPr>
              <w:t>年度解除公告列管之土壤、地下水污染場址總計4處，包括3處控制場址及1處應變措施計畫場址。</w:t>
            </w:r>
          </w:p>
          <w:p w14:paraId="3921E7CD"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4.</w:t>
            </w:r>
            <w:r w:rsidRPr="000B4AAC">
              <w:rPr>
                <w:rFonts w:ascii="標楷體" w:eastAsia="標楷體" w:hAnsi="標楷體"/>
                <w:kern w:val="2"/>
                <w:sz w:val="24"/>
              </w:rPr>
              <w:t>113年度共召開本府土壤及地下水污染改善推動小組4場次及專案分組委員46場會議。</w:t>
            </w:r>
          </w:p>
          <w:p w14:paraId="64C66C9A" w14:textId="77777777" w:rsidR="00F36A42" w:rsidRPr="000B4AAC" w:rsidRDefault="00F36A42" w:rsidP="000B4AAC">
            <w:pPr>
              <w:snapToGrid w:val="0"/>
              <w:spacing w:line="360" w:lineRule="exact"/>
              <w:ind w:right="130"/>
              <w:rPr>
                <w:rFonts w:ascii="標楷體" w:eastAsia="標楷體" w:hAnsi="標楷體"/>
                <w:szCs w:val="24"/>
              </w:rPr>
            </w:pPr>
          </w:p>
          <w:p w14:paraId="2B413493" w14:textId="77777777" w:rsidR="00F36A42" w:rsidRPr="000B4AAC" w:rsidRDefault="00F36A42" w:rsidP="000B4AAC">
            <w:pPr>
              <w:snapToGrid w:val="0"/>
              <w:spacing w:line="360" w:lineRule="exact"/>
              <w:ind w:right="130"/>
              <w:rPr>
                <w:rFonts w:ascii="標楷體" w:eastAsia="標楷體" w:hAnsi="標楷體"/>
                <w:szCs w:val="24"/>
              </w:rPr>
            </w:pPr>
          </w:p>
          <w:p w14:paraId="7F8AC311" w14:textId="77777777" w:rsidR="00F36A42" w:rsidRPr="000B4AAC" w:rsidRDefault="00F36A42" w:rsidP="000B4AAC">
            <w:pPr>
              <w:snapToGrid w:val="0"/>
              <w:spacing w:line="360" w:lineRule="exact"/>
              <w:ind w:right="130"/>
              <w:rPr>
                <w:rFonts w:ascii="標楷體" w:eastAsia="標楷體" w:hAnsi="標楷體"/>
                <w:szCs w:val="24"/>
              </w:rPr>
            </w:pPr>
          </w:p>
          <w:p w14:paraId="096A50F3"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輔導本市5</w:t>
            </w:r>
            <w:r w:rsidRPr="000B4AAC">
              <w:rPr>
                <w:rFonts w:ascii="標楷體" w:eastAsia="標楷體" w:hAnsi="標楷體" w:hint="eastAsia"/>
                <w:kern w:val="2"/>
                <w:sz w:val="24"/>
              </w:rPr>
              <w:t>12</w:t>
            </w:r>
            <w:r w:rsidRPr="000B4AAC">
              <w:rPr>
                <w:rFonts w:ascii="標楷體" w:eastAsia="標楷體" w:hAnsi="標楷體"/>
                <w:kern w:val="2"/>
                <w:sz w:val="24"/>
              </w:rPr>
              <w:t>家列管毒化物業者依毒性及關注化學物質管理法規定運作，現場輔導查核共計</w:t>
            </w:r>
            <w:r w:rsidRPr="000B4AAC">
              <w:rPr>
                <w:rFonts w:ascii="標楷體" w:eastAsia="標楷體" w:hAnsi="標楷體" w:hint="eastAsia"/>
                <w:kern w:val="2"/>
                <w:sz w:val="24"/>
              </w:rPr>
              <w:t>1,006</w:t>
            </w:r>
            <w:r w:rsidRPr="000B4AAC">
              <w:rPr>
                <w:rFonts w:ascii="標楷體" w:eastAsia="標楷體" w:hAnsi="標楷體"/>
                <w:kern w:val="2"/>
                <w:sz w:val="24"/>
              </w:rPr>
              <w:t>家次，告發</w:t>
            </w:r>
            <w:r w:rsidRPr="000B4AAC">
              <w:rPr>
                <w:rFonts w:ascii="標楷體" w:eastAsia="標楷體" w:hAnsi="標楷體" w:hint="eastAsia"/>
                <w:kern w:val="2"/>
                <w:sz w:val="24"/>
              </w:rPr>
              <w:t>25</w:t>
            </w:r>
            <w:r w:rsidRPr="000B4AAC">
              <w:rPr>
                <w:rFonts w:ascii="標楷體" w:eastAsia="標楷體" w:hAnsi="標楷體"/>
                <w:kern w:val="2"/>
                <w:sz w:val="24"/>
              </w:rPr>
              <w:t>件，辦理毒性化學物質運送聯單報備及變更共</w:t>
            </w:r>
            <w:r w:rsidRPr="000B4AAC">
              <w:rPr>
                <w:rFonts w:ascii="標楷體" w:eastAsia="標楷體" w:hAnsi="標楷體" w:hint="eastAsia"/>
                <w:kern w:val="2"/>
                <w:sz w:val="24"/>
              </w:rPr>
              <w:t>47</w:t>
            </w:r>
            <w:r w:rsidRPr="000B4AAC">
              <w:rPr>
                <w:rFonts w:ascii="標楷體" w:eastAsia="標楷體" w:hAnsi="標楷體"/>
                <w:kern w:val="2"/>
                <w:sz w:val="24"/>
              </w:rPr>
              <w:t>,6</w:t>
            </w:r>
            <w:r w:rsidRPr="000B4AAC">
              <w:rPr>
                <w:rFonts w:ascii="標楷體" w:eastAsia="標楷體" w:hAnsi="標楷體" w:hint="eastAsia"/>
                <w:kern w:val="2"/>
                <w:sz w:val="24"/>
              </w:rPr>
              <w:t>69</w:t>
            </w:r>
            <w:r w:rsidRPr="000B4AAC">
              <w:rPr>
                <w:rFonts w:ascii="標楷體" w:eastAsia="標楷體" w:hAnsi="標楷體"/>
                <w:kern w:val="2"/>
                <w:sz w:val="24"/>
              </w:rPr>
              <w:t>件。</w:t>
            </w:r>
          </w:p>
          <w:p w14:paraId="4EB031CC"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審核及核發毒化物許可證、登記文件、核可文件、關注化學物質核可文件、專責人員設置等新申請、換發、補發、展延、註銷案件共6</w:t>
            </w:r>
            <w:r w:rsidRPr="000B4AAC">
              <w:rPr>
                <w:rFonts w:ascii="標楷體" w:eastAsia="標楷體" w:hAnsi="標楷體" w:hint="eastAsia"/>
                <w:kern w:val="2"/>
                <w:sz w:val="24"/>
              </w:rPr>
              <w:t>47</w:t>
            </w:r>
            <w:r w:rsidRPr="000B4AAC">
              <w:rPr>
                <w:rFonts w:ascii="標楷體" w:eastAsia="標楷體" w:hAnsi="標楷體"/>
                <w:kern w:val="2"/>
                <w:sz w:val="24"/>
              </w:rPr>
              <w:t>件。審核「危害預防及應變計畫」、「運送之危害預防及應變計畫」、「應變器材、偵測及警報設備設置及操作計畫」共</w:t>
            </w:r>
            <w:r w:rsidRPr="000B4AAC">
              <w:rPr>
                <w:rFonts w:ascii="標楷體" w:eastAsia="標楷體" w:hAnsi="標楷體" w:hint="eastAsia"/>
                <w:kern w:val="2"/>
                <w:sz w:val="24"/>
              </w:rPr>
              <w:t>364</w:t>
            </w:r>
            <w:r w:rsidRPr="000B4AAC">
              <w:rPr>
                <w:rFonts w:ascii="標楷體" w:eastAsia="標楷體" w:hAnsi="標楷體"/>
                <w:kern w:val="2"/>
                <w:sz w:val="24"/>
              </w:rPr>
              <w:t>件。</w:t>
            </w:r>
          </w:p>
          <w:p w14:paraId="58734FCD"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w:t>
            </w:r>
            <w:r w:rsidRPr="000B4AAC">
              <w:rPr>
                <w:rFonts w:ascii="標楷體" w:eastAsia="標楷體" w:hAnsi="標楷體"/>
                <w:kern w:val="2"/>
                <w:sz w:val="24"/>
              </w:rPr>
              <w:t>會同警察及監理單位人員實施「高雄市加強毒性化學物質運送管理聯合輔導稽查實施計畫」，計畫</w:t>
            </w:r>
            <w:proofErr w:type="gramStart"/>
            <w:r w:rsidRPr="000B4AAC">
              <w:rPr>
                <w:rFonts w:ascii="標楷體" w:eastAsia="標楷體" w:hAnsi="標楷體"/>
                <w:kern w:val="2"/>
                <w:sz w:val="24"/>
              </w:rPr>
              <w:t>期間計攔檢</w:t>
            </w:r>
            <w:proofErr w:type="gramEnd"/>
            <w:r w:rsidRPr="000B4AAC">
              <w:rPr>
                <w:rFonts w:ascii="標楷體" w:eastAsia="標楷體" w:hAnsi="標楷體" w:hint="eastAsia"/>
                <w:kern w:val="2"/>
                <w:sz w:val="24"/>
              </w:rPr>
              <w:t>42</w:t>
            </w:r>
            <w:r w:rsidRPr="000B4AAC">
              <w:rPr>
                <w:rFonts w:ascii="標楷體" w:eastAsia="標楷體" w:hAnsi="標楷體"/>
                <w:kern w:val="2"/>
                <w:sz w:val="24"/>
              </w:rPr>
              <w:t>車次，攔查結果符合規定。</w:t>
            </w:r>
          </w:p>
          <w:p w14:paraId="5AC94C81"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4.</w:t>
            </w:r>
            <w:r w:rsidRPr="000B4AAC">
              <w:rPr>
                <w:rFonts w:ascii="標楷體" w:eastAsia="標楷體" w:hAnsi="標楷體"/>
                <w:kern w:val="2"/>
                <w:sz w:val="24"/>
              </w:rPr>
              <w:t>本年度邀請專家學者針對毒化物運作業者發生</w:t>
            </w:r>
            <w:proofErr w:type="gramStart"/>
            <w:r w:rsidRPr="000B4AAC">
              <w:rPr>
                <w:rFonts w:ascii="標楷體" w:eastAsia="標楷體" w:hAnsi="標楷體"/>
                <w:kern w:val="2"/>
                <w:sz w:val="24"/>
              </w:rPr>
              <w:t>毒化災或火警</w:t>
            </w:r>
            <w:proofErr w:type="gramEnd"/>
            <w:r w:rsidRPr="000B4AAC">
              <w:rPr>
                <w:rFonts w:ascii="標楷體" w:eastAsia="標楷體" w:hAnsi="標楷體"/>
                <w:kern w:val="2"/>
                <w:sz w:val="24"/>
              </w:rPr>
              <w:t>事故，並擇毒性</w:t>
            </w:r>
            <w:r w:rsidRPr="000B4AAC">
              <w:rPr>
                <w:rFonts w:ascii="標楷體" w:eastAsia="標楷體" w:hAnsi="標楷體" w:hint="eastAsia"/>
                <w:kern w:val="2"/>
                <w:sz w:val="24"/>
              </w:rPr>
              <w:t>及關注</w:t>
            </w:r>
            <w:r w:rsidRPr="000B4AAC">
              <w:rPr>
                <w:rFonts w:ascii="標楷體" w:eastAsia="標楷體" w:hAnsi="標楷體"/>
                <w:kern w:val="2"/>
                <w:sz w:val="24"/>
              </w:rPr>
              <w:t>化學物質達分級運作量之業者執行現場勘查輔導，提供毒化物運作業者改善建議，共8家。</w:t>
            </w:r>
          </w:p>
          <w:p w14:paraId="7788D351"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5.113年3月28日辦理2場次毒性及關注化學物質管理法規宣導及系統操作說明會、113年8月5日辦理2場次毒性及關注化學物質管理法規宣導及系統操作說明會。</w:t>
            </w:r>
          </w:p>
          <w:p w14:paraId="571FBE30"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6.113年5月17日及113年10月25日辦理2場次學校安全使用化學</w:t>
            </w:r>
            <w:proofErr w:type="gramStart"/>
            <w:r w:rsidRPr="000B4AAC">
              <w:rPr>
                <w:rFonts w:ascii="標楷體" w:eastAsia="標楷體" w:hAnsi="標楷體" w:hint="eastAsia"/>
                <w:kern w:val="2"/>
                <w:sz w:val="24"/>
              </w:rPr>
              <w:t>物暨食</w:t>
            </w:r>
            <w:proofErr w:type="gramEnd"/>
            <w:r w:rsidRPr="000B4AAC">
              <w:rPr>
                <w:rFonts w:ascii="標楷體" w:eastAsia="標楷體" w:hAnsi="標楷體" w:hint="eastAsia"/>
                <w:kern w:val="2"/>
                <w:sz w:val="24"/>
              </w:rPr>
              <w:t>安宣導活動、災害防救疏散避難宣導活動及演練及運作化學物質宣導說明會。</w:t>
            </w:r>
          </w:p>
          <w:p w14:paraId="77D029B3"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7.113年11月22日辦理</w:t>
            </w:r>
            <w:proofErr w:type="gramStart"/>
            <w:r w:rsidRPr="000B4AAC">
              <w:rPr>
                <w:rFonts w:ascii="標楷體" w:eastAsia="標楷體" w:hAnsi="標楷體" w:hint="eastAsia"/>
                <w:kern w:val="2"/>
                <w:sz w:val="24"/>
              </w:rPr>
              <w:t>113</w:t>
            </w:r>
            <w:proofErr w:type="gramEnd"/>
            <w:r w:rsidRPr="000B4AAC">
              <w:rPr>
                <w:rFonts w:ascii="標楷體" w:eastAsia="標楷體" w:hAnsi="標楷體" w:hint="eastAsia"/>
                <w:kern w:val="2"/>
                <w:sz w:val="24"/>
              </w:rPr>
              <w:t>年度高雄市毒性及關注化學物質管理執行成果暨聯防組織交流分享會。</w:t>
            </w:r>
          </w:p>
          <w:p w14:paraId="07DCB84F" w14:textId="77777777" w:rsidR="00F36A42" w:rsidRPr="000B4AAC" w:rsidRDefault="00F36A42" w:rsidP="000B4AAC">
            <w:pPr>
              <w:snapToGrid w:val="0"/>
              <w:spacing w:line="360" w:lineRule="exact"/>
              <w:ind w:right="130"/>
              <w:rPr>
                <w:rFonts w:ascii="標楷體" w:eastAsia="標楷體" w:hAnsi="標楷體"/>
                <w:szCs w:val="24"/>
              </w:rPr>
            </w:pPr>
          </w:p>
          <w:p w14:paraId="399760FA" w14:textId="77777777" w:rsidR="007A2616" w:rsidRPr="000B4AAC" w:rsidRDefault="007A2616" w:rsidP="000B4AAC">
            <w:pPr>
              <w:snapToGrid w:val="0"/>
              <w:spacing w:line="360" w:lineRule="exact"/>
              <w:ind w:right="130"/>
              <w:rPr>
                <w:rFonts w:ascii="標楷體" w:eastAsia="標楷體" w:hAnsi="標楷體"/>
                <w:szCs w:val="24"/>
              </w:rPr>
            </w:pPr>
          </w:p>
          <w:p w14:paraId="7F702C16"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加強環境用藥製造、販賣業及病媒防治業之查核，並辦理環境用藥製造、販賣業及病媒防治業之許可執照審核，共計列管環境用藥製造業3家、販賣業</w:t>
            </w:r>
            <w:r w:rsidRPr="000B4AAC">
              <w:rPr>
                <w:rFonts w:ascii="標楷體" w:eastAsia="標楷體" w:hAnsi="標楷體" w:hint="eastAsia"/>
                <w:kern w:val="2"/>
                <w:sz w:val="24"/>
              </w:rPr>
              <w:t>70</w:t>
            </w:r>
            <w:r w:rsidRPr="000B4AAC">
              <w:rPr>
                <w:rFonts w:ascii="標楷體" w:eastAsia="標楷體" w:hAnsi="標楷體"/>
                <w:kern w:val="2"/>
                <w:sz w:val="24"/>
              </w:rPr>
              <w:t>家、病媒防治業2</w:t>
            </w:r>
            <w:r w:rsidRPr="000B4AAC">
              <w:rPr>
                <w:rFonts w:ascii="標楷體" w:eastAsia="標楷體" w:hAnsi="標楷體" w:hint="eastAsia"/>
                <w:kern w:val="2"/>
                <w:sz w:val="24"/>
              </w:rPr>
              <w:t>14</w:t>
            </w:r>
            <w:r w:rsidRPr="000B4AAC">
              <w:rPr>
                <w:rFonts w:ascii="標楷體" w:eastAsia="標楷體" w:hAnsi="標楷體"/>
                <w:kern w:val="2"/>
                <w:sz w:val="24"/>
              </w:rPr>
              <w:t>家、告發處分</w:t>
            </w:r>
            <w:r w:rsidRPr="000B4AAC">
              <w:rPr>
                <w:rFonts w:ascii="標楷體" w:eastAsia="標楷體" w:hAnsi="標楷體" w:hint="eastAsia"/>
                <w:kern w:val="2"/>
                <w:sz w:val="24"/>
              </w:rPr>
              <w:t>56</w:t>
            </w:r>
            <w:r w:rsidRPr="000B4AAC">
              <w:rPr>
                <w:rFonts w:ascii="標楷體" w:eastAsia="標楷體" w:hAnsi="標楷體"/>
                <w:kern w:val="2"/>
                <w:sz w:val="24"/>
              </w:rPr>
              <w:t>件。</w:t>
            </w:r>
          </w:p>
          <w:p w14:paraId="0D583CF5"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11</w:t>
            </w:r>
            <w:r w:rsidRPr="000B4AAC">
              <w:rPr>
                <w:rFonts w:ascii="標楷體" w:eastAsia="標楷體" w:hAnsi="標楷體" w:hint="eastAsia"/>
                <w:kern w:val="2"/>
                <w:sz w:val="24"/>
              </w:rPr>
              <w:t>3</w:t>
            </w:r>
            <w:r w:rsidRPr="000B4AAC">
              <w:rPr>
                <w:rFonts w:ascii="標楷體" w:eastAsia="標楷體" w:hAnsi="標楷體"/>
                <w:kern w:val="2"/>
                <w:sz w:val="24"/>
              </w:rPr>
              <w:t>年</w:t>
            </w:r>
            <w:r w:rsidRPr="000B4AAC">
              <w:rPr>
                <w:rFonts w:ascii="標楷體" w:eastAsia="標楷體" w:hAnsi="標楷體" w:hint="eastAsia"/>
                <w:kern w:val="2"/>
                <w:sz w:val="24"/>
              </w:rPr>
              <w:t>度</w:t>
            </w:r>
            <w:r w:rsidRPr="000B4AAC">
              <w:rPr>
                <w:rFonts w:ascii="標楷體" w:eastAsia="標楷體" w:hAnsi="標楷體"/>
                <w:kern w:val="2"/>
                <w:sz w:val="24"/>
              </w:rPr>
              <w:t>依據環境用藥管理法相關規定，加強偽造、禁用、劣質環境</w:t>
            </w:r>
            <w:r w:rsidRPr="000B4AAC">
              <w:rPr>
                <w:rFonts w:ascii="標楷體" w:eastAsia="標楷體" w:hAnsi="標楷體"/>
                <w:kern w:val="2"/>
                <w:sz w:val="24"/>
              </w:rPr>
              <w:lastRenderedPageBreak/>
              <w:t>用藥及其標示查核，計查獲偽造、禁用、劣質環境用藥</w:t>
            </w:r>
            <w:r w:rsidRPr="000B4AAC">
              <w:rPr>
                <w:rFonts w:ascii="標楷體" w:eastAsia="標楷體" w:hAnsi="標楷體" w:hint="eastAsia"/>
                <w:kern w:val="2"/>
                <w:sz w:val="24"/>
              </w:rPr>
              <w:t>53</w:t>
            </w:r>
            <w:r w:rsidRPr="000B4AAC">
              <w:rPr>
                <w:rFonts w:ascii="標楷體" w:eastAsia="標楷體" w:hAnsi="標楷體"/>
                <w:kern w:val="2"/>
                <w:sz w:val="24"/>
              </w:rPr>
              <w:t>件；執行市售環境用藥標示查核</w:t>
            </w:r>
            <w:r w:rsidRPr="000B4AAC">
              <w:rPr>
                <w:rFonts w:ascii="標楷體" w:eastAsia="標楷體" w:hAnsi="標楷體" w:hint="eastAsia"/>
                <w:kern w:val="2"/>
                <w:sz w:val="24"/>
              </w:rPr>
              <w:t>1</w:t>
            </w:r>
            <w:r w:rsidRPr="000B4AAC">
              <w:rPr>
                <w:rFonts w:ascii="標楷體" w:eastAsia="標楷體" w:hAnsi="標楷體"/>
                <w:kern w:val="2"/>
                <w:sz w:val="24"/>
              </w:rPr>
              <w:t>,</w:t>
            </w:r>
            <w:r w:rsidRPr="000B4AAC">
              <w:rPr>
                <w:rFonts w:ascii="標楷體" w:eastAsia="標楷體" w:hAnsi="標楷體" w:hint="eastAsia"/>
                <w:kern w:val="2"/>
                <w:sz w:val="24"/>
              </w:rPr>
              <w:t>105</w:t>
            </w:r>
            <w:r w:rsidRPr="000B4AAC">
              <w:rPr>
                <w:rFonts w:ascii="標楷體" w:eastAsia="標楷體" w:hAnsi="標楷體"/>
                <w:kern w:val="2"/>
                <w:sz w:val="24"/>
              </w:rPr>
              <w:t>件，環境用藥廣告查核2</w:t>
            </w:r>
            <w:r w:rsidRPr="000B4AAC">
              <w:rPr>
                <w:rFonts w:ascii="標楷體" w:eastAsia="標楷體" w:hAnsi="標楷體" w:hint="eastAsia"/>
                <w:kern w:val="2"/>
                <w:sz w:val="24"/>
              </w:rPr>
              <w:t>5</w:t>
            </w:r>
            <w:r w:rsidRPr="000B4AAC">
              <w:rPr>
                <w:rFonts w:ascii="標楷體" w:eastAsia="標楷體" w:hAnsi="標楷體"/>
                <w:kern w:val="2"/>
                <w:sz w:val="24"/>
              </w:rPr>
              <w:t>0件。</w:t>
            </w:r>
          </w:p>
          <w:p w14:paraId="0D274B50"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w:t>
            </w:r>
            <w:r w:rsidRPr="000B4AAC">
              <w:rPr>
                <w:rFonts w:ascii="標楷體" w:eastAsia="標楷體" w:hAnsi="標楷體"/>
                <w:kern w:val="2"/>
                <w:sz w:val="24"/>
              </w:rPr>
              <w:t>環境用藥宣導：</w:t>
            </w:r>
          </w:p>
          <w:p w14:paraId="3780FA67" w14:textId="77777777" w:rsidR="00F36A42" w:rsidRPr="000B4AAC" w:rsidRDefault="00F36A42" w:rsidP="000B4AAC">
            <w:pPr>
              <w:snapToGrid w:val="0"/>
              <w:spacing w:line="360" w:lineRule="exact"/>
              <w:ind w:left="360" w:right="130"/>
              <w:jc w:val="both"/>
              <w:rPr>
                <w:rFonts w:ascii="標楷體" w:eastAsia="標楷體" w:hAnsi="標楷體"/>
                <w:szCs w:val="24"/>
              </w:rPr>
            </w:pPr>
            <w:r w:rsidRPr="000B4AAC">
              <w:rPr>
                <w:rFonts w:ascii="標楷體" w:eastAsia="標楷體" w:hAnsi="標楷體"/>
                <w:szCs w:val="24"/>
              </w:rPr>
              <w:t>11</w:t>
            </w:r>
            <w:r w:rsidRPr="000B4AAC">
              <w:rPr>
                <w:rFonts w:ascii="標楷體" w:eastAsia="標楷體" w:hAnsi="標楷體" w:hint="eastAsia"/>
                <w:szCs w:val="24"/>
              </w:rPr>
              <w:t>3</w:t>
            </w:r>
            <w:r w:rsidRPr="000B4AAC">
              <w:rPr>
                <w:rFonts w:ascii="標楷體" w:eastAsia="標楷體" w:hAnsi="標楷體"/>
                <w:szCs w:val="24"/>
              </w:rPr>
              <w:t>年</w:t>
            </w:r>
            <w:r w:rsidRPr="000B4AAC">
              <w:rPr>
                <w:rFonts w:ascii="標楷體" w:eastAsia="標楷體" w:hAnsi="標楷體" w:hint="eastAsia"/>
                <w:szCs w:val="24"/>
              </w:rPr>
              <w:t>2</w:t>
            </w:r>
            <w:r w:rsidRPr="000B4AAC">
              <w:rPr>
                <w:rFonts w:ascii="標楷體" w:eastAsia="標楷體" w:hAnsi="標楷體"/>
                <w:szCs w:val="24"/>
              </w:rPr>
              <w:t>月</w:t>
            </w:r>
            <w:r w:rsidRPr="000B4AAC">
              <w:rPr>
                <w:rFonts w:ascii="標楷體" w:eastAsia="標楷體" w:hAnsi="標楷體" w:hint="eastAsia"/>
                <w:szCs w:val="24"/>
              </w:rPr>
              <w:t>3</w:t>
            </w:r>
            <w:r w:rsidRPr="000B4AAC">
              <w:rPr>
                <w:rFonts w:ascii="標楷體" w:eastAsia="標楷體" w:hAnsi="標楷體"/>
                <w:szCs w:val="24"/>
              </w:rPr>
              <w:t>日社群網站發布「</w:t>
            </w:r>
            <w:r w:rsidRPr="000B4AAC">
              <w:rPr>
                <w:rFonts w:ascii="標楷體" w:eastAsia="標楷體" w:hAnsi="標楷體" w:hint="eastAsia"/>
                <w:szCs w:val="24"/>
              </w:rPr>
              <w:t>環境用藥</w:t>
            </w:r>
            <w:proofErr w:type="gramStart"/>
            <w:r w:rsidRPr="000B4AAC">
              <w:rPr>
                <w:rFonts w:ascii="標楷體" w:eastAsia="標楷體" w:hAnsi="標楷體" w:hint="eastAsia"/>
                <w:szCs w:val="24"/>
              </w:rPr>
              <w:t>照步來</w:t>
            </w:r>
            <w:proofErr w:type="gramEnd"/>
            <w:r w:rsidRPr="000B4AAC">
              <w:rPr>
                <w:rFonts w:ascii="標楷體" w:eastAsia="標楷體" w:hAnsi="標楷體"/>
                <w:szCs w:val="24"/>
              </w:rPr>
              <w:t>-</w:t>
            </w:r>
            <w:r w:rsidRPr="000B4AAC">
              <w:rPr>
                <w:rFonts w:ascii="標楷體" w:eastAsia="標楷體" w:hAnsi="標楷體" w:hint="eastAsia"/>
                <w:szCs w:val="24"/>
              </w:rPr>
              <w:t>春節掃除尚安心」</w:t>
            </w:r>
            <w:r w:rsidRPr="000B4AAC">
              <w:rPr>
                <w:rFonts w:ascii="標楷體" w:eastAsia="標楷體" w:hAnsi="標楷體"/>
                <w:szCs w:val="24"/>
              </w:rPr>
              <w:t>、11</w:t>
            </w:r>
            <w:r w:rsidRPr="000B4AAC">
              <w:rPr>
                <w:rFonts w:ascii="標楷體" w:eastAsia="標楷體" w:hAnsi="標楷體" w:hint="eastAsia"/>
                <w:szCs w:val="24"/>
              </w:rPr>
              <w:t>3</w:t>
            </w:r>
            <w:r w:rsidRPr="000B4AAC">
              <w:rPr>
                <w:rFonts w:ascii="標楷體" w:eastAsia="標楷體" w:hAnsi="標楷體"/>
                <w:szCs w:val="24"/>
              </w:rPr>
              <w:t>年</w:t>
            </w:r>
            <w:r w:rsidRPr="000B4AAC">
              <w:rPr>
                <w:rFonts w:ascii="標楷體" w:eastAsia="標楷體" w:hAnsi="標楷體" w:hint="eastAsia"/>
                <w:szCs w:val="24"/>
              </w:rPr>
              <w:t>2</w:t>
            </w:r>
            <w:r w:rsidRPr="000B4AAC">
              <w:rPr>
                <w:rFonts w:ascii="標楷體" w:eastAsia="標楷體" w:hAnsi="標楷體"/>
                <w:szCs w:val="24"/>
              </w:rPr>
              <w:t>月</w:t>
            </w:r>
            <w:r w:rsidRPr="000B4AAC">
              <w:rPr>
                <w:rFonts w:ascii="標楷體" w:eastAsia="標楷體" w:hAnsi="標楷體" w:hint="eastAsia"/>
                <w:szCs w:val="24"/>
              </w:rPr>
              <w:t>11</w:t>
            </w:r>
            <w:r w:rsidRPr="000B4AAC">
              <w:rPr>
                <w:rFonts w:ascii="標楷體" w:eastAsia="標楷體" w:hAnsi="標楷體"/>
                <w:szCs w:val="24"/>
              </w:rPr>
              <w:t>日社群網站發布「</w:t>
            </w:r>
            <w:proofErr w:type="gramStart"/>
            <w:r w:rsidRPr="000B4AAC">
              <w:rPr>
                <w:rFonts w:ascii="標楷體" w:eastAsia="標楷體" w:hAnsi="標楷體"/>
                <w:szCs w:val="24"/>
              </w:rPr>
              <w:t>進口環藥須</w:t>
            </w:r>
            <w:proofErr w:type="gramEnd"/>
            <w:r w:rsidRPr="000B4AAC">
              <w:rPr>
                <w:rFonts w:ascii="標楷體" w:eastAsia="標楷體" w:hAnsi="標楷體"/>
                <w:szCs w:val="24"/>
              </w:rPr>
              <w:t>許可-攜帶</w:t>
            </w:r>
            <w:proofErr w:type="gramStart"/>
            <w:r w:rsidRPr="000B4AAC">
              <w:rPr>
                <w:rFonts w:ascii="標楷體" w:eastAsia="標楷體" w:hAnsi="標楷體"/>
                <w:szCs w:val="24"/>
              </w:rPr>
              <w:t>環藥限</w:t>
            </w:r>
            <w:proofErr w:type="gramEnd"/>
            <w:r w:rsidRPr="000B4AAC">
              <w:rPr>
                <w:rFonts w:ascii="標楷體" w:eastAsia="標楷體" w:hAnsi="標楷體"/>
                <w:szCs w:val="24"/>
              </w:rPr>
              <w:t>自用」、11</w:t>
            </w:r>
            <w:r w:rsidRPr="000B4AAC">
              <w:rPr>
                <w:rFonts w:ascii="標楷體" w:eastAsia="標楷體" w:hAnsi="標楷體" w:hint="eastAsia"/>
                <w:szCs w:val="24"/>
              </w:rPr>
              <w:t>3</w:t>
            </w:r>
            <w:r w:rsidRPr="000B4AAC">
              <w:rPr>
                <w:rFonts w:ascii="標楷體" w:eastAsia="標楷體" w:hAnsi="標楷體"/>
                <w:szCs w:val="24"/>
              </w:rPr>
              <w:t>年</w:t>
            </w:r>
            <w:r w:rsidRPr="000B4AAC">
              <w:rPr>
                <w:rFonts w:ascii="標楷體" w:eastAsia="標楷體" w:hAnsi="標楷體" w:hint="eastAsia"/>
                <w:szCs w:val="24"/>
              </w:rPr>
              <w:t>4</w:t>
            </w:r>
            <w:r w:rsidRPr="000B4AAC">
              <w:rPr>
                <w:rFonts w:ascii="標楷體" w:eastAsia="標楷體" w:hAnsi="標楷體"/>
                <w:szCs w:val="24"/>
              </w:rPr>
              <w:t>月</w:t>
            </w:r>
            <w:r w:rsidRPr="000B4AAC">
              <w:rPr>
                <w:rFonts w:ascii="標楷體" w:eastAsia="標楷體" w:hAnsi="標楷體" w:hint="eastAsia"/>
                <w:szCs w:val="24"/>
              </w:rPr>
              <w:t>19</w:t>
            </w:r>
            <w:r w:rsidRPr="000B4AAC">
              <w:rPr>
                <w:rFonts w:ascii="標楷體" w:eastAsia="標楷體" w:hAnsi="標楷體"/>
                <w:szCs w:val="24"/>
              </w:rPr>
              <w:t>日社群網站發布「</w:t>
            </w:r>
            <w:r w:rsidRPr="000B4AAC">
              <w:rPr>
                <w:rFonts w:ascii="標楷體" w:eastAsia="標楷體" w:hAnsi="標楷體" w:hint="eastAsia"/>
                <w:szCs w:val="24"/>
              </w:rPr>
              <w:t>拿出你的筆記本~迎接環境用藥小學堂</w:t>
            </w:r>
            <w:r w:rsidRPr="000B4AAC">
              <w:rPr>
                <w:rFonts w:ascii="標楷體" w:eastAsia="標楷體" w:hAnsi="標楷體"/>
                <w:szCs w:val="24"/>
              </w:rPr>
              <w:t>」、11</w:t>
            </w:r>
            <w:r w:rsidRPr="000B4AAC">
              <w:rPr>
                <w:rFonts w:ascii="標楷體" w:eastAsia="標楷體" w:hAnsi="標楷體" w:hint="eastAsia"/>
                <w:szCs w:val="24"/>
              </w:rPr>
              <w:t>3</w:t>
            </w:r>
            <w:r w:rsidRPr="000B4AAC">
              <w:rPr>
                <w:rFonts w:ascii="標楷體" w:eastAsia="標楷體" w:hAnsi="標楷體"/>
                <w:szCs w:val="24"/>
              </w:rPr>
              <w:t>年</w:t>
            </w:r>
            <w:r w:rsidRPr="000B4AAC">
              <w:rPr>
                <w:rFonts w:ascii="標楷體" w:eastAsia="標楷體" w:hAnsi="標楷體" w:hint="eastAsia"/>
                <w:szCs w:val="24"/>
              </w:rPr>
              <w:t>7</w:t>
            </w:r>
            <w:r w:rsidRPr="000B4AAC">
              <w:rPr>
                <w:rFonts w:ascii="標楷體" w:eastAsia="標楷體" w:hAnsi="標楷體"/>
                <w:szCs w:val="24"/>
              </w:rPr>
              <w:t>月</w:t>
            </w:r>
            <w:r w:rsidRPr="000B4AAC">
              <w:rPr>
                <w:rFonts w:ascii="標楷體" w:eastAsia="標楷體" w:hAnsi="標楷體" w:hint="eastAsia"/>
                <w:szCs w:val="24"/>
              </w:rPr>
              <w:t>10</w:t>
            </w:r>
            <w:r w:rsidRPr="000B4AAC">
              <w:rPr>
                <w:rFonts w:ascii="標楷體" w:eastAsia="標楷體" w:hAnsi="標楷體"/>
                <w:szCs w:val="24"/>
              </w:rPr>
              <w:t>日</w:t>
            </w:r>
            <w:r w:rsidRPr="000B4AAC">
              <w:rPr>
                <w:rFonts w:ascii="標楷體" w:eastAsia="標楷體" w:hAnsi="標楷體" w:hint="eastAsia"/>
                <w:szCs w:val="24"/>
              </w:rPr>
              <w:t>社群網站及影音網站</w:t>
            </w:r>
            <w:r w:rsidRPr="000B4AAC">
              <w:rPr>
                <w:rFonts w:ascii="標楷體" w:eastAsia="標楷體" w:hAnsi="標楷體"/>
                <w:szCs w:val="24"/>
              </w:rPr>
              <w:t>發布</w:t>
            </w:r>
            <w:r w:rsidRPr="000B4AAC">
              <w:rPr>
                <w:rFonts w:ascii="標楷體" w:eastAsia="標楷體" w:hAnsi="標楷體" w:hint="eastAsia"/>
                <w:szCs w:val="24"/>
              </w:rPr>
              <w:t>「販售環境用藥~你不能不知道的事」</w:t>
            </w:r>
            <w:r w:rsidRPr="000B4AAC">
              <w:rPr>
                <w:rFonts w:ascii="標楷體" w:eastAsia="標楷體" w:hAnsi="標楷體"/>
                <w:szCs w:val="24"/>
              </w:rPr>
              <w:t>、11</w:t>
            </w:r>
            <w:r w:rsidRPr="000B4AAC">
              <w:rPr>
                <w:rFonts w:ascii="標楷體" w:eastAsia="標楷體" w:hAnsi="標楷體" w:hint="eastAsia"/>
                <w:szCs w:val="24"/>
              </w:rPr>
              <w:t>3</w:t>
            </w:r>
            <w:r w:rsidRPr="000B4AAC">
              <w:rPr>
                <w:rFonts w:ascii="標楷體" w:eastAsia="標楷體" w:hAnsi="標楷體"/>
                <w:szCs w:val="24"/>
              </w:rPr>
              <w:t>年</w:t>
            </w:r>
            <w:r w:rsidRPr="000B4AAC">
              <w:rPr>
                <w:rFonts w:ascii="標楷體" w:eastAsia="標楷體" w:hAnsi="標楷體" w:hint="eastAsia"/>
                <w:szCs w:val="24"/>
              </w:rPr>
              <w:t>12</w:t>
            </w:r>
            <w:r w:rsidRPr="000B4AAC">
              <w:rPr>
                <w:rFonts w:ascii="標楷體" w:eastAsia="標楷體" w:hAnsi="標楷體"/>
                <w:szCs w:val="24"/>
              </w:rPr>
              <w:t>月</w:t>
            </w:r>
            <w:r w:rsidRPr="000B4AAC">
              <w:rPr>
                <w:rFonts w:ascii="標楷體" w:eastAsia="標楷體" w:hAnsi="標楷體" w:hint="eastAsia"/>
                <w:szCs w:val="24"/>
              </w:rPr>
              <w:t>10</w:t>
            </w:r>
            <w:r w:rsidRPr="000B4AAC">
              <w:rPr>
                <w:rFonts w:ascii="標楷體" w:eastAsia="標楷體" w:hAnsi="標楷體"/>
                <w:szCs w:val="24"/>
              </w:rPr>
              <w:t>日</w:t>
            </w:r>
            <w:r w:rsidRPr="000B4AAC">
              <w:rPr>
                <w:rFonts w:ascii="標楷體" w:eastAsia="標楷體" w:hAnsi="標楷體" w:hint="eastAsia"/>
                <w:szCs w:val="24"/>
              </w:rPr>
              <w:t>社群網站</w:t>
            </w:r>
            <w:r w:rsidRPr="000B4AAC">
              <w:rPr>
                <w:rFonts w:ascii="標楷體" w:eastAsia="標楷體" w:hAnsi="標楷體"/>
                <w:szCs w:val="24"/>
              </w:rPr>
              <w:t>發布</w:t>
            </w:r>
            <w:r w:rsidRPr="000B4AAC">
              <w:rPr>
                <w:rFonts w:ascii="標楷體" w:eastAsia="標楷體" w:hAnsi="標楷體" w:hint="eastAsia"/>
                <w:szCs w:val="24"/>
              </w:rPr>
              <w:t>「</w:t>
            </w:r>
            <w:proofErr w:type="gramStart"/>
            <w:r w:rsidRPr="000B4AAC">
              <w:rPr>
                <w:rFonts w:ascii="標楷體" w:eastAsia="標楷體" w:hAnsi="標楷體" w:hint="eastAsia"/>
                <w:szCs w:val="24"/>
              </w:rPr>
              <w:t>環藥小</w:t>
            </w:r>
            <w:proofErr w:type="gramEnd"/>
            <w:r w:rsidRPr="000B4AAC">
              <w:rPr>
                <w:rFonts w:ascii="標楷體" w:eastAsia="標楷體" w:hAnsi="標楷體" w:hint="eastAsia"/>
                <w:szCs w:val="24"/>
              </w:rPr>
              <w:t>學堂開課啦！」。</w:t>
            </w:r>
          </w:p>
          <w:p w14:paraId="6A13200D"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4.113年5月29日辦理1場次環境用藥管理法規及資訊系統操作說明會、113年9月24日辦理1場次環境用藥安全宣導說明會、113年9月24日辦理1場次環境用藥管理法規及資訊系統操作說明會。</w:t>
            </w:r>
          </w:p>
          <w:p w14:paraId="7AC17C5E"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5.</w:t>
            </w:r>
            <w:r w:rsidRPr="000B4AAC">
              <w:rPr>
                <w:rFonts w:ascii="標楷體" w:eastAsia="標楷體" w:hAnsi="標楷體"/>
                <w:kern w:val="2"/>
                <w:sz w:val="24"/>
              </w:rPr>
              <w:t>除草劑宣導：</w:t>
            </w:r>
          </w:p>
          <w:p w14:paraId="6BCD26B2" w14:textId="77777777" w:rsidR="00F36A42" w:rsidRPr="000B4AAC" w:rsidRDefault="00F36A42" w:rsidP="000B4AAC">
            <w:pPr>
              <w:snapToGrid w:val="0"/>
              <w:spacing w:line="360" w:lineRule="exact"/>
              <w:ind w:left="360" w:right="130"/>
              <w:jc w:val="both"/>
              <w:rPr>
                <w:rFonts w:ascii="標楷體" w:eastAsia="標楷體" w:hAnsi="標楷體"/>
                <w:szCs w:val="24"/>
              </w:rPr>
            </w:pPr>
            <w:proofErr w:type="gramStart"/>
            <w:r w:rsidRPr="000B4AAC">
              <w:rPr>
                <w:rFonts w:ascii="標楷體" w:eastAsia="標楷體" w:hAnsi="標楷體" w:hint="eastAsia"/>
                <w:szCs w:val="24"/>
              </w:rPr>
              <w:t>113</w:t>
            </w:r>
            <w:proofErr w:type="gramEnd"/>
            <w:r w:rsidRPr="000B4AAC">
              <w:rPr>
                <w:rFonts w:ascii="標楷體" w:eastAsia="標楷體" w:hAnsi="標楷體" w:hint="eastAsia"/>
                <w:szCs w:val="24"/>
              </w:rPr>
              <w:t>年度辦理「非農地禁用除草劑宣導」活動共5場次，參與人數共計405人，宣導內容涵蓋除草劑對環境的影響並配合電動割草機除草示範，強化民眾對環保之認同進而以機械除草取代除草劑。</w:t>
            </w:r>
          </w:p>
          <w:p w14:paraId="385260F1" w14:textId="77777777" w:rsidR="00F36A42" w:rsidRPr="000B4AAC" w:rsidRDefault="00F36A42" w:rsidP="000B4AAC">
            <w:pPr>
              <w:snapToGrid w:val="0"/>
              <w:spacing w:line="360" w:lineRule="exact"/>
              <w:ind w:left="360" w:right="130"/>
              <w:jc w:val="both"/>
              <w:rPr>
                <w:rFonts w:ascii="標楷體" w:eastAsia="標楷體" w:hAnsi="標楷體"/>
                <w:szCs w:val="24"/>
              </w:rPr>
            </w:pPr>
          </w:p>
          <w:p w14:paraId="4B5DD524"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p>
          <w:p w14:paraId="69C6ACE1"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p>
          <w:p w14:paraId="05E315AC"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proofErr w:type="gramStart"/>
            <w:r w:rsidRPr="000B4AAC">
              <w:rPr>
                <w:rFonts w:ascii="標楷體" w:eastAsia="標楷體" w:hAnsi="標楷體"/>
                <w:kern w:val="2"/>
                <w:sz w:val="24"/>
              </w:rPr>
              <w:t>毒災聯防</w:t>
            </w:r>
            <w:proofErr w:type="gramEnd"/>
            <w:r w:rsidRPr="000B4AAC">
              <w:rPr>
                <w:rFonts w:ascii="標楷體" w:eastAsia="標楷體" w:hAnsi="標楷體"/>
                <w:kern w:val="2"/>
                <w:sz w:val="24"/>
              </w:rPr>
              <w:t>組織編制規劃：</w:t>
            </w:r>
          </w:p>
          <w:p w14:paraId="73C32A78" w14:textId="77777777" w:rsidR="00F36A42" w:rsidRPr="000B4AAC" w:rsidRDefault="00F36A42" w:rsidP="000B4AAC">
            <w:pPr>
              <w:snapToGrid w:val="0"/>
              <w:spacing w:line="360" w:lineRule="exact"/>
              <w:ind w:left="360" w:right="130"/>
              <w:jc w:val="both"/>
              <w:rPr>
                <w:rFonts w:ascii="標楷體" w:eastAsia="標楷體" w:hAnsi="標楷體"/>
                <w:szCs w:val="24"/>
              </w:rPr>
            </w:pPr>
            <w:r w:rsidRPr="000B4AAC">
              <w:rPr>
                <w:rFonts w:ascii="標楷體" w:eastAsia="標楷體" w:hAnsi="標楷體"/>
                <w:szCs w:val="24"/>
              </w:rPr>
              <w:t>本市列管毒性化學物質運作廠商達4</w:t>
            </w:r>
            <w:r w:rsidRPr="000B4AAC">
              <w:rPr>
                <w:rFonts w:ascii="標楷體" w:eastAsia="標楷體" w:hAnsi="標楷體" w:hint="eastAsia"/>
                <w:szCs w:val="24"/>
              </w:rPr>
              <w:t>21</w:t>
            </w:r>
            <w:r w:rsidRPr="000B4AAC">
              <w:rPr>
                <w:rFonts w:ascii="標楷體" w:eastAsia="標楷體" w:hAnsi="標楷體"/>
                <w:szCs w:val="24"/>
              </w:rPr>
              <w:t>家，為能即時於毒性化學物質災害事故發生時，迅速啟動聯防組織成員協助救災，依區域及毒化物特性分為13組，並不定期辦理相關訓練課程，以加強現場應變人員</w:t>
            </w:r>
            <w:proofErr w:type="gramStart"/>
            <w:r w:rsidRPr="000B4AAC">
              <w:rPr>
                <w:rFonts w:ascii="標楷體" w:eastAsia="標楷體" w:hAnsi="標楷體"/>
                <w:szCs w:val="24"/>
              </w:rPr>
              <w:t>對毒災處理</w:t>
            </w:r>
            <w:proofErr w:type="gramEnd"/>
            <w:r w:rsidRPr="000B4AAC">
              <w:rPr>
                <w:rFonts w:ascii="標楷體" w:eastAsia="標楷體" w:hAnsi="標楷體"/>
                <w:szCs w:val="24"/>
              </w:rPr>
              <w:t>程序及應變設備操作之熟悉程度。</w:t>
            </w:r>
          </w:p>
          <w:p w14:paraId="21412645"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無預警通聯測試：</w:t>
            </w:r>
          </w:p>
          <w:p w14:paraId="5B65F577" w14:textId="77777777" w:rsidR="00F36A42" w:rsidRPr="000B4AAC" w:rsidRDefault="00F36A42" w:rsidP="000B4AAC">
            <w:pPr>
              <w:snapToGrid w:val="0"/>
              <w:spacing w:line="360" w:lineRule="exact"/>
              <w:ind w:left="360" w:right="130"/>
              <w:jc w:val="both"/>
              <w:rPr>
                <w:rFonts w:ascii="標楷體" w:eastAsia="標楷體" w:hAnsi="標楷體"/>
                <w:szCs w:val="24"/>
              </w:rPr>
            </w:pPr>
            <w:r w:rsidRPr="000B4AAC">
              <w:rPr>
                <w:rFonts w:ascii="標楷體" w:eastAsia="標楷體" w:hAnsi="標楷體"/>
                <w:szCs w:val="24"/>
              </w:rPr>
              <w:t>針對本轄毒化物運作業者辦理毒化物運作場所災害通聯測試，</w:t>
            </w:r>
            <w:proofErr w:type="gramStart"/>
            <w:r w:rsidRPr="000B4AAC">
              <w:rPr>
                <w:rFonts w:ascii="標楷體" w:eastAsia="標楷體" w:hAnsi="標楷體"/>
                <w:szCs w:val="24"/>
              </w:rPr>
              <w:t>11</w:t>
            </w:r>
            <w:r w:rsidRPr="000B4AAC">
              <w:rPr>
                <w:rFonts w:ascii="標楷體" w:eastAsia="標楷體" w:hAnsi="標楷體" w:hint="eastAsia"/>
                <w:szCs w:val="24"/>
              </w:rPr>
              <w:t>3</w:t>
            </w:r>
            <w:proofErr w:type="gramEnd"/>
            <w:r w:rsidRPr="000B4AAC">
              <w:rPr>
                <w:rFonts w:ascii="標楷體" w:eastAsia="標楷體" w:hAnsi="標楷體"/>
                <w:szCs w:val="24"/>
              </w:rPr>
              <w:t>年度共計辦理</w:t>
            </w:r>
            <w:r w:rsidRPr="000B4AAC">
              <w:rPr>
                <w:rFonts w:ascii="標楷體" w:eastAsia="標楷體" w:hAnsi="標楷體" w:hint="eastAsia"/>
                <w:szCs w:val="24"/>
              </w:rPr>
              <w:t>30</w:t>
            </w:r>
            <w:r w:rsidRPr="000B4AAC">
              <w:rPr>
                <w:rFonts w:ascii="標楷體" w:eastAsia="標楷體" w:hAnsi="標楷體"/>
                <w:szCs w:val="24"/>
              </w:rPr>
              <w:t>場次。</w:t>
            </w:r>
          </w:p>
          <w:p w14:paraId="7186AC3F"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w:t>
            </w:r>
            <w:r w:rsidRPr="000B4AAC">
              <w:rPr>
                <w:rFonts w:ascii="標楷體" w:eastAsia="標楷體" w:hAnsi="標楷體"/>
                <w:kern w:val="2"/>
                <w:sz w:val="24"/>
              </w:rPr>
              <w:t>現場無預警測試：</w:t>
            </w:r>
          </w:p>
          <w:p w14:paraId="568ADACE" w14:textId="77777777" w:rsidR="00F36A42" w:rsidRPr="000B4AAC" w:rsidRDefault="00F36A42" w:rsidP="000B4AAC">
            <w:pPr>
              <w:snapToGrid w:val="0"/>
              <w:spacing w:line="360" w:lineRule="exact"/>
              <w:ind w:left="360" w:right="130"/>
              <w:jc w:val="both"/>
              <w:rPr>
                <w:rFonts w:ascii="標楷體" w:eastAsia="標楷體" w:hAnsi="標楷體"/>
                <w:szCs w:val="24"/>
              </w:rPr>
            </w:pPr>
            <w:r w:rsidRPr="000B4AAC">
              <w:rPr>
                <w:rFonts w:ascii="標楷體" w:eastAsia="標楷體" w:hAnsi="標楷體"/>
                <w:szCs w:val="24"/>
              </w:rPr>
              <w:t>針對本轄毒化物運作業者辦理現場無預警測試</w:t>
            </w:r>
            <w:proofErr w:type="gramStart"/>
            <w:r w:rsidRPr="000B4AAC">
              <w:rPr>
                <w:rFonts w:ascii="標楷體" w:eastAsia="標楷體" w:hAnsi="標楷體"/>
                <w:szCs w:val="24"/>
              </w:rPr>
              <w:t>及毒災沙盤</w:t>
            </w:r>
            <w:proofErr w:type="gramEnd"/>
            <w:r w:rsidRPr="000B4AAC">
              <w:rPr>
                <w:rFonts w:ascii="標楷體" w:eastAsia="標楷體" w:hAnsi="標楷體"/>
                <w:szCs w:val="24"/>
              </w:rPr>
              <w:t>推演，以隨機抽測方式對工廠單位進行施測，由現場人員立即進行應變處置，加強廠方救災應變能力，</w:t>
            </w:r>
            <w:proofErr w:type="gramStart"/>
            <w:r w:rsidRPr="000B4AAC">
              <w:rPr>
                <w:rFonts w:ascii="標楷體" w:eastAsia="標楷體" w:hAnsi="標楷體"/>
                <w:szCs w:val="24"/>
              </w:rPr>
              <w:t>11</w:t>
            </w:r>
            <w:r w:rsidRPr="000B4AAC">
              <w:rPr>
                <w:rFonts w:ascii="標楷體" w:eastAsia="標楷體" w:hAnsi="標楷體" w:hint="eastAsia"/>
                <w:szCs w:val="24"/>
              </w:rPr>
              <w:t>3</w:t>
            </w:r>
            <w:proofErr w:type="gramEnd"/>
            <w:r w:rsidRPr="000B4AAC">
              <w:rPr>
                <w:rFonts w:ascii="標楷體" w:eastAsia="標楷體" w:hAnsi="標楷體"/>
                <w:szCs w:val="24"/>
              </w:rPr>
              <w:t>年度共計辦理13場次。</w:t>
            </w:r>
          </w:p>
          <w:p w14:paraId="27F8FCA9"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4.</w:t>
            </w:r>
            <w:proofErr w:type="gramStart"/>
            <w:r w:rsidRPr="000B4AAC">
              <w:rPr>
                <w:rFonts w:ascii="標楷體" w:eastAsia="標楷體" w:hAnsi="標楷體"/>
                <w:kern w:val="2"/>
                <w:sz w:val="24"/>
              </w:rPr>
              <w:t>毒災通</w:t>
            </w:r>
            <w:proofErr w:type="gramEnd"/>
            <w:r w:rsidRPr="000B4AAC">
              <w:rPr>
                <w:rFonts w:ascii="標楷體" w:eastAsia="標楷體" w:hAnsi="標楷體"/>
                <w:kern w:val="2"/>
                <w:sz w:val="24"/>
              </w:rPr>
              <w:t>聯測試：</w:t>
            </w:r>
          </w:p>
          <w:p w14:paraId="1601A17C" w14:textId="77777777" w:rsidR="00F36A42" w:rsidRPr="000B4AAC" w:rsidRDefault="00F36A42" w:rsidP="000B4AAC">
            <w:pPr>
              <w:snapToGrid w:val="0"/>
              <w:spacing w:line="360" w:lineRule="exact"/>
              <w:ind w:left="360" w:right="130"/>
              <w:jc w:val="both"/>
              <w:rPr>
                <w:rFonts w:ascii="標楷體" w:eastAsia="標楷體" w:hAnsi="標楷體"/>
                <w:szCs w:val="24"/>
              </w:rPr>
            </w:pPr>
            <w:r w:rsidRPr="000B4AAC">
              <w:rPr>
                <w:rFonts w:ascii="標楷體" w:eastAsia="標楷體" w:hAnsi="標楷體"/>
                <w:szCs w:val="24"/>
              </w:rPr>
              <w:t>針對本轄區聯防組織業者，進行災害</w:t>
            </w:r>
            <w:proofErr w:type="gramStart"/>
            <w:r w:rsidRPr="000B4AAC">
              <w:rPr>
                <w:rFonts w:ascii="標楷體" w:eastAsia="標楷體" w:hAnsi="標楷體"/>
                <w:szCs w:val="24"/>
              </w:rPr>
              <w:t>資訊聯人電話</w:t>
            </w:r>
            <w:proofErr w:type="gramEnd"/>
            <w:r w:rsidRPr="000B4AAC">
              <w:rPr>
                <w:rFonts w:ascii="標楷體" w:eastAsia="標楷體" w:hAnsi="標楷體"/>
                <w:szCs w:val="24"/>
              </w:rPr>
              <w:t>測試，確認業者登載於聯防資訊系統電話正確性，</w:t>
            </w:r>
            <w:proofErr w:type="gramStart"/>
            <w:r w:rsidRPr="000B4AAC">
              <w:rPr>
                <w:rFonts w:ascii="標楷體" w:eastAsia="標楷體" w:hAnsi="標楷體"/>
                <w:szCs w:val="24"/>
              </w:rPr>
              <w:t>11</w:t>
            </w:r>
            <w:r w:rsidRPr="000B4AAC">
              <w:rPr>
                <w:rFonts w:ascii="標楷體" w:eastAsia="標楷體" w:hAnsi="標楷體" w:hint="eastAsia"/>
                <w:szCs w:val="24"/>
              </w:rPr>
              <w:t>3</w:t>
            </w:r>
            <w:proofErr w:type="gramEnd"/>
            <w:r w:rsidRPr="000B4AAC">
              <w:rPr>
                <w:rFonts w:ascii="標楷體" w:eastAsia="標楷體" w:hAnsi="標楷體"/>
                <w:szCs w:val="24"/>
              </w:rPr>
              <w:t>年度共測試</w:t>
            </w:r>
            <w:r w:rsidRPr="000B4AAC">
              <w:rPr>
                <w:rFonts w:ascii="標楷體" w:eastAsia="標楷體" w:hAnsi="標楷體" w:hint="eastAsia"/>
                <w:szCs w:val="24"/>
              </w:rPr>
              <w:t>206</w:t>
            </w:r>
            <w:r w:rsidRPr="000B4AAC">
              <w:rPr>
                <w:rFonts w:ascii="標楷體" w:eastAsia="標楷體" w:hAnsi="標楷體"/>
                <w:szCs w:val="24"/>
              </w:rPr>
              <w:t>家。</w:t>
            </w:r>
          </w:p>
          <w:p w14:paraId="579CCD77" w14:textId="77777777" w:rsidR="00F36A42" w:rsidRPr="000B4AAC" w:rsidRDefault="00F36A42" w:rsidP="000B4AAC">
            <w:pPr>
              <w:snapToGrid w:val="0"/>
              <w:spacing w:line="360" w:lineRule="exact"/>
              <w:ind w:right="130"/>
              <w:rPr>
                <w:rFonts w:ascii="標楷體" w:eastAsia="標楷體" w:hAnsi="標楷體"/>
                <w:szCs w:val="24"/>
              </w:rPr>
            </w:pPr>
          </w:p>
          <w:p w14:paraId="358329A5"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11</w:t>
            </w:r>
            <w:r w:rsidRPr="000B4AAC">
              <w:rPr>
                <w:rFonts w:ascii="標楷體" w:eastAsia="標楷體" w:hAnsi="標楷體" w:hint="eastAsia"/>
                <w:kern w:val="2"/>
                <w:sz w:val="24"/>
              </w:rPr>
              <w:t>3</w:t>
            </w:r>
            <w:r w:rsidRPr="000B4AAC">
              <w:rPr>
                <w:rFonts w:ascii="標楷體" w:eastAsia="標楷體" w:hAnsi="標楷體"/>
                <w:kern w:val="2"/>
                <w:sz w:val="24"/>
              </w:rPr>
              <w:t>年2月2</w:t>
            </w:r>
            <w:r w:rsidRPr="000B4AAC">
              <w:rPr>
                <w:rFonts w:ascii="標楷體" w:eastAsia="標楷體" w:hAnsi="標楷體" w:hint="eastAsia"/>
                <w:kern w:val="2"/>
                <w:sz w:val="24"/>
              </w:rPr>
              <w:t>9</w:t>
            </w:r>
            <w:r w:rsidRPr="000B4AAC">
              <w:rPr>
                <w:rFonts w:ascii="標楷體" w:eastAsia="標楷體" w:hAnsi="標楷體"/>
                <w:kern w:val="2"/>
                <w:sz w:val="24"/>
              </w:rPr>
              <w:t>日配合辦理「高雄市三合一(動員、</w:t>
            </w:r>
            <w:proofErr w:type="gramStart"/>
            <w:r w:rsidRPr="000B4AAC">
              <w:rPr>
                <w:rFonts w:ascii="標楷體" w:eastAsia="標楷體" w:hAnsi="標楷體"/>
                <w:kern w:val="2"/>
                <w:sz w:val="24"/>
              </w:rPr>
              <w:t>戰綜、災防</w:t>
            </w:r>
            <w:proofErr w:type="gramEnd"/>
            <w:r w:rsidRPr="000B4AAC">
              <w:rPr>
                <w:rFonts w:ascii="標楷體" w:eastAsia="標楷體" w:hAnsi="標楷體"/>
                <w:kern w:val="2"/>
                <w:sz w:val="24"/>
              </w:rPr>
              <w:t>)會報正式演練」。</w:t>
            </w:r>
          </w:p>
          <w:p w14:paraId="03E16980"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11</w:t>
            </w:r>
            <w:r w:rsidRPr="000B4AAC">
              <w:rPr>
                <w:rFonts w:ascii="標楷體" w:eastAsia="標楷體" w:hAnsi="標楷體" w:hint="eastAsia"/>
                <w:kern w:val="2"/>
                <w:sz w:val="24"/>
              </w:rPr>
              <w:t>3</w:t>
            </w:r>
            <w:r w:rsidRPr="000B4AAC">
              <w:rPr>
                <w:rFonts w:ascii="標楷體" w:eastAsia="標楷體" w:hAnsi="標楷體"/>
                <w:kern w:val="2"/>
                <w:sz w:val="24"/>
              </w:rPr>
              <w:t>年</w:t>
            </w:r>
            <w:r w:rsidRPr="000B4AAC">
              <w:rPr>
                <w:rFonts w:ascii="標楷體" w:eastAsia="標楷體" w:hAnsi="標楷體" w:hint="eastAsia"/>
                <w:kern w:val="2"/>
                <w:sz w:val="24"/>
              </w:rPr>
              <w:t>7</w:t>
            </w:r>
            <w:r w:rsidRPr="000B4AAC">
              <w:rPr>
                <w:rFonts w:ascii="標楷體" w:eastAsia="標楷體" w:hAnsi="標楷體"/>
                <w:kern w:val="2"/>
                <w:sz w:val="24"/>
              </w:rPr>
              <w:t>月</w:t>
            </w:r>
            <w:r w:rsidRPr="000B4AAC">
              <w:rPr>
                <w:rFonts w:ascii="標楷體" w:eastAsia="標楷體" w:hAnsi="標楷體" w:hint="eastAsia"/>
                <w:kern w:val="2"/>
                <w:sz w:val="24"/>
              </w:rPr>
              <w:t>25</w:t>
            </w:r>
            <w:r w:rsidRPr="000B4AAC">
              <w:rPr>
                <w:rFonts w:ascii="標楷體" w:eastAsia="標楷體" w:hAnsi="標楷體"/>
                <w:kern w:val="2"/>
                <w:sz w:val="24"/>
              </w:rPr>
              <w:t>日</w:t>
            </w:r>
            <w:r w:rsidRPr="000B4AAC">
              <w:rPr>
                <w:rFonts w:ascii="標楷體" w:eastAsia="標楷體" w:hAnsi="標楷體" w:hint="eastAsia"/>
                <w:kern w:val="2"/>
                <w:sz w:val="24"/>
              </w:rPr>
              <w:t>配合本府辦理「民安10號演練」。(因</w:t>
            </w:r>
            <w:proofErr w:type="gramStart"/>
            <w:r w:rsidRPr="000B4AAC">
              <w:rPr>
                <w:rFonts w:ascii="標楷體" w:eastAsia="標楷體" w:hAnsi="標楷體" w:hint="eastAsia"/>
                <w:kern w:val="2"/>
                <w:sz w:val="24"/>
              </w:rPr>
              <w:t>凱</w:t>
            </w:r>
            <w:proofErr w:type="gramEnd"/>
            <w:r w:rsidRPr="000B4AAC">
              <w:rPr>
                <w:rFonts w:ascii="標楷體" w:eastAsia="標楷體" w:hAnsi="標楷體" w:hint="eastAsia"/>
                <w:kern w:val="2"/>
                <w:sz w:val="24"/>
              </w:rPr>
              <w:t>米颱風發布</w:t>
            </w:r>
            <w:r w:rsidRPr="000B4AAC">
              <w:rPr>
                <w:rFonts w:ascii="標楷體" w:eastAsia="標楷體" w:hAnsi="標楷體" w:hint="eastAsia"/>
                <w:kern w:val="2"/>
                <w:sz w:val="24"/>
              </w:rPr>
              <w:lastRenderedPageBreak/>
              <w:t>陸上颱風警報，為即時投入災害救援任務，故停辦此演練。)</w:t>
            </w:r>
          </w:p>
          <w:p w14:paraId="7998FCB5"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w:t>
            </w:r>
            <w:r w:rsidRPr="000B4AAC">
              <w:rPr>
                <w:rFonts w:ascii="標楷體" w:eastAsia="標楷體" w:hAnsi="標楷體"/>
                <w:kern w:val="2"/>
                <w:sz w:val="24"/>
              </w:rPr>
              <w:t>11</w:t>
            </w:r>
            <w:r w:rsidRPr="000B4AAC">
              <w:rPr>
                <w:rFonts w:ascii="標楷體" w:eastAsia="標楷體" w:hAnsi="標楷體" w:hint="eastAsia"/>
                <w:kern w:val="2"/>
                <w:sz w:val="24"/>
              </w:rPr>
              <w:t>3</w:t>
            </w:r>
            <w:r w:rsidRPr="000B4AAC">
              <w:rPr>
                <w:rFonts w:ascii="標楷體" w:eastAsia="標楷體" w:hAnsi="標楷體"/>
                <w:kern w:val="2"/>
                <w:sz w:val="24"/>
              </w:rPr>
              <w:t>年</w:t>
            </w:r>
            <w:r w:rsidRPr="000B4AAC">
              <w:rPr>
                <w:rFonts w:ascii="標楷體" w:eastAsia="標楷體" w:hAnsi="標楷體" w:hint="eastAsia"/>
                <w:kern w:val="2"/>
                <w:sz w:val="24"/>
              </w:rPr>
              <w:t>9</w:t>
            </w:r>
            <w:r w:rsidRPr="000B4AAC">
              <w:rPr>
                <w:rFonts w:ascii="標楷體" w:eastAsia="標楷體" w:hAnsi="標楷體"/>
                <w:kern w:val="2"/>
                <w:sz w:val="24"/>
              </w:rPr>
              <w:t>月</w:t>
            </w:r>
            <w:r w:rsidRPr="000B4AAC">
              <w:rPr>
                <w:rFonts w:ascii="標楷體" w:eastAsia="標楷體" w:hAnsi="標楷體" w:hint="eastAsia"/>
                <w:kern w:val="2"/>
                <w:sz w:val="24"/>
              </w:rPr>
              <w:t>21</w:t>
            </w:r>
            <w:r w:rsidRPr="000B4AAC">
              <w:rPr>
                <w:rFonts w:ascii="標楷體" w:eastAsia="標楷體" w:hAnsi="標楷體"/>
                <w:kern w:val="2"/>
                <w:sz w:val="24"/>
              </w:rPr>
              <w:t>日</w:t>
            </w:r>
            <w:r w:rsidRPr="000B4AAC">
              <w:rPr>
                <w:rFonts w:ascii="標楷體" w:eastAsia="標楷體" w:hAnsi="標楷體" w:hint="eastAsia"/>
                <w:kern w:val="2"/>
                <w:sz w:val="24"/>
              </w:rPr>
              <w:t>配合教育部於國立中山大學辦理「國家防災日示範演練」。</w:t>
            </w:r>
          </w:p>
          <w:p w14:paraId="7D23A835" w14:textId="77777777" w:rsidR="00F36A42" w:rsidRPr="000B4AAC" w:rsidRDefault="00F36A4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4.</w:t>
            </w:r>
            <w:r w:rsidRPr="000B4AAC">
              <w:rPr>
                <w:rFonts w:ascii="標楷體" w:eastAsia="標楷體" w:hAnsi="標楷體"/>
                <w:kern w:val="2"/>
                <w:sz w:val="24"/>
              </w:rPr>
              <w:t>11</w:t>
            </w:r>
            <w:r w:rsidRPr="000B4AAC">
              <w:rPr>
                <w:rFonts w:ascii="標楷體" w:eastAsia="標楷體" w:hAnsi="標楷體" w:hint="eastAsia"/>
                <w:kern w:val="2"/>
                <w:sz w:val="24"/>
              </w:rPr>
              <w:t>3</w:t>
            </w:r>
            <w:r w:rsidRPr="000B4AAC">
              <w:rPr>
                <w:rFonts w:ascii="標楷體" w:eastAsia="標楷體" w:hAnsi="標楷體"/>
                <w:kern w:val="2"/>
                <w:sz w:val="24"/>
              </w:rPr>
              <w:t>年</w:t>
            </w:r>
            <w:r w:rsidRPr="000B4AAC">
              <w:rPr>
                <w:rFonts w:ascii="標楷體" w:eastAsia="標楷體" w:hAnsi="標楷體" w:hint="eastAsia"/>
                <w:kern w:val="2"/>
                <w:sz w:val="24"/>
              </w:rPr>
              <w:t>11</w:t>
            </w:r>
            <w:r w:rsidRPr="000B4AAC">
              <w:rPr>
                <w:rFonts w:ascii="標楷體" w:eastAsia="標楷體" w:hAnsi="標楷體"/>
                <w:kern w:val="2"/>
                <w:sz w:val="24"/>
              </w:rPr>
              <w:t>月</w:t>
            </w:r>
            <w:r w:rsidRPr="000B4AAC">
              <w:rPr>
                <w:rFonts w:ascii="標楷體" w:eastAsia="標楷體" w:hAnsi="標楷體" w:hint="eastAsia"/>
                <w:kern w:val="2"/>
                <w:sz w:val="24"/>
              </w:rPr>
              <w:t>8</w:t>
            </w:r>
            <w:r w:rsidRPr="000B4AAC">
              <w:rPr>
                <w:rFonts w:ascii="標楷體" w:eastAsia="標楷體" w:hAnsi="標楷體"/>
                <w:kern w:val="2"/>
                <w:sz w:val="24"/>
              </w:rPr>
              <w:t>日於</w:t>
            </w:r>
            <w:r w:rsidRPr="000B4AAC">
              <w:rPr>
                <w:rFonts w:ascii="標楷體" w:eastAsia="標楷體" w:hAnsi="標楷體" w:hint="eastAsia"/>
                <w:kern w:val="2"/>
                <w:sz w:val="24"/>
              </w:rPr>
              <w:t>聯成化學科技股份有限公司林園廠</w:t>
            </w:r>
            <w:r w:rsidRPr="000B4AAC">
              <w:rPr>
                <w:rFonts w:ascii="標楷體" w:eastAsia="標楷體" w:hAnsi="標楷體"/>
                <w:kern w:val="2"/>
                <w:sz w:val="24"/>
              </w:rPr>
              <w:t>辦理「高雄市毒性及關注化學物質災害應變演練」。</w:t>
            </w:r>
          </w:p>
          <w:p w14:paraId="5BF8EE37" w14:textId="48079851" w:rsidR="00F36A42" w:rsidRPr="000B4AAC" w:rsidRDefault="00F40EDF"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5</w:t>
            </w:r>
            <w:r w:rsidR="00F36A42" w:rsidRPr="000B4AAC">
              <w:rPr>
                <w:rFonts w:ascii="標楷體" w:eastAsia="標楷體" w:hAnsi="標楷體" w:hint="eastAsia"/>
                <w:kern w:val="2"/>
                <w:sz w:val="24"/>
              </w:rPr>
              <w:t>.</w:t>
            </w:r>
            <w:r w:rsidR="00F36A42" w:rsidRPr="000B4AAC">
              <w:rPr>
                <w:rFonts w:ascii="標楷體" w:eastAsia="標楷體" w:hAnsi="標楷體"/>
                <w:spacing w:val="-10"/>
                <w:kern w:val="2"/>
                <w:sz w:val="24"/>
              </w:rPr>
              <w:t>11</w:t>
            </w:r>
            <w:r w:rsidR="00F36A42" w:rsidRPr="000B4AAC">
              <w:rPr>
                <w:rFonts w:ascii="標楷體" w:eastAsia="標楷體" w:hAnsi="標楷體" w:hint="eastAsia"/>
                <w:spacing w:val="-10"/>
                <w:kern w:val="2"/>
                <w:sz w:val="24"/>
              </w:rPr>
              <w:t>3</w:t>
            </w:r>
            <w:r w:rsidR="00F36A42" w:rsidRPr="000B4AAC">
              <w:rPr>
                <w:rFonts w:ascii="標楷體" w:eastAsia="標楷體" w:hAnsi="標楷體"/>
                <w:spacing w:val="-10"/>
                <w:kern w:val="2"/>
                <w:sz w:val="24"/>
              </w:rPr>
              <w:t>年</w:t>
            </w:r>
            <w:r w:rsidR="00F36A42" w:rsidRPr="000B4AAC">
              <w:rPr>
                <w:rFonts w:ascii="標楷體" w:eastAsia="標楷體" w:hAnsi="標楷體" w:hint="eastAsia"/>
                <w:spacing w:val="-10"/>
                <w:kern w:val="2"/>
                <w:sz w:val="24"/>
              </w:rPr>
              <w:t>11</w:t>
            </w:r>
            <w:r w:rsidR="00F36A42" w:rsidRPr="000B4AAC">
              <w:rPr>
                <w:rFonts w:ascii="標楷體" w:eastAsia="標楷體" w:hAnsi="標楷體"/>
                <w:spacing w:val="-10"/>
                <w:kern w:val="2"/>
                <w:sz w:val="24"/>
              </w:rPr>
              <w:t>月</w:t>
            </w:r>
            <w:r w:rsidR="00F36A42" w:rsidRPr="000B4AAC">
              <w:rPr>
                <w:rFonts w:ascii="標楷體" w:eastAsia="標楷體" w:hAnsi="標楷體" w:hint="eastAsia"/>
                <w:spacing w:val="-10"/>
                <w:kern w:val="2"/>
                <w:sz w:val="24"/>
              </w:rPr>
              <w:t>28</w:t>
            </w:r>
            <w:r w:rsidR="00F36A42" w:rsidRPr="000B4AAC">
              <w:rPr>
                <w:rFonts w:ascii="標楷體" w:eastAsia="標楷體" w:hAnsi="標楷體"/>
                <w:spacing w:val="-10"/>
                <w:kern w:val="2"/>
                <w:sz w:val="24"/>
              </w:rPr>
              <w:t>日辦理「高雄市政府環境保護</w:t>
            </w:r>
            <w:proofErr w:type="gramStart"/>
            <w:r w:rsidR="00F36A42" w:rsidRPr="000B4AAC">
              <w:rPr>
                <w:rFonts w:ascii="標楷體" w:eastAsia="標楷體" w:hAnsi="標楷體"/>
                <w:spacing w:val="-10"/>
                <w:kern w:val="2"/>
                <w:sz w:val="24"/>
              </w:rPr>
              <w:t>局毒災</w:t>
            </w:r>
            <w:proofErr w:type="gramEnd"/>
            <w:r w:rsidR="00F36A42" w:rsidRPr="000B4AAC">
              <w:rPr>
                <w:rFonts w:ascii="標楷體" w:eastAsia="標楷體" w:hAnsi="標楷體"/>
                <w:spacing w:val="-10"/>
                <w:kern w:val="2"/>
                <w:sz w:val="24"/>
              </w:rPr>
              <w:t>應變模擬演練」。</w:t>
            </w:r>
          </w:p>
          <w:p w14:paraId="77D7A2A5" w14:textId="37A29D80" w:rsidR="00F36A42" w:rsidRPr="000B4AAC" w:rsidRDefault="00F40EDF"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6</w:t>
            </w:r>
            <w:r w:rsidR="00F36A42" w:rsidRPr="000B4AAC">
              <w:rPr>
                <w:rFonts w:ascii="標楷體" w:eastAsia="標楷體" w:hAnsi="標楷體" w:hint="eastAsia"/>
                <w:kern w:val="2"/>
                <w:sz w:val="24"/>
              </w:rPr>
              <w:t>.113年12月10日辦理「</w:t>
            </w:r>
            <w:proofErr w:type="gramStart"/>
            <w:r w:rsidR="00F36A42" w:rsidRPr="000B4AAC">
              <w:rPr>
                <w:rFonts w:ascii="標楷體" w:eastAsia="標楷體" w:hAnsi="標楷體" w:hint="eastAsia"/>
                <w:kern w:val="2"/>
                <w:sz w:val="24"/>
              </w:rPr>
              <w:t>毒災模擬</w:t>
            </w:r>
            <w:proofErr w:type="gramEnd"/>
            <w:r w:rsidR="00F36A42" w:rsidRPr="000B4AAC">
              <w:rPr>
                <w:rFonts w:ascii="標楷體" w:eastAsia="標楷體" w:hAnsi="標楷體" w:hint="eastAsia"/>
                <w:kern w:val="2"/>
                <w:sz w:val="24"/>
              </w:rPr>
              <w:t>演練-平板系統操作說明」。</w:t>
            </w:r>
          </w:p>
          <w:p w14:paraId="26879F03" w14:textId="14B71CF9" w:rsidR="00F36A42" w:rsidRPr="000B4AAC" w:rsidRDefault="00F40EDF"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7</w:t>
            </w:r>
            <w:r w:rsidR="00F36A42" w:rsidRPr="000B4AAC">
              <w:rPr>
                <w:rFonts w:ascii="標楷體" w:eastAsia="標楷體" w:hAnsi="標楷體" w:hint="eastAsia"/>
                <w:kern w:val="2"/>
                <w:sz w:val="24"/>
              </w:rPr>
              <w:t>.</w:t>
            </w:r>
            <w:r w:rsidR="00F36A42" w:rsidRPr="000B4AAC">
              <w:rPr>
                <w:rFonts w:ascii="標楷體" w:eastAsia="標楷體" w:hAnsi="標楷體"/>
                <w:kern w:val="2"/>
                <w:sz w:val="24"/>
              </w:rPr>
              <w:t>擇定本市</w:t>
            </w:r>
            <w:r w:rsidR="00F36A42" w:rsidRPr="000B4AAC">
              <w:rPr>
                <w:rFonts w:ascii="標楷體" w:eastAsia="標楷體" w:hAnsi="標楷體" w:hint="eastAsia"/>
                <w:kern w:val="2"/>
                <w:sz w:val="24"/>
              </w:rPr>
              <w:t>岡山</w:t>
            </w:r>
            <w:proofErr w:type="gramStart"/>
            <w:r w:rsidR="00F36A42" w:rsidRPr="000B4AAC">
              <w:rPr>
                <w:rFonts w:ascii="標楷體" w:eastAsia="標楷體" w:hAnsi="標楷體" w:hint="eastAsia"/>
                <w:kern w:val="2"/>
                <w:sz w:val="24"/>
              </w:rPr>
              <w:t>本洲</w:t>
            </w:r>
            <w:proofErr w:type="gramEnd"/>
            <w:r w:rsidR="00F36A42" w:rsidRPr="000B4AAC">
              <w:rPr>
                <w:rFonts w:ascii="標楷體" w:eastAsia="標楷體" w:hAnsi="標楷體"/>
                <w:kern w:val="2"/>
                <w:sz w:val="24"/>
              </w:rPr>
              <w:t>產業園區作為本年度災害疏散避難規劃之標的，藉由ALOHA模擬模式針對</w:t>
            </w:r>
            <w:r w:rsidR="00F36A42" w:rsidRPr="000B4AAC">
              <w:rPr>
                <w:rFonts w:ascii="標楷體" w:eastAsia="標楷體" w:hAnsi="標楷體" w:hint="eastAsia"/>
                <w:kern w:val="2"/>
                <w:sz w:val="24"/>
              </w:rPr>
              <w:t>岡山</w:t>
            </w:r>
            <w:proofErr w:type="gramStart"/>
            <w:r w:rsidR="00F36A42" w:rsidRPr="000B4AAC">
              <w:rPr>
                <w:rFonts w:ascii="標楷體" w:eastAsia="標楷體" w:hAnsi="標楷體" w:hint="eastAsia"/>
                <w:kern w:val="2"/>
                <w:sz w:val="24"/>
              </w:rPr>
              <w:t>本洲</w:t>
            </w:r>
            <w:proofErr w:type="gramEnd"/>
            <w:r w:rsidR="00F36A42" w:rsidRPr="000B4AAC">
              <w:rPr>
                <w:rFonts w:ascii="標楷體" w:eastAsia="標楷體" w:hAnsi="標楷體"/>
                <w:kern w:val="2"/>
                <w:sz w:val="24"/>
              </w:rPr>
              <w:t>產業園區範圍內之毒化物運作場所進行毒化物災害風險潛勢分析，並將風險潛勢結果透過地理資訊系統進行圖</w:t>
            </w:r>
            <w:proofErr w:type="gramStart"/>
            <w:r w:rsidR="00F36A42" w:rsidRPr="000B4AAC">
              <w:rPr>
                <w:rFonts w:ascii="標楷體" w:eastAsia="標楷體" w:hAnsi="標楷體"/>
                <w:kern w:val="2"/>
                <w:sz w:val="24"/>
              </w:rPr>
              <w:t>層套疊</w:t>
            </w:r>
            <w:proofErr w:type="gramEnd"/>
            <w:r w:rsidR="00F36A42" w:rsidRPr="000B4AAC">
              <w:rPr>
                <w:rFonts w:ascii="標楷體" w:eastAsia="標楷體" w:hAnsi="標楷體"/>
                <w:kern w:val="2"/>
                <w:sz w:val="24"/>
              </w:rPr>
              <w:t>，評估鄰近收容點之適切性。</w:t>
            </w:r>
          </w:p>
          <w:p w14:paraId="65242912" w14:textId="77777777" w:rsidR="00B70DF2" w:rsidRPr="000B4AAC" w:rsidRDefault="00B70DF2" w:rsidP="000B4AAC">
            <w:pPr>
              <w:snapToGrid w:val="0"/>
              <w:spacing w:line="360" w:lineRule="exact"/>
              <w:ind w:right="130"/>
              <w:jc w:val="both"/>
              <w:rPr>
                <w:rFonts w:ascii="標楷體" w:eastAsia="標楷體" w:hAnsi="標楷體"/>
                <w:szCs w:val="24"/>
              </w:rPr>
            </w:pPr>
          </w:p>
          <w:p w14:paraId="374875BA" w14:textId="77777777" w:rsidR="00393C1C" w:rsidRPr="000B4AAC" w:rsidRDefault="00393C1C" w:rsidP="000B4AAC">
            <w:pPr>
              <w:snapToGrid w:val="0"/>
              <w:spacing w:line="360" w:lineRule="exact"/>
              <w:ind w:right="130"/>
              <w:jc w:val="both"/>
              <w:rPr>
                <w:rFonts w:ascii="標楷體" w:eastAsia="標楷體" w:hAnsi="標楷體"/>
                <w:szCs w:val="24"/>
              </w:rPr>
            </w:pPr>
          </w:p>
          <w:p w14:paraId="71D92068" w14:textId="77777777" w:rsidR="00990A27" w:rsidRPr="000B4AAC" w:rsidRDefault="00990A27" w:rsidP="000B4AAC">
            <w:pPr>
              <w:snapToGrid w:val="0"/>
              <w:spacing w:line="360" w:lineRule="exact"/>
              <w:ind w:right="130"/>
              <w:jc w:val="both"/>
              <w:rPr>
                <w:rFonts w:ascii="標楷體" w:eastAsia="標楷體" w:hAnsi="標楷體"/>
                <w:szCs w:val="24"/>
              </w:rPr>
            </w:pPr>
          </w:p>
          <w:p w14:paraId="31BD2CB2" w14:textId="77777777" w:rsidR="00990A27" w:rsidRPr="000B4AAC" w:rsidRDefault="00990A27" w:rsidP="000B4AAC">
            <w:pPr>
              <w:snapToGrid w:val="0"/>
              <w:spacing w:line="360" w:lineRule="exact"/>
              <w:ind w:right="130"/>
              <w:jc w:val="both"/>
              <w:rPr>
                <w:rFonts w:ascii="標楷體" w:eastAsia="標楷體" w:hAnsi="標楷體"/>
                <w:szCs w:val="24"/>
              </w:rPr>
            </w:pPr>
          </w:p>
          <w:p w14:paraId="41686655" w14:textId="77777777" w:rsidR="00990A27" w:rsidRPr="000B4AAC" w:rsidRDefault="00990A27" w:rsidP="000B4AAC">
            <w:pPr>
              <w:snapToGrid w:val="0"/>
              <w:spacing w:line="360" w:lineRule="exact"/>
              <w:ind w:right="130"/>
              <w:jc w:val="both"/>
              <w:rPr>
                <w:rFonts w:ascii="標楷體" w:eastAsia="標楷體" w:hAnsi="標楷體"/>
                <w:szCs w:val="24"/>
              </w:rPr>
            </w:pPr>
          </w:p>
          <w:p w14:paraId="5D2A9129" w14:textId="77777777" w:rsidR="00990A27" w:rsidRPr="000B4AAC" w:rsidRDefault="00990A27" w:rsidP="000B4AAC">
            <w:pPr>
              <w:snapToGrid w:val="0"/>
              <w:spacing w:line="360" w:lineRule="exact"/>
              <w:ind w:right="130"/>
              <w:jc w:val="both"/>
              <w:rPr>
                <w:rFonts w:ascii="標楷體" w:eastAsia="標楷體" w:hAnsi="標楷體"/>
                <w:szCs w:val="24"/>
              </w:rPr>
            </w:pPr>
          </w:p>
          <w:p w14:paraId="283F0CE2" w14:textId="77777777" w:rsidR="008934E5" w:rsidRPr="000B4AAC" w:rsidRDefault="008934E5" w:rsidP="000B4AAC">
            <w:pPr>
              <w:snapToGrid w:val="0"/>
              <w:spacing w:line="360" w:lineRule="exact"/>
              <w:ind w:right="130"/>
              <w:jc w:val="both"/>
              <w:rPr>
                <w:rFonts w:ascii="標楷體" w:eastAsia="標楷體" w:hAnsi="標楷體"/>
                <w:szCs w:val="24"/>
              </w:rPr>
            </w:pPr>
          </w:p>
          <w:p w14:paraId="450FBA45" w14:textId="77777777" w:rsidR="001C737E" w:rsidRPr="000B4AAC" w:rsidRDefault="001C737E" w:rsidP="000B4AAC">
            <w:pPr>
              <w:snapToGrid w:val="0"/>
              <w:spacing w:line="360" w:lineRule="exact"/>
              <w:ind w:right="130"/>
              <w:jc w:val="both"/>
              <w:rPr>
                <w:rFonts w:ascii="標楷體" w:eastAsia="標楷體" w:hAnsi="標楷體"/>
                <w:szCs w:val="24"/>
              </w:rPr>
            </w:pPr>
          </w:p>
          <w:p w14:paraId="0769C3E2" w14:textId="2EC5E308" w:rsidR="001C737E" w:rsidRPr="000B4AAC" w:rsidRDefault="00FF58EA"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001C737E" w:rsidRPr="000B4AAC">
              <w:rPr>
                <w:rFonts w:ascii="標楷體" w:eastAsia="標楷體" w:hAnsi="標楷體"/>
                <w:kern w:val="2"/>
                <w:sz w:val="24"/>
              </w:rPr>
              <w:t>每週垃圾清運5日，</w:t>
            </w:r>
            <w:r w:rsidR="001C737E" w:rsidRPr="000B4AAC">
              <w:rPr>
                <w:rFonts w:ascii="標楷體" w:eastAsia="標楷體" w:hAnsi="標楷體" w:hint="eastAsia"/>
                <w:kern w:val="2"/>
                <w:sz w:val="24"/>
              </w:rPr>
              <w:t>113</w:t>
            </w:r>
            <w:r w:rsidR="001C737E" w:rsidRPr="000B4AAC">
              <w:rPr>
                <w:rFonts w:ascii="標楷體" w:eastAsia="標楷體" w:hAnsi="標楷體"/>
                <w:kern w:val="2"/>
                <w:sz w:val="24"/>
              </w:rPr>
              <w:t>年清運</w:t>
            </w:r>
            <w:r w:rsidR="00D0426F" w:rsidRPr="000B4AAC">
              <w:rPr>
                <w:rFonts w:ascii="標楷體" w:eastAsia="標楷體" w:hAnsi="標楷體"/>
                <w:kern w:val="2"/>
                <w:sz w:val="24"/>
              </w:rPr>
              <w:t>541,340</w:t>
            </w:r>
            <w:r w:rsidR="001C737E" w:rsidRPr="000B4AAC">
              <w:rPr>
                <w:rFonts w:ascii="標楷體" w:eastAsia="標楷體" w:hAnsi="標楷體"/>
                <w:kern w:val="2"/>
                <w:sz w:val="24"/>
              </w:rPr>
              <w:t>公噸。</w:t>
            </w:r>
          </w:p>
          <w:p w14:paraId="7F8C6E45" w14:textId="77777777" w:rsidR="001C737E" w:rsidRPr="000B4AAC" w:rsidRDefault="001C737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本市實施垃圾不落地措施，包含各級公私立學校，民眾配合良好，不僅減少</w:t>
            </w:r>
            <w:proofErr w:type="gramStart"/>
            <w:r w:rsidRPr="000B4AAC">
              <w:rPr>
                <w:rFonts w:ascii="標楷體" w:eastAsia="標楷體" w:hAnsi="標楷體"/>
                <w:kern w:val="2"/>
                <w:sz w:val="24"/>
              </w:rPr>
              <w:t>垃圾堆置點及</w:t>
            </w:r>
            <w:proofErr w:type="gramEnd"/>
            <w:r w:rsidRPr="000B4AAC">
              <w:rPr>
                <w:rFonts w:ascii="標楷體" w:eastAsia="標楷體" w:hAnsi="標楷體"/>
                <w:kern w:val="2"/>
                <w:sz w:val="24"/>
              </w:rPr>
              <w:t>髒亂產生，同時提升市容景觀。</w:t>
            </w:r>
          </w:p>
          <w:p w14:paraId="496F3D9C" w14:textId="77777777" w:rsidR="001C737E" w:rsidRPr="000B4AAC" w:rsidRDefault="001C737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w:t>
            </w:r>
            <w:r w:rsidRPr="000B4AAC">
              <w:rPr>
                <w:rFonts w:ascii="標楷體" w:eastAsia="標楷體" w:hAnsi="標楷體"/>
                <w:kern w:val="2"/>
                <w:sz w:val="24"/>
              </w:rPr>
              <w:t>維護市容環境，每日執行街道清掃，11</w:t>
            </w:r>
            <w:r w:rsidRPr="000B4AAC">
              <w:rPr>
                <w:rFonts w:ascii="標楷體" w:eastAsia="標楷體" w:hAnsi="標楷體" w:hint="eastAsia"/>
                <w:kern w:val="2"/>
                <w:sz w:val="24"/>
              </w:rPr>
              <w:t>3</w:t>
            </w:r>
            <w:r w:rsidRPr="000B4AAC">
              <w:rPr>
                <w:rFonts w:ascii="標楷體" w:eastAsia="標楷體" w:hAnsi="標楷體"/>
                <w:kern w:val="2"/>
                <w:sz w:val="24"/>
              </w:rPr>
              <w:t>年人力清掃慢車道面積 1,</w:t>
            </w:r>
            <w:r w:rsidRPr="000B4AAC">
              <w:rPr>
                <w:rFonts w:ascii="標楷體" w:eastAsia="標楷體" w:hAnsi="標楷體" w:hint="eastAsia"/>
                <w:kern w:val="2"/>
                <w:sz w:val="24"/>
              </w:rPr>
              <w:t>469</w:t>
            </w:r>
            <w:r w:rsidRPr="000B4AAC">
              <w:rPr>
                <w:rFonts w:ascii="標楷體" w:eastAsia="標楷體" w:hAnsi="標楷體"/>
                <w:kern w:val="2"/>
                <w:sz w:val="24"/>
              </w:rPr>
              <w:t>,</w:t>
            </w:r>
            <w:r w:rsidRPr="000B4AAC">
              <w:rPr>
                <w:rFonts w:ascii="標楷體" w:eastAsia="標楷體" w:hAnsi="標楷體" w:hint="eastAsia"/>
                <w:kern w:val="2"/>
                <w:sz w:val="24"/>
              </w:rPr>
              <w:t>854</w:t>
            </w:r>
            <w:r w:rsidRPr="000B4AAC">
              <w:rPr>
                <w:rFonts w:ascii="標楷體" w:eastAsia="標楷體" w:hAnsi="標楷體"/>
                <w:kern w:val="2"/>
                <w:sz w:val="24"/>
              </w:rPr>
              <w:t>,</w:t>
            </w:r>
            <w:r w:rsidRPr="000B4AAC">
              <w:rPr>
                <w:rFonts w:ascii="標楷體" w:eastAsia="標楷體" w:hAnsi="標楷體" w:hint="eastAsia"/>
                <w:kern w:val="2"/>
                <w:sz w:val="24"/>
              </w:rPr>
              <w:t>800</w:t>
            </w:r>
            <w:r w:rsidRPr="000B4AAC">
              <w:rPr>
                <w:rFonts w:ascii="標楷體" w:eastAsia="標楷體" w:hAnsi="標楷體"/>
                <w:kern w:val="2"/>
                <w:sz w:val="24"/>
              </w:rPr>
              <w:t>平方公尺；11</w:t>
            </w:r>
            <w:r w:rsidRPr="000B4AAC">
              <w:rPr>
                <w:rFonts w:ascii="標楷體" w:eastAsia="標楷體" w:hAnsi="標楷體" w:hint="eastAsia"/>
                <w:kern w:val="2"/>
                <w:sz w:val="24"/>
              </w:rPr>
              <w:t>3</w:t>
            </w:r>
            <w:r w:rsidRPr="000B4AAC">
              <w:rPr>
                <w:rFonts w:ascii="標楷體" w:eastAsia="標楷體" w:hAnsi="標楷體"/>
                <w:kern w:val="2"/>
                <w:sz w:val="24"/>
              </w:rPr>
              <w:t xml:space="preserve">年掃街車清掃快車道面積 </w:t>
            </w:r>
            <w:r w:rsidRPr="000B4AAC">
              <w:rPr>
                <w:rFonts w:ascii="標楷體" w:eastAsia="標楷體" w:hAnsi="標楷體" w:hint="eastAsia"/>
                <w:kern w:val="2"/>
                <w:sz w:val="24"/>
              </w:rPr>
              <w:t>395</w:t>
            </w:r>
            <w:r w:rsidRPr="000B4AAC">
              <w:rPr>
                <w:rFonts w:ascii="標楷體" w:eastAsia="標楷體" w:hAnsi="標楷體"/>
                <w:kern w:val="2"/>
                <w:sz w:val="24"/>
              </w:rPr>
              <w:t>,</w:t>
            </w:r>
            <w:r w:rsidRPr="000B4AAC">
              <w:rPr>
                <w:rFonts w:ascii="標楷體" w:eastAsia="標楷體" w:hAnsi="標楷體" w:hint="eastAsia"/>
                <w:kern w:val="2"/>
                <w:sz w:val="24"/>
              </w:rPr>
              <w:t>980</w:t>
            </w:r>
            <w:r w:rsidRPr="000B4AAC">
              <w:rPr>
                <w:rFonts w:ascii="標楷體" w:eastAsia="標楷體" w:hAnsi="標楷體"/>
                <w:kern w:val="2"/>
                <w:sz w:val="24"/>
              </w:rPr>
              <w:t>,</w:t>
            </w:r>
            <w:r w:rsidRPr="000B4AAC">
              <w:rPr>
                <w:rFonts w:ascii="標楷體" w:eastAsia="標楷體" w:hAnsi="標楷體" w:hint="eastAsia"/>
                <w:kern w:val="2"/>
                <w:sz w:val="24"/>
              </w:rPr>
              <w:t>155</w:t>
            </w:r>
            <w:r w:rsidRPr="000B4AAC">
              <w:rPr>
                <w:rFonts w:ascii="標楷體" w:eastAsia="標楷體" w:hAnsi="標楷體"/>
                <w:kern w:val="2"/>
                <w:sz w:val="24"/>
              </w:rPr>
              <w:t>平方公尺</w:t>
            </w:r>
            <w:r w:rsidRPr="000B4AAC">
              <w:rPr>
                <w:rFonts w:ascii="標楷體" w:eastAsia="標楷體" w:hAnsi="標楷體" w:hint="eastAsia"/>
                <w:kern w:val="2"/>
                <w:sz w:val="24"/>
              </w:rPr>
              <w:t>。</w:t>
            </w:r>
          </w:p>
          <w:p w14:paraId="4B9B5CEB" w14:textId="77777777" w:rsidR="001C737E" w:rsidRPr="000B4AAC" w:rsidRDefault="001C737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4.</w:t>
            </w:r>
            <w:r w:rsidRPr="000B4AAC">
              <w:rPr>
                <w:rFonts w:ascii="標楷體" w:eastAsia="標楷體" w:hAnsi="標楷體"/>
                <w:kern w:val="2"/>
                <w:sz w:val="24"/>
              </w:rPr>
              <w:t>為維護市容觀瞻及增加停車位，廢棄車輛委託民營拖吊，11</w:t>
            </w:r>
            <w:r w:rsidRPr="000B4AAC">
              <w:rPr>
                <w:rFonts w:ascii="標楷體" w:eastAsia="標楷體" w:hAnsi="標楷體" w:hint="eastAsia"/>
                <w:kern w:val="2"/>
                <w:sz w:val="24"/>
              </w:rPr>
              <w:t>3</w:t>
            </w:r>
            <w:r w:rsidRPr="000B4AAC">
              <w:rPr>
                <w:rFonts w:ascii="標楷體" w:eastAsia="標楷體" w:hAnsi="標楷體"/>
                <w:kern w:val="2"/>
                <w:sz w:val="24"/>
              </w:rPr>
              <w:t>年移置汽車3</w:t>
            </w:r>
            <w:r w:rsidRPr="000B4AAC">
              <w:rPr>
                <w:rFonts w:ascii="標楷體" w:eastAsia="標楷體" w:hAnsi="標楷體" w:hint="eastAsia"/>
                <w:kern w:val="2"/>
                <w:sz w:val="24"/>
              </w:rPr>
              <w:t>1</w:t>
            </w:r>
            <w:r w:rsidRPr="000B4AAC">
              <w:rPr>
                <w:rFonts w:ascii="標楷體" w:eastAsia="標楷體" w:hAnsi="標楷體"/>
                <w:kern w:val="2"/>
                <w:sz w:val="24"/>
              </w:rPr>
              <w:t>7輛、機車2,</w:t>
            </w:r>
            <w:r w:rsidRPr="000B4AAC">
              <w:rPr>
                <w:rFonts w:ascii="標楷體" w:eastAsia="標楷體" w:hAnsi="標楷體" w:hint="eastAsia"/>
                <w:kern w:val="2"/>
                <w:sz w:val="24"/>
              </w:rPr>
              <w:t>14</w:t>
            </w:r>
            <w:r w:rsidRPr="000B4AAC">
              <w:rPr>
                <w:rFonts w:ascii="標楷體" w:eastAsia="標楷體" w:hAnsi="標楷體"/>
                <w:kern w:val="2"/>
                <w:sz w:val="24"/>
              </w:rPr>
              <w:t>9輛。</w:t>
            </w:r>
          </w:p>
          <w:p w14:paraId="224875A5" w14:textId="77777777" w:rsidR="001C737E" w:rsidRPr="000B4AAC" w:rsidRDefault="001C737E" w:rsidP="000B4AAC">
            <w:pPr>
              <w:snapToGrid w:val="0"/>
              <w:spacing w:line="360" w:lineRule="exact"/>
              <w:ind w:left="360" w:right="130"/>
              <w:rPr>
                <w:rFonts w:ascii="標楷體" w:eastAsia="標楷體" w:hAnsi="標楷體"/>
                <w:szCs w:val="24"/>
              </w:rPr>
            </w:pPr>
          </w:p>
          <w:p w14:paraId="50D5FF5A" w14:textId="77777777" w:rsidR="001C737E" w:rsidRPr="000B4AAC" w:rsidRDefault="001C737E" w:rsidP="000B4AAC">
            <w:pPr>
              <w:snapToGrid w:val="0"/>
              <w:spacing w:line="360" w:lineRule="exact"/>
              <w:ind w:left="360" w:right="130"/>
              <w:rPr>
                <w:rFonts w:ascii="標楷體" w:eastAsia="標楷體" w:hAnsi="標楷體"/>
                <w:szCs w:val="24"/>
              </w:rPr>
            </w:pPr>
          </w:p>
          <w:p w14:paraId="510F5A09" w14:textId="77777777" w:rsidR="00A2309D" w:rsidRPr="000B4AAC" w:rsidRDefault="00A2309D"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廚餘回收每週隨垃圾車回收5日，11</w:t>
            </w:r>
            <w:r w:rsidRPr="000B4AAC">
              <w:rPr>
                <w:rFonts w:ascii="標楷體" w:eastAsia="標楷體" w:hAnsi="標楷體" w:hint="eastAsia"/>
                <w:kern w:val="2"/>
                <w:sz w:val="24"/>
              </w:rPr>
              <w:t>3</w:t>
            </w:r>
            <w:r w:rsidRPr="000B4AAC">
              <w:rPr>
                <w:rFonts w:ascii="標楷體" w:eastAsia="標楷體" w:hAnsi="標楷體"/>
                <w:kern w:val="2"/>
                <w:sz w:val="24"/>
              </w:rPr>
              <w:t>年廚餘回收量</w:t>
            </w:r>
            <w:r w:rsidRPr="000B4AAC">
              <w:rPr>
                <w:rFonts w:ascii="標楷體" w:eastAsia="標楷體" w:hAnsi="標楷體" w:hint="eastAsia"/>
                <w:kern w:val="2"/>
                <w:sz w:val="24"/>
              </w:rPr>
              <w:t>6</w:t>
            </w:r>
            <w:r w:rsidRPr="000B4AAC">
              <w:rPr>
                <w:rFonts w:ascii="標楷體" w:eastAsia="標楷體" w:hAnsi="標楷體"/>
                <w:kern w:val="2"/>
                <w:sz w:val="24"/>
              </w:rPr>
              <w:t>9,943公噸，回收率</w:t>
            </w:r>
            <w:r w:rsidRPr="000B4AAC">
              <w:rPr>
                <w:rFonts w:ascii="標楷體" w:eastAsia="標楷體" w:hAnsi="標楷體" w:hint="eastAsia"/>
                <w:kern w:val="2"/>
                <w:sz w:val="24"/>
              </w:rPr>
              <w:t>4</w:t>
            </w:r>
            <w:r w:rsidRPr="000B4AAC">
              <w:rPr>
                <w:rFonts w:ascii="標楷體" w:eastAsia="標楷體" w:hAnsi="標楷體"/>
                <w:kern w:val="2"/>
                <w:sz w:val="24"/>
              </w:rPr>
              <w:t>.</w:t>
            </w:r>
            <w:r w:rsidRPr="000B4AAC">
              <w:rPr>
                <w:rFonts w:ascii="標楷體" w:eastAsia="標楷體" w:hAnsi="標楷體" w:hint="eastAsia"/>
                <w:kern w:val="2"/>
                <w:sz w:val="24"/>
              </w:rPr>
              <w:t>05</w:t>
            </w:r>
            <w:r w:rsidRPr="000B4AAC">
              <w:rPr>
                <w:rFonts w:ascii="標楷體" w:eastAsia="標楷體" w:hAnsi="標楷體"/>
                <w:kern w:val="2"/>
                <w:sz w:val="24"/>
              </w:rPr>
              <w:t>%。</w:t>
            </w:r>
          </w:p>
          <w:p w14:paraId="54FDDFDD" w14:textId="77777777" w:rsidR="00A2309D" w:rsidRPr="000B4AAC" w:rsidRDefault="00A2309D"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資源回收每週</w:t>
            </w:r>
            <w:proofErr w:type="gramStart"/>
            <w:r w:rsidRPr="000B4AAC">
              <w:rPr>
                <w:rFonts w:ascii="標楷體" w:eastAsia="標楷體" w:hAnsi="標楷體"/>
                <w:kern w:val="2"/>
                <w:sz w:val="24"/>
              </w:rPr>
              <w:t>每條清運</w:t>
            </w:r>
            <w:proofErr w:type="gramEnd"/>
            <w:r w:rsidRPr="000B4AAC">
              <w:rPr>
                <w:rFonts w:ascii="標楷體" w:eastAsia="標楷體" w:hAnsi="標楷體"/>
                <w:kern w:val="2"/>
                <w:sz w:val="24"/>
              </w:rPr>
              <w:t>路線由資源回收車回收2日，11</w:t>
            </w:r>
            <w:r w:rsidRPr="000B4AAC">
              <w:rPr>
                <w:rFonts w:ascii="標楷體" w:eastAsia="標楷體" w:hAnsi="標楷體" w:hint="eastAsia"/>
                <w:kern w:val="2"/>
                <w:sz w:val="24"/>
              </w:rPr>
              <w:t>3</w:t>
            </w:r>
            <w:r w:rsidRPr="000B4AAC">
              <w:rPr>
                <w:rFonts w:ascii="標楷體" w:eastAsia="標楷體" w:hAnsi="標楷體"/>
                <w:kern w:val="2"/>
                <w:sz w:val="24"/>
              </w:rPr>
              <w:t>年資源回收量96</w:t>
            </w:r>
            <w:r w:rsidRPr="000B4AAC">
              <w:rPr>
                <w:rFonts w:ascii="標楷體" w:eastAsia="標楷體" w:hAnsi="標楷體" w:hint="eastAsia"/>
                <w:kern w:val="2"/>
                <w:sz w:val="24"/>
              </w:rPr>
              <w:t>萬3</w:t>
            </w:r>
            <w:r w:rsidRPr="000B4AAC">
              <w:rPr>
                <w:rFonts w:ascii="標楷體" w:eastAsia="標楷體" w:hAnsi="標楷體"/>
                <w:kern w:val="2"/>
                <w:sz w:val="24"/>
              </w:rPr>
              <w:t>,</w:t>
            </w:r>
            <w:r w:rsidRPr="000B4AAC">
              <w:rPr>
                <w:rFonts w:ascii="標楷體" w:eastAsia="標楷體" w:hAnsi="標楷體" w:hint="eastAsia"/>
                <w:kern w:val="2"/>
                <w:sz w:val="24"/>
              </w:rPr>
              <w:t>095</w:t>
            </w:r>
            <w:r w:rsidRPr="000B4AAC">
              <w:rPr>
                <w:rFonts w:ascii="標楷體" w:eastAsia="標楷體" w:hAnsi="標楷體"/>
                <w:kern w:val="2"/>
                <w:sz w:val="24"/>
              </w:rPr>
              <w:t>公噸，資源回收率5</w:t>
            </w:r>
            <w:r w:rsidRPr="000B4AAC">
              <w:rPr>
                <w:rFonts w:ascii="標楷體" w:eastAsia="標楷體" w:hAnsi="標楷體" w:hint="eastAsia"/>
                <w:kern w:val="2"/>
                <w:sz w:val="24"/>
              </w:rPr>
              <w:t>7</w:t>
            </w:r>
            <w:r w:rsidRPr="000B4AAC">
              <w:rPr>
                <w:rFonts w:ascii="標楷體" w:eastAsia="標楷體" w:hAnsi="標楷體"/>
                <w:kern w:val="2"/>
                <w:sz w:val="24"/>
              </w:rPr>
              <w:t>.26%。</w:t>
            </w:r>
          </w:p>
          <w:p w14:paraId="2A81FDE6" w14:textId="57F62783" w:rsidR="00A2309D" w:rsidRPr="000B4AAC" w:rsidRDefault="00A2309D"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w:t>
            </w:r>
            <w:r w:rsidRPr="000B4AAC">
              <w:rPr>
                <w:rFonts w:ascii="標楷體" w:eastAsia="標楷體" w:hAnsi="標楷體"/>
                <w:kern w:val="2"/>
                <w:sz w:val="24"/>
              </w:rPr>
              <w:t>「高雄市巨大廢棄物回收再利用廠」，11</w:t>
            </w:r>
            <w:r w:rsidRPr="000B4AAC">
              <w:rPr>
                <w:rFonts w:ascii="標楷體" w:eastAsia="標楷體" w:hAnsi="標楷體" w:hint="eastAsia"/>
                <w:kern w:val="2"/>
                <w:sz w:val="24"/>
              </w:rPr>
              <w:t>3</w:t>
            </w:r>
            <w:r w:rsidRPr="000B4AAC">
              <w:rPr>
                <w:rFonts w:ascii="標楷體" w:eastAsia="標楷體" w:hAnsi="標楷體"/>
                <w:kern w:val="2"/>
                <w:sz w:val="24"/>
              </w:rPr>
              <w:t>年</w:t>
            </w:r>
            <w:r w:rsidRPr="000B4AAC">
              <w:rPr>
                <w:rFonts w:ascii="標楷體" w:eastAsia="標楷體" w:hAnsi="標楷體" w:hint="eastAsia"/>
                <w:kern w:val="2"/>
                <w:sz w:val="24"/>
              </w:rPr>
              <w:t>(截至11月)</w:t>
            </w:r>
            <w:r w:rsidRPr="000B4AAC">
              <w:rPr>
                <w:rFonts w:ascii="標楷體" w:eastAsia="標楷體" w:hAnsi="標楷體"/>
                <w:kern w:val="2"/>
                <w:sz w:val="24"/>
              </w:rPr>
              <w:t>巨大廢棄物回收再利用26,985公噸、回收再利用率</w:t>
            </w:r>
            <w:r w:rsidRPr="000B4AAC">
              <w:rPr>
                <w:rFonts w:ascii="標楷體" w:eastAsia="標楷體" w:hAnsi="標楷體" w:hint="eastAsia"/>
                <w:kern w:val="2"/>
                <w:sz w:val="24"/>
              </w:rPr>
              <w:t>9</w:t>
            </w:r>
            <w:r w:rsidRPr="000B4AAC">
              <w:rPr>
                <w:rFonts w:ascii="標楷體" w:eastAsia="標楷體" w:hAnsi="標楷體"/>
                <w:kern w:val="2"/>
                <w:sz w:val="24"/>
              </w:rPr>
              <w:t>0.25%。</w:t>
            </w:r>
          </w:p>
          <w:p w14:paraId="16C72273" w14:textId="77777777" w:rsidR="001C737E" w:rsidRPr="000B4AAC" w:rsidRDefault="001C737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sz w:val="24"/>
                <w:shd w:val="clear" w:color="auto" w:fill="FFFFFF"/>
              </w:rPr>
            </w:pPr>
            <w:r w:rsidRPr="000B4AAC">
              <w:rPr>
                <w:rFonts w:ascii="標楷體" w:eastAsia="標楷體" w:hAnsi="標楷體" w:hint="eastAsia"/>
                <w:kern w:val="2"/>
                <w:sz w:val="24"/>
              </w:rPr>
              <w:t>4.</w:t>
            </w:r>
            <w:r w:rsidRPr="000B4AAC">
              <w:rPr>
                <w:rFonts w:ascii="標楷體" w:eastAsia="標楷體" w:hAnsi="標楷體" w:hint="eastAsia"/>
                <w:sz w:val="24"/>
                <w:shd w:val="clear" w:color="auto" w:fill="FFFFFF"/>
              </w:rPr>
              <w:t>113年度於龍華市場辦理「我自己有『袋』，</w:t>
            </w:r>
            <w:proofErr w:type="gramStart"/>
            <w:r w:rsidRPr="000B4AAC">
              <w:rPr>
                <w:rFonts w:ascii="標楷體" w:eastAsia="標楷體" w:hAnsi="標楷體" w:hint="eastAsia"/>
                <w:sz w:val="24"/>
                <w:shd w:val="clear" w:color="auto" w:fill="FFFFFF"/>
              </w:rPr>
              <w:t>無塑來</w:t>
            </w:r>
            <w:proofErr w:type="gramEnd"/>
            <w:r w:rsidRPr="000B4AAC">
              <w:rPr>
                <w:rFonts w:ascii="標楷體" w:eastAsia="標楷體" w:hAnsi="標楷體" w:hint="eastAsia"/>
                <w:sz w:val="24"/>
                <w:shd w:val="clear" w:color="auto" w:fill="FFFFFF"/>
              </w:rPr>
              <w:t>買菜」</w:t>
            </w:r>
            <w:proofErr w:type="gramStart"/>
            <w:r w:rsidRPr="000B4AAC">
              <w:rPr>
                <w:rFonts w:ascii="標楷體" w:eastAsia="標楷體" w:hAnsi="標楷體" w:hint="eastAsia"/>
                <w:sz w:val="24"/>
                <w:shd w:val="clear" w:color="auto" w:fill="FFFFFF"/>
              </w:rPr>
              <w:t>減塑宣導</w:t>
            </w:r>
            <w:proofErr w:type="gramEnd"/>
            <w:r w:rsidRPr="000B4AAC">
              <w:rPr>
                <w:rFonts w:ascii="標楷體" w:eastAsia="標楷體" w:hAnsi="標楷體" w:hint="eastAsia"/>
                <w:sz w:val="24"/>
                <w:shd w:val="clear" w:color="auto" w:fill="FFFFFF"/>
              </w:rPr>
              <w:t>活動，除宣導攤商不主動提供一次性塑膠袋，自</w:t>
            </w:r>
            <w:r w:rsidR="00420EE1" w:rsidRPr="000B4AAC">
              <w:rPr>
                <w:rFonts w:ascii="標楷體" w:eastAsia="標楷體" w:hAnsi="標楷體" w:hint="eastAsia"/>
                <w:sz w:val="24"/>
                <w:shd w:val="clear" w:color="auto" w:fill="FFFFFF"/>
              </w:rPr>
              <w:t>113</w:t>
            </w:r>
            <w:r w:rsidRPr="000B4AAC">
              <w:rPr>
                <w:rFonts w:ascii="標楷體" w:eastAsia="標楷體" w:hAnsi="標楷體" w:hint="eastAsia"/>
                <w:sz w:val="24"/>
                <w:shd w:val="clear" w:color="auto" w:fill="FFFFFF"/>
              </w:rPr>
              <w:t>年6月1日起至11月30日止，民眾只要自備購物袋或環保容器，進行「</w:t>
            </w:r>
            <w:proofErr w:type="gramStart"/>
            <w:r w:rsidRPr="000B4AAC">
              <w:rPr>
                <w:rFonts w:ascii="標楷體" w:eastAsia="標楷體" w:hAnsi="標楷體" w:hint="eastAsia"/>
                <w:sz w:val="24"/>
                <w:shd w:val="clear" w:color="auto" w:fill="FFFFFF"/>
              </w:rPr>
              <w:t>不</w:t>
            </w:r>
            <w:proofErr w:type="gramEnd"/>
            <w:r w:rsidRPr="000B4AAC">
              <w:rPr>
                <w:rFonts w:ascii="標楷體" w:eastAsia="標楷體" w:hAnsi="標楷體" w:hint="eastAsia"/>
                <w:sz w:val="24"/>
                <w:shd w:val="clear" w:color="auto" w:fill="FFFFFF"/>
              </w:rPr>
              <w:t>塑消費」</w:t>
            </w:r>
            <w:r w:rsidRPr="000B4AAC">
              <w:rPr>
                <w:rFonts w:ascii="標楷體" w:eastAsia="標楷體" w:hAnsi="標楷體" w:hint="eastAsia"/>
                <w:sz w:val="24"/>
                <w:shd w:val="clear" w:color="auto" w:fill="FFFFFF"/>
              </w:rPr>
              <w:lastRenderedPageBreak/>
              <w:t>，即有機會抽得龍華市場</w:t>
            </w:r>
            <w:proofErr w:type="gramStart"/>
            <w:r w:rsidRPr="000B4AAC">
              <w:rPr>
                <w:rFonts w:ascii="標楷體" w:eastAsia="標楷體" w:hAnsi="標楷體" w:hint="eastAsia"/>
                <w:sz w:val="24"/>
                <w:shd w:val="clear" w:color="auto" w:fill="FFFFFF"/>
              </w:rPr>
              <w:t>減塑消費券</w:t>
            </w:r>
            <w:proofErr w:type="gramEnd"/>
            <w:r w:rsidRPr="000B4AAC">
              <w:rPr>
                <w:rFonts w:ascii="標楷體" w:eastAsia="標楷體" w:hAnsi="標楷體" w:hint="eastAsia"/>
                <w:sz w:val="24"/>
                <w:shd w:val="clear" w:color="auto" w:fill="FFFFFF"/>
              </w:rPr>
              <w:t>，單龍華市場就有</w:t>
            </w:r>
            <w:proofErr w:type="gramStart"/>
            <w:r w:rsidRPr="000B4AAC">
              <w:rPr>
                <w:rFonts w:ascii="標楷體" w:eastAsia="標楷體" w:hAnsi="標楷體" w:hint="eastAsia"/>
                <w:sz w:val="24"/>
                <w:shd w:val="clear" w:color="auto" w:fill="FFFFFF"/>
              </w:rPr>
              <w:t>91家攤</w:t>
            </w:r>
            <w:proofErr w:type="gramEnd"/>
            <w:r w:rsidRPr="000B4AAC">
              <w:rPr>
                <w:rFonts w:ascii="標楷體" w:eastAsia="標楷體" w:hAnsi="標楷體" w:hint="eastAsia"/>
                <w:sz w:val="24"/>
                <w:shd w:val="clear" w:color="auto" w:fill="FFFFFF"/>
              </w:rPr>
              <w:t>商響應，預估活動期間可減少約13萬個塑膠袋使用，減量率約20%。</w:t>
            </w:r>
          </w:p>
          <w:p w14:paraId="708152FE" w14:textId="77777777" w:rsidR="001C737E" w:rsidRPr="000B4AAC" w:rsidRDefault="001C737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sz w:val="24"/>
                <w:shd w:val="clear" w:color="auto" w:fill="FFFFFF"/>
              </w:rPr>
              <w:t>5.</w:t>
            </w:r>
            <w:r w:rsidRPr="000B4AAC">
              <w:rPr>
                <w:rFonts w:ascii="標楷體" w:eastAsia="標楷體" w:hAnsi="標楷體"/>
                <w:kern w:val="2"/>
                <w:sz w:val="24"/>
              </w:rPr>
              <w:t>輔導高雄市願意提供環保外送服務共計有</w:t>
            </w:r>
            <w:r w:rsidRPr="000B4AAC">
              <w:rPr>
                <w:rFonts w:ascii="標楷體" w:eastAsia="標楷體" w:hAnsi="標楷體" w:hint="eastAsia"/>
                <w:kern w:val="2"/>
                <w:sz w:val="24"/>
              </w:rPr>
              <w:t>205</w:t>
            </w:r>
            <w:r w:rsidRPr="000B4AAC">
              <w:rPr>
                <w:rFonts w:ascii="標楷體" w:eastAsia="標楷體" w:hAnsi="標楷體"/>
                <w:kern w:val="2"/>
                <w:sz w:val="24"/>
              </w:rPr>
              <w:t>家業者，</w:t>
            </w:r>
            <w:r w:rsidRPr="000B4AAC">
              <w:rPr>
                <w:rFonts w:ascii="標楷體" w:eastAsia="標楷體" w:hAnsi="標楷體" w:hint="eastAsia"/>
                <w:kern w:val="2"/>
                <w:sz w:val="24"/>
              </w:rPr>
              <w:t>並於113年於三多商圈20家店家辦理自備循環容器優惠活動，活動自113年6 月1日至11月30日止</w:t>
            </w:r>
            <w:r w:rsidRPr="000B4AAC">
              <w:rPr>
                <w:rFonts w:ascii="標楷體" w:eastAsia="標楷體" w:hAnsi="標楷體"/>
                <w:kern w:val="2"/>
                <w:sz w:val="24"/>
              </w:rPr>
              <w:t>，</w:t>
            </w:r>
            <w:r w:rsidRPr="000B4AAC">
              <w:rPr>
                <w:rFonts w:ascii="標楷體" w:eastAsia="標楷體" w:hAnsi="標楷體" w:hint="eastAsia"/>
                <w:kern w:val="2"/>
                <w:sz w:val="24"/>
              </w:rPr>
              <w:t>活動期間減少使用一次性飲料杯2,280個與 一次</w:t>
            </w:r>
            <w:proofErr w:type="gramStart"/>
            <w:r w:rsidRPr="000B4AAC">
              <w:rPr>
                <w:rFonts w:ascii="標楷體" w:eastAsia="標楷體" w:hAnsi="標楷體" w:hint="eastAsia"/>
                <w:kern w:val="2"/>
                <w:sz w:val="24"/>
              </w:rPr>
              <w:t>性紙餐</w:t>
            </w:r>
            <w:proofErr w:type="gramEnd"/>
            <w:r w:rsidRPr="000B4AAC">
              <w:rPr>
                <w:rFonts w:ascii="標楷體" w:eastAsia="標楷體" w:hAnsi="標楷體" w:hint="eastAsia"/>
                <w:kern w:val="2"/>
                <w:sz w:val="24"/>
              </w:rPr>
              <w:t>盒2,374個，共計減少碳排放量1,198.8 KgCO2e</w:t>
            </w:r>
            <w:r w:rsidRPr="000B4AAC">
              <w:rPr>
                <w:rFonts w:ascii="標楷體" w:eastAsia="標楷體" w:hAnsi="標楷體"/>
                <w:kern w:val="2"/>
                <w:sz w:val="24"/>
              </w:rPr>
              <w:t>。</w:t>
            </w:r>
          </w:p>
          <w:p w14:paraId="2C59C379" w14:textId="77777777" w:rsidR="001C737E" w:rsidRPr="000B4AAC" w:rsidRDefault="001C737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6.</w:t>
            </w:r>
            <w:r w:rsidRPr="000B4AAC">
              <w:rPr>
                <w:rFonts w:ascii="標楷體" w:eastAsia="標楷體" w:hAnsi="標楷體"/>
                <w:kern w:val="2"/>
                <w:sz w:val="24"/>
              </w:rPr>
              <w:t>辦理</w:t>
            </w:r>
            <w:proofErr w:type="gramStart"/>
            <w:r w:rsidRPr="000B4AAC">
              <w:rPr>
                <w:rFonts w:ascii="標楷體" w:eastAsia="標楷體" w:hAnsi="標楷體"/>
                <w:kern w:val="2"/>
                <w:sz w:val="24"/>
              </w:rPr>
              <w:t>11</w:t>
            </w:r>
            <w:r w:rsidRPr="000B4AAC">
              <w:rPr>
                <w:rFonts w:ascii="標楷體" w:eastAsia="標楷體" w:hAnsi="標楷體" w:hint="eastAsia"/>
                <w:kern w:val="2"/>
                <w:sz w:val="24"/>
              </w:rPr>
              <w:t>3</w:t>
            </w:r>
            <w:proofErr w:type="gramEnd"/>
            <w:r w:rsidRPr="000B4AAC">
              <w:rPr>
                <w:rFonts w:ascii="標楷體" w:eastAsia="標楷體" w:hAnsi="標楷體"/>
                <w:kern w:val="2"/>
                <w:sz w:val="24"/>
              </w:rPr>
              <w:t>年度回收達人資源回收兌換活動(含區隊活動)及希望種子</w:t>
            </w:r>
            <w:proofErr w:type="gramStart"/>
            <w:r w:rsidRPr="000B4AAC">
              <w:rPr>
                <w:rFonts w:ascii="標楷體" w:eastAsia="標楷體" w:hAnsi="標楷體"/>
                <w:kern w:val="2"/>
                <w:sz w:val="24"/>
              </w:rPr>
              <w:t>資收站</w:t>
            </w:r>
            <w:proofErr w:type="gramEnd"/>
            <w:r w:rsidRPr="000B4AAC">
              <w:rPr>
                <w:rFonts w:ascii="標楷體" w:eastAsia="標楷體" w:hAnsi="標楷體"/>
                <w:kern w:val="2"/>
                <w:sz w:val="24"/>
              </w:rPr>
              <w:t>兌換活動，回收廢乾電池</w:t>
            </w:r>
            <w:r w:rsidRPr="000B4AAC">
              <w:rPr>
                <w:rFonts w:ascii="標楷體" w:eastAsia="標楷體" w:hAnsi="標楷體" w:hint="eastAsia"/>
                <w:kern w:val="2"/>
                <w:sz w:val="24"/>
              </w:rPr>
              <w:t>7</w:t>
            </w:r>
            <w:r w:rsidRPr="000B4AAC">
              <w:rPr>
                <w:rFonts w:ascii="標楷體" w:eastAsia="標楷體" w:hAnsi="標楷體"/>
                <w:kern w:val="2"/>
                <w:sz w:val="24"/>
              </w:rPr>
              <w:t>,</w:t>
            </w:r>
            <w:r w:rsidRPr="000B4AAC">
              <w:rPr>
                <w:rFonts w:ascii="標楷體" w:eastAsia="標楷體" w:hAnsi="標楷體" w:hint="eastAsia"/>
                <w:kern w:val="2"/>
                <w:sz w:val="24"/>
              </w:rPr>
              <w:t>554</w:t>
            </w:r>
            <w:r w:rsidRPr="000B4AAC">
              <w:rPr>
                <w:rFonts w:ascii="標楷體" w:eastAsia="標楷體" w:hAnsi="標楷體"/>
                <w:kern w:val="2"/>
                <w:sz w:val="24"/>
              </w:rPr>
              <w:t>.6</w:t>
            </w:r>
            <w:r w:rsidRPr="000B4AAC">
              <w:rPr>
                <w:rFonts w:ascii="標楷體" w:eastAsia="標楷體" w:hAnsi="標楷體" w:hint="eastAsia"/>
                <w:kern w:val="2"/>
                <w:sz w:val="24"/>
              </w:rPr>
              <w:t>8</w:t>
            </w:r>
            <w:r w:rsidRPr="000B4AAC">
              <w:rPr>
                <w:rFonts w:ascii="標楷體" w:eastAsia="標楷體" w:hAnsi="標楷體"/>
                <w:kern w:val="2"/>
                <w:sz w:val="24"/>
              </w:rPr>
              <w:t>公斤。</w:t>
            </w:r>
          </w:p>
          <w:p w14:paraId="0AACD3B3" w14:textId="77777777" w:rsidR="001C737E" w:rsidRPr="000B4AAC" w:rsidRDefault="001C737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7.113年度</w:t>
            </w:r>
            <w:r w:rsidRPr="000B4AAC">
              <w:rPr>
                <w:rFonts w:ascii="標楷體" w:eastAsia="標楷體" w:hAnsi="標楷體"/>
                <w:kern w:val="2"/>
                <w:sz w:val="24"/>
              </w:rPr>
              <w:t>查核輔導政府部門、學校、百貨公司及連鎖速食店等一次用塑膠吸管使用情形2</w:t>
            </w:r>
            <w:r w:rsidRPr="000B4AAC">
              <w:rPr>
                <w:rFonts w:ascii="標楷體" w:eastAsia="標楷體" w:hAnsi="標楷體" w:hint="eastAsia"/>
                <w:kern w:val="2"/>
                <w:sz w:val="24"/>
              </w:rPr>
              <w:t>97</w:t>
            </w:r>
            <w:r w:rsidRPr="000B4AAC">
              <w:rPr>
                <w:rFonts w:ascii="標楷體" w:eastAsia="標楷體" w:hAnsi="標楷體"/>
                <w:kern w:val="2"/>
                <w:sz w:val="24"/>
              </w:rPr>
              <w:t>家次。</w:t>
            </w:r>
          </w:p>
          <w:p w14:paraId="23422C3B" w14:textId="77777777" w:rsidR="001C737E" w:rsidRPr="000B4AAC" w:rsidRDefault="001C737E" w:rsidP="000B4AAC">
            <w:pPr>
              <w:snapToGrid w:val="0"/>
              <w:spacing w:line="360" w:lineRule="exact"/>
              <w:ind w:right="130"/>
              <w:rPr>
                <w:rFonts w:ascii="標楷體" w:eastAsia="標楷體" w:hAnsi="標楷體"/>
                <w:szCs w:val="24"/>
              </w:rPr>
            </w:pPr>
          </w:p>
          <w:p w14:paraId="3CA7A1BC" w14:textId="77777777" w:rsidR="001C737E" w:rsidRPr="000B4AAC" w:rsidRDefault="001C737E" w:rsidP="000B4AAC">
            <w:pPr>
              <w:snapToGrid w:val="0"/>
              <w:spacing w:line="360" w:lineRule="exact"/>
              <w:ind w:right="130"/>
              <w:rPr>
                <w:rFonts w:ascii="標楷體" w:eastAsia="標楷體" w:hAnsi="標楷體"/>
                <w:szCs w:val="24"/>
              </w:rPr>
            </w:pPr>
          </w:p>
          <w:p w14:paraId="05F47C06" w14:textId="77777777" w:rsidR="001C737E" w:rsidRPr="000B4AAC" w:rsidRDefault="001C737E" w:rsidP="000B4AAC">
            <w:pPr>
              <w:snapToGrid w:val="0"/>
              <w:spacing w:line="360" w:lineRule="exact"/>
              <w:ind w:right="130"/>
              <w:rPr>
                <w:rFonts w:ascii="標楷體" w:eastAsia="標楷體" w:hAnsi="標楷體"/>
                <w:szCs w:val="24"/>
              </w:rPr>
            </w:pPr>
          </w:p>
          <w:p w14:paraId="0F4693AD" w14:textId="77777777" w:rsidR="001C737E" w:rsidRPr="000B4AAC" w:rsidRDefault="001C737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登革熱防治作業持續配合市府「</w:t>
            </w:r>
            <w:proofErr w:type="gramStart"/>
            <w:r w:rsidRPr="000B4AAC">
              <w:rPr>
                <w:rFonts w:ascii="標楷體" w:eastAsia="標楷體" w:hAnsi="標楷體"/>
                <w:kern w:val="2"/>
                <w:sz w:val="24"/>
              </w:rPr>
              <w:t>孳</w:t>
            </w:r>
            <w:proofErr w:type="gramEnd"/>
            <w:r w:rsidRPr="000B4AAC">
              <w:rPr>
                <w:rFonts w:ascii="標楷體" w:eastAsia="標楷體" w:hAnsi="標楷體"/>
                <w:kern w:val="2"/>
                <w:sz w:val="24"/>
              </w:rPr>
              <w:t>檢為主，消毒為輔」之登革熱防治策略，除進行本府各機關、學校、團體及公私場所登革熱病媒</w:t>
            </w:r>
            <w:proofErr w:type="gramStart"/>
            <w:r w:rsidRPr="000B4AAC">
              <w:rPr>
                <w:rFonts w:ascii="標楷體" w:eastAsia="標楷體" w:hAnsi="標楷體"/>
                <w:kern w:val="2"/>
                <w:sz w:val="24"/>
              </w:rPr>
              <w:t>蚊</w:t>
            </w:r>
            <w:proofErr w:type="gramEnd"/>
            <w:r w:rsidRPr="000B4AAC">
              <w:rPr>
                <w:rFonts w:ascii="標楷體" w:eastAsia="標楷體" w:hAnsi="標楷體"/>
                <w:kern w:val="2"/>
                <w:sz w:val="24"/>
              </w:rPr>
              <w:t>孳生源之清除、輔導及檢查外，並特別加強宣導一般民眾對於室內外環境</w:t>
            </w:r>
            <w:proofErr w:type="gramStart"/>
            <w:r w:rsidRPr="000B4AAC">
              <w:rPr>
                <w:rFonts w:ascii="標楷體" w:eastAsia="標楷體" w:hAnsi="標楷體"/>
                <w:kern w:val="2"/>
                <w:sz w:val="24"/>
              </w:rPr>
              <w:t>孳</w:t>
            </w:r>
            <w:proofErr w:type="gramEnd"/>
            <w:r w:rsidRPr="000B4AAC">
              <w:rPr>
                <w:rFonts w:ascii="標楷體" w:eastAsia="標楷體" w:hAnsi="標楷體"/>
                <w:kern w:val="2"/>
                <w:sz w:val="24"/>
              </w:rPr>
              <w:t>清工作之重視。</w:t>
            </w:r>
          </w:p>
          <w:p w14:paraId="219C0EBE" w14:textId="77777777" w:rsidR="001C737E" w:rsidRPr="000B4AAC" w:rsidRDefault="001C737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環保局所屬各區清潔隊配合各區公所列管之空地髒亂資料，由區公所先行確認複查後，函請環境髒亂空地之所有人限期改善，並由環保局配合督促改善。若屆期經稽查仍未改善，環保局則依廢棄物清理法予以告發處分。</w:t>
            </w:r>
          </w:p>
          <w:p w14:paraId="7AEE6005" w14:textId="77777777" w:rsidR="001C737E" w:rsidRPr="000B4AAC" w:rsidRDefault="001C737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w:t>
            </w:r>
            <w:r w:rsidRPr="000B4AAC">
              <w:rPr>
                <w:rFonts w:ascii="標楷體" w:eastAsia="標楷體" w:hAnsi="標楷體"/>
                <w:kern w:val="2"/>
                <w:sz w:val="24"/>
              </w:rPr>
              <w:t>針對確定及疑似病例個案周遭，加強其室內外緊急防治工作(含孳生源清除、孳生源檢查及戶內外消毒)。</w:t>
            </w:r>
          </w:p>
          <w:p w14:paraId="25E68738" w14:textId="77777777" w:rsidR="001C737E" w:rsidRPr="000B4AAC" w:rsidRDefault="001C737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4.</w:t>
            </w:r>
            <w:r w:rsidRPr="000B4AAC">
              <w:rPr>
                <w:rFonts w:ascii="標楷體" w:eastAsia="標楷體" w:hAnsi="標楷體"/>
                <w:kern w:val="2"/>
                <w:sz w:val="24"/>
              </w:rPr>
              <w:t>11</w:t>
            </w:r>
            <w:r w:rsidRPr="000B4AAC">
              <w:rPr>
                <w:rFonts w:ascii="標楷體" w:eastAsia="標楷體" w:hAnsi="標楷體" w:hint="eastAsia"/>
                <w:kern w:val="2"/>
                <w:sz w:val="24"/>
              </w:rPr>
              <w:t>3</w:t>
            </w:r>
            <w:r w:rsidRPr="000B4AAC">
              <w:rPr>
                <w:rFonts w:ascii="標楷體" w:eastAsia="標楷體" w:hAnsi="標楷體"/>
                <w:kern w:val="2"/>
                <w:sz w:val="24"/>
              </w:rPr>
              <w:t>年仍配合本府『生態滅蚊』之策略，工作上則以『</w:t>
            </w:r>
            <w:proofErr w:type="gramStart"/>
            <w:r w:rsidRPr="000B4AAC">
              <w:rPr>
                <w:rFonts w:ascii="標楷體" w:eastAsia="標楷體" w:hAnsi="標楷體"/>
                <w:kern w:val="2"/>
                <w:sz w:val="24"/>
              </w:rPr>
              <w:t>孳</w:t>
            </w:r>
            <w:proofErr w:type="gramEnd"/>
            <w:r w:rsidRPr="000B4AAC">
              <w:rPr>
                <w:rFonts w:ascii="標楷體" w:eastAsia="標楷體" w:hAnsi="標楷體"/>
                <w:kern w:val="2"/>
                <w:sz w:val="24"/>
              </w:rPr>
              <w:t>檢為主、消毒為輔』，實務上由環保局登革熱防治隊及各區清潔隊於平日進行室內外</w:t>
            </w:r>
            <w:proofErr w:type="gramStart"/>
            <w:r w:rsidRPr="000B4AAC">
              <w:rPr>
                <w:rFonts w:ascii="標楷體" w:eastAsia="標楷體" w:hAnsi="標楷體"/>
                <w:kern w:val="2"/>
                <w:sz w:val="24"/>
              </w:rPr>
              <w:t>孳</w:t>
            </w:r>
            <w:proofErr w:type="gramEnd"/>
            <w:r w:rsidRPr="000B4AAC">
              <w:rPr>
                <w:rFonts w:ascii="標楷體" w:eastAsia="標楷體" w:hAnsi="標楷體"/>
                <w:kern w:val="2"/>
                <w:sz w:val="24"/>
              </w:rPr>
              <w:t>檢工作，於有發現</w:t>
            </w:r>
            <w:proofErr w:type="gramStart"/>
            <w:r w:rsidRPr="000B4AAC">
              <w:rPr>
                <w:rFonts w:ascii="標楷體" w:eastAsia="標楷體" w:hAnsi="標楷體"/>
                <w:kern w:val="2"/>
                <w:sz w:val="24"/>
              </w:rPr>
              <w:t>孳生源時</w:t>
            </w:r>
            <w:proofErr w:type="gramEnd"/>
            <w:r w:rsidRPr="000B4AAC">
              <w:rPr>
                <w:rFonts w:ascii="標楷體" w:eastAsia="標楷體" w:hAnsi="標楷體"/>
                <w:kern w:val="2"/>
                <w:sz w:val="24"/>
              </w:rPr>
              <w:t>，再進行</w:t>
            </w:r>
            <w:proofErr w:type="gramStart"/>
            <w:r w:rsidRPr="000B4AAC">
              <w:rPr>
                <w:rFonts w:ascii="標楷體" w:eastAsia="標楷體" w:hAnsi="標楷體"/>
                <w:kern w:val="2"/>
                <w:sz w:val="24"/>
              </w:rPr>
              <w:t>必要之噴藥</w:t>
            </w:r>
            <w:proofErr w:type="gramEnd"/>
            <w:r w:rsidRPr="000B4AAC">
              <w:rPr>
                <w:rFonts w:ascii="標楷體" w:eastAsia="標楷體" w:hAnsi="標楷體"/>
                <w:kern w:val="2"/>
                <w:sz w:val="24"/>
              </w:rPr>
              <w:t>消毒工作，一方面避免藥劑噴灑過度污染環境及病媒</w:t>
            </w:r>
            <w:proofErr w:type="gramStart"/>
            <w:r w:rsidRPr="000B4AAC">
              <w:rPr>
                <w:rFonts w:ascii="標楷體" w:eastAsia="標楷體" w:hAnsi="標楷體"/>
                <w:kern w:val="2"/>
                <w:sz w:val="24"/>
              </w:rPr>
              <w:t>蚊</w:t>
            </w:r>
            <w:proofErr w:type="gramEnd"/>
            <w:r w:rsidRPr="000B4AAC">
              <w:rPr>
                <w:rFonts w:ascii="標楷體" w:eastAsia="標楷體" w:hAnsi="標楷體"/>
                <w:kern w:val="2"/>
                <w:sz w:val="24"/>
              </w:rPr>
              <w:t>產生抗藥性、一方面亦避免民眾因過度噴藥爆發民怨。</w:t>
            </w:r>
          </w:p>
          <w:p w14:paraId="17DE3C4C" w14:textId="77777777" w:rsidR="001C737E" w:rsidRPr="000B4AAC" w:rsidRDefault="001C737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5.</w:t>
            </w:r>
            <w:r w:rsidRPr="000B4AAC">
              <w:rPr>
                <w:rFonts w:ascii="標楷體" w:eastAsia="標楷體" w:hAnsi="標楷體"/>
                <w:kern w:val="2"/>
                <w:sz w:val="24"/>
              </w:rPr>
              <w:t>針對登革熱高風險及</w:t>
            </w:r>
            <w:proofErr w:type="gramStart"/>
            <w:r w:rsidRPr="000B4AAC">
              <w:rPr>
                <w:rFonts w:ascii="標楷體" w:eastAsia="標楷體" w:hAnsi="標楷體"/>
                <w:kern w:val="2"/>
                <w:sz w:val="24"/>
              </w:rPr>
              <w:t>列管場域</w:t>
            </w:r>
            <w:proofErr w:type="gramEnd"/>
            <w:r w:rsidRPr="000B4AAC">
              <w:rPr>
                <w:rFonts w:ascii="標楷體" w:eastAsia="標楷體" w:hAnsi="標楷體"/>
                <w:kern w:val="2"/>
                <w:sz w:val="24"/>
              </w:rPr>
              <w:t>，由登革熱防治隊及各區隊派員續進行</w:t>
            </w:r>
            <w:proofErr w:type="gramStart"/>
            <w:r w:rsidRPr="000B4AAC">
              <w:rPr>
                <w:rFonts w:ascii="標楷體" w:eastAsia="標楷體" w:hAnsi="標楷體"/>
                <w:kern w:val="2"/>
                <w:sz w:val="24"/>
              </w:rPr>
              <w:t>孳</w:t>
            </w:r>
            <w:proofErr w:type="gramEnd"/>
            <w:r w:rsidRPr="000B4AAC">
              <w:rPr>
                <w:rFonts w:ascii="標楷體" w:eastAsia="標楷體" w:hAnsi="標楷體"/>
                <w:kern w:val="2"/>
                <w:sz w:val="24"/>
              </w:rPr>
              <w:t>檢工作以降低病媒</w:t>
            </w:r>
            <w:proofErr w:type="gramStart"/>
            <w:r w:rsidRPr="000B4AAC">
              <w:rPr>
                <w:rFonts w:ascii="標楷體" w:eastAsia="標楷體" w:hAnsi="標楷體"/>
                <w:kern w:val="2"/>
                <w:sz w:val="24"/>
              </w:rPr>
              <w:t>蚊</w:t>
            </w:r>
            <w:proofErr w:type="gramEnd"/>
            <w:r w:rsidRPr="000B4AAC">
              <w:rPr>
                <w:rFonts w:ascii="標楷體" w:eastAsia="標楷體" w:hAnsi="標楷體"/>
                <w:kern w:val="2"/>
                <w:sz w:val="24"/>
              </w:rPr>
              <w:t>密度，另為呼籲民眾落實登革熱居家防治，落實執行公權力並搭配各里進行家戶宣導，由家戶自身做起，務求滅絕病媒</w:t>
            </w:r>
            <w:proofErr w:type="gramStart"/>
            <w:r w:rsidRPr="000B4AAC">
              <w:rPr>
                <w:rFonts w:ascii="標楷體" w:eastAsia="標楷體" w:hAnsi="標楷體"/>
                <w:kern w:val="2"/>
                <w:sz w:val="24"/>
              </w:rPr>
              <w:t>蚊</w:t>
            </w:r>
            <w:proofErr w:type="gramEnd"/>
            <w:r w:rsidRPr="000B4AAC">
              <w:rPr>
                <w:rFonts w:ascii="標楷體" w:eastAsia="標楷體" w:hAnsi="標楷體"/>
                <w:kern w:val="2"/>
                <w:sz w:val="24"/>
              </w:rPr>
              <w:t>孳生源。並由登革熱防治隊繼續</w:t>
            </w:r>
            <w:proofErr w:type="gramStart"/>
            <w:r w:rsidRPr="000B4AAC">
              <w:rPr>
                <w:rFonts w:ascii="標楷體" w:eastAsia="標楷體" w:hAnsi="標楷體"/>
                <w:kern w:val="2"/>
                <w:sz w:val="24"/>
              </w:rPr>
              <w:t>佈</w:t>
            </w:r>
            <w:proofErr w:type="gramEnd"/>
            <w:r w:rsidRPr="000B4AAC">
              <w:rPr>
                <w:rFonts w:ascii="標楷體" w:eastAsia="標楷體" w:hAnsi="標楷體"/>
                <w:kern w:val="2"/>
                <w:sz w:val="24"/>
              </w:rPr>
              <w:t>放誘殺桶，持監測本市病媒蚊的密度，將所收集數據來反映該</w:t>
            </w:r>
            <w:proofErr w:type="gramStart"/>
            <w:r w:rsidRPr="000B4AAC">
              <w:rPr>
                <w:rFonts w:ascii="標楷體" w:eastAsia="標楷體" w:hAnsi="標楷體"/>
                <w:kern w:val="2"/>
                <w:sz w:val="24"/>
              </w:rPr>
              <w:t>區成蚊密度</w:t>
            </w:r>
            <w:proofErr w:type="gramEnd"/>
            <w:r w:rsidRPr="000B4AAC">
              <w:rPr>
                <w:rFonts w:ascii="標楷體" w:eastAsia="標楷體" w:hAnsi="標楷體"/>
                <w:kern w:val="2"/>
                <w:sz w:val="24"/>
              </w:rPr>
              <w:t>，供各區級指揮中心作為參考。</w:t>
            </w:r>
          </w:p>
          <w:p w14:paraId="43BBF7FD" w14:textId="77777777" w:rsidR="001C737E" w:rsidRPr="000B4AAC" w:rsidRDefault="001C737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6.</w:t>
            </w:r>
            <w:r w:rsidRPr="000B4AAC">
              <w:rPr>
                <w:rFonts w:ascii="標楷體" w:eastAsia="標楷體" w:hAnsi="標楷體"/>
                <w:kern w:val="2"/>
                <w:sz w:val="24"/>
              </w:rPr>
              <w:t>11</w:t>
            </w:r>
            <w:r w:rsidRPr="000B4AAC">
              <w:rPr>
                <w:rFonts w:ascii="標楷體" w:eastAsia="標楷體" w:hAnsi="標楷體" w:hint="eastAsia"/>
                <w:kern w:val="2"/>
                <w:sz w:val="24"/>
              </w:rPr>
              <w:t>3</w:t>
            </w:r>
            <w:r w:rsidRPr="000B4AAC">
              <w:rPr>
                <w:rFonts w:ascii="標楷體" w:eastAsia="標楷體" w:hAnsi="標楷體"/>
                <w:kern w:val="2"/>
                <w:sz w:val="24"/>
              </w:rPr>
              <w:t>年輔導檢查清除</w:t>
            </w:r>
            <w:r w:rsidRPr="000B4AAC">
              <w:rPr>
                <w:rFonts w:ascii="標楷體" w:eastAsia="標楷體" w:hAnsi="標楷體" w:hint="eastAsia"/>
                <w:kern w:val="2"/>
                <w:sz w:val="24"/>
              </w:rPr>
              <w:t>22</w:t>
            </w:r>
            <w:r w:rsidRPr="000B4AAC">
              <w:rPr>
                <w:rFonts w:ascii="標楷體" w:eastAsia="標楷體" w:hAnsi="標楷體"/>
                <w:kern w:val="2"/>
                <w:sz w:val="24"/>
              </w:rPr>
              <w:t>,</w:t>
            </w:r>
            <w:r w:rsidRPr="000B4AAC">
              <w:rPr>
                <w:rFonts w:ascii="標楷體" w:eastAsia="標楷體" w:hAnsi="標楷體" w:hint="eastAsia"/>
                <w:kern w:val="2"/>
                <w:sz w:val="24"/>
              </w:rPr>
              <w:t>379</w:t>
            </w:r>
            <w:r w:rsidRPr="000B4AAC">
              <w:rPr>
                <w:rFonts w:ascii="標楷體" w:eastAsia="標楷體" w:hAnsi="標楷體"/>
                <w:kern w:val="2"/>
                <w:sz w:val="24"/>
              </w:rPr>
              <w:t>里次、清除髒亂點</w:t>
            </w:r>
            <w:r w:rsidRPr="000B4AAC">
              <w:rPr>
                <w:rFonts w:ascii="標楷體" w:eastAsia="標楷體" w:hAnsi="標楷體" w:hint="eastAsia"/>
                <w:kern w:val="2"/>
                <w:sz w:val="24"/>
              </w:rPr>
              <w:t>10</w:t>
            </w:r>
            <w:r w:rsidRPr="000B4AAC">
              <w:rPr>
                <w:rFonts w:ascii="標楷體" w:eastAsia="標楷體" w:hAnsi="標楷體"/>
                <w:kern w:val="2"/>
                <w:sz w:val="24"/>
              </w:rPr>
              <w:t>,</w:t>
            </w:r>
            <w:r w:rsidRPr="000B4AAC">
              <w:rPr>
                <w:rFonts w:ascii="標楷體" w:eastAsia="標楷體" w:hAnsi="標楷體" w:hint="eastAsia"/>
                <w:kern w:val="2"/>
                <w:sz w:val="24"/>
              </w:rPr>
              <w:t>083</w:t>
            </w:r>
            <w:r w:rsidRPr="000B4AAC">
              <w:rPr>
                <w:rFonts w:ascii="標楷體" w:eastAsia="標楷體" w:hAnsi="標楷體"/>
                <w:kern w:val="2"/>
                <w:sz w:val="24"/>
              </w:rPr>
              <w:t>處、清除孳生源</w:t>
            </w:r>
            <w:r w:rsidRPr="000B4AAC">
              <w:rPr>
                <w:rFonts w:ascii="標楷體" w:eastAsia="標楷體" w:hAnsi="標楷體" w:hint="eastAsia"/>
                <w:kern w:val="2"/>
                <w:sz w:val="24"/>
              </w:rPr>
              <w:t>678</w:t>
            </w:r>
            <w:r w:rsidRPr="000B4AAC">
              <w:rPr>
                <w:rFonts w:ascii="標楷體" w:eastAsia="標楷體" w:hAnsi="標楷體"/>
                <w:kern w:val="2"/>
                <w:sz w:val="24"/>
              </w:rPr>
              <w:t>,</w:t>
            </w:r>
            <w:r w:rsidRPr="000B4AAC">
              <w:rPr>
                <w:rFonts w:ascii="標楷體" w:eastAsia="標楷體" w:hAnsi="標楷體" w:hint="eastAsia"/>
                <w:kern w:val="2"/>
                <w:sz w:val="24"/>
              </w:rPr>
              <w:t>004</w:t>
            </w:r>
            <w:r w:rsidRPr="000B4AAC">
              <w:rPr>
                <w:rFonts w:ascii="標楷體" w:eastAsia="標楷體" w:hAnsi="標楷體"/>
                <w:kern w:val="2"/>
                <w:sz w:val="24"/>
              </w:rPr>
              <w:t>公斤。孳生源投藥</w:t>
            </w:r>
            <w:r w:rsidRPr="000B4AAC">
              <w:rPr>
                <w:rFonts w:ascii="標楷體" w:eastAsia="標楷體" w:hAnsi="標楷體" w:hint="eastAsia"/>
                <w:kern w:val="2"/>
                <w:sz w:val="24"/>
              </w:rPr>
              <w:t>54</w:t>
            </w:r>
            <w:r w:rsidRPr="000B4AAC">
              <w:rPr>
                <w:rFonts w:ascii="標楷體" w:eastAsia="標楷體" w:hAnsi="標楷體"/>
                <w:kern w:val="2"/>
                <w:sz w:val="24"/>
              </w:rPr>
              <w:t>,</w:t>
            </w:r>
            <w:r w:rsidRPr="000B4AAC">
              <w:rPr>
                <w:rFonts w:ascii="標楷體" w:eastAsia="標楷體" w:hAnsi="標楷體" w:hint="eastAsia"/>
                <w:kern w:val="2"/>
                <w:sz w:val="24"/>
              </w:rPr>
              <w:t>152</w:t>
            </w:r>
            <w:r w:rsidRPr="000B4AAC">
              <w:rPr>
                <w:rFonts w:ascii="標楷體" w:eastAsia="標楷體" w:hAnsi="標楷體"/>
                <w:kern w:val="2"/>
                <w:sz w:val="24"/>
              </w:rPr>
              <w:t>處、總消毒面積</w:t>
            </w:r>
            <w:r w:rsidRPr="000B4AAC">
              <w:rPr>
                <w:rFonts w:ascii="標楷體" w:eastAsia="標楷體" w:hAnsi="標楷體" w:hint="eastAsia"/>
                <w:kern w:val="2"/>
                <w:sz w:val="24"/>
              </w:rPr>
              <w:t>15</w:t>
            </w:r>
            <w:r w:rsidRPr="000B4AAC">
              <w:rPr>
                <w:rFonts w:ascii="標楷體" w:eastAsia="標楷體" w:hAnsi="標楷體"/>
                <w:kern w:val="2"/>
                <w:sz w:val="24"/>
              </w:rPr>
              <w:t>,</w:t>
            </w:r>
            <w:r w:rsidRPr="000B4AAC">
              <w:rPr>
                <w:rFonts w:ascii="標楷體" w:eastAsia="標楷體" w:hAnsi="標楷體" w:hint="eastAsia"/>
                <w:kern w:val="2"/>
                <w:sz w:val="24"/>
              </w:rPr>
              <w:t>089</w:t>
            </w:r>
            <w:r w:rsidRPr="000B4AAC">
              <w:rPr>
                <w:rFonts w:ascii="標楷體" w:eastAsia="標楷體" w:hAnsi="標楷體"/>
                <w:kern w:val="2"/>
                <w:sz w:val="24"/>
              </w:rPr>
              <w:t>,</w:t>
            </w:r>
            <w:r w:rsidRPr="000B4AAC">
              <w:rPr>
                <w:rFonts w:ascii="標楷體" w:eastAsia="標楷體" w:hAnsi="標楷體" w:hint="eastAsia"/>
                <w:kern w:val="2"/>
                <w:sz w:val="24"/>
              </w:rPr>
              <w:t>665</w:t>
            </w:r>
            <w:proofErr w:type="gramStart"/>
            <w:r w:rsidRPr="000B4AAC">
              <w:rPr>
                <w:rFonts w:ascii="標楷體" w:eastAsia="標楷體" w:hAnsi="標楷體"/>
                <w:kern w:val="2"/>
                <w:sz w:val="24"/>
              </w:rPr>
              <w:t>㎡</w:t>
            </w:r>
            <w:proofErr w:type="gramEnd"/>
            <w:r w:rsidRPr="000B4AAC">
              <w:rPr>
                <w:rFonts w:ascii="標楷體" w:eastAsia="標楷體" w:hAnsi="標楷體"/>
                <w:kern w:val="2"/>
                <w:sz w:val="24"/>
              </w:rPr>
              <w:t>；登革熱病媒</w:t>
            </w:r>
            <w:proofErr w:type="gramStart"/>
            <w:r w:rsidRPr="000B4AAC">
              <w:rPr>
                <w:rFonts w:ascii="標楷體" w:eastAsia="標楷體" w:hAnsi="標楷體"/>
                <w:kern w:val="2"/>
                <w:sz w:val="24"/>
              </w:rPr>
              <w:t>蚊</w:t>
            </w:r>
            <w:proofErr w:type="gramEnd"/>
            <w:r w:rsidRPr="000B4AAC">
              <w:rPr>
                <w:rFonts w:ascii="標楷體" w:eastAsia="標楷體" w:hAnsi="標楷體"/>
                <w:kern w:val="2"/>
                <w:sz w:val="24"/>
              </w:rPr>
              <w:t>防治工作總投入人力1</w:t>
            </w:r>
            <w:r w:rsidRPr="000B4AAC">
              <w:rPr>
                <w:rFonts w:ascii="標楷體" w:eastAsia="標楷體" w:hAnsi="標楷體" w:hint="eastAsia"/>
                <w:kern w:val="2"/>
                <w:sz w:val="24"/>
              </w:rPr>
              <w:t>02</w:t>
            </w:r>
            <w:r w:rsidRPr="000B4AAC">
              <w:rPr>
                <w:rFonts w:ascii="標楷體" w:eastAsia="標楷體" w:hAnsi="標楷體"/>
                <w:kern w:val="2"/>
                <w:sz w:val="24"/>
              </w:rPr>
              <w:t>,</w:t>
            </w:r>
            <w:r w:rsidRPr="000B4AAC">
              <w:rPr>
                <w:rFonts w:ascii="標楷體" w:eastAsia="標楷體" w:hAnsi="標楷體" w:hint="eastAsia"/>
                <w:kern w:val="2"/>
                <w:sz w:val="24"/>
              </w:rPr>
              <w:t>908</w:t>
            </w:r>
            <w:r w:rsidRPr="000B4AAC">
              <w:rPr>
                <w:rFonts w:ascii="標楷體" w:eastAsia="標楷體" w:hAnsi="標楷體"/>
                <w:kern w:val="2"/>
                <w:sz w:val="24"/>
              </w:rPr>
              <w:t>人次。</w:t>
            </w:r>
          </w:p>
          <w:p w14:paraId="1D259096" w14:textId="77777777" w:rsidR="001C737E" w:rsidRPr="000B4AAC" w:rsidRDefault="001C737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7.</w:t>
            </w:r>
            <w:r w:rsidRPr="000B4AAC">
              <w:rPr>
                <w:rFonts w:ascii="標楷體" w:eastAsia="標楷體" w:hAnsi="標楷體"/>
                <w:kern w:val="2"/>
                <w:sz w:val="24"/>
              </w:rPr>
              <w:t>依據「高雄市登革熱生態滅蚊防疫計畫」，</w:t>
            </w:r>
            <w:proofErr w:type="gramStart"/>
            <w:r w:rsidRPr="000B4AAC">
              <w:rPr>
                <w:rFonts w:ascii="標楷體" w:eastAsia="標楷體" w:hAnsi="標楷體"/>
                <w:kern w:val="2"/>
                <w:sz w:val="24"/>
              </w:rPr>
              <w:t>11</w:t>
            </w:r>
            <w:r w:rsidR="00E70584" w:rsidRPr="000B4AAC">
              <w:rPr>
                <w:rFonts w:ascii="標楷體" w:eastAsia="標楷體" w:hAnsi="標楷體"/>
                <w:kern w:val="2"/>
                <w:sz w:val="24"/>
              </w:rPr>
              <w:t>3</w:t>
            </w:r>
            <w:proofErr w:type="gramEnd"/>
            <w:r w:rsidRPr="000B4AAC">
              <w:rPr>
                <w:rFonts w:ascii="標楷體" w:eastAsia="標楷體" w:hAnsi="標楷體"/>
                <w:kern w:val="2"/>
                <w:sz w:val="24"/>
              </w:rPr>
              <w:t>年度本府維持執行1</w:t>
            </w:r>
            <w:r w:rsidRPr="000B4AAC">
              <w:rPr>
                <w:rFonts w:ascii="標楷體" w:eastAsia="標楷體" w:hAnsi="標楷體"/>
                <w:kern w:val="2"/>
                <w:sz w:val="24"/>
              </w:rPr>
              <w:lastRenderedPageBreak/>
              <w:t>次預防性定期戶外消毒工作，避免噴藥過度造成環境污染及蚊蟲抗藥性影響防疫，並於實施前先函請各區公所，轉知所屬各里辦公處及里民配合居家環境整頓以提昇防治效果，實施期間為11</w:t>
            </w:r>
            <w:r w:rsidRPr="000B4AAC">
              <w:rPr>
                <w:rFonts w:ascii="標楷體" w:eastAsia="標楷體" w:hAnsi="標楷體" w:hint="eastAsia"/>
                <w:kern w:val="2"/>
                <w:sz w:val="24"/>
              </w:rPr>
              <w:t>3</w:t>
            </w:r>
            <w:r w:rsidRPr="000B4AAC">
              <w:rPr>
                <w:rFonts w:ascii="標楷體" w:eastAsia="標楷體" w:hAnsi="標楷體"/>
                <w:kern w:val="2"/>
                <w:sz w:val="24"/>
              </w:rPr>
              <w:t>年3月</w:t>
            </w:r>
            <w:r w:rsidRPr="000B4AAC">
              <w:rPr>
                <w:rFonts w:ascii="標楷體" w:eastAsia="標楷體" w:hAnsi="標楷體" w:hint="eastAsia"/>
                <w:kern w:val="2"/>
                <w:sz w:val="24"/>
              </w:rPr>
              <w:t>7</w:t>
            </w:r>
            <w:r w:rsidRPr="000B4AAC">
              <w:rPr>
                <w:rFonts w:ascii="標楷體" w:eastAsia="標楷體" w:hAnsi="標楷體"/>
                <w:kern w:val="2"/>
                <w:sz w:val="24"/>
              </w:rPr>
              <w:t>日至11</w:t>
            </w:r>
            <w:r w:rsidRPr="000B4AAC">
              <w:rPr>
                <w:rFonts w:ascii="標楷體" w:eastAsia="標楷體" w:hAnsi="標楷體" w:hint="eastAsia"/>
                <w:kern w:val="2"/>
                <w:sz w:val="24"/>
              </w:rPr>
              <w:t>3</w:t>
            </w:r>
            <w:r w:rsidRPr="000B4AAC">
              <w:rPr>
                <w:rFonts w:ascii="標楷體" w:eastAsia="標楷體" w:hAnsi="標楷體"/>
                <w:kern w:val="2"/>
                <w:sz w:val="24"/>
              </w:rPr>
              <w:t>年</w:t>
            </w:r>
            <w:r w:rsidRPr="000B4AAC">
              <w:rPr>
                <w:rFonts w:ascii="標楷體" w:eastAsia="標楷體" w:hAnsi="標楷體" w:hint="eastAsia"/>
                <w:kern w:val="2"/>
                <w:sz w:val="24"/>
              </w:rPr>
              <w:t>4</w:t>
            </w:r>
            <w:r w:rsidRPr="000B4AAC">
              <w:rPr>
                <w:rFonts w:ascii="標楷體" w:eastAsia="標楷體" w:hAnsi="標楷體"/>
                <w:kern w:val="2"/>
                <w:sz w:val="24"/>
              </w:rPr>
              <w:t>月</w:t>
            </w:r>
            <w:r w:rsidRPr="000B4AAC">
              <w:rPr>
                <w:rFonts w:ascii="標楷體" w:eastAsia="標楷體" w:hAnsi="標楷體" w:hint="eastAsia"/>
                <w:kern w:val="2"/>
                <w:sz w:val="24"/>
              </w:rPr>
              <w:t>30</w:t>
            </w:r>
            <w:r w:rsidRPr="000B4AAC">
              <w:rPr>
                <w:rFonts w:ascii="標楷體" w:eastAsia="標楷體" w:hAnsi="標楷體"/>
                <w:kern w:val="2"/>
                <w:sz w:val="24"/>
              </w:rPr>
              <w:t>日；餘則針對登革熱個案或特定事件造成之環境衛生不良區域實施消毒作業。</w:t>
            </w:r>
          </w:p>
          <w:p w14:paraId="45287EA4" w14:textId="77777777" w:rsidR="001C737E" w:rsidRPr="000B4AAC" w:rsidRDefault="001C737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p>
          <w:p w14:paraId="3D8F439A" w14:textId="77777777" w:rsidR="001C737E" w:rsidRPr="000B4AAC" w:rsidRDefault="001C737E" w:rsidP="000B4AAC">
            <w:pPr>
              <w:suppressAutoHyphens w:val="0"/>
              <w:autoSpaceDN/>
              <w:snapToGrid w:val="0"/>
              <w:spacing w:line="360" w:lineRule="exact"/>
              <w:ind w:leftChars="50" w:left="120" w:rightChars="50" w:right="120"/>
              <w:jc w:val="both"/>
              <w:textAlignment w:val="auto"/>
              <w:rPr>
                <w:rFonts w:ascii="標楷體" w:eastAsia="標楷體" w:hAnsi="標楷體"/>
                <w:snapToGrid w:val="0"/>
                <w:kern w:val="0"/>
                <w:szCs w:val="24"/>
              </w:rPr>
            </w:pPr>
            <w:r w:rsidRPr="000B4AAC">
              <w:rPr>
                <w:rFonts w:ascii="標楷體" w:eastAsia="標楷體" w:hAnsi="標楷體" w:hint="eastAsia"/>
                <w:snapToGrid w:val="0"/>
                <w:kern w:val="0"/>
                <w:szCs w:val="24"/>
              </w:rPr>
              <w:t>製作電子宣導圖卡</w:t>
            </w:r>
            <w:r w:rsidRPr="000B4AAC">
              <w:rPr>
                <w:rFonts w:ascii="標楷體" w:eastAsia="標楷體" w:hAnsi="標楷體"/>
                <w:snapToGrid w:val="0"/>
                <w:kern w:val="0"/>
                <w:szCs w:val="24"/>
              </w:rPr>
              <w:t>積極宣導民眾「做好環境整頓為主、投以滅鼠</w:t>
            </w:r>
            <w:proofErr w:type="gramStart"/>
            <w:r w:rsidRPr="000B4AAC">
              <w:rPr>
                <w:rFonts w:ascii="標楷體" w:eastAsia="標楷體" w:hAnsi="標楷體"/>
                <w:snapToGrid w:val="0"/>
                <w:kern w:val="0"/>
                <w:szCs w:val="24"/>
              </w:rPr>
              <w:t>餌</w:t>
            </w:r>
            <w:proofErr w:type="gramEnd"/>
            <w:r w:rsidRPr="000B4AAC">
              <w:rPr>
                <w:rFonts w:ascii="標楷體" w:eastAsia="標楷體" w:hAnsi="標楷體"/>
                <w:snapToGrid w:val="0"/>
                <w:kern w:val="0"/>
                <w:szCs w:val="24"/>
              </w:rPr>
              <w:t>劑為輔」之正確防除觀念，以防治家鼠危害，維護居家環境品質。採購滅鼠藥劑</w:t>
            </w:r>
            <w:r w:rsidRPr="000B4AAC">
              <w:rPr>
                <w:rFonts w:ascii="標楷體" w:eastAsia="標楷體" w:hAnsi="標楷體" w:hint="eastAsia"/>
                <w:snapToGrid w:val="0"/>
                <w:kern w:val="0"/>
                <w:szCs w:val="24"/>
              </w:rPr>
              <w:t>以進行家鼠防治及</w:t>
            </w:r>
            <w:proofErr w:type="gramStart"/>
            <w:r w:rsidRPr="000B4AAC">
              <w:rPr>
                <w:rFonts w:ascii="標楷體" w:eastAsia="標楷體" w:hAnsi="標楷體" w:hint="eastAsia"/>
                <w:snapToGrid w:val="0"/>
                <w:kern w:val="0"/>
                <w:szCs w:val="24"/>
              </w:rPr>
              <w:t>防範鼠類相關</w:t>
            </w:r>
            <w:proofErr w:type="gramEnd"/>
            <w:r w:rsidRPr="000B4AAC">
              <w:rPr>
                <w:rFonts w:ascii="標楷體" w:eastAsia="標楷體" w:hAnsi="標楷體" w:hint="eastAsia"/>
                <w:snapToGrid w:val="0"/>
                <w:kern w:val="0"/>
                <w:szCs w:val="24"/>
              </w:rPr>
              <w:t>疫病</w:t>
            </w:r>
            <w:r w:rsidRPr="000B4AAC">
              <w:rPr>
                <w:rFonts w:ascii="標楷體" w:eastAsia="標楷體" w:hAnsi="標楷體"/>
                <w:snapToGrid w:val="0"/>
                <w:kern w:val="0"/>
                <w:szCs w:val="24"/>
              </w:rPr>
              <w:t>。</w:t>
            </w:r>
          </w:p>
          <w:p w14:paraId="3C21459C" w14:textId="77777777" w:rsidR="001C737E" w:rsidRPr="000B4AAC" w:rsidRDefault="001C737E" w:rsidP="000B4AAC">
            <w:pPr>
              <w:snapToGrid w:val="0"/>
              <w:spacing w:line="360" w:lineRule="exact"/>
              <w:ind w:right="130"/>
              <w:rPr>
                <w:rFonts w:ascii="標楷體" w:eastAsia="標楷體" w:hAnsi="標楷體"/>
                <w:szCs w:val="24"/>
              </w:rPr>
            </w:pPr>
          </w:p>
          <w:p w14:paraId="63784344" w14:textId="77777777" w:rsidR="001C737E" w:rsidRPr="000B4AAC" w:rsidRDefault="001C737E" w:rsidP="000B4AAC">
            <w:pPr>
              <w:snapToGrid w:val="0"/>
              <w:spacing w:line="360" w:lineRule="exact"/>
              <w:ind w:right="130"/>
              <w:rPr>
                <w:rFonts w:ascii="標楷體" w:eastAsia="標楷體" w:hAnsi="標楷體"/>
                <w:szCs w:val="24"/>
              </w:rPr>
            </w:pPr>
          </w:p>
          <w:p w14:paraId="17B9807E" w14:textId="77777777" w:rsidR="004F7523" w:rsidRPr="000B4AAC" w:rsidRDefault="004F7523" w:rsidP="000B4AAC">
            <w:pPr>
              <w:snapToGrid w:val="0"/>
              <w:spacing w:line="360" w:lineRule="exact"/>
              <w:ind w:right="130"/>
              <w:rPr>
                <w:rFonts w:ascii="標楷體" w:eastAsia="標楷體" w:hAnsi="標楷體"/>
                <w:szCs w:val="24"/>
              </w:rPr>
            </w:pPr>
          </w:p>
          <w:p w14:paraId="42830DC2" w14:textId="77777777" w:rsidR="001C737E" w:rsidRPr="000B4AAC" w:rsidRDefault="001C737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每年年底由各區隊提報來年各行政區清疏目標及路段，並</w:t>
            </w:r>
            <w:r w:rsidRPr="000B4AAC">
              <w:rPr>
                <w:rFonts w:ascii="標楷體" w:eastAsia="標楷體" w:hAnsi="標楷體" w:hint="eastAsia"/>
                <w:kern w:val="2"/>
                <w:sz w:val="24"/>
              </w:rPr>
              <w:t>定期</w:t>
            </w:r>
            <w:r w:rsidRPr="000B4AAC">
              <w:rPr>
                <w:rFonts w:ascii="標楷體" w:eastAsia="標楷體" w:hAnsi="標楷體"/>
                <w:kern w:val="2"/>
                <w:sz w:val="24"/>
              </w:rPr>
              <w:t>將每日清疏作業情形上傳溝渠清疏平台公告市民周知，另發現水溝結構異常將立即通報相關單位進行改善，</w:t>
            </w:r>
            <w:proofErr w:type="gramStart"/>
            <w:r w:rsidRPr="000B4AAC">
              <w:rPr>
                <w:rFonts w:ascii="標楷體" w:eastAsia="標楷體" w:hAnsi="標楷體"/>
                <w:kern w:val="2"/>
                <w:sz w:val="24"/>
              </w:rPr>
              <w:t>務</w:t>
            </w:r>
            <w:proofErr w:type="gramEnd"/>
            <w:r w:rsidRPr="000B4AAC">
              <w:rPr>
                <w:rFonts w:ascii="標楷體" w:eastAsia="標楷體" w:hAnsi="標楷體"/>
                <w:kern w:val="2"/>
                <w:sz w:val="24"/>
              </w:rPr>
              <w:t>使市區排水順暢，保護市民生命財產安全。</w:t>
            </w:r>
          </w:p>
          <w:p w14:paraId="38B396DB" w14:textId="77777777" w:rsidR="001C737E" w:rsidRPr="000B4AAC" w:rsidRDefault="001C737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11</w:t>
            </w:r>
            <w:r w:rsidRPr="000B4AAC">
              <w:rPr>
                <w:rFonts w:ascii="標楷體" w:eastAsia="標楷體" w:hAnsi="標楷體" w:hint="eastAsia"/>
                <w:kern w:val="2"/>
                <w:sz w:val="24"/>
              </w:rPr>
              <w:t>3</w:t>
            </w:r>
            <w:r w:rsidRPr="000B4AAC">
              <w:rPr>
                <w:rFonts w:ascii="標楷體" w:eastAsia="標楷體" w:hAnsi="標楷體"/>
                <w:kern w:val="2"/>
                <w:sz w:val="24"/>
              </w:rPr>
              <w:t>年清疏長度共</w:t>
            </w:r>
            <w:r w:rsidRPr="000B4AAC">
              <w:rPr>
                <w:rFonts w:ascii="標楷體" w:eastAsia="標楷體" w:hAnsi="標楷體" w:hint="eastAsia"/>
                <w:kern w:val="2"/>
                <w:sz w:val="24"/>
              </w:rPr>
              <w:t>3</w:t>
            </w:r>
            <w:r w:rsidRPr="000B4AAC">
              <w:rPr>
                <w:rFonts w:ascii="標楷體" w:eastAsia="標楷體" w:hAnsi="標楷體"/>
                <w:kern w:val="2"/>
                <w:sz w:val="24"/>
              </w:rPr>
              <w:t>,</w:t>
            </w:r>
            <w:r w:rsidRPr="000B4AAC">
              <w:rPr>
                <w:rFonts w:ascii="標楷體" w:eastAsia="標楷體" w:hAnsi="標楷體" w:hint="eastAsia"/>
                <w:kern w:val="2"/>
                <w:sz w:val="24"/>
              </w:rPr>
              <w:t>087.003</w:t>
            </w:r>
            <w:r w:rsidRPr="000B4AAC">
              <w:rPr>
                <w:rFonts w:ascii="標楷體" w:eastAsia="標楷體" w:hAnsi="標楷體"/>
                <w:kern w:val="2"/>
                <w:sz w:val="24"/>
              </w:rPr>
              <w:t>公里，清疏污泥重量1</w:t>
            </w:r>
            <w:r w:rsidRPr="000B4AAC">
              <w:rPr>
                <w:rFonts w:ascii="標楷體" w:eastAsia="標楷體" w:hAnsi="標楷體" w:hint="eastAsia"/>
                <w:kern w:val="2"/>
                <w:sz w:val="24"/>
              </w:rPr>
              <w:t>8</w:t>
            </w:r>
            <w:r w:rsidRPr="000B4AAC">
              <w:rPr>
                <w:rFonts w:ascii="標楷體" w:eastAsia="標楷體" w:hAnsi="標楷體"/>
                <w:kern w:val="2"/>
                <w:sz w:val="24"/>
              </w:rPr>
              <w:t>,</w:t>
            </w:r>
            <w:r w:rsidRPr="000B4AAC">
              <w:rPr>
                <w:rFonts w:ascii="標楷體" w:eastAsia="標楷體" w:hAnsi="標楷體" w:hint="eastAsia"/>
                <w:kern w:val="2"/>
                <w:sz w:val="24"/>
              </w:rPr>
              <w:t>23</w:t>
            </w:r>
            <w:r w:rsidRPr="000B4AAC">
              <w:rPr>
                <w:rFonts w:ascii="標楷體" w:eastAsia="標楷體" w:hAnsi="標楷體"/>
                <w:kern w:val="2"/>
                <w:sz w:val="24"/>
              </w:rPr>
              <w:t>0</w:t>
            </w:r>
            <w:r w:rsidRPr="000B4AAC">
              <w:rPr>
                <w:rFonts w:ascii="標楷體" w:eastAsia="標楷體" w:hAnsi="標楷體" w:hint="eastAsia"/>
                <w:kern w:val="2"/>
                <w:sz w:val="24"/>
              </w:rPr>
              <w:t>.99</w:t>
            </w:r>
            <w:r w:rsidRPr="000B4AAC">
              <w:rPr>
                <w:rFonts w:ascii="標楷體" w:eastAsia="標楷體" w:hAnsi="標楷體"/>
                <w:kern w:val="2"/>
                <w:sz w:val="24"/>
              </w:rPr>
              <w:t>公噸。</w:t>
            </w:r>
          </w:p>
          <w:p w14:paraId="5CAF1F0E" w14:textId="77777777" w:rsidR="001C737E" w:rsidRPr="000B4AAC" w:rsidRDefault="001C737E" w:rsidP="000B4AAC">
            <w:pPr>
              <w:snapToGrid w:val="0"/>
              <w:spacing w:line="360" w:lineRule="exact"/>
              <w:ind w:left="360" w:right="130"/>
              <w:rPr>
                <w:rFonts w:ascii="標楷體" w:eastAsia="標楷體" w:hAnsi="標楷體"/>
                <w:szCs w:val="24"/>
              </w:rPr>
            </w:pPr>
          </w:p>
          <w:p w14:paraId="45475193" w14:textId="77777777" w:rsidR="001C737E" w:rsidRPr="000B4AAC" w:rsidRDefault="001C737E" w:rsidP="000B4AAC">
            <w:pPr>
              <w:suppressAutoHyphens w:val="0"/>
              <w:autoSpaceDN/>
              <w:snapToGrid w:val="0"/>
              <w:spacing w:line="360" w:lineRule="exact"/>
              <w:ind w:leftChars="50" w:left="120" w:rightChars="50" w:right="120"/>
              <w:jc w:val="both"/>
              <w:textAlignment w:val="auto"/>
              <w:rPr>
                <w:rFonts w:ascii="標楷體" w:eastAsia="標楷體" w:hAnsi="標楷體"/>
                <w:snapToGrid w:val="0"/>
                <w:kern w:val="0"/>
                <w:szCs w:val="24"/>
              </w:rPr>
            </w:pPr>
            <w:r w:rsidRPr="000B4AAC">
              <w:rPr>
                <w:rFonts w:ascii="標楷體" w:eastAsia="標楷體" w:hAnsi="標楷體"/>
                <w:snapToGrid w:val="0"/>
                <w:kern w:val="0"/>
                <w:szCs w:val="24"/>
              </w:rPr>
              <w:t>每年汛期前完成各行政區域易淹水路段清疏作業，提升易淹水路段排水順暢度，並於豪雨特報及颱風</w:t>
            </w:r>
            <w:proofErr w:type="gramStart"/>
            <w:r w:rsidRPr="000B4AAC">
              <w:rPr>
                <w:rFonts w:ascii="標楷體" w:eastAsia="標楷體" w:hAnsi="標楷體"/>
                <w:snapToGrid w:val="0"/>
                <w:kern w:val="0"/>
                <w:szCs w:val="24"/>
              </w:rPr>
              <w:t>期間，</w:t>
            </w:r>
            <w:proofErr w:type="gramEnd"/>
            <w:r w:rsidRPr="000B4AAC">
              <w:rPr>
                <w:rFonts w:ascii="標楷體" w:eastAsia="標楷體" w:hAnsi="標楷體"/>
                <w:snapToGrid w:val="0"/>
                <w:kern w:val="0"/>
                <w:szCs w:val="24"/>
              </w:rPr>
              <w:t>請各區清潔隊再次加強轄</w:t>
            </w:r>
            <w:r w:rsidR="00453B60" w:rsidRPr="000B4AAC">
              <w:rPr>
                <w:rFonts w:ascii="標楷體" w:eastAsia="標楷體" w:hAnsi="標楷體"/>
                <w:snapToGrid w:val="0"/>
                <w:kern w:val="0"/>
                <w:szCs w:val="24"/>
              </w:rPr>
              <w:t>區</w:t>
            </w:r>
            <w:r w:rsidRPr="000B4AAC">
              <w:rPr>
                <w:rFonts w:ascii="標楷體" w:eastAsia="標楷體" w:hAnsi="標楷體"/>
                <w:snapToGrid w:val="0"/>
                <w:kern w:val="0"/>
                <w:szCs w:val="24"/>
              </w:rPr>
              <w:t>易淹水及低窪路段</w:t>
            </w:r>
            <w:proofErr w:type="gramStart"/>
            <w:r w:rsidRPr="000B4AAC">
              <w:rPr>
                <w:rFonts w:ascii="標楷體" w:eastAsia="標楷體" w:hAnsi="標楷體"/>
                <w:snapToGrid w:val="0"/>
                <w:kern w:val="0"/>
                <w:szCs w:val="24"/>
              </w:rPr>
              <w:t>洩水孔巡檢</w:t>
            </w:r>
            <w:proofErr w:type="gramEnd"/>
            <w:r w:rsidRPr="000B4AAC">
              <w:rPr>
                <w:rFonts w:ascii="標楷體" w:eastAsia="標楷體" w:hAnsi="標楷體"/>
                <w:snapToGrid w:val="0"/>
                <w:kern w:val="0"/>
                <w:szCs w:val="24"/>
              </w:rPr>
              <w:t>作業，以確保排水順暢。</w:t>
            </w:r>
          </w:p>
          <w:p w14:paraId="5C11470C" w14:textId="77777777" w:rsidR="001C737E" w:rsidRPr="000B4AAC" w:rsidRDefault="001C737E" w:rsidP="000B4AAC">
            <w:pPr>
              <w:snapToGrid w:val="0"/>
              <w:spacing w:line="360" w:lineRule="exact"/>
              <w:ind w:left="360" w:right="130"/>
              <w:rPr>
                <w:rFonts w:ascii="標楷體" w:eastAsia="標楷體" w:hAnsi="標楷體"/>
                <w:szCs w:val="24"/>
              </w:rPr>
            </w:pPr>
          </w:p>
          <w:p w14:paraId="1DDF7E9D" w14:textId="77777777" w:rsidR="001C737E" w:rsidRPr="000B4AAC" w:rsidRDefault="001C737E" w:rsidP="000B4AAC">
            <w:pPr>
              <w:snapToGrid w:val="0"/>
              <w:spacing w:line="360" w:lineRule="exact"/>
              <w:ind w:left="360" w:right="130"/>
              <w:rPr>
                <w:rFonts w:ascii="標楷體" w:eastAsia="標楷體" w:hAnsi="標楷體"/>
                <w:szCs w:val="24"/>
              </w:rPr>
            </w:pPr>
          </w:p>
          <w:p w14:paraId="22090C0D" w14:textId="77777777" w:rsidR="001C737E" w:rsidRPr="000B4AAC" w:rsidRDefault="001C737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配合</w:t>
            </w:r>
            <w:r w:rsidRPr="000B4AAC">
              <w:rPr>
                <w:rFonts w:ascii="標楷體" w:eastAsia="標楷體" w:hAnsi="標楷體" w:hint="eastAsia"/>
                <w:kern w:val="2"/>
                <w:sz w:val="24"/>
              </w:rPr>
              <w:t>環境部</w:t>
            </w:r>
            <w:r w:rsidRPr="000B4AAC">
              <w:rPr>
                <w:rFonts w:ascii="標楷體" w:eastAsia="標楷體" w:hAnsi="標楷體"/>
                <w:kern w:val="2"/>
                <w:sz w:val="24"/>
              </w:rPr>
              <w:t>環</w:t>
            </w:r>
            <w:r w:rsidRPr="000B4AAC">
              <w:rPr>
                <w:rFonts w:ascii="標楷體" w:eastAsia="標楷體" w:hAnsi="標楷體" w:hint="eastAsia"/>
                <w:kern w:val="2"/>
                <w:sz w:val="24"/>
              </w:rPr>
              <w:t>境</w:t>
            </w:r>
            <w:r w:rsidRPr="000B4AAC">
              <w:rPr>
                <w:rFonts w:ascii="標楷體" w:eastAsia="標楷體" w:hAnsi="標楷體"/>
                <w:kern w:val="2"/>
                <w:sz w:val="24"/>
              </w:rPr>
              <w:t>管</w:t>
            </w:r>
            <w:r w:rsidRPr="000B4AAC">
              <w:rPr>
                <w:rFonts w:ascii="標楷體" w:eastAsia="標楷體" w:hAnsi="標楷體" w:hint="eastAsia"/>
                <w:kern w:val="2"/>
                <w:sz w:val="24"/>
              </w:rPr>
              <w:t>理</w:t>
            </w:r>
            <w:r w:rsidRPr="000B4AAC">
              <w:rPr>
                <w:rFonts w:ascii="標楷體" w:eastAsia="標楷體" w:hAnsi="標楷體"/>
                <w:kern w:val="2"/>
                <w:sz w:val="24"/>
              </w:rPr>
              <w:t>署政策持續推動「全面提升優質公廁精進計畫」，逐年辦理公廁特優場所認證，加強公廁維護檢查，11</w:t>
            </w:r>
            <w:r w:rsidRPr="000B4AAC">
              <w:rPr>
                <w:rFonts w:ascii="標楷體" w:eastAsia="標楷體" w:hAnsi="標楷體" w:hint="eastAsia"/>
                <w:kern w:val="2"/>
                <w:sz w:val="24"/>
              </w:rPr>
              <w:t>3</w:t>
            </w:r>
            <w:r w:rsidRPr="000B4AAC">
              <w:rPr>
                <w:rFonts w:ascii="標楷體" w:eastAsia="標楷體" w:hAnsi="標楷體"/>
                <w:kern w:val="2"/>
                <w:sz w:val="24"/>
              </w:rPr>
              <w:t>年共檢查本市列管公廁</w:t>
            </w:r>
            <w:r w:rsidRPr="000B4AAC">
              <w:rPr>
                <w:rFonts w:ascii="標楷體" w:eastAsia="標楷體" w:hAnsi="標楷體" w:hint="eastAsia"/>
                <w:kern w:val="2"/>
                <w:sz w:val="24"/>
              </w:rPr>
              <w:t>73</w:t>
            </w:r>
            <w:r w:rsidRPr="000B4AAC">
              <w:rPr>
                <w:rFonts w:ascii="標楷體" w:eastAsia="標楷體" w:hAnsi="標楷體"/>
                <w:kern w:val="2"/>
                <w:sz w:val="24"/>
              </w:rPr>
              <w:t>,</w:t>
            </w:r>
            <w:r w:rsidRPr="000B4AAC">
              <w:rPr>
                <w:rFonts w:ascii="標楷體" w:eastAsia="標楷體" w:hAnsi="標楷體" w:hint="eastAsia"/>
                <w:kern w:val="2"/>
                <w:sz w:val="24"/>
              </w:rPr>
              <w:t>527</w:t>
            </w:r>
            <w:r w:rsidRPr="000B4AAC">
              <w:rPr>
                <w:rFonts w:ascii="標楷體" w:eastAsia="標楷體" w:hAnsi="標楷體"/>
                <w:kern w:val="2"/>
                <w:sz w:val="24"/>
              </w:rPr>
              <w:t>座次。</w:t>
            </w:r>
          </w:p>
          <w:p w14:paraId="50201F58" w14:textId="77777777" w:rsidR="001C737E" w:rsidRPr="000B4AAC" w:rsidRDefault="001C737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每月將彙集各區清潔隊公廁檢查成績報表，提報環境部</w:t>
            </w:r>
            <w:proofErr w:type="spellStart"/>
            <w:r w:rsidRPr="000B4AAC">
              <w:rPr>
                <w:rFonts w:ascii="標楷體" w:eastAsia="標楷體" w:hAnsi="標楷體"/>
                <w:kern w:val="2"/>
                <w:sz w:val="24"/>
              </w:rPr>
              <w:t>EcoLife</w:t>
            </w:r>
            <w:proofErr w:type="spellEnd"/>
            <w:r w:rsidRPr="000B4AAC">
              <w:rPr>
                <w:rFonts w:ascii="標楷體" w:eastAsia="標楷體" w:hAnsi="標楷體"/>
                <w:kern w:val="2"/>
                <w:sz w:val="24"/>
              </w:rPr>
              <w:t>網頁系統。</w:t>
            </w:r>
          </w:p>
          <w:p w14:paraId="7B5F5DE3" w14:textId="77777777" w:rsidR="001C737E" w:rsidRPr="000B4AAC" w:rsidRDefault="001C737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w:t>
            </w:r>
            <w:r w:rsidRPr="000B4AAC">
              <w:rPr>
                <w:rFonts w:ascii="標楷體" w:eastAsia="標楷體" w:hAnsi="標楷體"/>
                <w:kern w:val="2"/>
                <w:sz w:val="24"/>
              </w:rPr>
              <w:t>為支援提供本府各機關團體、市民辦理各項活動使用，環保局備有流動廁所2輛，</w:t>
            </w:r>
            <w:proofErr w:type="gramStart"/>
            <w:r w:rsidRPr="000B4AAC">
              <w:rPr>
                <w:rFonts w:ascii="標楷體" w:eastAsia="標楷體" w:hAnsi="標楷體"/>
                <w:kern w:val="2"/>
                <w:sz w:val="24"/>
              </w:rPr>
              <w:t>11</w:t>
            </w:r>
            <w:r w:rsidRPr="000B4AAC">
              <w:rPr>
                <w:rFonts w:ascii="標楷體" w:eastAsia="標楷體" w:hAnsi="標楷體" w:hint="eastAsia"/>
                <w:kern w:val="2"/>
                <w:sz w:val="24"/>
              </w:rPr>
              <w:t>3</w:t>
            </w:r>
            <w:proofErr w:type="gramEnd"/>
            <w:r w:rsidRPr="000B4AAC">
              <w:rPr>
                <w:rFonts w:ascii="標楷體" w:eastAsia="標楷體" w:hAnsi="標楷體"/>
                <w:kern w:val="2"/>
                <w:sz w:val="24"/>
              </w:rPr>
              <w:t>年度租用9</w:t>
            </w:r>
            <w:r w:rsidRPr="000B4AAC">
              <w:rPr>
                <w:rFonts w:ascii="標楷體" w:eastAsia="標楷體" w:hAnsi="標楷體" w:hint="eastAsia"/>
                <w:kern w:val="2"/>
                <w:sz w:val="24"/>
              </w:rPr>
              <w:t>3</w:t>
            </w:r>
            <w:r w:rsidRPr="000B4AAC">
              <w:rPr>
                <w:rFonts w:ascii="標楷體" w:eastAsia="標楷體" w:hAnsi="標楷體"/>
                <w:kern w:val="2"/>
                <w:sz w:val="24"/>
              </w:rPr>
              <w:t>車次，租金收入</w:t>
            </w:r>
            <w:r w:rsidRPr="000B4AAC">
              <w:rPr>
                <w:rFonts w:ascii="標楷體" w:eastAsia="標楷體" w:hAnsi="標楷體" w:hint="eastAsia"/>
                <w:kern w:val="2"/>
                <w:sz w:val="24"/>
              </w:rPr>
              <w:t>215</w:t>
            </w:r>
            <w:r w:rsidRPr="000B4AAC">
              <w:rPr>
                <w:rFonts w:ascii="標楷體" w:eastAsia="標楷體" w:hAnsi="標楷體"/>
                <w:kern w:val="2"/>
                <w:sz w:val="24"/>
              </w:rPr>
              <w:t>,600元。</w:t>
            </w:r>
          </w:p>
          <w:p w14:paraId="14A1D563" w14:textId="77777777" w:rsidR="001C737E" w:rsidRPr="000B4AAC" w:rsidRDefault="001C737E" w:rsidP="000B4AAC">
            <w:pPr>
              <w:snapToGrid w:val="0"/>
              <w:spacing w:line="360" w:lineRule="exact"/>
              <w:ind w:left="360" w:right="130"/>
              <w:rPr>
                <w:rFonts w:ascii="標楷體" w:eastAsia="標楷體" w:hAnsi="標楷體"/>
                <w:szCs w:val="24"/>
              </w:rPr>
            </w:pPr>
          </w:p>
          <w:p w14:paraId="1F83FDA0" w14:textId="77777777" w:rsidR="001C737E" w:rsidRPr="000B4AAC" w:rsidRDefault="001C737E" w:rsidP="000B4AAC">
            <w:pPr>
              <w:snapToGrid w:val="0"/>
              <w:spacing w:line="360" w:lineRule="exact"/>
              <w:ind w:left="360" w:right="130"/>
              <w:rPr>
                <w:rFonts w:ascii="標楷體" w:eastAsia="標楷體" w:hAnsi="標楷體"/>
                <w:szCs w:val="24"/>
              </w:rPr>
            </w:pPr>
          </w:p>
          <w:p w14:paraId="25A5A19E" w14:textId="77777777" w:rsidR="001C737E" w:rsidRPr="000B4AAC" w:rsidRDefault="001C737E" w:rsidP="000B4AAC">
            <w:pPr>
              <w:snapToGrid w:val="0"/>
              <w:spacing w:line="360" w:lineRule="exact"/>
              <w:ind w:left="360" w:right="130"/>
              <w:rPr>
                <w:rFonts w:ascii="標楷體" w:eastAsia="標楷體" w:hAnsi="標楷體"/>
                <w:szCs w:val="24"/>
              </w:rPr>
            </w:pPr>
          </w:p>
          <w:p w14:paraId="5E35F09B" w14:textId="77777777" w:rsidR="001C737E" w:rsidRPr="000B4AAC" w:rsidRDefault="001C737E" w:rsidP="000B4AAC">
            <w:pPr>
              <w:snapToGrid w:val="0"/>
              <w:spacing w:line="360" w:lineRule="exact"/>
              <w:ind w:right="130"/>
              <w:rPr>
                <w:rFonts w:ascii="標楷體" w:eastAsia="標楷體" w:hAnsi="標楷體"/>
                <w:szCs w:val="24"/>
              </w:rPr>
            </w:pPr>
          </w:p>
          <w:p w14:paraId="565C4BB7" w14:textId="595CE856" w:rsidR="001C737E" w:rsidRPr="000B4AAC" w:rsidRDefault="001C737E" w:rsidP="000B4AAC">
            <w:pPr>
              <w:suppressAutoHyphens w:val="0"/>
              <w:autoSpaceDN/>
              <w:snapToGrid w:val="0"/>
              <w:spacing w:line="360" w:lineRule="exact"/>
              <w:ind w:leftChars="50" w:left="120" w:rightChars="50" w:right="120"/>
              <w:jc w:val="both"/>
              <w:textAlignment w:val="auto"/>
              <w:rPr>
                <w:rFonts w:ascii="標楷體" w:eastAsia="標楷體" w:hAnsi="標楷體"/>
                <w:snapToGrid w:val="0"/>
                <w:kern w:val="0"/>
                <w:szCs w:val="24"/>
              </w:rPr>
            </w:pPr>
            <w:r w:rsidRPr="000B4AAC">
              <w:rPr>
                <w:rFonts w:ascii="標楷體" w:eastAsia="標楷體" w:hAnsi="標楷體"/>
                <w:snapToGrid w:val="0"/>
                <w:kern w:val="0"/>
                <w:szCs w:val="24"/>
              </w:rPr>
              <w:t>113年環境部環境管理署，補助</w:t>
            </w:r>
            <w:proofErr w:type="gramStart"/>
            <w:r w:rsidRPr="000B4AAC">
              <w:rPr>
                <w:rFonts w:ascii="標楷體" w:eastAsia="標楷體" w:hAnsi="標楷體"/>
                <w:snapToGrid w:val="0"/>
                <w:kern w:val="0"/>
                <w:szCs w:val="24"/>
              </w:rPr>
              <w:t>汰換低</w:t>
            </w:r>
            <w:proofErr w:type="gramEnd"/>
            <w:r w:rsidRPr="000B4AAC">
              <w:rPr>
                <w:rFonts w:ascii="標楷體" w:eastAsia="標楷體" w:hAnsi="標楷體"/>
                <w:snapToGrid w:val="0"/>
                <w:kern w:val="0"/>
                <w:szCs w:val="24"/>
              </w:rPr>
              <w:t>碳垃圾車23輛(6立方公尺</w:t>
            </w:r>
            <w:r w:rsidRPr="000B4AAC">
              <w:rPr>
                <w:rFonts w:ascii="標楷體" w:eastAsia="標楷體" w:hAnsi="標楷體" w:hint="eastAsia"/>
                <w:snapToGrid w:val="0"/>
                <w:kern w:val="0"/>
                <w:szCs w:val="24"/>
              </w:rPr>
              <w:t>密封壓縮式</w:t>
            </w:r>
            <w:r w:rsidRPr="000B4AAC">
              <w:rPr>
                <w:rFonts w:ascii="標楷體" w:eastAsia="標楷體" w:hAnsi="標楷體"/>
                <w:snapToGrid w:val="0"/>
                <w:kern w:val="0"/>
                <w:szCs w:val="24"/>
              </w:rPr>
              <w:t>垃圾車1輛、8立方公尺</w:t>
            </w:r>
            <w:r w:rsidRPr="000B4AAC">
              <w:rPr>
                <w:rFonts w:ascii="標楷體" w:eastAsia="標楷體" w:hAnsi="標楷體" w:hint="eastAsia"/>
                <w:snapToGrid w:val="0"/>
                <w:kern w:val="0"/>
                <w:szCs w:val="24"/>
              </w:rPr>
              <w:t>密封壓縮式</w:t>
            </w:r>
            <w:r w:rsidRPr="000B4AAC">
              <w:rPr>
                <w:rFonts w:ascii="標楷體" w:eastAsia="標楷體" w:hAnsi="標楷體"/>
                <w:snapToGrid w:val="0"/>
                <w:kern w:val="0"/>
                <w:szCs w:val="24"/>
              </w:rPr>
              <w:t>垃圾車</w:t>
            </w:r>
            <w:r w:rsidRPr="000B4AAC">
              <w:rPr>
                <w:rFonts w:ascii="標楷體" w:eastAsia="標楷體" w:hAnsi="標楷體" w:hint="eastAsia"/>
                <w:snapToGrid w:val="0"/>
                <w:kern w:val="0"/>
                <w:szCs w:val="24"/>
              </w:rPr>
              <w:t>5</w:t>
            </w:r>
            <w:r w:rsidRPr="000B4AAC">
              <w:rPr>
                <w:rFonts w:ascii="標楷體" w:eastAsia="標楷體" w:hAnsi="標楷體"/>
                <w:snapToGrid w:val="0"/>
                <w:kern w:val="0"/>
                <w:szCs w:val="24"/>
              </w:rPr>
              <w:t>輛、10立方公尺</w:t>
            </w:r>
            <w:r w:rsidRPr="000B4AAC">
              <w:rPr>
                <w:rFonts w:ascii="標楷體" w:eastAsia="標楷體" w:hAnsi="標楷體" w:hint="eastAsia"/>
                <w:snapToGrid w:val="0"/>
                <w:kern w:val="0"/>
                <w:szCs w:val="24"/>
              </w:rPr>
              <w:t>密封壓縮式</w:t>
            </w:r>
            <w:r w:rsidRPr="000B4AAC">
              <w:rPr>
                <w:rFonts w:ascii="標楷體" w:eastAsia="標楷體" w:hAnsi="標楷體"/>
                <w:snapToGrid w:val="0"/>
                <w:kern w:val="0"/>
                <w:szCs w:val="24"/>
              </w:rPr>
              <w:t>垃圾車</w:t>
            </w:r>
            <w:r w:rsidR="00A2309D" w:rsidRPr="000B4AAC">
              <w:rPr>
                <w:rFonts w:ascii="標楷體" w:eastAsia="標楷體" w:hAnsi="標楷體" w:hint="eastAsia"/>
                <w:snapToGrid w:val="0"/>
                <w:kern w:val="0"/>
                <w:szCs w:val="24"/>
              </w:rPr>
              <w:t>2</w:t>
            </w:r>
            <w:r w:rsidRPr="000B4AAC">
              <w:rPr>
                <w:rFonts w:ascii="標楷體" w:eastAsia="標楷體" w:hAnsi="標楷體"/>
                <w:snapToGrid w:val="0"/>
                <w:kern w:val="0"/>
                <w:szCs w:val="24"/>
              </w:rPr>
              <w:t>輛及12立方公尺</w:t>
            </w:r>
            <w:r w:rsidRPr="000B4AAC">
              <w:rPr>
                <w:rFonts w:ascii="標楷體" w:eastAsia="標楷體" w:hAnsi="標楷體" w:hint="eastAsia"/>
                <w:snapToGrid w:val="0"/>
                <w:kern w:val="0"/>
                <w:szCs w:val="24"/>
              </w:rPr>
              <w:t>密封壓縮式</w:t>
            </w:r>
            <w:r w:rsidRPr="000B4AAC">
              <w:rPr>
                <w:rFonts w:ascii="標楷體" w:eastAsia="標楷體" w:hAnsi="標楷體"/>
                <w:snapToGrid w:val="0"/>
                <w:kern w:val="0"/>
                <w:szCs w:val="24"/>
              </w:rPr>
              <w:t>垃圾車</w:t>
            </w:r>
            <w:r w:rsidR="00A2309D" w:rsidRPr="000B4AAC">
              <w:rPr>
                <w:rFonts w:ascii="標楷體" w:eastAsia="標楷體" w:hAnsi="標楷體" w:hint="eastAsia"/>
                <w:snapToGrid w:val="0"/>
                <w:kern w:val="0"/>
                <w:szCs w:val="24"/>
              </w:rPr>
              <w:t>1</w:t>
            </w:r>
            <w:r w:rsidRPr="000B4AAC">
              <w:rPr>
                <w:rFonts w:ascii="標楷體" w:eastAsia="標楷體" w:hAnsi="標楷體"/>
                <w:snapToGrid w:val="0"/>
                <w:kern w:val="0"/>
                <w:szCs w:val="24"/>
              </w:rPr>
              <w:t>5輛)。</w:t>
            </w:r>
          </w:p>
          <w:p w14:paraId="2DD18A6B" w14:textId="77777777" w:rsidR="001C737E" w:rsidRPr="000B4AAC" w:rsidRDefault="001C737E" w:rsidP="000B4AAC">
            <w:pPr>
              <w:snapToGrid w:val="0"/>
              <w:spacing w:line="360" w:lineRule="exact"/>
              <w:ind w:right="130"/>
              <w:rPr>
                <w:rFonts w:ascii="標楷體" w:eastAsia="標楷體" w:hAnsi="標楷體"/>
                <w:szCs w:val="24"/>
              </w:rPr>
            </w:pPr>
          </w:p>
          <w:p w14:paraId="5AB7E3AA" w14:textId="77777777" w:rsidR="001C737E" w:rsidRPr="000B4AAC" w:rsidRDefault="001C737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p>
          <w:p w14:paraId="5BA5E4D2" w14:textId="77777777" w:rsidR="001C737E" w:rsidRPr="000B4AAC" w:rsidRDefault="001C737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p>
          <w:p w14:paraId="064833FE" w14:textId="77777777" w:rsidR="001C737E" w:rsidRPr="000B4AAC" w:rsidRDefault="001C737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推動執行機關加強辦理資源回收工作，利用勤前教育、</w:t>
            </w:r>
            <w:proofErr w:type="gramStart"/>
            <w:r w:rsidRPr="000B4AAC">
              <w:rPr>
                <w:rFonts w:ascii="標楷體" w:eastAsia="標楷體" w:hAnsi="標楷體"/>
                <w:kern w:val="2"/>
                <w:sz w:val="24"/>
              </w:rPr>
              <w:t>勞</w:t>
            </w:r>
            <w:proofErr w:type="gramEnd"/>
            <w:r w:rsidRPr="000B4AAC">
              <w:rPr>
                <w:rFonts w:ascii="標楷體" w:eastAsia="標楷體" w:hAnsi="標楷體"/>
                <w:kern w:val="2"/>
                <w:sz w:val="24"/>
              </w:rPr>
              <w:t>安訓練及教育訓練課程，加強宣導回收清運及貯存之作業及規範。</w:t>
            </w:r>
          </w:p>
          <w:p w14:paraId="1AFF59BD" w14:textId="77777777" w:rsidR="001C737E" w:rsidRPr="000B4AAC" w:rsidRDefault="001C737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配合環境部管理署推動資源回收相關工作，包括推廣市場不主動提供一次性塑膠袋；追蹤輔導歷年推動設置之資源回收站持續經營及精進作法，於資源回收貯存空間增設多種分類設施並加強環境美化，補助1</w:t>
            </w:r>
            <w:r w:rsidRPr="000B4AAC">
              <w:rPr>
                <w:rFonts w:ascii="標楷體" w:eastAsia="標楷體" w:hAnsi="標楷體" w:hint="eastAsia"/>
                <w:kern w:val="2"/>
                <w:sz w:val="24"/>
              </w:rPr>
              <w:t>2</w:t>
            </w:r>
            <w:r w:rsidRPr="000B4AAC">
              <w:rPr>
                <w:rFonts w:ascii="標楷體" w:eastAsia="標楷體" w:hAnsi="標楷體"/>
                <w:kern w:val="2"/>
                <w:sz w:val="24"/>
              </w:rPr>
              <w:t>處社區及</w:t>
            </w:r>
            <w:r w:rsidRPr="000B4AAC">
              <w:rPr>
                <w:rFonts w:ascii="標楷體" w:eastAsia="標楷體" w:hAnsi="標楷體" w:hint="eastAsia"/>
                <w:kern w:val="2"/>
                <w:sz w:val="24"/>
              </w:rPr>
              <w:t>36</w:t>
            </w:r>
            <w:r w:rsidRPr="000B4AAC">
              <w:rPr>
                <w:rFonts w:ascii="標楷體" w:eastAsia="標楷體" w:hAnsi="標楷體"/>
                <w:kern w:val="2"/>
                <w:sz w:val="24"/>
              </w:rPr>
              <w:t>處學校機關購置資源回收設施。</w:t>
            </w:r>
          </w:p>
          <w:p w14:paraId="51225F8E" w14:textId="77777777" w:rsidR="001C737E" w:rsidRPr="000B4AAC" w:rsidRDefault="001C737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w:t>
            </w:r>
            <w:r w:rsidRPr="000B4AAC">
              <w:rPr>
                <w:rFonts w:ascii="標楷體" w:eastAsia="標楷體" w:hAnsi="標楷體"/>
                <w:kern w:val="2"/>
                <w:sz w:val="24"/>
              </w:rPr>
              <w:t>加強轄區責任業者約3,</w:t>
            </w:r>
            <w:r w:rsidRPr="000B4AAC">
              <w:rPr>
                <w:rFonts w:ascii="標楷體" w:eastAsia="標楷體" w:hAnsi="標楷體" w:hint="eastAsia"/>
                <w:kern w:val="2"/>
                <w:sz w:val="24"/>
              </w:rPr>
              <w:t>906</w:t>
            </w:r>
            <w:r w:rsidRPr="000B4AAC">
              <w:rPr>
                <w:rFonts w:ascii="標楷體" w:eastAsia="標楷體" w:hAnsi="標楷體"/>
                <w:kern w:val="2"/>
                <w:sz w:val="24"/>
              </w:rPr>
              <w:t>家及販賣業者</w:t>
            </w:r>
            <w:proofErr w:type="gramStart"/>
            <w:r w:rsidRPr="000B4AAC">
              <w:rPr>
                <w:rFonts w:ascii="標楷體" w:eastAsia="標楷體" w:hAnsi="標楷體"/>
                <w:kern w:val="2"/>
                <w:sz w:val="24"/>
              </w:rPr>
              <w:t>列管約</w:t>
            </w:r>
            <w:proofErr w:type="gramEnd"/>
            <w:r w:rsidRPr="000B4AAC">
              <w:rPr>
                <w:rFonts w:ascii="標楷體" w:eastAsia="標楷體" w:hAnsi="標楷體" w:hint="eastAsia"/>
                <w:kern w:val="2"/>
                <w:sz w:val="24"/>
              </w:rPr>
              <w:t>6</w:t>
            </w:r>
            <w:r w:rsidRPr="000B4AAC">
              <w:rPr>
                <w:rFonts w:ascii="標楷體" w:eastAsia="標楷體" w:hAnsi="標楷體"/>
                <w:kern w:val="2"/>
                <w:sz w:val="24"/>
              </w:rPr>
              <w:t>,</w:t>
            </w:r>
            <w:r w:rsidRPr="000B4AAC">
              <w:rPr>
                <w:rFonts w:ascii="標楷體" w:eastAsia="標楷體" w:hAnsi="標楷體" w:hint="eastAsia"/>
                <w:kern w:val="2"/>
                <w:sz w:val="24"/>
              </w:rPr>
              <w:t>465</w:t>
            </w:r>
            <w:r w:rsidRPr="000B4AAC">
              <w:rPr>
                <w:rFonts w:ascii="標楷體" w:eastAsia="標楷體" w:hAnsi="標楷體"/>
                <w:kern w:val="2"/>
                <w:sz w:val="24"/>
              </w:rPr>
              <w:t>家，主動稽查商品是否確實標示資源回收標誌及是否依規定設置資源回收設施。</w:t>
            </w:r>
          </w:p>
          <w:p w14:paraId="2EB8B7C2" w14:textId="77777777" w:rsidR="001C737E" w:rsidRPr="000B4AAC" w:rsidRDefault="001C737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4.</w:t>
            </w:r>
            <w:r w:rsidRPr="000B4AAC">
              <w:rPr>
                <w:rFonts w:ascii="標楷體" w:eastAsia="標楷體" w:hAnsi="標楷體"/>
                <w:kern w:val="2"/>
                <w:sz w:val="24"/>
              </w:rPr>
              <w:t>落實回收處理業的管理，針對轄區達一定規模登記為回收處理業者8</w:t>
            </w:r>
            <w:r w:rsidRPr="000B4AAC">
              <w:rPr>
                <w:rFonts w:ascii="標楷體" w:eastAsia="標楷體" w:hAnsi="標楷體" w:hint="eastAsia"/>
                <w:kern w:val="2"/>
                <w:sz w:val="24"/>
              </w:rPr>
              <w:t>2</w:t>
            </w:r>
            <w:r w:rsidRPr="000B4AAC">
              <w:rPr>
                <w:rFonts w:ascii="標楷體" w:eastAsia="標楷體" w:hAnsi="標楷體"/>
                <w:kern w:val="2"/>
                <w:sz w:val="24"/>
              </w:rPr>
              <w:t>家，未達一定規模回收業者1</w:t>
            </w:r>
            <w:r w:rsidRPr="000B4AAC">
              <w:rPr>
                <w:rFonts w:ascii="標楷體" w:eastAsia="標楷體" w:hAnsi="標楷體" w:hint="eastAsia"/>
                <w:kern w:val="2"/>
                <w:sz w:val="24"/>
              </w:rPr>
              <w:t>83</w:t>
            </w:r>
            <w:r w:rsidRPr="000B4AAC">
              <w:rPr>
                <w:rFonts w:ascii="標楷體" w:eastAsia="標楷體" w:hAnsi="標楷體"/>
                <w:kern w:val="2"/>
                <w:sz w:val="24"/>
              </w:rPr>
              <w:t>家，實施輔導事宜，以有效落實形象改造工作。</w:t>
            </w:r>
          </w:p>
          <w:p w14:paraId="7F6E59E6" w14:textId="77777777" w:rsidR="001C737E" w:rsidRPr="000B4AAC" w:rsidRDefault="001C737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5.</w:t>
            </w:r>
            <w:r w:rsidRPr="000B4AAC">
              <w:rPr>
                <w:rFonts w:ascii="標楷體" w:eastAsia="標楷體" w:hAnsi="標楷體"/>
                <w:kern w:val="2"/>
                <w:sz w:val="24"/>
              </w:rPr>
              <w:t>加強辦理資源回收宣導活動場次達</w:t>
            </w:r>
            <w:r w:rsidRPr="000B4AAC">
              <w:rPr>
                <w:rFonts w:ascii="標楷體" w:eastAsia="標楷體" w:hAnsi="標楷體" w:hint="eastAsia"/>
                <w:kern w:val="2"/>
                <w:sz w:val="24"/>
              </w:rPr>
              <w:t>918</w:t>
            </w:r>
            <w:r w:rsidRPr="000B4AAC">
              <w:rPr>
                <w:rFonts w:ascii="標楷體" w:eastAsia="標楷體" w:hAnsi="標楷體"/>
                <w:kern w:val="2"/>
                <w:sz w:val="24"/>
              </w:rPr>
              <w:t>場以上，並藉由電子媒體或平面媒體提升宣導效益，媒體宣傳(導)則數達</w:t>
            </w:r>
            <w:r w:rsidRPr="000B4AAC">
              <w:rPr>
                <w:rFonts w:ascii="標楷體" w:eastAsia="標楷體" w:hAnsi="標楷體" w:hint="eastAsia"/>
                <w:kern w:val="2"/>
                <w:sz w:val="24"/>
              </w:rPr>
              <w:t>386</w:t>
            </w:r>
            <w:r w:rsidRPr="000B4AAC">
              <w:rPr>
                <w:rFonts w:ascii="標楷體" w:eastAsia="標楷體" w:hAnsi="標楷體"/>
                <w:kern w:val="2"/>
                <w:sz w:val="24"/>
              </w:rPr>
              <w:t>則，另為配合環境管理署政策，加強廢照明</w:t>
            </w:r>
            <w:proofErr w:type="gramStart"/>
            <w:r w:rsidRPr="000B4AAC">
              <w:rPr>
                <w:rFonts w:ascii="標楷體" w:eastAsia="標楷體" w:hAnsi="標楷體"/>
                <w:kern w:val="2"/>
                <w:sz w:val="24"/>
              </w:rPr>
              <w:t>光源防破宣導</w:t>
            </w:r>
            <w:proofErr w:type="gramEnd"/>
            <w:r w:rsidRPr="000B4AAC">
              <w:rPr>
                <w:rFonts w:ascii="標楷體" w:eastAsia="標楷體" w:hAnsi="標楷體"/>
                <w:kern w:val="2"/>
                <w:sz w:val="24"/>
              </w:rPr>
              <w:t>、二次電池回收宣導、廢紙容器與廢紙分開回收宣導、玻璃分色宣導及電子電器逆向回收宣導工作。</w:t>
            </w:r>
          </w:p>
          <w:p w14:paraId="477BD73F" w14:textId="77777777" w:rsidR="001C737E" w:rsidRPr="000B4AAC" w:rsidRDefault="001C737E" w:rsidP="000B4AAC">
            <w:pPr>
              <w:snapToGrid w:val="0"/>
              <w:spacing w:line="360" w:lineRule="exact"/>
              <w:ind w:right="130"/>
              <w:rPr>
                <w:rFonts w:ascii="標楷體" w:eastAsia="標楷體" w:hAnsi="標楷體"/>
                <w:szCs w:val="24"/>
              </w:rPr>
            </w:pPr>
          </w:p>
          <w:p w14:paraId="74FD6E1D" w14:textId="77777777" w:rsidR="001C737E" w:rsidRPr="000B4AAC" w:rsidRDefault="001C737E" w:rsidP="000B4AAC">
            <w:pPr>
              <w:snapToGrid w:val="0"/>
              <w:spacing w:line="360" w:lineRule="exact"/>
              <w:ind w:right="130"/>
              <w:rPr>
                <w:rFonts w:ascii="標楷體" w:eastAsia="標楷體" w:hAnsi="標楷體"/>
                <w:szCs w:val="24"/>
              </w:rPr>
            </w:pPr>
          </w:p>
          <w:p w14:paraId="397653C2" w14:textId="77777777" w:rsidR="001C737E" w:rsidRPr="000B4AAC" w:rsidRDefault="001C737E" w:rsidP="000B4AAC">
            <w:pPr>
              <w:snapToGrid w:val="0"/>
              <w:spacing w:line="360" w:lineRule="exact"/>
              <w:ind w:right="130"/>
              <w:rPr>
                <w:rFonts w:ascii="標楷體" w:eastAsia="標楷體" w:hAnsi="標楷體"/>
                <w:szCs w:val="24"/>
              </w:rPr>
            </w:pPr>
          </w:p>
          <w:p w14:paraId="0B7811D2" w14:textId="77777777" w:rsidR="001C737E" w:rsidRPr="000B4AAC" w:rsidRDefault="001C737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為因應本市清潔隊人力不足與儲備人員用罄問題，業已公開辦理「110年清潔隊員甄試」，總計錄取850名正、備取員額，</w:t>
            </w:r>
            <w:proofErr w:type="gramStart"/>
            <w:r w:rsidRPr="000B4AAC">
              <w:rPr>
                <w:rFonts w:ascii="標楷體" w:eastAsia="標楷體" w:hAnsi="標楷體"/>
                <w:kern w:val="2"/>
                <w:sz w:val="24"/>
              </w:rPr>
              <w:t>冀可有效</w:t>
            </w:r>
            <w:proofErr w:type="gramEnd"/>
            <w:r w:rsidRPr="000B4AAC">
              <w:rPr>
                <w:rFonts w:ascii="標楷體" w:eastAsia="標楷體" w:hAnsi="標楷體"/>
                <w:kern w:val="2"/>
                <w:sz w:val="24"/>
              </w:rPr>
              <w:t>補足至113年之人力缺口。</w:t>
            </w:r>
          </w:p>
          <w:p w14:paraId="18505EB0" w14:textId="77777777" w:rsidR="001C737E" w:rsidRPr="000B4AAC" w:rsidRDefault="001C737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其中正取人員172名及第</w:t>
            </w:r>
            <w:proofErr w:type="gramStart"/>
            <w:r w:rsidRPr="000B4AAC">
              <w:rPr>
                <w:rFonts w:ascii="標楷體" w:eastAsia="標楷體" w:hAnsi="標楷體"/>
                <w:kern w:val="2"/>
                <w:sz w:val="24"/>
              </w:rPr>
              <w:t>一</w:t>
            </w:r>
            <w:proofErr w:type="gramEnd"/>
            <w:r w:rsidRPr="000B4AAC">
              <w:rPr>
                <w:rFonts w:ascii="標楷體" w:eastAsia="標楷體" w:hAnsi="標楷體"/>
                <w:kern w:val="2"/>
                <w:sz w:val="24"/>
              </w:rPr>
              <w:t>梯次備取人員35名、第二梯次備取人員86名、第三梯次備取人員17名，第四梯次備取人員86名、第五梯次備取人員25名、第六梯次備取人員70名、第七梯次備取人員29名</w:t>
            </w:r>
            <w:r w:rsidRPr="000B4AAC">
              <w:rPr>
                <w:rFonts w:ascii="標楷體" w:eastAsia="標楷體" w:hAnsi="標楷體" w:hint="eastAsia"/>
                <w:kern w:val="2"/>
                <w:sz w:val="24"/>
              </w:rPr>
              <w:t>，第八梯次備取人員100名、第九梯次備取人員24名、第十梯次備取人員69名、第十一梯次備取人員46名、第十二梯次備取人員</w:t>
            </w:r>
            <w:proofErr w:type="gramStart"/>
            <w:r w:rsidRPr="000B4AAC">
              <w:rPr>
                <w:rFonts w:ascii="標楷體" w:eastAsia="標楷體" w:hAnsi="標楷體" w:hint="eastAsia"/>
                <w:kern w:val="2"/>
                <w:sz w:val="24"/>
              </w:rPr>
              <w:t>62名</w:t>
            </w:r>
            <w:r w:rsidRPr="000B4AAC">
              <w:rPr>
                <w:rFonts w:ascii="標楷體" w:eastAsia="標楷體" w:hAnsi="標楷體"/>
                <w:kern w:val="2"/>
                <w:sz w:val="24"/>
              </w:rPr>
              <w:t>均已</w:t>
            </w:r>
            <w:r w:rsidRPr="000B4AAC">
              <w:rPr>
                <w:rFonts w:ascii="標楷體" w:eastAsia="標楷體" w:hAnsi="標楷體" w:hint="eastAsia"/>
                <w:kern w:val="2"/>
                <w:sz w:val="24"/>
              </w:rPr>
              <w:t>分發</w:t>
            </w:r>
            <w:proofErr w:type="gramEnd"/>
            <w:r w:rsidRPr="000B4AAC">
              <w:rPr>
                <w:rFonts w:ascii="標楷體" w:eastAsia="標楷體" w:hAnsi="標楷體"/>
                <w:kern w:val="2"/>
                <w:sz w:val="24"/>
              </w:rPr>
              <w:t>進用。</w:t>
            </w:r>
          </w:p>
          <w:p w14:paraId="5E4D3EA8" w14:textId="77777777" w:rsidR="001C737E" w:rsidRPr="000B4AAC" w:rsidRDefault="001C737E"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p>
          <w:p w14:paraId="5469A020" w14:textId="77777777" w:rsidR="00EE6569" w:rsidRPr="000B4AAC" w:rsidRDefault="00EE6569" w:rsidP="000B4AAC">
            <w:pPr>
              <w:snapToGrid w:val="0"/>
              <w:spacing w:line="360" w:lineRule="exact"/>
              <w:ind w:right="130"/>
              <w:rPr>
                <w:rFonts w:ascii="標楷體" w:eastAsia="標楷體" w:hAnsi="標楷體"/>
                <w:szCs w:val="24"/>
              </w:rPr>
            </w:pPr>
          </w:p>
          <w:p w14:paraId="7330D772" w14:textId="77777777" w:rsidR="00E02E9C" w:rsidRPr="000B4AAC" w:rsidRDefault="00E02E9C" w:rsidP="000B4AAC">
            <w:pPr>
              <w:snapToGrid w:val="0"/>
              <w:spacing w:line="360" w:lineRule="exact"/>
              <w:ind w:right="130"/>
              <w:rPr>
                <w:rFonts w:ascii="標楷體" w:eastAsia="標楷體" w:hAnsi="標楷體"/>
                <w:szCs w:val="24"/>
              </w:rPr>
            </w:pPr>
          </w:p>
          <w:p w14:paraId="33C618DD" w14:textId="77777777" w:rsidR="00A2394A" w:rsidRPr="000B4AAC" w:rsidRDefault="00FF58EA"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00A2394A" w:rsidRPr="000B4AAC">
              <w:rPr>
                <w:rFonts w:ascii="標楷體" w:eastAsia="標楷體" w:hAnsi="標楷體"/>
                <w:kern w:val="2"/>
                <w:sz w:val="24"/>
              </w:rPr>
              <w:t>環境部</w:t>
            </w:r>
            <w:proofErr w:type="gramStart"/>
            <w:r w:rsidR="00A2394A" w:rsidRPr="000B4AAC">
              <w:rPr>
                <w:rFonts w:ascii="標楷體" w:eastAsia="標楷體" w:hAnsi="標楷體"/>
                <w:kern w:val="2"/>
                <w:sz w:val="24"/>
              </w:rPr>
              <w:t>11</w:t>
            </w:r>
            <w:r w:rsidR="00A2394A" w:rsidRPr="000B4AAC">
              <w:rPr>
                <w:rFonts w:ascii="標楷體" w:eastAsia="標楷體" w:hAnsi="標楷體" w:hint="eastAsia"/>
                <w:kern w:val="2"/>
                <w:sz w:val="24"/>
              </w:rPr>
              <w:t>3</w:t>
            </w:r>
            <w:proofErr w:type="gramEnd"/>
            <w:r w:rsidR="00A2394A" w:rsidRPr="000B4AAC">
              <w:rPr>
                <w:rFonts w:ascii="標楷體" w:eastAsia="標楷體" w:hAnsi="標楷體"/>
                <w:kern w:val="2"/>
                <w:sz w:val="24"/>
              </w:rPr>
              <w:t>年度辦理「</w:t>
            </w:r>
            <w:proofErr w:type="gramStart"/>
            <w:r w:rsidR="00A2394A" w:rsidRPr="000B4AAC">
              <w:rPr>
                <w:rFonts w:ascii="標楷體" w:eastAsia="標楷體" w:hAnsi="標楷體"/>
                <w:kern w:val="2"/>
                <w:sz w:val="24"/>
              </w:rPr>
              <w:t>11</w:t>
            </w:r>
            <w:r w:rsidR="00A2394A" w:rsidRPr="000B4AAC">
              <w:rPr>
                <w:rFonts w:ascii="標楷體" w:eastAsia="標楷體" w:hAnsi="標楷體" w:hint="eastAsia"/>
                <w:kern w:val="2"/>
                <w:sz w:val="24"/>
              </w:rPr>
              <w:t>2</w:t>
            </w:r>
            <w:proofErr w:type="gramEnd"/>
            <w:r w:rsidR="00A2394A" w:rsidRPr="000B4AAC">
              <w:rPr>
                <w:rFonts w:ascii="標楷體" w:eastAsia="標楷體" w:hAnsi="標楷體"/>
                <w:kern w:val="2"/>
                <w:sz w:val="24"/>
              </w:rPr>
              <w:t>年度垃圾焚化廠焚化</w:t>
            </w:r>
            <w:proofErr w:type="gramStart"/>
            <w:r w:rsidR="00A2394A" w:rsidRPr="000B4AAC">
              <w:rPr>
                <w:rFonts w:ascii="標楷體" w:eastAsia="標楷體" w:hAnsi="標楷體"/>
                <w:kern w:val="2"/>
                <w:sz w:val="24"/>
              </w:rPr>
              <w:t>底渣再</w:t>
            </w:r>
            <w:proofErr w:type="gramEnd"/>
            <w:r w:rsidR="00A2394A" w:rsidRPr="000B4AAC">
              <w:rPr>
                <w:rFonts w:ascii="標楷體" w:eastAsia="標楷體" w:hAnsi="標楷體"/>
                <w:kern w:val="2"/>
                <w:sz w:val="24"/>
              </w:rPr>
              <w:t>利用查核評鑑」</w:t>
            </w:r>
            <w:r w:rsidR="003B1E02" w:rsidRPr="000B4AAC">
              <w:rPr>
                <w:rFonts w:ascii="標楷體" w:eastAsia="標楷體" w:hAnsi="標楷體"/>
                <w:kern w:val="2"/>
                <w:sz w:val="24"/>
              </w:rPr>
              <w:t>，</w:t>
            </w:r>
            <w:r w:rsidR="00A2394A" w:rsidRPr="000B4AAC">
              <w:rPr>
                <w:rFonts w:ascii="標楷體" w:eastAsia="標楷體" w:hAnsi="標楷體"/>
                <w:kern w:val="2"/>
                <w:sz w:val="24"/>
              </w:rPr>
              <w:t>本府榮獲「特優」。</w:t>
            </w:r>
          </w:p>
          <w:p w14:paraId="51B4B837" w14:textId="6A0DEFD1" w:rsidR="00990A27" w:rsidRPr="000B4AAC" w:rsidRDefault="00A2394A"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執行</w:t>
            </w:r>
            <w:r w:rsidR="00A2309D" w:rsidRPr="000B4AAC">
              <w:rPr>
                <w:rFonts w:ascii="標楷體" w:eastAsia="標楷體" w:hAnsi="標楷體"/>
                <w:kern w:val="2"/>
                <w:sz w:val="24"/>
              </w:rPr>
              <w:t>垃圾</w:t>
            </w:r>
            <w:proofErr w:type="gramStart"/>
            <w:r w:rsidR="00A2309D" w:rsidRPr="000B4AAC">
              <w:rPr>
                <w:rFonts w:ascii="標楷體" w:eastAsia="標楷體" w:hAnsi="標楷體"/>
                <w:kern w:val="2"/>
                <w:sz w:val="24"/>
              </w:rPr>
              <w:t>焚化底渣委託</w:t>
            </w:r>
            <w:proofErr w:type="gramEnd"/>
            <w:r w:rsidR="00A2309D" w:rsidRPr="000B4AAC">
              <w:rPr>
                <w:rFonts w:ascii="標楷體" w:eastAsia="標楷體" w:hAnsi="標楷體"/>
                <w:kern w:val="2"/>
                <w:sz w:val="24"/>
              </w:rPr>
              <w:t>及自</w:t>
            </w:r>
            <w:proofErr w:type="gramStart"/>
            <w:r w:rsidR="00A2309D" w:rsidRPr="000B4AAC">
              <w:rPr>
                <w:rFonts w:ascii="標楷體" w:eastAsia="標楷體" w:hAnsi="標楷體"/>
                <w:kern w:val="2"/>
                <w:sz w:val="24"/>
              </w:rPr>
              <w:t>辦篩分</w:t>
            </w:r>
            <w:proofErr w:type="gramEnd"/>
            <w:r w:rsidR="00A2309D" w:rsidRPr="000B4AAC">
              <w:rPr>
                <w:rFonts w:ascii="標楷體" w:eastAsia="標楷體" w:hAnsi="標楷體"/>
                <w:kern w:val="2"/>
                <w:sz w:val="24"/>
              </w:rPr>
              <w:t>再利用處理計畫，</w:t>
            </w:r>
            <w:proofErr w:type="gramStart"/>
            <w:r w:rsidR="00A2309D" w:rsidRPr="000B4AAC">
              <w:rPr>
                <w:rFonts w:ascii="標楷體" w:eastAsia="標楷體" w:hAnsi="標楷體"/>
                <w:kern w:val="2"/>
                <w:sz w:val="24"/>
              </w:rPr>
              <w:t>11</w:t>
            </w:r>
            <w:r w:rsidR="00A2309D" w:rsidRPr="000B4AAC">
              <w:rPr>
                <w:rFonts w:ascii="標楷體" w:eastAsia="標楷體" w:hAnsi="標楷體" w:hint="eastAsia"/>
                <w:kern w:val="2"/>
                <w:sz w:val="24"/>
              </w:rPr>
              <w:t>3</w:t>
            </w:r>
            <w:proofErr w:type="gramEnd"/>
            <w:r w:rsidR="00A2309D" w:rsidRPr="000B4AAC">
              <w:rPr>
                <w:rFonts w:ascii="標楷體" w:eastAsia="標楷體" w:hAnsi="標楷體"/>
                <w:kern w:val="2"/>
                <w:sz w:val="24"/>
              </w:rPr>
              <w:t>年度1-12月再利用處理中區、南區、仁武、岡山資源回收廠</w:t>
            </w:r>
            <w:r w:rsidR="00A2309D" w:rsidRPr="000B4AAC">
              <w:rPr>
                <w:rFonts w:ascii="標楷體" w:eastAsia="標楷體" w:hAnsi="標楷體" w:hint="eastAsia"/>
                <w:kern w:val="2"/>
                <w:sz w:val="24"/>
              </w:rPr>
              <w:t>及路竹掩埋場活化工程</w:t>
            </w:r>
            <w:r w:rsidR="00A2309D" w:rsidRPr="000B4AAC">
              <w:rPr>
                <w:rFonts w:ascii="標楷體" w:eastAsia="標楷體" w:hAnsi="標楷體"/>
                <w:kern w:val="2"/>
                <w:sz w:val="24"/>
              </w:rPr>
              <w:t>產出</w:t>
            </w:r>
            <w:proofErr w:type="gramStart"/>
            <w:r w:rsidR="00A2309D" w:rsidRPr="000B4AAC">
              <w:rPr>
                <w:rFonts w:ascii="標楷體" w:eastAsia="標楷體" w:hAnsi="標楷體"/>
                <w:kern w:val="2"/>
                <w:sz w:val="24"/>
              </w:rPr>
              <w:t>底渣</w:t>
            </w:r>
            <w:r w:rsidR="00A2309D" w:rsidRPr="000B4AAC">
              <w:rPr>
                <w:rFonts w:ascii="標楷體" w:eastAsia="標楷體" w:hAnsi="標楷體" w:hint="eastAsia"/>
                <w:kern w:val="2"/>
                <w:sz w:val="24"/>
              </w:rPr>
              <w:t>(</w:t>
            </w:r>
            <w:proofErr w:type="gramEnd"/>
            <w:r w:rsidR="00A2309D" w:rsidRPr="000B4AAC">
              <w:rPr>
                <w:rFonts w:ascii="標楷體" w:eastAsia="標楷體" w:hAnsi="標楷體" w:hint="eastAsia"/>
                <w:kern w:val="2"/>
                <w:sz w:val="24"/>
              </w:rPr>
              <w:t>含損耗)</w:t>
            </w:r>
            <w:r w:rsidR="00A2309D" w:rsidRPr="000B4AAC">
              <w:rPr>
                <w:rFonts w:ascii="標楷體" w:eastAsia="標楷體" w:hAnsi="標楷體"/>
                <w:kern w:val="2"/>
                <w:sz w:val="24"/>
              </w:rPr>
              <w:t>共1</w:t>
            </w:r>
            <w:r w:rsidR="00A2309D" w:rsidRPr="000B4AAC">
              <w:rPr>
                <w:rFonts w:ascii="標楷體" w:eastAsia="標楷體" w:hAnsi="標楷體" w:hint="eastAsia"/>
                <w:kern w:val="2"/>
                <w:sz w:val="24"/>
              </w:rPr>
              <w:t>89,973.02</w:t>
            </w:r>
            <w:r w:rsidR="00A2309D" w:rsidRPr="000B4AAC">
              <w:rPr>
                <w:rFonts w:ascii="標楷體" w:eastAsia="標楷體" w:hAnsi="標楷體"/>
                <w:kern w:val="2"/>
                <w:sz w:val="24"/>
              </w:rPr>
              <w:t>公噸</w:t>
            </w:r>
            <w:r w:rsidRPr="000B4AAC">
              <w:rPr>
                <w:rFonts w:ascii="標楷體" w:eastAsia="標楷體" w:hAnsi="標楷體"/>
                <w:kern w:val="2"/>
                <w:sz w:val="24"/>
              </w:rPr>
              <w:t>。</w:t>
            </w:r>
          </w:p>
          <w:p w14:paraId="1D0BFF55" w14:textId="77777777" w:rsidR="00990A27" w:rsidRPr="000B4AAC" w:rsidRDefault="00990A27" w:rsidP="000B4AAC">
            <w:pPr>
              <w:snapToGrid w:val="0"/>
              <w:spacing w:line="360" w:lineRule="exact"/>
              <w:ind w:right="130"/>
              <w:rPr>
                <w:rFonts w:ascii="標楷體" w:eastAsia="標楷體" w:hAnsi="標楷體"/>
                <w:szCs w:val="24"/>
              </w:rPr>
            </w:pPr>
          </w:p>
          <w:p w14:paraId="704F2230" w14:textId="77777777" w:rsidR="009B0154" w:rsidRPr="000B4AAC" w:rsidRDefault="00FF58EA"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lastRenderedPageBreak/>
              <w:t>1.</w:t>
            </w:r>
            <w:r w:rsidR="009B0154" w:rsidRPr="000B4AAC">
              <w:rPr>
                <w:rFonts w:ascii="標楷體" w:eastAsia="標楷體" w:hAnsi="標楷體"/>
                <w:kern w:val="2"/>
                <w:sz w:val="24"/>
              </w:rPr>
              <w:t>輔導轄內再利用機構新設申請：為落實我國推動廢棄物管制政策以「資源循環零廢棄」為目標，透過源頭減量、重覆使用、物料再生、能源回收等政策，輔以「物質永續循環利用」及「資源利用效率極大化，環境衝擊影響極小化」，積極推動廢棄資源循環整合，降低以焚化或掩埋之處理方式，經統計113年，本轄領有再利用檢核身分之再利用機構共計430家。</w:t>
            </w:r>
          </w:p>
          <w:p w14:paraId="26DF8220" w14:textId="1353AD9C" w:rsidR="009B0154" w:rsidRPr="000B4AAC" w:rsidRDefault="009B015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輔導轄內</w:t>
            </w:r>
            <w:proofErr w:type="gramStart"/>
            <w:r w:rsidRPr="000B4AAC">
              <w:rPr>
                <w:rFonts w:ascii="標楷體" w:eastAsia="標楷體" w:hAnsi="標楷體"/>
                <w:kern w:val="2"/>
                <w:sz w:val="24"/>
              </w:rPr>
              <w:t>既設再利用</w:t>
            </w:r>
            <w:proofErr w:type="gramEnd"/>
            <w:r w:rsidRPr="000B4AAC">
              <w:rPr>
                <w:rFonts w:ascii="標楷體" w:eastAsia="標楷體" w:hAnsi="標楷體"/>
                <w:kern w:val="2"/>
                <w:sz w:val="24"/>
              </w:rPr>
              <w:t>機構提升量能：統計113年，事業廢棄物再利用率共計87.</w:t>
            </w:r>
            <w:r w:rsidR="00A2309D" w:rsidRPr="000B4AAC">
              <w:rPr>
                <w:rFonts w:ascii="標楷體" w:eastAsia="標楷體" w:hAnsi="標楷體" w:hint="eastAsia"/>
                <w:kern w:val="2"/>
                <w:sz w:val="24"/>
              </w:rPr>
              <w:t>69</w:t>
            </w:r>
            <w:r w:rsidRPr="000B4AAC">
              <w:rPr>
                <w:rFonts w:ascii="標楷體" w:eastAsia="標楷體" w:hAnsi="標楷體"/>
                <w:kern w:val="2"/>
                <w:sz w:val="24"/>
              </w:rPr>
              <w:t>%</w:t>
            </w:r>
            <w:r w:rsidRPr="000B4AAC">
              <w:rPr>
                <w:rFonts w:ascii="標楷體" w:eastAsia="標楷體" w:hAnsi="標楷體" w:hint="eastAsia"/>
                <w:kern w:val="2"/>
                <w:sz w:val="24"/>
              </w:rPr>
              <w:t>。</w:t>
            </w:r>
          </w:p>
          <w:p w14:paraId="678FD4AC" w14:textId="77777777" w:rsidR="00990A27" w:rsidRPr="000B4AAC" w:rsidRDefault="00990A27" w:rsidP="000B4AAC">
            <w:pPr>
              <w:snapToGrid w:val="0"/>
              <w:spacing w:line="360" w:lineRule="exact"/>
              <w:ind w:left="360" w:right="130"/>
              <w:rPr>
                <w:rFonts w:ascii="標楷體" w:eastAsia="標楷體" w:hAnsi="標楷體"/>
                <w:szCs w:val="24"/>
              </w:rPr>
            </w:pPr>
          </w:p>
          <w:p w14:paraId="13DEBC87" w14:textId="77777777" w:rsidR="003D1257" w:rsidRPr="000B4AAC" w:rsidRDefault="00FF58EA"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003D1257" w:rsidRPr="000B4AAC">
              <w:rPr>
                <w:rFonts w:ascii="標楷體" w:eastAsia="標楷體" w:hAnsi="標楷體"/>
                <w:kern w:val="2"/>
                <w:sz w:val="24"/>
              </w:rPr>
              <w:t>清運處理本市水肥公民營清除處理機構清除之水肥，轉運至污水下水道系統處理廠處理，</w:t>
            </w:r>
            <w:proofErr w:type="gramStart"/>
            <w:r w:rsidR="003D1257" w:rsidRPr="000B4AAC">
              <w:rPr>
                <w:rFonts w:ascii="標楷體" w:eastAsia="標楷體" w:hAnsi="標楷體"/>
                <w:kern w:val="2"/>
                <w:sz w:val="24"/>
              </w:rPr>
              <w:t>113</w:t>
            </w:r>
            <w:proofErr w:type="gramEnd"/>
            <w:r w:rsidR="003D1257" w:rsidRPr="000B4AAC">
              <w:rPr>
                <w:rFonts w:ascii="標楷體" w:eastAsia="標楷體" w:hAnsi="標楷體"/>
                <w:kern w:val="2"/>
                <w:sz w:val="24"/>
              </w:rPr>
              <w:t>年度共處理本市水肥79,312.84公噸。</w:t>
            </w:r>
          </w:p>
          <w:p w14:paraId="62F34C0D" w14:textId="77777777" w:rsidR="003D1257" w:rsidRPr="000B4AAC" w:rsidRDefault="003D1257"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113年度環保局大寮衛生掩埋場處理本市廢棄物</w:t>
            </w:r>
            <w:proofErr w:type="gramStart"/>
            <w:r w:rsidRPr="000B4AAC">
              <w:rPr>
                <w:rFonts w:ascii="標楷體" w:eastAsia="標楷體" w:hAnsi="標楷體"/>
                <w:kern w:val="2"/>
                <w:sz w:val="24"/>
              </w:rPr>
              <w:t>溝泥計</w:t>
            </w:r>
            <w:proofErr w:type="gramEnd"/>
            <w:r w:rsidRPr="000B4AAC">
              <w:rPr>
                <w:rFonts w:ascii="標楷體" w:eastAsia="標楷體" w:hAnsi="標楷體"/>
                <w:kern w:val="2"/>
                <w:sz w:val="24"/>
              </w:rPr>
              <w:t>17</w:t>
            </w:r>
            <w:r w:rsidRPr="000B4AAC">
              <w:rPr>
                <w:rFonts w:ascii="標楷體" w:eastAsia="標楷體" w:hAnsi="標楷體" w:hint="eastAsia"/>
                <w:kern w:val="2"/>
                <w:sz w:val="24"/>
              </w:rPr>
              <w:t>,</w:t>
            </w:r>
            <w:r w:rsidRPr="000B4AAC">
              <w:rPr>
                <w:rFonts w:ascii="標楷體" w:eastAsia="標楷體" w:hAnsi="標楷體"/>
                <w:kern w:val="2"/>
                <w:sz w:val="24"/>
              </w:rPr>
              <w:t>027.50公噸，民生污水處理廠(水利局轄管)污泥計0公噸，鳳山溪河道清淤淤泥計1,485.40公噸。</w:t>
            </w:r>
          </w:p>
          <w:p w14:paraId="2AB973BA" w14:textId="77777777" w:rsidR="003D1257" w:rsidRPr="000B4AAC" w:rsidRDefault="003D1257"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w:t>
            </w:r>
            <w:r w:rsidRPr="000B4AAC">
              <w:rPr>
                <w:rFonts w:ascii="標楷體" w:eastAsia="標楷體" w:hAnsi="標楷體"/>
                <w:bCs/>
                <w:kern w:val="2"/>
                <w:sz w:val="24"/>
              </w:rPr>
              <w:t>11</w:t>
            </w:r>
            <w:r w:rsidRPr="000B4AAC">
              <w:rPr>
                <w:rFonts w:ascii="標楷體" w:eastAsia="標楷體" w:hAnsi="標楷體" w:hint="eastAsia"/>
                <w:bCs/>
                <w:kern w:val="2"/>
                <w:sz w:val="24"/>
              </w:rPr>
              <w:t>3</w:t>
            </w:r>
            <w:r w:rsidRPr="000B4AAC">
              <w:rPr>
                <w:rFonts w:ascii="標楷體" w:eastAsia="標楷體" w:hAnsi="標楷體"/>
                <w:bCs/>
                <w:kern w:val="2"/>
                <w:sz w:val="24"/>
              </w:rPr>
              <w:t>年度環保局路竹阿蓮區域性垃圾衛生掩埋場妥善處理本市中、南區資源回收廠及岡山、仁武焚化廠產生之飛灰衍生物共計</w:t>
            </w:r>
            <w:r w:rsidRPr="000B4AAC">
              <w:rPr>
                <w:rFonts w:ascii="標楷體" w:eastAsia="標楷體" w:hAnsi="標楷體" w:hint="eastAsia"/>
                <w:bCs/>
                <w:kern w:val="2"/>
                <w:sz w:val="24"/>
              </w:rPr>
              <w:t>60</w:t>
            </w:r>
            <w:r w:rsidRPr="000B4AAC">
              <w:rPr>
                <w:rFonts w:ascii="標楷體" w:eastAsia="標楷體" w:hAnsi="標楷體"/>
                <w:bCs/>
                <w:kern w:val="2"/>
                <w:sz w:val="24"/>
              </w:rPr>
              <w:t>,</w:t>
            </w:r>
            <w:r w:rsidRPr="000B4AAC">
              <w:rPr>
                <w:rFonts w:ascii="標楷體" w:eastAsia="標楷體" w:hAnsi="標楷體" w:hint="eastAsia"/>
                <w:bCs/>
                <w:kern w:val="2"/>
                <w:sz w:val="24"/>
              </w:rPr>
              <w:t>511</w:t>
            </w:r>
            <w:r w:rsidRPr="000B4AAC">
              <w:rPr>
                <w:rFonts w:ascii="標楷體" w:eastAsia="標楷體" w:hAnsi="標楷體"/>
                <w:bCs/>
                <w:kern w:val="2"/>
                <w:sz w:val="24"/>
              </w:rPr>
              <w:t>.</w:t>
            </w:r>
            <w:r w:rsidRPr="000B4AAC">
              <w:rPr>
                <w:rFonts w:ascii="標楷體" w:eastAsia="標楷體" w:hAnsi="標楷體" w:hint="eastAsia"/>
                <w:bCs/>
                <w:kern w:val="2"/>
                <w:sz w:val="24"/>
              </w:rPr>
              <w:t>64</w:t>
            </w:r>
            <w:r w:rsidRPr="000B4AAC">
              <w:rPr>
                <w:rFonts w:ascii="標楷體" w:eastAsia="標楷體" w:hAnsi="標楷體"/>
                <w:bCs/>
                <w:kern w:val="2"/>
                <w:sz w:val="24"/>
              </w:rPr>
              <w:t>公噸。</w:t>
            </w:r>
          </w:p>
          <w:p w14:paraId="27997AB7" w14:textId="77777777" w:rsidR="003D1257" w:rsidRPr="000B4AAC" w:rsidRDefault="003D1257" w:rsidP="000B4AAC">
            <w:pPr>
              <w:snapToGrid w:val="0"/>
              <w:spacing w:line="360" w:lineRule="exact"/>
              <w:ind w:left="360" w:right="130"/>
              <w:rPr>
                <w:rFonts w:ascii="標楷體" w:eastAsia="標楷體" w:hAnsi="標楷體"/>
                <w:szCs w:val="24"/>
              </w:rPr>
            </w:pPr>
          </w:p>
          <w:p w14:paraId="460597A5" w14:textId="77777777" w:rsidR="003D1257" w:rsidRPr="000B4AAC" w:rsidRDefault="003D1257"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辦理南星計畫中程計畫暨各掩埋場第十七期環境品質監測計畫</w:t>
            </w:r>
            <w:r w:rsidRPr="000B4AAC">
              <w:rPr>
                <w:rFonts w:ascii="標楷體" w:eastAsia="標楷體" w:hAnsi="標楷體" w:hint="eastAsia"/>
                <w:kern w:val="2"/>
                <w:sz w:val="24"/>
              </w:rPr>
              <w:t>(後續擴充)</w:t>
            </w:r>
            <w:r w:rsidRPr="000B4AAC">
              <w:rPr>
                <w:rFonts w:ascii="標楷體" w:eastAsia="標楷體" w:hAnsi="標楷體"/>
                <w:kern w:val="2"/>
                <w:sz w:val="24"/>
              </w:rPr>
              <w:t>。</w:t>
            </w:r>
          </w:p>
          <w:p w14:paraId="5F9774A0" w14:textId="77777777" w:rsidR="003D1257" w:rsidRPr="000B4AAC" w:rsidRDefault="003D1257"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西青</w:t>
            </w:r>
            <w:proofErr w:type="gramStart"/>
            <w:r w:rsidRPr="000B4AAC">
              <w:rPr>
                <w:rFonts w:ascii="標楷體" w:eastAsia="標楷體" w:hAnsi="標楷體"/>
                <w:kern w:val="2"/>
                <w:sz w:val="24"/>
              </w:rPr>
              <w:t>埔</w:t>
            </w:r>
            <w:proofErr w:type="gramEnd"/>
            <w:r w:rsidRPr="000B4AAC">
              <w:rPr>
                <w:rFonts w:ascii="標楷體" w:eastAsia="標楷體" w:hAnsi="標楷體"/>
                <w:kern w:val="2"/>
                <w:sz w:val="24"/>
              </w:rPr>
              <w:t>衛生掩埋場辦理沼氣再利用發電，</w:t>
            </w:r>
            <w:proofErr w:type="gramStart"/>
            <w:r w:rsidRPr="000B4AAC">
              <w:rPr>
                <w:rFonts w:ascii="標楷體" w:eastAsia="標楷體" w:hAnsi="標楷體"/>
                <w:kern w:val="2"/>
                <w:sz w:val="24"/>
              </w:rPr>
              <w:t>11</w:t>
            </w:r>
            <w:r w:rsidRPr="000B4AAC">
              <w:rPr>
                <w:rFonts w:ascii="標楷體" w:eastAsia="標楷體" w:hAnsi="標楷體" w:hint="eastAsia"/>
                <w:kern w:val="2"/>
                <w:sz w:val="24"/>
              </w:rPr>
              <w:t>3</w:t>
            </w:r>
            <w:proofErr w:type="gramEnd"/>
            <w:r w:rsidRPr="000B4AAC">
              <w:rPr>
                <w:rFonts w:ascii="標楷體" w:eastAsia="標楷體" w:hAnsi="標楷體"/>
                <w:kern w:val="2"/>
                <w:sz w:val="24"/>
              </w:rPr>
              <w:t>年度共處理沼氣計22</w:t>
            </w:r>
            <w:r w:rsidRPr="000B4AAC">
              <w:rPr>
                <w:rFonts w:ascii="標楷體" w:eastAsia="標楷體" w:hAnsi="標楷體" w:hint="eastAsia"/>
                <w:kern w:val="2"/>
                <w:sz w:val="24"/>
              </w:rPr>
              <w:t>2.128</w:t>
            </w:r>
            <w:r w:rsidRPr="000B4AAC">
              <w:rPr>
                <w:rFonts w:ascii="標楷體" w:eastAsia="標楷體" w:hAnsi="標楷體"/>
                <w:kern w:val="2"/>
                <w:sz w:val="24"/>
              </w:rPr>
              <w:t>萬立方公尺，發電量計</w:t>
            </w:r>
            <w:r w:rsidRPr="000B4AAC">
              <w:rPr>
                <w:rFonts w:ascii="標楷體" w:eastAsia="標楷體" w:hAnsi="標楷體" w:hint="eastAsia"/>
                <w:kern w:val="2"/>
                <w:sz w:val="24"/>
              </w:rPr>
              <w:t>355.4</w:t>
            </w:r>
            <w:r w:rsidRPr="000B4AAC">
              <w:rPr>
                <w:rFonts w:ascii="標楷體" w:eastAsia="標楷體" w:hAnsi="標楷體"/>
                <w:kern w:val="2"/>
                <w:sz w:val="24"/>
              </w:rPr>
              <w:t>萬度。</w:t>
            </w:r>
          </w:p>
          <w:p w14:paraId="5061F63D" w14:textId="7C43ECEF" w:rsidR="003D1257" w:rsidRPr="000B4AAC" w:rsidRDefault="003D1257"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w:t>
            </w:r>
            <w:r w:rsidRPr="000B4AAC">
              <w:rPr>
                <w:rFonts w:ascii="標楷體" w:eastAsia="標楷體" w:hAnsi="標楷體"/>
                <w:kern w:val="2"/>
                <w:sz w:val="24"/>
              </w:rPr>
              <w:t>已封閉復育完成之大社與旗山垃圾掩埋場設置再生能源太陽光電發電，</w:t>
            </w:r>
            <w:proofErr w:type="gramStart"/>
            <w:r w:rsidRPr="000B4AAC">
              <w:rPr>
                <w:rFonts w:ascii="標楷體" w:eastAsia="標楷體" w:hAnsi="標楷體"/>
                <w:kern w:val="2"/>
                <w:sz w:val="24"/>
              </w:rPr>
              <w:t>113</w:t>
            </w:r>
            <w:proofErr w:type="gramEnd"/>
            <w:r w:rsidRPr="000B4AAC">
              <w:rPr>
                <w:rFonts w:ascii="標楷體" w:eastAsia="標楷體" w:hAnsi="標楷體"/>
                <w:kern w:val="2"/>
                <w:sz w:val="24"/>
              </w:rPr>
              <w:t>年度</w:t>
            </w:r>
            <w:r w:rsidR="00A2309D" w:rsidRPr="000B4AAC">
              <w:rPr>
                <w:rFonts w:ascii="標楷體" w:eastAsia="標楷體" w:hAnsi="標楷體"/>
                <w:kern w:val="2"/>
                <w:sz w:val="24"/>
              </w:rPr>
              <w:t>發電度數共計約198萬度</w:t>
            </w:r>
            <w:r w:rsidRPr="000B4AAC">
              <w:rPr>
                <w:rFonts w:ascii="標楷體" w:eastAsia="標楷體" w:hAnsi="標楷體"/>
                <w:kern w:val="2"/>
                <w:sz w:val="24"/>
              </w:rPr>
              <w:t xml:space="preserve">。 </w:t>
            </w:r>
          </w:p>
          <w:p w14:paraId="59307360" w14:textId="77777777" w:rsidR="003D1257" w:rsidRPr="000B4AAC" w:rsidRDefault="003D1257"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4.</w:t>
            </w:r>
            <w:r w:rsidRPr="000B4AAC">
              <w:rPr>
                <w:rFonts w:ascii="標楷體" w:eastAsia="標楷體" w:hAnsi="標楷體"/>
                <w:kern w:val="2"/>
                <w:sz w:val="24"/>
              </w:rPr>
              <w:t>環境部辦理環保局公有掩埋場第三級查核，</w:t>
            </w:r>
            <w:r w:rsidRPr="000B4AAC">
              <w:rPr>
                <w:rFonts w:ascii="標楷體" w:eastAsia="標楷體" w:hAnsi="標楷體" w:hint="eastAsia"/>
                <w:kern w:val="2"/>
                <w:sz w:val="24"/>
              </w:rPr>
              <w:t>旗山及燕巢區域性</w:t>
            </w:r>
            <w:r w:rsidRPr="000B4AAC">
              <w:rPr>
                <w:rFonts w:ascii="標楷體" w:eastAsia="標楷體" w:hAnsi="標楷體"/>
                <w:kern w:val="2"/>
                <w:sz w:val="24"/>
              </w:rPr>
              <w:t>掩埋場查核</w:t>
            </w:r>
            <w:proofErr w:type="gramStart"/>
            <w:r w:rsidRPr="000B4AAC">
              <w:rPr>
                <w:rFonts w:ascii="標楷體" w:eastAsia="標楷體" w:hAnsi="標楷體"/>
                <w:kern w:val="2"/>
                <w:sz w:val="24"/>
              </w:rPr>
              <w:t>結果無扣點</w:t>
            </w:r>
            <w:proofErr w:type="gramEnd"/>
            <w:r w:rsidRPr="000B4AAC">
              <w:rPr>
                <w:rFonts w:ascii="標楷體" w:eastAsia="標楷體" w:hAnsi="標楷體"/>
                <w:kern w:val="2"/>
                <w:sz w:val="24"/>
              </w:rPr>
              <w:t>。</w:t>
            </w:r>
          </w:p>
          <w:p w14:paraId="32C71553" w14:textId="77777777" w:rsidR="003D1257" w:rsidRPr="000B4AAC" w:rsidRDefault="003D1257"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p>
          <w:p w14:paraId="1A89D6C3" w14:textId="77777777" w:rsidR="00990A27" w:rsidRPr="000B4AAC" w:rsidRDefault="00990A27" w:rsidP="000B4AAC">
            <w:pPr>
              <w:snapToGrid w:val="0"/>
              <w:spacing w:line="360" w:lineRule="exact"/>
              <w:ind w:right="130"/>
              <w:rPr>
                <w:rFonts w:ascii="標楷體" w:eastAsia="標楷體" w:hAnsi="標楷體"/>
                <w:szCs w:val="24"/>
              </w:rPr>
            </w:pPr>
          </w:p>
          <w:p w14:paraId="3500C6DD" w14:textId="77777777" w:rsidR="009B0154" w:rsidRPr="000B4AAC" w:rsidRDefault="00FF58EA"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009B0154" w:rsidRPr="000B4AAC">
              <w:rPr>
                <w:rFonts w:ascii="標楷體" w:eastAsia="標楷體" w:hAnsi="標楷體"/>
                <w:kern w:val="2"/>
                <w:sz w:val="24"/>
              </w:rPr>
              <w:t>持續擴大列管事業廢棄物產源：落實執行環境部公告「應以網路傳輸方式申報廢棄物之產出、貯存、清除、處理、再利用、輸出及輸入情形之事業」及公告「應檢具事業廢棄物清理計畫書之事業」，113年列管公告對象高雄市共計4,428家。</w:t>
            </w:r>
          </w:p>
          <w:p w14:paraId="79D9E5D2" w14:textId="77777777" w:rsidR="009B0154" w:rsidRPr="000B4AAC" w:rsidRDefault="009B015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持續辦理廢棄物清除處理機構許可管理業務，強化審查時程控管，廢棄物清除及處理機構113年許可證核發件數488件。</w:t>
            </w:r>
          </w:p>
          <w:p w14:paraId="3752ABD1" w14:textId="0451E373" w:rsidR="009B0154" w:rsidRPr="000B4AAC" w:rsidRDefault="009B015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w:t>
            </w:r>
            <w:r w:rsidRPr="000B4AAC">
              <w:rPr>
                <w:rFonts w:ascii="標楷體" w:eastAsia="標楷體" w:hAnsi="標楷體"/>
                <w:kern w:val="2"/>
                <w:sz w:val="24"/>
              </w:rPr>
              <w:t>113年度辦理公民營廢棄物管理及事業廢棄物網路申報管制系統之勾</w:t>
            </w:r>
            <w:proofErr w:type="gramStart"/>
            <w:r w:rsidRPr="000B4AAC">
              <w:rPr>
                <w:rFonts w:ascii="標楷體" w:eastAsia="標楷體" w:hAnsi="標楷體"/>
                <w:kern w:val="2"/>
                <w:sz w:val="24"/>
              </w:rPr>
              <w:t>稽</w:t>
            </w:r>
            <w:proofErr w:type="gramEnd"/>
            <w:r w:rsidRPr="000B4AAC">
              <w:rPr>
                <w:rFonts w:ascii="標楷體" w:eastAsia="標楷體" w:hAnsi="標楷體"/>
                <w:kern w:val="2"/>
                <w:sz w:val="24"/>
              </w:rPr>
              <w:t>管理、申報查詢、輸出境外及稽查管理共計11,021次、裁處439件、處分金額10,87</w:t>
            </w:r>
            <w:r w:rsidR="00A2309D" w:rsidRPr="000B4AAC">
              <w:rPr>
                <w:rFonts w:ascii="標楷體" w:eastAsia="標楷體" w:hAnsi="標楷體" w:hint="eastAsia"/>
                <w:kern w:val="2"/>
                <w:sz w:val="24"/>
              </w:rPr>
              <w:t>8</w:t>
            </w:r>
            <w:r w:rsidRPr="000B4AAC">
              <w:rPr>
                <w:rFonts w:ascii="標楷體" w:eastAsia="標楷體" w:hAnsi="標楷體"/>
                <w:kern w:val="2"/>
                <w:sz w:val="24"/>
              </w:rPr>
              <w:t>,000元。</w:t>
            </w:r>
          </w:p>
          <w:p w14:paraId="79963495" w14:textId="77777777" w:rsidR="009B0154" w:rsidRPr="000B4AAC" w:rsidRDefault="009B015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4.</w:t>
            </w:r>
            <w:r w:rsidRPr="000B4AAC">
              <w:rPr>
                <w:rFonts w:ascii="標楷體" w:eastAsia="標楷體" w:hAnsi="標楷體"/>
                <w:kern w:val="2"/>
                <w:sz w:val="24"/>
              </w:rPr>
              <w:t>持續辦理事業機構之事業廢棄物清理計畫書審查，共計審查通過</w:t>
            </w:r>
            <w:r w:rsidRPr="000B4AAC">
              <w:rPr>
                <w:rFonts w:ascii="標楷體" w:eastAsia="標楷體" w:hAnsi="標楷體"/>
                <w:kern w:val="2"/>
                <w:sz w:val="24"/>
              </w:rPr>
              <w:lastRenderedPageBreak/>
              <w:t>2,163件。</w:t>
            </w:r>
          </w:p>
          <w:p w14:paraId="126C3929" w14:textId="77777777" w:rsidR="00990A27" w:rsidRPr="000B4AAC" w:rsidRDefault="009B015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5.配合檢警單位執行公害犯罪聯合稽查</w:t>
            </w:r>
            <w:r w:rsidRPr="000B4AAC">
              <w:rPr>
                <w:rFonts w:ascii="標楷體" w:eastAsia="標楷體" w:hAnsi="標楷體"/>
                <w:kern w:val="2"/>
                <w:sz w:val="24"/>
              </w:rPr>
              <w:t>，以有效嚇阻不肖業者，任意違法</w:t>
            </w:r>
            <w:proofErr w:type="gramStart"/>
            <w:r w:rsidRPr="000B4AAC">
              <w:rPr>
                <w:rFonts w:ascii="標楷體" w:eastAsia="標楷體" w:hAnsi="標楷體"/>
                <w:kern w:val="2"/>
                <w:sz w:val="24"/>
              </w:rPr>
              <w:t>傾棄破壞</w:t>
            </w:r>
            <w:proofErr w:type="gramEnd"/>
            <w:r w:rsidRPr="000B4AAC">
              <w:rPr>
                <w:rFonts w:ascii="標楷體" w:eastAsia="標楷體" w:hAnsi="標楷體"/>
                <w:kern w:val="2"/>
                <w:sz w:val="24"/>
              </w:rPr>
              <w:t>環境情事，</w:t>
            </w:r>
            <w:proofErr w:type="gramStart"/>
            <w:r w:rsidRPr="000B4AAC">
              <w:rPr>
                <w:rFonts w:ascii="標楷體" w:eastAsia="標楷體" w:hAnsi="標楷體"/>
                <w:kern w:val="2"/>
                <w:sz w:val="24"/>
              </w:rPr>
              <w:t>113</w:t>
            </w:r>
            <w:proofErr w:type="gramEnd"/>
            <w:r w:rsidRPr="000B4AAC">
              <w:rPr>
                <w:rFonts w:ascii="標楷體" w:eastAsia="標楷體" w:hAnsi="標楷體"/>
                <w:kern w:val="2"/>
                <w:sz w:val="24"/>
              </w:rPr>
              <w:t>年度共執行場5次，移送警察機關偵辦案件共計4件。</w:t>
            </w:r>
          </w:p>
          <w:p w14:paraId="5CD98547" w14:textId="77777777" w:rsidR="00990A27" w:rsidRPr="000B4AAC" w:rsidRDefault="00990A27" w:rsidP="000B4AAC">
            <w:pPr>
              <w:snapToGrid w:val="0"/>
              <w:spacing w:line="360" w:lineRule="exact"/>
              <w:ind w:right="130"/>
              <w:rPr>
                <w:rFonts w:ascii="標楷體" w:eastAsia="標楷體" w:hAnsi="標楷體"/>
                <w:szCs w:val="24"/>
              </w:rPr>
            </w:pPr>
          </w:p>
          <w:p w14:paraId="1FDAD527" w14:textId="77777777" w:rsidR="00C77A64" w:rsidRPr="000B4AAC" w:rsidRDefault="00C77A6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cs="Arial"/>
                <w:sz w:val="24"/>
              </w:rPr>
            </w:pPr>
            <w:r w:rsidRPr="000B4AAC">
              <w:rPr>
                <w:rFonts w:ascii="標楷體" w:eastAsia="標楷體" w:hAnsi="標楷體" w:cs="Arial"/>
                <w:sz w:val="24"/>
              </w:rPr>
              <w:t>1.113年</w:t>
            </w:r>
            <w:r w:rsidRPr="000B4AAC">
              <w:rPr>
                <w:rFonts w:ascii="標楷體" w:eastAsia="標楷體" w:hAnsi="標楷體"/>
                <w:kern w:val="2"/>
                <w:sz w:val="24"/>
              </w:rPr>
              <w:t>審查</w:t>
            </w:r>
            <w:r w:rsidRPr="000B4AAC">
              <w:rPr>
                <w:rFonts w:ascii="標楷體" w:eastAsia="標楷體" w:hAnsi="標楷體" w:cs="Arial"/>
                <w:sz w:val="24"/>
              </w:rPr>
              <w:t>清除機構申請文件及核發同意案共計321家。</w:t>
            </w:r>
          </w:p>
          <w:p w14:paraId="29300346" w14:textId="77777777" w:rsidR="00C77A64" w:rsidRPr="000B4AAC" w:rsidRDefault="00C77A6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cs="Arial"/>
                <w:sz w:val="24"/>
              </w:rPr>
            </w:pPr>
            <w:r w:rsidRPr="000B4AAC">
              <w:rPr>
                <w:rFonts w:ascii="標楷體" w:eastAsia="標楷體" w:hAnsi="標楷體" w:cs="Arial"/>
                <w:sz w:val="24"/>
              </w:rPr>
              <w:t>2.113年審查</w:t>
            </w:r>
            <w:r w:rsidRPr="000B4AAC">
              <w:rPr>
                <w:rFonts w:ascii="標楷體" w:eastAsia="標楷體" w:hAnsi="標楷體"/>
                <w:kern w:val="2"/>
                <w:sz w:val="24"/>
              </w:rPr>
              <w:t>事業單位</w:t>
            </w:r>
            <w:r w:rsidRPr="000B4AAC">
              <w:rPr>
                <w:rFonts w:ascii="標楷體" w:eastAsia="標楷體" w:hAnsi="標楷體" w:cs="Arial"/>
                <w:sz w:val="24"/>
              </w:rPr>
              <w:t>申請文件及核發同意函共計13,626家。</w:t>
            </w:r>
          </w:p>
          <w:p w14:paraId="31FA608F" w14:textId="77777777" w:rsidR="00C77A64" w:rsidRPr="000B4AAC" w:rsidRDefault="00C77A6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cs="Arial"/>
                <w:sz w:val="24"/>
              </w:rPr>
            </w:pPr>
            <w:r w:rsidRPr="000B4AAC">
              <w:rPr>
                <w:rFonts w:ascii="標楷體" w:eastAsia="標楷體" w:hAnsi="標楷體" w:cs="Arial"/>
                <w:sz w:val="24"/>
              </w:rPr>
              <w:t>3.113年跨廠調度共33次。</w:t>
            </w:r>
          </w:p>
          <w:p w14:paraId="6D571667" w14:textId="77777777" w:rsidR="004F7ABE" w:rsidRPr="000B4AAC" w:rsidRDefault="004F7ABE" w:rsidP="000B4AAC">
            <w:pPr>
              <w:snapToGrid w:val="0"/>
              <w:spacing w:line="360" w:lineRule="exact"/>
              <w:ind w:right="130"/>
              <w:rPr>
                <w:rFonts w:ascii="標楷體" w:eastAsia="標楷體" w:hAnsi="標楷體"/>
                <w:szCs w:val="24"/>
              </w:rPr>
            </w:pPr>
          </w:p>
          <w:p w14:paraId="4103600F" w14:textId="77777777" w:rsidR="004F7ABE" w:rsidRPr="000B4AAC" w:rsidRDefault="004F7ABE" w:rsidP="000B4AAC">
            <w:pPr>
              <w:snapToGrid w:val="0"/>
              <w:spacing w:line="360" w:lineRule="exact"/>
              <w:ind w:right="130"/>
              <w:rPr>
                <w:rFonts w:ascii="標楷體" w:eastAsia="標楷體" w:hAnsi="標楷體"/>
                <w:szCs w:val="24"/>
              </w:rPr>
            </w:pPr>
          </w:p>
          <w:p w14:paraId="3988F5FE" w14:textId="77777777" w:rsidR="004F7ABE" w:rsidRPr="000B4AAC" w:rsidRDefault="004F7ABE" w:rsidP="000B4AAC">
            <w:pPr>
              <w:snapToGrid w:val="0"/>
              <w:spacing w:line="360" w:lineRule="exact"/>
              <w:ind w:right="130"/>
              <w:rPr>
                <w:rFonts w:ascii="標楷體" w:eastAsia="標楷體" w:hAnsi="標楷體"/>
                <w:szCs w:val="24"/>
              </w:rPr>
            </w:pPr>
          </w:p>
          <w:p w14:paraId="5651E33E" w14:textId="77777777" w:rsidR="00990A27" w:rsidRPr="000B4AAC" w:rsidRDefault="00990A27" w:rsidP="000B4AAC">
            <w:pPr>
              <w:snapToGrid w:val="0"/>
              <w:spacing w:line="360" w:lineRule="exact"/>
              <w:ind w:right="130"/>
              <w:rPr>
                <w:rFonts w:ascii="標楷體" w:eastAsia="標楷體" w:hAnsi="標楷體"/>
                <w:szCs w:val="24"/>
              </w:rPr>
            </w:pPr>
          </w:p>
          <w:p w14:paraId="1E87B6CA" w14:textId="77777777" w:rsidR="00E41A32" w:rsidRPr="000B4AAC" w:rsidRDefault="00FF58EA"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00E41A32" w:rsidRPr="000B4AAC">
              <w:rPr>
                <w:rFonts w:ascii="標楷體" w:eastAsia="標楷體" w:hAnsi="標楷體"/>
                <w:kern w:val="2"/>
                <w:sz w:val="24"/>
              </w:rPr>
              <w:t>本市目前</w:t>
            </w:r>
            <w:proofErr w:type="gramStart"/>
            <w:r w:rsidR="00E41A32" w:rsidRPr="000B4AAC">
              <w:rPr>
                <w:rFonts w:ascii="標楷體" w:eastAsia="標楷體" w:hAnsi="標楷體"/>
                <w:kern w:val="2"/>
                <w:sz w:val="24"/>
              </w:rPr>
              <w:t>列管環評</w:t>
            </w:r>
            <w:proofErr w:type="gramEnd"/>
            <w:r w:rsidR="00E41A32" w:rsidRPr="000B4AAC">
              <w:rPr>
                <w:rFonts w:ascii="標楷體" w:eastAsia="標楷體" w:hAnsi="標楷體"/>
                <w:kern w:val="2"/>
                <w:sz w:val="24"/>
              </w:rPr>
              <w:t>案件計214件，113年本市</w:t>
            </w:r>
            <w:proofErr w:type="gramStart"/>
            <w:r w:rsidR="00E41A32" w:rsidRPr="000B4AAC">
              <w:rPr>
                <w:rFonts w:ascii="標楷體" w:eastAsia="標楷體" w:hAnsi="標楷體"/>
                <w:kern w:val="2"/>
                <w:sz w:val="24"/>
              </w:rPr>
              <w:t>列管環評</w:t>
            </w:r>
            <w:proofErr w:type="gramEnd"/>
            <w:r w:rsidR="00E41A32" w:rsidRPr="000B4AAC">
              <w:rPr>
                <w:rFonts w:ascii="標楷體" w:eastAsia="標楷體" w:hAnsi="標楷體"/>
                <w:kern w:val="2"/>
                <w:sz w:val="24"/>
              </w:rPr>
              <w:t>案件清查、監督查核作業及後續查核案件改善追蹤件數為1</w:t>
            </w:r>
            <w:r w:rsidR="00E41A32" w:rsidRPr="000B4AAC">
              <w:rPr>
                <w:rFonts w:ascii="標楷體" w:eastAsia="標楷體" w:hAnsi="標楷體" w:hint="eastAsia"/>
                <w:kern w:val="2"/>
                <w:sz w:val="24"/>
              </w:rPr>
              <w:t>70</w:t>
            </w:r>
            <w:r w:rsidR="00E41A32" w:rsidRPr="000B4AAC">
              <w:rPr>
                <w:rFonts w:ascii="標楷體" w:eastAsia="標楷體" w:hAnsi="標楷體"/>
                <w:kern w:val="2"/>
                <w:sz w:val="24"/>
              </w:rPr>
              <w:t>件。</w:t>
            </w:r>
          </w:p>
          <w:p w14:paraId="577C211F" w14:textId="1C46EEA7" w:rsidR="00E41A32" w:rsidRPr="000B4AAC" w:rsidRDefault="00E41A3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kern w:val="2"/>
                <w:sz w:val="24"/>
              </w:rPr>
              <w:t>2.本市環境影響評估審查委員會共計召開5場次，審查案件27件次(16件次環境影響說明書、3件次環境影響差異分析報告、8件次變更內容對照表)；</w:t>
            </w:r>
            <w:r w:rsidR="00A2309D" w:rsidRPr="000B4AAC">
              <w:rPr>
                <w:rFonts w:ascii="標楷體" w:eastAsia="標楷體" w:hAnsi="標楷體"/>
                <w:kern w:val="2"/>
                <w:sz w:val="24"/>
              </w:rPr>
              <w:t>本市環評專案小組初審會議，共計召開4</w:t>
            </w:r>
            <w:r w:rsidR="00A2309D" w:rsidRPr="000B4AAC">
              <w:rPr>
                <w:rFonts w:ascii="標楷體" w:eastAsia="標楷體" w:hAnsi="標楷體" w:hint="eastAsia"/>
                <w:kern w:val="2"/>
                <w:sz w:val="24"/>
              </w:rPr>
              <w:t>2</w:t>
            </w:r>
            <w:r w:rsidR="00A2309D" w:rsidRPr="000B4AAC">
              <w:rPr>
                <w:rFonts w:ascii="標楷體" w:eastAsia="標楷體" w:hAnsi="標楷體"/>
                <w:kern w:val="2"/>
                <w:sz w:val="24"/>
              </w:rPr>
              <w:t>場次，審查案件</w:t>
            </w:r>
            <w:r w:rsidR="00A2309D" w:rsidRPr="000B4AAC">
              <w:rPr>
                <w:rFonts w:ascii="標楷體" w:eastAsia="標楷體" w:hAnsi="標楷體" w:hint="eastAsia"/>
                <w:kern w:val="2"/>
                <w:sz w:val="24"/>
              </w:rPr>
              <w:t>28</w:t>
            </w:r>
            <w:r w:rsidR="00A2309D" w:rsidRPr="000B4AAC">
              <w:rPr>
                <w:rFonts w:ascii="標楷體" w:eastAsia="標楷體" w:hAnsi="標楷體"/>
                <w:kern w:val="2"/>
                <w:sz w:val="24"/>
              </w:rPr>
              <w:t>件次</w:t>
            </w:r>
            <w:r w:rsidRPr="000B4AAC">
              <w:rPr>
                <w:rFonts w:ascii="標楷體" w:eastAsia="標楷體" w:hAnsi="標楷體"/>
                <w:kern w:val="2"/>
                <w:sz w:val="24"/>
              </w:rPr>
              <w:t>。</w:t>
            </w:r>
          </w:p>
          <w:p w14:paraId="500F95E0" w14:textId="77777777" w:rsidR="00E41A32" w:rsidRPr="000B4AAC" w:rsidRDefault="00E41A3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p>
          <w:p w14:paraId="00F596A2" w14:textId="77777777" w:rsidR="00D02C79" w:rsidRPr="000B4AAC" w:rsidRDefault="00D02C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snapToGrid w:val="0"/>
                <w:kern w:val="0"/>
                <w:sz w:val="24"/>
              </w:rPr>
            </w:pPr>
            <w:r w:rsidRPr="000B4AAC">
              <w:rPr>
                <w:rFonts w:ascii="標楷體" w:eastAsia="標楷體" w:hAnsi="標楷體" w:hint="eastAsia"/>
                <w:snapToGrid w:val="0"/>
                <w:kern w:val="0"/>
                <w:sz w:val="24"/>
              </w:rPr>
              <w:t>1.</w:t>
            </w:r>
            <w:r w:rsidRPr="000B4AAC">
              <w:rPr>
                <w:rFonts w:ascii="標楷體" w:eastAsia="標楷體" w:hAnsi="標楷體"/>
                <w:snapToGrid w:val="0"/>
                <w:kern w:val="0"/>
                <w:sz w:val="24"/>
              </w:rPr>
              <w:t>11</w:t>
            </w:r>
            <w:r w:rsidRPr="000B4AAC">
              <w:rPr>
                <w:rFonts w:ascii="標楷體" w:eastAsia="標楷體" w:hAnsi="標楷體" w:hint="eastAsia"/>
                <w:snapToGrid w:val="0"/>
                <w:kern w:val="0"/>
                <w:sz w:val="24"/>
              </w:rPr>
              <w:t>3</w:t>
            </w:r>
            <w:r w:rsidRPr="000B4AAC">
              <w:rPr>
                <w:rFonts w:ascii="標楷體" w:eastAsia="標楷體" w:hAnsi="標楷體"/>
                <w:snapToGrid w:val="0"/>
                <w:kern w:val="0"/>
                <w:sz w:val="24"/>
              </w:rPr>
              <w:t>年</w:t>
            </w:r>
            <w:r w:rsidRPr="000B4AAC">
              <w:rPr>
                <w:rFonts w:ascii="標楷體" w:eastAsia="標楷體" w:hAnsi="標楷體" w:hint="eastAsia"/>
                <w:snapToGrid w:val="0"/>
                <w:kern w:val="0"/>
                <w:sz w:val="24"/>
              </w:rPr>
              <w:t>3</w:t>
            </w:r>
            <w:r w:rsidRPr="000B4AAC">
              <w:rPr>
                <w:rFonts w:ascii="標楷體" w:eastAsia="標楷體" w:hAnsi="標楷體"/>
                <w:snapToGrid w:val="0"/>
                <w:kern w:val="0"/>
                <w:sz w:val="24"/>
              </w:rPr>
              <w:t>月</w:t>
            </w:r>
            <w:r w:rsidRPr="000B4AAC">
              <w:rPr>
                <w:rFonts w:ascii="標楷體" w:eastAsia="標楷體" w:hAnsi="標楷體" w:hint="eastAsia"/>
                <w:snapToGrid w:val="0"/>
                <w:kern w:val="0"/>
                <w:sz w:val="24"/>
              </w:rPr>
              <w:t>15</w:t>
            </w:r>
            <w:r w:rsidRPr="000B4AAC">
              <w:rPr>
                <w:rFonts w:ascii="標楷體" w:eastAsia="標楷體" w:hAnsi="標楷體"/>
                <w:snapToGrid w:val="0"/>
                <w:kern w:val="0"/>
                <w:sz w:val="24"/>
              </w:rPr>
              <w:t>日辦理1場次環境影響評估暨公害糾紛法規宣導說明會</w:t>
            </w:r>
            <w:r w:rsidRPr="000B4AAC">
              <w:rPr>
                <w:rFonts w:ascii="標楷體" w:eastAsia="標楷體" w:hAnsi="標楷體" w:hint="eastAsia"/>
                <w:snapToGrid w:val="0"/>
                <w:kern w:val="0"/>
                <w:sz w:val="24"/>
              </w:rPr>
              <w:t>。</w:t>
            </w:r>
          </w:p>
          <w:p w14:paraId="68A079AD" w14:textId="77777777" w:rsidR="00D02C79" w:rsidRPr="000B4AAC" w:rsidRDefault="00D02C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snapToGrid w:val="0"/>
                <w:kern w:val="0"/>
                <w:sz w:val="24"/>
              </w:rPr>
            </w:pPr>
            <w:r w:rsidRPr="000B4AAC">
              <w:rPr>
                <w:rFonts w:ascii="標楷體" w:eastAsia="標楷體" w:hAnsi="標楷體" w:hint="eastAsia"/>
                <w:snapToGrid w:val="0"/>
                <w:kern w:val="0"/>
                <w:sz w:val="24"/>
              </w:rPr>
              <w:t>2.113年7月22日辦理1場次環境影響評估暨公害糾紛法規宣導說明會。</w:t>
            </w:r>
          </w:p>
          <w:p w14:paraId="6F68BDDC" w14:textId="77777777" w:rsidR="00D02C79" w:rsidRPr="000B4AAC" w:rsidRDefault="00D02C79" w:rsidP="000B4AAC">
            <w:pPr>
              <w:suppressAutoHyphens w:val="0"/>
              <w:autoSpaceDN/>
              <w:snapToGrid w:val="0"/>
              <w:spacing w:line="360" w:lineRule="exact"/>
              <w:ind w:leftChars="50" w:left="120" w:rightChars="50" w:right="120"/>
              <w:jc w:val="both"/>
              <w:textAlignment w:val="auto"/>
              <w:rPr>
                <w:rFonts w:ascii="標楷體" w:eastAsia="標楷體" w:hAnsi="標楷體"/>
                <w:snapToGrid w:val="0"/>
                <w:kern w:val="0"/>
                <w:szCs w:val="24"/>
              </w:rPr>
            </w:pPr>
            <w:r w:rsidRPr="000B4AAC">
              <w:rPr>
                <w:rFonts w:ascii="標楷體" w:eastAsia="標楷體" w:hAnsi="標楷體" w:hint="eastAsia"/>
                <w:snapToGrid w:val="0"/>
                <w:kern w:val="0"/>
                <w:szCs w:val="24"/>
              </w:rPr>
              <w:t>3.113年9月20日辦理1場次溫室氣體增量抵換說明會。</w:t>
            </w:r>
          </w:p>
          <w:p w14:paraId="20488853" w14:textId="77777777" w:rsidR="00E41A32" w:rsidRPr="000B4AAC" w:rsidRDefault="00E41A3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p>
          <w:p w14:paraId="19A2A51B" w14:textId="77777777" w:rsidR="00E41A32" w:rsidRPr="000B4AAC" w:rsidRDefault="00E41A3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p>
          <w:p w14:paraId="0FA4C531" w14:textId="77777777" w:rsidR="00D02C79" w:rsidRPr="000B4AAC" w:rsidRDefault="00D02C79" w:rsidP="000B4AAC">
            <w:pPr>
              <w:suppressAutoHyphens w:val="0"/>
              <w:autoSpaceDN/>
              <w:snapToGrid w:val="0"/>
              <w:spacing w:line="360" w:lineRule="exact"/>
              <w:ind w:leftChars="50" w:left="120" w:rightChars="50" w:right="120"/>
              <w:jc w:val="both"/>
              <w:textAlignment w:val="auto"/>
              <w:rPr>
                <w:rFonts w:ascii="標楷體" w:eastAsia="標楷體" w:hAnsi="標楷體"/>
                <w:snapToGrid w:val="0"/>
                <w:kern w:val="0"/>
                <w:szCs w:val="24"/>
              </w:rPr>
            </w:pPr>
            <w:r w:rsidRPr="000B4AAC">
              <w:rPr>
                <w:rFonts w:ascii="標楷體" w:eastAsia="標楷體" w:hAnsi="標楷體"/>
                <w:snapToGrid w:val="0"/>
                <w:kern w:val="0"/>
                <w:szCs w:val="24"/>
              </w:rPr>
              <w:t>依規定組成公害糾紛調處委員會，</w:t>
            </w:r>
            <w:proofErr w:type="gramStart"/>
            <w:r w:rsidRPr="000B4AAC">
              <w:rPr>
                <w:rFonts w:ascii="標楷體" w:eastAsia="標楷體" w:hAnsi="標楷體"/>
                <w:snapToGrid w:val="0"/>
                <w:kern w:val="0"/>
                <w:szCs w:val="24"/>
              </w:rPr>
              <w:t>俾</w:t>
            </w:r>
            <w:proofErr w:type="gramEnd"/>
            <w:r w:rsidRPr="000B4AAC">
              <w:rPr>
                <w:rFonts w:ascii="標楷體" w:eastAsia="標楷體" w:hAnsi="標楷體"/>
                <w:snapToGrid w:val="0"/>
                <w:kern w:val="0"/>
                <w:szCs w:val="24"/>
              </w:rPr>
              <w:t>利加強辦理公害糾紛調處案件，並依規定定期上網向環境部申報本市公害糾紛案件，暨辦理公害糾紛處理法令說明會，以提高市民對公害糾紛之瞭解；本屆公害糾紛調處委員會委員任期為11</w:t>
            </w:r>
            <w:r w:rsidRPr="000B4AAC">
              <w:rPr>
                <w:rFonts w:ascii="標楷體" w:eastAsia="標楷體" w:hAnsi="標楷體" w:hint="eastAsia"/>
                <w:snapToGrid w:val="0"/>
                <w:kern w:val="0"/>
                <w:szCs w:val="24"/>
              </w:rPr>
              <w:t>3</w:t>
            </w:r>
            <w:r w:rsidRPr="000B4AAC">
              <w:rPr>
                <w:rFonts w:ascii="標楷體" w:eastAsia="標楷體" w:hAnsi="標楷體"/>
                <w:snapToGrid w:val="0"/>
                <w:kern w:val="0"/>
                <w:szCs w:val="24"/>
              </w:rPr>
              <w:t>年1月1日至11</w:t>
            </w:r>
            <w:r w:rsidRPr="000B4AAC">
              <w:rPr>
                <w:rFonts w:ascii="標楷體" w:eastAsia="標楷體" w:hAnsi="標楷體" w:hint="eastAsia"/>
                <w:snapToGrid w:val="0"/>
                <w:kern w:val="0"/>
                <w:szCs w:val="24"/>
              </w:rPr>
              <w:t>5</w:t>
            </w:r>
            <w:r w:rsidRPr="000B4AAC">
              <w:rPr>
                <w:rFonts w:ascii="標楷體" w:eastAsia="標楷體" w:hAnsi="標楷體"/>
                <w:snapToGrid w:val="0"/>
                <w:kern w:val="0"/>
                <w:szCs w:val="24"/>
              </w:rPr>
              <w:t>年12月31日止。</w:t>
            </w:r>
          </w:p>
          <w:p w14:paraId="3F2DAE1C" w14:textId="77777777" w:rsidR="00D02C79" w:rsidRPr="000B4AAC" w:rsidRDefault="00D02C79" w:rsidP="000B4AAC">
            <w:pPr>
              <w:snapToGrid w:val="0"/>
              <w:spacing w:line="360" w:lineRule="exact"/>
              <w:ind w:left="360" w:right="130"/>
              <w:rPr>
                <w:rFonts w:ascii="標楷體" w:eastAsia="標楷體" w:hAnsi="標楷體"/>
                <w:szCs w:val="24"/>
              </w:rPr>
            </w:pPr>
          </w:p>
          <w:p w14:paraId="567D42AF" w14:textId="77777777" w:rsidR="00D02C79" w:rsidRPr="000B4AAC" w:rsidRDefault="00D02C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11</w:t>
            </w:r>
            <w:r w:rsidRPr="000B4AAC">
              <w:rPr>
                <w:rFonts w:ascii="標楷體" w:eastAsia="標楷體" w:hAnsi="標楷體" w:hint="eastAsia"/>
                <w:kern w:val="2"/>
                <w:sz w:val="24"/>
              </w:rPr>
              <w:t>3</w:t>
            </w:r>
            <w:r w:rsidRPr="000B4AAC">
              <w:rPr>
                <w:rFonts w:ascii="標楷體" w:eastAsia="標楷體" w:hAnsi="標楷體"/>
                <w:kern w:val="2"/>
                <w:sz w:val="24"/>
              </w:rPr>
              <w:t>年</w:t>
            </w:r>
            <w:r w:rsidRPr="000B4AAC">
              <w:rPr>
                <w:rFonts w:ascii="標楷體" w:eastAsia="標楷體" w:hAnsi="標楷體" w:hint="eastAsia"/>
                <w:kern w:val="2"/>
                <w:sz w:val="24"/>
              </w:rPr>
              <w:t>3</w:t>
            </w:r>
            <w:r w:rsidRPr="000B4AAC">
              <w:rPr>
                <w:rFonts w:ascii="標楷體" w:eastAsia="標楷體" w:hAnsi="標楷體"/>
                <w:kern w:val="2"/>
                <w:sz w:val="24"/>
              </w:rPr>
              <w:t>月</w:t>
            </w:r>
            <w:r w:rsidRPr="000B4AAC">
              <w:rPr>
                <w:rFonts w:ascii="標楷體" w:eastAsia="標楷體" w:hAnsi="標楷體" w:hint="eastAsia"/>
                <w:kern w:val="2"/>
                <w:sz w:val="24"/>
              </w:rPr>
              <w:t>15</w:t>
            </w:r>
            <w:r w:rsidRPr="000B4AAC">
              <w:rPr>
                <w:rFonts w:ascii="標楷體" w:eastAsia="標楷體" w:hAnsi="標楷體"/>
                <w:kern w:val="2"/>
                <w:sz w:val="24"/>
              </w:rPr>
              <w:t>日</w:t>
            </w:r>
            <w:r w:rsidRPr="000B4AAC">
              <w:rPr>
                <w:rFonts w:ascii="標楷體" w:eastAsia="標楷體" w:hAnsi="標楷體" w:hint="eastAsia"/>
                <w:kern w:val="2"/>
                <w:sz w:val="24"/>
              </w:rPr>
              <w:t>及113年7月22日分別</w:t>
            </w:r>
            <w:r w:rsidRPr="000B4AAC">
              <w:rPr>
                <w:rFonts w:ascii="標楷體" w:eastAsia="標楷體" w:hAnsi="標楷體"/>
                <w:kern w:val="2"/>
                <w:sz w:val="24"/>
              </w:rPr>
              <w:t>舉辦1場次公害糾紛處理法規說明會</w:t>
            </w:r>
            <w:r w:rsidRPr="000B4AAC">
              <w:rPr>
                <w:rFonts w:ascii="標楷體" w:eastAsia="標楷體" w:hAnsi="標楷體" w:hint="eastAsia"/>
                <w:kern w:val="2"/>
                <w:sz w:val="24"/>
              </w:rPr>
              <w:t>。</w:t>
            </w:r>
            <w:r w:rsidRPr="000B4AAC">
              <w:rPr>
                <w:rFonts w:ascii="標楷體" w:eastAsia="標楷體" w:hAnsi="標楷體"/>
                <w:kern w:val="2"/>
                <w:sz w:val="24"/>
              </w:rPr>
              <w:t>加強市府機關及民眾對公害糾紛處理法規及標準作業程序之認識，以使未來發生突發性公害事件時，能適時啟動公害糾紛</w:t>
            </w:r>
            <w:proofErr w:type="gramStart"/>
            <w:r w:rsidRPr="000B4AAC">
              <w:rPr>
                <w:rFonts w:ascii="標楷體" w:eastAsia="標楷體" w:hAnsi="標楷體"/>
                <w:kern w:val="2"/>
                <w:sz w:val="24"/>
              </w:rPr>
              <w:t>紓</w:t>
            </w:r>
            <w:proofErr w:type="gramEnd"/>
            <w:r w:rsidRPr="000B4AAC">
              <w:rPr>
                <w:rFonts w:ascii="標楷體" w:eastAsia="標楷體" w:hAnsi="標楷體"/>
                <w:kern w:val="2"/>
                <w:sz w:val="24"/>
              </w:rPr>
              <w:t>處作業，減輕公害事件影響及避免糾紛擴大。</w:t>
            </w:r>
          </w:p>
          <w:p w14:paraId="1E741D9A" w14:textId="77777777" w:rsidR="00990A27" w:rsidRPr="000B4AAC" w:rsidRDefault="00D02C7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於本府環保局網站提供公害糾紛相關法規資料，並連結環境部之公害糾紛處理資訊系統，以為宣導。</w:t>
            </w:r>
          </w:p>
          <w:p w14:paraId="0C59AF7D" w14:textId="77777777" w:rsidR="00990A27" w:rsidRPr="000B4AAC" w:rsidRDefault="00990A27" w:rsidP="000B4AAC">
            <w:pPr>
              <w:snapToGrid w:val="0"/>
              <w:spacing w:line="360" w:lineRule="exact"/>
              <w:ind w:right="130"/>
              <w:jc w:val="both"/>
              <w:rPr>
                <w:rFonts w:ascii="標楷體" w:eastAsia="標楷體" w:hAnsi="標楷體"/>
                <w:szCs w:val="24"/>
              </w:rPr>
            </w:pPr>
          </w:p>
          <w:p w14:paraId="67ADFA77" w14:textId="77777777" w:rsidR="00990A27" w:rsidRPr="000B4AAC" w:rsidRDefault="00990A27" w:rsidP="000B4AAC">
            <w:pPr>
              <w:snapToGrid w:val="0"/>
              <w:spacing w:line="360" w:lineRule="exact"/>
              <w:ind w:right="130"/>
              <w:jc w:val="both"/>
              <w:rPr>
                <w:rFonts w:ascii="標楷體" w:eastAsia="標楷體" w:hAnsi="標楷體"/>
                <w:szCs w:val="24"/>
              </w:rPr>
            </w:pPr>
          </w:p>
          <w:p w14:paraId="186E9FF1" w14:textId="77777777" w:rsidR="00990A27" w:rsidRPr="000B4AAC" w:rsidRDefault="00990A27" w:rsidP="000B4AAC">
            <w:pPr>
              <w:snapToGrid w:val="0"/>
              <w:spacing w:line="360" w:lineRule="exact"/>
              <w:ind w:right="130"/>
              <w:jc w:val="both"/>
              <w:rPr>
                <w:rFonts w:ascii="標楷體" w:eastAsia="標楷體" w:hAnsi="標楷體"/>
                <w:szCs w:val="24"/>
              </w:rPr>
            </w:pPr>
          </w:p>
          <w:p w14:paraId="03C3F552" w14:textId="77777777" w:rsidR="008934E5" w:rsidRPr="000B4AAC" w:rsidRDefault="008934E5" w:rsidP="000B4AAC">
            <w:pPr>
              <w:snapToGrid w:val="0"/>
              <w:spacing w:line="360" w:lineRule="exact"/>
              <w:ind w:right="130"/>
              <w:jc w:val="both"/>
              <w:rPr>
                <w:rFonts w:ascii="標楷體" w:eastAsia="標楷體" w:hAnsi="標楷體"/>
                <w:szCs w:val="24"/>
              </w:rPr>
            </w:pPr>
          </w:p>
          <w:p w14:paraId="66FAABED" w14:textId="77777777" w:rsidR="00614D89" w:rsidRPr="000B4AAC" w:rsidRDefault="0010718C"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00614D89" w:rsidRPr="000B4AAC">
              <w:rPr>
                <w:rFonts w:ascii="標楷體" w:eastAsia="標楷體" w:hAnsi="標楷體"/>
                <w:kern w:val="2"/>
                <w:sz w:val="24"/>
              </w:rPr>
              <w:t>113年1-12月針對本市事業或個人因違反環境保護法規被處環境講習者辦理25場次環境講習，計1,</w:t>
            </w:r>
            <w:r w:rsidR="00614D89" w:rsidRPr="000B4AAC">
              <w:rPr>
                <w:rFonts w:ascii="標楷體" w:eastAsia="標楷體" w:hAnsi="標楷體" w:hint="eastAsia"/>
                <w:kern w:val="2"/>
                <w:sz w:val="24"/>
              </w:rPr>
              <w:t>443</w:t>
            </w:r>
            <w:r w:rsidR="00614D89" w:rsidRPr="000B4AAC">
              <w:rPr>
                <w:rFonts w:ascii="標楷體" w:eastAsia="標楷體" w:hAnsi="標楷體"/>
                <w:kern w:val="2"/>
                <w:sz w:val="24"/>
              </w:rPr>
              <w:t>人參加。</w:t>
            </w:r>
          </w:p>
          <w:p w14:paraId="39A298F6" w14:textId="77777777" w:rsidR="00614D89" w:rsidRPr="000B4AAC" w:rsidRDefault="00614D8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本市轄內被列管應辦理環境教育之68</w:t>
            </w:r>
            <w:r w:rsidRPr="000B4AAC">
              <w:rPr>
                <w:rFonts w:ascii="標楷體" w:eastAsia="標楷體" w:hAnsi="標楷體" w:hint="eastAsia"/>
                <w:kern w:val="2"/>
                <w:sz w:val="24"/>
              </w:rPr>
              <w:t>2</w:t>
            </w:r>
            <w:r w:rsidRPr="000B4AAC">
              <w:rPr>
                <w:rFonts w:ascii="標楷體" w:eastAsia="標楷體" w:hAnsi="標楷體"/>
                <w:kern w:val="2"/>
                <w:sz w:val="24"/>
              </w:rPr>
              <w:t>個單位皆於113年1月31日前完成環境教育計畫及成果提(申)報，提(申)報率為100%。</w:t>
            </w:r>
          </w:p>
          <w:p w14:paraId="2DD2E47E" w14:textId="77777777" w:rsidR="00614D89" w:rsidRPr="000B4AAC" w:rsidRDefault="00614D8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w:t>
            </w:r>
            <w:r w:rsidRPr="000B4AAC">
              <w:rPr>
                <w:rFonts w:ascii="標楷體" w:eastAsia="標楷體" w:hAnsi="標楷體"/>
                <w:kern w:val="2"/>
                <w:sz w:val="24"/>
              </w:rPr>
              <w:t>環境教育法第19條執行成效現場查核70個單位。</w:t>
            </w:r>
          </w:p>
          <w:p w14:paraId="0E94886C" w14:textId="77777777" w:rsidR="00614D89" w:rsidRPr="000B4AAC" w:rsidRDefault="00614D89" w:rsidP="000B4AAC">
            <w:pPr>
              <w:snapToGrid w:val="0"/>
              <w:spacing w:line="360" w:lineRule="exact"/>
              <w:ind w:left="360" w:right="130"/>
              <w:rPr>
                <w:rFonts w:ascii="標楷體" w:eastAsia="標楷體" w:hAnsi="標楷體"/>
                <w:szCs w:val="24"/>
              </w:rPr>
            </w:pPr>
          </w:p>
          <w:p w14:paraId="7342581F" w14:textId="77777777" w:rsidR="00614D89" w:rsidRPr="000B4AAC" w:rsidRDefault="00614D8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113年執行環境教育巡迴車經學校、機關、社區及團體踴躍申請，共計辦理102場次，環境教育宣導推廣服務人數</w:t>
            </w:r>
            <w:r w:rsidRPr="000B4AAC">
              <w:rPr>
                <w:rFonts w:ascii="標楷體" w:eastAsia="標楷體" w:hAnsi="標楷體" w:hint="eastAsia"/>
                <w:kern w:val="2"/>
                <w:sz w:val="24"/>
              </w:rPr>
              <w:t>6,585</w:t>
            </w:r>
            <w:r w:rsidRPr="000B4AAC">
              <w:rPr>
                <w:rFonts w:ascii="標楷體" w:eastAsia="標楷體" w:hAnsi="標楷體"/>
                <w:kern w:val="2"/>
                <w:sz w:val="24"/>
              </w:rPr>
              <w:t>人次。</w:t>
            </w:r>
          </w:p>
          <w:p w14:paraId="533B82A4" w14:textId="77777777" w:rsidR="00614D89" w:rsidRPr="000B4AAC" w:rsidRDefault="00614D8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113年11月1</w:t>
            </w:r>
            <w:r w:rsidRPr="000B4AAC">
              <w:rPr>
                <w:rFonts w:ascii="標楷體" w:eastAsia="標楷體" w:hAnsi="標楷體" w:hint="eastAsia"/>
                <w:kern w:val="2"/>
                <w:sz w:val="24"/>
              </w:rPr>
              <w:t>6</w:t>
            </w:r>
            <w:r w:rsidRPr="000B4AAC">
              <w:rPr>
                <w:rFonts w:ascii="標楷體" w:eastAsia="標楷體" w:hAnsi="標楷體"/>
                <w:kern w:val="2"/>
                <w:sz w:val="24"/>
              </w:rPr>
              <w:t>日在</w:t>
            </w:r>
            <w:r w:rsidRPr="000B4AAC">
              <w:rPr>
                <w:rFonts w:ascii="標楷體" w:eastAsia="標楷體" w:hAnsi="標楷體" w:hint="eastAsia"/>
                <w:kern w:val="2"/>
                <w:sz w:val="24"/>
              </w:rPr>
              <w:t>逢甲</w:t>
            </w:r>
            <w:r w:rsidRPr="000B4AAC">
              <w:rPr>
                <w:rFonts w:ascii="標楷體" w:eastAsia="標楷體" w:hAnsi="標楷體"/>
                <w:kern w:val="2"/>
                <w:sz w:val="24"/>
              </w:rPr>
              <w:t>大學參與環境知識競賽全國決賽，獲得國</w:t>
            </w:r>
            <w:r w:rsidRPr="000B4AAC">
              <w:rPr>
                <w:rFonts w:ascii="標楷體" w:eastAsia="標楷體" w:hAnsi="標楷體" w:hint="eastAsia"/>
                <w:kern w:val="2"/>
                <w:sz w:val="24"/>
              </w:rPr>
              <w:t>中</w:t>
            </w:r>
            <w:r w:rsidRPr="000B4AAC">
              <w:rPr>
                <w:rFonts w:ascii="標楷體" w:eastAsia="標楷體" w:hAnsi="標楷體"/>
                <w:kern w:val="2"/>
                <w:sz w:val="24"/>
              </w:rPr>
              <w:t>組</w:t>
            </w:r>
            <w:r w:rsidRPr="000B4AAC">
              <w:rPr>
                <w:rFonts w:ascii="標楷體" w:eastAsia="標楷體" w:hAnsi="標楷體" w:hint="eastAsia"/>
                <w:kern w:val="2"/>
                <w:sz w:val="24"/>
              </w:rPr>
              <w:t>第一名及</w:t>
            </w:r>
            <w:r w:rsidRPr="000B4AAC">
              <w:rPr>
                <w:rFonts w:ascii="標楷體" w:eastAsia="標楷體" w:hAnsi="標楷體"/>
                <w:kern w:val="2"/>
                <w:sz w:val="24"/>
              </w:rPr>
              <w:t>第</w:t>
            </w:r>
            <w:r w:rsidRPr="000B4AAC">
              <w:rPr>
                <w:rFonts w:ascii="標楷體" w:eastAsia="標楷體" w:hAnsi="標楷體" w:hint="eastAsia"/>
                <w:kern w:val="2"/>
                <w:sz w:val="24"/>
              </w:rPr>
              <w:t>四</w:t>
            </w:r>
            <w:r w:rsidRPr="000B4AAC">
              <w:rPr>
                <w:rFonts w:ascii="標楷體" w:eastAsia="標楷體" w:hAnsi="標楷體"/>
                <w:kern w:val="2"/>
                <w:sz w:val="24"/>
              </w:rPr>
              <w:t>名</w:t>
            </w:r>
            <w:r w:rsidRPr="000B4AAC">
              <w:rPr>
                <w:rFonts w:ascii="標楷體" w:eastAsia="標楷體" w:hAnsi="標楷體" w:hint="eastAsia"/>
                <w:kern w:val="2"/>
                <w:sz w:val="24"/>
              </w:rPr>
              <w:t>，高中組第四名等</w:t>
            </w:r>
            <w:r w:rsidRPr="000B4AAC">
              <w:rPr>
                <w:rFonts w:ascii="標楷體" w:eastAsia="標楷體" w:hAnsi="標楷體"/>
                <w:kern w:val="2"/>
                <w:sz w:val="24"/>
              </w:rPr>
              <w:t>佳績。</w:t>
            </w:r>
          </w:p>
          <w:p w14:paraId="2D0F9E47" w14:textId="77777777" w:rsidR="00614D89" w:rsidRPr="000B4AAC" w:rsidRDefault="00614D8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w:t>
            </w:r>
            <w:r w:rsidRPr="000B4AAC">
              <w:rPr>
                <w:rFonts w:ascii="標楷體" w:eastAsia="標楷體" w:hAnsi="標楷體"/>
                <w:kern w:val="2"/>
                <w:sz w:val="24"/>
              </w:rPr>
              <w:t>113年辦理環保局員工環境教育，培育員工瞭解與環境之倫理關係，增進保護環境之知識、技能、態度及價值觀，共計逾3,622人次。</w:t>
            </w:r>
          </w:p>
          <w:p w14:paraId="4B37D552" w14:textId="77777777" w:rsidR="00614D89" w:rsidRPr="000B4AAC" w:rsidRDefault="00614D8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4.</w:t>
            </w:r>
            <w:r w:rsidRPr="000B4AAC">
              <w:rPr>
                <w:rFonts w:ascii="標楷體" w:eastAsia="標楷體" w:hAnsi="標楷體"/>
                <w:kern w:val="2"/>
                <w:sz w:val="24"/>
              </w:rPr>
              <w:t>113年度共計辦理</w:t>
            </w:r>
            <w:r w:rsidRPr="000B4AAC">
              <w:rPr>
                <w:rFonts w:ascii="標楷體" w:eastAsia="標楷體" w:hAnsi="標楷體" w:hint="eastAsia"/>
                <w:kern w:val="2"/>
                <w:sz w:val="24"/>
              </w:rPr>
              <w:t>3</w:t>
            </w:r>
            <w:r w:rsidRPr="000B4AAC">
              <w:rPr>
                <w:rFonts w:ascii="標楷體" w:eastAsia="標楷體" w:hAnsi="標楷體"/>
                <w:kern w:val="2"/>
                <w:sz w:val="24"/>
              </w:rPr>
              <w:t>場大型活動及</w:t>
            </w:r>
            <w:r w:rsidRPr="000B4AAC">
              <w:rPr>
                <w:rFonts w:ascii="標楷體" w:eastAsia="標楷體" w:hAnsi="標楷體" w:hint="eastAsia"/>
                <w:kern w:val="2"/>
                <w:sz w:val="24"/>
              </w:rPr>
              <w:t>6</w:t>
            </w:r>
            <w:r w:rsidRPr="000B4AAC">
              <w:rPr>
                <w:rFonts w:ascii="標楷體" w:eastAsia="標楷體" w:hAnsi="標楷體"/>
                <w:kern w:val="2"/>
                <w:sz w:val="24"/>
              </w:rPr>
              <w:t>場小型地方特色活動，大型活動包含</w:t>
            </w:r>
            <w:r w:rsidRPr="000B4AAC">
              <w:rPr>
                <w:rFonts w:ascii="標楷體" w:eastAsia="標楷體" w:hAnsi="標楷體" w:hint="eastAsia"/>
                <w:kern w:val="2"/>
                <w:sz w:val="24"/>
              </w:rPr>
              <w:t>113年4月21日於</w:t>
            </w:r>
            <w:proofErr w:type="gramStart"/>
            <w:r w:rsidRPr="000B4AAC">
              <w:rPr>
                <w:rFonts w:ascii="標楷體" w:eastAsia="標楷體" w:hAnsi="標楷體" w:hint="eastAsia"/>
                <w:kern w:val="2"/>
                <w:sz w:val="24"/>
              </w:rPr>
              <w:t>凹子底</w:t>
            </w:r>
            <w:proofErr w:type="gramEnd"/>
            <w:r w:rsidRPr="000B4AAC">
              <w:rPr>
                <w:rFonts w:ascii="標楷體" w:eastAsia="標楷體" w:hAnsi="標楷體" w:hint="eastAsia"/>
                <w:kern w:val="2"/>
                <w:sz w:val="24"/>
              </w:rPr>
              <w:t>森林公園辦理422地球日 Planet vs Plastics(多</w:t>
            </w:r>
            <w:proofErr w:type="gramStart"/>
            <w:r w:rsidRPr="000B4AAC">
              <w:rPr>
                <w:rFonts w:ascii="標楷體" w:eastAsia="標楷體" w:hAnsi="標楷體" w:hint="eastAsia"/>
                <w:kern w:val="2"/>
                <w:sz w:val="24"/>
              </w:rPr>
              <w:t>一</w:t>
            </w:r>
            <w:proofErr w:type="gramEnd"/>
            <w:r w:rsidRPr="000B4AAC">
              <w:rPr>
                <w:rFonts w:ascii="標楷體" w:eastAsia="標楷體" w:hAnsi="標楷體" w:hint="eastAsia"/>
                <w:kern w:val="2"/>
                <w:sz w:val="24"/>
              </w:rPr>
              <w:t>塑不如少</w:t>
            </w:r>
            <w:proofErr w:type="gramStart"/>
            <w:r w:rsidRPr="000B4AAC">
              <w:rPr>
                <w:rFonts w:ascii="標楷體" w:eastAsia="標楷體" w:hAnsi="標楷體" w:hint="eastAsia"/>
                <w:kern w:val="2"/>
                <w:sz w:val="24"/>
              </w:rPr>
              <w:t>一</w:t>
            </w:r>
            <w:proofErr w:type="gramEnd"/>
            <w:r w:rsidRPr="000B4AAC">
              <w:rPr>
                <w:rFonts w:ascii="標楷體" w:eastAsia="標楷體" w:hAnsi="標楷體" w:hint="eastAsia"/>
                <w:kern w:val="2"/>
                <w:sz w:val="24"/>
              </w:rPr>
              <w:t>塑)、</w:t>
            </w:r>
            <w:r w:rsidRPr="000B4AAC">
              <w:rPr>
                <w:rFonts w:ascii="標楷體" w:eastAsia="標楷體" w:hAnsi="標楷體"/>
                <w:kern w:val="2"/>
                <w:sz w:val="24"/>
              </w:rPr>
              <w:t>1</w:t>
            </w:r>
            <w:r w:rsidRPr="000B4AAC">
              <w:rPr>
                <w:rFonts w:ascii="標楷體" w:eastAsia="標楷體" w:hAnsi="標楷體" w:hint="eastAsia"/>
                <w:kern w:val="2"/>
                <w:sz w:val="24"/>
              </w:rPr>
              <w:t>13年6月15日於鼓山三路</w:t>
            </w:r>
            <w:proofErr w:type="gramStart"/>
            <w:r w:rsidRPr="000B4AAC">
              <w:rPr>
                <w:rFonts w:ascii="標楷體" w:eastAsia="標楷體" w:hAnsi="標楷體" w:hint="eastAsia"/>
                <w:kern w:val="2"/>
                <w:sz w:val="24"/>
              </w:rPr>
              <w:t>西側柴山</w:t>
            </w:r>
            <w:proofErr w:type="gramEnd"/>
            <w:r w:rsidRPr="000B4AAC">
              <w:rPr>
                <w:rFonts w:ascii="標楷體" w:eastAsia="標楷體" w:hAnsi="標楷體" w:hint="eastAsia"/>
                <w:kern w:val="2"/>
                <w:sz w:val="24"/>
              </w:rPr>
              <w:t>登山口(台泥</w:t>
            </w:r>
            <w:proofErr w:type="gramStart"/>
            <w:r w:rsidRPr="000B4AAC">
              <w:rPr>
                <w:rFonts w:ascii="標楷體" w:eastAsia="標楷體" w:hAnsi="標楷體" w:hint="eastAsia"/>
                <w:kern w:val="2"/>
                <w:sz w:val="24"/>
              </w:rPr>
              <w:t>鼓山預拌</w:t>
            </w:r>
            <w:proofErr w:type="gramEnd"/>
            <w:r w:rsidRPr="000B4AAC">
              <w:rPr>
                <w:rFonts w:ascii="標楷體" w:eastAsia="標楷體" w:hAnsi="標楷體" w:hint="eastAsia"/>
                <w:kern w:val="2"/>
                <w:sz w:val="24"/>
              </w:rPr>
              <w:t>廠舊址)，舉辦『維護環境 有你有我』淨山活動及9月15日於</w:t>
            </w:r>
            <w:proofErr w:type="gramStart"/>
            <w:r w:rsidRPr="000B4AAC">
              <w:rPr>
                <w:rFonts w:ascii="標楷體" w:eastAsia="標楷體" w:hAnsi="標楷體" w:hint="eastAsia"/>
                <w:kern w:val="2"/>
                <w:sz w:val="24"/>
              </w:rPr>
              <w:t>漯</w:t>
            </w:r>
            <w:proofErr w:type="gramEnd"/>
            <w:r w:rsidRPr="000B4AAC">
              <w:rPr>
                <w:rFonts w:ascii="標楷體" w:eastAsia="標楷體" w:hAnsi="標楷體" w:hint="eastAsia"/>
                <w:kern w:val="2"/>
                <w:sz w:val="24"/>
              </w:rPr>
              <w:t>底山自然公園，舉辦『清淨山林齊步行 環保淨山Let</w:t>
            </w:r>
            <w:proofErr w:type="gramStart"/>
            <w:r w:rsidRPr="000B4AAC">
              <w:rPr>
                <w:rFonts w:ascii="標楷體" w:eastAsia="標楷體" w:hAnsi="標楷體" w:hint="eastAsia"/>
                <w:kern w:val="2"/>
                <w:sz w:val="24"/>
              </w:rPr>
              <w:t>’</w:t>
            </w:r>
            <w:proofErr w:type="gramEnd"/>
            <w:r w:rsidRPr="000B4AAC">
              <w:rPr>
                <w:rFonts w:ascii="標楷體" w:eastAsia="標楷體" w:hAnsi="標楷體" w:hint="eastAsia"/>
                <w:kern w:val="2"/>
                <w:sz w:val="24"/>
              </w:rPr>
              <w:t>s go!』淨山活動，號召市府局處攜手企業及民眾共襄盛舉一同維護山林環境整潔</w:t>
            </w:r>
            <w:r w:rsidRPr="000B4AAC">
              <w:rPr>
                <w:rFonts w:ascii="標楷體" w:eastAsia="標楷體" w:hAnsi="標楷體"/>
                <w:kern w:val="2"/>
                <w:sz w:val="24"/>
              </w:rPr>
              <w:t>；</w:t>
            </w:r>
            <w:r w:rsidRPr="000B4AAC">
              <w:rPr>
                <w:rFonts w:ascii="標楷體" w:eastAsia="標楷體" w:hAnsi="標楷體" w:hint="eastAsia"/>
                <w:kern w:val="2"/>
                <w:sz w:val="24"/>
              </w:rPr>
              <w:t>6</w:t>
            </w:r>
            <w:r w:rsidRPr="000B4AAC">
              <w:rPr>
                <w:rFonts w:ascii="標楷體" w:eastAsia="標楷體" w:hAnsi="標楷體"/>
                <w:kern w:val="2"/>
                <w:sz w:val="24"/>
              </w:rPr>
              <w:t>場小型活動分為202</w:t>
            </w:r>
            <w:r w:rsidRPr="000B4AAC">
              <w:rPr>
                <w:rFonts w:ascii="標楷體" w:eastAsia="標楷體" w:hAnsi="標楷體" w:hint="eastAsia"/>
                <w:kern w:val="2"/>
                <w:sz w:val="24"/>
              </w:rPr>
              <w:t>4</w:t>
            </w:r>
            <w:r w:rsidRPr="000B4AAC">
              <w:rPr>
                <w:rFonts w:ascii="標楷體" w:eastAsia="標楷體" w:hAnsi="標楷體"/>
                <w:kern w:val="2"/>
                <w:sz w:val="24"/>
              </w:rPr>
              <w:t>世界環境日</w:t>
            </w:r>
            <w:proofErr w:type="gramStart"/>
            <w:r w:rsidRPr="000B4AAC">
              <w:rPr>
                <w:rFonts w:ascii="標楷體" w:eastAsia="標楷體" w:hAnsi="標楷體" w:hint="eastAsia"/>
                <w:kern w:val="2"/>
                <w:sz w:val="24"/>
              </w:rPr>
              <w:t>減</w:t>
            </w:r>
            <w:r w:rsidRPr="000B4AAC">
              <w:rPr>
                <w:rFonts w:ascii="標楷體" w:eastAsia="標楷體" w:hAnsi="標楷體"/>
                <w:kern w:val="2"/>
                <w:sz w:val="24"/>
              </w:rPr>
              <w:t>塑</w:t>
            </w:r>
            <w:r w:rsidRPr="000B4AAC">
              <w:rPr>
                <w:rFonts w:ascii="標楷體" w:eastAsia="標楷體" w:hAnsi="標楷體" w:hint="eastAsia"/>
                <w:kern w:val="2"/>
                <w:sz w:val="24"/>
              </w:rPr>
              <w:t>呷</w:t>
            </w:r>
            <w:proofErr w:type="gramEnd"/>
            <w:r w:rsidRPr="000B4AAC">
              <w:rPr>
                <w:rFonts w:ascii="標楷體" w:eastAsia="標楷體" w:hAnsi="標楷體" w:hint="eastAsia"/>
                <w:kern w:val="2"/>
                <w:sz w:val="24"/>
              </w:rPr>
              <w:t>健康</w:t>
            </w:r>
            <w:r w:rsidRPr="000B4AAC">
              <w:rPr>
                <w:rFonts w:ascii="標楷體" w:eastAsia="標楷體" w:hAnsi="標楷體"/>
                <w:kern w:val="2"/>
                <w:sz w:val="24"/>
              </w:rPr>
              <w:t>、</w:t>
            </w:r>
            <w:r w:rsidRPr="000B4AAC">
              <w:rPr>
                <w:rFonts w:ascii="標楷體" w:eastAsia="標楷體" w:hAnsi="標楷體" w:hint="eastAsia"/>
                <w:kern w:val="2"/>
                <w:sz w:val="24"/>
              </w:rPr>
              <w:t>5</w:t>
            </w:r>
            <w:r w:rsidRPr="000B4AAC">
              <w:rPr>
                <w:rFonts w:ascii="標楷體" w:eastAsia="標楷體" w:hAnsi="標楷體"/>
                <w:kern w:val="2"/>
                <w:sz w:val="24"/>
              </w:rPr>
              <w:t>場次環境教育親子活動。</w:t>
            </w:r>
          </w:p>
          <w:p w14:paraId="37FF883A" w14:textId="77777777" w:rsidR="00614D89" w:rsidRPr="000B4AAC" w:rsidRDefault="00614D8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5.</w:t>
            </w:r>
            <w:r w:rsidRPr="000B4AAC">
              <w:rPr>
                <w:rFonts w:ascii="標楷體" w:eastAsia="標楷體" w:hAnsi="標楷體"/>
                <w:kern w:val="2"/>
                <w:sz w:val="24"/>
              </w:rPr>
              <w:t>啟發0-6歲學齡前幼兒對環境的認識，辦理高雄市環境教育繪本徵選活動，有</w:t>
            </w:r>
            <w:r w:rsidRPr="000B4AAC">
              <w:rPr>
                <w:rFonts w:ascii="標楷體" w:eastAsia="標楷體" w:hAnsi="標楷體" w:hint="eastAsia"/>
                <w:kern w:val="2"/>
                <w:sz w:val="24"/>
              </w:rPr>
              <w:t>1</w:t>
            </w:r>
            <w:r w:rsidRPr="000B4AAC">
              <w:rPr>
                <w:rFonts w:ascii="標楷體" w:eastAsia="標楷體" w:hAnsi="標楷體"/>
                <w:kern w:val="2"/>
                <w:sz w:val="24"/>
              </w:rPr>
              <w:t>1件作品參賽，評選結果以｢</w:t>
            </w:r>
            <w:r w:rsidRPr="000B4AAC">
              <w:rPr>
                <w:rFonts w:ascii="標楷體" w:eastAsia="標楷體" w:hAnsi="標楷體" w:hint="eastAsia"/>
                <w:kern w:val="2"/>
                <w:sz w:val="24"/>
              </w:rPr>
              <w:t>減塑小英雄</w:t>
            </w:r>
            <w:r w:rsidRPr="000B4AAC">
              <w:rPr>
                <w:rFonts w:ascii="標楷體" w:eastAsia="標楷體" w:hAnsi="標楷體"/>
                <w:kern w:val="2"/>
                <w:sz w:val="24"/>
              </w:rPr>
              <w:t>｣獲得第一名；於113年10月1</w:t>
            </w:r>
            <w:r w:rsidRPr="000B4AAC">
              <w:rPr>
                <w:rFonts w:ascii="標楷體" w:eastAsia="標楷體" w:hAnsi="標楷體" w:hint="eastAsia"/>
                <w:kern w:val="2"/>
                <w:sz w:val="24"/>
              </w:rPr>
              <w:t>9</w:t>
            </w:r>
            <w:r w:rsidRPr="000B4AAC">
              <w:rPr>
                <w:rFonts w:ascii="標楷體" w:eastAsia="標楷體" w:hAnsi="標楷體"/>
                <w:kern w:val="2"/>
                <w:sz w:val="24"/>
              </w:rPr>
              <w:t>-</w:t>
            </w:r>
            <w:r w:rsidRPr="000B4AAC">
              <w:rPr>
                <w:rFonts w:ascii="標楷體" w:eastAsia="標楷體" w:hAnsi="標楷體" w:hint="eastAsia"/>
                <w:kern w:val="2"/>
                <w:sz w:val="24"/>
              </w:rPr>
              <w:t>20</w:t>
            </w:r>
            <w:r w:rsidRPr="000B4AAC">
              <w:rPr>
                <w:rFonts w:ascii="標楷體" w:eastAsia="標楷體" w:hAnsi="標楷體"/>
                <w:kern w:val="2"/>
                <w:sz w:val="24"/>
              </w:rPr>
              <w:t>日參加</w:t>
            </w:r>
            <w:proofErr w:type="gramStart"/>
            <w:r w:rsidRPr="000B4AAC">
              <w:rPr>
                <w:rFonts w:ascii="標楷體" w:eastAsia="標楷體" w:hAnsi="標楷體"/>
                <w:kern w:val="2"/>
                <w:sz w:val="24"/>
              </w:rPr>
              <w:t>環境部於華山文創中心</w:t>
            </w:r>
            <w:proofErr w:type="gramEnd"/>
            <w:r w:rsidRPr="000B4AAC">
              <w:rPr>
                <w:rFonts w:ascii="標楷體" w:eastAsia="標楷體" w:hAnsi="標楷體"/>
                <w:kern w:val="2"/>
                <w:sz w:val="24"/>
              </w:rPr>
              <w:t>所舉辦的環境教育</w:t>
            </w:r>
            <w:proofErr w:type="gramStart"/>
            <w:r w:rsidRPr="000B4AAC">
              <w:rPr>
                <w:rFonts w:ascii="標楷體" w:eastAsia="標楷體" w:hAnsi="標楷體"/>
                <w:kern w:val="2"/>
                <w:sz w:val="24"/>
              </w:rPr>
              <w:t>繪本嘉年華</w:t>
            </w:r>
            <w:proofErr w:type="gramEnd"/>
            <w:r w:rsidRPr="000B4AAC">
              <w:rPr>
                <w:rFonts w:ascii="標楷體" w:eastAsia="標楷體" w:hAnsi="標楷體"/>
                <w:kern w:val="2"/>
                <w:sz w:val="24"/>
              </w:rPr>
              <w:t>活動，繪本作品「</w:t>
            </w:r>
            <w:proofErr w:type="gramStart"/>
            <w:r w:rsidRPr="000B4AAC">
              <w:rPr>
                <w:rFonts w:ascii="標楷體" w:eastAsia="標楷體" w:hAnsi="標楷體" w:hint="eastAsia"/>
                <w:kern w:val="2"/>
                <w:sz w:val="24"/>
              </w:rPr>
              <w:t>減塑小</w:t>
            </w:r>
            <w:proofErr w:type="gramEnd"/>
            <w:r w:rsidRPr="000B4AAC">
              <w:rPr>
                <w:rFonts w:ascii="標楷體" w:eastAsia="標楷體" w:hAnsi="標楷體" w:hint="eastAsia"/>
                <w:kern w:val="2"/>
                <w:sz w:val="24"/>
              </w:rPr>
              <w:t>英雄</w:t>
            </w:r>
            <w:r w:rsidRPr="000B4AAC">
              <w:rPr>
                <w:rFonts w:ascii="標楷體" w:eastAsia="標楷體" w:hAnsi="標楷體"/>
                <w:kern w:val="2"/>
                <w:sz w:val="24"/>
              </w:rPr>
              <w:t>」獲得人</w:t>
            </w:r>
            <w:proofErr w:type="gramStart"/>
            <w:r w:rsidRPr="000B4AAC">
              <w:rPr>
                <w:rFonts w:ascii="標楷體" w:eastAsia="標楷體" w:hAnsi="標楷體"/>
                <w:kern w:val="2"/>
                <w:sz w:val="24"/>
              </w:rPr>
              <w:t>氣繪本獎</w:t>
            </w:r>
            <w:proofErr w:type="gramEnd"/>
            <w:r w:rsidRPr="000B4AAC">
              <w:rPr>
                <w:rFonts w:ascii="標楷體" w:eastAsia="標楷體" w:hAnsi="標楷體"/>
                <w:kern w:val="2"/>
                <w:sz w:val="24"/>
              </w:rPr>
              <w:t>佳作。</w:t>
            </w:r>
          </w:p>
          <w:p w14:paraId="6119DFF3" w14:textId="77777777" w:rsidR="00614D89" w:rsidRPr="000B4AAC" w:rsidRDefault="00614D89" w:rsidP="000B4AAC">
            <w:pPr>
              <w:snapToGrid w:val="0"/>
              <w:spacing w:line="360" w:lineRule="exact"/>
              <w:ind w:right="130"/>
              <w:jc w:val="both"/>
              <w:rPr>
                <w:rFonts w:ascii="標楷體" w:eastAsia="標楷體" w:hAnsi="標楷體"/>
                <w:szCs w:val="24"/>
              </w:rPr>
            </w:pPr>
          </w:p>
          <w:p w14:paraId="38B16709" w14:textId="77777777" w:rsidR="00614D89" w:rsidRPr="000B4AAC" w:rsidRDefault="00614D89" w:rsidP="000B4AAC">
            <w:pPr>
              <w:suppressAutoHyphens w:val="0"/>
              <w:autoSpaceDN/>
              <w:snapToGrid w:val="0"/>
              <w:spacing w:line="360" w:lineRule="exact"/>
              <w:ind w:leftChars="50" w:left="120" w:rightChars="50" w:right="120"/>
              <w:jc w:val="both"/>
              <w:textAlignment w:val="auto"/>
              <w:rPr>
                <w:rFonts w:ascii="標楷體" w:eastAsia="標楷體" w:hAnsi="標楷體"/>
                <w:snapToGrid w:val="0"/>
                <w:kern w:val="0"/>
                <w:szCs w:val="24"/>
              </w:rPr>
            </w:pPr>
            <w:r w:rsidRPr="000B4AAC">
              <w:rPr>
                <w:rFonts w:ascii="標楷體" w:eastAsia="標楷體" w:hAnsi="標楷體"/>
                <w:snapToGrid w:val="0"/>
                <w:kern w:val="0"/>
                <w:szCs w:val="24"/>
              </w:rPr>
              <w:t>第九屆國家環境教育獎團體組-佛光山寺</w:t>
            </w:r>
            <w:r w:rsidRPr="000B4AAC">
              <w:rPr>
                <w:rFonts w:ascii="標楷體" w:eastAsia="標楷體" w:hAnsi="標楷體" w:hint="eastAsia"/>
                <w:snapToGrid w:val="0"/>
                <w:kern w:val="0"/>
                <w:szCs w:val="24"/>
              </w:rPr>
              <w:t>榮獲全國特優</w:t>
            </w:r>
            <w:r w:rsidRPr="000B4AAC">
              <w:rPr>
                <w:rFonts w:ascii="標楷體" w:eastAsia="標楷體" w:hAnsi="標楷體"/>
                <w:snapToGrid w:val="0"/>
                <w:kern w:val="0"/>
                <w:szCs w:val="24"/>
              </w:rPr>
              <w:t>。</w:t>
            </w:r>
          </w:p>
          <w:p w14:paraId="08CAA47B" w14:textId="77777777" w:rsidR="00614D89" w:rsidRPr="000B4AAC" w:rsidRDefault="00614D89" w:rsidP="000B4AAC">
            <w:pPr>
              <w:snapToGrid w:val="0"/>
              <w:spacing w:line="360" w:lineRule="exact"/>
              <w:ind w:right="130"/>
              <w:jc w:val="both"/>
              <w:rPr>
                <w:rFonts w:ascii="標楷體" w:eastAsia="標楷體" w:hAnsi="標楷體"/>
                <w:szCs w:val="24"/>
              </w:rPr>
            </w:pPr>
          </w:p>
          <w:p w14:paraId="6114BED9" w14:textId="77777777" w:rsidR="00614D89" w:rsidRPr="000B4AAC" w:rsidRDefault="00614D8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至113年12月31日止，本市取得環境部環境教育設施場所認證共</w:t>
            </w:r>
            <w:r w:rsidRPr="000B4AAC">
              <w:rPr>
                <w:rFonts w:ascii="標楷體" w:eastAsia="標楷體" w:hAnsi="標楷體" w:hint="eastAsia"/>
                <w:kern w:val="2"/>
                <w:sz w:val="24"/>
              </w:rPr>
              <w:t>23</w:t>
            </w:r>
            <w:r w:rsidRPr="000B4AAC">
              <w:rPr>
                <w:rFonts w:ascii="標楷體" w:eastAsia="標楷體" w:hAnsi="標楷體"/>
                <w:kern w:val="2"/>
                <w:sz w:val="24"/>
              </w:rPr>
              <w:t>處。刻正輔導進入初審的</w:t>
            </w:r>
            <w:proofErr w:type="gramStart"/>
            <w:r w:rsidRPr="000B4AAC">
              <w:rPr>
                <w:rFonts w:ascii="標楷體" w:eastAsia="標楷體" w:hAnsi="標楷體"/>
                <w:kern w:val="2"/>
                <w:sz w:val="24"/>
              </w:rPr>
              <w:t>場域</w:t>
            </w:r>
            <w:r w:rsidRPr="000B4AAC">
              <w:rPr>
                <w:rFonts w:ascii="標楷體" w:eastAsia="標楷體" w:hAnsi="標楷體" w:hint="eastAsia"/>
                <w:kern w:val="2"/>
                <w:sz w:val="24"/>
              </w:rPr>
              <w:t>為十八</w:t>
            </w:r>
            <w:proofErr w:type="gramEnd"/>
            <w:r w:rsidRPr="000B4AAC">
              <w:rPr>
                <w:rFonts w:ascii="標楷體" w:eastAsia="標楷體" w:hAnsi="標楷體" w:hint="eastAsia"/>
                <w:kern w:val="2"/>
                <w:sz w:val="24"/>
              </w:rPr>
              <w:t>羅漢山</w:t>
            </w:r>
            <w:r w:rsidRPr="000B4AAC">
              <w:rPr>
                <w:rFonts w:ascii="標楷體" w:eastAsia="標楷體" w:hAnsi="標楷體"/>
                <w:kern w:val="2"/>
                <w:sz w:val="24"/>
              </w:rPr>
              <w:t>。</w:t>
            </w:r>
          </w:p>
          <w:p w14:paraId="73EA8590" w14:textId="77777777" w:rsidR="00614D89" w:rsidRPr="000B4AAC" w:rsidRDefault="00614D8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環境教育機構認證：至113年12月31日止，本市取得環境部環境教育機構認證共3處，分別為輔英科技大學、國立高雄科技大學、國立高雄師範大學。</w:t>
            </w:r>
          </w:p>
          <w:p w14:paraId="0712D363" w14:textId="77777777" w:rsidR="00614D89" w:rsidRPr="000B4AAC" w:rsidRDefault="00614D89" w:rsidP="000B4AAC">
            <w:pPr>
              <w:snapToGrid w:val="0"/>
              <w:spacing w:line="360" w:lineRule="exact"/>
              <w:ind w:right="130"/>
              <w:jc w:val="both"/>
              <w:rPr>
                <w:rFonts w:ascii="標楷體" w:eastAsia="標楷體" w:hAnsi="標楷體"/>
                <w:szCs w:val="24"/>
              </w:rPr>
            </w:pPr>
          </w:p>
          <w:p w14:paraId="784429FE" w14:textId="77777777" w:rsidR="00614D89" w:rsidRPr="000B4AAC" w:rsidRDefault="00614D8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補助辦理環境教育計畫、活動及人員訓練：為鼓勵民眾進行走動式環境教育，</w:t>
            </w:r>
            <w:proofErr w:type="gramStart"/>
            <w:r w:rsidRPr="000B4AAC">
              <w:rPr>
                <w:rFonts w:ascii="標楷體" w:eastAsia="標楷體" w:hAnsi="標楷體"/>
                <w:kern w:val="2"/>
                <w:sz w:val="24"/>
              </w:rPr>
              <w:t>113</w:t>
            </w:r>
            <w:proofErr w:type="gramEnd"/>
            <w:r w:rsidRPr="000B4AAC">
              <w:rPr>
                <w:rFonts w:ascii="標楷體" w:eastAsia="標楷體" w:hAnsi="標楷體"/>
                <w:kern w:val="2"/>
                <w:sz w:val="24"/>
              </w:rPr>
              <w:t>年度環境教育補助計畫補助以下四類計畫：「環境教育</w:t>
            </w:r>
            <w:r w:rsidRPr="000B4AAC">
              <w:rPr>
                <w:rFonts w:ascii="標楷體" w:eastAsia="標楷體" w:hAnsi="標楷體"/>
                <w:kern w:val="2"/>
                <w:sz w:val="24"/>
              </w:rPr>
              <w:lastRenderedPageBreak/>
              <w:t>活動」、「環境教育人員訓練計畫」、「主題活動-</w:t>
            </w:r>
            <w:r w:rsidRPr="000B4AAC">
              <w:rPr>
                <w:rFonts w:ascii="標楷體" w:eastAsia="標楷體" w:hAnsi="標楷體" w:hint="eastAsia"/>
                <w:kern w:val="2"/>
                <w:sz w:val="24"/>
              </w:rPr>
              <w:t>偏鄉環境教育計畫、</w:t>
            </w:r>
            <w:r w:rsidRPr="000B4AAC">
              <w:rPr>
                <w:rFonts w:ascii="標楷體" w:eastAsia="標楷體" w:hAnsi="標楷體"/>
                <w:kern w:val="2"/>
                <w:sz w:val="24"/>
              </w:rPr>
              <w:t>新住民環境教育培訓計畫、</w:t>
            </w:r>
            <w:proofErr w:type="gramStart"/>
            <w:r w:rsidRPr="000B4AAC">
              <w:rPr>
                <w:rFonts w:ascii="標楷體" w:eastAsia="標楷體" w:hAnsi="標楷體"/>
                <w:kern w:val="2"/>
                <w:sz w:val="24"/>
              </w:rPr>
              <w:t>臺</w:t>
            </w:r>
            <w:proofErr w:type="gramEnd"/>
            <w:r w:rsidRPr="000B4AAC">
              <w:rPr>
                <w:rFonts w:ascii="標楷體" w:eastAsia="標楷體" w:hAnsi="標楷體"/>
                <w:kern w:val="2"/>
                <w:sz w:val="24"/>
              </w:rPr>
              <w:t>美生態學校培育計畫、</w:t>
            </w:r>
            <w:proofErr w:type="gramStart"/>
            <w:r w:rsidRPr="000B4AAC">
              <w:rPr>
                <w:rFonts w:ascii="標楷體" w:eastAsia="標楷體" w:hAnsi="標楷體"/>
                <w:kern w:val="2"/>
                <w:sz w:val="24"/>
              </w:rPr>
              <w:t>惜食教案</w:t>
            </w:r>
            <w:proofErr w:type="gramEnd"/>
            <w:r w:rsidRPr="000B4AAC">
              <w:rPr>
                <w:rFonts w:ascii="標楷體" w:eastAsia="標楷體" w:hAnsi="標楷體"/>
                <w:kern w:val="2"/>
                <w:sz w:val="24"/>
              </w:rPr>
              <w:t>培育計畫、</w:t>
            </w:r>
            <w:r w:rsidRPr="000B4AAC">
              <w:rPr>
                <w:rFonts w:ascii="標楷體" w:eastAsia="標楷體" w:hAnsi="標楷體" w:hint="eastAsia"/>
                <w:kern w:val="2"/>
                <w:sz w:val="24"/>
              </w:rPr>
              <w:t>社區培力試辦計畫、</w:t>
            </w:r>
            <w:r w:rsidRPr="000B4AAC">
              <w:rPr>
                <w:rFonts w:ascii="標楷體" w:eastAsia="標楷體" w:hAnsi="標楷體"/>
                <w:kern w:val="2"/>
                <w:sz w:val="24"/>
              </w:rPr>
              <w:t>其他環境保護推動政策主題計畫」、「環境教育計畫」，通過補助案件1</w:t>
            </w:r>
            <w:r w:rsidRPr="000B4AAC">
              <w:rPr>
                <w:rFonts w:ascii="標楷體" w:eastAsia="標楷體" w:hAnsi="標楷體" w:hint="eastAsia"/>
                <w:kern w:val="2"/>
                <w:sz w:val="24"/>
              </w:rPr>
              <w:t>2</w:t>
            </w:r>
            <w:r w:rsidRPr="000B4AAC">
              <w:rPr>
                <w:rFonts w:ascii="標楷體" w:eastAsia="標楷體" w:hAnsi="標楷體"/>
                <w:kern w:val="2"/>
                <w:sz w:val="24"/>
              </w:rPr>
              <w:t>3件，核定補助費用2,803,613元。</w:t>
            </w:r>
          </w:p>
          <w:p w14:paraId="6A0BFBD8" w14:textId="77777777" w:rsidR="00614D89" w:rsidRPr="000B4AAC" w:rsidRDefault="00614D8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訓練環境教育人員：113年本市取得</w:t>
            </w:r>
            <w:proofErr w:type="gramStart"/>
            <w:r w:rsidRPr="000B4AAC">
              <w:rPr>
                <w:rFonts w:ascii="標楷體" w:eastAsia="標楷體" w:hAnsi="標楷體"/>
                <w:kern w:val="2"/>
                <w:sz w:val="24"/>
              </w:rPr>
              <w:t>環境部及教育部</w:t>
            </w:r>
            <w:proofErr w:type="gramEnd"/>
            <w:r w:rsidRPr="000B4AAC">
              <w:rPr>
                <w:rFonts w:ascii="標楷體" w:eastAsia="標楷體" w:hAnsi="標楷體"/>
                <w:kern w:val="2"/>
                <w:sz w:val="24"/>
              </w:rPr>
              <w:t>環境教育人員認證證書者新增1</w:t>
            </w:r>
            <w:r w:rsidRPr="000B4AAC">
              <w:rPr>
                <w:rFonts w:ascii="標楷體" w:eastAsia="標楷體" w:hAnsi="標楷體" w:hint="eastAsia"/>
                <w:kern w:val="2"/>
                <w:sz w:val="24"/>
              </w:rPr>
              <w:t>01</w:t>
            </w:r>
            <w:r w:rsidRPr="000B4AAC">
              <w:rPr>
                <w:rFonts w:ascii="標楷體" w:eastAsia="標楷體" w:hAnsi="標楷體"/>
                <w:kern w:val="2"/>
                <w:sz w:val="24"/>
              </w:rPr>
              <w:t>人，累計</w:t>
            </w:r>
            <w:r w:rsidRPr="000B4AAC">
              <w:rPr>
                <w:rFonts w:ascii="標楷體" w:eastAsia="標楷體" w:hAnsi="標楷體" w:hint="eastAsia"/>
                <w:kern w:val="2"/>
                <w:sz w:val="24"/>
              </w:rPr>
              <w:t>811</w:t>
            </w:r>
            <w:r w:rsidRPr="000B4AAC">
              <w:rPr>
                <w:rFonts w:ascii="標楷體" w:eastAsia="標楷體" w:hAnsi="標楷體"/>
                <w:kern w:val="2"/>
                <w:sz w:val="24"/>
              </w:rPr>
              <w:t>人。</w:t>
            </w:r>
          </w:p>
          <w:p w14:paraId="68C96FFF" w14:textId="77777777" w:rsidR="00614D89" w:rsidRPr="000B4AAC" w:rsidRDefault="00614D8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w:t>
            </w:r>
            <w:r w:rsidRPr="000B4AAC">
              <w:rPr>
                <w:rFonts w:ascii="標楷體" w:eastAsia="標楷體" w:hAnsi="標楷體"/>
                <w:kern w:val="2"/>
                <w:sz w:val="24"/>
              </w:rPr>
              <w:t>高雄市政府環境保護局辦理訓練環境教育人員，截至113年底本市取得環境部環境教育人員認證證書者新增6人，以及環境教育人員研習課程共計</w:t>
            </w:r>
            <w:r w:rsidRPr="000B4AAC">
              <w:rPr>
                <w:rFonts w:ascii="標楷體" w:eastAsia="標楷體" w:hAnsi="標楷體" w:hint="eastAsia"/>
                <w:kern w:val="2"/>
                <w:sz w:val="24"/>
              </w:rPr>
              <w:t>10</w:t>
            </w:r>
            <w:r w:rsidRPr="000B4AAC">
              <w:rPr>
                <w:rFonts w:ascii="標楷體" w:eastAsia="標楷體" w:hAnsi="標楷體"/>
                <w:kern w:val="2"/>
                <w:sz w:val="24"/>
              </w:rPr>
              <w:t>人。</w:t>
            </w:r>
          </w:p>
          <w:p w14:paraId="12DA845F" w14:textId="77777777" w:rsidR="00990A27" w:rsidRPr="000B4AAC" w:rsidRDefault="00990A27"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p>
          <w:p w14:paraId="6414F837" w14:textId="77777777" w:rsidR="00990A27" w:rsidRPr="000B4AAC" w:rsidRDefault="0010718C" w:rsidP="008839F9">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00D440D6" w:rsidRPr="000B4AAC">
              <w:rPr>
                <w:rFonts w:ascii="標楷體" w:eastAsia="標楷體" w:hAnsi="標楷體"/>
                <w:kern w:val="2"/>
                <w:sz w:val="24"/>
              </w:rPr>
              <w:t>透過「環保小學堂」、「社區環境</w:t>
            </w:r>
            <w:proofErr w:type="gramStart"/>
            <w:r w:rsidR="00D440D6" w:rsidRPr="000B4AAC">
              <w:rPr>
                <w:rFonts w:ascii="標楷體" w:eastAsia="標楷體" w:hAnsi="標楷體"/>
                <w:kern w:val="2"/>
                <w:sz w:val="24"/>
              </w:rPr>
              <w:t>調查及培力</w:t>
            </w:r>
            <w:proofErr w:type="gramEnd"/>
            <w:r w:rsidR="00D440D6" w:rsidRPr="000B4AAC">
              <w:rPr>
                <w:rFonts w:ascii="標楷體" w:eastAsia="標楷體" w:hAnsi="標楷體"/>
                <w:kern w:val="2"/>
                <w:sz w:val="24"/>
              </w:rPr>
              <w:t>計畫」、「低碳社區」等措施，利用在地化的環境教育、</w:t>
            </w:r>
            <w:proofErr w:type="gramStart"/>
            <w:r w:rsidR="00D440D6" w:rsidRPr="000B4AAC">
              <w:rPr>
                <w:rFonts w:ascii="標楷體" w:eastAsia="標楷體" w:hAnsi="標楷體"/>
                <w:kern w:val="2"/>
                <w:sz w:val="24"/>
              </w:rPr>
              <w:t>節能減碳改善</w:t>
            </w:r>
            <w:proofErr w:type="gramEnd"/>
            <w:r w:rsidR="00D440D6" w:rsidRPr="000B4AAC">
              <w:rPr>
                <w:rFonts w:ascii="標楷體" w:eastAsia="標楷體" w:hAnsi="標楷體"/>
                <w:kern w:val="2"/>
                <w:sz w:val="24"/>
              </w:rPr>
              <w:t>輔導、節能設備補助，增進社區低碳生活的知識、價值、態度及技能，藉此提升本市社區的低碳轉型能量。</w:t>
            </w:r>
          </w:p>
          <w:p w14:paraId="13834FAB" w14:textId="77777777" w:rsidR="00614D89" w:rsidRPr="000B4AAC" w:rsidRDefault="0010718C" w:rsidP="008839F9">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00614D89" w:rsidRPr="000B4AAC">
              <w:rPr>
                <w:rFonts w:ascii="標楷體" w:eastAsia="標楷體" w:hAnsi="標楷體"/>
                <w:kern w:val="2"/>
                <w:sz w:val="24"/>
              </w:rPr>
              <w:t>113年度高雄市政府環境保護局辦理社區環境</w:t>
            </w:r>
            <w:r w:rsidR="00614D89" w:rsidRPr="000B4AAC">
              <w:rPr>
                <w:rFonts w:ascii="標楷體" w:eastAsia="標楷體" w:hAnsi="標楷體" w:hint="eastAsia"/>
                <w:kern w:val="2"/>
                <w:sz w:val="24"/>
              </w:rPr>
              <w:t>教育</w:t>
            </w:r>
            <w:r w:rsidR="00614D89" w:rsidRPr="000B4AAC">
              <w:rPr>
                <w:rFonts w:ascii="標楷體" w:eastAsia="標楷體" w:hAnsi="標楷體"/>
                <w:kern w:val="2"/>
                <w:sz w:val="24"/>
              </w:rPr>
              <w:t>培力社區計畫</w:t>
            </w:r>
            <w:r w:rsidR="00614D89" w:rsidRPr="000B4AAC">
              <w:rPr>
                <w:rFonts w:ascii="標楷體" w:eastAsia="標楷體" w:hAnsi="標楷體" w:hint="eastAsia"/>
                <w:kern w:val="2"/>
                <w:sz w:val="24"/>
              </w:rPr>
              <w:t>暨環保小學堂推廣計畫</w:t>
            </w:r>
            <w:r w:rsidR="00614D89" w:rsidRPr="000B4AAC">
              <w:rPr>
                <w:rFonts w:ascii="標楷體" w:eastAsia="標楷體" w:hAnsi="標楷體"/>
                <w:kern w:val="2"/>
                <w:sz w:val="24"/>
              </w:rPr>
              <w:t>評選獲環境部補助3處社區(每一社區15萬元)</w:t>
            </w:r>
            <w:r w:rsidR="00614D89" w:rsidRPr="000B4AAC">
              <w:rPr>
                <w:rFonts w:ascii="標楷體" w:eastAsia="標楷體" w:hAnsi="標楷體" w:hint="eastAsia"/>
                <w:kern w:val="2"/>
                <w:sz w:val="24"/>
              </w:rPr>
              <w:t>辦理社區環境教育培力計畫，補助1處社區(每一社區50萬元)</w:t>
            </w:r>
            <w:r w:rsidR="00614D89" w:rsidRPr="000B4AAC">
              <w:rPr>
                <w:rFonts w:ascii="標楷體" w:eastAsia="標楷體" w:hAnsi="標楷體"/>
                <w:kern w:val="2"/>
                <w:sz w:val="24"/>
              </w:rPr>
              <w:t>，總經費95萬元。</w:t>
            </w:r>
          </w:p>
          <w:p w14:paraId="2F940600" w14:textId="77777777" w:rsidR="00614D89" w:rsidRPr="000B4AAC" w:rsidRDefault="0010718C" w:rsidP="008839F9">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w:t>
            </w:r>
            <w:r w:rsidR="00614D89" w:rsidRPr="000B4AAC">
              <w:rPr>
                <w:rFonts w:ascii="標楷體" w:eastAsia="標楷體" w:hAnsi="標楷體"/>
                <w:kern w:val="2"/>
                <w:sz w:val="24"/>
              </w:rPr>
              <w:t>113年度高雄市政府環境保護局辦理環保志</w:t>
            </w:r>
            <w:proofErr w:type="gramStart"/>
            <w:r w:rsidR="00614D89" w:rsidRPr="000B4AAC">
              <w:rPr>
                <w:rFonts w:ascii="標楷體" w:eastAsia="標楷體" w:hAnsi="標楷體"/>
                <w:kern w:val="2"/>
                <w:sz w:val="24"/>
              </w:rPr>
              <w:t>工線上</w:t>
            </w:r>
            <w:proofErr w:type="gramEnd"/>
            <w:r w:rsidR="00614D89" w:rsidRPr="000B4AAC">
              <w:rPr>
                <w:rFonts w:ascii="標楷體" w:eastAsia="標楷體" w:hAnsi="標楷體"/>
                <w:kern w:val="2"/>
                <w:sz w:val="24"/>
              </w:rPr>
              <w:t>及實體特殊訓練，共</w:t>
            </w:r>
            <w:r w:rsidR="00614D89" w:rsidRPr="000B4AAC">
              <w:rPr>
                <w:rFonts w:ascii="標楷體" w:eastAsia="標楷體" w:hAnsi="標楷體" w:hint="eastAsia"/>
                <w:kern w:val="2"/>
                <w:sz w:val="24"/>
              </w:rPr>
              <w:t>9</w:t>
            </w:r>
            <w:r w:rsidR="00614D89" w:rsidRPr="000B4AAC">
              <w:rPr>
                <w:rFonts w:ascii="標楷體" w:eastAsia="標楷體" w:hAnsi="標楷體"/>
                <w:kern w:val="2"/>
                <w:sz w:val="24"/>
              </w:rPr>
              <w:t>,</w:t>
            </w:r>
            <w:r w:rsidR="00614D89" w:rsidRPr="000B4AAC">
              <w:rPr>
                <w:rFonts w:ascii="標楷體" w:eastAsia="標楷體" w:hAnsi="標楷體" w:hint="eastAsia"/>
                <w:kern w:val="2"/>
                <w:sz w:val="24"/>
              </w:rPr>
              <w:t>040</w:t>
            </w:r>
            <w:r w:rsidR="00614D89" w:rsidRPr="000B4AAC">
              <w:rPr>
                <w:rFonts w:ascii="標楷體" w:eastAsia="標楷體" w:hAnsi="標楷體"/>
                <w:kern w:val="2"/>
                <w:sz w:val="24"/>
              </w:rPr>
              <w:t>人次參訓，志願服務基礎訓練</w:t>
            </w:r>
            <w:proofErr w:type="gramStart"/>
            <w:r w:rsidR="00614D89" w:rsidRPr="000B4AAC">
              <w:rPr>
                <w:rFonts w:ascii="標楷體" w:eastAsia="標楷體" w:hAnsi="標楷體"/>
                <w:kern w:val="2"/>
                <w:sz w:val="24"/>
              </w:rPr>
              <w:t>以線上</w:t>
            </w:r>
            <w:r w:rsidR="00614D89" w:rsidRPr="000B4AAC">
              <w:rPr>
                <w:rFonts w:ascii="標楷體" w:eastAsia="標楷體" w:hAnsi="標楷體" w:hint="eastAsia"/>
                <w:kern w:val="2"/>
                <w:sz w:val="24"/>
              </w:rPr>
              <w:t>及</w:t>
            </w:r>
            <w:proofErr w:type="gramEnd"/>
            <w:r w:rsidR="00614D89" w:rsidRPr="000B4AAC">
              <w:rPr>
                <w:rFonts w:ascii="標楷體" w:eastAsia="標楷體" w:hAnsi="標楷體" w:hint="eastAsia"/>
                <w:kern w:val="2"/>
                <w:sz w:val="24"/>
              </w:rPr>
              <w:t>實體課程</w:t>
            </w:r>
            <w:r w:rsidR="00614D89" w:rsidRPr="000B4AAC">
              <w:rPr>
                <w:rFonts w:ascii="標楷體" w:eastAsia="標楷體" w:hAnsi="標楷體"/>
                <w:kern w:val="2"/>
                <w:sz w:val="24"/>
              </w:rPr>
              <w:t>授課共計</w:t>
            </w:r>
            <w:r w:rsidR="00614D89" w:rsidRPr="000B4AAC">
              <w:rPr>
                <w:rFonts w:ascii="標楷體" w:eastAsia="標楷體" w:hAnsi="標楷體" w:hint="eastAsia"/>
                <w:kern w:val="2"/>
                <w:sz w:val="24"/>
              </w:rPr>
              <w:t>8</w:t>
            </w:r>
            <w:r w:rsidR="00614D89" w:rsidRPr="000B4AAC">
              <w:rPr>
                <w:rFonts w:ascii="標楷體" w:eastAsia="標楷體" w:hAnsi="標楷體"/>
                <w:kern w:val="2"/>
                <w:sz w:val="24"/>
              </w:rPr>
              <w:t>,</w:t>
            </w:r>
            <w:r w:rsidR="00614D89" w:rsidRPr="000B4AAC">
              <w:rPr>
                <w:rFonts w:ascii="標楷體" w:eastAsia="標楷體" w:hAnsi="標楷體" w:hint="eastAsia"/>
                <w:kern w:val="2"/>
                <w:sz w:val="24"/>
              </w:rPr>
              <w:t>099</w:t>
            </w:r>
            <w:r w:rsidR="00614D89" w:rsidRPr="000B4AAC">
              <w:rPr>
                <w:rFonts w:ascii="標楷體" w:eastAsia="標楷體" w:hAnsi="標楷體"/>
                <w:kern w:val="2"/>
                <w:sz w:val="24"/>
              </w:rPr>
              <w:t>人完成受訓。</w:t>
            </w:r>
          </w:p>
          <w:p w14:paraId="5CB6EE49" w14:textId="77777777" w:rsidR="00614D89" w:rsidRPr="000B4AAC" w:rsidRDefault="00614D89" w:rsidP="008839F9">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4.</w:t>
            </w:r>
            <w:r w:rsidRPr="000B4AAC">
              <w:rPr>
                <w:rFonts w:ascii="標楷體" w:eastAsia="標楷體" w:hAnsi="標楷體"/>
                <w:kern w:val="2"/>
                <w:sz w:val="24"/>
              </w:rPr>
              <w:t>為增進高雄市環境教育志工知識及技能，辦理</w:t>
            </w:r>
            <w:r w:rsidRPr="000B4AAC">
              <w:rPr>
                <w:rFonts w:ascii="標楷體" w:eastAsia="標楷體" w:hAnsi="標楷體" w:hint="eastAsia"/>
                <w:kern w:val="2"/>
                <w:sz w:val="24"/>
              </w:rPr>
              <w:t>3</w:t>
            </w:r>
            <w:r w:rsidRPr="000B4AAC">
              <w:rPr>
                <w:rFonts w:ascii="標楷體" w:eastAsia="標楷體" w:hAnsi="標楷體"/>
                <w:kern w:val="2"/>
                <w:sz w:val="24"/>
              </w:rPr>
              <w:t>場次環境教育志工培訓，共</w:t>
            </w:r>
            <w:r w:rsidRPr="000B4AAC">
              <w:rPr>
                <w:rFonts w:ascii="標楷體" w:eastAsia="標楷體" w:hAnsi="標楷體" w:hint="eastAsia"/>
                <w:kern w:val="2"/>
                <w:sz w:val="24"/>
              </w:rPr>
              <w:t>106</w:t>
            </w:r>
            <w:r w:rsidRPr="000B4AAC">
              <w:rPr>
                <w:rFonts w:ascii="標楷體" w:eastAsia="標楷體" w:hAnsi="標楷體"/>
                <w:kern w:val="2"/>
                <w:sz w:val="24"/>
              </w:rPr>
              <w:t>人</w:t>
            </w:r>
            <w:r w:rsidRPr="000B4AAC">
              <w:rPr>
                <w:rFonts w:ascii="標楷體" w:eastAsia="標楷體" w:hAnsi="標楷體" w:hint="eastAsia"/>
                <w:kern w:val="2"/>
                <w:sz w:val="24"/>
              </w:rPr>
              <w:t>次</w:t>
            </w:r>
            <w:r w:rsidRPr="000B4AAC">
              <w:rPr>
                <w:rFonts w:ascii="標楷體" w:eastAsia="標楷體" w:hAnsi="標楷體"/>
                <w:kern w:val="2"/>
                <w:sz w:val="24"/>
              </w:rPr>
              <w:t>參訓。</w:t>
            </w:r>
          </w:p>
          <w:p w14:paraId="70E060E0" w14:textId="77777777" w:rsidR="00990A27" w:rsidRPr="000B4AAC" w:rsidRDefault="00614D89" w:rsidP="008839F9">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5.</w:t>
            </w:r>
            <w:r w:rsidRPr="000B4AAC">
              <w:rPr>
                <w:rFonts w:ascii="標楷體" w:eastAsia="標楷體" w:hAnsi="標楷體"/>
                <w:kern w:val="2"/>
                <w:sz w:val="24"/>
              </w:rPr>
              <w:t>為提倡環保理念並推廣環境教育，依據環境教育法第20條及志願服務法，培訓環境教育志工，辦理</w:t>
            </w:r>
            <w:r w:rsidRPr="000B4AAC">
              <w:rPr>
                <w:rFonts w:ascii="標楷體" w:eastAsia="標楷體" w:hAnsi="標楷體" w:hint="eastAsia"/>
                <w:kern w:val="2"/>
                <w:sz w:val="24"/>
              </w:rPr>
              <w:t>30</w:t>
            </w:r>
            <w:r w:rsidRPr="000B4AAC">
              <w:rPr>
                <w:rFonts w:ascii="標楷體" w:eastAsia="標楷體" w:hAnsi="標楷體"/>
                <w:kern w:val="2"/>
                <w:sz w:val="24"/>
              </w:rPr>
              <w:t>場次環境教育志工運用，志工協助前往高雄市各企業、社區、學校或其他需要宣導之單位進行環境保護政策及經驗分享，加強環境教育之推動。</w:t>
            </w:r>
          </w:p>
          <w:p w14:paraId="6AF162F7" w14:textId="77777777" w:rsidR="00614D89" w:rsidRPr="000B4AAC" w:rsidRDefault="0010718C" w:rsidP="008839F9">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6.</w:t>
            </w:r>
            <w:r w:rsidR="00614D89" w:rsidRPr="000B4AAC">
              <w:rPr>
                <w:rFonts w:ascii="標楷體" w:eastAsia="標楷體" w:hAnsi="標楷體"/>
                <w:kern w:val="2"/>
                <w:sz w:val="24"/>
              </w:rPr>
              <w:t>截至11</w:t>
            </w:r>
            <w:r w:rsidR="00614D89" w:rsidRPr="000B4AAC">
              <w:rPr>
                <w:rFonts w:ascii="標楷體" w:eastAsia="標楷體" w:hAnsi="標楷體" w:hint="eastAsia"/>
                <w:kern w:val="2"/>
                <w:sz w:val="24"/>
              </w:rPr>
              <w:t>3</w:t>
            </w:r>
            <w:r w:rsidR="00614D89" w:rsidRPr="000B4AAC">
              <w:rPr>
                <w:rFonts w:ascii="標楷體" w:eastAsia="標楷體" w:hAnsi="標楷體"/>
                <w:kern w:val="2"/>
                <w:sz w:val="24"/>
              </w:rPr>
              <w:t>年底，高雄市政府環境保護局辦理「環保志工中隊及小隊</w:t>
            </w:r>
            <w:proofErr w:type="gramStart"/>
            <w:r w:rsidR="00614D89" w:rsidRPr="000B4AAC">
              <w:rPr>
                <w:rFonts w:ascii="標楷體" w:eastAsia="標楷體" w:hAnsi="標楷體"/>
                <w:kern w:val="2"/>
                <w:sz w:val="24"/>
              </w:rPr>
              <w:t>評鑑暨績優</w:t>
            </w:r>
            <w:proofErr w:type="gramEnd"/>
            <w:r w:rsidR="00614D89" w:rsidRPr="000B4AAC">
              <w:rPr>
                <w:rFonts w:ascii="標楷體" w:eastAsia="標楷體" w:hAnsi="標楷體"/>
                <w:kern w:val="2"/>
                <w:sz w:val="24"/>
              </w:rPr>
              <w:t>環保志工選拔計畫」，評鑑成果為卓越獎共10隊環保志工小隊、特優獎共9隊環保志工中隊、8</w:t>
            </w:r>
            <w:r w:rsidR="00614D89" w:rsidRPr="000B4AAC">
              <w:rPr>
                <w:rFonts w:ascii="標楷體" w:eastAsia="標楷體" w:hAnsi="標楷體" w:hint="eastAsia"/>
                <w:kern w:val="2"/>
                <w:sz w:val="24"/>
              </w:rPr>
              <w:t>8</w:t>
            </w:r>
            <w:r w:rsidR="00614D89" w:rsidRPr="000B4AAC">
              <w:rPr>
                <w:rFonts w:ascii="標楷體" w:eastAsia="標楷體" w:hAnsi="標楷體"/>
                <w:kern w:val="2"/>
                <w:sz w:val="24"/>
              </w:rPr>
              <w:t>隊環保志工小隊及1</w:t>
            </w:r>
            <w:r w:rsidR="00614D89" w:rsidRPr="000B4AAC">
              <w:rPr>
                <w:rFonts w:ascii="標楷體" w:eastAsia="標楷體" w:hAnsi="標楷體" w:hint="eastAsia"/>
                <w:kern w:val="2"/>
                <w:sz w:val="24"/>
              </w:rPr>
              <w:t>0</w:t>
            </w:r>
            <w:r w:rsidR="00614D89" w:rsidRPr="000B4AAC">
              <w:rPr>
                <w:rFonts w:ascii="標楷體" w:eastAsia="標楷體" w:hAnsi="標楷體"/>
                <w:kern w:val="2"/>
                <w:sz w:val="24"/>
              </w:rPr>
              <w:t>位績優環保志工。</w:t>
            </w:r>
          </w:p>
          <w:p w14:paraId="496E85A8" w14:textId="77777777" w:rsidR="00614D89" w:rsidRPr="000B4AAC" w:rsidRDefault="00614D89" w:rsidP="008839F9">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7.</w:t>
            </w:r>
            <w:r w:rsidRPr="000B4AAC">
              <w:rPr>
                <w:rFonts w:ascii="標楷體" w:eastAsia="標楷體" w:hAnsi="標楷體"/>
                <w:kern w:val="2"/>
                <w:sz w:val="24"/>
              </w:rPr>
              <w:t>截至11</w:t>
            </w:r>
            <w:r w:rsidRPr="000B4AAC">
              <w:rPr>
                <w:rFonts w:ascii="標楷體" w:eastAsia="標楷體" w:hAnsi="標楷體" w:hint="eastAsia"/>
                <w:kern w:val="2"/>
                <w:sz w:val="24"/>
              </w:rPr>
              <w:t>3</w:t>
            </w:r>
            <w:r w:rsidRPr="000B4AAC">
              <w:rPr>
                <w:rFonts w:ascii="標楷體" w:eastAsia="標楷體" w:hAnsi="標楷體"/>
                <w:kern w:val="2"/>
                <w:sz w:val="24"/>
              </w:rPr>
              <w:t>年底，高雄市政府環境保護局推動績優環保志工個人榮譽徽章:為肯定環保志工對於本市之貢獻與服務，獎勵志工達500小時以上之服務時數頒發榮譽徽章，藉以獎勵有功志工人員對環保的貢獻，共計頒發</w:t>
            </w:r>
            <w:r w:rsidRPr="000B4AAC">
              <w:rPr>
                <w:rFonts w:ascii="標楷體" w:eastAsia="標楷體" w:hAnsi="標楷體" w:hint="eastAsia"/>
                <w:kern w:val="2"/>
                <w:sz w:val="24"/>
              </w:rPr>
              <w:t>39</w:t>
            </w:r>
            <w:r w:rsidRPr="000B4AAC">
              <w:rPr>
                <w:rFonts w:ascii="標楷體" w:eastAsia="標楷體" w:hAnsi="標楷體"/>
                <w:kern w:val="2"/>
                <w:sz w:val="24"/>
              </w:rPr>
              <w:t>金</w:t>
            </w:r>
            <w:r w:rsidRPr="000B4AAC">
              <w:rPr>
                <w:rFonts w:ascii="標楷體" w:eastAsia="標楷體" w:hAnsi="標楷體" w:hint="eastAsia"/>
                <w:kern w:val="2"/>
                <w:sz w:val="24"/>
              </w:rPr>
              <w:t>48</w:t>
            </w:r>
            <w:r w:rsidRPr="000B4AAC">
              <w:rPr>
                <w:rFonts w:ascii="標楷體" w:eastAsia="標楷體" w:hAnsi="標楷體"/>
                <w:kern w:val="2"/>
                <w:sz w:val="24"/>
              </w:rPr>
              <w:t>銀</w:t>
            </w:r>
            <w:r w:rsidRPr="000B4AAC">
              <w:rPr>
                <w:rFonts w:ascii="標楷體" w:eastAsia="標楷體" w:hAnsi="標楷體" w:hint="eastAsia"/>
                <w:kern w:val="2"/>
                <w:sz w:val="24"/>
              </w:rPr>
              <w:t>123</w:t>
            </w:r>
            <w:r w:rsidRPr="000B4AAC">
              <w:rPr>
                <w:rFonts w:ascii="標楷體" w:eastAsia="標楷體" w:hAnsi="標楷體"/>
                <w:kern w:val="2"/>
                <w:sz w:val="24"/>
              </w:rPr>
              <w:t>銅。</w:t>
            </w:r>
          </w:p>
          <w:p w14:paraId="300A5579" w14:textId="77777777" w:rsidR="00614D89" w:rsidRPr="000B4AAC" w:rsidRDefault="00614D89" w:rsidP="008839F9">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8.</w:t>
            </w:r>
            <w:r w:rsidRPr="000B4AAC">
              <w:rPr>
                <w:rFonts w:ascii="標楷體" w:eastAsia="標楷體" w:hAnsi="標楷體"/>
                <w:kern w:val="2"/>
                <w:sz w:val="24"/>
              </w:rPr>
              <w:t>高雄市政府環境保護局為協調聯繫環保志工團隊及政府部門，宣導志願服務之重要性及必要性，使志願服務發揮整合功能與效益，於本市各行政轄區，辦理環保志工中隊與小隊志工業務聯繫交流之志願服務</w:t>
            </w:r>
            <w:r w:rsidRPr="000B4AAC">
              <w:rPr>
                <w:rFonts w:ascii="標楷體" w:eastAsia="標楷體" w:hAnsi="標楷體"/>
                <w:kern w:val="2"/>
                <w:sz w:val="24"/>
              </w:rPr>
              <w:lastRenderedPageBreak/>
              <w:t>工作會報，總計1場次，參與人數</w:t>
            </w:r>
            <w:r w:rsidRPr="000B4AAC">
              <w:rPr>
                <w:rFonts w:ascii="標楷體" w:eastAsia="標楷體" w:hAnsi="標楷體" w:hint="eastAsia"/>
                <w:kern w:val="2"/>
                <w:sz w:val="24"/>
              </w:rPr>
              <w:t>79</w:t>
            </w:r>
            <w:r w:rsidRPr="000B4AAC">
              <w:rPr>
                <w:rFonts w:ascii="標楷體" w:eastAsia="標楷體" w:hAnsi="標楷體"/>
                <w:kern w:val="2"/>
                <w:sz w:val="24"/>
              </w:rPr>
              <w:t>人。</w:t>
            </w:r>
          </w:p>
          <w:p w14:paraId="177DDBD3" w14:textId="77777777" w:rsidR="00614D89" w:rsidRPr="000B4AAC" w:rsidRDefault="00614D89" w:rsidP="008839F9">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9.</w:t>
            </w:r>
            <w:r w:rsidRPr="008839F9">
              <w:rPr>
                <w:rFonts w:ascii="標楷體" w:eastAsia="標楷體" w:hAnsi="標楷體"/>
                <w:spacing w:val="4"/>
                <w:kern w:val="2"/>
                <w:sz w:val="24"/>
              </w:rPr>
              <w:t>高雄市政府環境保護局為促使志工了解志願服務推動情形及補助項目，連結資源規劃整體服務，促進團隊發展與提升志工服務品質，依據志願服務法規定辦理年度志願服務聯繫會報，為因應高雄市地區幅員廣大，志工小隊散佈各行政區域，以分區方式共辦理4場次聯繫會報，參與人數共</w:t>
            </w:r>
            <w:r w:rsidRPr="008839F9">
              <w:rPr>
                <w:rFonts w:ascii="標楷體" w:eastAsia="標楷體" w:hAnsi="標楷體" w:hint="eastAsia"/>
                <w:spacing w:val="4"/>
                <w:kern w:val="2"/>
                <w:sz w:val="24"/>
              </w:rPr>
              <w:t>534</w:t>
            </w:r>
            <w:r w:rsidRPr="008839F9">
              <w:rPr>
                <w:rFonts w:ascii="標楷體" w:eastAsia="標楷體" w:hAnsi="標楷體"/>
                <w:spacing w:val="4"/>
                <w:kern w:val="2"/>
                <w:sz w:val="24"/>
              </w:rPr>
              <w:t>人。</w:t>
            </w:r>
          </w:p>
          <w:p w14:paraId="5266F176" w14:textId="77777777" w:rsidR="00614D89" w:rsidRPr="000B4AAC" w:rsidRDefault="00614D89" w:rsidP="008839F9">
            <w:pPr>
              <w:pStyle w:val="1"/>
              <w:suppressAutoHyphens w:val="0"/>
              <w:kinsoku w:val="0"/>
              <w:autoSpaceDN/>
              <w:snapToGrid w:val="0"/>
              <w:spacing w:line="360" w:lineRule="exact"/>
              <w:ind w:left="360" w:rightChars="50" w:right="120" w:hangingChars="150" w:hanging="360"/>
              <w:textAlignment w:val="auto"/>
              <w:rPr>
                <w:rFonts w:ascii="標楷體" w:eastAsia="標楷體" w:hAnsi="標楷體"/>
                <w:kern w:val="2"/>
                <w:sz w:val="24"/>
              </w:rPr>
            </w:pPr>
            <w:r w:rsidRPr="000B4AAC">
              <w:rPr>
                <w:rFonts w:ascii="標楷體" w:eastAsia="標楷體" w:hAnsi="標楷體" w:hint="eastAsia"/>
                <w:kern w:val="2"/>
                <w:sz w:val="24"/>
              </w:rPr>
              <w:t>10.</w:t>
            </w:r>
            <w:r w:rsidRPr="000B4AAC">
              <w:rPr>
                <w:rFonts w:ascii="標楷體" w:eastAsia="標楷體" w:hAnsi="標楷體"/>
                <w:kern w:val="2"/>
                <w:sz w:val="24"/>
              </w:rPr>
              <w:t>為對環保志工們的付出及奉獻表達最誠摯的感謝和敬意，感恩大家努力讓高雄真正達成幸福城市目標，於11</w:t>
            </w:r>
            <w:r w:rsidRPr="000B4AAC">
              <w:rPr>
                <w:rFonts w:ascii="標楷體" w:eastAsia="標楷體" w:hAnsi="標楷體" w:hint="eastAsia"/>
                <w:kern w:val="2"/>
                <w:sz w:val="24"/>
              </w:rPr>
              <w:t>3</w:t>
            </w:r>
            <w:r w:rsidRPr="000B4AAC">
              <w:rPr>
                <w:rFonts w:ascii="標楷體" w:eastAsia="標楷體" w:hAnsi="標楷體"/>
                <w:kern w:val="2"/>
                <w:sz w:val="24"/>
              </w:rPr>
              <w:t>年12月7日</w:t>
            </w:r>
            <w:r w:rsidRPr="000B4AAC">
              <w:rPr>
                <w:rFonts w:ascii="標楷體" w:eastAsia="標楷體" w:hAnsi="標楷體" w:hint="eastAsia"/>
                <w:kern w:val="2"/>
                <w:sz w:val="24"/>
              </w:rPr>
              <w:t>高雄林皇宮辦</w:t>
            </w:r>
            <w:r w:rsidRPr="000B4AAC">
              <w:rPr>
                <w:rFonts w:ascii="標楷體" w:eastAsia="標楷體" w:hAnsi="標楷體"/>
                <w:kern w:val="2"/>
                <w:sz w:val="24"/>
              </w:rPr>
              <w:t>理11</w:t>
            </w:r>
            <w:r w:rsidRPr="000B4AAC">
              <w:rPr>
                <w:rFonts w:ascii="標楷體" w:eastAsia="標楷體" w:hAnsi="標楷體" w:hint="eastAsia"/>
                <w:kern w:val="2"/>
                <w:sz w:val="24"/>
              </w:rPr>
              <w:t>3</w:t>
            </w:r>
            <w:r w:rsidRPr="000B4AAC">
              <w:rPr>
                <w:rFonts w:ascii="標楷體" w:eastAsia="標楷體" w:hAnsi="標楷體"/>
                <w:kern w:val="2"/>
                <w:sz w:val="24"/>
              </w:rPr>
              <w:t>年榮耀環保志工表揚典禮。</w:t>
            </w:r>
          </w:p>
          <w:p w14:paraId="524A2477" w14:textId="77777777" w:rsidR="00654AA4" w:rsidRPr="000B4AAC" w:rsidRDefault="00654AA4" w:rsidP="000B4AAC">
            <w:pPr>
              <w:snapToGrid w:val="0"/>
              <w:spacing w:line="360" w:lineRule="exact"/>
              <w:ind w:right="130"/>
              <w:rPr>
                <w:rFonts w:ascii="標楷體" w:eastAsia="標楷體" w:hAnsi="標楷體"/>
                <w:szCs w:val="24"/>
              </w:rPr>
            </w:pPr>
          </w:p>
          <w:p w14:paraId="0165D8F4" w14:textId="77777777" w:rsidR="00654AA4" w:rsidRPr="000B4AAC" w:rsidRDefault="00654AA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現有1</w:t>
            </w:r>
            <w:r w:rsidRPr="000B4AAC">
              <w:rPr>
                <w:rFonts w:ascii="標楷體" w:eastAsia="標楷體" w:hAnsi="標楷體" w:hint="eastAsia"/>
                <w:kern w:val="2"/>
                <w:sz w:val="24"/>
              </w:rPr>
              <w:t>1</w:t>
            </w:r>
            <w:r w:rsidRPr="000B4AAC">
              <w:rPr>
                <w:rFonts w:ascii="標楷體" w:eastAsia="標楷體" w:hAnsi="標楷體"/>
                <w:kern w:val="2"/>
                <w:sz w:val="24"/>
              </w:rPr>
              <w:t>個民間團體參與海岸認養，</w:t>
            </w:r>
            <w:proofErr w:type="gramStart"/>
            <w:r w:rsidRPr="000B4AAC">
              <w:rPr>
                <w:rFonts w:ascii="標楷體" w:eastAsia="標楷體" w:hAnsi="標楷體"/>
                <w:kern w:val="2"/>
                <w:sz w:val="24"/>
              </w:rPr>
              <w:t>11</w:t>
            </w:r>
            <w:r w:rsidRPr="000B4AAC">
              <w:rPr>
                <w:rFonts w:ascii="標楷體" w:eastAsia="標楷體" w:hAnsi="標楷體" w:hint="eastAsia"/>
                <w:kern w:val="2"/>
                <w:sz w:val="24"/>
              </w:rPr>
              <w:t>3</w:t>
            </w:r>
            <w:proofErr w:type="gramEnd"/>
            <w:r w:rsidRPr="000B4AAC">
              <w:rPr>
                <w:rFonts w:ascii="標楷體" w:eastAsia="標楷體" w:hAnsi="標楷體"/>
                <w:kern w:val="2"/>
                <w:sz w:val="24"/>
              </w:rPr>
              <w:t>年度認養單位執行海灘9公里。</w:t>
            </w:r>
          </w:p>
          <w:p w14:paraId="3B40B573" w14:textId="77777777" w:rsidR="00654AA4" w:rsidRPr="000B4AAC" w:rsidRDefault="00654AA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高雄市政府環境保護局統計各機關辦理</w:t>
            </w:r>
            <w:proofErr w:type="gramStart"/>
            <w:r w:rsidRPr="000B4AAC">
              <w:rPr>
                <w:rFonts w:ascii="標楷體" w:eastAsia="標楷體" w:hAnsi="標楷體"/>
                <w:kern w:val="2"/>
                <w:sz w:val="24"/>
              </w:rPr>
              <w:t>淨灘共8</w:t>
            </w:r>
            <w:r w:rsidRPr="000B4AAC">
              <w:rPr>
                <w:rFonts w:ascii="標楷體" w:eastAsia="標楷體" w:hAnsi="標楷體" w:hint="eastAsia"/>
                <w:kern w:val="2"/>
                <w:sz w:val="24"/>
              </w:rPr>
              <w:t>6</w:t>
            </w:r>
            <w:r w:rsidRPr="000B4AAC">
              <w:rPr>
                <w:rFonts w:ascii="標楷體" w:eastAsia="標楷體" w:hAnsi="標楷體"/>
                <w:kern w:val="2"/>
                <w:sz w:val="24"/>
              </w:rPr>
              <w:t>場次</w:t>
            </w:r>
            <w:proofErr w:type="gramEnd"/>
            <w:r w:rsidRPr="000B4AAC">
              <w:rPr>
                <w:rFonts w:ascii="標楷體" w:eastAsia="標楷體" w:hAnsi="標楷體"/>
                <w:kern w:val="2"/>
                <w:sz w:val="24"/>
              </w:rPr>
              <w:t>，清理之廢棄物包括玻璃瓶、保麗龍、塑膠袋等類一般垃圾約</w:t>
            </w:r>
            <w:r w:rsidRPr="000B4AAC">
              <w:rPr>
                <w:rFonts w:ascii="標楷體" w:eastAsia="標楷體" w:hAnsi="標楷體" w:hint="eastAsia"/>
                <w:kern w:val="2"/>
                <w:sz w:val="24"/>
              </w:rPr>
              <w:t>508.1</w:t>
            </w:r>
            <w:r w:rsidRPr="000B4AAC">
              <w:rPr>
                <w:rFonts w:ascii="標楷體" w:eastAsia="標楷體" w:hAnsi="標楷體"/>
                <w:kern w:val="2"/>
                <w:sz w:val="24"/>
              </w:rPr>
              <w:t>公噸，資源垃圾約</w:t>
            </w:r>
            <w:r w:rsidRPr="000B4AAC">
              <w:rPr>
                <w:rFonts w:ascii="標楷體" w:eastAsia="標楷體" w:hAnsi="標楷體" w:hint="eastAsia"/>
                <w:kern w:val="2"/>
                <w:sz w:val="24"/>
              </w:rPr>
              <w:t>453.5</w:t>
            </w:r>
            <w:r w:rsidRPr="000B4AAC">
              <w:rPr>
                <w:rFonts w:ascii="標楷體" w:eastAsia="標楷體" w:hAnsi="標楷體"/>
                <w:kern w:val="2"/>
                <w:sz w:val="24"/>
              </w:rPr>
              <w:t>公噸，合計</w:t>
            </w:r>
            <w:r w:rsidRPr="000B4AAC">
              <w:rPr>
                <w:rFonts w:ascii="標楷體" w:eastAsia="標楷體" w:hAnsi="標楷體" w:hint="eastAsia"/>
                <w:kern w:val="2"/>
                <w:sz w:val="24"/>
              </w:rPr>
              <w:t>961.5</w:t>
            </w:r>
            <w:r w:rsidRPr="000B4AAC">
              <w:rPr>
                <w:rFonts w:ascii="標楷體" w:eastAsia="標楷體" w:hAnsi="標楷體"/>
                <w:kern w:val="2"/>
                <w:sz w:val="24"/>
              </w:rPr>
              <w:t>公噸，總計參與人數約2,</w:t>
            </w:r>
            <w:r w:rsidRPr="000B4AAC">
              <w:rPr>
                <w:rFonts w:ascii="標楷體" w:eastAsia="標楷體" w:hAnsi="標楷體" w:hint="eastAsia"/>
                <w:kern w:val="2"/>
                <w:sz w:val="24"/>
              </w:rPr>
              <w:t>047</w:t>
            </w:r>
            <w:r w:rsidRPr="000B4AAC">
              <w:rPr>
                <w:rFonts w:ascii="標楷體" w:eastAsia="標楷體" w:hAnsi="標楷體"/>
                <w:kern w:val="2"/>
                <w:sz w:val="24"/>
              </w:rPr>
              <w:t>人。</w:t>
            </w:r>
          </w:p>
          <w:p w14:paraId="3C7DC815" w14:textId="77777777" w:rsidR="00990A27" w:rsidRPr="000B4AAC" w:rsidRDefault="00654AA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w:t>
            </w:r>
            <w:r w:rsidRPr="000B4AAC">
              <w:rPr>
                <w:rFonts w:ascii="標楷體" w:eastAsia="標楷體" w:hAnsi="標楷體"/>
                <w:kern w:val="2"/>
                <w:sz w:val="24"/>
              </w:rPr>
              <w:t>11</w:t>
            </w:r>
            <w:r w:rsidRPr="000B4AAC">
              <w:rPr>
                <w:rFonts w:ascii="標楷體" w:eastAsia="標楷體" w:hAnsi="標楷體" w:hint="eastAsia"/>
                <w:kern w:val="2"/>
                <w:sz w:val="24"/>
              </w:rPr>
              <w:t>3</w:t>
            </w:r>
            <w:r w:rsidRPr="000B4AAC">
              <w:rPr>
                <w:rFonts w:ascii="標楷體" w:eastAsia="標楷體" w:hAnsi="標楷體"/>
                <w:kern w:val="2"/>
                <w:sz w:val="24"/>
              </w:rPr>
              <w:t>年高雄市政府環境保護局配合環境部「向海致敬海岸清潔維護考核計畫」辦理「高雄市政府向海致敬海岸清潔維護考核輔導及評比」，由高雄市11個海岸線權管局處為考核對象，以管理長度分成兩大組，依據實地考核和書面考核等進行績效評比，表現績優單位為林園區公所、茄</w:t>
            </w:r>
            <w:proofErr w:type="gramStart"/>
            <w:r w:rsidRPr="000B4AAC">
              <w:rPr>
                <w:rFonts w:ascii="標楷體" w:eastAsia="標楷體" w:hAnsi="標楷體"/>
                <w:kern w:val="2"/>
                <w:sz w:val="24"/>
              </w:rPr>
              <w:t>萣</w:t>
            </w:r>
            <w:proofErr w:type="gramEnd"/>
            <w:r w:rsidRPr="000B4AAC">
              <w:rPr>
                <w:rFonts w:ascii="標楷體" w:eastAsia="標楷體" w:hAnsi="標楷體"/>
                <w:kern w:val="2"/>
                <w:sz w:val="24"/>
              </w:rPr>
              <w:t>區公所、財政局、觀光局、地政局、海洋局。</w:t>
            </w:r>
          </w:p>
          <w:p w14:paraId="4071A1A0" w14:textId="77777777" w:rsidR="00990A27" w:rsidRPr="000B4AAC" w:rsidRDefault="00990A27" w:rsidP="000B4AAC">
            <w:pPr>
              <w:snapToGrid w:val="0"/>
              <w:spacing w:line="360" w:lineRule="exact"/>
              <w:ind w:left="360" w:right="130"/>
              <w:rPr>
                <w:rFonts w:ascii="標楷體" w:eastAsia="標楷體" w:hAnsi="標楷體"/>
                <w:szCs w:val="24"/>
              </w:rPr>
            </w:pPr>
          </w:p>
          <w:p w14:paraId="6252425A" w14:textId="77777777" w:rsidR="00BD0B49" w:rsidRPr="000B4AAC" w:rsidRDefault="0010718C"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00BD0B49" w:rsidRPr="000B4AAC">
              <w:rPr>
                <w:rFonts w:ascii="標楷體" w:eastAsia="標楷體" w:hAnsi="標楷體"/>
                <w:kern w:val="2"/>
                <w:sz w:val="24"/>
              </w:rPr>
              <w:t>11</w:t>
            </w:r>
            <w:r w:rsidR="00BD0B49" w:rsidRPr="000B4AAC">
              <w:rPr>
                <w:rFonts w:ascii="標楷體" w:eastAsia="標楷體" w:hAnsi="標楷體" w:hint="eastAsia"/>
                <w:kern w:val="2"/>
                <w:sz w:val="24"/>
              </w:rPr>
              <w:t>3</w:t>
            </w:r>
            <w:r w:rsidR="00BD0B49" w:rsidRPr="000B4AAC">
              <w:rPr>
                <w:rFonts w:ascii="標楷體" w:eastAsia="標楷體" w:hAnsi="標楷體"/>
                <w:kern w:val="2"/>
                <w:sz w:val="24"/>
              </w:rPr>
              <w:t>年高雄市政府環境保護局配合環境部「向海致敬海岸清潔維護計畫」辦理「高雄市政府向海致敬海岸清潔維護計畫」，偕同本府各海岸轄管單位配合推動，落實執行本市海岸線環境清潔作業，並針對「環境部海岸清理資訊平台」</w:t>
            </w:r>
            <w:proofErr w:type="gramStart"/>
            <w:r w:rsidR="00BD0B49" w:rsidRPr="000B4AAC">
              <w:rPr>
                <w:rFonts w:ascii="標楷體" w:eastAsia="標楷體" w:hAnsi="標楷體"/>
                <w:kern w:val="2"/>
                <w:sz w:val="24"/>
              </w:rPr>
              <w:t>管考本府</w:t>
            </w:r>
            <w:proofErr w:type="gramEnd"/>
            <w:r w:rsidR="00BD0B49" w:rsidRPr="000B4AAC">
              <w:rPr>
                <w:rFonts w:ascii="標楷體" w:eastAsia="標楷體" w:hAnsi="標楷體"/>
                <w:kern w:val="2"/>
                <w:sz w:val="24"/>
              </w:rPr>
              <w:t>各海岸單位主動清理成果填報，各單位皆落實定期巡檢及清除作業，配合於災後之緊急清理作業，並依環境部規定提報清理成果。</w:t>
            </w:r>
          </w:p>
          <w:p w14:paraId="08C85EA0" w14:textId="77777777" w:rsidR="00BD0B49" w:rsidRPr="000B4AAC" w:rsidRDefault="00BD0B49"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執行海岸巡檢清潔維護作業：</w:t>
            </w:r>
          </w:p>
          <w:p w14:paraId="09E2D122" w14:textId="77777777" w:rsidR="00BD0B49" w:rsidRPr="000B4AAC" w:rsidRDefault="00BD0B49"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(1)</w:t>
            </w:r>
            <w:r w:rsidRPr="000B4AAC">
              <w:rPr>
                <w:rFonts w:ascii="標楷體" w:eastAsia="標楷體" w:hAnsi="標楷體"/>
                <w:kern w:val="2"/>
                <w:szCs w:val="24"/>
              </w:rPr>
              <w:t>定期清理：本府海岸權管單位（11局處）填報環境部「海岸清理資訊平台」之主動清理成果，統計共清理垃圾</w:t>
            </w:r>
            <w:r w:rsidRPr="000B4AAC">
              <w:rPr>
                <w:rFonts w:ascii="標楷體" w:eastAsia="標楷體" w:hAnsi="標楷體" w:cs="新細明體" w:hint="eastAsia"/>
                <w:kern w:val="0"/>
                <w:szCs w:val="24"/>
              </w:rPr>
              <w:t>354.1</w:t>
            </w:r>
            <w:r w:rsidRPr="000B4AAC">
              <w:rPr>
                <w:rFonts w:ascii="標楷體" w:eastAsia="標楷體" w:hAnsi="標楷體"/>
                <w:kern w:val="2"/>
                <w:szCs w:val="24"/>
              </w:rPr>
              <w:t>噸，其中非資源回收垃圾共計3</w:t>
            </w:r>
            <w:r w:rsidRPr="000B4AAC">
              <w:rPr>
                <w:rFonts w:ascii="標楷體" w:eastAsia="標楷體" w:hAnsi="標楷體" w:hint="eastAsia"/>
                <w:kern w:val="2"/>
                <w:szCs w:val="24"/>
              </w:rPr>
              <w:t>48.2</w:t>
            </w:r>
            <w:r w:rsidRPr="000B4AAC">
              <w:rPr>
                <w:rFonts w:ascii="標楷體" w:eastAsia="標楷體" w:hAnsi="標楷體"/>
                <w:kern w:val="2"/>
                <w:szCs w:val="24"/>
              </w:rPr>
              <w:t>噸，資源回收垃圾共計</w:t>
            </w:r>
            <w:r w:rsidRPr="000B4AAC">
              <w:rPr>
                <w:rFonts w:ascii="標楷體" w:eastAsia="標楷體" w:hAnsi="標楷體" w:hint="eastAsia"/>
                <w:kern w:val="2"/>
                <w:szCs w:val="24"/>
              </w:rPr>
              <w:t>5.9</w:t>
            </w:r>
            <w:r w:rsidRPr="000B4AAC">
              <w:rPr>
                <w:rFonts w:ascii="標楷體" w:eastAsia="標楷體" w:hAnsi="標楷體"/>
                <w:kern w:val="2"/>
                <w:szCs w:val="24"/>
              </w:rPr>
              <w:t>噸，投入總人力2,</w:t>
            </w:r>
            <w:r w:rsidRPr="000B4AAC">
              <w:rPr>
                <w:rFonts w:ascii="標楷體" w:eastAsia="標楷體" w:hAnsi="標楷體" w:hint="eastAsia"/>
                <w:kern w:val="2"/>
                <w:szCs w:val="24"/>
              </w:rPr>
              <w:t>231</w:t>
            </w:r>
            <w:r w:rsidRPr="000B4AAC">
              <w:rPr>
                <w:rFonts w:ascii="標楷體" w:eastAsia="標楷體" w:hAnsi="標楷體"/>
                <w:kern w:val="2"/>
                <w:szCs w:val="24"/>
              </w:rPr>
              <w:t>人。</w:t>
            </w:r>
          </w:p>
          <w:p w14:paraId="5D7DB0E2" w14:textId="77777777" w:rsidR="00990A27" w:rsidRPr="000B4AAC" w:rsidRDefault="00BD0B49"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(2)</w:t>
            </w:r>
            <w:r w:rsidRPr="000B4AAC">
              <w:rPr>
                <w:rFonts w:ascii="標楷體" w:eastAsia="標楷體" w:hAnsi="標楷體"/>
                <w:kern w:val="2"/>
                <w:szCs w:val="24"/>
              </w:rPr>
              <w:t>海岸巡檢：</w:t>
            </w:r>
            <w:proofErr w:type="gramStart"/>
            <w:r w:rsidRPr="000B4AAC">
              <w:rPr>
                <w:rFonts w:ascii="標楷體" w:eastAsia="標楷體" w:hAnsi="標楷體"/>
                <w:kern w:val="2"/>
                <w:szCs w:val="24"/>
              </w:rPr>
              <w:t>11</w:t>
            </w:r>
            <w:r w:rsidRPr="000B4AAC">
              <w:rPr>
                <w:rFonts w:ascii="標楷體" w:eastAsia="標楷體" w:hAnsi="標楷體" w:hint="eastAsia"/>
                <w:kern w:val="2"/>
                <w:szCs w:val="24"/>
              </w:rPr>
              <w:t>3</w:t>
            </w:r>
            <w:proofErr w:type="gramEnd"/>
            <w:r w:rsidRPr="000B4AAC">
              <w:rPr>
                <w:rFonts w:ascii="標楷體" w:eastAsia="標楷體" w:hAnsi="標楷體"/>
                <w:kern w:val="2"/>
                <w:szCs w:val="24"/>
              </w:rPr>
              <w:t>年度本府環保局執行全市海岸環境巡檢作業，針對本府應管理之海岸線段，依髒亂程度區分為「熱點」與「非熱點」區域，熱點區域</w:t>
            </w:r>
            <w:proofErr w:type="gramStart"/>
            <w:r w:rsidRPr="000B4AAC">
              <w:rPr>
                <w:rFonts w:ascii="標楷體" w:eastAsia="標楷體" w:hAnsi="標楷體"/>
                <w:kern w:val="2"/>
                <w:szCs w:val="24"/>
              </w:rPr>
              <w:t>採</w:t>
            </w:r>
            <w:proofErr w:type="gramEnd"/>
            <w:r w:rsidRPr="000B4AAC">
              <w:rPr>
                <w:rFonts w:ascii="標楷體" w:eastAsia="標楷體" w:hAnsi="標楷體"/>
                <w:kern w:val="2"/>
                <w:szCs w:val="24"/>
              </w:rPr>
              <w:t>每</w:t>
            </w:r>
            <w:r w:rsidRPr="000B4AAC">
              <w:rPr>
                <w:rFonts w:ascii="標楷體" w:eastAsia="標楷體" w:hAnsi="標楷體" w:hint="eastAsia"/>
                <w:kern w:val="2"/>
                <w:szCs w:val="24"/>
              </w:rPr>
              <w:t>月</w:t>
            </w:r>
            <w:r w:rsidRPr="000B4AAC">
              <w:rPr>
                <w:rFonts w:ascii="標楷體" w:eastAsia="標楷體" w:hAnsi="標楷體"/>
                <w:kern w:val="2"/>
                <w:szCs w:val="24"/>
              </w:rPr>
              <w:t>至少</w:t>
            </w:r>
            <w:r w:rsidRPr="000B4AAC">
              <w:rPr>
                <w:rFonts w:ascii="標楷體" w:eastAsia="標楷體" w:hAnsi="標楷體" w:hint="eastAsia"/>
                <w:kern w:val="2"/>
                <w:szCs w:val="24"/>
              </w:rPr>
              <w:t>4</w:t>
            </w:r>
            <w:r w:rsidRPr="000B4AAC">
              <w:rPr>
                <w:rFonts w:ascii="標楷體" w:eastAsia="標楷體" w:hAnsi="標楷體"/>
                <w:kern w:val="2"/>
                <w:szCs w:val="24"/>
              </w:rPr>
              <w:t>次之巡檢頻率，非熱點區域執行頻率則為</w:t>
            </w:r>
            <w:r w:rsidRPr="000B4AAC">
              <w:rPr>
                <w:rFonts w:ascii="標楷體" w:eastAsia="標楷體" w:hAnsi="標楷體" w:hint="eastAsia"/>
                <w:kern w:val="2"/>
                <w:szCs w:val="24"/>
              </w:rPr>
              <w:t>每月</w:t>
            </w:r>
            <w:r w:rsidRPr="000B4AAC">
              <w:rPr>
                <w:rFonts w:ascii="標楷體" w:eastAsia="標楷體" w:hAnsi="標楷體"/>
                <w:kern w:val="2"/>
                <w:szCs w:val="24"/>
              </w:rPr>
              <w:t>至少</w:t>
            </w:r>
            <w:r w:rsidRPr="000B4AAC">
              <w:rPr>
                <w:rFonts w:ascii="標楷體" w:eastAsia="標楷體" w:hAnsi="標楷體" w:hint="eastAsia"/>
                <w:kern w:val="2"/>
                <w:szCs w:val="24"/>
              </w:rPr>
              <w:t>2</w:t>
            </w:r>
            <w:r w:rsidRPr="000B4AAC">
              <w:rPr>
                <w:rFonts w:ascii="標楷體" w:eastAsia="標楷體" w:hAnsi="標楷體"/>
                <w:kern w:val="2"/>
                <w:szCs w:val="24"/>
              </w:rPr>
              <w:t>次，而中央權管之海岸線段以每月1次。</w:t>
            </w:r>
            <w:proofErr w:type="gramStart"/>
            <w:r w:rsidRPr="000B4AAC">
              <w:rPr>
                <w:rFonts w:ascii="標楷體" w:eastAsia="標楷體" w:hAnsi="標楷體"/>
                <w:kern w:val="2"/>
                <w:szCs w:val="24"/>
              </w:rPr>
              <w:t>統計共巡檢本府權管線</w:t>
            </w:r>
            <w:proofErr w:type="gramEnd"/>
            <w:r w:rsidRPr="000B4AAC">
              <w:rPr>
                <w:rFonts w:ascii="標楷體" w:eastAsia="標楷體" w:hAnsi="標楷體"/>
                <w:kern w:val="2"/>
                <w:szCs w:val="24"/>
              </w:rPr>
              <w:t>段</w:t>
            </w:r>
            <w:r w:rsidRPr="000B4AAC">
              <w:rPr>
                <w:rFonts w:ascii="標楷體" w:eastAsia="標楷體" w:hAnsi="標楷體" w:hint="eastAsia"/>
                <w:kern w:val="2"/>
                <w:szCs w:val="24"/>
              </w:rPr>
              <w:t>54</w:t>
            </w:r>
            <w:r w:rsidRPr="000B4AAC">
              <w:rPr>
                <w:rFonts w:ascii="標楷體" w:eastAsia="標楷體" w:hAnsi="標楷體"/>
                <w:kern w:val="2"/>
                <w:szCs w:val="24"/>
              </w:rPr>
              <w:t>次及中央權管線段</w:t>
            </w:r>
            <w:r w:rsidRPr="000B4AAC">
              <w:rPr>
                <w:rFonts w:ascii="標楷體" w:eastAsia="標楷體" w:hAnsi="標楷體" w:hint="eastAsia"/>
                <w:kern w:val="2"/>
                <w:szCs w:val="24"/>
              </w:rPr>
              <w:t>9</w:t>
            </w:r>
            <w:r w:rsidRPr="000B4AAC">
              <w:rPr>
                <w:rFonts w:ascii="標楷體" w:eastAsia="標楷體" w:hAnsi="標楷體"/>
                <w:kern w:val="2"/>
                <w:szCs w:val="24"/>
              </w:rPr>
              <w:t>次；另執行巡檢作業時，針對零星垃圾則協助各單位執行撿拾作業，統計撿拾</w:t>
            </w:r>
            <w:r w:rsidRPr="000B4AAC">
              <w:rPr>
                <w:rFonts w:ascii="標楷體" w:eastAsia="標楷體" w:hAnsi="標楷體"/>
                <w:kern w:val="2"/>
                <w:szCs w:val="24"/>
              </w:rPr>
              <w:lastRenderedPageBreak/>
              <w:t>成果共計</w:t>
            </w:r>
            <w:r w:rsidRPr="000B4AAC">
              <w:rPr>
                <w:rFonts w:ascii="標楷體" w:eastAsia="標楷體" w:hAnsi="標楷體" w:hint="eastAsia"/>
                <w:kern w:val="2"/>
                <w:szCs w:val="24"/>
              </w:rPr>
              <w:t>6.5</w:t>
            </w:r>
            <w:r w:rsidRPr="000B4AAC">
              <w:rPr>
                <w:rFonts w:ascii="標楷體" w:eastAsia="標楷體" w:hAnsi="標楷體"/>
                <w:kern w:val="2"/>
                <w:szCs w:val="24"/>
              </w:rPr>
              <w:t>公斤。</w:t>
            </w:r>
          </w:p>
          <w:p w14:paraId="39F7BC66" w14:textId="77777777" w:rsidR="00990A27" w:rsidRPr="000B4AAC" w:rsidRDefault="00990A27" w:rsidP="000B4AAC">
            <w:pPr>
              <w:snapToGrid w:val="0"/>
              <w:spacing w:line="360" w:lineRule="exact"/>
              <w:ind w:right="130"/>
              <w:rPr>
                <w:rFonts w:ascii="標楷體" w:eastAsia="標楷體" w:hAnsi="標楷體"/>
                <w:szCs w:val="24"/>
              </w:rPr>
            </w:pPr>
          </w:p>
          <w:p w14:paraId="700356EA" w14:textId="77777777" w:rsidR="00821166" w:rsidRPr="000B4AAC" w:rsidRDefault="00821166"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p>
          <w:p w14:paraId="4B2A423F" w14:textId="77777777" w:rsidR="00821166" w:rsidRPr="000B4AAC" w:rsidRDefault="00821166"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p>
          <w:p w14:paraId="2F3C52D0" w14:textId="77777777" w:rsidR="005D2D62" w:rsidRPr="000B4AAC" w:rsidRDefault="0010718C"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highlight w:val="yellow"/>
              </w:rPr>
            </w:pPr>
            <w:r w:rsidRPr="000B4AAC">
              <w:rPr>
                <w:rFonts w:ascii="標楷體" w:eastAsia="標楷體" w:hAnsi="標楷體" w:hint="eastAsia"/>
                <w:kern w:val="2"/>
                <w:sz w:val="24"/>
              </w:rPr>
              <w:t>1.</w:t>
            </w:r>
            <w:r w:rsidR="005D2D62" w:rsidRPr="000B4AAC">
              <w:rPr>
                <w:rFonts w:ascii="標楷體" w:eastAsia="標楷體" w:hAnsi="標楷體"/>
                <w:kern w:val="2"/>
                <w:sz w:val="24"/>
              </w:rPr>
              <w:t>由環境保護稽查人員執行違反環境衛生行為稽查取締工作，並每日統計工作成果，11</w:t>
            </w:r>
            <w:r w:rsidR="005D2D62" w:rsidRPr="000B4AAC">
              <w:rPr>
                <w:rFonts w:ascii="標楷體" w:eastAsia="標楷體" w:hAnsi="標楷體" w:hint="eastAsia"/>
                <w:kern w:val="2"/>
                <w:sz w:val="24"/>
              </w:rPr>
              <w:t>3</w:t>
            </w:r>
            <w:r w:rsidR="005D2D62" w:rsidRPr="000B4AAC">
              <w:rPr>
                <w:rFonts w:ascii="標楷體" w:eastAsia="標楷體" w:hAnsi="標楷體"/>
                <w:kern w:val="2"/>
                <w:sz w:val="24"/>
              </w:rPr>
              <w:t>年度共計稽查各類違反環境衛生行為495,573件，告發18,325件。</w:t>
            </w:r>
          </w:p>
          <w:p w14:paraId="3841CCEE" w14:textId="77777777" w:rsidR="005D2D62" w:rsidRPr="000B4AAC" w:rsidRDefault="005D2D6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對於違反環境法規行為，經本府環保局告發處分案件，未於期限內到案繳納罰款者，移請法務部行政執行署高雄分署強制執行。</w:t>
            </w:r>
            <w:proofErr w:type="gramStart"/>
            <w:r w:rsidRPr="000B4AAC">
              <w:rPr>
                <w:rFonts w:ascii="標楷體" w:eastAsia="標楷體" w:hAnsi="標楷體"/>
                <w:kern w:val="2"/>
                <w:sz w:val="24"/>
              </w:rPr>
              <w:t>11</w:t>
            </w:r>
            <w:r w:rsidRPr="000B4AAC">
              <w:rPr>
                <w:rFonts w:ascii="標楷體" w:eastAsia="標楷體" w:hAnsi="標楷體" w:hint="eastAsia"/>
                <w:kern w:val="2"/>
                <w:sz w:val="24"/>
              </w:rPr>
              <w:t>3</w:t>
            </w:r>
            <w:proofErr w:type="gramEnd"/>
            <w:r w:rsidRPr="000B4AAC">
              <w:rPr>
                <w:rFonts w:ascii="標楷體" w:eastAsia="標楷體" w:hAnsi="標楷體"/>
                <w:kern w:val="2"/>
                <w:sz w:val="24"/>
              </w:rPr>
              <w:t>年度由法務部行政執行署高雄分署執行收繳罰款7,526件，金額為新台幣15,968,037元。</w:t>
            </w:r>
          </w:p>
          <w:p w14:paraId="2164C95B" w14:textId="10105CF9" w:rsidR="005D2D62" w:rsidRPr="000B4AAC" w:rsidRDefault="005D2D6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spacing w:val="-6"/>
                <w:kern w:val="2"/>
                <w:sz w:val="24"/>
              </w:rPr>
            </w:pPr>
            <w:r w:rsidRPr="000B4AAC">
              <w:rPr>
                <w:rFonts w:ascii="標楷體" w:eastAsia="標楷體" w:hAnsi="標楷體" w:hint="eastAsia"/>
                <w:kern w:val="2"/>
                <w:sz w:val="24"/>
              </w:rPr>
              <w:t>3.</w:t>
            </w:r>
            <w:r w:rsidRPr="000B4AAC">
              <w:rPr>
                <w:rFonts w:ascii="標楷體" w:eastAsia="標楷體" w:hAnsi="標楷體" w:hint="eastAsia"/>
                <w:spacing w:val="-6"/>
                <w:kern w:val="2"/>
                <w:sz w:val="24"/>
              </w:rPr>
              <w:t>為期高雄市市容能保持整潔乾淨，環保局針對違規廣告予以清除取締；</w:t>
            </w:r>
            <w:proofErr w:type="gramStart"/>
            <w:r w:rsidRPr="000B4AAC">
              <w:rPr>
                <w:rFonts w:ascii="標楷體" w:eastAsia="標楷體" w:hAnsi="標楷體" w:hint="eastAsia"/>
                <w:spacing w:val="-6"/>
                <w:kern w:val="2"/>
                <w:sz w:val="24"/>
              </w:rPr>
              <w:t>113</w:t>
            </w:r>
            <w:proofErr w:type="gramEnd"/>
            <w:r w:rsidRPr="000B4AAC">
              <w:rPr>
                <w:rFonts w:ascii="標楷體" w:eastAsia="標楷體" w:hAnsi="標楷體" w:hint="eastAsia"/>
                <w:spacing w:val="-6"/>
                <w:kern w:val="2"/>
                <w:sz w:val="24"/>
              </w:rPr>
              <w:t>年度計清除違規廣告布條8,586面，看板24,602面，張貼廣告43,985張，噴漆11處，散置傳單4,225張，其他廣告物2,538張。</w:t>
            </w:r>
          </w:p>
          <w:p w14:paraId="30708168" w14:textId="77777777" w:rsidR="008934E5" w:rsidRPr="000B4AAC" w:rsidRDefault="008934E5"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sz w:val="24"/>
              </w:rPr>
            </w:pPr>
          </w:p>
          <w:p w14:paraId="328D69EC" w14:textId="77777777" w:rsidR="005D2D62" w:rsidRPr="000B4AAC" w:rsidRDefault="005D2D6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11</w:t>
            </w:r>
            <w:r w:rsidRPr="000B4AAC">
              <w:rPr>
                <w:rFonts w:ascii="標楷體" w:eastAsia="標楷體" w:hAnsi="標楷體" w:hint="eastAsia"/>
                <w:kern w:val="2"/>
                <w:sz w:val="24"/>
              </w:rPr>
              <w:t>3</w:t>
            </w:r>
            <w:r w:rsidRPr="000B4AAC">
              <w:rPr>
                <w:rFonts w:ascii="標楷體" w:eastAsia="標楷體" w:hAnsi="標楷體"/>
                <w:kern w:val="2"/>
                <w:sz w:val="24"/>
              </w:rPr>
              <w:t>年度稽查工商廠（場）、營建工程工地等其他空氣污染案件11,522件次，處分20,108件，收繳84,582,886元，均限期改善</w:t>
            </w:r>
            <w:proofErr w:type="gramStart"/>
            <w:r w:rsidRPr="000B4AAC">
              <w:rPr>
                <w:rFonts w:ascii="標楷體" w:eastAsia="標楷體" w:hAnsi="標楷體"/>
                <w:kern w:val="2"/>
                <w:sz w:val="24"/>
              </w:rPr>
              <w:t>並錄案追蹤</w:t>
            </w:r>
            <w:proofErr w:type="gramEnd"/>
            <w:r w:rsidRPr="000B4AAC">
              <w:rPr>
                <w:rFonts w:ascii="標楷體" w:eastAsia="標楷體" w:hAnsi="標楷體"/>
                <w:kern w:val="2"/>
                <w:sz w:val="24"/>
              </w:rPr>
              <w:t>改善。</w:t>
            </w:r>
          </w:p>
          <w:p w14:paraId="76254F9C" w14:textId="77777777" w:rsidR="005D2D62" w:rsidRPr="000B4AAC" w:rsidRDefault="005D2D6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日夜稽查檢測轄區內各工廠、娛樂場所、營建工地、擴音設施等其他噪音源，</w:t>
            </w:r>
            <w:proofErr w:type="gramStart"/>
            <w:r w:rsidRPr="000B4AAC">
              <w:rPr>
                <w:rFonts w:ascii="標楷體" w:eastAsia="標楷體" w:hAnsi="標楷體"/>
                <w:kern w:val="2"/>
                <w:sz w:val="24"/>
              </w:rPr>
              <w:t>11</w:t>
            </w:r>
            <w:r w:rsidRPr="000B4AAC">
              <w:rPr>
                <w:rFonts w:ascii="標楷體" w:eastAsia="標楷體" w:hAnsi="標楷體" w:hint="eastAsia"/>
                <w:kern w:val="2"/>
                <w:sz w:val="24"/>
              </w:rPr>
              <w:t>3</w:t>
            </w:r>
            <w:proofErr w:type="gramEnd"/>
            <w:r w:rsidRPr="000B4AAC">
              <w:rPr>
                <w:rFonts w:ascii="標楷體" w:eastAsia="標楷體" w:hAnsi="標楷體"/>
                <w:kern w:val="2"/>
                <w:sz w:val="24"/>
              </w:rPr>
              <w:t>年度計稽查5,167件次，告發1,563件次，收繳3,942,000元，均限期改善</w:t>
            </w:r>
            <w:proofErr w:type="gramStart"/>
            <w:r w:rsidRPr="000B4AAC">
              <w:rPr>
                <w:rFonts w:ascii="標楷體" w:eastAsia="標楷體" w:hAnsi="標楷體"/>
                <w:kern w:val="2"/>
                <w:sz w:val="24"/>
              </w:rPr>
              <w:t>並錄案追蹤</w:t>
            </w:r>
            <w:proofErr w:type="gramEnd"/>
            <w:r w:rsidRPr="000B4AAC">
              <w:rPr>
                <w:rFonts w:ascii="標楷體" w:eastAsia="標楷體" w:hAnsi="標楷體"/>
                <w:kern w:val="2"/>
                <w:sz w:val="24"/>
              </w:rPr>
              <w:t>改善。</w:t>
            </w:r>
          </w:p>
          <w:p w14:paraId="106BFB73" w14:textId="77777777" w:rsidR="005D2D62" w:rsidRPr="000B4AAC" w:rsidRDefault="005D2D62" w:rsidP="000B4AAC">
            <w:pPr>
              <w:snapToGrid w:val="0"/>
              <w:spacing w:line="360" w:lineRule="exact"/>
              <w:ind w:left="360" w:right="130"/>
              <w:rPr>
                <w:rFonts w:ascii="標楷體" w:eastAsia="標楷體" w:hAnsi="標楷體"/>
                <w:szCs w:val="24"/>
              </w:rPr>
            </w:pPr>
          </w:p>
          <w:p w14:paraId="199A3449" w14:textId="77777777" w:rsidR="005D2D62" w:rsidRPr="000B4AAC" w:rsidRDefault="005D2D62" w:rsidP="000B4AAC">
            <w:pPr>
              <w:snapToGrid w:val="0"/>
              <w:spacing w:line="360" w:lineRule="exact"/>
              <w:ind w:left="360" w:right="130"/>
              <w:rPr>
                <w:rFonts w:ascii="標楷體" w:eastAsia="標楷體" w:hAnsi="標楷體"/>
                <w:szCs w:val="24"/>
              </w:rPr>
            </w:pPr>
          </w:p>
          <w:p w14:paraId="4BD48F43" w14:textId="77777777" w:rsidR="005D2D62" w:rsidRPr="000B4AAC" w:rsidRDefault="005D2D62" w:rsidP="000B4AAC">
            <w:pPr>
              <w:pStyle w:val="a7"/>
              <w:suppressLineNumbers w:val="0"/>
              <w:autoSpaceDN/>
              <w:snapToGrid w:val="0"/>
              <w:spacing w:line="360" w:lineRule="exact"/>
              <w:ind w:leftChars="50" w:left="120" w:right="119"/>
              <w:jc w:val="both"/>
              <w:textAlignment w:val="auto"/>
              <w:rPr>
                <w:rFonts w:ascii="標楷體" w:eastAsia="標楷體" w:hAnsi="標楷體"/>
                <w:kern w:val="2"/>
                <w:szCs w:val="24"/>
              </w:rPr>
            </w:pPr>
            <w:r w:rsidRPr="000B4AAC">
              <w:rPr>
                <w:rFonts w:ascii="標楷體" w:eastAsia="標楷體" w:hAnsi="標楷體"/>
                <w:kern w:val="2"/>
                <w:szCs w:val="24"/>
              </w:rPr>
              <w:t>24小時日夜受理人民陳情疑似水污染情事，</w:t>
            </w:r>
            <w:proofErr w:type="gramStart"/>
            <w:r w:rsidRPr="000B4AAC">
              <w:rPr>
                <w:rFonts w:ascii="標楷體" w:eastAsia="標楷體" w:hAnsi="標楷體"/>
                <w:kern w:val="2"/>
                <w:szCs w:val="24"/>
              </w:rPr>
              <w:t>11</w:t>
            </w:r>
            <w:r w:rsidRPr="000B4AAC">
              <w:rPr>
                <w:rFonts w:ascii="標楷體" w:eastAsia="標楷體" w:hAnsi="標楷體" w:hint="eastAsia"/>
                <w:kern w:val="2"/>
                <w:szCs w:val="24"/>
              </w:rPr>
              <w:t>3</w:t>
            </w:r>
            <w:proofErr w:type="gramEnd"/>
            <w:r w:rsidRPr="000B4AAC">
              <w:rPr>
                <w:rFonts w:ascii="標楷體" w:eastAsia="標楷體" w:hAnsi="標楷體"/>
                <w:kern w:val="2"/>
                <w:szCs w:val="24"/>
              </w:rPr>
              <w:t>年度共計稽查1,969件次，處分155件次，收繳25,913,276元。</w:t>
            </w:r>
          </w:p>
          <w:p w14:paraId="3488E6C4" w14:textId="77777777" w:rsidR="005D2D62" w:rsidRPr="000B4AAC" w:rsidRDefault="005D2D62" w:rsidP="000B4AAC">
            <w:pPr>
              <w:snapToGrid w:val="0"/>
              <w:spacing w:line="360" w:lineRule="exact"/>
              <w:ind w:right="130"/>
              <w:rPr>
                <w:rFonts w:ascii="標楷體" w:eastAsia="標楷體" w:hAnsi="標楷體"/>
                <w:szCs w:val="24"/>
              </w:rPr>
            </w:pPr>
          </w:p>
          <w:p w14:paraId="0309B67D" w14:textId="77777777" w:rsidR="005D2D62" w:rsidRPr="000B4AAC" w:rsidRDefault="005D2D6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飲用水水源水質管理:</w:t>
            </w:r>
          </w:p>
          <w:p w14:paraId="26AA7F40" w14:textId="77777777" w:rsidR="005D2D62" w:rsidRPr="000B4AAC" w:rsidRDefault="005D2D6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(1)自來水水源水質抽驗53件次，不合格1件，合格率為98.11%。</w:t>
            </w:r>
          </w:p>
          <w:p w14:paraId="75E089AC" w14:textId="77777777" w:rsidR="005D2D62" w:rsidRPr="000B4AAC" w:rsidRDefault="005D2D6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(2)簡易自來水水源水質抽驗8件次，不合格0件，合格率為100%。</w:t>
            </w:r>
          </w:p>
          <w:p w14:paraId="420E9102" w14:textId="29DC0809" w:rsidR="005D2D62" w:rsidRPr="000B4AAC" w:rsidRDefault="00AA20AD"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(3)</w:t>
            </w:r>
            <w:r w:rsidR="005D2D62" w:rsidRPr="000B4AAC">
              <w:rPr>
                <w:rFonts w:ascii="標楷體" w:eastAsia="標楷體" w:hAnsi="標楷體" w:hint="eastAsia"/>
                <w:kern w:val="2"/>
                <w:szCs w:val="24"/>
              </w:rPr>
              <w:t>包裝或盛裝飲用水水源水質抽驗20件次，不合格3件，合格率為85%。</w:t>
            </w:r>
          </w:p>
          <w:p w14:paraId="43DDC794" w14:textId="77777777" w:rsidR="005D2D62" w:rsidRPr="000B4AAC" w:rsidRDefault="005D2D6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飲用水水質管理:</w:t>
            </w:r>
          </w:p>
          <w:p w14:paraId="2E3E480B" w14:textId="77777777" w:rsidR="005D2D62" w:rsidRPr="000B4AAC" w:rsidRDefault="005D2D6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(1)自來水水質抽驗524件次，不合格9件，合格率為98.28%。</w:t>
            </w:r>
          </w:p>
          <w:p w14:paraId="265E8838" w14:textId="77777777" w:rsidR="005D2D62" w:rsidRPr="000B4AAC" w:rsidRDefault="005D2D6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(2)簡易自來水水質抽驗7件次，不合格1件，合格率為85.71%。</w:t>
            </w:r>
          </w:p>
          <w:p w14:paraId="139C84FE" w14:textId="77777777" w:rsidR="005D2D62" w:rsidRPr="000B4AAC" w:rsidRDefault="005D2D62"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(3)飲用水設備維護管理書面稽查544件次，書面稽查不合格2件，合格率為99.63%。水質抽驗303件次，不合格0件，合格率為100%。</w:t>
            </w:r>
          </w:p>
          <w:p w14:paraId="76A6C409" w14:textId="77777777" w:rsidR="005D2D62" w:rsidRPr="000B4AAC" w:rsidRDefault="005D2D6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3.飲用水處理藥劑抽驗12件，不合格0件，合格率100%。</w:t>
            </w:r>
          </w:p>
          <w:p w14:paraId="76BB7D36" w14:textId="77777777" w:rsidR="005D2D62" w:rsidRPr="000B4AAC" w:rsidRDefault="005D2D6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p>
          <w:p w14:paraId="11BF68D8" w14:textId="77777777" w:rsidR="005D2D62" w:rsidRPr="000B4AAC" w:rsidRDefault="005D2D6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p>
          <w:p w14:paraId="7725F36B" w14:textId="77777777" w:rsidR="005D2D62" w:rsidRPr="000B4AAC" w:rsidRDefault="005D2D62"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p>
          <w:p w14:paraId="05F83E9E" w14:textId="77777777" w:rsidR="00D97610" w:rsidRPr="000B4AAC" w:rsidRDefault="00D97610"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高雄市溫室氣體管制：</w:t>
            </w:r>
          </w:p>
          <w:p w14:paraId="1F86F8DC" w14:textId="77777777" w:rsidR="00D97610" w:rsidRPr="000B4AAC" w:rsidRDefault="00D97610" w:rsidP="000B4AAC">
            <w:pPr>
              <w:tabs>
                <w:tab w:val="left" w:pos="604"/>
              </w:tabs>
              <w:suppressAutoHyphens w:val="0"/>
              <w:autoSpaceDN/>
              <w:snapToGrid w:val="0"/>
              <w:spacing w:line="360" w:lineRule="exact"/>
              <w:ind w:left="861"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(1)</w:t>
            </w:r>
            <w:r w:rsidRPr="000B4AAC">
              <w:rPr>
                <w:rFonts w:ascii="標楷體" w:eastAsia="標楷體" w:hAnsi="標楷體" w:hint="eastAsia"/>
                <w:spacing w:val="-8"/>
                <w:kern w:val="2"/>
                <w:szCs w:val="24"/>
              </w:rPr>
              <w:t>2023年高雄市溫室氣體淨排放量為4,952萬公噸CO2e，相較基準年(2005年6,614.7萬噸CO2e)減少25.1%，</w:t>
            </w:r>
            <w:proofErr w:type="gramStart"/>
            <w:r w:rsidRPr="000B4AAC">
              <w:rPr>
                <w:rFonts w:ascii="標楷體" w:eastAsia="標楷體" w:hAnsi="標楷體" w:hint="eastAsia"/>
                <w:spacing w:val="-8"/>
                <w:kern w:val="2"/>
                <w:szCs w:val="24"/>
              </w:rPr>
              <w:t>減碳逾</w:t>
            </w:r>
            <w:proofErr w:type="gramEnd"/>
            <w:r w:rsidRPr="000B4AAC">
              <w:rPr>
                <w:rFonts w:ascii="標楷體" w:eastAsia="標楷體" w:hAnsi="標楷體" w:hint="eastAsia"/>
                <w:spacing w:val="-8"/>
                <w:kern w:val="2"/>
                <w:szCs w:val="24"/>
              </w:rPr>
              <w:t>1,662萬噸</w:t>
            </w:r>
            <w:r w:rsidRPr="000B4AAC">
              <w:rPr>
                <w:rFonts w:ascii="標楷體" w:eastAsia="標楷體" w:hAnsi="標楷體"/>
                <w:spacing w:val="-8"/>
                <w:kern w:val="2"/>
                <w:szCs w:val="24"/>
              </w:rPr>
              <w:t>。</w:t>
            </w:r>
          </w:p>
          <w:p w14:paraId="1805D203" w14:textId="77777777" w:rsidR="00D97610" w:rsidRPr="000B4AAC" w:rsidRDefault="00D97610" w:rsidP="000B4AAC">
            <w:pPr>
              <w:tabs>
                <w:tab w:val="left" w:pos="604"/>
              </w:tabs>
              <w:suppressAutoHyphens w:val="0"/>
              <w:autoSpaceDN/>
              <w:snapToGrid w:val="0"/>
              <w:spacing w:line="360" w:lineRule="exact"/>
              <w:ind w:left="861"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(2)</w:t>
            </w:r>
            <w:r w:rsidRPr="000B4AAC">
              <w:rPr>
                <w:rFonts w:ascii="標楷體" w:eastAsia="標楷體" w:hAnsi="標楷體"/>
                <w:kern w:val="2"/>
                <w:szCs w:val="24"/>
              </w:rPr>
              <w:t>制定「</w:t>
            </w:r>
            <w:proofErr w:type="gramStart"/>
            <w:r w:rsidRPr="000B4AAC">
              <w:rPr>
                <w:rFonts w:ascii="標楷體" w:eastAsia="標楷體" w:hAnsi="標楷體"/>
                <w:kern w:val="2"/>
                <w:szCs w:val="24"/>
              </w:rPr>
              <w:t>高雄市淨零城市</w:t>
            </w:r>
            <w:proofErr w:type="gramEnd"/>
            <w:r w:rsidRPr="000B4AAC">
              <w:rPr>
                <w:rFonts w:ascii="標楷體" w:eastAsia="標楷體" w:hAnsi="標楷體"/>
                <w:kern w:val="2"/>
                <w:szCs w:val="24"/>
              </w:rPr>
              <w:t>發展自治條例」明定2030減量30</w:t>
            </w:r>
            <w:r w:rsidRPr="000B4AAC">
              <w:rPr>
                <w:rFonts w:ascii="標楷體" w:eastAsia="標楷體" w:hAnsi="標楷體" w:hint="eastAsia"/>
                <w:kern w:val="2"/>
                <w:szCs w:val="24"/>
              </w:rPr>
              <w:t>%</w:t>
            </w:r>
            <w:r w:rsidRPr="000B4AAC">
              <w:rPr>
                <w:rFonts w:ascii="標楷體" w:eastAsia="標楷體" w:hAnsi="標楷體"/>
                <w:kern w:val="2"/>
                <w:szCs w:val="24"/>
              </w:rPr>
              <w:t>、2050</w:t>
            </w:r>
            <w:proofErr w:type="gramStart"/>
            <w:r w:rsidRPr="000B4AAC">
              <w:rPr>
                <w:rFonts w:ascii="標楷體" w:eastAsia="標楷體" w:hAnsi="標楷體"/>
                <w:kern w:val="2"/>
                <w:szCs w:val="24"/>
              </w:rPr>
              <w:t>淨零目標</w:t>
            </w:r>
            <w:proofErr w:type="gramEnd"/>
            <w:r w:rsidRPr="000B4AAC">
              <w:rPr>
                <w:rFonts w:ascii="標楷體" w:eastAsia="標楷體" w:hAnsi="標楷體"/>
                <w:kern w:val="2"/>
                <w:szCs w:val="24"/>
              </w:rPr>
              <w:t>，以強化政府治理、輔導產業</w:t>
            </w:r>
            <w:proofErr w:type="gramStart"/>
            <w:r w:rsidRPr="000B4AAC">
              <w:rPr>
                <w:rFonts w:ascii="標楷體" w:eastAsia="標楷體" w:hAnsi="標楷體"/>
                <w:kern w:val="2"/>
                <w:szCs w:val="24"/>
              </w:rPr>
              <w:t>減碳、</w:t>
            </w:r>
            <w:proofErr w:type="gramEnd"/>
            <w:r w:rsidRPr="000B4AAC">
              <w:rPr>
                <w:rFonts w:ascii="標楷體" w:eastAsia="標楷體" w:hAnsi="標楷體"/>
                <w:kern w:val="2"/>
                <w:szCs w:val="24"/>
              </w:rPr>
              <w:t>市民生活參與、落實公正轉型為核心訂定，條文共計26條。於112年6月28日經議會三讀修正通過</w:t>
            </w:r>
            <w:r w:rsidRPr="000B4AAC">
              <w:rPr>
                <w:rFonts w:ascii="標楷體" w:eastAsia="標楷體" w:hAnsi="標楷體" w:hint="eastAsia"/>
                <w:kern w:val="2"/>
                <w:szCs w:val="24"/>
              </w:rPr>
              <w:t>，於112年7月19日函送行政院核定，1</w:t>
            </w:r>
            <w:r w:rsidRPr="000B4AAC">
              <w:rPr>
                <w:rFonts w:ascii="標楷體" w:eastAsia="標楷體" w:hAnsi="標楷體"/>
                <w:kern w:val="2"/>
                <w:szCs w:val="24"/>
              </w:rPr>
              <w:t>13</w:t>
            </w:r>
            <w:r w:rsidRPr="000B4AAC">
              <w:rPr>
                <w:rFonts w:ascii="標楷體" w:eastAsia="標楷體" w:hAnsi="標楷體" w:hint="eastAsia"/>
                <w:kern w:val="2"/>
                <w:szCs w:val="24"/>
              </w:rPr>
              <w:t>年5月10日行政院核定，同年6月3日公布施行，成為地方政府第一</w:t>
            </w:r>
            <w:r w:rsidR="00651A00" w:rsidRPr="000B4AAC">
              <w:rPr>
                <w:rFonts w:ascii="標楷體" w:eastAsia="標楷體" w:hAnsi="標楷體" w:hint="eastAsia"/>
                <w:kern w:val="2"/>
                <w:szCs w:val="24"/>
              </w:rPr>
              <w:t>部</w:t>
            </w:r>
            <w:r w:rsidRPr="000B4AAC">
              <w:rPr>
                <w:rFonts w:ascii="標楷體" w:eastAsia="標楷體" w:hAnsi="標楷體" w:hint="eastAsia"/>
                <w:kern w:val="2"/>
                <w:szCs w:val="24"/>
              </w:rPr>
              <w:t>上路</w:t>
            </w:r>
            <w:proofErr w:type="gramStart"/>
            <w:r w:rsidRPr="000B4AAC">
              <w:rPr>
                <w:rFonts w:ascii="標楷體" w:eastAsia="標楷體" w:hAnsi="標楷體" w:hint="eastAsia"/>
                <w:kern w:val="2"/>
                <w:szCs w:val="24"/>
              </w:rPr>
              <w:t>的淨零自治</w:t>
            </w:r>
            <w:proofErr w:type="gramEnd"/>
            <w:r w:rsidRPr="000B4AAC">
              <w:rPr>
                <w:rFonts w:ascii="標楷體" w:eastAsia="標楷體" w:hAnsi="標楷體" w:hint="eastAsia"/>
                <w:kern w:val="2"/>
                <w:szCs w:val="24"/>
              </w:rPr>
              <w:t>條例。</w:t>
            </w:r>
          </w:p>
          <w:p w14:paraId="32567882" w14:textId="0FD0E59C" w:rsidR="00D97610" w:rsidRPr="000B4AAC" w:rsidRDefault="00D97610" w:rsidP="000B4AAC">
            <w:pPr>
              <w:tabs>
                <w:tab w:val="left" w:pos="604"/>
              </w:tabs>
              <w:suppressAutoHyphens w:val="0"/>
              <w:autoSpaceDN/>
              <w:snapToGrid w:val="0"/>
              <w:spacing w:line="360" w:lineRule="exact"/>
              <w:ind w:left="861"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(3)</w:t>
            </w:r>
            <w:r w:rsidRPr="000B4AAC">
              <w:rPr>
                <w:rFonts w:ascii="標楷體" w:eastAsia="標楷體" w:hAnsi="標楷體"/>
                <w:kern w:val="2"/>
                <w:szCs w:val="24"/>
              </w:rPr>
              <w:t>執行第二期「高雄市溫室氣體減量執行方案」(110~114年)，能源、製造、住商、運輸、農業及環境等六大部門，共計58項措施，5年</w:t>
            </w:r>
            <w:proofErr w:type="gramStart"/>
            <w:r w:rsidRPr="000B4AAC">
              <w:rPr>
                <w:rFonts w:ascii="標楷體" w:eastAsia="標楷體" w:hAnsi="標楷體"/>
                <w:kern w:val="2"/>
                <w:szCs w:val="24"/>
              </w:rPr>
              <w:t>總減碳</w:t>
            </w:r>
            <w:proofErr w:type="gramEnd"/>
            <w:r w:rsidRPr="000B4AAC">
              <w:rPr>
                <w:rFonts w:ascii="標楷體" w:eastAsia="標楷體" w:hAnsi="標楷體"/>
                <w:kern w:val="2"/>
                <w:szCs w:val="24"/>
              </w:rPr>
              <w:t>效益約217萬噸，方案於112年5月核定，</w:t>
            </w:r>
            <w:r w:rsidRPr="000B4AAC">
              <w:rPr>
                <w:rFonts w:ascii="標楷體" w:eastAsia="標楷體" w:hAnsi="標楷體" w:hint="eastAsia"/>
                <w:kern w:val="2"/>
                <w:szCs w:val="24"/>
              </w:rPr>
              <w:t>截至113年</w:t>
            </w:r>
            <w:r w:rsidR="00A2309D" w:rsidRPr="000B4AAC">
              <w:rPr>
                <w:rFonts w:ascii="標楷體" w:eastAsia="標楷體" w:hAnsi="標楷體" w:hint="eastAsia"/>
                <w:kern w:val="2"/>
                <w:szCs w:val="24"/>
              </w:rPr>
              <w:t>累計</w:t>
            </w:r>
            <w:proofErr w:type="gramStart"/>
            <w:r w:rsidR="00A2309D" w:rsidRPr="000B4AAC">
              <w:rPr>
                <w:rFonts w:ascii="標楷體" w:eastAsia="標楷體" w:hAnsi="標楷體" w:hint="eastAsia"/>
                <w:kern w:val="2"/>
                <w:szCs w:val="24"/>
              </w:rPr>
              <w:t>減碳約</w:t>
            </w:r>
            <w:proofErr w:type="gramEnd"/>
            <w:r w:rsidR="00A2309D" w:rsidRPr="000B4AAC">
              <w:rPr>
                <w:rFonts w:ascii="標楷體" w:eastAsia="標楷體" w:hAnsi="標楷體" w:hint="eastAsia"/>
                <w:kern w:val="2"/>
                <w:szCs w:val="24"/>
              </w:rPr>
              <w:t>為716萬噸</w:t>
            </w:r>
            <w:r w:rsidRPr="000B4AAC">
              <w:rPr>
                <w:rFonts w:ascii="標楷體" w:eastAsia="標楷體" w:hAnsi="標楷體" w:hint="eastAsia"/>
                <w:kern w:val="2"/>
                <w:szCs w:val="24"/>
              </w:rPr>
              <w:t>，包括：再生能源建置、汽電</w:t>
            </w:r>
            <w:proofErr w:type="gramStart"/>
            <w:r w:rsidRPr="000B4AAC">
              <w:rPr>
                <w:rFonts w:ascii="標楷體" w:eastAsia="標楷體" w:hAnsi="標楷體" w:hint="eastAsia"/>
                <w:kern w:val="2"/>
                <w:szCs w:val="24"/>
              </w:rPr>
              <w:t>共生減煤</w:t>
            </w:r>
            <w:proofErr w:type="gramEnd"/>
            <w:r w:rsidRPr="000B4AAC">
              <w:rPr>
                <w:rFonts w:ascii="標楷體" w:eastAsia="標楷體" w:hAnsi="標楷體" w:hint="eastAsia"/>
                <w:kern w:val="2"/>
                <w:szCs w:val="24"/>
              </w:rPr>
              <w:t>、廢棄物循環再利用與老</w:t>
            </w:r>
            <w:proofErr w:type="gramStart"/>
            <w:r w:rsidRPr="000B4AAC">
              <w:rPr>
                <w:rFonts w:ascii="標楷體" w:eastAsia="標楷體" w:hAnsi="標楷體" w:hint="eastAsia"/>
                <w:kern w:val="2"/>
                <w:szCs w:val="24"/>
              </w:rPr>
              <w:t>舊柴車汰</w:t>
            </w:r>
            <w:proofErr w:type="gramEnd"/>
            <w:r w:rsidRPr="000B4AAC">
              <w:rPr>
                <w:rFonts w:ascii="標楷體" w:eastAsia="標楷體" w:hAnsi="標楷體" w:hint="eastAsia"/>
                <w:kern w:val="2"/>
                <w:szCs w:val="24"/>
              </w:rPr>
              <w:t>換等措施。</w:t>
            </w:r>
          </w:p>
          <w:p w14:paraId="3A59EEA4" w14:textId="77777777" w:rsidR="00D97610" w:rsidRPr="000B4AAC" w:rsidRDefault="00D97610" w:rsidP="000B4AAC">
            <w:pPr>
              <w:tabs>
                <w:tab w:val="left" w:pos="604"/>
              </w:tabs>
              <w:suppressAutoHyphens w:val="0"/>
              <w:autoSpaceDN/>
              <w:snapToGrid w:val="0"/>
              <w:spacing w:line="360" w:lineRule="exact"/>
              <w:ind w:left="861"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(4)</w:t>
            </w:r>
            <w:r w:rsidRPr="000B4AAC">
              <w:rPr>
                <w:rFonts w:ascii="標楷體" w:eastAsia="標楷體" w:hAnsi="標楷體"/>
                <w:kern w:val="2"/>
                <w:szCs w:val="24"/>
              </w:rPr>
              <w:t>2023年城市碳揭露(CDP)，高雄市獲得A-等級評價，全球約225個城市獲得A-級以上的認可(評級為A到D)，約</w:t>
            </w:r>
            <w:proofErr w:type="gramStart"/>
            <w:r w:rsidRPr="000B4AAC">
              <w:rPr>
                <w:rFonts w:ascii="標楷體" w:eastAsia="標楷體" w:hAnsi="標楷體"/>
                <w:kern w:val="2"/>
                <w:szCs w:val="24"/>
              </w:rPr>
              <w:t>佔</w:t>
            </w:r>
            <w:proofErr w:type="gramEnd"/>
            <w:r w:rsidRPr="000B4AAC">
              <w:rPr>
                <w:rFonts w:ascii="標楷體" w:eastAsia="標楷體" w:hAnsi="標楷體"/>
                <w:kern w:val="2"/>
                <w:szCs w:val="24"/>
              </w:rPr>
              <w:t>全球城市之24%。</w:t>
            </w:r>
          </w:p>
          <w:p w14:paraId="2724D422" w14:textId="77777777" w:rsidR="00D97610" w:rsidRPr="000B4AAC" w:rsidRDefault="00D97610" w:rsidP="000B4AAC">
            <w:pPr>
              <w:tabs>
                <w:tab w:val="left" w:pos="604"/>
              </w:tabs>
              <w:suppressAutoHyphens w:val="0"/>
              <w:autoSpaceDN/>
              <w:snapToGrid w:val="0"/>
              <w:spacing w:line="360" w:lineRule="exact"/>
              <w:ind w:left="861"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(5)完成53家列管事業執行盤查登錄及查驗作業情形之現場查核作業，均符合法規要求。</w:t>
            </w:r>
          </w:p>
          <w:p w14:paraId="4AEAEBED" w14:textId="77777777" w:rsidR="00D97610" w:rsidRPr="000B4AAC" w:rsidRDefault="00D97610" w:rsidP="000B4AAC">
            <w:pPr>
              <w:tabs>
                <w:tab w:val="left" w:pos="604"/>
              </w:tabs>
              <w:suppressAutoHyphens w:val="0"/>
              <w:autoSpaceDN/>
              <w:snapToGrid w:val="0"/>
              <w:spacing w:line="360" w:lineRule="exact"/>
              <w:ind w:left="861"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(6)</w:t>
            </w:r>
            <w:r w:rsidRPr="000B4AAC">
              <w:rPr>
                <w:rFonts w:ascii="標楷體" w:eastAsia="標楷體" w:hAnsi="標楷體"/>
                <w:kern w:val="2"/>
                <w:szCs w:val="24"/>
              </w:rPr>
              <w:t>完成辦理</w:t>
            </w:r>
            <w:proofErr w:type="gramStart"/>
            <w:r w:rsidRPr="000B4AAC">
              <w:rPr>
                <w:rFonts w:ascii="標楷體" w:eastAsia="標楷體" w:hAnsi="標楷體" w:hint="eastAsia"/>
                <w:kern w:val="2"/>
                <w:szCs w:val="24"/>
              </w:rPr>
              <w:t>20家</w:t>
            </w:r>
            <w:r w:rsidRPr="000B4AAC">
              <w:rPr>
                <w:rFonts w:ascii="標楷體" w:eastAsia="標楷體" w:hAnsi="標楷體"/>
                <w:kern w:val="2"/>
                <w:szCs w:val="24"/>
              </w:rPr>
              <w:t>碳</w:t>
            </w:r>
            <w:proofErr w:type="gramEnd"/>
            <w:r w:rsidRPr="000B4AAC">
              <w:rPr>
                <w:rFonts w:ascii="標楷體" w:eastAsia="標楷體" w:hAnsi="標楷體"/>
                <w:kern w:val="2"/>
                <w:szCs w:val="24"/>
              </w:rPr>
              <w:t>盤查現場輔導作業。</w:t>
            </w:r>
          </w:p>
          <w:p w14:paraId="3169B931" w14:textId="77777777" w:rsidR="00D97610" w:rsidRPr="000B4AAC" w:rsidRDefault="00D97610" w:rsidP="000B4AAC">
            <w:pPr>
              <w:tabs>
                <w:tab w:val="left" w:pos="604"/>
              </w:tabs>
              <w:suppressAutoHyphens w:val="0"/>
              <w:autoSpaceDN/>
              <w:snapToGrid w:val="0"/>
              <w:spacing w:line="360" w:lineRule="exact"/>
              <w:ind w:left="861"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(7)</w:t>
            </w:r>
            <w:r w:rsidRPr="000B4AAC">
              <w:rPr>
                <w:rFonts w:ascii="標楷體" w:eastAsia="標楷體" w:hAnsi="標楷體"/>
                <w:kern w:val="2"/>
                <w:szCs w:val="24"/>
              </w:rPr>
              <w:t>辦理</w:t>
            </w:r>
            <w:r w:rsidRPr="000B4AAC">
              <w:rPr>
                <w:rFonts w:ascii="標楷體" w:eastAsia="標楷體" w:hAnsi="標楷體" w:hint="eastAsia"/>
                <w:kern w:val="2"/>
                <w:szCs w:val="24"/>
              </w:rPr>
              <w:t>4</w:t>
            </w:r>
            <w:r w:rsidRPr="000B4AAC">
              <w:rPr>
                <w:rFonts w:ascii="標楷體" w:eastAsia="標楷體" w:hAnsi="標楷體"/>
                <w:kern w:val="2"/>
                <w:szCs w:val="24"/>
              </w:rPr>
              <w:t>場次「產業淨零大聯盟</w:t>
            </w:r>
            <w:proofErr w:type="gramStart"/>
            <w:r w:rsidRPr="000B4AAC">
              <w:rPr>
                <w:rFonts w:ascii="標楷體" w:eastAsia="標楷體" w:hAnsi="標楷體"/>
                <w:kern w:val="2"/>
                <w:szCs w:val="24"/>
              </w:rPr>
              <w:t>淨零策略研</w:t>
            </w:r>
            <w:proofErr w:type="gramEnd"/>
            <w:r w:rsidRPr="000B4AAC">
              <w:rPr>
                <w:rFonts w:ascii="標楷體" w:eastAsia="標楷體" w:hAnsi="標楷體"/>
                <w:kern w:val="2"/>
                <w:szCs w:val="24"/>
              </w:rPr>
              <w:t>商會議」，邀集鋼鐵、石化及電子業者以</w:t>
            </w:r>
            <w:r w:rsidRPr="000B4AAC">
              <w:rPr>
                <w:rFonts w:ascii="標楷體" w:eastAsia="標楷體" w:hAnsi="標楷體" w:hint="eastAsia"/>
                <w:kern w:val="2"/>
                <w:szCs w:val="24"/>
              </w:rPr>
              <w:t>C</w:t>
            </w:r>
            <w:r w:rsidRPr="000B4AAC">
              <w:rPr>
                <w:rFonts w:ascii="標楷體" w:eastAsia="標楷體" w:hAnsi="標楷體"/>
                <w:kern w:val="2"/>
                <w:szCs w:val="24"/>
              </w:rPr>
              <w:t>OP28</w:t>
            </w:r>
            <w:r w:rsidRPr="000B4AAC">
              <w:rPr>
                <w:rFonts w:ascii="標楷體" w:eastAsia="標楷體" w:hAnsi="標楷體" w:hint="eastAsia"/>
                <w:kern w:val="2"/>
                <w:szCs w:val="24"/>
              </w:rPr>
              <w:t>因應、</w:t>
            </w:r>
            <w:proofErr w:type="gramStart"/>
            <w:r w:rsidRPr="000B4AAC">
              <w:rPr>
                <w:rFonts w:ascii="標楷體" w:eastAsia="標楷體" w:hAnsi="標楷體" w:hint="eastAsia"/>
                <w:kern w:val="2"/>
                <w:szCs w:val="24"/>
              </w:rPr>
              <w:t>碳費徵收</w:t>
            </w:r>
            <w:proofErr w:type="gramEnd"/>
            <w:r w:rsidRPr="000B4AAC">
              <w:rPr>
                <w:rFonts w:ascii="標楷體" w:eastAsia="標楷體" w:hAnsi="標楷體" w:hint="eastAsia"/>
                <w:kern w:val="2"/>
                <w:szCs w:val="24"/>
              </w:rPr>
              <w:t>、自主/自願減量計畫為題，為企業進行演講商討對策，降低企業碳焦慮。</w:t>
            </w:r>
          </w:p>
          <w:p w14:paraId="3FF25B53" w14:textId="77777777" w:rsidR="00D97610" w:rsidRPr="000B4AAC" w:rsidRDefault="00D97610" w:rsidP="000B4AAC">
            <w:pPr>
              <w:tabs>
                <w:tab w:val="left" w:pos="604"/>
              </w:tabs>
              <w:suppressAutoHyphens w:val="0"/>
              <w:autoSpaceDN/>
              <w:snapToGrid w:val="0"/>
              <w:spacing w:line="360" w:lineRule="exact"/>
              <w:ind w:left="861"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(8)</w:t>
            </w:r>
            <w:r w:rsidRPr="000B4AAC">
              <w:rPr>
                <w:rFonts w:ascii="標楷體" w:eastAsia="標楷體" w:hAnsi="標楷體"/>
                <w:kern w:val="2"/>
                <w:szCs w:val="24"/>
              </w:rPr>
              <w:t>完成2</w:t>
            </w:r>
            <w:r w:rsidRPr="000B4AAC">
              <w:rPr>
                <w:rFonts w:ascii="標楷體" w:eastAsia="標楷體" w:hAnsi="標楷體" w:hint="eastAsia"/>
                <w:kern w:val="2"/>
                <w:szCs w:val="24"/>
              </w:rPr>
              <w:t>3</w:t>
            </w:r>
            <w:r w:rsidRPr="000B4AAC">
              <w:rPr>
                <w:rFonts w:ascii="標楷體" w:eastAsia="標楷體" w:hAnsi="標楷體"/>
                <w:kern w:val="2"/>
                <w:szCs w:val="24"/>
              </w:rPr>
              <w:t>案事業單位與住商部門溫室氣體合作減量作業。</w:t>
            </w:r>
          </w:p>
          <w:p w14:paraId="4FA666C7" w14:textId="77777777" w:rsidR="00D97610" w:rsidRPr="000B4AAC" w:rsidRDefault="00D97610" w:rsidP="000B4AAC">
            <w:pPr>
              <w:tabs>
                <w:tab w:val="left" w:pos="604"/>
              </w:tabs>
              <w:suppressAutoHyphens w:val="0"/>
              <w:autoSpaceDN/>
              <w:snapToGrid w:val="0"/>
              <w:spacing w:line="360" w:lineRule="exact"/>
              <w:ind w:left="861"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(9)</w:t>
            </w:r>
            <w:r w:rsidRPr="000B4AAC">
              <w:rPr>
                <w:rFonts w:ascii="標楷體" w:eastAsia="標楷體" w:hAnsi="標楷體"/>
                <w:kern w:val="2"/>
                <w:szCs w:val="24"/>
              </w:rPr>
              <w:t>辦理6家次事業單位及住商大樓</w:t>
            </w:r>
            <w:proofErr w:type="gramStart"/>
            <w:r w:rsidRPr="000B4AAC">
              <w:rPr>
                <w:rFonts w:ascii="標楷體" w:eastAsia="標楷體" w:hAnsi="標楷體"/>
                <w:kern w:val="2"/>
                <w:szCs w:val="24"/>
              </w:rPr>
              <w:t>節能減碳輔導</w:t>
            </w:r>
            <w:proofErr w:type="gramEnd"/>
            <w:r w:rsidRPr="000B4AAC">
              <w:rPr>
                <w:rFonts w:ascii="標楷體" w:eastAsia="標楷體" w:hAnsi="標楷體"/>
                <w:kern w:val="2"/>
                <w:szCs w:val="24"/>
              </w:rPr>
              <w:t>。</w:t>
            </w:r>
          </w:p>
          <w:p w14:paraId="3DC1C226" w14:textId="77777777" w:rsidR="00B45EDB" w:rsidRPr="000B4AAC" w:rsidRDefault="00D97610" w:rsidP="000B4AAC">
            <w:pPr>
              <w:tabs>
                <w:tab w:val="left" w:pos="604"/>
              </w:tabs>
              <w:suppressAutoHyphens w:val="0"/>
              <w:autoSpaceDN/>
              <w:snapToGrid w:val="0"/>
              <w:spacing w:line="360" w:lineRule="exact"/>
              <w:ind w:left="907" w:rightChars="50" w:right="120" w:hanging="510"/>
              <w:jc w:val="both"/>
              <w:textAlignment w:val="auto"/>
              <w:rPr>
                <w:rFonts w:ascii="標楷體" w:eastAsia="標楷體" w:hAnsi="標楷體"/>
                <w:kern w:val="2"/>
                <w:szCs w:val="24"/>
              </w:rPr>
            </w:pPr>
            <w:r w:rsidRPr="000B4AAC">
              <w:rPr>
                <w:rFonts w:ascii="標楷體" w:eastAsia="標楷體" w:hAnsi="標楷體" w:hint="eastAsia"/>
                <w:kern w:val="2"/>
                <w:szCs w:val="24"/>
              </w:rPr>
              <w:t>(10)輔導高雄洲際酒店(經典豪華房)申請碳足跡標籤，於1月29日開始輔導，並於7月17日取得</w:t>
            </w:r>
            <w:proofErr w:type="spellStart"/>
            <w:r w:rsidRPr="000B4AAC">
              <w:rPr>
                <w:rFonts w:ascii="標楷體" w:eastAsia="標楷體" w:hAnsi="標楷體" w:hint="eastAsia"/>
                <w:kern w:val="2"/>
                <w:szCs w:val="24"/>
              </w:rPr>
              <w:t>afnor</w:t>
            </w:r>
            <w:proofErr w:type="spellEnd"/>
            <w:r w:rsidRPr="000B4AAC">
              <w:rPr>
                <w:rFonts w:ascii="標楷體" w:eastAsia="標楷體" w:hAnsi="標楷體" w:hint="eastAsia"/>
                <w:kern w:val="2"/>
                <w:szCs w:val="24"/>
              </w:rPr>
              <w:t xml:space="preserve"> international</w:t>
            </w:r>
            <w:r w:rsidR="00E96DFB" w:rsidRPr="000B4AAC">
              <w:rPr>
                <w:rFonts w:ascii="標楷體" w:eastAsia="標楷體" w:hAnsi="標楷體" w:hint="eastAsia"/>
                <w:kern w:val="2"/>
                <w:szCs w:val="24"/>
              </w:rPr>
              <w:t>查驗機構</w:t>
            </w:r>
            <w:r w:rsidRPr="000B4AAC">
              <w:rPr>
                <w:rFonts w:ascii="標楷體" w:eastAsia="標楷體" w:hAnsi="標楷體" w:hint="eastAsia"/>
                <w:kern w:val="2"/>
                <w:szCs w:val="24"/>
              </w:rPr>
              <w:t>碳足跡查驗聲明書，計算碳足跡約為20.860KgCO2e/每房-每天，目前提送環境部申請碳標籤中。</w:t>
            </w:r>
          </w:p>
          <w:p w14:paraId="4D420E2F" w14:textId="77777777" w:rsidR="00B45EDB" w:rsidRPr="000B4AAC" w:rsidRDefault="00D97610" w:rsidP="000B4AAC">
            <w:pPr>
              <w:tabs>
                <w:tab w:val="left" w:pos="604"/>
              </w:tabs>
              <w:suppressAutoHyphens w:val="0"/>
              <w:autoSpaceDN/>
              <w:snapToGrid w:val="0"/>
              <w:spacing w:line="360" w:lineRule="exact"/>
              <w:ind w:left="907" w:rightChars="50" w:right="120" w:hanging="510"/>
              <w:jc w:val="both"/>
              <w:textAlignment w:val="auto"/>
              <w:rPr>
                <w:rFonts w:ascii="標楷體" w:eastAsia="標楷體" w:hAnsi="標楷體"/>
                <w:kern w:val="2"/>
                <w:szCs w:val="24"/>
              </w:rPr>
            </w:pPr>
            <w:r w:rsidRPr="000B4AAC">
              <w:rPr>
                <w:rFonts w:ascii="標楷體" w:eastAsia="標楷體" w:hAnsi="標楷體" w:hint="eastAsia"/>
                <w:kern w:val="2"/>
                <w:szCs w:val="24"/>
              </w:rPr>
              <w:t>(11)</w:t>
            </w:r>
            <w:proofErr w:type="gramStart"/>
            <w:r w:rsidRPr="000B4AAC">
              <w:rPr>
                <w:rFonts w:ascii="標楷體" w:eastAsia="標楷體" w:hAnsi="標楷體"/>
                <w:kern w:val="2"/>
                <w:szCs w:val="24"/>
              </w:rPr>
              <w:t>輔導漢程客運</w:t>
            </w:r>
            <w:proofErr w:type="gramEnd"/>
            <w:r w:rsidRPr="000B4AAC">
              <w:rPr>
                <w:rFonts w:ascii="標楷體" w:eastAsia="標楷體" w:hAnsi="標楷體"/>
                <w:kern w:val="2"/>
                <w:szCs w:val="24"/>
              </w:rPr>
              <w:t>進行「電動公車抵換專案」額度</w:t>
            </w:r>
            <w:r w:rsidRPr="000B4AAC">
              <w:rPr>
                <w:rFonts w:ascii="標楷體" w:eastAsia="標楷體" w:hAnsi="標楷體" w:hint="eastAsia"/>
                <w:kern w:val="2"/>
                <w:szCs w:val="24"/>
              </w:rPr>
              <w:t>取得國內首例電動公車減量額度1,367噸，亦已上架</w:t>
            </w:r>
            <w:proofErr w:type="gramStart"/>
            <w:r w:rsidRPr="000B4AAC">
              <w:rPr>
                <w:rFonts w:ascii="標楷體" w:eastAsia="標楷體" w:hAnsi="標楷體" w:hint="eastAsia"/>
                <w:kern w:val="2"/>
                <w:szCs w:val="24"/>
              </w:rPr>
              <w:t>國內減</w:t>
            </w:r>
            <w:proofErr w:type="gramEnd"/>
            <w:r w:rsidRPr="000B4AAC">
              <w:rPr>
                <w:rFonts w:ascii="標楷體" w:eastAsia="標楷體" w:hAnsi="標楷體" w:hint="eastAsia"/>
                <w:kern w:val="2"/>
                <w:szCs w:val="24"/>
              </w:rPr>
              <w:t>量額度交易平台。</w:t>
            </w:r>
          </w:p>
          <w:p w14:paraId="7A270DDE" w14:textId="77777777" w:rsidR="00B45EDB" w:rsidRPr="000B4AAC" w:rsidRDefault="00D97610" w:rsidP="000B4AAC">
            <w:pPr>
              <w:tabs>
                <w:tab w:val="left" w:pos="604"/>
              </w:tabs>
              <w:suppressAutoHyphens w:val="0"/>
              <w:autoSpaceDN/>
              <w:snapToGrid w:val="0"/>
              <w:spacing w:line="360" w:lineRule="exact"/>
              <w:ind w:left="907" w:rightChars="50" w:right="120" w:hanging="510"/>
              <w:jc w:val="both"/>
              <w:textAlignment w:val="auto"/>
              <w:rPr>
                <w:rFonts w:ascii="標楷體" w:eastAsia="標楷體" w:hAnsi="標楷體"/>
                <w:kern w:val="2"/>
                <w:szCs w:val="24"/>
              </w:rPr>
            </w:pPr>
            <w:r w:rsidRPr="000B4AAC">
              <w:rPr>
                <w:rFonts w:ascii="標楷體" w:eastAsia="標楷體" w:hAnsi="標楷體" w:hint="eastAsia"/>
                <w:kern w:val="2"/>
                <w:szCs w:val="24"/>
              </w:rPr>
              <w:t>(12)</w:t>
            </w:r>
            <w:r w:rsidRPr="000B4AAC">
              <w:rPr>
                <w:rFonts w:ascii="標楷體" w:eastAsia="標楷體" w:hAnsi="標楷體"/>
                <w:kern w:val="2"/>
                <w:szCs w:val="24"/>
              </w:rPr>
              <w:t>建構「高雄碳平台」提供跨部門及自願減量專案媒合服務。</w:t>
            </w:r>
          </w:p>
          <w:p w14:paraId="474BF3F6" w14:textId="77777777" w:rsidR="00D97610" w:rsidRPr="000B4AAC" w:rsidRDefault="00D97610" w:rsidP="000B4AAC">
            <w:pPr>
              <w:tabs>
                <w:tab w:val="left" w:pos="604"/>
              </w:tabs>
              <w:suppressAutoHyphens w:val="0"/>
              <w:autoSpaceDN/>
              <w:snapToGrid w:val="0"/>
              <w:spacing w:line="360" w:lineRule="exact"/>
              <w:ind w:left="907" w:rightChars="50" w:right="120" w:hanging="510"/>
              <w:jc w:val="both"/>
              <w:textAlignment w:val="auto"/>
              <w:rPr>
                <w:rFonts w:ascii="標楷體" w:eastAsia="標楷體" w:hAnsi="標楷體"/>
                <w:kern w:val="2"/>
                <w:szCs w:val="24"/>
              </w:rPr>
            </w:pPr>
            <w:r w:rsidRPr="000B4AAC">
              <w:rPr>
                <w:rFonts w:ascii="標楷體" w:eastAsia="標楷體" w:hAnsi="標楷體" w:hint="eastAsia"/>
                <w:kern w:val="2"/>
                <w:szCs w:val="24"/>
              </w:rPr>
              <w:t>(13)根據</w:t>
            </w:r>
            <w:proofErr w:type="gramStart"/>
            <w:r w:rsidRPr="000B4AAC">
              <w:rPr>
                <w:rFonts w:ascii="標楷體" w:eastAsia="標楷體" w:hAnsi="標楷體" w:hint="eastAsia"/>
                <w:kern w:val="2"/>
                <w:szCs w:val="24"/>
              </w:rPr>
              <w:t>高雄淨零城市</w:t>
            </w:r>
            <w:proofErr w:type="gramEnd"/>
            <w:r w:rsidRPr="000B4AAC">
              <w:rPr>
                <w:rFonts w:ascii="標楷體" w:eastAsia="標楷體" w:hAnsi="標楷體" w:hint="eastAsia"/>
                <w:kern w:val="2"/>
                <w:szCs w:val="24"/>
              </w:rPr>
              <w:t>發展自治條例，即將發行環保局第一本「</w:t>
            </w:r>
            <w:proofErr w:type="gramStart"/>
            <w:r w:rsidRPr="000B4AAC">
              <w:rPr>
                <w:rFonts w:ascii="標楷體" w:eastAsia="標楷體" w:hAnsi="標楷體" w:hint="eastAsia"/>
                <w:kern w:val="2"/>
                <w:szCs w:val="24"/>
              </w:rPr>
              <w:t>淨零永</w:t>
            </w:r>
            <w:proofErr w:type="gramEnd"/>
            <w:r w:rsidRPr="000B4AAC">
              <w:rPr>
                <w:rFonts w:ascii="標楷體" w:eastAsia="標楷體" w:hAnsi="標楷體" w:hint="eastAsia"/>
                <w:kern w:val="2"/>
                <w:szCs w:val="24"/>
              </w:rPr>
              <w:t>續報告書」經由調查利害關係人掌握重大主題及TCFD風險與機會矩陣，並召開2次專家諮詢會議，使報告書更貼近利害</w:t>
            </w:r>
            <w:r w:rsidRPr="000B4AAC">
              <w:rPr>
                <w:rFonts w:ascii="標楷體" w:eastAsia="標楷體" w:hAnsi="標楷體" w:hint="eastAsia"/>
                <w:kern w:val="2"/>
                <w:szCs w:val="24"/>
              </w:rPr>
              <w:lastRenderedPageBreak/>
              <w:t>關係人所關注議題。</w:t>
            </w:r>
          </w:p>
          <w:p w14:paraId="47DAF703" w14:textId="77777777" w:rsidR="00D97610" w:rsidRPr="000B4AAC" w:rsidRDefault="00D97610"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推動</w:t>
            </w:r>
            <w:proofErr w:type="gramStart"/>
            <w:r w:rsidRPr="000B4AAC">
              <w:rPr>
                <w:rFonts w:ascii="標楷體" w:eastAsia="標楷體" w:hAnsi="標楷體"/>
                <w:kern w:val="2"/>
                <w:sz w:val="24"/>
              </w:rPr>
              <w:t>淨零綠</w:t>
            </w:r>
            <w:proofErr w:type="gramEnd"/>
            <w:r w:rsidRPr="000B4AAC">
              <w:rPr>
                <w:rFonts w:ascii="標楷體" w:eastAsia="標楷體" w:hAnsi="標楷體"/>
                <w:kern w:val="2"/>
                <w:sz w:val="24"/>
              </w:rPr>
              <w:t>生活</w:t>
            </w:r>
          </w:p>
          <w:p w14:paraId="7FF47AD2" w14:textId="77777777" w:rsidR="00A2309D" w:rsidRPr="000B4AAC" w:rsidRDefault="00A2309D"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(1)輔導本市綠色商店提報販售環保標章產品，金額達11.4億餘元；輔導民間企業、團體及社區申報綠色採購，申報家數284家、綠色採購金額達59.3億餘元。</w:t>
            </w:r>
          </w:p>
          <w:p w14:paraId="6118C4F2" w14:textId="77777777" w:rsidR="00A2309D" w:rsidRPr="000B4AAC" w:rsidRDefault="00A2309D"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(2)辦理</w:t>
            </w:r>
            <w:proofErr w:type="gramStart"/>
            <w:r w:rsidRPr="000B4AAC">
              <w:rPr>
                <w:rFonts w:ascii="標楷體" w:eastAsia="標楷體" w:hAnsi="標楷體" w:hint="eastAsia"/>
                <w:kern w:val="2"/>
                <w:szCs w:val="24"/>
              </w:rPr>
              <w:t>淨零綠</w:t>
            </w:r>
            <w:proofErr w:type="gramEnd"/>
            <w:r w:rsidRPr="000B4AAC">
              <w:rPr>
                <w:rFonts w:ascii="標楷體" w:eastAsia="標楷體" w:hAnsi="標楷體" w:hint="eastAsia"/>
                <w:kern w:val="2"/>
                <w:szCs w:val="24"/>
              </w:rPr>
              <w:t>生活推廣</w:t>
            </w:r>
            <w:proofErr w:type="gramStart"/>
            <w:r w:rsidRPr="000B4AAC">
              <w:rPr>
                <w:rFonts w:ascii="標楷體" w:eastAsia="標楷體" w:hAnsi="標楷體" w:hint="eastAsia"/>
                <w:kern w:val="2"/>
                <w:szCs w:val="24"/>
              </w:rPr>
              <w:t>包含惜食響應</w:t>
            </w:r>
            <w:proofErr w:type="gramEnd"/>
            <w:r w:rsidRPr="000B4AAC">
              <w:rPr>
                <w:rFonts w:ascii="標楷體" w:eastAsia="標楷體" w:hAnsi="標楷體" w:hint="eastAsia"/>
                <w:kern w:val="2"/>
                <w:szCs w:val="24"/>
              </w:rPr>
              <w:t>、綠色採購、綠色消費、碳</w:t>
            </w:r>
            <w:proofErr w:type="gramStart"/>
            <w:r w:rsidRPr="000B4AAC">
              <w:rPr>
                <w:rFonts w:ascii="標楷體" w:eastAsia="標楷體" w:hAnsi="標楷體" w:hint="eastAsia"/>
                <w:kern w:val="2"/>
                <w:szCs w:val="24"/>
              </w:rPr>
              <w:t>足跡等綠生活</w:t>
            </w:r>
            <w:proofErr w:type="gramEnd"/>
            <w:r w:rsidRPr="000B4AAC">
              <w:rPr>
                <w:rFonts w:ascii="標楷體" w:eastAsia="標楷體" w:hAnsi="標楷體" w:hint="eastAsia"/>
                <w:kern w:val="2"/>
                <w:szCs w:val="24"/>
              </w:rPr>
              <w:t>說明會與工作坊39場次，宣導人數計6,341人。</w:t>
            </w:r>
          </w:p>
          <w:p w14:paraId="0E485F18" w14:textId="77777777" w:rsidR="00A2309D" w:rsidRPr="000B4AAC" w:rsidRDefault="00A2309D"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(3)打造綠色生活圈，推廣綠色旅遊，113年共計466家環保餐廳及、145家環保旅店、10家環保標章旅館、1家環保標章旅行業及1家銀級環保標章認證之育樂場所（科工館）。</w:t>
            </w:r>
          </w:p>
          <w:p w14:paraId="0974D3C5" w14:textId="77777777" w:rsidR="00A2309D" w:rsidRPr="000B4AAC" w:rsidRDefault="00A2309D"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(4)辦理「高雄人</w:t>
            </w:r>
            <w:proofErr w:type="gramStart"/>
            <w:r w:rsidRPr="000B4AAC">
              <w:rPr>
                <w:rFonts w:ascii="標楷體" w:eastAsia="標楷體" w:hAnsi="標楷體" w:hint="eastAsia"/>
                <w:kern w:val="2"/>
                <w:szCs w:val="24"/>
              </w:rPr>
              <w:t>‧</w:t>
            </w:r>
            <w:proofErr w:type="gramEnd"/>
            <w:r w:rsidRPr="000B4AAC">
              <w:rPr>
                <w:rFonts w:ascii="標楷體" w:eastAsia="標楷體" w:hAnsi="標楷體" w:hint="eastAsia"/>
                <w:kern w:val="2"/>
                <w:szCs w:val="24"/>
              </w:rPr>
              <w:t>自綠生活」活動，依「地方創生x友善在地」、「</w:t>
            </w:r>
            <w:proofErr w:type="gramStart"/>
            <w:r w:rsidRPr="000B4AAC">
              <w:rPr>
                <w:rFonts w:ascii="標楷體" w:eastAsia="標楷體" w:hAnsi="標楷體" w:hint="eastAsia"/>
                <w:kern w:val="2"/>
                <w:szCs w:val="24"/>
              </w:rPr>
              <w:t>零廢消費</w:t>
            </w:r>
            <w:proofErr w:type="gramEnd"/>
            <w:r w:rsidRPr="000B4AAC">
              <w:rPr>
                <w:rFonts w:ascii="標楷體" w:eastAsia="標楷體" w:hAnsi="標楷體" w:hint="eastAsia"/>
                <w:kern w:val="2"/>
                <w:szCs w:val="24"/>
              </w:rPr>
              <w:t>x</w:t>
            </w:r>
            <w:proofErr w:type="gramStart"/>
            <w:r w:rsidRPr="000B4AAC">
              <w:rPr>
                <w:rFonts w:ascii="標楷體" w:eastAsia="標楷體" w:hAnsi="標楷體" w:hint="eastAsia"/>
                <w:kern w:val="2"/>
                <w:szCs w:val="24"/>
              </w:rPr>
              <w:t>無塑生活</w:t>
            </w:r>
            <w:proofErr w:type="gramEnd"/>
            <w:r w:rsidRPr="000B4AAC">
              <w:rPr>
                <w:rFonts w:ascii="標楷體" w:eastAsia="標楷體" w:hAnsi="標楷體" w:hint="eastAsia"/>
                <w:kern w:val="2"/>
                <w:szCs w:val="24"/>
              </w:rPr>
              <w:t>」、「循環經濟x</w:t>
            </w:r>
            <w:proofErr w:type="gramStart"/>
            <w:r w:rsidRPr="000B4AAC">
              <w:rPr>
                <w:rFonts w:ascii="標楷體" w:eastAsia="標楷體" w:hAnsi="標楷體" w:hint="eastAsia"/>
                <w:kern w:val="2"/>
                <w:szCs w:val="24"/>
              </w:rPr>
              <w:t>綠色淨零</w:t>
            </w:r>
            <w:proofErr w:type="gramEnd"/>
            <w:r w:rsidRPr="000B4AAC">
              <w:rPr>
                <w:rFonts w:ascii="標楷體" w:eastAsia="標楷體" w:hAnsi="標楷體" w:hint="eastAsia"/>
                <w:kern w:val="2"/>
                <w:szCs w:val="24"/>
              </w:rPr>
              <w:t>」、「綠</w:t>
            </w:r>
            <w:proofErr w:type="gramStart"/>
            <w:r w:rsidRPr="000B4AAC">
              <w:rPr>
                <w:rFonts w:ascii="標楷體" w:eastAsia="標楷體" w:hAnsi="標楷體" w:hint="eastAsia"/>
                <w:kern w:val="2"/>
                <w:szCs w:val="24"/>
              </w:rPr>
              <w:t>活食尚</w:t>
            </w:r>
            <w:proofErr w:type="gramEnd"/>
            <w:r w:rsidRPr="000B4AAC">
              <w:rPr>
                <w:rFonts w:ascii="標楷體" w:eastAsia="標楷體" w:hAnsi="標楷體" w:hint="eastAsia"/>
                <w:kern w:val="2"/>
                <w:szCs w:val="24"/>
              </w:rPr>
              <w:t>x環保餐旅」等四大主題邀集26家企業參與綠生活市集，參與活動人數約2,260人，活動現場設有循環餐具借用攤位供市民免費借用，推廣</w:t>
            </w:r>
            <w:proofErr w:type="gramStart"/>
            <w:r w:rsidRPr="000B4AAC">
              <w:rPr>
                <w:rFonts w:ascii="標楷體" w:eastAsia="標楷體" w:hAnsi="標楷體" w:hint="eastAsia"/>
                <w:kern w:val="2"/>
                <w:szCs w:val="24"/>
              </w:rPr>
              <w:t>淨零綠</w:t>
            </w:r>
            <w:proofErr w:type="gramEnd"/>
            <w:r w:rsidRPr="000B4AAC">
              <w:rPr>
                <w:rFonts w:ascii="標楷體" w:eastAsia="標楷體" w:hAnsi="標楷體" w:hint="eastAsia"/>
                <w:kern w:val="2"/>
                <w:szCs w:val="24"/>
              </w:rPr>
              <w:t>生活及資源循環再利用理念</w:t>
            </w:r>
            <w:r w:rsidRPr="000B4AAC">
              <w:rPr>
                <w:rFonts w:ascii="標楷體" w:eastAsia="標楷體" w:hAnsi="標楷體"/>
                <w:kern w:val="2"/>
                <w:szCs w:val="24"/>
              </w:rPr>
              <w:t>。</w:t>
            </w:r>
          </w:p>
          <w:p w14:paraId="61ECDAF2" w14:textId="77777777" w:rsidR="00A2309D" w:rsidRPr="000B4AAC" w:rsidRDefault="00A2309D"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(5)推動低碳飲食及響應每周一日</w:t>
            </w:r>
            <w:proofErr w:type="gramStart"/>
            <w:r w:rsidRPr="000B4AAC">
              <w:rPr>
                <w:rFonts w:ascii="標楷體" w:eastAsia="標楷體" w:hAnsi="標楷體" w:hint="eastAsia"/>
                <w:kern w:val="2"/>
                <w:szCs w:val="24"/>
              </w:rPr>
              <w:t>蔬食日</w:t>
            </w:r>
            <w:proofErr w:type="gramEnd"/>
            <w:r w:rsidRPr="000B4AAC">
              <w:rPr>
                <w:rFonts w:ascii="標楷體" w:eastAsia="標楷體" w:hAnsi="標楷體" w:hint="eastAsia"/>
                <w:kern w:val="2"/>
                <w:szCs w:val="24"/>
              </w:rPr>
              <w:t>，推動</w:t>
            </w:r>
            <w:proofErr w:type="gramStart"/>
            <w:r w:rsidRPr="000B4AAC">
              <w:rPr>
                <w:rFonts w:ascii="標楷體" w:eastAsia="標楷體" w:hAnsi="標楷體" w:hint="eastAsia"/>
                <w:kern w:val="2"/>
                <w:szCs w:val="24"/>
              </w:rPr>
              <w:t>對象含本市</w:t>
            </w:r>
            <w:proofErr w:type="gramEnd"/>
            <w:r w:rsidRPr="000B4AAC">
              <w:rPr>
                <w:rFonts w:ascii="標楷體" w:eastAsia="標楷體" w:hAnsi="標楷體" w:hint="eastAsia"/>
                <w:kern w:val="2"/>
                <w:szCs w:val="24"/>
              </w:rPr>
              <w:t>轄內中央及本府機關學校、國營事業及各工業（園）區，本市所屬237間學校國中、小實施每周一日蔬食，實施率100%。</w:t>
            </w:r>
          </w:p>
          <w:p w14:paraId="56986076" w14:textId="3D5A5C9F" w:rsidR="00A2309D" w:rsidRPr="000B4AAC" w:rsidRDefault="00A2309D"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(6)推廣綠色辦公，已推動627處機關學校、817家企業及團體完成響應</w:t>
            </w:r>
            <w:r w:rsidR="00552FDE" w:rsidRPr="000B4AAC">
              <w:rPr>
                <w:rFonts w:ascii="標楷體" w:eastAsia="標楷體" w:hAnsi="標楷體" w:hint="eastAsia"/>
                <w:kern w:val="2"/>
                <w:szCs w:val="24"/>
              </w:rPr>
              <w:t>，</w:t>
            </w:r>
            <w:r w:rsidRPr="000B4AAC">
              <w:rPr>
                <w:rFonts w:ascii="標楷體" w:eastAsia="標楷體" w:hAnsi="標楷體" w:hint="eastAsia"/>
                <w:kern w:val="2"/>
                <w:szCs w:val="24"/>
              </w:rPr>
              <w:t>共計1,444處機關及民間企業響應。</w:t>
            </w:r>
          </w:p>
          <w:p w14:paraId="44F88A23" w14:textId="77777777" w:rsidR="00D97610" w:rsidRPr="000B4AAC" w:rsidRDefault="00D97610"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w:t>
            </w:r>
            <w:r w:rsidRPr="000B4AAC">
              <w:rPr>
                <w:rFonts w:ascii="標楷體" w:eastAsia="標楷體" w:hAnsi="標楷體"/>
                <w:kern w:val="2"/>
                <w:sz w:val="24"/>
              </w:rPr>
              <w:t>推動</w:t>
            </w:r>
            <w:proofErr w:type="gramStart"/>
            <w:r w:rsidRPr="000B4AAC">
              <w:rPr>
                <w:rFonts w:ascii="標楷體" w:eastAsia="標楷體" w:hAnsi="標楷體"/>
                <w:kern w:val="2"/>
                <w:sz w:val="24"/>
              </w:rPr>
              <w:t>低碳永續</w:t>
            </w:r>
            <w:proofErr w:type="gramEnd"/>
            <w:r w:rsidRPr="000B4AAC">
              <w:rPr>
                <w:rFonts w:ascii="標楷體" w:eastAsia="標楷體" w:hAnsi="標楷體"/>
                <w:kern w:val="2"/>
                <w:sz w:val="24"/>
              </w:rPr>
              <w:t>家園</w:t>
            </w:r>
          </w:p>
          <w:p w14:paraId="0DD82F2B" w14:textId="77777777" w:rsidR="00D97610" w:rsidRPr="000B4AAC" w:rsidRDefault="00D97610"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(1)截至113年12月高雄市輔導參與</w:t>
            </w:r>
            <w:proofErr w:type="gramStart"/>
            <w:r w:rsidRPr="000B4AAC">
              <w:rPr>
                <w:rFonts w:ascii="標楷體" w:eastAsia="標楷體" w:hAnsi="標楷體" w:hint="eastAsia"/>
                <w:kern w:val="2"/>
                <w:szCs w:val="24"/>
              </w:rPr>
              <w:t>低碳永續</w:t>
            </w:r>
            <w:proofErr w:type="gramEnd"/>
            <w:r w:rsidRPr="000B4AAC">
              <w:rPr>
                <w:rFonts w:ascii="標楷體" w:eastAsia="標楷體" w:hAnsi="標楷體" w:hint="eastAsia"/>
                <w:kern w:val="2"/>
                <w:szCs w:val="24"/>
              </w:rPr>
              <w:t>家園認證評等，計有1處地方政府「銀級」、2處區層級「銀級」、11處區層級「</w:t>
            </w:r>
            <w:proofErr w:type="gramStart"/>
            <w:r w:rsidRPr="000B4AAC">
              <w:rPr>
                <w:rFonts w:ascii="標楷體" w:eastAsia="標楷體" w:hAnsi="標楷體" w:hint="eastAsia"/>
                <w:kern w:val="2"/>
                <w:szCs w:val="24"/>
              </w:rPr>
              <w:t>銅級</w:t>
            </w:r>
            <w:proofErr w:type="gramEnd"/>
            <w:r w:rsidRPr="000B4AAC">
              <w:rPr>
                <w:rFonts w:ascii="標楷體" w:eastAsia="標楷體" w:hAnsi="標楷體" w:hint="eastAsia"/>
                <w:kern w:val="2"/>
                <w:szCs w:val="24"/>
              </w:rPr>
              <w:t>」、5處里層級「銀級」、76處里層級「</w:t>
            </w:r>
            <w:proofErr w:type="gramStart"/>
            <w:r w:rsidRPr="000B4AAC">
              <w:rPr>
                <w:rFonts w:ascii="標楷體" w:eastAsia="標楷體" w:hAnsi="標楷體" w:hint="eastAsia"/>
                <w:kern w:val="2"/>
                <w:szCs w:val="24"/>
              </w:rPr>
              <w:t>銅級</w:t>
            </w:r>
            <w:proofErr w:type="gramEnd"/>
            <w:r w:rsidRPr="000B4AAC">
              <w:rPr>
                <w:rFonts w:ascii="標楷體" w:eastAsia="標楷體" w:hAnsi="標楷體" w:hint="eastAsia"/>
                <w:kern w:val="2"/>
                <w:szCs w:val="24"/>
              </w:rPr>
              <w:t>」及619處村里社區取得報名成功。</w:t>
            </w:r>
          </w:p>
          <w:p w14:paraId="39963EEB" w14:textId="77777777" w:rsidR="00D97610" w:rsidRPr="000B4AAC" w:rsidRDefault="00D97610"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(2)辦理2場次</w:t>
            </w:r>
            <w:proofErr w:type="gramStart"/>
            <w:r w:rsidRPr="000B4AAC">
              <w:rPr>
                <w:rFonts w:ascii="標楷體" w:eastAsia="標楷體" w:hAnsi="標楷體" w:hint="eastAsia"/>
                <w:kern w:val="2"/>
                <w:szCs w:val="24"/>
              </w:rPr>
              <w:t>低碳永續</w:t>
            </w:r>
            <w:proofErr w:type="gramEnd"/>
            <w:r w:rsidRPr="000B4AAC">
              <w:rPr>
                <w:rFonts w:ascii="標楷體" w:eastAsia="標楷體" w:hAnsi="標楷體" w:hint="eastAsia"/>
                <w:kern w:val="2"/>
                <w:szCs w:val="24"/>
              </w:rPr>
              <w:t>家園認證說明會/調適培訓課程，共計56人次參加。</w:t>
            </w:r>
          </w:p>
          <w:p w14:paraId="53F87CFC" w14:textId="77777777" w:rsidR="00D97610" w:rsidRPr="000B4AAC" w:rsidRDefault="00D97610"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(3)完成5處行動項目維護工作(前鎮區盛興里、田寮區崇德里、</w:t>
            </w:r>
            <w:proofErr w:type="gramStart"/>
            <w:r w:rsidRPr="000B4AAC">
              <w:rPr>
                <w:rFonts w:ascii="標楷體" w:eastAsia="標楷體" w:hAnsi="標楷體" w:hint="eastAsia"/>
                <w:kern w:val="2"/>
                <w:szCs w:val="24"/>
              </w:rPr>
              <w:t>甲仙區關山</w:t>
            </w:r>
            <w:proofErr w:type="gramEnd"/>
            <w:r w:rsidRPr="000B4AAC">
              <w:rPr>
                <w:rFonts w:ascii="標楷體" w:eastAsia="標楷體" w:hAnsi="標楷體" w:hint="eastAsia"/>
                <w:kern w:val="2"/>
                <w:szCs w:val="24"/>
              </w:rPr>
              <w:t>里、六龜區</w:t>
            </w:r>
            <w:proofErr w:type="gramStart"/>
            <w:r w:rsidRPr="000B4AAC">
              <w:rPr>
                <w:rFonts w:ascii="標楷體" w:eastAsia="標楷體" w:hAnsi="標楷體" w:hint="eastAsia"/>
                <w:kern w:val="2"/>
                <w:szCs w:val="24"/>
              </w:rPr>
              <w:t>興發里</w:t>
            </w:r>
            <w:proofErr w:type="gramEnd"/>
            <w:r w:rsidRPr="000B4AAC">
              <w:rPr>
                <w:rFonts w:ascii="標楷體" w:eastAsia="標楷體" w:hAnsi="標楷體" w:hint="eastAsia"/>
                <w:kern w:val="2"/>
                <w:szCs w:val="24"/>
              </w:rPr>
              <w:t>、左營區新下里)及2處本市轄內建築物推廣綠化降溫工作(旗山區圓富里、楠梓區大昌里</w:t>
            </w:r>
            <w:proofErr w:type="gramStart"/>
            <w:r w:rsidRPr="000B4AAC">
              <w:rPr>
                <w:rFonts w:ascii="標楷體" w:eastAsia="標楷體" w:hAnsi="標楷體"/>
                <w:kern w:val="2"/>
                <w:szCs w:val="24"/>
              </w:rPr>
              <w:t>）</w:t>
            </w:r>
            <w:proofErr w:type="gramEnd"/>
            <w:r w:rsidRPr="000B4AAC">
              <w:rPr>
                <w:rFonts w:ascii="標楷體" w:eastAsia="標楷體" w:hAnsi="標楷體" w:hint="eastAsia"/>
                <w:kern w:val="2"/>
                <w:szCs w:val="24"/>
              </w:rPr>
              <w:t>。</w:t>
            </w:r>
          </w:p>
          <w:p w14:paraId="7EDFB18D" w14:textId="77777777" w:rsidR="00D97610" w:rsidRPr="000B4AAC" w:rsidRDefault="00D97610"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(4)輔導9處本市</w:t>
            </w:r>
            <w:proofErr w:type="gramStart"/>
            <w:r w:rsidRPr="000B4AAC">
              <w:rPr>
                <w:rFonts w:ascii="標楷體" w:eastAsia="標楷體" w:hAnsi="標楷體" w:hint="eastAsia"/>
                <w:kern w:val="2"/>
                <w:szCs w:val="24"/>
              </w:rPr>
              <w:t>轄內村</w:t>
            </w:r>
            <w:proofErr w:type="gramEnd"/>
            <w:r w:rsidRPr="000B4AAC">
              <w:rPr>
                <w:rFonts w:ascii="標楷體" w:eastAsia="標楷體" w:hAnsi="標楷體" w:hint="eastAsia"/>
                <w:kern w:val="2"/>
                <w:szCs w:val="24"/>
              </w:rPr>
              <w:t>(里)社區推動因地制宜低碳行動(林園區頂厝里、大寮區溪</w:t>
            </w:r>
            <w:proofErr w:type="gramStart"/>
            <w:r w:rsidRPr="000B4AAC">
              <w:rPr>
                <w:rFonts w:ascii="標楷體" w:eastAsia="標楷體" w:hAnsi="標楷體" w:hint="eastAsia"/>
                <w:kern w:val="2"/>
                <w:szCs w:val="24"/>
              </w:rPr>
              <w:t>寮</w:t>
            </w:r>
            <w:proofErr w:type="gramEnd"/>
            <w:r w:rsidRPr="000B4AAC">
              <w:rPr>
                <w:rFonts w:ascii="標楷體" w:eastAsia="標楷體" w:hAnsi="標楷體" w:hint="eastAsia"/>
                <w:kern w:val="2"/>
                <w:szCs w:val="24"/>
              </w:rPr>
              <w:t>里、楠梓區仁昌里、六龜區文武里、湖內區公館里、茂林區</w:t>
            </w:r>
            <w:proofErr w:type="gramStart"/>
            <w:r w:rsidRPr="000B4AAC">
              <w:rPr>
                <w:rFonts w:ascii="標楷體" w:eastAsia="標楷體" w:hAnsi="標楷體" w:hint="eastAsia"/>
                <w:kern w:val="2"/>
                <w:szCs w:val="24"/>
              </w:rPr>
              <w:t>多納里</w:t>
            </w:r>
            <w:proofErr w:type="gramEnd"/>
            <w:r w:rsidRPr="000B4AAC">
              <w:rPr>
                <w:rFonts w:ascii="標楷體" w:eastAsia="標楷體" w:hAnsi="標楷體" w:hint="eastAsia"/>
                <w:kern w:val="2"/>
                <w:szCs w:val="24"/>
              </w:rPr>
              <w:t>、永安區永安里、橋頭</w:t>
            </w:r>
            <w:proofErr w:type="gramStart"/>
            <w:r w:rsidRPr="000B4AAC">
              <w:rPr>
                <w:rFonts w:ascii="標楷體" w:eastAsia="標楷體" w:hAnsi="標楷體" w:hint="eastAsia"/>
                <w:kern w:val="2"/>
                <w:szCs w:val="24"/>
              </w:rPr>
              <w:t>區筆秀里</w:t>
            </w:r>
            <w:proofErr w:type="gramEnd"/>
            <w:r w:rsidRPr="000B4AAC">
              <w:rPr>
                <w:rFonts w:ascii="標楷體" w:eastAsia="標楷體" w:hAnsi="標楷體" w:hint="eastAsia"/>
                <w:kern w:val="2"/>
                <w:szCs w:val="24"/>
              </w:rPr>
              <w:t>、楠梓區隆昌里)。</w:t>
            </w:r>
          </w:p>
          <w:p w14:paraId="66AB5E8A" w14:textId="77777777" w:rsidR="00D97610" w:rsidRPr="000B4AAC" w:rsidRDefault="00D97610"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(5)辦理2場次太陽能光電宣導及推廣說明會，共計54人次參加，並執行2場次建物診斷及評估工作，輔導4處本市</w:t>
            </w:r>
            <w:proofErr w:type="gramStart"/>
            <w:r w:rsidRPr="000B4AAC">
              <w:rPr>
                <w:rFonts w:ascii="標楷體" w:eastAsia="標楷體" w:hAnsi="標楷體" w:hint="eastAsia"/>
                <w:kern w:val="2"/>
                <w:szCs w:val="24"/>
              </w:rPr>
              <w:t>轄內村</w:t>
            </w:r>
            <w:proofErr w:type="gramEnd"/>
            <w:r w:rsidRPr="000B4AAC">
              <w:rPr>
                <w:rFonts w:ascii="標楷體" w:eastAsia="標楷體" w:hAnsi="標楷體" w:hint="eastAsia"/>
                <w:kern w:val="2"/>
                <w:szCs w:val="24"/>
              </w:rPr>
              <w:t>(里)社區設置太陽能光電系統。</w:t>
            </w:r>
          </w:p>
          <w:p w14:paraId="5756B8C3" w14:textId="77777777" w:rsidR="00D97610" w:rsidRPr="000B4AAC" w:rsidRDefault="00D97610"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(6)輔導1處本市</w:t>
            </w:r>
            <w:proofErr w:type="gramStart"/>
            <w:r w:rsidRPr="000B4AAC">
              <w:rPr>
                <w:rFonts w:ascii="標楷體" w:eastAsia="標楷體" w:hAnsi="標楷體" w:hint="eastAsia"/>
                <w:kern w:val="2"/>
                <w:szCs w:val="24"/>
              </w:rPr>
              <w:t>轄內村</w:t>
            </w:r>
            <w:proofErr w:type="gramEnd"/>
            <w:r w:rsidRPr="000B4AAC">
              <w:rPr>
                <w:rFonts w:ascii="標楷體" w:eastAsia="標楷體" w:hAnsi="標楷體" w:hint="eastAsia"/>
                <w:kern w:val="2"/>
                <w:szCs w:val="24"/>
              </w:rPr>
              <w:t>（里）社區楠梓區惠豐里活動中心為低碳示</w:t>
            </w:r>
            <w:r w:rsidRPr="000B4AAC">
              <w:rPr>
                <w:rFonts w:ascii="標楷體" w:eastAsia="標楷體" w:hAnsi="標楷體" w:hint="eastAsia"/>
                <w:kern w:val="2"/>
                <w:szCs w:val="24"/>
              </w:rPr>
              <w:lastRenderedPageBreak/>
              <w:t>範點，包含8KW太陽能光電系統、太陽能路燈、節能燈具、植</w:t>
            </w:r>
            <w:proofErr w:type="gramStart"/>
            <w:r w:rsidRPr="000B4AAC">
              <w:rPr>
                <w:rFonts w:ascii="標楷體" w:eastAsia="標楷體" w:hAnsi="標楷體" w:hint="eastAsia"/>
                <w:kern w:val="2"/>
                <w:szCs w:val="24"/>
              </w:rPr>
              <w:t>生綠牆或</w:t>
            </w:r>
            <w:proofErr w:type="gramEnd"/>
            <w:r w:rsidRPr="000B4AAC">
              <w:rPr>
                <w:rFonts w:ascii="標楷體" w:eastAsia="標楷體" w:hAnsi="標楷體" w:hint="eastAsia"/>
                <w:kern w:val="2"/>
                <w:szCs w:val="24"/>
              </w:rPr>
              <w:t>綠籬等。</w:t>
            </w:r>
          </w:p>
          <w:p w14:paraId="34FAE882" w14:textId="77777777" w:rsidR="00793088" w:rsidRPr="000B4AAC" w:rsidRDefault="00793088" w:rsidP="000B4AAC">
            <w:pPr>
              <w:shd w:val="clear" w:color="auto" w:fill="FFFFFF"/>
              <w:snapToGrid w:val="0"/>
              <w:spacing w:line="360" w:lineRule="exact"/>
              <w:ind w:right="130"/>
              <w:jc w:val="both"/>
              <w:rPr>
                <w:rFonts w:ascii="標楷體" w:eastAsia="標楷體" w:hAnsi="標楷體"/>
                <w:szCs w:val="24"/>
              </w:rPr>
            </w:pPr>
          </w:p>
          <w:p w14:paraId="18B68AA3" w14:textId="77777777" w:rsidR="00D97610" w:rsidRPr="000B4AAC" w:rsidRDefault="00D97610"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成立「高雄市政府永續發展暨氣候變遷因應推動會」及推動城市永續發展</w:t>
            </w:r>
          </w:p>
          <w:p w14:paraId="2DF146AA" w14:textId="1452D831" w:rsidR="00D97610" w:rsidRPr="000B4AAC" w:rsidRDefault="00D97610"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(1)「高雄市政府永續發展暨氣候變遷因應推動會」</w:t>
            </w:r>
            <w:r w:rsidR="000B4AAC" w:rsidRPr="000B4AAC">
              <w:rPr>
                <w:rFonts w:ascii="標楷體" w:eastAsia="標楷體" w:hAnsi="標楷體" w:hint="eastAsia"/>
                <w:kern w:val="2"/>
                <w:szCs w:val="24"/>
              </w:rPr>
              <w:t>(以下簡稱推動會)於112年聘任第七屆委員，並將青年學生納入委員類別，推動氣候治理向下扎根；另一方面，為推動產學合作及公正轉型，調整推動會組織架構，新設「</w:t>
            </w:r>
            <w:proofErr w:type="gramStart"/>
            <w:r w:rsidR="000B4AAC" w:rsidRPr="000B4AAC">
              <w:rPr>
                <w:rFonts w:ascii="標楷體" w:eastAsia="標楷體" w:hAnsi="標楷體" w:hint="eastAsia"/>
                <w:kern w:val="2"/>
                <w:szCs w:val="24"/>
              </w:rPr>
              <w:t>淨零學院</w:t>
            </w:r>
            <w:proofErr w:type="gramEnd"/>
            <w:r w:rsidR="000B4AAC" w:rsidRPr="000B4AAC">
              <w:rPr>
                <w:rFonts w:ascii="標楷體" w:eastAsia="標楷體" w:hAnsi="標楷體" w:hint="eastAsia"/>
                <w:kern w:val="2"/>
                <w:szCs w:val="24"/>
              </w:rPr>
              <w:t>」，串聯產、官、學</w:t>
            </w:r>
            <w:proofErr w:type="gramStart"/>
            <w:r w:rsidR="000B4AAC" w:rsidRPr="000B4AAC">
              <w:rPr>
                <w:rFonts w:ascii="標楷體" w:eastAsia="標楷體" w:hAnsi="標楷體" w:hint="eastAsia"/>
                <w:kern w:val="2"/>
                <w:szCs w:val="24"/>
              </w:rPr>
              <w:t>培育綠領人才</w:t>
            </w:r>
            <w:proofErr w:type="gramEnd"/>
            <w:r w:rsidR="000B4AAC" w:rsidRPr="000B4AAC">
              <w:rPr>
                <w:rFonts w:ascii="標楷體" w:eastAsia="標楷體" w:hAnsi="標楷體" w:hint="eastAsia"/>
                <w:kern w:val="2"/>
                <w:szCs w:val="24"/>
              </w:rPr>
              <w:t>。今(113)年已完成第七屆第2次委員會會議，管考檢討本市161項永續發展指標，並通過「高雄市氣候變遷調適執行方案」、「</w:t>
            </w:r>
            <w:proofErr w:type="gramStart"/>
            <w:r w:rsidR="000B4AAC" w:rsidRPr="000B4AAC">
              <w:rPr>
                <w:rFonts w:ascii="標楷體" w:eastAsia="標楷體" w:hAnsi="標楷體" w:hint="eastAsia"/>
                <w:kern w:val="2"/>
                <w:szCs w:val="24"/>
              </w:rPr>
              <w:t>高雄市淨零政策</w:t>
            </w:r>
            <w:proofErr w:type="gramEnd"/>
            <w:r w:rsidR="000B4AAC" w:rsidRPr="000B4AAC">
              <w:rPr>
                <w:rFonts w:ascii="標楷體" w:eastAsia="標楷體" w:hAnsi="標楷體" w:hint="eastAsia"/>
                <w:kern w:val="2"/>
                <w:szCs w:val="24"/>
              </w:rPr>
              <w:t>白皮書」及「高雄市碳預算報告書」等</w:t>
            </w:r>
            <w:r w:rsidRPr="000B4AAC">
              <w:rPr>
                <w:rFonts w:ascii="標楷體" w:eastAsia="標楷體" w:hAnsi="標楷體"/>
                <w:kern w:val="2"/>
                <w:szCs w:val="24"/>
              </w:rPr>
              <w:t>。</w:t>
            </w:r>
          </w:p>
          <w:p w14:paraId="1C30AB1F" w14:textId="77777777" w:rsidR="00D97610" w:rsidRPr="000B4AAC" w:rsidRDefault="00D97610"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(2)鑒於「</w:t>
            </w:r>
            <w:proofErr w:type="gramStart"/>
            <w:r w:rsidRPr="000B4AAC">
              <w:rPr>
                <w:rFonts w:ascii="標楷體" w:eastAsia="標楷體" w:hAnsi="標楷體" w:hint="eastAsia"/>
                <w:kern w:val="2"/>
                <w:szCs w:val="24"/>
              </w:rPr>
              <w:t>高雄市淨零城市</w:t>
            </w:r>
            <w:proofErr w:type="gramEnd"/>
            <w:r w:rsidRPr="000B4AAC">
              <w:rPr>
                <w:rFonts w:ascii="標楷體" w:eastAsia="標楷體" w:hAnsi="標楷體" w:hint="eastAsia"/>
                <w:kern w:val="2"/>
                <w:szCs w:val="24"/>
              </w:rPr>
              <w:t>發展自治條例」已正式施行，高雄市已擬訂《淨零政策白皮書》作為本市推動框架，今(113)年高雄市提出第四本「2024年高雄市自願檢視報告」(VLR)，以本市</w:t>
            </w:r>
            <w:proofErr w:type="gramStart"/>
            <w:r w:rsidRPr="000B4AAC">
              <w:rPr>
                <w:rFonts w:ascii="標楷體" w:eastAsia="標楷體" w:hAnsi="標楷體" w:hint="eastAsia"/>
                <w:kern w:val="2"/>
                <w:szCs w:val="24"/>
              </w:rPr>
              <w:t>推動淨零轉型</w:t>
            </w:r>
            <w:proofErr w:type="gramEnd"/>
            <w:r w:rsidRPr="000B4AAC">
              <w:rPr>
                <w:rFonts w:ascii="標楷體" w:eastAsia="標楷體" w:hAnsi="標楷體" w:hint="eastAsia"/>
                <w:kern w:val="2"/>
                <w:szCs w:val="24"/>
              </w:rPr>
              <w:t>與永續發展兩大議題，進行執行成效檢視。</w:t>
            </w:r>
            <w:proofErr w:type="gramStart"/>
            <w:r w:rsidRPr="000B4AAC">
              <w:rPr>
                <w:rFonts w:ascii="標楷體" w:eastAsia="標楷體" w:hAnsi="標楷體" w:hint="eastAsia"/>
                <w:kern w:val="2"/>
                <w:szCs w:val="24"/>
              </w:rPr>
              <w:t>在淨零轉型</w:t>
            </w:r>
            <w:proofErr w:type="gramEnd"/>
            <w:r w:rsidRPr="000B4AAC">
              <w:rPr>
                <w:rFonts w:ascii="標楷體" w:eastAsia="標楷體" w:hAnsi="標楷體" w:hint="eastAsia"/>
                <w:kern w:val="2"/>
                <w:szCs w:val="24"/>
              </w:rPr>
              <w:t>部分，係針對能源、工業、住商、運輸、農業、環境、綠生活、碳</w:t>
            </w:r>
            <w:proofErr w:type="gramStart"/>
            <w:r w:rsidRPr="000B4AAC">
              <w:rPr>
                <w:rFonts w:ascii="標楷體" w:eastAsia="標楷體" w:hAnsi="標楷體" w:hint="eastAsia"/>
                <w:kern w:val="2"/>
                <w:szCs w:val="24"/>
              </w:rPr>
              <w:t>匯</w:t>
            </w:r>
            <w:proofErr w:type="gramEnd"/>
            <w:r w:rsidRPr="000B4AAC">
              <w:rPr>
                <w:rFonts w:ascii="標楷體" w:eastAsia="標楷體" w:hAnsi="標楷體" w:hint="eastAsia"/>
                <w:kern w:val="2"/>
                <w:szCs w:val="24"/>
              </w:rPr>
              <w:t>及公正轉型等九大面向分別說明，本市</w:t>
            </w:r>
            <w:proofErr w:type="gramStart"/>
            <w:r w:rsidRPr="000B4AAC">
              <w:rPr>
                <w:rFonts w:ascii="標楷體" w:eastAsia="標楷體" w:hAnsi="標楷體" w:hint="eastAsia"/>
                <w:kern w:val="2"/>
                <w:szCs w:val="24"/>
              </w:rPr>
              <w:t>67項淨零主軸</w:t>
            </w:r>
            <w:proofErr w:type="gramEnd"/>
            <w:r w:rsidRPr="000B4AAC">
              <w:rPr>
                <w:rFonts w:ascii="標楷體" w:eastAsia="標楷體" w:hAnsi="標楷體" w:hint="eastAsia"/>
                <w:kern w:val="2"/>
                <w:szCs w:val="24"/>
              </w:rPr>
              <w:t>推動計畫之2023年執行績效；在永續發展部分，則依據利害關係人調查結果，針對民眾關注的SDGs議題分別說明永續發展目標之亮點成果，使外界瞭解本市戮力建</w:t>
            </w:r>
            <w:proofErr w:type="gramStart"/>
            <w:r w:rsidRPr="000B4AAC">
              <w:rPr>
                <w:rFonts w:ascii="標楷體" w:eastAsia="標楷體" w:hAnsi="標楷體" w:hint="eastAsia"/>
                <w:kern w:val="2"/>
                <w:szCs w:val="24"/>
              </w:rPr>
              <w:t>構淨零永</w:t>
            </w:r>
            <w:proofErr w:type="gramEnd"/>
            <w:r w:rsidRPr="000B4AAC">
              <w:rPr>
                <w:rFonts w:ascii="標楷體" w:eastAsia="標楷體" w:hAnsi="標楷體" w:hint="eastAsia"/>
                <w:kern w:val="2"/>
                <w:szCs w:val="24"/>
              </w:rPr>
              <w:t>續城市之轉型歷程及階段成果。高雄市VLR已於113年底以電子書(初版)型式進行刊登公布。</w:t>
            </w:r>
          </w:p>
          <w:p w14:paraId="1221830E" w14:textId="77777777" w:rsidR="00D97610" w:rsidRPr="000B4AAC" w:rsidRDefault="00D97610"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(3)</w:t>
            </w:r>
            <w:proofErr w:type="gramStart"/>
            <w:r w:rsidRPr="000B4AAC">
              <w:rPr>
                <w:rFonts w:ascii="標楷體" w:eastAsia="標楷體" w:hAnsi="標楷體" w:hint="eastAsia"/>
                <w:kern w:val="2"/>
                <w:szCs w:val="24"/>
              </w:rPr>
              <w:t>113</w:t>
            </w:r>
            <w:proofErr w:type="gramEnd"/>
            <w:r w:rsidRPr="000B4AAC">
              <w:rPr>
                <w:rFonts w:ascii="標楷體" w:eastAsia="標楷體" w:hAnsi="標楷體" w:hint="eastAsia"/>
                <w:kern w:val="2"/>
                <w:szCs w:val="24"/>
              </w:rPr>
              <w:t>年度本市參與遠見雜誌第四屆「2024縣市</w:t>
            </w:r>
            <w:proofErr w:type="gramStart"/>
            <w:r w:rsidRPr="000B4AAC">
              <w:rPr>
                <w:rFonts w:ascii="標楷體" w:eastAsia="標楷體" w:hAnsi="標楷體" w:hint="eastAsia"/>
                <w:kern w:val="2"/>
                <w:szCs w:val="24"/>
              </w:rPr>
              <w:t>總體暨永續</w:t>
            </w:r>
            <w:proofErr w:type="gramEnd"/>
            <w:r w:rsidRPr="000B4AAC">
              <w:rPr>
                <w:rFonts w:ascii="標楷體" w:eastAsia="標楷體" w:hAnsi="標楷體" w:hint="eastAsia"/>
                <w:kern w:val="2"/>
                <w:szCs w:val="24"/>
              </w:rPr>
              <w:t>競爭力調查」，榮獲全國排名第3，六都第2，創下歷年最佳成績；參與天下雜誌第二屆「2024天下城市治理卓越獎」，榮獲年度卓越城市獎，另分別獲得環境保護組首獎、1項社會進步組優選及3項經濟成長組優選；參與今周刊第五屆「2024永續城市SDGs大調查」，榮獲永續城市特優獎及最佳首長信任獎，另分別獲得環境力特別傑出獎、經濟力特別傑出獎、最佳高齡友善城市獎及永續創新獎-環境力</w:t>
            </w:r>
            <w:r w:rsidRPr="000B4AAC">
              <w:rPr>
                <w:rFonts w:ascii="標楷體" w:eastAsia="標楷體" w:hAnsi="標楷體"/>
                <w:kern w:val="2"/>
                <w:szCs w:val="24"/>
              </w:rPr>
              <w:t>。</w:t>
            </w:r>
          </w:p>
          <w:p w14:paraId="2AAD6BCE" w14:textId="77777777" w:rsidR="00D97610" w:rsidRPr="000B4AAC" w:rsidRDefault="00D97610"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執行高雄市氣候風險評估及調適計畫</w:t>
            </w:r>
          </w:p>
          <w:p w14:paraId="5A0D8EC2" w14:textId="77777777" w:rsidR="00D97610" w:rsidRPr="000B4AAC" w:rsidRDefault="00D97610"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(1)依據《氣候變遷因應法》第20條，</w:t>
            </w:r>
            <w:proofErr w:type="gramStart"/>
            <w:r w:rsidRPr="000B4AAC">
              <w:rPr>
                <w:rFonts w:ascii="標楷體" w:eastAsia="標楷體" w:hAnsi="標楷體" w:hint="eastAsia"/>
                <w:kern w:val="2"/>
                <w:szCs w:val="24"/>
              </w:rPr>
              <w:t>訂修氣候</w:t>
            </w:r>
            <w:proofErr w:type="gramEnd"/>
            <w:r w:rsidRPr="000B4AAC">
              <w:rPr>
                <w:rFonts w:ascii="標楷體" w:eastAsia="標楷體" w:hAnsi="標楷體" w:hint="eastAsia"/>
                <w:kern w:val="2"/>
                <w:szCs w:val="24"/>
              </w:rPr>
              <w:t>變遷調適執行方案，已召開6場跨局處</w:t>
            </w:r>
            <w:proofErr w:type="gramStart"/>
            <w:r w:rsidRPr="000B4AAC">
              <w:rPr>
                <w:rFonts w:ascii="標楷體" w:eastAsia="標楷體" w:hAnsi="標楷體" w:hint="eastAsia"/>
                <w:kern w:val="2"/>
                <w:szCs w:val="24"/>
              </w:rPr>
              <w:t>研</w:t>
            </w:r>
            <w:proofErr w:type="gramEnd"/>
            <w:r w:rsidRPr="000B4AAC">
              <w:rPr>
                <w:rFonts w:ascii="標楷體" w:eastAsia="標楷體" w:hAnsi="標楷體" w:hint="eastAsia"/>
                <w:kern w:val="2"/>
                <w:szCs w:val="24"/>
              </w:rPr>
              <w:t>商會議及1場座談會，共計邀集17位專家學者、190餘位市府機關同仁及公民團體代表與會，共同探討7大領域之調適行動，</w:t>
            </w:r>
            <w:proofErr w:type="gramStart"/>
            <w:r w:rsidRPr="000B4AAC">
              <w:rPr>
                <w:rFonts w:ascii="標楷體" w:eastAsia="標楷體" w:hAnsi="標楷體" w:hint="eastAsia"/>
                <w:kern w:val="2"/>
                <w:szCs w:val="24"/>
              </w:rPr>
              <w:t>研擬本</w:t>
            </w:r>
            <w:proofErr w:type="gramEnd"/>
            <w:r w:rsidRPr="000B4AAC">
              <w:rPr>
                <w:rFonts w:ascii="標楷體" w:eastAsia="標楷體" w:hAnsi="標楷體" w:hint="eastAsia"/>
                <w:kern w:val="2"/>
                <w:szCs w:val="24"/>
              </w:rPr>
              <w:t>市調適執行方案，逐步完備氣候調適策略，提升城市韌性</w:t>
            </w:r>
            <w:r w:rsidRPr="000B4AAC">
              <w:rPr>
                <w:rFonts w:ascii="標楷體" w:eastAsia="標楷體" w:hAnsi="標楷體"/>
                <w:kern w:val="2"/>
                <w:szCs w:val="24"/>
              </w:rPr>
              <w:t>。</w:t>
            </w:r>
          </w:p>
          <w:p w14:paraId="552A88E9" w14:textId="77777777" w:rsidR="00D97610" w:rsidRPr="000B4AAC" w:rsidRDefault="00D97610"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lastRenderedPageBreak/>
              <w:t>(2)依據《高雄市淨零城市發展自治條例》第15條，列管對象應定期辦理氣候風險評估，本年度已召開1場次專</w:t>
            </w:r>
            <w:proofErr w:type="gramStart"/>
            <w:r w:rsidRPr="000B4AAC">
              <w:rPr>
                <w:rFonts w:ascii="標楷體" w:eastAsia="標楷體" w:hAnsi="標楷體" w:hint="eastAsia"/>
                <w:kern w:val="2"/>
                <w:szCs w:val="24"/>
              </w:rPr>
              <w:t>諮</w:t>
            </w:r>
            <w:proofErr w:type="gramEnd"/>
            <w:r w:rsidRPr="000B4AAC">
              <w:rPr>
                <w:rFonts w:ascii="標楷體" w:eastAsia="標楷體" w:hAnsi="標楷體" w:hint="eastAsia"/>
                <w:kern w:val="2"/>
                <w:szCs w:val="24"/>
              </w:rPr>
              <w:t>會</w:t>
            </w:r>
            <w:proofErr w:type="gramStart"/>
            <w:r w:rsidRPr="000B4AAC">
              <w:rPr>
                <w:rFonts w:ascii="標楷體" w:eastAsia="標楷體" w:hAnsi="標楷體" w:hint="eastAsia"/>
                <w:kern w:val="2"/>
                <w:szCs w:val="24"/>
              </w:rPr>
              <w:t>研</w:t>
            </w:r>
            <w:proofErr w:type="gramEnd"/>
            <w:r w:rsidRPr="000B4AAC">
              <w:rPr>
                <w:rFonts w:ascii="標楷體" w:eastAsia="標楷體" w:hAnsi="標楷體" w:hint="eastAsia"/>
                <w:kern w:val="2"/>
                <w:szCs w:val="24"/>
              </w:rPr>
              <w:t>擬風險評估子法內容，邀請專家學者給予具體修正建議</w:t>
            </w:r>
            <w:r w:rsidRPr="000B4AAC">
              <w:rPr>
                <w:rFonts w:ascii="標楷體" w:eastAsia="標楷體" w:hAnsi="標楷體"/>
                <w:kern w:val="2"/>
                <w:szCs w:val="24"/>
              </w:rPr>
              <w:t>。</w:t>
            </w:r>
          </w:p>
          <w:p w14:paraId="5BD323B7" w14:textId="77777777" w:rsidR="00D97610" w:rsidRPr="000B4AAC" w:rsidRDefault="00D97610"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(3)推動虱目魚養殖示範點計畫，輔導北高雄沿海養殖漁業採取調適作為，已召開2場次說明會、1場座談會及1場專</w:t>
            </w:r>
            <w:proofErr w:type="gramStart"/>
            <w:r w:rsidRPr="000B4AAC">
              <w:rPr>
                <w:rFonts w:ascii="標楷體" w:eastAsia="標楷體" w:hAnsi="標楷體" w:hint="eastAsia"/>
                <w:kern w:val="2"/>
                <w:szCs w:val="24"/>
              </w:rPr>
              <w:t>諮</w:t>
            </w:r>
            <w:proofErr w:type="gramEnd"/>
            <w:r w:rsidRPr="000B4AAC">
              <w:rPr>
                <w:rFonts w:ascii="標楷體" w:eastAsia="標楷體" w:hAnsi="標楷體" w:hint="eastAsia"/>
                <w:kern w:val="2"/>
                <w:szCs w:val="24"/>
              </w:rPr>
              <w:t>會，並完成彌陀示範區及北高雄沿海地區共計141位利害關係人現地調查與深度訪談，完成產業調適行動文字雲，以及繪製產業調適行動方案清單與路徑，最終彙整成高雄市政府氣候變遷調適推動指引手冊</w:t>
            </w:r>
            <w:r w:rsidRPr="000B4AAC">
              <w:rPr>
                <w:rFonts w:ascii="標楷體" w:eastAsia="標楷體" w:hAnsi="標楷體"/>
                <w:kern w:val="2"/>
                <w:szCs w:val="24"/>
              </w:rPr>
              <w:t>。</w:t>
            </w:r>
          </w:p>
          <w:p w14:paraId="4E0E11D9" w14:textId="77777777" w:rsidR="00D97610" w:rsidRPr="000B4AAC" w:rsidRDefault="00D97610"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(4)推動各局處及企業單位能力建構，已召開3場次說明會，邀請專家學者導讀《國家氣候變遷科學報告2024》及針對調適層面的關鍵議題與現存的缺口進行深入探討，共計邀集6位專家學者、90餘位市府機關同仁及企業代表與會</w:t>
            </w:r>
            <w:r w:rsidRPr="000B4AAC">
              <w:rPr>
                <w:rFonts w:ascii="標楷體" w:eastAsia="標楷體" w:hAnsi="標楷體"/>
                <w:kern w:val="2"/>
                <w:szCs w:val="24"/>
              </w:rPr>
              <w:t>。</w:t>
            </w:r>
          </w:p>
          <w:p w14:paraId="0CCFA107" w14:textId="263A2535" w:rsidR="00D97610" w:rsidRPr="000B4AAC" w:rsidRDefault="00D97610"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(5)建置</w:t>
            </w:r>
            <w:r w:rsidR="000B4AAC" w:rsidRPr="000B4AAC">
              <w:rPr>
                <w:rFonts w:ascii="標楷體" w:eastAsia="標楷體" w:hAnsi="標楷體" w:hint="eastAsia"/>
                <w:kern w:val="2"/>
                <w:szCs w:val="24"/>
              </w:rPr>
              <w:t>「高雄市氣候變遷調適推動平台」，平台架構包括即時環境資訊、災害示警資訊、碳資訊、本市背景資料、氣候風險評估、風險</w:t>
            </w:r>
            <w:proofErr w:type="gramStart"/>
            <w:r w:rsidR="000B4AAC" w:rsidRPr="000B4AAC">
              <w:rPr>
                <w:rFonts w:ascii="標楷體" w:eastAsia="標楷體" w:hAnsi="標楷體" w:hint="eastAsia"/>
                <w:kern w:val="2"/>
                <w:szCs w:val="24"/>
              </w:rPr>
              <w:t>展示圖台及</w:t>
            </w:r>
            <w:proofErr w:type="gramEnd"/>
            <w:r w:rsidR="000B4AAC" w:rsidRPr="000B4AAC">
              <w:rPr>
                <w:rFonts w:ascii="標楷體" w:eastAsia="標楷體" w:hAnsi="標楷體" w:hint="eastAsia"/>
                <w:kern w:val="2"/>
                <w:szCs w:val="24"/>
              </w:rPr>
              <w:t>調適執行方案填報等，以作為本市</w:t>
            </w:r>
            <w:proofErr w:type="gramStart"/>
            <w:r w:rsidR="000B4AAC" w:rsidRPr="000B4AAC">
              <w:rPr>
                <w:rFonts w:ascii="標楷體" w:eastAsia="標楷體" w:hAnsi="標楷體" w:hint="eastAsia"/>
                <w:kern w:val="2"/>
                <w:szCs w:val="24"/>
              </w:rPr>
              <w:t>研</w:t>
            </w:r>
            <w:proofErr w:type="gramEnd"/>
            <w:r w:rsidR="000B4AAC" w:rsidRPr="000B4AAC">
              <w:rPr>
                <w:rFonts w:ascii="標楷體" w:eastAsia="標楷體" w:hAnsi="標楷體" w:hint="eastAsia"/>
                <w:kern w:val="2"/>
                <w:szCs w:val="24"/>
              </w:rPr>
              <w:t>擬調適政策及調適能力建構之工具</w:t>
            </w:r>
            <w:r w:rsidRPr="000B4AAC">
              <w:rPr>
                <w:rFonts w:ascii="標楷體" w:eastAsia="標楷體" w:hAnsi="標楷體" w:hint="eastAsia"/>
                <w:kern w:val="2"/>
                <w:szCs w:val="24"/>
              </w:rPr>
              <w:t>。</w:t>
            </w:r>
          </w:p>
          <w:p w14:paraId="1461524D" w14:textId="77777777" w:rsidR="00D97610" w:rsidRPr="000B4AAC" w:rsidRDefault="00D97610" w:rsidP="000B4AAC">
            <w:pPr>
              <w:shd w:val="clear" w:color="auto" w:fill="FFFFFF"/>
              <w:snapToGrid w:val="0"/>
              <w:spacing w:line="360" w:lineRule="exact"/>
              <w:ind w:right="130"/>
              <w:jc w:val="both"/>
              <w:rPr>
                <w:rFonts w:ascii="標楷體" w:eastAsia="標楷體" w:hAnsi="標楷體"/>
                <w:szCs w:val="24"/>
              </w:rPr>
            </w:pPr>
          </w:p>
          <w:p w14:paraId="749F15C2" w14:textId="77777777" w:rsidR="00383CBF" w:rsidRPr="000B4AAC" w:rsidRDefault="00D97610"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proofErr w:type="gramStart"/>
            <w:r w:rsidR="00383CBF" w:rsidRPr="000B4AAC">
              <w:rPr>
                <w:rFonts w:ascii="標楷體" w:eastAsia="標楷體" w:hAnsi="標楷體"/>
                <w:kern w:val="2"/>
                <w:sz w:val="24"/>
              </w:rPr>
              <w:t>辦理淨零政策</w:t>
            </w:r>
            <w:proofErr w:type="gramEnd"/>
            <w:r w:rsidR="00383CBF" w:rsidRPr="000B4AAC">
              <w:rPr>
                <w:rFonts w:ascii="標楷體" w:eastAsia="標楷體" w:hAnsi="標楷體"/>
                <w:kern w:val="2"/>
                <w:sz w:val="24"/>
              </w:rPr>
              <w:t>國際交流</w:t>
            </w:r>
          </w:p>
          <w:p w14:paraId="16129FC0" w14:textId="77777777" w:rsidR="00383CBF" w:rsidRPr="000B4AAC" w:rsidRDefault="00383CBF"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(1)113年3月22日舉辦「</w:t>
            </w:r>
            <w:proofErr w:type="spellStart"/>
            <w:r w:rsidRPr="000B4AAC">
              <w:rPr>
                <w:rFonts w:ascii="標楷體" w:eastAsia="標楷體" w:hAnsi="標楷體" w:hint="eastAsia"/>
                <w:kern w:val="2"/>
                <w:szCs w:val="24"/>
              </w:rPr>
              <w:t>C</w:t>
            </w:r>
            <w:r w:rsidRPr="000B4AAC">
              <w:rPr>
                <w:rFonts w:ascii="標楷體" w:eastAsia="標楷體" w:hAnsi="標楷體"/>
                <w:kern w:val="2"/>
                <w:szCs w:val="24"/>
              </w:rPr>
              <w:t>ityCOP</w:t>
            </w:r>
            <w:proofErr w:type="spellEnd"/>
            <w:r w:rsidRPr="000B4AAC">
              <w:rPr>
                <w:rFonts w:ascii="標楷體" w:eastAsia="標楷體" w:hAnsi="標楷體" w:hint="eastAsia"/>
                <w:kern w:val="2"/>
                <w:szCs w:val="24"/>
              </w:rPr>
              <w:t>永續城市論壇」，邀請9國城市代表分享經驗，共同探討如何透過能源轉型、再生能源、低碳城市規劃、氣候變遷調適等策略，實現低碳發展與永續生活。</w:t>
            </w:r>
          </w:p>
          <w:p w14:paraId="63874E5B" w14:textId="77777777" w:rsidR="00383CBF" w:rsidRPr="000B4AAC" w:rsidRDefault="00383CBF"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(2)113年3月26日英國愛丁堡工商協會、愛丁堡大學、英國</w:t>
            </w:r>
            <w:proofErr w:type="gramStart"/>
            <w:r w:rsidRPr="000B4AAC">
              <w:rPr>
                <w:rFonts w:ascii="標楷體" w:eastAsia="標楷體" w:hAnsi="標楷體" w:hint="eastAsia"/>
                <w:kern w:val="2"/>
                <w:szCs w:val="24"/>
              </w:rPr>
              <w:t>互聯場域</w:t>
            </w:r>
            <w:proofErr w:type="gramEnd"/>
            <w:r w:rsidRPr="000B4AAC">
              <w:rPr>
                <w:rFonts w:ascii="標楷體" w:eastAsia="標楷體" w:hAnsi="標楷體" w:hint="eastAsia"/>
                <w:kern w:val="2"/>
                <w:szCs w:val="24"/>
              </w:rPr>
              <w:t>創新中心(CPC)</w:t>
            </w:r>
            <w:r w:rsidR="00084D19" w:rsidRPr="000B4AAC">
              <w:rPr>
                <w:rFonts w:ascii="標楷體" w:eastAsia="標楷體" w:hAnsi="標楷體" w:hint="eastAsia"/>
                <w:kern w:val="2"/>
                <w:szCs w:val="24"/>
              </w:rPr>
              <w:t>代表團</w:t>
            </w:r>
            <w:proofErr w:type="gramStart"/>
            <w:r w:rsidR="00084D19" w:rsidRPr="000B4AAC">
              <w:rPr>
                <w:rFonts w:ascii="標楷體" w:eastAsia="標楷體" w:hAnsi="標楷體" w:hint="eastAsia"/>
                <w:kern w:val="2"/>
                <w:szCs w:val="24"/>
              </w:rPr>
              <w:t>來訪淨零學院</w:t>
            </w:r>
            <w:proofErr w:type="gramEnd"/>
            <w:r w:rsidR="00084D19" w:rsidRPr="000B4AAC">
              <w:rPr>
                <w:rFonts w:ascii="標楷體" w:eastAsia="標楷體" w:hAnsi="標楷體" w:hint="eastAsia"/>
                <w:kern w:val="2"/>
                <w:szCs w:val="24"/>
              </w:rPr>
              <w:t>，環保</w:t>
            </w:r>
            <w:r w:rsidRPr="000B4AAC">
              <w:rPr>
                <w:rFonts w:ascii="標楷體" w:eastAsia="標楷體" w:hAnsi="標楷體" w:hint="eastAsia"/>
                <w:kern w:val="2"/>
                <w:szCs w:val="24"/>
              </w:rPr>
              <w:t>局分享</w:t>
            </w:r>
            <w:proofErr w:type="gramStart"/>
            <w:r w:rsidRPr="000B4AAC">
              <w:rPr>
                <w:rFonts w:ascii="標楷體" w:eastAsia="標楷體" w:hAnsi="標楷體" w:hint="eastAsia"/>
                <w:kern w:val="2"/>
                <w:szCs w:val="24"/>
              </w:rPr>
              <w:t>高雄淨零轉型</w:t>
            </w:r>
            <w:proofErr w:type="gramEnd"/>
            <w:r w:rsidRPr="000B4AAC">
              <w:rPr>
                <w:rFonts w:ascii="標楷體" w:eastAsia="標楷體" w:hAnsi="標楷體" w:hint="eastAsia"/>
                <w:kern w:val="2"/>
                <w:szCs w:val="24"/>
              </w:rPr>
              <w:t>及2050</w:t>
            </w:r>
            <w:proofErr w:type="gramStart"/>
            <w:r w:rsidRPr="000B4AAC">
              <w:rPr>
                <w:rFonts w:ascii="標楷體" w:eastAsia="標楷體" w:hAnsi="標楷體" w:hint="eastAsia"/>
                <w:kern w:val="2"/>
                <w:szCs w:val="24"/>
              </w:rPr>
              <w:t>淨零排放</w:t>
            </w:r>
            <w:proofErr w:type="gramEnd"/>
            <w:r w:rsidRPr="000B4AAC">
              <w:rPr>
                <w:rFonts w:ascii="標楷體" w:eastAsia="標楷體" w:hAnsi="標楷體" w:hint="eastAsia"/>
                <w:kern w:val="2"/>
                <w:szCs w:val="24"/>
              </w:rPr>
              <w:t>目標，並與代表團交流建築</w:t>
            </w:r>
            <w:proofErr w:type="gramStart"/>
            <w:r w:rsidRPr="000B4AAC">
              <w:rPr>
                <w:rFonts w:ascii="標楷體" w:eastAsia="標楷體" w:hAnsi="標楷體" w:hint="eastAsia"/>
                <w:kern w:val="2"/>
                <w:szCs w:val="24"/>
              </w:rPr>
              <w:t>減碳、</w:t>
            </w:r>
            <w:proofErr w:type="gramEnd"/>
            <w:r w:rsidRPr="000B4AAC">
              <w:rPr>
                <w:rFonts w:ascii="標楷體" w:eastAsia="標楷體" w:hAnsi="標楷體" w:hint="eastAsia"/>
                <w:kern w:val="2"/>
                <w:szCs w:val="24"/>
              </w:rPr>
              <w:t>區塊</w:t>
            </w:r>
            <w:proofErr w:type="gramStart"/>
            <w:r w:rsidRPr="000B4AAC">
              <w:rPr>
                <w:rFonts w:ascii="標楷體" w:eastAsia="標楷體" w:hAnsi="標楷體" w:hint="eastAsia"/>
                <w:kern w:val="2"/>
                <w:szCs w:val="24"/>
              </w:rPr>
              <w:t>鍊</w:t>
            </w:r>
            <w:proofErr w:type="gramEnd"/>
            <w:r w:rsidRPr="000B4AAC">
              <w:rPr>
                <w:rFonts w:ascii="標楷體" w:eastAsia="標楷體" w:hAnsi="標楷體" w:hint="eastAsia"/>
                <w:kern w:val="2"/>
                <w:szCs w:val="24"/>
              </w:rPr>
              <w:t>技術、大數據分析等議題。</w:t>
            </w:r>
          </w:p>
          <w:p w14:paraId="58D5EF72" w14:textId="77777777" w:rsidR="00383CBF" w:rsidRPr="000B4AAC" w:rsidRDefault="00383CBF"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(3)113年6月17日至23日由市府郭添貴秘書長率環保局及交通局前往巴西參與「2024 ICLEI世界大會」，並分享高雄</w:t>
            </w:r>
            <w:proofErr w:type="gramStart"/>
            <w:r w:rsidRPr="000B4AAC">
              <w:rPr>
                <w:rFonts w:ascii="標楷體" w:eastAsia="標楷體" w:hAnsi="標楷體" w:hint="eastAsia"/>
                <w:kern w:val="2"/>
                <w:szCs w:val="24"/>
              </w:rPr>
              <w:t>運輸減碳策略規劃</w:t>
            </w:r>
            <w:proofErr w:type="gramEnd"/>
            <w:r w:rsidRPr="000B4AAC">
              <w:rPr>
                <w:rFonts w:ascii="標楷體" w:eastAsia="標楷體" w:hAnsi="標楷體" w:hint="eastAsia"/>
                <w:kern w:val="2"/>
                <w:szCs w:val="24"/>
              </w:rPr>
              <w:t>、運具電動化等議題，亦邀請各城市夥伴加入ICLEI氣候中和與智慧城市實踐社群，就不同議題進行跨領域城市、能力建構及交流。</w:t>
            </w:r>
          </w:p>
          <w:p w14:paraId="224FC1F5" w14:textId="77777777" w:rsidR="00383CBF" w:rsidRPr="000B4AAC" w:rsidRDefault="00383CBF"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(4)113年9月2日以色列能源部政策規劃處長Tal Avishai</w:t>
            </w:r>
            <w:proofErr w:type="gramStart"/>
            <w:r w:rsidR="00084D19" w:rsidRPr="000B4AAC">
              <w:rPr>
                <w:rFonts w:ascii="標楷體" w:eastAsia="標楷體" w:hAnsi="標楷體" w:hint="eastAsia"/>
                <w:kern w:val="2"/>
                <w:szCs w:val="24"/>
              </w:rPr>
              <w:t>來訪淨零學院</w:t>
            </w:r>
            <w:proofErr w:type="gramEnd"/>
            <w:r w:rsidR="00084D19" w:rsidRPr="000B4AAC">
              <w:rPr>
                <w:rFonts w:ascii="標楷體" w:eastAsia="標楷體" w:hAnsi="標楷體" w:hint="eastAsia"/>
                <w:kern w:val="2"/>
                <w:szCs w:val="24"/>
              </w:rPr>
              <w:t>，環保</w:t>
            </w:r>
            <w:r w:rsidRPr="000B4AAC">
              <w:rPr>
                <w:rFonts w:ascii="標楷體" w:eastAsia="標楷體" w:hAnsi="標楷體" w:hint="eastAsia"/>
                <w:kern w:val="2"/>
                <w:szCs w:val="24"/>
              </w:rPr>
              <w:t>局分享</w:t>
            </w:r>
            <w:proofErr w:type="gramStart"/>
            <w:r w:rsidRPr="000B4AAC">
              <w:rPr>
                <w:rFonts w:ascii="標楷體" w:eastAsia="標楷體" w:hAnsi="標楷體" w:hint="eastAsia"/>
                <w:kern w:val="2"/>
                <w:szCs w:val="24"/>
              </w:rPr>
              <w:t>高雄淨零轉型</w:t>
            </w:r>
            <w:proofErr w:type="gramEnd"/>
            <w:r w:rsidRPr="000B4AAC">
              <w:rPr>
                <w:rFonts w:ascii="標楷體" w:eastAsia="標楷體" w:hAnsi="標楷體" w:hint="eastAsia"/>
                <w:kern w:val="2"/>
                <w:szCs w:val="24"/>
              </w:rPr>
              <w:t>及2050</w:t>
            </w:r>
            <w:proofErr w:type="gramStart"/>
            <w:r w:rsidRPr="000B4AAC">
              <w:rPr>
                <w:rFonts w:ascii="標楷體" w:eastAsia="標楷體" w:hAnsi="標楷體" w:hint="eastAsia"/>
                <w:kern w:val="2"/>
                <w:szCs w:val="24"/>
              </w:rPr>
              <w:t>淨零排放</w:t>
            </w:r>
            <w:proofErr w:type="gramEnd"/>
            <w:r w:rsidRPr="000B4AAC">
              <w:rPr>
                <w:rFonts w:ascii="標楷體" w:eastAsia="標楷體" w:hAnsi="標楷體" w:hint="eastAsia"/>
                <w:kern w:val="2"/>
                <w:szCs w:val="24"/>
              </w:rPr>
              <w:t>目標，包括轉型脫離化石燃料、打造低碳產業鏈、廢棄物能資源化、落實行為改變、</w:t>
            </w:r>
            <w:proofErr w:type="gramStart"/>
            <w:r w:rsidRPr="000B4AAC">
              <w:rPr>
                <w:rFonts w:ascii="標楷體" w:eastAsia="標楷體" w:hAnsi="標楷體" w:hint="eastAsia"/>
                <w:kern w:val="2"/>
                <w:szCs w:val="24"/>
              </w:rPr>
              <w:t>不</w:t>
            </w:r>
            <w:proofErr w:type="gramEnd"/>
            <w:r w:rsidRPr="000B4AAC">
              <w:rPr>
                <w:rFonts w:ascii="標楷體" w:eastAsia="標楷體" w:hAnsi="標楷體" w:hint="eastAsia"/>
                <w:kern w:val="2"/>
                <w:szCs w:val="24"/>
              </w:rPr>
              <w:t>遺落任何人</w:t>
            </w:r>
            <w:proofErr w:type="gramStart"/>
            <w:r w:rsidRPr="000B4AAC">
              <w:rPr>
                <w:rFonts w:ascii="標楷體" w:eastAsia="標楷體" w:hAnsi="標楷體" w:hint="eastAsia"/>
                <w:kern w:val="2"/>
                <w:szCs w:val="24"/>
              </w:rPr>
              <w:t>等淨零策略</w:t>
            </w:r>
            <w:proofErr w:type="gramEnd"/>
            <w:r w:rsidRPr="000B4AAC">
              <w:rPr>
                <w:rFonts w:ascii="標楷體" w:eastAsia="標楷體" w:hAnsi="標楷體" w:hint="eastAsia"/>
                <w:kern w:val="2"/>
                <w:szCs w:val="24"/>
              </w:rPr>
              <w:t>9大面向。</w:t>
            </w:r>
          </w:p>
          <w:p w14:paraId="68D089CD" w14:textId="77777777" w:rsidR="00383CBF" w:rsidRPr="000B4AAC" w:rsidRDefault="00383CBF"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(5)113年11月6日波蘭大波蘭省馬雷克·沃茲尼克</w:t>
            </w:r>
            <w:proofErr w:type="gramStart"/>
            <w:r w:rsidRPr="000B4AAC">
              <w:rPr>
                <w:rFonts w:ascii="標楷體" w:eastAsia="標楷體" w:hAnsi="標楷體" w:hint="eastAsia"/>
                <w:kern w:val="2"/>
                <w:szCs w:val="24"/>
              </w:rPr>
              <w:t>省長率訪團</w:t>
            </w:r>
            <w:proofErr w:type="gramEnd"/>
            <w:r w:rsidRPr="000B4AAC">
              <w:rPr>
                <w:rFonts w:ascii="標楷體" w:eastAsia="標楷體" w:hAnsi="標楷體" w:hint="eastAsia"/>
                <w:kern w:val="2"/>
                <w:szCs w:val="24"/>
              </w:rPr>
              <w:t>訪問高雄，由羅達生副市長代表接待，分享</w:t>
            </w:r>
            <w:proofErr w:type="gramStart"/>
            <w:r w:rsidRPr="000B4AAC">
              <w:rPr>
                <w:rFonts w:ascii="標楷體" w:eastAsia="標楷體" w:hAnsi="標楷體" w:hint="eastAsia"/>
                <w:kern w:val="2"/>
                <w:szCs w:val="24"/>
              </w:rPr>
              <w:t>高雄市淨零轉型</w:t>
            </w:r>
            <w:proofErr w:type="gramEnd"/>
            <w:r w:rsidRPr="000B4AAC">
              <w:rPr>
                <w:rFonts w:ascii="標楷體" w:eastAsia="標楷體" w:hAnsi="標楷體" w:hint="eastAsia"/>
                <w:kern w:val="2"/>
                <w:szCs w:val="24"/>
              </w:rPr>
              <w:t>經驗，包括</w:t>
            </w:r>
            <w:proofErr w:type="gramStart"/>
            <w:r w:rsidRPr="000B4AAC">
              <w:rPr>
                <w:rFonts w:ascii="標楷體" w:eastAsia="標楷體" w:hAnsi="標楷體" w:hint="eastAsia"/>
                <w:kern w:val="2"/>
                <w:szCs w:val="24"/>
              </w:rPr>
              <w:t>成立淨零產業</w:t>
            </w:r>
            <w:proofErr w:type="gramEnd"/>
            <w:r w:rsidRPr="000B4AAC">
              <w:rPr>
                <w:rFonts w:ascii="標楷體" w:eastAsia="標楷體" w:hAnsi="標楷體" w:hint="eastAsia"/>
                <w:kern w:val="2"/>
                <w:szCs w:val="24"/>
              </w:rPr>
              <w:t>大聯盟協助產業</w:t>
            </w:r>
            <w:proofErr w:type="gramStart"/>
            <w:r w:rsidRPr="000B4AAC">
              <w:rPr>
                <w:rFonts w:ascii="標楷體" w:eastAsia="標楷體" w:hAnsi="標楷體" w:hint="eastAsia"/>
                <w:kern w:val="2"/>
                <w:szCs w:val="24"/>
              </w:rPr>
              <w:t>鏈淨零減排</w:t>
            </w:r>
            <w:proofErr w:type="gramEnd"/>
            <w:r w:rsidRPr="000B4AAC">
              <w:rPr>
                <w:rFonts w:ascii="標楷體" w:eastAsia="標楷體" w:hAnsi="標楷體" w:hint="eastAsia"/>
                <w:kern w:val="2"/>
                <w:szCs w:val="24"/>
              </w:rPr>
              <w:t>、市府首長帶頭受訓</w:t>
            </w:r>
            <w:r w:rsidRPr="000B4AAC">
              <w:rPr>
                <w:rFonts w:ascii="標楷體" w:eastAsia="標楷體" w:hAnsi="標楷體" w:hint="eastAsia"/>
                <w:kern w:val="2"/>
                <w:szCs w:val="24"/>
              </w:rPr>
              <w:lastRenderedPageBreak/>
              <w:t>取得國際證書、</w:t>
            </w:r>
            <w:proofErr w:type="gramStart"/>
            <w:r w:rsidRPr="000B4AAC">
              <w:rPr>
                <w:rFonts w:ascii="標楷體" w:eastAsia="標楷體" w:hAnsi="標楷體" w:hint="eastAsia"/>
                <w:kern w:val="2"/>
                <w:szCs w:val="24"/>
              </w:rPr>
              <w:t>氫能巴士</w:t>
            </w:r>
            <w:proofErr w:type="gramEnd"/>
            <w:r w:rsidRPr="000B4AAC">
              <w:rPr>
                <w:rFonts w:ascii="標楷體" w:eastAsia="標楷體" w:hAnsi="標楷體" w:hint="eastAsia"/>
                <w:kern w:val="2"/>
                <w:szCs w:val="24"/>
              </w:rPr>
              <w:t>運用、產業以氫氣代替煤炭等成果，期盼未來能與大波蘭省有更多合作的機會。</w:t>
            </w:r>
          </w:p>
          <w:p w14:paraId="23436759" w14:textId="77777777" w:rsidR="00383CBF" w:rsidRPr="000B4AAC" w:rsidRDefault="00383CBF"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(6)113年11月7日中美洲銀行（</w:t>
            </w:r>
            <w:r w:rsidRPr="000B4AAC">
              <w:rPr>
                <w:rFonts w:ascii="標楷體" w:eastAsia="標楷體" w:hAnsi="標楷體" w:cs="Segoe UI Historic"/>
                <w:kern w:val="0"/>
                <w:szCs w:val="24"/>
              </w:rPr>
              <w:t>CABEI</w:t>
            </w:r>
            <w:r w:rsidRPr="000B4AAC">
              <w:rPr>
                <w:rFonts w:ascii="標楷體" w:eastAsia="標楷體" w:hAnsi="標楷體" w:cs="Segoe UI Historic" w:hint="eastAsia"/>
                <w:kern w:val="0"/>
                <w:szCs w:val="24"/>
              </w:rPr>
              <w:t>）瓜地馬拉董事Mario Jacobs</w:t>
            </w:r>
            <w:r w:rsidR="00084D19" w:rsidRPr="000B4AAC">
              <w:rPr>
                <w:rFonts w:ascii="標楷體" w:eastAsia="標楷體" w:hAnsi="標楷體" w:hint="eastAsia"/>
                <w:kern w:val="2"/>
                <w:szCs w:val="24"/>
              </w:rPr>
              <w:t>帶領訪團來訪高雄，環保局</w:t>
            </w:r>
            <w:r w:rsidRPr="000B4AAC">
              <w:rPr>
                <w:rFonts w:ascii="標楷體" w:eastAsia="標楷體" w:hAnsi="標楷體" w:hint="eastAsia"/>
                <w:kern w:val="2"/>
                <w:szCs w:val="24"/>
              </w:rPr>
              <w:t>安排訪團參</w:t>
            </w:r>
            <w:proofErr w:type="gramStart"/>
            <w:r w:rsidRPr="000B4AAC">
              <w:rPr>
                <w:rFonts w:ascii="標楷體" w:eastAsia="標楷體" w:hAnsi="標楷體" w:hint="eastAsia"/>
                <w:kern w:val="2"/>
                <w:szCs w:val="24"/>
              </w:rPr>
              <w:t>訪淨零</w:t>
            </w:r>
            <w:proofErr w:type="gramEnd"/>
            <w:r w:rsidRPr="000B4AAC">
              <w:rPr>
                <w:rFonts w:ascii="標楷體" w:eastAsia="標楷體" w:hAnsi="標楷體" w:hint="eastAsia"/>
                <w:kern w:val="2"/>
                <w:szCs w:val="24"/>
              </w:rPr>
              <w:t>學院，並分享</w:t>
            </w:r>
            <w:proofErr w:type="gramStart"/>
            <w:r w:rsidRPr="000B4AAC">
              <w:rPr>
                <w:rFonts w:ascii="標楷體" w:eastAsia="標楷體" w:hAnsi="標楷體" w:hint="eastAsia"/>
                <w:kern w:val="2"/>
                <w:szCs w:val="24"/>
              </w:rPr>
              <w:t>高雄淨零政策</w:t>
            </w:r>
            <w:proofErr w:type="gramEnd"/>
            <w:r w:rsidRPr="000B4AAC">
              <w:rPr>
                <w:rFonts w:ascii="標楷體" w:eastAsia="標楷體" w:hAnsi="標楷體" w:hint="eastAsia"/>
                <w:kern w:val="2"/>
                <w:szCs w:val="24"/>
              </w:rPr>
              <w:t>、永續目標、低碳運輸、</w:t>
            </w:r>
            <w:proofErr w:type="gramStart"/>
            <w:r w:rsidRPr="000B4AAC">
              <w:rPr>
                <w:rFonts w:ascii="標楷體" w:eastAsia="標楷體" w:hAnsi="標楷體" w:hint="eastAsia"/>
                <w:kern w:val="2"/>
                <w:szCs w:val="24"/>
              </w:rPr>
              <w:t>淨零人才</w:t>
            </w:r>
            <w:proofErr w:type="gramEnd"/>
            <w:r w:rsidRPr="000B4AAC">
              <w:rPr>
                <w:rFonts w:ascii="標楷體" w:eastAsia="標楷體" w:hAnsi="標楷體" w:hint="eastAsia"/>
                <w:kern w:val="2"/>
                <w:szCs w:val="24"/>
              </w:rPr>
              <w:t>培育等成果；訪團亦</w:t>
            </w:r>
            <w:proofErr w:type="gramStart"/>
            <w:r w:rsidRPr="000B4AAC">
              <w:rPr>
                <w:rFonts w:ascii="標楷體" w:eastAsia="標楷體" w:hAnsi="標楷體" w:hint="eastAsia"/>
                <w:kern w:val="2"/>
                <w:szCs w:val="24"/>
              </w:rPr>
              <w:t>就淨零學院</w:t>
            </w:r>
            <w:proofErr w:type="gramEnd"/>
            <w:r w:rsidRPr="000B4AAC">
              <w:rPr>
                <w:rFonts w:ascii="標楷體" w:eastAsia="標楷體" w:hAnsi="標楷體" w:hint="eastAsia"/>
                <w:kern w:val="2"/>
                <w:szCs w:val="24"/>
              </w:rPr>
              <w:t>課程內容、政府如何帶領企業及民眾</w:t>
            </w:r>
            <w:proofErr w:type="gramStart"/>
            <w:r w:rsidRPr="000B4AAC">
              <w:rPr>
                <w:rFonts w:ascii="標楷體" w:eastAsia="標楷體" w:hAnsi="標楷體" w:hint="eastAsia"/>
                <w:kern w:val="2"/>
                <w:szCs w:val="24"/>
              </w:rPr>
              <w:t>共</w:t>
            </w:r>
            <w:r w:rsidR="00084D19" w:rsidRPr="000B4AAC">
              <w:rPr>
                <w:rFonts w:ascii="標楷體" w:eastAsia="標楷體" w:hAnsi="標楷體" w:hint="eastAsia"/>
                <w:kern w:val="2"/>
                <w:szCs w:val="24"/>
              </w:rPr>
              <w:t>朝淨零</w:t>
            </w:r>
            <w:proofErr w:type="gramEnd"/>
            <w:r w:rsidR="00084D19" w:rsidRPr="000B4AAC">
              <w:rPr>
                <w:rFonts w:ascii="標楷體" w:eastAsia="標楷體" w:hAnsi="標楷體" w:hint="eastAsia"/>
                <w:kern w:val="2"/>
                <w:szCs w:val="24"/>
              </w:rPr>
              <w:t>目標邁進、如何引導民眾購買低碳商品等議題與環保</w:t>
            </w:r>
            <w:r w:rsidRPr="000B4AAC">
              <w:rPr>
                <w:rFonts w:ascii="標楷體" w:eastAsia="標楷體" w:hAnsi="標楷體" w:hint="eastAsia"/>
                <w:kern w:val="2"/>
                <w:szCs w:val="24"/>
              </w:rPr>
              <w:t>局進行討論及意見交流。</w:t>
            </w:r>
          </w:p>
          <w:p w14:paraId="6BE08E0E" w14:textId="77777777" w:rsidR="00383CBF" w:rsidRPr="000B4AAC" w:rsidRDefault="00383CBF"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(7)113年11月18日至23</w:t>
            </w:r>
            <w:r w:rsidR="00084D19" w:rsidRPr="000B4AAC">
              <w:rPr>
                <w:rFonts w:ascii="標楷體" w:eastAsia="標楷體" w:hAnsi="標楷體" w:hint="eastAsia"/>
                <w:kern w:val="2"/>
                <w:szCs w:val="24"/>
              </w:rPr>
              <w:t>日環保局</w:t>
            </w:r>
            <w:r w:rsidRPr="000B4AAC">
              <w:rPr>
                <w:rFonts w:ascii="標楷體" w:eastAsia="標楷體" w:hAnsi="標楷體" w:hint="eastAsia"/>
                <w:kern w:val="2"/>
                <w:szCs w:val="24"/>
              </w:rPr>
              <w:t>前往亞塞拜然考察聯合國氣候變化綱要公約第29</w:t>
            </w:r>
            <w:r w:rsidR="00DC6A34" w:rsidRPr="000B4AAC">
              <w:rPr>
                <w:rFonts w:ascii="標楷體" w:eastAsia="標楷體" w:hAnsi="標楷體" w:hint="eastAsia"/>
                <w:kern w:val="2"/>
                <w:szCs w:val="24"/>
              </w:rPr>
              <w:t>屆</w:t>
            </w:r>
            <w:r w:rsidRPr="000B4AAC">
              <w:rPr>
                <w:rFonts w:ascii="標楷體" w:eastAsia="標楷體" w:hAnsi="標楷體" w:hint="eastAsia"/>
                <w:kern w:val="2"/>
                <w:szCs w:val="24"/>
              </w:rPr>
              <w:t>締約國大會（UNFCCC COP29），並參與氣候變遷全球創新中心館「從巴</w:t>
            </w:r>
            <w:proofErr w:type="gramStart"/>
            <w:r w:rsidRPr="000B4AAC">
              <w:rPr>
                <w:rFonts w:ascii="標楷體" w:eastAsia="標楷體" w:hAnsi="標楷體" w:hint="eastAsia"/>
                <w:kern w:val="2"/>
                <w:szCs w:val="24"/>
              </w:rPr>
              <w:t>庫到貝倫</w:t>
            </w:r>
            <w:proofErr w:type="gramEnd"/>
            <w:r w:rsidRPr="000B4AAC">
              <w:rPr>
                <w:rFonts w:ascii="標楷體" w:eastAsia="標楷體" w:hAnsi="標楷體" w:hint="eastAsia"/>
                <w:kern w:val="2"/>
                <w:szCs w:val="24"/>
              </w:rPr>
              <w:t>：擴大氣候與創新議程的先驅城市」場次，分享高雄市</w:t>
            </w:r>
            <w:proofErr w:type="gramStart"/>
            <w:r w:rsidRPr="000B4AAC">
              <w:rPr>
                <w:rFonts w:ascii="標楷體" w:eastAsia="標楷體" w:hAnsi="標楷體" w:hint="eastAsia"/>
                <w:kern w:val="2"/>
                <w:szCs w:val="24"/>
              </w:rPr>
              <w:t>訂下碳排放</w:t>
            </w:r>
            <w:proofErr w:type="gramEnd"/>
            <w:r w:rsidRPr="000B4AAC">
              <w:rPr>
                <w:rFonts w:ascii="標楷體" w:eastAsia="標楷體" w:hAnsi="標楷體" w:hint="eastAsia"/>
                <w:kern w:val="2"/>
                <w:szCs w:val="24"/>
              </w:rPr>
              <w:t>量2030年減少30%、2050</w:t>
            </w:r>
            <w:proofErr w:type="gramStart"/>
            <w:r w:rsidRPr="000B4AAC">
              <w:rPr>
                <w:rFonts w:ascii="標楷體" w:eastAsia="標楷體" w:hAnsi="標楷體" w:hint="eastAsia"/>
                <w:kern w:val="2"/>
                <w:szCs w:val="24"/>
              </w:rPr>
              <w:t>淨零目標</w:t>
            </w:r>
            <w:proofErr w:type="gramEnd"/>
            <w:r w:rsidRPr="000B4AAC">
              <w:rPr>
                <w:rFonts w:ascii="標楷體" w:eastAsia="標楷體" w:hAnsi="標楷體" w:hint="eastAsia"/>
                <w:kern w:val="2"/>
                <w:szCs w:val="24"/>
              </w:rPr>
              <w:t>，並分享高雄市訂</w:t>
            </w:r>
            <w:proofErr w:type="gramStart"/>
            <w:r w:rsidRPr="000B4AAC">
              <w:rPr>
                <w:rFonts w:ascii="標楷體" w:eastAsia="標楷體" w:hAnsi="標楷體" w:hint="eastAsia"/>
                <w:kern w:val="2"/>
                <w:szCs w:val="24"/>
              </w:rPr>
              <w:t>定淨零</w:t>
            </w:r>
            <w:proofErr w:type="gramEnd"/>
            <w:r w:rsidRPr="000B4AAC">
              <w:rPr>
                <w:rFonts w:ascii="標楷體" w:eastAsia="標楷體" w:hAnsi="標楷體" w:hint="eastAsia"/>
                <w:kern w:val="2"/>
                <w:szCs w:val="24"/>
              </w:rPr>
              <w:t>城市發展自治條例、成立「產業淨零大聯盟」推動產業轉型、成立「</w:t>
            </w:r>
            <w:proofErr w:type="gramStart"/>
            <w:r w:rsidRPr="000B4AAC">
              <w:rPr>
                <w:rFonts w:ascii="標楷體" w:eastAsia="標楷體" w:hAnsi="標楷體" w:hint="eastAsia"/>
                <w:kern w:val="2"/>
                <w:szCs w:val="24"/>
              </w:rPr>
              <w:t>淨零學院</w:t>
            </w:r>
            <w:proofErr w:type="gramEnd"/>
            <w:r w:rsidRPr="000B4AAC">
              <w:rPr>
                <w:rFonts w:ascii="標楷體" w:eastAsia="標楷體" w:hAnsi="標楷體" w:hint="eastAsia"/>
                <w:kern w:val="2"/>
                <w:szCs w:val="24"/>
              </w:rPr>
              <w:t>」</w:t>
            </w:r>
            <w:proofErr w:type="gramStart"/>
            <w:r w:rsidRPr="000B4AAC">
              <w:rPr>
                <w:rFonts w:ascii="標楷體" w:eastAsia="標楷體" w:hAnsi="標楷體" w:hint="eastAsia"/>
                <w:kern w:val="2"/>
                <w:szCs w:val="24"/>
              </w:rPr>
              <w:t>培育淨零人才</w:t>
            </w:r>
            <w:proofErr w:type="gramEnd"/>
            <w:r w:rsidRPr="000B4AAC">
              <w:rPr>
                <w:rFonts w:ascii="標楷體" w:eastAsia="標楷體" w:hAnsi="標楷體" w:hint="eastAsia"/>
                <w:kern w:val="2"/>
                <w:szCs w:val="24"/>
              </w:rPr>
              <w:t>的經驗。</w:t>
            </w:r>
          </w:p>
          <w:p w14:paraId="20B6AF4A" w14:textId="77777777" w:rsidR="00383CBF" w:rsidRPr="000B4AAC" w:rsidRDefault="00383CBF"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(8)113年11月25日至28</w:t>
            </w:r>
            <w:r w:rsidR="00084D19" w:rsidRPr="000B4AAC">
              <w:rPr>
                <w:rFonts w:ascii="標楷體" w:eastAsia="標楷體" w:hAnsi="標楷體" w:hint="eastAsia"/>
                <w:kern w:val="2"/>
                <w:szCs w:val="24"/>
              </w:rPr>
              <w:t>日環保</w:t>
            </w:r>
            <w:r w:rsidRPr="000B4AAC">
              <w:rPr>
                <w:rFonts w:ascii="標楷體" w:eastAsia="標楷體" w:hAnsi="標楷體" w:hint="eastAsia"/>
                <w:kern w:val="2"/>
                <w:szCs w:val="24"/>
              </w:rPr>
              <w:t>局前往韓國考察全球塑膠公約第5次談判會議（INC5），並參與韓國環境部「再思考塑膠的生命週期論壇」，分享高雄推動「旅宿業限用一次性用品」、「</w:t>
            </w:r>
            <w:proofErr w:type="gramStart"/>
            <w:r w:rsidRPr="000B4AAC">
              <w:rPr>
                <w:rFonts w:ascii="標楷體" w:eastAsia="標楷體" w:hAnsi="標楷體" w:hint="eastAsia"/>
                <w:kern w:val="2"/>
                <w:szCs w:val="24"/>
              </w:rPr>
              <w:t>飲料店限用</w:t>
            </w:r>
            <w:proofErr w:type="gramEnd"/>
            <w:r w:rsidRPr="000B4AAC">
              <w:rPr>
                <w:rFonts w:ascii="標楷體" w:eastAsia="標楷體" w:hAnsi="標楷體" w:hint="eastAsia"/>
                <w:kern w:val="2"/>
                <w:szCs w:val="24"/>
              </w:rPr>
              <w:t>一次用塑膠杯」、「鼓勵自備飲料杯」、「設置自動回收機ARM」、「加強資源回收」</w:t>
            </w:r>
            <w:proofErr w:type="gramStart"/>
            <w:r w:rsidRPr="000B4AAC">
              <w:rPr>
                <w:rFonts w:ascii="標楷體" w:eastAsia="標楷體" w:hAnsi="標楷體" w:hint="eastAsia"/>
                <w:kern w:val="2"/>
                <w:szCs w:val="24"/>
              </w:rPr>
              <w:t>等減塑</w:t>
            </w:r>
            <w:proofErr w:type="gramEnd"/>
            <w:r w:rsidRPr="000B4AAC">
              <w:rPr>
                <w:rFonts w:ascii="標楷體" w:eastAsia="標楷體" w:hAnsi="標楷體" w:hint="eastAsia"/>
                <w:kern w:val="2"/>
                <w:szCs w:val="24"/>
              </w:rPr>
              <w:t>、資源循環的經驗。</w:t>
            </w:r>
          </w:p>
          <w:p w14:paraId="1B6F7BA2" w14:textId="77777777" w:rsidR="00383CBF" w:rsidRPr="000B4AAC" w:rsidRDefault="00383CBF"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proofErr w:type="gramStart"/>
            <w:r w:rsidRPr="000B4AAC">
              <w:rPr>
                <w:rFonts w:ascii="標楷體" w:eastAsia="標楷體" w:hAnsi="標楷體"/>
                <w:kern w:val="2"/>
                <w:sz w:val="24"/>
              </w:rPr>
              <w:t>淨零學院</w:t>
            </w:r>
            <w:proofErr w:type="gramEnd"/>
            <w:r w:rsidRPr="000B4AAC">
              <w:rPr>
                <w:rFonts w:ascii="標楷體" w:eastAsia="標楷體" w:hAnsi="標楷體" w:hint="eastAsia"/>
                <w:kern w:val="2"/>
                <w:sz w:val="24"/>
              </w:rPr>
              <w:t>辦理人才培育</w:t>
            </w:r>
          </w:p>
          <w:p w14:paraId="1EE6AFD9" w14:textId="77777777" w:rsidR="00383CBF" w:rsidRPr="000B4AAC" w:rsidRDefault="00383CBF"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(1)</w:t>
            </w:r>
            <w:proofErr w:type="gramStart"/>
            <w:r w:rsidRPr="000B4AAC">
              <w:rPr>
                <w:rFonts w:ascii="標楷體" w:eastAsia="標楷體" w:hAnsi="標楷體" w:hint="eastAsia"/>
                <w:kern w:val="2"/>
                <w:szCs w:val="24"/>
              </w:rPr>
              <w:t>113年淨零學院</w:t>
            </w:r>
            <w:proofErr w:type="gramEnd"/>
            <w:r w:rsidRPr="000B4AAC">
              <w:rPr>
                <w:rFonts w:ascii="標楷體" w:eastAsia="標楷體" w:hAnsi="標楷體" w:hint="eastAsia"/>
                <w:kern w:val="2"/>
                <w:szCs w:val="24"/>
              </w:rPr>
              <w:t>開設100</w:t>
            </w:r>
            <w:proofErr w:type="gramStart"/>
            <w:r w:rsidRPr="000B4AAC">
              <w:rPr>
                <w:rFonts w:ascii="標楷體" w:eastAsia="標楷體" w:hAnsi="標楷體" w:hint="eastAsia"/>
                <w:kern w:val="2"/>
                <w:szCs w:val="24"/>
              </w:rPr>
              <w:t>餘堂課</w:t>
            </w:r>
            <w:proofErr w:type="gramEnd"/>
            <w:r w:rsidRPr="000B4AAC">
              <w:rPr>
                <w:rFonts w:ascii="標楷體" w:eastAsia="標楷體" w:hAnsi="標楷體" w:hint="eastAsia"/>
                <w:kern w:val="2"/>
                <w:szCs w:val="24"/>
              </w:rPr>
              <w:t>、3,900多人次受訓，發放1,300餘張國際證書，並榮獲天下雜誌治理卓越首獎、行政院</w:t>
            </w:r>
            <w:proofErr w:type="gramStart"/>
            <w:r w:rsidRPr="000B4AAC">
              <w:rPr>
                <w:rFonts w:ascii="標楷體" w:eastAsia="標楷體" w:hAnsi="標楷體" w:hint="eastAsia"/>
                <w:kern w:val="2"/>
                <w:szCs w:val="24"/>
              </w:rPr>
              <w:t>永續獎肯定</w:t>
            </w:r>
            <w:proofErr w:type="gramEnd"/>
            <w:r w:rsidRPr="000B4AAC">
              <w:rPr>
                <w:rFonts w:ascii="標楷體" w:eastAsia="標楷體" w:hAnsi="標楷體" w:hint="eastAsia"/>
                <w:kern w:val="2"/>
                <w:szCs w:val="24"/>
              </w:rPr>
              <w:t>。</w:t>
            </w:r>
          </w:p>
          <w:p w14:paraId="12F4E1F0" w14:textId="77777777" w:rsidR="00383CBF" w:rsidRPr="000B4AAC" w:rsidRDefault="00383CBF"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(2)</w:t>
            </w:r>
            <w:proofErr w:type="gramStart"/>
            <w:r w:rsidRPr="000B4AAC">
              <w:rPr>
                <w:rFonts w:ascii="標楷體" w:eastAsia="標楷體" w:hAnsi="標楷體" w:hint="eastAsia"/>
                <w:kern w:val="2"/>
                <w:szCs w:val="24"/>
              </w:rPr>
              <w:t>淨零學院</w:t>
            </w:r>
            <w:proofErr w:type="gramEnd"/>
            <w:r w:rsidRPr="000B4AAC">
              <w:rPr>
                <w:rFonts w:ascii="標楷體" w:eastAsia="標楷體" w:hAnsi="標楷體" w:hint="eastAsia"/>
                <w:kern w:val="2"/>
                <w:szCs w:val="24"/>
              </w:rPr>
              <w:t>辦理以人才培育中心、</w:t>
            </w:r>
            <w:proofErr w:type="gramStart"/>
            <w:r w:rsidRPr="000B4AAC">
              <w:rPr>
                <w:rFonts w:ascii="標楷體" w:eastAsia="標楷體" w:hAnsi="標楷體" w:hint="eastAsia"/>
                <w:kern w:val="2"/>
                <w:szCs w:val="24"/>
              </w:rPr>
              <w:t>減碳技術</w:t>
            </w:r>
            <w:proofErr w:type="gramEnd"/>
            <w:r w:rsidRPr="000B4AAC">
              <w:rPr>
                <w:rFonts w:ascii="標楷體" w:eastAsia="標楷體" w:hAnsi="標楷體" w:hint="eastAsia"/>
                <w:kern w:val="2"/>
                <w:szCs w:val="24"/>
              </w:rPr>
              <w:t>交流平台、政策倡議平台為三大主軸。</w:t>
            </w:r>
            <w:r w:rsidRPr="000B4AAC">
              <w:rPr>
                <w:rFonts w:ascii="標楷體" w:eastAsia="標楷體" w:hAnsi="標楷體" w:cs="新細明體" w:hint="eastAsia"/>
                <w:kern w:val="2"/>
                <w:szCs w:val="24"/>
              </w:rPr>
              <w:t>課程辦理成果如下</w:t>
            </w:r>
            <w:r w:rsidRPr="000B4AAC">
              <w:rPr>
                <w:rFonts w:ascii="標楷體" w:eastAsia="標楷體" w:hAnsi="標楷體" w:hint="eastAsia"/>
                <w:kern w:val="2"/>
                <w:szCs w:val="24"/>
              </w:rPr>
              <w:t>：</w:t>
            </w:r>
          </w:p>
          <w:p w14:paraId="04595AB6" w14:textId="77777777" w:rsidR="00F40EDF" w:rsidRPr="000B4AAC" w:rsidRDefault="00383CBF" w:rsidP="000B4AAC">
            <w:pPr>
              <w:pStyle w:val="af8"/>
              <w:numPr>
                <w:ilvl w:val="0"/>
                <w:numId w:val="18"/>
              </w:numPr>
              <w:tabs>
                <w:tab w:val="left" w:pos="4170"/>
              </w:tabs>
              <w:suppressAutoHyphens w:val="0"/>
              <w:autoSpaceDN/>
              <w:snapToGrid w:val="0"/>
              <w:spacing w:line="360" w:lineRule="exact"/>
              <w:ind w:leftChars="309" w:left="999" w:rightChars="50" w:right="120" w:hangingChars="107" w:hanging="257"/>
              <w:jc w:val="both"/>
              <w:textAlignment w:val="auto"/>
              <w:rPr>
                <w:rFonts w:ascii="標楷體" w:eastAsia="標楷體" w:hAnsi="標楷體"/>
                <w:szCs w:val="24"/>
              </w:rPr>
            </w:pPr>
            <w:r w:rsidRPr="000B4AAC">
              <w:rPr>
                <w:rFonts w:ascii="標楷體" w:eastAsia="標楷體" w:hAnsi="標楷體" w:hint="eastAsia"/>
                <w:szCs w:val="24"/>
              </w:rPr>
              <w:t>國際證照：</w:t>
            </w:r>
            <w:proofErr w:type="gramStart"/>
            <w:r w:rsidRPr="000B4AAC">
              <w:rPr>
                <w:rFonts w:ascii="標楷體" w:eastAsia="標楷體" w:hAnsi="標楷體" w:hint="eastAsia"/>
                <w:szCs w:val="24"/>
              </w:rPr>
              <w:t>推碳盤查</w:t>
            </w:r>
            <w:proofErr w:type="gramEnd"/>
            <w:r w:rsidRPr="000B4AAC">
              <w:rPr>
                <w:rFonts w:ascii="標楷體" w:eastAsia="標楷體" w:hAnsi="標楷體" w:hint="eastAsia"/>
                <w:szCs w:val="24"/>
              </w:rPr>
              <w:t>、碳足跡、碳中和等ISO課程，與國際查驗機構(BSI、TUV、DNV、 AFNOR、BV)簽署MOU，推出證照課，一年培育1,000位證照人才。</w:t>
            </w:r>
          </w:p>
          <w:p w14:paraId="44236BE2" w14:textId="32EB34E7" w:rsidR="00383CBF" w:rsidRPr="000B4AAC" w:rsidRDefault="00383CBF" w:rsidP="000B4AAC">
            <w:pPr>
              <w:pStyle w:val="af8"/>
              <w:numPr>
                <w:ilvl w:val="0"/>
                <w:numId w:val="18"/>
              </w:numPr>
              <w:tabs>
                <w:tab w:val="left" w:pos="4170"/>
              </w:tabs>
              <w:suppressAutoHyphens w:val="0"/>
              <w:autoSpaceDN/>
              <w:snapToGrid w:val="0"/>
              <w:spacing w:line="360" w:lineRule="exact"/>
              <w:ind w:leftChars="309" w:left="999" w:rightChars="50" w:right="120" w:hangingChars="107" w:hanging="257"/>
              <w:jc w:val="both"/>
              <w:textAlignment w:val="auto"/>
              <w:rPr>
                <w:rFonts w:ascii="標楷體" w:eastAsia="標楷體" w:hAnsi="標楷體"/>
                <w:szCs w:val="24"/>
              </w:rPr>
            </w:pPr>
            <w:r w:rsidRPr="000B4AAC">
              <w:rPr>
                <w:rFonts w:ascii="標楷體" w:eastAsia="標楷體" w:hAnsi="標楷體" w:hint="eastAsia"/>
                <w:szCs w:val="24"/>
              </w:rPr>
              <w:t>產業專班：因應產業特性，開設專班，包含中油、中華電信、</w:t>
            </w:r>
            <w:proofErr w:type="gramStart"/>
            <w:r w:rsidRPr="000B4AAC">
              <w:rPr>
                <w:rFonts w:ascii="標楷體" w:eastAsia="標楷體" w:hAnsi="標楷體" w:hint="eastAsia"/>
                <w:szCs w:val="24"/>
              </w:rPr>
              <w:t>台船</w:t>
            </w:r>
            <w:proofErr w:type="gramEnd"/>
            <w:r w:rsidRPr="000B4AAC">
              <w:rPr>
                <w:rFonts w:ascii="標楷體" w:eastAsia="標楷體" w:hAnsi="標楷體" w:hint="eastAsia"/>
                <w:szCs w:val="24"/>
              </w:rPr>
              <w:t>、鋼鐵協會等，課程內容除了證照外，也因應特殊議題，開設CBAM申報、自然碳</w:t>
            </w:r>
            <w:proofErr w:type="gramStart"/>
            <w:r w:rsidRPr="000B4AAC">
              <w:rPr>
                <w:rFonts w:ascii="標楷體" w:eastAsia="標楷體" w:hAnsi="標楷體" w:hint="eastAsia"/>
                <w:szCs w:val="24"/>
              </w:rPr>
              <w:t>匯</w:t>
            </w:r>
            <w:proofErr w:type="gramEnd"/>
            <w:r w:rsidRPr="000B4AAC">
              <w:rPr>
                <w:rFonts w:ascii="標楷體" w:eastAsia="標楷體" w:hAnsi="標楷體" w:hint="eastAsia"/>
                <w:szCs w:val="24"/>
              </w:rPr>
              <w:t>開發等課程，</w:t>
            </w:r>
            <w:proofErr w:type="gramStart"/>
            <w:r w:rsidRPr="000B4AAC">
              <w:rPr>
                <w:rFonts w:ascii="標楷體" w:eastAsia="標楷體" w:hAnsi="標楷體" w:hint="eastAsia"/>
                <w:szCs w:val="24"/>
              </w:rPr>
              <w:t>開設碳費系列</w:t>
            </w:r>
            <w:proofErr w:type="gramEnd"/>
            <w:r w:rsidRPr="000B4AAC">
              <w:rPr>
                <w:rFonts w:ascii="標楷體" w:eastAsia="標楷體" w:hAnsi="標楷體" w:hint="eastAsia"/>
                <w:szCs w:val="24"/>
              </w:rPr>
              <w:t>講座，讓企業了解法規、自願減量、自主減量等執行方法。</w:t>
            </w:r>
          </w:p>
          <w:p w14:paraId="1DEE8962" w14:textId="72B52140" w:rsidR="00383CBF" w:rsidRPr="000B4AAC" w:rsidRDefault="00383CBF" w:rsidP="000B4AAC">
            <w:pPr>
              <w:pStyle w:val="af8"/>
              <w:numPr>
                <w:ilvl w:val="0"/>
                <w:numId w:val="18"/>
              </w:numPr>
              <w:tabs>
                <w:tab w:val="left" w:pos="4170"/>
              </w:tabs>
              <w:suppressAutoHyphens w:val="0"/>
              <w:autoSpaceDN/>
              <w:snapToGrid w:val="0"/>
              <w:spacing w:line="360" w:lineRule="exact"/>
              <w:ind w:leftChars="309" w:left="999" w:rightChars="50" w:right="120" w:hangingChars="107" w:hanging="257"/>
              <w:jc w:val="both"/>
              <w:textAlignment w:val="auto"/>
              <w:rPr>
                <w:rFonts w:ascii="標楷體" w:eastAsia="標楷體" w:hAnsi="標楷體"/>
                <w:szCs w:val="24"/>
              </w:rPr>
            </w:pPr>
            <w:proofErr w:type="gramStart"/>
            <w:r w:rsidRPr="000B4AAC">
              <w:rPr>
                <w:rFonts w:ascii="標楷體" w:eastAsia="標楷體" w:hAnsi="標楷體" w:hint="eastAsia"/>
                <w:szCs w:val="24"/>
              </w:rPr>
              <w:t>政府人培</w:t>
            </w:r>
            <w:proofErr w:type="gramEnd"/>
            <w:r w:rsidRPr="000B4AAC">
              <w:rPr>
                <w:rFonts w:ascii="標楷體" w:eastAsia="標楷體" w:hAnsi="標楷體" w:hint="eastAsia"/>
                <w:szCs w:val="24"/>
              </w:rPr>
              <w:t>：首先要求首長、各級</w:t>
            </w:r>
            <w:proofErr w:type="gramStart"/>
            <w:r w:rsidRPr="000B4AAC">
              <w:rPr>
                <w:rFonts w:ascii="標楷體" w:eastAsia="標楷體" w:hAnsi="標楷體" w:hint="eastAsia"/>
                <w:szCs w:val="24"/>
              </w:rPr>
              <w:t>公務員均須受訓</w:t>
            </w:r>
            <w:proofErr w:type="gramEnd"/>
            <w:r w:rsidRPr="000B4AAC">
              <w:rPr>
                <w:rFonts w:ascii="標楷體" w:eastAsia="標楷體" w:hAnsi="標楷體" w:hint="eastAsia"/>
                <w:szCs w:val="24"/>
              </w:rPr>
              <w:t>，各局處參與課程過後，</w:t>
            </w:r>
            <w:proofErr w:type="gramStart"/>
            <w:r w:rsidRPr="000B4AAC">
              <w:rPr>
                <w:rFonts w:ascii="標楷體" w:eastAsia="標楷體" w:hAnsi="標楷體" w:hint="eastAsia"/>
                <w:szCs w:val="24"/>
              </w:rPr>
              <w:t>將淨零概念</w:t>
            </w:r>
            <w:proofErr w:type="gramEnd"/>
            <w:r w:rsidRPr="000B4AAC">
              <w:rPr>
                <w:rFonts w:ascii="標楷體" w:eastAsia="標楷體" w:hAnsi="標楷體" w:hint="eastAsia"/>
                <w:szCs w:val="24"/>
              </w:rPr>
              <w:t>納入轄管業務，已逐步發展出各項具體政策，包含環保局電動</w:t>
            </w:r>
            <w:proofErr w:type="gramStart"/>
            <w:r w:rsidRPr="000B4AAC">
              <w:rPr>
                <w:rFonts w:ascii="標楷體" w:eastAsia="標楷體" w:hAnsi="標楷體" w:hint="eastAsia"/>
                <w:szCs w:val="24"/>
              </w:rPr>
              <w:t>公車碳權</w:t>
            </w:r>
            <w:proofErr w:type="gramEnd"/>
            <w:r w:rsidRPr="000B4AAC">
              <w:rPr>
                <w:rFonts w:ascii="標楷體" w:eastAsia="標楷體" w:hAnsi="標楷體" w:hint="eastAsia"/>
                <w:szCs w:val="24"/>
              </w:rPr>
              <w:t>、高雄捷運碳足跡、水利局污水廠碳中和、工務局高雄</w:t>
            </w:r>
            <w:proofErr w:type="gramStart"/>
            <w:r w:rsidRPr="000B4AAC">
              <w:rPr>
                <w:rFonts w:ascii="標楷體" w:eastAsia="標楷體" w:hAnsi="標楷體" w:hint="eastAsia"/>
                <w:szCs w:val="24"/>
              </w:rPr>
              <w:t>厝</w:t>
            </w:r>
            <w:proofErr w:type="gramEnd"/>
            <w:r w:rsidRPr="000B4AAC">
              <w:rPr>
                <w:rFonts w:ascii="標楷體" w:eastAsia="標楷體" w:hAnsi="標楷體" w:hint="eastAsia"/>
                <w:szCs w:val="24"/>
              </w:rPr>
              <w:t>、</w:t>
            </w:r>
            <w:proofErr w:type="gramStart"/>
            <w:r w:rsidRPr="000B4AAC">
              <w:rPr>
                <w:rFonts w:ascii="標楷體" w:eastAsia="標楷體" w:hAnsi="標楷體" w:hint="eastAsia"/>
                <w:szCs w:val="24"/>
              </w:rPr>
              <w:t>行國處</w:t>
            </w:r>
            <w:proofErr w:type="gramEnd"/>
            <w:r w:rsidRPr="000B4AAC">
              <w:rPr>
                <w:rFonts w:ascii="標楷體" w:eastAsia="標楷體" w:hAnsi="標楷體" w:hint="eastAsia"/>
                <w:szCs w:val="24"/>
              </w:rPr>
              <w:t>行政中心盤查、財政局永續債券等計畫都已隨課程啟動。</w:t>
            </w:r>
          </w:p>
          <w:p w14:paraId="631924A1" w14:textId="36288E44" w:rsidR="00383CBF" w:rsidRPr="000B4AAC" w:rsidRDefault="00383CBF" w:rsidP="000B4AAC">
            <w:pPr>
              <w:pStyle w:val="af8"/>
              <w:numPr>
                <w:ilvl w:val="0"/>
                <w:numId w:val="18"/>
              </w:numPr>
              <w:tabs>
                <w:tab w:val="left" w:pos="4170"/>
              </w:tabs>
              <w:suppressAutoHyphens w:val="0"/>
              <w:autoSpaceDN/>
              <w:snapToGrid w:val="0"/>
              <w:spacing w:line="360" w:lineRule="exact"/>
              <w:ind w:leftChars="309" w:left="999" w:rightChars="50" w:right="120" w:hangingChars="107" w:hanging="257"/>
              <w:jc w:val="both"/>
              <w:textAlignment w:val="auto"/>
              <w:rPr>
                <w:rFonts w:ascii="標楷體" w:eastAsia="標楷體" w:hAnsi="標楷體"/>
                <w:szCs w:val="24"/>
              </w:rPr>
            </w:pPr>
            <w:proofErr w:type="gramStart"/>
            <w:r w:rsidRPr="000B4AAC">
              <w:rPr>
                <w:rFonts w:ascii="標楷體" w:eastAsia="標楷體" w:hAnsi="標楷體" w:hint="eastAsia"/>
                <w:szCs w:val="24"/>
              </w:rPr>
              <w:lastRenderedPageBreak/>
              <w:t>青年綠領</w:t>
            </w:r>
            <w:proofErr w:type="gramEnd"/>
            <w:r w:rsidRPr="000B4AAC">
              <w:rPr>
                <w:rFonts w:ascii="標楷體" w:eastAsia="標楷體" w:hAnsi="標楷體" w:hint="eastAsia"/>
                <w:szCs w:val="24"/>
              </w:rPr>
              <w:t>：為了向下扎根，學院開設國中、</w:t>
            </w:r>
            <w:proofErr w:type="gramStart"/>
            <w:r w:rsidRPr="000B4AAC">
              <w:rPr>
                <w:rFonts w:ascii="標楷體" w:eastAsia="標楷體" w:hAnsi="標楷體" w:hint="eastAsia"/>
                <w:szCs w:val="24"/>
              </w:rPr>
              <w:t>高中淨零種子</w:t>
            </w:r>
            <w:proofErr w:type="gramEnd"/>
            <w:r w:rsidRPr="000B4AAC">
              <w:rPr>
                <w:rFonts w:ascii="標楷體" w:eastAsia="標楷體" w:hAnsi="標楷體" w:hint="eastAsia"/>
                <w:szCs w:val="24"/>
              </w:rPr>
              <w:t>教師培訓，另外也針對大專院校學生開設</w:t>
            </w:r>
            <w:proofErr w:type="gramStart"/>
            <w:r w:rsidRPr="000B4AAC">
              <w:rPr>
                <w:rFonts w:ascii="標楷體" w:eastAsia="標楷體" w:hAnsi="標楷體" w:hint="eastAsia"/>
                <w:szCs w:val="24"/>
              </w:rPr>
              <w:t>青年淨零課程</w:t>
            </w:r>
            <w:proofErr w:type="gramEnd"/>
            <w:r w:rsidRPr="000B4AAC">
              <w:rPr>
                <w:rFonts w:ascii="標楷體" w:eastAsia="標楷體" w:hAnsi="標楷體" w:hint="eastAsia"/>
                <w:szCs w:val="24"/>
              </w:rPr>
              <w:t>，透過入門課程讓學子踏</w:t>
            </w:r>
            <w:proofErr w:type="gramStart"/>
            <w:r w:rsidRPr="000B4AAC">
              <w:rPr>
                <w:rFonts w:ascii="標楷體" w:eastAsia="標楷體" w:hAnsi="標楷體" w:hint="eastAsia"/>
                <w:szCs w:val="24"/>
              </w:rPr>
              <w:t>入減碳</w:t>
            </w:r>
            <w:proofErr w:type="gramEnd"/>
            <w:r w:rsidRPr="000B4AAC">
              <w:rPr>
                <w:rFonts w:ascii="標楷體" w:eastAsia="標楷體" w:hAnsi="標楷體" w:hint="eastAsia"/>
                <w:szCs w:val="24"/>
              </w:rPr>
              <w:t>領域，在高階人才部分，清華大學今年底(113年12月至114年1月)於學院開設「氣候金融與低碳策略學分班」，從國中、高中、大學全面啟動。</w:t>
            </w:r>
          </w:p>
          <w:p w14:paraId="569F1EE3" w14:textId="429C14DB" w:rsidR="00383CBF" w:rsidRPr="000B4AAC" w:rsidRDefault="00383CBF" w:rsidP="000B4AAC">
            <w:pPr>
              <w:pStyle w:val="af8"/>
              <w:numPr>
                <w:ilvl w:val="0"/>
                <w:numId w:val="18"/>
              </w:numPr>
              <w:tabs>
                <w:tab w:val="left" w:pos="4170"/>
              </w:tabs>
              <w:suppressAutoHyphens w:val="0"/>
              <w:autoSpaceDN/>
              <w:snapToGrid w:val="0"/>
              <w:spacing w:line="360" w:lineRule="exact"/>
              <w:ind w:leftChars="309" w:left="999" w:rightChars="50" w:right="120" w:hangingChars="107" w:hanging="257"/>
              <w:jc w:val="both"/>
              <w:textAlignment w:val="auto"/>
              <w:rPr>
                <w:rFonts w:ascii="標楷體" w:eastAsia="標楷體" w:hAnsi="標楷體"/>
                <w:szCs w:val="24"/>
              </w:rPr>
            </w:pPr>
            <w:r w:rsidRPr="000B4AAC">
              <w:rPr>
                <w:rFonts w:ascii="標楷體" w:eastAsia="標楷體" w:hAnsi="標楷體" w:hint="eastAsia"/>
                <w:szCs w:val="24"/>
              </w:rPr>
              <w:t>技術交流：結合「產業淨零大聯盟」，長春、台塑</w:t>
            </w:r>
            <w:proofErr w:type="gramStart"/>
            <w:r w:rsidRPr="000B4AAC">
              <w:rPr>
                <w:rFonts w:ascii="標楷體" w:eastAsia="標楷體" w:hAnsi="標楷體" w:hint="eastAsia"/>
                <w:szCs w:val="24"/>
              </w:rPr>
              <w:t>石化負碳工廠</w:t>
            </w:r>
            <w:proofErr w:type="gramEnd"/>
            <w:r w:rsidRPr="000B4AAC">
              <w:rPr>
                <w:rFonts w:ascii="標楷體" w:eastAsia="標楷體" w:hAnsi="標楷體" w:hint="eastAsia"/>
                <w:szCs w:val="24"/>
              </w:rPr>
              <w:t>、中鋼</w:t>
            </w:r>
            <w:proofErr w:type="gramStart"/>
            <w:r w:rsidRPr="000B4AAC">
              <w:rPr>
                <w:rFonts w:ascii="標楷體" w:eastAsia="標楷體" w:hAnsi="標楷體" w:hint="eastAsia"/>
                <w:szCs w:val="24"/>
              </w:rPr>
              <w:t>鋼化聯</w:t>
            </w:r>
            <w:proofErr w:type="gramEnd"/>
            <w:r w:rsidRPr="000B4AAC">
              <w:rPr>
                <w:rFonts w:ascii="標楷體" w:eastAsia="標楷體" w:hAnsi="標楷體" w:hint="eastAsia"/>
                <w:szCs w:val="24"/>
              </w:rPr>
              <w:t>產工廠、台電興</w:t>
            </w:r>
            <w:proofErr w:type="gramStart"/>
            <w:r w:rsidRPr="000B4AAC">
              <w:rPr>
                <w:rFonts w:ascii="標楷體" w:eastAsia="標楷體" w:hAnsi="標楷體" w:hint="eastAsia"/>
                <w:szCs w:val="24"/>
              </w:rPr>
              <w:t>達混氫</w:t>
            </w:r>
            <w:proofErr w:type="gramEnd"/>
            <w:r w:rsidRPr="000B4AAC">
              <w:rPr>
                <w:rFonts w:ascii="標楷體" w:eastAsia="標楷體" w:hAnsi="標楷體" w:hint="eastAsia"/>
                <w:szCs w:val="24"/>
              </w:rPr>
              <w:t>發電機組等重工業示範計畫，到日月光、李長榮化工循環經濟，以大帶小示範。</w:t>
            </w:r>
          </w:p>
          <w:p w14:paraId="3170C19C" w14:textId="340EDD1E" w:rsidR="00383CBF" w:rsidRPr="000B4AAC" w:rsidRDefault="00383CBF" w:rsidP="000B4AAC">
            <w:pPr>
              <w:pStyle w:val="af8"/>
              <w:numPr>
                <w:ilvl w:val="0"/>
                <w:numId w:val="18"/>
              </w:numPr>
              <w:tabs>
                <w:tab w:val="left" w:pos="4170"/>
              </w:tabs>
              <w:suppressAutoHyphens w:val="0"/>
              <w:autoSpaceDN/>
              <w:snapToGrid w:val="0"/>
              <w:spacing w:line="360" w:lineRule="exact"/>
              <w:ind w:leftChars="309" w:left="999" w:rightChars="50" w:right="120" w:hangingChars="107" w:hanging="257"/>
              <w:jc w:val="both"/>
              <w:textAlignment w:val="auto"/>
              <w:rPr>
                <w:rFonts w:ascii="標楷體" w:eastAsia="標楷體" w:hAnsi="標楷體"/>
                <w:szCs w:val="24"/>
              </w:rPr>
            </w:pPr>
            <w:r w:rsidRPr="000B4AAC">
              <w:rPr>
                <w:rFonts w:ascii="標楷體" w:eastAsia="標楷體" w:hAnsi="標楷體" w:hint="eastAsia"/>
                <w:szCs w:val="24"/>
              </w:rPr>
              <w:t>政策倡議：辦理自然碳</w:t>
            </w:r>
            <w:proofErr w:type="gramStart"/>
            <w:r w:rsidRPr="000B4AAC">
              <w:rPr>
                <w:rFonts w:ascii="標楷體" w:eastAsia="標楷體" w:hAnsi="標楷體" w:hint="eastAsia"/>
                <w:szCs w:val="24"/>
              </w:rPr>
              <w:t>匯</w:t>
            </w:r>
            <w:proofErr w:type="gramEnd"/>
            <w:r w:rsidRPr="000B4AAC">
              <w:rPr>
                <w:rFonts w:ascii="標楷體" w:eastAsia="標楷體" w:hAnsi="標楷體" w:hint="eastAsia"/>
                <w:szCs w:val="24"/>
              </w:rPr>
              <w:t>、公正轉型、太陽能、國際ESG趨勢等議題講堂，</w:t>
            </w:r>
            <w:proofErr w:type="gramStart"/>
            <w:r w:rsidRPr="000B4AAC">
              <w:rPr>
                <w:rFonts w:ascii="標楷體" w:eastAsia="標楷體" w:hAnsi="標楷體" w:hint="eastAsia"/>
                <w:szCs w:val="24"/>
              </w:rPr>
              <w:t>讓淨零</w:t>
            </w:r>
            <w:proofErr w:type="gramEnd"/>
            <w:r w:rsidRPr="000B4AAC">
              <w:rPr>
                <w:rFonts w:ascii="標楷體" w:eastAsia="標楷體" w:hAnsi="標楷體" w:hint="eastAsia"/>
                <w:szCs w:val="24"/>
              </w:rPr>
              <w:t>深入各個領域。在國際交流部分，包含以色列、韓國、日本、英國、法國、波蘭等城市代表都到學院</w:t>
            </w:r>
            <w:proofErr w:type="gramStart"/>
            <w:r w:rsidRPr="000B4AAC">
              <w:rPr>
                <w:rFonts w:ascii="標楷體" w:eastAsia="標楷體" w:hAnsi="標楷體" w:hint="eastAsia"/>
                <w:szCs w:val="24"/>
              </w:rPr>
              <w:t>交流淨零政策</w:t>
            </w:r>
            <w:proofErr w:type="gramEnd"/>
            <w:r w:rsidRPr="000B4AAC">
              <w:rPr>
                <w:rFonts w:ascii="標楷體" w:eastAsia="標楷體" w:hAnsi="標楷體" w:hint="eastAsia"/>
                <w:szCs w:val="24"/>
              </w:rPr>
              <w:t>，成為城市外交場域。</w:t>
            </w:r>
          </w:p>
          <w:p w14:paraId="4DC03AAA" w14:textId="77777777" w:rsidR="00D97610" w:rsidRPr="000B4AAC" w:rsidRDefault="00D97610" w:rsidP="000B4AAC">
            <w:pPr>
              <w:shd w:val="clear" w:color="auto" w:fill="FFFFFF"/>
              <w:snapToGrid w:val="0"/>
              <w:spacing w:line="360" w:lineRule="exact"/>
              <w:ind w:right="130"/>
              <w:jc w:val="both"/>
              <w:rPr>
                <w:rFonts w:ascii="標楷體" w:eastAsia="標楷體" w:hAnsi="標楷體"/>
                <w:szCs w:val="24"/>
              </w:rPr>
            </w:pPr>
          </w:p>
          <w:p w14:paraId="6297600D" w14:textId="77777777" w:rsidR="00383CBF" w:rsidRPr="000B4AAC" w:rsidRDefault="00383CBF" w:rsidP="000B4AAC">
            <w:pPr>
              <w:pStyle w:val="1"/>
              <w:suppressAutoHyphens w:val="0"/>
              <w:kinsoku w:val="0"/>
              <w:autoSpaceDN/>
              <w:snapToGrid w:val="0"/>
              <w:spacing w:line="360" w:lineRule="exact"/>
              <w:ind w:leftChars="33" w:left="288" w:rightChars="50" w:right="120" w:hangingChars="87" w:hanging="209"/>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成立ICLEI東亞辦公室，積極參與國際事務</w:t>
            </w:r>
          </w:p>
          <w:p w14:paraId="644CB9D2" w14:textId="77777777" w:rsidR="00383CBF" w:rsidRPr="000B4AAC" w:rsidRDefault="00383CBF" w:rsidP="000B4AAC">
            <w:pPr>
              <w:widowControl/>
              <w:suppressAutoHyphens w:val="0"/>
              <w:autoSpaceDN/>
              <w:adjustRightInd w:val="0"/>
              <w:snapToGrid w:val="0"/>
              <w:spacing w:line="360" w:lineRule="exact"/>
              <w:ind w:leftChars="140" w:left="336"/>
              <w:jc w:val="both"/>
              <w:textAlignment w:val="auto"/>
              <w:rPr>
                <w:rFonts w:ascii="標楷體" w:eastAsia="標楷體" w:hAnsi="標楷體"/>
                <w:kern w:val="2"/>
                <w:szCs w:val="24"/>
              </w:rPr>
            </w:pPr>
            <w:r w:rsidRPr="000B4AAC">
              <w:rPr>
                <w:rFonts w:ascii="標楷體" w:eastAsia="標楷體" w:hAnsi="標楷體"/>
                <w:kern w:val="2"/>
                <w:szCs w:val="24"/>
              </w:rPr>
              <w:t>「ICLEI東亞地區高雄環境永續發展能力訓練中心(ICLEI Kaohsiung Capacity Center，簡稱ICLEI KCC)」係由高雄市政府捐助設立之「財團法人ICLEI東亞地區高雄環境永續發展能力訓練中心基金會」下設之組織，於101年9月17日正式營運，並與德國總部簽署第三期合約至115年4月，將持續深化永續培力，強化與國際、同儕城市間之交流。</w:t>
            </w:r>
          </w:p>
          <w:p w14:paraId="6E81AB17" w14:textId="77777777" w:rsidR="00383CBF" w:rsidRPr="000B4AAC" w:rsidRDefault="001751FC" w:rsidP="000B4AAC">
            <w:pPr>
              <w:pStyle w:val="1"/>
              <w:suppressAutoHyphens w:val="0"/>
              <w:kinsoku w:val="0"/>
              <w:autoSpaceDN/>
              <w:snapToGrid w:val="0"/>
              <w:spacing w:line="360" w:lineRule="exact"/>
              <w:ind w:leftChars="33" w:left="288" w:rightChars="50" w:right="120" w:hangingChars="87" w:hanging="209"/>
              <w:textAlignment w:val="auto"/>
              <w:rPr>
                <w:rFonts w:ascii="標楷體" w:eastAsia="標楷體" w:hAnsi="標楷體"/>
                <w:kern w:val="2"/>
                <w:sz w:val="24"/>
              </w:rPr>
            </w:pPr>
            <w:r w:rsidRPr="000B4AAC">
              <w:rPr>
                <w:rFonts w:ascii="標楷體" w:eastAsia="標楷體" w:hAnsi="標楷體" w:hint="eastAsia"/>
                <w:kern w:val="2"/>
                <w:sz w:val="24"/>
              </w:rPr>
              <w:t>2.</w:t>
            </w:r>
            <w:r w:rsidR="00383CBF" w:rsidRPr="000B4AAC">
              <w:rPr>
                <w:rFonts w:ascii="標楷體" w:eastAsia="標楷體" w:hAnsi="標楷體"/>
                <w:kern w:val="2"/>
                <w:sz w:val="24"/>
              </w:rPr>
              <w:t>ICLEI KCC</w:t>
            </w:r>
            <w:r w:rsidR="003E4682" w:rsidRPr="000B4AAC">
              <w:rPr>
                <w:rFonts w:ascii="標楷體" w:eastAsia="標楷體" w:hAnsi="標楷體" w:hint="eastAsia"/>
                <w:kern w:val="2"/>
                <w:sz w:val="24"/>
              </w:rPr>
              <w:t xml:space="preserve"> </w:t>
            </w:r>
            <w:r w:rsidR="00383CBF" w:rsidRPr="000B4AAC">
              <w:rPr>
                <w:rFonts w:ascii="標楷體" w:eastAsia="標楷體" w:hAnsi="標楷體"/>
                <w:kern w:val="2"/>
                <w:sz w:val="24"/>
              </w:rPr>
              <w:t>113年之相關推動工作與執行成果，包含主協辦國際/國內研討會、交流活動，積極代表高雄市參與國際事務：</w:t>
            </w:r>
          </w:p>
          <w:p w14:paraId="7F8D9095" w14:textId="77777777" w:rsidR="00383CBF" w:rsidRPr="000B4AAC" w:rsidRDefault="00383CBF"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(1)</w:t>
            </w:r>
            <w:r w:rsidRPr="000B4AAC">
              <w:rPr>
                <w:rFonts w:ascii="標楷體" w:eastAsia="標楷體" w:hAnsi="標楷體"/>
                <w:kern w:val="2"/>
                <w:szCs w:val="24"/>
              </w:rPr>
              <w:t>籌備參與全球會議：擔任臺灣城市參與重要國際會議的平台，提供最新的國際資訊</w:t>
            </w:r>
            <w:r w:rsidRPr="000B4AAC">
              <w:rPr>
                <w:rFonts w:ascii="標楷體" w:eastAsia="標楷體" w:hAnsi="標楷體" w:hint="eastAsia"/>
                <w:kern w:val="2"/>
                <w:szCs w:val="24"/>
              </w:rPr>
              <w:t>，安排臺灣會員城市參與國際場域發表，</w:t>
            </w:r>
            <w:r w:rsidRPr="000B4AAC">
              <w:rPr>
                <w:rFonts w:ascii="標楷體" w:eastAsia="標楷體" w:hAnsi="標楷體"/>
                <w:kern w:val="2"/>
                <w:szCs w:val="24"/>
              </w:rPr>
              <w:t>提高國際露出頻率</w:t>
            </w:r>
            <w:r w:rsidRPr="000B4AAC">
              <w:rPr>
                <w:rFonts w:ascii="標楷體" w:eastAsia="標楷體" w:hAnsi="標楷體" w:hint="eastAsia"/>
                <w:kern w:val="2"/>
                <w:szCs w:val="24"/>
              </w:rPr>
              <w:t>，</w:t>
            </w:r>
            <w:r w:rsidRPr="000B4AAC">
              <w:rPr>
                <w:rFonts w:ascii="標楷體" w:eastAsia="標楷體" w:hAnsi="標楷體"/>
                <w:kern w:val="2"/>
                <w:szCs w:val="24"/>
              </w:rPr>
              <w:t>取得國際參與的機會。</w:t>
            </w:r>
          </w:p>
          <w:p w14:paraId="74F08E73" w14:textId="34D351C9" w:rsidR="00383CBF" w:rsidRPr="000B4AAC" w:rsidRDefault="00383CBF" w:rsidP="000B4AAC">
            <w:pPr>
              <w:pStyle w:val="af8"/>
              <w:numPr>
                <w:ilvl w:val="0"/>
                <w:numId w:val="19"/>
              </w:numPr>
              <w:tabs>
                <w:tab w:val="left" w:pos="4170"/>
              </w:tabs>
              <w:suppressAutoHyphens w:val="0"/>
              <w:autoSpaceDN/>
              <w:snapToGrid w:val="0"/>
              <w:spacing w:line="360" w:lineRule="exact"/>
              <w:ind w:left="1002" w:rightChars="50" w:right="120" w:hanging="258"/>
              <w:jc w:val="both"/>
              <w:textAlignment w:val="auto"/>
              <w:rPr>
                <w:rFonts w:ascii="標楷體" w:eastAsia="標楷體" w:hAnsi="標楷體" w:cs="新細明體"/>
                <w:kern w:val="2"/>
                <w:szCs w:val="24"/>
              </w:rPr>
            </w:pPr>
            <w:r w:rsidRPr="000B4AAC">
              <w:rPr>
                <w:rFonts w:ascii="標楷體" w:eastAsia="標楷體" w:hAnsi="標楷體"/>
                <w:szCs w:val="24"/>
              </w:rPr>
              <w:t>2024年ICLEI世界大會</w:t>
            </w:r>
            <w:r w:rsidRPr="000B4AAC">
              <w:rPr>
                <w:rFonts w:ascii="標楷體" w:eastAsia="標楷體" w:hAnsi="標楷體" w:hint="eastAsia"/>
                <w:szCs w:val="24"/>
              </w:rPr>
              <w:t>：</w:t>
            </w:r>
            <w:r w:rsidRPr="000B4AAC">
              <w:rPr>
                <w:rFonts w:ascii="標楷體" w:eastAsia="標楷體" w:hAnsi="標楷體"/>
                <w:kern w:val="0"/>
                <w:szCs w:val="24"/>
              </w:rPr>
              <w:t>高雄市政府秘書長郭添貴受邀於「加速前進：描繪邁向2030年的道路」場次致詞，宣示「</w:t>
            </w:r>
            <w:r w:rsidRPr="000B4AAC">
              <w:rPr>
                <w:rFonts w:ascii="標楷體" w:eastAsia="標楷體" w:hAnsi="標楷體"/>
                <w:szCs w:val="24"/>
              </w:rPr>
              <w:fldChar w:fldCharType="begin"/>
            </w:r>
            <w:r w:rsidRPr="000B4AAC">
              <w:rPr>
                <w:rFonts w:ascii="標楷體" w:eastAsia="標楷體" w:hAnsi="標楷體"/>
                <w:szCs w:val="24"/>
              </w:rPr>
              <w:instrText>HYPERLINK "file:///C:\\Users\\user\\Downloads\\</w:instrText>
            </w:r>
            <w:r w:rsidRPr="000B4AAC">
              <w:rPr>
                <w:rFonts w:ascii="標楷體" w:eastAsia="標楷體" w:hAnsi="標楷體"/>
                <w:szCs w:val="24"/>
              </w:rPr>
              <w:instrText>%09https:\\talkofthecities.iclei.org\\transforming-commitments-into-action-highlights-from-the-iclei-world-congress-2024-closing-plenary\\"</w:instrText>
            </w:r>
            <w:r w:rsidRPr="000B4AAC">
              <w:rPr>
                <w:rFonts w:ascii="標楷體" w:eastAsia="標楷體" w:hAnsi="標楷體"/>
                <w:szCs w:val="24"/>
              </w:rPr>
            </w:r>
            <w:r w:rsidRPr="000B4AAC">
              <w:rPr>
                <w:rFonts w:ascii="標楷體" w:eastAsia="標楷體" w:hAnsi="標楷體"/>
                <w:szCs w:val="24"/>
              </w:rPr>
              <w:fldChar w:fldCharType="separate"/>
            </w:r>
            <w:r w:rsidRPr="000B4AAC">
              <w:rPr>
                <w:rFonts w:ascii="標楷體" w:eastAsia="標楷體" w:hAnsi="標楷體"/>
                <w:kern w:val="0"/>
                <w:szCs w:val="24"/>
              </w:rPr>
              <w:t>高雄-ICLEI 氣候中和及智慧城市實踐社群</w:t>
            </w:r>
            <w:r w:rsidRPr="000B4AAC">
              <w:rPr>
                <w:rFonts w:ascii="標楷體" w:eastAsia="標楷體" w:hAnsi="標楷體"/>
                <w:szCs w:val="24"/>
              </w:rPr>
              <w:fldChar w:fldCharType="end"/>
            </w:r>
            <w:r w:rsidRPr="000B4AAC">
              <w:rPr>
                <w:rFonts w:ascii="標楷體" w:eastAsia="標楷體" w:hAnsi="標楷體"/>
                <w:kern w:val="0"/>
                <w:szCs w:val="24"/>
              </w:rPr>
              <w:t>」計畫</w:t>
            </w:r>
            <w:r w:rsidRPr="000B4AAC">
              <w:rPr>
                <w:rFonts w:ascii="標楷體" w:eastAsia="標楷體" w:hAnsi="標楷體" w:hint="eastAsia"/>
                <w:kern w:val="0"/>
                <w:szCs w:val="24"/>
              </w:rPr>
              <w:t>，</w:t>
            </w:r>
            <w:r w:rsidRPr="000B4AAC">
              <w:rPr>
                <w:rFonts w:ascii="標楷體" w:eastAsia="標楷體" w:hAnsi="標楷體"/>
                <w:kern w:val="0"/>
                <w:szCs w:val="24"/>
              </w:rPr>
              <w:t>高雄市交通局代表於「變革之輪：經得起未來考驗的城市交通」專題場次發表報告</w:t>
            </w:r>
            <w:r w:rsidRPr="000B4AAC">
              <w:rPr>
                <w:rFonts w:ascii="標楷體" w:eastAsia="標楷體" w:hAnsi="標楷體" w:hint="eastAsia"/>
                <w:kern w:val="0"/>
                <w:szCs w:val="24"/>
              </w:rPr>
              <w:t>；新北市政府參加「</w:t>
            </w:r>
            <w:r w:rsidRPr="000B4AAC">
              <w:rPr>
                <w:rFonts w:ascii="標楷體" w:eastAsia="標楷體" w:hAnsi="標楷體"/>
                <w:kern w:val="0"/>
                <w:szCs w:val="24"/>
              </w:rPr>
              <w:t>ICLEI全球理事會及執委會</w:t>
            </w:r>
            <w:r w:rsidRPr="000B4AAC">
              <w:rPr>
                <w:rFonts w:ascii="標楷體" w:eastAsia="標楷體" w:hAnsi="標楷體" w:hint="eastAsia"/>
                <w:kern w:val="0"/>
                <w:szCs w:val="24"/>
              </w:rPr>
              <w:t>」</w:t>
            </w:r>
            <w:r w:rsidRPr="000B4AAC">
              <w:rPr>
                <w:rFonts w:ascii="標楷體" w:eastAsia="標楷體" w:hAnsi="標楷體"/>
                <w:kern w:val="0"/>
                <w:szCs w:val="24"/>
              </w:rPr>
              <w:t>、</w:t>
            </w:r>
            <w:r w:rsidRPr="000B4AAC">
              <w:rPr>
                <w:rFonts w:ascii="標楷體" w:eastAsia="標楷體" w:hAnsi="標楷體" w:hint="eastAsia"/>
                <w:kern w:val="0"/>
                <w:szCs w:val="24"/>
              </w:rPr>
              <w:t>「ICLEI</w:t>
            </w:r>
            <w:r w:rsidRPr="000B4AAC">
              <w:rPr>
                <w:rFonts w:ascii="標楷體" w:eastAsia="標楷體" w:hAnsi="標楷體"/>
                <w:szCs w:val="24"/>
              </w:rPr>
              <w:t>東亞地區執委會」</w:t>
            </w:r>
            <w:r w:rsidRPr="000B4AAC">
              <w:rPr>
                <w:rFonts w:ascii="標楷體" w:eastAsia="標楷體" w:hAnsi="標楷體" w:hint="eastAsia"/>
                <w:szCs w:val="24"/>
              </w:rPr>
              <w:t>，以及</w:t>
            </w:r>
            <w:r w:rsidRPr="000B4AAC">
              <w:rPr>
                <w:rFonts w:ascii="標楷體" w:eastAsia="標楷體" w:hAnsi="標楷體"/>
                <w:kern w:val="0"/>
                <w:szCs w:val="24"/>
              </w:rPr>
              <w:t>與墨西哥Los Cabos副市長進行雙邊交流</w:t>
            </w:r>
            <w:r w:rsidRPr="000B4AAC">
              <w:rPr>
                <w:rFonts w:ascii="標楷體" w:eastAsia="標楷體" w:hAnsi="標楷體"/>
                <w:szCs w:val="24"/>
              </w:rPr>
              <w:t>。</w:t>
            </w:r>
          </w:p>
          <w:p w14:paraId="4B95C863" w14:textId="4CDF5812" w:rsidR="00383CBF" w:rsidRPr="000B4AAC" w:rsidRDefault="00383CBF" w:rsidP="000B4AAC">
            <w:pPr>
              <w:pStyle w:val="af8"/>
              <w:numPr>
                <w:ilvl w:val="0"/>
                <w:numId w:val="19"/>
              </w:numPr>
              <w:tabs>
                <w:tab w:val="left" w:pos="4170"/>
              </w:tabs>
              <w:suppressAutoHyphens w:val="0"/>
              <w:autoSpaceDN/>
              <w:snapToGrid w:val="0"/>
              <w:spacing w:line="360" w:lineRule="exact"/>
              <w:ind w:left="1002" w:rightChars="50" w:right="120" w:hanging="258"/>
              <w:jc w:val="both"/>
              <w:textAlignment w:val="auto"/>
              <w:rPr>
                <w:rFonts w:ascii="標楷體" w:eastAsia="標楷體" w:hAnsi="標楷體"/>
                <w:kern w:val="2"/>
                <w:szCs w:val="24"/>
              </w:rPr>
            </w:pPr>
            <w:r w:rsidRPr="000B4AAC">
              <w:rPr>
                <w:rFonts w:ascii="標楷體" w:eastAsia="標楷體" w:hAnsi="標楷體"/>
                <w:kern w:val="2"/>
                <w:szCs w:val="24"/>
              </w:rPr>
              <w:t>亞塞</w:t>
            </w:r>
            <w:proofErr w:type="gramStart"/>
            <w:r w:rsidRPr="000B4AAC">
              <w:rPr>
                <w:rFonts w:ascii="標楷體" w:eastAsia="標楷體" w:hAnsi="標楷體"/>
                <w:kern w:val="2"/>
                <w:szCs w:val="24"/>
              </w:rPr>
              <w:t>拜然巴庫</w:t>
            </w:r>
            <w:proofErr w:type="gramEnd"/>
            <w:r w:rsidRPr="000B4AAC">
              <w:rPr>
                <w:rFonts w:ascii="標楷體" w:eastAsia="標楷體" w:hAnsi="標楷體"/>
                <w:kern w:val="2"/>
                <w:szCs w:val="24"/>
              </w:rPr>
              <w:t>「COP29」：協調取得通行證並安排高雄市政府代表</w:t>
            </w:r>
            <w:r w:rsidRPr="000B4AAC">
              <w:rPr>
                <w:rFonts w:ascii="MS Gothic" w:eastAsia="MS Gothic" w:hAnsi="MS Gothic" w:cs="MS Gothic" w:hint="eastAsia"/>
                <w:szCs w:val="24"/>
              </w:rPr>
              <w:t>‒</w:t>
            </w:r>
            <w:r w:rsidRPr="000B4AAC">
              <w:rPr>
                <w:rFonts w:ascii="標楷體" w:eastAsia="標楷體" w:hAnsi="標楷體" w:hint="eastAsia"/>
                <w:szCs w:val="24"/>
              </w:rPr>
              <w:t>環境</w:t>
            </w:r>
            <w:r w:rsidRPr="000B4AAC">
              <w:rPr>
                <w:rFonts w:ascii="標楷體" w:eastAsia="標楷體" w:hAnsi="標楷體"/>
                <w:szCs w:val="24"/>
              </w:rPr>
              <w:t>保護局黃世宏副局長，於11月21日COP29藍區</w:t>
            </w:r>
            <w:r w:rsidRPr="000B4AAC">
              <w:rPr>
                <w:rFonts w:ascii="標楷體" w:eastAsia="標楷體" w:hAnsi="標楷體" w:hint="eastAsia"/>
                <w:szCs w:val="24"/>
              </w:rPr>
              <w:t>UN氣候變遷全球創新中心，發表高雄市引領氣候中和創新作為。</w:t>
            </w:r>
          </w:p>
          <w:p w14:paraId="4C356C7C" w14:textId="653F5850" w:rsidR="00383CBF" w:rsidRPr="000B4AAC" w:rsidRDefault="00383CBF" w:rsidP="000B4AAC">
            <w:pPr>
              <w:pStyle w:val="af8"/>
              <w:numPr>
                <w:ilvl w:val="0"/>
                <w:numId w:val="19"/>
              </w:numPr>
              <w:tabs>
                <w:tab w:val="left" w:pos="4170"/>
              </w:tabs>
              <w:suppressAutoHyphens w:val="0"/>
              <w:autoSpaceDN/>
              <w:snapToGrid w:val="0"/>
              <w:spacing w:line="360" w:lineRule="exact"/>
              <w:ind w:left="1002" w:rightChars="50" w:right="120" w:hanging="258"/>
              <w:jc w:val="both"/>
              <w:textAlignment w:val="auto"/>
              <w:rPr>
                <w:rFonts w:ascii="標楷體" w:eastAsia="標楷體" w:hAnsi="標楷體" w:cs="新細明體"/>
                <w:kern w:val="2"/>
                <w:szCs w:val="24"/>
              </w:rPr>
            </w:pPr>
            <w:r w:rsidRPr="000B4AAC">
              <w:rPr>
                <w:rFonts w:ascii="標楷體" w:eastAsia="標楷體" w:hAnsi="標楷體"/>
                <w:kern w:val="2"/>
                <w:szCs w:val="24"/>
              </w:rPr>
              <w:t>韓國釜山「全球塑膠公約第五次談判(INC5)」：</w:t>
            </w:r>
            <w:r w:rsidRPr="000B4AAC">
              <w:rPr>
                <w:rFonts w:ascii="標楷體" w:eastAsia="標楷體" w:hAnsi="標楷體" w:hint="eastAsia"/>
                <w:kern w:val="2"/>
                <w:szCs w:val="24"/>
              </w:rPr>
              <w:t>協助高雄市政府代表</w:t>
            </w:r>
            <w:r w:rsidRPr="000B4AAC">
              <w:rPr>
                <w:rFonts w:ascii="MS Gothic" w:eastAsia="MS Gothic" w:hAnsi="MS Gothic" w:cs="MS Gothic" w:hint="eastAsia"/>
                <w:kern w:val="2"/>
                <w:szCs w:val="24"/>
              </w:rPr>
              <w:t>‒</w:t>
            </w:r>
            <w:r w:rsidRPr="000B4AAC">
              <w:rPr>
                <w:rFonts w:ascii="標楷體" w:eastAsia="標楷體" w:hAnsi="標楷體" w:hint="eastAsia"/>
                <w:kern w:val="2"/>
                <w:szCs w:val="24"/>
              </w:rPr>
              <w:t>環境保護局高宗永副局長，參與11月26日於韓國釜山舉辦之</w:t>
            </w:r>
            <w:r w:rsidRPr="000B4AAC">
              <w:rPr>
                <w:rFonts w:ascii="標楷體" w:eastAsia="標楷體" w:hAnsi="標楷體"/>
                <w:kern w:val="2"/>
                <w:szCs w:val="24"/>
              </w:rPr>
              <w:t>「全球塑膠公約第五次談判(INC5)」</w:t>
            </w:r>
            <w:r w:rsidRPr="000B4AAC">
              <w:rPr>
                <w:rFonts w:ascii="標楷體" w:eastAsia="標楷體" w:hAnsi="標楷體" w:hint="eastAsia"/>
                <w:kern w:val="2"/>
                <w:szCs w:val="24"/>
              </w:rPr>
              <w:t>由韓國環境部及</w:t>
            </w:r>
            <w:r w:rsidRPr="000B4AAC">
              <w:rPr>
                <w:rFonts w:ascii="標楷體" w:eastAsia="標楷體" w:hAnsi="標楷體" w:hint="eastAsia"/>
                <w:kern w:val="2"/>
                <w:szCs w:val="24"/>
              </w:rPr>
              <w:lastRenderedPageBreak/>
              <w:t>ICLEI共同主辦之周邊會議「再思考塑膠的生命週期」擔任與談，分享高雄經驗。</w:t>
            </w:r>
          </w:p>
          <w:p w14:paraId="388FA7D1" w14:textId="77777777" w:rsidR="00383CBF" w:rsidRPr="000B4AAC" w:rsidRDefault="00383CBF"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(2)</w:t>
            </w:r>
            <w:r w:rsidRPr="000B4AAC">
              <w:rPr>
                <w:rFonts w:ascii="標楷體" w:eastAsia="標楷體" w:hAnsi="標楷體"/>
                <w:kern w:val="2"/>
                <w:szCs w:val="24"/>
              </w:rPr>
              <w:t>協助臺灣會員城市國際交流：擔任臺灣會員城市參與ICLEI國際倡議及與ICLEI全球會員城市交流的平台；提高臺灣城市國際露出頻率，支持城市接軌國際最新準則。</w:t>
            </w:r>
          </w:p>
          <w:p w14:paraId="7A25BD70" w14:textId="0EE9775E" w:rsidR="00383CBF" w:rsidRPr="000B4AAC" w:rsidRDefault="00383CBF" w:rsidP="000B4AAC">
            <w:pPr>
              <w:pStyle w:val="af8"/>
              <w:numPr>
                <w:ilvl w:val="0"/>
                <w:numId w:val="20"/>
              </w:numPr>
              <w:tabs>
                <w:tab w:val="left" w:pos="4170"/>
              </w:tabs>
              <w:suppressAutoHyphens w:val="0"/>
              <w:autoSpaceDN/>
              <w:snapToGrid w:val="0"/>
              <w:spacing w:line="360" w:lineRule="exact"/>
              <w:ind w:left="1002" w:rightChars="50" w:right="120" w:hanging="258"/>
              <w:jc w:val="both"/>
              <w:textAlignment w:val="auto"/>
              <w:rPr>
                <w:rFonts w:ascii="標楷體" w:eastAsia="標楷體" w:hAnsi="標楷體" w:cs="新細明體"/>
                <w:kern w:val="2"/>
                <w:szCs w:val="24"/>
              </w:rPr>
            </w:pPr>
            <w:r w:rsidRPr="000B4AAC">
              <w:rPr>
                <w:rFonts w:ascii="標楷體" w:eastAsia="標楷體" w:hAnsi="標楷體" w:cs="新細明體"/>
                <w:kern w:val="2"/>
                <w:szCs w:val="24"/>
              </w:rPr>
              <w:t>11</w:t>
            </w:r>
            <w:r w:rsidRPr="000B4AAC">
              <w:rPr>
                <w:rFonts w:ascii="標楷體" w:eastAsia="標楷體" w:hAnsi="標楷體" w:cs="新細明體" w:hint="eastAsia"/>
                <w:kern w:val="2"/>
                <w:szCs w:val="24"/>
              </w:rPr>
              <w:t>3</w:t>
            </w:r>
            <w:r w:rsidRPr="000B4AAC">
              <w:rPr>
                <w:rFonts w:ascii="標楷體" w:eastAsia="標楷體" w:hAnsi="標楷體" w:cs="新細明體"/>
                <w:kern w:val="2"/>
                <w:szCs w:val="24"/>
              </w:rPr>
              <w:t>年</w:t>
            </w:r>
            <w:r w:rsidRPr="000B4AAC">
              <w:rPr>
                <w:rFonts w:ascii="標楷體" w:eastAsia="標楷體" w:hAnsi="標楷體" w:cs="新細明體" w:hint="eastAsia"/>
                <w:kern w:val="2"/>
                <w:szCs w:val="24"/>
              </w:rPr>
              <w:t>3</w:t>
            </w:r>
            <w:r w:rsidRPr="000B4AAC">
              <w:rPr>
                <w:rFonts w:ascii="標楷體" w:eastAsia="標楷體" w:hAnsi="標楷體" w:cs="新細明體"/>
                <w:kern w:val="2"/>
                <w:szCs w:val="24"/>
              </w:rPr>
              <w:t>月</w:t>
            </w:r>
            <w:r w:rsidRPr="000B4AAC">
              <w:rPr>
                <w:rFonts w:ascii="標楷體" w:eastAsia="標楷體" w:hAnsi="標楷體" w:cs="新細明體" w:hint="eastAsia"/>
                <w:kern w:val="2"/>
                <w:szCs w:val="24"/>
              </w:rPr>
              <w:t>22</w:t>
            </w:r>
            <w:r w:rsidRPr="000B4AAC">
              <w:rPr>
                <w:rFonts w:ascii="標楷體" w:eastAsia="標楷體" w:hAnsi="標楷體" w:cs="新細明體"/>
                <w:kern w:val="2"/>
                <w:szCs w:val="24"/>
              </w:rPr>
              <w:t>日與高雄市政府共同主辦</w:t>
            </w:r>
            <w:r w:rsidRPr="000B4AAC">
              <w:rPr>
                <w:rFonts w:ascii="標楷體" w:eastAsia="標楷體" w:hAnsi="標楷體" w:cs="新細明體" w:hint="eastAsia"/>
                <w:kern w:val="2"/>
                <w:szCs w:val="24"/>
              </w:rPr>
              <w:t>「</w:t>
            </w:r>
            <w:proofErr w:type="spellStart"/>
            <w:r w:rsidRPr="000B4AAC">
              <w:rPr>
                <w:rFonts w:ascii="標楷體" w:eastAsia="標楷體" w:hAnsi="標楷體" w:cs="新細明體" w:hint="eastAsia"/>
                <w:kern w:val="2"/>
                <w:szCs w:val="24"/>
              </w:rPr>
              <w:t>CityCOP</w:t>
            </w:r>
            <w:proofErr w:type="spellEnd"/>
            <w:r w:rsidRPr="000B4AAC">
              <w:rPr>
                <w:rFonts w:ascii="標楷體" w:eastAsia="標楷體" w:hAnsi="標楷體" w:cs="新細明體" w:hint="eastAsia"/>
                <w:kern w:val="2"/>
                <w:szCs w:val="24"/>
              </w:rPr>
              <w:t>永續城市論壇」</w:t>
            </w:r>
            <w:r w:rsidRPr="000B4AAC">
              <w:rPr>
                <w:rFonts w:ascii="標楷體" w:eastAsia="標楷體" w:hAnsi="標楷體" w:cs="新細明體"/>
                <w:kern w:val="2"/>
                <w:szCs w:val="24"/>
              </w:rPr>
              <w:t>。</w:t>
            </w:r>
          </w:p>
          <w:p w14:paraId="14E15A97" w14:textId="7381BB7C" w:rsidR="00383CBF" w:rsidRPr="000B4AAC" w:rsidRDefault="00383CBF" w:rsidP="000B4AAC">
            <w:pPr>
              <w:pStyle w:val="af8"/>
              <w:numPr>
                <w:ilvl w:val="0"/>
                <w:numId w:val="20"/>
              </w:numPr>
              <w:tabs>
                <w:tab w:val="left" w:pos="4170"/>
              </w:tabs>
              <w:suppressAutoHyphens w:val="0"/>
              <w:autoSpaceDN/>
              <w:snapToGrid w:val="0"/>
              <w:spacing w:line="360" w:lineRule="exact"/>
              <w:ind w:left="1002" w:rightChars="50" w:right="120" w:hanging="258"/>
              <w:jc w:val="both"/>
              <w:textAlignment w:val="auto"/>
              <w:rPr>
                <w:rFonts w:ascii="標楷體" w:eastAsia="標楷體" w:hAnsi="標楷體" w:cs="新細明體"/>
                <w:kern w:val="2"/>
                <w:szCs w:val="24"/>
              </w:rPr>
            </w:pPr>
            <w:r w:rsidRPr="000B4AAC">
              <w:rPr>
                <w:rFonts w:ascii="標楷體" w:eastAsia="標楷體" w:hAnsi="標楷體" w:cs="新細明體"/>
                <w:kern w:val="2"/>
                <w:szCs w:val="24"/>
              </w:rPr>
              <w:t>11</w:t>
            </w:r>
            <w:r w:rsidRPr="000B4AAC">
              <w:rPr>
                <w:rFonts w:ascii="標楷體" w:eastAsia="標楷體" w:hAnsi="標楷體" w:cs="新細明體" w:hint="eastAsia"/>
                <w:kern w:val="2"/>
                <w:szCs w:val="24"/>
              </w:rPr>
              <w:t>3</w:t>
            </w:r>
            <w:r w:rsidRPr="000B4AAC">
              <w:rPr>
                <w:rFonts w:ascii="標楷體" w:eastAsia="標楷體" w:hAnsi="標楷體" w:cs="新細明體"/>
                <w:kern w:val="2"/>
                <w:szCs w:val="24"/>
              </w:rPr>
              <w:t>年</w:t>
            </w:r>
            <w:r w:rsidRPr="000B4AAC">
              <w:rPr>
                <w:rFonts w:ascii="標楷體" w:eastAsia="標楷體" w:hAnsi="標楷體" w:cs="新細明體" w:hint="eastAsia"/>
                <w:kern w:val="2"/>
                <w:szCs w:val="24"/>
              </w:rPr>
              <w:t>7</w:t>
            </w:r>
            <w:r w:rsidRPr="000B4AAC">
              <w:rPr>
                <w:rFonts w:ascii="標楷體" w:eastAsia="標楷體" w:hAnsi="標楷體" w:cs="新細明體"/>
                <w:kern w:val="2"/>
                <w:szCs w:val="24"/>
              </w:rPr>
              <w:t>月</w:t>
            </w:r>
            <w:r w:rsidRPr="000B4AAC">
              <w:rPr>
                <w:rFonts w:ascii="標楷體" w:eastAsia="標楷體" w:hAnsi="標楷體" w:cs="新細明體" w:hint="eastAsia"/>
                <w:kern w:val="2"/>
                <w:szCs w:val="24"/>
              </w:rPr>
              <w:t>3</w:t>
            </w:r>
            <w:r w:rsidRPr="000B4AAC">
              <w:rPr>
                <w:rFonts w:ascii="標楷體" w:eastAsia="標楷體" w:hAnsi="標楷體" w:cs="新細明體"/>
                <w:kern w:val="2"/>
                <w:szCs w:val="24"/>
              </w:rPr>
              <w:t>日</w:t>
            </w:r>
            <w:r w:rsidRPr="000B4AAC">
              <w:rPr>
                <w:rFonts w:ascii="標楷體" w:eastAsia="標楷體" w:hAnsi="標楷體" w:cs="新細明體" w:hint="eastAsia"/>
                <w:kern w:val="2"/>
                <w:szCs w:val="24"/>
              </w:rPr>
              <w:t>協助接待菲律賓大學訪團，交流環保局與ICLEI之合作模式</w:t>
            </w:r>
            <w:r w:rsidRPr="000B4AAC">
              <w:rPr>
                <w:rFonts w:ascii="標楷體" w:eastAsia="標楷體" w:hAnsi="標楷體" w:cs="新細明體"/>
                <w:kern w:val="2"/>
                <w:szCs w:val="24"/>
              </w:rPr>
              <w:t>。</w:t>
            </w:r>
          </w:p>
          <w:p w14:paraId="245D11B9" w14:textId="03DA12E7" w:rsidR="00383CBF" w:rsidRPr="000B4AAC" w:rsidRDefault="00383CBF" w:rsidP="000B4AAC">
            <w:pPr>
              <w:pStyle w:val="af8"/>
              <w:numPr>
                <w:ilvl w:val="0"/>
                <w:numId w:val="20"/>
              </w:numPr>
              <w:tabs>
                <w:tab w:val="left" w:pos="4170"/>
              </w:tabs>
              <w:suppressAutoHyphens w:val="0"/>
              <w:autoSpaceDN/>
              <w:snapToGrid w:val="0"/>
              <w:spacing w:line="360" w:lineRule="exact"/>
              <w:ind w:left="1002" w:rightChars="50" w:right="120" w:hanging="258"/>
              <w:jc w:val="both"/>
              <w:textAlignment w:val="auto"/>
              <w:rPr>
                <w:rFonts w:ascii="標楷體" w:eastAsia="標楷體" w:hAnsi="標楷體" w:cs="新細明體"/>
                <w:kern w:val="2"/>
                <w:szCs w:val="24"/>
              </w:rPr>
            </w:pPr>
            <w:r w:rsidRPr="000B4AAC">
              <w:rPr>
                <w:rFonts w:ascii="標楷體" w:eastAsia="標楷體" w:hAnsi="標楷體" w:cs="新細明體" w:hint="eastAsia"/>
                <w:kern w:val="2"/>
                <w:szCs w:val="24"/>
              </w:rPr>
              <w:t>協力辦理113年9月26日「</w:t>
            </w:r>
            <w:proofErr w:type="gramStart"/>
            <w:r w:rsidRPr="000B4AAC">
              <w:rPr>
                <w:rFonts w:ascii="標楷體" w:eastAsia="標楷體" w:hAnsi="標楷體" w:cs="新細明體" w:hint="eastAsia"/>
                <w:kern w:val="2"/>
                <w:szCs w:val="24"/>
              </w:rPr>
              <w:t>淨零學院</w:t>
            </w:r>
            <w:proofErr w:type="gramEnd"/>
            <w:r w:rsidRPr="000B4AAC">
              <w:rPr>
                <w:rFonts w:ascii="標楷體" w:eastAsia="標楷體" w:hAnsi="標楷體" w:cs="新細明體" w:hint="eastAsia"/>
                <w:kern w:val="2"/>
                <w:szCs w:val="24"/>
              </w:rPr>
              <w:t>師資群暨國際專家學者交流會」，並邀約ICLEI世界秘書處永續能源</w:t>
            </w:r>
            <w:proofErr w:type="gramStart"/>
            <w:r w:rsidRPr="000B4AAC">
              <w:rPr>
                <w:rFonts w:ascii="標楷體" w:eastAsia="標楷體" w:hAnsi="標楷體" w:cs="新細明體" w:hint="eastAsia"/>
                <w:kern w:val="2"/>
                <w:szCs w:val="24"/>
              </w:rPr>
              <w:t>組</w:t>
            </w:r>
            <w:proofErr w:type="gramEnd"/>
            <w:r w:rsidRPr="000B4AAC">
              <w:rPr>
                <w:rFonts w:ascii="標楷體" w:eastAsia="標楷體" w:hAnsi="標楷體" w:cs="新細明體" w:hint="eastAsia"/>
                <w:kern w:val="2"/>
                <w:szCs w:val="24"/>
              </w:rPr>
              <w:t>組長Rohit Sen</w:t>
            </w:r>
            <w:proofErr w:type="gramStart"/>
            <w:r w:rsidRPr="000B4AAC">
              <w:rPr>
                <w:rFonts w:ascii="標楷體" w:eastAsia="標楷體" w:hAnsi="標楷體" w:cs="新細明體" w:hint="eastAsia"/>
                <w:kern w:val="2"/>
                <w:szCs w:val="24"/>
              </w:rPr>
              <w:t>分享淨零轉型</w:t>
            </w:r>
            <w:proofErr w:type="gramEnd"/>
            <w:r w:rsidRPr="000B4AAC">
              <w:rPr>
                <w:rFonts w:ascii="標楷體" w:eastAsia="標楷體" w:hAnsi="標楷體" w:cs="新細明體" w:hint="eastAsia"/>
                <w:kern w:val="2"/>
                <w:szCs w:val="24"/>
              </w:rPr>
              <w:t>及永續能源最新國際趨勢</w:t>
            </w:r>
            <w:r w:rsidRPr="000B4AAC">
              <w:rPr>
                <w:rFonts w:ascii="標楷體" w:eastAsia="標楷體" w:hAnsi="標楷體" w:cs="新細明體"/>
                <w:kern w:val="2"/>
                <w:szCs w:val="24"/>
              </w:rPr>
              <w:t>。</w:t>
            </w:r>
          </w:p>
          <w:p w14:paraId="217DA8E5" w14:textId="21088088" w:rsidR="00383CBF" w:rsidRPr="000B4AAC" w:rsidRDefault="00383CBF" w:rsidP="000B4AAC">
            <w:pPr>
              <w:pStyle w:val="af8"/>
              <w:numPr>
                <w:ilvl w:val="0"/>
                <w:numId w:val="20"/>
              </w:numPr>
              <w:tabs>
                <w:tab w:val="left" w:pos="4170"/>
              </w:tabs>
              <w:suppressAutoHyphens w:val="0"/>
              <w:autoSpaceDN/>
              <w:snapToGrid w:val="0"/>
              <w:spacing w:line="360" w:lineRule="exact"/>
              <w:ind w:left="1002" w:rightChars="50" w:right="120" w:hanging="258"/>
              <w:jc w:val="both"/>
              <w:textAlignment w:val="auto"/>
              <w:rPr>
                <w:rFonts w:ascii="標楷體" w:eastAsia="標楷體" w:hAnsi="標楷體" w:cs="新細明體"/>
                <w:kern w:val="2"/>
                <w:szCs w:val="24"/>
              </w:rPr>
            </w:pPr>
            <w:r w:rsidRPr="000B4AAC">
              <w:rPr>
                <w:rFonts w:ascii="標楷體" w:eastAsia="標楷體" w:hAnsi="標楷體" w:cs="新細明體"/>
                <w:kern w:val="2"/>
                <w:szCs w:val="24"/>
              </w:rPr>
              <w:t>11</w:t>
            </w:r>
            <w:r w:rsidRPr="000B4AAC">
              <w:rPr>
                <w:rFonts w:ascii="標楷體" w:eastAsia="標楷體" w:hAnsi="標楷體" w:cs="新細明體" w:hint="eastAsia"/>
                <w:kern w:val="2"/>
                <w:szCs w:val="24"/>
              </w:rPr>
              <w:t>3</w:t>
            </w:r>
            <w:r w:rsidRPr="000B4AAC">
              <w:rPr>
                <w:rFonts w:ascii="標楷體" w:eastAsia="標楷體" w:hAnsi="標楷體" w:cs="新細明體"/>
                <w:kern w:val="2"/>
                <w:szCs w:val="24"/>
              </w:rPr>
              <w:t>年</w:t>
            </w:r>
            <w:r w:rsidRPr="000B4AAC">
              <w:rPr>
                <w:rFonts w:ascii="標楷體" w:eastAsia="標楷體" w:hAnsi="標楷體" w:cs="新細明體" w:hint="eastAsia"/>
                <w:kern w:val="2"/>
                <w:szCs w:val="24"/>
              </w:rPr>
              <w:t>10</w:t>
            </w:r>
            <w:r w:rsidRPr="000B4AAC">
              <w:rPr>
                <w:rFonts w:ascii="標楷體" w:eastAsia="標楷體" w:hAnsi="標楷體" w:cs="新細明體"/>
                <w:kern w:val="2"/>
                <w:szCs w:val="24"/>
              </w:rPr>
              <w:t>月</w:t>
            </w:r>
            <w:r w:rsidRPr="000B4AAC">
              <w:rPr>
                <w:rFonts w:ascii="標楷體" w:eastAsia="標楷體" w:hAnsi="標楷體" w:cs="新細明體" w:hint="eastAsia"/>
                <w:kern w:val="2"/>
                <w:szCs w:val="24"/>
              </w:rPr>
              <w:t>4</w:t>
            </w:r>
            <w:r w:rsidRPr="000B4AAC">
              <w:rPr>
                <w:rFonts w:ascii="標楷體" w:eastAsia="標楷體" w:hAnsi="標楷體" w:cs="新細明體"/>
                <w:kern w:val="2"/>
                <w:szCs w:val="24"/>
              </w:rPr>
              <w:t>日與經濟部、亞洲低碳發展策略夥伴(ALP)共同舉辦「202</w:t>
            </w:r>
            <w:r w:rsidRPr="000B4AAC">
              <w:rPr>
                <w:rFonts w:ascii="標楷體" w:eastAsia="標楷體" w:hAnsi="標楷體" w:cs="新細明體" w:hint="eastAsia"/>
                <w:kern w:val="2"/>
                <w:szCs w:val="24"/>
              </w:rPr>
              <w:t>4</w:t>
            </w:r>
            <w:r w:rsidRPr="000B4AAC">
              <w:rPr>
                <w:rFonts w:ascii="標楷體" w:eastAsia="標楷體" w:hAnsi="標楷體" w:cs="新細明體"/>
                <w:kern w:val="2"/>
                <w:szCs w:val="24"/>
              </w:rPr>
              <w:t>年亞洲低碳發展策略夥伴交流論壇」。</w:t>
            </w:r>
          </w:p>
          <w:p w14:paraId="6CC525FE" w14:textId="381CA3A4" w:rsidR="00383CBF" w:rsidRPr="000B4AAC" w:rsidRDefault="00383CBF" w:rsidP="000B4AAC">
            <w:pPr>
              <w:pStyle w:val="af8"/>
              <w:numPr>
                <w:ilvl w:val="0"/>
                <w:numId w:val="20"/>
              </w:numPr>
              <w:tabs>
                <w:tab w:val="left" w:pos="4170"/>
              </w:tabs>
              <w:suppressAutoHyphens w:val="0"/>
              <w:autoSpaceDN/>
              <w:snapToGrid w:val="0"/>
              <w:spacing w:line="360" w:lineRule="exact"/>
              <w:ind w:left="1002" w:rightChars="50" w:right="120" w:hanging="258"/>
              <w:jc w:val="both"/>
              <w:textAlignment w:val="auto"/>
              <w:rPr>
                <w:rFonts w:ascii="標楷體" w:eastAsia="標楷體" w:hAnsi="標楷體" w:cs="新細明體"/>
                <w:kern w:val="2"/>
                <w:szCs w:val="24"/>
              </w:rPr>
            </w:pPr>
            <w:r w:rsidRPr="000B4AAC">
              <w:rPr>
                <w:rFonts w:ascii="標楷體" w:eastAsia="標楷體" w:hAnsi="標楷體" w:cs="新細明體" w:hint="eastAsia"/>
                <w:kern w:val="2"/>
                <w:szCs w:val="24"/>
              </w:rPr>
              <w:t>協調高雄市(交通局)與德國埃森(綠色首都局)成為歐盟計畫</w:t>
            </w:r>
            <w:r w:rsidRPr="000B4AAC">
              <w:rPr>
                <w:rFonts w:ascii="標楷體" w:eastAsia="標楷體" w:hAnsi="標楷體" w:cs="新細明體"/>
                <w:kern w:val="2"/>
                <w:szCs w:val="24"/>
              </w:rPr>
              <w:t>INCLU</w:t>
            </w:r>
            <w:r w:rsidRPr="000B4AAC">
              <w:rPr>
                <w:rFonts w:ascii="標楷體" w:eastAsia="標楷體" w:hAnsi="標楷體" w:cs="新細明體" w:hint="eastAsia"/>
                <w:kern w:val="2"/>
                <w:szCs w:val="24"/>
              </w:rPr>
              <w:t>:DE氣候公正轉型下包容性交通議題交流夥伴，並於</w:t>
            </w:r>
            <w:r w:rsidRPr="000B4AAC">
              <w:rPr>
                <w:rFonts w:ascii="標楷體" w:eastAsia="標楷體" w:hAnsi="標楷體" w:cs="新細明體"/>
                <w:kern w:val="2"/>
                <w:szCs w:val="24"/>
              </w:rPr>
              <w:t>11</w:t>
            </w:r>
            <w:r w:rsidRPr="000B4AAC">
              <w:rPr>
                <w:rFonts w:ascii="標楷體" w:eastAsia="標楷體" w:hAnsi="標楷體" w:cs="新細明體" w:hint="eastAsia"/>
                <w:kern w:val="2"/>
                <w:szCs w:val="24"/>
              </w:rPr>
              <w:t>3</w:t>
            </w:r>
            <w:r w:rsidRPr="000B4AAC">
              <w:rPr>
                <w:rFonts w:ascii="標楷體" w:eastAsia="標楷體" w:hAnsi="標楷體" w:cs="新細明體"/>
                <w:kern w:val="2"/>
                <w:szCs w:val="24"/>
              </w:rPr>
              <w:t>年</w:t>
            </w:r>
            <w:r w:rsidRPr="000B4AAC">
              <w:rPr>
                <w:rFonts w:ascii="標楷體" w:eastAsia="標楷體" w:hAnsi="標楷體" w:cs="新細明體" w:hint="eastAsia"/>
                <w:kern w:val="2"/>
                <w:szCs w:val="24"/>
              </w:rPr>
              <w:t>12</w:t>
            </w:r>
            <w:r w:rsidRPr="000B4AAC">
              <w:rPr>
                <w:rFonts w:ascii="標楷體" w:eastAsia="標楷體" w:hAnsi="標楷體" w:cs="新細明體"/>
                <w:kern w:val="2"/>
                <w:szCs w:val="24"/>
              </w:rPr>
              <w:t>月</w:t>
            </w:r>
            <w:r w:rsidRPr="000B4AAC">
              <w:rPr>
                <w:rFonts w:ascii="標楷體" w:eastAsia="標楷體" w:hAnsi="標楷體" w:cs="新細明體" w:hint="eastAsia"/>
                <w:kern w:val="2"/>
                <w:szCs w:val="24"/>
              </w:rPr>
              <w:t>18</w:t>
            </w:r>
            <w:r w:rsidRPr="000B4AAC">
              <w:rPr>
                <w:rFonts w:ascii="標楷體" w:eastAsia="標楷體" w:hAnsi="標楷體" w:cs="新細明體"/>
                <w:kern w:val="2"/>
                <w:szCs w:val="24"/>
              </w:rPr>
              <w:t>日</w:t>
            </w:r>
            <w:r w:rsidRPr="000B4AAC">
              <w:rPr>
                <w:rFonts w:ascii="標楷體" w:eastAsia="標楷體" w:hAnsi="標楷體" w:cs="新細明體" w:hint="eastAsia"/>
                <w:kern w:val="2"/>
                <w:szCs w:val="24"/>
              </w:rPr>
              <w:t>完成</w:t>
            </w:r>
            <w:proofErr w:type="gramStart"/>
            <w:r w:rsidRPr="000B4AAC">
              <w:rPr>
                <w:rFonts w:ascii="標楷體" w:eastAsia="標楷體" w:hAnsi="標楷體" w:cs="新細明體" w:hint="eastAsia"/>
                <w:kern w:val="2"/>
                <w:szCs w:val="24"/>
              </w:rPr>
              <w:t>一場次線上交流</w:t>
            </w:r>
            <w:proofErr w:type="gramEnd"/>
            <w:r w:rsidRPr="000B4AAC">
              <w:rPr>
                <w:rFonts w:ascii="標楷體" w:eastAsia="標楷體" w:hAnsi="標楷體" w:cs="新細明體"/>
                <w:kern w:val="2"/>
                <w:szCs w:val="24"/>
              </w:rPr>
              <w:t>。</w:t>
            </w:r>
          </w:p>
          <w:p w14:paraId="624F6214" w14:textId="77777777" w:rsidR="00383CBF" w:rsidRPr="000B4AAC" w:rsidRDefault="00383CBF"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(3)</w:t>
            </w:r>
            <w:r w:rsidRPr="000B4AAC">
              <w:rPr>
                <w:rFonts w:ascii="標楷體" w:eastAsia="標楷體" w:hAnsi="標楷體"/>
                <w:kern w:val="2"/>
                <w:szCs w:val="24"/>
              </w:rPr>
              <w:t>主協辦</w:t>
            </w:r>
            <w:r w:rsidRPr="000B4AAC">
              <w:rPr>
                <w:rFonts w:ascii="標楷體" w:eastAsia="標楷體" w:hAnsi="標楷體" w:hint="eastAsia"/>
                <w:kern w:val="2"/>
                <w:szCs w:val="24"/>
              </w:rPr>
              <w:t>8</w:t>
            </w:r>
            <w:r w:rsidRPr="000B4AAC">
              <w:rPr>
                <w:rFonts w:ascii="標楷體" w:eastAsia="標楷體" w:hAnsi="標楷體"/>
                <w:kern w:val="2"/>
                <w:szCs w:val="24"/>
              </w:rPr>
              <w:t>場永續能力建構活動、教育訓練課程等，深化ICLEI KCC之培力訓練相關專業能力。</w:t>
            </w:r>
          </w:p>
          <w:p w14:paraId="52AB42EF" w14:textId="77777777" w:rsidR="00F40EDF" w:rsidRPr="000B4AAC" w:rsidRDefault="00383CBF" w:rsidP="000B4AAC">
            <w:pPr>
              <w:pStyle w:val="af8"/>
              <w:numPr>
                <w:ilvl w:val="0"/>
                <w:numId w:val="22"/>
              </w:numPr>
              <w:tabs>
                <w:tab w:val="left" w:pos="4170"/>
              </w:tabs>
              <w:suppressAutoHyphens w:val="0"/>
              <w:autoSpaceDN/>
              <w:snapToGrid w:val="0"/>
              <w:spacing w:line="360" w:lineRule="exact"/>
              <w:ind w:left="1002" w:rightChars="50" w:right="120" w:hanging="258"/>
              <w:jc w:val="both"/>
              <w:textAlignment w:val="auto"/>
              <w:rPr>
                <w:rFonts w:ascii="標楷體" w:eastAsia="標楷體" w:hAnsi="標楷體" w:cs="新細明體"/>
                <w:kern w:val="2"/>
                <w:szCs w:val="24"/>
              </w:rPr>
            </w:pPr>
            <w:r w:rsidRPr="000B4AAC">
              <w:rPr>
                <w:rFonts w:ascii="標楷體" w:eastAsia="標楷體" w:hAnsi="標楷體" w:cs="新細明體"/>
                <w:kern w:val="2"/>
                <w:szCs w:val="24"/>
              </w:rPr>
              <w:t>11</w:t>
            </w:r>
            <w:r w:rsidRPr="000B4AAC">
              <w:rPr>
                <w:rFonts w:ascii="標楷體" w:eastAsia="標楷體" w:hAnsi="標楷體" w:cs="新細明體" w:hint="eastAsia"/>
                <w:kern w:val="2"/>
                <w:szCs w:val="24"/>
              </w:rPr>
              <w:t>3</w:t>
            </w:r>
            <w:r w:rsidRPr="000B4AAC">
              <w:rPr>
                <w:rFonts w:ascii="標楷體" w:eastAsia="標楷體" w:hAnsi="標楷體" w:cs="新細明體"/>
                <w:kern w:val="2"/>
                <w:szCs w:val="24"/>
              </w:rPr>
              <w:t>年</w:t>
            </w:r>
            <w:r w:rsidRPr="000B4AAC">
              <w:rPr>
                <w:rFonts w:ascii="標楷體" w:eastAsia="標楷體" w:hAnsi="標楷體" w:cs="新細明體" w:hint="eastAsia"/>
                <w:kern w:val="2"/>
                <w:szCs w:val="24"/>
              </w:rPr>
              <w:t>2</w:t>
            </w:r>
            <w:r w:rsidRPr="000B4AAC">
              <w:rPr>
                <w:rFonts w:ascii="標楷體" w:eastAsia="標楷體" w:hAnsi="標楷體" w:cs="新細明體"/>
                <w:kern w:val="2"/>
                <w:szCs w:val="24"/>
              </w:rPr>
              <w:t>月</w:t>
            </w:r>
            <w:r w:rsidRPr="000B4AAC">
              <w:rPr>
                <w:rFonts w:ascii="標楷體" w:eastAsia="標楷體" w:hAnsi="標楷體" w:cs="新細明體" w:hint="eastAsia"/>
                <w:kern w:val="2"/>
                <w:szCs w:val="24"/>
              </w:rPr>
              <w:t>19</w:t>
            </w:r>
            <w:r w:rsidRPr="000B4AAC">
              <w:rPr>
                <w:rFonts w:ascii="標楷體" w:eastAsia="標楷體" w:hAnsi="標楷體" w:cs="新細明體"/>
                <w:kern w:val="2"/>
                <w:szCs w:val="24"/>
              </w:rPr>
              <w:t>日與高雄市</w:t>
            </w:r>
            <w:r w:rsidRPr="000B4AAC">
              <w:rPr>
                <w:rFonts w:ascii="標楷體" w:eastAsia="標楷體" w:hAnsi="標楷體" w:cs="新細明體" w:hint="eastAsia"/>
                <w:kern w:val="2"/>
                <w:szCs w:val="24"/>
              </w:rPr>
              <w:t>政府</w:t>
            </w:r>
            <w:r w:rsidRPr="000B4AAC">
              <w:rPr>
                <w:rFonts w:ascii="標楷體" w:eastAsia="標楷體" w:hAnsi="標楷體" w:cs="新細明體"/>
                <w:kern w:val="2"/>
                <w:szCs w:val="24"/>
              </w:rPr>
              <w:t>共同主辦</w:t>
            </w:r>
            <w:r w:rsidRPr="000B4AAC">
              <w:rPr>
                <w:rFonts w:ascii="標楷體" w:eastAsia="標楷體" w:hAnsi="標楷體" w:hint="eastAsia"/>
                <w:szCs w:val="24"/>
              </w:rPr>
              <w:t>「循環未來：</w:t>
            </w:r>
            <w:proofErr w:type="gramStart"/>
            <w:r w:rsidRPr="000B4AAC">
              <w:rPr>
                <w:rFonts w:ascii="標楷體" w:eastAsia="標楷體" w:hAnsi="標楷體" w:hint="eastAsia"/>
                <w:szCs w:val="24"/>
              </w:rPr>
              <w:t>推動淨零營建</w:t>
            </w:r>
            <w:proofErr w:type="gramEnd"/>
            <w:r w:rsidRPr="000B4AAC">
              <w:rPr>
                <w:rFonts w:ascii="標楷體" w:eastAsia="標楷體" w:hAnsi="標楷體" w:hint="eastAsia"/>
                <w:szCs w:val="24"/>
              </w:rPr>
              <w:t>與建築生命週期的現實與挑戰」國際培力與諮商工作坊。</w:t>
            </w:r>
          </w:p>
          <w:p w14:paraId="379EF77A" w14:textId="71833C3F" w:rsidR="00383CBF" w:rsidRPr="000B4AAC" w:rsidRDefault="00383CBF" w:rsidP="000B4AAC">
            <w:pPr>
              <w:pStyle w:val="af8"/>
              <w:numPr>
                <w:ilvl w:val="0"/>
                <w:numId w:val="22"/>
              </w:numPr>
              <w:tabs>
                <w:tab w:val="left" w:pos="4170"/>
              </w:tabs>
              <w:suppressAutoHyphens w:val="0"/>
              <w:autoSpaceDN/>
              <w:snapToGrid w:val="0"/>
              <w:spacing w:line="360" w:lineRule="exact"/>
              <w:ind w:left="1002" w:rightChars="50" w:right="120" w:hanging="258"/>
              <w:jc w:val="both"/>
              <w:textAlignment w:val="auto"/>
              <w:rPr>
                <w:rFonts w:ascii="標楷體" w:eastAsia="標楷體" w:hAnsi="標楷體" w:cs="新細明體"/>
                <w:kern w:val="2"/>
                <w:szCs w:val="24"/>
              </w:rPr>
            </w:pPr>
            <w:r w:rsidRPr="000B4AAC">
              <w:rPr>
                <w:rFonts w:ascii="標楷體" w:eastAsia="標楷體" w:hAnsi="標楷體" w:cs="新細明體"/>
                <w:kern w:val="2"/>
                <w:szCs w:val="24"/>
              </w:rPr>
              <w:t>11</w:t>
            </w:r>
            <w:r w:rsidRPr="000B4AAC">
              <w:rPr>
                <w:rFonts w:ascii="標楷體" w:eastAsia="標楷體" w:hAnsi="標楷體" w:cs="新細明體" w:hint="eastAsia"/>
                <w:kern w:val="2"/>
                <w:szCs w:val="24"/>
              </w:rPr>
              <w:t>3</w:t>
            </w:r>
            <w:r w:rsidRPr="000B4AAC">
              <w:rPr>
                <w:rFonts w:ascii="標楷體" w:eastAsia="標楷體" w:hAnsi="標楷體" w:cs="新細明體"/>
                <w:kern w:val="2"/>
                <w:szCs w:val="24"/>
              </w:rPr>
              <w:t>年</w:t>
            </w:r>
            <w:r w:rsidRPr="000B4AAC">
              <w:rPr>
                <w:rFonts w:ascii="標楷體" w:eastAsia="標楷體" w:hAnsi="標楷體" w:cs="新細明體" w:hint="eastAsia"/>
                <w:kern w:val="2"/>
                <w:szCs w:val="24"/>
              </w:rPr>
              <w:t>3</w:t>
            </w:r>
            <w:r w:rsidRPr="000B4AAC">
              <w:rPr>
                <w:rFonts w:ascii="標楷體" w:eastAsia="標楷體" w:hAnsi="標楷體" w:cs="新細明體"/>
                <w:kern w:val="2"/>
                <w:szCs w:val="24"/>
              </w:rPr>
              <w:t>月</w:t>
            </w:r>
            <w:r w:rsidRPr="000B4AAC">
              <w:rPr>
                <w:rFonts w:ascii="標楷體" w:eastAsia="標楷體" w:hAnsi="標楷體" w:cs="新細明體" w:hint="eastAsia"/>
                <w:kern w:val="2"/>
                <w:szCs w:val="24"/>
              </w:rPr>
              <w:t>14</w:t>
            </w:r>
            <w:r w:rsidRPr="000B4AAC">
              <w:rPr>
                <w:rFonts w:ascii="標楷體" w:eastAsia="標楷體" w:hAnsi="標楷體" w:cs="新細明體"/>
                <w:kern w:val="2"/>
                <w:szCs w:val="24"/>
              </w:rPr>
              <w:t>日~</w:t>
            </w:r>
            <w:r w:rsidRPr="000B4AAC">
              <w:rPr>
                <w:rFonts w:ascii="標楷體" w:eastAsia="標楷體" w:hAnsi="標楷體" w:cs="新細明體" w:hint="eastAsia"/>
                <w:kern w:val="2"/>
                <w:szCs w:val="24"/>
              </w:rPr>
              <w:t>15</w:t>
            </w:r>
            <w:r w:rsidRPr="000B4AAC">
              <w:rPr>
                <w:rFonts w:ascii="標楷體" w:eastAsia="標楷體" w:hAnsi="標楷體" w:cs="新細明體"/>
                <w:kern w:val="2"/>
                <w:szCs w:val="24"/>
              </w:rPr>
              <w:t>日與國合會共同主辦「</w:t>
            </w:r>
            <w:r w:rsidRPr="000B4AAC">
              <w:rPr>
                <w:rFonts w:ascii="標楷體" w:eastAsia="標楷體" w:hAnsi="標楷體" w:cs="新細明體" w:hint="eastAsia"/>
                <w:kern w:val="2"/>
                <w:szCs w:val="24"/>
              </w:rPr>
              <w:t>智慧韌性城市</w:t>
            </w:r>
            <w:r w:rsidRPr="000B4AAC">
              <w:rPr>
                <w:rFonts w:ascii="標楷體" w:eastAsia="標楷體" w:hAnsi="標楷體" w:cs="新細明體"/>
                <w:kern w:val="2"/>
                <w:szCs w:val="24"/>
              </w:rPr>
              <w:t>研習班」。</w:t>
            </w:r>
          </w:p>
          <w:p w14:paraId="6888CE06" w14:textId="0F33A305" w:rsidR="00383CBF" w:rsidRPr="000B4AAC" w:rsidRDefault="00383CBF" w:rsidP="000B4AAC">
            <w:pPr>
              <w:pStyle w:val="af8"/>
              <w:numPr>
                <w:ilvl w:val="0"/>
                <w:numId w:val="22"/>
              </w:numPr>
              <w:tabs>
                <w:tab w:val="left" w:pos="4170"/>
              </w:tabs>
              <w:suppressAutoHyphens w:val="0"/>
              <w:autoSpaceDN/>
              <w:snapToGrid w:val="0"/>
              <w:spacing w:line="360" w:lineRule="exact"/>
              <w:ind w:left="1002" w:rightChars="50" w:right="120" w:hanging="258"/>
              <w:jc w:val="both"/>
              <w:textAlignment w:val="auto"/>
              <w:rPr>
                <w:rFonts w:ascii="標楷體" w:eastAsia="標楷體" w:hAnsi="標楷體" w:cs="新細明體"/>
                <w:kern w:val="2"/>
                <w:szCs w:val="24"/>
              </w:rPr>
            </w:pPr>
            <w:r w:rsidRPr="000B4AAC">
              <w:rPr>
                <w:rFonts w:ascii="標楷體" w:eastAsia="標楷體" w:hAnsi="標楷體" w:cs="新細明體" w:hint="eastAsia"/>
                <w:kern w:val="2"/>
                <w:szCs w:val="24"/>
              </w:rPr>
              <w:t>113年4月19日協辦環境保護聯盟「高屏地區永續環境與能源管理研討會」。</w:t>
            </w:r>
          </w:p>
          <w:p w14:paraId="635499B0" w14:textId="4B01A246" w:rsidR="00383CBF" w:rsidRPr="000B4AAC" w:rsidRDefault="00383CBF" w:rsidP="000B4AAC">
            <w:pPr>
              <w:pStyle w:val="af8"/>
              <w:numPr>
                <w:ilvl w:val="0"/>
                <w:numId w:val="22"/>
              </w:numPr>
              <w:tabs>
                <w:tab w:val="left" w:pos="4170"/>
              </w:tabs>
              <w:suppressAutoHyphens w:val="0"/>
              <w:autoSpaceDN/>
              <w:snapToGrid w:val="0"/>
              <w:spacing w:line="360" w:lineRule="exact"/>
              <w:ind w:left="1002" w:rightChars="50" w:right="120" w:hanging="258"/>
              <w:jc w:val="both"/>
              <w:textAlignment w:val="auto"/>
              <w:rPr>
                <w:rFonts w:ascii="標楷體" w:eastAsia="標楷體" w:hAnsi="標楷體" w:cs="新細明體"/>
                <w:kern w:val="2"/>
                <w:szCs w:val="24"/>
              </w:rPr>
            </w:pPr>
            <w:r w:rsidRPr="000B4AAC">
              <w:rPr>
                <w:rFonts w:ascii="標楷體" w:eastAsia="標楷體" w:hAnsi="標楷體" w:cs="新細明體"/>
                <w:kern w:val="2"/>
                <w:szCs w:val="24"/>
              </w:rPr>
              <w:t>11</w:t>
            </w:r>
            <w:r w:rsidRPr="000B4AAC">
              <w:rPr>
                <w:rFonts w:ascii="標楷體" w:eastAsia="標楷體" w:hAnsi="標楷體" w:cs="新細明體" w:hint="eastAsia"/>
                <w:kern w:val="2"/>
                <w:szCs w:val="24"/>
              </w:rPr>
              <w:t>3</w:t>
            </w:r>
            <w:r w:rsidRPr="000B4AAC">
              <w:rPr>
                <w:rFonts w:ascii="標楷體" w:eastAsia="標楷體" w:hAnsi="標楷體" w:cs="新細明體"/>
                <w:kern w:val="2"/>
                <w:szCs w:val="24"/>
              </w:rPr>
              <w:t>年</w:t>
            </w:r>
            <w:r w:rsidRPr="000B4AAC">
              <w:rPr>
                <w:rFonts w:ascii="標楷體" w:eastAsia="標楷體" w:hAnsi="標楷體" w:cs="新細明體" w:hint="eastAsia"/>
                <w:kern w:val="2"/>
                <w:szCs w:val="24"/>
              </w:rPr>
              <w:t>5</w:t>
            </w:r>
            <w:r w:rsidRPr="000B4AAC">
              <w:rPr>
                <w:rFonts w:ascii="標楷體" w:eastAsia="標楷體" w:hAnsi="標楷體" w:cs="新細明體"/>
                <w:kern w:val="2"/>
                <w:szCs w:val="24"/>
              </w:rPr>
              <w:t>月</w:t>
            </w:r>
            <w:r w:rsidRPr="000B4AAC">
              <w:rPr>
                <w:rFonts w:ascii="標楷體" w:eastAsia="標楷體" w:hAnsi="標楷體" w:cs="新細明體" w:hint="eastAsia"/>
                <w:kern w:val="2"/>
                <w:szCs w:val="24"/>
              </w:rPr>
              <w:t>9</w:t>
            </w:r>
            <w:r w:rsidRPr="000B4AAC">
              <w:rPr>
                <w:rFonts w:ascii="標楷體" w:eastAsia="標楷體" w:hAnsi="標楷體" w:cs="新細明體"/>
                <w:kern w:val="2"/>
                <w:szCs w:val="24"/>
              </w:rPr>
              <w:t>日</w:t>
            </w:r>
            <w:r w:rsidRPr="000B4AAC">
              <w:rPr>
                <w:rFonts w:ascii="標楷體" w:eastAsia="標楷體" w:hAnsi="標楷體" w:cs="新細明體" w:hint="eastAsia"/>
                <w:kern w:val="2"/>
                <w:szCs w:val="24"/>
              </w:rPr>
              <w:t>與ICLEI日本辦公室、工業技術研究院合作辦理</w:t>
            </w:r>
            <w:r w:rsidRPr="000B4AAC">
              <w:rPr>
                <w:rFonts w:ascii="標楷體" w:eastAsia="標楷體" w:hAnsi="標楷體" w:cs="新細明體"/>
                <w:kern w:val="2"/>
                <w:szCs w:val="24"/>
              </w:rPr>
              <w:t>「</w:t>
            </w:r>
            <w:r w:rsidRPr="000B4AAC">
              <w:rPr>
                <w:rFonts w:ascii="標楷體" w:eastAsia="標楷體" w:hAnsi="標楷體" w:cs="新細明體" w:hint="eastAsia"/>
                <w:kern w:val="2"/>
                <w:szCs w:val="24"/>
              </w:rPr>
              <w:t>日本城市邁向</w:t>
            </w:r>
            <w:proofErr w:type="gramStart"/>
            <w:r w:rsidRPr="000B4AAC">
              <w:rPr>
                <w:rFonts w:ascii="標楷體" w:eastAsia="標楷體" w:hAnsi="標楷體" w:cs="新細明體" w:hint="eastAsia"/>
                <w:kern w:val="2"/>
                <w:szCs w:val="24"/>
              </w:rPr>
              <w:t>淨零與脫碳</w:t>
            </w:r>
            <w:proofErr w:type="gramEnd"/>
            <w:r w:rsidRPr="000B4AAC">
              <w:rPr>
                <w:rFonts w:ascii="標楷體" w:eastAsia="標楷體" w:hAnsi="標楷體" w:cs="新細明體" w:hint="eastAsia"/>
                <w:kern w:val="2"/>
                <w:szCs w:val="24"/>
              </w:rPr>
              <w:t>目標：從政策到實踐」研習班</w:t>
            </w:r>
            <w:r w:rsidRPr="000B4AAC">
              <w:rPr>
                <w:rFonts w:ascii="標楷體" w:eastAsia="標楷體" w:hAnsi="標楷體" w:cs="新細明體"/>
                <w:kern w:val="2"/>
                <w:szCs w:val="24"/>
              </w:rPr>
              <w:t>。</w:t>
            </w:r>
          </w:p>
          <w:p w14:paraId="3F98E927" w14:textId="18BB3EC2" w:rsidR="00383CBF" w:rsidRPr="000B4AAC" w:rsidRDefault="00383CBF" w:rsidP="000B4AAC">
            <w:pPr>
              <w:pStyle w:val="af8"/>
              <w:numPr>
                <w:ilvl w:val="0"/>
                <w:numId w:val="22"/>
              </w:numPr>
              <w:tabs>
                <w:tab w:val="left" w:pos="4170"/>
              </w:tabs>
              <w:suppressAutoHyphens w:val="0"/>
              <w:autoSpaceDN/>
              <w:snapToGrid w:val="0"/>
              <w:spacing w:line="360" w:lineRule="exact"/>
              <w:ind w:left="1002" w:rightChars="50" w:right="120" w:hanging="258"/>
              <w:jc w:val="both"/>
              <w:textAlignment w:val="auto"/>
              <w:rPr>
                <w:rFonts w:ascii="標楷體" w:eastAsia="標楷體" w:hAnsi="標楷體" w:cs="新細明體"/>
                <w:kern w:val="2"/>
                <w:szCs w:val="24"/>
              </w:rPr>
            </w:pPr>
            <w:r w:rsidRPr="000B4AAC">
              <w:rPr>
                <w:rFonts w:ascii="標楷體" w:eastAsia="標楷體" w:hAnsi="標楷體" w:cs="新細明體"/>
                <w:kern w:val="2"/>
                <w:szCs w:val="24"/>
              </w:rPr>
              <w:t>11</w:t>
            </w:r>
            <w:r w:rsidRPr="000B4AAC">
              <w:rPr>
                <w:rFonts w:ascii="標楷體" w:eastAsia="標楷體" w:hAnsi="標楷體" w:cs="新細明體" w:hint="eastAsia"/>
                <w:kern w:val="2"/>
                <w:szCs w:val="24"/>
              </w:rPr>
              <w:t>3</w:t>
            </w:r>
            <w:r w:rsidRPr="000B4AAC">
              <w:rPr>
                <w:rFonts w:ascii="標楷體" w:eastAsia="標楷體" w:hAnsi="標楷體" w:cs="新細明體"/>
                <w:kern w:val="2"/>
                <w:szCs w:val="24"/>
              </w:rPr>
              <w:t>年</w:t>
            </w:r>
            <w:r w:rsidRPr="000B4AAC">
              <w:rPr>
                <w:rFonts w:ascii="標楷體" w:eastAsia="標楷體" w:hAnsi="標楷體" w:cs="新細明體" w:hint="eastAsia"/>
                <w:kern w:val="2"/>
                <w:szCs w:val="24"/>
              </w:rPr>
              <w:t>5</w:t>
            </w:r>
            <w:r w:rsidRPr="000B4AAC">
              <w:rPr>
                <w:rFonts w:ascii="標楷體" w:eastAsia="標楷體" w:hAnsi="標楷體" w:cs="新細明體"/>
                <w:kern w:val="2"/>
                <w:szCs w:val="24"/>
              </w:rPr>
              <w:t>月1</w:t>
            </w:r>
            <w:r w:rsidRPr="000B4AAC">
              <w:rPr>
                <w:rFonts w:ascii="標楷體" w:eastAsia="標楷體" w:hAnsi="標楷體" w:cs="新細明體" w:hint="eastAsia"/>
                <w:kern w:val="2"/>
                <w:szCs w:val="24"/>
              </w:rPr>
              <w:t>7</w:t>
            </w:r>
            <w:r w:rsidRPr="000B4AAC">
              <w:rPr>
                <w:rFonts w:ascii="標楷體" w:eastAsia="標楷體" w:hAnsi="標楷體" w:cs="新細明體"/>
                <w:kern w:val="2"/>
                <w:szCs w:val="24"/>
              </w:rPr>
              <w:t>日</w:t>
            </w:r>
            <w:r w:rsidRPr="000B4AAC">
              <w:rPr>
                <w:rFonts w:ascii="標楷體" w:eastAsia="標楷體" w:hAnsi="標楷體" w:cs="新細明體" w:hint="eastAsia"/>
                <w:kern w:val="2"/>
                <w:szCs w:val="24"/>
              </w:rPr>
              <w:t>與屏東科技大學合作</w:t>
            </w:r>
            <w:r w:rsidRPr="000B4AAC">
              <w:rPr>
                <w:rFonts w:ascii="標楷體" w:eastAsia="標楷體" w:hAnsi="標楷體" w:cs="新細明體"/>
                <w:kern w:val="2"/>
                <w:szCs w:val="24"/>
              </w:rPr>
              <w:t>舉辦「</w:t>
            </w:r>
            <w:r w:rsidRPr="000B4AAC">
              <w:rPr>
                <w:rFonts w:ascii="標楷體" w:eastAsia="標楷體" w:hAnsi="標楷體" w:cs="新細明體" w:hint="eastAsia"/>
                <w:kern w:val="2"/>
                <w:szCs w:val="24"/>
              </w:rPr>
              <w:t>循環城鄉</w:t>
            </w:r>
            <w:r w:rsidRPr="000B4AAC">
              <w:rPr>
                <w:rFonts w:ascii="MS Gothic" w:eastAsia="MS Gothic" w:hAnsi="MS Gothic" w:cs="MS Gothic" w:hint="eastAsia"/>
                <w:kern w:val="2"/>
                <w:szCs w:val="24"/>
              </w:rPr>
              <w:t>‒</w:t>
            </w:r>
            <w:r w:rsidRPr="000B4AAC">
              <w:rPr>
                <w:rFonts w:ascii="標楷體" w:eastAsia="標楷體" w:hAnsi="標楷體" w:cs="新細明體" w:hint="eastAsia"/>
                <w:kern w:val="2"/>
                <w:szCs w:val="24"/>
              </w:rPr>
              <w:t>農業廢棄物再利用工作坊</w:t>
            </w:r>
            <w:r w:rsidRPr="000B4AAC">
              <w:rPr>
                <w:rFonts w:ascii="標楷體" w:eastAsia="標楷體" w:hAnsi="標楷體" w:cs="新細明體"/>
                <w:kern w:val="2"/>
                <w:szCs w:val="24"/>
              </w:rPr>
              <w:t>」。</w:t>
            </w:r>
          </w:p>
          <w:p w14:paraId="68354C71" w14:textId="62635E75" w:rsidR="00383CBF" w:rsidRPr="000B4AAC" w:rsidRDefault="00383CBF" w:rsidP="000B4AAC">
            <w:pPr>
              <w:pStyle w:val="af8"/>
              <w:numPr>
                <w:ilvl w:val="0"/>
                <w:numId w:val="22"/>
              </w:numPr>
              <w:tabs>
                <w:tab w:val="left" w:pos="4170"/>
              </w:tabs>
              <w:suppressAutoHyphens w:val="0"/>
              <w:autoSpaceDN/>
              <w:snapToGrid w:val="0"/>
              <w:spacing w:line="360" w:lineRule="exact"/>
              <w:ind w:left="1002" w:rightChars="50" w:right="120" w:hanging="258"/>
              <w:jc w:val="both"/>
              <w:textAlignment w:val="auto"/>
              <w:rPr>
                <w:rFonts w:ascii="標楷體" w:eastAsia="標楷體" w:hAnsi="標楷體" w:cs="新細明體"/>
                <w:kern w:val="2"/>
                <w:szCs w:val="24"/>
              </w:rPr>
            </w:pPr>
            <w:r w:rsidRPr="000B4AAC">
              <w:rPr>
                <w:rFonts w:ascii="標楷體" w:eastAsia="標楷體" w:hAnsi="標楷體" w:cs="新細明體"/>
                <w:kern w:val="2"/>
                <w:szCs w:val="24"/>
              </w:rPr>
              <w:t>11</w:t>
            </w:r>
            <w:r w:rsidRPr="000B4AAC">
              <w:rPr>
                <w:rFonts w:ascii="標楷體" w:eastAsia="標楷體" w:hAnsi="標楷體" w:cs="新細明體" w:hint="eastAsia"/>
                <w:kern w:val="2"/>
                <w:szCs w:val="24"/>
              </w:rPr>
              <w:t>3</w:t>
            </w:r>
            <w:r w:rsidRPr="000B4AAC">
              <w:rPr>
                <w:rFonts w:ascii="標楷體" w:eastAsia="標楷體" w:hAnsi="標楷體" w:cs="新細明體"/>
                <w:kern w:val="2"/>
                <w:szCs w:val="24"/>
              </w:rPr>
              <w:t>年</w:t>
            </w:r>
            <w:r w:rsidRPr="000B4AAC">
              <w:rPr>
                <w:rFonts w:ascii="標楷體" w:eastAsia="標楷體" w:hAnsi="標楷體" w:cs="新細明體" w:hint="eastAsia"/>
                <w:kern w:val="2"/>
                <w:szCs w:val="24"/>
              </w:rPr>
              <w:t>9</w:t>
            </w:r>
            <w:r w:rsidRPr="000B4AAC">
              <w:rPr>
                <w:rFonts w:ascii="標楷體" w:eastAsia="標楷體" w:hAnsi="標楷體" w:cs="新細明體"/>
                <w:kern w:val="2"/>
                <w:szCs w:val="24"/>
              </w:rPr>
              <w:t>月</w:t>
            </w:r>
            <w:r w:rsidRPr="000B4AAC">
              <w:rPr>
                <w:rFonts w:ascii="標楷體" w:eastAsia="標楷體" w:hAnsi="標楷體" w:cs="新細明體" w:hint="eastAsia"/>
                <w:kern w:val="2"/>
                <w:szCs w:val="24"/>
              </w:rPr>
              <w:t>9</w:t>
            </w:r>
            <w:r w:rsidRPr="000B4AAC">
              <w:rPr>
                <w:rFonts w:ascii="標楷體" w:eastAsia="標楷體" w:hAnsi="標楷體" w:cs="新細明體"/>
                <w:kern w:val="2"/>
                <w:szCs w:val="24"/>
              </w:rPr>
              <w:t>日</w:t>
            </w:r>
            <w:r w:rsidRPr="000B4AAC">
              <w:rPr>
                <w:rFonts w:ascii="標楷體" w:eastAsia="標楷體" w:hAnsi="標楷體" w:cs="新細明體" w:hint="eastAsia"/>
                <w:kern w:val="2"/>
                <w:szCs w:val="24"/>
              </w:rPr>
              <w:t>~10日分別於高雄市及</w:t>
            </w:r>
            <w:proofErr w:type="gramStart"/>
            <w:r w:rsidRPr="000B4AAC">
              <w:rPr>
                <w:rFonts w:ascii="標楷體" w:eastAsia="標楷體" w:hAnsi="標楷體" w:cs="新細明體" w:hint="eastAsia"/>
                <w:kern w:val="2"/>
                <w:szCs w:val="24"/>
              </w:rPr>
              <w:t>臺</w:t>
            </w:r>
            <w:proofErr w:type="gramEnd"/>
            <w:r w:rsidRPr="000B4AAC">
              <w:rPr>
                <w:rFonts w:ascii="標楷體" w:eastAsia="標楷體" w:hAnsi="標楷體" w:cs="新細明體" w:hint="eastAsia"/>
                <w:kern w:val="2"/>
                <w:szCs w:val="24"/>
              </w:rPr>
              <w:t>東縣金峰鄉</w:t>
            </w:r>
            <w:r w:rsidRPr="000B4AAC">
              <w:rPr>
                <w:rFonts w:ascii="標楷體" w:eastAsia="標楷體" w:hAnsi="標楷體" w:cs="新細明體"/>
                <w:kern w:val="2"/>
                <w:szCs w:val="24"/>
              </w:rPr>
              <w:t>舉辦「</w:t>
            </w:r>
            <w:r w:rsidRPr="000B4AAC">
              <w:rPr>
                <w:rFonts w:ascii="標楷體" w:eastAsia="標楷體" w:hAnsi="標楷體" w:cs="新細明體" w:hint="eastAsia"/>
                <w:kern w:val="2"/>
                <w:szCs w:val="24"/>
              </w:rPr>
              <w:t>行動導向VLR系列國際工作坊</w:t>
            </w:r>
            <w:r w:rsidRPr="000B4AAC">
              <w:rPr>
                <w:rFonts w:ascii="標楷體" w:eastAsia="標楷體" w:hAnsi="標楷體" w:cs="新細明體"/>
                <w:kern w:val="2"/>
                <w:szCs w:val="24"/>
              </w:rPr>
              <w:t>」。</w:t>
            </w:r>
          </w:p>
          <w:p w14:paraId="5FC26BA2" w14:textId="192BA15F" w:rsidR="00383CBF" w:rsidRPr="000B4AAC" w:rsidRDefault="00383CBF" w:rsidP="000B4AAC">
            <w:pPr>
              <w:pStyle w:val="af8"/>
              <w:numPr>
                <w:ilvl w:val="0"/>
                <w:numId w:val="22"/>
              </w:numPr>
              <w:tabs>
                <w:tab w:val="left" w:pos="4170"/>
              </w:tabs>
              <w:suppressAutoHyphens w:val="0"/>
              <w:autoSpaceDN/>
              <w:snapToGrid w:val="0"/>
              <w:spacing w:line="360" w:lineRule="exact"/>
              <w:ind w:left="1002" w:rightChars="50" w:right="120" w:hanging="258"/>
              <w:jc w:val="both"/>
              <w:textAlignment w:val="auto"/>
              <w:rPr>
                <w:rFonts w:ascii="標楷體" w:eastAsia="標楷體" w:hAnsi="標楷體" w:cs="新細明體"/>
                <w:kern w:val="2"/>
                <w:szCs w:val="24"/>
              </w:rPr>
            </w:pPr>
            <w:r w:rsidRPr="000B4AAC">
              <w:rPr>
                <w:rFonts w:ascii="標楷體" w:eastAsia="標楷體" w:hAnsi="標楷體" w:cs="新細明體"/>
                <w:kern w:val="2"/>
                <w:szCs w:val="24"/>
              </w:rPr>
              <w:t>11</w:t>
            </w:r>
            <w:r w:rsidRPr="000B4AAC">
              <w:rPr>
                <w:rFonts w:ascii="標楷體" w:eastAsia="標楷體" w:hAnsi="標楷體" w:cs="新細明體" w:hint="eastAsia"/>
                <w:kern w:val="2"/>
                <w:szCs w:val="24"/>
              </w:rPr>
              <w:t>3</w:t>
            </w:r>
            <w:r w:rsidRPr="000B4AAC">
              <w:rPr>
                <w:rFonts w:ascii="標楷體" w:eastAsia="標楷體" w:hAnsi="標楷體" w:cs="新細明體"/>
                <w:kern w:val="2"/>
                <w:szCs w:val="24"/>
              </w:rPr>
              <w:t>年1</w:t>
            </w:r>
            <w:r w:rsidRPr="000B4AAC">
              <w:rPr>
                <w:rFonts w:ascii="標楷體" w:eastAsia="標楷體" w:hAnsi="標楷體" w:cs="新細明體" w:hint="eastAsia"/>
                <w:kern w:val="2"/>
                <w:szCs w:val="24"/>
              </w:rPr>
              <w:t>1</w:t>
            </w:r>
            <w:r w:rsidRPr="000B4AAC">
              <w:rPr>
                <w:rFonts w:ascii="標楷體" w:eastAsia="標楷體" w:hAnsi="標楷體" w:cs="新細明體"/>
                <w:kern w:val="2"/>
                <w:szCs w:val="24"/>
              </w:rPr>
              <w:t>月</w:t>
            </w:r>
            <w:r w:rsidRPr="000B4AAC">
              <w:rPr>
                <w:rFonts w:ascii="標楷體" w:eastAsia="標楷體" w:hAnsi="標楷體" w:cs="新細明體" w:hint="eastAsia"/>
                <w:kern w:val="2"/>
                <w:szCs w:val="24"/>
              </w:rPr>
              <w:t>20</w:t>
            </w:r>
            <w:r w:rsidRPr="000B4AAC">
              <w:rPr>
                <w:rFonts w:ascii="標楷體" w:eastAsia="標楷體" w:hAnsi="標楷體" w:cs="新細明體"/>
                <w:kern w:val="2"/>
                <w:szCs w:val="24"/>
              </w:rPr>
              <w:t>日與</w:t>
            </w:r>
            <w:r w:rsidRPr="000B4AAC">
              <w:rPr>
                <w:rFonts w:ascii="標楷體" w:eastAsia="標楷體" w:hAnsi="標楷體" w:cs="新細明體" w:hint="eastAsia"/>
                <w:kern w:val="2"/>
                <w:szCs w:val="24"/>
              </w:rPr>
              <w:t>工業技術研究院</w:t>
            </w:r>
            <w:r w:rsidRPr="000B4AAC">
              <w:rPr>
                <w:rFonts w:ascii="標楷體" w:eastAsia="標楷體" w:hAnsi="標楷體" w:cs="新細明體"/>
                <w:kern w:val="2"/>
                <w:szCs w:val="24"/>
              </w:rPr>
              <w:t>共同主辦「</w:t>
            </w:r>
            <w:r w:rsidRPr="000B4AAC">
              <w:rPr>
                <w:rFonts w:ascii="標楷體" w:eastAsia="標楷體" w:hAnsi="標楷體" w:cs="新細明體" w:hint="eastAsia"/>
                <w:kern w:val="2"/>
                <w:szCs w:val="24"/>
              </w:rPr>
              <w:t>金門縣邁向</w:t>
            </w:r>
            <w:proofErr w:type="gramStart"/>
            <w:r w:rsidRPr="000B4AAC">
              <w:rPr>
                <w:rFonts w:ascii="標楷體" w:eastAsia="標楷體" w:hAnsi="標楷體" w:cs="新細明體" w:hint="eastAsia"/>
                <w:kern w:val="2"/>
                <w:szCs w:val="24"/>
              </w:rPr>
              <w:t>淨零未來</w:t>
            </w:r>
            <w:proofErr w:type="gramEnd"/>
            <w:r w:rsidRPr="000B4AAC">
              <w:rPr>
                <w:rFonts w:ascii="MS Gothic" w:eastAsia="MS Gothic" w:hAnsi="MS Gothic" w:cs="MS Gothic" w:hint="eastAsia"/>
                <w:kern w:val="2"/>
                <w:szCs w:val="24"/>
              </w:rPr>
              <w:t>‒</w:t>
            </w:r>
            <w:r w:rsidRPr="000B4AAC">
              <w:rPr>
                <w:rFonts w:ascii="標楷體" w:eastAsia="標楷體" w:hAnsi="標楷體" w:cs="新細明體" w:hint="eastAsia"/>
                <w:kern w:val="2"/>
                <w:szCs w:val="24"/>
              </w:rPr>
              <w:t>商業建築能源效率與節能工作坊」。</w:t>
            </w:r>
          </w:p>
          <w:p w14:paraId="40A804DC" w14:textId="39DA7E72" w:rsidR="00383CBF" w:rsidRPr="000B4AAC" w:rsidRDefault="00383CBF" w:rsidP="000B4AAC">
            <w:pPr>
              <w:pStyle w:val="af8"/>
              <w:numPr>
                <w:ilvl w:val="0"/>
                <w:numId w:val="22"/>
              </w:numPr>
              <w:tabs>
                <w:tab w:val="left" w:pos="4170"/>
              </w:tabs>
              <w:suppressAutoHyphens w:val="0"/>
              <w:autoSpaceDN/>
              <w:snapToGrid w:val="0"/>
              <w:spacing w:line="360" w:lineRule="exact"/>
              <w:ind w:left="1002" w:rightChars="50" w:right="120" w:hanging="258"/>
              <w:jc w:val="both"/>
              <w:textAlignment w:val="auto"/>
              <w:rPr>
                <w:rFonts w:ascii="標楷體" w:eastAsia="標楷體" w:hAnsi="標楷體" w:cs="新細明體"/>
                <w:kern w:val="2"/>
                <w:szCs w:val="24"/>
              </w:rPr>
            </w:pPr>
            <w:r w:rsidRPr="000B4AAC">
              <w:rPr>
                <w:rFonts w:ascii="標楷體" w:eastAsia="標楷體" w:hAnsi="標楷體" w:cs="新細明體"/>
                <w:kern w:val="2"/>
                <w:szCs w:val="24"/>
              </w:rPr>
              <w:t>11</w:t>
            </w:r>
            <w:r w:rsidRPr="000B4AAC">
              <w:rPr>
                <w:rFonts w:ascii="標楷體" w:eastAsia="標楷體" w:hAnsi="標楷體" w:cs="新細明體" w:hint="eastAsia"/>
                <w:kern w:val="2"/>
                <w:szCs w:val="24"/>
              </w:rPr>
              <w:t>3</w:t>
            </w:r>
            <w:r w:rsidRPr="000B4AAC">
              <w:rPr>
                <w:rFonts w:ascii="標楷體" w:eastAsia="標楷體" w:hAnsi="標楷體" w:cs="新細明體"/>
                <w:kern w:val="2"/>
                <w:szCs w:val="24"/>
              </w:rPr>
              <w:t>年12月1</w:t>
            </w:r>
            <w:r w:rsidRPr="000B4AAC">
              <w:rPr>
                <w:rFonts w:ascii="標楷體" w:eastAsia="標楷體" w:hAnsi="標楷體" w:cs="新細明體" w:hint="eastAsia"/>
                <w:kern w:val="2"/>
                <w:szCs w:val="24"/>
              </w:rPr>
              <w:t>2</w:t>
            </w:r>
            <w:r w:rsidRPr="000B4AAC">
              <w:rPr>
                <w:rFonts w:ascii="標楷體" w:eastAsia="標楷體" w:hAnsi="標楷體" w:cs="新細明體"/>
                <w:kern w:val="2"/>
                <w:szCs w:val="24"/>
              </w:rPr>
              <w:t>日與</w:t>
            </w:r>
            <w:r w:rsidRPr="000B4AAC">
              <w:rPr>
                <w:rFonts w:ascii="標楷體" w:eastAsia="標楷體" w:hAnsi="標楷體" w:cs="新細明體" w:hint="eastAsia"/>
                <w:kern w:val="2"/>
                <w:szCs w:val="24"/>
              </w:rPr>
              <w:t>ICLEI</w:t>
            </w:r>
            <w:r w:rsidRPr="000B4AAC">
              <w:rPr>
                <w:rFonts w:ascii="標楷體" w:eastAsia="標楷體" w:hAnsi="標楷體" w:cs="新細明體"/>
                <w:kern w:val="2"/>
                <w:szCs w:val="24"/>
              </w:rPr>
              <w:t>共同主辦「</w:t>
            </w:r>
            <w:r w:rsidRPr="000B4AAC">
              <w:rPr>
                <w:rFonts w:ascii="標楷體" w:eastAsia="標楷體" w:hAnsi="標楷體" w:cs="新細明體" w:hint="eastAsia"/>
                <w:kern w:val="2"/>
                <w:szCs w:val="24"/>
              </w:rPr>
              <w:t>氣候中和及智慧城市實踐社群：東亞及亞太地區城市同儕學習及交流</w:t>
            </w:r>
            <w:r w:rsidRPr="000B4AAC">
              <w:rPr>
                <w:rFonts w:ascii="標楷體" w:eastAsia="標楷體" w:hAnsi="標楷體" w:cs="新細明體"/>
                <w:kern w:val="2"/>
                <w:szCs w:val="24"/>
              </w:rPr>
              <w:t>」</w:t>
            </w:r>
            <w:r w:rsidRPr="000B4AAC">
              <w:rPr>
                <w:rFonts w:ascii="標楷體" w:eastAsia="標楷體" w:hAnsi="標楷體" w:cs="新細明體" w:hint="eastAsia"/>
                <w:kern w:val="2"/>
                <w:szCs w:val="24"/>
              </w:rPr>
              <w:t>能力建構工作坊</w:t>
            </w:r>
            <w:r w:rsidRPr="000B4AAC">
              <w:rPr>
                <w:rFonts w:ascii="標楷體" w:eastAsia="標楷體" w:hAnsi="標楷體" w:cs="新細明體"/>
                <w:kern w:val="2"/>
                <w:szCs w:val="24"/>
              </w:rPr>
              <w:t>。</w:t>
            </w:r>
          </w:p>
          <w:p w14:paraId="08CF520E" w14:textId="77777777" w:rsidR="00383CBF" w:rsidRPr="000B4AAC" w:rsidRDefault="00383CBF"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(4)</w:t>
            </w:r>
            <w:r w:rsidRPr="000B4AAC">
              <w:rPr>
                <w:rFonts w:ascii="標楷體" w:eastAsia="標楷體" w:hAnsi="標楷體"/>
                <w:kern w:val="2"/>
                <w:szCs w:val="24"/>
              </w:rPr>
              <w:t>代表ICLEI出席活動：推廣ICLEI與ICLEI KCC，並積極拓展多元合作夥伴，開創未來合作機會。</w:t>
            </w:r>
          </w:p>
          <w:p w14:paraId="148B864E" w14:textId="269F48F3" w:rsidR="00383CBF" w:rsidRPr="000B4AAC" w:rsidRDefault="00383CBF" w:rsidP="000B4AAC">
            <w:pPr>
              <w:pStyle w:val="af8"/>
              <w:numPr>
                <w:ilvl w:val="0"/>
                <w:numId w:val="23"/>
              </w:numPr>
              <w:tabs>
                <w:tab w:val="left" w:pos="4170"/>
              </w:tabs>
              <w:suppressAutoHyphens w:val="0"/>
              <w:autoSpaceDN/>
              <w:snapToGrid w:val="0"/>
              <w:spacing w:line="360" w:lineRule="exact"/>
              <w:ind w:left="1002" w:rightChars="50" w:right="120" w:hanging="258"/>
              <w:jc w:val="both"/>
              <w:textAlignment w:val="auto"/>
              <w:rPr>
                <w:rFonts w:ascii="標楷體" w:eastAsia="標楷體" w:hAnsi="標楷體" w:cs="新細明體"/>
                <w:kern w:val="2"/>
                <w:szCs w:val="24"/>
              </w:rPr>
            </w:pPr>
            <w:r w:rsidRPr="000B4AAC">
              <w:rPr>
                <w:rFonts w:ascii="標楷體" w:eastAsia="標楷體" w:hAnsi="標楷體" w:cs="新細明體"/>
                <w:kern w:val="2"/>
                <w:szCs w:val="24"/>
              </w:rPr>
              <w:lastRenderedPageBreak/>
              <w:t>11</w:t>
            </w:r>
            <w:r w:rsidRPr="000B4AAC">
              <w:rPr>
                <w:rFonts w:ascii="標楷體" w:eastAsia="標楷體" w:hAnsi="標楷體" w:cs="新細明體" w:hint="eastAsia"/>
                <w:kern w:val="2"/>
                <w:szCs w:val="24"/>
              </w:rPr>
              <w:t>3</w:t>
            </w:r>
            <w:r w:rsidRPr="000B4AAC">
              <w:rPr>
                <w:rFonts w:ascii="標楷體" w:eastAsia="標楷體" w:hAnsi="標楷體" w:cs="新細明體"/>
                <w:kern w:val="2"/>
                <w:szCs w:val="24"/>
              </w:rPr>
              <w:t>年</w:t>
            </w:r>
            <w:r w:rsidRPr="000B4AAC">
              <w:rPr>
                <w:rFonts w:ascii="標楷體" w:eastAsia="標楷體" w:hAnsi="標楷體" w:cs="新細明體" w:hint="eastAsia"/>
                <w:kern w:val="2"/>
                <w:szCs w:val="24"/>
              </w:rPr>
              <w:t>8</w:t>
            </w:r>
            <w:r w:rsidRPr="000B4AAC">
              <w:rPr>
                <w:rFonts w:ascii="標楷體" w:eastAsia="標楷體" w:hAnsi="標楷體" w:cs="新細明體"/>
                <w:kern w:val="2"/>
                <w:szCs w:val="24"/>
              </w:rPr>
              <w:t>月</w:t>
            </w:r>
            <w:r w:rsidRPr="000B4AAC">
              <w:rPr>
                <w:rFonts w:ascii="標楷體" w:eastAsia="標楷體" w:hAnsi="標楷體" w:cs="新細明體" w:hint="eastAsia"/>
                <w:kern w:val="2"/>
                <w:szCs w:val="24"/>
              </w:rPr>
              <w:t>7</w:t>
            </w:r>
            <w:r w:rsidRPr="000B4AAC">
              <w:rPr>
                <w:rFonts w:ascii="標楷體" w:eastAsia="標楷體" w:hAnsi="標楷體" w:cs="新細明體"/>
                <w:kern w:val="2"/>
                <w:szCs w:val="24"/>
              </w:rPr>
              <w:t>日楊宜升主任受邀</w:t>
            </w:r>
            <w:r w:rsidRPr="000B4AAC">
              <w:rPr>
                <w:rFonts w:ascii="標楷體" w:eastAsia="標楷體" w:hAnsi="標楷體" w:cs="新細明體" w:hint="eastAsia"/>
                <w:kern w:val="2"/>
                <w:szCs w:val="24"/>
              </w:rPr>
              <w:t>於113年特種公務審計研習「</w:t>
            </w:r>
            <w:proofErr w:type="gramStart"/>
            <w:r w:rsidRPr="000B4AAC">
              <w:rPr>
                <w:rFonts w:ascii="標楷體" w:eastAsia="標楷體" w:hAnsi="標楷體" w:cs="新細明體" w:hint="eastAsia"/>
                <w:kern w:val="2"/>
                <w:szCs w:val="24"/>
              </w:rPr>
              <w:t>淨零城市</w:t>
            </w:r>
            <w:proofErr w:type="gramEnd"/>
            <w:r w:rsidRPr="000B4AAC">
              <w:rPr>
                <w:rFonts w:ascii="標楷體" w:eastAsia="標楷體" w:hAnsi="標楷體" w:cs="新細明體" w:hint="eastAsia"/>
                <w:kern w:val="2"/>
                <w:szCs w:val="24"/>
              </w:rPr>
              <w:t>-</w:t>
            </w:r>
            <w:proofErr w:type="gramStart"/>
            <w:r w:rsidRPr="000B4AAC">
              <w:rPr>
                <w:rFonts w:ascii="標楷體" w:eastAsia="標楷體" w:hAnsi="標楷體" w:cs="新細明體" w:hint="eastAsia"/>
                <w:kern w:val="2"/>
                <w:szCs w:val="24"/>
              </w:rPr>
              <w:t>城市淨零國際</w:t>
            </w:r>
            <w:proofErr w:type="gramEnd"/>
            <w:r w:rsidRPr="000B4AAC">
              <w:rPr>
                <w:rFonts w:ascii="標楷體" w:eastAsia="標楷體" w:hAnsi="標楷體" w:cs="新細明體" w:hint="eastAsia"/>
                <w:kern w:val="2"/>
                <w:szCs w:val="24"/>
              </w:rPr>
              <w:t>趨勢」進行講座分享。</w:t>
            </w:r>
          </w:p>
          <w:p w14:paraId="47AC200C" w14:textId="6DF07BF5" w:rsidR="00383CBF" w:rsidRPr="000B4AAC" w:rsidRDefault="00383CBF" w:rsidP="000B4AAC">
            <w:pPr>
              <w:pStyle w:val="af8"/>
              <w:numPr>
                <w:ilvl w:val="0"/>
                <w:numId w:val="23"/>
              </w:numPr>
              <w:tabs>
                <w:tab w:val="left" w:pos="4170"/>
              </w:tabs>
              <w:suppressAutoHyphens w:val="0"/>
              <w:autoSpaceDN/>
              <w:snapToGrid w:val="0"/>
              <w:spacing w:line="360" w:lineRule="exact"/>
              <w:ind w:left="1002" w:rightChars="50" w:right="120" w:hanging="258"/>
              <w:jc w:val="both"/>
              <w:textAlignment w:val="auto"/>
              <w:rPr>
                <w:rFonts w:ascii="標楷體" w:eastAsia="標楷體" w:hAnsi="標楷體" w:cs="新細明體"/>
                <w:kern w:val="2"/>
                <w:szCs w:val="24"/>
              </w:rPr>
            </w:pPr>
            <w:r w:rsidRPr="000B4AAC">
              <w:rPr>
                <w:rFonts w:ascii="標楷體" w:eastAsia="標楷體" w:hAnsi="標楷體" w:cs="新細明體"/>
                <w:kern w:val="2"/>
                <w:szCs w:val="24"/>
              </w:rPr>
              <w:t>11</w:t>
            </w:r>
            <w:r w:rsidRPr="000B4AAC">
              <w:rPr>
                <w:rFonts w:ascii="標楷體" w:eastAsia="標楷體" w:hAnsi="標楷體" w:cs="新細明體" w:hint="eastAsia"/>
                <w:kern w:val="2"/>
                <w:szCs w:val="24"/>
              </w:rPr>
              <w:t>3</w:t>
            </w:r>
            <w:r w:rsidRPr="000B4AAC">
              <w:rPr>
                <w:rFonts w:ascii="標楷體" w:eastAsia="標楷體" w:hAnsi="標楷體" w:cs="新細明體"/>
                <w:kern w:val="2"/>
                <w:szCs w:val="24"/>
              </w:rPr>
              <w:t>年</w:t>
            </w:r>
            <w:r w:rsidRPr="000B4AAC">
              <w:rPr>
                <w:rFonts w:ascii="標楷體" w:eastAsia="標楷體" w:hAnsi="標楷體" w:cs="新細明體" w:hint="eastAsia"/>
                <w:kern w:val="2"/>
                <w:szCs w:val="24"/>
              </w:rPr>
              <w:t>10</w:t>
            </w:r>
            <w:r w:rsidRPr="000B4AAC">
              <w:rPr>
                <w:rFonts w:ascii="標楷體" w:eastAsia="標楷體" w:hAnsi="標楷體" w:cs="新細明體"/>
                <w:kern w:val="2"/>
                <w:szCs w:val="24"/>
              </w:rPr>
              <w:t>月</w:t>
            </w:r>
            <w:r w:rsidRPr="000B4AAC">
              <w:rPr>
                <w:rFonts w:ascii="標楷體" w:eastAsia="標楷體" w:hAnsi="標楷體" w:cs="新細明體" w:hint="eastAsia"/>
                <w:kern w:val="2"/>
                <w:szCs w:val="24"/>
              </w:rPr>
              <w:t>9</w:t>
            </w:r>
            <w:r w:rsidRPr="000B4AAC">
              <w:rPr>
                <w:rFonts w:ascii="標楷體" w:eastAsia="標楷體" w:hAnsi="標楷體" w:cs="新細明體"/>
                <w:kern w:val="2"/>
                <w:szCs w:val="24"/>
              </w:rPr>
              <w:t>日，楊宜升主任受邀</w:t>
            </w:r>
            <w:r w:rsidRPr="000B4AAC">
              <w:rPr>
                <w:rFonts w:ascii="標楷體" w:eastAsia="標楷體" w:hAnsi="標楷體" w:cs="新細明體" w:hint="eastAsia"/>
                <w:kern w:val="2"/>
                <w:szCs w:val="24"/>
              </w:rPr>
              <w:t>於文藻外語大學分享</w:t>
            </w:r>
            <w:r w:rsidRPr="000B4AAC">
              <w:rPr>
                <w:rFonts w:ascii="標楷體" w:eastAsia="標楷體" w:hAnsi="標楷體" w:cs="新細明體"/>
                <w:kern w:val="2"/>
                <w:szCs w:val="24"/>
              </w:rPr>
              <w:t>「</w:t>
            </w:r>
            <w:r w:rsidRPr="000B4AAC">
              <w:rPr>
                <w:rFonts w:ascii="標楷體" w:eastAsia="標楷體" w:hAnsi="標楷體" w:cs="新細明體" w:hint="eastAsia"/>
                <w:kern w:val="2"/>
                <w:szCs w:val="24"/>
              </w:rPr>
              <w:t>由協議到行動：永續發展議題到自然共生城市</w:t>
            </w:r>
            <w:r w:rsidRPr="000B4AAC">
              <w:rPr>
                <w:rFonts w:ascii="標楷體" w:eastAsia="標楷體" w:hAnsi="標楷體" w:cs="新細明體"/>
                <w:kern w:val="2"/>
                <w:szCs w:val="24"/>
              </w:rPr>
              <w:t>」。</w:t>
            </w:r>
          </w:p>
          <w:p w14:paraId="315651AA" w14:textId="77777777" w:rsidR="00383CBF" w:rsidRPr="000B4AAC" w:rsidRDefault="00383CBF"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(5)</w:t>
            </w:r>
            <w:r w:rsidRPr="000B4AAC">
              <w:rPr>
                <w:rFonts w:ascii="標楷體" w:eastAsia="標楷體" w:hAnsi="標楷體"/>
                <w:kern w:val="2"/>
                <w:szCs w:val="24"/>
              </w:rPr>
              <w:t>強化平台與媒介角色：串聯公、私部門與NGO、中央與地方，利用ICLEI全球地方政府會員網絡的優勢，搭起連接台灣城市與國際城市合作的橋梁。</w:t>
            </w:r>
          </w:p>
          <w:p w14:paraId="5787B069" w14:textId="7241FA95" w:rsidR="00383CBF" w:rsidRPr="000B4AAC" w:rsidRDefault="00383CBF" w:rsidP="000B4AAC">
            <w:pPr>
              <w:pStyle w:val="af8"/>
              <w:numPr>
                <w:ilvl w:val="0"/>
                <w:numId w:val="24"/>
              </w:numPr>
              <w:tabs>
                <w:tab w:val="left" w:pos="4170"/>
              </w:tabs>
              <w:suppressAutoHyphens w:val="0"/>
              <w:autoSpaceDN/>
              <w:snapToGrid w:val="0"/>
              <w:spacing w:line="360" w:lineRule="exact"/>
              <w:ind w:left="1002" w:rightChars="50" w:right="120" w:hanging="258"/>
              <w:jc w:val="both"/>
              <w:textAlignment w:val="auto"/>
              <w:rPr>
                <w:rFonts w:ascii="標楷體" w:eastAsia="標楷體" w:hAnsi="標楷體" w:cs="新細明體"/>
                <w:kern w:val="2"/>
                <w:szCs w:val="24"/>
              </w:rPr>
            </w:pPr>
            <w:proofErr w:type="gramStart"/>
            <w:r w:rsidRPr="000B4AAC">
              <w:rPr>
                <w:rFonts w:ascii="標楷體" w:eastAsia="標楷體" w:hAnsi="標楷體" w:cs="新細明體" w:hint="eastAsia"/>
                <w:kern w:val="2"/>
                <w:szCs w:val="24"/>
              </w:rPr>
              <w:t>臺</w:t>
            </w:r>
            <w:proofErr w:type="gramEnd"/>
            <w:r w:rsidRPr="000B4AAC">
              <w:rPr>
                <w:rFonts w:ascii="標楷體" w:eastAsia="標楷體" w:hAnsi="標楷體" w:cs="新細明體" w:hint="eastAsia"/>
                <w:kern w:val="2"/>
                <w:szCs w:val="24"/>
              </w:rPr>
              <w:t>東縣金峰鄉於113年4月10日加入ICLEI，成為第一個以「鄉鎮」層級加入ICLEI的臺灣會員。</w:t>
            </w:r>
          </w:p>
          <w:p w14:paraId="0B879B31" w14:textId="247ED6CE" w:rsidR="00383CBF" w:rsidRPr="000B4AAC" w:rsidRDefault="00383CBF" w:rsidP="000B4AAC">
            <w:pPr>
              <w:pStyle w:val="af8"/>
              <w:numPr>
                <w:ilvl w:val="0"/>
                <w:numId w:val="24"/>
              </w:numPr>
              <w:tabs>
                <w:tab w:val="left" w:pos="4170"/>
              </w:tabs>
              <w:suppressAutoHyphens w:val="0"/>
              <w:autoSpaceDN/>
              <w:snapToGrid w:val="0"/>
              <w:spacing w:line="360" w:lineRule="exact"/>
              <w:ind w:left="1002" w:rightChars="50" w:right="120" w:hanging="258"/>
              <w:jc w:val="both"/>
              <w:textAlignment w:val="auto"/>
              <w:rPr>
                <w:rFonts w:ascii="標楷體" w:eastAsia="標楷體" w:hAnsi="標楷體" w:cs="新細明體"/>
                <w:kern w:val="2"/>
                <w:szCs w:val="24"/>
              </w:rPr>
            </w:pPr>
            <w:r w:rsidRPr="000B4AAC">
              <w:rPr>
                <w:rFonts w:ascii="標楷體" w:eastAsia="標楷體" w:hAnsi="標楷體" w:cs="新細明體"/>
                <w:kern w:val="2"/>
                <w:szCs w:val="24"/>
              </w:rPr>
              <w:t>協</w:t>
            </w:r>
            <w:r w:rsidRPr="000B4AAC">
              <w:rPr>
                <w:rFonts w:ascii="標楷體" w:eastAsia="標楷體" w:hAnsi="標楷體" w:cs="新細明體" w:hint="eastAsia"/>
                <w:kern w:val="2"/>
                <w:szCs w:val="24"/>
              </w:rPr>
              <w:t>辦高雄市《工業城市綠色轉型》國際徵案計畫，推出「2024全球智慧解方報告」(2024 Global Smart Solution Report)。</w:t>
            </w:r>
          </w:p>
          <w:p w14:paraId="6C59619E" w14:textId="6BBECA19" w:rsidR="00383CBF" w:rsidRPr="000B4AAC" w:rsidRDefault="00383CBF" w:rsidP="000B4AAC">
            <w:pPr>
              <w:pStyle w:val="af8"/>
              <w:numPr>
                <w:ilvl w:val="0"/>
                <w:numId w:val="24"/>
              </w:numPr>
              <w:tabs>
                <w:tab w:val="left" w:pos="4170"/>
              </w:tabs>
              <w:suppressAutoHyphens w:val="0"/>
              <w:autoSpaceDN/>
              <w:snapToGrid w:val="0"/>
              <w:spacing w:line="360" w:lineRule="exact"/>
              <w:ind w:left="1002" w:rightChars="50" w:right="120" w:hanging="258"/>
              <w:jc w:val="both"/>
              <w:textAlignment w:val="auto"/>
              <w:rPr>
                <w:rFonts w:ascii="標楷體" w:eastAsia="標楷體" w:hAnsi="標楷體" w:cs="新細明體"/>
                <w:kern w:val="2"/>
                <w:szCs w:val="24"/>
              </w:rPr>
            </w:pPr>
            <w:r w:rsidRPr="000B4AAC">
              <w:rPr>
                <w:rFonts w:ascii="標楷體" w:eastAsia="標楷體" w:hAnsi="標楷體" w:cs="新細明體" w:hint="eastAsia"/>
                <w:kern w:val="2"/>
                <w:szCs w:val="24"/>
              </w:rPr>
              <w:t>協助金門縣參與韓國濟州島「第12屆世界地方政府環境網絡(ENCYNET)論壇」。</w:t>
            </w:r>
          </w:p>
          <w:p w14:paraId="3C02DACB" w14:textId="123FCFB1" w:rsidR="00383CBF" w:rsidRPr="000B4AAC" w:rsidRDefault="00383CBF" w:rsidP="000B4AAC">
            <w:pPr>
              <w:pStyle w:val="af8"/>
              <w:numPr>
                <w:ilvl w:val="0"/>
                <w:numId w:val="24"/>
              </w:numPr>
              <w:tabs>
                <w:tab w:val="left" w:pos="4170"/>
              </w:tabs>
              <w:suppressAutoHyphens w:val="0"/>
              <w:autoSpaceDN/>
              <w:snapToGrid w:val="0"/>
              <w:spacing w:line="360" w:lineRule="exact"/>
              <w:ind w:left="1002" w:rightChars="50" w:right="120" w:hanging="258"/>
              <w:jc w:val="both"/>
              <w:textAlignment w:val="auto"/>
              <w:rPr>
                <w:rFonts w:ascii="標楷體" w:eastAsia="標楷體" w:hAnsi="標楷體" w:cs="新細明體"/>
                <w:kern w:val="2"/>
                <w:szCs w:val="24"/>
              </w:rPr>
            </w:pPr>
            <w:r w:rsidRPr="000B4AAC">
              <w:rPr>
                <w:rFonts w:ascii="標楷體" w:eastAsia="標楷體" w:hAnsi="標楷體" w:cs="新細明體" w:hint="eastAsia"/>
                <w:kern w:val="2"/>
                <w:szCs w:val="24"/>
              </w:rPr>
              <w:t>協助環境部安排</w:t>
            </w:r>
            <w:proofErr w:type="gramStart"/>
            <w:r w:rsidRPr="000B4AAC">
              <w:rPr>
                <w:rFonts w:ascii="標楷體" w:eastAsia="標楷體" w:hAnsi="標楷體" w:cs="新細明體" w:hint="eastAsia"/>
                <w:kern w:val="2"/>
                <w:szCs w:val="24"/>
              </w:rPr>
              <w:t>德國淨零行動</w:t>
            </w:r>
            <w:proofErr w:type="gramEnd"/>
            <w:r w:rsidRPr="000B4AAC">
              <w:rPr>
                <w:rFonts w:ascii="標楷體" w:eastAsia="標楷體" w:hAnsi="標楷體" w:cs="新細明體" w:hint="eastAsia"/>
                <w:kern w:val="2"/>
                <w:szCs w:val="24"/>
              </w:rPr>
              <w:t>交流及地方政府永續發展研習-參訪ICLEI總部行程。</w:t>
            </w:r>
          </w:p>
          <w:p w14:paraId="549062E7" w14:textId="77777777" w:rsidR="00383CBF" w:rsidRPr="000B4AAC" w:rsidRDefault="00383CBF"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kern w:val="2"/>
                <w:szCs w:val="24"/>
              </w:rPr>
            </w:pPr>
            <w:r w:rsidRPr="000B4AAC">
              <w:rPr>
                <w:rFonts w:ascii="標楷體" w:eastAsia="標楷體" w:hAnsi="標楷體" w:hint="eastAsia"/>
                <w:kern w:val="2"/>
                <w:szCs w:val="24"/>
              </w:rPr>
              <w:t>(6)</w:t>
            </w:r>
            <w:r w:rsidRPr="000B4AAC">
              <w:rPr>
                <w:rFonts w:ascii="標楷體" w:eastAsia="標楷體" w:hAnsi="標楷體"/>
                <w:kern w:val="2"/>
                <w:szCs w:val="24"/>
              </w:rPr>
              <w:t>落實知識產出與分享</w:t>
            </w:r>
          </w:p>
          <w:p w14:paraId="422F2ADC" w14:textId="65DE0155" w:rsidR="00383CBF" w:rsidRPr="000B4AAC" w:rsidRDefault="00383CBF" w:rsidP="000B4AAC">
            <w:pPr>
              <w:pStyle w:val="af8"/>
              <w:numPr>
                <w:ilvl w:val="0"/>
                <w:numId w:val="25"/>
              </w:numPr>
              <w:tabs>
                <w:tab w:val="left" w:pos="4170"/>
              </w:tabs>
              <w:suppressAutoHyphens w:val="0"/>
              <w:autoSpaceDN/>
              <w:snapToGrid w:val="0"/>
              <w:spacing w:line="360" w:lineRule="exact"/>
              <w:ind w:left="1002" w:rightChars="50" w:right="120" w:hanging="258"/>
              <w:jc w:val="both"/>
              <w:textAlignment w:val="auto"/>
              <w:rPr>
                <w:rFonts w:ascii="標楷體" w:eastAsia="標楷體" w:hAnsi="標楷體" w:cs="新細明體"/>
                <w:kern w:val="2"/>
                <w:szCs w:val="24"/>
              </w:rPr>
            </w:pPr>
            <w:r w:rsidRPr="000B4AAC">
              <w:rPr>
                <w:rFonts w:ascii="標楷體" w:eastAsia="標楷體" w:hAnsi="標楷體" w:cs="新細明體"/>
                <w:kern w:val="2"/>
                <w:szCs w:val="24"/>
              </w:rPr>
              <w:t>更新ICLEI KCC網頁新聞共1</w:t>
            </w:r>
            <w:r w:rsidRPr="000B4AAC">
              <w:rPr>
                <w:rFonts w:ascii="標楷體" w:eastAsia="標楷體" w:hAnsi="標楷體" w:cs="新細明體" w:hint="eastAsia"/>
                <w:kern w:val="2"/>
                <w:szCs w:val="24"/>
              </w:rPr>
              <w:t>0</w:t>
            </w:r>
            <w:r w:rsidRPr="000B4AAC">
              <w:rPr>
                <w:rFonts w:ascii="標楷體" w:eastAsia="標楷體" w:hAnsi="標楷體" w:cs="新細明體"/>
                <w:kern w:val="2"/>
                <w:szCs w:val="24"/>
              </w:rPr>
              <w:t>則</w:t>
            </w:r>
            <w:r w:rsidRPr="000B4AAC">
              <w:rPr>
                <w:rFonts w:ascii="標楷體" w:eastAsia="標楷體" w:hAnsi="標楷體" w:cs="新細明體" w:hint="eastAsia"/>
                <w:kern w:val="2"/>
                <w:szCs w:val="24"/>
              </w:rPr>
              <w:t>、臉書社群文章約20則</w:t>
            </w:r>
            <w:r w:rsidRPr="000B4AAC">
              <w:rPr>
                <w:rFonts w:ascii="標楷體" w:eastAsia="標楷體" w:hAnsi="標楷體" w:cs="新細明體"/>
                <w:kern w:val="2"/>
                <w:szCs w:val="24"/>
              </w:rPr>
              <w:t>，編製發行每月電子報共</w:t>
            </w:r>
            <w:r w:rsidRPr="000B4AAC">
              <w:rPr>
                <w:rFonts w:ascii="標楷體" w:eastAsia="標楷體" w:hAnsi="標楷體" w:cs="新細明體" w:hint="eastAsia"/>
                <w:kern w:val="2"/>
                <w:szCs w:val="24"/>
              </w:rPr>
              <w:t>10期</w:t>
            </w:r>
            <w:r w:rsidRPr="000B4AAC">
              <w:rPr>
                <w:rFonts w:ascii="標楷體" w:eastAsia="標楷體" w:hAnsi="標楷體" w:cs="新細明體"/>
                <w:kern w:val="2"/>
                <w:szCs w:val="24"/>
              </w:rPr>
              <w:t>。</w:t>
            </w:r>
          </w:p>
          <w:p w14:paraId="268C05D3" w14:textId="04F5F2DB" w:rsidR="00383CBF" w:rsidRPr="000B4AAC" w:rsidRDefault="00383CBF" w:rsidP="000B4AAC">
            <w:pPr>
              <w:pStyle w:val="af8"/>
              <w:numPr>
                <w:ilvl w:val="0"/>
                <w:numId w:val="25"/>
              </w:numPr>
              <w:tabs>
                <w:tab w:val="left" w:pos="4170"/>
              </w:tabs>
              <w:suppressAutoHyphens w:val="0"/>
              <w:autoSpaceDN/>
              <w:snapToGrid w:val="0"/>
              <w:spacing w:line="360" w:lineRule="exact"/>
              <w:ind w:left="1002" w:rightChars="50" w:right="120" w:hanging="258"/>
              <w:jc w:val="both"/>
              <w:textAlignment w:val="auto"/>
              <w:rPr>
                <w:rFonts w:ascii="標楷體" w:eastAsia="標楷體" w:hAnsi="標楷體"/>
                <w:kern w:val="2"/>
                <w:szCs w:val="24"/>
              </w:rPr>
            </w:pPr>
            <w:r w:rsidRPr="000B4AAC">
              <w:rPr>
                <w:rFonts w:ascii="標楷體" w:eastAsia="標楷體" w:hAnsi="標楷體" w:cs="新細明體"/>
                <w:kern w:val="2"/>
                <w:szCs w:val="24"/>
              </w:rPr>
              <w:t>協助</w:t>
            </w:r>
            <w:r w:rsidRPr="000B4AAC">
              <w:rPr>
                <w:rFonts w:ascii="標楷體" w:eastAsia="標楷體" w:hAnsi="標楷體" w:cs="新細明體" w:hint="eastAsia"/>
                <w:kern w:val="2"/>
                <w:szCs w:val="24"/>
              </w:rPr>
              <w:t>完成國際倡議</w:t>
            </w:r>
            <w:r w:rsidRPr="000B4AAC">
              <w:rPr>
                <w:rFonts w:ascii="標楷體" w:eastAsia="標楷體" w:hAnsi="標楷體" w:cs="新細明體"/>
                <w:kern w:val="2"/>
                <w:szCs w:val="24"/>
              </w:rPr>
              <w:t>「</w:t>
            </w:r>
            <w:r w:rsidRPr="000B4AAC">
              <w:rPr>
                <w:rFonts w:ascii="標楷體" w:eastAsia="標楷體" w:hAnsi="標楷體" w:cs="新細明體" w:hint="eastAsia"/>
                <w:kern w:val="2"/>
                <w:szCs w:val="24"/>
              </w:rPr>
              <w:t>柏林城市自然公約</w:t>
            </w:r>
            <w:r w:rsidRPr="000B4AAC">
              <w:rPr>
                <w:rFonts w:ascii="標楷體" w:eastAsia="標楷體" w:hAnsi="標楷體" w:cs="新細明體"/>
                <w:kern w:val="2"/>
                <w:szCs w:val="24"/>
              </w:rPr>
              <w:t>」(</w:t>
            </w:r>
            <w:r w:rsidRPr="000B4AAC">
              <w:rPr>
                <w:rFonts w:ascii="標楷體" w:eastAsia="標楷體" w:hAnsi="標楷體" w:cs="新細明體" w:hint="eastAsia"/>
                <w:kern w:val="2"/>
                <w:szCs w:val="24"/>
              </w:rPr>
              <w:t>B</w:t>
            </w:r>
            <w:r w:rsidRPr="000B4AAC">
              <w:rPr>
                <w:rFonts w:ascii="標楷體" w:eastAsia="標楷體" w:hAnsi="標楷體" w:cs="新細明體"/>
                <w:kern w:val="2"/>
                <w:szCs w:val="24"/>
              </w:rPr>
              <w:t>e</w:t>
            </w:r>
            <w:r w:rsidRPr="000B4AAC">
              <w:rPr>
                <w:rFonts w:ascii="標楷體" w:eastAsia="標楷體" w:hAnsi="標楷體" w:cs="新細明體" w:hint="eastAsia"/>
                <w:kern w:val="2"/>
                <w:szCs w:val="24"/>
              </w:rPr>
              <w:t>rlin Urban Nature Pact</w:t>
            </w:r>
            <w:r w:rsidRPr="000B4AAC">
              <w:rPr>
                <w:rFonts w:ascii="標楷體" w:eastAsia="標楷體" w:hAnsi="標楷體" w:cs="新細明體"/>
                <w:kern w:val="2"/>
                <w:szCs w:val="24"/>
              </w:rPr>
              <w:t>)繁體中文版</w:t>
            </w:r>
            <w:r w:rsidRPr="000B4AAC">
              <w:rPr>
                <w:rFonts w:ascii="標楷體" w:eastAsia="標楷體" w:hAnsi="標楷體" w:cs="新細明體" w:hint="eastAsia"/>
                <w:kern w:val="2"/>
                <w:szCs w:val="24"/>
              </w:rPr>
              <w:t>並公布公約頁面；</w:t>
            </w:r>
            <w:r w:rsidRPr="000B4AAC">
              <w:rPr>
                <w:rFonts w:ascii="標楷體" w:eastAsia="標楷體" w:hAnsi="標楷體" w:hint="eastAsia"/>
                <w:szCs w:val="24"/>
              </w:rPr>
              <w:t>中文化與分享新國際倡議如</w:t>
            </w:r>
            <w:proofErr w:type="gramStart"/>
            <w:r w:rsidRPr="000B4AAC">
              <w:rPr>
                <w:rFonts w:ascii="標楷體" w:eastAsia="標楷體" w:hAnsi="標楷體" w:hint="eastAsia"/>
                <w:szCs w:val="24"/>
              </w:rPr>
              <w:t>馬爾默承諾</w:t>
            </w:r>
            <w:proofErr w:type="gramEnd"/>
            <w:r w:rsidRPr="000B4AAC">
              <w:rPr>
                <w:rFonts w:ascii="標楷體" w:eastAsia="標楷體" w:hAnsi="標楷體" w:hint="eastAsia"/>
                <w:szCs w:val="24"/>
              </w:rPr>
              <w:t>、自然城市行動平台</w:t>
            </w:r>
            <w:r w:rsidRPr="000B4AAC">
              <w:rPr>
                <w:rFonts w:ascii="標楷體" w:eastAsia="標楷體" w:hAnsi="標楷體"/>
                <w:szCs w:val="24"/>
              </w:rPr>
              <w:t>(</w:t>
            </w:r>
            <w:proofErr w:type="spellStart"/>
            <w:r w:rsidRPr="000B4AAC">
              <w:rPr>
                <w:rFonts w:ascii="標楷體" w:eastAsia="標楷體" w:hAnsi="標楷體"/>
                <w:szCs w:val="24"/>
              </w:rPr>
              <w:t>CitiesWithNature</w:t>
            </w:r>
            <w:proofErr w:type="spellEnd"/>
            <w:r w:rsidRPr="000B4AAC">
              <w:rPr>
                <w:rFonts w:ascii="標楷體" w:eastAsia="標楷體" w:hAnsi="標楷體"/>
                <w:szCs w:val="24"/>
              </w:rPr>
              <w:t>)</w:t>
            </w:r>
            <w:r w:rsidRPr="000B4AAC">
              <w:rPr>
                <w:rFonts w:ascii="標楷體" w:eastAsia="標楷體" w:hAnsi="標楷體" w:hint="eastAsia"/>
                <w:szCs w:val="24"/>
              </w:rPr>
              <w:t>等資訊</w:t>
            </w:r>
            <w:r w:rsidRPr="000B4AAC">
              <w:rPr>
                <w:rFonts w:ascii="標楷體" w:eastAsia="標楷體" w:hAnsi="標楷體" w:cs="新細明體"/>
                <w:kern w:val="2"/>
                <w:szCs w:val="24"/>
              </w:rPr>
              <w:t>。</w:t>
            </w:r>
          </w:p>
          <w:p w14:paraId="0EA0B0B3" w14:textId="77777777" w:rsidR="00990A27" w:rsidRPr="000B4AAC" w:rsidRDefault="00990A27" w:rsidP="000B4AAC">
            <w:pPr>
              <w:snapToGrid w:val="0"/>
              <w:spacing w:line="360" w:lineRule="exact"/>
              <w:ind w:right="130"/>
              <w:rPr>
                <w:rFonts w:ascii="標楷體" w:eastAsia="標楷體" w:hAnsi="標楷體"/>
                <w:szCs w:val="24"/>
              </w:rPr>
            </w:pPr>
          </w:p>
          <w:p w14:paraId="3DBFE1B0" w14:textId="77777777" w:rsidR="00F40EDF" w:rsidRPr="000B4AAC" w:rsidRDefault="00F40EDF" w:rsidP="000B4AAC">
            <w:pPr>
              <w:snapToGrid w:val="0"/>
              <w:spacing w:line="360" w:lineRule="exact"/>
              <w:ind w:right="130"/>
              <w:rPr>
                <w:rFonts w:ascii="標楷體" w:eastAsia="標楷體" w:hAnsi="標楷體"/>
                <w:szCs w:val="24"/>
              </w:rPr>
            </w:pPr>
          </w:p>
          <w:p w14:paraId="50C72964" w14:textId="77777777" w:rsidR="00F40EDF" w:rsidRPr="000B4AAC" w:rsidRDefault="00F40EDF" w:rsidP="000B4AAC">
            <w:pPr>
              <w:snapToGrid w:val="0"/>
              <w:spacing w:line="360" w:lineRule="exact"/>
              <w:ind w:right="130"/>
              <w:rPr>
                <w:rFonts w:ascii="標楷體" w:eastAsia="標楷體" w:hAnsi="標楷體"/>
                <w:szCs w:val="24"/>
              </w:rPr>
            </w:pPr>
          </w:p>
          <w:p w14:paraId="45A76B6A" w14:textId="77777777" w:rsidR="008A45A6" w:rsidRPr="000B4AAC" w:rsidRDefault="0010718C"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sz w:val="24"/>
              </w:rPr>
            </w:pPr>
            <w:r w:rsidRPr="000B4AAC">
              <w:rPr>
                <w:rFonts w:ascii="標楷體" w:eastAsia="標楷體" w:hAnsi="標楷體" w:hint="eastAsia"/>
                <w:kern w:val="2"/>
                <w:sz w:val="24"/>
              </w:rPr>
              <w:t>1.</w:t>
            </w:r>
            <w:proofErr w:type="gramStart"/>
            <w:r w:rsidR="008A45A6" w:rsidRPr="000B4AAC">
              <w:rPr>
                <w:rFonts w:ascii="標楷體" w:eastAsia="標楷體" w:hAnsi="標楷體" w:hint="eastAsia"/>
                <w:sz w:val="24"/>
              </w:rPr>
              <w:t>蒞廠參觀</w:t>
            </w:r>
            <w:proofErr w:type="gramEnd"/>
            <w:r w:rsidR="008A45A6" w:rsidRPr="000B4AAC">
              <w:rPr>
                <w:rFonts w:ascii="標楷體" w:eastAsia="標楷體" w:hAnsi="標楷體" w:hint="eastAsia"/>
                <w:sz w:val="24"/>
              </w:rPr>
              <w:t>團體及人數共計10梯次，463人。</w:t>
            </w:r>
          </w:p>
          <w:p w14:paraId="42D097AD" w14:textId="77777777" w:rsidR="008A45A6" w:rsidRPr="000B4AAC" w:rsidRDefault="008A45A6"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sz w:val="24"/>
              </w:rPr>
            </w:pPr>
            <w:r w:rsidRPr="000B4AAC">
              <w:rPr>
                <w:rFonts w:ascii="標楷體" w:eastAsia="標楷體" w:hAnsi="標楷體" w:hint="eastAsia"/>
                <w:sz w:val="24"/>
              </w:rPr>
              <w:t>2.游泳館入場人數共計124,911人次。</w:t>
            </w:r>
          </w:p>
          <w:p w14:paraId="57579D57" w14:textId="77777777" w:rsidR="008A45A6" w:rsidRPr="000B4AAC" w:rsidRDefault="008A45A6"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sz w:val="24"/>
              </w:rPr>
            </w:pPr>
            <w:r w:rsidRPr="000B4AAC">
              <w:rPr>
                <w:rFonts w:ascii="標楷體" w:eastAsia="標楷體" w:hAnsi="標楷體" w:hint="eastAsia"/>
                <w:sz w:val="24"/>
              </w:rPr>
              <w:t>3.辦理</w:t>
            </w:r>
            <w:proofErr w:type="gramStart"/>
            <w:r w:rsidRPr="000B4AAC">
              <w:rPr>
                <w:rFonts w:ascii="標楷體" w:eastAsia="標楷體" w:hAnsi="標楷體" w:hint="eastAsia"/>
                <w:sz w:val="24"/>
              </w:rPr>
              <w:t>113</w:t>
            </w:r>
            <w:proofErr w:type="gramEnd"/>
            <w:r w:rsidRPr="000B4AAC">
              <w:rPr>
                <w:rFonts w:ascii="標楷體" w:eastAsia="標楷體" w:hAnsi="標楷體" w:hint="eastAsia"/>
                <w:sz w:val="24"/>
              </w:rPr>
              <w:t>年度回饋金核撥業務36,160,000元及補發</w:t>
            </w:r>
            <w:proofErr w:type="gramStart"/>
            <w:r w:rsidRPr="000B4AAC">
              <w:rPr>
                <w:rFonts w:ascii="標楷體" w:eastAsia="標楷體" w:hAnsi="標楷體" w:hint="eastAsia"/>
                <w:sz w:val="24"/>
              </w:rPr>
              <w:t>112</w:t>
            </w:r>
            <w:proofErr w:type="gramEnd"/>
            <w:r w:rsidRPr="000B4AAC">
              <w:rPr>
                <w:rFonts w:ascii="標楷體" w:eastAsia="標楷體" w:hAnsi="標楷體" w:hint="eastAsia"/>
                <w:sz w:val="24"/>
              </w:rPr>
              <w:t>年度回饋金核撥業務715,437元。</w:t>
            </w:r>
          </w:p>
          <w:p w14:paraId="573BF61C" w14:textId="77777777" w:rsidR="008A45A6" w:rsidRPr="000B4AAC" w:rsidRDefault="008A45A6" w:rsidP="000B4AAC">
            <w:pPr>
              <w:adjustRightInd w:val="0"/>
              <w:snapToGrid w:val="0"/>
              <w:spacing w:line="360" w:lineRule="exact"/>
              <w:ind w:leftChars="30" w:left="228" w:rightChars="30" w:right="72" w:hangingChars="65" w:hanging="156"/>
              <w:jc w:val="both"/>
              <w:rPr>
                <w:rFonts w:ascii="標楷體" w:eastAsia="標楷體" w:hAnsi="標楷體"/>
                <w:szCs w:val="24"/>
              </w:rPr>
            </w:pPr>
          </w:p>
          <w:p w14:paraId="325D7267" w14:textId="77777777" w:rsidR="008A45A6" w:rsidRPr="000B4AAC" w:rsidRDefault="008A45A6" w:rsidP="000B4AAC">
            <w:pPr>
              <w:adjustRightInd w:val="0"/>
              <w:snapToGrid w:val="0"/>
              <w:spacing w:line="360" w:lineRule="exact"/>
              <w:ind w:leftChars="30" w:left="228" w:rightChars="30" w:right="72" w:hangingChars="65" w:hanging="156"/>
              <w:jc w:val="both"/>
              <w:rPr>
                <w:rFonts w:ascii="標楷體" w:eastAsia="標楷體" w:hAnsi="標楷體"/>
                <w:szCs w:val="24"/>
              </w:rPr>
            </w:pPr>
          </w:p>
          <w:p w14:paraId="45FAB847" w14:textId="77777777" w:rsidR="008A45A6" w:rsidRPr="000B4AAC" w:rsidRDefault="008A45A6" w:rsidP="000B4AAC">
            <w:pPr>
              <w:numPr>
                <w:ilvl w:val="0"/>
                <w:numId w:val="1"/>
              </w:numPr>
              <w:suppressAutoHyphens w:val="0"/>
              <w:autoSpaceDN/>
              <w:adjustRightInd w:val="0"/>
              <w:snapToGrid w:val="0"/>
              <w:spacing w:line="360" w:lineRule="exact"/>
              <w:ind w:leftChars="30" w:left="432" w:rightChars="30" w:right="72"/>
              <w:textAlignment w:val="auto"/>
              <w:rPr>
                <w:rFonts w:ascii="標楷體" w:eastAsia="標楷體" w:hAnsi="標楷體"/>
                <w:szCs w:val="24"/>
              </w:rPr>
            </w:pPr>
            <w:r w:rsidRPr="000B4AAC">
              <w:rPr>
                <w:rFonts w:ascii="標楷體" w:eastAsia="標楷體" w:hAnsi="標楷體" w:hint="eastAsia"/>
                <w:szCs w:val="24"/>
              </w:rPr>
              <w:t>配合垃圾處理業務，維護設備妥善運轉。</w:t>
            </w:r>
          </w:p>
          <w:p w14:paraId="3E7C53FC" w14:textId="6B971E4D" w:rsidR="008A45A6" w:rsidRPr="000B4AAC" w:rsidRDefault="008A45A6" w:rsidP="000B4AAC">
            <w:pPr>
              <w:numPr>
                <w:ilvl w:val="0"/>
                <w:numId w:val="1"/>
              </w:numPr>
              <w:suppressAutoHyphens w:val="0"/>
              <w:autoSpaceDN/>
              <w:adjustRightInd w:val="0"/>
              <w:snapToGrid w:val="0"/>
              <w:spacing w:line="360" w:lineRule="exact"/>
              <w:ind w:leftChars="30" w:left="432" w:rightChars="30" w:right="72"/>
              <w:textAlignment w:val="auto"/>
              <w:rPr>
                <w:rFonts w:ascii="標楷體" w:eastAsia="標楷體" w:hAnsi="標楷體"/>
                <w:szCs w:val="24"/>
              </w:rPr>
            </w:pPr>
            <w:r w:rsidRPr="000B4AAC">
              <w:rPr>
                <w:rFonts w:ascii="標楷體" w:eastAsia="標楷體" w:hAnsi="標楷體" w:hint="eastAsia"/>
                <w:szCs w:val="24"/>
              </w:rPr>
              <w:t>機電設備實施預知保養及提高備品安全存量，設備維修完工率91.</w:t>
            </w:r>
            <w:r w:rsidR="000B4AAC" w:rsidRPr="000B4AAC">
              <w:rPr>
                <w:rFonts w:ascii="標楷體" w:eastAsia="標楷體" w:hAnsi="標楷體" w:hint="eastAsia"/>
                <w:szCs w:val="24"/>
              </w:rPr>
              <w:t>3</w:t>
            </w:r>
            <w:r w:rsidRPr="000B4AAC">
              <w:rPr>
                <w:rFonts w:ascii="標楷體" w:eastAsia="標楷體" w:hAnsi="標楷體" w:hint="eastAsia"/>
                <w:szCs w:val="24"/>
              </w:rPr>
              <w:t>%。</w:t>
            </w:r>
          </w:p>
          <w:p w14:paraId="42AEBC5E" w14:textId="77777777" w:rsidR="008A45A6" w:rsidRPr="000B4AAC" w:rsidRDefault="008A45A6" w:rsidP="000B4AAC">
            <w:pPr>
              <w:numPr>
                <w:ilvl w:val="0"/>
                <w:numId w:val="1"/>
              </w:numPr>
              <w:suppressAutoHyphens w:val="0"/>
              <w:autoSpaceDN/>
              <w:adjustRightInd w:val="0"/>
              <w:snapToGrid w:val="0"/>
              <w:spacing w:line="360" w:lineRule="exact"/>
              <w:ind w:leftChars="30" w:left="432" w:rightChars="30" w:right="72"/>
              <w:textAlignment w:val="auto"/>
              <w:rPr>
                <w:rFonts w:ascii="標楷體" w:eastAsia="標楷體" w:hAnsi="標楷體"/>
                <w:szCs w:val="24"/>
              </w:rPr>
            </w:pPr>
            <w:r w:rsidRPr="000B4AAC">
              <w:rPr>
                <w:rFonts w:ascii="標楷體" w:eastAsia="標楷體" w:hAnsi="標楷體" w:hint="eastAsia"/>
                <w:szCs w:val="24"/>
              </w:rPr>
              <w:t>加強公害防治規劃，達成污染防治成效。</w:t>
            </w:r>
          </w:p>
          <w:p w14:paraId="447D4979" w14:textId="77777777" w:rsidR="008A45A6" w:rsidRPr="000B4AAC" w:rsidRDefault="00F35C3E"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szCs w:val="24"/>
              </w:rPr>
            </w:pPr>
            <w:r w:rsidRPr="000B4AAC">
              <w:rPr>
                <w:rFonts w:ascii="標楷體" w:eastAsia="標楷體" w:hAnsi="標楷體" w:hint="eastAsia"/>
                <w:kern w:val="2"/>
                <w:szCs w:val="24"/>
              </w:rPr>
              <w:t>(1)</w:t>
            </w:r>
            <w:r w:rsidR="008A45A6" w:rsidRPr="000B4AAC">
              <w:rPr>
                <w:rFonts w:ascii="標楷體" w:eastAsia="標楷體" w:hAnsi="標楷體" w:hint="eastAsia"/>
                <w:szCs w:val="24"/>
              </w:rPr>
              <w:t>有效</w:t>
            </w:r>
            <w:r w:rsidR="008A45A6" w:rsidRPr="000B4AAC">
              <w:rPr>
                <w:rFonts w:ascii="標楷體" w:eastAsia="標楷體" w:hAnsi="標楷體" w:hint="eastAsia"/>
                <w:kern w:val="2"/>
                <w:szCs w:val="24"/>
              </w:rPr>
              <w:t>監測</w:t>
            </w:r>
            <w:r w:rsidR="008A45A6" w:rsidRPr="000B4AAC">
              <w:rPr>
                <w:rFonts w:ascii="標楷體" w:eastAsia="標楷體" w:hAnsi="標楷體" w:hint="eastAsia"/>
                <w:szCs w:val="24"/>
              </w:rPr>
              <w:t>時數百分率</w:t>
            </w:r>
            <w:r w:rsidR="008A45A6" w:rsidRPr="000B4AAC">
              <w:rPr>
                <w:rFonts w:ascii="標楷體" w:eastAsia="標楷體" w:hAnsi="標楷體"/>
                <w:szCs w:val="24"/>
              </w:rPr>
              <w:t>99.3</w:t>
            </w:r>
            <w:r w:rsidR="008A45A6" w:rsidRPr="000B4AAC">
              <w:rPr>
                <w:rFonts w:ascii="標楷體" w:eastAsia="標楷體" w:hAnsi="標楷體" w:hint="eastAsia"/>
                <w:szCs w:val="24"/>
              </w:rPr>
              <w:t>%。</w:t>
            </w:r>
          </w:p>
          <w:p w14:paraId="1578934E" w14:textId="77777777" w:rsidR="008A45A6" w:rsidRPr="000B4AAC" w:rsidRDefault="00F35C3E"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szCs w:val="24"/>
              </w:rPr>
            </w:pPr>
            <w:r w:rsidRPr="000B4AAC">
              <w:rPr>
                <w:rFonts w:ascii="標楷體" w:eastAsia="標楷體" w:hAnsi="標楷體" w:hint="eastAsia"/>
                <w:kern w:val="2"/>
                <w:szCs w:val="24"/>
              </w:rPr>
              <w:t>(2)</w:t>
            </w:r>
            <w:r w:rsidR="008A45A6" w:rsidRPr="000B4AAC">
              <w:rPr>
                <w:rFonts w:ascii="標楷體" w:eastAsia="標楷體" w:hAnsi="標楷體" w:hint="eastAsia"/>
                <w:szCs w:val="24"/>
              </w:rPr>
              <w:t>執行環境監測作業，符合環評承諾要求，監測結果皆符合法規標</w:t>
            </w:r>
            <w:r w:rsidR="008A45A6" w:rsidRPr="000B4AAC">
              <w:rPr>
                <w:rFonts w:ascii="標楷體" w:eastAsia="標楷體" w:hAnsi="標楷體" w:hint="eastAsia"/>
                <w:szCs w:val="24"/>
              </w:rPr>
              <w:lastRenderedPageBreak/>
              <w:t>準。</w:t>
            </w:r>
          </w:p>
          <w:p w14:paraId="4DB7E3D6" w14:textId="77777777" w:rsidR="008A45A6" w:rsidRPr="000B4AAC" w:rsidRDefault="00F35C3E"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szCs w:val="24"/>
              </w:rPr>
            </w:pPr>
            <w:r w:rsidRPr="000B4AAC">
              <w:rPr>
                <w:rFonts w:ascii="標楷體" w:eastAsia="標楷體" w:hAnsi="標楷體" w:hint="eastAsia"/>
                <w:kern w:val="2"/>
                <w:szCs w:val="24"/>
              </w:rPr>
              <w:t>(3)</w:t>
            </w:r>
            <w:r w:rsidR="008A45A6" w:rsidRPr="000B4AAC">
              <w:rPr>
                <w:rFonts w:ascii="標楷體" w:eastAsia="標楷體" w:hAnsi="標楷體" w:hint="eastAsia"/>
                <w:szCs w:val="24"/>
              </w:rPr>
              <w:t>戴奧辛檢測結果，上半年</w:t>
            </w:r>
            <w:proofErr w:type="gramStart"/>
            <w:r w:rsidR="008A45A6" w:rsidRPr="000B4AAC">
              <w:rPr>
                <w:rFonts w:ascii="標楷體" w:eastAsia="標楷體" w:hAnsi="標楷體" w:hint="eastAsia"/>
                <w:szCs w:val="24"/>
              </w:rPr>
              <w:t>採</w:t>
            </w:r>
            <w:proofErr w:type="gramEnd"/>
            <w:r w:rsidR="008A45A6" w:rsidRPr="000B4AAC">
              <w:rPr>
                <w:rFonts w:ascii="標楷體" w:eastAsia="標楷體" w:hAnsi="標楷體" w:hint="eastAsia"/>
                <w:szCs w:val="24"/>
              </w:rPr>
              <w:t>樣分析結果0.020ng-TEQ/Nm3及下半年</w:t>
            </w:r>
            <w:proofErr w:type="gramStart"/>
            <w:r w:rsidR="008A45A6" w:rsidRPr="000B4AAC">
              <w:rPr>
                <w:rFonts w:ascii="標楷體" w:eastAsia="標楷體" w:hAnsi="標楷體" w:hint="eastAsia"/>
                <w:szCs w:val="24"/>
              </w:rPr>
              <w:t>採</w:t>
            </w:r>
            <w:proofErr w:type="gramEnd"/>
            <w:r w:rsidR="008A45A6" w:rsidRPr="000B4AAC">
              <w:rPr>
                <w:rFonts w:ascii="標楷體" w:eastAsia="標楷體" w:hAnsi="標楷體" w:hint="eastAsia"/>
                <w:szCs w:val="24"/>
              </w:rPr>
              <w:t>樣分析結果為0.020ng-TEQ/Nm3，皆符合法規標準值0.1ng-TEQ/Nm3規定。</w:t>
            </w:r>
          </w:p>
          <w:p w14:paraId="22AC740B" w14:textId="77777777" w:rsidR="008A45A6" w:rsidRPr="000B4AAC" w:rsidRDefault="008A45A6" w:rsidP="000B4AAC">
            <w:pPr>
              <w:adjustRightInd w:val="0"/>
              <w:snapToGrid w:val="0"/>
              <w:spacing w:line="360" w:lineRule="exact"/>
              <w:ind w:leftChars="30" w:left="228" w:rightChars="30" w:right="72" w:hangingChars="65" w:hanging="156"/>
              <w:jc w:val="both"/>
              <w:rPr>
                <w:rFonts w:ascii="標楷體" w:eastAsia="標楷體" w:hAnsi="標楷體"/>
                <w:szCs w:val="24"/>
              </w:rPr>
            </w:pPr>
          </w:p>
          <w:p w14:paraId="4CEC81AB" w14:textId="77777777" w:rsidR="008A45A6" w:rsidRPr="000B4AAC" w:rsidRDefault="008A45A6" w:rsidP="000B4AAC">
            <w:pPr>
              <w:numPr>
                <w:ilvl w:val="0"/>
                <w:numId w:val="3"/>
              </w:numPr>
              <w:suppressAutoHyphens w:val="0"/>
              <w:autoSpaceDN/>
              <w:adjustRightInd w:val="0"/>
              <w:snapToGrid w:val="0"/>
              <w:spacing w:line="360" w:lineRule="exact"/>
              <w:ind w:leftChars="30" w:left="432" w:rightChars="30" w:right="72"/>
              <w:textAlignment w:val="auto"/>
              <w:rPr>
                <w:rFonts w:ascii="標楷體" w:eastAsia="標楷體" w:hAnsi="標楷體"/>
                <w:szCs w:val="24"/>
              </w:rPr>
            </w:pPr>
            <w:r w:rsidRPr="000B4AAC">
              <w:rPr>
                <w:rFonts w:ascii="標楷體" w:eastAsia="標楷體" w:hAnsi="標楷體" w:hint="eastAsia"/>
                <w:szCs w:val="24"/>
              </w:rPr>
              <w:t>垃圾焚化之運轉操作及各項設備操作管理。</w:t>
            </w:r>
          </w:p>
          <w:p w14:paraId="28375563" w14:textId="77777777" w:rsidR="008A45A6" w:rsidRPr="000B4AAC" w:rsidRDefault="00F35C3E"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szCs w:val="24"/>
              </w:rPr>
            </w:pPr>
            <w:r w:rsidRPr="000B4AAC">
              <w:rPr>
                <w:rFonts w:ascii="標楷體" w:eastAsia="標楷體" w:hAnsi="標楷體" w:hint="eastAsia"/>
                <w:kern w:val="2"/>
                <w:szCs w:val="24"/>
              </w:rPr>
              <w:t>(1)</w:t>
            </w:r>
            <w:r w:rsidR="008A45A6" w:rsidRPr="000B4AAC">
              <w:rPr>
                <w:rFonts w:ascii="標楷體" w:eastAsia="標楷體" w:hAnsi="標楷體" w:hint="eastAsia"/>
                <w:szCs w:val="24"/>
              </w:rPr>
              <w:t>垃圾進廠量共計</w:t>
            </w:r>
            <w:r w:rsidR="008A45A6" w:rsidRPr="000B4AAC">
              <w:rPr>
                <w:rFonts w:ascii="標楷體" w:eastAsia="標楷體" w:hAnsi="標楷體"/>
                <w:szCs w:val="24"/>
              </w:rPr>
              <w:t>21</w:t>
            </w:r>
            <w:r w:rsidR="008A45A6" w:rsidRPr="000B4AAC">
              <w:rPr>
                <w:rFonts w:ascii="標楷體" w:eastAsia="標楷體" w:hAnsi="標楷體" w:hint="eastAsia"/>
                <w:szCs w:val="24"/>
              </w:rPr>
              <w:t>4</w:t>
            </w:r>
            <w:r w:rsidR="008A45A6" w:rsidRPr="000B4AAC">
              <w:rPr>
                <w:rFonts w:ascii="標楷體" w:eastAsia="標楷體" w:hAnsi="標楷體"/>
                <w:szCs w:val="24"/>
              </w:rPr>
              <w:t>,</w:t>
            </w:r>
            <w:r w:rsidR="008A45A6" w:rsidRPr="000B4AAC">
              <w:rPr>
                <w:rFonts w:ascii="標楷體" w:eastAsia="標楷體" w:hAnsi="標楷體" w:hint="eastAsia"/>
                <w:szCs w:val="24"/>
              </w:rPr>
              <w:t>722</w:t>
            </w:r>
            <w:r w:rsidR="008A45A6" w:rsidRPr="000B4AAC">
              <w:rPr>
                <w:rFonts w:ascii="標楷體" w:eastAsia="標楷體" w:hAnsi="標楷體"/>
                <w:szCs w:val="24"/>
              </w:rPr>
              <w:t>.</w:t>
            </w:r>
            <w:r w:rsidR="008A45A6" w:rsidRPr="000B4AAC">
              <w:rPr>
                <w:rFonts w:ascii="標楷體" w:eastAsia="標楷體" w:hAnsi="標楷體" w:hint="eastAsia"/>
                <w:szCs w:val="24"/>
              </w:rPr>
              <w:t>55公噸，有效焚化處理本市家戶垃圾及提昇本市環境品質。</w:t>
            </w:r>
          </w:p>
          <w:p w14:paraId="6DD38FC1" w14:textId="77777777" w:rsidR="008A45A6" w:rsidRPr="000B4AAC" w:rsidRDefault="00F35C3E"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szCs w:val="24"/>
              </w:rPr>
            </w:pPr>
            <w:r w:rsidRPr="000B4AAC">
              <w:rPr>
                <w:rFonts w:ascii="標楷體" w:eastAsia="標楷體" w:hAnsi="標楷體" w:hint="eastAsia"/>
                <w:kern w:val="2"/>
                <w:szCs w:val="24"/>
              </w:rPr>
              <w:t>(2)</w:t>
            </w:r>
            <w:r w:rsidR="008A45A6" w:rsidRPr="000B4AAC">
              <w:rPr>
                <w:rFonts w:ascii="標楷體" w:eastAsia="標楷體" w:hAnsi="標楷體" w:hint="eastAsia"/>
                <w:szCs w:val="24"/>
              </w:rPr>
              <w:t>發電量共計：68</w:t>
            </w:r>
            <w:r w:rsidR="008A45A6" w:rsidRPr="000B4AAC">
              <w:rPr>
                <w:rFonts w:ascii="標楷體" w:eastAsia="標楷體" w:hAnsi="標楷體"/>
                <w:szCs w:val="24"/>
              </w:rPr>
              <w:t>,</w:t>
            </w:r>
            <w:r w:rsidR="008A45A6" w:rsidRPr="000B4AAC">
              <w:rPr>
                <w:rFonts w:ascii="標楷體" w:eastAsia="標楷體" w:hAnsi="標楷體" w:hint="eastAsia"/>
                <w:szCs w:val="24"/>
              </w:rPr>
              <w:t>457.63MWH（仟度）。</w:t>
            </w:r>
          </w:p>
          <w:p w14:paraId="683EC251" w14:textId="77777777" w:rsidR="008A45A6" w:rsidRPr="000B4AAC" w:rsidRDefault="00F35C3E"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szCs w:val="24"/>
              </w:rPr>
            </w:pPr>
            <w:r w:rsidRPr="000B4AAC">
              <w:rPr>
                <w:rFonts w:ascii="標楷體" w:eastAsia="標楷體" w:hAnsi="標楷體" w:hint="eastAsia"/>
                <w:kern w:val="2"/>
                <w:szCs w:val="24"/>
              </w:rPr>
              <w:t>(3)</w:t>
            </w:r>
            <w:r w:rsidR="008A45A6" w:rsidRPr="000B4AAC">
              <w:rPr>
                <w:rFonts w:ascii="標楷體" w:eastAsia="標楷體" w:hAnsi="標楷體" w:hint="eastAsia"/>
                <w:szCs w:val="24"/>
              </w:rPr>
              <w:t>售電金額共約1億</w:t>
            </w:r>
            <w:r w:rsidR="008A45A6" w:rsidRPr="000B4AAC">
              <w:rPr>
                <w:rFonts w:ascii="標楷體" w:eastAsia="標楷體" w:hAnsi="標楷體"/>
                <w:szCs w:val="24"/>
              </w:rPr>
              <w:t>877</w:t>
            </w:r>
            <w:r w:rsidR="008A45A6" w:rsidRPr="000B4AAC">
              <w:rPr>
                <w:rFonts w:ascii="標楷體" w:eastAsia="標楷體" w:hAnsi="標楷體" w:hint="eastAsia"/>
                <w:szCs w:val="24"/>
              </w:rPr>
              <w:t>萬元。</w:t>
            </w:r>
          </w:p>
          <w:p w14:paraId="4AB18A25" w14:textId="77777777" w:rsidR="008A45A6" w:rsidRPr="000B4AAC" w:rsidRDefault="00F35C3E"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szCs w:val="24"/>
              </w:rPr>
            </w:pPr>
            <w:r w:rsidRPr="000B4AAC">
              <w:rPr>
                <w:rFonts w:ascii="標楷體" w:eastAsia="標楷體" w:hAnsi="標楷體" w:hint="eastAsia"/>
                <w:kern w:val="2"/>
                <w:szCs w:val="24"/>
              </w:rPr>
              <w:t>(4)</w:t>
            </w:r>
            <w:r w:rsidR="008A45A6" w:rsidRPr="000B4AAC">
              <w:rPr>
                <w:rFonts w:ascii="標楷體" w:eastAsia="標楷體" w:hAnsi="標楷體" w:hint="eastAsia"/>
                <w:szCs w:val="24"/>
              </w:rPr>
              <w:t>污水處理設備妥善操作，污水零排放。</w:t>
            </w:r>
          </w:p>
          <w:p w14:paraId="180D9CCA" w14:textId="77777777" w:rsidR="008A45A6" w:rsidRPr="000B4AAC" w:rsidRDefault="008A45A6" w:rsidP="000B4AAC">
            <w:pPr>
              <w:numPr>
                <w:ilvl w:val="0"/>
                <w:numId w:val="3"/>
              </w:numPr>
              <w:suppressAutoHyphens w:val="0"/>
              <w:autoSpaceDN/>
              <w:adjustRightInd w:val="0"/>
              <w:snapToGrid w:val="0"/>
              <w:spacing w:line="360" w:lineRule="exact"/>
              <w:ind w:leftChars="30" w:left="432" w:rightChars="30" w:right="72"/>
              <w:textAlignment w:val="auto"/>
              <w:rPr>
                <w:rFonts w:ascii="標楷體" w:eastAsia="標楷體" w:hAnsi="標楷體"/>
                <w:szCs w:val="24"/>
              </w:rPr>
            </w:pPr>
            <w:r w:rsidRPr="000B4AAC">
              <w:rPr>
                <w:rFonts w:ascii="標楷體" w:eastAsia="標楷體" w:hAnsi="標楷體" w:hint="eastAsia"/>
                <w:szCs w:val="24"/>
              </w:rPr>
              <w:t>灰渣妥善處理，抑制二次污染發生。</w:t>
            </w:r>
          </w:p>
          <w:p w14:paraId="5D44A1B6" w14:textId="77777777" w:rsidR="008A45A6" w:rsidRPr="000B4AAC" w:rsidRDefault="00F35C3E"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szCs w:val="24"/>
              </w:rPr>
            </w:pPr>
            <w:r w:rsidRPr="000B4AAC">
              <w:rPr>
                <w:rFonts w:ascii="標楷體" w:eastAsia="標楷體" w:hAnsi="標楷體" w:hint="eastAsia"/>
                <w:kern w:val="2"/>
                <w:szCs w:val="24"/>
              </w:rPr>
              <w:t>(1)</w:t>
            </w:r>
            <w:proofErr w:type="gramStart"/>
            <w:r w:rsidR="008A45A6" w:rsidRPr="000B4AAC">
              <w:rPr>
                <w:rFonts w:ascii="標楷體" w:eastAsia="標楷體" w:hAnsi="標楷體" w:hint="eastAsia"/>
                <w:szCs w:val="24"/>
              </w:rPr>
              <w:t>灰渣清運</w:t>
            </w:r>
            <w:proofErr w:type="gramEnd"/>
            <w:r w:rsidR="008A45A6" w:rsidRPr="000B4AAC">
              <w:rPr>
                <w:rFonts w:ascii="標楷體" w:eastAsia="標楷體" w:hAnsi="標楷體" w:hint="eastAsia"/>
                <w:szCs w:val="24"/>
              </w:rPr>
              <w:t>管制依ISO程序完成</w:t>
            </w:r>
            <w:proofErr w:type="gramStart"/>
            <w:r w:rsidR="008A45A6" w:rsidRPr="000B4AAC">
              <w:rPr>
                <w:rFonts w:ascii="標楷體" w:eastAsia="標楷體" w:hAnsi="標楷體" w:hint="eastAsia"/>
                <w:szCs w:val="24"/>
              </w:rPr>
              <w:t>車運跟監</w:t>
            </w:r>
            <w:proofErr w:type="gramEnd"/>
            <w:r w:rsidR="008A45A6" w:rsidRPr="000B4AAC">
              <w:rPr>
                <w:rFonts w:ascii="標楷體" w:eastAsia="標楷體" w:hAnsi="標楷體" w:hint="eastAsia"/>
                <w:szCs w:val="24"/>
              </w:rPr>
              <w:t>查核，加強灰渣流程勾</w:t>
            </w:r>
            <w:proofErr w:type="gramStart"/>
            <w:r w:rsidR="008A45A6" w:rsidRPr="000B4AAC">
              <w:rPr>
                <w:rFonts w:ascii="標楷體" w:eastAsia="標楷體" w:hAnsi="標楷體" w:hint="eastAsia"/>
                <w:szCs w:val="24"/>
              </w:rPr>
              <w:t>稽</w:t>
            </w:r>
            <w:proofErr w:type="gramEnd"/>
            <w:r w:rsidR="008A45A6" w:rsidRPr="000B4AAC">
              <w:rPr>
                <w:rFonts w:ascii="標楷體" w:eastAsia="標楷體" w:hAnsi="標楷體" w:hint="eastAsia"/>
                <w:szCs w:val="24"/>
              </w:rPr>
              <w:t>及管控二次污染發生。</w:t>
            </w:r>
          </w:p>
          <w:p w14:paraId="2CFCA307" w14:textId="77777777" w:rsidR="008A45A6" w:rsidRPr="000B4AAC" w:rsidRDefault="00F35C3E"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szCs w:val="24"/>
              </w:rPr>
            </w:pPr>
            <w:r w:rsidRPr="000B4AAC">
              <w:rPr>
                <w:rFonts w:ascii="標楷體" w:eastAsia="標楷體" w:hAnsi="標楷體" w:hint="eastAsia"/>
                <w:kern w:val="2"/>
                <w:szCs w:val="24"/>
              </w:rPr>
              <w:t>(2)</w:t>
            </w:r>
            <w:proofErr w:type="gramStart"/>
            <w:r w:rsidR="008A45A6" w:rsidRPr="000B4AAC">
              <w:rPr>
                <w:rFonts w:ascii="標楷體" w:eastAsia="標楷體" w:hAnsi="標楷體" w:hint="eastAsia"/>
                <w:szCs w:val="24"/>
              </w:rPr>
              <w:t>灰渣清運</w:t>
            </w:r>
            <w:proofErr w:type="gramEnd"/>
            <w:r w:rsidR="008A45A6" w:rsidRPr="000B4AAC">
              <w:rPr>
                <w:rFonts w:ascii="標楷體" w:eastAsia="標楷體" w:hAnsi="標楷體" w:hint="eastAsia"/>
                <w:szCs w:val="24"/>
              </w:rPr>
              <w:t>處理量計</w:t>
            </w:r>
            <w:r w:rsidR="008A45A6" w:rsidRPr="000B4AAC">
              <w:rPr>
                <w:rFonts w:ascii="標楷體" w:eastAsia="標楷體" w:hAnsi="標楷體"/>
                <w:szCs w:val="24"/>
              </w:rPr>
              <w:t>3</w:t>
            </w:r>
            <w:r w:rsidR="008A45A6" w:rsidRPr="000B4AAC">
              <w:rPr>
                <w:rFonts w:ascii="標楷體" w:eastAsia="標楷體" w:hAnsi="標楷體" w:hint="eastAsia"/>
                <w:szCs w:val="24"/>
              </w:rPr>
              <w:t>2</w:t>
            </w:r>
            <w:r w:rsidR="008A45A6" w:rsidRPr="000B4AAC">
              <w:rPr>
                <w:rFonts w:ascii="標楷體" w:eastAsia="標楷體" w:hAnsi="標楷體"/>
                <w:szCs w:val="24"/>
              </w:rPr>
              <w:t>,</w:t>
            </w:r>
            <w:r w:rsidR="008A45A6" w:rsidRPr="000B4AAC">
              <w:rPr>
                <w:rFonts w:ascii="標楷體" w:eastAsia="標楷體" w:hAnsi="標楷體" w:hint="eastAsia"/>
                <w:szCs w:val="24"/>
              </w:rPr>
              <w:t>870.19公噸，</w:t>
            </w:r>
            <w:proofErr w:type="gramStart"/>
            <w:r w:rsidR="008A45A6" w:rsidRPr="000B4AAC">
              <w:rPr>
                <w:rFonts w:ascii="標楷體" w:eastAsia="標楷體" w:hAnsi="標楷體" w:hint="eastAsia"/>
                <w:szCs w:val="24"/>
              </w:rPr>
              <w:t>含底渣</w:t>
            </w:r>
            <w:proofErr w:type="gramEnd"/>
            <w:r w:rsidR="008A45A6" w:rsidRPr="000B4AAC">
              <w:rPr>
                <w:rFonts w:ascii="標楷體" w:eastAsia="標楷體" w:hAnsi="標楷體"/>
                <w:szCs w:val="24"/>
              </w:rPr>
              <w:t>2</w:t>
            </w:r>
            <w:r w:rsidR="008A45A6" w:rsidRPr="000B4AAC">
              <w:rPr>
                <w:rFonts w:ascii="標楷體" w:eastAsia="標楷體" w:hAnsi="標楷體" w:hint="eastAsia"/>
                <w:szCs w:val="24"/>
              </w:rPr>
              <w:t>3</w:t>
            </w:r>
            <w:r w:rsidR="008A45A6" w:rsidRPr="000B4AAC">
              <w:rPr>
                <w:rFonts w:ascii="標楷體" w:eastAsia="標楷體" w:hAnsi="標楷體"/>
                <w:szCs w:val="24"/>
              </w:rPr>
              <w:t>,</w:t>
            </w:r>
            <w:r w:rsidR="008A45A6" w:rsidRPr="000B4AAC">
              <w:rPr>
                <w:rFonts w:ascii="標楷體" w:eastAsia="標楷體" w:hAnsi="標楷體" w:hint="eastAsia"/>
                <w:szCs w:val="24"/>
              </w:rPr>
              <w:t>649.25公噸及飛灰衍生物9</w:t>
            </w:r>
            <w:r w:rsidR="008A45A6" w:rsidRPr="000B4AAC">
              <w:rPr>
                <w:rFonts w:ascii="標楷體" w:eastAsia="標楷體" w:hAnsi="標楷體"/>
                <w:szCs w:val="24"/>
              </w:rPr>
              <w:t>,</w:t>
            </w:r>
            <w:r w:rsidR="008A45A6" w:rsidRPr="000B4AAC">
              <w:rPr>
                <w:rFonts w:ascii="標楷體" w:eastAsia="標楷體" w:hAnsi="標楷體" w:hint="eastAsia"/>
                <w:szCs w:val="24"/>
              </w:rPr>
              <w:t>220</w:t>
            </w:r>
            <w:r w:rsidR="008A45A6" w:rsidRPr="000B4AAC">
              <w:rPr>
                <w:rFonts w:ascii="標楷體" w:eastAsia="標楷體" w:hAnsi="標楷體"/>
                <w:szCs w:val="24"/>
              </w:rPr>
              <w:t>.9</w:t>
            </w:r>
            <w:r w:rsidR="008A45A6" w:rsidRPr="000B4AAC">
              <w:rPr>
                <w:rFonts w:ascii="標楷體" w:eastAsia="標楷體" w:hAnsi="標楷體" w:hint="eastAsia"/>
                <w:szCs w:val="24"/>
              </w:rPr>
              <w:t>4公噸。</w:t>
            </w:r>
          </w:p>
          <w:p w14:paraId="701F2B61" w14:textId="77777777" w:rsidR="008A45A6" w:rsidRPr="000B4AAC" w:rsidRDefault="008A45A6" w:rsidP="000B4AAC">
            <w:pPr>
              <w:adjustRightInd w:val="0"/>
              <w:snapToGrid w:val="0"/>
              <w:spacing w:line="360" w:lineRule="exact"/>
              <w:ind w:leftChars="30" w:left="72" w:rightChars="30" w:right="72"/>
              <w:jc w:val="both"/>
              <w:rPr>
                <w:rFonts w:ascii="標楷體" w:eastAsia="標楷體" w:hAnsi="標楷體"/>
                <w:szCs w:val="24"/>
              </w:rPr>
            </w:pPr>
          </w:p>
          <w:p w14:paraId="64ECE5C3" w14:textId="77777777" w:rsidR="00561EC7" w:rsidRPr="000B4AAC" w:rsidRDefault="00561EC7" w:rsidP="000B4AAC">
            <w:pPr>
              <w:adjustRightInd w:val="0"/>
              <w:snapToGrid w:val="0"/>
              <w:spacing w:line="360" w:lineRule="exact"/>
              <w:ind w:leftChars="30" w:left="72" w:rightChars="30" w:right="72"/>
              <w:jc w:val="both"/>
              <w:rPr>
                <w:rFonts w:ascii="標楷體" w:eastAsia="標楷體" w:hAnsi="標楷體"/>
                <w:szCs w:val="24"/>
              </w:rPr>
            </w:pPr>
          </w:p>
          <w:p w14:paraId="76D014F5" w14:textId="77777777" w:rsidR="008A45A6" w:rsidRPr="000B4AAC" w:rsidRDefault="008A45A6" w:rsidP="000B4AAC">
            <w:pPr>
              <w:adjustRightInd w:val="0"/>
              <w:snapToGrid w:val="0"/>
              <w:spacing w:line="360" w:lineRule="exact"/>
              <w:ind w:leftChars="30" w:left="72" w:rightChars="30" w:right="72"/>
              <w:jc w:val="both"/>
              <w:rPr>
                <w:rFonts w:ascii="標楷體" w:eastAsia="標楷體" w:hAnsi="標楷體"/>
                <w:szCs w:val="24"/>
              </w:rPr>
            </w:pPr>
          </w:p>
          <w:p w14:paraId="27C0EA6D" w14:textId="77777777" w:rsidR="008A45A6" w:rsidRPr="000B4AAC" w:rsidRDefault="008A45A6" w:rsidP="000B4AAC">
            <w:pPr>
              <w:numPr>
                <w:ilvl w:val="0"/>
                <w:numId w:val="6"/>
              </w:numPr>
              <w:suppressAutoHyphens w:val="0"/>
              <w:autoSpaceDN/>
              <w:adjustRightInd w:val="0"/>
              <w:snapToGrid w:val="0"/>
              <w:spacing w:line="360" w:lineRule="exact"/>
              <w:ind w:leftChars="30" w:left="432" w:rightChars="30" w:right="72"/>
              <w:textAlignment w:val="auto"/>
              <w:rPr>
                <w:rFonts w:ascii="標楷體" w:eastAsia="標楷體" w:hAnsi="標楷體"/>
                <w:szCs w:val="24"/>
              </w:rPr>
            </w:pPr>
            <w:r w:rsidRPr="000B4AAC">
              <w:rPr>
                <w:rFonts w:ascii="標楷體" w:eastAsia="標楷體" w:hAnsi="標楷體" w:hint="eastAsia"/>
                <w:szCs w:val="24"/>
              </w:rPr>
              <w:t>配合垃圾處理業務，維護設備妥善運轉。</w:t>
            </w:r>
          </w:p>
          <w:p w14:paraId="2EEE0EF9" w14:textId="77777777" w:rsidR="008A45A6" w:rsidRPr="000B4AAC" w:rsidRDefault="008A45A6" w:rsidP="000B4AAC">
            <w:pPr>
              <w:numPr>
                <w:ilvl w:val="0"/>
                <w:numId w:val="6"/>
              </w:numPr>
              <w:suppressAutoHyphens w:val="0"/>
              <w:autoSpaceDN/>
              <w:adjustRightInd w:val="0"/>
              <w:snapToGrid w:val="0"/>
              <w:spacing w:line="360" w:lineRule="exact"/>
              <w:ind w:leftChars="30" w:left="432" w:rightChars="30" w:right="72"/>
              <w:textAlignment w:val="auto"/>
              <w:rPr>
                <w:rFonts w:ascii="標楷體" w:eastAsia="標楷體" w:hAnsi="標楷體"/>
                <w:szCs w:val="24"/>
              </w:rPr>
            </w:pPr>
            <w:r w:rsidRPr="000B4AAC">
              <w:rPr>
                <w:rFonts w:ascii="標楷體" w:eastAsia="標楷體" w:hAnsi="標楷體" w:hint="eastAsia"/>
                <w:szCs w:val="24"/>
              </w:rPr>
              <w:t>機電設備實施預知保養及提高備品安全存量，設備維修完工率100%。</w:t>
            </w:r>
          </w:p>
          <w:p w14:paraId="7DC122D9" w14:textId="77777777" w:rsidR="008A45A6" w:rsidRPr="000B4AAC" w:rsidRDefault="008A45A6" w:rsidP="000B4AAC">
            <w:pPr>
              <w:numPr>
                <w:ilvl w:val="0"/>
                <w:numId w:val="6"/>
              </w:numPr>
              <w:suppressAutoHyphens w:val="0"/>
              <w:autoSpaceDN/>
              <w:adjustRightInd w:val="0"/>
              <w:snapToGrid w:val="0"/>
              <w:spacing w:line="360" w:lineRule="exact"/>
              <w:ind w:leftChars="30" w:left="432" w:rightChars="30" w:right="72"/>
              <w:textAlignment w:val="auto"/>
              <w:rPr>
                <w:rFonts w:ascii="標楷體" w:eastAsia="標楷體" w:hAnsi="標楷體"/>
                <w:szCs w:val="24"/>
              </w:rPr>
            </w:pPr>
            <w:r w:rsidRPr="000B4AAC">
              <w:rPr>
                <w:rFonts w:ascii="標楷體" w:eastAsia="標楷體" w:hAnsi="標楷體" w:hint="eastAsia"/>
                <w:szCs w:val="24"/>
              </w:rPr>
              <w:t>加強公害防治規劃，達成污染防治成效。</w:t>
            </w:r>
          </w:p>
          <w:p w14:paraId="7562C81A" w14:textId="77777777" w:rsidR="008A45A6" w:rsidRPr="000B4AAC" w:rsidRDefault="00F35C3E"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szCs w:val="24"/>
              </w:rPr>
            </w:pPr>
            <w:r w:rsidRPr="000B4AAC">
              <w:rPr>
                <w:rFonts w:ascii="標楷體" w:eastAsia="標楷體" w:hAnsi="標楷體" w:hint="eastAsia"/>
                <w:kern w:val="2"/>
                <w:szCs w:val="24"/>
              </w:rPr>
              <w:t>(</w:t>
            </w:r>
            <w:r w:rsidR="00C05C4D" w:rsidRPr="000B4AAC">
              <w:rPr>
                <w:rFonts w:ascii="標楷體" w:eastAsia="標楷體" w:hAnsi="標楷體" w:hint="eastAsia"/>
                <w:kern w:val="2"/>
                <w:szCs w:val="24"/>
              </w:rPr>
              <w:t>1</w:t>
            </w:r>
            <w:r w:rsidRPr="000B4AAC">
              <w:rPr>
                <w:rFonts w:ascii="標楷體" w:eastAsia="標楷體" w:hAnsi="標楷體" w:hint="eastAsia"/>
                <w:kern w:val="2"/>
                <w:szCs w:val="24"/>
              </w:rPr>
              <w:t>)</w:t>
            </w:r>
            <w:r w:rsidR="008A45A6" w:rsidRPr="000B4AAC">
              <w:rPr>
                <w:rFonts w:ascii="標楷體" w:eastAsia="標楷體" w:hAnsi="標楷體" w:hint="eastAsia"/>
                <w:szCs w:val="24"/>
              </w:rPr>
              <w:t>有效監測時數百分率</w:t>
            </w:r>
            <w:r w:rsidR="008A45A6" w:rsidRPr="000B4AAC">
              <w:rPr>
                <w:rFonts w:ascii="標楷體" w:eastAsia="標楷體" w:hAnsi="標楷體"/>
                <w:szCs w:val="24"/>
              </w:rPr>
              <w:t>98.71%</w:t>
            </w:r>
            <w:r w:rsidR="008A45A6" w:rsidRPr="000B4AAC">
              <w:rPr>
                <w:rFonts w:ascii="標楷體" w:eastAsia="標楷體" w:hAnsi="標楷體" w:hint="eastAsia"/>
                <w:szCs w:val="24"/>
              </w:rPr>
              <w:t>。</w:t>
            </w:r>
          </w:p>
          <w:p w14:paraId="69A39596" w14:textId="77777777" w:rsidR="008A45A6" w:rsidRPr="000B4AAC" w:rsidRDefault="00C05C4D"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szCs w:val="24"/>
              </w:rPr>
            </w:pPr>
            <w:r w:rsidRPr="000B4AAC">
              <w:rPr>
                <w:rFonts w:ascii="標楷體" w:eastAsia="標楷體" w:hAnsi="標楷體" w:hint="eastAsia"/>
                <w:kern w:val="2"/>
                <w:szCs w:val="24"/>
              </w:rPr>
              <w:t>(2)</w:t>
            </w:r>
            <w:r w:rsidR="008A45A6" w:rsidRPr="000B4AAC">
              <w:rPr>
                <w:rFonts w:ascii="標楷體" w:eastAsia="標楷體" w:hAnsi="標楷體" w:hint="eastAsia"/>
                <w:szCs w:val="24"/>
              </w:rPr>
              <w:t>執行環境監測作業，符合環評承諾要求，監測結果皆符合法規標準。</w:t>
            </w:r>
          </w:p>
          <w:p w14:paraId="43AE9D58" w14:textId="77777777" w:rsidR="008A45A6" w:rsidRPr="000B4AAC" w:rsidRDefault="00C05C4D"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szCs w:val="24"/>
              </w:rPr>
            </w:pPr>
            <w:r w:rsidRPr="000B4AAC">
              <w:rPr>
                <w:rFonts w:ascii="標楷體" w:eastAsia="標楷體" w:hAnsi="標楷體" w:hint="eastAsia"/>
                <w:kern w:val="2"/>
                <w:szCs w:val="24"/>
              </w:rPr>
              <w:t>(3)</w:t>
            </w:r>
            <w:r w:rsidR="008A45A6" w:rsidRPr="000B4AAC">
              <w:rPr>
                <w:rFonts w:ascii="標楷體" w:eastAsia="標楷體" w:hAnsi="標楷體" w:hint="eastAsia"/>
                <w:szCs w:val="24"/>
              </w:rPr>
              <w:t>戴奧辛檢測結果，</w:t>
            </w:r>
            <w:r w:rsidR="008A45A6" w:rsidRPr="000B4AAC">
              <w:rPr>
                <w:rFonts w:ascii="標楷體" w:eastAsia="標楷體" w:hAnsi="標楷體"/>
                <w:szCs w:val="24"/>
              </w:rPr>
              <w:t>113</w:t>
            </w:r>
            <w:r w:rsidR="008A45A6" w:rsidRPr="000B4AAC">
              <w:rPr>
                <w:rFonts w:ascii="標楷體" w:eastAsia="標楷體" w:hAnsi="標楷體" w:hint="eastAsia"/>
                <w:szCs w:val="24"/>
              </w:rPr>
              <w:t>年</w:t>
            </w:r>
            <w:r w:rsidR="008A45A6" w:rsidRPr="000B4AAC">
              <w:rPr>
                <w:rFonts w:ascii="標楷體" w:eastAsia="標楷體" w:hAnsi="標楷體"/>
                <w:szCs w:val="24"/>
              </w:rPr>
              <w:t>3</w:t>
            </w:r>
            <w:r w:rsidR="008A45A6" w:rsidRPr="000B4AAC">
              <w:rPr>
                <w:rFonts w:ascii="標楷體" w:eastAsia="標楷體" w:hAnsi="標楷體" w:hint="eastAsia"/>
                <w:szCs w:val="24"/>
              </w:rPr>
              <w:t>月1</w:t>
            </w:r>
            <w:r w:rsidR="008A45A6" w:rsidRPr="000B4AAC">
              <w:rPr>
                <w:rFonts w:ascii="標楷體" w:eastAsia="標楷體" w:hAnsi="標楷體"/>
                <w:szCs w:val="24"/>
              </w:rPr>
              <w:t>9</w:t>
            </w:r>
            <w:r w:rsidR="008A45A6" w:rsidRPr="000B4AAC">
              <w:rPr>
                <w:rFonts w:ascii="標楷體" w:eastAsia="標楷體" w:hAnsi="標楷體" w:hint="eastAsia"/>
                <w:szCs w:val="24"/>
              </w:rPr>
              <w:t>日</w:t>
            </w:r>
            <w:r w:rsidR="008A45A6" w:rsidRPr="000B4AAC">
              <w:rPr>
                <w:rFonts w:ascii="標楷體" w:eastAsia="標楷體" w:hAnsi="標楷體"/>
                <w:szCs w:val="24"/>
              </w:rPr>
              <w:t>~20</w:t>
            </w:r>
            <w:r w:rsidR="008A45A6" w:rsidRPr="000B4AAC">
              <w:rPr>
                <w:rFonts w:ascii="標楷體" w:eastAsia="標楷體" w:hAnsi="標楷體" w:hint="eastAsia"/>
                <w:szCs w:val="24"/>
              </w:rPr>
              <w:t>日</w:t>
            </w:r>
            <w:proofErr w:type="gramStart"/>
            <w:r w:rsidR="008A45A6" w:rsidRPr="000B4AAC">
              <w:rPr>
                <w:rFonts w:ascii="標楷體" w:eastAsia="標楷體" w:hAnsi="標楷體" w:hint="eastAsia"/>
                <w:szCs w:val="24"/>
              </w:rPr>
              <w:t>採</w:t>
            </w:r>
            <w:proofErr w:type="gramEnd"/>
            <w:r w:rsidR="008A45A6" w:rsidRPr="000B4AAC">
              <w:rPr>
                <w:rFonts w:ascii="標楷體" w:eastAsia="標楷體" w:hAnsi="標楷體" w:hint="eastAsia"/>
                <w:szCs w:val="24"/>
              </w:rPr>
              <w:t>樣</w:t>
            </w:r>
            <w:r w:rsidR="008A45A6" w:rsidRPr="000B4AAC">
              <w:rPr>
                <w:rFonts w:ascii="標楷體" w:eastAsia="標楷體" w:hAnsi="標楷體"/>
                <w:szCs w:val="24"/>
              </w:rPr>
              <w:t>#1</w:t>
            </w:r>
            <w:r w:rsidR="008A45A6" w:rsidRPr="000B4AAC">
              <w:rPr>
                <w:rFonts w:ascii="標楷體" w:eastAsia="標楷體" w:hAnsi="標楷體" w:hint="eastAsia"/>
                <w:szCs w:val="24"/>
              </w:rPr>
              <w:t>爐分析結果</w:t>
            </w:r>
            <w:r w:rsidR="008A45A6" w:rsidRPr="000B4AAC">
              <w:rPr>
                <w:rFonts w:ascii="標楷體" w:eastAsia="標楷體" w:hAnsi="標楷體"/>
                <w:szCs w:val="24"/>
              </w:rPr>
              <w:t>0.029ng-TEQ/Nm</w:t>
            </w:r>
            <w:r w:rsidR="008A45A6" w:rsidRPr="000B4AAC">
              <w:rPr>
                <w:rFonts w:ascii="標楷體" w:eastAsia="標楷體" w:hAnsi="標楷體"/>
                <w:szCs w:val="24"/>
                <w:vertAlign w:val="superscript"/>
              </w:rPr>
              <w:t>3</w:t>
            </w:r>
            <w:r w:rsidR="008A45A6" w:rsidRPr="000B4AAC">
              <w:rPr>
                <w:rFonts w:ascii="標楷體" w:eastAsia="標楷體" w:hAnsi="標楷體" w:hint="eastAsia"/>
                <w:szCs w:val="24"/>
              </w:rPr>
              <w:t>、</w:t>
            </w:r>
            <w:r w:rsidR="008A45A6" w:rsidRPr="000B4AAC">
              <w:rPr>
                <w:rFonts w:ascii="標楷體" w:eastAsia="標楷體" w:hAnsi="標楷體"/>
                <w:szCs w:val="24"/>
              </w:rPr>
              <w:t>113</w:t>
            </w:r>
            <w:r w:rsidR="008A45A6" w:rsidRPr="000B4AAC">
              <w:rPr>
                <w:rFonts w:ascii="標楷體" w:eastAsia="標楷體" w:hAnsi="標楷體" w:hint="eastAsia"/>
                <w:szCs w:val="24"/>
              </w:rPr>
              <w:t>年</w:t>
            </w:r>
            <w:r w:rsidR="008A45A6" w:rsidRPr="000B4AAC">
              <w:rPr>
                <w:rFonts w:ascii="標楷體" w:eastAsia="標楷體" w:hAnsi="標楷體"/>
                <w:szCs w:val="24"/>
              </w:rPr>
              <w:t>3</w:t>
            </w:r>
            <w:r w:rsidR="008A45A6" w:rsidRPr="000B4AAC">
              <w:rPr>
                <w:rFonts w:ascii="標楷體" w:eastAsia="標楷體" w:hAnsi="標楷體" w:hint="eastAsia"/>
                <w:szCs w:val="24"/>
              </w:rPr>
              <w:t>月</w:t>
            </w:r>
            <w:r w:rsidR="008A45A6" w:rsidRPr="000B4AAC">
              <w:rPr>
                <w:rFonts w:ascii="標楷體" w:eastAsia="標楷體" w:hAnsi="標楷體"/>
                <w:szCs w:val="24"/>
              </w:rPr>
              <w:t>11</w:t>
            </w:r>
            <w:r w:rsidR="008A45A6" w:rsidRPr="000B4AAC">
              <w:rPr>
                <w:rFonts w:ascii="標楷體" w:eastAsia="標楷體" w:hAnsi="標楷體" w:hint="eastAsia"/>
                <w:szCs w:val="24"/>
              </w:rPr>
              <w:t>日</w:t>
            </w:r>
            <w:proofErr w:type="gramStart"/>
            <w:r w:rsidR="008A45A6" w:rsidRPr="000B4AAC">
              <w:rPr>
                <w:rFonts w:ascii="標楷體" w:eastAsia="標楷體" w:hAnsi="標楷體" w:hint="eastAsia"/>
                <w:szCs w:val="24"/>
              </w:rPr>
              <w:t>採</w:t>
            </w:r>
            <w:proofErr w:type="gramEnd"/>
            <w:r w:rsidR="008A45A6" w:rsidRPr="000B4AAC">
              <w:rPr>
                <w:rFonts w:ascii="標楷體" w:eastAsia="標楷體" w:hAnsi="標楷體" w:hint="eastAsia"/>
                <w:szCs w:val="24"/>
              </w:rPr>
              <w:t>樣</w:t>
            </w:r>
            <w:r w:rsidR="008A45A6" w:rsidRPr="000B4AAC">
              <w:rPr>
                <w:rFonts w:ascii="標楷體" w:eastAsia="標楷體" w:hAnsi="標楷體"/>
                <w:szCs w:val="24"/>
              </w:rPr>
              <w:t>#3</w:t>
            </w:r>
            <w:r w:rsidR="008A45A6" w:rsidRPr="000B4AAC">
              <w:rPr>
                <w:rFonts w:ascii="標楷體" w:eastAsia="標楷體" w:hAnsi="標楷體" w:hint="eastAsia"/>
                <w:szCs w:val="24"/>
              </w:rPr>
              <w:t>爐分析結果</w:t>
            </w:r>
            <w:r w:rsidR="008A45A6" w:rsidRPr="000B4AAC">
              <w:rPr>
                <w:rFonts w:ascii="標楷體" w:eastAsia="標楷體" w:hAnsi="標楷體"/>
                <w:szCs w:val="24"/>
              </w:rPr>
              <w:t>0.040ng-TEQ/Nm</w:t>
            </w:r>
            <w:r w:rsidR="008A45A6" w:rsidRPr="000B4AAC">
              <w:rPr>
                <w:rFonts w:ascii="標楷體" w:eastAsia="標楷體" w:hAnsi="標楷體"/>
                <w:szCs w:val="24"/>
                <w:vertAlign w:val="superscript"/>
              </w:rPr>
              <w:t>3</w:t>
            </w:r>
            <w:r w:rsidR="008A45A6" w:rsidRPr="000B4AAC">
              <w:rPr>
                <w:rFonts w:ascii="標楷體" w:eastAsia="標楷體" w:hAnsi="標楷體" w:hint="eastAsia"/>
                <w:szCs w:val="24"/>
              </w:rPr>
              <w:t>、</w:t>
            </w:r>
            <w:r w:rsidR="008A45A6" w:rsidRPr="000B4AAC">
              <w:rPr>
                <w:rFonts w:ascii="標楷體" w:eastAsia="標楷體" w:hAnsi="標楷體"/>
                <w:szCs w:val="24"/>
              </w:rPr>
              <w:t>113</w:t>
            </w:r>
            <w:r w:rsidR="008A45A6" w:rsidRPr="000B4AAC">
              <w:rPr>
                <w:rFonts w:ascii="標楷體" w:eastAsia="標楷體" w:hAnsi="標楷體" w:hint="eastAsia"/>
                <w:szCs w:val="24"/>
              </w:rPr>
              <w:t>年</w:t>
            </w:r>
            <w:r w:rsidR="008A45A6" w:rsidRPr="000B4AAC">
              <w:rPr>
                <w:rFonts w:ascii="標楷體" w:eastAsia="標楷體" w:hAnsi="標楷體"/>
                <w:szCs w:val="24"/>
              </w:rPr>
              <w:t>4</w:t>
            </w:r>
            <w:r w:rsidR="008A45A6" w:rsidRPr="000B4AAC">
              <w:rPr>
                <w:rFonts w:ascii="標楷體" w:eastAsia="標楷體" w:hAnsi="標楷體" w:hint="eastAsia"/>
                <w:szCs w:val="24"/>
              </w:rPr>
              <w:t>月</w:t>
            </w:r>
            <w:r w:rsidR="008A45A6" w:rsidRPr="000B4AAC">
              <w:rPr>
                <w:rFonts w:ascii="標楷體" w:eastAsia="標楷體" w:hAnsi="標楷體"/>
                <w:szCs w:val="24"/>
              </w:rPr>
              <w:t>19</w:t>
            </w:r>
            <w:r w:rsidR="008A45A6" w:rsidRPr="000B4AAC">
              <w:rPr>
                <w:rFonts w:ascii="標楷體" w:eastAsia="標楷體" w:hAnsi="標楷體" w:hint="eastAsia"/>
                <w:szCs w:val="24"/>
              </w:rPr>
              <w:t>日</w:t>
            </w:r>
            <w:proofErr w:type="gramStart"/>
            <w:r w:rsidR="008A45A6" w:rsidRPr="000B4AAC">
              <w:rPr>
                <w:rFonts w:ascii="標楷體" w:eastAsia="標楷體" w:hAnsi="標楷體" w:hint="eastAsia"/>
                <w:szCs w:val="24"/>
              </w:rPr>
              <w:t>採</w:t>
            </w:r>
            <w:proofErr w:type="gramEnd"/>
            <w:r w:rsidR="008A45A6" w:rsidRPr="000B4AAC">
              <w:rPr>
                <w:rFonts w:ascii="標楷體" w:eastAsia="標楷體" w:hAnsi="標楷體" w:hint="eastAsia"/>
                <w:szCs w:val="24"/>
              </w:rPr>
              <w:t>樣</w:t>
            </w:r>
            <w:r w:rsidR="008A45A6" w:rsidRPr="000B4AAC">
              <w:rPr>
                <w:rFonts w:ascii="標楷體" w:eastAsia="標楷體" w:hAnsi="標楷體"/>
                <w:szCs w:val="24"/>
              </w:rPr>
              <w:t>#1</w:t>
            </w:r>
            <w:r w:rsidR="008A45A6" w:rsidRPr="000B4AAC">
              <w:rPr>
                <w:rFonts w:ascii="標楷體" w:eastAsia="標楷體" w:hAnsi="標楷體" w:hint="eastAsia"/>
                <w:szCs w:val="24"/>
              </w:rPr>
              <w:t>爐分析結果</w:t>
            </w:r>
            <w:r w:rsidR="008A45A6" w:rsidRPr="000B4AAC">
              <w:rPr>
                <w:rFonts w:ascii="標楷體" w:eastAsia="標楷體" w:hAnsi="標楷體"/>
                <w:szCs w:val="24"/>
              </w:rPr>
              <w:t>0.029ng-TEQ/Nm</w:t>
            </w:r>
            <w:r w:rsidR="008A45A6" w:rsidRPr="000B4AAC">
              <w:rPr>
                <w:rFonts w:ascii="標楷體" w:eastAsia="標楷體" w:hAnsi="標楷體"/>
                <w:szCs w:val="24"/>
                <w:vertAlign w:val="superscript"/>
              </w:rPr>
              <w:t>3</w:t>
            </w:r>
            <w:r w:rsidR="008A45A6" w:rsidRPr="000B4AAC">
              <w:rPr>
                <w:rFonts w:ascii="標楷體" w:eastAsia="標楷體" w:hAnsi="標楷體" w:hint="eastAsia"/>
                <w:szCs w:val="24"/>
              </w:rPr>
              <w:t>、</w:t>
            </w:r>
            <w:r w:rsidR="008A45A6" w:rsidRPr="000B4AAC">
              <w:rPr>
                <w:rFonts w:ascii="標楷體" w:eastAsia="標楷體" w:hAnsi="標楷體"/>
                <w:szCs w:val="24"/>
              </w:rPr>
              <w:t>113</w:t>
            </w:r>
            <w:r w:rsidR="008A45A6" w:rsidRPr="000B4AAC">
              <w:rPr>
                <w:rFonts w:ascii="標楷體" w:eastAsia="標楷體" w:hAnsi="標楷體" w:hint="eastAsia"/>
                <w:szCs w:val="24"/>
              </w:rPr>
              <w:t>年5月</w:t>
            </w:r>
            <w:r w:rsidR="008A45A6" w:rsidRPr="000B4AAC">
              <w:rPr>
                <w:rFonts w:ascii="標楷體" w:eastAsia="標楷體" w:hAnsi="標楷體"/>
                <w:szCs w:val="24"/>
              </w:rPr>
              <w:t>27</w:t>
            </w:r>
            <w:r w:rsidR="008A45A6" w:rsidRPr="000B4AAC">
              <w:rPr>
                <w:rFonts w:ascii="標楷體" w:eastAsia="標楷體" w:hAnsi="標楷體" w:hint="eastAsia"/>
                <w:szCs w:val="24"/>
              </w:rPr>
              <w:t>日</w:t>
            </w:r>
            <w:proofErr w:type="gramStart"/>
            <w:r w:rsidR="008A45A6" w:rsidRPr="000B4AAC">
              <w:rPr>
                <w:rFonts w:ascii="標楷體" w:eastAsia="標楷體" w:hAnsi="標楷體" w:hint="eastAsia"/>
                <w:szCs w:val="24"/>
              </w:rPr>
              <w:t>採</w:t>
            </w:r>
            <w:proofErr w:type="gramEnd"/>
            <w:r w:rsidR="008A45A6" w:rsidRPr="000B4AAC">
              <w:rPr>
                <w:rFonts w:ascii="標楷體" w:eastAsia="標楷體" w:hAnsi="標楷體" w:hint="eastAsia"/>
                <w:szCs w:val="24"/>
              </w:rPr>
              <w:t>樣</w:t>
            </w:r>
            <w:r w:rsidR="008A45A6" w:rsidRPr="000B4AAC">
              <w:rPr>
                <w:rFonts w:ascii="標楷體" w:eastAsia="標楷體" w:hAnsi="標楷體"/>
                <w:szCs w:val="24"/>
              </w:rPr>
              <w:t>#1</w:t>
            </w:r>
            <w:r w:rsidR="008A45A6" w:rsidRPr="000B4AAC">
              <w:rPr>
                <w:rFonts w:ascii="標楷體" w:eastAsia="標楷體" w:hAnsi="標楷體" w:hint="eastAsia"/>
                <w:szCs w:val="24"/>
              </w:rPr>
              <w:t>爐分析結果</w:t>
            </w:r>
            <w:r w:rsidR="008A45A6" w:rsidRPr="000B4AAC">
              <w:rPr>
                <w:rFonts w:ascii="標楷體" w:eastAsia="標楷體" w:hAnsi="標楷體"/>
                <w:szCs w:val="24"/>
              </w:rPr>
              <w:t>0.009ng-TEQ/Nm</w:t>
            </w:r>
            <w:r w:rsidR="008A45A6" w:rsidRPr="000B4AAC">
              <w:rPr>
                <w:rFonts w:ascii="標楷體" w:eastAsia="標楷體" w:hAnsi="標楷體"/>
                <w:szCs w:val="24"/>
                <w:vertAlign w:val="superscript"/>
              </w:rPr>
              <w:t>3</w:t>
            </w:r>
            <w:r w:rsidR="008A45A6" w:rsidRPr="000B4AAC">
              <w:rPr>
                <w:rFonts w:ascii="標楷體" w:eastAsia="標楷體" w:hAnsi="標楷體" w:hint="eastAsia"/>
                <w:szCs w:val="24"/>
              </w:rPr>
              <w:t>、</w:t>
            </w:r>
            <w:r w:rsidR="008A45A6" w:rsidRPr="000B4AAC">
              <w:rPr>
                <w:rFonts w:ascii="標楷體" w:eastAsia="標楷體" w:hAnsi="標楷體"/>
                <w:szCs w:val="24"/>
              </w:rPr>
              <w:t>113</w:t>
            </w:r>
            <w:r w:rsidR="008A45A6" w:rsidRPr="000B4AAC">
              <w:rPr>
                <w:rFonts w:ascii="標楷體" w:eastAsia="標楷體" w:hAnsi="標楷體" w:hint="eastAsia"/>
                <w:szCs w:val="24"/>
              </w:rPr>
              <w:t>年5月</w:t>
            </w:r>
            <w:r w:rsidR="008A45A6" w:rsidRPr="000B4AAC">
              <w:rPr>
                <w:rFonts w:ascii="標楷體" w:eastAsia="標楷體" w:hAnsi="標楷體"/>
                <w:szCs w:val="24"/>
              </w:rPr>
              <w:t>29</w:t>
            </w:r>
            <w:r w:rsidR="008A45A6" w:rsidRPr="000B4AAC">
              <w:rPr>
                <w:rFonts w:ascii="標楷體" w:eastAsia="標楷體" w:hAnsi="標楷體" w:hint="eastAsia"/>
                <w:szCs w:val="24"/>
              </w:rPr>
              <w:t>日</w:t>
            </w:r>
            <w:proofErr w:type="gramStart"/>
            <w:r w:rsidR="008A45A6" w:rsidRPr="000B4AAC">
              <w:rPr>
                <w:rFonts w:ascii="標楷體" w:eastAsia="標楷體" w:hAnsi="標楷體" w:hint="eastAsia"/>
                <w:szCs w:val="24"/>
              </w:rPr>
              <w:t>採</w:t>
            </w:r>
            <w:proofErr w:type="gramEnd"/>
            <w:r w:rsidR="008A45A6" w:rsidRPr="000B4AAC">
              <w:rPr>
                <w:rFonts w:ascii="標楷體" w:eastAsia="標楷體" w:hAnsi="標楷體" w:hint="eastAsia"/>
                <w:szCs w:val="24"/>
              </w:rPr>
              <w:t>樣</w:t>
            </w:r>
            <w:r w:rsidR="008A45A6" w:rsidRPr="000B4AAC">
              <w:rPr>
                <w:rFonts w:ascii="標楷體" w:eastAsia="標楷體" w:hAnsi="標楷體"/>
                <w:szCs w:val="24"/>
              </w:rPr>
              <w:t>#3</w:t>
            </w:r>
            <w:r w:rsidR="008A45A6" w:rsidRPr="000B4AAC">
              <w:rPr>
                <w:rFonts w:ascii="標楷體" w:eastAsia="標楷體" w:hAnsi="標楷體" w:hint="eastAsia"/>
                <w:szCs w:val="24"/>
              </w:rPr>
              <w:t>爐分析結果</w:t>
            </w:r>
            <w:r w:rsidR="008A45A6" w:rsidRPr="000B4AAC">
              <w:rPr>
                <w:rFonts w:ascii="標楷體" w:eastAsia="標楷體" w:hAnsi="標楷體"/>
                <w:szCs w:val="24"/>
              </w:rPr>
              <w:t>0.022ng-TEQ/Nm</w:t>
            </w:r>
            <w:r w:rsidR="008A45A6" w:rsidRPr="000B4AAC">
              <w:rPr>
                <w:rFonts w:ascii="標楷體" w:eastAsia="標楷體" w:hAnsi="標楷體"/>
                <w:szCs w:val="24"/>
                <w:vertAlign w:val="superscript"/>
              </w:rPr>
              <w:t>3</w:t>
            </w:r>
            <w:r w:rsidR="008A45A6" w:rsidRPr="000B4AAC">
              <w:rPr>
                <w:rFonts w:ascii="標楷體" w:eastAsia="標楷體" w:hAnsi="標楷體" w:hint="eastAsia"/>
                <w:szCs w:val="24"/>
              </w:rPr>
              <w:t>、</w:t>
            </w:r>
            <w:r w:rsidR="008A45A6" w:rsidRPr="000B4AAC">
              <w:rPr>
                <w:rFonts w:ascii="標楷體" w:eastAsia="標楷體" w:hAnsi="標楷體"/>
                <w:szCs w:val="24"/>
              </w:rPr>
              <w:t>113</w:t>
            </w:r>
            <w:r w:rsidR="008A45A6" w:rsidRPr="000B4AAC">
              <w:rPr>
                <w:rFonts w:ascii="標楷體" w:eastAsia="標楷體" w:hAnsi="標楷體" w:hint="eastAsia"/>
                <w:szCs w:val="24"/>
              </w:rPr>
              <w:t>年7月</w:t>
            </w:r>
            <w:r w:rsidR="008A45A6" w:rsidRPr="000B4AAC">
              <w:rPr>
                <w:rFonts w:ascii="標楷體" w:eastAsia="標楷體" w:hAnsi="標楷體"/>
                <w:szCs w:val="24"/>
              </w:rPr>
              <w:t>11</w:t>
            </w:r>
            <w:r w:rsidR="008A45A6" w:rsidRPr="000B4AAC">
              <w:rPr>
                <w:rFonts w:ascii="標楷體" w:eastAsia="標楷體" w:hAnsi="標楷體" w:hint="eastAsia"/>
                <w:szCs w:val="24"/>
              </w:rPr>
              <w:t>日</w:t>
            </w:r>
            <w:proofErr w:type="gramStart"/>
            <w:r w:rsidR="008A45A6" w:rsidRPr="000B4AAC">
              <w:rPr>
                <w:rFonts w:ascii="標楷體" w:eastAsia="標楷體" w:hAnsi="標楷體" w:hint="eastAsia"/>
                <w:szCs w:val="24"/>
              </w:rPr>
              <w:t>採</w:t>
            </w:r>
            <w:proofErr w:type="gramEnd"/>
            <w:r w:rsidR="008A45A6" w:rsidRPr="000B4AAC">
              <w:rPr>
                <w:rFonts w:ascii="標楷體" w:eastAsia="標楷體" w:hAnsi="標楷體" w:hint="eastAsia"/>
                <w:szCs w:val="24"/>
              </w:rPr>
              <w:t>樣</w:t>
            </w:r>
            <w:r w:rsidR="008A45A6" w:rsidRPr="000B4AAC">
              <w:rPr>
                <w:rFonts w:ascii="標楷體" w:eastAsia="標楷體" w:hAnsi="標楷體"/>
                <w:szCs w:val="24"/>
              </w:rPr>
              <w:t>#1</w:t>
            </w:r>
            <w:r w:rsidR="008A45A6" w:rsidRPr="000B4AAC">
              <w:rPr>
                <w:rFonts w:ascii="標楷體" w:eastAsia="標楷體" w:hAnsi="標楷體" w:hint="eastAsia"/>
                <w:szCs w:val="24"/>
              </w:rPr>
              <w:t>爐分析結果</w:t>
            </w:r>
            <w:r w:rsidR="008A45A6" w:rsidRPr="000B4AAC">
              <w:rPr>
                <w:rFonts w:ascii="標楷體" w:eastAsia="標楷體" w:hAnsi="標楷體"/>
                <w:szCs w:val="24"/>
              </w:rPr>
              <w:t>0.008 ng-TEQ/Nm</w:t>
            </w:r>
            <w:r w:rsidR="008A45A6" w:rsidRPr="000B4AAC">
              <w:rPr>
                <w:rFonts w:ascii="標楷體" w:eastAsia="標楷體" w:hAnsi="標楷體"/>
                <w:szCs w:val="24"/>
                <w:vertAlign w:val="superscript"/>
              </w:rPr>
              <w:t>3</w:t>
            </w:r>
            <w:r w:rsidR="008A45A6" w:rsidRPr="000B4AAC">
              <w:rPr>
                <w:rFonts w:ascii="標楷體" w:eastAsia="標楷體" w:hAnsi="標楷體" w:hint="eastAsia"/>
                <w:szCs w:val="24"/>
              </w:rPr>
              <w:t>、</w:t>
            </w:r>
            <w:r w:rsidR="008A45A6" w:rsidRPr="000B4AAC">
              <w:rPr>
                <w:rFonts w:ascii="標楷體" w:eastAsia="標楷體" w:hAnsi="標楷體"/>
                <w:szCs w:val="24"/>
              </w:rPr>
              <w:t>113</w:t>
            </w:r>
            <w:r w:rsidR="008A45A6" w:rsidRPr="000B4AAC">
              <w:rPr>
                <w:rFonts w:ascii="標楷體" w:eastAsia="標楷體" w:hAnsi="標楷體" w:hint="eastAsia"/>
                <w:szCs w:val="24"/>
              </w:rPr>
              <w:t>年</w:t>
            </w:r>
            <w:r w:rsidR="008A45A6" w:rsidRPr="000B4AAC">
              <w:rPr>
                <w:rFonts w:ascii="標楷體" w:eastAsia="標楷體" w:hAnsi="標楷體"/>
                <w:szCs w:val="24"/>
              </w:rPr>
              <w:t>8</w:t>
            </w:r>
            <w:r w:rsidR="008A45A6" w:rsidRPr="000B4AAC">
              <w:rPr>
                <w:rFonts w:ascii="標楷體" w:eastAsia="標楷體" w:hAnsi="標楷體" w:hint="eastAsia"/>
                <w:szCs w:val="24"/>
              </w:rPr>
              <w:t>月</w:t>
            </w:r>
            <w:r w:rsidR="008A45A6" w:rsidRPr="000B4AAC">
              <w:rPr>
                <w:rFonts w:ascii="標楷體" w:eastAsia="標楷體" w:hAnsi="標楷體"/>
                <w:szCs w:val="24"/>
              </w:rPr>
              <w:t>5</w:t>
            </w:r>
            <w:r w:rsidR="008A45A6" w:rsidRPr="000B4AAC">
              <w:rPr>
                <w:rFonts w:ascii="標楷體" w:eastAsia="標楷體" w:hAnsi="標楷體" w:hint="eastAsia"/>
                <w:szCs w:val="24"/>
              </w:rPr>
              <w:t>日</w:t>
            </w:r>
            <w:proofErr w:type="gramStart"/>
            <w:r w:rsidR="008A45A6" w:rsidRPr="000B4AAC">
              <w:rPr>
                <w:rFonts w:ascii="標楷體" w:eastAsia="標楷體" w:hAnsi="標楷體" w:hint="eastAsia"/>
                <w:szCs w:val="24"/>
              </w:rPr>
              <w:t>採</w:t>
            </w:r>
            <w:proofErr w:type="gramEnd"/>
            <w:r w:rsidR="008A45A6" w:rsidRPr="000B4AAC">
              <w:rPr>
                <w:rFonts w:ascii="標楷體" w:eastAsia="標楷體" w:hAnsi="標楷體" w:hint="eastAsia"/>
                <w:szCs w:val="24"/>
              </w:rPr>
              <w:t>樣</w:t>
            </w:r>
            <w:r w:rsidR="008A45A6" w:rsidRPr="000B4AAC">
              <w:rPr>
                <w:rFonts w:ascii="標楷體" w:eastAsia="標楷體" w:hAnsi="標楷體"/>
                <w:szCs w:val="24"/>
              </w:rPr>
              <w:t>#2</w:t>
            </w:r>
            <w:r w:rsidR="008A45A6" w:rsidRPr="000B4AAC">
              <w:rPr>
                <w:rFonts w:ascii="標楷體" w:eastAsia="標楷體" w:hAnsi="標楷體" w:hint="eastAsia"/>
                <w:szCs w:val="24"/>
              </w:rPr>
              <w:t>爐分析結果</w:t>
            </w:r>
            <w:r w:rsidR="008A45A6" w:rsidRPr="000B4AAC">
              <w:rPr>
                <w:rFonts w:ascii="標楷體" w:eastAsia="標楷體" w:hAnsi="標楷體"/>
                <w:szCs w:val="24"/>
              </w:rPr>
              <w:t>0.008ng-TEQ/Nm</w:t>
            </w:r>
            <w:r w:rsidR="008A45A6" w:rsidRPr="000B4AAC">
              <w:rPr>
                <w:rFonts w:ascii="標楷體" w:eastAsia="標楷體" w:hAnsi="標楷體"/>
                <w:szCs w:val="24"/>
                <w:vertAlign w:val="superscript"/>
              </w:rPr>
              <w:t>3</w:t>
            </w:r>
            <w:r w:rsidR="008A45A6" w:rsidRPr="000B4AAC">
              <w:rPr>
                <w:rFonts w:ascii="標楷體" w:eastAsia="標楷體" w:hAnsi="標楷體" w:hint="eastAsia"/>
                <w:szCs w:val="24"/>
              </w:rPr>
              <w:t>、</w:t>
            </w:r>
            <w:r w:rsidR="008A45A6" w:rsidRPr="000B4AAC">
              <w:rPr>
                <w:rFonts w:ascii="標楷體" w:eastAsia="標楷體" w:hAnsi="標楷體"/>
                <w:szCs w:val="24"/>
              </w:rPr>
              <w:t>113</w:t>
            </w:r>
            <w:r w:rsidR="008A45A6" w:rsidRPr="000B4AAC">
              <w:rPr>
                <w:rFonts w:ascii="標楷體" w:eastAsia="標楷體" w:hAnsi="標楷體" w:hint="eastAsia"/>
                <w:szCs w:val="24"/>
              </w:rPr>
              <w:t>年</w:t>
            </w:r>
            <w:r w:rsidR="008A45A6" w:rsidRPr="000B4AAC">
              <w:rPr>
                <w:rFonts w:ascii="標楷體" w:eastAsia="標楷體" w:hAnsi="標楷體"/>
                <w:szCs w:val="24"/>
              </w:rPr>
              <w:t>8</w:t>
            </w:r>
            <w:r w:rsidR="008A45A6" w:rsidRPr="000B4AAC">
              <w:rPr>
                <w:rFonts w:ascii="標楷體" w:eastAsia="標楷體" w:hAnsi="標楷體" w:hint="eastAsia"/>
                <w:szCs w:val="24"/>
              </w:rPr>
              <w:t>月</w:t>
            </w:r>
            <w:r w:rsidR="008A45A6" w:rsidRPr="000B4AAC">
              <w:rPr>
                <w:rFonts w:ascii="標楷體" w:eastAsia="標楷體" w:hAnsi="標楷體"/>
                <w:szCs w:val="24"/>
              </w:rPr>
              <w:t>7</w:t>
            </w:r>
            <w:r w:rsidR="008A45A6" w:rsidRPr="000B4AAC">
              <w:rPr>
                <w:rFonts w:ascii="標楷體" w:eastAsia="標楷體" w:hAnsi="標楷體" w:hint="eastAsia"/>
                <w:szCs w:val="24"/>
              </w:rPr>
              <w:t>日</w:t>
            </w:r>
            <w:proofErr w:type="gramStart"/>
            <w:r w:rsidR="008A45A6" w:rsidRPr="000B4AAC">
              <w:rPr>
                <w:rFonts w:ascii="標楷體" w:eastAsia="標楷體" w:hAnsi="標楷體" w:hint="eastAsia"/>
                <w:szCs w:val="24"/>
              </w:rPr>
              <w:t>採</w:t>
            </w:r>
            <w:proofErr w:type="gramEnd"/>
            <w:r w:rsidR="008A45A6" w:rsidRPr="000B4AAC">
              <w:rPr>
                <w:rFonts w:ascii="標楷體" w:eastAsia="標楷體" w:hAnsi="標楷體" w:hint="eastAsia"/>
                <w:szCs w:val="24"/>
              </w:rPr>
              <w:t>樣</w:t>
            </w:r>
            <w:r w:rsidR="008A45A6" w:rsidRPr="000B4AAC">
              <w:rPr>
                <w:rFonts w:ascii="標楷體" w:eastAsia="標楷體" w:hAnsi="標楷體"/>
                <w:szCs w:val="24"/>
              </w:rPr>
              <w:t>#3</w:t>
            </w:r>
            <w:r w:rsidR="008A45A6" w:rsidRPr="000B4AAC">
              <w:rPr>
                <w:rFonts w:ascii="標楷體" w:eastAsia="標楷體" w:hAnsi="標楷體" w:hint="eastAsia"/>
                <w:szCs w:val="24"/>
              </w:rPr>
              <w:t>爐分析結果</w:t>
            </w:r>
            <w:r w:rsidR="008A45A6" w:rsidRPr="000B4AAC">
              <w:rPr>
                <w:rFonts w:ascii="標楷體" w:eastAsia="標楷體" w:hAnsi="標楷體"/>
                <w:szCs w:val="24"/>
              </w:rPr>
              <w:t>0.015 ng-TEQ/Nm</w:t>
            </w:r>
            <w:r w:rsidR="008A45A6" w:rsidRPr="000B4AAC">
              <w:rPr>
                <w:rFonts w:ascii="標楷體" w:eastAsia="標楷體" w:hAnsi="標楷體"/>
                <w:szCs w:val="24"/>
                <w:vertAlign w:val="superscript"/>
              </w:rPr>
              <w:t>3</w:t>
            </w:r>
            <w:r w:rsidR="008A45A6" w:rsidRPr="000B4AAC">
              <w:rPr>
                <w:rFonts w:ascii="標楷體" w:eastAsia="標楷體" w:hAnsi="標楷體" w:hint="eastAsia"/>
                <w:szCs w:val="24"/>
              </w:rPr>
              <w:t>、</w:t>
            </w:r>
            <w:r w:rsidR="008A45A6" w:rsidRPr="000B4AAC">
              <w:rPr>
                <w:rFonts w:ascii="標楷體" w:eastAsia="標楷體" w:hAnsi="標楷體"/>
                <w:szCs w:val="24"/>
              </w:rPr>
              <w:t>113</w:t>
            </w:r>
            <w:r w:rsidR="008A45A6" w:rsidRPr="000B4AAC">
              <w:rPr>
                <w:rFonts w:ascii="標楷體" w:eastAsia="標楷體" w:hAnsi="標楷體" w:hint="eastAsia"/>
                <w:szCs w:val="24"/>
              </w:rPr>
              <w:t>年9月2日</w:t>
            </w:r>
            <w:proofErr w:type="gramStart"/>
            <w:r w:rsidR="008A45A6" w:rsidRPr="000B4AAC">
              <w:rPr>
                <w:rFonts w:ascii="標楷體" w:eastAsia="標楷體" w:hAnsi="標楷體" w:hint="eastAsia"/>
                <w:szCs w:val="24"/>
              </w:rPr>
              <w:t>採</w:t>
            </w:r>
            <w:proofErr w:type="gramEnd"/>
            <w:r w:rsidR="008A45A6" w:rsidRPr="000B4AAC">
              <w:rPr>
                <w:rFonts w:ascii="標楷體" w:eastAsia="標楷體" w:hAnsi="標楷體" w:hint="eastAsia"/>
                <w:szCs w:val="24"/>
              </w:rPr>
              <w:t>樣</w:t>
            </w:r>
            <w:r w:rsidR="008A45A6" w:rsidRPr="000B4AAC">
              <w:rPr>
                <w:rFonts w:ascii="標楷體" w:eastAsia="標楷體" w:hAnsi="標楷體"/>
                <w:szCs w:val="24"/>
              </w:rPr>
              <w:t>#2</w:t>
            </w:r>
            <w:r w:rsidR="008A45A6" w:rsidRPr="000B4AAC">
              <w:rPr>
                <w:rFonts w:ascii="標楷體" w:eastAsia="標楷體" w:hAnsi="標楷體" w:hint="eastAsia"/>
                <w:szCs w:val="24"/>
              </w:rPr>
              <w:t>爐分析結果</w:t>
            </w:r>
            <w:r w:rsidR="008A45A6" w:rsidRPr="000B4AAC">
              <w:rPr>
                <w:rFonts w:ascii="標楷體" w:eastAsia="標楷體" w:hAnsi="標楷體"/>
                <w:szCs w:val="24"/>
              </w:rPr>
              <w:t>0.005 ng-TEQ/Nm</w:t>
            </w:r>
            <w:r w:rsidR="008A45A6" w:rsidRPr="000B4AAC">
              <w:rPr>
                <w:rFonts w:ascii="標楷體" w:eastAsia="標楷體" w:hAnsi="標楷體"/>
                <w:szCs w:val="24"/>
                <w:vertAlign w:val="superscript"/>
              </w:rPr>
              <w:t>3</w:t>
            </w:r>
            <w:r w:rsidR="008A45A6" w:rsidRPr="000B4AAC">
              <w:rPr>
                <w:rFonts w:ascii="標楷體" w:eastAsia="標楷體" w:hAnsi="標楷體" w:hint="eastAsia"/>
                <w:szCs w:val="24"/>
              </w:rPr>
              <w:t>、</w:t>
            </w:r>
            <w:r w:rsidR="008A45A6" w:rsidRPr="000B4AAC">
              <w:rPr>
                <w:rFonts w:ascii="標楷體" w:eastAsia="標楷體" w:hAnsi="標楷體"/>
                <w:szCs w:val="24"/>
              </w:rPr>
              <w:t>113</w:t>
            </w:r>
            <w:r w:rsidR="008A45A6" w:rsidRPr="000B4AAC">
              <w:rPr>
                <w:rFonts w:ascii="標楷體" w:eastAsia="標楷體" w:hAnsi="標楷體" w:hint="eastAsia"/>
                <w:szCs w:val="24"/>
              </w:rPr>
              <w:t>年</w:t>
            </w:r>
            <w:r w:rsidR="008A45A6" w:rsidRPr="000B4AAC">
              <w:rPr>
                <w:rFonts w:ascii="標楷體" w:eastAsia="標楷體" w:hAnsi="標楷體"/>
                <w:szCs w:val="24"/>
              </w:rPr>
              <w:t>10</w:t>
            </w:r>
            <w:r w:rsidR="008A45A6" w:rsidRPr="000B4AAC">
              <w:rPr>
                <w:rFonts w:ascii="標楷體" w:eastAsia="標楷體" w:hAnsi="標楷體" w:hint="eastAsia"/>
                <w:szCs w:val="24"/>
              </w:rPr>
              <w:t>月</w:t>
            </w:r>
            <w:r w:rsidR="008A45A6" w:rsidRPr="000B4AAC">
              <w:rPr>
                <w:rFonts w:ascii="標楷體" w:eastAsia="標楷體" w:hAnsi="標楷體"/>
                <w:szCs w:val="24"/>
              </w:rPr>
              <w:t>29</w:t>
            </w:r>
            <w:r w:rsidR="008A45A6" w:rsidRPr="000B4AAC">
              <w:rPr>
                <w:rFonts w:ascii="標楷體" w:eastAsia="標楷體" w:hAnsi="標楷體" w:hint="eastAsia"/>
                <w:szCs w:val="24"/>
              </w:rPr>
              <w:t>日</w:t>
            </w:r>
            <w:proofErr w:type="gramStart"/>
            <w:r w:rsidR="008A45A6" w:rsidRPr="000B4AAC">
              <w:rPr>
                <w:rFonts w:ascii="標楷體" w:eastAsia="標楷體" w:hAnsi="標楷體" w:hint="eastAsia"/>
                <w:szCs w:val="24"/>
              </w:rPr>
              <w:t>採</w:t>
            </w:r>
            <w:proofErr w:type="gramEnd"/>
            <w:r w:rsidR="008A45A6" w:rsidRPr="000B4AAC">
              <w:rPr>
                <w:rFonts w:ascii="標楷體" w:eastAsia="標楷體" w:hAnsi="標楷體" w:hint="eastAsia"/>
                <w:szCs w:val="24"/>
              </w:rPr>
              <w:t>樣</w:t>
            </w:r>
            <w:r w:rsidR="008A45A6" w:rsidRPr="000B4AAC">
              <w:rPr>
                <w:rFonts w:ascii="標楷體" w:eastAsia="標楷體" w:hAnsi="標楷體"/>
                <w:szCs w:val="24"/>
              </w:rPr>
              <w:t>#3</w:t>
            </w:r>
            <w:r w:rsidR="008A45A6" w:rsidRPr="000B4AAC">
              <w:rPr>
                <w:rFonts w:ascii="標楷體" w:eastAsia="標楷體" w:hAnsi="標楷體" w:hint="eastAsia"/>
                <w:szCs w:val="24"/>
              </w:rPr>
              <w:t>爐分析結果</w:t>
            </w:r>
            <w:r w:rsidR="008A45A6" w:rsidRPr="000B4AAC">
              <w:rPr>
                <w:rFonts w:ascii="標楷體" w:eastAsia="標楷體" w:hAnsi="標楷體"/>
                <w:szCs w:val="24"/>
              </w:rPr>
              <w:t>0.023 ng-TEQ/Nm</w:t>
            </w:r>
            <w:r w:rsidR="008A45A6" w:rsidRPr="000B4AAC">
              <w:rPr>
                <w:rFonts w:ascii="標楷體" w:eastAsia="標楷體" w:hAnsi="標楷體"/>
                <w:szCs w:val="24"/>
                <w:vertAlign w:val="superscript"/>
              </w:rPr>
              <w:t>3</w:t>
            </w:r>
            <w:r w:rsidR="008A45A6" w:rsidRPr="000B4AAC">
              <w:rPr>
                <w:rFonts w:ascii="標楷體" w:eastAsia="標楷體" w:hAnsi="標楷體" w:hint="eastAsia"/>
                <w:szCs w:val="24"/>
              </w:rPr>
              <w:t>、</w:t>
            </w:r>
            <w:r w:rsidR="008A45A6" w:rsidRPr="000B4AAC">
              <w:rPr>
                <w:rFonts w:ascii="標楷體" w:eastAsia="標楷體" w:hAnsi="標楷體"/>
                <w:szCs w:val="24"/>
              </w:rPr>
              <w:t>113</w:t>
            </w:r>
            <w:r w:rsidR="008A45A6" w:rsidRPr="000B4AAC">
              <w:rPr>
                <w:rFonts w:ascii="標楷體" w:eastAsia="標楷體" w:hAnsi="標楷體" w:hint="eastAsia"/>
                <w:szCs w:val="24"/>
              </w:rPr>
              <w:t>年</w:t>
            </w:r>
            <w:r w:rsidR="008A45A6" w:rsidRPr="000B4AAC">
              <w:rPr>
                <w:rFonts w:ascii="標楷體" w:eastAsia="標楷體" w:hAnsi="標楷體"/>
                <w:szCs w:val="24"/>
              </w:rPr>
              <w:t>11</w:t>
            </w:r>
            <w:r w:rsidR="008A45A6" w:rsidRPr="000B4AAC">
              <w:rPr>
                <w:rFonts w:ascii="標楷體" w:eastAsia="標楷體" w:hAnsi="標楷體" w:hint="eastAsia"/>
                <w:szCs w:val="24"/>
              </w:rPr>
              <w:t>月</w:t>
            </w:r>
            <w:r w:rsidR="008A45A6" w:rsidRPr="000B4AAC">
              <w:rPr>
                <w:rFonts w:ascii="標楷體" w:eastAsia="標楷體" w:hAnsi="標楷體"/>
                <w:szCs w:val="24"/>
              </w:rPr>
              <w:t>1</w:t>
            </w:r>
            <w:r w:rsidR="008A45A6" w:rsidRPr="000B4AAC">
              <w:rPr>
                <w:rFonts w:ascii="標楷體" w:eastAsia="標楷體" w:hAnsi="標楷體" w:hint="eastAsia"/>
                <w:szCs w:val="24"/>
              </w:rPr>
              <w:t>日</w:t>
            </w:r>
            <w:proofErr w:type="gramStart"/>
            <w:r w:rsidR="008A45A6" w:rsidRPr="000B4AAC">
              <w:rPr>
                <w:rFonts w:ascii="標楷體" w:eastAsia="標楷體" w:hAnsi="標楷體" w:hint="eastAsia"/>
                <w:szCs w:val="24"/>
              </w:rPr>
              <w:t>採</w:t>
            </w:r>
            <w:proofErr w:type="gramEnd"/>
            <w:r w:rsidR="008A45A6" w:rsidRPr="000B4AAC">
              <w:rPr>
                <w:rFonts w:ascii="標楷體" w:eastAsia="標楷體" w:hAnsi="標楷體" w:hint="eastAsia"/>
                <w:szCs w:val="24"/>
              </w:rPr>
              <w:t>樣</w:t>
            </w:r>
            <w:r w:rsidR="008A45A6" w:rsidRPr="000B4AAC">
              <w:rPr>
                <w:rFonts w:ascii="標楷體" w:eastAsia="標楷體" w:hAnsi="標楷體"/>
                <w:szCs w:val="24"/>
              </w:rPr>
              <w:t>#2</w:t>
            </w:r>
            <w:r w:rsidR="008A45A6" w:rsidRPr="000B4AAC">
              <w:rPr>
                <w:rFonts w:ascii="標楷體" w:eastAsia="標楷體" w:hAnsi="標楷體" w:hint="eastAsia"/>
                <w:szCs w:val="24"/>
              </w:rPr>
              <w:t>爐分析結果</w:t>
            </w:r>
            <w:r w:rsidR="008A45A6" w:rsidRPr="000B4AAC">
              <w:rPr>
                <w:rFonts w:ascii="標楷體" w:eastAsia="標楷體" w:hAnsi="標楷體"/>
                <w:szCs w:val="24"/>
              </w:rPr>
              <w:t>0.014 ng-TEQ/Nm</w:t>
            </w:r>
            <w:r w:rsidR="008A45A6" w:rsidRPr="000B4AAC">
              <w:rPr>
                <w:rFonts w:ascii="標楷體" w:eastAsia="標楷體" w:hAnsi="標楷體"/>
                <w:szCs w:val="24"/>
                <w:vertAlign w:val="superscript"/>
              </w:rPr>
              <w:t>3</w:t>
            </w:r>
            <w:r w:rsidR="008A45A6" w:rsidRPr="000B4AAC">
              <w:rPr>
                <w:rFonts w:ascii="標楷體" w:eastAsia="標楷體" w:hAnsi="標楷體" w:hint="eastAsia"/>
                <w:szCs w:val="24"/>
              </w:rPr>
              <w:t>，皆符合法規標準值</w:t>
            </w:r>
            <w:r w:rsidR="008A45A6" w:rsidRPr="000B4AAC">
              <w:rPr>
                <w:rFonts w:ascii="標楷體" w:eastAsia="標楷體" w:hAnsi="標楷體"/>
                <w:szCs w:val="24"/>
              </w:rPr>
              <w:t>0.1ng-TEQ/ Nm</w:t>
            </w:r>
            <w:r w:rsidR="008A45A6" w:rsidRPr="000B4AAC">
              <w:rPr>
                <w:rFonts w:ascii="標楷體" w:eastAsia="標楷體" w:hAnsi="標楷體"/>
                <w:szCs w:val="24"/>
                <w:vertAlign w:val="superscript"/>
              </w:rPr>
              <w:t>3</w:t>
            </w:r>
            <w:r w:rsidR="008A45A6" w:rsidRPr="000B4AAC">
              <w:rPr>
                <w:rFonts w:ascii="標楷體" w:eastAsia="標楷體" w:hAnsi="標楷體" w:hint="eastAsia"/>
                <w:szCs w:val="24"/>
              </w:rPr>
              <w:t>規定。</w:t>
            </w:r>
          </w:p>
          <w:p w14:paraId="1CD70A7E" w14:textId="77777777" w:rsidR="008A45A6" w:rsidRPr="000B4AAC" w:rsidRDefault="008A45A6" w:rsidP="000B4AAC">
            <w:pPr>
              <w:adjustRightInd w:val="0"/>
              <w:snapToGrid w:val="0"/>
              <w:spacing w:line="360" w:lineRule="exact"/>
              <w:ind w:leftChars="30" w:left="72" w:rightChars="30" w:right="72"/>
              <w:jc w:val="both"/>
              <w:rPr>
                <w:rFonts w:ascii="標楷體" w:eastAsia="標楷體" w:hAnsi="標楷體"/>
                <w:szCs w:val="24"/>
              </w:rPr>
            </w:pPr>
          </w:p>
          <w:p w14:paraId="00BA4F3B" w14:textId="77777777" w:rsidR="008A45A6" w:rsidRPr="000B4AAC" w:rsidRDefault="008A45A6" w:rsidP="000B4AAC">
            <w:pPr>
              <w:numPr>
                <w:ilvl w:val="0"/>
                <w:numId w:val="8"/>
              </w:numPr>
              <w:suppressAutoHyphens w:val="0"/>
              <w:autoSpaceDN/>
              <w:adjustRightInd w:val="0"/>
              <w:snapToGrid w:val="0"/>
              <w:spacing w:line="360" w:lineRule="exact"/>
              <w:ind w:leftChars="30" w:left="432" w:rightChars="30" w:right="72"/>
              <w:textAlignment w:val="auto"/>
              <w:rPr>
                <w:rFonts w:ascii="標楷體" w:eastAsia="標楷體" w:hAnsi="標楷體"/>
                <w:szCs w:val="24"/>
              </w:rPr>
            </w:pPr>
            <w:r w:rsidRPr="000B4AAC">
              <w:rPr>
                <w:rFonts w:ascii="標楷體" w:eastAsia="標楷體" w:hAnsi="標楷體" w:hint="eastAsia"/>
                <w:szCs w:val="24"/>
              </w:rPr>
              <w:t>垃圾焚化之運轉操作及各項設備操作管理。</w:t>
            </w:r>
          </w:p>
          <w:p w14:paraId="067E3A8B" w14:textId="77777777" w:rsidR="008A45A6" w:rsidRPr="000B4AAC" w:rsidRDefault="00C05C4D"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szCs w:val="24"/>
              </w:rPr>
            </w:pPr>
            <w:r w:rsidRPr="000B4AAC">
              <w:rPr>
                <w:rFonts w:ascii="標楷體" w:eastAsia="標楷體" w:hAnsi="標楷體" w:hint="eastAsia"/>
                <w:kern w:val="2"/>
                <w:szCs w:val="24"/>
              </w:rPr>
              <w:lastRenderedPageBreak/>
              <w:t>(1)</w:t>
            </w:r>
            <w:r w:rsidR="008A45A6" w:rsidRPr="000B4AAC">
              <w:rPr>
                <w:rFonts w:ascii="標楷體" w:eastAsia="標楷體" w:hAnsi="標楷體" w:hint="eastAsia"/>
                <w:szCs w:val="24"/>
              </w:rPr>
              <w:t>垃圾進廠量共計</w:t>
            </w:r>
            <w:r w:rsidR="008A45A6" w:rsidRPr="000B4AAC">
              <w:rPr>
                <w:rFonts w:ascii="標楷體" w:eastAsia="標楷體" w:hAnsi="標楷體"/>
                <w:szCs w:val="24"/>
              </w:rPr>
              <w:t>307,379.97</w:t>
            </w:r>
            <w:r w:rsidR="008A45A6" w:rsidRPr="000B4AAC">
              <w:rPr>
                <w:rFonts w:ascii="標楷體" w:eastAsia="標楷體" w:hAnsi="標楷體" w:hint="eastAsia"/>
                <w:szCs w:val="24"/>
              </w:rPr>
              <w:t>公噸，焚化處理量</w:t>
            </w:r>
            <w:r w:rsidR="008A45A6" w:rsidRPr="000B4AAC">
              <w:rPr>
                <w:rFonts w:ascii="標楷體" w:eastAsia="標楷體" w:hAnsi="標楷體"/>
                <w:szCs w:val="24"/>
              </w:rPr>
              <w:t>306,649.36</w:t>
            </w:r>
            <w:r w:rsidR="008A45A6" w:rsidRPr="000B4AAC">
              <w:rPr>
                <w:rFonts w:ascii="標楷體" w:eastAsia="標楷體" w:hAnsi="標楷體" w:hint="eastAsia"/>
                <w:szCs w:val="24"/>
              </w:rPr>
              <w:t>公噸。</w:t>
            </w:r>
          </w:p>
          <w:p w14:paraId="33988B23" w14:textId="77777777" w:rsidR="008A45A6" w:rsidRPr="000B4AAC" w:rsidRDefault="00C05C4D"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szCs w:val="24"/>
              </w:rPr>
            </w:pPr>
            <w:r w:rsidRPr="000B4AAC">
              <w:rPr>
                <w:rFonts w:ascii="標楷體" w:eastAsia="標楷體" w:hAnsi="標楷體" w:hint="eastAsia"/>
                <w:kern w:val="2"/>
                <w:szCs w:val="24"/>
              </w:rPr>
              <w:t>(2)</w:t>
            </w:r>
            <w:r w:rsidR="008A45A6" w:rsidRPr="000B4AAC">
              <w:rPr>
                <w:rFonts w:ascii="標楷體" w:eastAsia="標楷體" w:hAnsi="標楷體" w:hint="eastAsia"/>
                <w:szCs w:val="24"/>
              </w:rPr>
              <w:t>發電量共計：</w:t>
            </w:r>
            <w:r w:rsidR="008A45A6" w:rsidRPr="000B4AAC">
              <w:rPr>
                <w:rFonts w:ascii="標楷體" w:eastAsia="標楷體" w:hAnsi="標楷體"/>
                <w:szCs w:val="24"/>
              </w:rPr>
              <w:t>166,561.40 MWH</w:t>
            </w:r>
            <w:r w:rsidR="008A45A6" w:rsidRPr="000B4AAC">
              <w:rPr>
                <w:rFonts w:ascii="標楷體" w:eastAsia="標楷體" w:hAnsi="標楷體" w:hint="eastAsia"/>
                <w:szCs w:val="24"/>
              </w:rPr>
              <w:t>（仟度）。</w:t>
            </w:r>
          </w:p>
          <w:p w14:paraId="7E1E9C3B" w14:textId="77777777" w:rsidR="008A45A6" w:rsidRPr="000B4AAC" w:rsidRDefault="00C05C4D"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szCs w:val="24"/>
              </w:rPr>
            </w:pPr>
            <w:r w:rsidRPr="000B4AAC">
              <w:rPr>
                <w:rFonts w:ascii="標楷體" w:eastAsia="標楷體" w:hAnsi="標楷體" w:hint="eastAsia"/>
                <w:kern w:val="2"/>
                <w:szCs w:val="24"/>
              </w:rPr>
              <w:t>(3)</w:t>
            </w:r>
            <w:r w:rsidR="008A45A6" w:rsidRPr="000B4AAC">
              <w:rPr>
                <w:rFonts w:ascii="標楷體" w:eastAsia="標楷體" w:hAnsi="標楷體" w:hint="eastAsia"/>
                <w:szCs w:val="24"/>
              </w:rPr>
              <w:t>售電量共計：</w:t>
            </w:r>
            <w:r w:rsidR="008A45A6" w:rsidRPr="000B4AAC">
              <w:rPr>
                <w:rFonts w:ascii="標楷體" w:eastAsia="標楷體" w:hAnsi="標楷體"/>
                <w:szCs w:val="24"/>
              </w:rPr>
              <w:t>13</w:t>
            </w:r>
            <w:r w:rsidR="008A45A6" w:rsidRPr="000B4AAC">
              <w:rPr>
                <w:rFonts w:ascii="標楷體" w:eastAsia="標楷體" w:hAnsi="標楷體" w:hint="eastAsia"/>
                <w:szCs w:val="24"/>
              </w:rPr>
              <w:t>3</w:t>
            </w:r>
            <w:r w:rsidR="008A45A6" w:rsidRPr="000B4AAC">
              <w:rPr>
                <w:rFonts w:ascii="標楷體" w:eastAsia="標楷體" w:hAnsi="標楷體"/>
                <w:szCs w:val="24"/>
              </w:rPr>
              <w:t>,</w:t>
            </w:r>
            <w:r w:rsidR="008A45A6" w:rsidRPr="000B4AAC">
              <w:rPr>
                <w:rFonts w:ascii="標楷體" w:eastAsia="標楷體" w:hAnsi="標楷體" w:hint="eastAsia"/>
                <w:szCs w:val="24"/>
              </w:rPr>
              <w:t>913</w:t>
            </w:r>
            <w:r w:rsidR="008A45A6" w:rsidRPr="000B4AAC">
              <w:rPr>
                <w:rFonts w:ascii="標楷體" w:eastAsia="標楷體" w:hAnsi="標楷體"/>
                <w:szCs w:val="24"/>
              </w:rPr>
              <w:t>.</w:t>
            </w:r>
            <w:r w:rsidR="008A45A6" w:rsidRPr="000B4AAC">
              <w:rPr>
                <w:rFonts w:ascii="標楷體" w:eastAsia="標楷體" w:hAnsi="標楷體" w:hint="eastAsia"/>
                <w:szCs w:val="24"/>
              </w:rPr>
              <w:t>6</w:t>
            </w:r>
            <w:r w:rsidR="008A45A6" w:rsidRPr="000B4AAC">
              <w:rPr>
                <w:rFonts w:ascii="標楷體" w:eastAsia="標楷體" w:hAnsi="標楷體"/>
                <w:szCs w:val="24"/>
              </w:rPr>
              <w:t>0MWH</w:t>
            </w:r>
            <w:r w:rsidR="008A45A6" w:rsidRPr="000B4AAC">
              <w:rPr>
                <w:rFonts w:ascii="標楷體" w:eastAsia="標楷體" w:hAnsi="標楷體" w:hint="eastAsia"/>
                <w:szCs w:val="24"/>
              </w:rPr>
              <w:t>（仟度）。</w:t>
            </w:r>
          </w:p>
          <w:p w14:paraId="775C6E2A" w14:textId="77777777" w:rsidR="008A45A6" w:rsidRPr="000B4AAC" w:rsidRDefault="00C05C4D" w:rsidP="000B4AAC">
            <w:pPr>
              <w:tabs>
                <w:tab w:val="left" w:pos="604"/>
              </w:tabs>
              <w:suppressAutoHyphens w:val="0"/>
              <w:autoSpaceDN/>
              <w:snapToGrid w:val="0"/>
              <w:spacing w:line="360" w:lineRule="exact"/>
              <w:ind w:left="749" w:rightChars="50" w:right="120" w:hanging="352"/>
              <w:jc w:val="both"/>
              <w:textAlignment w:val="auto"/>
              <w:rPr>
                <w:rFonts w:ascii="標楷體" w:eastAsia="標楷體" w:hAnsi="標楷體"/>
                <w:szCs w:val="24"/>
              </w:rPr>
            </w:pPr>
            <w:r w:rsidRPr="000B4AAC">
              <w:rPr>
                <w:rFonts w:ascii="標楷體" w:eastAsia="標楷體" w:hAnsi="標楷體" w:hint="eastAsia"/>
                <w:kern w:val="2"/>
                <w:szCs w:val="24"/>
              </w:rPr>
              <w:t>(4)</w:t>
            </w:r>
            <w:r w:rsidR="008A45A6" w:rsidRPr="000B4AAC">
              <w:rPr>
                <w:rFonts w:ascii="標楷體" w:eastAsia="標楷體" w:hAnsi="標楷體" w:hint="eastAsia"/>
                <w:szCs w:val="24"/>
              </w:rPr>
              <w:t>協助各縣市處理垃圾量：澎湖縣</w:t>
            </w:r>
            <w:r w:rsidR="008A45A6" w:rsidRPr="000B4AAC">
              <w:rPr>
                <w:rFonts w:ascii="標楷體" w:eastAsia="標楷體" w:hAnsi="標楷體"/>
                <w:szCs w:val="24"/>
              </w:rPr>
              <w:t>424.75</w:t>
            </w:r>
            <w:r w:rsidR="008A45A6" w:rsidRPr="000B4AAC">
              <w:rPr>
                <w:rFonts w:ascii="標楷體" w:eastAsia="標楷體" w:hAnsi="標楷體" w:hint="eastAsia"/>
                <w:szCs w:val="24"/>
              </w:rPr>
              <w:t>公噸。</w:t>
            </w:r>
          </w:p>
          <w:p w14:paraId="2FFB4B0D" w14:textId="77777777" w:rsidR="008A45A6" w:rsidRPr="000B4AAC" w:rsidRDefault="008A45A6" w:rsidP="000B4AAC">
            <w:pPr>
              <w:numPr>
                <w:ilvl w:val="0"/>
                <w:numId w:val="8"/>
              </w:numPr>
              <w:suppressAutoHyphens w:val="0"/>
              <w:autoSpaceDN/>
              <w:adjustRightInd w:val="0"/>
              <w:snapToGrid w:val="0"/>
              <w:spacing w:line="360" w:lineRule="exact"/>
              <w:ind w:leftChars="30" w:left="432" w:rightChars="30" w:right="72"/>
              <w:textAlignment w:val="auto"/>
              <w:rPr>
                <w:rFonts w:ascii="標楷體" w:eastAsia="標楷體" w:hAnsi="標楷體"/>
                <w:szCs w:val="24"/>
              </w:rPr>
            </w:pPr>
            <w:r w:rsidRPr="000B4AAC">
              <w:rPr>
                <w:rFonts w:ascii="標楷體" w:eastAsia="標楷體" w:hAnsi="標楷體" w:hint="eastAsia"/>
                <w:szCs w:val="24"/>
              </w:rPr>
              <w:t>灰渣妥善處理，抑制二次污染發生。</w:t>
            </w:r>
          </w:p>
          <w:p w14:paraId="567B0D0F" w14:textId="77777777" w:rsidR="00990A27" w:rsidRPr="000B4AAC" w:rsidRDefault="008A45A6" w:rsidP="000B4AAC">
            <w:pPr>
              <w:suppressAutoHyphens w:val="0"/>
              <w:autoSpaceDN/>
              <w:snapToGrid w:val="0"/>
              <w:spacing w:line="360" w:lineRule="exact"/>
              <w:ind w:leftChars="137" w:left="330" w:rightChars="50" w:right="120" w:hanging="1"/>
              <w:jc w:val="both"/>
              <w:textAlignment w:val="auto"/>
              <w:rPr>
                <w:rFonts w:ascii="標楷體" w:eastAsia="標楷體" w:hAnsi="標楷體"/>
                <w:kern w:val="2"/>
                <w:szCs w:val="24"/>
              </w:rPr>
            </w:pPr>
            <w:proofErr w:type="gramStart"/>
            <w:r w:rsidRPr="000B4AAC">
              <w:rPr>
                <w:rFonts w:ascii="標楷體" w:eastAsia="標楷體" w:hAnsi="標楷體" w:hint="eastAsia"/>
                <w:szCs w:val="24"/>
              </w:rPr>
              <w:t>灰渣清運</w:t>
            </w:r>
            <w:proofErr w:type="gramEnd"/>
            <w:r w:rsidRPr="000B4AAC">
              <w:rPr>
                <w:rFonts w:ascii="標楷體" w:eastAsia="標楷體" w:hAnsi="標楷體" w:hint="eastAsia"/>
                <w:szCs w:val="24"/>
              </w:rPr>
              <w:t>處理量計</w:t>
            </w:r>
            <w:r w:rsidRPr="000B4AAC">
              <w:rPr>
                <w:rFonts w:ascii="標楷體" w:eastAsia="標楷體" w:hAnsi="標楷體"/>
                <w:szCs w:val="24"/>
              </w:rPr>
              <w:t>66,402.99</w:t>
            </w:r>
            <w:r w:rsidRPr="000B4AAC">
              <w:rPr>
                <w:rFonts w:ascii="標楷體" w:eastAsia="標楷體" w:hAnsi="標楷體" w:hint="eastAsia"/>
                <w:szCs w:val="24"/>
              </w:rPr>
              <w:t>公噸，</w:t>
            </w:r>
            <w:proofErr w:type="gramStart"/>
            <w:r w:rsidRPr="000B4AAC">
              <w:rPr>
                <w:rFonts w:ascii="標楷體" w:eastAsia="標楷體" w:hAnsi="標楷體" w:hint="eastAsia"/>
                <w:szCs w:val="24"/>
              </w:rPr>
              <w:t>含底渣</w:t>
            </w:r>
            <w:proofErr w:type="gramEnd"/>
            <w:r w:rsidRPr="000B4AAC">
              <w:rPr>
                <w:rFonts w:ascii="標楷體" w:eastAsia="標楷體" w:hAnsi="標楷體"/>
                <w:szCs w:val="24"/>
              </w:rPr>
              <w:t>49,762.25</w:t>
            </w:r>
            <w:r w:rsidRPr="000B4AAC">
              <w:rPr>
                <w:rFonts w:ascii="標楷體" w:eastAsia="標楷體" w:hAnsi="標楷體" w:hint="eastAsia"/>
                <w:szCs w:val="24"/>
              </w:rPr>
              <w:t>公噸及飛灰衍生物</w:t>
            </w:r>
            <w:r w:rsidRPr="000B4AAC">
              <w:rPr>
                <w:rFonts w:ascii="標楷體" w:eastAsia="標楷體" w:hAnsi="標楷體"/>
                <w:szCs w:val="24"/>
              </w:rPr>
              <w:t>16,640.74</w:t>
            </w:r>
            <w:r w:rsidRPr="000B4AAC">
              <w:rPr>
                <w:rFonts w:ascii="標楷體" w:eastAsia="標楷體" w:hAnsi="標楷體" w:hint="eastAsia"/>
                <w:szCs w:val="24"/>
              </w:rPr>
              <w:t>公噸。</w:t>
            </w:r>
          </w:p>
          <w:p w14:paraId="49B0E266" w14:textId="77777777" w:rsidR="00990A27" w:rsidRPr="000B4AAC" w:rsidRDefault="00990A27" w:rsidP="000B4AAC">
            <w:pPr>
              <w:snapToGrid w:val="0"/>
              <w:spacing w:line="360" w:lineRule="exact"/>
              <w:ind w:left="169" w:right="130" w:hanging="169"/>
              <w:jc w:val="both"/>
              <w:rPr>
                <w:rFonts w:ascii="標楷體" w:eastAsia="標楷體" w:hAnsi="標楷體"/>
                <w:szCs w:val="24"/>
              </w:rPr>
            </w:pPr>
          </w:p>
          <w:p w14:paraId="21EA36C0" w14:textId="77777777" w:rsidR="001763A5" w:rsidRPr="000B4AAC" w:rsidRDefault="001763A5" w:rsidP="000B4AAC">
            <w:pPr>
              <w:snapToGrid w:val="0"/>
              <w:spacing w:line="360" w:lineRule="exact"/>
              <w:ind w:right="130"/>
              <w:jc w:val="both"/>
              <w:rPr>
                <w:rFonts w:ascii="標楷體" w:eastAsia="標楷體" w:hAnsi="標楷體"/>
                <w:szCs w:val="24"/>
              </w:rPr>
            </w:pPr>
          </w:p>
          <w:p w14:paraId="31433978" w14:textId="77777777" w:rsidR="00990A27" w:rsidRPr="000B4AAC" w:rsidRDefault="00990A27" w:rsidP="000B4AAC">
            <w:pPr>
              <w:snapToGrid w:val="0"/>
              <w:spacing w:line="360" w:lineRule="exact"/>
              <w:ind w:right="130"/>
              <w:jc w:val="both"/>
              <w:rPr>
                <w:rFonts w:ascii="標楷體" w:eastAsia="標楷體" w:hAnsi="標楷體"/>
                <w:szCs w:val="24"/>
              </w:rPr>
            </w:pPr>
          </w:p>
          <w:p w14:paraId="7B0082A3" w14:textId="77777777" w:rsidR="00AB6764" w:rsidRPr="000B4AAC" w:rsidRDefault="0010718C"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00AB6764" w:rsidRPr="000B4AAC">
              <w:rPr>
                <w:rFonts w:ascii="標楷體" w:eastAsia="標楷體" w:hAnsi="標楷體"/>
                <w:kern w:val="2"/>
                <w:sz w:val="24"/>
              </w:rPr>
              <w:t>11</w:t>
            </w:r>
            <w:r w:rsidR="00AB6764" w:rsidRPr="000B4AAC">
              <w:rPr>
                <w:rFonts w:ascii="標楷體" w:eastAsia="標楷體" w:hAnsi="標楷體" w:hint="eastAsia"/>
                <w:kern w:val="2"/>
                <w:sz w:val="24"/>
              </w:rPr>
              <w:t>3</w:t>
            </w:r>
            <w:r w:rsidR="00AB6764" w:rsidRPr="000B4AAC">
              <w:rPr>
                <w:rFonts w:ascii="標楷體" w:eastAsia="標楷體" w:hAnsi="標楷體"/>
                <w:kern w:val="2"/>
                <w:sz w:val="24"/>
              </w:rPr>
              <w:t>年度委託</w:t>
            </w:r>
            <w:proofErr w:type="gramStart"/>
            <w:r w:rsidR="00AB6764" w:rsidRPr="000B4AAC">
              <w:rPr>
                <w:rFonts w:ascii="標楷體" w:eastAsia="標楷體" w:hAnsi="標楷體"/>
                <w:kern w:val="2"/>
                <w:sz w:val="24"/>
              </w:rPr>
              <w:t>百越資</w:t>
            </w:r>
            <w:proofErr w:type="gramEnd"/>
            <w:r w:rsidR="00AB6764" w:rsidRPr="000B4AAC">
              <w:rPr>
                <w:rFonts w:ascii="標楷體" w:eastAsia="標楷體" w:hAnsi="標楷體"/>
                <w:kern w:val="2"/>
                <w:sz w:val="24"/>
              </w:rPr>
              <w:t>通科技有限公司針對重要個人電腦70部安裝防毒軟體，進行</w:t>
            </w:r>
            <w:r w:rsidR="00AB6764" w:rsidRPr="000B4AAC">
              <w:rPr>
                <w:rFonts w:ascii="標楷體" w:eastAsia="標楷體" w:hAnsi="標楷體" w:hint="eastAsia"/>
                <w:kern w:val="2"/>
                <w:sz w:val="24"/>
              </w:rPr>
              <w:t>作業系統PATCH更新、磁碟檢測、SQL資料庫維運、備份作業之設定檢查、弱點掃描、防火牆檢視等</w:t>
            </w:r>
            <w:r w:rsidR="00AB6764" w:rsidRPr="000B4AAC">
              <w:rPr>
                <w:rFonts w:ascii="標楷體" w:eastAsia="標楷體" w:hAnsi="標楷體"/>
                <w:kern w:val="2"/>
                <w:sz w:val="24"/>
              </w:rPr>
              <w:t>，持續加強</w:t>
            </w:r>
            <w:proofErr w:type="gramStart"/>
            <w:r w:rsidR="00AB6764" w:rsidRPr="000B4AAC">
              <w:rPr>
                <w:rFonts w:ascii="標楷體" w:eastAsia="標楷體" w:hAnsi="標楷體"/>
                <w:kern w:val="2"/>
                <w:sz w:val="24"/>
              </w:rPr>
              <w:t>整體資安防護</w:t>
            </w:r>
            <w:proofErr w:type="gramEnd"/>
            <w:r w:rsidR="00AB6764" w:rsidRPr="000B4AAC">
              <w:rPr>
                <w:rFonts w:ascii="標楷體" w:eastAsia="標楷體" w:hAnsi="標楷體"/>
                <w:kern w:val="2"/>
                <w:sz w:val="24"/>
              </w:rPr>
              <w:t>能力。</w:t>
            </w:r>
          </w:p>
          <w:p w14:paraId="5DA0A372" w14:textId="77777777" w:rsidR="00AB6764" w:rsidRPr="000B4AAC" w:rsidRDefault="00AB676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2.113年度南區廠廢金屬（廢鐵、廢不鏽鋼鐵、廢馬達、廢五金、廢爐管、廢下腳料等）標售案，總計清運36,790公斤（契約單價12.3元/公斤），清運價款共計新台幣452,517元整。</w:t>
            </w:r>
          </w:p>
          <w:p w14:paraId="76AB2C8B" w14:textId="77777777" w:rsidR="00AB6764" w:rsidRPr="000B4AAC" w:rsidRDefault="00AB676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3.113年度仁武廠廢金屬標售案，總計清運588,080公斤（契約單價12.3元/公斤），清運價款共計新台幣7,233,384元整。</w:t>
            </w:r>
          </w:p>
          <w:p w14:paraId="3762ADEB" w14:textId="77777777" w:rsidR="00561EC7" w:rsidRPr="000B4AAC" w:rsidRDefault="00561EC7"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p>
          <w:p w14:paraId="5C0D51E0" w14:textId="77777777" w:rsidR="00AB6764" w:rsidRPr="000B4AAC" w:rsidRDefault="00AB676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113年度游泳人數105,651人次，門票收入1,506,445元。</w:t>
            </w:r>
          </w:p>
          <w:p w14:paraId="060AD3A6" w14:textId="77777777" w:rsidR="00AB6764" w:rsidRPr="000B4AAC" w:rsidRDefault="00AB676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辦理3期藝文研習班共計5班，合計上課人次為876人。</w:t>
            </w:r>
          </w:p>
          <w:p w14:paraId="68662F8A" w14:textId="77777777" w:rsidR="00AB6764" w:rsidRPr="000B4AAC" w:rsidRDefault="00AB676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w:t>
            </w:r>
            <w:r w:rsidRPr="000B4AAC">
              <w:rPr>
                <w:rFonts w:ascii="標楷體" w:eastAsia="標楷體" w:hAnsi="標楷體"/>
                <w:kern w:val="2"/>
                <w:sz w:val="24"/>
              </w:rPr>
              <w:t>辦理藝文展演：1～2月</w:t>
            </w:r>
            <w:r w:rsidRPr="000B4AAC">
              <w:rPr>
                <w:rFonts w:ascii="標楷體" w:eastAsia="標楷體" w:hAnsi="標楷體" w:hint="eastAsia"/>
                <w:kern w:val="2"/>
                <w:sz w:val="24"/>
              </w:rPr>
              <w:t>嘉</w:t>
            </w:r>
            <w:proofErr w:type="gramStart"/>
            <w:r w:rsidRPr="000B4AAC">
              <w:rPr>
                <w:rFonts w:ascii="標楷體" w:eastAsia="標楷體" w:hAnsi="標楷體" w:hint="eastAsia"/>
                <w:kern w:val="2"/>
                <w:sz w:val="24"/>
              </w:rPr>
              <w:t>仁思果藝起</w:t>
            </w:r>
            <w:proofErr w:type="gramEnd"/>
            <w:r w:rsidRPr="000B4AAC">
              <w:rPr>
                <w:rFonts w:ascii="標楷體" w:eastAsia="標楷體" w:hAnsi="標楷體" w:hint="eastAsia"/>
                <w:kern w:val="2"/>
                <w:sz w:val="24"/>
              </w:rPr>
              <w:t>傳情</w:t>
            </w:r>
            <w:r w:rsidRPr="000B4AAC">
              <w:rPr>
                <w:rFonts w:ascii="標楷體" w:eastAsia="標楷體" w:hAnsi="標楷體"/>
                <w:kern w:val="2"/>
                <w:sz w:val="24"/>
              </w:rPr>
              <w:t>、3～4月</w:t>
            </w:r>
            <w:r w:rsidRPr="000B4AAC">
              <w:rPr>
                <w:rFonts w:ascii="標楷體" w:eastAsia="標楷體" w:hAnsi="標楷體" w:hint="eastAsia"/>
                <w:kern w:val="2"/>
                <w:sz w:val="24"/>
              </w:rPr>
              <w:t>高雄市藝術家聯展</w:t>
            </w:r>
            <w:r w:rsidRPr="000B4AAC">
              <w:rPr>
                <w:rFonts w:ascii="標楷體" w:eastAsia="標楷體" w:hAnsi="標楷體"/>
                <w:kern w:val="2"/>
                <w:sz w:val="24"/>
              </w:rPr>
              <w:t>、5～6月</w:t>
            </w:r>
            <w:r w:rsidRPr="000B4AAC">
              <w:rPr>
                <w:rFonts w:ascii="標楷體" w:eastAsia="標楷體" w:hAnsi="標楷體" w:hint="eastAsia"/>
                <w:kern w:val="2"/>
                <w:sz w:val="24"/>
              </w:rPr>
              <w:t>2024樂活人生林</w:t>
            </w:r>
            <w:proofErr w:type="gramStart"/>
            <w:r w:rsidRPr="000B4AAC">
              <w:rPr>
                <w:rFonts w:ascii="標楷體" w:eastAsia="標楷體" w:hAnsi="標楷體" w:hint="eastAsia"/>
                <w:kern w:val="2"/>
                <w:sz w:val="24"/>
              </w:rPr>
              <w:t>玟姍</w:t>
            </w:r>
            <w:proofErr w:type="gramEnd"/>
            <w:r w:rsidRPr="000B4AAC">
              <w:rPr>
                <w:rFonts w:ascii="標楷體" w:eastAsia="標楷體" w:hAnsi="標楷體" w:hint="eastAsia"/>
                <w:kern w:val="2"/>
                <w:sz w:val="24"/>
              </w:rPr>
              <w:t>師生藝文聯展</w:t>
            </w:r>
            <w:r w:rsidRPr="000B4AAC">
              <w:rPr>
                <w:rFonts w:ascii="標楷體" w:eastAsia="標楷體" w:hAnsi="標楷體"/>
                <w:kern w:val="2"/>
                <w:sz w:val="24"/>
              </w:rPr>
              <w:t>、7～8月</w:t>
            </w:r>
            <w:r w:rsidRPr="000B4AAC">
              <w:rPr>
                <w:rFonts w:ascii="標楷體" w:eastAsia="標楷體" w:hAnsi="標楷體" w:hint="eastAsia"/>
                <w:kern w:val="2"/>
                <w:sz w:val="24"/>
              </w:rPr>
              <w:t>市民藝廊圓夢師生展</w:t>
            </w:r>
            <w:r w:rsidRPr="000B4AAC">
              <w:rPr>
                <w:rFonts w:ascii="標楷體" w:eastAsia="標楷體" w:hAnsi="標楷體"/>
                <w:kern w:val="2"/>
                <w:sz w:val="24"/>
              </w:rPr>
              <w:t>、9～10月</w:t>
            </w:r>
            <w:r w:rsidRPr="000B4AAC">
              <w:rPr>
                <w:rFonts w:ascii="標楷體" w:eastAsia="標楷體" w:hAnsi="標楷體" w:hint="eastAsia"/>
                <w:kern w:val="2"/>
                <w:sz w:val="24"/>
              </w:rPr>
              <w:t>高雄市公教退休人員協會書畫巡迴展</w:t>
            </w:r>
            <w:r w:rsidRPr="000B4AAC">
              <w:rPr>
                <w:rFonts w:ascii="標楷體" w:eastAsia="標楷體" w:hAnsi="標楷體"/>
                <w:kern w:val="2"/>
                <w:sz w:val="24"/>
              </w:rPr>
              <w:t>、11～12月</w:t>
            </w:r>
            <w:r w:rsidRPr="000B4AAC">
              <w:rPr>
                <w:rFonts w:ascii="標楷體" w:eastAsia="標楷體" w:hAnsi="標楷體" w:hint="eastAsia"/>
                <w:kern w:val="2"/>
                <w:sz w:val="24"/>
              </w:rPr>
              <w:t>高雄市藝術家聯展</w:t>
            </w:r>
            <w:r w:rsidRPr="000B4AAC">
              <w:rPr>
                <w:rFonts w:ascii="標楷體" w:eastAsia="標楷體" w:hAnsi="標楷體"/>
                <w:kern w:val="2"/>
                <w:sz w:val="24"/>
              </w:rPr>
              <w:t>。</w:t>
            </w:r>
          </w:p>
          <w:p w14:paraId="333AAFBA" w14:textId="77777777" w:rsidR="00AB6764" w:rsidRPr="000B4AAC" w:rsidRDefault="00AB676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4.</w:t>
            </w:r>
            <w:r w:rsidRPr="000B4AAC">
              <w:rPr>
                <w:rFonts w:ascii="標楷體" w:eastAsia="標楷體" w:hAnsi="標楷體"/>
                <w:kern w:val="2"/>
                <w:sz w:val="24"/>
              </w:rPr>
              <w:t>辦理</w:t>
            </w:r>
            <w:proofErr w:type="gramStart"/>
            <w:r w:rsidRPr="000B4AAC">
              <w:rPr>
                <w:rFonts w:ascii="標楷體" w:eastAsia="標楷體" w:hAnsi="標楷體"/>
                <w:kern w:val="2"/>
                <w:sz w:val="24"/>
              </w:rPr>
              <w:t>113</w:t>
            </w:r>
            <w:proofErr w:type="gramEnd"/>
            <w:r w:rsidRPr="000B4AAC">
              <w:rPr>
                <w:rFonts w:ascii="標楷體" w:eastAsia="標楷體" w:hAnsi="標楷體"/>
                <w:kern w:val="2"/>
                <w:sz w:val="24"/>
              </w:rPr>
              <w:t>年度回饋金核撥業務56,536,705元。</w:t>
            </w:r>
          </w:p>
          <w:p w14:paraId="6D74504E" w14:textId="77777777" w:rsidR="00AB6764" w:rsidRPr="000B4AAC" w:rsidRDefault="00AB6764" w:rsidP="000B4AAC">
            <w:pPr>
              <w:snapToGrid w:val="0"/>
              <w:spacing w:line="360" w:lineRule="exact"/>
              <w:ind w:right="130"/>
              <w:rPr>
                <w:rFonts w:ascii="標楷體" w:eastAsia="標楷體" w:hAnsi="標楷體" w:cs="標楷體"/>
                <w:szCs w:val="24"/>
              </w:rPr>
            </w:pPr>
          </w:p>
          <w:p w14:paraId="2239A318" w14:textId="77777777" w:rsidR="00B95D32" w:rsidRPr="000B4AAC" w:rsidRDefault="00B95D32" w:rsidP="000B4AAC">
            <w:pPr>
              <w:snapToGrid w:val="0"/>
              <w:spacing w:line="360" w:lineRule="exact"/>
              <w:ind w:right="130"/>
              <w:rPr>
                <w:rFonts w:ascii="標楷體" w:eastAsia="標楷體" w:hAnsi="標楷體" w:cs="標楷體"/>
                <w:szCs w:val="24"/>
              </w:rPr>
            </w:pPr>
          </w:p>
          <w:p w14:paraId="183292C8" w14:textId="77777777" w:rsidR="00AB6764" w:rsidRPr="000B4AAC" w:rsidRDefault="00AB676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1.113年度設備檢修作業，</w:t>
            </w:r>
            <w:proofErr w:type="gramStart"/>
            <w:r w:rsidRPr="000B4AAC">
              <w:rPr>
                <w:rFonts w:ascii="標楷體" w:eastAsia="標楷體" w:hAnsi="標楷體" w:hint="eastAsia"/>
                <w:kern w:val="2"/>
                <w:sz w:val="24"/>
              </w:rPr>
              <w:t>維修單開單數</w:t>
            </w:r>
            <w:proofErr w:type="gramEnd"/>
            <w:r w:rsidRPr="000B4AAC">
              <w:rPr>
                <w:rFonts w:ascii="標楷體" w:eastAsia="標楷體" w:hAnsi="標楷體" w:hint="eastAsia"/>
                <w:kern w:val="2"/>
                <w:sz w:val="24"/>
              </w:rPr>
              <w:t>共2</w:t>
            </w:r>
            <w:r w:rsidR="001D248B" w:rsidRPr="000B4AAC">
              <w:rPr>
                <w:rFonts w:ascii="標楷體" w:eastAsia="標楷體" w:hAnsi="標楷體" w:hint="eastAsia"/>
                <w:kern w:val="2"/>
                <w:sz w:val="24"/>
              </w:rPr>
              <w:t>,</w:t>
            </w:r>
            <w:r w:rsidRPr="000B4AAC">
              <w:rPr>
                <w:rFonts w:ascii="標楷體" w:eastAsia="標楷體" w:hAnsi="標楷體" w:hint="eastAsia"/>
                <w:kern w:val="2"/>
                <w:sz w:val="24"/>
              </w:rPr>
              <w:t>427張，維修</w:t>
            </w:r>
            <w:proofErr w:type="gramStart"/>
            <w:r w:rsidRPr="000B4AAC">
              <w:rPr>
                <w:rFonts w:ascii="標楷體" w:eastAsia="標楷體" w:hAnsi="標楷體" w:hint="eastAsia"/>
                <w:kern w:val="2"/>
                <w:sz w:val="24"/>
              </w:rPr>
              <w:t>單完修數</w:t>
            </w:r>
            <w:proofErr w:type="gramEnd"/>
            <w:r w:rsidRPr="000B4AAC">
              <w:rPr>
                <w:rFonts w:ascii="標楷體" w:eastAsia="標楷體" w:hAnsi="標楷體" w:hint="eastAsia"/>
                <w:kern w:val="2"/>
                <w:sz w:val="24"/>
              </w:rPr>
              <w:t>共2</w:t>
            </w:r>
            <w:r w:rsidR="001D248B" w:rsidRPr="000B4AAC">
              <w:rPr>
                <w:rFonts w:ascii="標楷體" w:eastAsia="標楷體" w:hAnsi="標楷體" w:hint="eastAsia"/>
                <w:kern w:val="2"/>
                <w:sz w:val="24"/>
              </w:rPr>
              <w:t>,</w:t>
            </w:r>
            <w:r w:rsidRPr="000B4AAC">
              <w:rPr>
                <w:rFonts w:ascii="標楷體" w:eastAsia="標楷體" w:hAnsi="標楷體" w:hint="eastAsia"/>
                <w:kern w:val="2"/>
                <w:sz w:val="24"/>
              </w:rPr>
              <w:t>304張，設備修護率為94.93%。</w:t>
            </w:r>
          </w:p>
          <w:p w14:paraId="6735CBEF" w14:textId="77777777" w:rsidR="00AB6764" w:rsidRPr="000B4AAC" w:rsidRDefault="00AB676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11</w:t>
            </w:r>
            <w:r w:rsidRPr="000B4AAC">
              <w:rPr>
                <w:rFonts w:ascii="標楷體" w:eastAsia="標楷體" w:hAnsi="標楷體" w:hint="eastAsia"/>
                <w:kern w:val="2"/>
                <w:sz w:val="24"/>
              </w:rPr>
              <w:t>3</w:t>
            </w:r>
            <w:r w:rsidRPr="000B4AAC">
              <w:rPr>
                <w:rFonts w:ascii="標楷體" w:eastAsia="標楷體" w:hAnsi="標楷體"/>
                <w:kern w:val="2"/>
                <w:sz w:val="24"/>
              </w:rPr>
              <w:t>年清運車輛之進廠廢棄物檢查作業，抽檢比率為3</w:t>
            </w:r>
            <w:r w:rsidRPr="000B4AAC">
              <w:rPr>
                <w:rFonts w:ascii="標楷體" w:eastAsia="標楷體" w:hAnsi="標楷體" w:hint="eastAsia"/>
                <w:kern w:val="2"/>
                <w:sz w:val="24"/>
              </w:rPr>
              <w:t>9.35</w:t>
            </w:r>
            <w:r w:rsidRPr="000B4AAC">
              <w:rPr>
                <w:rFonts w:ascii="標楷體" w:eastAsia="標楷體" w:hAnsi="標楷體"/>
                <w:kern w:val="2"/>
                <w:sz w:val="24"/>
              </w:rPr>
              <w:t>%</w:t>
            </w:r>
            <w:r w:rsidRPr="000B4AAC">
              <w:rPr>
                <w:rFonts w:ascii="標楷體" w:eastAsia="標楷體" w:hAnsi="標楷體" w:hint="eastAsia"/>
                <w:kern w:val="2"/>
                <w:sz w:val="24"/>
              </w:rPr>
              <w:t>。</w:t>
            </w:r>
          </w:p>
          <w:p w14:paraId="15DD8264" w14:textId="77777777" w:rsidR="00AB6764" w:rsidRPr="000B4AAC" w:rsidRDefault="00AB676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w:t>
            </w:r>
            <w:r w:rsidRPr="000B4AAC">
              <w:rPr>
                <w:rFonts w:ascii="標楷體" w:eastAsia="標楷體" w:hAnsi="標楷體"/>
                <w:kern w:val="2"/>
                <w:sz w:val="24"/>
              </w:rPr>
              <w:t>11</w:t>
            </w:r>
            <w:r w:rsidRPr="000B4AAC">
              <w:rPr>
                <w:rFonts w:ascii="標楷體" w:eastAsia="標楷體" w:hAnsi="標楷體" w:hint="eastAsia"/>
                <w:kern w:val="2"/>
                <w:sz w:val="24"/>
              </w:rPr>
              <w:t>3</w:t>
            </w:r>
            <w:r w:rsidRPr="000B4AAC">
              <w:rPr>
                <w:rFonts w:ascii="標楷體" w:eastAsia="標楷體" w:hAnsi="標楷體"/>
                <w:kern w:val="2"/>
                <w:sz w:val="24"/>
              </w:rPr>
              <w:t>年清運車輛之進廠廢棄物檢查作業，檢查</w:t>
            </w:r>
            <w:proofErr w:type="gramStart"/>
            <w:r w:rsidRPr="000B4AAC">
              <w:rPr>
                <w:rFonts w:ascii="標楷體" w:eastAsia="標楷體" w:hAnsi="標楷體"/>
                <w:kern w:val="2"/>
                <w:sz w:val="24"/>
              </w:rPr>
              <w:t>不</w:t>
            </w:r>
            <w:proofErr w:type="gramEnd"/>
            <w:r w:rsidRPr="000B4AAC">
              <w:rPr>
                <w:rFonts w:ascii="標楷體" w:eastAsia="標楷體" w:hAnsi="標楷體"/>
                <w:kern w:val="2"/>
                <w:sz w:val="24"/>
              </w:rPr>
              <w:t>合格者計</w:t>
            </w:r>
            <w:r w:rsidRPr="000B4AAC">
              <w:rPr>
                <w:rFonts w:ascii="標楷體" w:eastAsia="標楷體" w:hAnsi="標楷體" w:hint="eastAsia"/>
                <w:kern w:val="2"/>
                <w:sz w:val="24"/>
              </w:rPr>
              <w:t>33</w:t>
            </w:r>
            <w:r w:rsidRPr="000B4AAC">
              <w:rPr>
                <w:rFonts w:ascii="標楷體" w:eastAsia="標楷體" w:hAnsi="標楷體"/>
                <w:kern w:val="2"/>
                <w:sz w:val="24"/>
              </w:rPr>
              <w:t>車次，檢查不合格</w:t>
            </w:r>
            <w:r w:rsidRPr="000B4AAC">
              <w:rPr>
                <w:rFonts w:ascii="標楷體" w:eastAsia="標楷體" w:hAnsi="標楷體" w:hint="eastAsia"/>
                <w:kern w:val="2"/>
                <w:sz w:val="24"/>
              </w:rPr>
              <w:t>依高雄市資源回收廠代處理廢棄物管理規則裁處</w:t>
            </w:r>
            <w:r w:rsidRPr="000B4AAC">
              <w:rPr>
                <w:rFonts w:ascii="標楷體" w:eastAsia="標楷體" w:hAnsi="標楷體"/>
                <w:kern w:val="2"/>
                <w:sz w:val="24"/>
              </w:rPr>
              <w:t>，有效規範清除單位載運進廠之廢棄物品質。</w:t>
            </w:r>
          </w:p>
          <w:p w14:paraId="6DE005C0" w14:textId="77777777" w:rsidR="00AB6764" w:rsidRPr="000B4AAC" w:rsidRDefault="00AB676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4.</w:t>
            </w:r>
            <w:r w:rsidRPr="000B4AAC">
              <w:rPr>
                <w:rFonts w:ascii="標楷體" w:eastAsia="標楷體" w:hAnsi="標楷體"/>
                <w:kern w:val="2"/>
                <w:sz w:val="24"/>
              </w:rPr>
              <w:t>113年度共收受一般廢棄物149,123公噸，一般事業廢棄物149,730公噸，合計收受298,853公噸之垃圾，較112年少38,861公噸。</w:t>
            </w:r>
          </w:p>
          <w:p w14:paraId="46498545" w14:textId="77777777" w:rsidR="00AB6764" w:rsidRPr="000B4AAC" w:rsidRDefault="00AB6764" w:rsidP="000B4AAC">
            <w:pPr>
              <w:snapToGrid w:val="0"/>
              <w:spacing w:line="360" w:lineRule="exact"/>
              <w:ind w:left="360" w:right="130"/>
              <w:rPr>
                <w:rFonts w:ascii="標楷體" w:eastAsia="標楷體" w:hAnsi="標楷體"/>
                <w:szCs w:val="24"/>
              </w:rPr>
            </w:pPr>
          </w:p>
          <w:p w14:paraId="0D8A7EE9" w14:textId="77777777" w:rsidR="00AB6764" w:rsidRPr="000B4AAC" w:rsidRDefault="00AB676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11</w:t>
            </w:r>
            <w:r w:rsidRPr="000B4AAC">
              <w:rPr>
                <w:rFonts w:ascii="標楷體" w:eastAsia="標楷體" w:hAnsi="標楷體" w:hint="eastAsia"/>
                <w:kern w:val="2"/>
                <w:sz w:val="24"/>
              </w:rPr>
              <w:t>3</w:t>
            </w:r>
            <w:r w:rsidRPr="000B4AAC">
              <w:rPr>
                <w:rFonts w:ascii="標楷體" w:eastAsia="標楷體" w:hAnsi="標楷體"/>
                <w:kern w:val="2"/>
                <w:sz w:val="24"/>
              </w:rPr>
              <w:t>年度共計焚化垃圾3</w:t>
            </w:r>
            <w:r w:rsidRPr="000B4AAC">
              <w:rPr>
                <w:rFonts w:ascii="標楷體" w:eastAsia="標楷體" w:hAnsi="標楷體" w:hint="eastAsia"/>
                <w:kern w:val="2"/>
                <w:sz w:val="24"/>
              </w:rPr>
              <w:t>17</w:t>
            </w:r>
            <w:r w:rsidRPr="000B4AAC">
              <w:rPr>
                <w:rFonts w:ascii="標楷體" w:eastAsia="標楷體" w:hAnsi="標楷體"/>
                <w:kern w:val="2"/>
                <w:sz w:val="24"/>
              </w:rPr>
              <w:t>,</w:t>
            </w:r>
            <w:r w:rsidRPr="000B4AAC">
              <w:rPr>
                <w:rFonts w:ascii="標楷體" w:eastAsia="標楷體" w:hAnsi="標楷體" w:hint="eastAsia"/>
                <w:kern w:val="2"/>
                <w:sz w:val="24"/>
              </w:rPr>
              <w:t>827</w:t>
            </w:r>
            <w:r w:rsidRPr="000B4AAC">
              <w:rPr>
                <w:rFonts w:ascii="標楷體" w:eastAsia="標楷體" w:hAnsi="標楷體"/>
                <w:kern w:val="2"/>
                <w:sz w:val="24"/>
              </w:rPr>
              <w:t>公噸，以汽電共生發電方式產生電量</w:t>
            </w:r>
            <w:r w:rsidRPr="000B4AAC">
              <w:rPr>
                <w:rFonts w:ascii="標楷體" w:eastAsia="標楷體" w:hAnsi="標楷體" w:hint="eastAsia"/>
                <w:kern w:val="2"/>
                <w:sz w:val="24"/>
              </w:rPr>
              <w:t>51</w:t>
            </w:r>
            <w:r w:rsidRPr="000B4AAC">
              <w:rPr>
                <w:rFonts w:ascii="標楷體" w:eastAsia="標楷體" w:hAnsi="標楷體"/>
                <w:kern w:val="2"/>
                <w:sz w:val="24"/>
              </w:rPr>
              <w:t>,</w:t>
            </w:r>
            <w:r w:rsidRPr="000B4AAC">
              <w:rPr>
                <w:rFonts w:ascii="標楷體" w:eastAsia="標楷體" w:hAnsi="標楷體" w:hint="eastAsia"/>
                <w:kern w:val="2"/>
                <w:sz w:val="24"/>
              </w:rPr>
              <w:t>236</w:t>
            </w:r>
            <w:r w:rsidRPr="000B4AAC">
              <w:rPr>
                <w:rFonts w:ascii="標楷體" w:eastAsia="標楷體" w:hAnsi="標楷體"/>
                <w:kern w:val="2"/>
                <w:sz w:val="24"/>
              </w:rPr>
              <w:t>,</w:t>
            </w:r>
            <w:r w:rsidRPr="000B4AAC">
              <w:rPr>
                <w:rFonts w:ascii="標楷體" w:eastAsia="標楷體" w:hAnsi="標楷體" w:hint="eastAsia"/>
                <w:kern w:val="2"/>
                <w:sz w:val="24"/>
              </w:rPr>
              <w:t>180</w:t>
            </w:r>
            <w:r w:rsidRPr="000B4AAC">
              <w:rPr>
                <w:rFonts w:ascii="標楷體" w:eastAsia="標楷體" w:hAnsi="標楷體"/>
                <w:kern w:val="2"/>
                <w:sz w:val="24"/>
              </w:rPr>
              <w:t>度，售電量</w:t>
            </w:r>
            <w:r w:rsidRPr="000B4AAC">
              <w:rPr>
                <w:rFonts w:ascii="標楷體" w:eastAsia="標楷體" w:hAnsi="標楷體" w:hint="eastAsia"/>
                <w:kern w:val="2"/>
                <w:sz w:val="24"/>
              </w:rPr>
              <w:t>33</w:t>
            </w:r>
            <w:r w:rsidRPr="000B4AAC">
              <w:rPr>
                <w:rFonts w:ascii="標楷體" w:eastAsia="標楷體" w:hAnsi="標楷體"/>
                <w:kern w:val="2"/>
                <w:sz w:val="24"/>
              </w:rPr>
              <w:t>,</w:t>
            </w:r>
            <w:r w:rsidRPr="000B4AAC">
              <w:rPr>
                <w:rFonts w:ascii="標楷體" w:eastAsia="標楷體" w:hAnsi="標楷體" w:hint="eastAsia"/>
                <w:kern w:val="2"/>
                <w:sz w:val="24"/>
              </w:rPr>
              <w:t>424</w:t>
            </w:r>
            <w:r w:rsidRPr="000B4AAC">
              <w:rPr>
                <w:rFonts w:ascii="標楷體" w:eastAsia="標楷體" w:hAnsi="標楷體"/>
                <w:kern w:val="2"/>
                <w:sz w:val="24"/>
              </w:rPr>
              <w:t>,000度，售電金額</w:t>
            </w:r>
            <w:r w:rsidRPr="000B4AAC">
              <w:rPr>
                <w:rFonts w:ascii="標楷體" w:eastAsia="標楷體" w:hAnsi="標楷體" w:hint="eastAsia"/>
                <w:kern w:val="2"/>
                <w:sz w:val="24"/>
              </w:rPr>
              <w:t>85</w:t>
            </w:r>
            <w:r w:rsidRPr="000B4AAC">
              <w:rPr>
                <w:rFonts w:ascii="標楷體" w:eastAsia="標楷體" w:hAnsi="標楷體"/>
                <w:kern w:val="2"/>
                <w:sz w:val="24"/>
              </w:rPr>
              <w:t>,</w:t>
            </w:r>
            <w:r w:rsidRPr="000B4AAC">
              <w:rPr>
                <w:rFonts w:ascii="標楷體" w:eastAsia="標楷體" w:hAnsi="標楷體" w:hint="eastAsia"/>
                <w:kern w:val="2"/>
                <w:sz w:val="24"/>
              </w:rPr>
              <w:t>893</w:t>
            </w:r>
            <w:r w:rsidRPr="000B4AAC">
              <w:rPr>
                <w:rFonts w:ascii="標楷體" w:eastAsia="標楷體" w:hAnsi="標楷體"/>
                <w:kern w:val="2"/>
                <w:sz w:val="24"/>
              </w:rPr>
              <w:t>,</w:t>
            </w:r>
            <w:r w:rsidRPr="000B4AAC">
              <w:rPr>
                <w:rFonts w:ascii="標楷體" w:eastAsia="標楷體" w:hAnsi="標楷體" w:hint="eastAsia"/>
                <w:kern w:val="2"/>
                <w:sz w:val="24"/>
              </w:rPr>
              <w:t>786</w:t>
            </w:r>
            <w:r w:rsidRPr="000B4AAC">
              <w:rPr>
                <w:rFonts w:ascii="標楷體" w:eastAsia="標楷體" w:hAnsi="標楷體"/>
                <w:kern w:val="2"/>
                <w:sz w:val="24"/>
              </w:rPr>
              <w:t>元。</w:t>
            </w:r>
          </w:p>
          <w:p w14:paraId="15337821" w14:textId="77777777" w:rsidR="00AB6764" w:rsidRPr="000B4AAC" w:rsidRDefault="00AB676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依環評承諾項目每季執行環境監測並分析。</w:t>
            </w:r>
          </w:p>
          <w:p w14:paraId="72944867" w14:textId="77777777" w:rsidR="00AB6764" w:rsidRPr="000B4AAC" w:rsidRDefault="00AB676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w:t>
            </w:r>
            <w:r w:rsidRPr="000B4AAC">
              <w:rPr>
                <w:rFonts w:ascii="標楷體" w:eastAsia="標楷體" w:hAnsi="標楷體"/>
                <w:kern w:val="2"/>
                <w:sz w:val="24"/>
              </w:rPr>
              <w:t>妥善穩定化處理焚化飛灰，各批次飛灰衍生物檢測結果符合法規標準後，才清運至掩埋場掩埋。</w:t>
            </w:r>
          </w:p>
          <w:p w14:paraId="3DAA7D05" w14:textId="77777777" w:rsidR="00AB6764" w:rsidRPr="000B4AAC" w:rsidRDefault="00AB676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sz w:val="24"/>
              </w:rPr>
            </w:pPr>
            <w:r w:rsidRPr="000B4AAC">
              <w:rPr>
                <w:rFonts w:ascii="標楷體" w:eastAsia="標楷體" w:hAnsi="標楷體" w:hint="eastAsia"/>
                <w:kern w:val="2"/>
                <w:sz w:val="24"/>
              </w:rPr>
              <w:t>4.</w:t>
            </w:r>
            <w:r w:rsidRPr="000B4AAC">
              <w:rPr>
                <w:rFonts w:ascii="標楷體" w:eastAsia="標楷體" w:hAnsi="標楷體"/>
                <w:kern w:val="2"/>
                <w:sz w:val="24"/>
              </w:rPr>
              <w:t>規劃以「促進民間參與公共建設法」推動南區資源回收廠修建營運移轉</w:t>
            </w:r>
            <w:r w:rsidRPr="000B4AAC">
              <w:rPr>
                <w:rFonts w:ascii="標楷體" w:eastAsia="標楷體" w:hAnsi="標楷體" w:hint="eastAsia"/>
                <w:kern w:val="2"/>
                <w:sz w:val="24"/>
              </w:rPr>
              <w:t>B</w:t>
            </w:r>
            <w:r w:rsidRPr="000B4AAC">
              <w:rPr>
                <w:rFonts w:ascii="標楷體" w:eastAsia="標楷體" w:hAnsi="標楷體"/>
                <w:kern w:val="2"/>
                <w:sz w:val="24"/>
              </w:rPr>
              <w:t>OT案，進行爐體及防制設備之更新，期導入企業操作彈性及效率，提升整體營運效能。</w:t>
            </w:r>
          </w:p>
          <w:p w14:paraId="508B0E58" w14:textId="77777777" w:rsidR="00AB6764" w:rsidRPr="000B4AAC" w:rsidRDefault="00AB6764" w:rsidP="000B4AAC">
            <w:pPr>
              <w:snapToGrid w:val="0"/>
              <w:spacing w:line="360" w:lineRule="exact"/>
              <w:ind w:left="360" w:right="130"/>
              <w:jc w:val="both"/>
              <w:rPr>
                <w:rFonts w:ascii="標楷體" w:eastAsia="標楷體" w:hAnsi="標楷體"/>
                <w:szCs w:val="24"/>
              </w:rPr>
            </w:pPr>
          </w:p>
          <w:p w14:paraId="01B22488" w14:textId="77777777" w:rsidR="00B95D32" w:rsidRPr="000B4AAC" w:rsidRDefault="00B95D32" w:rsidP="000B4AAC">
            <w:pPr>
              <w:snapToGrid w:val="0"/>
              <w:spacing w:line="360" w:lineRule="exact"/>
              <w:ind w:left="360" w:right="130"/>
              <w:jc w:val="both"/>
              <w:rPr>
                <w:rFonts w:ascii="標楷體" w:eastAsia="標楷體" w:hAnsi="標楷體"/>
                <w:szCs w:val="24"/>
              </w:rPr>
            </w:pPr>
          </w:p>
          <w:p w14:paraId="2A3031BA" w14:textId="77777777" w:rsidR="00AB6764" w:rsidRPr="000B4AAC" w:rsidRDefault="00AB676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仁武焚化廠係</w:t>
            </w:r>
            <w:proofErr w:type="gramStart"/>
            <w:r w:rsidRPr="000B4AAC">
              <w:rPr>
                <w:rFonts w:ascii="標楷體" w:eastAsia="標楷體" w:hAnsi="標楷體"/>
                <w:kern w:val="2"/>
                <w:sz w:val="24"/>
              </w:rPr>
              <w:t>採</w:t>
            </w:r>
            <w:proofErr w:type="gramEnd"/>
            <w:r w:rsidRPr="000B4AAC">
              <w:rPr>
                <w:rFonts w:ascii="標楷體" w:eastAsia="標楷體" w:hAnsi="標楷體"/>
                <w:kern w:val="2"/>
                <w:sz w:val="24"/>
              </w:rPr>
              <w:t>公辦民營方式，於110年12月1日起正式委由民間機構達和環保服務有限公司進行修建、營運、移轉(ROT)合約操作管理，藉由導入廠商之民間資金</w:t>
            </w:r>
            <w:proofErr w:type="gramStart"/>
            <w:r w:rsidRPr="000B4AAC">
              <w:rPr>
                <w:rFonts w:ascii="標楷體" w:eastAsia="標楷體" w:hAnsi="標楷體"/>
                <w:kern w:val="2"/>
                <w:sz w:val="24"/>
              </w:rPr>
              <w:t>挹</w:t>
            </w:r>
            <w:proofErr w:type="gramEnd"/>
            <w:r w:rsidRPr="000B4AAC">
              <w:rPr>
                <w:rFonts w:ascii="標楷體" w:eastAsia="標楷體" w:hAnsi="標楷體"/>
                <w:kern w:val="2"/>
                <w:sz w:val="24"/>
              </w:rPr>
              <w:t>注相關設備整修(建)經費及後續營運操作管理，藉此降低空氣污染物排放及提升設備妥善率，除可妥善處理本市之家戶垃圾及一般事業廢棄物外，且與公有公營焚化廠相較，可節省人事成本、水電費、辦公廳舍維護費等龐大費用，另每年可額外增加本府歲入。</w:t>
            </w:r>
          </w:p>
          <w:p w14:paraId="15F06885" w14:textId="56258167" w:rsidR="00AB6764" w:rsidRPr="000B4AAC" w:rsidRDefault="00AB676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依據仁武焚化廠ROT案契約規定，民間機構須於114年11月30日前完成仁武廠修建工作</w:t>
            </w:r>
            <w:r w:rsidRPr="000B4AAC">
              <w:rPr>
                <w:rFonts w:ascii="標楷體" w:eastAsia="標楷體" w:hAnsi="標楷體" w:hint="eastAsia"/>
                <w:kern w:val="2"/>
                <w:sz w:val="24"/>
              </w:rPr>
              <w:t>，</w:t>
            </w:r>
            <w:r w:rsidR="000B4AAC" w:rsidRPr="000B4AAC">
              <w:rPr>
                <w:rFonts w:ascii="標楷體" w:eastAsia="標楷體" w:hAnsi="標楷體"/>
                <w:kern w:val="2"/>
                <w:sz w:val="24"/>
              </w:rPr>
              <w:t>達和公司已</w:t>
            </w:r>
            <w:r w:rsidR="000B4AAC" w:rsidRPr="000B4AAC">
              <w:rPr>
                <w:rFonts w:ascii="標楷體" w:eastAsia="標楷體" w:hAnsi="標楷體" w:hint="eastAsia"/>
                <w:kern w:val="2"/>
                <w:sz w:val="24"/>
              </w:rPr>
              <w:t>於113年12月</w:t>
            </w:r>
            <w:r w:rsidR="000B4AAC" w:rsidRPr="000B4AAC">
              <w:rPr>
                <w:rFonts w:ascii="標楷體" w:eastAsia="標楷體" w:hAnsi="標楷體"/>
                <w:kern w:val="2"/>
                <w:sz w:val="24"/>
              </w:rPr>
              <w:t>完成</w:t>
            </w:r>
            <w:r w:rsidR="000B4AAC" w:rsidRPr="000B4AAC">
              <w:rPr>
                <w:rFonts w:ascii="標楷體" w:eastAsia="標楷體" w:hAnsi="標楷體" w:hint="eastAsia"/>
                <w:kern w:val="2"/>
                <w:sz w:val="24"/>
              </w:rPr>
              <w:t>一</w:t>
            </w:r>
            <w:r w:rsidR="000B4AAC" w:rsidRPr="000B4AAC">
              <w:rPr>
                <w:rFonts w:ascii="標楷體" w:eastAsia="標楷體" w:hAnsi="標楷體"/>
                <w:kern w:val="2"/>
                <w:sz w:val="24"/>
              </w:rPr>
              <w:t>號爐修建</w:t>
            </w:r>
            <w:r w:rsidR="000B4AAC" w:rsidRPr="000B4AAC">
              <w:rPr>
                <w:rFonts w:ascii="標楷體" w:eastAsia="標楷體" w:hAnsi="標楷體" w:hint="eastAsia"/>
                <w:kern w:val="2"/>
                <w:sz w:val="24"/>
              </w:rPr>
              <w:t>試車</w:t>
            </w:r>
            <w:r w:rsidR="000B4AAC" w:rsidRPr="000B4AAC">
              <w:rPr>
                <w:rFonts w:ascii="標楷體" w:eastAsia="標楷體" w:hAnsi="標楷體"/>
                <w:kern w:val="2"/>
                <w:sz w:val="24"/>
              </w:rPr>
              <w:t>工作</w:t>
            </w:r>
            <w:r w:rsidRPr="000B4AAC">
              <w:rPr>
                <w:rFonts w:ascii="標楷體" w:eastAsia="標楷體" w:hAnsi="標楷體"/>
                <w:kern w:val="2"/>
                <w:sz w:val="24"/>
              </w:rPr>
              <w:t>。</w:t>
            </w:r>
          </w:p>
          <w:p w14:paraId="42E6666C" w14:textId="77777777" w:rsidR="00AB6764" w:rsidRPr="000B4AAC" w:rsidRDefault="00AB6764" w:rsidP="000B4AAC">
            <w:pPr>
              <w:spacing w:line="360" w:lineRule="exact"/>
              <w:rPr>
                <w:rFonts w:ascii="標楷體" w:eastAsia="標楷體" w:hAnsi="標楷體"/>
                <w:szCs w:val="24"/>
              </w:rPr>
            </w:pPr>
          </w:p>
          <w:p w14:paraId="1BF4083D" w14:textId="77777777" w:rsidR="00AB6764" w:rsidRPr="000B4AAC" w:rsidRDefault="00AB676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w:t>
            </w:r>
            <w:r w:rsidRPr="000B4AAC">
              <w:rPr>
                <w:rFonts w:ascii="標楷體" w:eastAsia="標楷體" w:hAnsi="標楷體"/>
                <w:kern w:val="2"/>
                <w:sz w:val="24"/>
              </w:rPr>
              <w:t>依環評承諾項目每季執行環境監測（含煙道廢氣、煙道戴奧辛、水質、噪音、交通及周遭空氣品質等），檢測結果均符合環保相關法規。</w:t>
            </w:r>
          </w:p>
          <w:p w14:paraId="7BECDF2D" w14:textId="77777777" w:rsidR="00AB6764" w:rsidRPr="000B4AAC" w:rsidRDefault="00AB676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0B4AAC">
              <w:rPr>
                <w:rFonts w:ascii="標楷體" w:eastAsia="標楷體" w:hAnsi="標楷體"/>
                <w:kern w:val="2"/>
                <w:sz w:val="24"/>
              </w:rPr>
              <w:t>有效規範清除單位載運進廠之廢棄物品質，防止不可燃、不適燃之廢棄物進廠處理，維護爐體安全，降低維護成本，延長爐體使用年限。</w:t>
            </w:r>
          </w:p>
          <w:p w14:paraId="493ACB71" w14:textId="77777777" w:rsidR="00AB6764" w:rsidRPr="000B4AAC" w:rsidRDefault="00AB676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w:t>
            </w:r>
            <w:r w:rsidRPr="000B4AAC">
              <w:rPr>
                <w:rFonts w:ascii="標楷體" w:eastAsia="標楷體" w:hAnsi="標楷體"/>
                <w:kern w:val="2"/>
                <w:sz w:val="24"/>
              </w:rPr>
              <w:t>妥善穩定化處理焚化飛灰，各批次飛灰衍生物之檢測結果需符合法規標準後，</w:t>
            </w:r>
            <w:proofErr w:type="gramStart"/>
            <w:r w:rsidRPr="000B4AAC">
              <w:rPr>
                <w:rFonts w:ascii="標楷體" w:eastAsia="標楷體" w:hAnsi="標楷體"/>
                <w:kern w:val="2"/>
                <w:sz w:val="24"/>
              </w:rPr>
              <w:t>俾</w:t>
            </w:r>
            <w:proofErr w:type="gramEnd"/>
            <w:r w:rsidRPr="000B4AAC">
              <w:rPr>
                <w:rFonts w:ascii="標楷體" w:eastAsia="標楷體" w:hAnsi="標楷體"/>
                <w:kern w:val="2"/>
                <w:sz w:val="24"/>
              </w:rPr>
              <w:t>能專車清運至合格掩埋場掩埋。</w:t>
            </w:r>
          </w:p>
          <w:p w14:paraId="6F9B7EE5" w14:textId="77777777" w:rsidR="00AB6764" w:rsidRPr="000B4AAC" w:rsidRDefault="00AB6764" w:rsidP="000B4AAC">
            <w:pPr>
              <w:spacing w:line="360" w:lineRule="exact"/>
              <w:rPr>
                <w:rFonts w:ascii="標楷體" w:eastAsia="標楷體" w:hAnsi="標楷體"/>
                <w:szCs w:val="24"/>
              </w:rPr>
            </w:pPr>
          </w:p>
          <w:p w14:paraId="49129954" w14:textId="77777777" w:rsidR="000B4AAC" w:rsidRPr="000B4AAC" w:rsidRDefault="000B4AAC"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1.113年度收受一般廢棄物150,366公噸及一般事業廢棄物149,682公噸，合計</w:t>
            </w:r>
            <w:proofErr w:type="gramStart"/>
            <w:r w:rsidRPr="000B4AAC">
              <w:rPr>
                <w:rFonts w:ascii="標楷體" w:eastAsia="標楷體" w:hAnsi="標楷體" w:hint="eastAsia"/>
                <w:kern w:val="2"/>
                <w:sz w:val="24"/>
              </w:rPr>
              <w:t>收受總進</w:t>
            </w:r>
            <w:proofErr w:type="gramEnd"/>
            <w:r w:rsidRPr="000B4AAC">
              <w:rPr>
                <w:rFonts w:ascii="標楷體" w:eastAsia="標楷體" w:hAnsi="標楷體" w:hint="eastAsia"/>
                <w:kern w:val="2"/>
                <w:sz w:val="24"/>
              </w:rPr>
              <w:t>廠量300,048公噸之廢棄物(垃圾)，焚化處理303,456公噸之廢棄物(垃圾)，以汽電共生方式發電，發電量178,979仟度，售電量144,296仟度，售電金額(含稅) 38,273萬元。</w:t>
            </w:r>
          </w:p>
          <w:p w14:paraId="705FF028" w14:textId="6990F9BD" w:rsidR="00AB6764" w:rsidRPr="000B4AAC" w:rsidRDefault="000B4AAC"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w:t>
            </w:r>
            <w:r w:rsidRPr="00B9618A">
              <w:rPr>
                <w:rFonts w:ascii="標楷體" w:eastAsia="標楷體" w:hAnsi="標楷體" w:hint="eastAsia"/>
                <w:spacing w:val="6"/>
                <w:kern w:val="2"/>
                <w:sz w:val="24"/>
              </w:rPr>
              <w:t>113年度之進廠廢棄物檢查作業，一般廢棄物抽檢平均比率(目視及落地)分別為16.9%及8.5%，檢查不合格而</w:t>
            </w:r>
            <w:proofErr w:type="gramStart"/>
            <w:r w:rsidRPr="00B9618A">
              <w:rPr>
                <w:rFonts w:ascii="標楷體" w:eastAsia="標楷體" w:hAnsi="標楷體" w:hint="eastAsia"/>
                <w:spacing w:val="6"/>
                <w:kern w:val="2"/>
                <w:sz w:val="24"/>
              </w:rPr>
              <w:t>退運者計</w:t>
            </w:r>
            <w:proofErr w:type="gramEnd"/>
            <w:r w:rsidRPr="00B9618A">
              <w:rPr>
                <w:rFonts w:ascii="標楷體" w:eastAsia="標楷體" w:hAnsi="標楷體" w:hint="eastAsia"/>
                <w:spacing w:val="6"/>
                <w:kern w:val="2"/>
                <w:sz w:val="24"/>
              </w:rPr>
              <w:t>4車次，一般事業廢棄物抽檢平均比率(目視及落地)分別為32.6%及33.8%，檢查不合格而</w:t>
            </w:r>
            <w:proofErr w:type="gramStart"/>
            <w:r w:rsidRPr="00B9618A">
              <w:rPr>
                <w:rFonts w:ascii="標楷體" w:eastAsia="標楷體" w:hAnsi="標楷體" w:hint="eastAsia"/>
                <w:spacing w:val="6"/>
                <w:kern w:val="2"/>
                <w:sz w:val="24"/>
              </w:rPr>
              <w:t>退運者計</w:t>
            </w:r>
            <w:proofErr w:type="gramEnd"/>
            <w:r w:rsidRPr="00B9618A">
              <w:rPr>
                <w:rFonts w:ascii="標楷體" w:eastAsia="標楷體" w:hAnsi="標楷體" w:hint="eastAsia"/>
                <w:spacing w:val="6"/>
                <w:kern w:val="2"/>
                <w:sz w:val="24"/>
              </w:rPr>
              <w:t>240車次，以確保可正常收受及焚化處理本市</w:t>
            </w:r>
            <w:r w:rsidRPr="00B9618A">
              <w:rPr>
                <w:rFonts w:ascii="標楷體" w:eastAsia="標楷體" w:hAnsi="標楷體" w:hint="eastAsia"/>
                <w:spacing w:val="6"/>
                <w:kern w:val="2"/>
                <w:sz w:val="24"/>
              </w:rPr>
              <w:lastRenderedPageBreak/>
              <w:t>廢棄物。</w:t>
            </w:r>
          </w:p>
          <w:p w14:paraId="2B8D2A77" w14:textId="77777777" w:rsidR="00AB6764" w:rsidRPr="000B4AAC" w:rsidRDefault="00AB6764" w:rsidP="000B4AAC">
            <w:pPr>
              <w:snapToGrid w:val="0"/>
              <w:spacing w:line="360" w:lineRule="exact"/>
              <w:ind w:right="130"/>
              <w:rPr>
                <w:rFonts w:ascii="標楷體" w:eastAsia="標楷體" w:hAnsi="標楷體"/>
                <w:szCs w:val="24"/>
              </w:rPr>
            </w:pPr>
          </w:p>
          <w:p w14:paraId="61A2DB7D" w14:textId="77777777" w:rsidR="00AB6764" w:rsidRPr="000B4AAC" w:rsidRDefault="00AB676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1.依據「高雄市廢棄物處理場廠回饋辦法」規定辦理。</w:t>
            </w:r>
          </w:p>
          <w:p w14:paraId="3FCB3675" w14:textId="77777777" w:rsidR="00AB6764" w:rsidRPr="000B4AAC" w:rsidRDefault="00AB676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2.回饋區為焚化廠址所在地之村(里)及提供垃圾處理用地</w:t>
            </w:r>
            <w:proofErr w:type="gramStart"/>
            <w:r w:rsidRPr="000B4AAC">
              <w:rPr>
                <w:rFonts w:ascii="標楷體" w:eastAsia="標楷體" w:hAnsi="標楷體" w:hint="eastAsia"/>
                <w:kern w:val="2"/>
                <w:sz w:val="24"/>
              </w:rPr>
              <w:t>周界起1.5公里</w:t>
            </w:r>
            <w:proofErr w:type="gramEnd"/>
            <w:r w:rsidRPr="000B4AAC">
              <w:rPr>
                <w:rFonts w:ascii="標楷體" w:eastAsia="標楷體" w:hAnsi="標楷體" w:hint="eastAsia"/>
                <w:kern w:val="2"/>
                <w:sz w:val="24"/>
              </w:rPr>
              <w:t>範圍內之村(里)及仁武區共16里、仁武區公所、仁武區老人福利協進會、鳥</w:t>
            </w:r>
            <w:proofErr w:type="gramStart"/>
            <w:r w:rsidRPr="000B4AAC">
              <w:rPr>
                <w:rFonts w:ascii="標楷體" w:eastAsia="標楷體" w:hAnsi="標楷體" w:hint="eastAsia"/>
                <w:kern w:val="2"/>
                <w:sz w:val="24"/>
              </w:rPr>
              <w:t>松區夢</w:t>
            </w:r>
            <w:proofErr w:type="gramEnd"/>
            <w:r w:rsidRPr="000B4AAC">
              <w:rPr>
                <w:rFonts w:ascii="標楷體" w:eastAsia="標楷體" w:hAnsi="標楷體" w:hint="eastAsia"/>
                <w:kern w:val="2"/>
                <w:sz w:val="24"/>
              </w:rPr>
              <w:t>裡里及大社區中里里。</w:t>
            </w:r>
          </w:p>
          <w:p w14:paraId="71F4FD7E" w14:textId="77777777" w:rsidR="00AB6764" w:rsidRPr="000B4AAC" w:rsidRDefault="00AB676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3.回饋金之運用為撥付回饋地區所屬區公所保管，並由區公所提報實施計畫及支用情形，經公所成立之管理會初審後，報本府核定，並由本府不定期督導考核其執行情形。</w:t>
            </w:r>
          </w:p>
          <w:p w14:paraId="0664A48B" w14:textId="77777777" w:rsidR="000B4AAC" w:rsidRPr="000B4AAC" w:rsidRDefault="000B4AAC"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4.仁武廠</w:t>
            </w:r>
            <w:proofErr w:type="gramStart"/>
            <w:r w:rsidRPr="000B4AAC">
              <w:rPr>
                <w:rFonts w:ascii="標楷體" w:eastAsia="標楷體" w:hAnsi="標楷體" w:hint="eastAsia"/>
                <w:kern w:val="2"/>
                <w:sz w:val="24"/>
              </w:rPr>
              <w:t>113</w:t>
            </w:r>
            <w:proofErr w:type="gramEnd"/>
            <w:r w:rsidRPr="000B4AAC">
              <w:rPr>
                <w:rFonts w:ascii="標楷體" w:eastAsia="標楷體" w:hAnsi="標楷體" w:hint="eastAsia"/>
                <w:kern w:val="2"/>
                <w:sz w:val="24"/>
              </w:rPr>
              <w:t>年度回饋金(年度結算後)於114年撥入回饋區公所執行之金額為49,808,825元，從其中提列480萬元為回饋設施管理維護費用。</w:t>
            </w:r>
          </w:p>
          <w:p w14:paraId="5E090F88" w14:textId="77777777" w:rsidR="000B4AAC" w:rsidRPr="000B4AAC" w:rsidRDefault="000B4AAC"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5.仁武廠</w:t>
            </w:r>
            <w:proofErr w:type="gramStart"/>
            <w:r w:rsidRPr="000B4AAC">
              <w:rPr>
                <w:rFonts w:ascii="標楷體" w:eastAsia="標楷體" w:hAnsi="標楷體" w:hint="eastAsia"/>
                <w:kern w:val="2"/>
                <w:sz w:val="24"/>
              </w:rPr>
              <w:t>113</w:t>
            </w:r>
            <w:proofErr w:type="gramEnd"/>
            <w:r w:rsidRPr="000B4AAC">
              <w:rPr>
                <w:rFonts w:ascii="標楷體" w:eastAsia="標楷體" w:hAnsi="標楷體" w:hint="eastAsia"/>
                <w:kern w:val="2"/>
                <w:sz w:val="24"/>
              </w:rPr>
              <w:t>年度執行回饋金補助焚化廠服務區域之民間團體共37件，辦理有關綠美化、環境衛生、促進本市族群和諧及發揚傳統文化等育樂民俗、提升生活品質或與環境保護有關之活動，補助金額共計為578,914元。</w:t>
            </w:r>
          </w:p>
          <w:p w14:paraId="636F159D" w14:textId="77777777" w:rsidR="00AB6764" w:rsidRPr="000B4AAC" w:rsidRDefault="00AB6764" w:rsidP="000B4AAC">
            <w:pPr>
              <w:snapToGrid w:val="0"/>
              <w:spacing w:line="360" w:lineRule="exact"/>
              <w:ind w:left="360" w:right="130"/>
              <w:rPr>
                <w:rFonts w:ascii="標楷體" w:eastAsia="標楷體" w:hAnsi="標楷體"/>
                <w:szCs w:val="24"/>
              </w:rPr>
            </w:pPr>
          </w:p>
          <w:p w14:paraId="379D0685" w14:textId="77777777" w:rsidR="00AB6764" w:rsidRPr="000B4AAC" w:rsidRDefault="00AB676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r w:rsidRPr="000B4AAC">
              <w:rPr>
                <w:rFonts w:ascii="標楷體" w:eastAsia="標楷體" w:hAnsi="標楷體" w:hint="eastAsia"/>
                <w:kern w:val="2"/>
                <w:sz w:val="24"/>
              </w:rPr>
              <w:t>1.113年度各館場（如體育館、活動中心、游泳池等）使用人數計39,520人次，門票收入計新台幣503,080元。</w:t>
            </w:r>
          </w:p>
          <w:p w14:paraId="1E0FF808" w14:textId="77777777" w:rsidR="00AB6764" w:rsidRPr="000B4AAC" w:rsidRDefault="00AB6764" w:rsidP="000B4AAC">
            <w:pPr>
              <w:suppressAutoHyphens w:val="0"/>
              <w:autoSpaceDN/>
              <w:adjustRightInd w:val="0"/>
              <w:snapToGrid w:val="0"/>
              <w:spacing w:line="360" w:lineRule="exact"/>
              <w:ind w:leftChars="50" w:left="360" w:rightChars="50" w:right="120" w:hangingChars="100" w:hanging="240"/>
              <w:jc w:val="both"/>
              <w:textAlignment w:val="auto"/>
              <w:rPr>
                <w:rFonts w:ascii="標楷體" w:eastAsia="標楷體" w:hAnsi="標楷體"/>
                <w:kern w:val="2"/>
                <w:szCs w:val="24"/>
              </w:rPr>
            </w:pPr>
            <w:r w:rsidRPr="000B4AAC">
              <w:rPr>
                <w:rFonts w:ascii="標楷體" w:eastAsia="標楷體" w:hAnsi="標楷體" w:hint="eastAsia"/>
                <w:kern w:val="2"/>
                <w:szCs w:val="24"/>
              </w:rPr>
              <w:t>2.</w:t>
            </w:r>
            <w:r w:rsidRPr="000B4AAC">
              <w:rPr>
                <w:rFonts w:ascii="標楷體" w:eastAsia="標楷體" w:hAnsi="標楷體"/>
                <w:kern w:val="2"/>
                <w:szCs w:val="24"/>
              </w:rPr>
              <w:t>活動中心目前</w:t>
            </w:r>
            <w:proofErr w:type="gramStart"/>
            <w:r w:rsidRPr="000B4AAC">
              <w:rPr>
                <w:rFonts w:ascii="標楷體" w:eastAsia="標楷體" w:hAnsi="標楷體"/>
                <w:kern w:val="2"/>
                <w:szCs w:val="24"/>
              </w:rPr>
              <w:t>借予本市</w:t>
            </w:r>
            <w:proofErr w:type="gramEnd"/>
            <w:r w:rsidRPr="000B4AAC">
              <w:rPr>
                <w:rFonts w:ascii="標楷體" w:eastAsia="標楷體" w:hAnsi="標楷體"/>
                <w:kern w:val="2"/>
                <w:szCs w:val="24"/>
              </w:rPr>
              <w:t>社會局社會福利服務中心自行辦理各項社會福利活動。</w:t>
            </w:r>
          </w:p>
          <w:p w14:paraId="65AB0AF8" w14:textId="77777777" w:rsidR="00AB6764" w:rsidRPr="000B4AAC" w:rsidRDefault="00AB6764" w:rsidP="000B4AAC">
            <w:pPr>
              <w:pStyle w:val="1"/>
              <w:suppressAutoHyphens w:val="0"/>
              <w:kinsoku w:val="0"/>
              <w:autoSpaceDN/>
              <w:snapToGrid w:val="0"/>
              <w:spacing w:line="360" w:lineRule="exact"/>
              <w:ind w:leftChars="50" w:left="360" w:rightChars="50" w:right="120" w:hangingChars="100" w:hanging="240"/>
              <w:textAlignment w:val="auto"/>
              <w:rPr>
                <w:rFonts w:ascii="標楷體" w:eastAsia="標楷體" w:hAnsi="標楷體"/>
                <w:kern w:val="2"/>
                <w:sz w:val="24"/>
              </w:rPr>
            </w:pPr>
          </w:p>
          <w:p w14:paraId="6DD0B18B" w14:textId="77777777" w:rsidR="00990A27" w:rsidRPr="000B4AAC" w:rsidRDefault="00D440D6" w:rsidP="000B4AAC">
            <w:pPr>
              <w:suppressAutoHyphens w:val="0"/>
              <w:autoSpaceDN/>
              <w:snapToGrid w:val="0"/>
              <w:spacing w:line="360" w:lineRule="exact"/>
              <w:ind w:leftChars="50" w:left="120" w:rightChars="50" w:right="120"/>
              <w:jc w:val="both"/>
              <w:textAlignment w:val="auto"/>
              <w:rPr>
                <w:rFonts w:ascii="標楷體" w:eastAsia="標楷體" w:hAnsi="標楷體"/>
                <w:szCs w:val="24"/>
              </w:rPr>
            </w:pPr>
            <w:r w:rsidRPr="000B4AAC">
              <w:rPr>
                <w:rFonts w:ascii="標楷體" w:eastAsia="標楷體" w:hAnsi="標楷體"/>
                <w:snapToGrid w:val="0"/>
                <w:kern w:val="0"/>
                <w:szCs w:val="24"/>
              </w:rPr>
              <w:t>環保局及所屬各機關已依「行政院及所屬各機關風險管理及危機處理作業原則」，將風險管理(含內部控制)融入日常作業與決策運作，考量可能影響目標達成之風險，據以擇選合宜可行之策略及設定機關之目標(含關鍵策略目標)，並透過辨識及評估風險，採取內部控制或其他處理機制，以合理確保達成施政目標。</w:t>
            </w:r>
          </w:p>
        </w:tc>
      </w:tr>
    </w:tbl>
    <w:p w14:paraId="561B65A7" w14:textId="77777777" w:rsidR="00990A27" w:rsidRPr="000B4AAC" w:rsidRDefault="00990A27">
      <w:pPr>
        <w:spacing w:line="60" w:lineRule="exact"/>
        <w:rPr>
          <w:rFonts w:ascii="標楷體" w:eastAsia="標楷體" w:hAnsi="標楷體"/>
        </w:rPr>
      </w:pPr>
    </w:p>
    <w:sectPr w:rsidR="00990A27" w:rsidRPr="000B4AAC" w:rsidSect="00D01A72">
      <w:headerReference w:type="default" r:id="rId8"/>
      <w:footerReference w:type="default" r:id="rId9"/>
      <w:pgSz w:w="11907" w:h="16840"/>
      <w:pgMar w:top="964" w:right="992" w:bottom="1134" w:left="992" w:header="850" w:footer="510" w:gutter="0"/>
      <w:pgNumType w:start="444"/>
      <w:cols w:space="720"/>
      <w:docGrid w:type="linesAndChars" w:linePitch="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7F447" w14:textId="77777777" w:rsidR="00E12235" w:rsidRDefault="00E12235">
      <w:r>
        <w:separator/>
      </w:r>
    </w:p>
  </w:endnote>
  <w:endnote w:type="continuationSeparator" w:id="0">
    <w:p w14:paraId="1425ABD4" w14:textId="77777777" w:rsidR="00E12235" w:rsidRDefault="00E1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經典方新書">
    <w:altName w:val="新細明體"/>
    <w:panose1 w:val="00000000000000000000"/>
    <w:charset w:val="88"/>
    <w:family w:val="auto"/>
    <w:notTrueType/>
    <w:pitch w:val="variable"/>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華康楷書體W5">
    <w:charset w:val="88"/>
    <w:family w:val="script"/>
    <w:pitch w:val="fixed"/>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標楷體o分糮..">
    <w:altName w:val="新細明體"/>
    <w:panose1 w:val="00000000000000000000"/>
    <w:charset w:val="88"/>
    <w:family w:val="roman"/>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D764" w14:textId="0690642B" w:rsidR="00D0426F" w:rsidRDefault="00D0426F" w:rsidP="00D01A72">
    <w:pPr>
      <w:pStyle w:val="a5"/>
      <w:jc w:val="center"/>
    </w:pPr>
    <w:r>
      <w:rPr>
        <w:lang w:val="zh-TW"/>
      </w:rPr>
      <w:fldChar w:fldCharType="begin"/>
    </w:r>
    <w:r>
      <w:rPr>
        <w:lang w:val="zh-TW"/>
      </w:rPr>
      <w:instrText xml:space="preserve"> PAGE </w:instrText>
    </w:r>
    <w:r>
      <w:rPr>
        <w:lang w:val="zh-TW"/>
      </w:rPr>
      <w:fldChar w:fldCharType="separate"/>
    </w:r>
    <w:r w:rsidR="00B44C83">
      <w:rPr>
        <w:noProof/>
        <w:lang w:val="zh-TW"/>
      </w:rPr>
      <w:t>478</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74E00" w14:textId="77777777" w:rsidR="00E12235" w:rsidRDefault="00E12235">
      <w:r>
        <w:rPr>
          <w:color w:val="000000"/>
        </w:rPr>
        <w:separator/>
      </w:r>
    </w:p>
  </w:footnote>
  <w:footnote w:type="continuationSeparator" w:id="0">
    <w:p w14:paraId="6DE20A0B" w14:textId="77777777" w:rsidR="00E12235" w:rsidRDefault="00E12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2FC5" w14:textId="77777777" w:rsidR="00D0426F" w:rsidRDefault="00D0426F">
    <w:pPr>
      <w:pStyle w:val="aa"/>
      <w:spacing w:line="3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434"/>
    <w:multiLevelType w:val="hybridMultilevel"/>
    <w:tmpl w:val="30E047A0"/>
    <w:lvl w:ilvl="0" w:tplc="04090011">
      <w:start w:val="1"/>
      <w:numFmt w:val="upperLetter"/>
      <w:lvlText w:val="%1."/>
      <w:lvlJc w:val="left"/>
      <w:pPr>
        <w:ind w:left="1356" w:hanging="480"/>
      </w:pPr>
      <w:rPr>
        <w:rFonts w:hint="default"/>
      </w:rPr>
    </w:lvl>
    <w:lvl w:ilvl="1" w:tplc="FFFFFFFF">
      <w:start w:val="1"/>
      <w:numFmt w:val="bullet"/>
      <w:lvlText w:val=""/>
      <w:lvlJc w:val="left"/>
      <w:pPr>
        <w:ind w:left="1836" w:hanging="480"/>
      </w:pPr>
      <w:rPr>
        <w:rFonts w:ascii="Wingdings" w:hAnsi="Wingdings" w:hint="default"/>
      </w:rPr>
    </w:lvl>
    <w:lvl w:ilvl="2" w:tplc="FFFFFFFF" w:tentative="1">
      <w:start w:val="1"/>
      <w:numFmt w:val="bullet"/>
      <w:lvlText w:val=""/>
      <w:lvlJc w:val="left"/>
      <w:pPr>
        <w:ind w:left="2316" w:hanging="480"/>
      </w:pPr>
      <w:rPr>
        <w:rFonts w:ascii="Wingdings" w:hAnsi="Wingdings" w:hint="default"/>
      </w:rPr>
    </w:lvl>
    <w:lvl w:ilvl="3" w:tplc="FFFFFFFF" w:tentative="1">
      <w:start w:val="1"/>
      <w:numFmt w:val="bullet"/>
      <w:lvlText w:val=""/>
      <w:lvlJc w:val="left"/>
      <w:pPr>
        <w:ind w:left="2796" w:hanging="480"/>
      </w:pPr>
      <w:rPr>
        <w:rFonts w:ascii="Wingdings" w:hAnsi="Wingdings" w:hint="default"/>
      </w:rPr>
    </w:lvl>
    <w:lvl w:ilvl="4" w:tplc="FFFFFFFF" w:tentative="1">
      <w:start w:val="1"/>
      <w:numFmt w:val="bullet"/>
      <w:lvlText w:val=""/>
      <w:lvlJc w:val="left"/>
      <w:pPr>
        <w:ind w:left="3276" w:hanging="480"/>
      </w:pPr>
      <w:rPr>
        <w:rFonts w:ascii="Wingdings" w:hAnsi="Wingdings" w:hint="default"/>
      </w:rPr>
    </w:lvl>
    <w:lvl w:ilvl="5" w:tplc="FFFFFFFF" w:tentative="1">
      <w:start w:val="1"/>
      <w:numFmt w:val="bullet"/>
      <w:lvlText w:val=""/>
      <w:lvlJc w:val="left"/>
      <w:pPr>
        <w:ind w:left="3756" w:hanging="480"/>
      </w:pPr>
      <w:rPr>
        <w:rFonts w:ascii="Wingdings" w:hAnsi="Wingdings" w:hint="default"/>
      </w:rPr>
    </w:lvl>
    <w:lvl w:ilvl="6" w:tplc="FFFFFFFF" w:tentative="1">
      <w:start w:val="1"/>
      <w:numFmt w:val="bullet"/>
      <w:lvlText w:val=""/>
      <w:lvlJc w:val="left"/>
      <w:pPr>
        <w:ind w:left="4236" w:hanging="480"/>
      </w:pPr>
      <w:rPr>
        <w:rFonts w:ascii="Wingdings" w:hAnsi="Wingdings" w:hint="default"/>
      </w:rPr>
    </w:lvl>
    <w:lvl w:ilvl="7" w:tplc="FFFFFFFF" w:tentative="1">
      <w:start w:val="1"/>
      <w:numFmt w:val="bullet"/>
      <w:lvlText w:val=""/>
      <w:lvlJc w:val="left"/>
      <w:pPr>
        <w:ind w:left="4716" w:hanging="480"/>
      </w:pPr>
      <w:rPr>
        <w:rFonts w:ascii="Wingdings" w:hAnsi="Wingdings" w:hint="default"/>
      </w:rPr>
    </w:lvl>
    <w:lvl w:ilvl="8" w:tplc="FFFFFFFF" w:tentative="1">
      <w:start w:val="1"/>
      <w:numFmt w:val="bullet"/>
      <w:lvlText w:val=""/>
      <w:lvlJc w:val="left"/>
      <w:pPr>
        <w:ind w:left="5196" w:hanging="480"/>
      </w:pPr>
      <w:rPr>
        <w:rFonts w:ascii="Wingdings" w:hAnsi="Wingdings" w:hint="default"/>
      </w:rPr>
    </w:lvl>
  </w:abstractNum>
  <w:abstractNum w:abstractNumId="1" w15:restartNumberingAfterBreak="0">
    <w:nsid w:val="01F370F5"/>
    <w:multiLevelType w:val="hybridMultilevel"/>
    <w:tmpl w:val="18DC14A0"/>
    <w:lvl w:ilvl="0" w:tplc="4F665BB8">
      <w:start w:val="3"/>
      <w:numFmt w:val="ideographTradition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1F66B8E"/>
    <w:multiLevelType w:val="hybridMultilevel"/>
    <w:tmpl w:val="FEFCD842"/>
    <w:lvl w:ilvl="0" w:tplc="AA48289A">
      <w:start w:val="1"/>
      <w:numFmt w:val="decimal"/>
      <w:lvlText w:val="(%1)"/>
      <w:lvlJc w:val="left"/>
      <w:pPr>
        <w:ind w:left="1208"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2331E34"/>
    <w:multiLevelType w:val="hybridMultilevel"/>
    <w:tmpl w:val="DDEEB7DC"/>
    <w:lvl w:ilvl="0" w:tplc="549678E4">
      <w:start w:val="1"/>
      <w:numFmt w:val="decimalEnclosedCircle"/>
      <w:lvlText w:val="%1"/>
      <w:lvlJc w:val="left"/>
      <w:pPr>
        <w:ind w:left="1224" w:hanging="480"/>
      </w:pPr>
      <w:rPr>
        <w:rFonts w:ascii="微軟正黑體" w:eastAsia="微軟正黑體" w:hAnsi="微軟正黑體" w:hint="default"/>
      </w:rPr>
    </w:lvl>
    <w:lvl w:ilvl="1" w:tplc="04090019" w:tentative="1">
      <w:start w:val="1"/>
      <w:numFmt w:val="ideographTraditional"/>
      <w:lvlText w:val="%2、"/>
      <w:lvlJc w:val="left"/>
      <w:pPr>
        <w:ind w:left="1704" w:hanging="480"/>
      </w:pPr>
    </w:lvl>
    <w:lvl w:ilvl="2" w:tplc="0409001B" w:tentative="1">
      <w:start w:val="1"/>
      <w:numFmt w:val="lowerRoman"/>
      <w:lvlText w:val="%3."/>
      <w:lvlJc w:val="right"/>
      <w:pPr>
        <w:ind w:left="2184" w:hanging="480"/>
      </w:pPr>
    </w:lvl>
    <w:lvl w:ilvl="3" w:tplc="0409000F" w:tentative="1">
      <w:start w:val="1"/>
      <w:numFmt w:val="decimal"/>
      <w:lvlText w:val="%4."/>
      <w:lvlJc w:val="left"/>
      <w:pPr>
        <w:ind w:left="2664" w:hanging="480"/>
      </w:pPr>
    </w:lvl>
    <w:lvl w:ilvl="4" w:tplc="04090019" w:tentative="1">
      <w:start w:val="1"/>
      <w:numFmt w:val="ideographTraditional"/>
      <w:lvlText w:val="%5、"/>
      <w:lvlJc w:val="left"/>
      <w:pPr>
        <w:ind w:left="3144" w:hanging="480"/>
      </w:pPr>
    </w:lvl>
    <w:lvl w:ilvl="5" w:tplc="0409001B" w:tentative="1">
      <w:start w:val="1"/>
      <w:numFmt w:val="lowerRoman"/>
      <w:lvlText w:val="%6."/>
      <w:lvlJc w:val="right"/>
      <w:pPr>
        <w:ind w:left="3624" w:hanging="480"/>
      </w:pPr>
    </w:lvl>
    <w:lvl w:ilvl="6" w:tplc="0409000F" w:tentative="1">
      <w:start w:val="1"/>
      <w:numFmt w:val="decimal"/>
      <w:lvlText w:val="%7."/>
      <w:lvlJc w:val="left"/>
      <w:pPr>
        <w:ind w:left="4104" w:hanging="480"/>
      </w:pPr>
    </w:lvl>
    <w:lvl w:ilvl="7" w:tplc="04090019" w:tentative="1">
      <w:start w:val="1"/>
      <w:numFmt w:val="ideographTraditional"/>
      <w:lvlText w:val="%8、"/>
      <w:lvlJc w:val="left"/>
      <w:pPr>
        <w:ind w:left="4584" w:hanging="480"/>
      </w:pPr>
    </w:lvl>
    <w:lvl w:ilvl="8" w:tplc="0409001B" w:tentative="1">
      <w:start w:val="1"/>
      <w:numFmt w:val="lowerRoman"/>
      <w:lvlText w:val="%9."/>
      <w:lvlJc w:val="right"/>
      <w:pPr>
        <w:ind w:left="5064" w:hanging="480"/>
      </w:pPr>
    </w:lvl>
  </w:abstractNum>
  <w:abstractNum w:abstractNumId="4" w15:restartNumberingAfterBreak="0">
    <w:nsid w:val="025D4C2D"/>
    <w:multiLevelType w:val="hybridMultilevel"/>
    <w:tmpl w:val="4D7AD724"/>
    <w:lvl w:ilvl="0" w:tplc="549678E4">
      <w:start w:val="1"/>
      <w:numFmt w:val="decimalEnclosedCircle"/>
      <w:lvlText w:val="%1"/>
      <w:lvlJc w:val="left"/>
      <w:pPr>
        <w:ind w:left="1224" w:hanging="480"/>
      </w:pPr>
      <w:rPr>
        <w:rFonts w:ascii="微軟正黑體" w:eastAsia="微軟正黑體" w:hAnsi="微軟正黑體" w:hint="default"/>
      </w:rPr>
    </w:lvl>
    <w:lvl w:ilvl="1" w:tplc="04090019" w:tentative="1">
      <w:start w:val="1"/>
      <w:numFmt w:val="ideographTraditional"/>
      <w:lvlText w:val="%2、"/>
      <w:lvlJc w:val="left"/>
      <w:pPr>
        <w:ind w:left="1704" w:hanging="480"/>
      </w:pPr>
    </w:lvl>
    <w:lvl w:ilvl="2" w:tplc="0409001B" w:tentative="1">
      <w:start w:val="1"/>
      <w:numFmt w:val="lowerRoman"/>
      <w:lvlText w:val="%3."/>
      <w:lvlJc w:val="right"/>
      <w:pPr>
        <w:ind w:left="2184" w:hanging="480"/>
      </w:pPr>
    </w:lvl>
    <w:lvl w:ilvl="3" w:tplc="0409000F" w:tentative="1">
      <w:start w:val="1"/>
      <w:numFmt w:val="decimal"/>
      <w:lvlText w:val="%4."/>
      <w:lvlJc w:val="left"/>
      <w:pPr>
        <w:ind w:left="2664" w:hanging="480"/>
      </w:pPr>
    </w:lvl>
    <w:lvl w:ilvl="4" w:tplc="04090019" w:tentative="1">
      <w:start w:val="1"/>
      <w:numFmt w:val="ideographTraditional"/>
      <w:lvlText w:val="%5、"/>
      <w:lvlJc w:val="left"/>
      <w:pPr>
        <w:ind w:left="3144" w:hanging="480"/>
      </w:pPr>
    </w:lvl>
    <w:lvl w:ilvl="5" w:tplc="0409001B" w:tentative="1">
      <w:start w:val="1"/>
      <w:numFmt w:val="lowerRoman"/>
      <w:lvlText w:val="%6."/>
      <w:lvlJc w:val="right"/>
      <w:pPr>
        <w:ind w:left="3624" w:hanging="480"/>
      </w:pPr>
    </w:lvl>
    <w:lvl w:ilvl="6" w:tplc="0409000F" w:tentative="1">
      <w:start w:val="1"/>
      <w:numFmt w:val="decimal"/>
      <w:lvlText w:val="%7."/>
      <w:lvlJc w:val="left"/>
      <w:pPr>
        <w:ind w:left="4104" w:hanging="480"/>
      </w:pPr>
    </w:lvl>
    <w:lvl w:ilvl="7" w:tplc="04090019" w:tentative="1">
      <w:start w:val="1"/>
      <w:numFmt w:val="ideographTraditional"/>
      <w:lvlText w:val="%8、"/>
      <w:lvlJc w:val="left"/>
      <w:pPr>
        <w:ind w:left="4584" w:hanging="480"/>
      </w:pPr>
    </w:lvl>
    <w:lvl w:ilvl="8" w:tplc="0409001B" w:tentative="1">
      <w:start w:val="1"/>
      <w:numFmt w:val="lowerRoman"/>
      <w:lvlText w:val="%9."/>
      <w:lvlJc w:val="right"/>
      <w:pPr>
        <w:ind w:left="5064" w:hanging="480"/>
      </w:pPr>
    </w:lvl>
  </w:abstractNum>
  <w:abstractNum w:abstractNumId="5" w15:restartNumberingAfterBreak="0">
    <w:nsid w:val="046C3FEB"/>
    <w:multiLevelType w:val="hybridMultilevel"/>
    <w:tmpl w:val="BF442984"/>
    <w:lvl w:ilvl="0" w:tplc="F19CA980">
      <w:start w:val="1"/>
      <w:numFmt w:val="bullet"/>
      <w:lvlText w:val=""/>
      <w:lvlJc w:val="left"/>
      <w:pPr>
        <w:ind w:left="1356" w:hanging="480"/>
      </w:pPr>
      <w:rPr>
        <w:rFonts w:ascii="Wingdings" w:hAnsi="Wingdings" w:hint="default"/>
      </w:rPr>
    </w:lvl>
    <w:lvl w:ilvl="1" w:tplc="04090003">
      <w:start w:val="1"/>
      <w:numFmt w:val="bullet"/>
      <w:lvlText w:val=""/>
      <w:lvlJc w:val="left"/>
      <w:pPr>
        <w:ind w:left="1836" w:hanging="480"/>
      </w:pPr>
      <w:rPr>
        <w:rFonts w:ascii="Wingdings" w:hAnsi="Wingdings" w:hint="default"/>
      </w:rPr>
    </w:lvl>
    <w:lvl w:ilvl="2" w:tplc="04090005" w:tentative="1">
      <w:start w:val="1"/>
      <w:numFmt w:val="bullet"/>
      <w:lvlText w:val=""/>
      <w:lvlJc w:val="left"/>
      <w:pPr>
        <w:ind w:left="2316" w:hanging="480"/>
      </w:pPr>
      <w:rPr>
        <w:rFonts w:ascii="Wingdings" w:hAnsi="Wingdings" w:hint="default"/>
      </w:rPr>
    </w:lvl>
    <w:lvl w:ilvl="3" w:tplc="04090001" w:tentative="1">
      <w:start w:val="1"/>
      <w:numFmt w:val="bullet"/>
      <w:lvlText w:val=""/>
      <w:lvlJc w:val="left"/>
      <w:pPr>
        <w:ind w:left="2796" w:hanging="480"/>
      </w:pPr>
      <w:rPr>
        <w:rFonts w:ascii="Wingdings" w:hAnsi="Wingdings" w:hint="default"/>
      </w:rPr>
    </w:lvl>
    <w:lvl w:ilvl="4" w:tplc="04090003" w:tentative="1">
      <w:start w:val="1"/>
      <w:numFmt w:val="bullet"/>
      <w:lvlText w:val=""/>
      <w:lvlJc w:val="left"/>
      <w:pPr>
        <w:ind w:left="3276" w:hanging="480"/>
      </w:pPr>
      <w:rPr>
        <w:rFonts w:ascii="Wingdings" w:hAnsi="Wingdings" w:hint="default"/>
      </w:rPr>
    </w:lvl>
    <w:lvl w:ilvl="5" w:tplc="04090005" w:tentative="1">
      <w:start w:val="1"/>
      <w:numFmt w:val="bullet"/>
      <w:lvlText w:val=""/>
      <w:lvlJc w:val="left"/>
      <w:pPr>
        <w:ind w:left="3756" w:hanging="480"/>
      </w:pPr>
      <w:rPr>
        <w:rFonts w:ascii="Wingdings" w:hAnsi="Wingdings" w:hint="default"/>
      </w:rPr>
    </w:lvl>
    <w:lvl w:ilvl="6" w:tplc="04090001" w:tentative="1">
      <w:start w:val="1"/>
      <w:numFmt w:val="bullet"/>
      <w:lvlText w:val=""/>
      <w:lvlJc w:val="left"/>
      <w:pPr>
        <w:ind w:left="4236" w:hanging="480"/>
      </w:pPr>
      <w:rPr>
        <w:rFonts w:ascii="Wingdings" w:hAnsi="Wingdings" w:hint="default"/>
      </w:rPr>
    </w:lvl>
    <w:lvl w:ilvl="7" w:tplc="04090003" w:tentative="1">
      <w:start w:val="1"/>
      <w:numFmt w:val="bullet"/>
      <w:lvlText w:val=""/>
      <w:lvlJc w:val="left"/>
      <w:pPr>
        <w:ind w:left="4716" w:hanging="480"/>
      </w:pPr>
      <w:rPr>
        <w:rFonts w:ascii="Wingdings" w:hAnsi="Wingdings" w:hint="default"/>
      </w:rPr>
    </w:lvl>
    <w:lvl w:ilvl="8" w:tplc="04090005" w:tentative="1">
      <w:start w:val="1"/>
      <w:numFmt w:val="bullet"/>
      <w:lvlText w:val=""/>
      <w:lvlJc w:val="left"/>
      <w:pPr>
        <w:ind w:left="5196" w:hanging="480"/>
      </w:pPr>
      <w:rPr>
        <w:rFonts w:ascii="Wingdings" w:hAnsi="Wingdings" w:hint="default"/>
      </w:rPr>
    </w:lvl>
  </w:abstractNum>
  <w:abstractNum w:abstractNumId="6" w15:restartNumberingAfterBreak="0">
    <w:nsid w:val="09BB0C7A"/>
    <w:multiLevelType w:val="hybridMultilevel"/>
    <w:tmpl w:val="A93851DE"/>
    <w:lvl w:ilvl="0" w:tplc="549678E4">
      <w:start w:val="1"/>
      <w:numFmt w:val="decimalEnclosedCircle"/>
      <w:lvlText w:val="%1"/>
      <w:lvlJc w:val="left"/>
      <w:pPr>
        <w:ind w:left="1224" w:hanging="480"/>
      </w:pPr>
      <w:rPr>
        <w:rFonts w:ascii="微軟正黑體" w:eastAsia="微軟正黑體" w:hAnsi="微軟正黑體" w:hint="default"/>
      </w:rPr>
    </w:lvl>
    <w:lvl w:ilvl="1" w:tplc="04090019" w:tentative="1">
      <w:start w:val="1"/>
      <w:numFmt w:val="ideographTraditional"/>
      <w:lvlText w:val="%2、"/>
      <w:lvlJc w:val="left"/>
      <w:pPr>
        <w:ind w:left="1704" w:hanging="480"/>
      </w:pPr>
    </w:lvl>
    <w:lvl w:ilvl="2" w:tplc="0409001B" w:tentative="1">
      <w:start w:val="1"/>
      <w:numFmt w:val="lowerRoman"/>
      <w:lvlText w:val="%3."/>
      <w:lvlJc w:val="right"/>
      <w:pPr>
        <w:ind w:left="2184" w:hanging="480"/>
      </w:pPr>
    </w:lvl>
    <w:lvl w:ilvl="3" w:tplc="0409000F" w:tentative="1">
      <w:start w:val="1"/>
      <w:numFmt w:val="decimal"/>
      <w:lvlText w:val="%4."/>
      <w:lvlJc w:val="left"/>
      <w:pPr>
        <w:ind w:left="2664" w:hanging="480"/>
      </w:pPr>
    </w:lvl>
    <w:lvl w:ilvl="4" w:tplc="04090019" w:tentative="1">
      <w:start w:val="1"/>
      <w:numFmt w:val="ideographTraditional"/>
      <w:lvlText w:val="%5、"/>
      <w:lvlJc w:val="left"/>
      <w:pPr>
        <w:ind w:left="3144" w:hanging="480"/>
      </w:pPr>
    </w:lvl>
    <w:lvl w:ilvl="5" w:tplc="0409001B" w:tentative="1">
      <w:start w:val="1"/>
      <w:numFmt w:val="lowerRoman"/>
      <w:lvlText w:val="%6."/>
      <w:lvlJc w:val="right"/>
      <w:pPr>
        <w:ind w:left="3624" w:hanging="480"/>
      </w:pPr>
    </w:lvl>
    <w:lvl w:ilvl="6" w:tplc="0409000F" w:tentative="1">
      <w:start w:val="1"/>
      <w:numFmt w:val="decimal"/>
      <w:lvlText w:val="%7."/>
      <w:lvlJc w:val="left"/>
      <w:pPr>
        <w:ind w:left="4104" w:hanging="480"/>
      </w:pPr>
    </w:lvl>
    <w:lvl w:ilvl="7" w:tplc="04090019" w:tentative="1">
      <w:start w:val="1"/>
      <w:numFmt w:val="ideographTraditional"/>
      <w:lvlText w:val="%8、"/>
      <w:lvlJc w:val="left"/>
      <w:pPr>
        <w:ind w:left="4584" w:hanging="480"/>
      </w:pPr>
    </w:lvl>
    <w:lvl w:ilvl="8" w:tplc="0409001B" w:tentative="1">
      <w:start w:val="1"/>
      <w:numFmt w:val="lowerRoman"/>
      <w:lvlText w:val="%9."/>
      <w:lvlJc w:val="right"/>
      <w:pPr>
        <w:ind w:left="5064" w:hanging="480"/>
      </w:pPr>
    </w:lvl>
  </w:abstractNum>
  <w:abstractNum w:abstractNumId="7" w15:restartNumberingAfterBreak="0">
    <w:nsid w:val="13334CEA"/>
    <w:multiLevelType w:val="hybridMultilevel"/>
    <w:tmpl w:val="02364B16"/>
    <w:lvl w:ilvl="0" w:tplc="460492A4">
      <w:start w:val="1"/>
      <w:numFmt w:val="decimal"/>
      <w:lvlText w:val="(%1)"/>
      <w:lvlJc w:val="left"/>
      <w:pPr>
        <w:ind w:left="1208"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CD2B09"/>
    <w:multiLevelType w:val="hybridMultilevel"/>
    <w:tmpl w:val="B7A0295E"/>
    <w:lvl w:ilvl="0" w:tplc="EB3E5622">
      <w:start w:val="1"/>
      <w:numFmt w:val="decimal"/>
      <w:suff w:val="nothing"/>
      <w:lvlText w:val="%1."/>
      <w:lvlJc w:val="left"/>
      <w:pPr>
        <w:ind w:left="108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120397"/>
    <w:multiLevelType w:val="hybridMultilevel"/>
    <w:tmpl w:val="2D66169E"/>
    <w:lvl w:ilvl="0" w:tplc="83249380">
      <w:start w:val="3"/>
      <w:numFmt w:val="ideographTradition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C151056"/>
    <w:multiLevelType w:val="hybridMultilevel"/>
    <w:tmpl w:val="EC2E31E0"/>
    <w:lvl w:ilvl="0" w:tplc="549678E4">
      <w:start w:val="1"/>
      <w:numFmt w:val="decimalEnclosedCircle"/>
      <w:lvlText w:val="%1"/>
      <w:lvlJc w:val="left"/>
      <w:pPr>
        <w:ind w:left="1224" w:hanging="480"/>
      </w:pPr>
      <w:rPr>
        <w:rFonts w:ascii="微軟正黑體" w:eastAsia="微軟正黑體" w:hAnsi="微軟正黑體" w:hint="default"/>
      </w:rPr>
    </w:lvl>
    <w:lvl w:ilvl="1" w:tplc="04090019" w:tentative="1">
      <w:start w:val="1"/>
      <w:numFmt w:val="ideographTraditional"/>
      <w:lvlText w:val="%2、"/>
      <w:lvlJc w:val="left"/>
      <w:pPr>
        <w:ind w:left="1704" w:hanging="480"/>
      </w:pPr>
    </w:lvl>
    <w:lvl w:ilvl="2" w:tplc="0409001B" w:tentative="1">
      <w:start w:val="1"/>
      <w:numFmt w:val="lowerRoman"/>
      <w:lvlText w:val="%3."/>
      <w:lvlJc w:val="right"/>
      <w:pPr>
        <w:ind w:left="2184" w:hanging="480"/>
      </w:pPr>
    </w:lvl>
    <w:lvl w:ilvl="3" w:tplc="0409000F" w:tentative="1">
      <w:start w:val="1"/>
      <w:numFmt w:val="decimal"/>
      <w:lvlText w:val="%4."/>
      <w:lvlJc w:val="left"/>
      <w:pPr>
        <w:ind w:left="2664" w:hanging="480"/>
      </w:pPr>
    </w:lvl>
    <w:lvl w:ilvl="4" w:tplc="04090019" w:tentative="1">
      <w:start w:val="1"/>
      <w:numFmt w:val="ideographTraditional"/>
      <w:lvlText w:val="%5、"/>
      <w:lvlJc w:val="left"/>
      <w:pPr>
        <w:ind w:left="3144" w:hanging="480"/>
      </w:pPr>
    </w:lvl>
    <w:lvl w:ilvl="5" w:tplc="0409001B" w:tentative="1">
      <w:start w:val="1"/>
      <w:numFmt w:val="lowerRoman"/>
      <w:lvlText w:val="%6."/>
      <w:lvlJc w:val="right"/>
      <w:pPr>
        <w:ind w:left="3624" w:hanging="480"/>
      </w:pPr>
    </w:lvl>
    <w:lvl w:ilvl="6" w:tplc="0409000F" w:tentative="1">
      <w:start w:val="1"/>
      <w:numFmt w:val="decimal"/>
      <w:lvlText w:val="%7."/>
      <w:lvlJc w:val="left"/>
      <w:pPr>
        <w:ind w:left="4104" w:hanging="480"/>
      </w:pPr>
    </w:lvl>
    <w:lvl w:ilvl="7" w:tplc="04090019" w:tentative="1">
      <w:start w:val="1"/>
      <w:numFmt w:val="ideographTraditional"/>
      <w:lvlText w:val="%8、"/>
      <w:lvlJc w:val="left"/>
      <w:pPr>
        <w:ind w:left="4584" w:hanging="480"/>
      </w:pPr>
    </w:lvl>
    <w:lvl w:ilvl="8" w:tplc="0409001B" w:tentative="1">
      <w:start w:val="1"/>
      <w:numFmt w:val="lowerRoman"/>
      <w:lvlText w:val="%9."/>
      <w:lvlJc w:val="right"/>
      <w:pPr>
        <w:ind w:left="5064" w:hanging="480"/>
      </w:pPr>
    </w:lvl>
  </w:abstractNum>
  <w:abstractNum w:abstractNumId="11" w15:restartNumberingAfterBreak="0">
    <w:nsid w:val="22666125"/>
    <w:multiLevelType w:val="hybridMultilevel"/>
    <w:tmpl w:val="D0B8C6F4"/>
    <w:lvl w:ilvl="0" w:tplc="15A4BA3A">
      <w:start w:val="1"/>
      <w:numFmt w:val="decimal"/>
      <w:suff w:val="nothing"/>
      <w:lvlText w:val="%1."/>
      <w:lvlJc w:val="left"/>
      <w:pPr>
        <w:ind w:left="108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166A7C"/>
    <w:multiLevelType w:val="hybridMultilevel"/>
    <w:tmpl w:val="C3E83E94"/>
    <w:lvl w:ilvl="0" w:tplc="B36246C6">
      <w:start w:val="1"/>
      <w:numFmt w:val="decimal"/>
      <w:lvlText w:val="(%1)"/>
      <w:lvlJc w:val="left"/>
      <w:pPr>
        <w:ind w:left="1208"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7847056"/>
    <w:multiLevelType w:val="hybridMultilevel"/>
    <w:tmpl w:val="60923068"/>
    <w:lvl w:ilvl="0" w:tplc="B6E01E00">
      <w:start w:val="6"/>
      <w:numFmt w:val="ideographTraditional"/>
      <w:lvlText w:val="%1、"/>
      <w:lvlJc w:val="left"/>
      <w:pPr>
        <w:ind w:left="1524" w:hanging="480"/>
      </w:pPr>
      <w:rPr>
        <w:rFonts w:hint="default"/>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14" w15:restartNumberingAfterBreak="0">
    <w:nsid w:val="38CC2AB7"/>
    <w:multiLevelType w:val="hybridMultilevel"/>
    <w:tmpl w:val="1D56AFCA"/>
    <w:lvl w:ilvl="0" w:tplc="E8B60FA8">
      <w:start w:val="2"/>
      <w:numFmt w:val="ideographTraditional"/>
      <w:lvlText w:val="%1、"/>
      <w:lvlJc w:val="left"/>
      <w:pPr>
        <w:ind w:left="1554" w:hanging="510"/>
      </w:pPr>
      <w:rPr>
        <w:rFonts w:hint="default"/>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15" w15:restartNumberingAfterBreak="0">
    <w:nsid w:val="40286FE2"/>
    <w:multiLevelType w:val="hybridMultilevel"/>
    <w:tmpl w:val="02D28F78"/>
    <w:lvl w:ilvl="0" w:tplc="549678E4">
      <w:start w:val="1"/>
      <w:numFmt w:val="decimalEnclosedCircle"/>
      <w:lvlText w:val="%1"/>
      <w:lvlJc w:val="left"/>
      <w:pPr>
        <w:ind w:left="1224" w:hanging="480"/>
      </w:pPr>
      <w:rPr>
        <w:rFonts w:ascii="微軟正黑體" w:eastAsia="微軟正黑體" w:hAnsi="微軟正黑體" w:hint="default"/>
      </w:rPr>
    </w:lvl>
    <w:lvl w:ilvl="1" w:tplc="04090019" w:tentative="1">
      <w:start w:val="1"/>
      <w:numFmt w:val="ideographTraditional"/>
      <w:lvlText w:val="%2、"/>
      <w:lvlJc w:val="left"/>
      <w:pPr>
        <w:ind w:left="1704" w:hanging="480"/>
      </w:pPr>
    </w:lvl>
    <w:lvl w:ilvl="2" w:tplc="0409001B" w:tentative="1">
      <w:start w:val="1"/>
      <w:numFmt w:val="lowerRoman"/>
      <w:lvlText w:val="%3."/>
      <w:lvlJc w:val="right"/>
      <w:pPr>
        <w:ind w:left="2184" w:hanging="480"/>
      </w:pPr>
    </w:lvl>
    <w:lvl w:ilvl="3" w:tplc="0409000F" w:tentative="1">
      <w:start w:val="1"/>
      <w:numFmt w:val="decimal"/>
      <w:lvlText w:val="%4."/>
      <w:lvlJc w:val="left"/>
      <w:pPr>
        <w:ind w:left="2664" w:hanging="480"/>
      </w:pPr>
    </w:lvl>
    <w:lvl w:ilvl="4" w:tplc="04090019" w:tentative="1">
      <w:start w:val="1"/>
      <w:numFmt w:val="ideographTraditional"/>
      <w:lvlText w:val="%5、"/>
      <w:lvlJc w:val="left"/>
      <w:pPr>
        <w:ind w:left="3144" w:hanging="480"/>
      </w:pPr>
    </w:lvl>
    <w:lvl w:ilvl="5" w:tplc="0409001B" w:tentative="1">
      <w:start w:val="1"/>
      <w:numFmt w:val="lowerRoman"/>
      <w:lvlText w:val="%6."/>
      <w:lvlJc w:val="right"/>
      <w:pPr>
        <w:ind w:left="3624" w:hanging="480"/>
      </w:pPr>
    </w:lvl>
    <w:lvl w:ilvl="6" w:tplc="0409000F" w:tentative="1">
      <w:start w:val="1"/>
      <w:numFmt w:val="decimal"/>
      <w:lvlText w:val="%7."/>
      <w:lvlJc w:val="left"/>
      <w:pPr>
        <w:ind w:left="4104" w:hanging="480"/>
      </w:pPr>
    </w:lvl>
    <w:lvl w:ilvl="7" w:tplc="04090019" w:tentative="1">
      <w:start w:val="1"/>
      <w:numFmt w:val="ideographTraditional"/>
      <w:lvlText w:val="%8、"/>
      <w:lvlJc w:val="left"/>
      <w:pPr>
        <w:ind w:left="4584" w:hanging="480"/>
      </w:pPr>
    </w:lvl>
    <w:lvl w:ilvl="8" w:tplc="0409001B" w:tentative="1">
      <w:start w:val="1"/>
      <w:numFmt w:val="lowerRoman"/>
      <w:lvlText w:val="%9."/>
      <w:lvlJc w:val="right"/>
      <w:pPr>
        <w:ind w:left="5064" w:hanging="480"/>
      </w:pPr>
    </w:lvl>
  </w:abstractNum>
  <w:abstractNum w:abstractNumId="16" w15:restartNumberingAfterBreak="0">
    <w:nsid w:val="407E5072"/>
    <w:multiLevelType w:val="hybridMultilevel"/>
    <w:tmpl w:val="E4D66406"/>
    <w:lvl w:ilvl="0" w:tplc="480A24C8">
      <w:start w:val="1"/>
      <w:numFmt w:val="decimal"/>
      <w:lvlText w:val="(%1)"/>
      <w:lvlJc w:val="left"/>
      <w:pPr>
        <w:ind w:left="1208"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9073A0"/>
    <w:multiLevelType w:val="hybridMultilevel"/>
    <w:tmpl w:val="4918A458"/>
    <w:lvl w:ilvl="0" w:tplc="F77283C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65E36B7"/>
    <w:multiLevelType w:val="hybridMultilevel"/>
    <w:tmpl w:val="A5868F18"/>
    <w:lvl w:ilvl="0" w:tplc="476C844A">
      <w:start w:val="1"/>
      <w:numFmt w:val="decimal"/>
      <w:lvlText w:val="(%1)"/>
      <w:lvlJc w:val="left"/>
      <w:pPr>
        <w:ind w:left="1208"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270551"/>
    <w:multiLevelType w:val="hybridMultilevel"/>
    <w:tmpl w:val="78D28D32"/>
    <w:lvl w:ilvl="0" w:tplc="FFFFFFFF">
      <w:start w:val="1"/>
      <w:numFmt w:val="bullet"/>
      <w:lvlText w:val=""/>
      <w:lvlJc w:val="left"/>
      <w:pPr>
        <w:ind w:left="1356" w:hanging="480"/>
      </w:pPr>
      <w:rPr>
        <w:rFonts w:ascii="Wingdings" w:hAnsi="Wingdings" w:hint="default"/>
      </w:rPr>
    </w:lvl>
    <w:lvl w:ilvl="1" w:tplc="04090011">
      <w:start w:val="1"/>
      <w:numFmt w:val="upperLetter"/>
      <w:lvlText w:val="%2."/>
      <w:lvlJc w:val="left"/>
      <w:pPr>
        <w:ind w:left="1836" w:hanging="480"/>
      </w:pPr>
    </w:lvl>
    <w:lvl w:ilvl="2" w:tplc="FFFFFFFF" w:tentative="1">
      <w:start w:val="1"/>
      <w:numFmt w:val="bullet"/>
      <w:lvlText w:val=""/>
      <w:lvlJc w:val="left"/>
      <w:pPr>
        <w:ind w:left="2316" w:hanging="480"/>
      </w:pPr>
      <w:rPr>
        <w:rFonts w:ascii="Wingdings" w:hAnsi="Wingdings" w:hint="default"/>
      </w:rPr>
    </w:lvl>
    <w:lvl w:ilvl="3" w:tplc="FFFFFFFF" w:tentative="1">
      <w:start w:val="1"/>
      <w:numFmt w:val="bullet"/>
      <w:lvlText w:val=""/>
      <w:lvlJc w:val="left"/>
      <w:pPr>
        <w:ind w:left="2796" w:hanging="480"/>
      </w:pPr>
      <w:rPr>
        <w:rFonts w:ascii="Wingdings" w:hAnsi="Wingdings" w:hint="default"/>
      </w:rPr>
    </w:lvl>
    <w:lvl w:ilvl="4" w:tplc="FFFFFFFF" w:tentative="1">
      <w:start w:val="1"/>
      <w:numFmt w:val="bullet"/>
      <w:lvlText w:val=""/>
      <w:lvlJc w:val="left"/>
      <w:pPr>
        <w:ind w:left="3276" w:hanging="480"/>
      </w:pPr>
      <w:rPr>
        <w:rFonts w:ascii="Wingdings" w:hAnsi="Wingdings" w:hint="default"/>
      </w:rPr>
    </w:lvl>
    <w:lvl w:ilvl="5" w:tplc="FFFFFFFF" w:tentative="1">
      <w:start w:val="1"/>
      <w:numFmt w:val="bullet"/>
      <w:lvlText w:val=""/>
      <w:lvlJc w:val="left"/>
      <w:pPr>
        <w:ind w:left="3756" w:hanging="480"/>
      </w:pPr>
      <w:rPr>
        <w:rFonts w:ascii="Wingdings" w:hAnsi="Wingdings" w:hint="default"/>
      </w:rPr>
    </w:lvl>
    <w:lvl w:ilvl="6" w:tplc="FFFFFFFF" w:tentative="1">
      <w:start w:val="1"/>
      <w:numFmt w:val="bullet"/>
      <w:lvlText w:val=""/>
      <w:lvlJc w:val="left"/>
      <w:pPr>
        <w:ind w:left="4236" w:hanging="480"/>
      </w:pPr>
      <w:rPr>
        <w:rFonts w:ascii="Wingdings" w:hAnsi="Wingdings" w:hint="default"/>
      </w:rPr>
    </w:lvl>
    <w:lvl w:ilvl="7" w:tplc="FFFFFFFF" w:tentative="1">
      <w:start w:val="1"/>
      <w:numFmt w:val="bullet"/>
      <w:lvlText w:val=""/>
      <w:lvlJc w:val="left"/>
      <w:pPr>
        <w:ind w:left="4716" w:hanging="480"/>
      </w:pPr>
      <w:rPr>
        <w:rFonts w:ascii="Wingdings" w:hAnsi="Wingdings" w:hint="default"/>
      </w:rPr>
    </w:lvl>
    <w:lvl w:ilvl="8" w:tplc="FFFFFFFF" w:tentative="1">
      <w:start w:val="1"/>
      <w:numFmt w:val="bullet"/>
      <w:lvlText w:val=""/>
      <w:lvlJc w:val="left"/>
      <w:pPr>
        <w:ind w:left="5196" w:hanging="480"/>
      </w:pPr>
      <w:rPr>
        <w:rFonts w:ascii="Wingdings" w:hAnsi="Wingdings" w:hint="default"/>
      </w:rPr>
    </w:lvl>
  </w:abstractNum>
  <w:abstractNum w:abstractNumId="20" w15:restartNumberingAfterBreak="0">
    <w:nsid w:val="518E0647"/>
    <w:multiLevelType w:val="hybridMultilevel"/>
    <w:tmpl w:val="FAF6337A"/>
    <w:lvl w:ilvl="0" w:tplc="549678E4">
      <w:start w:val="1"/>
      <w:numFmt w:val="decimalEnclosedCircle"/>
      <w:lvlText w:val="%1"/>
      <w:lvlJc w:val="left"/>
      <w:pPr>
        <w:ind w:left="1224" w:hanging="480"/>
      </w:pPr>
      <w:rPr>
        <w:rFonts w:ascii="微軟正黑體" w:eastAsia="微軟正黑體" w:hAnsi="微軟正黑體" w:hint="default"/>
      </w:rPr>
    </w:lvl>
    <w:lvl w:ilvl="1" w:tplc="04090019" w:tentative="1">
      <w:start w:val="1"/>
      <w:numFmt w:val="ideographTraditional"/>
      <w:lvlText w:val="%2、"/>
      <w:lvlJc w:val="left"/>
      <w:pPr>
        <w:ind w:left="1704" w:hanging="480"/>
      </w:pPr>
    </w:lvl>
    <w:lvl w:ilvl="2" w:tplc="0409001B" w:tentative="1">
      <w:start w:val="1"/>
      <w:numFmt w:val="lowerRoman"/>
      <w:lvlText w:val="%3."/>
      <w:lvlJc w:val="right"/>
      <w:pPr>
        <w:ind w:left="2184" w:hanging="480"/>
      </w:pPr>
    </w:lvl>
    <w:lvl w:ilvl="3" w:tplc="0409000F" w:tentative="1">
      <w:start w:val="1"/>
      <w:numFmt w:val="decimal"/>
      <w:lvlText w:val="%4."/>
      <w:lvlJc w:val="left"/>
      <w:pPr>
        <w:ind w:left="2664" w:hanging="480"/>
      </w:pPr>
    </w:lvl>
    <w:lvl w:ilvl="4" w:tplc="04090019" w:tentative="1">
      <w:start w:val="1"/>
      <w:numFmt w:val="ideographTraditional"/>
      <w:lvlText w:val="%5、"/>
      <w:lvlJc w:val="left"/>
      <w:pPr>
        <w:ind w:left="3144" w:hanging="480"/>
      </w:pPr>
    </w:lvl>
    <w:lvl w:ilvl="5" w:tplc="0409001B" w:tentative="1">
      <w:start w:val="1"/>
      <w:numFmt w:val="lowerRoman"/>
      <w:lvlText w:val="%6."/>
      <w:lvlJc w:val="right"/>
      <w:pPr>
        <w:ind w:left="3624" w:hanging="480"/>
      </w:pPr>
    </w:lvl>
    <w:lvl w:ilvl="6" w:tplc="0409000F" w:tentative="1">
      <w:start w:val="1"/>
      <w:numFmt w:val="decimal"/>
      <w:lvlText w:val="%7."/>
      <w:lvlJc w:val="left"/>
      <w:pPr>
        <w:ind w:left="4104" w:hanging="480"/>
      </w:pPr>
    </w:lvl>
    <w:lvl w:ilvl="7" w:tplc="04090019" w:tentative="1">
      <w:start w:val="1"/>
      <w:numFmt w:val="ideographTraditional"/>
      <w:lvlText w:val="%8、"/>
      <w:lvlJc w:val="left"/>
      <w:pPr>
        <w:ind w:left="4584" w:hanging="480"/>
      </w:pPr>
    </w:lvl>
    <w:lvl w:ilvl="8" w:tplc="0409001B" w:tentative="1">
      <w:start w:val="1"/>
      <w:numFmt w:val="lowerRoman"/>
      <w:lvlText w:val="%9."/>
      <w:lvlJc w:val="right"/>
      <w:pPr>
        <w:ind w:left="5064" w:hanging="480"/>
      </w:pPr>
    </w:lvl>
  </w:abstractNum>
  <w:abstractNum w:abstractNumId="21" w15:restartNumberingAfterBreak="0">
    <w:nsid w:val="61AD7FFD"/>
    <w:multiLevelType w:val="hybridMultilevel"/>
    <w:tmpl w:val="6B2E3B6A"/>
    <w:lvl w:ilvl="0" w:tplc="78DCEEDE">
      <w:start w:val="1"/>
      <w:numFmt w:val="decimal"/>
      <w:suff w:val="nothing"/>
      <w:lvlText w:val="%1."/>
      <w:lvlJc w:val="left"/>
      <w:pPr>
        <w:ind w:left="108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1B53785"/>
    <w:multiLevelType w:val="hybridMultilevel"/>
    <w:tmpl w:val="6A3882E0"/>
    <w:lvl w:ilvl="0" w:tplc="549678E4">
      <w:start w:val="1"/>
      <w:numFmt w:val="decimalEnclosedCircle"/>
      <w:lvlText w:val="%1"/>
      <w:lvlJc w:val="left"/>
      <w:pPr>
        <w:ind w:left="1224" w:hanging="480"/>
      </w:pPr>
      <w:rPr>
        <w:rFonts w:ascii="微軟正黑體" w:eastAsia="微軟正黑體" w:hAnsi="微軟正黑體" w:hint="default"/>
      </w:rPr>
    </w:lvl>
    <w:lvl w:ilvl="1" w:tplc="04090019" w:tentative="1">
      <w:start w:val="1"/>
      <w:numFmt w:val="ideographTraditional"/>
      <w:lvlText w:val="%2、"/>
      <w:lvlJc w:val="left"/>
      <w:pPr>
        <w:ind w:left="1704" w:hanging="480"/>
      </w:pPr>
    </w:lvl>
    <w:lvl w:ilvl="2" w:tplc="0409001B" w:tentative="1">
      <w:start w:val="1"/>
      <w:numFmt w:val="lowerRoman"/>
      <w:lvlText w:val="%3."/>
      <w:lvlJc w:val="right"/>
      <w:pPr>
        <w:ind w:left="2184" w:hanging="480"/>
      </w:pPr>
    </w:lvl>
    <w:lvl w:ilvl="3" w:tplc="0409000F" w:tentative="1">
      <w:start w:val="1"/>
      <w:numFmt w:val="decimal"/>
      <w:lvlText w:val="%4."/>
      <w:lvlJc w:val="left"/>
      <w:pPr>
        <w:ind w:left="2664" w:hanging="480"/>
      </w:pPr>
    </w:lvl>
    <w:lvl w:ilvl="4" w:tplc="04090019" w:tentative="1">
      <w:start w:val="1"/>
      <w:numFmt w:val="ideographTraditional"/>
      <w:lvlText w:val="%5、"/>
      <w:lvlJc w:val="left"/>
      <w:pPr>
        <w:ind w:left="3144" w:hanging="480"/>
      </w:pPr>
    </w:lvl>
    <w:lvl w:ilvl="5" w:tplc="0409001B" w:tentative="1">
      <w:start w:val="1"/>
      <w:numFmt w:val="lowerRoman"/>
      <w:lvlText w:val="%6."/>
      <w:lvlJc w:val="right"/>
      <w:pPr>
        <w:ind w:left="3624" w:hanging="480"/>
      </w:pPr>
    </w:lvl>
    <w:lvl w:ilvl="6" w:tplc="0409000F" w:tentative="1">
      <w:start w:val="1"/>
      <w:numFmt w:val="decimal"/>
      <w:lvlText w:val="%7."/>
      <w:lvlJc w:val="left"/>
      <w:pPr>
        <w:ind w:left="4104" w:hanging="480"/>
      </w:pPr>
    </w:lvl>
    <w:lvl w:ilvl="7" w:tplc="04090019" w:tentative="1">
      <w:start w:val="1"/>
      <w:numFmt w:val="ideographTraditional"/>
      <w:lvlText w:val="%8、"/>
      <w:lvlJc w:val="left"/>
      <w:pPr>
        <w:ind w:left="4584" w:hanging="480"/>
      </w:pPr>
    </w:lvl>
    <w:lvl w:ilvl="8" w:tplc="0409001B" w:tentative="1">
      <w:start w:val="1"/>
      <w:numFmt w:val="lowerRoman"/>
      <w:lvlText w:val="%9."/>
      <w:lvlJc w:val="right"/>
      <w:pPr>
        <w:ind w:left="5064" w:hanging="480"/>
      </w:pPr>
    </w:lvl>
  </w:abstractNum>
  <w:abstractNum w:abstractNumId="23" w15:restartNumberingAfterBreak="0">
    <w:nsid w:val="61E55373"/>
    <w:multiLevelType w:val="hybridMultilevel"/>
    <w:tmpl w:val="51DCE18A"/>
    <w:lvl w:ilvl="0" w:tplc="549678E4">
      <w:start w:val="1"/>
      <w:numFmt w:val="decimalEnclosedCircle"/>
      <w:lvlText w:val="%1"/>
      <w:lvlJc w:val="left"/>
      <w:pPr>
        <w:ind w:left="1224" w:hanging="480"/>
      </w:pPr>
      <w:rPr>
        <w:rFonts w:ascii="微軟正黑體" w:eastAsia="微軟正黑體" w:hAnsi="微軟正黑體" w:hint="default"/>
      </w:rPr>
    </w:lvl>
    <w:lvl w:ilvl="1" w:tplc="04090019" w:tentative="1">
      <w:start w:val="1"/>
      <w:numFmt w:val="ideographTraditional"/>
      <w:lvlText w:val="%2、"/>
      <w:lvlJc w:val="left"/>
      <w:pPr>
        <w:ind w:left="1704" w:hanging="480"/>
      </w:pPr>
    </w:lvl>
    <w:lvl w:ilvl="2" w:tplc="0409001B" w:tentative="1">
      <w:start w:val="1"/>
      <w:numFmt w:val="lowerRoman"/>
      <w:lvlText w:val="%3."/>
      <w:lvlJc w:val="right"/>
      <w:pPr>
        <w:ind w:left="2184" w:hanging="480"/>
      </w:pPr>
    </w:lvl>
    <w:lvl w:ilvl="3" w:tplc="0409000F" w:tentative="1">
      <w:start w:val="1"/>
      <w:numFmt w:val="decimal"/>
      <w:lvlText w:val="%4."/>
      <w:lvlJc w:val="left"/>
      <w:pPr>
        <w:ind w:left="2664" w:hanging="480"/>
      </w:pPr>
    </w:lvl>
    <w:lvl w:ilvl="4" w:tplc="04090019" w:tentative="1">
      <w:start w:val="1"/>
      <w:numFmt w:val="ideographTraditional"/>
      <w:lvlText w:val="%5、"/>
      <w:lvlJc w:val="left"/>
      <w:pPr>
        <w:ind w:left="3144" w:hanging="480"/>
      </w:pPr>
    </w:lvl>
    <w:lvl w:ilvl="5" w:tplc="0409001B" w:tentative="1">
      <w:start w:val="1"/>
      <w:numFmt w:val="lowerRoman"/>
      <w:lvlText w:val="%6."/>
      <w:lvlJc w:val="right"/>
      <w:pPr>
        <w:ind w:left="3624" w:hanging="480"/>
      </w:pPr>
    </w:lvl>
    <w:lvl w:ilvl="6" w:tplc="0409000F" w:tentative="1">
      <w:start w:val="1"/>
      <w:numFmt w:val="decimal"/>
      <w:lvlText w:val="%7."/>
      <w:lvlJc w:val="left"/>
      <w:pPr>
        <w:ind w:left="4104" w:hanging="480"/>
      </w:pPr>
    </w:lvl>
    <w:lvl w:ilvl="7" w:tplc="04090019" w:tentative="1">
      <w:start w:val="1"/>
      <w:numFmt w:val="ideographTraditional"/>
      <w:lvlText w:val="%8、"/>
      <w:lvlJc w:val="left"/>
      <w:pPr>
        <w:ind w:left="4584" w:hanging="480"/>
      </w:pPr>
    </w:lvl>
    <w:lvl w:ilvl="8" w:tplc="0409001B" w:tentative="1">
      <w:start w:val="1"/>
      <w:numFmt w:val="lowerRoman"/>
      <w:lvlText w:val="%9."/>
      <w:lvlJc w:val="right"/>
      <w:pPr>
        <w:ind w:left="5064" w:hanging="480"/>
      </w:pPr>
    </w:lvl>
  </w:abstractNum>
  <w:abstractNum w:abstractNumId="24" w15:restartNumberingAfterBreak="0">
    <w:nsid w:val="79D65054"/>
    <w:multiLevelType w:val="hybridMultilevel"/>
    <w:tmpl w:val="89A617F6"/>
    <w:lvl w:ilvl="0" w:tplc="C79C3AEA">
      <w:start w:val="1"/>
      <w:numFmt w:val="decimal"/>
      <w:lvlText w:val="%1."/>
      <w:lvlJc w:val="left"/>
      <w:pPr>
        <w:ind w:left="643" w:hanging="360"/>
      </w:pPr>
      <w:rPr>
        <w:rFonts w:hint="default"/>
        <w:color w:val="000000" w:themeColor="text1"/>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16cid:durableId="1622108343">
    <w:abstractNumId w:val="17"/>
  </w:num>
  <w:num w:numId="2" w16cid:durableId="1319266070">
    <w:abstractNumId w:val="16"/>
  </w:num>
  <w:num w:numId="3" w16cid:durableId="400754861">
    <w:abstractNumId w:val="8"/>
  </w:num>
  <w:num w:numId="4" w16cid:durableId="1160580477">
    <w:abstractNumId w:val="18"/>
  </w:num>
  <w:num w:numId="5" w16cid:durableId="736708465">
    <w:abstractNumId w:val="7"/>
  </w:num>
  <w:num w:numId="6" w16cid:durableId="7008570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5243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6435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00427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2957230">
    <w:abstractNumId w:val="5"/>
  </w:num>
  <w:num w:numId="11" w16cid:durableId="377821267">
    <w:abstractNumId w:val="19"/>
  </w:num>
  <w:num w:numId="12" w16cid:durableId="15621276">
    <w:abstractNumId w:val="0"/>
  </w:num>
  <w:num w:numId="13" w16cid:durableId="1583297992">
    <w:abstractNumId w:val="14"/>
  </w:num>
  <w:num w:numId="14" w16cid:durableId="738212839">
    <w:abstractNumId w:val="9"/>
  </w:num>
  <w:num w:numId="15" w16cid:durableId="2021854640">
    <w:abstractNumId w:val="1"/>
  </w:num>
  <w:num w:numId="16" w16cid:durableId="1030035019">
    <w:abstractNumId w:val="13"/>
  </w:num>
  <w:num w:numId="17" w16cid:durableId="883954199">
    <w:abstractNumId w:val="24"/>
  </w:num>
  <w:num w:numId="18" w16cid:durableId="1383552453">
    <w:abstractNumId w:val="4"/>
  </w:num>
  <w:num w:numId="19" w16cid:durableId="45490860">
    <w:abstractNumId w:val="22"/>
  </w:num>
  <w:num w:numId="20" w16cid:durableId="635569018">
    <w:abstractNumId w:val="10"/>
  </w:num>
  <w:num w:numId="21" w16cid:durableId="692654240">
    <w:abstractNumId w:val="20"/>
  </w:num>
  <w:num w:numId="22" w16cid:durableId="1939482925">
    <w:abstractNumId w:val="15"/>
  </w:num>
  <w:num w:numId="23" w16cid:durableId="304162473">
    <w:abstractNumId w:val="6"/>
  </w:num>
  <w:num w:numId="24" w16cid:durableId="305666520">
    <w:abstractNumId w:val="23"/>
  </w:num>
  <w:num w:numId="25" w16cid:durableId="54390479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50"/>
  <w:autoHyphenation/>
  <w:drawingGridHorizontalSpacing w:val="120"/>
  <w:drawingGridVerticalSpacing w:val="399"/>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A27"/>
    <w:rsid w:val="000163DC"/>
    <w:rsid w:val="0003634B"/>
    <w:rsid w:val="00084D19"/>
    <w:rsid w:val="000A1A58"/>
    <w:rsid w:val="000A3EFC"/>
    <w:rsid w:val="000B4AAC"/>
    <w:rsid w:val="000B6D08"/>
    <w:rsid w:val="000C2BDF"/>
    <w:rsid w:val="000E118B"/>
    <w:rsid w:val="000E59C5"/>
    <w:rsid w:val="000F03C0"/>
    <w:rsid w:val="000F4C58"/>
    <w:rsid w:val="0010718C"/>
    <w:rsid w:val="00116CBF"/>
    <w:rsid w:val="001258B4"/>
    <w:rsid w:val="001751FC"/>
    <w:rsid w:val="001763A5"/>
    <w:rsid w:val="00177D39"/>
    <w:rsid w:val="001A48A0"/>
    <w:rsid w:val="001C737E"/>
    <w:rsid w:val="001D248B"/>
    <w:rsid w:val="001E0705"/>
    <w:rsid w:val="001E0A3B"/>
    <w:rsid w:val="001E3154"/>
    <w:rsid w:val="001E59EF"/>
    <w:rsid w:val="00202C93"/>
    <w:rsid w:val="002343C6"/>
    <w:rsid w:val="00236FCF"/>
    <w:rsid w:val="002731FD"/>
    <w:rsid w:val="002D056B"/>
    <w:rsid w:val="0034690F"/>
    <w:rsid w:val="00383CBF"/>
    <w:rsid w:val="003879EC"/>
    <w:rsid w:val="00392BA0"/>
    <w:rsid w:val="00393C1C"/>
    <w:rsid w:val="003B0D94"/>
    <w:rsid w:val="003B1E02"/>
    <w:rsid w:val="003B44A7"/>
    <w:rsid w:val="003C2412"/>
    <w:rsid w:val="003D1257"/>
    <w:rsid w:val="003E445C"/>
    <w:rsid w:val="003E4682"/>
    <w:rsid w:val="003E5747"/>
    <w:rsid w:val="003F0624"/>
    <w:rsid w:val="003F4133"/>
    <w:rsid w:val="003F4BB0"/>
    <w:rsid w:val="00403887"/>
    <w:rsid w:val="004077B2"/>
    <w:rsid w:val="00420EE1"/>
    <w:rsid w:val="00453B60"/>
    <w:rsid w:val="00456875"/>
    <w:rsid w:val="004802EC"/>
    <w:rsid w:val="00484E5E"/>
    <w:rsid w:val="004A4C49"/>
    <w:rsid w:val="004A7562"/>
    <w:rsid w:val="004E1055"/>
    <w:rsid w:val="004E42C3"/>
    <w:rsid w:val="004E49EF"/>
    <w:rsid w:val="004F7523"/>
    <w:rsid w:val="004F7ABE"/>
    <w:rsid w:val="005036E4"/>
    <w:rsid w:val="00511C3C"/>
    <w:rsid w:val="00512C79"/>
    <w:rsid w:val="00540D2B"/>
    <w:rsid w:val="00552FDE"/>
    <w:rsid w:val="00554235"/>
    <w:rsid w:val="00561422"/>
    <w:rsid w:val="00561EC7"/>
    <w:rsid w:val="00567D37"/>
    <w:rsid w:val="00587508"/>
    <w:rsid w:val="005D2D62"/>
    <w:rsid w:val="005E0BE0"/>
    <w:rsid w:val="005E4E35"/>
    <w:rsid w:val="005E5DEC"/>
    <w:rsid w:val="005E6FA7"/>
    <w:rsid w:val="005F3A34"/>
    <w:rsid w:val="00614D89"/>
    <w:rsid w:val="00614E9C"/>
    <w:rsid w:val="00622EAD"/>
    <w:rsid w:val="00647B3B"/>
    <w:rsid w:val="00647FA2"/>
    <w:rsid w:val="00651A00"/>
    <w:rsid w:val="00654AA4"/>
    <w:rsid w:val="0066344D"/>
    <w:rsid w:val="006C0936"/>
    <w:rsid w:val="006D14EE"/>
    <w:rsid w:val="006E3422"/>
    <w:rsid w:val="00702E98"/>
    <w:rsid w:val="00720B32"/>
    <w:rsid w:val="007250E2"/>
    <w:rsid w:val="00741F34"/>
    <w:rsid w:val="007701B5"/>
    <w:rsid w:val="00773621"/>
    <w:rsid w:val="00782288"/>
    <w:rsid w:val="00792560"/>
    <w:rsid w:val="00793088"/>
    <w:rsid w:val="007A2616"/>
    <w:rsid w:val="007C72BE"/>
    <w:rsid w:val="007E1FCE"/>
    <w:rsid w:val="00802274"/>
    <w:rsid w:val="0081479F"/>
    <w:rsid w:val="0081482B"/>
    <w:rsid w:val="00821166"/>
    <w:rsid w:val="0082564B"/>
    <w:rsid w:val="00833660"/>
    <w:rsid w:val="00841D41"/>
    <w:rsid w:val="008550F3"/>
    <w:rsid w:val="00881D24"/>
    <w:rsid w:val="008839F9"/>
    <w:rsid w:val="008934E5"/>
    <w:rsid w:val="008A175C"/>
    <w:rsid w:val="008A45A6"/>
    <w:rsid w:val="008C2DF1"/>
    <w:rsid w:val="008C6A0B"/>
    <w:rsid w:val="008D03CD"/>
    <w:rsid w:val="008D5FD4"/>
    <w:rsid w:val="00900409"/>
    <w:rsid w:val="00904057"/>
    <w:rsid w:val="009518AE"/>
    <w:rsid w:val="0096520E"/>
    <w:rsid w:val="009744EB"/>
    <w:rsid w:val="00990A27"/>
    <w:rsid w:val="00994634"/>
    <w:rsid w:val="00997108"/>
    <w:rsid w:val="009A10FE"/>
    <w:rsid w:val="009B0154"/>
    <w:rsid w:val="009D7EB9"/>
    <w:rsid w:val="009E6738"/>
    <w:rsid w:val="009E77C3"/>
    <w:rsid w:val="009F5F35"/>
    <w:rsid w:val="00A04867"/>
    <w:rsid w:val="00A2309D"/>
    <w:rsid w:val="00A2394A"/>
    <w:rsid w:val="00A32B15"/>
    <w:rsid w:val="00A33E8F"/>
    <w:rsid w:val="00A375B5"/>
    <w:rsid w:val="00A536CE"/>
    <w:rsid w:val="00A546C7"/>
    <w:rsid w:val="00A54A74"/>
    <w:rsid w:val="00A77F40"/>
    <w:rsid w:val="00A872B9"/>
    <w:rsid w:val="00A930BD"/>
    <w:rsid w:val="00A9487D"/>
    <w:rsid w:val="00AA20AD"/>
    <w:rsid w:val="00AB3DAA"/>
    <w:rsid w:val="00AB6764"/>
    <w:rsid w:val="00AC682B"/>
    <w:rsid w:val="00AD60BB"/>
    <w:rsid w:val="00AE3151"/>
    <w:rsid w:val="00AF2046"/>
    <w:rsid w:val="00B00E0B"/>
    <w:rsid w:val="00B2173E"/>
    <w:rsid w:val="00B328BB"/>
    <w:rsid w:val="00B416FC"/>
    <w:rsid w:val="00B44C83"/>
    <w:rsid w:val="00B45EDB"/>
    <w:rsid w:val="00B60607"/>
    <w:rsid w:val="00B70DF2"/>
    <w:rsid w:val="00B76C30"/>
    <w:rsid w:val="00B95D32"/>
    <w:rsid w:val="00B95F79"/>
    <w:rsid w:val="00B9618A"/>
    <w:rsid w:val="00B97334"/>
    <w:rsid w:val="00BD0B49"/>
    <w:rsid w:val="00C05C4D"/>
    <w:rsid w:val="00C32146"/>
    <w:rsid w:val="00C52390"/>
    <w:rsid w:val="00C66746"/>
    <w:rsid w:val="00C71413"/>
    <w:rsid w:val="00C77A64"/>
    <w:rsid w:val="00C86AC1"/>
    <w:rsid w:val="00CA4447"/>
    <w:rsid w:val="00CC1416"/>
    <w:rsid w:val="00D01A72"/>
    <w:rsid w:val="00D02C79"/>
    <w:rsid w:val="00D0426F"/>
    <w:rsid w:val="00D077CC"/>
    <w:rsid w:val="00D31421"/>
    <w:rsid w:val="00D35A25"/>
    <w:rsid w:val="00D368F1"/>
    <w:rsid w:val="00D42974"/>
    <w:rsid w:val="00D440D6"/>
    <w:rsid w:val="00D52A52"/>
    <w:rsid w:val="00D665AC"/>
    <w:rsid w:val="00D9120A"/>
    <w:rsid w:val="00D97610"/>
    <w:rsid w:val="00DC406E"/>
    <w:rsid w:val="00DC6A34"/>
    <w:rsid w:val="00DF1E6E"/>
    <w:rsid w:val="00DF4EE1"/>
    <w:rsid w:val="00E01FAF"/>
    <w:rsid w:val="00E02E9C"/>
    <w:rsid w:val="00E12235"/>
    <w:rsid w:val="00E32FA7"/>
    <w:rsid w:val="00E33F71"/>
    <w:rsid w:val="00E41A32"/>
    <w:rsid w:val="00E70584"/>
    <w:rsid w:val="00E71D01"/>
    <w:rsid w:val="00E759FA"/>
    <w:rsid w:val="00E82500"/>
    <w:rsid w:val="00E96DFB"/>
    <w:rsid w:val="00EB37A6"/>
    <w:rsid w:val="00ED1FDF"/>
    <w:rsid w:val="00EE626B"/>
    <w:rsid w:val="00EE6569"/>
    <w:rsid w:val="00EF251D"/>
    <w:rsid w:val="00F35C3E"/>
    <w:rsid w:val="00F36A42"/>
    <w:rsid w:val="00F40EDF"/>
    <w:rsid w:val="00F46882"/>
    <w:rsid w:val="00F52426"/>
    <w:rsid w:val="00F55409"/>
    <w:rsid w:val="00F85B60"/>
    <w:rsid w:val="00FE04E8"/>
    <w:rsid w:val="00FF1DF4"/>
    <w:rsid w:val="00FF58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2CD7F"/>
  <w15:docId w15:val="{181ED2F4-DF09-4FB2-9EC4-C855A882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pPr>
      <w:snapToGrid w:val="0"/>
    </w:pPr>
  </w:style>
  <w:style w:type="character" w:styleId="a4">
    <w:name w:val="endnote reference"/>
    <w:rPr>
      <w:position w:val="0"/>
      <w:vertAlign w:val="superscript"/>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a7">
    <w:name w:val="Body Text"/>
    <w:basedOn w:val="a"/>
    <w:link w:val="a8"/>
    <w:pPr>
      <w:suppressLineNumbers/>
      <w:spacing w:line="300" w:lineRule="exact"/>
      <w:jc w:val="center"/>
    </w:pPr>
    <w:rPr>
      <w:rFonts w:ascii="經典方新書" w:eastAsia="經典方新書" w:hAnsi="經典方新書"/>
    </w:rPr>
  </w:style>
  <w:style w:type="paragraph" w:styleId="a9">
    <w:name w:val="Body Text Indent"/>
    <w:basedOn w:val="a"/>
    <w:pPr>
      <w:suppressLineNumbers/>
      <w:spacing w:line="300" w:lineRule="exact"/>
      <w:ind w:left="244" w:hanging="244"/>
    </w:pPr>
    <w:rPr>
      <w:rFonts w:ascii="經典方新書" w:eastAsia="經典方新書" w:hAnsi="經典方新書"/>
    </w:rPr>
  </w:style>
  <w:style w:type="paragraph" w:styleId="2">
    <w:name w:val="Body Text Indent 2"/>
    <w:basedOn w:val="a"/>
    <w:pPr>
      <w:spacing w:line="440" w:lineRule="exact"/>
      <w:ind w:left="538" w:hanging="538"/>
    </w:pPr>
    <w:rPr>
      <w:sz w:val="28"/>
      <w:szCs w:val="24"/>
    </w:rPr>
  </w:style>
  <w:style w:type="paragraph" w:styleId="3">
    <w:name w:val="Body Text Indent 3"/>
    <w:basedOn w:val="a"/>
    <w:pPr>
      <w:spacing w:line="440" w:lineRule="exact"/>
      <w:ind w:left="899" w:hanging="899"/>
    </w:pPr>
    <w:rPr>
      <w:sz w:val="28"/>
      <w:szCs w:val="24"/>
    </w:rPr>
  </w:style>
  <w:style w:type="paragraph" w:styleId="20">
    <w:name w:val="Body Text 2"/>
    <w:basedOn w:val="a"/>
    <w:pPr>
      <w:suppressLineNumbers/>
      <w:spacing w:line="300" w:lineRule="exact"/>
    </w:pPr>
    <w:rPr>
      <w:rFonts w:ascii="經典方新書" w:eastAsia="經典方新書" w:hAnsi="經典方新書"/>
      <w:color w:val="000080"/>
    </w:rPr>
  </w:style>
  <w:style w:type="paragraph" w:styleId="30">
    <w:name w:val="Body Text 3"/>
    <w:basedOn w:val="a"/>
    <w:pPr>
      <w:suppressLineNumbers/>
      <w:spacing w:line="300" w:lineRule="exact"/>
      <w:jc w:val="both"/>
    </w:pPr>
    <w:rPr>
      <w:rFonts w:ascii="經典方新書" w:eastAsia="經典方新書" w:hAnsi="經典方新書"/>
    </w:rPr>
  </w:style>
  <w:style w:type="paragraph" w:styleId="aa">
    <w:name w:val="header"/>
    <w:basedOn w:val="a"/>
    <w:pPr>
      <w:tabs>
        <w:tab w:val="center" w:pos="4153"/>
        <w:tab w:val="right" w:pos="8306"/>
      </w:tabs>
      <w:snapToGrid w:val="0"/>
    </w:pPr>
    <w:rPr>
      <w:sz w:val="20"/>
    </w:rPr>
  </w:style>
  <w:style w:type="paragraph" w:customStyle="1" w:styleId="ab">
    <w:name w:val="開會時間"/>
    <w:basedOn w:val="a"/>
    <w:pPr>
      <w:snapToGrid w:val="0"/>
    </w:pPr>
    <w:rPr>
      <w:rFonts w:eastAsia="標楷體"/>
      <w:sz w:val="28"/>
    </w:rPr>
  </w:style>
  <w:style w:type="paragraph" w:styleId="ac">
    <w:name w:val="Plain Text"/>
    <w:basedOn w:val="a"/>
    <w:rPr>
      <w:rFonts w:ascii="細明體" w:eastAsia="細明體" w:hAnsi="細明體"/>
    </w:rPr>
  </w:style>
  <w:style w:type="paragraph" w:styleId="ad">
    <w:name w:val="Balloon Text"/>
    <w:basedOn w:val="a"/>
    <w:rPr>
      <w:rFonts w:ascii="Arial" w:hAnsi="Arial"/>
      <w:sz w:val="18"/>
      <w:szCs w:val="18"/>
    </w:rPr>
  </w:style>
  <w:style w:type="paragraph" w:customStyle="1" w:styleId="ae">
    <w:name w:val="表左"/>
    <w:basedOn w:val="a"/>
    <w:pPr>
      <w:spacing w:line="283" w:lineRule="exact"/>
      <w:ind w:left="31" w:right="31"/>
      <w:jc w:val="both"/>
    </w:pPr>
    <w:rPr>
      <w:sz w:val="21"/>
      <w:szCs w:val="24"/>
    </w:rPr>
  </w:style>
  <w:style w:type="paragraph" w:customStyle="1" w:styleId="1">
    <w:name w:val="表左1."/>
    <w:basedOn w:val="a"/>
    <w:pPr>
      <w:spacing w:line="283" w:lineRule="exact"/>
      <w:ind w:left="241" w:right="31" w:hanging="210"/>
      <w:jc w:val="both"/>
    </w:pPr>
    <w:rPr>
      <w:sz w:val="21"/>
      <w:szCs w:val="24"/>
    </w:rPr>
  </w:style>
  <w:style w:type="paragraph" w:customStyle="1" w:styleId="af">
    <w:name w:val="表左一、"/>
    <w:basedOn w:val="a"/>
    <w:pPr>
      <w:spacing w:line="283" w:lineRule="atLeast"/>
      <w:jc w:val="both"/>
    </w:pPr>
    <w:rPr>
      <w:sz w:val="21"/>
      <w:szCs w:val="24"/>
    </w:rPr>
  </w:style>
  <w:style w:type="paragraph" w:customStyle="1" w:styleId="af0">
    <w:name w:val="(一)"/>
    <w:basedOn w:val="a"/>
    <w:pPr>
      <w:spacing w:line="283" w:lineRule="atLeast"/>
      <w:jc w:val="both"/>
    </w:pPr>
    <w:rPr>
      <w:sz w:val="21"/>
      <w:szCs w:val="24"/>
    </w:rPr>
  </w:style>
  <w:style w:type="paragraph" w:customStyle="1" w:styleId="21">
    <w:name w:val="標題 21"/>
    <w:basedOn w:val="a"/>
    <w:pPr>
      <w:widowControl/>
      <w:spacing w:before="263" w:after="140"/>
      <w:ind w:left="120"/>
      <w:outlineLvl w:val="2"/>
    </w:pPr>
    <w:rPr>
      <w:rFonts w:ascii="新細明體" w:hAnsi="新細明體" w:cs="新細明體"/>
      <w:color w:val="DE420E"/>
      <w:kern w:val="0"/>
      <w:szCs w:val="24"/>
    </w:rPr>
  </w:style>
  <w:style w:type="paragraph" w:styleId="af1">
    <w:name w:val="Block Text"/>
    <w:basedOn w:val="a"/>
    <w:pPr>
      <w:ind w:left="593" w:right="113" w:hanging="480"/>
      <w:jc w:val="both"/>
    </w:pPr>
    <w:rPr>
      <w:rFonts w:eastAsia="標楷體"/>
      <w:szCs w:val="24"/>
    </w:rPr>
  </w:style>
  <w:style w:type="paragraph" w:customStyle="1" w:styleId="af2">
    <w:name w:val="( 一)"/>
    <w:pPr>
      <w:suppressAutoHyphens/>
      <w:snapToGrid w:val="0"/>
      <w:spacing w:line="325" w:lineRule="exact"/>
      <w:ind w:left="100" w:hanging="100"/>
    </w:pPr>
    <w:rPr>
      <w:rFonts w:ascii="標楷體" w:eastAsia="標楷體" w:hAnsi="標楷體"/>
      <w:sz w:val="26"/>
    </w:rPr>
  </w:style>
  <w:style w:type="paragraph" w:customStyle="1" w:styleId="af3">
    <w:name w:val="字元"/>
    <w:basedOn w:val="a"/>
    <w:pPr>
      <w:widowControl/>
      <w:spacing w:after="160" w:line="240" w:lineRule="exact"/>
    </w:pPr>
    <w:rPr>
      <w:rFonts w:ascii="Tahoma" w:hAnsi="Tahoma"/>
      <w:kern w:val="0"/>
      <w:sz w:val="20"/>
      <w:lang w:eastAsia="en-US"/>
    </w:rPr>
  </w:style>
  <w:style w:type="paragraph" w:styleId="af4">
    <w:name w:val="List Bullet"/>
    <w:basedOn w:val="a"/>
    <w:autoRedefine/>
    <w:pPr>
      <w:snapToGrid w:val="0"/>
      <w:ind w:left="357" w:right="34" w:hanging="357"/>
    </w:pPr>
    <w:rPr>
      <w:szCs w:val="24"/>
    </w:rPr>
  </w:style>
  <w:style w:type="character" w:customStyle="1" w:styleId="af5">
    <w:name w:val="樣式 標楷體"/>
    <w:rPr>
      <w:rFonts w:ascii="標楷體" w:eastAsia="標楷體" w:hAnsi="標楷體"/>
      <w:sz w:val="28"/>
    </w:rPr>
  </w:style>
  <w:style w:type="character" w:customStyle="1" w:styleId="22">
    <w:name w:val="本文 2 字元"/>
    <w:rPr>
      <w:rFonts w:ascii="經典方新書" w:eastAsia="經典方新書" w:hAnsi="經典方新書"/>
      <w:color w:val="000080"/>
      <w:kern w:val="3"/>
      <w:sz w:val="24"/>
    </w:rPr>
  </w:style>
  <w:style w:type="paragraph" w:customStyle="1" w:styleId="yiv382615260yiv1951011183yiv616739342msonormal">
    <w:name w:val="yiv382615260yiv1951011183yiv616739342msonormal"/>
    <w:basedOn w:val="a"/>
    <w:pPr>
      <w:widowControl/>
      <w:spacing w:before="100" w:after="100"/>
    </w:pPr>
    <w:rPr>
      <w:rFonts w:ascii="新細明體" w:hAnsi="新細明體" w:cs="新細明體"/>
      <w:kern w:val="0"/>
      <w:szCs w:val="24"/>
    </w:rPr>
  </w:style>
  <w:style w:type="paragraph" w:customStyle="1" w:styleId="af6">
    <w:name w:val="壹目"/>
    <w:basedOn w:val="a"/>
    <w:pPr>
      <w:tabs>
        <w:tab w:val="right" w:leader="middleDot" w:pos="9000"/>
      </w:tabs>
      <w:spacing w:before="120" w:after="120"/>
      <w:outlineLvl w:val="0"/>
    </w:pPr>
    <w:rPr>
      <w:rFonts w:ascii="華康楷書體W5" w:eastAsia="華康楷書體W5" w:hAnsi="華康楷書體W5"/>
      <w:b/>
      <w:kern w:val="0"/>
      <w:sz w:val="32"/>
    </w:rPr>
  </w:style>
  <w:style w:type="character" w:customStyle="1" w:styleId="af7">
    <w:name w:val="頁尾 字元"/>
    <w:rPr>
      <w:kern w:val="3"/>
    </w:rPr>
  </w:style>
  <w:style w:type="paragraph" w:customStyle="1" w:styleId="10">
    <w:name w:val="字元1"/>
    <w:basedOn w:val="a"/>
    <w:pPr>
      <w:widowControl/>
      <w:spacing w:after="160" w:line="240" w:lineRule="exact"/>
    </w:pPr>
    <w:rPr>
      <w:rFonts w:ascii="Tahoma" w:hAnsi="Tahoma"/>
      <w:kern w:val="0"/>
      <w:sz w:val="20"/>
      <w:lang w:eastAsia="en-US"/>
    </w:rPr>
  </w:style>
  <w:style w:type="paragraph" w:customStyle="1" w:styleId="11">
    <w:name w:val="_摘1"/>
    <w:basedOn w:val="a"/>
    <w:pPr>
      <w:widowControl/>
      <w:spacing w:line="480" w:lineRule="exact"/>
      <w:ind w:left="1680" w:hanging="240"/>
      <w:jc w:val="both"/>
    </w:pPr>
    <w:rPr>
      <w:rFonts w:eastAsia="標楷體"/>
      <w:color w:val="008080"/>
      <w:kern w:val="0"/>
      <w:sz w:val="32"/>
      <w:szCs w:val="24"/>
    </w:rPr>
  </w:style>
  <w:style w:type="character" w:customStyle="1" w:styleId="HTMLTypewriter2">
    <w:name w:val="HTML Typewriter2"/>
    <w:rPr>
      <w:rFonts w:ascii="細明體" w:eastAsia="細明體" w:hAnsi="細明體" w:cs="細明體"/>
      <w:sz w:val="20"/>
      <w:szCs w:val="20"/>
    </w:rPr>
  </w:style>
  <w:style w:type="paragraph" w:styleId="af8">
    <w:name w:val="List Paragraph"/>
    <w:basedOn w:val="a"/>
    <w:link w:val="af9"/>
    <w:qFormat/>
    <w:pPr>
      <w:ind w:left="480"/>
    </w:pPr>
    <w:rPr>
      <w:rFonts w:ascii="Calibri" w:hAnsi="Calibri"/>
      <w:szCs w:val="22"/>
    </w:rPr>
  </w:style>
  <w:style w:type="paragraph" w:customStyle="1" w:styleId="12">
    <w:name w:val="(1)"/>
    <w:basedOn w:val="af2"/>
    <w:pPr>
      <w:jc w:val="both"/>
    </w:pPr>
  </w:style>
  <w:style w:type="paragraph" w:customStyle="1" w:styleId="110">
    <w:name w:val="字元 字元1 字元1 字元 字元 字元"/>
    <w:basedOn w:val="a"/>
    <w:pPr>
      <w:widowControl/>
      <w:spacing w:after="160" w:line="240" w:lineRule="exact"/>
    </w:pPr>
    <w:rPr>
      <w:rFonts w:ascii="Verdana" w:eastAsia="Times New Roman" w:hAnsi="Verdana" w:cs="Mangal"/>
      <w:sz w:val="20"/>
      <w:szCs w:val="24"/>
      <w:lang w:eastAsia="en-US" w:bidi="hi-IN"/>
    </w:rPr>
  </w:style>
  <w:style w:type="paragraph" w:customStyle="1" w:styleId="001-">
    <w:name w:val="001-壹"/>
    <w:basedOn w:val="a"/>
    <w:pPr>
      <w:snapToGrid w:val="0"/>
      <w:spacing w:line="320" w:lineRule="exact"/>
      <w:ind w:left="50" w:right="50"/>
      <w:jc w:val="both"/>
    </w:pPr>
    <w:rPr>
      <w:rFonts w:ascii="標楷體" w:eastAsia="標楷體" w:hAnsi="標楷體"/>
      <w:b/>
      <w:szCs w:val="24"/>
    </w:rPr>
  </w:style>
  <w:style w:type="paragraph" w:customStyle="1" w:styleId="001-0">
    <w:name w:val="001-一"/>
    <w:basedOn w:val="a"/>
    <w:pPr>
      <w:snapToGrid w:val="0"/>
      <w:spacing w:line="320" w:lineRule="exact"/>
      <w:ind w:left="296" w:right="50" w:hanging="200"/>
      <w:jc w:val="both"/>
    </w:pPr>
    <w:rPr>
      <w:rFonts w:ascii="標楷體" w:eastAsia="標楷體" w:hAnsi="標楷體"/>
      <w:szCs w:val="24"/>
    </w:rPr>
  </w:style>
  <w:style w:type="paragraph" w:customStyle="1" w:styleId="001-1">
    <w:name w:val="001-(一)"/>
    <w:basedOn w:val="a"/>
    <w:pPr>
      <w:snapToGrid w:val="0"/>
      <w:spacing w:line="320" w:lineRule="exact"/>
      <w:ind w:left="350" w:right="50" w:hanging="200"/>
      <w:jc w:val="both"/>
    </w:pPr>
    <w:rPr>
      <w:rFonts w:ascii="標楷體" w:eastAsia="標楷體" w:hAnsi="標楷體"/>
      <w:szCs w:val="24"/>
    </w:rPr>
  </w:style>
  <w:style w:type="paragraph" w:customStyle="1" w:styleId="002-1">
    <w:name w:val="002-1."/>
    <w:basedOn w:val="a"/>
    <w:pPr>
      <w:snapToGrid w:val="0"/>
      <w:spacing w:line="320" w:lineRule="exact"/>
      <w:ind w:left="370" w:right="130" w:hanging="240"/>
      <w:jc w:val="both"/>
    </w:pPr>
    <w:rPr>
      <w:rFonts w:ascii="標楷體" w:eastAsia="標楷體" w:hAnsi="標楷體"/>
      <w:color w:val="000000"/>
      <w:szCs w:val="28"/>
    </w:rPr>
  </w:style>
  <w:style w:type="character" w:customStyle="1" w:styleId="23">
    <w:name w:val="字元 字元2"/>
    <w:rPr>
      <w:rFonts w:ascii="經典方新書" w:eastAsia="經典方新書" w:hAnsi="經典方新書"/>
      <w:color w:val="000080"/>
      <w:kern w:val="3"/>
      <w:sz w:val="24"/>
    </w:rPr>
  </w:style>
  <w:style w:type="paragraph" w:customStyle="1" w:styleId="Default">
    <w:name w:val="Default"/>
    <w:pPr>
      <w:widowControl w:val="0"/>
      <w:suppressAutoHyphens/>
      <w:autoSpaceDE w:val="0"/>
    </w:pPr>
    <w:rPr>
      <w:rFonts w:ascii="標楷體o分糮.." w:eastAsia="標楷體o分糮.." w:hAnsi="標楷體o分糮.." w:cs="標楷體o分糮.."/>
      <w:color w:val="000000"/>
      <w:sz w:val="24"/>
      <w:szCs w:val="24"/>
    </w:rPr>
  </w:style>
  <w:style w:type="paragraph" w:customStyle="1" w:styleId="000-">
    <w:name w:val="000-單位標"/>
    <w:basedOn w:val="a"/>
    <w:pPr>
      <w:tabs>
        <w:tab w:val="left" w:pos="3686"/>
      </w:tabs>
      <w:snapToGrid w:val="0"/>
      <w:spacing w:before="50" w:after="50" w:line="280" w:lineRule="exact"/>
      <w:ind w:left="30" w:right="30"/>
      <w:jc w:val="center"/>
    </w:pPr>
    <w:rPr>
      <w:rFonts w:ascii="標楷體" w:eastAsia="標楷體" w:hAnsi="標楷體"/>
      <w:b/>
      <w:color w:val="000000"/>
      <w:sz w:val="36"/>
      <w:szCs w:val="36"/>
    </w:rPr>
  </w:style>
  <w:style w:type="character" w:customStyle="1" w:styleId="afa">
    <w:name w:val="圈圈數字"/>
    <w:rPr>
      <w:rFonts w:ascii="Arial Unicode MS" w:eastAsia="Arial Unicode MS" w:hAnsi="Arial Unicode MS" w:cs="Arial Unicode MS"/>
    </w:rPr>
  </w:style>
  <w:style w:type="paragraph" w:customStyle="1" w:styleId="001">
    <w:name w:val="001.全部標題"/>
    <w:basedOn w:val="a"/>
    <w:pPr>
      <w:snapToGrid w:val="0"/>
      <w:ind w:left="1640" w:hanging="320"/>
      <w:jc w:val="both"/>
    </w:pPr>
    <w:rPr>
      <w:rFonts w:ascii="標楷體" w:eastAsia="標楷體" w:hAnsi="標楷體"/>
      <w:sz w:val="32"/>
      <w:szCs w:val="32"/>
    </w:rPr>
  </w:style>
  <w:style w:type="character" w:customStyle="1" w:styleId="0010">
    <w:name w:val="001.全部標題 字元"/>
    <w:rPr>
      <w:rFonts w:ascii="標楷體" w:eastAsia="標楷體" w:hAnsi="標楷體"/>
      <w:kern w:val="3"/>
      <w:sz w:val="32"/>
      <w:szCs w:val="32"/>
    </w:rPr>
  </w:style>
  <w:style w:type="character" w:customStyle="1" w:styleId="af9">
    <w:name w:val="清單段落 字元"/>
    <w:link w:val="af8"/>
    <w:rsid w:val="00E01FAF"/>
    <w:rPr>
      <w:rFonts w:ascii="Calibri" w:hAnsi="Calibri"/>
      <w:kern w:val="3"/>
      <w:sz w:val="24"/>
      <w:szCs w:val="22"/>
    </w:rPr>
  </w:style>
  <w:style w:type="character" w:customStyle="1" w:styleId="a8">
    <w:name w:val="本文 字元"/>
    <w:link w:val="a7"/>
    <w:rsid w:val="00E01FAF"/>
    <w:rPr>
      <w:rFonts w:ascii="經典方新書" w:eastAsia="經典方新書" w:hAnsi="經典方新書"/>
      <w:kern w:val="3"/>
      <w:sz w:val="24"/>
    </w:rPr>
  </w:style>
  <w:style w:type="table" w:styleId="afb">
    <w:name w:val="Table Grid"/>
    <w:basedOn w:val="a1"/>
    <w:rsid w:val="008A45A6"/>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77A64"/>
    <w:pPr>
      <w:widowControl/>
      <w:suppressAutoHyphens w:val="0"/>
      <w:autoSpaceDN/>
      <w:spacing w:before="100" w:beforeAutospacing="1" w:after="100" w:afterAutospacing="1"/>
      <w:textAlignment w:val="auto"/>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731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871C6-4835-4B16-8A4C-F2210A09D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Pages>
  <Words>4963</Words>
  <Characters>28295</Characters>
  <Application>Microsoft Office Word</Application>
  <DocSecurity>0</DocSecurity>
  <Lines>235</Lines>
  <Paragraphs>66</Paragraphs>
  <ScaleCrop>false</ScaleCrop>
  <Company/>
  <LinksUpToDate>false</LinksUpToDate>
  <CharactersWithSpaces>33192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高雄市政府施政工作報告　　　（八十八年七月至八十九年十二月）　　　　　　　承辦機關：教育局</dc:title>
  <dc:creator>home</dc:creator>
  <cp:lastModifiedBy>芳如 林</cp:lastModifiedBy>
  <cp:revision>134</cp:revision>
  <cp:lastPrinted>2024-01-10T03:24:00Z</cp:lastPrinted>
  <dcterms:created xsi:type="dcterms:W3CDTF">2025-01-09T06:58:00Z</dcterms:created>
  <dcterms:modified xsi:type="dcterms:W3CDTF">2025-04-29T12:58:00Z</dcterms:modified>
</cp:coreProperties>
</file>