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57" w:rsidRPr="00D71372" w:rsidRDefault="006C3EAE" w:rsidP="00F73FD7">
      <w:pPr>
        <w:pStyle w:val="000-"/>
        <w:overflowPunct w:val="0"/>
        <w:spacing w:before="180" w:after="180" w:line="360" w:lineRule="exact"/>
        <w:ind w:left="78" w:right="78"/>
        <w:rPr>
          <w:snapToGrid w:val="0"/>
          <w:color w:val="000000" w:themeColor="text1"/>
          <w:kern w:val="0"/>
          <w:sz w:val="40"/>
          <w:szCs w:val="40"/>
        </w:rPr>
      </w:pPr>
      <w:r w:rsidRPr="00D71372">
        <w:rPr>
          <w:rFonts w:hint="eastAsia"/>
          <w:snapToGrid w:val="0"/>
          <w:color w:val="000000" w:themeColor="text1"/>
          <w:kern w:val="0"/>
          <w:sz w:val="40"/>
          <w:szCs w:val="40"/>
        </w:rPr>
        <w:t>高雄市政府</w:t>
      </w:r>
      <w:r w:rsidR="00517C3C" w:rsidRPr="00D71372">
        <w:rPr>
          <w:rFonts w:hint="eastAsia"/>
          <w:snapToGrid w:val="0"/>
          <w:color w:val="000000" w:themeColor="text1"/>
          <w:kern w:val="0"/>
          <w:sz w:val="40"/>
          <w:szCs w:val="40"/>
        </w:rPr>
        <w:t>警察局</w:t>
      </w:r>
      <w:proofErr w:type="gramStart"/>
      <w:r w:rsidR="00330F41" w:rsidRPr="00D71372">
        <w:rPr>
          <w:rFonts w:hint="eastAsia"/>
          <w:snapToGrid w:val="0"/>
          <w:color w:val="000000" w:themeColor="text1"/>
          <w:kern w:val="0"/>
          <w:sz w:val="40"/>
          <w:szCs w:val="40"/>
        </w:rPr>
        <w:t>111</w:t>
      </w:r>
      <w:proofErr w:type="gramEnd"/>
      <w:r w:rsidR="00F67857" w:rsidRPr="00D71372">
        <w:rPr>
          <w:rFonts w:hint="eastAsia"/>
          <w:snapToGrid w:val="0"/>
          <w:color w:val="000000" w:themeColor="text1"/>
          <w:kern w:val="0"/>
          <w:sz w:val="40"/>
          <w:szCs w:val="40"/>
        </w:rPr>
        <w:t>年度施政績效成果報告</w:t>
      </w:r>
    </w:p>
    <w:tbl>
      <w:tblPr>
        <w:tblW w:w="993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firstRow="0" w:lastRow="0" w:firstColumn="0" w:lastColumn="0" w:noHBand="0" w:noVBand="0"/>
      </w:tblPr>
      <w:tblGrid>
        <w:gridCol w:w="2534"/>
        <w:gridCol w:w="7403"/>
      </w:tblGrid>
      <w:tr w:rsidR="00D71372" w:rsidRPr="00D71372" w:rsidTr="007214BE">
        <w:trPr>
          <w:trHeight w:val="652"/>
          <w:tblHeader/>
          <w:jc w:val="center"/>
        </w:trPr>
        <w:tc>
          <w:tcPr>
            <w:tcW w:w="1275" w:type="pct"/>
            <w:vAlign w:val="center"/>
          </w:tcPr>
          <w:p w:rsidR="00F67857" w:rsidRPr="00D71372" w:rsidRDefault="00F67857" w:rsidP="001873E7">
            <w:pPr>
              <w:pStyle w:val="000-"/>
              <w:overflowPunct w:val="0"/>
              <w:spacing w:beforeLines="0" w:afterLines="0" w:line="360" w:lineRule="exact"/>
              <w:ind w:leftChars="50" w:left="130" w:rightChars="50" w:right="130"/>
              <w:rPr>
                <w:snapToGrid w:val="0"/>
                <w:color w:val="000000" w:themeColor="text1"/>
                <w:kern w:val="0"/>
                <w:sz w:val="24"/>
                <w:szCs w:val="24"/>
              </w:rPr>
            </w:pPr>
            <w:r w:rsidRPr="00D71372">
              <w:rPr>
                <w:rFonts w:hint="eastAsia"/>
                <w:snapToGrid w:val="0"/>
                <w:color w:val="000000" w:themeColor="text1"/>
                <w:kern w:val="0"/>
                <w:sz w:val="28"/>
                <w:szCs w:val="28"/>
              </w:rPr>
              <w:t>重要施政項目</w:t>
            </w:r>
          </w:p>
        </w:tc>
        <w:tc>
          <w:tcPr>
            <w:tcW w:w="3725" w:type="pct"/>
            <w:vAlign w:val="center"/>
          </w:tcPr>
          <w:p w:rsidR="00F67857" w:rsidRPr="00D71372" w:rsidRDefault="00F67857" w:rsidP="001873E7">
            <w:pPr>
              <w:pStyle w:val="000-"/>
              <w:overflowPunct w:val="0"/>
              <w:spacing w:beforeLines="0" w:afterLines="0" w:line="360" w:lineRule="exact"/>
              <w:ind w:leftChars="50" w:left="130" w:rightChars="50" w:right="130"/>
              <w:rPr>
                <w:snapToGrid w:val="0"/>
                <w:color w:val="000000" w:themeColor="text1"/>
                <w:kern w:val="0"/>
                <w:sz w:val="24"/>
                <w:szCs w:val="24"/>
              </w:rPr>
            </w:pPr>
            <w:r w:rsidRPr="00D71372">
              <w:rPr>
                <w:rFonts w:hint="eastAsia"/>
                <w:snapToGrid w:val="0"/>
                <w:color w:val="000000" w:themeColor="text1"/>
                <w:kern w:val="0"/>
                <w:sz w:val="28"/>
                <w:szCs w:val="28"/>
              </w:rPr>
              <w:t>執　　行　　成　　果    與    效    益</w:t>
            </w:r>
          </w:p>
        </w:tc>
      </w:tr>
      <w:tr w:rsidR="00D14143" w:rsidRPr="00D71372" w:rsidTr="007214BE">
        <w:trPr>
          <w:trHeight w:val="12895"/>
          <w:jc w:val="center"/>
        </w:trPr>
        <w:tc>
          <w:tcPr>
            <w:tcW w:w="1275" w:type="pct"/>
          </w:tcPr>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壹、</w:t>
            </w:r>
            <w:r w:rsidRPr="00D71372">
              <w:rPr>
                <w:rFonts w:hint="eastAsia"/>
                <w:b/>
                <w:color w:val="000000" w:themeColor="text1"/>
              </w:rPr>
              <w:t>自治</w:t>
            </w:r>
            <w:r w:rsidRPr="00D71372">
              <w:rPr>
                <w:rFonts w:cs="華康楷書體W7" w:hint="eastAsia"/>
                <w:b/>
                <w:snapToGrid w:val="0"/>
                <w:color w:val="000000" w:themeColor="text1"/>
                <w:kern w:val="0"/>
              </w:rPr>
              <w:t>行政</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一、行政</w:t>
            </w:r>
            <w:r w:rsidRPr="00D71372">
              <w:rPr>
                <w:rFonts w:cs="新細明體" w:hint="eastAsia"/>
                <w:color w:val="000000" w:themeColor="text1"/>
                <w:kern w:val="0"/>
              </w:rPr>
              <w:t>管理</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w:t>
            </w:r>
            <w:r w:rsidRPr="00D71372">
              <w:rPr>
                <w:rFonts w:hint="eastAsia"/>
                <w:color w:val="000000" w:themeColor="text1"/>
                <w:kern w:val="0"/>
              </w:rPr>
              <w:t>公文</w:t>
            </w:r>
            <w:r w:rsidRPr="00D71372">
              <w:rPr>
                <w:rFonts w:hint="eastAsia"/>
                <w:snapToGrid w:val="0"/>
                <w:color w:val="000000" w:themeColor="text1"/>
                <w:kern w:val="0"/>
              </w:rPr>
              <w:t>查詢</w:t>
            </w: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w:t>
            </w:r>
            <w:r w:rsidRPr="00D71372">
              <w:rPr>
                <w:rFonts w:hint="eastAsia"/>
                <w:color w:val="000000" w:themeColor="text1"/>
                <w:kern w:val="0"/>
              </w:rPr>
              <w:t>重要</w:t>
            </w:r>
            <w:r w:rsidRPr="00D71372">
              <w:rPr>
                <w:rFonts w:hint="eastAsia"/>
                <w:snapToGrid w:val="0"/>
                <w:color w:val="000000" w:themeColor="text1"/>
                <w:kern w:val="0"/>
              </w:rPr>
              <w:t>案件列管</w:t>
            </w: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D629B8" w:rsidRPr="00D71372" w:rsidRDefault="00D629B8"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w:t>
            </w:r>
            <w:r w:rsidRPr="00D71372">
              <w:rPr>
                <w:rFonts w:hint="eastAsia"/>
                <w:color w:val="000000" w:themeColor="text1"/>
              </w:rPr>
              <w:t>業務</w:t>
            </w:r>
            <w:r w:rsidRPr="00D71372">
              <w:rPr>
                <w:rFonts w:hint="eastAsia"/>
                <w:snapToGrid w:val="0"/>
                <w:color w:val="000000" w:themeColor="text1"/>
                <w:kern w:val="0"/>
              </w:rPr>
              <w:t>行政</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w:t>
            </w:r>
            <w:r w:rsidRPr="00D71372">
              <w:rPr>
                <w:rFonts w:hint="eastAsia"/>
                <w:color w:val="000000" w:themeColor="text1"/>
                <w:kern w:val="0"/>
              </w:rPr>
              <w:t>秘書</w:t>
            </w:r>
            <w:r w:rsidRPr="00D71372">
              <w:rPr>
                <w:rFonts w:hint="eastAsia"/>
                <w:snapToGrid w:val="0"/>
                <w:color w:val="000000" w:themeColor="text1"/>
                <w:kern w:val="0"/>
              </w:rPr>
              <w:t>業務</w:t>
            </w: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507E78" w:rsidRPr="00D71372" w:rsidRDefault="00507E78" w:rsidP="003C5696">
            <w:pPr>
              <w:overflowPunct w:val="0"/>
              <w:spacing w:line="300" w:lineRule="exact"/>
              <w:ind w:rightChars="50" w:right="130"/>
              <w:rPr>
                <w:rFonts w:hAnsi="標楷體"/>
                <w:snapToGrid w:val="0"/>
                <w:color w:val="000000" w:themeColor="text1"/>
                <w:kern w:val="0"/>
                <w:sz w:val="24"/>
              </w:rPr>
            </w:pPr>
          </w:p>
          <w:p w:rsidR="0078778D" w:rsidRPr="00D71372" w:rsidRDefault="0078778D"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(二)法制業務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E60D1A" w:rsidRPr="00D71372" w:rsidRDefault="00E60D1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E60D1A" w:rsidRPr="00D71372" w:rsidRDefault="00E60D1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w:t>
            </w:r>
            <w:r w:rsidRPr="00D71372">
              <w:rPr>
                <w:rFonts w:hint="eastAsia"/>
                <w:color w:val="000000" w:themeColor="text1"/>
                <w:kern w:val="0"/>
              </w:rPr>
              <w:t>人事管理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9091E" w:rsidRPr="00D71372" w:rsidRDefault="0069091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9091E" w:rsidRPr="00D71372" w:rsidRDefault="0069091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(四)會計業務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7033" w:rsidRPr="00D71372" w:rsidRDefault="005E70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81E09" w:rsidRPr="00D71372" w:rsidRDefault="00181E09" w:rsidP="003C5696">
            <w:pPr>
              <w:pStyle w:val="001-1"/>
              <w:spacing w:line="300" w:lineRule="exact"/>
              <w:ind w:leftChars="180" w:left="996" w:right="130" w:hangingChars="220" w:hanging="528"/>
              <w:rPr>
                <w:snapToGrid w:val="0"/>
                <w:color w:val="000000" w:themeColor="text1"/>
                <w:kern w:val="0"/>
              </w:rPr>
            </w:pPr>
          </w:p>
          <w:p w:rsidR="00181E09" w:rsidRPr="00D71372" w:rsidRDefault="00181E09" w:rsidP="003C5696">
            <w:pPr>
              <w:pStyle w:val="001-1"/>
              <w:spacing w:line="300" w:lineRule="exact"/>
              <w:ind w:leftChars="0" w:right="130" w:firstLineChars="0" w:firstLine="0"/>
              <w:rPr>
                <w:snapToGrid w:val="0"/>
                <w:color w:val="000000" w:themeColor="text1"/>
                <w:kern w:val="0"/>
              </w:rPr>
            </w:pPr>
          </w:p>
          <w:p w:rsidR="00FC7B07" w:rsidRPr="00D71372" w:rsidRDefault="00FC7B07" w:rsidP="003C5696">
            <w:pPr>
              <w:pStyle w:val="001-1"/>
              <w:spacing w:line="300" w:lineRule="exact"/>
              <w:ind w:leftChars="180" w:left="996" w:right="130" w:hangingChars="220" w:hanging="528"/>
              <w:rPr>
                <w:snapToGrid w:val="0"/>
                <w:color w:val="000000" w:themeColor="text1"/>
                <w:kern w:val="0"/>
              </w:rPr>
            </w:pPr>
          </w:p>
          <w:p w:rsidR="00FC7B07" w:rsidRPr="00D71372" w:rsidRDefault="00FC7B07"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B019EC" w:rsidRPr="00D71372" w:rsidRDefault="00B019EC" w:rsidP="003C5696">
            <w:pPr>
              <w:pStyle w:val="001-1"/>
              <w:spacing w:line="300" w:lineRule="exact"/>
              <w:ind w:leftChars="180" w:left="996" w:right="130" w:hangingChars="220" w:hanging="528"/>
              <w:rPr>
                <w:snapToGrid w:val="0"/>
                <w:color w:val="000000" w:themeColor="text1"/>
                <w:kern w:val="0"/>
              </w:rPr>
            </w:pPr>
          </w:p>
          <w:p w:rsidR="00753219" w:rsidRPr="00D71372" w:rsidRDefault="00753219" w:rsidP="003C5696">
            <w:pPr>
              <w:pStyle w:val="001-1"/>
              <w:spacing w:line="300" w:lineRule="exact"/>
              <w:ind w:leftChars="180" w:left="996" w:right="130" w:hangingChars="220" w:hanging="528"/>
              <w:rPr>
                <w:snapToGrid w:val="0"/>
                <w:color w:val="000000" w:themeColor="text1"/>
                <w:kern w:val="0"/>
              </w:rPr>
            </w:pPr>
          </w:p>
          <w:p w:rsidR="00B37769" w:rsidRDefault="00B37769" w:rsidP="003C5696">
            <w:pPr>
              <w:pStyle w:val="001-1"/>
              <w:spacing w:line="300" w:lineRule="exact"/>
              <w:ind w:leftChars="18" w:left="196" w:right="130" w:hangingChars="62" w:hanging="149"/>
              <w:rPr>
                <w:snapToGrid w:val="0"/>
                <w:color w:val="000000" w:themeColor="text1"/>
                <w:kern w:val="0"/>
              </w:rPr>
            </w:pPr>
          </w:p>
          <w:p w:rsidR="00D71372" w:rsidRPr="00D71372" w:rsidRDefault="00D71372" w:rsidP="003C5696">
            <w:pPr>
              <w:pStyle w:val="001-1"/>
              <w:spacing w:line="300" w:lineRule="exact"/>
              <w:ind w:leftChars="18" w:left="196" w:right="130" w:hangingChars="62" w:hanging="149"/>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w:t>
            </w:r>
            <w:r w:rsidRPr="00D71372">
              <w:rPr>
                <w:rFonts w:hint="eastAsia"/>
                <w:color w:val="000000" w:themeColor="text1"/>
                <w:kern w:val="0"/>
              </w:rPr>
              <w:t>統計業務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B00A8" w:rsidRPr="00D71372" w:rsidRDefault="003B00A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B00A8" w:rsidRPr="00D71372" w:rsidRDefault="003B00A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B00A8" w:rsidRPr="00D71372" w:rsidRDefault="003B00A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F546F" w:rsidRPr="00D71372" w:rsidRDefault="009F546F"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w:t>
            </w:r>
            <w:r w:rsidRPr="00D71372">
              <w:rPr>
                <w:rFonts w:hint="eastAsia"/>
                <w:color w:val="000000" w:themeColor="text1"/>
                <w:kern w:val="0"/>
              </w:rPr>
              <w:t>政風業務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332F7" w:rsidRPr="00D71372" w:rsidRDefault="005332F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567CE" w:rsidRPr="00D71372" w:rsidRDefault="00C567C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75790" w:rsidRPr="00D71372" w:rsidRDefault="00075790" w:rsidP="003C5696">
            <w:pPr>
              <w:overflowPunct w:val="0"/>
              <w:spacing w:line="300" w:lineRule="exact"/>
              <w:ind w:rightChars="50" w:right="13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6B576C" w:rsidRPr="00D71372" w:rsidRDefault="006B576C" w:rsidP="003C5696">
            <w:pPr>
              <w:spacing w:line="300" w:lineRule="exact"/>
              <w:ind w:leftChars="20" w:left="52" w:rightChars="50" w:right="130" w:firstLineChars="150" w:firstLine="360"/>
              <w:rPr>
                <w:rFonts w:hAnsi="標楷體"/>
                <w:snapToGrid w:val="0"/>
                <w:color w:val="000000" w:themeColor="text1"/>
                <w:kern w:val="0"/>
                <w:sz w:val="24"/>
              </w:rPr>
            </w:pPr>
          </w:p>
          <w:p w:rsidR="006B576C" w:rsidRPr="00D71372" w:rsidRDefault="006B576C" w:rsidP="003C5696">
            <w:pPr>
              <w:spacing w:line="300" w:lineRule="exact"/>
              <w:ind w:leftChars="20" w:left="52" w:rightChars="50" w:right="130" w:firstLineChars="150" w:firstLine="360"/>
              <w:rPr>
                <w:rFonts w:hAnsi="標楷體"/>
                <w:snapToGrid w:val="0"/>
                <w:color w:val="000000" w:themeColor="text1"/>
                <w:kern w:val="0"/>
                <w:sz w:val="24"/>
              </w:rPr>
            </w:pPr>
          </w:p>
          <w:p w:rsidR="006B576C" w:rsidRPr="00D71372" w:rsidRDefault="006B576C" w:rsidP="003C5696">
            <w:pPr>
              <w:spacing w:line="300" w:lineRule="exact"/>
              <w:ind w:leftChars="20" w:left="52" w:rightChars="50" w:right="130" w:firstLineChars="150" w:firstLine="360"/>
              <w:rPr>
                <w:rFonts w:hAnsi="標楷體"/>
                <w:snapToGrid w:val="0"/>
                <w:color w:val="000000" w:themeColor="text1"/>
                <w:kern w:val="0"/>
                <w:sz w:val="24"/>
              </w:rPr>
            </w:pPr>
          </w:p>
          <w:p w:rsidR="006B576C" w:rsidRPr="00D71372" w:rsidRDefault="006B576C" w:rsidP="003C5696">
            <w:pPr>
              <w:spacing w:line="300" w:lineRule="exact"/>
              <w:ind w:leftChars="20" w:left="52" w:rightChars="50" w:right="130" w:firstLineChars="150" w:firstLine="360"/>
              <w:rPr>
                <w:rFonts w:hAnsi="標楷體"/>
                <w:snapToGrid w:val="0"/>
                <w:color w:val="000000" w:themeColor="text1"/>
                <w:kern w:val="0"/>
                <w:sz w:val="24"/>
              </w:rPr>
            </w:pPr>
          </w:p>
          <w:p w:rsidR="006B576C" w:rsidRPr="00D71372" w:rsidRDefault="006B576C" w:rsidP="003C5696">
            <w:pPr>
              <w:spacing w:line="300" w:lineRule="exact"/>
              <w:ind w:leftChars="20" w:left="52" w:rightChars="50" w:right="130" w:firstLineChars="150" w:firstLine="360"/>
              <w:rPr>
                <w:rFonts w:hAnsi="標楷體"/>
                <w:snapToGrid w:val="0"/>
                <w:color w:val="000000" w:themeColor="text1"/>
                <w:kern w:val="0"/>
                <w:sz w:val="24"/>
              </w:rPr>
            </w:pPr>
          </w:p>
          <w:p w:rsidR="00D206F7" w:rsidRPr="00D71372" w:rsidRDefault="00D206F7" w:rsidP="003C5696">
            <w:pPr>
              <w:spacing w:line="300" w:lineRule="exact"/>
              <w:ind w:leftChars="20" w:left="52" w:rightChars="50" w:right="130" w:firstLineChars="150" w:firstLine="36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三、公關業務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w:t>
            </w:r>
            <w:r w:rsidR="0083536A" w:rsidRPr="00D71372">
              <w:rPr>
                <w:rFonts w:hint="eastAsia"/>
                <w:color w:val="000000" w:themeColor="text1"/>
                <w:kern w:val="0"/>
              </w:rPr>
              <w:t>警政</w:t>
            </w:r>
            <w:r w:rsidR="0083536A" w:rsidRPr="00D71372">
              <w:rPr>
                <w:rFonts w:hint="eastAsia"/>
                <w:snapToGrid w:val="0"/>
                <w:color w:val="000000" w:themeColor="text1"/>
                <w:kern w:val="0"/>
              </w:rPr>
              <w:t>新聞發布</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D5DAD" w:rsidRPr="00D71372" w:rsidRDefault="006D5D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w:t>
            </w:r>
            <w:r w:rsidRPr="00D71372">
              <w:rPr>
                <w:rFonts w:hint="eastAsia"/>
                <w:color w:val="000000" w:themeColor="text1"/>
                <w:kern w:val="0"/>
              </w:rPr>
              <w:t>公共關係</w:t>
            </w:r>
            <w:r w:rsidRPr="00D71372">
              <w:rPr>
                <w:rFonts w:hint="eastAsia"/>
                <w:snapToGrid w:val="0"/>
                <w:color w:val="000000" w:themeColor="text1"/>
                <w:kern w:val="0"/>
              </w:rPr>
              <w:t>之加強</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9091E" w:rsidRPr="00D71372" w:rsidRDefault="0069091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73FD7" w:rsidRPr="00D71372" w:rsidRDefault="00F73FD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四、資訊業務</w:t>
            </w:r>
          </w:p>
          <w:p w:rsidR="00CD7957" w:rsidRPr="00D71372" w:rsidRDefault="00CD7957" w:rsidP="003C5696">
            <w:pPr>
              <w:pStyle w:val="001-0"/>
              <w:spacing w:line="300" w:lineRule="exact"/>
              <w:ind w:leftChars="150" w:left="870" w:right="130" w:hanging="480"/>
              <w:rPr>
                <w:color w:val="000000" w:themeColor="text1"/>
              </w:rPr>
            </w:pPr>
            <w:r w:rsidRPr="00D71372">
              <w:rPr>
                <w:rFonts w:hint="eastAsia"/>
                <w:color w:val="000000" w:themeColor="text1"/>
              </w:rPr>
              <w:t>(</w:t>
            </w:r>
            <w:proofErr w:type="gramStart"/>
            <w:r w:rsidRPr="00D71372">
              <w:rPr>
                <w:rFonts w:hint="eastAsia"/>
                <w:color w:val="000000" w:themeColor="text1"/>
              </w:rPr>
              <w:t>一</w:t>
            </w:r>
            <w:proofErr w:type="gramEnd"/>
            <w:r w:rsidRPr="00D71372">
              <w:rPr>
                <w:rFonts w:hint="eastAsia"/>
                <w:color w:val="000000" w:themeColor="text1"/>
              </w:rPr>
              <w:t>)</w:t>
            </w:r>
            <w:r w:rsidRPr="00D71372">
              <w:rPr>
                <w:rFonts w:hint="eastAsia"/>
                <w:color w:val="000000" w:themeColor="text1"/>
                <w:kern w:val="0"/>
              </w:rPr>
              <w:t>軟體發展</w:t>
            </w:r>
            <w:r w:rsidRPr="00D71372">
              <w:rPr>
                <w:rFonts w:hint="eastAsia"/>
                <w:color w:val="000000" w:themeColor="text1"/>
              </w:rPr>
              <w:t>與維護</w:t>
            </w: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rightChars="50" w:right="130"/>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BB1547" w:rsidRPr="00D71372" w:rsidRDefault="00BB154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pStyle w:val="001-0"/>
              <w:spacing w:line="300" w:lineRule="exact"/>
              <w:ind w:leftChars="150" w:left="870" w:right="130" w:hanging="480"/>
              <w:rPr>
                <w:color w:val="000000" w:themeColor="text1"/>
              </w:rPr>
            </w:pPr>
            <w:r w:rsidRPr="00D71372">
              <w:rPr>
                <w:rFonts w:hint="eastAsia"/>
                <w:color w:val="000000" w:themeColor="text1"/>
              </w:rPr>
              <w:t>(二)</w:t>
            </w:r>
            <w:r w:rsidRPr="00D71372">
              <w:rPr>
                <w:rFonts w:hint="eastAsia"/>
                <w:color w:val="000000" w:themeColor="text1"/>
                <w:kern w:val="0"/>
              </w:rPr>
              <w:t>網路</w:t>
            </w:r>
            <w:r w:rsidRPr="00D71372">
              <w:rPr>
                <w:rFonts w:hint="eastAsia"/>
                <w:color w:val="000000" w:themeColor="text1"/>
              </w:rPr>
              <w:t>維護</w:t>
            </w:r>
          </w:p>
          <w:p w:rsidR="00F05CB4" w:rsidRPr="00D71372" w:rsidRDefault="00CB7B2A" w:rsidP="003C5696">
            <w:pPr>
              <w:spacing w:line="300" w:lineRule="exact"/>
              <w:ind w:rightChars="50" w:right="130"/>
              <w:rPr>
                <w:rFonts w:hAnsi="標楷體"/>
                <w:color w:val="000000" w:themeColor="text1"/>
                <w:sz w:val="24"/>
              </w:rPr>
            </w:pPr>
            <w:r w:rsidRPr="00D71372">
              <w:rPr>
                <w:rFonts w:hAnsi="標楷體" w:hint="eastAsia"/>
                <w:color w:val="000000" w:themeColor="text1"/>
                <w:sz w:val="24"/>
              </w:rPr>
              <w:t xml:space="preserve">   </w:t>
            </w: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F05CB4" w:rsidRPr="00D71372" w:rsidRDefault="00F05CB4" w:rsidP="003C5696">
            <w:pPr>
              <w:spacing w:line="300" w:lineRule="exact"/>
              <w:ind w:rightChars="50" w:right="130"/>
              <w:rPr>
                <w:rFonts w:hAnsi="標楷體"/>
                <w:color w:val="000000" w:themeColor="text1"/>
                <w:sz w:val="24"/>
              </w:rPr>
            </w:pPr>
          </w:p>
          <w:p w:rsidR="001D373D" w:rsidRPr="00D71372" w:rsidRDefault="001D373D" w:rsidP="003C5696">
            <w:pPr>
              <w:spacing w:line="300" w:lineRule="exact"/>
              <w:ind w:rightChars="50" w:right="130"/>
              <w:rPr>
                <w:rFonts w:hAnsi="標楷體"/>
                <w:color w:val="000000" w:themeColor="text1"/>
                <w:sz w:val="24"/>
              </w:rPr>
            </w:pPr>
          </w:p>
          <w:p w:rsidR="00CD7957" w:rsidRPr="00D71372" w:rsidRDefault="00CD7957" w:rsidP="003C5696">
            <w:pPr>
              <w:pStyle w:val="001-0"/>
              <w:spacing w:line="300" w:lineRule="exact"/>
              <w:ind w:leftChars="150" w:left="870" w:right="130" w:hanging="480"/>
              <w:rPr>
                <w:color w:val="000000" w:themeColor="text1"/>
              </w:rPr>
            </w:pPr>
            <w:r w:rsidRPr="00D71372">
              <w:rPr>
                <w:rFonts w:hint="eastAsia"/>
                <w:color w:val="000000" w:themeColor="text1"/>
              </w:rPr>
              <w:t>(三)</w:t>
            </w:r>
            <w:r w:rsidRPr="00D71372">
              <w:rPr>
                <w:rFonts w:hint="eastAsia"/>
                <w:color w:val="000000" w:themeColor="text1"/>
                <w:kern w:val="0"/>
              </w:rPr>
              <w:t>資通安全</w:t>
            </w:r>
            <w:r w:rsidRPr="00D71372">
              <w:rPr>
                <w:rFonts w:hint="eastAsia"/>
                <w:color w:val="000000" w:themeColor="text1"/>
              </w:rPr>
              <w:t>維護</w:t>
            </w: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F05CB4" w:rsidRPr="00D71372" w:rsidRDefault="00F05CB4"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spacing w:line="300" w:lineRule="exact"/>
              <w:ind w:leftChars="150" w:left="918" w:rightChars="50" w:right="130" w:hangingChars="220" w:hanging="528"/>
              <w:rPr>
                <w:rFonts w:hAnsi="標楷體"/>
                <w:color w:val="000000" w:themeColor="text1"/>
                <w:sz w:val="24"/>
              </w:rPr>
            </w:pPr>
          </w:p>
          <w:p w:rsidR="001D373D" w:rsidRPr="00D71372" w:rsidRDefault="001D373D" w:rsidP="003C5696">
            <w:pPr>
              <w:spacing w:line="300" w:lineRule="exact"/>
              <w:ind w:leftChars="150" w:left="918" w:rightChars="50" w:right="130" w:hangingChars="220" w:hanging="528"/>
              <w:rPr>
                <w:rFonts w:hAnsi="標楷體"/>
                <w:color w:val="000000" w:themeColor="text1"/>
                <w:sz w:val="24"/>
              </w:rPr>
            </w:pPr>
          </w:p>
          <w:p w:rsidR="00CD7957" w:rsidRPr="00D71372" w:rsidRDefault="00CD7957" w:rsidP="003C5696">
            <w:pPr>
              <w:pStyle w:val="001-0"/>
              <w:spacing w:line="300" w:lineRule="exact"/>
              <w:ind w:leftChars="150" w:left="870" w:right="130" w:hanging="480"/>
              <w:rPr>
                <w:color w:val="000000" w:themeColor="text1"/>
              </w:rPr>
            </w:pPr>
            <w:r w:rsidRPr="00D71372">
              <w:rPr>
                <w:rFonts w:hint="eastAsia"/>
                <w:color w:val="000000" w:themeColor="text1"/>
              </w:rPr>
              <w:t>(四)資訊教育與訓練</w:t>
            </w: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pStyle w:val="001-0"/>
              <w:spacing w:line="300" w:lineRule="exact"/>
              <w:ind w:leftChars="150" w:left="870" w:right="130" w:hanging="480"/>
              <w:rPr>
                <w:color w:val="000000" w:themeColor="text1"/>
              </w:rPr>
            </w:pPr>
            <w:r w:rsidRPr="00D71372">
              <w:rPr>
                <w:rFonts w:hint="eastAsia"/>
                <w:color w:val="000000" w:themeColor="text1"/>
              </w:rPr>
              <w:t>(五)運用Line社群通訊軟體，回應市民更多元的聲音</w:t>
            </w:r>
          </w:p>
          <w:p w:rsidR="00CD7957" w:rsidRPr="00D71372" w:rsidRDefault="00CD7957" w:rsidP="003C5696">
            <w:pPr>
              <w:spacing w:line="300" w:lineRule="exact"/>
              <w:ind w:leftChars="150" w:left="870" w:rightChars="50" w:right="130" w:hangingChars="200" w:hanging="480"/>
              <w:rPr>
                <w:rFonts w:hAnsi="標楷體"/>
                <w:color w:val="000000" w:themeColor="text1"/>
                <w:sz w:val="24"/>
              </w:rPr>
            </w:pPr>
          </w:p>
          <w:p w:rsidR="00CD7957" w:rsidRPr="00D71372" w:rsidRDefault="00CD7957" w:rsidP="003C5696">
            <w:pPr>
              <w:spacing w:line="300" w:lineRule="exact"/>
              <w:ind w:rightChars="50" w:right="130"/>
              <w:rPr>
                <w:rFonts w:hAnsi="標楷體"/>
                <w:color w:val="000000" w:themeColor="text1"/>
                <w:sz w:val="24"/>
              </w:rPr>
            </w:pPr>
          </w:p>
          <w:p w:rsidR="00CD7957" w:rsidRPr="00D71372" w:rsidRDefault="00CD7957" w:rsidP="003C5696">
            <w:pPr>
              <w:pStyle w:val="001-0"/>
              <w:spacing w:line="300" w:lineRule="exact"/>
              <w:ind w:leftChars="150" w:left="870" w:right="130" w:hanging="480"/>
              <w:rPr>
                <w:color w:val="000000" w:themeColor="text1"/>
              </w:rPr>
            </w:pPr>
            <w:r w:rsidRPr="00D71372">
              <w:rPr>
                <w:rFonts w:hint="eastAsia"/>
                <w:color w:val="000000" w:themeColor="text1"/>
              </w:rPr>
              <w:t>(六)推動業務表格電子化</w:t>
            </w:r>
          </w:p>
          <w:p w:rsidR="005E3E1E" w:rsidRPr="00D71372" w:rsidRDefault="005E3E1E" w:rsidP="003C5696">
            <w:pPr>
              <w:pStyle w:val="af1"/>
              <w:kinsoku/>
              <w:overflowPunct w:val="0"/>
              <w:adjustRightInd w:val="0"/>
              <w:snapToGrid w:val="0"/>
              <w:spacing w:line="300" w:lineRule="exact"/>
              <w:ind w:leftChars="0" w:rightChars="50" w:right="130"/>
              <w:rPr>
                <w:rFonts w:ascii="標楷體" w:eastAsia="標楷體" w:hAnsi="標楷體" w:cs="華康楷書體W7"/>
                <w:b/>
                <w:snapToGrid w:val="0"/>
                <w:color w:val="000000" w:themeColor="text1"/>
                <w:kern w:val="0"/>
                <w:sz w:val="24"/>
              </w:rPr>
            </w:pPr>
          </w:p>
          <w:p w:rsidR="005163AD" w:rsidRPr="00D71372" w:rsidRDefault="005163AD"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995B22" w:rsidRPr="00D71372" w:rsidRDefault="00995B22" w:rsidP="003C5696">
            <w:pPr>
              <w:spacing w:line="300" w:lineRule="exact"/>
              <w:ind w:leftChars="50" w:left="130" w:rightChars="50" w:right="130"/>
              <w:rPr>
                <w:rFonts w:hAnsi="標楷體" w:cs="華康楷書體W7"/>
                <w:b/>
                <w:snapToGrid w:val="0"/>
                <w:color w:val="000000" w:themeColor="text1"/>
                <w:kern w:val="0"/>
                <w:sz w:val="24"/>
              </w:rPr>
            </w:pPr>
          </w:p>
          <w:p w:rsidR="001D373D" w:rsidRPr="00D71372" w:rsidRDefault="001D373D" w:rsidP="003C5696">
            <w:pPr>
              <w:spacing w:line="300" w:lineRule="exact"/>
              <w:ind w:leftChars="50" w:left="130" w:rightChars="50" w:right="130"/>
              <w:rPr>
                <w:rFonts w:hAnsi="標楷體" w:cs="華康楷書體W7"/>
                <w:b/>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貳、</w:t>
            </w:r>
            <w:r w:rsidRPr="00D71372">
              <w:rPr>
                <w:rFonts w:hint="eastAsia"/>
                <w:b/>
                <w:color w:val="000000" w:themeColor="text1"/>
              </w:rPr>
              <w:t>行政</w:t>
            </w:r>
            <w:r w:rsidRPr="00D71372">
              <w:rPr>
                <w:rFonts w:cs="華康楷書體W7" w:hint="eastAsia"/>
                <w:b/>
                <w:snapToGrid w:val="0"/>
                <w:color w:val="000000" w:themeColor="text1"/>
                <w:kern w:val="0"/>
              </w:rPr>
              <w:t>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一、業務管理</w:t>
            </w:r>
          </w:p>
          <w:p w:rsidR="006A45DA" w:rsidRPr="00D71372" w:rsidRDefault="006A45DA" w:rsidP="003C5696">
            <w:pPr>
              <w:spacing w:line="300" w:lineRule="exact"/>
              <w:ind w:leftChars="20" w:left="52" w:rightChars="50" w:right="130" w:firstLineChars="150" w:firstLine="360"/>
              <w:rPr>
                <w:rFonts w:hAnsi="標楷體"/>
                <w:snapToGrid w:val="0"/>
                <w:color w:val="000000" w:themeColor="text1"/>
                <w:kern w:val="0"/>
                <w:sz w:val="24"/>
              </w:rPr>
            </w:pPr>
          </w:p>
          <w:p w:rsidR="006A45DA" w:rsidRPr="00D71372" w:rsidRDefault="006A45DA" w:rsidP="003C5696">
            <w:pPr>
              <w:spacing w:line="300" w:lineRule="exact"/>
              <w:ind w:leftChars="20" w:left="52" w:rightChars="50" w:right="130" w:firstLineChars="150" w:firstLine="360"/>
              <w:rPr>
                <w:rFonts w:hAnsi="標楷體"/>
                <w:snapToGrid w:val="0"/>
                <w:color w:val="000000" w:themeColor="text1"/>
                <w:kern w:val="0"/>
                <w:sz w:val="24"/>
              </w:rPr>
            </w:pPr>
          </w:p>
          <w:p w:rsidR="00CD79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二、行政</w:t>
            </w:r>
            <w:r w:rsidRPr="00D71372">
              <w:rPr>
                <w:rFonts w:cs="新細明體" w:hint="eastAsia"/>
                <w:color w:val="000000" w:themeColor="text1"/>
                <w:kern w:val="0"/>
              </w:rPr>
              <w:t>警察</w:t>
            </w:r>
            <w:r w:rsidRPr="00D71372">
              <w:rPr>
                <w:rFonts w:hint="eastAsia"/>
                <w:snapToGrid w:val="0"/>
                <w:color w:val="000000" w:themeColor="text1"/>
                <w:kern w:val="0"/>
              </w:rPr>
              <w:t>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)成立「社區輔助</w:t>
            </w:r>
            <w:r w:rsidRPr="00D71372">
              <w:rPr>
                <w:rFonts w:hint="eastAsia"/>
                <w:color w:val="000000" w:themeColor="text1"/>
              </w:rPr>
              <w:t>警察</w:t>
            </w:r>
            <w:r w:rsidRPr="00D71372">
              <w:rPr>
                <w:rFonts w:hint="eastAsia"/>
                <w:snapToGrid w:val="0"/>
                <w:color w:val="000000" w:themeColor="text1"/>
                <w:kern w:val="0"/>
              </w:rPr>
              <w:t>」</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56B58" w:rsidRPr="00D71372" w:rsidRDefault="00256B5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(二)加強組合警力運作</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(三)取締色情</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D373D" w:rsidRPr="00D71372" w:rsidRDefault="001D373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990" w:right="130" w:hangingChars="250" w:hanging="600"/>
              <w:rPr>
                <w:snapToGrid w:val="0"/>
                <w:color w:val="000000" w:themeColor="text1"/>
                <w:kern w:val="0"/>
              </w:rPr>
            </w:pPr>
            <w:r w:rsidRPr="00D71372">
              <w:rPr>
                <w:rFonts w:hint="eastAsia"/>
                <w:snapToGrid w:val="0"/>
                <w:color w:val="000000" w:themeColor="text1"/>
                <w:kern w:val="0"/>
              </w:rPr>
              <w:t>(四)</w:t>
            </w:r>
            <w:r w:rsidRPr="00D71372">
              <w:rPr>
                <w:rFonts w:hint="eastAsia"/>
                <w:color w:val="000000" w:themeColor="text1"/>
              </w:rPr>
              <w:t>強力</w:t>
            </w:r>
            <w:r w:rsidRPr="00D71372">
              <w:rPr>
                <w:rFonts w:hint="eastAsia"/>
                <w:snapToGrid w:val="0"/>
                <w:color w:val="000000" w:themeColor="text1"/>
                <w:kern w:val="0"/>
              </w:rPr>
              <w:t>取締違法、違規行業</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990" w:right="130" w:hangingChars="250" w:hanging="600"/>
              <w:rPr>
                <w:snapToGrid w:val="0"/>
                <w:color w:val="000000" w:themeColor="text1"/>
                <w:kern w:val="0"/>
              </w:rPr>
            </w:pPr>
            <w:r w:rsidRPr="00D71372">
              <w:rPr>
                <w:rFonts w:hint="eastAsia"/>
                <w:snapToGrid w:val="0"/>
                <w:color w:val="000000" w:themeColor="text1"/>
                <w:kern w:val="0"/>
              </w:rPr>
              <w:t>(五)無照電玩及</w:t>
            </w:r>
            <w:r w:rsidR="004C4F0A" w:rsidRPr="00D71372">
              <w:rPr>
                <w:rFonts w:hint="eastAsia"/>
                <w:snapToGrid w:val="0"/>
                <w:color w:val="000000" w:themeColor="text1"/>
                <w:kern w:val="0"/>
              </w:rPr>
              <w:t xml:space="preserve"> </w:t>
            </w:r>
            <w:r w:rsidRPr="00D71372">
              <w:rPr>
                <w:rFonts w:hint="eastAsia"/>
                <w:snapToGrid w:val="0"/>
                <w:color w:val="000000" w:themeColor="text1"/>
                <w:kern w:val="0"/>
              </w:rPr>
              <w:t>電玩賭博之取締</w:t>
            </w:r>
          </w:p>
          <w:p w:rsidR="00C97BA7" w:rsidRPr="00D71372" w:rsidRDefault="00C97BA7"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(六)觀光騎警隊</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5332F7" w:rsidRPr="00D71372" w:rsidRDefault="005332F7"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990" w:right="130" w:hangingChars="250" w:hanging="600"/>
              <w:rPr>
                <w:snapToGrid w:val="0"/>
                <w:color w:val="000000" w:themeColor="text1"/>
                <w:kern w:val="0"/>
              </w:rPr>
            </w:pPr>
            <w:r w:rsidRPr="00D71372">
              <w:rPr>
                <w:rFonts w:hint="eastAsia"/>
                <w:snapToGrid w:val="0"/>
                <w:color w:val="000000" w:themeColor="text1"/>
                <w:kern w:val="0"/>
              </w:rPr>
              <w:t>(七)鐵馬騎警隊(暢通自行車專用道)</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2C1638" w:rsidRPr="00D71372" w:rsidRDefault="002C1638" w:rsidP="003C5696">
            <w:pPr>
              <w:pStyle w:val="001-1"/>
              <w:spacing w:line="300" w:lineRule="exact"/>
              <w:ind w:leftChars="180" w:left="996" w:right="130" w:hangingChars="220" w:hanging="528"/>
              <w:rPr>
                <w:snapToGrid w:val="0"/>
                <w:color w:val="000000" w:themeColor="text1"/>
                <w:kern w:val="0"/>
              </w:rPr>
            </w:pPr>
          </w:p>
          <w:p w:rsidR="00F67857"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(八)取締違規攤販</w:t>
            </w:r>
            <w:r w:rsidRPr="00D71372">
              <w:rPr>
                <w:rFonts w:hint="eastAsia"/>
                <w:color w:val="000000" w:themeColor="text1"/>
              </w:rPr>
              <w:t>整頓</w:t>
            </w:r>
            <w:r w:rsidRPr="00D71372">
              <w:rPr>
                <w:rFonts w:hint="eastAsia"/>
                <w:snapToGrid w:val="0"/>
                <w:color w:val="000000" w:themeColor="text1"/>
                <w:kern w:val="0"/>
              </w:rPr>
              <w:t>市容</w:t>
            </w:r>
          </w:p>
          <w:p w:rsidR="00395974" w:rsidRPr="00395974" w:rsidRDefault="00395974" w:rsidP="003C5696">
            <w:pPr>
              <w:pStyle w:val="001-0"/>
              <w:spacing w:line="300" w:lineRule="exact"/>
              <w:ind w:leftChars="150" w:left="870" w:right="130" w:hanging="480"/>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lastRenderedPageBreak/>
              <w:t>(九)</w:t>
            </w:r>
            <w:r w:rsidRPr="00D71372">
              <w:rPr>
                <w:rFonts w:hint="eastAsia"/>
                <w:color w:val="000000" w:themeColor="text1"/>
              </w:rPr>
              <w:t>擴大</w:t>
            </w:r>
            <w:r w:rsidRPr="00D71372">
              <w:rPr>
                <w:rFonts w:hint="eastAsia"/>
                <w:snapToGrid w:val="0"/>
                <w:color w:val="000000" w:themeColor="text1"/>
                <w:kern w:val="0"/>
              </w:rPr>
              <w:t>運用志工</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5796A" w:rsidRPr="00D71372" w:rsidRDefault="00D5796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22FA1" w:rsidRPr="00D71372" w:rsidRDefault="00F22FA1"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三、外事警察業務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)加強外籍機構安全維護</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22FA1" w:rsidRPr="00D71372" w:rsidRDefault="00F22FA1"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w:t>
            </w:r>
            <w:proofErr w:type="gramStart"/>
            <w:r w:rsidRPr="00D71372">
              <w:rPr>
                <w:rFonts w:hint="eastAsia"/>
                <w:snapToGrid w:val="0"/>
                <w:color w:val="000000" w:themeColor="text1"/>
                <w:kern w:val="0"/>
              </w:rPr>
              <w:t>對蒞高</w:t>
            </w:r>
            <w:proofErr w:type="gramEnd"/>
            <w:r w:rsidRPr="00D71372">
              <w:rPr>
                <w:rFonts w:hint="eastAsia"/>
                <w:snapToGrid w:val="0"/>
                <w:color w:val="000000" w:themeColor="text1"/>
                <w:kern w:val="0"/>
              </w:rPr>
              <w:t>訪問外賓之安全維護</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5796A" w:rsidRPr="00D71372" w:rsidRDefault="00D5796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D373D" w:rsidRPr="00D71372" w:rsidRDefault="001D373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(三)防範並機先處理發生之涉外案件</w:t>
            </w: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w:t>
            </w:r>
            <w:proofErr w:type="gramStart"/>
            <w:r w:rsidRPr="00D71372">
              <w:rPr>
                <w:rFonts w:hint="eastAsia"/>
                <w:color w:val="000000" w:themeColor="text1"/>
              </w:rPr>
              <w:t>僑防案件</w:t>
            </w:r>
            <w:proofErr w:type="gramEnd"/>
            <w:r w:rsidRPr="00D71372">
              <w:rPr>
                <w:rFonts w:hint="eastAsia"/>
                <w:snapToGrid w:val="0"/>
                <w:color w:val="000000" w:themeColor="text1"/>
                <w:kern w:val="0"/>
              </w:rPr>
              <w:t>處理</w:t>
            </w: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1D373D" w:rsidRPr="00D71372" w:rsidRDefault="001D373D"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(五)嚴格核發警察</w:t>
            </w:r>
            <w:r w:rsidRPr="00D71372">
              <w:rPr>
                <w:rFonts w:hint="eastAsia"/>
                <w:color w:val="000000" w:themeColor="text1"/>
              </w:rPr>
              <w:t>紀錄</w:t>
            </w:r>
            <w:r w:rsidRPr="00D71372">
              <w:rPr>
                <w:rFonts w:hint="eastAsia"/>
                <w:snapToGrid w:val="0"/>
                <w:color w:val="000000" w:themeColor="text1"/>
                <w:kern w:val="0"/>
              </w:rPr>
              <w:t>證明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(六)加強查緝人口</w:t>
            </w:r>
            <w:r w:rsidRPr="00D71372">
              <w:rPr>
                <w:rFonts w:hint="eastAsia"/>
                <w:color w:val="000000" w:themeColor="text1"/>
              </w:rPr>
              <w:t>販運</w:t>
            </w:r>
            <w:r w:rsidRPr="00D71372">
              <w:rPr>
                <w:rFonts w:hint="eastAsia"/>
                <w:snapToGrid w:val="0"/>
                <w:color w:val="000000" w:themeColor="text1"/>
                <w:kern w:val="0"/>
              </w:rPr>
              <w:t>仲介及集團專案執行計畫</w:t>
            </w:r>
          </w:p>
          <w:p w:rsidR="008006B6" w:rsidRPr="00D71372" w:rsidRDefault="008006B6"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(七)外來人口在</w:t>
            </w:r>
            <w:proofErr w:type="gramStart"/>
            <w:r w:rsidR="00607538" w:rsidRPr="00D71372">
              <w:rPr>
                <w:rFonts w:hint="eastAsia"/>
                <w:snapToGrid w:val="0"/>
                <w:color w:val="000000" w:themeColor="text1"/>
                <w:kern w:val="0"/>
              </w:rPr>
              <w:t>臺</w:t>
            </w:r>
            <w:proofErr w:type="gramEnd"/>
            <w:r w:rsidRPr="00D71372">
              <w:rPr>
                <w:rFonts w:hint="eastAsia"/>
                <w:color w:val="000000" w:themeColor="text1"/>
              </w:rPr>
              <w:t>非法</w:t>
            </w:r>
            <w:r w:rsidRPr="00D71372">
              <w:rPr>
                <w:rFonts w:hint="eastAsia"/>
                <w:snapToGrid w:val="0"/>
                <w:color w:val="000000" w:themeColor="text1"/>
                <w:kern w:val="0"/>
              </w:rPr>
              <w:t>工作專案</w:t>
            </w: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(八)持續推動外語人才培訓</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E4365" w:rsidRPr="00D71372" w:rsidRDefault="008E4365"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(九)預防外來人口犯罪</w:t>
            </w: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(十)岸置處所及暫置</w:t>
            </w:r>
            <w:proofErr w:type="gramStart"/>
            <w:r w:rsidRPr="00D71372">
              <w:rPr>
                <w:rFonts w:hint="eastAsia"/>
                <w:snapToGrid w:val="0"/>
                <w:color w:val="000000" w:themeColor="text1"/>
                <w:kern w:val="0"/>
              </w:rPr>
              <w:t>碼頭區維安</w:t>
            </w:r>
            <w:proofErr w:type="gramEnd"/>
            <w:r w:rsidRPr="00D71372">
              <w:rPr>
                <w:rFonts w:hint="eastAsia"/>
                <w:snapToGrid w:val="0"/>
                <w:color w:val="000000" w:themeColor="text1"/>
                <w:kern w:val="0"/>
              </w:rPr>
              <w:t>工作</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02DAE" w:rsidRPr="00D71372" w:rsidRDefault="00D02DA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參、保安業務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w:t>
            </w:r>
            <w:r w:rsidRPr="00D71372">
              <w:rPr>
                <w:rFonts w:cs="新細明體" w:hint="eastAsia"/>
                <w:color w:val="000000" w:themeColor="text1"/>
                <w:kern w:val="0"/>
              </w:rPr>
              <w:t>保安警察</w:t>
            </w:r>
            <w:r w:rsidRPr="00D71372">
              <w:rPr>
                <w:rFonts w:hint="eastAsia"/>
                <w:snapToGrid w:val="0"/>
                <w:color w:val="000000" w:themeColor="text1"/>
                <w:kern w:val="0"/>
              </w:rPr>
              <w:t>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)戰時警察工作準備</w:t>
            </w: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327C9A" w:rsidRPr="00D71372" w:rsidRDefault="00327C9A"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(二)協助軍事動員</w:t>
            </w:r>
            <w:r w:rsidRPr="00D71372">
              <w:rPr>
                <w:rFonts w:hint="eastAsia"/>
                <w:color w:val="000000" w:themeColor="text1"/>
              </w:rPr>
              <w:t>召集</w:t>
            </w: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(三)加強重</w:t>
            </w:r>
            <w:r w:rsidR="005301D3" w:rsidRPr="00D71372">
              <w:rPr>
                <w:rFonts w:hint="eastAsia"/>
                <w:snapToGrid w:val="0"/>
                <w:color w:val="000000" w:themeColor="text1"/>
                <w:kern w:val="0"/>
              </w:rPr>
              <w:t>要</w:t>
            </w:r>
            <w:r w:rsidRPr="00D71372">
              <w:rPr>
                <w:rFonts w:hint="eastAsia"/>
                <w:snapToGrid w:val="0"/>
                <w:color w:val="000000" w:themeColor="text1"/>
                <w:kern w:val="0"/>
              </w:rPr>
              <w:t>節日安全維護工作</w:t>
            </w:r>
          </w:p>
          <w:p w:rsidR="00D65261" w:rsidRPr="00D71372" w:rsidRDefault="00D65261" w:rsidP="003C5696">
            <w:pPr>
              <w:pStyle w:val="001-1"/>
              <w:spacing w:line="300" w:lineRule="exact"/>
              <w:ind w:leftChars="180" w:left="1020" w:right="130" w:hangingChars="230" w:hanging="552"/>
              <w:rPr>
                <w:snapToGrid w:val="0"/>
                <w:color w:val="000000" w:themeColor="text1"/>
                <w:kern w:val="0"/>
              </w:rPr>
            </w:pPr>
          </w:p>
          <w:p w:rsidR="003E7AF7" w:rsidRPr="00D71372" w:rsidRDefault="003E7AF7" w:rsidP="003C5696">
            <w:pPr>
              <w:pStyle w:val="001-1"/>
              <w:spacing w:line="300" w:lineRule="exact"/>
              <w:ind w:leftChars="180" w:left="1020" w:right="130" w:hangingChars="230" w:hanging="552"/>
              <w:rPr>
                <w:snapToGrid w:val="0"/>
                <w:color w:val="000000" w:themeColor="text1"/>
                <w:kern w:val="0"/>
              </w:rPr>
            </w:pPr>
          </w:p>
          <w:p w:rsidR="001D373D" w:rsidRPr="00D71372" w:rsidRDefault="001D373D"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(四)嚴密自衛槍枝管理</w:t>
            </w: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3C5696" w:rsidRPr="00D71372" w:rsidRDefault="003C5696"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(五)嚴正執法</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27C9A" w:rsidRPr="00D71372" w:rsidRDefault="00327C9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58" w:rightChars="50" w:right="130" w:hangingChars="220" w:hanging="528"/>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w:t>
            </w:r>
            <w:r w:rsidR="005301D3" w:rsidRPr="00D71372">
              <w:rPr>
                <w:rFonts w:hint="eastAsia"/>
                <w:snapToGrid w:val="0"/>
                <w:color w:val="000000" w:themeColor="text1"/>
                <w:kern w:val="0"/>
              </w:rPr>
              <w:t>街友</w:t>
            </w:r>
            <w:r w:rsidRPr="00D71372">
              <w:rPr>
                <w:rFonts w:hint="eastAsia"/>
                <w:snapToGrid w:val="0"/>
                <w:color w:val="000000" w:themeColor="text1"/>
                <w:kern w:val="0"/>
              </w:rPr>
              <w:t>清查、收容與輔導</w:t>
            </w:r>
          </w:p>
          <w:p w:rsidR="00F67857"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3C5696" w:rsidRPr="00D71372" w:rsidRDefault="003C5696"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(七)義警編組整訓</w:t>
            </w: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overflowPunct w:val="0"/>
              <w:spacing w:line="300" w:lineRule="exact"/>
              <w:ind w:leftChars="50" w:left="682" w:rightChars="50" w:right="130" w:hangingChars="230" w:hanging="552"/>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1D373D" w:rsidRPr="00D71372" w:rsidRDefault="001D373D"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w:t>
            </w:r>
            <w:r w:rsidRPr="00D71372">
              <w:rPr>
                <w:rFonts w:hint="eastAsia"/>
                <w:color w:val="000000" w:themeColor="text1"/>
              </w:rPr>
              <w:t>山地</w:t>
            </w:r>
            <w:r w:rsidRPr="00D71372">
              <w:rPr>
                <w:rFonts w:hint="eastAsia"/>
                <w:snapToGrid w:val="0"/>
                <w:color w:val="000000" w:themeColor="text1"/>
                <w:kern w:val="0"/>
              </w:rPr>
              <w:t>警備治安</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65261" w:rsidRPr="00D71372" w:rsidRDefault="00D65261" w:rsidP="003C5696">
            <w:pPr>
              <w:overflowPunct w:val="0"/>
              <w:spacing w:line="300" w:lineRule="exact"/>
              <w:ind w:leftChars="50" w:left="130" w:rightChars="50" w:right="130"/>
              <w:rPr>
                <w:rFonts w:hAnsi="標楷體"/>
                <w:snapToGrid w:val="0"/>
                <w:color w:val="000000" w:themeColor="text1"/>
                <w:kern w:val="0"/>
                <w:sz w:val="24"/>
              </w:rPr>
            </w:pPr>
          </w:p>
          <w:p w:rsidR="001D373D" w:rsidRPr="00D71372" w:rsidRDefault="001D373D"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二、犯罪預防業務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w:t>
            </w:r>
            <w:r w:rsidRPr="00D71372">
              <w:rPr>
                <w:rFonts w:hint="eastAsia"/>
                <w:color w:val="000000" w:themeColor="text1"/>
              </w:rPr>
              <w:t>輔導建立民間守望相助巡守組織</w:t>
            </w:r>
            <w:r w:rsidRPr="00D71372">
              <w:rPr>
                <w:rFonts w:hint="eastAsia"/>
                <w:snapToGrid w:val="0"/>
                <w:color w:val="000000" w:themeColor="text1"/>
                <w:kern w:val="0"/>
              </w:rPr>
              <w:t>建立社區安全維護體系</w:t>
            </w: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162D5" w:rsidRPr="00D71372" w:rsidRDefault="00F162D5"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8920E1" w:rsidRPr="00D71372" w:rsidRDefault="008920E1"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8920E1" w:rsidRPr="00D71372" w:rsidRDefault="008920E1"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1D373D" w:rsidRPr="00D71372" w:rsidRDefault="001D373D"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F67857" w:rsidRPr="00D71372" w:rsidRDefault="00F67857" w:rsidP="003C5696">
            <w:pPr>
              <w:pStyle w:val="001-0"/>
              <w:spacing w:line="300" w:lineRule="exact"/>
              <w:ind w:leftChars="150" w:left="918" w:right="130" w:hangingChars="220" w:hanging="528"/>
              <w:rPr>
                <w:snapToGrid w:val="0"/>
                <w:color w:val="000000" w:themeColor="text1"/>
                <w:kern w:val="0"/>
              </w:rPr>
            </w:pPr>
            <w:r w:rsidRPr="00D71372">
              <w:rPr>
                <w:rFonts w:hint="eastAsia"/>
                <w:snapToGrid w:val="0"/>
                <w:color w:val="000000" w:themeColor="text1"/>
                <w:kern w:val="0"/>
              </w:rPr>
              <w:t>(二)監視系統各項</w:t>
            </w:r>
            <w:r w:rsidRPr="00D71372">
              <w:rPr>
                <w:rFonts w:hint="eastAsia"/>
                <w:color w:val="000000" w:themeColor="text1"/>
              </w:rPr>
              <w:t>建置</w:t>
            </w:r>
            <w:r w:rsidRPr="00D71372">
              <w:rPr>
                <w:rFonts w:hint="eastAsia"/>
                <w:snapToGrid w:val="0"/>
                <w:color w:val="000000" w:themeColor="text1"/>
                <w:kern w:val="0"/>
              </w:rPr>
              <w:t>案</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F7315" w:rsidRPr="00D71372" w:rsidRDefault="007F7315" w:rsidP="003C5696">
            <w:pPr>
              <w:overflowPunct w:val="0"/>
              <w:spacing w:line="300" w:lineRule="exact"/>
              <w:ind w:rightChars="50" w:right="130"/>
              <w:rPr>
                <w:rFonts w:hAnsi="標楷體"/>
                <w:snapToGrid w:val="0"/>
                <w:color w:val="000000" w:themeColor="text1"/>
                <w:kern w:val="0"/>
                <w:sz w:val="24"/>
              </w:rPr>
            </w:pPr>
          </w:p>
          <w:p w:rsidR="00327C9A" w:rsidRPr="00D71372" w:rsidRDefault="00327C9A" w:rsidP="003C5696">
            <w:pPr>
              <w:overflowPunct w:val="0"/>
              <w:spacing w:line="300" w:lineRule="exact"/>
              <w:ind w:rightChars="50" w:right="130"/>
              <w:rPr>
                <w:rFonts w:hAnsi="標楷體"/>
                <w:snapToGrid w:val="0"/>
                <w:color w:val="000000" w:themeColor="text1"/>
                <w:kern w:val="0"/>
                <w:sz w:val="24"/>
              </w:rPr>
            </w:pPr>
          </w:p>
          <w:p w:rsidR="00327C9A" w:rsidRPr="00D71372" w:rsidRDefault="00327C9A" w:rsidP="003C5696">
            <w:pPr>
              <w:overflowPunct w:val="0"/>
              <w:spacing w:line="300" w:lineRule="exact"/>
              <w:ind w:rightChars="50" w:right="130"/>
              <w:rPr>
                <w:rFonts w:hAnsi="標楷體"/>
                <w:snapToGrid w:val="0"/>
                <w:color w:val="000000" w:themeColor="text1"/>
                <w:kern w:val="0"/>
                <w:sz w:val="24"/>
              </w:rPr>
            </w:pPr>
          </w:p>
          <w:p w:rsidR="00327C9A" w:rsidRPr="00D71372" w:rsidRDefault="00327C9A" w:rsidP="003C5696">
            <w:pPr>
              <w:overflowPunct w:val="0"/>
              <w:spacing w:line="300" w:lineRule="exact"/>
              <w:ind w:rightChars="50" w:right="130"/>
              <w:rPr>
                <w:rFonts w:hAnsi="標楷體"/>
                <w:snapToGrid w:val="0"/>
                <w:color w:val="000000" w:themeColor="text1"/>
                <w:kern w:val="0"/>
                <w:sz w:val="24"/>
              </w:rPr>
            </w:pPr>
          </w:p>
          <w:p w:rsidR="00D73582" w:rsidRPr="00D71372" w:rsidRDefault="00D7358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95974" w:rsidRPr="00D71372" w:rsidRDefault="00395974"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(三)推動行政院六星計畫- 社區治安工作</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DCB" w:rsidRPr="00D71372" w:rsidRDefault="00770D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(四)預防犯罪宣導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肆、</w:t>
            </w:r>
            <w:r w:rsidRPr="00D71372">
              <w:rPr>
                <w:rFonts w:hint="eastAsia"/>
                <w:b/>
                <w:color w:val="000000" w:themeColor="text1"/>
              </w:rPr>
              <w:t>保防</w:t>
            </w:r>
            <w:r w:rsidRPr="00D71372">
              <w:rPr>
                <w:rFonts w:cs="華康楷書體W7" w:hint="eastAsia"/>
                <w:b/>
                <w:snapToGrid w:val="0"/>
                <w:color w:val="000000" w:themeColor="text1"/>
                <w:kern w:val="0"/>
              </w:rPr>
              <w:t>業務</w:t>
            </w:r>
          </w:p>
          <w:p w:rsidR="00501DD2"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一、保防工作</w:t>
            </w:r>
          </w:p>
          <w:p w:rsidR="00CD7957" w:rsidRPr="00D71372" w:rsidRDefault="00CD7957" w:rsidP="003C5696">
            <w:pPr>
              <w:spacing w:line="300" w:lineRule="exact"/>
              <w:ind w:leftChars="280" w:left="728" w:rightChars="50" w:right="130"/>
              <w:rPr>
                <w:rFonts w:hAnsi="標楷體"/>
                <w:snapToGrid w:val="0"/>
                <w:color w:val="000000" w:themeColor="text1"/>
                <w:kern w:val="0"/>
                <w:sz w:val="24"/>
              </w:rPr>
            </w:pPr>
            <w:r w:rsidRPr="00D71372">
              <w:rPr>
                <w:rFonts w:hint="eastAsia"/>
                <w:snapToGrid w:val="0"/>
                <w:color w:val="000000" w:themeColor="text1"/>
                <w:kern w:val="0"/>
                <w:sz w:val="24"/>
              </w:rPr>
              <w:t>實施全民安全防護教育與宣導</w:t>
            </w:r>
          </w:p>
          <w:p w:rsidR="00CD7957" w:rsidRPr="00D71372" w:rsidRDefault="00CD79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CD7957" w:rsidRPr="00D71372" w:rsidRDefault="00CD79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CD7957" w:rsidRPr="00D71372" w:rsidRDefault="00CD79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w:t>
            </w:r>
            <w:proofErr w:type="gramStart"/>
            <w:r w:rsidRPr="00D71372">
              <w:rPr>
                <w:rFonts w:cs="新細明體" w:hint="eastAsia"/>
                <w:color w:val="000000" w:themeColor="text1"/>
                <w:kern w:val="0"/>
              </w:rPr>
              <w:t>偵</w:t>
            </w:r>
            <w:proofErr w:type="gramEnd"/>
            <w:r w:rsidRPr="00D71372">
              <w:rPr>
                <w:rFonts w:cs="新細明體" w:hint="eastAsia"/>
                <w:color w:val="000000" w:themeColor="text1"/>
                <w:kern w:val="0"/>
              </w:rPr>
              <w:t>防工作</w:t>
            </w:r>
          </w:p>
          <w:p w:rsidR="00CD7957" w:rsidRPr="00D71372" w:rsidRDefault="00CD7957" w:rsidP="003C5696">
            <w:pPr>
              <w:spacing w:line="300" w:lineRule="exact"/>
              <w:ind w:leftChars="280" w:left="728" w:rightChars="50" w:right="130"/>
              <w:rPr>
                <w:snapToGrid w:val="0"/>
                <w:color w:val="000000" w:themeColor="text1"/>
                <w:kern w:val="0"/>
                <w:sz w:val="24"/>
              </w:rPr>
            </w:pPr>
            <w:r w:rsidRPr="00D71372">
              <w:rPr>
                <w:rFonts w:hint="eastAsia"/>
                <w:snapToGrid w:val="0"/>
                <w:color w:val="000000" w:themeColor="text1"/>
                <w:kern w:val="0"/>
                <w:sz w:val="24"/>
              </w:rPr>
              <w:t>大陸港澳地區人士來</w:t>
            </w:r>
            <w:proofErr w:type="gramStart"/>
            <w:r w:rsidR="00607538" w:rsidRPr="00D71372">
              <w:rPr>
                <w:rFonts w:hint="eastAsia"/>
                <w:snapToGrid w:val="0"/>
                <w:color w:val="000000" w:themeColor="text1"/>
                <w:kern w:val="0"/>
                <w:sz w:val="24"/>
              </w:rPr>
              <w:t>臺</w:t>
            </w:r>
            <w:proofErr w:type="gramEnd"/>
            <w:r w:rsidRPr="00D71372">
              <w:rPr>
                <w:rFonts w:hint="eastAsia"/>
                <w:snapToGrid w:val="0"/>
                <w:color w:val="000000" w:themeColor="text1"/>
                <w:kern w:val="0"/>
                <w:sz w:val="24"/>
              </w:rPr>
              <w:t>情</w:t>
            </w:r>
            <w:proofErr w:type="gramStart"/>
            <w:r w:rsidRPr="00D71372">
              <w:rPr>
                <w:rFonts w:hint="eastAsia"/>
                <w:snapToGrid w:val="0"/>
                <w:color w:val="000000" w:themeColor="text1"/>
                <w:kern w:val="0"/>
                <w:sz w:val="24"/>
              </w:rPr>
              <w:t>蒐</w:t>
            </w:r>
            <w:proofErr w:type="gramEnd"/>
            <w:r w:rsidRPr="00D71372">
              <w:rPr>
                <w:rFonts w:hint="eastAsia"/>
                <w:snapToGrid w:val="0"/>
                <w:color w:val="000000" w:themeColor="text1"/>
                <w:kern w:val="0"/>
                <w:sz w:val="24"/>
              </w:rPr>
              <w:t>及清查</w:t>
            </w: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overflowPunct w:val="0"/>
              <w:spacing w:line="300" w:lineRule="exact"/>
              <w:ind w:leftChars="50" w:left="130" w:rightChars="50" w:right="130"/>
              <w:rPr>
                <w:rFonts w:hAnsi="標楷體"/>
                <w:snapToGrid w:val="0"/>
                <w:color w:val="000000" w:themeColor="text1"/>
                <w:kern w:val="0"/>
                <w:sz w:val="24"/>
              </w:rPr>
            </w:pPr>
          </w:p>
          <w:p w:rsidR="00CD7957" w:rsidRPr="00D71372" w:rsidRDefault="00CD79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w:t>
            </w:r>
            <w:proofErr w:type="gramStart"/>
            <w:r w:rsidRPr="00D71372">
              <w:rPr>
                <w:rFonts w:hint="eastAsia"/>
                <w:snapToGrid w:val="0"/>
                <w:color w:val="000000" w:themeColor="text1"/>
                <w:kern w:val="0"/>
              </w:rPr>
              <w:t>社調工作</w:t>
            </w:r>
            <w:proofErr w:type="gramEnd"/>
          </w:p>
          <w:p w:rsidR="00CD7957" w:rsidRPr="00D71372" w:rsidRDefault="00CD79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)民情反映</w:t>
            </w:r>
          </w:p>
          <w:p w:rsidR="00CD7957" w:rsidRPr="00D71372" w:rsidRDefault="00CD795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BB1547" w:rsidRPr="00D71372" w:rsidRDefault="00BB1547" w:rsidP="003C5696">
            <w:pPr>
              <w:overflowPunct w:val="0"/>
              <w:spacing w:line="300" w:lineRule="exact"/>
              <w:ind w:leftChars="50" w:left="634" w:rightChars="50" w:right="130" w:hangingChars="210" w:hanging="504"/>
              <w:rPr>
                <w:rFonts w:hAnsi="標楷體"/>
                <w:snapToGrid w:val="0"/>
                <w:color w:val="000000" w:themeColor="text1"/>
                <w:kern w:val="0"/>
                <w:sz w:val="24"/>
              </w:rPr>
            </w:pPr>
          </w:p>
          <w:p w:rsidR="00CD7957" w:rsidRPr="00D71372" w:rsidRDefault="00CD79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(二)社會治安情資</w:t>
            </w:r>
            <w:proofErr w:type="gramStart"/>
            <w:r w:rsidRPr="00D71372">
              <w:rPr>
                <w:rFonts w:hint="eastAsia"/>
                <w:snapToGrid w:val="0"/>
                <w:color w:val="000000" w:themeColor="text1"/>
                <w:kern w:val="0"/>
              </w:rPr>
              <w:t>蒐</w:t>
            </w:r>
            <w:proofErr w:type="gramEnd"/>
            <w:r w:rsidRPr="00D71372">
              <w:rPr>
                <w:rFonts w:hint="eastAsia"/>
                <w:snapToGrid w:val="0"/>
                <w:color w:val="000000" w:themeColor="text1"/>
                <w:kern w:val="0"/>
              </w:rPr>
              <w:t>報</w:t>
            </w: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D7957" w:rsidRPr="00D71372" w:rsidRDefault="00CD79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伍、督察業務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一、勤務</w:t>
            </w:r>
            <w:r w:rsidRPr="00D71372">
              <w:rPr>
                <w:rFonts w:cs="新細明體" w:hint="eastAsia"/>
                <w:color w:val="000000" w:themeColor="text1"/>
                <w:kern w:val="0"/>
              </w:rPr>
              <w:t>督導</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)勤(業)</w:t>
            </w:r>
            <w:proofErr w:type="gramStart"/>
            <w:r w:rsidRPr="00D71372">
              <w:rPr>
                <w:rFonts w:hint="eastAsia"/>
                <w:snapToGrid w:val="0"/>
                <w:color w:val="000000" w:themeColor="text1"/>
                <w:kern w:val="0"/>
              </w:rPr>
              <w:t>務</w:t>
            </w:r>
            <w:proofErr w:type="gramEnd"/>
            <w:r w:rsidRPr="00D71372">
              <w:rPr>
                <w:rFonts w:hint="eastAsia"/>
                <w:snapToGrid w:val="0"/>
                <w:color w:val="000000" w:themeColor="text1"/>
                <w:kern w:val="0"/>
              </w:rPr>
              <w:t>督導</w:t>
            </w: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(二)機動督導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(三)分級分區督導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13E80" w:rsidRPr="00D71372" w:rsidRDefault="00B13E80"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(四)狀況處理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95B22" w:rsidRPr="00D71372" w:rsidRDefault="00995B2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(五)特種警衛勤務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(六)風紀督導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006B6" w:rsidRPr="00D71372" w:rsidRDefault="008006B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(七)維護優良風紀</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(八)實施法紀教育</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(九)探訪查察</w:t>
            </w:r>
          </w:p>
          <w:p w:rsidR="006C3EAE" w:rsidRPr="00D71372" w:rsidRDefault="006C3EAE" w:rsidP="003C5696">
            <w:pPr>
              <w:pStyle w:val="001-1"/>
              <w:spacing w:line="300" w:lineRule="exact"/>
              <w:ind w:leftChars="180" w:left="1020" w:right="130" w:hangingChars="230" w:hanging="552"/>
              <w:rPr>
                <w:snapToGrid w:val="0"/>
                <w:color w:val="000000" w:themeColor="text1"/>
                <w:kern w:val="0"/>
              </w:rPr>
            </w:pPr>
          </w:p>
          <w:p w:rsidR="000C394E" w:rsidRPr="00D71372" w:rsidRDefault="000C394E"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(十)員警表揚</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C394E" w:rsidRPr="00D71372" w:rsidRDefault="000C394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C394E" w:rsidRPr="00D71372" w:rsidRDefault="000C394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13E80" w:rsidRPr="00D71372" w:rsidRDefault="00B13E80"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13E80" w:rsidRPr="00D71372" w:rsidRDefault="00B13E80"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C394E" w:rsidRPr="00D71372" w:rsidRDefault="000C394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443751" w:rsidRPr="00D71372" w:rsidRDefault="00443751"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(十一)員工慰問</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04E59" w:rsidRPr="00D71372" w:rsidRDefault="00704E59"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二、常年訓練</w:t>
            </w:r>
          </w:p>
          <w:p w:rsidR="00F67857" w:rsidRPr="00D71372" w:rsidRDefault="00F67857" w:rsidP="003C5696">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)各項進修教育訓練</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E33B9C" w:rsidRPr="00D71372" w:rsidRDefault="00E33B9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E33B9C" w:rsidRPr="00D71372" w:rsidRDefault="00E33B9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E33B9C" w:rsidRDefault="00E33B9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95974" w:rsidRPr="00D71372" w:rsidRDefault="00395974"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13B72" w:rsidRPr="00D71372" w:rsidRDefault="00F67857" w:rsidP="003C5696">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(二)個人訓練－學科部分</w:t>
            </w:r>
          </w:p>
          <w:p w:rsidR="009514F3" w:rsidRPr="00D71372" w:rsidRDefault="009514F3" w:rsidP="003C5696">
            <w:pPr>
              <w:pStyle w:val="001-1"/>
              <w:spacing w:line="300" w:lineRule="exact"/>
              <w:ind w:leftChars="180" w:left="1020" w:right="130" w:hangingChars="230" w:hanging="552"/>
              <w:rPr>
                <w:snapToGrid w:val="0"/>
                <w:color w:val="000000" w:themeColor="text1"/>
                <w:kern w:val="0"/>
              </w:rPr>
            </w:pPr>
          </w:p>
          <w:p w:rsidR="000B1F7E" w:rsidRPr="00D71372" w:rsidRDefault="00F67857" w:rsidP="003C5696">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(三)個人訓練－術科部分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514F3" w:rsidRPr="00D71372" w:rsidRDefault="009514F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514F3" w:rsidRPr="00D71372" w:rsidRDefault="009514F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(四)心理諮商輔導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13B72" w:rsidRPr="00D71372" w:rsidRDefault="00813B72" w:rsidP="003C5696">
            <w:pPr>
              <w:pStyle w:val="001-1"/>
              <w:spacing w:line="300" w:lineRule="exact"/>
              <w:ind w:leftChars="180" w:left="1020" w:right="130" w:hangingChars="230" w:hanging="552"/>
              <w:rPr>
                <w:snapToGrid w:val="0"/>
                <w:color w:val="000000" w:themeColor="text1"/>
                <w:kern w:val="0"/>
              </w:rPr>
            </w:pPr>
          </w:p>
          <w:p w:rsidR="00813B72" w:rsidRPr="00D71372" w:rsidRDefault="00813B72" w:rsidP="003C5696">
            <w:pPr>
              <w:pStyle w:val="001-1"/>
              <w:spacing w:line="300" w:lineRule="exact"/>
              <w:ind w:leftChars="180" w:left="1020" w:right="130" w:hangingChars="230" w:hanging="552"/>
              <w:rPr>
                <w:snapToGrid w:val="0"/>
                <w:color w:val="000000" w:themeColor="text1"/>
                <w:kern w:val="0"/>
              </w:rPr>
            </w:pPr>
          </w:p>
          <w:p w:rsidR="00813B72" w:rsidRPr="00D71372" w:rsidRDefault="00813B72" w:rsidP="003C5696">
            <w:pPr>
              <w:pStyle w:val="001-1"/>
              <w:spacing w:line="300" w:lineRule="exact"/>
              <w:ind w:leftChars="180" w:left="1020" w:right="130" w:hangingChars="230" w:hanging="552"/>
              <w:rPr>
                <w:snapToGrid w:val="0"/>
                <w:color w:val="000000" w:themeColor="text1"/>
                <w:kern w:val="0"/>
              </w:rPr>
            </w:pPr>
          </w:p>
          <w:p w:rsidR="00FC2438" w:rsidRPr="00D71372" w:rsidRDefault="00FC2438" w:rsidP="003C5696">
            <w:pPr>
              <w:pStyle w:val="001-1"/>
              <w:spacing w:line="300" w:lineRule="exact"/>
              <w:ind w:leftChars="180" w:left="1020" w:right="130" w:hangingChars="230" w:hanging="552"/>
              <w:rPr>
                <w:snapToGrid w:val="0"/>
                <w:color w:val="000000" w:themeColor="text1"/>
                <w:kern w:val="0"/>
              </w:rPr>
            </w:pPr>
          </w:p>
          <w:p w:rsidR="00FC2438" w:rsidRPr="00D71372" w:rsidRDefault="00FC2438" w:rsidP="003C5696">
            <w:pPr>
              <w:pStyle w:val="001-1"/>
              <w:spacing w:line="300" w:lineRule="exact"/>
              <w:ind w:leftChars="180" w:left="1020" w:right="130" w:hangingChars="230" w:hanging="552"/>
              <w:rPr>
                <w:snapToGrid w:val="0"/>
                <w:color w:val="000000" w:themeColor="text1"/>
                <w:kern w:val="0"/>
              </w:rPr>
            </w:pPr>
          </w:p>
          <w:p w:rsidR="00FC2438" w:rsidRPr="00D71372" w:rsidRDefault="00FC2438" w:rsidP="003C5696">
            <w:pPr>
              <w:pStyle w:val="001-1"/>
              <w:spacing w:line="300" w:lineRule="exact"/>
              <w:ind w:leftChars="180" w:left="1020" w:right="130" w:hangingChars="230" w:hanging="552"/>
              <w:rPr>
                <w:snapToGrid w:val="0"/>
                <w:color w:val="000000" w:themeColor="text1"/>
                <w:kern w:val="0"/>
              </w:rPr>
            </w:pPr>
          </w:p>
          <w:p w:rsidR="00FC2438" w:rsidRPr="00D71372" w:rsidRDefault="00FC2438" w:rsidP="003C5696">
            <w:pPr>
              <w:pStyle w:val="001-1"/>
              <w:spacing w:line="300" w:lineRule="exact"/>
              <w:ind w:leftChars="180" w:left="1020" w:right="130" w:hangingChars="230" w:hanging="552"/>
              <w:rPr>
                <w:snapToGrid w:val="0"/>
                <w:color w:val="000000" w:themeColor="text1"/>
                <w:kern w:val="0"/>
              </w:rPr>
            </w:pPr>
          </w:p>
          <w:p w:rsidR="00FC2438" w:rsidRPr="00D71372" w:rsidRDefault="00FC2438" w:rsidP="003C5696">
            <w:pPr>
              <w:pStyle w:val="001-1"/>
              <w:spacing w:line="300" w:lineRule="exact"/>
              <w:ind w:leftChars="180" w:left="1020" w:right="130" w:hangingChars="230" w:hanging="552"/>
              <w:rPr>
                <w:snapToGrid w:val="0"/>
                <w:color w:val="000000" w:themeColor="text1"/>
                <w:kern w:val="0"/>
              </w:rPr>
            </w:pPr>
          </w:p>
          <w:p w:rsidR="00B13E80" w:rsidRPr="00D71372" w:rsidRDefault="00B13E80" w:rsidP="003C5696">
            <w:pPr>
              <w:pStyle w:val="001-1"/>
              <w:spacing w:line="300" w:lineRule="exact"/>
              <w:ind w:leftChars="180" w:left="1020" w:right="130" w:hangingChars="230" w:hanging="552"/>
              <w:rPr>
                <w:snapToGrid w:val="0"/>
                <w:color w:val="000000" w:themeColor="text1"/>
                <w:kern w:val="0"/>
              </w:rPr>
            </w:pPr>
          </w:p>
          <w:p w:rsidR="00DD7989" w:rsidRPr="00D71372" w:rsidRDefault="00DD7989"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(五)特勤訓練</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三、勤務指揮</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)勤務指揮管制</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F4338" w:rsidRPr="00D71372" w:rsidRDefault="007F433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(二)「110」為民服務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95139" w:rsidRPr="00D71372" w:rsidRDefault="00C95139" w:rsidP="003C5696">
            <w:pPr>
              <w:overflowPunct w:val="0"/>
              <w:spacing w:line="300" w:lineRule="exact"/>
              <w:ind w:rightChars="50" w:right="130"/>
              <w:rPr>
                <w:rFonts w:hAnsi="標楷體"/>
                <w:snapToGrid w:val="0"/>
                <w:color w:val="000000" w:themeColor="text1"/>
                <w:kern w:val="0"/>
                <w:sz w:val="24"/>
              </w:rPr>
            </w:pPr>
          </w:p>
          <w:p w:rsidR="002158A2" w:rsidRPr="00D71372" w:rsidRDefault="002158A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陸、防治業務</w:t>
            </w:r>
          </w:p>
          <w:p w:rsidR="000E78CD" w:rsidRPr="00D71372" w:rsidRDefault="00511FF2"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一、強化警勤區訪查工作</w:t>
            </w:r>
          </w:p>
          <w:p w:rsidR="00511FF2" w:rsidRPr="00D71372" w:rsidRDefault="00511FF2" w:rsidP="003C5696">
            <w:pPr>
              <w:pStyle w:val="001-0"/>
              <w:spacing w:line="300" w:lineRule="exact"/>
              <w:ind w:leftChars="150" w:left="1158" w:right="130" w:hangingChars="320" w:hanging="768"/>
              <w:rPr>
                <w:color w:val="000000" w:themeColor="text1"/>
                <w:kern w:val="0"/>
              </w:rPr>
            </w:pPr>
            <w:r w:rsidRPr="00D71372">
              <w:rPr>
                <w:rFonts w:hint="eastAsia"/>
                <w:color w:val="000000" w:themeColor="text1"/>
                <w:kern w:val="0"/>
              </w:rPr>
              <w:t>（一）</w:t>
            </w:r>
            <w:r w:rsidRPr="00D71372">
              <w:rPr>
                <w:rFonts w:hint="eastAsia"/>
                <w:color w:val="000000" w:themeColor="text1"/>
                <w:spacing w:val="-4"/>
                <w:kern w:val="0"/>
              </w:rPr>
              <w:t>加強警勤區訪查及經營效能，落實督導作為</w:t>
            </w: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spacing w:line="300" w:lineRule="exact"/>
              <w:rPr>
                <w:rFonts w:hAnsi="標楷體"/>
                <w:color w:val="000000" w:themeColor="text1"/>
                <w:sz w:val="24"/>
              </w:rPr>
            </w:pPr>
          </w:p>
          <w:p w:rsidR="00511FF2" w:rsidRPr="00D71372" w:rsidRDefault="00511FF2" w:rsidP="003C5696">
            <w:pPr>
              <w:pStyle w:val="001-0"/>
              <w:spacing w:line="300" w:lineRule="exact"/>
              <w:ind w:leftChars="150" w:left="1158" w:right="130" w:hangingChars="320" w:hanging="768"/>
              <w:rPr>
                <w:snapToGrid w:val="0"/>
                <w:color w:val="000000" w:themeColor="text1"/>
                <w:kern w:val="0"/>
              </w:rPr>
            </w:pPr>
            <w:r w:rsidRPr="00D71372">
              <w:rPr>
                <w:rFonts w:hint="eastAsia"/>
                <w:snapToGrid w:val="0"/>
                <w:color w:val="000000" w:themeColor="text1"/>
                <w:kern w:val="0"/>
              </w:rPr>
              <w:t>（二）</w:t>
            </w:r>
            <w:r w:rsidRPr="00D71372">
              <w:rPr>
                <w:rFonts w:hint="eastAsia"/>
                <w:color w:val="000000" w:themeColor="text1"/>
                <w:kern w:val="0"/>
              </w:rPr>
              <w:t>合理</w:t>
            </w:r>
            <w:r w:rsidRPr="00D71372">
              <w:rPr>
                <w:rFonts w:hint="eastAsia"/>
                <w:snapToGrid w:val="0"/>
                <w:color w:val="000000" w:themeColor="text1"/>
                <w:kern w:val="0"/>
              </w:rPr>
              <w:t>調整、劃分警勤區</w:t>
            </w:r>
          </w:p>
          <w:p w:rsidR="00511FF2" w:rsidRPr="00D71372" w:rsidRDefault="00511FF2" w:rsidP="003C5696">
            <w:pPr>
              <w:spacing w:line="300" w:lineRule="exact"/>
              <w:ind w:left="720" w:hangingChars="300" w:hanging="720"/>
              <w:rPr>
                <w:rFonts w:hAnsi="標楷體"/>
                <w:color w:val="000000" w:themeColor="text1"/>
                <w:sz w:val="24"/>
              </w:rPr>
            </w:pPr>
          </w:p>
          <w:p w:rsidR="00511FF2" w:rsidRPr="00D71372" w:rsidRDefault="00511FF2" w:rsidP="003C5696">
            <w:pPr>
              <w:spacing w:line="300" w:lineRule="exact"/>
              <w:ind w:left="720" w:hangingChars="300" w:hanging="720"/>
              <w:rPr>
                <w:rFonts w:hAnsi="標楷體"/>
                <w:color w:val="000000" w:themeColor="text1"/>
                <w:sz w:val="24"/>
              </w:rPr>
            </w:pPr>
          </w:p>
          <w:p w:rsidR="00511FF2" w:rsidRPr="00D71372" w:rsidRDefault="00511FF2"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w:t>
            </w:r>
            <w:r w:rsidR="006561DF" w:rsidRPr="00D71372">
              <w:rPr>
                <w:rFonts w:cs="新細明體" w:hint="eastAsia"/>
                <w:color w:val="000000" w:themeColor="text1"/>
                <w:kern w:val="0"/>
              </w:rPr>
              <w:t>查尋失蹤人口及戶</w:t>
            </w:r>
            <w:r w:rsidR="006561DF" w:rsidRPr="00D71372">
              <w:rPr>
                <w:rFonts w:hint="eastAsia"/>
                <w:snapToGrid w:val="0"/>
                <w:color w:val="000000" w:themeColor="text1"/>
                <w:kern w:val="0"/>
              </w:rPr>
              <w:t>役政資料稽核工作</w:t>
            </w:r>
          </w:p>
          <w:p w:rsidR="00511FF2" w:rsidRDefault="00511FF2"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lastRenderedPageBreak/>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w:t>
            </w:r>
            <w:r w:rsidR="006561DF" w:rsidRPr="00D71372">
              <w:rPr>
                <w:rFonts w:hint="eastAsia"/>
                <w:snapToGrid w:val="0"/>
                <w:color w:val="000000" w:themeColor="text1"/>
                <w:kern w:val="0"/>
              </w:rPr>
              <w:t>查尋失蹤及身分不明人口</w:t>
            </w:r>
          </w:p>
          <w:p w:rsidR="004D5431" w:rsidRPr="00D71372" w:rsidRDefault="004D5431" w:rsidP="003C5696">
            <w:pPr>
              <w:pStyle w:val="001-0"/>
              <w:spacing w:line="300" w:lineRule="exact"/>
              <w:ind w:leftChars="150" w:left="870" w:right="130" w:hanging="480"/>
              <w:rPr>
                <w:snapToGrid w:val="0"/>
                <w:color w:val="000000" w:themeColor="text1"/>
                <w:kern w:val="0"/>
              </w:rPr>
            </w:pPr>
          </w:p>
          <w:p w:rsidR="00511FF2" w:rsidRPr="00D71372" w:rsidRDefault="00511FF2"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(二)戶役政閘門及國民身分影像查詢稽核</w:t>
            </w:r>
          </w:p>
          <w:p w:rsidR="00511FF2" w:rsidRPr="00D71372" w:rsidRDefault="00511FF2" w:rsidP="003C5696">
            <w:pPr>
              <w:pStyle w:val="001-1"/>
              <w:spacing w:line="300" w:lineRule="exact"/>
              <w:ind w:leftChars="0" w:right="130" w:firstLineChars="0" w:firstLine="0"/>
              <w:rPr>
                <w:snapToGrid w:val="0"/>
                <w:color w:val="000000" w:themeColor="text1"/>
                <w:kern w:val="0"/>
              </w:rPr>
            </w:pPr>
          </w:p>
          <w:p w:rsidR="00511FF2" w:rsidRPr="00D71372" w:rsidRDefault="00511FF2"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三、民防組訓防護</w:t>
            </w:r>
          </w:p>
          <w:p w:rsidR="00511FF2" w:rsidRPr="00D71372" w:rsidRDefault="00511FF2"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)健全民防團隊組織</w:t>
            </w:r>
          </w:p>
          <w:p w:rsidR="00511FF2" w:rsidRPr="00D71372" w:rsidRDefault="00511FF2" w:rsidP="003C5696">
            <w:pPr>
              <w:overflowPunct w:val="0"/>
              <w:spacing w:line="300" w:lineRule="exact"/>
              <w:ind w:leftChars="50" w:left="130" w:rightChars="50" w:right="130"/>
              <w:rPr>
                <w:rFonts w:hAnsi="標楷體"/>
                <w:snapToGrid w:val="0"/>
                <w:color w:val="000000" w:themeColor="text1"/>
                <w:kern w:val="0"/>
                <w:sz w:val="24"/>
              </w:rPr>
            </w:pPr>
          </w:p>
          <w:p w:rsidR="00511FF2" w:rsidRPr="00D71372" w:rsidRDefault="00511FF2" w:rsidP="003C5696">
            <w:pPr>
              <w:spacing w:line="300" w:lineRule="exact"/>
              <w:ind w:left="720" w:hangingChars="300" w:hanging="720"/>
              <w:rPr>
                <w:rFonts w:hAnsi="標楷體"/>
                <w:snapToGrid w:val="0"/>
                <w:color w:val="000000" w:themeColor="text1"/>
                <w:kern w:val="0"/>
                <w:sz w:val="24"/>
              </w:rPr>
            </w:pPr>
          </w:p>
          <w:p w:rsidR="00BB1547" w:rsidRPr="00D71372" w:rsidRDefault="00BB1547" w:rsidP="003C5696">
            <w:pPr>
              <w:spacing w:line="300" w:lineRule="exact"/>
              <w:ind w:left="720" w:hangingChars="300" w:hanging="720"/>
              <w:rPr>
                <w:rFonts w:hAnsi="標楷體"/>
                <w:snapToGrid w:val="0"/>
                <w:color w:val="000000" w:themeColor="text1"/>
                <w:kern w:val="0"/>
                <w:sz w:val="24"/>
              </w:rPr>
            </w:pPr>
          </w:p>
          <w:p w:rsidR="00511FF2" w:rsidRPr="00D71372" w:rsidRDefault="00511FF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11FF2" w:rsidRPr="00D71372" w:rsidRDefault="00511FF2"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(二)民防訓練</w:t>
            </w:r>
          </w:p>
          <w:p w:rsidR="00511FF2" w:rsidRPr="00D71372" w:rsidRDefault="00511FF2"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11389D" w:rsidRPr="00D71372" w:rsidRDefault="00511FF2"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(三)運用</w:t>
            </w:r>
            <w:proofErr w:type="gramStart"/>
            <w:r w:rsidRPr="00D71372">
              <w:rPr>
                <w:rFonts w:hint="eastAsia"/>
                <w:snapToGrid w:val="0"/>
                <w:color w:val="000000" w:themeColor="text1"/>
                <w:kern w:val="0"/>
              </w:rPr>
              <w:t>民防協勤</w:t>
            </w:r>
            <w:proofErr w:type="gramEnd"/>
          </w:p>
          <w:p w:rsidR="0023553C" w:rsidRPr="00D71372" w:rsidRDefault="0023553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5796A" w:rsidRPr="00D71372" w:rsidRDefault="00D5796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37769" w:rsidRPr="00D71372" w:rsidRDefault="00B37769"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proofErr w:type="gramStart"/>
            <w:r w:rsidRPr="00D71372">
              <w:rPr>
                <w:rFonts w:cs="華康楷書體W7" w:hint="eastAsia"/>
                <w:b/>
                <w:snapToGrid w:val="0"/>
                <w:color w:val="000000" w:themeColor="text1"/>
                <w:kern w:val="0"/>
              </w:rPr>
              <w:t>柒</w:t>
            </w:r>
            <w:proofErr w:type="gramEnd"/>
            <w:r w:rsidRPr="00D71372">
              <w:rPr>
                <w:rFonts w:cs="華康楷書體W7" w:hint="eastAsia"/>
                <w:b/>
                <w:snapToGrid w:val="0"/>
                <w:color w:val="000000" w:themeColor="text1"/>
                <w:kern w:val="0"/>
              </w:rPr>
              <w:t>、民管業務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w:t>
            </w:r>
            <w:r w:rsidRPr="00D71372">
              <w:rPr>
                <w:rFonts w:cs="新細明體" w:hint="eastAsia"/>
                <w:color w:val="000000" w:themeColor="text1"/>
                <w:kern w:val="0"/>
              </w:rPr>
              <w:t>災害</w:t>
            </w:r>
            <w:r w:rsidRPr="00D71372">
              <w:rPr>
                <w:rFonts w:hint="eastAsia"/>
                <w:color w:val="000000" w:themeColor="text1"/>
              </w:rPr>
              <w:t>防護</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)災害防救</w:t>
            </w:r>
          </w:p>
          <w:p w:rsidR="00F67857" w:rsidRPr="00D71372" w:rsidRDefault="00F67857" w:rsidP="003C5696">
            <w:pPr>
              <w:pStyle w:val="001-0"/>
              <w:spacing w:line="300" w:lineRule="exact"/>
              <w:ind w:leftChars="150" w:left="870" w:right="130" w:hanging="480"/>
              <w:rPr>
                <w:snapToGrid w:val="0"/>
                <w:color w:val="000000" w:themeColor="text1"/>
                <w:kern w:val="0"/>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15E9" w:rsidRPr="00D71372" w:rsidRDefault="001315E9"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A2FB0" w:rsidRPr="00D71372" w:rsidRDefault="006A2FB0" w:rsidP="003C5696">
            <w:pPr>
              <w:pStyle w:val="001-1"/>
              <w:spacing w:line="300" w:lineRule="exact"/>
              <w:ind w:leftChars="200" w:left="1072" w:right="130" w:hangingChars="230" w:hanging="552"/>
              <w:rPr>
                <w:snapToGrid w:val="0"/>
                <w:color w:val="000000" w:themeColor="text1"/>
                <w:kern w:val="0"/>
              </w:rPr>
            </w:pPr>
          </w:p>
          <w:p w:rsidR="00B94F46" w:rsidRPr="00D71372" w:rsidRDefault="00B94F46" w:rsidP="003C5696">
            <w:pPr>
              <w:pStyle w:val="001-1"/>
              <w:spacing w:line="300" w:lineRule="exact"/>
              <w:ind w:leftChars="200" w:left="1072" w:right="130" w:hangingChars="230" w:hanging="552"/>
              <w:rPr>
                <w:snapToGrid w:val="0"/>
                <w:color w:val="000000" w:themeColor="text1"/>
                <w:kern w:val="0"/>
              </w:rPr>
            </w:pPr>
          </w:p>
          <w:p w:rsidR="00704E59" w:rsidRPr="00D71372" w:rsidRDefault="00704E59" w:rsidP="003C5696">
            <w:pPr>
              <w:pStyle w:val="001-1"/>
              <w:spacing w:line="300" w:lineRule="exact"/>
              <w:ind w:leftChars="200" w:left="1072" w:right="130" w:hangingChars="230" w:hanging="552"/>
              <w:rPr>
                <w:snapToGrid w:val="0"/>
                <w:color w:val="000000" w:themeColor="text1"/>
                <w:kern w:val="0"/>
              </w:rPr>
            </w:pPr>
          </w:p>
          <w:p w:rsidR="006A2FB0" w:rsidRPr="00D71372" w:rsidRDefault="006A2FB0" w:rsidP="003C5696">
            <w:pPr>
              <w:pStyle w:val="001-1"/>
              <w:spacing w:line="300" w:lineRule="exact"/>
              <w:ind w:leftChars="200" w:left="1072"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(二)充實防空與民防裝備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15E9" w:rsidRPr="00D71372" w:rsidRDefault="001315E9"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15E9" w:rsidRPr="00D71372" w:rsidRDefault="001315E9"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E005B" w:rsidRPr="00D71372" w:rsidRDefault="007E005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15E9" w:rsidRPr="00D71372" w:rsidRDefault="001315E9"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lastRenderedPageBreak/>
              <w:t>(三)緊急資通訊運用</w:t>
            </w:r>
          </w:p>
          <w:p w:rsidR="00F67857" w:rsidRPr="00D71372" w:rsidRDefault="00F67857"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F67857" w:rsidRPr="00D71372" w:rsidRDefault="00F67857"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F67857" w:rsidRPr="00D71372" w:rsidRDefault="00F67857"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F67857" w:rsidRPr="00D71372" w:rsidRDefault="00F67857"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1315E9" w:rsidRPr="00D71372" w:rsidRDefault="001315E9"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1315E9" w:rsidRPr="00D71372" w:rsidRDefault="001315E9"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F67857" w:rsidRPr="00D71372" w:rsidRDefault="00F67857"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F67857" w:rsidRPr="00D71372" w:rsidRDefault="00F67857" w:rsidP="003C5696">
            <w:pPr>
              <w:pStyle w:val="af0"/>
              <w:overflowPunct w:val="0"/>
              <w:spacing w:line="300" w:lineRule="exact"/>
              <w:ind w:leftChars="50" w:left="130" w:rightChars="50" w:right="130" w:firstLineChars="0" w:firstLine="0"/>
              <w:jc w:val="both"/>
              <w:rPr>
                <w:rFonts w:hAnsi="標楷體"/>
                <w:snapToGrid w:val="0"/>
                <w:color w:val="000000" w:themeColor="text1"/>
                <w:kern w:val="2"/>
                <w:sz w:val="24"/>
                <w:szCs w:val="24"/>
              </w:rPr>
            </w:pPr>
          </w:p>
          <w:p w:rsidR="006F2121" w:rsidRPr="00D71372" w:rsidRDefault="006F2121" w:rsidP="003C5696">
            <w:pPr>
              <w:spacing w:line="300" w:lineRule="exact"/>
              <w:ind w:leftChars="20" w:left="52" w:rightChars="50" w:right="130" w:firstLineChars="150" w:firstLine="360"/>
              <w:rPr>
                <w:rFonts w:hAnsi="標楷體"/>
                <w:snapToGrid w:val="0"/>
                <w:color w:val="000000" w:themeColor="text1"/>
                <w:kern w:val="0"/>
                <w:sz w:val="24"/>
              </w:rPr>
            </w:pPr>
          </w:p>
          <w:p w:rsidR="006F2121" w:rsidRPr="00D71372" w:rsidRDefault="006F2121" w:rsidP="003C5696">
            <w:pPr>
              <w:spacing w:line="300" w:lineRule="exact"/>
              <w:ind w:leftChars="20" w:left="52" w:rightChars="50" w:right="130" w:firstLineChars="150" w:firstLine="360"/>
              <w:rPr>
                <w:rFonts w:hAnsi="標楷體"/>
                <w:snapToGrid w:val="0"/>
                <w:color w:val="000000" w:themeColor="text1"/>
                <w:kern w:val="0"/>
                <w:sz w:val="24"/>
              </w:rPr>
            </w:pPr>
          </w:p>
          <w:p w:rsidR="006F2121" w:rsidRPr="00D71372" w:rsidRDefault="006F2121" w:rsidP="003C5696">
            <w:pPr>
              <w:spacing w:line="300" w:lineRule="exact"/>
              <w:ind w:leftChars="20" w:left="52" w:rightChars="50" w:right="130" w:firstLineChars="150" w:firstLine="36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w:t>
            </w:r>
            <w:r w:rsidRPr="00D71372">
              <w:rPr>
                <w:rFonts w:cs="新細明體" w:hint="eastAsia"/>
                <w:color w:val="000000" w:themeColor="text1"/>
                <w:kern w:val="0"/>
              </w:rPr>
              <w:t>防情偵察</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)防情措施</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3034B" w:rsidRPr="00D71372" w:rsidRDefault="0053034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(二)防情設施</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1315E9" w:rsidRPr="00D71372" w:rsidRDefault="001315E9" w:rsidP="003C5696">
            <w:pPr>
              <w:overflowPunct w:val="0"/>
              <w:spacing w:line="300" w:lineRule="exact"/>
              <w:ind w:leftChars="50" w:left="130" w:rightChars="50" w:right="130"/>
              <w:rPr>
                <w:rFonts w:hAnsi="標楷體"/>
                <w:snapToGrid w:val="0"/>
                <w:color w:val="000000" w:themeColor="text1"/>
                <w:kern w:val="0"/>
                <w:sz w:val="24"/>
              </w:rPr>
            </w:pPr>
          </w:p>
          <w:p w:rsidR="001315E9" w:rsidRPr="00D71372" w:rsidRDefault="001315E9" w:rsidP="003C5696">
            <w:pPr>
              <w:overflowPunct w:val="0"/>
              <w:spacing w:line="300" w:lineRule="exact"/>
              <w:ind w:leftChars="50" w:left="130" w:rightChars="50" w:right="130"/>
              <w:rPr>
                <w:rFonts w:hAnsi="標楷體"/>
                <w:snapToGrid w:val="0"/>
                <w:color w:val="000000" w:themeColor="text1"/>
                <w:kern w:val="0"/>
                <w:sz w:val="24"/>
              </w:rPr>
            </w:pPr>
          </w:p>
          <w:p w:rsidR="001315E9" w:rsidRPr="00D71372" w:rsidRDefault="001315E9" w:rsidP="003C5696">
            <w:pPr>
              <w:overflowPunct w:val="0"/>
              <w:spacing w:line="300" w:lineRule="exact"/>
              <w:ind w:leftChars="50" w:left="130" w:rightChars="50" w:right="130"/>
              <w:rPr>
                <w:rFonts w:hAnsi="標楷體"/>
                <w:snapToGrid w:val="0"/>
                <w:color w:val="000000" w:themeColor="text1"/>
                <w:kern w:val="0"/>
                <w:sz w:val="24"/>
              </w:rPr>
            </w:pPr>
          </w:p>
          <w:p w:rsidR="001315E9" w:rsidRPr="00D71372" w:rsidRDefault="001315E9" w:rsidP="003C5696">
            <w:pPr>
              <w:overflowPunct w:val="0"/>
              <w:spacing w:line="300" w:lineRule="exact"/>
              <w:ind w:leftChars="50" w:left="130" w:rightChars="50" w:right="130"/>
              <w:rPr>
                <w:rFonts w:hAnsi="標楷體"/>
                <w:snapToGrid w:val="0"/>
                <w:color w:val="000000" w:themeColor="text1"/>
                <w:kern w:val="0"/>
                <w:sz w:val="24"/>
              </w:rPr>
            </w:pPr>
          </w:p>
          <w:p w:rsidR="001315E9" w:rsidRPr="00D71372" w:rsidRDefault="001315E9" w:rsidP="003C5696">
            <w:pPr>
              <w:overflowPunct w:val="0"/>
              <w:spacing w:line="300" w:lineRule="exact"/>
              <w:ind w:leftChars="50" w:left="130" w:rightChars="50" w:right="130"/>
              <w:rPr>
                <w:rFonts w:hAnsi="標楷體"/>
                <w:snapToGrid w:val="0"/>
                <w:color w:val="000000" w:themeColor="text1"/>
                <w:kern w:val="0"/>
                <w:sz w:val="24"/>
              </w:rPr>
            </w:pPr>
          </w:p>
          <w:p w:rsidR="00704E59" w:rsidRPr="00D71372" w:rsidRDefault="00704E59" w:rsidP="003C5696">
            <w:pPr>
              <w:overflowPunct w:val="0"/>
              <w:spacing w:line="300" w:lineRule="exact"/>
              <w:ind w:leftChars="50" w:left="130" w:rightChars="50" w:right="130"/>
              <w:rPr>
                <w:rFonts w:hAnsi="標楷體"/>
                <w:snapToGrid w:val="0"/>
                <w:color w:val="000000" w:themeColor="text1"/>
                <w:kern w:val="0"/>
                <w:sz w:val="24"/>
              </w:rPr>
            </w:pPr>
          </w:p>
          <w:p w:rsidR="009919A5" w:rsidRPr="00D71372" w:rsidRDefault="009919A5"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b/>
                <w:color w:val="000000" w:themeColor="text1"/>
              </w:rPr>
            </w:pPr>
            <w:r w:rsidRPr="00D71372">
              <w:rPr>
                <w:rFonts w:hint="eastAsia"/>
                <w:b/>
                <w:color w:val="000000" w:themeColor="text1"/>
              </w:rPr>
              <w:t>捌、</w:t>
            </w:r>
            <w:r w:rsidRPr="00D71372">
              <w:rPr>
                <w:rFonts w:cs="華康楷書體W7" w:hint="eastAsia"/>
                <w:b/>
                <w:snapToGrid w:val="0"/>
                <w:color w:val="000000" w:themeColor="text1"/>
                <w:kern w:val="0"/>
              </w:rPr>
              <w:t>刑事</w:t>
            </w:r>
            <w:proofErr w:type="gramStart"/>
            <w:r w:rsidRPr="00D71372">
              <w:rPr>
                <w:rFonts w:hint="eastAsia"/>
                <w:b/>
                <w:color w:val="000000" w:themeColor="text1"/>
              </w:rPr>
              <w:t>鑑</w:t>
            </w:r>
            <w:proofErr w:type="gramEnd"/>
            <w:r w:rsidRPr="00D71372">
              <w:rPr>
                <w:rFonts w:hint="eastAsia"/>
                <w:b/>
                <w:color w:val="000000" w:themeColor="text1"/>
              </w:rPr>
              <w:t>識業務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w:t>
            </w:r>
            <w:proofErr w:type="gramStart"/>
            <w:r w:rsidRPr="00D71372">
              <w:rPr>
                <w:rFonts w:hint="eastAsia"/>
                <w:snapToGrid w:val="0"/>
                <w:color w:val="000000" w:themeColor="text1"/>
                <w:kern w:val="0"/>
              </w:rPr>
              <w:t>鑑</w:t>
            </w:r>
            <w:proofErr w:type="gramEnd"/>
            <w:r w:rsidRPr="00D71372">
              <w:rPr>
                <w:rFonts w:hint="eastAsia"/>
                <w:snapToGrid w:val="0"/>
                <w:color w:val="000000" w:themeColor="text1"/>
                <w:kern w:val="0"/>
              </w:rPr>
              <w:t>識工作</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w:t>
            </w:r>
            <w:r w:rsidRPr="00D71372">
              <w:rPr>
                <w:rFonts w:hint="eastAsia"/>
                <w:color w:val="000000" w:themeColor="text1"/>
                <w:kern w:val="0"/>
              </w:rPr>
              <w:t>支援</w:t>
            </w:r>
            <w:r w:rsidRPr="00D71372">
              <w:rPr>
                <w:rFonts w:hint="eastAsia"/>
                <w:snapToGrid w:val="0"/>
                <w:color w:val="000000" w:themeColor="text1"/>
                <w:kern w:val="0"/>
              </w:rPr>
              <w:t>勘察</w:t>
            </w:r>
            <w:proofErr w:type="gramStart"/>
            <w:r w:rsidRPr="00D71372">
              <w:rPr>
                <w:rFonts w:hint="eastAsia"/>
                <w:snapToGrid w:val="0"/>
                <w:color w:val="000000" w:themeColor="text1"/>
                <w:kern w:val="0"/>
              </w:rPr>
              <w:t>採</w:t>
            </w:r>
            <w:proofErr w:type="gramEnd"/>
            <w:r w:rsidRPr="00D71372">
              <w:rPr>
                <w:rFonts w:hint="eastAsia"/>
                <w:snapToGrid w:val="0"/>
                <w:color w:val="000000" w:themeColor="text1"/>
                <w:kern w:val="0"/>
              </w:rPr>
              <w:t>驗工作</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A7A57" w:rsidRPr="00D71372" w:rsidRDefault="008A7A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9170B" w:rsidRPr="00D71372" w:rsidRDefault="0029170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9170B" w:rsidRPr="00D71372" w:rsidRDefault="0029170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w:t>
            </w:r>
            <w:proofErr w:type="gramStart"/>
            <w:r w:rsidRPr="00D71372">
              <w:rPr>
                <w:rFonts w:hint="eastAsia"/>
                <w:snapToGrid w:val="0"/>
                <w:color w:val="000000" w:themeColor="text1"/>
                <w:kern w:val="0"/>
              </w:rPr>
              <w:t>鑑</w:t>
            </w:r>
            <w:proofErr w:type="gramEnd"/>
            <w:r w:rsidRPr="00D71372">
              <w:rPr>
                <w:rFonts w:hint="eastAsia"/>
                <w:snapToGrid w:val="0"/>
                <w:color w:val="000000" w:themeColor="text1"/>
                <w:kern w:val="0"/>
              </w:rPr>
              <w:t>識人員教育訓練</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29170B" w:rsidRPr="00D71372" w:rsidRDefault="0029170B" w:rsidP="003C5696">
            <w:pPr>
              <w:overflowPunct w:val="0"/>
              <w:spacing w:line="300" w:lineRule="exact"/>
              <w:ind w:rightChars="50" w:right="130"/>
              <w:rPr>
                <w:rFonts w:hAnsi="標楷體"/>
                <w:snapToGrid w:val="0"/>
                <w:color w:val="000000" w:themeColor="text1"/>
                <w:kern w:val="0"/>
                <w:sz w:val="24"/>
              </w:rPr>
            </w:pPr>
          </w:p>
          <w:p w:rsidR="0029170B" w:rsidRPr="00D71372" w:rsidRDefault="0029170B" w:rsidP="003C5696">
            <w:pPr>
              <w:overflowPunct w:val="0"/>
              <w:spacing w:line="300" w:lineRule="exact"/>
              <w:ind w:rightChars="50" w:right="130"/>
              <w:rPr>
                <w:rFonts w:hAnsi="標楷體"/>
                <w:snapToGrid w:val="0"/>
                <w:color w:val="000000" w:themeColor="text1"/>
                <w:kern w:val="0"/>
                <w:sz w:val="24"/>
              </w:rPr>
            </w:pPr>
          </w:p>
          <w:p w:rsidR="0029170B" w:rsidRPr="00D71372" w:rsidRDefault="0029170B"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(三)實施器材管理與證物管制作業</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996388" w:rsidRPr="00D71372" w:rsidRDefault="00996388"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lastRenderedPageBreak/>
              <w:t>(四)辦理耗材採購</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1B299A" w:rsidRPr="00D71372" w:rsidRDefault="001B299A" w:rsidP="003C5696">
            <w:pPr>
              <w:overflowPunct w:val="0"/>
              <w:spacing w:line="300" w:lineRule="exact"/>
              <w:ind w:rightChars="50" w:right="130"/>
              <w:rPr>
                <w:rFonts w:hAnsi="標楷體"/>
                <w:snapToGrid w:val="0"/>
                <w:color w:val="000000" w:themeColor="text1"/>
                <w:kern w:val="0"/>
                <w:sz w:val="24"/>
              </w:rPr>
            </w:pPr>
          </w:p>
          <w:p w:rsidR="00D375B4" w:rsidRPr="00D71372" w:rsidRDefault="00D375B4" w:rsidP="003C5696">
            <w:pPr>
              <w:overflowPunct w:val="0"/>
              <w:spacing w:line="300" w:lineRule="exact"/>
              <w:ind w:rightChars="50" w:right="130"/>
              <w:rPr>
                <w:rFonts w:hAnsi="標楷體"/>
                <w:snapToGrid w:val="0"/>
                <w:color w:val="000000" w:themeColor="text1"/>
                <w:kern w:val="0"/>
                <w:sz w:val="24"/>
              </w:rPr>
            </w:pPr>
          </w:p>
          <w:p w:rsidR="00075790" w:rsidRPr="00D71372" w:rsidRDefault="00075790" w:rsidP="003C5696">
            <w:pPr>
              <w:overflowPunct w:val="0"/>
              <w:spacing w:line="300" w:lineRule="exact"/>
              <w:ind w:rightChars="50" w:right="130"/>
              <w:rPr>
                <w:rFonts w:hAnsi="標楷體"/>
                <w:snapToGrid w:val="0"/>
                <w:color w:val="000000" w:themeColor="text1"/>
                <w:kern w:val="0"/>
                <w:sz w:val="24"/>
              </w:rPr>
            </w:pPr>
          </w:p>
          <w:p w:rsidR="00201A07" w:rsidRPr="00D71372" w:rsidRDefault="00201A07" w:rsidP="003C5696">
            <w:pPr>
              <w:overflowPunct w:val="0"/>
              <w:spacing w:line="300" w:lineRule="exact"/>
              <w:ind w:rightChars="50" w:right="130"/>
              <w:rPr>
                <w:rFonts w:hAnsi="標楷體"/>
                <w:snapToGrid w:val="0"/>
                <w:color w:val="000000" w:themeColor="text1"/>
                <w:kern w:val="0"/>
                <w:sz w:val="24"/>
              </w:rPr>
            </w:pPr>
          </w:p>
          <w:p w:rsidR="00CA494B" w:rsidRPr="00D71372" w:rsidRDefault="00CA494B" w:rsidP="003C5696">
            <w:pPr>
              <w:overflowPunct w:val="0"/>
              <w:spacing w:line="300" w:lineRule="exact"/>
              <w:ind w:rightChars="50" w:right="130"/>
              <w:rPr>
                <w:rFonts w:hAnsi="標楷體"/>
                <w:snapToGrid w:val="0"/>
                <w:color w:val="000000" w:themeColor="text1"/>
                <w:kern w:val="0"/>
                <w:sz w:val="24"/>
              </w:rPr>
            </w:pPr>
          </w:p>
          <w:p w:rsidR="00A911FB" w:rsidRPr="00D71372" w:rsidRDefault="00A911FB" w:rsidP="003C5696">
            <w:pPr>
              <w:overflowPunct w:val="0"/>
              <w:spacing w:line="300" w:lineRule="exact"/>
              <w:ind w:rightChars="50" w:right="130"/>
              <w:rPr>
                <w:rFonts w:hAnsi="標楷體"/>
                <w:snapToGrid w:val="0"/>
                <w:color w:val="000000" w:themeColor="text1"/>
                <w:kern w:val="0"/>
                <w:sz w:val="24"/>
              </w:rPr>
            </w:pPr>
          </w:p>
          <w:p w:rsidR="00A911FB" w:rsidRPr="00D71372" w:rsidRDefault="00A911FB" w:rsidP="003C5696">
            <w:pPr>
              <w:overflowPunct w:val="0"/>
              <w:spacing w:line="300" w:lineRule="exact"/>
              <w:ind w:rightChars="50" w:right="130"/>
              <w:rPr>
                <w:rFonts w:hAnsi="標楷體"/>
                <w:snapToGrid w:val="0"/>
                <w:color w:val="000000" w:themeColor="text1"/>
                <w:kern w:val="0"/>
                <w:sz w:val="24"/>
              </w:rPr>
            </w:pPr>
          </w:p>
          <w:p w:rsidR="00A911FB" w:rsidRPr="00D71372" w:rsidRDefault="00A911FB" w:rsidP="003C5696">
            <w:pPr>
              <w:overflowPunct w:val="0"/>
              <w:spacing w:line="300" w:lineRule="exact"/>
              <w:ind w:rightChars="50" w:right="130"/>
              <w:rPr>
                <w:rFonts w:hAnsi="標楷體"/>
                <w:snapToGrid w:val="0"/>
                <w:color w:val="000000" w:themeColor="text1"/>
                <w:kern w:val="0"/>
                <w:sz w:val="24"/>
              </w:rPr>
            </w:pPr>
          </w:p>
          <w:p w:rsidR="00A911FB" w:rsidRPr="00D71372" w:rsidRDefault="00A911FB" w:rsidP="003C5696">
            <w:pPr>
              <w:overflowPunct w:val="0"/>
              <w:spacing w:line="300" w:lineRule="exact"/>
              <w:ind w:rightChars="50" w:right="130"/>
              <w:rPr>
                <w:rFonts w:hAnsi="標楷體"/>
                <w:snapToGrid w:val="0"/>
                <w:color w:val="000000" w:themeColor="text1"/>
                <w:kern w:val="0"/>
                <w:sz w:val="24"/>
              </w:rPr>
            </w:pPr>
          </w:p>
          <w:p w:rsidR="00A911FB" w:rsidRPr="00D71372" w:rsidRDefault="00A911FB"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玖、分局業務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一、一般行政管理</w:t>
            </w:r>
          </w:p>
          <w:p w:rsidR="001F381F" w:rsidRPr="00D71372" w:rsidRDefault="001F381F" w:rsidP="003C5696">
            <w:pPr>
              <w:spacing w:line="300" w:lineRule="exact"/>
              <w:ind w:leftChars="150" w:left="87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w:t>
            </w:r>
            <w:r w:rsidRPr="00D71372">
              <w:rPr>
                <w:rFonts w:cs="新細明體" w:hint="eastAsia"/>
                <w:color w:val="000000" w:themeColor="text1"/>
                <w:kern w:val="0"/>
              </w:rPr>
              <w:t>各組業務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)行政組業務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10327" w:rsidRPr="00D71372" w:rsidRDefault="00F1032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(二)督察組業務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(三)防治組業務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(四)保防組業務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10FBC" w:rsidRPr="00D71372" w:rsidRDefault="00710FB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(五)民防組業務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332F7" w:rsidRPr="00D71372" w:rsidRDefault="005332F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332F7" w:rsidRPr="00D71372" w:rsidRDefault="005332F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(六)交通組業務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(七)秘書室業務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(八)人事室業務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10FBC" w:rsidRPr="00D71372" w:rsidRDefault="00710FB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(九)會計室業務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83478" w:rsidRPr="00D71372" w:rsidRDefault="0028347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(十)勤務指揮管制</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E31E4C" w:rsidRPr="00D71372" w:rsidRDefault="00E31E4C"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(十一)偵查隊業務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B1547" w:rsidRPr="00D71372" w:rsidRDefault="00BB154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1230" w:right="130" w:hangingChars="350" w:hanging="840"/>
              <w:rPr>
                <w:snapToGrid w:val="0"/>
                <w:color w:val="000000" w:themeColor="text1"/>
                <w:kern w:val="0"/>
              </w:rPr>
            </w:pPr>
            <w:r w:rsidRPr="00D71372">
              <w:rPr>
                <w:rFonts w:hint="eastAsia"/>
                <w:snapToGrid w:val="0"/>
                <w:color w:val="000000" w:themeColor="text1"/>
                <w:kern w:val="0"/>
              </w:rPr>
              <w:t>(十二)基層分駐</w:t>
            </w:r>
            <w:r w:rsidRPr="00D71372">
              <w:rPr>
                <w:rFonts w:hint="eastAsia"/>
                <w:snapToGrid w:val="0"/>
                <w:color w:val="000000" w:themeColor="text1"/>
                <w:kern w:val="0"/>
              </w:rPr>
              <w:lastRenderedPageBreak/>
              <w:t>(派出</w:t>
            </w:r>
            <w:r w:rsidR="00DC7B57" w:rsidRPr="00D71372">
              <w:rPr>
                <w:rFonts w:hint="eastAsia"/>
                <w:snapToGrid w:val="0"/>
                <w:color w:val="000000" w:themeColor="text1"/>
                <w:kern w:val="0"/>
              </w:rPr>
              <w:t>)</w:t>
            </w:r>
            <w:r w:rsidRPr="00D71372">
              <w:rPr>
                <w:rFonts w:hint="eastAsia"/>
                <w:snapToGrid w:val="0"/>
                <w:color w:val="000000" w:themeColor="text1"/>
                <w:kern w:val="0"/>
              </w:rPr>
              <w:t>所勤務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D5796A" w:rsidRPr="00D71372" w:rsidRDefault="00D5796A"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拾、</w:t>
            </w:r>
            <w:r w:rsidRPr="00D71372">
              <w:rPr>
                <w:rFonts w:hint="eastAsia"/>
                <w:b/>
                <w:color w:val="000000" w:themeColor="text1"/>
              </w:rPr>
              <w:t>警察業務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w:t>
            </w:r>
            <w:r w:rsidRPr="00D71372">
              <w:rPr>
                <w:rFonts w:cs="新細明體" w:hint="eastAsia"/>
                <w:color w:val="000000" w:themeColor="text1"/>
                <w:kern w:val="0"/>
              </w:rPr>
              <w:t>少年警察</w:t>
            </w:r>
            <w:r w:rsidRPr="00D71372">
              <w:rPr>
                <w:rFonts w:hint="eastAsia"/>
                <w:snapToGrid w:val="0"/>
                <w:color w:val="000000" w:themeColor="text1"/>
                <w:kern w:val="0"/>
              </w:rPr>
              <w:t>業務落實少年犯罪防制工作</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F5F93" w:rsidRPr="00D71372" w:rsidRDefault="00DF5F9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E005B" w:rsidRPr="00D71372" w:rsidRDefault="007E005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E005B" w:rsidRPr="00D71372" w:rsidRDefault="007E005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E005B" w:rsidRPr="00D71372" w:rsidRDefault="007E005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E005B" w:rsidRPr="00D71372" w:rsidRDefault="007E005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二、婦幼</w:t>
            </w:r>
            <w:r w:rsidRPr="00D71372">
              <w:rPr>
                <w:rFonts w:cs="新細明體" w:hint="eastAsia"/>
                <w:color w:val="000000" w:themeColor="text1"/>
                <w:kern w:val="0"/>
              </w:rPr>
              <w:t>警察</w:t>
            </w:r>
            <w:r w:rsidRPr="00D71372">
              <w:rPr>
                <w:rFonts w:hint="eastAsia"/>
                <w:snapToGrid w:val="0"/>
                <w:color w:val="000000" w:themeColor="text1"/>
                <w:kern w:val="0"/>
              </w:rPr>
              <w:t>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)家庭暴力防治與處理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(二)性侵害犯罪防治與處置</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w:t>
            </w:r>
            <w:r w:rsidR="003E590B" w:rsidRPr="00D71372">
              <w:rPr>
                <w:rFonts w:hint="eastAsia"/>
                <w:snapToGrid w:val="0"/>
                <w:color w:val="000000" w:themeColor="text1"/>
                <w:kern w:val="0"/>
              </w:rPr>
              <w:t>犯罪預防</w:t>
            </w:r>
            <w:r w:rsidR="003A2420" w:rsidRPr="00D71372">
              <w:rPr>
                <w:rFonts w:hint="eastAsia"/>
                <w:snapToGrid w:val="0"/>
                <w:color w:val="000000" w:themeColor="text1"/>
                <w:kern w:val="0"/>
              </w:rPr>
              <w:t>及</w:t>
            </w:r>
            <w:r w:rsidRPr="00D71372">
              <w:rPr>
                <w:rFonts w:hint="eastAsia"/>
                <w:snapToGrid w:val="0"/>
                <w:color w:val="000000" w:themeColor="text1"/>
                <w:kern w:val="0"/>
              </w:rPr>
              <w:t>婦幼安全宣導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484D2C" w:rsidRPr="00D71372" w:rsidRDefault="00484D2C"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(四)執行護童專案</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972362" w:rsidRPr="00D71372" w:rsidRDefault="00972362"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(五)常態性勤務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6C1018" w:rsidRPr="00D71372" w:rsidRDefault="006C1018" w:rsidP="003C5696">
            <w:pPr>
              <w:pStyle w:val="001-1"/>
              <w:spacing w:line="300" w:lineRule="exact"/>
              <w:ind w:leftChars="180" w:left="1020" w:right="130" w:hangingChars="230" w:hanging="552"/>
              <w:rPr>
                <w:snapToGrid w:val="0"/>
                <w:color w:val="000000" w:themeColor="text1"/>
                <w:kern w:val="0"/>
              </w:rPr>
            </w:pPr>
          </w:p>
          <w:p w:rsidR="006C1018" w:rsidRPr="00D71372" w:rsidRDefault="006C1018" w:rsidP="003C5696">
            <w:pPr>
              <w:pStyle w:val="001-1"/>
              <w:spacing w:line="300" w:lineRule="exact"/>
              <w:ind w:leftChars="180" w:left="1020" w:right="130" w:hangingChars="230" w:hanging="552"/>
              <w:rPr>
                <w:snapToGrid w:val="0"/>
                <w:color w:val="000000" w:themeColor="text1"/>
                <w:kern w:val="0"/>
              </w:rPr>
            </w:pPr>
          </w:p>
          <w:p w:rsidR="00557AF6" w:rsidRPr="00D71372" w:rsidRDefault="00557AF6"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w:t>
            </w:r>
            <w:r w:rsidR="00890847" w:rsidRPr="00D71372">
              <w:rPr>
                <w:rFonts w:hint="eastAsia"/>
                <w:snapToGrid w:val="0"/>
                <w:color w:val="000000" w:themeColor="text1"/>
                <w:kern w:val="0"/>
              </w:rPr>
              <w:t>兒童及少年性剝削防制與處置</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2157D" w:rsidRPr="00D71372" w:rsidRDefault="0092157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8591B" w:rsidRPr="00D71372" w:rsidRDefault="0068591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(七)兒童保護</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w:t>
            </w:r>
            <w:r w:rsidR="00E32EEE" w:rsidRPr="00D71372">
              <w:rPr>
                <w:rFonts w:hint="eastAsia"/>
                <w:snapToGrid w:val="0"/>
                <w:color w:val="000000" w:themeColor="text1"/>
                <w:kern w:val="0"/>
              </w:rPr>
              <w:t>脆弱家庭防治</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72362" w:rsidRPr="00D71372" w:rsidRDefault="0097236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(九)</w:t>
            </w:r>
            <w:r w:rsidR="000C6F83" w:rsidRPr="00D71372">
              <w:rPr>
                <w:rFonts w:hint="eastAsia"/>
                <w:snapToGrid w:val="0"/>
                <w:color w:val="000000" w:themeColor="text1"/>
                <w:kern w:val="0"/>
              </w:rPr>
              <w:t>跟蹤</w:t>
            </w:r>
            <w:r w:rsidRPr="00D71372">
              <w:rPr>
                <w:rFonts w:hint="eastAsia"/>
                <w:snapToGrid w:val="0"/>
                <w:color w:val="000000" w:themeColor="text1"/>
                <w:kern w:val="0"/>
              </w:rPr>
              <w:t>騷擾防制</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5796A" w:rsidRPr="00D71372" w:rsidRDefault="00D5796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B3AE5" w:rsidRPr="00D71372" w:rsidRDefault="006B3AE5"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46317" w:rsidRDefault="0024631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95974" w:rsidRPr="00D71372" w:rsidRDefault="00395974"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w:t>
            </w:r>
            <w:r w:rsidRPr="00D71372">
              <w:rPr>
                <w:rFonts w:cs="新細明體" w:hint="eastAsia"/>
                <w:color w:val="000000" w:themeColor="text1"/>
                <w:kern w:val="0"/>
              </w:rPr>
              <w:t>捷運</w:t>
            </w:r>
            <w:r w:rsidRPr="00D71372">
              <w:rPr>
                <w:rFonts w:hint="eastAsia"/>
                <w:snapToGrid w:val="0"/>
                <w:color w:val="000000" w:themeColor="text1"/>
                <w:kern w:val="0"/>
              </w:rPr>
              <w:t>警察業務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)執行維護大眾捷運系統內秩序、旅客安全工作，捷運行車事故與意外事件處理</w:t>
            </w:r>
          </w:p>
          <w:p w:rsidR="00A00235" w:rsidRPr="00D71372" w:rsidRDefault="00A00235"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3424C" w:rsidRPr="00D71372" w:rsidRDefault="0063424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(二)為民服務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70B33" w:rsidRPr="00D71372" w:rsidRDefault="00770B33"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(三)刑事案件處理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5177C" w:rsidRPr="00D71372" w:rsidRDefault="0095177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(四)違反社會秩序維護法案件處理</w:t>
            </w:r>
          </w:p>
          <w:p w:rsidR="00F67857" w:rsidRPr="00D71372" w:rsidRDefault="00F67857" w:rsidP="003C5696">
            <w:pPr>
              <w:overflowPunct w:val="0"/>
              <w:spacing w:line="300" w:lineRule="exact"/>
              <w:ind w:leftChars="50" w:left="658" w:rightChars="50" w:right="130" w:hangingChars="220" w:hanging="528"/>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(五)民眾違反大眾捷運法之處理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3424C" w:rsidRPr="00D71372" w:rsidRDefault="0063424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w:t>
            </w:r>
            <w:r w:rsidR="00770B33" w:rsidRPr="00D71372">
              <w:rPr>
                <w:rFonts w:hint="eastAsia"/>
                <w:snapToGrid w:val="0"/>
                <w:color w:val="000000" w:themeColor="text1"/>
                <w:kern w:val="0"/>
              </w:rPr>
              <w:t>違規攤販、車輛之取締</w:t>
            </w: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BF37CB" w:rsidRPr="00D71372" w:rsidRDefault="00BF37CB"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四、</w:t>
            </w:r>
            <w:r w:rsidRPr="00D71372">
              <w:rPr>
                <w:rFonts w:cs="新細明體" w:hint="eastAsia"/>
                <w:color w:val="000000" w:themeColor="text1"/>
                <w:kern w:val="0"/>
              </w:rPr>
              <w:t>通信</w:t>
            </w:r>
            <w:r w:rsidRPr="00D71372">
              <w:rPr>
                <w:rFonts w:hint="eastAsia"/>
                <w:snapToGrid w:val="0"/>
                <w:color w:val="000000" w:themeColor="text1"/>
                <w:kern w:val="0"/>
              </w:rPr>
              <w:t>隊業務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)有線通信</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121E1" w:rsidRPr="00D71372" w:rsidRDefault="00F121E1"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C65727" w:rsidRPr="00D71372" w:rsidRDefault="00C65727" w:rsidP="003C5696">
            <w:pPr>
              <w:overflowPunct w:val="0"/>
              <w:spacing w:line="300" w:lineRule="exact"/>
              <w:ind w:rightChars="50" w:right="130"/>
              <w:rPr>
                <w:rFonts w:hAnsi="標楷體"/>
                <w:snapToGrid w:val="0"/>
                <w:color w:val="000000" w:themeColor="text1"/>
                <w:kern w:val="0"/>
                <w:sz w:val="24"/>
              </w:rPr>
            </w:pPr>
          </w:p>
          <w:p w:rsidR="00C65727" w:rsidRPr="00D71372" w:rsidRDefault="00C6572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6B0419" w:rsidRPr="00D71372" w:rsidRDefault="006B0419" w:rsidP="003C5696">
            <w:pPr>
              <w:pStyle w:val="001-1"/>
              <w:spacing w:line="300" w:lineRule="exact"/>
              <w:ind w:leftChars="180" w:left="1020" w:right="130" w:hangingChars="230" w:hanging="552"/>
              <w:rPr>
                <w:snapToGrid w:val="0"/>
                <w:color w:val="000000" w:themeColor="text1"/>
                <w:kern w:val="0"/>
              </w:rPr>
            </w:pPr>
          </w:p>
          <w:p w:rsidR="00CD3182" w:rsidRPr="00D71372" w:rsidRDefault="00CD3182" w:rsidP="003C5696">
            <w:pPr>
              <w:pStyle w:val="001-1"/>
              <w:spacing w:line="300" w:lineRule="exact"/>
              <w:ind w:leftChars="180" w:left="1020" w:right="130" w:hangingChars="230" w:hanging="552"/>
              <w:rPr>
                <w:snapToGrid w:val="0"/>
                <w:color w:val="000000" w:themeColor="text1"/>
                <w:kern w:val="0"/>
              </w:rPr>
            </w:pPr>
          </w:p>
          <w:p w:rsidR="00CD3182" w:rsidRPr="00D71372" w:rsidRDefault="00CD3182" w:rsidP="003C5696">
            <w:pPr>
              <w:pStyle w:val="001-1"/>
              <w:spacing w:line="300" w:lineRule="exact"/>
              <w:ind w:leftChars="180" w:left="1020" w:right="130" w:hangingChars="230" w:hanging="552"/>
              <w:rPr>
                <w:snapToGrid w:val="0"/>
                <w:color w:val="000000" w:themeColor="text1"/>
                <w:kern w:val="0"/>
              </w:rPr>
            </w:pPr>
          </w:p>
          <w:p w:rsidR="00CD3182" w:rsidRPr="00D71372" w:rsidRDefault="00CD3182" w:rsidP="003C5696">
            <w:pPr>
              <w:pStyle w:val="001-1"/>
              <w:spacing w:line="300" w:lineRule="exact"/>
              <w:ind w:leftChars="180" w:left="1020" w:right="130" w:hangingChars="230" w:hanging="552"/>
              <w:rPr>
                <w:snapToGrid w:val="0"/>
                <w:color w:val="000000" w:themeColor="text1"/>
                <w:kern w:val="0"/>
              </w:rPr>
            </w:pPr>
          </w:p>
          <w:p w:rsidR="00CD3182" w:rsidRPr="00D71372" w:rsidRDefault="00CD3182" w:rsidP="003C5696">
            <w:pPr>
              <w:pStyle w:val="001-1"/>
              <w:spacing w:line="300" w:lineRule="exact"/>
              <w:ind w:leftChars="180" w:left="1020" w:right="130" w:hangingChars="230" w:hanging="552"/>
              <w:rPr>
                <w:snapToGrid w:val="0"/>
                <w:color w:val="000000" w:themeColor="text1"/>
                <w:kern w:val="0"/>
              </w:rPr>
            </w:pPr>
          </w:p>
          <w:p w:rsidR="00CD3182" w:rsidRPr="00D71372" w:rsidRDefault="00CD3182" w:rsidP="003C5696">
            <w:pPr>
              <w:pStyle w:val="001-1"/>
              <w:spacing w:line="300" w:lineRule="exact"/>
              <w:ind w:leftChars="180" w:left="1020" w:right="130" w:hangingChars="230" w:hanging="552"/>
              <w:rPr>
                <w:snapToGrid w:val="0"/>
                <w:color w:val="000000" w:themeColor="text1"/>
                <w:kern w:val="0"/>
              </w:rPr>
            </w:pPr>
          </w:p>
          <w:p w:rsidR="0063424C" w:rsidRPr="00D71372" w:rsidRDefault="0063424C" w:rsidP="003C5696">
            <w:pPr>
              <w:pStyle w:val="001-1"/>
              <w:spacing w:line="300" w:lineRule="exact"/>
              <w:ind w:leftChars="180" w:left="1020"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(二)無線通信</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21157" w:rsidRPr="00D71372" w:rsidRDefault="00F211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50" w:left="659" w:right="130" w:hangingChars="220" w:hanging="529"/>
              <w:rPr>
                <w:snapToGrid w:val="0"/>
                <w:color w:val="000000" w:themeColor="text1"/>
                <w:kern w:val="0"/>
              </w:rPr>
            </w:pPr>
            <w:r w:rsidRPr="00D71372">
              <w:rPr>
                <w:rFonts w:cs="華康楷書體W7" w:hint="eastAsia"/>
                <w:b/>
                <w:snapToGrid w:val="0"/>
                <w:color w:val="000000" w:themeColor="text1"/>
                <w:kern w:val="0"/>
              </w:rPr>
              <w:t>拾壹、大隊業務</w:t>
            </w: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一、一般行政管理</w:t>
            </w: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21157" w:rsidRPr="00D71372" w:rsidRDefault="00F211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lastRenderedPageBreak/>
              <w:t>二、刑</w:t>
            </w:r>
            <w:r w:rsidR="000C6F83" w:rsidRPr="00D71372">
              <w:rPr>
                <w:rFonts w:hint="eastAsia"/>
                <w:snapToGrid w:val="0"/>
                <w:color w:val="000000" w:themeColor="text1"/>
                <w:kern w:val="0"/>
              </w:rPr>
              <w:t>事</w:t>
            </w:r>
            <w:r w:rsidRPr="00D71372">
              <w:rPr>
                <w:rFonts w:hint="eastAsia"/>
                <w:snapToGrid w:val="0"/>
                <w:color w:val="000000" w:themeColor="text1"/>
                <w:kern w:val="0"/>
              </w:rPr>
              <w:t>警</w:t>
            </w:r>
            <w:r w:rsidR="000C6F83" w:rsidRPr="00D71372">
              <w:rPr>
                <w:rFonts w:hint="eastAsia"/>
                <w:snapToGrid w:val="0"/>
                <w:color w:val="000000" w:themeColor="text1"/>
                <w:kern w:val="0"/>
              </w:rPr>
              <w:t>察</w:t>
            </w:r>
            <w:r w:rsidRPr="00D71372">
              <w:rPr>
                <w:rFonts w:hint="eastAsia"/>
                <w:snapToGrid w:val="0"/>
                <w:color w:val="000000" w:themeColor="text1"/>
                <w:kern w:val="0"/>
              </w:rPr>
              <w:t>大隊業務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)偵破重大刑案</w:t>
            </w: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486348" w:rsidRPr="00D71372" w:rsidRDefault="00486348"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34B5A" w:rsidRPr="00D71372" w:rsidRDefault="00834B5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21157" w:rsidRPr="00D71372" w:rsidRDefault="00F211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4C8C" w:rsidRPr="00D71372" w:rsidRDefault="00134C8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(二)全面遏阻恐嚇取財</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2C7612" w:rsidRPr="00D71372" w:rsidRDefault="002C7612"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(三)全面檢肅竊盜</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F3D5A" w:rsidRPr="00D71372" w:rsidRDefault="00BF3D5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BF3D5A" w:rsidRPr="00D71372" w:rsidRDefault="00BF3D5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134C8C" w:rsidRPr="00D71372" w:rsidRDefault="00134C8C"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(四)檢肅非法槍械</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34B5A" w:rsidRPr="00D71372" w:rsidRDefault="00834B5A"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E3E1E" w:rsidRDefault="005E3E1E"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D71372" w:rsidRPr="00D71372" w:rsidRDefault="00D7137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lastRenderedPageBreak/>
              <w:t>(五)幫派組合及治平對象</w:t>
            </w:r>
          </w:p>
          <w:p w:rsidR="00687ACF" w:rsidRPr="00D71372" w:rsidRDefault="00687ACF" w:rsidP="003C5696">
            <w:pPr>
              <w:pStyle w:val="001-1"/>
              <w:spacing w:line="300" w:lineRule="exact"/>
              <w:ind w:leftChars="300" w:left="1332" w:right="130" w:hangingChars="230" w:hanging="552"/>
              <w:rPr>
                <w:snapToGrid w:val="0"/>
                <w:color w:val="000000" w:themeColor="text1"/>
                <w:kern w:val="0"/>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(六)</w:t>
            </w:r>
            <w:r w:rsidR="00687ACF" w:rsidRPr="00D71372">
              <w:rPr>
                <w:rFonts w:hint="eastAsia"/>
                <w:snapToGrid w:val="0"/>
                <w:color w:val="000000" w:themeColor="text1"/>
                <w:kern w:val="0"/>
              </w:rPr>
              <w:t>檢肅毒品犯罪</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0512E" w:rsidRPr="00D71372" w:rsidRDefault="0020512E" w:rsidP="003C5696">
            <w:pPr>
              <w:pStyle w:val="001-1"/>
              <w:spacing w:line="300" w:lineRule="exact"/>
              <w:ind w:leftChars="175" w:left="1029" w:right="130" w:hangingChars="239" w:hanging="574"/>
              <w:rPr>
                <w:snapToGrid w:val="0"/>
                <w:color w:val="000000" w:themeColor="text1"/>
                <w:kern w:val="0"/>
              </w:rPr>
            </w:pPr>
          </w:p>
          <w:p w:rsidR="0020512E" w:rsidRPr="00D71372" w:rsidRDefault="0020512E" w:rsidP="003C5696">
            <w:pPr>
              <w:pStyle w:val="001-1"/>
              <w:spacing w:line="300" w:lineRule="exact"/>
              <w:ind w:leftChars="175" w:left="1029" w:right="130" w:hangingChars="239" w:hanging="574"/>
              <w:rPr>
                <w:snapToGrid w:val="0"/>
                <w:color w:val="000000" w:themeColor="text1"/>
                <w:kern w:val="0"/>
              </w:rPr>
            </w:pPr>
          </w:p>
          <w:p w:rsidR="0020512E" w:rsidRPr="00D71372" w:rsidRDefault="0020512E" w:rsidP="003C5696">
            <w:pPr>
              <w:pStyle w:val="001-1"/>
              <w:spacing w:line="300" w:lineRule="exact"/>
              <w:ind w:leftChars="175" w:left="1029" w:right="130" w:hangingChars="239" w:hanging="574"/>
              <w:rPr>
                <w:snapToGrid w:val="0"/>
                <w:color w:val="000000" w:themeColor="text1"/>
                <w:kern w:val="0"/>
              </w:rPr>
            </w:pPr>
          </w:p>
          <w:p w:rsidR="00134C8C" w:rsidRPr="00D71372" w:rsidRDefault="00134C8C" w:rsidP="003C5696">
            <w:pPr>
              <w:pStyle w:val="001-1"/>
              <w:spacing w:line="300" w:lineRule="exact"/>
              <w:ind w:leftChars="175" w:left="1029" w:right="130" w:hangingChars="239" w:hanging="574"/>
              <w:rPr>
                <w:snapToGrid w:val="0"/>
                <w:color w:val="000000" w:themeColor="text1"/>
                <w:kern w:val="0"/>
              </w:rPr>
            </w:pPr>
          </w:p>
          <w:p w:rsidR="00F67857" w:rsidRPr="0095177C" w:rsidRDefault="0095177C" w:rsidP="003C5696">
            <w:pPr>
              <w:pStyle w:val="001-0"/>
              <w:spacing w:line="300" w:lineRule="exact"/>
              <w:ind w:leftChars="150" w:left="953" w:right="130" w:hangingChars="220" w:hanging="563"/>
              <w:rPr>
                <w:snapToGrid w:val="0"/>
                <w:color w:val="000000" w:themeColor="text1"/>
                <w:spacing w:val="8"/>
                <w:kern w:val="0"/>
              </w:rPr>
            </w:pPr>
            <w:r w:rsidRPr="0095177C">
              <w:rPr>
                <w:rFonts w:hint="eastAsia"/>
                <w:snapToGrid w:val="0"/>
                <w:color w:val="000000" w:themeColor="text1"/>
                <w:spacing w:val="8"/>
                <w:kern w:val="0"/>
              </w:rPr>
              <w:t>(七)</w:t>
            </w:r>
            <w:r w:rsidR="00F67857" w:rsidRPr="0095177C">
              <w:rPr>
                <w:rFonts w:hint="eastAsia"/>
                <w:snapToGrid w:val="0"/>
                <w:color w:val="000000" w:themeColor="text1"/>
                <w:spacing w:val="8"/>
                <w:kern w:val="0"/>
              </w:rPr>
              <w:t>重大刑案防制、分析及規劃</w:t>
            </w:r>
            <w:proofErr w:type="gramStart"/>
            <w:r w:rsidR="00F67857" w:rsidRPr="0095177C">
              <w:rPr>
                <w:rFonts w:hint="eastAsia"/>
                <w:snapToGrid w:val="0"/>
                <w:color w:val="000000" w:themeColor="text1"/>
                <w:spacing w:val="8"/>
                <w:kern w:val="0"/>
              </w:rPr>
              <w:t>偵</w:t>
            </w:r>
            <w:proofErr w:type="gramEnd"/>
            <w:r w:rsidR="00F67857" w:rsidRPr="0095177C">
              <w:rPr>
                <w:rFonts w:hint="eastAsia"/>
                <w:snapToGrid w:val="0"/>
                <w:color w:val="000000" w:themeColor="text1"/>
                <w:spacing w:val="8"/>
                <w:kern w:val="0"/>
              </w:rPr>
              <w:t>防作為</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A6567C" w:rsidRPr="00D71372" w:rsidRDefault="00A6567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(八)查捕重要逃犯</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134C8C" w:rsidRPr="00D71372" w:rsidRDefault="00134C8C"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(九)簡化報案程序</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557AF6" w:rsidRPr="00D71372" w:rsidRDefault="00557AF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4C8C" w:rsidRPr="00D71372" w:rsidRDefault="00134C8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(十)取締電腦網路犯罪</w:t>
            </w:r>
          </w:p>
          <w:p w:rsidR="00687ACF" w:rsidRPr="00D71372" w:rsidRDefault="00687ACF" w:rsidP="003C5696">
            <w:pPr>
              <w:pStyle w:val="001-1"/>
              <w:spacing w:line="300" w:lineRule="exact"/>
              <w:ind w:leftChars="300" w:left="1332" w:right="130" w:hangingChars="230" w:hanging="552"/>
              <w:rPr>
                <w:snapToGrid w:val="0"/>
                <w:color w:val="000000" w:themeColor="text1"/>
                <w:kern w:val="0"/>
              </w:rPr>
            </w:pPr>
          </w:p>
          <w:p w:rsidR="00F67857" w:rsidRPr="00D71372" w:rsidRDefault="00F67857" w:rsidP="003C5696">
            <w:pPr>
              <w:pStyle w:val="001-0"/>
              <w:spacing w:line="300" w:lineRule="exact"/>
              <w:ind w:leftChars="150" w:left="1158" w:right="130" w:hangingChars="320" w:hanging="768"/>
              <w:rPr>
                <w:snapToGrid w:val="0"/>
                <w:color w:val="000000" w:themeColor="text1"/>
                <w:kern w:val="0"/>
              </w:rPr>
            </w:pPr>
            <w:r w:rsidRPr="00D71372">
              <w:rPr>
                <w:rFonts w:hint="eastAsia"/>
                <w:snapToGrid w:val="0"/>
                <w:color w:val="000000" w:themeColor="text1"/>
                <w:kern w:val="0"/>
              </w:rPr>
              <w:t>(十一)召開治安會</w:t>
            </w:r>
            <w:r w:rsidRPr="00D71372">
              <w:rPr>
                <w:rFonts w:hint="eastAsia"/>
                <w:snapToGrid w:val="0"/>
                <w:color w:val="000000" w:themeColor="text1"/>
                <w:kern w:val="0"/>
              </w:rPr>
              <w:lastRenderedPageBreak/>
              <w:t>議</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1158" w:right="130" w:hangingChars="320" w:hanging="768"/>
              <w:rPr>
                <w:snapToGrid w:val="0"/>
                <w:color w:val="000000" w:themeColor="text1"/>
                <w:kern w:val="0"/>
              </w:rPr>
            </w:pPr>
            <w:r w:rsidRPr="00D71372">
              <w:rPr>
                <w:rFonts w:hint="eastAsia"/>
                <w:snapToGrid w:val="0"/>
                <w:color w:val="000000" w:themeColor="text1"/>
                <w:kern w:val="0"/>
              </w:rPr>
              <w:t>(十二)查緝詐欺案件</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74E2" w:rsidRPr="00D71372" w:rsidRDefault="001374E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三、保安</w:t>
            </w:r>
            <w:r w:rsidR="000C6F83" w:rsidRPr="00D71372">
              <w:rPr>
                <w:rFonts w:hint="eastAsia"/>
                <w:snapToGrid w:val="0"/>
                <w:color w:val="000000" w:themeColor="text1"/>
                <w:kern w:val="0"/>
              </w:rPr>
              <w:t>警察</w:t>
            </w:r>
            <w:r w:rsidRPr="00D71372">
              <w:rPr>
                <w:rFonts w:hint="eastAsia"/>
                <w:snapToGrid w:val="0"/>
                <w:color w:val="000000" w:themeColor="text1"/>
                <w:kern w:val="0"/>
              </w:rPr>
              <w:t>大隊勤務</w:t>
            </w: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00D629B8" w:rsidRPr="00D71372">
              <w:rPr>
                <w:rFonts w:hint="eastAsia"/>
                <w:snapToGrid w:val="0"/>
                <w:color w:val="000000" w:themeColor="text1"/>
                <w:kern w:val="0"/>
              </w:rPr>
              <w:t>)</w:t>
            </w:r>
            <w:r w:rsidRPr="00D71372">
              <w:rPr>
                <w:rFonts w:hint="eastAsia"/>
                <w:snapToGrid w:val="0"/>
                <w:color w:val="000000" w:themeColor="text1"/>
                <w:kern w:val="0"/>
              </w:rPr>
              <w:t>預防及防制犯罪</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C13474" w:rsidRPr="00D71372" w:rsidRDefault="00C13474" w:rsidP="003C5696">
            <w:pPr>
              <w:overflowPunct w:val="0"/>
              <w:spacing w:line="300" w:lineRule="exact"/>
              <w:ind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(二)為民服務</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710FBC" w:rsidRPr="00D71372" w:rsidRDefault="00710FB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w:t>
            </w:r>
            <w:r w:rsidR="00D629B8" w:rsidRPr="00D71372">
              <w:rPr>
                <w:rFonts w:hint="eastAsia"/>
                <w:snapToGrid w:val="0"/>
                <w:color w:val="000000" w:themeColor="text1"/>
                <w:kern w:val="0"/>
              </w:rPr>
              <w:t>勤</w:t>
            </w:r>
            <w:r w:rsidR="00550087" w:rsidRPr="00D71372">
              <w:rPr>
                <w:rFonts w:hint="eastAsia"/>
                <w:snapToGrid w:val="0"/>
                <w:color w:val="000000" w:themeColor="text1"/>
                <w:kern w:val="0"/>
              </w:rPr>
              <w:t>務</w:t>
            </w:r>
            <w:r w:rsidRPr="00D71372">
              <w:rPr>
                <w:rFonts w:hint="eastAsia"/>
                <w:snapToGrid w:val="0"/>
                <w:color w:val="000000" w:themeColor="text1"/>
                <w:kern w:val="0"/>
              </w:rPr>
              <w:t>督導</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158A2" w:rsidRPr="00D71372" w:rsidRDefault="002158A2"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617EA" w:rsidRPr="00D71372" w:rsidRDefault="00F67857" w:rsidP="00FF28C2">
            <w:pPr>
              <w:pStyle w:val="001-0"/>
              <w:spacing w:line="300" w:lineRule="exact"/>
              <w:ind w:leftChars="100" w:left="692" w:right="130" w:hangingChars="180" w:hanging="432"/>
              <w:rPr>
                <w:snapToGrid w:val="0"/>
                <w:color w:val="000000" w:themeColor="text1"/>
                <w:kern w:val="0"/>
              </w:rPr>
            </w:pPr>
            <w:r w:rsidRPr="00D71372">
              <w:rPr>
                <w:rFonts w:hint="eastAsia"/>
                <w:snapToGrid w:val="0"/>
                <w:color w:val="000000" w:themeColor="text1"/>
                <w:kern w:val="0"/>
              </w:rPr>
              <w:t>四、交通</w:t>
            </w:r>
            <w:r w:rsidR="000C6F83" w:rsidRPr="00D71372">
              <w:rPr>
                <w:rFonts w:hint="eastAsia"/>
                <w:snapToGrid w:val="0"/>
                <w:color w:val="000000" w:themeColor="text1"/>
                <w:kern w:val="0"/>
              </w:rPr>
              <w:t>警察</w:t>
            </w:r>
            <w:r w:rsidRPr="00D71372">
              <w:rPr>
                <w:rFonts w:hint="eastAsia"/>
                <w:snapToGrid w:val="0"/>
                <w:color w:val="000000" w:themeColor="text1"/>
                <w:kern w:val="0"/>
              </w:rPr>
              <w:t>大隊業務</w:t>
            </w:r>
          </w:p>
          <w:p w:rsidR="009C4EAD" w:rsidRPr="00D71372" w:rsidRDefault="009C4EAD" w:rsidP="00FF28C2">
            <w:pPr>
              <w:pStyle w:val="001-0"/>
              <w:spacing w:line="300" w:lineRule="exact"/>
              <w:ind w:leftChars="150" w:left="918" w:right="130" w:hangingChars="220" w:hanging="528"/>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)各項交通事故防制作為</w:t>
            </w: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A6567C" w:rsidRPr="00D71372" w:rsidRDefault="00A6567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2657CB" w:rsidRPr="00D71372" w:rsidRDefault="002657CB"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384226" w:rsidRPr="00D71372" w:rsidRDefault="00384226" w:rsidP="003C5696">
            <w:pPr>
              <w:pStyle w:val="001-1"/>
              <w:spacing w:line="300" w:lineRule="exact"/>
              <w:ind w:leftChars="175" w:left="1029" w:right="130" w:hangingChars="239" w:hanging="574"/>
              <w:rPr>
                <w:snapToGrid w:val="0"/>
                <w:color w:val="000000" w:themeColor="text1"/>
                <w:kern w:val="0"/>
              </w:rPr>
            </w:pPr>
          </w:p>
          <w:p w:rsidR="00384226" w:rsidRPr="00D71372" w:rsidRDefault="00384226" w:rsidP="003C5696">
            <w:pPr>
              <w:pStyle w:val="001-1"/>
              <w:spacing w:line="300" w:lineRule="exact"/>
              <w:ind w:leftChars="175" w:left="1029" w:right="130" w:hangingChars="239" w:hanging="574"/>
              <w:rPr>
                <w:snapToGrid w:val="0"/>
                <w:color w:val="000000" w:themeColor="text1"/>
                <w:kern w:val="0"/>
              </w:rPr>
            </w:pPr>
          </w:p>
          <w:p w:rsidR="00384226" w:rsidRPr="00D71372" w:rsidRDefault="00384226"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E92B4D" w:rsidRPr="00D71372" w:rsidRDefault="00E92B4D" w:rsidP="003C5696">
            <w:pPr>
              <w:pStyle w:val="001-1"/>
              <w:spacing w:line="300" w:lineRule="exact"/>
              <w:ind w:leftChars="175" w:left="1029" w:right="130" w:hangingChars="239" w:hanging="574"/>
              <w:rPr>
                <w:snapToGrid w:val="0"/>
                <w:color w:val="000000" w:themeColor="text1"/>
                <w:kern w:val="0"/>
              </w:rPr>
            </w:pPr>
          </w:p>
          <w:p w:rsidR="00587283" w:rsidRPr="00D71372" w:rsidRDefault="00587283" w:rsidP="003C5696">
            <w:pPr>
              <w:pStyle w:val="001-1"/>
              <w:spacing w:line="300" w:lineRule="exact"/>
              <w:ind w:leftChars="175" w:left="1029" w:right="130" w:hangingChars="239" w:hanging="574"/>
              <w:rPr>
                <w:snapToGrid w:val="0"/>
                <w:color w:val="000000" w:themeColor="text1"/>
                <w:kern w:val="0"/>
              </w:rPr>
            </w:pPr>
          </w:p>
          <w:p w:rsidR="00587283" w:rsidRPr="00D71372" w:rsidRDefault="00587283" w:rsidP="003C5696">
            <w:pPr>
              <w:pStyle w:val="001-1"/>
              <w:spacing w:line="300" w:lineRule="exact"/>
              <w:ind w:leftChars="175" w:left="1029" w:right="130" w:hangingChars="239" w:hanging="574"/>
              <w:rPr>
                <w:snapToGrid w:val="0"/>
                <w:color w:val="000000" w:themeColor="text1"/>
                <w:kern w:val="0"/>
              </w:rPr>
            </w:pPr>
          </w:p>
          <w:p w:rsidR="009A5385" w:rsidRPr="00D71372" w:rsidRDefault="009A5385" w:rsidP="003C5696">
            <w:pPr>
              <w:pStyle w:val="001-1"/>
              <w:spacing w:line="300" w:lineRule="exact"/>
              <w:ind w:leftChars="0" w:right="130" w:firstLineChars="0" w:firstLine="0"/>
              <w:rPr>
                <w:snapToGrid w:val="0"/>
                <w:color w:val="000000" w:themeColor="text1"/>
                <w:kern w:val="0"/>
              </w:rPr>
            </w:pPr>
          </w:p>
          <w:p w:rsidR="009C4EAD" w:rsidRPr="00D71372" w:rsidRDefault="009C4EAD" w:rsidP="00FF28C2">
            <w:pPr>
              <w:pStyle w:val="001-0"/>
              <w:spacing w:line="300" w:lineRule="exact"/>
              <w:ind w:leftChars="150" w:left="918" w:right="130" w:hangingChars="220" w:hanging="528"/>
              <w:rPr>
                <w:snapToGrid w:val="0"/>
                <w:color w:val="000000" w:themeColor="text1"/>
                <w:kern w:val="0"/>
              </w:rPr>
            </w:pPr>
            <w:r w:rsidRPr="00D71372">
              <w:rPr>
                <w:rFonts w:hint="eastAsia"/>
                <w:snapToGrid w:val="0"/>
                <w:color w:val="000000" w:themeColor="text1"/>
                <w:kern w:val="0"/>
              </w:rPr>
              <w:t>(二)交通事故處理電腦系統</w:t>
            </w:r>
          </w:p>
          <w:p w:rsidR="009C4EAD" w:rsidRPr="00D71372" w:rsidRDefault="009C4EAD" w:rsidP="003C5696">
            <w:pPr>
              <w:overflowPunct w:val="0"/>
              <w:spacing w:line="300" w:lineRule="exact"/>
              <w:ind w:leftChars="50" w:left="610" w:rightChars="50" w:right="130" w:hangingChars="200" w:hanging="480"/>
              <w:rPr>
                <w:rFonts w:hAnsi="標楷體"/>
                <w:b/>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b/>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b/>
                <w:snapToGrid w:val="0"/>
                <w:color w:val="000000" w:themeColor="text1"/>
                <w:kern w:val="0"/>
                <w:sz w:val="24"/>
              </w:rPr>
            </w:pPr>
          </w:p>
          <w:p w:rsidR="009C4EAD" w:rsidRPr="00D71372" w:rsidRDefault="009C4EAD" w:rsidP="003C5696">
            <w:pPr>
              <w:overflowPunct w:val="0"/>
              <w:spacing w:line="300" w:lineRule="exact"/>
              <w:ind w:leftChars="50" w:left="610" w:rightChars="50" w:right="130" w:hangingChars="200" w:hanging="480"/>
              <w:rPr>
                <w:rFonts w:hAnsi="標楷體"/>
                <w:b/>
                <w:snapToGrid w:val="0"/>
                <w:color w:val="000000" w:themeColor="text1"/>
                <w:kern w:val="0"/>
                <w:sz w:val="24"/>
              </w:rPr>
            </w:pPr>
          </w:p>
          <w:p w:rsidR="00E139DB" w:rsidRPr="00D71372" w:rsidRDefault="00E139DB" w:rsidP="003C5696">
            <w:pPr>
              <w:overflowPunct w:val="0"/>
              <w:spacing w:line="300" w:lineRule="exact"/>
              <w:ind w:leftChars="50" w:left="610" w:rightChars="50" w:right="130" w:hangingChars="200" w:hanging="480"/>
              <w:rPr>
                <w:rFonts w:hAnsi="標楷體"/>
                <w:b/>
                <w:snapToGrid w:val="0"/>
                <w:color w:val="000000" w:themeColor="text1"/>
                <w:kern w:val="0"/>
                <w:sz w:val="24"/>
              </w:rPr>
            </w:pPr>
          </w:p>
          <w:p w:rsidR="009C4EAD" w:rsidRPr="00D71372" w:rsidRDefault="009C4EAD" w:rsidP="003C5696">
            <w:pPr>
              <w:pStyle w:val="001-0"/>
              <w:spacing w:line="300" w:lineRule="exact"/>
              <w:ind w:leftChars="150" w:left="870" w:right="130" w:hanging="480"/>
              <w:rPr>
                <w:snapToGrid w:val="0"/>
                <w:color w:val="000000" w:themeColor="text1"/>
                <w:kern w:val="0"/>
              </w:rPr>
            </w:pPr>
            <w:r w:rsidRPr="00D71372">
              <w:rPr>
                <w:rFonts w:hint="eastAsia"/>
                <w:snapToGrid w:val="0"/>
                <w:color w:val="000000" w:themeColor="text1"/>
                <w:kern w:val="0"/>
              </w:rPr>
              <w:t>(三)交通安全管理</w:t>
            </w: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F67857" w:rsidRPr="00D71372" w:rsidRDefault="00F67857" w:rsidP="003C5696">
            <w:pPr>
              <w:overflowPunct w:val="0"/>
              <w:spacing w:line="300" w:lineRule="exact"/>
              <w:ind w:rightChars="50" w:right="130"/>
              <w:rPr>
                <w:rFonts w:hAnsi="標楷體"/>
                <w:snapToGrid w:val="0"/>
                <w:color w:val="000000" w:themeColor="text1"/>
                <w:kern w:val="0"/>
                <w:sz w:val="24"/>
              </w:rPr>
            </w:pPr>
          </w:p>
          <w:p w:rsidR="00075790" w:rsidRPr="00D71372" w:rsidRDefault="00075790" w:rsidP="003C5696">
            <w:pPr>
              <w:overflowPunct w:val="0"/>
              <w:spacing w:line="300" w:lineRule="exact"/>
              <w:ind w:rightChars="50" w:right="130"/>
              <w:rPr>
                <w:rFonts w:hAnsi="標楷體"/>
                <w:snapToGrid w:val="0"/>
                <w:color w:val="000000" w:themeColor="text1"/>
                <w:kern w:val="0"/>
                <w:sz w:val="24"/>
              </w:rPr>
            </w:pPr>
          </w:p>
          <w:p w:rsidR="003C2D57" w:rsidRPr="00D71372" w:rsidRDefault="003C2D57" w:rsidP="003C5696">
            <w:pPr>
              <w:overflowPunct w:val="0"/>
              <w:spacing w:line="300" w:lineRule="exact"/>
              <w:ind w:rightChars="50" w:right="130"/>
              <w:rPr>
                <w:rFonts w:hAnsi="標楷體"/>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DA5551" w:rsidRPr="00D71372" w:rsidRDefault="00DA5551"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1D6598" w:rsidRPr="00D71372" w:rsidRDefault="001D6598"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1D6598" w:rsidRPr="00D71372" w:rsidRDefault="001D6598"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134C8C" w:rsidRPr="00D71372" w:rsidRDefault="00134C8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F67857" w:rsidRPr="00D71372" w:rsidRDefault="00F67857" w:rsidP="003C5696">
            <w:pPr>
              <w:overflowPunct w:val="0"/>
              <w:spacing w:line="300" w:lineRule="exact"/>
              <w:ind w:leftChars="50" w:left="899" w:rightChars="50" w:right="130" w:hangingChars="320" w:hanging="769"/>
              <w:rPr>
                <w:rFonts w:hAnsi="標楷體"/>
                <w:snapToGrid w:val="0"/>
                <w:color w:val="000000" w:themeColor="text1"/>
                <w:kern w:val="0"/>
                <w:sz w:val="24"/>
              </w:rPr>
            </w:pPr>
            <w:r w:rsidRPr="00D71372">
              <w:rPr>
                <w:rFonts w:hAnsi="標楷體" w:cs="華康楷書體W7" w:hint="eastAsia"/>
                <w:b/>
                <w:snapToGrid w:val="0"/>
                <w:color w:val="000000" w:themeColor="text1"/>
                <w:kern w:val="0"/>
                <w:sz w:val="24"/>
              </w:rPr>
              <w:t>拾貳、警用裝備與廳舍興建</w:t>
            </w:r>
          </w:p>
          <w:p w:rsidR="000966C7" w:rsidRPr="00D71372" w:rsidRDefault="000966C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一、</w:t>
            </w:r>
            <w:r w:rsidRPr="00D71372">
              <w:rPr>
                <w:rFonts w:hint="eastAsia"/>
                <w:snapToGrid w:val="0"/>
                <w:color w:val="000000" w:themeColor="text1"/>
                <w:spacing w:val="-4"/>
                <w:kern w:val="0"/>
              </w:rPr>
              <w:t>充實警用車輛裝</w:t>
            </w:r>
            <w:r w:rsidRPr="00D71372">
              <w:rPr>
                <w:rFonts w:hint="eastAsia"/>
                <w:snapToGrid w:val="0"/>
                <w:color w:val="000000" w:themeColor="text1"/>
                <w:kern w:val="0"/>
              </w:rPr>
              <w:t>備</w:t>
            </w: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344E05" w:rsidRPr="00D71372" w:rsidRDefault="00344E05"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overflowPunct w:val="0"/>
              <w:spacing w:line="300" w:lineRule="exact"/>
              <w:ind w:leftChars="50" w:left="898" w:rightChars="50" w:right="130" w:hangingChars="320" w:hanging="768"/>
              <w:rPr>
                <w:rFonts w:hAnsi="標楷體"/>
                <w:snapToGrid w:val="0"/>
                <w:color w:val="000000" w:themeColor="text1"/>
                <w:kern w:val="0"/>
                <w:sz w:val="24"/>
              </w:rPr>
            </w:pPr>
          </w:p>
          <w:p w:rsidR="000966C7" w:rsidRPr="00D71372" w:rsidRDefault="000966C7" w:rsidP="003C5696">
            <w:pPr>
              <w:pStyle w:val="001-0"/>
              <w:spacing w:line="300" w:lineRule="exact"/>
              <w:ind w:leftChars="100" w:left="740" w:right="130" w:hanging="480"/>
              <w:rPr>
                <w:snapToGrid w:val="0"/>
                <w:color w:val="000000" w:themeColor="text1"/>
                <w:kern w:val="0"/>
              </w:rPr>
            </w:pPr>
            <w:r w:rsidRPr="00D71372">
              <w:rPr>
                <w:rFonts w:hint="eastAsia"/>
                <w:snapToGrid w:val="0"/>
                <w:color w:val="000000" w:themeColor="text1"/>
                <w:kern w:val="0"/>
              </w:rPr>
              <w:t>二、廳舍興建、維修</w:t>
            </w:r>
          </w:p>
          <w:p w:rsidR="000966C7" w:rsidRPr="00D71372" w:rsidRDefault="000966C7" w:rsidP="00FF28C2">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w:t>
            </w:r>
            <w:proofErr w:type="gramStart"/>
            <w:r w:rsidRPr="00D71372">
              <w:rPr>
                <w:rFonts w:hint="eastAsia"/>
                <w:snapToGrid w:val="0"/>
                <w:color w:val="000000" w:themeColor="text1"/>
                <w:kern w:val="0"/>
              </w:rPr>
              <w:t>一</w:t>
            </w:r>
            <w:proofErr w:type="gramEnd"/>
            <w:r w:rsidRPr="00D71372">
              <w:rPr>
                <w:rFonts w:hint="eastAsia"/>
                <w:snapToGrid w:val="0"/>
                <w:color w:val="000000" w:themeColor="text1"/>
                <w:kern w:val="0"/>
              </w:rPr>
              <w:t>)警察局鳳山分局重建工程</w:t>
            </w:r>
          </w:p>
          <w:p w:rsidR="000966C7" w:rsidRPr="00D71372" w:rsidRDefault="000966C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966C7" w:rsidRPr="00D71372" w:rsidRDefault="000966C7" w:rsidP="003C5696">
            <w:pPr>
              <w:overflowPunct w:val="0"/>
              <w:spacing w:line="300" w:lineRule="exact"/>
              <w:ind w:rightChars="50" w:right="130"/>
              <w:rPr>
                <w:rFonts w:hAnsi="標楷體"/>
                <w:snapToGrid w:val="0"/>
                <w:color w:val="000000" w:themeColor="text1"/>
                <w:kern w:val="0"/>
                <w:sz w:val="24"/>
              </w:rPr>
            </w:pPr>
          </w:p>
          <w:p w:rsidR="000966C7" w:rsidRPr="00D71372" w:rsidRDefault="000966C7" w:rsidP="003C5696">
            <w:pPr>
              <w:overflowPunct w:val="0"/>
              <w:spacing w:line="300" w:lineRule="exact"/>
              <w:ind w:rightChars="50" w:right="130"/>
              <w:rPr>
                <w:rFonts w:hAnsi="標楷體"/>
                <w:snapToGrid w:val="0"/>
                <w:color w:val="000000" w:themeColor="text1"/>
                <w:kern w:val="0"/>
                <w:sz w:val="24"/>
              </w:rPr>
            </w:pPr>
          </w:p>
          <w:p w:rsidR="00134C8C" w:rsidRPr="00D71372" w:rsidRDefault="00134C8C" w:rsidP="003C5696">
            <w:pPr>
              <w:overflowPunct w:val="0"/>
              <w:spacing w:line="300" w:lineRule="exact"/>
              <w:ind w:rightChars="50" w:right="130"/>
              <w:rPr>
                <w:rFonts w:hAnsi="標楷體"/>
                <w:snapToGrid w:val="0"/>
                <w:color w:val="000000" w:themeColor="text1"/>
                <w:kern w:val="0"/>
                <w:sz w:val="24"/>
              </w:rPr>
            </w:pPr>
          </w:p>
          <w:p w:rsidR="000966C7" w:rsidRPr="00D71372" w:rsidRDefault="000966C7" w:rsidP="00FF28C2">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(二)警察局鼓山分局重建工程</w:t>
            </w:r>
          </w:p>
          <w:p w:rsidR="000966C7" w:rsidRPr="00D71372" w:rsidRDefault="000966C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8006B6" w:rsidRPr="00D71372" w:rsidRDefault="008006B6"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966C7" w:rsidRPr="00D71372" w:rsidRDefault="000966C7"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134C8C" w:rsidRPr="00D71372" w:rsidRDefault="00134C8C" w:rsidP="003C5696">
            <w:pPr>
              <w:overflowPunct w:val="0"/>
              <w:spacing w:line="300" w:lineRule="exact"/>
              <w:ind w:leftChars="50" w:left="610" w:rightChars="50" w:right="130" w:hangingChars="200" w:hanging="480"/>
              <w:rPr>
                <w:rFonts w:hAnsi="標楷體"/>
                <w:snapToGrid w:val="0"/>
                <w:color w:val="000000" w:themeColor="text1"/>
                <w:kern w:val="0"/>
                <w:sz w:val="24"/>
              </w:rPr>
            </w:pPr>
          </w:p>
          <w:p w:rsidR="000966C7" w:rsidRPr="00D71372" w:rsidRDefault="000966C7" w:rsidP="00FF28C2">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(三)</w:t>
            </w:r>
            <w:r w:rsidR="00303086" w:rsidRPr="00D71372">
              <w:rPr>
                <w:rFonts w:hint="eastAsia"/>
                <w:snapToGrid w:val="0"/>
                <w:color w:val="000000" w:themeColor="text1"/>
                <w:kern w:val="0"/>
              </w:rPr>
              <w:t>警察局</w:t>
            </w:r>
            <w:r w:rsidR="00303086" w:rsidRPr="00D71372">
              <w:rPr>
                <w:rFonts w:hint="eastAsia"/>
                <w:color w:val="000000" w:themeColor="text1"/>
                <w:kern w:val="0"/>
              </w:rPr>
              <w:t>鳳山分局南成派出所新建工程</w:t>
            </w:r>
          </w:p>
          <w:p w:rsidR="000966C7" w:rsidRPr="00D71372" w:rsidRDefault="000966C7" w:rsidP="003C5696">
            <w:pPr>
              <w:overflowPunct w:val="0"/>
              <w:spacing w:line="300" w:lineRule="exact"/>
              <w:ind w:leftChars="50" w:left="130" w:rightChars="50" w:right="130"/>
              <w:rPr>
                <w:rFonts w:hAnsi="標楷體"/>
                <w:snapToGrid w:val="0"/>
                <w:color w:val="000000" w:themeColor="text1"/>
                <w:kern w:val="0"/>
                <w:sz w:val="24"/>
              </w:rPr>
            </w:pPr>
          </w:p>
          <w:p w:rsidR="009A5385" w:rsidRPr="00D71372" w:rsidRDefault="00D12CEA" w:rsidP="003C5696">
            <w:pPr>
              <w:pStyle w:val="001-1"/>
              <w:spacing w:line="300" w:lineRule="exact"/>
              <w:ind w:leftChars="175" w:left="1029" w:right="130" w:hangingChars="239" w:hanging="574"/>
              <w:rPr>
                <w:snapToGrid w:val="0"/>
                <w:color w:val="000000" w:themeColor="text1"/>
                <w:kern w:val="0"/>
              </w:rPr>
            </w:pPr>
            <w:r w:rsidRPr="00D71372">
              <w:rPr>
                <w:rFonts w:hint="eastAsia"/>
                <w:snapToGrid w:val="0"/>
                <w:color w:val="000000" w:themeColor="text1"/>
                <w:kern w:val="0"/>
              </w:rPr>
              <w:t xml:space="preserve"> </w:t>
            </w:r>
          </w:p>
          <w:p w:rsidR="00303086" w:rsidRPr="00D71372" w:rsidRDefault="00303086" w:rsidP="003C5696">
            <w:pPr>
              <w:pStyle w:val="001-1"/>
              <w:spacing w:line="300" w:lineRule="exact"/>
              <w:ind w:leftChars="175" w:left="1029" w:right="130" w:hangingChars="239" w:hanging="574"/>
              <w:rPr>
                <w:snapToGrid w:val="0"/>
                <w:color w:val="000000" w:themeColor="text1"/>
                <w:kern w:val="0"/>
              </w:rPr>
            </w:pPr>
          </w:p>
          <w:p w:rsidR="00F67857" w:rsidRPr="00D71372" w:rsidRDefault="000966C7" w:rsidP="00FF28C2">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lastRenderedPageBreak/>
              <w:t>(</w:t>
            </w:r>
            <w:r w:rsidR="00303086" w:rsidRPr="00D71372">
              <w:rPr>
                <w:rFonts w:hint="eastAsia"/>
                <w:snapToGrid w:val="0"/>
                <w:color w:val="000000" w:themeColor="text1"/>
                <w:kern w:val="0"/>
              </w:rPr>
              <w:t>四</w:t>
            </w:r>
            <w:r w:rsidRPr="00D71372">
              <w:rPr>
                <w:rFonts w:hint="eastAsia"/>
                <w:snapToGrid w:val="0"/>
                <w:color w:val="000000" w:themeColor="text1"/>
                <w:kern w:val="0"/>
              </w:rPr>
              <w:t>)</w:t>
            </w:r>
            <w:r w:rsidR="00303086" w:rsidRPr="00D71372">
              <w:rPr>
                <w:rFonts w:hint="eastAsia"/>
                <w:snapToGrid w:val="0"/>
                <w:color w:val="000000" w:themeColor="text1"/>
                <w:kern w:val="0"/>
              </w:rPr>
              <w:t>警察局</w:t>
            </w:r>
            <w:r w:rsidR="00303086" w:rsidRPr="00D71372">
              <w:rPr>
                <w:rFonts w:hint="eastAsia"/>
                <w:color w:val="000000" w:themeColor="text1"/>
                <w:kern w:val="0"/>
              </w:rPr>
              <w:t>小港分局漢民路</w:t>
            </w:r>
            <w:r w:rsidR="00303086" w:rsidRPr="00D71372">
              <w:rPr>
                <w:rFonts w:hint="eastAsia"/>
                <w:snapToGrid w:val="0"/>
                <w:color w:val="000000" w:themeColor="text1"/>
                <w:kern w:val="0"/>
              </w:rPr>
              <w:t>派出所新建工程</w:t>
            </w:r>
          </w:p>
          <w:p w:rsidR="00697EA3" w:rsidRPr="00D71372" w:rsidRDefault="00697EA3" w:rsidP="003C5696">
            <w:pPr>
              <w:pStyle w:val="001-1"/>
              <w:spacing w:line="300" w:lineRule="exact"/>
              <w:ind w:leftChars="175" w:left="1029" w:right="130" w:hangingChars="239" w:hanging="574"/>
              <w:rPr>
                <w:snapToGrid w:val="0"/>
                <w:color w:val="000000" w:themeColor="text1"/>
                <w:kern w:val="0"/>
              </w:rPr>
            </w:pPr>
          </w:p>
          <w:p w:rsidR="00303086" w:rsidRPr="00D71372" w:rsidRDefault="00303086" w:rsidP="003C5696">
            <w:pPr>
              <w:pStyle w:val="001-1"/>
              <w:spacing w:line="300" w:lineRule="exact"/>
              <w:ind w:leftChars="175" w:left="1029" w:right="130" w:hangingChars="239" w:hanging="574"/>
              <w:rPr>
                <w:snapToGrid w:val="0"/>
                <w:color w:val="000000" w:themeColor="text1"/>
                <w:kern w:val="0"/>
              </w:rPr>
            </w:pPr>
          </w:p>
          <w:p w:rsidR="00303086" w:rsidRPr="00D71372" w:rsidRDefault="00303086" w:rsidP="003C5696">
            <w:pPr>
              <w:pStyle w:val="001-1"/>
              <w:spacing w:line="300" w:lineRule="exact"/>
              <w:ind w:leftChars="175" w:left="1029" w:right="130" w:hangingChars="239" w:hanging="574"/>
              <w:rPr>
                <w:snapToGrid w:val="0"/>
                <w:color w:val="000000" w:themeColor="text1"/>
                <w:kern w:val="0"/>
              </w:rPr>
            </w:pPr>
          </w:p>
          <w:p w:rsidR="00134C8C" w:rsidRPr="00D71372" w:rsidRDefault="00134C8C" w:rsidP="003C5696">
            <w:pPr>
              <w:pStyle w:val="001-1"/>
              <w:spacing w:line="300" w:lineRule="exact"/>
              <w:ind w:leftChars="175" w:left="1029" w:right="130" w:hangingChars="239" w:hanging="574"/>
              <w:rPr>
                <w:snapToGrid w:val="0"/>
                <w:color w:val="000000" w:themeColor="text1"/>
                <w:kern w:val="0"/>
              </w:rPr>
            </w:pPr>
          </w:p>
          <w:p w:rsidR="00303086" w:rsidRPr="00D71372" w:rsidRDefault="00303086" w:rsidP="00FF28C2">
            <w:pPr>
              <w:pStyle w:val="001-0"/>
              <w:spacing w:line="300" w:lineRule="exact"/>
              <w:ind w:leftChars="150" w:left="894" w:right="130" w:hangingChars="210" w:hanging="504"/>
              <w:rPr>
                <w:snapToGrid w:val="0"/>
                <w:color w:val="000000" w:themeColor="text1"/>
                <w:kern w:val="0"/>
              </w:rPr>
            </w:pPr>
            <w:r w:rsidRPr="00D71372">
              <w:rPr>
                <w:rFonts w:hint="eastAsia"/>
                <w:snapToGrid w:val="0"/>
                <w:color w:val="000000" w:themeColor="text1"/>
                <w:kern w:val="0"/>
              </w:rPr>
              <w:t>(五)警察局</w:t>
            </w:r>
            <w:r w:rsidRPr="00D71372">
              <w:rPr>
                <w:rFonts w:hint="eastAsia"/>
                <w:color w:val="000000" w:themeColor="text1"/>
                <w:kern w:val="0"/>
              </w:rPr>
              <w:t>楠梓分局援中派出所暨多功能社區中心</w:t>
            </w:r>
            <w:r w:rsidRPr="00D71372">
              <w:rPr>
                <w:rFonts w:hint="eastAsia"/>
                <w:snapToGrid w:val="0"/>
                <w:color w:val="000000" w:themeColor="text1"/>
                <w:kern w:val="0"/>
              </w:rPr>
              <w:t>新建工程</w:t>
            </w:r>
          </w:p>
          <w:p w:rsidR="00303086" w:rsidRPr="00D71372" w:rsidRDefault="00303086" w:rsidP="003C5696">
            <w:pPr>
              <w:pStyle w:val="001-1"/>
              <w:spacing w:line="300" w:lineRule="exact"/>
              <w:ind w:leftChars="175" w:left="1029" w:right="130" w:hangingChars="239" w:hanging="574"/>
              <w:rPr>
                <w:snapToGrid w:val="0"/>
                <w:color w:val="000000" w:themeColor="text1"/>
                <w:kern w:val="0"/>
              </w:rPr>
            </w:pPr>
          </w:p>
          <w:p w:rsidR="00303086" w:rsidRPr="00D71372" w:rsidRDefault="00303086" w:rsidP="003C5696">
            <w:pPr>
              <w:pStyle w:val="001-1"/>
              <w:spacing w:line="300" w:lineRule="exact"/>
              <w:ind w:leftChars="175" w:left="1029" w:right="130" w:hangingChars="239" w:hanging="574"/>
              <w:rPr>
                <w:snapToGrid w:val="0"/>
                <w:color w:val="000000" w:themeColor="text1"/>
                <w:kern w:val="0"/>
              </w:rPr>
            </w:pPr>
          </w:p>
          <w:p w:rsidR="00C81B12" w:rsidRPr="00D71372" w:rsidRDefault="00C81B12" w:rsidP="003C5696">
            <w:pPr>
              <w:pStyle w:val="001-1"/>
              <w:spacing w:line="300" w:lineRule="exact"/>
              <w:ind w:leftChars="175" w:left="1029" w:right="130" w:hangingChars="239" w:hanging="574"/>
              <w:rPr>
                <w:snapToGrid w:val="0"/>
                <w:color w:val="000000" w:themeColor="text1"/>
                <w:kern w:val="0"/>
              </w:rPr>
            </w:pPr>
          </w:p>
          <w:p w:rsidR="00134C8C" w:rsidRPr="00D71372" w:rsidRDefault="00134C8C" w:rsidP="003C5696">
            <w:pPr>
              <w:pStyle w:val="001-1"/>
              <w:spacing w:line="300" w:lineRule="exact"/>
              <w:ind w:leftChars="175" w:left="1029" w:right="130" w:hangingChars="239" w:hanging="574"/>
              <w:rPr>
                <w:snapToGrid w:val="0"/>
                <w:color w:val="000000" w:themeColor="text1"/>
                <w:kern w:val="0"/>
              </w:rPr>
            </w:pPr>
          </w:p>
          <w:p w:rsidR="00697EA3" w:rsidRDefault="00697EA3"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r w:rsidRPr="00D71372">
              <w:rPr>
                <w:rFonts w:hAnsi="標楷體" w:cs="華康楷書體W7" w:hint="eastAsia"/>
                <w:b/>
                <w:snapToGrid w:val="0"/>
                <w:color w:val="000000" w:themeColor="text1"/>
                <w:kern w:val="0"/>
                <w:sz w:val="24"/>
              </w:rPr>
              <w:t>拾</w:t>
            </w:r>
            <w:r w:rsidR="00241CDA" w:rsidRPr="00D71372">
              <w:rPr>
                <w:rFonts w:hAnsi="標楷體" w:cs="華康楷書體W7" w:hint="eastAsia"/>
                <w:b/>
                <w:snapToGrid w:val="0"/>
                <w:color w:val="000000" w:themeColor="text1"/>
                <w:kern w:val="0"/>
                <w:sz w:val="24"/>
              </w:rPr>
              <w:t>參</w:t>
            </w:r>
            <w:r w:rsidRPr="00D71372">
              <w:rPr>
                <w:rFonts w:hAnsi="標楷體" w:cs="華康楷書體W7" w:hint="eastAsia"/>
                <w:b/>
                <w:snapToGrid w:val="0"/>
                <w:color w:val="000000" w:themeColor="text1"/>
                <w:kern w:val="0"/>
                <w:sz w:val="24"/>
              </w:rPr>
              <w:t>、</w:t>
            </w:r>
            <w:r w:rsidR="00233D11" w:rsidRPr="00D71372">
              <w:rPr>
                <w:rFonts w:hAnsi="標楷體" w:cs="華康楷書體W7" w:hint="eastAsia"/>
                <w:b/>
                <w:snapToGrid w:val="0"/>
                <w:color w:val="000000" w:themeColor="text1"/>
                <w:kern w:val="0"/>
                <w:sz w:val="24"/>
              </w:rPr>
              <w:t>整體風險管理(含內部控制)推動情形</w:t>
            </w: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Default="0095177C" w:rsidP="003C5696">
            <w:pPr>
              <w:overflowPunct w:val="0"/>
              <w:spacing w:line="300" w:lineRule="exact"/>
              <w:ind w:leftChars="50" w:left="899" w:rightChars="50" w:right="130" w:hangingChars="320" w:hanging="769"/>
              <w:rPr>
                <w:rFonts w:hAnsi="標楷體" w:cs="華康楷書體W7"/>
                <w:b/>
                <w:snapToGrid w:val="0"/>
                <w:color w:val="000000" w:themeColor="text1"/>
                <w:kern w:val="0"/>
                <w:sz w:val="24"/>
              </w:rPr>
            </w:pPr>
          </w:p>
          <w:p w:rsidR="0095177C" w:rsidRPr="00D71372" w:rsidRDefault="0095177C" w:rsidP="003C5696">
            <w:pPr>
              <w:overflowPunct w:val="0"/>
              <w:spacing w:line="300" w:lineRule="exact"/>
              <w:ind w:rightChars="50" w:right="130"/>
              <w:rPr>
                <w:snapToGrid w:val="0"/>
                <w:color w:val="000000" w:themeColor="text1"/>
                <w:kern w:val="0"/>
              </w:rPr>
            </w:pPr>
          </w:p>
        </w:tc>
        <w:tc>
          <w:tcPr>
            <w:tcW w:w="3725" w:type="pct"/>
          </w:tcPr>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overflowPunct w:val="0"/>
              <w:spacing w:line="300" w:lineRule="exact"/>
              <w:ind w:leftChars="50" w:left="130" w:rightChars="50" w:right="130"/>
              <w:rPr>
                <w:rFonts w:hAnsi="標楷體"/>
                <w:snapToGrid w:val="0"/>
                <w:color w:val="000000" w:themeColor="text1"/>
                <w:kern w:val="0"/>
                <w:sz w:val="24"/>
              </w:rPr>
            </w:pPr>
          </w:p>
          <w:p w:rsidR="00F67857" w:rsidRPr="00D71372" w:rsidRDefault="00F6785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厲行公文稽查提高公文時效及品質</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1.每月定時</w:t>
            </w:r>
            <w:proofErr w:type="gramStart"/>
            <w:r w:rsidRPr="00D71372">
              <w:rPr>
                <w:rFonts w:ascii="標楷體" w:eastAsia="標楷體" w:hAnsi="標楷體" w:hint="eastAsia"/>
                <w:snapToGrid w:val="0"/>
                <w:color w:val="000000" w:themeColor="text1"/>
                <w:kern w:val="0"/>
                <w:sz w:val="24"/>
              </w:rPr>
              <w:t>稽</w:t>
            </w:r>
            <w:proofErr w:type="gramEnd"/>
            <w:r w:rsidRPr="00D71372">
              <w:rPr>
                <w:rFonts w:ascii="標楷體" w:eastAsia="標楷體" w:hAnsi="標楷體" w:hint="eastAsia"/>
                <w:snapToGrid w:val="0"/>
                <w:color w:val="000000" w:themeColor="text1"/>
                <w:kern w:val="0"/>
                <w:sz w:val="24"/>
              </w:rPr>
              <w:t>催逾期未辦公文，</w:t>
            </w:r>
            <w:r w:rsidR="00AE7FA9" w:rsidRPr="00D71372">
              <w:rPr>
                <w:rFonts w:ascii="標楷體" w:eastAsia="標楷體" w:hAnsi="標楷體" w:hint="eastAsia"/>
                <w:snapToGrid w:val="0"/>
                <w:color w:val="000000" w:themeColor="text1"/>
                <w:kern w:val="0"/>
                <w:sz w:val="24"/>
              </w:rPr>
              <w:t>了</w:t>
            </w:r>
            <w:r w:rsidRPr="00D71372">
              <w:rPr>
                <w:rFonts w:ascii="標楷體" w:eastAsia="標楷體" w:hAnsi="標楷體" w:hint="eastAsia"/>
                <w:snapToGrid w:val="0"/>
                <w:color w:val="000000" w:themeColor="text1"/>
                <w:kern w:val="0"/>
                <w:sz w:val="24"/>
              </w:rPr>
              <w:t>解各單位辦理公文情形，</w:t>
            </w:r>
            <w:proofErr w:type="gramStart"/>
            <w:r w:rsidR="00A91302" w:rsidRPr="00D71372">
              <w:rPr>
                <w:rFonts w:ascii="標楷體" w:eastAsia="標楷體" w:hAnsi="標楷體" w:hint="eastAsia"/>
                <w:snapToGrid w:val="0"/>
                <w:color w:val="000000" w:themeColor="text1"/>
                <w:kern w:val="0"/>
                <w:sz w:val="24"/>
              </w:rPr>
              <w:t>111</w:t>
            </w:r>
            <w:proofErr w:type="gramEnd"/>
            <w:r w:rsidRPr="00D71372">
              <w:rPr>
                <w:rFonts w:ascii="標楷體" w:eastAsia="標楷體" w:hAnsi="標楷體" w:hint="eastAsia"/>
                <w:snapToGrid w:val="0"/>
                <w:color w:val="000000" w:themeColor="text1"/>
                <w:kern w:val="0"/>
                <w:sz w:val="24"/>
              </w:rPr>
              <w:t>年度</w:t>
            </w:r>
            <w:r w:rsidR="00D31799" w:rsidRPr="00D71372">
              <w:rPr>
                <w:rFonts w:ascii="標楷體" w:eastAsia="標楷體" w:hAnsi="標楷體" w:hint="eastAsia"/>
                <w:snapToGrid w:val="0"/>
                <w:color w:val="000000" w:themeColor="text1"/>
                <w:kern w:val="0"/>
                <w:sz w:val="24"/>
              </w:rPr>
              <w:t>一般公文逾期</w:t>
            </w:r>
            <w:r w:rsidR="00A91302" w:rsidRPr="00D71372">
              <w:rPr>
                <w:rFonts w:ascii="標楷體" w:eastAsia="標楷體" w:hAnsi="標楷體" w:hint="eastAsia"/>
                <w:snapToGrid w:val="0"/>
                <w:color w:val="000000" w:themeColor="text1"/>
                <w:kern w:val="0"/>
                <w:sz w:val="24"/>
              </w:rPr>
              <w:t>1</w:t>
            </w:r>
            <w:r w:rsidR="00D31799" w:rsidRPr="00D71372">
              <w:rPr>
                <w:rFonts w:ascii="標楷體" w:eastAsia="標楷體" w:hAnsi="標楷體" w:hint="eastAsia"/>
                <w:snapToGrid w:val="0"/>
                <w:color w:val="000000" w:themeColor="text1"/>
                <w:kern w:val="0"/>
                <w:sz w:val="24"/>
              </w:rPr>
              <w:t>件、人民陳情案</w:t>
            </w:r>
            <w:r w:rsidRPr="00D71372">
              <w:rPr>
                <w:rFonts w:ascii="標楷體" w:eastAsia="標楷體" w:hAnsi="標楷體" w:hint="eastAsia"/>
                <w:snapToGrid w:val="0"/>
                <w:color w:val="000000" w:themeColor="text1"/>
                <w:kern w:val="0"/>
                <w:sz w:val="24"/>
              </w:rPr>
              <w:t>公文逾期</w:t>
            </w:r>
            <w:r w:rsidR="00A91302" w:rsidRPr="00D71372">
              <w:rPr>
                <w:rFonts w:ascii="標楷體" w:eastAsia="標楷體" w:hAnsi="標楷體" w:hint="eastAsia"/>
                <w:snapToGrid w:val="0"/>
                <w:color w:val="000000" w:themeColor="text1"/>
                <w:kern w:val="0"/>
                <w:sz w:val="24"/>
              </w:rPr>
              <w:t>11</w:t>
            </w:r>
            <w:r w:rsidRPr="00D71372">
              <w:rPr>
                <w:rFonts w:ascii="標楷體" w:eastAsia="標楷體" w:hAnsi="標楷體" w:hint="eastAsia"/>
                <w:snapToGrid w:val="0"/>
                <w:color w:val="000000" w:themeColor="text1"/>
                <w:kern w:val="0"/>
                <w:sz w:val="24"/>
              </w:rPr>
              <w:t>件</w:t>
            </w:r>
            <w:r w:rsidR="00D31799" w:rsidRPr="00D71372">
              <w:rPr>
                <w:rFonts w:ascii="標楷體" w:eastAsia="標楷體" w:hAnsi="標楷體" w:hint="eastAsia"/>
                <w:snapToGrid w:val="0"/>
                <w:color w:val="000000" w:themeColor="text1"/>
                <w:kern w:val="0"/>
                <w:sz w:val="24"/>
              </w:rPr>
              <w:t>及</w:t>
            </w:r>
            <w:r w:rsidRPr="00D71372">
              <w:rPr>
                <w:rFonts w:ascii="標楷體" w:eastAsia="標楷體" w:hAnsi="標楷體" w:hint="eastAsia"/>
                <w:snapToGrid w:val="0"/>
                <w:color w:val="000000" w:themeColor="text1"/>
                <w:kern w:val="0"/>
                <w:sz w:val="24"/>
              </w:rPr>
              <w:t>專案管制</w:t>
            </w:r>
            <w:r w:rsidR="00D31799" w:rsidRPr="00D71372">
              <w:rPr>
                <w:rFonts w:ascii="標楷體" w:eastAsia="標楷體" w:hAnsi="標楷體" w:hint="eastAsia"/>
                <w:snapToGrid w:val="0"/>
                <w:color w:val="000000" w:themeColor="text1"/>
                <w:kern w:val="0"/>
                <w:sz w:val="24"/>
              </w:rPr>
              <w:t>公文</w:t>
            </w:r>
            <w:r w:rsidRPr="00D71372">
              <w:rPr>
                <w:rFonts w:ascii="標楷體" w:eastAsia="標楷體" w:hAnsi="標楷體" w:hint="eastAsia"/>
                <w:snapToGrid w:val="0"/>
                <w:color w:val="000000" w:themeColor="text1"/>
                <w:kern w:val="0"/>
                <w:sz w:val="24"/>
              </w:rPr>
              <w:t>逾期</w:t>
            </w:r>
            <w:r w:rsidR="00A91302" w:rsidRPr="00D71372">
              <w:rPr>
                <w:rFonts w:ascii="標楷體" w:eastAsia="標楷體" w:hAnsi="標楷體" w:hint="eastAsia"/>
                <w:snapToGrid w:val="0"/>
                <w:color w:val="000000" w:themeColor="text1"/>
                <w:kern w:val="0"/>
                <w:sz w:val="24"/>
              </w:rPr>
              <w:t>9</w:t>
            </w:r>
            <w:r w:rsidRPr="00D71372">
              <w:rPr>
                <w:rFonts w:ascii="標楷體" w:eastAsia="標楷體" w:hAnsi="標楷體" w:hint="eastAsia"/>
                <w:snapToGrid w:val="0"/>
                <w:color w:val="000000" w:themeColor="text1"/>
                <w:kern w:val="0"/>
                <w:sz w:val="24"/>
              </w:rPr>
              <w:t>件，合計</w:t>
            </w:r>
            <w:r w:rsidR="00A91302" w:rsidRPr="00D71372">
              <w:rPr>
                <w:rFonts w:ascii="標楷體" w:eastAsia="標楷體" w:hAnsi="標楷體" w:hint="eastAsia"/>
                <w:snapToGrid w:val="0"/>
                <w:color w:val="000000" w:themeColor="text1"/>
                <w:kern w:val="0"/>
                <w:sz w:val="24"/>
              </w:rPr>
              <w:t>21</w:t>
            </w:r>
            <w:r w:rsidRPr="00D71372">
              <w:rPr>
                <w:rFonts w:ascii="標楷體" w:eastAsia="標楷體" w:hAnsi="標楷體" w:hint="eastAsia"/>
                <w:snapToGrid w:val="0"/>
                <w:color w:val="000000" w:themeColor="text1"/>
                <w:kern w:val="0"/>
                <w:sz w:val="24"/>
              </w:rPr>
              <w:t>件。</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2.因應業務精簡作為，</w:t>
            </w:r>
            <w:r w:rsidR="00517C3C" w:rsidRPr="00D71372">
              <w:rPr>
                <w:rFonts w:ascii="標楷體" w:eastAsia="標楷體" w:hAnsi="標楷體" w:hint="eastAsia"/>
                <w:snapToGrid w:val="0"/>
                <w:color w:val="000000" w:themeColor="text1"/>
                <w:kern w:val="0"/>
                <w:sz w:val="24"/>
              </w:rPr>
              <w:t>警察局</w:t>
            </w:r>
            <w:r w:rsidR="00383C4D" w:rsidRPr="00D71372">
              <w:rPr>
                <w:rFonts w:ascii="標楷體" w:eastAsia="標楷體" w:hAnsi="標楷體" w:hint="eastAsia"/>
                <w:snapToGrid w:val="0"/>
                <w:color w:val="000000" w:themeColor="text1"/>
                <w:kern w:val="0"/>
                <w:sz w:val="24"/>
              </w:rPr>
              <w:t>對</w:t>
            </w:r>
            <w:r w:rsidRPr="00D71372">
              <w:rPr>
                <w:rFonts w:ascii="標楷體" w:eastAsia="標楷體" w:hAnsi="標楷體" w:hint="eastAsia"/>
                <w:snapToGrid w:val="0"/>
                <w:color w:val="000000" w:themeColor="text1"/>
                <w:kern w:val="0"/>
                <w:sz w:val="24"/>
              </w:rPr>
              <w:t>所屬各單位</w:t>
            </w:r>
            <w:r w:rsidR="00EA49BC" w:rsidRPr="00D71372">
              <w:rPr>
                <w:rFonts w:ascii="標楷體" w:eastAsia="標楷體" w:hAnsi="標楷體" w:hint="eastAsia"/>
                <w:snapToGrid w:val="0"/>
                <w:color w:val="000000" w:themeColor="text1"/>
                <w:kern w:val="0"/>
                <w:sz w:val="24"/>
              </w:rPr>
              <w:t>每年實施考核1次(分上、下半年實施)</w:t>
            </w:r>
            <w:r w:rsidRPr="00D71372">
              <w:rPr>
                <w:rFonts w:ascii="標楷體" w:eastAsia="標楷體" w:hAnsi="標楷體" w:hint="eastAsia"/>
                <w:snapToGrid w:val="0"/>
                <w:color w:val="000000" w:themeColor="text1"/>
                <w:kern w:val="0"/>
                <w:sz w:val="24"/>
              </w:rPr>
              <w:t>，並評列成績辦理獎懲。</w:t>
            </w:r>
          </w:p>
          <w:p w:rsidR="00CE1255" w:rsidRPr="00D71372" w:rsidRDefault="00CE125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對重要工作及工程等實施列管發揮工作績效</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1.依據市政會議主席指示及決議事項辦理。</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A91302" w:rsidRPr="00D71372">
              <w:rPr>
                <w:rFonts w:ascii="標楷體" w:eastAsia="標楷體" w:hAnsi="標楷體" w:hint="eastAsia"/>
                <w:snapToGrid w:val="0"/>
                <w:color w:val="000000" w:themeColor="text1"/>
                <w:kern w:val="0"/>
                <w:sz w:val="24"/>
              </w:rPr>
              <w:t>111</w:t>
            </w:r>
            <w:r w:rsidR="00DB5117" w:rsidRPr="00D71372">
              <w:rPr>
                <w:rFonts w:ascii="標楷體" w:eastAsia="標楷體" w:hAnsi="標楷體" w:hint="eastAsia"/>
                <w:snapToGrid w:val="0"/>
                <w:color w:val="000000" w:themeColor="text1"/>
                <w:kern w:val="0"/>
                <w:sz w:val="24"/>
              </w:rPr>
              <w:t>年</w:t>
            </w:r>
            <w:r w:rsidR="002209DF" w:rsidRPr="00D71372">
              <w:rPr>
                <w:rFonts w:ascii="標楷體" w:eastAsia="標楷體" w:hAnsi="標楷體" w:hint="eastAsia"/>
                <w:snapToGrid w:val="0"/>
                <w:color w:val="000000" w:themeColor="text1"/>
                <w:kern w:val="0"/>
                <w:sz w:val="24"/>
              </w:rPr>
              <w:t>度列管新臺幣(以下同)</w:t>
            </w:r>
            <w:r w:rsidRPr="00D71372">
              <w:rPr>
                <w:rFonts w:ascii="標楷體" w:eastAsia="標楷體" w:hAnsi="標楷體" w:hint="eastAsia"/>
                <w:snapToGrid w:val="0"/>
                <w:color w:val="000000" w:themeColor="text1"/>
                <w:kern w:val="0"/>
                <w:sz w:val="24"/>
              </w:rPr>
              <w:t>10</w:t>
            </w:r>
            <w:r w:rsidR="0078778D" w:rsidRPr="00D71372">
              <w:rPr>
                <w:rFonts w:ascii="標楷體" w:eastAsia="標楷體" w:hAnsi="標楷體" w:hint="eastAsia"/>
                <w:snapToGrid w:val="0"/>
                <w:color w:val="000000" w:themeColor="text1"/>
                <w:kern w:val="0"/>
                <w:sz w:val="24"/>
              </w:rPr>
              <w:t>0</w:t>
            </w:r>
            <w:r w:rsidRPr="00D71372">
              <w:rPr>
                <w:rFonts w:ascii="標楷體" w:eastAsia="標楷體" w:hAnsi="標楷體" w:hint="eastAsia"/>
                <w:snapToGrid w:val="0"/>
                <w:color w:val="000000" w:themeColor="text1"/>
                <w:kern w:val="0"/>
                <w:sz w:val="24"/>
              </w:rPr>
              <w:t>萬元以上營</w:t>
            </w:r>
            <w:proofErr w:type="gramStart"/>
            <w:r w:rsidRPr="00D71372">
              <w:rPr>
                <w:rFonts w:ascii="標楷體" w:eastAsia="標楷體" w:hAnsi="標楷體" w:hint="eastAsia"/>
                <w:snapToGrid w:val="0"/>
                <w:color w:val="000000" w:themeColor="text1"/>
                <w:kern w:val="0"/>
                <w:sz w:val="24"/>
              </w:rPr>
              <w:t>繕</w:t>
            </w:r>
            <w:proofErr w:type="gramEnd"/>
            <w:r w:rsidRPr="00D71372">
              <w:rPr>
                <w:rFonts w:ascii="標楷體" w:eastAsia="標楷體" w:hAnsi="標楷體" w:hint="eastAsia"/>
                <w:snapToGrid w:val="0"/>
                <w:color w:val="000000" w:themeColor="text1"/>
                <w:kern w:val="0"/>
                <w:sz w:val="24"/>
              </w:rPr>
              <w:t>工程</w:t>
            </w:r>
            <w:r w:rsidR="00A91302" w:rsidRPr="00D71372">
              <w:rPr>
                <w:rFonts w:ascii="標楷體" w:eastAsia="標楷體" w:hAnsi="標楷體" w:hint="eastAsia"/>
                <w:snapToGrid w:val="0"/>
                <w:color w:val="000000" w:themeColor="text1"/>
                <w:kern w:val="0"/>
                <w:sz w:val="24"/>
              </w:rPr>
              <w:t>19</w:t>
            </w:r>
            <w:r w:rsidRPr="00D71372">
              <w:rPr>
                <w:rFonts w:ascii="標楷體" w:eastAsia="標楷體" w:hAnsi="標楷體" w:hint="eastAsia"/>
                <w:snapToGrid w:val="0"/>
                <w:color w:val="000000" w:themeColor="text1"/>
                <w:kern w:val="0"/>
                <w:sz w:val="24"/>
              </w:rPr>
              <w:t>案，</w:t>
            </w:r>
            <w:proofErr w:type="gramStart"/>
            <w:r w:rsidRPr="00D71372">
              <w:rPr>
                <w:rFonts w:ascii="標楷體" w:eastAsia="標楷體" w:hAnsi="標楷體" w:hint="eastAsia"/>
                <w:snapToGrid w:val="0"/>
                <w:color w:val="000000" w:themeColor="text1"/>
                <w:kern w:val="0"/>
                <w:sz w:val="24"/>
              </w:rPr>
              <w:t>均依規定</w:t>
            </w:r>
            <w:proofErr w:type="gramEnd"/>
            <w:r w:rsidRPr="00D71372">
              <w:rPr>
                <w:rFonts w:ascii="標楷體" w:eastAsia="標楷體" w:hAnsi="標楷體" w:hint="eastAsia"/>
                <w:snapToGrid w:val="0"/>
                <w:color w:val="000000" w:themeColor="text1"/>
                <w:kern w:val="0"/>
                <w:sz w:val="24"/>
              </w:rPr>
              <w:t>列管，每月查詢辦理進度，簽陳機關首長核</w:t>
            </w:r>
            <w:proofErr w:type="gramStart"/>
            <w:r w:rsidRPr="00D71372">
              <w:rPr>
                <w:rFonts w:ascii="標楷體" w:eastAsia="標楷體" w:hAnsi="標楷體" w:hint="eastAsia"/>
                <w:snapToGrid w:val="0"/>
                <w:color w:val="000000" w:themeColor="text1"/>
                <w:kern w:val="0"/>
                <w:sz w:val="24"/>
              </w:rPr>
              <w:t>閱</w:t>
            </w:r>
            <w:proofErr w:type="gramEnd"/>
            <w:r w:rsidRPr="00D71372">
              <w:rPr>
                <w:rFonts w:ascii="標楷體" w:eastAsia="標楷體" w:hAnsi="標楷體" w:hint="eastAsia"/>
                <w:snapToGrid w:val="0"/>
                <w:color w:val="000000" w:themeColor="text1"/>
                <w:kern w:val="0"/>
                <w:sz w:val="24"/>
              </w:rPr>
              <w:t>，</w:t>
            </w:r>
            <w:proofErr w:type="gramStart"/>
            <w:r w:rsidRPr="00D71372">
              <w:rPr>
                <w:rFonts w:ascii="標楷體" w:eastAsia="標楷體" w:hAnsi="標楷體" w:hint="eastAsia"/>
                <w:snapToGrid w:val="0"/>
                <w:color w:val="000000" w:themeColor="text1"/>
                <w:kern w:val="0"/>
                <w:sz w:val="24"/>
              </w:rPr>
              <w:t>主辦單位均能全力</w:t>
            </w:r>
            <w:proofErr w:type="gramEnd"/>
            <w:r w:rsidRPr="00D71372">
              <w:rPr>
                <w:rFonts w:ascii="標楷體" w:eastAsia="標楷體" w:hAnsi="標楷體" w:hint="eastAsia"/>
                <w:snapToGrid w:val="0"/>
                <w:color w:val="000000" w:themeColor="text1"/>
                <w:kern w:val="0"/>
                <w:sz w:val="24"/>
              </w:rPr>
              <w:t>執行，以符合預定進度。</w:t>
            </w:r>
          </w:p>
          <w:p w:rsidR="00F67857" w:rsidRPr="00D71372" w:rsidRDefault="00F6785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F67857" w:rsidRPr="00D71372" w:rsidRDefault="00F6785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1.研究與督考</w:t>
            </w:r>
          </w:p>
          <w:p w:rsidR="00880CD2" w:rsidRPr="00D71372" w:rsidRDefault="00F67857" w:rsidP="003C5696">
            <w:pPr>
              <w:tabs>
                <w:tab w:val="left" w:pos="5105"/>
              </w:tabs>
              <w:overflowPunct w:val="0"/>
              <w:spacing w:line="300" w:lineRule="exact"/>
              <w:ind w:leftChars="100" w:left="402" w:rightChars="30" w:right="78" w:hangingChars="59" w:hanging="142"/>
              <w:rPr>
                <w:rFonts w:hAnsi="標楷體"/>
                <w:snapToGrid w:val="0"/>
                <w:color w:val="000000" w:themeColor="text1"/>
                <w:kern w:val="0"/>
                <w:sz w:val="24"/>
              </w:rPr>
            </w:pPr>
            <w:r w:rsidRPr="00D71372">
              <w:rPr>
                <w:rFonts w:hAnsi="標楷體" w:hint="eastAsia"/>
                <w:snapToGrid w:val="0"/>
                <w:color w:val="000000" w:themeColor="text1"/>
                <w:kern w:val="0"/>
                <w:sz w:val="24"/>
              </w:rPr>
              <w:t>(1)辦理年度施政計畫及各項工作報告</w:t>
            </w:r>
          </w:p>
          <w:p w:rsidR="005025B3" w:rsidRPr="00D71372" w:rsidRDefault="00880CD2" w:rsidP="003C5696">
            <w:pPr>
              <w:tabs>
                <w:tab w:val="left" w:pos="5105"/>
              </w:tabs>
              <w:overflowPunct w:val="0"/>
              <w:spacing w:line="300" w:lineRule="exact"/>
              <w:ind w:leftChars="230" w:left="821" w:rightChars="30" w:right="78" w:hangingChars="93" w:hanging="223"/>
              <w:rPr>
                <w:rFonts w:hAnsi="標楷體" w:cs="新細明體"/>
                <w:color w:val="000000" w:themeColor="text1"/>
              </w:rPr>
            </w:pPr>
            <w:r w:rsidRPr="00D71372">
              <w:rPr>
                <w:rFonts w:ascii="新細明體" w:eastAsia="新細明體" w:hAnsi="新細明體" w:cs="新細明體" w:hint="eastAsia"/>
                <w:color w:val="000000" w:themeColor="text1"/>
                <w:sz w:val="24"/>
              </w:rPr>
              <w:t>①</w:t>
            </w:r>
            <w:r w:rsidR="00F67857" w:rsidRPr="00D71372">
              <w:rPr>
                <w:rFonts w:hAnsi="標楷體" w:cs="新細明體" w:hint="eastAsia"/>
                <w:color w:val="000000" w:themeColor="text1"/>
              </w:rPr>
              <w:t>依規定配合年度預算及實際需要編訂10</w:t>
            </w:r>
            <w:r w:rsidR="0078778D" w:rsidRPr="00D71372">
              <w:rPr>
                <w:rFonts w:hAnsi="標楷體" w:cs="新細明體" w:hint="eastAsia"/>
                <w:color w:val="000000" w:themeColor="text1"/>
              </w:rPr>
              <w:t>8</w:t>
            </w:r>
            <w:r w:rsidR="00443751" w:rsidRPr="00D71372">
              <w:rPr>
                <w:rFonts w:hAnsi="標楷體" w:cs="新細明體" w:hint="eastAsia"/>
                <w:color w:val="000000" w:themeColor="text1"/>
              </w:rPr>
              <w:t>至</w:t>
            </w:r>
            <w:r w:rsidR="00F67857" w:rsidRPr="00D71372">
              <w:rPr>
                <w:rFonts w:hAnsi="標楷體" w:cs="新細明體" w:hint="eastAsia"/>
                <w:color w:val="000000" w:themeColor="text1"/>
              </w:rPr>
              <w:t>1</w:t>
            </w:r>
            <w:r w:rsidR="0078778D" w:rsidRPr="00D71372">
              <w:rPr>
                <w:rFonts w:hAnsi="標楷體" w:cs="新細明體" w:hint="eastAsia"/>
                <w:color w:val="000000" w:themeColor="text1"/>
              </w:rPr>
              <w:t>11</w:t>
            </w:r>
            <w:r w:rsidR="00F67857" w:rsidRPr="00D71372">
              <w:rPr>
                <w:rFonts w:hAnsi="標楷體" w:cs="新細明體" w:hint="eastAsia"/>
                <w:color w:val="000000" w:themeColor="text1"/>
              </w:rPr>
              <w:t>年中程施政計</w:t>
            </w:r>
            <w:r w:rsidRPr="00D71372">
              <w:rPr>
                <w:rFonts w:hAnsi="標楷體" w:cs="新細明體" w:hint="eastAsia"/>
                <w:color w:val="000000" w:themeColor="text1"/>
              </w:rPr>
              <w:t>畫</w:t>
            </w:r>
            <w:r w:rsidR="00F67857" w:rsidRPr="00D71372">
              <w:rPr>
                <w:rFonts w:hAnsi="標楷體" w:cs="新細明體" w:hint="eastAsia"/>
                <w:color w:val="000000" w:themeColor="text1"/>
              </w:rPr>
              <w:t>、年度施政綱要、年度施政計畫與先期作業審查、年度施政績效成果報告等。</w:t>
            </w:r>
          </w:p>
          <w:p w:rsidR="00F67857" w:rsidRPr="00D71372" w:rsidRDefault="005025B3" w:rsidP="003C5696">
            <w:pPr>
              <w:tabs>
                <w:tab w:val="left" w:pos="5105"/>
              </w:tabs>
              <w:overflowPunct w:val="0"/>
              <w:spacing w:line="300" w:lineRule="exact"/>
              <w:ind w:leftChars="230" w:left="821" w:rightChars="30" w:right="78" w:hangingChars="93" w:hanging="223"/>
              <w:rPr>
                <w:rFonts w:hAnsi="標楷體"/>
                <w:snapToGrid w:val="0"/>
                <w:color w:val="000000" w:themeColor="text1"/>
                <w:kern w:val="0"/>
                <w:sz w:val="24"/>
              </w:rPr>
            </w:pPr>
            <w:r w:rsidRPr="00D71372">
              <w:rPr>
                <w:rFonts w:ascii="新細明體" w:eastAsia="新細明體" w:hAnsi="新細明體" w:cs="新細明體" w:hint="eastAsia"/>
                <w:color w:val="000000" w:themeColor="text1"/>
                <w:sz w:val="24"/>
              </w:rPr>
              <w:t>②</w:t>
            </w:r>
            <w:r w:rsidR="00F67857" w:rsidRPr="00D71372">
              <w:rPr>
                <w:rFonts w:hAnsi="標楷體" w:hint="eastAsia"/>
                <w:snapToGrid w:val="0"/>
                <w:color w:val="000000" w:themeColor="text1"/>
                <w:kern w:val="0"/>
                <w:sz w:val="24"/>
              </w:rPr>
              <w:t>向高雄市議會及立、監委蒞臨高雄市考(巡)察時提出工作</w:t>
            </w:r>
            <w:r w:rsidR="00880CD2" w:rsidRPr="00D71372">
              <w:rPr>
                <w:rFonts w:hAnsi="標楷體" w:hint="eastAsia"/>
                <w:snapToGrid w:val="0"/>
                <w:color w:val="000000" w:themeColor="text1"/>
                <w:kern w:val="0"/>
                <w:sz w:val="24"/>
              </w:rPr>
              <w:t xml:space="preserve">報   </w:t>
            </w:r>
            <w:r w:rsidRPr="00D71372">
              <w:rPr>
                <w:rFonts w:hAnsi="標楷體" w:hint="eastAsia"/>
                <w:snapToGrid w:val="0"/>
                <w:color w:val="000000" w:themeColor="text1"/>
                <w:kern w:val="0"/>
                <w:sz w:val="24"/>
              </w:rPr>
              <w:t xml:space="preserve">   </w:t>
            </w:r>
            <w:r w:rsidR="00F67857" w:rsidRPr="00D71372">
              <w:rPr>
                <w:rFonts w:hAnsi="標楷體" w:hint="eastAsia"/>
                <w:snapToGrid w:val="0"/>
                <w:color w:val="000000" w:themeColor="text1"/>
                <w:kern w:val="0"/>
                <w:sz w:val="24"/>
              </w:rPr>
              <w:t>告。</w:t>
            </w:r>
          </w:p>
          <w:p w:rsidR="00F67857" w:rsidRPr="00D71372" w:rsidRDefault="00892D0B" w:rsidP="003C5696">
            <w:pPr>
              <w:tabs>
                <w:tab w:val="left" w:pos="5105"/>
              </w:tabs>
              <w:overflowPunct w:val="0"/>
              <w:spacing w:line="300" w:lineRule="exact"/>
              <w:ind w:leftChars="100" w:left="402" w:rightChars="30" w:right="78" w:hangingChars="59" w:hanging="142"/>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F67857" w:rsidRPr="00D71372">
              <w:rPr>
                <w:rFonts w:hAnsi="標楷體" w:hint="eastAsia"/>
                <w:snapToGrid w:val="0"/>
                <w:color w:val="000000" w:themeColor="text1"/>
                <w:kern w:val="0"/>
                <w:sz w:val="24"/>
              </w:rPr>
              <w:t>)辦理各類人民陳情案件管考</w:t>
            </w:r>
          </w:p>
          <w:p w:rsidR="00F67857" w:rsidRPr="00D71372" w:rsidRDefault="00880CD2" w:rsidP="003C5696">
            <w:pPr>
              <w:pStyle w:val="af1"/>
              <w:kinsoku/>
              <w:overflowPunct w:val="0"/>
              <w:adjustRightInd w:val="0"/>
              <w:snapToGrid w:val="0"/>
              <w:spacing w:line="300" w:lineRule="exact"/>
              <w:ind w:leftChars="230" w:left="598" w:rightChars="30" w:right="78"/>
              <w:rPr>
                <w:rFonts w:ascii="標楷體" w:eastAsia="標楷體" w:hAnsi="標楷體"/>
                <w:snapToGrid w:val="0"/>
                <w:color w:val="000000" w:themeColor="text1"/>
                <w:kern w:val="0"/>
                <w:sz w:val="24"/>
              </w:rPr>
            </w:pPr>
            <w:proofErr w:type="gramStart"/>
            <w:r w:rsidRPr="00D71372">
              <w:rPr>
                <w:rFonts w:ascii="標楷體" w:eastAsia="標楷體" w:hAnsi="標楷體" w:hint="eastAsia"/>
                <w:snapToGrid w:val="0"/>
                <w:color w:val="000000" w:themeColor="text1"/>
                <w:kern w:val="0"/>
                <w:sz w:val="24"/>
              </w:rPr>
              <w:t>111</w:t>
            </w:r>
            <w:proofErr w:type="gramEnd"/>
            <w:r w:rsidR="00F67857" w:rsidRPr="00D71372">
              <w:rPr>
                <w:rFonts w:ascii="標楷體" w:eastAsia="標楷體" w:hAnsi="標楷體" w:hint="eastAsia"/>
                <w:snapToGrid w:val="0"/>
                <w:color w:val="000000" w:themeColor="text1"/>
                <w:kern w:val="0"/>
                <w:sz w:val="24"/>
              </w:rPr>
              <w:t>年度處理院、部、署長電子信箱</w:t>
            </w:r>
            <w:r w:rsidRPr="00D71372">
              <w:rPr>
                <w:rFonts w:ascii="標楷體" w:eastAsia="標楷體" w:hAnsi="標楷體" w:hint="eastAsia"/>
                <w:snapToGrid w:val="0"/>
                <w:color w:val="000000" w:themeColor="text1"/>
                <w:kern w:val="0"/>
                <w:sz w:val="24"/>
              </w:rPr>
              <w:t>1</w:t>
            </w:r>
            <w:r w:rsidRPr="00D71372">
              <w:rPr>
                <w:rFonts w:ascii="標楷體" w:eastAsia="標楷體" w:hAnsi="標楷體"/>
                <w:snapToGrid w:val="0"/>
                <w:color w:val="000000" w:themeColor="text1"/>
                <w:kern w:val="0"/>
                <w:sz w:val="24"/>
              </w:rPr>
              <w:t>,</w:t>
            </w:r>
            <w:r w:rsidRPr="00D71372">
              <w:rPr>
                <w:rFonts w:ascii="標楷體" w:eastAsia="標楷體" w:hAnsi="標楷體" w:hint="eastAsia"/>
                <w:snapToGrid w:val="0"/>
                <w:color w:val="000000" w:themeColor="text1"/>
                <w:kern w:val="0"/>
                <w:sz w:val="24"/>
              </w:rPr>
              <w:t>928</w:t>
            </w:r>
            <w:r w:rsidR="00F67857" w:rsidRPr="00D71372">
              <w:rPr>
                <w:rFonts w:ascii="標楷體" w:eastAsia="標楷體" w:hAnsi="標楷體" w:hint="eastAsia"/>
                <w:snapToGrid w:val="0"/>
                <w:color w:val="000000" w:themeColor="text1"/>
                <w:kern w:val="0"/>
                <w:sz w:val="24"/>
              </w:rPr>
              <w:t>件，警政信箱</w:t>
            </w:r>
            <w:r w:rsidRPr="00D71372">
              <w:rPr>
                <w:rFonts w:ascii="標楷體" w:eastAsia="標楷體" w:hAnsi="標楷體"/>
                <w:snapToGrid w:val="0"/>
                <w:color w:val="000000" w:themeColor="text1"/>
                <w:kern w:val="0"/>
                <w:sz w:val="24"/>
              </w:rPr>
              <w:t>701,415</w:t>
            </w:r>
            <w:r w:rsidR="00F67857" w:rsidRPr="00D71372">
              <w:rPr>
                <w:rFonts w:ascii="標楷體" w:eastAsia="標楷體" w:hAnsi="標楷體" w:hint="eastAsia"/>
                <w:snapToGrid w:val="0"/>
                <w:color w:val="000000" w:themeColor="text1"/>
                <w:kern w:val="0"/>
                <w:sz w:val="24"/>
              </w:rPr>
              <w:t>件，一般人民陳情案件電子信箱</w:t>
            </w:r>
            <w:r w:rsidRPr="00D71372">
              <w:rPr>
                <w:rFonts w:ascii="標楷體" w:eastAsia="標楷體" w:hAnsi="標楷體"/>
                <w:snapToGrid w:val="0"/>
                <w:color w:val="000000" w:themeColor="text1"/>
                <w:kern w:val="0"/>
                <w:sz w:val="24"/>
              </w:rPr>
              <w:t>23,304</w:t>
            </w:r>
            <w:r w:rsidR="00F67857" w:rsidRPr="00D71372">
              <w:rPr>
                <w:rFonts w:ascii="標楷體" w:eastAsia="標楷體" w:hAnsi="標楷體" w:hint="eastAsia"/>
                <w:snapToGrid w:val="0"/>
                <w:color w:val="000000" w:themeColor="text1"/>
                <w:kern w:val="0"/>
                <w:sz w:val="24"/>
              </w:rPr>
              <w:t>件，合計</w:t>
            </w:r>
            <w:r w:rsidRPr="00D71372">
              <w:rPr>
                <w:rFonts w:ascii="標楷體" w:eastAsia="標楷體" w:hAnsi="標楷體"/>
                <w:snapToGrid w:val="0"/>
                <w:color w:val="000000" w:themeColor="text1"/>
                <w:kern w:val="0"/>
                <w:sz w:val="24"/>
              </w:rPr>
              <w:t>726,647</w:t>
            </w:r>
            <w:r w:rsidR="00F67857" w:rsidRPr="00D71372">
              <w:rPr>
                <w:rFonts w:ascii="標楷體" w:eastAsia="標楷體" w:hAnsi="標楷體" w:hint="eastAsia"/>
                <w:snapToGrid w:val="0"/>
                <w:color w:val="000000" w:themeColor="text1"/>
                <w:kern w:val="0"/>
                <w:sz w:val="24"/>
              </w:rPr>
              <w:t>件。</w:t>
            </w:r>
          </w:p>
          <w:p w:rsidR="00F67857" w:rsidRPr="00D71372" w:rsidRDefault="00892D0B" w:rsidP="003C5696">
            <w:pPr>
              <w:tabs>
                <w:tab w:val="left" w:pos="5105"/>
              </w:tabs>
              <w:overflowPunct w:val="0"/>
              <w:spacing w:line="300" w:lineRule="exact"/>
              <w:ind w:leftChars="100" w:left="402" w:rightChars="30" w:right="78" w:hangingChars="59" w:hanging="142"/>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F67857" w:rsidRPr="00D71372">
              <w:rPr>
                <w:rFonts w:hAnsi="標楷體" w:hint="eastAsia"/>
                <w:snapToGrid w:val="0"/>
                <w:color w:val="000000" w:themeColor="text1"/>
                <w:kern w:val="0"/>
                <w:sz w:val="24"/>
              </w:rPr>
              <w:t>)發行「大高雄警政」</w:t>
            </w:r>
            <w:r w:rsidR="005772B9" w:rsidRPr="00D71372">
              <w:rPr>
                <w:rFonts w:hAnsi="標楷體" w:hint="eastAsia"/>
                <w:snapToGrid w:val="0"/>
                <w:color w:val="000000" w:themeColor="text1"/>
                <w:kern w:val="0"/>
                <w:sz w:val="24"/>
              </w:rPr>
              <w:t>季</w:t>
            </w:r>
            <w:r w:rsidR="00F67857" w:rsidRPr="00D71372">
              <w:rPr>
                <w:rFonts w:hAnsi="標楷體" w:hint="eastAsia"/>
                <w:snapToGrid w:val="0"/>
                <w:color w:val="000000" w:themeColor="text1"/>
                <w:kern w:val="0"/>
                <w:sz w:val="24"/>
              </w:rPr>
              <w:t>刊</w:t>
            </w:r>
          </w:p>
          <w:p w:rsidR="00F67857" w:rsidRPr="00D71372" w:rsidRDefault="00F67857" w:rsidP="003C5696">
            <w:pPr>
              <w:pStyle w:val="af1"/>
              <w:kinsoku/>
              <w:overflowPunct w:val="0"/>
              <w:adjustRightInd w:val="0"/>
              <w:snapToGrid w:val="0"/>
              <w:spacing w:line="300" w:lineRule="exact"/>
              <w:ind w:leftChars="230" w:left="59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報導警政作為與優良績效，</w:t>
            </w:r>
            <w:proofErr w:type="gramStart"/>
            <w:r w:rsidRPr="00D71372">
              <w:rPr>
                <w:rFonts w:ascii="標楷體" w:eastAsia="標楷體" w:hAnsi="標楷體" w:hint="eastAsia"/>
                <w:snapToGrid w:val="0"/>
                <w:color w:val="000000" w:themeColor="text1"/>
                <w:kern w:val="0"/>
                <w:sz w:val="24"/>
              </w:rPr>
              <w:t>闢建警</w:t>
            </w:r>
            <w:proofErr w:type="gramEnd"/>
            <w:r w:rsidRPr="00D71372">
              <w:rPr>
                <w:rFonts w:ascii="標楷體" w:eastAsia="標楷體" w:hAnsi="標楷體" w:hint="eastAsia"/>
                <w:snapToGrid w:val="0"/>
                <w:color w:val="000000" w:themeColor="text1"/>
                <w:kern w:val="0"/>
                <w:sz w:val="24"/>
              </w:rPr>
              <w:t>民溝通平</w:t>
            </w:r>
            <w:proofErr w:type="gramStart"/>
            <w:r w:rsidR="002E62E1" w:rsidRPr="00D71372">
              <w:rPr>
                <w:rFonts w:ascii="標楷體" w:eastAsia="標楷體" w:hAnsi="標楷體" w:hint="eastAsia"/>
                <w:snapToGrid w:val="0"/>
                <w:color w:val="000000" w:themeColor="text1"/>
                <w:kern w:val="0"/>
                <w:sz w:val="24"/>
              </w:rPr>
              <w:t>臺</w:t>
            </w:r>
            <w:proofErr w:type="gramEnd"/>
            <w:r w:rsidRPr="00D71372">
              <w:rPr>
                <w:rFonts w:ascii="標楷體" w:eastAsia="標楷體" w:hAnsi="標楷體" w:hint="eastAsia"/>
                <w:snapToGrid w:val="0"/>
                <w:color w:val="000000" w:themeColor="text1"/>
                <w:kern w:val="0"/>
                <w:sz w:val="24"/>
              </w:rPr>
              <w:t>，發行對象為</w:t>
            </w:r>
            <w:proofErr w:type="gramStart"/>
            <w:r w:rsidRPr="00D71372">
              <w:rPr>
                <w:rFonts w:ascii="標楷體" w:eastAsia="標楷體" w:hAnsi="標楷體" w:hint="eastAsia"/>
                <w:snapToGrid w:val="0"/>
                <w:color w:val="000000" w:themeColor="text1"/>
                <w:kern w:val="0"/>
                <w:sz w:val="24"/>
              </w:rPr>
              <w:t>本市局處</w:t>
            </w:r>
            <w:proofErr w:type="gramEnd"/>
            <w:r w:rsidRPr="00D71372">
              <w:rPr>
                <w:rFonts w:ascii="標楷體" w:eastAsia="標楷體" w:hAnsi="標楷體" w:hint="eastAsia"/>
                <w:snapToGrid w:val="0"/>
                <w:color w:val="000000" w:themeColor="text1"/>
                <w:kern w:val="0"/>
                <w:sz w:val="24"/>
              </w:rPr>
              <w:t>機關、民意機構、警察民力組織等單位及一般市民，季刊內容以行銷</w:t>
            </w:r>
            <w:r w:rsidR="00517C3C" w:rsidRPr="00D71372">
              <w:rPr>
                <w:rFonts w:ascii="標楷體" w:eastAsia="標楷體" w:hAnsi="標楷體" w:hint="eastAsia"/>
                <w:snapToGrid w:val="0"/>
                <w:color w:val="000000" w:themeColor="text1"/>
                <w:kern w:val="0"/>
                <w:sz w:val="24"/>
              </w:rPr>
              <w:t>警察局</w:t>
            </w:r>
            <w:r w:rsidRPr="00D71372">
              <w:rPr>
                <w:rFonts w:ascii="標楷體" w:eastAsia="標楷體" w:hAnsi="標楷體" w:hint="eastAsia"/>
                <w:snapToGrid w:val="0"/>
                <w:color w:val="000000" w:themeColor="text1"/>
                <w:kern w:val="0"/>
                <w:sz w:val="24"/>
              </w:rPr>
              <w:t>警政工作為主，深入社區傳達警政訊息，目前已發行至第</w:t>
            </w:r>
            <w:r w:rsidR="00093A77" w:rsidRPr="00D71372">
              <w:rPr>
                <w:rFonts w:ascii="標楷體" w:eastAsia="標楷體" w:hAnsi="標楷體"/>
                <w:snapToGrid w:val="0"/>
                <w:color w:val="000000" w:themeColor="text1"/>
                <w:kern w:val="0"/>
                <w:sz w:val="24"/>
              </w:rPr>
              <w:t>48</w:t>
            </w:r>
            <w:r w:rsidRPr="00D71372">
              <w:rPr>
                <w:rFonts w:ascii="標楷體" w:eastAsia="標楷體" w:hAnsi="標楷體" w:hint="eastAsia"/>
                <w:snapToGrid w:val="0"/>
                <w:color w:val="000000" w:themeColor="text1"/>
                <w:kern w:val="0"/>
                <w:sz w:val="24"/>
              </w:rPr>
              <w:t>期(轉型為電子書及紙本500本發行)，獲得諸多正面迴響，扮演著警政行銷的重要</w:t>
            </w:r>
            <w:r w:rsidR="005772B9" w:rsidRPr="00D71372">
              <w:rPr>
                <w:rFonts w:ascii="標楷體" w:eastAsia="標楷體" w:hAnsi="標楷體" w:hint="eastAsia"/>
                <w:snapToGrid w:val="0"/>
                <w:color w:val="000000" w:themeColor="text1"/>
                <w:kern w:val="0"/>
                <w:sz w:val="24"/>
              </w:rPr>
              <w:t>介</w:t>
            </w:r>
            <w:r w:rsidRPr="00D71372">
              <w:rPr>
                <w:rFonts w:ascii="標楷體" w:eastAsia="標楷體" w:hAnsi="標楷體" w:hint="eastAsia"/>
                <w:snapToGrid w:val="0"/>
                <w:color w:val="000000" w:themeColor="text1"/>
                <w:kern w:val="0"/>
                <w:sz w:val="24"/>
              </w:rPr>
              <w:t>面。</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2.文書處理及檔案管理</w:t>
            </w:r>
          </w:p>
          <w:p w:rsidR="00F67857" w:rsidRPr="00D71372" w:rsidRDefault="00F67857"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依照「文書處理手冊」、</w:t>
            </w:r>
            <w:r w:rsidR="00507E78" w:rsidRPr="00D71372">
              <w:rPr>
                <w:rFonts w:ascii="標楷體" w:eastAsia="標楷體" w:hAnsi="標楷體" w:hint="eastAsia"/>
                <w:snapToGrid w:val="0"/>
                <w:color w:val="000000" w:themeColor="text1"/>
                <w:kern w:val="0"/>
                <w:sz w:val="24"/>
              </w:rPr>
              <w:t>「</w:t>
            </w:r>
            <w:r w:rsidR="006C3EAE" w:rsidRPr="00D71372">
              <w:rPr>
                <w:rFonts w:ascii="標楷體" w:eastAsia="標楷體" w:hAnsi="標楷體" w:hint="eastAsia"/>
                <w:snapToGrid w:val="0"/>
                <w:color w:val="000000" w:themeColor="text1"/>
                <w:kern w:val="0"/>
                <w:sz w:val="24"/>
              </w:rPr>
              <w:t>高雄市政府</w:t>
            </w:r>
            <w:r w:rsidRPr="00D71372">
              <w:rPr>
                <w:rFonts w:ascii="標楷體" w:eastAsia="標楷體" w:hAnsi="標楷體" w:hint="eastAsia"/>
                <w:snapToGrid w:val="0"/>
                <w:color w:val="000000" w:themeColor="text1"/>
                <w:kern w:val="0"/>
                <w:sz w:val="24"/>
              </w:rPr>
              <w:t>文書處理實施要點」、「公文電子交換推廣執行計畫」、檔案法及其他有關法令辦理。</w:t>
            </w:r>
          </w:p>
          <w:p w:rsidR="00507E78" w:rsidRPr="00D71372" w:rsidRDefault="00507E78"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E60D1A" w:rsidRPr="00D71372" w:rsidRDefault="00E60D1A"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1.法規之整理、檢討、審查、訂定、修正</w:t>
            </w:r>
          </w:p>
          <w:p w:rsidR="00E60D1A" w:rsidRPr="00D71372" w:rsidRDefault="00B30B50"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proofErr w:type="gramStart"/>
            <w:r w:rsidRPr="00D71372">
              <w:rPr>
                <w:rFonts w:ascii="標楷體" w:eastAsia="標楷體" w:hAnsi="標楷體" w:hint="eastAsia"/>
                <w:snapToGrid w:val="0"/>
                <w:color w:val="000000" w:themeColor="text1"/>
                <w:kern w:val="0"/>
                <w:sz w:val="24"/>
              </w:rPr>
              <w:t>111</w:t>
            </w:r>
            <w:proofErr w:type="gramEnd"/>
            <w:r w:rsidR="00AE6E41" w:rsidRPr="00D71372">
              <w:rPr>
                <w:rFonts w:ascii="標楷體" w:eastAsia="標楷體" w:hAnsi="標楷體" w:hint="eastAsia"/>
                <w:snapToGrid w:val="0"/>
                <w:color w:val="000000" w:themeColor="text1"/>
                <w:kern w:val="0"/>
                <w:sz w:val="24"/>
              </w:rPr>
              <w:t>年度修正自治規則</w:t>
            </w:r>
            <w:r w:rsidRPr="00D71372">
              <w:rPr>
                <w:rFonts w:ascii="標楷體" w:eastAsia="標楷體" w:hAnsi="標楷體" w:hint="eastAsia"/>
                <w:snapToGrid w:val="0"/>
                <w:color w:val="000000" w:themeColor="text1"/>
                <w:kern w:val="0"/>
                <w:sz w:val="24"/>
              </w:rPr>
              <w:t>1</w:t>
            </w:r>
            <w:r w:rsidR="00AE6E41" w:rsidRPr="00D71372">
              <w:rPr>
                <w:rFonts w:ascii="標楷體" w:eastAsia="標楷體" w:hAnsi="標楷體" w:hint="eastAsia"/>
                <w:snapToGrid w:val="0"/>
                <w:color w:val="000000" w:themeColor="text1"/>
                <w:kern w:val="0"/>
                <w:sz w:val="24"/>
              </w:rPr>
              <w:t>案、訂定行政規則</w:t>
            </w:r>
            <w:r w:rsidRPr="00D71372">
              <w:rPr>
                <w:rFonts w:ascii="標楷體" w:eastAsia="標楷體" w:hAnsi="標楷體" w:hint="eastAsia"/>
                <w:snapToGrid w:val="0"/>
                <w:color w:val="000000" w:themeColor="text1"/>
                <w:kern w:val="0"/>
                <w:sz w:val="24"/>
              </w:rPr>
              <w:t>7</w:t>
            </w:r>
            <w:r w:rsidR="00AE6E41" w:rsidRPr="00D71372">
              <w:rPr>
                <w:rFonts w:ascii="標楷體" w:eastAsia="標楷體" w:hAnsi="標楷體" w:hint="eastAsia"/>
                <w:snapToGrid w:val="0"/>
                <w:color w:val="000000" w:themeColor="text1"/>
                <w:kern w:val="0"/>
                <w:sz w:val="24"/>
              </w:rPr>
              <w:t>案、修正行政規則</w:t>
            </w:r>
            <w:r w:rsidR="00AE6E41" w:rsidRPr="00D71372">
              <w:rPr>
                <w:rFonts w:ascii="標楷體" w:eastAsia="標楷體" w:hAnsi="標楷體"/>
                <w:snapToGrid w:val="0"/>
                <w:color w:val="000000" w:themeColor="text1"/>
                <w:kern w:val="0"/>
                <w:sz w:val="24"/>
              </w:rPr>
              <w:t xml:space="preserve">     </w:t>
            </w:r>
            <w:r w:rsidRPr="00D71372">
              <w:rPr>
                <w:rFonts w:ascii="標楷體" w:eastAsia="標楷體" w:hAnsi="標楷體" w:hint="eastAsia"/>
                <w:snapToGrid w:val="0"/>
                <w:color w:val="000000" w:themeColor="text1"/>
                <w:kern w:val="0"/>
                <w:sz w:val="24"/>
              </w:rPr>
              <w:t>4</w:t>
            </w:r>
            <w:r w:rsidR="00AE6E41" w:rsidRPr="00D71372">
              <w:rPr>
                <w:rFonts w:ascii="標楷體" w:eastAsia="標楷體" w:hAnsi="標楷體" w:hint="eastAsia"/>
                <w:snapToGrid w:val="0"/>
                <w:color w:val="000000" w:themeColor="text1"/>
                <w:kern w:val="0"/>
                <w:sz w:val="24"/>
              </w:rPr>
              <w:t>案，廢止行政規則</w:t>
            </w:r>
            <w:r w:rsidRPr="00D71372">
              <w:rPr>
                <w:rFonts w:ascii="標楷體" w:eastAsia="標楷體" w:hAnsi="標楷體" w:hint="eastAsia"/>
                <w:snapToGrid w:val="0"/>
                <w:color w:val="000000" w:themeColor="text1"/>
                <w:kern w:val="0"/>
                <w:sz w:val="24"/>
              </w:rPr>
              <w:t>0</w:t>
            </w:r>
            <w:r w:rsidR="00AE6E41" w:rsidRPr="00D71372">
              <w:rPr>
                <w:rFonts w:ascii="標楷體" w:eastAsia="標楷體" w:hAnsi="標楷體" w:hint="eastAsia"/>
                <w:snapToGrid w:val="0"/>
                <w:color w:val="000000" w:themeColor="text1"/>
                <w:kern w:val="0"/>
                <w:sz w:val="24"/>
              </w:rPr>
              <w:t>案。</w:t>
            </w:r>
          </w:p>
          <w:p w:rsidR="00AE6E41" w:rsidRPr="00D71372" w:rsidRDefault="00E60D1A"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AE6E41" w:rsidRPr="00D71372">
              <w:rPr>
                <w:rFonts w:ascii="標楷體" w:eastAsia="標楷體" w:hAnsi="標楷體" w:hint="eastAsia"/>
                <w:snapToGrid w:val="0"/>
                <w:color w:val="000000" w:themeColor="text1"/>
                <w:kern w:val="0"/>
                <w:sz w:val="24"/>
              </w:rPr>
              <w:t>警察局各單位有關法規之審查、解釋、法令諮詢</w:t>
            </w:r>
          </w:p>
          <w:p w:rsidR="00AE6E41" w:rsidRPr="00D71372" w:rsidRDefault="00AE6E41"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為建構法律諮詢機制，強化警察執法品質，落實依法行政，並協助同仁解決法律疑義，確保機關及所屬員工權益，</w:t>
            </w:r>
            <w:proofErr w:type="gramStart"/>
            <w:r w:rsidRPr="00D71372">
              <w:rPr>
                <w:rFonts w:ascii="標楷體" w:eastAsia="標楷體" w:hAnsi="標楷體" w:hint="eastAsia"/>
                <w:snapToGrid w:val="0"/>
                <w:color w:val="000000" w:themeColor="text1"/>
                <w:kern w:val="0"/>
                <w:sz w:val="24"/>
              </w:rPr>
              <w:t>特</w:t>
            </w:r>
            <w:proofErr w:type="gramEnd"/>
            <w:r w:rsidRPr="00D71372">
              <w:rPr>
                <w:rFonts w:ascii="標楷體" w:eastAsia="標楷體" w:hAnsi="標楷體" w:hint="eastAsia"/>
                <w:snapToGrid w:val="0"/>
                <w:color w:val="000000" w:themeColor="text1"/>
                <w:kern w:val="0"/>
                <w:sz w:val="24"/>
              </w:rPr>
              <w:t>以任務編組之方式設立法律諮詢服務小組；</w:t>
            </w:r>
            <w:proofErr w:type="gramStart"/>
            <w:r w:rsidR="00076872" w:rsidRPr="00D71372">
              <w:rPr>
                <w:rFonts w:ascii="標楷體" w:eastAsia="標楷體" w:hAnsi="標楷體" w:hint="eastAsia"/>
                <w:snapToGrid w:val="0"/>
                <w:color w:val="000000" w:themeColor="text1"/>
                <w:kern w:val="0"/>
                <w:sz w:val="24"/>
              </w:rPr>
              <w:t>111</w:t>
            </w:r>
            <w:proofErr w:type="gramEnd"/>
            <w:r w:rsidRPr="00D71372">
              <w:rPr>
                <w:rFonts w:ascii="標楷體" w:eastAsia="標楷體" w:hAnsi="標楷體" w:hint="eastAsia"/>
                <w:snapToGrid w:val="0"/>
                <w:color w:val="000000" w:themeColor="text1"/>
                <w:kern w:val="0"/>
                <w:sz w:val="24"/>
              </w:rPr>
              <w:t>年度共辦理法律諮詢講習</w:t>
            </w:r>
            <w:r w:rsidR="00076872" w:rsidRPr="00D71372">
              <w:rPr>
                <w:rFonts w:ascii="標楷體" w:eastAsia="標楷體" w:hAnsi="標楷體" w:hint="eastAsia"/>
                <w:snapToGrid w:val="0"/>
                <w:color w:val="000000" w:themeColor="text1"/>
                <w:kern w:val="0"/>
                <w:sz w:val="24"/>
              </w:rPr>
              <w:t>2</w:t>
            </w:r>
            <w:r w:rsidRPr="00D71372">
              <w:rPr>
                <w:rFonts w:ascii="標楷體" w:eastAsia="標楷體" w:hAnsi="標楷體" w:hint="eastAsia"/>
                <w:snapToGrid w:val="0"/>
                <w:color w:val="000000" w:themeColor="text1"/>
                <w:kern w:val="0"/>
                <w:sz w:val="24"/>
              </w:rPr>
              <w:t>場次。</w:t>
            </w:r>
            <w:proofErr w:type="gramStart"/>
            <w:r w:rsidR="00076872" w:rsidRPr="00D71372">
              <w:rPr>
                <w:rFonts w:ascii="標楷體" w:eastAsia="標楷體" w:hAnsi="標楷體" w:hint="eastAsia"/>
                <w:snapToGrid w:val="0"/>
                <w:color w:val="000000" w:themeColor="text1"/>
                <w:kern w:val="0"/>
                <w:sz w:val="24"/>
              </w:rPr>
              <w:t>111</w:t>
            </w:r>
            <w:proofErr w:type="gramEnd"/>
            <w:r w:rsidRPr="00D71372">
              <w:rPr>
                <w:rFonts w:ascii="標楷體" w:eastAsia="標楷體" w:hAnsi="標楷體" w:hint="eastAsia"/>
                <w:snapToGrid w:val="0"/>
                <w:color w:val="000000" w:themeColor="text1"/>
                <w:kern w:val="0"/>
                <w:sz w:val="24"/>
              </w:rPr>
              <w:t>年度各單位法令諮詢案件，總計有</w:t>
            </w:r>
            <w:r w:rsidR="00076872" w:rsidRPr="00D71372">
              <w:rPr>
                <w:rFonts w:ascii="標楷體" w:eastAsia="標楷體" w:hAnsi="標楷體" w:hint="eastAsia"/>
                <w:snapToGrid w:val="0"/>
                <w:color w:val="000000" w:themeColor="text1"/>
                <w:kern w:val="0"/>
                <w:sz w:val="24"/>
              </w:rPr>
              <w:t>52</w:t>
            </w:r>
            <w:r w:rsidRPr="00D71372">
              <w:rPr>
                <w:rFonts w:ascii="標楷體" w:eastAsia="標楷體" w:hAnsi="標楷體" w:hint="eastAsia"/>
                <w:snapToGrid w:val="0"/>
                <w:color w:val="000000" w:themeColor="text1"/>
                <w:kern w:val="0"/>
                <w:sz w:val="24"/>
              </w:rPr>
              <w:t>件。</w:t>
            </w:r>
          </w:p>
          <w:p w:rsidR="00E60D1A" w:rsidRPr="00D71372" w:rsidRDefault="00E60D1A"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lastRenderedPageBreak/>
              <w:t>3.法令之宣導講習、測驗</w:t>
            </w:r>
          </w:p>
          <w:p w:rsidR="00E60D1A" w:rsidRPr="00D71372" w:rsidRDefault="00E60D1A" w:rsidP="003C5696">
            <w:pPr>
              <w:tabs>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(1)警察局為加強同仁法學素養，以因應工作需要，</w:t>
            </w:r>
            <w:r w:rsidR="00AE6E41" w:rsidRPr="00D71372">
              <w:rPr>
                <w:rFonts w:hAnsi="標楷體" w:hint="eastAsia"/>
                <w:snapToGrid w:val="0"/>
                <w:color w:val="000000" w:themeColor="text1"/>
                <w:kern w:val="0"/>
                <w:sz w:val="24"/>
              </w:rPr>
              <w:t>於</w:t>
            </w:r>
            <w:proofErr w:type="gramStart"/>
            <w:r w:rsidR="00076872" w:rsidRPr="00D71372">
              <w:rPr>
                <w:rFonts w:hAnsi="標楷體" w:hint="eastAsia"/>
                <w:snapToGrid w:val="0"/>
                <w:color w:val="000000" w:themeColor="text1"/>
                <w:kern w:val="0"/>
                <w:sz w:val="24"/>
              </w:rPr>
              <w:t>111</w:t>
            </w:r>
            <w:proofErr w:type="gramEnd"/>
            <w:r w:rsidR="00AE6E41" w:rsidRPr="00D71372">
              <w:rPr>
                <w:rFonts w:hAnsi="標楷體" w:hint="eastAsia"/>
                <w:snapToGrid w:val="0"/>
                <w:color w:val="000000" w:themeColor="text1"/>
                <w:kern w:val="0"/>
                <w:sz w:val="24"/>
              </w:rPr>
              <w:t>年度結合法律座談會，辦理警察相關法令講習、宣導及測驗，幹部警職人員由該局統一</w:t>
            </w:r>
            <w:proofErr w:type="gramStart"/>
            <w:r w:rsidR="00AE6E41" w:rsidRPr="00D71372">
              <w:rPr>
                <w:rFonts w:hAnsi="標楷體" w:hint="eastAsia"/>
                <w:snapToGrid w:val="0"/>
                <w:color w:val="000000" w:themeColor="text1"/>
                <w:kern w:val="0"/>
                <w:sz w:val="24"/>
              </w:rPr>
              <w:t>集中施訓</w:t>
            </w:r>
            <w:proofErr w:type="gramEnd"/>
            <w:r w:rsidR="00AE6E41" w:rsidRPr="00D71372">
              <w:rPr>
                <w:rFonts w:hAnsi="標楷體" w:hint="eastAsia"/>
                <w:snapToGrid w:val="0"/>
                <w:color w:val="000000" w:themeColor="text1"/>
                <w:kern w:val="0"/>
                <w:sz w:val="24"/>
              </w:rPr>
              <w:t>、並</w:t>
            </w:r>
            <w:proofErr w:type="gramStart"/>
            <w:r w:rsidR="00AE6E41" w:rsidRPr="00D71372">
              <w:rPr>
                <w:rFonts w:hAnsi="標楷體" w:hint="eastAsia"/>
                <w:snapToGrid w:val="0"/>
                <w:color w:val="000000" w:themeColor="text1"/>
                <w:kern w:val="0"/>
                <w:sz w:val="24"/>
              </w:rPr>
              <w:t>採</w:t>
            </w:r>
            <w:proofErr w:type="gramEnd"/>
            <w:r w:rsidR="00AE6E41" w:rsidRPr="00D71372">
              <w:rPr>
                <w:rFonts w:hAnsi="標楷體" w:hint="eastAsia"/>
                <w:snapToGrid w:val="0"/>
                <w:color w:val="000000" w:themeColor="text1"/>
                <w:kern w:val="0"/>
                <w:sz w:val="24"/>
              </w:rPr>
              <w:t>行電子化測驗，基層佐警人員授權由各分局、大隊、隊業務承辦單位自行實施辦理，業於</w:t>
            </w:r>
            <w:r w:rsidR="00076872" w:rsidRPr="00D71372">
              <w:rPr>
                <w:rFonts w:hAnsi="標楷體" w:hint="eastAsia"/>
                <w:snapToGrid w:val="0"/>
                <w:color w:val="000000" w:themeColor="text1"/>
                <w:kern w:val="0"/>
                <w:sz w:val="24"/>
              </w:rPr>
              <w:t>111</w:t>
            </w:r>
            <w:r w:rsidR="00AE6E41" w:rsidRPr="00D71372">
              <w:rPr>
                <w:rFonts w:hAnsi="標楷體" w:hint="eastAsia"/>
                <w:snapToGrid w:val="0"/>
                <w:color w:val="000000" w:themeColor="text1"/>
                <w:kern w:val="0"/>
                <w:sz w:val="24"/>
              </w:rPr>
              <w:t>年</w:t>
            </w:r>
            <w:r w:rsidR="00076872" w:rsidRPr="00D71372">
              <w:rPr>
                <w:rFonts w:hAnsi="標楷體" w:hint="eastAsia"/>
                <w:snapToGrid w:val="0"/>
                <w:color w:val="000000" w:themeColor="text1"/>
                <w:kern w:val="0"/>
                <w:sz w:val="24"/>
              </w:rPr>
              <w:t>10</w:t>
            </w:r>
            <w:r w:rsidR="00AE6E41" w:rsidRPr="00D71372">
              <w:rPr>
                <w:rFonts w:hAnsi="標楷體" w:hint="eastAsia"/>
                <w:snapToGrid w:val="0"/>
                <w:color w:val="000000" w:themeColor="text1"/>
                <w:kern w:val="0"/>
                <w:sz w:val="24"/>
              </w:rPr>
              <w:t>月實施辦理完竣。</w:t>
            </w:r>
          </w:p>
          <w:p w:rsidR="00E60D1A" w:rsidRPr="00D71372" w:rsidRDefault="00E60D1A"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(2)警察局為加強所屬各單位法制承辦人員之法學新知，購買</w:t>
            </w:r>
            <w:r w:rsidR="00076872" w:rsidRPr="00D71372">
              <w:rPr>
                <w:rFonts w:hAnsi="標楷體" w:hint="eastAsia"/>
                <w:snapToGrid w:val="0"/>
                <w:color w:val="000000" w:themeColor="text1"/>
                <w:kern w:val="0"/>
                <w:sz w:val="24"/>
              </w:rPr>
              <w:t>111</w:t>
            </w:r>
            <w:r w:rsidR="00AE6E41" w:rsidRPr="00D71372">
              <w:rPr>
                <w:rFonts w:hAnsi="標楷體" w:hint="eastAsia"/>
                <w:snapToGrid w:val="0"/>
                <w:color w:val="000000" w:themeColor="text1"/>
                <w:kern w:val="0"/>
                <w:sz w:val="24"/>
              </w:rPr>
              <w:t>年</w:t>
            </w:r>
            <w:r w:rsidRPr="00D71372">
              <w:rPr>
                <w:rFonts w:hAnsi="標楷體" w:hint="eastAsia"/>
                <w:snapToGrid w:val="0"/>
                <w:color w:val="000000" w:themeColor="text1"/>
                <w:kern w:val="0"/>
                <w:sz w:val="24"/>
              </w:rPr>
              <w:t>警察實用法令及法令輯要等相關法令書籍並</w:t>
            </w:r>
            <w:r w:rsidRPr="00D71372">
              <w:rPr>
                <w:rFonts w:hAnsi="標楷體"/>
                <w:snapToGrid w:val="0"/>
                <w:color w:val="000000" w:themeColor="text1"/>
                <w:kern w:val="0"/>
                <w:sz w:val="24"/>
              </w:rPr>
              <w:t>製發刊載法律電子報於機關網路平</w:t>
            </w:r>
            <w:proofErr w:type="gramStart"/>
            <w:r w:rsidR="002E62E1"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，以利各單位辦理法制業務人員研習、討論及參考，避免與社會法學脈動脫軌外，並提升相關法學知能。</w:t>
            </w:r>
          </w:p>
          <w:p w:rsidR="00E60D1A" w:rsidRPr="00D71372" w:rsidRDefault="00E60D1A"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4.國家賠償事件之處理</w:t>
            </w:r>
          </w:p>
          <w:p w:rsidR="00E60D1A" w:rsidRPr="00D71372" w:rsidRDefault="00E60D1A"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(1)結合</w:t>
            </w:r>
            <w:proofErr w:type="gramStart"/>
            <w:r w:rsidRPr="00D71372">
              <w:rPr>
                <w:rFonts w:hAnsi="標楷體" w:hint="eastAsia"/>
                <w:snapToGrid w:val="0"/>
                <w:color w:val="000000" w:themeColor="text1"/>
                <w:kern w:val="0"/>
                <w:sz w:val="24"/>
              </w:rPr>
              <w:t>本府人</w:t>
            </w:r>
            <w:r w:rsidRPr="00D71372">
              <w:rPr>
                <w:rFonts w:hAnsi="標楷體"/>
                <w:snapToGrid w:val="0"/>
                <w:color w:val="000000" w:themeColor="text1"/>
                <w:kern w:val="0"/>
                <w:sz w:val="24"/>
              </w:rPr>
              <w:t>發</w:t>
            </w:r>
            <w:proofErr w:type="gramEnd"/>
            <w:r w:rsidRPr="00D71372">
              <w:rPr>
                <w:rFonts w:hAnsi="標楷體"/>
                <w:snapToGrid w:val="0"/>
                <w:color w:val="000000" w:themeColor="text1"/>
                <w:kern w:val="0"/>
                <w:sz w:val="24"/>
              </w:rPr>
              <w:t>局、</w:t>
            </w:r>
            <w:r w:rsidRPr="00D71372">
              <w:rPr>
                <w:rFonts w:hAnsi="標楷體" w:hint="eastAsia"/>
                <w:snapToGrid w:val="0"/>
                <w:color w:val="000000" w:themeColor="text1"/>
                <w:kern w:val="0"/>
                <w:sz w:val="24"/>
              </w:rPr>
              <w:t>警察局相</w:t>
            </w:r>
            <w:r w:rsidRPr="00D71372">
              <w:rPr>
                <w:rFonts w:hAnsi="標楷體"/>
                <w:snapToGrid w:val="0"/>
                <w:color w:val="000000" w:themeColor="text1"/>
                <w:kern w:val="0"/>
                <w:sz w:val="24"/>
              </w:rPr>
              <w:t>關</w:t>
            </w:r>
            <w:r w:rsidRPr="00D71372">
              <w:rPr>
                <w:rFonts w:hAnsi="標楷體" w:hint="eastAsia"/>
                <w:snapToGrid w:val="0"/>
                <w:color w:val="000000" w:themeColor="text1"/>
                <w:kern w:val="0"/>
                <w:sz w:val="24"/>
              </w:rPr>
              <w:t>法律講</w:t>
            </w:r>
            <w:r w:rsidRPr="00D71372">
              <w:rPr>
                <w:rFonts w:hAnsi="標楷體"/>
                <w:snapToGrid w:val="0"/>
                <w:color w:val="000000" w:themeColor="text1"/>
                <w:kern w:val="0"/>
                <w:sz w:val="24"/>
              </w:rPr>
              <w:t>授課程</w:t>
            </w:r>
            <w:r w:rsidRPr="00D71372">
              <w:rPr>
                <w:rFonts w:hAnsi="標楷體" w:hint="eastAsia"/>
                <w:snapToGrid w:val="0"/>
                <w:color w:val="000000" w:themeColor="text1"/>
                <w:kern w:val="0"/>
                <w:sz w:val="24"/>
              </w:rPr>
              <w:t>，辦理法制人員國家賠償業務講解，提升各單位辦理國家賠償事件之素養。</w:t>
            </w:r>
          </w:p>
          <w:p w:rsidR="00F67857" w:rsidRPr="00D71372" w:rsidRDefault="00E60D1A"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076872" w:rsidRPr="00D71372">
              <w:rPr>
                <w:rFonts w:hAnsi="標楷體" w:hint="eastAsia"/>
                <w:snapToGrid w:val="0"/>
                <w:color w:val="000000" w:themeColor="text1"/>
                <w:kern w:val="0"/>
                <w:sz w:val="24"/>
              </w:rPr>
              <w:t>111</w:t>
            </w:r>
            <w:r w:rsidR="00AE6E41" w:rsidRPr="00D71372">
              <w:rPr>
                <w:rFonts w:hAnsi="標楷體" w:hint="eastAsia"/>
                <w:snapToGrid w:val="0"/>
                <w:color w:val="000000" w:themeColor="text1"/>
                <w:kern w:val="0"/>
                <w:sz w:val="24"/>
              </w:rPr>
              <w:t>年警察局辦理國家賠償事件計</w:t>
            </w:r>
            <w:r w:rsidR="00AE6E41" w:rsidRPr="00D71372">
              <w:rPr>
                <w:rFonts w:hAnsi="標楷體"/>
                <w:snapToGrid w:val="0"/>
                <w:color w:val="000000" w:themeColor="text1"/>
                <w:kern w:val="0"/>
                <w:sz w:val="24"/>
              </w:rPr>
              <w:t xml:space="preserve"> </w:t>
            </w:r>
            <w:r w:rsidR="00076872" w:rsidRPr="00D71372">
              <w:rPr>
                <w:rFonts w:hAnsi="標楷體" w:hint="eastAsia"/>
                <w:snapToGrid w:val="0"/>
                <w:color w:val="000000" w:themeColor="text1"/>
                <w:kern w:val="0"/>
                <w:sz w:val="24"/>
              </w:rPr>
              <w:t>20</w:t>
            </w:r>
            <w:r w:rsidR="00AE6E41" w:rsidRPr="00D71372">
              <w:rPr>
                <w:rFonts w:hAnsi="標楷體" w:hint="eastAsia"/>
                <w:snapToGrid w:val="0"/>
                <w:color w:val="000000" w:themeColor="text1"/>
                <w:kern w:val="0"/>
                <w:sz w:val="24"/>
              </w:rPr>
              <w:t>件，</w:t>
            </w:r>
            <w:proofErr w:type="gramStart"/>
            <w:r w:rsidR="00AE6E41" w:rsidRPr="00D71372">
              <w:rPr>
                <w:rFonts w:hAnsi="標楷體" w:hint="eastAsia"/>
                <w:snapToGrid w:val="0"/>
                <w:color w:val="000000" w:themeColor="text1"/>
                <w:kern w:val="0"/>
                <w:sz w:val="24"/>
              </w:rPr>
              <w:t>均依規定</w:t>
            </w:r>
            <w:proofErr w:type="gramEnd"/>
            <w:r w:rsidR="00AE6E41" w:rsidRPr="00D71372">
              <w:rPr>
                <w:rFonts w:hAnsi="標楷體" w:hint="eastAsia"/>
                <w:snapToGrid w:val="0"/>
                <w:color w:val="000000" w:themeColor="text1"/>
                <w:kern w:val="0"/>
                <w:sz w:val="24"/>
              </w:rPr>
              <w:t>程序辦理</w:t>
            </w:r>
            <w:proofErr w:type="gramStart"/>
            <w:r w:rsidR="00AE6E41" w:rsidRPr="00D71372">
              <w:rPr>
                <w:rFonts w:hAnsi="標楷體" w:hint="eastAsia"/>
                <w:snapToGrid w:val="0"/>
                <w:color w:val="000000" w:themeColor="text1"/>
                <w:kern w:val="0"/>
                <w:sz w:val="24"/>
              </w:rPr>
              <w:t>並陳本府</w:t>
            </w:r>
            <w:proofErr w:type="gramEnd"/>
            <w:r w:rsidR="00AE6E41" w:rsidRPr="00D71372">
              <w:rPr>
                <w:rFonts w:hAnsi="標楷體" w:hint="eastAsia"/>
                <w:snapToGrid w:val="0"/>
                <w:color w:val="000000" w:themeColor="text1"/>
                <w:kern w:val="0"/>
                <w:sz w:val="24"/>
              </w:rPr>
              <w:t>國家賠償事件處理委員會審議，計有</w:t>
            </w:r>
            <w:r w:rsidR="00076872" w:rsidRPr="00D71372">
              <w:rPr>
                <w:rFonts w:hAnsi="標楷體" w:hint="eastAsia"/>
                <w:snapToGrid w:val="0"/>
                <w:color w:val="000000" w:themeColor="text1"/>
                <w:kern w:val="0"/>
                <w:sz w:val="24"/>
              </w:rPr>
              <w:t>17</w:t>
            </w:r>
            <w:r w:rsidR="00AE6E41" w:rsidRPr="00D71372">
              <w:rPr>
                <w:rFonts w:hAnsi="標楷體" w:hint="eastAsia"/>
                <w:snapToGrid w:val="0"/>
                <w:color w:val="000000" w:themeColor="text1"/>
                <w:kern w:val="0"/>
                <w:sz w:val="24"/>
              </w:rPr>
              <w:t>件於委員會審議同意警察局拒絕賠償後，函復請求人拒絕賠償理由書完竣，另</w:t>
            </w:r>
            <w:r w:rsidR="00076872" w:rsidRPr="00D71372">
              <w:rPr>
                <w:rFonts w:hAnsi="標楷體" w:hint="eastAsia"/>
                <w:snapToGrid w:val="0"/>
                <w:color w:val="000000" w:themeColor="text1"/>
                <w:kern w:val="0"/>
                <w:sz w:val="24"/>
              </w:rPr>
              <w:t>2</w:t>
            </w:r>
            <w:r w:rsidR="00AE6E41" w:rsidRPr="00D71372">
              <w:rPr>
                <w:rFonts w:hAnsi="標楷體" w:hint="eastAsia"/>
                <w:snapToGrid w:val="0"/>
                <w:color w:val="000000" w:themeColor="text1"/>
                <w:kern w:val="0"/>
                <w:sz w:val="24"/>
              </w:rPr>
              <w:t>件尚在查處審議中、</w:t>
            </w:r>
            <w:r w:rsidR="00AE6E41" w:rsidRPr="00D71372">
              <w:rPr>
                <w:rFonts w:hAnsi="標楷體"/>
                <w:snapToGrid w:val="0"/>
                <w:color w:val="000000" w:themeColor="text1"/>
                <w:kern w:val="0"/>
                <w:sz w:val="24"/>
              </w:rPr>
              <w:t xml:space="preserve">1 </w:t>
            </w:r>
            <w:r w:rsidR="00AE6E41" w:rsidRPr="00D71372">
              <w:rPr>
                <w:rFonts w:hAnsi="標楷體" w:hint="eastAsia"/>
                <w:snapToGrid w:val="0"/>
                <w:color w:val="000000" w:themeColor="text1"/>
                <w:kern w:val="0"/>
                <w:sz w:val="24"/>
              </w:rPr>
              <w:t>件屬</w:t>
            </w:r>
            <w:r w:rsidR="00076872" w:rsidRPr="00D71372">
              <w:rPr>
                <w:rFonts w:hAnsi="標楷體" w:hint="eastAsia"/>
                <w:snapToGrid w:val="0"/>
                <w:color w:val="000000" w:themeColor="text1"/>
                <w:kern w:val="0"/>
                <w:sz w:val="24"/>
              </w:rPr>
              <w:t>內政部警政署(以下稱警政署)刑事警察局</w:t>
            </w:r>
            <w:r w:rsidR="00AE6E41" w:rsidRPr="00D71372">
              <w:rPr>
                <w:rFonts w:hAnsi="標楷體"/>
                <w:snapToGrid w:val="0"/>
                <w:color w:val="000000" w:themeColor="text1"/>
                <w:kern w:val="0"/>
                <w:sz w:val="24"/>
              </w:rPr>
              <w:t>管</w:t>
            </w:r>
            <w:r w:rsidR="00AE6E41" w:rsidRPr="00D71372">
              <w:rPr>
                <w:rFonts w:hAnsi="標楷體" w:hint="eastAsia"/>
                <w:snapToGrid w:val="0"/>
                <w:color w:val="000000" w:themeColor="text1"/>
                <w:kern w:val="0"/>
                <w:sz w:val="24"/>
              </w:rPr>
              <w:t>轄。</w:t>
            </w:r>
          </w:p>
          <w:p w:rsidR="00F67857" w:rsidRPr="00D71372" w:rsidRDefault="00F67857" w:rsidP="003C5696">
            <w:pPr>
              <w:pStyle w:val="10"/>
              <w:kinsoku/>
              <w:overflowPunct w:val="0"/>
              <w:adjustRightInd w:val="0"/>
              <w:snapToGrid w:val="0"/>
              <w:spacing w:line="300" w:lineRule="exact"/>
              <w:ind w:leftChars="30" w:left="318" w:rightChars="30" w:right="78" w:hanging="240"/>
              <w:rPr>
                <w:rFonts w:ascii="標楷體" w:eastAsia="標楷體" w:hAnsi="標楷體"/>
                <w:snapToGrid w:val="0"/>
                <w:color w:val="000000" w:themeColor="text1"/>
                <w:kern w:val="0"/>
                <w:sz w:val="24"/>
              </w:rPr>
            </w:pPr>
          </w:p>
          <w:p w:rsidR="005B11D6" w:rsidRPr="00D71372" w:rsidRDefault="004A7712" w:rsidP="003C5696">
            <w:pPr>
              <w:pStyle w:val="10"/>
              <w:kinsoku/>
              <w:overflowPunct w:val="0"/>
              <w:adjustRightInd w:val="0"/>
              <w:snapToGrid w:val="0"/>
              <w:spacing w:line="300" w:lineRule="exact"/>
              <w:ind w:leftChars="30" w:left="318" w:rightChars="30" w:right="78"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w:t>
            </w:r>
            <w:r w:rsidR="005025B3" w:rsidRPr="00D71372">
              <w:rPr>
                <w:rFonts w:ascii="標楷體" w:eastAsia="標楷體" w:hAnsi="標楷體"/>
                <w:snapToGrid w:val="0"/>
                <w:color w:val="000000" w:themeColor="text1"/>
                <w:kern w:val="0"/>
                <w:sz w:val="24"/>
              </w:rPr>
              <w:t>1</w:t>
            </w:r>
            <w:r w:rsidR="005025B3" w:rsidRPr="00D71372">
              <w:rPr>
                <w:rFonts w:ascii="標楷體" w:eastAsia="標楷體" w:hAnsi="標楷體" w:hint="eastAsia"/>
                <w:snapToGrid w:val="0"/>
                <w:color w:val="000000" w:themeColor="text1"/>
                <w:kern w:val="0"/>
                <w:sz w:val="24"/>
              </w:rPr>
              <w:t>11年度計召開人事</w:t>
            </w:r>
            <w:proofErr w:type="gramStart"/>
            <w:r w:rsidR="005025B3" w:rsidRPr="00D71372">
              <w:rPr>
                <w:rFonts w:ascii="標楷體" w:eastAsia="標楷體" w:hAnsi="標楷體" w:hint="eastAsia"/>
                <w:snapToGrid w:val="0"/>
                <w:color w:val="000000" w:themeColor="text1"/>
                <w:kern w:val="0"/>
                <w:sz w:val="24"/>
              </w:rPr>
              <w:t>甄</w:t>
            </w:r>
            <w:proofErr w:type="gramEnd"/>
            <w:r w:rsidR="005025B3" w:rsidRPr="00D71372">
              <w:rPr>
                <w:rFonts w:ascii="標楷體" w:eastAsia="標楷體" w:hAnsi="標楷體" w:hint="eastAsia"/>
                <w:snapToGrid w:val="0"/>
                <w:color w:val="000000" w:themeColor="text1"/>
                <w:kern w:val="0"/>
                <w:sz w:val="24"/>
              </w:rPr>
              <w:t>審會11次，計</w:t>
            </w:r>
            <w:proofErr w:type="gramStart"/>
            <w:r w:rsidR="005025B3" w:rsidRPr="00D71372">
              <w:rPr>
                <w:rFonts w:ascii="標楷體" w:eastAsia="標楷體" w:hAnsi="標楷體" w:hint="eastAsia"/>
                <w:snapToGrid w:val="0"/>
                <w:color w:val="000000" w:themeColor="text1"/>
                <w:kern w:val="0"/>
                <w:sz w:val="24"/>
              </w:rPr>
              <w:t>陞</w:t>
            </w:r>
            <w:proofErr w:type="gramEnd"/>
            <w:r w:rsidR="005025B3" w:rsidRPr="00D71372">
              <w:rPr>
                <w:rFonts w:ascii="標楷體" w:eastAsia="標楷體" w:hAnsi="標楷體" w:hint="eastAsia"/>
                <w:snapToGrid w:val="0"/>
                <w:color w:val="000000" w:themeColor="text1"/>
                <w:kern w:val="0"/>
                <w:sz w:val="24"/>
              </w:rPr>
              <w:t>職200人、調整593人，合計793人，落實勵行人事公開，貫徹考、訓、用合一，以達專才專用，適才、適所之要求</w:t>
            </w:r>
            <w:r w:rsidR="005B11D6" w:rsidRPr="00D71372">
              <w:rPr>
                <w:rFonts w:ascii="標楷體" w:eastAsia="標楷體" w:hAnsi="標楷體" w:hint="eastAsia"/>
                <w:snapToGrid w:val="0"/>
                <w:color w:val="000000" w:themeColor="text1"/>
                <w:kern w:val="0"/>
                <w:sz w:val="24"/>
              </w:rPr>
              <w:t>。</w:t>
            </w:r>
          </w:p>
          <w:p w:rsidR="005B11D6" w:rsidRPr="00D71372" w:rsidRDefault="005B11D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(1)新進人員</w:t>
            </w:r>
          </w:p>
          <w:p w:rsidR="005B11D6" w:rsidRPr="00D71372" w:rsidRDefault="005025B3"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111年高考人事行政3人、普考建築工程1人、地方特考一般行政1人、初等考試一般行政4人，共計9人。另</w:t>
            </w:r>
            <w:proofErr w:type="gramStart"/>
            <w:r w:rsidRPr="00D71372">
              <w:rPr>
                <w:rFonts w:hAnsi="標楷體" w:hint="eastAsia"/>
                <w:snapToGrid w:val="0"/>
                <w:color w:val="000000" w:themeColor="text1"/>
                <w:kern w:val="0"/>
                <w:sz w:val="24"/>
              </w:rPr>
              <w:t>警察官計</w:t>
            </w:r>
            <w:proofErr w:type="gramEnd"/>
            <w:r w:rsidRPr="00D71372">
              <w:rPr>
                <w:rFonts w:hAnsi="標楷體" w:hint="eastAsia"/>
                <w:snapToGrid w:val="0"/>
                <w:color w:val="000000" w:themeColor="text1"/>
                <w:kern w:val="0"/>
                <w:sz w:val="24"/>
              </w:rPr>
              <w:t>77人</w:t>
            </w:r>
            <w:r w:rsidR="005B11D6" w:rsidRPr="00D71372">
              <w:rPr>
                <w:rFonts w:hAnsi="標楷體" w:hint="eastAsia"/>
                <w:snapToGrid w:val="0"/>
                <w:color w:val="000000" w:themeColor="text1"/>
                <w:kern w:val="0"/>
                <w:sz w:val="24"/>
              </w:rPr>
              <w:t>。</w:t>
            </w:r>
          </w:p>
          <w:p w:rsidR="004A7712" w:rsidRPr="00D71372" w:rsidRDefault="005B11D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5025B3" w:rsidRPr="00D71372">
              <w:rPr>
                <w:rFonts w:hAnsi="標楷體" w:hint="eastAsia"/>
                <w:snapToGrid w:val="0"/>
                <w:color w:val="000000" w:themeColor="text1"/>
                <w:kern w:val="0"/>
                <w:sz w:val="24"/>
              </w:rPr>
              <w:t>依據「公務人員考績法」、「公務員懲戒法」、「警察人員人事條例」、「警察人員獎懲標準」、「行政程序法」等相關規定辦理獎懲，111年1月1日起至12月31日止，辦理獎懲業務計嘉獎459,216次、記功12,674次、記大功139次、一次記二大功4人、申誡1,175次、記過104次、記大過13次、一次記二大過3人，移付懲戒案件1人、因案停職4人、因案免職2人</w:t>
            </w:r>
            <w:r w:rsidRPr="00D71372">
              <w:rPr>
                <w:rFonts w:hAnsi="標楷體" w:hint="eastAsia"/>
                <w:snapToGrid w:val="0"/>
                <w:color w:val="000000" w:themeColor="text1"/>
                <w:kern w:val="0"/>
                <w:sz w:val="24"/>
              </w:rPr>
              <w:t>。</w:t>
            </w:r>
          </w:p>
          <w:p w:rsidR="004A7712" w:rsidRPr="00D71372" w:rsidRDefault="004A7712"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(3)員警考績以平時考核為重要依據，並依公務人員考績法、「行政院及所屬機關公務人員平時考核要點」及銓敘部有關規定辦理。</w:t>
            </w:r>
          </w:p>
          <w:p w:rsidR="004A7712" w:rsidRPr="00D71372" w:rsidRDefault="004A7712"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5025B3" w:rsidRPr="00D71372">
              <w:rPr>
                <w:rFonts w:hAnsi="標楷體" w:hint="eastAsia"/>
                <w:snapToGrid w:val="0"/>
                <w:color w:val="000000" w:themeColor="text1"/>
                <w:kern w:val="0"/>
                <w:sz w:val="24"/>
              </w:rPr>
              <w:t>警察</w:t>
            </w:r>
            <w:proofErr w:type="gramStart"/>
            <w:r w:rsidR="005025B3" w:rsidRPr="00D71372">
              <w:rPr>
                <w:rFonts w:hAnsi="標楷體" w:hint="eastAsia"/>
                <w:snapToGrid w:val="0"/>
                <w:color w:val="000000" w:themeColor="text1"/>
                <w:kern w:val="0"/>
                <w:sz w:val="24"/>
              </w:rPr>
              <w:t>獎章統頒作業</w:t>
            </w:r>
            <w:proofErr w:type="gramEnd"/>
            <w:r w:rsidR="005025B3" w:rsidRPr="00D71372">
              <w:rPr>
                <w:rFonts w:hAnsi="標楷體" w:hint="eastAsia"/>
                <w:snapToGrid w:val="0"/>
                <w:color w:val="000000" w:themeColor="text1"/>
                <w:kern w:val="0"/>
                <w:sz w:val="24"/>
              </w:rPr>
              <w:t>於111年6月辦理完成，經內政部</w:t>
            </w:r>
            <w:proofErr w:type="gramStart"/>
            <w:r w:rsidR="005025B3" w:rsidRPr="00D71372">
              <w:rPr>
                <w:rFonts w:hAnsi="標楷體" w:hint="eastAsia"/>
                <w:snapToGrid w:val="0"/>
                <w:color w:val="000000" w:themeColor="text1"/>
                <w:kern w:val="0"/>
                <w:sz w:val="24"/>
              </w:rPr>
              <w:t>核頒計1等</w:t>
            </w:r>
            <w:proofErr w:type="gramEnd"/>
            <w:r w:rsidR="005025B3" w:rsidRPr="00D71372">
              <w:rPr>
                <w:rFonts w:hAnsi="標楷體" w:hint="eastAsia"/>
                <w:snapToGrid w:val="0"/>
                <w:color w:val="000000" w:themeColor="text1"/>
                <w:kern w:val="0"/>
                <w:sz w:val="24"/>
              </w:rPr>
              <w:t>3級4人、2等1級89人、2等2級107人、2等3級97人、3等1級7人、3等2級5人、3等3級38人、4等1級1人、4等2級1人，總計349人；另112年1月16日退休人員服務滿35年警察</w:t>
            </w:r>
            <w:proofErr w:type="gramStart"/>
            <w:r w:rsidR="005025B3" w:rsidRPr="00D71372">
              <w:rPr>
                <w:rFonts w:hAnsi="標楷體" w:hint="eastAsia"/>
                <w:snapToGrid w:val="0"/>
                <w:color w:val="000000" w:themeColor="text1"/>
                <w:kern w:val="0"/>
                <w:sz w:val="24"/>
              </w:rPr>
              <w:t>獎章統頒作業</w:t>
            </w:r>
            <w:proofErr w:type="gramEnd"/>
            <w:r w:rsidR="005025B3" w:rsidRPr="00D71372">
              <w:rPr>
                <w:rFonts w:hAnsi="標楷體" w:hint="eastAsia"/>
                <w:snapToGrid w:val="0"/>
                <w:color w:val="000000" w:themeColor="text1"/>
                <w:kern w:val="0"/>
                <w:sz w:val="24"/>
              </w:rPr>
              <w:t>，於111年11月18日辦理完竣，經內政部</w:t>
            </w:r>
            <w:proofErr w:type="gramStart"/>
            <w:r w:rsidR="005025B3" w:rsidRPr="00D71372">
              <w:rPr>
                <w:rFonts w:hAnsi="標楷體" w:hint="eastAsia"/>
                <w:snapToGrid w:val="0"/>
                <w:color w:val="000000" w:themeColor="text1"/>
                <w:kern w:val="0"/>
                <w:sz w:val="24"/>
              </w:rPr>
              <w:t>核頒計1等</w:t>
            </w:r>
            <w:proofErr w:type="gramEnd"/>
            <w:r w:rsidR="005025B3" w:rsidRPr="00D71372">
              <w:rPr>
                <w:rFonts w:hAnsi="標楷體" w:hint="eastAsia"/>
                <w:snapToGrid w:val="0"/>
                <w:color w:val="000000" w:themeColor="text1"/>
                <w:kern w:val="0"/>
                <w:sz w:val="24"/>
              </w:rPr>
              <w:t>3級8人、2等1級23人、2等2級3人，總計34人</w:t>
            </w:r>
            <w:r w:rsidR="005B11D6" w:rsidRPr="00D71372">
              <w:rPr>
                <w:rFonts w:hAnsi="標楷體" w:hint="eastAsia"/>
                <w:snapToGrid w:val="0"/>
                <w:color w:val="000000" w:themeColor="text1"/>
                <w:kern w:val="0"/>
                <w:sz w:val="24"/>
              </w:rPr>
              <w:t>。</w:t>
            </w:r>
          </w:p>
          <w:p w:rsidR="005B11D6" w:rsidRPr="00D71372" w:rsidRDefault="005B11D6"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2.照顧退休員警及在職亡故暨因公殉職員工遺</w:t>
            </w:r>
            <w:proofErr w:type="gramStart"/>
            <w:r w:rsidRPr="00D71372">
              <w:rPr>
                <w:rFonts w:ascii="標楷體" w:eastAsia="標楷體" w:hAnsi="標楷體" w:hint="eastAsia"/>
                <w:snapToGrid w:val="0"/>
                <w:color w:val="000000" w:themeColor="text1"/>
                <w:kern w:val="0"/>
                <w:sz w:val="24"/>
              </w:rPr>
              <w:t>眷</w:t>
            </w:r>
            <w:proofErr w:type="gramEnd"/>
          </w:p>
          <w:p w:rsidR="005B11D6" w:rsidRPr="00D71372" w:rsidRDefault="005B11D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(1)警察局所屬各單位辦理</w:t>
            </w:r>
            <w:proofErr w:type="gramStart"/>
            <w:r w:rsidRPr="00D71372">
              <w:rPr>
                <w:rFonts w:hAnsi="標楷體"/>
                <w:snapToGrid w:val="0"/>
                <w:color w:val="000000" w:themeColor="text1"/>
                <w:kern w:val="0"/>
                <w:sz w:val="24"/>
              </w:rPr>
              <w:t>1</w:t>
            </w:r>
            <w:r w:rsidR="00550087" w:rsidRPr="00D71372">
              <w:rPr>
                <w:rFonts w:hAnsi="標楷體" w:hint="eastAsia"/>
                <w:snapToGrid w:val="0"/>
                <w:color w:val="000000" w:themeColor="text1"/>
                <w:kern w:val="0"/>
                <w:sz w:val="24"/>
              </w:rPr>
              <w:t>11</w:t>
            </w:r>
            <w:proofErr w:type="gramEnd"/>
            <w:r w:rsidRPr="00D71372">
              <w:rPr>
                <w:rFonts w:hAnsi="標楷體" w:hint="eastAsia"/>
                <w:snapToGrid w:val="0"/>
                <w:color w:val="000000" w:themeColor="text1"/>
                <w:kern w:val="0"/>
                <w:sz w:val="24"/>
              </w:rPr>
              <w:t>年度退休員工三節慰問金發放情形</w:t>
            </w:r>
            <w:r w:rsidR="00294796" w:rsidRPr="00D71372">
              <w:rPr>
                <w:rFonts w:ascii="新細明體" w:eastAsia="新細明體" w:hAnsi="新細明體" w:hint="eastAsia"/>
                <w:snapToGrid w:val="0"/>
                <w:color w:val="000000" w:themeColor="text1"/>
                <w:kern w:val="0"/>
                <w:sz w:val="24"/>
              </w:rPr>
              <w:t>：</w:t>
            </w:r>
          </w:p>
          <w:p w:rsidR="005B11D6" w:rsidRPr="00D71372" w:rsidRDefault="005B11D6"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春  節：</w:t>
            </w:r>
            <w:r w:rsidRPr="00D71372">
              <w:rPr>
                <w:rFonts w:hAnsi="標楷體"/>
                <w:snapToGrid w:val="0"/>
                <w:color w:val="000000" w:themeColor="text1"/>
                <w:kern w:val="0"/>
                <w:sz w:val="24"/>
              </w:rPr>
              <w:t>37</w:t>
            </w:r>
            <w:r w:rsidRPr="00D71372">
              <w:rPr>
                <w:rFonts w:hAnsi="標楷體" w:hint="eastAsia"/>
                <w:snapToGrid w:val="0"/>
                <w:color w:val="000000" w:themeColor="text1"/>
                <w:kern w:val="0"/>
                <w:sz w:val="24"/>
              </w:rPr>
              <w:t>7人(含職工</w:t>
            </w:r>
            <w:r w:rsidRPr="00D71372">
              <w:rPr>
                <w:rFonts w:hAnsi="標楷體"/>
                <w:snapToGrid w:val="0"/>
                <w:color w:val="000000" w:themeColor="text1"/>
                <w:kern w:val="0"/>
                <w:sz w:val="24"/>
              </w:rPr>
              <w:t>1</w:t>
            </w:r>
            <w:r w:rsidRPr="00D71372">
              <w:rPr>
                <w:rFonts w:hAnsi="標楷體" w:hint="eastAsia"/>
                <w:snapToGrid w:val="0"/>
                <w:color w:val="000000" w:themeColor="text1"/>
                <w:kern w:val="0"/>
                <w:sz w:val="24"/>
              </w:rPr>
              <w:t>74人)，共計75萬4,000元。</w:t>
            </w:r>
          </w:p>
          <w:p w:rsidR="005B11D6" w:rsidRPr="00D71372" w:rsidRDefault="005B11D6"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端午節：376人(含職工</w:t>
            </w:r>
            <w:r w:rsidRPr="00D71372">
              <w:rPr>
                <w:rFonts w:hAnsi="標楷體"/>
                <w:snapToGrid w:val="0"/>
                <w:color w:val="000000" w:themeColor="text1"/>
                <w:kern w:val="0"/>
                <w:sz w:val="24"/>
              </w:rPr>
              <w:t>1</w:t>
            </w:r>
            <w:r w:rsidRPr="00D71372">
              <w:rPr>
                <w:rFonts w:hAnsi="標楷體" w:hint="eastAsia"/>
                <w:snapToGrid w:val="0"/>
                <w:color w:val="000000" w:themeColor="text1"/>
                <w:kern w:val="0"/>
                <w:sz w:val="24"/>
              </w:rPr>
              <w:t>76人)，共計75萬1,500元。</w:t>
            </w:r>
          </w:p>
          <w:p w:rsidR="005B11D6" w:rsidRPr="00D71372" w:rsidRDefault="005B11D6" w:rsidP="003C5696">
            <w:pPr>
              <w:pStyle w:val="10"/>
              <w:kinsoku/>
              <w:overflowPunct w:val="0"/>
              <w:adjustRightInd w:val="0"/>
              <w:snapToGrid w:val="0"/>
              <w:spacing w:line="300" w:lineRule="exact"/>
              <w:ind w:leftChars="30" w:left="78" w:rightChars="30" w:right="78" w:firstLineChars="247" w:firstLine="613"/>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spacing w:val="4"/>
                <w:kern w:val="0"/>
                <w:sz w:val="24"/>
              </w:rPr>
              <w:t>中秋節</w:t>
            </w:r>
            <w:r w:rsidRPr="00D71372">
              <w:rPr>
                <w:rFonts w:ascii="標楷體" w:eastAsia="標楷體" w:hAnsi="標楷體" w:hint="eastAsia"/>
                <w:snapToGrid w:val="0"/>
                <w:color w:val="000000" w:themeColor="text1"/>
                <w:kern w:val="0"/>
                <w:sz w:val="24"/>
              </w:rPr>
              <w:t>：374人(含職工</w:t>
            </w:r>
            <w:r w:rsidRPr="00D71372">
              <w:rPr>
                <w:rFonts w:ascii="標楷體" w:eastAsia="標楷體" w:hAnsi="標楷體"/>
                <w:snapToGrid w:val="0"/>
                <w:color w:val="000000" w:themeColor="text1"/>
                <w:kern w:val="0"/>
                <w:sz w:val="24"/>
              </w:rPr>
              <w:t>1</w:t>
            </w:r>
            <w:r w:rsidRPr="00D71372">
              <w:rPr>
                <w:rFonts w:ascii="標楷體" w:eastAsia="標楷體" w:hAnsi="標楷體" w:hint="eastAsia"/>
                <w:snapToGrid w:val="0"/>
                <w:color w:val="000000" w:themeColor="text1"/>
                <w:kern w:val="0"/>
                <w:sz w:val="24"/>
              </w:rPr>
              <w:t>77人)，共計74萬7,500元。</w:t>
            </w:r>
          </w:p>
          <w:p w:rsidR="005B11D6" w:rsidRPr="00D71372" w:rsidRDefault="005B11D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(2)依據「早期支領一次退休金生活困難公教人員發給年節</w:t>
            </w:r>
            <w:proofErr w:type="gramStart"/>
            <w:r w:rsidRPr="00D71372">
              <w:rPr>
                <w:rFonts w:hAnsi="標楷體" w:hint="eastAsia"/>
                <w:snapToGrid w:val="0"/>
                <w:color w:val="000000" w:themeColor="text1"/>
                <w:kern w:val="0"/>
                <w:sz w:val="24"/>
              </w:rPr>
              <w:t>照護金作</w:t>
            </w:r>
            <w:r w:rsidRPr="00D71372">
              <w:rPr>
                <w:rFonts w:hAnsi="標楷體" w:hint="eastAsia"/>
                <w:snapToGrid w:val="0"/>
                <w:color w:val="000000" w:themeColor="text1"/>
                <w:kern w:val="0"/>
                <w:sz w:val="24"/>
              </w:rPr>
              <w:lastRenderedPageBreak/>
              <w:t>業</w:t>
            </w:r>
            <w:proofErr w:type="gramEnd"/>
            <w:r w:rsidRPr="00D71372">
              <w:rPr>
                <w:rFonts w:hAnsi="標楷體" w:hint="eastAsia"/>
                <w:snapToGrid w:val="0"/>
                <w:color w:val="000000" w:themeColor="text1"/>
                <w:kern w:val="0"/>
                <w:sz w:val="24"/>
              </w:rPr>
              <w:t>要點」之規定，</w:t>
            </w:r>
            <w:proofErr w:type="gramStart"/>
            <w:r w:rsidRPr="00D71372">
              <w:rPr>
                <w:rFonts w:hAnsi="標楷體" w:hint="eastAsia"/>
                <w:snapToGrid w:val="0"/>
                <w:color w:val="000000" w:themeColor="text1"/>
                <w:kern w:val="0"/>
                <w:sz w:val="24"/>
              </w:rPr>
              <w:t>賡</w:t>
            </w:r>
            <w:proofErr w:type="gramEnd"/>
            <w:r w:rsidRPr="00D71372">
              <w:rPr>
                <w:rFonts w:hAnsi="標楷體" w:hint="eastAsia"/>
                <w:snapToGrid w:val="0"/>
                <w:color w:val="000000" w:themeColor="text1"/>
                <w:kern w:val="0"/>
                <w:sz w:val="24"/>
              </w:rPr>
              <w:t>續辦理警察局早期退休支領一次退休金生活困頓人員年節</w:t>
            </w:r>
            <w:proofErr w:type="gramStart"/>
            <w:r w:rsidRPr="00D71372">
              <w:rPr>
                <w:rFonts w:hAnsi="標楷體" w:hint="eastAsia"/>
                <w:snapToGrid w:val="0"/>
                <w:color w:val="000000" w:themeColor="text1"/>
                <w:kern w:val="0"/>
                <w:sz w:val="24"/>
              </w:rPr>
              <w:t>照護濟助</w:t>
            </w:r>
            <w:proofErr w:type="gramEnd"/>
            <w:r w:rsidRPr="00D71372">
              <w:rPr>
                <w:rFonts w:hAnsi="標楷體" w:hint="eastAsia"/>
                <w:snapToGrid w:val="0"/>
                <w:color w:val="000000" w:themeColor="text1"/>
                <w:kern w:val="0"/>
                <w:sz w:val="24"/>
              </w:rPr>
              <w:t>金之核發，照顧早期退休員警，核發早期退休人員三節特別</w:t>
            </w:r>
            <w:proofErr w:type="gramStart"/>
            <w:r w:rsidRPr="00D71372">
              <w:rPr>
                <w:rFonts w:hAnsi="標楷體" w:hint="eastAsia"/>
                <w:snapToGrid w:val="0"/>
                <w:color w:val="000000" w:themeColor="text1"/>
                <w:kern w:val="0"/>
                <w:sz w:val="24"/>
              </w:rPr>
              <w:t>照護金計</w:t>
            </w:r>
            <w:proofErr w:type="gramEnd"/>
            <w:r w:rsidRPr="00D71372">
              <w:rPr>
                <w:rFonts w:hAnsi="標楷體"/>
                <w:snapToGrid w:val="0"/>
                <w:color w:val="000000" w:themeColor="text1"/>
                <w:kern w:val="0"/>
                <w:sz w:val="24"/>
              </w:rPr>
              <w:t>12</w:t>
            </w:r>
            <w:r w:rsidRPr="00D71372">
              <w:rPr>
                <w:rFonts w:hAnsi="標楷體" w:hint="eastAsia"/>
                <w:snapToGrid w:val="0"/>
                <w:color w:val="000000" w:themeColor="text1"/>
                <w:kern w:val="0"/>
                <w:sz w:val="24"/>
              </w:rPr>
              <w:t>人次。</w:t>
            </w:r>
          </w:p>
          <w:p w:rsidR="005B11D6" w:rsidRPr="00D71372" w:rsidRDefault="005B11D6"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春  節：</w:t>
            </w:r>
            <w:r w:rsidRPr="00D71372">
              <w:rPr>
                <w:rFonts w:hAnsi="標楷體"/>
                <w:snapToGrid w:val="0"/>
                <w:color w:val="000000" w:themeColor="text1"/>
                <w:kern w:val="0"/>
                <w:sz w:val="24"/>
              </w:rPr>
              <w:t>4</w:t>
            </w:r>
            <w:r w:rsidRPr="00D71372">
              <w:rPr>
                <w:rFonts w:hAnsi="標楷體" w:hint="eastAsia"/>
                <w:snapToGrid w:val="0"/>
                <w:color w:val="000000" w:themeColor="text1"/>
                <w:kern w:val="0"/>
                <w:sz w:val="24"/>
              </w:rPr>
              <w:t>人(單身</w:t>
            </w:r>
            <w:r w:rsidRPr="00D71372">
              <w:rPr>
                <w:rFonts w:hAnsi="標楷體"/>
                <w:snapToGrid w:val="0"/>
                <w:color w:val="000000" w:themeColor="text1"/>
                <w:kern w:val="0"/>
                <w:sz w:val="24"/>
              </w:rPr>
              <w:t>3</w:t>
            </w:r>
            <w:r w:rsidRPr="00D71372">
              <w:rPr>
                <w:rFonts w:hAnsi="標楷體" w:hint="eastAsia"/>
                <w:snapToGrid w:val="0"/>
                <w:color w:val="000000" w:themeColor="text1"/>
                <w:kern w:val="0"/>
                <w:sz w:val="24"/>
              </w:rPr>
              <w:t>名、有</w:t>
            </w:r>
            <w:proofErr w:type="gramStart"/>
            <w:r w:rsidRPr="00D71372">
              <w:rPr>
                <w:rFonts w:hAnsi="標楷體" w:hint="eastAsia"/>
                <w:snapToGrid w:val="0"/>
                <w:color w:val="000000" w:themeColor="text1"/>
                <w:kern w:val="0"/>
                <w:sz w:val="24"/>
              </w:rPr>
              <w:t>眷</w:t>
            </w:r>
            <w:proofErr w:type="gramEnd"/>
            <w:r w:rsidRPr="00D71372">
              <w:rPr>
                <w:rFonts w:hAnsi="標楷體" w:hint="eastAsia"/>
                <w:snapToGrid w:val="0"/>
                <w:color w:val="000000" w:themeColor="text1"/>
                <w:kern w:val="0"/>
                <w:sz w:val="24"/>
              </w:rPr>
              <w:t>1名)，共計</w:t>
            </w:r>
            <w:r w:rsidRPr="00D71372">
              <w:rPr>
                <w:rFonts w:hAnsi="標楷體"/>
                <w:snapToGrid w:val="0"/>
                <w:color w:val="000000" w:themeColor="text1"/>
                <w:kern w:val="0"/>
                <w:sz w:val="24"/>
              </w:rPr>
              <w:t>10</w:t>
            </w:r>
            <w:r w:rsidRPr="00D71372">
              <w:rPr>
                <w:rFonts w:hAnsi="標楷體" w:hint="eastAsia"/>
                <w:snapToGrid w:val="0"/>
                <w:color w:val="000000" w:themeColor="text1"/>
                <w:kern w:val="0"/>
                <w:sz w:val="24"/>
              </w:rPr>
              <w:t>萬</w:t>
            </w:r>
            <w:r w:rsidRPr="00D71372">
              <w:rPr>
                <w:rFonts w:hAnsi="標楷體"/>
                <w:snapToGrid w:val="0"/>
                <w:color w:val="000000" w:themeColor="text1"/>
                <w:kern w:val="0"/>
                <w:sz w:val="24"/>
              </w:rPr>
              <w:t>1</w:t>
            </w: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8</w:t>
            </w:r>
            <w:r w:rsidRPr="00D71372">
              <w:rPr>
                <w:rFonts w:hAnsi="標楷體" w:hint="eastAsia"/>
                <w:snapToGrid w:val="0"/>
                <w:color w:val="000000" w:themeColor="text1"/>
                <w:kern w:val="0"/>
                <w:sz w:val="24"/>
              </w:rPr>
              <w:t>00元。</w:t>
            </w:r>
          </w:p>
          <w:p w:rsidR="005B11D6" w:rsidRPr="00D71372" w:rsidRDefault="005B11D6"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端午節：4人(單身3名、有</w:t>
            </w:r>
            <w:proofErr w:type="gramStart"/>
            <w:r w:rsidRPr="00D71372">
              <w:rPr>
                <w:rFonts w:hAnsi="標楷體" w:hint="eastAsia"/>
                <w:snapToGrid w:val="0"/>
                <w:color w:val="000000" w:themeColor="text1"/>
                <w:kern w:val="0"/>
                <w:sz w:val="24"/>
              </w:rPr>
              <w:t>眷</w:t>
            </w:r>
            <w:proofErr w:type="gramEnd"/>
            <w:r w:rsidRPr="00D71372">
              <w:rPr>
                <w:rFonts w:hAnsi="標楷體" w:hint="eastAsia"/>
                <w:snapToGrid w:val="0"/>
                <w:color w:val="000000" w:themeColor="text1"/>
                <w:kern w:val="0"/>
                <w:sz w:val="24"/>
              </w:rPr>
              <w:t>1名)，共計</w:t>
            </w:r>
            <w:r w:rsidRPr="00D71372">
              <w:rPr>
                <w:rFonts w:hAnsi="標楷體"/>
                <w:snapToGrid w:val="0"/>
                <w:color w:val="000000" w:themeColor="text1"/>
                <w:kern w:val="0"/>
                <w:sz w:val="24"/>
              </w:rPr>
              <w:t>10</w:t>
            </w:r>
            <w:r w:rsidRPr="00D71372">
              <w:rPr>
                <w:rFonts w:hAnsi="標楷體" w:hint="eastAsia"/>
                <w:snapToGrid w:val="0"/>
                <w:color w:val="000000" w:themeColor="text1"/>
                <w:kern w:val="0"/>
                <w:sz w:val="24"/>
              </w:rPr>
              <w:t>萬</w:t>
            </w:r>
            <w:r w:rsidRPr="00D71372">
              <w:rPr>
                <w:rFonts w:hAnsi="標楷體"/>
                <w:snapToGrid w:val="0"/>
                <w:color w:val="000000" w:themeColor="text1"/>
                <w:kern w:val="0"/>
                <w:sz w:val="24"/>
              </w:rPr>
              <w:t>1</w:t>
            </w: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8</w:t>
            </w:r>
            <w:r w:rsidRPr="00D71372">
              <w:rPr>
                <w:rFonts w:hAnsi="標楷體" w:hint="eastAsia"/>
                <w:snapToGrid w:val="0"/>
                <w:color w:val="000000" w:themeColor="text1"/>
                <w:kern w:val="0"/>
                <w:sz w:val="24"/>
              </w:rPr>
              <w:t>00元。</w:t>
            </w:r>
          </w:p>
          <w:p w:rsidR="005B11D6" w:rsidRPr="00D71372" w:rsidRDefault="005B11D6"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中秋節：4人(單身3名、有</w:t>
            </w:r>
            <w:proofErr w:type="gramStart"/>
            <w:r w:rsidRPr="00D71372">
              <w:rPr>
                <w:rFonts w:hAnsi="標楷體" w:hint="eastAsia"/>
                <w:snapToGrid w:val="0"/>
                <w:color w:val="000000" w:themeColor="text1"/>
                <w:kern w:val="0"/>
                <w:sz w:val="24"/>
              </w:rPr>
              <w:t>眷</w:t>
            </w:r>
            <w:proofErr w:type="gramEnd"/>
            <w:r w:rsidRPr="00D71372">
              <w:rPr>
                <w:rFonts w:hAnsi="標楷體" w:hint="eastAsia"/>
                <w:snapToGrid w:val="0"/>
                <w:color w:val="000000" w:themeColor="text1"/>
                <w:kern w:val="0"/>
                <w:sz w:val="24"/>
              </w:rPr>
              <w:t>1名)，共計</w:t>
            </w:r>
            <w:r w:rsidRPr="00D71372">
              <w:rPr>
                <w:rFonts w:hAnsi="標楷體"/>
                <w:snapToGrid w:val="0"/>
                <w:color w:val="000000" w:themeColor="text1"/>
                <w:kern w:val="0"/>
                <w:sz w:val="24"/>
              </w:rPr>
              <w:t>10</w:t>
            </w:r>
            <w:r w:rsidRPr="00D71372">
              <w:rPr>
                <w:rFonts w:hAnsi="標楷體" w:hint="eastAsia"/>
                <w:snapToGrid w:val="0"/>
                <w:color w:val="000000" w:themeColor="text1"/>
                <w:kern w:val="0"/>
                <w:sz w:val="24"/>
              </w:rPr>
              <w:t>萬</w:t>
            </w:r>
            <w:r w:rsidRPr="00D71372">
              <w:rPr>
                <w:rFonts w:hAnsi="標楷體"/>
                <w:snapToGrid w:val="0"/>
                <w:color w:val="000000" w:themeColor="text1"/>
                <w:kern w:val="0"/>
                <w:sz w:val="24"/>
              </w:rPr>
              <w:t>1</w:t>
            </w: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8</w:t>
            </w:r>
            <w:r w:rsidRPr="00D71372">
              <w:rPr>
                <w:rFonts w:hAnsi="標楷體" w:hint="eastAsia"/>
                <w:snapToGrid w:val="0"/>
                <w:color w:val="000000" w:themeColor="text1"/>
                <w:kern w:val="0"/>
                <w:sz w:val="24"/>
              </w:rPr>
              <w:t>00元。</w:t>
            </w:r>
          </w:p>
          <w:p w:rsidR="00F67857" w:rsidRPr="00D71372" w:rsidRDefault="00F67857"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p>
          <w:p w:rsidR="005E7033" w:rsidRPr="00D71372" w:rsidRDefault="005E7033"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1.檢討預算配置效益</w:t>
            </w:r>
            <w:r w:rsidRPr="00D71372">
              <w:rPr>
                <w:rFonts w:ascii="新細明體" w:hAnsi="新細明體" w:hint="eastAsia"/>
                <w:snapToGrid w:val="0"/>
                <w:color w:val="000000" w:themeColor="text1"/>
                <w:kern w:val="0"/>
                <w:sz w:val="24"/>
              </w:rPr>
              <w:t>，</w:t>
            </w:r>
            <w:r w:rsidRPr="00D71372">
              <w:rPr>
                <w:rFonts w:ascii="標楷體" w:eastAsia="標楷體" w:hAnsi="標楷體" w:hint="eastAsia"/>
                <w:snapToGrid w:val="0"/>
                <w:color w:val="000000" w:themeColor="text1"/>
                <w:kern w:val="0"/>
                <w:sz w:val="24"/>
              </w:rPr>
              <w:t>支援協助新增計畫</w:t>
            </w:r>
          </w:p>
          <w:p w:rsidR="00580D6C" w:rsidRPr="00D71372" w:rsidRDefault="00580D6C"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(1)精進新增需求處理機制</w:t>
            </w:r>
            <w:r w:rsidRPr="00D71372">
              <w:rPr>
                <w:rFonts w:ascii="新細明體" w:hAnsi="新細明體" w:hint="eastAsia"/>
                <w:snapToGrid w:val="0"/>
                <w:color w:val="000000" w:themeColor="text1"/>
                <w:kern w:val="0"/>
                <w:sz w:val="24"/>
              </w:rPr>
              <w:t>，</w:t>
            </w:r>
            <w:r w:rsidRPr="00D71372">
              <w:rPr>
                <w:rFonts w:hAnsi="標楷體" w:hint="eastAsia"/>
                <w:snapToGrid w:val="0"/>
                <w:color w:val="000000" w:themeColor="text1"/>
                <w:kern w:val="0"/>
                <w:sz w:val="24"/>
              </w:rPr>
              <w:t>提升概算審查作業效益</w:t>
            </w:r>
          </w:p>
          <w:p w:rsidR="00580D6C" w:rsidRPr="00D71372" w:rsidRDefault="00F52D3D" w:rsidP="003C5696">
            <w:pPr>
              <w:tabs>
                <w:tab w:val="left" w:pos="5105"/>
              </w:tabs>
              <w:overflowPunct w:val="0"/>
              <w:spacing w:line="300" w:lineRule="exact"/>
              <w:ind w:leftChars="250" w:left="890" w:rightChars="30" w:right="78" w:hangingChars="100" w:hanging="240"/>
              <w:rPr>
                <w:rFonts w:hAnsi="標楷體"/>
                <w:snapToGrid w:val="0"/>
                <w:color w:val="000000" w:themeColor="text1"/>
                <w:kern w:val="0"/>
                <w:sz w:val="24"/>
              </w:rPr>
            </w:pPr>
            <w:r w:rsidRPr="00D71372">
              <w:rPr>
                <w:rFonts w:ascii="新細明體" w:eastAsia="新細明體" w:hAnsi="新細明體" w:hint="eastAsia"/>
                <w:color w:val="000000" w:themeColor="text1"/>
                <w:sz w:val="24"/>
              </w:rPr>
              <w:t>①</w:t>
            </w:r>
            <w:r w:rsidR="00580D6C" w:rsidRPr="00D71372">
              <w:rPr>
                <w:rFonts w:hAnsi="標楷體" w:hint="eastAsia"/>
                <w:snapToGrid w:val="0"/>
                <w:color w:val="000000" w:themeColor="text1"/>
                <w:kern w:val="0"/>
                <w:sz w:val="24"/>
              </w:rPr>
              <w:t>依人數及分駐</w:t>
            </w:r>
            <w:r w:rsidR="002E62E1" w:rsidRPr="00D71372">
              <w:rPr>
                <w:rFonts w:hAnsi="標楷體" w:hint="eastAsia"/>
                <w:snapToGrid w:val="0"/>
                <w:color w:val="000000" w:themeColor="text1"/>
                <w:kern w:val="0"/>
                <w:sz w:val="24"/>
              </w:rPr>
              <w:t>(</w:t>
            </w:r>
            <w:r w:rsidR="00580D6C" w:rsidRPr="00D71372">
              <w:rPr>
                <w:rFonts w:hAnsi="標楷體" w:hint="eastAsia"/>
                <w:snapToGrid w:val="0"/>
                <w:color w:val="000000" w:themeColor="text1"/>
                <w:kern w:val="0"/>
                <w:sz w:val="24"/>
              </w:rPr>
              <w:t>派出</w:t>
            </w:r>
            <w:r w:rsidR="002E62E1" w:rsidRPr="00D71372">
              <w:rPr>
                <w:rFonts w:hAnsi="標楷體" w:hint="eastAsia"/>
                <w:snapToGrid w:val="0"/>
                <w:color w:val="000000" w:themeColor="text1"/>
                <w:kern w:val="0"/>
                <w:sz w:val="24"/>
              </w:rPr>
              <w:t>)</w:t>
            </w:r>
            <w:r w:rsidR="00580D6C" w:rsidRPr="00D71372">
              <w:rPr>
                <w:rFonts w:hAnsi="標楷體" w:hint="eastAsia"/>
                <w:snapToGrid w:val="0"/>
                <w:color w:val="000000" w:themeColor="text1"/>
                <w:kern w:val="0"/>
                <w:sz w:val="24"/>
              </w:rPr>
              <w:t>所數分別以70%及30%加權計算，下授額度作為所屬汰換設備及各項小額廳舍修繕等一般經常性支出，另超過30萬元執行業務所需設備等專案性支出，可提1至3項新增需求報</w:t>
            </w:r>
            <w:r w:rsidR="00537BF9" w:rsidRPr="00D71372">
              <w:rPr>
                <w:rFonts w:hAnsi="標楷體" w:hint="eastAsia"/>
                <w:snapToGrid w:val="0"/>
                <w:color w:val="000000" w:themeColor="text1"/>
                <w:kern w:val="0"/>
                <w:sz w:val="24"/>
              </w:rPr>
              <w:t>警察局</w:t>
            </w:r>
            <w:r w:rsidR="00580D6C" w:rsidRPr="00D71372">
              <w:rPr>
                <w:rFonts w:hAnsi="標楷體" w:hint="eastAsia"/>
                <w:snapToGrid w:val="0"/>
                <w:color w:val="000000" w:themeColor="text1"/>
                <w:kern w:val="0"/>
                <w:sz w:val="24"/>
              </w:rPr>
              <w:t>專案審查</w:t>
            </w:r>
            <w:r w:rsidR="00550087" w:rsidRPr="00D71372">
              <w:rPr>
                <w:rFonts w:ascii="微軟正黑體" w:eastAsia="微軟正黑體" w:hAnsi="微軟正黑體" w:hint="eastAsia"/>
                <w:snapToGrid w:val="0"/>
                <w:color w:val="000000" w:themeColor="text1"/>
                <w:kern w:val="0"/>
                <w:sz w:val="24"/>
              </w:rPr>
              <w:t>。</w:t>
            </w:r>
          </w:p>
          <w:p w:rsidR="00580D6C" w:rsidRPr="00D71372" w:rsidRDefault="000C26E0" w:rsidP="003C5696">
            <w:pPr>
              <w:tabs>
                <w:tab w:val="left" w:pos="5105"/>
              </w:tabs>
              <w:overflowPunct w:val="0"/>
              <w:spacing w:line="300" w:lineRule="exact"/>
              <w:ind w:leftChars="250" w:left="890" w:rightChars="30" w:right="78" w:hangingChars="100" w:hanging="240"/>
              <w:rPr>
                <w:rFonts w:ascii="新細明體" w:hAnsi="新細明體"/>
                <w:snapToGrid w:val="0"/>
                <w:color w:val="000000" w:themeColor="text1"/>
                <w:kern w:val="0"/>
                <w:sz w:val="24"/>
              </w:rPr>
            </w:pPr>
            <w:r w:rsidRPr="00D71372">
              <w:rPr>
                <w:rFonts w:ascii="新細明體" w:eastAsia="新細明體" w:hAnsi="新細明體" w:hint="eastAsia"/>
                <w:color w:val="000000" w:themeColor="text1"/>
                <w:sz w:val="24"/>
              </w:rPr>
              <w:t>②</w:t>
            </w:r>
            <w:r w:rsidR="00580D6C" w:rsidRPr="00D71372">
              <w:rPr>
                <w:rFonts w:hAnsi="標楷體" w:hint="eastAsia"/>
                <w:snapToGrid w:val="0"/>
                <w:color w:val="000000" w:themeColor="text1"/>
                <w:kern w:val="0"/>
                <w:sz w:val="24"/>
              </w:rPr>
              <w:t>主動安排會前會與新增需求業務單位主管討論取得彼此初步共識</w:t>
            </w:r>
            <w:r w:rsidR="00580D6C" w:rsidRPr="00D71372">
              <w:rPr>
                <w:rFonts w:ascii="新細明體" w:hAnsi="新細明體" w:hint="eastAsia"/>
                <w:snapToGrid w:val="0"/>
                <w:color w:val="000000" w:themeColor="text1"/>
                <w:kern w:val="0"/>
                <w:sz w:val="24"/>
              </w:rPr>
              <w:t>。</w:t>
            </w:r>
          </w:p>
          <w:p w:rsidR="00580D6C" w:rsidRPr="00D71372" w:rsidRDefault="00580D6C" w:rsidP="003C5696">
            <w:pPr>
              <w:tabs>
                <w:tab w:val="left" w:pos="524"/>
                <w:tab w:val="left" w:pos="5105"/>
              </w:tabs>
              <w:overflowPunct w:val="0"/>
              <w:spacing w:line="300" w:lineRule="exact"/>
              <w:ind w:leftChars="120" w:left="672" w:rightChars="30" w:right="78" w:hangingChars="150" w:hanging="360"/>
              <w:rPr>
                <w:rFonts w:ascii="新細明體" w:hAnsi="新細明體"/>
                <w:snapToGrid w:val="0"/>
                <w:color w:val="000000" w:themeColor="text1"/>
                <w:kern w:val="0"/>
                <w:sz w:val="24"/>
              </w:rPr>
            </w:pP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2</w:t>
            </w:r>
            <w:r w:rsidRPr="00D71372">
              <w:rPr>
                <w:rFonts w:hAnsi="標楷體" w:hint="eastAsia"/>
                <w:snapToGrid w:val="0"/>
                <w:color w:val="000000" w:themeColor="text1"/>
                <w:kern w:val="0"/>
                <w:sz w:val="24"/>
              </w:rPr>
              <w:t>)</w:t>
            </w:r>
            <w:r w:rsidR="008429B6" w:rsidRPr="00D71372">
              <w:rPr>
                <w:rFonts w:hAnsi="標楷體" w:hint="eastAsia"/>
                <w:snapToGrid w:val="0"/>
                <w:color w:val="000000" w:themeColor="text1"/>
                <w:kern w:val="0"/>
                <w:sz w:val="24"/>
              </w:rPr>
              <w:t>檢討犯罪</w:t>
            </w:r>
            <w:proofErr w:type="gramStart"/>
            <w:r w:rsidR="008429B6" w:rsidRPr="00D71372">
              <w:rPr>
                <w:rFonts w:hAnsi="標楷體" w:hint="eastAsia"/>
                <w:snapToGrid w:val="0"/>
                <w:color w:val="000000" w:themeColor="text1"/>
                <w:kern w:val="0"/>
                <w:sz w:val="24"/>
              </w:rPr>
              <w:t>預防科監錄</w:t>
            </w:r>
            <w:proofErr w:type="gramEnd"/>
            <w:r w:rsidR="008429B6" w:rsidRPr="00D71372">
              <w:rPr>
                <w:rFonts w:hAnsi="標楷體" w:hint="eastAsia"/>
                <w:snapToGrid w:val="0"/>
                <w:color w:val="000000" w:themeColor="text1"/>
                <w:kern w:val="0"/>
                <w:sz w:val="24"/>
              </w:rPr>
              <w:t>系統電費等337萬餘元，支援警察局各單位11案共計454萬餘元，所屬專案7案共計1</w:t>
            </w:r>
            <w:r w:rsidR="008429B6" w:rsidRPr="00D71372">
              <w:rPr>
                <w:rFonts w:hAnsi="標楷體"/>
                <w:snapToGrid w:val="0"/>
                <w:color w:val="000000" w:themeColor="text1"/>
                <w:kern w:val="0"/>
                <w:sz w:val="24"/>
              </w:rPr>
              <w:t>,</w:t>
            </w:r>
            <w:r w:rsidR="008429B6" w:rsidRPr="00D71372">
              <w:rPr>
                <w:rFonts w:hAnsi="標楷體" w:hint="eastAsia"/>
                <w:snapToGrid w:val="0"/>
                <w:color w:val="000000" w:themeColor="text1"/>
                <w:kern w:val="0"/>
                <w:sz w:val="24"/>
              </w:rPr>
              <w:t>090萬餘元</w:t>
            </w:r>
            <w:r w:rsidRPr="00D71372">
              <w:rPr>
                <w:rFonts w:ascii="新細明體" w:hAnsi="新細明體" w:hint="eastAsia"/>
                <w:snapToGrid w:val="0"/>
                <w:color w:val="000000" w:themeColor="text1"/>
                <w:kern w:val="0"/>
                <w:sz w:val="24"/>
              </w:rPr>
              <w:t>。</w:t>
            </w:r>
          </w:p>
          <w:p w:rsidR="00580D6C" w:rsidRPr="00D71372" w:rsidRDefault="00580D6C" w:rsidP="003C5696">
            <w:pPr>
              <w:tabs>
                <w:tab w:val="left" w:pos="524"/>
                <w:tab w:val="left" w:pos="5105"/>
              </w:tabs>
              <w:overflowPunct w:val="0"/>
              <w:spacing w:line="300" w:lineRule="exact"/>
              <w:ind w:leftChars="120" w:left="672" w:rightChars="30" w:right="78" w:hangingChars="150" w:hanging="360"/>
              <w:rPr>
                <w:rFonts w:ascii="新細明體" w:hAnsi="新細明體"/>
                <w:snapToGrid w:val="0"/>
                <w:color w:val="000000" w:themeColor="text1"/>
                <w:kern w:val="0"/>
                <w:sz w:val="24"/>
              </w:rPr>
            </w:pPr>
            <w:r w:rsidRPr="00D71372">
              <w:rPr>
                <w:rFonts w:hAnsi="標楷體" w:hint="eastAsia"/>
                <w:snapToGrid w:val="0"/>
                <w:color w:val="000000" w:themeColor="text1"/>
                <w:kern w:val="0"/>
                <w:sz w:val="24"/>
              </w:rPr>
              <w:t>(3)</w:t>
            </w:r>
            <w:r w:rsidR="008429B6" w:rsidRPr="00D71372">
              <w:rPr>
                <w:rFonts w:hAnsi="標楷體" w:hint="eastAsia"/>
                <w:snapToGrid w:val="0"/>
                <w:color w:val="000000" w:themeColor="text1"/>
                <w:kern w:val="0"/>
                <w:sz w:val="24"/>
              </w:rPr>
              <w:t>協助爭取現職人員待遇4億5</w:t>
            </w:r>
            <w:r w:rsidR="008429B6" w:rsidRPr="00D71372">
              <w:rPr>
                <w:rFonts w:hAnsi="標楷體"/>
                <w:snapToGrid w:val="0"/>
                <w:color w:val="000000" w:themeColor="text1"/>
                <w:kern w:val="0"/>
                <w:sz w:val="24"/>
              </w:rPr>
              <w:t>,190</w:t>
            </w:r>
            <w:r w:rsidR="008429B6" w:rsidRPr="00D71372">
              <w:rPr>
                <w:rFonts w:hAnsi="標楷體" w:hint="eastAsia"/>
                <w:snapToGrid w:val="0"/>
                <w:color w:val="000000" w:themeColor="text1"/>
                <w:kern w:val="0"/>
                <w:sz w:val="24"/>
              </w:rPr>
              <w:t>萬元、增列交通違規逕行舉發郵資1</w:t>
            </w:r>
            <w:r w:rsidR="008429B6" w:rsidRPr="00D71372">
              <w:rPr>
                <w:rFonts w:hAnsi="標楷體"/>
                <w:snapToGrid w:val="0"/>
                <w:color w:val="000000" w:themeColor="text1"/>
                <w:kern w:val="0"/>
                <w:sz w:val="24"/>
              </w:rPr>
              <w:t>,252</w:t>
            </w:r>
            <w:r w:rsidR="008429B6" w:rsidRPr="00D71372">
              <w:rPr>
                <w:rFonts w:hAnsi="標楷體" w:hint="eastAsia"/>
                <w:snapToGrid w:val="0"/>
                <w:color w:val="000000" w:themeColor="text1"/>
                <w:kern w:val="0"/>
                <w:sz w:val="24"/>
              </w:rPr>
              <w:t>萬元、增列清潔外包費用4</w:t>
            </w:r>
            <w:r w:rsidR="008429B6" w:rsidRPr="00D71372">
              <w:rPr>
                <w:rFonts w:hAnsi="標楷體"/>
                <w:snapToGrid w:val="0"/>
                <w:color w:val="000000" w:themeColor="text1"/>
                <w:kern w:val="0"/>
                <w:sz w:val="24"/>
              </w:rPr>
              <w:t>84</w:t>
            </w:r>
            <w:r w:rsidR="008429B6" w:rsidRPr="00D71372">
              <w:rPr>
                <w:rFonts w:hAnsi="標楷體" w:hint="eastAsia"/>
                <w:snapToGrid w:val="0"/>
                <w:color w:val="000000" w:themeColor="text1"/>
                <w:kern w:val="0"/>
                <w:sz w:val="24"/>
              </w:rPr>
              <w:t>萬元、增列交通警察大隊運用交通違規罰款交通執法及交通安全改善經費400萬元、增列公務人員暨職工健康檢查費247萬元及增列錄影監視系統網路及儲存機房月租費2</w:t>
            </w:r>
            <w:r w:rsidR="008429B6" w:rsidRPr="00D71372">
              <w:rPr>
                <w:rFonts w:hAnsi="標楷體"/>
                <w:snapToGrid w:val="0"/>
                <w:color w:val="000000" w:themeColor="text1"/>
                <w:kern w:val="0"/>
                <w:sz w:val="24"/>
              </w:rPr>
              <w:t>12</w:t>
            </w:r>
            <w:r w:rsidR="008429B6" w:rsidRPr="00D71372">
              <w:rPr>
                <w:rFonts w:hAnsi="標楷體" w:hint="eastAsia"/>
                <w:snapToGrid w:val="0"/>
                <w:color w:val="000000" w:themeColor="text1"/>
                <w:kern w:val="0"/>
                <w:sz w:val="24"/>
              </w:rPr>
              <w:t>萬元等</w:t>
            </w:r>
            <w:r w:rsidRPr="00D71372">
              <w:rPr>
                <w:rFonts w:ascii="新細明體" w:hAnsi="新細明體" w:hint="eastAsia"/>
                <w:snapToGrid w:val="0"/>
                <w:color w:val="000000" w:themeColor="text1"/>
                <w:kern w:val="0"/>
                <w:sz w:val="24"/>
              </w:rPr>
              <w:t>。</w:t>
            </w:r>
          </w:p>
          <w:p w:rsidR="008429B6" w:rsidRPr="00D71372" w:rsidRDefault="005E7033"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8429B6" w:rsidRPr="00D71372">
              <w:rPr>
                <w:rFonts w:ascii="標楷體" w:eastAsia="標楷體" w:hAnsi="標楷體" w:hint="eastAsia"/>
                <w:snapToGrid w:val="0"/>
                <w:color w:val="000000" w:themeColor="text1"/>
                <w:kern w:val="0"/>
                <w:sz w:val="24"/>
              </w:rPr>
              <w:t>運用預算執行彈性，統籌調度經費需求</w:t>
            </w:r>
          </w:p>
          <w:p w:rsidR="008429B6" w:rsidRPr="00D71372" w:rsidRDefault="008429B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(1)列管方式：建立所屬</w:t>
            </w:r>
            <w:proofErr w:type="gramStart"/>
            <w:r w:rsidRPr="00D71372">
              <w:rPr>
                <w:rFonts w:hAnsi="標楷體" w:hint="eastAsia"/>
                <w:snapToGrid w:val="0"/>
                <w:color w:val="000000" w:themeColor="text1"/>
                <w:kern w:val="0"/>
                <w:sz w:val="24"/>
              </w:rPr>
              <w:t>需求錄案續</w:t>
            </w:r>
            <w:proofErr w:type="gramEnd"/>
            <w:r w:rsidRPr="00D71372">
              <w:rPr>
                <w:rFonts w:hAnsi="標楷體" w:hint="eastAsia"/>
                <w:snapToGrid w:val="0"/>
                <w:color w:val="000000" w:themeColor="text1"/>
                <w:kern w:val="0"/>
                <w:sz w:val="24"/>
              </w:rPr>
              <w:t>辦機制，逐案列管。</w:t>
            </w:r>
          </w:p>
          <w:p w:rsidR="008429B6" w:rsidRPr="00D71372" w:rsidRDefault="008429B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Pr="00D71372">
              <w:rPr>
                <w:rFonts w:hAnsi="標楷體" w:hint="eastAsia"/>
                <w:snapToGrid w:val="0"/>
                <w:color w:val="000000" w:themeColor="text1"/>
                <w:kern w:val="0"/>
                <w:sz w:val="24"/>
              </w:rPr>
              <w:t>挹</w:t>
            </w:r>
            <w:proofErr w:type="gramEnd"/>
            <w:r w:rsidRPr="00D71372">
              <w:rPr>
                <w:rFonts w:hAnsi="標楷體" w:hint="eastAsia"/>
                <w:snapToGrid w:val="0"/>
                <w:color w:val="000000" w:themeColor="text1"/>
                <w:kern w:val="0"/>
                <w:sz w:val="24"/>
              </w:rPr>
              <w:t>注原則：涉及安全性及急迫性為優先，除不可抗力因素外，以所屬自籌</w:t>
            </w:r>
            <w:r w:rsidR="00753219" w:rsidRPr="00D71372">
              <w:rPr>
                <w:rFonts w:hAnsi="標楷體" w:hint="eastAsia"/>
                <w:snapToGrid w:val="0"/>
                <w:color w:val="000000" w:themeColor="text1"/>
                <w:kern w:val="0"/>
                <w:sz w:val="24"/>
              </w:rPr>
              <w:t>三分之一</w:t>
            </w:r>
            <w:r w:rsidRPr="00D71372">
              <w:rPr>
                <w:rFonts w:hAnsi="標楷體" w:hint="eastAsia"/>
                <w:snapToGrid w:val="0"/>
                <w:color w:val="000000" w:themeColor="text1"/>
                <w:kern w:val="0"/>
                <w:sz w:val="24"/>
              </w:rPr>
              <w:t>，局本部</w:t>
            </w:r>
            <w:r w:rsidR="00753219" w:rsidRPr="00D71372">
              <w:rPr>
                <w:rFonts w:hAnsi="標楷體" w:hint="eastAsia"/>
                <w:snapToGrid w:val="0"/>
                <w:color w:val="000000" w:themeColor="text1"/>
                <w:kern w:val="0"/>
                <w:sz w:val="24"/>
              </w:rPr>
              <w:t>三分之二</w:t>
            </w:r>
            <w:r w:rsidRPr="00D71372">
              <w:rPr>
                <w:rFonts w:hAnsi="標楷體" w:hint="eastAsia"/>
                <w:snapToGrid w:val="0"/>
                <w:color w:val="000000" w:themeColor="text1"/>
                <w:kern w:val="0"/>
                <w:sz w:val="24"/>
              </w:rPr>
              <w:t>為原則。</w:t>
            </w:r>
          </w:p>
          <w:p w:rsidR="008429B6" w:rsidRPr="00D71372" w:rsidRDefault="008429B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(3)執行成效：</w:t>
            </w:r>
            <w:proofErr w:type="gramStart"/>
            <w:r w:rsidR="00443751"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年度協助調度</w:t>
            </w:r>
            <w:proofErr w:type="gramStart"/>
            <w:r w:rsidRPr="00D71372">
              <w:rPr>
                <w:rFonts w:hAnsi="標楷體" w:hint="eastAsia"/>
                <w:snapToGrid w:val="0"/>
                <w:color w:val="000000" w:themeColor="text1"/>
                <w:kern w:val="0"/>
                <w:sz w:val="24"/>
              </w:rPr>
              <w:t>挹</w:t>
            </w:r>
            <w:proofErr w:type="gramEnd"/>
            <w:r w:rsidRPr="00D71372">
              <w:rPr>
                <w:rFonts w:hAnsi="標楷體" w:hint="eastAsia"/>
                <w:snapToGrid w:val="0"/>
                <w:color w:val="000000" w:themeColor="text1"/>
                <w:kern w:val="0"/>
                <w:sz w:val="24"/>
              </w:rPr>
              <w:t>注共計10案，金額約269萬餘元，計有如下：</w:t>
            </w:r>
          </w:p>
          <w:p w:rsidR="008429B6" w:rsidRPr="00D71372" w:rsidRDefault="006777BC" w:rsidP="003C5696">
            <w:pPr>
              <w:tabs>
                <w:tab w:val="left" w:pos="5105"/>
              </w:tabs>
              <w:overflowPunct w:val="0"/>
              <w:spacing w:line="300" w:lineRule="exact"/>
              <w:ind w:leftChars="251" w:left="653" w:rightChars="30" w:right="78" w:firstLineChars="33" w:firstLine="79"/>
              <w:rPr>
                <w:rFonts w:hAnsi="標楷體"/>
                <w:snapToGrid w:val="0"/>
                <w:color w:val="000000" w:themeColor="text1"/>
                <w:kern w:val="0"/>
                <w:sz w:val="24"/>
              </w:rPr>
            </w:pPr>
            <w:r w:rsidRPr="00D71372">
              <w:rPr>
                <w:rFonts w:ascii="新細明體" w:eastAsia="新細明體" w:hAnsi="新細明體" w:hint="eastAsia"/>
                <w:color w:val="000000" w:themeColor="text1"/>
                <w:sz w:val="24"/>
              </w:rPr>
              <w:t>①</w:t>
            </w:r>
            <w:r w:rsidR="008429B6" w:rsidRPr="00D71372">
              <w:rPr>
                <w:rFonts w:hAnsi="標楷體" w:hint="eastAsia"/>
                <w:snapToGrid w:val="0"/>
                <w:color w:val="000000" w:themeColor="text1"/>
                <w:kern w:val="0"/>
                <w:sz w:val="24"/>
              </w:rPr>
              <w:t>鼓山分局新建辦公大樓水電費不足案45萬餘元。</w:t>
            </w:r>
          </w:p>
          <w:p w:rsidR="008429B6" w:rsidRPr="00D71372" w:rsidRDefault="006777B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ascii="新細明體" w:eastAsia="新細明體" w:hAnsi="新細明體" w:hint="eastAsia"/>
                <w:color w:val="000000" w:themeColor="text1"/>
                <w:sz w:val="24"/>
              </w:rPr>
              <w:t>②</w:t>
            </w:r>
            <w:r w:rsidR="008429B6" w:rsidRPr="00D71372">
              <w:rPr>
                <w:rFonts w:hAnsi="標楷體" w:cs="新細明體" w:hint="eastAsia"/>
                <w:snapToGrid w:val="0"/>
                <w:color w:val="000000" w:themeColor="text1"/>
                <w:kern w:val="0"/>
                <w:sz w:val="24"/>
              </w:rPr>
              <w:t>交通警察大隊擴充智慧交通執法管理系統43萬餘元。</w:t>
            </w:r>
          </w:p>
          <w:p w:rsidR="008429B6" w:rsidRPr="00D71372" w:rsidRDefault="006777BC" w:rsidP="003C5696">
            <w:pPr>
              <w:tabs>
                <w:tab w:val="left" w:pos="5105"/>
              </w:tabs>
              <w:overflowPunct w:val="0"/>
              <w:spacing w:line="300" w:lineRule="exact"/>
              <w:ind w:leftChars="251" w:left="653" w:rightChars="30" w:right="78" w:firstLineChars="33" w:firstLine="79"/>
              <w:rPr>
                <w:rFonts w:ascii="微軟正黑體" w:eastAsia="微軟正黑體" w:hAnsi="微軟正黑體" w:cs="新細明體"/>
                <w:snapToGrid w:val="0"/>
                <w:color w:val="000000" w:themeColor="text1"/>
                <w:kern w:val="0"/>
                <w:sz w:val="24"/>
              </w:rPr>
            </w:pPr>
            <w:r w:rsidRPr="00D71372">
              <w:rPr>
                <w:rFonts w:ascii="新細明體" w:eastAsia="新細明體" w:hAnsi="新細明體" w:hint="eastAsia"/>
                <w:color w:val="000000" w:themeColor="text1"/>
                <w:sz w:val="24"/>
              </w:rPr>
              <w:t>③</w:t>
            </w:r>
            <w:r w:rsidR="008429B6" w:rsidRPr="00D71372">
              <w:rPr>
                <w:rFonts w:hAnsi="標楷體" w:cs="新細明體" w:hint="eastAsia"/>
                <w:snapToGrid w:val="0"/>
                <w:color w:val="000000" w:themeColor="text1"/>
                <w:kern w:val="0"/>
                <w:sz w:val="24"/>
              </w:rPr>
              <w:t>前鎮分局地震所致廳舍地板破損等維修費35萬餘元。</w:t>
            </w:r>
          </w:p>
          <w:p w:rsidR="008429B6" w:rsidRPr="00D71372" w:rsidRDefault="006777BC" w:rsidP="003C5696">
            <w:pPr>
              <w:tabs>
                <w:tab w:val="left" w:pos="5105"/>
              </w:tabs>
              <w:overflowPunct w:val="0"/>
              <w:spacing w:line="300" w:lineRule="exact"/>
              <w:ind w:leftChars="251" w:left="653" w:rightChars="30" w:right="78" w:firstLineChars="33" w:firstLine="79"/>
              <w:rPr>
                <w:rFonts w:ascii="微軟正黑體" w:eastAsia="微軟正黑體" w:hAnsi="微軟正黑體" w:cs="新細明體"/>
                <w:snapToGrid w:val="0"/>
                <w:color w:val="000000" w:themeColor="text1"/>
                <w:kern w:val="0"/>
                <w:sz w:val="24"/>
              </w:rPr>
            </w:pPr>
            <w:r w:rsidRPr="00D71372">
              <w:rPr>
                <w:rFonts w:ascii="新細明體" w:eastAsia="新細明體" w:hAnsi="新細明體" w:hint="eastAsia"/>
                <w:color w:val="000000" w:themeColor="text1"/>
                <w:sz w:val="24"/>
              </w:rPr>
              <w:t>④</w:t>
            </w:r>
            <w:r w:rsidR="008429B6" w:rsidRPr="00D71372">
              <w:rPr>
                <w:rFonts w:hAnsi="標楷體" w:cs="新細明體" w:hint="eastAsia"/>
                <w:snapToGrid w:val="0"/>
                <w:color w:val="000000" w:themeColor="text1"/>
                <w:kern w:val="0"/>
                <w:sz w:val="24"/>
              </w:rPr>
              <w:t>保安警察大隊特勤中隊員警勤</w:t>
            </w:r>
            <w:r w:rsidR="0074050E" w:rsidRPr="00D71372">
              <w:rPr>
                <w:rFonts w:hAnsi="標楷體" w:cs="新細明體" w:hint="eastAsia"/>
                <w:snapToGrid w:val="0"/>
                <w:color w:val="000000" w:themeColor="text1"/>
                <w:kern w:val="0"/>
                <w:sz w:val="24"/>
              </w:rPr>
              <w:t>務</w:t>
            </w:r>
            <w:r w:rsidR="008429B6" w:rsidRPr="00D71372">
              <w:rPr>
                <w:rFonts w:hAnsi="標楷體" w:cs="新細明體" w:hint="eastAsia"/>
                <w:snapToGrid w:val="0"/>
                <w:color w:val="000000" w:themeColor="text1"/>
                <w:kern w:val="0"/>
                <w:sz w:val="24"/>
              </w:rPr>
              <w:t>安全鞋採購案33萬餘元</w:t>
            </w:r>
            <w:r w:rsidR="008429B6" w:rsidRPr="00D71372">
              <w:rPr>
                <w:rFonts w:ascii="微軟正黑體" w:eastAsia="微軟正黑體" w:hAnsi="微軟正黑體" w:cs="新細明體" w:hint="eastAsia"/>
                <w:snapToGrid w:val="0"/>
                <w:color w:val="000000" w:themeColor="text1"/>
                <w:kern w:val="0"/>
                <w:sz w:val="24"/>
              </w:rPr>
              <w:t>。</w:t>
            </w:r>
          </w:p>
          <w:p w:rsidR="00A373FC" w:rsidRPr="00D71372" w:rsidRDefault="006777B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ascii="新細明體" w:eastAsia="新細明體" w:hAnsi="新細明體" w:hint="eastAsia"/>
                <w:color w:val="000000" w:themeColor="text1"/>
                <w:sz w:val="24"/>
              </w:rPr>
              <w:t>⑤</w:t>
            </w:r>
            <w:r w:rsidR="008429B6" w:rsidRPr="00D71372">
              <w:rPr>
                <w:rFonts w:hAnsi="標楷體" w:cs="新細明體" w:hint="eastAsia"/>
                <w:snapToGrid w:val="0"/>
                <w:color w:val="000000" w:themeColor="text1"/>
                <w:kern w:val="0"/>
                <w:sz w:val="24"/>
              </w:rPr>
              <w:t>新興分局建物保存登記費及高壓電機冷氣房設備汰換案31</w:t>
            </w:r>
          </w:p>
          <w:p w:rsidR="008429B6" w:rsidRPr="00D71372" w:rsidRDefault="00A373F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hAnsi="標楷體" w:cs="新細明體" w:hint="eastAsia"/>
                <w:snapToGrid w:val="0"/>
                <w:color w:val="000000" w:themeColor="text1"/>
                <w:kern w:val="0"/>
                <w:sz w:val="24"/>
              </w:rPr>
              <w:t xml:space="preserve">  </w:t>
            </w:r>
            <w:r w:rsidR="008429B6" w:rsidRPr="00D71372">
              <w:rPr>
                <w:rFonts w:hAnsi="標楷體" w:cs="新細明體" w:hint="eastAsia"/>
                <w:snapToGrid w:val="0"/>
                <w:color w:val="000000" w:themeColor="text1"/>
                <w:kern w:val="0"/>
                <w:sz w:val="24"/>
              </w:rPr>
              <w:t>萬餘元。</w:t>
            </w:r>
          </w:p>
          <w:p w:rsidR="008429B6" w:rsidRPr="00D71372" w:rsidRDefault="006777BC" w:rsidP="003C5696">
            <w:pPr>
              <w:tabs>
                <w:tab w:val="left" w:pos="5105"/>
              </w:tabs>
              <w:overflowPunct w:val="0"/>
              <w:spacing w:line="300" w:lineRule="exact"/>
              <w:ind w:leftChars="251" w:left="653" w:rightChars="30" w:right="78" w:firstLineChars="33" w:firstLine="79"/>
              <w:rPr>
                <w:rFonts w:ascii="微軟正黑體" w:eastAsia="微軟正黑體" w:hAnsi="微軟正黑體" w:cs="新細明體"/>
                <w:snapToGrid w:val="0"/>
                <w:color w:val="000000" w:themeColor="text1"/>
                <w:kern w:val="0"/>
                <w:sz w:val="24"/>
              </w:rPr>
            </w:pPr>
            <w:r w:rsidRPr="00D71372">
              <w:rPr>
                <w:rFonts w:ascii="新細明體" w:eastAsia="新細明體" w:hAnsi="新細明體" w:hint="eastAsia"/>
                <w:color w:val="000000" w:themeColor="text1"/>
                <w:sz w:val="24"/>
              </w:rPr>
              <w:t>⑥</w:t>
            </w:r>
            <w:r w:rsidR="008429B6" w:rsidRPr="00D71372">
              <w:rPr>
                <w:rFonts w:hAnsi="標楷體" w:cs="新細明體" w:hint="eastAsia"/>
                <w:snapToGrid w:val="0"/>
                <w:color w:val="000000" w:themeColor="text1"/>
                <w:kern w:val="0"/>
                <w:sz w:val="24"/>
              </w:rPr>
              <w:t>鳳山分局過埤</w:t>
            </w:r>
            <w:r w:rsidR="00507E78" w:rsidRPr="00D71372">
              <w:rPr>
                <w:rFonts w:hAnsi="標楷體" w:cs="新細明體" w:hint="eastAsia"/>
                <w:snapToGrid w:val="0"/>
                <w:color w:val="000000" w:themeColor="text1"/>
                <w:kern w:val="0"/>
                <w:sz w:val="24"/>
              </w:rPr>
              <w:t>所</w:t>
            </w:r>
            <w:r w:rsidR="008429B6" w:rsidRPr="00D71372">
              <w:rPr>
                <w:rFonts w:hAnsi="標楷體" w:cs="新細明體" w:hint="eastAsia"/>
                <w:snapToGrid w:val="0"/>
                <w:color w:val="000000" w:themeColor="text1"/>
                <w:kern w:val="0"/>
                <w:sz w:val="24"/>
              </w:rPr>
              <w:t>發電機損壞更新案25萬餘元。</w:t>
            </w:r>
          </w:p>
          <w:p w:rsidR="00A373FC" w:rsidRPr="00D71372" w:rsidRDefault="006777B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ascii="新細明體" w:eastAsia="新細明體" w:hAnsi="新細明體" w:hint="eastAsia"/>
                <w:color w:val="000000" w:themeColor="text1"/>
                <w:sz w:val="24"/>
              </w:rPr>
              <w:t>⑦</w:t>
            </w:r>
            <w:r w:rsidR="008429B6" w:rsidRPr="00D71372">
              <w:rPr>
                <w:rFonts w:hAnsi="標楷體" w:cs="新細明體" w:hint="eastAsia"/>
                <w:snapToGrid w:val="0"/>
                <w:color w:val="000000" w:themeColor="text1"/>
                <w:kern w:val="0"/>
                <w:sz w:val="24"/>
              </w:rPr>
              <w:t>少年警察隊辦理增設少年輔導委員會辦公場域廳舍修繕及設</w:t>
            </w:r>
          </w:p>
          <w:p w:rsidR="008429B6" w:rsidRPr="00D71372" w:rsidRDefault="00A373F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hAnsi="標楷體" w:cs="新細明體" w:hint="eastAsia"/>
                <w:snapToGrid w:val="0"/>
                <w:color w:val="000000" w:themeColor="text1"/>
                <w:kern w:val="0"/>
                <w:sz w:val="24"/>
              </w:rPr>
              <w:t xml:space="preserve">  </w:t>
            </w:r>
            <w:r w:rsidR="008429B6" w:rsidRPr="00D71372">
              <w:rPr>
                <w:rFonts w:hAnsi="標楷體" w:cs="新細明體" w:hint="eastAsia"/>
                <w:snapToGrid w:val="0"/>
                <w:color w:val="000000" w:themeColor="text1"/>
                <w:kern w:val="0"/>
                <w:sz w:val="24"/>
              </w:rPr>
              <w:t>備添購案22萬餘元。</w:t>
            </w:r>
          </w:p>
          <w:p w:rsidR="008429B6" w:rsidRPr="00D71372" w:rsidRDefault="006777B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ascii="新細明體" w:eastAsia="新細明體" w:hAnsi="新細明體" w:hint="eastAsia"/>
                <w:color w:val="000000" w:themeColor="text1"/>
                <w:sz w:val="24"/>
              </w:rPr>
              <w:t>⑧</w:t>
            </w:r>
            <w:r w:rsidR="008429B6" w:rsidRPr="00D71372">
              <w:rPr>
                <w:rFonts w:hAnsi="標楷體" w:cs="新細明體" w:hint="eastAsia"/>
                <w:snapToGrid w:val="0"/>
                <w:color w:val="000000" w:themeColor="text1"/>
                <w:kern w:val="0"/>
                <w:sz w:val="24"/>
              </w:rPr>
              <w:t>鼓山分局新建大樓建物保存登記費18萬餘元。</w:t>
            </w:r>
          </w:p>
          <w:p w:rsidR="00A373FC" w:rsidRPr="00D71372" w:rsidRDefault="006777B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ascii="新細明體" w:eastAsia="新細明體" w:hAnsi="新細明體" w:hint="eastAsia"/>
                <w:color w:val="000000" w:themeColor="text1"/>
                <w:sz w:val="24"/>
              </w:rPr>
              <w:t>⑨</w:t>
            </w:r>
            <w:r w:rsidR="008429B6" w:rsidRPr="00D71372">
              <w:rPr>
                <w:rFonts w:hAnsi="標楷體" w:cs="新細明體" w:hint="eastAsia"/>
                <w:snapToGrid w:val="0"/>
                <w:color w:val="000000" w:themeColor="text1"/>
                <w:kern w:val="0"/>
                <w:sz w:val="24"/>
              </w:rPr>
              <w:t>捷運警察隊增設第二勤務駐地水電費不足及冷氣機添購採購</w:t>
            </w:r>
          </w:p>
          <w:p w:rsidR="008429B6" w:rsidRPr="00D71372" w:rsidRDefault="00A373FC" w:rsidP="003C5696">
            <w:pPr>
              <w:tabs>
                <w:tab w:val="left" w:pos="5105"/>
              </w:tabs>
              <w:overflowPunct w:val="0"/>
              <w:spacing w:line="300" w:lineRule="exact"/>
              <w:ind w:leftChars="251" w:left="653" w:rightChars="30" w:right="78" w:firstLineChars="33" w:firstLine="79"/>
              <w:rPr>
                <w:rFonts w:hAnsi="標楷體" w:cs="新細明體"/>
                <w:snapToGrid w:val="0"/>
                <w:color w:val="000000" w:themeColor="text1"/>
                <w:kern w:val="0"/>
                <w:sz w:val="24"/>
              </w:rPr>
            </w:pPr>
            <w:r w:rsidRPr="00D71372">
              <w:rPr>
                <w:rFonts w:hAnsi="標楷體" w:cs="新細明體" w:hint="eastAsia"/>
                <w:snapToGrid w:val="0"/>
                <w:color w:val="000000" w:themeColor="text1"/>
                <w:kern w:val="0"/>
                <w:sz w:val="24"/>
              </w:rPr>
              <w:t xml:space="preserve">  </w:t>
            </w:r>
            <w:r w:rsidR="008429B6" w:rsidRPr="00D71372">
              <w:rPr>
                <w:rFonts w:hAnsi="標楷體" w:cs="新細明體" w:hint="eastAsia"/>
                <w:snapToGrid w:val="0"/>
                <w:color w:val="000000" w:themeColor="text1"/>
                <w:kern w:val="0"/>
                <w:sz w:val="24"/>
              </w:rPr>
              <w:t>案13萬餘元。</w:t>
            </w:r>
          </w:p>
          <w:p w:rsidR="008E3B11" w:rsidRPr="00D71372" w:rsidRDefault="006777BC" w:rsidP="003C5696">
            <w:pPr>
              <w:tabs>
                <w:tab w:val="left" w:pos="5105"/>
              </w:tabs>
              <w:overflowPunct w:val="0"/>
              <w:spacing w:line="300" w:lineRule="exact"/>
              <w:ind w:leftChars="251" w:left="653" w:rightChars="30" w:right="78" w:firstLineChars="33" w:firstLine="79"/>
              <w:rPr>
                <w:rFonts w:ascii="微軟正黑體" w:eastAsia="微軟正黑體" w:hAnsi="微軟正黑體" w:cs="新細明體"/>
                <w:snapToGrid w:val="0"/>
                <w:color w:val="000000" w:themeColor="text1"/>
                <w:kern w:val="0"/>
                <w:sz w:val="24"/>
              </w:rPr>
            </w:pPr>
            <w:r w:rsidRPr="00D71372">
              <w:rPr>
                <w:rFonts w:ascii="新細明體" w:eastAsia="新細明體" w:hAnsi="新細明體" w:hint="eastAsia"/>
                <w:color w:val="000000" w:themeColor="text1"/>
                <w:sz w:val="24"/>
              </w:rPr>
              <w:t>⑩</w:t>
            </w:r>
            <w:r w:rsidR="008429B6" w:rsidRPr="00D71372">
              <w:rPr>
                <w:rFonts w:hAnsi="標楷體" w:cs="新細明體" w:hint="eastAsia"/>
                <w:snapToGrid w:val="0"/>
                <w:color w:val="000000" w:themeColor="text1"/>
                <w:kern w:val="0"/>
                <w:sz w:val="24"/>
              </w:rPr>
              <w:t>三民</w:t>
            </w:r>
            <w:r w:rsidR="005772B9" w:rsidRPr="00D71372">
              <w:rPr>
                <w:rFonts w:hAnsi="標楷體" w:cs="新細明體" w:hint="eastAsia"/>
                <w:snapToGrid w:val="0"/>
                <w:color w:val="000000" w:themeColor="text1"/>
                <w:kern w:val="0"/>
                <w:sz w:val="24"/>
              </w:rPr>
              <w:t>第</w:t>
            </w:r>
            <w:r w:rsidR="008429B6" w:rsidRPr="00D71372">
              <w:rPr>
                <w:rFonts w:hAnsi="標楷體" w:cs="新細明體" w:hint="eastAsia"/>
                <w:snapToGrid w:val="0"/>
                <w:color w:val="000000" w:themeColor="text1"/>
                <w:kern w:val="0"/>
                <w:sz w:val="24"/>
              </w:rPr>
              <w:t>一分局視訊系統建置案4萬餘元。</w:t>
            </w:r>
          </w:p>
          <w:p w:rsidR="008429B6" w:rsidRPr="00D71372" w:rsidRDefault="008429B6" w:rsidP="003C5696">
            <w:pPr>
              <w:pStyle w:val="10"/>
              <w:kinsoku/>
              <w:overflowPunct w:val="0"/>
              <w:adjustRightInd w:val="0"/>
              <w:snapToGrid w:val="0"/>
              <w:spacing w:line="300" w:lineRule="exact"/>
              <w:ind w:leftChars="30" w:left="78"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3.強化經費流用控管機制，增加結餘款運用彈性</w:t>
            </w:r>
          </w:p>
          <w:p w:rsidR="008429B6" w:rsidRPr="00D71372" w:rsidRDefault="008429B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(1)局本部運用</w:t>
            </w:r>
            <w:proofErr w:type="gramStart"/>
            <w:r w:rsidRPr="00D71372">
              <w:rPr>
                <w:rFonts w:hAnsi="標楷體" w:hint="eastAsia"/>
                <w:snapToGrid w:val="0"/>
                <w:color w:val="000000" w:themeColor="text1"/>
                <w:kern w:val="0"/>
                <w:sz w:val="24"/>
              </w:rPr>
              <w:t>結餘款流用</w:t>
            </w:r>
            <w:proofErr w:type="gramEnd"/>
            <w:r w:rsidRPr="00D71372">
              <w:rPr>
                <w:rFonts w:hAnsi="標楷體" w:hint="eastAsia"/>
                <w:snapToGrid w:val="0"/>
                <w:color w:val="000000" w:themeColor="text1"/>
                <w:kern w:val="0"/>
                <w:sz w:val="24"/>
              </w:rPr>
              <w:t>761萬餘元，計有如下：</w:t>
            </w:r>
          </w:p>
          <w:p w:rsidR="008429B6" w:rsidRPr="00D71372" w:rsidRDefault="00A215A9" w:rsidP="003C5696">
            <w:pPr>
              <w:tabs>
                <w:tab w:val="left" w:pos="5105"/>
              </w:tabs>
              <w:overflowPunct w:val="0"/>
              <w:spacing w:line="300" w:lineRule="exact"/>
              <w:ind w:leftChars="270" w:left="942" w:rightChars="30" w:right="78" w:hangingChars="100" w:hanging="240"/>
              <w:rPr>
                <w:rFonts w:hAnsi="標楷體"/>
                <w:snapToGrid w:val="0"/>
                <w:color w:val="000000" w:themeColor="text1"/>
                <w:kern w:val="0"/>
                <w:sz w:val="24"/>
              </w:rPr>
            </w:pPr>
            <w:r w:rsidRPr="00D71372">
              <w:rPr>
                <w:rFonts w:ascii="新細明體" w:eastAsia="新細明體" w:hAnsi="新細明體" w:hint="eastAsia"/>
                <w:color w:val="000000" w:themeColor="text1"/>
                <w:sz w:val="24"/>
              </w:rPr>
              <w:t>①</w:t>
            </w:r>
            <w:r w:rsidR="008429B6" w:rsidRPr="00D71372">
              <w:rPr>
                <w:rFonts w:hAnsi="標楷體" w:hint="eastAsia"/>
                <w:snapToGrid w:val="0"/>
                <w:color w:val="000000" w:themeColor="text1"/>
                <w:kern w:val="0"/>
                <w:sz w:val="24"/>
              </w:rPr>
              <w:t>資訊室空拍機、中階2路伺服器、會議室視訊設備汰換及資訊設備汰換等採購案317萬餘元。</w:t>
            </w:r>
          </w:p>
          <w:p w:rsidR="008429B6" w:rsidRPr="00D71372" w:rsidRDefault="00DC6CB2" w:rsidP="003C5696">
            <w:pPr>
              <w:tabs>
                <w:tab w:val="left" w:pos="5105"/>
              </w:tabs>
              <w:overflowPunct w:val="0"/>
              <w:spacing w:line="300" w:lineRule="exact"/>
              <w:ind w:leftChars="270" w:left="942" w:rightChars="30" w:right="78" w:hangingChars="100" w:hanging="240"/>
              <w:rPr>
                <w:rFonts w:hAnsi="標楷體"/>
                <w:snapToGrid w:val="0"/>
                <w:color w:val="000000" w:themeColor="text1"/>
                <w:kern w:val="0"/>
                <w:sz w:val="24"/>
              </w:rPr>
            </w:pPr>
            <w:r w:rsidRPr="00D71372">
              <w:rPr>
                <w:rFonts w:ascii="新細明體" w:eastAsia="新細明體" w:hAnsi="新細明體" w:hint="eastAsia"/>
                <w:color w:val="000000" w:themeColor="text1"/>
                <w:sz w:val="24"/>
              </w:rPr>
              <w:t>②</w:t>
            </w:r>
            <w:r w:rsidR="008429B6" w:rsidRPr="00D71372">
              <w:rPr>
                <w:rFonts w:hAnsi="標楷體" w:hint="eastAsia"/>
                <w:snapToGrid w:val="0"/>
                <w:color w:val="000000" w:themeColor="text1"/>
                <w:kern w:val="0"/>
                <w:sz w:val="24"/>
              </w:rPr>
              <w:t>犯罪預防科錄影監視系統網路交換器及錄影監視系統前端影</w:t>
            </w:r>
            <w:r w:rsidR="008429B6" w:rsidRPr="00D71372">
              <w:rPr>
                <w:rFonts w:hAnsi="標楷體" w:hint="eastAsia"/>
                <w:snapToGrid w:val="0"/>
                <w:color w:val="000000" w:themeColor="text1"/>
                <w:kern w:val="0"/>
                <w:sz w:val="24"/>
              </w:rPr>
              <w:lastRenderedPageBreak/>
              <w:t>像伺服器及攝影機採購案268萬餘元。</w:t>
            </w:r>
          </w:p>
          <w:p w:rsidR="008429B6" w:rsidRPr="00D71372" w:rsidRDefault="00DC6CB2" w:rsidP="003C5696">
            <w:pPr>
              <w:tabs>
                <w:tab w:val="left" w:pos="5105"/>
              </w:tabs>
              <w:overflowPunct w:val="0"/>
              <w:spacing w:line="300" w:lineRule="exact"/>
              <w:ind w:leftChars="270" w:left="942" w:rightChars="30" w:right="78" w:hangingChars="100" w:hanging="240"/>
              <w:rPr>
                <w:rFonts w:hAnsi="標楷體"/>
                <w:snapToGrid w:val="0"/>
                <w:color w:val="000000" w:themeColor="text1"/>
                <w:kern w:val="0"/>
                <w:sz w:val="24"/>
              </w:rPr>
            </w:pPr>
            <w:r w:rsidRPr="00D71372">
              <w:rPr>
                <w:rFonts w:ascii="新細明體" w:eastAsia="新細明體" w:hAnsi="新細明體" w:hint="eastAsia"/>
                <w:color w:val="000000" w:themeColor="text1"/>
                <w:sz w:val="24"/>
              </w:rPr>
              <w:t>③</w:t>
            </w:r>
            <w:r w:rsidR="008429B6" w:rsidRPr="00D71372">
              <w:rPr>
                <w:rFonts w:hAnsi="標楷體" w:hint="eastAsia"/>
                <w:snapToGrid w:val="0"/>
                <w:color w:val="000000" w:themeColor="text1"/>
                <w:kern w:val="0"/>
                <w:sz w:val="24"/>
              </w:rPr>
              <w:t>後勤科綜合及勤務大樓柴油發電機修繕、防漏水開口契約及刑事大樓地下室低壓配電盤更新設計監造等採購案107萬餘元。</w:t>
            </w:r>
          </w:p>
          <w:p w:rsidR="008E3B11" w:rsidRPr="00D71372" w:rsidRDefault="00DC6CB2" w:rsidP="003C5696">
            <w:pPr>
              <w:tabs>
                <w:tab w:val="left" w:pos="5105"/>
              </w:tabs>
              <w:overflowPunct w:val="0"/>
              <w:spacing w:line="300" w:lineRule="exact"/>
              <w:ind w:leftChars="270" w:left="942" w:rightChars="30" w:right="78" w:hangingChars="100" w:hanging="240"/>
              <w:rPr>
                <w:rFonts w:hAnsi="標楷體"/>
                <w:snapToGrid w:val="0"/>
                <w:color w:val="000000" w:themeColor="text1"/>
                <w:kern w:val="0"/>
                <w:sz w:val="24"/>
              </w:rPr>
            </w:pPr>
            <w:r w:rsidRPr="00D71372">
              <w:rPr>
                <w:rFonts w:ascii="新細明體" w:eastAsia="新細明體" w:hAnsi="新細明體" w:hint="eastAsia"/>
                <w:color w:val="000000" w:themeColor="text1"/>
                <w:sz w:val="24"/>
              </w:rPr>
              <w:t>④</w:t>
            </w:r>
            <w:r w:rsidR="005772B9" w:rsidRPr="00D71372">
              <w:rPr>
                <w:rFonts w:hAnsi="標楷體" w:hint="eastAsia"/>
                <w:snapToGrid w:val="0"/>
                <w:color w:val="000000" w:themeColor="text1"/>
                <w:kern w:val="0"/>
                <w:sz w:val="24"/>
              </w:rPr>
              <w:t>刑事</w:t>
            </w:r>
            <w:r w:rsidR="008429B6" w:rsidRPr="00D71372">
              <w:rPr>
                <w:rFonts w:hAnsi="標楷體" w:hint="eastAsia"/>
                <w:snapToGrid w:val="0"/>
                <w:color w:val="000000" w:themeColor="text1"/>
                <w:kern w:val="0"/>
                <w:sz w:val="24"/>
              </w:rPr>
              <w:t>鑑識中心熱風循環乾燥機、D</w:t>
            </w:r>
            <w:r w:rsidR="008429B6" w:rsidRPr="00D71372">
              <w:rPr>
                <w:rFonts w:hAnsi="標楷體"/>
                <w:snapToGrid w:val="0"/>
                <w:color w:val="000000" w:themeColor="text1"/>
                <w:kern w:val="0"/>
                <w:sz w:val="24"/>
              </w:rPr>
              <w:t>NA</w:t>
            </w:r>
            <w:r w:rsidR="008429B6" w:rsidRPr="00D71372">
              <w:rPr>
                <w:rFonts w:hAnsi="標楷體" w:hint="eastAsia"/>
                <w:snapToGrid w:val="0"/>
                <w:color w:val="000000" w:themeColor="text1"/>
                <w:kern w:val="0"/>
                <w:sz w:val="24"/>
              </w:rPr>
              <w:t>實驗室耗材、毒品實驗室藥品櫃及溫溼度監控系統設備等採購案69萬餘元。</w:t>
            </w:r>
          </w:p>
          <w:p w:rsidR="008429B6" w:rsidRPr="00D71372" w:rsidRDefault="008429B6"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(2)所屬逾20%未逾</w:t>
            </w:r>
            <w:r w:rsidR="00753219" w:rsidRPr="00D71372">
              <w:rPr>
                <w:rFonts w:hAnsi="標楷體" w:hint="eastAsia"/>
                <w:snapToGrid w:val="0"/>
                <w:color w:val="000000" w:themeColor="text1"/>
                <w:kern w:val="0"/>
                <w:sz w:val="24"/>
              </w:rPr>
              <w:t>警察</w:t>
            </w:r>
            <w:r w:rsidRPr="00D71372">
              <w:rPr>
                <w:rFonts w:hAnsi="標楷體" w:hint="eastAsia"/>
                <w:snapToGrid w:val="0"/>
                <w:color w:val="000000" w:themeColor="text1"/>
                <w:kern w:val="0"/>
                <w:sz w:val="24"/>
              </w:rPr>
              <w:t>局主管20%報</w:t>
            </w:r>
            <w:r w:rsidR="00753219" w:rsidRPr="00D71372">
              <w:rPr>
                <w:rFonts w:hAnsi="標楷體" w:hint="eastAsia"/>
                <w:snapToGrid w:val="0"/>
                <w:color w:val="000000" w:themeColor="text1"/>
                <w:kern w:val="0"/>
                <w:sz w:val="24"/>
              </w:rPr>
              <w:t>警察</w:t>
            </w:r>
            <w:r w:rsidRPr="00D71372">
              <w:rPr>
                <w:rFonts w:hAnsi="標楷體" w:hint="eastAsia"/>
                <w:snapToGrid w:val="0"/>
                <w:color w:val="000000" w:themeColor="text1"/>
                <w:kern w:val="0"/>
                <w:sz w:val="24"/>
              </w:rPr>
              <w:t>局備查流用561萬餘元，</w:t>
            </w:r>
            <w:r w:rsidR="00753219" w:rsidRPr="00D71372">
              <w:rPr>
                <w:rFonts w:hAnsi="標楷體" w:hint="eastAsia"/>
                <w:snapToGrid w:val="0"/>
                <w:color w:val="000000" w:themeColor="text1"/>
                <w:kern w:val="0"/>
                <w:sz w:val="24"/>
              </w:rPr>
              <w:t xml:space="preserve">      </w:t>
            </w:r>
            <w:r w:rsidRPr="00D71372">
              <w:rPr>
                <w:rFonts w:hAnsi="標楷體" w:hint="eastAsia"/>
                <w:snapToGrid w:val="0"/>
                <w:color w:val="000000" w:themeColor="text1"/>
                <w:kern w:val="0"/>
                <w:sz w:val="24"/>
              </w:rPr>
              <w:t>計有如下：</w:t>
            </w:r>
          </w:p>
          <w:p w:rsidR="008429B6" w:rsidRPr="00D71372" w:rsidRDefault="00DC6CB2"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①</w:t>
            </w:r>
            <w:bookmarkStart w:id="0" w:name="_Hlk123137863"/>
            <w:r w:rsidR="008429B6" w:rsidRPr="00D71372">
              <w:rPr>
                <w:rFonts w:hAnsi="標楷體" w:cs="新細明體" w:hint="eastAsia"/>
                <w:snapToGrid w:val="0"/>
                <w:color w:val="000000" w:themeColor="text1"/>
                <w:kern w:val="0"/>
                <w:sz w:val="24"/>
              </w:rPr>
              <w:t>刑事警察大隊購置冷氣等設備267萬餘元。</w:t>
            </w:r>
          </w:p>
          <w:p w:rsidR="008429B6" w:rsidRPr="00D71372" w:rsidRDefault="00DC6CB2"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②</w:t>
            </w:r>
            <w:r w:rsidR="008429B6" w:rsidRPr="00D71372">
              <w:rPr>
                <w:rFonts w:hAnsi="標楷體" w:cs="新細明體" w:hint="eastAsia"/>
                <w:snapToGrid w:val="0"/>
                <w:color w:val="000000" w:themeColor="text1"/>
                <w:kern w:val="0"/>
                <w:sz w:val="24"/>
              </w:rPr>
              <w:t>保安警察大隊購置冷氣等設備102萬餘元。</w:t>
            </w:r>
          </w:p>
          <w:p w:rsidR="008429B6" w:rsidRPr="00D71372" w:rsidRDefault="009F546F"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③</w:t>
            </w:r>
            <w:r w:rsidR="008429B6" w:rsidRPr="00D71372">
              <w:rPr>
                <w:rFonts w:hAnsi="標楷體" w:cs="新細明體" w:hint="eastAsia"/>
                <w:snapToGrid w:val="0"/>
                <w:color w:val="000000" w:themeColor="text1"/>
                <w:kern w:val="0"/>
                <w:sz w:val="24"/>
              </w:rPr>
              <w:t>三民</w:t>
            </w:r>
            <w:r w:rsidR="005772B9" w:rsidRPr="00D71372">
              <w:rPr>
                <w:rFonts w:hAnsi="標楷體" w:cs="新細明體" w:hint="eastAsia"/>
                <w:snapToGrid w:val="0"/>
                <w:color w:val="000000" w:themeColor="text1"/>
                <w:kern w:val="0"/>
                <w:sz w:val="24"/>
              </w:rPr>
              <w:t>第</w:t>
            </w:r>
            <w:r w:rsidR="008429B6" w:rsidRPr="00D71372">
              <w:rPr>
                <w:rFonts w:hAnsi="標楷體" w:cs="新細明體" w:hint="eastAsia"/>
                <w:snapToGrid w:val="0"/>
                <w:color w:val="000000" w:themeColor="text1"/>
                <w:kern w:val="0"/>
                <w:sz w:val="24"/>
              </w:rPr>
              <w:t>一分局購置視訊系統等77萬餘元。</w:t>
            </w:r>
          </w:p>
          <w:p w:rsidR="008429B6" w:rsidRPr="00D71372" w:rsidRDefault="009F546F"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④</w:t>
            </w:r>
            <w:r w:rsidR="008429B6" w:rsidRPr="00D71372">
              <w:rPr>
                <w:rFonts w:hAnsi="標楷體" w:cs="新細明體"/>
                <w:snapToGrid w:val="0"/>
                <w:color w:val="000000" w:themeColor="text1"/>
                <w:kern w:val="0"/>
                <w:sz w:val="24"/>
              </w:rPr>
              <w:t>小港</w:t>
            </w:r>
            <w:r w:rsidR="008429B6" w:rsidRPr="00D71372">
              <w:rPr>
                <w:rFonts w:hAnsi="標楷體" w:cs="新細明體" w:hint="eastAsia"/>
                <w:snapToGrid w:val="0"/>
                <w:color w:val="000000" w:themeColor="text1"/>
                <w:kern w:val="0"/>
                <w:sz w:val="24"/>
              </w:rPr>
              <w:t>分局改善消防設備等76萬餘元。</w:t>
            </w:r>
          </w:p>
          <w:p w:rsidR="008429B6" w:rsidRPr="00D71372" w:rsidRDefault="009F546F"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⑤</w:t>
            </w:r>
            <w:r w:rsidR="008429B6" w:rsidRPr="00D71372">
              <w:rPr>
                <w:rFonts w:hAnsi="標楷體" w:cs="新細明體" w:hint="eastAsia"/>
                <w:snapToGrid w:val="0"/>
                <w:color w:val="000000" w:themeColor="text1"/>
                <w:kern w:val="0"/>
                <w:sz w:val="24"/>
              </w:rPr>
              <w:t>旗山分局購置冷氣等設備22萬餘元。</w:t>
            </w:r>
          </w:p>
          <w:p w:rsidR="008429B6" w:rsidRPr="00D71372" w:rsidRDefault="009F546F"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⑥</w:t>
            </w:r>
            <w:r w:rsidR="008429B6" w:rsidRPr="00D71372">
              <w:rPr>
                <w:rFonts w:hAnsi="標楷體" w:cs="新細明體"/>
                <w:snapToGrid w:val="0"/>
                <w:color w:val="000000" w:themeColor="text1"/>
                <w:kern w:val="0"/>
                <w:sz w:val="24"/>
              </w:rPr>
              <w:t>左營分局購置防彈設備等9萬餘元</w:t>
            </w:r>
            <w:r w:rsidR="008429B6" w:rsidRPr="00D71372">
              <w:rPr>
                <w:rFonts w:hAnsi="標楷體" w:cs="新細明體" w:hint="eastAsia"/>
                <w:snapToGrid w:val="0"/>
                <w:color w:val="000000" w:themeColor="text1"/>
                <w:kern w:val="0"/>
                <w:sz w:val="24"/>
              </w:rPr>
              <w:t>。</w:t>
            </w:r>
          </w:p>
          <w:p w:rsidR="008429B6" w:rsidRPr="00D71372" w:rsidRDefault="009F546F" w:rsidP="003C5696">
            <w:pPr>
              <w:tabs>
                <w:tab w:val="left" w:pos="5105"/>
              </w:tabs>
              <w:overflowPunct w:val="0"/>
              <w:spacing w:line="300" w:lineRule="exact"/>
              <w:ind w:leftChars="270" w:left="942" w:rightChars="30" w:right="78" w:hangingChars="100" w:hanging="240"/>
              <w:rPr>
                <w:rFonts w:hAnsi="標楷體" w:cs="新細明體"/>
                <w:snapToGrid w:val="0"/>
                <w:color w:val="000000" w:themeColor="text1"/>
                <w:kern w:val="0"/>
                <w:sz w:val="24"/>
              </w:rPr>
            </w:pPr>
            <w:r w:rsidRPr="00D71372">
              <w:rPr>
                <w:rFonts w:ascii="新細明體" w:eastAsia="新細明體" w:hAnsi="新細明體" w:cs="新細明體" w:hint="eastAsia"/>
                <w:snapToGrid w:val="0"/>
                <w:color w:val="000000" w:themeColor="text1"/>
                <w:kern w:val="0"/>
                <w:sz w:val="24"/>
              </w:rPr>
              <w:t>⑦</w:t>
            </w:r>
            <w:r w:rsidR="008429B6" w:rsidRPr="00D71372">
              <w:rPr>
                <w:rFonts w:hAnsi="標楷體" w:cs="新細明體"/>
                <w:snapToGrid w:val="0"/>
                <w:color w:val="000000" w:themeColor="text1"/>
                <w:kern w:val="0"/>
                <w:sz w:val="24"/>
              </w:rPr>
              <w:t>少年警察隊購置個人電腦設備等</w:t>
            </w:r>
            <w:r w:rsidR="008429B6" w:rsidRPr="00D71372">
              <w:rPr>
                <w:rFonts w:hAnsi="標楷體" w:cs="新細明體" w:hint="eastAsia"/>
                <w:snapToGrid w:val="0"/>
                <w:color w:val="000000" w:themeColor="text1"/>
                <w:kern w:val="0"/>
                <w:sz w:val="24"/>
              </w:rPr>
              <w:t>8萬餘元</w:t>
            </w:r>
            <w:bookmarkEnd w:id="0"/>
            <w:r w:rsidR="008429B6" w:rsidRPr="00D71372">
              <w:rPr>
                <w:rFonts w:hAnsi="標楷體" w:cs="新細明體" w:hint="eastAsia"/>
                <w:snapToGrid w:val="0"/>
                <w:color w:val="000000" w:themeColor="text1"/>
                <w:kern w:val="0"/>
                <w:sz w:val="24"/>
              </w:rPr>
              <w:t>。</w:t>
            </w:r>
          </w:p>
          <w:p w:rsidR="00532DD9" w:rsidRPr="00D71372" w:rsidRDefault="00532DD9" w:rsidP="003C5696">
            <w:pPr>
              <w:pStyle w:val="10"/>
              <w:kinsoku/>
              <w:overflowPunct w:val="0"/>
              <w:adjustRightInd w:val="0"/>
              <w:snapToGrid w:val="0"/>
              <w:spacing w:line="300" w:lineRule="exact"/>
              <w:ind w:leftChars="30" w:left="344" w:rightChars="30" w:right="78" w:hangingChars="111" w:hanging="266"/>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4.落實辦理內部稽核，具體提供策進建議</w:t>
            </w:r>
          </w:p>
          <w:p w:rsidR="00532DD9" w:rsidRPr="00D71372" w:rsidRDefault="005772B9" w:rsidP="003C5696">
            <w:pPr>
              <w:pStyle w:val="10"/>
              <w:kinsoku/>
              <w:overflowPunct w:val="0"/>
              <w:adjustRightInd w:val="0"/>
              <w:snapToGrid w:val="0"/>
              <w:spacing w:line="300" w:lineRule="exact"/>
              <w:ind w:leftChars="120" w:left="312"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刑事</w:t>
            </w:r>
            <w:proofErr w:type="gramStart"/>
            <w:r w:rsidR="00532DD9" w:rsidRPr="00D71372">
              <w:rPr>
                <w:rFonts w:ascii="標楷體" w:eastAsia="標楷體" w:hAnsi="標楷體" w:hint="eastAsia"/>
                <w:snapToGrid w:val="0"/>
                <w:color w:val="000000" w:themeColor="text1"/>
                <w:kern w:val="0"/>
                <w:sz w:val="24"/>
              </w:rPr>
              <w:t>鑑</w:t>
            </w:r>
            <w:proofErr w:type="gramEnd"/>
            <w:r w:rsidR="00532DD9" w:rsidRPr="00D71372">
              <w:rPr>
                <w:rFonts w:ascii="標楷體" w:eastAsia="標楷體" w:hAnsi="標楷體" w:hint="eastAsia"/>
                <w:snapToGrid w:val="0"/>
                <w:color w:val="000000" w:themeColor="text1"/>
                <w:kern w:val="0"/>
                <w:sz w:val="24"/>
              </w:rPr>
              <w:t>識中心改善證物室以利證物安全保存，並協助經費調度9萬餘元完成改善事項。</w:t>
            </w:r>
          </w:p>
          <w:p w:rsidR="00532DD9" w:rsidRPr="00D71372" w:rsidRDefault="00532DD9" w:rsidP="003C5696">
            <w:pPr>
              <w:pStyle w:val="10"/>
              <w:kinsoku/>
              <w:overflowPunct w:val="0"/>
              <w:adjustRightInd w:val="0"/>
              <w:snapToGrid w:val="0"/>
              <w:spacing w:line="300" w:lineRule="exact"/>
              <w:ind w:leftChars="30" w:left="344" w:rightChars="30" w:right="78" w:hangingChars="111" w:hanging="266"/>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5.積極籌劃預算執行，協助提升資本支出</w:t>
            </w:r>
          </w:p>
          <w:p w:rsidR="00532DD9" w:rsidRPr="00D71372" w:rsidRDefault="00532DD9" w:rsidP="003C5696">
            <w:pPr>
              <w:pStyle w:val="10"/>
              <w:kinsoku/>
              <w:overflowPunct w:val="0"/>
              <w:adjustRightInd w:val="0"/>
              <w:snapToGrid w:val="0"/>
              <w:spacing w:line="300" w:lineRule="exact"/>
              <w:ind w:leftChars="120" w:left="312"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預算案編定後即於10月3日通報各單位執行採購先期作業，並於10月4日通傳所屬機關依循辦理。</w:t>
            </w:r>
          </w:p>
          <w:p w:rsidR="00B019EC" w:rsidRPr="00D71372" w:rsidRDefault="00B019EC" w:rsidP="003C5696">
            <w:pPr>
              <w:pStyle w:val="10"/>
              <w:kinsoku/>
              <w:overflowPunct w:val="0"/>
              <w:adjustRightInd w:val="0"/>
              <w:snapToGrid w:val="0"/>
              <w:spacing w:line="300" w:lineRule="exact"/>
              <w:ind w:leftChars="30" w:left="344" w:rightChars="30" w:right="78" w:hangingChars="111" w:hanging="266"/>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6</w:t>
            </w:r>
            <w:r w:rsidRPr="00D71372">
              <w:rPr>
                <w:rFonts w:ascii="標楷體" w:eastAsia="標楷體" w:hAnsi="標楷體"/>
                <w:snapToGrid w:val="0"/>
                <w:color w:val="000000" w:themeColor="text1"/>
                <w:kern w:val="0"/>
                <w:sz w:val="24"/>
              </w:rPr>
              <w:t>.</w:t>
            </w:r>
            <w:r w:rsidRPr="00D71372">
              <w:rPr>
                <w:rFonts w:ascii="標楷體" w:eastAsia="標楷體" w:hAnsi="標楷體" w:hint="eastAsia"/>
                <w:snapToGrid w:val="0"/>
                <w:color w:val="000000" w:themeColor="text1"/>
                <w:kern w:val="0"/>
                <w:sz w:val="24"/>
              </w:rPr>
              <w:t>簡化經費核銷作業，有效提升行政效率</w:t>
            </w:r>
          </w:p>
          <w:p w:rsidR="00B019EC" w:rsidRPr="00D71372" w:rsidRDefault="00B019EC"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(1)修</w:t>
            </w:r>
            <w:r w:rsidR="00054B50" w:rsidRPr="00D71372">
              <w:rPr>
                <w:rFonts w:hAnsi="標楷體" w:hint="eastAsia"/>
                <w:snapToGrid w:val="0"/>
                <w:color w:val="000000" w:themeColor="text1"/>
                <w:kern w:val="0"/>
                <w:sz w:val="24"/>
              </w:rPr>
              <w:t>正</w:t>
            </w:r>
            <w:r w:rsidRPr="00D71372">
              <w:rPr>
                <w:rFonts w:hAnsi="標楷體" w:hint="eastAsia"/>
                <w:snapToGrid w:val="0"/>
                <w:color w:val="000000" w:themeColor="text1"/>
                <w:kern w:val="0"/>
                <w:sz w:val="24"/>
              </w:rPr>
              <w:t>局本部及所屬警用車輛保養場維修費用核銷作業流程，縮短付款天數6天及簡化公文作業流程。</w:t>
            </w:r>
          </w:p>
          <w:p w:rsidR="00532DD9" w:rsidRPr="00D71372" w:rsidRDefault="00B019EC"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(2)辦理休假補助及不休假加班費核銷報支，由逐案會</w:t>
            </w:r>
            <w:proofErr w:type="gramStart"/>
            <w:r w:rsidRPr="00D71372">
              <w:rPr>
                <w:rFonts w:hAnsi="標楷體" w:hint="eastAsia"/>
                <w:snapToGrid w:val="0"/>
                <w:color w:val="000000" w:themeColor="text1"/>
                <w:kern w:val="0"/>
                <w:sz w:val="24"/>
              </w:rPr>
              <w:t>辦改為彙案</w:t>
            </w:r>
            <w:proofErr w:type="gramEnd"/>
            <w:r w:rsidRPr="00D71372">
              <w:rPr>
                <w:rFonts w:hAnsi="標楷體" w:hint="eastAsia"/>
                <w:snapToGrid w:val="0"/>
                <w:color w:val="000000" w:themeColor="text1"/>
                <w:kern w:val="0"/>
                <w:sz w:val="24"/>
              </w:rPr>
              <w:t>會辦，</w:t>
            </w:r>
            <w:proofErr w:type="gramStart"/>
            <w:r w:rsidRPr="00D71372">
              <w:rPr>
                <w:rFonts w:hAnsi="標楷體" w:hint="eastAsia"/>
                <w:snapToGrid w:val="0"/>
                <w:color w:val="000000" w:themeColor="text1"/>
                <w:kern w:val="0"/>
                <w:sz w:val="24"/>
              </w:rPr>
              <w:t>計減程序</w:t>
            </w:r>
            <w:proofErr w:type="gramEnd"/>
            <w:r w:rsidRPr="00D71372">
              <w:rPr>
                <w:rFonts w:hAnsi="標楷體" w:hint="eastAsia"/>
                <w:snapToGrid w:val="0"/>
                <w:color w:val="000000" w:themeColor="text1"/>
                <w:kern w:val="0"/>
                <w:sz w:val="24"/>
              </w:rPr>
              <w:t>120次、</w:t>
            </w:r>
            <w:proofErr w:type="gramStart"/>
            <w:r w:rsidRPr="00D71372">
              <w:rPr>
                <w:rFonts w:hAnsi="標楷體" w:hint="eastAsia"/>
                <w:snapToGrid w:val="0"/>
                <w:color w:val="000000" w:themeColor="text1"/>
                <w:kern w:val="0"/>
                <w:sz w:val="24"/>
              </w:rPr>
              <w:t>減章300個</w:t>
            </w:r>
            <w:proofErr w:type="gramEnd"/>
            <w:r w:rsidRPr="00D71372">
              <w:rPr>
                <w:rFonts w:hAnsi="標楷體" w:hint="eastAsia"/>
                <w:snapToGrid w:val="0"/>
                <w:color w:val="000000" w:themeColor="text1"/>
                <w:kern w:val="0"/>
                <w:sz w:val="24"/>
              </w:rPr>
              <w:t>。</w:t>
            </w:r>
          </w:p>
          <w:p w:rsidR="00B019EC" w:rsidRPr="00D71372" w:rsidRDefault="00B019EC" w:rsidP="003C5696">
            <w:pPr>
              <w:pStyle w:val="10"/>
              <w:kinsoku/>
              <w:overflowPunct w:val="0"/>
              <w:adjustRightInd w:val="0"/>
              <w:snapToGrid w:val="0"/>
              <w:spacing w:line="300" w:lineRule="exact"/>
              <w:ind w:leftChars="30" w:left="344" w:rightChars="30" w:right="78" w:hangingChars="111" w:hanging="266"/>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7.督促清理應收帳款，強化帳</w:t>
            </w:r>
            <w:proofErr w:type="gramStart"/>
            <w:r w:rsidRPr="00D71372">
              <w:rPr>
                <w:rFonts w:ascii="標楷體" w:eastAsia="標楷體" w:hAnsi="標楷體" w:hint="eastAsia"/>
                <w:snapToGrid w:val="0"/>
                <w:color w:val="000000" w:themeColor="text1"/>
                <w:kern w:val="0"/>
                <w:sz w:val="24"/>
              </w:rPr>
              <w:t>務</w:t>
            </w:r>
            <w:proofErr w:type="gramEnd"/>
            <w:r w:rsidRPr="00D71372">
              <w:rPr>
                <w:rFonts w:ascii="標楷體" w:eastAsia="標楷體" w:hAnsi="標楷體" w:hint="eastAsia"/>
                <w:snapToGrid w:val="0"/>
                <w:color w:val="000000" w:themeColor="text1"/>
                <w:kern w:val="0"/>
                <w:sz w:val="24"/>
              </w:rPr>
              <w:t>有效管理</w:t>
            </w:r>
          </w:p>
          <w:p w:rsidR="00532DD9" w:rsidRPr="00D71372" w:rsidRDefault="00B019EC" w:rsidP="003C5696">
            <w:pPr>
              <w:pStyle w:val="10"/>
              <w:kinsoku/>
              <w:overflowPunct w:val="0"/>
              <w:adjustRightInd w:val="0"/>
              <w:snapToGrid w:val="0"/>
              <w:spacing w:line="300" w:lineRule="exact"/>
              <w:ind w:leftChars="120" w:left="312"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協助</w:t>
            </w:r>
            <w:proofErr w:type="gramStart"/>
            <w:r w:rsidRPr="00D71372">
              <w:rPr>
                <w:rFonts w:ascii="標楷體" w:eastAsia="標楷體" w:hAnsi="標楷體" w:hint="eastAsia"/>
                <w:snapToGrid w:val="0"/>
                <w:color w:val="000000" w:themeColor="text1"/>
                <w:kern w:val="0"/>
                <w:sz w:val="24"/>
              </w:rPr>
              <w:t>苓</w:t>
            </w:r>
            <w:proofErr w:type="gramEnd"/>
            <w:r w:rsidRPr="00D71372">
              <w:rPr>
                <w:rFonts w:ascii="標楷體" w:eastAsia="標楷體" w:hAnsi="標楷體" w:hint="eastAsia"/>
                <w:snapToGrid w:val="0"/>
                <w:color w:val="000000" w:themeColor="text1"/>
                <w:kern w:val="0"/>
                <w:sz w:val="24"/>
              </w:rPr>
              <w:t>雅分局辦理98年、101</w:t>
            </w:r>
            <w:r w:rsidR="00DC6CB2" w:rsidRPr="00D71372">
              <w:rPr>
                <w:rFonts w:ascii="標楷體" w:eastAsia="標楷體" w:hAnsi="標楷體" w:hint="eastAsia"/>
                <w:snapToGrid w:val="0"/>
                <w:color w:val="000000" w:themeColor="text1"/>
                <w:kern w:val="0"/>
                <w:sz w:val="24"/>
              </w:rPr>
              <w:t>至</w:t>
            </w:r>
            <w:r w:rsidRPr="00D71372">
              <w:rPr>
                <w:rFonts w:ascii="標楷體" w:eastAsia="標楷體" w:hAnsi="標楷體" w:hint="eastAsia"/>
                <w:snapToGrid w:val="0"/>
                <w:color w:val="000000" w:themeColor="text1"/>
                <w:kern w:val="0"/>
                <w:sz w:val="24"/>
              </w:rPr>
              <w:t>109年取得債權憑證註銷歲入保留款1,225件146萬餘元。</w:t>
            </w:r>
          </w:p>
          <w:p w:rsidR="00B019EC" w:rsidRPr="00D71372" w:rsidRDefault="00B019EC" w:rsidP="003C5696">
            <w:pPr>
              <w:pStyle w:val="10"/>
              <w:kinsoku/>
              <w:overflowPunct w:val="0"/>
              <w:adjustRightInd w:val="0"/>
              <w:snapToGrid w:val="0"/>
              <w:spacing w:line="300" w:lineRule="exact"/>
              <w:ind w:leftChars="30" w:left="445" w:rightChars="30" w:right="78" w:hangingChars="153" w:hanging="367"/>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8.優化主計資訊管理，提升會計專業知能</w:t>
            </w:r>
          </w:p>
          <w:p w:rsidR="00B019EC" w:rsidRPr="00D71372" w:rsidRDefault="00B019EC"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 xml:space="preserve">(1)與資訊室合作簡化局本部及所屬例行性會計表單填報作業，      </w:t>
            </w:r>
            <w:r w:rsidR="00DC6CB2" w:rsidRPr="00D71372">
              <w:rPr>
                <w:rFonts w:hAnsi="標楷體" w:hint="eastAsia"/>
                <w:snapToGrid w:val="0"/>
                <w:color w:val="000000" w:themeColor="text1"/>
                <w:kern w:val="0"/>
                <w:sz w:val="24"/>
              </w:rPr>
              <w:t xml:space="preserve">　　　</w:t>
            </w:r>
            <w:r w:rsidRPr="00D71372">
              <w:rPr>
                <w:rFonts w:hAnsi="標楷體" w:hint="eastAsia"/>
                <w:snapToGrid w:val="0"/>
                <w:color w:val="000000" w:themeColor="text1"/>
                <w:kern w:val="0"/>
                <w:sz w:val="24"/>
              </w:rPr>
              <w:t>運用Microsoft 365應用程式，以EXCEL共同編輯的方式，提升表單彙報及時性。</w:t>
            </w:r>
          </w:p>
          <w:p w:rsidR="00181E09" w:rsidRPr="00D71372" w:rsidRDefault="00B019EC"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Pr="00D71372">
              <w:rPr>
                <w:rFonts w:hAnsi="標楷體" w:hint="eastAsia"/>
                <w:snapToGrid w:val="0"/>
                <w:color w:val="000000" w:themeColor="text1"/>
                <w:kern w:val="0"/>
                <w:sz w:val="24"/>
              </w:rPr>
              <w:t>賡</w:t>
            </w:r>
            <w:proofErr w:type="gramEnd"/>
            <w:r w:rsidRPr="00D71372">
              <w:rPr>
                <w:rFonts w:hAnsi="標楷體" w:hint="eastAsia"/>
                <w:snapToGrid w:val="0"/>
                <w:color w:val="000000" w:themeColor="text1"/>
                <w:kern w:val="0"/>
                <w:sz w:val="24"/>
              </w:rPr>
              <w:t>續辦理讀書會及各類會計業務研討會，以精進同仁經費報支作為，進而建構友善報支環境。</w:t>
            </w:r>
            <w:r w:rsidR="008E3B11" w:rsidRPr="00D71372">
              <w:rPr>
                <w:rFonts w:hAnsi="標楷體" w:hint="eastAsia"/>
                <w:snapToGrid w:val="0"/>
                <w:color w:val="000000" w:themeColor="text1"/>
                <w:kern w:val="0"/>
                <w:sz w:val="24"/>
              </w:rPr>
              <w:t xml:space="preserve"> </w:t>
            </w:r>
          </w:p>
          <w:p w:rsidR="003B00A8" w:rsidRPr="00D71372" w:rsidRDefault="003B00A8" w:rsidP="003C5696">
            <w:pPr>
              <w:pStyle w:val="af8"/>
              <w:spacing w:line="300" w:lineRule="exact"/>
              <w:ind w:leftChars="30" w:left="78" w:rightChars="30" w:right="78"/>
              <w:rPr>
                <w:rFonts w:ascii="標楷體" w:eastAsia="標楷體" w:hAnsi="標楷體"/>
                <w:color w:val="000000" w:themeColor="text1"/>
                <w:szCs w:val="24"/>
              </w:rPr>
            </w:pPr>
          </w:p>
          <w:p w:rsidR="003B00A8" w:rsidRPr="00D71372" w:rsidRDefault="003B00A8" w:rsidP="003C5696">
            <w:pPr>
              <w:pStyle w:val="af8"/>
              <w:spacing w:line="300" w:lineRule="exact"/>
              <w:ind w:leftChars="30" w:left="78" w:rightChars="30" w:right="78"/>
              <w:rPr>
                <w:rFonts w:ascii="標楷體" w:eastAsia="標楷體" w:hAnsi="標楷體"/>
                <w:color w:val="000000" w:themeColor="text1"/>
                <w:szCs w:val="24"/>
              </w:rPr>
            </w:pPr>
            <w:r w:rsidRPr="00D71372">
              <w:rPr>
                <w:rFonts w:ascii="標楷體" w:eastAsia="標楷體" w:hAnsi="標楷體" w:hint="eastAsia"/>
                <w:color w:val="000000" w:themeColor="text1"/>
                <w:szCs w:val="24"/>
              </w:rPr>
              <w:t>1.建立警政統計資料檔案，落實統計資料發布及服務</w:t>
            </w:r>
          </w:p>
          <w:p w:rsidR="003B00A8" w:rsidRPr="00D71372" w:rsidRDefault="003B00A8"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(1)定期維護更新「警政統計專區」統計資料庫，提供統計資料查詢服務。</w:t>
            </w:r>
          </w:p>
          <w:p w:rsidR="003B00A8" w:rsidRPr="00D71372" w:rsidRDefault="003B00A8" w:rsidP="003C5696">
            <w:pPr>
              <w:tabs>
                <w:tab w:val="left" w:pos="524"/>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color w:val="000000" w:themeColor="text1"/>
                <w:sz w:val="24"/>
              </w:rPr>
              <w:t>(2)建置</w:t>
            </w:r>
            <w:r w:rsidRPr="00D71372">
              <w:rPr>
                <w:rFonts w:hAnsi="標楷體" w:hint="eastAsia"/>
                <w:snapToGrid w:val="0"/>
                <w:color w:val="000000" w:themeColor="text1"/>
                <w:kern w:val="0"/>
                <w:sz w:val="24"/>
              </w:rPr>
              <w:t>警政</w:t>
            </w:r>
            <w:r w:rsidRPr="00D71372">
              <w:rPr>
                <w:rFonts w:hAnsi="標楷體" w:hint="eastAsia"/>
                <w:color w:val="000000" w:themeColor="text1"/>
                <w:sz w:val="24"/>
              </w:rPr>
              <w:t>統計視覺化查詢專區，增進統計圖表活用。</w:t>
            </w:r>
          </w:p>
          <w:p w:rsidR="003B00A8" w:rsidRPr="00D71372" w:rsidRDefault="003B00A8" w:rsidP="003C5696">
            <w:pPr>
              <w:adjustRightInd/>
              <w:snapToGrid/>
              <w:spacing w:line="300" w:lineRule="exact"/>
              <w:ind w:leftChars="30" w:left="78" w:rightChars="30" w:right="78"/>
              <w:jc w:val="left"/>
              <w:rPr>
                <w:rFonts w:hAnsi="標楷體"/>
                <w:color w:val="000000" w:themeColor="text1"/>
                <w:sz w:val="24"/>
              </w:rPr>
            </w:pPr>
            <w:r w:rsidRPr="00D71372">
              <w:rPr>
                <w:rFonts w:hAnsi="標楷體" w:hint="eastAsia"/>
                <w:color w:val="000000" w:themeColor="text1"/>
                <w:sz w:val="24"/>
              </w:rPr>
              <w:t>2.定期彙編統計書刊及指標，詳實呈現施政績效</w:t>
            </w:r>
          </w:p>
          <w:p w:rsidR="003B00A8" w:rsidRPr="00D71372" w:rsidRDefault="003B00A8"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(1)按月彙編重要警政統計指標。</w:t>
            </w:r>
          </w:p>
          <w:p w:rsidR="003B00A8" w:rsidRPr="00D71372" w:rsidRDefault="003B00A8" w:rsidP="003C5696">
            <w:pPr>
              <w:tabs>
                <w:tab w:val="left" w:pos="524"/>
                <w:tab w:val="left" w:pos="5105"/>
              </w:tabs>
              <w:overflowPunct w:val="0"/>
              <w:spacing w:line="300" w:lineRule="exact"/>
              <w:ind w:leftChars="120" w:left="312" w:rightChars="30" w:right="78"/>
              <w:rPr>
                <w:rFonts w:hAnsi="標楷體"/>
                <w:color w:val="000000" w:themeColor="text1"/>
                <w:sz w:val="24"/>
              </w:rPr>
            </w:pPr>
            <w:r w:rsidRPr="00D71372">
              <w:rPr>
                <w:rFonts w:hAnsi="標楷體" w:hint="eastAsia"/>
                <w:color w:val="000000" w:themeColor="text1"/>
                <w:sz w:val="24"/>
              </w:rPr>
              <w:t>(2)</w:t>
            </w:r>
            <w:r w:rsidRPr="00D71372">
              <w:rPr>
                <w:rFonts w:hAnsi="標楷體" w:hint="eastAsia"/>
                <w:snapToGrid w:val="0"/>
                <w:color w:val="000000" w:themeColor="text1"/>
                <w:kern w:val="0"/>
                <w:sz w:val="24"/>
              </w:rPr>
              <w:t>彙編</w:t>
            </w:r>
            <w:r w:rsidRPr="00D71372">
              <w:rPr>
                <w:rFonts w:hAnsi="標楷體" w:hint="eastAsia"/>
                <w:color w:val="000000" w:themeColor="text1"/>
                <w:sz w:val="24"/>
              </w:rPr>
              <w:t>「高雄市警政統計年報」第19期。</w:t>
            </w:r>
            <w:r w:rsidRPr="00D71372">
              <w:rPr>
                <w:rFonts w:hAnsi="標楷體"/>
                <w:color w:val="000000" w:themeColor="text1"/>
                <w:sz w:val="24"/>
              </w:rPr>
              <w:cr/>
            </w:r>
            <w:r w:rsidRPr="00D71372">
              <w:rPr>
                <w:rFonts w:hAnsi="標楷體" w:hint="eastAsia"/>
                <w:color w:val="000000" w:themeColor="text1"/>
                <w:sz w:val="24"/>
              </w:rPr>
              <w:t>(3)彙編「高雄市警政性別圖像」。</w:t>
            </w:r>
          </w:p>
          <w:p w:rsidR="003B00A8" w:rsidRPr="00D71372" w:rsidRDefault="003B00A8" w:rsidP="003C5696">
            <w:pPr>
              <w:adjustRightInd/>
              <w:snapToGrid/>
              <w:spacing w:line="300" w:lineRule="exact"/>
              <w:ind w:leftChars="30" w:left="78" w:rightChars="30" w:right="78"/>
              <w:jc w:val="left"/>
              <w:rPr>
                <w:rFonts w:hAnsi="標楷體"/>
                <w:color w:val="000000" w:themeColor="text1"/>
                <w:sz w:val="24"/>
              </w:rPr>
            </w:pPr>
            <w:r w:rsidRPr="00D71372">
              <w:rPr>
                <w:rFonts w:hAnsi="標楷體" w:hint="eastAsia"/>
                <w:color w:val="000000" w:themeColor="text1"/>
                <w:sz w:val="24"/>
              </w:rPr>
              <w:t>3.辦理應用</w:t>
            </w:r>
            <w:r w:rsidRPr="00D71372">
              <w:rPr>
                <w:rFonts w:hAnsi="標楷體"/>
                <w:color w:val="000000" w:themeColor="text1"/>
                <w:sz w:val="24"/>
              </w:rPr>
              <w:t>統計分析，提供施政決策參用</w:t>
            </w:r>
          </w:p>
          <w:p w:rsidR="00F67857" w:rsidRPr="00D71372" w:rsidRDefault="003B00A8" w:rsidP="003C5696">
            <w:pPr>
              <w:pStyle w:val="10"/>
              <w:kinsoku/>
              <w:overflowPunct w:val="0"/>
              <w:adjustRightInd w:val="0"/>
              <w:snapToGrid w:val="0"/>
              <w:spacing w:line="300" w:lineRule="exact"/>
              <w:ind w:leftChars="120" w:left="312"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撰</w:t>
            </w:r>
            <w:proofErr w:type="gramStart"/>
            <w:r w:rsidRPr="00D71372">
              <w:rPr>
                <w:rFonts w:ascii="標楷體" w:eastAsia="標楷體" w:hAnsi="標楷體" w:hint="eastAsia"/>
                <w:snapToGrid w:val="0"/>
                <w:color w:val="000000" w:themeColor="text1"/>
                <w:kern w:val="0"/>
                <w:sz w:val="24"/>
              </w:rPr>
              <w:t>研</w:t>
            </w:r>
            <w:proofErr w:type="gramEnd"/>
            <w:r w:rsidRPr="00D71372">
              <w:rPr>
                <w:rFonts w:ascii="標楷體" w:eastAsia="標楷體" w:hAnsi="標楷體" w:hint="eastAsia"/>
                <w:snapToGrid w:val="0"/>
                <w:color w:val="000000" w:themeColor="text1"/>
                <w:kern w:val="0"/>
                <w:sz w:val="24"/>
              </w:rPr>
              <w:t>12篇警政統計通報及4篇專題統計分析，提供施政決策參考，</w:t>
            </w:r>
            <w:r w:rsidRPr="00D71372">
              <w:rPr>
                <w:rFonts w:ascii="標楷體" w:eastAsia="標楷體" w:hAnsi="標楷體" w:hint="eastAsia"/>
                <w:snapToGrid w:val="0"/>
                <w:color w:val="000000" w:themeColor="text1"/>
                <w:kern w:val="0"/>
                <w:sz w:val="24"/>
              </w:rPr>
              <w:lastRenderedPageBreak/>
              <w:t>並擇要刊布於警察局網站供各界應用。</w:t>
            </w:r>
          </w:p>
          <w:p w:rsidR="009F546F" w:rsidRPr="00D71372" w:rsidRDefault="009F546F" w:rsidP="003C5696">
            <w:pPr>
              <w:pStyle w:val="10"/>
              <w:kinsoku/>
              <w:overflowPunct w:val="0"/>
              <w:adjustRightInd w:val="0"/>
              <w:snapToGrid w:val="0"/>
              <w:spacing w:line="300" w:lineRule="exact"/>
              <w:ind w:leftChars="30" w:left="287" w:rightChars="30" w:right="78" w:hangingChars="87" w:hanging="209"/>
              <w:rPr>
                <w:rFonts w:ascii="標楷體" w:eastAsia="標楷體" w:hAnsi="標楷體"/>
                <w:snapToGrid w:val="0"/>
                <w:color w:val="000000" w:themeColor="text1"/>
                <w:kern w:val="0"/>
                <w:sz w:val="24"/>
              </w:rPr>
            </w:pPr>
          </w:p>
          <w:p w:rsidR="00F67857" w:rsidRPr="00D71372" w:rsidRDefault="00F67857" w:rsidP="003C5696">
            <w:pPr>
              <w:pStyle w:val="10"/>
              <w:kinsoku/>
              <w:overflowPunct w:val="0"/>
              <w:adjustRightInd w:val="0"/>
              <w:snapToGrid w:val="0"/>
              <w:spacing w:line="300" w:lineRule="exact"/>
              <w:ind w:leftChars="30" w:left="287" w:rightChars="30" w:right="78" w:hangingChars="87" w:hanging="209"/>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w:t>
            </w:r>
            <w:r w:rsidR="00500A93" w:rsidRPr="00D71372">
              <w:rPr>
                <w:rFonts w:ascii="標楷體" w:eastAsia="標楷體" w:hAnsi="標楷體" w:hint="eastAsia"/>
                <w:snapToGrid w:val="0"/>
                <w:color w:val="000000" w:themeColor="text1"/>
                <w:kern w:val="0"/>
                <w:sz w:val="24"/>
              </w:rPr>
              <w:t>積極查處貪瀆不法</w:t>
            </w:r>
          </w:p>
          <w:p w:rsidR="00C86B54" w:rsidRPr="00D71372" w:rsidRDefault="00C86B54"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(1)設置檢舉貪瀆專用郵政信箱、電話、傳真及電子信箱，並運用警察局網頁及活動宣傳海報、看板等，加</w:t>
            </w:r>
            <w:proofErr w:type="gramStart"/>
            <w:r w:rsidRPr="00D71372">
              <w:rPr>
                <w:rFonts w:hAnsi="標楷體" w:hint="eastAsia"/>
                <w:color w:val="000000" w:themeColor="text1"/>
                <w:sz w:val="24"/>
              </w:rPr>
              <w:t>註</w:t>
            </w:r>
            <w:proofErr w:type="gramEnd"/>
            <w:r w:rsidRPr="00D71372">
              <w:rPr>
                <w:rFonts w:hAnsi="標楷體" w:hint="eastAsia"/>
                <w:color w:val="000000" w:themeColor="text1"/>
                <w:sz w:val="24"/>
              </w:rPr>
              <w:t>檢舉管道及廉政宣導標語，鼓勵檢舉貪瀆不法。</w:t>
            </w:r>
          </w:p>
          <w:p w:rsidR="00F67857" w:rsidRPr="00D71372" w:rsidRDefault="00C86B54"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(2)對檢舉案件予以列管追蹤，依法查處，</w:t>
            </w:r>
            <w:proofErr w:type="gramStart"/>
            <w:r w:rsidR="00500A93" w:rsidRPr="00D71372">
              <w:rPr>
                <w:rFonts w:hAnsi="標楷體"/>
                <w:color w:val="000000" w:themeColor="text1"/>
                <w:sz w:val="24"/>
              </w:rPr>
              <w:t>111</w:t>
            </w:r>
            <w:proofErr w:type="gramEnd"/>
            <w:r w:rsidRPr="00D71372">
              <w:rPr>
                <w:rFonts w:hAnsi="標楷體" w:hint="eastAsia"/>
                <w:color w:val="000000" w:themeColor="text1"/>
                <w:sz w:val="24"/>
              </w:rPr>
              <w:t>年度受理上級交查或</w:t>
            </w:r>
            <w:r w:rsidR="00500A93" w:rsidRPr="00D71372">
              <w:rPr>
                <w:rFonts w:hAnsi="標楷體" w:hint="eastAsia"/>
                <w:color w:val="000000" w:themeColor="text1"/>
                <w:sz w:val="24"/>
              </w:rPr>
              <w:t xml:space="preserve">　</w:t>
            </w:r>
            <w:r w:rsidRPr="00D71372">
              <w:rPr>
                <w:rFonts w:hAnsi="標楷體" w:hint="eastAsia"/>
                <w:color w:val="000000" w:themeColor="text1"/>
                <w:sz w:val="24"/>
              </w:rPr>
              <w:t>民眾檢舉</w:t>
            </w:r>
            <w:proofErr w:type="gramStart"/>
            <w:r w:rsidRPr="00D71372">
              <w:rPr>
                <w:rFonts w:hAnsi="標楷體" w:hint="eastAsia"/>
                <w:color w:val="000000" w:themeColor="text1"/>
                <w:sz w:val="24"/>
              </w:rPr>
              <w:t>疑</w:t>
            </w:r>
            <w:proofErr w:type="gramEnd"/>
            <w:r w:rsidRPr="00D71372">
              <w:rPr>
                <w:rFonts w:hAnsi="標楷體" w:hint="eastAsia"/>
                <w:color w:val="000000" w:themeColor="text1"/>
                <w:sz w:val="24"/>
              </w:rPr>
              <w:t>涉貪瀆、洩密案件，均予以造冊列管，依法查處，總計配合法務部廉政署南部地區調查組偵辦案件</w:t>
            </w:r>
            <w:r w:rsidR="00500A93" w:rsidRPr="00D71372">
              <w:rPr>
                <w:rFonts w:hAnsi="標楷體" w:hint="eastAsia"/>
                <w:color w:val="000000" w:themeColor="text1"/>
                <w:sz w:val="24"/>
              </w:rPr>
              <w:t>1</w:t>
            </w:r>
            <w:r w:rsidRPr="00D71372">
              <w:rPr>
                <w:rFonts w:hAnsi="標楷體" w:hint="eastAsia"/>
                <w:color w:val="000000" w:themeColor="text1"/>
                <w:sz w:val="24"/>
              </w:rPr>
              <w:t>案</w:t>
            </w:r>
            <w:r w:rsidR="00500A93" w:rsidRPr="00D71372">
              <w:rPr>
                <w:rFonts w:hAnsi="標楷體" w:hint="eastAsia"/>
                <w:color w:val="000000" w:themeColor="text1"/>
                <w:sz w:val="24"/>
              </w:rPr>
              <w:t>1</w:t>
            </w:r>
            <w:r w:rsidRPr="00D71372">
              <w:rPr>
                <w:rFonts w:hAnsi="標楷體" w:hint="eastAsia"/>
                <w:color w:val="000000" w:themeColor="text1"/>
                <w:sz w:val="24"/>
              </w:rPr>
              <w:t>人、行政處理（一般行政責任與策定具體防弊改進措施）</w:t>
            </w:r>
            <w:r w:rsidR="00500A93" w:rsidRPr="00D71372">
              <w:rPr>
                <w:rFonts w:hAnsi="標楷體" w:hint="eastAsia"/>
                <w:color w:val="000000" w:themeColor="text1"/>
                <w:sz w:val="24"/>
              </w:rPr>
              <w:t>1</w:t>
            </w:r>
            <w:r w:rsidR="00500A93" w:rsidRPr="00D71372">
              <w:rPr>
                <w:rFonts w:hAnsi="標楷體"/>
                <w:color w:val="000000" w:themeColor="text1"/>
                <w:sz w:val="24"/>
              </w:rPr>
              <w:t>6</w:t>
            </w:r>
            <w:r w:rsidRPr="00D71372">
              <w:rPr>
                <w:rFonts w:hAnsi="標楷體" w:hint="eastAsia"/>
                <w:color w:val="000000" w:themeColor="text1"/>
                <w:sz w:val="24"/>
              </w:rPr>
              <w:t>案、澄清結案</w:t>
            </w:r>
            <w:r w:rsidR="00500A93" w:rsidRPr="00D71372">
              <w:rPr>
                <w:rFonts w:hAnsi="標楷體"/>
                <w:color w:val="000000" w:themeColor="text1"/>
                <w:sz w:val="24"/>
              </w:rPr>
              <w:t>56</w:t>
            </w:r>
            <w:r w:rsidRPr="00D71372">
              <w:rPr>
                <w:rFonts w:hAnsi="標楷體" w:hint="eastAsia"/>
                <w:color w:val="000000" w:themeColor="text1"/>
                <w:sz w:val="24"/>
              </w:rPr>
              <w:t>案。</w:t>
            </w:r>
          </w:p>
          <w:p w:rsidR="003A314F" w:rsidRPr="00D71372" w:rsidRDefault="00F67857" w:rsidP="003C5696">
            <w:pPr>
              <w:pStyle w:val="10"/>
              <w:kinsoku/>
              <w:overflowPunct w:val="0"/>
              <w:adjustRightInd w:val="0"/>
              <w:snapToGrid w:val="0"/>
              <w:spacing w:line="300" w:lineRule="exact"/>
              <w:ind w:leftChars="30" w:left="287" w:rightChars="30" w:right="78" w:hangingChars="87" w:hanging="209"/>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500A93" w:rsidRPr="00D71372">
              <w:rPr>
                <w:rFonts w:ascii="標楷體" w:eastAsia="標楷體" w:hAnsi="標楷體" w:hint="eastAsia"/>
                <w:snapToGrid w:val="0"/>
                <w:color w:val="000000" w:themeColor="text1"/>
                <w:kern w:val="0"/>
                <w:sz w:val="24"/>
              </w:rPr>
              <w:t>預防貪瀆不法</w:t>
            </w:r>
          </w:p>
          <w:p w:rsidR="003A314F" w:rsidRPr="00D71372" w:rsidRDefault="00F6785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(1)</w:t>
            </w:r>
            <w:r w:rsidR="008D186C" w:rsidRPr="00D71372">
              <w:rPr>
                <w:rFonts w:hAnsi="標楷體" w:hint="eastAsia"/>
                <w:color w:val="000000" w:themeColor="text1"/>
                <w:sz w:val="24"/>
              </w:rPr>
              <w:t>依機關特性編撰機關廉政風險評估報告，以預防危害。</w:t>
            </w:r>
          </w:p>
          <w:p w:rsidR="00F67857" w:rsidRPr="00D71372" w:rsidRDefault="00F6785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(2)</w:t>
            </w:r>
            <w:r w:rsidR="008D186C" w:rsidRPr="00D71372">
              <w:rPr>
                <w:rFonts w:hAnsi="標楷體" w:hint="eastAsia"/>
                <w:color w:val="000000" w:themeColor="text1"/>
                <w:sz w:val="24"/>
              </w:rPr>
              <w:t>召開廉政會報</w:t>
            </w:r>
            <w:r w:rsidR="00C86B54" w:rsidRPr="00D71372">
              <w:rPr>
                <w:rFonts w:hAnsi="標楷體" w:hint="eastAsia"/>
                <w:color w:val="000000" w:themeColor="text1"/>
                <w:sz w:val="24"/>
              </w:rPr>
              <w:t>2次</w:t>
            </w:r>
            <w:r w:rsidR="008D186C" w:rsidRPr="00D71372">
              <w:rPr>
                <w:rFonts w:hAnsi="標楷體" w:hint="eastAsia"/>
                <w:color w:val="000000" w:themeColor="text1"/>
                <w:sz w:val="24"/>
              </w:rPr>
              <w:t>，以落實策劃、督導、管考功能。</w:t>
            </w:r>
          </w:p>
          <w:p w:rsidR="00C86B54" w:rsidRPr="00D71372" w:rsidRDefault="00223C3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(3)辦理警察局</w:t>
            </w:r>
            <w:proofErr w:type="gramStart"/>
            <w:r w:rsidRPr="00D71372">
              <w:rPr>
                <w:rFonts w:hAnsi="標楷體" w:hint="eastAsia"/>
                <w:color w:val="000000" w:themeColor="text1"/>
                <w:sz w:val="24"/>
              </w:rPr>
              <w:t>111</w:t>
            </w:r>
            <w:proofErr w:type="gramEnd"/>
            <w:r w:rsidRPr="00D71372">
              <w:rPr>
                <w:rFonts w:hAnsi="標楷體" w:hint="eastAsia"/>
                <w:color w:val="000000" w:themeColor="text1"/>
                <w:sz w:val="24"/>
              </w:rPr>
              <w:t>年度取締毒品作業專案稽核，針對稽核缺失，據以</w:t>
            </w:r>
            <w:proofErr w:type="gramStart"/>
            <w:r w:rsidRPr="00D71372">
              <w:rPr>
                <w:rFonts w:hAnsi="標楷體" w:hint="eastAsia"/>
                <w:color w:val="000000" w:themeColor="text1"/>
                <w:sz w:val="24"/>
              </w:rPr>
              <w:t>研</w:t>
            </w:r>
            <w:proofErr w:type="gramEnd"/>
            <w:r w:rsidRPr="00D71372">
              <w:rPr>
                <w:rFonts w:hAnsi="標楷體" w:hint="eastAsia"/>
                <w:color w:val="000000" w:themeColor="text1"/>
                <w:sz w:val="24"/>
              </w:rPr>
              <w:t>提13項具體策進作為，促使管理作業程序更</w:t>
            </w:r>
            <w:proofErr w:type="gramStart"/>
            <w:r w:rsidRPr="00D71372">
              <w:rPr>
                <w:rFonts w:hAnsi="標楷體" w:hint="eastAsia"/>
                <w:color w:val="000000" w:themeColor="text1"/>
                <w:sz w:val="24"/>
              </w:rPr>
              <w:t>臻</w:t>
            </w:r>
            <w:proofErr w:type="gramEnd"/>
            <w:r w:rsidRPr="00D71372">
              <w:rPr>
                <w:rFonts w:hAnsi="標楷體" w:hint="eastAsia"/>
                <w:color w:val="000000" w:themeColor="text1"/>
                <w:sz w:val="24"/>
              </w:rPr>
              <w:t>完善。</w:t>
            </w:r>
          </w:p>
          <w:p w:rsidR="00C86B54" w:rsidRPr="00D71372" w:rsidRDefault="00C86B54"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(4)對機關員工</w:t>
            </w:r>
            <w:proofErr w:type="gramStart"/>
            <w:r w:rsidRPr="00D71372">
              <w:rPr>
                <w:rFonts w:hAnsi="標楷體" w:hint="eastAsia"/>
                <w:color w:val="000000" w:themeColor="text1"/>
                <w:sz w:val="24"/>
              </w:rPr>
              <w:t>疑</w:t>
            </w:r>
            <w:proofErr w:type="gramEnd"/>
            <w:r w:rsidRPr="00D71372">
              <w:rPr>
                <w:rFonts w:hAnsi="標楷體" w:hint="eastAsia"/>
                <w:color w:val="000000" w:themeColor="text1"/>
                <w:sz w:val="24"/>
              </w:rPr>
              <w:t>涉貪瀆案，推動多</w:t>
            </w:r>
            <w:proofErr w:type="gramStart"/>
            <w:r w:rsidRPr="00D71372">
              <w:rPr>
                <w:rFonts w:hAnsi="標楷體" w:hint="eastAsia"/>
                <w:color w:val="000000" w:themeColor="text1"/>
                <w:sz w:val="24"/>
              </w:rPr>
              <w:t>項再防貪</w:t>
            </w:r>
            <w:proofErr w:type="gramEnd"/>
            <w:r w:rsidRPr="00D71372">
              <w:rPr>
                <w:rFonts w:hAnsi="標楷體" w:hint="eastAsia"/>
                <w:color w:val="000000" w:themeColor="text1"/>
                <w:sz w:val="24"/>
              </w:rPr>
              <w:t>工作，成果彙整函報警政署，計</w:t>
            </w:r>
            <w:r w:rsidR="00223C37" w:rsidRPr="00D71372">
              <w:rPr>
                <w:rFonts w:hAnsi="標楷體"/>
                <w:color w:val="000000" w:themeColor="text1"/>
                <w:sz w:val="24"/>
              </w:rPr>
              <w:t>1</w:t>
            </w:r>
            <w:r w:rsidRPr="00D71372">
              <w:rPr>
                <w:rFonts w:hAnsi="標楷體" w:hint="eastAsia"/>
                <w:color w:val="000000" w:themeColor="text1"/>
                <w:sz w:val="24"/>
              </w:rPr>
              <w:t>案。</w:t>
            </w:r>
          </w:p>
          <w:p w:rsidR="00223C37" w:rsidRPr="00D71372" w:rsidRDefault="00223C3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(5)對警職人員近年易觸犯</w:t>
            </w:r>
            <w:proofErr w:type="gramStart"/>
            <w:r w:rsidRPr="00D71372">
              <w:rPr>
                <w:rFonts w:hAnsi="標楷體" w:hint="eastAsia"/>
                <w:color w:val="000000" w:themeColor="text1"/>
                <w:sz w:val="24"/>
              </w:rPr>
              <w:t>之違查洩漏</w:t>
            </w:r>
            <w:proofErr w:type="gramEnd"/>
            <w:r w:rsidRPr="00D71372">
              <w:rPr>
                <w:rFonts w:hAnsi="標楷體" w:hint="eastAsia"/>
                <w:color w:val="000000" w:themeColor="text1"/>
                <w:sz w:val="24"/>
              </w:rPr>
              <w:t>民眾</w:t>
            </w:r>
            <w:proofErr w:type="gramStart"/>
            <w:r w:rsidRPr="00D71372">
              <w:rPr>
                <w:rFonts w:hAnsi="標楷體" w:hint="eastAsia"/>
                <w:color w:val="000000" w:themeColor="text1"/>
                <w:sz w:val="24"/>
              </w:rPr>
              <w:t>個</w:t>
            </w:r>
            <w:proofErr w:type="gramEnd"/>
            <w:r w:rsidRPr="00D71372">
              <w:rPr>
                <w:rFonts w:hAnsi="標楷體" w:hint="eastAsia"/>
                <w:color w:val="000000" w:themeColor="text1"/>
                <w:sz w:val="24"/>
              </w:rPr>
              <w:t>資，為</w:t>
            </w:r>
            <w:proofErr w:type="gramStart"/>
            <w:r w:rsidRPr="00D71372">
              <w:rPr>
                <w:rFonts w:hAnsi="標楷體" w:hint="eastAsia"/>
                <w:color w:val="000000" w:themeColor="text1"/>
                <w:sz w:val="24"/>
              </w:rPr>
              <w:t>求資安管理</w:t>
            </w:r>
            <w:proofErr w:type="gramEnd"/>
            <w:r w:rsidRPr="00D71372">
              <w:rPr>
                <w:rFonts w:hAnsi="標楷體" w:hint="eastAsia"/>
                <w:color w:val="000000" w:themeColor="text1"/>
                <w:sz w:val="24"/>
              </w:rPr>
              <w:t>及個資保護周延，辦理「以警職人員涉圖利洩密談</w:t>
            </w:r>
            <w:proofErr w:type="gramStart"/>
            <w:r w:rsidRPr="00D71372">
              <w:rPr>
                <w:rFonts w:hAnsi="標楷體" w:hint="eastAsia"/>
                <w:color w:val="000000" w:themeColor="text1"/>
                <w:sz w:val="24"/>
              </w:rPr>
              <w:t>強化資安管理</w:t>
            </w:r>
            <w:proofErr w:type="gramEnd"/>
            <w:r w:rsidRPr="00D71372">
              <w:rPr>
                <w:rFonts w:hAnsi="標楷體" w:hint="eastAsia"/>
                <w:color w:val="000000" w:themeColor="text1"/>
                <w:sz w:val="24"/>
              </w:rPr>
              <w:t>與</w:t>
            </w:r>
            <w:proofErr w:type="gramStart"/>
            <w:r w:rsidRPr="00D71372">
              <w:rPr>
                <w:rFonts w:hAnsi="標楷體" w:hint="eastAsia"/>
                <w:color w:val="000000" w:themeColor="text1"/>
                <w:sz w:val="24"/>
              </w:rPr>
              <w:t>個</w:t>
            </w:r>
            <w:proofErr w:type="gramEnd"/>
            <w:r w:rsidRPr="00D71372">
              <w:rPr>
                <w:rFonts w:hAnsi="標楷體" w:hint="eastAsia"/>
                <w:color w:val="000000" w:themeColor="text1"/>
                <w:sz w:val="24"/>
              </w:rPr>
              <w:t>資保護」廉政教育講習及諮詢座談會，就防弊作為邀請督察、偵查及資訊系統業務相關主管人員共同檢討，以強化民眾</w:t>
            </w:r>
            <w:proofErr w:type="gramStart"/>
            <w:r w:rsidRPr="00D71372">
              <w:rPr>
                <w:rFonts w:hAnsi="標楷體" w:hint="eastAsia"/>
                <w:color w:val="000000" w:themeColor="text1"/>
                <w:sz w:val="24"/>
              </w:rPr>
              <w:t>個</w:t>
            </w:r>
            <w:proofErr w:type="gramEnd"/>
            <w:r w:rsidRPr="00D71372">
              <w:rPr>
                <w:rFonts w:hAnsi="標楷體" w:hint="eastAsia"/>
                <w:color w:val="000000" w:themeColor="text1"/>
                <w:sz w:val="24"/>
              </w:rPr>
              <w:t>資保護作為。</w:t>
            </w:r>
          </w:p>
          <w:p w:rsidR="00223C37" w:rsidRPr="00D71372" w:rsidRDefault="00223C3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(6)為使同仁執行職務時恪守廉政倫理規範，編撰「照著做</w:t>
            </w:r>
            <w:proofErr w:type="gramStart"/>
            <w:r w:rsidRPr="00D71372">
              <w:rPr>
                <w:rFonts w:hAnsi="標楷體" w:hint="eastAsia"/>
                <w:color w:val="000000" w:themeColor="text1"/>
                <w:sz w:val="24"/>
              </w:rPr>
              <w:t>準</w:t>
            </w:r>
            <w:proofErr w:type="gramEnd"/>
            <w:r w:rsidRPr="00D71372">
              <w:rPr>
                <w:rFonts w:hAnsi="標楷體" w:hint="eastAsia"/>
                <w:color w:val="000000" w:themeColor="text1"/>
                <w:sz w:val="24"/>
              </w:rPr>
              <w:t>沒錯-5分鐘掌握廉政倫理規範」電子書，並錄製宣導投影片，辦理警察局「111年公務員廉政倫理規範數位講習活動」，進行法規介紹及案例解說。</w:t>
            </w:r>
          </w:p>
          <w:p w:rsidR="00223C37" w:rsidRPr="00D71372" w:rsidRDefault="00223C3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(7)對不當查調個資洩密、遺失、侵占證物、違背職務收受賄賂、浮報</w:t>
            </w:r>
            <w:r w:rsidR="00054B50" w:rsidRPr="00D71372">
              <w:rPr>
                <w:rFonts w:hAnsi="標楷體" w:hint="eastAsia"/>
                <w:color w:val="000000" w:themeColor="text1"/>
                <w:sz w:val="24"/>
              </w:rPr>
              <w:t>超勤</w:t>
            </w:r>
            <w:r w:rsidRPr="00D71372">
              <w:rPr>
                <w:rFonts w:hAnsi="標楷體" w:hint="eastAsia"/>
                <w:color w:val="000000" w:themeColor="text1"/>
                <w:sz w:val="24"/>
              </w:rPr>
              <w:t>加班費等常見弊端，彙編「其實我們與違法的距離真的很近」電子書，並編撰</w:t>
            </w:r>
            <w:proofErr w:type="gramStart"/>
            <w:r w:rsidRPr="00D71372">
              <w:rPr>
                <w:rFonts w:hAnsi="標楷體" w:hint="eastAsia"/>
                <w:color w:val="000000" w:themeColor="text1"/>
                <w:sz w:val="24"/>
              </w:rPr>
              <w:t>廉</w:t>
            </w:r>
            <w:proofErr w:type="gramEnd"/>
            <w:r w:rsidRPr="00D71372">
              <w:rPr>
                <w:rFonts w:hAnsi="標楷體" w:hint="eastAsia"/>
                <w:color w:val="000000" w:themeColor="text1"/>
                <w:sz w:val="24"/>
              </w:rPr>
              <w:t>政法令測驗、政風月刊，辦理專案法紀宣導，提供警察局各單位於集（機）會加強宣導施教，以樹立員警廉潔觀念。</w:t>
            </w:r>
          </w:p>
          <w:p w:rsidR="00C86B54" w:rsidRPr="00D71372" w:rsidRDefault="00223C37"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(8)訂定警察局</w:t>
            </w:r>
            <w:r w:rsidR="00753219" w:rsidRPr="00D71372">
              <w:rPr>
                <w:rFonts w:hAnsi="標楷體" w:hint="eastAsia"/>
                <w:color w:val="000000" w:themeColor="text1"/>
                <w:sz w:val="24"/>
              </w:rPr>
              <w:t>「</w:t>
            </w:r>
            <w:r w:rsidRPr="00D71372">
              <w:rPr>
                <w:rFonts w:hAnsi="標楷體" w:hint="eastAsia"/>
                <w:color w:val="000000" w:themeColor="text1"/>
                <w:sz w:val="24"/>
              </w:rPr>
              <w:t>執行防貪登錄獎勵要點</w:t>
            </w:r>
            <w:r w:rsidR="00753219" w:rsidRPr="00D71372">
              <w:rPr>
                <w:rFonts w:hAnsi="標楷體" w:hint="eastAsia"/>
                <w:color w:val="000000" w:themeColor="text1"/>
                <w:sz w:val="24"/>
              </w:rPr>
              <w:t>」</w:t>
            </w:r>
            <w:r w:rsidRPr="00D71372">
              <w:rPr>
                <w:rFonts w:hAnsi="標楷體" w:hint="eastAsia"/>
                <w:color w:val="000000" w:themeColor="text1"/>
                <w:sz w:val="24"/>
              </w:rPr>
              <w:t>，擴大獎勵廉潔楷模，型塑機關廉能風氣；</w:t>
            </w:r>
            <w:proofErr w:type="gramStart"/>
            <w:r w:rsidRPr="00D71372">
              <w:rPr>
                <w:rFonts w:hAnsi="標楷體" w:hint="eastAsia"/>
                <w:color w:val="000000" w:themeColor="text1"/>
                <w:sz w:val="24"/>
              </w:rPr>
              <w:t>遴薦並</w:t>
            </w:r>
            <w:proofErr w:type="gramEnd"/>
            <w:r w:rsidRPr="00D71372">
              <w:rPr>
                <w:rFonts w:hAnsi="標楷體" w:hint="eastAsia"/>
                <w:color w:val="000000" w:themeColor="text1"/>
                <w:sz w:val="24"/>
              </w:rPr>
              <w:t>表揚有</w:t>
            </w:r>
            <w:proofErr w:type="gramStart"/>
            <w:r w:rsidRPr="00D71372">
              <w:rPr>
                <w:rFonts w:hAnsi="標楷體" w:hint="eastAsia"/>
                <w:color w:val="000000" w:themeColor="text1"/>
                <w:sz w:val="24"/>
              </w:rPr>
              <w:t>具體廉</w:t>
            </w:r>
            <w:proofErr w:type="gramEnd"/>
            <w:r w:rsidRPr="00D71372">
              <w:rPr>
                <w:rFonts w:hAnsi="標楷體" w:hint="eastAsia"/>
                <w:color w:val="000000" w:themeColor="text1"/>
                <w:sz w:val="24"/>
              </w:rPr>
              <w:t>能事蹟之員工，經核定由新興分局（現為</w:t>
            </w:r>
            <w:proofErr w:type="gramStart"/>
            <w:r w:rsidRPr="00D71372">
              <w:rPr>
                <w:rFonts w:hAnsi="標楷體" w:hint="eastAsia"/>
                <w:color w:val="000000" w:themeColor="text1"/>
                <w:sz w:val="24"/>
              </w:rPr>
              <w:t>苓</w:t>
            </w:r>
            <w:proofErr w:type="gramEnd"/>
            <w:r w:rsidRPr="00D71372">
              <w:rPr>
                <w:rFonts w:hAnsi="標楷體" w:hint="eastAsia"/>
                <w:color w:val="000000" w:themeColor="text1"/>
                <w:sz w:val="24"/>
              </w:rPr>
              <w:t>雅分局）行政組組長</w:t>
            </w:r>
            <w:proofErr w:type="gramStart"/>
            <w:r w:rsidRPr="00D71372">
              <w:rPr>
                <w:rFonts w:hAnsi="標楷體" w:hint="eastAsia"/>
                <w:color w:val="000000" w:themeColor="text1"/>
                <w:sz w:val="24"/>
              </w:rPr>
              <w:t>鍾睿</w:t>
            </w:r>
            <w:proofErr w:type="gramEnd"/>
            <w:r w:rsidRPr="00D71372">
              <w:rPr>
                <w:rFonts w:hAnsi="標楷體" w:hint="eastAsia"/>
                <w:color w:val="000000" w:themeColor="text1"/>
                <w:sz w:val="24"/>
              </w:rPr>
              <w:t>賢及鼓山分局</w:t>
            </w:r>
            <w:r w:rsidR="00753219" w:rsidRPr="00D71372">
              <w:rPr>
                <w:rFonts w:hAnsi="標楷體" w:hint="eastAsia"/>
                <w:color w:val="000000" w:themeColor="text1"/>
                <w:sz w:val="24"/>
              </w:rPr>
              <w:t>警</w:t>
            </w:r>
            <w:r w:rsidRPr="00D71372">
              <w:rPr>
                <w:rFonts w:hAnsi="標楷體" w:hint="eastAsia"/>
                <w:color w:val="000000" w:themeColor="text1"/>
                <w:sz w:val="24"/>
              </w:rPr>
              <w:t>員吳育萱榮獲本府110年廉潔楷模。</w:t>
            </w:r>
          </w:p>
          <w:p w:rsidR="00C86B54" w:rsidRPr="00D71372" w:rsidRDefault="00C86B54" w:rsidP="003C5696">
            <w:pPr>
              <w:tabs>
                <w:tab w:val="left" w:pos="524"/>
                <w:tab w:val="left" w:pos="5105"/>
              </w:tabs>
              <w:overflowPunct w:val="0"/>
              <w:spacing w:line="300" w:lineRule="exact"/>
              <w:ind w:leftChars="120" w:left="672" w:rightChars="30" w:right="78" w:hangingChars="150" w:hanging="360"/>
              <w:rPr>
                <w:rFonts w:hAnsi="標楷體"/>
                <w:color w:val="000000" w:themeColor="text1"/>
                <w:sz w:val="24"/>
              </w:rPr>
            </w:pPr>
            <w:r w:rsidRPr="00D71372">
              <w:rPr>
                <w:rFonts w:hAnsi="標楷體" w:hint="eastAsia"/>
                <w:color w:val="000000" w:themeColor="text1"/>
                <w:sz w:val="24"/>
              </w:rPr>
              <w:t>(9)推動</w:t>
            </w:r>
            <w:r w:rsidR="001653A4" w:rsidRPr="00D71372">
              <w:rPr>
                <w:rFonts w:hAnsi="標楷體" w:hint="eastAsia"/>
                <w:color w:val="000000" w:themeColor="text1"/>
                <w:sz w:val="24"/>
              </w:rPr>
              <w:t>警察局</w:t>
            </w:r>
            <w:r w:rsidRPr="00D71372">
              <w:rPr>
                <w:rFonts w:hAnsi="標楷體" w:hint="eastAsia"/>
                <w:color w:val="000000" w:themeColor="text1"/>
                <w:sz w:val="24"/>
              </w:rPr>
              <w:t>廉政志工，編撰法令測驗，辦理「廉政fun心」治安座談會等宣導，以加強市民警政廉潔意識。</w:t>
            </w:r>
          </w:p>
          <w:p w:rsidR="008D186C" w:rsidRPr="00D71372" w:rsidRDefault="00C86B54" w:rsidP="003C5696">
            <w:pPr>
              <w:tabs>
                <w:tab w:val="left" w:pos="524"/>
                <w:tab w:val="left" w:pos="5105"/>
              </w:tabs>
              <w:overflowPunct w:val="0"/>
              <w:spacing w:line="300" w:lineRule="exact"/>
              <w:ind w:leftChars="120" w:left="792" w:rightChars="30" w:right="78" w:hangingChars="200" w:hanging="480"/>
              <w:rPr>
                <w:rFonts w:hAnsi="標楷體"/>
                <w:color w:val="000000" w:themeColor="text1"/>
                <w:sz w:val="24"/>
              </w:rPr>
            </w:pPr>
            <w:r w:rsidRPr="00D71372">
              <w:rPr>
                <w:rFonts w:hAnsi="標楷體" w:hint="eastAsia"/>
                <w:color w:val="000000" w:themeColor="text1"/>
                <w:sz w:val="24"/>
              </w:rPr>
              <w:t>(10)針對</w:t>
            </w:r>
            <w:r w:rsidR="001653A4" w:rsidRPr="00D71372">
              <w:rPr>
                <w:rFonts w:hAnsi="標楷體" w:hint="eastAsia"/>
                <w:color w:val="000000" w:themeColor="text1"/>
                <w:sz w:val="24"/>
              </w:rPr>
              <w:t>警察局</w:t>
            </w:r>
            <w:r w:rsidRPr="00D71372">
              <w:rPr>
                <w:rFonts w:hAnsi="標楷體" w:hint="eastAsia"/>
                <w:color w:val="000000" w:themeColor="text1"/>
                <w:sz w:val="24"/>
              </w:rPr>
              <w:t>財產申報業務承辦人及義務人，配合防疫政策，</w:t>
            </w:r>
            <w:proofErr w:type="gramStart"/>
            <w:r w:rsidRPr="00D71372">
              <w:rPr>
                <w:rFonts w:hAnsi="標楷體" w:hint="eastAsia"/>
                <w:color w:val="000000" w:themeColor="text1"/>
                <w:sz w:val="24"/>
              </w:rPr>
              <w:t>以線上方式</w:t>
            </w:r>
            <w:proofErr w:type="gramEnd"/>
            <w:r w:rsidRPr="00D71372">
              <w:rPr>
                <w:rFonts w:hAnsi="標楷體" w:hint="eastAsia"/>
                <w:color w:val="000000" w:themeColor="text1"/>
                <w:sz w:val="24"/>
              </w:rPr>
              <w:t>辦理「公職人員利益衝突迴避法(新法)」及「公職人員財產申報法及實務案例解析」說明會，宣導人次計</w:t>
            </w:r>
            <w:r w:rsidR="006B576C" w:rsidRPr="00D71372">
              <w:rPr>
                <w:rFonts w:hAnsi="標楷體" w:hint="eastAsia"/>
                <w:color w:val="000000" w:themeColor="text1"/>
                <w:sz w:val="24"/>
              </w:rPr>
              <w:t>7</w:t>
            </w:r>
            <w:r w:rsidR="006B576C" w:rsidRPr="00D71372">
              <w:rPr>
                <w:rFonts w:hAnsi="標楷體"/>
                <w:color w:val="000000" w:themeColor="text1"/>
                <w:sz w:val="24"/>
              </w:rPr>
              <w:t>54</w:t>
            </w:r>
            <w:r w:rsidRPr="00D71372">
              <w:rPr>
                <w:rFonts w:hAnsi="標楷體" w:hint="eastAsia"/>
                <w:color w:val="000000" w:themeColor="text1"/>
                <w:sz w:val="24"/>
              </w:rPr>
              <w:t>人。</w:t>
            </w:r>
          </w:p>
          <w:p w:rsidR="008D186C" w:rsidRPr="00D71372" w:rsidRDefault="008D186C" w:rsidP="003C5696">
            <w:pPr>
              <w:tabs>
                <w:tab w:val="left" w:pos="5105"/>
              </w:tabs>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3.確實公職人員財產申報及審核作業</w:t>
            </w:r>
          </w:p>
          <w:p w:rsidR="008D186C" w:rsidRPr="00D71372" w:rsidRDefault="006B576C" w:rsidP="003C5696">
            <w:pPr>
              <w:pStyle w:val="10"/>
              <w:kinsoku/>
              <w:overflowPunct w:val="0"/>
              <w:adjustRightInd w:val="0"/>
              <w:snapToGrid w:val="0"/>
              <w:spacing w:line="300" w:lineRule="exact"/>
              <w:ind w:leftChars="120" w:left="312" w:rightChars="30" w:right="78" w:firstLineChars="0" w:firstLine="0"/>
              <w:rPr>
                <w:rFonts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辦理</w:t>
            </w:r>
            <w:proofErr w:type="gramStart"/>
            <w:r w:rsidRPr="00D71372">
              <w:rPr>
                <w:rFonts w:ascii="標楷體" w:eastAsia="標楷體" w:hAnsi="標楷體" w:hint="eastAsia"/>
                <w:snapToGrid w:val="0"/>
                <w:color w:val="000000" w:themeColor="text1"/>
                <w:kern w:val="0"/>
                <w:sz w:val="24"/>
              </w:rPr>
              <w:t>110</w:t>
            </w:r>
            <w:proofErr w:type="gramEnd"/>
            <w:r w:rsidRPr="00D71372">
              <w:rPr>
                <w:rFonts w:ascii="標楷體" w:eastAsia="標楷體" w:hAnsi="標楷體" w:hint="eastAsia"/>
                <w:snapToGrid w:val="0"/>
                <w:color w:val="000000" w:themeColor="text1"/>
                <w:kern w:val="0"/>
                <w:sz w:val="24"/>
              </w:rPr>
              <w:t>年度實質審查人數102人，並積極推廣及協助服務完成定期申報授權作業計749人，授權率高達99.73%。另受理</w:t>
            </w:r>
            <w:proofErr w:type="gramStart"/>
            <w:r w:rsidRPr="00D71372">
              <w:rPr>
                <w:rFonts w:ascii="標楷體" w:eastAsia="標楷體" w:hAnsi="標楷體" w:hint="eastAsia"/>
                <w:snapToGrid w:val="0"/>
                <w:color w:val="000000" w:themeColor="text1"/>
                <w:kern w:val="0"/>
                <w:sz w:val="24"/>
              </w:rPr>
              <w:t>111</w:t>
            </w:r>
            <w:proofErr w:type="gramEnd"/>
            <w:r w:rsidRPr="00D71372">
              <w:rPr>
                <w:rFonts w:ascii="標楷體" w:eastAsia="標楷體" w:hAnsi="標楷體" w:hint="eastAsia"/>
                <w:snapToGrid w:val="0"/>
                <w:color w:val="000000" w:themeColor="text1"/>
                <w:kern w:val="0"/>
                <w:sz w:val="24"/>
              </w:rPr>
              <w:t>年度公職人員財產申報人員全數共1</w:t>
            </w:r>
            <w:r w:rsidRPr="00D71372">
              <w:rPr>
                <w:rFonts w:ascii="標楷體" w:eastAsia="標楷體" w:hAnsi="標楷體"/>
                <w:snapToGrid w:val="0"/>
                <w:color w:val="000000" w:themeColor="text1"/>
                <w:kern w:val="0"/>
                <w:sz w:val="24"/>
              </w:rPr>
              <w:t>,</w:t>
            </w:r>
            <w:r w:rsidRPr="00D71372">
              <w:rPr>
                <w:rFonts w:ascii="標楷體" w:eastAsia="標楷體" w:hAnsi="標楷體" w:hint="eastAsia"/>
                <w:snapToGrid w:val="0"/>
                <w:color w:val="000000" w:themeColor="text1"/>
                <w:kern w:val="0"/>
                <w:sz w:val="24"/>
              </w:rPr>
              <w:t>065件，無逾期申報案件。</w:t>
            </w:r>
          </w:p>
          <w:p w:rsidR="008D186C" w:rsidRPr="00D71372" w:rsidRDefault="008D186C" w:rsidP="003C5696">
            <w:pPr>
              <w:pStyle w:val="10"/>
              <w:kinsoku/>
              <w:overflowPunct w:val="0"/>
              <w:adjustRightInd w:val="0"/>
              <w:snapToGrid w:val="0"/>
              <w:spacing w:line="300" w:lineRule="exact"/>
              <w:ind w:leftChars="30" w:left="287" w:rightChars="30" w:right="78" w:hangingChars="87" w:hanging="209"/>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4.維護公務機密安全</w:t>
            </w:r>
          </w:p>
          <w:p w:rsidR="008D186C" w:rsidRPr="00D71372" w:rsidRDefault="006B576C" w:rsidP="003C5696">
            <w:pPr>
              <w:pStyle w:val="10"/>
              <w:kinsoku/>
              <w:overflowPunct w:val="0"/>
              <w:adjustRightInd w:val="0"/>
              <w:snapToGrid w:val="0"/>
              <w:spacing w:line="300" w:lineRule="exact"/>
              <w:ind w:leftChars="120" w:left="312"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lastRenderedPageBreak/>
              <w:t>協同資訊單位年度內共辦理資訊安全稽核81次；定期、不定期機密維護檢查81次。</w:t>
            </w:r>
          </w:p>
          <w:p w:rsidR="008D186C" w:rsidRPr="00D71372" w:rsidRDefault="008D186C" w:rsidP="003C5696">
            <w:pPr>
              <w:pStyle w:val="10"/>
              <w:kinsoku/>
              <w:overflowPunct w:val="0"/>
              <w:adjustRightInd w:val="0"/>
              <w:snapToGrid w:val="0"/>
              <w:spacing w:line="300" w:lineRule="exact"/>
              <w:ind w:leftChars="30" w:left="287" w:rightChars="30" w:right="78" w:hangingChars="87" w:hanging="209"/>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5.落實機關安全維護</w:t>
            </w:r>
          </w:p>
          <w:p w:rsidR="00F67857" w:rsidRPr="00D71372" w:rsidRDefault="006B576C" w:rsidP="003C5696">
            <w:pPr>
              <w:pStyle w:val="10"/>
              <w:kinsoku/>
              <w:overflowPunct w:val="0"/>
              <w:adjustRightInd w:val="0"/>
              <w:snapToGrid w:val="0"/>
              <w:spacing w:line="300" w:lineRule="exact"/>
              <w:ind w:leftChars="120" w:left="312" w:rightChars="30" w:right="78" w:firstLineChars="0" w:firstLine="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落實宣導進而提升員工安全維護認識，同時召開安全維護會報1次；執行定期、不定期機關安全檢查81次；重要節日、十月慶典期間等專案維護措施及</w:t>
            </w:r>
            <w:proofErr w:type="gramStart"/>
            <w:r w:rsidRPr="00D71372">
              <w:rPr>
                <w:rFonts w:ascii="標楷體" w:eastAsia="標楷體" w:hAnsi="標楷體" w:hint="eastAsia"/>
                <w:snapToGrid w:val="0"/>
                <w:color w:val="000000" w:themeColor="text1"/>
                <w:kern w:val="0"/>
                <w:sz w:val="24"/>
              </w:rPr>
              <w:t>蒐</w:t>
            </w:r>
            <w:proofErr w:type="gramEnd"/>
            <w:r w:rsidRPr="00D71372">
              <w:rPr>
                <w:rFonts w:ascii="標楷體" w:eastAsia="標楷體" w:hAnsi="標楷體" w:hint="eastAsia"/>
                <w:snapToGrid w:val="0"/>
                <w:color w:val="000000" w:themeColor="text1"/>
                <w:kern w:val="0"/>
                <w:sz w:val="24"/>
              </w:rPr>
              <w:t>報陳情請願</w:t>
            </w:r>
            <w:proofErr w:type="gramStart"/>
            <w:r w:rsidRPr="00D71372">
              <w:rPr>
                <w:rFonts w:ascii="標楷體" w:eastAsia="標楷體" w:hAnsi="標楷體" w:hint="eastAsia"/>
                <w:snapToGrid w:val="0"/>
                <w:color w:val="000000" w:themeColor="text1"/>
                <w:kern w:val="0"/>
                <w:sz w:val="24"/>
              </w:rPr>
              <w:t>預警情資計</w:t>
            </w:r>
            <w:proofErr w:type="gramEnd"/>
            <w:r w:rsidRPr="00D71372">
              <w:rPr>
                <w:rFonts w:ascii="標楷體" w:eastAsia="標楷體" w:hAnsi="標楷體" w:hint="eastAsia"/>
                <w:snapToGrid w:val="0"/>
                <w:color w:val="000000" w:themeColor="text1"/>
                <w:kern w:val="0"/>
                <w:sz w:val="24"/>
              </w:rPr>
              <w:t>48次。</w:t>
            </w:r>
          </w:p>
          <w:p w:rsidR="005332F7" w:rsidRPr="00D71372" w:rsidRDefault="005332F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327C9A" w:rsidRPr="00D71372" w:rsidRDefault="00327C9A"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0F79D5" w:rsidRPr="00D71372" w:rsidRDefault="000F79D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spacing w:val="-4"/>
                <w:kern w:val="0"/>
                <w:sz w:val="24"/>
              </w:rPr>
            </w:pPr>
            <w:r w:rsidRPr="00D71372">
              <w:rPr>
                <w:rFonts w:ascii="標楷體" w:eastAsia="標楷體" w:hAnsi="標楷體" w:hint="eastAsia"/>
                <w:snapToGrid w:val="0"/>
                <w:color w:val="000000" w:themeColor="text1"/>
                <w:spacing w:val="-4"/>
                <w:kern w:val="0"/>
                <w:sz w:val="24"/>
              </w:rPr>
              <w:t>舉辦記者會、主動發布新聞，宣導便民措施、工作績效、員警優良事蹟</w:t>
            </w:r>
          </w:p>
          <w:p w:rsidR="000F79D5" w:rsidRPr="00D71372" w:rsidRDefault="000F79D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1.報告警政措施或專案專題報告聽取媒體意見，以達雙向溝通，</w:t>
            </w:r>
            <w:r w:rsidR="00AC6B4A" w:rsidRPr="00D71372">
              <w:rPr>
                <w:rFonts w:ascii="標楷體" w:eastAsia="標楷體" w:hAnsi="標楷體" w:hint="eastAsia"/>
                <w:snapToGrid w:val="0"/>
                <w:color w:val="000000" w:themeColor="text1"/>
                <w:kern w:val="0"/>
                <w:sz w:val="24"/>
              </w:rPr>
              <w:t>111</w:t>
            </w:r>
            <w:r w:rsidRPr="00D71372">
              <w:rPr>
                <w:rFonts w:ascii="標楷體" w:eastAsia="標楷體" w:hAnsi="標楷體" w:hint="eastAsia"/>
                <w:snapToGrid w:val="0"/>
                <w:color w:val="000000" w:themeColor="text1"/>
                <w:kern w:val="0"/>
                <w:sz w:val="24"/>
              </w:rPr>
              <w:t>年度辦理</w:t>
            </w:r>
            <w:r w:rsidR="00AC6B4A" w:rsidRPr="00D71372">
              <w:rPr>
                <w:rFonts w:ascii="標楷體" w:eastAsia="標楷體" w:hAnsi="標楷體" w:hint="eastAsia"/>
                <w:snapToGrid w:val="0"/>
                <w:color w:val="000000" w:themeColor="text1"/>
                <w:kern w:val="0"/>
                <w:sz w:val="24"/>
              </w:rPr>
              <w:t>32</w:t>
            </w:r>
            <w:r w:rsidRPr="00D71372">
              <w:rPr>
                <w:rFonts w:ascii="標楷體" w:eastAsia="標楷體" w:hAnsi="標楷體" w:hint="eastAsia"/>
                <w:snapToGrid w:val="0"/>
                <w:color w:val="000000" w:themeColor="text1"/>
                <w:kern w:val="0"/>
                <w:sz w:val="24"/>
              </w:rPr>
              <w:t>次。</w:t>
            </w:r>
          </w:p>
          <w:p w:rsidR="000F79D5" w:rsidRPr="00D71372" w:rsidRDefault="000F79D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2.主動發布新聞，宣導警政措施、工作績效、員警好人好事等事項，計發布新聞</w:t>
            </w:r>
            <w:r w:rsidR="003F559C" w:rsidRPr="00D71372">
              <w:rPr>
                <w:rFonts w:ascii="標楷體" w:eastAsia="標楷體" w:hAnsi="標楷體" w:hint="eastAsia"/>
                <w:snapToGrid w:val="0"/>
                <w:color w:val="000000" w:themeColor="text1"/>
                <w:kern w:val="0"/>
                <w:sz w:val="24"/>
              </w:rPr>
              <w:t>1</w:t>
            </w:r>
            <w:r w:rsidR="003F559C" w:rsidRPr="00D71372">
              <w:rPr>
                <w:rFonts w:ascii="標楷體" w:eastAsia="標楷體" w:hAnsi="標楷體"/>
                <w:snapToGrid w:val="0"/>
                <w:color w:val="000000" w:themeColor="text1"/>
                <w:kern w:val="0"/>
                <w:sz w:val="24"/>
              </w:rPr>
              <w:t>,</w:t>
            </w:r>
            <w:r w:rsidR="003F559C" w:rsidRPr="00D71372">
              <w:rPr>
                <w:rFonts w:ascii="標楷體" w:eastAsia="標楷體" w:hAnsi="標楷體" w:hint="eastAsia"/>
                <w:snapToGrid w:val="0"/>
                <w:color w:val="000000" w:themeColor="text1"/>
                <w:kern w:val="0"/>
                <w:sz w:val="24"/>
              </w:rPr>
              <w:t>362</w:t>
            </w:r>
            <w:r w:rsidRPr="00D71372">
              <w:rPr>
                <w:rFonts w:ascii="標楷體" w:eastAsia="標楷體" w:hAnsi="標楷體" w:hint="eastAsia"/>
                <w:snapToGrid w:val="0"/>
                <w:color w:val="000000" w:themeColor="text1"/>
                <w:kern w:val="0"/>
                <w:sz w:val="24"/>
              </w:rPr>
              <w:t>件。</w:t>
            </w:r>
          </w:p>
          <w:p w:rsidR="000F79D5" w:rsidRPr="00D71372" w:rsidRDefault="000F79D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3.各種重大活動安排記者實地採訪</w:t>
            </w:r>
            <w:r w:rsidR="003F559C" w:rsidRPr="00D71372">
              <w:rPr>
                <w:rFonts w:ascii="標楷體" w:eastAsia="標楷體" w:hAnsi="標楷體"/>
                <w:snapToGrid w:val="0"/>
                <w:color w:val="000000" w:themeColor="text1"/>
                <w:kern w:val="0"/>
                <w:sz w:val="24"/>
              </w:rPr>
              <w:t>185</w:t>
            </w:r>
            <w:r w:rsidRPr="00D71372">
              <w:rPr>
                <w:rFonts w:ascii="標楷體" w:eastAsia="標楷體" w:hAnsi="標楷體" w:hint="eastAsia"/>
                <w:snapToGrid w:val="0"/>
                <w:color w:val="000000" w:themeColor="text1"/>
                <w:kern w:val="0"/>
                <w:sz w:val="24"/>
              </w:rPr>
              <w:t>件。</w:t>
            </w:r>
          </w:p>
          <w:p w:rsidR="000F79D5" w:rsidRPr="00D71372" w:rsidRDefault="000F79D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0F79D5" w:rsidRPr="00D71372" w:rsidRDefault="000F79D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1.傾聽民眾聲音，改善服務態度，提升整體服務品質。</w:t>
            </w:r>
          </w:p>
          <w:p w:rsidR="000F79D5" w:rsidRPr="00D71372" w:rsidRDefault="000F79D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2.議會開會期間之聯絡、議員質詢事項之處理及議員囑託服務事項之辦理，</w:t>
            </w:r>
            <w:proofErr w:type="gramStart"/>
            <w:r w:rsidRPr="00D71372">
              <w:rPr>
                <w:rFonts w:ascii="標楷體" w:eastAsia="標楷體" w:hAnsi="標楷體" w:hint="eastAsia"/>
                <w:snapToGrid w:val="0"/>
                <w:color w:val="000000" w:themeColor="text1"/>
                <w:kern w:val="0"/>
                <w:sz w:val="24"/>
              </w:rPr>
              <w:t>俾</w:t>
            </w:r>
            <w:proofErr w:type="gramEnd"/>
            <w:r w:rsidRPr="00D71372">
              <w:rPr>
                <w:rFonts w:ascii="標楷體" w:eastAsia="標楷體" w:hAnsi="標楷體" w:hint="eastAsia"/>
                <w:snapToGrid w:val="0"/>
                <w:color w:val="000000" w:themeColor="text1"/>
                <w:kern w:val="0"/>
                <w:sz w:val="24"/>
              </w:rPr>
              <w:t>透過服務、溝通，推動各項警政措施，</w:t>
            </w:r>
            <w:proofErr w:type="gramStart"/>
            <w:r w:rsidR="003F559C" w:rsidRPr="00D71372">
              <w:rPr>
                <w:rFonts w:ascii="標楷體" w:eastAsia="標楷體" w:hAnsi="標楷體"/>
                <w:snapToGrid w:val="0"/>
                <w:color w:val="000000" w:themeColor="text1"/>
                <w:kern w:val="0"/>
                <w:sz w:val="24"/>
              </w:rPr>
              <w:t>111</w:t>
            </w:r>
            <w:proofErr w:type="gramEnd"/>
            <w:r w:rsidRPr="00D71372">
              <w:rPr>
                <w:rFonts w:ascii="標楷體" w:eastAsia="標楷體" w:hAnsi="標楷體" w:hint="eastAsia"/>
                <w:snapToGrid w:val="0"/>
                <w:color w:val="000000" w:themeColor="text1"/>
                <w:kern w:val="0"/>
                <w:sz w:val="24"/>
              </w:rPr>
              <w:t>年度受理各級民代各類囑託案件有紀錄</w:t>
            </w:r>
            <w:r w:rsidR="003F559C" w:rsidRPr="00D71372">
              <w:rPr>
                <w:rFonts w:ascii="標楷體" w:eastAsia="標楷體" w:hAnsi="標楷體"/>
                <w:snapToGrid w:val="0"/>
                <w:color w:val="000000" w:themeColor="text1"/>
                <w:kern w:val="0"/>
                <w:sz w:val="24"/>
              </w:rPr>
              <w:t>1</w:t>
            </w:r>
            <w:r w:rsidR="003F559C" w:rsidRPr="00D71372">
              <w:rPr>
                <w:rFonts w:ascii="標楷體" w:eastAsia="標楷體" w:hAnsi="標楷體" w:hint="eastAsia"/>
                <w:snapToGrid w:val="0"/>
                <w:color w:val="000000" w:themeColor="text1"/>
                <w:kern w:val="0"/>
                <w:sz w:val="24"/>
              </w:rPr>
              <w:t>,</w:t>
            </w:r>
            <w:r w:rsidR="003F559C" w:rsidRPr="00D71372">
              <w:rPr>
                <w:rFonts w:ascii="標楷體" w:eastAsia="標楷體" w:hAnsi="標楷體"/>
                <w:snapToGrid w:val="0"/>
                <w:color w:val="000000" w:themeColor="text1"/>
                <w:kern w:val="0"/>
                <w:sz w:val="24"/>
              </w:rPr>
              <w:t>310</w:t>
            </w:r>
            <w:r w:rsidRPr="00D71372">
              <w:rPr>
                <w:rFonts w:ascii="標楷體" w:eastAsia="標楷體" w:hAnsi="標楷體" w:hint="eastAsia"/>
                <w:snapToGrid w:val="0"/>
                <w:color w:val="000000" w:themeColor="text1"/>
                <w:kern w:val="0"/>
                <w:sz w:val="24"/>
              </w:rPr>
              <w:t>件。</w:t>
            </w:r>
          </w:p>
          <w:p w:rsidR="00F67857" w:rsidRPr="00D71372" w:rsidRDefault="000F79D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3.警察局、各分局邀請各社團、機關、學校蒞臨(訪)，讓市民進一步</w:t>
            </w:r>
            <w:r w:rsidR="00EC7B81" w:rsidRPr="00D71372">
              <w:rPr>
                <w:rFonts w:ascii="標楷體" w:eastAsia="標楷體" w:hAnsi="標楷體" w:hint="eastAsia"/>
                <w:snapToGrid w:val="0"/>
                <w:color w:val="000000" w:themeColor="text1"/>
                <w:kern w:val="0"/>
                <w:sz w:val="24"/>
              </w:rPr>
              <w:t>了</w:t>
            </w:r>
            <w:r w:rsidRPr="00D71372">
              <w:rPr>
                <w:rFonts w:ascii="標楷體" w:eastAsia="標楷體" w:hAnsi="標楷體" w:hint="eastAsia"/>
                <w:snapToGrid w:val="0"/>
                <w:color w:val="000000" w:themeColor="text1"/>
                <w:kern w:val="0"/>
                <w:sz w:val="24"/>
              </w:rPr>
              <w:t>解各項警政措施並提供建言，作為規劃警政措施之參考</w:t>
            </w:r>
            <w:r w:rsidR="00F67857" w:rsidRPr="00D71372">
              <w:rPr>
                <w:rFonts w:ascii="標楷體" w:eastAsia="標楷體" w:hAnsi="標楷體" w:hint="eastAsia"/>
                <w:snapToGrid w:val="0"/>
                <w:color w:val="000000" w:themeColor="text1"/>
                <w:kern w:val="0"/>
                <w:sz w:val="24"/>
              </w:rPr>
              <w:t>。</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CD7957" w:rsidRPr="00D71372" w:rsidRDefault="00CD7957" w:rsidP="003C5696">
            <w:pPr>
              <w:spacing w:line="300" w:lineRule="exact"/>
              <w:ind w:leftChars="30" w:left="78" w:rightChars="30" w:right="78"/>
              <w:rPr>
                <w:rFonts w:hAnsi="標楷體"/>
                <w:color w:val="000000" w:themeColor="text1"/>
                <w:sz w:val="24"/>
              </w:rPr>
            </w:pPr>
          </w:p>
          <w:p w:rsidR="00803C2B" w:rsidRPr="00D71372" w:rsidRDefault="00803C2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w:t>
            </w:r>
            <w:r w:rsidR="003F559C" w:rsidRPr="00D71372">
              <w:rPr>
                <w:rFonts w:ascii="標楷體" w:eastAsia="標楷體" w:hAnsi="標楷體" w:hint="eastAsia"/>
                <w:color w:val="000000" w:themeColor="text1"/>
                <w:sz w:val="24"/>
              </w:rPr>
              <w:t>警察局自106年建置警政信箱系統，提供民眾多元化陳情服務，為提升員警處理效能，</w:t>
            </w:r>
            <w:proofErr w:type="gramStart"/>
            <w:r w:rsidR="003F559C" w:rsidRPr="00D71372">
              <w:rPr>
                <w:rFonts w:ascii="標楷體" w:eastAsia="標楷體" w:hAnsi="標楷體" w:hint="eastAsia"/>
                <w:color w:val="000000" w:themeColor="text1"/>
                <w:sz w:val="24"/>
              </w:rPr>
              <w:t>介</w:t>
            </w:r>
            <w:proofErr w:type="gramEnd"/>
            <w:r w:rsidR="003F559C" w:rsidRPr="00D71372">
              <w:rPr>
                <w:rFonts w:ascii="標楷體" w:eastAsia="標楷體" w:hAnsi="標楷體" w:hint="eastAsia"/>
                <w:color w:val="000000" w:themeColor="text1"/>
                <w:sz w:val="24"/>
              </w:rPr>
              <w:t>接交通</w:t>
            </w:r>
            <w:r w:rsidR="009F546F" w:rsidRPr="00D71372">
              <w:rPr>
                <w:rFonts w:ascii="標楷體" w:eastAsia="標楷體" w:hAnsi="標楷體" w:hint="eastAsia"/>
                <w:color w:val="000000" w:themeColor="text1"/>
                <w:sz w:val="24"/>
              </w:rPr>
              <w:t>警察</w:t>
            </w:r>
            <w:r w:rsidR="003F559C" w:rsidRPr="00D71372">
              <w:rPr>
                <w:rFonts w:ascii="標楷體" w:eastAsia="標楷體" w:hAnsi="標楷體" w:hint="eastAsia"/>
                <w:color w:val="000000" w:themeColor="text1"/>
                <w:sz w:val="24"/>
              </w:rPr>
              <w:t>大隊入案系統，加速效率、節省人力，並陸續改善系統使用者操作介面及強化後</w:t>
            </w:r>
            <w:proofErr w:type="gramStart"/>
            <w:r w:rsidR="00FE03AD" w:rsidRPr="00D71372">
              <w:rPr>
                <w:rFonts w:ascii="標楷體" w:eastAsia="標楷體" w:hAnsi="標楷體" w:hint="eastAsia"/>
                <w:color w:val="000000" w:themeColor="text1"/>
                <w:sz w:val="24"/>
              </w:rPr>
              <w:t>臺</w:t>
            </w:r>
            <w:proofErr w:type="gramEnd"/>
            <w:r w:rsidR="003F559C" w:rsidRPr="00D71372">
              <w:rPr>
                <w:rFonts w:ascii="標楷體" w:eastAsia="標楷體" w:hAnsi="標楷體" w:hint="eastAsia"/>
                <w:color w:val="000000" w:themeColor="text1"/>
                <w:sz w:val="24"/>
              </w:rPr>
              <w:t>管理。111年將該系統移至</w:t>
            </w:r>
            <w:r w:rsidR="009F546F" w:rsidRPr="00D71372">
              <w:rPr>
                <w:rFonts w:ascii="標楷體" w:eastAsia="標楷體" w:hAnsi="標楷體" w:hint="eastAsia"/>
                <w:color w:val="000000" w:themeColor="text1"/>
                <w:sz w:val="24"/>
              </w:rPr>
              <w:t>本</w:t>
            </w:r>
            <w:r w:rsidR="003F559C" w:rsidRPr="00D71372">
              <w:rPr>
                <w:rFonts w:ascii="標楷體" w:eastAsia="標楷體" w:hAnsi="標楷體" w:hint="eastAsia"/>
                <w:color w:val="000000" w:themeColor="text1"/>
                <w:sz w:val="24"/>
              </w:rPr>
              <w:t>府資訊中心虛擬機房，有效提升系統速度</w:t>
            </w:r>
            <w:proofErr w:type="gramStart"/>
            <w:r w:rsidR="003F559C" w:rsidRPr="00D71372">
              <w:rPr>
                <w:rFonts w:ascii="標楷體" w:eastAsia="標楷體" w:hAnsi="標楷體" w:hint="eastAsia"/>
                <w:color w:val="000000" w:themeColor="text1"/>
                <w:sz w:val="24"/>
              </w:rPr>
              <w:t>及資安防護</w:t>
            </w:r>
            <w:proofErr w:type="gramEnd"/>
            <w:r w:rsidR="003F559C" w:rsidRPr="00D71372">
              <w:rPr>
                <w:rFonts w:ascii="標楷體" w:eastAsia="標楷體" w:hAnsi="標楷體" w:hint="eastAsia"/>
                <w:color w:val="000000" w:themeColor="text1"/>
                <w:sz w:val="24"/>
              </w:rPr>
              <w:t>能力，促進本系統優質服務。</w:t>
            </w:r>
          </w:p>
          <w:p w:rsidR="00631A39" w:rsidRPr="00D71372" w:rsidRDefault="00803C2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color w:val="000000" w:themeColor="text1"/>
                <w:sz w:val="24"/>
              </w:rPr>
              <w:t>2.</w:t>
            </w:r>
            <w:r w:rsidR="003F559C" w:rsidRPr="00D71372">
              <w:rPr>
                <w:rFonts w:ascii="標楷體" w:eastAsia="標楷體" w:hAnsi="標楷體"/>
                <w:color w:val="000000" w:themeColor="text1"/>
                <w:sz w:val="24"/>
              </w:rPr>
              <w:t>建置</w:t>
            </w:r>
            <w:r w:rsidR="003F559C" w:rsidRPr="00D71372">
              <w:rPr>
                <w:rFonts w:ascii="標楷體" w:eastAsia="標楷體" w:hAnsi="標楷體" w:hint="eastAsia"/>
                <w:color w:val="000000" w:themeColor="text1"/>
                <w:sz w:val="24"/>
              </w:rPr>
              <w:t>「</w:t>
            </w:r>
            <w:r w:rsidR="003F559C" w:rsidRPr="00D71372">
              <w:rPr>
                <w:rFonts w:ascii="標楷體" w:eastAsia="標楷體" w:hAnsi="標楷體"/>
                <w:color w:val="000000" w:themeColor="text1"/>
                <w:sz w:val="24"/>
              </w:rPr>
              <w:t>青少年保護與關懷管理系統通報網</w:t>
            </w:r>
            <w:r w:rsidR="003F559C" w:rsidRPr="00D71372">
              <w:rPr>
                <w:rFonts w:ascii="標楷體" w:eastAsia="標楷體" w:hAnsi="標楷體" w:hint="eastAsia"/>
                <w:color w:val="000000" w:themeColor="text1"/>
                <w:sz w:val="24"/>
              </w:rPr>
              <w:t>」，</w:t>
            </w:r>
            <w:r w:rsidR="003F559C" w:rsidRPr="00D71372">
              <w:rPr>
                <w:rFonts w:ascii="標楷體" w:eastAsia="標楷體" w:hAnsi="標楷體"/>
                <w:color w:val="000000" w:themeColor="text1"/>
                <w:sz w:val="24"/>
              </w:rPr>
              <w:t>將</w:t>
            </w:r>
            <w:r w:rsidR="009F546F" w:rsidRPr="00D71372">
              <w:rPr>
                <w:rFonts w:ascii="標楷體" w:eastAsia="標楷體" w:hAnsi="標楷體" w:hint="eastAsia"/>
                <w:color w:val="000000" w:themeColor="text1"/>
                <w:sz w:val="24"/>
              </w:rPr>
              <w:t>警察局</w:t>
            </w:r>
            <w:r w:rsidR="003F559C" w:rsidRPr="00D71372">
              <w:rPr>
                <w:rFonts w:ascii="標楷體" w:eastAsia="標楷體" w:hAnsi="標楷體"/>
                <w:color w:val="000000" w:themeColor="text1"/>
                <w:sz w:val="24"/>
              </w:rPr>
              <w:t>青少年保護與關懷案件流程E化，建立關懷個案基本資料、建立區域性資料庫，同時提升追蹤與關懷效益，</w:t>
            </w:r>
            <w:r w:rsidR="005772B9" w:rsidRPr="00D71372">
              <w:rPr>
                <w:rFonts w:ascii="標楷體" w:eastAsia="標楷體" w:hAnsi="標楷體" w:hint="eastAsia"/>
                <w:color w:val="000000" w:themeColor="text1"/>
                <w:sz w:val="24"/>
              </w:rPr>
              <w:t>並</w:t>
            </w:r>
            <w:r w:rsidR="003F559C" w:rsidRPr="00D71372">
              <w:rPr>
                <w:rFonts w:ascii="標楷體" w:eastAsia="標楷體" w:hAnsi="標楷體"/>
                <w:color w:val="000000" w:themeColor="text1"/>
                <w:sz w:val="24"/>
              </w:rPr>
              <w:t>將相關文書資料建檔並產生統計報表</w:t>
            </w:r>
            <w:r w:rsidR="003F559C" w:rsidRPr="00D71372">
              <w:rPr>
                <w:rFonts w:ascii="標楷體" w:eastAsia="標楷體" w:hAnsi="標楷體" w:hint="eastAsia"/>
                <w:color w:val="000000" w:themeColor="text1"/>
                <w:sz w:val="24"/>
              </w:rPr>
              <w:t>，運用大數據資料分析、透過加權方式計算</w:t>
            </w:r>
            <w:proofErr w:type="gramStart"/>
            <w:r w:rsidR="003F559C" w:rsidRPr="00D71372">
              <w:rPr>
                <w:rFonts w:ascii="標楷體" w:eastAsia="標楷體" w:hAnsi="標楷體" w:hint="eastAsia"/>
                <w:color w:val="000000" w:themeColor="text1"/>
                <w:sz w:val="24"/>
              </w:rPr>
              <w:t>警示</w:t>
            </w:r>
            <w:r w:rsidR="00753219" w:rsidRPr="00D71372">
              <w:rPr>
                <w:rFonts w:ascii="標楷體" w:eastAsia="標楷體" w:hAnsi="標楷體" w:hint="eastAsia"/>
                <w:color w:val="000000" w:themeColor="text1"/>
                <w:sz w:val="24"/>
              </w:rPr>
              <w:t>須</w:t>
            </w:r>
            <w:r w:rsidR="003F559C" w:rsidRPr="00D71372">
              <w:rPr>
                <w:rFonts w:ascii="標楷體" w:eastAsia="標楷體" w:hAnsi="標楷體" w:hint="eastAsia"/>
                <w:color w:val="000000" w:themeColor="text1"/>
                <w:sz w:val="24"/>
              </w:rPr>
              <w:t>加強</w:t>
            </w:r>
            <w:proofErr w:type="gramEnd"/>
            <w:r w:rsidR="003F559C" w:rsidRPr="00D71372">
              <w:rPr>
                <w:rFonts w:ascii="標楷體" w:eastAsia="標楷體" w:hAnsi="標楷體" w:hint="eastAsia"/>
                <w:color w:val="000000" w:themeColor="text1"/>
                <w:sz w:val="24"/>
              </w:rPr>
              <w:t>高密度訪視之少年。</w:t>
            </w:r>
          </w:p>
          <w:p w:rsidR="00803C2B" w:rsidRPr="00D71372" w:rsidRDefault="00803C2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color w:val="000000" w:themeColor="text1"/>
                <w:sz w:val="24"/>
              </w:rPr>
              <w:t>3.</w:t>
            </w:r>
            <w:r w:rsidR="003F559C" w:rsidRPr="00D71372">
              <w:rPr>
                <w:rFonts w:ascii="標楷體" w:eastAsia="標楷體" w:hAnsi="標楷體" w:hint="eastAsia"/>
                <w:color w:val="000000" w:themeColor="text1"/>
                <w:sz w:val="24"/>
              </w:rPr>
              <w:t>配合</w:t>
            </w:r>
            <w:r w:rsidR="009F546F" w:rsidRPr="00D71372">
              <w:rPr>
                <w:rFonts w:ascii="標楷體" w:eastAsia="標楷體" w:hAnsi="標楷體" w:hint="eastAsia"/>
                <w:color w:val="000000" w:themeColor="text1"/>
                <w:sz w:val="24"/>
              </w:rPr>
              <w:t>本</w:t>
            </w:r>
            <w:r w:rsidR="003F559C" w:rsidRPr="00D71372">
              <w:rPr>
                <w:rFonts w:ascii="標楷體" w:eastAsia="標楷體" w:hAnsi="標楷體" w:hint="eastAsia"/>
                <w:color w:val="000000" w:themeColor="text1"/>
                <w:sz w:val="24"/>
              </w:rPr>
              <w:t>府推動系統集中向上的政策，於111年成功移轉警察局及所屬各分局、大隊、隊與主題網站全球資訊網（計26個網站），加入「高雄市政府機關網站共用模版平</w:t>
            </w:r>
            <w:proofErr w:type="gramStart"/>
            <w:r w:rsidR="003F559C" w:rsidRPr="00D71372">
              <w:rPr>
                <w:rFonts w:ascii="標楷體" w:eastAsia="標楷體" w:hAnsi="標楷體" w:hint="eastAsia"/>
                <w:color w:val="000000" w:themeColor="text1"/>
                <w:sz w:val="24"/>
              </w:rPr>
              <w:t>臺</w:t>
            </w:r>
            <w:proofErr w:type="gramEnd"/>
            <w:r w:rsidR="003F559C" w:rsidRPr="00D71372">
              <w:rPr>
                <w:rFonts w:ascii="標楷體" w:eastAsia="標楷體" w:hAnsi="標楷體" w:hint="eastAsia"/>
                <w:color w:val="000000" w:themeColor="text1"/>
                <w:sz w:val="24"/>
              </w:rPr>
              <w:t>」，</w:t>
            </w:r>
            <w:proofErr w:type="gramStart"/>
            <w:r w:rsidR="009F546F" w:rsidRPr="00D71372">
              <w:rPr>
                <w:rFonts w:ascii="標楷體" w:eastAsia="標楷體" w:hAnsi="標楷體" w:hint="eastAsia"/>
                <w:color w:val="000000" w:themeColor="text1"/>
                <w:sz w:val="24"/>
              </w:rPr>
              <w:t>俾</w:t>
            </w:r>
            <w:r w:rsidR="003F559C" w:rsidRPr="00D71372">
              <w:rPr>
                <w:rFonts w:ascii="標楷體" w:eastAsia="標楷體" w:hAnsi="標楷體" w:hint="eastAsia"/>
                <w:color w:val="000000" w:themeColor="text1"/>
                <w:sz w:val="24"/>
              </w:rPr>
              <w:t>益</w:t>
            </w:r>
            <w:proofErr w:type="gramEnd"/>
            <w:r w:rsidR="003F559C" w:rsidRPr="00D71372">
              <w:rPr>
                <w:rFonts w:ascii="標楷體" w:eastAsia="標楷體" w:hAnsi="標楷體" w:hint="eastAsia"/>
                <w:color w:val="000000" w:themeColor="text1"/>
                <w:sz w:val="24"/>
              </w:rPr>
              <w:t>提升機關網站服務。</w:t>
            </w:r>
          </w:p>
          <w:p w:rsidR="00803C2B" w:rsidRPr="00D71372" w:rsidRDefault="00803C2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color w:val="000000" w:themeColor="text1"/>
                <w:sz w:val="24"/>
              </w:rPr>
              <w:t>4.</w:t>
            </w:r>
            <w:r w:rsidR="00F05CB4" w:rsidRPr="00D71372">
              <w:rPr>
                <w:rFonts w:ascii="標楷體" w:eastAsia="標楷體" w:hAnsi="標楷體"/>
                <w:color w:val="000000" w:themeColor="text1"/>
                <w:sz w:val="24"/>
              </w:rPr>
              <w:t>111</w:t>
            </w:r>
            <w:r w:rsidR="00F05CB4" w:rsidRPr="00D71372">
              <w:rPr>
                <w:rFonts w:ascii="標楷體" w:eastAsia="標楷體" w:hAnsi="標楷體" w:hint="eastAsia"/>
                <w:color w:val="000000" w:themeColor="text1"/>
                <w:sz w:val="24"/>
              </w:rPr>
              <w:t>年M-Police整合查詢人車、相片比對、刑案查詢等系統，共計查詢約1,</w:t>
            </w:r>
            <w:r w:rsidR="00F05CB4" w:rsidRPr="00D71372">
              <w:rPr>
                <w:rFonts w:ascii="標楷體" w:eastAsia="標楷體" w:hAnsi="標楷體"/>
                <w:color w:val="000000" w:themeColor="text1"/>
                <w:sz w:val="24"/>
              </w:rPr>
              <w:t>524</w:t>
            </w:r>
            <w:r w:rsidR="00F05CB4" w:rsidRPr="00D71372">
              <w:rPr>
                <w:rFonts w:ascii="標楷體" w:eastAsia="標楷體" w:hAnsi="標楷體" w:hint="eastAsia"/>
                <w:color w:val="000000" w:themeColor="text1"/>
                <w:sz w:val="24"/>
              </w:rPr>
              <w:t>萬次；另為加速舊式工</w:t>
            </w:r>
            <w:proofErr w:type="gramStart"/>
            <w:r w:rsidR="00F05CB4" w:rsidRPr="00D71372">
              <w:rPr>
                <w:rFonts w:ascii="標楷體" w:eastAsia="標楷體" w:hAnsi="標楷體" w:hint="eastAsia"/>
                <w:color w:val="000000" w:themeColor="text1"/>
                <w:sz w:val="24"/>
              </w:rPr>
              <w:t>規</w:t>
            </w:r>
            <w:proofErr w:type="gramEnd"/>
            <w:r w:rsidR="00F05CB4" w:rsidRPr="00D71372">
              <w:rPr>
                <w:rFonts w:ascii="標楷體" w:eastAsia="標楷體" w:hAnsi="標楷體" w:hint="eastAsia"/>
                <w:color w:val="000000" w:themeColor="text1"/>
                <w:sz w:val="24"/>
              </w:rPr>
              <w:t>載具之</w:t>
            </w:r>
            <w:proofErr w:type="gramStart"/>
            <w:r w:rsidR="00F05CB4" w:rsidRPr="00D71372">
              <w:rPr>
                <w:rFonts w:ascii="標楷體" w:eastAsia="標楷體" w:hAnsi="標楷體" w:hint="eastAsia"/>
                <w:color w:val="000000" w:themeColor="text1"/>
                <w:sz w:val="24"/>
              </w:rPr>
              <w:t>汰</w:t>
            </w:r>
            <w:proofErr w:type="gramEnd"/>
            <w:r w:rsidR="00F05CB4" w:rsidRPr="00D71372">
              <w:rPr>
                <w:rFonts w:ascii="標楷體" w:eastAsia="標楷體" w:hAnsi="標楷體" w:hint="eastAsia"/>
                <w:color w:val="000000" w:themeColor="text1"/>
                <w:sz w:val="24"/>
              </w:rPr>
              <w:t>換，</w:t>
            </w:r>
            <w:r w:rsidR="009F546F" w:rsidRPr="00D71372">
              <w:rPr>
                <w:rFonts w:ascii="標楷體" w:eastAsia="標楷體" w:hAnsi="標楷體" w:hint="eastAsia"/>
                <w:color w:val="000000" w:themeColor="text1"/>
                <w:sz w:val="24"/>
              </w:rPr>
              <w:t>警察局</w:t>
            </w:r>
            <w:r w:rsidR="00F05CB4" w:rsidRPr="00D71372">
              <w:rPr>
                <w:rFonts w:ascii="標楷體" w:eastAsia="標楷體" w:hAnsi="標楷體" w:hint="eastAsia"/>
                <w:color w:val="000000" w:themeColor="text1"/>
                <w:sz w:val="24"/>
              </w:rPr>
              <w:t>於</w:t>
            </w:r>
            <w:r w:rsidR="00F05CB4" w:rsidRPr="00D71372">
              <w:rPr>
                <w:rFonts w:ascii="標楷體" w:eastAsia="標楷體" w:hAnsi="標楷體"/>
                <w:color w:val="000000" w:themeColor="text1"/>
                <w:sz w:val="24"/>
              </w:rPr>
              <w:t>111</w:t>
            </w:r>
            <w:r w:rsidR="00F05CB4" w:rsidRPr="00D71372">
              <w:rPr>
                <w:rFonts w:ascii="標楷體" w:eastAsia="標楷體" w:hAnsi="標楷體" w:hint="eastAsia"/>
                <w:color w:val="000000" w:themeColor="text1"/>
                <w:sz w:val="24"/>
              </w:rPr>
              <w:t>年爭取購置行動載具</w:t>
            </w:r>
            <w:r w:rsidR="00F05CB4" w:rsidRPr="00D71372">
              <w:rPr>
                <w:rFonts w:ascii="標楷體" w:eastAsia="標楷體" w:hAnsi="標楷體"/>
                <w:color w:val="000000" w:themeColor="text1"/>
                <w:sz w:val="24"/>
              </w:rPr>
              <w:t>387</w:t>
            </w:r>
            <w:r w:rsidR="00F05CB4" w:rsidRPr="00D71372">
              <w:rPr>
                <w:rFonts w:ascii="標楷體" w:eastAsia="標楷體" w:hAnsi="標楷體" w:hint="eastAsia"/>
                <w:color w:val="000000" w:themeColor="text1"/>
                <w:sz w:val="24"/>
              </w:rPr>
              <w:t>部，以維持第一線員警勤務遂行，增加工作效能，有效打擊犯罪，維持社會治安，保障人民生命財產安全。本年執行中央一般性補助款採購</w:t>
            </w:r>
            <w:proofErr w:type="gramStart"/>
            <w:r w:rsidR="00F05CB4" w:rsidRPr="00D71372">
              <w:rPr>
                <w:rFonts w:ascii="標楷體" w:eastAsia="標楷體" w:hAnsi="標楷體" w:hint="eastAsia"/>
                <w:color w:val="000000" w:themeColor="text1"/>
                <w:sz w:val="24"/>
              </w:rPr>
              <w:t>汰</w:t>
            </w:r>
            <w:proofErr w:type="gramEnd"/>
            <w:r w:rsidR="00F05CB4" w:rsidRPr="00D71372">
              <w:rPr>
                <w:rFonts w:ascii="標楷體" w:eastAsia="標楷體" w:hAnsi="標楷體" w:hint="eastAsia"/>
                <w:color w:val="000000" w:themeColor="text1"/>
                <w:sz w:val="24"/>
              </w:rPr>
              <w:t>換M-Police行動載具，經警政署「中央對直轄市及縣（市）政府</w:t>
            </w:r>
            <w:proofErr w:type="gramStart"/>
            <w:r w:rsidR="00F05CB4" w:rsidRPr="00D71372">
              <w:rPr>
                <w:rFonts w:ascii="標楷體" w:eastAsia="標楷體" w:hAnsi="標楷體" w:hint="eastAsia"/>
                <w:color w:val="000000" w:themeColor="text1"/>
                <w:sz w:val="24"/>
              </w:rPr>
              <w:t>汰</w:t>
            </w:r>
            <w:proofErr w:type="gramEnd"/>
            <w:r w:rsidR="00F05CB4" w:rsidRPr="00D71372">
              <w:rPr>
                <w:rFonts w:ascii="標楷體" w:eastAsia="標楷體" w:hAnsi="標楷體" w:hint="eastAsia"/>
                <w:color w:val="000000" w:themeColor="text1"/>
                <w:sz w:val="24"/>
              </w:rPr>
              <w:t>換行動載具一般性</w:t>
            </w:r>
            <w:proofErr w:type="gramStart"/>
            <w:r w:rsidR="00F05CB4" w:rsidRPr="00D71372">
              <w:rPr>
                <w:rFonts w:ascii="標楷體" w:eastAsia="標楷體" w:hAnsi="標楷體" w:hint="eastAsia"/>
                <w:color w:val="000000" w:themeColor="text1"/>
                <w:sz w:val="24"/>
              </w:rPr>
              <w:t>補助款控管</w:t>
            </w:r>
            <w:proofErr w:type="gramEnd"/>
            <w:r w:rsidR="00F05CB4" w:rsidRPr="00D71372">
              <w:rPr>
                <w:rFonts w:ascii="標楷體" w:eastAsia="標楷體" w:hAnsi="標楷體" w:hint="eastAsia"/>
                <w:color w:val="000000" w:themeColor="text1"/>
                <w:sz w:val="24"/>
              </w:rPr>
              <w:t>及考核計畫」核定分數為全國第</w:t>
            </w:r>
            <w:r w:rsidR="00F05CB4" w:rsidRPr="00D71372">
              <w:rPr>
                <w:rFonts w:ascii="標楷體" w:eastAsia="標楷體" w:hAnsi="標楷體"/>
                <w:color w:val="000000" w:themeColor="text1"/>
                <w:sz w:val="24"/>
              </w:rPr>
              <w:t>3</w:t>
            </w:r>
            <w:r w:rsidR="00F05CB4" w:rsidRPr="00D71372">
              <w:rPr>
                <w:rFonts w:ascii="標楷體" w:eastAsia="標楷體" w:hAnsi="標楷體" w:hint="eastAsia"/>
                <w:color w:val="000000" w:themeColor="text1"/>
                <w:sz w:val="24"/>
              </w:rPr>
              <w:t>名</w:t>
            </w:r>
            <w:r w:rsidR="00220FE0" w:rsidRPr="00D71372">
              <w:rPr>
                <w:rFonts w:ascii="微軟正黑體" w:eastAsia="微軟正黑體" w:hAnsi="微軟正黑體" w:hint="eastAsia"/>
                <w:color w:val="000000" w:themeColor="text1"/>
                <w:sz w:val="24"/>
              </w:rPr>
              <w:t>。</w:t>
            </w:r>
          </w:p>
          <w:p w:rsidR="00803C2B" w:rsidRPr="00D71372" w:rsidRDefault="00803C2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color w:val="000000" w:themeColor="text1"/>
                <w:sz w:val="24"/>
              </w:rPr>
              <w:t>5.</w:t>
            </w:r>
            <w:r w:rsidR="00F05CB4" w:rsidRPr="00D71372">
              <w:rPr>
                <w:rFonts w:ascii="標楷體" w:eastAsia="標楷體" w:hAnsi="標楷體" w:hint="eastAsia"/>
                <w:color w:val="000000" w:themeColor="text1"/>
                <w:sz w:val="24"/>
              </w:rPr>
              <w:t>警察局參與數位發展部數位產業署AIGO計畫，提出「基於意圖識別技術來簡化詐騙案件筆錄判讀」、「基於自然語言理解判定警示帳戶是否已</w:t>
            </w:r>
            <w:proofErr w:type="gramStart"/>
            <w:r w:rsidR="00F05CB4" w:rsidRPr="00D71372">
              <w:rPr>
                <w:rFonts w:ascii="標楷體" w:eastAsia="標楷體" w:hAnsi="標楷體" w:hint="eastAsia"/>
                <w:color w:val="000000" w:themeColor="text1"/>
                <w:sz w:val="24"/>
              </w:rPr>
              <w:t>達解封要件</w:t>
            </w:r>
            <w:proofErr w:type="gramEnd"/>
            <w:r w:rsidR="00F05CB4" w:rsidRPr="00D71372">
              <w:rPr>
                <w:rFonts w:ascii="標楷體" w:eastAsia="標楷體" w:hAnsi="標楷體" w:hint="eastAsia"/>
                <w:color w:val="000000" w:themeColor="text1"/>
                <w:sz w:val="24"/>
              </w:rPr>
              <w:t>」、「利用行車影像換算碰撞時車速」、「基於特徵</w:t>
            </w:r>
            <w:r w:rsidR="00F05CB4" w:rsidRPr="00D71372">
              <w:rPr>
                <w:rFonts w:ascii="標楷體" w:eastAsia="標楷體" w:hAnsi="標楷體" w:hint="eastAsia"/>
                <w:color w:val="000000" w:themeColor="text1"/>
                <w:sz w:val="24"/>
              </w:rPr>
              <w:lastRenderedPageBreak/>
              <w:t>編碼進行網路兒</w:t>
            </w:r>
            <w:proofErr w:type="gramStart"/>
            <w:r w:rsidR="00F05CB4" w:rsidRPr="00D71372">
              <w:rPr>
                <w:rFonts w:ascii="標楷體" w:eastAsia="標楷體" w:hAnsi="標楷體" w:hint="eastAsia"/>
                <w:color w:val="000000" w:themeColor="text1"/>
                <w:sz w:val="24"/>
              </w:rPr>
              <w:t>少性私</w:t>
            </w:r>
            <w:proofErr w:type="gramEnd"/>
            <w:r w:rsidR="00F05CB4" w:rsidRPr="00D71372">
              <w:rPr>
                <w:rFonts w:ascii="標楷體" w:eastAsia="標楷體" w:hAnsi="標楷體" w:hint="eastAsia"/>
                <w:color w:val="000000" w:themeColor="text1"/>
                <w:sz w:val="24"/>
              </w:rPr>
              <w:t>密影片語意</w:t>
            </w:r>
            <w:proofErr w:type="gramStart"/>
            <w:r w:rsidR="00F05CB4" w:rsidRPr="00D71372">
              <w:rPr>
                <w:rFonts w:ascii="標楷體" w:eastAsia="標楷體" w:hAnsi="標楷體" w:hint="eastAsia"/>
                <w:color w:val="000000" w:themeColor="text1"/>
                <w:sz w:val="24"/>
              </w:rPr>
              <w:t>比對與歸戶</w:t>
            </w:r>
            <w:proofErr w:type="gramEnd"/>
            <w:r w:rsidR="00F05CB4" w:rsidRPr="00D71372">
              <w:rPr>
                <w:rFonts w:ascii="標楷體" w:eastAsia="標楷體" w:hAnsi="標楷體" w:hint="eastAsia"/>
                <w:color w:val="000000" w:themeColor="text1"/>
                <w:sz w:val="24"/>
              </w:rPr>
              <w:t>」、「AI監控員警清槍程序之異常偵測」、「透過影像辨識提</w:t>
            </w:r>
            <w:r w:rsidR="00753219" w:rsidRPr="00D71372">
              <w:rPr>
                <w:rFonts w:ascii="標楷體" w:eastAsia="標楷體" w:hAnsi="標楷體" w:hint="eastAsia"/>
                <w:color w:val="000000" w:themeColor="text1"/>
                <w:sz w:val="24"/>
              </w:rPr>
              <w:t>升</w:t>
            </w:r>
            <w:r w:rsidR="00F05CB4" w:rsidRPr="00D71372">
              <w:rPr>
                <w:rFonts w:ascii="標楷體" w:eastAsia="標楷體" w:hAnsi="標楷體" w:hint="eastAsia"/>
                <w:color w:val="000000" w:themeColor="text1"/>
                <w:sz w:val="24"/>
              </w:rPr>
              <w:t>毒品工廠識別效能」、「透過影像內容動作行為及語意分析建立預警通報防制街頭暴力案件」等7個提案，有效落實政府「臺灣AI行動計畫」政府出題x人才解題之精神。</w:t>
            </w:r>
          </w:p>
          <w:p w:rsidR="00803C2B" w:rsidRPr="00D71372" w:rsidRDefault="00803C2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color w:val="000000" w:themeColor="text1"/>
                <w:sz w:val="24"/>
              </w:rPr>
              <w:t>6.</w:t>
            </w:r>
            <w:r w:rsidR="00F05CB4" w:rsidRPr="00D71372">
              <w:rPr>
                <w:rFonts w:ascii="標楷體" w:eastAsia="標楷體" w:hAnsi="標楷體" w:hint="eastAsia"/>
                <w:color w:val="000000" w:themeColor="text1"/>
                <w:sz w:val="24"/>
              </w:rPr>
              <w:t>持續運用智慧決策分析支援系統，以多面向查詢人、車、物、案資料，達到縮小刑案偵辦範圍，節省大量人力及物力達到查緝不法歹徒之效；規</w:t>
            </w:r>
            <w:r w:rsidR="00753219" w:rsidRPr="00D71372">
              <w:rPr>
                <w:rFonts w:ascii="標楷體" w:eastAsia="標楷體" w:hAnsi="標楷體" w:hint="eastAsia"/>
                <w:color w:val="000000" w:themeColor="text1"/>
                <w:sz w:val="24"/>
              </w:rPr>
              <w:t>劃</w:t>
            </w:r>
            <w:r w:rsidR="00F05CB4" w:rsidRPr="00D71372">
              <w:rPr>
                <w:rFonts w:ascii="標楷體" w:eastAsia="標楷體" w:hAnsi="標楷體" w:hint="eastAsia"/>
                <w:color w:val="000000" w:themeColor="text1"/>
                <w:sz w:val="24"/>
              </w:rPr>
              <w:t>建置「AI</w:t>
            </w:r>
            <w:proofErr w:type="gramStart"/>
            <w:r w:rsidR="00F05CB4" w:rsidRPr="00D71372">
              <w:rPr>
                <w:rFonts w:ascii="標楷體" w:eastAsia="標楷體" w:hAnsi="標楷體" w:hint="eastAsia"/>
                <w:color w:val="000000" w:themeColor="text1"/>
                <w:sz w:val="24"/>
              </w:rPr>
              <w:t>刑案情資協作</w:t>
            </w:r>
            <w:proofErr w:type="gramEnd"/>
            <w:r w:rsidR="00F05CB4" w:rsidRPr="00D71372">
              <w:rPr>
                <w:rFonts w:ascii="標楷體" w:eastAsia="標楷體" w:hAnsi="標楷體" w:hint="eastAsia"/>
                <w:color w:val="000000" w:themeColor="text1"/>
                <w:sz w:val="24"/>
              </w:rPr>
              <w:t>平</w:t>
            </w:r>
            <w:proofErr w:type="gramStart"/>
            <w:r w:rsidR="00F05CB4" w:rsidRPr="00D71372">
              <w:rPr>
                <w:rFonts w:ascii="標楷體" w:eastAsia="標楷體" w:hAnsi="標楷體" w:hint="eastAsia"/>
                <w:color w:val="000000" w:themeColor="text1"/>
                <w:sz w:val="24"/>
              </w:rPr>
              <w:t>臺</w:t>
            </w:r>
            <w:proofErr w:type="gramEnd"/>
            <w:r w:rsidR="00F05CB4" w:rsidRPr="00D71372">
              <w:rPr>
                <w:rFonts w:ascii="標楷體" w:eastAsia="標楷體" w:hAnsi="標楷體" w:hint="eastAsia"/>
                <w:color w:val="000000" w:themeColor="text1"/>
                <w:sz w:val="24"/>
              </w:rPr>
              <w:t>系統」，</w:t>
            </w:r>
            <w:proofErr w:type="gramStart"/>
            <w:r w:rsidR="00F05CB4" w:rsidRPr="00D71372">
              <w:rPr>
                <w:rFonts w:ascii="標楷體" w:eastAsia="標楷體" w:hAnsi="標楷體" w:hint="eastAsia"/>
                <w:color w:val="000000" w:themeColor="text1"/>
                <w:sz w:val="24"/>
              </w:rPr>
              <w:t>介</w:t>
            </w:r>
            <w:proofErr w:type="gramEnd"/>
            <w:r w:rsidR="00F05CB4" w:rsidRPr="00D71372">
              <w:rPr>
                <w:rFonts w:ascii="標楷體" w:eastAsia="標楷體" w:hAnsi="標楷體" w:hint="eastAsia"/>
                <w:color w:val="000000" w:themeColor="text1"/>
                <w:sz w:val="24"/>
              </w:rPr>
              <w:t>接刑</w:t>
            </w:r>
            <w:r w:rsidR="009F546F" w:rsidRPr="00D71372">
              <w:rPr>
                <w:rFonts w:ascii="標楷體" w:eastAsia="標楷體" w:hAnsi="標楷體" w:hint="eastAsia"/>
                <w:color w:val="000000" w:themeColor="text1"/>
                <w:sz w:val="24"/>
              </w:rPr>
              <w:t>事</w:t>
            </w:r>
            <w:r w:rsidR="00F05CB4" w:rsidRPr="00D71372">
              <w:rPr>
                <w:rFonts w:ascii="標楷體" w:eastAsia="標楷體" w:hAnsi="標楷體" w:hint="eastAsia"/>
                <w:color w:val="000000" w:themeColor="text1"/>
                <w:sz w:val="24"/>
              </w:rPr>
              <w:t>警</w:t>
            </w:r>
            <w:r w:rsidR="009F546F" w:rsidRPr="00D71372">
              <w:rPr>
                <w:rFonts w:ascii="標楷體" w:eastAsia="標楷體" w:hAnsi="標楷體" w:hint="eastAsia"/>
                <w:color w:val="000000" w:themeColor="text1"/>
                <w:sz w:val="24"/>
              </w:rPr>
              <w:t>察</w:t>
            </w:r>
            <w:r w:rsidR="00F05CB4" w:rsidRPr="00D71372">
              <w:rPr>
                <w:rFonts w:ascii="標楷體" w:eastAsia="標楷體" w:hAnsi="標楷體" w:hint="eastAsia"/>
                <w:color w:val="000000" w:themeColor="text1"/>
                <w:sz w:val="24"/>
              </w:rPr>
              <w:t>大隊、交通</w:t>
            </w:r>
            <w:r w:rsidR="009F546F" w:rsidRPr="00D71372">
              <w:rPr>
                <w:rFonts w:ascii="標楷體" w:eastAsia="標楷體" w:hAnsi="標楷體" w:hint="eastAsia"/>
                <w:color w:val="000000" w:themeColor="text1"/>
                <w:sz w:val="24"/>
              </w:rPr>
              <w:t>警察</w:t>
            </w:r>
            <w:r w:rsidR="00F05CB4" w:rsidRPr="00D71372">
              <w:rPr>
                <w:rFonts w:ascii="標楷體" w:eastAsia="標楷體" w:hAnsi="標楷體" w:hint="eastAsia"/>
                <w:color w:val="000000" w:themeColor="text1"/>
                <w:sz w:val="24"/>
              </w:rPr>
              <w:t>大隊、犯罪預防科、</w:t>
            </w:r>
            <w:r w:rsidR="009F546F" w:rsidRPr="00D71372">
              <w:rPr>
                <w:rFonts w:ascii="標楷體" w:eastAsia="標楷體" w:hAnsi="標楷體" w:hint="eastAsia"/>
                <w:color w:val="000000" w:themeColor="text1"/>
                <w:sz w:val="24"/>
              </w:rPr>
              <w:t>本</w:t>
            </w:r>
            <w:r w:rsidR="00F05CB4" w:rsidRPr="00D71372">
              <w:rPr>
                <w:rFonts w:ascii="標楷體" w:eastAsia="標楷體" w:hAnsi="標楷體" w:hint="eastAsia"/>
                <w:color w:val="000000" w:themeColor="text1"/>
                <w:sz w:val="24"/>
              </w:rPr>
              <w:t>府交通局、社會局、地政局等跨機關資料整合平</w:t>
            </w:r>
            <w:proofErr w:type="gramStart"/>
            <w:r w:rsidR="00753219" w:rsidRPr="00D71372">
              <w:rPr>
                <w:rFonts w:ascii="標楷體" w:eastAsia="標楷體" w:hAnsi="標楷體" w:hint="eastAsia"/>
                <w:color w:val="000000" w:themeColor="text1"/>
                <w:sz w:val="24"/>
              </w:rPr>
              <w:t>臺</w:t>
            </w:r>
            <w:proofErr w:type="gramEnd"/>
            <w:r w:rsidR="00F05CB4" w:rsidRPr="00D71372">
              <w:rPr>
                <w:rFonts w:ascii="標楷體" w:eastAsia="標楷體" w:hAnsi="標楷體" w:hint="eastAsia"/>
                <w:color w:val="000000" w:themeColor="text1"/>
                <w:sz w:val="24"/>
              </w:rPr>
              <w:t>，強化刑案</w:t>
            </w:r>
            <w:proofErr w:type="gramStart"/>
            <w:r w:rsidR="00F05CB4" w:rsidRPr="00D71372">
              <w:rPr>
                <w:rFonts w:ascii="標楷體" w:eastAsia="標楷體" w:hAnsi="標楷體" w:hint="eastAsia"/>
                <w:color w:val="000000" w:themeColor="text1"/>
                <w:sz w:val="24"/>
              </w:rPr>
              <w:t>偵</w:t>
            </w:r>
            <w:proofErr w:type="gramEnd"/>
            <w:r w:rsidR="00F05CB4" w:rsidRPr="00D71372">
              <w:rPr>
                <w:rFonts w:ascii="標楷體" w:eastAsia="標楷體" w:hAnsi="標楷體" w:hint="eastAsia"/>
                <w:color w:val="000000" w:themeColor="text1"/>
                <w:sz w:val="24"/>
              </w:rPr>
              <w:t>防能量，建立犯罪行為資料分析應用，協助員警篩選案件相關線索，以利偵查及破案，</w:t>
            </w:r>
            <w:r w:rsidR="00F05CB4" w:rsidRPr="00D71372">
              <w:rPr>
                <w:rFonts w:ascii="標楷體" w:eastAsia="標楷體" w:hAnsi="標楷體"/>
                <w:color w:val="000000" w:themeColor="text1"/>
                <w:sz w:val="24"/>
              </w:rPr>
              <w:t>11</w:t>
            </w:r>
            <w:r w:rsidR="00F05CB4" w:rsidRPr="00D71372">
              <w:rPr>
                <w:rFonts w:ascii="標楷體" w:eastAsia="標楷體" w:hAnsi="標楷體" w:hint="eastAsia"/>
                <w:color w:val="000000" w:themeColor="text1"/>
                <w:sz w:val="24"/>
              </w:rPr>
              <w:t>1年</w:t>
            </w:r>
            <w:proofErr w:type="gramStart"/>
            <w:r w:rsidR="00F05CB4" w:rsidRPr="00D71372">
              <w:rPr>
                <w:rFonts w:ascii="標楷體" w:eastAsia="標楷體" w:hAnsi="標楷體" w:hint="eastAsia"/>
                <w:color w:val="000000" w:themeColor="text1"/>
                <w:sz w:val="24"/>
              </w:rPr>
              <w:t>刑案情資協作</w:t>
            </w:r>
            <w:proofErr w:type="gramEnd"/>
            <w:r w:rsidR="00F05CB4" w:rsidRPr="00D71372">
              <w:rPr>
                <w:rFonts w:ascii="標楷體" w:eastAsia="標楷體" w:hAnsi="標楷體" w:hint="eastAsia"/>
                <w:color w:val="000000" w:themeColor="text1"/>
                <w:sz w:val="24"/>
              </w:rPr>
              <w:t>平</w:t>
            </w:r>
            <w:proofErr w:type="gramStart"/>
            <w:r w:rsidR="00753219" w:rsidRPr="00D71372">
              <w:rPr>
                <w:rFonts w:ascii="標楷體" w:eastAsia="標楷體" w:hAnsi="標楷體" w:hint="eastAsia"/>
                <w:color w:val="000000" w:themeColor="text1"/>
                <w:sz w:val="24"/>
              </w:rPr>
              <w:t>臺</w:t>
            </w:r>
            <w:proofErr w:type="gramEnd"/>
            <w:r w:rsidR="00F05CB4" w:rsidRPr="00D71372">
              <w:rPr>
                <w:rFonts w:ascii="標楷體" w:eastAsia="標楷體" w:hAnsi="標楷體" w:hint="eastAsia"/>
                <w:color w:val="000000" w:themeColor="text1"/>
                <w:sz w:val="24"/>
              </w:rPr>
              <w:t>受理協作件數為401件，較去年大幅成長。</w:t>
            </w:r>
          </w:p>
          <w:p w:rsidR="00F05CB4" w:rsidRPr="00D71372" w:rsidRDefault="00F05CB4"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hint="eastAsia"/>
                <w:color w:val="000000" w:themeColor="text1"/>
                <w:sz w:val="24"/>
              </w:rPr>
              <w:t>7</w:t>
            </w:r>
            <w:r w:rsidRPr="00D71372">
              <w:rPr>
                <w:rFonts w:ascii="標楷體" w:eastAsia="標楷體" w:hAnsi="標楷體"/>
                <w:color w:val="000000" w:themeColor="text1"/>
                <w:sz w:val="24"/>
              </w:rPr>
              <w:t>.</w:t>
            </w:r>
            <w:r w:rsidRPr="00D71372">
              <w:rPr>
                <w:rFonts w:ascii="標楷體" w:eastAsia="標楷體" w:hAnsi="標楷體" w:hint="eastAsia"/>
                <w:color w:val="000000" w:themeColor="text1"/>
                <w:sz w:val="24"/>
              </w:rPr>
              <w:t>透過智慧科技的應用，防制街頭暴力案件，警察局與遠傳電信公司合作建置「3D治安巡檢預警系統」，運用影像辨識及聲音偵測，於治安事件發生的第一時間，提供主動預警通報機制，專案榮獲IDC亞太區2022年智慧城市大獎(公共安全數據驅動型警政類)，並提報警政署國家</w:t>
            </w:r>
            <w:proofErr w:type="gramStart"/>
            <w:r w:rsidRPr="00D71372">
              <w:rPr>
                <w:rFonts w:ascii="標楷體" w:eastAsia="標楷體" w:hAnsi="標楷體" w:hint="eastAsia"/>
                <w:color w:val="000000" w:themeColor="text1"/>
                <w:sz w:val="24"/>
              </w:rPr>
              <w:t>警光獎</w:t>
            </w:r>
            <w:proofErr w:type="gramEnd"/>
            <w:r w:rsidRPr="00D71372">
              <w:rPr>
                <w:rFonts w:ascii="標楷體" w:eastAsia="標楷體" w:hAnsi="標楷體" w:hint="eastAsia"/>
                <w:color w:val="000000" w:themeColor="text1"/>
                <w:sz w:val="24"/>
              </w:rPr>
              <w:t>，獲選團體組「預防犯罪類」優等獎。</w:t>
            </w:r>
          </w:p>
          <w:p w:rsidR="00CD7957" w:rsidRPr="00D71372" w:rsidRDefault="00F05CB4" w:rsidP="003C5696">
            <w:pPr>
              <w:pStyle w:val="af1"/>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hint="eastAsia"/>
                <w:color w:val="000000" w:themeColor="text1"/>
                <w:sz w:val="24"/>
              </w:rPr>
              <w:t>8</w:t>
            </w:r>
            <w:r w:rsidRPr="00D71372">
              <w:rPr>
                <w:rFonts w:ascii="標楷體" w:eastAsia="標楷體" w:hAnsi="標楷體"/>
                <w:color w:val="000000" w:themeColor="text1"/>
                <w:sz w:val="24"/>
              </w:rPr>
              <w:t>.</w:t>
            </w:r>
            <w:r w:rsidRPr="00D71372">
              <w:rPr>
                <w:rFonts w:ascii="標楷體" w:eastAsia="標楷體" w:hAnsi="標楷體" w:hint="eastAsia"/>
                <w:color w:val="000000" w:themeColor="text1"/>
                <w:sz w:val="24"/>
              </w:rPr>
              <w:t>警察局與遠傳電信公司公私協力攜手合作打造全</w:t>
            </w:r>
            <w:proofErr w:type="gramStart"/>
            <w:r w:rsidRPr="00D71372">
              <w:rPr>
                <w:rFonts w:ascii="標楷體" w:eastAsia="標楷體" w:hAnsi="標楷體" w:hint="eastAsia"/>
                <w:color w:val="000000" w:themeColor="text1"/>
                <w:sz w:val="24"/>
              </w:rPr>
              <w:t>臺</w:t>
            </w:r>
            <w:proofErr w:type="gramEnd"/>
            <w:r w:rsidRPr="00D71372">
              <w:rPr>
                <w:rFonts w:ascii="標楷體" w:eastAsia="標楷體" w:hAnsi="標楷體" w:hint="eastAsia"/>
                <w:color w:val="000000" w:themeColor="text1"/>
                <w:sz w:val="24"/>
              </w:rPr>
              <w:t>首輛「5G智慧巡邏車」，巡邏車搭載600萬像素</w:t>
            </w:r>
            <w:proofErr w:type="gramStart"/>
            <w:r w:rsidRPr="00D71372">
              <w:rPr>
                <w:rFonts w:ascii="標楷體" w:eastAsia="標楷體" w:hAnsi="標楷體" w:hint="eastAsia"/>
                <w:color w:val="000000" w:themeColor="text1"/>
                <w:sz w:val="24"/>
              </w:rPr>
              <w:t>星光級夜視</w:t>
            </w:r>
            <w:proofErr w:type="gramEnd"/>
            <w:r w:rsidRPr="00D71372">
              <w:rPr>
                <w:rFonts w:ascii="標楷體" w:eastAsia="標楷體" w:hAnsi="標楷體" w:hint="eastAsia"/>
                <w:color w:val="000000" w:themeColor="text1"/>
                <w:sz w:val="24"/>
              </w:rPr>
              <w:t>攝影機及AI智能車載主機，運用5G獨立組網網路與AI影像辨識技術，</w:t>
            </w:r>
            <w:r w:rsidR="009F546F" w:rsidRPr="00D71372">
              <w:rPr>
                <w:rFonts w:ascii="標楷體" w:eastAsia="標楷體" w:hAnsi="標楷體" w:hint="eastAsia"/>
                <w:color w:val="000000" w:themeColor="text1"/>
                <w:sz w:val="24"/>
              </w:rPr>
              <w:t>如</w:t>
            </w:r>
            <w:r w:rsidRPr="00D71372">
              <w:rPr>
                <w:rFonts w:ascii="標楷體" w:eastAsia="標楷體" w:hAnsi="標楷體" w:hint="eastAsia"/>
                <w:color w:val="000000" w:themeColor="text1"/>
                <w:sz w:val="24"/>
              </w:rPr>
              <w:t>發現失竊車輛，巡邏車上的載具即時發出告警通知，協助員警快速準確攔查車輛；亦可將影像結構化，清晰描繪車輛移動軌跡，有效協助查緝失竊車輛、打擊犯罪，提升勤務效率。</w:t>
            </w:r>
          </w:p>
          <w:p w:rsidR="00F05CB4" w:rsidRPr="00D71372" w:rsidRDefault="00F05CB4" w:rsidP="003C5696">
            <w:pPr>
              <w:pStyle w:val="af1"/>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hint="eastAsia"/>
                <w:color w:val="000000" w:themeColor="text1"/>
                <w:sz w:val="24"/>
              </w:rPr>
              <w:t>9</w:t>
            </w:r>
            <w:r w:rsidRPr="00D71372">
              <w:rPr>
                <w:rFonts w:ascii="標楷體" w:eastAsia="標楷體" w:hAnsi="標楷體"/>
                <w:color w:val="000000" w:themeColor="text1"/>
                <w:sz w:val="24"/>
              </w:rPr>
              <w:t>.</w:t>
            </w:r>
            <w:r w:rsidRPr="00D71372">
              <w:rPr>
                <w:rFonts w:ascii="標楷體" w:eastAsia="標楷體" w:hAnsi="標楷體" w:hint="eastAsia"/>
                <w:color w:val="000000" w:themeColor="text1"/>
                <w:sz w:val="24"/>
              </w:rPr>
              <w:t>警察局代表</w:t>
            </w:r>
            <w:r w:rsidR="009F546F" w:rsidRPr="00D71372">
              <w:rPr>
                <w:rFonts w:ascii="標楷體" w:eastAsia="標楷體" w:hAnsi="標楷體" w:hint="eastAsia"/>
                <w:color w:val="000000" w:themeColor="text1"/>
                <w:sz w:val="24"/>
              </w:rPr>
              <w:t>本</w:t>
            </w:r>
            <w:r w:rsidRPr="00D71372">
              <w:rPr>
                <w:rFonts w:ascii="標楷體" w:eastAsia="標楷體" w:hAnsi="標楷體" w:hint="eastAsia"/>
                <w:color w:val="000000" w:themeColor="text1"/>
                <w:sz w:val="24"/>
              </w:rPr>
              <w:t>府以</w:t>
            </w:r>
            <w:proofErr w:type="gramStart"/>
            <w:r w:rsidRPr="00D71372">
              <w:rPr>
                <w:rFonts w:ascii="標楷體" w:eastAsia="標楷體" w:hAnsi="標楷體" w:hint="eastAsia"/>
                <w:color w:val="000000" w:themeColor="text1"/>
                <w:sz w:val="24"/>
              </w:rPr>
              <w:t>【</w:t>
            </w:r>
            <w:proofErr w:type="gramEnd"/>
            <w:r w:rsidRPr="00D71372">
              <w:rPr>
                <w:rFonts w:ascii="標楷體" w:eastAsia="標楷體" w:hAnsi="標楷體" w:hint="eastAsia"/>
                <w:color w:val="000000" w:themeColor="text1"/>
                <w:sz w:val="24"/>
              </w:rPr>
              <w:t>全國首創街頭暴力預警、市府跨機關情資整合，火速</w:t>
            </w:r>
            <w:proofErr w:type="gramStart"/>
            <w:r w:rsidRPr="00D71372">
              <w:rPr>
                <w:rFonts w:ascii="標楷體" w:eastAsia="標楷體" w:hAnsi="標楷體" w:hint="eastAsia"/>
                <w:color w:val="000000" w:themeColor="text1"/>
                <w:sz w:val="24"/>
              </w:rPr>
              <w:t>偵蒐</w:t>
            </w:r>
            <w:proofErr w:type="gramEnd"/>
            <w:r w:rsidRPr="00D71372">
              <w:rPr>
                <w:rFonts w:ascii="標楷體" w:eastAsia="標楷體" w:hAnsi="標楷體" w:hint="eastAsia"/>
                <w:color w:val="000000" w:themeColor="text1"/>
                <w:sz w:val="24"/>
              </w:rPr>
              <w:t>新利器</w:t>
            </w:r>
            <w:r w:rsidRPr="00D71372">
              <w:rPr>
                <w:rFonts w:ascii="標楷體" w:eastAsia="標楷體" w:hAnsi="標楷體"/>
                <w:color w:val="000000" w:themeColor="text1"/>
                <w:sz w:val="24"/>
              </w:rPr>
              <w:t>!</w:t>
            </w:r>
            <w:r w:rsidRPr="00D71372">
              <w:rPr>
                <w:rFonts w:ascii="標楷體" w:eastAsia="標楷體" w:hAnsi="標楷體" w:hint="eastAsia"/>
                <w:color w:val="000000" w:themeColor="text1"/>
                <w:sz w:val="24"/>
              </w:rPr>
              <w:t>「</w:t>
            </w:r>
            <w:r w:rsidRPr="00D71372">
              <w:rPr>
                <w:rFonts w:ascii="標楷體" w:eastAsia="標楷體" w:hAnsi="標楷體"/>
                <w:color w:val="000000" w:themeColor="text1"/>
                <w:sz w:val="24"/>
              </w:rPr>
              <w:t>3D</w:t>
            </w:r>
            <w:r w:rsidRPr="00D71372">
              <w:rPr>
                <w:rFonts w:ascii="標楷體" w:eastAsia="標楷體" w:hAnsi="標楷體" w:hint="eastAsia"/>
                <w:color w:val="000000" w:themeColor="text1"/>
                <w:sz w:val="24"/>
              </w:rPr>
              <w:t>街頭暴力預警及</w:t>
            </w:r>
            <w:r w:rsidRPr="00D71372">
              <w:rPr>
                <w:rFonts w:ascii="標楷體" w:eastAsia="標楷體" w:hAnsi="標楷體"/>
                <w:color w:val="000000" w:themeColor="text1"/>
                <w:sz w:val="24"/>
              </w:rPr>
              <w:t>AI</w:t>
            </w:r>
            <w:proofErr w:type="gramStart"/>
            <w:r w:rsidRPr="00D71372">
              <w:rPr>
                <w:rFonts w:ascii="標楷體" w:eastAsia="標楷體" w:hAnsi="標楷體" w:hint="eastAsia"/>
                <w:color w:val="000000" w:themeColor="text1"/>
                <w:sz w:val="24"/>
              </w:rPr>
              <w:t>情資整合偵蒐平臺</w:t>
            </w:r>
            <w:proofErr w:type="gramEnd"/>
            <w:r w:rsidRPr="00D71372">
              <w:rPr>
                <w:rFonts w:ascii="標楷體" w:eastAsia="標楷體" w:hAnsi="標楷體" w:hint="eastAsia"/>
                <w:color w:val="000000" w:themeColor="text1"/>
                <w:sz w:val="24"/>
              </w:rPr>
              <w:t>」運用影像辨識、聲音偵測、區域大數據，快速有效預防及偵破刑案</w:t>
            </w:r>
            <w:proofErr w:type="gramStart"/>
            <w:r w:rsidRPr="00D71372">
              <w:rPr>
                <w:rFonts w:ascii="標楷體" w:eastAsia="標楷體" w:hAnsi="標楷體" w:hint="eastAsia"/>
                <w:color w:val="000000" w:themeColor="text1"/>
                <w:sz w:val="24"/>
              </w:rPr>
              <w:t>】</w:t>
            </w:r>
            <w:proofErr w:type="gramEnd"/>
            <w:r w:rsidRPr="00D71372">
              <w:rPr>
                <w:rFonts w:ascii="標楷體" w:eastAsia="標楷體" w:hAnsi="標楷體" w:hint="eastAsia"/>
                <w:color w:val="000000" w:themeColor="text1"/>
                <w:sz w:val="24"/>
              </w:rPr>
              <w:t>提案參賽，於各部會及所屬機關(構)、直轄市及縣市政府、行政/科技法人、公民營企業等專案提案脫穎而出，</w:t>
            </w:r>
            <w:r w:rsidRPr="00D71372">
              <w:rPr>
                <w:rFonts w:ascii="標楷體" w:eastAsia="標楷體" w:hAnsi="標楷體"/>
                <w:color w:val="000000" w:themeColor="text1"/>
                <w:sz w:val="24"/>
              </w:rPr>
              <w:t>榮</w:t>
            </w:r>
            <w:r w:rsidRPr="00D71372">
              <w:rPr>
                <w:rFonts w:ascii="標楷體" w:eastAsia="標楷體" w:hAnsi="標楷體" w:hint="eastAsia"/>
                <w:color w:val="000000" w:themeColor="text1"/>
                <w:sz w:val="24"/>
              </w:rPr>
              <w:t>獲「2022</w:t>
            </w:r>
            <w:proofErr w:type="gramStart"/>
            <w:r w:rsidRPr="00D71372">
              <w:rPr>
                <w:rFonts w:ascii="標楷體" w:eastAsia="標楷體" w:hAnsi="標楷體" w:hint="eastAsia"/>
                <w:color w:val="000000" w:themeColor="text1"/>
                <w:sz w:val="24"/>
              </w:rPr>
              <w:t>雲端物聯網</w:t>
            </w:r>
            <w:proofErr w:type="gramEnd"/>
            <w:r w:rsidRPr="00D71372">
              <w:rPr>
                <w:rFonts w:ascii="標楷體" w:eastAsia="標楷體" w:hAnsi="標楷體" w:hint="eastAsia"/>
                <w:color w:val="000000" w:themeColor="text1"/>
                <w:sz w:val="24"/>
              </w:rPr>
              <w:t>創新獎優良應用獎」及「2023智慧城市創新應用獎」等2</w:t>
            </w:r>
            <w:r w:rsidRPr="00D71372">
              <w:rPr>
                <w:rFonts w:ascii="標楷體" w:eastAsia="標楷體" w:hAnsi="標楷體"/>
                <w:color w:val="000000" w:themeColor="text1"/>
                <w:sz w:val="24"/>
              </w:rPr>
              <w:t>項大獎</w:t>
            </w:r>
            <w:r w:rsidRPr="00D71372">
              <w:rPr>
                <w:rFonts w:ascii="標楷體" w:eastAsia="標楷體" w:hAnsi="標楷體" w:hint="eastAsia"/>
                <w:color w:val="000000" w:themeColor="text1"/>
                <w:sz w:val="24"/>
              </w:rPr>
              <w:t>。</w:t>
            </w:r>
          </w:p>
          <w:p w:rsidR="00F05CB4" w:rsidRPr="00D71372" w:rsidRDefault="00F05CB4" w:rsidP="003C5696">
            <w:pPr>
              <w:pStyle w:val="af1"/>
              <w:spacing w:line="300" w:lineRule="exact"/>
              <w:ind w:leftChars="30" w:left="318" w:rightChars="30" w:right="78" w:hangingChars="100" w:hanging="240"/>
              <w:rPr>
                <w:rFonts w:ascii="標楷體" w:eastAsia="標楷體" w:hAnsi="標楷體"/>
                <w:color w:val="000000" w:themeColor="text1"/>
                <w:sz w:val="24"/>
              </w:rPr>
            </w:pPr>
          </w:p>
          <w:p w:rsidR="0004170A" w:rsidRPr="00D71372" w:rsidRDefault="00C41913" w:rsidP="003C5696">
            <w:pPr>
              <w:kinsoku w:val="0"/>
              <w:adjustRightInd/>
              <w:snapToGrid/>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1.</w:t>
            </w:r>
            <w:proofErr w:type="gramStart"/>
            <w:r w:rsidR="00F05CB4" w:rsidRPr="00D71372">
              <w:rPr>
                <w:rFonts w:hAnsi="標楷體" w:hint="eastAsia"/>
                <w:color w:val="000000" w:themeColor="text1"/>
                <w:sz w:val="24"/>
              </w:rPr>
              <w:t>辦理資安骨幹</w:t>
            </w:r>
            <w:proofErr w:type="gramEnd"/>
            <w:r w:rsidR="00F05CB4" w:rsidRPr="00D71372">
              <w:rPr>
                <w:rFonts w:hAnsi="標楷體" w:hint="eastAsia"/>
                <w:color w:val="000000" w:themeColor="text1"/>
                <w:sz w:val="24"/>
              </w:rPr>
              <w:t>設備區域聯防網路維護案，維護所屬分局、大隊及</w:t>
            </w:r>
            <w:r w:rsidR="00753219" w:rsidRPr="00D71372">
              <w:rPr>
                <w:rFonts w:hAnsi="標楷體" w:hint="eastAsia"/>
                <w:color w:val="000000" w:themeColor="text1"/>
                <w:sz w:val="24"/>
              </w:rPr>
              <w:t>分駐(</w:t>
            </w:r>
            <w:r w:rsidR="00F05CB4" w:rsidRPr="00D71372">
              <w:rPr>
                <w:rFonts w:hAnsi="標楷體" w:hint="eastAsia"/>
                <w:color w:val="000000" w:themeColor="text1"/>
                <w:sz w:val="24"/>
              </w:rPr>
              <w:t>派出</w:t>
            </w:r>
            <w:r w:rsidR="00753219" w:rsidRPr="00D71372">
              <w:rPr>
                <w:rFonts w:hAnsi="標楷體" w:hint="eastAsia"/>
                <w:color w:val="000000" w:themeColor="text1"/>
                <w:sz w:val="24"/>
              </w:rPr>
              <w:t>)</w:t>
            </w:r>
            <w:proofErr w:type="gramStart"/>
            <w:r w:rsidR="00F05CB4" w:rsidRPr="00D71372">
              <w:rPr>
                <w:rFonts w:hAnsi="標楷體" w:hint="eastAsia"/>
                <w:color w:val="000000" w:themeColor="text1"/>
                <w:sz w:val="24"/>
              </w:rPr>
              <w:t>所縮口</w:t>
            </w:r>
            <w:proofErr w:type="gramEnd"/>
            <w:r w:rsidR="00F05CB4" w:rsidRPr="00D71372">
              <w:rPr>
                <w:rFonts w:hAnsi="標楷體" w:hint="eastAsia"/>
                <w:color w:val="000000" w:themeColor="text1"/>
                <w:sz w:val="24"/>
              </w:rPr>
              <w:t>集中局本部線路網路骨幹設備，連線正常及網路安全，以</w:t>
            </w:r>
            <w:proofErr w:type="gramStart"/>
            <w:r w:rsidR="00F05CB4" w:rsidRPr="00D71372">
              <w:rPr>
                <w:rFonts w:hAnsi="標楷體" w:hint="eastAsia"/>
                <w:color w:val="000000" w:themeColor="text1"/>
                <w:sz w:val="24"/>
              </w:rPr>
              <w:t>俾</w:t>
            </w:r>
            <w:proofErr w:type="gramEnd"/>
            <w:r w:rsidR="00F05CB4" w:rsidRPr="00D71372">
              <w:rPr>
                <w:rFonts w:hAnsi="標楷體" w:hint="eastAsia"/>
                <w:color w:val="000000" w:themeColor="text1"/>
                <w:sz w:val="24"/>
              </w:rPr>
              <w:t>提</w:t>
            </w:r>
            <w:r w:rsidR="00220FE0" w:rsidRPr="00D71372">
              <w:rPr>
                <w:rFonts w:hAnsi="標楷體" w:hint="eastAsia"/>
                <w:color w:val="000000" w:themeColor="text1"/>
                <w:sz w:val="24"/>
              </w:rPr>
              <w:t>升</w:t>
            </w:r>
            <w:r w:rsidR="00F05CB4" w:rsidRPr="00D71372">
              <w:rPr>
                <w:rFonts w:hAnsi="標楷體" w:hint="eastAsia"/>
                <w:color w:val="000000" w:themeColor="text1"/>
                <w:sz w:val="24"/>
              </w:rPr>
              <w:t>員警上網及查詢資料效能。</w:t>
            </w:r>
          </w:p>
          <w:p w:rsidR="0004170A" w:rsidRPr="00D71372" w:rsidRDefault="00C41913" w:rsidP="003C5696">
            <w:pPr>
              <w:kinsoku w:val="0"/>
              <w:adjustRightInd/>
              <w:snapToGrid/>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2.</w:t>
            </w:r>
            <w:r w:rsidR="00F05CB4" w:rsidRPr="00D71372">
              <w:rPr>
                <w:rFonts w:hAnsi="標楷體" w:hint="eastAsia"/>
                <w:color w:val="000000" w:themeColor="text1"/>
                <w:sz w:val="24"/>
              </w:rPr>
              <w:t>辦理警察局與各分局G</w:t>
            </w:r>
            <w:r w:rsidR="00F05CB4" w:rsidRPr="00D71372">
              <w:rPr>
                <w:rFonts w:hAnsi="標楷體"/>
                <w:color w:val="000000" w:themeColor="text1"/>
                <w:sz w:val="24"/>
              </w:rPr>
              <w:t>SN網</w:t>
            </w:r>
            <w:r w:rsidR="00F05CB4" w:rsidRPr="00D71372">
              <w:rPr>
                <w:rFonts w:hAnsi="標楷體" w:hint="eastAsia"/>
                <w:color w:val="000000" w:themeColor="text1"/>
                <w:sz w:val="24"/>
              </w:rPr>
              <w:t>路</w:t>
            </w:r>
            <w:proofErr w:type="gramStart"/>
            <w:r w:rsidR="00F05CB4" w:rsidRPr="00D71372">
              <w:rPr>
                <w:rFonts w:hAnsi="標楷體"/>
                <w:color w:val="000000" w:themeColor="text1"/>
                <w:sz w:val="24"/>
              </w:rPr>
              <w:t>申租案</w:t>
            </w:r>
            <w:proofErr w:type="gramEnd"/>
            <w:r w:rsidR="00F05CB4" w:rsidRPr="00D71372">
              <w:rPr>
                <w:rFonts w:hAnsi="標楷體" w:hint="eastAsia"/>
                <w:color w:val="000000" w:themeColor="text1"/>
                <w:sz w:val="24"/>
              </w:rPr>
              <w:t>，以</w:t>
            </w:r>
            <w:proofErr w:type="gramStart"/>
            <w:r w:rsidR="00F05CB4" w:rsidRPr="00D71372">
              <w:rPr>
                <w:rFonts w:hAnsi="標楷體" w:hint="eastAsia"/>
                <w:color w:val="000000" w:themeColor="text1"/>
                <w:sz w:val="24"/>
              </w:rPr>
              <w:t>俾</w:t>
            </w:r>
            <w:proofErr w:type="gramEnd"/>
            <w:r w:rsidR="00F05CB4" w:rsidRPr="00D71372">
              <w:rPr>
                <w:rFonts w:hAnsi="標楷體"/>
                <w:color w:val="000000" w:themeColor="text1"/>
                <w:sz w:val="24"/>
              </w:rPr>
              <w:t>提升</w:t>
            </w:r>
            <w:r w:rsidR="00F05CB4" w:rsidRPr="00D71372">
              <w:rPr>
                <w:rFonts w:hAnsi="標楷體" w:hint="eastAsia"/>
                <w:color w:val="000000" w:themeColor="text1"/>
                <w:sz w:val="24"/>
              </w:rPr>
              <w:t>網路頻寬，加速員警處理案件時效及提高民眾滿意度。</w:t>
            </w:r>
          </w:p>
          <w:p w:rsidR="0004170A" w:rsidRPr="00D71372" w:rsidRDefault="00C41913" w:rsidP="003C5696">
            <w:pPr>
              <w:kinsoku w:val="0"/>
              <w:adjustRightInd/>
              <w:snapToGrid/>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3.</w:t>
            </w:r>
            <w:r w:rsidR="0004170A" w:rsidRPr="00D71372">
              <w:rPr>
                <w:rFonts w:hAnsi="標楷體" w:hint="eastAsia"/>
                <w:color w:val="000000" w:themeColor="text1"/>
                <w:sz w:val="24"/>
              </w:rPr>
              <w:t>因應機房及資源向上集中政策，規劃及辦理警察局各項對外系統移置本府資訊中心及對外網路單一出口，以</w:t>
            </w:r>
            <w:proofErr w:type="gramStart"/>
            <w:r w:rsidR="0004170A" w:rsidRPr="00D71372">
              <w:rPr>
                <w:rFonts w:hAnsi="標楷體" w:hint="eastAsia"/>
                <w:color w:val="000000" w:themeColor="text1"/>
                <w:sz w:val="24"/>
              </w:rPr>
              <w:t>俾</w:t>
            </w:r>
            <w:proofErr w:type="gramEnd"/>
            <w:r w:rsidR="0004170A" w:rsidRPr="00D71372">
              <w:rPr>
                <w:rFonts w:hAnsi="標楷體" w:hint="eastAsia"/>
                <w:color w:val="000000" w:themeColor="text1"/>
                <w:sz w:val="24"/>
              </w:rPr>
              <w:t>強化資通安全及資源共享。</w:t>
            </w:r>
          </w:p>
          <w:p w:rsidR="00CD7957" w:rsidRPr="00D71372" w:rsidRDefault="0004170A" w:rsidP="003C5696">
            <w:pPr>
              <w:kinsoku w:val="0"/>
              <w:adjustRightInd/>
              <w:snapToGrid/>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4.</w:t>
            </w:r>
            <w:r w:rsidR="00F05CB4" w:rsidRPr="00D71372">
              <w:rPr>
                <w:rFonts w:hAnsi="標楷體" w:hint="eastAsia"/>
                <w:color w:val="000000" w:themeColor="text1"/>
                <w:sz w:val="24"/>
              </w:rPr>
              <w:t>持續推動警察局</w:t>
            </w:r>
            <w:r w:rsidR="00220FE0" w:rsidRPr="00D71372">
              <w:rPr>
                <w:rFonts w:hAnsi="標楷體" w:hint="eastAsia"/>
                <w:color w:val="000000" w:themeColor="text1"/>
                <w:sz w:val="24"/>
              </w:rPr>
              <w:t>及</w:t>
            </w:r>
            <w:r w:rsidR="00F05CB4" w:rsidRPr="00D71372">
              <w:rPr>
                <w:rFonts w:hAnsi="標楷體" w:hint="eastAsia"/>
                <w:color w:val="000000" w:themeColor="text1"/>
                <w:sz w:val="24"/>
              </w:rPr>
              <w:t>各分局視訊會議系統，另配合防疫工作，</w:t>
            </w:r>
            <w:proofErr w:type="gramStart"/>
            <w:r w:rsidR="00F05CB4" w:rsidRPr="00D71372">
              <w:rPr>
                <w:rFonts w:hAnsi="標楷體" w:hint="eastAsia"/>
                <w:color w:val="000000" w:themeColor="text1"/>
                <w:sz w:val="24"/>
              </w:rPr>
              <w:t>1</w:t>
            </w:r>
            <w:r w:rsidR="00F05CB4" w:rsidRPr="00D71372">
              <w:rPr>
                <w:rFonts w:hAnsi="標楷體"/>
                <w:color w:val="000000" w:themeColor="text1"/>
                <w:sz w:val="24"/>
              </w:rPr>
              <w:t>11</w:t>
            </w:r>
            <w:proofErr w:type="gramEnd"/>
            <w:r w:rsidR="00F05CB4" w:rsidRPr="00D71372">
              <w:rPr>
                <w:rFonts w:hAnsi="標楷體" w:hint="eastAsia"/>
                <w:color w:val="000000" w:themeColor="text1"/>
                <w:sz w:val="24"/>
              </w:rPr>
              <w:t>年度重新建置</w:t>
            </w:r>
            <w:r w:rsidR="003578BF" w:rsidRPr="00D71372">
              <w:rPr>
                <w:rFonts w:hAnsi="標楷體" w:hint="eastAsia"/>
                <w:color w:val="000000" w:themeColor="text1"/>
                <w:sz w:val="24"/>
              </w:rPr>
              <w:t>警察局</w:t>
            </w:r>
            <w:r w:rsidR="00F05CB4" w:rsidRPr="00D71372">
              <w:rPr>
                <w:rFonts w:hAnsi="標楷體" w:hint="eastAsia"/>
                <w:color w:val="000000" w:themeColor="text1"/>
                <w:sz w:val="24"/>
              </w:rPr>
              <w:t>W</w:t>
            </w:r>
            <w:r w:rsidR="00F05CB4" w:rsidRPr="00D71372">
              <w:rPr>
                <w:rFonts w:hAnsi="標楷體"/>
                <w:color w:val="000000" w:themeColor="text1"/>
                <w:sz w:val="24"/>
              </w:rPr>
              <w:t>eb</w:t>
            </w:r>
            <w:r w:rsidR="00F05CB4" w:rsidRPr="00D71372">
              <w:rPr>
                <w:rFonts w:hAnsi="標楷體" w:hint="eastAsia"/>
                <w:color w:val="000000" w:themeColor="text1"/>
                <w:sz w:val="24"/>
              </w:rPr>
              <w:t>e</w:t>
            </w:r>
            <w:r w:rsidR="00F05CB4" w:rsidRPr="00D71372">
              <w:rPr>
                <w:rFonts w:hAnsi="標楷體"/>
                <w:color w:val="000000" w:themeColor="text1"/>
                <w:sz w:val="24"/>
              </w:rPr>
              <w:t>x</w:t>
            </w:r>
            <w:r w:rsidR="00F05CB4" w:rsidRPr="00D71372">
              <w:rPr>
                <w:rFonts w:hAnsi="標楷體" w:hint="eastAsia"/>
                <w:color w:val="000000" w:themeColor="text1"/>
                <w:sz w:val="24"/>
              </w:rPr>
              <w:t>視訊會議系統及與警政署、法院各機關遠距視訊平</w:t>
            </w:r>
            <w:proofErr w:type="gramStart"/>
            <w:r w:rsidR="00753219" w:rsidRPr="00D71372">
              <w:rPr>
                <w:rFonts w:hAnsi="標楷體" w:hint="eastAsia"/>
                <w:color w:val="000000" w:themeColor="text1"/>
                <w:sz w:val="24"/>
              </w:rPr>
              <w:t>臺</w:t>
            </w:r>
            <w:proofErr w:type="gramEnd"/>
            <w:r w:rsidR="00F05CB4" w:rsidRPr="00D71372">
              <w:rPr>
                <w:rFonts w:hAnsi="標楷體" w:hint="eastAsia"/>
                <w:color w:val="000000" w:themeColor="text1"/>
                <w:sz w:val="24"/>
              </w:rPr>
              <w:t>，節省開會往返時程，提升會議效益，並符合異地辦公、居家隔離等防疫需求。</w:t>
            </w:r>
          </w:p>
          <w:p w:rsidR="0004170A" w:rsidRPr="00D71372" w:rsidRDefault="0004170A" w:rsidP="003C5696">
            <w:pPr>
              <w:pStyle w:val="af1"/>
              <w:spacing w:line="300" w:lineRule="exact"/>
              <w:ind w:leftChars="30" w:left="78" w:rightChars="30" w:right="78"/>
              <w:rPr>
                <w:rFonts w:ascii="標楷體" w:eastAsia="標楷體" w:hAnsi="標楷體"/>
                <w:color w:val="000000" w:themeColor="text1"/>
                <w:sz w:val="24"/>
              </w:rPr>
            </w:pPr>
          </w:p>
          <w:p w:rsidR="00CD7957" w:rsidRPr="00D71372" w:rsidRDefault="00CD7957" w:rsidP="003C5696">
            <w:pPr>
              <w:pStyle w:val="af1"/>
              <w:spacing w:line="300" w:lineRule="exact"/>
              <w:ind w:leftChars="30" w:left="318" w:rightChars="30" w:right="78" w:hangingChars="100" w:hanging="240"/>
              <w:rPr>
                <w:rFonts w:ascii="標楷體" w:eastAsia="標楷體" w:hAnsi="標楷體"/>
                <w:color w:val="000000" w:themeColor="text1"/>
                <w:sz w:val="24"/>
              </w:rPr>
            </w:pPr>
            <w:r w:rsidRPr="00D71372">
              <w:rPr>
                <w:rFonts w:ascii="標楷體" w:eastAsia="標楷體" w:hAnsi="標楷體" w:hint="eastAsia"/>
                <w:color w:val="000000" w:themeColor="text1"/>
                <w:sz w:val="24"/>
              </w:rPr>
              <w:t>1.</w:t>
            </w:r>
            <w:r w:rsidR="00F05CB4" w:rsidRPr="00D71372">
              <w:rPr>
                <w:rFonts w:ascii="標楷體" w:eastAsia="標楷體" w:hAnsi="標楷體" w:hint="eastAsia"/>
                <w:color w:val="000000" w:themeColor="text1"/>
                <w:sz w:val="24"/>
              </w:rPr>
              <w:t>111</w:t>
            </w:r>
            <w:r w:rsidR="00CB7B2A" w:rsidRPr="00D71372">
              <w:rPr>
                <w:rFonts w:ascii="標楷體" w:eastAsia="標楷體" w:hAnsi="標楷體" w:hint="eastAsia"/>
                <w:color w:val="000000" w:themeColor="text1"/>
                <w:sz w:val="24"/>
              </w:rPr>
              <w:t>年</w:t>
            </w:r>
            <w:r w:rsidR="00CB7B2A" w:rsidRPr="00D71372">
              <w:rPr>
                <w:rFonts w:ascii="標楷體" w:eastAsia="標楷體" w:hAnsi="標楷體"/>
                <w:color w:val="000000" w:themeColor="text1"/>
                <w:sz w:val="24"/>
              </w:rPr>
              <w:t>辦理</w:t>
            </w:r>
            <w:r w:rsidR="00CB7B2A" w:rsidRPr="00D71372">
              <w:rPr>
                <w:rFonts w:ascii="標楷體" w:eastAsia="標楷體" w:hAnsi="標楷體" w:hint="eastAsia"/>
                <w:color w:val="000000" w:themeColor="text1"/>
                <w:sz w:val="24"/>
              </w:rPr>
              <w:t>資訊安全管理系統之導入ISO27001資訊安全管理系統標準及通過公正第三方SGS台灣檢驗科技公司之追查稽核驗證，藉由強化資訊安全管理制度及風險因應措施，以控制並降低資訊安全事</w:t>
            </w:r>
            <w:r w:rsidR="00CB7B2A" w:rsidRPr="00D71372">
              <w:rPr>
                <w:rFonts w:ascii="標楷體" w:eastAsia="標楷體" w:hAnsi="標楷體" w:hint="eastAsia"/>
                <w:color w:val="000000" w:themeColor="text1"/>
                <w:sz w:val="24"/>
              </w:rPr>
              <w:lastRenderedPageBreak/>
              <w:t>件所帶來的威脅和衝擊。</w:t>
            </w:r>
          </w:p>
          <w:p w:rsidR="00CB7B2A" w:rsidRPr="00D71372" w:rsidRDefault="00CD7957" w:rsidP="003C5696">
            <w:pPr>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2.</w:t>
            </w:r>
            <w:r w:rsidR="00CB7B2A" w:rsidRPr="00D71372">
              <w:rPr>
                <w:rFonts w:hAnsi="標楷體" w:hint="eastAsia"/>
                <w:color w:val="000000" w:themeColor="text1"/>
                <w:sz w:val="24"/>
              </w:rPr>
              <w:t>持續辦理安全性檢測、資通</w:t>
            </w:r>
            <w:proofErr w:type="gramStart"/>
            <w:r w:rsidR="00CB7B2A" w:rsidRPr="00D71372">
              <w:rPr>
                <w:rFonts w:hAnsi="標楷體" w:hint="eastAsia"/>
                <w:color w:val="000000" w:themeColor="text1"/>
                <w:sz w:val="24"/>
              </w:rPr>
              <w:t>安全健</w:t>
            </w:r>
            <w:proofErr w:type="gramEnd"/>
            <w:r w:rsidR="00CB7B2A" w:rsidRPr="00D71372">
              <w:rPr>
                <w:rFonts w:hAnsi="標楷體" w:hint="eastAsia"/>
                <w:color w:val="000000" w:themeColor="text1"/>
                <w:sz w:val="24"/>
              </w:rPr>
              <w:t>診、資通安全威脅偵測管理機制、端點偵測、</w:t>
            </w:r>
            <w:proofErr w:type="gramStart"/>
            <w:r w:rsidR="00CB7B2A" w:rsidRPr="00D71372">
              <w:rPr>
                <w:rFonts w:hAnsi="標楷體" w:hint="eastAsia"/>
                <w:color w:val="000000" w:themeColor="text1"/>
                <w:sz w:val="24"/>
              </w:rPr>
              <w:t>資安弱點</w:t>
            </w:r>
            <w:proofErr w:type="gramEnd"/>
            <w:r w:rsidR="00CB7B2A" w:rsidRPr="00D71372">
              <w:rPr>
                <w:rFonts w:hAnsi="標楷體" w:hint="eastAsia"/>
                <w:color w:val="000000" w:themeColor="text1"/>
                <w:sz w:val="24"/>
              </w:rPr>
              <w:t>通報和政府組態基準設定等資通安全管理法應辦事項，透過各項資通安全項目的檢視服務作業，以</w:t>
            </w:r>
            <w:proofErr w:type="gramStart"/>
            <w:r w:rsidR="00CB7B2A" w:rsidRPr="00D71372">
              <w:rPr>
                <w:rFonts w:hAnsi="標楷體" w:hint="eastAsia"/>
                <w:color w:val="000000" w:themeColor="text1"/>
                <w:sz w:val="24"/>
              </w:rPr>
              <w:t>俾</w:t>
            </w:r>
            <w:proofErr w:type="gramEnd"/>
            <w:r w:rsidR="00CB7B2A" w:rsidRPr="00D71372">
              <w:rPr>
                <w:rFonts w:hAnsi="標楷體" w:hint="eastAsia"/>
                <w:color w:val="000000" w:themeColor="text1"/>
                <w:sz w:val="24"/>
              </w:rPr>
              <w:t>落實技術面與管理面相關控制措施。</w:t>
            </w:r>
            <w:r w:rsidR="00CB7B2A" w:rsidRPr="00D71372">
              <w:rPr>
                <w:rFonts w:hAnsi="標楷體"/>
                <w:color w:val="000000" w:themeColor="text1"/>
                <w:sz w:val="24"/>
              </w:rPr>
              <w:t xml:space="preserve"> </w:t>
            </w:r>
          </w:p>
          <w:p w:rsidR="00CD7957" w:rsidRPr="00D71372" w:rsidRDefault="00CB7B2A" w:rsidP="003C5696">
            <w:pPr>
              <w:kinsoku w:val="0"/>
              <w:adjustRightInd/>
              <w:snapToGrid/>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3</w:t>
            </w:r>
            <w:r w:rsidRPr="00D71372">
              <w:rPr>
                <w:rFonts w:hAnsi="標楷體"/>
                <w:color w:val="000000" w:themeColor="text1"/>
                <w:sz w:val="24"/>
              </w:rPr>
              <w:t>.</w:t>
            </w:r>
            <w:r w:rsidRPr="00D71372">
              <w:rPr>
                <w:rFonts w:hAnsi="標楷體" w:hint="eastAsia"/>
                <w:color w:val="000000" w:themeColor="text1"/>
                <w:sz w:val="24"/>
              </w:rPr>
              <w:t>持續</w:t>
            </w:r>
            <w:r w:rsidRPr="00D71372">
              <w:rPr>
                <w:rFonts w:hAnsi="標楷體"/>
                <w:color w:val="000000" w:themeColor="text1"/>
                <w:sz w:val="24"/>
              </w:rPr>
              <w:t>辦理</w:t>
            </w:r>
            <w:r w:rsidRPr="00D71372">
              <w:rPr>
                <w:rFonts w:hAnsi="標楷體" w:hint="eastAsia"/>
                <w:color w:val="000000" w:themeColor="text1"/>
                <w:sz w:val="24"/>
              </w:rPr>
              <w:t>防毒軟體、網路防火牆、端點偵測、</w:t>
            </w:r>
            <w:proofErr w:type="gramStart"/>
            <w:r w:rsidRPr="00D71372">
              <w:rPr>
                <w:rFonts w:hAnsi="標楷體" w:hint="eastAsia"/>
                <w:color w:val="000000" w:themeColor="text1"/>
                <w:sz w:val="24"/>
              </w:rPr>
              <w:t>資安弱點</w:t>
            </w:r>
            <w:proofErr w:type="gramEnd"/>
            <w:r w:rsidRPr="00D71372">
              <w:rPr>
                <w:rFonts w:hAnsi="標楷體" w:hint="eastAsia"/>
                <w:color w:val="000000" w:themeColor="text1"/>
                <w:sz w:val="24"/>
              </w:rPr>
              <w:t>通報和入侵偵測及防禦機制等資通安全防護維護</w:t>
            </w:r>
            <w:r w:rsidRPr="00D71372">
              <w:rPr>
                <w:rFonts w:hAnsi="標楷體"/>
                <w:color w:val="000000" w:themeColor="text1"/>
                <w:sz w:val="24"/>
              </w:rPr>
              <w:t>採購案</w:t>
            </w:r>
            <w:r w:rsidRPr="00D71372">
              <w:rPr>
                <w:rFonts w:hAnsi="標楷體" w:hint="eastAsia"/>
                <w:color w:val="000000" w:themeColor="text1"/>
                <w:sz w:val="24"/>
              </w:rPr>
              <w:t>，藉以各項資通安全防護措施，</w:t>
            </w:r>
            <w:proofErr w:type="gramStart"/>
            <w:r w:rsidRPr="00D71372">
              <w:rPr>
                <w:rFonts w:hAnsi="標楷體" w:hint="eastAsia"/>
                <w:color w:val="000000" w:themeColor="text1"/>
                <w:sz w:val="24"/>
              </w:rPr>
              <w:t>俾</w:t>
            </w:r>
            <w:proofErr w:type="gramEnd"/>
            <w:r w:rsidRPr="00D71372">
              <w:rPr>
                <w:rFonts w:hAnsi="標楷體" w:hint="eastAsia"/>
                <w:color w:val="000000" w:themeColor="text1"/>
                <w:sz w:val="24"/>
              </w:rPr>
              <w:t>提升網路與資訊系統安全防護能力。</w:t>
            </w:r>
          </w:p>
          <w:p w:rsidR="00867D8B" w:rsidRPr="00D71372" w:rsidRDefault="00867D8B" w:rsidP="003C5696">
            <w:pPr>
              <w:kinsoku w:val="0"/>
              <w:adjustRightInd/>
              <w:spacing w:line="300" w:lineRule="exact"/>
              <w:ind w:leftChars="30" w:left="78" w:rightChars="30" w:right="78" w:firstLineChars="1" w:firstLine="2"/>
              <w:rPr>
                <w:rFonts w:hAnsi="標楷體"/>
                <w:color w:val="000000" w:themeColor="text1"/>
                <w:sz w:val="24"/>
              </w:rPr>
            </w:pPr>
          </w:p>
          <w:p w:rsidR="00CB7B2A" w:rsidRPr="00D71372" w:rsidRDefault="009F546F" w:rsidP="003C5696">
            <w:pPr>
              <w:kinsoku w:val="0"/>
              <w:adjustRightInd/>
              <w:spacing w:line="300" w:lineRule="exact"/>
              <w:ind w:leftChars="30" w:left="78" w:rightChars="30" w:right="78" w:firstLineChars="1" w:firstLine="2"/>
              <w:rPr>
                <w:rFonts w:hAnsi="標楷體"/>
                <w:color w:val="000000" w:themeColor="text1"/>
                <w:sz w:val="24"/>
              </w:rPr>
            </w:pPr>
            <w:r w:rsidRPr="00D71372">
              <w:rPr>
                <w:rFonts w:hAnsi="標楷體" w:hint="eastAsia"/>
                <w:color w:val="000000" w:themeColor="text1"/>
                <w:sz w:val="24"/>
              </w:rPr>
              <w:t>111</w:t>
            </w:r>
            <w:r w:rsidR="00CB7B2A" w:rsidRPr="00D71372">
              <w:rPr>
                <w:rFonts w:hAnsi="標楷體" w:hint="eastAsia"/>
                <w:color w:val="000000" w:themeColor="text1"/>
                <w:sz w:val="24"/>
              </w:rPr>
              <w:t>年辦理電腦教育訓練</w:t>
            </w:r>
            <w:r w:rsidRPr="00D71372">
              <w:rPr>
                <w:rFonts w:hAnsi="標楷體" w:hint="eastAsia"/>
                <w:color w:val="000000" w:themeColor="text1"/>
                <w:sz w:val="24"/>
              </w:rPr>
              <w:t>22</w:t>
            </w:r>
            <w:r w:rsidR="00CB7B2A" w:rsidRPr="00D71372">
              <w:rPr>
                <w:rFonts w:hAnsi="標楷體" w:hint="eastAsia"/>
                <w:color w:val="000000" w:themeColor="text1"/>
                <w:sz w:val="24"/>
              </w:rPr>
              <w:t>場次，</w:t>
            </w:r>
            <w:proofErr w:type="gramStart"/>
            <w:r w:rsidR="00CB7B2A" w:rsidRPr="00D71372">
              <w:rPr>
                <w:rFonts w:hAnsi="標楷體" w:hint="eastAsia"/>
                <w:color w:val="000000" w:themeColor="text1"/>
                <w:sz w:val="24"/>
              </w:rPr>
              <w:t>參訓人數</w:t>
            </w:r>
            <w:proofErr w:type="gramEnd"/>
            <w:r w:rsidRPr="00D71372">
              <w:rPr>
                <w:rFonts w:hAnsi="標楷體" w:hint="eastAsia"/>
                <w:color w:val="000000" w:themeColor="text1"/>
                <w:sz w:val="24"/>
              </w:rPr>
              <w:t>465</w:t>
            </w:r>
            <w:r w:rsidR="00CB7B2A" w:rsidRPr="00D71372">
              <w:rPr>
                <w:rFonts w:hAnsi="標楷體" w:hint="eastAsia"/>
                <w:color w:val="000000" w:themeColor="text1"/>
                <w:sz w:val="24"/>
              </w:rPr>
              <w:t>人次，內容包括資訊軟硬體維修、警政資訊系統、辦公室軟體、影像編修等，促進警察局及各單位資訊人員知能，提升為民服務品質。</w:t>
            </w:r>
          </w:p>
          <w:p w:rsidR="00CB7B2A" w:rsidRPr="00D71372" w:rsidRDefault="00CB7B2A" w:rsidP="003C5696">
            <w:pPr>
              <w:kinsoku w:val="0"/>
              <w:adjustRightInd/>
              <w:spacing w:line="300" w:lineRule="exact"/>
              <w:ind w:leftChars="30" w:left="78" w:rightChars="30" w:right="78" w:firstLineChars="1" w:firstLine="2"/>
              <w:rPr>
                <w:rFonts w:hAnsi="標楷體"/>
                <w:color w:val="000000" w:themeColor="text1"/>
                <w:sz w:val="24"/>
              </w:rPr>
            </w:pPr>
          </w:p>
          <w:p w:rsidR="00CE3F03" w:rsidRPr="00D71372" w:rsidRDefault="00CE3F03" w:rsidP="003C5696">
            <w:pPr>
              <w:pStyle w:val="af1"/>
              <w:spacing w:line="300" w:lineRule="exact"/>
              <w:ind w:leftChars="30" w:left="78" w:rightChars="30" w:right="78"/>
              <w:rPr>
                <w:rFonts w:ascii="標楷體" w:eastAsia="標楷體" w:hAnsi="標楷體"/>
                <w:color w:val="000000" w:themeColor="text1"/>
                <w:sz w:val="24"/>
              </w:rPr>
            </w:pPr>
            <w:r w:rsidRPr="00D71372">
              <w:rPr>
                <w:rFonts w:ascii="標楷體" w:eastAsia="標楷體" w:hAnsi="標楷體" w:hint="eastAsia"/>
                <w:color w:val="000000" w:themeColor="text1"/>
                <w:sz w:val="24"/>
              </w:rPr>
              <w:t>警察局-</w:t>
            </w:r>
            <w:proofErr w:type="gramStart"/>
            <w:r w:rsidRPr="00D71372">
              <w:rPr>
                <w:rFonts w:ascii="標楷體" w:eastAsia="標楷體" w:hAnsi="標楷體" w:hint="eastAsia"/>
                <w:color w:val="000000" w:themeColor="text1"/>
                <w:sz w:val="24"/>
              </w:rPr>
              <w:t>讚</w:t>
            </w:r>
            <w:proofErr w:type="gramEnd"/>
            <w:r w:rsidRPr="00D71372">
              <w:rPr>
                <w:rFonts w:ascii="標楷體" w:eastAsia="標楷體" w:hAnsi="標楷體" w:hint="eastAsia"/>
                <w:color w:val="000000" w:themeColor="text1"/>
                <w:sz w:val="24"/>
              </w:rPr>
              <w:t>警管家L</w:t>
            </w:r>
            <w:r w:rsidR="00220FE0" w:rsidRPr="00D71372">
              <w:rPr>
                <w:rFonts w:ascii="標楷體" w:eastAsia="標楷體" w:hAnsi="標楷體" w:hint="eastAsia"/>
                <w:color w:val="000000" w:themeColor="text1"/>
                <w:sz w:val="24"/>
              </w:rPr>
              <w:t>i</w:t>
            </w:r>
            <w:r w:rsidR="00220FE0" w:rsidRPr="00D71372">
              <w:rPr>
                <w:rFonts w:ascii="標楷體" w:eastAsia="標楷體" w:hAnsi="標楷體"/>
                <w:color w:val="000000" w:themeColor="text1"/>
                <w:sz w:val="24"/>
              </w:rPr>
              <w:t>ne</w:t>
            </w:r>
            <w:r w:rsidRPr="00D71372">
              <w:rPr>
                <w:rFonts w:ascii="標楷體" w:eastAsia="標楷體" w:hAnsi="標楷體" w:hint="eastAsia"/>
                <w:color w:val="000000" w:themeColor="text1"/>
                <w:sz w:val="24"/>
              </w:rPr>
              <w:t>官方帳號自106年10月3日奉准成立，並通過官方認證，迄今好友人數達19,778人，充分發揮主動服務市民導向警政，擴大服務安全網，展現警察的溫度與熱忱。持續辦理政策及業務宣導之執行成效，有關協助市政活動訊息、警政預防犯罪、防制詐騙及交通安全宣導</w:t>
            </w:r>
            <w:proofErr w:type="gramStart"/>
            <w:r w:rsidRPr="00D71372">
              <w:rPr>
                <w:rFonts w:ascii="標楷體" w:eastAsia="標楷體" w:hAnsi="標楷體" w:hint="eastAsia"/>
                <w:color w:val="000000" w:themeColor="text1"/>
                <w:sz w:val="24"/>
              </w:rPr>
              <w:t>等貼文</w:t>
            </w:r>
            <w:proofErr w:type="gramEnd"/>
            <w:r w:rsidRPr="00D71372">
              <w:rPr>
                <w:rFonts w:ascii="標楷體" w:eastAsia="標楷體" w:hAnsi="標楷體" w:hint="eastAsia"/>
                <w:color w:val="000000" w:themeColor="text1"/>
                <w:sz w:val="24"/>
              </w:rPr>
              <w:t>，迄今</w:t>
            </w:r>
            <w:proofErr w:type="gramStart"/>
            <w:r w:rsidRPr="00D71372">
              <w:rPr>
                <w:rFonts w:ascii="標楷體" w:eastAsia="標楷體" w:hAnsi="標楷體" w:hint="eastAsia"/>
                <w:color w:val="000000" w:themeColor="text1"/>
                <w:sz w:val="24"/>
              </w:rPr>
              <w:t>貼文數</w:t>
            </w:r>
            <w:proofErr w:type="gramEnd"/>
            <w:r w:rsidRPr="00D71372">
              <w:rPr>
                <w:rFonts w:ascii="標楷體" w:eastAsia="標楷體" w:hAnsi="標楷體" w:hint="eastAsia"/>
                <w:color w:val="000000" w:themeColor="text1"/>
                <w:sz w:val="24"/>
              </w:rPr>
              <w:t>計有684件</w:t>
            </w:r>
            <w:r w:rsidRPr="00D71372">
              <w:rPr>
                <w:rFonts w:ascii="微軟正黑體" w:eastAsia="微軟正黑體" w:hAnsi="微軟正黑體" w:hint="eastAsia"/>
                <w:color w:val="000000" w:themeColor="text1"/>
                <w:sz w:val="24"/>
              </w:rPr>
              <w:t>。</w:t>
            </w:r>
          </w:p>
          <w:p w:rsidR="00CB7B2A" w:rsidRPr="00D71372" w:rsidRDefault="00CB7B2A" w:rsidP="003C5696">
            <w:pPr>
              <w:kinsoku w:val="0"/>
              <w:adjustRightInd/>
              <w:snapToGrid/>
              <w:spacing w:line="300" w:lineRule="exact"/>
              <w:ind w:leftChars="30" w:left="78" w:rightChars="30" w:right="78"/>
              <w:rPr>
                <w:rFonts w:hAnsi="標楷體"/>
                <w:color w:val="000000" w:themeColor="text1"/>
                <w:sz w:val="24"/>
              </w:rPr>
            </w:pPr>
          </w:p>
          <w:p w:rsidR="00CB7B2A" w:rsidRPr="00D71372" w:rsidRDefault="00CE3F03" w:rsidP="003C5696">
            <w:pPr>
              <w:kinsoku w:val="0"/>
              <w:adjustRightInd/>
              <w:snapToGrid/>
              <w:spacing w:line="300" w:lineRule="exact"/>
              <w:ind w:leftChars="30" w:left="361" w:rightChars="30" w:right="78" w:hangingChars="118" w:hanging="283"/>
              <w:rPr>
                <w:rFonts w:hAnsi="標楷體"/>
                <w:color w:val="000000" w:themeColor="text1"/>
                <w:sz w:val="24"/>
              </w:rPr>
            </w:pPr>
            <w:r w:rsidRPr="00D71372">
              <w:rPr>
                <w:rFonts w:hAnsi="標楷體" w:hint="eastAsia"/>
                <w:color w:val="000000" w:themeColor="text1"/>
                <w:sz w:val="24"/>
              </w:rPr>
              <w:t>1.</w:t>
            </w:r>
            <w:r w:rsidRPr="00D71372">
              <w:rPr>
                <w:rFonts w:hAnsi="標楷體" w:hint="eastAsia"/>
                <w:color w:val="000000" w:themeColor="text1"/>
                <w:spacing w:val="4"/>
                <w:sz w:val="24"/>
              </w:rPr>
              <w:t>導入電子表單「電腦Call修諮詢服務」，</w:t>
            </w:r>
            <w:r w:rsidRPr="00D71372">
              <w:rPr>
                <w:rFonts w:hAnsi="標楷體" w:hint="eastAsia"/>
                <w:color w:val="000000" w:themeColor="text1"/>
                <w:sz w:val="24"/>
              </w:rPr>
              <w:t>讓電腦(軟體、硬體)報修同仁能輕易透過網路表單反應狀況，維修同仁在L</w:t>
            </w:r>
            <w:r w:rsidRPr="00D71372">
              <w:rPr>
                <w:rFonts w:hAnsi="標楷體"/>
                <w:color w:val="000000" w:themeColor="text1"/>
                <w:sz w:val="24"/>
              </w:rPr>
              <w:t>ine</w:t>
            </w:r>
            <w:r w:rsidRPr="00D71372">
              <w:rPr>
                <w:rFonts w:hAnsi="標楷體" w:hint="eastAsia"/>
                <w:color w:val="000000" w:themeColor="text1"/>
                <w:sz w:val="24"/>
              </w:rPr>
              <w:t>群組接收訊息後立即分工處理，提升電腦維修服務效能。</w:t>
            </w:r>
          </w:p>
          <w:p w:rsidR="00CB7B2A" w:rsidRPr="00D71372" w:rsidRDefault="00CE3F03" w:rsidP="003C5696">
            <w:pPr>
              <w:kinsoku w:val="0"/>
              <w:adjustRightInd/>
              <w:snapToGrid/>
              <w:spacing w:line="300" w:lineRule="exact"/>
              <w:ind w:leftChars="30" w:left="361" w:rightChars="30" w:right="78" w:hangingChars="118" w:hanging="283"/>
              <w:rPr>
                <w:rFonts w:hAnsi="標楷體"/>
                <w:color w:val="000000" w:themeColor="text1"/>
                <w:sz w:val="24"/>
              </w:rPr>
            </w:pPr>
            <w:r w:rsidRPr="00D71372">
              <w:rPr>
                <w:rFonts w:hAnsi="標楷體" w:hint="eastAsia"/>
                <w:color w:val="000000" w:themeColor="text1"/>
                <w:sz w:val="24"/>
              </w:rPr>
              <w:t>2.利用電子表單製作「</w:t>
            </w:r>
            <w:proofErr w:type="gramStart"/>
            <w:r w:rsidRPr="00D71372">
              <w:rPr>
                <w:rFonts w:hAnsi="標楷體" w:hint="eastAsia"/>
                <w:color w:val="000000" w:themeColor="text1"/>
                <w:sz w:val="24"/>
              </w:rPr>
              <w:t>一</w:t>
            </w:r>
            <w:proofErr w:type="gramEnd"/>
            <w:r w:rsidRPr="00D71372">
              <w:rPr>
                <w:rFonts w:hAnsi="標楷體" w:hint="eastAsia"/>
                <w:color w:val="000000" w:themeColor="text1"/>
                <w:sz w:val="24"/>
              </w:rPr>
              <w:t>機一卡」</w:t>
            </w:r>
            <w:proofErr w:type="gramStart"/>
            <w:r w:rsidRPr="00D71372">
              <w:rPr>
                <w:rFonts w:hAnsi="標楷體" w:hint="eastAsia"/>
                <w:color w:val="000000" w:themeColor="text1"/>
                <w:sz w:val="24"/>
              </w:rPr>
              <w:t>基本資料線上填報</w:t>
            </w:r>
            <w:proofErr w:type="gramEnd"/>
            <w:r w:rsidRPr="00D71372">
              <w:rPr>
                <w:rFonts w:hAnsi="標楷體" w:hint="eastAsia"/>
                <w:color w:val="000000" w:themeColor="text1"/>
                <w:sz w:val="24"/>
              </w:rPr>
              <w:t>，形成電腦基本 資料庫，並自製查詢機器人，輸入關鍵字可供資料調</w:t>
            </w:r>
            <w:proofErr w:type="gramStart"/>
            <w:r w:rsidRPr="00D71372">
              <w:rPr>
                <w:rFonts w:hAnsi="標楷體" w:hint="eastAsia"/>
                <w:color w:val="000000" w:themeColor="text1"/>
                <w:sz w:val="24"/>
              </w:rPr>
              <w:t>閱</w:t>
            </w:r>
            <w:proofErr w:type="gramEnd"/>
            <w:r w:rsidRPr="00D71372">
              <w:rPr>
                <w:rFonts w:hAnsi="標楷體" w:hint="eastAsia"/>
                <w:color w:val="000000" w:themeColor="text1"/>
                <w:sz w:val="24"/>
              </w:rPr>
              <w:t>，於每季行政院「貫徹保護智慧財產權行動方案」實施定期檢視及稽核合法適用軟體情形時，能即時留下相對之稽核紀錄，並做成報表</w:t>
            </w:r>
            <w:proofErr w:type="gramStart"/>
            <w:r w:rsidRPr="00D71372">
              <w:rPr>
                <w:rFonts w:hAnsi="標楷體" w:hint="eastAsia"/>
                <w:color w:val="000000" w:themeColor="text1"/>
                <w:sz w:val="24"/>
              </w:rPr>
              <w:t>陳核外</w:t>
            </w:r>
            <w:proofErr w:type="gramEnd"/>
            <w:r w:rsidRPr="00D71372">
              <w:rPr>
                <w:rFonts w:hAnsi="標楷體" w:hint="eastAsia"/>
                <w:color w:val="000000" w:themeColor="text1"/>
                <w:sz w:val="24"/>
              </w:rPr>
              <w:t>，其所產生之資料數據能運用於分析目前電腦使用動態、分置情形、財產管理、硬體</w:t>
            </w:r>
            <w:proofErr w:type="gramStart"/>
            <w:r w:rsidRPr="00D71372">
              <w:rPr>
                <w:rFonts w:hAnsi="標楷體" w:hint="eastAsia"/>
                <w:color w:val="000000" w:themeColor="text1"/>
                <w:sz w:val="24"/>
              </w:rPr>
              <w:t>汰</w:t>
            </w:r>
            <w:proofErr w:type="gramEnd"/>
            <w:r w:rsidRPr="00D71372">
              <w:rPr>
                <w:rFonts w:hAnsi="標楷體" w:hint="eastAsia"/>
                <w:color w:val="000000" w:themeColor="text1"/>
                <w:sz w:val="24"/>
              </w:rPr>
              <w:t>換更新、使用者之歷史紀錄及電腦健康狀況等，更能隨時掌握各單位之電腦動態數量及效能，以利爭取經費汰舊換新之依據，並能符合協同共理時代所趨，建立制度增進管理效率。</w:t>
            </w:r>
          </w:p>
          <w:p w:rsidR="0045099D" w:rsidRPr="00D71372" w:rsidRDefault="0045099D"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5163AD" w:rsidRPr="00D71372" w:rsidRDefault="005163AD"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CC5D3C" w:rsidRPr="00D71372" w:rsidRDefault="006A45DA"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加強業務管理，提高行政效率，發揮行政功能，配合警察局各科、室組織功能，循法律規定，促使漸次完成並檢討改進工作成效。</w:t>
            </w:r>
          </w:p>
          <w:p w:rsidR="006A45DA" w:rsidRPr="00D71372" w:rsidRDefault="006A45DA"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56B58" w:rsidRPr="00D71372" w:rsidRDefault="00256B58"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1.善用社會人力，施予專業訓練，加入社區巡守工作，強化里鄰、社區安全防衛體系，協助警察工作。</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FD1EAD" w:rsidRPr="00D71372">
              <w:rPr>
                <w:rFonts w:ascii="標楷體" w:eastAsia="標楷體" w:hAnsi="標楷體" w:hint="eastAsia"/>
                <w:snapToGrid w:val="0"/>
                <w:color w:val="000000" w:themeColor="text1"/>
                <w:kern w:val="0"/>
                <w:sz w:val="24"/>
              </w:rPr>
              <w:t>「社區輔助警察」目前總計有</w:t>
            </w:r>
            <w:r w:rsidR="00F6508C" w:rsidRPr="00D71372">
              <w:rPr>
                <w:rFonts w:ascii="標楷體" w:eastAsia="標楷體" w:hAnsi="標楷體" w:hint="eastAsia"/>
                <w:snapToGrid w:val="0"/>
                <w:color w:val="000000" w:themeColor="text1"/>
                <w:kern w:val="0"/>
                <w:sz w:val="24"/>
              </w:rPr>
              <w:t>189</w:t>
            </w:r>
            <w:r w:rsidR="00FD1EAD" w:rsidRPr="00D71372">
              <w:rPr>
                <w:rFonts w:ascii="標楷體" w:eastAsia="標楷體" w:hAnsi="標楷體" w:hint="eastAsia"/>
                <w:snapToGrid w:val="0"/>
                <w:color w:val="000000" w:themeColor="text1"/>
                <w:kern w:val="0"/>
                <w:sz w:val="24"/>
              </w:rPr>
              <w:t>名市民熱心加入，輔助正規警察，在深夜時段梭巡於各街道，協助防災救護與家暴防制，守護社區安全。</w:t>
            </w:r>
            <w:r w:rsidR="00F6508C" w:rsidRPr="00D71372">
              <w:rPr>
                <w:rFonts w:ascii="標楷體" w:eastAsia="標楷體" w:hAnsi="標楷體" w:hint="eastAsia"/>
                <w:snapToGrid w:val="0"/>
                <w:color w:val="000000" w:themeColor="text1"/>
                <w:kern w:val="0"/>
                <w:sz w:val="24"/>
              </w:rPr>
              <w:t>11</w:t>
            </w:r>
            <w:r w:rsidR="00F6508C" w:rsidRPr="00D71372">
              <w:rPr>
                <w:rFonts w:ascii="標楷體" w:eastAsia="標楷體" w:hAnsi="標楷體"/>
                <w:snapToGrid w:val="0"/>
                <w:color w:val="000000" w:themeColor="text1"/>
                <w:kern w:val="0"/>
                <w:sz w:val="24"/>
              </w:rPr>
              <w:t>1</w:t>
            </w:r>
            <w:r w:rsidR="00F6508C" w:rsidRPr="00D71372">
              <w:rPr>
                <w:rFonts w:ascii="標楷體" w:eastAsia="標楷體" w:hAnsi="標楷體" w:hint="eastAsia"/>
                <w:snapToGrid w:val="0"/>
                <w:color w:val="000000" w:themeColor="text1"/>
                <w:kern w:val="0"/>
                <w:sz w:val="24"/>
              </w:rPr>
              <w:t>年「社區輔警」執勤時段(凌晨0</w:t>
            </w:r>
            <w:r w:rsidR="00607538" w:rsidRPr="00D71372">
              <w:rPr>
                <w:rFonts w:ascii="標楷體" w:eastAsia="標楷體" w:hAnsi="標楷體" w:hint="eastAsia"/>
                <w:snapToGrid w:val="0"/>
                <w:color w:val="000000" w:themeColor="text1"/>
                <w:kern w:val="0"/>
                <w:sz w:val="24"/>
              </w:rPr>
              <w:t>至</w:t>
            </w:r>
            <w:r w:rsidR="00F6508C" w:rsidRPr="00D71372">
              <w:rPr>
                <w:rFonts w:ascii="標楷體" w:eastAsia="標楷體" w:hAnsi="標楷體" w:hint="eastAsia"/>
                <w:snapToGrid w:val="0"/>
                <w:color w:val="000000" w:themeColor="text1"/>
                <w:kern w:val="0"/>
                <w:sz w:val="24"/>
              </w:rPr>
              <w:t>6時)，協助尋獲失竊機車1</w:t>
            </w:r>
            <w:proofErr w:type="gramStart"/>
            <w:r w:rsidR="00607538" w:rsidRPr="00D71372">
              <w:rPr>
                <w:rFonts w:ascii="標楷體" w:eastAsia="標楷體" w:hAnsi="標楷體" w:hint="eastAsia"/>
                <w:snapToGrid w:val="0"/>
                <w:color w:val="000000" w:themeColor="text1"/>
                <w:kern w:val="0"/>
                <w:sz w:val="24"/>
              </w:rPr>
              <w:t>臺</w:t>
            </w:r>
            <w:proofErr w:type="gramEnd"/>
            <w:r w:rsidR="00F6508C" w:rsidRPr="00D71372">
              <w:rPr>
                <w:rFonts w:ascii="標楷體" w:eastAsia="標楷體" w:hAnsi="標楷體" w:hint="eastAsia"/>
                <w:snapToGrid w:val="0"/>
                <w:color w:val="000000" w:themeColor="text1"/>
                <w:kern w:val="0"/>
                <w:sz w:val="24"/>
              </w:rPr>
              <w:t>，毒品案件1件1人，公共危險2件2人，維持本市治安穩定</w:t>
            </w:r>
            <w:r w:rsidR="00FD1EAD" w:rsidRPr="00D71372">
              <w:rPr>
                <w:rFonts w:ascii="標楷體" w:eastAsia="標楷體" w:hAnsi="標楷體" w:hint="eastAsia"/>
                <w:snapToGrid w:val="0"/>
                <w:color w:val="000000" w:themeColor="text1"/>
                <w:kern w:val="0"/>
                <w:sz w:val="24"/>
              </w:rPr>
              <w:t>。</w:t>
            </w:r>
          </w:p>
          <w:p w:rsidR="00F6508C" w:rsidRPr="00D71372" w:rsidRDefault="00F6508C"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1.成立「勤務規劃審查小組」</w:t>
            </w:r>
          </w:p>
          <w:p w:rsidR="00F67857" w:rsidRPr="00D71372" w:rsidRDefault="00F67857"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為提升警察勤務功能，跳脫傳統思維模式，</w:t>
            </w:r>
            <w:r w:rsidR="00E37C03" w:rsidRPr="00D71372">
              <w:rPr>
                <w:rFonts w:ascii="標楷體" w:eastAsia="標楷體" w:hAnsi="標楷體" w:hint="eastAsia"/>
                <w:snapToGrid w:val="0"/>
                <w:color w:val="000000" w:themeColor="text1"/>
                <w:kern w:val="0"/>
                <w:sz w:val="24"/>
              </w:rPr>
              <w:t>警察局</w:t>
            </w:r>
            <w:r w:rsidRPr="00D71372">
              <w:rPr>
                <w:rFonts w:ascii="標楷體" w:eastAsia="標楷體" w:hAnsi="標楷體" w:hint="eastAsia"/>
                <w:snapToGrid w:val="0"/>
                <w:color w:val="000000" w:themeColor="text1"/>
                <w:kern w:val="0"/>
                <w:sz w:val="24"/>
              </w:rPr>
              <w:t>特別成立「勤務</w:t>
            </w:r>
            <w:r w:rsidRPr="00D71372">
              <w:rPr>
                <w:rFonts w:ascii="標楷體" w:eastAsia="標楷體" w:hAnsi="標楷體" w:hint="eastAsia"/>
                <w:snapToGrid w:val="0"/>
                <w:color w:val="000000" w:themeColor="text1"/>
                <w:kern w:val="0"/>
                <w:sz w:val="24"/>
              </w:rPr>
              <w:lastRenderedPageBreak/>
              <w:t>規劃審查小組」，針對勤務單位各時段不同之治安需求，規劃調配適當之警力，並就警力作最有效之運用，達到維護轄區治安之目標。</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2.規劃區域聯防路檢，</w:t>
            </w:r>
            <w:r w:rsidR="00517C3C" w:rsidRPr="00D71372">
              <w:rPr>
                <w:rFonts w:ascii="標楷體" w:eastAsia="標楷體" w:hAnsi="標楷體" w:hint="eastAsia"/>
                <w:snapToGrid w:val="0"/>
                <w:color w:val="000000" w:themeColor="text1"/>
                <w:kern w:val="0"/>
                <w:sz w:val="24"/>
              </w:rPr>
              <w:t>警察局</w:t>
            </w:r>
            <w:r w:rsidRPr="00D71372">
              <w:rPr>
                <w:rFonts w:ascii="標楷體" w:eastAsia="標楷體" w:hAnsi="標楷體" w:hint="eastAsia"/>
                <w:snapToGrid w:val="0"/>
                <w:color w:val="000000" w:themeColor="text1"/>
                <w:kern w:val="0"/>
                <w:sz w:val="24"/>
              </w:rPr>
              <w:t>各分局及保安大隊每週規劃4至5次聯外道路區域聯防路檢勤務，路檢地點均規劃於本市聯外道路或重要路口，藉以嚇阻不法</w:t>
            </w:r>
            <w:r w:rsidR="00EC7B81" w:rsidRPr="00D71372">
              <w:rPr>
                <w:rFonts w:ascii="標楷體" w:eastAsia="標楷體" w:hAnsi="標楷體" w:hint="eastAsia"/>
                <w:snapToGrid w:val="0"/>
                <w:color w:val="000000" w:themeColor="text1"/>
                <w:kern w:val="0"/>
                <w:sz w:val="24"/>
              </w:rPr>
              <w:t>分</w:t>
            </w:r>
            <w:r w:rsidRPr="00D71372">
              <w:rPr>
                <w:rFonts w:ascii="標楷體" w:eastAsia="標楷體" w:hAnsi="標楷體" w:hint="eastAsia"/>
                <w:snapToGrid w:val="0"/>
                <w:color w:val="000000" w:themeColor="text1"/>
                <w:kern w:val="0"/>
                <w:sz w:val="24"/>
              </w:rPr>
              <w:t>子進入本市犯案，有效改善治安。</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3.有效運用組合警力，主動打擊犯罪</w:t>
            </w:r>
          </w:p>
          <w:p w:rsidR="00095083" w:rsidRPr="00D71372" w:rsidRDefault="00095083" w:rsidP="003C5696">
            <w:pPr>
              <w:tabs>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w:t>
            </w:r>
            <w:proofErr w:type="gramStart"/>
            <w:r w:rsidR="00C97BA7"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年度上半年每日機動巡邏組</w:t>
            </w:r>
            <w:r w:rsidR="00C97BA7" w:rsidRPr="00D71372">
              <w:rPr>
                <w:rFonts w:hAnsi="標楷體" w:hint="eastAsia"/>
                <w:snapToGrid w:val="0"/>
                <w:color w:val="000000" w:themeColor="text1"/>
                <w:kern w:val="0"/>
                <w:sz w:val="24"/>
              </w:rPr>
              <w:t>1,771</w:t>
            </w:r>
            <w:r w:rsidRPr="00D71372">
              <w:rPr>
                <w:rFonts w:hAnsi="標楷體" w:hint="eastAsia"/>
                <w:snapToGrid w:val="0"/>
                <w:color w:val="000000" w:themeColor="text1"/>
                <w:kern w:val="0"/>
                <w:sz w:val="24"/>
              </w:rPr>
              <w:t>組，</w:t>
            </w:r>
            <w:proofErr w:type="gramStart"/>
            <w:r w:rsidRPr="00D71372">
              <w:rPr>
                <w:rFonts w:hAnsi="標楷體" w:hint="eastAsia"/>
                <w:snapToGrid w:val="0"/>
                <w:color w:val="000000" w:themeColor="text1"/>
                <w:kern w:val="0"/>
                <w:sz w:val="24"/>
              </w:rPr>
              <w:t>每網2至3</w:t>
            </w:r>
            <w:proofErr w:type="gramEnd"/>
            <w:r w:rsidRPr="00D71372">
              <w:rPr>
                <w:rFonts w:hAnsi="標楷體" w:hint="eastAsia"/>
                <w:snapToGrid w:val="0"/>
                <w:color w:val="000000" w:themeColor="text1"/>
                <w:kern w:val="0"/>
                <w:sz w:val="24"/>
              </w:rPr>
              <w:t>人，共動用</w:t>
            </w:r>
            <w:r w:rsidR="00C97BA7" w:rsidRPr="00D71372">
              <w:rPr>
                <w:rFonts w:hAnsi="標楷體" w:hint="eastAsia"/>
                <w:snapToGrid w:val="0"/>
                <w:color w:val="000000" w:themeColor="text1"/>
                <w:kern w:val="0"/>
                <w:sz w:val="24"/>
              </w:rPr>
              <w:t>3</w:t>
            </w:r>
            <w:r w:rsidR="00C97BA7" w:rsidRPr="00D71372">
              <w:rPr>
                <w:rFonts w:hAnsi="標楷體"/>
                <w:snapToGrid w:val="0"/>
                <w:color w:val="000000" w:themeColor="text1"/>
                <w:kern w:val="0"/>
                <w:sz w:val="24"/>
              </w:rPr>
              <w:t>,</w:t>
            </w:r>
            <w:r w:rsidR="00C97BA7" w:rsidRPr="00D71372">
              <w:rPr>
                <w:rFonts w:hAnsi="標楷體" w:hint="eastAsia"/>
                <w:snapToGrid w:val="0"/>
                <w:color w:val="000000" w:themeColor="text1"/>
                <w:kern w:val="0"/>
                <w:sz w:val="24"/>
              </w:rPr>
              <w:t>675</w:t>
            </w:r>
            <w:r w:rsidRPr="00D71372">
              <w:rPr>
                <w:rFonts w:hAnsi="標楷體" w:hint="eastAsia"/>
                <w:snapToGrid w:val="0"/>
                <w:color w:val="000000" w:themeColor="text1"/>
                <w:kern w:val="0"/>
                <w:sz w:val="24"/>
              </w:rPr>
              <w:t>人次。</w:t>
            </w:r>
          </w:p>
          <w:p w:rsidR="00095083" w:rsidRPr="00D71372" w:rsidRDefault="00095083" w:rsidP="003C5696">
            <w:pPr>
              <w:tabs>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00C97BA7"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年度下半年每日機動巡邏組</w:t>
            </w:r>
            <w:r w:rsidR="00C97BA7" w:rsidRPr="00D71372">
              <w:rPr>
                <w:rFonts w:hAnsi="標楷體" w:hint="eastAsia"/>
                <w:snapToGrid w:val="0"/>
                <w:color w:val="000000" w:themeColor="text1"/>
                <w:kern w:val="0"/>
                <w:sz w:val="24"/>
              </w:rPr>
              <w:t>1</w:t>
            </w:r>
            <w:r w:rsidR="00C97BA7" w:rsidRPr="00D71372">
              <w:rPr>
                <w:rFonts w:hAnsi="標楷體"/>
                <w:snapToGrid w:val="0"/>
                <w:color w:val="000000" w:themeColor="text1"/>
                <w:kern w:val="0"/>
                <w:sz w:val="24"/>
              </w:rPr>
              <w:t>,</w:t>
            </w:r>
            <w:r w:rsidR="00C97BA7" w:rsidRPr="00D71372">
              <w:rPr>
                <w:rFonts w:hAnsi="標楷體" w:hint="eastAsia"/>
                <w:snapToGrid w:val="0"/>
                <w:color w:val="000000" w:themeColor="text1"/>
                <w:kern w:val="0"/>
                <w:sz w:val="24"/>
              </w:rPr>
              <w:t>748</w:t>
            </w:r>
            <w:r w:rsidRPr="00D71372">
              <w:rPr>
                <w:rFonts w:hAnsi="標楷體" w:hint="eastAsia"/>
                <w:snapToGrid w:val="0"/>
                <w:color w:val="000000" w:themeColor="text1"/>
                <w:kern w:val="0"/>
                <w:sz w:val="24"/>
              </w:rPr>
              <w:t>組，</w:t>
            </w:r>
            <w:proofErr w:type="gramStart"/>
            <w:r w:rsidRPr="00D71372">
              <w:rPr>
                <w:rFonts w:hAnsi="標楷體" w:hint="eastAsia"/>
                <w:snapToGrid w:val="0"/>
                <w:color w:val="000000" w:themeColor="text1"/>
                <w:kern w:val="0"/>
                <w:sz w:val="24"/>
              </w:rPr>
              <w:t>每網2至3</w:t>
            </w:r>
            <w:proofErr w:type="gramEnd"/>
            <w:r w:rsidRPr="00D71372">
              <w:rPr>
                <w:rFonts w:hAnsi="標楷體" w:hint="eastAsia"/>
                <w:snapToGrid w:val="0"/>
                <w:color w:val="000000" w:themeColor="text1"/>
                <w:kern w:val="0"/>
                <w:sz w:val="24"/>
              </w:rPr>
              <w:t>人，共動用</w:t>
            </w:r>
            <w:r w:rsidR="00C97BA7" w:rsidRPr="00D71372">
              <w:rPr>
                <w:rFonts w:hAnsi="標楷體" w:hint="eastAsia"/>
                <w:snapToGrid w:val="0"/>
                <w:color w:val="000000" w:themeColor="text1"/>
                <w:kern w:val="0"/>
                <w:sz w:val="24"/>
              </w:rPr>
              <w:t>3</w:t>
            </w:r>
            <w:r w:rsidR="00C97BA7" w:rsidRPr="00D71372">
              <w:rPr>
                <w:rFonts w:hAnsi="標楷體"/>
                <w:snapToGrid w:val="0"/>
                <w:color w:val="000000" w:themeColor="text1"/>
                <w:kern w:val="0"/>
                <w:sz w:val="24"/>
              </w:rPr>
              <w:t>,</w:t>
            </w:r>
            <w:r w:rsidR="00C97BA7" w:rsidRPr="00D71372">
              <w:rPr>
                <w:rFonts w:hAnsi="標楷體" w:hint="eastAsia"/>
                <w:snapToGrid w:val="0"/>
                <w:color w:val="000000" w:themeColor="text1"/>
                <w:kern w:val="0"/>
                <w:sz w:val="24"/>
              </w:rPr>
              <w:t>605</w:t>
            </w:r>
            <w:r w:rsidRPr="00D71372">
              <w:rPr>
                <w:rFonts w:hAnsi="標楷體" w:hint="eastAsia"/>
                <w:snapToGrid w:val="0"/>
                <w:color w:val="000000" w:themeColor="text1"/>
                <w:kern w:val="0"/>
                <w:sz w:val="24"/>
              </w:rPr>
              <w:t>人次。</w:t>
            </w:r>
          </w:p>
          <w:p w:rsidR="002B2333" w:rsidRPr="00D71372" w:rsidRDefault="002B2333"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B2333" w:rsidRPr="00D71372" w:rsidRDefault="002B2333"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查處妨害風化(俗)行為，防制色情氾濫，</w:t>
            </w:r>
            <w:r w:rsidR="00C97BA7"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年計查獲妨害風化(俗)案件</w:t>
            </w:r>
            <w:r w:rsidR="00C97BA7" w:rsidRPr="00D71372">
              <w:rPr>
                <w:rFonts w:ascii="標楷體" w:eastAsia="標楷體" w:hAnsi="標楷體" w:hint="eastAsia"/>
                <w:snapToGrid w:val="0"/>
                <w:color w:val="000000" w:themeColor="text1"/>
                <w:kern w:val="0"/>
                <w:sz w:val="24"/>
              </w:rPr>
              <w:t>5</w:t>
            </w:r>
            <w:r w:rsidR="00C97BA7" w:rsidRPr="00D71372">
              <w:rPr>
                <w:rFonts w:ascii="標楷體" w:eastAsia="標楷體" w:hAnsi="標楷體"/>
                <w:snapToGrid w:val="0"/>
                <w:color w:val="000000" w:themeColor="text1"/>
                <w:kern w:val="0"/>
                <w:sz w:val="24"/>
              </w:rPr>
              <w:t>8</w:t>
            </w:r>
            <w:r w:rsidRPr="00D71372">
              <w:rPr>
                <w:rFonts w:ascii="標楷體" w:eastAsia="標楷體" w:hAnsi="標楷體" w:hint="eastAsia"/>
                <w:snapToGrid w:val="0"/>
                <w:color w:val="000000" w:themeColor="text1"/>
                <w:kern w:val="0"/>
                <w:sz w:val="24"/>
              </w:rPr>
              <w:t>件、</w:t>
            </w:r>
            <w:r w:rsidR="00C97BA7" w:rsidRPr="00D71372">
              <w:rPr>
                <w:rFonts w:ascii="標楷體" w:eastAsia="標楷體" w:hAnsi="標楷體"/>
                <w:snapToGrid w:val="0"/>
                <w:color w:val="000000" w:themeColor="text1"/>
                <w:kern w:val="0"/>
                <w:sz w:val="24"/>
              </w:rPr>
              <w:t>272</w:t>
            </w:r>
            <w:r w:rsidRPr="00D71372">
              <w:rPr>
                <w:rFonts w:ascii="標楷體" w:eastAsia="標楷體" w:hAnsi="標楷體" w:hint="eastAsia"/>
                <w:snapToGrid w:val="0"/>
                <w:color w:val="000000" w:themeColor="text1"/>
                <w:kern w:val="0"/>
                <w:sz w:val="24"/>
              </w:rPr>
              <w:t>人</w:t>
            </w:r>
            <w:r w:rsidR="00220FE0" w:rsidRPr="00D71372">
              <w:rPr>
                <w:rFonts w:ascii="新細明體" w:hAnsi="新細明體" w:hint="eastAsia"/>
                <w:snapToGrid w:val="0"/>
                <w:color w:val="000000" w:themeColor="text1"/>
                <w:kern w:val="0"/>
                <w:sz w:val="24"/>
              </w:rPr>
              <w:t>，</w:t>
            </w:r>
            <w:r w:rsidRPr="00D71372">
              <w:rPr>
                <w:rFonts w:ascii="標楷體" w:eastAsia="標楷體" w:hAnsi="標楷體" w:hint="eastAsia"/>
                <w:snapToGrid w:val="0"/>
                <w:color w:val="000000" w:themeColor="text1"/>
                <w:kern w:val="0"/>
                <w:sz w:val="24"/>
              </w:rPr>
              <w:t>查獲色情廣告</w:t>
            </w:r>
            <w:r w:rsidR="00C97BA7" w:rsidRPr="00D71372">
              <w:rPr>
                <w:rFonts w:ascii="標楷體" w:eastAsia="標楷體" w:hAnsi="標楷體" w:hint="eastAsia"/>
                <w:snapToGrid w:val="0"/>
                <w:color w:val="000000" w:themeColor="text1"/>
                <w:kern w:val="0"/>
                <w:sz w:val="24"/>
              </w:rPr>
              <w:t>1</w:t>
            </w:r>
            <w:r w:rsidR="00C97BA7" w:rsidRPr="00D71372">
              <w:rPr>
                <w:rFonts w:ascii="標楷體" w:eastAsia="標楷體" w:hAnsi="標楷體"/>
                <w:snapToGrid w:val="0"/>
                <w:color w:val="000000" w:themeColor="text1"/>
                <w:kern w:val="0"/>
                <w:sz w:val="24"/>
              </w:rPr>
              <w:t>,671</w:t>
            </w:r>
            <w:r w:rsidR="00B019EC" w:rsidRPr="00D71372">
              <w:rPr>
                <w:rFonts w:ascii="標楷體" w:eastAsia="標楷體" w:hAnsi="標楷體" w:hint="eastAsia"/>
                <w:snapToGrid w:val="0"/>
                <w:color w:val="000000" w:themeColor="text1"/>
                <w:kern w:val="0"/>
                <w:sz w:val="24"/>
              </w:rPr>
              <w:t>件</w:t>
            </w:r>
            <w:r w:rsidRPr="00D71372">
              <w:rPr>
                <w:rFonts w:ascii="標楷體" w:eastAsia="標楷體" w:hAnsi="標楷體" w:hint="eastAsia"/>
                <w:snapToGrid w:val="0"/>
                <w:color w:val="000000" w:themeColor="text1"/>
                <w:kern w:val="0"/>
                <w:sz w:val="24"/>
              </w:rPr>
              <w:t>。</w:t>
            </w:r>
          </w:p>
          <w:p w:rsidR="001D373D" w:rsidRPr="00D71372" w:rsidRDefault="001D373D"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B2333" w:rsidRPr="00D71372" w:rsidRDefault="00E37C03"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警察局</w:t>
            </w:r>
            <w:r w:rsidR="00C97BA7" w:rsidRPr="00D71372">
              <w:rPr>
                <w:rFonts w:ascii="標楷體" w:eastAsia="標楷體" w:hAnsi="標楷體"/>
                <w:snapToGrid w:val="0"/>
                <w:color w:val="000000" w:themeColor="text1"/>
                <w:kern w:val="0"/>
                <w:sz w:val="24"/>
              </w:rPr>
              <w:t>111</w:t>
            </w:r>
            <w:r w:rsidR="002B2333" w:rsidRPr="00D71372">
              <w:rPr>
                <w:rFonts w:ascii="標楷體" w:eastAsia="標楷體" w:hAnsi="標楷體" w:hint="eastAsia"/>
                <w:snapToGrid w:val="0"/>
                <w:color w:val="000000" w:themeColor="text1"/>
                <w:kern w:val="0"/>
                <w:sz w:val="24"/>
              </w:rPr>
              <w:t>年取締影響治安八大行業，計</w:t>
            </w:r>
            <w:r w:rsidR="00C97BA7" w:rsidRPr="00D71372">
              <w:rPr>
                <w:rFonts w:ascii="標楷體" w:eastAsia="標楷體" w:hAnsi="標楷體" w:hint="eastAsia"/>
                <w:snapToGrid w:val="0"/>
                <w:color w:val="000000" w:themeColor="text1"/>
                <w:kern w:val="0"/>
                <w:sz w:val="24"/>
              </w:rPr>
              <w:t>9</w:t>
            </w:r>
            <w:r w:rsidR="00C97BA7" w:rsidRPr="00D71372">
              <w:rPr>
                <w:rFonts w:ascii="標楷體" w:eastAsia="標楷體" w:hAnsi="標楷體"/>
                <w:snapToGrid w:val="0"/>
                <w:color w:val="000000" w:themeColor="text1"/>
                <w:kern w:val="0"/>
                <w:sz w:val="24"/>
              </w:rPr>
              <w:t>0</w:t>
            </w:r>
            <w:r w:rsidR="002B2333" w:rsidRPr="00D71372">
              <w:rPr>
                <w:rFonts w:ascii="標楷體" w:eastAsia="標楷體" w:hAnsi="標楷體" w:hint="eastAsia"/>
                <w:snapToGrid w:val="0"/>
                <w:color w:val="000000" w:themeColor="text1"/>
                <w:kern w:val="0"/>
                <w:sz w:val="24"/>
              </w:rPr>
              <w:t>家營業場所，</w:t>
            </w:r>
            <w:proofErr w:type="gramStart"/>
            <w:r w:rsidR="002B2333" w:rsidRPr="00D71372">
              <w:rPr>
                <w:rFonts w:ascii="標楷體" w:eastAsia="標楷體" w:hAnsi="標楷體" w:hint="eastAsia"/>
                <w:snapToGrid w:val="0"/>
                <w:color w:val="000000" w:themeColor="text1"/>
                <w:kern w:val="0"/>
                <w:sz w:val="24"/>
              </w:rPr>
              <w:t>均函請</w:t>
            </w:r>
            <w:proofErr w:type="gramEnd"/>
            <w:r w:rsidR="002B2333" w:rsidRPr="00D71372">
              <w:rPr>
                <w:rFonts w:ascii="標楷體" w:eastAsia="標楷體" w:hAnsi="標楷體" w:hint="eastAsia"/>
                <w:snapToGrid w:val="0"/>
                <w:color w:val="000000" w:themeColor="text1"/>
                <w:kern w:val="0"/>
                <w:sz w:val="24"/>
              </w:rPr>
              <w:t>本府經濟發展局聯合稽查小組實施稽查，再依主管法令規定裁處，並於改善後持續追蹤稽查列管，務必使違法業者無法繼續營業。</w:t>
            </w:r>
            <w:r w:rsidR="00C97BA7" w:rsidRPr="00D71372">
              <w:rPr>
                <w:rFonts w:ascii="標楷體" w:eastAsia="標楷體" w:hAnsi="標楷體" w:hint="eastAsia"/>
                <w:snapToGrid w:val="0"/>
                <w:color w:val="000000" w:themeColor="text1"/>
                <w:kern w:val="0"/>
                <w:sz w:val="24"/>
              </w:rPr>
              <w:t>1</w:t>
            </w:r>
            <w:r w:rsidR="00C97BA7" w:rsidRPr="00D71372">
              <w:rPr>
                <w:rFonts w:ascii="標楷體" w:eastAsia="標楷體" w:hAnsi="標楷體"/>
                <w:snapToGrid w:val="0"/>
                <w:color w:val="000000" w:themeColor="text1"/>
                <w:kern w:val="0"/>
                <w:sz w:val="24"/>
              </w:rPr>
              <w:t>11</w:t>
            </w:r>
            <w:r w:rsidR="002B2333" w:rsidRPr="00D71372">
              <w:rPr>
                <w:rFonts w:ascii="標楷體" w:eastAsia="標楷體" w:hAnsi="標楷體" w:hint="eastAsia"/>
                <w:snapToGrid w:val="0"/>
                <w:color w:val="000000" w:themeColor="text1"/>
                <w:kern w:val="0"/>
                <w:sz w:val="24"/>
              </w:rPr>
              <w:t>年針對轄內幫派組合圍事或投資經營、易滋生毒品犯罪或其他有治安顧慮之營業場所負責人或使用人，發現涉有不法事項者，即時運用第三方警政概念，協調、結合各權責機關依法處理，共計開立罰鍰</w:t>
            </w:r>
            <w:r w:rsidR="00C97BA7" w:rsidRPr="00D71372">
              <w:rPr>
                <w:rFonts w:ascii="標楷體" w:eastAsia="標楷體" w:hAnsi="標楷體"/>
                <w:snapToGrid w:val="0"/>
                <w:color w:val="000000" w:themeColor="text1"/>
                <w:kern w:val="0"/>
                <w:sz w:val="24"/>
              </w:rPr>
              <w:t>137</w:t>
            </w:r>
            <w:r w:rsidR="002B2333" w:rsidRPr="00D71372">
              <w:rPr>
                <w:rFonts w:ascii="標楷體" w:eastAsia="標楷體" w:hAnsi="標楷體" w:hint="eastAsia"/>
                <w:snapToGrid w:val="0"/>
                <w:color w:val="000000" w:themeColor="text1"/>
                <w:kern w:val="0"/>
                <w:sz w:val="24"/>
              </w:rPr>
              <w:t>件、</w:t>
            </w:r>
            <w:r w:rsidR="00C97BA7" w:rsidRPr="00D71372">
              <w:rPr>
                <w:rFonts w:ascii="標楷體" w:eastAsia="標楷體" w:hAnsi="標楷體" w:hint="eastAsia"/>
                <w:snapToGrid w:val="0"/>
                <w:color w:val="000000" w:themeColor="text1"/>
                <w:kern w:val="0"/>
                <w:sz w:val="24"/>
              </w:rPr>
              <w:t>命令停業8件、強制拆除1件、勒令歇業4件、廢止營業登記及撤證8件，共計158件</w:t>
            </w:r>
            <w:r w:rsidR="002B2333" w:rsidRPr="00D71372">
              <w:rPr>
                <w:rFonts w:ascii="標楷體" w:eastAsia="標楷體" w:hAnsi="標楷體" w:hint="eastAsia"/>
                <w:snapToGrid w:val="0"/>
                <w:color w:val="000000" w:themeColor="text1"/>
                <w:kern w:val="0"/>
                <w:sz w:val="24"/>
              </w:rPr>
              <w:t>。</w:t>
            </w:r>
          </w:p>
          <w:p w:rsidR="00F67857" w:rsidRPr="00D71372" w:rsidRDefault="00F6785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B2333" w:rsidRPr="00D71372" w:rsidRDefault="002B2333"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取締電子遊戲場經營賭博電玩及無照電子遊戲場，</w:t>
            </w:r>
            <w:r w:rsidR="00C97BA7" w:rsidRPr="00D71372">
              <w:rPr>
                <w:rFonts w:ascii="標楷體" w:eastAsia="標楷體" w:hAnsi="標楷體" w:hint="eastAsia"/>
                <w:snapToGrid w:val="0"/>
                <w:color w:val="000000" w:themeColor="text1"/>
                <w:kern w:val="0"/>
                <w:sz w:val="24"/>
              </w:rPr>
              <w:t>1</w:t>
            </w:r>
            <w:r w:rsidR="00C97BA7" w:rsidRPr="00D71372">
              <w:rPr>
                <w:rFonts w:ascii="標楷體" w:eastAsia="標楷體" w:hAnsi="標楷體"/>
                <w:snapToGrid w:val="0"/>
                <w:color w:val="000000" w:themeColor="text1"/>
                <w:kern w:val="0"/>
                <w:sz w:val="24"/>
              </w:rPr>
              <w:t>11</w:t>
            </w:r>
            <w:r w:rsidRPr="00D71372">
              <w:rPr>
                <w:rFonts w:ascii="標楷體" w:eastAsia="標楷體" w:hAnsi="標楷體" w:hint="eastAsia"/>
                <w:snapToGrid w:val="0"/>
                <w:color w:val="000000" w:themeColor="text1"/>
                <w:kern w:val="0"/>
                <w:sz w:val="24"/>
              </w:rPr>
              <w:t>年計查獲非法電玩</w:t>
            </w:r>
            <w:r w:rsidR="00C97BA7" w:rsidRPr="00D71372">
              <w:rPr>
                <w:rFonts w:ascii="標楷體" w:eastAsia="標楷體" w:hAnsi="標楷體" w:hint="eastAsia"/>
                <w:snapToGrid w:val="0"/>
                <w:color w:val="000000" w:themeColor="text1"/>
                <w:kern w:val="0"/>
                <w:sz w:val="24"/>
              </w:rPr>
              <w:t>2</w:t>
            </w:r>
            <w:r w:rsidR="00C97BA7" w:rsidRPr="00D71372">
              <w:rPr>
                <w:rFonts w:ascii="標楷體" w:eastAsia="標楷體" w:hAnsi="標楷體"/>
                <w:snapToGrid w:val="0"/>
                <w:color w:val="000000" w:themeColor="text1"/>
                <w:kern w:val="0"/>
                <w:sz w:val="24"/>
              </w:rPr>
              <w:t>9</w:t>
            </w:r>
            <w:r w:rsidRPr="00D71372">
              <w:rPr>
                <w:rFonts w:ascii="標楷體" w:eastAsia="標楷體" w:hAnsi="標楷體" w:hint="eastAsia"/>
                <w:snapToGrid w:val="0"/>
                <w:color w:val="000000" w:themeColor="text1"/>
                <w:kern w:val="0"/>
                <w:sz w:val="24"/>
              </w:rPr>
              <w:t>件、</w:t>
            </w:r>
            <w:r w:rsidR="00C97BA7" w:rsidRPr="00D71372">
              <w:rPr>
                <w:rFonts w:ascii="標楷體" w:eastAsia="標楷體" w:hAnsi="標楷體" w:hint="eastAsia"/>
                <w:snapToGrid w:val="0"/>
                <w:color w:val="000000" w:themeColor="text1"/>
                <w:kern w:val="0"/>
                <w:sz w:val="24"/>
              </w:rPr>
              <w:t>4</w:t>
            </w:r>
            <w:r w:rsidR="00C97BA7" w:rsidRPr="00D71372">
              <w:rPr>
                <w:rFonts w:ascii="標楷體" w:eastAsia="標楷體" w:hAnsi="標楷體"/>
                <w:snapToGrid w:val="0"/>
                <w:color w:val="000000" w:themeColor="text1"/>
                <w:kern w:val="0"/>
                <w:sz w:val="24"/>
              </w:rPr>
              <w:t>7</w:t>
            </w:r>
            <w:r w:rsidRPr="00D71372">
              <w:rPr>
                <w:rFonts w:ascii="標楷體" w:eastAsia="標楷體" w:hAnsi="標楷體" w:hint="eastAsia"/>
                <w:snapToGrid w:val="0"/>
                <w:color w:val="000000" w:themeColor="text1"/>
                <w:kern w:val="0"/>
                <w:sz w:val="24"/>
              </w:rPr>
              <w:t>人、</w:t>
            </w:r>
            <w:r w:rsidR="00C97BA7" w:rsidRPr="00D71372">
              <w:rPr>
                <w:rFonts w:ascii="標楷體" w:eastAsia="標楷體" w:hAnsi="標楷體" w:hint="eastAsia"/>
                <w:snapToGrid w:val="0"/>
                <w:color w:val="000000" w:themeColor="text1"/>
                <w:kern w:val="0"/>
                <w:sz w:val="24"/>
              </w:rPr>
              <w:t>4</w:t>
            </w:r>
            <w:r w:rsidR="00C97BA7" w:rsidRPr="00D71372">
              <w:rPr>
                <w:rFonts w:ascii="標楷體" w:eastAsia="標楷體" w:hAnsi="標楷體"/>
                <w:snapToGrid w:val="0"/>
                <w:color w:val="000000" w:themeColor="text1"/>
                <w:kern w:val="0"/>
                <w:sz w:val="24"/>
              </w:rPr>
              <w:t>9</w:t>
            </w:r>
            <w:proofErr w:type="gramStart"/>
            <w:r w:rsidR="00607538" w:rsidRPr="00D71372">
              <w:rPr>
                <w:rFonts w:ascii="標楷體" w:eastAsia="標楷體" w:hAnsi="標楷體" w:hint="eastAsia"/>
                <w:snapToGrid w:val="0"/>
                <w:color w:val="000000" w:themeColor="text1"/>
                <w:kern w:val="0"/>
                <w:sz w:val="24"/>
              </w:rPr>
              <w:t>臺</w:t>
            </w:r>
            <w:proofErr w:type="gramEnd"/>
            <w:r w:rsidRPr="00D71372">
              <w:rPr>
                <w:rFonts w:ascii="標楷體" w:eastAsia="標楷體" w:hAnsi="標楷體" w:hint="eastAsia"/>
                <w:snapToGrid w:val="0"/>
                <w:color w:val="000000" w:themeColor="text1"/>
                <w:kern w:val="0"/>
                <w:sz w:val="24"/>
              </w:rPr>
              <w:t>。</w:t>
            </w:r>
          </w:p>
          <w:p w:rsidR="00F67857" w:rsidRPr="00D71372" w:rsidRDefault="00F6785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C97BA7" w:rsidRPr="00D71372" w:rsidRDefault="00C97BA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B2333" w:rsidRPr="00D71372" w:rsidRDefault="002B233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w:t>
            </w:r>
            <w:r w:rsidR="00834A94"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年任務編組成員3</w:t>
            </w:r>
            <w:r w:rsidRPr="00D71372">
              <w:rPr>
                <w:rFonts w:ascii="標楷體" w:eastAsia="標楷體" w:hAnsi="標楷體"/>
                <w:snapToGrid w:val="0"/>
                <w:color w:val="000000" w:themeColor="text1"/>
                <w:kern w:val="0"/>
                <w:sz w:val="24"/>
              </w:rPr>
              <w:t>9</w:t>
            </w:r>
            <w:r w:rsidRPr="00D71372">
              <w:rPr>
                <w:rFonts w:ascii="標楷體" w:eastAsia="標楷體" w:hAnsi="標楷體" w:hint="eastAsia"/>
                <w:snapToGrid w:val="0"/>
                <w:color w:val="000000" w:themeColor="text1"/>
                <w:kern w:val="0"/>
                <w:sz w:val="24"/>
              </w:rPr>
              <w:t>名(男2</w:t>
            </w:r>
            <w:r w:rsidRPr="00D71372">
              <w:rPr>
                <w:rFonts w:ascii="標楷體" w:eastAsia="標楷體" w:hAnsi="標楷體"/>
                <w:snapToGrid w:val="0"/>
                <w:color w:val="000000" w:themeColor="text1"/>
                <w:kern w:val="0"/>
                <w:sz w:val="24"/>
              </w:rPr>
              <w:t>3</w:t>
            </w:r>
            <w:r w:rsidRPr="00D71372">
              <w:rPr>
                <w:rFonts w:ascii="標楷體" w:eastAsia="標楷體" w:hAnsi="標楷體" w:hint="eastAsia"/>
                <w:snapToGrid w:val="0"/>
                <w:color w:val="000000" w:themeColor="text1"/>
                <w:kern w:val="0"/>
                <w:sz w:val="24"/>
              </w:rPr>
              <w:t>名、女1</w:t>
            </w:r>
            <w:r w:rsidRPr="00D71372">
              <w:rPr>
                <w:rFonts w:ascii="標楷體" w:eastAsia="標楷體" w:hAnsi="標楷體"/>
                <w:snapToGrid w:val="0"/>
                <w:color w:val="000000" w:themeColor="text1"/>
                <w:kern w:val="0"/>
                <w:sz w:val="24"/>
              </w:rPr>
              <w:t>6</w:t>
            </w:r>
            <w:r w:rsidRPr="00D71372">
              <w:rPr>
                <w:rFonts w:ascii="標楷體" w:eastAsia="標楷體" w:hAnsi="標楷體" w:hint="eastAsia"/>
                <w:snapToGrid w:val="0"/>
                <w:color w:val="000000" w:themeColor="text1"/>
                <w:kern w:val="0"/>
                <w:sz w:val="24"/>
              </w:rPr>
              <w:t>名)，置隊長1名、副隊長2名。</w:t>
            </w:r>
          </w:p>
          <w:p w:rsidR="002B2333" w:rsidRPr="00D71372" w:rsidRDefault="002B233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F22FA1"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年「觀光騎警隊」為民服務績效累計達</w:t>
            </w:r>
            <w:r w:rsidR="00F22FA1" w:rsidRPr="00D71372">
              <w:rPr>
                <w:rFonts w:ascii="標楷體" w:eastAsia="標楷體" w:hAnsi="標楷體"/>
                <w:snapToGrid w:val="0"/>
                <w:color w:val="000000" w:themeColor="text1"/>
                <w:kern w:val="0"/>
                <w:sz w:val="24"/>
              </w:rPr>
              <w:t>6,648</w:t>
            </w:r>
            <w:r w:rsidRPr="00D71372">
              <w:rPr>
                <w:rFonts w:ascii="標楷體" w:eastAsia="標楷體" w:hAnsi="標楷體" w:hint="eastAsia"/>
                <w:snapToGrid w:val="0"/>
                <w:color w:val="000000" w:themeColor="text1"/>
                <w:kern w:val="0"/>
                <w:sz w:val="24"/>
              </w:rPr>
              <w:t>件(含提供民眾諮詢輔導、防</w:t>
            </w:r>
            <w:proofErr w:type="gramStart"/>
            <w:r w:rsidRPr="00D71372">
              <w:rPr>
                <w:rFonts w:ascii="標楷體" w:eastAsia="標楷體" w:hAnsi="標楷體" w:hint="eastAsia"/>
                <w:snapToGrid w:val="0"/>
                <w:color w:val="000000" w:themeColor="text1"/>
                <w:kern w:val="0"/>
                <w:sz w:val="24"/>
              </w:rPr>
              <w:t>溺</w:t>
            </w:r>
            <w:proofErr w:type="gramEnd"/>
            <w:r w:rsidRPr="00D71372">
              <w:rPr>
                <w:rFonts w:ascii="標楷體" w:eastAsia="標楷體" w:hAnsi="標楷體" w:hint="eastAsia"/>
                <w:snapToGrid w:val="0"/>
                <w:color w:val="000000" w:themeColor="text1"/>
                <w:kern w:val="0"/>
                <w:sz w:val="24"/>
              </w:rPr>
              <w:t>宣導、交通秩序維護、協助迷童返家、協助受傷民眾就醫、初步受理失竊案件、協助排解民眾糾紛、提供照相合影等)；騎警隊另配合本府各局、處及公益團體推展政令，參與專案活動計</w:t>
            </w:r>
            <w:r w:rsidR="00F22FA1" w:rsidRPr="00D71372">
              <w:rPr>
                <w:rFonts w:ascii="標楷體" w:eastAsia="標楷體" w:hAnsi="標楷體"/>
                <w:snapToGrid w:val="0"/>
                <w:color w:val="000000" w:themeColor="text1"/>
                <w:kern w:val="0"/>
                <w:sz w:val="24"/>
              </w:rPr>
              <w:t>23</w:t>
            </w:r>
            <w:r w:rsidRPr="00D71372">
              <w:rPr>
                <w:rFonts w:ascii="標楷體" w:eastAsia="標楷體" w:hAnsi="標楷體" w:hint="eastAsia"/>
                <w:snapToGrid w:val="0"/>
                <w:color w:val="000000" w:themeColor="text1"/>
                <w:kern w:val="0"/>
                <w:sz w:val="24"/>
              </w:rPr>
              <w:t>場次，大幅增進警察親民形象，有效提升治安滿意度。</w:t>
            </w:r>
          </w:p>
          <w:p w:rsidR="005332F7" w:rsidRPr="00D71372" w:rsidRDefault="005332F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2B2333" w:rsidRPr="00D71372" w:rsidRDefault="002B233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1.鐵馬騎警隊目前現有自行車共191輛，針對本市自行車道系統加強違規取締，以維護市民安全順暢之騎乘空間，</w:t>
            </w:r>
            <w:r w:rsidR="00F22FA1"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年計取締</w:t>
            </w:r>
            <w:r w:rsidR="00F22FA1" w:rsidRPr="00D71372">
              <w:rPr>
                <w:rFonts w:ascii="標楷體" w:eastAsia="標楷體" w:hAnsi="標楷體"/>
                <w:snapToGrid w:val="0"/>
                <w:color w:val="000000" w:themeColor="text1"/>
                <w:kern w:val="0"/>
                <w:sz w:val="24"/>
              </w:rPr>
              <w:t>65,212</w:t>
            </w:r>
            <w:r w:rsidRPr="00D71372">
              <w:rPr>
                <w:rFonts w:ascii="標楷體" w:eastAsia="標楷體" w:hAnsi="標楷體" w:hint="eastAsia"/>
                <w:snapToGrid w:val="0"/>
                <w:color w:val="000000" w:themeColor="text1"/>
                <w:kern w:val="0"/>
                <w:sz w:val="24"/>
              </w:rPr>
              <w:t>件。</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2.「鐵馬騎警隊」成軍後，即在本市各自行車道系統，提供市民即時貼心的治安與交通維護工作，有效協助本府營造一個兼具節能、環保與健康有氧的自行車道路系統，讓高雄港都邁向生態城市的新里程。</w:t>
            </w:r>
          </w:p>
          <w:p w:rsidR="00F67857" w:rsidRPr="00D71372" w:rsidRDefault="00F67857"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2C1638" w:rsidRDefault="002C1638"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持續整頓取締違規攤販維護市容，</w:t>
            </w:r>
            <w:r w:rsidR="00220FE0" w:rsidRPr="00D71372">
              <w:rPr>
                <w:rFonts w:ascii="標楷體" w:eastAsia="標楷體" w:hAnsi="標楷體"/>
                <w:snapToGrid w:val="0"/>
                <w:color w:val="000000" w:themeColor="text1"/>
                <w:kern w:val="0"/>
                <w:sz w:val="24"/>
              </w:rPr>
              <w:t xml:space="preserve"> </w:t>
            </w:r>
            <w:r w:rsidR="00F22FA1"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w:t>
            </w:r>
            <w:r w:rsidR="00220FE0" w:rsidRPr="00D71372">
              <w:rPr>
                <w:rFonts w:ascii="標楷體" w:eastAsia="標楷體" w:hAnsi="標楷體" w:hint="eastAsia"/>
                <w:snapToGrid w:val="0"/>
                <w:color w:val="000000" w:themeColor="text1"/>
                <w:kern w:val="0"/>
                <w:sz w:val="24"/>
              </w:rPr>
              <w:t>計</w:t>
            </w:r>
            <w:r w:rsidRPr="00D71372">
              <w:rPr>
                <w:rFonts w:ascii="標楷體" w:eastAsia="標楷體" w:hAnsi="標楷體" w:hint="eastAsia"/>
                <w:snapToGrid w:val="0"/>
                <w:color w:val="000000" w:themeColor="text1"/>
                <w:kern w:val="0"/>
                <w:sz w:val="24"/>
              </w:rPr>
              <w:t>取締違規攤販舉發</w:t>
            </w:r>
            <w:r w:rsidR="00F22FA1" w:rsidRPr="00D71372">
              <w:rPr>
                <w:rFonts w:ascii="標楷體" w:eastAsia="標楷體" w:hAnsi="標楷體"/>
                <w:snapToGrid w:val="0"/>
                <w:color w:val="000000" w:themeColor="text1"/>
                <w:kern w:val="0"/>
                <w:sz w:val="24"/>
              </w:rPr>
              <w:t>4,038</w:t>
            </w:r>
            <w:r w:rsidRPr="00D71372">
              <w:rPr>
                <w:rFonts w:ascii="標楷體" w:eastAsia="標楷體" w:hAnsi="標楷體" w:hint="eastAsia"/>
                <w:snapToGrid w:val="0"/>
                <w:color w:val="000000" w:themeColor="text1"/>
                <w:kern w:val="0"/>
                <w:sz w:val="24"/>
              </w:rPr>
              <w:t>件、勸導</w:t>
            </w:r>
            <w:r w:rsidR="00F22FA1" w:rsidRPr="00D71372">
              <w:rPr>
                <w:rFonts w:ascii="標楷體" w:eastAsia="標楷體" w:hAnsi="標楷體" w:hint="eastAsia"/>
                <w:snapToGrid w:val="0"/>
                <w:color w:val="000000" w:themeColor="text1"/>
                <w:kern w:val="0"/>
                <w:sz w:val="24"/>
              </w:rPr>
              <w:t>3</w:t>
            </w:r>
            <w:r w:rsidR="00F22FA1" w:rsidRPr="00D71372">
              <w:rPr>
                <w:rFonts w:ascii="標楷體" w:eastAsia="標楷體" w:hAnsi="標楷體"/>
                <w:snapToGrid w:val="0"/>
                <w:color w:val="000000" w:themeColor="text1"/>
                <w:kern w:val="0"/>
                <w:sz w:val="24"/>
              </w:rPr>
              <w:t>5,518</w:t>
            </w:r>
            <w:r w:rsidRPr="00D71372">
              <w:rPr>
                <w:rFonts w:ascii="標楷體" w:eastAsia="標楷體" w:hAnsi="標楷體" w:hint="eastAsia"/>
                <w:snapToGrid w:val="0"/>
                <w:color w:val="000000" w:themeColor="text1"/>
                <w:kern w:val="0"/>
                <w:sz w:val="24"/>
              </w:rPr>
              <w:t>件。</w:t>
            </w:r>
          </w:p>
          <w:p w:rsidR="00395974" w:rsidRPr="00D71372" w:rsidRDefault="00395974"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C1638" w:rsidRPr="00D71372" w:rsidRDefault="002C1638"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lastRenderedPageBreak/>
              <w:t>1.配合</w:t>
            </w:r>
            <w:r w:rsidR="00310469" w:rsidRPr="00D71372">
              <w:rPr>
                <w:rFonts w:ascii="標楷體" w:eastAsia="標楷體" w:hAnsi="標楷體" w:hint="eastAsia"/>
                <w:snapToGrid w:val="0"/>
                <w:color w:val="000000" w:themeColor="text1"/>
                <w:kern w:val="0"/>
                <w:sz w:val="24"/>
              </w:rPr>
              <w:t>本</w:t>
            </w:r>
            <w:r w:rsidRPr="00D71372">
              <w:rPr>
                <w:rFonts w:ascii="標楷體" w:eastAsia="標楷體" w:hAnsi="標楷體" w:hint="eastAsia"/>
                <w:snapToGrid w:val="0"/>
                <w:color w:val="000000" w:themeColor="text1"/>
                <w:kern w:val="0"/>
                <w:sz w:val="24"/>
              </w:rPr>
              <w:t>府推動志工人口倍增計畫，提升民眾對警察維護治安之滿意度，警察局於91年10月成立警察志工大隊，為全國警察機關最早運用志工協助為民服務之單位，至</w:t>
            </w:r>
            <w:r w:rsidR="00F22FA1"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年12月底止，總計有志工1</w:t>
            </w:r>
            <w:r w:rsidRPr="00D71372">
              <w:rPr>
                <w:rFonts w:ascii="標楷體" w:eastAsia="標楷體" w:hAnsi="標楷體"/>
                <w:snapToGrid w:val="0"/>
                <w:color w:val="000000" w:themeColor="text1"/>
                <w:kern w:val="0"/>
                <w:sz w:val="24"/>
              </w:rPr>
              <w:t>8</w:t>
            </w:r>
            <w:r w:rsidRPr="00D71372">
              <w:rPr>
                <w:rFonts w:ascii="標楷體" w:eastAsia="標楷體" w:hAnsi="標楷體" w:hint="eastAsia"/>
                <w:snapToGrid w:val="0"/>
                <w:color w:val="000000" w:themeColor="text1"/>
                <w:kern w:val="0"/>
                <w:sz w:val="24"/>
              </w:rPr>
              <w:t>個中隊、9</w:t>
            </w:r>
            <w:r w:rsidRPr="00D71372">
              <w:rPr>
                <w:rFonts w:ascii="標楷體" w:eastAsia="標楷體" w:hAnsi="標楷體"/>
                <w:snapToGrid w:val="0"/>
                <w:color w:val="000000" w:themeColor="text1"/>
                <w:kern w:val="0"/>
                <w:sz w:val="24"/>
              </w:rPr>
              <w:t>6</w:t>
            </w:r>
            <w:r w:rsidRPr="00D71372">
              <w:rPr>
                <w:rFonts w:ascii="標楷體" w:eastAsia="標楷體" w:hAnsi="標楷體" w:hint="eastAsia"/>
                <w:snapToGrid w:val="0"/>
                <w:color w:val="000000" w:themeColor="text1"/>
                <w:kern w:val="0"/>
                <w:sz w:val="24"/>
              </w:rPr>
              <w:t>個分隊、</w:t>
            </w:r>
            <w:r w:rsidR="00F22FA1" w:rsidRPr="00D71372">
              <w:rPr>
                <w:rFonts w:ascii="標楷體" w:eastAsia="標楷體" w:hAnsi="標楷體" w:hint="eastAsia"/>
                <w:snapToGrid w:val="0"/>
                <w:color w:val="000000" w:themeColor="text1"/>
                <w:kern w:val="0"/>
                <w:sz w:val="24"/>
              </w:rPr>
              <w:t>2</w:t>
            </w:r>
            <w:r w:rsidR="00F22FA1" w:rsidRPr="00D71372">
              <w:rPr>
                <w:rFonts w:ascii="標楷體" w:eastAsia="標楷體" w:hAnsi="標楷體"/>
                <w:snapToGrid w:val="0"/>
                <w:color w:val="000000" w:themeColor="text1"/>
                <w:kern w:val="0"/>
                <w:sz w:val="24"/>
              </w:rPr>
              <w:t>,479</w:t>
            </w:r>
            <w:r w:rsidRPr="00D71372">
              <w:rPr>
                <w:rFonts w:ascii="標楷體" w:eastAsia="標楷體" w:hAnsi="標楷體" w:hint="eastAsia"/>
                <w:snapToGrid w:val="0"/>
                <w:color w:val="000000" w:themeColor="text1"/>
                <w:kern w:val="0"/>
                <w:sz w:val="24"/>
              </w:rPr>
              <w:t>人。</w:t>
            </w:r>
          </w:p>
          <w:p w:rsidR="00F22FA1" w:rsidRPr="00D71372" w:rsidRDefault="002C1638"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F22FA1" w:rsidRPr="00D71372">
              <w:rPr>
                <w:rFonts w:ascii="標楷體" w:eastAsia="標楷體" w:hAnsi="標楷體"/>
                <w:snapToGrid w:val="0"/>
                <w:color w:val="000000" w:themeColor="text1"/>
                <w:spacing w:val="-4"/>
                <w:kern w:val="0"/>
                <w:sz w:val="24"/>
              </w:rPr>
              <w:t>111</w:t>
            </w:r>
            <w:r w:rsidRPr="00D71372">
              <w:rPr>
                <w:rFonts w:ascii="標楷體" w:eastAsia="標楷體" w:hAnsi="標楷體" w:hint="eastAsia"/>
                <w:snapToGrid w:val="0"/>
                <w:color w:val="000000" w:themeColor="text1"/>
                <w:spacing w:val="-4"/>
                <w:kern w:val="0"/>
                <w:sz w:val="24"/>
              </w:rPr>
              <w:t>年志工走入社區訪視宣導</w:t>
            </w:r>
            <w:r w:rsidR="00F22FA1" w:rsidRPr="00D71372">
              <w:rPr>
                <w:rFonts w:ascii="標楷體" w:eastAsia="標楷體" w:hAnsi="標楷體" w:hint="eastAsia"/>
                <w:snapToGrid w:val="0"/>
                <w:color w:val="000000" w:themeColor="text1"/>
                <w:spacing w:val="-4"/>
                <w:kern w:val="0"/>
                <w:sz w:val="24"/>
              </w:rPr>
              <w:t>7</w:t>
            </w:r>
            <w:r w:rsidR="00F22FA1" w:rsidRPr="00D71372">
              <w:rPr>
                <w:rFonts w:ascii="標楷體" w:eastAsia="標楷體" w:hAnsi="標楷體"/>
                <w:snapToGrid w:val="0"/>
                <w:color w:val="000000" w:themeColor="text1"/>
                <w:spacing w:val="-4"/>
                <w:kern w:val="0"/>
                <w:sz w:val="24"/>
              </w:rPr>
              <w:t>78</w:t>
            </w:r>
            <w:r w:rsidRPr="00D71372">
              <w:rPr>
                <w:rFonts w:ascii="標楷體" w:eastAsia="標楷體" w:hAnsi="標楷體" w:hint="eastAsia"/>
                <w:snapToGrid w:val="0"/>
                <w:color w:val="000000" w:themeColor="text1"/>
                <w:spacing w:val="-4"/>
                <w:kern w:val="0"/>
                <w:sz w:val="24"/>
              </w:rPr>
              <w:t>次、協助關懷被害人</w:t>
            </w:r>
            <w:r w:rsidR="00F22FA1" w:rsidRPr="00D71372">
              <w:rPr>
                <w:rFonts w:ascii="標楷體" w:eastAsia="標楷體" w:hAnsi="標楷體" w:hint="eastAsia"/>
                <w:snapToGrid w:val="0"/>
                <w:color w:val="000000" w:themeColor="text1"/>
                <w:spacing w:val="-4"/>
                <w:kern w:val="0"/>
                <w:sz w:val="24"/>
              </w:rPr>
              <w:t>1</w:t>
            </w:r>
            <w:r w:rsidR="00B11AF7" w:rsidRPr="00D71372">
              <w:rPr>
                <w:rFonts w:ascii="標楷體" w:eastAsia="標楷體" w:hAnsi="標楷體" w:hint="eastAsia"/>
                <w:snapToGrid w:val="0"/>
                <w:color w:val="000000" w:themeColor="text1"/>
                <w:spacing w:val="-4"/>
                <w:kern w:val="0"/>
                <w:sz w:val="24"/>
              </w:rPr>
              <w:t>,</w:t>
            </w:r>
            <w:r w:rsidR="00F22FA1" w:rsidRPr="00D71372">
              <w:rPr>
                <w:rFonts w:ascii="標楷體" w:eastAsia="標楷體" w:hAnsi="標楷體"/>
                <w:snapToGrid w:val="0"/>
                <w:color w:val="000000" w:themeColor="text1"/>
                <w:spacing w:val="-4"/>
                <w:kern w:val="0"/>
                <w:sz w:val="24"/>
              </w:rPr>
              <w:t>573</w:t>
            </w:r>
            <w:r w:rsidRPr="00D71372">
              <w:rPr>
                <w:rFonts w:ascii="標楷體" w:eastAsia="標楷體" w:hAnsi="標楷體" w:hint="eastAsia"/>
                <w:snapToGrid w:val="0"/>
                <w:color w:val="000000" w:themeColor="text1"/>
                <w:spacing w:val="-4"/>
                <w:kern w:val="0"/>
                <w:sz w:val="24"/>
              </w:rPr>
              <w:t>次、救濟急難</w:t>
            </w:r>
            <w:r w:rsidR="00F22FA1" w:rsidRPr="00D71372">
              <w:rPr>
                <w:rFonts w:ascii="標楷體" w:eastAsia="標楷體" w:hAnsi="標楷體"/>
                <w:snapToGrid w:val="0"/>
                <w:color w:val="000000" w:themeColor="text1"/>
                <w:spacing w:val="-4"/>
                <w:kern w:val="0"/>
                <w:sz w:val="24"/>
              </w:rPr>
              <w:t>397</w:t>
            </w:r>
            <w:r w:rsidRPr="00D71372">
              <w:rPr>
                <w:rFonts w:ascii="標楷體" w:eastAsia="標楷體" w:hAnsi="標楷體" w:hint="eastAsia"/>
                <w:snapToGrid w:val="0"/>
                <w:color w:val="000000" w:themeColor="text1"/>
                <w:spacing w:val="-4"/>
                <w:kern w:val="0"/>
                <w:sz w:val="24"/>
              </w:rPr>
              <w:t>件、協助</w:t>
            </w:r>
            <w:r w:rsidR="00F22FA1" w:rsidRPr="00D71372">
              <w:rPr>
                <w:rFonts w:ascii="標楷體" w:eastAsia="標楷體" w:hAnsi="標楷體" w:hint="eastAsia"/>
                <w:snapToGrid w:val="0"/>
                <w:color w:val="000000" w:themeColor="text1"/>
                <w:spacing w:val="-4"/>
                <w:kern w:val="0"/>
                <w:sz w:val="24"/>
              </w:rPr>
              <w:t>(因</w:t>
            </w:r>
            <w:proofErr w:type="gramStart"/>
            <w:r w:rsidR="00F22FA1" w:rsidRPr="00D71372">
              <w:rPr>
                <w:rFonts w:ascii="標楷體" w:eastAsia="標楷體" w:hAnsi="標楷體" w:hint="eastAsia"/>
                <w:snapToGrid w:val="0"/>
                <w:color w:val="000000" w:themeColor="text1"/>
                <w:spacing w:val="-4"/>
                <w:kern w:val="0"/>
                <w:sz w:val="24"/>
              </w:rPr>
              <w:t>疫</w:t>
            </w:r>
            <w:proofErr w:type="gramEnd"/>
            <w:r w:rsidR="00F22FA1" w:rsidRPr="00D71372">
              <w:rPr>
                <w:rFonts w:ascii="標楷體" w:eastAsia="標楷體" w:hAnsi="標楷體" w:hint="eastAsia"/>
                <w:snapToGrid w:val="0"/>
                <w:color w:val="000000" w:themeColor="text1"/>
                <w:spacing w:val="-4"/>
                <w:kern w:val="0"/>
                <w:sz w:val="24"/>
              </w:rPr>
              <w:t>情關係11</w:t>
            </w:r>
            <w:r w:rsidR="00F22FA1" w:rsidRPr="00D71372">
              <w:rPr>
                <w:rFonts w:ascii="標楷體" w:eastAsia="標楷體" w:hAnsi="標楷體"/>
                <w:snapToGrid w:val="0"/>
                <w:color w:val="000000" w:themeColor="text1"/>
                <w:spacing w:val="-4"/>
                <w:kern w:val="0"/>
                <w:sz w:val="24"/>
              </w:rPr>
              <w:t>1</w:t>
            </w:r>
            <w:r w:rsidR="00F22FA1" w:rsidRPr="00D71372">
              <w:rPr>
                <w:rFonts w:ascii="標楷體" w:eastAsia="標楷體" w:hAnsi="標楷體" w:hint="eastAsia"/>
                <w:snapToGrid w:val="0"/>
                <w:color w:val="000000" w:themeColor="text1"/>
                <w:spacing w:val="-4"/>
                <w:kern w:val="0"/>
                <w:sz w:val="24"/>
              </w:rPr>
              <w:t>年4月1</w:t>
            </w:r>
            <w:r w:rsidR="00F22FA1" w:rsidRPr="00D71372">
              <w:rPr>
                <w:rFonts w:ascii="標楷體" w:eastAsia="標楷體" w:hAnsi="標楷體"/>
                <w:snapToGrid w:val="0"/>
                <w:color w:val="000000" w:themeColor="text1"/>
                <w:spacing w:val="-4"/>
                <w:kern w:val="0"/>
                <w:sz w:val="24"/>
              </w:rPr>
              <w:t>8</w:t>
            </w:r>
            <w:r w:rsidR="00F22FA1" w:rsidRPr="00D71372">
              <w:rPr>
                <w:rFonts w:ascii="標楷體" w:eastAsia="標楷體" w:hAnsi="標楷體" w:hint="eastAsia"/>
                <w:snapToGrid w:val="0"/>
                <w:color w:val="000000" w:themeColor="text1"/>
                <w:spacing w:val="-4"/>
                <w:kern w:val="0"/>
                <w:sz w:val="24"/>
              </w:rPr>
              <w:t>日至同年1</w:t>
            </w:r>
            <w:r w:rsidR="00F22FA1" w:rsidRPr="00D71372">
              <w:rPr>
                <w:rFonts w:ascii="標楷體" w:eastAsia="標楷體" w:hAnsi="標楷體"/>
                <w:snapToGrid w:val="0"/>
                <w:color w:val="000000" w:themeColor="text1"/>
                <w:spacing w:val="-4"/>
                <w:kern w:val="0"/>
                <w:sz w:val="24"/>
              </w:rPr>
              <w:t>2</w:t>
            </w:r>
            <w:r w:rsidR="00F22FA1" w:rsidRPr="00D71372">
              <w:rPr>
                <w:rFonts w:ascii="標楷體" w:eastAsia="標楷體" w:hAnsi="標楷體" w:hint="eastAsia"/>
                <w:snapToGrid w:val="0"/>
                <w:color w:val="000000" w:themeColor="text1"/>
                <w:spacing w:val="-4"/>
                <w:kern w:val="0"/>
                <w:sz w:val="24"/>
              </w:rPr>
              <w:t>月5日停止協勤</w:t>
            </w:r>
            <w:r w:rsidR="00F22FA1" w:rsidRPr="00D71372">
              <w:rPr>
                <w:rFonts w:ascii="標楷體" w:eastAsia="標楷體" w:hAnsi="標楷體"/>
                <w:snapToGrid w:val="0"/>
                <w:color w:val="000000" w:themeColor="text1"/>
                <w:spacing w:val="-4"/>
                <w:kern w:val="0"/>
                <w:sz w:val="24"/>
              </w:rPr>
              <w:t>)</w:t>
            </w:r>
            <w:r w:rsidR="00F22FA1" w:rsidRPr="00D71372">
              <w:rPr>
                <w:rFonts w:ascii="標楷體" w:eastAsia="標楷體" w:hAnsi="標楷體" w:hint="eastAsia"/>
                <w:snapToGrid w:val="0"/>
                <w:color w:val="000000" w:themeColor="text1"/>
                <w:spacing w:val="-4"/>
                <w:kern w:val="0"/>
                <w:sz w:val="24"/>
              </w:rPr>
              <w:t>其他為民服務事項4</w:t>
            </w:r>
            <w:r w:rsidR="00F22FA1" w:rsidRPr="00D71372">
              <w:rPr>
                <w:rFonts w:ascii="標楷體" w:eastAsia="標楷體" w:hAnsi="標楷體"/>
                <w:snapToGrid w:val="0"/>
                <w:color w:val="000000" w:themeColor="text1"/>
                <w:spacing w:val="-4"/>
                <w:kern w:val="0"/>
                <w:sz w:val="24"/>
              </w:rPr>
              <w:t>53</w:t>
            </w:r>
            <w:r w:rsidR="00F22FA1" w:rsidRPr="00D71372">
              <w:rPr>
                <w:rFonts w:ascii="標楷體" w:eastAsia="標楷體" w:hAnsi="標楷體" w:hint="eastAsia"/>
                <w:snapToGrid w:val="0"/>
                <w:color w:val="000000" w:themeColor="text1"/>
                <w:spacing w:val="-4"/>
                <w:kern w:val="0"/>
                <w:sz w:val="24"/>
              </w:rPr>
              <w:t>次、表揚志工(含發布新聞)</w:t>
            </w:r>
            <w:r w:rsidR="00F22FA1" w:rsidRPr="00D71372">
              <w:rPr>
                <w:rFonts w:ascii="標楷體" w:eastAsia="標楷體" w:hAnsi="標楷體"/>
                <w:snapToGrid w:val="0"/>
                <w:color w:val="000000" w:themeColor="text1"/>
                <w:spacing w:val="-4"/>
                <w:kern w:val="0"/>
                <w:sz w:val="24"/>
              </w:rPr>
              <w:t>94</w:t>
            </w:r>
            <w:r w:rsidR="00F22FA1" w:rsidRPr="00D71372">
              <w:rPr>
                <w:rFonts w:ascii="標楷體" w:eastAsia="標楷體" w:hAnsi="標楷體" w:hint="eastAsia"/>
                <w:snapToGrid w:val="0"/>
                <w:color w:val="000000" w:themeColor="text1"/>
                <w:spacing w:val="-4"/>
                <w:kern w:val="0"/>
                <w:sz w:val="24"/>
              </w:rPr>
              <w:t>次。</w:t>
            </w:r>
          </w:p>
          <w:p w:rsidR="00D5796A" w:rsidRPr="00D71372" w:rsidRDefault="00D5796A"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383A65" w:rsidRPr="00D71372" w:rsidRDefault="00383A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為加強美國在台協會高雄分處、日本台灣交流協會高雄事務所及馬尼拉經濟文化辦事處高雄分處等外國機構、外國學校及其所屬官員之安全維護，警察局外事科每日皆有排定外籍機構安全維護督導巡邏，至轄內各外籍機構、</w:t>
            </w:r>
            <w:proofErr w:type="gramStart"/>
            <w:r w:rsidRPr="00D71372">
              <w:rPr>
                <w:rFonts w:ascii="標楷體" w:eastAsia="標楷體" w:hAnsi="標楷體" w:hint="eastAsia"/>
                <w:snapToGrid w:val="0"/>
                <w:color w:val="000000" w:themeColor="text1"/>
                <w:kern w:val="0"/>
                <w:sz w:val="24"/>
              </w:rPr>
              <w:t>官邸巡簽</w:t>
            </w:r>
            <w:proofErr w:type="gramEnd"/>
            <w:r w:rsidRPr="00D71372">
              <w:rPr>
                <w:rFonts w:ascii="標楷體" w:eastAsia="標楷體" w:hAnsi="標楷體" w:hint="eastAsia"/>
                <w:snapToGrid w:val="0"/>
                <w:color w:val="000000" w:themeColor="text1"/>
                <w:kern w:val="0"/>
                <w:sz w:val="24"/>
              </w:rPr>
              <w:t>，並定期與各機構保持聯繫，如有發現可疑狀況，立即通報警方協處，以確保人員安全。</w:t>
            </w: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1.對蒞臨參觀訪問之各國人士，</w:t>
            </w:r>
            <w:proofErr w:type="gramStart"/>
            <w:r w:rsidRPr="00D71372">
              <w:rPr>
                <w:rFonts w:ascii="標楷體" w:eastAsia="標楷體" w:hAnsi="標楷體" w:hint="eastAsia"/>
                <w:snapToGrid w:val="0"/>
                <w:color w:val="000000" w:themeColor="text1"/>
                <w:kern w:val="0"/>
                <w:sz w:val="24"/>
              </w:rPr>
              <w:t>妥訂適當</w:t>
            </w:r>
            <w:proofErr w:type="gramEnd"/>
            <w:r w:rsidRPr="00D71372">
              <w:rPr>
                <w:rFonts w:ascii="標楷體" w:eastAsia="標楷體" w:hAnsi="標楷體" w:hint="eastAsia"/>
                <w:snapToGrid w:val="0"/>
                <w:color w:val="000000" w:themeColor="text1"/>
                <w:kern w:val="0"/>
                <w:sz w:val="24"/>
              </w:rPr>
              <w:t>參觀訪問程序，並視邦交      國關係予以適當禮遇。警察局對於訪問</w:t>
            </w:r>
            <w:proofErr w:type="gramStart"/>
            <w:r w:rsidRPr="00D71372">
              <w:rPr>
                <w:rFonts w:ascii="標楷體" w:eastAsia="標楷體" w:hAnsi="標楷體" w:hint="eastAsia"/>
                <w:snapToGrid w:val="0"/>
                <w:color w:val="000000" w:themeColor="text1"/>
                <w:kern w:val="0"/>
                <w:sz w:val="24"/>
              </w:rPr>
              <w:t>外賓均有排定</w:t>
            </w:r>
            <w:proofErr w:type="gramEnd"/>
            <w:r w:rsidRPr="00D71372">
              <w:rPr>
                <w:rFonts w:ascii="標楷體" w:eastAsia="標楷體" w:hAnsi="標楷體" w:hint="eastAsia"/>
                <w:snapToGrid w:val="0"/>
                <w:color w:val="000000" w:themeColor="text1"/>
                <w:kern w:val="0"/>
                <w:sz w:val="24"/>
              </w:rPr>
              <w:t>專案勤務，針對外賓交通及住宿安全進行安全維護。</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w:t>
            </w:r>
            <w:r w:rsidR="00B34FB0" w:rsidRPr="00D71372">
              <w:rPr>
                <w:rFonts w:ascii="標楷體" w:eastAsia="標楷體" w:hAnsi="標楷體"/>
                <w:snapToGrid w:val="0"/>
                <w:color w:val="000000" w:themeColor="text1"/>
                <w:kern w:val="0"/>
                <w:sz w:val="24"/>
              </w:rPr>
              <w:t>111</w:t>
            </w:r>
            <w:r w:rsidR="001745D2" w:rsidRPr="00D71372">
              <w:rPr>
                <w:rFonts w:ascii="標楷體" w:eastAsia="標楷體" w:hAnsi="標楷體" w:hint="eastAsia"/>
                <w:snapToGrid w:val="0"/>
                <w:color w:val="000000" w:themeColor="text1"/>
                <w:kern w:val="0"/>
                <w:sz w:val="24"/>
              </w:rPr>
              <w:t>年共計執行一般(重要)外賓安全維護</w:t>
            </w:r>
            <w:r w:rsidR="00B34FB0" w:rsidRPr="00D71372">
              <w:rPr>
                <w:rFonts w:ascii="標楷體" w:eastAsia="標楷體" w:hAnsi="標楷體" w:hint="eastAsia"/>
                <w:snapToGrid w:val="0"/>
                <w:color w:val="000000" w:themeColor="text1"/>
                <w:kern w:val="0"/>
                <w:sz w:val="24"/>
              </w:rPr>
              <w:t>6件38人</w:t>
            </w:r>
            <w:r w:rsidR="001745D2" w:rsidRPr="00D71372">
              <w:rPr>
                <w:rFonts w:ascii="標楷體" w:eastAsia="標楷體" w:hAnsi="標楷體" w:hint="eastAsia"/>
                <w:snapToGrid w:val="0"/>
                <w:color w:val="000000" w:themeColor="text1"/>
                <w:kern w:val="0"/>
                <w:sz w:val="24"/>
              </w:rPr>
              <w:t>。</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3.接待國際警察人士</w:t>
            </w:r>
          </w:p>
          <w:p w:rsidR="008E4365" w:rsidRPr="00D71372" w:rsidRDefault="008E4365"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警察局辦理相關業務均比照一般外賓接待流程，編排專案勤務</w:t>
            </w:r>
            <w:proofErr w:type="gramStart"/>
            <w:r w:rsidRPr="00D71372">
              <w:rPr>
                <w:rFonts w:ascii="標楷體" w:eastAsia="標楷體" w:hAnsi="標楷體" w:hint="eastAsia"/>
                <w:snapToGrid w:val="0"/>
                <w:color w:val="000000" w:themeColor="text1"/>
                <w:kern w:val="0"/>
                <w:sz w:val="24"/>
              </w:rPr>
              <w:t>進行訪轄國際</w:t>
            </w:r>
            <w:proofErr w:type="gramEnd"/>
            <w:r w:rsidRPr="00D71372">
              <w:rPr>
                <w:rFonts w:ascii="標楷體" w:eastAsia="標楷體" w:hAnsi="標楷體" w:hint="eastAsia"/>
                <w:snapToGrid w:val="0"/>
                <w:color w:val="000000" w:themeColor="text1"/>
                <w:kern w:val="0"/>
                <w:sz w:val="24"/>
              </w:rPr>
              <w:t>警察人士安全維護。</w:t>
            </w: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1.重要時段針對各外籍機構，編排巡邏勤務，</w:t>
            </w:r>
            <w:proofErr w:type="gramStart"/>
            <w:r w:rsidRPr="00D71372">
              <w:rPr>
                <w:rFonts w:ascii="標楷體" w:eastAsia="標楷體" w:hAnsi="標楷體" w:hint="eastAsia"/>
                <w:snapToGrid w:val="0"/>
                <w:color w:val="000000" w:themeColor="text1"/>
                <w:kern w:val="0"/>
                <w:sz w:val="24"/>
              </w:rPr>
              <w:t>並循主官</w:t>
            </w:r>
            <w:proofErr w:type="gramEnd"/>
            <w:r w:rsidRPr="00D71372">
              <w:rPr>
                <w:rFonts w:ascii="標楷體" w:eastAsia="標楷體" w:hAnsi="標楷體" w:hint="eastAsia"/>
                <w:snapToGrid w:val="0"/>
                <w:color w:val="000000" w:themeColor="text1"/>
                <w:kern w:val="0"/>
                <w:sz w:val="24"/>
              </w:rPr>
              <w:t>、業管系統加強督導。</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2.對涉外案件依據現行有關法令妥善處理</w:t>
            </w:r>
          </w:p>
          <w:p w:rsidR="008E4365" w:rsidRPr="00D71372" w:rsidRDefault="008E4365" w:rsidP="003C5696">
            <w:pPr>
              <w:tabs>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(1)機警妥適處理涉外案件，以免事態擴大，重大案件立即陳報上級。</w:t>
            </w:r>
          </w:p>
          <w:p w:rsidR="008E4365" w:rsidRPr="00D71372" w:rsidRDefault="008E4365" w:rsidP="003C5696">
            <w:pPr>
              <w:tabs>
                <w:tab w:val="left" w:pos="5105"/>
              </w:tabs>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00B34FB0" w:rsidRPr="00D71372">
              <w:rPr>
                <w:rFonts w:hAnsi="標楷體" w:hint="eastAsia"/>
                <w:snapToGrid w:val="0"/>
                <w:color w:val="000000" w:themeColor="text1"/>
                <w:kern w:val="0"/>
                <w:sz w:val="24"/>
              </w:rPr>
              <w:t>111</w:t>
            </w:r>
            <w:proofErr w:type="gramEnd"/>
            <w:r w:rsidR="00AC3369" w:rsidRPr="00D71372">
              <w:rPr>
                <w:rFonts w:hAnsi="標楷體" w:hint="eastAsia"/>
                <w:snapToGrid w:val="0"/>
                <w:color w:val="000000" w:themeColor="text1"/>
                <w:kern w:val="0"/>
                <w:sz w:val="24"/>
              </w:rPr>
              <w:t>年度共計處理涉外案件</w:t>
            </w:r>
            <w:r w:rsidR="005D7D9D" w:rsidRPr="00D71372">
              <w:rPr>
                <w:rFonts w:hAnsi="標楷體"/>
                <w:snapToGrid w:val="0"/>
                <w:color w:val="000000" w:themeColor="text1"/>
                <w:kern w:val="0"/>
                <w:sz w:val="24"/>
              </w:rPr>
              <w:t>433</w:t>
            </w:r>
            <w:r w:rsidR="00AC3369" w:rsidRPr="00D71372">
              <w:rPr>
                <w:rFonts w:hAnsi="標楷體" w:hint="eastAsia"/>
                <w:snapToGrid w:val="0"/>
                <w:color w:val="000000" w:themeColor="text1"/>
                <w:kern w:val="0"/>
                <w:sz w:val="24"/>
              </w:rPr>
              <w:t>件。</w:t>
            </w: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1.主動與各有關保防單位密切協調配合，期使</w:t>
            </w:r>
            <w:proofErr w:type="gramStart"/>
            <w:r w:rsidRPr="00D71372">
              <w:rPr>
                <w:rFonts w:ascii="標楷體" w:eastAsia="標楷體" w:hAnsi="標楷體" w:hint="eastAsia"/>
                <w:snapToGrid w:val="0"/>
                <w:color w:val="000000" w:themeColor="text1"/>
                <w:kern w:val="0"/>
                <w:sz w:val="24"/>
              </w:rPr>
              <w:t>工作完密無缺</w:t>
            </w:r>
            <w:proofErr w:type="gramEnd"/>
            <w:r w:rsidRPr="00D71372">
              <w:rPr>
                <w:rFonts w:ascii="標楷體" w:eastAsia="標楷體" w:hAnsi="標楷體" w:hint="eastAsia"/>
                <w:snapToGrid w:val="0"/>
                <w:color w:val="000000" w:themeColor="text1"/>
                <w:kern w:val="0"/>
                <w:sz w:val="24"/>
              </w:rPr>
              <w:t>，達成任務。</w:t>
            </w: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2.運用諮詢人員以直接、間接接觸方式深入調查蒐集。</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142532" w:rsidRPr="00D71372" w:rsidRDefault="00852156"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roofErr w:type="gramStart"/>
            <w:r w:rsidRPr="00D71372">
              <w:rPr>
                <w:rFonts w:ascii="標楷體" w:eastAsia="標楷體" w:hAnsi="標楷體" w:hint="eastAsia"/>
                <w:snapToGrid w:val="0"/>
                <w:color w:val="000000" w:themeColor="text1"/>
                <w:kern w:val="0"/>
                <w:sz w:val="24"/>
              </w:rPr>
              <w:t>111</w:t>
            </w:r>
            <w:proofErr w:type="gramEnd"/>
            <w:r w:rsidR="00142532" w:rsidRPr="00D71372">
              <w:rPr>
                <w:rFonts w:ascii="標楷體" w:eastAsia="標楷體" w:hAnsi="標楷體" w:hint="eastAsia"/>
                <w:snapToGrid w:val="0"/>
                <w:color w:val="000000" w:themeColor="text1"/>
                <w:kern w:val="0"/>
                <w:sz w:val="24"/>
              </w:rPr>
              <w:t>年度核發警察刑事紀錄證明書共計</w:t>
            </w:r>
            <w:r w:rsidRPr="00D71372">
              <w:rPr>
                <w:rFonts w:ascii="標楷體" w:eastAsia="標楷體" w:hAnsi="標楷體" w:hint="eastAsia"/>
                <w:snapToGrid w:val="0"/>
                <w:color w:val="000000" w:themeColor="text1"/>
                <w:kern w:val="0"/>
                <w:sz w:val="24"/>
              </w:rPr>
              <w:t>105,542</w:t>
            </w:r>
            <w:r w:rsidR="00142532" w:rsidRPr="00D71372">
              <w:rPr>
                <w:rFonts w:ascii="標楷體" w:eastAsia="標楷體" w:hAnsi="標楷體" w:hint="eastAsia"/>
                <w:snapToGrid w:val="0"/>
                <w:color w:val="000000" w:themeColor="text1"/>
                <w:kern w:val="0"/>
                <w:sz w:val="24"/>
              </w:rPr>
              <w:t>件。</w:t>
            </w: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1015F" w:rsidRPr="00D71372" w:rsidRDefault="0021015F"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142532" w:rsidRPr="00D71372" w:rsidRDefault="005D7D9D"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roofErr w:type="gramStart"/>
            <w:r w:rsidRPr="00D71372">
              <w:rPr>
                <w:rFonts w:ascii="標楷體" w:eastAsia="標楷體" w:hAnsi="標楷體"/>
                <w:snapToGrid w:val="0"/>
                <w:color w:val="000000" w:themeColor="text1"/>
                <w:kern w:val="0"/>
                <w:sz w:val="24"/>
              </w:rPr>
              <w:t>111</w:t>
            </w:r>
            <w:r w:rsidR="00142532" w:rsidRPr="00D71372">
              <w:rPr>
                <w:rFonts w:ascii="標楷體" w:eastAsia="標楷體" w:hAnsi="標楷體" w:hint="eastAsia"/>
                <w:snapToGrid w:val="0"/>
                <w:color w:val="000000" w:themeColor="text1"/>
                <w:kern w:val="0"/>
                <w:sz w:val="24"/>
              </w:rPr>
              <w:t>年度反奴計畫</w:t>
            </w:r>
            <w:proofErr w:type="gramEnd"/>
            <w:r w:rsidR="00142532" w:rsidRPr="00D71372">
              <w:rPr>
                <w:rFonts w:ascii="標楷體" w:eastAsia="標楷體" w:hAnsi="標楷體" w:hint="eastAsia"/>
                <w:snapToGrid w:val="0"/>
                <w:color w:val="000000" w:themeColor="text1"/>
                <w:kern w:val="0"/>
                <w:sz w:val="24"/>
              </w:rPr>
              <w:t>執行成效如下</w:t>
            </w:r>
          </w:p>
          <w:p w:rsidR="00142532" w:rsidRPr="00D71372" w:rsidRDefault="00142532"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移送人口販運案件共計</w:t>
            </w:r>
            <w:r w:rsidR="005D7D9D" w:rsidRPr="00D71372">
              <w:rPr>
                <w:rFonts w:ascii="標楷體" w:eastAsia="標楷體" w:hAnsi="標楷體"/>
                <w:snapToGrid w:val="0"/>
                <w:color w:val="000000" w:themeColor="text1"/>
                <w:kern w:val="0"/>
                <w:sz w:val="24"/>
              </w:rPr>
              <w:t>17</w:t>
            </w:r>
            <w:r w:rsidRPr="00D71372">
              <w:rPr>
                <w:rFonts w:ascii="標楷體" w:eastAsia="標楷體" w:hAnsi="標楷體" w:hint="eastAsia"/>
                <w:snapToGrid w:val="0"/>
                <w:color w:val="000000" w:themeColor="text1"/>
                <w:kern w:val="0"/>
                <w:sz w:val="24"/>
              </w:rPr>
              <w:t>件(性剝削</w:t>
            </w:r>
            <w:r w:rsidR="005D7D9D" w:rsidRPr="00D71372">
              <w:rPr>
                <w:rFonts w:ascii="標楷體" w:eastAsia="標楷體" w:hAnsi="標楷體" w:hint="eastAsia"/>
                <w:snapToGrid w:val="0"/>
                <w:color w:val="000000" w:themeColor="text1"/>
                <w:kern w:val="0"/>
                <w:sz w:val="24"/>
              </w:rPr>
              <w:t>1</w:t>
            </w:r>
            <w:r w:rsidR="005D7D9D" w:rsidRPr="00D71372">
              <w:rPr>
                <w:rFonts w:ascii="標楷體" w:eastAsia="標楷體" w:hAnsi="標楷體"/>
                <w:snapToGrid w:val="0"/>
                <w:color w:val="000000" w:themeColor="text1"/>
                <w:kern w:val="0"/>
                <w:sz w:val="24"/>
              </w:rPr>
              <w:t>2</w:t>
            </w:r>
            <w:r w:rsidRPr="00D71372">
              <w:rPr>
                <w:rFonts w:ascii="標楷體" w:eastAsia="標楷體" w:hAnsi="標楷體" w:hint="eastAsia"/>
                <w:snapToGrid w:val="0"/>
                <w:color w:val="000000" w:themeColor="text1"/>
                <w:kern w:val="0"/>
                <w:sz w:val="24"/>
              </w:rPr>
              <w:t>件、勞力剝削</w:t>
            </w:r>
            <w:r w:rsidR="005D7D9D" w:rsidRPr="00D71372">
              <w:rPr>
                <w:rFonts w:ascii="標楷體" w:eastAsia="標楷體" w:hAnsi="標楷體" w:hint="eastAsia"/>
                <w:snapToGrid w:val="0"/>
                <w:color w:val="000000" w:themeColor="text1"/>
                <w:kern w:val="0"/>
                <w:sz w:val="24"/>
              </w:rPr>
              <w:t>5</w:t>
            </w:r>
            <w:r w:rsidRPr="00D71372">
              <w:rPr>
                <w:rFonts w:ascii="標楷體" w:eastAsia="標楷體" w:hAnsi="標楷體" w:hint="eastAsia"/>
                <w:snapToGrid w:val="0"/>
                <w:color w:val="000000" w:themeColor="text1"/>
                <w:kern w:val="0"/>
                <w:sz w:val="24"/>
              </w:rPr>
              <w:t>件)，犯罪人數計</w:t>
            </w:r>
            <w:r w:rsidR="005D7D9D" w:rsidRPr="00D71372">
              <w:rPr>
                <w:rFonts w:ascii="標楷體" w:eastAsia="標楷體" w:hAnsi="標楷體" w:hint="eastAsia"/>
                <w:snapToGrid w:val="0"/>
                <w:color w:val="000000" w:themeColor="text1"/>
                <w:kern w:val="0"/>
                <w:sz w:val="24"/>
              </w:rPr>
              <w:t>3</w:t>
            </w:r>
            <w:r w:rsidR="005D7D9D" w:rsidRPr="00D71372">
              <w:rPr>
                <w:rFonts w:ascii="標楷體" w:eastAsia="標楷體" w:hAnsi="標楷體"/>
                <w:snapToGrid w:val="0"/>
                <w:color w:val="000000" w:themeColor="text1"/>
                <w:kern w:val="0"/>
                <w:sz w:val="24"/>
              </w:rPr>
              <w:t>0</w:t>
            </w:r>
            <w:r w:rsidRPr="00D71372">
              <w:rPr>
                <w:rFonts w:ascii="標楷體" w:eastAsia="標楷體" w:hAnsi="標楷體" w:hint="eastAsia"/>
                <w:snapToGrid w:val="0"/>
                <w:color w:val="000000" w:themeColor="text1"/>
                <w:kern w:val="0"/>
                <w:sz w:val="24"/>
              </w:rPr>
              <w:t>人、被害人計</w:t>
            </w:r>
            <w:r w:rsidR="005D7D9D" w:rsidRPr="00D71372">
              <w:rPr>
                <w:rFonts w:ascii="標楷體" w:eastAsia="標楷體" w:hAnsi="標楷體" w:hint="eastAsia"/>
                <w:snapToGrid w:val="0"/>
                <w:color w:val="000000" w:themeColor="text1"/>
                <w:kern w:val="0"/>
                <w:sz w:val="24"/>
              </w:rPr>
              <w:t>2</w:t>
            </w:r>
            <w:r w:rsidR="005D7D9D" w:rsidRPr="00D71372">
              <w:rPr>
                <w:rFonts w:ascii="標楷體" w:eastAsia="標楷體" w:hAnsi="標楷體"/>
                <w:snapToGrid w:val="0"/>
                <w:color w:val="000000" w:themeColor="text1"/>
                <w:kern w:val="0"/>
                <w:sz w:val="24"/>
              </w:rPr>
              <w:t>8</w:t>
            </w:r>
            <w:r w:rsidRPr="00D71372">
              <w:rPr>
                <w:rFonts w:ascii="標楷體" w:eastAsia="標楷體" w:hAnsi="標楷體" w:hint="eastAsia"/>
                <w:snapToGrid w:val="0"/>
                <w:color w:val="000000" w:themeColor="text1"/>
                <w:kern w:val="0"/>
                <w:sz w:val="24"/>
              </w:rPr>
              <w:t>人。</w:t>
            </w:r>
          </w:p>
          <w:p w:rsidR="00142532" w:rsidRPr="00D71372" w:rsidRDefault="00142532"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8006B6" w:rsidRPr="00D71372" w:rsidRDefault="008006B6"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142532" w:rsidRPr="00D71372" w:rsidRDefault="005D7D9D"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snapToGrid w:val="0"/>
                <w:color w:val="000000" w:themeColor="text1"/>
                <w:kern w:val="0"/>
                <w:sz w:val="24"/>
              </w:rPr>
              <w:t>111</w:t>
            </w:r>
            <w:r w:rsidR="00142532" w:rsidRPr="00D71372">
              <w:rPr>
                <w:rFonts w:ascii="標楷體" w:eastAsia="標楷體" w:hAnsi="標楷體" w:hint="eastAsia"/>
                <w:snapToGrid w:val="0"/>
                <w:color w:val="000000" w:themeColor="text1"/>
                <w:kern w:val="0"/>
                <w:sz w:val="24"/>
              </w:rPr>
              <w:t>年查處失聯</w:t>
            </w:r>
            <w:proofErr w:type="gramStart"/>
            <w:r w:rsidR="00142532" w:rsidRPr="00D71372">
              <w:rPr>
                <w:rFonts w:ascii="標楷體" w:eastAsia="標楷體" w:hAnsi="標楷體" w:hint="eastAsia"/>
                <w:snapToGrid w:val="0"/>
                <w:color w:val="000000" w:themeColor="text1"/>
                <w:kern w:val="0"/>
                <w:sz w:val="24"/>
              </w:rPr>
              <w:t>外籍移工</w:t>
            </w:r>
            <w:proofErr w:type="gramEnd"/>
            <w:r w:rsidRPr="00D71372">
              <w:rPr>
                <w:rFonts w:ascii="標楷體" w:eastAsia="標楷體" w:hAnsi="標楷體"/>
                <w:snapToGrid w:val="0"/>
                <w:color w:val="000000" w:themeColor="text1"/>
                <w:kern w:val="0"/>
                <w:sz w:val="24"/>
              </w:rPr>
              <w:t>290</w:t>
            </w:r>
            <w:r w:rsidR="00142532" w:rsidRPr="00D71372">
              <w:rPr>
                <w:rFonts w:ascii="標楷體" w:eastAsia="標楷體" w:hAnsi="標楷體" w:hint="eastAsia"/>
                <w:snapToGrid w:val="0"/>
                <w:color w:val="000000" w:themeColor="text1"/>
                <w:kern w:val="0"/>
                <w:sz w:val="24"/>
              </w:rPr>
              <w:t>人、外來人口非法活動</w:t>
            </w:r>
            <w:r w:rsidRPr="00D71372">
              <w:rPr>
                <w:rFonts w:ascii="標楷體" w:eastAsia="標楷體" w:hAnsi="標楷體"/>
                <w:snapToGrid w:val="0"/>
                <w:color w:val="000000" w:themeColor="text1"/>
                <w:kern w:val="0"/>
                <w:sz w:val="24"/>
              </w:rPr>
              <w:t>1,016</w:t>
            </w:r>
            <w:r w:rsidR="00142532" w:rsidRPr="00D71372">
              <w:rPr>
                <w:rFonts w:ascii="標楷體" w:eastAsia="標楷體" w:hAnsi="標楷體" w:hint="eastAsia"/>
                <w:snapToGrid w:val="0"/>
                <w:color w:val="000000" w:themeColor="text1"/>
                <w:kern w:val="0"/>
                <w:sz w:val="24"/>
              </w:rPr>
              <w:t>人。</w:t>
            </w:r>
          </w:p>
          <w:p w:rsidR="00142532" w:rsidRPr="00D71372" w:rsidRDefault="00142532"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21015F" w:rsidRPr="00D71372" w:rsidRDefault="0021015F"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8E4365" w:rsidRPr="00D71372" w:rsidRDefault="00142532"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w:t>
            </w:r>
            <w:r w:rsidR="001947C8" w:rsidRPr="00D71372">
              <w:rPr>
                <w:rFonts w:ascii="標楷體" w:eastAsia="標楷體" w:hAnsi="標楷體" w:hint="eastAsia"/>
                <w:snapToGrid w:val="0"/>
                <w:color w:val="000000" w:themeColor="text1"/>
                <w:kern w:val="0"/>
                <w:sz w:val="24"/>
              </w:rPr>
              <w:t>警察局</w:t>
            </w:r>
            <w:r w:rsidRPr="00D71372">
              <w:rPr>
                <w:rFonts w:ascii="標楷體" w:eastAsia="標楷體" w:hAnsi="標楷體" w:hint="eastAsia"/>
                <w:snapToGrid w:val="0"/>
                <w:color w:val="000000" w:themeColor="text1"/>
                <w:kern w:val="0"/>
                <w:sz w:val="24"/>
              </w:rPr>
              <w:t>持續每年度輔導同仁參加英語檢測，截至</w:t>
            </w:r>
            <w:r w:rsidR="005D7D9D"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年12月底，通過英檢員警比率為</w:t>
            </w:r>
            <w:r w:rsidR="005D7D9D" w:rsidRPr="00D71372">
              <w:rPr>
                <w:rFonts w:ascii="標楷體" w:eastAsia="標楷體" w:hAnsi="標楷體" w:hint="eastAsia"/>
                <w:snapToGrid w:val="0"/>
                <w:color w:val="000000" w:themeColor="text1"/>
                <w:kern w:val="0"/>
                <w:sz w:val="24"/>
              </w:rPr>
              <w:t>2</w:t>
            </w:r>
            <w:r w:rsidR="005D7D9D" w:rsidRPr="00D71372">
              <w:rPr>
                <w:rFonts w:ascii="標楷體" w:eastAsia="標楷體" w:hAnsi="標楷體"/>
                <w:snapToGrid w:val="0"/>
                <w:color w:val="000000" w:themeColor="text1"/>
                <w:kern w:val="0"/>
                <w:sz w:val="24"/>
              </w:rPr>
              <w:t>8.3</w:t>
            </w:r>
            <w:r w:rsidR="008507BA">
              <w:rPr>
                <w:rFonts w:ascii="標楷體" w:eastAsia="標楷體" w:hAnsi="標楷體" w:hint="eastAsia"/>
                <w:snapToGrid w:val="0"/>
                <w:color w:val="000000" w:themeColor="text1"/>
                <w:kern w:val="0"/>
                <w:sz w:val="24"/>
              </w:rPr>
              <w:t>%</w:t>
            </w:r>
            <w:r w:rsidRPr="00D71372">
              <w:rPr>
                <w:rFonts w:ascii="標楷體" w:eastAsia="標楷體" w:hAnsi="標楷體" w:hint="eastAsia"/>
                <w:snapToGrid w:val="0"/>
                <w:color w:val="000000" w:themeColor="text1"/>
                <w:kern w:val="0"/>
                <w:sz w:val="24"/>
              </w:rPr>
              <w:t>。</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lastRenderedPageBreak/>
              <w:t>2.設置英語圖書室，供同仁借閱學習書籍及雜誌自修</w:t>
            </w:r>
            <w:proofErr w:type="gramStart"/>
            <w:r w:rsidRPr="00D71372">
              <w:rPr>
                <w:rFonts w:ascii="標楷體" w:eastAsia="標楷體" w:hAnsi="標楷體" w:hint="eastAsia"/>
                <w:snapToGrid w:val="0"/>
                <w:color w:val="000000" w:themeColor="text1"/>
                <w:kern w:val="0"/>
                <w:sz w:val="24"/>
              </w:rPr>
              <w:t>研</w:t>
            </w:r>
            <w:proofErr w:type="gramEnd"/>
            <w:r w:rsidRPr="00D71372">
              <w:rPr>
                <w:rFonts w:ascii="標楷體" w:eastAsia="標楷體" w:hAnsi="標楷體" w:hint="eastAsia"/>
                <w:snapToGrid w:val="0"/>
                <w:color w:val="000000" w:themeColor="text1"/>
                <w:kern w:val="0"/>
                <w:sz w:val="24"/>
              </w:rPr>
              <w:t>讀，</w:t>
            </w:r>
            <w:proofErr w:type="gramStart"/>
            <w:r w:rsidRPr="00D71372">
              <w:rPr>
                <w:rFonts w:ascii="標楷體" w:eastAsia="標楷體" w:hAnsi="標楷體" w:hint="eastAsia"/>
                <w:snapToGrid w:val="0"/>
                <w:color w:val="000000" w:themeColor="text1"/>
                <w:kern w:val="0"/>
                <w:sz w:val="24"/>
              </w:rPr>
              <w:t>俾</w:t>
            </w:r>
            <w:proofErr w:type="gramEnd"/>
            <w:r w:rsidRPr="00D71372">
              <w:rPr>
                <w:rFonts w:ascii="標楷體" w:eastAsia="標楷體" w:hAnsi="標楷體" w:hint="eastAsia"/>
                <w:snapToGrid w:val="0"/>
                <w:color w:val="000000" w:themeColor="text1"/>
                <w:kern w:val="0"/>
                <w:sz w:val="24"/>
              </w:rPr>
              <w:t>提升英語能力。</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3.鼓勵同仁積極參與外語訓練課程及國際警政交流活動。</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8E4365" w:rsidRPr="00D71372" w:rsidRDefault="008E4365"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為推展外來人口各項犯罪預防工作，強化為民服務品質，依內政部警政署106年3月10日警署外字第1060068410號</w:t>
            </w:r>
            <w:proofErr w:type="gramStart"/>
            <w:r w:rsidRPr="00D71372">
              <w:rPr>
                <w:rFonts w:ascii="標楷體" w:eastAsia="標楷體" w:hAnsi="標楷體" w:hint="eastAsia"/>
                <w:snapToGrid w:val="0"/>
                <w:color w:val="000000" w:themeColor="text1"/>
                <w:kern w:val="0"/>
                <w:sz w:val="24"/>
              </w:rPr>
              <w:t>函頒「</w:t>
            </w:r>
            <w:proofErr w:type="gramEnd"/>
            <w:r w:rsidRPr="00D71372">
              <w:rPr>
                <w:rFonts w:ascii="標楷體" w:eastAsia="標楷體" w:hAnsi="標楷體" w:hint="eastAsia"/>
                <w:snapToGrid w:val="0"/>
                <w:color w:val="000000" w:themeColor="text1"/>
                <w:kern w:val="0"/>
                <w:sz w:val="24"/>
              </w:rPr>
              <w:t>外事警察責任區訪問服務作業規定」發各單位，落實推展外事警察責任區訪問服務工作。</w:t>
            </w: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8E4365"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1.依據「臺灣漁船船主境外僱用及接駁安置大陸地區漁船船員許可管理辦法」。</w:t>
            </w:r>
          </w:p>
          <w:p w:rsidR="00F67857" w:rsidRPr="00D71372" w:rsidRDefault="008E4365"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2.本轄目前有小港臨海新村及旗津上竹里漁港(旗津漁港)、旗津中洲漁港暫置碼頭、茄</w:t>
            </w:r>
            <w:proofErr w:type="gramStart"/>
            <w:r w:rsidRPr="00D71372">
              <w:rPr>
                <w:rFonts w:ascii="標楷體" w:eastAsia="標楷體" w:hAnsi="標楷體" w:hint="eastAsia"/>
                <w:snapToGrid w:val="0"/>
                <w:color w:val="000000" w:themeColor="text1"/>
                <w:kern w:val="0"/>
                <w:sz w:val="24"/>
              </w:rPr>
              <w:t>萣</w:t>
            </w:r>
            <w:proofErr w:type="gramEnd"/>
            <w:r w:rsidRPr="00D71372">
              <w:rPr>
                <w:rFonts w:ascii="標楷體" w:eastAsia="標楷體" w:hAnsi="標楷體" w:hint="eastAsia"/>
                <w:snapToGrid w:val="0"/>
                <w:color w:val="000000" w:themeColor="text1"/>
                <w:kern w:val="0"/>
                <w:sz w:val="24"/>
              </w:rPr>
              <w:t>興達港暫置碼頭3處，</w:t>
            </w:r>
            <w:proofErr w:type="gramStart"/>
            <w:r w:rsidRPr="00D71372">
              <w:rPr>
                <w:rFonts w:ascii="標楷體" w:eastAsia="標楷體" w:hAnsi="標楷體" w:hint="eastAsia"/>
                <w:snapToGrid w:val="0"/>
                <w:color w:val="000000" w:themeColor="text1"/>
                <w:kern w:val="0"/>
                <w:sz w:val="24"/>
              </w:rPr>
              <w:t>均由警察局</w:t>
            </w:r>
            <w:proofErr w:type="gramEnd"/>
            <w:r w:rsidRPr="00D71372">
              <w:rPr>
                <w:rFonts w:ascii="標楷體" w:eastAsia="標楷體" w:hAnsi="標楷體" w:hint="eastAsia"/>
                <w:snapToGrid w:val="0"/>
                <w:color w:val="000000" w:themeColor="text1"/>
                <w:kern w:val="0"/>
                <w:sz w:val="24"/>
              </w:rPr>
              <w:t>執行相關安全維護措施</w:t>
            </w:r>
            <w:r w:rsidR="00F67857" w:rsidRPr="00D71372">
              <w:rPr>
                <w:rFonts w:ascii="標楷體" w:eastAsia="標楷體" w:hAnsi="標楷體" w:hint="eastAsia"/>
                <w:snapToGrid w:val="0"/>
                <w:color w:val="000000" w:themeColor="text1"/>
                <w:kern w:val="0"/>
                <w:sz w:val="24"/>
              </w:rPr>
              <w:t>。</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327C9A" w:rsidRPr="00D71372" w:rsidRDefault="00327C9A" w:rsidP="003C5696">
            <w:pPr>
              <w:overflowPunct w:val="0"/>
              <w:spacing w:line="300" w:lineRule="exact"/>
              <w:ind w:leftChars="30" w:left="78" w:rightChars="30" w:right="78"/>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1.修</w:t>
            </w:r>
            <w:r w:rsidR="00EC7B81" w:rsidRPr="00D71372">
              <w:rPr>
                <w:rFonts w:hAnsi="標楷體" w:hint="eastAsia"/>
                <w:snapToGrid w:val="0"/>
                <w:color w:val="000000" w:themeColor="text1"/>
                <w:kern w:val="0"/>
                <w:sz w:val="24"/>
              </w:rPr>
              <w:t>正</w:t>
            </w:r>
            <w:r w:rsidRPr="00D71372">
              <w:rPr>
                <w:rFonts w:hAnsi="標楷體" w:hint="eastAsia"/>
                <w:snapToGrid w:val="0"/>
                <w:color w:val="000000" w:themeColor="text1"/>
                <w:kern w:val="0"/>
                <w:sz w:val="24"/>
              </w:rPr>
              <w:t>戰時警務工作計畫。</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2.配合萬安演習舉行實兵演習(</w:t>
            </w:r>
            <w:proofErr w:type="gramStart"/>
            <w:r w:rsidRPr="00D71372">
              <w:rPr>
                <w:rFonts w:hAnsi="標楷體" w:hint="eastAsia"/>
                <w:snapToGrid w:val="0"/>
                <w:color w:val="000000" w:themeColor="text1"/>
                <w:kern w:val="0"/>
                <w:sz w:val="24"/>
              </w:rPr>
              <w:t>丕</w:t>
            </w:r>
            <w:proofErr w:type="gramEnd"/>
            <w:r w:rsidRPr="00D71372">
              <w:rPr>
                <w:rFonts w:hAnsi="標楷體" w:hint="eastAsia"/>
                <w:snapToGrid w:val="0"/>
                <w:color w:val="000000" w:themeColor="text1"/>
                <w:kern w:val="0"/>
                <w:sz w:val="24"/>
              </w:rPr>
              <w:t>基計畫)。</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3.警察局編成7個機動中隊，分梯次實施年度整訓。</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1.配合後備司令部辦理</w:t>
            </w:r>
            <w:proofErr w:type="gramStart"/>
            <w:r w:rsidR="00424A82"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年度戰備檢查。</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2.接獲召集令後，責成轄區警員專差送達計</w:t>
            </w:r>
            <w:r w:rsidR="005301D3" w:rsidRPr="00D71372">
              <w:rPr>
                <w:rFonts w:hAnsi="標楷體" w:hint="eastAsia"/>
                <w:snapToGrid w:val="0"/>
                <w:color w:val="000000" w:themeColor="text1"/>
                <w:kern w:val="0"/>
                <w:sz w:val="24"/>
              </w:rPr>
              <w:t>1</w:t>
            </w:r>
            <w:r w:rsidR="005301D3" w:rsidRPr="00D71372">
              <w:rPr>
                <w:rFonts w:hAnsi="標楷體"/>
                <w:snapToGrid w:val="0"/>
                <w:color w:val="000000" w:themeColor="text1"/>
                <w:kern w:val="0"/>
                <w:sz w:val="24"/>
              </w:rPr>
              <w:t>,</w:t>
            </w:r>
            <w:r w:rsidR="005301D3" w:rsidRPr="00D71372">
              <w:rPr>
                <w:rFonts w:hAnsi="標楷體" w:hint="eastAsia"/>
                <w:snapToGrid w:val="0"/>
                <w:color w:val="000000" w:themeColor="text1"/>
                <w:kern w:val="0"/>
                <w:sz w:val="24"/>
              </w:rPr>
              <w:t>230</w:t>
            </w:r>
            <w:r w:rsidRPr="00D71372">
              <w:rPr>
                <w:rFonts w:hAnsi="標楷體" w:hint="eastAsia"/>
                <w:snapToGrid w:val="0"/>
                <w:color w:val="000000" w:themeColor="text1"/>
                <w:kern w:val="0"/>
                <w:sz w:val="24"/>
              </w:rPr>
              <w:t>件，全年度無缺失。</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1.運用警察、憲兵及民力(民防、義警)計</w:t>
            </w:r>
            <w:r w:rsidR="005301D3" w:rsidRPr="00D71372">
              <w:rPr>
                <w:rFonts w:hAnsi="標楷體" w:hint="eastAsia"/>
                <w:snapToGrid w:val="0"/>
                <w:color w:val="000000" w:themeColor="text1"/>
                <w:kern w:val="0"/>
                <w:sz w:val="24"/>
              </w:rPr>
              <w:t>73</w:t>
            </w:r>
            <w:r w:rsidR="005301D3" w:rsidRPr="00D71372">
              <w:rPr>
                <w:rFonts w:hAnsi="標楷體"/>
                <w:snapToGrid w:val="0"/>
                <w:color w:val="000000" w:themeColor="text1"/>
                <w:kern w:val="0"/>
                <w:sz w:val="24"/>
              </w:rPr>
              <w:t>,</w:t>
            </w:r>
            <w:r w:rsidR="005301D3" w:rsidRPr="00D71372">
              <w:rPr>
                <w:rFonts w:hAnsi="標楷體" w:hint="eastAsia"/>
                <w:snapToGrid w:val="0"/>
                <w:color w:val="000000" w:themeColor="text1"/>
                <w:kern w:val="0"/>
                <w:sz w:val="24"/>
              </w:rPr>
              <w:t>354</w:t>
            </w:r>
            <w:r w:rsidR="006853BD" w:rsidRPr="00D71372">
              <w:rPr>
                <w:rFonts w:hAnsi="標楷體" w:hint="eastAsia"/>
                <w:snapToGrid w:val="0"/>
                <w:color w:val="000000" w:themeColor="text1"/>
                <w:kern w:val="0"/>
                <w:sz w:val="24"/>
              </w:rPr>
              <w:t>人</w:t>
            </w:r>
            <w:r w:rsidRPr="00D71372">
              <w:rPr>
                <w:rFonts w:hAnsi="標楷體" w:hint="eastAsia"/>
                <w:snapToGrid w:val="0"/>
                <w:color w:val="000000" w:themeColor="text1"/>
                <w:kern w:val="0"/>
                <w:sz w:val="24"/>
              </w:rPr>
              <w:t>(次)，強化犯罪預防、交通疏導及為民服務等措施。</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2.落實社區警政以「治安</w:t>
            </w:r>
            <w:proofErr w:type="gramStart"/>
            <w:r w:rsidRPr="00D71372">
              <w:rPr>
                <w:rFonts w:hAnsi="標楷體" w:hint="eastAsia"/>
                <w:snapToGrid w:val="0"/>
                <w:color w:val="000000" w:themeColor="text1"/>
                <w:kern w:val="0"/>
                <w:sz w:val="24"/>
              </w:rPr>
              <w:t>平穩、</w:t>
            </w:r>
            <w:proofErr w:type="gramEnd"/>
            <w:r w:rsidRPr="00D71372">
              <w:rPr>
                <w:rFonts w:hAnsi="標楷體" w:hint="eastAsia"/>
                <w:snapToGrid w:val="0"/>
                <w:color w:val="000000" w:themeColor="text1"/>
                <w:kern w:val="0"/>
                <w:sz w:val="24"/>
              </w:rPr>
              <w:t>交通順暢、民眾安心」三大主軸，預防刑案發生，加強交通疏導，提供貼心服務。</w:t>
            </w:r>
          </w:p>
          <w:p w:rsidR="003E7AF7" w:rsidRPr="00D71372" w:rsidRDefault="003E7AF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6853BD" w:rsidRPr="00D71372">
              <w:rPr>
                <w:rFonts w:hAnsi="標楷體" w:hint="eastAsia"/>
                <w:snapToGrid w:val="0"/>
                <w:color w:val="000000" w:themeColor="text1"/>
                <w:kern w:val="0"/>
                <w:sz w:val="24"/>
              </w:rPr>
              <w:t>列管一般槍砲</w:t>
            </w:r>
            <w:r w:rsidR="005301D3" w:rsidRPr="00D71372">
              <w:rPr>
                <w:rFonts w:hAnsi="標楷體"/>
                <w:snapToGrid w:val="0"/>
                <w:color w:val="000000" w:themeColor="text1"/>
                <w:kern w:val="0"/>
                <w:sz w:val="24"/>
              </w:rPr>
              <w:t>403</w:t>
            </w:r>
            <w:r w:rsidR="00EF430B" w:rsidRPr="00D71372">
              <w:rPr>
                <w:rFonts w:hAnsi="標楷體" w:hint="eastAsia"/>
                <w:snapToGrid w:val="0"/>
                <w:color w:val="000000" w:themeColor="text1"/>
                <w:kern w:val="0"/>
                <w:sz w:val="24"/>
              </w:rPr>
              <w:t>枝</w:t>
            </w:r>
            <w:r w:rsidR="006853BD" w:rsidRPr="00D71372">
              <w:rPr>
                <w:rFonts w:hAnsi="標楷體" w:hint="eastAsia"/>
                <w:snapToGrid w:val="0"/>
                <w:color w:val="000000" w:themeColor="text1"/>
                <w:kern w:val="0"/>
                <w:sz w:val="24"/>
              </w:rPr>
              <w:t>、自衛槍枝</w:t>
            </w:r>
            <w:r w:rsidR="005301D3" w:rsidRPr="00D71372">
              <w:rPr>
                <w:rFonts w:hAnsi="標楷體" w:hint="eastAsia"/>
                <w:snapToGrid w:val="0"/>
                <w:color w:val="000000" w:themeColor="text1"/>
                <w:kern w:val="0"/>
                <w:sz w:val="24"/>
              </w:rPr>
              <w:t>2</w:t>
            </w:r>
            <w:r w:rsidR="005301D3" w:rsidRPr="00D71372">
              <w:rPr>
                <w:rFonts w:hAnsi="標楷體"/>
                <w:snapToGrid w:val="0"/>
                <w:color w:val="000000" w:themeColor="text1"/>
                <w:kern w:val="0"/>
                <w:sz w:val="24"/>
              </w:rPr>
              <w:t>51</w:t>
            </w:r>
            <w:r w:rsidR="00EF430B" w:rsidRPr="00D71372">
              <w:rPr>
                <w:rFonts w:hAnsi="標楷體" w:hint="eastAsia"/>
                <w:snapToGrid w:val="0"/>
                <w:color w:val="000000" w:themeColor="text1"/>
                <w:kern w:val="0"/>
                <w:sz w:val="24"/>
              </w:rPr>
              <w:t>枝</w:t>
            </w:r>
            <w:r w:rsidR="006853BD" w:rsidRPr="00D71372">
              <w:rPr>
                <w:rFonts w:hAnsi="標楷體" w:hint="eastAsia"/>
                <w:snapToGrid w:val="0"/>
                <w:color w:val="000000" w:themeColor="text1"/>
                <w:kern w:val="0"/>
                <w:sz w:val="24"/>
              </w:rPr>
              <w:t>、射擊運動槍枝</w:t>
            </w:r>
            <w:r w:rsidR="005301D3" w:rsidRPr="00D71372">
              <w:rPr>
                <w:rFonts w:hAnsi="標楷體" w:hint="eastAsia"/>
                <w:snapToGrid w:val="0"/>
                <w:color w:val="000000" w:themeColor="text1"/>
                <w:kern w:val="0"/>
                <w:sz w:val="24"/>
              </w:rPr>
              <w:t>5</w:t>
            </w:r>
            <w:r w:rsidR="005301D3" w:rsidRPr="00D71372">
              <w:rPr>
                <w:rFonts w:hAnsi="標楷體"/>
                <w:snapToGrid w:val="0"/>
                <w:color w:val="000000" w:themeColor="text1"/>
                <w:kern w:val="0"/>
                <w:sz w:val="24"/>
              </w:rPr>
              <w:t>87</w:t>
            </w:r>
            <w:r w:rsidR="00EF430B" w:rsidRPr="00D71372">
              <w:rPr>
                <w:rFonts w:hAnsi="標楷體" w:hint="eastAsia"/>
                <w:snapToGrid w:val="0"/>
                <w:color w:val="000000" w:themeColor="text1"/>
                <w:kern w:val="0"/>
                <w:sz w:val="24"/>
              </w:rPr>
              <w:t>枝</w:t>
            </w:r>
            <w:r w:rsidR="006853BD" w:rsidRPr="00D71372">
              <w:rPr>
                <w:rFonts w:hAnsi="標楷體" w:hint="eastAsia"/>
                <w:snapToGrid w:val="0"/>
                <w:color w:val="000000" w:themeColor="text1"/>
                <w:kern w:val="0"/>
                <w:sz w:val="24"/>
              </w:rPr>
              <w:t>、原住民自製獵槍及漁民自製魚槍</w:t>
            </w:r>
            <w:r w:rsidR="005301D3" w:rsidRPr="00D71372">
              <w:rPr>
                <w:rFonts w:hAnsi="標楷體" w:hint="eastAsia"/>
                <w:snapToGrid w:val="0"/>
                <w:color w:val="000000" w:themeColor="text1"/>
                <w:kern w:val="0"/>
                <w:sz w:val="24"/>
              </w:rPr>
              <w:t>4</w:t>
            </w:r>
            <w:r w:rsidR="005301D3" w:rsidRPr="00D71372">
              <w:rPr>
                <w:rFonts w:hAnsi="標楷體"/>
                <w:snapToGrid w:val="0"/>
                <w:color w:val="000000" w:themeColor="text1"/>
                <w:kern w:val="0"/>
                <w:sz w:val="24"/>
              </w:rPr>
              <w:t>53</w:t>
            </w:r>
            <w:r w:rsidR="00EF430B" w:rsidRPr="00D71372">
              <w:rPr>
                <w:rFonts w:hAnsi="標楷體" w:hint="eastAsia"/>
                <w:snapToGrid w:val="0"/>
                <w:color w:val="000000" w:themeColor="text1"/>
                <w:kern w:val="0"/>
                <w:sz w:val="24"/>
              </w:rPr>
              <w:t>枝</w:t>
            </w:r>
            <w:r w:rsidR="006853BD" w:rsidRPr="00D71372">
              <w:rPr>
                <w:rFonts w:hAnsi="標楷體" w:hint="eastAsia"/>
                <w:snapToGrid w:val="0"/>
                <w:color w:val="000000" w:themeColor="text1"/>
                <w:kern w:val="0"/>
                <w:sz w:val="24"/>
              </w:rPr>
              <w:t>，合計</w:t>
            </w:r>
            <w:r w:rsidR="005301D3" w:rsidRPr="00D71372">
              <w:rPr>
                <w:rFonts w:hAnsi="標楷體" w:hint="eastAsia"/>
                <w:snapToGrid w:val="0"/>
                <w:color w:val="000000" w:themeColor="text1"/>
                <w:kern w:val="0"/>
                <w:sz w:val="24"/>
              </w:rPr>
              <w:t>1</w:t>
            </w:r>
            <w:r w:rsidR="005301D3" w:rsidRPr="00D71372">
              <w:rPr>
                <w:rFonts w:hAnsi="標楷體"/>
                <w:snapToGrid w:val="0"/>
                <w:color w:val="000000" w:themeColor="text1"/>
                <w:kern w:val="0"/>
                <w:sz w:val="24"/>
              </w:rPr>
              <w:t>,694</w:t>
            </w:r>
            <w:r w:rsidR="00EF430B" w:rsidRPr="00D71372">
              <w:rPr>
                <w:rFonts w:hAnsi="標楷體" w:hint="eastAsia"/>
                <w:snapToGrid w:val="0"/>
                <w:color w:val="000000" w:themeColor="text1"/>
                <w:kern w:val="0"/>
                <w:sz w:val="24"/>
              </w:rPr>
              <w:t>枝</w:t>
            </w:r>
            <w:r w:rsidR="006853BD" w:rsidRPr="00D71372">
              <w:rPr>
                <w:rFonts w:hAnsi="標楷體" w:hint="eastAsia"/>
                <w:snapToGrid w:val="0"/>
                <w:color w:val="000000" w:themeColor="text1"/>
                <w:kern w:val="0"/>
                <w:sz w:val="24"/>
              </w:rPr>
              <w:t>；列管刀械計</w:t>
            </w:r>
            <w:r w:rsidR="005301D3" w:rsidRPr="00D71372">
              <w:rPr>
                <w:rFonts w:hAnsi="標楷體"/>
                <w:snapToGrid w:val="0"/>
                <w:color w:val="000000" w:themeColor="text1"/>
                <w:kern w:val="0"/>
                <w:sz w:val="24"/>
              </w:rPr>
              <w:t>679</w:t>
            </w:r>
            <w:r w:rsidR="006853BD" w:rsidRPr="00D71372">
              <w:rPr>
                <w:rFonts w:hAnsi="標楷體" w:hint="eastAsia"/>
                <w:snapToGrid w:val="0"/>
                <w:color w:val="000000" w:themeColor="text1"/>
                <w:kern w:val="0"/>
                <w:sz w:val="24"/>
              </w:rPr>
              <w:t>枝。</w:t>
            </w:r>
          </w:p>
          <w:p w:rsidR="00D65261"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2.列管槍枝、刀械異動依規定辦理，查有不良紀錄或</w:t>
            </w:r>
            <w:proofErr w:type="gramStart"/>
            <w:r w:rsidRPr="00D71372">
              <w:rPr>
                <w:rFonts w:hAnsi="標楷體" w:hint="eastAsia"/>
                <w:snapToGrid w:val="0"/>
                <w:color w:val="000000" w:themeColor="text1"/>
                <w:kern w:val="0"/>
                <w:sz w:val="24"/>
              </w:rPr>
              <w:t>不宜置用者</w:t>
            </w:r>
            <w:proofErr w:type="gramEnd"/>
            <w:r w:rsidRPr="00D71372">
              <w:rPr>
                <w:rFonts w:hAnsi="標楷體" w:hint="eastAsia"/>
                <w:snapToGrid w:val="0"/>
                <w:color w:val="000000" w:themeColor="text1"/>
                <w:kern w:val="0"/>
                <w:sz w:val="24"/>
              </w:rPr>
              <w:t>，辦理收購、</w:t>
            </w:r>
            <w:proofErr w:type="gramStart"/>
            <w:r w:rsidRPr="00D71372">
              <w:rPr>
                <w:rFonts w:hAnsi="標楷體" w:hint="eastAsia"/>
                <w:snapToGrid w:val="0"/>
                <w:color w:val="000000" w:themeColor="text1"/>
                <w:kern w:val="0"/>
                <w:sz w:val="24"/>
              </w:rPr>
              <w:t>報繳列管</w:t>
            </w:r>
            <w:proofErr w:type="gramEnd"/>
            <w:r w:rsidRPr="00D71372">
              <w:rPr>
                <w:rFonts w:hAnsi="標楷體" w:hint="eastAsia"/>
                <w:snapToGrid w:val="0"/>
                <w:color w:val="000000" w:themeColor="text1"/>
                <w:kern w:val="0"/>
                <w:sz w:val="24"/>
              </w:rPr>
              <w:t>各式槍彈、刀械計</w:t>
            </w:r>
            <w:r w:rsidR="005301D3" w:rsidRPr="00D71372">
              <w:rPr>
                <w:rFonts w:hAnsi="標楷體"/>
                <w:snapToGrid w:val="0"/>
                <w:color w:val="000000" w:themeColor="text1"/>
                <w:kern w:val="0"/>
                <w:sz w:val="24"/>
              </w:rPr>
              <w:t>26</w:t>
            </w:r>
            <w:r w:rsidRPr="00D71372">
              <w:rPr>
                <w:rFonts w:hAnsi="標楷體" w:hint="eastAsia"/>
                <w:snapToGrid w:val="0"/>
                <w:color w:val="000000" w:themeColor="text1"/>
                <w:kern w:val="0"/>
                <w:sz w:val="24"/>
              </w:rPr>
              <w:t>件，</w:t>
            </w:r>
            <w:proofErr w:type="gramStart"/>
            <w:r w:rsidRPr="00D71372">
              <w:rPr>
                <w:rFonts w:hAnsi="標楷體" w:hint="eastAsia"/>
                <w:snapToGrid w:val="0"/>
                <w:color w:val="000000" w:themeColor="text1"/>
                <w:kern w:val="0"/>
                <w:sz w:val="24"/>
              </w:rPr>
              <w:t>送繳警政</w:t>
            </w:r>
            <w:proofErr w:type="gramEnd"/>
            <w:r w:rsidRPr="00D71372">
              <w:rPr>
                <w:rFonts w:hAnsi="標楷體" w:hint="eastAsia"/>
                <w:snapToGrid w:val="0"/>
                <w:color w:val="000000" w:themeColor="text1"/>
                <w:kern w:val="0"/>
                <w:sz w:val="24"/>
              </w:rPr>
              <w:t>署辦理銷</w:t>
            </w:r>
            <w:proofErr w:type="gramStart"/>
            <w:r w:rsidRPr="00D71372">
              <w:rPr>
                <w:rFonts w:hAnsi="標楷體" w:hint="eastAsia"/>
                <w:snapToGrid w:val="0"/>
                <w:color w:val="000000" w:themeColor="text1"/>
                <w:kern w:val="0"/>
                <w:sz w:val="24"/>
              </w:rPr>
              <w:t>燬</w:t>
            </w:r>
            <w:proofErr w:type="gramEnd"/>
            <w:r w:rsidRPr="00D71372">
              <w:rPr>
                <w:rFonts w:hAnsi="標楷體" w:hint="eastAsia"/>
                <w:snapToGrid w:val="0"/>
                <w:color w:val="000000" w:themeColor="text1"/>
                <w:kern w:val="0"/>
                <w:sz w:val="24"/>
              </w:rPr>
              <w:t>。</w:t>
            </w:r>
          </w:p>
          <w:p w:rsidR="003C5696" w:rsidRPr="00D71372" w:rsidRDefault="003C5696"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5301D3" w:rsidRPr="00D71372">
              <w:rPr>
                <w:rFonts w:hAnsi="標楷體"/>
                <w:snapToGrid w:val="0"/>
                <w:color w:val="000000" w:themeColor="text1"/>
                <w:kern w:val="0"/>
                <w:sz w:val="24"/>
              </w:rPr>
              <w:t>111</w:t>
            </w:r>
            <w:r w:rsidR="006853BD" w:rsidRPr="00D71372">
              <w:rPr>
                <w:rFonts w:hAnsi="標楷體" w:hint="eastAsia"/>
                <w:snapToGrid w:val="0"/>
                <w:color w:val="000000" w:themeColor="text1"/>
                <w:kern w:val="0"/>
                <w:sz w:val="24"/>
              </w:rPr>
              <w:t>年受理集會遊行案件計</w:t>
            </w:r>
            <w:r w:rsidR="005301D3" w:rsidRPr="00D71372">
              <w:rPr>
                <w:rFonts w:hAnsi="標楷體"/>
                <w:snapToGrid w:val="0"/>
                <w:color w:val="000000" w:themeColor="text1"/>
                <w:kern w:val="0"/>
                <w:sz w:val="24"/>
              </w:rPr>
              <w:t>1,269</w:t>
            </w:r>
            <w:r w:rsidR="006853BD" w:rsidRPr="00D71372">
              <w:rPr>
                <w:rFonts w:hAnsi="標楷體" w:hint="eastAsia"/>
                <w:snapToGrid w:val="0"/>
                <w:color w:val="000000" w:themeColor="text1"/>
                <w:kern w:val="0"/>
                <w:sz w:val="24"/>
              </w:rPr>
              <w:t>件(集會</w:t>
            </w:r>
            <w:r w:rsidR="005301D3" w:rsidRPr="00D71372">
              <w:rPr>
                <w:rFonts w:hAnsi="標楷體"/>
                <w:snapToGrid w:val="0"/>
                <w:color w:val="000000" w:themeColor="text1"/>
                <w:kern w:val="0"/>
                <w:sz w:val="24"/>
              </w:rPr>
              <w:t>1,016</w:t>
            </w:r>
            <w:r w:rsidR="006853BD" w:rsidRPr="00D71372">
              <w:rPr>
                <w:rFonts w:hAnsi="標楷體" w:hint="eastAsia"/>
                <w:snapToGrid w:val="0"/>
                <w:color w:val="000000" w:themeColor="text1"/>
                <w:kern w:val="0"/>
                <w:sz w:val="24"/>
              </w:rPr>
              <w:t>件、遊行</w:t>
            </w:r>
            <w:r w:rsidR="005301D3" w:rsidRPr="00D71372">
              <w:rPr>
                <w:rFonts w:hAnsi="標楷體"/>
                <w:snapToGrid w:val="0"/>
                <w:color w:val="000000" w:themeColor="text1"/>
                <w:kern w:val="0"/>
                <w:sz w:val="24"/>
              </w:rPr>
              <w:t>253</w:t>
            </w:r>
            <w:r w:rsidR="006853BD" w:rsidRPr="00D71372">
              <w:rPr>
                <w:rFonts w:hAnsi="標楷體" w:hint="eastAsia"/>
                <w:snapToGrid w:val="0"/>
                <w:color w:val="000000" w:themeColor="text1"/>
                <w:kern w:val="0"/>
                <w:sz w:val="24"/>
              </w:rPr>
              <w:t>件)，動用警力</w:t>
            </w:r>
            <w:r w:rsidR="005301D3" w:rsidRPr="00D71372">
              <w:rPr>
                <w:rFonts w:hAnsi="標楷體"/>
                <w:snapToGrid w:val="0"/>
                <w:color w:val="000000" w:themeColor="text1"/>
                <w:kern w:val="0"/>
                <w:sz w:val="24"/>
              </w:rPr>
              <w:t>44,702</w:t>
            </w:r>
            <w:r w:rsidR="006853BD" w:rsidRPr="00D71372">
              <w:rPr>
                <w:rFonts w:hAnsi="標楷體" w:hint="eastAsia"/>
                <w:snapToGrid w:val="0"/>
                <w:color w:val="000000" w:themeColor="text1"/>
                <w:kern w:val="0"/>
                <w:sz w:val="24"/>
              </w:rPr>
              <w:t>人次</w:t>
            </w:r>
            <w:r w:rsidRPr="00D71372">
              <w:rPr>
                <w:rFonts w:hAnsi="標楷體" w:hint="eastAsia"/>
                <w:snapToGrid w:val="0"/>
                <w:color w:val="000000" w:themeColor="text1"/>
                <w:kern w:val="0"/>
                <w:sz w:val="24"/>
              </w:rPr>
              <w:t>，隨到隨辦，對合法舉行集會、遊行(包括無須申請許可及經依法申請許可並遵守法令規定舉行者)，協助其維護秩序，防止其遭受滋擾。</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2.對依法應申請許可而未提出或提出申請未經許可而擅自舉行，或依法申請許可而舉行中違反法令者，視現場狀況，於完成警告、制止、命令解散等法定程序後取締或</w:t>
            </w:r>
            <w:proofErr w:type="gramStart"/>
            <w:r w:rsidRPr="00D71372">
              <w:rPr>
                <w:rFonts w:hAnsi="標楷體" w:hint="eastAsia"/>
                <w:snapToGrid w:val="0"/>
                <w:color w:val="000000" w:themeColor="text1"/>
                <w:kern w:val="0"/>
                <w:sz w:val="24"/>
              </w:rPr>
              <w:t>蒐</w:t>
            </w:r>
            <w:proofErr w:type="gramEnd"/>
            <w:r w:rsidRPr="00D71372">
              <w:rPr>
                <w:rFonts w:hAnsi="標楷體" w:hint="eastAsia"/>
                <w:snapToGrid w:val="0"/>
                <w:color w:val="000000" w:themeColor="text1"/>
                <w:kern w:val="0"/>
                <w:sz w:val="24"/>
              </w:rPr>
              <w:t>證後移送法辦，對施暴之現行犯當場逮捕移送法辦或視狀況依</w:t>
            </w:r>
            <w:proofErr w:type="gramStart"/>
            <w:r w:rsidRPr="00D71372">
              <w:rPr>
                <w:rFonts w:hAnsi="標楷體" w:hint="eastAsia"/>
                <w:snapToGrid w:val="0"/>
                <w:color w:val="000000" w:themeColor="text1"/>
                <w:kern w:val="0"/>
                <w:sz w:val="24"/>
              </w:rPr>
              <w:t>蒐</w:t>
            </w:r>
            <w:proofErr w:type="gramEnd"/>
            <w:r w:rsidRPr="00D71372">
              <w:rPr>
                <w:rFonts w:hAnsi="標楷體" w:hint="eastAsia"/>
                <w:snapToGrid w:val="0"/>
                <w:color w:val="000000" w:themeColor="text1"/>
                <w:kern w:val="0"/>
                <w:sz w:val="24"/>
              </w:rPr>
              <w:t>證於事後移送法辦。</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65261" w:rsidRDefault="00D65261" w:rsidP="003C5696">
            <w:pPr>
              <w:overflowPunct w:val="0"/>
              <w:spacing w:line="300" w:lineRule="exact"/>
              <w:ind w:leftChars="30" w:left="95" w:rightChars="30" w:right="78" w:hangingChars="7" w:hanging="17"/>
              <w:rPr>
                <w:rFonts w:hAnsi="標楷體"/>
                <w:snapToGrid w:val="0"/>
                <w:color w:val="000000" w:themeColor="text1"/>
                <w:kern w:val="0"/>
                <w:sz w:val="24"/>
              </w:rPr>
            </w:pPr>
            <w:r w:rsidRPr="00D71372">
              <w:rPr>
                <w:rFonts w:hAnsi="標楷體" w:hint="eastAsia"/>
                <w:snapToGrid w:val="0"/>
                <w:color w:val="000000" w:themeColor="text1"/>
                <w:kern w:val="0"/>
                <w:sz w:val="24"/>
              </w:rPr>
              <w:t>依據高雄市街友安置輔導辦法、精神衛生法等，執行精神病患護送醫療，</w:t>
            </w:r>
            <w:r w:rsidR="005301D3" w:rsidRPr="00D71372">
              <w:rPr>
                <w:rFonts w:hAnsi="標楷體"/>
                <w:snapToGrid w:val="0"/>
                <w:color w:val="000000" w:themeColor="text1"/>
                <w:kern w:val="0"/>
                <w:sz w:val="24"/>
              </w:rPr>
              <w:t>111</w:t>
            </w:r>
            <w:r w:rsidR="006853BD" w:rsidRPr="00D71372">
              <w:rPr>
                <w:rFonts w:hAnsi="標楷體" w:hint="eastAsia"/>
                <w:snapToGrid w:val="0"/>
                <w:color w:val="000000" w:themeColor="text1"/>
                <w:kern w:val="0"/>
                <w:sz w:val="24"/>
              </w:rPr>
              <w:t>年全面清查收容輔導</w:t>
            </w:r>
            <w:r w:rsidR="003E7AF7" w:rsidRPr="00D71372">
              <w:rPr>
                <w:rFonts w:hint="eastAsia"/>
                <w:snapToGrid w:val="0"/>
                <w:color w:val="000000" w:themeColor="text1"/>
                <w:kern w:val="0"/>
              </w:rPr>
              <w:t>街友</w:t>
            </w:r>
            <w:r w:rsidR="006853BD" w:rsidRPr="00D71372">
              <w:rPr>
                <w:rFonts w:hAnsi="標楷體" w:hint="eastAsia"/>
                <w:snapToGrid w:val="0"/>
                <w:color w:val="000000" w:themeColor="text1"/>
                <w:kern w:val="0"/>
                <w:sz w:val="24"/>
              </w:rPr>
              <w:t>工作，安置個案</w:t>
            </w:r>
            <w:r w:rsidR="005301D3" w:rsidRPr="00D71372">
              <w:rPr>
                <w:rFonts w:hAnsi="標楷體"/>
                <w:snapToGrid w:val="0"/>
                <w:color w:val="000000" w:themeColor="text1"/>
                <w:kern w:val="0"/>
                <w:sz w:val="24"/>
              </w:rPr>
              <w:t>204</w:t>
            </w:r>
            <w:r w:rsidR="006853BD" w:rsidRPr="00D71372">
              <w:rPr>
                <w:rFonts w:hAnsi="標楷體" w:hint="eastAsia"/>
                <w:snapToGrid w:val="0"/>
                <w:color w:val="000000" w:themeColor="text1"/>
                <w:kern w:val="0"/>
                <w:sz w:val="24"/>
              </w:rPr>
              <w:t>人、收容安置</w:t>
            </w:r>
            <w:r w:rsidR="005301D3" w:rsidRPr="00D71372">
              <w:rPr>
                <w:rFonts w:hAnsi="標楷體"/>
                <w:snapToGrid w:val="0"/>
                <w:color w:val="000000" w:themeColor="text1"/>
                <w:kern w:val="0"/>
                <w:sz w:val="24"/>
              </w:rPr>
              <w:lastRenderedPageBreak/>
              <w:t>589</w:t>
            </w:r>
            <w:r w:rsidR="006853BD" w:rsidRPr="00D71372">
              <w:rPr>
                <w:rFonts w:hAnsi="標楷體" w:hint="eastAsia"/>
                <w:snapToGrid w:val="0"/>
                <w:color w:val="000000" w:themeColor="text1"/>
                <w:kern w:val="0"/>
                <w:sz w:val="24"/>
              </w:rPr>
              <w:t>人(次)，合計</w:t>
            </w:r>
            <w:r w:rsidR="005301D3" w:rsidRPr="00D71372">
              <w:rPr>
                <w:rFonts w:hAnsi="標楷體"/>
                <w:snapToGrid w:val="0"/>
                <w:color w:val="000000" w:themeColor="text1"/>
                <w:kern w:val="0"/>
                <w:sz w:val="24"/>
              </w:rPr>
              <w:t>802</w:t>
            </w:r>
            <w:r w:rsidR="006853BD" w:rsidRPr="00D71372">
              <w:rPr>
                <w:rFonts w:hAnsi="標楷體" w:hint="eastAsia"/>
                <w:snapToGrid w:val="0"/>
                <w:color w:val="000000" w:themeColor="text1"/>
                <w:kern w:val="0"/>
                <w:sz w:val="24"/>
              </w:rPr>
              <w:t>人(次)。</w:t>
            </w:r>
          </w:p>
          <w:p w:rsidR="003C5696" w:rsidRPr="00D71372" w:rsidRDefault="003C5696" w:rsidP="003C5696">
            <w:pPr>
              <w:overflowPunct w:val="0"/>
              <w:spacing w:line="300" w:lineRule="exact"/>
              <w:ind w:leftChars="30" w:left="95" w:rightChars="30" w:right="78" w:hangingChars="7" w:hanging="17"/>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6853BD" w:rsidRPr="00D71372">
              <w:rPr>
                <w:rFonts w:hAnsi="標楷體" w:hint="eastAsia"/>
                <w:snapToGrid w:val="0"/>
                <w:color w:val="000000" w:themeColor="text1"/>
                <w:kern w:val="0"/>
                <w:sz w:val="24"/>
              </w:rPr>
              <w:t>義警</w:t>
            </w:r>
            <w:proofErr w:type="gramStart"/>
            <w:r w:rsidR="006853BD" w:rsidRPr="00D71372">
              <w:rPr>
                <w:rFonts w:hAnsi="標楷體" w:hint="eastAsia"/>
                <w:snapToGrid w:val="0"/>
                <w:color w:val="000000" w:themeColor="text1"/>
                <w:kern w:val="0"/>
                <w:sz w:val="24"/>
              </w:rPr>
              <w:t>編組男義警</w:t>
            </w:r>
            <w:proofErr w:type="gramEnd"/>
            <w:r w:rsidR="006853BD" w:rsidRPr="00D71372">
              <w:rPr>
                <w:rFonts w:hAnsi="標楷體" w:hint="eastAsia"/>
                <w:snapToGrid w:val="0"/>
                <w:color w:val="000000" w:themeColor="text1"/>
                <w:kern w:val="0"/>
                <w:sz w:val="24"/>
              </w:rPr>
              <w:t>17個中隊、山地、女子義警各1個中隊，現有義警人數</w:t>
            </w:r>
            <w:r w:rsidR="005301D3" w:rsidRPr="00D71372">
              <w:rPr>
                <w:rFonts w:hAnsi="標楷體"/>
                <w:snapToGrid w:val="0"/>
                <w:color w:val="000000" w:themeColor="text1"/>
                <w:kern w:val="0"/>
                <w:sz w:val="24"/>
              </w:rPr>
              <w:t>2,320</w:t>
            </w:r>
            <w:r w:rsidR="006853BD" w:rsidRPr="00D71372">
              <w:rPr>
                <w:rFonts w:hAnsi="標楷體" w:hint="eastAsia"/>
                <w:snapToGrid w:val="0"/>
                <w:color w:val="000000" w:themeColor="text1"/>
                <w:kern w:val="0"/>
                <w:sz w:val="24"/>
              </w:rPr>
              <w:t>人(男性</w:t>
            </w:r>
            <w:r w:rsidR="005301D3" w:rsidRPr="00D71372">
              <w:rPr>
                <w:rFonts w:hAnsi="標楷體"/>
                <w:snapToGrid w:val="0"/>
                <w:color w:val="000000" w:themeColor="text1"/>
                <w:kern w:val="0"/>
                <w:sz w:val="24"/>
              </w:rPr>
              <w:t>1,973</w:t>
            </w:r>
            <w:r w:rsidR="006853BD" w:rsidRPr="00D71372">
              <w:rPr>
                <w:rFonts w:hAnsi="標楷體" w:hint="eastAsia"/>
                <w:snapToGrid w:val="0"/>
                <w:color w:val="000000" w:themeColor="text1"/>
                <w:kern w:val="0"/>
                <w:sz w:val="24"/>
              </w:rPr>
              <w:t>人、女姓</w:t>
            </w:r>
            <w:r w:rsidR="005301D3" w:rsidRPr="00D71372">
              <w:rPr>
                <w:rFonts w:hAnsi="標楷體" w:hint="eastAsia"/>
                <w:snapToGrid w:val="0"/>
                <w:color w:val="000000" w:themeColor="text1"/>
                <w:kern w:val="0"/>
                <w:sz w:val="24"/>
              </w:rPr>
              <w:t>3</w:t>
            </w:r>
            <w:r w:rsidR="005301D3" w:rsidRPr="00D71372">
              <w:rPr>
                <w:rFonts w:hAnsi="標楷體"/>
                <w:snapToGrid w:val="0"/>
                <w:color w:val="000000" w:themeColor="text1"/>
                <w:kern w:val="0"/>
                <w:sz w:val="24"/>
              </w:rPr>
              <w:t>47</w:t>
            </w:r>
            <w:r w:rsidR="006853BD" w:rsidRPr="00D71372">
              <w:rPr>
                <w:rFonts w:hAnsi="標楷體" w:hint="eastAsia"/>
                <w:snapToGrid w:val="0"/>
                <w:color w:val="000000" w:themeColor="text1"/>
                <w:kern w:val="0"/>
                <w:sz w:val="24"/>
              </w:rPr>
              <w:t>人)，山地義警57人(男性47人、女性10人)。</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2.為加強組訓及運用依計畫</w:t>
            </w:r>
            <w:proofErr w:type="gramStart"/>
            <w:r w:rsidRPr="00D71372">
              <w:rPr>
                <w:rFonts w:hAnsi="標楷體" w:hint="eastAsia"/>
                <w:snapToGrid w:val="0"/>
                <w:color w:val="000000" w:themeColor="text1"/>
                <w:kern w:val="0"/>
                <w:sz w:val="24"/>
              </w:rPr>
              <w:t>汰</w:t>
            </w:r>
            <w:proofErr w:type="gramEnd"/>
            <w:r w:rsidRPr="00D71372">
              <w:rPr>
                <w:rFonts w:hAnsi="標楷體" w:hint="eastAsia"/>
                <w:snapToGrid w:val="0"/>
                <w:color w:val="000000" w:themeColor="text1"/>
                <w:kern w:val="0"/>
                <w:sz w:val="24"/>
              </w:rPr>
              <w:t>劣擇優整編，每半年舉辦常年訓練</w:t>
            </w:r>
            <w:r w:rsidR="00EC7B81" w:rsidRPr="00D71372">
              <w:rPr>
                <w:rFonts w:hAnsi="標楷體" w:hint="eastAsia"/>
                <w:snapToGrid w:val="0"/>
                <w:color w:val="000000" w:themeColor="text1"/>
                <w:kern w:val="0"/>
                <w:sz w:val="24"/>
              </w:rPr>
              <w:t>1</w:t>
            </w:r>
            <w:r w:rsidRPr="00D71372">
              <w:rPr>
                <w:rFonts w:hAnsi="標楷體" w:hint="eastAsia"/>
                <w:snapToGrid w:val="0"/>
                <w:color w:val="000000" w:themeColor="text1"/>
                <w:kern w:val="0"/>
                <w:sz w:val="24"/>
              </w:rPr>
              <w:t>次，平時協助警察勤務執行。</w:t>
            </w: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65261"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5301D3"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年辦理山地警備任務，依規定警政署、警察局分別於上、下半年辦理山地總清查</w:t>
            </w:r>
            <w:r w:rsidR="00811D69" w:rsidRPr="00D71372">
              <w:rPr>
                <w:rFonts w:hAnsi="標楷體" w:hint="eastAsia"/>
                <w:snapToGrid w:val="0"/>
                <w:color w:val="000000" w:themeColor="text1"/>
                <w:kern w:val="0"/>
                <w:sz w:val="24"/>
              </w:rPr>
              <w:t>1</w:t>
            </w:r>
            <w:r w:rsidRPr="00D71372">
              <w:rPr>
                <w:rFonts w:hAnsi="標楷體" w:hint="eastAsia"/>
                <w:snapToGrid w:val="0"/>
                <w:color w:val="000000" w:themeColor="text1"/>
                <w:kern w:val="0"/>
                <w:sz w:val="24"/>
              </w:rPr>
              <w:t>次。</w:t>
            </w:r>
          </w:p>
          <w:p w:rsidR="00F67857" w:rsidRPr="00D71372" w:rsidRDefault="00D6526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2.辦理人民網路申請入出山地管制區案件：</w:t>
            </w:r>
            <w:r w:rsidR="005301D3" w:rsidRPr="00D71372">
              <w:rPr>
                <w:rFonts w:hAnsi="標楷體" w:hint="eastAsia"/>
                <w:snapToGrid w:val="0"/>
                <w:color w:val="000000" w:themeColor="text1"/>
                <w:kern w:val="0"/>
                <w:sz w:val="24"/>
              </w:rPr>
              <w:t>5</w:t>
            </w:r>
            <w:r w:rsidR="005301D3" w:rsidRPr="00D71372">
              <w:rPr>
                <w:rFonts w:hAnsi="標楷體"/>
                <w:snapToGrid w:val="0"/>
                <w:color w:val="000000" w:themeColor="text1"/>
                <w:kern w:val="0"/>
                <w:sz w:val="24"/>
              </w:rPr>
              <w:t>,103</w:t>
            </w:r>
            <w:r w:rsidR="006853BD" w:rsidRPr="00D71372">
              <w:rPr>
                <w:rFonts w:hAnsi="標楷體" w:hint="eastAsia"/>
                <w:snapToGrid w:val="0"/>
                <w:color w:val="000000" w:themeColor="text1"/>
                <w:kern w:val="0"/>
                <w:sz w:val="24"/>
              </w:rPr>
              <w:t>件、</w:t>
            </w:r>
            <w:r w:rsidR="005301D3" w:rsidRPr="00D71372">
              <w:rPr>
                <w:rFonts w:hAnsi="標楷體" w:hint="eastAsia"/>
                <w:snapToGrid w:val="0"/>
                <w:color w:val="000000" w:themeColor="text1"/>
                <w:kern w:val="0"/>
                <w:sz w:val="24"/>
              </w:rPr>
              <w:t>1</w:t>
            </w:r>
            <w:r w:rsidR="005301D3" w:rsidRPr="00D71372">
              <w:rPr>
                <w:rFonts w:hAnsi="標楷體"/>
                <w:snapToGrid w:val="0"/>
                <w:color w:val="000000" w:themeColor="text1"/>
                <w:kern w:val="0"/>
                <w:sz w:val="24"/>
              </w:rPr>
              <w:t>8,830</w:t>
            </w:r>
            <w:r w:rsidR="006853BD" w:rsidRPr="00D71372">
              <w:rPr>
                <w:rFonts w:hAnsi="標楷體" w:hint="eastAsia"/>
                <w:snapToGrid w:val="0"/>
                <w:color w:val="000000" w:themeColor="text1"/>
                <w:kern w:val="0"/>
                <w:sz w:val="24"/>
              </w:rPr>
              <w:t>人</w:t>
            </w:r>
            <w:r w:rsidRPr="00D71372">
              <w:rPr>
                <w:rFonts w:hAnsi="標楷體" w:hint="eastAsia"/>
                <w:snapToGrid w:val="0"/>
                <w:color w:val="000000" w:themeColor="text1"/>
                <w:kern w:val="0"/>
                <w:sz w:val="24"/>
              </w:rPr>
              <w:t>(次)</w:t>
            </w:r>
            <w:r w:rsidR="00F67857" w:rsidRPr="00D71372">
              <w:rPr>
                <w:rFonts w:hAnsi="標楷體" w:hint="eastAsia"/>
                <w:snapToGrid w:val="0"/>
                <w:color w:val="000000" w:themeColor="text1"/>
                <w:kern w:val="0"/>
                <w:sz w:val="24"/>
              </w:rPr>
              <w:t>。</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803C2B" w:rsidRPr="00D71372" w:rsidRDefault="00803C2B" w:rsidP="003C5696">
            <w:pPr>
              <w:overflowPunct w:val="0"/>
              <w:spacing w:line="300" w:lineRule="exact"/>
              <w:ind w:leftChars="30" w:left="78" w:rightChars="30" w:right="78"/>
              <w:rPr>
                <w:rFonts w:hAnsi="標楷體"/>
                <w:snapToGrid w:val="0"/>
                <w:color w:val="000000" w:themeColor="text1"/>
                <w:kern w:val="0"/>
                <w:sz w:val="24"/>
              </w:rPr>
            </w:pP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1.依據內政部訂頒「建立全國社區治安維護體系-守望相助再出發方案」，加強推行守望相助組織工作(守望相助隊)並輔導裝設錄影監視系統，共同維護地方治安。</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2.以分局為單位，分上、下半年實施巡守人員常年暨特殊訓練及志工基礎，提升志願服務工作品質及強化協勤能力。</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9538B9" w:rsidRPr="00D71372">
              <w:rPr>
                <w:rFonts w:hAnsi="標楷體"/>
                <w:snapToGrid w:val="0"/>
                <w:color w:val="000000" w:themeColor="text1"/>
                <w:kern w:val="0"/>
                <w:sz w:val="24"/>
              </w:rPr>
              <w:t>111</w:t>
            </w:r>
            <w:r w:rsidR="000F3C04" w:rsidRPr="00D71372">
              <w:rPr>
                <w:rFonts w:hAnsi="標楷體" w:hint="eastAsia"/>
                <w:snapToGrid w:val="0"/>
                <w:color w:val="000000" w:themeColor="text1"/>
                <w:kern w:val="0"/>
                <w:sz w:val="24"/>
              </w:rPr>
              <w:t>年本市轄內依規定向</w:t>
            </w:r>
            <w:r w:rsidR="001947C8" w:rsidRPr="00D71372">
              <w:rPr>
                <w:rFonts w:hAnsi="標楷體" w:hint="eastAsia"/>
                <w:snapToGrid w:val="0"/>
                <w:color w:val="000000" w:themeColor="text1"/>
                <w:kern w:val="0"/>
                <w:sz w:val="24"/>
              </w:rPr>
              <w:t>警察局</w:t>
            </w:r>
            <w:r w:rsidR="000F3C04" w:rsidRPr="00D71372">
              <w:rPr>
                <w:rFonts w:hAnsi="標楷體" w:hint="eastAsia"/>
                <w:snapToGrid w:val="0"/>
                <w:color w:val="000000" w:themeColor="text1"/>
                <w:kern w:val="0"/>
                <w:sz w:val="24"/>
              </w:rPr>
              <w:t>各分局登記協勤之守望相助隊計有</w:t>
            </w:r>
            <w:r w:rsidR="009538B9" w:rsidRPr="00D71372">
              <w:rPr>
                <w:rFonts w:hAnsi="標楷體" w:hint="eastAsia"/>
                <w:snapToGrid w:val="0"/>
                <w:color w:val="000000" w:themeColor="text1"/>
                <w:kern w:val="0"/>
                <w:sz w:val="24"/>
              </w:rPr>
              <w:t>4</w:t>
            </w:r>
            <w:r w:rsidR="009538B9" w:rsidRPr="00D71372">
              <w:rPr>
                <w:rFonts w:hAnsi="標楷體"/>
                <w:snapToGrid w:val="0"/>
                <w:color w:val="000000" w:themeColor="text1"/>
                <w:kern w:val="0"/>
                <w:sz w:val="24"/>
              </w:rPr>
              <w:t>72</w:t>
            </w:r>
            <w:r w:rsidR="000F3C04" w:rsidRPr="00D71372">
              <w:rPr>
                <w:rFonts w:hAnsi="標楷體" w:hint="eastAsia"/>
                <w:snapToGrid w:val="0"/>
                <w:color w:val="000000" w:themeColor="text1"/>
                <w:kern w:val="0"/>
                <w:sz w:val="24"/>
              </w:rPr>
              <w:t>隊、</w:t>
            </w:r>
            <w:r w:rsidR="009538B9" w:rsidRPr="00D71372">
              <w:rPr>
                <w:rFonts w:hAnsi="標楷體" w:hint="eastAsia"/>
                <w:snapToGrid w:val="0"/>
                <w:color w:val="000000" w:themeColor="text1"/>
                <w:kern w:val="0"/>
                <w:sz w:val="24"/>
              </w:rPr>
              <w:t>1</w:t>
            </w:r>
            <w:r w:rsidR="009538B9" w:rsidRPr="00D71372">
              <w:rPr>
                <w:rFonts w:hAnsi="標楷體"/>
                <w:snapToGrid w:val="0"/>
                <w:color w:val="000000" w:themeColor="text1"/>
                <w:kern w:val="0"/>
                <w:sz w:val="24"/>
              </w:rPr>
              <w:t>3,979</w:t>
            </w:r>
            <w:r w:rsidR="000F3C04" w:rsidRPr="00D71372">
              <w:rPr>
                <w:rFonts w:hAnsi="標楷體" w:hint="eastAsia"/>
                <w:snapToGrid w:val="0"/>
                <w:color w:val="000000" w:themeColor="text1"/>
                <w:kern w:val="0"/>
                <w:sz w:val="24"/>
              </w:rPr>
              <w:t>人，計協助破獲各類刑案</w:t>
            </w:r>
            <w:r w:rsidR="009538B9" w:rsidRPr="00D71372">
              <w:rPr>
                <w:rFonts w:hAnsi="標楷體" w:hint="eastAsia"/>
                <w:snapToGrid w:val="0"/>
                <w:color w:val="000000" w:themeColor="text1"/>
                <w:kern w:val="0"/>
                <w:sz w:val="24"/>
              </w:rPr>
              <w:t>1</w:t>
            </w:r>
            <w:r w:rsidR="009538B9" w:rsidRPr="00D71372">
              <w:rPr>
                <w:rFonts w:hAnsi="標楷體"/>
                <w:snapToGrid w:val="0"/>
                <w:color w:val="000000" w:themeColor="text1"/>
                <w:kern w:val="0"/>
                <w:sz w:val="24"/>
              </w:rPr>
              <w:t>1</w:t>
            </w:r>
            <w:r w:rsidR="000F3C04" w:rsidRPr="00D71372">
              <w:rPr>
                <w:rFonts w:hAnsi="標楷體" w:hint="eastAsia"/>
                <w:snapToGrid w:val="0"/>
                <w:color w:val="000000" w:themeColor="text1"/>
                <w:kern w:val="0"/>
                <w:sz w:val="24"/>
              </w:rPr>
              <w:t>件</w:t>
            </w:r>
            <w:r w:rsidR="009538B9" w:rsidRPr="00D71372">
              <w:rPr>
                <w:rFonts w:hAnsi="標楷體" w:hint="eastAsia"/>
                <w:snapToGrid w:val="0"/>
                <w:color w:val="000000" w:themeColor="text1"/>
                <w:kern w:val="0"/>
                <w:sz w:val="24"/>
              </w:rPr>
              <w:t>1</w:t>
            </w:r>
            <w:r w:rsidR="009538B9" w:rsidRPr="00D71372">
              <w:rPr>
                <w:rFonts w:hAnsi="標楷體"/>
                <w:snapToGrid w:val="0"/>
                <w:color w:val="000000" w:themeColor="text1"/>
                <w:kern w:val="0"/>
                <w:sz w:val="24"/>
              </w:rPr>
              <w:t>1</w:t>
            </w:r>
            <w:r w:rsidR="000F3C04" w:rsidRPr="00D71372">
              <w:rPr>
                <w:rFonts w:hAnsi="標楷體" w:hint="eastAsia"/>
                <w:snapToGrid w:val="0"/>
                <w:color w:val="000000" w:themeColor="text1"/>
                <w:kern w:val="0"/>
                <w:sz w:val="24"/>
              </w:rPr>
              <w:t>人。</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9538B9"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年度警察局編列預算245萬元作為績優守望相助隊獎勵金，由各分局初評、警察局</w:t>
            </w:r>
            <w:proofErr w:type="gramStart"/>
            <w:r w:rsidRPr="00D71372">
              <w:rPr>
                <w:rFonts w:hAnsi="標楷體" w:hint="eastAsia"/>
                <w:snapToGrid w:val="0"/>
                <w:color w:val="000000" w:themeColor="text1"/>
                <w:kern w:val="0"/>
                <w:sz w:val="24"/>
              </w:rPr>
              <w:t>複</w:t>
            </w:r>
            <w:proofErr w:type="gramEnd"/>
            <w:r w:rsidRPr="00D71372">
              <w:rPr>
                <w:rFonts w:hAnsi="標楷體" w:hint="eastAsia"/>
                <w:snapToGrid w:val="0"/>
                <w:color w:val="000000" w:themeColor="text1"/>
                <w:kern w:val="0"/>
                <w:sz w:val="24"/>
              </w:rPr>
              <w:t>評，自登記協勤之</w:t>
            </w:r>
            <w:r w:rsidR="009538B9" w:rsidRPr="00D71372">
              <w:rPr>
                <w:rFonts w:hAnsi="標楷體" w:hint="eastAsia"/>
                <w:snapToGrid w:val="0"/>
                <w:color w:val="000000" w:themeColor="text1"/>
                <w:kern w:val="0"/>
                <w:sz w:val="24"/>
              </w:rPr>
              <w:t>4</w:t>
            </w:r>
            <w:r w:rsidR="009538B9" w:rsidRPr="00D71372">
              <w:rPr>
                <w:rFonts w:hAnsi="標楷體"/>
                <w:snapToGrid w:val="0"/>
                <w:color w:val="000000" w:themeColor="text1"/>
                <w:kern w:val="0"/>
                <w:sz w:val="24"/>
              </w:rPr>
              <w:t>72</w:t>
            </w:r>
            <w:r w:rsidRPr="00D71372">
              <w:rPr>
                <w:rFonts w:hAnsi="標楷體" w:hint="eastAsia"/>
                <w:snapToGrid w:val="0"/>
                <w:color w:val="000000" w:themeColor="text1"/>
                <w:kern w:val="0"/>
                <w:sz w:val="24"/>
              </w:rPr>
              <w:t>隊中評選</w:t>
            </w:r>
            <w:r w:rsidR="009538B9" w:rsidRPr="00D71372">
              <w:rPr>
                <w:rFonts w:hAnsi="標楷體" w:hint="eastAsia"/>
                <w:snapToGrid w:val="0"/>
                <w:color w:val="000000" w:themeColor="text1"/>
                <w:kern w:val="0"/>
                <w:sz w:val="24"/>
              </w:rPr>
              <w:t>2</w:t>
            </w:r>
            <w:r w:rsidR="009538B9" w:rsidRPr="00D71372">
              <w:rPr>
                <w:rFonts w:hAnsi="標楷體"/>
                <w:snapToGrid w:val="0"/>
                <w:color w:val="000000" w:themeColor="text1"/>
                <w:kern w:val="0"/>
                <w:sz w:val="24"/>
              </w:rPr>
              <w:t>84</w:t>
            </w:r>
            <w:r w:rsidRPr="00D71372">
              <w:rPr>
                <w:rFonts w:hAnsi="標楷體" w:hint="eastAsia"/>
                <w:snapToGrid w:val="0"/>
                <w:color w:val="000000" w:themeColor="text1"/>
                <w:kern w:val="0"/>
                <w:sz w:val="24"/>
              </w:rPr>
              <w:t>個績優守望相助隊，</w:t>
            </w:r>
            <w:proofErr w:type="gramStart"/>
            <w:r w:rsidRPr="00D71372">
              <w:rPr>
                <w:rFonts w:hAnsi="標楷體" w:hint="eastAsia"/>
                <w:snapToGrid w:val="0"/>
                <w:color w:val="000000" w:themeColor="text1"/>
                <w:kern w:val="0"/>
                <w:sz w:val="24"/>
              </w:rPr>
              <w:t>並依評核</w:t>
            </w:r>
            <w:proofErr w:type="gramEnd"/>
            <w:r w:rsidRPr="00D71372">
              <w:rPr>
                <w:rFonts w:hAnsi="標楷體" w:hint="eastAsia"/>
                <w:snapToGrid w:val="0"/>
                <w:color w:val="000000" w:themeColor="text1"/>
                <w:kern w:val="0"/>
                <w:sz w:val="24"/>
              </w:rPr>
              <w:t>等第分別頒予特優獎勵金1萬</w:t>
            </w:r>
            <w:r w:rsidRPr="00D71372">
              <w:rPr>
                <w:rFonts w:hAnsi="標楷體"/>
                <w:snapToGrid w:val="0"/>
                <w:color w:val="000000" w:themeColor="text1"/>
                <w:kern w:val="0"/>
                <w:sz w:val="24"/>
              </w:rPr>
              <w:t>2</w:t>
            </w: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0</w:t>
            </w:r>
            <w:r w:rsidRPr="00D71372">
              <w:rPr>
                <w:rFonts w:hAnsi="標楷體" w:hint="eastAsia"/>
                <w:snapToGrid w:val="0"/>
                <w:color w:val="000000" w:themeColor="text1"/>
                <w:kern w:val="0"/>
                <w:sz w:val="24"/>
              </w:rPr>
              <w:t>00元(</w:t>
            </w:r>
            <w:r w:rsidR="009538B9" w:rsidRPr="00D71372">
              <w:rPr>
                <w:rFonts w:hAnsi="標楷體"/>
                <w:snapToGrid w:val="0"/>
                <w:color w:val="000000" w:themeColor="text1"/>
                <w:kern w:val="0"/>
                <w:sz w:val="24"/>
              </w:rPr>
              <w:t>55</w:t>
            </w:r>
            <w:r w:rsidRPr="00D71372">
              <w:rPr>
                <w:rFonts w:hAnsi="標楷體" w:hint="eastAsia"/>
                <w:snapToGrid w:val="0"/>
                <w:color w:val="000000" w:themeColor="text1"/>
                <w:kern w:val="0"/>
                <w:sz w:val="24"/>
              </w:rPr>
              <w:t>隊)、優等獎勵金9,</w:t>
            </w:r>
            <w:r w:rsidRPr="00D71372">
              <w:rPr>
                <w:rFonts w:hAnsi="標楷體"/>
                <w:snapToGrid w:val="0"/>
                <w:color w:val="000000" w:themeColor="text1"/>
                <w:kern w:val="0"/>
                <w:sz w:val="24"/>
              </w:rPr>
              <w:t>0</w:t>
            </w:r>
            <w:r w:rsidRPr="00D71372">
              <w:rPr>
                <w:rFonts w:hAnsi="標楷體" w:hint="eastAsia"/>
                <w:snapToGrid w:val="0"/>
                <w:color w:val="000000" w:themeColor="text1"/>
                <w:kern w:val="0"/>
                <w:sz w:val="24"/>
              </w:rPr>
              <w:t>00元(8</w:t>
            </w:r>
            <w:r w:rsidRPr="00D71372">
              <w:rPr>
                <w:rFonts w:hAnsi="標楷體"/>
                <w:snapToGrid w:val="0"/>
                <w:color w:val="000000" w:themeColor="text1"/>
                <w:kern w:val="0"/>
                <w:sz w:val="24"/>
              </w:rPr>
              <w:t>5</w:t>
            </w:r>
            <w:r w:rsidRPr="00D71372">
              <w:rPr>
                <w:rFonts w:hAnsi="標楷體" w:hint="eastAsia"/>
                <w:snapToGrid w:val="0"/>
                <w:color w:val="000000" w:themeColor="text1"/>
                <w:kern w:val="0"/>
                <w:sz w:val="24"/>
              </w:rPr>
              <w:t>隊)、甲等</w:t>
            </w:r>
            <w:proofErr w:type="gramStart"/>
            <w:r w:rsidRPr="00D71372">
              <w:rPr>
                <w:rFonts w:hAnsi="標楷體" w:hint="eastAsia"/>
                <w:snapToGrid w:val="0"/>
                <w:color w:val="000000" w:themeColor="text1"/>
                <w:kern w:val="0"/>
                <w:sz w:val="24"/>
              </w:rPr>
              <w:t>勵</w:t>
            </w:r>
            <w:proofErr w:type="gramEnd"/>
            <w:r w:rsidRPr="00D71372">
              <w:rPr>
                <w:rFonts w:hAnsi="標楷體" w:hint="eastAsia"/>
                <w:snapToGrid w:val="0"/>
                <w:color w:val="000000" w:themeColor="text1"/>
                <w:kern w:val="0"/>
                <w:sz w:val="24"/>
              </w:rPr>
              <w:t>獎金7,000元(1</w:t>
            </w:r>
            <w:r w:rsidRPr="00D71372">
              <w:rPr>
                <w:rFonts w:hAnsi="標楷體"/>
                <w:snapToGrid w:val="0"/>
                <w:color w:val="000000" w:themeColor="text1"/>
                <w:kern w:val="0"/>
                <w:sz w:val="24"/>
              </w:rPr>
              <w:t>4</w:t>
            </w:r>
            <w:r w:rsidR="000B64BE" w:rsidRPr="00D71372">
              <w:rPr>
                <w:rFonts w:hAnsi="標楷體" w:hint="eastAsia"/>
                <w:snapToGrid w:val="0"/>
                <w:color w:val="000000" w:themeColor="text1"/>
                <w:kern w:val="0"/>
                <w:sz w:val="24"/>
              </w:rPr>
              <w:t>4</w:t>
            </w:r>
            <w:r w:rsidRPr="00D71372">
              <w:rPr>
                <w:rFonts w:hAnsi="標楷體" w:hint="eastAsia"/>
                <w:snapToGrid w:val="0"/>
                <w:color w:val="000000" w:themeColor="text1"/>
                <w:kern w:val="0"/>
                <w:sz w:val="24"/>
              </w:rPr>
              <w:t>隊)。</w:t>
            </w:r>
          </w:p>
          <w:p w:rsidR="009538B9" w:rsidRPr="00D71372" w:rsidRDefault="008920E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5.111年「推行守望相助工作」業務，獲警政署核頒第一級獎勵金10萬元。</w:t>
            </w:r>
          </w:p>
          <w:p w:rsidR="008920E1" w:rsidRPr="00D71372" w:rsidRDefault="008920E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1.運用中央補助及地方預算，陸續完成各項</w:t>
            </w:r>
            <w:proofErr w:type="gramStart"/>
            <w:r w:rsidRPr="00D71372">
              <w:rPr>
                <w:rFonts w:hAnsi="標楷體" w:hint="eastAsia"/>
                <w:snapToGrid w:val="0"/>
                <w:color w:val="000000" w:themeColor="text1"/>
                <w:kern w:val="0"/>
                <w:sz w:val="24"/>
              </w:rPr>
              <w:t>建置及維運</w:t>
            </w:r>
            <w:proofErr w:type="gramEnd"/>
            <w:r w:rsidRPr="00D71372">
              <w:rPr>
                <w:rFonts w:hAnsi="標楷體" w:hint="eastAsia"/>
                <w:snapToGrid w:val="0"/>
                <w:color w:val="000000" w:themeColor="text1"/>
                <w:kern w:val="0"/>
                <w:sz w:val="24"/>
              </w:rPr>
              <w:t>案</w:t>
            </w:r>
          </w:p>
          <w:p w:rsidR="0005308A" w:rsidRPr="00D71372" w:rsidRDefault="0005308A" w:rsidP="003C5696">
            <w:pPr>
              <w:tabs>
                <w:tab w:val="left" w:pos="5105"/>
              </w:tabs>
              <w:overflowPunct w:val="0"/>
              <w:spacing w:line="300" w:lineRule="exact"/>
              <w:ind w:leftChars="120" w:left="722" w:rightChars="30" w:right="78" w:hangingChars="180" w:hanging="410"/>
              <w:rPr>
                <w:rFonts w:hAnsi="標楷體"/>
                <w:snapToGrid w:val="0"/>
                <w:color w:val="000000" w:themeColor="text1"/>
                <w:kern w:val="0"/>
                <w:sz w:val="24"/>
              </w:rPr>
            </w:pPr>
            <w:r w:rsidRPr="00D71372">
              <w:rPr>
                <w:rFonts w:hAnsi="標楷體" w:hint="eastAsia"/>
                <w:snapToGrid w:val="0"/>
                <w:color w:val="000000" w:themeColor="text1"/>
                <w:w w:val="95"/>
                <w:kern w:val="0"/>
                <w:sz w:val="24"/>
              </w:rPr>
              <w:t>(1)</w:t>
            </w:r>
            <w:r w:rsidRPr="00D71372">
              <w:rPr>
                <w:rFonts w:hAnsi="標楷體" w:hint="eastAsia"/>
                <w:snapToGrid w:val="0"/>
                <w:color w:val="000000" w:themeColor="text1"/>
                <w:kern w:val="0"/>
                <w:sz w:val="24"/>
              </w:rPr>
              <w:t>爭取中央機關或回饋金補助新增或汰舊換新，合計</w:t>
            </w:r>
            <w:r w:rsidR="009538B9" w:rsidRPr="00D71372">
              <w:rPr>
                <w:rFonts w:hAnsi="標楷體"/>
                <w:snapToGrid w:val="0"/>
                <w:color w:val="000000" w:themeColor="text1"/>
                <w:kern w:val="0"/>
                <w:sz w:val="24"/>
              </w:rPr>
              <w:t>1,982</w:t>
            </w:r>
            <w:r w:rsidRPr="00D71372">
              <w:rPr>
                <w:rFonts w:hAnsi="標楷體" w:hint="eastAsia"/>
                <w:snapToGrid w:val="0"/>
                <w:color w:val="000000" w:themeColor="text1"/>
                <w:kern w:val="0"/>
                <w:sz w:val="24"/>
              </w:rPr>
              <w:t>萬</w:t>
            </w:r>
            <w:r w:rsidR="009538B9" w:rsidRPr="00D71372">
              <w:rPr>
                <w:rFonts w:hAnsi="標楷體"/>
                <w:snapToGrid w:val="0"/>
                <w:color w:val="000000" w:themeColor="text1"/>
                <w:kern w:val="0"/>
                <w:sz w:val="24"/>
              </w:rPr>
              <w:t>6,000</w:t>
            </w:r>
            <w:r w:rsidRPr="00D71372">
              <w:rPr>
                <w:rFonts w:hAnsi="標楷體" w:hint="eastAsia"/>
                <w:snapToGrid w:val="0"/>
                <w:color w:val="000000" w:themeColor="text1"/>
                <w:kern w:val="0"/>
                <w:sz w:val="24"/>
              </w:rPr>
              <w:t>元建置</w:t>
            </w:r>
            <w:r w:rsidR="009538B9" w:rsidRPr="00D71372">
              <w:rPr>
                <w:rFonts w:hAnsi="標楷體" w:hint="eastAsia"/>
                <w:snapToGrid w:val="0"/>
                <w:color w:val="000000" w:themeColor="text1"/>
                <w:kern w:val="0"/>
                <w:sz w:val="24"/>
              </w:rPr>
              <w:t>2</w:t>
            </w:r>
            <w:r w:rsidR="009538B9" w:rsidRPr="00D71372">
              <w:rPr>
                <w:rFonts w:hAnsi="標楷體"/>
                <w:snapToGrid w:val="0"/>
                <w:color w:val="000000" w:themeColor="text1"/>
                <w:kern w:val="0"/>
                <w:sz w:val="24"/>
              </w:rPr>
              <w:t>29</w:t>
            </w:r>
            <w:r w:rsidRPr="00D71372">
              <w:rPr>
                <w:rFonts w:hAnsi="標楷體" w:hint="eastAsia"/>
                <w:snapToGrid w:val="0"/>
                <w:color w:val="000000" w:themeColor="text1"/>
                <w:kern w:val="0"/>
                <w:sz w:val="24"/>
              </w:rPr>
              <w:t>支監視器，並運用於維修既有</w:t>
            </w:r>
            <w:proofErr w:type="gramStart"/>
            <w:r w:rsidRPr="00D71372">
              <w:rPr>
                <w:rFonts w:hAnsi="標楷體" w:hint="eastAsia"/>
                <w:snapToGrid w:val="0"/>
                <w:color w:val="000000" w:themeColor="text1"/>
                <w:kern w:val="0"/>
                <w:sz w:val="24"/>
              </w:rPr>
              <w:t>老舊且故障</w:t>
            </w:r>
            <w:proofErr w:type="gramEnd"/>
            <w:r w:rsidRPr="00D71372">
              <w:rPr>
                <w:rFonts w:hAnsi="標楷體" w:hint="eastAsia"/>
                <w:snapToGrid w:val="0"/>
                <w:color w:val="000000" w:themeColor="text1"/>
                <w:kern w:val="0"/>
                <w:sz w:val="24"/>
              </w:rPr>
              <w:t>之監視系統設備各案分述如下：</w:t>
            </w:r>
          </w:p>
          <w:p w:rsidR="009002AE" w:rsidRPr="00D71372" w:rsidRDefault="00FC5712" w:rsidP="003C5696">
            <w:pPr>
              <w:tabs>
                <w:tab w:val="left" w:pos="5105"/>
              </w:tabs>
              <w:overflowPunct w:val="0"/>
              <w:spacing w:line="300" w:lineRule="exact"/>
              <w:ind w:leftChars="30" w:left="78" w:rightChars="30" w:right="78" w:firstLineChars="240" w:firstLine="624"/>
              <w:rPr>
                <w:rFonts w:hAnsi="標楷體"/>
                <w:snapToGrid w:val="0"/>
                <w:color w:val="000000" w:themeColor="text1"/>
                <w:kern w:val="0"/>
                <w:sz w:val="24"/>
              </w:rPr>
            </w:pPr>
            <w:r w:rsidRPr="00D71372">
              <w:rPr>
                <w:rFonts w:ascii="新細明體" w:hAnsi="新細明體" w:hint="eastAsia"/>
                <w:color w:val="000000" w:themeColor="text1"/>
              </w:rPr>
              <w:t>甲</w:t>
            </w:r>
            <w:r w:rsidRPr="00D71372">
              <w:rPr>
                <w:rFonts w:ascii="新細明體" w:hAnsi="新細明體" w:hint="eastAsia"/>
                <w:color w:val="000000" w:themeColor="text1"/>
              </w:rPr>
              <w:t>.</w:t>
            </w:r>
            <w:r w:rsidR="009002AE" w:rsidRPr="00D71372">
              <w:rPr>
                <w:rFonts w:hAnsi="標楷體" w:hint="eastAsia"/>
                <w:snapToGrid w:val="0"/>
                <w:color w:val="000000" w:themeColor="text1"/>
                <w:kern w:val="0"/>
                <w:sz w:val="24"/>
              </w:rPr>
              <w:t>湖內分局</w:t>
            </w:r>
          </w:p>
          <w:p w:rsidR="009002AE" w:rsidRPr="00D71372" w:rsidRDefault="00FC5712"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(甲)</w:t>
            </w:r>
            <w:r w:rsidR="009002AE" w:rsidRPr="00D71372">
              <w:rPr>
                <w:rFonts w:hAnsi="標楷體" w:hint="eastAsia"/>
                <w:snapToGrid w:val="0"/>
                <w:color w:val="000000" w:themeColor="text1"/>
                <w:kern w:val="0"/>
                <w:sz w:val="24"/>
              </w:rPr>
              <w:t>科技部南部科學園區輔助金600萬元，於路竹區設置攝影機47支，其中40支導入</w:t>
            </w:r>
            <w:proofErr w:type="gramStart"/>
            <w:r w:rsidR="009002AE" w:rsidRPr="00D71372">
              <w:rPr>
                <w:rFonts w:hAnsi="標楷體" w:hint="eastAsia"/>
                <w:snapToGrid w:val="0"/>
                <w:color w:val="000000" w:themeColor="text1"/>
                <w:kern w:val="0"/>
                <w:sz w:val="24"/>
              </w:rPr>
              <w:t>即時車辨功能</w:t>
            </w:r>
            <w:proofErr w:type="gramEnd"/>
            <w:r w:rsidR="009002AE" w:rsidRPr="00D71372">
              <w:rPr>
                <w:rFonts w:hAnsi="標楷體" w:hint="eastAsia"/>
                <w:snapToGrid w:val="0"/>
                <w:color w:val="000000" w:themeColor="text1"/>
                <w:kern w:val="0"/>
                <w:sz w:val="24"/>
              </w:rPr>
              <w:t>，已於111年11月21日完工、12月7日驗收完畢。</w:t>
            </w:r>
          </w:p>
          <w:p w:rsidR="009002AE" w:rsidRPr="00D71372" w:rsidRDefault="00FC5712"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(乙)</w:t>
            </w:r>
            <w:r w:rsidR="009002AE" w:rsidRPr="00D71372">
              <w:rPr>
                <w:rFonts w:hAnsi="標楷體" w:hint="eastAsia"/>
                <w:snapToGrid w:val="0"/>
                <w:color w:val="000000" w:themeColor="text1"/>
                <w:kern w:val="0"/>
                <w:sz w:val="24"/>
              </w:rPr>
              <w:t>路竹區公所垃圾掩埋場回饋金70萬元，規劃於路竹區竹</w:t>
            </w:r>
            <w:proofErr w:type="gramStart"/>
            <w:r w:rsidR="009002AE" w:rsidRPr="00D71372">
              <w:rPr>
                <w:rFonts w:hAnsi="標楷體" w:hint="eastAsia"/>
                <w:snapToGrid w:val="0"/>
                <w:color w:val="000000" w:themeColor="text1"/>
                <w:kern w:val="0"/>
                <w:sz w:val="24"/>
              </w:rPr>
              <w:t>園里增設</w:t>
            </w:r>
            <w:proofErr w:type="gramEnd"/>
            <w:r w:rsidR="009002AE" w:rsidRPr="00D71372">
              <w:rPr>
                <w:rFonts w:hAnsi="標楷體" w:hint="eastAsia"/>
                <w:snapToGrid w:val="0"/>
                <w:color w:val="000000" w:themeColor="text1"/>
                <w:kern w:val="0"/>
                <w:sz w:val="24"/>
              </w:rPr>
              <w:t>5支攝影機、</w:t>
            </w:r>
            <w:proofErr w:type="gramStart"/>
            <w:r w:rsidR="009002AE" w:rsidRPr="00D71372">
              <w:rPr>
                <w:rFonts w:hAnsi="標楷體" w:hint="eastAsia"/>
                <w:snapToGrid w:val="0"/>
                <w:color w:val="000000" w:themeColor="text1"/>
                <w:kern w:val="0"/>
                <w:sz w:val="24"/>
              </w:rPr>
              <w:t>下坑里增設</w:t>
            </w:r>
            <w:proofErr w:type="gramEnd"/>
            <w:r w:rsidR="009002AE" w:rsidRPr="00D71372">
              <w:rPr>
                <w:rFonts w:hAnsi="標楷體" w:hint="eastAsia"/>
                <w:snapToGrid w:val="0"/>
                <w:color w:val="000000" w:themeColor="text1"/>
                <w:kern w:val="0"/>
                <w:sz w:val="24"/>
              </w:rPr>
              <w:t>5支攝影機，於111年8月21日完工，9月6日驗收完畢。</w:t>
            </w:r>
          </w:p>
          <w:p w:rsidR="009002AE" w:rsidRPr="00D71372" w:rsidRDefault="00FC5712"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(丙)</w:t>
            </w:r>
            <w:r w:rsidR="009002AE" w:rsidRPr="00D71372">
              <w:rPr>
                <w:rFonts w:hAnsi="標楷體" w:hint="eastAsia"/>
                <w:snapToGrid w:val="0"/>
                <w:color w:val="000000" w:themeColor="text1"/>
                <w:kern w:val="0"/>
                <w:sz w:val="24"/>
              </w:rPr>
              <w:t>台電</w:t>
            </w:r>
            <w:proofErr w:type="gramStart"/>
            <w:r w:rsidR="009002AE" w:rsidRPr="00D71372">
              <w:rPr>
                <w:rFonts w:hAnsi="標楷體" w:hint="eastAsia"/>
                <w:snapToGrid w:val="0"/>
                <w:color w:val="000000" w:themeColor="text1"/>
                <w:kern w:val="0"/>
                <w:sz w:val="24"/>
              </w:rPr>
              <w:t>促協金190萬元</w:t>
            </w:r>
            <w:proofErr w:type="gramEnd"/>
            <w:r w:rsidR="009002AE" w:rsidRPr="00D71372">
              <w:rPr>
                <w:rFonts w:hAnsi="標楷體" w:hint="eastAsia"/>
                <w:snapToGrid w:val="0"/>
                <w:color w:val="000000" w:themeColor="text1"/>
                <w:kern w:val="0"/>
                <w:sz w:val="24"/>
              </w:rPr>
              <w:t>，於路竹區體育園區周邊裝設26支攝影機，於111年8月22日完工，10月3日驗收完畢。</w:t>
            </w:r>
          </w:p>
          <w:p w:rsidR="009002AE" w:rsidRPr="00D71372" w:rsidRDefault="00FC5712" w:rsidP="003C5696">
            <w:pPr>
              <w:tabs>
                <w:tab w:val="left" w:pos="5105"/>
              </w:tabs>
              <w:overflowPunct w:val="0"/>
              <w:spacing w:line="300" w:lineRule="exact"/>
              <w:ind w:leftChars="30" w:left="78" w:rightChars="30" w:right="78" w:firstLineChars="240" w:firstLine="624"/>
              <w:rPr>
                <w:rFonts w:hAnsi="標楷體"/>
                <w:snapToGrid w:val="0"/>
                <w:color w:val="000000" w:themeColor="text1"/>
                <w:kern w:val="0"/>
                <w:sz w:val="24"/>
              </w:rPr>
            </w:pPr>
            <w:r w:rsidRPr="00D71372">
              <w:rPr>
                <w:rFonts w:ascii="新細明體" w:hAnsi="新細明體" w:hint="eastAsia"/>
                <w:color w:val="000000" w:themeColor="text1"/>
              </w:rPr>
              <w:t>乙</w:t>
            </w:r>
            <w:r w:rsidRPr="00D71372">
              <w:rPr>
                <w:rFonts w:ascii="新細明體" w:hAnsi="新細明體" w:hint="eastAsia"/>
                <w:color w:val="000000" w:themeColor="text1"/>
              </w:rPr>
              <w:t>.</w:t>
            </w:r>
            <w:r w:rsidR="009002AE" w:rsidRPr="00D71372">
              <w:rPr>
                <w:rFonts w:hAnsi="標楷體" w:hint="eastAsia"/>
                <w:snapToGrid w:val="0"/>
                <w:color w:val="000000" w:themeColor="text1"/>
                <w:kern w:val="0"/>
                <w:sz w:val="24"/>
              </w:rPr>
              <w:t>岡山分局</w:t>
            </w:r>
          </w:p>
          <w:p w:rsidR="009002AE" w:rsidRPr="00D71372" w:rsidRDefault="00FC5712"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w:t>
            </w:r>
            <w:r w:rsidR="008C5CA9" w:rsidRPr="00D71372">
              <w:rPr>
                <w:rFonts w:hAnsi="標楷體" w:hint="eastAsia"/>
                <w:snapToGrid w:val="0"/>
                <w:color w:val="000000" w:themeColor="text1"/>
                <w:kern w:val="0"/>
                <w:sz w:val="24"/>
              </w:rPr>
              <w:t>甲</w:t>
            </w:r>
            <w:r w:rsidRPr="00D71372">
              <w:rPr>
                <w:rFonts w:hAnsi="標楷體" w:hint="eastAsia"/>
                <w:snapToGrid w:val="0"/>
                <w:color w:val="000000" w:themeColor="text1"/>
                <w:kern w:val="0"/>
                <w:sz w:val="24"/>
              </w:rPr>
              <w:t>)</w:t>
            </w:r>
            <w:r w:rsidR="009002AE" w:rsidRPr="00D71372">
              <w:rPr>
                <w:rFonts w:hAnsi="標楷體" w:hint="eastAsia"/>
                <w:snapToGrid w:val="0"/>
                <w:color w:val="000000" w:themeColor="text1"/>
                <w:kern w:val="0"/>
                <w:sz w:val="24"/>
              </w:rPr>
              <w:t>台電</w:t>
            </w:r>
            <w:proofErr w:type="gramStart"/>
            <w:r w:rsidR="009002AE" w:rsidRPr="00D71372">
              <w:rPr>
                <w:rFonts w:hAnsi="標楷體" w:hint="eastAsia"/>
                <w:snapToGrid w:val="0"/>
                <w:color w:val="000000" w:themeColor="text1"/>
                <w:kern w:val="0"/>
                <w:sz w:val="24"/>
              </w:rPr>
              <w:t>促協金500萬元</w:t>
            </w:r>
            <w:proofErr w:type="gramEnd"/>
            <w:r w:rsidR="009002AE" w:rsidRPr="00D71372">
              <w:rPr>
                <w:rFonts w:hAnsi="標楷體" w:hint="eastAsia"/>
                <w:snapToGrid w:val="0"/>
                <w:color w:val="000000" w:themeColor="text1"/>
                <w:kern w:val="0"/>
                <w:sz w:val="24"/>
              </w:rPr>
              <w:t>，於</w:t>
            </w:r>
            <w:proofErr w:type="gramStart"/>
            <w:r w:rsidR="009002AE" w:rsidRPr="00D71372">
              <w:rPr>
                <w:rFonts w:hAnsi="標楷體" w:hint="eastAsia"/>
                <w:snapToGrid w:val="0"/>
                <w:color w:val="000000" w:themeColor="text1"/>
                <w:kern w:val="0"/>
                <w:sz w:val="24"/>
              </w:rPr>
              <w:t>永安區裝設</w:t>
            </w:r>
            <w:proofErr w:type="gramEnd"/>
            <w:r w:rsidR="009002AE" w:rsidRPr="00D71372">
              <w:rPr>
                <w:rFonts w:hAnsi="標楷體" w:hint="eastAsia"/>
                <w:snapToGrid w:val="0"/>
                <w:color w:val="000000" w:themeColor="text1"/>
                <w:kern w:val="0"/>
                <w:sz w:val="24"/>
              </w:rPr>
              <w:t>72支攝影機，於111年12月1日開工，預計於112年3月底完工。</w:t>
            </w:r>
          </w:p>
          <w:p w:rsidR="009002AE" w:rsidRPr="00D71372" w:rsidRDefault="008C5CA9"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(乙)</w:t>
            </w:r>
            <w:r w:rsidR="009002AE" w:rsidRPr="00D71372">
              <w:rPr>
                <w:rFonts w:hAnsi="標楷體" w:hint="eastAsia"/>
                <w:snapToGrid w:val="0"/>
                <w:color w:val="000000" w:themeColor="text1"/>
                <w:kern w:val="0"/>
                <w:sz w:val="24"/>
              </w:rPr>
              <w:t>台電</w:t>
            </w:r>
            <w:proofErr w:type="gramStart"/>
            <w:r w:rsidR="009002AE" w:rsidRPr="00D71372">
              <w:rPr>
                <w:rFonts w:hAnsi="標楷體" w:hint="eastAsia"/>
                <w:snapToGrid w:val="0"/>
                <w:color w:val="000000" w:themeColor="text1"/>
                <w:kern w:val="0"/>
                <w:sz w:val="24"/>
              </w:rPr>
              <w:t>促協金150萬元</w:t>
            </w:r>
            <w:proofErr w:type="gramEnd"/>
            <w:r w:rsidR="009002AE" w:rsidRPr="00D71372">
              <w:rPr>
                <w:rFonts w:hAnsi="標楷體" w:hint="eastAsia"/>
                <w:snapToGrid w:val="0"/>
                <w:color w:val="000000" w:themeColor="text1"/>
                <w:kern w:val="0"/>
                <w:sz w:val="24"/>
              </w:rPr>
              <w:t>，於</w:t>
            </w:r>
            <w:proofErr w:type="gramStart"/>
            <w:r w:rsidR="009002AE" w:rsidRPr="00D71372">
              <w:rPr>
                <w:rFonts w:hAnsi="標楷體" w:hint="eastAsia"/>
                <w:snapToGrid w:val="0"/>
                <w:color w:val="000000" w:themeColor="text1"/>
                <w:kern w:val="0"/>
                <w:sz w:val="24"/>
              </w:rPr>
              <w:t>彌陀區裝設</w:t>
            </w:r>
            <w:proofErr w:type="gramEnd"/>
            <w:r w:rsidR="009002AE" w:rsidRPr="00D71372">
              <w:rPr>
                <w:rFonts w:hAnsi="標楷體" w:hint="eastAsia"/>
                <w:snapToGrid w:val="0"/>
                <w:color w:val="000000" w:themeColor="text1"/>
                <w:kern w:val="0"/>
                <w:sz w:val="24"/>
              </w:rPr>
              <w:t>16支攝影機，於111年10月27日開工，</w:t>
            </w:r>
            <w:r w:rsidR="006B37AB" w:rsidRPr="00D71372">
              <w:rPr>
                <w:rFonts w:hAnsi="標楷體" w:hint="eastAsia"/>
                <w:snapToGrid w:val="0"/>
                <w:color w:val="000000" w:themeColor="text1"/>
                <w:kern w:val="0"/>
                <w:sz w:val="24"/>
              </w:rPr>
              <w:t>1</w:t>
            </w:r>
            <w:r w:rsidR="006B37AB" w:rsidRPr="00D71372">
              <w:rPr>
                <w:rFonts w:hAnsi="標楷體"/>
                <w:snapToGrid w:val="0"/>
                <w:color w:val="000000" w:themeColor="text1"/>
                <w:kern w:val="0"/>
                <w:sz w:val="24"/>
              </w:rPr>
              <w:t>2</w:t>
            </w:r>
            <w:r w:rsidR="006B37AB" w:rsidRPr="00D71372">
              <w:rPr>
                <w:rFonts w:hAnsi="標楷體" w:hint="eastAsia"/>
                <w:snapToGrid w:val="0"/>
                <w:color w:val="000000" w:themeColor="text1"/>
                <w:kern w:val="0"/>
                <w:sz w:val="24"/>
              </w:rPr>
              <w:t>月16日完工，12月29日驗</w:t>
            </w:r>
            <w:r w:rsidR="006B37AB" w:rsidRPr="00D71372">
              <w:rPr>
                <w:rFonts w:hAnsi="標楷體" w:hint="eastAsia"/>
                <w:snapToGrid w:val="0"/>
                <w:color w:val="000000" w:themeColor="text1"/>
                <w:kern w:val="0"/>
                <w:sz w:val="24"/>
              </w:rPr>
              <w:lastRenderedPageBreak/>
              <w:t>收完畢</w:t>
            </w:r>
            <w:r w:rsidR="009002AE" w:rsidRPr="00D71372">
              <w:rPr>
                <w:rFonts w:hAnsi="標楷體" w:hint="eastAsia"/>
                <w:snapToGrid w:val="0"/>
                <w:color w:val="000000" w:themeColor="text1"/>
                <w:kern w:val="0"/>
                <w:sz w:val="24"/>
              </w:rPr>
              <w:t>。</w:t>
            </w:r>
          </w:p>
          <w:p w:rsidR="009002AE" w:rsidRPr="00D71372" w:rsidRDefault="008C5CA9" w:rsidP="003C5696">
            <w:pPr>
              <w:tabs>
                <w:tab w:val="left" w:pos="5105"/>
              </w:tabs>
              <w:overflowPunct w:val="0"/>
              <w:spacing w:line="300" w:lineRule="exact"/>
              <w:ind w:leftChars="30" w:left="78" w:rightChars="30" w:right="78" w:firstLineChars="240" w:firstLine="624"/>
              <w:rPr>
                <w:rFonts w:hAnsi="標楷體"/>
                <w:snapToGrid w:val="0"/>
                <w:color w:val="000000" w:themeColor="text1"/>
                <w:kern w:val="0"/>
                <w:sz w:val="24"/>
              </w:rPr>
            </w:pPr>
            <w:r w:rsidRPr="00D71372">
              <w:rPr>
                <w:rFonts w:ascii="新細明體" w:hAnsi="新細明體" w:hint="eastAsia"/>
                <w:color w:val="000000" w:themeColor="text1"/>
              </w:rPr>
              <w:t>丙</w:t>
            </w:r>
            <w:r w:rsidRPr="00D71372">
              <w:rPr>
                <w:rFonts w:ascii="新細明體" w:hAnsi="新細明體" w:hint="eastAsia"/>
                <w:color w:val="000000" w:themeColor="text1"/>
              </w:rPr>
              <w:t>.</w:t>
            </w:r>
            <w:r w:rsidR="009002AE" w:rsidRPr="00D71372">
              <w:rPr>
                <w:rFonts w:hAnsi="標楷體" w:hint="eastAsia"/>
                <w:snapToGrid w:val="0"/>
                <w:color w:val="000000" w:themeColor="text1"/>
                <w:kern w:val="0"/>
                <w:sz w:val="24"/>
              </w:rPr>
              <w:t>鼓山分局</w:t>
            </w:r>
          </w:p>
          <w:p w:rsidR="009002AE" w:rsidRPr="00D71372" w:rsidRDefault="008C5CA9"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(甲)</w:t>
            </w:r>
            <w:r w:rsidR="009002AE" w:rsidRPr="00D71372">
              <w:rPr>
                <w:rFonts w:hAnsi="標楷體" w:hint="eastAsia"/>
                <w:snapToGrid w:val="0"/>
                <w:color w:val="000000" w:themeColor="text1"/>
                <w:kern w:val="0"/>
                <w:sz w:val="24"/>
              </w:rPr>
              <w:t>旗津區污水處理廠回饋金50萬元，於該區中華里及振興里各裝設8支攝影機，</w:t>
            </w:r>
            <w:proofErr w:type="gramStart"/>
            <w:r w:rsidR="009002AE" w:rsidRPr="00D71372">
              <w:rPr>
                <w:rFonts w:hAnsi="標楷體" w:hint="eastAsia"/>
                <w:snapToGrid w:val="0"/>
                <w:color w:val="000000" w:themeColor="text1"/>
                <w:kern w:val="0"/>
                <w:sz w:val="24"/>
              </w:rPr>
              <w:t>採</w:t>
            </w:r>
            <w:proofErr w:type="gramEnd"/>
            <w:r w:rsidR="009002AE" w:rsidRPr="00D71372">
              <w:rPr>
                <w:rFonts w:hAnsi="標楷體" w:hint="eastAsia"/>
                <w:snapToGrid w:val="0"/>
                <w:color w:val="000000" w:themeColor="text1"/>
                <w:kern w:val="0"/>
                <w:sz w:val="24"/>
              </w:rPr>
              <w:t>維運案後續擴充方式辦理，已於111年10月15日完工，10月31日驗收完畢。</w:t>
            </w:r>
          </w:p>
          <w:p w:rsidR="009002AE" w:rsidRPr="00D71372" w:rsidRDefault="008C5CA9" w:rsidP="003C5696">
            <w:pPr>
              <w:tabs>
                <w:tab w:val="left" w:pos="5105"/>
              </w:tabs>
              <w:overflowPunct w:val="0"/>
              <w:spacing w:line="300" w:lineRule="exact"/>
              <w:ind w:leftChars="400" w:left="1470" w:rightChars="30" w:right="78" w:hangingChars="179" w:hanging="430"/>
              <w:rPr>
                <w:rFonts w:hAnsi="標楷體"/>
                <w:snapToGrid w:val="0"/>
                <w:color w:val="000000" w:themeColor="text1"/>
                <w:kern w:val="0"/>
                <w:sz w:val="24"/>
              </w:rPr>
            </w:pPr>
            <w:r w:rsidRPr="00D71372">
              <w:rPr>
                <w:rFonts w:hAnsi="標楷體" w:hint="eastAsia"/>
                <w:snapToGrid w:val="0"/>
                <w:color w:val="000000" w:themeColor="text1"/>
                <w:kern w:val="0"/>
                <w:sz w:val="24"/>
              </w:rPr>
              <w:t>(乙)</w:t>
            </w:r>
            <w:r w:rsidR="009002AE" w:rsidRPr="00D71372">
              <w:rPr>
                <w:rFonts w:hAnsi="標楷體" w:hint="eastAsia"/>
                <w:snapToGrid w:val="0"/>
                <w:color w:val="000000" w:themeColor="text1"/>
                <w:kern w:val="0"/>
                <w:sz w:val="24"/>
              </w:rPr>
              <w:t>國軍油彈庫睦鄰基金32萬6,000元，將鼓山區龍井里11支類比攝影機升級為數位攝影機，於111年5月完工，6月驗收完畢。</w:t>
            </w:r>
          </w:p>
          <w:p w:rsidR="009002AE" w:rsidRPr="00D71372" w:rsidRDefault="008C5CA9" w:rsidP="003C5696">
            <w:pPr>
              <w:tabs>
                <w:tab w:val="left" w:pos="5105"/>
              </w:tabs>
              <w:overflowPunct w:val="0"/>
              <w:spacing w:line="300" w:lineRule="exact"/>
              <w:ind w:leftChars="30" w:left="78" w:rightChars="30" w:right="78" w:firstLineChars="240" w:firstLine="624"/>
              <w:rPr>
                <w:rFonts w:hAnsi="標楷體"/>
                <w:snapToGrid w:val="0"/>
                <w:color w:val="000000" w:themeColor="text1"/>
                <w:kern w:val="0"/>
                <w:sz w:val="24"/>
              </w:rPr>
            </w:pPr>
            <w:r w:rsidRPr="00D71372">
              <w:rPr>
                <w:rFonts w:ascii="新細明體" w:hAnsi="新細明體" w:hint="eastAsia"/>
                <w:color w:val="000000" w:themeColor="text1"/>
              </w:rPr>
              <w:t>丁</w:t>
            </w:r>
            <w:r w:rsidRPr="00D71372">
              <w:rPr>
                <w:rFonts w:ascii="新細明體" w:hAnsi="新細明體" w:hint="eastAsia"/>
                <w:color w:val="000000" w:themeColor="text1"/>
              </w:rPr>
              <w:t>.</w:t>
            </w:r>
            <w:r w:rsidR="009002AE" w:rsidRPr="00D71372">
              <w:rPr>
                <w:rFonts w:ascii="新細明體" w:hAnsi="新細明體" w:hint="eastAsia"/>
                <w:color w:val="000000" w:themeColor="text1"/>
              </w:rPr>
              <w:t>小港</w:t>
            </w:r>
            <w:r w:rsidR="009002AE" w:rsidRPr="00D71372">
              <w:rPr>
                <w:rFonts w:hAnsi="標楷體" w:hint="eastAsia"/>
                <w:snapToGrid w:val="0"/>
                <w:color w:val="000000" w:themeColor="text1"/>
                <w:kern w:val="0"/>
                <w:sz w:val="24"/>
              </w:rPr>
              <w:t>分局</w:t>
            </w:r>
          </w:p>
          <w:p w:rsidR="009002AE" w:rsidRPr="00D71372" w:rsidRDefault="009002AE" w:rsidP="003C5696">
            <w:pPr>
              <w:overflowPunct w:val="0"/>
              <w:spacing w:line="300" w:lineRule="exact"/>
              <w:ind w:leftChars="391" w:left="1017"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台電</w:t>
            </w:r>
            <w:proofErr w:type="gramStart"/>
            <w:r w:rsidRPr="00D71372">
              <w:rPr>
                <w:rFonts w:hAnsi="標楷體" w:hint="eastAsia"/>
                <w:snapToGrid w:val="0"/>
                <w:color w:val="000000" w:themeColor="text1"/>
                <w:kern w:val="0"/>
                <w:sz w:val="24"/>
              </w:rPr>
              <w:t>促協金90萬元</w:t>
            </w:r>
            <w:proofErr w:type="gramEnd"/>
            <w:r w:rsidRPr="00D71372">
              <w:rPr>
                <w:rFonts w:hAnsi="標楷體" w:hint="eastAsia"/>
                <w:snapToGrid w:val="0"/>
                <w:color w:val="000000" w:themeColor="text1"/>
                <w:kern w:val="0"/>
                <w:sz w:val="24"/>
              </w:rPr>
              <w:t>，就</w:t>
            </w:r>
            <w:proofErr w:type="gramStart"/>
            <w:r w:rsidRPr="00D71372">
              <w:rPr>
                <w:rFonts w:hAnsi="標楷體" w:hint="eastAsia"/>
                <w:snapToGrid w:val="0"/>
                <w:color w:val="000000" w:themeColor="text1"/>
                <w:kern w:val="0"/>
                <w:sz w:val="24"/>
              </w:rPr>
              <w:t>小港區逾保固</w:t>
            </w:r>
            <w:proofErr w:type="gramEnd"/>
            <w:r w:rsidRPr="00D71372">
              <w:rPr>
                <w:rFonts w:hAnsi="標楷體" w:hint="eastAsia"/>
                <w:snapToGrid w:val="0"/>
                <w:color w:val="000000" w:themeColor="text1"/>
                <w:kern w:val="0"/>
                <w:sz w:val="24"/>
              </w:rPr>
              <w:t>之監視系統維護，經小港區公所補助，由小港分局以維運案後續擴充方式辦理，於111年7月15日發包施作，10月6日完工、10月27日驗收完畢。</w:t>
            </w:r>
          </w:p>
          <w:p w:rsidR="00D12551" w:rsidRPr="00D71372" w:rsidRDefault="00D12551" w:rsidP="003C5696">
            <w:pPr>
              <w:tabs>
                <w:tab w:val="left" w:pos="5105"/>
              </w:tabs>
              <w:overflowPunct w:val="0"/>
              <w:spacing w:line="300" w:lineRule="exact"/>
              <w:ind w:leftChars="120" w:left="744" w:rightChars="30" w:right="78" w:hangingChars="180" w:hanging="432"/>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00770DCB" w:rsidRPr="00D71372">
              <w:rPr>
                <w:rFonts w:hAnsi="標楷體" w:hint="eastAsia"/>
                <w:snapToGrid w:val="0"/>
                <w:color w:val="000000" w:themeColor="text1"/>
                <w:kern w:val="0"/>
                <w:sz w:val="24"/>
              </w:rPr>
              <w:t>111</w:t>
            </w:r>
            <w:proofErr w:type="gramEnd"/>
            <w:r w:rsidR="004A6A19" w:rsidRPr="00D71372">
              <w:rPr>
                <w:rFonts w:hAnsi="標楷體" w:hint="eastAsia"/>
                <w:snapToGrid w:val="0"/>
                <w:color w:val="000000" w:themeColor="text1"/>
                <w:w w:val="95"/>
                <w:kern w:val="0"/>
                <w:sz w:val="24"/>
              </w:rPr>
              <w:t>年度</w:t>
            </w:r>
            <w:proofErr w:type="gramStart"/>
            <w:r w:rsidR="004A6A19" w:rsidRPr="00D71372">
              <w:rPr>
                <w:rFonts w:hAnsi="標楷體" w:hint="eastAsia"/>
                <w:snapToGrid w:val="0"/>
                <w:color w:val="000000" w:themeColor="text1"/>
                <w:kern w:val="0"/>
                <w:sz w:val="24"/>
              </w:rPr>
              <w:t>汰</w:t>
            </w:r>
            <w:proofErr w:type="gramEnd"/>
            <w:r w:rsidR="004A6A19" w:rsidRPr="00D71372">
              <w:rPr>
                <w:rFonts w:hAnsi="標楷體" w:hint="eastAsia"/>
                <w:snapToGrid w:val="0"/>
                <w:color w:val="000000" w:themeColor="text1"/>
                <w:kern w:val="0"/>
                <w:sz w:val="24"/>
              </w:rPr>
              <w:t>除已逾5年使用年限故障且不符治安需要無修復效益</w:t>
            </w:r>
            <w:r w:rsidR="00BC2D56" w:rsidRPr="00D71372">
              <w:rPr>
                <w:rFonts w:hAnsi="標楷體" w:hint="eastAsia"/>
                <w:snapToGrid w:val="0"/>
                <w:color w:val="000000" w:themeColor="text1"/>
                <w:kern w:val="0"/>
                <w:sz w:val="24"/>
              </w:rPr>
              <w:t xml:space="preserve">  </w:t>
            </w:r>
            <w:r w:rsidR="004A6A19" w:rsidRPr="00D71372">
              <w:rPr>
                <w:rFonts w:hAnsi="標楷體" w:hint="eastAsia"/>
                <w:snapToGrid w:val="0"/>
                <w:color w:val="000000" w:themeColor="text1"/>
                <w:kern w:val="0"/>
                <w:sz w:val="24"/>
              </w:rPr>
              <w:t>之攝影機</w:t>
            </w:r>
            <w:r w:rsidR="00770DCB" w:rsidRPr="00D71372">
              <w:rPr>
                <w:rFonts w:hAnsi="標楷體" w:hint="eastAsia"/>
                <w:snapToGrid w:val="0"/>
                <w:color w:val="000000" w:themeColor="text1"/>
                <w:kern w:val="0"/>
                <w:sz w:val="24"/>
              </w:rPr>
              <w:t>376</w:t>
            </w:r>
            <w:r w:rsidR="004A6A19" w:rsidRPr="00D71372">
              <w:rPr>
                <w:rFonts w:hAnsi="標楷體" w:hint="eastAsia"/>
                <w:snapToGrid w:val="0"/>
                <w:color w:val="000000" w:themeColor="text1"/>
                <w:kern w:val="0"/>
                <w:sz w:val="24"/>
              </w:rPr>
              <w:t>支。</w:t>
            </w:r>
          </w:p>
          <w:p w:rsidR="00D12551" w:rsidRPr="00D71372" w:rsidRDefault="00D12551" w:rsidP="003C5696">
            <w:pPr>
              <w:tabs>
                <w:tab w:val="left" w:pos="5105"/>
              </w:tabs>
              <w:overflowPunct w:val="0"/>
              <w:spacing w:line="300" w:lineRule="exact"/>
              <w:ind w:leftChars="120" w:left="744" w:rightChars="30" w:right="78" w:hangingChars="180" w:hanging="432"/>
              <w:rPr>
                <w:rFonts w:hAnsi="標楷體"/>
                <w:snapToGrid w:val="0"/>
                <w:color w:val="000000" w:themeColor="text1"/>
                <w:kern w:val="0"/>
                <w:sz w:val="24"/>
              </w:rPr>
            </w:pPr>
            <w:r w:rsidRPr="00D71372">
              <w:rPr>
                <w:rFonts w:hAnsi="標楷體" w:hint="eastAsia"/>
                <w:snapToGrid w:val="0"/>
                <w:color w:val="000000" w:themeColor="text1"/>
                <w:kern w:val="0"/>
                <w:sz w:val="24"/>
              </w:rPr>
              <w:t>(3)</w:t>
            </w:r>
            <w:proofErr w:type="gramStart"/>
            <w:r w:rsidR="00770DCB" w:rsidRPr="00D71372">
              <w:rPr>
                <w:rFonts w:hAnsi="標楷體" w:hint="eastAsia"/>
                <w:snapToGrid w:val="0"/>
                <w:color w:val="000000" w:themeColor="text1"/>
                <w:kern w:val="0"/>
                <w:sz w:val="24"/>
              </w:rPr>
              <w:t>110</w:t>
            </w:r>
            <w:proofErr w:type="gramEnd"/>
            <w:r w:rsidR="004A6A19" w:rsidRPr="00D71372">
              <w:rPr>
                <w:rFonts w:hAnsi="標楷體" w:hint="eastAsia"/>
                <w:snapToGrid w:val="0"/>
                <w:color w:val="000000" w:themeColor="text1"/>
                <w:kern w:val="0"/>
                <w:sz w:val="24"/>
              </w:rPr>
              <w:t>年度就使用已逾8年之攝影機中經評估有治安(交通)急迫需要者</w:t>
            </w:r>
            <w:r w:rsidR="00770DCB" w:rsidRPr="00D71372">
              <w:rPr>
                <w:rFonts w:hAnsi="標楷體" w:hint="eastAsia"/>
                <w:snapToGrid w:val="0"/>
                <w:color w:val="000000" w:themeColor="text1"/>
                <w:kern w:val="0"/>
                <w:sz w:val="24"/>
              </w:rPr>
              <w:t>670</w:t>
            </w:r>
            <w:r w:rsidR="004A6A19" w:rsidRPr="00D71372">
              <w:rPr>
                <w:rFonts w:hAnsi="標楷體" w:hint="eastAsia"/>
                <w:snapToGrid w:val="0"/>
                <w:color w:val="000000" w:themeColor="text1"/>
                <w:kern w:val="0"/>
                <w:sz w:val="24"/>
              </w:rPr>
              <w:t>支以部分租賃方式辦理換新，於</w:t>
            </w:r>
            <w:r w:rsidR="00770DCB" w:rsidRPr="00D71372">
              <w:rPr>
                <w:rFonts w:hAnsi="標楷體" w:hint="eastAsia"/>
                <w:snapToGrid w:val="0"/>
                <w:color w:val="000000" w:themeColor="text1"/>
                <w:kern w:val="0"/>
                <w:sz w:val="24"/>
              </w:rPr>
              <w:t>111</w:t>
            </w:r>
            <w:r w:rsidR="004A6A19" w:rsidRPr="00D71372">
              <w:rPr>
                <w:rFonts w:hAnsi="標楷體" w:hint="eastAsia"/>
                <w:snapToGrid w:val="0"/>
                <w:color w:val="000000" w:themeColor="text1"/>
                <w:kern w:val="0"/>
                <w:sz w:val="24"/>
              </w:rPr>
              <w:t>年</w:t>
            </w:r>
            <w:r w:rsidR="00770DCB" w:rsidRPr="00D71372">
              <w:rPr>
                <w:rFonts w:hAnsi="標楷體" w:hint="eastAsia"/>
                <w:snapToGrid w:val="0"/>
                <w:color w:val="000000" w:themeColor="text1"/>
                <w:kern w:val="0"/>
                <w:sz w:val="24"/>
              </w:rPr>
              <w:t>8</w:t>
            </w:r>
            <w:r w:rsidR="004A6A19" w:rsidRPr="00D71372">
              <w:rPr>
                <w:rFonts w:hAnsi="標楷體" w:hint="eastAsia"/>
                <w:snapToGrid w:val="0"/>
                <w:color w:val="000000" w:themeColor="text1"/>
                <w:kern w:val="0"/>
                <w:sz w:val="24"/>
              </w:rPr>
              <w:t>月</w:t>
            </w:r>
            <w:r w:rsidR="00770DCB" w:rsidRPr="00D71372">
              <w:rPr>
                <w:rFonts w:hAnsi="標楷體" w:hint="eastAsia"/>
                <w:snapToGrid w:val="0"/>
                <w:color w:val="000000" w:themeColor="text1"/>
                <w:kern w:val="0"/>
                <w:sz w:val="24"/>
              </w:rPr>
              <w:t>9</w:t>
            </w:r>
            <w:r w:rsidR="004A6A19" w:rsidRPr="00D71372">
              <w:rPr>
                <w:rFonts w:hAnsi="標楷體" w:hint="eastAsia"/>
                <w:snapToGrid w:val="0"/>
                <w:color w:val="000000" w:themeColor="text1"/>
                <w:kern w:val="0"/>
                <w:sz w:val="24"/>
              </w:rPr>
              <w:t>日完成驗收。</w:t>
            </w:r>
          </w:p>
          <w:p w:rsidR="00D12551" w:rsidRPr="00D71372" w:rsidRDefault="00D12551" w:rsidP="003C5696">
            <w:pPr>
              <w:tabs>
                <w:tab w:val="left" w:pos="5105"/>
              </w:tabs>
              <w:overflowPunct w:val="0"/>
              <w:spacing w:line="300" w:lineRule="exact"/>
              <w:ind w:leftChars="120" w:left="744" w:rightChars="30" w:right="78" w:hangingChars="180" w:hanging="432"/>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770DCB" w:rsidRPr="00D71372">
              <w:rPr>
                <w:rFonts w:hAnsi="標楷體" w:hint="eastAsia"/>
                <w:snapToGrid w:val="0"/>
                <w:color w:val="000000" w:themeColor="text1"/>
                <w:kern w:val="0"/>
                <w:sz w:val="24"/>
              </w:rPr>
              <w:t>111</w:t>
            </w:r>
            <w:r w:rsidR="004A6A19" w:rsidRPr="00D71372">
              <w:rPr>
                <w:rFonts w:hAnsi="標楷體" w:hint="eastAsia"/>
                <w:snapToGrid w:val="0"/>
                <w:color w:val="000000" w:themeColor="text1"/>
                <w:kern w:val="0"/>
                <w:sz w:val="24"/>
              </w:rPr>
              <w:t>年「</w:t>
            </w:r>
            <w:proofErr w:type="gramStart"/>
            <w:r w:rsidR="004A6A19" w:rsidRPr="00D71372">
              <w:rPr>
                <w:rFonts w:hAnsi="標楷體" w:hint="eastAsia"/>
                <w:snapToGrid w:val="0"/>
                <w:color w:val="000000" w:themeColor="text1"/>
                <w:kern w:val="0"/>
                <w:sz w:val="24"/>
              </w:rPr>
              <w:t>汰</w:t>
            </w:r>
            <w:proofErr w:type="gramEnd"/>
            <w:r w:rsidR="004A6A19" w:rsidRPr="00D71372">
              <w:rPr>
                <w:rFonts w:hAnsi="標楷體" w:hint="eastAsia"/>
                <w:snapToGrid w:val="0"/>
                <w:color w:val="000000" w:themeColor="text1"/>
                <w:kern w:val="0"/>
                <w:sz w:val="24"/>
              </w:rPr>
              <w:t>換使用逾8年重要路口監視器」預算金額3,995萬5,000元</w:t>
            </w:r>
            <w:proofErr w:type="gramStart"/>
            <w:r w:rsidR="004A6A19" w:rsidRPr="00D71372">
              <w:rPr>
                <w:rFonts w:hAnsi="標楷體" w:hint="eastAsia"/>
                <w:snapToGrid w:val="0"/>
                <w:color w:val="000000" w:themeColor="text1"/>
                <w:kern w:val="0"/>
                <w:sz w:val="24"/>
              </w:rPr>
              <w:t>併</w:t>
            </w:r>
            <w:proofErr w:type="gramEnd"/>
            <w:r w:rsidR="004A6A19" w:rsidRPr="00D71372">
              <w:rPr>
                <w:rFonts w:hAnsi="標楷體" w:hint="eastAsia"/>
                <w:snapToGrid w:val="0"/>
                <w:color w:val="000000" w:themeColor="text1"/>
                <w:kern w:val="0"/>
                <w:sz w:val="24"/>
              </w:rPr>
              <w:t>「監錄系統導入車牌辨識等影像分析功能」預算1,000萬元，合計4,995萬5,000元，</w:t>
            </w:r>
            <w:proofErr w:type="gramStart"/>
            <w:r w:rsidR="004A6A19" w:rsidRPr="00D71372">
              <w:rPr>
                <w:rFonts w:hAnsi="標楷體" w:hint="eastAsia"/>
                <w:snapToGrid w:val="0"/>
                <w:color w:val="000000" w:themeColor="text1"/>
                <w:kern w:val="0"/>
                <w:sz w:val="24"/>
              </w:rPr>
              <w:t>汰</w:t>
            </w:r>
            <w:proofErr w:type="gramEnd"/>
            <w:r w:rsidR="004A6A19" w:rsidRPr="00D71372">
              <w:rPr>
                <w:rFonts w:hAnsi="標楷體" w:hint="eastAsia"/>
                <w:snapToGrid w:val="0"/>
                <w:color w:val="000000" w:themeColor="text1"/>
                <w:kern w:val="0"/>
                <w:sz w:val="24"/>
              </w:rPr>
              <w:t>換使用逾8年錄影監視系統攝影機</w:t>
            </w:r>
            <w:r w:rsidR="00770DCB" w:rsidRPr="00D71372">
              <w:rPr>
                <w:rFonts w:hAnsi="標楷體" w:hint="eastAsia"/>
                <w:snapToGrid w:val="0"/>
                <w:color w:val="000000" w:themeColor="text1"/>
                <w:kern w:val="0"/>
                <w:sz w:val="24"/>
              </w:rPr>
              <w:t>530</w:t>
            </w:r>
            <w:r w:rsidR="004A6A19" w:rsidRPr="00D71372">
              <w:rPr>
                <w:rFonts w:hAnsi="標楷體" w:hint="eastAsia"/>
                <w:snapToGrid w:val="0"/>
                <w:color w:val="000000" w:themeColor="text1"/>
                <w:kern w:val="0"/>
                <w:sz w:val="24"/>
              </w:rPr>
              <w:t>支，於</w:t>
            </w:r>
            <w:r w:rsidR="00770DCB" w:rsidRPr="00D71372">
              <w:rPr>
                <w:rFonts w:hAnsi="標楷體" w:hint="eastAsia"/>
                <w:snapToGrid w:val="0"/>
                <w:color w:val="000000" w:themeColor="text1"/>
                <w:kern w:val="0"/>
                <w:sz w:val="24"/>
              </w:rPr>
              <w:t>111</w:t>
            </w:r>
            <w:r w:rsidR="004A6A19" w:rsidRPr="00D71372">
              <w:rPr>
                <w:rFonts w:hAnsi="標楷體" w:hint="eastAsia"/>
                <w:snapToGrid w:val="0"/>
                <w:color w:val="000000" w:themeColor="text1"/>
                <w:kern w:val="0"/>
                <w:sz w:val="24"/>
              </w:rPr>
              <w:t>年</w:t>
            </w:r>
            <w:r w:rsidR="00770DCB" w:rsidRPr="00D71372">
              <w:rPr>
                <w:rFonts w:hAnsi="標楷體" w:hint="eastAsia"/>
                <w:snapToGrid w:val="0"/>
                <w:color w:val="000000" w:themeColor="text1"/>
                <w:kern w:val="0"/>
                <w:sz w:val="24"/>
              </w:rPr>
              <w:t>12</w:t>
            </w:r>
            <w:r w:rsidR="004A6A19" w:rsidRPr="00D71372">
              <w:rPr>
                <w:rFonts w:hAnsi="標楷體" w:hint="eastAsia"/>
                <w:snapToGrid w:val="0"/>
                <w:color w:val="000000" w:themeColor="text1"/>
                <w:kern w:val="0"/>
                <w:sz w:val="24"/>
              </w:rPr>
              <w:t>月</w:t>
            </w:r>
            <w:r w:rsidR="00770DCB" w:rsidRPr="00D71372">
              <w:rPr>
                <w:rFonts w:hAnsi="標楷體" w:hint="eastAsia"/>
                <w:snapToGrid w:val="0"/>
                <w:color w:val="000000" w:themeColor="text1"/>
                <w:kern w:val="0"/>
                <w:sz w:val="24"/>
              </w:rPr>
              <w:t>13</w:t>
            </w:r>
            <w:r w:rsidR="004A6A19" w:rsidRPr="00D71372">
              <w:rPr>
                <w:rFonts w:hAnsi="標楷體" w:hint="eastAsia"/>
                <w:snapToGrid w:val="0"/>
                <w:color w:val="000000" w:themeColor="text1"/>
                <w:kern w:val="0"/>
                <w:sz w:val="24"/>
              </w:rPr>
              <w:t>日開工，預計</w:t>
            </w:r>
            <w:r w:rsidR="00770DCB" w:rsidRPr="00D71372">
              <w:rPr>
                <w:rFonts w:hAnsi="標楷體" w:hint="eastAsia"/>
                <w:snapToGrid w:val="0"/>
                <w:color w:val="000000" w:themeColor="text1"/>
                <w:kern w:val="0"/>
                <w:sz w:val="24"/>
              </w:rPr>
              <w:t>112</w:t>
            </w:r>
            <w:r w:rsidR="004A6A19" w:rsidRPr="00D71372">
              <w:rPr>
                <w:rFonts w:hAnsi="標楷體" w:hint="eastAsia"/>
                <w:snapToGrid w:val="0"/>
                <w:color w:val="000000" w:themeColor="text1"/>
                <w:kern w:val="0"/>
                <w:sz w:val="24"/>
              </w:rPr>
              <w:t>年</w:t>
            </w:r>
            <w:r w:rsidR="00770DCB" w:rsidRPr="00D71372">
              <w:rPr>
                <w:rFonts w:hAnsi="標楷體" w:hint="eastAsia"/>
                <w:snapToGrid w:val="0"/>
                <w:color w:val="000000" w:themeColor="text1"/>
                <w:kern w:val="0"/>
                <w:sz w:val="24"/>
              </w:rPr>
              <w:t>8</w:t>
            </w:r>
            <w:r w:rsidR="004A6A19" w:rsidRPr="00D71372">
              <w:rPr>
                <w:rFonts w:hAnsi="標楷體" w:hint="eastAsia"/>
                <w:snapToGrid w:val="0"/>
                <w:color w:val="000000" w:themeColor="text1"/>
                <w:kern w:val="0"/>
                <w:sz w:val="24"/>
              </w:rPr>
              <w:t xml:space="preserve">月完工。 </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770DCB"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年1</w:t>
            </w:r>
            <w:r w:rsidR="00443751" w:rsidRPr="00D71372">
              <w:rPr>
                <w:rFonts w:hAnsi="標楷體" w:hint="eastAsia"/>
                <w:snapToGrid w:val="0"/>
                <w:color w:val="000000" w:themeColor="text1"/>
                <w:kern w:val="0"/>
                <w:sz w:val="24"/>
              </w:rPr>
              <w:t>至</w:t>
            </w:r>
            <w:r w:rsidRPr="00D71372">
              <w:rPr>
                <w:rFonts w:hAnsi="標楷體" w:hint="eastAsia"/>
                <w:snapToGrid w:val="0"/>
                <w:color w:val="000000" w:themeColor="text1"/>
                <w:kern w:val="0"/>
                <w:sz w:val="24"/>
              </w:rPr>
              <w:t>12月全般刑案破獲件數</w:t>
            </w:r>
            <w:r w:rsidR="00770DCB" w:rsidRPr="00D71372">
              <w:rPr>
                <w:rFonts w:hAnsi="標楷體" w:hint="eastAsia"/>
                <w:snapToGrid w:val="0"/>
                <w:color w:val="000000" w:themeColor="text1"/>
                <w:kern w:val="0"/>
                <w:sz w:val="24"/>
              </w:rPr>
              <w:t>22,794</w:t>
            </w:r>
            <w:r w:rsidRPr="00D71372">
              <w:rPr>
                <w:rFonts w:hAnsi="標楷體" w:hint="eastAsia"/>
                <w:snapToGrid w:val="0"/>
                <w:color w:val="000000" w:themeColor="text1"/>
                <w:kern w:val="0"/>
                <w:sz w:val="24"/>
              </w:rPr>
              <w:t>件，因調閱監視器而破獲全般刑案件數</w:t>
            </w:r>
            <w:r w:rsidR="00770DCB" w:rsidRPr="00D71372">
              <w:rPr>
                <w:rFonts w:hAnsi="標楷體"/>
                <w:snapToGrid w:val="0"/>
                <w:color w:val="000000" w:themeColor="text1"/>
                <w:kern w:val="0"/>
                <w:sz w:val="24"/>
              </w:rPr>
              <w:t>3,108</w:t>
            </w:r>
            <w:r w:rsidRPr="00D71372">
              <w:rPr>
                <w:rFonts w:hAnsi="標楷體" w:hint="eastAsia"/>
                <w:snapToGrid w:val="0"/>
                <w:color w:val="000000" w:themeColor="text1"/>
                <w:kern w:val="0"/>
                <w:sz w:val="24"/>
              </w:rPr>
              <w:t>件，</w:t>
            </w:r>
            <w:r w:rsidR="00EF6788" w:rsidRPr="00D71372">
              <w:rPr>
                <w:rFonts w:hAnsi="標楷體" w:hint="eastAsia"/>
                <w:snapToGrid w:val="0"/>
                <w:color w:val="000000" w:themeColor="text1"/>
                <w:kern w:val="0"/>
                <w:sz w:val="24"/>
              </w:rPr>
              <w:t>占</w:t>
            </w:r>
            <w:r w:rsidRPr="00D71372">
              <w:rPr>
                <w:rFonts w:hAnsi="標楷體" w:hint="eastAsia"/>
                <w:snapToGrid w:val="0"/>
                <w:color w:val="000000" w:themeColor="text1"/>
                <w:kern w:val="0"/>
                <w:sz w:val="24"/>
              </w:rPr>
              <w:t>破獲全般刑案件數</w:t>
            </w:r>
            <w:r w:rsidR="00770DCB" w:rsidRPr="00D71372">
              <w:rPr>
                <w:rFonts w:hAnsi="標楷體"/>
                <w:snapToGrid w:val="0"/>
                <w:color w:val="000000" w:themeColor="text1"/>
                <w:kern w:val="0"/>
                <w:sz w:val="24"/>
              </w:rPr>
              <w:t>13.9</w:t>
            </w:r>
            <w:r w:rsidR="00416844">
              <w:rPr>
                <w:rFonts w:hAnsi="標楷體" w:hint="eastAsia"/>
                <w:snapToGrid w:val="0"/>
                <w:color w:val="000000" w:themeColor="text1"/>
                <w:kern w:val="0"/>
                <w:sz w:val="24"/>
              </w:rPr>
              <w:t>%</w:t>
            </w:r>
            <w:r w:rsidRPr="00D71372">
              <w:rPr>
                <w:rFonts w:hAnsi="標楷體" w:hint="eastAsia"/>
                <w:snapToGrid w:val="0"/>
                <w:color w:val="000000" w:themeColor="text1"/>
                <w:kern w:val="0"/>
                <w:sz w:val="24"/>
              </w:rPr>
              <w:t>。</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1.輔導社區申請內政部治安營造補助</w:t>
            </w:r>
          </w:p>
          <w:p w:rsidR="00D12551" w:rsidRPr="00D71372" w:rsidRDefault="00770DCB" w:rsidP="003C5696">
            <w:pPr>
              <w:overflowPunct w:val="0"/>
              <w:spacing w:line="300" w:lineRule="exact"/>
              <w:ind w:leftChars="120" w:left="312" w:rightChars="30" w:right="78"/>
              <w:rPr>
                <w:rFonts w:hAnsi="標楷體"/>
                <w:snapToGrid w:val="0"/>
                <w:color w:val="000000" w:themeColor="text1"/>
                <w:kern w:val="0"/>
                <w:sz w:val="24"/>
              </w:rPr>
            </w:pPr>
            <w:r w:rsidRPr="00D71372">
              <w:rPr>
                <w:rFonts w:hAnsi="標楷體"/>
                <w:snapToGrid w:val="0"/>
                <w:color w:val="000000" w:themeColor="text1"/>
                <w:kern w:val="0"/>
                <w:sz w:val="24"/>
              </w:rPr>
              <w:t>111</w:t>
            </w:r>
            <w:r w:rsidR="00665E51" w:rsidRPr="00D71372">
              <w:rPr>
                <w:rFonts w:hAnsi="標楷體" w:hint="eastAsia"/>
                <w:snapToGrid w:val="0"/>
                <w:color w:val="000000" w:themeColor="text1"/>
                <w:kern w:val="0"/>
                <w:sz w:val="24"/>
              </w:rPr>
              <w:t>年輔導</w:t>
            </w:r>
            <w:r w:rsidR="00665E51" w:rsidRPr="00D71372">
              <w:rPr>
                <w:rFonts w:hAnsi="標楷體"/>
                <w:snapToGrid w:val="0"/>
                <w:color w:val="000000" w:themeColor="text1"/>
                <w:kern w:val="0"/>
                <w:sz w:val="24"/>
              </w:rPr>
              <w:t>30</w:t>
            </w:r>
            <w:r w:rsidR="00D12551" w:rsidRPr="00D71372">
              <w:rPr>
                <w:rFonts w:hAnsi="標楷體" w:hint="eastAsia"/>
                <w:snapToGrid w:val="0"/>
                <w:color w:val="000000" w:themeColor="text1"/>
                <w:kern w:val="0"/>
                <w:sz w:val="24"/>
              </w:rPr>
              <w:t>個里守望相助隊、社區發展協會申請參與內政部治安營造補助，獲內政部核定補助每隊</w:t>
            </w:r>
            <w:r w:rsidRPr="00D71372">
              <w:rPr>
                <w:rFonts w:hAnsi="標楷體" w:hint="eastAsia"/>
                <w:snapToGrid w:val="0"/>
                <w:color w:val="000000" w:themeColor="text1"/>
                <w:kern w:val="0"/>
                <w:sz w:val="24"/>
              </w:rPr>
              <w:t>7</w:t>
            </w:r>
            <w:r w:rsidR="00D12551" w:rsidRPr="00D71372">
              <w:rPr>
                <w:rFonts w:hAnsi="標楷體" w:hint="eastAsia"/>
                <w:snapToGrid w:val="0"/>
                <w:color w:val="000000" w:themeColor="text1"/>
                <w:kern w:val="0"/>
                <w:sz w:val="24"/>
              </w:rPr>
              <w:t>萬</w:t>
            </w:r>
            <w:r w:rsidRPr="00D71372">
              <w:rPr>
                <w:rFonts w:hAnsi="標楷體" w:hint="eastAsia"/>
                <w:snapToGrid w:val="0"/>
                <w:color w:val="000000" w:themeColor="text1"/>
                <w:kern w:val="0"/>
                <w:sz w:val="24"/>
              </w:rPr>
              <w:t>6</w:t>
            </w:r>
            <w:r w:rsidRPr="00D71372">
              <w:rPr>
                <w:rFonts w:hAnsi="標楷體"/>
                <w:snapToGrid w:val="0"/>
                <w:color w:val="000000" w:themeColor="text1"/>
                <w:kern w:val="0"/>
                <w:sz w:val="24"/>
              </w:rPr>
              <w:t>,000</w:t>
            </w:r>
            <w:r w:rsidR="00D12551" w:rsidRPr="00D71372">
              <w:rPr>
                <w:rFonts w:hAnsi="標楷體" w:hint="eastAsia"/>
                <w:snapToGrid w:val="0"/>
                <w:color w:val="000000" w:themeColor="text1"/>
                <w:kern w:val="0"/>
                <w:sz w:val="24"/>
              </w:rPr>
              <w:t>元，合計補助金額</w:t>
            </w:r>
            <w:r w:rsidRPr="00D71372">
              <w:rPr>
                <w:rFonts w:hAnsi="標楷體" w:hint="eastAsia"/>
                <w:snapToGrid w:val="0"/>
                <w:color w:val="000000" w:themeColor="text1"/>
                <w:kern w:val="0"/>
                <w:sz w:val="24"/>
              </w:rPr>
              <w:t>2</w:t>
            </w:r>
            <w:r w:rsidRPr="00D71372">
              <w:rPr>
                <w:rFonts w:hAnsi="標楷體"/>
                <w:snapToGrid w:val="0"/>
                <w:color w:val="000000" w:themeColor="text1"/>
                <w:kern w:val="0"/>
                <w:sz w:val="24"/>
              </w:rPr>
              <w:t>28</w:t>
            </w:r>
            <w:r w:rsidR="00D12551" w:rsidRPr="00D71372">
              <w:rPr>
                <w:rFonts w:hAnsi="標楷體" w:hint="eastAsia"/>
                <w:snapToGrid w:val="0"/>
                <w:color w:val="000000" w:themeColor="text1"/>
                <w:kern w:val="0"/>
                <w:sz w:val="24"/>
              </w:rPr>
              <w:t>萬元，由守望相助隊作為裝備購置及相關治安事務運用，社區參與營造意願日漸強烈。</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770DCB"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年1至12月辦理社區治安會議計</w:t>
            </w:r>
            <w:r w:rsidR="00770DCB" w:rsidRPr="00D71372">
              <w:rPr>
                <w:rFonts w:hAnsi="標楷體" w:hint="eastAsia"/>
                <w:snapToGrid w:val="0"/>
                <w:color w:val="000000" w:themeColor="text1"/>
                <w:kern w:val="0"/>
                <w:sz w:val="24"/>
              </w:rPr>
              <w:t>5</w:t>
            </w:r>
            <w:r w:rsidR="00770DCB" w:rsidRPr="00D71372">
              <w:rPr>
                <w:rFonts w:hAnsi="標楷體"/>
                <w:snapToGrid w:val="0"/>
                <w:color w:val="000000" w:themeColor="text1"/>
                <w:kern w:val="0"/>
                <w:sz w:val="24"/>
              </w:rPr>
              <w:t>6</w:t>
            </w:r>
            <w:r w:rsidRPr="00D71372">
              <w:rPr>
                <w:rFonts w:hAnsi="標楷體" w:hint="eastAsia"/>
                <w:snapToGrid w:val="0"/>
                <w:color w:val="000000" w:themeColor="text1"/>
                <w:kern w:val="0"/>
                <w:sz w:val="24"/>
              </w:rPr>
              <w:t>場次，共計</w:t>
            </w:r>
            <w:r w:rsidR="00770DCB" w:rsidRPr="00D71372">
              <w:rPr>
                <w:rFonts w:hAnsi="標楷體" w:hint="eastAsia"/>
                <w:snapToGrid w:val="0"/>
                <w:color w:val="000000" w:themeColor="text1"/>
                <w:kern w:val="0"/>
                <w:sz w:val="24"/>
              </w:rPr>
              <w:t>2</w:t>
            </w:r>
            <w:r w:rsidR="00770DCB" w:rsidRPr="00D71372">
              <w:rPr>
                <w:rFonts w:hAnsi="標楷體"/>
                <w:snapToGrid w:val="0"/>
                <w:color w:val="000000" w:themeColor="text1"/>
                <w:kern w:val="0"/>
                <w:sz w:val="24"/>
              </w:rPr>
              <w:t>,407</w:t>
            </w:r>
            <w:r w:rsidRPr="00D71372">
              <w:rPr>
                <w:rFonts w:hAnsi="標楷體" w:hint="eastAsia"/>
                <w:snapToGrid w:val="0"/>
                <w:color w:val="000000" w:themeColor="text1"/>
                <w:kern w:val="0"/>
                <w:sz w:val="24"/>
              </w:rPr>
              <w:t>人次(男</w:t>
            </w:r>
            <w:r w:rsidR="00DD18B5" w:rsidRPr="00D71372">
              <w:rPr>
                <w:rFonts w:hAnsi="標楷體" w:hint="eastAsia"/>
                <w:snapToGrid w:val="0"/>
                <w:color w:val="000000" w:themeColor="text1"/>
                <w:kern w:val="0"/>
                <w:sz w:val="24"/>
              </w:rPr>
              <w:t>：</w:t>
            </w:r>
            <w:r w:rsidR="00770DCB" w:rsidRPr="00D71372">
              <w:rPr>
                <w:rFonts w:hAnsi="標楷體" w:hint="eastAsia"/>
                <w:snapToGrid w:val="0"/>
                <w:color w:val="000000" w:themeColor="text1"/>
                <w:kern w:val="0"/>
                <w:sz w:val="24"/>
              </w:rPr>
              <w:t>1</w:t>
            </w:r>
            <w:r w:rsidR="00770DCB" w:rsidRPr="00D71372">
              <w:rPr>
                <w:rFonts w:hAnsi="標楷體"/>
                <w:snapToGrid w:val="0"/>
                <w:color w:val="000000" w:themeColor="text1"/>
                <w:kern w:val="0"/>
                <w:sz w:val="24"/>
              </w:rPr>
              <w:t>,175</w:t>
            </w:r>
            <w:r w:rsidRPr="00D71372">
              <w:rPr>
                <w:rFonts w:hAnsi="標楷體" w:hint="eastAsia"/>
                <w:snapToGrid w:val="0"/>
                <w:color w:val="000000" w:themeColor="text1"/>
                <w:kern w:val="0"/>
                <w:sz w:val="24"/>
              </w:rPr>
              <w:t>人次、女</w:t>
            </w:r>
            <w:r w:rsidR="00DD18B5" w:rsidRPr="00D71372">
              <w:rPr>
                <w:rFonts w:hAnsi="標楷體" w:hint="eastAsia"/>
                <w:snapToGrid w:val="0"/>
                <w:color w:val="000000" w:themeColor="text1"/>
                <w:kern w:val="0"/>
                <w:sz w:val="24"/>
              </w:rPr>
              <w:t>：</w:t>
            </w:r>
            <w:r w:rsidR="00770DCB" w:rsidRPr="00D71372">
              <w:rPr>
                <w:rFonts w:hAnsi="標楷體" w:hint="eastAsia"/>
                <w:snapToGrid w:val="0"/>
                <w:color w:val="000000" w:themeColor="text1"/>
                <w:kern w:val="0"/>
                <w:sz w:val="24"/>
              </w:rPr>
              <w:t>1</w:t>
            </w:r>
            <w:r w:rsidR="00770DCB" w:rsidRPr="00D71372">
              <w:rPr>
                <w:rFonts w:hAnsi="標楷體"/>
                <w:snapToGrid w:val="0"/>
                <w:color w:val="000000" w:themeColor="text1"/>
                <w:kern w:val="0"/>
                <w:sz w:val="24"/>
              </w:rPr>
              <w:t>,232</w:t>
            </w:r>
            <w:r w:rsidRPr="00D71372">
              <w:rPr>
                <w:rFonts w:hAnsi="標楷體" w:hint="eastAsia"/>
                <w:snapToGrid w:val="0"/>
                <w:color w:val="000000" w:themeColor="text1"/>
                <w:kern w:val="0"/>
                <w:sz w:val="24"/>
              </w:rPr>
              <w:t>人次)，提出</w:t>
            </w:r>
            <w:r w:rsidR="00770DCB" w:rsidRPr="00D71372">
              <w:rPr>
                <w:rFonts w:hAnsi="標楷體" w:hint="eastAsia"/>
                <w:snapToGrid w:val="0"/>
                <w:color w:val="000000" w:themeColor="text1"/>
                <w:kern w:val="0"/>
                <w:sz w:val="24"/>
              </w:rPr>
              <w:t>1</w:t>
            </w:r>
            <w:r w:rsidR="00770DCB" w:rsidRPr="00D71372">
              <w:rPr>
                <w:rFonts w:hAnsi="標楷體"/>
                <w:snapToGrid w:val="0"/>
                <w:color w:val="000000" w:themeColor="text1"/>
                <w:kern w:val="0"/>
                <w:sz w:val="24"/>
              </w:rPr>
              <w:t>12</w:t>
            </w:r>
            <w:r w:rsidRPr="00D71372">
              <w:rPr>
                <w:rFonts w:hAnsi="標楷體" w:hint="eastAsia"/>
                <w:snapToGrid w:val="0"/>
                <w:color w:val="000000" w:themeColor="text1"/>
                <w:kern w:val="0"/>
                <w:sz w:val="24"/>
              </w:rPr>
              <w:t>件建議案。針對民眾關心治安問題及建言，現場均予以回應或記錄轉知相關單位辦理後回復，民眾</w:t>
            </w:r>
            <w:r w:rsidR="002B12DE" w:rsidRPr="00D71372">
              <w:rPr>
                <w:rFonts w:hAnsi="標楷體" w:hint="eastAsia"/>
                <w:snapToGrid w:val="0"/>
                <w:color w:val="000000" w:themeColor="text1"/>
                <w:kern w:val="0"/>
                <w:sz w:val="24"/>
              </w:rPr>
              <w:t>反</w:t>
            </w:r>
            <w:r w:rsidR="00DF52A3" w:rsidRPr="00D71372">
              <w:rPr>
                <w:rFonts w:hAnsi="標楷體" w:hint="eastAsia"/>
                <w:snapToGrid w:val="0"/>
                <w:color w:val="000000" w:themeColor="text1"/>
                <w:kern w:val="0"/>
                <w:sz w:val="24"/>
              </w:rPr>
              <w:t>應</w:t>
            </w:r>
            <w:r w:rsidRPr="00D71372">
              <w:rPr>
                <w:rFonts w:hAnsi="標楷體" w:hint="eastAsia"/>
                <w:snapToGrid w:val="0"/>
                <w:color w:val="000000" w:themeColor="text1"/>
                <w:kern w:val="0"/>
                <w:sz w:val="24"/>
              </w:rPr>
              <w:t>良好。</w:t>
            </w:r>
          </w:p>
          <w:p w:rsidR="00D12551" w:rsidRPr="00D71372" w:rsidRDefault="00D12551"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770DCB" w:rsidRPr="00D71372">
              <w:rPr>
                <w:rFonts w:hAnsi="標楷體"/>
                <w:snapToGrid w:val="0"/>
                <w:color w:val="000000" w:themeColor="text1"/>
                <w:kern w:val="0"/>
                <w:sz w:val="24"/>
              </w:rPr>
              <w:t>111</w:t>
            </w:r>
            <w:r w:rsidR="00B3622E" w:rsidRPr="00D71372">
              <w:rPr>
                <w:rFonts w:hAnsi="標楷體" w:hint="eastAsia"/>
                <w:snapToGrid w:val="0"/>
                <w:color w:val="000000" w:themeColor="text1"/>
                <w:kern w:val="0"/>
                <w:sz w:val="24"/>
              </w:rPr>
              <w:t>年度提報治安營造績優社區「</w:t>
            </w:r>
            <w:proofErr w:type="gramStart"/>
            <w:r w:rsidR="00770DCB" w:rsidRPr="00D71372">
              <w:rPr>
                <w:rFonts w:hAnsi="標楷體" w:hint="eastAsia"/>
                <w:snapToGrid w:val="0"/>
                <w:color w:val="000000" w:themeColor="text1"/>
                <w:kern w:val="0"/>
                <w:sz w:val="24"/>
              </w:rPr>
              <w:t>峰南</w:t>
            </w:r>
            <w:r w:rsidR="00B3622E" w:rsidRPr="00D71372">
              <w:rPr>
                <w:rFonts w:hAnsi="標楷體" w:hint="eastAsia"/>
                <w:snapToGrid w:val="0"/>
                <w:color w:val="000000" w:themeColor="text1"/>
                <w:kern w:val="0"/>
                <w:sz w:val="24"/>
              </w:rPr>
              <w:t>里</w:t>
            </w:r>
            <w:proofErr w:type="gramEnd"/>
            <w:r w:rsidR="00B3622E" w:rsidRPr="00D71372">
              <w:rPr>
                <w:rFonts w:hAnsi="標楷體" w:hint="eastAsia"/>
                <w:snapToGrid w:val="0"/>
                <w:color w:val="000000" w:themeColor="text1"/>
                <w:kern w:val="0"/>
                <w:sz w:val="24"/>
              </w:rPr>
              <w:t>社區」、「</w:t>
            </w:r>
            <w:r w:rsidR="00770DCB" w:rsidRPr="00D71372">
              <w:rPr>
                <w:rFonts w:hAnsi="標楷體" w:hint="eastAsia"/>
                <w:snapToGrid w:val="0"/>
                <w:color w:val="000000" w:themeColor="text1"/>
                <w:kern w:val="0"/>
                <w:sz w:val="24"/>
              </w:rPr>
              <w:t>高泰社區發展協會</w:t>
            </w:r>
            <w:r w:rsidR="00B3622E" w:rsidRPr="00D71372">
              <w:rPr>
                <w:rFonts w:hAnsi="標楷體" w:hint="eastAsia"/>
                <w:snapToGrid w:val="0"/>
                <w:color w:val="000000" w:themeColor="text1"/>
                <w:kern w:val="0"/>
                <w:sz w:val="24"/>
              </w:rPr>
              <w:t>社區」、「</w:t>
            </w:r>
            <w:r w:rsidR="00770DCB" w:rsidRPr="00D71372">
              <w:rPr>
                <w:rFonts w:hAnsi="標楷體" w:hint="eastAsia"/>
                <w:snapToGrid w:val="0"/>
                <w:color w:val="000000" w:themeColor="text1"/>
                <w:kern w:val="0"/>
                <w:sz w:val="24"/>
              </w:rPr>
              <w:t>大昌</w:t>
            </w:r>
            <w:r w:rsidR="00B3622E" w:rsidRPr="00D71372">
              <w:rPr>
                <w:rFonts w:hAnsi="標楷體" w:hint="eastAsia"/>
                <w:snapToGrid w:val="0"/>
                <w:color w:val="000000" w:themeColor="text1"/>
                <w:kern w:val="0"/>
                <w:sz w:val="24"/>
              </w:rPr>
              <w:t>里社區」，獲內政部評為「標竿社區」，輔導本市或提供其他縣市社區治安營造經驗，永續經營，進階多面向營造，成效良好。</w:t>
            </w:r>
          </w:p>
          <w:p w:rsidR="00035137" w:rsidRPr="00D71372" w:rsidRDefault="0003513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35137" w:rsidRPr="00D71372" w:rsidRDefault="0003513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將犯罪預防觀念推展至社區大眾及運用多元化方式加強宣導</w:t>
            </w:r>
          </w:p>
          <w:p w:rsidR="00035137" w:rsidRPr="00D71372" w:rsidRDefault="0003513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1.召開社區治安座談會</w:t>
            </w:r>
            <w:r w:rsidR="00331B2E" w:rsidRPr="00D71372">
              <w:rPr>
                <w:rFonts w:hAnsi="標楷體" w:hint="eastAsia"/>
                <w:snapToGrid w:val="0"/>
                <w:color w:val="000000" w:themeColor="text1"/>
                <w:kern w:val="0"/>
                <w:sz w:val="24"/>
              </w:rPr>
              <w:t>56</w:t>
            </w:r>
            <w:r w:rsidRPr="00D71372">
              <w:rPr>
                <w:rFonts w:hAnsi="標楷體" w:hint="eastAsia"/>
                <w:snapToGrid w:val="0"/>
                <w:color w:val="000000" w:themeColor="text1"/>
                <w:kern w:val="0"/>
                <w:sz w:val="24"/>
              </w:rPr>
              <w:t>場並至各民間團體(社區)專題演講</w:t>
            </w:r>
            <w:r w:rsidR="006B37AB" w:rsidRPr="00D71372">
              <w:rPr>
                <w:rFonts w:hAnsi="標楷體" w:hint="eastAsia"/>
                <w:snapToGrid w:val="0"/>
                <w:color w:val="000000" w:themeColor="text1"/>
                <w:kern w:val="0"/>
                <w:sz w:val="24"/>
              </w:rPr>
              <w:t>457</w:t>
            </w:r>
            <w:r w:rsidRPr="00D71372">
              <w:rPr>
                <w:rFonts w:hAnsi="標楷體" w:hint="eastAsia"/>
                <w:snapToGrid w:val="0"/>
                <w:color w:val="000000" w:themeColor="text1"/>
                <w:kern w:val="0"/>
                <w:sz w:val="24"/>
              </w:rPr>
              <w:t>場，深入宣導。</w:t>
            </w:r>
          </w:p>
          <w:p w:rsidR="00035137" w:rsidRPr="00D71372" w:rsidRDefault="0003513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331B2E" w:rsidRPr="00D71372">
              <w:rPr>
                <w:rFonts w:hAnsi="標楷體" w:hint="eastAsia"/>
                <w:snapToGrid w:val="0"/>
                <w:color w:val="000000" w:themeColor="text1"/>
                <w:kern w:val="0"/>
                <w:sz w:val="24"/>
              </w:rPr>
              <w:t>利用大眾媒體(電視、廣播、平面)或網路及社群媒體方式宣導</w:t>
            </w:r>
            <w:r w:rsidR="006B37AB" w:rsidRPr="00D71372">
              <w:rPr>
                <w:rFonts w:hAnsi="標楷體" w:hint="eastAsia"/>
                <w:snapToGrid w:val="0"/>
                <w:color w:val="000000" w:themeColor="text1"/>
                <w:kern w:val="0"/>
                <w:sz w:val="24"/>
              </w:rPr>
              <w:t>2</w:t>
            </w:r>
            <w:r w:rsidR="006B37AB" w:rsidRPr="00D71372">
              <w:rPr>
                <w:rFonts w:hAnsi="標楷體"/>
                <w:snapToGrid w:val="0"/>
                <w:color w:val="000000" w:themeColor="text1"/>
                <w:kern w:val="0"/>
                <w:sz w:val="24"/>
              </w:rPr>
              <w:t>,</w:t>
            </w:r>
            <w:r w:rsidR="006B37AB" w:rsidRPr="00D71372">
              <w:rPr>
                <w:rFonts w:hAnsi="標楷體" w:hint="eastAsia"/>
                <w:snapToGrid w:val="0"/>
                <w:color w:val="000000" w:themeColor="text1"/>
                <w:kern w:val="0"/>
                <w:sz w:val="24"/>
              </w:rPr>
              <w:t>584</w:t>
            </w:r>
            <w:r w:rsidRPr="00D71372">
              <w:rPr>
                <w:rFonts w:hAnsi="標楷體" w:hint="eastAsia"/>
                <w:snapToGrid w:val="0"/>
                <w:color w:val="000000" w:themeColor="text1"/>
                <w:kern w:val="0"/>
                <w:sz w:val="24"/>
              </w:rPr>
              <w:t>篇。</w:t>
            </w:r>
          </w:p>
          <w:p w:rsidR="006B37AB" w:rsidRPr="00D71372" w:rsidRDefault="0003513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331B2E" w:rsidRPr="00D71372">
              <w:rPr>
                <w:rFonts w:hAnsi="標楷體" w:hint="eastAsia"/>
                <w:snapToGrid w:val="0"/>
                <w:color w:val="000000" w:themeColor="text1"/>
                <w:kern w:val="0"/>
                <w:sz w:val="24"/>
              </w:rPr>
              <w:t>辦理犯罪預防宣導活動</w:t>
            </w:r>
            <w:r w:rsidR="006B37AB" w:rsidRPr="00D71372">
              <w:rPr>
                <w:rFonts w:hAnsi="標楷體" w:hint="eastAsia"/>
                <w:snapToGrid w:val="0"/>
                <w:color w:val="000000" w:themeColor="text1"/>
                <w:kern w:val="0"/>
                <w:sz w:val="24"/>
              </w:rPr>
              <w:t>571</w:t>
            </w:r>
            <w:r w:rsidR="00331B2E" w:rsidRPr="00D71372">
              <w:rPr>
                <w:rFonts w:hAnsi="標楷體" w:hint="eastAsia"/>
                <w:snapToGrid w:val="0"/>
                <w:color w:val="000000" w:themeColor="text1"/>
                <w:kern w:val="0"/>
                <w:sz w:val="24"/>
              </w:rPr>
              <w:t>場，設攤宣導</w:t>
            </w:r>
            <w:r w:rsidR="006B37AB" w:rsidRPr="00D71372">
              <w:rPr>
                <w:rFonts w:hAnsi="標楷體" w:hint="eastAsia"/>
                <w:snapToGrid w:val="0"/>
                <w:color w:val="000000" w:themeColor="text1"/>
                <w:kern w:val="0"/>
                <w:sz w:val="24"/>
              </w:rPr>
              <w:t>246</w:t>
            </w:r>
            <w:r w:rsidR="00331B2E" w:rsidRPr="00D71372">
              <w:rPr>
                <w:rFonts w:hAnsi="標楷體" w:hint="eastAsia"/>
                <w:snapToGrid w:val="0"/>
                <w:color w:val="000000" w:themeColor="text1"/>
                <w:kern w:val="0"/>
                <w:sz w:val="24"/>
              </w:rPr>
              <w:t>場強化宣導成效</w:t>
            </w:r>
            <w:r w:rsidRPr="00D71372">
              <w:rPr>
                <w:rFonts w:hAnsi="標楷體" w:hint="eastAsia"/>
                <w:snapToGrid w:val="0"/>
                <w:color w:val="000000" w:themeColor="text1"/>
                <w:kern w:val="0"/>
                <w:sz w:val="24"/>
              </w:rPr>
              <w:t>。</w:t>
            </w:r>
          </w:p>
          <w:p w:rsidR="00035137" w:rsidRPr="00D71372" w:rsidRDefault="00035137" w:rsidP="003C5696">
            <w:pPr>
              <w:overflowPunct w:val="0"/>
              <w:spacing w:line="300" w:lineRule="exact"/>
              <w:ind w:leftChars="30" w:left="366" w:rightChars="30" w:right="78" w:hangingChars="120" w:hanging="288"/>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4.</w:t>
            </w:r>
            <w:r w:rsidR="00331B2E" w:rsidRPr="00D71372">
              <w:rPr>
                <w:rFonts w:hAnsi="標楷體" w:hint="eastAsia"/>
                <w:snapToGrid w:val="0"/>
                <w:color w:val="000000" w:themeColor="text1"/>
                <w:kern w:val="0"/>
                <w:sz w:val="24"/>
              </w:rPr>
              <w:t>警察局各分局配置防竊顧問，針對民眾提供住宅防竊安全諮詢服務</w:t>
            </w:r>
            <w:r w:rsidR="006B37AB" w:rsidRPr="00D71372">
              <w:rPr>
                <w:rFonts w:hAnsi="標楷體" w:hint="eastAsia"/>
                <w:snapToGrid w:val="0"/>
                <w:color w:val="000000" w:themeColor="text1"/>
                <w:kern w:val="0"/>
                <w:sz w:val="24"/>
              </w:rPr>
              <w:t>3,185</w:t>
            </w:r>
            <w:r w:rsidR="00331B2E" w:rsidRPr="00D71372">
              <w:rPr>
                <w:rFonts w:hAnsi="標楷體" w:hint="eastAsia"/>
                <w:snapToGrid w:val="0"/>
                <w:color w:val="000000" w:themeColor="text1"/>
                <w:kern w:val="0"/>
                <w:sz w:val="24"/>
              </w:rPr>
              <w:t>件，擴大防竊成效</w:t>
            </w:r>
            <w:r w:rsidRPr="00D71372">
              <w:rPr>
                <w:rFonts w:hAnsi="標楷體" w:hint="eastAsia"/>
                <w:snapToGrid w:val="0"/>
                <w:color w:val="000000" w:themeColor="text1"/>
                <w:kern w:val="0"/>
                <w:sz w:val="24"/>
              </w:rPr>
              <w:t>。</w:t>
            </w:r>
          </w:p>
          <w:p w:rsidR="00907880" w:rsidRPr="00D71372" w:rsidRDefault="00907880" w:rsidP="003C5696">
            <w:pPr>
              <w:overflowPunct w:val="0"/>
              <w:spacing w:line="300" w:lineRule="exact"/>
              <w:ind w:leftChars="30" w:left="78" w:rightChars="30" w:right="78"/>
              <w:rPr>
                <w:rFonts w:hAnsi="標楷體"/>
                <w:snapToGrid w:val="0"/>
                <w:color w:val="000000" w:themeColor="text1"/>
                <w:kern w:val="0"/>
                <w:sz w:val="24"/>
              </w:rPr>
            </w:pPr>
          </w:p>
          <w:p w:rsidR="00360DE2" w:rsidRPr="00D71372" w:rsidRDefault="00360DE2" w:rsidP="003C5696">
            <w:pPr>
              <w:overflowPunct w:val="0"/>
              <w:spacing w:line="300" w:lineRule="exact"/>
              <w:ind w:leftChars="30" w:left="78" w:rightChars="30" w:right="78"/>
              <w:rPr>
                <w:rFonts w:hAnsi="標楷體"/>
                <w:snapToGrid w:val="0"/>
                <w:color w:val="000000" w:themeColor="text1"/>
                <w:kern w:val="0"/>
                <w:sz w:val="24"/>
              </w:rPr>
            </w:pPr>
          </w:p>
          <w:p w:rsidR="00CD7957" w:rsidRPr="00D71372" w:rsidRDefault="00CD7957" w:rsidP="003C5696">
            <w:pPr>
              <w:overflowPunct w:val="0"/>
              <w:spacing w:line="300" w:lineRule="exact"/>
              <w:ind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為增進全民安全防護意識，警察局所屬內外勤單位，利用局</w:t>
            </w:r>
            <w:proofErr w:type="gramStart"/>
            <w:r w:rsidRPr="00D71372">
              <w:rPr>
                <w:rFonts w:hAnsi="標楷體" w:hint="eastAsia"/>
                <w:snapToGrid w:val="0"/>
                <w:color w:val="000000" w:themeColor="text1"/>
                <w:kern w:val="0"/>
                <w:sz w:val="24"/>
              </w:rPr>
              <w:t>務</w:t>
            </w:r>
            <w:proofErr w:type="gramEnd"/>
            <w:r w:rsidRPr="00D71372">
              <w:rPr>
                <w:rFonts w:hAnsi="標楷體" w:hint="eastAsia"/>
                <w:snapToGrid w:val="0"/>
                <w:color w:val="000000" w:themeColor="text1"/>
                <w:kern w:val="0"/>
                <w:sz w:val="24"/>
              </w:rPr>
              <w:t>會議、週報、聯合勤教及各種集</w:t>
            </w:r>
            <w:r w:rsidR="005D28C9"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機</w:t>
            </w:r>
            <w:r w:rsidR="005D28C9"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會，加強安全防護宣導，強化同仁教育外，另結合轄區民防、義警、協勤民力訓練機會宣導，獲取最新資訊與相關法令規定，全面推動全民安全防護工作，</w:t>
            </w:r>
            <w:r w:rsidR="00FD5D80"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年辦理安全防護教育宣導</w:t>
            </w:r>
            <w:r w:rsidR="00FD5D80" w:rsidRPr="00D71372">
              <w:rPr>
                <w:rFonts w:hAnsi="標楷體"/>
                <w:snapToGrid w:val="0"/>
                <w:color w:val="000000" w:themeColor="text1"/>
                <w:kern w:val="0"/>
                <w:sz w:val="24"/>
              </w:rPr>
              <w:t>1</w:t>
            </w:r>
            <w:r w:rsidR="00FD5D80" w:rsidRPr="00D71372">
              <w:rPr>
                <w:rFonts w:hAnsi="標楷體" w:hint="eastAsia"/>
                <w:snapToGrid w:val="0"/>
                <w:color w:val="000000" w:themeColor="text1"/>
                <w:kern w:val="0"/>
                <w:sz w:val="24"/>
              </w:rPr>
              <w:t>,</w:t>
            </w:r>
            <w:r w:rsidR="00FD5D80" w:rsidRPr="00D71372">
              <w:rPr>
                <w:rFonts w:hAnsi="標楷體"/>
                <w:snapToGrid w:val="0"/>
                <w:color w:val="000000" w:themeColor="text1"/>
                <w:kern w:val="0"/>
                <w:sz w:val="24"/>
              </w:rPr>
              <w:t>840,164</w:t>
            </w:r>
            <w:r w:rsidRPr="00D71372">
              <w:rPr>
                <w:rFonts w:hAnsi="標楷體" w:hint="eastAsia"/>
                <w:snapToGrid w:val="0"/>
                <w:color w:val="000000" w:themeColor="text1"/>
                <w:kern w:val="0"/>
                <w:sz w:val="24"/>
              </w:rPr>
              <w:t>人次，製作宣導品分發市民或張貼公告欄，呼籲民眾發現可疑人、事、物立即報案，共維國家安全與社會安定。</w:t>
            </w:r>
          </w:p>
          <w:p w:rsidR="00CD7957" w:rsidRPr="00D71372" w:rsidRDefault="00CD79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CD7957" w:rsidRPr="00D71372" w:rsidRDefault="00CD7957" w:rsidP="003C5696">
            <w:pPr>
              <w:overflowPunct w:val="0"/>
              <w:spacing w:line="300" w:lineRule="exact"/>
              <w:ind w:leftChars="30" w:left="78" w:rightChars="30" w:right="78"/>
              <w:rPr>
                <w:rFonts w:hAnsi="標楷體"/>
                <w:snapToGrid w:val="0"/>
                <w:color w:val="000000" w:themeColor="text1"/>
                <w:kern w:val="0"/>
                <w:sz w:val="24"/>
              </w:rPr>
            </w:pPr>
          </w:p>
          <w:p w:rsidR="00CD7957" w:rsidRPr="00D71372" w:rsidRDefault="00CD79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1.加強大陸記者、專業人士等來</w:t>
            </w:r>
            <w:proofErr w:type="gramStart"/>
            <w:r w:rsidR="00AA114D"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情資</w:t>
            </w:r>
            <w:proofErr w:type="gramStart"/>
            <w:r w:rsidRPr="00D71372">
              <w:rPr>
                <w:rFonts w:hAnsi="標楷體" w:hint="eastAsia"/>
                <w:snapToGrid w:val="0"/>
                <w:color w:val="000000" w:themeColor="text1"/>
                <w:kern w:val="0"/>
                <w:sz w:val="24"/>
              </w:rPr>
              <w:t>蒐</w:t>
            </w:r>
            <w:proofErr w:type="gramEnd"/>
            <w:r w:rsidRPr="00D71372">
              <w:rPr>
                <w:rFonts w:hAnsi="標楷體" w:hint="eastAsia"/>
                <w:snapToGrid w:val="0"/>
                <w:color w:val="000000" w:themeColor="text1"/>
                <w:kern w:val="0"/>
                <w:sz w:val="24"/>
              </w:rPr>
              <w:t>報，</w:t>
            </w:r>
            <w:r w:rsidR="00FD5D80"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年執行各項</w:t>
            </w:r>
            <w:proofErr w:type="gramStart"/>
            <w:r w:rsidRPr="00D71372">
              <w:rPr>
                <w:rFonts w:hAnsi="標楷體" w:hint="eastAsia"/>
                <w:snapToGrid w:val="0"/>
                <w:color w:val="000000" w:themeColor="text1"/>
                <w:kern w:val="0"/>
                <w:sz w:val="24"/>
              </w:rPr>
              <w:t>偵</w:t>
            </w:r>
            <w:proofErr w:type="gramEnd"/>
            <w:r w:rsidRPr="00D71372">
              <w:rPr>
                <w:rFonts w:hAnsi="標楷體" w:hint="eastAsia"/>
                <w:snapToGrid w:val="0"/>
                <w:color w:val="000000" w:themeColor="text1"/>
                <w:kern w:val="0"/>
                <w:sz w:val="24"/>
              </w:rPr>
              <w:t>防專案工作計</w:t>
            </w:r>
            <w:r w:rsidR="00FD5D80" w:rsidRPr="00D71372">
              <w:rPr>
                <w:rFonts w:hAnsi="標楷體" w:hint="eastAsia"/>
                <w:snapToGrid w:val="0"/>
                <w:color w:val="000000" w:themeColor="text1"/>
                <w:kern w:val="0"/>
                <w:sz w:val="24"/>
              </w:rPr>
              <w:t>1</w:t>
            </w:r>
            <w:r w:rsidR="00FD5D80" w:rsidRPr="00D71372">
              <w:rPr>
                <w:rFonts w:hAnsi="標楷體"/>
                <w:snapToGrid w:val="0"/>
                <w:color w:val="000000" w:themeColor="text1"/>
                <w:kern w:val="0"/>
                <w:sz w:val="24"/>
              </w:rPr>
              <w:t>6</w:t>
            </w:r>
            <w:r w:rsidR="00A01159" w:rsidRPr="00D71372">
              <w:rPr>
                <w:rFonts w:hAnsi="標楷體" w:hint="eastAsia"/>
                <w:snapToGrid w:val="0"/>
                <w:color w:val="000000" w:themeColor="text1"/>
                <w:kern w:val="0"/>
                <w:sz w:val="24"/>
              </w:rPr>
              <w:t>件、</w:t>
            </w:r>
            <w:r w:rsidR="00FD5D80" w:rsidRPr="00D71372">
              <w:rPr>
                <w:rFonts w:hAnsi="標楷體" w:hint="eastAsia"/>
                <w:snapToGrid w:val="0"/>
                <w:color w:val="000000" w:themeColor="text1"/>
                <w:kern w:val="0"/>
                <w:sz w:val="24"/>
              </w:rPr>
              <w:t>1</w:t>
            </w:r>
            <w:r w:rsidR="00FD5D80" w:rsidRPr="00D71372">
              <w:rPr>
                <w:rFonts w:hAnsi="標楷體"/>
                <w:snapToGrid w:val="0"/>
                <w:color w:val="000000" w:themeColor="text1"/>
                <w:kern w:val="0"/>
                <w:sz w:val="24"/>
              </w:rPr>
              <w:t>9</w:t>
            </w:r>
            <w:r w:rsidRPr="00D71372">
              <w:rPr>
                <w:rFonts w:hAnsi="標楷體" w:hint="eastAsia"/>
                <w:snapToGrid w:val="0"/>
                <w:color w:val="000000" w:themeColor="text1"/>
                <w:kern w:val="0"/>
                <w:sz w:val="24"/>
              </w:rPr>
              <w:t>人，圓滿完成交付任務。</w:t>
            </w:r>
          </w:p>
          <w:p w:rsidR="00CD7957" w:rsidRPr="00D71372" w:rsidRDefault="00CD79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FD5D80"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年執行大陸地區人民違法加強清查工作計</w:t>
            </w:r>
            <w:r w:rsidR="00FD5D80" w:rsidRPr="00D71372">
              <w:rPr>
                <w:rFonts w:hAnsi="標楷體"/>
                <w:snapToGrid w:val="0"/>
                <w:color w:val="000000" w:themeColor="text1"/>
                <w:kern w:val="0"/>
                <w:sz w:val="24"/>
              </w:rPr>
              <w:t>82</w:t>
            </w:r>
            <w:r w:rsidR="004411E8" w:rsidRPr="00D71372">
              <w:rPr>
                <w:rFonts w:hAnsi="標楷體" w:hint="eastAsia"/>
                <w:snapToGrid w:val="0"/>
                <w:color w:val="000000" w:themeColor="text1"/>
                <w:kern w:val="0"/>
                <w:sz w:val="24"/>
              </w:rPr>
              <w:t>件（查非法工作或活動0件、來</w:t>
            </w:r>
            <w:proofErr w:type="gramStart"/>
            <w:r w:rsidR="004411E8" w:rsidRPr="00D71372">
              <w:rPr>
                <w:rFonts w:hAnsi="標楷體" w:hint="eastAsia"/>
                <w:snapToGrid w:val="0"/>
                <w:color w:val="000000" w:themeColor="text1"/>
                <w:kern w:val="0"/>
                <w:sz w:val="24"/>
              </w:rPr>
              <w:t>臺</w:t>
            </w:r>
            <w:proofErr w:type="gramEnd"/>
            <w:r w:rsidR="004411E8" w:rsidRPr="00D71372">
              <w:rPr>
                <w:rFonts w:hAnsi="標楷體" w:hint="eastAsia"/>
                <w:snapToGrid w:val="0"/>
                <w:color w:val="000000" w:themeColor="text1"/>
                <w:kern w:val="0"/>
                <w:sz w:val="24"/>
              </w:rPr>
              <w:t>賣淫</w:t>
            </w:r>
            <w:r w:rsidR="00FD5D80" w:rsidRPr="00D71372">
              <w:rPr>
                <w:rFonts w:hAnsi="標楷體"/>
                <w:snapToGrid w:val="0"/>
                <w:color w:val="000000" w:themeColor="text1"/>
                <w:kern w:val="0"/>
                <w:sz w:val="24"/>
              </w:rPr>
              <w:t>0</w:t>
            </w:r>
            <w:r w:rsidR="004411E8" w:rsidRPr="00D71372">
              <w:rPr>
                <w:rFonts w:hAnsi="標楷體" w:hint="eastAsia"/>
                <w:snapToGrid w:val="0"/>
                <w:color w:val="000000" w:themeColor="text1"/>
                <w:kern w:val="0"/>
                <w:sz w:val="24"/>
              </w:rPr>
              <w:t>件、行方不明0人、</w:t>
            </w:r>
            <w:r w:rsidR="00FD5D80" w:rsidRPr="00D71372">
              <w:rPr>
                <w:rFonts w:hAnsi="標楷體" w:hint="eastAsia"/>
                <w:snapToGrid w:val="0"/>
                <w:color w:val="000000" w:themeColor="text1"/>
                <w:kern w:val="0"/>
                <w:sz w:val="24"/>
              </w:rPr>
              <w:t>偷渡1人</w:t>
            </w:r>
            <w:r w:rsidR="00FD5D80" w:rsidRPr="00D71372">
              <w:rPr>
                <w:rFonts w:ascii="微軟正黑體" w:eastAsia="微軟正黑體" w:hAnsi="微軟正黑體" w:hint="eastAsia"/>
                <w:snapToGrid w:val="0"/>
                <w:color w:val="000000" w:themeColor="text1"/>
                <w:kern w:val="0"/>
                <w:sz w:val="24"/>
              </w:rPr>
              <w:t>、</w:t>
            </w:r>
            <w:r w:rsidR="004411E8" w:rsidRPr="00D71372">
              <w:rPr>
                <w:rFonts w:hAnsi="標楷體" w:hint="eastAsia"/>
                <w:snapToGrid w:val="0"/>
                <w:color w:val="000000" w:themeColor="text1"/>
                <w:kern w:val="0"/>
                <w:sz w:val="24"/>
              </w:rPr>
              <w:t>逾期停留</w:t>
            </w:r>
            <w:r w:rsidR="00FD5D80" w:rsidRPr="00D71372">
              <w:rPr>
                <w:rFonts w:hAnsi="標楷體"/>
                <w:snapToGrid w:val="0"/>
                <w:color w:val="000000" w:themeColor="text1"/>
                <w:kern w:val="0"/>
                <w:sz w:val="24"/>
              </w:rPr>
              <w:t>0</w:t>
            </w:r>
            <w:r w:rsidR="004411E8" w:rsidRPr="00D71372">
              <w:rPr>
                <w:rFonts w:hAnsi="標楷體" w:hint="eastAsia"/>
                <w:snapToGrid w:val="0"/>
                <w:color w:val="000000" w:themeColor="text1"/>
                <w:kern w:val="0"/>
                <w:sz w:val="24"/>
              </w:rPr>
              <w:t>件、大陸漁工違法上岸及其他刑案</w:t>
            </w:r>
            <w:r w:rsidR="00FD5D80" w:rsidRPr="00D71372">
              <w:rPr>
                <w:rFonts w:hAnsi="標楷體"/>
                <w:snapToGrid w:val="0"/>
                <w:color w:val="000000" w:themeColor="text1"/>
                <w:kern w:val="0"/>
                <w:sz w:val="24"/>
              </w:rPr>
              <w:t>81</w:t>
            </w:r>
            <w:r w:rsidR="004411E8" w:rsidRPr="00D71372">
              <w:rPr>
                <w:rFonts w:hAnsi="標楷體" w:hint="eastAsia"/>
                <w:snapToGrid w:val="0"/>
                <w:color w:val="000000" w:themeColor="text1"/>
                <w:kern w:val="0"/>
                <w:sz w:val="24"/>
              </w:rPr>
              <w:t>件）。</w:t>
            </w:r>
          </w:p>
          <w:p w:rsidR="00CD7957" w:rsidRPr="00D71372" w:rsidRDefault="00CD7957" w:rsidP="003C5696">
            <w:pPr>
              <w:overflowPunct w:val="0"/>
              <w:spacing w:line="300" w:lineRule="exact"/>
              <w:ind w:leftChars="30" w:left="78" w:rightChars="30" w:right="78"/>
              <w:rPr>
                <w:rFonts w:hAnsi="標楷體"/>
                <w:snapToGrid w:val="0"/>
                <w:color w:val="000000" w:themeColor="text1"/>
                <w:kern w:val="0"/>
                <w:sz w:val="24"/>
              </w:rPr>
            </w:pPr>
          </w:p>
          <w:p w:rsidR="00BB1547" w:rsidRPr="00D71372" w:rsidRDefault="00BB1547" w:rsidP="003C5696">
            <w:pPr>
              <w:overflowPunct w:val="0"/>
              <w:spacing w:line="300" w:lineRule="exact"/>
              <w:ind w:leftChars="30" w:left="78" w:rightChars="30" w:right="78"/>
              <w:rPr>
                <w:rFonts w:hAnsi="標楷體"/>
                <w:snapToGrid w:val="0"/>
                <w:color w:val="000000" w:themeColor="text1"/>
                <w:kern w:val="0"/>
                <w:sz w:val="24"/>
              </w:rPr>
            </w:pPr>
          </w:p>
          <w:p w:rsidR="00CD7957" w:rsidRPr="00D71372" w:rsidRDefault="005D28C9"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w:t>
            </w:r>
            <w:r w:rsidR="00CD7957" w:rsidRPr="00D71372">
              <w:rPr>
                <w:rFonts w:hAnsi="標楷體" w:hint="eastAsia"/>
                <w:snapToGrid w:val="0"/>
                <w:color w:val="000000" w:themeColor="text1"/>
                <w:kern w:val="0"/>
                <w:sz w:val="24"/>
              </w:rPr>
              <w:t>員警運用勤務機會全面發掘民</w:t>
            </w:r>
            <w:proofErr w:type="gramStart"/>
            <w:r w:rsidR="00CD7957" w:rsidRPr="00D71372">
              <w:rPr>
                <w:rFonts w:hAnsi="標楷體" w:hint="eastAsia"/>
                <w:snapToGrid w:val="0"/>
                <w:color w:val="000000" w:themeColor="text1"/>
                <w:kern w:val="0"/>
                <w:sz w:val="24"/>
              </w:rPr>
              <w:t>瘼</w:t>
            </w:r>
            <w:proofErr w:type="gramEnd"/>
            <w:r w:rsidR="00CD7957" w:rsidRPr="00D71372">
              <w:rPr>
                <w:rFonts w:hAnsi="標楷體" w:hint="eastAsia"/>
                <w:snapToGrid w:val="0"/>
                <w:color w:val="000000" w:themeColor="text1"/>
                <w:kern w:val="0"/>
                <w:sz w:val="24"/>
              </w:rPr>
              <w:t>，即時反映相關單位處理，並</w:t>
            </w:r>
            <w:proofErr w:type="gramStart"/>
            <w:r w:rsidR="00CD7957" w:rsidRPr="00D71372">
              <w:rPr>
                <w:rFonts w:hAnsi="標楷體" w:hint="eastAsia"/>
                <w:snapToGrid w:val="0"/>
                <w:color w:val="000000" w:themeColor="text1"/>
                <w:kern w:val="0"/>
                <w:sz w:val="24"/>
              </w:rPr>
              <w:t>彙編專報</w:t>
            </w:r>
            <w:r w:rsidR="00FD5D80" w:rsidRPr="00D71372">
              <w:rPr>
                <w:rFonts w:hAnsi="標楷體"/>
                <w:snapToGrid w:val="0"/>
                <w:color w:val="000000" w:themeColor="text1"/>
                <w:kern w:val="0"/>
                <w:sz w:val="24"/>
              </w:rPr>
              <w:t>466</w:t>
            </w:r>
            <w:r w:rsidR="00CD7957" w:rsidRPr="00D71372">
              <w:rPr>
                <w:rFonts w:hAnsi="標楷體" w:hint="eastAsia"/>
                <w:snapToGrid w:val="0"/>
                <w:color w:val="000000" w:themeColor="text1"/>
                <w:kern w:val="0"/>
                <w:sz w:val="24"/>
              </w:rPr>
              <w:t>件</w:t>
            </w:r>
            <w:proofErr w:type="gramEnd"/>
            <w:r w:rsidR="00CD7957" w:rsidRPr="00D71372">
              <w:rPr>
                <w:rFonts w:hAnsi="標楷體" w:hint="eastAsia"/>
                <w:snapToGrid w:val="0"/>
                <w:color w:val="000000" w:themeColor="text1"/>
                <w:kern w:val="0"/>
                <w:sz w:val="24"/>
              </w:rPr>
              <w:t>，提供上級相關單位做為施政參考。</w:t>
            </w:r>
          </w:p>
          <w:p w:rsidR="00CD7957" w:rsidRPr="00D71372" w:rsidRDefault="00CD7957" w:rsidP="003C5696">
            <w:pPr>
              <w:overflowPunct w:val="0"/>
              <w:spacing w:line="300" w:lineRule="exact"/>
              <w:ind w:leftChars="30" w:left="78" w:rightChars="30" w:right="78"/>
              <w:rPr>
                <w:rFonts w:hAnsi="標楷體"/>
                <w:snapToGrid w:val="0"/>
                <w:color w:val="000000" w:themeColor="text1"/>
                <w:kern w:val="0"/>
                <w:sz w:val="24"/>
              </w:rPr>
            </w:pPr>
          </w:p>
          <w:p w:rsidR="00CD7957" w:rsidRPr="00D71372" w:rsidRDefault="00CD79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1.運用全體員警與諮詢人員，加強蒐集社會</w:t>
            </w:r>
            <w:proofErr w:type="gramStart"/>
            <w:r w:rsidRPr="00D71372">
              <w:rPr>
                <w:rFonts w:hAnsi="標楷體" w:hint="eastAsia"/>
                <w:snapToGrid w:val="0"/>
                <w:color w:val="000000" w:themeColor="text1"/>
                <w:kern w:val="0"/>
                <w:sz w:val="24"/>
              </w:rPr>
              <w:t>治安情資</w:t>
            </w:r>
            <w:proofErr w:type="gramEnd"/>
            <w:r w:rsidRPr="00D71372">
              <w:rPr>
                <w:rFonts w:hAnsi="標楷體" w:hint="eastAsia"/>
                <w:snapToGrid w:val="0"/>
                <w:color w:val="000000" w:themeColor="text1"/>
                <w:kern w:val="0"/>
                <w:sz w:val="24"/>
              </w:rPr>
              <w:t>，掌握全盤社會脈動，防制機先，</w:t>
            </w:r>
            <w:proofErr w:type="gramStart"/>
            <w:r w:rsidRPr="00D71372">
              <w:rPr>
                <w:rFonts w:hAnsi="標楷體" w:hint="eastAsia"/>
                <w:snapToGrid w:val="0"/>
                <w:color w:val="000000" w:themeColor="text1"/>
                <w:kern w:val="0"/>
                <w:sz w:val="24"/>
              </w:rPr>
              <w:t>弭</w:t>
            </w:r>
            <w:proofErr w:type="gramEnd"/>
            <w:r w:rsidRPr="00D71372">
              <w:rPr>
                <w:rFonts w:hAnsi="標楷體" w:hint="eastAsia"/>
                <w:snapToGrid w:val="0"/>
                <w:color w:val="000000" w:themeColor="text1"/>
                <w:kern w:val="0"/>
                <w:sz w:val="24"/>
              </w:rPr>
              <w:t>禍於無形，經警政署採用</w:t>
            </w:r>
            <w:r w:rsidR="00FD5D80" w:rsidRPr="00D71372">
              <w:rPr>
                <w:rFonts w:hAnsi="標楷體"/>
                <w:snapToGrid w:val="0"/>
                <w:color w:val="000000" w:themeColor="text1"/>
                <w:kern w:val="0"/>
                <w:sz w:val="24"/>
              </w:rPr>
              <w:t>1,280</w:t>
            </w:r>
            <w:r w:rsidRPr="00D71372">
              <w:rPr>
                <w:rFonts w:hAnsi="標楷體" w:hint="eastAsia"/>
                <w:snapToGrid w:val="0"/>
                <w:color w:val="000000" w:themeColor="text1"/>
                <w:kern w:val="0"/>
                <w:sz w:val="24"/>
              </w:rPr>
              <w:t>件。</w:t>
            </w:r>
          </w:p>
          <w:p w:rsidR="00CD7957" w:rsidRPr="00D71372" w:rsidRDefault="00CD79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Pr="00D71372">
              <w:rPr>
                <w:rFonts w:hAnsi="標楷體" w:hint="eastAsia"/>
                <w:snapToGrid w:val="0"/>
                <w:color w:val="000000" w:themeColor="text1"/>
                <w:kern w:val="0"/>
                <w:sz w:val="24"/>
              </w:rPr>
              <w:t>舉辦社調競賽</w:t>
            </w:r>
            <w:proofErr w:type="gramEnd"/>
            <w:r w:rsidRPr="00D71372">
              <w:rPr>
                <w:rFonts w:hAnsi="標楷體" w:hint="eastAsia"/>
                <w:snapToGrid w:val="0"/>
                <w:color w:val="000000" w:themeColor="text1"/>
                <w:kern w:val="0"/>
                <w:sz w:val="24"/>
              </w:rPr>
              <w:t>，</w:t>
            </w:r>
            <w:proofErr w:type="gramStart"/>
            <w:r w:rsidRPr="00D71372">
              <w:rPr>
                <w:rFonts w:hAnsi="標楷體" w:hint="eastAsia"/>
                <w:snapToGrid w:val="0"/>
                <w:color w:val="000000" w:themeColor="text1"/>
                <w:kern w:val="0"/>
                <w:sz w:val="24"/>
              </w:rPr>
              <w:t>提升社調績效</w:t>
            </w:r>
            <w:proofErr w:type="gramEnd"/>
            <w:r w:rsidRPr="00D71372">
              <w:rPr>
                <w:rFonts w:hAnsi="標楷體" w:hint="eastAsia"/>
                <w:snapToGrid w:val="0"/>
                <w:color w:val="000000" w:themeColor="text1"/>
                <w:kern w:val="0"/>
                <w:sz w:val="24"/>
              </w:rPr>
              <w:t>，經陳報警政署</w:t>
            </w:r>
            <w:r w:rsidR="00FD5D80" w:rsidRPr="00D71372">
              <w:rPr>
                <w:rFonts w:hAnsi="標楷體" w:hint="eastAsia"/>
                <w:snapToGrid w:val="0"/>
                <w:color w:val="000000" w:themeColor="text1"/>
                <w:kern w:val="0"/>
                <w:sz w:val="24"/>
              </w:rPr>
              <w:t>2</w:t>
            </w:r>
            <w:r w:rsidR="00FD5D80" w:rsidRPr="00D71372">
              <w:rPr>
                <w:rFonts w:hAnsi="標楷體"/>
                <w:snapToGrid w:val="0"/>
                <w:color w:val="000000" w:themeColor="text1"/>
                <w:kern w:val="0"/>
                <w:sz w:val="24"/>
              </w:rPr>
              <w:t>,695</w:t>
            </w:r>
            <w:r w:rsidRPr="00D71372">
              <w:rPr>
                <w:rFonts w:hAnsi="標楷體" w:hint="eastAsia"/>
                <w:snapToGrid w:val="0"/>
                <w:color w:val="000000" w:themeColor="text1"/>
                <w:kern w:val="0"/>
                <w:sz w:val="24"/>
              </w:rPr>
              <w:t>件。</w:t>
            </w:r>
          </w:p>
          <w:p w:rsidR="00CD7957" w:rsidRPr="00D71372" w:rsidRDefault="00CD79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D5D80" w:rsidRPr="00D71372" w:rsidRDefault="00FD5D80"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D5D80" w:rsidRPr="00D71372" w:rsidRDefault="00FD5D80"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一般勤、業務由各級單位擬定工作計畫，並由警察局督察室規劃督察人員依工作計畫實施督導，</w:t>
            </w:r>
            <w:proofErr w:type="gramStart"/>
            <w:r w:rsidR="00687D94"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年度共計督導</w:t>
            </w:r>
            <w:r w:rsidR="00687D94" w:rsidRPr="00D71372">
              <w:rPr>
                <w:rFonts w:hAnsi="標楷體" w:hint="eastAsia"/>
                <w:snapToGrid w:val="0"/>
                <w:color w:val="000000" w:themeColor="text1"/>
                <w:kern w:val="0"/>
                <w:sz w:val="24"/>
              </w:rPr>
              <w:t>2</w:t>
            </w:r>
            <w:r w:rsidR="00B13E80" w:rsidRPr="00D71372">
              <w:rPr>
                <w:rFonts w:hAnsi="標楷體" w:hint="eastAsia"/>
                <w:snapToGrid w:val="0"/>
                <w:color w:val="000000" w:themeColor="text1"/>
                <w:kern w:val="0"/>
                <w:sz w:val="24"/>
              </w:rPr>
              <w:t>,</w:t>
            </w:r>
            <w:r w:rsidR="00687D94" w:rsidRPr="00D71372">
              <w:rPr>
                <w:rFonts w:hAnsi="標楷體" w:hint="eastAsia"/>
                <w:snapToGrid w:val="0"/>
                <w:color w:val="000000" w:themeColor="text1"/>
                <w:kern w:val="0"/>
                <w:sz w:val="24"/>
              </w:rPr>
              <w:t>293</w:t>
            </w:r>
            <w:r w:rsidRPr="00D71372">
              <w:rPr>
                <w:rFonts w:hAnsi="標楷體" w:hint="eastAsia"/>
                <w:snapToGrid w:val="0"/>
                <w:color w:val="000000" w:themeColor="text1"/>
                <w:kern w:val="0"/>
                <w:sz w:val="24"/>
              </w:rPr>
              <w:t>次。</w:t>
            </w:r>
          </w:p>
          <w:p w:rsidR="000C394E" w:rsidRPr="00D71372" w:rsidRDefault="000C394E" w:rsidP="003C5696">
            <w:pPr>
              <w:overflowPunct w:val="0"/>
              <w:spacing w:line="300" w:lineRule="exact"/>
              <w:ind w:leftChars="30" w:left="78" w:rightChars="30" w:right="78"/>
              <w:rPr>
                <w:rFonts w:hAnsi="標楷體"/>
                <w:bCs/>
                <w:snapToGrid w:val="0"/>
                <w:color w:val="000000" w:themeColor="text1"/>
                <w:kern w:val="0"/>
                <w:sz w:val="24"/>
              </w:rPr>
            </w:pP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針對重點工作，規劃實施「</w:t>
            </w:r>
            <w:r w:rsidR="00B13E80"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年加強重</w:t>
            </w:r>
            <w:r w:rsidR="00B13E80" w:rsidRPr="00D71372">
              <w:rPr>
                <w:rFonts w:hAnsi="標楷體" w:hint="eastAsia"/>
                <w:snapToGrid w:val="0"/>
                <w:color w:val="000000" w:themeColor="text1"/>
                <w:kern w:val="0"/>
                <w:sz w:val="24"/>
              </w:rPr>
              <w:t>要</w:t>
            </w:r>
            <w:r w:rsidRPr="00D71372">
              <w:rPr>
                <w:rFonts w:hAnsi="標楷體" w:hint="eastAsia"/>
                <w:snapToGrid w:val="0"/>
                <w:color w:val="000000" w:themeColor="text1"/>
                <w:kern w:val="0"/>
                <w:sz w:val="24"/>
              </w:rPr>
              <w:t>節日安全維護工作專案執行情形」</w:t>
            </w:r>
            <w:proofErr w:type="gramStart"/>
            <w:r w:rsidRPr="00D71372">
              <w:rPr>
                <w:rFonts w:hAnsi="標楷體" w:hint="eastAsia"/>
                <w:snapToGrid w:val="0"/>
                <w:color w:val="000000" w:themeColor="text1"/>
                <w:kern w:val="0"/>
                <w:sz w:val="24"/>
              </w:rPr>
              <w:t>等勤業務</w:t>
            </w:r>
            <w:proofErr w:type="gramEnd"/>
            <w:r w:rsidRPr="00D71372">
              <w:rPr>
                <w:rFonts w:hAnsi="標楷體" w:hint="eastAsia"/>
                <w:snapToGrid w:val="0"/>
                <w:color w:val="000000" w:themeColor="text1"/>
                <w:kern w:val="0"/>
                <w:sz w:val="24"/>
              </w:rPr>
              <w:t>專案督導共</w:t>
            </w:r>
            <w:r w:rsidR="00B13E80" w:rsidRPr="00D71372">
              <w:rPr>
                <w:rFonts w:hAnsi="標楷體" w:hint="eastAsia"/>
                <w:snapToGrid w:val="0"/>
                <w:color w:val="000000" w:themeColor="text1"/>
                <w:kern w:val="0"/>
                <w:sz w:val="24"/>
              </w:rPr>
              <w:t>39</w:t>
            </w:r>
            <w:r w:rsidRPr="00D71372">
              <w:rPr>
                <w:rFonts w:hAnsi="標楷體" w:hint="eastAsia"/>
                <w:snapToGrid w:val="0"/>
                <w:color w:val="000000" w:themeColor="text1"/>
                <w:kern w:val="0"/>
                <w:sz w:val="24"/>
              </w:rPr>
              <w:t>案，有效協助工作推展。</w:t>
            </w: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針對轄內容易犯罪時段、場所，實施各級幹部分層督導(巡)，以求警網勤務落實發揮防範治安事故功能，每週規劃分層督導(巡)，計</w:t>
            </w:r>
            <w:r w:rsidR="00B13E80" w:rsidRPr="00D71372">
              <w:rPr>
                <w:rFonts w:hAnsi="標楷體" w:hint="eastAsia"/>
                <w:snapToGrid w:val="0"/>
                <w:color w:val="000000" w:themeColor="text1"/>
                <w:kern w:val="0"/>
                <w:sz w:val="24"/>
              </w:rPr>
              <w:t>48</w:t>
            </w:r>
            <w:r w:rsidRPr="00D71372">
              <w:rPr>
                <w:rFonts w:hAnsi="標楷體" w:hint="eastAsia"/>
                <w:snapToGrid w:val="0"/>
                <w:color w:val="000000" w:themeColor="text1"/>
                <w:kern w:val="0"/>
                <w:sz w:val="24"/>
              </w:rPr>
              <w:t>次。</w:t>
            </w: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嚴格要求報告快、處理快、指揮快、通信快，律定案件報告紀律。受理報案起至處理完畢，均要求做</w:t>
            </w:r>
            <w:r w:rsidR="00AA114D" w:rsidRPr="00D71372">
              <w:rPr>
                <w:rFonts w:hAnsi="標楷體" w:hint="eastAsia"/>
                <w:snapToGrid w:val="0"/>
                <w:color w:val="000000" w:themeColor="text1"/>
                <w:kern w:val="0"/>
                <w:sz w:val="24"/>
              </w:rPr>
              <w:t>翔</w:t>
            </w:r>
            <w:r w:rsidRPr="00D71372">
              <w:rPr>
                <w:rFonts w:hAnsi="標楷體" w:hint="eastAsia"/>
                <w:snapToGrid w:val="0"/>
                <w:color w:val="000000" w:themeColor="text1"/>
                <w:kern w:val="0"/>
                <w:sz w:val="24"/>
              </w:rPr>
              <w:t>實</w:t>
            </w:r>
            <w:r w:rsidR="00EF6788" w:rsidRPr="00D71372">
              <w:rPr>
                <w:rFonts w:hAnsi="標楷體" w:hint="eastAsia"/>
                <w:snapToGrid w:val="0"/>
                <w:color w:val="000000" w:themeColor="text1"/>
                <w:kern w:val="0"/>
                <w:sz w:val="24"/>
              </w:rPr>
              <w:t>記</w:t>
            </w:r>
            <w:r w:rsidRPr="00D71372">
              <w:rPr>
                <w:rFonts w:hAnsi="標楷體" w:hint="eastAsia"/>
                <w:snapToGrid w:val="0"/>
                <w:color w:val="000000" w:themeColor="text1"/>
                <w:kern w:val="0"/>
                <w:sz w:val="24"/>
              </w:rPr>
              <w:t>錄，並作追蹤督導，以明責任。</w:t>
            </w:r>
          </w:p>
          <w:p w:rsidR="00B13E80" w:rsidRPr="00D71372" w:rsidRDefault="00B13E80"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B13E80"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snapToGrid w:val="0"/>
                <w:color w:val="000000" w:themeColor="text1"/>
                <w:kern w:val="0"/>
                <w:sz w:val="24"/>
              </w:rPr>
              <w:t>111</w:t>
            </w:r>
            <w:r w:rsidR="000C394E" w:rsidRPr="00D71372">
              <w:rPr>
                <w:rFonts w:hAnsi="標楷體" w:hint="eastAsia"/>
                <w:snapToGrid w:val="0"/>
                <w:color w:val="000000" w:themeColor="text1"/>
                <w:kern w:val="0"/>
                <w:sz w:val="24"/>
              </w:rPr>
              <w:t>年</w:t>
            </w:r>
            <w:r w:rsidR="00D12AA3" w:rsidRPr="00D71372">
              <w:rPr>
                <w:rFonts w:hAnsi="標楷體" w:hint="eastAsia"/>
                <w:snapToGrid w:val="0"/>
                <w:color w:val="000000" w:themeColor="text1"/>
                <w:kern w:val="0"/>
                <w:sz w:val="24"/>
              </w:rPr>
              <w:t>計</w:t>
            </w:r>
            <w:r w:rsidR="000C394E" w:rsidRPr="00D71372">
              <w:rPr>
                <w:rFonts w:hAnsi="標楷體" w:hint="eastAsia"/>
                <w:snapToGrid w:val="0"/>
                <w:color w:val="000000" w:themeColor="text1"/>
                <w:kern w:val="0"/>
                <w:sz w:val="24"/>
              </w:rPr>
              <w:t>執行永和演習</w:t>
            </w:r>
            <w:r w:rsidRPr="00D71372">
              <w:rPr>
                <w:rFonts w:hAnsi="標楷體"/>
                <w:snapToGrid w:val="0"/>
                <w:color w:val="000000" w:themeColor="text1"/>
                <w:kern w:val="0"/>
                <w:sz w:val="24"/>
              </w:rPr>
              <w:t>15</w:t>
            </w:r>
            <w:r w:rsidR="000C394E" w:rsidRPr="00D71372">
              <w:rPr>
                <w:rFonts w:hAnsi="標楷體" w:hint="eastAsia"/>
                <w:snapToGrid w:val="0"/>
                <w:color w:val="000000" w:themeColor="text1"/>
                <w:kern w:val="0"/>
                <w:sz w:val="24"/>
              </w:rPr>
              <w:t>次、萬里演習</w:t>
            </w:r>
            <w:r w:rsidRPr="00D71372">
              <w:rPr>
                <w:rFonts w:hAnsi="標楷體"/>
                <w:snapToGrid w:val="0"/>
                <w:color w:val="000000" w:themeColor="text1"/>
                <w:kern w:val="0"/>
                <w:sz w:val="24"/>
              </w:rPr>
              <w:t>18</w:t>
            </w:r>
            <w:r w:rsidR="000C394E" w:rsidRPr="00D71372">
              <w:rPr>
                <w:rFonts w:hAnsi="標楷體" w:hint="eastAsia"/>
                <w:snapToGrid w:val="0"/>
                <w:color w:val="000000" w:themeColor="text1"/>
                <w:kern w:val="0"/>
                <w:sz w:val="24"/>
              </w:rPr>
              <w:t>次、平安演習</w:t>
            </w:r>
            <w:r w:rsidRPr="00D71372">
              <w:rPr>
                <w:rFonts w:hAnsi="標楷體"/>
                <w:snapToGrid w:val="0"/>
                <w:color w:val="000000" w:themeColor="text1"/>
                <w:kern w:val="0"/>
                <w:sz w:val="24"/>
              </w:rPr>
              <w:t>7</w:t>
            </w:r>
            <w:r w:rsidR="000C394E" w:rsidRPr="00D71372">
              <w:rPr>
                <w:rFonts w:hAnsi="標楷體" w:hint="eastAsia"/>
                <w:snapToGrid w:val="0"/>
                <w:color w:val="000000" w:themeColor="text1"/>
                <w:kern w:val="0"/>
                <w:sz w:val="24"/>
              </w:rPr>
              <w:t>次、中興演習11次、首長勤務(金華)</w:t>
            </w:r>
            <w:r w:rsidRPr="00D71372">
              <w:rPr>
                <w:rFonts w:hAnsi="標楷體"/>
                <w:snapToGrid w:val="0"/>
                <w:color w:val="000000" w:themeColor="text1"/>
                <w:kern w:val="0"/>
                <w:sz w:val="24"/>
              </w:rPr>
              <w:t>16</w:t>
            </w:r>
            <w:r w:rsidR="000C394E" w:rsidRPr="00D71372">
              <w:rPr>
                <w:rFonts w:hAnsi="標楷體" w:hint="eastAsia"/>
                <w:snapToGrid w:val="0"/>
                <w:color w:val="000000" w:themeColor="text1"/>
                <w:kern w:val="0"/>
                <w:sz w:val="24"/>
              </w:rPr>
              <w:t>次；合計特勤</w:t>
            </w:r>
            <w:r w:rsidRPr="00D71372">
              <w:rPr>
                <w:rFonts w:hAnsi="標楷體"/>
                <w:snapToGrid w:val="0"/>
                <w:color w:val="000000" w:themeColor="text1"/>
                <w:kern w:val="0"/>
                <w:sz w:val="24"/>
              </w:rPr>
              <w:t>51</w:t>
            </w:r>
            <w:r w:rsidR="000C394E" w:rsidRPr="00D71372">
              <w:rPr>
                <w:rFonts w:hAnsi="標楷體" w:hint="eastAsia"/>
                <w:snapToGrid w:val="0"/>
                <w:color w:val="000000" w:themeColor="text1"/>
                <w:kern w:val="0"/>
                <w:sz w:val="24"/>
              </w:rPr>
              <w:t>次、首長</w:t>
            </w:r>
            <w:r w:rsidRPr="00D71372">
              <w:rPr>
                <w:rFonts w:hAnsi="標楷體"/>
                <w:snapToGrid w:val="0"/>
                <w:color w:val="000000" w:themeColor="text1"/>
                <w:kern w:val="0"/>
                <w:sz w:val="24"/>
              </w:rPr>
              <w:t>16</w:t>
            </w:r>
            <w:r w:rsidR="000C394E" w:rsidRPr="00D71372">
              <w:rPr>
                <w:rFonts w:hAnsi="標楷體" w:hint="eastAsia"/>
                <w:snapToGrid w:val="0"/>
                <w:color w:val="000000" w:themeColor="text1"/>
                <w:kern w:val="0"/>
                <w:sz w:val="24"/>
              </w:rPr>
              <w:t>次，均圓滿達成道路</w:t>
            </w:r>
            <w:r w:rsidR="00607538" w:rsidRPr="00D71372">
              <w:rPr>
                <w:rFonts w:hAnsi="標楷體" w:hint="eastAsia"/>
                <w:snapToGrid w:val="0"/>
                <w:color w:val="000000" w:themeColor="text1"/>
                <w:kern w:val="0"/>
                <w:sz w:val="24"/>
              </w:rPr>
              <w:t>及</w:t>
            </w:r>
            <w:r w:rsidR="000C394E" w:rsidRPr="00D71372">
              <w:rPr>
                <w:rFonts w:hAnsi="標楷體" w:hint="eastAsia"/>
                <w:snapToGrid w:val="0"/>
                <w:color w:val="000000" w:themeColor="text1"/>
                <w:kern w:val="0"/>
                <w:sz w:val="24"/>
              </w:rPr>
              <w:t>蒞臨場所中衛區警衛任務。</w:t>
            </w: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警察局貫徹「</w:t>
            </w:r>
            <w:proofErr w:type="gramStart"/>
            <w:r w:rsidRPr="00D71372">
              <w:rPr>
                <w:rFonts w:hAnsi="標楷體" w:hint="eastAsia"/>
                <w:snapToGrid w:val="0"/>
                <w:color w:val="000000" w:themeColor="text1"/>
                <w:kern w:val="0"/>
                <w:sz w:val="24"/>
              </w:rPr>
              <w:t>靖紀專案</w:t>
            </w:r>
            <w:proofErr w:type="gramEnd"/>
            <w:r w:rsidRPr="00D71372">
              <w:rPr>
                <w:rFonts w:hAnsi="標楷體" w:hint="eastAsia"/>
                <w:snapToGrid w:val="0"/>
                <w:color w:val="000000" w:themeColor="text1"/>
                <w:kern w:val="0"/>
                <w:sz w:val="24"/>
              </w:rPr>
              <w:t>」精神，強力查處風紀案件，端正警察風紀，</w:t>
            </w:r>
            <w:r w:rsidRPr="00D71372">
              <w:rPr>
                <w:rFonts w:hAnsi="標楷體" w:hint="eastAsia"/>
                <w:snapToGrid w:val="0"/>
                <w:color w:val="000000" w:themeColor="text1"/>
                <w:kern w:val="0"/>
                <w:sz w:val="24"/>
              </w:rPr>
              <w:lastRenderedPageBreak/>
              <w:t>以淨化團隊陣容，型塑警察「廉能、公義、健康、活力」優質形象，</w:t>
            </w:r>
            <w:proofErr w:type="gramStart"/>
            <w:r w:rsidR="00B13E80" w:rsidRPr="00D71372">
              <w:rPr>
                <w:rFonts w:hAnsi="標楷體"/>
                <w:snapToGrid w:val="0"/>
                <w:color w:val="000000" w:themeColor="text1"/>
                <w:kern w:val="0"/>
                <w:sz w:val="24"/>
              </w:rPr>
              <w:t>111</w:t>
            </w:r>
            <w:proofErr w:type="gramEnd"/>
            <w:r w:rsidRPr="00D71372">
              <w:rPr>
                <w:rFonts w:hAnsi="標楷體" w:hint="eastAsia"/>
                <w:snapToGrid w:val="0"/>
                <w:color w:val="000000" w:themeColor="text1"/>
                <w:kern w:val="0"/>
                <w:sz w:val="24"/>
              </w:rPr>
              <w:t>年度移送法辦案件</w:t>
            </w:r>
            <w:r w:rsidR="00B13E80" w:rsidRPr="00D71372">
              <w:rPr>
                <w:rFonts w:hAnsi="標楷體"/>
                <w:snapToGrid w:val="0"/>
                <w:color w:val="000000" w:themeColor="text1"/>
                <w:kern w:val="0"/>
                <w:sz w:val="24"/>
              </w:rPr>
              <w:t>16</w:t>
            </w:r>
            <w:r w:rsidR="00677FA6" w:rsidRPr="00D71372">
              <w:rPr>
                <w:rFonts w:hAnsi="標楷體" w:hint="eastAsia"/>
                <w:snapToGrid w:val="0"/>
                <w:color w:val="000000" w:themeColor="text1"/>
                <w:kern w:val="0"/>
                <w:sz w:val="24"/>
              </w:rPr>
              <w:t>件</w:t>
            </w:r>
            <w:r w:rsidR="00B13E80" w:rsidRPr="00D71372">
              <w:rPr>
                <w:rFonts w:hAnsi="標楷體"/>
                <w:snapToGrid w:val="0"/>
                <w:color w:val="000000" w:themeColor="text1"/>
                <w:kern w:val="0"/>
                <w:sz w:val="24"/>
              </w:rPr>
              <w:t>17</w:t>
            </w:r>
            <w:r w:rsidR="00677FA6" w:rsidRPr="00D71372">
              <w:rPr>
                <w:rFonts w:hAnsi="標楷體" w:hint="eastAsia"/>
                <w:snapToGrid w:val="0"/>
                <w:color w:val="000000" w:themeColor="text1"/>
                <w:kern w:val="0"/>
                <w:sz w:val="24"/>
              </w:rPr>
              <w:t>人，違紀案件17件</w:t>
            </w:r>
            <w:r w:rsidR="00B13E80" w:rsidRPr="00D71372">
              <w:rPr>
                <w:rFonts w:hAnsi="標楷體"/>
                <w:snapToGrid w:val="0"/>
                <w:color w:val="000000" w:themeColor="text1"/>
                <w:kern w:val="0"/>
                <w:sz w:val="24"/>
              </w:rPr>
              <w:t>20</w:t>
            </w:r>
            <w:r w:rsidR="00677FA6" w:rsidRPr="00D71372">
              <w:rPr>
                <w:rFonts w:hAnsi="標楷體" w:hint="eastAsia"/>
                <w:snapToGrid w:val="0"/>
                <w:color w:val="000000" w:themeColor="text1"/>
                <w:kern w:val="0"/>
                <w:sz w:val="24"/>
              </w:rPr>
              <w:t>人</w:t>
            </w:r>
            <w:r w:rsidRPr="00D71372">
              <w:rPr>
                <w:rFonts w:hAnsi="標楷體" w:hint="eastAsia"/>
                <w:snapToGrid w:val="0"/>
                <w:color w:val="000000" w:themeColor="text1"/>
                <w:kern w:val="0"/>
                <w:sz w:val="24"/>
              </w:rPr>
              <w:t>。</w:t>
            </w:r>
          </w:p>
          <w:p w:rsidR="008006B6" w:rsidRPr="00D71372" w:rsidRDefault="008006B6"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0C394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1.各級主官(管)負端正風紀成敗責任，要求其能以身作則，樹立風紀楷模，落實執行考核工作，確實</w:t>
            </w:r>
            <w:r w:rsidR="00EF6788" w:rsidRPr="00D71372">
              <w:rPr>
                <w:rFonts w:hAnsi="標楷體" w:hint="eastAsia"/>
                <w:snapToGrid w:val="0"/>
                <w:color w:val="000000" w:themeColor="text1"/>
                <w:kern w:val="0"/>
                <w:sz w:val="24"/>
              </w:rPr>
              <w:t>了</w:t>
            </w:r>
            <w:r w:rsidRPr="00D71372">
              <w:rPr>
                <w:rFonts w:hAnsi="標楷體" w:hint="eastAsia"/>
                <w:snapToGrid w:val="0"/>
                <w:color w:val="000000" w:themeColor="text1"/>
                <w:kern w:val="0"/>
                <w:sz w:val="24"/>
              </w:rPr>
              <w:t>解所屬員警工作狀況、學識才能、家庭背景、生活交往及個性嗜好等，期能知人善任，健全內部管理。</w:t>
            </w:r>
          </w:p>
          <w:p w:rsidR="000C394E" w:rsidRPr="00D71372" w:rsidRDefault="000C394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2.警察局各分局級機關(所屬各分局、大隊、隊)每月召開風紀評估委員會</w:t>
            </w:r>
            <w:r w:rsidR="00AA114D" w:rsidRPr="00D71372">
              <w:rPr>
                <w:rFonts w:hAnsi="標楷體" w:hint="eastAsia"/>
                <w:snapToGrid w:val="0"/>
                <w:color w:val="000000" w:themeColor="text1"/>
                <w:kern w:val="0"/>
                <w:sz w:val="24"/>
              </w:rPr>
              <w:t>1</w:t>
            </w:r>
            <w:r w:rsidRPr="00D71372">
              <w:rPr>
                <w:rFonts w:hAnsi="標楷體" w:hint="eastAsia"/>
                <w:snapToGrid w:val="0"/>
                <w:color w:val="000000" w:themeColor="text1"/>
                <w:kern w:val="0"/>
                <w:sz w:val="24"/>
              </w:rPr>
              <w:t>次，找出風紀誘因顧慮之場所及有違紀傾向顧慮之員警，並</w:t>
            </w:r>
            <w:proofErr w:type="gramStart"/>
            <w:r w:rsidRPr="00D71372">
              <w:rPr>
                <w:rFonts w:hAnsi="標楷體" w:hint="eastAsia"/>
                <w:snapToGrid w:val="0"/>
                <w:color w:val="000000" w:themeColor="text1"/>
                <w:kern w:val="0"/>
                <w:sz w:val="24"/>
              </w:rPr>
              <w:t>研採</w:t>
            </w:r>
            <w:proofErr w:type="gramEnd"/>
            <w:r w:rsidRPr="00D71372">
              <w:rPr>
                <w:rFonts w:hAnsi="標楷體" w:hint="eastAsia"/>
                <w:snapToGrid w:val="0"/>
                <w:color w:val="000000" w:themeColor="text1"/>
                <w:kern w:val="0"/>
                <w:sz w:val="24"/>
              </w:rPr>
              <w:t>防制措施；警察局每月召開風紀評估委員會會議</w:t>
            </w:r>
            <w:r w:rsidR="00AA114D" w:rsidRPr="00D71372">
              <w:rPr>
                <w:rFonts w:hAnsi="標楷體" w:hint="eastAsia"/>
                <w:snapToGrid w:val="0"/>
                <w:color w:val="000000" w:themeColor="text1"/>
                <w:kern w:val="0"/>
                <w:sz w:val="24"/>
              </w:rPr>
              <w:t>1</w:t>
            </w:r>
            <w:r w:rsidRPr="00D71372">
              <w:rPr>
                <w:rFonts w:hAnsi="標楷體" w:hint="eastAsia"/>
                <w:snapToGrid w:val="0"/>
                <w:color w:val="000000" w:themeColor="text1"/>
                <w:kern w:val="0"/>
                <w:sz w:val="24"/>
              </w:rPr>
              <w:t>次，審核各分局級機關所報關懷輔導對象、教育輔導對象員警，並審視各分局、大隊、隊辦理情形及執行成效等，至</w:t>
            </w:r>
            <w:r w:rsidR="00B13E80"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年12月底止，有風紀誘因場所計</w:t>
            </w:r>
            <w:r w:rsidR="00B13E80" w:rsidRPr="00D71372">
              <w:rPr>
                <w:rFonts w:hAnsi="標楷體"/>
                <w:snapToGrid w:val="0"/>
                <w:color w:val="000000" w:themeColor="text1"/>
                <w:kern w:val="0"/>
                <w:sz w:val="24"/>
              </w:rPr>
              <w:t>606</w:t>
            </w:r>
            <w:r w:rsidR="00677FA6" w:rsidRPr="00D71372">
              <w:rPr>
                <w:rFonts w:hAnsi="標楷體" w:hint="eastAsia"/>
                <w:snapToGrid w:val="0"/>
                <w:color w:val="000000" w:themeColor="text1"/>
                <w:kern w:val="0"/>
                <w:sz w:val="24"/>
              </w:rPr>
              <w:t>處，均列為臨檢、查察目標，有違紀傾向人員計</w:t>
            </w:r>
            <w:r w:rsidR="00B13E80" w:rsidRPr="00D71372">
              <w:rPr>
                <w:rFonts w:hAnsi="標楷體"/>
                <w:snapToGrid w:val="0"/>
                <w:color w:val="000000" w:themeColor="text1"/>
                <w:kern w:val="0"/>
                <w:sz w:val="24"/>
              </w:rPr>
              <w:t>90</w:t>
            </w:r>
            <w:r w:rsidR="00677FA6" w:rsidRPr="00D71372">
              <w:rPr>
                <w:rFonts w:hAnsi="標楷體" w:hint="eastAsia"/>
                <w:snapToGrid w:val="0"/>
                <w:color w:val="000000" w:themeColor="text1"/>
                <w:kern w:val="0"/>
                <w:sz w:val="24"/>
              </w:rPr>
              <w:t>人、關懷輔導對象</w:t>
            </w:r>
            <w:r w:rsidR="00B13E80" w:rsidRPr="00D71372">
              <w:rPr>
                <w:rFonts w:hAnsi="標楷體"/>
                <w:snapToGrid w:val="0"/>
                <w:color w:val="000000" w:themeColor="text1"/>
                <w:kern w:val="0"/>
                <w:sz w:val="24"/>
              </w:rPr>
              <w:t>57</w:t>
            </w:r>
            <w:r w:rsidR="00677FA6" w:rsidRPr="00D71372">
              <w:rPr>
                <w:rFonts w:hAnsi="標楷體" w:hint="eastAsia"/>
                <w:snapToGrid w:val="0"/>
                <w:color w:val="000000" w:themeColor="text1"/>
                <w:kern w:val="0"/>
                <w:sz w:val="24"/>
              </w:rPr>
              <w:t>人、教育輔導對象</w:t>
            </w:r>
            <w:r w:rsidR="00B13E80" w:rsidRPr="00D71372">
              <w:rPr>
                <w:rFonts w:hAnsi="標楷體"/>
                <w:snapToGrid w:val="0"/>
                <w:color w:val="000000" w:themeColor="text1"/>
                <w:kern w:val="0"/>
                <w:sz w:val="24"/>
              </w:rPr>
              <w:t>55</w:t>
            </w:r>
            <w:r w:rsidR="00677FA6" w:rsidRPr="00D71372">
              <w:rPr>
                <w:rFonts w:hAnsi="標楷體" w:hint="eastAsia"/>
                <w:snapToGrid w:val="0"/>
                <w:color w:val="000000" w:themeColor="text1"/>
                <w:kern w:val="0"/>
                <w:sz w:val="24"/>
              </w:rPr>
              <w:t>人，均指定其直屬主管加強考核，以防制發生風紀案件。</w:t>
            </w:r>
          </w:p>
          <w:p w:rsidR="0021015F" w:rsidRPr="00D71372" w:rsidRDefault="0021015F"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警察局對員警風紀極為重視，為強化員警守法、守紀精神，平時由各級主官(管)利用晚報、聯合勤教及各種集會機會宣導風紀要求及整飭決心，並製作案例教育分發各單位員警</w:t>
            </w:r>
            <w:proofErr w:type="gramStart"/>
            <w:r w:rsidRPr="00D71372">
              <w:rPr>
                <w:rFonts w:hAnsi="標楷體" w:hint="eastAsia"/>
                <w:snapToGrid w:val="0"/>
                <w:color w:val="000000" w:themeColor="text1"/>
                <w:kern w:val="0"/>
                <w:sz w:val="24"/>
              </w:rPr>
              <w:t>研</w:t>
            </w:r>
            <w:proofErr w:type="gramEnd"/>
            <w:r w:rsidRPr="00D71372">
              <w:rPr>
                <w:rFonts w:hAnsi="標楷體" w:hint="eastAsia"/>
                <w:snapToGrid w:val="0"/>
                <w:color w:val="000000" w:themeColor="text1"/>
                <w:kern w:val="0"/>
                <w:sz w:val="24"/>
              </w:rPr>
              <w:t>讀，每年</w:t>
            </w:r>
            <w:proofErr w:type="gramStart"/>
            <w:r w:rsidRPr="00D71372">
              <w:rPr>
                <w:rFonts w:hAnsi="標楷體" w:hint="eastAsia"/>
                <w:snapToGrid w:val="0"/>
                <w:color w:val="000000" w:themeColor="text1"/>
                <w:kern w:val="0"/>
                <w:sz w:val="24"/>
              </w:rPr>
              <w:t>併學科常訓辦理</w:t>
            </w:r>
            <w:proofErr w:type="gramEnd"/>
            <w:r w:rsidRPr="00D71372">
              <w:rPr>
                <w:rFonts w:hAnsi="標楷體" w:hint="eastAsia"/>
                <w:snapToGrid w:val="0"/>
                <w:color w:val="000000" w:themeColor="text1"/>
                <w:kern w:val="0"/>
                <w:sz w:val="24"/>
              </w:rPr>
              <w:t>法紀教育講習，</w:t>
            </w:r>
            <w:proofErr w:type="gramStart"/>
            <w:r w:rsidRPr="00D71372">
              <w:rPr>
                <w:rFonts w:hAnsi="標楷體" w:hint="eastAsia"/>
                <w:snapToGrid w:val="0"/>
                <w:color w:val="000000" w:themeColor="text1"/>
                <w:kern w:val="0"/>
                <w:sz w:val="24"/>
              </w:rPr>
              <w:t>以期導正</w:t>
            </w:r>
            <w:proofErr w:type="gramEnd"/>
            <w:r w:rsidRPr="00D71372">
              <w:rPr>
                <w:rFonts w:hAnsi="標楷體" w:hint="eastAsia"/>
                <w:snapToGrid w:val="0"/>
                <w:color w:val="000000" w:themeColor="text1"/>
                <w:kern w:val="0"/>
                <w:sz w:val="24"/>
              </w:rPr>
              <w:t>員警之觀念及端正風紀之決心與共識。</w:t>
            </w: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B13E80"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111年全年取締各類不法成果，查獲職業大賭場31件993人、色情3件9人、賭博電玩1件32人、員警違紀1件2人</w:t>
            </w:r>
            <w:r w:rsidR="00FA4385" w:rsidRPr="00D71372">
              <w:rPr>
                <w:rFonts w:hAnsi="標楷體" w:hint="eastAsia"/>
                <w:snapToGrid w:val="0"/>
                <w:color w:val="000000" w:themeColor="text1"/>
                <w:kern w:val="0"/>
                <w:sz w:val="24"/>
              </w:rPr>
              <w:t>。</w:t>
            </w:r>
          </w:p>
          <w:p w:rsidR="000C394E" w:rsidRPr="00D71372" w:rsidRDefault="000C394E" w:rsidP="003C5696">
            <w:pPr>
              <w:overflowPunct w:val="0"/>
              <w:spacing w:line="300" w:lineRule="exact"/>
              <w:ind w:leftChars="30" w:left="78" w:rightChars="30" w:right="78"/>
              <w:rPr>
                <w:rFonts w:hAnsi="標楷體"/>
                <w:snapToGrid w:val="0"/>
                <w:color w:val="000000" w:themeColor="text1"/>
                <w:kern w:val="0"/>
                <w:sz w:val="24"/>
              </w:rPr>
            </w:pPr>
          </w:p>
          <w:p w:rsidR="000C394E" w:rsidRPr="00D71372" w:rsidRDefault="000C394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1.辦理第</w:t>
            </w:r>
            <w:r w:rsidR="00B13E80" w:rsidRPr="00D71372">
              <w:rPr>
                <w:rFonts w:hAnsi="標楷體"/>
                <w:snapToGrid w:val="0"/>
                <w:color w:val="000000" w:themeColor="text1"/>
                <w:kern w:val="0"/>
                <w:sz w:val="24"/>
              </w:rPr>
              <w:t>58</w:t>
            </w:r>
            <w:r w:rsidRPr="00D71372">
              <w:rPr>
                <w:rFonts w:hAnsi="標楷體" w:hint="eastAsia"/>
                <w:snapToGrid w:val="0"/>
                <w:color w:val="000000" w:themeColor="text1"/>
                <w:kern w:val="0"/>
                <w:sz w:val="24"/>
              </w:rPr>
              <w:t>屆模範警察甄選，經警政署核定當選全國模範警察2人；另當選警察局模範警察</w:t>
            </w:r>
            <w:r w:rsidR="00B13E80" w:rsidRPr="00D71372">
              <w:rPr>
                <w:rFonts w:hAnsi="標楷體"/>
                <w:snapToGrid w:val="0"/>
                <w:color w:val="000000" w:themeColor="text1"/>
                <w:kern w:val="0"/>
                <w:sz w:val="24"/>
              </w:rPr>
              <w:t>3</w:t>
            </w:r>
            <w:r w:rsidRPr="00D71372">
              <w:rPr>
                <w:rFonts w:hAnsi="標楷體" w:hint="eastAsia"/>
                <w:snapToGrid w:val="0"/>
                <w:color w:val="000000" w:themeColor="text1"/>
                <w:kern w:val="0"/>
                <w:sz w:val="24"/>
              </w:rPr>
              <w:t>人。</w:t>
            </w:r>
          </w:p>
          <w:p w:rsidR="000C394E" w:rsidRPr="00D71372" w:rsidRDefault="000C394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Pr="00D71372">
              <w:rPr>
                <w:rFonts w:hAnsi="標楷體" w:hint="eastAsia"/>
                <w:snapToGrid w:val="0"/>
                <w:color w:val="000000" w:themeColor="text1"/>
                <w:kern w:val="0"/>
                <w:sz w:val="24"/>
              </w:rPr>
              <w:t>薦報</w:t>
            </w:r>
            <w:r w:rsidR="00B13E80" w:rsidRPr="00D71372">
              <w:rPr>
                <w:rFonts w:hAnsi="標楷體"/>
                <w:snapToGrid w:val="0"/>
                <w:color w:val="000000" w:themeColor="text1"/>
                <w:kern w:val="0"/>
                <w:sz w:val="24"/>
              </w:rPr>
              <w:t>111</w:t>
            </w:r>
            <w:r w:rsidRPr="00D71372">
              <w:rPr>
                <w:rFonts w:hAnsi="標楷體"/>
                <w:snapToGrid w:val="0"/>
                <w:color w:val="000000" w:themeColor="text1"/>
                <w:kern w:val="0"/>
                <w:sz w:val="24"/>
              </w:rPr>
              <w:t>年</w:t>
            </w:r>
            <w:proofErr w:type="gramEnd"/>
            <w:r w:rsidRPr="00D71372">
              <w:rPr>
                <w:rFonts w:hAnsi="標楷體"/>
                <w:snapToGrid w:val="0"/>
                <w:color w:val="000000" w:themeColor="text1"/>
                <w:kern w:val="0"/>
                <w:sz w:val="24"/>
              </w:rPr>
              <w:t>警察模範母親</w:t>
            </w: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經</w:t>
            </w:r>
            <w:r w:rsidRPr="00D71372">
              <w:rPr>
                <w:rFonts w:hAnsi="標楷體" w:hint="eastAsia"/>
                <w:snapToGrid w:val="0"/>
                <w:color w:val="000000" w:themeColor="text1"/>
                <w:kern w:val="0"/>
                <w:sz w:val="24"/>
              </w:rPr>
              <w:t>警政署核定當選全國</w:t>
            </w:r>
            <w:r w:rsidRPr="00D71372">
              <w:rPr>
                <w:rFonts w:hAnsi="標楷體"/>
                <w:snapToGrid w:val="0"/>
                <w:color w:val="000000" w:themeColor="text1"/>
                <w:kern w:val="0"/>
                <w:sz w:val="24"/>
              </w:rPr>
              <w:t>警察模範母親</w:t>
            </w:r>
            <w:r w:rsidRPr="00D71372">
              <w:rPr>
                <w:rFonts w:hAnsi="標楷體" w:hint="eastAsia"/>
                <w:snapToGrid w:val="0"/>
                <w:color w:val="000000" w:themeColor="text1"/>
                <w:kern w:val="0"/>
                <w:sz w:val="24"/>
              </w:rPr>
              <w:t>1人。</w:t>
            </w:r>
          </w:p>
          <w:p w:rsidR="000C394E" w:rsidRPr="00D71372" w:rsidRDefault="000C394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3.辦理</w:t>
            </w:r>
            <w:r w:rsidR="00B13E80" w:rsidRPr="00D71372">
              <w:rPr>
                <w:rFonts w:hAnsi="標楷體"/>
                <w:snapToGrid w:val="0"/>
                <w:color w:val="000000" w:themeColor="text1"/>
                <w:kern w:val="0"/>
                <w:sz w:val="24"/>
              </w:rPr>
              <w:t>111</w:t>
            </w:r>
            <w:r w:rsidRPr="00D71372">
              <w:rPr>
                <w:rFonts w:hAnsi="標楷體"/>
                <w:snapToGrid w:val="0"/>
                <w:color w:val="000000" w:themeColor="text1"/>
                <w:kern w:val="0"/>
                <w:sz w:val="24"/>
              </w:rPr>
              <w:t>年國家警</w:t>
            </w:r>
            <w:proofErr w:type="gramStart"/>
            <w:r w:rsidRPr="00D71372">
              <w:rPr>
                <w:rFonts w:hAnsi="標楷體"/>
                <w:snapToGrid w:val="0"/>
                <w:color w:val="000000" w:themeColor="text1"/>
                <w:kern w:val="0"/>
                <w:sz w:val="24"/>
              </w:rPr>
              <w:t>光獎績</w:t>
            </w:r>
            <w:proofErr w:type="gramEnd"/>
            <w:r w:rsidRPr="00D71372">
              <w:rPr>
                <w:rFonts w:hAnsi="標楷體"/>
                <w:snapToGrid w:val="0"/>
                <w:color w:val="000000" w:themeColor="text1"/>
                <w:kern w:val="0"/>
                <w:sz w:val="24"/>
              </w:rPr>
              <w:t>優警察人員</w:t>
            </w:r>
            <w:r w:rsidRPr="00D71372">
              <w:rPr>
                <w:rFonts w:hAnsi="標楷體" w:hint="eastAsia"/>
                <w:snapToGrid w:val="0"/>
                <w:color w:val="000000" w:themeColor="text1"/>
                <w:kern w:val="0"/>
                <w:sz w:val="24"/>
              </w:rPr>
              <w:t>甄選，</w:t>
            </w:r>
            <w:r w:rsidRPr="00D71372">
              <w:rPr>
                <w:rFonts w:hAnsi="標楷體"/>
                <w:snapToGrid w:val="0"/>
                <w:color w:val="000000" w:themeColor="text1"/>
                <w:kern w:val="0"/>
                <w:sz w:val="24"/>
              </w:rPr>
              <w:t>經</w:t>
            </w:r>
            <w:r w:rsidRPr="00D71372">
              <w:rPr>
                <w:rFonts w:hAnsi="標楷體" w:hint="eastAsia"/>
                <w:snapToGrid w:val="0"/>
                <w:color w:val="000000" w:themeColor="text1"/>
                <w:kern w:val="0"/>
                <w:sz w:val="24"/>
              </w:rPr>
              <w:t>警政署核定當選團體組優等</w:t>
            </w:r>
            <w:r w:rsidR="00FA4385" w:rsidRPr="00D71372">
              <w:rPr>
                <w:rFonts w:hAnsi="標楷體" w:hint="eastAsia"/>
                <w:snapToGrid w:val="0"/>
                <w:color w:val="000000" w:themeColor="text1"/>
                <w:kern w:val="0"/>
                <w:sz w:val="24"/>
              </w:rPr>
              <w:t>2</w:t>
            </w:r>
            <w:r w:rsidRPr="00D71372">
              <w:rPr>
                <w:rFonts w:hAnsi="標楷體" w:hint="eastAsia"/>
                <w:snapToGrid w:val="0"/>
                <w:color w:val="000000" w:themeColor="text1"/>
                <w:kern w:val="0"/>
                <w:sz w:val="24"/>
              </w:rPr>
              <w:t>件，個人組優等</w:t>
            </w:r>
            <w:r w:rsidR="00B13E80" w:rsidRPr="00D71372">
              <w:rPr>
                <w:rFonts w:hAnsi="標楷體"/>
                <w:snapToGrid w:val="0"/>
                <w:color w:val="000000" w:themeColor="text1"/>
                <w:kern w:val="0"/>
                <w:sz w:val="24"/>
              </w:rPr>
              <w:t>4</w:t>
            </w:r>
            <w:r w:rsidRPr="00D71372">
              <w:rPr>
                <w:rFonts w:hAnsi="標楷體" w:hint="eastAsia"/>
                <w:snapToGrid w:val="0"/>
                <w:color w:val="000000" w:themeColor="text1"/>
                <w:kern w:val="0"/>
                <w:sz w:val="24"/>
              </w:rPr>
              <w:t>件。</w:t>
            </w:r>
          </w:p>
          <w:p w:rsidR="00E133DD" w:rsidRPr="00D71372" w:rsidRDefault="000C394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B13E80"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年警察局各分局、大隊</w:t>
            </w:r>
            <w:r w:rsidR="00B13E80" w:rsidRPr="00D71372">
              <w:rPr>
                <w:rFonts w:ascii="微軟正黑體" w:eastAsia="微軟正黑體" w:hAnsi="微軟正黑體" w:hint="eastAsia"/>
                <w:snapToGrid w:val="0"/>
                <w:color w:val="000000" w:themeColor="text1"/>
                <w:kern w:val="0"/>
                <w:sz w:val="24"/>
              </w:rPr>
              <w:t>、</w:t>
            </w:r>
            <w:r w:rsidR="00B13E80" w:rsidRPr="00D71372">
              <w:rPr>
                <w:rFonts w:hAnsi="標楷體" w:hint="eastAsia"/>
                <w:snapToGrid w:val="0"/>
                <w:color w:val="000000" w:themeColor="text1"/>
                <w:kern w:val="0"/>
                <w:sz w:val="24"/>
              </w:rPr>
              <w:t>隊</w:t>
            </w:r>
            <w:r w:rsidRPr="00D71372">
              <w:rPr>
                <w:rFonts w:hAnsi="標楷體" w:hint="eastAsia"/>
                <w:snapToGrid w:val="0"/>
                <w:color w:val="000000" w:themeColor="text1"/>
                <w:kern w:val="0"/>
                <w:sz w:val="24"/>
              </w:rPr>
              <w:t>提報好人好事事蹟員警計</w:t>
            </w:r>
            <w:r w:rsidR="00B13E80" w:rsidRPr="00D71372">
              <w:rPr>
                <w:rFonts w:hAnsi="標楷體" w:hint="eastAsia"/>
                <w:snapToGrid w:val="0"/>
                <w:color w:val="000000" w:themeColor="text1"/>
                <w:kern w:val="0"/>
                <w:sz w:val="24"/>
              </w:rPr>
              <w:t>720</w:t>
            </w:r>
            <w:r w:rsidR="00E133DD" w:rsidRPr="00D71372">
              <w:rPr>
                <w:rFonts w:hAnsi="標楷體" w:hint="eastAsia"/>
                <w:snapToGrid w:val="0"/>
                <w:color w:val="000000" w:themeColor="text1"/>
                <w:kern w:val="0"/>
                <w:sz w:val="24"/>
              </w:rPr>
              <w:t>人，經開會審核並於局</w:t>
            </w:r>
            <w:proofErr w:type="gramStart"/>
            <w:r w:rsidR="00E133DD" w:rsidRPr="00D71372">
              <w:rPr>
                <w:rFonts w:hAnsi="標楷體" w:hint="eastAsia"/>
                <w:snapToGrid w:val="0"/>
                <w:color w:val="000000" w:themeColor="text1"/>
                <w:kern w:val="0"/>
                <w:sz w:val="24"/>
              </w:rPr>
              <w:t>務</w:t>
            </w:r>
            <w:proofErr w:type="gramEnd"/>
            <w:r w:rsidR="00E133DD" w:rsidRPr="00D71372">
              <w:rPr>
                <w:rFonts w:hAnsi="標楷體" w:hint="eastAsia"/>
                <w:snapToGrid w:val="0"/>
                <w:color w:val="000000" w:themeColor="text1"/>
                <w:kern w:val="0"/>
                <w:sz w:val="24"/>
              </w:rPr>
              <w:t>會議公開表揚計24人。</w:t>
            </w:r>
          </w:p>
          <w:p w:rsidR="00443751" w:rsidRPr="00D71372" w:rsidRDefault="00443751"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C394E" w:rsidRPr="00D71372" w:rsidRDefault="00B13E80" w:rsidP="003C5696">
            <w:pPr>
              <w:overflowPunct w:val="0"/>
              <w:spacing w:line="300" w:lineRule="exact"/>
              <w:ind w:leftChars="30" w:left="78" w:rightChars="30" w:right="78"/>
              <w:rPr>
                <w:rFonts w:hAnsi="標楷體"/>
                <w:snapToGrid w:val="0"/>
                <w:color w:val="000000" w:themeColor="text1"/>
                <w:kern w:val="0"/>
                <w:sz w:val="24"/>
              </w:rPr>
            </w:pPr>
            <w:proofErr w:type="gramStart"/>
            <w:r w:rsidRPr="00D71372">
              <w:rPr>
                <w:rFonts w:hAnsi="標楷體"/>
                <w:snapToGrid w:val="0"/>
                <w:color w:val="000000" w:themeColor="text1"/>
                <w:kern w:val="0"/>
                <w:sz w:val="24"/>
              </w:rPr>
              <w:t>11</w:t>
            </w:r>
            <w:r w:rsidRPr="00D71372">
              <w:rPr>
                <w:rFonts w:hAnsi="標楷體" w:hint="eastAsia"/>
                <w:snapToGrid w:val="0"/>
                <w:color w:val="000000" w:themeColor="text1"/>
                <w:kern w:val="0"/>
                <w:sz w:val="24"/>
              </w:rPr>
              <w:t>1</w:t>
            </w:r>
            <w:proofErr w:type="gramEnd"/>
            <w:r w:rsidRPr="00D71372">
              <w:rPr>
                <w:rFonts w:hAnsi="標楷體" w:hint="eastAsia"/>
                <w:snapToGrid w:val="0"/>
                <w:color w:val="000000" w:themeColor="text1"/>
                <w:kern w:val="0"/>
                <w:sz w:val="24"/>
              </w:rPr>
              <w:t>年度因公受傷員工慰問計108人，目前使用警察局慰問金6萬5,000元，其餘使用本府預算</w:t>
            </w:r>
            <w:r w:rsidR="00E133DD" w:rsidRPr="00D71372">
              <w:rPr>
                <w:rFonts w:hAnsi="標楷體" w:hint="eastAsia"/>
                <w:snapToGrid w:val="0"/>
                <w:color w:val="000000" w:themeColor="text1"/>
                <w:kern w:val="0"/>
                <w:sz w:val="24"/>
              </w:rPr>
              <w:t>。</w:t>
            </w:r>
          </w:p>
          <w:p w:rsidR="00704E59" w:rsidRPr="00D71372" w:rsidRDefault="00704E59" w:rsidP="003C5696">
            <w:pPr>
              <w:overflowPunct w:val="0"/>
              <w:spacing w:line="300" w:lineRule="exact"/>
              <w:ind w:leftChars="30" w:left="78" w:rightChars="30" w:right="78"/>
              <w:rPr>
                <w:rFonts w:hAnsi="標楷體"/>
                <w:snapToGrid w:val="0"/>
                <w:color w:val="000000" w:themeColor="text1"/>
                <w:kern w:val="0"/>
                <w:sz w:val="24"/>
              </w:rPr>
            </w:pPr>
          </w:p>
          <w:p w:rsidR="00B13E80" w:rsidRPr="00D71372" w:rsidRDefault="00B13E80" w:rsidP="003C5696">
            <w:pPr>
              <w:overflowPunct w:val="0"/>
              <w:spacing w:line="300" w:lineRule="exact"/>
              <w:ind w:leftChars="30" w:left="78" w:rightChars="30" w:right="78"/>
              <w:rPr>
                <w:rFonts w:hAnsi="標楷體"/>
                <w:snapToGrid w:val="0"/>
                <w:color w:val="000000" w:themeColor="text1"/>
                <w:kern w:val="0"/>
                <w:sz w:val="24"/>
              </w:rPr>
            </w:pPr>
          </w:p>
          <w:p w:rsidR="00614B3B" w:rsidRPr="00D71372" w:rsidRDefault="0091545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D12AA3" w:rsidRPr="00D71372">
              <w:rPr>
                <w:rFonts w:hAnsi="標楷體" w:hint="eastAsia"/>
                <w:snapToGrid w:val="0"/>
                <w:color w:val="000000" w:themeColor="text1"/>
                <w:kern w:val="0"/>
                <w:sz w:val="24"/>
              </w:rPr>
              <w:t>111年</w:t>
            </w:r>
            <w:r w:rsidR="00614B3B" w:rsidRPr="00D71372">
              <w:rPr>
                <w:rFonts w:hAnsi="標楷體" w:hint="eastAsia"/>
                <w:snapToGrid w:val="0"/>
                <w:color w:val="000000" w:themeColor="text1"/>
                <w:kern w:val="0"/>
                <w:sz w:val="24"/>
              </w:rPr>
              <w:t>5月份執行</w:t>
            </w:r>
            <w:r w:rsidR="00607538" w:rsidRPr="00D71372">
              <w:rPr>
                <w:rFonts w:hAnsi="標楷體" w:hint="eastAsia"/>
                <w:snapToGrid w:val="0"/>
                <w:color w:val="000000" w:themeColor="text1"/>
                <w:kern w:val="0"/>
                <w:sz w:val="24"/>
              </w:rPr>
              <w:t>臺</w:t>
            </w:r>
            <w:r w:rsidR="00614B3B" w:rsidRPr="00D71372">
              <w:rPr>
                <w:rFonts w:hAnsi="標楷體" w:hint="eastAsia"/>
                <w:snapToGrid w:val="0"/>
                <w:color w:val="000000" w:themeColor="text1"/>
                <w:kern w:val="0"/>
                <w:sz w:val="24"/>
              </w:rPr>
              <w:t>灣警察專科學校</w:t>
            </w:r>
            <w:r w:rsidR="00265D0A" w:rsidRPr="00D71372">
              <w:rPr>
                <w:rFonts w:hAnsi="標楷體" w:hint="eastAsia"/>
                <w:snapToGrid w:val="0"/>
                <w:color w:val="000000" w:themeColor="text1"/>
                <w:kern w:val="0"/>
                <w:sz w:val="24"/>
              </w:rPr>
              <w:t>1</w:t>
            </w:r>
            <w:r w:rsidR="00265D0A" w:rsidRPr="00D71372">
              <w:rPr>
                <w:rFonts w:hAnsi="標楷體"/>
                <w:snapToGrid w:val="0"/>
                <w:color w:val="000000" w:themeColor="text1"/>
                <w:kern w:val="0"/>
                <w:sz w:val="24"/>
              </w:rPr>
              <w:t>11</w:t>
            </w:r>
            <w:r w:rsidR="00614B3B" w:rsidRPr="00D71372">
              <w:rPr>
                <w:rFonts w:hAnsi="標楷體" w:hint="eastAsia"/>
                <w:snapToGrid w:val="0"/>
                <w:color w:val="000000" w:themeColor="text1"/>
                <w:kern w:val="0"/>
                <w:sz w:val="24"/>
              </w:rPr>
              <w:t>學年度專科警員班正期學生組第</w:t>
            </w:r>
            <w:r w:rsidR="00265D0A" w:rsidRPr="00D71372">
              <w:rPr>
                <w:rFonts w:hAnsi="標楷體"/>
                <w:snapToGrid w:val="0"/>
                <w:color w:val="000000" w:themeColor="text1"/>
                <w:kern w:val="0"/>
                <w:sz w:val="24"/>
              </w:rPr>
              <w:t>41</w:t>
            </w:r>
            <w:r w:rsidR="00614B3B" w:rsidRPr="00D71372">
              <w:rPr>
                <w:rFonts w:hAnsi="標楷體" w:hint="eastAsia"/>
                <w:snapToGrid w:val="0"/>
                <w:color w:val="000000" w:themeColor="text1"/>
                <w:kern w:val="0"/>
                <w:sz w:val="24"/>
              </w:rPr>
              <w:t>期新生入學考試南區考場試卷戒護勤務，並支援分設於本市三信高商、中正高中等2所學校</w:t>
            </w:r>
            <w:r w:rsidR="00265D0A" w:rsidRPr="00D71372">
              <w:rPr>
                <w:rFonts w:hAnsi="標楷體"/>
                <w:snapToGrid w:val="0"/>
                <w:color w:val="000000" w:themeColor="text1"/>
                <w:kern w:val="0"/>
                <w:sz w:val="24"/>
              </w:rPr>
              <w:t>79</w:t>
            </w:r>
            <w:r w:rsidR="00614B3B" w:rsidRPr="00D71372">
              <w:rPr>
                <w:rFonts w:hAnsi="標楷體" w:hint="eastAsia"/>
                <w:snapToGrid w:val="0"/>
                <w:color w:val="000000" w:themeColor="text1"/>
                <w:kern w:val="0"/>
                <w:sz w:val="24"/>
              </w:rPr>
              <w:t>個試場各項試</w:t>
            </w:r>
            <w:proofErr w:type="gramStart"/>
            <w:r w:rsidR="00614B3B" w:rsidRPr="00D71372">
              <w:rPr>
                <w:rFonts w:hAnsi="標楷體" w:hint="eastAsia"/>
                <w:snapToGrid w:val="0"/>
                <w:color w:val="000000" w:themeColor="text1"/>
                <w:kern w:val="0"/>
                <w:sz w:val="24"/>
              </w:rPr>
              <w:t>務</w:t>
            </w:r>
            <w:proofErr w:type="gramEnd"/>
            <w:r w:rsidR="00614B3B" w:rsidRPr="00D71372">
              <w:rPr>
                <w:rFonts w:hAnsi="標楷體" w:hint="eastAsia"/>
                <w:snapToGrid w:val="0"/>
                <w:color w:val="000000" w:themeColor="text1"/>
                <w:kern w:val="0"/>
                <w:sz w:val="24"/>
              </w:rPr>
              <w:t>行政工作，圓滿完成任務。</w:t>
            </w:r>
          </w:p>
          <w:p w:rsidR="00614B3B" w:rsidRPr="00D71372"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2.提報</w:t>
            </w:r>
            <w:proofErr w:type="gramStart"/>
            <w:r w:rsidR="001947C8" w:rsidRPr="00D71372">
              <w:rPr>
                <w:rFonts w:hAnsi="標楷體" w:hint="eastAsia"/>
                <w:snapToGrid w:val="0"/>
                <w:color w:val="000000" w:themeColor="text1"/>
                <w:kern w:val="0"/>
                <w:sz w:val="24"/>
              </w:rPr>
              <w:t>本</w:t>
            </w:r>
            <w:r w:rsidRPr="00D71372">
              <w:rPr>
                <w:rFonts w:hAnsi="標楷體" w:hint="eastAsia"/>
                <w:snapToGrid w:val="0"/>
                <w:color w:val="000000" w:themeColor="text1"/>
                <w:kern w:val="0"/>
                <w:sz w:val="24"/>
              </w:rPr>
              <w:t>府人發</w:t>
            </w:r>
            <w:proofErr w:type="gramEnd"/>
            <w:r w:rsidRPr="00D71372">
              <w:rPr>
                <w:rFonts w:hAnsi="標楷體" w:hint="eastAsia"/>
                <w:snapToGrid w:val="0"/>
                <w:color w:val="000000" w:themeColor="text1"/>
                <w:kern w:val="0"/>
                <w:sz w:val="24"/>
              </w:rPr>
              <w:t>中心開辦基層佐警研習班</w:t>
            </w:r>
            <w:r w:rsidR="00265D0A" w:rsidRPr="00D71372">
              <w:rPr>
                <w:rFonts w:hAnsi="標楷體"/>
                <w:snapToGrid w:val="0"/>
                <w:color w:val="000000" w:themeColor="text1"/>
                <w:kern w:val="0"/>
                <w:sz w:val="24"/>
              </w:rPr>
              <w:t>5</w:t>
            </w:r>
            <w:r w:rsidRPr="00D71372">
              <w:rPr>
                <w:rFonts w:hAnsi="標楷體" w:hint="eastAsia"/>
                <w:snapToGrid w:val="0"/>
                <w:color w:val="000000" w:themeColor="text1"/>
                <w:kern w:val="0"/>
                <w:sz w:val="24"/>
              </w:rPr>
              <w:t>期，共計</w:t>
            </w:r>
            <w:r w:rsidR="00265D0A" w:rsidRPr="00D71372">
              <w:rPr>
                <w:rFonts w:hAnsi="標楷體" w:hint="eastAsia"/>
                <w:snapToGrid w:val="0"/>
                <w:color w:val="000000" w:themeColor="text1"/>
                <w:kern w:val="0"/>
                <w:sz w:val="24"/>
              </w:rPr>
              <w:t>1</w:t>
            </w:r>
            <w:r w:rsidR="00265D0A" w:rsidRPr="00D71372">
              <w:rPr>
                <w:rFonts w:hAnsi="標楷體"/>
                <w:snapToGrid w:val="0"/>
                <w:color w:val="000000" w:themeColor="text1"/>
                <w:kern w:val="0"/>
                <w:sz w:val="24"/>
              </w:rPr>
              <w:t>75</w:t>
            </w:r>
            <w:r w:rsidRPr="00D71372">
              <w:rPr>
                <w:rFonts w:hAnsi="標楷體" w:hint="eastAsia"/>
                <w:snapToGrid w:val="0"/>
                <w:color w:val="000000" w:themeColor="text1"/>
                <w:kern w:val="0"/>
                <w:sz w:val="24"/>
              </w:rPr>
              <w:t>人次參加研習。</w:t>
            </w:r>
          </w:p>
          <w:p w:rsidR="00614B3B" w:rsidRPr="00D71372"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265D0A" w:rsidRPr="00D71372">
              <w:rPr>
                <w:rFonts w:hAnsi="標楷體" w:hint="eastAsia"/>
                <w:snapToGrid w:val="0"/>
                <w:color w:val="000000" w:themeColor="text1"/>
                <w:kern w:val="0"/>
                <w:sz w:val="24"/>
              </w:rPr>
              <w:t>辦理中央警察大學、臺灣警察專科學校學生(員)寒、暑假至警察局相關單位實習案，計389人次</w:t>
            </w:r>
            <w:r w:rsidRPr="00D71372">
              <w:rPr>
                <w:rFonts w:hAnsi="標楷體" w:hint="eastAsia"/>
                <w:snapToGrid w:val="0"/>
                <w:color w:val="000000" w:themeColor="text1"/>
                <w:kern w:val="0"/>
                <w:sz w:val="24"/>
              </w:rPr>
              <w:t>。</w:t>
            </w:r>
          </w:p>
          <w:p w:rsidR="00614B3B" w:rsidRPr="00D71372"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4.辦理員警參加中央警察大學</w:t>
            </w:r>
            <w:r w:rsidR="00E33B9C"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學年度各項警察人員進修及深造</w:t>
            </w:r>
            <w:proofErr w:type="gramStart"/>
            <w:r w:rsidRPr="00D71372">
              <w:rPr>
                <w:rFonts w:hAnsi="標楷體" w:hint="eastAsia"/>
                <w:snapToGrid w:val="0"/>
                <w:color w:val="000000" w:themeColor="text1"/>
                <w:kern w:val="0"/>
                <w:sz w:val="24"/>
              </w:rPr>
              <w:t>教育班期招生</w:t>
            </w:r>
            <w:proofErr w:type="gramEnd"/>
            <w:r w:rsidRPr="00D71372">
              <w:rPr>
                <w:rFonts w:hAnsi="標楷體" w:hint="eastAsia"/>
                <w:snapToGrid w:val="0"/>
                <w:color w:val="000000" w:themeColor="text1"/>
                <w:kern w:val="0"/>
                <w:sz w:val="24"/>
              </w:rPr>
              <w:t>考試報名計</w:t>
            </w:r>
            <w:r w:rsidR="00E33B9C" w:rsidRPr="00D71372">
              <w:rPr>
                <w:rFonts w:hAnsi="標楷體"/>
                <w:snapToGrid w:val="0"/>
                <w:color w:val="000000" w:themeColor="text1"/>
                <w:kern w:val="0"/>
                <w:sz w:val="24"/>
              </w:rPr>
              <w:t>98</w:t>
            </w:r>
            <w:r w:rsidRPr="00D71372">
              <w:rPr>
                <w:rFonts w:hAnsi="標楷體" w:hint="eastAsia"/>
                <w:snapToGrid w:val="0"/>
                <w:color w:val="000000" w:themeColor="text1"/>
                <w:kern w:val="0"/>
                <w:sz w:val="24"/>
              </w:rPr>
              <w:t>人次。</w:t>
            </w:r>
          </w:p>
          <w:p w:rsidR="00614B3B"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5.辦理警察特考三、四等考試錄取人員實務訓練計</w:t>
            </w:r>
            <w:r w:rsidR="00E33B9C" w:rsidRPr="00D71372">
              <w:rPr>
                <w:rFonts w:hAnsi="標楷體"/>
                <w:snapToGrid w:val="0"/>
                <w:color w:val="000000" w:themeColor="text1"/>
                <w:kern w:val="0"/>
                <w:sz w:val="24"/>
              </w:rPr>
              <w:t>79</w:t>
            </w:r>
            <w:r w:rsidRPr="00D71372">
              <w:rPr>
                <w:rFonts w:hAnsi="標楷體" w:hint="eastAsia"/>
                <w:snapToGrid w:val="0"/>
                <w:color w:val="000000" w:themeColor="text1"/>
                <w:kern w:val="0"/>
                <w:sz w:val="24"/>
              </w:rPr>
              <w:t>人次。</w:t>
            </w:r>
          </w:p>
          <w:p w:rsidR="00395974" w:rsidRPr="00D71372" w:rsidRDefault="0039597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9514F3" w:rsidRPr="00D71372" w:rsidRDefault="009514F3"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111年2月9日至3月22日辦理警政中級幹部學科講習，於</w:t>
            </w:r>
            <w:proofErr w:type="gramStart"/>
            <w:r w:rsidRPr="00D71372">
              <w:rPr>
                <w:rFonts w:hAnsi="標楷體" w:hint="eastAsia"/>
                <w:snapToGrid w:val="0"/>
                <w:color w:val="000000" w:themeColor="text1"/>
                <w:kern w:val="0"/>
                <w:sz w:val="24"/>
              </w:rPr>
              <w:t>本府人發</w:t>
            </w:r>
            <w:proofErr w:type="gramEnd"/>
            <w:r w:rsidRPr="00D71372">
              <w:rPr>
                <w:rFonts w:hAnsi="標楷體" w:hint="eastAsia"/>
                <w:snapToGrid w:val="0"/>
                <w:color w:val="000000" w:themeColor="text1"/>
                <w:kern w:val="0"/>
                <w:sz w:val="24"/>
              </w:rPr>
              <w:t>中心授課，計5期，300人參加。</w:t>
            </w:r>
          </w:p>
          <w:p w:rsidR="009514F3" w:rsidRPr="00D71372" w:rsidRDefault="009514F3"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14B3B" w:rsidRPr="00D71372"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D12AA3" w:rsidRPr="00D71372">
              <w:rPr>
                <w:rFonts w:hAnsi="標楷體" w:hint="eastAsia"/>
                <w:snapToGrid w:val="0"/>
                <w:color w:val="000000" w:themeColor="text1"/>
                <w:kern w:val="0"/>
                <w:sz w:val="24"/>
              </w:rPr>
              <w:t>111年</w:t>
            </w:r>
            <w:r w:rsidR="00E33B9C" w:rsidRPr="00D71372">
              <w:rPr>
                <w:rFonts w:hAnsi="標楷體"/>
                <w:snapToGrid w:val="0"/>
                <w:color w:val="000000" w:themeColor="text1"/>
                <w:kern w:val="0"/>
                <w:sz w:val="24"/>
              </w:rPr>
              <w:t>3</w:t>
            </w:r>
            <w:r w:rsidRPr="00D71372">
              <w:rPr>
                <w:rFonts w:hAnsi="標楷體" w:hint="eastAsia"/>
                <w:snapToGrid w:val="0"/>
                <w:color w:val="000000" w:themeColor="text1"/>
                <w:kern w:val="0"/>
                <w:sz w:val="24"/>
              </w:rPr>
              <w:t>至</w:t>
            </w:r>
            <w:r w:rsidR="00E33B9C" w:rsidRPr="00D71372">
              <w:rPr>
                <w:rFonts w:hAnsi="標楷體" w:hint="eastAsia"/>
                <w:snapToGrid w:val="0"/>
                <w:color w:val="000000" w:themeColor="text1"/>
                <w:kern w:val="0"/>
                <w:sz w:val="24"/>
              </w:rPr>
              <w:t>1</w:t>
            </w:r>
            <w:r w:rsidR="00E33B9C" w:rsidRPr="00D71372">
              <w:rPr>
                <w:rFonts w:hAnsi="標楷體"/>
                <w:snapToGrid w:val="0"/>
                <w:color w:val="000000" w:themeColor="text1"/>
                <w:kern w:val="0"/>
                <w:sz w:val="24"/>
              </w:rPr>
              <w:t>2</w:t>
            </w:r>
            <w:r w:rsidRPr="00D71372">
              <w:rPr>
                <w:rFonts w:hAnsi="標楷體" w:hint="eastAsia"/>
                <w:snapToGrid w:val="0"/>
                <w:color w:val="000000" w:themeColor="text1"/>
                <w:kern w:val="0"/>
                <w:sz w:val="24"/>
              </w:rPr>
              <w:t>月辦理員警常年訓練手槍射擊、體技能成果驗收，於警察局楠梓訓練中心室內靶場施測，受測人員計</w:t>
            </w:r>
            <w:r w:rsidR="00E33B9C" w:rsidRPr="00D71372">
              <w:rPr>
                <w:rFonts w:hAnsi="標楷體" w:hint="eastAsia"/>
                <w:snapToGrid w:val="0"/>
                <w:color w:val="000000" w:themeColor="text1"/>
                <w:kern w:val="0"/>
                <w:sz w:val="24"/>
              </w:rPr>
              <w:t>6</w:t>
            </w:r>
            <w:r w:rsidR="00E33B9C" w:rsidRPr="00D71372">
              <w:rPr>
                <w:rFonts w:hAnsi="標楷體"/>
                <w:snapToGrid w:val="0"/>
                <w:color w:val="000000" w:themeColor="text1"/>
                <w:kern w:val="0"/>
                <w:sz w:val="24"/>
              </w:rPr>
              <w:t>,822</w:t>
            </w:r>
            <w:r w:rsidRPr="00D71372">
              <w:rPr>
                <w:rFonts w:hAnsi="標楷體" w:hint="eastAsia"/>
                <w:snapToGrid w:val="0"/>
                <w:color w:val="000000" w:themeColor="text1"/>
                <w:kern w:val="0"/>
                <w:sz w:val="24"/>
              </w:rPr>
              <w:t>名。</w:t>
            </w:r>
          </w:p>
          <w:p w:rsidR="00614B3B" w:rsidRPr="00D71372"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D12AA3" w:rsidRPr="00D71372">
              <w:rPr>
                <w:rFonts w:hAnsi="標楷體" w:hint="eastAsia"/>
                <w:snapToGrid w:val="0"/>
                <w:color w:val="000000" w:themeColor="text1"/>
                <w:kern w:val="0"/>
                <w:sz w:val="24"/>
              </w:rPr>
              <w:t>111年</w:t>
            </w:r>
            <w:r w:rsidR="00E33B9C" w:rsidRPr="00D71372">
              <w:rPr>
                <w:rFonts w:hAnsi="標楷體" w:hint="eastAsia"/>
                <w:snapToGrid w:val="0"/>
                <w:color w:val="000000" w:themeColor="text1"/>
                <w:kern w:val="0"/>
                <w:sz w:val="24"/>
              </w:rPr>
              <w:t>8月至9月辦理「組合警力測驗」，</w:t>
            </w:r>
            <w:proofErr w:type="gramStart"/>
            <w:r w:rsidR="00E33B9C" w:rsidRPr="00D71372">
              <w:rPr>
                <w:rFonts w:hAnsi="標楷體" w:hint="eastAsia"/>
                <w:snapToGrid w:val="0"/>
                <w:color w:val="000000" w:themeColor="text1"/>
                <w:kern w:val="0"/>
                <w:sz w:val="24"/>
              </w:rPr>
              <w:t>實施線上督導</w:t>
            </w:r>
            <w:proofErr w:type="gramEnd"/>
            <w:r w:rsidR="00E33B9C" w:rsidRPr="00D71372">
              <w:rPr>
                <w:rFonts w:hAnsi="標楷體" w:hint="eastAsia"/>
                <w:snapToGrid w:val="0"/>
                <w:color w:val="000000" w:themeColor="text1"/>
                <w:kern w:val="0"/>
                <w:sz w:val="24"/>
              </w:rPr>
              <w:t>並考核評分，</w:t>
            </w:r>
            <w:proofErr w:type="gramStart"/>
            <w:r w:rsidR="00E33B9C" w:rsidRPr="00D71372">
              <w:rPr>
                <w:rFonts w:hAnsi="標楷體" w:hint="eastAsia"/>
                <w:snapToGrid w:val="0"/>
                <w:color w:val="000000" w:themeColor="text1"/>
                <w:kern w:val="0"/>
                <w:sz w:val="24"/>
              </w:rPr>
              <w:t>受測計有</w:t>
            </w:r>
            <w:proofErr w:type="gramEnd"/>
            <w:r w:rsidR="00E33B9C" w:rsidRPr="00D71372">
              <w:rPr>
                <w:rFonts w:hAnsi="標楷體" w:hint="eastAsia"/>
                <w:snapToGrid w:val="0"/>
                <w:color w:val="000000" w:themeColor="text1"/>
                <w:kern w:val="0"/>
                <w:sz w:val="24"/>
              </w:rPr>
              <w:t>20個單位，總受測人員達760人，受測人員</w:t>
            </w:r>
            <w:proofErr w:type="gramStart"/>
            <w:r w:rsidR="00E33B9C" w:rsidRPr="00D71372">
              <w:rPr>
                <w:rFonts w:hAnsi="標楷體" w:hint="eastAsia"/>
                <w:snapToGrid w:val="0"/>
                <w:color w:val="000000" w:themeColor="text1"/>
                <w:kern w:val="0"/>
                <w:sz w:val="24"/>
              </w:rPr>
              <w:t>成績均達合格</w:t>
            </w:r>
            <w:proofErr w:type="gramEnd"/>
            <w:r w:rsidR="00E33B9C" w:rsidRPr="00D71372">
              <w:rPr>
                <w:rFonts w:hAnsi="標楷體" w:hint="eastAsia"/>
                <w:snapToGrid w:val="0"/>
                <w:color w:val="000000" w:themeColor="text1"/>
                <w:kern w:val="0"/>
                <w:sz w:val="24"/>
              </w:rPr>
              <w:t>標準</w:t>
            </w:r>
            <w:r w:rsidRPr="00D71372">
              <w:rPr>
                <w:rFonts w:hAnsi="標楷體" w:hint="eastAsia"/>
                <w:snapToGrid w:val="0"/>
                <w:color w:val="000000" w:themeColor="text1"/>
                <w:kern w:val="0"/>
                <w:sz w:val="24"/>
              </w:rPr>
              <w:t>。</w:t>
            </w:r>
          </w:p>
          <w:p w:rsidR="00614B3B" w:rsidRPr="00D71372" w:rsidRDefault="00614B3B"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14B3B" w:rsidRPr="00D71372" w:rsidRDefault="00614B3B" w:rsidP="003C5696">
            <w:pPr>
              <w:overflowPunct w:val="0"/>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1.</w:t>
            </w:r>
            <w:r w:rsidR="00C33EAC" w:rsidRPr="00D71372">
              <w:rPr>
                <w:rFonts w:hAnsi="標楷體" w:hint="eastAsia"/>
                <w:snapToGrid w:val="0"/>
                <w:color w:val="000000" w:themeColor="text1"/>
                <w:kern w:val="0"/>
                <w:sz w:val="24"/>
              </w:rPr>
              <w:t>聘請衛生福利部旗山醫院、</w:t>
            </w:r>
            <w:proofErr w:type="gramStart"/>
            <w:r w:rsidR="00C33EAC" w:rsidRPr="00D71372">
              <w:rPr>
                <w:rFonts w:hAnsi="標楷體" w:hint="eastAsia"/>
                <w:snapToGrid w:val="0"/>
                <w:color w:val="000000" w:themeColor="text1"/>
                <w:kern w:val="0"/>
                <w:sz w:val="24"/>
              </w:rPr>
              <w:t>樂安醫院</w:t>
            </w:r>
            <w:proofErr w:type="gramEnd"/>
            <w:r w:rsidR="00C33EAC" w:rsidRPr="00D71372">
              <w:rPr>
                <w:rFonts w:hAnsi="標楷體" w:hint="eastAsia"/>
                <w:snapToGrid w:val="0"/>
                <w:color w:val="000000" w:themeColor="text1"/>
                <w:kern w:val="0"/>
                <w:sz w:val="24"/>
              </w:rPr>
              <w:t>、慈惠醫院、</w:t>
            </w:r>
            <w:proofErr w:type="gramStart"/>
            <w:r w:rsidR="00C33EAC" w:rsidRPr="00D71372">
              <w:rPr>
                <w:rFonts w:hAnsi="標楷體" w:hint="eastAsia"/>
                <w:snapToGrid w:val="0"/>
                <w:color w:val="000000" w:themeColor="text1"/>
                <w:kern w:val="0"/>
                <w:sz w:val="24"/>
              </w:rPr>
              <w:t>高安診所</w:t>
            </w:r>
            <w:proofErr w:type="gramEnd"/>
            <w:r w:rsidR="00C33EAC" w:rsidRPr="00D71372">
              <w:rPr>
                <w:rFonts w:hAnsi="標楷體" w:hint="eastAsia"/>
                <w:snapToGrid w:val="0"/>
                <w:color w:val="000000" w:themeColor="text1"/>
                <w:kern w:val="0"/>
                <w:sz w:val="24"/>
              </w:rPr>
              <w:t>、</w:t>
            </w:r>
            <w:proofErr w:type="gramStart"/>
            <w:r w:rsidR="00C33EAC" w:rsidRPr="00D71372">
              <w:rPr>
                <w:rFonts w:hAnsi="標楷體" w:hint="eastAsia"/>
                <w:snapToGrid w:val="0"/>
                <w:color w:val="000000" w:themeColor="text1"/>
                <w:kern w:val="0"/>
                <w:sz w:val="24"/>
              </w:rPr>
              <w:t>耕心療癒</w:t>
            </w:r>
            <w:proofErr w:type="gramEnd"/>
            <w:r w:rsidR="00C33EAC" w:rsidRPr="00D71372">
              <w:rPr>
                <w:rFonts w:hAnsi="標楷體" w:hint="eastAsia"/>
                <w:snapToGrid w:val="0"/>
                <w:color w:val="000000" w:themeColor="text1"/>
                <w:kern w:val="0"/>
                <w:sz w:val="24"/>
              </w:rPr>
              <w:t>診所、</w:t>
            </w:r>
            <w:proofErr w:type="gramStart"/>
            <w:r w:rsidR="00C33EAC" w:rsidRPr="00D71372">
              <w:rPr>
                <w:rFonts w:hAnsi="標楷體" w:hint="eastAsia"/>
                <w:snapToGrid w:val="0"/>
                <w:color w:val="000000" w:themeColor="text1"/>
                <w:kern w:val="0"/>
                <w:sz w:val="24"/>
              </w:rPr>
              <w:t>大</w:t>
            </w:r>
            <w:proofErr w:type="gramEnd"/>
            <w:r w:rsidR="00C33EAC" w:rsidRPr="00D71372">
              <w:rPr>
                <w:rFonts w:hAnsi="標楷體" w:hint="eastAsia"/>
                <w:snapToGrid w:val="0"/>
                <w:color w:val="000000" w:themeColor="text1"/>
                <w:kern w:val="0"/>
                <w:sz w:val="24"/>
              </w:rPr>
              <w:t>和診所、國良診所、</w:t>
            </w:r>
            <w:proofErr w:type="gramStart"/>
            <w:r w:rsidR="00C33EAC" w:rsidRPr="00D71372">
              <w:rPr>
                <w:rFonts w:hAnsi="標楷體" w:hint="eastAsia"/>
                <w:snapToGrid w:val="0"/>
                <w:color w:val="000000" w:themeColor="text1"/>
                <w:kern w:val="0"/>
                <w:sz w:val="24"/>
              </w:rPr>
              <w:t>欣明精神</w:t>
            </w:r>
            <w:proofErr w:type="gramEnd"/>
            <w:r w:rsidR="00C33EAC" w:rsidRPr="00D71372">
              <w:rPr>
                <w:rFonts w:hAnsi="標楷體" w:hint="eastAsia"/>
                <w:snapToGrid w:val="0"/>
                <w:color w:val="000000" w:themeColor="text1"/>
                <w:kern w:val="0"/>
                <w:sz w:val="24"/>
              </w:rPr>
              <w:t>科診所、</w:t>
            </w:r>
            <w:proofErr w:type="gramStart"/>
            <w:r w:rsidR="00C33EAC" w:rsidRPr="00D71372">
              <w:rPr>
                <w:rFonts w:hAnsi="標楷體" w:hint="eastAsia"/>
                <w:snapToGrid w:val="0"/>
                <w:color w:val="000000" w:themeColor="text1"/>
                <w:kern w:val="0"/>
                <w:sz w:val="24"/>
              </w:rPr>
              <w:t>家慈診所</w:t>
            </w:r>
            <w:proofErr w:type="gramEnd"/>
            <w:r w:rsidR="00C33EAC" w:rsidRPr="00D71372">
              <w:rPr>
                <w:rFonts w:hAnsi="標楷體" w:hint="eastAsia"/>
                <w:snapToGrid w:val="0"/>
                <w:color w:val="000000" w:themeColor="text1"/>
                <w:kern w:val="0"/>
                <w:sz w:val="24"/>
              </w:rPr>
              <w:t>、</w:t>
            </w:r>
            <w:proofErr w:type="gramStart"/>
            <w:r w:rsidR="00C33EAC" w:rsidRPr="00D71372">
              <w:rPr>
                <w:rFonts w:hAnsi="標楷體" w:hint="eastAsia"/>
                <w:snapToGrid w:val="0"/>
                <w:color w:val="000000" w:themeColor="text1"/>
                <w:kern w:val="0"/>
                <w:sz w:val="24"/>
              </w:rPr>
              <w:t>展穎診所</w:t>
            </w:r>
            <w:proofErr w:type="gramEnd"/>
            <w:r w:rsidR="00C33EAC" w:rsidRPr="00D71372">
              <w:rPr>
                <w:rFonts w:hAnsi="標楷體" w:hint="eastAsia"/>
                <w:snapToGrid w:val="0"/>
                <w:color w:val="000000" w:themeColor="text1"/>
                <w:kern w:val="0"/>
                <w:sz w:val="24"/>
              </w:rPr>
              <w:t>、河堤診所、</w:t>
            </w:r>
            <w:proofErr w:type="gramStart"/>
            <w:r w:rsidR="00C33EAC" w:rsidRPr="00D71372">
              <w:rPr>
                <w:rFonts w:hAnsi="標楷體" w:hint="eastAsia"/>
                <w:snapToGrid w:val="0"/>
                <w:color w:val="000000" w:themeColor="text1"/>
                <w:kern w:val="0"/>
                <w:sz w:val="24"/>
              </w:rPr>
              <w:t>欣寧心理</w:t>
            </w:r>
            <w:proofErr w:type="gramEnd"/>
            <w:r w:rsidR="00C33EAC" w:rsidRPr="00D71372">
              <w:rPr>
                <w:rFonts w:hAnsi="標楷體" w:hint="eastAsia"/>
                <w:snapToGrid w:val="0"/>
                <w:color w:val="000000" w:themeColor="text1"/>
                <w:kern w:val="0"/>
                <w:sz w:val="24"/>
              </w:rPr>
              <w:t>治療所、安己心理治療所及張老師中心高雄分事務所等取得合格證照16位「精神科醫師」、「心理師」為警察局「心理輔導諮詢委員」，定期協助員警心理諮商及治療</w:t>
            </w:r>
            <w:r w:rsidRPr="00D71372">
              <w:rPr>
                <w:rFonts w:hAnsi="標楷體" w:hint="eastAsia"/>
                <w:color w:val="000000" w:themeColor="text1"/>
                <w:sz w:val="24"/>
              </w:rPr>
              <w:t>。</w:t>
            </w:r>
          </w:p>
          <w:p w:rsidR="00614B3B" w:rsidRPr="00D71372" w:rsidRDefault="00614B3B" w:rsidP="003C5696">
            <w:pPr>
              <w:overflowPunct w:val="0"/>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2.為提高同仁求助意願，警察局自110年2月1日起，在現有關老師安排轉</w:t>
            </w:r>
            <w:proofErr w:type="gramStart"/>
            <w:r w:rsidRPr="00D71372">
              <w:rPr>
                <w:rFonts w:hAnsi="標楷體" w:hint="eastAsia"/>
                <w:color w:val="000000" w:themeColor="text1"/>
                <w:sz w:val="24"/>
              </w:rPr>
              <w:t>介</w:t>
            </w:r>
            <w:proofErr w:type="gramEnd"/>
            <w:r w:rsidRPr="00D71372">
              <w:rPr>
                <w:rFonts w:hAnsi="標楷體" w:hint="eastAsia"/>
                <w:color w:val="000000" w:themeColor="text1"/>
                <w:sz w:val="24"/>
              </w:rPr>
              <w:t>之內部心理諮商機制外，另推動更具保密性及友善性的「委外預約諮商服務方案」，讓有諮商晤談需求同仁，自行向警察局合作心理師登記預約並前往諮商晤談。</w:t>
            </w:r>
          </w:p>
          <w:p w:rsidR="00614B3B" w:rsidRPr="00D71372" w:rsidRDefault="00614B3B" w:rsidP="003C5696">
            <w:pPr>
              <w:overflowPunct w:val="0"/>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3.</w:t>
            </w:r>
            <w:r w:rsidR="00CF4331" w:rsidRPr="00D71372">
              <w:rPr>
                <w:rFonts w:hAnsi="標楷體"/>
                <w:color w:val="000000" w:themeColor="text1"/>
                <w:sz w:val="24"/>
              </w:rPr>
              <w:t>111</w:t>
            </w:r>
            <w:r w:rsidRPr="00D71372">
              <w:rPr>
                <w:rFonts w:hAnsi="標楷體" w:hint="eastAsia"/>
                <w:color w:val="000000" w:themeColor="text1"/>
                <w:sz w:val="24"/>
              </w:rPr>
              <w:t>年推動員警身心健康關懷小組，配合心理輔導諮詢委員巡迴各分局、大隊宣導心理健康理念及駐點諮詢服務，並傳授正向的</w:t>
            </w:r>
            <w:proofErr w:type="gramStart"/>
            <w:r w:rsidRPr="00D71372">
              <w:rPr>
                <w:rFonts w:hAnsi="標楷體" w:hint="eastAsia"/>
                <w:color w:val="000000" w:themeColor="text1"/>
                <w:sz w:val="24"/>
              </w:rPr>
              <w:t>紓</w:t>
            </w:r>
            <w:proofErr w:type="gramEnd"/>
            <w:r w:rsidRPr="00D71372">
              <w:rPr>
                <w:rFonts w:hAnsi="標楷體" w:hint="eastAsia"/>
                <w:color w:val="000000" w:themeColor="text1"/>
                <w:sz w:val="24"/>
              </w:rPr>
              <w:t>壓策略，共計開辦</w:t>
            </w:r>
            <w:r w:rsidR="00CF4331" w:rsidRPr="00D71372">
              <w:rPr>
                <w:rFonts w:hAnsi="標楷體"/>
                <w:color w:val="000000" w:themeColor="text1"/>
                <w:sz w:val="24"/>
              </w:rPr>
              <w:t>5</w:t>
            </w:r>
            <w:r w:rsidRPr="00D71372">
              <w:rPr>
                <w:rFonts w:hAnsi="標楷體" w:hint="eastAsia"/>
                <w:color w:val="000000" w:themeColor="text1"/>
                <w:sz w:val="24"/>
              </w:rPr>
              <w:t>場次，參與人員</w:t>
            </w:r>
            <w:r w:rsidR="00CF4331" w:rsidRPr="00D71372">
              <w:rPr>
                <w:rFonts w:hAnsi="標楷體" w:hint="eastAsia"/>
                <w:color w:val="000000" w:themeColor="text1"/>
                <w:sz w:val="24"/>
              </w:rPr>
              <w:t>2</w:t>
            </w:r>
            <w:r w:rsidR="00CF4331" w:rsidRPr="00D71372">
              <w:rPr>
                <w:rFonts w:hAnsi="標楷體"/>
                <w:color w:val="000000" w:themeColor="text1"/>
                <w:sz w:val="24"/>
              </w:rPr>
              <w:t>27</w:t>
            </w:r>
            <w:r w:rsidRPr="00D71372">
              <w:rPr>
                <w:rFonts w:hAnsi="標楷體" w:hint="eastAsia"/>
                <w:color w:val="000000" w:themeColor="text1"/>
                <w:sz w:val="24"/>
              </w:rPr>
              <w:t>人次。</w:t>
            </w:r>
          </w:p>
          <w:p w:rsidR="00614B3B" w:rsidRPr="00D71372" w:rsidRDefault="00614B3B" w:rsidP="003C5696">
            <w:pPr>
              <w:overflowPunct w:val="0"/>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4.</w:t>
            </w:r>
            <w:r w:rsidR="00CF4331" w:rsidRPr="00D71372">
              <w:rPr>
                <w:rFonts w:hAnsi="標楷體"/>
                <w:color w:val="000000" w:themeColor="text1"/>
                <w:sz w:val="24"/>
              </w:rPr>
              <w:t>111</w:t>
            </w:r>
            <w:r w:rsidRPr="00D71372">
              <w:rPr>
                <w:rFonts w:hAnsi="標楷體" w:hint="eastAsia"/>
                <w:color w:val="000000" w:themeColor="text1"/>
                <w:sz w:val="24"/>
              </w:rPr>
              <w:t>年為增進員警心理健康及加強各相關人員心理輔導工作專業知能，辦理各為期2天研習工作坊</w:t>
            </w:r>
          </w:p>
          <w:p w:rsidR="00614B3B" w:rsidRPr="00D71372" w:rsidRDefault="00614B3B" w:rsidP="003C5696">
            <w:pPr>
              <w:spacing w:line="300" w:lineRule="exact"/>
              <w:ind w:leftChars="30" w:left="78" w:rightChars="30" w:right="78" w:firstLineChars="100" w:firstLine="240"/>
              <w:rPr>
                <w:rFonts w:hAnsi="標楷體"/>
                <w:color w:val="000000" w:themeColor="text1"/>
                <w:sz w:val="24"/>
              </w:rPr>
            </w:pPr>
            <w:r w:rsidRPr="00D71372">
              <w:rPr>
                <w:rFonts w:hAnsi="標楷體" w:hint="eastAsia"/>
                <w:color w:val="000000" w:themeColor="text1"/>
                <w:sz w:val="24"/>
              </w:rPr>
              <w:t>(1)警務人員</w:t>
            </w:r>
            <w:proofErr w:type="gramStart"/>
            <w:r w:rsidRPr="00D71372">
              <w:rPr>
                <w:rFonts w:hAnsi="標楷體" w:hint="eastAsia"/>
                <w:color w:val="000000" w:themeColor="text1"/>
                <w:sz w:val="24"/>
              </w:rPr>
              <w:t>紓</w:t>
            </w:r>
            <w:proofErr w:type="gramEnd"/>
            <w:r w:rsidRPr="00D71372">
              <w:rPr>
                <w:rFonts w:hAnsi="標楷體" w:hint="eastAsia"/>
                <w:color w:val="000000" w:themeColor="text1"/>
                <w:sz w:val="24"/>
              </w:rPr>
              <w:t>壓研習班</w:t>
            </w:r>
            <w:r w:rsidR="00CF4331" w:rsidRPr="00D71372">
              <w:rPr>
                <w:rFonts w:hAnsi="標楷體"/>
                <w:color w:val="000000" w:themeColor="text1"/>
                <w:sz w:val="24"/>
              </w:rPr>
              <w:t>3</w:t>
            </w:r>
            <w:r w:rsidRPr="00D71372">
              <w:rPr>
                <w:rFonts w:hAnsi="標楷體" w:hint="eastAsia"/>
                <w:color w:val="000000" w:themeColor="text1"/>
                <w:sz w:val="24"/>
              </w:rPr>
              <w:t>期共</w:t>
            </w:r>
            <w:r w:rsidR="00CF4331" w:rsidRPr="00D71372">
              <w:rPr>
                <w:rFonts w:hAnsi="標楷體" w:hint="eastAsia"/>
                <w:color w:val="000000" w:themeColor="text1"/>
                <w:sz w:val="24"/>
              </w:rPr>
              <w:t>1</w:t>
            </w:r>
            <w:r w:rsidR="00CF4331" w:rsidRPr="00D71372">
              <w:rPr>
                <w:rFonts w:hAnsi="標楷體"/>
                <w:color w:val="000000" w:themeColor="text1"/>
                <w:sz w:val="24"/>
              </w:rPr>
              <w:t>10</w:t>
            </w:r>
            <w:r w:rsidRPr="00D71372">
              <w:rPr>
                <w:rFonts w:hAnsi="標楷體" w:hint="eastAsia"/>
                <w:color w:val="000000" w:themeColor="text1"/>
                <w:sz w:val="24"/>
              </w:rPr>
              <w:t>人次。</w:t>
            </w:r>
          </w:p>
          <w:p w:rsidR="00614B3B" w:rsidRPr="00D71372" w:rsidRDefault="00614B3B" w:rsidP="003C5696">
            <w:pPr>
              <w:spacing w:line="300" w:lineRule="exact"/>
              <w:ind w:leftChars="30" w:left="78" w:rightChars="30" w:right="78" w:firstLineChars="100" w:firstLine="240"/>
              <w:rPr>
                <w:rFonts w:hAnsi="標楷體"/>
                <w:color w:val="000000" w:themeColor="text1"/>
                <w:sz w:val="24"/>
              </w:rPr>
            </w:pPr>
            <w:r w:rsidRPr="00D71372">
              <w:rPr>
                <w:rFonts w:hAnsi="標楷體" w:hint="eastAsia"/>
                <w:color w:val="000000" w:themeColor="text1"/>
                <w:sz w:val="24"/>
              </w:rPr>
              <w:t>(2)警政人員諮商輔導研習班2期</w:t>
            </w:r>
            <w:r w:rsidR="00CF4331" w:rsidRPr="00D71372">
              <w:rPr>
                <w:rFonts w:hAnsi="標楷體" w:hint="eastAsia"/>
                <w:color w:val="000000" w:themeColor="text1"/>
                <w:sz w:val="24"/>
              </w:rPr>
              <w:t>7</w:t>
            </w:r>
            <w:r w:rsidR="00CF4331" w:rsidRPr="00D71372">
              <w:rPr>
                <w:rFonts w:hAnsi="標楷體"/>
                <w:color w:val="000000" w:themeColor="text1"/>
                <w:sz w:val="24"/>
              </w:rPr>
              <w:t>0</w:t>
            </w:r>
            <w:r w:rsidRPr="00D71372">
              <w:rPr>
                <w:rFonts w:hAnsi="標楷體" w:hint="eastAsia"/>
                <w:color w:val="000000" w:themeColor="text1"/>
                <w:sz w:val="24"/>
              </w:rPr>
              <w:t>人次。</w:t>
            </w:r>
          </w:p>
          <w:p w:rsidR="00614B3B" w:rsidRPr="00D71372" w:rsidRDefault="00614B3B" w:rsidP="003C5696">
            <w:pPr>
              <w:overflowPunct w:val="0"/>
              <w:spacing w:line="300" w:lineRule="exact"/>
              <w:ind w:leftChars="30" w:left="318" w:rightChars="30" w:right="78" w:hangingChars="100" w:hanging="240"/>
              <w:rPr>
                <w:rFonts w:hAnsi="標楷體" w:cs="DFKaiShu-SB-Estd-BF"/>
                <w:color w:val="000000" w:themeColor="text1"/>
                <w:kern w:val="0"/>
                <w:sz w:val="24"/>
              </w:rPr>
            </w:pPr>
            <w:r w:rsidRPr="00D71372">
              <w:rPr>
                <w:rFonts w:hAnsi="標楷體" w:hint="eastAsia"/>
                <w:color w:val="000000" w:themeColor="text1"/>
                <w:sz w:val="24"/>
              </w:rPr>
              <w:t>5.配合警政署辦理「關老師專業職能研習班」、「基層主管人員諮商輔導研習班」、「中階主管人員諮商輔導研習班」</w:t>
            </w:r>
            <w:proofErr w:type="gramStart"/>
            <w:r w:rsidRPr="00D71372">
              <w:rPr>
                <w:rFonts w:hAnsi="標楷體" w:hint="eastAsia"/>
                <w:color w:val="000000" w:themeColor="text1"/>
                <w:sz w:val="24"/>
              </w:rPr>
              <w:t>參訓學員</w:t>
            </w:r>
            <w:proofErr w:type="gramEnd"/>
            <w:r w:rsidRPr="00D71372">
              <w:rPr>
                <w:rFonts w:hAnsi="標楷體" w:hint="eastAsia"/>
                <w:color w:val="000000" w:themeColor="text1"/>
                <w:sz w:val="24"/>
              </w:rPr>
              <w:t>調訓及「</w:t>
            </w:r>
            <w:r w:rsidRPr="00D71372">
              <w:rPr>
                <w:rFonts w:hAnsi="標楷體" w:cs="DFKaiShu-SB-Estd-BF" w:hint="eastAsia"/>
                <w:color w:val="000000" w:themeColor="text1"/>
                <w:kern w:val="0"/>
                <w:sz w:val="24"/>
              </w:rPr>
              <w:t>心理諮商專題演講」視訊聽講等事宜。</w:t>
            </w:r>
          </w:p>
          <w:p w:rsidR="00614B3B" w:rsidRPr="00D71372" w:rsidRDefault="00614B3B" w:rsidP="003C5696">
            <w:pPr>
              <w:overflowPunct w:val="0"/>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6.至</w:t>
            </w:r>
            <w:r w:rsidR="00CF4331" w:rsidRPr="00D71372">
              <w:rPr>
                <w:rFonts w:hAnsi="標楷體"/>
                <w:color w:val="000000" w:themeColor="text1"/>
                <w:sz w:val="24"/>
              </w:rPr>
              <w:t>111</w:t>
            </w:r>
            <w:r w:rsidRPr="00D71372">
              <w:rPr>
                <w:rFonts w:hAnsi="標楷體" w:hint="eastAsia"/>
                <w:color w:val="000000" w:themeColor="text1"/>
                <w:sz w:val="24"/>
              </w:rPr>
              <w:t>年底警察局列冊關懷人員計</w:t>
            </w:r>
            <w:r w:rsidR="00CF4331" w:rsidRPr="00D71372">
              <w:rPr>
                <w:rFonts w:hAnsi="標楷體" w:hint="eastAsia"/>
                <w:color w:val="000000" w:themeColor="text1"/>
                <w:sz w:val="24"/>
              </w:rPr>
              <w:t>1</w:t>
            </w:r>
            <w:r w:rsidR="00CF4331" w:rsidRPr="00D71372">
              <w:rPr>
                <w:rFonts w:hAnsi="標楷體"/>
                <w:color w:val="000000" w:themeColor="text1"/>
                <w:sz w:val="24"/>
              </w:rPr>
              <w:t>5</w:t>
            </w:r>
            <w:r w:rsidRPr="00D71372">
              <w:rPr>
                <w:rFonts w:hAnsi="標楷體" w:hint="eastAsia"/>
                <w:color w:val="000000" w:themeColor="text1"/>
                <w:sz w:val="24"/>
              </w:rPr>
              <w:t>人</w:t>
            </w:r>
            <w:r w:rsidR="00054B50" w:rsidRPr="00D71372">
              <w:rPr>
                <w:rFonts w:ascii="新細明體" w:eastAsia="新細明體" w:hAnsi="新細明體" w:hint="eastAsia"/>
                <w:color w:val="000000" w:themeColor="text1"/>
                <w:sz w:val="24"/>
              </w:rPr>
              <w:t>，</w:t>
            </w:r>
            <w:r w:rsidR="007843EC" w:rsidRPr="00D71372">
              <w:rPr>
                <w:rFonts w:ascii="微軟正黑體" w:eastAsia="微軟正黑體" w:hAnsi="微軟正黑體" w:hint="eastAsia"/>
                <w:color w:val="000000" w:themeColor="text1"/>
                <w:sz w:val="24"/>
              </w:rPr>
              <w:t>「</w:t>
            </w:r>
            <w:proofErr w:type="gramStart"/>
            <w:r w:rsidRPr="00D71372">
              <w:rPr>
                <w:rFonts w:hAnsi="標楷體" w:hint="eastAsia"/>
                <w:color w:val="000000" w:themeColor="text1"/>
                <w:sz w:val="24"/>
              </w:rPr>
              <w:t>罹</w:t>
            </w:r>
            <w:proofErr w:type="gramEnd"/>
            <w:r w:rsidR="007843EC" w:rsidRPr="00D71372">
              <w:rPr>
                <w:rFonts w:hAnsi="標楷體" w:hint="eastAsia"/>
                <w:color w:val="000000" w:themeColor="text1"/>
                <w:sz w:val="24"/>
              </w:rPr>
              <w:t>（</w:t>
            </w:r>
            <w:proofErr w:type="gramStart"/>
            <w:r w:rsidRPr="00D71372">
              <w:rPr>
                <w:rFonts w:hAnsi="標楷體" w:hint="eastAsia"/>
                <w:color w:val="000000" w:themeColor="text1"/>
                <w:sz w:val="24"/>
              </w:rPr>
              <w:t>疑</w:t>
            </w:r>
            <w:proofErr w:type="gramEnd"/>
            <w:r w:rsidR="007843EC" w:rsidRPr="00D71372">
              <w:rPr>
                <w:rFonts w:hAnsi="標楷體" w:hint="eastAsia"/>
                <w:color w:val="000000" w:themeColor="text1"/>
                <w:sz w:val="24"/>
              </w:rPr>
              <w:t>）</w:t>
            </w:r>
            <w:r w:rsidRPr="00D71372">
              <w:rPr>
                <w:rFonts w:hAnsi="標楷體" w:hint="eastAsia"/>
                <w:color w:val="000000" w:themeColor="text1"/>
                <w:sz w:val="24"/>
              </w:rPr>
              <w:t>患精神疾病7人、心理適應困難</w:t>
            </w:r>
            <w:r w:rsidR="00CF4331" w:rsidRPr="00D71372">
              <w:rPr>
                <w:rFonts w:hAnsi="標楷體"/>
                <w:color w:val="000000" w:themeColor="text1"/>
                <w:sz w:val="24"/>
              </w:rPr>
              <w:t>8</w:t>
            </w:r>
            <w:r w:rsidRPr="00D71372">
              <w:rPr>
                <w:rFonts w:hAnsi="標楷體" w:hint="eastAsia"/>
                <w:color w:val="000000" w:themeColor="text1"/>
                <w:sz w:val="24"/>
              </w:rPr>
              <w:t>人</w:t>
            </w:r>
            <w:r w:rsidR="007843EC" w:rsidRPr="00D71372">
              <w:rPr>
                <w:rFonts w:ascii="微軟正黑體" w:eastAsia="微軟正黑體" w:hAnsi="微軟正黑體" w:hint="eastAsia"/>
                <w:color w:val="000000" w:themeColor="text1"/>
                <w:sz w:val="24"/>
              </w:rPr>
              <w:t>」</w:t>
            </w:r>
            <w:r w:rsidRPr="00D71372">
              <w:rPr>
                <w:rFonts w:hAnsi="標楷體" w:hint="eastAsia"/>
                <w:color w:val="000000" w:themeColor="text1"/>
                <w:sz w:val="24"/>
              </w:rPr>
              <w:t>，均積極輔導就醫治療或安排諮商輔導，列冊人員心理健康漸趨平穩及改善。</w:t>
            </w:r>
          </w:p>
          <w:p w:rsidR="00DD7989" w:rsidRPr="00D71372" w:rsidRDefault="00DD7989" w:rsidP="003C5696">
            <w:pPr>
              <w:overflowPunct w:val="0"/>
              <w:spacing w:line="300" w:lineRule="exact"/>
              <w:ind w:leftChars="30" w:left="318" w:rightChars="30" w:right="78" w:hangingChars="100" w:hanging="240"/>
              <w:rPr>
                <w:rFonts w:hAnsi="標楷體"/>
                <w:color w:val="000000" w:themeColor="text1"/>
                <w:sz w:val="24"/>
              </w:rPr>
            </w:pPr>
          </w:p>
          <w:p w:rsidR="00F67857" w:rsidRPr="00D71372" w:rsidRDefault="00D12AA3"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111年</w:t>
            </w:r>
            <w:r w:rsidR="00614B3B" w:rsidRPr="00D71372">
              <w:rPr>
                <w:rFonts w:hAnsi="標楷體" w:hint="eastAsia"/>
                <w:snapToGrid w:val="0"/>
                <w:color w:val="000000" w:themeColor="text1"/>
                <w:kern w:val="0"/>
                <w:sz w:val="24"/>
              </w:rPr>
              <w:t>3月15日至</w:t>
            </w:r>
            <w:r w:rsidR="00CF4331" w:rsidRPr="00D71372">
              <w:rPr>
                <w:rFonts w:hAnsi="標楷體" w:hint="eastAsia"/>
                <w:snapToGrid w:val="0"/>
                <w:color w:val="000000" w:themeColor="text1"/>
                <w:kern w:val="0"/>
                <w:sz w:val="24"/>
              </w:rPr>
              <w:t>4月</w:t>
            </w:r>
            <w:r w:rsidR="00614B3B" w:rsidRPr="00D71372">
              <w:rPr>
                <w:rFonts w:hAnsi="標楷體" w:hint="eastAsia"/>
                <w:snapToGrid w:val="0"/>
                <w:color w:val="000000" w:themeColor="text1"/>
                <w:kern w:val="0"/>
                <w:sz w:val="24"/>
              </w:rPr>
              <w:t>1日辦理警察局</w:t>
            </w:r>
            <w:r w:rsidR="00CF4331" w:rsidRPr="00D71372">
              <w:rPr>
                <w:rFonts w:hAnsi="標楷體" w:hint="eastAsia"/>
                <w:snapToGrid w:val="0"/>
                <w:color w:val="000000" w:themeColor="text1"/>
                <w:kern w:val="0"/>
                <w:sz w:val="24"/>
              </w:rPr>
              <w:t>111</w:t>
            </w:r>
            <w:r w:rsidR="00614B3B" w:rsidRPr="00D71372">
              <w:rPr>
                <w:rFonts w:hAnsi="標楷體" w:hint="eastAsia"/>
                <w:snapToGrid w:val="0"/>
                <w:color w:val="000000" w:themeColor="text1"/>
                <w:kern w:val="0"/>
                <w:sz w:val="24"/>
              </w:rPr>
              <w:t>年特殊任務警力訓練測驗，受測人數計</w:t>
            </w:r>
            <w:r w:rsidR="00CF4331" w:rsidRPr="00D71372">
              <w:rPr>
                <w:rFonts w:hAnsi="標楷體" w:hint="eastAsia"/>
                <w:snapToGrid w:val="0"/>
                <w:color w:val="000000" w:themeColor="text1"/>
                <w:kern w:val="0"/>
                <w:sz w:val="24"/>
              </w:rPr>
              <w:t>76</w:t>
            </w:r>
            <w:r w:rsidR="00614B3B" w:rsidRPr="00D71372">
              <w:rPr>
                <w:rFonts w:hAnsi="標楷體" w:hint="eastAsia"/>
                <w:snapToGrid w:val="0"/>
                <w:color w:val="000000" w:themeColor="text1"/>
                <w:kern w:val="0"/>
                <w:sz w:val="24"/>
              </w:rPr>
              <w:t>人，測驗項目</w:t>
            </w:r>
            <w:proofErr w:type="gramStart"/>
            <w:r w:rsidR="00614B3B" w:rsidRPr="00D71372">
              <w:rPr>
                <w:rFonts w:hAnsi="標楷體" w:hint="eastAsia"/>
                <w:snapToGrid w:val="0"/>
                <w:color w:val="000000" w:themeColor="text1"/>
                <w:kern w:val="0"/>
                <w:sz w:val="24"/>
              </w:rPr>
              <w:t>︰</w:t>
            </w:r>
            <w:proofErr w:type="gramEnd"/>
            <w:r w:rsidR="00614B3B" w:rsidRPr="00D71372">
              <w:rPr>
                <w:rFonts w:hAnsi="標楷體" w:hint="eastAsia"/>
                <w:snapToGrid w:val="0"/>
                <w:color w:val="000000" w:themeColor="text1"/>
                <w:kern w:val="0"/>
                <w:sz w:val="24"/>
              </w:rPr>
              <w:t>1.近迫射擊</w:t>
            </w:r>
            <w:r w:rsidR="00CF4331" w:rsidRPr="00D71372">
              <w:rPr>
                <w:rFonts w:ascii="微軟正黑體" w:eastAsia="微軟正黑體" w:hAnsi="微軟正黑體" w:hint="eastAsia"/>
                <w:snapToGrid w:val="0"/>
                <w:color w:val="000000" w:themeColor="text1"/>
                <w:kern w:val="0"/>
                <w:sz w:val="24"/>
              </w:rPr>
              <w:t>、</w:t>
            </w:r>
            <w:r w:rsidR="00614B3B" w:rsidRPr="00D71372">
              <w:rPr>
                <w:rFonts w:hAnsi="標楷體" w:hint="eastAsia"/>
                <w:snapToGrid w:val="0"/>
                <w:color w:val="000000" w:themeColor="text1"/>
                <w:kern w:val="0"/>
                <w:sz w:val="24"/>
              </w:rPr>
              <w:t>2.五環靶射擊</w:t>
            </w:r>
            <w:r w:rsidR="00CF4331" w:rsidRPr="00D71372">
              <w:rPr>
                <w:rFonts w:ascii="微軟正黑體" w:eastAsia="微軟正黑體" w:hAnsi="微軟正黑體" w:hint="eastAsia"/>
                <w:snapToGrid w:val="0"/>
                <w:color w:val="000000" w:themeColor="text1"/>
                <w:kern w:val="0"/>
                <w:sz w:val="24"/>
              </w:rPr>
              <w:t>、</w:t>
            </w:r>
            <w:r w:rsidR="00614B3B" w:rsidRPr="00D71372">
              <w:rPr>
                <w:rFonts w:hAnsi="標楷體" w:hint="eastAsia"/>
                <w:snapToGrid w:val="0"/>
                <w:color w:val="000000" w:themeColor="text1"/>
                <w:kern w:val="0"/>
                <w:sz w:val="24"/>
              </w:rPr>
              <w:t>3.武裝運動後射擊</w:t>
            </w:r>
            <w:r w:rsidR="00CF4331" w:rsidRPr="00D71372">
              <w:rPr>
                <w:rFonts w:ascii="微軟正黑體" w:eastAsia="微軟正黑體" w:hAnsi="微軟正黑體" w:hint="eastAsia"/>
                <w:snapToGrid w:val="0"/>
                <w:color w:val="000000" w:themeColor="text1"/>
                <w:kern w:val="0"/>
                <w:sz w:val="24"/>
              </w:rPr>
              <w:t>、</w:t>
            </w:r>
            <w:r w:rsidR="00614B3B" w:rsidRPr="00D71372">
              <w:rPr>
                <w:rFonts w:hAnsi="標楷體" w:hint="eastAsia"/>
                <w:snapToGrid w:val="0"/>
                <w:color w:val="000000" w:themeColor="text1"/>
                <w:kern w:val="0"/>
                <w:sz w:val="24"/>
              </w:rPr>
              <w:t>4.綜合逮捕術</w:t>
            </w:r>
            <w:r w:rsidR="00CF4331" w:rsidRPr="00D71372">
              <w:rPr>
                <w:rFonts w:ascii="微軟正黑體" w:eastAsia="微軟正黑體" w:hAnsi="微軟正黑體" w:hint="eastAsia"/>
                <w:snapToGrid w:val="0"/>
                <w:color w:val="000000" w:themeColor="text1"/>
                <w:kern w:val="0"/>
                <w:sz w:val="24"/>
              </w:rPr>
              <w:t>、</w:t>
            </w:r>
            <w:r w:rsidR="00614B3B" w:rsidRPr="00D71372">
              <w:rPr>
                <w:rFonts w:hAnsi="標楷體" w:hint="eastAsia"/>
                <w:snapToGrid w:val="0"/>
                <w:color w:val="000000" w:themeColor="text1"/>
                <w:kern w:val="0"/>
                <w:sz w:val="24"/>
              </w:rPr>
              <w:t>5.M4、MP5衝鋒槍射擊</w:t>
            </w:r>
            <w:r w:rsidR="00CF4331" w:rsidRPr="00D71372">
              <w:rPr>
                <w:rFonts w:ascii="微軟正黑體" w:eastAsia="微軟正黑體" w:hAnsi="微軟正黑體" w:hint="eastAsia"/>
                <w:snapToGrid w:val="0"/>
                <w:color w:val="000000" w:themeColor="text1"/>
                <w:kern w:val="0"/>
                <w:sz w:val="24"/>
              </w:rPr>
              <w:t>、</w:t>
            </w:r>
            <w:r w:rsidR="00614B3B" w:rsidRPr="00D71372">
              <w:rPr>
                <w:rFonts w:hAnsi="標楷體" w:hint="eastAsia"/>
                <w:snapToGrid w:val="0"/>
                <w:color w:val="000000" w:themeColor="text1"/>
                <w:kern w:val="0"/>
                <w:sz w:val="24"/>
              </w:rPr>
              <w:t>6.體能測驗，測驗成績較上年度成長。</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B13E80" w:rsidRPr="00D71372" w:rsidRDefault="00B13E80"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1F3B1A"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1.機動巡邏警力勤務規劃</w:t>
            </w:r>
          </w:p>
          <w:p w:rsidR="001F3B1A" w:rsidRPr="00D71372" w:rsidRDefault="00F67857" w:rsidP="003C5696">
            <w:pPr>
              <w:tabs>
                <w:tab w:val="left" w:pos="5105"/>
              </w:tabs>
              <w:overflowPunct w:val="0"/>
              <w:spacing w:line="300" w:lineRule="exact"/>
              <w:ind w:leftChars="120" w:left="696" w:rightChars="30" w:right="78" w:hangingChars="160" w:hanging="384"/>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9F523B" w:rsidRPr="00D71372">
              <w:rPr>
                <w:rFonts w:hAnsi="標楷體" w:hint="eastAsia"/>
                <w:snapToGrid w:val="0"/>
                <w:color w:val="000000" w:themeColor="text1"/>
                <w:kern w:val="0"/>
                <w:sz w:val="24"/>
              </w:rPr>
              <w:t>勤務指揮中心為治安工作之神經中樞，除強化其通訊與指揮管制功能外，更應運用電腦資訊、通訊、指揮管制系統運用，發展具</w:t>
            </w:r>
            <w:r w:rsidR="00571A27" w:rsidRPr="00D71372">
              <w:rPr>
                <w:rFonts w:hAnsi="標楷體" w:hint="eastAsia"/>
                <w:snapToGrid w:val="0"/>
                <w:color w:val="000000" w:themeColor="text1"/>
                <w:kern w:val="0"/>
                <w:sz w:val="24"/>
              </w:rPr>
              <w:t>提升</w:t>
            </w:r>
            <w:r w:rsidR="009F523B" w:rsidRPr="00D71372">
              <w:rPr>
                <w:rFonts w:hAnsi="標楷體" w:hint="eastAsia"/>
                <w:snapToGrid w:val="0"/>
                <w:color w:val="000000" w:themeColor="text1"/>
                <w:kern w:val="0"/>
                <w:sz w:val="24"/>
              </w:rPr>
              <w:t>決策支援之現代化勤務指揮管制功能。有鑑於此，警察局配合警政署建置完成「110系統架構功能」及「e化勤務指管系統」，藉該系統建置，迅速顯示案發地址，掌握警力動態，</w:t>
            </w:r>
            <w:r w:rsidR="009F523B" w:rsidRPr="00D71372">
              <w:rPr>
                <w:rFonts w:hAnsi="標楷體" w:hint="eastAsia"/>
                <w:snapToGrid w:val="0"/>
                <w:color w:val="000000" w:themeColor="text1"/>
                <w:kern w:val="0"/>
                <w:sz w:val="24"/>
              </w:rPr>
              <w:lastRenderedPageBreak/>
              <w:t>彈性指派</w:t>
            </w:r>
            <w:proofErr w:type="gramStart"/>
            <w:r w:rsidR="009F523B" w:rsidRPr="00D71372">
              <w:rPr>
                <w:rFonts w:hAnsi="標楷體" w:hint="eastAsia"/>
                <w:snapToGrid w:val="0"/>
                <w:color w:val="000000" w:themeColor="text1"/>
                <w:kern w:val="0"/>
                <w:sz w:val="24"/>
              </w:rPr>
              <w:t>最近線上巡邏</w:t>
            </w:r>
            <w:proofErr w:type="gramEnd"/>
            <w:r w:rsidR="009F523B" w:rsidRPr="00D71372">
              <w:rPr>
                <w:rFonts w:hAnsi="標楷體" w:hint="eastAsia"/>
                <w:snapToGrid w:val="0"/>
                <w:color w:val="000000" w:themeColor="text1"/>
                <w:kern w:val="0"/>
                <w:sz w:val="24"/>
              </w:rPr>
              <w:t>員警馳赴現場，並結合已建置完成之「計程車無線電</w:t>
            </w:r>
            <w:r w:rsidR="00607538" w:rsidRPr="00D71372">
              <w:rPr>
                <w:rFonts w:hAnsi="標楷體" w:hint="eastAsia"/>
                <w:snapToGrid w:val="0"/>
                <w:color w:val="000000" w:themeColor="text1"/>
                <w:kern w:val="0"/>
                <w:sz w:val="24"/>
              </w:rPr>
              <w:t>臺</w:t>
            </w:r>
            <w:r w:rsidR="009F523B" w:rsidRPr="00D71372">
              <w:rPr>
                <w:rFonts w:hAnsi="標楷體" w:hint="eastAsia"/>
                <w:snapToGrid w:val="0"/>
                <w:color w:val="000000" w:themeColor="text1"/>
                <w:kern w:val="0"/>
                <w:sz w:val="24"/>
              </w:rPr>
              <w:t>及保全公司巡迴服務車參與治安聯防系統」，</w:t>
            </w:r>
            <w:proofErr w:type="gramStart"/>
            <w:r w:rsidR="009F523B" w:rsidRPr="00D71372">
              <w:rPr>
                <w:rFonts w:hAnsi="標楷體" w:hint="eastAsia"/>
                <w:snapToGrid w:val="0"/>
                <w:color w:val="000000" w:themeColor="text1"/>
                <w:kern w:val="0"/>
                <w:sz w:val="24"/>
              </w:rPr>
              <w:t>彙輸有關</w:t>
            </w:r>
            <w:proofErr w:type="gramEnd"/>
            <w:r w:rsidR="009F523B" w:rsidRPr="00D71372">
              <w:rPr>
                <w:rFonts w:hAnsi="標楷體" w:hint="eastAsia"/>
                <w:snapToGrid w:val="0"/>
                <w:color w:val="000000" w:themeColor="text1"/>
                <w:kern w:val="0"/>
                <w:sz w:val="24"/>
              </w:rPr>
              <w:t>治安訊息，構成緊密攔截圍捕網e化作業</w:t>
            </w:r>
            <w:r w:rsidRPr="00D71372">
              <w:rPr>
                <w:rFonts w:hAnsi="標楷體" w:hint="eastAsia"/>
                <w:snapToGrid w:val="0"/>
                <w:color w:val="000000" w:themeColor="text1"/>
                <w:kern w:val="0"/>
                <w:sz w:val="24"/>
              </w:rPr>
              <w:t>。</w:t>
            </w:r>
          </w:p>
          <w:p w:rsidR="00F67857" w:rsidRPr="00D71372" w:rsidRDefault="00F67857" w:rsidP="003C5696">
            <w:pPr>
              <w:tabs>
                <w:tab w:val="left" w:pos="5105"/>
              </w:tabs>
              <w:overflowPunct w:val="0"/>
              <w:spacing w:line="300" w:lineRule="exact"/>
              <w:ind w:leftChars="120" w:left="696" w:rightChars="30" w:right="78" w:hangingChars="160" w:hanging="384"/>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607538" w:rsidRPr="00D71372">
              <w:rPr>
                <w:rFonts w:hAnsi="標楷體" w:hint="eastAsia"/>
                <w:snapToGrid w:val="0"/>
                <w:color w:val="000000" w:themeColor="text1"/>
                <w:kern w:val="0"/>
                <w:sz w:val="24"/>
              </w:rPr>
              <w:t>鑒</w:t>
            </w:r>
            <w:r w:rsidR="007F4338" w:rsidRPr="00D71372">
              <w:rPr>
                <w:rFonts w:hAnsi="標楷體" w:hint="eastAsia"/>
                <w:snapToGrid w:val="0"/>
                <w:color w:val="000000" w:themeColor="text1"/>
                <w:kern w:val="0"/>
                <w:sz w:val="24"/>
              </w:rPr>
              <w:t>於智慧手機</w:t>
            </w:r>
            <w:proofErr w:type="gramStart"/>
            <w:r w:rsidR="007F4338" w:rsidRPr="00D71372">
              <w:rPr>
                <w:rFonts w:hAnsi="標楷體" w:hint="eastAsia"/>
                <w:snapToGrid w:val="0"/>
                <w:color w:val="000000" w:themeColor="text1"/>
                <w:kern w:val="0"/>
                <w:sz w:val="24"/>
              </w:rPr>
              <w:t>普及，</w:t>
            </w:r>
            <w:proofErr w:type="gramEnd"/>
            <w:r w:rsidR="007F4338" w:rsidRPr="00D71372">
              <w:rPr>
                <w:rFonts w:hAnsi="標楷體" w:hint="eastAsia"/>
                <w:snapToGrid w:val="0"/>
                <w:color w:val="000000" w:themeColor="text1"/>
                <w:kern w:val="0"/>
                <w:sz w:val="24"/>
              </w:rPr>
              <w:t>警政署建置「110視訊報案」APP，民眾下載後可連結110報案系統，以視訊報案方式與110受理員警對談，以利110員警第一時間掌握犯罪動態、縮短報案反應時間，搭配警政署建置之雲端勤務派遣系統，110員警將</w:t>
            </w:r>
            <w:proofErr w:type="gramStart"/>
            <w:r w:rsidR="007F4338" w:rsidRPr="00D71372">
              <w:rPr>
                <w:rFonts w:hAnsi="標楷體" w:hint="eastAsia"/>
                <w:snapToGrid w:val="0"/>
                <w:color w:val="000000" w:themeColor="text1"/>
                <w:kern w:val="0"/>
                <w:sz w:val="24"/>
              </w:rPr>
              <w:t>直接派案各</w:t>
            </w:r>
            <w:proofErr w:type="gramEnd"/>
            <w:r w:rsidR="007F4338" w:rsidRPr="00D71372">
              <w:rPr>
                <w:rFonts w:hAnsi="標楷體" w:hint="eastAsia"/>
                <w:snapToGrid w:val="0"/>
                <w:color w:val="000000" w:themeColor="text1"/>
                <w:kern w:val="0"/>
                <w:sz w:val="24"/>
              </w:rPr>
              <w:t>分局轉執勤員警手持M-Police，有效縮短派遣時間，加快案件處理速度</w:t>
            </w:r>
            <w:r w:rsidRPr="00D71372">
              <w:rPr>
                <w:rFonts w:hAnsi="標楷體" w:hint="eastAsia"/>
                <w:snapToGrid w:val="0"/>
                <w:color w:val="000000" w:themeColor="text1"/>
                <w:kern w:val="0"/>
                <w:sz w:val="24"/>
              </w:rPr>
              <w:t>。</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2.勤務查考</w:t>
            </w:r>
          </w:p>
          <w:p w:rsidR="00F67857" w:rsidRPr="00D71372" w:rsidRDefault="007F4338" w:rsidP="003C5696">
            <w:pPr>
              <w:overflowPunct w:val="0"/>
              <w:spacing w:line="300" w:lineRule="exact"/>
              <w:ind w:leftChars="150" w:left="390"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111</w:t>
            </w:r>
            <w:r w:rsidR="009F523B" w:rsidRPr="00D71372">
              <w:rPr>
                <w:rFonts w:hAnsi="標楷體" w:hint="eastAsia"/>
                <w:snapToGrid w:val="0"/>
                <w:color w:val="000000" w:themeColor="text1"/>
                <w:kern w:val="0"/>
                <w:sz w:val="24"/>
              </w:rPr>
              <w:t>年編排警網共計</w:t>
            </w:r>
            <w:r w:rsidRPr="00D71372">
              <w:rPr>
                <w:rFonts w:hAnsi="標楷體" w:hint="eastAsia"/>
                <w:snapToGrid w:val="0"/>
                <w:color w:val="000000" w:themeColor="text1"/>
                <w:kern w:val="0"/>
                <w:sz w:val="24"/>
              </w:rPr>
              <w:t>719,338</w:t>
            </w:r>
            <w:r w:rsidR="00253090" w:rsidRPr="00D71372">
              <w:rPr>
                <w:rFonts w:hAnsi="標楷體" w:hint="eastAsia"/>
                <w:snapToGrid w:val="0"/>
                <w:color w:val="000000" w:themeColor="text1"/>
                <w:kern w:val="0"/>
                <w:sz w:val="24"/>
              </w:rPr>
              <w:t>網，指揮</w:t>
            </w:r>
            <w:proofErr w:type="gramStart"/>
            <w:r w:rsidR="00253090" w:rsidRPr="00D71372">
              <w:rPr>
                <w:rFonts w:hAnsi="標楷體" w:hint="eastAsia"/>
                <w:snapToGrid w:val="0"/>
                <w:color w:val="000000" w:themeColor="text1"/>
                <w:kern w:val="0"/>
                <w:sz w:val="24"/>
              </w:rPr>
              <w:t>調度線上警網</w:t>
            </w:r>
            <w:proofErr w:type="gramEnd"/>
            <w:r w:rsidR="00253090" w:rsidRPr="00D71372">
              <w:rPr>
                <w:rFonts w:hAnsi="標楷體" w:hint="eastAsia"/>
                <w:snapToGrid w:val="0"/>
                <w:color w:val="000000" w:themeColor="text1"/>
                <w:kern w:val="0"/>
                <w:sz w:val="24"/>
              </w:rPr>
              <w:t>破獲各類刑案</w:t>
            </w:r>
            <w:r w:rsidRPr="00D71372">
              <w:rPr>
                <w:rFonts w:hAnsi="標楷體"/>
                <w:snapToGrid w:val="0"/>
                <w:color w:val="000000" w:themeColor="text1"/>
                <w:kern w:val="0"/>
                <w:sz w:val="24"/>
              </w:rPr>
              <w:t>1,901</w:t>
            </w:r>
            <w:r w:rsidR="00253090" w:rsidRPr="00D71372">
              <w:rPr>
                <w:rFonts w:hAnsi="標楷體" w:hint="eastAsia"/>
                <w:snapToGrid w:val="0"/>
                <w:color w:val="000000" w:themeColor="text1"/>
                <w:kern w:val="0"/>
                <w:sz w:val="24"/>
              </w:rPr>
              <w:t>件，移送法辦</w:t>
            </w:r>
            <w:r w:rsidRPr="00D71372">
              <w:rPr>
                <w:rFonts w:hAnsi="標楷體" w:hint="eastAsia"/>
                <w:snapToGrid w:val="0"/>
                <w:color w:val="000000" w:themeColor="text1"/>
                <w:kern w:val="0"/>
                <w:sz w:val="24"/>
              </w:rPr>
              <w:t>1</w:t>
            </w:r>
            <w:r w:rsidRPr="00D71372">
              <w:rPr>
                <w:rFonts w:hAnsi="標楷體"/>
                <w:snapToGrid w:val="0"/>
                <w:color w:val="000000" w:themeColor="text1"/>
                <w:kern w:val="0"/>
                <w:sz w:val="24"/>
              </w:rPr>
              <w:t>,968</w:t>
            </w:r>
            <w:r w:rsidR="00253090" w:rsidRPr="00D71372">
              <w:rPr>
                <w:rFonts w:hAnsi="標楷體" w:hint="eastAsia"/>
                <w:snapToGrid w:val="0"/>
                <w:color w:val="000000" w:themeColor="text1"/>
                <w:kern w:val="0"/>
                <w:sz w:val="24"/>
              </w:rPr>
              <w:t>人。</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1F3B1A"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1.強化110受理民眾報案</w:t>
            </w:r>
          </w:p>
          <w:p w:rsidR="0005790F" w:rsidRPr="00D71372" w:rsidRDefault="007F4338" w:rsidP="003C5696">
            <w:pPr>
              <w:overflowPunct w:val="0"/>
              <w:spacing w:line="300" w:lineRule="exact"/>
              <w:ind w:leftChars="150" w:left="390" w:rightChars="30" w:right="78"/>
              <w:rPr>
                <w:rFonts w:hAnsi="標楷體"/>
                <w:snapToGrid w:val="0"/>
                <w:color w:val="000000" w:themeColor="text1"/>
                <w:kern w:val="0"/>
                <w:sz w:val="24"/>
              </w:rPr>
            </w:pPr>
            <w:r w:rsidRPr="00D71372">
              <w:rPr>
                <w:rFonts w:hAnsi="標楷體"/>
                <w:snapToGrid w:val="0"/>
                <w:color w:val="000000" w:themeColor="text1"/>
                <w:kern w:val="0"/>
                <w:sz w:val="24"/>
              </w:rPr>
              <w:t>111</w:t>
            </w:r>
            <w:r w:rsidR="009F523B" w:rsidRPr="00D71372">
              <w:rPr>
                <w:rFonts w:hAnsi="標楷體" w:hint="eastAsia"/>
                <w:snapToGrid w:val="0"/>
                <w:color w:val="000000" w:themeColor="text1"/>
                <w:kern w:val="0"/>
                <w:sz w:val="24"/>
              </w:rPr>
              <w:t>年110受理民眾報案總計</w:t>
            </w:r>
            <w:r w:rsidRPr="00D71372">
              <w:rPr>
                <w:rFonts w:hAnsi="標楷體" w:hint="eastAsia"/>
                <w:snapToGrid w:val="0"/>
                <w:color w:val="000000" w:themeColor="text1"/>
                <w:kern w:val="0"/>
                <w:sz w:val="24"/>
              </w:rPr>
              <w:t>8</w:t>
            </w:r>
            <w:r w:rsidRPr="00D71372">
              <w:rPr>
                <w:rFonts w:hAnsi="標楷體"/>
                <w:snapToGrid w:val="0"/>
                <w:color w:val="000000" w:themeColor="text1"/>
                <w:kern w:val="0"/>
                <w:sz w:val="24"/>
              </w:rPr>
              <w:t>50,253</w:t>
            </w:r>
            <w:r w:rsidR="00253090" w:rsidRPr="00D71372">
              <w:rPr>
                <w:rFonts w:hAnsi="標楷體" w:hint="eastAsia"/>
                <w:snapToGrid w:val="0"/>
                <w:color w:val="000000" w:themeColor="text1"/>
                <w:kern w:val="0"/>
                <w:sz w:val="24"/>
              </w:rPr>
              <w:t>件，有效案件數計</w:t>
            </w:r>
            <w:r w:rsidRPr="00D71372">
              <w:rPr>
                <w:rFonts w:hAnsi="標楷體" w:hint="eastAsia"/>
                <w:snapToGrid w:val="0"/>
                <w:color w:val="000000" w:themeColor="text1"/>
                <w:kern w:val="0"/>
                <w:sz w:val="24"/>
              </w:rPr>
              <w:t>6</w:t>
            </w:r>
            <w:r w:rsidRPr="00D71372">
              <w:rPr>
                <w:rFonts w:hAnsi="標楷體"/>
                <w:snapToGrid w:val="0"/>
                <w:color w:val="000000" w:themeColor="text1"/>
                <w:kern w:val="0"/>
                <w:sz w:val="24"/>
              </w:rPr>
              <w:t>76,491</w:t>
            </w:r>
            <w:r w:rsidR="00253090" w:rsidRPr="00D71372">
              <w:rPr>
                <w:rFonts w:hAnsi="標楷體" w:hint="eastAsia"/>
                <w:snapToGrid w:val="0"/>
                <w:color w:val="000000" w:themeColor="text1"/>
                <w:kern w:val="0"/>
                <w:sz w:val="24"/>
              </w:rPr>
              <w:t>件，110電話諮詢</w:t>
            </w:r>
            <w:r w:rsidRPr="00D71372">
              <w:rPr>
                <w:rFonts w:hAnsi="標楷體" w:hint="eastAsia"/>
                <w:snapToGrid w:val="0"/>
                <w:color w:val="000000" w:themeColor="text1"/>
                <w:kern w:val="0"/>
                <w:sz w:val="24"/>
              </w:rPr>
              <w:t>1</w:t>
            </w:r>
            <w:r w:rsidRPr="00D71372">
              <w:rPr>
                <w:rFonts w:hAnsi="標楷體"/>
                <w:snapToGrid w:val="0"/>
                <w:color w:val="000000" w:themeColor="text1"/>
                <w:kern w:val="0"/>
                <w:sz w:val="24"/>
              </w:rPr>
              <w:t>73,762</w:t>
            </w:r>
            <w:r w:rsidR="00253090" w:rsidRPr="00D71372">
              <w:rPr>
                <w:rFonts w:hAnsi="標楷體" w:hint="eastAsia"/>
                <w:snapToGrid w:val="0"/>
                <w:color w:val="000000" w:themeColor="text1"/>
                <w:kern w:val="0"/>
                <w:sz w:val="24"/>
              </w:rPr>
              <w:t>件。</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2.落實人民陳情案件處理</w:t>
            </w:r>
          </w:p>
          <w:p w:rsidR="00F67857" w:rsidRPr="00D71372" w:rsidRDefault="009F523B" w:rsidP="003C5696">
            <w:pPr>
              <w:overflowPunct w:val="0"/>
              <w:spacing w:line="300" w:lineRule="exact"/>
              <w:ind w:leftChars="150" w:left="390"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考量目前資訊系統發達、網際網路</w:t>
            </w:r>
            <w:proofErr w:type="gramStart"/>
            <w:r w:rsidRPr="00D71372">
              <w:rPr>
                <w:rFonts w:hAnsi="標楷體" w:hint="eastAsia"/>
                <w:snapToGrid w:val="0"/>
                <w:color w:val="000000" w:themeColor="text1"/>
                <w:kern w:val="0"/>
                <w:sz w:val="24"/>
              </w:rPr>
              <w:t>暢通、</w:t>
            </w:r>
            <w:proofErr w:type="gramEnd"/>
            <w:r w:rsidRPr="00D71372">
              <w:rPr>
                <w:rFonts w:hAnsi="標楷體" w:hint="eastAsia"/>
                <w:snapToGrid w:val="0"/>
                <w:color w:val="000000" w:themeColor="text1"/>
                <w:kern w:val="0"/>
                <w:sz w:val="24"/>
              </w:rPr>
              <w:t>電子信箱便捷，為增加民眾對警察的信賴及報案信心，警察局網站設有便民服務信箱，其中「</w:t>
            </w:r>
            <w:proofErr w:type="gramStart"/>
            <w:r w:rsidRPr="00D71372">
              <w:rPr>
                <w:rFonts w:hAnsi="標楷體" w:hint="eastAsia"/>
                <w:snapToGrid w:val="0"/>
                <w:color w:val="000000" w:themeColor="text1"/>
                <w:kern w:val="0"/>
                <w:sz w:val="24"/>
              </w:rPr>
              <w:t>線上報案</w:t>
            </w:r>
            <w:proofErr w:type="gramEnd"/>
            <w:r w:rsidRPr="00D71372">
              <w:rPr>
                <w:rFonts w:hAnsi="標楷體" w:hint="eastAsia"/>
                <w:snapToGrid w:val="0"/>
                <w:color w:val="000000" w:themeColor="text1"/>
                <w:kern w:val="0"/>
                <w:sz w:val="24"/>
              </w:rPr>
              <w:t>服務」內</w:t>
            </w:r>
            <w:r w:rsidR="00607538" w:rsidRPr="00D71372">
              <w:rPr>
                <w:rFonts w:hAnsi="標楷體" w:hint="eastAsia"/>
                <w:snapToGrid w:val="0"/>
                <w:color w:val="000000" w:themeColor="text1"/>
                <w:kern w:val="0"/>
                <w:sz w:val="24"/>
              </w:rPr>
              <w:t>須</w:t>
            </w:r>
            <w:r w:rsidRPr="00D71372">
              <w:rPr>
                <w:rFonts w:hAnsi="標楷體" w:hint="eastAsia"/>
                <w:snapToGrid w:val="0"/>
                <w:color w:val="000000" w:themeColor="text1"/>
                <w:kern w:val="0"/>
                <w:sz w:val="24"/>
              </w:rPr>
              <w:t>緊急處理案件，由勤務指揮中心24小時派員即時接收分派，表現警察真誠為民服務態度。</w:t>
            </w:r>
            <w:r w:rsidR="00F26A0C"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年共受理網路緊急處理案計</w:t>
            </w:r>
            <w:r w:rsidR="00F26A0C" w:rsidRPr="00D71372">
              <w:rPr>
                <w:rFonts w:hAnsi="標楷體"/>
                <w:snapToGrid w:val="0"/>
                <w:color w:val="000000" w:themeColor="text1"/>
                <w:kern w:val="0"/>
                <w:sz w:val="24"/>
              </w:rPr>
              <w:t>101</w:t>
            </w:r>
            <w:r w:rsidRPr="00D71372">
              <w:rPr>
                <w:rFonts w:hAnsi="標楷體" w:hint="eastAsia"/>
                <w:snapToGrid w:val="0"/>
                <w:color w:val="000000" w:themeColor="text1"/>
                <w:kern w:val="0"/>
                <w:sz w:val="24"/>
              </w:rPr>
              <w:t>件，</w:t>
            </w:r>
            <w:proofErr w:type="gramStart"/>
            <w:r w:rsidRPr="00D71372">
              <w:rPr>
                <w:rFonts w:hAnsi="標楷體" w:hint="eastAsia"/>
                <w:snapToGrid w:val="0"/>
                <w:color w:val="000000" w:themeColor="text1"/>
                <w:kern w:val="0"/>
                <w:sz w:val="24"/>
              </w:rPr>
              <w:t>均依規定</w:t>
            </w:r>
            <w:proofErr w:type="gramEnd"/>
            <w:r w:rsidRPr="00D71372">
              <w:rPr>
                <w:rFonts w:hAnsi="標楷體" w:hint="eastAsia"/>
                <w:snapToGrid w:val="0"/>
                <w:color w:val="000000" w:themeColor="text1"/>
                <w:kern w:val="0"/>
                <w:sz w:val="24"/>
              </w:rPr>
              <w:t>處理並回復當事人</w:t>
            </w:r>
            <w:r w:rsidR="00F67857" w:rsidRPr="00D71372">
              <w:rPr>
                <w:rFonts w:hAnsi="標楷體" w:hint="eastAsia"/>
                <w:snapToGrid w:val="0"/>
                <w:color w:val="000000" w:themeColor="text1"/>
                <w:kern w:val="0"/>
                <w:sz w:val="24"/>
              </w:rPr>
              <w:t>。</w:t>
            </w:r>
          </w:p>
          <w:p w:rsidR="0064273C" w:rsidRPr="00D71372" w:rsidRDefault="0064273C" w:rsidP="003C5696">
            <w:pPr>
              <w:overflowPunct w:val="0"/>
              <w:spacing w:line="300" w:lineRule="exact"/>
              <w:ind w:leftChars="30" w:left="78" w:rightChars="30" w:right="78"/>
              <w:rPr>
                <w:rFonts w:hAnsi="標楷體"/>
                <w:snapToGrid w:val="0"/>
                <w:color w:val="000000" w:themeColor="text1"/>
                <w:kern w:val="0"/>
                <w:sz w:val="24"/>
              </w:rPr>
            </w:pPr>
          </w:p>
          <w:p w:rsidR="00974859" w:rsidRPr="00D71372" w:rsidRDefault="00974859" w:rsidP="003C5696">
            <w:pPr>
              <w:overflowPunct w:val="0"/>
              <w:spacing w:line="300" w:lineRule="exact"/>
              <w:ind w:leftChars="30" w:left="78" w:rightChars="30" w:right="78"/>
              <w:rPr>
                <w:rFonts w:hAnsi="標楷體"/>
                <w:snapToGrid w:val="0"/>
                <w:color w:val="000000" w:themeColor="text1"/>
                <w:kern w:val="0"/>
                <w:sz w:val="24"/>
              </w:rPr>
            </w:pPr>
          </w:p>
          <w:p w:rsidR="00C95139" w:rsidRPr="00D71372" w:rsidRDefault="00C95139" w:rsidP="003C5696">
            <w:pPr>
              <w:overflowPunct w:val="0"/>
              <w:spacing w:line="300" w:lineRule="exact"/>
              <w:ind w:leftChars="30" w:left="78" w:rightChars="30" w:right="78"/>
              <w:rPr>
                <w:rFonts w:hAnsi="標楷體"/>
                <w:snapToGrid w:val="0"/>
                <w:color w:val="000000" w:themeColor="text1"/>
                <w:kern w:val="0"/>
                <w:sz w:val="24"/>
              </w:rPr>
            </w:pPr>
          </w:p>
          <w:p w:rsidR="00DD0D80" w:rsidRPr="00D71372" w:rsidRDefault="00DD0D80" w:rsidP="003C5696">
            <w:pPr>
              <w:overflowPunct w:val="0"/>
              <w:spacing w:line="300" w:lineRule="exact"/>
              <w:ind w:leftChars="30" w:left="78" w:rightChars="30" w:right="78"/>
              <w:rPr>
                <w:rFonts w:hAnsi="標楷體"/>
                <w:snapToGrid w:val="0"/>
                <w:color w:val="000000" w:themeColor="text1"/>
                <w:kern w:val="0"/>
                <w:sz w:val="24"/>
              </w:rPr>
            </w:pP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snapToGrid w:val="0"/>
                <w:color w:val="000000" w:themeColor="text1"/>
                <w:kern w:val="0"/>
                <w:sz w:val="24"/>
              </w:rPr>
              <w:t>1.</w:t>
            </w:r>
            <w:r w:rsidR="006561DF" w:rsidRPr="00D71372">
              <w:rPr>
                <w:rFonts w:hAnsi="標楷體" w:hint="eastAsia"/>
                <w:color w:val="000000" w:themeColor="text1"/>
                <w:sz w:val="24"/>
              </w:rPr>
              <w:t>警勤區員警就轄內治安顧慮人口及記事人口，依治安顧慮人口查訪辦法、性侵害犯罪防治法、家庭暴力防治法等相關規定，定期實施查訪；另里長、鄰長每月聯繫拜訪</w:t>
            </w:r>
            <w:r w:rsidR="00607538" w:rsidRPr="00D71372">
              <w:rPr>
                <w:rFonts w:hAnsi="標楷體" w:hint="eastAsia"/>
                <w:color w:val="000000" w:themeColor="text1"/>
                <w:sz w:val="24"/>
              </w:rPr>
              <w:t>1</w:t>
            </w:r>
            <w:r w:rsidR="006561DF" w:rsidRPr="00D71372">
              <w:rPr>
                <w:rFonts w:hAnsi="標楷體" w:hint="eastAsia"/>
                <w:color w:val="000000" w:themeColor="text1"/>
                <w:sz w:val="24"/>
              </w:rPr>
              <w:t>次以上，其他諮詢對象(守望相助隊人員、社區大樓保全或管理人員、各級民意代表、其他熱心地方治安維護人士等)及一般人口得視需要實施訪查，以適時發掘影響社區治安、交通之人、事、地、物，並為轄區民眾提供優質警政服務</w:t>
            </w:r>
            <w:r w:rsidRPr="00D71372">
              <w:rPr>
                <w:rFonts w:hAnsi="標楷體" w:hint="eastAsia"/>
                <w:snapToGrid w:val="0"/>
                <w:color w:val="000000" w:themeColor="text1"/>
                <w:kern w:val="0"/>
                <w:sz w:val="24"/>
              </w:rPr>
              <w:t>。</w:t>
            </w: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snapToGrid w:val="0"/>
                <w:color w:val="000000" w:themeColor="text1"/>
                <w:kern w:val="0"/>
                <w:sz w:val="24"/>
              </w:rPr>
              <w:t>2.</w:t>
            </w:r>
            <w:r w:rsidR="006561DF" w:rsidRPr="00D71372">
              <w:rPr>
                <w:rFonts w:hAnsi="標楷體" w:hint="eastAsia"/>
                <w:color w:val="000000" w:themeColor="text1"/>
                <w:sz w:val="24"/>
              </w:rPr>
              <w:t>警察局及各分局業務相關幹部，每月排定警勤區訪查督導，以期督促警勤區員警落實執行警勤區訪查工作</w:t>
            </w:r>
            <w:r w:rsidRPr="00D71372">
              <w:rPr>
                <w:rFonts w:hAnsi="標楷體" w:hint="eastAsia"/>
                <w:snapToGrid w:val="0"/>
                <w:color w:val="000000" w:themeColor="text1"/>
                <w:kern w:val="0"/>
                <w:sz w:val="24"/>
              </w:rPr>
              <w:t>。</w:t>
            </w: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snapToGrid w:val="0"/>
                <w:color w:val="000000" w:themeColor="text1"/>
                <w:kern w:val="0"/>
                <w:sz w:val="24"/>
              </w:rPr>
              <w:t>3.</w:t>
            </w:r>
            <w:r w:rsidRPr="00D71372">
              <w:rPr>
                <w:rFonts w:hAnsi="標楷體" w:hint="eastAsia"/>
                <w:snapToGrid w:val="0"/>
                <w:color w:val="000000" w:themeColor="text1"/>
                <w:kern w:val="0"/>
                <w:sz w:val="24"/>
              </w:rPr>
              <w:t>主動發掘弱勢族群，轉</w:t>
            </w:r>
            <w:proofErr w:type="gramStart"/>
            <w:r w:rsidRPr="00D71372">
              <w:rPr>
                <w:rFonts w:hAnsi="標楷體" w:hint="eastAsia"/>
                <w:snapToGrid w:val="0"/>
                <w:color w:val="000000" w:themeColor="text1"/>
                <w:kern w:val="0"/>
                <w:sz w:val="24"/>
              </w:rPr>
              <w:t>介</w:t>
            </w:r>
            <w:proofErr w:type="gramEnd"/>
            <w:r w:rsidRPr="00D71372">
              <w:rPr>
                <w:rFonts w:hAnsi="標楷體" w:hint="eastAsia"/>
                <w:snapToGrid w:val="0"/>
                <w:color w:val="000000" w:themeColor="text1"/>
                <w:kern w:val="0"/>
                <w:sz w:val="24"/>
              </w:rPr>
              <w:t>社政機關或結合民間公益團體等社區資源提供關懷與協助。警察局</w:t>
            </w:r>
            <w:r w:rsidR="004419E1"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年協助辦理「社會救助通報」專案工作，受惠民眾共計</w:t>
            </w:r>
            <w:r w:rsidR="006561DF" w:rsidRPr="00D71372">
              <w:rPr>
                <w:rFonts w:hAnsi="標楷體" w:hint="eastAsia"/>
                <w:snapToGrid w:val="0"/>
                <w:color w:val="000000" w:themeColor="text1"/>
                <w:kern w:val="0"/>
                <w:sz w:val="24"/>
              </w:rPr>
              <w:t>2</w:t>
            </w:r>
            <w:r w:rsidR="006561DF" w:rsidRPr="00D71372">
              <w:rPr>
                <w:rFonts w:hAnsi="標楷體"/>
                <w:snapToGrid w:val="0"/>
                <w:color w:val="000000" w:themeColor="text1"/>
                <w:kern w:val="0"/>
                <w:sz w:val="24"/>
              </w:rPr>
              <w:t>,</w:t>
            </w:r>
            <w:r w:rsidR="006561DF" w:rsidRPr="00D71372">
              <w:rPr>
                <w:rFonts w:hAnsi="標楷體" w:hint="eastAsia"/>
                <w:snapToGrid w:val="0"/>
                <w:color w:val="000000" w:themeColor="text1"/>
                <w:kern w:val="0"/>
                <w:sz w:val="24"/>
              </w:rPr>
              <w:t>015</w:t>
            </w:r>
            <w:r w:rsidR="00503B4E" w:rsidRPr="00D71372">
              <w:rPr>
                <w:rFonts w:hAnsi="標楷體" w:hint="eastAsia"/>
                <w:color w:val="000000" w:themeColor="text1"/>
                <w:sz w:val="24"/>
              </w:rPr>
              <w:t>件</w:t>
            </w:r>
            <w:r w:rsidR="006561DF" w:rsidRPr="00D71372">
              <w:rPr>
                <w:rFonts w:hAnsi="標楷體" w:hint="eastAsia"/>
                <w:color w:val="000000" w:themeColor="text1"/>
                <w:sz w:val="24"/>
              </w:rPr>
              <w:t>6</w:t>
            </w:r>
            <w:r w:rsidR="006561DF" w:rsidRPr="00D71372">
              <w:rPr>
                <w:rFonts w:hAnsi="標楷體"/>
                <w:color w:val="000000" w:themeColor="text1"/>
                <w:sz w:val="24"/>
              </w:rPr>
              <w:t>,</w:t>
            </w:r>
            <w:r w:rsidR="006561DF" w:rsidRPr="00D71372">
              <w:rPr>
                <w:rFonts w:hAnsi="標楷體" w:hint="eastAsia"/>
                <w:color w:val="000000" w:themeColor="text1"/>
                <w:sz w:val="24"/>
              </w:rPr>
              <w:t>960</w:t>
            </w:r>
            <w:r w:rsidR="00503B4E" w:rsidRPr="00D71372">
              <w:rPr>
                <w:rFonts w:hAnsi="標楷體" w:hint="eastAsia"/>
                <w:color w:val="000000" w:themeColor="text1"/>
                <w:sz w:val="24"/>
              </w:rPr>
              <w:t>人，經各媒體報導計</w:t>
            </w:r>
            <w:r w:rsidR="006561DF" w:rsidRPr="00D71372">
              <w:rPr>
                <w:rFonts w:hAnsi="標楷體"/>
                <w:color w:val="000000" w:themeColor="text1"/>
                <w:sz w:val="24"/>
              </w:rPr>
              <w:t>610</w:t>
            </w:r>
            <w:r w:rsidR="00503B4E" w:rsidRPr="00D71372">
              <w:rPr>
                <w:rFonts w:hAnsi="標楷體" w:hint="eastAsia"/>
                <w:color w:val="000000" w:themeColor="text1"/>
                <w:sz w:val="24"/>
              </w:rPr>
              <w:t>件。</w:t>
            </w:r>
          </w:p>
          <w:p w:rsidR="00AF19A9" w:rsidRPr="00D71372" w:rsidRDefault="00AF19A9"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11FF2" w:rsidRPr="00D71372" w:rsidRDefault="00511FF2" w:rsidP="003C5696">
            <w:pPr>
              <w:spacing w:line="300" w:lineRule="exact"/>
              <w:ind w:leftChars="30" w:left="78" w:rightChars="30" w:right="78"/>
              <w:rPr>
                <w:rFonts w:hAnsi="標楷體"/>
                <w:color w:val="000000" w:themeColor="text1"/>
                <w:sz w:val="24"/>
              </w:rPr>
            </w:pPr>
            <w:r w:rsidRPr="00D71372">
              <w:rPr>
                <w:rFonts w:hAnsi="標楷體" w:hint="eastAsia"/>
                <w:color w:val="000000" w:themeColor="text1"/>
                <w:sz w:val="24"/>
              </w:rPr>
              <w:t>審酌各分駐</w:t>
            </w:r>
            <w:r w:rsidR="006561DF" w:rsidRPr="00D71372">
              <w:rPr>
                <w:rFonts w:hAnsi="標楷體" w:hint="eastAsia"/>
                <w:color w:val="000000" w:themeColor="text1"/>
                <w:sz w:val="24"/>
              </w:rPr>
              <w:t>(</w:t>
            </w:r>
            <w:r w:rsidRPr="00D71372">
              <w:rPr>
                <w:rFonts w:hAnsi="標楷體" w:hint="eastAsia"/>
                <w:color w:val="000000" w:themeColor="text1"/>
                <w:sz w:val="24"/>
              </w:rPr>
              <w:t>派出</w:t>
            </w:r>
            <w:r w:rsidR="006561DF" w:rsidRPr="00D71372">
              <w:rPr>
                <w:rFonts w:hAnsi="標楷體" w:hint="eastAsia"/>
                <w:color w:val="000000" w:themeColor="text1"/>
                <w:sz w:val="24"/>
              </w:rPr>
              <w:t>)</w:t>
            </w:r>
            <w:r w:rsidRPr="00D71372">
              <w:rPr>
                <w:rFonts w:hAnsi="標楷體" w:hint="eastAsia"/>
                <w:color w:val="000000" w:themeColor="text1"/>
                <w:sz w:val="24"/>
              </w:rPr>
              <w:t>所警勤區內人口數增減情形，依據「警察勤務區訪查作業規定」第</w:t>
            </w:r>
            <w:r w:rsidR="00607538" w:rsidRPr="00D71372">
              <w:rPr>
                <w:rFonts w:hAnsi="標楷體" w:hint="eastAsia"/>
                <w:color w:val="000000" w:themeColor="text1"/>
                <w:sz w:val="24"/>
              </w:rPr>
              <w:t>4</w:t>
            </w:r>
            <w:r w:rsidRPr="00D71372">
              <w:rPr>
                <w:rFonts w:hAnsi="標楷體" w:hint="eastAsia"/>
                <w:color w:val="000000" w:themeColor="text1"/>
                <w:sz w:val="24"/>
              </w:rPr>
              <w:t>點規定，合理調整、劃分警勤區，</w:t>
            </w:r>
            <w:proofErr w:type="gramStart"/>
            <w:r w:rsidRPr="00D71372">
              <w:rPr>
                <w:rFonts w:hAnsi="標楷體" w:hint="eastAsia"/>
                <w:color w:val="000000" w:themeColor="text1"/>
                <w:sz w:val="24"/>
              </w:rPr>
              <w:t>俾</w:t>
            </w:r>
            <w:proofErr w:type="gramEnd"/>
            <w:r w:rsidRPr="00D71372">
              <w:rPr>
                <w:rFonts w:hAnsi="標楷體" w:hint="eastAsia"/>
                <w:color w:val="000000" w:themeColor="text1"/>
                <w:sz w:val="24"/>
              </w:rPr>
              <w:t>對於社區治安工作之負擔力求</w:t>
            </w:r>
            <w:proofErr w:type="gramStart"/>
            <w:r w:rsidRPr="00D71372">
              <w:rPr>
                <w:rFonts w:hAnsi="標楷體" w:hint="eastAsia"/>
                <w:color w:val="000000" w:themeColor="text1"/>
                <w:sz w:val="24"/>
              </w:rPr>
              <w:t>勞</w:t>
            </w:r>
            <w:proofErr w:type="gramEnd"/>
            <w:r w:rsidRPr="00D71372">
              <w:rPr>
                <w:rFonts w:hAnsi="標楷體" w:hint="eastAsia"/>
                <w:color w:val="000000" w:themeColor="text1"/>
                <w:sz w:val="24"/>
              </w:rPr>
              <w:t>逸平均；目前全市警勤區數為</w:t>
            </w:r>
            <w:r w:rsidR="00414DAE" w:rsidRPr="00D71372">
              <w:rPr>
                <w:rFonts w:hAnsi="標楷體" w:hint="eastAsia"/>
                <w:color w:val="000000" w:themeColor="text1"/>
                <w:sz w:val="24"/>
              </w:rPr>
              <w:t>2</w:t>
            </w:r>
            <w:r w:rsidR="00414DAE" w:rsidRPr="00D71372">
              <w:rPr>
                <w:rFonts w:hAnsi="標楷體"/>
                <w:color w:val="000000" w:themeColor="text1"/>
                <w:sz w:val="24"/>
              </w:rPr>
              <w:t>,29</w:t>
            </w:r>
            <w:r w:rsidR="006561DF" w:rsidRPr="00D71372">
              <w:rPr>
                <w:rFonts w:hAnsi="標楷體"/>
                <w:color w:val="000000" w:themeColor="text1"/>
                <w:sz w:val="24"/>
              </w:rPr>
              <w:t>8</w:t>
            </w:r>
            <w:r w:rsidRPr="00D71372">
              <w:rPr>
                <w:rFonts w:hAnsi="標楷體" w:hint="eastAsia"/>
                <w:color w:val="000000" w:themeColor="text1"/>
                <w:sz w:val="24"/>
              </w:rPr>
              <w:t>個。</w:t>
            </w: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AF19A9" w:rsidRPr="00D71372" w:rsidRDefault="00AF19A9"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11FF2" w:rsidRPr="00D71372" w:rsidRDefault="00D12AA3" w:rsidP="003C5696">
            <w:pPr>
              <w:spacing w:line="300" w:lineRule="exact"/>
              <w:ind w:leftChars="30" w:left="78" w:rightChars="30" w:right="78"/>
              <w:rPr>
                <w:rFonts w:hAnsi="標楷體"/>
                <w:color w:val="000000" w:themeColor="text1"/>
                <w:sz w:val="24"/>
              </w:rPr>
            </w:pPr>
            <w:r w:rsidRPr="00D71372">
              <w:rPr>
                <w:rFonts w:hAnsi="標楷體" w:hint="eastAsia"/>
                <w:snapToGrid w:val="0"/>
                <w:color w:val="000000" w:themeColor="text1"/>
                <w:kern w:val="0"/>
                <w:sz w:val="24"/>
              </w:rPr>
              <w:lastRenderedPageBreak/>
              <w:t>111年計</w:t>
            </w:r>
            <w:r w:rsidR="00CA2A79" w:rsidRPr="00D71372">
              <w:rPr>
                <w:rFonts w:hAnsi="標楷體" w:hint="eastAsia"/>
                <w:snapToGrid w:val="0"/>
                <w:color w:val="000000" w:themeColor="text1"/>
                <w:kern w:val="0"/>
                <w:sz w:val="24"/>
              </w:rPr>
              <w:t>尋獲本轄失蹤人口</w:t>
            </w:r>
            <w:r w:rsidR="002527DD" w:rsidRPr="00D71372">
              <w:rPr>
                <w:rFonts w:hAnsi="標楷體" w:hint="eastAsia"/>
                <w:snapToGrid w:val="0"/>
                <w:color w:val="000000" w:themeColor="text1"/>
                <w:kern w:val="0"/>
                <w:sz w:val="24"/>
              </w:rPr>
              <w:t>2</w:t>
            </w:r>
            <w:r w:rsidR="002527DD" w:rsidRPr="00D71372">
              <w:rPr>
                <w:rFonts w:hAnsi="標楷體"/>
                <w:snapToGrid w:val="0"/>
                <w:color w:val="000000" w:themeColor="text1"/>
                <w:kern w:val="0"/>
                <w:sz w:val="24"/>
              </w:rPr>
              <w:t>,</w:t>
            </w:r>
            <w:r w:rsidR="002527DD" w:rsidRPr="00D71372">
              <w:rPr>
                <w:rFonts w:hAnsi="標楷體" w:hint="eastAsia"/>
                <w:snapToGrid w:val="0"/>
                <w:color w:val="000000" w:themeColor="text1"/>
                <w:kern w:val="0"/>
                <w:sz w:val="24"/>
              </w:rPr>
              <w:t>166</w:t>
            </w:r>
            <w:r w:rsidR="00CA2A79" w:rsidRPr="00D71372">
              <w:rPr>
                <w:rFonts w:hAnsi="標楷體" w:hint="eastAsia"/>
                <w:snapToGrid w:val="0"/>
                <w:color w:val="000000" w:themeColor="text1"/>
                <w:kern w:val="0"/>
                <w:sz w:val="24"/>
              </w:rPr>
              <w:t>人、他轄失蹤人口</w:t>
            </w:r>
            <w:r w:rsidR="002527DD" w:rsidRPr="00D71372">
              <w:rPr>
                <w:rFonts w:hAnsi="標楷體" w:hint="eastAsia"/>
                <w:snapToGrid w:val="0"/>
                <w:color w:val="000000" w:themeColor="text1"/>
                <w:kern w:val="0"/>
                <w:sz w:val="24"/>
              </w:rPr>
              <w:t>424</w:t>
            </w:r>
            <w:r w:rsidR="00CA2A79" w:rsidRPr="00D71372">
              <w:rPr>
                <w:rFonts w:hAnsi="標楷體" w:hint="eastAsia"/>
                <w:snapToGrid w:val="0"/>
                <w:color w:val="000000" w:themeColor="text1"/>
                <w:kern w:val="0"/>
                <w:sz w:val="24"/>
              </w:rPr>
              <w:t>人。</w:t>
            </w:r>
          </w:p>
          <w:p w:rsidR="00511FF2" w:rsidRDefault="00511FF2" w:rsidP="003C5696">
            <w:pPr>
              <w:spacing w:line="300" w:lineRule="exact"/>
              <w:ind w:leftChars="30" w:left="78" w:rightChars="30" w:right="78"/>
              <w:rPr>
                <w:rFonts w:hAnsi="標楷體"/>
                <w:color w:val="000000" w:themeColor="text1"/>
                <w:sz w:val="24"/>
              </w:rPr>
            </w:pPr>
          </w:p>
          <w:p w:rsidR="004D5431" w:rsidRPr="004D5431" w:rsidRDefault="004D5431" w:rsidP="003C5696">
            <w:pPr>
              <w:spacing w:line="300" w:lineRule="exact"/>
              <w:ind w:leftChars="30" w:left="78" w:rightChars="30" w:right="78"/>
              <w:rPr>
                <w:rFonts w:hAnsi="標楷體"/>
                <w:color w:val="000000" w:themeColor="text1"/>
                <w:sz w:val="24"/>
              </w:rPr>
            </w:pPr>
          </w:p>
          <w:p w:rsidR="00511FF2" w:rsidRPr="00D71372" w:rsidRDefault="002527DD" w:rsidP="003C5696">
            <w:pPr>
              <w:spacing w:line="300" w:lineRule="exact"/>
              <w:ind w:leftChars="30" w:left="78" w:rightChars="30" w:right="78"/>
              <w:rPr>
                <w:rFonts w:hAnsi="標楷體"/>
                <w:color w:val="000000" w:themeColor="text1"/>
                <w:sz w:val="24"/>
              </w:rPr>
            </w:pPr>
            <w:r w:rsidRPr="00D71372">
              <w:rPr>
                <w:rFonts w:hAnsi="標楷體"/>
                <w:color w:val="000000" w:themeColor="text1"/>
                <w:sz w:val="24"/>
              </w:rPr>
              <w:t>111</w:t>
            </w:r>
            <w:r w:rsidR="00511FF2" w:rsidRPr="00D71372">
              <w:rPr>
                <w:rFonts w:hAnsi="標楷體" w:hint="eastAsia"/>
                <w:color w:val="000000" w:themeColor="text1"/>
                <w:sz w:val="24"/>
              </w:rPr>
              <w:t>年</w:t>
            </w:r>
            <w:r w:rsidR="00511FF2" w:rsidRPr="00D71372">
              <w:rPr>
                <w:rFonts w:hAnsi="標楷體" w:hint="eastAsia"/>
                <w:snapToGrid w:val="0"/>
                <w:color w:val="000000" w:themeColor="text1"/>
                <w:kern w:val="0"/>
                <w:sz w:val="24"/>
              </w:rPr>
              <w:t>戶役政閘門系統查詢</w:t>
            </w:r>
            <w:r w:rsidRPr="00D71372">
              <w:rPr>
                <w:rFonts w:hAnsi="標楷體"/>
                <w:snapToGrid w:val="0"/>
                <w:color w:val="000000" w:themeColor="text1"/>
                <w:kern w:val="0"/>
                <w:sz w:val="24"/>
              </w:rPr>
              <w:t>252,132</w:t>
            </w:r>
            <w:r w:rsidR="00CA2A79" w:rsidRPr="00D71372">
              <w:rPr>
                <w:rFonts w:hAnsi="標楷體" w:hint="eastAsia"/>
                <w:snapToGrid w:val="0"/>
                <w:color w:val="000000" w:themeColor="text1"/>
                <w:kern w:val="0"/>
                <w:sz w:val="24"/>
              </w:rPr>
              <w:t>件、國民身分影像查詢</w:t>
            </w:r>
            <w:r w:rsidRPr="00D71372">
              <w:rPr>
                <w:rFonts w:hAnsi="標楷體" w:hint="eastAsia"/>
                <w:snapToGrid w:val="0"/>
                <w:color w:val="000000" w:themeColor="text1"/>
                <w:kern w:val="0"/>
                <w:sz w:val="24"/>
              </w:rPr>
              <w:t>1</w:t>
            </w:r>
            <w:r w:rsidRPr="00D71372">
              <w:rPr>
                <w:rFonts w:hAnsi="標楷體"/>
                <w:snapToGrid w:val="0"/>
                <w:color w:val="000000" w:themeColor="text1"/>
                <w:kern w:val="0"/>
                <w:sz w:val="24"/>
              </w:rPr>
              <w:t>22,623</w:t>
            </w:r>
            <w:r w:rsidR="00CA2A79" w:rsidRPr="00D71372">
              <w:rPr>
                <w:rFonts w:hAnsi="標楷體" w:hint="eastAsia"/>
                <w:snapToGrid w:val="0"/>
                <w:color w:val="000000" w:themeColor="text1"/>
                <w:kern w:val="0"/>
                <w:sz w:val="24"/>
              </w:rPr>
              <w:t>件，</w:t>
            </w:r>
            <w:r w:rsidR="00511FF2" w:rsidRPr="00D71372">
              <w:rPr>
                <w:rFonts w:hAnsi="標楷體" w:hint="eastAsia"/>
                <w:snapToGrid w:val="0"/>
                <w:color w:val="000000" w:themeColor="text1"/>
                <w:kern w:val="0"/>
                <w:sz w:val="24"/>
              </w:rPr>
              <w:t>逐案稽核是否因執行法定職務查詢，防止非法使用及洩密情形發生。</w:t>
            </w: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561DF" w:rsidRPr="00D71372" w:rsidRDefault="006561D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1.辦理</w:t>
            </w:r>
            <w:r w:rsidR="00B36496"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年民防人員福利互助共</w:t>
            </w:r>
            <w:r w:rsidR="00B36496" w:rsidRPr="00D71372">
              <w:rPr>
                <w:rFonts w:hAnsi="標楷體" w:hint="eastAsia"/>
                <w:snapToGrid w:val="0"/>
                <w:color w:val="000000" w:themeColor="text1"/>
                <w:kern w:val="0"/>
                <w:sz w:val="24"/>
              </w:rPr>
              <w:t>6</w:t>
            </w:r>
            <w:r w:rsidR="00B36496" w:rsidRPr="00D71372">
              <w:rPr>
                <w:rFonts w:hAnsi="標楷體"/>
                <w:snapToGrid w:val="0"/>
                <w:color w:val="000000" w:themeColor="text1"/>
                <w:kern w:val="0"/>
                <w:sz w:val="24"/>
              </w:rPr>
              <w:t>75</w:t>
            </w:r>
            <w:r w:rsidR="00CA2A79" w:rsidRPr="00D71372">
              <w:rPr>
                <w:rFonts w:hAnsi="標楷體" w:hint="eastAsia"/>
                <w:snapToGrid w:val="0"/>
                <w:color w:val="000000" w:themeColor="text1"/>
                <w:kern w:val="0"/>
                <w:sz w:val="24"/>
              </w:rPr>
              <w:t>件，發放互助金</w:t>
            </w:r>
            <w:r w:rsidR="00B36496" w:rsidRPr="00D71372">
              <w:rPr>
                <w:rFonts w:hAnsi="標楷體" w:hint="eastAsia"/>
                <w:snapToGrid w:val="0"/>
                <w:color w:val="000000" w:themeColor="text1"/>
                <w:kern w:val="0"/>
                <w:sz w:val="24"/>
              </w:rPr>
              <w:t>1</w:t>
            </w:r>
            <w:r w:rsidR="00C66388" w:rsidRPr="00D71372">
              <w:rPr>
                <w:rFonts w:hAnsi="標楷體"/>
                <w:snapToGrid w:val="0"/>
                <w:color w:val="000000" w:themeColor="text1"/>
                <w:kern w:val="0"/>
                <w:sz w:val="24"/>
              </w:rPr>
              <w:t>,</w:t>
            </w:r>
            <w:r w:rsidR="00B36496" w:rsidRPr="00D71372">
              <w:rPr>
                <w:rFonts w:hAnsi="標楷體"/>
                <w:snapToGrid w:val="0"/>
                <w:color w:val="000000" w:themeColor="text1"/>
                <w:kern w:val="0"/>
                <w:sz w:val="24"/>
              </w:rPr>
              <w:t>130</w:t>
            </w:r>
            <w:r w:rsidR="00CA2A79" w:rsidRPr="00D71372">
              <w:rPr>
                <w:rFonts w:hAnsi="標楷體" w:hint="eastAsia"/>
                <w:snapToGrid w:val="0"/>
                <w:color w:val="000000" w:themeColor="text1"/>
                <w:kern w:val="0"/>
                <w:sz w:val="24"/>
              </w:rPr>
              <w:t>萬</w:t>
            </w:r>
            <w:r w:rsidR="00B36496" w:rsidRPr="00D71372">
              <w:rPr>
                <w:rFonts w:hAnsi="標楷體" w:hint="eastAsia"/>
                <w:snapToGrid w:val="0"/>
                <w:color w:val="000000" w:themeColor="text1"/>
                <w:kern w:val="0"/>
                <w:sz w:val="24"/>
              </w:rPr>
              <w:t>1</w:t>
            </w:r>
            <w:r w:rsidR="00C66388" w:rsidRPr="00D71372">
              <w:rPr>
                <w:rFonts w:hAnsi="標楷體"/>
                <w:snapToGrid w:val="0"/>
                <w:color w:val="000000" w:themeColor="text1"/>
                <w:kern w:val="0"/>
                <w:sz w:val="24"/>
              </w:rPr>
              <w:t>,</w:t>
            </w:r>
            <w:r w:rsidR="00B36496" w:rsidRPr="00D71372">
              <w:rPr>
                <w:rFonts w:hAnsi="標楷體"/>
                <w:snapToGrid w:val="0"/>
                <w:color w:val="000000" w:themeColor="text1"/>
                <w:kern w:val="0"/>
                <w:sz w:val="24"/>
              </w:rPr>
              <w:t>699</w:t>
            </w:r>
            <w:r w:rsidR="00CA2A79" w:rsidRPr="00D71372">
              <w:rPr>
                <w:rFonts w:hAnsi="標楷體" w:hint="eastAsia"/>
                <w:snapToGrid w:val="0"/>
                <w:color w:val="000000" w:themeColor="text1"/>
                <w:kern w:val="0"/>
                <w:sz w:val="24"/>
              </w:rPr>
              <w:t>元。</w:t>
            </w: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2.嚴格考核各民防幹部、隊員，隨時查考不適任者，予以整編</w:t>
            </w:r>
            <w:proofErr w:type="gramStart"/>
            <w:r w:rsidRPr="00D71372">
              <w:rPr>
                <w:rFonts w:hAnsi="標楷體" w:hint="eastAsia"/>
                <w:snapToGrid w:val="0"/>
                <w:color w:val="000000" w:themeColor="text1"/>
                <w:kern w:val="0"/>
                <w:sz w:val="24"/>
              </w:rPr>
              <w:t>汰</w:t>
            </w:r>
            <w:proofErr w:type="gramEnd"/>
            <w:r w:rsidRPr="00D71372">
              <w:rPr>
                <w:rFonts w:hAnsi="標楷體" w:hint="eastAsia"/>
                <w:snapToGrid w:val="0"/>
                <w:color w:val="000000" w:themeColor="text1"/>
                <w:kern w:val="0"/>
                <w:sz w:val="24"/>
              </w:rPr>
              <w:t>換，並遴選優秀人員遞補辦理異動，</w:t>
            </w:r>
            <w:proofErr w:type="gramStart"/>
            <w:r w:rsidR="00C66388" w:rsidRPr="00D71372">
              <w:rPr>
                <w:rFonts w:hAnsi="標楷體"/>
                <w:snapToGrid w:val="0"/>
                <w:color w:val="000000" w:themeColor="text1"/>
                <w:kern w:val="0"/>
                <w:sz w:val="24"/>
              </w:rPr>
              <w:t>111</w:t>
            </w:r>
            <w:proofErr w:type="gramEnd"/>
            <w:r w:rsidRPr="00D71372">
              <w:rPr>
                <w:rFonts w:hAnsi="標楷體" w:hint="eastAsia"/>
                <w:snapToGrid w:val="0"/>
                <w:color w:val="000000" w:themeColor="text1"/>
                <w:kern w:val="0"/>
                <w:sz w:val="24"/>
              </w:rPr>
              <w:t>年度整編後退隊幹部隊員</w:t>
            </w:r>
            <w:r w:rsidR="00C66388" w:rsidRPr="00D71372">
              <w:rPr>
                <w:rFonts w:hAnsi="標楷體" w:hint="eastAsia"/>
                <w:snapToGrid w:val="0"/>
                <w:color w:val="000000" w:themeColor="text1"/>
                <w:kern w:val="0"/>
                <w:sz w:val="24"/>
              </w:rPr>
              <w:t>1</w:t>
            </w:r>
            <w:r w:rsidR="00C66388" w:rsidRPr="00D71372">
              <w:rPr>
                <w:rFonts w:hAnsi="標楷體"/>
                <w:snapToGrid w:val="0"/>
                <w:color w:val="000000" w:themeColor="text1"/>
                <w:kern w:val="0"/>
                <w:sz w:val="24"/>
              </w:rPr>
              <w:t>76</w:t>
            </w:r>
            <w:r w:rsidRPr="00D71372">
              <w:rPr>
                <w:rFonts w:hAnsi="標楷體" w:hint="eastAsia"/>
                <w:snapToGrid w:val="0"/>
                <w:color w:val="000000" w:themeColor="text1"/>
                <w:kern w:val="0"/>
                <w:sz w:val="24"/>
              </w:rPr>
              <w:t>人。</w:t>
            </w:r>
          </w:p>
          <w:p w:rsidR="00511FF2" w:rsidRPr="00D71372" w:rsidRDefault="00511FF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11FF2" w:rsidRPr="00D71372" w:rsidRDefault="00C66388" w:rsidP="003C5696">
            <w:pPr>
              <w:overflowPunct w:val="0"/>
              <w:spacing w:line="300" w:lineRule="exact"/>
              <w:ind w:leftChars="30" w:left="78" w:rightChars="30" w:right="78"/>
              <w:rPr>
                <w:rFonts w:hAnsi="標楷體"/>
                <w:snapToGrid w:val="0"/>
                <w:color w:val="000000" w:themeColor="text1"/>
                <w:kern w:val="0"/>
                <w:sz w:val="24"/>
              </w:rPr>
            </w:pPr>
            <w:proofErr w:type="gramStart"/>
            <w:r w:rsidRPr="00D71372">
              <w:rPr>
                <w:rFonts w:hAnsi="標楷體"/>
                <w:snapToGrid w:val="0"/>
                <w:color w:val="000000" w:themeColor="text1"/>
                <w:kern w:val="0"/>
                <w:sz w:val="24"/>
              </w:rPr>
              <w:t>111</w:t>
            </w:r>
            <w:proofErr w:type="gramEnd"/>
            <w:r w:rsidR="00511FF2" w:rsidRPr="00D71372">
              <w:rPr>
                <w:rFonts w:hAnsi="標楷體" w:hint="eastAsia"/>
                <w:snapToGrid w:val="0"/>
                <w:color w:val="000000" w:themeColor="text1"/>
                <w:kern w:val="0"/>
                <w:sz w:val="24"/>
              </w:rPr>
              <w:t>年度辦理民防團隊常年訓練，灌輸民防知識，統一民防觀念，提</w:t>
            </w:r>
            <w:r w:rsidR="00AA114D" w:rsidRPr="00D71372">
              <w:rPr>
                <w:rFonts w:hAnsi="標楷體" w:hint="eastAsia"/>
                <w:snapToGrid w:val="0"/>
                <w:color w:val="000000" w:themeColor="text1"/>
                <w:kern w:val="0"/>
                <w:sz w:val="24"/>
              </w:rPr>
              <w:t>升</w:t>
            </w:r>
            <w:r w:rsidR="00511FF2" w:rsidRPr="00D71372">
              <w:rPr>
                <w:rFonts w:hAnsi="標楷體" w:hint="eastAsia"/>
                <w:snapToGrid w:val="0"/>
                <w:color w:val="000000" w:themeColor="text1"/>
                <w:kern w:val="0"/>
                <w:sz w:val="24"/>
              </w:rPr>
              <w:t>服勤能力，成效良好</w:t>
            </w:r>
            <w:r w:rsidR="00D2416F" w:rsidRPr="00D71372">
              <w:rPr>
                <w:rFonts w:hAnsi="標楷體" w:hint="eastAsia"/>
                <w:snapToGrid w:val="0"/>
                <w:color w:val="000000" w:themeColor="text1"/>
                <w:kern w:val="0"/>
                <w:sz w:val="24"/>
              </w:rPr>
              <w:t>。</w:t>
            </w:r>
          </w:p>
          <w:p w:rsidR="00972362" w:rsidRPr="00D71372" w:rsidRDefault="00972362" w:rsidP="003C5696">
            <w:pPr>
              <w:overflowPunct w:val="0"/>
              <w:spacing w:line="300" w:lineRule="exact"/>
              <w:ind w:leftChars="30" w:left="78" w:rightChars="30" w:right="78"/>
              <w:rPr>
                <w:rFonts w:hAnsi="標楷體"/>
                <w:snapToGrid w:val="0"/>
                <w:color w:val="000000" w:themeColor="text1"/>
                <w:kern w:val="0"/>
                <w:sz w:val="24"/>
              </w:rPr>
            </w:pPr>
          </w:p>
          <w:p w:rsidR="00D2416F" w:rsidRPr="00D71372" w:rsidRDefault="00D2416F" w:rsidP="003C5696">
            <w:pPr>
              <w:overflowPunct w:val="0"/>
              <w:adjustRightInd/>
              <w:snapToGrid/>
              <w:spacing w:line="300" w:lineRule="exact"/>
              <w:ind w:leftChars="30" w:left="78" w:rightChars="30" w:right="78"/>
              <w:jc w:val="left"/>
              <w:rPr>
                <w:rFonts w:hAnsi="標楷體"/>
                <w:snapToGrid w:val="0"/>
                <w:color w:val="000000" w:themeColor="text1"/>
                <w:kern w:val="0"/>
                <w:sz w:val="24"/>
                <w:szCs w:val="22"/>
              </w:rPr>
            </w:pPr>
            <w:r w:rsidRPr="00D71372">
              <w:rPr>
                <w:rFonts w:hAnsi="標楷體" w:hint="eastAsia"/>
                <w:snapToGrid w:val="0"/>
                <w:color w:val="000000" w:themeColor="text1"/>
                <w:kern w:val="0"/>
                <w:sz w:val="24"/>
                <w:szCs w:val="22"/>
              </w:rPr>
              <w:t>民防人員於</w:t>
            </w:r>
            <w:proofErr w:type="gramStart"/>
            <w:r w:rsidR="00C66388" w:rsidRPr="00D71372">
              <w:rPr>
                <w:rFonts w:hAnsi="標楷體"/>
                <w:snapToGrid w:val="0"/>
                <w:color w:val="000000" w:themeColor="text1"/>
                <w:kern w:val="0"/>
                <w:sz w:val="24"/>
                <w:szCs w:val="22"/>
              </w:rPr>
              <w:t>111</w:t>
            </w:r>
            <w:proofErr w:type="gramEnd"/>
            <w:r w:rsidRPr="00D71372">
              <w:rPr>
                <w:rFonts w:hAnsi="標楷體" w:hint="eastAsia"/>
                <w:snapToGrid w:val="0"/>
                <w:color w:val="000000" w:themeColor="text1"/>
                <w:kern w:val="0"/>
                <w:sz w:val="24"/>
                <w:szCs w:val="22"/>
              </w:rPr>
              <w:t>年度</w:t>
            </w:r>
            <w:proofErr w:type="gramStart"/>
            <w:r w:rsidRPr="00D71372">
              <w:rPr>
                <w:rFonts w:hAnsi="標楷體" w:hint="eastAsia"/>
                <w:snapToGrid w:val="0"/>
                <w:color w:val="000000" w:themeColor="text1"/>
                <w:kern w:val="0"/>
                <w:sz w:val="24"/>
                <w:szCs w:val="22"/>
              </w:rPr>
              <w:t>期間，</w:t>
            </w:r>
            <w:proofErr w:type="gramEnd"/>
            <w:r w:rsidRPr="00D71372">
              <w:rPr>
                <w:rFonts w:hAnsi="標楷體" w:hint="eastAsia"/>
                <w:snapToGrid w:val="0"/>
                <w:color w:val="000000" w:themeColor="text1"/>
                <w:kern w:val="0"/>
                <w:sz w:val="24"/>
                <w:szCs w:val="22"/>
              </w:rPr>
              <w:t>計協助守望、巡邏、埋伏、</w:t>
            </w:r>
            <w:proofErr w:type="gramStart"/>
            <w:r w:rsidRPr="00D71372">
              <w:rPr>
                <w:rFonts w:hAnsi="標楷體" w:hint="eastAsia"/>
                <w:snapToGrid w:val="0"/>
                <w:color w:val="000000" w:themeColor="text1"/>
                <w:kern w:val="0"/>
                <w:sz w:val="24"/>
                <w:szCs w:val="22"/>
              </w:rPr>
              <w:t>交整等</w:t>
            </w:r>
            <w:proofErr w:type="gramEnd"/>
            <w:r w:rsidRPr="00D71372">
              <w:rPr>
                <w:rFonts w:hAnsi="標楷體" w:hint="eastAsia"/>
                <w:snapToGrid w:val="0"/>
                <w:color w:val="000000" w:themeColor="text1"/>
                <w:kern w:val="0"/>
                <w:sz w:val="24"/>
                <w:szCs w:val="22"/>
              </w:rPr>
              <w:t>各項勤務計</w:t>
            </w:r>
            <w:r w:rsidR="00C66388" w:rsidRPr="00D71372">
              <w:rPr>
                <w:rFonts w:hAnsi="標楷體"/>
                <w:snapToGrid w:val="0"/>
                <w:color w:val="000000" w:themeColor="text1"/>
                <w:kern w:val="0"/>
                <w:sz w:val="24"/>
                <w:szCs w:val="22"/>
              </w:rPr>
              <w:t>6,461</w:t>
            </w:r>
            <w:r w:rsidRPr="00D71372">
              <w:rPr>
                <w:rFonts w:hAnsi="標楷體" w:hint="eastAsia"/>
                <w:snapToGrid w:val="0"/>
                <w:color w:val="000000" w:themeColor="text1"/>
                <w:kern w:val="0"/>
                <w:sz w:val="24"/>
                <w:szCs w:val="22"/>
              </w:rPr>
              <w:t>人/次數、</w:t>
            </w:r>
            <w:r w:rsidR="00C66388" w:rsidRPr="00D71372">
              <w:rPr>
                <w:rFonts w:hAnsi="標楷體" w:hint="eastAsia"/>
                <w:snapToGrid w:val="0"/>
                <w:color w:val="000000" w:themeColor="text1"/>
                <w:kern w:val="0"/>
                <w:sz w:val="24"/>
                <w:szCs w:val="22"/>
              </w:rPr>
              <w:t>1</w:t>
            </w:r>
            <w:r w:rsidR="00C66388" w:rsidRPr="00D71372">
              <w:rPr>
                <w:rFonts w:hAnsi="標楷體"/>
                <w:snapToGrid w:val="0"/>
                <w:color w:val="000000" w:themeColor="text1"/>
                <w:kern w:val="0"/>
                <w:sz w:val="24"/>
                <w:szCs w:val="22"/>
              </w:rPr>
              <w:t>2,791</w:t>
            </w:r>
            <w:r w:rsidRPr="00D71372">
              <w:rPr>
                <w:rFonts w:hAnsi="標楷體" w:hint="eastAsia"/>
                <w:snapToGrid w:val="0"/>
                <w:color w:val="000000" w:themeColor="text1"/>
                <w:kern w:val="0"/>
                <w:sz w:val="24"/>
                <w:szCs w:val="22"/>
              </w:rPr>
              <w:t>小時，協助查獲搶奪、竊盜、通緝犯、逃兵、聚賭、不良分子、無故攜械、其他等績效計</w:t>
            </w:r>
            <w:r w:rsidR="00C66388" w:rsidRPr="00D71372">
              <w:rPr>
                <w:rFonts w:hAnsi="標楷體" w:hint="eastAsia"/>
                <w:snapToGrid w:val="0"/>
                <w:color w:val="000000" w:themeColor="text1"/>
                <w:kern w:val="0"/>
                <w:sz w:val="24"/>
                <w:szCs w:val="22"/>
              </w:rPr>
              <w:t>1</w:t>
            </w:r>
            <w:r w:rsidR="00C66388" w:rsidRPr="00D71372">
              <w:rPr>
                <w:rFonts w:hAnsi="標楷體"/>
                <w:snapToGrid w:val="0"/>
                <w:color w:val="000000" w:themeColor="text1"/>
                <w:kern w:val="0"/>
                <w:sz w:val="24"/>
                <w:szCs w:val="22"/>
              </w:rPr>
              <w:t>0</w:t>
            </w:r>
            <w:r w:rsidRPr="00D71372">
              <w:rPr>
                <w:rFonts w:hAnsi="標楷體" w:hint="eastAsia"/>
                <w:snapToGrid w:val="0"/>
                <w:color w:val="000000" w:themeColor="text1"/>
                <w:kern w:val="0"/>
                <w:sz w:val="24"/>
                <w:szCs w:val="22"/>
              </w:rPr>
              <w:t>件</w:t>
            </w:r>
            <w:r w:rsidR="00C66388" w:rsidRPr="00D71372">
              <w:rPr>
                <w:rFonts w:hAnsi="標楷體" w:hint="eastAsia"/>
                <w:snapToGrid w:val="0"/>
                <w:color w:val="000000" w:themeColor="text1"/>
                <w:kern w:val="0"/>
                <w:sz w:val="24"/>
                <w:szCs w:val="22"/>
              </w:rPr>
              <w:t>1</w:t>
            </w:r>
            <w:r w:rsidR="00C66388" w:rsidRPr="00D71372">
              <w:rPr>
                <w:rFonts w:hAnsi="標楷體"/>
                <w:snapToGrid w:val="0"/>
                <w:color w:val="000000" w:themeColor="text1"/>
                <w:kern w:val="0"/>
                <w:sz w:val="24"/>
                <w:szCs w:val="22"/>
              </w:rPr>
              <w:t>0</w:t>
            </w:r>
            <w:r w:rsidRPr="00D71372">
              <w:rPr>
                <w:rFonts w:hAnsi="標楷體" w:hint="eastAsia"/>
                <w:snapToGrid w:val="0"/>
                <w:color w:val="000000" w:themeColor="text1"/>
                <w:kern w:val="0"/>
                <w:sz w:val="24"/>
                <w:szCs w:val="22"/>
              </w:rPr>
              <w:t>人。</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B37769" w:rsidRPr="00D71372" w:rsidRDefault="00B37769" w:rsidP="003C5696">
            <w:pPr>
              <w:overflowPunct w:val="0"/>
              <w:spacing w:line="300" w:lineRule="exact"/>
              <w:ind w:leftChars="30" w:left="78" w:rightChars="30" w:right="78"/>
              <w:rPr>
                <w:rFonts w:hAnsi="標楷體"/>
                <w:snapToGrid w:val="0"/>
                <w:color w:val="000000" w:themeColor="text1"/>
                <w:kern w:val="0"/>
                <w:sz w:val="24"/>
              </w:rPr>
            </w:pPr>
          </w:p>
          <w:p w:rsidR="00B94F46" w:rsidRPr="00D71372" w:rsidRDefault="00B94F46"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1.災害防救、演練及防災宣導</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(1)配合各災害主管機關執行各項災害</w:t>
            </w:r>
            <w:proofErr w:type="gramStart"/>
            <w:r w:rsidRPr="00D71372">
              <w:rPr>
                <w:rFonts w:hAnsi="標楷體" w:hint="eastAsia"/>
                <w:snapToGrid w:val="0"/>
                <w:color w:val="000000" w:themeColor="text1"/>
                <w:kern w:val="0"/>
                <w:sz w:val="24"/>
              </w:rPr>
              <w:t>防救及相關</w:t>
            </w:r>
            <w:proofErr w:type="gramEnd"/>
            <w:r w:rsidRPr="00D71372">
              <w:rPr>
                <w:rFonts w:hAnsi="標楷體" w:hint="eastAsia"/>
                <w:snapToGrid w:val="0"/>
                <w:color w:val="000000" w:themeColor="text1"/>
                <w:kern w:val="0"/>
                <w:sz w:val="24"/>
              </w:rPr>
              <w:t>演習</w:t>
            </w:r>
            <w:r w:rsidR="002B2E9F" w:rsidRPr="00D71372">
              <w:rPr>
                <w:rFonts w:hAnsi="標楷體" w:hint="eastAsia"/>
                <w:snapToGrid w:val="0"/>
                <w:color w:val="000000" w:themeColor="text1"/>
                <w:kern w:val="0"/>
                <w:sz w:val="24"/>
              </w:rPr>
              <w:t>(民安</w:t>
            </w:r>
            <w:r w:rsidR="009B03DC" w:rsidRPr="00D71372">
              <w:rPr>
                <w:rFonts w:hAnsi="標楷體" w:hint="eastAsia"/>
                <w:snapToGrid w:val="0"/>
                <w:color w:val="000000" w:themeColor="text1"/>
                <w:kern w:val="0"/>
                <w:sz w:val="24"/>
              </w:rPr>
              <w:t>8</w:t>
            </w:r>
            <w:r w:rsidR="002B2E9F" w:rsidRPr="00D71372">
              <w:rPr>
                <w:rFonts w:hAnsi="標楷體" w:hint="eastAsia"/>
                <w:snapToGrid w:val="0"/>
                <w:color w:val="000000" w:themeColor="text1"/>
                <w:kern w:val="0"/>
                <w:sz w:val="24"/>
              </w:rPr>
              <w:t>號演習、地震海嘯災害應變模擬開設演練、國家防災日系列活動)</w:t>
            </w:r>
            <w:r w:rsidRPr="00D71372">
              <w:rPr>
                <w:rFonts w:hAnsi="標楷體" w:hint="eastAsia"/>
                <w:snapToGrid w:val="0"/>
                <w:color w:val="000000" w:themeColor="text1"/>
                <w:kern w:val="0"/>
                <w:sz w:val="24"/>
              </w:rPr>
              <w:t>。</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(2)協助災害應變中心各項疏散避難及災情查報等應變作業</w:t>
            </w:r>
          </w:p>
          <w:p w:rsidR="002B2E9F" w:rsidRPr="00D71372" w:rsidRDefault="002B2E9F" w:rsidP="003C5696">
            <w:pPr>
              <w:tabs>
                <w:tab w:val="left" w:pos="5105"/>
              </w:tabs>
              <w:overflowPunct w:val="0"/>
              <w:spacing w:line="300" w:lineRule="exact"/>
              <w:ind w:leftChars="270" w:left="70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配合</w:t>
            </w:r>
            <w:r w:rsidR="001947C8" w:rsidRPr="00D71372">
              <w:rPr>
                <w:rFonts w:hAnsi="標楷體" w:hint="eastAsia"/>
                <w:snapToGrid w:val="0"/>
                <w:color w:val="000000" w:themeColor="text1"/>
                <w:kern w:val="0"/>
                <w:sz w:val="24"/>
              </w:rPr>
              <w:t>本</w:t>
            </w:r>
            <w:r w:rsidRPr="00D71372">
              <w:rPr>
                <w:rFonts w:hAnsi="標楷體" w:hint="eastAsia"/>
                <w:snapToGrid w:val="0"/>
                <w:color w:val="000000" w:themeColor="text1"/>
                <w:kern w:val="0"/>
                <w:sz w:val="24"/>
              </w:rPr>
              <w:t>府主管機關災害防救二級以上開設計有</w:t>
            </w:r>
            <w:r w:rsidR="000325D7" w:rsidRPr="00D71372">
              <w:rPr>
                <w:rFonts w:hAnsi="標楷體" w:hint="eastAsia"/>
                <w:snapToGrid w:val="0"/>
                <w:color w:val="000000" w:themeColor="text1"/>
                <w:kern w:val="0"/>
                <w:sz w:val="24"/>
              </w:rPr>
              <w:t>0511</w:t>
            </w:r>
            <w:r w:rsidRPr="00D71372">
              <w:rPr>
                <w:rFonts w:hAnsi="標楷體" w:hint="eastAsia"/>
                <w:snapToGrid w:val="0"/>
                <w:color w:val="000000" w:themeColor="text1"/>
                <w:kern w:val="0"/>
                <w:sz w:val="24"/>
              </w:rPr>
              <w:t>、</w:t>
            </w:r>
            <w:r w:rsidR="000325D7" w:rsidRPr="00D71372">
              <w:rPr>
                <w:rFonts w:hAnsi="標楷體" w:hint="eastAsia"/>
                <w:snapToGrid w:val="0"/>
                <w:color w:val="000000" w:themeColor="text1"/>
                <w:kern w:val="0"/>
                <w:sz w:val="24"/>
              </w:rPr>
              <w:t>0607、0730、0810、0812、0818、0828等</w:t>
            </w:r>
            <w:r w:rsidRPr="00D71372">
              <w:rPr>
                <w:rFonts w:hAnsi="標楷體" w:hint="eastAsia"/>
                <w:snapToGrid w:val="0"/>
                <w:color w:val="000000" w:themeColor="text1"/>
                <w:kern w:val="0"/>
                <w:sz w:val="24"/>
              </w:rPr>
              <w:t>豪雨</w:t>
            </w:r>
            <w:r w:rsidR="000325D7" w:rsidRPr="00D71372">
              <w:rPr>
                <w:rFonts w:hAnsi="標楷體" w:hint="eastAsia"/>
                <w:snapToGrid w:val="0"/>
                <w:color w:val="000000" w:themeColor="text1"/>
                <w:kern w:val="0"/>
                <w:sz w:val="24"/>
              </w:rPr>
              <w:t>及</w:t>
            </w:r>
            <w:proofErr w:type="gramStart"/>
            <w:r w:rsidR="000325D7" w:rsidRPr="00D71372">
              <w:rPr>
                <w:rFonts w:hAnsi="標楷體" w:hint="eastAsia"/>
                <w:snapToGrid w:val="0"/>
                <w:color w:val="000000" w:themeColor="text1"/>
                <w:kern w:val="0"/>
                <w:sz w:val="24"/>
              </w:rPr>
              <w:t>0902軒蘭</w:t>
            </w:r>
            <w:proofErr w:type="gramEnd"/>
            <w:r w:rsidR="000325D7" w:rsidRPr="00D71372">
              <w:rPr>
                <w:rFonts w:hAnsi="標楷體" w:hint="eastAsia"/>
                <w:snapToGrid w:val="0"/>
                <w:color w:val="000000" w:themeColor="text1"/>
                <w:kern w:val="0"/>
                <w:sz w:val="24"/>
              </w:rPr>
              <w:t>諾</w:t>
            </w:r>
            <w:r w:rsidRPr="00D71372">
              <w:rPr>
                <w:rFonts w:hAnsi="標楷體" w:hint="eastAsia"/>
                <w:snapToGrid w:val="0"/>
                <w:color w:val="000000" w:themeColor="text1"/>
                <w:kern w:val="0"/>
                <w:sz w:val="24"/>
              </w:rPr>
              <w:t>颱風</w:t>
            </w:r>
            <w:r w:rsidR="000325D7" w:rsidRPr="00D71372">
              <w:rPr>
                <w:rFonts w:hAnsi="標楷體" w:hint="eastAsia"/>
                <w:snapToGrid w:val="0"/>
                <w:color w:val="000000" w:themeColor="text1"/>
                <w:kern w:val="0"/>
                <w:sz w:val="24"/>
              </w:rPr>
              <w:t>三級</w:t>
            </w:r>
            <w:r w:rsidRPr="00D71372">
              <w:rPr>
                <w:rFonts w:hAnsi="標楷體" w:hint="eastAsia"/>
                <w:snapToGrid w:val="0"/>
                <w:color w:val="000000" w:themeColor="text1"/>
                <w:kern w:val="0"/>
                <w:sz w:val="24"/>
              </w:rPr>
              <w:t>等災害應變開設。</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2.未爆彈處置</w:t>
            </w:r>
          </w:p>
          <w:p w:rsidR="009919A5" w:rsidRPr="00D71372" w:rsidRDefault="009919A5" w:rsidP="003C5696">
            <w:pPr>
              <w:overflowPunct w:val="0"/>
              <w:spacing w:line="300" w:lineRule="exact"/>
              <w:ind w:leftChars="120" w:left="31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接獲</w:t>
            </w:r>
            <w:proofErr w:type="gramStart"/>
            <w:r w:rsidRPr="00D71372">
              <w:rPr>
                <w:rFonts w:hAnsi="標楷體" w:hint="eastAsia"/>
                <w:snapToGrid w:val="0"/>
                <w:color w:val="000000" w:themeColor="text1"/>
                <w:kern w:val="0"/>
                <w:sz w:val="24"/>
              </w:rPr>
              <w:t>民眾報</w:t>
            </w:r>
            <w:r w:rsidR="00571A27" w:rsidRPr="00D71372">
              <w:rPr>
                <w:rFonts w:hAnsi="標楷體" w:hint="eastAsia"/>
                <w:snapToGrid w:val="0"/>
                <w:color w:val="000000" w:themeColor="text1"/>
                <w:kern w:val="0"/>
                <w:sz w:val="24"/>
              </w:rPr>
              <w:t>舉發</w:t>
            </w:r>
            <w:r w:rsidRPr="00D71372">
              <w:rPr>
                <w:rFonts w:hAnsi="標楷體" w:hint="eastAsia"/>
                <w:snapToGrid w:val="0"/>
                <w:color w:val="000000" w:themeColor="text1"/>
                <w:kern w:val="0"/>
                <w:sz w:val="24"/>
              </w:rPr>
              <w:t>現</w:t>
            </w:r>
            <w:proofErr w:type="gramEnd"/>
            <w:r w:rsidRPr="00D71372">
              <w:rPr>
                <w:rFonts w:hAnsi="標楷體" w:hint="eastAsia"/>
                <w:snapToGrid w:val="0"/>
                <w:color w:val="000000" w:themeColor="text1"/>
                <w:kern w:val="0"/>
                <w:sz w:val="24"/>
              </w:rPr>
              <w:t>未爆(廢)彈，立即派員勘察，並協調軍方派員處理，以確保公共安全。</w:t>
            </w:r>
          </w:p>
          <w:p w:rsidR="00704E59" w:rsidRPr="00D71372" w:rsidRDefault="00704E59" w:rsidP="003C5696">
            <w:pPr>
              <w:overflowPunct w:val="0"/>
              <w:spacing w:line="300" w:lineRule="exact"/>
              <w:ind w:leftChars="30" w:left="78" w:rightChars="30" w:right="78"/>
              <w:rPr>
                <w:rFonts w:hAnsi="標楷體"/>
                <w:snapToGrid w:val="0"/>
                <w:color w:val="000000" w:themeColor="text1"/>
                <w:kern w:val="0"/>
                <w:sz w:val="24"/>
              </w:rPr>
            </w:pP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0325D7" w:rsidRPr="00D71372">
              <w:rPr>
                <w:rFonts w:hAnsi="標楷體" w:hint="eastAsia"/>
                <w:snapToGrid w:val="0"/>
                <w:color w:val="000000" w:themeColor="text1"/>
                <w:kern w:val="0"/>
                <w:sz w:val="24"/>
              </w:rPr>
              <w:t>111</w:t>
            </w:r>
            <w:r w:rsidR="00692A35" w:rsidRPr="00D71372">
              <w:rPr>
                <w:rFonts w:hAnsi="標楷體" w:hint="eastAsia"/>
                <w:color w:val="000000" w:themeColor="text1"/>
                <w:sz w:val="24"/>
              </w:rPr>
              <w:t>年軍民聯合防空(萬安</w:t>
            </w:r>
            <w:r w:rsidR="000325D7" w:rsidRPr="00D71372">
              <w:rPr>
                <w:rFonts w:hAnsi="標楷體" w:hint="eastAsia"/>
                <w:color w:val="000000" w:themeColor="text1"/>
                <w:sz w:val="24"/>
              </w:rPr>
              <w:t>45</w:t>
            </w:r>
            <w:r w:rsidR="00692A35" w:rsidRPr="00D71372">
              <w:rPr>
                <w:rFonts w:hAnsi="標楷體" w:hint="eastAsia"/>
                <w:color w:val="000000" w:themeColor="text1"/>
                <w:sz w:val="24"/>
              </w:rPr>
              <w:t>號)演習</w:t>
            </w:r>
            <w:r w:rsidR="00054B50" w:rsidRPr="00D71372">
              <w:rPr>
                <w:rFonts w:ascii="新細明體" w:eastAsia="新細明體" w:hAnsi="新細明體" w:hint="eastAsia"/>
                <w:color w:val="000000" w:themeColor="text1"/>
                <w:sz w:val="24"/>
              </w:rPr>
              <w:t>，</w:t>
            </w:r>
            <w:r w:rsidR="00692A35" w:rsidRPr="00D71372">
              <w:rPr>
                <w:rFonts w:hAnsi="標楷體" w:hint="eastAsia"/>
                <w:color w:val="000000" w:themeColor="text1"/>
                <w:sz w:val="24"/>
              </w:rPr>
              <w:t>經</w:t>
            </w:r>
            <w:proofErr w:type="gramStart"/>
            <w:r w:rsidR="00692A35" w:rsidRPr="00D71372">
              <w:rPr>
                <w:rFonts w:hAnsi="標楷體" w:hint="eastAsia"/>
                <w:color w:val="000000" w:themeColor="text1"/>
                <w:sz w:val="24"/>
              </w:rPr>
              <w:t>警政署評核</w:t>
            </w:r>
            <w:proofErr w:type="gramEnd"/>
            <w:r w:rsidR="00692A35" w:rsidRPr="00D71372">
              <w:rPr>
                <w:rFonts w:hAnsi="標楷體" w:hint="eastAsia"/>
                <w:color w:val="000000" w:themeColor="text1"/>
                <w:sz w:val="24"/>
              </w:rPr>
              <w:t>成績為</w:t>
            </w:r>
            <w:r w:rsidR="000325D7" w:rsidRPr="00D71372">
              <w:rPr>
                <w:rFonts w:hAnsi="標楷體" w:hint="eastAsia"/>
                <w:color w:val="000000" w:themeColor="text1"/>
                <w:sz w:val="24"/>
              </w:rPr>
              <w:t>特優(</w:t>
            </w:r>
            <w:r w:rsidR="00692A35" w:rsidRPr="00D71372">
              <w:rPr>
                <w:rFonts w:hAnsi="標楷體" w:hint="eastAsia"/>
                <w:color w:val="000000" w:themeColor="text1"/>
                <w:sz w:val="24"/>
              </w:rPr>
              <w:t>全國第</w:t>
            </w:r>
            <w:r w:rsidR="000325D7" w:rsidRPr="00D71372">
              <w:rPr>
                <w:rFonts w:hAnsi="標楷體" w:hint="eastAsia"/>
                <w:color w:val="000000" w:themeColor="text1"/>
                <w:sz w:val="24"/>
              </w:rPr>
              <w:t>1</w:t>
            </w:r>
            <w:r w:rsidR="00692A35" w:rsidRPr="00D71372">
              <w:rPr>
                <w:rFonts w:hAnsi="標楷體" w:hint="eastAsia"/>
                <w:color w:val="000000" w:themeColor="text1"/>
                <w:sz w:val="24"/>
              </w:rPr>
              <w:t>名</w:t>
            </w:r>
            <w:r w:rsidR="000325D7" w:rsidRPr="00D71372">
              <w:rPr>
                <w:rFonts w:hAnsi="標楷體" w:hint="eastAsia"/>
                <w:color w:val="000000" w:themeColor="text1"/>
                <w:sz w:val="24"/>
              </w:rPr>
              <w:t>)</w:t>
            </w:r>
            <w:r w:rsidR="00692A35" w:rsidRPr="00D71372">
              <w:rPr>
                <w:rFonts w:hAnsi="標楷體" w:hint="eastAsia"/>
                <w:color w:val="000000" w:themeColor="text1"/>
                <w:sz w:val="24"/>
              </w:rPr>
              <w:t>。</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2.辦理新建築物附建防空避難設備複查列管及</w:t>
            </w:r>
            <w:r w:rsidR="00692A35" w:rsidRPr="00D71372">
              <w:rPr>
                <w:rFonts w:hint="eastAsia"/>
                <w:color w:val="000000" w:themeColor="text1"/>
                <w:sz w:val="24"/>
              </w:rPr>
              <w:t>建築物附建防空避難設備之解除列管</w:t>
            </w:r>
            <w:proofErr w:type="gramStart"/>
            <w:r w:rsidR="00692A35" w:rsidRPr="00D71372">
              <w:rPr>
                <w:rFonts w:hint="eastAsia"/>
                <w:color w:val="000000" w:themeColor="text1"/>
                <w:sz w:val="24"/>
              </w:rPr>
              <w:t>及撤管作業</w:t>
            </w:r>
            <w:proofErr w:type="gramEnd"/>
            <w:r w:rsidR="00692A35" w:rsidRPr="00D71372">
              <w:rPr>
                <w:rFonts w:hint="eastAsia"/>
                <w:color w:val="000000" w:themeColor="text1"/>
                <w:sz w:val="24"/>
              </w:rPr>
              <w:t>。</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3.逐級複查核對防空避難設備列管資料，依</w:t>
            </w:r>
            <w:r w:rsidR="00AA114D" w:rsidRPr="00D71372">
              <w:rPr>
                <w:rFonts w:hAnsi="標楷體" w:hint="eastAsia"/>
                <w:snapToGrid w:val="0"/>
                <w:color w:val="000000" w:themeColor="text1"/>
                <w:kern w:val="0"/>
                <w:sz w:val="24"/>
              </w:rPr>
              <w:t>警政</w:t>
            </w:r>
            <w:r w:rsidRPr="00D71372">
              <w:rPr>
                <w:rFonts w:hAnsi="標楷體" w:hint="eastAsia"/>
                <w:snapToGrid w:val="0"/>
                <w:color w:val="000000" w:themeColor="text1"/>
                <w:kern w:val="0"/>
                <w:sz w:val="24"/>
              </w:rPr>
              <w:t>署規定按年於每年年初填報。</w:t>
            </w:r>
          </w:p>
          <w:p w:rsidR="009919A5" w:rsidRPr="00D71372" w:rsidRDefault="009919A5" w:rsidP="003C5696">
            <w:pPr>
              <w:overflowPunct w:val="0"/>
              <w:spacing w:line="300" w:lineRule="exact"/>
              <w:ind w:leftChars="30" w:left="318" w:rightChars="30" w:right="78" w:hangingChars="100" w:hanging="240"/>
              <w:rPr>
                <w:rFonts w:hAnsi="標楷體"/>
                <w:color w:val="000000" w:themeColor="text1"/>
                <w:sz w:val="24"/>
              </w:rPr>
            </w:pPr>
            <w:r w:rsidRPr="00D71372">
              <w:rPr>
                <w:rFonts w:hAnsi="標楷體" w:hint="eastAsia"/>
                <w:snapToGrid w:val="0"/>
                <w:color w:val="000000" w:themeColor="text1"/>
                <w:kern w:val="0"/>
                <w:sz w:val="24"/>
              </w:rPr>
              <w:t>4.</w:t>
            </w:r>
            <w:r w:rsidRPr="00D71372">
              <w:rPr>
                <w:rFonts w:hAnsi="標楷體" w:hint="eastAsia"/>
                <w:color w:val="000000" w:themeColor="text1"/>
                <w:sz w:val="24"/>
              </w:rPr>
              <w:t>辦理內政部頒布「防空疏散避難設施建檔計畫」</w:t>
            </w:r>
            <w:r w:rsidR="00692A35" w:rsidRPr="00D71372">
              <w:rPr>
                <w:rFonts w:hAnsi="標楷體" w:hint="eastAsia"/>
                <w:color w:val="000000" w:themeColor="text1"/>
                <w:sz w:val="24"/>
              </w:rPr>
              <w:t>規定事項</w:t>
            </w:r>
            <w:r w:rsidRPr="00D71372">
              <w:rPr>
                <w:rFonts w:hAnsi="標楷體" w:hint="eastAsia"/>
                <w:color w:val="000000" w:themeColor="text1"/>
                <w:sz w:val="24"/>
              </w:rPr>
              <w:t>。</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w:t>
            </w:r>
            <w:r w:rsidR="000325D7" w:rsidRPr="00D71372">
              <w:rPr>
                <w:rFonts w:hAnsi="標楷體" w:hint="eastAsia"/>
                <w:snapToGrid w:val="0"/>
                <w:color w:val="000000" w:themeColor="text1"/>
                <w:kern w:val="0"/>
                <w:sz w:val="24"/>
              </w:rPr>
              <w:t>採購</w:t>
            </w:r>
            <w:r w:rsidR="00692A35" w:rsidRPr="00D71372">
              <w:rPr>
                <w:rFonts w:hAnsi="標楷體" w:hint="eastAsia"/>
                <w:snapToGrid w:val="0"/>
                <w:color w:val="000000" w:themeColor="text1"/>
                <w:kern w:val="0"/>
                <w:sz w:val="24"/>
              </w:rPr>
              <w:t>放大之</w:t>
            </w:r>
            <w:r w:rsidRPr="00D71372">
              <w:rPr>
                <w:rFonts w:hAnsi="標楷體" w:hint="eastAsia"/>
                <w:snapToGrid w:val="0"/>
                <w:color w:val="000000" w:themeColor="text1"/>
                <w:kern w:val="0"/>
                <w:sz w:val="24"/>
              </w:rPr>
              <w:t>新版防空避難設備標誌牌，</w:t>
            </w:r>
            <w:proofErr w:type="gramStart"/>
            <w:r w:rsidRPr="00D71372">
              <w:rPr>
                <w:rFonts w:hAnsi="標楷體" w:hint="eastAsia"/>
                <w:snapToGrid w:val="0"/>
                <w:color w:val="000000" w:themeColor="text1"/>
                <w:kern w:val="0"/>
                <w:sz w:val="24"/>
              </w:rPr>
              <w:t>並督請</w:t>
            </w:r>
            <w:proofErr w:type="gramEnd"/>
            <w:r w:rsidRPr="00D71372">
              <w:rPr>
                <w:rFonts w:hAnsi="標楷體" w:hint="eastAsia"/>
                <w:snapToGrid w:val="0"/>
                <w:color w:val="000000" w:themeColor="text1"/>
                <w:kern w:val="0"/>
                <w:sz w:val="24"/>
              </w:rPr>
              <w:t>分局及</w:t>
            </w:r>
            <w:r w:rsidR="000325D7" w:rsidRPr="00D71372">
              <w:rPr>
                <w:rFonts w:hAnsi="標楷體" w:hint="eastAsia"/>
                <w:snapToGrid w:val="0"/>
                <w:color w:val="000000" w:themeColor="text1"/>
                <w:kern w:val="0"/>
                <w:sz w:val="24"/>
              </w:rPr>
              <w:t>分駐</w:t>
            </w:r>
            <w:r w:rsidRPr="00D71372">
              <w:rPr>
                <w:rFonts w:hAnsi="標楷體" w:hint="eastAsia"/>
                <w:snapToGrid w:val="0"/>
                <w:color w:val="000000" w:themeColor="text1"/>
                <w:kern w:val="0"/>
                <w:sz w:val="24"/>
              </w:rPr>
              <w:t>(</w:t>
            </w:r>
            <w:r w:rsidR="000325D7" w:rsidRPr="00D71372">
              <w:rPr>
                <w:rFonts w:hAnsi="標楷體" w:hint="eastAsia"/>
                <w:snapToGrid w:val="0"/>
                <w:color w:val="000000" w:themeColor="text1"/>
                <w:kern w:val="0"/>
                <w:sz w:val="24"/>
              </w:rPr>
              <w:t>派出</w:t>
            </w:r>
            <w:r w:rsidRPr="00D71372">
              <w:rPr>
                <w:rFonts w:hAnsi="標楷體" w:hint="eastAsia"/>
                <w:snapToGrid w:val="0"/>
                <w:color w:val="000000" w:themeColor="text1"/>
                <w:kern w:val="0"/>
                <w:sz w:val="24"/>
              </w:rPr>
              <w:t>)所積極協調大樓管理人配合張貼，以便民眾辨識。</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6.於</w:t>
            </w:r>
            <w:r w:rsidR="000E78CD" w:rsidRPr="00D71372">
              <w:rPr>
                <w:rFonts w:hAnsi="標楷體" w:hint="eastAsia"/>
                <w:snapToGrid w:val="0"/>
                <w:color w:val="000000" w:themeColor="text1"/>
                <w:kern w:val="0"/>
                <w:sz w:val="24"/>
              </w:rPr>
              <w:t>警察</w:t>
            </w:r>
            <w:r w:rsidRPr="00D71372">
              <w:rPr>
                <w:rFonts w:hAnsi="標楷體" w:hint="eastAsia"/>
                <w:snapToGrid w:val="0"/>
                <w:color w:val="000000" w:themeColor="text1"/>
                <w:kern w:val="0"/>
                <w:sz w:val="24"/>
              </w:rPr>
              <w:t>局全球資訊網公布本市列管防空避難設備建檔資料供民眾查詢，並與資訊室合作建立電子地圖，方便民眾查找定位。</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1.持續執行緊急通訊聯絡設備(類別為Thuraya手持式衛星行動電話、VV LINK</w:t>
            </w:r>
            <w:r w:rsidR="000325D7" w:rsidRPr="00D71372">
              <w:rPr>
                <w:rFonts w:hAnsi="標楷體" w:hint="eastAsia"/>
                <w:snapToGrid w:val="0"/>
                <w:color w:val="000000" w:themeColor="text1"/>
                <w:kern w:val="0"/>
                <w:sz w:val="24"/>
              </w:rPr>
              <w:t>(</w:t>
            </w:r>
            <w:r w:rsidR="000325D7" w:rsidRPr="00D71372">
              <w:rPr>
                <w:rFonts w:hAnsi="標楷體"/>
                <w:snapToGrid w:val="0"/>
                <w:color w:val="000000" w:themeColor="text1"/>
                <w:kern w:val="0"/>
                <w:sz w:val="24"/>
              </w:rPr>
              <w:t>webex</w:t>
            </w:r>
            <w:r w:rsidR="000325D7"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軟體視訊、偏鄉地區緊急災害通報專用無</w:t>
            </w:r>
            <w:r w:rsidRPr="00D71372">
              <w:rPr>
                <w:rFonts w:hAnsi="標楷體"/>
                <w:snapToGrid w:val="0"/>
                <w:color w:val="000000" w:themeColor="text1"/>
                <w:kern w:val="0"/>
                <w:sz w:val="24"/>
              </w:rPr>
              <w:t>線電</w:t>
            </w:r>
            <w:r w:rsidRPr="00D71372">
              <w:rPr>
                <w:rFonts w:hAnsi="標楷體" w:hint="eastAsia"/>
                <w:snapToGrid w:val="0"/>
                <w:color w:val="000000" w:themeColor="text1"/>
                <w:kern w:val="0"/>
                <w:sz w:val="24"/>
              </w:rPr>
              <w:t>)「自主檢測」計畫，加強維護管理現有配置警察局民防管制中心及六龜分局所屬森濤等4個派出所之Thuraya手持式衛星行動電話</w:t>
            </w:r>
            <w:r w:rsidR="006F2121" w:rsidRPr="00D71372">
              <w:rPr>
                <w:rFonts w:hAnsi="標楷體" w:hint="eastAsia"/>
                <w:snapToGrid w:val="0"/>
                <w:color w:val="000000" w:themeColor="text1"/>
                <w:kern w:val="0"/>
                <w:sz w:val="24"/>
              </w:rPr>
              <w:t>；配置六龜分局及所屬寶來等7個</w:t>
            </w:r>
            <w:r w:rsidR="00F751FB" w:rsidRPr="00D71372">
              <w:rPr>
                <w:rFonts w:hAnsi="標楷體" w:hint="eastAsia"/>
                <w:snapToGrid w:val="0"/>
                <w:color w:val="000000" w:themeColor="text1"/>
                <w:kern w:val="0"/>
                <w:sz w:val="24"/>
              </w:rPr>
              <w:t>分駐</w:t>
            </w:r>
            <w:r w:rsidR="006F2121" w:rsidRPr="00D71372">
              <w:rPr>
                <w:rFonts w:hAnsi="標楷體" w:hint="eastAsia"/>
                <w:snapToGrid w:val="0"/>
                <w:color w:val="000000" w:themeColor="text1"/>
                <w:kern w:val="0"/>
                <w:sz w:val="24"/>
              </w:rPr>
              <w:t>（</w:t>
            </w:r>
            <w:r w:rsidR="00F751FB" w:rsidRPr="00D71372">
              <w:rPr>
                <w:rFonts w:hAnsi="標楷體" w:hint="eastAsia"/>
                <w:snapToGrid w:val="0"/>
                <w:color w:val="000000" w:themeColor="text1"/>
                <w:kern w:val="0"/>
                <w:sz w:val="24"/>
              </w:rPr>
              <w:t>派出</w:t>
            </w:r>
            <w:r w:rsidR="006F2121" w:rsidRPr="00D71372">
              <w:rPr>
                <w:rFonts w:hAnsi="標楷體" w:hint="eastAsia"/>
                <w:snapToGrid w:val="0"/>
                <w:color w:val="000000" w:themeColor="text1"/>
                <w:kern w:val="0"/>
                <w:sz w:val="24"/>
              </w:rPr>
              <w:t>）所與旗山分局及所屬甲仙等2個分駐（派出）所之偏鄉地區緊急災害通報。專用無線電固定</w:t>
            </w:r>
            <w:proofErr w:type="gramStart"/>
            <w:r w:rsidR="006F2121" w:rsidRPr="00D71372">
              <w:rPr>
                <w:rFonts w:hAnsi="標楷體" w:hint="eastAsia"/>
                <w:snapToGrid w:val="0"/>
                <w:color w:val="000000" w:themeColor="text1"/>
                <w:kern w:val="0"/>
                <w:sz w:val="24"/>
              </w:rPr>
              <w:t>臺</w:t>
            </w:r>
            <w:proofErr w:type="gramEnd"/>
            <w:r w:rsidR="006F2121" w:rsidRPr="00D71372">
              <w:rPr>
                <w:rFonts w:hAnsi="標楷體" w:hint="eastAsia"/>
                <w:snapToGrid w:val="0"/>
                <w:color w:val="000000" w:themeColor="text1"/>
                <w:kern w:val="0"/>
                <w:sz w:val="24"/>
              </w:rPr>
              <w:t>、車裝</w:t>
            </w:r>
            <w:proofErr w:type="gramStart"/>
            <w:r w:rsidR="006F2121" w:rsidRPr="00D71372">
              <w:rPr>
                <w:rFonts w:hAnsi="標楷體" w:hint="eastAsia"/>
                <w:snapToGrid w:val="0"/>
                <w:color w:val="000000" w:themeColor="text1"/>
                <w:kern w:val="0"/>
                <w:sz w:val="24"/>
              </w:rPr>
              <w:t>臺</w:t>
            </w:r>
            <w:proofErr w:type="gramEnd"/>
            <w:r w:rsidR="006F2121" w:rsidRPr="00D71372">
              <w:rPr>
                <w:rFonts w:hAnsi="標楷體" w:hint="eastAsia"/>
                <w:snapToGrid w:val="0"/>
                <w:color w:val="000000" w:themeColor="text1"/>
                <w:kern w:val="0"/>
                <w:sz w:val="24"/>
              </w:rPr>
              <w:t>、手提</w:t>
            </w:r>
            <w:proofErr w:type="gramStart"/>
            <w:r w:rsidR="006F2121" w:rsidRPr="00D71372">
              <w:rPr>
                <w:rFonts w:hAnsi="標楷體" w:hint="eastAsia"/>
                <w:snapToGrid w:val="0"/>
                <w:color w:val="000000" w:themeColor="text1"/>
                <w:kern w:val="0"/>
                <w:sz w:val="24"/>
              </w:rPr>
              <w:t>臺</w:t>
            </w:r>
            <w:proofErr w:type="gramEnd"/>
            <w:r w:rsidR="006F2121" w:rsidRPr="00D71372">
              <w:rPr>
                <w:rFonts w:hAnsi="標楷體" w:hint="eastAsia"/>
                <w:snapToGrid w:val="0"/>
                <w:color w:val="000000" w:themeColor="text1"/>
                <w:kern w:val="0"/>
                <w:sz w:val="24"/>
              </w:rPr>
              <w:t>等共計29</w:t>
            </w:r>
            <w:proofErr w:type="gramStart"/>
            <w:r w:rsidR="006F2121" w:rsidRPr="00D71372">
              <w:rPr>
                <w:rFonts w:hAnsi="標楷體" w:hint="eastAsia"/>
                <w:snapToGrid w:val="0"/>
                <w:color w:val="000000" w:themeColor="text1"/>
                <w:kern w:val="0"/>
                <w:sz w:val="24"/>
              </w:rPr>
              <w:t>臺</w:t>
            </w:r>
            <w:proofErr w:type="gramEnd"/>
            <w:r w:rsidR="006F2121" w:rsidRPr="00D71372">
              <w:rPr>
                <w:rFonts w:hAnsi="標楷體" w:hint="eastAsia"/>
                <w:snapToGrid w:val="0"/>
                <w:color w:val="000000" w:themeColor="text1"/>
                <w:kern w:val="0"/>
                <w:sz w:val="24"/>
              </w:rPr>
              <w:t>暢通使用，掌握汛期期間即時通報，調遣人員、整備，緊急應變，圓滿達成本府災害應變中心開設時之任務交付。</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2.辦理災害防護教育宣導、講習訓練，績效斐然。</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3.依據本府消防局防火宣導計畫，請警察局各分局執行各項講習宣導活動時機，配合進行防火宣導成效卓著。</w:t>
            </w:r>
          </w:p>
          <w:p w:rsidR="009919A5" w:rsidRPr="00D71372" w:rsidRDefault="009919A5" w:rsidP="003C5696">
            <w:pPr>
              <w:overflowPunct w:val="0"/>
              <w:spacing w:line="300" w:lineRule="exact"/>
              <w:ind w:leftChars="30" w:left="78" w:rightChars="30" w:right="78"/>
              <w:rPr>
                <w:rFonts w:hAnsi="標楷體"/>
                <w:snapToGrid w:val="0"/>
                <w:color w:val="000000" w:themeColor="text1"/>
                <w:kern w:val="0"/>
                <w:sz w:val="24"/>
              </w:rPr>
            </w:pPr>
          </w:p>
          <w:p w:rsidR="009919A5" w:rsidRPr="00D71372" w:rsidRDefault="009919A5" w:rsidP="003C5696">
            <w:pPr>
              <w:overflowPunct w:val="0"/>
              <w:spacing w:line="300" w:lineRule="exact"/>
              <w:ind w:leftChars="30" w:left="78" w:rightChars="30" w:right="78"/>
              <w:rPr>
                <w:rFonts w:hAnsi="標楷體"/>
                <w:snapToGrid w:val="0"/>
                <w:color w:val="000000" w:themeColor="text1"/>
                <w:kern w:val="0"/>
                <w:sz w:val="24"/>
              </w:rPr>
            </w:pP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1.加強防情值勤，嚴格執行防情值勤查察，值勤管制員掌握全部防情通信狀況，使</w:t>
            </w:r>
            <w:proofErr w:type="gramStart"/>
            <w:r w:rsidRPr="00D71372">
              <w:rPr>
                <w:rFonts w:hAnsi="標楷體" w:hint="eastAsia"/>
                <w:snapToGrid w:val="0"/>
                <w:color w:val="000000" w:themeColor="text1"/>
                <w:kern w:val="0"/>
                <w:sz w:val="24"/>
              </w:rPr>
              <w:t>其防情勤務均能</w:t>
            </w:r>
            <w:proofErr w:type="gramEnd"/>
            <w:r w:rsidRPr="00D71372">
              <w:rPr>
                <w:rFonts w:hAnsi="標楷體" w:hint="eastAsia"/>
                <w:snapToGrid w:val="0"/>
                <w:color w:val="000000" w:themeColor="text1"/>
                <w:kern w:val="0"/>
                <w:sz w:val="24"/>
              </w:rPr>
              <w:t>落實</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6F2121" w:rsidRPr="00D71372">
              <w:rPr>
                <w:rFonts w:hAnsi="標楷體" w:hint="eastAsia"/>
                <w:snapToGrid w:val="0"/>
                <w:color w:val="000000" w:themeColor="text1"/>
                <w:kern w:val="0"/>
                <w:sz w:val="24"/>
              </w:rPr>
              <w:t>依據警政</w:t>
            </w:r>
            <w:proofErr w:type="gramStart"/>
            <w:r w:rsidR="006F2121" w:rsidRPr="00D71372">
              <w:rPr>
                <w:rFonts w:hAnsi="標楷體" w:hint="eastAsia"/>
                <w:snapToGrid w:val="0"/>
                <w:color w:val="000000" w:themeColor="text1"/>
                <w:kern w:val="0"/>
                <w:sz w:val="24"/>
              </w:rPr>
              <w:t>署防情查</w:t>
            </w:r>
            <w:proofErr w:type="gramEnd"/>
            <w:r w:rsidR="006F2121" w:rsidRPr="00D71372">
              <w:rPr>
                <w:rFonts w:hAnsi="標楷體" w:hint="eastAsia"/>
                <w:snapToGrid w:val="0"/>
                <w:color w:val="000000" w:themeColor="text1"/>
                <w:kern w:val="0"/>
                <w:sz w:val="24"/>
              </w:rPr>
              <w:t>察規定，對警察局所屬單位警報</w:t>
            </w:r>
            <w:proofErr w:type="gramStart"/>
            <w:r w:rsidR="006F2121" w:rsidRPr="00D71372">
              <w:rPr>
                <w:rFonts w:hAnsi="標楷體" w:hint="eastAsia"/>
                <w:snapToGrid w:val="0"/>
                <w:color w:val="000000" w:themeColor="text1"/>
                <w:kern w:val="0"/>
                <w:sz w:val="24"/>
              </w:rPr>
              <w:t>臺</w:t>
            </w:r>
            <w:proofErr w:type="gramEnd"/>
            <w:r w:rsidR="006F2121" w:rsidRPr="00D71372">
              <w:rPr>
                <w:rFonts w:hAnsi="標楷體" w:hint="eastAsia"/>
                <w:snapToGrid w:val="0"/>
                <w:color w:val="000000" w:themeColor="text1"/>
                <w:kern w:val="0"/>
                <w:sz w:val="24"/>
              </w:rPr>
              <w:t>值勤人員實施</w:t>
            </w:r>
            <w:proofErr w:type="gramStart"/>
            <w:r w:rsidR="006F2121" w:rsidRPr="00D71372">
              <w:rPr>
                <w:rFonts w:hAnsi="標楷體" w:hint="eastAsia"/>
                <w:snapToGrid w:val="0"/>
                <w:color w:val="000000" w:themeColor="text1"/>
                <w:kern w:val="0"/>
                <w:sz w:val="24"/>
              </w:rPr>
              <w:t>防情及海嘯</w:t>
            </w:r>
            <w:proofErr w:type="gramEnd"/>
            <w:r w:rsidR="006F2121" w:rsidRPr="00D71372">
              <w:rPr>
                <w:rFonts w:hAnsi="標楷體" w:hint="eastAsia"/>
                <w:snapToGrid w:val="0"/>
                <w:color w:val="000000" w:themeColor="text1"/>
                <w:kern w:val="0"/>
                <w:sz w:val="24"/>
              </w:rPr>
              <w:t>考核，使人員熟悉警報器操作及警報發放之程序</w:t>
            </w:r>
            <w:r w:rsidR="006F2121" w:rsidRPr="00D71372">
              <w:rPr>
                <w:rFonts w:ascii="新細明體" w:eastAsia="新細明體" w:hAnsi="新細明體" w:hint="eastAsia"/>
                <w:snapToGrid w:val="0"/>
                <w:color w:val="000000" w:themeColor="text1"/>
                <w:kern w:val="0"/>
                <w:sz w:val="24"/>
              </w:rPr>
              <w:t>，</w:t>
            </w:r>
            <w:r w:rsidR="006F2121" w:rsidRPr="00D71372">
              <w:rPr>
                <w:rFonts w:hAnsi="標楷體" w:hint="eastAsia"/>
                <w:snapToGrid w:val="0"/>
                <w:color w:val="000000" w:themeColor="text1"/>
                <w:kern w:val="0"/>
                <w:sz w:val="24"/>
              </w:rPr>
              <w:t>落實防情傳遞任務，成績良好依規定辦理敘獎。</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(2)警政署</w:t>
            </w:r>
            <w:proofErr w:type="gramStart"/>
            <w:r w:rsidR="000325D7" w:rsidRPr="00D71372">
              <w:rPr>
                <w:rFonts w:hAnsi="標楷體"/>
                <w:snapToGrid w:val="0"/>
                <w:color w:val="000000" w:themeColor="text1"/>
                <w:kern w:val="0"/>
                <w:sz w:val="24"/>
              </w:rPr>
              <w:t>111</w:t>
            </w:r>
            <w:proofErr w:type="gramEnd"/>
            <w:r w:rsidRPr="00D71372">
              <w:rPr>
                <w:rFonts w:hAnsi="標楷體" w:hint="eastAsia"/>
                <w:snapToGrid w:val="0"/>
                <w:color w:val="000000" w:themeColor="text1"/>
                <w:kern w:val="0"/>
                <w:sz w:val="24"/>
              </w:rPr>
              <w:t>年度防情VHF、UHF、GSN、VPN有(無)線電話定時</w:t>
            </w:r>
            <w:proofErr w:type="gramStart"/>
            <w:r w:rsidRPr="00D71372">
              <w:rPr>
                <w:rFonts w:hAnsi="標楷體" w:hint="eastAsia"/>
                <w:snapToGrid w:val="0"/>
                <w:color w:val="000000" w:themeColor="text1"/>
                <w:kern w:val="0"/>
                <w:sz w:val="24"/>
              </w:rPr>
              <w:t>與抽呼聯絡</w:t>
            </w:r>
            <w:proofErr w:type="gramEnd"/>
            <w:r w:rsidRPr="00D71372">
              <w:rPr>
                <w:rFonts w:hAnsi="標楷體" w:hint="eastAsia"/>
                <w:snapToGrid w:val="0"/>
                <w:color w:val="000000" w:themeColor="text1"/>
                <w:kern w:val="0"/>
                <w:sz w:val="24"/>
              </w:rPr>
              <w:t>績效統計，警察局無受阻紀錄，通達率百分之百，績效卓著。</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2.強化防情作業演練，實施防情檢測(模擬作業演練)</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(1)警察局</w:t>
            </w:r>
            <w:r w:rsidR="000325D7"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年每月自</w:t>
            </w:r>
            <w:proofErr w:type="gramStart"/>
            <w:r w:rsidRPr="00D71372">
              <w:rPr>
                <w:rFonts w:hAnsi="標楷體" w:hint="eastAsia"/>
                <w:snapToGrid w:val="0"/>
                <w:color w:val="000000" w:themeColor="text1"/>
                <w:kern w:val="0"/>
                <w:sz w:val="24"/>
              </w:rPr>
              <w:t>辦防情</w:t>
            </w:r>
            <w:proofErr w:type="gramEnd"/>
            <w:r w:rsidRPr="00D71372">
              <w:rPr>
                <w:rFonts w:hAnsi="標楷體" w:hint="eastAsia"/>
                <w:snapToGrid w:val="0"/>
                <w:color w:val="000000" w:themeColor="text1"/>
                <w:kern w:val="0"/>
                <w:sz w:val="24"/>
              </w:rPr>
              <w:t>演練及海嘯演練各2次，對本市各防空警報</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及重要設施進行警報命令傳遞、查證演練，並於每年全國性萬安演習及國家防災日進行驗證。</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(2)防情總機每日查詢各警報</w:t>
            </w:r>
            <w:proofErr w:type="gramStart"/>
            <w:r w:rsidR="00744BBD"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共計</w:t>
            </w:r>
            <w:r w:rsidR="003C38FE" w:rsidRPr="00D71372">
              <w:rPr>
                <w:rFonts w:hAnsi="標楷體"/>
                <w:snapToGrid w:val="0"/>
                <w:color w:val="000000" w:themeColor="text1"/>
                <w:kern w:val="0"/>
                <w:sz w:val="24"/>
              </w:rPr>
              <w:t>143</w:t>
            </w:r>
            <w:proofErr w:type="gramStart"/>
            <w:r w:rsidR="00744BBD"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，防情廣播</w:t>
            </w:r>
            <w:proofErr w:type="gramStart"/>
            <w:r w:rsidRPr="00D71372">
              <w:rPr>
                <w:rFonts w:hAnsi="標楷體" w:hint="eastAsia"/>
                <w:snapToGrid w:val="0"/>
                <w:color w:val="000000" w:themeColor="text1"/>
                <w:kern w:val="0"/>
                <w:sz w:val="24"/>
              </w:rPr>
              <w:t>及試轉警報器</w:t>
            </w:r>
            <w:proofErr w:type="gramEnd"/>
            <w:r w:rsidRPr="00D71372">
              <w:rPr>
                <w:rFonts w:hAnsi="標楷體" w:hint="eastAsia"/>
                <w:snapToGrid w:val="0"/>
                <w:color w:val="000000" w:themeColor="text1"/>
                <w:kern w:val="0"/>
                <w:sz w:val="24"/>
              </w:rPr>
              <w:t>情形，並測試本市</w:t>
            </w:r>
            <w:proofErr w:type="gramStart"/>
            <w:r w:rsidRPr="00D71372">
              <w:rPr>
                <w:rFonts w:hAnsi="標楷體" w:hint="eastAsia"/>
                <w:snapToGrid w:val="0"/>
                <w:color w:val="000000" w:themeColor="text1"/>
                <w:kern w:val="0"/>
                <w:sz w:val="24"/>
              </w:rPr>
              <w:t>各防情</w:t>
            </w:r>
            <w:proofErr w:type="gramEnd"/>
            <w:r w:rsidRPr="00D71372">
              <w:rPr>
                <w:rFonts w:hAnsi="標楷體" w:hint="eastAsia"/>
                <w:snapToGrid w:val="0"/>
                <w:color w:val="000000" w:themeColor="text1"/>
                <w:kern w:val="0"/>
                <w:sz w:val="24"/>
              </w:rPr>
              <w:t>電話線路計35線，遇有故障立即通知維修人員前往查修。</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(3)VHF無線電</w:t>
            </w:r>
            <w:r w:rsidR="00744BBD" w:rsidRPr="00D71372">
              <w:rPr>
                <w:rFonts w:hAnsi="標楷體" w:hint="eastAsia"/>
                <w:snapToGrid w:val="0"/>
                <w:color w:val="000000" w:themeColor="text1"/>
                <w:kern w:val="0"/>
                <w:sz w:val="24"/>
              </w:rPr>
              <w:t>臺</w:t>
            </w:r>
            <w:r w:rsidRPr="00D71372">
              <w:rPr>
                <w:rFonts w:hAnsi="標楷體" w:hint="eastAsia"/>
                <w:snapToGrid w:val="0"/>
                <w:color w:val="000000" w:themeColor="text1"/>
                <w:kern w:val="0"/>
                <w:sz w:val="24"/>
              </w:rPr>
              <w:t>以VHF無線電對警察局暨所屬1</w:t>
            </w:r>
            <w:r w:rsidRPr="00D71372">
              <w:rPr>
                <w:rFonts w:hAnsi="標楷體"/>
                <w:snapToGrid w:val="0"/>
                <w:color w:val="000000" w:themeColor="text1"/>
                <w:kern w:val="0"/>
                <w:sz w:val="24"/>
              </w:rPr>
              <w:t>8</w:t>
            </w:r>
            <w:proofErr w:type="gramStart"/>
            <w:r w:rsidR="00744BBD"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及重要設施1</w:t>
            </w:r>
            <w:r w:rsidRPr="00D71372">
              <w:rPr>
                <w:rFonts w:hAnsi="標楷體"/>
                <w:snapToGrid w:val="0"/>
                <w:color w:val="000000" w:themeColor="text1"/>
                <w:kern w:val="0"/>
                <w:sz w:val="24"/>
              </w:rPr>
              <w:t>1</w:t>
            </w:r>
            <w:proofErr w:type="gramStart"/>
            <w:r w:rsidR="00744BBD"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合計</w:t>
            </w:r>
            <w:r w:rsidRPr="00D71372">
              <w:rPr>
                <w:rFonts w:hAnsi="標楷體"/>
                <w:snapToGrid w:val="0"/>
                <w:color w:val="000000" w:themeColor="text1"/>
                <w:kern w:val="0"/>
                <w:sz w:val="24"/>
              </w:rPr>
              <w:t>29</w:t>
            </w:r>
            <w:proofErr w:type="gramStart"/>
            <w:r w:rsidR="00744BBD"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，每日9時、15時、18時</w:t>
            </w:r>
            <w:r w:rsidR="006F2121" w:rsidRPr="00D71372">
              <w:rPr>
                <w:rFonts w:hAnsi="標楷體" w:hint="eastAsia"/>
                <w:snapToGrid w:val="0"/>
                <w:color w:val="000000" w:themeColor="text1"/>
                <w:kern w:val="0"/>
                <w:sz w:val="24"/>
              </w:rPr>
              <w:t>定時呼叫及不定</w:t>
            </w:r>
            <w:proofErr w:type="gramStart"/>
            <w:r w:rsidR="006F2121" w:rsidRPr="00D71372">
              <w:rPr>
                <w:rFonts w:hAnsi="標楷體" w:hint="eastAsia"/>
                <w:snapToGrid w:val="0"/>
                <w:color w:val="000000" w:themeColor="text1"/>
                <w:kern w:val="0"/>
                <w:sz w:val="24"/>
              </w:rPr>
              <w:t>時抽呼</w:t>
            </w:r>
            <w:proofErr w:type="gramEnd"/>
            <w:r w:rsidR="006F2121" w:rsidRPr="00D71372">
              <w:rPr>
                <w:rFonts w:hAnsi="標楷體" w:hint="eastAsia"/>
                <w:snapToGrid w:val="0"/>
                <w:color w:val="000000" w:themeColor="text1"/>
                <w:kern w:val="0"/>
                <w:sz w:val="24"/>
              </w:rPr>
              <w:t>。</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770CF7" w:rsidRPr="00D71372">
              <w:rPr>
                <w:rFonts w:hAnsi="標楷體" w:hint="eastAsia"/>
                <w:snapToGrid w:val="0"/>
                <w:color w:val="000000" w:themeColor="text1"/>
                <w:kern w:val="0"/>
                <w:sz w:val="24"/>
              </w:rPr>
              <w:t>依據警政署民防指揮管制計畫，每年實施</w:t>
            </w:r>
            <w:proofErr w:type="gramStart"/>
            <w:r w:rsidR="00770CF7" w:rsidRPr="00D71372">
              <w:rPr>
                <w:rFonts w:hAnsi="標楷體" w:hint="eastAsia"/>
                <w:snapToGrid w:val="0"/>
                <w:color w:val="000000" w:themeColor="text1"/>
                <w:kern w:val="0"/>
                <w:sz w:val="24"/>
              </w:rPr>
              <w:t>防情查察</w:t>
            </w:r>
            <w:proofErr w:type="gramEnd"/>
            <w:r w:rsidR="00770CF7" w:rsidRPr="00D71372">
              <w:rPr>
                <w:rFonts w:hAnsi="標楷體" w:hint="eastAsia"/>
                <w:snapToGrid w:val="0"/>
                <w:color w:val="000000" w:themeColor="text1"/>
                <w:kern w:val="0"/>
                <w:sz w:val="24"/>
              </w:rPr>
              <w:t>業務檢核，1</w:t>
            </w:r>
            <w:r w:rsidR="00770CF7" w:rsidRPr="00D71372">
              <w:rPr>
                <w:rFonts w:hAnsi="標楷體"/>
                <w:snapToGrid w:val="0"/>
                <w:color w:val="000000" w:themeColor="text1"/>
                <w:kern w:val="0"/>
                <w:sz w:val="24"/>
              </w:rPr>
              <w:t>11年</w:t>
            </w:r>
            <w:r w:rsidR="00770CF7" w:rsidRPr="00D71372">
              <w:rPr>
                <w:rFonts w:hAnsi="標楷體" w:hint="eastAsia"/>
                <w:snapToGrid w:val="0"/>
                <w:color w:val="000000" w:themeColor="text1"/>
                <w:kern w:val="0"/>
                <w:sz w:val="24"/>
              </w:rPr>
              <w:t>2</w:t>
            </w:r>
            <w:r w:rsidR="00770CF7" w:rsidRPr="00D71372">
              <w:rPr>
                <w:rFonts w:hAnsi="標楷體"/>
                <w:snapToGrid w:val="0"/>
                <w:color w:val="000000" w:themeColor="text1"/>
                <w:kern w:val="0"/>
                <w:sz w:val="24"/>
              </w:rPr>
              <w:t>月由警</w:t>
            </w:r>
            <w:r w:rsidR="00770CF7" w:rsidRPr="00D71372">
              <w:rPr>
                <w:rFonts w:hAnsi="標楷體" w:hint="eastAsia"/>
                <w:snapToGrid w:val="0"/>
                <w:color w:val="000000" w:themeColor="text1"/>
                <w:kern w:val="0"/>
                <w:sz w:val="24"/>
              </w:rPr>
              <w:t>察局評比轄內分局防情相關工作成</w:t>
            </w:r>
            <w:r w:rsidR="00770CF7" w:rsidRPr="00D71372">
              <w:rPr>
                <w:rFonts w:hAnsi="標楷體"/>
                <w:snapToGrid w:val="0"/>
                <w:color w:val="000000" w:themeColor="text1"/>
                <w:kern w:val="0"/>
                <w:sz w:val="24"/>
              </w:rPr>
              <w:t>效及</w:t>
            </w:r>
            <w:r w:rsidR="00770CF7" w:rsidRPr="00D71372">
              <w:rPr>
                <w:rFonts w:hAnsi="標楷體" w:hint="eastAsia"/>
                <w:snapToGrid w:val="0"/>
                <w:color w:val="000000" w:themeColor="text1"/>
                <w:kern w:val="0"/>
                <w:sz w:val="24"/>
              </w:rPr>
              <w:t>辦理獎懲，於</w:t>
            </w:r>
            <w:proofErr w:type="gramStart"/>
            <w:r w:rsidR="00770CF7" w:rsidRPr="00D71372">
              <w:rPr>
                <w:rFonts w:hAnsi="標楷體" w:hint="eastAsia"/>
                <w:snapToGrid w:val="0"/>
                <w:color w:val="000000" w:themeColor="text1"/>
                <w:kern w:val="0"/>
                <w:sz w:val="24"/>
              </w:rPr>
              <w:t>11</w:t>
            </w:r>
            <w:r w:rsidR="00770CF7" w:rsidRPr="00D71372">
              <w:rPr>
                <w:rFonts w:hAnsi="標楷體"/>
                <w:snapToGrid w:val="0"/>
                <w:color w:val="000000" w:themeColor="text1"/>
                <w:kern w:val="0"/>
                <w:sz w:val="24"/>
              </w:rPr>
              <w:t>1</w:t>
            </w:r>
            <w:r w:rsidR="00770CF7" w:rsidRPr="00D71372">
              <w:rPr>
                <w:rFonts w:hAnsi="標楷體" w:hint="eastAsia"/>
                <w:snapToGrid w:val="0"/>
                <w:color w:val="000000" w:themeColor="text1"/>
                <w:kern w:val="0"/>
                <w:sz w:val="24"/>
              </w:rPr>
              <w:t>年5月4日函發在案</w:t>
            </w:r>
            <w:proofErr w:type="gramEnd"/>
            <w:r w:rsidRPr="00D71372">
              <w:rPr>
                <w:rFonts w:hAnsi="標楷體" w:hint="eastAsia"/>
                <w:snapToGrid w:val="0"/>
                <w:color w:val="000000" w:themeColor="text1"/>
                <w:kern w:val="0"/>
                <w:sz w:val="24"/>
              </w:rPr>
              <w:t>。</w:t>
            </w:r>
          </w:p>
          <w:p w:rsidR="0053034B" w:rsidRPr="00D71372" w:rsidRDefault="0053034B"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1.防情器材維護及汰換</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(1)警察局現有防情通訊設施計有防情標示電腦1部，防情UHF無線電話機1部，防情VHF無線電話機3部，防情有線電話總機1部，防情網路電話機2部。中央遙控警報</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126</w:t>
            </w:r>
            <w:proofErr w:type="gramStart"/>
            <w:r w:rsidR="00511AFB"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w:t>
            </w:r>
            <w:r w:rsidR="006F2121" w:rsidRPr="00D71372">
              <w:rPr>
                <w:rFonts w:hint="eastAsia"/>
                <w:color w:val="000000" w:themeColor="text1"/>
                <w:sz w:val="24"/>
              </w:rPr>
              <w:t>人工發放警報</w:t>
            </w:r>
            <w:proofErr w:type="gramStart"/>
            <w:r w:rsidR="006F2121" w:rsidRPr="00D71372">
              <w:rPr>
                <w:rFonts w:hint="eastAsia"/>
                <w:color w:val="000000" w:themeColor="text1"/>
                <w:sz w:val="24"/>
              </w:rPr>
              <w:t>臺</w:t>
            </w:r>
            <w:proofErr w:type="gramEnd"/>
            <w:r w:rsidR="00770CF7" w:rsidRPr="00D71372">
              <w:rPr>
                <w:color w:val="000000" w:themeColor="text1"/>
                <w:sz w:val="24"/>
              </w:rPr>
              <w:t>17</w:t>
            </w:r>
            <w:proofErr w:type="gramStart"/>
            <w:r w:rsidR="006F2121" w:rsidRPr="00D71372">
              <w:rPr>
                <w:rFonts w:hint="eastAsia"/>
                <w:color w:val="000000" w:themeColor="text1"/>
                <w:sz w:val="24"/>
              </w:rPr>
              <w:t>臺</w:t>
            </w:r>
            <w:proofErr w:type="gramEnd"/>
            <w:r w:rsidR="006F2121" w:rsidRPr="00D71372">
              <w:rPr>
                <w:rFonts w:hint="eastAsia"/>
                <w:color w:val="000000" w:themeColor="text1"/>
                <w:sz w:val="24"/>
              </w:rPr>
              <w:t>，合計</w:t>
            </w:r>
            <w:r w:rsidR="00770CF7" w:rsidRPr="00D71372">
              <w:rPr>
                <w:color w:val="000000" w:themeColor="text1"/>
                <w:sz w:val="24"/>
              </w:rPr>
              <w:t>143</w:t>
            </w:r>
            <w:proofErr w:type="gramStart"/>
            <w:r w:rsidR="006F2121" w:rsidRPr="00D71372">
              <w:rPr>
                <w:rFonts w:hint="eastAsia"/>
                <w:color w:val="000000" w:themeColor="text1"/>
                <w:sz w:val="24"/>
              </w:rPr>
              <w:t>臺</w:t>
            </w:r>
            <w:proofErr w:type="gramEnd"/>
            <w:r w:rsidR="006F2121" w:rsidRPr="00D71372">
              <w:rPr>
                <w:rFonts w:hint="eastAsia"/>
                <w:color w:val="000000" w:themeColor="text1"/>
                <w:sz w:val="24"/>
              </w:rPr>
              <w:t>。交流警報器107組，電子式警報器</w:t>
            </w:r>
            <w:r w:rsidR="00A302FF" w:rsidRPr="00D71372">
              <w:rPr>
                <w:color w:val="000000" w:themeColor="text1"/>
                <w:sz w:val="24"/>
              </w:rPr>
              <w:t>140</w:t>
            </w:r>
            <w:r w:rsidR="006F2121" w:rsidRPr="00D71372">
              <w:rPr>
                <w:rFonts w:hint="eastAsia"/>
                <w:color w:val="000000" w:themeColor="text1"/>
                <w:sz w:val="24"/>
              </w:rPr>
              <w:t>組，合計</w:t>
            </w:r>
            <w:r w:rsidR="00A302FF" w:rsidRPr="00D71372">
              <w:rPr>
                <w:rFonts w:hint="eastAsia"/>
                <w:color w:val="000000" w:themeColor="text1"/>
                <w:sz w:val="24"/>
              </w:rPr>
              <w:t>2</w:t>
            </w:r>
            <w:r w:rsidR="00A302FF" w:rsidRPr="00D71372">
              <w:rPr>
                <w:color w:val="000000" w:themeColor="text1"/>
                <w:sz w:val="24"/>
              </w:rPr>
              <w:t>47</w:t>
            </w:r>
            <w:r w:rsidR="006F2121" w:rsidRPr="00D71372">
              <w:rPr>
                <w:rFonts w:hint="eastAsia"/>
                <w:color w:val="000000" w:themeColor="text1"/>
                <w:sz w:val="24"/>
              </w:rPr>
              <w:t>組，分別安裝於各警報</w:t>
            </w:r>
            <w:proofErr w:type="gramStart"/>
            <w:r w:rsidR="006F2121" w:rsidRPr="00D71372">
              <w:rPr>
                <w:rFonts w:hint="eastAsia"/>
                <w:color w:val="000000" w:themeColor="text1"/>
                <w:sz w:val="24"/>
              </w:rPr>
              <w:t>臺</w:t>
            </w:r>
            <w:proofErr w:type="gramEnd"/>
            <w:r w:rsidR="006F2121" w:rsidRPr="00D71372">
              <w:rPr>
                <w:rFonts w:hint="eastAsia"/>
                <w:color w:val="000000" w:themeColor="text1"/>
                <w:sz w:val="24"/>
              </w:rPr>
              <w:t>。</w:t>
            </w:r>
          </w:p>
          <w:p w:rsidR="0017574B"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A302FF" w:rsidRPr="00D71372">
              <w:rPr>
                <w:color w:val="000000" w:themeColor="text1"/>
                <w:sz w:val="24"/>
              </w:rPr>
              <w:t>111</w:t>
            </w:r>
            <w:r w:rsidR="006F2121" w:rsidRPr="00D71372">
              <w:rPr>
                <w:rFonts w:hint="eastAsia"/>
                <w:color w:val="000000" w:themeColor="text1"/>
                <w:sz w:val="24"/>
              </w:rPr>
              <w:t>年修復本市防空警報</w:t>
            </w:r>
            <w:proofErr w:type="gramStart"/>
            <w:r w:rsidR="006F2121" w:rsidRPr="00D71372">
              <w:rPr>
                <w:rFonts w:hint="eastAsia"/>
                <w:color w:val="000000" w:themeColor="text1"/>
                <w:sz w:val="24"/>
              </w:rPr>
              <w:t>臺</w:t>
            </w:r>
            <w:proofErr w:type="gramEnd"/>
            <w:r w:rsidR="006F2121" w:rsidRPr="00D71372">
              <w:rPr>
                <w:rFonts w:hint="eastAsia"/>
                <w:color w:val="000000" w:themeColor="text1"/>
                <w:sz w:val="24"/>
              </w:rPr>
              <w:t>故障計</w:t>
            </w:r>
            <w:r w:rsidR="00A302FF" w:rsidRPr="00D71372">
              <w:rPr>
                <w:rFonts w:hint="eastAsia"/>
                <w:color w:val="000000" w:themeColor="text1"/>
                <w:sz w:val="24"/>
              </w:rPr>
              <w:t>1</w:t>
            </w:r>
            <w:r w:rsidR="00A302FF" w:rsidRPr="00D71372">
              <w:rPr>
                <w:color w:val="000000" w:themeColor="text1"/>
                <w:sz w:val="24"/>
              </w:rPr>
              <w:t>04</w:t>
            </w:r>
            <w:r w:rsidR="006F2121" w:rsidRPr="00D71372">
              <w:rPr>
                <w:rFonts w:hint="eastAsia"/>
                <w:color w:val="000000" w:themeColor="text1"/>
                <w:sz w:val="24"/>
              </w:rPr>
              <w:t>次，另警報</w:t>
            </w:r>
            <w:proofErr w:type="gramStart"/>
            <w:r w:rsidR="006F2121" w:rsidRPr="00D71372">
              <w:rPr>
                <w:rFonts w:hint="eastAsia"/>
                <w:color w:val="000000" w:themeColor="text1"/>
                <w:sz w:val="24"/>
              </w:rPr>
              <w:t>臺</w:t>
            </w:r>
            <w:proofErr w:type="gramEnd"/>
            <w:r w:rsidR="006F2121" w:rsidRPr="00D71372">
              <w:rPr>
                <w:rFonts w:hint="eastAsia"/>
                <w:color w:val="000000" w:themeColor="text1"/>
                <w:sz w:val="24"/>
              </w:rPr>
              <w:t>維護保養工作計</w:t>
            </w:r>
            <w:r w:rsidR="00A302FF" w:rsidRPr="00D71372">
              <w:rPr>
                <w:rFonts w:hint="eastAsia"/>
                <w:color w:val="000000" w:themeColor="text1"/>
                <w:sz w:val="24"/>
              </w:rPr>
              <w:t>4</w:t>
            </w:r>
            <w:r w:rsidR="00A302FF" w:rsidRPr="00D71372">
              <w:rPr>
                <w:color w:val="000000" w:themeColor="text1"/>
                <w:sz w:val="24"/>
              </w:rPr>
              <w:t>23</w:t>
            </w:r>
            <w:r w:rsidR="006F2121" w:rsidRPr="00D71372">
              <w:rPr>
                <w:rFonts w:hint="eastAsia"/>
                <w:color w:val="000000" w:themeColor="text1"/>
                <w:sz w:val="24"/>
              </w:rPr>
              <w:t>次。</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A302FF" w:rsidRPr="00D71372">
              <w:rPr>
                <w:rFonts w:hAnsi="標楷體" w:hint="eastAsia"/>
                <w:snapToGrid w:val="0"/>
                <w:color w:val="000000" w:themeColor="text1"/>
                <w:kern w:val="0"/>
                <w:sz w:val="24"/>
              </w:rPr>
              <w:t>湖內</w:t>
            </w:r>
            <w:r w:rsidR="005904B8" w:rsidRPr="00D71372">
              <w:rPr>
                <w:rFonts w:hAnsi="標楷體" w:hint="eastAsia"/>
                <w:snapToGrid w:val="0"/>
                <w:color w:val="000000" w:themeColor="text1"/>
                <w:kern w:val="0"/>
                <w:sz w:val="24"/>
              </w:rPr>
              <w:t>派出所防空警報</w:t>
            </w:r>
            <w:proofErr w:type="gramStart"/>
            <w:r w:rsidR="005904B8" w:rsidRPr="00D71372">
              <w:rPr>
                <w:rFonts w:hAnsi="標楷體" w:hint="eastAsia"/>
                <w:snapToGrid w:val="0"/>
                <w:color w:val="000000" w:themeColor="text1"/>
                <w:kern w:val="0"/>
                <w:sz w:val="24"/>
              </w:rPr>
              <w:t>臺</w:t>
            </w:r>
            <w:proofErr w:type="gramEnd"/>
            <w:r w:rsidR="005904B8" w:rsidRPr="00D71372">
              <w:rPr>
                <w:rFonts w:hAnsi="標楷體" w:hint="eastAsia"/>
                <w:snapToGrid w:val="0"/>
                <w:color w:val="000000" w:themeColor="text1"/>
                <w:kern w:val="0"/>
                <w:sz w:val="24"/>
              </w:rPr>
              <w:t>設備遭雷擊損壞維修案。</w:t>
            </w:r>
          </w:p>
          <w:p w:rsidR="005904B8" w:rsidRPr="00D71372" w:rsidRDefault="009919A5" w:rsidP="003C5696">
            <w:pPr>
              <w:tabs>
                <w:tab w:val="left" w:pos="5105"/>
              </w:tabs>
              <w:overflowPunct w:val="0"/>
              <w:spacing w:line="300" w:lineRule="exact"/>
              <w:ind w:leftChars="130" w:left="698" w:rightChars="30" w:right="78" w:hangingChars="150" w:hanging="360"/>
              <w:rPr>
                <w:rFonts w:hAnsi="標楷體"/>
                <w:color w:val="000000" w:themeColor="text1"/>
                <w:sz w:val="24"/>
              </w:rPr>
            </w:pPr>
            <w:r w:rsidRPr="00D71372">
              <w:rPr>
                <w:rFonts w:hAnsi="標楷體" w:hint="eastAsia"/>
                <w:snapToGrid w:val="0"/>
                <w:color w:val="000000" w:themeColor="text1"/>
                <w:kern w:val="0"/>
                <w:sz w:val="24"/>
              </w:rPr>
              <w:t>(4)</w:t>
            </w:r>
            <w:proofErr w:type="gramStart"/>
            <w:r w:rsidR="00A302FF" w:rsidRPr="00D71372">
              <w:rPr>
                <w:rFonts w:hAnsi="標楷體" w:hint="eastAsia"/>
                <w:snapToGrid w:val="0"/>
                <w:color w:val="000000" w:themeColor="text1"/>
                <w:kern w:val="0"/>
                <w:sz w:val="24"/>
              </w:rPr>
              <w:t>111</w:t>
            </w:r>
            <w:proofErr w:type="gramEnd"/>
            <w:r w:rsidR="005904B8" w:rsidRPr="00D71372">
              <w:rPr>
                <w:rFonts w:hAnsi="標楷體" w:hint="eastAsia"/>
                <w:snapToGrid w:val="0"/>
                <w:color w:val="000000" w:themeColor="text1"/>
                <w:kern w:val="0"/>
                <w:sz w:val="24"/>
              </w:rPr>
              <w:t>年度</w:t>
            </w:r>
            <w:r w:rsidR="005904B8" w:rsidRPr="00D71372">
              <w:rPr>
                <w:rFonts w:hAnsi="標楷體" w:hint="eastAsia"/>
                <w:color w:val="000000" w:themeColor="text1"/>
                <w:sz w:val="24"/>
              </w:rPr>
              <w:t>辦理防情警報</w:t>
            </w:r>
            <w:proofErr w:type="gramStart"/>
            <w:r w:rsidR="005904B8" w:rsidRPr="00D71372">
              <w:rPr>
                <w:rFonts w:hAnsi="標楷體" w:hint="eastAsia"/>
                <w:color w:val="000000" w:themeColor="text1"/>
                <w:sz w:val="24"/>
              </w:rPr>
              <w:t>臺</w:t>
            </w:r>
            <w:proofErr w:type="gramEnd"/>
            <w:r w:rsidR="005904B8" w:rsidRPr="00D71372">
              <w:rPr>
                <w:rFonts w:hAnsi="標楷體" w:hint="eastAsia"/>
                <w:color w:val="000000" w:themeColor="text1"/>
                <w:sz w:val="24"/>
              </w:rPr>
              <w:t>終端控制器電池</w:t>
            </w:r>
            <w:r w:rsidR="00A302FF" w:rsidRPr="00D71372">
              <w:rPr>
                <w:rFonts w:hAnsi="標楷體" w:hint="eastAsia"/>
                <w:color w:val="000000" w:themeColor="text1"/>
                <w:sz w:val="24"/>
              </w:rPr>
              <w:t>5</w:t>
            </w:r>
            <w:r w:rsidR="005904B8" w:rsidRPr="00D71372">
              <w:rPr>
                <w:rFonts w:hAnsi="標楷體" w:hint="eastAsia"/>
                <w:color w:val="000000" w:themeColor="text1"/>
                <w:sz w:val="24"/>
              </w:rPr>
              <w:t>顆及電子式警報器電池</w:t>
            </w:r>
            <w:r w:rsidR="00A302FF" w:rsidRPr="00D71372">
              <w:rPr>
                <w:rFonts w:hAnsi="標楷體" w:hint="eastAsia"/>
                <w:color w:val="000000" w:themeColor="text1"/>
                <w:sz w:val="24"/>
              </w:rPr>
              <w:t>82</w:t>
            </w:r>
            <w:r w:rsidR="005904B8" w:rsidRPr="00D71372">
              <w:rPr>
                <w:rFonts w:hAnsi="標楷體" w:hint="eastAsia"/>
                <w:color w:val="000000" w:themeColor="text1"/>
                <w:sz w:val="24"/>
              </w:rPr>
              <w:t>顆採購案。</w:t>
            </w:r>
          </w:p>
          <w:p w:rsidR="005904B8" w:rsidRPr="00D71372" w:rsidRDefault="005904B8" w:rsidP="003C5696">
            <w:pPr>
              <w:tabs>
                <w:tab w:val="left" w:pos="5105"/>
              </w:tabs>
              <w:overflowPunct w:val="0"/>
              <w:spacing w:line="300" w:lineRule="exact"/>
              <w:ind w:leftChars="130" w:left="698" w:rightChars="30" w:right="78" w:hangingChars="150" w:hanging="360"/>
              <w:rPr>
                <w:rFonts w:hAnsi="標楷體"/>
                <w:color w:val="000000" w:themeColor="text1"/>
                <w:sz w:val="24"/>
              </w:rPr>
            </w:pPr>
            <w:r w:rsidRPr="00D71372">
              <w:rPr>
                <w:rFonts w:hAnsi="標楷體" w:hint="eastAsia"/>
                <w:color w:val="000000" w:themeColor="text1"/>
                <w:sz w:val="24"/>
              </w:rPr>
              <w:lastRenderedPageBreak/>
              <w:t>(5)</w:t>
            </w:r>
            <w:r w:rsidR="00A302FF" w:rsidRPr="00D71372">
              <w:rPr>
                <w:rFonts w:hAnsi="標楷體" w:hint="eastAsia"/>
                <w:color w:val="000000" w:themeColor="text1"/>
                <w:sz w:val="24"/>
              </w:rPr>
              <w:t>辦理中山路、加昌派出所交流式警報器維修及右昌所電子式警報器喇叭更換招商作業</w:t>
            </w:r>
            <w:r w:rsidRPr="00D71372">
              <w:rPr>
                <w:rFonts w:hAnsi="標楷體" w:hint="eastAsia"/>
                <w:color w:val="000000" w:themeColor="text1"/>
                <w:sz w:val="24"/>
              </w:rPr>
              <w:t>。</w:t>
            </w:r>
          </w:p>
          <w:p w:rsidR="0017574B" w:rsidRPr="00D71372" w:rsidRDefault="005904B8" w:rsidP="003C5696">
            <w:pPr>
              <w:tabs>
                <w:tab w:val="left" w:pos="5105"/>
              </w:tabs>
              <w:overflowPunct w:val="0"/>
              <w:spacing w:line="300" w:lineRule="exact"/>
              <w:ind w:leftChars="130" w:left="698" w:rightChars="30" w:right="78" w:hangingChars="150" w:hanging="360"/>
              <w:rPr>
                <w:rFonts w:hAnsi="標楷體"/>
                <w:color w:val="000000" w:themeColor="text1"/>
                <w:sz w:val="24"/>
              </w:rPr>
            </w:pPr>
            <w:r w:rsidRPr="00D71372">
              <w:rPr>
                <w:rFonts w:hAnsi="標楷體" w:hint="eastAsia"/>
                <w:color w:val="000000" w:themeColor="text1"/>
                <w:sz w:val="24"/>
              </w:rPr>
              <w:t>(6)</w:t>
            </w:r>
            <w:r w:rsidR="00A302FF" w:rsidRPr="00D71372">
              <w:rPr>
                <w:rFonts w:hAnsi="標楷體" w:hint="eastAsia"/>
                <w:snapToGrid w:val="0"/>
                <w:color w:val="000000" w:themeColor="text1"/>
                <w:kern w:val="0"/>
                <w:sz w:val="24"/>
              </w:rPr>
              <w:t>警察局</w:t>
            </w:r>
            <w:r w:rsidR="00A302FF" w:rsidRPr="00D71372">
              <w:rPr>
                <w:rFonts w:hAnsi="標楷體" w:hint="eastAsia"/>
                <w:color w:val="000000" w:themeColor="text1"/>
                <w:sz w:val="24"/>
              </w:rPr>
              <w:t>防情室左營駐地發電機維護保養案，另增購備用發電機1</w:t>
            </w:r>
            <w:proofErr w:type="gramStart"/>
            <w:r w:rsidR="00A302FF" w:rsidRPr="00D71372">
              <w:rPr>
                <w:rFonts w:hAnsi="標楷體"/>
                <w:color w:val="000000" w:themeColor="text1"/>
                <w:sz w:val="24"/>
              </w:rPr>
              <w:t>臺</w:t>
            </w:r>
            <w:proofErr w:type="gramEnd"/>
            <w:r w:rsidRPr="00D71372">
              <w:rPr>
                <w:rFonts w:hAnsi="標楷體" w:hint="eastAsia"/>
                <w:color w:val="000000" w:themeColor="text1"/>
                <w:sz w:val="24"/>
              </w:rPr>
              <w:t>。</w:t>
            </w:r>
          </w:p>
          <w:p w:rsidR="0017574B" w:rsidRPr="00D71372" w:rsidRDefault="005904B8" w:rsidP="003C5696">
            <w:pPr>
              <w:tabs>
                <w:tab w:val="left" w:pos="5105"/>
              </w:tabs>
              <w:overflowPunct w:val="0"/>
              <w:spacing w:line="300" w:lineRule="exact"/>
              <w:ind w:leftChars="130" w:left="698" w:rightChars="30" w:right="78" w:hangingChars="150" w:hanging="360"/>
              <w:rPr>
                <w:rFonts w:hAnsi="標楷體"/>
                <w:color w:val="000000" w:themeColor="text1"/>
                <w:sz w:val="24"/>
              </w:rPr>
            </w:pPr>
            <w:r w:rsidRPr="00D71372">
              <w:rPr>
                <w:rFonts w:hAnsi="標楷體" w:hint="eastAsia"/>
                <w:color w:val="000000" w:themeColor="text1"/>
                <w:sz w:val="24"/>
              </w:rPr>
              <w:t>(7)</w:t>
            </w:r>
            <w:proofErr w:type="gramStart"/>
            <w:r w:rsidR="00A302FF" w:rsidRPr="00D71372">
              <w:rPr>
                <w:rFonts w:hAnsi="標楷體"/>
                <w:color w:val="000000" w:themeColor="text1"/>
                <w:sz w:val="24"/>
              </w:rPr>
              <w:t>111</w:t>
            </w:r>
            <w:proofErr w:type="gramEnd"/>
            <w:r w:rsidR="00A302FF" w:rsidRPr="00D71372">
              <w:rPr>
                <w:rFonts w:hAnsi="標楷體"/>
                <w:color w:val="000000" w:themeColor="text1"/>
                <w:sz w:val="24"/>
              </w:rPr>
              <w:t>年度辦</w:t>
            </w:r>
            <w:r w:rsidR="00A302FF" w:rsidRPr="00D71372">
              <w:rPr>
                <w:rFonts w:hAnsi="標楷體" w:hint="eastAsia"/>
                <w:color w:val="000000" w:themeColor="text1"/>
                <w:sz w:val="24"/>
              </w:rPr>
              <w:t>理</w:t>
            </w:r>
            <w:r w:rsidR="00A302FF" w:rsidRPr="00D71372">
              <w:rPr>
                <w:rFonts w:hAnsi="標楷體"/>
                <w:color w:val="000000" w:themeColor="text1"/>
                <w:sz w:val="24"/>
              </w:rPr>
              <w:t>防情設備零</w:t>
            </w:r>
            <w:r w:rsidR="00A302FF" w:rsidRPr="00D71372">
              <w:rPr>
                <w:rFonts w:hAnsi="標楷體" w:hint="eastAsia"/>
                <w:color w:val="000000" w:themeColor="text1"/>
                <w:sz w:val="24"/>
              </w:rPr>
              <w:t>件-</w:t>
            </w:r>
            <w:r w:rsidR="00A302FF" w:rsidRPr="00D71372">
              <w:rPr>
                <w:rFonts w:hAnsi="標楷體"/>
                <w:color w:val="000000" w:themeColor="text1"/>
                <w:sz w:val="24"/>
              </w:rPr>
              <w:t>保險絲</w:t>
            </w:r>
            <w:r w:rsidR="00A302FF" w:rsidRPr="00D71372">
              <w:rPr>
                <w:rFonts w:hAnsi="標楷體" w:hint="eastAsia"/>
                <w:color w:val="000000" w:themeColor="text1"/>
                <w:sz w:val="24"/>
              </w:rPr>
              <w:t>，N</w:t>
            </w:r>
            <w:r w:rsidR="00A302FF" w:rsidRPr="00D71372">
              <w:rPr>
                <w:rFonts w:hAnsi="標楷體"/>
                <w:color w:val="000000" w:themeColor="text1"/>
                <w:sz w:val="24"/>
              </w:rPr>
              <w:t>型連接頭等</w:t>
            </w:r>
            <w:r w:rsidR="00A302FF" w:rsidRPr="00D71372">
              <w:rPr>
                <w:rFonts w:hAnsi="標楷體" w:hint="eastAsia"/>
                <w:color w:val="000000" w:themeColor="text1"/>
                <w:sz w:val="24"/>
              </w:rPr>
              <w:t>2</w:t>
            </w:r>
            <w:r w:rsidR="00A302FF" w:rsidRPr="00D71372">
              <w:rPr>
                <w:rFonts w:hAnsi="標楷體"/>
                <w:color w:val="000000" w:themeColor="text1"/>
                <w:sz w:val="24"/>
              </w:rPr>
              <w:t>6項採購</w:t>
            </w:r>
            <w:r w:rsidRPr="00D71372">
              <w:rPr>
                <w:rFonts w:hAnsi="標楷體" w:hint="eastAsia"/>
                <w:color w:val="000000" w:themeColor="text1"/>
                <w:sz w:val="24"/>
              </w:rPr>
              <w:t>。</w:t>
            </w:r>
          </w:p>
          <w:p w:rsidR="005904B8" w:rsidRPr="00D71372" w:rsidRDefault="005904B8" w:rsidP="003C5696">
            <w:pPr>
              <w:tabs>
                <w:tab w:val="left" w:pos="5105"/>
              </w:tabs>
              <w:overflowPunct w:val="0"/>
              <w:spacing w:line="300" w:lineRule="exact"/>
              <w:ind w:leftChars="130" w:left="698" w:rightChars="30" w:right="78" w:hangingChars="150" w:hanging="360"/>
              <w:rPr>
                <w:rFonts w:hAnsi="標楷體"/>
                <w:color w:val="000000" w:themeColor="text1"/>
                <w:sz w:val="24"/>
              </w:rPr>
            </w:pPr>
            <w:r w:rsidRPr="00D71372">
              <w:rPr>
                <w:rFonts w:hAnsi="標楷體" w:hint="eastAsia"/>
                <w:color w:val="000000" w:themeColor="text1"/>
                <w:sz w:val="24"/>
              </w:rPr>
              <w:t>(8)</w:t>
            </w:r>
            <w:r w:rsidR="00A302FF" w:rsidRPr="00D71372">
              <w:rPr>
                <w:rFonts w:hAnsi="標楷體" w:hint="eastAsia"/>
                <w:snapToGrid w:val="0"/>
                <w:color w:val="000000" w:themeColor="text1"/>
                <w:kern w:val="0"/>
                <w:sz w:val="24"/>
              </w:rPr>
              <w:t>警察局電子式警報器喇叭單體共1</w:t>
            </w:r>
            <w:r w:rsidR="00A302FF" w:rsidRPr="00D71372">
              <w:rPr>
                <w:rFonts w:hAnsi="標楷體"/>
                <w:snapToGrid w:val="0"/>
                <w:color w:val="000000" w:themeColor="text1"/>
                <w:kern w:val="0"/>
                <w:sz w:val="24"/>
              </w:rPr>
              <w:t>1顆故</w:t>
            </w:r>
            <w:r w:rsidR="00A302FF" w:rsidRPr="00D71372">
              <w:rPr>
                <w:rFonts w:hAnsi="標楷體" w:hint="eastAsia"/>
                <w:snapToGrid w:val="0"/>
                <w:color w:val="000000" w:themeColor="text1"/>
                <w:kern w:val="0"/>
                <w:sz w:val="24"/>
              </w:rPr>
              <w:t>障</w:t>
            </w:r>
            <w:r w:rsidR="00A302FF" w:rsidRPr="00D71372">
              <w:rPr>
                <w:rFonts w:hAnsi="標楷體"/>
                <w:snapToGrid w:val="0"/>
                <w:color w:val="000000" w:themeColor="text1"/>
                <w:kern w:val="0"/>
                <w:sz w:val="24"/>
              </w:rPr>
              <w:t>維修</w:t>
            </w:r>
            <w:r w:rsidRPr="00D71372">
              <w:rPr>
                <w:rFonts w:hAnsi="標楷體" w:hint="eastAsia"/>
                <w:color w:val="000000" w:themeColor="text1"/>
                <w:sz w:val="24"/>
              </w:rPr>
              <w:t>。</w:t>
            </w:r>
          </w:p>
          <w:p w:rsidR="005904B8" w:rsidRPr="00D71372" w:rsidRDefault="005904B8" w:rsidP="003C5696">
            <w:pPr>
              <w:tabs>
                <w:tab w:val="left" w:pos="5105"/>
              </w:tabs>
              <w:overflowPunct w:val="0"/>
              <w:spacing w:line="300" w:lineRule="exact"/>
              <w:ind w:leftChars="130" w:left="698" w:rightChars="30" w:right="78" w:hangingChars="150" w:hanging="360"/>
              <w:rPr>
                <w:rFonts w:hAnsi="標楷體"/>
                <w:color w:val="000000" w:themeColor="text1"/>
                <w:sz w:val="24"/>
              </w:rPr>
            </w:pPr>
            <w:r w:rsidRPr="00D71372">
              <w:rPr>
                <w:rFonts w:hAnsi="標楷體" w:hint="eastAsia"/>
                <w:color w:val="000000" w:themeColor="text1"/>
                <w:sz w:val="24"/>
              </w:rPr>
              <w:t>(9)</w:t>
            </w:r>
            <w:r w:rsidR="00634B78" w:rsidRPr="00D71372">
              <w:rPr>
                <w:rFonts w:hAnsi="標楷體"/>
                <w:color w:val="000000" w:themeColor="text1"/>
                <w:sz w:val="24"/>
              </w:rPr>
              <w:t>111</w:t>
            </w:r>
            <w:r w:rsidR="00A302FF" w:rsidRPr="00D71372">
              <w:rPr>
                <w:rFonts w:hAnsi="標楷體"/>
                <w:color w:val="000000" w:themeColor="text1"/>
                <w:sz w:val="24"/>
              </w:rPr>
              <w:t>年針對</w:t>
            </w:r>
            <w:r w:rsidR="00A302FF" w:rsidRPr="00D71372">
              <w:rPr>
                <w:rFonts w:hAnsi="標楷體" w:hint="eastAsia"/>
                <w:color w:val="000000" w:themeColor="text1"/>
                <w:sz w:val="24"/>
              </w:rPr>
              <w:t>警察局警報</w:t>
            </w:r>
            <w:proofErr w:type="gramStart"/>
            <w:r w:rsidR="00A302FF" w:rsidRPr="00D71372">
              <w:rPr>
                <w:rFonts w:hAnsi="標楷體" w:hint="eastAsia"/>
                <w:color w:val="000000" w:themeColor="text1"/>
                <w:sz w:val="24"/>
              </w:rPr>
              <w:t>臺</w:t>
            </w:r>
            <w:proofErr w:type="gramEnd"/>
            <w:r w:rsidR="00A302FF" w:rsidRPr="00D71372">
              <w:rPr>
                <w:rFonts w:hAnsi="標楷體" w:hint="eastAsia"/>
                <w:color w:val="000000" w:themeColor="text1"/>
                <w:sz w:val="24"/>
              </w:rPr>
              <w:t>專用鐵塔油漆等維護作業計</w:t>
            </w:r>
            <w:r w:rsidR="00A302FF" w:rsidRPr="00D71372">
              <w:rPr>
                <w:rFonts w:hAnsi="標楷體"/>
                <w:color w:val="000000" w:themeColor="text1"/>
                <w:sz w:val="24"/>
              </w:rPr>
              <w:t>1</w:t>
            </w:r>
            <w:r w:rsidR="00A302FF" w:rsidRPr="00D71372">
              <w:rPr>
                <w:rFonts w:hAnsi="標楷體" w:hint="eastAsia"/>
                <w:color w:val="000000" w:themeColor="text1"/>
                <w:sz w:val="24"/>
              </w:rPr>
              <w:t>3座、補強作業計2</w:t>
            </w:r>
            <w:r w:rsidR="00A302FF" w:rsidRPr="00D71372">
              <w:rPr>
                <w:rFonts w:hAnsi="標楷體"/>
                <w:color w:val="000000" w:themeColor="text1"/>
                <w:sz w:val="24"/>
              </w:rPr>
              <w:t>座</w:t>
            </w:r>
            <w:r w:rsidRPr="00D71372">
              <w:rPr>
                <w:rFonts w:hAnsi="標楷體" w:hint="eastAsia"/>
                <w:color w:val="000000" w:themeColor="text1"/>
                <w:sz w:val="24"/>
              </w:rPr>
              <w:t>。</w:t>
            </w:r>
          </w:p>
          <w:p w:rsidR="005904B8" w:rsidRPr="00D71372" w:rsidRDefault="005904B8" w:rsidP="003C5696">
            <w:pPr>
              <w:tabs>
                <w:tab w:val="left" w:pos="5105"/>
              </w:tabs>
              <w:overflowPunct w:val="0"/>
              <w:spacing w:line="300" w:lineRule="exact"/>
              <w:ind w:leftChars="130" w:left="818" w:rightChars="30" w:right="78" w:hangingChars="200" w:hanging="480"/>
              <w:rPr>
                <w:rFonts w:hAnsi="標楷體"/>
                <w:color w:val="000000" w:themeColor="text1"/>
                <w:sz w:val="24"/>
              </w:rPr>
            </w:pPr>
            <w:r w:rsidRPr="00D71372">
              <w:rPr>
                <w:rFonts w:hAnsi="標楷體" w:hint="eastAsia"/>
                <w:color w:val="000000" w:themeColor="text1"/>
                <w:sz w:val="24"/>
              </w:rPr>
              <w:t>(10)</w:t>
            </w:r>
            <w:r w:rsidRPr="00D71372">
              <w:rPr>
                <w:rFonts w:hAnsi="標楷體" w:hint="eastAsia"/>
                <w:snapToGrid w:val="0"/>
                <w:color w:val="000000" w:themeColor="text1"/>
                <w:kern w:val="0"/>
                <w:sz w:val="24"/>
              </w:rPr>
              <w:t>因應</w:t>
            </w:r>
            <w:r w:rsidRPr="00D71372">
              <w:rPr>
                <w:rFonts w:hAnsi="標楷體" w:hint="eastAsia"/>
                <w:color w:val="000000" w:themeColor="text1"/>
                <w:sz w:val="24"/>
              </w:rPr>
              <w:t>仁武區人口數增長，於</w:t>
            </w:r>
            <w:r w:rsidR="00A302FF" w:rsidRPr="00D71372">
              <w:rPr>
                <w:rFonts w:hAnsi="標楷體" w:hint="eastAsia"/>
                <w:color w:val="000000" w:themeColor="text1"/>
                <w:sz w:val="24"/>
              </w:rPr>
              <w:t>大灣國中</w:t>
            </w:r>
            <w:r w:rsidRPr="00D71372">
              <w:rPr>
                <w:rFonts w:hAnsi="標楷體" w:hint="eastAsia"/>
                <w:color w:val="000000" w:themeColor="text1"/>
                <w:sz w:val="24"/>
              </w:rPr>
              <w:t>、</w:t>
            </w:r>
            <w:r w:rsidR="00A302FF" w:rsidRPr="00D71372">
              <w:rPr>
                <w:rFonts w:hAnsi="標楷體" w:hint="eastAsia"/>
                <w:color w:val="000000" w:themeColor="text1"/>
                <w:sz w:val="24"/>
              </w:rPr>
              <w:t>八卦國小</w:t>
            </w:r>
            <w:r w:rsidRPr="00D71372">
              <w:rPr>
                <w:rFonts w:hAnsi="標楷體" w:hint="eastAsia"/>
                <w:color w:val="000000" w:themeColor="text1"/>
                <w:sz w:val="24"/>
              </w:rPr>
              <w:t>加裝電子式警報器設備，擴充高人口數地區警報音域範圍。</w:t>
            </w:r>
          </w:p>
          <w:p w:rsidR="009919A5" w:rsidRPr="00D71372" w:rsidRDefault="009919A5"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2.加強遙控警報系統維護</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765C16" w:rsidRPr="00D71372">
              <w:rPr>
                <w:rFonts w:hint="eastAsia"/>
                <w:color w:val="000000" w:themeColor="text1"/>
                <w:sz w:val="24"/>
              </w:rPr>
              <w:t>每季實施警報器全面保養檢查1次，</w:t>
            </w:r>
            <w:r w:rsidR="00D44C75" w:rsidRPr="00D71372">
              <w:rPr>
                <w:rFonts w:hint="eastAsia"/>
                <w:color w:val="000000" w:themeColor="text1"/>
                <w:sz w:val="24"/>
              </w:rPr>
              <w:t>並每年實施防情通訊業務檢核</w:t>
            </w:r>
            <w:r w:rsidR="00D44C75" w:rsidRPr="00D71372">
              <w:rPr>
                <w:rFonts w:ascii="新細明體" w:eastAsia="新細明體" w:hAnsi="新細明體" w:hint="eastAsia"/>
                <w:color w:val="000000" w:themeColor="text1"/>
                <w:sz w:val="24"/>
              </w:rPr>
              <w:t>，111</w:t>
            </w:r>
            <w:r w:rsidR="00765C16" w:rsidRPr="00D71372">
              <w:rPr>
                <w:rFonts w:hint="eastAsia"/>
                <w:color w:val="000000" w:themeColor="text1"/>
                <w:sz w:val="24"/>
              </w:rPr>
              <w:t>年2月由警察局</w:t>
            </w:r>
            <w:r w:rsidR="00D44C75" w:rsidRPr="00D71372">
              <w:rPr>
                <w:rFonts w:hint="eastAsia"/>
                <w:color w:val="000000" w:themeColor="text1"/>
                <w:sz w:val="24"/>
              </w:rPr>
              <w:t>評比轄區分局防情</w:t>
            </w:r>
            <w:r w:rsidR="00765C16" w:rsidRPr="00D71372">
              <w:rPr>
                <w:rFonts w:hint="eastAsia"/>
                <w:color w:val="000000" w:themeColor="text1"/>
                <w:sz w:val="24"/>
              </w:rPr>
              <w:t>通訊設施</w:t>
            </w:r>
            <w:r w:rsidR="00D44C75" w:rsidRPr="00D71372">
              <w:rPr>
                <w:rFonts w:hint="eastAsia"/>
                <w:color w:val="000000" w:themeColor="text1"/>
                <w:sz w:val="24"/>
              </w:rPr>
              <w:t>維護成效及辦理獎懲</w:t>
            </w:r>
            <w:r w:rsidR="00765C16" w:rsidRPr="00D71372">
              <w:rPr>
                <w:rFonts w:hint="eastAsia"/>
                <w:color w:val="000000" w:themeColor="text1"/>
                <w:sz w:val="24"/>
              </w:rPr>
              <w:t>，於</w:t>
            </w:r>
            <w:proofErr w:type="gramStart"/>
            <w:r w:rsidR="00D44C75" w:rsidRPr="00D71372">
              <w:rPr>
                <w:rFonts w:hint="eastAsia"/>
                <w:color w:val="000000" w:themeColor="text1"/>
                <w:sz w:val="24"/>
              </w:rPr>
              <w:t>111</w:t>
            </w:r>
            <w:r w:rsidR="00765C16" w:rsidRPr="00D71372">
              <w:rPr>
                <w:rFonts w:hint="eastAsia"/>
                <w:color w:val="000000" w:themeColor="text1"/>
                <w:sz w:val="24"/>
              </w:rPr>
              <w:t>年</w:t>
            </w:r>
            <w:r w:rsidR="00D44C75" w:rsidRPr="00D71372">
              <w:rPr>
                <w:rFonts w:hint="eastAsia"/>
                <w:color w:val="000000" w:themeColor="text1"/>
                <w:sz w:val="24"/>
              </w:rPr>
              <w:t>4</w:t>
            </w:r>
            <w:r w:rsidR="00765C16" w:rsidRPr="00D71372">
              <w:rPr>
                <w:rFonts w:hint="eastAsia"/>
                <w:color w:val="000000" w:themeColor="text1"/>
                <w:sz w:val="24"/>
              </w:rPr>
              <w:t>月</w:t>
            </w:r>
            <w:r w:rsidR="00D44C75" w:rsidRPr="00D71372">
              <w:rPr>
                <w:rFonts w:hint="eastAsia"/>
                <w:color w:val="000000" w:themeColor="text1"/>
                <w:sz w:val="24"/>
              </w:rPr>
              <w:t>19</w:t>
            </w:r>
            <w:r w:rsidR="00765C16" w:rsidRPr="00D71372">
              <w:rPr>
                <w:rFonts w:hint="eastAsia"/>
                <w:color w:val="000000" w:themeColor="text1"/>
                <w:sz w:val="24"/>
              </w:rPr>
              <w:t>日函發在案</w:t>
            </w:r>
            <w:proofErr w:type="gramEnd"/>
            <w:r w:rsidR="00765C16" w:rsidRPr="00D71372">
              <w:rPr>
                <w:rFonts w:hint="eastAsia"/>
                <w:color w:val="000000" w:themeColor="text1"/>
                <w:sz w:val="24"/>
              </w:rPr>
              <w:t>。</w:t>
            </w:r>
          </w:p>
          <w:p w:rsidR="009919A5"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(2)防情警報</w:t>
            </w:r>
            <w:proofErr w:type="gramStart"/>
            <w:r w:rsidR="00C543D6"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計</w:t>
            </w:r>
            <w:r w:rsidR="00F61BF7" w:rsidRPr="00D71372">
              <w:rPr>
                <w:rFonts w:hAnsi="標楷體" w:hint="eastAsia"/>
                <w:snapToGrid w:val="0"/>
                <w:color w:val="000000" w:themeColor="text1"/>
                <w:kern w:val="0"/>
                <w:sz w:val="24"/>
              </w:rPr>
              <w:t>143</w:t>
            </w:r>
            <w:proofErr w:type="gramStart"/>
            <w:r w:rsidR="00C543D6"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定期巡迴實施檢測保養，以持續警報</w:t>
            </w:r>
            <w:proofErr w:type="gramStart"/>
            <w:r w:rsidR="00C543D6"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之防情傳遞任務。</w:t>
            </w:r>
          </w:p>
          <w:p w:rsidR="00075790" w:rsidRPr="00D71372" w:rsidRDefault="009919A5" w:rsidP="003C5696">
            <w:pPr>
              <w:tabs>
                <w:tab w:val="left" w:pos="5105"/>
              </w:tabs>
              <w:overflowPunct w:val="0"/>
              <w:spacing w:line="300" w:lineRule="exact"/>
              <w:ind w:leftChars="130" w:left="69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(3)為配合警政署「中央遙控警報系統更新案」警報</w:t>
            </w:r>
            <w:proofErr w:type="gramStart"/>
            <w:r w:rsidR="007F197F"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新系統無線電使用，支應NCC國家傳播委員會繳納258組無線電頻率使用規費及</w:t>
            </w:r>
            <w:r w:rsidR="00765C16" w:rsidRPr="00D71372">
              <w:rPr>
                <w:rFonts w:hAnsi="標楷體" w:hint="eastAsia"/>
                <w:snapToGrid w:val="0"/>
                <w:color w:val="000000" w:themeColor="text1"/>
                <w:kern w:val="0"/>
                <w:sz w:val="24"/>
              </w:rPr>
              <w:t>執照</w:t>
            </w:r>
            <w:r w:rsidR="00F61BF7" w:rsidRPr="00D71372">
              <w:rPr>
                <w:rFonts w:hAnsi="標楷體" w:hint="eastAsia"/>
                <w:snapToGrid w:val="0"/>
                <w:color w:val="000000" w:themeColor="text1"/>
                <w:kern w:val="0"/>
                <w:sz w:val="24"/>
              </w:rPr>
              <w:t>260</w:t>
            </w:r>
            <w:r w:rsidR="00765C16" w:rsidRPr="00D71372">
              <w:rPr>
                <w:rFonts w:hAnsi="標楷體" w:hint="eastAsia"/>
                <w:snapToGrid w:val="0"/>
                <w:color w:val="000000" w:themeColor="text1"/>
                <w:kern w:val="0"/>
                <w:sz w:val="24"/>
              </w:rPr>
              <w:t>張屆期換發費</w:t>
            </w:r>
            <w:r w:rsidRPr="00D71372">
              <w:rPr>
                <w:rFonts w:hAnsi="標楷體" w:hint="eastAsia"/>
                <w:snapToGrid w:val="0"/>
                <w:color w:val="000000" w:themeColor="text1"/>
                <w:kern w:val="0"/>
                <w:sz w:val="24"/>
              </w:rPr>
              <w:t>。</w:t>
            </w:r>
          </w:p>
          <w:p w:rsidR="00F43C88" w:rsidRPr="00D71372" w:rsidRDefault="00F43C88" w:rsidP="003C5696">
            <w:pPr>
              <w:overflowPunct w:val="0"/>
              <w:spacing w:line="300" w:lineRule="exact"/>
              <w:ind w:leftChars="30" w:left="78" w:rightChars="30" w:right="78"/>
              <w:rPr>
                <w:rFonts w:hAnsi="標楷體"/>
                <w:snapToGrid w:val="0"/>
                <w:color w:val="000000" w:themeColor="text1"/>
                <w:kern w:val="0"/>
                <w:sz w:val="24"/>
              </w:rPr>
            </w:pPr>
          </w:p>
          <w:p w:rsidR="00704E59" w:rsidRPr="00D71372" w:rsidRDefault="00704E59" w:rsidP="003C5696">
            <w:pPr>
              <w:overflowPunct w:val="0"/>
              <w:spacing w:line="300" w:lineRule="exact"/>
              <w:ind w:leftChars="30" w:left="78" w:rightChars="30" w:right="78"/>
              <w:rPr>
                <w:rFonts w:hAnsi="標楷體"/>
                <w:snapToGrid w:val="0"/>
                <w:color w:val="000000" w:themeColor="text1"/>
                <w:kern w:val="0"/>
                <w:sz w:val="24"/>
              </w:rPr>
            </w:pPr>
          </w:p>
          <w:p w:rsidR="0029170B" w:rsidRPr="00D71372" w:rsidRDefault="0029170B" w:rsidP="003C5696">
            <w:pPr>
              <w:overflowPunct w:val="0"/>
              <w:spacing w:line="300" w:lineRule="exact"/>
              <w:ind w:leftChars="30" w:left="78" w:rightChars="30" w:right="78"/>
              <w:rPr>
                <w:rFonts w:hAnsi="標楷體"/>
                <w:snapToGrid w:val="0"/>
                <w:color w:val="000000" w:themeColor="text1"/>
                <w:kern w:val="0"/>
                <w:sz w:val="24"/>
              </w:rPr>
            </w:pP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E21A02" w:rsidRPr="00D71372">
              <w:rPr>
                <w:rFonts w:hAnsi="標楷體" w:hint="eastAsia"/>
                <w:color w:val="000000" w:themeColor="text1"/>
                <w:sz w:val="24"/>
              </w:rPr>
              <w:t>支援勘察現場</w:t>
            </w:r>
            <w:proofErr w:type="gramStart"/>
            <w:r w:rsidR="00E21A02" w:rsidRPr="00D71372">
              <w:rPr>
                <w:rFonts w:hAnsi="標楷體" w:hint="eastAsia"/>
                <w:color w:val="000000" w:themeColor="text1"/>
                <w:sz w:val="24"/>
              </w:rPr>
              <w:t>採證計</w:t>
            </w:r>
            <w:proofErr w:type="gramEnd"/>
            <w:r w:rsidR="0029170B" w:rsidRPr="00D71372">
              <w:rPr>
                <w:rFonts w:hAnsi="標楷體" w:hint="eastAsia"/>
                <w:color w:val="000000" w:themeColor="text1"/>
                <w:sz w:val="24"/>
              </w:rPr>
              <w:t>68</w:t>
            </w:r>
            <w:r w:rsidR="00E21A02" w:rsidRPr="00D71372">
              <w:rPr>
                <w:rFonts w:hAnsi="標楷體" w:hint="eastAsia"/>
                <w:color w:val="000000" w:themeColor="text1"/>
                <w:sz w:val="24"/>
              </w:rPr>
              <w:t>件、支援各單位送驗證物處理</w:t>
            </w:r>
            <w:r w:rsidR="0029170B" w:rsidRPr="00D71372">
              <w:rPr>
                <w:rFonts w:hAnsi="標楷體" w:hint="eastAsia"/>
                <w:color w:val="000000" w:themeColor="text1"/>
                <w:sz w:val="24"/>
              </w:rPr>
              <w:t>40</w:t>
            </w:r>
            <w:r w:rsidR="00E21A02" w:rsidRPr="00D71372">
              <w:rPr>
                <w:rFonts w:hAnsi="標楷體" w:hint="eastAsia"/>
                <w:color w:val="000000" w:themeColor="text1"/>
                <w:sz w:val="24"/>
              </w:rPr>
              <w:t>件；照相錄影勤務</w:t>
            </w:r>
            <w:r w:rsidR="00E21A02" w:rsidRPr="00D71372">
              <w:rPr>
                <w:rFonts w:hAnsi="標楷體"/>
                <w:color w:val="000000" w:themeColor="text1"/>
                <w:sz w:val="24"/>
              </w:rPr>
              <w:t>100</w:t>
            </w:r>
            <w:r w:rsidR="00E21A02" w:rsidRPr="00D71372">
              <w:rPr>
                <w:rFonts w:hAnsi="標楷體" w:hint="eastAsia"/>
                <w:color w:val="000000" w:themeColor="text1"/>
                <w:sz w:val="24"/>
              </w:rPr>
              <w:t>次、安檢勤務</w:t>
            </w:r>
            <w:r w:rsidR="0029170B" w:rsidRPr="00D71372">
              <w:rPr>
                <w:rFonts w:hAnsi="標楷體" w:hint="eastAsia"/>
                <w:color w:val="000000" w:themeColor="text1"/>
                <w:sz w:val="24"/>
              </w:rPr>
              <w:t>1</w:t>
            </w:r>
            <w:r w:rsidR="00E21A02" w:rsidRPr="00D71372">
              <w:rPr>
                <w:rFonts w:hAnsi="標楷體"/>
                <w:color w:val="000000" w:themeColor="text1"/>
                <w:sz w:val="24"/>
              </w:rPr>
              <w:t>8</w:t>
            </w:r>
            <w:r w:rsidR="00E21A02" w:rsidRPr="00D71372">
              <w:rPr>
                <w:rFonts w:hAnsi="標楷體" w:hint="eastAsia"/>
                <w:color w:val="000000" w:themeColor="text1"/>
                <w:sz w:val="24"/>
              </w:rPr>
              <w:t>場次</w:t>
            </w:r>
            <w:r w:rsidR="00E21A02" w:rsidRPr="00D71372">
              <w:rPr>
                <w:rFonts w:hAnsi="標楷體" w:hint="eastAsia"/>
                <w:snapToGrid w:val="0"/>
                <w:color w:val="000000" w:themeColor="text1"/>
                <w:kern w:val="0"/>
                <w:sz w:val="24"/>
              </w:rPr>
              <w:t>。</w:t>
            </w:r>
          </w:p>
          <w:p w:rsidR="00D375B4" w:rsidRPr="00D71372" w:rsidRDefault="00D375B4" w:rsidP="003C5696">
            <w:pPr>
              <w:spacing w:line="300" w:lineRule="exact"/>
              <w:ind w:leftChars="30" w:left="318" w:rightChars="30" w:right="78" w:hangingChars="100" w:hanging="240"/>
              <w:rPr>
                <w:rFonts w:hAnsi="標楷體"/>
                <w:color w:val="000000" w:themeColor="text1"/>
                <w:sz w:val="24"/>
              </w:rPr>
            </w:pPr>
            <w:r w:rsidRPr="00D71372">
              <w:rPr>
                <w:rFonts w:hAnsi="標楷體" w:hint="eastAsia"/>
                <w:snapToGrid w:val="0"/>
                <w:color w:val="000000" w:themeColor="text1"/>
                <w:kern w:val="0"/>
                <w:sz w:val="24"/>
              </w:rPr>
              <w:t>2.</w:t>
            </w:r>
            <w:r w:rsidR="0029170B" w:rsidRPr="00D71372">
              <w:rPr>
                <w:rFonts w:hAnsi="標楷體" w:hint="eastAsia"/>
                <w:color w:val="000000" w:themeColor="text1"/>
                <w:sz w:val="24"/>
              </w:rPr>
              <w:t>DNA鑑定</w:t>
            </w:r>
            <w:r w:rsidR="0029170B" w:rsidRPr="00D71372">
              <w:rPr>
                <w:rFonts w:hAnsi="標楷體"/>
                <w:color w:val="000000" w:themeColor="text1"/>
                <w:sz w:val="24"/>
              </w:rPr>
              <w:t>952</w:t>
            </w:r>
            <w:r w:rsidR="0029170B" w:rsidRPr="00D71372">
              <w:rPr>
                <w:rFonts w:hAnsi="標楷體" w:hint="eastAsia"/>
                <w:color w:val="000000" w:themeColor="text1"/>
                <w:sz w:val="24"/>
              </w:rPr>
              <w:t>件2</w:t>
            </w:r>
            <w:r w:rsidR="0029170B" w:rsidRPr="00D71372">
              <w:rPr>
                <w:rFonts w:hAnsi="標楷體"/>
                <w:color w:val="000000" w:themeColor="text1"/>
                <w:sz w:val="24"/>
              </w:rPr>
              <w:t>,637</w:t>
            </w:r>
            <w:r w:rsidR="0029170B" w:rsidRPr="00D71372">
              <w:rPr>
                <w:rFonts w:hAnsi="標楷體" w:hint="eastAsia"/>
                <w:color w:val="000000" w:themeColor="text1"/>
                <w:sz w:val="24"/>
              </w:rPr>
              <w:t>個檢體數、指紋初</w:t>
            </w:r>
            <w:proofErr w:type="gramStart"/>
            <w:r w:rsidR="0029170B" w:rsidRPr="00D71372">
              <w:rPr>
                <w:rFonts w:hAnsi="標楷體" w:hint="eastAsia"/>
                <w:color w:val="000000" w:themeColor="text1"/>
                <w:sz w:val="24"/>
              </w:rPr>
              <w:t>鑑</w:t>
            </w:r>
            <w:proofErr w:type="gramEnd"/>
            <w:r w:rsidR="0029170B" w:rsidRPr="00D71372">
              <w:rPr>
                <w:rFonts w:hAnsi="標楷體"/>
                <w:color w:val="000000" w:themeColor="text1"/>
                <w:sz w:val="24"/>
              </w:rPr>
              <w:t>447</w:t>
            </w:r>
            <w:r w:rsidR="0029170B" w:rsidRPr="00D71372">
              <w:rPr>
                <w:rFonts w:hAnsi="標楷體" w:hint="eastAsia"/>
                <w:color w:val="000000" w:themeColor="text1"/>
                <w:sz w:val="24"/>
              </w:rPr>
              <w:t>件、指紋遠方工作站指紋比對</w:t>
            </w:r>
            <w:r w:rsidR="0029170B" w:rsidRPr="00D71372">
              <w:rPr>
                <w:rFonts w:hAnsi="標楷體"/>
                <w:color w:val="000000" w:themeColor="text1"/>
                <w:sz w:val="24"/>
              </w:rPr>
              <w:t>119</w:t>
            </w:r>
            <w:r w:rsidR="0029170B" w:rsidRPr="00D71372">
              <w:rPr>
                <w:rFonts w:hAnsi="標楷體" w:hint="eastAsia"/>
                <w:color w:val="000000" w:themeColor="text1"/>
                <w:sz w:val="24"/>
              </w:rPr>
              <w:t>件、舊案重新比對</w:t>
            </w:r>
            <w:r w:rsidR="0029170B" w:rsidRPr="00D71372">
              <w:rPr>
                <w:rFonts w:hAnsi="標楷體"/>
                <w:color w:val="000000" w:themeColor="text1"/>
                <w:sz w:val="24"/>
              </w:rPr>
              <w:t>55</w:t>
            </w:r>
            <w:r w:rsidR="0029170B" w:rsidRPr="00D71372">
              <w:rPr>
                <w:rFonts w:hAnsi="標楷體" w:hint="eastAsia"/>
                <w:color w:val="000000" w:themeColor="text1"/>
                <w:sz w:val="24"/>
              </w:rPr>
              <w:t>件、槍枝性能檢測</w:t>
            </w:r>
            <w:r w:rsidR="0029170B" w:rsidRPr="00D71372">
              <w:rPr>
                <w:rFonts w:hAnsi="標楷體"/>
                <w:color w:val="000000" w:themeColor="text1"/>
                <w:sz w:val="24"/>
              </w:rPr>
              <w:t>167</w:t>
            </w:r>
            <w:r w:rsidR="0029170B" w:rsidRPr="00D71372">
              <w:rPr>
                <w:rFonts w:hAnsi="標楷體" w:hint="eastAsia"/>
                <w:color w:val="000000" w:themeColor="text1"/>
                <w:sz w:val="24"/>
              </w:rPr>
              <w:t>件2</w:t>
            </w:r>
            <w:r w:rsidR="0029170B" w:rsidRPr="00D71372">
              <w:rPr>
                <w:rFonts w:hAnsi="標楷體"/>
                <w:color w:val="000000" w:themeColor="text1"/>
                <w:sz w:val="24"/>
              </w:rPr>
              <w:t>59</w:t>
            </w:r>
            <w:r w:rsidR="0029170B" w:rsidRPr="00D71372">
              <w:rPr>
                <w:rFonts w:hAnsi="標楷體" w:hint="eastAsia"/>
                <w:color w:val="000000" w:themeColor="text1"/>
                <w:sz w:val="24"/>
              </w:rPr>
              <w:t>枝、模擬槍鑑定</w:t>
            </w:r>
            <w:r w:rsidR="0029170B" w:rsidRPr="00D71372">
              <w:rPr>
                <w:rFonts w:hAnsi="標楷體"/>
                <w:color w:val="000000" w:themeColor="text1"/>
                <w:sz w:val="24"/>
              </w:rPr>
              <w:t>22</w:t>
            </w:r>
            <w:r w:rsidR="0029170B" w:rsidRPr="00D71372">
              <w:rPr>
                <w:rFonts w:hAnsi="標楷體" w:hint="eastAsia"/>
                <w:color w:val="000000" w:themeColor="text1"/>
                <w:sz w:val="24"/>
              </w:rPr>
              <w:t>件</w:t>
            </w:r>
            <w:r w:rsidR="0029170B" w:rsidRPr="00D71372">
              <w:rPr>
                <w:rFonts w:hAnsi="標楷體"/>
                <w:color w:val="000000" w:themeColor="text1"/>
                <w:sz w:val="24"/>
              </w:rPr>
              <w:t>35</w:t>
            </w:r>
            <w:r w:rsidR="0029170B" w:rsidRPr="00D71372">
              <w:rPr>
                <w:rFonts w:hAnsi="標楷體" w:hint="eastAsia"/>
                <w:color w:val="000000" w:themeColor="text1"/>
                <w:sz w:val="24"/>
              </w:rPr>
              <w:t>枝、協助刀械鑑定</w:t>
            </w:r>
            <w:r w:rsidR="0029170B" w:rsidRPr="00D71372">
              <w:rPr>
                <w:rFonts w:hAnsi="標楷體"/>
                <w:color w:val="000000" w:themeColor="text1"/>
                <w:sz w:val="24"/>
              </w:rPr>
              <w:t>135</w:t>
            </w:r>
            <w:r w:rsidR="0029170B" w:rsidRPr="00D71372">
              <w:rPr>
                <w:rFonts w:hAnsi="標楷體" w:hint="eastAsia"/>
                <w:color w:val="000000" w:themeColor="text1"/>
                <w:sz w:val="24"/>
              </w:rPr>
              <w:t>枝、</w:t>
            </w:r>
            <w:proofErr w:type="gramStart"/>
            <w:r w:rsidR="0029170B" w:rsidRPr="00D71372">
              <w:rPr>
                <w:rFonts w:hAnsi="標楷體" w:hint="eastAsia"/>
                <w:color w:val="000000" w:themeColor="text1"/>
                <w:sz w:val="24"/>
              </w:rPr>
              <w:t>微物跡證初篩</w:t>
            </w:r>
            <w:r w:rsidR="0029170B" w:rsidRPr="00D71372">
              <w:rPr>
                <w:rFonts w:hAnsi="標楷體"/>
                <w:color w:val="000000" w:themeColor="text1"/>
                <w:sz w:val="24"/>
              </w:rPr>
              <w:t>2</w:t>
            </w:r>
            <w:r w:rsidR="0029170B" w:rsidRPr="00D71372">
              <w:rPr>
                <w:rFonts w:hAnsi="標楷體" w:hint="eastAsia"/>
                <w:color w:val="000000" w:themeColor="text1"/>
                <w:sz w:val="24"/>
              </w:rPr>
              <w:t>件</w:t>
            </w:r>
            <w:proofErr w:type="gramEnd"/>
            <w:r w:rsidR="0029170B" w:rsidRPr="00D71372">
              <w:rPr>
                <w:rFonts w:hAnsi="標楷體" w:hint="eastAsia"/>
                <w:color w:val="000000" w:themeColor="text1"/>
                <w:sz w:val="24"/>
              </w:rPr>
              <w:t>、鞋印比對</w:t>
            </w:r>
            <w:r w:rsidR="0029170B" w:rsidRPr="00D71372">
              <w:rPr>
                <w:rFonts w:hAnsi="標楷體"/>
                <w:color w:val="000000" w:themeColor="text1"/>
                <w:sz w:val="24"/>
              </w:rPr>
              <w:t>33</w:t>
            </w:r>
            <w:r w:rsidR="0029170B" w:rsidRPr="00D71372">
              <w:rPr>
                <w:rFonts w:hAnsi="標楷體" w:hint="eastAsia"/>
                <w:color w:val="000000" w:themeColor="text1"/>
                <w:sz w:val="24"/>
              </w:rPr>
              <w:t>件、DNA強制</w:t>
            </w:r>
            <w:proofErr w:type="gramStart"/>
            <w:r w:rsidR="0029170B" w:rsidRPr="00D71372">
              <w:rPr>
                <w:rFonts w:hAnsi="標楷體" w:hint="eastAsia"/>
                <w:color w:val="000000" w:themeColor="text1"/>
                <w:sz w:val="24"/>
              </w:rPr>
              <w:t>採樣數</w:t>
            </w:r>
            <w:proofErr w:type="gramEnd"/>
            <w:r w:rsidR="0029170B" w:rsidRPr="00D71372">
              <w:rPr>
                <w:rFonts w:hAnsi="標楷體"/>
                <w:color w:val="000000" w:themeColor="text1"/>
                <w:sz w:val="24"/>
              </w:rPr>
              <w:t>980</w:t>
            </w:r>
            <w:r w:rsidR="0029170B" w:rsidRPr="00D71372">
              <w:rPr>
                <w:rFonts w:hAnsi="標楷體" w:hint="eastAsia"/>
                <w:color w:val="000000" w:themeColor="text1"/>
                <w:sz w:val="24"/>
              </w:rPr>
              <w:t>人次，毒品工廠勘察數</w:t>
            </w:r>
            <w:r w:rsidR="0029170B" w:rsidRPr="00D71372">
              <w:rPr>
                <w:rFonts w:hAnsi="標楷體"/>
                <w:color w:val="000000" w:themeColor="text1"/>
                <w:sz w:val="24"/>
              </w:rPr>
              <w:t>19</w:t>
            </w:r>
            <w:r w:rsidR="0029170B" w:rsidRPr="00D71372">
              <w:rPr>
                <w:rFonts w:hAnsi="標楷體" w:hint="eastAsia"/>
                <w:color w:val="000000" w:themeColor="text1"/>
                <w:sz w:val="24"/>
              </w:rPr>
              <w:t>件；指紋比中案件數</w:t>
            </w:r>
            <w:r w:rsidR="0029170B" w:rsidRPr="00D71372">
              <w:rPr>
                <w:rFonts w:hAnsi="標楷體"/>
                <w:color w:val="000000" w:themeColor="text1"/>
                <w:sz w:val="24"/>
              </w:rPr>
              <w:t>217</w:t>
            </w:r>
            <w:r w:rsidR="0029170B" w:rsidRPr="00D71372">
              <w:rPr>
                <w:rFonts w:hAnsi="標楷體" w:hint="eastAsia"/>
                <w:color w:val="000000" w:themeColor="text1"/>
                <w:sz w:val="24"/>
              </w:rPr>
              <w:t>件，DNA比中特定對象</w:t>
            </w:r>
            <w:r w:rsidR="0029170B" w:rsidRPr="00D71372">
              <w:rPr>
                <w:rFonts w:hAnsi="標楷體"/>
                <w:color w:val="000000" w:themeColor="text1"/>
                <w:sz w:val="24"/>
              </w:rPr>
              <w:t>375</w:t>
            </w:r>
            <w:r w:rsidR="0029170B" w:rsidRPr="00D71372">
              <w:rPr>
                <w:rFonts w:hAnsi="標楷體" w:hint="eastAsia"/>
                <w:color w:val="000000" w:themeColor="text1"/>
                <w:sz w:val="24"/>
              </w:rPr>
              <w:t>件3</w:t>
            </w:r>
            <w:r w:rsidR="0029170B" w:rsidRPr="00D71372">
              <w:rPr>
                <w:rFonts w:hAnsi="標楷體"/>
                <w:color w:val="000000" w:themeColor="text1"/>
                <w:sz w:val="24"/>
              </w:rPr>
              <w:t>87</w:t>
            </w:r>
            <w:r w:rsidR="0029170B" w:rsidRPr="00D71372">
              <w:rPr>
                <w:rFonts w:hAnsi="標楷體" w:hint="eastAsia"/>
                <w:color w:val="000000" w:themeColor="text1"/>
                <w:sz w:val="24"/>
              </w:rPr>
              <w:t>人、連續案件</w:t>
            </w:r>
            <w:r w:rsidR="0029170B" w:rsidRPr="00D71372">
              <w:rPr>
                <w:rFonts w:hAnsi="標楷體"/>
                <w:color w:val="000000" w:themeColor="text1"/>
                <w:sz w:val="24"/>
              </w:rPr>
              <w:t>64</w:t>
            </w:r>
            <w:r w:rsidR="0029170B" w:rsidRPr="00D71372">
              <w:rPr>
                <w:rFonts w:hAnsi="標楷體" w:hint="eastAsia"/>
                <w:color w:val="000000" w:themeColor="text1"/>
                <w:sz w:val="24"/>
              </w:rPr>
              <w:t>件</w:t>
            </w:r>
            <w:r w:rsidR="0029170B" w:rsidRPr="00D71372">
              <w:rPr>
                <w:rFonts w:hAnsi="標楷體"/>
                <w:color w:val="000000" w:themeColor="text1"/>
                <w:sz w:val="24"/>
              </w:rPr>
              <w:t>116</w:t>
            </w:r>
            <w:r w:rsidR="0029170B" w:rsidRPr="00D71372">
              <w:rPr>
                <w:rFonts w:hAnsi="標楷體" w:hint="eastAsia"/>
                <w:color w:val="000000" w:themeColor="text1"/>
                <w:sz w:val="24"/>
              </w:rPr>
              <w:t>案</w:t>
            </w:r>
            <w:r w:rsidR="00E21A02" w:rsidRPr="00D71372">
              <w:rPr>
                <w:rFonts w:hAnsi="標楷體" w:hint="eastAsia"/>
                <w:snapToGrid w:val="0"/>
                <w:color w:val="000000" w:themeColor="text1"/>
                <w:kern w:val="0"/>
                <w:sz w:val="24"/>
              </w:rPr>
              <w:t>。</w:t>
            </w:r>
          </w:p>
          <w:p w:rsidR="00D375B4" w:rsidRPr="00D71372" w:rsidRDefault="00D375B4" w:rsidP="003C5696">
            <w:pPr>
              <w:spacing w:line="300" w:lineRule="exact"/>
              <w:ind w:leftChars="30" w:left="318" w:rightChars="30" w:right="78" w:hangingChars="100" w:hanging="240"/>
              <w:rPr>
                <w:rFonts w:hAnsi="標楷體"/>
                <w:color w:val="000000" w:themeColor="text1"/>
                <w:sz w:val="24"/>
              </w:rPr>
            </w:pP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Pr="00D71372">
              <w:rPr>
                <w:rFonts w:hAnsi="標楷體" w:hint="eastAsia"/>
                <w:color w:val="000000" w:themeColor="text1"/>
                <w:sz w:val="24"/>
              </w:rPr>
              <w:t>為學習</w:t>
            </w:r>
            <w:proofErr w:type="gramStart"/>
            <w:r w:rsidRPr="00D71372">
              <w:rPr>
                <w:rFonts w:hAnsi="標楷體" w:hint="eastAsia"/>
                <w:color w:val="000000" w:themeColor="text1"/>
                <w:sz w:val="24"/>
              </w:rPr>
              <w:t>鑑</w:t>
            </w:r>
            <w:proofErr w:type="gramEnd"/>
            <w:r w:rsidRPr="00D71372">
              <w:rPr>
                <w:rFonts w:hAnsi="標楷體" w:hint="eastAsia"/>
                <w:color w:val="000000" w:themeColor="text1"/>
                <w:sz w:val="24"/>
              </w:rPr>
              <w:t>識新知及</w:t>
            </w:r>
            <w:proofErr w:type="gramStart"/>
            <w:r w:rsidRPr="00D71372">
              <w:rPr>
                <w:rFonts w:hAnsi="標楷體" w:hint="eastAsia"/>
                <w:color w:val="000000" w:themeColor="text1"/>
                <w:sz w:val="24"/>
              </w:rPr>
              <w:t>採</w:t>
            </w:r>
            <w:proofErr w:type="gramEnd"/>
            <w:r w:rsidRPr="00D71372">
              <w:rPr>
                <w:rFonts w:hAnsi="標楷體" w:hint="eastAsia"/>
                <w:color w:val="000000" w:themeColor="text1"/>
                <w:sz w:val="24"/>
              </w:rPr>
              <w:t>證技術、促進</w:t>
            </w:r>
            <w:proofErr w:type="gramStart"/>
            <w:r w:rsidRPr="00D71372">
              <w:rPr>
                <w:rFonts w:hAnsi="標楷體" w:hint="eastAsia"/>
                <w:color w:val="000000" w:themeColor="text1"/>
                <w:sz w:val="24"/>
              </w:rPr>
              <w:t>鑑</w:t>
            </w:r>
            <w:proofErr w:type="gramEnd"/>
            <w:r w:rsidRPr="00D71372">
              <w:rPr>
                <w:rFonts w:hAnsi="標楷體" w:hint="eastAsia"/>
                <w:color w:val="000000" w:themeColor="text1"/>
                <w:sz w:val="24"/>
              </w:rPr>
              <w:t>識單位交流，派員參加警政署、中央警察大學、臺灣</w:t>
            </w:r>
            <w:proofErr w:type="gramStart"/>
            <w:r w:rsidRPr="00D71372">
              <w:rPr>
                <w:rFonts w:hAnsi="標楷體" w:hint="eastAsia"/>
                <w:color w:val="000000" w:themeColor="text1"/>
                <w:sz w:val="24"/>
              </w:rPr>
              <w:t>鑑</w:t>
            </w:r>
            <w:proofErr w:type="gramEnd"/>
            <w:r w:rsidRPr="00D71372">
              <w:rPr>
                <w:rFonts w:hAnsi="標楷體" w:hint="eastAsia"/>
                <w:color w:val="000000" w:themeColor="text1"/>
                <w:sz w:val="24"/>
              </w:rPr>
              <w:t>識科學學會之講習或研討會，共計</w:t>
            </w:r>
            <w:r w:rsidR="0029170B" w:rsidRPr="00D71372">
              <w:rPr>
                <w:rFonts w:hAnsi="標楷體" w:hint="eastAsia"/>
                <w:color w:val="000000" w:themeColor="text1"/>
                <w:sz w:val="24"/>
              </w:rPr>
              <w:t>264</w:t>
            </w:r>
            <w:r w:rsidRPr="00D71372">
              <w:rPr>
                <w:rFonts w:hAnsi="標楷體" w:hint="eastAsia"/>
                <w:color w:val="000000" w:themeColor="text1"/>
                <w:sz w:val="24"/>
              </w:rPr>
              <w:t>人次參訓</w:t>
            </w:r>
            <w:r w:rsidRPr="00D71372">
              <w:rPr>
                <w:rFonts w:hAnsi="標楷體" w:hint="eastAsia"/>
                <w:snapToGrid w:val="0"/>
                <w:color w:val="000000" w:themeColor="text1"/>
                <w:kern w:val="0"/>
                <w:sz w:val="24"/>
              </w:rPr>
              <w:t>。</w:t>
            </w: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proofErr w:type="gramStart"/>
            <w:r w:rsidRPr="00D71372">
              <w:rPr>
                <w:rFonts w:hAnsi="標楷體" w:hint="eastAsia"/>
                <w:snapToGrid w:val="0"/>
                <w:color w:val="000000" w:themeColor="text1"/>
                <w:kern w:val="0"/>
                <w:sz w:val="24"/>
              </w:rPr>
              <w:t>鑑</w:t>
            </w:r>
            <w:proofErr w:type="gramEnd"/>
            <w:r w:rsidRPr="00D71372">
              <w:rPr>
                <w:rFonts w:hAnsi="標楷體" w:hint="eastAsia"/>
                <w:snapToGrid w:val="0"/>
                <w:color w:val="000000" w:themeColor="text1"/>
                <w:kern w:val="0"/>
                <w:sz w:val="24"/>
              </w:rPr>
              <w:t>識</w:t>
            </w:r>
            <w:proofErr w:type="gramStart"/>
            <w:r w:rsidRPr="00D71372">
              <w:rPr>
                <w:rFonts w:hAnsi="標楷體" w:hint="eastAsia"/>
                <w:snapToGrid w:val="0"/>
                <w:color w:val="000000" w:themeColor="text1"/>
                <w:kern w:val="0"/>
                <w:sz w:val="24"/>
              </w:rPr>
              <w:t>採</w:t>
            </w:r>
            <w:proofErr w:type="gramEnd"/>
            <w:r w:rsidRPr="00D71372">
              <w:rPr>
                <w:rFonts w:hAnsi="標楷體" w:hint="eastAsia"/>
                <w:snapToGrid w:val="0"/>
                <w:color w:val="000000" w:themeColor="text1"/>
                <w:kern w:val="0"/>
                <w:sz w:val="24"/>
              </w:rPr>
              <w:t>證人員訓練</w:t>
            </w:r>
            <w:r w:rsidRPr="00D71372">
              <w:rPr>
                <w:rFonts w:hAnsi="標楷體" w:hint="eastAsia"/>
                <w:snapToGrid w:val="0"/>
                <w:color w:val="000000" w:themeColor="text1"/>
                <w:kern w:val="0"/>
                <w:sz w:val="24"/>
              </w:rPr>
              <w:br/>
            </w:r>
            <w:r w:rsidR="0029170B" w:rsidRPr="00D71372">
              <w:rPr>
                <w:rFonts w:hAnsi="標楷體" w:hint="eastAsia"/>
                <w:color w:val="000000" w:themeColor="text1"/>
                <w:sz w:val="24"/>
              </w:rPr>
              <w:t>於111年8月1日至5日</w:t>
            </w:r>
            <w:r w:rsidR="0029170B" w:rsidRPr="00D71372">
              <w:rPr>
                <w:rFonts w:ascii="新細明體" w:eastAsia="新細明體" w:hAnsi="新細明體" w:hint="eastAsia"/>
                <w:color w:val="000000" w:themeColor="text1"/>
                <w:sz w:val="24"/>
              </w:rPr>
              <w:t>、</w:t>
            </w:r>
            <w:r w:rsidR="0029170B" w:rsidRPr="00D71372">
              <w:rPr>
                <w:rFonts w:hAnsi="標楷體" w:hint="eastAsia"/>
                <w:color w:val="000000" w:themeColor="text1"/>
                <w:sz w:val="24"/>
              </w:rPr>
              <w:t xml:space="preserve"> 8月8日至12日、11月28日至12月2日，每1梯次5日，共計3梯次，調訓警察局員警35人，培訓各分局新進、儲備刑案現場勘察</w:t>
            </w:r>
            <w:proofErr w:type="gramStart"/>
            <w:r w:rsidR="0029170B" w:rsidRPr="00D71372">
              <w:rPr>
                <w:rFonts w:hAnsi="標楷體" w:hint="eastAsia"/>
                <w:color w:val="000000" w:themeColor="text1"/>
                <w:sz w:val="24"/>
              </w:rPr>
              <w:t>採</w:t>
            </w:r>
            <w:proofErr w:type="gramEnd"/>
            <w:r w:rsidR="0029170B" w:rsidRPr="00D71372">
              <w:rPr>
                <w:rFonts w:hAnsi="標楷體" w:hint="eastAsia"/>
                <w:color w:val="000000" w:themeColor="text1"/>
                <w:sz w:val="24"/>
              </w:rPr>
              <w:t>證人力，並提升處理刑案現場之</w:t>
            </w:r>
            <w:proofErr w:type="gramStart"/>
            <w:r w:rsidR="0029170B" w:rsidRPr="00D71372">
              <w:rPr>
                <w:rFonts w:hAnsi="標楷體" w:hint="eastAsia"/>
                <w:color w:val="000000" w:themeColor="text1"/>
                <w:sz w:val="24"/>
              </w:rPr>
              <w:t>採</w:t>
            </w:r>
            <w:proofErr w:type="gramEnd"/>
            <w:r w:rsidR="0029170B" w:rsidRPr="00D71372">
              <w:rPr>
                <w:rFonts w:hAnsi="標楷體" w:hint="eastAsia"/>
                <w:color w:val="000000" w:themeColor="text1"/>
                <w:sz w:val="24"/>
              </w:rPr>
              <w:t>證技術與</w:t>
            </w:r>
            <w:proofErr w:type="gramStart"/>
            <w:r w:rsidR="0029170B" w:rsidRPr="00D71372">
              <w:rPr>
                <w:rFonts w:hAnsi="標楷體" w:hint="eastAsia"/>
                <w:color w:val="000000" w:themeColor="text1"/>
                <w:sz w:val="24"/>
              </w:rPr>
              <w:t>鑑</w:t>
            </w:r>
            <w:proofErr w:type="gramEnd"/>
            <w:r w:rsidR="0029170B" w:rsidRPr="00D71372">
              <w:rPr>
                <w:rFonts w:hAnsi="標楷體" w:hint="eastAsia"/>
                <w:color w:val="000000" w:themeColor="text1"/>
                <w:sz w:val="24"/>
              </w:rPr>
              <w:t>識績效</w:t>
            </w:r>
            <w:r w:rsidRPr="00D71372">
              <w:rPr>
                <w:rFonts w:hAnsi="標楷體" w:hint="eastAsia"/>
                <w:snapToGrid w:val="0"/>
                <w:color w:val="000000" w:themeColor="text1"/>
                <w:kern w:val="0"/>
                <w:sz w:val="24"/>
              </w:rPr>
              <w:t>。</w:t>
            </w:r>
          </w:p>
          <w:p w:rsidR="00972362" w:rsidRPr="00D71372" w:rsidRDefault="0097236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29170B" w:rsidRPr="00D71372">
              <w:rPr>
                <w:rFonts w:hAnsi="標楷體" w:hint="eastAsia"/>
                <w:snapToGrid w:val="0"/>
                <w:color w:val="000000" w:themeColor="text1"/>
                <w:kern w:val="0"/>
                <w:sz w:val="24"/>
              </w:rPr>
              <w:t>實施器材管理：11</w:t>
            </w:r>
            <w:r w:rsidR="0029170B" w:rsidRPr="00D71372">
              <w:rPr>
                <w:rFonts w:hAnsi="標楷體"/>
                <w:snapToGrid w:val="0"/>
                <w:color w:val="000000" w:themeColor="text1"/>
                <w:kern w:val="0"/>
                <w:sz w:val="24"/>
              </w:rPr>
              <w:t>1</w:t>
            </w:r>
            <w:r w:rsidR="0029170B" w:rsidRPr="00D71372">
              <w:rPr>
                <w:rFonts w:hAnsi="標楷體" w:hint="eastAsia"/>
                <w:snapToGrid w:val="0"/>
                <w:color w:val="000000" w:themeColor="text1"/>
                <w:kern w:val="0"/>
                <w:sz w:val="24"/>
              </w:rPr>
              <w:t>年期間</w:t>
            </w:r>
            <w:r w:rsidR="0029170B" w:rsidRPr="00D71372">
              <w:rPr>
                <w:rFonts w:hAnsi="標楷體" w:hint="eastAsia"/>
                <w:color w:val="000000" w:themeColor="text1"/>
                <w:sz w:val="24"/>
              </w:rPr>
              <w:t>因</w:t>
            </w:r>
            <w:proofErr w:type="gramStart"/>
            <w:r w:rsidR="0029170B" w:rsidRPr="00D71372">
              <w:rPr>
                <w:rFonts w:hAnsi="標楷體" w:hint="eastAsia"/>
                <w:color w:val="000000" w:themeColor="text1"/>
                <w:sz w:val="24"/>
              </w:rPr>
              <w:t>疫</w:t>
            </w:r>
            <w:proofErr w:type="gramEnd"/>
            <w:r w:rsidR="0029170B" w:rsidRPr="00D71372">
              <w:rPr>
                <w:rFonts w:hAnsi="標楷體" w:hint="eastAsia"/>
                <w:color w:val="000000" w:themeColor="text1"/>
                <w:sz w:val="24"/>
              </w:rPr>
              <w:t>情暫停檢查，</w:t>
            </w:r>
            <w:r w:rsidR="00D33D80" w:rsidRPr="00D71372">
              <w:rPr>
                <w:rFonts w:hAnsi="標楷體" w:hint="eastAsia"/>
                <w:color w:val="000000" w:themeColor="text1"/>
                <w:sz w:val="24"/>
              </w:rPr>
              <w:t>改</w:t>
            </w:r>
            <w:r w:rsidR="0029170B" w:rsidRPr="00D71372">
              <w:rPr>
                <w:rFonts w:hAnsi="標楷體" w:hint="eastAsia"/>
                <w:color w:val="000000" w:themeColor="text1"/>
                <w:sz w:val="24"/>
              </w:rPr>
              <w:t>於11</w:t>
            </w:r>
            <w:r w:rsidR="0029170B" w:rsidRPr="00D71372">
              <w:rPr>
                <w:rFonts w:hAnsi="標楷體"/>
                <w:color w:val="000000" w:themeColor="text1"/>
                <w:sz w:val="24"/>
              </w:rPr>
              <w:t>2</w:t>
            </w:r>
            <w:r w:rsidR="0029170B" w:rsidRPr="00D71372">
              <w:rPr>
                <w:rFonts w:hAnsi="標楷體" w:hint="eastAsia"/>
                <w:color w:val="000000" w:themeColor="text1"/>
                <w:sz w:val="24"/>
              </w:rPr>
              <w:t>年1月3日至9日</w:t>
            </w:r>
            <w:proofErr w:type="gramStart"/>
            <w:r w:rsidR="0029170B" w:rsidRPr="00D71372">
              <w:rPr>
                <w:rFonts w:hAnsi="標楷體" w:hint="eastAsia"/>
                <w:color w:val="000000" w:themeColor="text1"/>
                <w:sz w:val="24"/>
              </w:rPr>
              <w:t>止</w:t>
            </w:r>
            <w:proofErr w:type="gramEnd"/>
            <w:r w:rsidR="00D33D80" w:rsidRPr="00D71372">
              <w:rPr>
                <w:rFonts w:hAnsi="標楷體" w:hint="eastAsia"/>
                <w:color w:val="000000" w:themeColor="text1"/>
                <w:sz w:val="24"/>
              </w:rPr>
              <w:t>前往</w:t>
            </w:r>
            <w:r w:rsidR="0029170B" w:rsidRPr="00D71372">
              <w:rPr>
                <w:rFonts w:hAnsi="標楷體" w:hint="eastAsia"/>
                <w:color w:val="000000" w:themeColor="text1"/>
                <w:sz w:val="24"/>
              </w:rPr>
              <w:t>17個分局、刑事警察大隊、少年警察隊實施刑事器材主官定期檢查</w:t>
            </w:r>
            <w:r w:rsidR="00273AC3" w:rsidRPr="00D71372">
              <w:rPr>
                <w:rFonts w:hAnsi="標楷體" w:hint="eastAsia"/>
                <w:snapToGrid w:val="0"/>
                <w:color w:val="000000" w:themeColor="text1"/>
                <w:kern w:val="0"/>
                <w:sz w:val="24"/>
              </w:rPr>
              <w:t>。</w:t>
            </w: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29170B" w:rsidRPr="00D71372">
              <w:rPr>
                <w:rFonts w:hAnsi="標楷體" w:hint="eastAsia"/>
                <w:color w:val="000000" w:themeColor="text1"/>
                <w:sz w:val="24"/>
              </w:rPr>
              <w:t>實施證物管理：</w:t>
            </w:r>
            <w:r w:rsidR="0029170B" w:rsidRPr="00D71372">
              <w:rPr>
                <w:rFonts w:hAnsi="標楷體" w:hint="eastAsia"/>
                <w:snapToGrid w:val="0"/>
                <w:color w:val="000000" w:themeColor="text1"/>
                <w:kern w:val="0"/>
                <w:sz w:val="24"/>
              </w:rPr>
              <w:t>111年上半年</w:t>
            </w:r>
            <w:r w:rsidR="0029170B" w:rsidRPr="00D71372">
              <w:rPr>
                <w:rFonts w:hAnsi="標楷體" w:hint="eastAsia"/>
                <w:color w:val="000000" w:themeColor="text1"/>
                <w:sz w:val="24"/>
              </w:rPr>
              <w:t>因</w:t>
            </w:r>
            <w:proofErr w:type="gramStart"/>
            <w:r w:rsidR="0029170B" w:rsidRPr="00D71372">
              <w:rPr>
                <w:rFonts w:hAnsi="標楷體" w:hint="eastAsia"/>
                <w:color w:val="000000" w:themeColor="text1"/>
                <w:sz w:val="24"/>
              </w:rPr>
              <w:t>疫</w:t>
            </w:r>
            <w:proofErr w:type="gramEnd"/>
            <w:r w:rsidR="0029170B" w:rsidRPr="00D71372">
              <w:rPr>
                <w:rFonts w:hAnsi="標楷體" w:hint="eastAsia"/>
                <w:color w:val="000000" w:themeColor="text1"/>
                <w:sz w:val="24"/>
              </w:rPr>
              <w:t>情暫停業務督考評核，下半年刑案證物室管理業務督</w:t>
            </w:r>
            <w:proofErr w:type="gramStart"/>
            <w:r w:rsidR="0029170B" w:rsidRPr="00D71372">
              <w:rPr>
                <w:rFonts w:hAnsi="標楷體" w:hint="eastAsia"/>
                <w:color w:val="000000" w:themeColor="text1"/>
                <w:sz w:val="24"/>
              </w:rPr>
              <w:t>考評核於111年12月19日</w:t>
            </w:r>
            <w:proofErr w:type="gramEnd"/>
            <w:r w:rsidR="0029170B" w:rsidRPr="00D71372">
              <w:rPr>
                <w:rFonts w:hAnsi="標楷體" w:hint="eastAsia"/>
                <w:color w:val="000000" w:themeColor="text1"/>
                <w:sz w:val="24"/>
              </w:rPr>
              <w:t>至23日至各分局及刑事警察大隊實施</w:t>
            </w:r>
            <w:r w:rsidR="00273AC3" w:rsidRPr="00D71372">
              <w:rPr>
                <w:rFonts w:hAnsi="標楷體" w:hint="eastAsia"/>
                <w:snapToGrid w:val="0"/>
                <w:color w:val="000000" w:themeColor="text1"/>
                <w:kern w:val="0"/>
                <w:sz w:val="24"/>
              </w:rPr>
              <w:t>。</w:t>
            </w: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bookmarkStart w:id="1" w:name="_GoBack"/>
            <w:bookmarkEnd w:id="1"/>
            <w:r w:rsidRPr="00D71372">
              <w:rPr>
                <w:rFonts w:hAnsi="標楷體" w:hint="eastAsia"/>
                <w:snapToGrid w:val="0"/>
                <w:color w:val="000000" w:themeColor="text1"/>
                <w:kern w:val="0"/>
                <w:sz w:val="24"/>
              </w:rPr>
              <w:lastRenderedPageBreak/>
              <w:t>1.</w:t>
            </w:r>
            <w:r w:rsidR="00EA310F" w:rsidRPr="00D71372">
              <w:rPr>
                <w:rFonts w:hAnsi="標楷體" w:hint="eastAsia"/>
                <w:snapToGrid w:val="0"/>
                <w:color w:val="000000" w:themeColor="text1"/>
                <w:kern w:val="0"/>
                <w:sz w:val="24"/>
              </w:rPr>
              <w:t>購置DNA實驗室相關材料，含電動分注器、醫療級冰箱、新型DNA-STR鑑定盒、DNA定量試劑、分析緩衝液、基因檢測毛細管、基因分離膠、現場採證專用棉棒及DNA實驗檢測相關耗材等，以及實驗室展延認證費用，金額為390萬元整</w:t>
            </w:r>
            <w:r w:rsidRPr="00D71372">
              <w:rPr>
                <w:rFonts w:hAnsi="標楷體" w:hint="eastAsia"/>
                <w:snapToGrid w:val="0"/>
                <w:color w:val="000000" w:themeColor="text1"/>
                <w:kern w:val="0"/>
                <w:sz w:val="24"/>
              </w:rPr>
              <w:t>。</w:t>
            </w:r>
          </w:p>
          <w:p w:rsidR="00D375B4" w:rsidRPr="00D71372" w:rsidRDefault="00D375B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EA310F" w:rsidRPr="00D71372">
              <w:rPr>
                <w:rFonts w:hAnsi="標楷體" w:hint="eastAsia"/>
                <w:snapToGrid w:val="0"/>
                <w:color w:val="000000" w:themeColor="text1"/>
                <w:kern w:val="0"/>
                <w:sz w:val="24"/>
              </w:rPr>
              <w:t>購置現場勘察</w:t>
            </w:r>
            <w:proofErr w:type="gramStart"/>
            <w:r w:rsidR="00EA310F" w:rsidRPr="00D71372">
              <w:rPr>
                <w:rFonts w:hAnsi="標楷體" w:hint="eastAsia"/>
                <w:snapToGrid w:val="0"/>
                <w:color w:val="000000" w:themeColor="text1"/>
                <w:kern w:val="0"/>
                <w:sz w:val="24"/>
              </w:rPr>
              <w:t>採</w:t>
            </w:r>
            <w:proofErr w:type="gramEnd"/>
            <w:r w:rsidR="00EA310F" w:rsidRPr="00D71372">
              <w:rPr>
                <w:rFonts w:hAnsi="標楷體" w:hint="eastAsia"/>
                <w:snapToGrid w:val="0"/>
                <w:color w:val="000000" w:themeColor="text1"/>
                <w:kern w:val="0"/>
                <w:sz w:val="24"/>
              </w:rPr>
              <w:t>證用之指紋油膏、客製化證物</w:t>
            </w:r>
            <w:proofErr w:type="gramStart"/>
            <w:r w:rsidR="00EA310F" w:rsidRPr="00D71372">
              <w:rPr>
                <w:rFonts w:hAnsi="標楷體" w:hint="eastAsia"/>
                <w:snapToGrid w:val="0"/>
                <w:color w:val="000000" w:themeColor="text1"/>
                <w:kern w:val="0"/>
                <w:sz w:val="24"/>
              </w:rPr>
              <w:t>夾鏈袋</w:t>
            </w:r>
            <w:proofErr w:type="gramEnd"/>
            <w:r w:rsidR="00EA310F" w:rsidRPr="00D71372">
              <w:rPr>
                <w:rFonts w:hAnsi="標楷體" w:hint="eastAsia"/>
                <w:snapToGrid w:val="0"/>
                <w:color w:val="000000" w:themeColor="text1"/>
                <w:kern w:val="0"/>
                <w:sz w:val="24"/>
              </w:rPr>
              <w:t>、客製化不</w:t>
            </w:r>
            <w:proofErr w:type="gramStart"/>
            <w:r w:rsidR="00EA310F" w:rsidRPr="00D71372">
              <w:rPr>
                <w:rFonts w:hAnsi="標楷體" w:hint="eastAsia"/>
                <w:snapToGrid w:val="0"/>
                <w:color w:val="000000" w:themeColor="text1"/>
                <w:kern w:val="0"/>
                <w:sz w:val="24"/>
              </w:rPr>
              <w:t>銹</w:t>
            </w:r>
            <w:proofErr w:type="gramEnd"/>
            <w:r w:rsidR="00EA310F" w:rsidRPr="00D71372">
              <w:rPr>
                <w:rFonts w:hAnsi="標楷體" w:hint="eastAsia"/>
                <w:snapToGrid w:val="0"/>
                <w:color w:val="000000" w:themeColor="text1"/>
                <w:kern w:val="0"/>
                <w:sz w:val="24"/>
              </w:rPr>
              <w:t>鋼架、子彈證物盒、刑案現場勘察證物處理及檢驗用化學藥品耗材等，金額為19萬1,050元</w:t>
            </w:r>
            <w:r w:rsidRPr="00D71372">
              <w:rPr>
                <w:rFonts w:hAnsi="標楷體" w:hint="eastAsia"/>
                <w:snapToGrid w:val="0"/>
                <w:color w:val="000000" w:themeColor="text1"/>
                <w:kern w:val="0"/>
                <w:sz w:val="24"/>
              </w:rPr>
              <w:t>。</w:t>
            </w:r>
          </w:p>
          <w:p w:rsidR="00D375B4" w:rsidRPr="00D71372" w:rsidRDefault="00D375B4" w:rsidP="003C5696">
            <w:pPr>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3.購置刑案現場勘察服，金額為</w:t>
            </w:r>
            <w:r w:rsidR="00EA310F" w:rsidRPr="00D71372">
              <w:rPr>
                <w:rFonts w:hAnsi="標楷體" w:hint="eastAsia"/>
                <w:color w:val="000000" w:themeColor="text1"/>
                <w:sz w:val="24"/>
              </w:rPr>
              <w:t>3</w:t>
            </w:r>
            <w:r w:rsidRPr="00D71372">
              <w:rPr>
                <w:rFonts w:hAnsi="標楷體" w:hint="eastAsia"/>
                <w:color w:val="000000" w:themeColor="text1"/>
                <w:sz w:val="24"/>
              </w:rPr>
              <w:t>萬</w:t>
            </w:r>
            <w:r w:rsidR="00EA310F" w:rsidRPr="00D71372">
              <w:rPr>
                <w:rFonts w:hAnsi="標楷體" w:hint="eastAsia"/>
                <w:color w:val="000000" w:themeColor="text1"/>
                <w:sz w:val="24"/>
              </w:rPr>
              <w:t>1,550</w:t>
            </w:r>
            <w:r w:rsidRPr="00D71372">
              <w:rPr>
                <w:rFonts w:hAnsi="標楷體" w:hint="eastAsia"/>
                <w:color w:val="000000" w:themeColor="text1"/>
                <w:sz w:val="24"/>
              </w:rPr>
              <w:t xml:space="preserve">元。 </w:t>
            </w:r>
          </w:p>
          <w:p w:rsidR="00273AC3" w:rsidRPr="00D71372" w:rsidRDefault="00273AC3" w:rsidP="003C5696">
            <w:pPr>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4.</w:t>
            </w:r>
            <w:r w:rsidR="00EA310F" w:rsidRPr="00D71372">
              <w:rPr>
                <w:rFonts w:hAnsi="標楷體" w:hint="eastAsia"/>
                <w:snapToGrid w:val="0"/>
                <w:color w:val="000000" w:themeColor="text1"/>
                <w:kern w:val="0"/>
                <w:sz w:val="24"/>
              </w:rPr>
              <w:t>購置毒品實驗室</w:t>
            </w:r>
            <w:proofErr w:type="gramStart"/>
            <w:r w:rsidR="00EA310F" w:rsidRPr="00D71372">
              <w:rPr>
                <w:rFonts w:hAnsi="標楷體" w:hint="eastAsia"/>
                <w:snapToGrid w:val="0"/>
                <w:color w:val="000000" w:themeColor="text1"/>
                <w:kern w:val="0"/>
                <w:sz w:val="24"/>
              </w:rPr>
              <w:t>鑑驗所</w:t>
            </w:r>
            <w:proofErr w:type="gramEnd"/>
            <w:r w:rsidR="00EA310F" w:rsidRPr="00D71372">
              <w:rPr>
                <w:rFonts w:hAnsi="標楷體" w:hint="eastAsia"/>
                <w:snapToGrid w:val="0"/>
                <w:color w:val="000000" w:themeColor="text1"/>
                <w:kern w:val="0"/>
                <w:sz w:val="24"/>
              </w:rPr>
              <w:t>需資料庫軟體，金額約為16萬元；採購毒品實驗室毒品標準品、</w:t>
            </w:r>
            <w:proofErr w:type="gramStart"/>
            <w:r w:rsidR="00EA310F" w:rsidRPr="00D71372">
              <w:rPr>
                <w:rFonts w:hAnsi="標楷體" w:hint="eastAsia"/>
                <w:snapToGrid w:val="0"/>
                <w:color w:val="000000" w:themeColor="text1"/>
                <w:kern w:val="0"/>
                <w:sz w:val="24"/>
              </w:rPr>
              <w:t>常見摻混物</w:t>
            </w:r>
            <w:proofErr w:type="gramEnd"/>
            <w:r w:rsidR="00EA310F" w:rsidRPr="00D71372">
              <w:rPr>
                <w:rFonts w:hAnsi="標楷體" w:hint="eastAsia"/>
                <w:snapToGrid w:val="0"/>
                <w:color w:val="000000" w:themeColor="text1"/>
                <w:kern w:val="0"/>
                <w:sz w:val="24"/>
              </w:rPr>
              <w:t>、鑑定用衍生試劑、檢測設備用氦氣、氮氣等相關耗材，金額為35萬元。</w:t>
            </w:r>
          </w:p>
          <w:p w:rsidR="00273AC3" w:rsidRPr="00D71372" w:rsidRDefault="00273AC3" w:rsidP="003C5696">
            <w:pPr>
              <w:spacing w:line="300" w:lineRule="exact"/>
              <w:ind w:leftChars="30" w:left="318" w:rightChars="30" w:right="78" w:hangingChars="100" w:hanging="240"/>
              <w:rPr>
                <w:rFonts w:hAnsi="標楷體"/>
                <w:color w:val="000000" w:themeColor="text1"/>
                <w:sz w:val="24"/>
              </w:rPr>
            </w:pPr>
            <w:r w:rsidRPr="00D71372">
              <w:rPr>
                <w:rFonts w:hAnsi="標楷體" w:hint="eastAsia"/>
                <w:color w:val="000000" w:themeColor="text1"/>
                <w:sz w:val="24"/>
              </w:rPr>
              <w:t>5.</w:t>
            </w:r>
            <w:r w:rsidR="00EA310F" w:rsidRPr="00D71372">
              <w:rPr>
                <w:rFonts w:hAnsi="標楷體" w:hint="eastAsia"/>
                <w:snapToGrid w:val="0"/>
                <w:color w:val="000000" w:themeColor="text1"/>
                <w:kern w:val="0"/>
                <w:sz w:val="24"/>
              </w:rPr>
              <w:t>建置氣體</w:t>
            </w:r>
            <w:proofErr w:type="gramStart"/>
            <w:r w:rsidR="00EA310F" w:rsidRPr="00D71372">
              <w:rPr>
                <w:rFonts w:hAnsi="標楷體" w:hint="eastAsia"/>
                <w:snapToGrid w:val="0"/>
                <w:color w:val="000000" w:themeColor="text1"/>
                <w:kern w:val="0"/>
                <w:sz w:val="24"/>
              </w:rPr>
              <w:t>動力式槍枝</w:t>
            </w:r>
            <w:proofErr w:type="gramEnd"/>
            <w:r w:rsidR="00EA310F" w:rsidRPr="00D71372">
              <w:rPr>
                <w:rFonts w:hAnsi="標楷體" w:hint="eastAsia"/>
                <w:snapToGrid w:val="0"/>
                <w:color w:val="000000" w:themeColor="text1"/>
                <w:kern w:val="0"/>
                <w:sz w:val="24"/>
              </w:rPr>
              <w:t>鑑定實驗室門禁系統、監視</w:t>
            </w:r>
            <w:r w:rsidR="00D33D80" w:rsidRPr="00D71372">
              <w:rPr>
                <w:rFonts w:hAnsi="標楷體" w:hint="eastAsia"/>
                <w:snapToGrid w:val="0"/>
                <w:color w:val="000000" w:themeColor="text1"/>
                <w:kern w:val="0"/>
                <w:sz w:val="24"/>
              </w:rPr>
              <w:t>及</w:t>
            </w:r>
            <w:r w:rsidR="00EA310F" w:rsidRPr="00D71372">
              <w:rPr>
                <w:rFonts w:hAnsi="標楷體" w:hint="eastAsia"/>
                <w:snapToGrid w:val="0"/>
                <w:color w:val="000000" w:themeColor="text1"/>
                <w:kern w:val="0"/>
                <w:sz w:val="24"/>
              </w:rPr>
              <w:t>錄影檔案備份系統等相關設備，金額為19萬8,000元</w:t>
            </w:r>
            <w:r w:rsidR="00EA310F" w:rsidRPr="00D71372">
              <w:rPr>
                <w:rFonts w:ascii="微軟正黑體" w:eastAsia="微軟正黑體" w:hAnsi="微軟正黑體" w:hint="eastAsia"/>
                <w:snapToGrid w:val="0"/>
                <w:color w:val="000000" w:themeColor="text1"/>
                <w:kern w:val="0"/>
                <w:sz w:val="24"/>
              </w:rPr>
              <w:t>。</w:t>
            </w:r>
          </w:p>
          <w:p w:rsidR="001374E2" w:rsidRPr="00D71372" w:rsidRDefault="00273AC3"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color w:val="000000" w:themeColor="text1"/>
                <w:sz w:val="24"/>
              </w:rPr>
              <w:t>6.</w:t>
            </w:r>
            <w:r w:rsidR="00EA310F" w:rsidRPr="00D71372">
              <w:rPr>
                <w:rFonts w:hAnsi="標楷體" w:hint="eastAsia"/>
                <w:snapToGrid w:val="0"/>
                <w:color w:val="000000" w:themeColor="text1"/>
                <w:kern w:val="0"/>
                <w:sz w:val="24"/>
              </w:rPr>
              <w:t>建置</w:t>
            </w:r>
            <w:r w:rsidR="00EA310F" w:rsidRPr="00D71372">
              <w:rPr>
                <w:rFonts w:hAnsi="標楷體"/>
                <w:snapToGrid w:val="0"/>
                <w:color w:val="000000" w:themeColor="text1"/>
                <w:kern w:val="0"/>
                <w:sz w:val="24"/>
              </w:rPr>
              <w:t>DNA</w:t>
            </w:r>
            <w:r w:rsidR="00EA310F" w:rsidRPr="00D71372">
              <w:rPr>
                <w:rFonts w:hAnsi="標楷體" w:hint="eastAsia"/>
                <w:snapToGrid w:val="0"/>
                <w:color w:val="000000" w:themeColor="text1"/>
                <w:kern w:val="0"/>
                <w:sz w:val="24"/>
              </w:rPr>
              <w:t>即時聚合酶連鎖反應核酸定量系統，金額為</w:t>
            </w:r>
            <w:r w:rsidR="00EA310F" w:rsidRPr="00D71372">
              <w:rPr>
                <w:rFonts w:hAnsi="標楷體"/>
                <w:snapToGrid w:val="0"/>
                <w:color w:val="000000" w:themeColor="text1"/>
                <w:kern w:val="0"/>
                <w:sz w:val="24"/>
              </w:rPr>
              <w:t>194</w:t>
            </w:r>
            <w:r w:rsidR="00EA310F" w:rsidRPr="00D71372">
              <w:rPr>
                <w:rFonts w:hAnsi="標楷體" w:hint="eastAsia"/>
                <w:snapToGrid w:val="0"/>
                <w:color w:val="000000" w:themeColor="text1"/>
                <w:kern w:val="0"/>
                <w:sz w:val="24"/>
              </w:rPr>
              <w:t>萬元。</w:t>
            </w:r>
          </w:p>
          <w:p w:rsidR="00075790" w:rsidRPr="00D71372" w:rsidRDefault="00EA310F" w:rsidP="003C5696">
            <w:pPr>
              <w:spacing w:line="300" w:lineRule="exact"/>
              <w:ind w:leftChars="30" w:left="318" w:rightChars="30" w:right="78" w:hangingChars="100" w:hanging="240"/>
              <w:rPr>
                <w:rFonts w:hAnsi="標楷體"/>
                <w:snapToGrid w:val="0"/>
                <w:color w:val="000000" w:themeColor="text1"/>
                <w:kern w:val="0"/>
                <w:sz w:val="24"/>
              </w:rPr>
            </w:pPr>
            <w:r w:rsidRPr="00D71372">
              <w:rPr>
                <w:rFonts w:hAnsi="標楷體"/>
                <w:snapToGrid w:val="0"/>
                <w:color w:val="000000" w:themeColor="text1"/>
                <w:kern w:val="0"/>
                <w:sz w:val="24"/>
              </w:rPr>
              <w:t>7.</w:t>
            </w:r>
            <w:r w:rsidRPr="00D71372">
              <w:rPr>
                <w:rFonts w:hAnsi="標楷體" w:hint="eastAsia"/>
                <w:color w:val="000000" w:themeColor="text1"/>
                <w:sz w:val="24"/>
              </w:rPr>
              <w:t>因應國民法官法實施，購置360度全景攝影機2套，金額為8萬490元。</w:t>
            </w:r>
          </w:p>
          <w:p w:rsidR="00201A07" w:rsidRPr="00D71372" w:rsidRDefault="00201A0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A911FB" w:rsidRPr="00D71372" w:rsidRDefault="00A911FB"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辦理一切行政工作及主計、人事等有關業務。</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57AF6" w:rsidRPr="00D71372" w:rsidRDefault="00557AF6"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依據行政院</w:t>
            </w:r>
            <w:proofErr w:type="gramStart"/>
            <w:r w:rsidRPr="00D71372">
              <w:rPr>
                <w:rFonts w:hAnsi="標楷體" w:hint="eastAsia"/>
                <w:snapToGrid w:val="0"/>
                <w:color w:val="000000" w:themeColor="text1"/>
                <w:kern w:val="0"/>
                <w:sz w:val="24"/>
              </w:rPr>
              <w:t>函頒</w:t>
            </w:r>
            <w:r w:rsidR="00D33D80" w:rsidRPr="00D71372">
              <w:rPr>
                <w:rFonts w:hAnsi="標楷體" w:hint="eastAsia"/>
                <w:snapToGrid w:val="0"/>
                <w:color w:val="000000" w:themeColor="text1"/>
                <w:kern w:val="0"/>
                <w:sz w:val="24"/>
              </w:rPr>
              <w:t>「</w:t>
            </w:r>
            <w:proofErr w:type="gramEnd"/>
            <w:r w:rsidRPr="00D71372">
              <w:rPr>
                <w:rFonts w:hAnsi="標楷體" w:hint="eastAsia"/>
                <w:snapToGrid w:val="0"/>
                <w:color w:val="000000" w:themeColor="text1"/>
                <w:kern w:val="0"/>
                <w:sz w:val="24"/>
              </w:rPr>
              <w:t>公文處理手冊</w:t>
            </w:r>
            <w:r w:rsidR="00D33D80"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及</w:t>
            </w:r>
            <w:r w:rsidR="00D33D80"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事務管理規則</w:t>
            </w:r>
            <w:r w:rsidR="00D33D80"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等有關法令加強執行，順利推行一般警政工作。配合</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各科室、中心、大隊、隊等執行業務。</w:t>
            </w: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F67857" w:rsidRPr="00D71372">
              <w:rPr>
                <w:rFonts w:hAnsi="標楷體" w:hint="eastAsia"/>
                <w:snapToGrid w:val="0"/>
                <w:color w:val="000000" w:themeColor="text1"/>
                <w:kern w:val="0"/>
                <w:sz w:val="24"/>
              </w:rPr>
              <w:t>查處妨害風化案件、色情廣告及非法(有照、無照)電玩機</w:t>
            </w:r>
            <w:proofErr w:type="gramStart"/>
            <w:r w:rsidR="00054B50" w:rsidRPr="00D71372">
              <w:rPr>
                <w:rFonts w:hAnsi="標楷體" w:hint="eastAsia"/>
                <w:snapToGrid w:val="0"/>
                <w:color w:val="000000" w:themeColor="text1"/>
                <w:kern w:val="0"/>
                <w:sz w:val="24"/>
              </w:rPr>
              <w:t>檯</w:t>
            </w:r>
            <w:proofErr w:type="gramEnd"/>
            <w:r w:rsidR="00F67857" w:rsidRPr="00D71372">
              <w:rPr>
                <w:rFonts w:hAnsi="標楷體" w:hint="eastAsia"/>
                <w:snapToGrid w:val="0"/>
                <w:color w:val="000000" w:themeColor="text1"/>
                <w:kern w:val="0"/>
                <w:sz w:val="24"/>
              </w:rPr>
              <w:t>。</w:t>
            </w: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F67857" w:rsidRPr="00D71372">
              <w:rPr>
                <w:rFonts w:hAnsi="標楷體" w:hint="eastAsia"/>
                <w:snapToGrid w:val="0"/>
                <w:color w:val="000000" w:themeColor="text1"/>
                <w:kern w:val="0"/>
                <w:sz w:val="24"/>
              </w:rPr>
              <w:t>警用裝備、無線電、車輛、油、水、電、服制等管理維護。</w:t>
            </w: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F67857" w:rsidRPr="00D71372">
              <w:rPr>
                <w:rFonts w:hAnsi="標楷體" w:hint="eastAsia"/>
                <w:snapToGrid w:val="0"/>
                <w:color w:val="000000" w:themeColor="text1"/>
                <w:kern w:val="0"/>
                <w:sz w:val="24"/>
              </w:rPr>
              <w:t>辦理公關、為民服務、新聞稿之發布、警察之友會聯繫。</w:t>
            </w: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F67857" w:rsidRPr="00D71372">
              <w:rPr>
                <w:rFonts w:hAnsi="標楷體" w:hint="eastAsia"/>
                <w:snapToGrid w:val="0"/>
                <w:color w:val="000000" w:themeColor="text1"/>
                <w:kern w:val="0"/>
                <w:sz w:val="24"/>
              </w:rPr>
              <w:t>廳舍維修整建及消防檢查審核。</w:t>
            </w: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w:t>
            </w:r>
            <w:r w:rsidR="00F67857" w:rsidRPr="00D71372">
              <w:rPr>
                <w:rFonts w:hAnsi="標楷體" w:hint="eastAsia"/>
                <w:snapToGrid w:val="0"/>
                <w:color w:val="000000" w:themeColor="text1"/>
                <w:kern w:val="0"/>
                <w:sz w:val="24"/>
              </w:rPr>
              <w:t>行政事務費、經費審核及控管。</w:t>
            </w: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6.</w:t>
            </w:r>
            <w:r w:rsidR="00F67857" w:rsidRPr="00D71372">
              <w:rPr>
                <w:rFonts w:hAnsi="標楷體" w:hint="eastAsia"/>
                <w:snapToGrid w:val="0"/>
                <w:color w:val="000000" w:themeColor="text1"/>
                <w:kern w:val="0"/>
                <w:sz w:val="24"/>
              </w:rPr>
              <w:t>推動一切行政工作、法院民事強制執行協助。</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7.協助動物保護處執行動物保護工作。</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8.分局財產登記管理、採購招標文件、發包、督工、驗收。</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9.勤務審查及辦理聯合勤教。</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10.法制業務及國家賠償事件。</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以上執行成果報由</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行政科、後勤科、公關室、法制室及秘書室等單位統計、評比及列管管制。</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w:t>
            </w:r>
            <w:proofErr w:type="gramStart"/>
            <w:r w:rsidRPr="00D71372">
              <w:rPr>
                <w:rFonts w:hAnsi="標楷體" w:hint="eastAsia"/>
                <w:snapToGrid w:val="0"/>
                <w:color w:val="000000" w:themeColor="text1"/>
                <w:kern w:val="0"/>
                <w:sz w:val="24"/>
              </w:rPr>
              <w:t>加強警組訓練</w:t>
            </w:r>
            <w:proofErr w:type="gramEnd"/>
            <w:r w:rsidRPr="00D71372">
              <w:rPr>
                <w:rFonts w:hAnsi="標楷體" w:hint="eastAsia"/>
                <w:snapToGrid w:val="0"/>
                <w:color w:val="000000" w:themeColor="text1"/>
                <w:kern w:val="0"/>
                <w:sz w:val="24"/>
              </w:rPr>
              <w:t>，協助治安。</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2.依集會遊行法處理聚眾活動。</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3.加強常年訓練，充實執勤技能。</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4.一般勤業務由各級單位擬定工作計畫，由督察組依計畫實施督導。</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5.針對重點工作，規劃專案督導，有效協助工作推展。</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6.訂</w:t>
            </w:r>
            <w:r w:rsidR="00B22DF8" w:rsidRPr="00D71372">
              <w:rPr>
                <w:rFonts w:hAnsi="標楷體" w:hint="eastAsia"/>
                <w:snapToGrid w:val="0"/>
                <w:color w:val="000000" w:themeColor="text1"/>
                <w:kern w:val="0"/>
                <w:sz w:val="24"/>
              </w:rPr>
              <w:t>定</w:t>
            </w:r>
            <w:r w:rsidRPr="00D71372">
              <w:rPr>
                <w:rFonts w:hAnsi="標楷體" w:hint="eastAsia"/>
                <w:snapToGrid w:val="0"/>
                <w:color w:val="000000" w:themeColor="text1"/>
                <w:kern w:val="0"/>
                <w:sz w:val="24"/>
              </w:rPr>
              <w:t>計畫，實施全面式控制，確保領導中心及政府官員或大陸官員蒞臨轄區之安全與安寧。</w:t>
            </w:r>
          </w:p>
          <w:p w:rsidR="00F67857" w:rsidRPr="00D71372" w:rsidRDefault="00770B33"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7.</w:t>
            </w:r>
            <w:r w:rsidR="00F67857" w:rsidRPr="00D71372">
              <w:rPr>
                <w:rFonts w:hAnsi="標楷體" w:hint="eastAsia"/>
                <w:snapToGrid w:val="0"/>
                <w:color w:val="000000" w:themeColor="text1"/>
                <w:kern w:val="0"/>
                <w:sz w:val="24"/>
              </w:rPr>
              <w:t>落實所屬員警考核工作，查處違法違紀案件，嚴查嚴辦。</w:t>
            </w:r>
          </w:p>
          <w:p w:rsidR="00F67857" w:rsidRPr="00D71372" w:rsidRDefault="00770B33"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8.</w:t>
            </w:r>
            <w:r w:rsidR="00F67857" w:rsidRPr="00D71372">
              <w:rPr>
                <w:rFonts w:hAnsi="標楷體" w:hint="eastAsia"/>
                <w:snapToGrid w:val="0"/>
                <w:color w:val="000000" w:themeColor="text1"/>
                <w:kern w:val="0"/>
                <w:sz w:val="24"/>
              </w:rPr>
              <w:t>春節、端午節、中秋節等年節監察工作。</w:t>
            </w:r>
          </w:p>
          <w:p w:rsidR="00F67857" w:rsidRPr="00D71372" w:rsidRDefault="00770B33"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9.</w:t>
            </w:r>
            <w:r w:rsidR="00F67857" w:rsidRPr="00D71372">
              <w:rPr>
                <w:rFonts w:hAnsi="標楷體" w:hint="eastAsia"/>
                <w:snapToGrid w:val="0"/>
                <w:color w:val="000000" w:themeColor="text1"/>
                <w:kern w:val="0"/>
                <w:sz w:val="24"/>
              </w:rPr>
              <w:t>員警好人好事表揚。</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10.辦理公職人員財產申報作業。</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以上執行成果報請</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保安科、督察室、政風室等單位</w:t>
            </w:r>
            <w:proofErr w:type="gramStart"/>
            <w:r w:rsidRPr="00D71372">
              <w:rPr>
                <w:rFonts w:hAnsi="標楷體" w:hint="eastAsia"/>
                <w:snapToGrid w:val="0"/>
                <w:color w:val="000000" w:themeColor="text1"/>
                <w:kern w:val="0"/>
                <w:sz w:val="24"/>
              </w:rPr>
              <w:t>統計察核</w:t>
            </w:r>
            <w:proofErr w:type="gramEnd"/>
            <w:r w:rsidRPr="00D71372">
              <w:rPr>
                <w:rFonts w:hAnsi="標楷體" w:hint="eastAsia"/>
                <w:snapToGrid w:val="0"/>
                <w:color w:val="000000" w:themeColor="text1"/>
                <w:kern w:val="0"/>
                <w:sz w:val="24"/>
              </w:rPr>
              <w:t>，辦理獎懲。</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1.強化戶口查察，掌握轄內人口動態，消除空、漏戶口。</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2.協尋失蹤人口作業績效統計。</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3.查處大陸人民非法入境及打工。</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4.查處外國人在</w:t>
            </w:r>
            <w:proofErr w:type="gramStart"/>
            <w:r w:rsidR="00B21692"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妨害風化行為及外賓安全維護。</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5.合理調整警勤區，掌握犯罪根源。</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6.輔導建立守望相助組織，成立巡守隊，協助治安。</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7.監錄</w:t>
            </w:r>
            <w:proofErr w:type="gramStart"/>
            <w:r w:rsidRPr="00D71372">
              <w:rPr>
                <w:rFonts w:hAnsi="標楷體" w:hint="eastAsia"/>
                <w:snapToGrid w:val="0"/>
                <w:color w:val="000000" w:themeColor="text1"/>
                <w:kern w:val="0"/>
                <w:sz w:val="24"/>
              </w:rPr>
              <w:t>系統暨志工</w:t>
            </w:r>
            <w:proofErr w:type="gramEnd"/>
            <w:r w:rsidRPr="00D71372">
              <w:rPr>
                <w:rFonts w:hAnsi="標楷體" w:hint="eastAsia"/>
                <w:snapToGrid w:val="0"/>
                <w:color w:val="000000" w:themeColor="text1"/>
                <w:kern w:val="0"/>
                <w:sz w:val="24"/>
              </w:rPr>
              <w:t>績效成果。</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8.婦幼安全業務(家庭暴力、性侵害</w:t>
            </w:r>
            <w:proofErr w:type="gramStart"/>
            <w:r w:rsidRPr="00D71372">
              <w:rPr>
                <w:rFonts w:hAnsi="標楷體" w:hint="eastAsia"/>
                <w:snapToGrid w:val="0"/>
                <w:color w:val="000000" w:themeColor="text1"/>
                <w:kern w:val="0"/>
                <w:sz w:val="24"/>
              </w:rPr>
              <w:t>暨兒少性</w:t>
            </w:r>
            <w:proofErr w:type="gramEnd"/>
            <w:r w:rsidR="000C6F83" w:rsidRPr="00D71372">
              <w:rPr>
                <w:rFonts w:hAnsi="標楷體" w:hint="eastAsia"/>
                <w:snapToGrid w:val="0"/>
                <w:color w:val="000000" w:themeColor="text1"/>
                <w:kern w:val="0"/>
                <w:sz w:val="24"/>
              </w:rPr>
              <w:t>剝削</w:t>
            </w:r>
            <w:r w:rsidRPr="00D71372">
              <w:rPr>
                <w:rFonts w:hAnsi="標楷體" w:hint="eastAsia"/>
                <w:snapToGrid w:val="0"/>
                <w:color w:val="000000" w:themeColor="text1"/>
                <w:kern w:val="0"/>
                <w:sz w:val="24"/>
              </w:rPr>
              <w:t>防</w:t>
            </w:r>
            <w:r w:rsidR="000C6F83" w:rsidRPr="00D71372">
              <w:rPr>
                <w:rFonts w:hAnsi="標楷體" w:hint="eastAsia"/>
                <w:snapToGrid w:val="0"/>
                <w:color w:val="000000" w:themeColor="text1"/>
                <w:kern w:val="0"/>
                <w:sz w:val="24"/>
              </w:rPr>
              <w:t>制</w:t>
            </w:r>
            <w:r w:rsidRPr="00D71372">
              <w:rPr>
                <w:rFonts w:hAnsi="標楷體" w:hint="eastAsia"/>
                <w:snapToGrid w:val="0"/>
                <w:color w:val="000000" w:themeColor="text1"/>
                <w:kern w:val="0"/>
                <w:sz w:val="24"/>
              </w:rPr>
              <w:t>)。</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以上執行成效由</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行政科、犯罪預防科、外事科、婦幼警察隊督導考核、評比、獎懲。</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1.實施社會保防安全防護。</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2.實施公務機密維護。</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3.強化情報諮詢</w:t>
            </w:r>
            <w:r w:rsidR="00AA114D" w:rsidRPr="00D71372">
              <w:rPr>
                <w:rFonts w:hAnsi="標楷體" w:hint="eastAsia"/>
                <w:snapToGrid w:val="0"/>
                <w:color w:val="000000" w:themeColor="text1"/>
                <w:kern w:val="0"/>
                <w:sz w:val="24"/>
              </w:rPr>
              <w:t>布</w:t>
            </w:r>
            <w:r w:rsidRPr="00D71372">
              <w:rPr>
                <w:rFonts w:hAnsi="標楷體" w:hint="eastAsia"/>
                <w:snapToGrid w:val="0"/>
                <w:color w:val="000000" w:themeColor="text1"/>
                <w:kern w:val="0"/>
                <w:sz w:val="24"/>
              </w:rPr>
              <w:t>置，蒐集社會、風紀情資，肅清違法違紀案件，嚴防不法</w:t>
            </w:r>
            <w:r w:rsidR="007F197F" w:rsidRPr="00D71372">
              <w:rPr>
                <w:rFonts w:hAnsi="標楷體" w:hint="eastAsia"/>
                <w:snapToGrid w:val="0"/>
                <w:color w:val="000000" w:themeColor="text1"/>
                <w:kern w:val="0"/>
                <w:sz w:val="24"/>
              </w:rPr>
              <w:t>分</w:t>
            </w:r>
            <w:r w:rsidRPr="00D71372">
              <w:rPr>
                <w:rFonts w:hAnsi="標楷體" w:hint="eastAsia"/>
                <w:snapToGrid w:val="0"/>
                <w:color w:val="000000" w:themeColor="text1"/>
                <w:kern w:val="0"/>
                <w:sz w:val="24"/>
              </w:rPr>
              <w:t>子滲透。</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以上執行情形報請</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保防科統計、獎懲、評比。</w:t>
            </w:r>
          </w:p>
          <w:p w:rsidR="00710FBC" w:rsidRPr="00D71372" w:rsidRDefault="00710FBC"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770B33"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F67857" w:rsidRPr="00D71372">
              <w:rPr>
                <w:rFonts w:hAnsi="標楷體" w:hint="eastAsia"/>
                <w:snapToGrid w:val="0"/>
                <w:color w:val="000000" w:themeColor="text1"/>
                <w:kern w:val="0"/>
                <w:sz w:val="24"/>
              </w:rPr>
              <w:t>加強民防、義警訓練、健全組織，運用義警、民防人員協助治安；辦理民防、義警人員福利互助工作。</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2.落實管理防空避難設施，加強民防整備。</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3.加強防情演練及警報系統維修。</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9547C6" w:rsidRPr="00D71372">
              <w:rPr>
                <w:rFonts w:hAnsi="標楷體" w:hint="eastAsia"/>
                <w:snapToGrid w:val="0"/>
                <w:color w:val="000000" w:themeColor="text1"/>
                <w:kern w:val="0"/>
                <w:sz w:val="24"/>
              </w:rPr>
              <w:t>加強重要節日安全維護工作</w:t>
            </w:r>
            <w:r w:rsidRPr="00D71372">
              <w:rPr>
                <w:rFonts w:hAnsi="標楷體" w:hint="eastAsia"/>
                <w:snapToGrid w:val="0"/>
                <w:color w:val="000000" w:themeColor="text1"/>
                <w:kern w:val="0"/>
                <w:sz w:val="24"/>
              </w:rPr>
              <w:t>。</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5.自衛槍枝管理。</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6.</w:t>
            </w:r>
            <w:proofErr w:type="gramStart"/>
            <w:r w:rsidRPr="00D71372">
              <w:rPr>
                <w:rFonts w:hAnsi="標楷體" w:hint="eastAsia"/>
                <w:snapToGrid w:val="0"/>
                <w:color w:val="000000" w:themeColor="text1"/>
                <w:kern w:val="0"/>
                <w:sz w:val="24"/>
              </w:rPr>
              <w:t>替代役服勤</w:t>
            </w:r>
            <w:proofErr w:type="gramEnd"/>
            <w:r w:rsidRPr="00D71372">
              <w:rPr>
                <w:rFonts w:hAnsi="標楷體" w:hint="eastAsia"/>
                <w:snapToGrid w:val="0"/>
                <w:color w:val="000000" w:themeColor="text1"/>
                <w:kern w:val="0"/>
                <w:sz w:val="24"/>
              </w:rPr>
              <w:t>情形。</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7.天然災害防救。</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8.協助辦理</w:t>
            </w:r>
            <w:r w:rsidR="00B0627D" w:rsidRPr="00D71372">
              <w:rPr>
                <w:rFonts w:hAnsi="標楷體" w:hint="eastAsia"/>
                <w:snapToGrid w:val="0"/>
                <w:color w:val="000000" w:themeColor="text1"/>
                <w:kern w:val="0"/>
                <w:sz w:val="24"/>
              </w:rPr>
              <w:t>街友</w:t>
            </w:r>
            <w:r w:rsidRPr="00D71372">
              <w:rPr>
                <w:rFonts w:hAnsi="標楷體" w:hint="eastAsia"/>
                <w:snapToGrid w:val="0"/>
                <w:color w:val="000000" w:themeColor="text1"/>
                <w:kern w:val="0"/>
                <w:sz w:val="24"/>
              </w:rPr>
              <w:t>收容取締。</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9.協助辦理違反野生動物保育法取締。</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10.社區輔助警察運用及福利互助。</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以上執行情形報請</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保安科、民防管制中心統計、獎懲、評比。</w:t>
            </w:r>
          </w:p>
          <w:p w:rsidR="005332F7" w:rsidRPr="00D71372" w:rsidRDefault="005332F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6050F5" w:rsidRPr="00D71372">
              <w:rPr>
                <w:rFonts w:hAnsi="標楷體" w:hint="eastAsia"/>
                <w:snapToGrid w:val="0"/>
                <w:color w:val="000000" w:themeColor="text1"/>
                <w:kern w:val="0"/>
                <w:sz w:val="24"/>
              </w:rPr>
              <w:t>取締酒後駕車</w:t>
            </w:r>
            <w:r w:rsidR="00F67857" w:rsidRPr="00D71372">
              <w:rPr>
                <w:rFonts w:hAnsi="標楷體" w:hint="eastAsia"/>
                <w:snapToGrid w:val="0"/>
                <w:color w:val="000000" w:themeColor="text1"/>
                <w:kern w:val="0"/>
                <w:sz w:val="24"/>
              </w:rPr>
              <w:t>、</w:t>
            </w:r>
            <w:r w:rsidR="0099202B" w:rsidRPr="00D71372">
              <w:rPr>
                <w:rFonts w:hAnsi="標楷體" w:hint="eastAsia"/>
                <w:snapToGrid w:val="0"/>
                <w:color w:val="000000" w:themeColor="text1"/>
                <w:kern w:val="0"/>
                <w:sz w:val="24"/>
              </w:rPr>
              <w:t>砂石車違規、</w:t>
            </w:r>
            <w:r w:rsidR="00575567" w:rsidRPr="00D71372">
              <w:rPr>
                <w:rFonts w:hAnsi="標楷體" w:hint="eastAsia"/>
                <w:snapToGrid w:val="0"/>
                <w:color w:val="000000" w:themeColor="text1"/>
                <w:kern w:val="0"/>
                <w:sz w:val="24"/>
              </w:rPr>
              <w:t>防制</w:t>
            </w:r>
            <w:r w:rsidR="00F67857" w:rsidRPr="00D71372">
              <w:rPr>
                <w:rFonts w:hAnsi="標楷體" w:hint="eastAsia"/>
                <w:snapToGrid w:val="0"/>
                <w:color w:val="000000" w:themeColor="text1"/>
                <w:kern w:val="0"/>
                <w:sz w:val="24"/>
              </w:rPr>
              <w:t>飆車</w:t>
            </w:r>
            <w:r w:rsidR="00575567" w:rsidRPr="00D71372">
              <w:rPr>
                <w:rFonts w:hAnsi="標楷體" w:hint="eastAsia"/>
                <w:snapToGrid w:val="0"/>
                <w:color w:val="000000" w:themeColor="text1"/>
                <w:kern w:val="0"/>
                <w:sz w:val="24"/>
              </w:rPr>
              <w:t>、</w:t>
            </w:r>
            <w:r w:rsidR="0099202B" w:rsidRPr="00D71372">
              <w:rPr>
                <w:rFonts w:hAnsi="標楷體" w:hint="eastAsia"/>
                <w:snapToGrid w:val="0"/>
                <w:color w:val="000000" w:themeColor="text1"/>
                <w:kern w:val="0"/>
                <w:sz w:val="24"/>
              </w:rPr>
              <w:t>執行</w:t>
            </w:r>
            <w:r w:rsidR="00575567" w:rsidRPr="00D71372">
              <w:rPr>
                <w:rFonts w:hAnsi="標楷體" w:hint="eastAsia"/>
                <w:snapToGrid w:val="0"/>
                <w:color w:val="000000" w:themeColor="text1"/>
                <w:kern w:val="0"/>
                <w:sz w:val="24"/>
              </w:rPr>
              <w:t>安程等專案</w:t>
            </w:r>
            <w:r w:rsidR="0099202B" w:rsidRPr="00D71372">
              <w:rPr>
                <w:rFonts w:hAnsi="標楷體" w:hint="eastAsia"/>
                <w:snapToGrid w:val="0"/>
                <w:color w:val="000000" w:themeColor="text1"/>
                <w:kern w:val="0"/>
                <w:sz w:val="24"/>
              </w:rPr>
              <w:t>；執行</w:t>
            </w:r>
            <w:r w:rsidR="00F67857" w:rsidRPr="00D71372">
              <w:rPr>
                <w:rFonts w:hAnsi="標楷體" w:hint="eastAsia"/>
                <w:snapToGrid w:val="0"/>
                <w:color w:val="000000" w:themeColor="text1"/>
                <w:kern w:val="0"/>
                <w:sz w:val="24"/>
              </w:rPr>
              <w:t>交通</w:t>
            </w:r>
            <w:r w:rsidR="0099202B" w:rsidRPr="00D71372">
              <w:rPr>
                <w:rFonts w:hAnsi="標楷體" w:hint="eastAsia"/>
                <w:snapToGrid w:val="0"/>
                <w:color w:val="000000" w:themeColor="text1"/>
                <w:kern w:val="0"/>
                <w:sz w:val="24"/>
              </w:rPr>
              <w:t>稽查及</w:t>
            </w:r>
            <w:r w:rsidR="00F67857" w:rsidRPr="00D71372">
              <w:rPr>
                <w:rFonts w:hAnsi="標楷體" w:hint="eastAsia"/>
                <w:snapToGrid w:val="0"/>
                <w:color w:val="000000" w:themeColor="text1"/>
                <w:kern w:val="0"/>
                <w:sz w:val="24"/>
              </w:rPr>
              <w:t>違規</w:t>
            </w:r>
            <w:r w:rsidR="0099202B" w:rsidRPr="00D71372">
              <w:rPr>
                <w:rFonts w:hAnsi="標楷體" w:hint="eastAsia"/>
                <w:snapToGrid w:val="0"/>
                <w:color w:val="000000" w:themeColor="text1"/>
                <w:kern w:val="0"/>
                <w:sz w:val="24"/>
              </w:rPr>
              <w:t>舉發</w:t>
            </w:r>
            <w:r w:rsidR="00F67857" w:rsidRPr="00D71372">
              <w:rPr>
                <w:rFonts w:hAnsi="標楷體" w:hint="eastAsia"/>
                <w:snapToGrid w:val="0"/>
                <w:color w:val="000000" w:themeColor="text1"/>
                <w:kern w:val="0"/>
                <w:sz w:val="24"/>
              </w:rPr>
              <w:t>。</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F67857" w:rsidRPr="00D71372">
              <w:rPr>
                <w:rFonts w:hAnsi="標楷體" w:hint="eastAsia"/>
                <w:snapToGrid w:val="0"/>
                <w:color w:val="000000" w:themeColor="text1"/>
                <w:kern w:val="0"/>
                <w:sz w:val="24"/>
              </w:rPr>
              <w:t>國定連續假日、</w:t>
            </w:r>
            <w:proofErr w:type="gramStart"/>
            <w:r w:rsidR="00F67857" w:rsidRPr="00D71372">
              <w:rPr>
                <w:rFonts w:hAnsi="標楷體" w:hint="eastAsia"/>
                <w:snapToGrid w:val="0"/>
                <w:color w:val="000000" w:themeColor="text1"/>
                <w:kern w:val="0"/>
                <w:sz w:val="24"/>
              </w:rPr>
              <w:t>週</w:t>
            </w:r>
            <w:proofErr w:type="gramEnd"/>
            <w:r w:rsidR="00F67857" w:rsidRPr="00D71372">
              <w:rPr>
                <w:rFonts w:hAnsi="標楷體" w:hint="eastAsia"/>
                <w:snapToGrid w:val="0"/>
                <w:color w:val="000000" w:themeColor="text1"/>
                <w:kern w:val="0"/>
                <w:sz w:val="24"/>
              </w:rPr>
              <w:t>休2日及尖峰時段督導交通崗勤務，落實勤務執行。</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3.取締違規攤販，清除道路障礙。</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4.交通安全宣導。</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5.防制A1</w:t>
            </w:r>
            <w:r w:rsidR="0099202B" w:rsidRPr="00D71372">
              <w:rPr>
                <w:rFonts w:hAnsi="標楷體" w:hint="eastAsia"/>
                <w:snapToGrid w:val="0"/>
                <w:color w:val="000000" w:themeColor="text1"/>
                <w:kern w:val="0"/>
                <w:sz w:val="24"/>
              </w:rPr>
              <w:t>類</w:t>
            </w:r>
            <w:r w:rsidRPr="00D71372">
              <w:rPr>
                <w:rFonts w:hAnsi="標楷體" w:hint="eastAsia"/>
                <w:snapToGrid w:val="0"/>
                <w:color w:val="000000" w:themeColor="text1"/>
                <w:kern w:val="0"/>
                <w:sz w:val="24"/>
              </w:rPr>
              <w:t>交通事故。</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以上執行情形報請</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行政科、交通</w:t>
            </w:r>
            <w:r w:rsidR="000C6F83" w:rsidRPr="00D71372">
              <w:rPr>
                <w:rFonts w:hAnsi="標楷體" w:hint="eastAsia"/>
                <w:snapToGrid w:val="0"/>
                <w:color w:val="000000" w:themeColor="text1"/>
                <w:kern w:val="0"/>
                <w:sz w:val="24"/>
              </w:rPr>
              <w:t>警察</w:t>
            </w:r>
            <w:r w:rsidRPr="00D71372">
              <w:rPr>
                <w:rFonts w:hAnsi="標楷體" w:hint="eastAsia"/>
                <w:snapToGrid w:val="0"/>
                <w:color w:val="000000" w:themeColor="text1"/>
                <w:kern w:val="0"/>
                <w:sz w:val="24"/>
              </w:rPr>
              <w:t>大隊統計、獎懲評比。</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1.硬體、軟體安裝維護。</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2.個人電腦與警用行動電腦之保養。</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3.辦理公文研考管制稽核，處理人民陳情案件。</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4.公文時效統計暨歸檔率。</w:t>
            </w:r>
          </w:p>
          <w:p w:rsidR="00F67857" w:rsidRPr="00D71372" w:rsidRDefault="0083319C"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5.</w:t>
            </w:r>
            <w:r w:rsidR="00F67857" w:rsidRPr="00D71372">
              <w:rPr>
                <w:rFonts w:hAnsi="標楷體" w:hint="eastAsia"/>
                <w:snapToGrid w:val="0"/>
                <w:color w:val="000000" w:themeColor="text1"/>
                <w:kern w:val="0"/>
                <w:sz w:val="24"/>
              </w:rPr>
              <w:t>推動出納工作。</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以上執行情形由</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資訊室、秘書室管制、稽核、統計，並辦理獎懲。</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305" w:rightChars="30" w:right="78" w:hanging="227"/>
              <w:rPr>
                <w:rFonts w:hAnsi="標楷體"/>
                <w:snapToGrid w:val="0"/>
                <w:color w:val="000000" w:themeColor="text1"/>
                <w:kern w:val="0"/>
                <w:sz w:val="24"/>
              </w:rPr>
            </w:pPr>
            <w:r w:rsidRPr="00D71372">
              <w:rPr>
                <w:rFonts w:hAnsi="標楷體" w:hint="eastAsia"/>
                <w:snapToGrid w:val="0"/>
                <w:color w:val="000000" w:themeColor="text1"/>
                <w:kern w:val="0"/>
                <w:sz w:val="24"/>
              </w:rPr>
              <w:t>1.組織編制、任免、遷調、考績、資績計分、動態</w:t>
            </w:r>
            <w:proofErr w:type="gramStart"/>
            <w:r w:rsidRPr="00D71372">
              <w:rPr>
                <w:rFonts w:hAnsi="標楷體" w:hint="eastAsia"/>
                <w:snapToGrid w:val="0"/>
                <w:color w:val="000000" w:themeColor="text1"/>
                <w:kern w:val="0"/>
                <w:sz w:val="24"/>
              </w:rPr>
              <w:t>銓</w:t>
            </w:r>
            <w:proofErr w:type="gramEnd"/>
            <w:r w:rsidRPr="00D71372">
              <w:rPr>
                <w:rFonts w:hAnsi="標楷體" w:hint="eastAsia"/>
                <w:snapToGrid w:val="0"/>
                <w:color w:val="000000" w:themeColor="text1"/>
                <w:kern w:val="0"/>
                <w:sz w:val="24"/>
              </w:rPr>
              <w:t>審、升官等訓練、人事資料維護。</w:t>
            </w:r>
          </w:p>
          <w:p w:rsidR="00F67857" w:rsidRPr="00D71372" w:rsidRDefault="00F67857" w:rsidP="003C5696">
            <w:pPr>
              <w:overflowPunct w:val="0"/>
              <w:spacing w:line="300" w:lineRule="exact"/>
              <w:ind w:leftChars="30" w:left="305" w:rightChars="30" w:right="78" w:hanging="227"/>
              <w:rPr>
                <w:rFonts w:hAnsi="標楷體"/>
                <w:snapToGrid w:val="0"/>
                <w:color w:val="000000" w:themeColor="text1"/>
                <w:kern w:val="0"/>
                <w:sz w:val="24"/>
              </w:rPr>
            </w:pPr>
            <w:r w:rsidRPr="00D71372">
              <w:rPr>
                <w:rFonts w:hAnsi="標楷體" w:hint="eastAsia"/>
                <w:snapToGrid w:val="0"/>
                <w:color w:val="000000" w:themeColor="text1"/>
                <w:kern w:val="0"/>
                <w:sz w:val="24"/>
              </w:rPr>
              <w:t>2.獎懲、警察獎章、涉案管制(停、復、免)職、</w:t>
            </w:r>
            <w:proofErr w:type="gramStart"/>
            <w:r w:rsidRPr="00D71372">
              <w:rPr>
                <w:rFonts w:hAnsi="標楷體" w:hint="eastAsia"/>
                <w:snapToGrid w:val="0"/>
                <w:color w:val="000000" w:themeColor="text1"/>
                <w:kern w:val="0"/>
                <w:sz w:val="24"/>
              </w:rPr>
              <w:t>功標</w:t>
            </w:r>
            <w:proofErr w:type="gramEnd"/>
            <w:r w:rsidRPr="00D71372">
              <w:rPr>
                <w:rFonts w:hAnsi="標楷體" w:hint="eastAsia"/>
                <w:snapToGrid w:val="0"/>
                <w:color w:val="000000" w:themeColor="text1"/>
                <w:kern w:val="0"/>
                <w:sz w:val="24"/>
              </w:rPr>
              <w:t>、年資標。</w:t>
            </w:r>
          </w:p>
          <w:p w:rsidR="00F67857" w:rsidRPr="00D71372" w:rsidRDefault="00F67857" w:rsidP="003C5696">
            <w:pPr>
              <w:overflowPunct w:val="0"/>
              <w:spacing w:line="300" w:lineRule="exact"/>
              <w:ind w:leftChars="30" w:left="305" w:rightChars="30" w:right="78" w:hanging="227"/>
              <w:rPr>
                <w:rFonts w:hAnsi="標楷體"/>
                <w:snapToGrid w:val="0"/>
                <w:color w:val="000000" w:themeColor="text1"/>
                <w:kern w:val="0"/>
                <w:sz w:val="24"/>
              </w:rPr>
            </w:pPr>
            <w:r w:rsidRPr="00D71372">
              <w:rPr>
                <w:rFonts w:hAnsi="標楷體" w:hint="eastAsia"/>
                <w:snapToGrid w:val="0"/>
                <w:color w:val="000000" w:themeColor="text1"/>
                <w:kern w:val="0"/>
                <w:sz w:val="24"/>
              </w:rPr>
              <w:t>3.待遇、福利(含各類補助、警察互助共濟)、各項獎學金申請。</w:t>
            </w:r>
          </w:p>
          <w:p w:rsidR="00F67857" w:rsidRPr="00D71372" w:rsidRDefault="00F67857" w:rsidP="003C5696">
            <w:pPr>
              <w:overflowPunct w:val="0"/>
              <w:spacing w:line="300" w:lineRule="exact"/>
              <w:ind w:leftChars="30" w:left="305" w:rightChars="30" w:right="78" w:hanging="227"/>
              <w:rPr>
                <w:rFonts w:hAnsi="標楷體"/>
                <w:snapToGrid w:val="0"/>
                <w:color w:val="000000" w:themeColor="text1"/>
                <w:kern w:val="0"/>
                <w:sz w:val="24"/>
              </w:rPr>
            </w:pPr>
            <w:r w:rsidRPr="00D71372">
              <w:rPr>
                <w:rFonts w:hAnsi="標楷體" w:hint="eastAsia"/>
                <w:snapToGrid w:val="0"/>
                <w:color w:val="000000" w:themeColor="text1"/>
                <w:kern w:val="0"/>
                <w:sz w:val="24"/>
              </w:rPr>
              <w:t>4.退休、撫</w:t>
            </w:r>
            <w:proofErr w:type="gramStart"/>
            <w:r w:rsidRPr="00D71372">
              <w:rPr>
                <w:rFonts w:hAnsi="標楷體" w:hint="eastAsia"/>
                <w:snapToGrid w:val="0"/>
                <w:color w:val="000000" w:themeColor="text1"/>
                <w:kern w:val="0"/>
                <w:sz w:val="24"/>
              </w:rPr>
              <w:t>卹</w:t>
            </w:r>
            <w:proofErr w:type="gramEnd"/>
            <w:r w:rsidRPr="00D71372">
              <w:rPr>
                <w:rFonts w:hAnsi="標楷體" w:hint="eastAsia"/>
                <w:snapToGrid w:val="0"/>
                <w:color w:val="000000" w:themeColor="text1"/>
                <w:kern w:val="0"/>
                <w:sz w:val="24"/>
              </w:rPr>
              <w:t>(含退撫基金)、保險、公務人員服務獎章、服務證。</w:t>
            </w:r>
          </w:p>
          <w:p w:rsidR="00F67857" w:rsidRPr="00D71372" w:rsidRDefault="00F67857" w:rsidP="003C5696">
            <w:pPr>
              <w:overflowPunct w:val="0"/>
              <w:spacing w:line="300" w:lineRule="exact"/>
              <w:ind w:leftChars="30" w:left="305" w:rightChars="30" w:right="78" w:hanging="227"/>
              <w:rPr>
                <w:rFonts w:hAnsi="標楷體"/>
                <w:snapToGrid w:val="0"/>
                <w:color w:val="000000" w:themeColor="text1"/>
                <w:kern w:val="0"/>
                <w:sz w:val="24"/>
              </w:rPr>
            </w:pPr>
            <w:r w:rsidRPr="00D71372">
              <w:rPr>
                <w:rFonts w:hAnsi="標楷體" w:hint="eastAsia"/>
                <w:snapToGrid w:val="0"/>
                <w:color w:val="000000" w:themeColor="text1"/>
                <w:kern w:val="0"/>
                <w:sz w:val="24"/>
              </w:rPr>
              <w:t>5.超勤加班費、差假勤</w:t>
            </w:r>
            <w:proofErr w:type="gramStart"/>
            <w:r w:rsidRPr="00D71372">
              <w:rPr>
                <w:rFonts w:hAnsi="標楷體" w:hint="eastAsia"/>
                <w:snapToGrid w:val="0"/>
                <w:color w:val="000000" w:themeColor="text1"/>
                <w:kern w:val="0"/>
                <w:sz w:val="24"/>
              </w:rPr>
              <w:t>惰</w:t>
            </w:r>
            <w:proofErr w:type="gramEnd"/>
            <w:r w:rsidRPr="00D71372">
              <w:rPr>
                <w:rFonts w:hAnsi="標楷體" w:hint="eastAsia"/>
                <w:snapToGrid w:val="0"/>
                <w:color w:val="000000" w:themeColor="text1"/>
                <w:kern w:val="0"/>
                <w:sz w:val="24"/>
              </w:rPr>
              <w:t>管理、休假補助(含國民旅遊卡)、績優人員出國考察、</w:t>
            </w:r>
            <w:proofErr w:type="gramStart"/>
            <w:r w:rsidRPr="00D71372">
              <w:rPr>
                <w:rFonts w:hAnsi="標楷體" w:hint="eastAsia"/>
                <w:snapToGrid w:val="0"/>
                <w:color w:val="000000" w:themeColor="text1"/>
                <w:kern w:val="0"/>
                <w:sz w:val="24"/>
              </w:rPr>
              <w:t>儘</w:t>
            </w:r>
            <w:proofErr w:type="gramEnd"/>
            <w:r w:rsidRPr="00D71372">
              <w:rPr>
                <w:rFonts w:hAnsi="標楷體" w:hint="eastAsia"/>
                <w:snapToGrid w:val="0"/>
                <w:color w:val="000000" w:themeColor="text1"/>
                <w:kern w:val="0"/>
                <w:sz w:val="24"/>
              </w:rPr>
              <w:t>後召集。</w:t>
            </w:r>
          </w:p>
          <w:p w:rsidR="00F67857" w:rsidRPr="00D71372" w:rsidRDefault="00F67857" w:rsidP="003C5696">
            <w:pPr>
              <w:overflowPunct w:val="0"/>
              <w:spacing w:line="300" w:lineRule="exact"/>
              <w:ind w:leftChars="30" w:left="305" w:rightChars="30" w:right="78" w:hanging="227"/>
              <w:rPr>
                <w:rFonts w:hAnsi="標楷體"/>
                <w:snapToGrid w:val="0"/>
                <w:color w:val="000000" w:themeColor="text1"/>
                <w:kern w:val="0"/>
                <w:sz w:val="24"/>
              </w:rPr>
            </w:pPr>
            <w:r w:rsidRPr="00D71372">
              <w:rPr>
                <w:rFonts w:hAnsi="標楷體" w:hint="eastAsia"/>
                <w:snapToGrid w:val="0"/>
                <w:color w:val="000000" w:themeColor="text1"/>
                <w:kern w:val="0"/>
                <w:sz w:val="24"/>
              </w:rPr>
              <w:t>6.配合</w:t>
            </w:r>
            <w:r w:rsidR="00E31E4C" w:rsidRPr="00D71372">
              <w:rPr>
                <w:rFonts w:hAnsi="標楷體" w:hint="eastAsia"/>
                <w:snapToGrid w:val="0"/>
                <w:color w:val="000000" w:themeColor="text1"/>
                <w:kern w:val="0"/>
                <w:sz w:val="24"/>
              </w:rPr>
              <w:t>本</w:t>
            </w:r>
            <w:r w:rsidRPr="00D71372">
              <w:rPr>
                <w:rFonts w:hAnsi="標楷體" w:hint="eastAsia"/>
                <w:snapToGrid w:val="0"/>
                <w:color w:val="000000" w:themeColor="text1"/>
                <w:kern w:val="0"/>
                <w:sz w:val="24"/>
              </w:rPr>
              <w:t>府推動性別主流化、行政中立等各項政策性業務。</w:t>
            </w:r>
          </w:p>
          <w:p w:rsidR="00710FBC" w:rsidRPr="00D71372" w:rsidRDefault="00710FBC" w:rsidP="003C5696">
            <w:pPr>
              <w:overflowPunct w:val="0"/>
              <w:spacing w:line="300" w:lineRule="exact"/>
              <w:ind w:leftChars="30" w:left="305" w:rightChars="30" w:right="78" w:hanging="227"/>
              <w:rPr>
                <w:rFonts w:hAnsi="標楷體"/>
                <w:snapToGrid w:val="0"/>
                <w:color w:val="000000" w:themeColor="text1"/>
                <w:kern w:val="0"/>
                <w:sz w:val="24"/>
              </w:rPr>
            </w:pP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1.歲計、會計、統計業務事項。</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2.財務收支之督導與執行事項。</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3.會計事務與非會計事務之會核事項。</w:t>
            </w:r>
          </w:p>
          <w:p w:rsidR="00283478" w:rsidRPr="00D71372" w:rsidRDefault="00283478"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1.每日勤務由各</w:t>
            </w:r>
            <w:r w:rsidR="000C6F83" w:rsidRPr="00D71372">
              <w:rPr>
                <w:rFonts w:hAnsi="標楷體" w:hint="eastAsia"/>
                <w:snapToGrid w:val="0"/>
                <w:color w:val="000000" w:themeColor="text1"/>
                <w:kern w:val="0"/>
                <w:sz w:val="24"/>
              </w:rPr>
              <w:t>分駐(</w:t>
            </w:r>
            <w:r w:rsidRPr="00D71372">
              <w:rPr>
                <w:rFonts w:hAnsi="標楷體" w:hint="eastAsia"/>
                <w:snapToGrid w:val="0"/>
                <w:color w:val="000000" w:themeColor="text1"/>
                <w:kern w:val="0"/>
                <w:sz w:val="24"/>
              </w:rPr>
              <w:t>派出</w:t>
            </w:r>
            <w:r w:rsidR="000C6F83"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所規劃後，審查巡邏組數規劃表，於前一日20時前送到</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勤務指揮中心。</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2.各巡邏組出、</w:t>
            </w:r>
            <w:proofErr w:type="gramStart"/>
            <w:r w:rsidRPr="00D71372">
              <w:rPr>
                <w:rFonts w:hAnsi="標楷體" w:hint="eastAsia"/>
                <w:snapToGrid w:val="0"/>
                <w:color w:val="000000" w:themeColor="text1"/>
                <w:kern w:val="0"/>
                <w:sz w:val="24"/>
              </w:rPr>
              <w:t>退勤管制</w:t>
            </w:r>
            <w:proofErr w:type="gramEnd"/>
            <w:r w:rsidRPr="00D71372">
              <w:rPr>
                <w:rFonts w:hAnsi="標楷體" w:hint="eastAsia"/>
                <w:snapToGrid w:val="0"/>
                <w:color w:val="000000" w:themeColor="text1"/>
                <w:kern w:val="0"/>
                <w:sz w:val="24"/>
              </w:rPr>
              <w:t>，定點定時報告，並抽查督導人員勤務執行情形及主管</w:t>
            </w:r>
            <w:proofErr w:type="gramStart"/>
            <w:r w:rsidRPr="00D71372">
              <w:rPr>
                <w:rFonts w:hAnsi="標楷體" w:hint="eastAsia"/>
                <w:snapToGrid w:val="0"/>
                <w:color w:val="000000" w:themeColor="text1"/>
                <w:kern w:val="0"/>
                <w:sz w:val="24"/>
              </w:rPr>
              <w:t>每日帶勤狀況</w:t>
            </w:r>
            <w:proofErr w:type="gramEnd"/>
            <w:r w:rsidRPr="00D71372">
              <w:rPr>
                <w:rFonts w:hAnsi="標楷體" w:hint="eastAsia"/>
                <w:snapToGrid w:val="0"/>
                <w:color w:val="000000" w:themeColor="text1"/>
                <w:kern w:val="0"/>
                <w:sz w:val="24"/>
              </w:rPr>
              <w:t>。</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3.受理報案，</w:t>
            </w:r>
            <w:proofErr w:type="gramStart"/>
            <w:r w:rsidRPr="00D71372">
              <w:rPr>
                <w:rFonts w:hAnsi="標楷體" w:hint="eastAsia"/>
                <w:snapToGrid w:val="0"/>
                <w:color w:val="000000" w:themeColor="text1"/>
                <w:kern w:val="0"/>
                <w:sz w:val="24"/>
              </w:rPr>
              <w:t>指揮線上迅速</w:t>
            </w:r>
            <w:proofErr w:type="gramEnd"/>
            <w:r w:rsidRPr="00D71372">
              <w:rPr>
                <w:rFonts w:hAnsi="標楷體" w:hint="eastAsia"/>
                <w:snapToGrid w:val="0"/>
                <w:color w:val="000000" w:themeColor="text1"/>
                <w:kern w:val="0"/>
                <w:sz w:val="24"/>
              </w:rPr>
              <w:t>處理各種治安狀況，落實報告紀律，確實依「主官、業務、勤務」指揮系統報告轄內重大治安(緊急)事故案件與重大災害。</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以上執行情形統由</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勤務指揮中心</w:t>
            </w:r>
            <w:r w:rsidR="00AA114D" w:rsidRPr="00D71372">
              <w:rPr>
                <w:rFonts w:hAnsi="標楷體" w:hint="eastAsia"/>
                <w:snapToGrid w:val="0"/>
                <w:color w:val="000000" w:themeColor="text1"/>
                <w:kern w:val="0"/>
                <w:sz w:val="24"/>
              </w:rPr>
              <w:t>聯</w:t>
            </w:r>
            <w:r w:rsidRPr="00D71372">
              <w:rPr>
                <w:rFonts w:hAnsi="標楷體" w:hint="eastAsia"/>
                <w:snapToGrid w:val="0"/>
                <w:color w:val="000000" w:themeColor="text1"/>
                <w:kern w:val="0"/>
                <w:sz w:val="24"/>
              </w:rPr>
              <w:t>繫、管制。</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F67857" w:rsidRPr="00D71372">
              <w:rPr>
                <w:rFonts w:hAnsi="標楷體" w:hint="eastAsia"/>
                <w:snapToGrid w:val="0"/>
                <w:color w:val="000000" w:themeColor="text1"/>
                <w:kern w:val="0"/>
                <w:sz w:val="24"/>
              </w:rPr>
              <w:t>運用社會資源，結合大眾媒體，預防犯罪宣導。</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F67857" w:rsidRPr="00D71372">
              <w:rPr>
                <w:rFonts w:hAnsi="標楷體" w:hint="eastAsia"/>
                <w:snapToGrid w:val="0"/>
                <w:color w:val="000000" w:themeColor="text1"/>
                <w:kern w:val="0"/>
                <w:sz w:val="24"/>
              </w:rPr>
              <w:t>偵辦殺人、強盜、搶奪、擄人勒贖、強制性交等案件，未破重大刑案由專人列管，召開會議。</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F67857" w:rsidRPr="00D71372">
              <w:rPr>
                <w:rFonts w:hAnsi="標楷體" w:hint="eastAsia"/>
                <w:snapToGrid w:val="0"/>
                <w:color w:val="000000" w:themeColor="text1"/>
                <w:kern w:val="0"/>
                <w:sz w:val="24"/>
              </w:rPr>
              <w:t>執行治平專案，不良幫派組合，情</w:t>
            </w:r>
            <w:proofErr w:type="gramStart"/>
            <w:r w:rsidR="00F67857" w:rsidRPr="00D71372">
              <w:rPr>
                <w:rFonts w:hAnsi="標楷體" w:hint="eastAsia"/>
                <w:snapToGrid w:val="0"/>
                <w:color w:val="000000" w:themeColor="text1"/>
                <w:kern w:val="0"/>
                <w:sz w:val="24"/>
              </w:rPr>
              <w:t>蒐專報</w:t>
            </w:r>
            <w:proofErr w:type="gramEnd"/>
            <w:r w:rsidR="00F67857" w:rsidRPr="00D71372">
              <w:rPr>
                <w:rFonts w:hAnsi="標楷體" w:hint="eastAsia"/>
                <w:snapToGrid w:val="0"/>
                <w:color w:val="000000" w:themeColor="text1"/>
                <w:kern w:val="0"/>
                <w:sz w:val="24"/>
              </w:rPr>
              <w:t>，行業清查，關聯式平台查詢。</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F67857" w:rsidRPr="00D71372">
              <w:rPr>
                <w:rFonts w:hAnsi="標楷體" w:hint="eastAsia"/>
                <w:snapToGrid w:val="0"/>
                <w:color w:val="000000" w:themeColor="text1"/>
                <w:kern w:val="0"/>
                <w:sz w:val="24"/>
              </w:rPr>
              <w:t>加強查緝肅清煙毒，確保國民身心健康。</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w:t>
            </w:r>
            <w:r w:rsidR="00F67857" w:rsidRPr="00D71372">
              <w:rPr>
                <w:rFonts w:hAnsi="標楷體" w:hint="eastAsia"/>
                <w:snapToGrid w:val="0"/>
                <w:color w:val="000000" w:themeColor="text1"/>
                <w:kern w:val="0"/>
                <w:sz w:val="24"/>
              </w:rPr>
              <w:t>加強查捕各類刑案及要犯。</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6.</w:t>
            </w:r>
            <w:r w:rsidR="00F67857" w:rsidRPr="00D71372">
              <w:rPr>
                <w:rFonts w:hAnsi="標楷體" w:hint="eastAsia"/>
                <w:snapToGrid w:val="0"/>
                <w:color w:val="000000" w:themeColor="text1"/>
                <w:kern w:val="0"/>
                <w:sz w:val="24"/>
              </w:rPr>
              <w:t>建立逃犯名冊供外勤員警緝捕，逐一查察</w:t>
            </w:r>
            <w:r w:rsidR="00AA114D" w:rsidRPr="00D71372">
              <w:rPr>
                <w:rFonts w:hAnsi="標楷體" w:hint="eastAsia"/>
                <w:snapToGrid w:val="0"/>
                <w:color w:val="000000" w:themeColor="text1"/>
                <w:kern w:val="0"/>
                <w:sz w:val="24"/>
              </w:rPr>
              <w:t>布</w:t>
            </w:r>
            <w:r w:rsidR="00F67857" w:rsidRPr="00D71372">
              <w:rPr>
                <w:rFonts w:hAnsi="標楷體" w:hint="eastAsia"/>
                <w:snapToGrid w:val="0"/>
                <w:color w:val="000000" w:themeColor="text1"/>
                <w:kern w:val="0"/>
                <w:sz w:val="24"/>
              </w:rPr>
              <w:t>線追緝。</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7.</w:t>
            </w:r>
            <w:r w:rsidR="00F67857" w:rsidRPr="00D71372">
              <w:rPr>
                <w:rFonts w:hAnsi="標楷體" w:hint="eastAsia"/>
                <w:snapToGrid w:val="0"/>
                <w:color w:val="000000" w:themeColor="text1"/>
                <w:kern w:val="0"/>
                <w:sz w:val="24"/>
              </w:rPr>
              <w:t>加強</w:t>
            </w:r>
            <w:proofErr w:type="gramStart"/>
            <w:r w:rsidR="00F67857" w:rsidRPr="00D71372">
              <w:rPr>
                <w:rFonts w:hAnsi="標楷體" w:hint="eastAsia"/>
                <w:snapToGrid w:val="0"/>
                <w:color w:val="000000" w:themeColor="text1"/>
                <w:kern w:val="0"/>
                <w:sz w:val="24"/>
              </w:rPr>
              <w:t>情資</w:t>
            </w:r>
            <w:r w:rsidR="00DC7B57" w:rsidRPr="00D71372">
              <w:rPr>
                <w:rFonts w:hAnsi="標楷體" w:hint="eastAsia"/>
                <w:snapToGrid w:val="0"/>
                <w:color w:val="000000" w:themeColor="text1"/>
                <w:kern w:val="0"/>
                <w:sz w:val="24"/>
              </w:rPr>
              <w:t>布</w:t>
            </w:r>
            <w:proofErr w:type="gramEnd"/>
            <w:r w:rsidR="00F67857" w:rsidRPr="00D71372">
              <w:rPr>
                <w:rFonts w:hAnsi="標楷體" w:hint="eastAsia"/>
                <w:snapToGrid w:val="0"/>
                <w:color w:val="000000" w:themeColor="text1"/>
                <w:kern w:val="0"/>
                <w:sz w:val="24"/>
              </w:rPr>
              <w:t>置，嚴查非法槍械。</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8.查贓杜絕銷贓管道，鼓勵民眾協助防制竊案。</w:t>
            </w:r>
          </w:p>
          <w:p w:rsidR="00F67857" w:rsidRPr="00D71372" w:rsidRDefault="0083319C"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9.</w:t>
            </w:r>
            <w:r w:rsidR="00F67857" w:rsidRPr="00D71372">
              <w:rPr>
                <w:rFonts w:hAnsi="標楷體" w:hint="eastAsia"/>
                <w:snapToGrid w:val="0"/>
                <w:color w:val="000000" w:themeColor="text1"/>
                <w:kern w:val="0"/>
                <w:sz w:val="24"/>
              </w:rPr>
              <w:t>查訪列管少年，實施</w:t>
            </w:r>
            <w:proofErr w:type="gramStart"/>
            <w:r w:rsidR="00F67857" w:rsidRPr="00D71372">
              <w:rPr>
                <w:rFonts w:hAnsi="標楷體" w:hint="eastAsia"/>
                <w:snapToGrid w:val="0"/>
                <w:color w:val="000000" w:themeColor="text1"/>
                <w:kern w:val="0"/>
                <w:sz w:val="24"/>
              </w:rPr>
              <w:t>校外聯巡</w:t>
            </w:r>
            <w:proofErr w:type="gramEnd"/>
            <w:r w:rsidR="00F67857" w:rsidRPr="00D71372">
              <w:rPr>
                <w:rFonts w:hAnsi="標楷體" w:hint="eastAsia"/>
                <w:snapToGrid w:val="0"/>
                <w:color w:val="000000" w:themeColor="text1"/>
                <w:kern w:val="0"/>
                <w:sz w:val="24"/>
              </w:rPr>
              <w:t>，校外安全維護，偵破少年犯罪。</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10.刑案現場</w:t>
            </w:r>
            <w:proofErr w:type="gramStart"/>
            <w:r w:rsidRPr="00D71372">
              <w:rPr>
                <w:rFonts w:hAnsi="標楷體" w:hint="eastAsia"/>
                <w:snapToGrid w:val="0"/>
                <w:color w:val="000000" w:themeColor="text1"/>
                <w:kern w:val="0"/>
                <w:sz w:val="24"/>
              </w:rPr>
              <w:t>採</w:t>
            </w:r>
            <w:proofErr w:type="gramEnd"/>
            <w:r w:rsidRPr="00D71372">
              <w:rPr>
                <w:rFonts w:hAnsi="標楷體" w:hint="eastAsia"/>
                <w:snapToGrid w:val="0"/>
                <w:color w:val="000000" w:themeColor="text1"/>
                <w:kern w:val="0"/>
                <w:sz w:val="24"/>
              </w:rPr>
              <w:t>證，尋獲贓車</w:t>
            </w:r>
            <w:proofErr w:type="gramStart"/>
            <w:r w:rsidRPr="00D71372">
              <w:rPr>
                <w:rFonts w:hAnsi="標楷體" w:hint="eastAsia"/>
                <w:snapToGrid w:val="0"/>
                <w:color w:val="000000" w:themeColor="text1"/>
                <w:kern w:val="0"/>
                <w:sz w:val="24"/>
              </w:rPr>
              <w:t>採</w:t>
            </w:r>
            <w:proofErr w:type="gramEnd"/>
            <w:r w:rsidRPr="00D71372">
              <w:rPr>
                <w:rFonts w:hAnsi="標楷體" w:hint="eastAsia"/>
                <w:snapToGrid w:val="0"/>
                <w:color w:val="000000" w:themeColor="text1"/>
                <w:kern w:val="0"/>
                <w:sz w:val="24"/>
              </w:rPr>
              <w:t>證。</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11.違反社會秩序維護法案件查處。</w:t>
            </w:r>
          </w:p>
          <w:p w:rsidR="00F67857" w:rsidRPr="00D71372" w:rsidRDefault="00F67857" w:rsidP="003C5696">
            <w:pPr>
              <w:overflowPunct w:val="0"/>
              <w:spacing w:line="300" w:lineRule="exact"/>
              <w:ind w:leftChars="30" w:left="438"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12.執行「查賄專案」維護選舉治安。</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以上績效報由</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刑</w:t>
            </w:r>
            <w:r w:rsidR="00B0627D" w:rsidRPr="00D71372">
              <w:rPr>
                <w:rFonts w:hAnsi="標楷體" w:hint="eastAsia"/>
                <w:snapToGrid w:val="0"/>
                <w:color w:val="000000" w:themeColor="text1"/>
                <w:kern w:val="0"/>
                <w:sz w:val="24"/>
              </w:rPr>
              <w:t>事</w:t>
            </w:r>
            <w:r w:rsidRPr="00D71372">
              <w:rPr>
                <w:rFonts w:hAnsi="標楷體" w:hint="eastAsia"/>
                <w:snapToGrid w:val="0"/>
                <w:color w:val="000000" w:themeColor="text1"/>
                <w:kern w:val="0"/>
                <w:sz w:val="24"/>
              </w:rPr>
              <w:t>警</w:t>
            </w:r>
            <w:r w:rsidR="00B0627D" w:rsidRPr="00D71372">
              <w:rPr>
                <w:rFonts w:hAnsi="標楷體" w:hint="eastAsia"/>
                <w:snapToGrid w:val="0"/>
                <w:color w:val="000000" w:themeColor="text1"/>
                <w:kern w:val="0"/>
                <w:sz w:val="24"/>
              </w:rPr>
              <w:t>察</w:t>
            </w:r>
            <w:r w:rsidRPr="00D71372">
              <w:rPr>
                <w:rFonts w:hAnsi="標楷體" w:hint="eastAsia"/>
                <w:snapToGrid w:val="0"/>
                <w:color w:val="000000" w:themeColor="text1"/>
                <w:kern w:val="0"/>
                <w:sz w:val="24"/>
              </w:rPr>
              <w:t>大隊、</w:t>
            </w:r>
            <w:r w:rsidR="002657CB" w:rsidRPr="00D71372">
              <w:rPr>
                <w:rFonts w:hAnsi="標楷體" w:hint="eastAsia"/>
                <w:snapToGrid w:val="0"/>
                <w:color w:val="000000" w:themeColor="text1"/>
                <w:kern w:val="0"/>
                <w:sz w:val="24"/>
              </w:rPr>
              <w:t>少年警察隊</w:t>
            </w:r>
            <w:r w:rsidRPr="00D71372">
              <w:rPr>
                <w:rFonts w:hAnsi="標楷體" w:hint="eastAsia"/>
                <w:snapToGrid w:val="0"/>
                <w:color w:val="000000" w:themeColor="text1"/>
                <w:kern w:val="0"/>
                <w:sz w:val="24"/>
              </w:rPr>
              <w:t>統計、評比，辦理獎懲。</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1.每日勤務交接時間，以上午</w:t>
            </w:r>
            <w:r w:rsidR="00AA114D" w:rsidRPr="00D71372">
              <w:rPr>
                <w:rFonts w:hAnsi="標楷體" w:hint="eastAsia"/>
                <w:snapToGrid w:val="0"/>
                <w:color w:val="000000" w:themeColor="text1"/>
                <w:kern w:val="0"/>
                <w:sz w:val="24"/>
              </w:rPr>
              <w:t>8</w:t>
            </w:r>
            <w:r w:rsidRPr="00D71372">
              <w:rPr>
                <w:rFonts w:hAnsi="標楷體" w:hint="eastAsia"/>
                <w:snapToGrid w:val="0"/>
                <w:color w:val="000000" w:themeColor="text1"/>
                <w:kern w:val="0"/>
                <w:sz w:val="24"/>
              </w:rPr>
              <w:t>時為原則；如有變更勤務交接時間之</w:t>
            </w:r>
            <w:r w:rsidRPr="00D71372">
              <w:rPr>
                <w:rFonts w:hAnsi="標楷體" w:hint="eastAsia"/>
                <w:snapToGrid w:val="0"/>
                <w:color w:val="000000" w:themeColor="text1"/>
                <w:kern w:val="0"/>
                <w:sz w:val="24"/>
              </w:rPr>
              <w:lastRenderedPageBreak/>
              <w:t>必要時，得報</w:t>
            </w:r>
            <w:r w:rsidR="00517C3C" w:rsidRPr="00D71372">
              <w:rPr>
                <w:rFonts w:hAnsi="標楷體" w:hint="eastAsia"/>
                <w:snapToGrid w:val="0"/>
                <w:color w:val="000000" w:themeColor="text1"/>
                <w:kern w:val="0"/>
                <w:sz w:val="24"/>
              </w:rPr>
              <w:t>警察局</w:t>
            </w:r>
            <w:r w:rsidRPr="00D71372">
              <w:rPr>
                <w:rFonts w:hAnsi="標楷體" w:hint="eastAsia"/>
                <w:snapToGrid w:val="0"/>
                <w:color w:val="000000" w:themeColor="text1"/>
                <w:kern w:val="0"/>
                <w:sz w:val="24"/>
              </w:rPr>
              <w:t>備查。服勤人員除特殊情形外，每日應有</w:t>
            </w:r>
            <w:r w:rsidR="00AA114D" w:rsidRPr="00D71372">
              <w:rPr>
                <w:rFonts w:hAnsi="標楷體" w:hint="eastAsia"/>
                <w:snapToGrid w:val="0"/>
                <w:color w:val="000000" w:themeColor="text1"/>
                <w:kern w:val="0"/>
                <w:sz w:val="24"/>
              </w:rPr>
              <w:t>1</w:t>
            </w:r>
            <w:r w:rsidRPr="00D71372">
              <w:rPr>
                <w:rFonts w:hAnsi="標楷體" w:hint="eastAsia"/>
                <w:snapToGrid w:val="0"/>
                <w:color w:val="000000" w:themeColor="text1"/>
                <w:kern w:val="0"/>
                <w:sz w:val="24"/>
              </w:rPr>
              <w:t>次連續</w:t>
            </w:r>
            <w:r w:rsidR="00AA114D" w:rsidRPr="00D71372">
              <w:rPr>
                <w:rFonts w:hAnsi="標楷體" w:hint="eastAsia"/>
                <w:snapToGrid w:val="0"/>
                <w:color w:val="000000" w:themeColor="text1"/>
                <w:kern w:val="0"/>
                <w:sz w:val="24"/>
              </w:rPr>
              <w:t>8</w:t>
            </w:r>
            <w:r w:rsidRPr="00D71372">
              <w:rPr>
                <w:rFonts w:hAnsi="標楷體" w:hint="eastAsia"/>
                <w:snapToGrid w:val="0"/>
                <w:color w:val="000000" w:themeColor="text1"/>
                <w:kern w:val="0"/>
                <w:sz w:val="24"/>
              </w:rPr>
              <w:t>小時之睡眠；攻勢勤務及深夜勤務不得連續逾</w:t>
            </w:r>
            <w:r w:rsidR="006757E6" w:rsidRPr="00D71372">
              <w:rPr>
                <w:rFonts w:hAnsi="標楷體" w:hint="eastAsia"/>
                <w:snapToGrid w:val="0"/>
                <w:color w:val="000000" w:themeColor="text1"/>
                <w:kern w:val="0"/>
                <w:sz w:val="24"/>
              </w:rPr>
              <w:t>4</w:t>
            </w:r>
            <w:r w:rsidRPr="00D71372">
              <w:rPr>
                <w:rFonts w:hAnsi="標楷體" w:hint="eastAsia"/>
                <w:snapToGrid w:val="0"/>
                <w:color w:val="000000" w:themeColor="text1"/>
                <w:kern w:val="0"/>
                <w:sz w:val="24"/>
              </w:rPr>
              <w:t>小時。</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2.服勤人員每週輪休</w:t>
            </w:r>
            <w:r w:rsidR="00AA114D" w:rsidRPr="00D71372">
              <w:rPr>
                <w:rFonts w:hAnsi="標楷體" w:hint="eastAsia"/>
                <w:snapToGrid w:val="0"/>
                <w:color w:val="000000" w:themeColor="text1"/>
                <w:kern w:val="0"/>
                <w:sz w:val="24"/>
              </w:rPr>
              <w:t>2</w:t>
            </w:r>
            <w:r w:rsidRPr="00D71372">
              <w:rPr>
                <w:rFonts w:hAnsi="標楷體" w:hint="eastAsia"/>
                <w:snapToGrid w:val="0"/>
                <w:color w:val="000000" w:themeColor="text1"/>
                <w:kern w:val="0"/>
                <w:sz w:val="24"/>
              </w:rPr>
              <w:t>日。但遇有臨時事故時，得停止之；其輪休中者，並得緊急召回。輪休</w:t>
            </w:r>
            <w:proofErr w:type="gramStart"/>
            <w:r w:rsidRPr="00D71372">
              <w:rPr>
                <w:rFonts w:hAnsi="標楷體" w:hint="eastAsia"/>
                <w:snapToGrid w:val="0"/>
                <w:color w:val="000000" w:themeColor="text1"/>
                <w:kern w:val="0"/>
                <w:sz w:val="24"/>
              </w:rPr>
              <w:t>採</w:t>
            </w:r>
            <w:proofErr w:type="gramEnd"/>
            <w:r w:rsidRPr="00D71372">
              <w:rPr>
                <w:rFonts w:hAnsi="標楷體" w:hint="eastAsia"/>
                <w:snapToGrid w:val="0"/>
                <w:color w:val="000000" w:themeColor="text1"/>
                <w:kern w:val="0"/>
                <w:sz w:val="24"/>
              </w:rPr>
              <w:t>當日</w:t>
            </w:r>
            <w:r w:rsidR="00AA114D" w:rsidRPr="00D71372">
              <w:rPr>
                <w:rFonts w:hAnsi="標楷體" w:hint="eastAsia"/>
                <w:snapToGrid w:val="0"/>
                <w:color w:val="000000" w:themeColor="text1"/>
                <w:kern w:val="0"/>
                <w:sz w:val="24"/>
              </w:rPr>
              <w:t>8</w:t>
            </w:r>
            <w:r w:rsidRPr="00D71372">
              <w:rPr>
                <w:rFonts w:hAnsi="標楷體" w:hint="eastAsia"/>
                <w:snapToGrid w:val="0"/>
                <w:color w:val="000000" w:themeColor="text1"/>
                <w:kern w:val="0"/>
                <w:sz w:val="24"/>
              </w:rPr>
              <w:t>時至次日</w:t>
            </w:r>
            <w:r w:rsidR="00AA114D" w:rsidRPr="00D71372">
              <w:rPr>
                <w:rFonts w:hAnsi="標楷體" w:hint="eastAsia"/>
                <w:snapToGrid w:val="0"/>
                <w:color w:val="000000" w:themeColor="text1"/>
                <w:kern w:val="0"/>
                <w:sz w:val="24"/>
              </w:rPr>
              <w:t>8</w:t>
            </w:r>
            <w:r w:rsidRPr="00D71372">
              <w:rPr>
                <w:rFonts w:hAnsi="標楷體" w:hint="eastAsia"/>
                <w:snapToGrid w:val="0"/>
                <w:color w:val="000000" w:themeColor="text1"/>
                <w:kern w:val="0"/>
                <w:sz w:val="24"/>
              </w:rPr>
              <w:t>時之全日輪休方式實施，勤務執行機構之正副主管，不得同日輪休，而各單位輪休、補休、事假、病假及休假人數不得逾應服勤總人數二分</w:t>
            </w:r>
            <w:r w:rsidR="00AB4D93" w:rsidRPr="00D71372">
              <w:rPr>
                <w:rFonts w:hAnsi="標楷體" w:hint="eastAsia"/>
                <w:snapToGrid w:val="0"/>
                <w:color w:val="000000" w:themeColor="text1"/>
                <w:kern w:val="0"/>
                <w:sz w:val="24"/>
              </w:rPr>
              <w:t>之</w:t>
            </w:r>
            <w:r w:rsidRPr="00D71372">
              <w:rPr>
                <w:rFonts w:hAnsi="標楷體" w:hint="eastAsia"/>
                <w:snapToGrid w:val="0"/>
                <w:color w:val="000000" w:themeColor="text1"/>
                <w:kern w:val="0"/>
                <w:sz w:val="24"/>
              </w:rPr>
              <w:t>一。</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3.服勤人員每日勤務以</w:t>
            </w:r>
            <w:r w:rsidR="00AA114D" w:rsidRPr="00D71372">
              <w:rPr>
                <w:rFonts w:hAnsi="標楷體" w:hint="eastAsia"/>
                <w:snapToGrid w:val="0"/>
                <w:color w:val="000000" w:themeColor="text1"/>
                <w:kern w:val="0"/>
                <w:sz w:val="24"/>
              </w:rPr>
              <w:t>8</w:t>
            </w:r>
            <w:r w:rsidRPr="00D71372">
              <w:rPr>
                <w:rFonts w:hAnsi="標楷體" w:hint="eastAsia"/>
                <w:snapToGrid w:val="0"/>
                <w:color w:val="000000" w:themeColor="text1"/>
                <w:kern w:val="0"/>
                <w:sz w:val="24"/>
              </w:rPr>
              <w:t>小時為原則，遇有必要，得酌予延長之。</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4.督導：每週編排91督導人員每日24小時綿密督導各所勤務之執行；分局督察組並作機動督導。另主官、副主官每日作不定時督導，形成綿密督導網。</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5.考核：由各所長負責第一層考核外，督察組分局查勤</w:t>
            </w:r>
            <w:proofErr w:type="gramStart"/>
            <w:r w:rsidRPr="00D71372">
              <w:rPr>
                <w:rFonts w:hAnsi="標楷體" w:hint="eastAsia"/>
                <w:snapToGrid w:val="0"/>
                <w:color w:val="000000" w:themeColor="text1"/>
                <w:kern w:val="0"/>
                <w:sz w:val="24"/>
              </w:rPr>
              <w:t>區作第二層</w:t>
            </w:r>
            <w:proofErr w:type="gramEnd"/>
            <w:r w:rsidRPr="00D71372">
              <w:rPr>
                <w:rFonts w:hAnsi="標楷體" w:hint="eastAsia"/>
                <w:snapToGrid w:val="0"/>
                <w:color w:val="000000" w:themeColor="text1"/>
                <w:kern w:val="0"/>
                <w:sz w:val="24"/>
              </w:rPr>
              <w:t>考核；</w:t>
            </w:r>
            <w:r w:rsidR="00E31E4C" w:rsidRPr="00D71372">
              <w:rPr>
                <w:rFonts w:hAnsi="標楷體" w:hint="eastAsia"/>
                <w:snapToGrid w:val="0"/>
                <w:color w:val="000000" w:themeColor="text1"/>
                <w:kern w:val="0"/>
                <w:sz w:val="24"/>
              </w:rPr>
              <w:t>警察局所屬各</w:t>
            </w:r>
            <w:r w:rsidR="0083536A" w:rsidRPr="00D71372">
              <w:rPr>
                <w:rFonts w:hAnsi="標楷體" w:hint="eastAsia"/>
                <w:snapToGrid w:val="0"/>
                <w:color w:val="000000" w:themeColor="text1"/>
                <w:kern w:val="0"/>
                <w:sz w:val="24"/>
              </w:rPr>
              <w:t>分局</w:t>
            </w:r>
            <w:r w:rsidRPr="00D71372">
              <w:rPr>
                <w:rFonts w:hAnsi="標楷體" w:hint="eastAsia"/>
                <w:snapToGrid w:val="0"/>
                <w:color w:val="000000" w:themeColor="text1"/>
                <w:kern w:val="0"/>
                <w:sz w:val="24"/>
              </w:rPr>
              <w:t>警風紀業務並作每年1至4月、5至8月之「平時考核」，年底作「年終考核」等考核作為。</w:t>
            </w:r>
          </w:p>
          <w:p w:rsidR="00285EF2" w:rsidRPr="00D71372" w:rsidRDefault="00285EF2"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A911FB" w:rsidRPr="00D71372" w:rsidRDefault="00A911F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102F43" w:rsidRPr="00D71372" w:rsidRDefault="00102F4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1.觸法少年統計</w:t>
            </w:r>
          </w:p>
          <w:p w:rsidR="00102F43" w:rsidRPr="00D71372" w:rsidRDefault="00102F43"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本市</w:t>
            </w:r>
            <w:r w:rsidR="00587283" w:rsidRPr="00D71372">
              <w:rPr>
                <w:rFonts w:ascii="標楷體" w:eastAsia="標楷體" w:hAnsi="標楷體" w:hint="eastAsia"/>
                <w:snapToGrid w:val="0"/>
                <w:color w:val="000000" w:themeColor="text1"/>
                <w:kern w:val="0"/>
                <w:sz w:val="24"/>
              </w:rPr>
              <w:t>111</w:t>
            </w:r>
            <w:r w:rsidRPr="00D71372">
              <w:rPr>
                <w:rFonts w:ascii="標楷體" w:eastAsia="標楷體" w:hAnsi="標楷體" w:hint="eastAsia"/>
                <w:snapToGrid w:val="0"/>
                <w:color w:val="000000" w:themeColor="text1"/>
                <w:kern w:val="0"/>
                <w:sz w:val="24"/>
              </w:rPr>
              <w:t>年犯案少年(經少年法庭裁定列管或有觸犯法令者)計有</w:t>
            </w:r>
            <w:r w:rsidR="00587283" w:rsidRPr="00D71372">
              <w:rPr>
                <w:rFonts w:ascii="標楷體" w:eastAsia="標楷體" w:hAnsi="標楷體" w:hint="eastAsia"/>
                <w:snapToGrid w:val="0"/>
                <w:color w:val="000000" w:themeColor="text1"/>
                <w:kern w:val="0"/>
                <w:sz w:val="24"/>
              </w:rPr>
              <w:t>935</w:t>
            </w:r>
            <w:r w:rsidRPr="00D71372">
              <w:rPr>
                <w:rFonts w:ascii="標楷體" w:eastAsia="標楷體" w:hAnsi="標楷體" w:hint="eastAsia"/>
                <w:snapToGrid w:val="0"/>
                <w:color w:val="000000" w:themeColor="text1"/>
                <w:kern w:val="0"/>
                <w:sz w:val="24"/>
              </w:rPr>
              <w:t>人次。</w:t>
            </w:r>
          </w:p>
          <w:p w:rsidR="00102F43" w:rsidRPr="00D71372" w:rsidRDefault="00102F43" w:rsidP="003C5696">
            <w:pPr>
              <w:pStyle w:val="af1"/>
              <w:overflowPunct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2.高密度監督輔導少年分級查訪與輔導</w:t>
            </w:r>
          </w:p>
          <w:p w:rsidR="00102F43" w:rsidRPr="00D71372" w:rsidRDefault="00102F43"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警察局</w:t>
            </w:r>
            <w:r w:rsidR="002657CB" w:rsidRPr="00D71372">
              <w:rPr>
                <w:rFonts w:ascii="標楷體" w:eastAsia="標楷體" w:hAnsi="標楷體" w:hint="eastAsia"/>
                <w:snapToGrid w:val="0"/>
                <w:color w:val="000000" w:themeColor="text1"/>
                <w:kern w:val="0"/>
                <w:sz w:val="24"/>
              </w:rPr>
              <w:t>少年警察隊</w:t>
            </w:r>
            <w:r w:rsidRPr="00D71372">
              <w:rPr>
                <w:rFonts w:ascii="標楷體" w:eastAsia="標楷體" w:hAnsi="標楷體" w:hint="eastAsia"/>
                <w:snapToGrid w:val="0"/>
                <w:color w:val="000000" w:themeColor="text1"/>
                <w:kern w:val="0"/>
                <w:sz w:val="24"/>
              </w:rPr>
              <w:t>針對各單位所查獲少年觸犯暴力性、群聚性、成癮性案件，在少</w:t>
            </w:r>
            <w:r w:rsidR="007C3D0B" w:rsidRPr="00D71372">
              <w:rPr>
                <w:rFonts w:ascii="標楷體" w:eastAsia="標楷體" w:hAnsi="標楷體" w:hint="eastAsia"/>
                <w:snapToGrid w:val="0"/>
                <w:color w:val="000000" w:themeColor="text1"/>
                <w:kern w:val="0"/>
                <w:sz w:val="24"/>
              </w:rPr>
              <w:t>年及</w:t>
            </w:r>
            <w:r w:rsidRPr="00D71372">
              <w:rPr>
                <w:rFonts w:ascii="標楷體" w:eastAsia="標楷體" w:hAnsi="標楷體" w:hint="eastAsia"/>
                <w:snapToGrid w:val="0"/>
                <w:color w:val="000000" w:themeColor="text1"/>
                <w:kern w:val="0"/>
                <w:sz w:val="24"/>
              </w:rPr>
              <w:t>家</w:t>
            </w:r>
            <w:r w:rsidR="007C3D0B" w:rsidRPr="00D71372">
              <w:rPr>
                <w:rFonts w:ascii="標楷體" w:eastAsia="標楷體" w:hAnsi="標楷體" w:hint="eastAsia"/>
                <w:snapToGrid w:val="0"/>
                <w:color w:val="000000" w:themeColor="text1"/>
                <w:kern w:val="0"/>
                <w:sz w:val="24"/>
              </w:rPr>
              <w:t>事</w:t>
            </w:r>
            <w:r w:rsidRPr="00D71372">
              <w:rPr>
                <w:rFonts w:ascii="標楷體" w:eastAsia="標楷體" w:hAnsi="標楷體" w:hint="eastAsia"/>
                <w:snapToGrid w:val="0"/>
                <w:color w:val="000000" w:themeColor="text1"/>
                <w:kern w:val="0"/>
                <w:sz w:val="24"/>
              </w:rPr>
              <w:t>法院尚未裁定前，</w:t>
            </w:r>
            <w:r w:rsidR="002657CB" w:rsidRPr="00D71372">
              <w:rPr>
                <w:rFonts w:ascii="標楷體" w:eastAsia="標楷體" w:hAnsi="標楷體" w:hint="eastAsia"/>
                <w:snapToGrid w:val="0"/>
                <w:color w:val="000000" w:themeColor="text1"/>
                <w:kern w:val="0"/>
                <w:sz w:val="24"/>
              </w:rPr>
              <w:t>少年警察隊</w:t>
            </w:r>
            <w:r w:rsidRPr="00D71372">
              <w:rPr>
                <w:rFonts w:ascii="標楷體" w:eastAsia="標楷體" w:hAnsi="標楷體" w:hint="eastAsia"/>
                <w:snapToGrid w:val="0"/>
                <w:color w:val="000000" w:themeColor="text1"/>
                <w:kern w:val="0"/>
                <w:sz w:val="24"/>
              </w:rPr>
              <w:t>派員進行</w:t>
            </w:r>
            <w:proofErr w:type="gramStart"/>
            <w:r w:rsidRPr="00D71372">
              <w:rPr>
                <w:rFonts w:ascii="標楷體" w:eastAsia="標楷體" w:hAnsi="標楷體" w:hint="eastAsia"/>
                <w:snapToGrid w:val="0"/>
                <w:color w:val="000000" w:themeColor="text1"/>
                <w:kern w:val="0"/>
                <w:sz w:val="24"/>
              </w:rPr>
              <w:t>訪視防制</w:t>
            </w:r>
            <w:proofErr w:type="gramEnd"/>
            <w:r w:rsidRPr="00D71372">
              <w:rPr>
                <w:rFonts w:ascii="標楷體" w:eastAsia="標楷體" w:hAnsi="標楷體" w:hint="eastAsia"/>
                <w:snapToGrid w:val="0"/>
                <w:color w:val="000000" w:themeColor="text1"/>
                <w:kern w:val="0"/>
                <w:sz w:val="24"/>
              </w:rPr>
              <w:t>再犯(查獲時2</w:t>
            </w:r>
            <w:proofErr w:type="gramStart"/>
            <w:r w:rsidRPr="00D71372">
              <w:rPr>
                <w:rFonts w:ascii="標楷體" w:eastAsia="標楷體" w:hAnsi="標楷體" w:hint="eastAsia"/>
                <w:snapToGrid w:val="0"/>
                <w:color w:val="000000" w:themeColor="text1"/>
                <w:kern w:val="0"/>
                <w:sz w:val="24"/>
              </w:rPr>
              <w:t>週</w:t>
            </w:r>
            <w:proofErr w:type="gramEnd"/>
            <w:r w:rsidRPr="00D71372">
              <w:rPr>
                <w:rFonts w:ascii="標楷體" w:eastAsia="標楷體" w:hAnsi="標楷體" w:hint="eastAsia"/>
                <w:snapToGrid w:val="0"/>
                <w:color w:val="000000" w:themeColor="text1"/>
                <w:kern w:val="0"/>
                <w:sz w:val="24"/>
              </w:rPr>
              <w:t>內、非在學少年每2</w:t>
            </w:r>
            <w:proofErr w:type="gramStart"/>
            <w:r w:rsidRPr="00D71372">
              <w:rPr>
                <w:rFonts w:ascii="標楷體" w:eastAsia="標楷體" w:hAnsi="標楷體" w:hint="eastAsia"/>
                <w:snapToGrid w:val="0"/>
                <w:color w:val="000000" w:themeColor="text1"/>
                <w:kern w:val="0"/>
                <w:sz w:val="24"/>
              </w:rPr>
              <w:t>週</w:t>
            </w:r>
            <w:proofErr w:type="gramEnd"/>
            <w:r w:rsidRPr="00D71372">
              <w:rPr>
                <w:rFonts w:ascii="標楷體" w:eastAsia="標楷體" w:hAnsi="標楷體" w:hint="eastAsia"/>
                <w:snapToGrid w:val="0"/>
                <w:color w:val="000000" w:themeColor="text1"/>
                <w:kern w:val="0"/>
                <w:sz w:val="24"/>
              </w:rPr>
              <w:t>訪視</w:t>
            </w:r>
            <w:r w:rsidR="00292524" w:rsidRPr="00D71372">
              <w:rPr>
                <w:rFonts w:ascii="標楷體" w:eastAsia="標楷體" w:hAnsi="標楷體" w:hint="eastAsia"/>
                <w:snapToGrid w:val="0"/>
                <w:color w:val="000000" w:themeColor="text1"/>
                <w:kern w:val="0"/>
                <w:sz w:val="24"/>
              </w:rPr>
              <w:t>1</w:t>
            </w:r>
            <w:r w:rsidRPr="00D71372">
              <w:rPr>
                <w:rFonts w:ascii="標楷體" w:eastAsia="標楷體" w:hAnsi="標楷體" w:hint="eastAsia"/>
                <w:snapToGrid w:val="0"/>
                <w:color w:val="000000" w:themeColor="text1"/>
                <w:kern w:val="0"/>
                <w:sz w:val="24"/>
              </w:rPr>
              <w:t>次、在學少年每月訪視</w:t>
            </w:r>
            <w:r w:rsidR="00292524" w:rsidRPr="00D71372">
              <w:rPr>
                <w:rFonts w:ascii="標楷體" w:eastAsia="標楷體" w:hAnsi="標楷體" w:hint="eastAsia"/>
                <w:snapToGrid w:val="0"/>
                <w:color w:val="000000" w:themeColor="text1"/>
                <w:kern w:val="0"/>
                <w:sz w:val="24"/>
              </w:rPr>
              <w:t>1</w:t>
            </w:r>
            <w:r w:rsidRPr="00D71372">
              <w:rPr>
                <w:rFonts w:ascii="標楷體" w:eastAsia="標楷體" w:hAnsi="標楷體" w:hint="eastAsia"/>
                <w:snapToGrid w:val="0"/>
                <w:color w:val="000000" w:themeColor="text1"/>
                <w:kern w:val="0"/>
                <w:sz w:val="24"/>
              </w:rPr>
              <w:t>次)，是類少年經</w:t>
            </w:r>
            <w:r w:rsidR="007C3D0B" w:rsidRPr="00D71372">
              <w:rPr>
                <w:rFonts w:ascii="標楷體" w:eastAsia="標楷體" w:hAnsi="標楷體" w:hint="eastAsia"/>
                <w:snapToGrid w:val="0"/>
                <w:color w:val="000000" w:themeColor="text1"/>
                <w:kern w:val="0"/>
                <w:sz w:val="24"/>
              </w:rPr>
              <w:t>少年及家事</w:t>
            </w:r>
            <w:r w:rsidRPr="00D71372">
              <w:rPr>
                <w:rFonts w:ascii="標楷體" w:eastAsia="標楷體" w:hAnsi="標楷體" w:hint="eastAsia"/>
                <w:snapToGrid w:val="0"/>
                <w:color w:val="000000" w:themeColor="text1"/>
                <w:kern w:val="0"/>
                <w:sz w:val="24"/>
              </w:rPr>
              <w:t>法院裁定後如符合治安顧慮人口要件者，再依治安顧慮人口作業規定轉由分局接續列</w:t>
            </w:r>
            <w:proofErr w:type="gramStart"/>
            <w:r w:rsidRPr="00D71372">
              <w:rPr>
                <w:rFonts w:ascii="標楷體" w:eastAsia="標楷體" w:hAnsi="標楷體" w:hint="eastAsia"/>
                <w:snapToGrid w:val="0"/>
                <w:color w:val="000000" w:themeColor="text1"/>
                <w:kern w:val="0"/>
                <w:sz w:val="24"/>
              </w:rPr>
              <w:t>管追輔，</w:t>
            </w:r>
            <w:proofErr w:type="gramEnd"/>
            <w:r w:rsidRPr="00D71372">
              <w:rPr>
                <w:rFonts w:ascii="標楷體" w:eastAsia="標楷體" w:hAnsi="標楷體" w:hint="eastAsia"/>
                <w:snapToGrid w:val="0"/>
                <w:color w:val="000000" w:themeColor="text1"/>
                <w:kern w:val="0"/>
                <w:sz w:val="24"/>
              </w:rPr>
              <w:t>目前高密度訪視監督輔導少年</w:t>
            </w:r>
            <w:r w:rsidR="00587283" w:rsidRPr="00D71372">
              <w:rPr>
                <w:rFonts w:ascii="標楷體" w:eastAsia="標楷體" w:hAnsi="標楷體" w:hint="eastAsia"/>
                <w:snapToGrid w:val="0"/>
                <w:color w:val="000000" w:themeColor="text1"/>
                <w:kern w:val="0"/>
                <w:sz w:val="24"/>
              </w:rPr>
              <w:t>404</w:t>
            </w:r>
            <w:r w:rsidRPr="00D71372">
              <w:rPr>
                <w:rFonts w:ascii="標楷體" w:eastAsia="標楷體" w:hAnsi="標楷體" w:hint="eastAsia"/>
                <w:snapToGrid w:val="0"/>
                <w:color w:val="000000" w:themeColor="text1"/>
                <w:kern w:val="0"/>
                <w:sz w:val="24"/>
              </w:rPr>
              <w:t>人(暴力性</w:t>
            </w:r>
            <w:r w:rsidR="0019638F" w:rsidRPr="00D71372">
              <w:rPr>
                <w:rFonts w:ascii="標楷體" w:eastAsia="標楷體" w:hAnsi="標楷體" w:hint="eastAsia"/>
                <w:snapToGrid w:val="0"/>
                <w:color w:val="000000" w:themeColor="text1"/>
                <w:kern w:val="0"/>
                <w:sz w:val="24"/>
              </w:rPr>
              <w:t>5</w:t>
            </w:r>
            <w:r w:rsidRPr="00D71372">
              <w:rPr>
                <w:rFonts w:ascii="標楷體" w:eastAsia="標楷體" w:hAnsi="標楷體" w:hint="eastAsia"/>
                <w:snapToGrid w:val="0"/>
                <w:color w:val="000000" w:themeColor="text1"/>
                <w:kern w:val="0"/>
                <w:sz w:val="24"/>
              </w:rPr>
              <w:t>人、群聚性</w:t>
            </w:r>
            <w:r w:rsidR="00587283" w:rsidRPr="00D71372">
              <w:rPr>
                <w:rFonts w:ascii="標楷體" w:eastAsia="標楷體" w:hAnsi="標楷體" w:hint="eastAsia"/>
                <w:snapToGrid w:val="0"/>
                <w:color w:val="000000" w:themeColor="text1"/>
                <w:kern w:val="0"/>
                <w:sz w:val="24"/>
              </w:rPr>
              <w:t>345</w:t>
            </w:r>
            <w:r w:rsidRPr="00D71372">
              <w:rPr>
                <w:rFonts w:ascii="標楷體" w:eastAsia="標楷體" w:hAnsi="標楷體" w:hint="eastAsia"/>
                <w:snapToGrid w:val="0"/>
                <w:color w:val="000000" w:themeColor="text1"/>
                <w:kern w:val="0"/>
                <w:sz w:val="24"/>
              </w:rPr>
              <w:t>人、成癮性</w:t>
            </w:r>
            <w:r w:rsidR="00587283" w:rsidRPr="00D71372">
              <w:rPr>
                <w:rFonts w:ascii="標楷體" w:eastAsia="標楷體" w:hAnsi="標楷體" w:hint="eastAsia"/>
                <w:snapToGrid w:val="0"/>
                <w:color w:val="000000" w:themeColor="text1"/>
                <w:kern w:val="0"/>
                <w:sz w:val="24"/>
              </w:rPr>
              <w:t>54</w:t>
            </w:r>
            <w:r w:rsidRPr="00D71372">
              <w:rPr>
                <w:rFonts w:ascii="標楷體" w:eastAsia="標楷體" w:hAnsi="標楷體" w:hint="eastAsia"/>
                <w:snapToGrid w:val="0"/>
                <w:color w:val="000000" w:themeColor="text1"/>
                <w:kern w:val="0"/>
                <w:sz w:val="24"/>
              </w:rPr>
              <w:t>人)。</w:t>
            </w:r>
          </w:p>
          <w:p w:rsidR="00102F43" w:rsidRPr="00D71372" w:rsidRDefault="00102F4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3.勸導深夜遊蕩少年返家</w:t>
            </w:r>
          </w:p>
          <w:p w:rsidR="00102F43" w:rsidRPr="00D71372" w:rsidRDefault="00102F43"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由警察局各分局、</w:t>
            </w:r>
            <w:r w:rsidR="002657CB" w:rsidRPr="00D71372">
              <w:rPr>
                <w:rFonts w:ascii="標楷體" w:eastAsia="標楷體" w:hAnsi="標楷體" w:hint="eastAsia"/>
                <w:snapToGrid w:val="0"/>
                <w:color w:val="000000" w:themeColor="text1"/>
                <w:kern w:val="0"/>
                <w:sz w:val="24"/>
              </w:rPr>
              <w:t>少年警察隊</w:t>
            </w:r>
            <w:r w:rsidRPr="00D71372">
              <w:rPr>
                <w:rFonts w:ascii="標楷體" w:eastAsia="標楷體" w:hAnsi="標楷體" w:hint="eastAsia"/>
                <w:snapToGrid w:val="0"/>
                <w:color w:val="000000" w:themeColor="text1"/>
                <w:kern w:val="0"/>
                <w:sz w:val="24"/>
              </w:rPr>
              <w:t>於深夜0時至5時規劃少年易逗留場所之臨檢及巡邏勤務，加強勸導在外遊蕩或流連各娛樂場所之少年返家，並將勸導情形即時以</w:t>
            </w:r>
            <w:r w:rsidR="000C6F83" w:rsidRPr="00D71372">
              <w:rPr>
                <w:rFonts w:ascii="標楷體" w:eastAsia="標楷體" w:hAnsi="標楷體" w:hint="eastAsia"/>
                <w:snapToGrid w:val="0"/>
                <w:color w:val="000000" w:themeColor="text1"/>
                <w:kern w:val="0"/>
                <w:sz w:val="24"/>
              </w:rPr>
              <w:t>電子郵件傳送</w:t>
            </w:r>
            <w:r w:rsidR="00310469" w:rsidRPr="00D71372">
              <w:rPr>
                <w:rFonts w:ascii="標楷體" w:eastAsia="標楷體" w:hAnsi="標楷體" w:hint="eastAsia"/>
                <w:snapToGrid w:val="0"/>
                <w:color w:val="000000" w:themeColor="text1"/>
                <w:kern w:val="0"/>
                <w:sz w:val="24"/>
              </w:rPr>
              <w:t>本</w:t>
            </w:r>
            <w:r w:rsidRPr="00D71372">
              <w:rPr>
                <w:rFonts w:ascii="標楷體" w:eastAsia="標楷體" w:hAnsi="標楷體" w:hint="eastAsia"/>
                <w:snapToGrid w:val="0"/>
                <w:color w:val="000000" w:themeColor="text1"/>
                <w:kern w:val="0"/>
                <w:sz w:val="24"/>
              </w:rPr>
              <w:t>府教育局，轉所屬學校輔導室，</w:t>
            </w:r>
            <w:r w:rsidR="00587283" w:rsidRPr="00D71372">
              <w:rPr>
                <w:rFonts w:ascii="標楷體" w:eastAsia="標楷體" w:hAnsi="標楷體" w:hint="eastAsia"/>
                <w:snapToGrid w:val="0"/>
                <w:color w:val="000000" w:themeColor="text1"/>
                <w:kern w:val="0"/>
                <w:sz w:val="24"/>
              </w:rPr>
              <w:t>111</w:t>
            </w:r>
            <w:r w:rsidRPr="00D71372">
              <w:rPr>
                <w:rFonts w:ascii="標楷體" w:eastAsia="標楷體" w:hAnsi="標楷體" w:hint="eastAsia"/>
                <w:snapToGrid w:val="0"/>
                <w:color w:val="000000" w:themeColor="text1"/>
                <w:kern w:val="0"/>
                <w:sz w:val="24"/>
              </w:rPr>
              <w:t>年共計勸導</w:t>
            </w:r>
            <w:r w:rsidR="00587283" w:rsidRPr="00D71372">
              <w:rPr>
                <w:rFonts w:ascii="標楷體" w:eastAsia="標楷體" w:hAnsi="標楷體" w:hint="eastAsia"/>
                <w:snapToGrid w:val="0"/>
                <w:color w:val="000000" w:themeColor="text1"/>
                <w:kern w:val="0"/>
                <w:sz w:val="24"/>
              </w:rPr>
              <w:t>671</w:t>
            </w:r>
            <w:r w:rsidRPr="00D71372">
              <w:rPr>
                <w:rFonts w:ascii="標楷體" w:eastAsia="標楷體" w:hAnsi="標楷體" w:hint="eastAsia"/>
                <w:snapToGrid w:val="0"/>
                <w:color w:val="000000" w:themeColor="text1"/>
                <w:kern w:val="0"/>
                <w:sz w:val="24"/>
              </w:rPr>
              <w:t>人次。</w:t>
            </w:r>
          </w:p>
          <w:p w:rsidR="00102F43" w:rsidRPr="00D71372" w:rsidRDefault="00102F4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4.警察局結合教育局共同辦理校園犯罪預防宣導活動，</w:t>
            </w:r>
            <w:r w:rsidR="00587283" w:rsidRPr="00D71372">
              <w:rPr>
                <w:rFonts w:ascii="標楷體" w:eastAsia="標楷體" w:hAnsi="標楷體" w:hint="eastAsia"/>
                <w:snapToGrid w:val="0"/>
                <w:color w:val="000000" w:themeColor="text1"/>
                <w:kern w:val="0"/>
                <w:sz w:val="24"/>
              </w:rPr>
              <w:t>111</w:t>
            </w:r>
            <w:r w:rsidRPr="00D71372">
              <w:rPr>
                <w:rFonts w:ascii="標楷體" w:eastAsia="標楷體" w:hAnsi="標楷體" w:hint="eastAsia"/>
                <w:snapToGrid w:val="0"/>
                <w:color w:val="000000" w:themeColor="text1"/>
                <w:kern w:val="0"/>
                <w:sz w:val="24"/>
              </w:rPr>
              <w:t>年計</w:t>
            </w:r>
            <w:r w:rsidR="00587283" w:rsidRPr="00D71372">
              <w:rPr>
                <w:rFonts w:ascii="標楷體" w:eastAsia="標楷體" w:hAnsi="標楷體" w:hint="eastAsia"/>
                <w:snapToGrid w:val="0"/>
                <w:color w:val="000000" w:themeColor="text1"/>
                <w:kern w:val="0"/>
                <w:sz w:val="24"/>
              </w:rPr>
              <w:t>1</w:t>
            </w:r>
            <w:r w:rsidR="00587283" w:rsidRPr="00D71372">
              <w:rPr>
                <w:rFonts w:ascii="標楷體" w:eastAsia="標楷體" w:hAnsi="標楷體"/>
                <w:snapToGrid w:val="0"/>
                <w:color w:val="000000" w:themeColor="text1"/>
                <w:kern w:val="0"/>
                <w:sz w:val="24"/>
              </w:rPr>
              <w:t>,</w:t>
            </w:r>
            <w:r w:rsidR="00587283" w:rsidRPr="00D71372">
              <w:rPr>
                <w:rFonts w:ascii="標楷體" w:eastAsia="標楷體" w:hAnsi="標楷體" w:hint="eastAsia"/>
                <w:snapToGrid w:val="0"/>
                <w:color w:val="000000" w:themeColor="text1"/>
                <w:kern w:val="0"/>
                <w:sz w:val="24"/>
              </w:rPr>
              <w:t>071</w:t>
            </w:r>
            <w:r w:rsidRPr="00D71372">
              <w:rPr>
                <w:rFonts w:ascii="標楷體" w:eastAsia="標楷體" w:hAnsi="標楷體" w:hint="eastAsia"/>
                <w:snapToGrid w:val="0"/>
                <w:color w:val="000000" w:themeColor="text1"/>
                <w:kern w:val="0"/>
                <w:sz w:val="24"/>
              </w:rPr>
              <w:t>場次，參加人數</w:t>
            </w:r>
            <w:r w:rsidR="00587283" w:rsidRPr="00D71372">
              <w:rPr>
                <w:rFonts w:ascii="標楷體" w:eastAsia="標楷體" w:hAnsi="標楷體" w:hint="eastAsia"/>
                <w:snapToGrid w:val="0"/>
                <w:color w:val="000000" w:themeColor="text1"/>
                <w:kern w:val="0"/>
                <w:sz w:val="24"/>
              </w:rPr>
              <w:t>143,034</w:t>
            </w:r>
            <w:r w:rsidRPr="00D71372">
              <w:rPr>
                <w:rFonts w:ascii="標楷體" w:eastAsia="標楷體" w:hAnsi="標楷體" w:hint="eastAsia"/>
                <w:snapToGrid w:val="0"/>
                <w:color w:val="000000" w:themeColor="text1"/>
                <w:kern w:val="0"/>
                <w:sz w:val="24"/>
              </w:rPr>
              <w:t>人次。</w:t>
            </w:r>
          </w:p>
          <w:p w:rsidR="00102F43" w:rsidRPr="00D71372" w:rsidRDefault="00102F43"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5.追蹤訪查中輟學生</w:t>
            </w:r>
          </w:p>
          <w:p w:rsidR="00102F43" w:rsidRPr="00D71372" w:rsidRDefault="00102F43"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建立本市中輟學生名冊，執行個案追蹤輔導，使其返回學校復學，並防止其誤入歧途，</w:t>
            </w:r>
            <w:r w:rsidR="00AD7F09" w:rsidRPr="00D71372">
              <w:rPr>
                <w:rFonts w:ascii="標楷體" w:eastAsia="標楷體" w:hAnsi="標楷體" w:hint="eastAsia"/>
                <w:snapToGrid w:val="0"/>
                <w:color w:val="000000" w:themeColor="text1"/>
                <w:kern w:val="0"/>
                <w:sz w:val="24"/>
              </w:rPr>
              <w:t>1</w:t>
            </w:r>
            <w:r w:rsidR="00AD7F09" w:rsidRPr="00D71372">
              <w:rPr>
                <w:rFonts w:ascii="標楷體" w:eastAsia="標楷體" w:hAnsi="標楷體"/>
                <w:snapToGrid w:val="0"/>
                <w:color w:val="000000" w:themeColor="text1"/>
                <w:kern w:val="0"/>
                <w:sz w:val="24"/>
              </w:rPr>
              <w:t>11</w:t>
            </w:r>
            <w:r w:rsidR="00AD7F09" w:rsidRPr="00D71372">
              <w:rPr>
                <w:rFonts w:ascii="標楷體" w:eastAsia="標楷體" w:hAnsi="標楷體" w:hint="eastAsia"/>
                <w:snapToGrid w:val="0"/>
                <w:color w:val="000000" w:themeColor="text1"/>
                <w:kern w:val="0"/>
                <w:sz w:val="24"/>
              </w:rPr>
              <w:t>年中</w:t>
            </w:r>
            <w:proofErr w:type="gramStart"/>
            <w:r w:rsidR="00AD7F09" w:rsidRPr="00D71372">
              <w:rPr>
                <w:rFonts w:ascii="標楷體" w:eastAsia="標楷體" w:hAnsi="標楷體" w:hint="eastAsia"/>
                <w:snapToGrid w:val="0"/>
                <w:color w:val="000000" w:themeColor="text1"/>
                <w:kern w:val="0"/>
                <w:sz w:val="24"/>
              </w:rPr>
              <w:t>輟</w:t>
            </w:r>
            <w:proofErr w:type="gramEnd"/>
            <w:r w:rsidR="00AD7F09" w:rsidRPr="00D71372">
              <w:rPr>
                <w:rFonts w:ascii="標楷體" w:eastAsia="標楷體" w:hAnsi="標楷體" w:hint="eastAsia"/>
                <w:snapToGrid w:val="0"/>
                <w:color w:val="000000" w:themeColor="text1"/>
                <w:kern w:val="0"/>
                <w:sz w:val="24"/>
              </w:rPr>
              <w:t>通報</w:t>
            </w:r>
            <w:r w:rsidR="00AD7F09" w:rsidRPr="00D71372">
              <w:rPr>
                <w:rFonts w:ascii="標楷體" w:eastAsia="標楷體" w:hAnsi="標楷體"/>
                <w:snapToGrid w:val="0"/>
                <w:color w:val="000000" w:themeColor="text1"/>
                <w:kern w:val="0"/>
                <w:sz w:val="24"/>
              </w:rPr>
              <w:t>325</w:t>
            </w:r>
            <w:r w:rsidR="00AD7F09" w:rsidRPr="00D71372">
              <w:rPr>
                <w:rFonts w:ascii="標楷體" w:eastAsia="標楷體" w:hAnsi="標楷體" w:hint="eastAsia"/>
                <w:snapToGrid w:val="0"/>
                <w:color w:val="000000" w:themeColor="text1"/>
                <w:kern w:val="0"/>
                <w:sz w:val="24"/>
              </w:rPr>
              <w:t>人次，尋獲</w:t>
            </w:r>
            <w:r w:rsidR="00AD7F09" w:rsidRPr="00D71372">
              <w:rPr>
                <w:rFonts w:ascii="標楷體" w:eastAsia="標楷體" w:hAnsi="標楷體"/>
                <w:snapToGrid w:val="0"/>
                <w:color w:val="000000" w:themeColor="text1"/>
                <w:kern w:val="0"/>
                <w:sz w:val="24"/>
              </w:rPr>
              <w:t>396</w:t>
            </w:r>
            <w:r w:rsidR="00AD7F09" w:rsidRPr="00D71372">
              <w:rPr>
                <w:rFonts w:ascii="標楷體" w:eastAsia="標楷體" w:hAnsi="標楷體" w:hint="eastAsia"/>
                <w:snapToGrid w:val="0"/>
                <w:color w:val="000000" w:themeColor="text1"/>
                <w:kern w:val="0"/>
                <w:sz w:val="24"/>
              </w:rPr>
              <w:t>人次，</w:t>
            </w:r>
            <w:proofErr w:type="gramStart"/>
            <w:r w:rsidR="00AD7F09" w:rsidRPr="00D71372">
              <w:rPr>
                <w:rFonts w:ascii="標楷體" w:eastAsia="標楷體" w:hAnsi="標楷體" w:hint="eastAsia"/>
                <w:snapToGrid w:val="0"/>
                <w:color w:val="000000" w:themeColor="text1"/>
                <w:kern w:val="0"/>
                <w:sz w:val="24"/>
              </w:rPr>
              <w:t>尋獲率</w:t>
            </w:r>
            <w:proofErr w:type="gramEnd"/>
            <w:r w:rsidR="00AD7F09" w:rsidRPr="00D71372">
              <w:rPr>
                <w:rFonts w:ascii="標楷體" w:eastAsia="標楷體" w:hAnsi="標楷體"/>
                <w:snapToGrid w:val="0"/>
                <w:color w:val="000000" w:themeColor="text1"/>
                <w:kern w:val="0"/>
                <w:sz w:val="24"/>
              </w:rPr>
              <w:t>121.85</w:t>
            </w:r>
            <w:r w:rsidR="00AD7F09" w:rsidRPr="00D71372">
              <w:rPr>
                <w:rFonts w:ascii="標楷體" w:eastAsia="標楷體" w:hAnsi="標楷體" w:hint="eastAsia"/>
                <w:snapToGrid w:val="0"/>
                <w:color w:val="000000" w:themeColor="text1"/>
                <w:kern w:val="0"/>
                <w:sz w:val="24"/>
              </w:rPr>
              <w:t>%</w:t>
            </w:r>
            <w:r w:rsidR="00AB7AC3" w:rsidRPr="00D71372">
              <w:rPr>
                <w:rFonts w:ascii="標楷體" w:eastAsia="標楷體" w:hAnsi="標楷體" w:hint="eastAsia"/>
                <w:snapToGrid w:val="0"/>
                <w:color w:val="000000" w:themeColor="text1"/>
                <w:kern w:val="0"/>
                <w:sz w:val="24"/>
              </w:rPr>
              <w:t>。</w:t>
            </w:r>
          </w:p>
          <w:p w:rsidR="00AB7AC3" w:rsidRPr="00D71372" w:rsidRDefault="00102F43" w:rsidP="003C5696">
            <w:pPr>
              <w:pStyle w:val="af1"/>
              <w:overflowPunct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6.</w:t>
            </w:r>
            <w:r w:rsidR="00AB7AC3" w:rsidRPr="00D71372">
              <w:rPr>
                <w:rFonts w:ascii="標楷體" w:eastAsia="標楷體" w:hAnsi="標楷體" w:hint="eastAsia"/>
                <w:snapToGrid w:val="0"/>
                <w:color w:val="000000" w:themeColor="text1"/>
                <w:kern w:val="0"/>
                <w:sz w:val="24"/>
              </w:rPr>
              <w:t>執行「暑假期間保護青少年安全</w:t>
            </w:r>
            <w:proofErr w:type="gramStart"/>
            <w:r w:rsidR="00AB7AC3" w:rsidRPr="00D71372">
              <w:rPr>
                <w:rFonts w:ascii="標楷體" w:eastAsia="標楷體" w:hAnsi="標楷體" w:hint="eastAsia"/>
                <w:snapToGrid w:val="0"/>
                <w:color w:val="000000" w:themeColor="text1"/>
                <w:kern w:val="0"/>
                <w:sz w:val="24"/>
              </w:rPr>
              <w:t>─</w:t>
            </w:r>
            <w:proofErr w:type="gramEnd"/>
            <w:r w:rsidR="00AB7AC3" w:rsidRPr="00D71372">
              <w:rPr>
                <w:rFonts w:ascii="標楷體" w:eastAsia="標楷體" w:hAnsi="標楷體" w:hint="eastAsia"/>
                <w:snapToGrid w:val="0"/>
                <w:color w:val="000000" w:themeColor="text1"/>
                <w:kern w:val="0"/>
                <w:sz w:val="24"/>
              </w:rPr>
              <w:t>青春專案工作」</w:t>
            </w:r>
          </w:p>
          <w:p w:rsidR="00AB7AC3" w:rsidRPr="00D71372" w:rsidRDefault="00AB7AC3"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暑假期間為確保青少年安全活動，維護其身心健全發展，警察局統合</w:t>
            </w:r>
            <w:r w:rsidR="00310469" w:rsidRPr="00D71372">
              <w:rPr>
                <w:rFonts w:ascii="標楷體" w:eastAsia="標楷體" w:hAnsi="標楷體" w:hint="eastAsia"/>
                <w:snapToGrid w:val="0"/>
                <w:color w:val="000000" w:themeColor="text1"/>
                <w:kern w:val="0"/>
                <w:sz w:val="24"/>
              </w:rPr>
              <w:t>本</w:t>
            </w:r>
            <w:r w:rsidRPr="00D71372">
              <w:rPr>
                <w:rFonts w:ascii="標楷體" w:eastAsia="標楷體" w:hAnsi="標楷體" w:hint="eastAsia"/>
                <w:snapToGrid w:val="0"/>
                <w:color w:val="000000" w:themeColor="text1"/>
                <w:kern w:val="0"/>
                <w:sz w:val="24"/>
              </w:rPr>
              <w:t>府各局處以「淨化妨害青少年成長環境」、「防制青少年被害」及「預防犯罪宣導」為三大工作主軸，除積極規劃各項體能、休閒及知識學習活動，亦主動出擊防制犯罪。於青春專案</w:t>
            </w:r>
            <w:proofErr w:type="gramStart"/>
            <w:r w:rsidRPr="00D71372">
              <w:rPr>
                <w:rFonts w:ascii="標楷體" w:eastAsia="標楷體" w:hAnsi="標楷體" w:hint="eastAsia"/>
                <w:snapToGrid w:val="0"/>
                <w:color w:val="000000" w:themeColor="text1"/>
                <w:kern w:val="0"/>
                <w:sz w:val="24"/>
              </w:rPr>
              <w:t>期間，</w:t>
            </w:r>
            <w:proofErr w:type="gramEnd"/>
            <w:r w:rsidRPr="00D71372">
              <w:rPr>
                <w:rFonts w:ascii="標楷體" w:eastAsia="標楷體" w:hAnsi="標楷體" w:hint="eastAsia"/>
                <w:snapToGrid w:val="0"/>
                <w:color w:val="000000" w:themeColor="text1"/>
                <w:kern w:val="0"/>
                <w:sz w:val="24"/>
              </w:rPr>
              <w:t>警察局於查緝類(</w:t>
            </w:r>
            <w:r w:rsidR="00587283" w:rsidRPr="00D71372">
              <w:rPr>
                <w:rFonts w:ascii="標楷體" w:eastAsia="標楷體" w:hAnsi="標楷體" w:hint="eastAsia"/>
                <w:snapToGrid w:val="0"/>
                <w:color w:val="000000" w:themeColor="text1"/>
                <w:kern w:val="0"/>
                <w:sz w:val="24"/>
              </w:rPr>
              <w:t>警政署</w:t>
            </w:r>
            <w:r w:rsidRPr="00D71372">
              <w:rPr>
                <w:rFonts w:ascii="標楷體" w:eastAsia="標楷體" w:hAnsi="標楷體" w:hint="eastAsia"/>
                <w:snapToGrid w:val="0"/>
                <w:color w:val="000000" w:themeColor="text1"/>
                <w:kern w:val="0"/>
                <w:sz w:val="24"/>
              </w:rPr>
              <w:t>未訂定目標值) 「製造、運輸、販賣」毒品、「</w:t>
            </w:r>
            <w:proofErr w:type="gramStart"/>
            <w:r w:rsidRPr="00D71372">
              <w:rPr>
                <w:rFonts w:ascii="標楷體" w:eastAsia="標楷體" w:hAnsi="標楷體" w:hint="eastAsia"/>
                <w:snapToGrid w:val="0"/>
                <w:color w:val="000000" w:themeColor="text1"/>
                <w:kern w:val="0"/>
                <w:sz w:val="24"/>
              </w:rPr>
              <w:t>兒少性剝削</w:t>
            </w:r>
            <w:proofErr w:type="gramEnd"/>
            <w:r w:rsidRPr="00D71372">
              <w:rPr>
                <w:rFonts w:ascii="標楷體" w:eastAsia="標楷體" w:hAnsi="標楷體" w:hint="eastAsia"/>
                <w:snapToGrid w:val="0"/>
                <w:color w:val="000000" w:themeColor="text1"/>
                <w:kern w:val="0"/>
                <w:sz w:val="24"/>
              </w:rPr>
              <w:t>」、「未成年詐欺」、「未成年網路賭博」查獲</w:t>
            </w:r>
            <w:r w:rsidR="00587283" w:rsidRPr="00D71372">
              <w:rPr>
                <w:rFonts w:ascii="標楷體" w:eastAsia="標楷體" w:hAnsi="標楷體" w:hint="eastAsia"/>
                <w:snapToGrid w:val="0"/>
                <w:color w:val="000000" w:themeColor="text1"/>
                <w:kern w:val="0"/>
                <w:sz w:val="24"/>
              </w:rPr>
              <w:t>1,116</w:t>
            </w:r>
            <w:r w:rsidRPr="00D71372">
              <w:rPr>
                <w:rFonts w:ascii="標楷體" w:eastAsia="標楷體" w:hAnsi="標楷體" w:hint="eastAsia"/>
                <w:snapToGrid w:val="0"/>
                <w:color w:val="000000" w:themeColor="text1"/>
                <w:kern w:val="0"/>
                <w:sz w:val="24"/>
              </w:rPr>
              <w:t>人，</w:t>
            </w:r>
            <w:r w:rsidR="00D203E0" w:rsidRPr="00D71372">
              <w:rPr>
                <w:rFonts w:ascii="標楷體" w:eastAsia="標楷體" w:hAnsi="標楷體" w:hint="eastAsia"/>
                <w:snapToGrid w:val="0"/>
                <w:color w:val="000000" w:themeColor="text1"/>
                <w:kern w:val="0"/>
                <w:sz w:val="24"/>
              </w:rPr>
              <w:t>宣導類辦理「結合在地單位辦理網路或實體活動/競賽」、「網路互動直播或影音宣導」、「圖文宣導素材」，達成率1</w:t>
            </w:r>
            <w:r w:rsidR="00D203E0" w:rsidRPr="00D71372">
              <w:rPr>
                <w:rFonts w:ascii="標楷體" w:eastAsia="標楷體" w:hAnsi="標楷體"/>
                <w:snapToGrid w:val="0"/>
                <w:color w:val="000000" w:themeColor="text1"/>
                <w:kern w:val="0"/>
                <w:sz w:val="24"/>
              </w:rPr>
              <w:t>00</w:t>
            </w:r>
            <w:r w:rsidR="00D203E0" w:rsidRPr="00D71372">
              <w:rPr>
                <w:rFonts w:ascii="標楷體" w:eastAsia="標楷體" w:hAnsi="標楷體" w:hint="eastAsia"/>
                <w:snapToGrid w:val="0"/>
                <w:color w:val="000000" w:themeColor="text1"/>
                <w:kern w:val="0"/>
                <w:sz w:val="24"/>
              </w:rPr>
              <w:t>%</w:t>
            </w:r>
            <w:r w:rsidRPr="00D71372">
              <w:rPr>
                <w:rFonts w:ascii="標楷體" w:eastAsia="標楷體" w:hAnsi="標楷體" w:hint="eastAsia"/>
                <w:snapToGrid w:val="0"/>
                <w:color w:val="000000" w:themeColor="text1"/>
                <w:kern w:val="0"/>
                <w:sz w:val="24"/>
              </w:rPr>
              <w:t>。</w:t>
            </w:r>
            <w:r w:rsidR="00D203E0" w:rsidRPr="00D71372">
              <w:rPr>
                <w:rFonts w:ascii="標楷體" w:eastAsia="標楷體" w:hAnsi="標楷體"/>
                <w:snapToGrid w:val="0"/>
                <w:color w:val="000000" w:themeColor="text1"/>
                <w:kern w:val="0"/>
                <w:sz w:val="24"/>
              </w:rPr>
              <w:t>111</w:t>
            </w:r>
            <w:r w:rsidRPr="00D71372">
              <w:rPr>
                <w:rFonts w:ascii="標楷體" w:eastAsia="標楷體" w:hAnsi="標楷體" w:hint="eastAsia"/>
                <w:snapToGrid w:val="0"/>
                <w:color w:val="000000" w:themeColor="text1"/>
                <w:kern w:val="0"/>
                <w:sz w:val="24"/>
              </w:rPr>
              <w:t>年因</w:t>
            </w:r>
            <w:r w:rsidRPr="00D71372">
              <w:rPr>
                <w:rFonts w:ascii="標楷體" w:eastAsia="標楷體" w:hAnsi="標楷體" w:hint="eastAsia"/>
                <w:snapToGrid w:val="0"/>
                <w:color w:val="000000" w:themeColor="text1"/>
                <w:kern w:val="0"/>
                <w:sz w:val="24"/>
              </w:rPr>
              <w:lastRenderedPageBreak/>
              <w:t>應</w:t>
            </w:r>
            <w:proofErr w:type="gramStart"/>
            <w:r w:rsidRPr="00D71372">
              <w:rPr>
                <w:rFonts w:ascii="標楷體" w:eastAsia="標楷體" w:hAnsi="標楷體" w:hint="eastAsia"/>
                <w:snapToGrid w:val="0"/>
                <w:color w:val="000000" w:themeColor="text1"/>
                <w:kern w:val="0"/>
                <w:sz w:val="24"/>
              </w:rPr>
              <w:t>疫</w:t>
            </w:r>
            <w:proofErr w:type="gramEnd"/>
            <w:r w:rsidRPr="00D71372">
              <w:rPr>
                <w:rFonts w:ascii="標楷體" w:eastAsia="標楷體" w:hAnsi="標楷體" w:hint="eastAsia"/>
                <w:snapToGrid w:val="0"/>
                <w:color w:val="000000" w:themeColor="text1"/>
                <w:kern w:val="0"/>
                <w:sz w:val="24"/>
              </w:rPr>
              <w:t>情關係青春專案雖取消評核，警察局仍積極達成</w:t>
            </w:r>
            <w:r w:rsidR="007C3D0B" w:rsidRPr="00D71372">
              <w:rPr>
                <w:rFonts w:ascii="標楷體" w:eastAsia="標楷體" w:hAnsi="標楷體" w:hint="eastAsia"/>
                <w:snapToGrid w:val="0"/>
                <w:color w:val="000000" w:themeColor="text1"/>
                <w:kern w:val="0"/>
                <w:sz w:val="24"/>
              </w:rPr>
              <w:t>警政</w:t>
            </w:r>
            <w:r w:rsidRPr="00D71372">
              <w:rPr>
                <w:rFonts w:ascii="標楷體" w:eastAsia="標楷體" w:hAnsi="標楷體" w:hint="eastAsia"/>
                <w:snapToGrid w:val="0"/>
                <w:color w:val="000000" w:themeColor="text1"/>
                <w:kern w:val="0"/>
                <w:sz w:val="24"/>
              </w:rPr>
              <w:t>署訂定目標值。</w:t>
            </w:r>
          </w:p>
          <w:p w:rsidR="00102F43" w:rsidRPr="00D71372" w:rsidRDefault="00102F43"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7.</w:t>
            </w:r>
            <w:proofErr w:type="gramStart"/>
            <w:r w:rsidRPr="00D71372">
              <w:rPr>
                <w:rFonts w:ascii="標楷體" w:eastAsia="標楷體" w:hAnsi="標楷體" w:hint="eastAsia"/>
                <w:snapToGrid w:val="0"/>
                <w:color w:val="000000" w:themeColor="text1"/>
                <w:kern w:val="0"/>
                <w:sz w:val="24"/>
              </w:rPr>
              <w:t>賡</w:t>
            </w:r>
            <w:proofErr w:type="gramEnd"/>
            <w:r w:rsidRPr="00D71372">
              <w:rPr>
                <w:rFonts w:ascii="標楷體" w:eastAsia="標楷體" w:hAnsi="標楷體" w:hint="eastAsia"/>
                <w:snapToGrid w:val="0"/>
                <w:color w:val="000000" w:themeColor="text1"/>
                <w:kern w:val="0"/>
                <w:sz w:val="24"/>
              </w:rPr>
              <w:t>續執行「點</w:t>
            </w:r>
            <w:proofErr w:type="gramStart"/>
            <w:r w:rsidRPr="00D71372">
              <w:rPr>
                <w:rFonts w:ascii="標楷體" w:eastAsia="標楷體" w:hAnsi="標楷體" w:hint="eastAsia"/>
                <w:snapToGrid w:val="0"/>
                <w:color w:val="000000" w:themeColor="text1"/>
                <w:kern w:val="0"/>
                <w:sz w:val="24"/>
              </w:rPr>
              <w:t>亮家中溫暖燈</w:t>
            </w:r>
            <w:proofErr w:type="gramEnd"/>
            <w:r w:rsidRPr="00D71372">
              <w:rPr>
                <w:rFonts w:ascii="標楷體" w:eastAsia="標楷體" w:hAnsi="標楷體" w:hint="eastAsia"/>
                <w:snapToGrid w:val="0"/>
                <w:color w:val="000000" w:themeColor="text1"/>
                <w:kern w:val="0"/>
                <w:sz w:val="24"/>
              </w:rPr>
              <w:t>」專案工作</w:t>
            </w:r>
          </w:p>
          <w:p w:rsidR="00F67857" w:rsidRPr="00D71372" w:rsidRDefault="00102F43" w:rsidP="003C5696">
            <w:pPr>
              <w:pStyle w:val="af1"/>
              <w:kinsoku/>
              <w:overflowPunct w:val="0"/>
              <w:adjustRightInd w:val="0"/>
              <w:snapToGrid w:val="0"/>
              <w:spacing w:line="300" w:lineRule="exact"/>
              <w:ind w:leftChars="120" w:left="312" w:rightChars="30" w:right="78"/>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警察局</w:t>
            </w:r>
            <w:r w:rsidR="002657CB" w:rsidRPr="00D71372">
              <w:rPr>
                <w:rFonts w:ascii="標楷體" w:eastAsia="標楷體" w:hAnsi="標楷體" w:hint="eastAsia"/>
                <w:snapToGrid w:val="0"/>
                <w:color w:val="000000" w:themeColor="text1"/>
                <w:kern w:val="0"/>
                <w:sz w:val="24"/>
              </w:rPr>
              <w:t>少年警察隊</w:t>
            </w:r>
            <w:r w:rsidRPr="00D71372">
              <w:rPr>
                <w:rFonts w:ascii="標楷體" w:eastAsia="標楷體" w:hAnsi="標楷體" w:hint="eastAsia"/>
                <w:snapToGrid w:val="0"/>
                <w:color w:val="000000" w:themeColor="text1"/>
                <w:kern w:val="0"/>
                <w:sz w:val="24"/>
              </w:rPr>
              <w:t>結合本市少年輔導委員會招募周邊國中學校之單親、隔代教養家庭</w:t>
            </w:r>
            <w:proofErr w:type="gramStart"/>
            <w:r w:rsidRPr="00D71372">
              <w:rPr>
                <w:rFonts w:ascii="標楷體" w:eastAsia="標楷體" w:hAnsi="標楷體" w:hint="eastAsia"/>
                <w:snapToGrid w:val="0"/>
                <w:color w:val="000000" w:themeColor="text1"/>
                <w:kern w:val="0"/>
                <w:sz w:val="24"/>
              </w:rPr>
              <w:t>勉</w:t>
            </w:r>
            <w:proofErr w:type="gramEnd"/>
            <w:r w:rsidRPr="00D71372">
              <w:rPr>
                <w:rFonts w:ascii="標楷體" w:eastAsia="標楷體" w:hAnsi="標楷體" w:hint="eastAsia"/>
                <w:snapToGrid w:val="0"/>
                <w:color w:val="000000" w:themeColor="text1"/>
                <w:kern w:val="0"/>
                <w:sz w:val="24"/>
              </w:rPr>
              <w:t>持學生，放學後到</w:t>
            </w:r>
            <w:r w:rsidR="002657CB" w:rsidRPr="00D71372">
              <w:rPr>
                <w:rFonts w:ascii="標楷體" w:eastAsia="標楷體" w:hAnsi="標楷體" w:hint="eastAsia"/>
                <w:snapToGrid w:val="0"/>
                <w:color w:val="000000" w:themeColor="text1"/>
                <w:kern w:val="0"/>
                <w:sz w:val="24"/>
              </w:rPr>
              <w:t>少年警察隊</w:t>
            </w:r>
            <w:r w:rsidRPr="00D71372">
              <w:rPr>
                <w:rFonts w:ascii="標楷體" w:eastAsia="標楷體" w:hAnsi="標楷體" w:hint="eastAsia"/>
                <w:snapToGrid w:val="0"/>
                <w:color w:val="000000" w:themeColor="text1"/>
                <w:kern w:val="0"/>
                <w:sz w:val="24"/>
              </w:rPr>
              <w:t>參加，並提供晚餐，一方面減少家長照顧壓力，並可降低成為</w:t>
            </w:r>
            <w:proofErr w:type="gramStart"/>
            <w:r w:rsidRPr="00D71372">
              <w:rPr>
                <w:rFonts w:ascii="標楷體" w:eastAsia="標楷體" w:hAnsi="標楷體" w:hint="eastAsia"/>
                <w:snapToGrid w:val="0"/>
                <w:color w:val="000000" w:themeColor="text1"/>
                <w:kern w:val="0"/>
                <w:sz w:val="24"/>
              </w:rPr>
              <w:t>涉毒高</w:t>
            </w:r>
            <w:proofErr w:type="gramEnd"/>
            <w:r w:rsidRPr="00D71372">
              <w:rPr>
                <w:rFonts w:ascii="標楷體" w:eastAsia="標楷體" w:hAnsi="標楷體" w:hint="eastAsia"/>
                <w:snapToGrid w:val="0"/>
                <w:color w:val="000000" w:themeColor="text1"/>
                <w:kern w:val="0"/>
                <w:sz w:val="24"/>
              </w:rPr>
              <w:t>風險族群機會。自102年5月13日起推動辦理迄今已完成第</w:t>
            </w:r>
            <w:r w:rsidR="00D203E0" w:rsidRPr="00D71372">
              <w:rPr>
                <w:rFonts w:ascii="標楷體" w:eastAsia="標楷體" w:hAnsi="標楷體"/>
                <w:snapToGrid w:val="0"/>
                <w:color w:val="000000" w:themeColor="text1"/>
                <w:kern w:val="0"/>
                <w:sz w:val="24"/>
              </w:rPr>
              <w:t>15</w:t>
            </w:r>
            <w:r w:rsidRPr="00D71372">
              <w:rPr>
                <w:rFonts w:ascii="標楷體" w:eastAsia="標楷體" w:hAnsi="標楷體" w:hint="eastAsia"/>
                <w:snapToGrid w:val="0"/>
                <w:color w:val="000000" w:themeColor="text1"/>
                <w:kern w:val="0"/>
                <w:sz w:val="24"/>
              </w:rPr>
              <w:t>期，參加國中生計</w:t>
            </w:r>
            <w:r w:rsidR="00D203E0" w:rsidRPr="00D71372">
              <w:rPr>
                <w:rFonts w:ascii="標楷體" w:eastAsia="標楷體" w:hAnsi="標楷體"/>
                <w:snapToGrid w:val="0"/>
                <w:color w:val="000000" w:themeColor="text1"/>
                <w:kern w:val="0"/>
                <w:sz w:val="24"/>
              </w:rPr>
              <w:t>304</w:t>
            </w:r>
            <w:r w:rsidRPr="00D71372">
              <w:rPr>
                <w:rFonts w:ascii="標楷體" w:eastAsia="標楷體" w:hAnsi="標楷體" w:hint="eastAsia"/>
                <w:snapToGrid w:val="0"/>
                <w:color w:val="000000" w:themeColor="text1"/>
                <w:kern w:val="0"/>
                <w:sz w:val="24"/>
              </w:rPr>
              <w:t>人</w:t>
            </w:r>
            <w:r w:rsidR="00F67857" w:rsidRPr="00D71372">
              <w:rPr>
                <w:rFonts w:ascii="標楷體" w:eastAsia="標楷體" w:hAnsi="標楷體" w:hint="eastAsia"/>
                <w:snapToGrid w:val="0"/>
                <w:color w:val="000000" w:themeColor="text1"/>
                <w:kern w:val="0"/>
                <w:sz w:val="24"/>
              </w:rPr>
              <w:t>。</w:t>
            </w:r>
          </w:p>
          <w:p w:rsidR="00F67857" w:rsidRPr="00D71372" w:rsidRDefault="00F67857" w:rsidP="003C5696">
            <w:pPr>
              <w:pStyle w:val="af1"/>
              <w:kinsoku/>
              <w:overflowPunct w:val="0"/>
              <w:adjustRightInd w:val="0"/>
              <w:snapToGrid w:val="0"/>
              <w:spacing w:line="300" w:lineRule="exact"/>
              <w:ind w:leftChars="30" w:left="78" w:rightChars="30" w:right="78"/>
              <w:rPr>
                <w:rFonts w:ascii="標楷體" w:eastAsia="標楷體" w:hAnsi="標楷體"/>
                <w:snapToGrid w:val="0"/>
                <w:color w:val="000000" w:themeColor="text1"/>
                <w:kern w:val="0"/>
                <w:sz w:val="24"/>
              </w:rPr>
            </w:pPr>
          </w:p>
          <w:p w:rsidR="008C3E1B" w:rsidRPr="00D71372" w:rsidRDefault="008C3E1B"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p>
          <w:p w:rsidR="00365FE4" w:rsidRPr="00D71372" w:rsidRDefault="00365FE4"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1.列管各單位受理家庭暴力案件暨統計分析，並督導落實執行暨宣導服務及處理之態度，確保被害人權益及安全。</w:t>
            </w:r>
          </w:p>
          <w:p w:rsidR="00365FE4" w:rsidRPr="00D71372" w:rsidRDefault="00365FE4"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2.維護受暴、受</w:t>
            </w:r>
            <w:proofErr w:type="gramStart"/>
            <w:r w:rsidRPr="00D71372">
              <w:rPr>
                <w:rFonts w:ascii="標楷體" w:eastAsia="標楷體" w:hAnsi="標楷體" w:hint="eastAsia"/>
                <w:snapToGrid w:val="0"/>
                <w:color w:val="000000" w:themeColor="text1"/>
                <w:kern w:val="0"/>
                <w:sz w:val="24"/>
              </w:rPr>
              <w:t>虐</w:t>
            </w:r>
            <w:proofErr w:type="gramEnd"/>
            <w:r w:rsidRPr="00D71372">
              <w:rPr>
                <w:rFonts w:ascii="標楷體" w:eastAsia="標楷體" w:hAnsi="標楷體" w:hint="eastAsia"/>
                <w:snapToGrid w:val="0"/>
                <w:color w:val="000000" w:themeColor="text1"/>
                <w:kern w:val="0"/>
                <w:sz w:val="24"/>
              </w:rPr>
              <w:t>婦女出庭應訊之安全，派遣警力陪同出庭。</w:t>
            </w:r>
          </w:p>
          <w:p w:rsidR="00365FE4" w:rsidRPr="00D71372" w:rsidRDefault="00365FE4" w:rsidP="003C5696">
            <w:pPr>
              <w:pStyle w:val="af1"/>
              <w:kinsoku/>
              <w:overflowPunct w:val="0"/>
              <w:adjustRightInd w:val="0"/>
              <w:snapToGrid w:val="0"/>
              <w:spacing w:line="300" w:lineRule="exact"/>
              <w:ind w:leftChars="30" w:left="318" w:rightChars="30" w:right="78" w:hangingChars="100" w:hanging="240"/>
              <w:rPr>
                <w:rFonts w:ascii="標楷體" w:eastAsia="標楷體" w:hAnsi="標楷體"/>
                <w:snapToGrid w:val="0"/>
                <w:color w:val="000000" w:themeColor="text1"/>
                <w:kern w:val="0"/>
                <w:sz w:val="24"/>
              </w:rPr>
            </w:pPr>
            <w:r w:rsidRPr="00D71372">
              <w:rPr>
                <w:rFonts w:ascii="標楷體" w:eastAsia="標楷體" w:hAnsi="標楷體" w:hint="eastAsia"/>
                <w:snapToGrid w:val="0"/>
                <w:color w:val="000000" w:themeColor="text1"/>
                <w:kern w:val="0"/>
                <w:sz w:val="24"/>
              </w:rPr>
              <w:t>3.協助被害人轉</w:t>
            </w:r>
            <w:proofErr w:type="gramStart"/>
            <w:r w:rsidRPr="00D71372">
              <w:rPr>
                <w:rFonts w:ascii="標楷體" w:eastAsia="標楷體" w:hAnsi="標楷體" w:hint="eastAsia"/>
                <w:snapToGrid w:val="0"/>
                <w:color w:val="000000" w:themeColor="text1"/>
                <w:kern w:val="0"/>
                <w:sz w:val="24"/>
              </w:rPr>
              <w:t>介</w:t>
            </w:r>
            <w:proofErr w:type="gramEnd"/>
            <w:r w:rsidRPr="00D71372">
              <w:rPr>
                <w:rFonts w:ascii="標楷體" w:eastAsia="標楷體" w:hAnsi="標楷體" w:hint="eastAsia"/>
                <w:snapToGrid w:val="0"/>
                <w:color w:val="000000" w:themeColor="text1"/>
                <w:kern w:val="0"/>
                <w:sz w:val="24"/>
              </w:rPr>
              <w:t>緊急安置與輔導服務。</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7E005B" w:rsidRPr="00D71372">
              <w:rPr>
                <w:rFonts w:hAnsi="標楷體" w:hint="eastAsia"/>
                <w:snapToGrid w:val="0"/>
                <w:color w:val="000000" w:themeColor="text1"/>
                <w:kern w:val="0"/>
                <w:sz w:val="24"/>
              </w:rPr>
              <w:t>111</w:t>
            </w:r>
            <w:r w:rsidR="00BD070A" w:rsidRPr="00D71372">
              <w:rPr>
                <w:rFonts w:hAnsi="標楷體" w:hint="eastAsia"/>
                <w:snapToGrid w:val="0"/>
                <w:color w:val="000000" w:themeColor="text1"/>
                <w:kern w:val="0"/>
                <w:sz w:val="24"/>
              </w:rPr>
              <w:t>年受理家庭暴力案件</w:t>
            </w:r>
            <w:r w:rsidR="007E005B" w:rsidRPr="00D71372">
              <w:rPr>
                <w:rFonts w:hAnsi="標楷體" w:hint="eastAsia"/>
                <w:snapToGrid w:val="0"/>
                <w:color w:val="000000" w:themeColor="text1"/>
                <w:kern w:val="0"/>
                <w:sz w:val="24"/>
              </w:rPr>
              <w:t>16,168</w:t>
            </w:r>
            <w:r w:rsidR="00BD070A" w:rsidRPr="00D71372">
              <w:rPr>
                <w:rFonts w:hAnsi="標楷體" w:hint="eastAsia"/>
                <w:snapToGrid w:val="0"/>
                <w:color w:val="000000" w:themeColor="text1"/>
                <w:kern w:val="0"/>
                <w:sz w:val="24"/>
              </w:rPr>
              <w:t>件、聲請保護令</w:t>
            </w:r>
            <w:r w:rsidR="007E005B" w:rsidRPr="00D71372">
              <w:rPr>
                <w:rFonts w:hAnsi="標楷體" w:hint="eastAsia"/>
                <w:snapToGrid w:val="0"/>
                <w:color w:val="000000" w:themeColor="text1"/>
                <w:kern w:val="0"/>
                <w:sz w:val="24"/>
              </w:rPr>
              <w:t>2</w:t>
            </w:r>
            <w:r w:rsidR="007E005B" w:rsidRPr="00D71372">
              <w:rPr>
                <w:rFonts w:hAnsi="標楷體"/>
                <w:snapToGrid w:val="0"/>
                <w:color w:val="000000" w:themeColor="text1"/>
                <w:kern w:val="0"/>
                <w:sz w:val="24"/>
              </w:rPr>
              <w:t>,</w:t>
            </w:r>
            <w:r w:rsidR="007E005B" w:rsidRPr="00D71372">
              <w:rPr>
                <w:rFonts w:hAnsi="標楷體" w:hint="eastAsia"/>
                <w:snapToGrid w:val="0"/>
                <w:color w:val="000000" w:themeColor="text1"/>
                <w:kern w:val="0"/>
                <w:sz w:val="24"/>
              </w:rPr>
              <w:t>164</w:t>
            </w:r>
            <w:r w:rsidR="00BD070A" w:rsidRPr="00D71372">
              <w:rPr>
                <w:rFonts w:hAnsi="標楷體" w:hint="eastAsia"/>
                <w:snapToGrid w:val="0"/>
                <w:color w:val="000000" w:themeColor="text1"/>
                <w:kern w:val="0"/>
                <w:sz w:val="24"/>
              </w:rPr>
              <w:t>件、執行保護令</w:t>
            </w:r>
            <w:r w:rsidR="007E005B" w:rsidRPr="00D71372">
              <w:rPr>
                <w:rFonts w:hAnsi="標楷體" w:hint="eastAsia"/>
                <w:snapToGrid w:val="0"/>
                <w:color w:val="000000" w:themeColor="text1"/>
                <w:kern w:val="0"/>
                <w:sz w:val="24"/>
              </w:rPr>
              <w:t>2</w:t>
            </w:r>
            <w:r w:rsidR="007E005B" w:rsidRPr="00D71372">
              <w:rPr>
                <w:rFonts w:hAnsi="標楷體"/>
                <w:snapToGrid w:val="0"/>
                <w:color w:val="000000" w:themeColor="text1"/>
                <w:kern w:val="0"/>
                <w:sz w:val="24"/>
              </w:rPr>
              <w:t>,</w:t>
            </w:r>
            <w:r w:rsidR="007E005B" w:rsidRPr="00D71372">
              <w:rPr>
                <w:rFonts w:hAnsi="標楷體" w:hint="eastAsia"/>
                <w:snapToGrid w:val="0"/>
                <w:color w:val="000000" w:themeColor="text1"/>
                <w:kern w:val="0"/>
                <w:sz w:val="24"/>
              </w:rPr>
              <w:t>506</w:t>
            </w:r>
            <w:r w:rsidR="00BD070A" w:rsidRPr="00D71372">
              <w:rPr>
                <w:rFonts w:hAnsi="標楷體" w:hint="eastAsia"/>
                <w:snapToGrid w:val="0"/>
                <w:color w:val="000000" w:themeColor="text1"/>
                <w:kern w:val="0"/>
                <w:sz w:val="24"/>
              </w:rPr>
              <w:t>件、逮捕現行犯</w:t>
            </w:r>
            <w:r w:rsidR="007E005B" w:rsidRPr="00D71372">
              <w:rPr>
                <w:rFonts w:hAnsi="標楷體" w:hint="eastAsia"/>
                <w:snapToGrid w:val="0"/>
                <w:color w:val="000000" w:themeColor="text1"/>
                <w:kern w:val="0"/>
                <w:sz w:val="24"/>
              </w:rPr>
              <w:t>189</w:t>
            </w:r>
            <w:r w:rsidR="00BD070A" w:rsidRPr="00D71372">
              <w:rPr>
                <w:rFonts w:hAnsi="標楷體" w:hint="eastAsia"/>
                <w:snapToGrid w:val="0"/>
                <w:color w:val="000000" w:themeColor="text1"/>
                <w:kern w:val="0"/>
                <w:sz w:val="24"/>
              </w:rPr>
              <w:t>人次、違反保護</w:t>
            </w:r>
            <w:proofErr w:type="gramStart"/>
            <w:r w:rsidR="00BD070A" w:rsidRPr="00D71372">
              <w:rPr>
                <w:rFonts w:hAnsi="標楷體" w:hint="eastAsia"/>
                <w:snapToGrid w:val="0"/>
                <w:color w:val="000000" w:themeColor="text1"/>
                <w:kern w:val="0"/>
                <w:sz w:val="24"/>
              </w:rPr>
              <w:t>令罪件</w:t>
            </w:r>
            <w:proofErr w:type="gramEnd"/>
            <w:r w:rsidR="00BD070A" w:rsidRPr="00D71372">
              <w:rPr>
                <w:rFonts w:hAnsi="標楷體" w:hint="eastAsia"/>
                <w:snapToGrid w:val="0"/>
                <w:color w:val="000000" w:themeColor="text1"/>
                <w:kern w:val="0"/>
                <w:sz w:val="24"/>
              </w:rPr>
              <w:t>數</w:t>
            </w:r>
            <w:r w:rsidR="007E005B" w:rsidRPr="00D71372">
              <w:rPr>
                <w:rFonts w:hAnsi="標楷體" w:hint="eastAsia"/>
                <w:snapToGrid w:val="0"/>
                <w:color w:val="000000" w:themeColor="text1"/>
                <w:kern w:val="0"/>
                <w:sz w:val="24"/>
              </w:rPr>
              <w:t>503</w:t>
            </w:r>
            <w:r w:rsidR="00BD070A" w:rsidRPr="00D71372">
              <w:rPr>
                <w:rFonts w:hAnsi="標楷體" w:hint="eastAsia"/>
                <w:snapToGrid w:val="0"/>
                <w:color w:val="000000" w:themeColor="text1"/>
                <w:kern w:val="0"/>
                <w:sz w:val="24"/>
              </w:rPr>
              <w:t>件、交保</w:t>
            </w:r>
            <w:proofErr w:type="gramStart"/>
            <w:r w:rsidR="00BD070A" w:rsidRPr="00D71372">
              <w:rPr>
                <w:rFonts w:hAnsi="標楷體" w:hint="eastAsia"/>
                <w:snapToGrid w:val="0"/>
                <w:color w:val="000000" w:themeColor="text1"/>
                <w:kern w:val="0"/>
                <w:sz w:val="24"/>
              </w:rPr>
              <w:t>飭</w:t>
            </w:r>
            <w:proofErr w:type="gramEnd"/>
            <w:r w:rsidR="00BD070A" w:rsidRPr="00D71372">
              <w:rPr>
                <w:rFonts w:hAnsi="標楷體" w:hint="eastAsia"/>
                <w:snapToGrid w:val="0"/>
                <w:color w:val="000000" w:themeColor="text1"/>
                <w:kern w:val="0"/>
                <w:sz w:val="24"/>
              </w:rPr>
              <w:t>回</w:t>
            </w:r>
            <w:r w:rsidR="007E005B" w:rsidRPr="00D71372">
              <w:rPr>
                <w:rFonts w:hAnsi="標楷體" w:hint="eastAsia"/>
                <w:snapToGrid w:val="0"/>
                <w:color w:val="000000" w:themeColor="text1"/>
                <w:kern w:val="0"/>
                <w:sz w:val="24"/>
              </w:rPr>
              <w:t>160</w:t>
            </w:r>
            <w:r w:rsidR="00BD070A" w:rsidRPr="00D71372">
              <w:rPr>
                <w:rFonts w:hAnsi="標楷體" w:hint="eastAsia"/>
                <w:snapToGrid w:val="0"/>
                <w:color w:val="000000" w:themeColor="text1"/>
                <w:kern w:val="0"/>
                <w:sz w:val="24"/>
              </w:rPr>
              <w:t>人次、執行戒護出庭1件。</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7E005B" w:rsidRPr="00D71372" w:rsidRDefault="007E005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1.由專責人員受理性侵害案件，並與社政衛政等單位合作，視案件及被害人等情況協助轉介輔導或緊急安置。</w:t>
            </w:r>
          </w:p>
          <w:p w:rsidR="007E005B" w:rsidRPr="00D71372" w:rsidRDefault="007E005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2.落實管控並確實查訪本市</w:t>
            </w:r>
            <w:proofErr w:type="gramStart"/>
            <w:r w:rsidRPr="00D71372">
              <w:rPr>
                <w:rFonts w:hAnsi="標楷體" w:hint="eastAsia"/>
                <w:snapToGrid w:val="0"/>
                <w:color w:val="000000" w:themeColor="text1"/>
                <w:kern w:val="0"/>
                <w:sz w:val="24"/>
              </w:rPr>
              <w:t>列管性侵害</w:t>
            </w:r>
            <w:proofErr w:type="gramEnd"/>
            <w:r w:rsidRPr="00D71372">
              <w:rPr>
                <w:rFonts w:hAnsi="標楷體" w:hint="eastAsia"/>
                <w:snapToGrid w:val="0"/>
                <w:color w:val="000000" w:themeColor="text1"/>
                <w:kern w:val="0"/>
                <w:sz w:val="24"/>
              </w:rPr>
              <w:t>加害人，以掌握行蹤動態，嚴防再犯。</w:t>
            </w:r>
          </w:p>
          <w:p w:rsidR="007E005B" w:rsidRPr="00D71372" w:rsidRDefault="007E005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Pr="00D71372">
              <w:rPr>
                <w:rFonts w:hAnsi="標楷體" w:hint="eastAsia"/>
                <w:color w:val="000000" w:themeColor="text1"/>
                <w:sz w:val="24"/>
              </w:rPr>
              <w:t>落實管制轄內發生之陌生性侵害案件，積極偵辦追查犯嫌;並強化巡守及曾發生案件之現場照明或監錄設備，增</w:t>
            </w:r>
            <w:proofErr w:type="gramStart"/>
            <w:r w:rsidRPr="00D71372">
              <w:rPr>
                <w:rFonts w:hAnsi="標楷體" w:hint="eastAsia"/>
                <w:color w:val="000000" w:themeColor="text1"/>
                <w:sz w:val="24"/>
              </w:rPr>
              <w:t>列婦幼安全警</w:t>
            </w:r>
            <w:proofErr w:type="gramEnd"/>
            <w:r w:rsidRPr="00D71372">
              <w:rPr>
                <w:rFonts w:hAnsi="標楷體" w:hint="eastAsia"/>
                <w:color w:val="000000" w:themeColor="text1"/>
                <w:sz w:val="24"/>
              </w:rPr>
              <w:t>示地點評估，實施婦幼安全宣導等措施，以期有效防制案件發生。</w:t>
            </w:r>
          </w:p>
          <w:p w:rsidR="00365FE4" w:rsidRPr="00D71372" w:rsidRDefault="007E005B"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4.111年性侵害案件發生378件，破獲381件，破獲率100.79%。</w:t>
            </w:r>
          </w:p>
          <w:p w:rsidR="000D4ECD" w:rsidRPr="00D71372" w:rsidRDefault="000D4ECD"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1.透過各公益團體、機關學校、社區辦理各類宣導活動，推動全民參與治安維護。</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2.製作兒童安全守則、網路安全守則、婦女安全守則小卡，教導民眾如何防治</w:t>
            </w:r>
            <w:proofErr w:type="gramStart"/>
            <w:r w:rsidRPr="00D71372">
              <w:rPr>
                <w:rFonts w:hAnsi="標楷體" w:hint="eastAsia"/>
                <w:snapToGrid w:val="0"/>
                <w:color w:val="000000" w:themeColor="text1"/>
                <w:kern w:val="0"/>
                <w:sz w:val="24"/>
              </w:rPr>
              <w:t>性侵(騷</w:t>
            </w:r>
            <w:proofErr w:type="gramEnd"/>
            <w:r w:rsidRPr="00D71372">
              <w:rPr>
                <w:rFonts w:hAnsi="標楷體" w:hint="eastAsia"/>
                <w:snapToGrid w:val="0"/>
                <w:color w:val="000000" w:themeColor="text1"/>
                <w:kern w:val="0"/>
                <w:sz w:val="24"/>
              </w:rPr>
              <w:t>)等文宣品及宣導品，提醒市民朋友注意人身安全。</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7E005B" w:rsidRPr="00D71372">
              <w:rPr>
                <w:rFonts w:hAnsi="標楷體"/>
                <w:snapToGrid w:val="0"/>
                <w:color w:val="000000" w:themeColor="text1"/>
                <w:kern w:val="0"/>
                <w:sz w:val="24"/>
              </w:rPr>
              <w:t>111</w:t>
            </w:r>
            <w:r w:rsidR="006C1018" w:rsidRPr="00D71372">
              <w:rPr>
                <w:rFonts w:hAnsi="標楷體" w:hint="eastAsia"/>
                <w:snapToGrid w:val="0"/>
                <w:color w:val="000000" w:themeColor="text1"/>
                <w:kern w:val="0"/>
                <w:sz w:val="24"/>
              </w:rPr>
              <w:t>年辦理婦幼安全宣導</w:t>
            </w:r>
            <w:r w:rsidR="007E005B" w:rsidRPr="00D71372">
              <w:rPr>
                <w:rFonts w:hAnsi="標楷體"/>
                <w:snapToGrid w:val="0"/>
                <w:color w:val="000000" w:themeColor="text1"/>
                <w:kern w:val="0"/>
                <w:sz w:val="24"/>
              </w:rPr>
              <w:t>428</w:t>
            </w:r>
            <w:r w:rsidR="006C1018" w:rsidRPr="00D71372">
              <w:rPr>
                <w:rFonts w:hAnsi="標楷體" w:hint="eastAsia"/>
                <w:snapToGrid w:val="0"/>
                <w:color w:val="000000" w:themeColor="text1"/>
                <w:kern w:val="0"/>
                <w:sz w:val="24"/>
              </w:rPr>
              <w:t>場次，受惠人數達</w:t>
            </w:r>
            <w:r w:rsidR="007E005B" w:rsidRPr="00D71372">
              <w:rPr>
                <w:rFonts w:hAnsi="標楷體"/>
                <w:snapToGrid w:val="0"/>
                <w:color w:val="000000" w:themeColor="text1"/>
                <w:kern w:val="0"/>
                <w:sz w:val="24"/>
              </w:rPr>
              <w:t>98,325</w:t>
            </w:r>
            <w:r w:rsidR="006C1018" w:rsidRPr="00D71372">
              <w:rPr>
                <w:rFonts w:hAnsi="標楷體" w:hint="eastAsia"/>
                <w:snapToGrid w:val="0"/>
                <w:color w:val="000000" w:themeColor="text1"/>
                <w:kern w:val="0"/>
                <w:sz w:val="24"/>
              </w:rPr>
              <w:t>人次。</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4.警察局全球資訊網站設置「婦幼安全生活空間資訊網頁」，公布本</w:t>
            </w:r>
            <w:proofErr w:type="gramStart"/>
            <w:r w:rsidRPr="00D71372">
              <w:rPr>
                <w:rFonts w:hAnsi="標楷體" w:hint="eastAsia"/>
                <w:snapToGrid w:val="0"/>
                <w:color w:val="000000" w:themeColor="text1"/>
                <w:kern w:val="0"/>
                <w:sz w:val="24"/>
              </w:rPr>
              <w:t>市婦幼安全警</w:t>
            </w:r>
            <w:proofErr w:type="gramEnd"/>
            <w:r w:rsidRPr="00D71372">
              <w:rPr>
                <w:rFonts w:hAnsi="標楷體" w:hint="eastAsia"/>
                <w:snapToGrid w:val="0"/>
                <w:color w:val="000000" w:themeColor="text1"/>
                <w:kern w:val="0"/>
                <w:sz w:val="24"/>
              </w:rPr>
              <w:t>示地點等資訊，並定期上網更新，提供安全通報與服務，使婦幼安全保障更</w:t>
            </w:r>
            <w:proofErr w:type="gramStart"/>
            <w:r w:rsidRPr="00D71372">
              <w:rPr>
                <w:rFonts w:hAnsi="標楷體" w:hint="eastAsia"/>
                <w:snapToGrid w:val="0"/>
                <w:color w:val="000000" w:themeColor="text1"/>
                <w:kern w:val="0"/>
                <w:sz w:val="24"/>
              </w:rPr>
              <w:t>臻</w:t>
            </w:r>
            <w:proofErr w:type="gramEnd"/>
            <w:r w:rsidRPr="00D71372">
              <w:rPr>
                <w:rFonts w:hAnsi="標楷體" w:hint="eastAsia"/>
                <w:snapToGrid w:val="0"/>
                <w:color w:val="000000" w:themeColor="text1"/>
                <w:kern w:val="0"/>
                <w:sz w:val="24"/>
              </w:rPr>
              <w:t>完善。</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1.結合</w:t>
            </w:r>
            <w:r w:rsidR="006C1018" w:rsidRPr="00D71372">
              <w:rPr>
                <w:rFonts w:hAnsi="標楷體" w:hint="eastAsia"/>
                <w:snapToGrid w:val="0"/>
                <w:color w:val="000000" w:themeColor="text1"/>
                <w:kern w:val="0"/>
                <w:sz w:val="24"/>
              </w:rPr>
              <w:t>民力(義警)</w:t>
            </w:r>
            <w:r w:rsidRPr="00D71372">
              <w:rPr>
                <w:rFonts w:hAnsi="標楷體" w:hint="eastAsia"/>
                <w:snapToGrid w:val="0"/>
                <w:color w:val="000000" w:themeColor="text1"/>
                <w:kern w:val="0"/>
                <w:sz w:val="24"/>
              </w:rPr>
              <w:t>、學校老師、社區</w:t>
            </w:r>
            <w:proofErr w:type="gramStart"/>
            <w:r w:rsidRPr="00D71372">
              <w:rPr>
                <w:rFonts w:hAnsi="標楷體" w:hint="eastAsia"/>
                <w:snapToGrid w:val="0"/>
                <w:color w:val="000000" w:themeColor="text1"/>
                <w:kern w:val="0"/>
                <w:sz w:val="24"/>
              </w:rPr>
              <w:t>導護志工</w:t>
            </w:r>
            <w:proofErr w:type="gramEnd"/>
            <w:r w:rsidRPr="00D71372">
              <w:rPr>
                <w:rFonts w:hAnsi="標楷體" w:hint="eastAsia"/>
                <w:snapToGrid w:val="0"/>
                <w:color w:val="000000" w:themeColor="text1"/>
                <w:kern w:val="0"/>
                <w:sz w:val="24"/>
              </w:rPr>
              <w:t>，共同執行護童專案，建立學童安全網絡，確保學童上下學安全，</w:t>
            </w:r>
            <w:r w:rsidR="007E005B" w:rsidRPr="00D71372">
              <w:rPr>
                <w:rFonts w:hAnsi="標楷體" w:hint="eastAsia"/>
                <w:snapToGrid w:val="0"/>
                <w:color w:val="000000" w:themeColor="text1"/>
                <w:kern w:val="0"/>
                <w:sz w:val="24"/>
              </w:rPr>
              <w:t>111年警力、義警共同執行護童勤務共計72,498人次</w:t>
            </w:r>
            <w:r w:rsidR="006C1018" w:rsidRPr="00D71372">
              <w:rPr>
                <w:rFonts w:hAnsi="標楷體" w:hint="eastAsia"/>
                <w:snapToGrid w:val="0"/>
                <w:color w:val="000000" w:themeColor="text1"/>
                <w:kern w:val="0"/>
                <w:sz w:val="24"/>
              </w:rPr>
              <w:t>。</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2.每日上下學於校門口執行交通指揮疏導及校園</w:t>
            </w:r>
            <w:r w:rsidR="00AA114D" w:rsidRPr="00D71372">
              <w:rPr>
                <w:rFonts w:hAnsi="標楷體" w:hint="eastAsia"/>
                <w:snapToGrid w:val="0"/>
                <w:color w:val="000000" w:themeColor="text1"/>
                <w:kern w:val="0"/>
                <w:sz w:val="24"/>
              </w:rPr>
              <w:t>周</w:t>
            </w:r>
            <w:r w:rsidRPr="00D71372">
              <w:rPr>
                <w:rFonts w:hAnsi="標楷體" w:hint="eastAsia"/>
                <w:snapToGrid w:val="0"/>
                <w:color w:val="000000" w:themeColor="text1"/>
                <w:kern w:val="0"/>
                <w:sz w:val="24"/>
              </w:rPr>
              <w:t>邊巡守，嚴防學童遭性侵害、綁架及意外事件發生，落實維護學童上下學安全。</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1.受理迷途婦幼案件，即刻查尋通報協尋，同時發布新聞及廣播，儘速完成家屬認領作業。</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2.受</w:t>
            </w:r>
            <w:proofErr w:type="gramStart"/>
            <w:r w:rsidRPr="00D71372">
              <w:rPr>
                <w:rFonts w:hAnsi="標楷體" w:hint="eastAsia"/>
                <w:snapToGrid w:val="0"/>
                <w:color w:val="000000" w:themeColor="text1"/>
                <w:kern w:val="0"/>
                <w:sz w:val="24"/>
              </w:rPr>
              <w:t>虐</w:t>
            </w:r>
            <w:proofErr w:type="gramEnd"/>
            <w:r w:rsidRPr="00D71372">
              <w:rPr>
                <w:rFonts w:hAnsi="標楷體" w:hint="eastAsia"/>
                <w:snapToGrid w:val="0"/>
                <w:color w:val="000000" w:themeColor="text1"/>
                <w:kern w:val="0"/>
                <w:sz w:val="24"/>
              </w:rPr>
              <w:t>兒童、棄嬰及精神異常、酒醉、企圖自殺、路倒婦女等予以保護或送</w:t>
            </w:r>
            <w:proofErr w:type="gramStart"/>
            <w:r w:rsidRPr="00D71372">
              <w:rPr>
                <w:rFonts w:hAnsi="標楷體" w:hint="eastAsia"/>
                <w:snapToGrid w:val="0"/>
                <w:color w:val="000000" w:themeColor="text1"/>
                <w:kern w:val="0"/>
                <w:sz w:val="24"/>
              </w:rPr>
              <w:t>醫</w:t>
            </w:r>
            <w:proofErr w:type="gramEnd"/>
            <w:r w:rsidRPr="00D71372">
              <w:rPr>
                <w:rFonts w:hAnsi="標楷體" w:hint="eastAsia"/>
                <w:snapToGrid w:val="0"/>
                <w:color w:val="000000" w:themeColor="text1"/>
                <w:kern w:val="0"/>
                <w:sz w:val="24"/>
              </w:rPr>
              <w:t>、轉</w:t>
            </w:r>
            <w:proofErr w:type="gramStart"/>
            <w:r w:rsidRPr="00D71372">
              <w:rPr>
                <w:rFonts w:hAnsi="標楷體" w:hint="eastAsia"/>
                <w:snapToGrid w:val="0"/>
                <w:color w:val="000000" w:themeColor="text1"/>
                <w:kern w:val="0"/>
                <w:sz w:val="24"/>
              </w:rPr>
              <w:t>介</w:t>
            </w:r>
            <w:proofErr w:type="gramEnd"/>
            <w:r w:rsidRPr="00D71372">
              <w:rPr>
                <w:rFonts w:hAnsi="標楷體" w:hint="eastAsia"/>
                <w:snapToGrid w:val="0"/>
                <w:color w:val="000000" w:themeColor="text1"/>
                <w:kern w:val="0"/>
                <w:sz w:val="24"/>
              </w:rPr>
              <w:t>安置。</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3.支援各分局、大隊搜身</w:t>
            </w:r>
            <w:proofErr w:type="gramStart"/>
            <w:r w:rsidRPr="00D71372">
              <w:rPr>
                <w:rFonts w:hAnsi="標楷體" w:hint="eastAsia"/>
                <w:snapToGrid w:val="0"/>
                <w:color w:val="000000" w:themeColor="text1"/>
                <w:kern w:val="0"/>
                <w:sz w:val="24"/>
              </w:rPr>
              <w:t>採</w:t>
            </w:r>
            <w:proofErr w:type="gramEnd"/>
            <w:r w:rsidRPr="00D71372">
              <w:rPr>
                <w:rFonts w:hAnsi="標楷體" w:hint="eastAsia"/>
                <w:snapToGrid w:val="0"/>
                <w:color w:val="000000" w:themeColor="text1"/>
                <w:kern w:val="0"/>
                <w:sz w:val="24"/>
              </w:rPr>
              <w:t>尿勤務及聚眾活動、違建拆除</w:t>
            </w:r>
            <w:r w:rsidR="007C3D0B" w:rsidRPr="00D71372">
              <w:rPr>
                <w:rFonts w:hAnsi="標楷體" w:hint="eastAsia"/>
                <w:snapToGrid w:val="0"/>
                <w:color w:val="000000" w:themeColor="text1"/>
                <w:kern w:val="0"/>
                <w:sz w:val="24"/>
              </w:rPr>
              <w:t>及</w:t>
            </w:r>
            <w:r w:rsidRPr="00D71372">
              <w:rPr>
                <w:rFonts w:hAnsi="標楷體" w:hint="eastAsia"/>
                <w:snapToGrid w:val="0"/>
                <w:color w:val="000000" w:themeColor="text1"/>
                <w:kern w:val="0"/>
                <w:sz w:val="24"/>
              </w:rPr>
              <w:t>協助偵查刑案。</w:t>
            </w:r>
          </w:p>
          <w:p w:rsidR="006C1018" w:rsidRPr="00D71372" w:rsidRDefault="006C1018"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4.推動</w:t>
            </w:r>
            <w:proofErr w:type="gramStart"/>
            <w:r w:rsidRPr="00D71372">
              <w:rPr>
                <w:rFonts w:hAnsi="標楷體" w:hint="eastAsia"/>
                <w:snapToGrid w:val="0"/>
                <w:color w:val="000000" w:themeColor="text1"/>
                <w:kern w:val="0"/>
                <w:sz w:val="24"/>
              </w:rPr>
              <w:t>執行護幼展翅</w:t>
            </w:r>
            <w:proofErr w:type="gramEnd"/>
            <w:r w:rsidRPr="00D71372">
              <w:rPr>
                <w:rFonts w:hAnsi="標楷體" w:hint="eastAsia"/>
                <w:snapToGrid w:val="0"/>
                <w:color w:val="000000" w:themeColor="text1"/>
                <w:kern w:val="0"/>
                <w:sz w:val="24"/>
              </w:rPr>
              <w:t>專案(篩選轄內治安顧慮人口戶內未滿18歲兒少)協助社會局協尋行方</w:t>
            </w:r>
            <w:proofErr w:type="gramStart"/>
            <w:r w:rsidRPr="00D71372">
              <w:rPr>
                <w:rFonts w:hAnsi="標楷體" w:hint="eastAsia"/>
                <w:snapToGrid w:val="0"/>
                <w:color w:val="000000" w:themeColor="text1"/>
                <w:kern w:val="0"/>
                <w:sz w:val="24"/>
              </w:rPr>
              <w:t>不</w:t>
            </w:r>
            <w:proofErr w:type="gramEnd"/>
            <w:r w:rsidRPr="00D71372">
              <w:rPr>
                <w:rFonts w:hAnsi="標楷體" w:hint="eastAsia"/>
                <w:snapToGrid w:val="0"/>
                <w:color w:val="000000" w:themeColor="text1"/>
                <w:kern w:val="0"/>
                <w:sz w:val="24"/>
              </w:rPr>
              <w:t>明兒少(警政協尋)，落實保障婦幼安全。</w:t>
            </w:r>
          </w:p>
          <w:p w:rsidR="006C1018" w:rsidRPr="00D71372" w:rsidRDefault="006C1018"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5.執行各項婦幼安全工作、案件</w:t>
            </w:r>
            <w:proofErr w:type="gramStart"/>
            <w:r w:rsidRPr="00D71372">
              <w:rPr>
                <w:rFonts w:hAnsi="標楷體" w:hint="eastAsia"/>
                <w:snapToGrid w:val="0"/>
                <w:color w:val="000000" w:themeColor="text1"/>
                <w:kern w:val="0"/>
                <w:sz w:val="24"/>
              </w:rPr>
              <w:t>偵</w:t>
            </w:r>
            <w:proofErr w:type="gramEnd"/>
            <w:r w:rsidRPr="00D71372">
              <w:rPr>
                <w:rFonts w:hAnsi="標楷體" w:hint="eastAsia"/>
                <w:snapToGrid w:val="0"/>
                <w:color w:val="000000" w:themeColor="text1"/>
                <w:kern w:val="0"/>
                <w:sz w:val="24"/>
              </w:rPr>
              <w:t>處及協助偵查犯罪事實，落實保障婦幼安全。</w:t>
            </w:r>
          </w:p>
          <w:p w:rsidR="00365FE4" w:rsidRPr="00D71372" w:rsidRDefault="00365FE4" w:rsidP="003C5696">
            <w:pPr>
              <w:overflowPunct w:val="0"/>
              <w:spacing w:line="300" w:lineRule="exact"/>
              <w:ind w:leftChars="30" w:left="78" w:rightChars="30" w:right="78"/>
              <w:rPr>
                <w:rFonts w:hAnsi="標楷體"/>
                <w:snapToGrid w:val="0"/>
                <w:color w:val="000000" w:themeColor="text1"/>
                <w:kern w:val="0"/>
                <w:sz w:val="24"/>
              </w:rPr>
            </w:pP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1.成立兒童及少年性剝削防制小組，辦理有關兒童及少年性剝削案件之預防、偵查及移送等成果資料電腦建檔工作。</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2.為被害人、主管機關與分局聯繫窗口，並依新</w:t>
            </w:r>
            <w:r w:rsidRPr="00D71372">
              <w:rPr>
                <w:rFonts w:hAnsi="標楷體" w:cs="DFKaiShu-SB-Estd-BF" w:hint="eastAsia"/>
                <w:color w:val="000000" w:themeColor="text1"/>
                <w:kern w:val="0"/>
                <w:sz w:val="24"/>
              </w:rPr>
              <w:t>修正「查處兒童及少年遭受性剝削案件作業程序」</w:t>
            </w:r>
            <w:r w:rsidRPr="00D71372">
              <w:rPr>
                <w:rFonts w:hAnsi="標楷體" w:hint="eastAsia"/>
                <w:snapToGrid w:val="0"/>
                <w:color w:val="000000" w:themeColor="text1"/>
                <w:kern w:val="0"/>
                <w:sz w:val="24"/>
              </w:rPr>
              <w:t>通報，製作筆錄及協助被害人24小時移送緊急收容中心及社會局轉</w:t>
            </w:r>
            <w:proofErr w:type="gramStart"/>
            <w:r w:rsidRPr="00D71372">
              <w:rPr>
                <w:rFonts w:hAnsi="標楷體" w:hint="eastAsia"/>
                <w:snapToGrid w:val="0"/>
                <w:color w:val="000000" w:themeColor="text1"/>
                <w:kern w:val="0"/>
                <w:sz w:val="24"/>
              </w:rPr>
              <w:t>介</w:t>
            </w:r>
            <w:proofErr w:type="gramEnd"/>
            <w:r w:rsidRPr="00D71372">
              <w:rPr>
                <w:rFonts w:hAnsi="標楷體" w:hint="eastAsia"/>
                <w:snapToGrid w:val="0"/>
                <w:color w:val="000000" w:themeColor="text1"/>
                <w:kern w:val="0"/>
                <w:sz w:val="24"/>
              </w:rPr>
              <w:t>輔導等後續事宜。</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3.落實辦理兒童及少年性剝削防制宣導，確保兒童及少年權益，免於身心受創。</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7E005B" w:rsidRPr="00D71372">
              <w:rPr>
                <w:rFonts w:hAnsi="標楷體"/>
                <w:snapToGrid w:val="0"/>
                <w:color w:val="000000" w:themeColor="text1"/>
                <w:kern w:val="0"/>
                <w:sz w:val="24"/>
              </w:rPr>
              <w:t>111</w:t>
            </w:r>
            <w:r w:rsidR="006C1018" w:rsidRPr="00D71372">
              <w:rPr>
                <w:rFonts w:hAnsi="標楷體" w:hint="eastAsia"/>
                <w:snapToGrid w:val="0"/>
                <w:color w:val="000000" w:themeColor="text1"/>
                <w:kern w:val="0"/>
                <w:sz w:val="24"/>
              </w:rPr>
              <w:t>年度查獲違反兒童及少年性剝削防制條例案件計</w:t>
            </w:r>
            <w:r w:rsidR="007E005B" w:rsidRPr="00D71372">
              <w:rPr>
                <w:rFonts w:hAnsi="標楷體" w:hint="eastAsia"/>
                <w:snapToGrid w:val="0"/>
                <w:color w:val="000000" w:themeColor="text1"/>
                <w:kern w:val="0"/>
                <w:sz w:val="24"/>
              </w:rPr>
              <w:t>1</w:t>
            </w:r>
            <w:r w:rsidR="007E005B" w:rsidRPr="00D71372">
              <w:rPr>
                <w:rFonts w:hAnsi="標楷體"/>
                <w:snapToGrid w:val="0"/>
                <w:color w:val="000000" w:themeColor="text1"/>
                <w:kern w:val="0"/>
                <w:sz w:val="24"/>
              </w:rPr>
              <w:t>39</w:t>
            </w:r>
            <w:r w:rsidR="006C1018" w:rsidRPr="00D71372">
              <w:rPr>
                <w:rFonts w:hAnsi="標楷體" w:hint="eastAsia"/>
                <w:snapToGrid w:val="0"/>
                <w:color w:val="000000" w:themeColor="text1"/>
                <w:kern w:val="0"/>
                <w:sz w:val="24"/>
              </w:rPr>
              <w:t>件</w:t>
            </w:r>
            <w:r w:rsidR="007E005B" w:rsidRPr="00D71372">
              <w:rPr>
                <w:rFonts w:hAnsi="標楷體" w:hint="eastAsia"/>
                <w:snapToGrid w:val="0"/>
                <w:color w:val="000000" w:themeColor="text1"/>
                <w:kern w:val="0"/>
                <w:sz w:val="24"/>
              </w:rPr>
              <w:t>1</w:t>
            </w:r>
            <w:r w:rsidR="007E005B" w:rsidRPr="00D71372">
              <w:rPr>
                <w:rFonts w:hAnsi="標楷體"/>
                <w:snapToGrid w:val="0"/>
                <w:color w:val="000000" w:themeColor="text1"/>
                <w:kern w:val="0"/>
                <w:sz w:val="24"/>
              </w:rPr>
              <w:t>91</w:t>
            </w:r>
            <w:r w:rsidR="006C1018" w:rsidRPr="00D71372">
              <w:rPr>
                <w:rFonts w:hAnsi="標楷體" w:hint="eastAsia"/>
                <w:snapToGrid w:val="0"/>
                <w:color w:val="000000" w:themeColor="text1"/>
                <w:kern w:val="0"/>
                <w:sz w:val="24"/>
              </w:rPr>
              <w:t>人。</w:t>
            </w:r>
          </w:p>
          <w:p w:rsidR="0068591B" w:rsidRPr="00D71372" w:rsidRDefault="0068591B"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1.成立兒童及少年性剝削防制小組，辦理有關兒童及少年性剝削案件之預防、偵查及移送等成果資料電腦建檔工作。</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2.為被害人、性侵害防治中心、主管機關與分局聯繫窗口，並依性侵害防治作業處理程序通報，製作筆錄及協助被害人24小時移送緊急收容中心及性侵害防治中心轉</w:t>
            </w:r>
            <w:proofErr w:type="gramStart"/>
            <w:r w:rsidRPr="00D71372">
              <w:rPr>
                <w:rFonts w:hAnsi="標楷體" w:hint="eastAsia"/>
                <w:snapToGrid w:val="0"/>
                <w:color w:val="000000" w:themeColor="text1"/>
                <w:kern w:val="0"/>
                <w:sz w:val="24"/>
              </w:rPr>
              <w:t>介</w:t>
            </w:r>
            <w:proofErr w:type="gramEnd"/>
            <w:r w:rsidRPr="00D71372">
              <w:rPr>
                <w:rFonts w:hAnsi="標楷體" w:hint="eastAsia"/>
                <w:snapToGrid w:val="0"/>
                <w:color w:val="000000" w:themeColor="text1"/>
                <w:kern w:val="0"/>
                <w:sz w:val="24"/>
              </w:rPr>
              <w:t>輔導等後續事宜。</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3.落實辦理兒童及少年性剝削防制宣導，確保兒童及少年權益，免於身心受創。</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1.各分駐(派出</w:t>
            </w:r>
            <w:r w:rsidR="00C65513"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所員警於勤務執行中，發現上列情形家庭，除依脆弱家庭評估表進行初步評估外，並通報本府社會局，以利輔導安置或提供必要之處遇，另通報轄區分局</w:t>
            </w:r>
            <w:proofErr w:type="gramStart"/>
            <w:r w:rsidRPr="00D71372">
              <w:rPr>
                <w:rFonts w:hAnsi="標楷體" w:hint="eastAsia"/>
                <w:snapToGrid w:val="0"/>
                <w:color w:val="000000" w:themeColor="text1"/>
                <w:kern w:val="0"/>
                <w:sz w:val="24"/>
              </w:rPr>
              <w:t>家防官</w:t>
            </w:r>
            <w:proofErr w:type="gramEnd"/>
            <w:r w:rsidRPr="00D71372">
              <w:rPr>
                <w:rFonts w:hAnsi="標楷體" w:hint="eastAsia"/>
                <w:snapToGrid w:val="0"/>
                <w:color w:val="000000" w:themeColor="text1"/>
                <w:kern w:val="0"/>
                <w:sz w:val="24"/>
              </w:rPr>
              <w:t>、警察局</w:t>
            </w:r>
            <w:r w:rsidR="002657CB" w:rsidRPr="00D71372">
              <w:rPr>
                <w:rFonts w:hAnsi="標楷體" w:hint="eastAsia"/>
                <w:snapToGrid w:val="0"/>
                <w:color w:val="000000" w:themeColor="text1"/>
                <w:kern w:val="0"/>
                <w:sz w:val="24"/>
              </w:rPr>
              <w:t>婦幼警察隊</w:t>
            </w:r>
            <w:r w:rsidRPr="00D71372">
              <w:rPr>
                <w:rFonts w:hAnsi="標楷體" w:hint="eastAsia"/>
                <w:snapToGrid w:val="0"/>
                <w:color w:val="000000" w:themeColor="text1"/>
                <w:kern w:val="0"/>
                <w:sz w:val="24"/>
              </w:rPr>
              <w:t>，以利追蹤管制。</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2.警察局通報之脆弱家庭個案，經社會局評估後，遇有危險衝突需警察機關協助查訪者，分局</w:t>
            </w:r>
            <w:proofErr w:type="gramStart"/>
            <w:r w:rsidRPr="00D71372">
              <w:rPr>
                <w:rFonts w:hAnsi="標楷體" w:hint="eastAsia"/>
                <w:snapToGrid w:val="0"/>
                <w:color w:val="000000" w:themeColor="text1"/>
                <w:kern w:val="0"/>
                <w:sz w:val="24"/>
              </w:rPr>
              <w:t>家防官</w:t>
            </w:r>
            <w:proofErr w:type="gramEnd"/>
            <w:r w:rsidRPr="00D71372">
              <w:rPr>
                <w:rFonts w:hAnsi="標楷體" w:hint="eastAsia"/>
                <w:snapToGrid w:val="0"/>
                <w:color w:val="000000" w:themeColor="text1"/>
                <w:kern w:val="0"/>
                <w:sz w:val="24"/>
              </w:rPr>
              <w:t>或原通報員警協助進行查訪，並依查訪結果採取適當之防制措施。</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3.主動發掘家庭功能</w:t>
            </w:r>
            <w:proofErr w:type="gramStart"/>
            <w:r w:rsidRPr="00D71372">
              <w:rPr>
                <w:rFonts w:hAnsi="標楷體" w:hint="eastAsia"/>
                <w:snapToGrid w:val="0"/>
                <w:color w:val="000000" w:themeColor="text1"/>
                <w:kern w:val="0"/>
                <w:sz w:val="24"/>
              </w:rPr>
              <w:t>不</w:t>
            </w:r>
            <w:proofErr w:type="gramEnd"/>
            <w:r w:rsidRPr="00D71372">
              <w:rPr>
                <w:rFonts w:hAnsi="標楷體" w:hint="eastAsia"/>
                <w:snapToGrid w:val="0"/>
                <w:color w:val="000000" w:themeColor="text1"/>
                <w:kern w:val="0"/>
                <w:sz w:val="24"/>
              </w:rPr>
              <w:t>彰，</w:t>
            </w:r>
            <w:proofErr w:type="gramStart"/>
            <w:r w:rsidRPr="00D71372">
              <w:rPr>
                <w:rFonts w:hAnsi="標楷體" w:hint="eastAsia"/>
                <w:snapToGrid w:val="0"/>
                <w:color w:val="000000" w:themeColor="text1"/>
                <w:kern w:val="0"/>
                <w:sz w:val="24"/>
              </w:rPr>
              <w:t>致兒少</w:t>
            </w:r>
            <w:proofErr w:type="gramEnd"/>
            <w:r w:rsidRPr="00D71372">
              <w:rPr>
                <w:rFonts w:hAnsi="標楷體" w:hint="eastAsia"/>
                <w:snapToGrid w:val="0"/>
                <w:color w:val="000000" w:themeColor="text1"/>
                <w:kern w:val="0"/>
                <w:sz w:val="24"/>
              </w:rPr>
              <w:t>未獲適當照顧之脆弱家庭，提升警政通報率及通報品質，與社政、醫療、教育等網絡共同促成三級預防工作。</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4.落實脆弱家庭個案之通報並協助查訪追蹤及採取適當之防制措施，</w:t>
            </w:r>
            <w:r w:rsidR="007E005B" w:rsidRPr="00D71372">
              <w:rPr>
                <w:rFonts w:hAnsi="標楷體"/>
                <w:snapToGrid w:val="0"/>
                <w:color w:val="000000" w:themeColor="text1"/>
                <w:kern w:val="0"/>
                <w:sz w:val="24"/>
              </w:rPr>
              <w:t>111</w:t>
            </w:r>
            <w:r w:rsidRPr="00D71372">
              <w:rPr>
                <w:rFonts w:hAnsi="標楷體" w:hint="eastAsia"/>
                <w:snapToGrid w:val="0"/>
                <w:color w:val="000000" w:themeColor="text1"/>
                <w:kern w:val="0"/>
                <w:sz w:val="24"/>
              </w:rPr>
              <w:t>年計通報脆弱家庭個案</w:t>
            </w:r>
            <w:r w:rsidR="007E005B" w:rsidRPr="00D71372">
              <w:rPr>
                <w:rFonts w:hAnsi="標楷體" w:hint="eastAsia"/>
                <w:snapToGrid w:val="0"/>
                <w:color w:val="000000" w:themeColor="text1"/>
                <w:kern w:val="0"/>
                <w:sz w:val="24"/>
              </w:rPr>
              <w:t>4</w:t>
            </w:r>
            <w:r w:rsidR="007E005B" w:rsidRPr="00D71372">
              <w:rPr>
                <w:rFonts w:hAnsi="標楷體"/>
                <w:snapToGrid w:val="0"/>
                <w:color w:val="000000" w:themeColor="text1"/>
                <w:kern w:val="0"/>
                <w:sz w:val="24"/>
              </w:rPr>
              <w:t>02</w:t>
            </w:r>
            <w:r w:rsidRPr="00D71372">
              <w:rPr>
                <w:rFonts w:hAnsi="標楷體" w:hint="eastAsia"/>
                <w:snapToGrid w:val="0"/>
                <w:color w:val="000000" w:themeColor="text1"/>
                <w:kern w:val="0"/>
                <w:sz w:val="24"/>
              </w:rPr>
              <w:t>件。</w:t>
            </w:r>
          </w:p>
          <w:p w:rsidR="00365FE4" w:rsidRPr="00D71372" w:rsidRDefault="00365FE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246317" w:rsidRPr="00D71372" w:rsidRDefault="0024631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1.實施單一窗口受案機制，管制跟蹤騷擾案件之通報、書面告誡核發，員警受理或處理跟蹤騷擾案件，應至跟蹤騷擾案件管理</w:t>
            </w:r>
            <w:proofErr w:type="gramStart"/>
            <w:r w:rsidRPr="00D71372">
              <w:rPr>
                <w:rFonts w:hAnsi="標楷體" w:hint="eastAsia"/>
                <w:snapToGrid w:val="0"/>
                <w:color w:val="000000" w:themeColor="text1"/>
                <w:kern w:val="0"/>
                <w:sz w:val="24"/>
              </w:rPr>
              <w:t>系統輸登</w:t>
            </w:r>
            <w:proofErr w:type="gramEnd"/>
            <w:r w:rsidRPr="00D71372">
              <w:rPr>
                <w:rFonts w:hAnsi="標楷體" w:hint="eastAsia"/>
                <w:snapToGrid w:val="0"/>
                <w:color w:val="000000" w:themeColor="text1"/>
                <w:kern w:val="0"/>
                <w:sz w:val="24"/>
              </w:rPr>
              <w:t>、建檔及通報，111年6</w:t>
            </w:r>
            <w:r w:rsidR="002D498E" w:rsidRPr="00D71372">
              <w:rPr>
                <w:rFonts w:hAnsi="標楷體" w:hint="eastAsia"/>
                <w:snapToGrid w:val="0"/>
                <w:color w:val="000000" w:themeColor="text1"/>
                <w:kern w:val="0"/>
                <w:sz w:val="24"/>
              </w:rPr>
              <w:t>至</w:t>
            </w:r>
            <w:r w:rsidRPr="00D71372">
              <w:rPr>
                <w:rFonts w:hAnsi="標楷體" w:hint="eastAsia"/>
                <w:snapToGrid w:val="0"/>
                <w:color w:val="000000" w:themeColor="text1"/>
                <w:kern w:val="0"/>
                <w:sz w:val="24"/>
              </w:rPr>
              <w:t>12月計受理跟蹤騷擾案127件。</w:t>
            </w:r>
          </w:p>
          <w:p w:rsidR="00246317" w:rsidRPr="00D71372" w:rsidRDefault="0024631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2.警察局所屬各分局目前</w:t>
            </w:r>
            <w:proofErr w:type="gramStart"/>
            <w:r w:rsidRPr="00D71372">
              <w:rPr>
                <w:rFonts w:hAnsi="標楷體" w:hint="eastAsia"/>
                <w:snapToGrid w:val="0"/>
                <w:color w:val="000000" w:themeColor="text1"/>
                <w:kern w:val="0"/>
                <w:sz w:val="24"/>
              </w:rPr>
              <w:t>均有置家防官</w:t>
            </w:r>
            <w:proofErr w:type="gramEnd"/>
            <w:r w:rsidRPr="00D71372">
              <w:rPr>
                <w:rFonts w:hAnsi="標楷體" w:hint="eastAsia"/>
                <w:snapToGrid w:val="0"/>
                <w:color w:val="000000" w:themeColor="text1"/>
                <w:kern w:val="0"/>
                <w:sz w:val="24"/>
              </w:rPr>
              <w:t>專責辦理跟蹤騷擾業務；另各分局所屬分駐（派出）所、偵查隊及少年警察隊、婦幼警察隊等均可受理民眾報案、提供相關資訊。</w:t>
            </w:r>
          </w:p>
          <w:p w:rsidR="00246317" w:rsidRPr="00D71372" w:rsidRDefault="0024631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3.利用婦幼安全宣導之機會，配合機關、學校及社區進行宣導加強民眾對跟蹤騷擾認知、避免被害、保護自身安全。</w:t>
            </w:r>
          </w:p>
          <w:p w:rsidR="00F67857" w:rsidRPr="00D71372" w:rsidRDefault="0024631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4.警察局婦幼警察隊網站設置「跟蹤騷擾防制法」Q &amp; A及案例篇，</w:t>
            </w:r>
            <w:r w:rsidRPr="00D71372">
              <w:rPr>
                <w:rFonts w:hAnsi="標楷體" w:hint="eastAsia"/>
                <w:snapToGrid w:val="0"/>
                <w:color w:val="000000" w:themeColor="text1"/>
                <w:kern w:val="0"/>
                <w:sz w:val="24"/>
              </w:rPr>
              <w:lastRenderedPageBreak/>
              <w:t>拍攝微電影、辦理有獎徵答並</w:t>
            </w:r>
            <w:proofErr w:type="gramStart"/>
            <w:r w:rsidRPr="00D71372">
              <w:rPr>
                <w:rFonts w:hAnsi="標楷體" w:hint="eastAsia"/>
                <w:snapToGrid w:val="0"/>
                <w:color w:val="000000" w:themeColor="text1"/>
                <w:kern w:val="0"/>
                <w:sz w:val="24"/>
              </w:rPr>
              <w:t>拍製短片</w:t>
            </w:r>
            <w:proofErr w:type="gramEnd"/>
            <w:r w:rsidRPr="00D71372">
              <w:rPr>
                <w:rFonts w:hAnsi="標楷體" w:hint="eastAsia"/>
                <w:snapToGrid w:val="0"/>
                <w:color w:val="000000" w:themeColor="text1"/>
                <w:kern w:val="0"/>
                <w:sz w:val="24"/>
              </w:rPr>
              <w:t>等，同時也利用電</w:t>
            </w:r>
            <w:r w:rsidR="007C3D0B" w:rsidRPr="00D71372">
              <w:rPr>
                <w:rFonts w:hAnsi="標楷體" w:hint="eastAsia"/>
                <w:snapToGrid w:val="0"/>
                <w:color w:val="000000" w:themeColor="text1"/>
                <w:kern w:val="0"/>
                <w:sz w:val="24"/>
              </w:rPr>
              <w:t>臺</w:t>
            </w:r>
            <w:r w:rsidRPr="00D71372">
              <w:rPr>
                <w:rFonts w:hAnsi="標楷體" w:hint="eastAsia"/>
                <w:snapToGrid w:val="0"/>
                <w:color w:val="000000" w:themeColor="text1"/>
                <w:kern w:val="0"/>
                <w:sz w:val="24"/>
              </w:rPr>
              <w:t>錄音宣導跟蹤騷擾防制法。</w:t>
            </w:r>
          </w:p>
          <w:p w:rsidR="006B3AE5" w:rsidRDefault="006B3AE5"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95974" w:rsidRPr="00D71372" w:rsidRDefault="0039597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D283A" w:rsidRPr="00D71372" w:rsidRDefault="000D283A"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依據大眾捷運法第40條規定，應由地方政府之警察機關置專業交通警察來維護</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1.以一般行政警察為主，規劃各種勤務方式如巡邏、守望等執行預防犯罪工作。</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2.透過在職教育訓練，讓員警對大眾捷運設施進一步</w:t>
            </w:r>
            <w:r w:rsidR="00AA114D" w:rsidRPr="00D71372">
              <w:rPr>
                <w:rFonts w:hAnsi="標楷體" w:hint="eastAsia"/>
                <w:snapToGrid w:val="0"/>
                <w:color w:val="000000" w:themeColor="text1"/>
                <w:kern w:val="0"/>
                <w:sz w:val="24"/>
              </w:rPr>
              <w:t>了</w:t>
            </w:r>
            <w:r w:rsidRPr="00D71372">
              <w:rPr>
                <w:rFonts w:hAnsi="標楷體" w:hint="eastAsia"/>
                <w:snapToGrid w:val="0"/>
                <w:color w:val="000000" w:themeColor="text1"/>
                <w:kern w:val="0"/>
                <w:sz w:val="24"/>
              </w:rPr>
              <w:t>解。</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3.實際參與捷運公司各項防災演練</w:t>
            </w:r>
            <w:proofErr w:type="gramStart"/>
            <w:r w:rsidRPr="00D71372">
              <w:rPr>
                <w:rFonts w:hAnsi="標楷體" w:hint="eastAsia"/>
                <w:snapToGrid w:val="0"/>
                <w:color w:val="000000" w:themeColor="text1"/>
                <w:kern w:val="0"/>
                <w:sz w:val="24"/>
              </w:rPr>
              <w:t>及反恐演練</w:t>
            </w:r>
            <w:proofErr w:type="gramEnd"/>
            <w:r w:rsidRPr="00D71372">
              <w:rPr>
                <w:rFonts w:hAnsi="標楷體" w:hint="eastAsia"/>
                <w:snapToGrid w:val="0"/>
                <w:color w:val="000000" w:themeColor="text1"/>
                <w:kern w:val="0"/>
                <w:sz w:val="24"/>
              </w:rPr>
              <w:t>，以因應任何突發災害處理。</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4.通報機制之建立，建立與上、下級機關(如警察局)縱向聯繫機制。</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1.利用各種勤務活動，主動提供服務，排解糾紛、急難救助、解答詢問等，建立良好警民關係。</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2.配合捷運公司辦理各種為民服務宣導活動。</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1.依</w:t>
            </w:r>
            <w:r w:rsidR="007C3D0B"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高雄市政府警察局捷運警察隊與地區警察分局權責劃分暨聯繫要點</w:t>
            </w:r>
            <w:r w:rsidR="007C3D0B"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移管轄分局辦理。</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2.統計捷運警察隊受理大眾捷運系統內各類案件發生數等資料。</w:t>
            </w:r>
          </w:p>
          <w:p w:rsidR="000D283A"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3.規劃預防刑案發生之作為。</w:t>
            </w:r>
          </w:p>
          <w:p w:rsidR="0095177C" w:rsidRPr="00D71372" w:rsidRDefault="0095177C"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1.依處理社會秩序維護法案件作業程序辦理。</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2.依</w:t>
            </w:r>
            <w:r w:rsidR="00A35EEA"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高雄市政府警察局捷運警察隊與地區警察分局權責劃分暨聯繫要點</w:t>
            </w:r>
            <w:r w:rsidR="00A35EEA"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移管轄分局辦理。</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1.對於民眾違反大眾捷運法行為，依據制定之裁罰基準，由員警或配合捷運公司站</w:t>
            </w:r>
            <w:proofErr w:type="gramStart"/>
            <w:r w:rsidRPr="00D71372">
              <w:rPr>
                <w:rFonts w:hAnsi="標楷體" w:hint="eastAsia"/>
                <w:snapToGrid w:val="0"/>
                <w:color w:val="000000" w:themeColor="text1"/>
                <w:kern w:val="0"/>
                <w:sz w:val="24"/>
              </w:rPr>
              <w:t>務</w:t>
            </w:r>
            <w:proofErr w:type="gramEnd"/>
            <w:r w:rsidRPr="00D71372">
              <w:rPr>
                <w:rFonts w:hAnsi="標楷體" w:hint="eastAsia"/>
                <w:snapToGrid w:val="0"/>
                <w:color w:val="000000" w:themeColor="text1"/>
                <w:kern w:val="0"/>
                <w:sz w:val="24"/>
              </w:rPr>
              <w:t>、稽查人員依法</w:t>
            </w:r>
            <w:r w:rsidR="00571A27" w:rsidRPr="00D71372">
              <w:rPr>
                <w:rFonts w:hAnsi="標楷體" w:hint="eastAsia"/>
                <w:snapToGrid w:val="0"/>
                <w:color w:val="000000" w:themeColor="text1"/>
                <w:kern w:val="0"/>
                <w:sz w:val="24"/>
              </w:rPr>
              <w:t>舉發</w:t>
            </w:r>
            <w:r w:rsidRPr="00D71372">
              <w:rPr>
                <w:rFonts w:hAnsi="標楷體" w:hint="eastAsia"/>
                <w:snapToGrid w:val="0"/>
                <w:color w:val="000000" w:themeColor="text1"/>
                <w:kern w:val="0"/>
                <w:sz w:val="24"/>
              </w:rPr>
              <w:t>。</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2.捷運警察在接獲通報後應到場協助捷運公司人員執行</w:t>
            </w:r>
            <w:r w:rsidR="00571A27" w:rsidRPr="00D71372">
              <w:rPr>
                <w:rFonts w:hAnsi="標楷體" w:hint="eastAsia"/>
                <w:snapToGrid w:val="0"/>
                <w:color w:val="000000" w:themeColor="text1"/>
                <w:kern w:val="0"/>
                <w:sz w:val="24"/>
              </w:rPr>
              <w:t>舉發</w:t>
            </w:r>
            <w:r w:rsidRPr="00D71372">
              <w:rPr>
                <w:rFonts w:hAnsi="標楷體" w:hint="eastAsia"/>
                <w:snapToGrid w:val="0"/>
                <w:color w:val="000000" w:themeColor="text1"/>
                <w:kern w:val="0"/>
                <w:sz w:val="24"/>
              </w:rPr>
              <w:t>。</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3.為維護捷運系統之安全、舒適、整潔，對於違反大眾捷運法行為，將持續加強取締、勸導，以達民眾能主動遵守規定之目標。</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67857" w:rsidRPr="00D71372" w:rsidRDefault="000D283A"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對</w:t>
            </w:r>
            <w:proofErr w:type="gramStart"/>
            <w:r w:rsidRPr="00D71372">
              <w:rPr>
                <w:rFonts w:hAnsi="標楷體" w:hint="eastAsia"/>
                <w:snapToGrid w:val="0"/>
                <w:color w:val="000000" w:themeColor="text1"/>
                <w:kern w:val="0"/>
                <w:sz w:val="24"/>
              </w:rPr>
              <w:t>捷運站體</w:t>
            </w:r>
            <w:proofErr w:type="gramEnd"/>
            <w:r w:rsidRPr="00D71372">
              <w:rPr>
                <w:rFonts w:hAnsi="標楷體" w:hint="eastAsia"/>
                <w:snapToGrid w:val="0"/>
                <w:color w:val="000000" w:themeColor="text1"/>
                <w:kern w:val="0"/>
                <w:sz w:val="24"/>
              </w:rPr>
              <w:t>、車廂內以巡邏、守望勤務為主，針對違反</w:t>
            </w:r>
            <w:r w:rsidR="00BF37CB" w:rsidRPr="00D71372">
              <w:rPr>
                <w:rFonts w:hAnsi="標楷體" w:hint="eastAsia"/>
                <w:snapToGrid w:val="0"/>
                <w:color w:val="000000" w:themeColor="text1"/>
                <w:kern w:val="0"/>
                <w:sz w:val="24"/>
              </w:rPr>
              <w:t>大眾捷運法</w:t>
            </w:r>
            <w:r w:rsidRPr="00D71372">
              <w:rPr>
                <w:rFonts w:hAnsi="標楷體" w:hint="eastAsia"/>
                <w:snapToGrid w:val="0"/>
                <w:color w:val="000000" w:themeColor="text1"/>
                <w:kern w:val="0"/>
                <w:sz w:val="24"/>
              </w:rPr>
              <w:t>之行為予以</w:t>
            </w:r>
            <w:r w:rsidR="00571A27" w:rsidRPr="00D71372">
              <w:rPr>
                <w:rFonts w:hAnsi="標楷體" w:hint="eastAsia"/>
                <w:snapToGrid w:val="0"/>
                <w:color w:val="000000" w:themeColor="text1"/>
                <w:kern w:val="0"/>
                <w:sz w:val="24"/>
              </w:rPr>
              <w:t>舉發</w:t>
            </w:r>
            <w:r w:rsidRPr="00D71372">
              <w:rPr>
                <w:rFonts w:hAnsi="標楷體" w:hint="eastAsia"/>
                <w:snapToGrid w:val="0"/>
                <w:color w:val="000000" w:themeColor="text1"/>
                <w:kern w:val="0"/>
                <w:sz w:val="24"/>
              </w:rPr>
              <w:t>；</w:t>
            </w:r>
            <w:proofErr w:type="gramStart"/>
            <w:r w:rsidRPr="00D71372">
              <w:rPr>
                <w:rFonts w:hAnsi="標楷體" w:hint="eastAsia"/>
                <w:snapToGrid w:val="0"/>
                <w:color w:val="000000" w:themeColor="text1"/>
                <w:kern w:val="0"/>
                <w:sz w:val="24"/>
              </w:rPr>
              <w:t>站體外</w:t>
            </w:r>
            <w:proofErr w:type="gramEnd"/>
            <w:r w:rsidRPr="00D71372">
              <w:rPr>
                <w:rFonts w:hAnsi="標楷體" w:hint="eastAsia"/>
                <w:snapToGrid w:val="0"/>
                <w:color w:val="000000" w:themeColor="text1"/>
                <w:kern w:val="0"/>
                <w:sz w:val="24"/>
              </w:rPr>
              <w:t>停車場之違規攤販及車輛，通報轄管單位執行取締</w:t>
            </w:r>
            <w:r w:rsidR="00F67857" w:rsidRPr="00D71372">
              <w:rPr>
                <w:rFonts w:hAnsi="標楷體" w:hint="eastAsia"/>
                <w:snapToGrid w:val="0"/>
                <w:color w:val="000000" w:themeColor="text1"/>
                <w:kern w:val="0"/>
                <w:sz w:val="24"/>
              </w:rPr>
              <w:t>。</w:t>
            </w:r>
          </w:p>
          <w:p w:rsidR="000D283A" w:rsidRPr="00D71372" w:rsidRDefault="000D283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CD3182" w:rsidRPr="00D71372" w:rsidRDefault="00CD3182" w:rsidP="003C5696">
            <w:pPr>
              <w:overflowPunct w:val="0"/>
              <w:spacing w:line="300" w:lineRule="exact"/>
              <w:ind w:leftChars="30" w:left="412" w:rightChars="30" w:right="78" w:hangingChars="139" w:hanging="334"/>
              <w:rPr>
                <w:rFonts w:hAnsi="標楷體"/>
                <w:snapToGrid w:val="0"/>
                <w:color w:val="000000" w:themeColor="text1"/>
                <w:kern w:val="0"/>
                <w:sz w:val="24"/>
              </w:rPr>
            </w:pPr>
            <w:r w:rsidRPr="00D71372">
              <w:rPr>
                <w:rFonts w:hAnsi="標楷體" w:hint="eastAsia"/>
                <w:snapToGrid w:val="0"/>
                <w:color w:val="000000" w:themeColor="text1"/>
                <w:kern w:val="0"/>
                <w:sz w:val="24"/>
              </w:rPr>
              <w:t>1.警用有電話設施維護及管理</w:t>
            </w:r>
          </w:p>
          <w:p w:rsidR="00CD3182" w:rsidRPr="00D71372" w:rsidRDefault="00CD3182"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(1)定期至各轄區分局、分駐(派出)所做有線電話設備預防檢查、測試，共出勤61次122人次。</w:t>
            </w:r>
          </w:p>
          <w:p w:rsidR="00CD3182" w:rsidRPr="00D71372" w:rsidRDefault="00CD3182"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(2)定期至本市道路埋設之警訊管線巡查，以便發現路面凹陷或不平及時處置，避免造成人、車禍害或傷亡，共出勤196次392人次。</w:t>
            </w:r>
          </w:p>
          <w:p w:rsidR="00CD3182" w:rsidRPr="00D71372" w:rsidRDefault="00CD3182"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(3)維修警用電話154部，出力308人次。</w:t>
            </w:r>
          </w:p>
          <w:p w:rsidR="00CD3182" w:rsidRPr="00D71372" w:rsidRDefault="00CD3182"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(4)GSN-VPN網路</w:t>
            </w:r>
            <w:proofErr w:type="gramStart"/>
            <w:r w:rsidRPr="00D71372">
              <w:rPr>
                <w:rFonts w:hAnsi="標楷體" w:hint="eastAsia"/>
                <w:snapToGrid w:val="0"/>
                <w:color w:val="000000" w:themeColor="text1"/>
                <w:kern w:val="0"/>
                <w:sz w:val="24"/>
              </w:rPr>
              <w:t>光纜</w:t>
            </w:r>
            <w:r w:rsidR="000C6F83" w:rsidRPr="00D71372">
              <w:rPr>
                <w:rFonts w:hAnsi="標楷體" w:hint="eastAsia"/>
                <w:snapToGrid w:val="0"/>
                <w:color w:val="000000" w:themeColor="text1"/>
                <w:kern w:val="0"/>
                <w:sz w:val="24"/>
              </w:rPr>
              <w:t>布</w:t>
            </w:r>
            <w:r w:rsidRPr="00D71372">
              <w:rPr>
                <w:rFonts w:hAnsi="標楷體" w:hint="eastAsia"/>
                <w:snapToGrid w:val="0"/>
                <w:color w:val="000000" w:themeColor="text1"/>
                <w:kern w:val="0"/>
                <w:sz w:val="24"/>
              </w:rPr>
              <w:t>設</w:t>
            </w:r>
            <w:proofErr w:type="gramEnd"/>
            <w:r w:rsidRPr="00D71372">
              <w:rPr>
                <w:rFonts w:hAnsi="標楷體" w:hint="eastAsia"/>
                <w:snapToGrid w:val="0"/>
                <w:color w:val="000000" w:themeColor="text1"/>
                <w:kern w:val="0"/>
                <w:sz w:val="24"/>
              </w:rPr>
              <w:t>，計有鼓山分局</w:t>
            </w:r>
            <w:proofErr w:type="gramStart"/>
            <w:r w:rsidRPr="00D71372">
              <w:rPr>
                <w:rFonts w:hAnsi="標楷體" w:hint="eastAsia"/>
                <w:snapToGrid w:val="0"/>
                <w:color w:val="000000" w:themeColor="text1"/>
                <w:kern w:val="0"/>
                <w:sz w:val="24"/>
              </w:rPr>
              <w:t>重新</w:t>
            </w:r>
            <w:r w:rsidR="000C6F83" w:rsidRPr="00D71372">
              <w:rPr>
                <w:rFonts w:hAnsi="標楷體" w:hint="eastAsia"/>
                <w:snapToGrid w:val="0"/>
                <w:color w:val="000000" w:themeColor="text1"/>
                <w:kern w:val="0"/>
                <w:sz w:val="24"/>
              </w:rPr>
              <w:t>布</w:t>
            </w:r>
            <w:r w:rsidRPr="00D71372">
              <w:rPr>
                <w:rFonts w:hAnsi="標楷體" w:hint="eastAsia"/>
                <w:snapToGrid w:val="0"/>
                <w:color w:val="000000" w:themeColor="text1"/>
                <w:kern w:val="0"/>
                <w:sz w:val="24"/>
              </w:rPr>
              <w:t>放</w:t>
            </w:r>
            <w:proofErr w:type="gramEnd"/>
            <w:r w:rsidRPr="00D71372">
              <w:rPr>
                <w:rFonts w:hAnsi="標楷體" w:hint="eastAsia"/>
                <w:snapToGrid w:val="0"/>
                <w:color w:val="000000" w:themeColor="text1"/>
                <w:kern w:val="0"/>
                <w:sz w:val="24"/>
              </w:rPr>
              <w:t>GSN-VPN光纜網路，改善台電停電通訊中斷問題</w:t>
            </w:r>
            <w:r w:rsidRPr="00D71372">
              <w:rPr>
                <w:rFonts w:ascii="微軟正黑體" w:eastAsia="微軟正黑體" w:hAnsi="微軟正黑體" w:hint="eastAsia"/>
                <w:snapToGrid w:val="0"/>
                <w:color w:val="000000" w:themeColor="text1"/>
                <w:kern w:val="0"/>
                <w:sz w:val="24"/>
              </w:rPr>
              <w:t>。</w:t>
            </w:r>
          </w:p>
          <w:p w:rsidR="00CD3182" w:rsidRPr="00D71372" w:rsidRDefault="00CD3182"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(5)裝設網路閘道器16個，出力64人次，每年節省35條租線費用26萬1,744元。</w:t>
            </w:r>
          </w:p>
          <w:p w:rsidR="00CD3182" w:rsidRPr="00D71372" w:rsidRDefault="00CD3182" w:rsidP="003C5696">
            <w:pPr>
              <w:overflowPunct w:val="0"/>
              <w:spacing w:line="300" w:lineRule="exact"/>
              <w:ind w:leftChars="30" w:left="380" w:rightChars="30" w:right="78" w:hangingChars="126" w:hanging="302"/>
              <w:rPr>
                <w:rFonts w:hAnsi="標楷體"/>
                <w:snapToGrid w:val="0"/>
                <w:color w:val="000000" w:themeColor="text1"/>
                <w:kern w:val="0"/>
                <w:sz w:val="24"/>
              </w:rPr>
            </w:pPr>
            <w:r w:rsidRPr="00D71372">
              <w:rPr>
                <w:rFonts w:hAnsi="標楷體" w:hint="eastAsia"/>
                <w:snapToGrid w:val="0"/>
                <w:color w:val="000000" w:themeColor="text1"/>
                <w:kern w:val="0"/>
                <w:sz w:val="24"/>
              </w:rPr>
              <w:t>2.支援警察局行政科</w:t>
            </w:r>
            <w:proofErr w:type="gramStart"/>
            <w:r w:rsidRPr="00D71372">
              <w:rPr>
                <w:rFonts w:hAnsi="標楷體" w:hint="eastAsia"/>
                <w:snapToGrid w:val="0"/>
                <w:color w:val="000000" w:themeColor="text1"/>
                <w:kern w:val="0"/>
                <w:sz w:val="24"/>
              </w:rPr>
              <w:t>疫</w:t>
            </w:r>
            <w:proofErr w:type="gramEnd"/>
            <w:r w:rsidRPr="00D71372">
              <w:rPr>
                <w:rFonts w:hAnsi="標楷體" w:hint="eastAsia"/>
                <w:snapToGrid w:val="0"/>
                <w:color w:val="000000" w:themeColor="text1"/>
                <w:kern w:val="0"/>
                <w:sz w:val="24"/>
              </w:rPr>
              <w:t>調專案工作</w:t>
            </w:r>
          </w:p>
          <w:p w:rsidR="00CD3182" w:rsidRPr="00D71372" w:rsidRDefault="00CD3182" w:rsidP="003C5696">
            <w:pPr>
              <w:overflowPunct w:val="0"/>
              <w:spacing w:line="300" w:lineRule="exact"/>
              <w:ind w:leftChars="120" w:left="646" w:rightChars="30" w:right="78" w:hangingChars="139" w:hanging="334"/>
              <w:rPr>
                <w:rFonts w:hAnsi="標楷體"/>
                <w:bCs/>
                <w:snapToGrid w:val="0"/>
                <w:color w:val="000000" w:themeColor="text1"/>
                <w:kern w:val="0"/>
                <w:sz w:val="24"/>
              </w:rPr>
            </w:pPr>
            <w:r w:rsidRPr="00D71372">
              <w:rPr>
                <w:rFonts w:hAnsi="標楷體" w:hint="eastAsia"/>
                <w:bCs/>
                <w:snapToGrid w:val="0"/>
                <w:color w:val="000000" w:themeColor="text1"/>
                <w:kern w:val="0"/>
                <w:sz w:val="24"/>
              </w:rPr>
              <w:t>(1)</w:t>
            </w:r>
            <w:proofErr w:type="gramStart"/>
            <w:r w:rsidRPr="00D71372">
              <w:rPr>
                <w:rFonts w:hAnsi="標楷體" w:hint="eastAsia"/>
                <w:bCs/>
                <w:snapToGrid w:val="0"/>
                <w:color w:val="000000" w:themeColor="text1"/>
                <w:kern w:val="0"/>
                <w:sz w:val="24"/>
              </w:rPr>
              <w:t>針對匡列者</w:t>
            </w:r>
            <w:proofErr w:type="gramEnd"/>
            <w:r w:rsidRPr="00D71372">
              <w:rPr>
                <w:rFonts w:hAnsi="標楷體" w:hint="eastAsia"/>
                <w:bCs/>
                <w:snapToGrid w:val="0"/>
                <w:color w:val="000000" w:themeColor="text1"/>
                <w:kern w:val="0"/>
                <w:sz w:val="24"/>
              </w:rPr>
              <w:t>、特定場所營業人員及確診者電話通知前往</w:t>
            </w:r>
            <w:proofErr w:type="gramStart"/>
            <w:r w:rsidRPr="00D71372">
              <w:rPr>
                <w:rFonts w:hAnsi="標楷體" w:hint="eastAsia"/>
                <w:bCs/>
                <w:snapToGrid w:val="0"/>
                <w:color w:val="000000" w:themeColor="text1"/>
                <w:kern w:val="0"/>
                <w:sz w:val="24"/>
              </w:rPr>
              <w:t>篩檢並輸入</w:t>
            </w:r>
            <w:proofErr w:type="gramEnd"/>
            <w:r w:rsidRPr="00D71372">
              <w:rPr>
                <w:rFonts w:hAnsi="標楷體" w:hint="eastAsia"/>
                <w:bCs/>
                <w:snapToGrid w:val="0"/>
                <w:color w:val="000000" w:themeColor="text1"/>
                <w:kern w:val="0"/>
                <w:sz w:val="24"/>
              </w:rPr>
              <w:t>表單回傳，共計5,100多人。</w:t>
            </w:r>
          </w:p>
          <w:p w:rsidR="00CD3182" w:rsidRPr="00D71372" w:rsidRDefault="00CD3182" w:rsidP="003C5696">
            <w:pPr>
              <w:overflowPunct w:val="0"/>
              <w:spacing w:line="300" w:lineRule="exact"/>
              <w:ind w:leftChars="120" w:left="646" w:rightChars="30" w:right="78" w:hangingChars="139" w:hanging="334"/>
              <w:rPr>
                <w:rFonts w:hAnsi="標楷體"/>
                <w:snapToGrid w:val="0"/>
                <w:color w:val="000000" w:themeColor="text1"/>
                <w:kern w:val="0"/>
                <w:sz w:val="24"/>
              </w:rPr>
            </w:pPr>
            <w:r w:rsidRPr="00D71372">
              <w:rPr>
                <w:rFonts w:hAnsi="標楷體" w:hint="eastAsia"/>
                <w:bCs/>
                <w:snapToGrid w:val="0"/>
                <w:color w:val="000000" w:themeColor="text1"/>
                <w:kern w:val="0"/>
                <w:sz w:val="24"/>
              </w:rPr>
              <w:t>(2)協助裝設局本部</w:t>
            </w:r>
            <w:r w:rsidRPr="00D71372">
              <w:rPr>
                <w:rFonts w:ascii="微軟正黑體" w:eastAsia="微軟正黑體" w:hAnsi="微軟正黑體" w:hint="eastAsia"/>
                <w:bCs/>
                <w:snapToGrid w:val="0"/>
                <w:color w:val="000000" w:themeColor="text1"/>
                <w:kern w:val="0"/>
                <w:sz w:val="24"/>
              </w:rPr>
              <w:t>、</w:t>
            </w:r>
            <w:r w:rsidRPr="00D71372">
              <w:rPr>
                <w:rFonts w:hAnsi="標楷體" w:hint="eastAsia"/>
                <w:bCs/>
                <w:snapToGrid w:val="0"/>
                <w:color w:val="000000" w:themeColor="text1"/>
                <w:kern w:val="0"/>
                <w:sz w:val="24"/>
              </w:rPr>
              <w:t>刑事警察大隊</w:t>
            </w:r>
            <w:r w:rsidRPr="00D71372">
              <w:rPr>
                <w:rFonts w:ascii="微軟正黑體" w:eastAsia="微軟正黑體" w:hAnsi="微軟正黑體" w:hint="eastAsia"/>
                <w:bCs/>
                <w:snapToGrid w:val="0"/>
                <w:color w:val="000000" w:themeColor="text1"/>
                <w:kern w:val="0"/>
                <w:sz w:val="24"/>
              </w:rPr>
              <w:t>、</w:t>
            </w:r>
            <w:r w:rsidRPr="00D71372">
              <w:rPr>
                <w:rFonts w:hAnsi="標楷體" w:hint="eastAsia"/>
                <w:bCs/>
                <w:snapToGrid w:val="0"/>
                <w:color w:val="000000" w:themeColor="text1"/>
                <w:kern w:val="0"/>
                <w:sz w:val="24"/>
              </w:rPr>
              <w:t>婦幼警察隊、少年警察隊等</w:t>
            </w:r>
            <w:proofErr w:type="gramStart"/>
            <w:r w:rsidRPr="00D71372">
              <w:rPr>
                <w:rFonts w:hAnsi="標楷體" w:hint="eastAsia"/>
                <w:bCs/>
                <w:snapToGrid w:val="0"/>
                <w:color w:val="000000" w:themeColor="text1"/>
                <w:kern w:val="0"/>
                <w:sz w:val="24"/>
              </w:rPr>
              <w:t>疫</w:t>
            </w:r>
            <w:proofErr w:type="gramEnd"/>
            <w:r w:rsidRPr="00D71372">
              <w:rPr>
                <w:rFonts w:hAnsi="標楷體" w:hint="eastAsia"/>
                <w:bCs/>
                <w:snapToGrid w:val="0"/>
                <w:color w:val="000000" w:themeColor="text1"/>
                <w:kern w:val="0"/>
                <w:sz w:val="24"/>
              </w:rPr>
              <w:t>調用警用電話20線供電訪連絡。</w:t>
            </w:r>
          </w:p>
          <w:p w:rsidR="00CD3182" w:rsidRPr="00D71372" w:rsidRDefault="00CD3182" w:rsidP="003C5696">
            <w:pPr>
              <w:overflowPunct w:val="0"/>
              <w:spacing w:line="300" w:lineRule="exact"/>
              <w:ind w:leftChars="30" w:left="412" w:rightChars="30" w:right="78" w:hangingChars="139" w:hanging="334"/>
              <w:rPr>
                <w:rFonts w:hAnsi="標楷體"/>
                <w:snapToGrid w:val="0"/>
                <w:color w:val="000000" w:themeColor="text1"/>
                <w:kern w:val="0"/>
                <w:sz w:val="24"/>
              </w:rPr>
            </w:pPr>
            <w:r w:rsidRPr="00D71372">
              <w:rPr>
                <w:rFonts w:hAnsi="標楷體" w:hint="eastAsia"/>
                <w:snapToGrid w:val="0"/>
                <w:color w:val="000000" w:themeColor="text1"/>
                <w:kern w:val="0"/>
                <w:sz w:val="24"/>
              </w:rPr>
              <w:t>3.配合各項專案勤務於前進指揮所裝設警用有線電話</w:t>
            </w:r>
          </w:p>
          <w:p w:rsidR="00CD3182" w:rsidRPr="00D71372" w:rsidRDefault="00CD3182" w:rsidP="003C5696">
            <w:pPr>
              <w:overflowPunct w:val="0"/>
              <w:spacing w:line="300" w:lineRule="exact"/>
              <w:ind w:leftChars="120" w:left="31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配合各項勤務於各前進指揮所(特勤、防災指揮所、高雄燈會、跨年晚會、</w:t>
            </w:r>
            <w:r w:rsidR="000C6F83" w:rsidRPr="00D71372">
              <w:rPr>
                <w:rFonts w:hAnsi="標楷體" w:hint="eastAsia"/>
                <w:snapToGrid w:val="0"/>
                <w:color w:val="000000" w:themeColor="text1"/>
                <w:kern w:val="0"/>
                <w:sz w:val="24"/>
              </w:rPr>
              <w:t>九</w:t>
            </w:r>
            <w:r w:rsidRPr="00D71372">
              <w:rPr>
                <w:rFonts w:hAnsi="標楷體" w:hint="eastAsia"/>
                <w:snapToGrid w:val="0"/>
                <w:color w:val="000000" w:themeColor="text1"/>
                <w:kern w:val="0"/>
                <w:sz w:val="24"/>
              </w:rPr>
              <w:t>合</w:t>
            </w:r>
            <w:r w:rsidR="000C6F83" w:rsidRPr="00D71372">
              <w:rPr>
                <w:rFonts w:hAnsi="標楷體" w:hint="eastAsia"/>
                <w:snapToGrid w:val="0"/>
                <w:color w:val="000000" w:themeColor="text1"/>
                <w:kern w:val="0"/>
                <w:sz w:val="24"/>
              </w:rPr>
              <w:t>一</w:t>
            </w:r>
            <w:r w:rsidRPr="00D71372">
              <w:rPr>
                <w:rFonts w:hAnsi="標楷體" w:hint="eastAsia"/>
                <w:snapToGrid w:val="0"/>
                <w:color w:val="000000" w:themeColor="text1"/>
                <w:kern w:val="0"/>
                <w:sz w:val="24"/>
              </w:rPr>
              <w:t>投票選票印刷勤務等)架設臨時警用電話共21線供通信聯絡。</w:t>
            </w:r>
          </w:p>
          <w:p w:rsidR="00CD3182" w:rsidRPr="00D71372" w:rsidRDefault="00CD3182" w:rsidP="003C5696">
            <w:pPr>
              <w:overflowPunct w:val="0"/>
              <w:spacing w:line="300" w:lineRule="exact"/>
              <w:ind w:leftChars="30" w:left="412" w:rightChars="30" w:right="78" w:hangingChars="139" w:hanging="334"/>
              <w:rPr>
                <w:rFonts w:hAnsi="標楷體"/>
                <w:snapToGrid w:val="0"/>
                <w:color w:val="000000" w:themeColor="text1"/>
                <w:kern w:val="0"/>
                <w:sz w:val="24"/>
              </w:rPr>
            </w:pPr>
            <w:r w:rsidRPr="00D71372">
              <w:rPr>
                <w:rFonts w:hAnsi="標楷體" w:hint="eastAsia"/>
                <w:snapToGrid w:val="0"/>
                <w:color w:val="000000" w:themeColor="text1"/>
                <w:kern w:val="0"/>
                <w:sz w:val="24"/>
              </w:rPr>
              <w:t>4.</w:t>
            </w:r>
            <w:proofErr w:type="gramStart"/>
            <w:r w:rsidRPr="00D71372">
              <w:rPr>
                <w:rFonts w:hAnsi="標楷體" w:hint="eastAsia"/>
                <w:snapToGrid w:val="0"/>
                <w:color w:val="000000" w:themeColor="text1"/>
                <w:kern w:val="0"/>
                <w:sz w:val="24"/>
              </w:rPr>
              <w:t>汰</w:t>
            </w:r>
            <w:proofErr w:type="gramEnd"/>
            <w:r w:rsidRPr="00D71372">
              <w:rPr>
                <w:rFonts w:hAnsi="標楷體" w:hint="eastAsia"/>
                <w:snapToGrid w:val="0"/>
                <w:color w:val="000000" w:themeColor="text1"/>
                <w:kern w:val="0"/>
                <w:sz w:val="24"/>
              </w:rPr>
              <w:t>換舊機型交換機設備及裝設用戶端電話機(1人1機)</w:t>
            </w:r>
          </w:p>
          <w:p w:rsidR="00CD3182" w:rsidRPr="00D71372" w:rsidRDefault="00CD3182" w:rsidP="003C5696">
            <w:pPr>
              <w:overflowPunct w:val="0"/>
              <w:spacing w:line="300" w:lineRule="exact"/>
              <w:ind w:leftChars="120" w:left="526" w:rightChars="30" w:right="78" w:hangingChars="89" w:hanging="214"/>
              <w:rPr>
                <w:rFonts w:hAnsi="標楷體"/>
                <w:snapToGrid w:val="0"/>
                <w:color w:val="000000" w:themeColor="text1"/>
                <w:kern w:val="0"/>
                <w:sz w:val="24"/>
              </w:rPr>
            </w:pPr>
            <w:r w:rsidRPr="00D71372">
              <w:rPr>
                <w:rFonts w:hAnsi="標楷體" w:hint="eastAsia"/>
                <w:snapToGrid w:val="0"/>
                <w:color w:val="000000" w:themeColor="text1"/>
                <w:kern w:val="0"/>
                <w:sz w:val="24"/>
              </w:rPr>
              <w:t>(1)警察局後勤</w:t>
            </w:r>
            <w:proofErr w:type="gramStart"/>
            <w:r w:rsidRPr="00D71372">
              <w:rPr>
                <w:rFonts w:hAnsi="標楷體" w:hint="eastAsia"/>
                <w:snapToGrid w:val="0"/>
                <w:color w:val="000000" w:themeColor="text1"/>
                <w:kern w:val="0"/>
                <w:sz w:val="24"/>
              </w:rPr>
              <w:t>科營膳股</w:t>
            </w:r>
            <w:proofErr w:type="gramEnd"/>
            <w:r w:rsidRPr="00D71372">
              <w:rPr>
                <w:rFonts w:hAnsi="標楷體" w:hint="eastAsia"/>
                <w:snapToGrid w:val="0"/>
                <w:color w:val="000000" w:themeColor="text1"/>
                <w:kern w:val="0"/>
                <w:sz w:val="24"/>
              </w:rPr>
              <w:t>1人1機8線，重新配線設定門號。</w:t>
            </w:r>
          </w:p>
          <w:p w:rsidR="00CD3182" w:rsidRPr="00D71372" w:rsidRDefault="00CD3182" w:rsidP="003C5696">
            <w:pPr>
              <w:overflowPunct w:val="0"/>
              <w:spacing w:line="300" w:lineRule="exact"/>
              <w:ind w:leftChars="120" w:left="646" w:rightChars="30" w:right="78" w:hangingChars="139" w:hanging="334"/>
              <w:rPr>
                <w:rFonts w:hAnsi="標楷體"/>
                <w:snapToGrid w:val="0"/>
                <w:color w:val="000000" w:themeColor="text1"/>
                <w:kern w:val="0"/>
                <w:sz w:val="24"/>
              </w:rPr>
            </w:pPr>
            <w:r w:rsidRPr="00D71372">
              <w:rPr>
                <w:rFonts w:hAnsi="標楷體" w:hint="eastAsia"/>
                <w:snapToGrid w:val="0"/>
                <w:color w:val="000000" w:themeColor="text1"/>
                <w:kern w:val="0"/>
                <w:sz w:val="24"/>
              </w:rPr>
              <w:t>(2)警察局防治科戶口股1人1機6線，重新配線設定門號。</w:t>
            </w:r>
          </w:p>
          <w:p w:rsidR="00CD3182" w:rsidRPr="00D71372" w:rsidRDefault="00CD3182" w:rsidP="003C5696">
            <w:pPr>
              <w:overflowPunct w:val="0"/>
              <w:spacing w:line="300" w:lineRule="exact"/>
              <w:ind w:leftChars="30" w:left="412" w:rightChars="30" w:right="78" w:hangingChars="139" w:hanging="334"/>
              <w:rPr>
                <w:rFonts w:hAnsi="標楷體"/>
                <w:snapToGrid w:val="0"/>
                <w:color w:val="000000" w:themeColor="text1"/>
                <w:kern w:val="0"/>
                <w:sz w:val="24"/>
              </w:rPr>
            </w:pPr>
            <w:r w:rsidRPr="00D71372">
              <w:rPr>
                <w:rFonts w:hAnsi="標楷體" w:hint="eastAsia"/>
                <w:snapToGrid w:val="0"/>
                <w:color w:val="000000" w:themeColor="text1"/>
                <w:kern w:val="0"/>
                <w:sz w:val="24"/>
              </w:rPr>
              <w:t>5.添購儀表、工具器材及印製警用電話號碼表、簿</w:t>
            </w:r>
          </w:p>
          <w:p w:rsidR="00CD3182" w:rsidRPr="00D71372" w:rsidRDefault="00CD3182"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(1)添購電話維修工具電話切換盒、接續端子、室內線、電話接線盒、電話聽筒繩等器材一批。</w:t>
            </w:r>
          </w:p>
          <w:p w:rsidR="003A769A" w:rsidRPr="00D71372" w:rsidRDefault="00CD3182"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(2)購置網路閘道器16</w:t>
            </w:r>
            <w:proofErr w:type="gramStart"/>
            <w:r w:rsidR="00DD1237"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及相關耗材一批。</w:t>
            </w:r>
          </w:p>
          <w:p w:rsidR="003A769A" w:rsidRPr="00D71372" w:rsidRDefault="003A769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3A769A" w:rsidRPr="00D71372" w:rsidRDefault="003A769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1.警用無線電器材及站臺設施管理維護，確保通信暢通</w:t>
            </w:r>
          </w:p>
          <w:p w:rsidR="003A769A" w:rsidRPr="00D71372" w:rsidRDefault="003A769A" w:rsidP="003C5696">
            <w:pPr>
              <w:tabs>
                <w:tab w:val="left" w:pos="5105"/>
              </w:tabs>
              <w:overflowPunct w:val="0"/>
              <w:spacing w:line="300" w:lineRule="exact"/>
              <w:ind w:leftChars="120" w:left="31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每月定期維護保養警察局19處中繼轉播系統設備(含易利信系統5處，摩托羅拉系統14處)，基地</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8處，派遣</w:t>
            </w:r>
            <w:proofErr w:type="gramStart"/>
            <w:r w:rsidR="00DD1237"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14部(含易利信系統5部，摩托羅拉系統9部)，有故障即時完成修護，確保系統站</w:t>
            </w:r>
            <w:r w:rsidR="00DD1237" w:rsidRPr="00D71372">
              <w:rPr>
                <w:rFonts w:hAnsi="標楷體" w:hint="eastAsia"/>
                <w:snapToGrid w:val="0"/>
                <w:color w:val="000000" w:themeColor="text1"/>
                <w:kern w:val="0"/>
                <w:sz w:val="24"/>
              </w:rPr>
              <w:t>臺</w:t>
            </w:r>
            <w:r w:rsidRPr="00D71372">
              <w:rPr>
                <w:rFonts w:hAnsi="標楷體" w:hint="eastAsia"/>
                <w:snapToGrid w:val="0"/>
                <w:color w:val="000000" w:themeColor="text1"/>
                <w:kern w:val="0"/>
                <w:sz w:val="24"/>
              </w:rPr>
              <w:t>正常運作。</w:t>
            </w:r>
          </w:p>
          <w:p w:rsidR="003A769A" w:rsidRPr="00D71372" w:rsidRDefault="003A769A" w:rsidP="003C5696">
            <w:pPr>
              <w:overflowPunct w:val="0"/>
              <w:spacing w:line="300" w:lineRule="exact"/>
              <w:ind w:leftChars="30" w:left="563" w:rightChars="30" w:right="78" w:hangingChars="202" w:hanging="485"/>
              <w:rPr>
                <w:rFonts w:hAnsi="標楷體"/>
                <w:snapToGrid w:val="0"/>
                <w:color w:val="000000" w:themeColor="text1"/>
                <w:kern w:val="0"/>
                <w:sz w:val="24"/>
              </w:rPr>
            </w:pPr>
            <w:r w:rsidRPr="00D71372">
              <w:rPr>
                <w:rFonts w:hAnsi="標楷體" w:hint="eastAsia"/>
                <w:snapToGrid w:val="0"/>
                <w:color w:val="000000" w:themeColor="text1"/>
                <w:kern w:val="0"/>
                <w:sz w:val="24"/>
              </w:rPr>
              <w:t>2.各轉播站臺</w:t>
            </w:r>
            <w:proofErr w:type="gramStart"/>
            <w:r w:rsidRPr="00D71372">
              <w:rPr>
                <w:rFonts w:hAnsi="標楷體" w:hint="eastAsia"/>
                <w:snapToGrid w:val="0"/>
                <w:color w:val="000000" w:themeColor="text1"/>
                <w:kern w:val="0"/>
                <w:sz w:val="24"/>
              </w:rPr>
              <w:t>不</w:t>
            </w:r>
            <w:proofErr w:type="gramEnd"/>
            <w:r w:rsidRPr="00D71372">
              <w:rPr>
                <w:rFonts w:hAnsi="標楷體" w:hint="eastAsia"/>
                <w:snapToGrid w:val="0"/>
                <w:color w:val="000000" w:themeColor="text1"/>
                <w:kern w:val="0"/>
                <w:sz w:val="24"/>
              </w:rPr>
              <w:t>斷電系統、發電機及電源線路維護</w:t>
            </w:r>
          </w:p>
          <w:p w:rsidR="003A769A" w:rsidRPr="00D71372" w:rsidRDefault="003A769A"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(1)定期維護保養各轉播站臺</w:t>
            </w:r>
            <w:proofErr w:type="gramStart"/>
            <w:r w:rsidRPr="00D71372">
              <w:rPr>
                <w:rFonts w:hAnsi="標楷體" w:hint="eastAsia"/>
                <w:snapToGrid w:val="0"/>
                <w:color w:val="000000" w:themeColor="text1"/>
                <w:kern w:val="0"/>
                <w:sz w:val="24"/>
              </w:rPr>
              <w:t>不</w:t>
            </w:r>
            <w:proofErr w:type="gramEnd"/>
            <w:r w:rsidRPr="00D71372">
              <w:rPr>
                <w:rFonts w:hAnsi="標楷體" w:hint="eastAsia"/>
                <w:snapToGrid w:val="0"/>
                <w:color w:val="000000" w:themeColor="text1"/>
                <w:kern w:val="0"/>
                <w:sz w:val="24"/>
              </w:rPr>
              <w:t>斷電系統設備(共11部)。</w:t>
            </w:r>
          </w:p>
          <w:p w:rsidR="003A769A" w:rsidRPr="00D71372" w:rsidRDefault="003A769A" w:rsidP="003C5696">
            <w:pPr>
              <w:overflowPunct w:val="0"/>
              <w:spacing w:line="300" w:lineRule="exact"/>
              <w:ind w:leftChars="120" w:left="778"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(2)站臺發電機(7部)定期保養檢修。</w:t>
            </w:r>
          </w:p>
          <w:p w:rsidR="003A769A" w:rsidRPr="00D71372" w:rsidRDefault="003A769A" w:rsidP="003C5696">
            <w:pPr>
              <w:overflowPunct w:val="0"/>
              <w:spacing w:line="300" w:lineRule="exact"/>
              <w:ind w:leftChars="30" w:left="563" w:rightChars="30" w:right="78" w:hangingChars="202" w:hanging="485"/>
              <w:rPr>
                <w:rFonts w:hAnsi="標楷體"/>
                <w:snapToGrid w:val="0"/>
                <w:color w:val="000000" w:themeColor="text1"/>
                <w:kern w:val="0"/>
                <w:sz w:val="24"/>
              </w:rPr>
            </w:pPr>
            <w:r w:rsidRPr="00D71372">
              <w:rPr>
                <w:rFonts w:hAnsi="標楷體" w:hint="eastAsia"/>
                <w:snapToGrid w:val="0"/>
                <w:color w:val="000000" w:themeColor="text1"/>
                <w:kern w:val="0"/>
                <w:sz w:val="24"/>
              </w:rPr>
              <w:t>3.裝設固定</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及車裝</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無線電機</w:t>
            </w:r>
          </w:p>
          <w:p w:rsidR="003A769A" w:rsidRPr="00D71372" w:rsidRDefault="003A769A"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(1)配合各項專案勤務於各前進指揮所(</w:t>
            </w:r>
            <w:r w:rsidR="00E073B7" w:rsidRPr="00D71372">
              <w:rPr>
                <w:rFonts w:hAnsi="標楷體" w:hint="eastAsia"/>
                <w:snapToGrid w:val="0"/>
                <w:color w:val="000000" w:themeColor="text1"/>
                <w:kern w:val="0"/>
                <w:sz w:val="24"/>
              </w:rPr>
              <w:t>如110年全國性公民投票、2022年台灣燈會等</w:t>
            </w:r>
            <w:r w:rsidRPr="00D71372">
              <w:rPr>
                <w:rFonts w:hAnsi="標楷體" w:hint="eastAsia"/>
                <w:snapToGrid w:val="0"/>
                <w:color w:val="000000" w:themeColor="text1"/>
                <w:kern w:val="0"/>
                <w:sz w:val="24"/>
              </w:rPr>
              <w:t>)架設固定</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無線電機設備。</w:t>
            </w:r>
          </w:p>
          <w:p w:rsidR="003A769A" w:rsidRPr="00D71372" w:rsidRDefault="003A769A"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(2)配合各單位辦公廳舍新建、遷移或增減需求，派員移(拆)裝固定</w:t>
            </w:r>
            <w:proofErr w:type="gramStart"/>
            <w:r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無線電機及天線纜線架設(</w:t>
            </w:r>
            <w:r w:rsidR="00E073B7" w:rsidRPr="00D71372">
              <w:rPr>
                <w:rFonts w:hAnsi="標楷體" w:hint="eastAsia"/>
                <w:snapToGrid w:val="0"/>
                <w:color w:val="000000" w:themeColor="text1"/>
                <w:kern w:val="0"/>
                <w:sz w:val="24"/>
              </w:rPr>
              <w:t>鼓山分局辦公廳舍新建</w:t>
            </w:r>
            <w:r w:rsidRPr="00D71372">
              <w:rPr>
                <w:rFonts w:hAnsi="標楷體" w:hint="eastAsia"/>
                <w:snapToGrid w:val="0"/>
                <w:color w:val="000000" w:themeColor="text1"/>
                <w:kern w:val="0"/>
                <w:sz w:val="24"/>
              </w:rPr>
              <w:t>)。</w:t>
            </w:r>
          </w:p>
          <w:p w:rsidR="003A769A" w:rsidRPr="00D71372" w:rsidRDefault="003A769A" w:rsidP="003C5696">
            <w:pPr>
              <w:overflowPunct w:val="0"/>
              <w:spacing w:line="300" w:lineRule="exact"/>
              <w:ind w:leftChars="30" w:left="563" w:rightChars="30" w:right="78" w:hangingChars="202" w:hanging="485"/>
              <w:rPr>
                <w:rFonts w:hAnsi="標楷體"/>
                <w:snapToGrid w:val="0"/>
                <w:color w:val="000000" w:themeColor="text1"/>
                <w:kern w:val="0"/>
                <w:sz w:val="24"/>
              </w:rPr>
            </w:pPr>
            <w:r w:rsidRPr="00D71372">
              <w:rPr>
                <w:rFonts w:hAnsi="標楷體" w:hint="eastAsia"/>
                <w:snapToGrid w:val="0"/>
                <w:color w:val="000000" w:themeColor="text1"/>
                <w:kern w:val="0"/>
                <w:sz w:val="24"/>
              </w:rPr>
              <w:t>4.各轄區無線電通</w:t>
            </w:r>
            <w:proofErr w:type="gramStart"/>
            <w:r w:rsidRPr="00D71372">
              <w:rPr>
                <w:rFonts w:hAnsi="標楷體" w:hint="eastAsia"/>
                <w:snapToGrid w:val="0"/>
                <w:color w:val="000000" w:themeColor="text1"/>
                <w:kern w:val="0"/>
                <w:sz w:val="24"/>
              </w:rPr>
              <w:t>況</w:t>
            </w:r>
            <w:proofErr w:type="gramEnd"/>
            <w:r w:rsidRPr="00D71372">
              <w:rPr>
                <w:rFonts w:hAnsi="標楷體" w:hint="eastAsia"/>
                <w:snapToGrid w:val="0"/>
                <w:color w:val="000000" w:themeColor="text1"/>
                <w:kern w:val="0"/>
                <w:sz w:val="24"/>
              </w:rPr>
              <w:t>測試、調整及設定</w:t>
            </w:r>
          </w:p>
          <w:p w:rsidR="003A769A" w:rsidRPr="00D71372" w:rsidRDefault="003A769A" w:rsidP="003C5696">
            <w:pPr>
              <w:overflowPunct w:val="0"/>
              <w:spacing w:line="300" w:lineRule="exact"/>
              <w:ind w:leftChars="120" w:left="312"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每月排定人員至各分局、大隊做無線電保養督導檢查，並指導各員警無線電機正確使用及簡易檢測方法，做好定期保養工作。</w:t>
            </w:r>
          </w:p>
          <w:p w:rsidR="003A769A" w:rsidRPr="00D71372" w:rsidRDefault="003A769A"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w:t>
            </w:r>
            <w:r w:rsidR="005A2C46" w:rsidRPr="00D71372">
              <w:rPr>
                <w:rFonts w:hAnsi="標楷體" w:hint="eastAsia"/>
                <w:snapToGrid w:val="0"/>
                <w:color w:val="000000" w:themeColor="text1"/>
                <w:kern w:val="0"/>
                <w:sz w:val="24"/>
              </w:rPr>
              <w:t>辦理</w:t>
            </w:r>
            <w:r w:rsidR="00E073B7" w:rsidRPr="00D71372">
              <w:rPr>
                <w:rFonts w:hAnsi="標楷體"/>
                <w:snapToGrid w:val="0"/>
                <w:color w:val="000000" w:themeColor="text1"/>
                <w:kern w:val="0"/>
                <w:sz w:val="24"/>
              </w:rPr>
              <w:t>5</w:t>
            </w:r>
            <w:r w:rsidR="005A2C46" w:rsidRPr="00D71372">
              <w:rPr>
                <w:rFonts w:hAnsi="標楷體" w:hint="eastAsia"/>
                <w:snapToGrid w:val="0"/>
                <w:color w:val="000000" w:themeColor="text1"/>
                <w:kern w:val="0"/>
                <w:sz w:val="24"/>
              </w:rPr>
              <w:t>座鐵塔(</w:t>
            </w:r>
            <w:r w:rsidR="00C0759E" w:rsidRPr="00D71372">
              <w:rPr>
                <w:rFonts w:hAnsi="標楷體" w:hint="eastAsia"/>
                <w:bCs/>
                <w:snapToGrid w:val="0"/>
                <w:color w:val="000000" w:themeColor="text1"/>
                <w:kern w:val="0"/>
                <w:sz w:val="24"/>
              </w:rPr>
              <w:t>局本部綜合大樓樓頂、壽山中繼站、三民</w:t>
            </w:r>
            <w:r w:rsidR="000C6F83" w:rsidRPr="00D71372">
              <w:rPr>
                <w:rFonts w:hAnsi="標楷體" w:hint="eastAsia"/>
                <w:bCs/>
                <w:snapToGrid w:val="0"/>
                <w:color w:val="000000" w:themeColor="text1"/>
                <w:kern w:val="0"/>
                <w:sz w:val="24"/>
              </w:rPr>
              <w:t>第</w:t>
            </w:r>
            <w:r w:rsidR="00C0759E" w:rsidRPr="00D71372">
              <w:rPr>
                <w:rFonts w:hAnsi="標楷體" w:hint="eastAsia"/>
                <w:bCs/>
                <w:snapToGrid w:val="0"/>
                <w:color w:val="000000" w:themeColor="text1"/>
                <w:kern w:val="0"/>
                <w:sz w:val="24"/>
              </w:rPr>
              <w:t>二分局頂    樓、小港分局頂樓、楠梓行政中心</w:t>
            </w:r>
            <w:r w:rsidR="005A2C46" w:rsidRPr="00D71372">
              <w:rPr>
                <w:rFonts w:hAnsi="標楷體" w:hint="eastAsia"/>
                <w:snapToGrid w:val="0"/>
                <w:color w:val="000000" w:themeColor="text1"/>
                <w:kern w:val="0"/>
                <w:sz w:val="24"/>
              </w:rPr>
              <w:t>)油漆維護保養。</w:t>
            </w:r>
          </w:p>
          <w:p w:rsidR="005A2C46" w:rsidRPr="00D71372" w:rsidRDefault="005A2C46" w:rsidP="003C5696">
            <w:pPr>
              <w:overflowPunct w:val="0"/>
              <w:spacing w:line="300" w:lineRule="exact"/>
              <w:ind w:leftChars="30" w:left="544" w:rightChars="30" w:right="78" w:hangingChars="194" w:hanging="466"/>
              <w:rPr>
                <w:rFonts w:hAnsi="標楷體"/>
                <w:snapToGrid w:val="0"/>
                <w:color w:val="000000" w:themeColor="text1"/>
                <w:kern w:val="0"/>
                <w:sz w:val="24"/>
              </w:rPr>
            </w:pPr>
            <w:r w:rsidRPr="00D71372">
              <w:rPr>
                <w:rFonts w:hAnsi="標楷體" w:hint="eastAsia"/>
                <w:snapToGrid w:val="0"/>
                <w:color w:val="000000" w:themeColor="text1"/>
                <w:kern w:val="0"/>
                <w:sz w:val="24"/>
              </w:rPr>
              <w:t>6.添購無線電機設備、配件及維修器材，因應</w:t>
            </w:r>
            <w:proofErr w:type="gramStart"/>
            <w:r w:rsidRPr="00D71372">
              <w:rPr>
                <w:rFonts w:hAnsi="標楷體" w:hint="eastAsia"/>
                <w:snapToGrid w:val="0"/>
                <w:color w:val="000000" w:themeColor="text1"/>
                <w:kern w:val="0"/>
                <w:sz w:val="24"/>
              </w:rPr>
              <w:t>汰</w:t>
            </w:r>
            <w:proofErr w:type="gramEnd"/>
            <w:r w:rsidRPr="00D71372">
              <w:rPr>
                <w:rFonts w:hAnsi="標楷體" w:hint="eastAsia"/>
                <w:snapToGrid w:val="0"/>
                <w:color w:val="000000" w:themeColor="text1"/>
                <w:kern w:val="0"/>
                <w:sz w:val="24"/>
              </w:rPr>
              <w:t>換需求</w:t>
            </w:r>
          </w:p>
          <w:p w:rsidR="005A2C46" w:rsidRPr="00D71372" w:rsidRDefault="005A2C46"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C0759E" w:rsidRPr="00D71372">
              <w:rPr>
                <w:rFonts w:hAnsi="標楷體" w:hint="eastAsia"/>
                <w:snapToGrid w:val="0"/>
                <w:color w:val="000000" w:themeColor="text1"/>
                <w:spacing w:val="-8"/>
                <w:kern w:val="0"/>
                <w:sz w:val="24"/>
              </w:rPr>
              <w:t>採購</w:t>
            </w:r>
            <w:proofErr w:type="gramStart"/>
            <w:r w:rsidR="00C0759E" w:rsidRPr="00D71372">
              <w:rPr>
                <w:rFonts w:hAnsi="標楷體" w:hint="eastAsia"/>
                <w:snapToGrid w:val="0"/>
                <w:color w:val="000000" w:themeColor="text1"/>
                <w:spacing w:val="-8"/>
                <w:kern w:val="0"/>
                <w:sz w:val="24"/>
              </w:rPr>
              <w:t>手攜機易利信</w:t>
            </w:r>
            <w:proofErr w:type="gramEnd"/>
            <w:r w:rsidR="00C0759E" w:rsidRPr="00D71372">
              <w:rPr>
                <w:rFonts w:hAnsi="標楷體" w:hint="eastAsia"/>
                <w:snapToGrid w:val="0"/>
                <w:color w:val="000000" w:themeColor="text1"/>
                <w:spacing w:val="-8"/>
                <w:kern w:val="0"/>
                <w:sz w:val="24"/>
              </w:rPr>
              <w:t>型電池400顆、MOTO型電池500顆，共計900顆。</w:t>
            </w:r>
          </w:p>
          <w:p w:rsidR="005A2C46" w:rsidRPr="00D71372" w:rsidRDefault="005A2C46" w:rsidP="003C5696">
            <w:pPr>
              <w:overflowPunct w:val="0"/>
              <w:spacing w:line="300" w:lineRule="exact"/>
              <w:ind w:leftChars="120" w:left="442" w:rightChars="30" w:right="78" w:hangingChars="54" w:hanging="13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C0759E" w:rsidRPr="00D71372">
              <w:rPr>
                <w:rFonts w:hAnsi="標楷體" w:hint="eastAsia"/>
                <w:snapToGrid w:val="0"/>
                <w:color w:val="000000" w:themeColor="text1"/>
                <w:kern w:val="0"/>
                <w:sz w:val="24"/>
              </w:rPr>
              <w:t>採購固定</w:t>
            </w:r>
            <w:proofErr w:type="gramStart"/>
            <w:r w:rsidR="00C0759E" w:rsidRPr="00D71372">
              <w:rPr>
                <w:rFonts w:hAnsi="標楷體" w:hint="eastAsia"/>
                <w:snapToGrid w:val="0"/>
                <w:color w:val="000000" w:themeColor="text1"/>
                <w:kern w:val="0"/>
                <w:sz w:val="24"/>
              </w:rPr>
              <w:t>臺易利信型蓄電瓶</w:t>
            </w:r>
            <w:proofErr w:type="gramEnd"/>
            <w:r w:rsidR="00C0759E" w:rsidRPr="00D71372">
              <w:rPr>
                <w:rFonts w:hAnsi="標楷體" w:hint="eastAsia"/>
                <w:snapToGrid w:val="0"/>
                <w:color w:val="000000" w:themeColor="text1"/>
                <w:kern w:val="0"/>
                <w:sz w:val="24"/>
              </w:rPr>
              <w:t>140顆。</w:t>
            </w:r>
          </w:p>
          <w:p w:rsidR="00075790" w:rsidRPr="00D71372" w:rsidRDefault="00C0759E"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7.</w:t>
            </w:r>
            <w:proofErr w:type="gramStart"/>
            <w:r w:rsidRPr="00D71372">
              <w:rPr>
                <w:rFonts w:hAnsi="標楷體" w:hint="eastAsia"/>
                <w:bCs/>
                <w:snapToGrid w:val="0"/>
                <w:color w:val="000000" w:themeColor="text1"/>
              </w:rPr>
              <w:t>警平型</w:t>
            </w:r>
            <w:proofErr w:type="gramEnd"/>
            <w:r w:rsidRPr="00D71372">
              <w:rPr>
                <w:rFonts w:hAnsi="標楷體" w:hint="eastAsia"/>
                <w:bCs/>
                <w:snapToGrid w:val="0"/>
                <w:color w:val="000000" w:themeColor="text1"/>
              </w:rPr>
              <w:t>轉播站臺</w:t>
            </w:r>
            <w:proofErr w:type="gramStart"/>
            <w:r w:rsidRPr="00D71372">
              <w:rPr>
                <w:rFonts w:hAnsi="標楷體" w:hint="eastAsia"/>
                <w:bCs/>
                <w:snapToGrid w:val="0"/>
                <w:color w:val="000000" w:themeColor="text1"/>
              </w:rPr>
              <w:t>不</w:t>
            </w:r>
            <w:proofErr w:type="gramEnd"/>
            <w:r w:rsidRPr="00D71372">
              <w:rPr>
                <w:rFonts w:hAnsi="標楷體" w:hint="eastAsia"/>
                <w:bCs/>
                <w:snapToGrid w:val="0"/>
                <w:color w:val="000000" w:themeColor="text1"/>
              </w:rPr>
              <w:t>斷電(UPS)系統</w:t>
            </w:r>
            <w:proofErr w:type="gramStart"/>
            <w:r w:rsidRPr="00D71372">
              <w:rPr>
                <w:rFonts w:hAnsi="標楷體" w:hint="eastAsia"/>
                <w:bCs/>
                <w:snapToGrid w:val="0"/>
                <w:color w:val="000000" w:themeColor="text1"/>
              </w:rPr>
              <w:t>汰</w:t>
            </w:r>
            <w:proofErr w:type="gramEnd"/>
            <w:r w:rsidRPr="00D71372">
              <w:rPr>
                <w:rFonts w:hAnsi="標楷體" w:hint="eastAsia"/>
                <w:bCs/>
                <w:snapToGrid w:val="0"/>
                <w:color w:val="000000" w:themeColor="text1"/>
              </w:rPr>
              <w:t>換蓄電池共176只</w:t>
            </w:r>
            <w:r w:rsidRPr="00D71372">
              <w:rPr>
                <w:rFonts w:ascii="微軟正黑體" w:eastAsia="微軟正黑體" w:hAnsi="微軟正黑體" w:hint="eastAsia"/>
                <w:bCs/>
                <w:snapToGrid w:val="0"/>
                <w:color w:val="000000" w:themeColor="text1"/>
              </w:rPr>
              <w:t>。</w:t>
            </w:r>
          </w:p>
          <w:p w:rsidR="00F21157" w:rsidRPr="00D71372" w:rsidRDefault="00F21157" w:rsidP="003C5696">
            <w:pPr>
              <w:overflowPunct w:val="0"/>
              <w:spacing w:line="300" w:lineRule="exact"/>
              <w:ind w:leftChars="30" w:left="88" w:rightChars="30" w:right="78" w:hangingChars="4" w:hanging="10"/>
              <w:rPr>
                <w:rFonts w:hAnsi="標楷體"/>
                <w:snapToGrid w:val="0"/>
                <w:color w:val="000000" w:themeColor="text1"/>
                <w:kern w:val="0"/>
                <w:sz w:val="24"/>
              </w:rPr>
            </w:pPr>
          </w:p>
          <w:p w:rsidR="00134C8C" w:rsidRPr="00D71372" w:rsidRDefault="00134C8C" w:rsidP="003C5696">
            <w:pPr>
              <w:overflowPunct w:val="0"/>
              <w:spacing w:line="300" w:lineRule="exact"/>
              <w:ind w:leftChars="30" w:left="88" w:rightChars="30" w:right="78" w:hangingChars="4" w:hanging="10"/>
              <w:rPr>
                <w:rFonts w:hAnsi="標楷體"/>
                <w:snapToGrid w:val="0"/>
                <w:color w:val="000000" w:themeColor="text1"/>
                <w:kern w:val="0"/>
                <w:sz w:val="24"/>
              </w:rPr>
            </w:pPr>
          </w:p>
          <w:p w:rsidR="00F67857" w:rsidRPr="00D71372" w:rsidRDefault="00F67857" w:rsidP="003C5696">
            <w:pPr>
              <w:overflowPunct w:val="0"/>
              <w:spacing w:line="300" w:lineRule="exact"/>
              <w:ind w:leftChars="30" w:left="88" w:rightChars="30" w:right="78" w:hangingChars="4" w:hanging="10"/>
              <w:rPr>
                <w:rFonts w:hAnsi="標楷體"/>
                <w:snapToGrid w:val="0"/>
                <w:color w:val="000000" w:themeColor="text1"/>
                <w:kern w:val="0"/>
                <w:sz w:val="24"/>
              </w:rPr>
            </w:pPr>
            <w:r w:rsidRPr="00D71372">
              <w:rPr>
                <w:rFonts w:hAnsi="標楷體" w:hint="eastAsia"/>
                <w:snapToGrid w:val="0"/>
                <w:color w:val="000000" w:themeColor="text1"/>
                <w:kern w:val="0"/>
                <w:sz w:val="24"/>
              </w:rPr>
              <w:t>依據行政院頒「文書處理手冊」及「事物管理規則」等有關法令加強執行，順利推行一般警政工作。</w:t>
            </w:r>
          </w:p>
          <w:p w:rsidR="00F67857" w:rsidRPr="00D71372" w:rsidRDefault="00F67857" w:rsidP="003C5696">
            <w:pPr>
              <w:overflowPunct w:val="0"/>
              <w:spacing w:line="300" w:lineRule="exact"/>
              <w:ind w:leftChars="30" w:left="88" w:rightChars="30" w:right="78" w:hangingChars="4" w:hanging="10"/>
              <w:rPr>
                <w:rFonts w:hAnsi="標楷體"/>
                <w:snapToGrid w:val="0"/>
                <w:color w:val="000000" w:themeColor="text1"/>
                <w:kern w:val="0"/>
                <w:sz w:val="24"/>
              </w:rPr>
            </w:pPr>
          </w:p>
          <w:p w:rsidR="00486348" w:rsidRPr="00D71372" w:rsidRDefault="00486348" w:rsidP="003C5696">
            <w:pPr>
              <w:overflowPunct w:val="0"/>
              <w:spacing w:line="300" w:lineRule="exact"/>
              <w:ind w:leftChars="30" w:left="88" w:rightChars="30" w:right="78" w:hangingChars="4" w:hanging="10"/>
              <w:rPr>
                <w:rFonts w:hAnsi="標楷體"/>
                <w:snapToGrid w:val="0"/>
                <w:color w:val="000000" w:themeColor="text1"/>
                <w:kern w:val="0"/>
                <w:sz w:val="24"/>
              </w:rPr>
            </w:pPr>
          </w:p>
          <w:p w:rsidR="0061527D" w:rsidRPr="00D71372" w:rsidRDefault="0061527D" w:rsidP="003C5696">
            <w:pPr>
              <w:overflowPunct w:val="0"/>
              <w:spacing w:line="300" w:lineRule="exact"/>
              <w:ind w:leftChars="30" w:left="88" w:rightChars="30" w:right="78" w:hangingChars="4" w:hanging="10"/>
              <w:rPr>
                <w:rFonts w:hAnsi="標楷體"/>
                <w:snapToGrid w:val="0"/>
                <w:color w:val="000000" w:themeColor="text1"/>
                <w:kern w:val="0"/>
                <w:sz w:val="24"/>
              </w:rPr>
            </w:pP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管制重大刑案，嚴格督導、支援偵辦，提高破案績效。</w:t>
            </w:r>
          </w:p>
          <w:p w:rsidR="001324AE" w:rsidRPr="00D71372" w:rsidRDefault="001324A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030007" w:rsidRPr="00D71372">
              <w:rPr>
                <w:rFonts w:hAnsi="標楷體" w:hint="eastAsia"/>
                <w:snapToGrid w:val="0"/>
                <w:color w:val="000000" w:themeColor="text1"/>
                <w:kern w:val="0"/>
                <w:sz w:val="24"/>
              </w:rPr>
              <w:t>111年發生暴力犯罪案件38件，偵破暴力犯罪案件41件，破獲率107.89%，建構安全社會</w:t>
            </w:r>
            <w:r w:rsidRPr="00D71372">
              <w:rPr>
                <w:rFonts w:hAnsi="標楷體" w:hint="eastAsia"/>
                <w:snapToGrid w:val="0"/>
                <w:color w:val="000000" w:themeColor="text1"/>
                <w:kern w:val="0"/>
                <w:sz w:val="24"/>
              </w:rPr>
              <w:t>。</w:t>
            </w:r>
          </w:p>
          <w:p w:rsidR="001324AE" w:rsidRPr="00D71372" w:rsidRDefault="001324A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2.對於發生暴力犯罪案件，調閱監視器，以迅速</w:t>
            </w:r>
            <w:proofErr w:type="gramStart"/>
            <w:r w:rsidRPr="00D71372">
              <w:rPr>
                <w:rFonts w:hAnsi="標楷體" w:hint="eastAsia"/>
                <w:snapToGrid w:val="0"/>
                <w:color w:val="000000" w:themeColor="text1"/>
                <w:kern w:val="0"/>
                <w:sz w:val="24"/>
              </w:rPr>
              <w:t>釐清犯</w:t>
            </w:r>
            <w:proofErr w:type="gramEnd"/>
            <w:r w:rsidRPr="00D71372">
              <w:rPr>
                <w:rFonts w:hAnsi="標楷體" w:hint="eastAsia"/>
                <w:snapToGrid w:val="0"/>
                <w:color w:val="000000" w:themeColor="text1"/>
                <w:kern w:val="0"/>
                <w:sz w:val="24"/>
              </w:rPr>
              <w:t>嫌身分及逃逸路線，即時查緝犯嫌到案；對特殊重大刑案不易偵破案件，報請警政署刑事局支援。</w:t>
            </w:r>
          </w:p>
          <w:p w:rsidR="001324AE" w:rsidRPr="00D71372" w:rsidRDefault="001324A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3.本市</w:t>
            </w:r>
            <w:r w:rsidR="0038669A"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年各類刑案發生、破獲數(</w:t>
            </w:r>
            <w:proofErr w:type="gramStart"/>
            <w:r w:rsidRPr="00D71372">
              <w:rPr>
                <w:rFonts w:hAnsi="標楷體" w:hint="eastAsia"/>
                <w:snapToGrid w:val="0"/>
                <w:color w:val="000000" w:themeColor="text1"/>
                <w:kern w:val="0"/>
                <w:sz w:val="24"/>
              </w:rPr>
              <w:t>含破積案</w:t>
            </w:r>
            <w:proofErr w:type="gramEnd"/>
            <w:r w:rsidRPr="00D71372">
              <w:rPr>
                <w:rFonts w:hAnsi="標楷體" w:hint="eastAsia"/>
                <w:snapToGrid w:val="0"/>
                <w:color w:val="000000" w:themeColor="text1"/>
                <w:kern w:val="0"/>
                <w:sz w:val="24"/>
              </w:rPr>
              <w:t>)如下</w:t>
            </w:r>
          </w:p>
          <w:p w:rsidR="001324AE" w:rsidRPr="00D71372" w:rsidRDefault="001324A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(1)發生殺人案</w:t>
            </w:r>
            <w:r w:rsidR="0038669A" w:rsidRPr="00D71372">
              <w:rPr>
                <w:rFonts w:hAnsi="標楷體" w:hint="eastAsia"/>
                <w:snapToGrid w:val="0"/>
                <w:color w:val="000000" w:themeColor="text1"/>
                <w:kern w:val="0"/>
                <w:sz w:val="24"/>
              </w:rPr>
              <w:t>16</w:t>
            </w:r>
            <w:r w:rsidRPr="00D71372">
              <w:rPr>
                <w:rFonts w:hAnsi="標楷體" w:hint="eastAsia"/>
                <w:snapToGrid w:val="0"/>
                <w:color w:val="000000" w:themeColor="text1"/>
                <w:kern w:val="0"/>
                <w:sz w:val="24"/>
              </w:rPr>
              <w:t>件，破獲</w:t>
            </w:r>
            <w:r w:rsidR="0038669A" w:rsidRPr="00D71372">
              <w:rPr>
                <w:rFonts w:hAnsi="標楷體" w:hint="eastAsia"/>
                <w:snapToGrid w:val="0"/>
                <w:color w:val="000000" w:themeColor="text1"/>
                <w:kern w:val="0"/>
                <w:sz w:val="24"/>
              </w:rPr>
              <w:t>18</w:t>
            </w:r>
            <w:r w:rsidRPr="00D71372">
              <w:rPr>
                <w:rFonts w:hAnsi="標楷體" w:hint="eastAsia"/>
                <w:snapToGrid w:val="0"/>
                <w:color w:val="000000" w:themeColor="text1"/>
                <w:kern w:val="0"/>
                <w:sz w:val="24"/>
              </w:rPr>
              <w:t>件，破獲率</w:t>
            </w:r>
            <w:r w:rsidR="0038669A" w:rsidRPr="00D71372">
              <w:rPr>
                <w:rFonts w:hAnsi="標楷體" w:hint="eastAsia"/>
                <w:snapToGrid w:val="0"/>
                <w:color w:val="000000" w:themeColor="text1"/>
                <w:kern w:val="0"/>
                <w:sz w:val="24"/>
              </w:rPr>
              <w:t>112.5</w:t>
            </w:r>
            <w:r w:rsidRPr="00D71372">
              <w:rPr>
                <w:rFonts w:hAnsi="標楷體" w:hint="eastAsia"/>
                <w:snapToGrid w:val="0"/>
                <w:color w:val="000000" w:themeColor="text1"/>
                <w:kern w:val="0"/>
                <w:sz w:val="24"/>
              </w:rPr>
              <w:t>%。</w:t>
            </w:r>
          </w:p>
          <w:p w:rsidR="001324AE" w:rsidRPr="00D71372" w:rsidRDefault="001324A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(2)發生強盜案</w:t>
            </w:r>
            <w:r w:rsidR="0038669A" w:rsidRPr="00D71372">
              <w:rPr>
                <w:rFonts w:hAnsi="標楷體" w:hint="eastAsia"/>
                <w:snapToGrid w:val="0"/>
                <w:color w:val="000000" w:themeColor="text1"/>
                <w:kern w:val="0"/>
                <w:sz w:val="24"/>
              </w:rPr>
              <w:t>9</w:t>
            </w:r>
            <w:r w:rsidRPr="00D71372">
              <w:rPr>
                <w:rFonts w:hAnsi="標楷體" w:hint="eastAsia"/>
                <w:snapToGrid w:val="0"/>
                <w:color w:val="000000" w:themeColor="text1"/>
                <w:kern w:val="0"/>
                <w:sz w:val="24"/>
              </w:rPr>
              <w:t>件，破獲</w:t>
            </w:r>
            <w:r w:rsidR="0038669A" w:rsidRPr="00D71372">
              <w:rPr>
                <w:rFonts w:hAnsi="標楷體" w:hint="eastAsia"/>
                <w:snapToGrid w:val="0"/>
                <w:color w:val="000000" w:themeColor="text1"/>
                <w:kern w:val="0"/>
                <w:sz w:val="24"/>
              </w:rPr>
              <w:t>9</w:t>
            </w:r>
            <w:r w:rsidRPr="00D71372">
              <w:rPr>
                <w:rFonts w:hAnsi="標楷體" w:hint="eastAsia"/>
                <w:snapToGrid w:val="0"/>
                <w:color w:val="000000" w:themeColor="text1"/>
                <w:kern w:val="0"/>
                <w:sz w:val="24"/>
              </w:rPr>
              <w:t>件，破獲率100%。</w:t>
            </w:r>
          </w:p>
          <w:p w:rsidR="001324AE" w:rsidRPr="00D71372" w:rsidRDefault="001324A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(3)發生搶奪案</w:t>
            </w:r>
            <w:r w:rsidR="0038669A" w:rsidRPr="00D71372">
              <w:rPr>
                <w:rFonts w:hAnsi="標楷體" w:hint="eastAsia"/>
                <w:snapToGrid w:val="0"/>
                <w:color w:val="000000" w:themeColor="text1"/>
                <w:kern w:val="0"/>
                <w:sz w:val="24"/>
              </w:rPr>
              <w:t>9</w:t>
            </w:r>
            <w:r w:rsidRPr="00D71372">
              <w:rPr>
                <w:rFonts w:hAnsi="標楷體" w:hint="eastAsia"/>
                <w:snapToGrid w:val="0"/>
                <w:color w:val="000000" w:themeColor="text1"/>
                <w:kern w:val="0"/>
                <w:sz w:val="24"/>
              </w:rPr>
              <w:t>件，破獲</w:t>
            </w:r>
            <w:r w:rsidR="0038669A" w:rsidRPr="00D71372">
              <w:rPr>
                <w:rFonts w:hAnsi="標楷體" w:hint="eastAsia"/>
                <w:snapToGrid w:val="0"/>
                <w:color w:val="000000" w:themeColor="text1"/>
                <w:kern w:val="0"/>
                <w:sz w:val="24"/>
              </w:rPr>
              <w:t>9</w:t>
            </w:r>
            <w:r w:rsidRPr="00D71372">
              <w:rPr>
                <w:rFonts w:hAnsi="標楷體" w:hint="eastAsia"/>
                <w:snapToGrid w:val="0"/>
                <w:color w:val="000000" w:themeColor="text1"/>
                <w:kern w:val="0"/>
                <w:sz w:val="24"/>
              </w:rPr>
              <w:t>件，破獲率100%。</w:t>
            </w:r>
          </w:p>
          <w:p w:rsidR="001324AE" w:rsidRPr="00D71372" w:rsidRDefault="001324A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(4)發生強制性交案</w:t>
            </w:r>
            <w:r w:rsidR="0038669A" w:rsidRPr="00D71372">
              <w:rPr>
                <w:rFonts w:hAnsi="標楷體" w:hint="eastAsia"/>
                <w:snapToGrid w:val="0"/>
                <w:color w:val="000000" w:themeColor="text1"/>
                <w:kern w:val="0"/>
                <w:sz w:val="24"/>
              </w:rPr>
              <w:t>4</w:t>
            </w:r>
            <w:r w:rsidRPr="00D71372">
              <w:rPr>
                <w:rFonts w:hAnsi="標楷體" w:hint="eastAsia"/>
                <w:snapToGrid w:val="0"/>
                <w:color w:val="000000" w:themeColor="text1"/>
                <w:kern w:val="0"/>
                <w:sz w:val="24"/>
              </w:rPr>
              <w:t>件，破獲</w:t>
            </w:r>
            <w:r w:rsidR="0038669A" w:rsidRPr="00D71372">
              <w:rPr>
                <w:rFonts w:hAnsi="標楷體" w:hint="eastAsia"/>
                <w:snapToGrid w:val="0"/>
                <w:color w:val="000000" w:themeColor="text1"/>
                <w:kern w:val="0"/>
                <w:sz w:val="24"/>
              </w:rPr>
              <w:t>5</w:t>
            </w:r>
            <w:r w:rsidRPr="00D71372">
              <w:rPr>
                <w:rFonts w:hAnsi="標楷體" w:hint="eastAsia"/>
                <w:snapToGrid w:val="0"/>
                <w:color w:val="000000" w:themeColor="text1"/>
                <w:kern w:val="0"/>
                <w:sz w:val="24"/>
              </w:rPr>
              <w:t>件，破獲率</w:t>
            </w:r>
            <w:r w:rsidR="0038669A" w:rsidRPr="00D71372">
              <w:rPr>
                <w:rFonts w:hAnsi="標楷體" w:hint="eastAsia"/>
                <w:snapToGrid w:val="0"/>
                <w:color w:val="000000" w:themeColor="text1"/>
                <w:kern w:val="0"/>
                <w:sz w:val="24"/>
              </w:rPr>
              <w:t>125</w:t>
            </w:r>
            <w:r w:rsidRPr="00D71372">
              <w:rPr>
                <w:rFonts w:hAnsi="標楷體" w:hint="eastAsia"/>
                <w:snapToGrid w:val="0"/>
                <w:color w:val="000000" w:themeColor="text1"/>
                <w:kern w:val="0"/>
                <w:sz w:val="24"/>
              </w:rPr>
              <w:t>%。</w:t>
            </w:r>
          </w:p>
          <w:p w:rsidR="00687ACF" w:rsidRPr="00D71372" w:rsidRDefault="001324A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w:t>
            </w:r>
            <w:r w:rsidRPr="00D71372">
              <w:rPr>
                <w:rFonts w:hAnsi="標楷體"/>
                <w:snapToGrid w:val="0"/>
                <w:color w:val="000000" w:themeColor="text1"/>
                <w:kern w:val="0"/>
                <w:sz w:val="24"/>
              </w:rPr>
              <w:t>5</w:t>
            </w:r>
            <w:r w:rsidRPr="00D71372">
              <w:rPr>
                <w:rFonts w:hAnsi="標楷體" w:hint="eastAsia"/>
                <w:snapToGrid w:val="0"/>
                <w:color w:val="000000" w:themeColor="text1"/>
                <w:kern w:val="0"/>
                <w:sz w:val="24"/>
              </w:rPr>
              <w:t>)對未破重大刑案件，</w:t>
            </w:r>
            <w:proofErr w:type="gramStart"/>
            <w:r w:rsidRPr="00D71372">
              <w:rPr>
                <w:rFonts w:hAnsi="標楷體" w:hint="eastAsia"/>
                <w:snapToGrid w:val="0"/>
                <w:color w:val="000000" w:themeColor="text1"/>
                <w:kern w:val="0"/>
                <w:sz w:val="24"/>
              </w:rPr>
              <w:t>均由專人</w:t>
            </w:r>
            <w:proofErr w:type="gramEnd"/>
            <w:r w:rsidRPr="00D71372">
              <w:rPr>
                <w:rFonts w:hAnsi="標楷體" w:hint="eastAsia"/>
                <w:snapToGrid w:val="0"/>
                <w:color w:val="000000" w:themeColor="text1"/>
                <w:kern w:val="0"/>
                <w:sz w:val="24"/>
              </w:rPr>
              <w:t>列管，召開專案會議。</w:t>
            </w:r>
          </w:p>
          <w:p w:rsidR="001324AE" w:rsidRPr="00D71372" w:rsidRDefault="001324AE"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1.對轄內易遭恐嚇取財之工商企業、醫生等對象實施清查、訪問，並逐一建立資料，先期聯繫溝通，灌輸應變自衛能力。</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2.為防制暴力介入工程圍標及恐嚇取財案件，</w:t>
            </w:r>
            <w:r w:rsidR="00647387" w:rsidRPr="00D71372">
              <w:rPr>
                <w:rFonts w:hAnsi="標楷體" w:hint="eastAsia"/>
                <w:snapToGrid w:val="0"/>
                <w:color w:val="000000" w:themeColor="text1"/>
                <w:kern w:val="0"/>
                <w:sz w:val="24"/>
              </w:rPr>
              <w:t>警察局刑事警察</w:t>
            </w:r>
            <w:r w:rsidRPr="00D71372">
              <w:rPr>
                <w:rFonts w:hAnsi="標楷體" w:hint="eastAsia"/>
                <w:snapToGrid w:val="0"/>
                <w:color w:val="000000" w:themeColor="text1"/>
                <w:kern w:val="0"/>
                <w:sz w:val="24"/>
              </w:rPr>
              <w:t>大隊已責由分局偵查隊</w:t>
            </w:r>
            <w:r w:rsidR="00AB38FA" w:rsidRPr="00D71372">
              <w:rPr>
                <w:rFonts w:hAnsi="標楷體" w:hint="eastAsia"/>
                <w:snapToGrid w:val="0"/>
                <w:color w:val="000000" w:themeColor="text1"/>
                <w:kern w:val="0"/>
                <w:sz w:val="24"/>
              </w:rPr>
              <w:t>隊</w:t>
            </w:r>
            <w:r w:rsidRPr="00D71372">
              <w:rPr>
                <w:rFonts w:hAnsi="標楷體" w:hint="eastAsia"/>
                <w:snapToGrid w:val="0"/>
                <w:color w:val="000000" w:themeColor="text1"/>
                <w:kern w:val="0"/>
                <w:sz w:val="24"/>
              </w:rPr>
              <w:t>長或副隊長於本市所轄</w:t>
            </w:r>
            <w:r w:rsidR="0038669A" w:rsidRPr="00D71372">
              <w:rPr>
                <w:rFonts w:hAnsi="標楷體" w:hint="eastAsia"/>
                <w:snapToGrid w:val="0"/>
                <w:color w:val="000000" w:themeColor="text1"/>
                <w:kern w:val="0"/>
                <w:sz w:val="24"/>
              </w:rPr>
              <w:t>34</w:t>
            </w:r>
            <w:r w:rsidRPr="00D71372">
              <w:rPr>
                <w:rFonts w:hAnsi="標楷體" w:hint="eastAsia"/>
                <w:snapToGrid w:val="0"/>
                <w:color w:val="000000" w:themeColor="text1"/>
                <w:kern w:val="0"/>
                <w:sz w:val="24"/>
              </w:rPr>
              <w:t>家上市</w:t>
            </w:r>
            <w:r w:rsidR="0038669A"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櫃</w:t>
            </w:r>
            <w:r w:rsidR="0038669A"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公司作期前查訪及監控股東會情形，</w:t>
            </w:r>
            <w:proofErr w:type="gramStart"/>
            <w:r w:rsidRPr="00D71372">
              <w:rPr>
                <w:rFonts w:hAnsi="標楷體" w:hint="eastAsia"/>
                <w:snapToGrid w:val="0"/>
                <w:color w:val="000000" w:themeColor="text1"/>
                <w:kern w:val="0"/>
                <w:sz w:val="24"/>
              </w:rPr>
              <w:t>均無遭受</w:t>
            </w:r>
            <w:proofErr w:type="gramEnd"/>
            <w:r w:rsidRPr="00D71372">
              <w:rPr>
                <w:rFonts w:hAnsi="標楷體" w:hint="eastAsia"/>
                <w:snapToGrid w:val="0"/>
                <w:color w:val="000000" w:themeColor="text1"/>
                <w:kern w:val="0"/>
                <w:sz w:val="24"/>
              </w:rPr>
              <w:t>暴力不法侵害及恐嚇取財之案件。</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全面檢肅竊盜，確保民眾財產安全</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38669A" w:rsidRPr="00D71372">
              <w:rPr>
                <w:rFonts w:hAnsi="標楷體" w:hint="eastAsia"/>
                <w:snapToGrid w:val="0"/>
                <w:color w:val="000000" w:themeColor="text1"/>
                <w:kern w:val="0"/>
                <w:sz w:val="24"/>
              </w:rPr>
              <w:t>1</w:t>
            </w:r>
            <w:r w:rsidR="0038669A" w:rsidRPr="00D71372">
              <w:rPr>
                <w:rFonts w:hAnsi="標楷體"/>
                <w:snapToGrid w:val="0"/>
                <w:color w:val="000000" w:themeColor="text1"/>
                <w:kern w:val="0"/>
                <w:sz w:val="24"/>
              </w:rPr>
              <w:t>1</w:t>
            </w:r>
            <w:r w:rsidR="0038669A" w:rsidRPr="00D71372">
              <w:rPr>
                <w:rFonts w:hAnsi="標楷體" w:hint="eastAsia"/>
                <w:snapToGrid w:val="0"/>
                <w:color w:val="000000" w:themeColor="text1"/>
                <w:kern w:val="0"/>
                <w:sz w:val="24"/>
              </w:rPr>
              <w:t>1年計執行20次同步查贓工作，針對</w:t>
            </w:r>
            <w:proofErr w:type="gramStart"/>
            <w:r w:rsidR="0038669A" w:rsidRPr="00D71372">
              <w:rPr>
                <w:rFonts w:hAnsi="標楷體" w:hint="eastAsia"/>
                <w:snapToGrid w:val="0"/>
                <w:color w:val="000000" w:themeColor="text1"/>
                <w:kern w:val="0"/>
                <w:sz w:val="24"/>
              </w:rPr>
              <w:t>舊貨業</w:t>
            </w:r>
            <w:proofErr w:type="gramEnd"/>
            <w:r w:rsidR="0038669A" w:rsidRPr="00D71372">
              <w:rPr>
                <w:rFonts w:hAnsi="標楷體" w:hint="eastAsia"/>
                <w:snapToGrid w:val="0"/>
                <w:color w:val="000000" w:themeColor="text1"/>
                <w:kern w:val="0"/>
                <w:sz w:val="24"/>
              </w:rPr>
              <w:t>、汽(機)車修配(保養)場、汽(機)車中古零件商、銀樓及當</w:t>
            </w:r>
            <w:r w:rsidR="000C6F83" w:rsidRPr="00D71372">
              <w:rPr>
                <w:rFonts w:hAnsi="標楷體" w:hint="eastAsia"/>
                <w:snapToGrid w:val="0"/>
                <w:color w:val="000000" w:themeColor="text1"/>
                <w:kern w:val="0"/>
                <w:sz w:val="24"/>
              </w:rPr>
              <w:t>舖</w:t>
            </w:r>
            <w:r w:rsidR="0038669A" w:rsidRPr="00D71372">
              <w:rPr>
                <w:rFonts w:hAnsi="標楷體" w:hint="eastAsia"/>
                <w:snapToGrid w:val="0"/>
                <w:color w:val="000000" w:themeColor="text1"/>
                <w:kern w:val="0"/>
                <w:sz w:val="24"/>
              </w:rPr>
              <w:t>業等易銷贓場所加強查</w:t>
            </w:r>
            <w:proofErr w:type="gramStart"/>
            <w:r w:rsidR="0038669A" w:rsidRPr="00D71372">
              <w:rPr>
                <w:rFonts w:hAnsi="標楷體" w:hint="eastAsia"/>
                <w:snapToGrid w:val="0"/>
                <w:color w:val="000000" w:themeColor="text1"/>
                <w:kern w:val="0"/>
                <w:sz w:val="24"/>
              </w:rPr>
              <w:t>贓</w:t>
            </w:r>
            <w:proofErr w:type="gramEnd"/>
            <w:r w:rsidR="0038669A" w:rsidRPr="00D71372">
              <w:rPr>
                <w:rFonts w:hAnsi="標楷體" w:hint="eastAsia"/>
                <w:snapToGrid w:val="0"/>
                <w:color w:val="000000" w:themeColor="text1"/>
                <w:kern w:val="0"/>
                <w:sz w:val="24"/>
              </w:rPr>
              <w:t>，以杜絕銷贓管道</w:t>
            </w:r>
            <w:r w:rsidRPr="00D71372">
              <w:rPr>
                <w:rFonts w:hAnsi="標楷體" w:hint="eastAsia"/>
                <w:snapToGrid w:val="0"/>
                <w:color w:val="000000" w:themeColor="text1"/>
                <w:kern w:val="0"/>
                <w:sz w:val="24"/>
              </w:rPr>
              <w:t>。</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2.依本市防制贓物自治條例，警察局會同環境保護局、經濟發展局、工務局(經濟管理處、違章建築拆除大隊)、都市發展局等相關局處及臺電公司，成立「民生竊盜聯合稽查小組」執行聯合稽查行動，</w:t>
            </w:r>
            <w:r w:rsidR="0038669A" w:rsidRPr="00D71372">
              <w:rPr>
                <w:rFonts w:hAnsi="標楷體" w:hint="eastAsia"/>
                <w:snapToGrid w:val="0"/>
                <w:color w:val="000000" w:themeColor="text1"/>
                <w:kern w:val="0"/>
                <w:sz w:val="24"/>
              </w:rPr>
              <w:t>111</w:t>
            </w:r>
            <w:r w:rsidR="001324AE" w:rsidRPr="00D71372">
              <w:rPr>
                <w:rFonts w:hAnsi="標楷體" w:hint="eastAsia"/>
                <w:snapToGrid w:val="0"/>
                <w:color w:val="000000" w:themeColor="text1"/>
                <w:kern w:val="0"/>
                <w:sz w:val="24"/>
              </w:rPr>
              <w:t>年計執行</w:t>
            </w:r>
            <w:r w:rsidR="0038669A" w:rsidRPr="00D71372">
              <w:rPr>
                <w:rFonts w:hAnsi="標楷體" w:hint="eastAsia"/>
                <w:snapToGrid w:val="0"/>
                <w:color w:val="000000" w:themeColor="text1"/>
                <w:kern w:val="0"/>
                <w:sz w:val="24"/>
              </w:rPr>
              <w:t>10</w:t>
            </w:r>
            <w:r w:rsidR="001324AE" w:rsidRPr="00D71372">
              <w:rPr>
                <w:rFonts w:hAnsi="標楷體" w:hint="eastAsia"/>
                <w:snapToGrid w:val="0"/>
                <w:color w:val="000000" w:themeColor="text1"/>
                <w:kern w:val="0"/>
                <w:sz w:val="24"/>
              </w:rPr>
              <w:t>次</w:t>
            </w:r>
            <w:r w:rsidRPr="00D71372">
              <w:rPr>
                <w:rFonts w:hAnsi="標楷體" w:hint="eastAsia"/>
                <w:snapToGrid w:val="0"/>
                <w:color w:val="000000" w:themeColor="text1"/>
                <w:kern w:val="0"/>
                <w:sz w:val="24"/>
              </w:rPr>
              <w:t>，至本市各資源回收業者實施查察，發現有非法</w:t>
            </w:r>
            <w:proofErr w:type="gramStart"/>
            <w:r w:rsidRPr="00D71372">
              <w:rPr>
                <w:rFonts w:hAnsi="標楷體" w:hint="eastAsia"/>
                <w:snapToGrid w:val="0"/>
                <w:color w:val="000000" w:themeColor="text1"/>
                <w:kern w:val="0"/>
                <w:sz w:val="24"/>
              </w:rPr>
              <w:t>收贓或處理</w:t>
            </w:r>
            <w:proofErr w:type="gramEnd"/>
            <w:r w:rsidRPr="00D71372">
              <w:rPr>
                <w:rFonts w:hAnsi="標楷體" w:hint="eastAsia"/>
                <w:snapToGrid w:val="0"/>
                <w:color w:val="000000" w:themeColor="text1"/>
                <w:kern w:val="0"/>
                <w:sz w:val="24"/>
              </w:rPr>
              <w:t>廢棄物，情節輕者立即開單</w:t>
            </w:r>
            <w:r w:rsidR="00571A27" w:rsidRPr="00D71372">
              <w:rPr>
                <w:rFonts w:hAnsi="標楷體" w:hint="eastAsia"/>
                <w:snapToGrid w:val="0"/>
                <w:color w:val="000000" w:themeColor="text1"/>
                <w:kern w:val="0"/>
                <w:sz w:val="24"/>
              </w:rPr>
              <w:t>舉發</w:t>
            </w:r>
            <w:r w:rsidRPr="00D71372">
              <w:rPr>
                <w:rFonts w:hAnsi="標楷體" w:hint="eastAsia"/>
                <w:snapToGrid w:val="0"/>
                <w:color w:val="000000" w:themeColor="text1"/>
                <w:kern w:val="0"/>
                <w:sz w:val="24"/>
              </w:rPr>
              <w:t>並裁處罰鍰；重者依刑法收受贓物罪移送或依建築相關法規予以斷水斷電，期能達到威嚇</w:t>
            </w:r>
            <w:proofErr w:type="gramStart"/>
            <w:r w:rsidRPr="00D71372">
              <w:rPr>
                <w:rFonts w:hAnsi="標楷體" w:hint="eastAsia"/>
                <w:snapToGrid w:val="0"/>
                <w:color w:val="000000" w:themeColor="text1"/>
                <w:kern w:val="0"/>
                <w:sz w:val="24"/>
              </w:rPr>
              <w:t>恫</w:t>
            </w:r>
            <w:proofErr w:type="gramEnd"/>
            <w:r w:rsidRPr="00D71372">
              <w:rPr>
                <w:rFonts w:hAnsi="標楷體" w:hint="eastAsia"/>
                <w:snapToGrid w:val="0"/>
                <w:color w:val="000000" w:themeColor="text1"/>
                <w:kern w:val="0"/>
                <w:sz w:val="24"/>
              </w:rPr>
              <w:t>阻之效。</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38669A" w:rsidRPr="00D71372">
              <w:rPr>
                <w:rFonts w:hAnsi="標楷體" w:hint="eastAsia"/>
                <w:snapToGrid w:val="0"/>
                <w:color w:val="000000" w:themeColor="text1"/>
                <w:kern w:val="0"/>
                <w:sz w:val="24"/>
              </w:rPr>
              <w:t>1</w:t>
            </w:r>
            <w:r w:rsidR="0038669A" w:rsidRPr="00D71372">
              <w:rPr>
                <w:rFonts w:hAnsi="標楷體"/>
                <w:snapToGrid w:val="0"/>
                <w:color w:val="000000" w:themeColor="text1"/>
                <w:kern w:val="0"/>
                <w:sz w:val="24"/>
              </w:rPr>
              <w:t>1</w:t>
            </w:r>
            <w:r w:rsidR="0038669A" w:rsidRPr="00D71372">
              <w:rPr>
                <w:rFonts w:hAnsi="標楷體" w:hint="eastAsia"/>
                <w:snapToGrid w:val="0"/>
                <w:color w:val="000000" w:themeColor="text1"/>
                <w:kern w:val="0"/>
                <w:sz w:val="24"/>
              </w:rPr>
              <w:t>1年發生各類竊盜案件</w:t>
            </w:r>
            <w:r w:rsidR="0038669A" w:rsidRPr="00D71372">
              <w:rPr>
                <w:rFonts w:hAnsi="標楷體"/>
                <w:snapToGrid w:val="0"/>
                <w:color w:val="000000" w:themeColor="text1"/>
                <w:kern w:val="0"/>
                <w:sz w:val="24"/>
              </w:rPr>
              <w:t>3</w:t>
            </w:r>
            <w:r w:rsidR="0038669A" w:rsidRPr="00D71372">
              <w:rPr>
                <w:rFonts w:hAnsi="標楷體" w:hint="eastAsia"/>
                <w:snapToGrid w:val="0"/>
                <w:color w:val="000000" w:themeColor="text1"/>
                <w:kern w:val="0"/>
                <w:sz w:val="24"/>
              </w:rPr>
              <w:t>,</w:t>
            </w:r>
            <w:r w:rsidR="0038669A" w:rsidRPr="00D71372">
              <w:rPr>
                <w:rFonts w:hAnsi="標楷體"/>
                <w:snapToGrid w:val="0"/>
                <w:color w:val="000000" w:themeColor="text1"/>
                <w:kern w:val="0"/>
                <w:sz w:val="24"/>
              </w:rPr>
              <w:t>73</w:t>
            </w:r>
            <w:r w:rsidR="0038669A" w:rsidRPr="00D71372">
              <w:rPr>
                <w:rFonts w:hAnsi="標楷體" w:hint="eastAsia"/>
                <w:snapToGrid w:val="0"/>
                <w:color w:val="000000" w:themeColor="text1"/>
                <w:kern w:val="0"/>
                <w:sz w:val="24"/>
              </w:rPr>
              <w:t>5件、破獲</w:t>
            </w:r>
            <w:r w:rsidR="0038669A" w:rsidRPr="00D71372">
              <w:rPr>
                <w:rFonts w:hAnsi="標楷體"/>
                <w:snapToGrid w:val="0"/>
                <w:color w:val="000000" w:themeColor="text1"/>
                <w:kern w:val="0"/>
                <w:sz w:val="24"/>
              </w:rPr>
              <w:t>3,7</w:t>
            </w:r>
            <w:r w:rsidR="0038669A" w:rsidRPr="00D71372">
              <w:rPr>
                <w:rFonts w:hAnsi="標楷體" w:hint="eastAsia"/>
                <w:snapToGrid w:val="0"/>
                <w:color w:val="000000" w:themeColor="text1"/>
                <w:kern w:val="0"/>
                <w:sz w:val="24"/>
              </w:rPr>
              <w:t>36件、破獲率100.03%、查獲嫌疑犯3,414人</w:t>
            </w:r>
            <w:r w:rsidR="001324AE" w:rsidRPr="00D71372">
              <w:rPr>
                <w:rFonts w:hAnsi="標楷體" w:hint="eastAsia"/>
                <w:snapToGrid w:val="0"/>
                <w:color w:val="000000" w:themeColor="text1"/>
                <w:kern w:val="0"/>
                <w:sz w:val="24"/>
              </w:rPr>
              <w:t>。</w:t>
            </w:r>
          </w:p>
          <w:p w:rsidR="00BF3D5A" w:rsidRPr="00D71372" w:rsidRDefault="00BF3D5A"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1.強化掃蕩槍械改造工廠，阻絕非法槍彈來源並降低持槍刑案發生，淨化社會治安</w:t>
            </w:r>
          </w:p>
          <w:p w:rsidR="0020512E" w:rsidRPr="00D71372" w:rsidRDefault="0020512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(1)訂定「警察機關查緝非法槍械工作計畫」，並不定期配合警政署執行「全國同步檢肅非法槍械專案行動」，績效良好。</w:t>
            </w:r>
          </w:p>
          <w:p w:rsidR="0020512E" w:rsidRPr="00D71372" w:rsidRDefault="0020512E"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38669A" w:rsidRPr="00D71372">
              <w:rPr>
                <w:rFonts w:hAnsi="標楷體" w:hint="eastAsia"/>
                <w:snapToGrid w:val="0"/>
                <w:color w:val="000000" w:themeColor="text1"/>
                <w:kern w:val="0"/>
                <w:sz w:val="24"/>
              </w:rPr>
              <w:t>111年查獲制式槍枝20枝、非制式槍枝69枝、各類彈藥1</w:t>
            </w:r>
            <w:r w:rsidR="0038669A" w:rsidRPr="00D71372">
              <w:rPr>
                <w:rFonts w:hAnsi="標楷體"/>
                <w:snapToGrid w:val="0"/>
                <w:color w:val="000000" w:themeColor="text1"/>
                <w:kern w:val="0"/>
                <w:sz w:val="24"/>
              </w:rPr>
              <w:t>,</w:t>
            </w:r>
            <w:r w:rsidR="0038669A" w:rsidRPr="00D71372">
              <w:rPr>
                <w:rFonts w:hAnsi="標楷體" w:hint="eastAsia"/>
                <w:snapToGrid w:val="0"/>
                <w:color w:val="000000" w:themeColor="text1"/>
                <w:kern w:val="0"/>
                <w:sz w:val="24"/>
              </w:rPr>
              <w:t>274顆</w:t>
            </w:r>
            <w:r w:rsidRPr="00D71372">
              <w:rPr>
                <w:rFonts w:hAnsi="標楷體" w:hint="eastAsia"/>
                <w:snapToGrid w:val="0"/>
                <w:color w:val="000000" w:themeColor="text1"/>
                <w:kern w:val="0"/>
                <w:sz w:val="24"/>
              </w:rPr>
              <w:t>。</w:t>
            </w:r>
          </w:p>
          <w:p w:rsidR="0020512E" w:rsidRDefault="0020512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2.積極追查涉槍案件相關犯嫌及槍械供給流向、管道及來源續行擴大偵辦。對非法持有槍械</w:t>
            </w:r>
            <w:proofErr w:type="gramStart"/>
            <w:r w:rsidRPr="00D71372">
              <w:rPr>
                <w:rFonts w:hAnsi="標楷體" w:hint="eastAsia"/>
                <w:snapToGrid w:val="0"/>
                <w:color w:val="000000" w:themeColor="text1"/>
                <w:kern w:val="0"/>
                <w:sz w:val="24"/>
              </w:rPr>
              <w:t>符合聲押要件</w:t>
            </w:r>
            <w:proofErr w:type="gramEnd"/>
            <w:r w:rsidRPr="00D71372">
              <w:rPr>
                <w:rFonts w:hAnsi="標楷體" w:hint="eastAsia"/>
                <w:snapToGrid w:val="0"/>
                <w:color w:val="000000" w:themeColor="text1"/>
                <w:kern w:val="0"/>
                <w:sz w:val="24"/>
              </w:rPr>
              <w:t>者，向法院聲請羈押防止再犯，並溯源通路及改造工廠，減少黑槍來源。</w:t>
            </w:r>
          </w:p>
          <w:p w:rsidR="00D71372" w:rsidRPr="00D71372" w:rsidRDefault="00D71372"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20512E" w:rsidRPr="00D71372" w:rsidRDefault="0020512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1.列管幫派組合</w:t>
            </w:r>
            <w:r w:rsidR="0038669A" w:rsidRPr="00D71372">
              <w:rPr>
                <w:rFonts w:hAnsi="標楷體" w:hint="eastAsia"/>
                <w:snapToGrid w:val="0"/>
                <w:color w:val="000000" w:themeColor="text1"/>
                <w:kern w:val="0"/>
                <w:sz w:val="24"/>
              </w:rPr>
              <w:t>75</w:t>
            </w:r>
            <w:r w:rsidRPr="00D71372">
              <w:rPr>
                <w:rFonts w:hAnsi="標楷體" w:hint="eastAsia"/>
                <w:snapToGrid w:val="0"/>
                <w:color w:val="000000" w:themeColor="text1"/>
                <w:kern w:val="0"/>
                <w:sz w:val="24"/>
              </w:rPr>
              <w:t>個、</w:t>
            </w:r>
            <w:r w:rsidR="0038669A" w:rsidRPr="00D71372">
              <w:rPr>
                <w:rFonts w:hAnsi="標楷體" w:hint="eastAsia"/>
                <w:snapToGrid w:val="0"/>
                <w:color w:val="000000" w:themeColor="text1"/>
                <w:kern w:val="0"/>
                <w:sz w:val="24"/>
              </w:rPr>
              <w:t>688</w:t>
            </w:r>
            <w:r w:rsidRPr="00D71372">
              <w:rPr>
                <w:rFonts w:hAnsi="標楷體" w:hint="eastAsia"/>
                <w:snapToGrid w:val="0"/>
                <w:color w:val="000000" w:themeColor="text1"/>
                <w:kern w:val="0"/>
                <w:sz w:val="24"/>
              </w:rPr>
              <w:t>人。</w:t>
            </w:r>
          </w:p>
          <w:p w:rsidR="00687ACF" w:rsidRPr="00D71372" w:rsidRDefault="0020512E"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2.檢肅治平專案目標</w:t>
            </w:r>
            <w:r w:rsidR="0038669A" w:rsidRPr="00D71372">
              <w:rPr>
                <w:rFonts w:hAnsi="標楷體" w:hint="eastAsia"/>
                <w:snapToGrid w:val="0"/>
                <w:color w:val="000000" w:themeColor="text1"/>
                <w:kern w:val="0"/>
                <w:sz w:val="24"/>
              </w:rPr>
              <w:t>80</w:t>
            </w:r>
            <w:r w:rsidRPr="00D71372">
              <w:rPr>
                <w:rFonts w:hAnsi="標楷體" w:hint="eastAsia"/>
                <w:snapToGrid w:val="0"/>
                <w:color w:val="000000" w:themeColor="text1"/>
                <w:kern w:val="0"/>
                <w:sz w:val="24"/>
              </w:rPr>
              <w:t>件、</w:t>
            </w:r>
            <w:r w:rsidR="0038669A" w:rsidRPr="00D71372">
              <w:rPr>
                <w:rFonts w:hAnsi="標楷體" w:hint="eastAsia"/>
                <w:snapToGrid w:val="0"/>
                <w:color w:val="000000" w:themeColor="text1"/>
                <w:kern w:val="0"/>
                <w:sz w:val="24"/>
              </w:rPr>
              <w:t>490</w:t>
            </w:r>
            <w:r w:rsidRPr="00D71372">
              <w:rPr>
                <w:rFonts w:hAnsi="標楷體" w:hint="eastAsia"/>
                <w:snapToGrid w:val="0"/>
                <w:color w:val="000000" w:themeColor="text1"/>
                <w:kern w:val="0"/>
                <w:sz w:val="24"/>
              </w:rPr>
              <w:t>人(含目標)。</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貫</w:t>
            </w:r>
            <w:r w:rsidR="00BF3D5A" w:rsidRPr="00D71372">
              <w:rPr>
                <w:rFonts w:hAnsi="標楷體" w:hint="eastAsia"/>
                <w:snapToGrid w:val="0"/>
                <w:color w:val="000000" w:themeColor="text1"/>
                <w:kern w:val="0"/>
                <w:sz w:val="24"/>
              </w:rPr>
              <w:t>徹</w:t>
            </w:r>
            <w:r w:rsidRPr="00D71372">
              <w:rPr>
                <w:rFonts w:hAnsi="標楷體" w:hint="eastAsia"/>
                <w:snapToGrid w:val="0"/>
                <w:color w:val="000000" w:themeColor="text1"/>
                <w:kern w:val="0"/>
                <w:sz w:val="24"/>
              </w:rPr>
              <w:t>政府反毒政策、動員警察團隊力量，查緝各級毒品犯罪，瓦解製造、販賣、運輸毒品犯罪集團，避免青少年感染吸毒惡習，減少毒品衍生其他犯罪案件</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20512E" w:rsidRPr="00D71372">
              <w:rPr>
                <w:rFonts w:hAnsi="標楷體" w:hint="eastAsia"/>
                <w:snapToGrid w:val="0"/>
                <w:color w:val="000000" w:themeColor="text1"/>
                <w:kern w:val="0"/>
                <w:sz w:val="24"/>
              </w:rPr>
              <w:t>警察局刑事警察大隊及各分局遴選幹練員警成立「緝毒小組」專責辦理緝毒工作，積極布線查緝，並規劃同步掃蕩行動，</w:t>
            </w:r>
            <w:proofErr w:type="gramStart"/>
            <w:r w:rsidR="0020512E" w:rsidRPr="00D71372">
              <w:rPr>
                <w:rFonts w:hAnsi="標楷體" w:hint="eastAsia"/>
                <w:snapToGrid w:val="0"/>
                <w:color w:val="000000" w:themeColor="text1"/>
                <w:kern w:val="0"/>
                <w:sz w:val="24"/>
              </w:rPr>
              <w:t>瓦解供毒網路</w:t>
            </w:r>
            <w:proofErr w:type="gramEnd"/>
            <w:r w:rsidR="0020512E" w:rsidRPr="00D71372">
              <w:rPr>
                <w:rFonts w:hAnsi="標楷體" w:hint="eastAsia"/>
                <w:snapToGrid w:val="0"/>
                <w:color w:val="000000" w:themeColor="text1"/>
                <w:kern w:val="0"/>
                <w:sz w:val="24"/>
              </w:rPr>
              <w:t>；另成立「毒品查緝中心」，提升毒品</w:t>
            </w:r>
            <w:proofErr w:type="gramStart"/>
            <w:r w:rsidR="0020512E" w:rsidRPr="00D71372">
              <w:rPr>
                <w:rFonts w:hAnsi="標楷體" w:hint="eastAsia"/>
                <w:snapToGrid w:val="0"/>
                <w:color w:val="000000" w:themeColor="text1"/>
                <w:kern w:val="0"/>
                <w:sz w:val="24"/>
              </w:rPr>
              <w:t>犯罪情資分析</w:t>
            </w:r>
            <w:proofErr w:type="gramEnd"/>
            <w:r w:rsidR="0020512E" w:rsidRPr="00D71372">
              <w:rPr>
                <w:rFonts w:hAnsi="標楷體" w:hint="eastAsia"/>
                <w:snapToGrid w:val="0"/>
                <w:color w:val="000000" w:themeColor="text1"/>
                <w:kern w:val="0"/>
                <w:sz w:val="24"/>
              </w:rPr>
              <w:t>專業，積極整合毒品相關勤業務，針對本市毒品犯罪建立大數據資料庫，致力建檔、關聯性分析及</w:t>
            </w:r>
            <w:proofErr w:type="gramStart"/>
            <w:r w:rsidR="0020512E" w:rsidRPr="00D71372">
              <w:rPr>
                <w:rFonts w:hAnsi="標楷體" w:hint="eastAsia"/>
                <w:snapToGrid w:val="0"/>
                <w:color w:val="000000" w:themeColor="text1"/>
                <w:kern w:val="0"/>
                <w:sz w:val="24"/>
              </w:rPr>
              <w:t>整合情資</w:t>
            </w:r>
            <w:proofErr w:type="gramEnd"/>
            <w:r w:rsidR="0020512E" w:rsidRPr="00D71372">
              <w:rPr>
                <w:rFonts w:hAnsi="標楷體" w:hint="eastAsia"/>
                <w:snapToGrid w:val="0"/>
                <w:color w:val="000000" w:themeColor="text1"/>
                <w:kern w:val="0"/>
                <w:sz w:val="24"/>
              </w:rPr>
              <w:t>，並進一步溯源追查毒品上游、斷絕毒品供應鏈。</w:t>
            </w:r>
            <w:r w:rsidR="0038669A" w:rsidRPr="00D71372">
              <w:rPr>
                <w:rFonts w:hAnsi="標楷體"/>
                <w:snapToGrid w:val="0"/>
                <w:color w:val="000000" w:themeColor="text1"/>
                <w:kern w:val="0"/>
                <w:sz w:val="24"/>
              </w:rPr>
              <w:t>11</w:t>
            </w:r>
            <w:r w:rsidR="0038669A" w:rsidRPr="00D71372">
              <w:rPr>
                <w:rFonts w:hAnsi="標楷體" w:hint="eastAsia"/>
                <w:snapToGrid w:val="0"/>
                <w:color w:val="000000" w:themeColor="text1"/>
                <w:kern w:val="0"/>
                <w:sz w:val="24"/>
              </w:rPr>
              <w:t>1年查獲各級毒品案3,210件、3,432人，查獲</w:t>
            </w:r>
            <w:r w:rsidR="000C6F83" w:rsidRPr="00D71372">
              <w:rPr>
                <w:rFonts w:hAnsi="標楷體" w:hint="eastAsia"/>
                <w:snapToGrid w:val="0"/>
                <w:color w:val="000000" w:themeColor="text1"/>
                <w:kern w:val="0"/>
                <w:sz w:val="24"/>
              </w:rPr>
              <w:t>第</w:t>
            </w:r>
            <w:r w:rsidR="0038669A" w:rsidRPr="00D71372">
              <w:rPr>
                <w:rFonts w:hAnsi="標楷體" w:hint="eastAsia"/>
                <w:snapToGrid w:val="0"/>
                <w:color w:val="000000" w:themeColor="text1"/>
                <w:kern w:val="0"/>
                <w:sz w:val="24"/>
              </w:rPr>
              <w:t>一級毒品1,445.48公克、第二級毒品36,342</w:t>
            </w:r>
            <w:r w:rsidR="0038669A" w:rsidRPr="00D71372">
              <w:rPr>
                <w:rFonts w:hAnsi="標楷體"/>
                <w:snapToGrid w:val="0"/>
                <w:color w:val="000000" w:themeColor="text1"/>
                <w:kern w:val="0"/>
                <w:sz w:val="24"/>
              </w:rPr>
              <w:t>.</w:t>
            </w:r>
            <w:r w:rsidR="0038669A" w:rsidRPr="00D71372">
              <w:rPr>
                <w:rFonts w:hAnsi="標楷體" w:hint="eastAsia"/>
                <w:snapToGrid w:val="0"/>
                <w:color w:val="000000" w:themeColor="text1"/>
                <w:kern w:val="0"/>
                <w:sz w:val="24"/>
              </w:rPr>
              <w:t>87公克、第三級毒品56,287</w:t>
            </w:r>
            <w:r w:rsidR="0038669A" w:rsidRPr="00D71372">
              <w:rPr>
                <w:rFonts w:hAnsi="標楷體"/>
                <w:snapToGrid w:val="0"/>
                <w:color w:val="000000" w:themeColor="text1"/>
                <w:kern w:val="0"/>
                <w:sz w:val="24"/>
              </w:rPr>
              <w:t>.</w:t>
            </w:r>
            <w:r w:rsidR="0038669A" w:rsidRPr="00D71372">
              <w:rPr>
                <w:rFonts w:hAnsi="標楷體" w:hint="eastAsia"/>
                <w:snapToGrid w:val="0"/>
                <w:color w:val="000000" w:themeColor="text1"/>
                <w:kern w:val="0"/>
                <w:sz w:val="24"/>
              </w:rPr>
              <w:t>75公克、第四級毒品3,891</w:t>
            </w:r>
            <w:r w:rsidR="0038669A" w:rsidRPr="00D71372">
              <w:rPr>
                <w:rFonts w:hAnsi="標楷體"/>
                <w:snapToGrid w:val="0"/>
                <w:color w:val="000000" w:themeColor="text1"/>
                <w:kern w:val="0"/>
                <w:sz w:val="24"/>
              </w:rPr>
              <w:t>.</w:t>
            </w:r>
            <w:r w:rsidR="0038669A" w:rsidRPr="00D71372">
              <w:rPr>
                <w:rFonts w:hAnsi="標楷體" w:hint="eastAsia"/>
                <w:snapToGrid w:val="0"/>
                <w:color w:val="000000" w:themeColor="text1"/>
                <w:kern w:val="0"/>
                <w:sz w:val="24"/>
              </w:rPr>
              <w:t>94公克</w:t>
            </w:r>
            <w:r w:rsidR="0020512E" w:rsidRPr="00D71372">
              <w:rPr>
                <w:rFonts w:hAnsi="標楷體" w:hint="eastAsia"/>
                <w:snapToGrid w:val="0"/>
                <w:color w:val="000000" w:themeColor="text1"/>
                <w:kern w:val="0"/>
                <w:sz w:val="24"/>
              </w:rPr>
              <w:t>。</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2.針對毒品假釋、</w:t>
            </w:r>
            <w:proofErr w:type="gramStart"/>
            <w:r w:rsidRPr="00D71372">
              <w:rPr>
                <w:rFonts w:hAnsi="標楷體" w:hint="eastAsia"/>
                <w:snapToGrid w:val="0"/>
                <w:color w:val="000000" w:themeColor="text1"/>
                <w:kern w:val="0"/>
                <w:sz w:val="24"/>
              </w:rPr>
              <w:t>出監列管</w:t>
            </w:r>
            <w:proofErr w:type="gramEnd"/>
            <w:r w:rsidRPr="00D71372">
              <w:rPr>
                <w:rFonts w:hAnsi="標楷體" w:hint="eastAsia"/>
                <w:snapToGrid w:val="0"/>
                <w:color w:val="000000" w:themeColor="text1"/>
                <w:kern w:val="0"/>
                <w:sz w:val="24"/>
              </w:rPr>
              <w:t>人口加強訪查約制、轉</w:t>
            </w:r>
            <w:proofErr w:type="gramStart"/>
            <w:r w:rsidRPr="00D71372">
              <w:rPr>
                <w:rFonts w:hAnsi="標楷體" w:hint="eastAsia"/>
                <w:snapToGrid w:val="0"/>
                <w:color w:val="000000" w:themeColor="text1"/>
                <w:kern w:val="0"/>
                <w:sz w:val="24"/>
              </w:rPr>
              <w:t>介</w:t>
            </w:r>
            <w:proofErr w:type="gramEnd"/>
            <w:r w:rsidRPr="00D71372">
              <w:rPr>
                <w:rFonts w:hAnsi="標楷體" w:hint="eastAsia"/>
                <w:snapToGrid w:val="0"/>
                <w:color w:val="000000" w:themeColor="text1"/>
                <w:kern w:val="0"/>
                <w:sz w:val="24"/>
              </w:rPr>
              <w:t>輔導，</w:t>
            </w:r>
            <w:proofErr w:type="gramStart"/>
            <w:r w:rsidRPr="00D71372">
              <w:rPr>
                <w:rFonts w:hAnsi="標楷體" w:hint="eastAsia"/>
                <w:snapToGrid w:val="0"/>
                <w:color w:val="000000" w:themeColor="text1"/>
                <w:kern w:val="0"/>
                <w:sz w:val="24"/>
              </w:rPr>
              <w:t>俾</w:t>
            </w:r>
            <w:proofErr w:type="gramEnd"/>
            <w:r w:rsidRPr="00D71372">
              <w:rPr>
                <w:rFonts w:hAnsi="標楷體" w:hint="eastAsia"/>
                <w:snapToGrid w:val="0"/>
                <w:color w:val="000000" w:themeColor="text1"/>
                <w:kern w:val="0"/>
                <w:sz w:val="24"/>
              </w:rPr>
              <w:t>使戒除不良惡習避免再犯。</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1.定期彙整分析統計，並就該發生時段、地點、</w:t>
            </w:r>
            <w:r w:rsidR="0020512E" w:rsidRPr="00D71372">
              <w:rPr>
                <w:rFonts w:hAnsi="標楷體" w:hint="eastAsia"/>
                <w:snapToGrid w:val="0"/>
                <w:color w:val="000000" w:themeColor="text1"/>
                <w:kern w:val="0"/>
                <w:sz w:val="24"/>
              </w:rPr>
              <w:t>犯嫌</w:t>
            </w:r>
            <w:r w:rsidRPr="00D71372">
              <w:rPr>
                <w:rFonts w:hAnsi="標楷體" w:hint="eastAsia"/>
                <w:snapToGrid w:val="0"/>
                <w:color w:val="000000" w:themeColor="text1"/>
                <w:kern w:val="0"/>
                <w:sz w:val="24"/>
              </w:rPr>
              <w:t>特徵(年齡、性別、交通工具、職業)、犯案手法、地區特性、被害者特徵等資料分析，用以歸類釐訂防制策略及查緝方向之參考。</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2.每月定時召開分局未破重大刑案會議，由警察局刑</w:t>
            </w:r>
            <w:r w:rsidR="00383C9C" w:rsidRPr="00D71372">
              <w:rPr>
                <w:rFonts w:hAnsi="標楷體" w:hint="eastAsia"/>
                <w:snapToGrid w:val="0"/>
                <w:color w:val="000000" w:themeColor="text1"/>
                <w:kern w:val="0"/>
                <w:sz w:val="24"/>
              </w:rPr>
              <w:t>事</w:t>
            </w:r>
            <w:r w:rsidRPr="00D71372">
              <w:rPr>
                <w:rFonts w:hAnsi="標楷體" w:hint="eastAsia"/>
                <w:snapToGrid w:val="0"/>
                <w:color w:val="000000" w:themeColor="text1"/>
                <w:kern w:val="0"/>
                <w:sz w:val="24"/>
              </w:rPr>
              <w:t>警</w:t>
            </w:r>
            <w:r w:rsidR="00383C9C" w:rsidRPr="00D71372">
              <w:rPr>
                <w:rFonts w:hAnsi="標楷體" w:hint="eastAsia"/>
                <w:snapToGrid w:val="0"/>
                <w:color w:val="000000" w:themeColor="text1"/>
                <w:kern w:val="0"/>
                <w:sz w:val="24"/>
              </w:rPr>
              <w:t>察</w:t>
            </w:r>
            <w:r w:rsidRPr="00D71372">
              <w:rPr>
                <w:rFonts w:hAnsi="標楷體" w:hint="eastAsia"/>
                <w:snapToGrid w:val="0"/>
                <w:color w:val="000000" w:themeColor="text1"/>
                <w:kern w:val="0"/>
                <w:sz w:val="24"/>
              </w:rPr>
              <w:t>大隊負責督導、考核，以督促分局偵辦進度。</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38669A" w:rsidRPr="00D71372">
              <w:rPr>
                <w:rFonts w:hAnsi="標楷體" w:hint="eastAsia"/>
                <w:snapToGrid w:val="0"/>
                <w:color w:val="000000" w:themeColor="text1"/>
                <w:kern w:val="0"/>
                <w:sz w:val="24"/>
              </w:rPr>
              <w:t>111年發生強盜9件，較110年同期發生13件，發生數減少4件；111年發生搶奪9件，較110年同期發生21件，發生數減少12件</w:t>
            </w:r>
            <w:r w:rsidR="0020512E" w:rsidRPr="00D71372">
              <w:rPr>
                <w:rFonts w:hAnsi="標楷體" w:hint="eastAsia"/>
                <w:snapToGrid w:val="0"/>
                <w:color w:val="000000" w:themeColor="text1"/>
                <w:kern w:val="0"/>
                <w:sz w:val="24"/>
              </w:rPr>
              <w:t>。</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加強查捕各類逃犯，防止繼續危害治安</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1.建立轄內逃犯名冊，嚴密掌握行蹤，並配合各項專案工作，舉辦查捕逃犯績效評比，辦理獎懲，以激勵員警全力投入查緝工作。</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7847E7" w:rsidRPr="00D71372">
              <w:rPr>
                <w:rFonts w:hAnsi="標楷體" w:hint="eastAsia"/>
                <w:snapToGrid w:val="0"/>
                <w:color w:val="000000" w:themeColor="text1"/>
                <w:kern w:val="0"/>
                <w:sz w:val="24"/>
              </w:rPr>
              <w:t xml:space="preserve"> 111年查獲各類逃犯計4,</w:t>
            </w:r>
            <w:r w:rsidR="007847E7" w:rsidRPr="00D71372">
              <w:rPr>
                <w:rFonts w:hAnsi="標楷體"/>
                <w:snapToGrid w:val="0"/>
                <w:color w:val="000000" w:themeColor="text1"/>
                <w:kern w:val="0"/>
                <w:sz w:val="24"/>
              </w:rPr>
              <w:t>572</w:t>
            </w:r>
            <w:r w:rsidR="007847E7" w:rsidRPr="00D71372">
              <w:rPr>
                <w:rFonts w:hAnsi="標楷體" w:hint="eastAsia"/>
                <w:snapToGrid w:val="0"/>
                <w:color w:val="000000" w:themeColor="text1"/>
                <w:kern w:val="0"/>
                <w:sz w:val="24"/>
              </w:rPr>
              <w:t>人，獲警政署評定111年</w:t>
            </w:r>
            <w:proofErr w:type="gramStart"/>
            <w:r w:rsidR="007847E7" w:rsidRPr="00D71372">
              <w:rPr>
                <w:rFonts w:hAnsi="標楷體" w:hint="eastAsia"/>
                <w:snapToGrid w:val="0"/>
                <w:color w:val="000000" w:themeColor="text1"/>
                <w:kern w:val="0"/>
                <w:sz w:val="24"/>
              </w:rPr>
              <w:t>上半年績優</w:t>
            </w:r>
            <w:proofErr w:type="gramEnd"/>
            <w:r w:rsidR="007847E7" w:rsidRPr="00D71372">
              <w:rPr>
                <w:rFonts w:hAnsi="標楷體" w:hint="eastAsia"/>
                <w:snapToGrid w:val="0"/>
                <w:color w:val="000000" w:themeColor="text1"/>
                <w:kern w:val="0"/>
                <w:sz w:val="24"/>
              </w:rPr>
              <w:t>單位</w:t>
            </w:r>
            <w:r w:rsidR="00EB4DF6" w:rsidRPr="00D71372">
              <w:rPr>
                <w:rFonts w:hAnsi="標楷體" w:hint="eastAsia"/>
                <w:snapToGrid w:val="0"/>
                <w:color w:val="000000" w:themeColor="text1"/>
                <w:kern w:val="0"/>
                <w:sz w:val="24"/>
              </w:rPr>
              <w:t>。</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刑事案件報案單一窗口業務</w:t>
            </w:r>
          </w:p>
          <w:p w:rsidR="00687ACF"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1.嚴格要求員警受理民眾報案，不分</w:t>
            </w:r>
            <w:proofErr w:type="gramStart"/>
            <w:r w:rsidRPr="00D71372">
              <w:rPr>
                <w:rFonts w:hAnsi="標楷體" w:hint="eastAsia"/>
                <w:snapToGrid w:val="0"/>
                <w:color w:val="000000" w:themeColor="text1"/>
                <w:kern w:val="0"/>
                <w:sz w:val="24"/>
              </w:rPr>
              <w:t>轄區均應立即</w:t>
            </w:r>
            <w:proofErr w:type="gramEnd"/>
            <w:r w:rsidRPr="00D71372">
              <w:rPr>
                <w:rFonts w:hAnsi="標楷體" w:hint="eastAsia"/>
                <w:snapToGrid w:val="0"/>
                <w:color w:val="000000" w:themeColor="text1"/>
                <w:kern w:val="0"/>
                <w:sz w:val="24"/>
              </w:rPr>
              <w:t>受理，並尊重被害人意願。</w:t>
            </w:r>
          </w:p>
          <w:p w:rsidR="00EB4DF6" w:rsidRPr="00D71372" w:rsidRDefault="00687AC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EB4DF6" w:rsidRPr="00D71372">
              <w:rPr>
                <w:rFonts w:hAnsi="標楷體" w:hint="eastAsia"/>
                <w:snapToGrid w:val="0"/>
                <w:color w:val="000000" w:themeColor="text1"/>
                <w:kern w:val="0"/>
                <w:sz w:val="24"/>
              </w:rPr>
              <w:t>警方受理報案後立即開立報案證明單，不得藉故拖延或要求民眾補足或提供相關證據，並將案件移轉管轄單位偵辦，另以書函告知被害人本案移轉單位。</w:t>
            </w:r>
          </w:p>
          <w:p w:rsidR="00EB4DF6" w:rsidRPr="00D71372" w:rsidRDefault="00EB4DF6"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3.重大刑案於1小時內通報，案件48小時登錄警政署網路，並持續執行偵查。</w:t>
            </w:r>
          </w:p>
          <w:p w:rsidR="00EB4DF6" w:rsidRPr="00D71372" w:rsidRDefault="00EB4DF6"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7847E7" w:rsidRPr="00D71372">
              <w:rPr>
                <w:rFonts w:hAnsi="標楷體" w:hint="eastAsia"/>
                <w:snapToGrid w:val="0"/>
                <w:color w:val="000000" w:themeColor="text1"/>
                <w:kern w:val="0"/>
                <w:sz w:val="24"/>
              </w:rPr>
              <w:t>111年受理他轄移轉本轄案件1,312件，本轄移轉他轄案件1,426件</w:t>
            </w:r>
            <w:r w:rsidRPr="00D71372">
              <w:rPr>
                <w:rFonts w:hAnsi="標楷體" w:hint="eastAsia"/>
                <w:snapToGrid w:val="0"/>
                <w:color w:val="000000" w:themeColor="text1"/>
                <w:kern w:val="0"/>
                <w:sz w:val="24"/>
              </w:rPr>
              <w:t>。</w:t>
            </w:r>
          </w:p>
          <w:p w:rsidR="00EB4DF6" w:rsidRPr="00D71372" w:rsidRDefault="00EB4DF6" w:rsidP="003C5696">
            <w:pPr>
              <w:overflowPunct w:val="0"/>
              <w:spacing w:line="300" w:lineRule="exact"/>
              <w:ind w:leftChars="30" w:left="78" w:rightChars="30" w:right="78"/>
              <w:rPr>
                <w:rFonts w:hAnsi="標楷體"/>
                <w:snapToGrid w:val="0"/>
                <w:color w:val="000000" w:themeColor="text1"/>
                <w:kern w:val="0"/>
                <w:sz w:val="24"/>
              </w:rPr>
            </w:pPr>
          </w:p>
          <w:p w:rsidR="00687ACF" w:rsidRPr="00D71372" w:rsidRDefault="00EB4DF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偵辦各類網路犯罪，保障合法業者權益，警察局</w:t>
            </w:r>
            <w:r w:rsidR="006F6733" w:rsidRPr="00D71372">
              <w:rPr>
                <w:rFonts w:hAnsi="標楷體" w:hint="eastAsia"/>
                <w:snapToGrid w:val="0"/>
                <w:color w:val="000000" w:themeColor="text1"/>
                <w:kern w:val="0"/>
                <w:sz w:val="24"/>
              </w:rPr>
              <w:t>111年共破獲</w:t>
            </w:r>
            <w:r w:rsidRPr="00D71372">
              <w:rPr>
                <w:rFonts w:hAnsi="標楷體" w:hint="eastAsia"/>
                <w:snapToGrid w:val="0"/>
                <w:color w:val="000000" w:themeColor="text1"/>
                <w:kern w:val="0"/>
                <w:sz w:val="24"/>
              </w:rPr>
              <w:t>電腦網路犯罪</w:t>
            </w:r>
            <w:r w:rsidR="007847E7" w:rsidRPr="00D71372">
              <w:rPr>
                <w:rFonts w:hAnsi="標楷體" w:hint="eastAsia"/>
                <w:snapToGrid w:val="0"/>
                <w:color w:val="000000" w:themeColor="text1"/>
                <w:kern w:val="0"/>
                <w:sz w:val="24"/>
              </w:rPr>
              <w:t>877</w:t>
            </w:r>
            <w:r w:rsidRPr="00D71372">
              <w:rPr>
                <w:rFonts w:hAnsi="標楷體" w:hint="eastAsia"/>
                <w:snapToGrid w:val="0"/>
                <w:color w:val="000000" w:themeColor="text1"/>
                <w:kern w:val="0"/>
                <w:sz w:val="24"/>
              </w:rPr>
              <w:t>件。</w:t>
            </w:r>
          </w:p>
          <w:p w:rsidR="00EB4DF6" w:rsidRPr="00D71372" w:rsidRDefault="00EB4DF6" w:rsidP="003C5696">
            <w:pPr>
              <w:overflowPunct w:val="0"/>
              <w:spacing w:line="300" w:lineRule="exact"/>
              <w:ind w:leftChars="30" w:left="78" w:rightChars="30" w:right="78"/>
              <w:rPr>
                <w:rFonts w:hAnsi="標楷體"/>
                <w:snapToGrid w:val="0"/>
                <w:color w:val="000000" w:themeColor="text1"/>
                <w:kern w:val="0"/>
                <w:sz w:val="24"/>
              </w:rPr>
            </w:pPr>
          </w:p>
          <w:p w:rsidR="00687ACF" w:rsidRPr="00D71372" w:rsidRDefault="00687ACF"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每</w:t>
            </w:r>
            <w:r w:rsidR="00EB4DF6" w:rsidRPr="00D71372">
              <w:rPr>
                <w:rFonts w:hAnsi="標楷體" w:hint="eastAsia"/>
                <w:snapToGrid w:val="0"/>
                <w:color w:val="000000" w:themeColor="text1"/>
                <w:kern w:val="0"/>
                <w:sz w:val="24"/>
              </w:rPr>
              <w:t>2</w:t>
            </w:r>
            <w:r w:rsidRPr="00D71372">
              <w:rPr>
                <w:rFonts w:hAnsi="標楷體" w:hint="eastAsia"/>
                <w:snapToGrid w:val="0"/>
                <w:color w:val="000000" w:themeColor="text1"/>
                <w:kern w:val="0"/>
                <w:sz w:val="24"/>
              </w:rPr>
              <w:t>個月定期召開治安會報，由警察局就治安面向，</w:t>
            </w:r>
            <w:proofErr w:type="gramStart"/>
            <w:r w:rsidRPr="00D71372">
              <w:rPr>
                <w:rFonts w:hAnsi="標楷體" w:hint="eastAsia"/>
                <w:snapToGrid w:val="0"/>
                <w:color w:val="000000" w:themeColor="text1"/>
                <w:kern w:val="0"/>
                <w:sz w:val="24"/>
              </w:rPr>
              <w:t>提出需</w:t>
            </w:r>
            <w:r w:rsidR="00C65513" w:rsidRPr="00D71372">
              <w:rPr>
                <w:rFonts w:hAnsi="標楷體" w:hint="eastAsia"/>
                <w:snapToGrid w:val="0"/>
                <w:color w:val="000000" w:themeColor="text1"/>
                <w:kern w:val="0"/>
                <w:sz w:val="24"/>
              </w:rPr>
              <w:t>本</w:t>
            </w:r>
            <w:r w:rsidRPr="00D71372">
              <w:rPr>
                <w:rFonts w:hAnsi="標楷體" w:hint="eastAsia"/>
                <w:snapToGrid w:val="0"/>
                <w:color w:val="000000" w:themeColor="text1"/>
                <w:kern w:val="0"/>
                <w:sz w:val="24"/>
              </w:rPr>
              <w:t>府</w:t>
            </w:r>
            <w:proofErr w:type="gramEnd"/>
            <w:r w:rsidRPr="00D71372">
              <w:rPr>
                <w:rFonts w:hAnsi="標楷體" w:hint="eastAsia"/>
                <w:snapToGrid w:val="0"/>
                <w:color w:val="000000" w:themeColor="text1"/>
                <w:kern w:val="0"/>
                <w:sz w:val="24"/>
              </w:rPr>
              <w:t>各局</w:t>
            </w:r>
            <w:r w:rsidRPr="00D71372">
              <w:rPr>
                <w:rFonts w:hAnsi="標楷體" w:hint="eastAsia"/>
                <w:snapToGrid w:val="0"/>
                <w:color w:val="000000" w:themeColor="text1"/>
                <w:kern w:val="0"/>
                <w:sz w:val="24"/>
              </w:rPr>
              <w:lastRenderedPageBreak/>
              <w:t>處職掌配合事項，形成共識，統合</w:t>
            </w:r>
            <w:r w:rsidR="00C65513" w:rsidRPr="00D71372">
              <w:rPr>
                <w:rFonts w:hAnsi="標楷體" w:hint="eastAsia"/>
                <w:snapToGrid w:val="0"/>
                <w:color w:val="000000" w:themeColor="text1"/>
                <w:kern w:val="0"/>
                <w:sz w:val="24"/>
              </w:rPr>
              <w:t>本</w:t>
            </w:r>
            <w:r w:rsidRPr="00D71372">
              <w:rPr>
                <w:rFonts w:hAnsi="標楷體" w:hint="eastAsia"/>
                <w:snapToGrid w:val="0"/>
                <w:color w:val="000000" w:themeColor="text1"/>
                <w:kern w:val="0"/>
                <w:sz w:val="24"/>
              </w:rPr>
              <w:t>府各局處力量共維治安。</w:t>
            </w:r>
          </w:p>
          <w:p w:rsidR="00687ACF" w:rsidRPr="00D71372" w:rsidRDefault="00687ACF" w:rsidP="003C5696">
            <w:pPr>
              <w:overflowPunct w:val="0"/>
              <w:spacing w:line="300" w:lineRule="exact"/>
              <w:ind w:leftChars="30" w:left="78" w:rightChars="30" w:right="78"/>
              <w:rPr>
                <w:rFonts w:hAnsi="標楷體"/>
                <w:snapToGrid w:val="0"/>
                <w:color w:val="000000" w:themeColor="text1"/>
                <w:kern w:val="0"/>
                <w:sz w:val="24"/>
              </w:rPr>
            </w:pPr>
          </w:p>
          <w:p w:rsidR="00687ACF" w:rsidRPr="00D71372" w:rsidRDefault="00687ACF"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加強詐欺偵查作為、犯罪預防及專線受理諮詢、關懷受害民眾</w:t>
            </w:r>
          </w:p>
          <w:p w:rsidR="00EB4DF6" w:rsidRPr="00D71372" w:rsidRDefault="00EB4DF6"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0F542B" w:rsidRPr="00D71372">
              <w:rPr>
                <w:rFonts w:hAnsi="標楷體" w:hint="eastAsia"/>
                <w:snapToGrid w:val="0"/>
                <w:color w:val="000000" w:themeColor="text1"/>
                <w:kern w:val="0"/>
                <w:sz w:val="24"/>
              </w:rPr>
              <w:t>破獲詐欺集團224件、1,761人</w:t>
            </w:r>
            <w:r w:rsidRPr="00D71372">
              <w:rPr>
                <w:rFonts w:hAnsi="標楷體" w:hint="eastAsia"/>
                <w:snapToGrid w:val="0"/>
                <w:color w:val="000000" w:themeColor="text1"/>
                <w:kern w:val="0"/>
                <w:sz w:val="24"/>
              </w:rPr>
              <w:t>。</w:t>
            </w:r>
          </w:p>
          <w:p w:rsidR="00EB4DF6" w:rsidRPr="00D71372" w:rsidRDefault="00EB4DF6"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A831D6" w:rsidRPr="00D71372">
              <w:rPr>
                <w:rFonts w:hAnsi="標楷體" w:hint="eastAsia"/>
                <w:snapToGrid w:val="0"/>
                <w:color w:val="000000" w:themeColor="text1"/>
                <w:kern w:val="0"/>
                <w:sz w:val="24"/>
              </w:rPr>
              <w:t>.</w:t>
            </w:r>
            <w:r w:rsidR="000F542B" w:rsidRPr="00D71372">
              <w:rPr>
                <w:rFonts w:hAnsi="標楷體" w:hint="eastAsia"/>
                <w:snapToGrid w:val="0"/>
                <w:color w:val="000000" w:themeColor="text1"/>
                <w:kern w:val="0"/>
                <w:sz w:val="24"/>
              </w:rPr>
              <w:t>攔阻民眾被害部分，111年攔阻1,078件、金額4億9,247萬9,561元，較110年同期攔阻899件、金額2億9,774萬8,123元，增加179件(+19.91%)，金額增加1億9,473萬1,438元(+65.40%)</w:t>
            </w:r>
            <w:r w:rsidRPr="00D71372">
              <w:rPr>
                <w:rFonts w:hAnsi="標楷體" w:hint="eastAsia"/>
                <w:snapToGrid w:val="0"/>
                <w:color w:val="000000" w:themeColor="text1"/>
                <w:kern w:val="0"/>
                <w:sz w:val="24"/>
              </w:rPr>
              <w:t>。</w:t>
            </w:r>
          </w:p>
          <w:p w:rsidR="001374E2" w:rsidRPr="00D71372" w:rsidRDefault="00EB4DF6"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0F542B" w:rsidRPr="00D71372">
              <w:rPr>
                <w:rFonts w:hAnsi="標楷體" w:hint="eastAsia"/>
                <w:snapToGrid w:val="0"/>
                <w:color w:val="000000" w:themeColor="text1"/>
                <w:kern w:val="0"/>
                <w:sz w:val="24"/>
              </w:rPr>
              <w:t>為提升打擊詐欺偵辦成效，警察局於提款熱點周邊編排巡守與盤查勤務，另針對提款車手及</w:t>
            </w:r>
            <w:proofErr w:type="gramStart"/>
            <w:r w:rsidR="000F542B" w:rsidRPr="00D71372">
              <w:rPr>
                <w:rFonts w:hAnsi="標楷體" w:hint="eastAsia"/>
                <w:snapToGrid w:val="0"/>
                <w:color w:val="000000" w:themeColor="text1"/>
                <w:kern w:val="0"/>
                <w:sz w:val="24"/>
              </w:rPr>
              <w:t>收簿手</w:t>
            </w:r>
            <w:proofErr w:type="gramEnd"/>
            <w:r w:rsidR="000F542B" w:rsidRPr="00D71372">
              <w:rPr>
                <w:rFonts w:hAnsi="標楷體" w:hint="eastAsia"/>
                <w:snapToGrid w:val="0"/>
                <w:color w:val="000000" w:themeColor="text1"/>
                <w:kern w:val="0"/>
                <w:sz w:val="24"/>
              </w:rPr>
              <w:t>案件立即調閱ATM及周邊監視器影像，分析行進路線及犯案習性，遏阻詐欺集團取得金流途徑</w:t>
            </w:r>
            <w:r w:rsidRPr="00D71372">
              <w:rPr>
                <w:rFonts w:hAnsi="標楷體" w:hint="eastAsia"/>
                <w:snapToGrid w:val="0"/>
                <w:color w:val="000000" w:themeColor="text1"/>
                <w:kern w:val="0"/>
                <w:sz w:val="24"/>
              </w:rPr>
              <w:t>。</w:t>
            </w:r>
          </w:p>
          <w:p w:rsidR="00F67857" w:rsidRPr="00D71372" w:rsidRDefault="00F67857" w:rsidP="003C5696">
            <w:pPr>
              <w:overflowPunct w:val="0"/>
              <w:spacing w:line="300" w:lineRule="exact"/>
              <w:ind w:leftChars="30" w:left="78" w:rightChars="30" w:right="78"/>
              <w:rPr>
                <w:rFonts w:hAnsi="標楷體"/>
                <w:snapToGrid w:val="0"/>
                <w:color w:val="000000" w:themeColor="text1"/>
                <w:kern w:val="0"/>
                <w:sz w:val="24"/>
              </w:rPr>
            </w:pPr>
          </w:p>
          <w:p w:rsidR="00C13474" w:rsidRPr="00D71372" w:rsidRDefault="00C13474"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61527D" w:rsidRPr="00D71372" w:rsidRDefault="0061527D"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5F423F" w:rsidRPr="00D71372" w:rsidRDefault="005F423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1.檢肅黑槍防制暴力犯罪：</w:t>
            </w:r>
            <w:r w:rsidR="007D488C" w:rsidRPr="00D71372">
              <w:rPr>
                <w:rFonts w:hAnsi="標楷體" w:hint="eastAsia"/>
                <w:snapToGrid w:val="0"/>
                <w:color w:val="000000" w:themeColor="text1"/>
                <w:kern w:val="0"/>
                <w:sz w:val="24"/>
              </w:rPr>
              <w:t>主動積極依「槍砲彈藥刀械管制條例」全面執行取締非法製售</w:t>
            </w:r>
            <w:proofErr w:type="gramStart"/>
            <w:r w:rsidR="007D488C" w:rsidRPr="00D71372">
              <w:rPr>
                <w:rFonts w:hAnsi="標楷體" w:hint="eastAsia"/>
                <w:snapToGrid w:val="0"/>
                <w:color w:val="000000" w:themeColor="text1"/>
                <w:kern w:val="0"/>
                <w:sz w:val="24"/>
              </w:rPr>
              <w:t>持有械</w:t>
            </w:r>
            <w:proofErr w:type="gramEnd"/>
            <w:r w:rsidR="007D488C" w:rsidRPr="00D71372">
              <w:rPr>
                <w:rFonts w:hAnsi="標楷體" w:hint="eastAsia"/>
                <w:snapToGrid w:val="0"/>
                <w:color w:val="000000" w:themeColor="text1"/>
                <w:kern w:val="0"/>
                <w:sz w:val="24"/>
              </w:rPr>
              <w:t>彈，</w:t>
            </w:r>
            <w:proofErr w:type="gramStart"/>
            <w:r w:rsidR="00694E88" w:rsidRPr="00D71372">
              <w:rPr>
                <w:rFonts w:hAnsi="標楷體" w:hint="eastAsia"/>
                <w:snapToGrid w:val="0"/>
                <w:color w:val="000000" w:themeColor="text1"/>
                <w:kern w:val="0"/>
                <w:sz w:val="24"/>
              </w:rPr>
              <w:t>111</w:t>
            </w:r>
            <w:proofErr w:type="gramEnd"/>
            <w:r w:rsidR="007D488C" w:rsidRPr="00D71372">
              <w:rPr>
                <w:rFonts w:hAnsi="標楷體" w:hint="eastAsia"/>
                <w:snapToGrid w:val="0"/>
                <w:color w:val="000000" w:themeColor="text1"/>
                <w:kern w:val="0"/>
                <w:sz w:val="24"/>
              </w:rPr>
              <w:t>年度查獲非法槍彈</w:t>
            </w:r>
            <w:r w:rsidR="009647E3" w:rsidRPr="00D71372">
              <w:rPr>
                <w:rFonts w:hAnsi="標楷體" w:hint="eastAsia"/>
                <w:snapToGrid w:val="0"/>
                <w:color w:val="000000" w:themeColor="text1"/>
                <w:kern w:val="0"/>
                <w:sz w:val="24"/>
              </w:rPr>
              <w:t>3</w:t>
            </w:r>
            <w:r w:rsidR="007D488C" w:rsidRPr="00D71372">
              <w:rPr>
                <w:rFonts w:hAnsi="標楷體" w:hint="eastAsia"/>
                <w:snapToGrid w:val="0"/>
                <w:color w:val="000000" w:themeColor="text1"/>
                <w:kern w:val="0"/>
                <w:sz w:val="24"/>
              </w:rPr>
              <w:t>件</w:t>
            </w:r>
            <w:r w:rsidR="009647E3" w:rsidRPr="00D71372">
              <w:rPr>
                <w:rFonts w:hAnsi="標楷體" w:hint="eastAsia"/>
                <w:snapToGrid w:val="0"/>
                <w:color w:val="000000" w:themeColor="text1"/>
                <w:kern w:val="0"/>
                <w:sz w:val="24"/>
              </w:rPr>
              <w:t>3</w:t>
            </w:r>
            <w:r w:rsidR="007D488C" w:rsidRPr="00D71372">
              <w:rPr>
                <w:rFonts w:hAnsi="標楷體" w:hint="eastAsia"/>
                <w:snapToGrid w:val="0"/>
                <w:color w:val="000000" w:themeColor="text1"/>
                <w:kern w:val="0"/>
                <w:sz w:val="24"/>
              </w:rPr>
              <w:t>人。</w:t>
            </w:r>
          </w:p>
          <w:p w:rsidR="00B23724" w:rsidRPr="00D71372" w:rsidRDefault="005F423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B23724" w:rsidRPr="00D71372">
              <w:rPr>
                <w:rFonts w:hAnsi="標楷體" w:hint="eastAsia"/>
                <w:snapToGrid w:val="0"/>
                <w:color w:val="000000" w:themeColor="text1"/>
                <w:kern w:val="0"/>
                <w:sz w:val="24"/>
              </w:rPr>
              <w:t>加強防搶治安維護工作：</w:t>
            </w:r>
            <w:proofErr w:type="gramStart"/>
            <w:r w:rsidR="009647E3" w:rsidRPr="00D71372">
              <w:rPr>
                <w:rFonts w:hAnsi="標楷體" w:hint="eastAsia"/>
                <w:snapToGrid w:val="0"/>
                <w:color w:val="000000" w:themeColor="text1"/>
                <w:kern w:val="0"/>
                <w:sz w:val="24"/>
              </w:rPr>
              <w:t>111</w:t>
            </w:r>
            <w:proofErr w:type="gramEnd"/>
            <w:r w:rsidR="00B23724" w:rsidRPr="00D71372">
              <w:rPr>
                <w:rFonts w:hAnsi="標楷體" w:hint="eastAsia"/>
                <w:snapToGrid w:val="0"/>
                <w:color w:val="000000" w:themeColor="text1"/>
                <w:kern w:val="0"/>
                <w:sz w:val="24"/>
              </w:rPr>
              <w:t>年度查獲一般刑案績效6件6人。</w:t>
            </w:r>
          </w:p>
          <w:p w:rsidR="00B23724" w:rsidRPr="00D71372" w:rsidRDefault="00B23724"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3.澈底取締戕害身心之毒品及麻醉藥品：利用巡邏勤務加強查緝毒品犯罪，</w:t>
            </w:r>
            <w:proofErr w:type="gramStart"/>
            <w:r w:rsidR="009647E3"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年度查獲海洛因等第一級毒品</w:t>
            </w:r>
            <w:r w:rsidR="009647E3" w:rsidRPr="00D71372">
              <w:rPr>
                <w:rFonts w:hAnsi="標楷體" w:hint="eastAsia"/>
                <w:snapToGrid w:val="0"/>
                <w:color w:val="000000" w:themeColor="text1"/>
                <w:kern w:val="0"/>
                <w:sz w:val="24"/>
              </w:rPr>
              <w:t>7</w:t>
            </w:r>
            <w:r w:rsidRPr="00D71372">
              <w:rPr>
                <w:rFonts w:hAnsi="標楷體" w:hint="eastAsia"/>
                <w:snapToGrid w:val="0"/>
                <w:color w:val="000000" w:themeColor="text1"/>
                <w:kern w:val="0"/>
                <w:sz w:val="24"/>
              </w:rPr>
              <w:t>件、安非他命等第二級毒品</w:t>
            </w:r>
            <w:r w:rsidR="009647E3" w:rsidRPr="00D71372">
              <w:rPr>
                <w:rFonts w:hAnsi="標楷體" w:hint="eastAsia"/>
                <w:snapToGrid w:val="0"/>
                <w:color w:val="000000" w:themeColor="text1"/>
                <w:kern w:val="0"/>
                <w:sz w:val="24"/>
              </w:rPr>
              <w:t>40</w:t>
            </w:r>
            <w:r w:rsidRPr="00D71372">
              <w:rPr>
                <w:rFonts w:hAnsi="標楷體" w:hint="eastAsia"/>
                <w:snapToGrid w:val="0"/>
                <w:color w:val="000000" w:themeColor="text1"/>
                <w:kern w:val="0"/>
                <w:sz w:val="24"/>
              </w:rPr>
              <w:t>件及K他命等第三、四級毒品</w:t>
            </w:r>
            <w:r w:rsidR="009647E3" w:rsidRPr="00D71372">
              <w:rPr>
                <w:rFonts w:hAnsi="標楷體" w:hint="eastAsia"/>
                <w:snapToGrid w:val="0"/>
                <w:color w:val="000000" w:themeColor="text1"/>
                <w:kern w:val="0"/>
                <w:sz w:val="24"/>
              </w:rPr>
              <w:t>148</w:t>
            </w:r>
            <w:r w:rsidRPr="00D71372">
              <w:rPr>
                <w:rFonts w:hAnsi="標楷體" w:hint="eastAsia"/>
                <w:snapToGrid w:val="0"/>
                <w:color w:val="000000" w:themeColor="text1"/>
                <w:kern w:val="0"/>
                <w:sz w:val="24"/>
              </w:rPr>
              <w:t>件。</w:t>
            </w:r>
          </w:p>
          <w:p w:rsidR="005F423F" w:rsidRPr="00D71372" w:rsidRDefault="005F423F"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B23724" w:rsidRPr="00D71372">
              <w:rPr>
                <w:rFonts w:hAnsi="標楷體" w:hint="eastAsia"/>
                <w:snapToGrid w:val="0"/>
                <w:color w:val="000000" w:themeColor="text1"/>
                <w:kern w:val="0"/>
                <w:sz w:val="24"/>
              </w:rPr>
              <w:t>檢肅竊盜流氓主動打擊犯罪：於巡邏勤務時查察可疑人車，以檢肅竊盜、緝捕各類逃犯，</w:t>
            </w:r>
            <w:proofErr w:type="gramStart"/>
            <w:r w:rsidR="009647E3" w:rsidRPr="00D71372">
              <w:rPr>
                <w:rFonts w:hAnsi="標楷體" w:hint="eastAsia"/>
                <w:snapToGrid w:val="0"/>
                <w:color w:val="000000" w:themeColor="text1"/>
                <w:kern w:val="0"/>
                <w:sz w:val="24"/>
              </w:rPr>
              <w:t>111</w:t>
            </w:r>
            <w:proofErr w:type="gramEnd"/>
            <w:r w:rsidR="00B23724" w:rsidRPr="00D71372">
              <w:rPr>
                <w:rFonts w:hAnsi="標楷體" w:hint="eastAsia"/>
                <w:snapToGrid w:val="0"/>
                <w:color w:val="000000" w:themeColor="text1"/>
                <w:kern w:val="0"/>
                <w:sz w:val="24"/>
              </w:rPr>
              <w:t>年度查獲汽車竊盜1件1</w:t>
            </w:r>
            <w:r w:rsidR="00B23724" w:rsidRPr="00D71372">
              <w:rPr>
                <w:rFonts w:hAnsi="標楷體"/>
                <w:snapToGrid w:val="0"/>
                <w:color w:val="000000" w:themeColor="text1"/>
                <w:kern w:val="0"/>
                <w:sz w:val="24"/>
              </w:rPr>
              <w:t>人</w:t>
            </w:r>
            <w:r w:rsidR="00B23724" w:rsidRPr="00D71372">
              <w:rPr>
                <w:rFonts w:hAnsi="標楷體" w:hint="eastAsia"/>
                <w:snapToGrid w:val="0"/>
                <w:color w:val="000000" w:themeColor="text1"/>
                <w:kern w:val="0"/>
                <w:sz w:val="24"/>
              </w:rPr>
              <w:t>、機車竊盜12件、通緝逃犯</w:t>
            </w:r>
            <w:r w:rsidR="009647E3" w:rsidRPr="00D71372">
              <w:rPr>
                <w:rFonts w:hAnsi="標楷體" w:hint="eastAsia"/>
                <w:snapToGrid w:val="0"/>
                <w:color w:val="000000" w:themeColor="text1"/>
                <w:kern w:val="0"/>
                <w:sz w:val="24"/>
              </w:rPr>
              <w:t>206</w:t>
            </w:r>
            <w:r w:rsidR="00B23724" w:rsidRPr="00D71372">
              <w:rPr>
                <w:rFonts w:hAnsi="標楷體" w:hint="eastAsia"/>
                <w:snapToGrid w:val="0"/>
                <w:color w:val="000000" w:themeColor="text1"/>
                <w:kern w:val="0"/>
                <w:sz w:val="24"/>
              </w:rPr>
              <w:t>件</w:t>
            </w:r>
            <w:r w:rsidR="009647E3" w:rsidRPr="00D71372">
              <w:rPr>
                <w:rFonts w:hAnsi="標楷體" w:hint="eastAsia"/>
                <w:snapToGrid w:val="0"/>
                <w:color w:val="000000" w:themeColor="text1"/>
                <w:kern w:val="0"/>
                <w:sz w:val="24"/>
              </w:rPr>
              <w:t>206</w:t>
            </w:r>
            <w:r w:rsidR="00B23724" w:rsidRPr="00D71372">
              <w:rPr>
                <w:rFonts w:hAnsi="標楷體" w:hint="eastAsia"/>
                <w:snapToGrid w:val="0"/>
                <w:color w:val="000000" w:themeColor="text1"/>
                <w:kern w:val="0"/>
                <w:sz w:val="24"/>
              </w:rPr>
              <w:t>人。</w:t>
            </w:r>
          </w:p>
          <w:p w:rsidR="005F423F" w:rsidRPr="00D71372" w:rsidRDefault="005F423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C003D" w:rsidRPr="00D71372" w:rsidRDefault="00FC003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1.對民眾到金融機構提領大額現金，隨時提供護鈔服務，以確保安全，</w:t>
            </w:r>
            <w:proofErr w:type="gramStart"/>
            <w:r w:rsidR="009647E3"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年度計受理</w:t>
            </w:r>
            <w:r w:rsidR="009647E3" w:rsidRPr="00D71372">
              <w:rPr>
                <w:rFonts w:hAnsi="標楷體" w:hint="eastAsia"/>
                <w:snapToGrid w:val="0"/>
                <w:color w:val="000000" w:themeColor="text1"/>
                <w:kern w:val="0"/>
                <w:sz w:val="24"/>
              </w:rPr>
              <w:t>199</w:t>
            </w:r>
            <w:r w:rsidRPr="00D71372">
              <w:rPr>
                <w:rFonts w:hAnsi="標楷體" w:hint="eastAsia"/>
                <w:snapToGrid w:val="0"/>
                <w:color w:val="000000" w:themeColor="text1"/>
                <w:kern w:val="0"/>
                <w:sz w:val="24"/>
              </w:rPr>
              <w:t>件，均圓滿達成任務。</w:t>
            </w:r>
          </w:p>
          <w:p w:rsidR="00FC003D" w:rsidRPr="00D71372" w:rsidRDefault="00FC003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9647E3"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年度計查獲失竊汽車</w:t>
            </w:r>
            <w:r w:rsidR="009647E3" w:rsidRPr="00D71372">
              <w:rPr>
                <w:rFonts w:hAnsi="標楷體" w:hint="eastAsia"/>
                <w:snapToGrid w:val="0"/>
                <w:color w:val="000000" w:themeColor="text1"/>
                <w:kern w:val="0"/>
                <w:sz w:val="24"/>
              </w:rPr>
              <w:t>1</w:t>
            </w:r>
            <w:r w:rsidRPr="00D71372">
              <w:rPr>
                <w:rFonts w:hAnsi="標楷體"/>
                <w:snapToGrid w:val="0"/>
                <w:color w:val="000000" w:themeColor="text1"/>
                <w:kern w:val="0"/>
                <w:sz w:val="24"/>
              </w:rPr>
              <w:t>件</w:t>
            </w:r>
            <w:r w:rsidRPr="00D71372">
              <w:rPr>
                <w:rFonts w:hAnsi="標楷體" w:hint="eastAsia"/>
                <w:snapToGrid w:val="0"/>
                <w:color w:val="000000" w:themeColor="text1"/>
                <w:kern w:val="0"/>
                <w:sz w:val="24"/>
              </w:rPr>
              <w:t>、機車</w:t>
            </w:r>
            <w:r w:rsidR="009647E3" w:rsidRPr="00D71372">
              <w:rPr>
                <w:rFonts w:hAnsi="標楷體" w:hint="eastAsia"/>
                <w:snapToGrid w:val="0"/>
                <w:color w:val="000000" w:themeColor="text1"/>
                <w:kern w:val="0"/>
                <w:sz w:val="24"/>
              </w:rPr>
              <w:t>7</w:t>
            </w:r>
            <w:r w:rsidRPr="00D71372">
              <w:rPr>
                <w:rFonts w:hAnsi="標楷體" w:hint="eastAsia"/>
                <w:snapToGrid w:val="0"/>
                <w:color w:val="000000" w:themeColor="text1"/>
                <w:kern w:val="0"/>
                <w:sz w:val="24"/>
              </w:rPr>
              <w:t>件，通知民眾領回，均圓滿達成任務。</w:t>
            </w:r>
          </w:p>
          <w:p w:rsidR="00FC003D" w:rsidRPr="00D71372" w:rsidRDefault="00FC003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w:t>
            </w:r>
            <w:r w:rsidR="009647E3"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年度尋獲查尋人口計</w:t>
            </w:r>
            <w:r w:rsidR="009647E3" w:rsidRPr="00D71372">
              <w:rPr>
                <w:rFonts w:hAnsi="標楷體" w:hint="eastAsia"/>
                <w:snapToGrid w:val="0"/>
                <w:color w:val="000000" w:themeColor="text1"/>
                <w:kern w:val="0"/>
                <w:sz w:val="24"/>
              </w:rPr>
              <w:t>2</w:t>
            </w:r>
            <w:r w:rsidRPr="00D71372">
              <w:rPr>
                <w:rFonts w:hAnsi="標楷體" w:hint="eastAsia"/>
                <w:snapToGrid w:val="0"/>
                <w:color w:val="000000" w:themeColor="text1"/>
                <w:kern w:val="0"/>
                <w:sz w:val="24"/>
              </w:rPr>
              <w:t>人，圓滿達成任務。</w:t>
            </w:r>
          </w:p>
          <w:p w:rsidR="00FC003D" w:rsidRPr="00D71372" w:rsidRDefault="00FC003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w:t>
            </w:r>
            <w:r w:rsidR="009647E3"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年協助民眾排難解困好人好事計</w:t>
            </w:r>
            <w:r w:rsidR="009647E3" w:rsidRPr="00D71372">
              <w:rPr>
                <w:rFonts w:hAnsi="標楷體" w:hint="eastAsia"/>
                <w:snapToGrid w:val="0"/>
                <w:color w:val="000000" w:themeColor="text1"/>
                <w:kern w:val="0"/>
                <w:sz w:val="24"/>
              </w:rPr>
              <w:t>42</w:t>
            </w:r>
            <w:r w:rsidRPr="00D71372">
              <w:rPr>
                <w:rFonts w:hAnsi="標楷體" w:hint="eastAsia"/>
                <w:snapToGrid w:val="0"/>
                <w:color w:val="000000" w:themeColor="text1"/>
                <w:kern w:val="0"/>
                <w:sz w:val="24"/>
              </w:rPr>
              <w:t>件</w:t>
            </w:r>
            <w:r w:rsidR="009647E3" w:rsidRPr="00D71372">
              <w:rPr>
                <w:rFonts w:hAnsi="標楷體" w:hint="eastAsia"/>
                <w:snapToGrid w:val="0"/>
                <w:color w:val="000000" w:themeColor="text1"/>
                <w:kern w:val="0"/>
                <w:sz w:val="24"/>
              </w:rPr>
              <w:t>42</w:t>
            </w:r>
            <w:r w:rsidRPr="00D71372">
              <w:rPr>
                <w:rFonts w:hAnsi="標楷體" w:hint="eastAsia"/>
                <w:snapToGrid w:val="0"/>
                <w:color w:val="000000" w:themeColor="text1"/>
                <w:kern w:val="0"/>
                <w:sz w:val="24"/>
              </w:rPr>
              <w:t>人次。</w:t>
            </w:r>
          </w:p>
          <w:p w:rsidR="00710FBC" w:rsidRPr="00D71372" w:rsidRDefault="00710FBC"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FC003D" w:rsidRPr="00D71372">
              <w:rPr>
                <w:rFonts w:hAnsi="標楷體" w:hint="eastAsia"/>
                <w:snapToGrid w:val="0"/>
                <w:color w:val="000000" w:themeColor="text1"/>
                <w:kern w:val="0"/>
                <w:sz w:val="24"/>
              </w:rPr>
              <w:t>本府及警察局安全維護：</w:t>
            </w:r>
            <w:r w:rsidR="00CC2869" w:rsidRPr="00D71372">
              <w:rPr>
                <w:rFonts w:hAnsi="標楷體" w:hint="eastAsia"/>
                <w:snapToGrid w:val="0"/>
                <w:color w:val="000000" w:themeColor="text1"/>
                <w:kern w:val="0"/>
                <w:sz w:val="24"/>
              </w:rPr>
              <w:t>保安</w:t>
            </w:r>
            <w:r w:rsidR="000C6F83" w:rsidRPr="00D71372">
              <w:rPr>
                <w:rFonts w:hint="eastAsia"/>
                <w:snapToGrid w:val="0"/>
                <w:color w:val="000000" w:themeColor="text1"/>
                <w:kern w:val="0"/>
                <w:sz w:val="24"/>
              </w:rPr>
              <w:t>警察</w:t>
            </w:r>
            <w:r w:rsidR="00CC2869" w:rsidRPr="00D71372">
              <w:rPr>
                <w:rFonts w:hAnsi="標楷體" w:hint="eastAsia"/>
                <w:snapToGrid w:val="0"/>
                <w:color w:val="000000" w:themeColor="text1"/>
                <w:kern w:val="0"/>
                <w:sz w:val="24"/>
              </w:rPr>
              <w:t>大隊</w:t>
            </w:r>
            <w:r w:rsidR="00FC003D" w:rsidRPr="00D71372">
              <w:rPr>
                <w:rFonts w:hAnsi="標楷體" w:hint="eastAsia"/>
                <w:snapToGrid w:val="0"/>
                <w:color w:val="000000" w:themeColor="text1"/>
                <w:kern w:val="0"/>
                <w:sz w:val="24"/>
              </w:rPr>
              <w:t>警衛中隊負責本府四維行政中心、鳳山行政中心、警察局門禁管制勤務，以維護機關安全。</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FC003D" w:rsidRPr="00D71372">
              <w:rPr>
                <w:rFonts w:hAnsi="標楷體" w:hint="eastAsia"/>
                <w:snapToGrid w:val="0"/>
                <w:color w:val="000000" w:themeColor="text1"/>
                <w:kern w:val="0"/>
                <w:sz w:val="24"/>
              </w:rPr>
              <w:t>規劃</w:t>
            </w:r>
            <w:r w:rsidRPr="00D71372">
              <w:rPr>
                <w:rFonts w:hAnsi="標楷體" w:hint="eastAsia"/>
                <w:snapToGrid w:val="0"/>
                <w:color w:val="000000" w:themeColor="text1"/>
                <w:kern w:val="0"/>
                <w:sz w:val="24"/>
              </w:rPr>
              <w:t>執行巡邏勤務，以彌補各單位之勤務死角，隨時支援處理突發事故：執行巡邏每日24小時勤務銜接不斷，機動派遣，隨時支援各分局。</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3.綿密規劃勤務督導，督導員警落實勤務執行，輔導員警執勤方式與技巧，以強化各項勤務紀律。</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4.擔任特種勤務殿後車、斷後車及預備隊主要警力。</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5.其他</w:t>
            </w:r>
          </w:p>
          <w:p w:rsidR="00F121E1" w:rsidRPr="00D71372" w:rsidRDefault="00F67857"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(1)舉行射擊、體能、應用拳技、綜合逮捕術、組合警力訓練，加強員警特殊任務訓練及狀況處置能力。</w:t>
            </w:r>
          </w:p>
          <w:p w:rsidR="00F121E1" w:rsidRPr="00D71372" w:rsidRDefault="00F67857"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(2)強化員警服務態度與執勤技巧，提</w:t>
            </w:r>
            <w:r w:rsidR="006377B8" w:rsidRPr="00D71372">
              <w:rPr>
                <w:rFonts w:hAnsi="標楷體" w:hint="eastAsia"/>
                <w:snapToGrid w:val="0"/>
                <w:color w:val="000000" w:themeColor="text1"/>
                <w:kern w:val="0"/>
                <w:sz w:val="24"/>
              </w:rPr>
              <w:t>升</w:t>
            </w:r>
            <w:r w:rsidRPr="00D71372">
              <w:rPr>
                <w:rFonts w:hAnsi="標楷體" w:hint="eastAsia"/>
                <w:snapToGrid w:val="0"/>
                <w:color w:val="000000" w:themeColor="text1"/>
                <w:kern w:val="0"/>
                <w:sz w:val="24"/>
              </w:rPr>
              <w:t>民眾治安滿意度。</w:t>
            </w:r>
          </w:p>
          <w:p w:rsidR="00F121E1" w:rsidRPr="00D71372" w:rsidRDefault="00F67857"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(3)輔導員警利用公務人員終身學習網站</w:t>
            </w:r>
            <w:proofErr w:type="gramStart"/>
            <w:r w:rsidRPr="00D71372">
              <w:rPr>
                <w:rFonts w:hAnsi="標楷體" w:hint="eastAsia"/>
                <w:snapToGrid w:val="0"/>
                <w:color w:val="000000" w:themeColor="text1"/>
                <w:kern w:val="0"/>
                <w:sz w:val="24"/>
              </w:rPr>
              <w:t>實施線上學習</w:t>
            </w:r>
            <w:proofErr w:type="gramEnd"/>
            <w:r w:rsidRPr="00D71372">
              <w:rPr>
                <w:rFonts w:hAnsi="標楷體" w:hint="eastAsia"/>
                <w:snapToGrid w:val="0"/>
                <w:color w:val="000000" w:themeColor="text1"/>
                <w:kern w:val="0"/>
                <w:sz w:val="24"/>
              </w:rPr>
              <w:t>，強化個人共同核心能力與專業核心能力。</w:t>
            </w:r>
          </w:p>
          <w:p w:rsidR="00F121E1" w:rsidRPr="00D71372" w:rsidRDefault="00F67857"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(4)每月舉辦擴大聯合勤教與學科講習常年訓練，加強員警法治精神教育。</w:t>
            </w:r>
          </w:p>
          <w:p w:rsidR="00F67857" w:rsidRPr="00D71372" w:rsidRDefault="00F67857"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(5)加強員警生活管理，淨化員警休閒生活，使員警能戮力從公，減少違紀案件發生。</w:t>
            </w:r>
          </w:p>
          <w:p w:rsidR="00F67857" w:rsidRPr="00D71372" w:rsidRDefault="00F67857"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8B2BCE" w:rsidRPr="00D71372" w:rsidRDefault="008B2BCE" w:rsidP="003C5696">
            <w:pPr>
              <w:overflowPunct w:val="0"/>
              <w:spacing w:line="300" w:lineRule="exact"/>
              <w:ind w:leftChars="30" w:left="78" w:rightChars="30" w:right="78" w:firstLineChars="1" w:firstLine="2"/>
              <w:rPr>
                <w:rFonts w:hAnsi="標楷體"/>
                <w:snapToGrid w:val="0"/>
                <w:color w:val="000000" w:themeColor="text1"/>
                <w:kern w:val="0"/>
                <w:sz w:val="24"/>
              </w:rPr>
            </w:pPr>
          </w:p>
          <w:p w:rsidR="0061527D" w:rsidRPr="00D71372" w:rsidRDefault="0061527D" w:rsidP="003C5696">
            <w:pPr>
              <w:overflowPunct w:val="0"/>
              <w:spacing w:line="300" w:lineRule="exact"/>
              <w:ind w:leftChars="30" w:left="78" w:rightChars="30" w:right="78" w:firstLineChars="1" w:firstLine="2"/>
              <w:rPr>
                <w:rFonts w:hAnsi="標楷體"/>
                <w:snapToGrid w:val="0"/>
                <w:color w:val="000000" w:themeColor="text1"/>
                <w:kern w:val="0"/>
                <w:sz w:val="24"/>
              </w:rPr>
            </w:pPr>
          </w:p>
          <w:p w:rsidR="002B7280" w:rsidRPr="00D71372" w:rsidRDefault="002B7280" w:rsidP="003C5696">
            <w:pPr>
              <w:overflowPunct w:val="0"/>
              <w:spacing w:line="300" w:lineRule="exact"/>
              <w:ind w:leftChars="30" w:left="78" w:rightChars="30" w:right="78" w:firstLineChars="1" w:firstLine="2"/>
              <w:rPr>
                <w:rFonts w:hAnsi="標楷體"/>
                <w:snapToGrid w:val="0"/>
                <w:color w:val="000000" w:themeColor="text1"/>
                <w:kern w:val="0"/>
                <w:sz w:val="24"/>
              </w:rPr>
            </w:pPr>
            <w:r w:rsidRPr="00D71372">
              <w:rPr>
                <w:rFonts w:hAnsi="標楷體" w:hint="eastAsia"/>
                <w:snapToGrid w:val="0"/>
                <w:color w:val="000000" w:themeColor="text1"/>
                <w:kern w:val="0"/>
                <w:sz w:val="24"/>
              </w:rPr>
              <w:t>本市</w:t>
            </w:r>
            <w:r w:rsidR="004F1892" w:rsidRPr="00D71372">
              <w:rPr>
                <w:rFonts w:hAnsi="標楷體" w:hint="eastAsia"/>
                <w:snapToGrid w:val="0"/>
                <w:color w:val="000000" w:themeColor="text1"/>
                <w:kern w:val="0"/>
                <w:sz w:val="24"/>
              </w:rPr>
              <w:t>111</w:t>
            </w:r>
            <w:r w:rsidRPr="00D71372">
              <w:rPr>
                <w:rFonts w:hAnsi="標楷體" w:hint="eastAsia"/>
                <w:snapToGrid w:val="0"/>
                <w:color w:val="000000" w:themeColor="text1"/>
                <w:kern w:val="0"/>
                <w:sz w:val="24"/>
              </w:rPr>
              <w:t>年計發生A1類交通事故</w:t>
            </w:r>
            <w:r w:rsidR="004F1892" w:rsidRPr="00D71372">
              <w:rPr>
                <w:rFonts w:hAnsi="標楷體" w:hint="eastAsia"/>
                <w:snapToGrid w:val="0"/>
                <w:color w:val="000000" w:themeColor="text1"/>
                <w:kern w:val="0"/>
                <w:sz w:val="24"/>
              </w:rPr>
              <w:t>172</w:t>
            </w:r>
            <w:r w:rsidRPr="00D71372">
              <w:rPr>
                <w:rFonts w:hAnsi="標楷體" w:hint="eastAsia"/>
                <w:snapToGrid w:val="0"/>
                <w:color w:val="000000" w:themeColor="text1"/>
                <w:kern w:val="0"/>
                <w:sz w:val="24"/>
              </w:rPr>
              <w:t>件、死亡</w:t>
            </w:r>
            <w:r w:rsidR="004F1892" w:rsidRPr="00D71372">
              <w:rPr>
                <w:rFonts w:hAnsi="標楷體" w:hint="eastAsia"/>
                <w:snapToGrid w:val="0"/>
                <w:color w:val="000000" w:themeColor="text1"/>
                <w:kern w:val="0"/>
                <w:sz w:val="24"/>
              </w:rPr>
              <w:t>175</w:t>
            </w:r>
            <w:r w:rsidRPr="00D71372">
              <w:rPr>
                <w:rFonts w:hAnsi="標楷體" w:hint="eastAsia"/>
                <w:snapToGrid w:val="0"/>
                <w:color w:val="000000" w:themeColor="text1"/>
                <w:kern w:val="0"/>
                <w:sz w:val="24"/>
              </w:rPr>
              <w:t>人，與去(</w:t>
            </w:r>
            <w:r w:rsidR="004F1892" w:rsidRPr="00D71372">
              <w:rPr>
                <w:rFonts w:hAnsi="標楷體" w:hint="eastAsia"/>
                <w:snapToGrid w:val="0"/>
                <w:color w:val="000000" w:themeColor="text1"/>
                <w:kern w:val="0"/>
                <w:sz w:val="24"/>
              </w:rPr>
              <w:t>110</w:t>
            </w:r>
            <w:r w:rsidRPr="00D71372">
              <w:rPr>
                <w:rFonts w:hAnsi="標楷體" w:hint="eastAsia"/>
                <w:snapToGrid w:val="0"/>
                <w:color w:val="000000" w:themeColor="text1"/>
                <w:kern w:val="0"/>
                <w:sz w:val="24"/>
              </w:rPr>
              <w:t>)年發生</w:t>
            </w:r>
            <w:r w:rsidR="004F1892" w:rsidRPr="00D71372">
              <w:rPr>
                <w:rFonts w:hAnsi="標楷體" w:hint="eastAsia"/>
                <w:snapToGrid w:val="0"/>
                <w:color w:val="000000" w:themeColor="text1"/>
                <w:kern w:val="0"/>
                <w:sz w:val="24"/>
              </w:rPr>
              <w:t>186</w:t>
            </w:r>
            <w:r w:rsidRPr="00D71372">
              <w:rPr>
                <w:rFonts w:hAnsi="標楷體" w:hint="eastAsia"/>
                <w:snapToGrid w:val="0"/>
                <w:color w:val="000000" w:themeColor="text1"/>
                <w:kern w:val="0"/>
                <w:sz w:val="24"/>
              </w:rPr>
              <w:t>件、死亡</w:t>
            </w:r>
            <w:r w:rsidR="004F1892" w:rsidRPr="00D71372">
              <w:rPr>
                <w:rFonts w:hAnsi="標楷體" w:hint="eastAsia"/>
                <w:snapToGrid w:val="0"/>
                <w:color w:val="000000" w:themeColor="text1"/>
                <w:kern w:val="0"/>
                <w:sz w:val="24"/>
              </w:rPr>
              <w:t>188</w:t>
            </w:r>
            <w:r w:rsidRPr="00D71372">
              <w:rPr>
                <w:rFonts w:hAnsi="標楷體" w:hint="eastAsia"/>
                <w:snapToGrid w:val="0"/>
                <w:color w:val="000000" w:themeColor="text1"/>
                <w:kern w:val="0"/>
                <w:sz w:val="24"/>
              </w:rPr>
              <w:t>人相較，發生減少</w:t>
            </w:r>
            <w:r w:rsidR="004F1892" w:rsidRPr="00D71372">
              <w:rPr>
                <w:rFonts w:hAnsi="標楷體" w:hint="eastAsia"/>
                <w:snapToGrid w:val="0"/>
                <w:color w:val="000000" w:themeColor="text1"/>
                <w:kern w:val="0"/>
                <w:sz w:val="24"/>
              </w:rPr>
              <w:t>14</w:t>
            </w:r>
            <w:r w:rsidRPr="00D71372">
              <w:rPr>
                <w:rFonts w:hAnsi="標楷體" w:hint="eastAsia"/>
                <w:snapToGrid w:val="0"/>
                <w:color w:val="000000" w:themeColor="text1"/>
                <w:kern w:val="0"/>
                <w:sz w:val="24"/>
              </w:rPr>
              <w:t>件、死亡減少</w:t>
            </w:r>
            <w:r w:rsidR="004F1892" w:rsidRPr="00D71372">
              <w:rPr>
                <w:rFonts w:hAnsi="標楷體" w:hint="eastAsia"/>
                <w:snapToGrid w:val="0"/>
                <w:color w:val="000000" w:themeColor="text1"/>
                <w:kern w:val="0"/>
                <w:sz w:val="24"/>
              </w:rPr>
              <w:t>13</w:t>
            </w:r>
            <w:r w:rsidRPr="00D71372">
              <w:rPr>
                <w:rFonts w:hAnsi="標楷體" w:hint="eastAsia"/>
                <w:snapToGrid w:val="0"/>
                <w:color w:val="000000" w:themeColor="text1"/>
                <w:kern w:val="0"/>
                <w:sz w:val="24"/>
              </w:rPr>
              <w:t>人。警察局相關事故防制策進作為如下</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1.提高見警率</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w:t>
            </w:r>
            <w:r w:rsidRPr="00D71372">
              <w:rPr>
                <w:rFonts w:hAnsi="標楷體" w:hint="eastAsia"/>
                <w:color w:val="000000" w:themeColor="text1"/>
                <w:sz w:val="24"/>
              </w:rPr>
              <w:t>定期分析各分局易肇事路(段)口，找出轄區事故發生熱點、</w:t>
            </w:r>
            <w:proofErr w:type="gramStart"/>
            <w:r w:rsidRPr="00D71372">
              <w:rPr>
                <w:rFonts w:hAnsi="標楷體" w:hint="eastAsia"/>
                <w:color w:val="000000" w:themeColor="text1"/>
                <w:sz w:val="24"/>
              </w:rPr>
              <w:t>熱區</w:t>
            </w:r>
            <w:proofErr w:type="gramEnd"/>
            <w:r w:rsidRPr="00D71372">
              <w:rPr>
                <w:rFonts w:hAnsi="標楷體" w:hint="eastAsia"/>
                <w:color w:val="000000" w:themeColor="text1"/>
                <w:sz w:val="24"/>
              </w:rPr>
              <w:t>、熱</w:t>
            </w:r>
            <w:proofErr w:type="gramStart"/>
            <w:r w:rsidRPr="00D71372">
              <w:rPr>
                <w:rFonts w:hAnsi="標楷體" w:hint="eastAsia"/>
                <w:color w:val="000000" w:themeColor="text1"/>
                <w:sz w:val="24"/>
              </w:rPr>
              <w:t>時及肇因</w:t>
            </w:r>
            <w:proofErr w:type="gramEnd"/>
            <w:r w:rsidRPr="00D71372">
              <w:rPr>
                <w:rFonts w:hAnsi="標楷體" w:hint="eastAsia"/>
                <w:color w:val="000000" w:themeColor="text1"/>
                <w:sz w:val="24"/>
              </w:rPr>
              <w:t>，編排防制事故勤務，</w:t>
            </w:r>
            <w:proofErr w:type="gramStart"/>
            <w:r w:rsidRPr="00D71372">
              <w:rPr>
                <w:rFonts w:hAnsi="標楷體" w:hint="eastAsia"/>
                <w:color w:val="000000" w:themeColor="text1"/>
                <w:sz w:val="24"/>
              </w:rPr>
              <w:t>透過警組來回</w:t>
            </w:r>
            <w:proofErr w:type="gramEnd"/>
            <w:r w:rsidRPr="00D71372">
              <w:rPr>
                <w:rFonts w:hAnsi="標楷體" w:hint="eastAsia"/>
                <w:color w:val="000000" w:themeColor="text1"/>
                <w:sz w:val="24"/>
              </w:rPr>
              <w:t>梭巡方式，增加</w:t>
            </w:r>
            <w:proofErr w:type="gramStart"/>
            <w:r w:rsidRPr="00D71372">
              <w:rPr>
                <w:rFonts w:hAnsi="標楷體" w:hint="eastAsia"/>
                <w:color w:val="000000" w:themeColor="text1"/>
                <w:sz w:val="24"/>
              </w:rPr>
              <w:t>見警率</w:t>
            </w:r>
            <w:proofErr w:type="gramEnd"/>
            <w:r w:rsidRPr="00D71372">
              <w:rPr>
                <w:rFonts w:hAnsi="標楷體" w:hint="eastAsia"/>
                <w:color w:val="000000" w:themeColor="text1"/>
                <w:sz w:val="24"/>
              </w:rPr>
              <w:t>，並針對易肇事重點違規項目闖紅燈、超速、酒後駕車、大型車違規等，採取強力執法作為。</w:t>
            </w:r>
            <w:proofErr w:type="gramStart"/>
            <w:r w:rsidRPr="00D71372">
              <w:rPr>
                <w:rFonts w:hAnsi="標楷體" w:hint="eastAsia"/>
                <w:color w:val="000000" w:themeColor="text1"/>
                <w:sz w:val="24"/>
              </w:rPr>
              <w:t>另於易肇事</w:t>
            </w:r>
            <w:proofErr w:type="gramEnd"/>
            <w:r w:rsidRPr="00D71372">
              <w:rPr>
                <w:rFonts w:hAnsi="標楷體" w:hint="eastAsia"/>
                <w:color w:val="000000" w:themeColor="text1"/>
                <w:sz w:val="24"/>
              </w:rPr>
              <w:t>路段擇適當地點裝</w:t>
            </w:r>
            <w:proofErr w:type="gramStart"/>
            <w:r w:rsidRPr="00D71372">
              <w:rPr>
                <w:rFonts w:hAnsi="標楷體" w:hint="eastAsia"/>
                <w:color w:val="000000" w:themeColor="text1"/>
                <w:sz w:val="24"/>
              </w:rPr>
              <w:t>設紅藍爆閃</w:t>
            </w:r>
            <w:proofErr w:type="gramEnd"/>
            <w:r w:rsidRPr="00D71372">
              <w:rPr>
                <w:rFonts w:hAnsi="標楷體" w:hint="eastAsia"/>
                <w:color w:val="000000" w:themeColor="text1"/>
                <w:sz w:val="24"/>
              </w:rPr>
              <w:t>燈警示駕駛人注意，以減少事故發生</w:t>
            </w:r>
            <w:r w:rsidRPr="00D71372">
              <w:rPr>
                <w:rFonts w:hAnsi="標楷體" w:hint="eastAsia"/>
                <w:snapToGrid w:val="0"/>
                <w:color w:val="000000" w:themeColor="text1"/>
                <w:kern w:val="0"/>
                <w:sz w:val="24"/>
              </w:rPr>
              <w:t>。</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2.辦理會</w:t>
            </w:r>
            <w:proofErr w:type="gramStart"/>
            <w:r w:rsidRPr="00D71372">
              <w:rPr>
                <w:rFonts w:hAnsi="標楷體" w:hint="eastAsia"/>
                <w:snapToGrid w:val="0"/>
                <w:color w:val="000000" w:themeColor="text1"/>
                <w:kern w:val="0"/>
                <w:sz w:val="24"/>
              </w:rPr>
              <w:t>勘</w:t>
            </w:r>
            <w:proofErr w:type="gramEnd"/>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發生A1類</w:t>
            </w:r>
            <w:r w:rsidR="00DB6028" w:rsidRPr="00D71372">
              <w:rPr>
                <w:rFonts w:hAnsi="標楷體" w:hint="eastAsia"/>
                <w:snapToGrid w:val="0"/>
                <w:color w:val="000000" w:themeColor="text1"/>
                <w:kern w:val="0"/>
                <w:sz w:val="24"/>
              </w:rPr>
              <w:t>交通事故</w:t>
            </w:r>
            <w:r w:rsidRPr="00D71372">
              <w:rPr>
                <w:rFonts w:hAnsi="標楷體" w:hint="eastAsia"/>
                <w:snapToGrid w:val="0"/>
                <w:color w:val="000000" w:themeColor="text1"/>
                <w:kern w:val="0"/>
                <w:sz w:val="24"/>
              </w:rPr>
              <w:t>及重大交通事故時，召集相關工程機關辦理現場會</w:t>
            </w:r>
            <w:proofErr w:type="gramStart"/>
            <w:r w:rsidRPr="00D71372">
              <w:rPr>
                <w:rFonts w:hAnsi="標楷體" w:hint="eastAsia"/>
                <w:snapToGrid w:val="0"/>
                <w:color w:val="000000" w:themeColor="text1"/>
                <w:kern w:val="0"/>
                <w:sz w:val="24"/>
              </w:rPr>
              <w:t>勘</w:t>
            </w:r>
            <w:proofErr w:type="gramEnd"/>
            <w:r w:rsidRPr="00D71372">
              <w:rPr>
                <w:rFonts w:hAnsi="標楷體" w:hint="eastAsia"/>
                <w:snapToGrid w:val="0"/>
                <w:color w:val="000000" w:themeColor="text1"/>
                <w:kern w:val="0"/>
                <w:sz w:val="24"/>
              </w:rPr>
              <w:t>，檢討道路及交通工程缺失，提道安會報管制改善</w:t>
            </w:r>
            <w:r w:rsidR="004F1892" w:rsidRPr="00D71372">
              <w:rPr>
                <w:rFonts w:hAnsi="標楷體" w:hint="eastAsia"/>
                <w:snapToGrid w:val="0"/>
                <w:color w:val="000000" w:themeColor="text1"/>
                <w:kern w:val="0"/>
                <w:sz w:val="24"/>
              </w:rPr>
              <w:t>，另針對大型車A1類交通事故，通知勞工局</w:t>
            </w:r>
            <w:proofErr w:type="gramStart"/>
            <w:r w:rsidR="004F1892" w:rsidRPr="00D71372">
              <w:rPr>
                <w:rFonts w:hAnsi="標楷體" w:hint="eastAsia"/>
                <w:snapToGrid w:val="0"/>
                <w:color w:val="000000" w:themeColor="text1"/>
                <w:kern w:val="0"/>
                <w:sz w:val="24"/>
              </w:rPr>
              <w:t>勞</w:t>
            </w:r>
            <w:proofErr w:type="gramEnd"/>
            <w:r w:rsidR="004F1892" w:rsidRPr="00D71372">
              <w:rPr>
                <w:rFonts w:hAnsi="標楷體" w:hint="eastAsia"/>
                <w:snapToGrid w:val="0"/>
                <w:color w:val="000000" w:themeColor="text1"/>
                <w:kern w:val="0"/>
                <w:sz w:val="24"/>
              </w:rPr>
              <w:t>檢處、監理單位等，針對駕駛之勞動條件及車輛是否依規定裝設安全裝置檢視，由權責單位依法加強管理及約制</w:t>
            </w:r>
            <w:r w:rsidR="00232616" w:rsidRPr="00D71372">
              <w:rPr>
                <w:rFonts w:ascii="微軟正黑體" w:eastAsia="微軟正黑體" w:hAnsi="微軟正黑體" w:hint="eastAsia"/>
                <w:snapToGrid w:val="0"/>
                <w:color w:val="000000" w:themeColor="text1"/>
                <w:kern w:val="0"/>
                <w:sz w:val="24"/>
              </w:rPr>
              <w:t>。</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3.加強常見肇因執法</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w:t>
            </w:r>
            <w:r w:rsidR="004F1892" w:rsidRPr="00D71372">
              <w:rPr>
                <w:rFonts w:hAnsi="標楷體" w:hint="eastAsia"/>
                <w:snapToGrid w:val="0"/>
                <w:color w:val="000000" w:themeColor="text1"/>
                <w:kern w:val="0"/>
                <w:sz w:val="24"/>
              </w:rPr>
              <w:t>針對「未依規定讓車」、「未保持行車安全間隔或距離」、「違反號</w:t>
            </w:r>
            <w:proofErr w:type="gramStart"/>
            <w:r w:rsidR="004F1892" w:rsidRPr="00D71372">
              <w:rPr>
                <w:rFonts w:hAnsi="標楷體" w:hint="eastAsia"/>
                <w:snapToGrid w:val="0"/>
                <w:color w:val="000000" w:themeColor="text1"/>
                <w:kern w:val="0"/>
                <w:sz w:val="24"/>
              </w:rPr>
              <w:t>誌</w:t>
            </w:r>
            <w:proofErr w:type="gramEnd"/>
            <w:r w:rsidR="004F1892" w:rsidRPr="00D71372">
              <w:rPr>
                <w:rFonts w:hAnsi="標楷體" w:hint="eastAsia"/>
                <w:snapToGrid w:val="0"/>
                <w:color w:val="000000" w:themeColor="text1"/>
                <w:kern w:val="0"/>
                <w:sz w:val="24"/>
              </w:rPr>
              <w:t>管制或指揮」、「未依規定減速」及「轉彎未依規定」等常見肇事原因加強執法，以遏止違規行為</w:t>
            </w:r>
            <w:r w:rsidRPr="00D71372">
              <w:rPr>
                <w:rFonts w:hAnsi="標楷體" w:hint="eastAsia"/>
                <w:snapToGrid w:val="0"/>
                <w:color w:val="000000" w:themeColor="text1"/>
                <w:kern w:val="0"/>
                <w:sz w:val="24"/>
              </w:rPr>
              <w:t>。</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4.不合理工程提報改善</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警察局各分局協助提報道路工程或交通設施缺失，函請本府交通局、工務局或公路總局等相關交通單位改善。藉由交通設施、道路工程改善，減少用路人交通違規習慣行為，並加強交通執法與宣導，達到減少車禍的發生，降低事故傷亡率。</w:t>
            </w:r>
          </w:p>
          <w:p w:rsidR="002B7280" w:rsidRPr="00D71372" w:rsidRDefault="002B7280"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5.持續交通安全宣導</w:t>
            </w:r>
          </w:p>
          <w:p w:rsidR="005D74E9" w:rsidRPr="00D71372" w:rsidRDefault="00F91B5D"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(1)</w:t>
            </w:r>
            <w:r w:rsidR="005D74E9" w:rsidRPr="00D71372">
              <w:rPr>
                <w:rFonts w:hAnsi="標楷體" w:hint="eastAsia"/>
                <w:snapToGrid w:val="0"/>
                <w:color w:val="000000" w:themeColor="text1"/>
                <w:kern w:val="0"/>
                <w:sz w:val="24"/>
              </w:rPr>
              <w:t>各級學校安全宣導</w:t>
            </w:r>
          </w:p>
          <w:p w:rsidR="005D74E9" w:rsidRPr="00D71372" w:rsidRDefault="005D74E9" w:rsidP="003C5696">
            <w:pPr>
              <w:overflowPunct w:val="0"/>
              <w:spacing w:line="300" w:lineRule="exact"/>
              <w:ind w:leftChars="250" w:left="650"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w:t>
            </w:r>
            <w:proofErr w:type="gramStart"/>
            <w:r w:rsidRPr="00D71372">
              <w:rPr>
                <w:rFonts w:hAnsi="標楷體" w:hint="eastAsia"/>
                <w:snapToGrid w:val="0"/>
                <w:color w:val="000000" w:themeColor="text1"/>
                <w:kern w:val="0"/>
                <w:sz w:val="24"/>
              </w:rPr>
              <w:t>列冊共400所</w:t>
            </w:r>
            <w:proofErr w:type="gramEnd"/>
            <w:r w:rsidRPr="00D71372">
              <w:rPr>
                <w:rFonts w:hAnsi="標楷體" w:hint="eastAsia"/>
                <w:snapToGrid w:val="0"/>
                <w:color w:val="000000" w:themeColor="text1"/>
                <w:kern w:val="0"/>
                <w:sz w:val="24"/>
              </w:rPr>
              <w:t>各級學校(各大專院校、校區、高中職、國中、國小)，於</w:t>
            </w:r>
            <w:proofErr w:type="gramStart"/>
            <w:r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年度已全數完成宣導；另針對高中職、大專院校、機關行號加強機車族群交安宣導。</w:t>
            </w:r>
          </w:p>
          <w:p w:rsidR="00F91B5D" w:rsidRPr="00D71372" w:rsidRDefault="00F91B5D"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(2)高齡者安全宣導</w:t>
            </w:r>
          </w:p>
          <w:p w:rsidR="005D74E9" w:rsidRPr="00D71372" w:rsidRDefault="00F91B5D" w:rsidP="003C5696">
            <w:pPr>
              <w:overflowPunct w:val="0"/>
              <w:spacing w:line="300" w:lineRule="exact"/>
              <w:ind w:leftChars="250" w:left="650"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w:t>
            </w:r>
            <w:proofErr w:type="gramStart"/>
            <w:r w:rsidRPr="00D71372">
              <w:rPr>
                <w:rFonts w:hAnsi="標楷體" w:hint="eastAsia"/>
                <w:snapToGrid w:val="0"/>
                <w:color w:val="000000" w:themeColor="text1"/>
                <w:kern w:val="0"/>
                <w:sz w:val="24"/>
              </w:rPr>
              <w:t>列冊共628處</w:t>
            </w:r>
            <w:proofErr w:type="gramEnd"/>
            <w:r w:rsidRPr="00D71372">
              <w:rPr>
                <w:rFonts w:hAnsi="標楷體" w:hint="eastAsia"/>
                <w:snapToGrid w:val="0"/>
                <w:color w:val="000000" w:themeColor="text1"/>
                <w:kern w:val="0"/>
                <w:sz w:val="24"/>
              </w:rPr>
              <w:t>高齡者易活動場所(含醫院、市場、長青中心、</w:t>
            </w:r>
            <w:proofErr w:type="gramStart"/>
            <w:r w:rsidRPr="00D71372">
              <w:rPr>
                <w:rFonts w:hAnsi="標楷體" w:hint="eastAsia"/>
                <w:snapToGrid w:val="0"/>
                <w:color w:val="000000" w:themeColor="text1"/>
                <w:kern w:val="0"/>
                <w:sz w:val="24"/>
              </w:rPr>
              <w:t>樂齡學</w:t>
            </w:r>
            <w:proofErr w:type="gramEnd"/>
            <w:r w:rsidRPr="00D71372">
              <w:rPr>
                <w:rFonts w:hAnsi="標楷體" w:hint="eastAsia"/>
                <w:snapToGrid w:val="0"/>
                <w:color w:val="000000" w:themeColor="text1"/>
                <w:kern w:val="0"/>
                <w:sz w:val="24"/>
              </w:rPr>
              <w:t>苑、農漁會、公園及寺廟等)，於</w:t>
            </w:r>
            <w:proofErr w:type="gramStart"/>
            <w:r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年度已全數完成宣導；另派員至社團、里民大會、社區治安座談會等集會場合持續加強交安宣導，並播放交通事故案例影片由交通宣導人員進行講解，藉機提升民眾對交通法令及交通事故防制認知。</w:t>
            </w:r>
          </w:p>
          <w:p w:rsidR="006668E6" w:rsidRPr="00D71372" w:rsidRDefault="006668E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w:t>
            </w:r>
            <w:r w:rsidR="00F91B5D" w:rsidRPr="00D71372">
              <w:rPr>
                <w:rFonts w:hAnsi="標楷體" w:hint="eastAsia"/>
                <w:snapToGrid w:val="0"/>
                <w:color w:val="000000" w:themeColor="text1"/>
                <w:kern w:val="0"/>
                <w:sz w:val="24"/>
              </w:rPr>
              <w:t>(3)</w:t>
            </w:r>
            <w:r w:rsidRPr="00D71372">
              <w:rPr>
                <w:rFonts w:hAnsi="標楷體" w:hint="eastAsia"/>
                <w:snapToGrid w:val="0"/>
                <w:color w:val="000000" w:themeColor="text1"/>
                <w:kern w:val="0"/>
                <w:sz w:val="24"/>
              </w:rPr>
              <w:t>防</w:t>
            </w:r>
            <w:proofErr w:type="gramStart"/>
            <w:r w:rsidRPr="00D71372">
              <w:rPr>
                <w:rFonts w:hAnsi="標楷體" w:hint="eastAsia"/>
                <w:snapToGrid w:val="0"/>
                <w:color w:val="000000" w:themeColor="text1"/>
                <w:kern w:val="0"/>
                <w:sz w:val="24"/>
              </w:rPr>
              <w:t>制酒駕</w:t>
            </w:r>
            <w:proofErr w:type="gramEnd"/>
            <w:r w:rsidRPr="00D71372">
              <w:rPr>
                <w:rFonts w:hAnsi="標楷體" w:hint="eastAsia"/>
                <w:snapToGrid w:val="0"/>
                <w:color w:val="000000" w:themeColor="text1"/>
                <w:kern w:val="0"/>
                <w:sz w:val="24"/>
              </w:rPr>
              <w:t>宣導</w:t>
            </w:r>
          </w:p>
          <w:p w:rsidR="00F91B5D" w:rsidRPr="00D71372" w:rsidRDefault="006668E6" w:rsidP="003C5696">
            <w:pPr>
              <w:overflowPunct w:val="0"/>
              <w:spacing w:line="300" w:lineRule="exact"/>
              <w:ind w:leftChars="250" w:left="650"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w:t>
            </w:r>
            <w:proofErr w:type="gramStart"/>
            <w:r w:rsidRPr="00D71372">
              <w:rPr>
                <w:rFonts w:hAnsi="標楷體" w:hint="eastAsia"/>
                <w:snapToGrid w:val="0"/>
                <w:color w:val="000000" w:themeColor="text1"/>
                <w:kern w:val="0"/>
                <w:sz w:val="24"/>
              </w:rPr>
              <w:t>列冊共599處</w:t>
            </w:r>
            <w:proofErr w:type="gramEnd"/>
            <w:r w:rsidRPr="00D71372">
              <w:rPr>
                <w:rFonts w:hAnsi="標楷體" w:hint="eastAsia"/>
                <w:snapToGrid w:val="0"/>
                <w:color w:val="000000" w:themeColor="text1"/>
                <w:kern w:val="0"/>
                <w:sz w:val="24"/>
              </w:rPr>
              <w:t>餐飲、酒店及KTV等易飲酒場所，於</w:t>
            </w:r>
            <w:proofErr w:type="gramStart"/>
            <w:r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年度已全數完成宣導。另持續向飲酒場所業者約制及宣導，請其提供代叫計程車</w:t>
            </w:r>
            <w:proofErr w:type="gramStart"/>
            <w:r w:rsidRPr="00D71372">
              <w:rPr>
                <w:rFonts w:hAnsi="標楷體" w:hint="eastAsia"/>
                <w:snapToGrid w:val="0"/>
                <w:color w:val="000000" w:themeColor="text1"/>
                <w:kern w:val="0"/>
                <w:sz w:val="24"/>
              </w:rPr>
              <w:t>或代駕服務</w:t>
            </w:r>
            <w:proofErr w:type="gramEnd"/>
            <w:r w:rsidRPr="00D71372">
              <w:rPr>
                <w:rFonts w:hAnsi="標楷體" w:hint="eastAsia"/>
                <w:snapToGrid w:val="0"/>
                <w:color w:val="000000" w:themeColor="text1"/>
                <w:kern w:val="0"/>
                <w:sz w:val="24"/>
              </w:rPr>
              <w:t>，善盡勸導飲酒顧客</w:t>
            </w:r>
            <w:proofErr w:type="gramStart"/>
            <w:r w:rsidRPr="00D71372">
              <w:rPr>
                <w:rFonts w:hAnsi="標楷體" w:hint="eastAsia"/>
                <w:snapToGrid w:val="0"/>
                <w:color w:val="000000" w:themeColor="text1"/>
                <w:kern w:val="0"/>
                <w:sz w:val="24"/>
              </w:rPr>
              <w:t>勿酒駕</w:t>
            </w:r>
            <w:proofErr w:type="gramEnd"/>
            <w:r w:rsidRPr="00D71372">
              <w:rPr>
                <w:rFonts w:hAnsi="標楷體" w:hint="eastAsia"/>
                <w:snapToGrid w:val="0"/>
                <w:color w:val="000000" w:themeColor="text1"/>
                <w:kern w:val="0"/>
                <w:sz w:val="24"/>
              </w:rPr>
              <w:t>之社會責任，共同防制酒後駕車。</w:t>
            </w:r>
          </w:p>
          <w:p w:rsidR="006668E6" w:rsidRPr="00D71372" w:rsidRDefault="006668E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w:t>
            </w:r>
            <w:r w:rsidR="00F91B5D" w:rsidRPr="00D71372">
              <w:rPr>
                <w:rFonts w:hAnsi="標楷體" w:hint="eastAsia"/>
                <w:snapToGrid w:val="0"/>
                <w:color w:val="000000" w:themeColor="text1"/>
                <w:kern w:val="0"/>
                <w:sz w:val="24"/>
              </w:rPr>
              <w:t>(4)</w:t>
            </w:r>
            <w:r w:rsidRPr="00D71372">
              <w:rPr>
                <w:rFonts w:hAnsi="標楷體" w:hint="eastAsia"/>
                <w:snapToGrid w:val="0"/>
                <w:color w:val="000000" w:themeColor="text1"/>
                <w:kern w:val="0"/>
                <w:sz w:val="24"/>
              </w:rPr>
              <w:t>向大型車業者宣導</w:t>
            </w:r>
          </w:p>
          <w:p w:rsidR="00F91B5D" w:rsidRPr="00D71372" w:rsidRDefault="006668E6" w:rsidP="003C5696">
            <w:pPr>
              <w:overflowPunct w:val="0"/>
              <w:spacing w:line="300" w:lineRule="exact"/>
              <w:ind w:leftChars="250" w:left="650"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警察局列冊1212處大型車業者處所，於</w:t>
            </w:r>
            <w:proofErr w:type="gramStart"/>
            <w:r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年度已全數完成宣導。另舉辦13場大型車座談會，並配合</w:t>
            </w:r>
            <w:proofErr w:type="gramStart"/>
            <w:r w:rsidRPr="00D71372">
              <w:rPr>
                <w:rFonts w:hAnsi="標楷體" w:hint="eastAsia"/>
                <w:snapToGrid w:val="0"/>
                <w:color w:val="000000" w:themeColor="text1"/>
                <w:kern w:val="0"/>
                <w:sz w:val="24"/>
              </w:rPr>
              <w:t>本府經發</w:t>
            </w:r>
            <w:proofErr w:type="gramEnd"/>
            <w:r w:rsidRPr="00D71372">
              <w:rPr>
                <w:rFonts w:hAnsi="標楷體" w:hint="eastAsia"/>
                <w:snapToGrid w:val="0"/>
                <w:color w:val="000000" w:themeColor="text1"/>
                <w:kern w:val="0"/>
                <w:sz w:val="24"/>
              </w:rPr>
              <w:t>局舉辦3場大型車座談會(分別於9月14日假台灣塑膠工業股份有限公司仁武廠、11月14日假高雄區監理所及11月22日假高雄市區監理所舉辦)。</w:t>
            </w:r>
          </w:p>
          <w:p w:rsidR="009C4EAD" w:rsidRPr="00D71372" w:rsidRDefault="009C4EA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6.</w:t>
            </w:r>
            <w:r w:rsidR="00134C8C" w:rsidRPr="00D71372">
              <w:rPr>
                <w:rFonts w:hAnsi="標楷體" w:hint="eastAsia"/>
                <w:snapToGrid w:val="0"/>
                <w:color w:val="000000" w:themeColor="text1"/>
                <w:kern w:val="0"/>
                <w:sz w:val="24"/>
              </w:rPr>
              <w:t>除</w:t>
            </w:r>
            <w:proofErr w:type="gramStart"/>
            <w:r w:rsidR="00134C8C" w:rsidRPr="00D71372">
              <w:rPr>
                <w:rFonts w:hAnsi="標楷體" w:hint="eastAsia"/>
                <w:snapToGrid w:val="0"/>
                <w:color w:val="000000" w:themeColor="text1"/>
                <w:kern w:val="0"/>
                <w:sz w:val="24"/>
              </w:rPr>
              <w:t>賡續相</w:t>
            </w:r>
            <w:proofErr w:type="gramEnd"/>
            <w:r w:rsidR="00134C8C" w:rsidRPr="00D71372">
              <w:rPr>
                <w:rFonts w:hAnsi="標楷體" w:hint="eastAsia"/>
                <w:snapToGrid w:val="0"/>
                <w:color w:val="000000" w:themeColor="text1"/>
                <w:kern w:val="0"/>
                <w:sz w:val="24"/>
              </w:rPr>
              <w:t>關防制作為外，警察局已持續完成建置下列科技執</w:t>
            </w:r>
            <w:r w:rsidR="00E92B4D" w:rsidRPr="00D71372">
              <w:rPr>
                <w:rFonts w:hAnsi="標楷體" w:hint="eastAsia"/>
                <w:snapToGrid w:val="0"/>
                <w:color w:val="000000" w:themeColor="text1"/>
                <w:kern w:val="0"/>
                <w:sz w:val="24"/>
              </w:rPr>
              <w:t>法設備：</w:t>
            </w:r>
            <w:r w:rsidR="00E92B4D" w:rsidRPr="00D71372">
              <w:rPr>
                <w:rFonts w:hAnsi="標楷體" w:hint="eastAsia"/>
                <w:color w:val="000000" w:themeColor="text1"/>
                <w:sz w:val="24"/>
              </w:rPr>
              <w:t>11</w:t>
            </w:r>
            <w:r w:rsidR="00E92B4D" w:rsidRPr="00D71372">
              <w:rPr>
                <w:rFonts w:hAnsi="標楷體"/>
                <w:color w:val="000000" w:themeColor="text1"/>
                <w:sz w:val="24"/>
              </w:rPr>
              <w:t>1</w:t>
            </w:r>
            <w:r w:rsidR="00E92B4D" w:rsidRPr="00D71372">
              <w:rPr>
                <w:rFonts w:hAnsi="標楷體" w:hint="eastAsia"/>
                <w:color w:val="000000" w:themeColor="text1"/>
                <w:sz w:val="24"/>
              </w:rPr>
              <w:t>年完成1</w:t>
            </w:r>
            <w:r w:rsidR="00E92B4D" w:rsidRPr="00D71372">
              <w:rPr>
                <w:rFonts w:hAnsi="標楷體"/>
                <w:color w:val="000000" w:themeColor="text1"/>
                <w:sz w:val="24"/>
              </w:rPr>
              <w:t>4</w:t>
            </w:r>
            <w:r w:rsidR="00E92B4D" w:rsidRPr="00D71372">
              <w:rPr>
                <w:rFonts w:hAnsi="標楷體" w:hint="eastAsia"/>
                <w:color w:val="000000" w:themeColor="text1"/>
                <w:sz w:val="24"/>
              </w:rPr>
              <w:t>處「路口科技執法」（前鎮區中華五路與復興三路口、中山四路/鎮海路、小港區沿海二路/世全路口、沿海二路/永光街口、中山四路/平和東路、苓雅區中正一路/高速公路西側便道、中正一路/大順三路/河南路、凱旋三路/三多二路、楠梓區鳳楠路/興西路口、三民區民族一路/建工路、左營區翠華路/勝利路、鼓山區馬卡道路/青海路、鳳山區過埤路/鳳頂路(西向東)、岡山區岡山路/河華路/嘉新西路口</w:t>
            </w:r>
            <w:r w:rsidR="00E92B4D" w:rsidRPr="00D71372">
              <w:rPr>
                <w:rFonts w:hAnsi="標楷體"/>
                <w:color w:val="000000" w:themeColor="text1"/>
                <w:sz w:val="24"/>
              </w:rPr>
              <w:t>）</w:t>
            </w:r>
            <w:r w:rsidR="00E92B4D" w:rsidRPr="00D71372">
              <w:rPr>
                <w:rFonts w:hAnsi="標楷體" w:hint="eastAsia"/>
                <w:color w:val="000000" w:themeColor="text1"/>
                <w:sz w:val="24"/>
              </w:rPr>
              <w:t>；3處區間測速(鳥</w:t>
            </w:r>
            <w:proofErr w:type="gramStart"/>
            <w:r w:rsidR="00E92B4D" w:rsidRPr="00D71372">
              <w:rPr>
                <w:rFonts w:hAnsi="標楷體" w:hint="eastAsia"/>
                <w:color w:val="000000" w:themeColor="text1"/>
                <w:sz w:val="24"/>
              </w:rPr>
              <w:t>松區松藝</w:t>
            </w:r>
            <w:proofErr w:type="gramEnd"/>
            <w:r w:rsidR="00E92B4D" w:rsidRPr="00D71372">
              <w:rPr>
                <w:rFonts w:hAnsi="標楷體" w:hint="eastAsia"/>
                <w:color w:val="000000" w:themeColor="text1"/>
                <w:sz w:val="24"/>
              </w:rPr>
              <w:t>路段、內門區182市道28.9K至31.8K、內門區台3線路段389K至396K</w:t>
            </w:r>
            <w:proofErr w:type="gramStart"/>
            <w:r w:rsidR="00E92B4D" w:rsidRPr="00D71372">
              <w:rPr>
                <w:rFonts w:hAnsi="標楷體" w:hint="eastAsia"/>
                <w:color w:val="000000" w:themeColor="text1"/>
                <w:sz w:val="24"/>
              </w:rPr>
              <w:t>）</w:t>
            </w:r>
            <w:proofErr w:type="gramEnd"/>
            <w:r w:rsidR="00E92B4D" w:rsidRPr="00D71372">
              <w:rPr>
                <w:rFonts w:hAnsi="標楷體" w:hint="eastAsia"/>
                <w:color w:val="000000" w:themeColor="text1"/>
                <w:sz w:val="24"/>
              </w:rPr>
              <w:t>；1處限制車種違規駛入監測系統(小港區高鳳路段-高松路至孔鳳路)；1處自動辨識違規停車監測系統(三民區高雄火車站前站西路段)，112年持續爭取經費，</w:t>
            </w:r>
            <w:proofErr w:type="gramStart"/>
            <w:r w:rsidR="00E92B4D" w:rsidRPr="00D71372">
              <w:rPr>
                <w:rFonts w:hAnsi="標楷體" w:hint="eastAsia"/>
                <w:color w:val="000000" w:themeColor="text1"/>
                <w:sz w:val="24"/>
              </w:rPr>
              <w:t>於易肇事</w:t>
            </w:r>
            <w:proofErr w:type="gramEnd"/>
            <w:r w:rsidR="00E92B4D" w:rsidRPr="00D71372">
              <w:rPr>
                <w:rFonts w:hAnsi="標楷體" w:hint="eastAsia"/>
                <w:color w:val="000000" w:themeColor="text1"/>
                <w:sz w:val="24"/>
              </w:rPr>
              <w:t>路口建置科技執法設備，遏止違規行為，提升整體路口交通安全及行車秩序</w:t>
            </w:r>
            <w:r w:rsidR="00E92B4D" w:rsidRPr="00D71372">
              <w:rPr>
                <w:rFonts w:hAnsi="標楷體" w:hint="eastAsia"/>
                <w:snapToGrid w:val="0"/>
                <w:color w:val="000000" w:themeColor="text1"/>
                <w:kern w:val="0"/>
                <w:sz w:val="24"/>
              </w:rPr>
              <w:t>。</w:t>
            </w:r>
          </w:p>
          <w:p w:rsidR="00E92B4D" w:rsidRPr="00D71372" w:rsidRDefault="00E92B4D" w:rsidP="003C5696">
            <w:pPr>
              <w:overflowPunct w:val="0"/>
              <w:spacing w:line="300" w:lineRule="exact"/>
              <w:ind w:leftChars="30" w:left="78" w:rightChars="30" w:right="78"/>
              <w:rPr>
                <w:rFonts w:hAnsi="標楷體"/>
                <w:color w:val="000000" w:themeColor="text1"/>
                <w:sz w:val="24"/>
              </w:rPr>
            </w:pPr>
          </w:p>
          <w:p w:rsidR="00384226" w:rsidRPr="00D71372" w:rsidRDefault="00E92B4D" w:rsidP="003C5696">
            <w:pPr>
              <w:overflowPunct w:val="0"/>
              <w:spacing w:line="300" w:lineRule="exact"/>
              <w:ind w:leftChars="30" w:left="85" w:rightChars="30" w:right="78" w:hangingChars="3" w:hanging="7"/>
              <w:rPr>
                <w:rFonts w:hAnsi="標楷體"/>
                <w:snapToGrid w:val="0"/>
                <w:color w:val="000000" w:themeColor="text1"/>
                <w:kern w:val="0"/>
                <w:sz w:val="24"/>
              </w:rPr>
            </w:pPr>
            <w:r w:rsidRPr="00D71372">
              <w:rPr>
                <w:rFonts w:hAnsi="標楷體" w:hint="eastAsia"/>
                <w:snapToGrid w:val="0"/>
                <w:color w:val="000000" w:themeColor="text1"/>
                <w:kern w:val="0"/>
                <w:sz w:val="24"/>
              </w:rPr>
              <w:t>建構「高雄市交通事故服務雲」及交通事故肇因與道路交通安全宣導文宣檔案上傳系統，便利民眾以數位方式(手機或電腦)上傳雙證件，並於填寫交通事故案件申請必要資料後，完成申請作業。警察局交通警察大隊於審核申請資料完竣後，可透過郵件提供民眾申請之事故資料或以簡訊提供下載資料連結，並同步傳遞該事故肇因對應之交通安全宣導資料。</w:t>
            </w:r>
          </w:p>
          <w:p w:rsidR="00E139DB" w:rsidRPr="00D71372" w:rsidRDefault="00E139DB" w:rsidP="003C5696">
            <w:pPr>
              <w:overflowPunct w:val="0"/>
              <w:spacing w:line="300" w:lineRule="exact"/>
              <w:ind w:leftChars="30" w:left="85" w:rightChars="30" w:right="78" w:hangingChars="3" w:hanging="7"/>
              <w:rPr>
                <w:rFonts w:hAnsi="標楷體"/>
                <w:snapToGrid w:val="0"/>
                <w:color w:val="000000" w:themeColor="text1"/>
                <w:kern w:val="0"/>
                <w:sz w:val="24"/>
              </w:rPr>
            </w:pPr>
          </w:p>
          <w:p w:rsidR="00E92B4D" w:rsidRPr="00D71372" w:rsidRDefault="00E92B4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1.執行前鎮媽祖港橋拆除工程周邊交通疏導</w:t>
            </w:r>
          </w:p>
          <w:p w:rsidR="00E92B4D" w:rsidRPr="00D71372" w:rsidRDefault="00E92B4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 xml:space="preserve">  自111年6月11日起迄今執行前鎮媽祖港橋拆除工程周邊交通疏導工作，警察局規劃警民力(工程初期總計每日每時段動用員警、義交共36人次，</w:t>
            </w:r>
            <w:proofErr w:type="gramStart"/>
            <w:r w:rsidRPr="00D71372">
              <w:rPr>
                <w:rFonts w:hAnsi="標楷體" w:hint="eastAsia"/>
                <w:snapToGrid w:val="0"/>
                <w:color w:val="000000" w:themeColor="text1"/>
                <w:kern w:val="0"/>
                <w:sz w:val="24"/>
              </w:rPr>
              <w:t>並視車流</w:t>
            </w:r>
            <w:proofErr w:type="gramEnd"/>
            <w:r w:rsidRPr="00D71372">
              <w:rPr>
                <w:rFonts w:hAnsi="標楷體" w:hint="eastAsia"/>
                <w:snapToGrid w:val="0"/>
                <w:color w:val="000000" w:themeColor="text1"/>
                <w:kern w:val="0"/>
                <w:sz w:val="24"/>
              </w:rPr>
              <w:t>狀況滾動式調整勤務部署)實施工區及周邊替代道路交通疏導、宣導及違規</w:t>
            </w:r>
            <w:proofErr w:type="gramStart"/>
            <w:r w:rsidRPr="00D71372">
              <w:rPr>
                <w:rFonts w:hAnsi="標楷體" w:hint="eastAsia"/>
                <w:snapToGrid w:val="0"/>
                <w:color w:val="000000" w:themeColor="text1"/>
                <w:kern w:val="0"/>
                <w:sz w:val="24"/>
              </w:rPr>
              <w:t>拖吊等勤務</w:t>
            </w:r>
            <w:proofErr w:type="gramEnd"/>
            <w:r w:rsidRPr="00D71372">
              <w:rPr>
                <w:rFonts w:hAnsi="標楷體" w:hint="eastAsia"/>
                <w:snapToGrid w:val="0"/>
                <w:color w:val="000000" w:themeColor="text1"/>
                <w:kern w:val="0"/>
                <w:sz w:val="24"/>
              </w:rPr>
              <w:t>，快速疏解、解決交通壅塞問題，經市府團隊及警、義交持續加強設置規劃和</w:t>
            </w:r>
            <w:proofErr w:type="gramStart"/>
            <w:r w:rsidRPr="00D71372">
              <w:rPr>
                <w:rFonts w:hAnsi="標楷體" w:hint="eastAsia"/>
                <w:snapToGrid w:val="0"/>
                <w:color w:val="000000" w:themeColor="text1"/>
                <w:kern w:val="0"/>
                <w:sz w:val="24"/>
              </w:rPr>
              <w:t>交維下</w:t>
            </w:r>
            <w:proofErr w:type="gramEnd"/>
            <w:r w:rsidRPr="00D71372">
              <w:rPr>
                <w:rFonts w:hAnsi="標楷體" w:hint="eastAsia"/>
                <w:snapToGrid w:val="0"/>
                <w:color w:val="000000" w:themeColor="text1"/>
                <w:kern w:val="0"/>
                <w:sz w:val="24"/>
              </w:rPr>
              <w:t>，五甲三路、中山一路幹道</w:t>
            </w:r>
            <w:proofErr w:type="gramStart"/>
            <w:r w:rsidRPr="00D71372">
              <w:rPr>
                <w:rFonts w:hAnsi="標楷體" w:hint="eastAsia"/>
                <w:snapToGrid w:val="0"/>
                <w:color w:val="000000" w:themeColor="text1"/>
                <w:kern w:val="0"/>
                <w:sz w:val="24"/>
              </w:rPr>
              <w:t>車流達改道</w:t>
            </w:r>
            <w:proofErr w:type="gramEnd"/>
            <w:r w:rsidRPr="00D71372">
              <w:rPr>
                <w:rFonts w:hAnsi="標楷體" w:hint="eastAsia"/>
                <w:snapToGrid w:val="0"/>
                <w:color w:val="000000" w:themeColor="text1"/>
                <w:kern w:val="0"/>
                <w:sz w:val="24"/>
              </w:rPr>
              <w:t>分流且行車有秩序，周邊道路交通順暢。</w:t>
            </w:r>
          </w:p>
          <w:p w:rsidR="00E92B4D" w:rsidRPr="00D71372" w:rsidRDefault="00E92B4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2.執行站東路切換工程及持續強化站東路通車後周邊交通疏導</w:t>
            </w:r>
          </w:p>
          <w:p w:rsidR="00E92B4D" w:rsidRPr="00D71372" w:rsidRDefault="00134C8C"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E92B4D" w:rsidRPr="00D71372">
              <w:rPr>
                <w:rFonts w:hAnsi="標楷體" w:hint="eastAsia"/>
                <w:snapToGrid w:val="0"/>
                <w:color w:val="000000" w:themeColor="text1"/>
                <w:kern w:val="0"/>
                <w:sz w:val="24"/>
              </w:rPr>
              <w:t>111年10月28日22時至同月29日12時執行「站東路切換工程」作業，加強周邊交通疏導工作，警察局規劃警民力(每時段動用員警、義交共94人次，</w:t>
            </w:r>
            <w:proofErr w:type="gramStart"/>
            <w:r w:rsidR="00E92B4D" w:rsidRPr="00D71372">
              <w:rPr>
                <w:rFonts w:hAnsi="標楷體" w:hint="eastAsia"/>
                <w:snapToGrid w:val="0"/>
                <w:color w:val="000000" w:themeColor="text1"/>
                <w:kern w:val="0"/>
                <w:sz w:val="24"/>
              </w:rPr>
              <w:t>並視車流</w:t>
            </w:r>
            <w:proofErr w:type="gramEnd"/>
            <w:r w:rsidR="00E92B4D" w:rsidRPr="00D71372">
              <w:rPr>
                <w:rFonts w:hAnsi="標楷體" w:hint="eastAsia"/>
                <w:snapToGrid w:val="0"/>
                <w:color w:val="000000" w:themeColor="text1"/>
                <w:kern w:val="0"/>
                <w:sz w:val="24"/>
              </w:rPr>
              <w:t>狀況滾動式調整勤務部署)實施周邊替代道路交通疏導、宣導及違規</w:t>
            </w:r>
            <w:proofErr w:type="gramStart"/>
            <w:r w:rsidR="00E92B4D" w:rsidRPr="00D71372">
              <w:rPr>
                <w:rFonts w:hAnsi="標楷體" w:hint="eastAsia"/>
                <w:snapToGrid w:val="0"/>
                <w:color w:val="000000" w:themeColor="text1"/>
                <w:kern w:val="0"/>
                <w:sz w:val="24"/>
              </w:rPr>
              <w:t>拖吊等勤務</w:t>
            </w:r>
            <w:proofErr w:type="gramEnd"/>
            <w:r w:rsidR="00E92B4D" w:rsidRPr="00D71372">
              <w:rPr>
                <w:rFonts w:hAnsi="標楷體" w:hint="eastAsia"/>
                <w:snapToGrid w:val="0"/>
                <w:color w:val="000000" w:themeColor="text1"/>
                <w:kern w:val="0"/>
                <w:sz w:val="24"/>
              </w:rPr>
              <w:t>，快速疏解、解決交通壅塞問題。</w:t>
            </w:r>
          </w:p>
          <w:p w:rsidR="00E92B4D" w:rsidRPr="00D71372" w:rsidRDefault="00E92B4D"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111年10月29日12時起站東路切換工程完成開放通車，警察局規劃警民力(每日每時段動用員警、義交共50人次)加強高雄火車站周邊道路疏導，經市府各權責單位及警、義交持續加強設置規劃及交維(為讓用路人更熟悉新的環抱道路動線及路型，預定</w:t>
            </w:r>
            <w:proofErr w:type="gramStart"/>
            <w:r w:rsidRPr="00D71372">
              <w:rPr>
                <w:rFonts w:hAnsi="標楷體" w:hint="eastAsia"/>
                <w:snapToGrid w:val="0"/>
                <w:color w:val="000000" w:themeColor="text1"/>
                <w:kern w:val="0"/>
                <w:sz w:val="24"/>
              </w:rPr>
              <w:t>賡</w:t>
            </w:r>
            <w:proofErr w:type="gramEnd"/>
            <w:r w:rsidRPr="00D71372">
              <w:rPr>
                <w:rFonts w:hAnsi="標楷體" w:hint="eastAsia"/>
                <w:snapToGrid w:val="0"/>
                <w:color w:val="000000" w:themeColor="text1"/>
                <w:kern w:val="0"/>
                <w:sz w:val="24"/>
              </w:rPr>
              <w:t>續強化交通疏導至112年7月初)，人車分流有秩序，快速恢復高雄車站周邊交通順暢。</w:t>
            </w:r>
          </w:p>
          <w:p w:rsidR="00E92B4D" w:rsidRPr="00D71372" w:rsidRDefault="00E92B4D"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3.加強例假日、連續假期及上下班尖峰時段交通疏導</w:t>
            </w:r>
          </w:p>
          <w:p w:rsidR="00E92B4D" w:rsidRPr="00D71372" w:rsidRDefault="00E92B4D"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(1)分析例假日、連續假期及上下班尖峰時段本</w:t>
            </w:r>
            <w:r w:rsidR="001D6598" w:rsidRPr="00D71372">
              <w:rPr>
                <w:rFonts w:hAnsi="標楷體" w:hint="eastAsia"/>
                <w:snapToGrid w:val="0"/>
                <w:color w:val="000000" w:themeColor="text1"/>
                <w:kern w:val="0"/>
                <w:sz w:val="24"/>
              </w:rPr>
              <w:t>市</w:t>
            </w:r>
            <w:r w:rsidRPr="00D71372">
              <w:rPr>
                <w:rFonts w:hAnsi="標楷體" w:hint="eastAsia"/>
                <w:snapToGrid w:val="0"/>
                <w:color w:val="000000" w:themeColor="text1"/>
                <w:kern w:val="0"/>
                <w:sz w:val="24"/>
              </w:rPr>
              <w:t>易壅塞交流道五大交流道：國</w:t>
            </w:r>
            <w:r w:rsidR="00DD1237" w:rsidRPr="00D71372">
              <w:rPr>
                <w:rFonts w:hAnsi="標楷體" w:hint="eastAsia"/>
                <w:snapToGrid w:val="0"/>
                <w:color w:val="000000" w:themeColor="text1"/>
                <w:kern w:val="0"/>
                <w:sz w:val="24"/>
              </w:rPr>
              <w:t>道</w:t>
            </w:r>
            <w:r w:rsidRPr="00D71372">
              <w:rPr>
                <w:rFonts w:hAnsi="標楷體" w:hint="eastAsia"/>
                <w:snapToGrid w:val="0"/>
                <w:color w:val="000000" w:themeColor="text1"/>
                <w:kern w:val="0"/>
                <w:sz w:val="24"/>
              </w:rPr>
              <w:t>1</w:t>
            </w:r>
            <w:r w:rsidR="00DD1237" w:rsidRPr="00D71372">
              <w:rPr>
                <w:rFonts w:hAnsi="標楷體" w:hint="eastAsia"/>
                <w:snapToGrid w:val="0"/>
                <w:color w:val="000000" w:themeColor="text1"/>
                <w:kern w:val="0"/>
                <w:sz w:val="24"/>
              </w:rPr>
              <w:t>號</w:t>
            </w:r>
            <w:r w:rsidRPr="00D71372">
              <w:rPr>
                <w:rFonts w:hAnsi="標楷體" w:hint="eastAsia"/>
                <w:snapToGrid w:val="0"/>
                <w:color w:val="000000" w:themeColor="text1"/>
                <w:kern w:val="0"/>
                <w:sz w:val="24"/>
              </w:rPr>
              <w:t>中正、九如</w:t>
            </w:r>
            <w:r w:rsidR="00DD1237" w:rsidRPr="00D71372">
              <w:rPr>
                <w:rFonts w:hAnsi="標楷體" w:hint="eastAsia"/>
                <w:snapToGrid w:val="0"/>
                <w:color w:val="000000" w:themeColor="text1"/>
                <w:kern w:val="0"/>
                <w:sz w:val="24"/>
              </w:rPr>
              <w:t>交流道</w:t>
            </w:r>
            <w:r w:rsidRPr="00D71372">
              <w:rPr>
                <w:rFonts w:hAnsi="標楷體" w:hint="eastAsia"/>
                <w:snapToGrid w:val="0"/>
                <w:color w:val="000000" w:themeColor="text1"/>
                <w:kern w:val="0"/>
                <w:sz w:val="24"/>
              </w:rPr>
              <w:t>，國</w:t>
            </w:r>
            <w:r w:rsidR="00DD1237" w:rsidRPr="00D71372">
              <w:rPr>
                <w:rFonts w:hAnsi="標楷體" w:hint="eastAsia"/>
                <w:snapToGrid w:val="0"/>
                <w:color w:val="000000" w:themeColor="text1"/>
                <w:kern w:val="0"/>
                <w:sz w:val="24"/>
              </w:rPr>
              <w:t>道</w:t>
            </w:r>
            <w:r w:rsidRPr="00D71372">
              <w:rPr>
                <w:rFonts w:hAnsi="標楷體" w:hint="eastAsia"/>
                <w:snapToGrid w:val="0"/>
                <w:color w:val="000000" w:themeColor="text1"/>
                <w:kern w:val="0"/>
                <w:sz w:val="24"/>
              </w:rPr>
              <w:t>10</w:t>
            </w:r>
            <w:r w:rsidR="00DD1237" w:rsidRPr="00D71372">
              <w:rPr>
                <w:rFonts w:hAnsi="標楷體" w:hint="eastAsia"/>
                <w:snapToGrid w:val="0"/>
                <w:color w:val="000000" w:themeColor="text1"/>
                <w:kern w:val="0"/>
                <w:sz w:val="24"/>
              </w:rPr>
              <w:t>號</w:t>
            </w:r>
            <w:r w:rsidRPr="00D71372">
              <w:rPr>
                <w:rFonts w:hAnsi="標楷體" w:hint="eastAsia"/>
                <w:snapToGrid w:val="0"/>
                <w:color w:val="000000" w:themeColor="text1"/>
                <w:kern w:val="0"/>
                <w:sz w:val="24"/>
              </w:rPr>
              <w:t>翠華路及大中一路匝道，台88</w:t>
            </w:r>
            <w:r w:rsidR="00DD1237" w:rsidRPr="00D71372">
              <w:rPr>
                <w:rFonts w:hAnsi="標楷體" w:hint="eastAsia"/>
                <w:snapToGrid w:val="0"/>
                <w:color w:val="000000" w:themeColor="text1"/>
                <w:kern w:val="0"/>
                <w:sz w:val="24"/>
              </w:rPr>
              <w:t>線</w:t>
            </w:r>
            <w:r w:rsidRPr="00D71372">
              <w:rPr>
                <w:rFonts w:hAnsi="標楷體" w:hint="eastAsia"/>
                <w:snapToGrid w:val="0"/>
                <w:color w:val="000000" w:themeColor="text1"/>
                <w:kern w:val="0"/>
                <w:sz w:val="24"/>
              </w:rPr>
              <w:t>大寮及大發交流道)周邊及市區重要道路交通狀況及壅塞原因，平時即與市府團隊共同道路交通會</w:t>
            </w:r>
            <w:proofErr w:type="gramStart"/>
            <w:r w:rsidRPr="00D71372">
              <w:rPr>
                <w:rFonts w:hAnsi="標楷體" w:hint="eastAsia"/>
                <w:snapToGrid w:val="0"/>
                <w:color w:val="000000" w:themeColor="text1"/>
                <w:kern w:val="0"/>
                <w:sz w:val="24"/>
              </w:rPr>
              <w:t>勘</w:t>
            </w:r>
            <w:proofErr w:type="gramEnd"/>
            <w:r w:rsidRPr="00D71372">
              <w:rPr>
                <w:rFonts w:hAnsi="標楷體" w:hint="eastAsia"/>
                <w:snapToGrid w:val="0"/>
                <w:color w:val="000000" w:themeColor="text1"/>
                <w:kern w:val="0"/>
                <w:sz w:val="24"/>
              </w:rPr>
              <w:t>，</w:t>
            </w:r>
            <w:proofErr w:type="gramStart"/>
            <w:r w:rsidRPr="00D71372">
              <w:rPr>
                <w:rFonts w:hAnsi="標楷體" w:hint="eastAsia"/>
                <w:snapToGrid w:val="0"/>
                <w:color w:val="000000" w:themeColor="text1"/>
                <w:kern w:val="0"/>
                <w:sz w:val="24"/>
              </w:rPr>
              <w:t>研</w:t>
            </w:r>
            <w:proofErr w:type="gramEnd"/>
            <w:r w:rsidRPr="00D71372">
              <w:rPr>
                <w:rFonts w:hAnsi="標楷體" w:hint="eastAsia"/>
                <w:snapToGrid w:val="0"/>
                <w:color w:val="000000" w:themeColor="text1"/>
                <w:kern w:val="0"/>
                <w:sz w:val="24"/>
              </w:rPr>
              <w:t>擬道路工程、號</w:t>
            </w:r>
            <w:proofErr w:type="gramStart"/>
            <w:r w:rsidRPr="00D71372">
              <w:rPr>
                <w:rFonts w:hAnsi="標楷體" w:hint="eastAsia"/>
                <w:snapToGrid w:val="0"/>
                <w:color w:val="000000" w:themeColor="text1"/>
                <w:kern w:val="0"/>
                <w:sz w:val="24"/>
              </w:rPr>
              <w:t>誌</w:t>
            </w:r>
            <w:proofErr w:type="gramEnd"/>
            <w:r w:rsidRPr="00D71372">
              <w:rPr>
                <w:rFonts w:hAnsi="標楷體" w:hint="eastAsia"/>
                <w:snapToGrid w:val="0"/>
                <w:color w:val="000000" w:themeColor="text1"/>
                <w:kern w:val="0"/>
                <w:sz w:val="24"/>
              </w:rPr>
              <w:t>時相及加強交通疏導等因應改善措施，提供</w:t>
            </w:r>
            <w:proofErr w:type="gramStart"/>
            <w:r w:rsidRPr="00D71372">
              <w:rPr>
                <w:rFonts w:hAnsi="標楷體" w:hint="eastAsia"/>
                <w:snapToGrid w:val="0"/>
                <w:color w:val="000000" w:themeColor="text1"/>
                <w:kern w:val="0"/>
                <w:sz w:val="24"/>
              </w:rPr>
              <w:t>建議予本府</w:t>
            </w:r>
            <w:proofErr w:type="gramEnd"/>
            <w:r w:rsidRPr="00D71372">
              <w:rPr>
                <w:rFonts w:hAnsi="標楷體" w:hint="eastAsia"/>
                <w:snapToGrid w:val="0"/>
                <w:color w:val="000000" w:themeColor="text1"/>
                <w:kern w:val="0"/>
                <w:sz w:val="24"/>
              </w:rPr>
              <w:t>交通局參考</w:t>
            </w:r>
            <w:r w:rsidR="005C1DBF" w:rsidRPr="00D71372">
              <w:rPr>
                <w:rFonts w:ascii="新細明體" w:eastAsia="新細明體" w:hAnsi="新細明體" w:hint="eastAsia"/>
                <w:snapToGrid w:val="0"/>
                <w:color w:val="000000" w:themeColor="text1"/>
                <w:kern w:val="0"/>
                <w:sz w:val="24"/>
              </w:rPr>
              <w:t>，</w:t>
            </w:r>
            <w:r w:rsidRPr="00D71372">
              <w:rPr>
                <w:rFonts w:hAnsi="標楷體" w:hint="eastAsia"/>
                <w:snapToGrid w:val="0"/>
                <w:color w:val="000000" w:themeColor="text1"/>
                <w:kern w:val="0"/>
                <w:sz w:val="24"/>
              </w:rPr>
              <w:t>並於道路施工前或交通壅塞時立即將道路壅塞資訊提供予警廣高雄</w:t>
            </w:r>
            <w:proofErr w:type="gramStart"/>
            <w:r w:rsidR="00DD1237" w:rsidRPr="00D71372">
              <w:rPr>
                <w:rFonts w:hAnsi="標楷體" w:hint="eastAsia"/>
                <w:snapToGrid w:val="0"/>
                <w:color w:val="000000" w:themeColor="text1"/>
                <w:kern w:val="0"/>
                <w:sz w:val="24"/>
              </w:rPr>
              <w:t>臺</w:t>
            </w:r>
            <w:proofErr w:type="gramEnd"/>
            <w:r w:rsidRPr="00D71372">
              <w:rPr>
                <w:rFonts w:hAnsi="標楷體" w:hint="eastAsia"/>
                <w:snapToGrid w:val="0"/>
                <w:color w:val="000000" w:themeColor="text1"/>
                <w:kern w:val="0"/>
                <w:sz w:val="24"/>
              </w:rPr>
              <w:t>與本府交通</w:t>
            </w:r>
            <w:proofErr w:type="gramStart"/>
            <w:r w:rsidRPr="00D71372">
              <w:rPr>
                <w:rFonts w:hAnsi="標楷體" w:hint="eastAsia"/>
                <w:snapToGrid w:val="0"/>
                <w:color w:val="000000" w:themeColor="text1"/>
                <w:kern w:val="0"/>
                <w:sz w:val="24"/>
              </w:rPr>
              <w:t>局智運</w:t>
            </w:r>
            <w:proofErr w:type="gramEnd"/>
            <w:r w:rsidRPr="00D71372">
              <w:rPr>
                <w:rFonts w:hAnsi="標楷體" w:hint="eastAsia"/>
                <w:snapToGrid w:val="0"/>
                <w:color w:val="000000" w:themeColor="text1"/>
                <w:kern w:val="0"/>
                <w:sz w:val="24"/>
              </w:rPr>
              <w:t>中心CMS系統</w:t>
            </w:r>
            <w:r w:rsidR="005C1DBF" w:rsidRPr="00D71372">
              <w:rPr>
                <w:rFonts w:ascii="新細明體" w:eastAsia="新細明體" w:hAnsi="新細明體" w:hint="eastAsia"/>
                <w:snapToGrid w:val="0"/>
                <w:color w:val="000000" w:themeColor="text1"/>
                <w:kern w:val="0"/>
                <w:sz w:val="24"/>
              </w:rPr>
              <w:t>，</w:t>
            </w:r>
            <w:r w:rsidRPr="00D71372">
              <w:rPr>
                <w:rFonts w:hAnsi="標楷體" w:hint="eastAsia"/>
                <w:snapToGrid w:val="0"/>
                <w:color w:val="000000" w:themeColor="text1"/>
                <w:kern w:val="0"/>
                <w:sz w:val="24"/>
              </w:rPr>
              <w:t>告知用路人提早因應改道或注意放慢行車速度行駛。</w:t>
            </w:r>
          </w:p>
          <w:p w:rsidR="008247BD" w:rsidRPr="00D71372" w:rsidRDefault="00E92B4D" w:rsidP="003C5696">
            <w:pPr>
              <w:overflowPunct w:val="0"/>
              <w:spacing w:line="300" w:lineRule="exact"/>
              <w:ind w:leftChars="120" w:left="672" w:rightChars="30" w:right="78" w:hangingChars="150" w:hanging="360"/>
              <w:rPr>
                <w:rFonts w:hAnsi="標楷體"/>
                <w:snapToGrid w:val="0"/>
                <w:color w:val="000000" w:themeColor="text1"/>
                <w:kern w:val="0"/>
                <w:sz w:val="24"/>
              </w:rPr>
            </w:pPr>
            <w:r w:rsidRPr="00D71372">
              <w:rPr>
                <w:rFonts w:hAnsi="標楷體" w:hint="eastAsia"/>
                <w:snapToGrid w:val="0"/>
                <w:color w:val="000000" w:themeColor="text1"/>
                <w:kern w:val="0"/>
                <w:sz w:val="24"/>
              </w:rPr>
              <w:t>(2)提高</w:t>
            </w:r>
            <w:proofErr w:type="gramStart"/>
            <w:r w:rsidRPr="00D71372">
              <w:rPr>
                <w:rFonts w:hAnsi="標楷體" w:hint="eastAsia"/>
                <w:snapToGrid w:val="0"/>
                <w:color w:val="000000" w:themeColor="text1"/>
                <w:kern w:val="0"/>
                <w:sz w:val="24"/>
              </w:rPr>
              <w:t>見警率加強</w:t>
            </w:r>
            <w:proofErr w:type="gramEnd"/>
            <w:r w:rsidRPr="00D71372">
              <w:rPr>
                <w:rFonts w:hAnsi="標楷體" w:hint="eastAsia"/>
                <w:snapToGrid w:val="0"/>
                <w:color w:val="000000" w:themeColor="text1"/>
                <w:kern w:val="0"/>
                <w:sz w:val="24"/>
              </w:rPr>
              <w:t>易壅塞道路交通疏導：對於易壅塞路段、路口，於交通尖峰時段加強編排交通疏導勤務，</w:t>
            </w:r>
            <w:proofErr w:type="gramStart"/>
            <w:r w:rsidRPr="00D71372">
              <w:rPr>
                <w:rFonts w:hAnsi="標楷體" w:hint="eastAsia"/>
                <w:snapToGrid w:val="0"/>
                <w:color w:val="000000" w:themeColor="text1"/>
                <w:kern w:val="0"/>
                <w:sz w:val="24"/>
              </w:rPr>
              <w:t>111</w:t>
            </w:r>
            <w:proofErr w:type="gramEnd"/>
            <w:r w:rsidRPr="00D71372">
              <w:rPr>
                <w:rFonts w:hAnsi="標楷體" w:hint="eastAsia"/>
                <w:snapToGrid w:val="0"/>
                <w:color w:val="000000" w:themeColor="text1"/>
                <w:kern w:val="0"/>
                <w:sz w:val="24"/>
              </w:rPr>
              <w:t>年度每上班日上、下午交通崗警力數總計增派至355人次，藉由提高</w:t>
            </w:r>
            <w:proofErr w:type="gramStart"/>
            <w:r w:rsidRPr="00D71372">
              <w:rPr>
                <w:rFonts w:hAnsi="標楷體" w:hint="eastAsia"/>
                <w:snapToGrid w:val="0"/>
                <w:color w:val="000000" w:themeColor="text1"/>
                <w:kern w:val="0"/>
                <w:sz w:val="24"/>
              </w:rPr>
              <w:t>見警率</w:t>
            </w:r>
            <w:proofErr w:type="gramEnd"/>
            <w:r w:rsidRPr="00D71372">
              <w:rPr>
                <w:rFonts w:hAnsi="標楷體" w:hint="eastAsia"/>
                <w:snapToGrid w:val="0"/>
                <w:color w:val="000000" w:themeColor="text1"/>
                <w:kern w:val="0"/>
                <w:sz w:val="24"/>
              </w:rPr>
              <w:t>，以增加交通疏導效能，減少壅塞狀況發生。</w:t>
            </w:r>
          </w:p>
          <w:p w:rsidR="001A439F" w:rsidRPr="00D71372" w:rsidRDefault="001A439F"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1D6598" w:rsidRPr="00D71372" w:rsidRDefault="001D6598"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1D6598" w:rsidRPr="00D71372" w:rsidRDefault="001D6598" w:rsidP="003C5696">
            <w:pPr>
              <w:overflowPunct w:val="0"/>
              <w:spacing w:line="300" w:lineRule="exact"/>
              <w:ind w:leftChars="30" w:left="318" w:rightChars="30" w:right="78" w:hangingChars="100" w:hanging="240"/>
              <w:rPr>
                <w:rFonts w:hAnsi="標楷體"/>
                <w:snapToGrid w:val="0"/>
                <w:color w:val="000000" w:themeColor="text1"/>
                <w:kern w:val="0"/>
                <w:sz w:val="24"/>
              </w:rPr>
            </w:pPr>
          </w:p>
          <w:p w:rsidR="000966C7" w:rsidRPr="00D71372" w:rsidRDefault="000966C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1.</w:t>
            </w:r>
            <w:r w:rsidR="00303086" w:rsidRPr="00D71372">
              <w:rPr>
                <w:rFonts w:hAnsi="標楷體"/>
                <w:snapToGrid w:val="0"/>
                <w:color w:val="000000" w:themeColor="text1"/>
                <w:kern w:val="0"/>
                <w:sz w:val="24"/>
              </w:rPr>
              <w:t>111年</w:t>
            </w:r>
            <w:r w:rsidR="00303086" w:rsidRPr="00D71372">
              <w:rPr>
                <w:rFonts w:hAnsi="標楷體" w:hint="eastAsia"/>
                <w:snapToGrid w:val="0"/>
                <w:color w:val="000000" w:themeColor="text1"/>
                <w:kern w:val="0"/>
                <w:sz w:val="24"/>
              </w:rPr>
              <w:t>度</w:t>
            </w:r>
            <w:r w:rsidR="00303086" w:rsidRPr="00D71372">
              <w:rPr>
                <w:rFonts w:hAnsi="標楷體"/>
                <w:snapToGrid w:val="0"/>
                <w:color w:val="000000" w:themeColor="text1"/>
                <w:kern w:val="0"/>
                <w:sz w:val="24"/>
              </w:rPr>
              <w:t>編列3,186萬2,000元經費，</w:t>
            </w:r>
            <w:r w:rsidR="00303086" w:rsidRPr="00D71372">
              <w:rPr>
                <w:rFonts w:hAnsi="標楷體" w:hint="eastAsia"/>
                <w:snapToGrid w:val="0"/>
                <w:color w:val="000000" w:themeColor="text1"/>
                <w:kern w:val="0"/>
                <w:sz w:val="24"/>
              </w:rPr>
              <w:t>以</w:t>
            </w:r>
            <w:proofErr w:type="gramStart"/>
            <w:r w:rsidR="00303086" w:rsidRPr="00D71372">
              <w:rPr>
                <w:rFonts w:hAnsi="標楷體" w:hint="eastAsia"/>
                <w:snapToGrid w:val="0"/>
                <w:color w:val="000000" w:themeColor="text1"/>
                <w:kern w:val="0"/>
                <w:sz w:val="24"/>
              </w:rPr>
              <w:t>汰</w:t>
            </w:r>
            <w:proofErr w:type="gramEnd"/>
            <w:r w:rsidR="00303086" w:rsidRPr="00D71372">
              <w:rPr>
                <w:rFonts w:hAnsi="標楷體" w:hint="eastAsia"/>
                <w:snapToGrid w:val="0"/>
                <w:color w:val="000000" w:themeColor="text1"/>
                <w:kern w:val="0"/>
                <w:sz w:val="24"/>
              </w:rPr>
              <w:t>換</w:t>
            </w:r>
            <w:proofErr w:type="gramStart"/>
            <w:r w:rsidR="00303086" w:rsidRPr="00D71372">
              <w:rPr>
                <w:rFonts w:hAnsi="標楷體" w:hint="eastAsia"/>
                <w:snapToGrid w:val="0"/>
                <w:color w:val="000000" w:themeColor="text1"/>
                <w:kern w:val="0"/>
                <w:sz w:val="24"/>
              </w:rPr>
              <w:t>老舊警用</w:t>
            </w:r>
            <w:proofErr w:type="gramEnd"/>
            <w:r w:rsidR="00303086" w:rsidRPr="00D71372">
              <w:rPr>
                <w:rFonts w:hAnsi="標楷體" w:hint="eastAsia"/>
                <w:snapToGrid w:val="0"/>
                <w:color w:val="000000" w:themeColor="text1"/>
                <w:kern w:val="0"/>
                <w:sz w:val="24"/>
              </w:rPr>
              <w:t>機車為主，</w:t>
            </w:r>
            <w:r w:rsidR="00303086" w:rsidRPr="00D71372">
              <w:rPr>
                <w:rFonts w:hAnsi="標楷體"/>
                <w:snapToGrid w:val="0"/>
                <w:color w:val="000000" w:themeColor="text1"/>
                <w:kern w:val="0"/>
                <w:sz w:val="24"/>
              </w:rPr>
              <w:t>購置422輛警用機車，</w:t>
            </w:r>
            <w:r w:rsidR="00303086" w:rsidRPr="00D71372">
              <w:rPr>
                <w:rFonts w:hAnsi="標楷體" w:hint="eastAsia"/>
                <w:snapToGrid w:val="0"/>
                <w:color w:val="000000" w:themeColor="text1"/>
                <w:kern w:val="0"/>
                <w:sz w:val="24"/>
              </w:rPr>
              <w:t>使</w:t>
            </w:r>
            <w:r w:rsidR="00303086" w:rsidRPr="00D71372">
              <w:rPr>
                <w:rFonts w:hAnsi="標楷體"/>
                <w:snapToGrid w:val="0"/>
                <w:color w:val="000000" w:themeColor="text1"/>
                <w:kern w:val="0"/>
                <w:sz w:val="24"/>
              </w:rPr>
              <w:t>111年警用機車</w:t>
            </w:r>
            <w:proofErr w:type="gramStart"/>
            <w:r w:rsidR="00303086" w:rsidRPr="00D71372">
              <w:rPr>
                <w:rFonts w:hAnsi="標楷體"/>
                <w:snapToGrid w:val="0"/>
                <w:color w:val="000000" w:themeColor="text1"/>
                <w:kern w:val="0"/>
                <w:sz w:val="24"/>
              </w:rPr>
              <w:t>逾齡</w:t>
            </w:r>
            <w:r w:rsidR="00303086" w:rsidRPr="00D71372">
              <w:rPr>
                <w:rFonts w:hAnsi="標楷體" w:hint="eastAsia"/>
                <w:snapToGrid w:val="0"/>
                <w:color w:val="000000" w:themeColor="text1"/>
                <w:kern w:val="0"/>
                <w:sz w:val="24"/>
              </w:rPr>
              <w:t>率降低</w:t>
            </w:r>
            <w:proofErr w:type="gramEnd"/>
            <w:r w:rsidR="00303086" w:rsidRPr="00D71372">
              <w:rPr>
                <w:rFonts w:hAnsi="標楷體" w:hint="eastAsia"/>
                <w:snapToGrid w:val="0"/>
                <w:color w:val="000000" w:themeColor="text1"/>
                <w:kern w:val="0"/>
                <w:sz w:val="24"/>
              </w:rPr>
              <w:t>至63.52%</w:t>
            </w:r>
            <w:r w:rsidRPr="00D71372">
              <w:rPr>
                <w:rFonts w:hAnsi="標楷體" w:hint="eastAsia"/>
                <w:snapToGrid w:val="0"/>
                <w:color w:val="000000" w:themeColor="text1"/>
                <w:kern w:val="0"/>
                <w:sz w:val="24"/>
              </w:rPr>
              <w:t>。</w:t>
            </w:r>
          </w:p>
          <w:p w:rsidR="00303086" w:rsidRPr="00D71372" w:rsidRDefault="000966C7" w:rsidP="003C5696">
            <w:pPr>
              <w:overflowPunct w:val="0"/>
              <w:spacing w:line="300" w:lineRule="exact"/>
              <w:ind w:leftChars="30" w:left="318" w:rightChars="30" w:right="78" w:hangingChars="100" w:hanging="240"/>
              <w:rPr>
                <w:rFonts w:hAnsi="標楷體"/>
                <w:snapToGrid w:val="0"/>
                <w:color w:val="000000" w:themeColor="text1"/>
                <w:kern w:val="0"/>
                <w:sz w:val="24"/>
              </w:rPr>
            </w:pPr>
            <w:r w:rsidRPr="00D71372">
              <w:rPr>
                <w:rFonts w:hAnsi="標楷體" w:hint="eastAsia"/>
                <w:snapToGrid w:val="0"/>
                <w:color w:val="000000" w:themeColor="text1"/>
                <w:kern w:val="0"/>
                <w:sz w:val="24"/>
              </w:rPr>
              <w:t>2.</w:t>
            </w:r>
            <w:r w:rsidR="00303086" w:rsidRPr="00D71372">
              <w:rPr>
                <w:rFonts w:hAnsi="標楷體" w:hint="eastAsia"/>
                <w:snapToGrid w:val="0"/>
                <w:color w:val="000000" w:themeColor="text1"/>
                <w:kern w:val="0"/>
                <w:sz w:val="24"/>
              </w:rPr>
              <w:t>1</w:t>
            </w:r>
            <w:r w:rsidR="00303086" w:rsidRPr="00D71372">
              <w:rPr>
                <w:rFonts w:hAnsi="標楷體"/>
                <w:snapToGrid w:val="0"/>
                <w:color w:val="000000" w:themeColor="text1"/>
                <w:kern w:val="0"/>
                <w:sz w:val="24"/>
              </w:rPr>
              <w:t>12</w:t>
            </w:r>
            <w:r w:rsidR="00303086" w:rsidRPr="00D71372">
              <w:rPr>
                <w:rFonts w:hAnsi="標楷體" w:hint="eastAsia"/>
                <w:snapToGrid w:val="0"/>
                <w:color w:val="000000" w:themeColor="text1"/>
                <w:kern w:val="0"/>
                <w:sz w:val="24"/>
              </w:rPr>
              <w:t>年原</w:t>
            </w:r>
            <w:proofErr w:type="gramStart"/>
            <w:r w:rsidR="00303086" w:rsidRPr="00D71372">
              <w:rPr>
                <w:rFonts w:hAnsi="標楷體" w:hint="eastAsia"/>
                <w:snapToGrid w:val="0"/>
                <w:color w:val="000000" w:themeColor="text1"/>
                <w:kern w:val="0"/>
                <w:sz w:val="24"/>
              </w:rPr>
              <w:t>匡列警察局汰</w:t>
            </w:r>
            <w:proofErr w:type="gramEnd"/>
            <w:r w:rsidR="00303086" w:rsidRPr="00D71372">
              <w:rPr>
                <w:rFonts w:hAnsi="標楷體" w:hint="eastAsia"/>
                <w:snapToGrid w:val="0"/>
                <w:color w:val="000000" w:themeColor="text1"/>
                <w:kern w:val="0"/>
                <w:sz w:val="24"/>
              </w:rPr>
              <w:t>換警用車輛預算3,186萬2,000元，考量警察局警用機車</w:t>
            </w:r>
            <w:proofErr w:type="gramStart"/>
            <w:r w:rsidR="00303086" w:rsidRPr="00D71372">
              <w:rPr>
                <w:rFonts w:hAnsi="標楷體" w:hint="eastAsia"/>
                <w:snapToGrid w:val="0"/>
                <w:color w:val="000000" w:themeColor="text1"/>
                <w:kern w:val="0"/>
                <w:sz w:val="24"/>
              </w:rPr>
              <w:t>逾齡率仍</w:t>
            </w:r>
            <w:proofErr w:type="gramEnd"/>
            <w:r w:rsidR="00303086" w:rsidRPr="00D71372">
              <w:rPr>
                <w:rFonts w:hAnsi="標楷體" w:hint="eastAsia"/>
                <w:snapToGrid w:val="0"/>
                <w:color w:val="000000" w:themeColor="text1"/>
                <w:kern w:val="0"/>
                <w:sz w:val="24"/>
              </w:rPr>
              <w:t>高，再予增列1,433萬8,000元，合計編列4,620萬元，仍以</w:t>
            </w:r>
            <w:proofErr w:type="gramStart"/>
            <w:r w:rsidR="00303086" w:rsidRPr="00D71372">
              <w:rPr>
                <w:rFonts w:hAnsi="標楷體" w:hint="eastAsia"/>
                <w:snapToGrid w:val="0"/>
                <w:color w:val="000000" w:themeColor="text1"/>
                <w:kern w:val="0"/>
                <w:sz w:val="24"/>
              </w:rPr>
              <w:t>汰</w:t>
            </w:r>
            <w:proofErr w:type="gramEnd"/>
            <w:r w:rsidR="00303086" w:rsidRPr="00D71372">
              <w:rPr>
                <w:rFonts w:hAnsi="標楷體" w:hint="eastAsia"/>
                <w:snapToGrid w:val="0"/>
                <w:color w:val="000000" w:themeColor="text1"/>
                <w:kern w:val="0"/>
                <w:sz w:val="24"/>
              </w:rPr>
              <w:t>換</w:t>
            </w:r>
            <w:proofErr w:type="gramStart"/>
            <w:r w:rsidR="00303086" w:rsidRPr="00D71372">
              <w:rPr>
                <w:rFonts w:hAnsi="標楷體" w:hint="eastAsia"/>
                <w:snapToGrid w:val="0"/>
                <w:color w:val="000000" w:themeColor="text1"/>
                <w:kern w:val="0"/>
                <w:sz w:val="24"/>
              </w:rPr>
              <w:t>老舊警用</w:t>
            </w:r>
            <w:proofErr w:type="gramEnd"/>
            <w:r w:rsidR="00303086" w:rsidRPr="00D71372">
              <w:rPr>
                <w:rFonts w:hAnsi="標楷體" w:hint="eastAsia"/>
                <w:snapToGrid w:val="0"/>
                <w:color w:val="000000" w:themeColor="text1"/>
                <w:kern w:val="0"/>
                <w:sz w:val="24"/>
              </w:rPr>
              <w:t>機車為主，預計</w:t>
            </w:r>
            <w:proofErr w:type="gramStart"/>
            <w:r w:rsidR="00303086" w:rsidRPr="00D71372">
              <w:rPr>
                <w:rFonts w:hAnsi="標楷體" w:hint="eastAsia"/>
                <w:snapToGrid w:val="0"/>
                <w:color w:val="000000" w:themeColor="text1"/>
                <w:kern w:val="0"/>
                <w:sz w:val="24"/>
              </w:rPr>
              <w:t>汰</w:t>
            </w:r>
            <w:proofErr w:type="gramEnd"/>
            <w:r w:rsidR="00303086" w:rsidRPr="00D71372">
              <w:rPr>
                <w:rFonts w:hAnsi="標楷體" w:hint="eastAsia"/>
                <w:snapToGrid w:val="0"/>
                <w:color w:val="000000" w:themeColor="text1"/>
                <w:kern w:val="0"/>
                <w:sz w:val="24"/>
              </w:rPr>
              <w:t>換警用汽車11輛及機車</w:t>
            </w:r>
            <w:r w:rsidR="00303086" w:rsidRPr="00D71372">
              <w:rPr>
                <w:rFonts w:hAnsi="標楷體"/>
                <w:snapToGrid w:val="0"/>
                <w:color w:val="000000" w:themeColor="text1"/>
                <w:kern w:val="0"/>
                <w:sz w:val="24"/>
              </w:rPr>
              <w:t>475</w:t>
            </w:r>
            <w:r w:rsidR="00303086" w:rsidRPr="00D71372">
              <w:rPr>
                <w:rFonts w:hAnsi="標楷體" w:hint="eastAsia"/>
                <w:snapToGrid w:val="0"/>
                <w:color w:val="000000" w:themeColor="text1"/>
                <w:kern w:val="0"/>
                <w:sz w:val="24"/>
              </w:rPr>
              <w:t>輛(</w:t>
            </w:r>
            <w:proofErr w:type="gramStart"/>
            <w:r w:rsidR="00303086" w:rsidRPr="00D71372">
              <w:rPr>
                <w:rFonts w:hAnsi="標楷體" w:hint="eastAsia"/>
                <w:snapToGrid w:val="0"/>
                <w:color w:val="000000" w:themeColor="text1"/>
                <w:kern w:val="0"/>
                <w:sz w:val="24"/>
              </w:rPr>
              <w:t>汰</w:t>
            </w:r>
            <w:proofErr w:type="gramEnd"/>
            <w:r w:rsidR="00303086" w:rsidRPr="00D71372">
              <w:rPr>
                <w:rFonts w:hAnsi="標楷體" w:hint="eastAsia"/>
                <w:snapToGrid w:val="0"/>
                <w:color w:val="000000" w:themeColor="text1"/>
                <w:kern w:val="0"/>
                <w:sz w:val="24"/>
              </w:rPr>
              <w:t>換後至1</w:t>
            </w:r>
            <w:r w:rsidR="00303086" w:rsidRPr="00D71372">
              <w:rPr>
                <w:rFonts w:hAnsi="標楷體"/>
                <w:snapToGrid w:val="0"/>
                <w:color w:val="000000" w:themeColor="text1"/>
                <w:kern w:val="0"/>
                <w:sz w:val="24"/>
              </w:rPr>
              <w:t>12</w:t>
            </w:r>
            <w:r w:rsidR="00303086" w:rsidRPr="00D71372">
              <w:rPr>
                <w:rFonts w:hAnsi="標楷體" w:hint="eastAsia"/>
                <w:snapToGrid w:val="0"/>
                <w:color w:val="000000" w:themeColor="text1"/>
                <w:kern w:val="0"/>
                <w:sz w:val="24"/>
              </w:rPr>
              <w:t>年底，使警用機車</w:t>
            </w:r>
            <w:proofErr w:type="gramStart"/>
            <w:r w:rsidR="00303086" w:rsidRPr="00D71372">
              <w:rPr>
                <w:rFonts w:hAnsi="標楷體" w:hint="eastAsia"/>
                <w:snapToGrid w:val="0"/>
                <w:color w:val="000000" w:themeColor="text1"/>
                <w:kern w:val="0"/>
                <w:sz w:val="24"/>
              </w:rPr>
              <w:t>逾齡率降</w:t>
            </w:r>
            <w:proofErr w:type="gramEnd"/>
            <w:r w:rsidR="00303086" w:rsidRPr="00D71372">
              <w:rPr>
                <w:rFonts w:hAnsi="標楷體" w:hint="eastAsia"/>
                <w:snapToGrid w:val="0"/>
                <w:color w:val="000000" w:themeColor="text1"/>
                <w:kern w:val="0"/>
                <w:sz w:val="24"/>
              </w:rPr>
              <w:t>為</w:t>
            </w:r>
            <w:r w:rsidR="00303086" w:rsidRPr="00D71372">
              <w:rPr>
                <w:rFonts w:hAnsi="標楷體"/>
                <w:snapToGrid w:val="0"/>
                <w:color w:val="000000" w:themeColor="text1"/>
                <w:kern w:val="0"/>
                <w:sz w:val="24"/>
              </w:rPr>
              <w:t>53.99%)，有效增進員警執勤效能</w:t>
            </w:r>
            <w:r w:rsidR="00303086" w:rsidRPr="00D71372">
              <w:rPr>
                <w:rFonts w:hAnsi="標楷體" w:hint="eastAsia"/>
                <w:snapToGrid w:val="0"/>
                <w:color w:val="000000" w:themeColor="text1"/>
                <w:kern w:val="0"/>
                <w:sz w:val="24"/>
              </w:rPr>
              <w:t>。</w:t>
            </w:r>
            <w:r w:rsidR="00344E05" w:rsidRPr="00D71372">
              <w:rPr>
                <w:rFonts w:hAnsi="標楷體" w:hint="eastAsia"/>
                <w:snapToGrid w:val="0"/>
                <w:color w:val="000000" w:themeColor="text1"/>
                <w:kern w:val="0"/>
                <w:sz w:val="24"/>
              </w:rPr>
              <w:t>(</w:t>
            </w:r>
            <w:r w:rsidR="00303086" w:rsidRPr="00D71372">
              <w:rPr>
                <w:rFonts w:hAnsi="標楷體" w:hint="eastAsia"/>
                <w:snapToGrid w:val="0"/>
                <w:color w:val="000000" w:themeColor="text1"/>
                <w:kern w:val="0"/>
                <w:sz w:val="24"/>
              </w:rPr>
              <w:t>有關警用機車採購案已於11</w:t>
            </w:r>
            <w:r w:rsidR="00303086" w:rsidRPr="00D71372">
              <w:rPr>
                <w:rFonts w:hAnsi="標楷體"/>
                <w:snapToGrid w:val="0"/>
                <w:color w:val="000000" w:themeColor="text1"/>
                <w:kern w:val="0"/>
                <w:sz w:val="24"/>
              </w:rPr>
              <w:t>1</w:t>
            </w:r>
            <w:r w:rsidR="00303086" w:rsidRPr="00D71372">
              <w:rPr>
                <w:rFonts w:hAnsi="標楷體" w:hint="eastAsia"/>
                <w:snapToGrid w:val="0"/>
                <w:color w:val="000000" w:themeColor="text1"/>
                <w:kern w:val="0"/>
                <w:sz w:val="24"/>
              </w:rPr>
              <w:t>年12月23日第</w:t>
            </w:r>
            <w:r w:rsidR="00303086" w:rsidRPr="00D71372">
              <w:rPr>
                <w:rFonts w:hAnsi="標楷體"/>
                <w:snapToGrid w:val="0"/>
                <w:color w:val="000000" w:themeColor="text1"/>
                <w:kern w:val="0"/>
                <w:sz w:val="24"/>
              </w:rPr>
              <w:t>2</w:t>
            </w:r>
            <w:r w:rsidR="00303086" w:rsidRPr="00D71372">
              <w:rPr>
                <w:rFonts w:hAnsi="標楷體" w:hint="eastAsia"/>
                <w:snapToGrid w:val="0"/>
                <w:color w:val="000000" w:themeColor="text1"/>
                <w:kern w:val="0"/>
                <w:sz w:val="24"/>
              </w:rPr>
              <w:t>次開標並決標，預計11</w:t>
            </w:r>
            <w:r w:rsidR="00303086" w:rsidRPr="00D71372">
              <w:rPr>
                <w:rFonts w:hAnsi="標楷體"/>
                <w:snapToGrid w:val="0"/>
                <w:color w:val="000000" w:themeColor="text1"/>
                <w:kern w:val="0"/>
                <w:sz w:val="24"/>
              </w:rPr>
              <w:t>2</w:t>
            </w:r>
            <w:r w:rsidR="00303086" w:rsidRPr="00D71372">
              <w:rPr>
                <w:rFonts w:hAnsi="標楷體" w:hint="eastAsia"/>
                <w:snapToGrid w:val="0"/>
                <w:color w:val="000000" w:themeColor="text1"/>
                <w:kern w:val="0"/>
                <w:sz w:val="24"/>
              </w:rPr>
              <w:t>年3月底前完成驗收交車；警用汽車部分已於共同供應契約下單，預計1</w:t>
            </w:r>
            <w:r w:rsidR="00303086" w:rsidRPr="00D71372">
              <w:rPr>
                <w:rFonts w:hAnsi="標楷體"/>
                <w:snapToGrid w:val="0"/>
                <w:color w:val="000000" w:themeColor="text1"/>
                <w:kern w:val="0"/>
                <w:sz w:val="24"/>
              </w:rPr>
              <w:t>12</w:t>
            </w:r>
            <w:r w:rsidR="00303086" w:rsidRPr="00D71372">
              <w:rPr>
                <w:rFonts w:hAnsi="標楷體" w:hint="eastAsia"/>
                <w:snapToGrid w:val="0"/>
                <w:color w:val="000000" w:themeColor="text1"/>
                <w:kern w:val="0"/>
                <w:sz w:val="24"/>
              </w:rPr>
              <w:t>年5月底完成驗收交車</w:t>
            </w:r>
            <w:r w:rsidR="00344E05"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w:t>
            </w:r>
          </w:p>
          <w:p w:rsidR="00303086" w:rsidRPr="00D71372" w:rsidRDefault="00303086" w:rsidP="003C5696">
            <w:pPr>
              <w:overflowPunct w:val="0"/>
              <w:spacing w:line="300" w:lineRule="exact"/>
              <w:ind w:leftChars="30" w:left="78" w:rightChars="30" w:right="78"/>
              <w:rPr>
                <w:rFonts w:hAnsi="標楷體"/>
                <w:snapToGrid w:val="0"/>
                <w:color w:val="000000" w:themeColor="text1"/>
                <w:kern w:val="0"/>
                <w:sz w:val="24"/>
              </w:rPr>
            </w:pPr>
          </w:p>
          <w:p w:rsidR="005772B9" w:rsidRPr="00D71372" w:rsidRDefault="005772B9" w:rsidP="003C5696">
            <w:pPr>
              <w:overflowPunct w:val="0"/>
              <w:spacing w:line="300" w:lineRule="exact"/>
              <w:ind w:leftChars="30" w:left="78" w:rightChars="30" w:right="78"/>
              <w:rPr>
                <w:rFonts w:hAnsi="標楷體"/>
                <w:snapToGrid w:val="0"/>
                <w:color w:val="000000" w:themeColor="text1"/>
                <w:kern w:val="0"/>
                <w:sz w:val="24"/>
              </w:rPr>
            </w:pPr>
          </w:p>
          <w:p w:rsidR="000966C7" w:rsidRPr="00D71372" w:rsidRDefault="0030308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本案計畫期程自106年9月1日至112年6月31日止，工程總經費計4億856萬5,000元。重建之鳳山分局預計興建地上8層、地下2層，總樓板面積1萬0,166平方公尺之現代化辦公廳舍。目前建築結構體</w:t>
            </w:r>
            <w:proofErr w:type="gramStart"/>
            <w:r w:rsidRPr="00D71372">
              <w:rPr>
                <w:rFonts w:hAnsi="標楷體" w:hint="eastAsia"/>
                <w:snapToGrid w:val="0"/>
                <w:color w:val="000000" w:themeColor="text1"/>
                <w:kern w:val="0"/>
                <w:sz w:val="24"/>
              </w:rPr>
              <w:t>部分均施作</w:t>
            </w:r>
            <w:proofErr w:type="gramEnd"/>
            <w:r w:rsidRPr="00D71372">
              <w:rPr>
                <w:rFonts w:hAnsi="標楷體" w:hint="eastAsia"/>
                <w:snapToGrid w:val="0"/>
                <w:color w:val="000000" w:themeColor="text1"/>
                <w:kern w:val="0"/>
                <w:sz w:val="24"/>
              </w:rPr>
              <w:t>完畢，現進行裝修及景觀作業，預計112年3月</w:t>
            </w:r>
            <w:r w:rsidR="000C6F83" w:rsidRPr="00D71372">
              <w:rPr>
                <w:rFonts w:hAnsi="標楷體" w:hint="eastAsia"/>
                <w:snapToGrid w:val="0"/>
                <w:color w:val="000000" w:themeColor="text1"/>
                <w:kern w:val="0"/>
                <w:sz w:val="24"/>
              </w:rPr>
              <w:t>底辦理竣工</w:t>
            </w:r>
            <w:r w:rsidR="000C6F83" w:rsidRPr="00D71372">
              <w:rPr>
                <w:rFonts w:ascii="新細明體" w:eastAsia="新細明體" w:hAnsi="新細明體" w:hint="eastAsia"/>
                <w:snapToGrid w:val="0"/>
                <w:color w:val="000000" w:themeColor="text1"/>
                <w:kern w:val="0"/>
                <w:sz w:val="24"/>
              </w:rPr>
              <w:t>，</w:t>
            </w:r>
            <w:r w:rsidR="000C6F83" w:rsidRPr="00D71372">
              <w:rPr>
                <w:rFonts w:hAnsi="標楷體" w:hint="eastAsia"/>
                <w:snapToGrid w:val="0"/>
                <w:color w:val="000000" w:themeColor="text1"/>
                <w:kern w:val="0"/>
                <w:sz w:val="24"/>
              </w:rPr>
              <w:t>112年5月</w:t>
            </w:r>
            <w:r w:rsidRPr="00D71372">
              <w:rPr>
                <w:rFonts w:hAnsi="標楷體" w:hint="eastAsia"/>
                <w:snapToGrid w:val="0"/>
                <w:color w:val="000000" w:themeColor="text1"/>
                <w:kern w:val="0"/>
                <w:sz w:val="24"/>
              </w:rPr>
              <w:t>完成驗收，112年</w:t>
            </w:r>
            <w:r w:rsidR="000C6F83" w:rsidRPr="00D71372">
              <w:rPr>
                <w:rFonts w:hAnsi="標楷體" w:hint="eastAsia"/>
                <w:snapToGrid w:val="0"/>
                <w:color w:val="000000" w:themeColor="text1"/>
                <w:kern w:val="0"/>
                <w:sz w:val="24"/>
              </w:rPr>
              <w:t>6</w:t>
            </w:r>
            <w:r w:rsidRPr="00D71372">
              <w:rPr>
                <w:rFonts w:hAnsi="標楷體" w:hint="eastAsia"/>
                <w:snapToGrid w:val="0"/>
                <w:color w:val="000000" w:themeColor="text1"/>
                <w:kern w:val="0"/>
                <w:sz w:val="24"/>
              </w:rPr>
              <w:t>月搬遷進駐。</w:t>
            </w:r>
          </w:p>
          <w:p w:rsidR="000966C7" w:rsidRPr="00D71372" w:rsidRDefault="000966C7" w:rsidP="003C5696">
            <w:pPr>
              <w:overflowPunct w:val="0"/>
              <w:spacing w:line="300" w:lineRule="exact"/>
              <w:ind w:leftChars="30" w:left="78" w:rightChars="30" w:right="78"/>
              <w:rPr>
                <w:rFonts w:hAnsi="標楷體"/>
                <w:snapToGrid w:val="0"/>
                <w:color w:val="000000" w:themeColor="text1"/>
                <w:kern w:val="0"/>
                <w:sz w:val="24"/>
              </w:rPr>
            </w:pPr>
          </w:p>
          <w:p w:rsidR="000966C7" w:rsidRPr="00D71372" w:rsidRDefault="0030308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本案計畫期程自106年9月1日至112年3月31日止，工程總經費計4億8,346萬8,000元。重建之鼓山分局興建地上7層、地下2層，總樓板面積1萬2,396平方公尺之現代化辦公廳舍。建築工程業於111年9月15日驗收完竣，10月7日搬遷進駐，並於111年11月3日辦理落成典禮。</w:t>
            </w:r>
          </w:p>
          <w:p w:rsidR="008006B6" w:rsidRPr="00D71372" w:rsidRDefault="008006B6" w:rsidP="003C5696">
            <w:pPr>
              <w:overflowPunct w:val="0"/>
              <w:spacing w:line="300" w:lineRule="exact"/>
              <w:ind w:leftChars="30" w:left="78" w:rightChars="30" w:right="78"/>
              <w:rPr>
                <w:rFonts w:hAnsi="標楷體"/>
                <w:snapToGrid w:val="0"/>
                <w:color w:val="000000" w:themeColor="text1"/>
                <w:kern w:val="0"/>
                <w:sz w:val="24"/>
              </w:rPr>
            </w:pPr>
          </w:p>
          <w:p w:rsidR="000966C7" w:rsidRPr="00D71372" w:rsidRDefault="0030308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本新建案已併入</w:t>
            </w:r>
            <w:proofErr w:type="gramStart"/>
            <w:r w:rsidRPr="00D71372">
              <w:rPr>
                <w:rFonts w:hAnsi="標楷體" w:hint="eastAsia"/>
                <w:snapToGrid w:val="0"/>
                <w:color w:val="000000" w:themeColor="text1"/>
                <w:kern w:val="0"/>
                <w:sz w:val="24"/>
              </w:rPr>
              <w:t>大林蒲遷村</w:t>
            </w:r>
            <w:proofErr w:type="gramEnd"/>
            <w:r w:rsidRPr="00D71372">
              <w:rPr>
                <w:rFonts w:hAnsi="標楷體" w:hint="eastAsia"/>
                <w:snapToGrid w:val="0"/>
                <w:color w:val="000000" w:themeColor="text1"/>
                <w:kern w:val="0"/>
                <w:sz w:val="24"/>
              </w:rPr>
              <w:t>計畫，經費8,000萬元，將於紅毛港路與家和八街口，興建地上3樓建築物，總樓板面積1</w:t>
            </w:r>
            <w:r w:rsidRPr="00D71372">
              <w:rPr>
                <w:rFonts w:hAnsi="標楷體"/>
                <w:snapToGrid w:val="0"/>
                <w:color w:val="000000" w:themeColor="text1"/>
                <w:kern w:val="0"/>
                <w:sz w:val="24"/>
              </w:rPr>
              <w:t>,</w:t>
            </w:r>
            <w:r w:rsidRPr="00D71372">
              <w:rPr>
                <w:rFonts w:hAnsi="標楷體" w:hint="eastAsia"/>
                <w:snapToGrid w:val="0"/>
                <w:color w:val="000000" w:themeColor="text1"/>
                <w:kern w:val="0"/>
                <w:sz w:val="24"/>
              </w:rPr>
              <w:t>528平方公尺，本案委託</w:t>
            </w:r>
            <w:r w:rsidR="00344E05" w:rsidRPr="00D71372">
              <w:rPr>
                <w:rFonts w:hAnsi="標楷體" w:hint="eastAsia"/>
                <w:snapToGrid w:val="0"/>
                <w:color w:val="000000" w:themeColor="text1"/>
                <w:kern w:val="0"/>
                <w:sz w:val="24"/>
              </w:rPr>
              <w:t>本府</w:t>
            </w:r>
            <w:r w:rsidRPr="00D71372">
              <w:rPr>
                <w:rFonts w:hAnsi="標楷體" w:hint="eastAsia"/>
                <w:snapToGrid w:val="0"/>
                <w:color w:val="000000" w:themeColor="text1"/>
                <w:kern w:val="0"/>
                <w:sz w:val="24"/>
              </w:rPr>
              <w:t>工務局新建工程處代辦。新</w:t>
            </w:r>
            <w:proofErr w:type="gramStart"/>
            <w:r w:rsidRPr="00D71372">
              <w:rPr>
                <w:rFonts w:hAnsi="標楷體" w:hint="eastAsia"/>
                <w:snapToGrid w:val="0"/>
                <w:color w:val="000000" w:themeColor="text1"/>
                <w:kern w:val="0"/>
                <w:sz w:val="24"/>
              </w:rPr>
              <w:t>工處業於</w:t>
            </w:r>
            <w:proofErr w:type="gramEnd"/>
            <w:r w:rsidRPr="00D71372">
              <w:rPr>
                <w:rFonts w:hAnsi="標楷體" w:hint="eastAsia"/>
                <w:snapToGrid w:val="0"/>
                <w:color w:val="000000" w:themeColor="text1"/>
                <w:kern w:val="0"/>
                <w:sz w:val="24"/>
              </w:rPr>
              <w:t>111年4月20日及111年4月21日核定水電部分及建築部分細部設計圖說。惟本案工程發包部分需</w:t>
            </w:r>
            <w:proofErr w:type="gramStart"/>
            <w:r w:rsidRPr="00D71372">
              <w:rPr>
                <w:rFonts w:hAnsi="標楷體" w:hint="eastAsia"/>
                <w:snapToGrid w:val="0"/>
                <w:color w:val="000000" w:themeColor="text1"/>
                <w:kern w:val="0"/>
                <w:sz w:val="24"/>
              </w:rPr>
              <w:t>俟</w:t>
            </w:r>
            <w:proofErr w:type="gramEnd"/>
            <w:r w:rsidRPr="00D71372">
              <w:rPr>
                <w:rFonts w:hAnsi="標楷體" w:hint="eastAsia"/>
                <w:snapToGrid w:val="0"/>
                <w:color w:val="000000" w:themeColor="text1"/>
                <w:kern w:val="0"/>
                <w:sz w:val="24"/>
              </w:rPr>
              <w:t>經濟部新材料循環產業園區</w:t>
            </w:r>
            <w:r w:rsidR="00344E05"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俗稱</w:t>
            </w:r>
            <w:proofErr w:type="gramStart"/>
            <w:r w:rsidRPr="00D71372">
              <w:rPr>
                <w:rFonts w:hAnsi="標楷體" w:hint="eastAsia"/>
                <w:snapToGrid w:val="0"/>
                <w:color w:val="000000" w:themeColor="text1"/>
                <w:kern w:val="0"/>
                <w:sz w:val="24"/>
              </w:rPr>
              <w:t>大林蒲遷村</w:t>
            </w:r>
            <w:proofErr w:type="gramEnd"/>
            <w:r w:rsidRPr="00D71372">
              <w:rPr>
                <w:rFonts w:hAnsi="標楷體" w:hint="eastAsia"/>
                <w:snapToGrid w:val="0"/>
                <w:color w:val="000000" w:themeColor="text1"/>
                <w:kern w:val="0"/>
                <w:sz w:val="24"/>
              </w:rPr>
              <w:t>案</w:t>
            </w:r>
            <w:r w:rsidR="00344E05" w:rsidRPr="00D71372">
              <w:rPr>
                <w:rFonts w:hAnsi="標楷體" w:hint="eastAsia"/>
                <w:snapToGrid w:val="0"/>
                <w:color w:val="000000" w:themeColor="text1"/>
                <w:kern w:val="0"/>
                <w:sz w:val="24"/>
              </w:rPr>
              <w:t>)</w:t>
            </w:r>
            <w:r w:rsidRPr="00D71372">
              <w:rPr>
                <w:rFonts w:hAnsi="標楷體" w:hint="eastAsia"/>
                <w:snapToGrid w:val="0"/>
                <w:color w:val="000000" w:themeColor="text1"/>
                <w:kern w:val="0"/>
                <w:sz w:val="24"/>
              </w:rPr>
              <w:t>報編完成後辦理。</w:t>
            </w:r>
          </w:p>
          <w:p w:rsidR="00E60D1A" w:rsidRPr="00D71372" w:rsidRDefault="0030308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lastRenderedPageBreak/>
              <w:t>本案計畫期程自110年7月20日至112年12月31日止，工程總經費計5,812萬6,312元。整建之漢民路派出所預計整(增)建地上4層，總樓板面積1,299.63平方公尺之現代化辦公廳舍。建築工程現已完成既有建物內部拆除達95%及新建基礎鋼筋綁</w:t>
            </w:r>
            <w:proofErr w:type="gramStart"/>
            <w:r w:rsidRPr="00D71372">
              <w:rPr>
                <w:rFonts w:hAnsi="標楷體" w:hint="eastAsia"/>
                <w:snapToGrid w:val="0"/>
                <w:color w:val="000000" w:themeColor="text1"/>
                <w:kern w:val="0"/>
                <w:sz w:val="24"/>
              </w:rPr>
              <w:t>紮</w:t>
            </w:r>
            <w:proofErr w:type="gramEnd"/>
            <w:r w:rsidRPr="00D71372">
              <w:rPr>
                <w:rFonts w:hAnsi="標楷體" w:hint="eastAsia"/>
                <w:snapToGrid w:val="0"/>
                <w:color w:val="000000" w:themeColor="text1"/>
                <w:kern w:val="0"/>
                <w:sz w:val="24"/>
              </w:rPr>
              <w:t>，將</w:t>
            </w:r>
            <w:proofErr w:type="gramStart"/>
            <w:r w:rsidRPr="00D71372">
              <w:rPr>
                <w:rFonts w:hAnsi="標楷體" w:hint="eastAsia"/>
                <w:snapToGrid w:val="0"/>
                <w:color w:val="000000" w:themeColor="text1"/>
                <w:kern w:val="0"/>
                <w:sz w:val="24"/>
              </w:rPr>
              <w:t>賡</w:t>
            </w:r>
            <w:proofErr w:type="gramEnd"/>
            <w:r w:rsidRPr="00D71372">
              <w:rPr>
                <w:rFonts w:hAnsi="標楷體" w:hint="eastAsia"/>
                <w:snapToGrid w:val="0"/>
                <w:color w:val="000000" w:themeColor="text1"/>
                <w:kern w:val="0"/>
                <w:sz w:val="24"/>
              </w:rPr>
              <w:t>續進行混凝土澆置及既有建物室內裝修。目前工程預定進度為6.90%，實際進度為6.95%，進度超前0.05%。</w:t>
            </w:r>
          </w:p>
          <w:p w:rsidR="00233D11" w:rsidRPr="00D71372" w:rsidRDefault="00233D11" w:rsidP="003C5696">
            <w:pPr>
              <w:overflowPunct w:val="0"/>
              <w:spacing w:line="300" w:lineRule="exact"/>
              <w:ind w:leftChars="30" w:left="78" w:rightChars="30" w:right="78"/>
              <w:rPr>
                <w:rFonts w:hAnsi="標楷體"/>
                <w:snapToGrid w:val="0"/>
                <w:color w:val="000000" w:themeColor="text1"/>
                <w:kern w:val="0"/>
                <w:sz w:val="24"/>
              </w:rPr>
            </w:pPr>
          </w:p>
          <w:p w:rsidR="00303086" w:rsidRPr="00D71372" w:rsidRDefault="00303086"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本案計畫期程自112年1月1日至115年7月31日止，工程總經費計3億1,887萬6,740元。新建之援中所係為進駐聯合辦公大樓之1</w:t>
            </w:r>
            <w:r w:rsidR="00DD1237" w:rsidRPr="00D71372">
              <w:rPr>
                <w:rFonts w:hAnsi="標楷體" w:hint="eastAsia"/>
                <w:snapToGrid w:val="0"/>
                <w:color w:val="000000" w:themeColor="text1"/>
                <w:kern w:val="0"/>
                <w:sz w:val="24"/>
              </w:rPr>
              <w:t>至</w:t>
            </w:r>
            <w:r w:rsidRPr="00D71372">
              <w:rPr>
                <w:rFonts w:hAnsi="標楷體" w:hint="eastAsia"/>
                <w:snapToGrid w:val="0"/>
                <w:color w:val="000000" w:themeColor="text1"/>
                <w:kern w:val="0"/>
                <w:sz w:val="24"/>
              </w:rPr>
              <w:t>2樓(預計興建地上6層、地下1層)，使用樓板面積1,308平方公尺之現代化辦公廳舍。111年12月12日已委託</w:t>
            </w:r>
            <w:r w:rsidR="0077317D" w:rsidRPr="00D71372">
              <w:rPr>
                <w:rFonts w:hAnsi="標楷體" w:hint="eastAsia"/>
                <w:snapToGrid w:val="0"/>
                <w:color w:val="000000" w:themeColor="text1"/>
                <w:kern w:val="0"/>
                <w:sz w:val="24"/>
              </w:rPr>
              <w:t>本</w:t>
            </w:r>
            <w:r w:rsidRPr="00D71372">
              <w:rPr>
                <w:rFonts w:hAnsi="標楷體" w:hint="eastAsia"/>
                <w:snapToGrid w:val="0"/>
                <w:color w:val="000000" w:themeColor="text1"/>
                <w:kern w:val="0"/>
                <w:sz w:val="24"/>
              </w:rPr>
              <w:t>府工務局新建工程處代辦，預計112年1月1日至112年12月31日辦理勞務上網招標及簽約(含細部設計規劃)，113年1月1日至6月30日辦理工程招標及簽約，113年7月1日</w:t>
            </w:r>
            <w:r w:rsidR="00D95FB2" w:rsidRPr="00D71372">
              <w:rPr>
                <w:rFonts w:hAnsi="標楷體" w:hint="eastAsia"/>
                <w:snapToGrid w:val="0"/>
                <w:color w:val="000000" w:themeColor="text1"/>
                <w:kern w:val="0"/>
                <w:sz w:val="24"/>
              </w:rPr>
              <w:t>至</w:t>
            </w:r>
            <w:r w:rsidRPr="00D71372">
              <w:rPr>
                <w:rFonts w:hAnsi="標楷體" w:hint="eastAsia"/>
                <w:snapToGrid w:val="0"/>
                <w:color w:val="000000" w:themeColor="text1"/>
                <w:kern w:val="0"/>
                <w:sz w:val="24"/>
              </w:rPr>
              <w:t>115年7月31日辦理工程施工。</w:t>
            </w:r>
          </w:p>
          <w:p w:rsidR="00233D11" w:rsidRPr="00D71372" w:rsidRDefault="00233D11" w:rsidP="003C5696">
            <w:pPr>
              <w:overflowPunct w:val="0"/>
              <w:spacing w:line="300" w:lineRule="exact"/>
              <w:ind w:leftChars="30" w:left="78" w:rightChars="30" w:right="78"/>
              <w:rPr>
                <w:rFonts w:hAnsi="標楷體"/>
                <w:snapToGrid w:val="0"/>
                <w:color w:val="000000" w:themeColor="text1"/>
                <w:kern w:val="0"/>
                <w:sz w:val="24"/>
              </w:rPr>
            </w:pPr>
          </w:p>
          <w:p w:rsidR="00233D11" w:rsidRPr="00D71372" w:rsidRDefault="00233D11" w:rsidP="003C5696">
            <w:pPr>
              <w:overflowPunct w:val="0"/>
              <w:spacing w:line="300" w:lineRule="exact"/>
              <w:ind w:leftChars="30" w:left="78" w:rightChars="30" w:right="78"/>
              <w:rPr>
                <w:rFonts w:hAnsi="標楷體"/>
                <w:snapToGrid w:val="0"/>
                <w:color w:val="000000" w:themeColor="text1"/>
                <w:kern w:val="0"/>
                <w:sz w:val="24"/>
              </w:rPr>
            </w:pPr>
            <w:r w:rsidRPr="00D71372">
              <w:rPr>
                <w:rFonts w:hAnsi="標楷體" w:hint="eastAsia"/>
                <w:snapToGrid w:val="0"/>
                <w:color w:val="000000" w:themeColor="text1"/>
                <w:kern w:val="0"/>
                <w:sz w:val="24"/>
              </w:rPr>
              <w:t>警察局及所屬</w:t>
            </w:r>
            <w:r w:rsidR="00DB17DE" w:rsidRPr="00D71372">
              <w:rPr>
                <w:rFonts w:hAnsi="標楷體" w:hint="eastAsia"/>
                <w:snapToGrid w:val="0"/>
                <w:color w:val="000000" w:themeColor="text1"/>
                <w:kern w:val="0"/>
                <w:sz w:val="24"/>
              </w:rPr>
              <w:t>各單位</w:t>
            </w:r>
            <w:r w:rsidRPr="00D71372">
              <w:rPr>
                <w:rFonts w:hAnsi="標楷體" w:hint="eastAsia"/>
                <w:snapToGrid w:val="0"/>
                <w:color w:val="000000" w:themeColor="text1"/>
                <w:kern w:val="0"/>
                <w:sz w:val="24"/>
              </w:rPr>
              <w:t>已依「行政院及所屬各機關風險管理及危機處理作業原則」，將風險管理(含內部控制)融入日常作業與決策運作，考量可能影響目標達成之風險，據以</w:t>
            </w:r>
            <w:r w:rsidR="00065F2D" w:rsidRPr="00D71372">
              <w:rPr>
                <w:rFonts w:hAnsi="標楷體" w:hint="eastAsia"/>
                <w:snapToGrid w:val="0"/>
                <w:color w:val="000000" w:themeColor="text1"/>
                <w:kern w:val="0"/>
                <w:sz w:val="24"/>
              </w:rPr>
              <w:t>選</w:t>
            </w:r>
            <w:r w:rsidRPr="00D71372">
              <w:rPr>
                <w:rFonts w:hAnsi="標楷體" w:hint="eastAsia"/>
                <w:snapToGrid w:val="0"/>
                <w:color w:val="000000" w:themeColor="text1"/>
                <w:kern w:val="0"/>
                <w:sz w:val="24"/>
              </w:rPr>
              <w:t>擇合宜可行之策略及設定機關之目標(含關鍵策略目標)，並透過辨識及評估風險，採取內部控制或其他處理機制，以合理確保達成施政目標。</w:t>
            </w:r>
          </w:p>
        </w:tc>
      </w:tr>
    </w:tbl>
    <w:p w:rsidR="00AF2117" w:rsidRPr="00D71372" w:rsidRDefault="00AF2117" w:rsidP="00FB5E21">
      <w:pPr>
        <w:rPr>
          <w:rFonts w:hAnsi="標楷體"/>
          <w:color w:val="000000" w:themeColor="text1"/>
          <w:sz w:val="144"/>
          <w:szCs w:val="144"/>
        </w:rPr>
      </w:pPr>
    </w:p>
    <w:sectPr w:rsidR="00AF2117" w:rsidRPr="00D71372" w:rsidSect="00363F38">
      <w:footerReference w:type="default" r:id="rId9"/>
      <w:pgSz w:w="11906" w:h="16838"/>
      <w:pgMar w:top="964" w:right="992" w:bottom="1134" w:left="992" w:header="851" w:footer="227" w:gutter="0"/>
      <w:pgNumType w:start="26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40" w:rsidRDefault="00983F40" w:rsidP="00946316">
      <w:pPr>
        <w:spacing w:line="240" w:lineRule="auto"/>
      </w:pPr>
      <w:r>
        <w:separator/>
      </w:r>
    </w:p>
  </w:endnote>
  <w:endnote w:type="continuationSeparator" w:id="0">
    <w:p w:rsidR="00983F40" w:rsidRDefault="00983F40" w:rsidP="00946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華康楷書體W7">
    <w:panose1 w:val="030007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023924"/>
      <w:docPartObj>
        <w:docPartGallery w:val="Page Numbers (Bottom of Page)"/>
        <w:docPartUnique/>
      </w:docPartObj>
    </w:sdtPr>
    <w:sdtEndPr/>
    <w:sdtContent>
      <w:p w:rsidR="008855AA" w:rsidRDefault="008855AA" w:rsidP="005B00AD">
        <w:pPr>
          <w:pStyle w:val="a8"/>
          <w:spacing w:line="240" w:lineRule="auto"/>
          <w:jc w:val="center"/>
          <w:rPr>
            <w:lang w:eastAsia="zh-TW"/>
          </w:rPr>
        </w:pPr>
        <w:r>
          <w:fldChar w:fldCharType="begin"/>
        </w:r>
        <w:r>
          <w:instrText>PAGE   \* MERGEFORMAT</w:instrText>
        </w:r>
        <w:r>
          <w:fldChar w:fldCharType="separate"/>
        </w:r>
        <w:r w:rsidR="009D7D4A" w:rsidRPr="009D7D4A">
          <w:rPr>
            <w:noProof/>
            <w:lang w:val="zh-TW" w:eastAsia="zh-TW"/>
          </w:rPr>
          <w:t>297</w:t>
        </w:r>
        <w:r>
          <w:fldChar w:fldCharType="end"/>
        </w:r>
      </w:p>
    </w:sdtContent>
  </w:sdt>
  <w:p w:rsidR="005B00AD" w:rsidRDefault="005B00AD" w:rsidP="005B00AD">
    <w:pPr>
      <w:pStyle w:val="a8"/>
      <w:spacing w:line="240" w:lineRule="auto"/>
      <w:jc w:val="center"/>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40" w:rsidRDefault="00983F40" w:rsidP="00946316">
      <w:pPr>
        <w:spacing w:line="240" w:lineRule="auto"/>
      </w:pPr>
      <w:r>
        <w:separator/>
      </w:r>
    </w:p>
  </w:footnote>
  <w:footnote w:type="continuationSeparator" w:id="0">
    <w:p w:rsidR="00983F40" w:rsidRDefault="00983F40" w:rsidP="009463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165"/>
    <w:multiLevelType w:val="hybridMultilevel"/>
    <w:tmpl w:val="242891C0"/>
    <w:lvl w:ilvl="0" w:tplc="4306BBE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9B7906"/>
    <w:multiLevelType w:val="hybridMultilevel"/>
    <w:tmpl w:val="0BCE188C"/>
    <w:lvl w:ilvl="0" w:tplc="05AE67D6">
      <w:start w:val="1"/>
      <w:numFmt w:val="decimal"/>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
    <w:nsid w:val="55392E24"/>
    <w:multiLevelType w:val="hybridMultilevel"/>
    <w:tmpl w:val="B71A0A0A"/>
    <w:lvl w:ilvl="0" w:tplc="05863F6E">
      <w:start w:val="1"/>
      <w:numFmt w:val="decimal"/>
      <w:lvlText w:val="%1."/>
      <w:lvlJc w:val="left"/>
      <w:pPr>
        <w:ind w:left="415" w:hanging="360"/>
      </w:pPr>
    </w:lvl>
    <w:lvl w:ilvl="1" w:tplc="04090019">
      <w:start w:val="1"/>
      <w:numFmt w:val="ideographTraditional"/>
      <w:lvlText w:val="%2、"/>
      <w:lvlJc w:val="left"/>
      <w:pPr>
        <w:ind w:left="1015" w:hanging="480"/>
      </w:pPr>
    </w:lvl>
    <w:lvl w:ilvl="2" w:tplc="0409001B">
      <w:start w:val="1"/>
      <w:numFmt w:val="lowerRoman"/>
      <w:lvlText w:val="%3."/>
      <w:lvlJc w:val="right"/>
      <w:pPr>
        <w:ind w:left="1495" w:hanging="480"/>
      </w:pPr>
    </w:lvl>
    <w:lvl w:ilvl="3" w:tplc="0409000F">
      <w:start w:val="1"/>
      <w:numFmt w:val="decimal"/>
      <w:lvlText w:val="%4."/>
      <w:lvlJc w:val="left"/>
      <w:pPr>
        <w:ind w:left="1975" w:hanging="480"/>
      </w:pPr>
    </w:lvl>
    <w:lvl w:ilvl="4" w:tplc="04090019">
      <w:start w:val="1"/>
      <w:numFmt w:val="ideographTraditional"/>
      <w:lvlText w:val="%5、"/>
      <w:lvlJc w:val="left"/>
      <w:pPr>
        <w:ind w:left="2455" w:hanging="480"/>
      </w:pPr>
    </w:lvl>
    <w:lvl w:ilvl="5" w:tplc="0409001B">
      <w:start w:val="1"/>
      <w:numFmt w:val="lowerRoman"/>
      <w:lvlText w:val="%6."/>
      <w:lvlJc w:val="right"/>
      <w:pPr>
        <w:ind w:left="2935" w:hanging="480"/>
      </w:pPr>
    </w:lvl>
    <w:lvl w:ilvl="6" w:tplc="0409000F">
      <w:start w:val="1"/>
      <w:numFmt w:val="decimal"/>
      <w:lvlText w:val="%7."/>
      <w:lvlJc w:val="left"/>
      <w:pPr>
        <w:ind w:left="3415" w:hanging="480"/>
      </w:pPr>
    </w:lvl>
    <w:lvl w:ilvl="7" w:tplc="04090019">
      <w:start w:val="1"/>
      <w:numFmt w:val="ideographTraditional"/>
      <w:lvlText w:val="%8、"/>
      <w:lvlJc w:val="left"/>
      <w:pPr>
        <w:ind w:left="3895" w:hanging="480"/>
      </w:pPr>
    </w:lvl>
    <w:lvl w:ilvl="8" w:tplc="0409001B">
      <w:start w:val="1"/>
      <w:numFmt w:val="lowerRoman"/>
      <w:lvlText w:val="%9."/>
      <w:lvlJc w:val="right"/>
      <w:pPr>
        <w:ind w:left="4375" w:hanging="480"/>
      </w:pPr>
    </w:lvl>
  </w:abstractNum>
  <w:abstractNum w:abstractNumId="3">
    <w:nsid w:val="56194334"/>
    <w:multiLevelType w:val="hybridMultilevel"/>
    <w:tmpl w:val="1F2073E4"/>
    <w:lvl w:ilvl="0" w:tplc="599E7C8A">
      <w:start w:val="1"/>
      <w:numFmt w:val="decimal"/>
      <w:lvlText w:val="%1."/>
      <w:lvlJc w:val="left"/>
      <w:pPr>
        <w:ind w:left="490" w:hanging="360"/>
      </w:pPr>
      <w:rPr>
        <w:rFonts w:hint="default"/>
        <w:color w:val="FF0000"/>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
    <w:nsid w:val="59706E74"/>
    <w:multiLevelType w:val="hybridMultilevel"/>
    <w:tmpl w:val="E4CE559E"/>
    <w:lvl w:ilvl="0" w:tplc="0CFECB82">
      <w:start w:val="1"/>
      <w:numFmt w:val="decimal"/>
      <w:lvlText w:val="%1."/>
      <w:lvlJc w:val="left"/>
      <w:pPr>
        <w:ind w:left="490" w:hanging="360"/>
      </w:pPr>
      <w:rPr>
        <w:rFonts w:hint="default"/>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5">
    <w:nsid w:val="6BAD1D7E"/>
    <w:multiLevelType w:val="hybridMultilevel"/>
    <w:tmpl w:val="9EA45F74"/>
    <w:lvl w:ilvl="0" w:tplc="AEB01B16">
      <w:start w:val="1"/>
      <w:numFmt w:val="decimal"/>
      <w:lvlText w:val="%1."/>
      <w:lvlJc w:val="left"/>
      <w:pPr>
        <w:ind w:left="492" w:hanging="36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3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57"/>
    <w:rsid w:val="000013DD"/>
    <w:rsid w:val="00002514"/>
    <w:rsid w:val="0000772D"/>
    <w:rsid w:val="00010B7D"/>
    <w:rsid w:val="00012281"/>
    <w:rsid w:val="00012DEE"/>
    <w:rsid w:val="00013B4F"/>
    <w:rsid w:val="00016538"/>
    <w:rsid w:val="000203EE"/>
    <w:rsid w:val="00020474"/>
    <w:rsid w:val="0002753A"/>
    <w:rsid w:val="0002785C"/>
    <w:rsid w:val="00030007"/>
    <w:rsid w:val="000325D7"/>
    <w:rsid w:val="00032DDD"/>
    <w:rsid w:val="00034B8E"/>
    <w:rsid w:val="00035137"/>
    <w:rsid w:val="00035BD8"/>
    <w:rsid w:val="000364BF"/>
    <w:rsid w:val="0004170A"/>
    <w:rsid w:val="00041DCC"/>
    <w:rsid w:val="0005308A"/>
    <w:rsid w:val="0005411F"/>
    <w:rsid w:val="00054B50"/>
    <w:rsid w:val="00055CA8"/>
    <w:rsid w:val="000575CA"/>
    <w:rsid w:val="0005790F"/>
    <w:rsid w:val="00060DE1"/>
    <w:rsid w:val="00062DFF"/>
    <w:rsid w:val="00065F2D"/>
    <w:rsid w:val="00070EB3"/>
    <w:rsid w:val="00075790"/>
    <w:rsid w:val="00076872"/>
    <w:rsid w:val="00080954"/>
    <w:rsid w:val="00081990"/>
    <w:rsid w:val="00093A77"/>
    <w:rsid w:val="000947C4"/>
    <w:rsid w:val="00095083"/>
    <w:rsid w:val="000966C7"/>
    <w:rsid w:val="000973C9"/>
    <w:rsid w:val="000A0661"/>
    <w:rsid w:val="000A771A"/>
    <w:rsid w:val="000B1F7E"/>
    <w:rsid w:val="000B39F6"/>
    <w:rsid w:val="000B64BE"/>
    <w:rsid w:val="000B7314"/>
    <w:rsid w:val="000C26E0"/>
    <w:rsid w:val="000C394E"/>
    <w:rsid w:val="000C3A80"/>
    <w:rsid w:val="000C4BDD"/>
    <w:rsid w:val="000C5C4D"/>
    <w:rsid w:val="000C66FB"/>
    <w:rsid w:val="000C6C94"/>
    <w:rsid w:val="000C6F83"/>
    <w:rsid w:val="000D0A65"/>
    <w:rsid w:val="000D23B9"/>
    <w:rsid w:val="000D2568"/>
    <w:rsid w:val="000D283A"/>
    <w:rsid w:val="000D2E32"/>
    <w:rsid w:val="000D4ECD"/>
    <w:rsid w:val="000E0F7A"/>
    <w:rsid w:val="000E1980"/>
    <w:rsid w:val="000E4D6A"/>
    <w:rsid w:val="000E5007"/>
    <w:rsid w:val="000E78CD"/>
    <w:rsid w:val="000F3C04"/>
    <w:rsid w:val="000F542B"/>
    <w:rsid w:val="000F6C7C"/>
    <w:rsid w:val="000F79D5"/>
    <w:rsid w:val="00100703"/>
    <w:rsid w:val="00101B14"/>
    <w:rsid w:val="00102F43"/>
    <w:rsid w:val="00103348"/>
    <w:rsid w:val="00104419"/>
    <w:rsid w:val="00104ADD"/>
    <w:rsid w:val="00105235"/>
    <w:rsid w:val="00105337"/>
    <w:rsid w:val="00107802"/>
    <w:rsid w:val="001105DC"/>
    <w:rsid w:val="00111F07"/>
    <w:rsid w:val="0011389D"/>
    <w:rsid w:val="00114EC5"/>
    <w:rsid w:val="00120EC5"/>
    <w:rsid w:val="00126081"/>
    <w:rsid w:val="0012705F"/>
    <w:rsid w:val="001315E9"/>
    <w:rsid w:val="0013232F"/>
    <w:rsid w:val="001324AE"/>
    <w:rsid w:val="00134C8C"/>
    <w:rsid w:val="001374E2"/>
    <w:rsid w:val="00142532"/>
    <w:rsid w:val="00143A49"/>
    <w:rsid w:val="00150681"/>
    <w:rsid w:val="001527EC"/>
    <w:rsid w:val="001611C5"/>
    <w:rsid w:val="001623A2"/>
    <w:rsid w:val="0016255D"/>
    <w:rsid w:val="001630C4"/>
    <w:rsid w:val="001653A4"/>
    <w:rsid w:val="001661C2"/>
    <w:rsid w:val="001745D2"/>
    <w:rsid w:val="0017574B"/>
    <w:rsid w:val="00181E09"/>
    <w:rsid w:val="0018467A"/>
    <w:rsid w:val="00186333"/>
    <w:rsid w:val="001873E7"/>
    <w:rsid w:val="001905FC"/>
    <w:rsid w:val="00190929"/>
    <w:rsid w:val="001909D3"/>
    <w:rsid w:val="001947C8"/>
    <w:rsid w:val="0019509C"/>
    <w:rsid w:val="0019638F"/>
    <w:rsid w:val="001A439F"/>
    <w:rsid w:val="001B299A"/>
    <w:rsid w:val="001B2D7D"/>
    <w:rsid w:val="001B40F8"/>
    <w:rsid w:val="001B466B"/>
    <w:rsid w:val="001C0F8C"/>
    <w:rsid w:val="001C19CE"/>
    <w:rsid w:val="001C3F65"/>
    <w:rsid w:val="001C74EB"/>
    <w:rsid w:val="001D373D"/>
    <w:rsid w:val="001D3E5B"/>
    <w:rsid w:val="001D3F70"/>
    <w:rsid w:val="001D4D5B"/>
    <w:rsid w:val="001D6598"/>
    <w:rsid w:val="001D7A74"/>
    <w:rsid w:val="001E20D4"/>
    <w:rsid w:val="001F073D"/>
    <w:rsid w:val="001F29EE"/>
    <w:rsid w:val="001F2EC7"/>
    <w:rsid w:val="001F381F"/>
    <w:rsid w:val="001F3B1A"/>
    <w:rsid w:val="001F7381"/>
    <w:rsid w:val="00201A07"/>
    <w:rsid w:val="00204194"/>
    <w:rsid w:val="0020512E"/>
    <w:rsid w:val="00207381"/>
    <w:rsid w:val="0021015F"/>
    <w:rsid w:val="002158A2"/>
    <w:rsid w:val="002179CA"/>
    <w:rsid w:val="00217D56"/>
    <w:rsid w:val="00217E72"/>
    <w:rsid w:val="002209DF"/>
    <w:rsid w:val="00220FE0"/>
    <w:rsid w:val="00221819"/>
    <w:rsid w:val="00221A95"/>
    <w:rsid w:val="00221CEA"/>
    <w:rsid w:val="00223C37"/>
    <w:rsid w:val="00225F88"/>
    <w:rsid w:val="00226F2E"/>
    <w:rsid w:val="00231EF3"/>
    <w:rsid w:val="002320F2"/>
    <w:rsid w:val="00232374"/>
    <w:rsid w:val="00232616"/>
    <w:rsid w:val="00233A45"/>
    <w:rsid w:val="00233D11"/>
    <w:rsid w:val="0023553C"/>
    <w:rsid w:val="00236785"/>
    <w:rsid w:val="00237747"/>
    <w:rsid w:val="00241CDA"/>
    <w:rsid w:val="00246317"/>
    <w:rsid w:val="002527DD"/>
    <w:rsid w:val="00253090"/>
    <w:rsid w:val="00256B58"/>
    <w:rsid w:val="0025767F"/>
    <w:rsid w:val="002611DF"/>
    <w:rsid w:val="0026135D"/>
    <w:rsid w:val="00264057"/>
    <w:rsid w:val="002657CB"/>
    <w:rsid w:val="00265D0A"/>
    <w:rsid w:val="002661AA"/>
    <w:rsid w:val="00266FA5"/>
    <w:rsid w:val="0026717F"/>
    <w:rsid w:val="00270409"/>
    <w:rsid w:val="00272083"/>
    <w:rsid w:val="00272362"/>
    <w:rsid w:val="00273AC3"/>
    <w:rsid w:val="00276EB7"/>
    <w:rsid w:val="00280A4A"/>
    <w:rsid w:val="00283462"/>
    <w:rsid w:val="00283478"/>
    <w:rsid w:val="00284C41"/>
    <w:rsid w:val="00285709"/>
    <w:rsid w:val="00285EF2"/>
    <w:rsid w:val="00286C7E"/>
    <w:rsid w:val="0029170B"/>
    <w:rsid w:val="00292524"/>
    <w:rsid w:val="00292533"/>
    <w:rsid w:val="00294796"/>
    <w:rsid w:val="002955F3"/>
    <w:rsid w:val="002A268E"/>
    <w:rsid w:val="002A2CAC"/>
    <w:rsid w:val="002B102A"/>
    <w:rsid w:val="002B12DE"/>
    <w:rsid w:val="002B2333"/>
    <w:rsid w:val="002B2E9F"/>
    <w:rsid w:val="002B515B"/>
    <w:rsid w:val="002B6B6E"/>
    <w:rsid w:val="002B7280"/>
    <w:rsid w:val="002C1638"/>
    <w:rsid w:val="002C1725"/>
    <w:rsid w:val="002C396F"/>
    <w:rsid w:val="002C497A"/>
    <w:rsid w:val="002C7612"/>
    <w:rsid w:val="002D498E"/>
    <w:rsid w:val="002D4F1A"/>
    <w:rsid w:val="002D67AF"/>
    <w:rsid w:val="002D74E1"/>
    <w:rsid w:val="002E5953"/>
    <w:rsid w:val="002E62E1"/>
    <w:rsid w:val="002F0125"/>
    <w:rsid w:val="002F206C"/>
    <w:rsid w:val="002F5415"/>
    <w:rsid w:val="002F55A0"/>
    <w:rsid w:val="002F6E68"/>
    <w:rsid w:val="002F7938"/>
    <w:rsid w:val="003007EC"/>
    <w:rsid w:val="00301F43"/>
    <w:rsid w:val="00303086"/>
    <w:rsid w:val="0030674A"/>
    <w:rsid w:val="00310469"/>
    <w:rsid w:val="00313672"/>
    <w:rsid w:val="00317C0E"/>
    <w:rsid w:val="00323A46"/>
    <w:rsid w:val="00326391"/>
    <w:rsid w:val="00326906"/>
    <w:rsid w:val="003272A8"/>
    <w:rsid w:val="00327C9A"/>
    <w:rsid w:val="00330F41"/>
    <w:rsid w:val="00331B2E"/>
    <w:rsid w:val="003325B2"/>
    <w:rsid w:val="003374B3"/>
    <w:rsid w:val="00340F3E"/>
    <w:rsid w:val="003426BA"/>
    <w:rsid w:val="003427BA"/>
    <w:rsid w:val="003440CC"/>
    <w:rsid w:val="00344E05"/>
    <w:rsid w:val="0034549C"/>
    <w:rsid w:val="00350B96"/>
    <w:rsid w:val="00353F94"/>
    <w:rsid w:val="00356A71"/>
    <w:rsid w:val="003578BF"/>
    <w:rsid w:val="0036057C"/>
    <w:rsid w:val="00360DE2"/>
    <w:rsid w:val="003611BA"/>
    <w:rsid w:val="0036190B"/>
    <w:rsid w:val="0036208D"/>
    <w:rsid w:val="003621C5"/>
    <w:rsid w:val="00363F38"/>
    <w:rsid w:val="00365FE4"/>
    <w:rsid w:val="00366183"/>
    <w:rsid w:val="00366A8F"/>
    <w:rsid w:val="00367152"/>
    <w:rsid w:val="003713D7"/>
    <w:rsid w:val="00373818"/>
    <w:rsid w:val="003743C0"/>
    <w:rsid w:val="00383337"/>
    <w:rsid w:val="00383A65"/>
    <w:rsid w:val="00383C4D"/>
    <w:rsid w:val="00383C9C"/>
    <w:rsid w:val="00384226"/>
    <w:rsid w:val="00384361"/>
    <w:rsid w:val="00384A1E"/>
    <w:rsid w:val="0038669A"/>
    <w:rsid w:val="00390934"/>
    <w:rsid w:val="00390A1B"/>
    <w:rsid w:val="00391ECC"/>
    <w:rsid w:val="00393120"/>
    <w:rsid w:val="003941CD"/>
    <w:rsid w:val="00395974"/>
    <w:rsid w:val="003A2420"/>
    <w:rsid w:val="003A2DB2"/>
    <w:rsid w:val="003A314F"/>
    <w:rsid w:val="003A4E94"/>
    <w:rsid w:val="003A769A"/>
    <w:rsid w:val="003B00A8"/>
    <w:rsid w:val="003B31FD"/>
    <w:rsid w:val="003B4794"/>
    <w:rsid w:val="003C03DE"/>
    <w:rsid w:val="003C1698"/>
    <w:rsid w:val="003C2D57"/>
    <w:rsid w:val="003C38FE"/>
    <w:rsid w:val="003C5696"/>
    <w:rsid w:val="003C7351"/>
    <w:rsid w:val="003D2954"/>
    <w:rsid w:val="003E0A8C"/>
    <w:rsid w:val="003E25E0"/>
    <w:rsid w:val="003E330D"/>
    <w:rsid w:val="003E590B"/>
    <w:rsid w:val="003E7AF7"/>
    <w:rsid w:val="003F18DB"/>
    <w:rsid w:val="003F4477"/>
    <w:rsid w:val="003F559C"/>
    <w:rsid w:val="004006B8"/>
    <w:rsid w:val="00401747"/>
    <w:rsid w:val="00402512"/>
    <w:rsid w:val="004117FD"/>
    <w:rsid w:val="00414DAE"/>
    <w:rsid w:val="00416844"/>
    <w:rsid w:val="00416B8E"/>
    <w:rsid w:val="00424A82"/>
    <w:rsid w:val="00426D74"/>
    <w:rsid w:val="00430B98"/>
    <w:rsid w:val="00431AE6"/>
    <w:rsid w:val="004411E8"/>
    <w:rsid w:val="004419E1"/>
    <w:rsid w:val="00443408"/>
    <w:rsid w:val="00443751"/>
    <w:rsid w:val="00444767"/>
    <w:rsid w:val="00445F29"/>
    <w:rsid w:val="0045099D"/>
    <w:rsid w:val="00451ADA"/>
    <w:rsid w:val="004612CA"/>
    <w:rsid w:val="004623CB"/>
    <w:rsid w:val="00462C31"/>
    <w:rsid w:val="004641AE"/>
    <w:rsid w:val="00465E43"/>
    <w:rsid w:val="00467CE4"/>
    <w:rsid w:val="00474FE2"/>
    <w:rsid w:val="004843DB"/>
    <w:rsid w:val="004849EE"/>
    <w:rsid w:val="00484D2C"/>
    <w:rsid w:val="00485F7D"/>
    <w:rsid w:val="00486348"/>
    <w:rsid w:val="004914A1"/>
    <w:rsid w:val="004959FC"/>
    <w:rsid w:val="00495FEB"/>
    <w:rsid w:val="004A49E7"/>
    <w:rsid w:val="004A6A19"/>
    <w:rsid w:val="004A7712"/>
    <w:rsid w:val="004C1E94"/>
    <w:rsid w:val="004C3F82"/>
    <w:rsid w:val="004C4C20"/>
    <w:rsid w:val="004C4F0A"/>
    <w:rsid w:val="004D3DBB"/>
    <w:rsid w:val="004D5431"/>
    <w:rsid w:val="004D6F80"/>
    <w:rsid w:val="004E05E5"/>
    <w:rsid w:val="004E0E84"/>
    <w:rsid w:val="004E214C"/>
    <w:rsid w:val="004E3C92"/>
    <w:rsid w:val="004E3D9C"/>
    <w:rsid w:val="004E4565"/>
    <w:rsid w:val="004E762A"/>
    <w:rsid w:val="004F1892"/>
    <w:rsid w:val="004F7C94"/>
    <w:rsid w:val="004F7C98"/>
    <w:rsid w:val="00500A93"/>
    <w:rsid w:val="00501DD2"/>
    <w:rsid w:val="005025B3"/>
    <w:rsid w:val="00503B4E"/>
    <w:rsid w:val="005043A2"/>
    <w:rsid w:val="0050757A"/>
    <w:rsid w:val="00507E78"/>
    <w:rsid w:val="00511AFB"/>
    <w:rsid w:val="00511FF2"/>
    <w:rsid w:val="005163AD"/>
    <w:rsid w:val="00517C3C"/>
    <w:rsid w:val="005209F6"/>
    <w:rsid w:val="00520DA0"/>
    <w:rsid w:val="00525E23"/>
    <w:rsid w:val="005301D3"/>
    <w:rsid w:val="0053034B"/>
    <w:rsid w:val="0053220A"/>
    <w:rsid w:val="00532DD9"/>
    <w:rsid w:val="005332F7"/>
    <w:rsid w:val="00533B4A"/>
    <w:rsid w:val="00537BF9"/>
    <w:rsid w:val="0054071F"/>
    <w:rsid w:val="00545DA5"/>
    <w:rsid w:val="00547A0E"/>
    <w:rsid w:val="00547BBB"/>
    <w:rsid w:val="00550087"/>
    <w:rsid w:val="00557AF6"/>
    <w:rsid w:val="00562B40"/>
    <w:rsid w:val="00563A57"/>
    <w:rsid w:val="00563D78"/>
    <w:rsid w:val="00566ECE"/>
    <w:rsid w:val="00571A27"/>
    <w:rsid w:val="00575567"/>
    <w:rsid w:val="005772B9"/>
    <w:rsid w:val="00580D6C"/>
    <w:rsid w:val="00581852"/>
    <w:rsid w:val="00584E46"/>
    <w:rsid w:val="00587283"/>
    <w:rsid w:val="005872CF"/>
    <w:rsid w:val="005904B8"/>
    <w:rsid w:val="0059064D"/>
    <w:rsid w:val="00593D39"/>
    <w:rsid w:val="005A2C46"/>
    <w:rsid w:val="005A7ACD"/>
    <w:rsid w:val="005B00AD"/>
    <w:rsid w:val="005B0D41"/>
    <w:rsid w:val="005B0D7C"/>
    <w:rsid w:val="005B11D6"/>
    <w:rsid w:val="005B52CB"/>
    <w:rsid w:val="005C1DBF"/>
    <w:rsid w:val="005C4A71"/>
    <w:rsid w:val="005C4F55"/>
    <w:rsid w:val="005D28C9"/>
    <w:rsid w:val="005D52F3"/>
    <w:rsid w:val="005D63E0"/>
    <w:rsid w:val="005D672F"/>
    <w:rsid w:val="005D74E9"/>
    <w:rsid w:val="005D795C"/>
    <w:rsid w:val="005D7D9D"/>
    <w:rsid w:val="005E1945"/>
    <w:rsid w:val="005E2076"/>
    <w:rsid w:val="005E21BE"/>
    <w:rsid w:val="005E264F"/>
    <w:rsid w:val="005E3E1E"/>
    <w:rsid w:val="005E5E00"/>
    <w:rsid w:val="005E7033"/>
    <w:rsid w:val="005E7D1E"/>
    <w:rsid w:val="005F423F"/>
    <w:rsid w:val="0060216C"/>
    <w:rsid w:val="0060261A"/>
    <w:rsid w:val="00602C2B"/>
    <w:rsid w:val="006050F5"/>
    <w:rsid w:val="00607101"/>
    <w:rsid w:val="00607336"/>
    <w:rsid w:val="00607538"/>
    <w:rsid w:val="00607D42"/>
    <w:rsid w:val="00611150"/>
    <w:rsid w:val="00612B8C"/>
    <w:rsid w:val="00613B6D"/>
    <w:rsid w:val="00614B3B"/>
    <w:rsid w:val="0061527D"/>
    <w:rsid w:val="006153E2"/>
    <w:rsid w:val="00615471"/>
    <w:rsid w:val="00631A39"/>
    <w:rsid w:val="0063424C"/>
    <w:rsid w:val="00634B78"/>
    <w:rsid w:val="006377B8"/>
    <w:rsid w:val="0064273C"/>
    <w:rsid w:val="006452DE"/>
    <w:rsid w:val="00646D1F"/>
    <w:rsid w:val="00647387"/>
    <w:rsid w:val="00653281"/>
    <w:rsid w:val="00654427"/>
    <w:rsid w:val="006561DF"/>
    <w:rsid w:val="00656FA5"/>
    <w:rsid w:val="00660C3F"/>
    <w:rsid w:val="006646D0"/>
    <w:rsid w:val="00664D2F"/>
    <w:rsid w:val="00665E51"/>
    <w:rsid w:val="006668E6"/>
    <w:rsid w:val="00674995"/>
    <w:rsid w:val="006757E6"/>
    <w:rsid w:val="006777BC"/>
    <w:rsid w:val="00677D8A"/>
    <w:rsid w:val="00677FA6"/>
    <w:rsid w:val="006835F4"/>
    <w:rsid w:val="006853BD"/>
    <w:rsid w:val="0068591B"/>
    <w:rsid w:val="006873CE"/>
    <w:rsid w:val="00687ACF"/>
    <w:rsid w:val="00687D94"/>
    <w:rsid w:val="0069091E"/>
    <w:rsid w:val="00692A35"/>
    <w:rsid w:val="00694E88"/>
    <w:rsid w:val="00696626"/>
    <w:rsid w:val="00697EA3"/>
    <w:rsid w:val="006A2FB0"/>
    <w:rsid w:val="006A45DA"/>
    <w:rsid w:val="006A4D44"/>
    <w:rsid w:val="006A7C3A"/>
    <w:rsid w:val="006B0419"/>
    <w:rsid w:val="006B37AB"/>
    <w:rsid w:val="006B3AE5"/>
    <w:rsid w:val="006B576C"/>
    <w:rsid w:val="006B5FDA"/>
    <w:rsid w:val="006B654D"/>
    <w:rsid w:val="006B73C5"/>
    <w:rsid w:val="006B7997"/>
    <w:rsid w:val="006C08C7"/>
    <w:rsid w:val="006C0A52"/>
    <w:rsid w:val="006C1018"/>
    <w:rsid w:val="006C3EAE"/>
    <w:rsid w:val="006C44AC"/>
    <w:rsid w:val="006C7CF2"/>
    <w:rsid w:val="006D5130"/>
    <w:rsid w:val="006D5DAD"/>
    <w:rsid w:val="006E118F"/>
    <w:rsid w:val="006E60D3"/>
    <w:rsid w:val="006E6293"/>
    <w:rsid w:val="006E6354"/>
    <w:rsid w:val="006F0A64"/>
    <w:rsid w:val="006F0D40"/>
    <w:rsid w:val="006F2121"/>
    <w:rsid w:val="006F4D46"/>
    <w:rsid w:val="006F631B"/>
    <w:rsid w:val="006F6733"/>
    <w:rsid w:val="006F708C"/>
    <w:rsid w:val="00700FC9"/>
    <w:rsid w:val="00702EBB"/>
    <w:rsid w:val="00704E59"/>
    <w:rsid w:val="00710527"/>
    <w:rsid w:val="00710FBC"/>
    <w:rsid w:val="00713A4A"/>
    <w:rsid w:val="00715FF3"/>
    <w:rsid w:val="007203C4"/>
    <w:rsid w:val="007214BE"/>
    <w:rsid w:val="007233F9"/>
    <w:rsid w:val="00723F5F"/>
    <w:rsid w:val="00726009"/>
    <w:rsid w:val="00727017"/>
    <w:rsid w:val="007272E7"/>
    <w:rsid w:val="00731D9A"/>
    <w:rsid w:val="00732F2F"/>
    <w:rsid w:val="00733E41"/>
    <w:rsid w:val="0074050E"/>
    <w:rsid w:val="00743BA9"/>
    <w:rsid w:val="00744BBD"/>
    <w:rsid w:val="00753219"/>
    <w:rsid w:val="00754E54"/>
    <w:rsid w:val="00756C8B"/>
    <w:rsid w:val="00757048"/>
    <w:rsid w:val="00760F59"/>
    <w:rsid w:val="00765AE9"/>
    <w:rsid w:val="00765C16"/>
    <w:rsid w:val="007668DB"/>
    <w:rsid w:val="00770B33"/>
    <w:rsid w:val="00770CF7"/>
    <w:rsid w:val="00770DCB"/>
    <w:rsid w:val="00771E26"/>
    <w:rsid w:val="0077317D"/>
    <w:rsid w:val="00773927"/>
    <w:rsid w:val="00775A3C"/>
    <w:rsid w:val="00777C83"/>
    <w:rsid w:val="00781F9F"/>
    <w:rsid w:val="00782051"/>
    <w:rsid w:val="0078271B"/>
    <w:rsid w:val="0078300F"/>
    <w:rsid w:val="007843EC"/>
    <w:rsid w:val="007847E7"/>
    <w:rsid w:val="00786B11"/>
    <w:rsid w:val="00786B6C"/>
    <w:rsid w:val="0078778D"/>
    <w:rsid w:val="00790010"/>
    <w:rsid w:val="00790E01"/>
    <w:rsid w:val="00790EFA"/>
    <w:rsid w:val="007A249B"/>
    <w:rsid w:val="007A56B8"/>
    <w:rsid w:val="007A66BA"/>
    <w:rsid w:val="007B1DDC"/>
    <w:rsid w:val="007B1F9E"/>
    <w:rsid w:val="007B2B3E"/>
    <w:rsid w:val="007B36A5"/>
    <w:rsid w:val="007B706C"/>
    <w:rsid w:val="007C3D0B"/>
    <w:rsid w:val="007D290D"/>
    <w:rsid w:val="007D488C"/>
    <w:rsid w:val="007D4D58"/>
    <w:rsid w:val="007D5124"/>
    <w:rsid w:val="007D7DB0"/>
    <w:rsid w:val="007E005B"/>
    <w:rsid w:val="007E066F"/>
    <w:rsid w:val="007E350F"/>
    <w:rsid w:val="007E462B"/>
    <w:rsid w:val="007E58BB"/>
    <w:rsid w:val="007F0197"/>
    <w:rsid w:val="007F197F"/>
    <w:rsid w:val="007F4338"/>
    <w:rsid w:val="007F536E"/>
    <w:rsid w:val="007F66BE"/>
    <w:rsid w:val="007F6D64"/>
    <w:rsid w:val="007F7315"/>
    <w:rsid w:val="007F7339"/>
    <w:rsid w:val="008006B6"/>
    <w:rsid w:val="00803C2B"/>
    <w:rsid w:val="00807A99"/>
    <w:rsid w:val="00811D69"/>
    <w:rsid w:val="00811E0F"/>
    <w:rsid w:val="00813B72"/>
    <w:rsid w:val="00816519"/>
    <w:rsid w:val="00816E83"/>
    <w:rsid w:val="008226A8"/>
    <w:rsid w:val="00822894"/>
    <w:rsid w:val="00824281"/>
    <w:rsid w:val="008247BD"/>
    <w:rsid w:val="008272E5"/>
    <w:rsid w:val="0083319C"/>
    <w:rsid w:val="00834A94"/>
    <w:rsid w:val="00834B5A"/>
    <w:rsid w:val="0083536A"/>
    <w:rsid w:val="008429B6"/>
    <w:rsid w:val="00846ADE"/>
    <w:rsid w:val="00846E2E"/>
    <w:rsid w:val="0084724E"/>
    <w:rsid w:val="008507BA"/>
    <w:rsid w:val="00852156"/>
    <w:rsid w:val="00853021"/>
    <w:rsid w:val="00853197"/>
    <w:rsid w:val="00854153"/>
    <w:rsid w:val="00856026"/>
    <w:rsid w:val="008626CC"/>
    <w:rsid w:val="008627DB"/>
    <w:rsid w:val="008658DE"/>
    <w:rsid w:val="00867D8B"/>
    <w:rsid w:val="00875D17"/>
    <w:rsid w:val="00880CD2"/>
    <w:rsid w:val="0088159A"/>
    <w:rsid w:val="00881EF1"/>
    <w:rsid w:val="008855AA"/>
    <w:rsid w:val="0088586D"/>
    <w:rsid w:val="0089013B"/>
    <w:rsid w:val="00890221"/>
    <w:rsid w:val="00890847"/>
    <w:rsid w:val="008920E1"/>
    <w:rsid w:val="00892D0B"/>
    <w:rsid w:val="00893DAF"/>
    <w:rsid w:val="00893EA2"/>
    <w:rsid w:val="0089542E"/>
    <w:rsid w:val="008A0ED8"/>
    <w:rsid w:val="008A3E34"/>
    <w:rsid w:val="008A7A57"/>
    <w:rsid w:val="008B19A8"/>
    <w:rsid w:val="008B20CB"/>
    <w:rsid w:val="008B2BCE"/>
    <w:rsid w:val="008B3799"/>
    <w:rsid w:val="008B48BF"/>
    <w:rsid w:val="008B79BC"/>
    <w:rsid w:val="008C0293"/>
    <w:rsid w:val="008C0B1D"/>
    <w:rsid w:val="008C3E1B"/>
    <w:rsid w:val="008C5CA9"/>
    <w:rsid w:val="008C62E5"/>
    <w:rsid w:val="008D07E7"/>
    <w:rsid w:val="008D186C"/>
    <w:rsid w:val="008E1736"/>
    <w:rsid w:val="008E3B11"/>
    <w:rsid w:val="008E4365"/>
    <w:rsid w:val="008F3A60"/>
    <w:rsid w:val="008F5C16"/>
    <w:rsid w:val="009002AE"/>
    <w:rsid w:val="00903D4E"/>
    <w:rsid w:val="009074FA"/>
    <w:rsid w:val="00907880"/>
    <w:rsid w:val="00913205"/>
    <w:rsid w:val="00913653"/>
    <w:rsid w:val="0091545E"/>
    <w:rsid w:val="009169DC"/>
    <w:rsid w:val="00916B3B"/>
    <w:rsid w:val="00920E60"/>
    <w:rsid w:val="00920EA0"/>
    <w:rsid w:val="0092157D"/>
    <w:rsid w:val="00921DCA"/>
    <w:rsid w:val="0092562F"/>
    <w:rsid w:val="009277CB"/>
    <w:rsid w:val="00932EEB"/>
    <w:rsid w:val="00934A63"/>
    <w:rsid w:val="00942CEF"/>
    <w:rsid w:val="00944E9A"/>
    <w:rsid w:val="00945B1C"/>
    <w:rsid w:val="00946316"/>
    <w:rsid w:val="00946418"/>
    <w:rsid w:val="00946469"/>
    <w:rsid w:val="00950B90"/>
    <w:rsid w:val="009514F3"/>
    <w:rsid w:val="0095177C"/>
    <w:rsid w:val="009538B9"/>
    <w:rsid w:val="009547C6"/>
    <w:rsid w:val="009554B6"/>
    <w:rsid w:val="00955A98"/>
    <w:rsid w:val="00956B60"/>
    <w:rsid w:val="00956DF9"/>
    <w:rsid w:val="009617EA"/>
    <w:rsid w:val="009647E3"/>
    <w:rsid w:val="00964E51"/>
    <w:rsid w:val="009712BA"/>
    <w:rsid w:val="00971445"/>
    <w:rsid w:val="00972362"/>
    <w:rsid w:val="00972B17"/>
    <w:rsid w:val="00974859"/>
    <w:rsid w:val="00975091"/>
    <w:rsid w:val="009769CC"/>
    <w:rsid w:val="009809A2"/>
    <w:rsid w:val="009839BF"/>
    <w:rsid w:val="009839C6"/>
    <w:rsid w:val="00983F40"/>
    <w:rsid w:val="009919A5"/>
    <w:rsid w:val="0099202B"/>
    <w:rsid w:val="0099252E"/>
    <w:rsid w:val="009955AD"/>
    <w:rsid w:val="00995B22"/>
    <w:rsid w:val="009961F3"/>
    <w:rsid w:val="00996388"/>
    <w:rsid w:val="0099671A"/>
    <w:rsid w:val="009A3DC8"/>
    <w:rsid w:val="009A5385"/>
    <w:rsid w:val="009B03DC"/>
    <w:rsid w:val="009B07DD"/>
    <w:rsid w:val="009B3D15"/>
    <w:rsid w:val="009B4C0C"/>
    <w:rsid w:val="009C4EAD"/>
    <w:rsid w:val="009C60A9"/>
    <w:rsid w:val="009C71F1"/>
    <w:rsid w:val="009D7D4A"/>
    <w:rsid w:val="009E04A5"/>
    <w:rsid w:val="009E4981"/>
    <w:rsid w:val="009E5387"/>
    <w:rsid w:val="009F523B"/>
    <w:rsid w:val="009F5285"/>
    <w:rsid w:val="009F546F"/>
    <w:rsid w:val="009F5E4D"/>
    <w:rsid w:val="009F768F"/>
    <w:rsid w:val="00A00235"/>
    <w:rsid w:val="00A01159"/>
    <w:rsid w:val="00A0123A"/>
    <w:rsid w:val="00A02690"/>
    <w:rsid w:val="00A15BDC"/>
    <w:rsid w:val="00A17319"/>
    <w:rsid w:val="00A215A9"/>
    <w:rsid w:val="00A21A12"/>
    <w:rsid w:val="00A2437F"/>
    <w:rsid w:val="00A2504A"/>
    <w:rsid w:val="00A25AE8"/>
    <w:rsid w:val="00A302FF"/>
    <w:rsid w:val="00A348D6"/>
    <w:rsid w:val="00A35EEA"/>
    <w:rsid w:val="00A3696B"/>
    <w:rsid w:val="00A373FC"/>
    <w:rsid w:val="00A453FE"/>
    <w:rsid w:val="00A5120A"/>
    <w:rsid w:val="00A57CA8"/>
    <w:rsid w:val="00A62F72"/>
    <w:rsid w:val="00A6567C"/>
    <w:rsid w:val="00A66977"/>
    <w:rsid w:val="00A71AC3"/>
    <w:rsid w:val="00A7232A"/>
    <w:rsid w:val="00A74615"/>
    <w:rsid w:val="00A831D6"/>
    <w:rsid w:val="00A8351B"/>
    <w:rsid w:val="00A861A9"/>
    <w:rsid w:val="00A873BE"/>
    <w:rsid w:val="00A909AC"/>
    <w:rsid w:val="00A911FB"/>
    <w:rsid w:val="00A91302"/>
    <w:rsid w:val="00AA114D"/>
    <w:rsid w:val="00AA171F"/>
    <w:rsid w:val="00AA4FE4"/>
    <w:rsid w:val="00AB38FA"/>
    <w:rsid w:val="00AB3E41"/>
    <w:rsid w:val="00AB428E"/>
    <w:rsid w:val="00AB4D93"/>
    <w:rsid w:val="00AB769E"/>
    <w:rsid w:val="00AB7AC3"/>
    <w:rsid w:val="00AC02BC"/>
    <w:rsid w:val="00AC0576"/>
    <w:rsid w:val="00AC3369"/>
    <w:rsid w:val="00AC4E8B"/>
    <w:rsid w:val="00AC5424"/>
    <w:rsid w:val="00AC6B4A"/>
    <w:rsid w:val="00AD7F09"/>
    <w:rsid w:val="00AE267F"/>
    <w:rsid w:val="00AE3C43"/>
    <w:rsid w:val="00AE4826"/>
    <w:rsid w:val="00AE4C17"/>
    <w:rsid w:val="00AE51F5"/>
    <w:rsid w:val="00AE6E41"/>
    <w:rsid w:val="00AE7FA9"/>
    <w:rsid w:val="00AF094A"/>
    <w:rsid w:val="00AF19A9"/>
    <w:rsid w:val="00AF1FCD"/>
    <w:rsid w:val="00AF2117"/>
    <w:rsid w:val="00AF530A"/>
    <w:rsid w:val="00B01620"/>
    <w:rsid w:val="00B019EC"/>
    <w:rsid w:val="00B034AB"/>
    <w:rsid w:val="00B0627D"/>
    <w:rsid w:val="00B0661E"/>
    <w:rsid w:val="00B11AF7"/>
    <w:rsid w:val="00B13E80"/>
    <w:rsid w:val="00B14B01"/>
    <w:rsid w:val="00B15F4D"/>
    <w:rsid w:val="00B21692"/>
    <w:rsid w:val="00B2209F"/>
    <w:rsid w:val="00B22DF8"/>
    <w:rsid w:val="00B23724"/>
    <w:rsid w:val="00B26AAA"/>
    <w:rsid w:val="00B26EAE"/>
    <w:rsid w:val="00B3016E"/>
    <w:rsid w:val="00B30B50"/>
    <w:rsid w:val="00B30C0E"/>
    <w:rsid w:val="00B329F8"/>
    <w:rsid w:val="00B34FB0"/>
    <w:rsid w:val="00B35591"/>
    <w:rsid w:val="00B3622E"/>
    <w:rsid w:val="00B36496"/>
    <w:rsid w:val="00B3758B"/>
    <w:rsid w:val="00B37769"/>
    <w:rsid w:val="00B37E55"/>
    <w:rsid w:val="00B4729E"/>
    <w:rsid w:val="00B53B4C"/>
    <w:rsid w:val="00B64AB7"/>
    <w:rsid w:val="00B70F7F"/>
    <w:rsid w:val="00B737D7"/>
    <w:rsid w:val="00B866A7"/>
    <w:rsid w:val="00B86F4D"/>
    <w:rsid w:val="00B87263"/>
    <w:rsid w:val="00B87784"/>
    <w:rsid w:val="00B90979"/>
    <w:rsid w:val="00B92388"/>
    <w:rsid w:val="00B94F46"/>
    <w:rsid w:val="00B96773"/>
    <w:rsid w:val="00B973CB"/>
    <w:rsid w:val="00B97FF8"/>
    <w:rsid w:val="00BA066B"/>
    <w:rsid w:val="00BA0FC0"/>
    <w:rsid w:val="00BA668A"/>
    <w:rsid w:val="00BA7375"/>
    <w:rsid w:val="00BB1547"/>
    <w:rsid w:val="00BC2D56"/>
    <w:rsid w:val="00BC4E74"/>
    <w:rsid w:val="00BC524B"/>
    <w:rsid w:val="00BC5626"/>
    <w:rsid w:val="00BC582F"/>
    <w:rsid w:val="00BD070A"/>
    <w:rsid w:val="00BD0E10"/>
    <w:rsid w:val="00BD7885"/>
    <w:rsid w:val="00BE4371"/>
    <w:rsid w:val="00BE479A"/>
    <w:rsid w:val="00BE62CC"/>
    <w:rsid w:val="00BF11A0"/>
    <w:rsid w:val="00BF1984"/>
    <w:rsid w:val="00BF37CB"/>
    <w:rsid w:val="00BF3D5A"/>
    <w:rsid w:val="00BF53C1"/>
    <w:rsid w:val="00BF58B6"/>
    <w:rsid w:val="00BF6421"/>
    <w:rsid w:val="00BF797C"/>
    <w:rsid w:val="00C03774"/>
    <w:rsid w:val="00C047D4"/>
    <w:rsid w:val="00C0759E"/>
    <w:rsid w:val="00C12F00"/>
    <w:rsid w:val="00C13474"/>
    <w:rsid w:val="00C13A10"/>
    <w:rsid w:val="00C13EDD"/>
    <w:rsid w:val="00C224F2"/>
    <w:rsid w:val="00C309FF"/>
    <w:rsid w:val="00C32115"/>
    <w:rsid w:val="00C33EAC"/>
    <w:rsid w:val="00C36B95"/>
    <w:rsid w:val="00C4017D"/>
    <w:rsid w:val="00C41913"/>
    <w:rsid w:val="00C4226D"/>
    <w:rsid w:val="00C53D63"/>
    <w:rsid w:val="00C540CB"/>
    <w:rsid w:val="00C543D6"/>
    <w:rsid w:val="00C567CE"/>
    <w:rsid w:val="00C60073"/>
    <w:rsid w:val="00C612FD"/>
    <w:rsid w:val="00C62231"/>
    <w:rsid w:val="00C624DE"/>
    <w:rsid w:val="00C65387"/>
    <w:rsid w:val="00C65513"/>
    <w:rsid w:val="00C65727"/>
    <w:rsid w:val="00C66388"/>
    <w:rsid w:val="00C704A7"/>
    <w:rsid w:val="00C71143"/>
    <w:rsid w:val="00C72D53"/>
    <w:rsid w:val="00C72EF9"/>
    <w:rsid w:val="00C73650"/>
    <w:rsid w:val="00C81B12"/>
    <w:rsid w:val="00C827AE"/>
    <w:rsid w:val="00C82AE4"/>
    <w:rsid w:val="00C86B54"/>
    <w:rsid w:val="00C9324A"/>
    <w:rsid w:val="00C95139"/>
    <w:rsid w:val="00C961C6"/>
    <w:rsid w:val="00C96A25"/>
    <w:rsid w:val="00C97BA7"/>
    <w:rsid w:val="00CA2A79"/>
    <w:rsid w:val="00CA2E1A"/>
    <w:rsid w:val="00CA494B"/>
    <w:rsid w:val="00CA4A45"/>
    <w:rsid w:val="00CB196D"/>
    <w:rsid w:val="00CB2284"/>
    <w:rsid w:val="00CB6619"/>
    <w:rsid w:val="00CB69F1"/>
    <w:rsid w:val="00CB7B2A"/>
    <w:rsid w:val="00CC2815"/>
    <w:rsid w:val="00CC2869"/>
    <w:rsid w:val="00CC4F4E"/>
    <w:rsid w:val="00CC5248"/>
    <w:rsid w:val="00CC5D3C"/>
    <w:rsid w:val="00CD2508"/>
    <w:rsid w:val="00CD3182"/>
    <w:rsid w:val="00CD47BB"/>
    <w:rsid w:val="00CD7957"/>
    <w:rsid w:val="00CE1255"/>
    <w:rsid w:val="00CE3F03"/>
    <w:rsid w:val="00CF4331"/>
    <w:rsid w:val="00D007EE"/>
    <w:rsid w:val="00D02DAE"/>
    <w:rsid w:val="00D0606A"/>
    <w:rsid w:val="00D068E0"/>
    <w:rsid w:val="00D12551"/>
    <w:rsid w:val="00D12AA3"/>
    <w:rsid w:val="00D12CEA"/>
    <w:rsid w:val="00D14143"/>
    <w:rsid w:val="00D15786"/>
    <w:rsid w:val="00D203E0"/>
    <w:rsid w:val="00D206F7"/>
    <w:rsid w:val="00D20E2E"/>
    <w:rsid w:val="00D2416F"/>
    <w:rsid w:val="00D242B9"/>
    <w:rsid w:val="00D24518"/>
    <w:rsid w:val="00D27ACA"/>
    <w:rsid w:val="00D31799"/>
    <w:rsid w:val="00D328F7"/>
    <w:rsid w:val="00D33D80"/>
    <w:rsid w:val="00D375B4"/>
    <w:rsid w:val="00D4410B"/>
    <w:rsid w:val="00D44163"/>
    <w:rsid w:val="00D44C75"/>
    <w:rsid w:val="00D4684B"/>
    <w:rsid w:val="00D52533"/>
    <w:rsid w:val="00D54663"/>
    <w:rsid w:val="00D55081"/>
    <w:rsid w:val="00D575AF"/>
    <w:rsid w:val="00D5796A"/>
    <w:rsid w:val="00D57F8F"/>
    <w:rsid w:val="00D62087"/>
    <w:rsid w:val="00D629B8"/>
    <w:rsid w:val="00D64C6B"/>
    <w:rsid w:val="00D65261"/>
    <w:rsid w:val="00D65827"/>
    <w:rsid w:val="00D65973"/>
    <w:rsid w:val="00D71372"/>
    <w:rsid w:val="00D73582"/>
    <w:rsid w:val="00D736E2"/>
    <w:rsid w:val="00D73910"/>
    <w:rsid w:val="00D77417"/>
    <w:rsid w:val="00D816AE"/>
    <w:rsid w:val="00D81DC5"/>
    <w:rsid w:val="00D835F4"/>
    <w:rsid w:val="00D859D0"/>
    <w:rsid w:val="00D873FB"/>
    <w:rsid w:val="00D93B71"/>
    <w:rsid w:val="00D94DBE"/>
    <w:rsid w:val="00D95FB2"/>
    <w:rsid w:val="00DA0BB9"/>
    <w:rsid w:val="00DA5551"/>
    <w:rsid w:val="00DB17DE"/>
    <w:rsid w:val="00DB5117"/>
    <w:rsid w:val="00DB6028"/>
    <w:rsid w:val="00DB7A90"/>
    <w:rsid w:val="00DC03C0"/>
    <w:rsid w:val="00DC2340"/>
    <w:rsid w:val="00DC24E5"/>
    <w:rsid w:val="00DC6CB2"/>
    <w:rsid w:val="00DC7B57"/>
    <w:rsid w:val="00DD0D80"/>
    <w:rsid w:val="00DD0E2E"/>
    <w:rsid w:val="00DD1237"/>
    <w:rsid w:val="00DD18B5"/>
    <w:rsid w:val="00DD3015"/>
    <w:rsid w:val="00DD5184"/>
    <w:rsid w:val="00DD6560"/>
    <w:rsid w:val="00DD682A"/>
    <w:rsid w:val="00DD6F9D"/>
    <w:rsid w:val="00DD790C"/>
    <w:rsid w:val="00DD7989"/>
    <w:rsid w:val="00DE19DB"/>
    <w:rsid w:val="00DF2020"/>
    <w:rsid w:val="00DF4212"/>
    <w:rsid w:val="00DF52A3"/>
    <w:rsid w:val="00DF5F93"/>
    <w:rsid w:val="00E073B7"/>
    <w:rsid w:val="00E07952"/>
    <w:rsid w:val="00E133DD"/>
    <w:rsid w:val="00E139DB"/>
    <w:rsid w:val="00E15509"/>
    <w:rsid w:val="00E21A02"/>
    <w:rsid w:val="00E27164"/>
    <w:rsid w:val="00E31E4C"/>
    <w:rsid w:val="00E32EEE"/>
    <w:rsid w:val="00E33B9C"/>
    <w:rsid w:val="00E352E3"/>
    <w:rsid w:val="00E37C03"/>
    <w:rsid w:val="00E4045C"/>
    <w:rsid w:val="00E41015"/>
    <w:rsid w:val="00E41612"/>
    <w:rsid w:val="00E44985"/>
    <w:rsid w:val="00E55D8E"/>
    <w:rsid w:val="00E60D1A"/>
    <w:rsid w:val="00E611B6"/>
    <w:rsid w:val="00E66B31"/>
    <w:rsid w:val="00E679C9"/>
    <w:rsid w:val="00E74BD5"/>
    <w:rsid w:val="00E75A4D"/>
    <w:rsid w:val="00E816AB"/>
    <w:rsid w:val="00E83BE3"/>
    <w:rsid w:val="00E86FA3"/>
    <w:rsid w:val="00E910F3"/>
    <w:rsid w:val="00E92B4D"/>
    <w:rsid w:val="00E9519B"/>
    <w:rsid w:val="00EA310F"/>
    <w:rsid w:val="00EA43AC"/>
    <w:rsid w:val="00EA49BC"/>
    <w:rsid w:val="00EA4BC7"/>
    <w:rsid w:val="00EA5E9C"/>
    <w:rsid w:val="00EA7253"/>
    <w:rsid w:val="00EB0286"/>
    <w:rsid w:val="00EB1D29"/>
    <w:rsid w:val="00EB23F6"/>
    <w:rsid w:val="00EB462D"/>
    <w:rsid w:val="00EB4DF6"/>
    <w:rsid w:val="00EB6455"/>
    <w:rsid w:val="00EC010B"/>
    <w:rsid w:val="00EC10E2"/>
    <w:rsid w:val="00EC13DD"/>
    <w:rsid w:val="00EC528D"/>
    <w:rsid w:val="00EC66FD"/>
    <w:rsid w:val="00EC7B81"/>
    <w:rsid w:val="00ED1B4D"/>
    <w:rsid w:val="00ED1EEE"/>
    <w:rsid w:val="00EE05BC"/>
    <w:rsid w:val="00EE1207"/>
    <w:rsid w:val="00EE237F"/>
    <w:rsid w:val="00EE2F60"/>
    <w:rsid w:val="00EE475F"/>
    <w:rsid w:val="00EF054D"/>
    <w:rsid w:val="00EF305E"/>
    <w:rsid w:val="00EF36E1"/>
    <w:rsid w:val="00EF430B"/>
    <w:rsid w:val="00EF4B62"/>
    <w:rsid w:val="00EF6788"/>
    <w:rsid w:val="00F011A2"/>
    <w:rsid w:val="00F05CB4"/>
    <w:rsid w:val="00F06F8C"/>
    <w:rsid w:val="00F10327"/>
    <w:rsid w:val="00F121E1"/>
    <w:rsid w:val="00F144E9"/>
    <w:rsid w:val="00F162D5"/>
    <w:rsid w:val="00F16B57"/>
    <w:rsid w:val="00F21157"/>
    <w:rsid w:val="00F22FA1"/>
    <w:rsid w:val="00F26A0C"/>
    <w:rsid w:val="00F30E7F"/>
    <w:rsid w:val="00F31C22"/>
    <w:rsid w:val="00F3339F"/>
    <w:rsid w:val="00F406F7"/>
    <w:rsid w:val="00F40A01"/>
    <w:rsid w:val="00F42F4F"/>
    <w:rsid w:val="00F435B8"/>
    <w:rsid w:val="00F43C88"/>
    <w:rsid w:val="00F43D47"/>
    <w:rsid w:val="00F440E9"/>
    <w:rsid w:val="00F47A8B"/>
    <w:rsid w:val="00F52542"/>
    <w:rsid w:val="00F52D3D"/>
    <w:rsid w:val="00F53374"/>
    <w:rsid w:val="00F5776C"/>
    <w:rsid w:val="00F61914"/>
    <w:rsid w:val="00F61BF7"/>
    <w:rsid w:val="00F64733"/>
    <w:rsid w:val="00F6508C"/>
    <w:rsid w:val="00F67335"/>
    <w:rsid w:val="00F67857"/>
    <w:rsid w:val="00F70315"/>
    <w:rsid w:val="00F708C7"/>
    <w:rsid w:val="00F713F2"/>
    <w:rsid w:val="00F73FD7"/>
    <w:rsid w:val="00F7488A"/>
    <w:rsid w:val="00F751FB"/>
    <w:rsid w:val="00F8261C"/>
    <w:rsid w:val="00F91B5D"/>
    <w:rsid w:val="00FA0E5E"/>
    <w:rsid w:val="00FA4385"/>
    <w:rsid w:val="00FA5D47"/>
    <w:rsid w:val="00FB0478"/>
    <w:rsid w:val="00FB16C0"/>
    <w:rsid w:val="00FB5E21"/>
    <w:rsid w:val="00FC003D"/>
    <w:rsid w:val="00FC12ED"/>
    <w:rsid w:val="00FC177A"/>
    <w:rsid w:val="00FC17EB"/>
    <w:rsid w:val="00FC1F3D"/>
    <w:rsid w:val="00FC2438"/>
    <w:rsid w:val="00FC5712"/>
    <w:rsid w:val="00FC5954"/>
    <w:rsid w:val="00FC5B80"/>
    <w:rsid w:val="00FC60C6"/>
    <w:rsid w:val="00FC78EC"/>
    <w:rsid w:val="00FC7B07"/>
    <w:rsid w:val="00FD0717"/>
    <w:rsid w:val="00FD1EAD"/>
    <w:rsid w:val="00FD5638"/>
    <w:rsid w:val="00FD5D80"/>
    <w:rsid w:val="00FD7A72"/>
    <w:rsid w:val="00FE03AD"/>
    <w:rsid w:val="00FE0875"/>
    <w:rsid w:val="00FE2109"/>
    <w:rsid w:val="00FE44C2"/>
    <w:rsid w:val="00FE65DB"/>
    <w:rsid w:val="00FE6A7C"/>
    <w:rsid w:val="00FF0F99"/>
    <w:rsid w:val="00FF28C2"/>
    <w:rsid w:val="00FF5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57"/>
    <w:pPr>
      <w:widowControl w:val="0"/>
      <w:adjustRightInd w:val="0"/>
      <w:snapToGrid w:val="0"/>
      <w:spacing w:line="325" w:lineRule="exact"/>
      <w:jc w:val="both"/>
    </w:pPr>
    <w:rPr>
      <w:rFonts w:ascii="標楷體"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文字 字元"/>
    <w:link w:val="a4"/>
    <w:semiHidden/>
    <w:locked/>
    <w:rsid w:val="00F67857"/>
    <w:rPr>
      <w:rFonts w:ascii="標楷體" w:eastAsia="標楷體"/>
      <w:sz w:val="26"/>
      <w:szCs w:val="24"/>
      <w:lang w:bidi="ar-SA"/>
    </w:rPr>
  </w:style>
  <w:style w:type="paragraph" w:styleId="a4">
    <w:name w:val="annotation text"/>
    <w:basedOn w:val="a"/>
    <w:link w:val="a3"/>
    <w:semiHidden/>
    <w:rsid w:val="00F67857"/>
    <w:pPr>
      <w:jc w:val="left"/>
    </w:pPr>
    <w:rPr>
      <w:kern w:val="0"/>
    </w:rPr>
  </w:style>
  <w:style w:type="character" w:customStyle="1" w:styleId="a5">
    <w:name w:val="頁首 字元"/>
    <w:link w:val="a6"/>
    <w:locked/>
    <w:rsid w:val="00F67857"/>
    <w:rPr>
      <w:rFonts w:ascii="標楷體" w:eastAsia="標楷體"/>
      <w:lang w:val="x-none" w:eastAsia="x-none" w:bidi="ar-SA"/>
    </w:rPr>
  </w:style>
  <w:style w:type="paragraph" w:styleId="a6">
    <w:name w:val="header"/>
    <w:basedOn w:val="a"/>
    <w:link w:val="a5"/>
    <w:rsid w:val="00F67857"/>
    <w:pPr>
      <w:tabs>
        <w:tab w:val="center" w:pos="4153"/>
        <w:tab w:val="right" w:pos="8306"/>
      </w:tabs>
    </w:pPr>
    <w:rPr>
      <w:kern w:val="0"/>
      <w:sz w:val="20"/>
      <w:szCs w:val="20"/>
      <w:lang w:val="x-none" w:eastAsia="x-none"/>
    </w:rPr>
  </w:style>
  <w:style w:type="character" w:customStyle="1" w:styleId="a7">
    <w:name w:val="頁尾 字元"/>
    <w:link w:val="a8"/>
    <w:uiPriority w:val="99"/>
    <w:locked/>
    <w:rsid w:val="00F67857"/>
    <w:rPr>
      <w:rFonts w:ascii="標楷體" w:eastAsia="標楷體"/>
      <w:lang w:val="x-none" w:eastAsia="x-none" w:bidi="ar-SA"/>
    </w:rPr>
  </w:style>
  <w:style w:type="paragraph" w:styleId="a8">
    <w:name w:val="footer"/>
    <w:basedOn w:val="a"/>
    <w:link w:val="a7"/>
    <w:uiPriority w:val="99"/>
    <w:rsid w:val="00F67857"/>
    <w:pPr>
      <w:tabs>
        <w:tab w:val="center" w:pos="4153"/>
        <w:tab w:val="right" w:pos="8306"/>
      </w:tabs>
    </w:pPr>
    <w:rPr>
      <w:kern w:val="0"/>
      <w:sz w:val="20"/>
      <w:szCs w:val="20"/>
      <w:lang w:val="x-none" w:eastAsia="x-none"/>
    </w:rPr>
  </w:style>
  <w:style w:type="character" w:customStyle="1" w:styleId="3">
    <w:name w:val="本文縮排 3 字元"/>
    <w:link w:val="30"/>
    <w:locked/>
    <w:rsid w:val="00F67857"/>
    <w:rPr>
      <w:rFonts w:ascii="標楷體" w:eastAsia="標楷體"/>
      <w:sz w:val="28"/>
      <w:lang w:bidi="ar-SA"/>
    </w:rPr>
  </w:style>
  <w:style w:type="paragraph" w:styleId="30">
    <w:name w:val="Body Text Indent 3"/>
    <w:basedOn w:val="a"/>
    <w:link w:val="3"/>
    <w:rsid w:val="00F67857"/>
    <w:pPr>
      <w:snapToGrid/>
      <w:spacing w:line="288" w:lineRule="auto"/>
      <w:ind w:leftChars="734" w:left="734"/>
    </w:pPr>
    <w:rPr>
      <w:kern w:val="0"/>
      <w:sz w:val="28"/>
      <w:szCs w:val="20"/>
    </w:rPr>
  </w:style>
  <w:style w:type="paragraph" w:styleId="a9">
    <w:name w:val="Block Text"/>
    <w:basedOn w:val="a"/>
    <w:rsid w:val="00F67857"/>
    <w:pPr>
      <w:adjustRightInd/>
      <w:snapToGrid/>
      <w:spacing w:line="240" w:lineRule="auto"/>
      <w:ind w:leftChars="47" w:left="47" w:right="113" w:hangingChars="100" w:hanging="240"/>
    </w:pPr>
    <w:rPr>
      <w:rFonts w:ascii="Times New Roman"/>
      <w:sz w:val="24"/>
    </w:rPr>
  </w:style>
  <w:style w:type="character" w:customStyle="1" w:styleId="aa">
    <w:name w:val="純文字 字元"/>
    <w:link w:val="ab"/>
    <w:locked/>
    <w:rsid w:val="00F67857"/>
    <w:rPr>
      <w:rFonts w:ascii="細明體" w:eastAsia="細明體" w:hAnsi="Courier New"/>
      <w:sz w:val="36"/>
      <w:lang w:bidi="ar-SA"/>
    </w:rPr>
  </w:style>
  <w:style w:type="paragraph" w:styleId="ab">
    <w:name w:val="Plain Text"/>
    <w:basedOn w:val="a"/>
    <w:link w:val="aa"/>
    <w:rsid w:val="00F67857"/>
    <w:pPr>
      <w:adjustRightInd/>
      <w:snapToGrid/>
      <w:spacing w:line="240" w:lineRule="auto"/>
      <w:jc w:val="left"/>
    </w:pPr>
    <w:rPr>
      <w:rFonts w:ascii="細明體" w:eastAsia="細明體" w:hAnsi="Courier New"/>
      <w:kern w:val="0"/>
      <w:sz w:val="36"/>
      <w:szCs w:val="20"/>
    </w:rPr>
  </w:style>
  <w:style w:type="character" w:customStyle="1" w:styleId="ac">
    <w:name w:val="註解主旨 字元"/>
    <w:link w:val="ad"/>
    <w:semiHidden/>
    <w:locked/>
    <w:rsid w:val="00F67857"/>
    <w:rPr>
      <w:rFonts w:ascii="標楷體" w:eastAsia="標楷體"/>
      <w:b/>
      <w:bCs/>
      <w:sz w:val="26"/>
      <w:szCs w:val="24"/>
      <w:lang w:bidi="ar-SA"/>
    </w:rPr>
  </w:style>
  <w:style w:type="paragraph" w:styleId="ad">
    <w:name w:val="annotation subject"/>
    <w:basedOn w:val="a4"/>
    <w:next w:val="a4"/>
    <w:link w:val="ac"/>
    <w:semiHidden/>
    <w:rsid w:val="00F67857"/>
    <w:rPr>
      <w:b/>
      <w:bCs/>
    </w:rPr>
  </w:style>
  <w:style w:type="character" w:customStyle="1" w:styleId="ae">
    <w:name w:val="註解方塊文字 字元"/>
    <w:link w:val="af"/>
    <w:semiHidden/>
    <w:locked/>
    <w:rsid w:val="00F67857"/>
    <w:rPr>
      <w:rFonts w:ascii="Arial" w:eastAsia="新細明體" w:hAnsi="Arial"/>
      <w:sz w:val="18"/>
      <w:szCs w:val="18"/>
      <w:lang w:bidi="ar-SA"/>
    </w:rPr>
  </w:style>
  <w:style w:type="paragraph" w:styleId="af">
    <w:name w:val="Balloon Text"/>
    <w:basedOn w:val="a"/>
    <w:link w:val="ae"/>
    <w:semiHidden/>
    <w:rsid w:val="00F67857"/>
    <w:rPr>
      <w:rFonts w:ascii="Arial" w:eastAsia="新細明體" w:hAnsi="Arial"/>
      <w:kern w:val="0"/>
      <w:sz w:val="18"/>
      <w:szCs w:val="18"/>
    </w:rPr>
  </w:style>
  <w:style w:type="paragraph" w:customStyle="1" w:styleId="msolistparagraph0">
    <w:name w:val="msolistparagraph"/>
    <w:basedOn w:val="a"/>
    <w:rsid w:val="00F67857"/>
    <w:pPr>
      <w:ind w:leftChars="200" w:left="200"/>
    </w:pPr>
  </w:style>
  <w:style w:type="paragraph" w:customStyle="1" w:styleId="af0">
    <w:name w:val="( 一)"/>
    <w:rsid w:val="00F67857"/>
    <w:pPr>
      <w:adjustRightInd w:val="0"/>
      <w:snapToGrid w:val="0"/>
      <w:spacing w:line="325" w:lineRule="exact"/>
      <w:ind w:left="100" w:hangingChars="100" w:hanging="100"/>
    </w:pPr>
    <w:rPr>
      <w:rFonts w:ascii="標楷體" w:eastAsia="標楷體"/>
      <w:sz w:val="26"/>
    </w:rPr>
  </w:style>
  <w:style w:type="paragraph" w:customStyle="1" w:styleId="af1">
    <w:name w:val="表左"/>
    <w:basedOn w:val="a"/>
    <w:rsid w:val="00F67857"/>
    <w:pPr>
      <w:kinsoku w:val="0"/>
      <w:adjustRightInd/>
      <w:snapToGrid/>
      <w:spacing w:line="283" w:lineRule="exact"/>
      <w:ind w:leftChars="15" w:left="15" w:rightChars="15" w:right="15"/>
    </w:pPr>
    <w:rPr>
      <w:rFonts w:ascii="Times New Roman" w:eastAsia="新細明體"/>
      <w:sz w:val="21"/>
    </w:rPr>
  </w:style>
  <w:style w:type="paragraph" w:customStyle="1" w:styleId="af2">
    <w:name w:val="表左一、"/>
    <w:basedOn w:val="a"/>
    <w:rsid w:val="00F67857"/>
    <w:pPr>
      <w:kinsoku w:val="0"/>
      <w:adjustRightInd/>
      <w:snapToGrid/>
      <w:spacing w:line="283" w:lineRule="exact"/>
      <w:ind w:leftChars="115" w:left="115" w:rightChars="10" w:right="10"/>
    </w:pPr>
    <w:rPr>
      <w:rFonts w:ascii="Times New Roman" w:eastAsia="新細明體"/>
      <w:sz w:val="21"/>
    </w:rPr>
  </w:style>
  <w:style w:type="paragraph" w:customStyle="1" w:styleId="1">
    <w:name w:val="(1)"/>
    <w:basedOn w:val="af0"/>
    <w:rsid w:val="00F67857"/>
    <w:pPr>
      <w:jc w:val="both"/>
    </w:pPr>
  </w:style>
  <w:style w:type="paragraph" w:customStyle="1" w:styleId="10">
    <w:name w:val="表左1."/>
    <w:basedOn w:val="a"/>
    <w:rsid w:val="00F67857"/>
    <w:pPr>
      <w:kinsoku w:val="0"/>
      <w:adjustRightInd/>
      <w:snapToGrid/>
      <w:spacing w:line="283" w:lineRule="exact"/>
      <w:ind w:leftChars="15" w:left="15" w:rightChars="15" w:right="15" w:hangingChars="100" w:hanging="210"/>
    </w:pPr>
    <w:rPr>
      <w:rFonts w:ascii="Times New Roman" w:eastAsia="新細明體"/>
      <w:sz w:val="21"/>
    </w:rPr>
  </w:style>
  <w:style w:type="paragraph" w:customStyle="1" w:styleId="af3">
    <w:name w:val="數字Ａ"/>
    <w:basedOn w:val="a"/>
    <w:rsid w:val="00F67857"/>
    <w:pPr>
      <w:adjustRightInd/>
      <w:snapToGrid/>
      <w:spacing w:line="240" w:lineRule="auto"/>
      <w:ind w:leftChars="750" w:left="750" w:hangingChars="180" w:hanging="720"/>
      <w:jc w:val="left"/>
    </w:pPr>
    <w:rPr>
      <w:rFonts w:ascii="Times New Roman"/>
      <w:sz w:val="40"/>
      <w:szCs w:val="20"/>
    </w:rPr>
  </w:style>
  <w:style w:type="paragraph" w:customStyle="1" w:styleId="af4">
    <w:name w:val="說明"/>
    <w:basedOn w:val="a"/>
    <w:rsid w:val="00F67857"/>
    <w:pPr>
      <w:wordWrap w:val="0"/>
      <w:adjustRightInd/>
      <w:spacing w:line="240" w:lineRule="auto"/>
      <w:ind w:left="567" w:hanging="567"/>
      <w:jc w:val="left"/>
    </w:pPr>
    <w:rPr>
      <w:rFonts w:ascii="Times New Roman"/>
      <w:sz w:val="32"/>
      <w:szCs w:val="20"/>
    </w:rPr>
  </w:style>
  <w:style w:type="paragraph" w:customStyle="1" w:styleId="af5">
    <w:name w:val="(一)"/>
    <w:basedOn w:val="a"/>
    <w:rsid w:val="00F67857"/>
    <w:pPr>
      <w:kinsoku w:val="0"/>
      <w:adjustRightInd/>
      <w:snapToGrid/>
      <w:spacing w:line="283" w:lineRule="exact"/>
      <w:ind w:leftChars="215" w:left="215" w:rightChars="10" w:right="10"/>
    </w:pPr>
    <w:rPr>
      <w:rFonts w:ascii="Times New Roman" w:eastAsia="新細明體"/>
      <w:sz w:val="21"/>
    </w:rPr>
  </w:style>
  <w:style w:type="paragraph" w:customStyle="1" w:styleId="11">
    <w:name w:val="字元1 字元 字元1 字元"/>
    <w:basedOn w:val="a"/>
    <w:rsid w:val="00F67857"/>
    <w:pPr>
      <w:widowControl/>
      <w:adjustRightInd/>
      <w:snapToGrid/>
      <w:spacing w:after="160" w:line="240" w:lineRule="exact"/>
      <w:jc w:val="left"/>
    </w:pPr>
    <w:rPr>
      <w:rFonts w:ascii="Verdana" w:eastAsia="新細明體" w:hAnsi="Verdana"/>
      <w:kern w:val="0"/>
      <w:sz w:val="20"/>
      <w:szCs w:val="20"/>
      <w:lang w:eastAsia="en-US"/>
    </w:rPr>
  </w:style>
  <w:style w:type="paragraph" w:customStyle="1" w:styleId="49">
    <w:name w:val="字元4 字元 字元9 字元"/>
    <w:basedOn w:val="a"/>
    <w:rsid w:val="00F67857"/>
    <w:pPr>
      <w:widowControl/>
      <w:adjustRightInd/>
      <w:snapToGrid/>
      <w:spacing w:after="160" w:line="240" w:lineRule="exact"/>
      <w:jc w:val="left"/>
    </w:pPr>
    <w:rPr>
      <w:rFonts w:ascii="Verdana" w:eastAsia="新細明體" w:hAnsi="Verdan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67857"/>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001-">
    <w:name w:val="001-壹"/>
    <w:basedOn w:val="a"/>
    <w:rsid w:val="00F67857"/>
    <w:pPr>
      <w:spacing w:line="320" w:lineRule="exact"/>
      <w:ind w:leftChars="50" w:left="50" w:rightChars="50" w:right="50"/>
    </w:pPr>
    <w:rPr>
      <w:rFonts w:hAnsi="標楷體"/>
      <w:b/>
      <w:sz w:val="24"/>
    </w:rPr>
  </w:style>
  <w:style w:type="paragraph" w:customStyle="1" w:styleId="001-0">
    <w:name w:val="001-一"/>
    <w:basedOn w:val="a"/>
    <w:rsid w:val="00F67857"/>
    <w:pPr>
      <w:spacing w:line="320" w:lineRule="exact"/>
      <w:ind w:leftChars="96" w:left="96" w:rightChars="50" w:right="50" w:hangingChars="200" w:hanging="200"/>
    </w:pPr>
    <w:rPr>
      <w:rFonts w:hAnsi="標楷體"/>
      <w:sz w:val="24"/>
    </w:rPr>
  </w:style>
  <w:style w:type="paragraph" w:customStyle="1" w:styleId="001-1">
    <w:name w:val="001-(一)"/>
    <w:basedOn w:val="a"/>
    <w:rsid w:val="00F67857"/>
    <w:pPr>
      <w:spacing w:line="320" w:lineRule="exact"/>
      <w:ind w:leftChars="150" w:left="150" w:rightChars="50" w:right="50" w:hangingChars="200" w:hanging="200"/>
    </w:pPr>
    <w:rPr>
      <w:rFonts w:hAnsi="標楷體"/>
      <w:sz w:val="24"/>
    </w:rPr>
  </w:style>
  <w:style w:type="paragraph" w:customStyle="1" w:styleId="002-1">
    <w:name w:val="002-1."/>
    <w:basedOn w:val="a"/>
    <w:rsid w:val="00F67857"/>
    <w:pPr>
      <w:adjustRightInd/>
      <w:spacing w:line="320" w:lineRule="exact"/>
      <w:ind w:leftChars="50" w:left="50" w:rightChars="50" w:right="50" w:hangingChars="100" w:hanging="240"/>
    </w:pPr>
    <w:rPr>
      <w:rFonts w:hAnsi="標楷體"/>
      <w:color w:val="000000"/>
      <w:sz w:val="24"/>
      <w:szCs w:val="28"/>
    </w:rPr>
  </w:style>
  <w:style w:type="paragraph" w:customStyle="1" w:styleId="af7">
    <w:name w:val="主旨"/>
    <w:basedOn w:val="a"/>
    <w:rsid w:val="00F67857"/>
    <w:pPr>
      <w:wordWrap w:val="0"/>
      <w:adjustRightInd/>
      <w:spacing w:line="240" w:lineRule="auto"/>
      <w:ind w:left="567" w:hanging="567"/>
      <w:jc w:val="left"/>
    </w:pPr>
    <w:rPr>
      <w:rFonts w:ascii="Times New Roman"/>
      <w:sz w:val="32"/>
      <w:szCs w:val="20"/>
    </w:rPr>
  </w:style>
  <w:style w:type="paragraph" w:customStyle="1" w:styleId="7">
    <w:name w:val="樣式7"/>
    <w:basedOn w:val="a"/>
    <w:rsid w:val="00F67857"/>
    <w:pPr>
      <w:kinsoku w:val="0"/>
      <w:snapToGrid/>
      <w:spacing w:line="360" w:lineRule="exact"/>
      <w:ind w:left="1361" w:hanging="1361"/>
      <w:jc w:val="left"/>
    </w:pPr>
    <w:rPr>
      <w:rFonts w:ascii="Times New Roman" w:eastAsia="全真楷書"/>
      <w:spacing w:val="14"/>
      <w:kern w:val="0"/>
      <w:sz w:val="24"/>
      <w:szCs w:val="20"/>
    </w:rPr>
  </w:style>
  <w:style w:type="paragraph" w:customStyle="1" w:styleId="000-">
    <w:name w:val="000-單位標"/>
    <w:basedOn w:val="a"/>
    <w:rsid w:val="00F67857"/>
    <w:pPr>
      <w:tabs>
        <w:tab w:val="left" w:pos="3686"/>
      </w:tabs>
      <w:spacing w:beforeLines="50" w:afterLines="50" w:line="280" w:lineRule="exact"/>
      <w:ind w:leftChars="30" w:left="30" w:rightChars="30" w:right="30"/>
      <w:jc w:val="center"/>
    </w:pPr>
    <w:rPr>
      <w:rFonts w:hAnsi="標楷體"/>
      <w:b/>
      <w:color w:val="000000"/>
      <w:sz w:val="36"/>
      <w:szCs w:val="36"/>
    </w:rPr>
  </w:style>
  <w:style w:type="paragraph" w:customStyle="1" w:styleId="110">
    <w:name w:val="字元1 字元 字元1 字元"/>
    <w:basedOn w:val="a"/>
    <w:rsid w:val="00CD7957"/>
    <w:pPr>
      <w:widowControl/>
      <w:adjustRightInd/>
      <w:snapToGrid/>
      <w:spacing w:after="160" w:line="240" w:lineRule="exact"/>
      <w:jc w:val="left"/>
    </w:pPr>
    <w:rPr>
      <w:rFonts w:ascii="Verdana" w:eastAsia="新細明體" w:hAnsi="Verdana"/>
      <w:kern w:val="0"/>
      <w:sz w:val="20"/>
      <w:szCs w:val="20"/>
      <w:lang w:eastAsia="en-US"/>
    </w:rPr>
  </w:style>
  <w:style w:type="paragraph" w:styleId="af8">
    <w:name w:val="List Paragraph"/>
    <w:basedOn w:val="a"/>
    <w:uiPriority w:val="34"/>
    <w:qFormat/>
    <w:rsid w:val="003B00A8"/>
    <w:pPr>
      <w:adjustRightInd/>
      <w:snapToGrid/>
      <w:spacing w:line="240" w:lineRule="auto"/>
      <w:ind w:leftChars="200" w:left="480"/>
      <w:jc w:val="left"/>
    </w:pPr>
    <w:rPr>
      <w:rFonts w:ascii="Calibri" w:eastAsia="新細明體"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57"/>
    <w:pPr>
      <w:widowControl w:val="0"/>
      <w:adjustRightInd w:val="0"/>
      <w:snapToGrid w:val="0"/>
      <w:spacing w:line="325" w:lineRule="exact"/>
      <w:jc w:val="both"/>
    </w:pPr>
    <w:rPr>
      <w:rFonts w:ascii="標楷體"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文字 字元"/>
    <w:link w:val="a4"/>
    <w:semiHidden/>
    <w:locked/>
    <w:rsid w:val="00F67857"/>
    <w:rPr>
      <w:rFonts w:ascii="標楷體" w:eastAsia="標楷體"/>
      <w:sz w:val="26"/>
      <w:szCs w:val="24"/>
      <w:lang w:bidi="ar-SA"/>
    </w:rPr>
  </w:style>
  <w:style w:type="paragraph" w:styleId="a4">
    <w:name w:val="annotation text"/>
    <w:basedOn w:val="a"/>
    <w:link w:val="a3"/>
    <w:semiHidden/>
    <w:rsid w:val="00F67857"/>
    <w:pPr>
      <w:jc w:val="left"/>
    </w:pPr>
    <w:rPr>
      <w:kern w:val="0"/>
    </w:rPr>
  </w:style>
  <w:style w:type="character" w:customStyle="1" w:styleId="a5">
    <w:name w:val="頁首 字元"/>
    <w:link w:val="a6"/>
    <w:locked/>
    <w:rsid w:val="00F67857"/>
    <w:rPr>
      <w:rFonts w:ascii="標楷體" w:eastAsia="標楷體"/>
      <w:lang w:val="x-none" w:eastAsia="x-none" w:bidi="ar-SA"/>
    </w:rPr>
  </w:style>
  <w:style w:type="paragraph" w:styleId="a6">
    <w:name w:val="header"/>
    <w:basedOn w:val="a"/>
    <w:link w:val="a5"/>
    <w:rsid w:val="00F67857"/>
    <w:pPr>
      <w:tabs>
        <w:tab w:val="center" w:pos="4153"/>
        <w:tab w:val="right" w:pos="8306"/>
      </w:tabs>
    </w:pPr>
    <w:rPr>
      <w:kern w:val="0"/>
      <w:sz w:val="20"/>
      <w:szCs w:val="20"/>
      <w:lang w:val="x-none" w:eastAsia="x-none"/>
    </w:rPr>
  </w:style>
  <w:style w:type="character" w:customStyle="1" w:styleId="a7">
    <w:name w:val="頁尾 字元"/>
    <w:link w:val="a8"/>
    <w:uiPriority w:val="99"/>
    <w:locked/>
    <w:rsid w:val="00F67857"/>
    <w:rPr>
      <w:rFonts w:ascii="標楷體" w:eastAsia="標楷體"/>
      <w:lang w:val="x-none" w:eastAsia="x-none" w:bidi="ar-SA"/>
    </w:rPr>
  </w:style>
  <w:style w:type="paragraph" w:styleId="a8">
    <w:name w:val="footer"/>
    <w:basedOn w:val="a"/>
    <w:link w:val="a7"/>
    <w:uiPriority w:val="99"/>
    <w:rsid w:val="00F67857"/>
    <w:pPr>
      <w:tabs>
        <w:tab w:val="center" w:pos="4153"/>
        <w:tab w:val="right" w:pos="8306"/>
      </w:tabs>
    </w:pPr>
    <w:rPr>
      <w:kern w:val="0"/>
      <w:sz w:val="20"/>
      <w:szCs w:val="20"/>
      <w:lang w:val="x-none" w:eastAsia="x-none"/>
    </w:rPr>
  </w:style>
  <w:style w:type="character" w:customStyle="1" w:styleId="3">
    <w:name w:val="本文縮排 3 字元"/>
    <w:link w:val="30"/>
    <w:locked/>
    <w:rsid w:val="00F67857"/>
    <w:rPr>
      <w:rFonts w:ascii="標楷體" w:eastAsia="標楷體"/>
      <w:sz w:val="28"/>
      <w:lang w:bidi="ar-SA"/>
    </w:rPr>
  </w:style>
  <w:style w:type="paragraph" w:styleId="30">
    <w:name w:val="Body Text Indent 3"/>
    <w:basedOn w:val="a"/>
    <w:link w:val="3"/>
    <w:rsid w:val="00F67857"/>
    <w:pPr>
      <w:snapToGrid/>
      <w:spacing w:line="288" w:lineRule="auto"/>
      <w:ind w:leftChars="734" w:left="734"/>
    </w:pPr>
    <w:rPr>
      <w:kern w:val="0"/>
      <w:sz w:val="28"/>
      <w:szCs w:val="20"/>
    </w:rPr>
  </w:style>
  <w:style w:type="paragraph" w:styleId="a9">
    <w:name w:val="Block Text"/>
    <w:basedOn w:val="a"/>
    <w:rsid w:val="00F67857"/>
    <w:pPr>
      <w:adjustRightInd/>
      <w:snapToGrid/>
      <w:spacing w:line="240" w:lineRule="auto"/>
      <w:ind w:leftChars="47" w:left="47" w:right="113" w:hangingChars="100" w:hanging="240"/>
    </w:pPr>
    <w:rPr>
      <w:rFonts w:ascii="Times New Roman"/>
      <w:sz w:val="24"/>
    </w:rPr>
  </w:style>
  <w:style w:type="character" w:customStyle="1" w:styleId="aa">
    <w:name w:val="純文字 字元"/>
    <w:link w:val="ab"/>
    <w:locked/>
    <w:rsid w:val="00F67857"/>
    <w:rPr>
      <w:rFonts w:ascii="細明體" w:eastAsia="細明體" w:hAnsi="Courier New"/>
      <w:sz w:val="36"/>
      <w:lang w:bidi="ar-SA"/>
    </w:rPr>
  </w:style>
  <w:style w:type="paragraph" w:styleId="ab">
    <w:name w:val="Plain Text"/>
    <w:basedOn w:val="a"/>
    <w:link w:val="aa"/>
    <w:rsid w:val="00F67857"/>
    <w:pPr>
      <w:adjustRightInd/>
      <w:snapToGrid/>
      <w:spacing w:line="240" w:lineRule="auto"/>
      <w:jc w:val="left"/>
    </w:pPr>
    <w:rPr>
      <w:rFonts w:ascii="細明體" w:eastAsia="細明體" w:hAnsi="Courier New"/>
      <w:kern w:val="0"/>
      <w:sz w:val="36"/>
      <w:szCs w:val="20"/>
    </w:rPr>
  </w:style>
  <w:style w:type="character" w:customStyle="1" w:styleId="ac">
    <w:name w:val="註解主旨 字元"/>
    <w:link w:val="ad"/>
    <w:semiHidden/>
    <w:locked/>
    <w:rsid w:val="00F67857"/>
    <w:rPr>
      <w:rFonts w:ascii="標楷體" w:eastAsia="標楷體"/>
      <w:b/>
      <w:bCs/>
      <w:sz w:val="26"/>
      <w:szCs w:val="24"/>
      <w:lang w:bidi="ar-SA"/>
    </w:rPr>
  </w:style>
  <w:style w:type="paragraph" w:styleId="ad">
    <w:name w:val="annotation subject"/>
    <w:basedOn w:val="a4"/>
    <w:next w:val="a4"/>
    <w:link w:val="ac"/>
    <w:semiHidden/>
    <w:rsid w:val="00F67857"/>
    <w:rPr>
      <w:b/>
      <w:bCs/>
    </w:rPr>
  </w:style>
  <w:style w:type="character" w:customStyle="1" w:styleId="ae">
    <w:name w:val="註解方塊文字 字元"/>
    <w:link w:val="af"/>
    <w:semiHidden/>
    <w:locked/>
    <w:rsid w:val="00F67857"/>
    <w:rPr>
      <w:rFonts w:ascii="Arial" w:eastAsia="新細明體" w:hAnsi="Arial"/>
      <w:sz w:val="18"/>
      <w:szCs w:val="18"/>
      <w:lang w:bidi="ar-SA"/>
    </w:rPr>
  </w:style>
  <w:style w:type="paragraph" w:styleId="af">
    <w:name w:val="Balloon Text"/>
    <w:basedOn w:val="a"/>
    <w:link w:val="ae"/>
    <w:semiHidden/>
    <w:rsid w:val="00F67857"/>
    <w:rPr>
      <w:rFonts w:ascii="Arial" w:eastAsia="新細明體" w:hAnsi="Arial"/>
      <w:kern w:val="0"/>
      <w:sz w:val="18"/>
      <w:szCs w:val="18"/>
    </w:rPr>
  </w:style>
  <w:style w:type="paragraph" w:customStyle="1" w:styleId="msolistparagraph0">
    <w:name w:val="msolistparagraph"/>
    <w:basedOn w:val="a"/>
    <w:rsid w:val="00F67857"/>
    <w:pPr>
      <w:ind w:leftChars="200" w:left="200"/>
    </w:pPr>
  </w:style>
  <w:style w:type="paragraph" w:customStyle="1" w:styleId="af0">
    <w:name w:val="( 一)"/>
    <w:rsid w:val="00F67857"/>
    <w:pPr>
      <w:adjustRightInd w:val="0"/>
      <w:snapToGrid w:val="0"/>
      <w:spacing w:line="325" w:lineRule="exact"/>
      <w:ind w:left="100" w:hangingChars="100" w:hanging="100"/>
    </w:pPr>
    <w:rPr>
      <w:rFonts w:ascii="標楷體" w:eastAsia="標楷體"/>
      <w:sz w:val="26"/>
    </w:rPr>
  </w:style>
  <w:style w:type="paragraph" w:customStyle="1" w:styleId="af1">
    <w:name w:val="表左"/>
    <w:basedOn w:val="a"/>
    <w:rsid w:val="00F67857"/>
    <w:pPr>
      <w:kinsoku w:val="0"/>
      <w:adjustRightInd/>
      <w:snapToGrid/>
      <w:spacing w:line="283" w:lineRule="exact"/>
      <w:ind w:leftChars="15" w:left="15" w:rightChars="15" w:right="15"/>
    </w:pPr>
    <w:rPr>
      <w:rFonts w:ascii="Times New Roman" w:eastAsia="新細明體"/>
      <w:sz w:val="21"/>
    </w:rPr>
  </w:style>
  <w:style w:type="paragraph" w:customStyle="1" w:styleId="af2">
    <w:name w:val="表左一、"/>
    <w:basedOn w:val="a"/>
    <w:rsid w:val="00F67857"/>
    <w:pPr>
      <w:kinsoku w:val="0"/>
      <w:adjustRightInd/>
      <w:snapToGrid/>
      <w:spacing w:line="283" w:lineRule="exact"/>
      <w:ind w:leftChars="115" w:left="115" w:rightChars="10" w:right="10"/>
    </w:pPr>
    <w:rPr>
      <w:rFonts w:ascii="Times New Roman" w:eastAsia="新細明體"/>
      <w:sz w:val="21"/>
    </w:rPr>
  </w:style>
  <w:style w:type="paragraph" w:customStyle="1" w:styleId="1">
    <w:name w:val="(1)"/>
    <w:basedOn w:val="af0"/>
    <w:rsid w:val="00F67857"/>
    <w:pPr>
      <w:jc w:val="both"/>
    </w:pPr>
  </w:style>
  <w:style w:type="paragraph" w:customStyle="1" w:styleId="10">
    <w:name w:val="表左1."/>
    <w:basedOn w:val="a"/>
    <w:rsid w:val="00F67857"/>
    <w:pPr>
      <w:kinsoku w:val="0"/>
      <w:adjustRightInd/>
      <w:snapToGrid/>
      <w:spacing w:line="283" w:lineRule="exact"/>
      <w:ind w:leftChars="15" w:left="15" w:rightChars="15" w:right="15" w:hangingChars="100" w:hanging="210"/>
    </w:pPr>
    <w:rPr>
      <w:rFonts w:ascii="Times New Roman" w:eastAsia="新細明體"/>
      <w:sz w:val="21"/>
    </w:rPr>
  </w:style>
  <w:style w:type="paragraph" w:customStyle="1" w:styleId="af3">
    <w:name w:val="數字Ａ"/>
    <w:basedOn w:val="a"/>
    <w:rsid w:val="00F67857"/>
    <w:pPr>
      <w:adjustRightInd/>
      <w:snapToGrid/>
      <w:spacing w:line="240" w:lineRule="auto"/>
      <w:ind w:leftChars="750" w:left="750" w:hangingChars="180" w:hanging="720"/>
      <w:jc w:val="left"/>
    </w:pPr>
    <w:rPr>
      <w:rFonts w:ascii="Times New Roman"/>
      <w:sz w:val="40"/>
      <w:szCs w:val="20"/>
    </w:rPr>
  </w:style>
  <w:style w:type="paragraph" w:customStyle="1" w:styleId="af4">
    <w:name w:val="說明"/>
    <w:basedOn w:val="a"/>
    <w:rsid w:val="00F67857"/>
    <w:pPr>
      <w:wordWrap w:val="0"/>
      <w:adjustRightInd/>
      <w:spacing w:line="240" w:lineRule="auto"/>
      <w:ind w:left="567" w:hanging="567"/>
      <w:jc w:val="left"/>
    </w:pPr>
    <w:rPr>
      <w:rFonts w:ascii="Times New Roman"/>
      <w:sz w:val="32"/>
      <w:szCs w:val="20"/>
    </w:rPr>
  </w:style>
  <w:style w:type="paragraph" w:customStyle="1" w:styleId="af5">
    <w:name w:val="(一)"/>
    <w:basedOn w:val="a"/>
    <w:rsid w:val="00F67857"/>
    <w:pPr>
      <w:kinsoku w:val="0"/>
      <w:adjustRightInd/>
      <w:snapToGrid/>
      <w:spacing w:line="283" w:lineRule="exact"/>
      <w:ind w:leftChars="215" w:left="215" w:rightChars="10" w:right="10"/>
    </w:pPr>
    <w:rPr>
      <w:rFonts w:ascii="Times New Roman" w:eastAsia="新細明體"/>
      <w:sz w:val="21"/>
    </w:rPr>
  </w:style>
  <w:style w:type="paragraph" w:customStyle="1" w:styleId="11">
    <w:name w:val="字元1 字元 字元1 字元"/>
    <w:basedOn w:val="a"/>
    <w:rsid w:val="00F67857"/>
    <w:pPr>
      <w:widowControl/>
      <w:adjustRightInd/>
      <w:snapToGrid/>
      <w:spacing w:after="160" w:line="240" w:lineRule="exact"/>
      <w:jc w:val="left"/>
    </w:pPr>
    <w:rPr>
      <w:rFonts w:ascii="Verdana" w:eastAsia="新細明體" w:hAnsi="Verdana"/>
      <w:kern w:val="0"/>
      <w:sz w:val="20"/>
      <w:szCs w:val="20"/>
      <w:lang w:eastAsia="en-US"/>
    </w:rPr>
  </w:style>
  <w:style w:type="paragraph" w:customStyle="1" w:styleId="49">
    <w:name w:val="字元4 字元 字元9 字元"/>
    <w:basedOn w:val="a"/>
    <w:rsid w:val="00F67857"/>
    <w:pPr>
      <w:widowControl/>
      <w:adjustRightInd/>
      <w:snapToGrid/>
      <w:spacing w:after="160" w:line="240" w:lineRule="exact"/>
      <w:jc w:val="left"/>
    </w:pPr>
    <w:rPr>
      <w:rFonts w:ascii="Verdana" w:eastAsia="新細明體" w:hAnsi="Verdana"/>
      <w:kern w:val="0"/>
      <w:sz w:val="20"/>
      <w:szCs w:val="20"/>
      <w:lang w:eastAsia="en-US"/>
    </w:rPr>
  </w:style>
  <w:style w:type="paragraph" w:customStyle="1" w:styleId="af6">
    <w:name w:val="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F67857"/>
    <w:pPr>
      <w:widowControl/>
      <w:adjustRightInd/>
      <w:snapToGrid/>
      <w:spacing w:after="160" w:line="240" w:lineRule="exact"/>
      <w:jc w:val="left"/>
    </w:pPr>
    <w:rPr>
      <w:rFonts w:ascii="Tahoma" w:eastAsia="新細明體" w:hAnsi="Tahoma"/>
      <w:kern w:val="0"/>
      <w:sz w:val="20"/>
      <w:szCs w:val="20"/>
      <w:lang w:eastAsia="en-US"/>
    </w:rPr>
  </w:style>
  <w:style w:type="paragraph" w:customStyle="1" w:styleId="001-">
    <w:name w:val="001-壹"/>
    <w:basedOn w:val="a"/>
    <w:rsid w:val="00F67857"/>
    <w:pPr>
      <w:spacing w:line="320" w:lineRule="exact"/>
      <w:ind w:leftChars="50" w:left="50" w:rightChars="50" w:right="50"/>
    </w:pPr>
    <w:rPr>
      <w:rFonts w:hAnsi="標楷體"/>
      <w:b/>
      <w:sz w:val="24"/>
    </w:rPr>
  </w:style>
  <w:style w:type="paragraph" w:customStyle="1" w:styleId="001-0">
    <w:name w:val="001-一"/>
    <w:basedOn w:val="a"/>
    <w:rsid w:val="00F67857"/>
    <w:pPr>
      <w:spacing w:line="320" w:lineRule="exact"/>
      <w:ind w:leftChars="96" w:left="96" w:rightChars="50" w:right="50" w:hangingChars="200" w:hanging="200"/>
    </w:pPr>
    <w:rPr>
      <w:rFonts w:hAnsi="標楷體"/>
      <w:sz w:val="24"/>
    </w:rPr>
  </w:style>
  <w:style w:type="paragraph" w:customStyle="1" w:styleId="001-1">
    <w:name w:val="001-(一)"/>
    <w:basedOn w:val="a"/>
    <w:rsid w:val="00F67857"/>
    <w:pPr>
      <w:spacing w:line="320" w:lineRule="exact"/>
      <w:ind w:leftChars="150" w:left="150" w:rightChars="50" w:right="50" w:hangingChars="200" w:hanging="200"/>
    </w:pPr>
    <w:rPr>
      <w:rFonts w:hAnsi="標楷體"/>
      <w:sz w:val="24"/>
    </w:rPr>
  </w:style>
  <w:style w:type="paragraph" w:customStyle="1" w:styleId="002-1">
    <w:name w:val="002-1."/>
    <w:basedOn w:val="a"/>
    <w:rsid w:val="00F67857"/>
    <w:pPr>
      <w:adjustRightInd/>
      <w:spacing w:line="320" w:lineRule="exact"/>
      <w:ind w:leftChars="50" w:left="50" w:rightChars="50" w:right="50" w:hangingChars="100" w:hanging="240"/>
    </w:pPr>
    <w:rPr>
      <w:rFonts w:hAnsi="標楷體"/>
      <w:color w:val="000000"/>
      <w:sz w:val="24"/>
      <w:szCs w:val="28"/>
    </w:rPr>
  </w:style>
  <w:style w:type="paragraph" w:customStyle="1" w:styleId="af7">
    <w:name w:val="主旨"/>
    <w:basedOn w:val="a"/>
    <w:rsid w:val="00F67857"/>
    <w:pPr>
      <w:wordWrap w:val="0"/>
      <w:adjustRightInd/>
      <w:spacing w:line="240" w:lineRule="auto"/>
      <w:ind w:left="567" w:hanging="567"/>
      <w:jc w:val="left"/>
    </w:pPr>
    <w:rPr>
      <w:rFonts w:ascii="Times New Roman"/>
      <w:sz w:val="32"/>
      <w:szCs w:val="20"/>
    </w:rPr>
  </w:style>
  <w:style w:type="paragraph" w:customStyle="1" w:styleId="7">
    <w:name w:val="樣式7"/>
    <w:basedOn w:val="a"/>
    <w:rsid w:val="00F67857"/>
    <w:pPr>
      <w:kinsoku w:val="0"/>
      <w:snapToGrid/>
      <w:spacing w:line="360" w:lineRule="exact"/>
      <w:ind w:left="1361" w:hanging="1361"/>
      <w:jc w:val="left"/>
    </w:pPr>
    <w:rPr>
      <w:rFonts w:ascii="Times New Roman" w:eastAsia="全真楷書"/>
      <w:spacing w:val="14"/>
      <w:kern w:val="0"/>
      <w:sz w:val="24"/>
      <w:szCs w:val="20"/>
    </w:rPr>
  </w:style>
  <w:style w:type="paragraph" w:customStyle="1" w:styleId="000-">
    <w:name w:val="000-單位標"/>
    <w:basedOn w:val="a"/>
    <w:rsid w:val="00F67857"/>
    <w:pPr>
      <w:tabs>
        <w:tab w:val="left" w:pos="3686"/>
      </w:tabs>
      <w:spacing w:beforeLines="50" w:afterLines="50" w:line="280" w:lineRule="exact"/>
      <w:ind w:leftChars="30" w:left="30" w:rightChars="30" w:right="30"/>
      <w:jc w:val="center"/>
    </w:pPr>
    <w:rPr>
      <w:rFonts w:hAnsi="標楷體"/>
      <w:b/>
      <w:color w:val="000000"/>
      <w:sz w:val="36"/>
      <w:szCs w:val="36"/>
    </w:rPr>
  </w:style>
  <w:style w:type="paragraph" w:customStyle="1" w:styleId="110">
    <w:name w:val="字元1 字元 字元1 字元"/>
    <w:basedOn w:val="a"/>
    <w:rsid w:val="00CD7957"/>
    <w:pPr>
      <w:widowControl/>
      <w:adjustRightInd/>
      <w:snapToGrid/>
      <w:spacing w:after="160" w:line="240" w:lineRule="exact"/>
      <w:jc w:val="left"/>
    </w:pPr>
    <w:rPr>
      <w:rFonts w:ascii="Verdana" w:eastAsia="新細明體" w:hAnsi="Verdana"/>
      <w:kern w:val="0"/>
      <w:sz w:val="20"/>
      <w:szCs w:val="20"/>
      <w:lang w:eastAsia="en-US"/>
    </w:rPr>
  </w:style>
  <w:style w:type="paragraph" w:styleId="af8">
    <w:name w:val="List Paragraph"/>
    <w:basedOn w:val="a"/>
    <w:uiPriority w:val="34"/>
    <w:qFormat/>
    <w:rsid w:val="003B00A8"/>
    <w:pPr>
      <w:adjustRightInd/>
      <w:snapToGrid/>
      <w:spacing w:line="240" w:lineRule="auto"/>
      <w:ind w:leftChars="200" w:left="480"/>
      <w:jc w:val="left"/>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15A0CB1-A8AB-4BDB-BF4C-5C2FAE8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33268</Words>
  <Characters>5152</Characters>
  <Application>Microsoft Office Word</Application>
  <DocSecurity>0</DocSecurity>
  <Lines>42</Lines>
  <Paragraphs>76</Paragraphs>
  <ScaleCrop>false</ScaleCrop>
  <Company>CMT</Company>
  <LinksUpToDate>false</LinksUpToDate>
  <CharactersWithSpaces>38344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高雄市政府警察局107年度施政績效成果報告</dc:title>
  <dc:creator>user</dc:creator>
  <cp:lastModifiedBy>User</cp:lastModifiedBy>
  <cp:revision>17</cp:revision>
  <cp:lastPrinted>2023-01-09T08:08:00Z</cp:lastPrinted>
  <dcterms:created xsi:type="dcterms:W3CDTF">2023-02-13T06:23:00Z</dcterms:created>
  <dcterms:modified xsi:type="dcterms:W3CDTF">2023-04-13T09:24:00Z</dcterms:modified>
</cp:coreProperties>
</file>