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3523F" w14:textId="77777777" w:rsidR="0045178B" w:rsidRPr="0024794E" w:rsidRDefault="00BA1AE1">
      <w:pPr>
        <w:pStyle w:val="afa"/>
        <w:spacing w:after="360"/>
        <w:rPr>
          <w:sz w:val="54"/>
          <w:szCs w:val="54"/>
        </w:rPr>
      </w:pPr>
      <w:r w:rsidRPr="0024794E">
        <w:rPr>
          <w:sz w:val="54"/>
          <w:szCs w:val="54"/>
        </w:rPr>
        <w:t>拾壹、社  政</w:t>
      </w:r>
    </w:p>
    <w:p w14:paraId="42B71181" w14:textId="77777777" w:rsidR="0045178B" w:rsidRPr="0024794E" w:rsidRDefault="00BA1AE1" w:rsidP="0082084B">
      <w:pPr>
        <w:pStyle w:val="ab"/>
        <w:widowControl/>
        <w:overflowPunct w:val="0"/>
        <w:snapToGrid w:val="0"/>
        <w:spacing w:line="320" w:lineRule="exact"/>
        <w:jc w:val="both"/>
        <w:rPr>
          <w:rFonts w:ascii="微軟正黑體" w:eastAsia="微軟正黑體" w:hAnsi="微軟正黑體" w:cs="?????(P)"/>
          <w:b/>
          <w:bCs/>
          <w:kern w:val="0"/>
          <w:sz w:val="30"/>
          <w:szCs w:val="30"/>
        </w:rPr>
      </w:pPr>
      <w:r w:rsidRPr="0024794E">
        <w:rPr>
          <w:rFonts w:ascii="微軟正黑體" w:eastAsia="微軟正黑體" w:hAnsi="微軟正黑體" w:cs="?????(P)"/>
          <w:b/>
          <w:bCs/>
          <w:kern w:val="0"/>
          <w:sz w:val="30"/>
          <w:szCs w:val="30"/>
        </w:rPr>
        <w:t>一、人民團體輔導</w:t>
      </w:r>
    </w:p>
    <w:p w14:paraId="04275ACF" w14:textId="1941064C" w:rsidR="0045178B" w:rsidRPr="0024794E" w:rsidRDefault="00BA1AE1" w:rsidP="0082084B">
      <w:pPr>
        <w:pStyle w:val="Standard"/>
        <w:widowControl/>
        <w:snapToGrid w:val="0"/>
        <w:spacing w:line="320" w:lineRule="exact"/>
        <w:ind w:left="1305" w:hanging="851"/>
        <w:jc w:val="both"/>
      </w:pPr>
      <w:r w:rsidRPr="0024794E">
        <w:rPr>
          <w:rFonts w:ascii="標楷體" w:eastAsia="標楷體" w:hAnsi="標楷體" w:cs="標楷體"/>
          <w:bCs/>
          <w:sz w:val="28"/>
          <w:szCs w:val="28"/>
        </w:rPr>
        <w:t>（一）輔導民眾依規定進行人民團體籌組、設立等事宜。截至115年</w:t>
      </w:r>
      <w:r w:rsidR="008E1719" w:rsidRPr="0024794E">
        <w:rPr>
          <w:rFonts w:ascii="標楷體" w:eastAsia="標楷體" w:hAnsi="標楷體" w:cs="標楷體" w:hint="eastAsia"/>
          <w:bCs/>
          <w:sz w:val="28"/>
          <w:szCs w:val="28"/>
        </w:rPr>
        <w:t>6</w:t>
      </w:r>
      <w:r w:rsidR="008E1719" w:rsidRPr="0024794E">
        <w:rPr>
          <w:rFonts w:ascii="標楷體" w:eastAsia="標楷體" w:hAnsi="標楷體" w:cs="標楷體"/>
          <w:bCs/>
          <w:sz w:val="28"/>
          <w:szCs w:val="28"/>
        </w:rPr>
        <w:t>月底</w:t>
      </w:r>
      <w:r w:rsidR="00CB2473" w:rsidRPr="0024794E">
        <w:rPr>
          <w:rFonts w:ascii="標楷體" w:eastAsia="標楷體" w:hAnsi="標楷體" w:cs="標楷體" w:hint="eastAsia"/>
          <w:bCs/>
          <w:sz w:val="28"/>
          <w:szCs w:val="28"/>
        </w:rPr>
        <w:t>，</w:t>
      </w:r>
      <w:r w:rsidR="008E1719" w:rsidRPr="0024794E">
        <w:rPr>
          <w:rFonts w:ascii="標楷體" w:eastAsia="標楷體" w:hAnsi="標楷體" w:cs="標楷體"/>
          <w:bCs/>
          <w:sz w:val="28"/>
          <w:szCs w:val="28"/>
        </w:rPr>
        <w:t>輔導成立</w:t>
      </w:r>
      <w:r w:rsidR="008E1719" w:rsidRPr="0024794E">
        <w:rPr>
          <w:rFonts w:ascii="標楷體" w:eastAsia="標楷體" w:hAnsi="標楷體" w:cs="標楷體" w:hint="eastAsia"/>
          <w:bCs/>
          <w:sz w:val="28"/>
          <w:szCs w:val="28"/>
        </w:rPr>
        <w:t>62</w:t>
      </w:r>
      <w:r w:rsidRPr="0024794E">
        <w:rPr>
          <w:rFonts w:ascii="標楷體" w:eastAsia="標楷體" w:hAnsi="標楷體" w:cs="標楷體"/>
          <w:bCs/>
          <w:sz w:val="28"/>
          <w:szCs w:val="28"/>
        </w:rPr>
        <w:t>個人民團體。</w:t>
      </w:r>
    </w:p>
    <w:p w14:paraId="74D35B9D" w14:textId="7AC0A4E6" w:rsidR="0045178B" w:rsidRPr="0024794E" w:rsidRDefault="00BA1AE1" w:rsidP="0082084B">
      <w:pPr>
        <w:pStyle w:val="Standard"/>
        <w:widowControl/>
        <w:overflowPunct w:val="0"/>
        <w:snapToGrid w:val="0"/>
        <w:spacing w:line="320" w:lineRule="exact"/>
        <w:ind w:left="1305" w:hanging="851"/>
        <w:jc w:val="both"/>
      </w:pPr>
      <w:r w:rsidRPr="0024794E">
        <w:rPr>
          <w:rFonts w:ascii="標楷體" w:eastAsia="標楷體" w:hAnsi="標楷體" w:cs="標楷體"/>
          <w:bCs/>
          <w:sz w:val="28"/>
          <w:szCs w:val="28"/>
        </w:rPr>
        <w:t>（二）輔導已成立之人民團體會務運作，截至115年</w:t>
      </w:r>
      <w:r w:rsidR="008E1719" w:rsidRPr="0024794E">
        <w:rPr>
          <w:rFonts w:ascii="標楷體" w:eastAsia="標楷體" w:hAnsi="標楷體" w:cs="標楷體" w:hint="eastAsia"/>
          <w:bCs/>
          <w:sz w:val="28"/>
          <w:szCs w:val="28"/>
        </w:rPr>
        <w:t>6</w:t>
      </w:r>
      <w:r w:rsidR="008E1719" w:rsidRPr="0024794E">
        <w:rPr>
          <w:rFonts w:ascii="標楷體" w:eastAsia="標楷體" w:hAnsi="標楷體" w:cs="標楷體"/>
          <w:bCs/>
          <w:sz w:val="28"/>
          <w:szCs w:val="28"/>
        </w:rPr>
        <w:t>月底，本市共計5,9</w:t>
      </w:r>
      <w:r w:rsidR="008E1719" w:rsidRPr="0024794E">
        <w:rPr>
          <w:rFonts w:ascii="標楷體" w:eastAsia="標楷體" w:hAnsi="標楷體" w:cs="標楷體" w:hint="eastAsia"/>
          <w:bCs/>
          <w:sz w:val="28"/>
          <w:szCs w:val="28"/>
        </w:rPr>
        <w:t>41</w:t>
      </w:r>
      <w:r w:rsidRPr="0024794E">
        <w:rPr>
          <w:rFonts w:ascii="標楷體" w:eastAsia="標楷體" w:hAnsi="標楷體" w:cs="標楷體"/>
          <w:bCs/>
          <w:sz w:val="28"/>
          <w:szCs w:val="28"/>
        </w:rPr>
        <w:t>個人民團體(含社區發展協會755個)。</w:t>
      </w:r>
    </w:p>
    <w:p w14:paraId="6B6E7A83" w14:textId="77777777" w:rsidR="0045178B" w:rsidRPr="0024794E" w:rsidRDefault="0045178B" w:rsidP="0082084B">
      <w:pPr>
        <w:pStyle w:val="afb"/>
        <w:spacing w:before="0" w:after="0" w:line="320" w:lineRule="exact"/>
        <w:rPr>
          <w:rFonts w:ascii="文鼎中黑, 微軟正黑體" w:eastAsia="文鼎中黑, 微軟正黑體" w:hAnsi="文鼎中黑, 微軟正黑體" w:cs="文鼎中黑, 微軟正黑體"/>
          <w:bCs/>
          <w:sz w:val="30"/>
          <w:szCs w:val="30"/>
        </w:rPr>
      </w:pPr>
    </w:p>
    <w:p w14:paraId="085EE3C3" w14:textId="77777777" w:rsidR="0045178B" w:rsidRPr="0024794E" w:rsidRDefault="00BA1AE1" w:rsidP="0082084B">
      <w:pPr>
        <w:pStyle w:val="ab"/>
        <w:widowControl/>
        <w:overflowPunct w:val="0"/>
        <w:snapToGrid w:val="0"/>
        <w:spacing w:line="320" w:lineRule="exact"/>
        <w:jc w:val="both"/>
      </w:pPr>
      <w:r w:rsidRPr="0024794E">
        <w:rPr>
          <w:rFonts w:ascii="微軟正黑體" w:eastAsia="微軟正黑體" w:hAnsi="微軟正黑體" w:cs="?????(P)"/>
          <w:b/>
          <w:bCs/>
          <w:kern w:val="0"/>
          <w:sz w:val="30"/>
          <w:szCs w:val="30"/>
        </w:rPr>
        <w:t>二、人權委員會</w:t>
      </w:r>
    </w:p>
    <w:p w14:paraId="3B54602B" w14:textId="0A3E4DDD" w:rsidR="0045178B" w:rsidRPr="0024794E" w:rsidRDefault="00BA1AE1" w:rsidP="0082084B">
      <w:pPr>
        <w:pStyle w:val="aff9"/>
        <w:spacing w:line="320" w:lineRule="exact"/>
        <w:ind w:left="601"/>
      </w:pPr>
      <w:r w:rsidRPr="0024794E">
        <w:t>人權委員會由本府社會局、民政局、教育局、勞工局、法制局、新聞局、原住民事務委員會等局處及專家學者組成，提供本府各機關進行重大人權議題之評估與規劃方向之諮詢、</w:t>
      </w:r>
      <w:proofErr w:type="gramStart"/>
      <w:r w:rsidRPr="0024794E">
        <w:t>研</w:t>
      </w:r>
      <w:proofErr w:type="gramEnd"/>
      <w:r w:rsidRPr="0024794E">
        <w:t>議人權教育政策及宣導人權保障觀念。第9屆第1次人權委員會議</w:t>
      </w:r>
      <w:r w:rsidR="008E1719" w:rsidRPr="0024794E">
        <w:rPr>
          <w:rFonts w:hint="eastAsia"/>
        </w:rPr>
        <w:t>業</w:t>
      </w:r>
      <w:r w:rsidR="008E1719" w:rsidRPr="0024794E">
        <w:t>於</w:t>
      </w:r>
      <w:r w:rsidRPr="0024794E">
        <w:t>115年6月18日召開</w:t>
      </w:r>
      <w:r w:rsidR="008E1719" w:rsidRPr="0024794E">
        <w:rPr>
          <w:rFonts w:hint="eastAsia"/>
        </w:rPr>
        <w:t>完畢</w:t>
      </w:r>
      <w:r w:rsidRPr="0024794E">
        <w:t>。</w:t>
      </w:r>
    </w:p>
    <w:p w14:paraId="2EFA3188" w14:textId="77777777" w:rsidR="0045178B" w:rsidRPr="0024794E" w:rsidRDefault="0045178B" w:rsidP="0082084B">
      <w:pPr>
        <w:pStyle w:val="aff9"/>
        <w:spacing w:line="320" w:lineRule="exact"/>
        <w:ind w:left="600"/>
      </w:pPr>
    </w:p>
    <w:p w14:paraId="4F4AF510" w14:textId="77777777" w:rsidR="0045178B" w:rsidRPr="0024794E" w:rsidRDefault="00BA1AE1" w:rsidP="0082084B">
      <w:pPr>
        <w:pStyle w:val="ab"/>
        <w:widowControl/>
        <w:overflowPunct w:val="0"/>
        <w:snapToGrid w:val="0"/>
        <w:spacing w:line="320" w:lineRule="exact"/>
        <w:jc w:val="both"/>
        <w:rPr>
          <w:rFonts w:ascii="微軟正黑體" w:eastAsia="微軟正黑體" w:hAnsi="微軟正黑體" w:cs="?????(P)"/>
          <w:b/>
          <w:bCs/>
          <w:kern w:val="0"/>
          <w:sz w:val="30"/>
          <w:szCs w:val="30"/>
        </w:rPr>
      </w:pPr>
      <w:r w:rsidRPr="0024794E">
        <w:rPr>
          <w:rFonts w:ascii="微軟正黑體" w:eastAsia="微軟正黑體" w:hAnsi="微軟正黑體" w:cs="?????(P)"/>
          <w:b/>
          <w:bCs/>
          <w:kern w:val="0"/>
          <w:sz w:val="30"/>
          <w:szCs w:val="30"/>
        </w:rPr>
        <w:t>三、社會救助</w:t>
      </w:r>
    </w:p>
    <w:p w14:paraId="09A84BAB"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（一）生活扶助</w:t>
      </w:r>
    </w:p>
    <w:p w14:paraId="186BA555" w14:textId="6DDDDC43"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1.115年1月至</w:t>
      </w:r>
      <w:r w:rsidR="00220E9B" w:rsidRPr="0024794E">
        <w:rPr>
          <w:rFonts w:ascii="標楷體" w:eastAsia="標楷體" w:hAnsi="標楷體" w:cs="標楷體" w:hint="eastAsia"/>
          <w:bCs/>
          <w:sz w:val="28"/>
          <w:szCs w:val="28"/>
        </w:rPr>
        <w:t>6</w:t>
      </w:r>
      <w:r w:rsidR="00220E9B" w:rsidRPr="0024794E">
        <w:rPr>
          <w:rFonts w:ascii="標楷體" w:eastAsia="標楷體" w:hAnsi="標楷體" w:cs="標楷體"/>
          <w:bCs/>
          <w:sz w:val="28"/>
          <w:szCs w:val="28"/>
        </w:rPr>
        <w:t>月辦理低收入戶家庭生活補助</w:t>
      </w:r>
      <w:r w:rsidR="00220E9B" w:rsidRPr="0024794E">
        <w:rPr>
          <w:rFonts w:ascii="標楷體" w:eastAsia="標楷體" w:hAnsi="標楷體" w:cs="標楷體" w:hint="eastAsia"/>
          <w:bCs/>
          <w:sz w:val="28"/>
          <w:szCs w:val="28"/>
        </w:rPr>
        <w:t>54</w:t>
      </w:r>
      <w:r w:rsidR="00220E9B" w:rsidRPr="0024794E">
        <w:rPr>
          <w:rFonts w:ascii="標楷體" w:eastAsia="標楷體" w:hAnsi="標楷體" w:cs="標楷體"/>
          <w:bCs/>
          <w:sz w:val="28"/>
          <w:szCs w:val="28"/>
        </w:rPr>
        <w:t>,</w:t>
      </w:r>
      <w:r w:rsidR="00220E9B" w:rsidRPr="0024794E">
        <w:rPr>
          <w:rFonts w:ascii="標楷體" w:eastAsia="標楷體" w:hAnsi="標楷體" w:cs="標楷體" w:hint="eastAsia"/>
          <w:bCs/>
          <w:sz w:val="28"/>
          <w:szCs w:val="28"/>
        </w:rPr>
        <w:t>562</w:t>
      </w:r>
      <w:r w:rsidR="00220E9B" w:rsidRPr="0024794E">
        <w:rPr>
          <w:rFonts w:ascii="標楷體" w:eastAsia="標楷體" w:hAnsi="標楷體" w:cs="標楷體"/>
          <w:bCs/>
          <w:sz w:val="28"/>
          <w:szCs w:val="28"/>
        </w:rPr>
        <w:t>戶次；子女生活扶助2</w:t>
      </w:r>
      <w:r w:rsidR="00220E9B" w:rsidRPr="0024794E">
        <w:rPr>
          <w:rFonts w:ascii="標楷體" w:eastAsia="標楷體" w:hAnsi="標楷體" w:cs="標楷體" w:hint="eastAsia"/>
          <w:bCs/>
          <w:sz w:val="28"/>
          <w:szCs w:val="28"/>
        </w:rPr>
        <w:t>4</w:t>
      </w:r>
      <w:r w:rsidR="00220E9B" w:rsidRPr="0024794E">
        <w:rPr>
          <w:rFonts w:ascii="標楷體" w:eastAsia="標楷體" w:hAnsi="標楷體" w:cs="標楷體"/>
          <w:bCs/>
          <w:sz w:val="28"/>
          <w:szCs w:val="28"/>
        </w:rPr>
        <w:t>,</w:t>
      </w:r>
      <w:r w:rsidR="00220E9B" w:rsidRPr="0024794E">
        <w:rPr>
          <w:rFonts w:ascii="標楷體" w:eastAsia="標楷體" w:hAnsi="標楷體" w:cs="標楷體" w:hint="eastAsia"/>
          <w:bCs/>
          <w:sz w:val="28"/>
          <w:szCs w:val="28"/>
        </w:rPr>
        <w:t>238</w:t>
      </w:r>
      <w:r w:rsidRPr="0024794E">
        <w:rPr>
          <w:rFonts w:ascii="標楷體" w:eastAsia="標楷體" w:hAnsi="標楷體" w:cs="標楷體"/>
          <w:bCs/>
          <w:sz w:val="28"/>
          <w:szCs w:val="28"/>
        </w:rPr>
        <w:t>人次；就讀高中以上子女就學生活扶助</w:t>
      </w:r>
      <w:r w:rsidR="00220E9B" w:rsidRPr="0024794E">
        <w:rPr>
          <w:rFonts w:ascii="標楷體" w:eastAsia="標楷體" w:hAnsi="標楷體" w:cs="標楷體"/>
          <w:bCs/>
          <w:sz w:val="28"/>
          <w:szCs w:val="28"/>
        </w:rPr>
        <w:t>1</w:t>
      </w:r>
      <w:r w:rsidR="00220E9B" w:rsidRPr="0024794E">
        <w:rPr>
          <w:rFonts w:ascii="標楷體" w:eastAsia="標楷體" w:hAnsi="標楷體" w:cs="標楷體" w:hint="eastAsia"/>
          <w:bCs/>
          <w:sz w:val="28"/>
          <w:szCs w:val="28"/>
        </w:rPr>
        <w:t>4</w:t>
      </w:r>
      <w:r w:rsidR="00220E9B" w:rsidRPr="0024794E">
        <w:rPr>
          <w:rFonts w:ascii="標楷體" w:eastAsia="標楷體" w:hAnsi="標楷體" w:cs="標楷體"/>
          <w:bCs/>
          <w:sz w:val="28"/>
          <w:szCs w:val="28"/>
        </w:rPr>
        <w:t>,</w:t>
      </w:r>
      <w:r w:rsidR="00220E9B" w:rsidRPr="0024794E">
        <w:rPr>
          <w:rFonts w:ascii="標楷體" w:eastAsia="標楷體" w:hAnsi="標楷體" w:cs="標楷體" w:hint="eastAsia"/>
          <w:bCs/>
          <w:sz w:val="28"/>
          <w:szCs w:val="28"/>
        </w:rPr>
        <w:t>851</w:t>
      </w:r>
      <w:r w:rsidRPr="0024794E">
        <w:rPr>
          <w:rFonts w:ascii="標楷體" w:eastAsia="標楷體" w:hAnsi="標楷體" w:cs="標楷體"/>
          <w:bCs/>
          <w:sz w:val="28"/>
          <w:szCs w:val="28"/>
        </w:rPr>
        <w:t>人次，共計補助4億1,118萬1,997元。</w:t>
      </w:r>
    </w:p>
    <w:p w14:paraId="74B268EB" w14:textId="738140BD"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2.低收入戶內就學學生仁愛卡115年1月至</w:t>
      </w:r>
      <w:r w:rsidR="00220E9B" w:rsidRPr="0024794E">
        <w:rPr>
          <w:rFonts w:ascii="標楷體" w:eastAsia="標楷體" w:hAnsi="標楷體" w:cs="標楷體" w:hint="eastAsia"/>
          <w:bCs/>
          <w:sz w:val="28"/>
          <w:szCs w:val="28"/>
        </w:rPr>
        <w:t>6</w:t>
      </w:r>
      <w:r w:rsidR="00220E9B" w:rsidRPr="0024794E">
        <w:rPr>
          <w:rFonts w:ascii="標楷體" w:eastAsia="標楷體" w:hAnsi="標楷體" w:cs="標楷體"/>
          <w:bCs/>
          <w:sz w:val="28"/>
          <w:szCs w:val="28"/>
        </w:rPr>
        <w:t>月新核發1</w:t>
      </w:r>
      <w:r w:rsidR="00220E9B" w:rsidRPr="0024794E">
        <w:rPr>
          <w:rFonts w:ascii="標楷體" w:eastAsia="標楷體" w:hAnsi="標楷體" w:cs="標楷體" w:hint="eastAsia"/>
          <w:bCs/>
          <w:sz w:val="28"/>
          <w:szCs w:val="28"/>
        </w:rPr>
        <w:t>7</w:t>
      </w:r>
      <w:r w:rsidR="00220E9B" w:rsidRPr="0024794E">
        <w:rPr>
          <w:rFonts w:ascii="標楷體" w:eastAsia="標楷體" w:hAnsi="標楷體" w:cs="標楷體"/>
          <w:bCs/>
          <w:sz w:val="28"/>
          <w:szCs w:val="28"/>
        </w:rPr>
        <w:t>張，至115年</w:t>
      </w:r>
      <w:r w:rsidR="00220E9B" w:rsidRPr="0024794E">
        <w:rPr>
          <w:rFonts w:ascii="標楷體" w:eastAsia="標楷體" w:hAnsi="標楷體" w:cs="標楷體" w:hint="eastAsia"/>
          <w:bCs/>
          <w:sz w:val="28"/>
          <w:szCs w:val="28"/>
        </w:rPr>
        <w:t>6</w:t>
      </w:r>
      <w:r w:rsidR="00220E9B" w:rsidRPr="0024794E">
        <w:rPr>
          <w:rFonts w:ascii="標楷體" w:eastAsia="標楷體" w:hAnsi="標楷體" w:cs="標楷體"/>
          <w:bCs/>
          <w:sz w:val="28"/>
          <w:szCs w:val="28"/>
        </w:rPr>
        <w:t>月</w:t>
      </w:r>
      <w:r w:rsidR="002E18AE" w:rsidRPr="0024794E">
        <w:rPr>
          <w:rFonts w:ascii="標楷體" w:eastAsia="標楷體" w:hAnsi="標楷體" w:cs="標楷體" w:hint="eastAsia"/>
          <w:bCs/>
          <w:sz w:val="28"/>
          <w:szCs w:val="28"/>
        </w:rPr>
        <w:t>底</w:t>
      </w:r>
      <w:r w:rsidR="006B046C" w:rsidRPr="0024794E">
        <w:rPr>
          <w:rFonts w:ascii="標楷體" w:eastAsia="標楷體" w:hAnsi="標楷體" w:cs="標楷體" w:hint="eastAsia"/>
          <w:bCs/>
          <w:sz w:val="28"/>
          <w:szCs w:val="28"/>
        </w:rPr>
        <w:t>，</w:t>
      </w:r>
      <w:r w:rsidR="00220E9B" w:rsidRPr="0024794E">
        <w:rPr>
          <w:rFonts w:ascii="標楷體" w:eastAsia="標楷體" w:hAnsi="標楷體" w:cs="標楷體"/>
          <w:bCs/>
          <w:sz w:val="28"/>
          <w:szCs w:val="28"/>
        </w:rPr>
        <w:t>累計核發9,25</w:t>
      </w:r>
      <w:r w:rsidR="00220E9B" w:rsidRPr="0024794E">
        <w:rPr>
          <w:rFonts w:ascii="標楷體" w:eastAsia="標楷體" w:hAnsi="標楷體" w:cs="標楷體" w:hint="eastAsia"/>
          <w:bCs/>
          <w:sz w:val="28"/>
          <w:szCs w:val="28"/>
        </w:rPr>
        <w:t>5</w:t>
      </w:r>
      <w:r w:rsidR="00220E9B" w:rsidRPr="0024794E">
        <w:rPr>
          <w:rFonts w:ascii="標楷體" w:eastAsia="標楷體" w:hAnsi="標楷體" w:cs="標楷體"/>
          <w:bCs/>
          <w:sz w:val="28"/>
          <w:szCs w:val="28"/>
        </w:rPr>
        <w:t>張。115年1月至</w:t>
      </w:r>
      <w:r w:rsidR="00220E9B" w:rsidRPr="0024794E">
        <w:rPr>
          <w:rFonts w:ascii="標楷體" w:eastAsia="標楷體" w:hAnsi="標楷體" w:cs="標楷體" w:hint="eastAsia"/>
          <w:bCs/>
          <w:sz w:val="28"/>
          <w:szCs w:val="28"/>
        </w:rPr>
        <w:t>6</w:t>
      </w:r>
      <w:r w:rsidR="00220E9B" w:rsidRPr="0024794E">
        <w:rPr>
          <w:rFonts w:ascii="標楷體" w:eastAsia="標楷體" w:hAnsi="標楷體" w:cs="標楷體"/>
          <w:bCs/>
          <w:sz w:val="28"/>
          <w:szCs w:val="28"/>
        </w:rPr>
        <w:t>月補助搭乘公車船費用</w:t>
      </w:r>
      <w:r w:rsidR="00220E9B" w:rsidRPr="0024794E">
        <w:rPr>
          <w:rFonts w:ascii="標楷體" w:eastAsia="標楷體" w:hAnsi="標楷體" w:cs="標楷體" w:hint="eastAsia"/>
          <w:bCs/>
          <w:sz w:val="28"/>
          <w:szCs w:val="28"/>
        </w:rPr>
        <w:t>11</w:t>
      </w:r>
      <w:r w:rsidR="00220E9B" w:rsidRPr="0024794E">
        <w:rPr>
          <w:rFonts w:ascii="標楷體" w:eastAsia="標楷體" w:hAnsi="標楷體" w:cs="標楷體"/>
          <w:bCs/>
          <w:sz w:val="28"/>
          <w:szCs w:val="28"/>
        </w:rPr>
        <w:t>,</w:t>
      </w:r>
      <w:r w:rsidR="00220E9B" w:rsidRPr="0024794E">
        <w:rPr>
          <w:rFonts w:ascii="標楷體" w:eastAsia="標楷體" w:hAnsi="標楷體" w:cs="標楷體" w:hint="eastAsia"/>
          <w:bCs/>
          <w:sz w:val="28"/>
          <w:szCs w:val="28"/>
        </w:rPr>
        <w:t>823</w:t>
      </w:r>
      <w:r w:rsidR="00220E9B" w:rsidRPr="0024794E">
        <w:rPr>
          <w:rFonts w:ascii="標楷體" w:eastAsia="標楷體" w:hAnsi="標楷體" w:cs="標楷體"/>
          <w:bCs/>
          <w:sz w:val="28"/>
          <w:szCs w:val="28"/>
        </w:rPr>
        <w:t>人次</w:t>
      </w:r>
      <w:r w:rsidR="00220E9B" w:rsidRPr="0024794E">
        <w:rPr>
          <w:rFonts w:ascii="標楷體" w:eastAsia="標楷體" w:hAnsi="標楷體" w:cs="標楷體" w:hint="eastAsia"/>
          <w:bCs/>
          <w:sz w:val="28"/>
          <w:szCs w:val="28"/>
        </w:rPr>
        <w:t>，共計</w:t>
      </w:r>
      <w:r w:rsidR="00220E9B" w:rsidRPr="0024794E">
        <w:rPr>
          <w:rFonts w:ascii="標楷體" w:eastAsia="標楷體" w:hAnsi="標楷體" w:cs="標楷體"/>
          <w:bCs/>
          <w:sz w:val="28"/>
          <w:szCs w:val="28"/>
        </w:rPr>
        <w:t>1</w:t>
      </w:r>
      <w:r w:rsidR="00220E9B" w:rsidRPr="0024794E">
        <w:rPr>
          <w:rFonts w:ascii="標楷體" w:eastAsia="標楷體" w:hAnsi="標楷體" w:cs="標楷體" w:hint="eastAsia"/>
          <w:bCs/>
          <w:sz w:val="28"/>
          <w:szCs w:val="28"/>
        </w:rPr>
        <w:t>7</w:t>
      </w:r>
      <w:r w:rsidR="00220E9B" w:rsidRPr="0024794E">
        <w:rPr>
          <w:rFonts w:ascii="標楷體" w:eastAsia="標楷體" w:hAnsi="標楷體" w:cs="標楷體"/>
          <w:bCs/>
          <w:sz w:val="28"/>
          <w:szCs w:val="28"/>
        </w:rPr>
        <w:t>萬</w:t>
      </w:r>
      <w:r w:rsidR="00220E9B" w:rsidRPr="0024794E">
        <w:rPr>
          <w:rFonts w:ascii="標楷體" w:eastAsia="標楷體" w:hAnsi="標楷體" w:cs="標楷體" w:hint="eastAsia"/>
          <w:bCs/>
          <w:sz w:val="28"/>
          <w:szCs w:val="28"/>
        </w:rPr>
        <w:t>9</w:t>
      </w:r>
      <w:r w:rsidR="00220E9B" w:rsidRPr="0024794E">
        <w:rPr>
          <w:rFonts w:ascii="標楷體" w:eastAsia="標楷體" w:hAnsi="標楷體" w:cs="標楷體"/>
          <w:bCs/>
          <w:sz w:val="28"/>
          <w:szCs w:val="28"/>
        </w:rPr>
        <w:t>,</w:t>
      </w:r>
      <w:r w:rsidR="00220E9B" w:rsidRPr="0024794E">
        <w:rPr>
          <w:rFonts w:ascii="標楷體" w:eastAsia="標楷體" w:hAnsi="標楷體" w:cs="標楷體" w:hint="eastAsia"/>
          <w:bCs/>
          <w:sz w:val="28"/>
          <w:szCs w:val="28"/>
        </w:rPr>
        <w:t>604</w:t>
      </w:r>
      <w:r w:rsidRPr="0024794E">
        <w:rPr>
          <w:rFonts w:ascii="標楷體" w:eastAsia="標楷體" w:hAnsi="標楷體" w:cs="標楷體"/>
          <w:bCs/>
          <w:sz w:val="28"/>
          <w:szCs w:val="28"/>
        </w:rPr>
        <w:t>元。</w:t>
      </w:r>
    </w:p>
    <w:p w14:paraId="7B7004AA"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（二）脫貧自立服務</w:t>
      </w:r>
    </w:p>
    <w:p w14:paraId="136FF35C" w14:textId="77777777"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1.「</w:t>
      </w:r>
      <w:proofErr w:type="gramStart"/>
      <w:r w:rsidRPr="0024794E">
        <w:rPr>
          <w:rFonts w:ascii="標楷體" w:eastAsia="標楷體" w:hAnsi="標楷體" w:cs="標楷體"/>
          <w:bCs/>
          <w:sz w:val="28"/>
          <w:szCs w:val="28"/>
        </w:rPr>
        <w:t>青薪守護</w:t>
      </w:r>
      <w:proofErr w:type="gramEnd"/>
      <w:r w:rsidRPr="0024794E">
        <w:rPr>
          <w:rFonts w:ascii="標楷體" w:eastAsia="標楷體" w:hAnsi="標楷體" w:cs="標楷體"/>
          <w:bCs/>
          <w:sz w:val="28"/>
          <w:szCs w:val="28"/>
        </w:rPr>
        <w:t>･築夢基石　青年自立計畫」─青年發展帳戶，鼓勵本市列冊低收入戶及中低收入戶就讀大二子女累積資產，共77人參與。</w:t>
      </w:r>
    </w:p>
    <w:p w14:paraId="48D7BECD" w14:textId="58D478D5"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2.「兒童及少年未來教育與發展帳戶」自106年6月開辦，115年1月至</w:t>
      </w:r>
      <w:r w:rsidR="002E18AE" w:rsidRPr="0024794E">
        <w:rPr>
          <w:rFonts w:ascii="標楷體" w:eastAsia="標楷體" w:hAnsi="標楷體" w:cs="標楷體" w:hint="eastAsia"/>
          <w:bCs/>
          <w:sz w:val="28"/>
          <w:szCs w:val="28"/>
        </w:rPr>
        <w:t>5</w:t>
      </w:r>
      <w:r w:rsidR="002E18AE" w:rsidRPr="0024794E">
        <w:rPr>
          <w:rFonts w:ascii="標楷體" w:eastAsia="標楷體" w:hAnsi="標楷體" w:cs="標楷體"/>
          <w:bCs/>
          <w:sz w:val="28"/>
          <w:szCs w:val="28"/>
        </w:rPr>
        <w:t>月共新增</w:t>
      </w:r>
      <w:r w:rsidR="002E18AE" w:rsidRPr="0024794E">
        <w:rPr>
          <w:rFonts w:ascii="標楷體" w:eastAsia="標楷體" w:hAnsi="標楷體" w:cs="標楷體" w:hint="eastAsia"/>
          <w:bCs/>
          <w:sz w:val="28"/>
          <w:szCs w:val="28"/>
        </w:rPr>
        <w:t>334</w:t>
      </w:r>
      <w:r w:rsidR="002E18AE" w:rsidRPr="0024794E">
        <w:rPr>
          <w:rFonts w:ascii="標楷體" w:eastAsia="標楷體" w:hAnsi="標楷體" w:cs="標楷體"/>
          <w:bCs/>
          <w:sz w:val="28"/>
          <w:szCs w:val="28"/>
        </w:rPr>
        <w:t>戶</w:t>
      </w:r>
      <w:r w:rsidRPr="0024794E">
        <w:rPr>
          <w:rFonts w:ascii="標楷體" w:eastAsia="標楷體" w:hAnsi="標楷體" w:cs="標楷體"/>
          <w:bCs/>
          <w:sz w:val="28"/>
          <w:szCs w:val="28"/>
        </w:rPr>
        <w:t>開戶。</w:t>
      </w:r>
    </w:p>
    <w:p w14:paraId="17BFA906"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3.辦理就業脫貧方案</w:t>
      </w:r>
    </w:p>
    <w:p w14:paraId="2EC409E5" w14:textId="7E0D0E7E"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w:t>
      </w:r>
      <w:proofErr w:type="gramStart"/>
      <w:r w:rsidRPr="0024794E">
        <w:rPr>
          <w:rFonts w:ascii="標楷體" w:eastAsia="標楷體" w:hAnsi="標楷體" w:cs="標楷體"/>
          <w:bCs/>
          <w:sz w:val="28"/>
          <w:szCs w:val="28"/>
        </w:rPr>
        <w:t>媒合低收入</w:t>
      </w:r>
      <w:proofErr w:type="gramEnd"/>
      <w:r w:rsidRPr="0024794E">
        <w:rPr>
          <w:rFonts w:ascii="標楷體" w:eastAsia="標楷體" w:hAnsi="標楷體" w:cs="標楷體"/>
          <w:bCs/>
          <w:sz w:val="28"/>
          <w:szCs w:val="28"/>
        </w:rPr>
        <w:t>戶、中低收入戶等經濟弱勢家戶二代工讀，115年1月至5月媒合52人</w:t>
      </w:r>
      <w:r w:rsidR="007C3B3D"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230人次。</w:t>
      </w:r>
    </w:p>
    <w:p w14:paraId="31BC714E" w14:textId="4286A6BB"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（2）定期轉</w:t>
      </w:r>
      <w:proofErr w:type="gramStart"/>
      <w:r w:rsidRPr="0024794E">
        <w:rPr>
          <w:rFonts w:ascii="標楷體" w:eastAsia="標楷體" w:hAnsi="標楷體" w:cs="標楷體"/>
          <w:bCs/>
          <w:sz w:val="28"/>
          <w:szCs w:val="28"/>
        </w:rPr>
        <w:t>介</w:t>
      </w:r>
      <w:proofErr w:type="gramEnd"/>
      <w:r w:rsidRPr="0024794E">
        <w:rPr>
          <w:rFonts w:ascii="標楷體" w:eastAsia="標楷體" w:hAnsi="標楷體" w:cs="標楷體"/>
          <w:bCs/>
          <w:sz w:val="28"/>
          <w:szCs w:val="28"/>
        </w:rPr>
        <w:t>本市</w:t>
      </w:r>
      <w:proofErr w:type="gramStart"/>
      <w:r w:rsidRPr="0024794E">
        <w:rPr>
          <w:rFonts w:ascii="標楷體" w:eastAsia="標楷體" w:hAnsi="標楷體" w:cs="標楷體"/>
          <w:bCs/>
          <w:sz w:val="28"/>
          <w:szCs w:val="28"/>
        </w:rPr>
        <w:t>列冊低收入</w:t>
      </w:r>
      <w:proofErr w:type="gramEnd"/>
      <w:r w:rsidRPr="0024794E">
        <w:rPr>
          <w:rFonts w:ascii="標楷體" w:eastAsia="標楷體" w:hAnsi="標楷體" w:cs="標楷體"/>
          <w:bCs/>
          <w:sz w:val="28"/>
          <w:szCs w:val="28"/>
        </w:rPr>
        <w:t>戶及中低收入戶予</w:t>
      </w:r>
      <w:proofErr w:type="gramStart"/>
      <w:r w:rsidRPr="0024794E">
        <w:rPr>
          <w:rFonts w:ascii="標楷體" w:eastAsia="標楷體" w:hAnsi="標楷體" w:cs="標楷體"/>
          <w:bCs/>
          <w:sz w:val="28"/>
          <w:szCs w:val="28"/>
        </w:rPr>
        <w:t>勞</w:t>
      </w:r>
      <w:proofErr w:type="gramEnd"/>
      <w:r w:rsidRPr="0024794E">
        <w:rPr>
          <w:rFonts w:ascii="標楷體" w:eastAsia="標楷體" w:hAnsi="標楷體" w:cs="標楷體"/>
          <w:bCs/>
          <w:sz w:val="28"/>
          <w:szCs w:val="28"/>
        </w:rPr>
        <w:t>政單位提供就業服務，115年1月至</w:t>
      </w:r>
      <w:r w:rsidR="002E18AE" w:rsidRPr="0024794E">
        <w:rPr>
          <w:rFonts w:ascii="標楷體" w:eastAsia="標楷體" w:hAnsi="標楷體" w:cs="標楷體" w:hint="eastAsia"/>
          <w:bCs/>
          <w:sz w:val="28"/>
          <w:szCs w:val="28"/>
        </w:rPr>
        <w:t>5</w:t>
      </w:r>
      <w:r w:rsidR="002E18AE" w:rsidRPr="0024794E">
        <w:rPr>
          <w:rFonts w:ascii="標楷體" w:eastAsia="標楷體" w:hAnsi="標楷體" w:cs="標楷體"/>
          <w:bCs/>
          <w:sz w:val="28"/>
          <w:szCs w:val="28"/>
        </w:rPr>
        <w:t>月轉</w:t>
      </w:r>
      <w:proofErr w:type="gramStart"/>
      <w:r w:rsidR="002E18AE" w:rsidRPr="0024794E">
        <w:rPr>
          <w:rFonts w:ascii="標楷體" w:eastAsia="標楷體" w:hAnsi="標楷體" w:cs="標楷體"/>
          <w:bCs/>
          <w:sz w:val="28"/>
          <w:szCs w:val="28"/>
        </w:rPr>
        <w:t>介</w:t>
      </w:r>
      <w:proofErr w:type="gramEnd"/>
      <w:r w:rsidR="002E18AE" w:rsidRPr="0024794E">
        <w:rPr>
          <w:rFonts w:ascii="標楷體" w:eastAsia="標楷體" w:hAnsi="標楷體" w:cs="標楷體"/>
          <w:bCs/>
          <w:sz w:val="28"/>
          <w:szCs w:val="28"/>
        </w:rPr>
        <w:t>低收入戶</w:t>
      </w:r>
      <w:r w:rsidR="002E18AE" w:rsidRPr="0024794E">
        <w:rPr>
          <w:rFonts w:ascii="標楷體" w:eastAsia="標楷體" w:hAnsi="標楷體" w:cs="標楷體" w:hint="eastAsia"/>
          <w:bCs/>
          <w:sz w:val="28"/>
          <w:szCs w:val="28"/>
        </w:rPr>
        <w:t>13人</w:t>
      </w:r>
      <w:r w:rsidR="002E18AE" w:rsidRPr="0024794E">
        <w:rPr>
          <w:rFonts w:ascii="標楷體" w:eastAsia="標楷體" w:hAnsi="標楷體" w:cs="標楷體"/>
          <w:bCs/>
          <w:sz w:val="28"/>
          <w:szCs w:val="28"/>
        </w:rPr>
        <w:t>、中低收入戶</w:t>
      </w:r>
      <w:r w:rsidR="002E18AE" w:rsidRPr="0024794E">
        <w:rPr>
          <w:rFonts w:ascii="標楷體" w:eastAsia="標楷體" w:hAnsi="標楷體" w:cs="標楷體" w:hint="eastAsia"/>
          <w:bCs/>
          <w:sz w:val="28"/>
          <w:szCs w:val="28"/>
        </w:rPr>
        <w:t>21</w:t>
      </w:r>
      <w:r w:rsidR="002E18AE" w:rsidRPr="0024794E">
        <w:rPr>
          <w:rFonts w:ascii="標楷體" w:eastAsia="標楷體" w:hAnsi="標楷體" w:cs="標楷體"/>
          <w:bCs/>
          <w:sz w:val="28"/>
          <w:szCs w:val="28"/>
        </w:rPr>
        <w:t>人</w:t>
      </w:r>
      <w:r w:rsidRPr="0024794E">
        <w:rPr>
          <w:rFonts w:ascii="標楷體" w:eastAsia="標楷體" w:hAnsi="標楷體" w:cs="標楷體"/>
          <w:bCs/>
          <w:sz w:val="28"/>
          <w:szCs w:val="28"/>
        </w:rPr>
        <w:t>。</w:t>
      </w:r>
    </w:p>
    <w:p w14:paraId="25539262" w14:textId="20C2674C"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（3）辦理「以工代賑方案」，提供工作機會協助低收入戶及中低收入戶家庭自立，115年1月至</w:t>
      </w:r>
      <w:r w:rsidR="002E18AE" w:rsidRPr="0024794E">
        <w:rPr>
          <w:rFonts w:ascii="標楷體" w:eastAsia="標楷體" w:hAnsi="標楷體" w:cs="標楷體" w:hint="eastAsia"/>
          <w:bCs/>
          <w:sz w:val="28"/>
          <w:szCs w:val="28"/>
        </w:rPr>
        <w:t>6</w:t>
      </w:r>
      <w:r w:rsidR="002E18AE" w:rsidRPr="0024794E">
        <w:rPr>
          <w:rFonts w:ascii="標楷體" w:eastAsia="標楷體" w:hAnsi="標楷體" w:cs="標楷體"/>
          <w:bCs/>
          <w:sz w:val="28"/>
          <w:szCs w:val="28"/>
        </w:rPr>
        <w:t>月輔導</w:t>
      </w:r>
      <w:r w:rsidR="002E18AE" w:rsidRPr="0024794E">
        <w:rPr>
          <w:rFonts w:ascii="標楷體" w:eastAsia="標楷體" w:hAnsi="標楷體" w:cs="標楷體" w:hint="eastAsia"/>
          <w:bCs/>
          <w:sz w:val="28"/>
          <w:szCs w:val="28"/>
        </w:rPr>
        <w:t>279</w:t>
      </w:r>
      <w:r w:rsidRPr="0024794E">
        <w:rPr>
          <w:rFonts w:ascii="標楷體" w:eastAsia="標楷體" w:hAnsi="標楷體" w:cs="標楷體"/>
          <w:bCs/>
          <w:sz w:val="28"/>
          <w:szCs w:val="28"/>
        </w:rPr>
        <w:t>人次。</w:t>
      </w:r>
    </w:p>
    <w:p w14:paraId="1223734D"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（三）急難救助</w:t>
      </w:r>
    </w:p>
    <w:p w14:paraId="750AFF33" w14:textId="567188ED"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1.救助本市遭受急難之民眾，115年1月至</w:t>
      </w:r>
      <w:r w:rsidR="002E18AE" w:rsidRPr="0024794E">
        <w:rPr>
          <w:rFonts w:ascii="標楷體" w:eastAsia="標楷體" w:hAnsi="標楷體" w:cs="標楷體" w:hint="eastAsia"/>
          <w:bCs/>
          <w:sz w:val="28"/>
          <w:szCs w:val="28"/>
        </w:rPr>
        <w:t>6</w:t>
      </w:r>
      <w:r w:rsidR="002E18AE" w:rsidRPr="0024794E">
        <w:rPr>
          <w:rFonts w:ascii="標楷體" w:eastAsia="標楷體" w:hAnsi="標楷體" w:cs="標楷體"/>
          <w:bCs/>
          <w:sz w:val="28"/>
          <w:szCs w:val="28"/>
        </w:rPr>
        <w:t>月救助1,</w:t>
      </w:r>
      <w:r w:rsidR="002E18AE" w:rsidRPr="0024794E">
        <w:rPr>
          <w:rFonts w:ascii="標楷體" w:eastAsia="標楷體" w:hAnsi="標楷體" w:cs="標楷體" w:hint="eastAsia"/>
          <w:bCs/>
          <w:sz w:val="28"/>
          <w:szCs w:val="28"/>
        </w:rPr>
        <w:t>678</w:t>
      </w:r>
      <w:r w:rsidR="002E18AE" w:rsidRPr="0024794E">
        <w:rPr>
          <w:rFonts w:ascii="標楷體" w:eastAsia="標楷體" w:hAnsi="標楷體" w:cs="標楷體"/>
          <w:bCs/>
          <w:sz w:val="28"/>
          <w:szCs w:val="28"/>
        </w:rPr>
        <w:t>人次，共補助</w:t>
      </w:r>
      <w:r w:rsidR="002E18AE" w:rsidRPr="0024794E">
        <w:rPr>
          <w:rFonts w:ascii="標楷體" w:eastAsia="標楷體" w:hAnsi="標楷體" w:cs="標楷體" w:hint="eastAsia"/>
          <w:bCs/>
          <w:sz w:val="28"/>
          <w:szCs w:val="28"/>
        </w:rPr>
        <w:t>1,036</w:t>
      </w:r>
      <w:r w:rsidR="002E18AE" w:rsidRPr="0024794E">
        <w:rPr>
          <w:rFonts w:ascii="標楷體" w:eastAsia="標楷體" w:hAnsi="標楷體" w:cs="標楷體"/>
          <w:bCs/>
          <w:sz w:val="28"/>
          <w:szCs w:val="28"/>
        </w:rPr>
        <w:t>萬</w:t>
      </w:r>
      <w:r w:rsidR="002E18AE" w:rsidRPr="0024794E">
        <w:rPr>
          <w:rFonts w:ascii="標楷體" w:eastAsia="標楷體" w:hAnsi="標楷體" w:cs="標楷體" w:hint="eastAsia"/>
          <w:bCs/>
          <w:sz w:val="28"/>
          <w:szCs w:val="28"/>
        </w:rPr>
        <w:t>8</w:t>
      </w:r>
      <w:r w:rsidR="002E18AE" w:rsidRPr="0024794E">
        <w:rPr>
          <w:rFonts w:ascii="標楷體" w:eastAsia="標楷體" w:hAnsi="標楷體" w:cs="標楷體"/>
          <w:bCs/>
          <w:sz w:val="28"/>
          <w:szCs w:val="28"/>
        </w:rPr>
        <w:t>,000</w:t>
      </w:r>
      <w:r w:rsidRPr="0024794E">
        <w:rPr>
          <w:rFonts w:ascii="標楷體" w:eastAsia="標楷體" w:hAnsi="標楷體" w:cs="標楷體"/>
          <w:bCs/>
          <w:sz w:val="28"/>
          <w:szCs w:val="28"/>
        </w:rPr>
        <w:t>元。</w:t>
      </w:r>
    </w:p>
    <w:p w14:paraId="41ED4A81" w14:textId="308B5F36"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2.協助負擔家庭主要生計者死亡、失蹤或</w:t>
      </w:r>
      <w:proofErr w:type="gramStart"/>
      <w:r w:rsidRPr="0024794E">
        <w:rPr>
          <w:rFonts w:ascii="標楷體" w:eastAsia="標楷體" w:hAnsi="標楷體" w:cs="標楷體"/>
          <w:bCs/>
          <w:sz w:val="28"/>
          <w:szCs w:val="28"/>
        </w:rPr>
        <w:t>罹</w:t>
      </w:r>
      <w:proofErr w:type="gramEnd"/>
      <w:r w:rsidRPr="0024794E">
        <w:rPr>
          <w:rFonts w:ascii="標楷體" w:eastAsia="標楷體" w:hAnsi="標楷體" w:cs="標楷體"/>
          <w:bCs/>
          <w:sz w:val="28"/>
          <w:szCs w:val="28"/>
        </w:rPr>
        <w:t>患重傷病、失業或其他原因無法工作，致家庭生活陷入困境者，辦理急難紓困</w:t>
      </w:r>
      <w:r w:rsidRPr="0024794E">
        <w:rPr>
          <w:rFonts w:ascii="標楷體" w:eastAsia="標楷體" w:hAnsi="標楷體" w:cs="標楷體"/>
          <w:bCs/>
          <w:sz w:val="28"/>
          <w:szCs w:val="28"/>
        </w:rPr>
        <w:lastRenderedPageBreak/>
        <w:t>實施方案，115年1月至</w:t>
      </w:r>
      <w:r w:rsidR="002E18AE" w:rsidRPr="0024794E">
        <w:rPr>
          <w:rFonts w:ascii="標楷體" w:eastAsia="標楷體" w:hAnsi="標楷體" w:cs="標楷體" w:hint="eastAsia"/>
          <w:bCs/>
          <w:sz w:val="28"/>
          <w:szCs w:val="28"/>
        </w:rPr>
        <w:t>6</w:t>
      </w:r>
      <w:r w:rsidR="002E18AE" w:rsidRPr="0024794E">
        <w:rPr>
          <w:rFonts w:ascii="標楷體" w:eastAsia="標楷體" w:hAnsi="標楷體" w:cs="標楷體"/>
          <w:bCs/>
          <w:sz w:val="28"/>
          <w:szCs w:val="28"/>
        </w:rPr>
        <w:t>月補助</w:t>
      </w:r>
      <w:r w:rsidR="002E18AE" w:rsidRPr="0024794E">
        <w:rPr>
          <w:rFonts w:ascii="標楷體" w:eastAsia="標楷體" w:hAnsi="標楷體" w:cs="標楷體" w:hint="eastAsia"/>
          <w:bCs/>
          <w:sz w:val="28"/>
          <w:szCs w:val="28"/>
        </w:rPr>
        <w:t>459</w:t>
      </w:r>
      <w:r w:rsidR="002E18AE" w:rsidRPr="0024794E">
        <w:rPr>
          <w:rFonts w:ascii="標楷體" w:eastAsia="標楷體" w:hAnsi="標楷體" w:cs="標楷體"/>
          <w:bCs/>
          <w:sz w:val="28"/>
          <w:szCs w:val="28"/>
        </w:rPr>
        <w:t>人次</w:t>
      </w:r>
      <w:r w:rsidR="002E18AE" w:rsidRPr="0024794E">
        <w:rPr>
          <w:rFonts w:ascii="標楷體" w:eastAsia="標楷體" w:hAnsi="標楷體" w:cs="標楷體" w:hint="eastAsia"/>
          <w:bCs/>
          <w:sz w:val="28"/>
          <w:szCs w:val="28"/>
        </w:rPr>
        <w:t>，共計637</w:t>
      </w:r>
      <w:r w:rsidR="002E18AE" w:rsidRPr="0024794E">
        <w:rPr>
          <w:rFonts w:ascii="標楷體" w:eastAsia="標楷體" w:hAnsi="標楷體" w:cs="標楷體"/>
          <w:bCs/>
          <w:sz w:val="28"/>
          <w:szCs w:val="28"/>
        </w:rPr>
        <w:t>萬</w:t>
      </w:r>
      <w:r w:rsidR="002E18AE" w:rsidRPr="0024794E">
        <w:rPr>
          <w:rFonts w:ascii="標楷體" w:eastAsia="標楷體" w:hAnsi="標楷體" w:cs="標楷體" w:hint="eastAsia"/>
          <w:bCs/>
          <w:sz w:val="28"/>
          <w:szCs w:val="28"/>
        </w:rPr>
        <w:t>4</w:t>
      </w:r>
      <w:r w:rsidR="002E18AE" w:rsidRPr="0024794E">
        <w:rPr>
          <w:rFonts w:ascii="標楷體" w:eastAsia="標楷體" w:hAnsi="標楷體" w:cs="標楷體"/>
          <w:bCs/>
          <w:sz w:val="28"/>
          <w:szCs w:val="28"/>
        </w:rPr>
        <w:t>,048</w:t>
      </w:r>
      <w:r w:rsidRPr="0024794E">
        <w:rPr>
          <w:rFonts w:ascii="標楷體" w:eastAsia="標楷體" w:hAnsi="標楷體" w:cs="標楷體"/>
          <w:bCs/>
          <w:sz w:val="28"/>
          <w:szCs w:val="28"/>
        </w:rPr>
        <w:t>元。</w:t>
      </w:r>
    </w:p>
    <w:p w14:paraId="474FFDD2"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（四）災害救助</w:t>
      </w:r>
    </w:p>
    <w:p w14:paraId="62C93BA7" w14:textId="58F7DF9E" w:rsidR="0045178B" w:rsidRPr="0024794E" w:rsidRDefault="00BA1AE1" w:rsidP="0082084B">
      <w:pPr>
        <w:pStyle w:val="Standard"/>
        <w:widowControl/>
        <w:overflowPunct w:val="0"/>
        <w:autoSpaceDE w:val="0"/>
        <w:snapToGrid w:val="0"/>
        <w:spacing w:line="320" w:lineRule="exact"/>
        <w:ind w:left="1304"/>
        <w:jc w:val="both"/>
      </w:pPr>
      <w:r w:rsidRPr="0024794E">
        <w:rPr>
          <w:rFonts w:ascii="標楷體" w:eastAsia="標楷體" w:hAnsi="標楷體" w:cs="標楷體"/>
          <w:bCs/>
          <w:sz w:val="28"/>
          <w:szCs w:val="28"/>
        </w:rPr>
        <w:t>115年1月至</w:t>
      </w:r>
      <w:r w:rsidR="002E18AE" w:rsidRPr="0024794E">
        <w:rPr>
          <w:rFonts w:ascii="標楷體" w:eastAsia="標楷體" w:hAnsi="標楷體" w:cs="標楷體" w:hint="eastAsia"/>
          <w:bCs/>
          <w:sz w:val="28"/>
          <w:szCs w:val="28"/>
        </w:rPr>
        <w:t>6</w:t>
      </w:r>
      <w:r w:rsidR="002E18AE" w:rsidRPr="0024794E">
        <w:rPr>
          <w:rFonts w:ascii="標楷體" w:eastAsia="標楷體" w:hAnsi="標楷體" w:cs="標楷體"/>
          <w:bCs/>
          <w:sz w:val="28"/>
          <w:szCs w:val="28"/>
        </w:rPr>
        <w:t>月發放死亡救助</w:t>
      </w:r>
      <w:r w:rsidR="002E18AE" w:rsidRPr="0024794E">
        <w:rPr>
          <w:rFonts w:ascii="標楷體" w:eastAsia="標楷體" w:hAnsi="標楷體" w:cs="標楷體" w:hint="eastAsia"/>
          <w:bCs/>
          <w:sz w:val="28"/>
          <w:szCs w:val="28"/>
        </w:rPr>
        <w:t>3</w:t>
      </w:r>
      <w:r w:rsidR="002E18AE" w:rsidRPr="0024794E">
        <w:rPr>
          <w:rFonts w:ascii="標楷體" w:eastAsia="標楷體" w:hAnsi="標楷體" w:cs="標楷體"/>
          <w:bCs/>
          <w:sz w:val="28"/>
          <w:szCs w:val="28"/>
        </w:rPr>
        <w:t>人</w:t>
      </w:r>
      <w:r w:rsidR="002E18AE" w:rsidRPr="0024794E">
        <w:rPr>
          <w:rFonts w:ascii="標楷體" w:eastAsia="標楷體" w:hAnsi="標楷體" w:cs="標楷體" w:hint="eastAsia"/>
          <w:bCs/>
          <w:sz w:val="28"/>
          <w:szCs w:val="28"/>
        </w:rPr>
        <w:t>，</w:t>
      </w:r>
      <w:r w:rsidR="006B046C" w:rsidRPr="0024794E">
        <w:rPr>
          <w:rFonts w:ascii="標楷體" w:eastAsia="標楷體" w:hAnsi="標楷體" w:cs="標楷體" w:hint="eastAsia"/>
          <w:bCs/>
          <w:sz w:val="28"/>
          <w:szCs w:val="28"/>
        </w:rPr>
        <w:t>共計</w:t>
      </w:r>
      <w:r w:rsidR="002E18AE" w:rsidRPr="0024794E">
        <w:rPr>
          <w:rFonts w:ascii="標楷體" w:eastAsia="標楷體" w:hAnsi="標楷體" w:cs="標楷體" w:hint="eastAsia"/>
          <w:bCs/>
          <w:sz w:val="28"/>
          <w:szCs w:val="28"/>
        </w:rPr>
        <w:t>60</w:t>
      </w:r>
      <w:r w:rsidR="002E18AE" w:rsidRPr="0024794E">
        <w:rPr>
          <w:rFonts w:ascii="標楷體" w:eastAsia="標楷體" w:hAnsi="標楷體" w:cs="標楷體"/>
          <w:bCs/>
          <w:sz w:val="28"/>
          <w:szCs w:val="28"/>
        </w:rPr>
        <w:t>萬元</w:t>
      </w:r>
      <w:r w:rsidRPr="0024794E">
        <w:rPr>
          <w:rFonts w:ascii="標楷體" w:eastAsia="標楷體" w:hAnsi="標楷體" w:cs="標楷體"/>
          <w:bCs/>
          <w:sz w:val="28"/>
          <w:szCs w:val="28"/>
        </w:rPr>
        <w:t>；重傷救助2人</w:t>
      </w:r>
      <w:r w:rsidR="002E18AE" w:rsidRPr="0024794E">
        <w:rPr>
          <w:rFonts w:ascii="標楷體" w:eastAsia="標楷體" w:hAnsi="標楷體" w:cs="標楷體" w:hint="eastAsia"/>
          <w:bCs/>
          <w:sz w:val="28"/>
          <w:szCs w:val="28"/>
        </w:rPr>
        <w:t>，</w:t>
      </w:r>
      <w:r w:rsidR="006B046C" w:rsidRPr="0024794E">
        <w:rPr>
          <w:rFonts w:ascii="標楷體" w:eastAsia="標楷體" w:hAnsi="標楷體" w:cs="標楷體" w:hint="eastAsia"/>
          <w:bCs/>
          <w:sz w:val="28"/>
          <w:szCs w:val="28"/>
        </w:rPr>
        <w:t>共計</w:t>
      </w:r>
      <w:r w:rsidRPr="0024794E">
        <w:rPr>
          <w:rFonts w:ascii="標楷體" w:eastAsia="標楷體" w:hAnsi="標楷體" w:cs="標楷體"/>
          <w:bCs/>
          <w:sz w:val="28"/>
          <w:szCs w:val="28"/>
        </w:rPr>
        <w:t>20萬元；安遷救助</w:t>
      </w:r>
      <w:r w:rsidR="002E18AE" w:rsidRPr="0024794E">
        <w:rPr>
          <w:rFonts w:ascii="標楷體" w:eastAsia="標楷體" w:hAnsi="標楷體" w:cs="標楷體"/>
          <w:bCs/>
          <w:sz w:val="28"/>
          <w:szCs w:val="28"/>
        </w:rPr>
        <w:t>安遷救助4</w:t>
      </w:r>
      <w:r w:rsidR="002E18AE" w:rsidRPr="0024794E">
        <w:rPr>
          <w:rFonts w:ascii="標楷體" w:eastAsia="標楷體" w:hAnsi="標楷體" w:cs="標楷體" w:hint="eastAsia"/>
          <w:bCs/>
          <w:sz w:val="28"/>
          <w:szCs w:val="28"/>
        </w:rPr>
        <w:t>9</w:t>
      </w:r>
      <w:r w:rsidR="002E18AE" w:rsidRPr="0024794E">
        <w:rPr>
          <w:rFonts w:ascii="標楷體" w:eastAsia="標楷體" w:hAnsi="標楷體" w:cs="標楷體"/>
          <w:bCs/>
          <w:sz w:val="28"/>
          <w:szCs w:val="28"/>
        </w:rPr>
        <w:t>人</w:t>
      </w:r>
      <w:r w:rsidR="002E18AE" w:rsidRPr="0024794E">
        <w:rPr>
          <w:rFonts w:ascii="標楷體" w:eastAsia="標楷體" w:hAnsi="標楷體" w:cs="標楷體" w:hint="eastAsia"/>
          <w:bCs/>
          <w:sz w:val="28"/>
          <w:szCs w:val="28"/>
        </w:rPr>
        <w:t>，</w:t>
      </w:r>
      <w:r w:rsidR="006B046C" w:rsidRPr="0024794E">
        <w:rPr>
          <w:rFonts w:ascii="標楷體" w:eastAsia="標楷體" w:hAnsi="標楷體" w:cs="標楷體" w:hint="eastAsia"/>
          <w:bCs/>
          <w:sz w:val="28"/>
          <w:szCs w:val="28"/>
        </w:rPr>
        <w:t>共計</w:t>
      </w:r>
      <w:r w:rsidR="002E18AE" w:rsidRPr="0024794E">
        <w:rPr>
          <w:rFonts w:ascii="標楷體" w:eastAsia="標楷體" w:hAnsi="標楷體" w:cs="標楷體"/>
          <w:bCs/>
          <w:sz w:val="28"/>
          <w:szCs w:val="28"/>
        </w:rPr>
        <w:t>9</w:t>
      </w:r>
      <w:r w:rsidR="002E18AE" w:rsidRPr="0024794E">
        <w:rPr>
          <w:rFonts w:ascii="標楷體" w:eastAsia="標楷體" w:hAnsi="標楷體" w:cs="標楷體" w:hint="eastAsia"/>
          <w:bCs/>
          <w:sz w:val="28"/>
          <w:szCs w:val="28"/>
        </w:rPr>
        <w:t>8</w:t>
      </w:r>
      <w:r w:rsidRPr="0024794E">
        <w:rPr>
          <w:rFonts w:ascii="標楷體" w:eastAsia="標楷體" w:hAnsi="標楷體" w:cs="標楷體"/>
          <w:bCs/>
          <w:sz w:val="28"/>
          <w:szCs w:val="28"/>
        </w:rPr>
        <w:t>萬元。</w:t>
      </w:r>
    </w:p>
    <w:p w14:paraId="5D0251C1"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（五）慢性精神障礙者收容安養</w:t>
      </w:r>
    </w:p>
    <w:p w14:paraId="3D073C05" w14:textId="45BE00D1" w:rsidR="0045178B" w:rsidRPr="0024794E" w:rsidRDefault="00BA1AE1" w:rsidP="0082084B">
      <w:pPr>
        <w:pStyle w:val="Standard"/>
        <w:widowControl/>
        <w:overflowPunct w:val="0"/>
        <w:autoSpaceDE w:val="0"/>
        <w:snapToGrid w:val="0"/>
        <w:spacing w:line="320" w:lineRule="exact"/>
        <w:ind w:left="1304"/>
        <w:jc w:val="both"/>
      </w:pPr>
      <w:r w:rsidRPr="0024794E">
        <w:rPr>
          <w:rFonts w:ascii="標楷體" w:eastAsia="標楷體" w:hAnsi="標楷體" w:cs="標楷體"/>
          <w:bCs/>
          <w:sz w:val="28"/>
          <w:szCs w:val="28"/>
        </w:rPr>
        <w:t>115年1月至</w:t>
      </w:r>
      <w:r w:rsidR="002E18AE" w:rsidRPr="0024794E">
        <w:rPr>
          <w:rFonts w:ascii="標楷體" w:eastAsia="標楷體" w:hAnsi="標楷體" w:cs="標楷體" w:hint="eastAsia"/>
          <w:bCs/>
          <w:sz w:val="28"/>
          <w:szCs w:val="28"/>
        </w:rPr>
        <w:t>5</w:t>
      </w:r>
      <w:r w:rsidR="002E18AE" w:rsidRPr="0024794E">
        <w:rPr>
          <w:rFonts w:ascii="標楷體" w:eastAsia="標楷體" w:hAnsi="標楷體" w:cs="標楷體"/>
          <w:bCs/>
          <w:sz w:val="28"/>
          <w:szCs w:val="28"/>
        </w:rPr>
        <w:t>月補助</w:t>
      </w:r>
      <w:r w:rsidR="002E18AE" w:rsidRPr="0024794E">
        <w:rPr>
          <w:rFonts w:ascii="標楷體" w:eastAsia="標楷體" w:hAnsi="標楷體" w:cs="標楷體" w:hint="eastAsia"/>
          <w:bCs/>
          <w:sz w:val="28"/>
          <w:szCs w:val="28"/>
        </w:rPr>
        <w:t>650</w:t>
      </w:r>
      <w:r w:rsidR="002E18AE" w:rsidRPr="0024794E">
        <w:rPr>
          <w:rFonts w:ascii="標楷體" w:eastAsia="標楷體" w:hAnsi="標楷體" w:cs="標楷體"/>
          <w:bCs/>
          <w:sz w:val="28"/>
          <w:szCs w:val="28"/>
        </w:rPr>
        <w:t>人次</w:t>
      </w:r>
      <w:r w:rsidR="002E18AE" w:rsidRPr="0024794E">
        <w:rPr>
          <w:rFonts w:ascii="標楷體" w:eastAsia="標楷體" w:hAnsi="標楷體" w:cs="標楷體" w:hint="eastAsia"/>
          <w:bCs/>
          <w:sz w:val="28"/>
          <w:szCs w:val="28"/>
        </w:rPr>
        <w:t>，共計</w:t>
      </w:r>
      <w:r w:rsidR="002E18AE" w:rsidRPr="0024794E">
        <w:rPr>
          <w:rFonts w:ascii="標楷體" w:eastAsia="標楷體" w:hAnsi="標楷體" w:cs="標楷體"/>
          <w:bCs/>
          <w:sz w:val="28"/>
          <w:szCs w:val="28"/>
        </w:rPr>
        <w:t>1,</w:t>
      </w:r>
      <w:r w:rsidR="002E18AE" w:rsidRPr="0024794E">
        <w:rPr>
          <w:rFonts w:ascii="標楷體" w:eastAsia="標楷體" w:hAnsi="標楷體" w:cs="標楷體" w:hint="eastAsia"/>
          <w:bCs/>
          <w:sz w:val="28"/>
          <w:szCs w:val="28"/>
        </w:rPr>
        <w:t>284</w:t>
      </w:r>
      <w:r w:rsidR="002E18AE" w:rsidRPr="0024794E">
        <w:rPr>
          <w:rFonts w:ascii="標楷體" w:eastAsia="標楷體" w:hAnsi="標楷體" w:cs="標楷體"/>
          <w:bCs/>
          <w:sz w:val="28"/>
          <w:szCs w:val="28"/>
        </w:rPr>
        <w:t>萬</w:t>
      </w:r>
      <w:r w:rsidR="002E18AE" w:rsidRPr="0024794E">
        <w:rPr>
          <w:rFonts w:ascii="標楷體" w:eastAsia="標楷體" w:hAnsi="標楷體" w:cs="標楷體" w:hint="eastAsia"/>
          <w:bCs/>
          <w:sz w:val="28"/>
          <w:szCs w:val="28"/>
        </w:rPr>
        <w:t>2</w:t>
      </w:r>
      <w:r w:rsidR="002E18AE" w:rsidRPr="0024794E">
        <w:rPr>
          <w:rFonts w:ascii="標楷體" w:eastAsia="標楷體" w:hAnsi="標楷體" w:cs="標楷體"/>
          <w:bCs/>
          <w:sz w:val="28"/>
          <w:szCs w:val="28"/>
        </w:rPr>
        <w:t>,</w:t>
      </w:r>
      <w:r w:rsidR="002E18AE" w:rsidRPr="0024794E">
        <w:rPr>
          <w:rFonts w:ascii="標楷體" w:eastAsia="標楷體" w:hAnsi="標楷體" w:cs="標楷體" w:hint="eastAsia"/>
          <w:bCs/>
          <w:sz w:val="28"/>
          <w:szCs w:val="28"/>
        </w:rPr>
        <w:t>686</w:t>
      </w:r>
      <w:r w:rsidRPr="0024794E">
        <w:rPr>
          <w:rFonts w:ascii="標楷體" w:eastAsia="標楷體" w:hAnsi="標楷體" w:cs="標楷體"/>
          <w:bCs/>
          <w:sz w:val="28"/>
          <w:szCs w:val="28"/>
        </w:rPr>
        <w:t>元。</w:t>
      </w:r>
    </w:p>
    <w:p w14:paraId="59965CAA"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（六）街友服務</w:t>
      </w:r>
    </w:p>
    <w:p w14:paraId="786DBF38" w14:textId="0DB9ABEC"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1.委託民間團體辦理街友短期收容安置輔導及外展服務，115年1月至</w:t>
      </w:r>
      <w:r w:rsidR="002E18AE" w:rsidRPr="0024794E">
        <w:rPr>
          <w:rFonts w:ascii="標楷體" w:eastAsia="標楷體" w:hAnsi="標楷體" w:cs="標楷體" w:hint="eastAsia"/>
          <w:bCs/>
          <w:sz w:val="28"/>
          <w:szCs w:val="28"/>
        </w:rPr>
        <w:t>5</w:t>
      </w:r>
      <w:r w:rsidR="002E18AE" w:rsidRPr="0024794E">
        <w:rPr>
          <w:rFonts w:ascii="標楷體" w:eastAsia="標楷體" w:hAnsi="標楷體" w:cs="標楷體"/>
          <w:bCs/>
          <w:sz w:val="28"/>
          <w:szCs w:val="28"/>
        </w:rPr>
        <w:t>月收容安置3</w:t>
      </w:r>
      <w:r w:rsidR="002E18AE" w:rsidRPr="0024794E">
        <w:rPr>
          <w:rFonts w:ascii="標楷體" w:eastAsia="標楷體" w:hAnsi="標楷體" w:cs="標楷體" w:hint="eastAsia"/>
          <w:bCs/>
          <w:sz w:val="28"/>
          <w:szCs w:val="28"/>
        </w:rPr>
        <w:t>87</w:t>
      </w:r>
      <w:r w:rsidR="002E18AE" w:rsidRPr="0024794E">
        <w:rPr>
          <w:rFonts w:ascii="標楷體" w:eastAsia="標楷體" w:hAnsi="標楷體" w:cs="標楷體"/>
          <w:bCs/>
          <w:sz w:val="28"/>
          <w:szCs w:val="28"/>
        </w:rPr>
        <w:t>人次，外展服務</w:t>
      </w:r>
      <w:r w:rsidR="002E18AE" w:rsidRPr="0024794E">
        <w:rPr>
          <w:rFonts w:ascii="標楷體" w:eastAsia="標楷體" w:hAnsi="標楷體" w:cs="標楷體" w:hint="eastAsia"/>
          <w:bCs/>
          <w:sz w:val="28"/>
          <w:szCs w:val="28"/>
        </w:rPr>
        <w:t>4</w:t>
      </w:r>
      <w:r w:rsidR="002E18AE" w:rsidRPr="0024794E">
        <w:rPr>
          <w:rFonts w:ascii="標楷體" w:eastAsia="標楷體" w:hAnsi="標楷體" w:cs="標楷體"/>
          <w:bCs/>
          <w:sz w:val="28"/>
          <w:szCs w:val="28"/>
        </w:rPr>
        <w:t>,</w:t>
      </w:r>
      <w:r w:rsidR="002E18AE" w:rsidRPr="0024794E">
        <w:rPr>
          <w:rFonts w:ascii="標楷體" w:eastAsia="標楷體" w:hAnsi="標楷體" w:cs="標楷體" w:hint="eastAsia"/>
          <w:bCs/>
          <w:sz w:val="28"/>
          <w:szCs w:val="28"/>
        </w:rPr>
        <w:t>045</w:t>
      </w:r>
      <w:r w:rsidRPr="0024794E">
        <w:rPr>
          <w:rFonts w:ascii="標楷體" w:eastAsia="標楷體" w:hAnsi="標楷體" w:cs="標楷體"/>
          <w:bCs/>
          <w:sz w:val="28"/>
          <w:szCs w:val="28"/>
        </w:rPr>
        <w:t>人次。</w:t>
      </w:r>
    </w:p>
    <w:p w14:paraId="254DC2E7"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2.於颱風高溫及寒流等氣候不良或天災發生時，給予短期安置住宿場所；入冬後啟動街友低溫關懷服務，並夜訪關懷街友，送上熱食及保暖衣物；酷暑時啟動街友高溫關懷服務，提供涼水、帽子等消暑物品，宣導預防熱傷害。</w:t>
      </w:r>
    </w:p>
    <w:p w14:paraId="333ADFA0" w14:textId="7D26F013"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3.115年1月至</w:t>
      </w:r>
      <w:r w:rsidR="002E18AE" w:rsidRPr="0024794E">
        <w:rPr>
          <w:rFonts w:ascii="標楷體" w:eastAsia="標楷體" w:hAnsi="標楷體" w:cs="標楷體" w:hint="eastAsia"/>
          <w:bCs/>
          <w:sz w:val="28"/>
          <w:szCs w:val="28"/>
        </w:rPr>
        <w:t>5</w:t>
      </w:r>
      <w:r w:rsidR="002E18AE" w:rsidRPr="0024794E">
        <w:rPr>
          <w:rFonts w:ascii="標楷體" w:eastAsia="標楷體" w:hAnsi="標楷體" w:cs="標楷體"/>
          <w:bCs/>
          <w:sz w:val="28"/>
          <w:szCs w:val="28"/>
        </w:rPr>
        <w:t>月提供就業服務</w:t>
      </w:r>
      <w:r w:rsidR="002E18AE" w:rsidRPr="0024794E">
        <w:rPr>
          <w:rFonts w:ascii="標楷體" w:eastAsia="標楷體" w:hAnsi="標楷體" w:cs="標楷體" w:hint="eastAsia"/>
          <w:bCs/>
          <w:sz w:val="28"/>
          <w:szCs w:val="28"/>
        </w:rPr>
        <w:t>341</w:t>
      </w:r>
      <w:r w:rsidRPr="0024794E">
        <w:rPr>
          <w:rFonts w:ascii="標楷體" w:eastAsia="標楷體" w:hAnsi="標楷體" w:cs="標楷體"/>
          <w:bCs/>
          <w:sz w:val="28"/>
          <w:szCs w:val="28"/>
        </w:rPr>
        <w:t>人次。</w:t>
      </w:r>
    </w:p>
    <w:p w14:paraId="74A1D071"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（七）國民年金保險費補助</w:t>
      </w:r>
    </w:p>
    <w:p w14:paraId="7EC67EA6" w14:textId="47B43BFB" w:rsidR="0045178B" w:rsidRPr="0024794E" w:rsidRDefault="00BA1AE1" w:rsidP="0082084B">
      <w:pPr>
        <w:pStyle w:val="Standard"/>
        <w:widowControl/>
        <w:overflowPunct w:val="0"/>
        <w:autoSpaceDE w:val="0"/>
        <w:snapToGrid w:val="0"/>
        <w:spacing w:line="320" w:lineRule="exact"/>
        <w:ind w:left="1304"/>
        <w:jc w:val="both"/>
      </w:pPr>
      <w:r w:rsidRPr="0024794E">
        <w:rPr>
          <w:rFonts w:ascii="標楷體" w:eastAsia="標楷體" w:hAnsi="標楷體" w:cs="標楷體"/>
          <w:bCs/>
          <w:sz w:val="28"/>
          <w:szCs w:val="28"/>
        </w:rPr>
        <w:t>97年10月起由勞保局補助專案人力審核國民年金法被保險人所得未達一定標準之保險費補助。115年第1期(114年10月至115年3月)補助282,008人次</w:t>
      </w:r>
      <w:r w:rsidR="006B046C" w:rsidRPr="0024794E">
        <w:rPr>
          <w:rFonts w:ascii="標楷體" w:eastAsia="標楷體" w:hAnsi="標楷體" w:cs="標楷體" w:hint="eastAsia"/>
          <w:bCs/>
          <w:sz w:val="28"/>
          <w:szCs w:val="28"/>
        </w:rPr>
        <w:t>，共計</w:t>
      </w:r>
      <w:r w:rsidRPr="0024794E">
        <w:rPr>
          <w:rFonts w:ascii="標楷體" w:eastAsia="標楷體" w:hAnsi="標楷體" w:cs="標楷體"/>
          <w:bCs/>
          <w:sz w:val="28"/>
          <w:szCs w:val="28"/>
        </w:rPr>
        <w:t>1億9,476萬5,029元。</w:t>
      </w:r>
    </w:p>
    <w:p w14:paraId="1FF5B366"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（八）微型保險</w:t>
      </w:r>
    </w:p>
    <w:p w14:paraId="2FF004BB" w14:textId="77777777" w:rsidR="0045178B" w:rsidRPr="0024794E" w:rsidRDefault="00BA1AE1" w:rsidP="0082084B">
      <w:pPr>
        <w:pStyle w:val="Standard"/>
        <w:widowControl/>
        <w:overflowPunct w:val="0"/>
        <w:autoSpaceDE w:val="0"/>
        <w:snapToGrid w:val="0"/>
        <w:spacing w:line="320" w:lineRule="exact"/>
        <w:ind w:left="1304"/>
        <w:jc w:val="both"/>
      </w:pPr>
      <w:r w:rsidRPr="0024794E">
        <w:rPr>
          <w:rFonts w:ascii="標楷體" w:eastAsia="標楷體" w:hAnsi="標楷體" w:cs="標楷體"/>
          <w:bCs/>
          <w:sz w:val="28"/>
          <w:szCs w:val="28"/>
        </w:rPr>
        <w:t>提供本市15歲以上至未滿65歲之低(中低)收入戶、領身心障礙者生活補助(輕、中度)及領有弱勢單親家庭生活補助之申請人及其子女等弱勢族群，負責投保1年期之微型保險(保額30萬元)，避免因意外事故對家庭經濟造成衝擊，115年擴大65歲至未滿70歲長者納入投保對象，共協助73,363人投保。</w:t>
      </w:r>
    </w:p>
    <w:p w14:paraId="25F24803"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（九）經濟弱勢市民醫療補助</w:t>
      </w:r>
    </w:p>
    <w:p w14:paraId="5AC158E8" w14:textId="42F2FC01" w:rsidR="0045178B" w:rsidRPr="0024794E" w:rsidRDefault="00BA1AE1" w:rsidP="0082084B">
      <w:pPr>
        <w:pStyle w:val="Standard"/>
        <w:widowControl/>
        <w:overflowPunct w:val="0"/>
        <w:autoSpaceDE w:val="0"/>
        <w:snapToGrid w:val="0"/>
        <w:spacing w:line="320" w:lineRule="exact"/>
        <w:ind w:left="1304"/>
        <w:jc w:val="both"/>
      </w:pPr>
      <w:r w:rsidRPr="0024794E">
        <w:rPr>
          <w:rFonts w:ascii="標楷體" w:eastAsia="標楷體" w:hAnsi="標楷體" w:cs="標楷體"/>
          <w:bCs/>
          <w:sz w:val="28"/>
          <w:szCs w:val="28"/>
        </w:rPr>
        <w:t>重傷病住院看護費補助，115年1月至</w:t>
      </w:r>
      <w:r w:rsidR="002E18AE" w:rsidRPr="0024794E">
        <w:rPr>
          <w:rFonts w:ascii="標楷體" w:eastAsia="標楷體" w:hAnsi="標楷體" w:cs="標楷體" w:hint="eastAsia"/>
          <w:bCs/>
          <w:sz w:val="28"/>
          <w:szCs w:val="28"/>
        </w:rPr>
        <w:t>6</w:t>
      </w:r>
      <w:r w:rsidR="002E18AE" w:rsidRPr="0024794E">
        <w:rPr>
          <w:rFonts w:ascii="標楷體" w:eastAsia="標楷體" w:hAnsi="標楷體" w:cs="標楷體"/>
          <w:bCs/>
          <w:sz w:val="28"/>
          <w:szCs w:val="28"/>
        </w:rPr>
        <w:t>月補助</w:t>
      </w:r>
      <w:r w:rsidR="002E18AE" w:rsidRPr="0024794E">
        <w:rPr>
          <w:rFonts w:ascii="標楷體" w:eastAsia="標楷體" w:hAnsi="標楷體" w:cs="標楷體" w:hint="eastAsia"/>
          <w:bCs/>
          <w:sz w:val="28"/>
          <w:szCs w:val="28"/>
        </w:rPr>
        <w:t>566</w:t>
      </w:r>
      <w:r w:rsidR="002E18AE" w:rsidRPr="0024794E">
        <w:rPr>
          <w:rFonts w:ascii="標楷體" w:eastAsia="標楷體" w:hAnsi="標楷體" w:cs="標楷體"/>
          <w:bCs/>
          <w:sz w:val="28"/>
          <w:szCs w:val="28"/>
        </w:rPr>
        <w:t>人次</w:t>
      </w:r>
      <w:r w:rsidR="002E18AE" w:rsidRPr="0024794E">
        <w:rPr>
          <w:rFonts w:ascii="標楷體" w:eastAsia="標楷體" w:hAnsi="標楷體" w:cs="標楷體" w:hint="eastAsia"/>
          <w:bCs/>
          <w:sz w:val="28"/>
          <w:szCs w:val="28"/>
        </w:rPr>
        <w:t>，共計724</w:t>
      </w:r>
      <w:r w:rsidR="002E18AE" w:rsidRPr="0024794E">
        <w:rPr>
          <w:rFonts w:ascii="標楷體" w:eastAsia="標楷體" w:hAnsi="標楷體" w:cs="標楷體"/>
          <w:bCs/>
          <w:sz w:val="28"/>
          <w:szCs w:val="28"/>
        </w:rPr>
        <w:t>萬</w:t>
      </w:r>
      <w:r w:rsidR="002E18AE" w:rsidRPr="0024794E">
        <w:rPr>
          <w:rFonts w:ascii="標楷體" w:eastAsia="標楷體" w:hAnsi="標楷體" w:cs="標楷體" w:hint="eastAsia"/>
          <w:bCs/>
          <w:sz w:val="28"/>
          <w:szCs w:val="28"/>
        </w:rPr>
        <w:t>5</w:t>
      </w:r>
      <w:r w:rsidR="002E18AE" w:rsidRPr="0024794E">
        <w:rPr>
          <w:rFonts w:ascii="標楷體" w:eastAsia="標楷體" w:hAnsi="標楷體" w:cs="標楷體"/>
          <w:bCs/>
          <w:sz w:val="28"/>
          <w:szCs w:val="28"/>
        </w:rPr>
        <w:t>,</w:t>
      </w:r>
      <w:r w:rsidR="002E18AE" w:rsidRPr="0024794E">
        <w:rPr>
          <w:rFonts w:ascii="標楷體" w:eastAsia="標楷體" w:hAnsi="標楷體" w:cs="標楷體" w:hint="eastAsia"/>
          <w:bCs/>
          <w:sz w:val="28"/>
          <w:szCs w:val="28"/>
        </w:rPr>
        <w:t>753</w:t>
      </w:r>
      <w:r w:rsidR="002E18AE" w:rsidRPr="0024794E">
        <w:rPr>
          <w:rFonts w:ascii="標楷體" w:eastAsia="標楷體" w:hAnsi="標楷體" w:cs="標楷體"/>
          <w:bCs/>
          <w:sz w:val="28"/>
          <w:szCs w:val="28"/>
        </w:rPr>
        <w:t>元</w:t>
      </w:r>
      <w:r w:rsidRPr="0024794E">
        <w:rPr>
          <w:rFonts w:ascii="標楷體" w:eastAsia="標楷體" w:hAnsi="標楷體" w:cs="標楷體"/>
          <w:bCs/>
          <w:sz w:val="28"/>
          <w:szCs w:val="28"/>
        </w:rPr>
        <w:t>；重傷病醫療費補助，115年1月至</w:t>
      </w:r>
      <w:r w:rsidR="002E18AE" w:rsidRPr="0024794E">
        <w:rPr>
          <w:rFonts w:ascii="標楷體" w:eastAsia="標楷體" w:hAnsi="標楷體" w:cs="標楷體" w:hint="eastAsia"/>
          <w:bCs/>
          <w:sz w:val="28"/>
          <w:szCs w:val="28"/>
        </w:rPr>
        <w:t>6</w:t>
      </w:r>
      <w:r w:rsidR="002E18AE" w:rsidRPr="0024794E">
        <w:rPr>
          <w:rFonts w:ascii="標楷體" w:eastAsia="標楷體" w:hAnsi="標楷體" w:cs="標楷體"/>
          <w:bCs/>
          <w:sz w:val="28"/>
          <w:szCs w:val="28"/>
        </w:rPr>
        <w:t>月補助1</w:t>
      </w:r>
      <w:r w:rsidR="002E18AE" w:rsidRPr="0024794E">
        <w:rPr>
          <w:rFonts w:ascii="標楷體" w:eastAsia="標楷體" w:hAnsi="標楷體" w:cs="標楷體" w:hint="eastAsia"/>
          <w:bCs/>
          <w:sz w:val="28"/>
          <w:szCs w:val="28"/>
        </w:rPr>
        <w:t>45</w:t>
      </w:r>
      <w:r w:rsidR="002E18AE" w:rsidRPr="0024794E">
        <w:rPr>
          <w:rFonts w:ascii="標楷體" w:eastAsia="標楷體" w:hAnsi="標楷體" w:cs="標楷體"/>
          <w:bCs/>
          <w:sz w:val="28"/>
          <w:szCs w:val="28"/>
        </w:rPr>
        <w:t>人次</w:t>
      </w:r>
      <w:r w:rsidR="002E18AE" w:rsidRPr="0024794E">
        <w:rPr>
          <w:rFonts w:ascii="標楷體" w:eastAsia="標楷體" w:hAnsi="標楷體" w:cs="標楷體" w:hint="eastAsia"/>
          <w:bCs/>
          <w:sz w:val="28"/>
          <w:szCs w:val="28"/>
        </w:rPr>
        <w:t>，共計519</w:t>
      </w:r>
      <w:r w:rsidR="002E18AE" w:rsidRPr="0024794E">
        <w:rPr>
          <w:rFonts w:ascii="標楷體" w:eastAsia="標楷體" w:hAnsi="標楷體" w:cs="標楷體"/>
          <w:bCs/>
          <w:sz w:val="28"/>
          <w:szCs w:val="28"/>
        </w:rPr>
        <w:t>萬</w:t>
      </w:r>
      <w:r w:rsidR="002E18AE" w:rsidRPr="0024794E">
        <w:rPr>
          <w:rFonts w:ascii="標楷體" w:eastAsia="標楷體" w:hAnsi="標楷體" w:cs="標楷體" w:hint="eastAsia"/>
          <w:bCs/>
          <w:sz w:val="28"/>
          <w:szCs w:val="28"/>
        </w:rPr>
        <w:t>7</w:t>
      </w:r>
      <w:r w:rsidR="002E18AE" w:rsidRPr="0024794E">
        <w:rPr>
          <w:rFonts w:ascii="標楷體" w:eastAsia="標楷體" w:hAnsi="標楷體" w:cs="標楷體"/>
          <w:bCs/>
          <w:sz w:val="28"/>
          <w:szCs w:val="28"/>
        </w:rPr>
        <w:t>,</w:t>
      </w:r>
      <w:r w:rsidR="002E18AE" w:rsidRPr="0024794E">
        <w:rPr>
          <w:rFonts w:ascii="標楷體" w:eastAsia="標楷體" w:hAnsi="標楷體" w:cs="標楷體" w:hint="eastAsia"/>
          <w:bCs/>
          <w:sz w:val="28"/>
          <w:szCs w:val="28"/>
        </w:rPr>
        <w:t>359</w:t>
      </w:r>
      <w:r w:rsidR="002E18AE" w:rsidRPr="0024794E">
        <w:rPr>
          <w:rFonts w:ascii="標楷體" w:eastAsia="標楷體" w:hAnsi="標楷體" w:cs="標楷體"/>
          <w:bCs/>
          <w:sz w:val="28"/>
          <w:szCs w:val="28"/>
        </w:rPr>
        <w:t>元</w:t>
      </w:r>
      <w:r w:rsidRPr="0024794E">
        <w:rPr>
          <w:rFonts w:ascii="標楷體" w:eastAsia="標楷體" w:hAnsi="標楷體" w:cs="標楷體"/>
          <w:bCs/>
          <w:sz w:val="28"/>
          <w:szCs w:val="28"/>
        </w:rPr>
        <w:t>。</w:t>
      </w:r>
    </w:p>
    <w:p w14:paraId="467C9080"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（十）「實物銀行」</w:t>
      </w:r>
    </w:p>
    <w:p w14:paraId="33C05EA2" w14:textId="79F9C6DA" w:rsidR="0045178B" w:rsidRPr="0024794E" w:rsidRDefault="00BA1AE1" w:rsidP="0082084B">
      <w:pPr>
        <w:pStyle w:val="Standard"/>
        <w:widowControl/>
        <w:overflowPunct w:val="0"/>
        <w:autoSpaceDE w:val="0"/>
        <w:snapToGrid w:val="0"/>
        <w:spacing w:line="320" w:lineRule="exact"/>
        <w:ind w:left="1304"/>
        <w:jc w:val="both"/>
      </w:pPr>
      <w:r w:rsidRPr="0024794E">
        <w:rPr>
          <w:rFonts w:ascii="標楷體" w:eastAsia="標楷體" w:hAnsi="標楷體" w:cs="標楷體"/>
          <w:bCs/>
          <w:sz w:val="28"/>
          <w:szCs w:val="28"/>
        </w:rPr>
        <w:t>運用各界善心資源，提供弱勢家庭短期生活物資、食物兌換券等，委託民間單位成立「幸福分享中心-高雄市實物銀行」，已成立三民店、美濃店、鳯山店、甲仙店、林園店、橋頭店、前鎮店、北前鎮店、杉林店、旗山店、梓官店</w:t>
      </w:r>
      <w:r w:rsidR="002E18AE" w:rsidRPr="0024794E">
        <w:rPr>
          <w:rFonts w:ascii="標楷體" w:eastAsia="標楷體" w:hAnsi="標楷體" w:cs="標楷體" w:hint="eastAsia"/>
          <w:bCs/>
          <w:sz w:val="28"/>
          <w:szCs w:val="28"/>
        </w:rPr>
        <w:t>、</w:t>
      </w:r>
      <w:r w:rsidR="002E18AE" w:rsidRPr="0024794E">
        <w:rPr>
          <w:rFonts w:ascii="標楷體" w:eastAsia="標楷體" w:hAnsi="標楷體" w:cs="標楷體"/>
          <w:bCs/>
          <w:sz w:val="28"/>
          <w:szCs w:val="28"/>
        </w:rPr>
        <w:t>茄萣店</w:t>
      </w:r>
      <w:r w:rsidR="002E18AE" w:rsidRPr="0024794E">
        <w:rPr>
          <w:rFonts w:ascii="標楷體" w:eastAsia="標楷體" w:hAnsi="標楷體" w:cs="標楷體" w:hint="eastAsia"/>
          <w:bCs/>
          <w:sz w:val="28"/>
          <w:szCs w:val="28"/>
        </w:rPr>
        <w:t>及岡山店</w:t>
      </w:r>
      <w:r w:rsidR="002E18AE" w:rsidRPr="0024794E">
        <w:rPr>
          <w:rFonts w:ascii="標楷體" w:eastAsia="標楷體" w:hAnsi="標楷體" w:cs="標楷體"/>
          <w:bCs/>
          <w:sz w:val="28"/>
          <w:szCs w:val="28"/>
        </w:rPr>
        <w:t>，共1</w:t>
      </w:r>
      <w:r w:rsidR="002E18AE" w:rsidRPr="0024794E">
        <w:rPr>
          <w:rFonts w:ascii="標楷體" w:eastAsia="標楷體" w:hAnsi="標楷體" w:cs="標楷體" w:hint="eastAsia"/>
          <w:bCs/>
          <w:sz w:val="28"/>
          <w:szCs w:val="28"/>
        </w:rPr>
        <w:t>3</w:t>
      </w:r>
      <w:r w:rsidR="002E18AE" w:rsidRPr="0024794E">
        <w:rPr>
          <w:rFonts w:ascii="標楷體" w:eastAsia="標楷體" w:hAnsi="標楷體" w:cs="標楷體"/>
          <w:bCs/>
          <w:sz w:val="28"/>
          <w:szCs w:val="28"/>
        </w:rPr>
        <w:t>處</w:t>
      </w:r>
      <w:r w:rsidRPr="0024794E">
        <w:rPr>
          <w:rFonts w:ascii="標楷體" w:eastAsia="標楷體" w:hAnsi="標楷體" w:cs="標楷體"/>
          <w:bCs/>
          <w:sz w:val="28"/>
          <w:szCs w:val="28"/>
        </w:rPr>
        <w:t>實體商店，</w:t>
      </w:r>
      <w:r w:rsidR="002E18AE" w:rsidRPr="0024794E">
        <w:rPr>
          <w:rFonts w:ascii="標楷體" w:eastAsia="標楷體" w:hAnsi="標楷體" w:cs="標楷體" w:hint="eastAsia"/>
          <w:bCs/>
          <w:sz w:val="28"/>
          <w:szCs w:val="28"/>
        </w:rPr>
        <w:t>並</w:t>
      </w:r>
      <w:r w:rsidRPr="0024794E">
        <w:rPr>
          <w:rFonts w:ascii="標楷體" w:eastAsia="標楷體" w:hAnsi="標楷體" w:cs="標楷體"/>
          <w:bCs/>
          <w:sz w:val="28"/>
          <w:szCs w:val="28"/>
        </w:rPr>
        <w:t>結合社福團體設置73處物資發放站，並結合「物資行動車」，提供走動式服務。115年1月至</w:t>
      </w:r>
      <w:r w:rsidR="002E18AE" w:rsidRPr="0024794E">
        <w:rPr>
          <w:rFonts w:ascii="標楷體" w:eastAsia="標楷體" w:hAnsi="標楷體" w:cs="標楷體" w:hint="eastAsia"/>
          <w:bCs/>
          <w:sz w:val="28"/>
          <w:szCs w:val="28"/>
        </w:rPr>
        <w:t>5</w:t>
      </w:r>
      <w:r w:rsidR="002E18AE" w:rsidRPr="0024794E">
        <w:rPr>
          <w:rFonts w:ascii="標楷體" w:eastAsia="標楷體" w:hAnsi="標楷體" w:cs="標楷體"/>
          <w:bCs/>
          <w:sz w:val="28"/>
          <w:szCs w:val="28"/>
        </w:rPr>
        <w:t>月服務</w:t>
      </w:r>
      <w:r w:rsidR="002E18AE" w:rsidRPr="0024794E">
        <w:rPr>
          <w:rFonts w:ascii="標楷體" w:eastAsia="標楷體" w:hAnsi="標楷體" w:cs="標楷體" w:hint="eastAsia"/>
          <w:bCs/>
          <w:sz w:val="28"/>
          <w:szCs w:val="28"/>
        </w:rPr>
        <w:t>6</w:t>
      </w:r>
      <w:r w:rsidR="002E18AE" w:rsidRPr="0024794E">
        <w:rPr>
          <w:rFonts w:ascii="標楷體" w:eastAsia="標楷體" w:hAnsi="標楷體" w:cs="標楷體"/>
          <w:bCs/>
          <w:sz w:val="28"/>
          <w:szCs w:val="28"/>
        </w:rPr>
        <w:t>,</w:t>
      </w:r>
      <w:r w:rsidR="002E18AE" w:rsidRPr="0024794E">
        <w:rPr>
          <w:rFonts w:ascii="標楷體" w:eastAsia="標楷體" w:hAnsi="標楷體" w:cs="標楷體" w:hint="eastAsia"/>
          <w:bCs/>
          <w:sz w:val="28"/>
          <w:szCs w:val="28"/>
        </w:rPr>
        <w:t>380</w:t>
      </w:r>
      <w:r w:rsidR="002E18AE" w:rsidRPr="0024794E">
        <w:rPr>
          <w:rFonts w:ascii="標楷體" w:eastAsia="標楷體" w:hAnsi="標楷體" w:cs="標楷體"/>
          <w:bCs/>
          <w:sz w:val="28"/>
          <w:szCs w:val="28"/>
        </w:rPr>
        <w:t>戶次</w:t>
      </w:r>
      <w:r w:rsidR="002E18AE" w:rsidRPr="0024794E">
        <w:rPr>
          <w:rFonts w:ascii="標楷體" w:eastAsia="標楷體" w:hAnsi="標楷體" w:cs="標楷體" w:hint="eastAsia"/>
          <w:bCs/>
          <w:sz w:val="28"/>
          <w:szCs w:val="28"/>
        </w:rPr>
        <w:t>，</w:t>
      </w:r>
      <w:r w:rsidR="002E18AE" w:rsidRPr="0024794E">
        <w:rPr>
          <w:rFonts w:ascii="標楷體" w:eastAsia="標楷體" w:hAnsi="標楷體" w:cs="標楷體"/>
          <w:bCs/>
          <w:sz w:val="28"/>
          <w:szCs w:val="28"/>
        </w:rPr>
        <w:t>1</w:t>
      </w:r>
      <w:r w:rsidR="002E18AE" w:rsidRPr="0024794E">
        <w:rPr>
          <w:rFonts w:ascii="標楷體" w:eastAsia="標楷體" w:hAnsi="標楷體" w:cs="標楷體" w:hint="eastAsia"/>
          <w:bCs/>
          <w:sz w:val="28"/>
          <w:szCs w:val="28"/>
        </w:rPr>
        <w:t>6</w:t>
      </w:r>
      <w:r w:rsidR="002E18AE" w:rsidRPr="0024794E">
        <w:rPr>
          <w:rFonts w:ascii="標楷體" w:eastAsia="標楷體" w:hAnsi="標楷體" w:cs="標楷體"/>
          <w:bCs/>
          <w:sz w:val="28"/>
          <w:szCs w:val="28"/>
        </w:rPr>
        <w:t>,</w:t>
      </w:r>
      <w:r w:rsidR="002E18AE" w:rsidRPr="0024794E">
        <w:rPr>
          <w:rFonts w:ascii="標楷體" w:eastAsia="標楷體" w:hAnsi="標楷體" w:cs="標楷體" w:hint="eastAsia"/>
          <w:bCs/>
          <w:sz w:val="28"/>
          <w:szCs w:val="28"/>
        </w:rPr>
        <w:t>494</w:t>
      </w:r>
      <w:r w:rsidRPr="0024794E">
        <w:rPr>
          <w:rFonts w:ascii="標楷體" w:eastAsia="標楷體" w:hAnsi="標楷體" w:cs="標楷體"/>
          <w:bCs/>
          <w:sz w:val="28"/>
          <w:szCs w:val="28"/>
        </w:rPr>
        <w:t>人次。</w:t>
      </w:r>
    </w:p>
    <w:p w14:paraId="75FB4869" w14:textId="77777777" w:rsidR="0045178B" w:rsidRPr="0024794E" w:rsidRDefault="0045178B" w:rsidP="0082084B">
      <w:pPr>
        <w:pStyle w:val="afb"/>
        <w:spacing w:before="0" w:after="0" w:line="320" w:lineRule="exact"/>
        <w:rPr>
          <w:rFonts w:ascii="標楷體" w:eastAsia="標楷體" w:hAnsi="標楷體" w:cs="標楷體"/>
          <w:bCs/>
          <w:dstrike/>
          <w:sz w:val="32"/>
          <w:szCs w:val="32"/>
        </w:rPr>
      </w:pPr>
    </w:p>
    <w:p w14:paraId="4415E300" w14:textId="77777777" w:rsidR="0045178B" w:rsidRPr="0024794E" w:rsidRDefault="00BA1AE1" w:rsidP="0082084B">
      <w:pPr>
        <w:pStyle w:val="ab"/>
        <w:widowControl/>
        <w:overflowPunct w:val="0"/>
        <w:snapToGrid w:val="0"/>
        <w:spacing w:line="320" w:lineRule="exact"/>
        <w:jc w:val="both"/>
        <w:rPr>
          <w:rFonts w:ascii="微軟正黑體" w:eastAsia="微軟正黑體" w:hAnsi="微軟正黑體" w:cs="?????(P)"/>
          <w:b/>
          <w:bCs/>
          <w:kern w:val="0"/>
          <w:sz w:val="30"/>
          <w:szCs w:val="30"/>
        </w:rPr>
      </w:pPr>
      <w:r w:rsidRPr="0024794E">
        <w:rPr>
          <w:rFonts w:ascii="微軟正黑體" w:eastAsia="微軟正黑體" w:hAnsi="微軟正黑體" w:cs="?????(P)"/>
          <w:b/>
          <w:bCs/>
          <w:kern w:val="0"/>
          <w:sz w:val="30"/>
          <w:szCs w:val="30"/>
        </w:rPr>
        <w:t>四、福利服務</w:t>
      </w:r>
    </w:p>
    <w:p w14:paraId="16B23E69" w14:textId="77777777" w:rsidR="0045178B" w:rsidRPr="0024794E" w:rsidRDefault="00BA1AE1" w:rsidP="0082084B">
      <w:pPr>
        <w:pStyle w:val="Standard"/>
        <w:widowControl/>
        <w:overflowPunct w:val="0"/>
        <w:snapToGrid w:val="0"/>
        <w:spacing w:line="320" w:lineRule="exact"/>
        <w:ind w:left="1305" w:hanging="851"/>
        <w:jc w:val="both"/>
        <w:rPr>
          <w:rFonts w:ascii="標楷體" w:eastAsia="標楷體" w:hAnsi="標楷體" w:cs="標楷體"/>
          <w:bCs/>
          <w:sz w:val="28"/>
          <w:szCs w:val="28"/>
        </w:rPr>
      </w:pPr>
      <w:r w:rsidRPr="0024794E">
        <w:rPr>
          <w:rFonts w:ascii="標楷體" w:eastAsia="標楷體" w:hAnsi="標楷體" w:cs="標楷體"/>
          <w:bCs/>
          <w:sz w:val="28"/>
          <w:szCs w:val="28"/>
        </w:rPr>
        <w:t>（一）老人福利</w:t>
      </w:r>
    </w:p>
    <w:p w14:paraId="4F10F997" w14:textId="77777777" w:rsidR="0045178B" w:rsidRPr="0024794E" w:rsidRDefault="00BA1AE1" w:rsidP="0082084B">
      <w:pPr>
        <w:pStyle w:val="Standard"/>
        <w:widowControl/>
        <w:overflowPunct w:val="0"/>
        <w:snapToGrid w:val="0"/>
        <w:spacing w:line="320" w:lineRule="exact"/>
        <w:ind w:left="1361"/>
        <w:jc w:val="both"/>
        <w:rPr>
          <w:rFonts w:ascii="標楷體" w:eastAsia="標楷體" w:hAnsi="標楷體" w:cs="標楷體"/>
          <w:bCs/>
          <w:sz w:val="28"/>
          <w:szCs w:val="28"/>
        </w:rPr>
      </w:pPr>
      <w:r w:rsidRPr="0024794E">
        <w:rPr>
          <w:rFonts w:ascii="標楷體" w:eastAsia="標楷體" w:hAnsi="標楷體" w:cs="標楷體"/>
          <w:bCs/>
          <w:sz w:val="28"/>
          <w:szCs w:val="28"/>
        </w:rPr>
        <w:t>1.老人人口</w:t>
      </w:r>
    </w:p>
    <w:p w14:paraId="5943FF94" w14:textId="0485A2A7" w:rsidR="0045178B" w:rsidRPr="0024794E" w:rsidRDefault="00BA1AE1" w:rsidP="0082084B">
      <w:pPr>
        <w:pStyle w:val="affa"/>
        <w:spacing w:line="320" w:lineRule="exact"/>
        <w:ind w:left="1361" w:right="0" w:firstLine="284"/>
        <w:jc w:val="both"/>
      </w:pPr>
      <w:r w:rsidRPr="0024794E">
        <w:t>本市至115年</w:t>
      </w:r>
      <w:r w:rsidR="00AA2525" w:rsidRPr="0024794E">
        <w:rPr>
          <w:rFonts w:hint="eastAsia"/>
        </w:rPr>
        <w:t>5</w:t>
      </w:r>
      <w:r w:rsidR="00AA2525" w:rsidRPr="0024794E">
        <w:t>月底計57</w:t>
      </w:r>
      <w:r w:rsidR="00AA2525" w:rsidRPr="0024794E">
        <w:rPr>
          <w:rFonts w:hint="eastAsia"/>
        </w:rPr>
        <w:t>3</w:t>
      </w:r>
      <w:r w:rsidR="00AA2525" w:rsidRPr="0024794E">
        <w:t>,</w:t>
      </w:r>
      <w:r w:rsidR="00AA2525" w:rsidRPr="0024794E">
        <w:rPr>
          <w:rFonts w:hint="eastAsia"/>
        </w:rPr>
        <w:t>647</w:t>
      </w:r>
      <w:r w:rsidR="00AA2525" w:rsidRPr="0024794E">
        <w:t>人，</w:t>
      </w:r>
      <w:proofErr w:type="gramStart"/>
      <w:r w:rsidR="00AA2525" w:rsidRPr="0024794E">
        <w:t>佔</w:t>
      </w:r>
      <w:proofErr w:type="gramEnd"/>
      <w:r w:rsidR="00AA2525" w:rsidRPr="0024794E">
        <w:t>總人口21.</w:t>
      </w:r>
      <w:r w:rsidR="00AA2525" w:rsidRPr="0024794E">
        <w:rPr>
          <w:rFonts w:hint="eastAsia"/>
        </w:rPr>
        <w:t>16</w:t>
      </w:r>
      <w:r w:rsidRPr="0024794E">
        <w:t>%。</w:t>
      </w:r>
    </w:p>
    <w:p w14:paraId="20B0B5EC"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2.經濟補助</w:t>
      </w:r>
    </w:p>
    <w:p w14:paraId="363FDA74" w14:textId="55534D48"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lastRenderedPageBreak/>
        <w:t>（1）中低收入老人生活津貼，115年1月至</w:t>
      </w:r>
      <w:r w:rsidR="002E18AE" w:rsidRPr="0024794E">
        <w:rPr>
          <w:rFonts w:ascii="標楷體" w:eastAsia="標楷體" w:hAnsi="標楷體" w:cs="標楷體" w:hint="eastAsia"/>
          <w:bCs/>
          <w:sz w:val="28"/>
          <w:szCs w:val="28"/>
        </w:rPr>
        <w:t>6</w:t>
      </w:r>
      <w:r w:rsidR="002E18AE" w:rsidRPr="0024794E">
        <w:rPr>
          <w:rFonts w:ascii="標楷體" w:eastAsia="標楷體" w:hAnsi="標楷體" w:cs="標楷體"/>
          <w:bCs/>
          <w:sz w:val="28"/>
          <w:szCs w:val="28"/>
        </w:rPr>
        <w:t>月補助2</w:t>
      </w:r>
      <w:r w:rsidR="002E18AE" w:rsidRPr="0024794E">
        <w:rPr>
          <w:rFonts w:ascii="標楷體" w:eastAsia="標楷體" w:hAnsi="標楷體" w:cs="標楷體" w:hint="eastAsia"/>
          <w:bCs/>
          <w:sz w:val="28"/>
          <w:szCs w:val="28"/>
        </w:rPr>
        <w:t>82</w:t>
      </w:r>
      <w:r w:rsidR="002E18AE" w:rsidRPr="0024794E">
        <w:rPr>
          <w:rFonts w:ascii="標楷體" w:eastAsia="標楷體" w:hAnsi="標楷體" w:cs="標楷體"/>
          <w:bCs/>
          <w:sz w:val="28"/>
          <w:szCs w:val="28"/>
        </w:rPr>
        <w:t>,</w:t>
      </w:r>
      <w:r w:rsidR="002E18AE" w:rsidRPr="0024794E">
        <w:rPr>
          <w:rFonts w:ascii="標楷體" w:eastAsia="標楷體" w:hAnsi="標楷體" w:cs="標楷體" w:hint="eastAsia"/>
          <w:bCs/>
          <w:sz w:val="28"/>
          <w:szCs w:val="28"/>
        </w:rPr>
        <w:t>364</w:t>
      </w:r>
      <w:r w:rsidR="002E18AE" w:rsidRPr="0024794E">
        <w:rPr>
          <w:rFonts w:ascii="標楷體" w:eastAsia="標楷體" w:hAnsi="標楷體" w:cs="標楷體"/>
          <w:bCs/>
          <w:sz w:val="28"/>
          <w:szCs w:val="28"/>
        </w:rPr>
        <w:t>人次</w:t>
      </w:r>
      <w:r w:rsidR="002E18AE" w:rsidRPr="0024794E">
        <w:rPr>
          <w:rFonts w:ascii="標楷體" w:eastAsia="標楷體" w:hAnsi="標楷體" w:cs="標楷體" w:hint="eastAsia"/>
          <w:bCs/>
          <w:sz w:val="28"/>
          <w:szCs w:val="28"/>
        </w:rPr>
        <w:t>，共計21</w:t>
      </w:r>
      <w:r w:rsidR="002E18AE" w:rsidRPr="0024794E">
        <w:rPr>
          <w:rFonts w:ascii="標楷體" w:eastAsia="標楷體" w:hAnsi="標楷體" w:cs="標楷體"/>
          <w:bCs/>
          <w:sz w:val="28"/>
          <w:szCs w:val="28"/>
        </w:rPr>
        <w:t>億</w:t>
      </w:r>
      <w:r w:rsidR="002E18AE" w:rsidRPr="0024794E">
        <w:rPr>
          <w:rFonts w:ascii="標楷體" w:eastAsia="標楷體" w:hAnsi="標楷體" w:cs="標楷體" w:hint="eastAsia"/>
          <w:bCs/>
          <w:sz w:val="28"/>
          <w:szCs w:val="28"/>
        </w:rPr>
        <w:t>4</w:t>
      </w:r>
      <w:r w:rsidR="002E18AE" w:rsidRPr="0024794E">
        <w:rPr>
          <w:rFonts w:ascii="標楷體" w:eastAsia="標楷體" w:hAnsi="標楷體" w:cs="標楷體"/>
          <w:bCs/>
          <w:sz w:val="28"/>
          <w:szCs w:val="28"/>
        </w:rPr>
        <w:t>,</w:t>
      </w:r>
      <w:r w:rsidR="002E18AE" w:rsidRPr="0024794E">
        <w:rPr>
          <w:rFonts w:ascii="標楷體" w:eastAsia="標楷體" w:hAnsi="標楷體" w:cs="標楷體" w:hint="eastAsia"/>
          <w:bCs/>
          <w:sz w:val="28"/>
          <w:szCs w:val="28"/>
        </w:rPr>
        <w:t>289</w:t>
      </w:r>
      <w:r w:rsidR="002E18AE" w:rsidRPr="0024794E">
        <w:rPr>
          <w:rFonts w:ascii="標楷體" w:eastAsia="標楷體" w:hAnsi="標楷體" w:cs="標楷體"/>
          <w:bCs/>
          <w:sz w:val="28"/>
          <w:szCs w:val="28"/>
        </w:rPr>
        <w:t>萬</w:t>
      </w:r>
      <w:r w:rsidR="002E18AE" w:rsidRPr="0024794E">
        <w:rPr>
          <w:rFonts w:ascii="標楷體" w:eastAsia="標楷體" w:hAnsi="標楷體" w:cs="標楷體" w:hint="eastAsia"/>
          <w:bCs/>
          <w:sz w:val="28"/>
          <w:szCs w:val="28"/>
        </w:rPr>
        <w:t>659</w:t>
      </w:r>
      <w:r w:rsidRPr="0024794E">
        <w:rPr>
          <w:rFonts w:ascii="標楷體" w:eastAsia="標楷體" w:hAnsi="標楷體" w:cs="標楷體"/>
          <w:bCs/>
          <w:sz w:val="28"/>
          <w:szCs w:val="28"/>
        </w:rPr>
        <w:t>元。</w:t>
      </w:r>
    </w:p>
    <w:p w14:paraId="4AAC6510" w14:textId="2A90DFAE"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（2）中低收入老人特別照顧津貼，115年1月至</w:t>
      </w:r>
      <w:r w:rsidR="00EB2105" w:rsidRPr="0024794E">
        <w:rPr>
          <w:rFonts w:ascii="標楷體" w:eastAsia="標楷體" w:hAnsi="標楷體" w:cs="標楷體" w:hint="eastAsia"/>
          <w:bCs/>
          <w:sz w:val="28"/>
          <w:szCs w:val="28"/>
        </w:rPr>
        <w:t>6月補助567人次，共計283萬5,000</w:t>
      </w:r>
      <w:r w:rsidRPr="0024794E">
        <w:rPr>
          <w:rFonts w:ascii="標楷體" w:eastAsia="標楷體" w:hAnsi="標楷體" w:cs="標楷體"/>
          <w:bCs/>
          <w:sz w:val="28"/>
          <w:szCs w:val="28"/>
        </w:rPr>
        <w:t>元。</w:t>
      </w:r>
    </w:p>
    <w:p w14:paraId="52ADF73F" w14:textId="20B6AFF6"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（3）全民健康保險保費自付額補助，115年1月至</w:t>
      </w:r>
      <w:r w:rsidR="00EB2105" w:rsidRPr="0024794E">
        <w:rPr>
          <w:rFonts w:ascii="標楷體" w:eastAsia="標楷體" w:hAnsi="標楷體" w:cs="標楷體" w:hint="eastAsia"/>
          <w:bCs/>
          <w:sz w:val="28"/>
          <w:szCs w:val="28"/>
        </w:rPr>
        <w:t>4</w:t>
      </w:r>
      <w:r w:rsidR="00EB2105" w:rsidRPr="0024794E">
        <w:rPr>
          <w:rFonts w:ascii="標楷體" w:eastAsia="標楷體" w:hAnsi="標楷體" w:cs="標楷體"/>
          <w:bCs/>
          <w:sz w:val="28"/>
          <w:szCs w:val="28"/>
        </w:rPr>
        <w:t>月補助1,</w:t>
      </w:r>
      <w:r w:rsidR="00EB2105" w:rsidRPr="0024794E">
        <w:rPr>
          <w:rFonts w:ascii="標楷體" w:eastAsia="標楷體" w:hAnsi="標楷體" w:cs="標楷體" w:hint="eastAsia"/>
          <w:bCs/>
          <w:sz w:val="28"/>
          <w:szCs w:val="28"/>
        </w:rPr>
        <w:t>519</w:t>
      </w:r>
      <w:r w:rsidR="00EB2105" w:rsidRPr="0024794E">
        <w:rPr>
          <w:rFonts w:ascii="標楷體" w:eastAsia="標楷體" w:hAnsi="標楷體" w:cs="標楷體"/>
          <w:bCs/>
          <w:sz w:val="28"/>
          <w:szCs w:val="28"/>
        </w:rPr>
        <w:t>,</w:t>
      </w:r>
      <w:r w:rsidR="00EB2105" w:rsidRPr="0024794E">
        <w:rPr>
          <w:rFonts w:ascii="標楷體" w:eastAsia="標楷體" w:hAnsi="標楷體" w:cs="標楷體" w:hint="eastAsia"/>
          <w:bCs/>
          <w:sz w:val="28"/>
          <w:szCs w:val="28"/>
        </w:rPr>
        <w:t>238</w:t>
      </w:r>
      <w:r w:rsidRPr="0024794E">
        <w:rPr>
          <w:rFonts w:ascii="標楷體" w:eastAsia="標楷體" w:hAnsi="標楷體" w:cs="標楷體"/>
          <w:bCs/>
          <w:sz w:val="28"/>
          <w:szCs w:val="28"/>
        </w:rPr>
        <w:t>人次。</w:t>
      </w:r>
    </w:p>
    <w:p w14:paraId="76F2FCF5"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3.安置頤養</w:t>
      </w:r>
    </w:p>
    <w:p w14:paraId="62DF315F" w14:textId="43421A5D"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（1）本府社會局仁愛之家提供安養、養護照顧服務，截至115年</w:t>
      </w:r>
      <w:r w:rsidR="00ED3BD9" w:rsidRPr="0024794E">
        <w:rPr>
          <w:rFonts w:ascii="標楷體" w:eastAsia="標楷體" w:hAnsi="標楷體" w:cs="標楷體" w:hint="eastAsia"/>
          <w:bCs/>
          <w:sz w:val="28"/>
          <w:szCs w:val="28"/>
        </w:rPr>
        <w:t>6</w:t>
      </w:r>
      <w:r w:rsidR="00ED3BD9" w:rsidRPr="0024794E">
        <w:rPr>
          <w:rFonts w:ascii="標楷體" w:eastAsia="標楷體" w:hAnsi="標楷體" w:cs="標楷體"/>
          <w:bCs/>
          <w:sz w:val="28"/>
          <w:szCs w:val="28"/>
        </w:rPr>
        <w:t>月底公費安養</w:t>
      </w:r>
      <w:r w:rsidR="00ED3BD9" w:rsidRPr="0024794E">
        <w:rPr>
          <w:rFonts w:ascii="標楷體" w:eastAsia="標楷體" w:hAnsi="標楷體" w:cs="標楷體" w:hint="eastAsia"/>
          <w:bCs/>
          <w:sz w:val="28"/>
          <w:szCs w:val="28"/>
        </w:rPr>
        <w:t>70</w:t>
      </w:r>
      <w:r w:rsidRPr="0024794E">
        <w:rPr>
          <w:rFonts w:ascii="標楷體" w:eastAsia="標楷體" w:hAnsi="標楷體" w:cs="標楷體"/>
          <w:bCs/>
          <w:sz w:val="28"/>
          <w:szCs w:val="28"/>
        </w:rPr>
        <w:t>人、自費安養</w:t>
      </w:r>
      <w:r w:rsidR="00ED3BD9" w:rsidRPr="0024794E">
        <w:rPr>
          <w:rFonts w:ascii="標楷體" w:eastAsia="標楷體" w:hAnsi="標楷體" w:cs="標楷體"/>
          <w:bCs/>
          <w:sz w:val="28"/>
          <w:szCs w:val="28"/>
        </w:rPr>
        <w:t>13</w:t>
      </w:r>
      <w:r w:rsidR="00ED3BD9" w:rsidRPr="0024794E">
        <w:rPr>
          <w:rFonts w:ascii="標楷體" w:eastAsia="標楷體" w:hAnsi="標楷體" w:cs="標楷體" w:hint="eastAsia"/>
          <w:bCs/>
          <w:sz w:val="28"/>
          <w:szCs w:val="28"/>
        </w:rPr>
        <w:t>9</w:t>
      </w:r>
      <w:r w:rsidRPr="0024794E">
        <w:rPr>
          <w:rFonts w:ascii="標楷體" w:eastAsia="標楷體" w:hAnsi="標楷體" w:cs="標楷體"/>
          <w:bCs/>
          <w:sz w:val="28"/>
          <w:szCs w:val="28"/>
        </w:rPr>
        <w:t>人。另委託民間單位辦理失能老人養護服務公費</w:t>
      </w:r>
      <w:r w:rsidR="00ED3BD9" w:rsidRPr="0024794E">
        <w:rPr>
          <w:rFonts w:ascii="標楷體" w:eastAsia="標楷體" w:hAnsi="標楷體" w:cs="標楷體" w:hint="eastAsia"/>
          <w:bCs/>
          <w:sz w:val="28"/>
          <w:szCs w:val="28"/>
        </w:rPr>
        <w:t>78人、自費38</w:t>
      </w:r>
      <w:r w:rsidRPr="0024794E">
        <w:rPr>
          <w:rFonts w:ascii="標楷體" w:eastAsia="標楷體" w:hAnsi="標楷體" w:cs="標楷體"/>
          <w:bCs/>
          <w:sz w:val="28"/>
          <w:szCs w:val="28"/>
        </w:rPr>
        <w:t>人；115年1月至</w:t>
      </w:r>
      <w:r w:rsidR="00ED3BD9" w:rsidRPr="0024794E">
        <w:rPr>
          <w:rFonts w:ascii="標楷體" w:eastAsia="標楷體" w:hAnsi="標楷體" w:cs="標楷體" w:hint="eastAsia"/>
          <w:bCs/>
          <w:sz w:val="28"/>
          <w:szCs w:val="28"/>
        </w:rPr>
        <w:t>6</w:t>
      </w:r>
      <w:r w:rsidR="00ED3BD9" w:rsidRPr="0024794E">
        <w:rPr>
          <w:rFonts w:ascii="標楷體" w:eastAsia="標楷體" w:hAnsi="標楷體" w:cs="標楷體"/>
          <w:bCs/>
          <w:sz w:val="28"/>
          <w:szCs w:val="28"/>
        </w:rPr>
        <w:t>月辦理多元健康促進活動共計</w:t>
      </w:r>
      <w:r w:rsidR="00ED3BD9" w:rsidRPr="0024794E">
        <w:rPr>
          <w:rFonts w:ascii="標楷體" w:eastAsia="標楷體" w:hAnsi="標楷體" w:cs="標楷體" w:hint="eastAsia"/>
          <w:bCs/>
          <w:sz w:val="28"/>
          <w:szCs w:val="28"/>
        </w:rPr>
        <w:t>8</w:t>
      </w:r>
      <w:r w:rsidR="00ED3BD9" w:rsidRPr="0024794E">
        <w:rPr>
          <w:rFonts w:ascii="標楷體" w:eastAsia="標楷體" w:hAnsi="標楷體" w:cs="標楷體"/>
          <w:bCs/>
          <w:sz w:val="28"/>
          <w:szCs w:val="28"/>
        </w:rPr>
        <w:t>,</w:t>
      </w:r>
      <w:r w:rsidR="00ED3BD9" w:rsidRPr="0024794E">
        <w:rPr>
          <w:rFonts w:ascii="標楷體" w:eastAsia="標楷體" w:hAnsi="標楷體" w:cs="標楷體" w:hint="eastAsia"/>
          <w:bCs/>
          <w:sz w:val="28"/>
          <w:szCs w:val="28"/>
        </w:rPr>
        <w:t>568</w:t>
      </w:r>
      <w:r w:rsidRPr="0024794E">
        <w:rPr>
          <w:rFonts w:ascii="標楷體" w:eastAsia="標楷體" w:hAnsi="標楷體" w:cs="標楷體"/>
          <w:bCs/>
          <w:sz w:val="28"/>
          <w:szCs w:val="28"/>
        </w:rPr>
        <w:t>人次參與。</w:t>
      </w:r>
    </w:p>
    <w:p w14:paraId="2775F8C8" w14:textId="1679FFCF"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（2）設置支持型住宅-銀髮家園3處，提供長輩住宅服務，截至115年</w:t>
      </w:r>
      <w:r w:rsidR="00EB2105" w:rsidRPr="0024794E">
        <w:rPr>
          <w:rFonts w:ascii="標楷體" w:eastAsia="標楷體" w:hAnsi="標楷體" w:cs="標楷體" w:hint="eastAsia"/>
          <w:bCs/>
          <w:sz w:val="28"/>
          <w:szCs w:val="28"/>
        </w:rPr>
        <w:t>6月底，左營銀髮家園可入住12人，已入住12</w:t>
      </w:r>
      <w:r w:rsidRPr="0024794E">
        <w:rPr>
          <w:rFonts w:ascii="標楷體" w:eastAsia="標楷體" w:hAnsi="標楷體" w:cs="標楷體"/>
          <w:bCs/>
          <w:sz w:val="28"/>
          <w:szCs w:val="28"/>
        </w:rPr>
        <w:t>人；前金銀髮家園可入住32人，已入住32人；鳳山銀髮家園可入住24人，已入住24人。</w:t>
      </w:r>
    </w:p>
    <w:p w14:paraId="73D5E061" w14:textId="67732292"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（3）老人公寓位於鳳山區，可住180人，截至115年4月底已入住</w:t>
      </w:r>
      <w:r w:rsidR="00EB2105" w:rsidRPr="0024794E">
        <w:rPr>
          <w:rFonts w:ascii="標楷體" w:eastAsia="標楷體" w:hAnsi="標楷體" w:cs="標楷體" w:hint="eastAsia"/>
          <w:bCs/>
          <w:sz w:val="28"/>
          <w:szCs w:val="28"/>
        </w:rPr>
        <w:t>173</w:t>
      </w:r>
      <w:r w:rsidRPr="0024794E">
        <w:rPr>
          <w:rFonts w:ascii="標楷體" w:eastAsia="標楷體" w:hAnsi="標楷體" w:cs="標楷體"/>
          <w:bCs/>
          <w:sz w:val="28"/>
          <w:szCs w:val="28"/>
        </w:rPr>
        <w:t>人。</w:t>
      </w:r>
    </w:p>
    <w:p w14:paraId="6F0DCD44"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4.老人養護、長期照護服務</w:t>
      </w:r>
    </w:p>
    <w:p w14:paraId="7F88966C" w14:textId="0A098E2B"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（1）輔導本市147家老人福利機構提供長輩長期照顧服務，截至115年</w:t>
      </w:r>
      <w:r w:rsidR="00EB2105" w:rsidRPr="0024794E">
        <w:rPr>
          <w:rFonts w:ascii="標楷體" w:eastAsia="標楷體" w:hAnsi="標楷體" w:cs="標楷體" w:hint="eastAsia"/>
          <w:bCs/>
          <w:sz w:val="28"/>
          <w:szCs w:val="28"/>
        </w:rPr>
        <w:t>5月底，</w:t>
      </w:r>
      <w:r w:rsidRPr="0024794E">
        <w:rPr>
          <w:rFonts w:ascii="標楷體" w:eastAsia="標楷體" w:hAnsi="標楷體" w:cs="標楷體"/>
          <w:bCs/>
          <w:sz w:val="28"/>
          <w:szCs w:val="28"/>
        </w:rPr>
        <w:t>可提供7,588收容床位，實際收容</w:t>
      </w:r>
      <w:r w:rsidR="00EB2105" w:rsidRPr="0024794E">
        <w:rPr>
          <w:rFonts w:ascii="標楷體" w:eastAsia="標楷體" w:hAnsi="標楷體" w:cs="標楷體" w:hint="eastAsia"/>
          <w:bCs/>
          <w:sz w:val="28"/>
          <w:szCs w:val="28"/>
        </w:rPr>
        <w:t>6,818人，進住率89.85%</w:t>
      </w:r>
      <w:r w:rsidRPr="0024794E">
        <w:rPr>
          <w:rFonts w:ascii="標楷體" w:eastAsia="標楷體" w:hAnsi="標楷體" w:cs="標楷體"/>
          <w:bCs/>
          <w:sz w:val="28"/>
          <w:szCs w:val="28"/>
        </w:rPr>
        <w:t>。</w:t>
      </w:r>
    </w:p>
    <w:p w14:paraId="35FF9CA7" w14:textId="02156455"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（2）辦理低收及中低收入失能老人機構養護服務補助費，115年</w:t>
      </w:r>
      <w:r w:rsidR="00EB2105" w:rsidRPr="0024794E">
        <w:rPr>
          <w:rFonts w:ascii="標楷體" w:eastAsia="標楷體" w:hAnsi="標楷體" w:cs="標楷體" w:hint="eastAsia"/>
          <w:bCs/>
          <w:sz w:val="28"/>
          <w:szCs w:val="28"/>
        </w:rPr>
        <w:t>5</w:t>
      </w:r>
      <w:r w:rsidR="00EB2105" w:rsidRPr="0024794E">
        <w:rPr>
          <w:rFonts w:ascii="標楷體" w:eastAsia="標楷體" w:hAnsi="標楷體" w:cs="標楷體"/>
          <w:bCs/>
          <w:sz w:val="28"/>
          <w:szCs w:val="28"/>
        </w:rPr>
        <w:t>月補助1,</w:t>
      </w:r>
      <w:r w:rsidR="00EB2105" w:rsidRPr="0024794E">
        <w:rPr>
          <w:rFonts w:ascii="標楷體" w:eastAsia="標楷體" w:hAnsi="標楷體" w:cs="標楷體" w:hint="eastAsia"/>
          <w:bCs/>
          <w:sz w:val="28"/>
          <w:szCs w:val="28"/>
        </w:rPr>
        <w:t>578</w:t>
      </w:r>
      <w:r w:rsidR="00EB2105" w:rsidRPr="0024794E">
        <w:rPr>
          <w:rFonts w:ascii="標楷體" w:eastAsia="標楷體" w:hAnsi="標楷體" w:cs="標楷體"/>
          <w:bCs/>
          <w:sz w:val="28"/>
          <w:szCs w:val="28"/>
        </w:rPr>
        <w:t>人</w:t>
      </w:r>
      <w:r w:rsidRPr="0024794E">
        <w:rPr>
          <w:rFonts w:ascii="標楷體" w:eastAsia="標楷體" w:hAnsi="標楷體" w:cs="標楷體"/>
          <w:bCs/>
          <w:sz w:val="28"/>
          <w:szCs w:val="28"/>
        </w:rPr>
        <w:t>，115年1月至</w:t>
      </w:r>
      <w:r w:rsidR="00EB2105" w:rsidRPr="0024794E">
        <w:rPr>
          <w:rFonts w:ascii="標楷體" w:eastAsia="標楷體" w:hAnsi="標楷體" w:cs="標楷體" w:hint="eastAsia"/>
          <w:bCs/>
          <w:sz w:val="28"/>
          <w:szCs w:val="28"/>
        </w:rPr>
        <w:t>5</w:t>
      </w:r>
      <w:r w:rsidR="00EB2105" w:rsidRPr="0024794E">
        <w:rPr>
          <w:rFonts w:ascii="標楷體" w:eastAsia="標楷體" w:hAnsi="標楷體" w:cs="標楷體"/>
          <w:bCs/>
          <w:sz w:val="28"/>
          <w:szCs w:val="28"/>
        </w:rPr>
        <w:t>月服務</w:t>
      </w:r>
      <w:r w:rsidR="00EB2105" w:rsidRPr="0024794E">
        <w:rPr>
          <w:rFonts w:ascii="標楷體" w:eastAsia="標楷體" w:hAnsi="標楷體" w:cs="標楷體" w:hint="eastAsia"/>
          <w:bCs/>
          <w:sz w:val="28"/>
          <w:szCs w:val="28"/>
        </w:rPr>
        <w:t>7</w:t>
      </w:r>
      <w:r w:rsidR="00EB2105" w:rsidRPr="0024794E">
        <w:rPr>
          <w:rFonts w:ascii="標楷體" w:eastAsia="標楷體" w:hAnsi="標楷體" w:cs="標楷體"/>
          <w:bCs/>
          <w:sz w:val="28"/>
          <w:szCs w:val="28"/>
        </w:rPr>
        <w:t>,</w:t>
      </w:r>
      <w:r w:rsidR="00EB2105" w:rsidRPr="0024794E">
        <w:rPr>
          <w:rFonts w:ascii="標楷體" w:eastAsia="標楷體" w:hAnsi="標楷體" w:cs="標楷體" w:hint="eastAsia"/>
          <w:bCs/>
          <w:sz w:val="28"/>
          <w:szCs w:val="28"/>
        </w:rPr>
        <w:t>882</w:t>
      </w:r>
      <w:r w:rsidRPr="0024794E">
        <w:rPr>
          <w:rFonts w:ascii="標楷體" w:eastAsia="標楷體" w:hAnsi="標楷體" w:cs="標楷體"/>
          <w:bCs/>
          <w:sz w:val="28"/>
          <w:szCs w:val="28"/>
        </w:rPr>
        <w:t>人次。</w:t>
      </w:r>
    </w:p>
    <w:p w14:paraId="2A299068" w14:textId="7E1F4654"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（3）輔導明山</w:t>
      </w:r>
      <w:proofErr w:type="gramStart"/>
      <w:r w:rsidRPr="0024794E">
        <w:rPr>
          <w:rFonts w:ascii="標楷體" w:eastAsia="標楷體" w:hAnsi="標楷體" w:cs="標楷體"/>
          <w:bCs/>
          <w:sz w:val="28"/>
          <w:szCs w:val="28"/>
        </w:rPr>
        <w:t>慈</w:t>
      </w:r>
      <w:proofErr w:type="gramEnd"/>
      <w:r w:rsidRPr="0024794E">
        <w:rPr>
          <w:rFonts w:ascii="標楷體" w:eastAsia="標楷體" w:hAnsi="標楷體" w:cs="標楷體"/>
          <w:bCs/>
          <w:sz w:val="28"/>
          <w:szCs w:val="28"/>
        </w:rPr>
        <w:t>安居老人養護中心及高雄市私立</w:t>
      </w:r>
      <w:proofErr w:type="gramStart"/>
      <w:r w:rsidRPr="0024794E">
        <w:rPr>
          <w:rFonts w:ascii="標楷體" w:eastAsia="標楷體" w:hAnsi="標楷體" w:cs="標楷體"/>
          <w:bCs/>
          <w:sz w:val="28"/>
          <w:szCs w:val="28"/>
        </w:rPr>
        <w:t>濟興長</w:t>
      </w:r>
      <w:proofErr w:type="gramEnd"/>
      <w:r w:rsidRPr="0024794E">
        <w:rPr>
          <w:rFonts w:ascii="標楷體" w:eastAsia="標楷體" w:hAnsi="標楷體" w:cs="標楷體"/>
          <w:bCs/>
          <w:sz w:val="28"/>
          <w:szCs w:val="28"/>
        </w:rPr>
        <w:t>青園老人長期照顧中心設置失智症照顧專區，共可提供34床失智症長輩住宿式服務。截至115年5月</w:t>
      </w:r>
      <w:r w:rsidR="00EB2105" w:rsidRPr="0024794E">
        <w:rPr>
          <w:rFonts w:ascii="標楷體" w:eastAsia="標楷體" w:hAnsi="標楷體" w:cs="標楷體" w:hint="eastAsia"/>
          <w:bCs/>
          <w:sz w:val="28"/>
          <w:szCs w:val="28"/>
        </w:rPr>
        <w:t>底</w:t>
      </w:r>
      <w:r w:rsidRPr="0024794E">
        <w:rPr>
          <w:rFonts w:ascii="標楷體" w:eastAsia="標楷體" w:hAnsi="標楷體" w:cs="標楷體"/>
          <w:bCs/>
          <w:sz w:val="28"/>
          <w:szCs w:val="28"/>
        </w:rPr>
        <w:t>，已收住24床失智症長輩。</w:t>
      </w:r>
    </w:p>
    <w:p w14:paraId="1795A22D"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5.關懷及保護服務</w:t>
      </w:r>
    </w:p>
    <w:p w14:paraId="627B5B42"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（1）失智老人安心手</w:t>
      </w:r>
      <w:proofErr w:type="gramStart"/>
      <w:r w:rsidRPr="0024794E">
        <w:rPr>
          <w:rFonts w:ascii="標楷體" w:eastAsia="標楷體" w:hAnsi="標楷體" w:cs="標楷體"/>
          <w:bCs/>
          <w:sz w:val="28"/>
          <w:szCs w:val="28"/>
        </w:rPr>
        <w:t>鍊</w:t>
      </w:r>
      <w:proofErr w:type="gramEnd"/>
    </w:p>
    <w:p w14:paraId="3168D4AF" w14:textId="224F9A7D" w:rsidR="0045178B" w:rsidRPr="0024794E" w:rsidRDefault="00BA1AE1" w:rsidP="0082084B">
      <w:pPr>
        <w:pStyle w:val="affa"/>
        <w:spacing w:line="320" w:lineRule="exact"/>
        <w:ind w:left="2268" w:right="0"/>
        <w:jc w:val="both"/>
      </w:pPr>
      <w:r w:rsidRPr="0024794E">
        <w:t>115年1月至</w:t>
      </w:r>
      <w:r w:rsidR="00804621" w:rsidRPr="0024794E">
        <w:rPr>
          <w:rFonts w:hint="eastAsia"/>
        </w:rPr>
        <w:t>5</w:t>
      </w:r>
      <w:r w:rsidR="00804621" w:rsidRPr="0024794E">
        <w:t>月補助製作安心手</w:t>
      </w:r>
      <w:proofErr w:type="gramStart"/>
      <w:r w:rsidR="00804621" w:rsidRPr="0024794E">
        <w:t>鍊</w:t>
      </w:r>
      <w:proofErr w:type="gramEnd"/>
      <w:r w:rsidR="00804621" w:rsidRPr="0024794E">
        <w:rPr>
          <w:rFonts w:hint="eastAsia"/>
        </w:rPr>
        <w:t>219</w:t>
      </w:r>
      <w:r w:rsidR="00804621" w:rsidRPr="0024794E">
        <w:t>條及自費製作手</w:t>
      </w:r>
      <w:proofErr w:type="gramStart"/>
      <w:r w:rsidR="00804621" w:rsidRPr="0024794E">
        <w:t>鍊</w:t>
      </w:r>
      <w:proofErr w:type="gramEnd"/>
      <w:r w:rsidR="00804621" w:rsidRPr="0024794E">
        <w:rPr>
          <w:rFonts w:hint="eastAsia"/>
        </w:rPr>
        <w:t>62</w:t>
      </w:r>
      <w:r w:rsidR="00804621" w:rsidRPr="0024794E">
        <w:t>條，共計2</w:t>
      </w:r>
      <w:r w:rsidR="00804621" w:rsidRPr="0024794E">
        <w:rPr>
          <w:rFonts w:hint="eastAsia"/>
        </w:rPr>
        <w:t>81</w:t>
      </w:r>
      <w:r w:rsidRPr="0024794E">
        <w:t>條。</w:t>
      </w:r>
    </w:p>
    <w:p w14:paraId="1DB41205"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（2）獨居老人關懷服務</w:t>
      </w:r>
    </w:p>
    <w:p w14:paraId="1D16DD68" w14:textId="29E7275B" w:rsidR="0082084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①</w:t>
      </w:r>
      <w:r w:rsidR="00BA1AE1" w:rsidRPr="0024794E">
        <w:t>115年結合民政局優先訪查75歲以上獨居老人、預定116年完成65歲以上獨居老人全面訪查服務，並依獨居老人需求等級1-4級提供電話問安、關懷訪視、餐飲服務、物資轉介與資源連結等服務，必要時啟動加強關懷機制。115年1月至</w:t>
      </w:r>
      <w:r w:rsidR="00804621" w:rsidRPr="0024794E">
        <w:rPr>
          <w:rFonts w:hint="eastAsia"/>
        </w:rPr>
        <w:t>5</w:t>
      </w:r>
      <w:r w:rsidR="00804621" w:rsidRPr="0024794E">
        <w:t>月服務7</w:t>
      </w:r>
      <w:r w:rsidR="00804621" w:rsidRPr="0024794E">
        <w:rPr>
          <w:rFonts w:hint="eastAsia"/>
        </w:rPr>
        <w:t>56</w:t>
      </w:r>
      <w:r w:rsidR="00804621" w:rsidRPr="0024794E">
        <w:t>,</w:t>
      </w:r>
      <w:r w:rsidR="00804621" w:rsidRPr="0024794E">
        <w:rPr>
          <w:rFonts w:hint="eastAsia"/>
        </w:rPr>
        <w:t>399</w:t>
      </w:r>
      <w:r w:rsidR="00804621" w:rsidRPr="0024794E">
        <w:t>人次</w:t>
      </w:r>
      <w:r w:rsidR="00BA1AE1" w:rsidRPr="0024794E">
        <w:t>。</w:t>
      </w:r>
    </w:p>
    <w:p w14:paraId="343F2145" w14:textId="77777777" w:rsidR="0082084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②</w:t>
      </w:r>
      <w:r w:rsidR="00BA1AE1" w:rsidRPr="0024794E">
        <w:t>持續推動獨居老人關懷服務，著重獨居長輩社會參與，由志工陪同長輩外出參加活動，包含參加據點活動、外出購物、慶生活動、旅遊活動、圓夢計畫等服務，藉以鼓勵長輩走出家門，強化社會連結。</w:t>
      </w:r>
    </w:p>
    <w:p w14:paraId="3385979F" w14:textId="77777777" w:rsidR="0082084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lastRenderedPageBreak/>
        <w:t>③</w:t>
      </w:r>
      <w:r w:rsidR="00BA1AE1" w:rsidRPr="0024794E">
        <w:t>春節前夕，結合捐贈單位及民間團體資源共同辦理致贈獨居長輩年節禮盒活動，115年1月30日至2月13日，由本市長青社區關懷服務隊、社區照顧關懷據點及區公所分送3,042份年節禮盒。</w:t>
      </w:r>
    </w:p>
    <w:p w14:paraId="0ACA7FAC" w14:textId="72C24197" w:rsidR="0045178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④</w:t>
      </w:r>
      <w:r w:rsidR="00BA1AE1" w:rsidRPr="0024794E">
        <w:t>另對於失能且有緊急救護之虞者或經評估未達失能有獨居安全疑慮之獨居老人，強化其安全網絡，裝設24小時連線緊急通報系統，115年1月至</w:t>
      </w:r>
      <w:r w:rsidR="00EB2105" w:rsidRPr="0024794E">
        <w:rPr>
          <w:rFonts w:hint="eastAsia"/>
        </w:rPr>
        <w:t>5</w:t>
      </w:r>
      <w:r w:rsidR="00EB2105" w:rsidRPr="0024794E">
        <w:t>月服務</w:t>
      </w:r>
      <w:r w:rsidR="00EB2105" w:rsidRPr="0024794E">
        <w:rPr>
          <w:rFonts w:hint="eastAsia"/>
        </w:rPr>
        <w:t>6,603</w:t>
      </w:r>
      <w:r w:rsidR="00BA1AE1" w:rsidRPr="0024794E">
        <w:t>人次。</w:t>
      </w:r>
    </w:p>
    <w:p w14:paraId="1590A8F4" w14:textId="77777777" w:rsidR="0045178B" w:rsidRPr="0024794E" w:rsidRDefault="00BA1AE1" w:rsidP="0082084B">
      <w:pPr>
        <w:pStyle w:val="Standard"/>
        <w:widowControl/>
        <w:overflowPunct w:val="0"/>
        <w:snapToGrid w:val="0"/>
        <w:spacing w:line="340" w:lineRule="exact"/>
        <w:ind w:left="2268" w:hanging="737"/>
        <w:jc w:val="both"/>
      </w:pPr>
      <w:r w:rsidRPr="0024794E">
        <w:rPr>
          <w:rFonts w:ascii="標楷體" w:eastAsia="標楷體" w:hAnsi="標楷體" w:cs="標楷體"/>
          <w:bCs/>
          <w:sz w:val="28"/>
          <w:szCs w:val="28"/>
        </w:rPr>
        <w:t>（3）非家暴老人保護服務及預防宣導</w:t>
      </w:r>
    </w:p>
    <w:p w14:paraId="69AE4658" w14:textId="75254757" w:rsidR="0045178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①</w:t>
      </w:r>
      <w:r w:rsidR="00BA1AE1" w:rsidRPr="0024794E">
        <w:t>非家暴之老人保護案件由各本府社會局社會福利服務中心執行服務，115年1月至</w:t>
      </w:r>
      <w:r w:rsidR="00EB2105" w:rsidRPr="0024794E">
        <w:rPr>
          <w:rFonts w:hint="eastAsia"/>
        </w:rPr>
        <w:t>5</w:t>
      </w:r>
      <w:r w:rsidR="00EB2105" w:rsidRPr="0024794E">
        <w:t>月受理通報</w:t>
      </w:r>
      <w:r w:rsidR="00EB2105" w:rsidRPr="0024794E">
        <w:rPr>
          <w:rFonts w:hint="eastAsia"/>
        </w:rPr>
        <w:t>392</w:t>
      </w:r>
      <w:r w:rsidR="00EB2105" w:rsidRPr="0024794E">
        <w:t>人</w:t>
      </w:r>
      <w:r w:rsidR="00005438" w:rsidRPr="0024794E">
        <w:rPr>
          <w:rFonts w:hint="eastAsia"/>
        </w:rPr>
        <w:t>，</w:t>
      </w:r>
      <w:r w:rsidR="00EB2105" w:rsidRPr="0024794E">
        <w:t>開案數</w:t>
      </w:r>
      <w:r w:rsidR="00EB2105" w:rsidRPr="0024794E">
        <w:rPr>
          <w:rFonts w:hint="eastAsia"/>
        </w:rPr>
        <w:t>206</w:t>
      </w:r>
      <w:r w:rsidR="00EB2105" w:rsidRPr="0024794E">
        <w:t>件</w:t>
      </w:r>
      <w:r w:rsidR="00005438" w:rsidRPr="0024794E">
        <w:rPr>
          <w:rFonts w:hint="eastAsia"/>
        </w:rPr>
        <w:t>，</w:t>
      </w:r>
      <w:r w:rsidR="00EB2105" w:rsidRPr="0024794E">
        <w:t>服務6,185</w:t>
      </w:r>
      <w:r w:rsidR="00BA1AE1" w:rsidRPr="0024794E">
        <w:t>人次；截至115年</w:t>
      </w:r>
      <w:r w:rsidR="00005438" w:rsidRPr="0024794E">
        <w:rPr>
          <w:rFonts w:hint="eastAsia"/>
        </w:rPr>
        <w:t>5</w:t>
      </w:r>
      <w:r w:rsidR="00BA1AE1" w:rsidRPr="0024794E">
        <w:t>月底，持續追蹤輔導個案計</w:t>
      </w:r>
      <w:r w:rsidR="00005438" w:rsidRPr="0024794E">
        <w:rPr>
          <w:rFonts w:hint="eastAsia"/>
        </w:rPr>
        <w:t>689</w:t>
      </w:r>
      <w:r w:rsidR="00BA1AE1" w:rsidRPr="0024794E">
        <w:t>人。</w:t>
      </w:r>
    </w:p>
    <w:p w14:paraId="5DCD9687" w14:textId="5638A8E4" w:rsidR="0045178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②</w:t>
      </w:r>
      <w:r w:rsidR="00BA1AE1" w:rsidRPr="0024794E">
        <w:t>委託民間單位辦理「非家暴老人保護個案追蹤輔導服務方案」，針對個案已穩定安置或返回社區需提供老人或家庭服務者，及不願接受安置或無安置需求之個案，但評估有高風險需定期關懷訪視者，轉介老人保護二線社工提供服務。115年1月至</w:t>
      </w:r>
      <w:r w:rsidR="00005438" w:rsidRPr="0024794E">
        <w:t>6</w:t>
      </w:r>
      <w:r w:rsidR="00005438" w:rsidRPr="0024794E">
        <w:rPr>
          <w:rFonts w:hint="eastAsia"/>
        </w:rPr>
        <w:t>月轉</w:t>
      </w:r>
      <w:proofErr w:type="gramStart"/>
      <w:r w:rsidR="00005438" w:rsidRPr="0024794E">
        <w:rPr>
          <w:rFonts w:hint="eastAsia"/>
        </w:rPr>
        <w:t>介</w:t>
      </w:r>
      <w:proofErr w:type="gramEnd"/>
      <w:r w:rsidR="00005438" w:rsidRPr="0024794E">
        <w:t>29</w:t>
      </w:r>
      <w:r w:rsidR="00BA1AE1" w:rsidRPr="0024794E">
        <w:t>案，持續追蹤輔導</w:t>
      </w:r>
      <w:r w:rsidR="00005438" w:rsidRPr="0024794E">
        <w:t>152</w:t>
      </w:r>
      <w:r w:rsidR="00005438" w:rsidRPr="0024794E">
        <w:rPr>
          <w:rFonts w:hint="eastAsia"/>
        </w:rPr>
        <w:t>案</w:t>
      </w:r>
      <w:r w:rsidR="00BA1AE1" w:rsidRPr="0024794E">
        <w:t>。</w:t>
      </w:r>
    </w:p>
    <w:p w14:paraId="33149CD9" w14:textId="662206FE" w:rsidR="0045178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③</w:t>
      </w:r>
      <w:r w:rsidR="00BA1AE1" w:rsidRPr="0024794E">
        <w:t>為了解弱勢家庭長輩與同住家人互動狀況，委託民間單位辦理「社區弱勢老人主動關懷服務」，透由社工進行評估訪視領有第一類身障證明之低收、中低收入之老人，且其有同住親友並尚未使用長期照顧服務及家庭照顧者支持服務者，適時介入關懷、轉介資源或提供支持性服務，預防或降低家庭紛爭，避免長輩落入保護服務。115年1月至5月初訪評估41案，截至115年5月底持續關懷16案，服務57人次。</w:t>
      </w:r>
    </w:p>
    <w:p w14:paraId="38D20893" w14:textId="77777777" w:rsidR="0045178B" w:rsidRPr="0024794E" w:rsidRDefault="00BA1AE1" w:rsidP="0082084B">
      <w:pPr>
        <w:pStyle w:val="Standard"/>
        <w:widowControl/>
        <w:overflowPunct w:val="0"/>
        <w:snapToGrid w:val="0"/>
        <w:spacing w:line="34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6.社會參與</w:t>
      </w:r>
    </w:p>
    <w:p w14:paraId="6C9FBDC6" w14:textId="4321F685" w:rsidR="0045178B" w:rsidRPr="0024794E" w:rsidRDefault="00BA1AE1" w:rsidP="0082084B">
      <w:pPr>
        <w:pStyle w:val="Standard"/>
        <w:widowControl/>
        <w:overflowPunct w:val="0"/>
        <w:snapToGrid w:val="0"/>
        <w:spacing w:line="340" w:lineRule="exact"/>
        <w:ind w:left="2266" w:hanging="706"/>
        <w:jc w:val="both"/>
      </w:pPr>
      <w:r w:rsidRPr="0024794E">
        <w:rPr>
          <w:rFonts w:ascii="標楷體" w:eastAsia="標楷體" w:hAnsi="標楷體" w:cs="標楷體"/>
          <w:bCs/>
          <w:sz w:val="28"/>
          <w:szCs w:val="28"/>
        </w:rPr>
        <w:t>（1）本市各區設置老人活動中心共計56處(含敬老亭、老人活動站)，提供</w:t>
      </w:r>
      <w:proofErr w:type="gramStart"/>
      <w:r w:rsidRPr="0024794E">
        <w:rPr>
          <w:rFonts w:ascii="標楷體" w:eastAsia="標楷體" w:hAnsi="標楷體" w:cs="標楷體"/>
          <w:bCs/>
          <w:sz w:val="28"/>
          <w:szCs w:val="28"/>
        </w:rPr>
        <w:t>近便性文康</w:t>
      </w:r>
      <w:proofErr w:type="gramEnd"/>
      <w:r w:rsidRPr="0024794E">
        <w:rPr>
          <w:rFonts w:ascii="標楷體" w:eastAsia="標楷體" w:hAnsi="標楷體" w:cs="標楷體"/>
          <w:bCs/>
          <w:sz w:val="28"/>
          <w:szCs w:val="28"/>
        </w:rPr>
        <w:t>休閒、健康促進、長青學苑、福利諮詢等多元服務，115年1月至</w:t>
      </w:r>
      <w:r w:rsidR="00005438" w:rsidRPr="0024794E">
        <w:rPr>
          <w:rFonts w:ascii="標楷體" w:eastAsia="標楷體" w:hAnsi="標楷體" w:cs="標楷體" w:hint="eastAsia"/>
          <w:bCs/>
          <w:sz w:val="28"/>
          <w:szCs w:val="28"/>
        </w:rPr>
        <w:t>5</w:t>
      </w:r>
      <w:r w:rsidRPr="0024794E">
        <w:rPr>
          <w:rFonts w:ascii="標楷體" w:eastAsia="標楷體" w:hAnsi="標楷體" w:cs="標楷體"/>
          <w:bCs/>
          <w:sz w:val="28"/>
          <w:szCs w:val="28"/>
        </w:rPr>
        <w:t>月服務</w:t>
      </w:r>
      <w:r w:rsidR="00005438" w:rsidRPr="0024794E">
        <w:rPr>
          <w:rFonts w:ascii="標楷體" w:eastAsia="標楷體" w:hAnsi="標楷體" w:cs="標楷體"/>
          <w:bCs/>
          <w:sz w:val="28"/>
          <w:szCs w:val="28"/>
        </w:rPr>
        <w:t>1,203,052</w:t>
      </w:r>
      <w:r w:rsidRPr="0024794E">
        <w:rPr>
          <w:rFonts w:ascii="標楷體" w:eastAsia="標楷體" w:hAnsi="標楷體" w:cs="標楷體"/>
          <w:bCs/>
          <w:sz w:val="28"/>
          <w:szCs w:val="28"/>
        </w:rPr>
        <w:t>人次。其中本府社會局長青綜合服務中心，提供老人休閒育樂、進修、日</w:t>
      </w:r>
      <w:proofErr w:type="gramStart"/>
      <w:r w:rsidRPr="0024794E">
        <w:rPr>
          <w:rFonts w:ascii="標楷體" w:eastAsia="標楷體" w:hAnsi="標楷體" w:cs="標楷體"/>
          <w:bCs/>
          <w:sz w:val="28"/>
          <w:szCs w:val="28"/>
        </w:rPr>
        <w:t>託</w:t>
      </w:r>
      <w:proofErr w:type="gramEnd"/>
      <w:r w:rsidRPr="0024794E">
        <w:rPr>
          <w:rFonts w:ascii="標楷體" w:eastAsia="標楷體" w:hAnsi="標楷體" w:cs="標楷體"/>
          <w:bCs/>
          <w:sz w:val="28"/>
          <w:szCs w:val="28"/>
        </w:rPr>
        <w:t>、復健、諮詢等服務，並針對高齡休閒育樂統合規劃，115年1月至</w:t>
      </w:r>
      <w:r w:rsidR="00527E0D" w:rsidRPr="0024794E">
        <w:rPr>
          <w:rFonts w:ascii="標楷體" w:eastAsia="標楷體" w:hAnsi="標楷體" w:cs="標楷體" w:hint="eastAsia"/>
          <w:bCs/>
          <w:sz w:val="28"/>
          <w:szCs w:val="28"/>
        </w:rPr>
        <w:t>5</w:t>
      </w:r>
      <w:r w:rsidR="00527E0D" w:rsidRPr="0024794E">
        <w:rPr>
          <w:rFonts w:ascii="標楷體" w:eastAsia="標楷體" w:hAnsi="標楷體" w:cs="標楷體"/>
          <w:bCs/>
          <w:sz w:val="28"/>
          <w:szCs w:val="28"/>
        </w:rPr>
        <w:t>月服務</w:t>
      </w:r>
      <w:r w:rsidR="00527E0D" w:rsidRPr="0024794E">
        <w:rPr>
          <w:rFonts w:ascii="標楷體" w:eastAsia="標楷體" w:hAnsi="標楷體" w:cs="標楷體" w:hint="eastAsia"/>
          <w:bCs/>
          <w:sz w:val="28"/>
          <w:szCs w:val="28"/>
        </w:rPr>
        <w:t>509</w:t>
      </w:r>
      <w:r w:rsidR="00527E0D" w:rsidRPr="0024794E">
        <w:rPr>
          <w:rFonts w:ascii="標楷體" w:eastAsia="標楷體" w:hAnsi="標楷體" w:cs="標楷體"/>
          <w:bCs/>
          <w:sz w:val="28"/>
          <w:szCs w:val="28"/>
        </w:rPr>
        <w:t>,</w:t>
      </w:r>
      <w:r w:rsidR="00527E0D" w:rsidRPr="0024794E">
        <w:rPr>
          <w:rFonts w:ascii="標楷體" w:eastAsia="標楷體" w:hAnsi="標楷體" w:cs="標楷體" w:hint="eastAsia"/>
          <w:bCs/>
          <w:sz w:val="28"/>
          <w:szCs w:val="28"/>
        </w:rPr>
        <w:t>274</w:t>
      </w:r>
      <w:r w:rsidRPr="0024794E">
        <w:rPr>
          <w:rFonts w:ascii="標楷體" w:eastAsia="標楷體" w:hAnsi="標楷體" w:cs="標楷體"/>
          <w:bCs/>
          <w:sz w:val="28"/>
          <w:szCs w:val="28"/>
        </w:rPr>
        <w:t>人次。</w:t>
      </w:r>
    </w:p>
    <w:p w14:paraId="474054FB" w14:textId="3AD47ADD" w:rsidR="0045178B" w:rsidRPr="0024794E" w:rsidRDefault="00BA1AE1" w:rsidP="0082084B">
      <w:pPr>
        <w:pStyle w:val="Standard"/>
        <w:widowControl/>
        <w:overflowPunct w:val="0"/>
        <w:snapToGrid w:val="0"/>
        <w:spacing w:line="340" w:lineRule="exact"/>
        <w:ind w:left="2268" w:hanging="737"/>
        <w:jc w:val="both"/>
      </w:pPr>
      <w:r w:rsidRPr="0024794E">
        <w:rPr>
          <w:rFonts w:ascii="標楷體" w:eastAsia="標楷體" w:hAnsi="標楷體" w:cs="標楷體"/>
          <w:bCs/>
          <w:sz w:val="28"/>
          <w:szCs w:val="28"/>
        </w:rPr>
        <w:t>（2）於前鎮、左營、鳳山、阿蓮及美濃等</w:t>
      </w:r>
      <w:proofErr w:type="gramStart"/>
      <w:r w:rsidRPr="0024794E">
        <w:rPr>
          <w:rFonts w:ascii="標楷體" w:eastAsia="標楷體" w:hAnsi="標楷體" w:cs="標楷體"/>
          <w:bCs/>
          <w:sz w:val="28"/>
          <w:szCs w:val="28"/>
        </w:rPr>
        <w:t>五區各擇1處</w:t>
      </w:r>
      <w:proofErr w:type="gramEnd"/>
      <w:r w:rsidRPr="0024794E">
        <w:rPr>
          <w:rFonts w:ascii="標楷體" w:eastAsia="標楷體" w:hAnsi="標楷體" w:cs="標楷體"/>
          <w:bCs/>
          <w:sz w:val="28"/>
          <w:szCs w:val="28"/>
        </w:rPr>
        <w:t>老人活動中心輔導成為區域型長青中心，並由本府社會局長青綜合服務中心作為旗艦型指標，驅動區域型長青中心帶入多元</w:t>
      </w:r>
      <w:proofErr w:type="gramStart"/>
      <w:r w:rsidRPr="0024794E">
        <w:rPr>
          <w:rFonts w:ascii="標楷體" w:eastAsia="標楷體" w:hAnsi="標楷體" w:cs="標楷體"/>
          <w:bCs/>
          <w:sz w:val="28"/>
          <w:szCs w:val="28"/>
        </w:rPr>
        <w:t>增能培力</w:t>
      </w:r>
      <w:proofErr w:type="gramEnd"/>
      <w:r w:rsidRPr="0024794E">
        <w:rPr>
          <w:rFonts w:ascii="標楷體" w:eastAsia="標楷體" w:hAnsi="標楷體" w:cs="標楷體"/>
          <w:bCs/>
          <w:sz w:val="28"/>
          <w:szCs w:val="28"/>
        </w:rPr>
        <w:t>方案課程並發揮協調與整合的角色，整合資源提供多元化老人福利服務。115年1月至</w:t>
      </w:r>
      <w:r w:rsidR="00527E0D" w:rsidRPr="0024794E">
        <w:rPr>
          <w:rFonts w:ascii="標楷體" w:eastAsia="標楷體" w:hAnsi="標楷體" w:cs="標楷體" w:hint="eastAsia"/>
          <w:bCs/>
          <w:sz w:val="28"/>
          <w:szCs w:val="28"/>
        </w:rPr>
        <w:t>5月</w:t>
      </w:r>
      <w:r w:rsidRPr="0024794E">
        <w:rPr>
          <w:rFonts w:ascii="標楷體" w:eastAsia="標楷體" w:hAnsi="標楷體" w:cs="標楷體"/>
          <w:bCs/>
          <w:sz w:val="28"/>
          <w:szCs w:val="28"/>
        </w:rPr>
        <w:t>開設長青學苑18班</w:t>
      </w:r>
      <w:r w:rsidR="00527E0D"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辦理巡迴講座</w:t>
      </w:r>
      <w:r w:rsidR="00527E0D" w:rsidRPr="0024794E">
        <w:rPr>
          <w:rFonts w:ascii="標楷體" w:eastAsia="標楷體" w:hAnsi="標楷體" w:cs="標楷體" w:hint="eastAsia"/>
          <w:bCs/>
          <w:sz w:val="28"/>
          <w:szCs w:val="28"/>
        </w:rPr>
        <w:t>15</w:t>
      </w:r>
      <w:r w:rsidRPr="0024794E">
        <w:rPr>
          <w:rFonts w:ascii="標楷體" w:eastAsia="標楷體" w:hAnsi="標楷體" w:cs="標楷體"/>
          <w:bCs/>
          <w:sz w:val="28"/>
          <w:szCs w:val="28"/>
        </w:rPr>
        <w:t>場、增能研習1場、特色方案活動</w:t>
      </w:r>
      <w:r w:rsidR="00527E0D" w:rsidRPr="0024794E">
        <w:rPr>
          <w:rFonts w:ascii="標楷體" w:eastAsia="標楷體" w:hAnsi="標楷體" w:cs="標楷體" w:hint="eastAsia"/>
          <w:bCs/>
          <w:sz w:val="28"/>
          <w:szCs w:val="28"/>
        </w:rPr>
        <w:t>2場，以及資源連結39</w:t>
      </w:r>
      <w:r w:rsidRPr="0024794E">
        <w:rPr>
          <w:rFonts w:ascii="標楷體" w:eastAsia="標楷體" w:hAnsi="標楷體" w:cs="標楷體"/>
          <w:bCs/>
          <w:sz w:val="28"/>
          <w:szCs w:val="28"/>
        </w:rPr>
        <w:t>次。</w:t>
      </w:r>
    </w:p>
    <w:p w14:paraId="0A090B5C" w14:textId="0843F5E2" w:rsidR="0045178B" w:rsidRPr="0024794E" w:rsidRDefault="00BA1AE1" w:rsidP="00285C5D">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lastRenderedPageBreak/>
        <w:t>（3）設置社區照顧關懷據點及設置巷</w:t>
      </w:r>
      <w:proofErr w:type="gramStart"/>
      <w:r w:rsidRPr="0024794E">
        <w:rPr>
          <w:rFonts w:ascii="標楷體" w:eastAsia="標楷體" w:hAnsi="標楷體" w:cs="標楷體"/>
          <w:bCs/>
          <w:sz w:val="28"/>
          <w:szCs w:val="28"/>
        </w:rPr>
        <w:t>弄長照站</w:t>
      </w:r>
      <w:proofErr w:type="gramEnd"/>
      <w:r w:rsidRPr="0024794E">
        <w:rPr>
          <w:rFonts w:ascii="標楷體" w:eastAsia="標楷體" w:hAnsi="標楷體" w:cs="標楷體"/>
          <w:bCs/>
          <w:sz w:val="28"/>
          <w:szCs w:val="28"/>
        </w:rPr>
        <w:t>，</w:t>
      </w:r>
      <w:r w:rsidRPr="0024794E">
        <w:rPr>
          <w:rFonts w:ascii="標楷體" w:eastAsia="標楷體" w:hAnsi="標楷體" w:cs="標楷體"/>
          <w:sz w:val="28"/>
          <w:szCs w:val="28"/>
        </w:rPr>
        <w:t>截至115年</w:t>
      </w:r>
      <w:r w:rsidR="00527E0D" w:rsidRPr="0024794E">
        <w:rPr>
          <w:rFonts w:ascii="標楷體" w:eastAsia="標楷體" w:hAnsi="標楷體" w:cs="標楷體" w:hint="eastAsia"/>
          <w:sz w:val="28"/>
          <w:szCs w:val="28"/>
        </w:rPr>
        <w:t>6</w:t>
      </w:r>
      <w:r w:rsidR="00527E0D" w:rsidRPr="0024794E">
        <w:rPr>
          <w:rFonts w:ascii="標楷體" w:eastAsia="標楷體" w:hAnsi="標楷體" w:cs="標楷體"/>
          <w:sz w:val="28"/>
          <w:szCs w:val="28"/>
        </w:rPr>
        <w:t>月底成立</w:t>
      </w:r>
      <w:r w:rsidR="00527E0D" w:rsidRPr="0024794E">
        <w:rPr>
          <w:rFonts w:ascii="標楷體" w:eastAsia="標楷體" w:hAnsi="標楷體" w:cs="標楷體" w:hint="eastAsia"/>
          <w:sz w:val="28"/>
          <w:szCs w:val="28"/>
        </w:rPr>
        <w:t>580</w:t>
      </w:r>
      <w:r w:rsidR="00527E0D" w:rsidRPr="0024794E">
        <w:rPr>
          <w:rFonts w:ascii="標楷體" w:eastAsia="標楷體" w:hAnsi="標楷體" w:cs="標楷體"/>
          <w:sz w:val="28"/>
          <w:szCs w:val="28"/>
        </w:rPr>
        <w:t>處</w:t>
      </w:r>
      <w:r w:rsidRPr="0024794E">
        <w:rPr>
          <w:rFonts w:ascii="標楷體" w:eastAsia="標楷體" w:hAnsi="標楷體" w:cs="標楷體"/>
          <w:sz w:val="28"/>
          <w:szCs w:val="28"/>
        </w:rPr>
        <w:t>，提供長輩關懷訪視、電話問安、諮詢轉</w:t>
      </w:r>
      <w:proofErr w:type="gramStart"/>
      <w:r w:rsidRPr="0024794E">
        <w:rPr>
          <w:rFonts w:ascii="標楷體" w:eastAsia="標楷體" w:hAnsi="標楷體" w:cs="標楷體"/>
          <w:sz w:val="28"/>
          <w:szCs w:val="28"/>
        </w:rPr>
        <w:t>介</w:t>
      </w:r>
      <w:proofErr w:type="gramEnd"/>
      <w:r w:rsidRPr="0024794E">
        <w:rPr>
          <w:rFonts w:ascii="標楷體" w:eastAsia="標楷體" w:hAnsi="標楷體" w:cs="標楷體"/>
          <w:sz w:val="28"/>
          <w:szCs w:val="28"/>
        </w:rPr>
        <w:t>、餐食、健康促進、預防及延緩失能課程等服務，115年1月至</w:t>
      </w:r>
      <w:r w:rsidR="00527E0D" w:rsidRPr="0024794E">
        <w:rPr>
          <w:rFonts w:ascii="標楷體" w:eastAsia="標楷體" w:hAnsi="標楷體" w:cs="標楷體" w:hint="eastAsia"/>
          <w:sz w:val="28"/>
          <w:szCs w:val="28"/>
        </w:rPr>
        <w:t>5</w:t>
      </w:r>
      <w:r w:rsidR="00527E0D" w:rsidRPr="0024794E">
        <w:rPr>
          <w:rFonts w:ascii="標楷體" w:eastAsia="標楷體" w:hAnsi="標楷體" w:cs="標楷體"/>
          <w:sz w:val="28"/>
          <w:szCs w:val="28"/>
        </w:rPr>
        <w:t>月服務</w:t>
      </w:r>
      <w:r w:rsidR="00527E0D" w:rsidRPr="0024794E">
        <w:rPr>
          <w:rFonts w:ascii="標楷體" w:eastAsia="標楷體" w:hAnsi="標楷體" w:cs="標楷體" w:hint="eastAsia"/>
          <w:sz w:val="28"/>
          <w:szCs w:val="28"/>
        </w:rPr>
        <w:t>1,217</w:t>
      </w:r>
      <w:r w:rsidR="00527E0D" w:rsidRPr="0024794E">
        <w:rPr>
          <w:rFonts w:ascii="標楷體" w:eastAsia="標楷體" w:hAnsi="標楷體" w:cs="標楷體"/>
          <w:sz w:val="28"/>
          <w:szCs w:val="28"/>
        </w:rPr>
        <w:t>,</w:t>
      </w:r>
      <w:r w:rsidR="00527E0D" w:rsidRPr="0024794E">
        <w:rPr>
          <w:rFonts w:ascii="標楷體" w:eastAsia="標楷體" w:hAnsi="標楷體" w:cs="標楷體" w:hint="eastAsia"/>
          <w:sz w:val="28"/>
          <w:szCs w:val="28"/>
        </w:rPr>
        <w:t>123</w:t>
      </w:r>
      <w:r w:rsidRPr="0024794E">
        <w:rPr>
          <w:rFonts w:ascii="標楷體" w:eastAsia="標楷體" w:hAnsi="標楷體" w:cs="標楷體"/>
          <w:sz w:val="28"/>
          <w:szCs w:val="28"/>
        </w:rPr>
        <w:t>人次。</w:t>
      </w:r>
    </w:p>
    <w:p w14:paraId="18058AA9" w14:textId="5E902019" w:rsidR="0045178B" w:rsidRPr="0024794E" w:rsidRDefault="00BA1AE1" w:rsidP="00285C5D">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（4）設置銀髮族市民農園，115年1月至</w:t>
      </w:r>
      <w:r w:rsidR="00005438" w:rsidRPr="0024794E">
        <w:rPr>
          <w:rFonts w:ascii="標楷體" w:eastAsia="標楷體" w:hAnsi="標楷體" w:cs="標楷體" w:hint="eastAsia"/>
          <w:bCs/>
          <w:sz w:val="28"/>
          <w:szCs w:val="28"/>
        </w:rPr>
        <w:t>5</w:t>
      </w:r>
      <w:r w:rsidR="00005438" w:rsidRPr="0024794E">
        <w:rPr>
          <w:rFonts w:ascii="標楷體" w:eastAsia="標楷體" w:hAnsi="標楷體" w:cs="標楷體"/>
          <w:bCs/>
          <w:sz w:val="28"/>
          <w:szCs w:val="28"/>
        </w:rPr>
        <w:t>月</w:t>
      </w:r>
      <w:r w:rsidRPr="0024794E">
        <w:rPr>
          <w:rFonts w:ascii="標楷體" w:eastAsia="標楷體" w:hAnsi="標楷體" w:cs="標楷體"/>
          <w:bCs/>
          <w:sz w:val="28"/>
          <w:szCs w:val="28"/>
        </w:rPr>
        <w:t>提供63名長輩使用，服務</w:t>
      </w:r>
      <w:r w:rsidR="00005438" w:rsidRPr="0024794E">
        <w:rPr>
          <w:rFonts w:ascii="標楷體" w:eastAsia="標楷體" w:hAnsi="標楷體" w:cs="標楷體" w:hint="eastAsia"/>
          <w:bCs/>
          <w:sz w:val="28"/>
          <w:szCs w:val="28"/>
        </w:rPr>
        <w:t>2</w:t>
      </w:r>
      <w:r w:rsidR="00005438" w:rsidRPr="0024794E">
        <w:rPr>
          <w:rFonts w:ascii="標楷體" w:eastAsia="標楷體" w:hAnsi="標楷體" w:cs="標楷體"/>
          <w:bCs/>
          <w:sz w:val="28"/>
          <w:szCs w:val="28"/>
        </w:rPr>
        <w:t>,</w:t>
      </w:r>
      <w:r w:rsidR="00005438" w:rsidRPr="0024794E">
        <w:rPr>
          <w:rFonts w:ascii="標楷體" w:eastAsia="標楷體" w:hAnsi="標楷體" w:cs="標楷體" w:hint="eastAsia"/>
          <w:bCs/>
          <w:sz w:val="28"/>
          <w:szCs w:val="28"/>
        </w:rPr>
        <w:t>084</w:t>
      </w:r>
      <w:r w:rsidRPr="0024794E">
        <w:rPr>
          <w:rFonts w:ascii="標楷體" w:eastAsia="標楷體" w:hAnsi="標楷體" w:cs="標楷體"/>
          <w:bCs/>
          <w:sz w:val="28"/>
          <w:szCs w:val="28"/>
        </w:rPr>
        <w:t>人次。</w:t>
      </w:r>
    </w:p>
    <w:p w14:paraId="27A53EC0" w14:textId="239BE71C" w:rsidR="0045178B" w:rsidRPr="0024794E" w:rsidRDefault="00BA1AE1" w:rsidP="00285C5D">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（5）推展行動式老人文康休閒巡迴服務，服務區域遍及38個行政區，服務內容包括薪傳教學、福利諮詢、基本健康管理、休閒育樂、市政宣導等服務，115年1月至</w:t>
      </w:r>
      <w:r w:rsidR="006B046C" w:rsidRPr="0024794E">
        <w:rPr>
          <w:rFonts w:ascii="標楷體" w:eastAsia="標楷體" w:hAnsi="標楷體" w:cs="標楷體" w:hint="eastAsia"/>
          <w:bCs/>
          <w:sz w:val="28"/>
          <w:szCs w:val="28"/>
        </w:rPr>
        <w:t>5</w:t>
      </w:r>
      <w:r w:rsidR="00527E0D" w:rsidRPr="0024794E">
        <w:rPr>
          <w:rFonts w:ascii="標楷體" w:eastAsia="標楷體" w:hAnsi="標楷體" w:cs="標楷體"/>
          <w:bCs/>
          <w:sz w:val="28"/>
          <w:szCs w:val="28"/>
        </w:rPr>
        <w:t>月服務</w:t>
      </w:r>
      <w:r w:rsidR="00527E0D" w:rsidRPr="0024794E">
        <w:rPr>
          <w:rFonts w:ascii="標楷體" w:eastAsia="標楷體" w:hAnsi="標楷體" w:cs="標楷體" w:hint="eastAsia"/>
          <w:bCs/>
          <w:sz w:val="28"/>
          <w:szCs w:val="28"/>
        </w:rPr>
        <w:t>983</w:t>
      </w:r>
      <w:r w:rsidR="00527E0D" w:rsidRPr="0024794E">
        <w:rPr>
          <w:rFonts w:ascii="標楷體" w:eastAsia="標楷體" w:hAnsi="標楷體" w:cs="標楷體"/>
          <w:bCs/>
          <w:sz w:val="28"/>
          <w:szCs w:val="28"/>
        </w:rPr>
        <w:t>場次</w:t>
      </w:r>
      <w:r w:rsidR="00527E0D" w:rsidRPr="0024794E">
        <w:rPr>
          <w:rFonts w:ascii="標楷體" w:eastAsia="標楷體" w:hAnsi="標楷體" w:cs="標楷體" w:hint="eastAsia"/>
          <w:bCs/>
          <w:sz w:val="28"/>
          <w:szCs w:val="28"/>
        </w:rPr>
        <w:t>，72</w:t>
      </w:r>
      <w:r w:rsidR="00527E0D" w:rsidRPr="0024794E">
        <w:rPr>
          <w:rFonts w:ascii="標楷體" w:eastAsia="標楷體" w:hAnsi="標楷體" w:cs="標楷體"/>
          <w:bCs/>
          <w:sz w:val="28"/>
          <w:szCs w:val="28"/>
        </w:rPr>
        <w:t>,</w:t>
      </w:r>
      <w:r w:rsidR="00527E0D" w:rsidRPr="0024794E">
        <w:rPr>
          <w:rFonts w:ascii="標楷體" w:eastAsia="標楷體" w:hAnsi="標楷體" w:cs="標楷體" w:hint="eastAsia"/>
          <w:bCs/>
          <w:sz w:val="28"/>
          <w:szCs w:val="28"/>
        </w:rPr>
        <w:t>369</w:t>
      </w:r>
      <w:r w:rsidRPr="0024794E">
        <w:rPr>
          <w:rFonts w:ascii="標楷體" w:eastAsia="標楷體" w:hAnsi="標楷體" w:cs="標楷體"/>
          <w:bCs/>
          <w:sz w:val="28"/>
          <w:szCs w:val="28"/>
        </w:rPr>
        <w:t>人次。</w:t>
      </w:r>
    </w:p>
    <w:p w14:paraId="09651EED" w14:textId="5E5D4BF0" w:rsidR="0045178B" w:rsidRPr="0024794E" w:rsidRDefault="00BA1AE1" w:rsidP="00285C5D">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（6）辦理「</w:t>
      </w:r>
      <w:proofErr w:type="gramStart"/>
      <w:r w:rsidRPr="0024794E">
        <w:rPr>
          <w:rFonts w:ascii="標楷體" w:eastAsia="標楷體" w:hAnsi="標楷體" w:cs="標楷體"/>
          <w:bCs/>
          <w:sz w:val="28"/>
          <w:szCs w:val="28"/>
        </w:rPr>
        <w:t>老玩童幸福</w:t>
      </w:r>
      <w:proofErr w:type="gramEnd"/>
      <w:r w:rsidRPr="0024794E">
        <w:rPr>
          <w:rFonts w:ascii="標楷體" w:eastAsia="標楷體" w:hAnsi="標楷體" w:cs="標楷體"/>
          <w:bCs/>
          <w:sz w:val="28"/>
          <w:szCs w:val="28"/>
        </w:rPr>
        <w:t>專車」，提倡休閒娛樂，舒展長者身心並增進其人際互動，115年1月至</w:t>
      </w:r>
      <w:r w:rsidR="00527E0D" w:rsidRPr="0024794E">
        <w:rPr>
          <w:rFonts w:ascii="標楷體" w:eastAsia="標楷體" w:hAnsi="標楷體" w:cs="標楷體" w:hint="eastAsia"/>
          <w:bCs/>
          <w:sz w:val="28"/>
          <w:szCs w:val="28"/>
        </w:rPr>
        <w:t>6</w:t>
      </w:r>
      <w:r w:rsidR="00527E0D" w:rsidRPr="0024794E">
        <w:rPr>
          <w:rFonts w:ascii="標楷體" w:eastAsia="標楷體" w:hAnsi="標楷體" w:cs="標楷體"/>
          <w:bCs/>
          <w:sz w:val="28"/>
          <w:szCs w:val="28"/>
        </w:rPr>
        <w:t>月服務</w:t>
      </w:r>
      <w:r w:rsidR="00527E0D" w:rsidRPr="0024794E">
        <w:rPr>
          <w:rFonts w:ascii="標楷體" w:eastAsia="標楷體" w:hAnsi="標楷體" w:cs="標楷體" w:hint="eastAsia"/>
          <w:bCs/>
          <w:sz w:val="28"/>
          <w:szCs w:val="28"/>
        </w:rPr>
        <w:t>58</w:t>
      </w:r>
      <w:r w:rsidR="00527E0D" w:rsidRPr="0024794E">
        <w:rPr>
          <w:rFonts w:ascii="標楷體" w:eastAsia="標楷體" w:hAnsi="標楷體" w:cs="標楷體"/>
          <w:bCs/>
          <w:sz w:val="28"/>
          <w:szCs w:val="28"/>
        </w:rPr>
        <w:t>車次，</w:t>
      </w:r>
      <w:r w:rsidR="00527E0D" w:rsidRPr="0024794E">
        <w:rPr>
          <w:rFonts w:ascii="標楷體" w:eastAsia="標楷體" w:hAnsi="標楷體" w:cs="標楷體" w:hint="eastAsia"/>
          <w:bCs/>
          <w:sz w:val="28"/>
          <w:szCs w:val="28"/>
        </w:rPr>
        <w:t>2,141</w:t>
      </w:r>
      <w:r w:rsidRPr="0024794E">
        <w:rPr>
          <w:rFonts w:ascii="標楷體" w:eastAsia="標楷體" w:hAnsi="標楷體" w:cs="標楷體"/>
          <w:bCs/>
          <w:sz w:val="28"/>
          <w:szCs w:val="28"/>
        </w:rPr>
        <w:t>人次參加。</w:t>
      </w:r>
    </w:p>
    <w:p w14:paraId="07600F0B" w14:textId="4EFCEFD8" w:rsidR="0045178B" w:rsidRPr="0024794E" w:rsidRDefault="00BA1AE1" w:rsidP="00285C5D">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（7）辦理本市四維及鳳山長青學苑進修課程，115年1月至</w:t>
      </w:r>
      <w:r w:rsidR="00527E0D" w:rsidRPr="0024794E">
        <w:rPr>
          <w:rFonts w:ascii="標楷體" w:eastAsia="標楷體" w:hAnsi="標楷體" w:cs="標楷體" w:hint="eastAsia"/>
          <w:bCs/>
          <w:sz w:val="28"/>
          <w:szCs w:val="28"/>
        </w:rPr>
        <w:t>6</w:t>
      </w:r>
      <w:r w:rsidRPr="0024794E">
        <w:rPr>
          <w:rFonts w:ascii="標楷體" w:eastAsia="標楷體" w:hAnsi="標楷體" w:cs="標楷體"/>
          <w:bCs/>
          <w:sz w:val="28"/>
          <w:szCs w:val="28"/>
        </w:rPr>
        <w:t>月開設公費班284班，10,563人次參加；自費班145班，5,554人次參與。</w:t>
      </w:r>
    </w:p>
    <w:p w14:paraId="0B2DBB2B" w14:textId="3C5EA992" w:rsidR="0045178B" w:rsidRPr="0024794E" w:rsidRDefault="00BA1AE1" w:rsidP="00285C5D">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（8）運用長青人力資源</w:t>
      </w:r>
      <w:proofErr w:type="gramStart"/>
      <w:r w:rsidRPr="0024794E">
        <w:rPr>
          <w:rFonts w:ascii="標楷體" w:eastAsia="標楷體" w:hAnsi="標楷體" w:cs="標楷體"/>
          <w:bCs/>
          <w:sz w:val="28"/>
          <w:szCs w:val="28"/>
        </w:rPr>
        <w:t>—</w:t>
      </w:r>
      <w:proofErr w:type="gramEnd"/>
      <w:r w:rsidRPr="0024794E">
        <w:rPr>
          <w:rFonts w:ascii="標楷體" w:eastAsia="標楷體" w:hAnsi="標楷體" w:cs="標楷體"/>
          <w:bCs/>
          <w:sz w:val="28"/>
          <w:szCs w:val="28"/>
        </w:rPr>
        <w:t>傳承大使共計287名，115年1月至</w:t>
      </w:r>
      <w:r w:rsidR="00527E0D" w:rsidRPr="0024794E">
        <w:rPr>
          <w:rFonts w:ascii="標楷體" w:eastAsia="標楷體" w:hAnsi="標楷體" w:cs="標楷體" w:hint="eastAsia"/>
          <w:bCs/>
          <w:sz w:val="28"/>
          <w:szCs w:val="28"/>
        </w:rPr>
        <w:t>6</w:t>
      </w:r>
      <w:r w:rsidR="00527E0D" w:rsidRPr="0024794E">
        <w:rPr>
          <w:rFonts w:ascii="標楷體" w:eastAsia="標楷體" w:hAnsi="標楷體" w:cs="標楷體"/>
          <w:bCs/>
          <w:sz w:val="28"/>
          <w:szCs w:val="28"/>
        </w:rPr>
        <w:t>月薪傳教學</w:t>
      </w:r>
      <w:r w:rsidR="00527E0D" w:rsidRPr="0024794E">
        <w:rPr>
          <w:rFonts w:ascii="標楷體" w:eastAsia="標楷體" w:hAnsi="標楷體" w:cs="標楷體" w:hint="eastAsia"/>
          <w:bCs/>
          <w:sz w:val="28"/>
          <w:szCs w:val="28"/>
        </w:rPr>
        <w:t>85</w:t>
      </w:r>
      <w:r w:rsidR="00527E0D" w:rsidRPr="0024794E">
        <w:rPr>
          <w:rFonts w:ascii="標楷體" w:eastAsia="標楷體" w:hAnsi="標楷體" w:cs="標楷體"/>
          <w:bCs/>
          <w:sz w:val="28"/>
          <w:szCs w:val="28"/>
        </w:rPr>
        <w:t>班次，</w:t>
      </w:r>
      <w:r w:rsidR="00527E0D" w:rsidRPr="0024794E">
        <w:rPr>
          <w:rFonts w:ascii="標楷體" w:eastAsia="標楷體" w:hAnsi="標楷體" w:cs="標楷體" w:hint="eastAsia"/>
          <w:bCs/>
          <w:sz w:val="28"/>
          <w:szCs w:val="28"/>
        </w:rPr>
        <w:t>10</w:t>
      </w:r>
      <w:r w:rsidR="00527E0D" w:rsidRPr="0024794E">
        <w:rPr>
          <w:rFonts w:ascii="標楷體" w:eastAsia="標楷體" w:hAnsi="標楷體" w:cs="標楷體"/>
          <w:bCs/>
          <w:sz w:val="28"/>
          <w:szCs w:val="28"/>
        </w:rPr>
        <w:t>,</w:t>
      </w:r>
      <w:r w:rsidR="00527E0D" w:rsidRPr="0024794E">
        <w:rPr>
          <w:rFonts w:ascii="標楷體" w:eastAsia="標楷體" w:hAnsi="標楷體" w:cs="標楷體" w:hint="eastAsia"/>
          <w:bCs/>
          <w:sz w:val="28"/>
          <w:szCs w:val="28"/>
        </w:rPr>
        <w:t>636</w:t>
      </w:r>
      <w:r w:rsidRPr="0024794E">
        <w:rPr>
          <w:rFonts w:ascii="標楷體" w:eastAsia="標楷體" w:hAnsi="標楷體" w:cs="標楷體"/>
          <w:bCs/>
          <w:sz w:val="28"/>
          <w:szCs w:val="28"/>
        </w:rPr>
        <w:t>人次參與。</w:t>
      </w:r>
    </w:p>
    <w:p w14:paraId="74720D80" w14:textId="77777777" w:rsidR="0045178B" w:rsidRPr="0024794E" w:rsidRDefault="00BA1AE1" w:rsidP="00285C5D">
      <w:pPr>
        <w:pStyle w:val="Standard"/>
        <w:widowControl/>
        <w:overflowPunct w:val="0"/>
        <w:snapToGrid w:val="0"/>
        <w:spacing w:line="33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7.輔導老人福利機構服務量能提升</w:t>
      </w:r>
    </w:p>
    <w:p w14:paraId="567CE022" w14:textId="4CF9B411" w:rsidR="0045178B" w:rsidRPr="0024794E" w:rsidRDefault="00BA1AE1" w:rsidP="00285C5D">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（1）</w:t>
      </w:r>
      <w:r w:rsidRPr="0024794E">
        <w:rPr>
          <w:rFonts w:ascii="標楷體" w:eastAsia="標楷體" w:hAnsi="標楷體" w:cs="Arial"/>
          <w:sz w:val="28"/>
          <w:szCs w:val="28"/>
        </w:rPr>
        <w:t>輔導機構參加衛生福利部減少照護機構</w:t>
      </w:r>
      <w:proofErr w:type="gramStart"/>
      <w:r w:rsidRPr="0024794E">
        <w:rPr>
          <w:rFonts w:ascii="標楷體" w:eastAsia="標楷體" w:hAnsi="標楷體" w:cs="Arial"/>
          <w:sz w:val="28"/>
          <w:szCs w:val="28"/>
        </w:rPr>
        <w:t>住民至醫療機構</w:t>
      </w:r>
      <w:proofErr w:type="gramEnd"/>
      <w:r w:rsidRPr="0024794E">
        <w:rPr>
          <w:rFonts w:ascii="標楷體" w:eastAsia="標楷體" w:hAnsi="標楷體" w:cs="Arial"/>
          <w:sz w:val="28"/>
          <w:szCs w:val="28"/>
        </w:rPr>
        <w:t>就醫方案，照護機構與單一特約醫療機構簽約，以專責住民之健康管理、必要診療及轉診，降低頻繁外出就醫可能造成住民及陪同就醫人員之感染風險，掌握住民之健康情形及控制慢性病之惡化，維持照護機構住民之健康。截至115年</w:t>
      </w:r>
      <w:r w:rsidR="00005438" w:rsidRPr="0024794E">
        <w:rPr>
          <w:rFonts w:ascii="標楷體" w:eastAsia="標楷體" w:hAnsi="標楷體" w:cs="Arial" w:hint="eastAsia"/>
          <w:sz w:val="28"/>
          <w:szCs w:val="28"/>
        </w:rPr>
        <w:t>6</w:t>
      </w:r>
      <w:r w:rsidR="00005438" w:rsidRPr="0024794E">
        <w:rPr>
          <w:rFonts w:ascii="標楷體" w:eastAsia="標楷體" w:hAnsi="標楷體" w:cs="Arial"/>
          <w:sz w:val="28"/>
          <w:szCs w:val="28"/>
        </w:rPr>
        <w:t>月底</w:t>
      </w:r>
      <w:r w:rsidRPr="0024794E">
        <w:rPr>
          <w:rFonts w:ascii="標楷體" w:eastAsia="標楷體" w:hAnsi="標楷體" w:cs="Arial"/>
          <w:sz w:val="28"/>
          <w:szCs w:val="28"/>
        </w:rPr>
        <w:t>計輔導136家老人福利機構</w:t>
      </w:r>
      <w:r w:rsidR="00005438" w:rsidRPr="0024794E">
        <w:rPr>
          <w:rFonts w:ascii="標楷體" w:eastAsia="標楷體" w:hAnsi="標楷體" w:cs="Arial" w:hint="eastAsia"/>
          <w:sz w:val="28"/>
          <w:szCs w:val="28"/>
        </w:rPr>
        <w:t>，</w:t>
      </w:r>
      <w:r w:rsidR="00005438" w:rsidRPr="0024794E">
        <w:rPr>
          <w:rFonts w:ascii="標楷體" w:eastAsia="標楷體" w:hAnsi="標楷體" w:cs="Arial"/>
          <w:sz w:val="28"/>
          <w:szCs w:val="28"/>
        </w:rPr>
        <w:t>5</w:t>
      </w:r>
      <w:r w:rsidR="00005438" w:rsidRPr="0024794E">
        <w:rPr>
          <w:rFonts w:ascii="標楷體" w:eastAsia="標楷體" w:hAnsi="標楷體" w:cs="Arial" w:hint="eastAsia"/>
          <w:sz w:val="28"/>
          <w:szCs w:val="28"/>
        </w:rPr>
        <w:t>4</w:t>
      </w:r>
      <w:r w:rsidR="00005438" w:rsidRPr="0024794E">
        <w:rPr>
          <w:rFonts w:ascii="標楷體" w:eastAsia="標楷體" w:hAnsi="標楷體" w:cs="Arial"/>
          <w:sz w:val="28"/>
          <w:szCs w:val="28"/>
        </w:rPr>
        <w:t>家</w:t>
      </w:r>
      <w:r w:rsidRPr="0024794E">
        <w:rPr>
          <w:rFonts w:ascii="標楷體" w:eastAsia="標楷體" w:hAnsi="標楷體" w:cs="Arial"/>
          <w:sz w:val="28"/>
          <w:szCs w:val="28"/>
        </w:rPr>
        <w:t>醫療機構參與本方案。</w:t>
      </w:r>
    </w:p>
    <w:p w14:paraId="0FAF6347" w14:textId="77777777" w:rsidR="0045178B" w:rsidRPr="0024794E" w:rsidRDefault="00BA1AE1" w:rsidP="00285C5D">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2）為減少機構內群聚感染情形暨降低住民併發中重症疾病發生率，輔導本市老人福利機構參與住宿式機構強化感染管制獎勵計畫，鼓勵並督促機構訂定應變計畫、進行相關演練、執行工作人員感染管制教育訓練、落實感染管制作為，以保障住民健康，優化機構服務品質。</w:t>
      </w:r>
      <w:proofErr w:type="gramStart"/>
      <w:r w:rsidRPr="0024794E">
        <w:rPr>
          <w:rFonts w:ascii="標楷體" w:eastAsia="標楷體" w:hAnsi="標楷體" w:cs="標楷體"/>
          <w:bCs/>
          <w:sz w:val="28"/>
          <w:szCs w:val="28"/>
        </w:rPr>
        <w:t>115</w:t>
      </w:r>
      <w:proofErr w:type="gramEnd"/>
      <w:r w:rsidRPr="0024794E">
        <w:rPr>
          <w:rFonts w:ascii="標楷體" w:eastAsia="標楷體" w:hAnsi="標楷體" w:cs="標楷體"/>
          <w:bCs/>
          <w:sz w:val="28"/>
          <w:szCs w:val="28"/>
        </w:rPr>
        <w:t>年度申請獎勵計畫之機構計120家，</w:t>
      </w:r>
      <w:proofErr w:type="gramStart"/>
      <w:r w:rsidRPr="0024794E">
        <w:rPr>
          <w:rFonts w:ascii="標楷體" w:eastAsia="標楷體" w:hAnsi="標楷體" w:cs="標楷體"/>
          <w:bCs/>
          <w:sz w:val="28"/>
          <w:szCs w:val="28"/>
        </w:rPr>
        <w:t>賡</w:t>
      </w:r>
      <w:proofErr w:type="gramEnd"/>
      <w:r w:rsidRPr="0024794E">
        <w:rPr>
          <w:rFonts w:ascii="標楷體" w:eastAsia="標楷體" w:hAnsi="標楷體" w:cs="標楷體"/>
          <w:bCs/>
          <w:sz w:val="28"/>
          <w:szCs w:val="28"/>
        </w:rPr>
        <w:t>續督導機構執行計畫以提升感染管制知能。</w:t>
      </w:r>
    </w:p>
    <w:p w14:paraId="568055FC" w14:textId="77777777" w:rsidR="0045178B" w:rsidRPr="0024794E" w:rsidRDefault="00BA1AE1" w:rsidP="00285C5D">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（3）輔導本市老人福利機構參加衛生福利部「住宿機構照顧品質獎勵計畫」，期透過獎勵機制鼓勵住宿機構藉由資訊系統及智慧照顧輔助科技減少工作人員紙本作業，並提升住宿機構服務標準。</w:t>
      </w:r>
      <w:proofErr w:type="gramStart"/>
      <w:r w:rsidRPr="0024794E">
        <w:rPr>
          <w:rFonts w:ascii="標楷體" w:eastAsia="標楷體" w:hAnsi="標楷體" w:cs="標楷體"/>
          <w:bCs/>
          <w:sz w:val="28"/>
          <w:szCs w:val="28"/>
        </w:rPr>
        <w:t>115</w:t>
      </w:r>
      <w:proofErr w:type="gramEnd"/>
      <w:r w:rsidRPr="0024794E">
        <w:rPr>
          <w:rFonts w:ascii="標楷體" w:eastAsia="標楷體" w:hAnsi="標楷體" w:cs="標楷體"/>
          <w:bCs/>
          <w:sz w:val="28"/>
          <w:szCs w:val="28"/>
        </w:rPr>
        <w:t>年度申請獎勵計畫機構家數計120家，將持續輔導機構參與計畫，提升照顧品質。</w:t>
      </w:r>
    </w:p>
    <w:p w14:paraId="146F916C" w14:textId="77777777" w:rsidR="0045178B" w:rsidRPr="0024794E" w:rsidRDefault="00BA1AE1" w:rsidP="00285C5D">
      <w:pPr>
        <w:pStyle w:val="Standard"/>
        <w:widowControl/>
        <w:overflowPunct w:val="0"/>
        <w:snapToGrid w:val="0"/>
        <w:spacing w:line="330" w:lineRule="exact"/>
        <w:ind w:left="1361"/>
        <w:jc w:val="both"/>
      </w:pPr>
      <w:r w:rsidRPr="0024794E">
        <w:rPr>
          <w:rFonts w:ascii="標楷體" w:eastAsia="標楷體" w:hAnsi="標楷體" w:cs="標楷體"/>
          <w:bCs/>
          <w:sz w:val="28"/>
          <w:szCs w:val="28"/>
        </w:rPr>
        <w:t>8.老人福利促進小組</w:t>
      </w:r>
    </w:p>
    <w:p w14:paraId="172A8CCA" w14:textId="77777777" w:rsidR="0045178B" w:rsidRPr="0024794E" w:rsidRDefault="00BA1AE1" w:rsidP="00285C5D">
      <w:pPr>
        <w:pStyle w:val="Standard"/>
        <w:widowControl/>
        <w:overflowPunct w:val="0"/>
        <w:snapToGrid w:val="0"/>
        <w:spacing w:line="330" w:lineRule="exact"/>
        <w:ind w:left="1644"/>
        <w:jc w:val="both"/>
      </w:pPr>
      <w:r w:rsidRPr="0024794E">
        <w:rPr>
          <w:rFonts w:ascii="標楷體" w:eastAsia="標楷體" w:hAnsi="標楷體" w:cs="標楷體"/>
          <w:bCs/>
          <w:sz w:val="28"/>
          <w:szCs w:val="28"/>
        </w:rPr>
        <w:t>依據老人福利法第9條規定設置老人福利促進小組，預計於115年6月5日召開第8屆第3次小組會議。</w:t>
      </w:r>
    </w:p>
    <w:p w14:paraId="5667EFD5" w14:textId="77777777" w:rsidR="0045178B" w:rsidRPr="0024794E" w:rsidRDefault="00BA1AE1" w:rsidP="0082084B">
      <w:pPr>
        <w:pStyle w:val="Standard"/>
        <w:widowControl/>
        <w:overflowPunct w:val="0"/>
        <w:snapToGrid w:val="0"/>
        <w:spacing w:line="320" w:lineRule="exact"/>
        <w:ind w:left="1361"/>
        <w:jc w:val="both"/>
      </w:pPr>
      <w:r w:rsidRPr="0024794E">
        <w:rPr>
          <w:rFonts w:ascii="標楷體" w:eastAsia="標楷體" w:hAnsi="標楷體" w:cs="標楷體"/>
          <w:bCs/>
          <w:sz w:val="28"/>
          <w:szCs w:val="28"/>
        </w:rPr>
        <w:lastRenderedPageBreak/>
        <w:t>9.超高齡社會因應作為</w:t>
      </w:r>
    </w:p>
    <w:p w14:paraId="6C689F09"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（1）增進高齡者健康與自主</w:t>
      </w:r>
    </w:p>
    <w:p w14:paraId="4DE454E5" w14:textId="102A3544" w:rsidR="0082084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①</w:t>
      </w:r>
      <w:r w:rsidR="00BA1AE1" w:rsidRPr="0024794E">
        <w:t>為提升本市老人福利機構工作人員對高齡者靈性照顧，讓入住機構之高齡者能得到身體、心靈和精神層面之全面性照顧，於115年3月27日辦理高齡者靈性照顧、善終照顧及老人保護教育訓練，計169人次參訓；另於115年5月8日辦理高齡者靈性照顧、善終照顧工作坊，計32人次參訓</w:t>
      </w:r>
      <w:r w:rsidR="00AE0EA7" w:rsidRPr="0024794E">
        <w:rPr>
          <w:rFonts w:hint="eastAsia"/>
        </w:rPr>
        <w:t>。</w:t>
      </w:r>
    </w:p>
    <w:p w14:paraId="0F3447F0" w14:textId="5CFF9381" w:rsidR="0082084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②</w:t>
      </w:r>
      <w:r w:rsidR="00BA1AE1" w:rsidRPr="0024794E">
        <w:t>於社區照顧關懷據點推廣休閒運動風氣，115年1月至</w:t>
      </w:r>
      <w:r w:rsidR="00527E0D" w:rsidRPr="0024794E">
        <w:rPr>
          <w:rFonts w:hint="eastAsia"/>
        </w:rPr>
        <w:t>6</w:t>
      </w:r>
      <w:r w:rsidR="00527E0D" w:rsidRPr="0024794E">
        <w:t>月共計5</w:t>
      </w:r>
      <w:r w:rsidR="00527E0D" w:rsidRPr="0024794E">
        <w:rPr>
          <w:rFonts w:hint="eastAsia"/>
        </w:rPr>
        <w:t>80</w:t>
      </w:r>
      <w:r w:rsidR="00527E0D" w:rsidRPr="0024794E">
        <w:t>處</w:t>
      </w:r>
      <w:r w:rsidR="00BA1AE1" w:rsidRPr="0024794E">
        <w:t>據點辦理健康促進或運動類活動。</w:t>
      </w:r>
    </w:p>
    <w:p w14:paraId="354054C0" w14:textId="2511FA8B" w:rsidR="0082084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③</w:t>
      </w:r>
      <w:r w:rsidR="00BA1AE1" w:rsidRPr="0024794E">
        <w:t>為強化高齡者心理健康，於社區照顧關懷據點課程辦理靈性照顧課程與活動，115年1月至</w:t>
      </w:r>
      <w:r w:rsidR="00527E0D" w:rsidRPr="0024794E">
        <w:rPr>
          <w:rFonts w:hint="eastAsia"/>
        </w:rPr>
        <w:t>6</w:t>
      </w:r>
      <w:r w:rsidR="00527E0D" w:rsidRPr="0024794E">
        <w:t>月共計</w:t>
      </w:r>
      <w:r w:rsidR="00527E0D" w:rsidRPr="0024794E">
        <w:rPr>
          <w:rFonts w:hint="eastAsia"/>
        </w:rPr>
        <w:t>657</w:t>
      </w:r>
      <w:r w:rsidR="00BA1AE1" w:rsidRPr="0024794E">
        <w:t>位長者參與。</w:t>
      </w:r>
    </w:p>
    <w:p w14:paraId="79BFFD11" w14:textId="26031F6C" w:rsidR="0082084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④</w:t>
      </w:r>
      <w:r w:rsidR="00BA1AE1" w:rsidRPr="0024794E">
        <w:t>鼓勵社區照顧關懷據點結合高齡友善飲食方案，於據點課程連結高齡友善飲食課程，115年1月至</w:t>
      </w:r>
      <w:r w:rsidR="00527E0D" w:rsidRPr="0024794E">
        <w:rPr>
          <w:rFonts w:hint="eastAsia"/>
        </w:rPr>
        <w:t>6</w:t>
      </w:r>
      <w:r w:rsidR="00527E0D" w:rsidRPr="0024794E">
        <w:t>月共計辦理</w:t>
      </w:r>
      <w:r w:rsidR="00527E0D" w:rsidRPr="0024794E">
        <w:rPr>
          <w:rFonts w:hint="eastAsia"/>
        </w:rPr>
        <w:t>337</w:t>
      </w:r>
      <w:r w:rsidR="00BA1AE1" w:rsidRPr="0024794E">
        <w:t>場次。</w:t>
      </w:r>
    </w:p>
    <w:p w14:paraId="77B0199C" w14:textId="53726FEB" w:rsidR="0045178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⑤</w:t>
      </w:r>
      <w:r w:rsidR="00BA1AE1" w:rsidRPr="0024794E">
        <w:t>為提升失智防護與照顧，普及失智者照顧服務，結合民間團體於社區辦理預防失智症活動，115年1月至</w:t>
      </w:r>
      <w:r w:rsidR="00527E0D" w:rsidRPr="0024794E">
        <w:rPr>
          <w:rFonts w:hint="eastAsia"/>
        </w:rPr>
        <w:t>6</w:t>
      </w:r>
      <w:r w:rsidR="00527E0D" w:rsidRPr="0024794E">
        <w:t>月共計</w:t>
      </w:r>
      <w:r w:rsidR="00527E0D" w:rsidRPr="0024794E">
        <w:rPr>
          <w:rFonts w:hint="eastAsia"/>
        </w:rPr>
        <w:t>4</w:t>
      </w:r>
      <w:r w:rsidR="00527E0D" w:rsidRPr="0024794E">
        <w:t>,</w:t>
      </w:r>
      <w:r w:rsidR="00527E0D" w:rsidRPr="0024794E">
        <w:rPr>
          <w:rFonts w:hint="eastAsia"/>
        </w:rPr>
        <w:t>4</w:t>
      </w:r>
      <w:r w:rsidR="00AE0EA7" w:rsidRPr="0024794E">
        <w:rPr>
          <w:rFonts w:hint="eastAsia"/>
        </w:rPr>
        <w:t>49</w:t>
      </w:r>
      <w:r w:rsidR="00BA1AE1" w:rsidRPr="0024794E">
        <w:t>人次參與。</w:t>
      </w:r>
    </w:p>
    <w:p w14:paraId="39D36B03"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（2）提升高齡者社會連結</w:t>
      </w:r>
    </w:p>
    <w:p w14:paraId="286D81A7" w14:textId="2EA44AF5" w:rsidR="0082084B" w:rsidRPr="0024794E" w:rsidRDefault="0082084B" w:rsidP="006B046C">
      <w:pPr>
        <w:pStyle w:val="affa"/>
        <w:tabs>
          <w:tab w:val="left" w:pos="2835"/>
        </w:tabs>
        <w:spacing w:line="320" w:lineRule="exact"/>
        <w:ind w:leftChars="886" w:left="2462" w:right="0" w:hangingChars="120" w:hanging="336"/>
        <w:jc w:val="both"/>
      </w:pPr>
      <w:r w:rsidRPr="0024794E">
        <w:rPr>
          <w:rFonts w:ascii="Cambria" w:hAnsi="Cambria"/>
        </w:rPr>
        <w:t>①</w:t>
      </w:r>
      <w:r w:rsidR="00BA1AE1" w:rsidRPr="0024794E">
        <w:t>為促進高齡者社會參與，自113年1月起本市敬老卡除享免費搭乘本市公車船及輕軌外，再加碼每年1,200點社福點數可使用於高雄捷運、特約計程車及臺鐵，並自114年7月起開放社福點數可使用於本市運動中心、市立藝文場館及特約銀髮健身俱樂部。自115年7月1日起，本市</w:t>
      </w:r>
      <w:proofErr w:type="gramStart"/>
      <w:r w:rsidR="00BA1AE1" w:rsidRPr="0024794E">
        <w:t>敬老卡社福</w:t>
      </w:r>
      <w:proofErr w:type="gramEnd"/>
      <w:r w:rsidR="00BA1AE1" w:rsidRPr="0024794E">
        <w:t>點數將調整為每月600點。除現有使用項目，另新增市立醫院、衛生福利部旗山醫院及38區衛生所門診掛號費扣抵，並提高特約計程車車資補助由50點調增為85點。而搭乘公車及輪船將依每次實際搭乘半價扣點，</w:t>
      </w:r>
      <w:r w:rsidR="00370819" w:rsidRPr="0024794E">
        <w:t>另提供市區公車及公路客運起跳票價8點、</w:t>
      </w:r>
      <w:proofErr w:type="gramStart"/>
      <w:r w:rsidR="00370819" w:rsidRPr="0024794E">
        <w:t>單趟最高</w:t>
      </w:r>
      <w:proofErr w:type="gramEnd"/>
      <w:r w:rsidR="00370819" w:rsidRPr="0024794E">
        <w:t>16點上限優惠；及</w:t>
      </w:r>
      <w:proofErr w:type="gramStart"/>
      <w:r w:rsidR="00370819" w:rsidRPr="0024794E">
        <w:t>可持社福</w:t>
      </w:r>
      <w:proofErr w:type="gramEnd"/>
      <w:r w:rsidR="00370819" w:rsidRPr="0024794E">
        <w:t>點數購買</w:t>
      </w:r>
      <w:proofErr w:type="spellStart"/>
      <w:r w:rsidR="00370819" w:rsidRPr="0024794E">
        <w:t>MeNGo</w:t>
      </w:r>
      <w:proofErr w:type="spellEnd"/>
      <w:r w:rsidR="00370819" w:rsidRPr="0024794E">
        <w:t>月票方案(含扣199點高雄公車暢遊月票、扣399點高雄市區通勤月票方案)；輕軌、</w:t>
      </w:r>
      <w:proofErr w:type="gramStart"/>
      <w:r w:rsidR="00370819" w:rsidRPr="0024794E">
        <w:t>公車式小黃</w:t>
      </w:r>
      <w:proofErr w:type="gramEnd"/>
      <w:r w:rsidR="00370819" w:rsidRPr="0024794E">
        <w:t>及幸福巴士則維持免費搭乘、不扣點。</w:t>
      </w:r>
      <w:r w:rsidR="00BA1AE1" w:rsidRPr="0024794E">
        <w:t>截至115年</w:t>
      </w:r>
      <w:r w:rsidR="00370819" w:rsidRPr="0024794E">
        <w:rPr>
          <w:rFonts w:hint="eastAsia"/>
        </w:rPr>
        <w:t>5</w:t>
      </w:r>
      <w:r w:rsidR="00BA1AE1" w:rsidRPr="0024794E">
        <w:t>月底敬老卡</w:t>
      </w:r>
      <w:proofErr w:type="gramStart"/>
      <w:r w:rsidR="00BA1AE1" w:rsidRPr="0024794E">
        <w:t>有效卡計</w:t>
      </w:r>
      <w:proofErr w:type="gramEnd"/>
      <w:r w:rsidR="00370819" w:rsidRPr="0024794E">
        <w:t>464,095</w:t>
      </w:r>
      <w:r w:rsidR="00BA1AE1" w:rsidRPr="0024794E">
        <w:t>張，115年1月至</w:t>
      </w:r>
      <w:r w:rsidR="00370819" w:rsidRPr="0024794E">
        <w:rPr>
          <w:rFonts w:hint="eastAsia"/>
        </w:rPr>
        <w:t>5</w:t>
      </w:r>
      <w:r w:rsidR="00370819" w:rsidRPr="0024794E">
        <w:t>月</w:t>
      </w:r>
      <w:r w:rsidR="00BA1AE1" w:rsidRPr="0024794E">
        <w:t>共計服務</w:t>
      </w:r>
      <w:r w:rsidR="00370819" w:rsidRPr="0024794E">
        <w:t>7,957,709</w:t>
      </w:r>
      <w:r w:rsidR="00BA1AE1" w:rsidRPr="0024794E">
        <w:t>人次。</w:t>
      </w:r>
    </w:p>
    <w:p w14:paraId="7C4812A4" w14:textId="601E73DD" w:rsidR="0082084B" w:rsidRPr="0024794E" w:rsidRDefault="0082084B" w:rsidP="006B046C">
      <w:pPr>
        <w:pStyle w:val="affa"/>
        <w:tabs>
          <w:tab w:val="left" w:pos="2835"/>
        </w:tabs>
        <w:spacing w:line="320" w:lineRule="exact"/>
        <w:ind w:leftChars="886" w:left="2462" w:right="0" w:hangingChars="120" w:hanging="336"/>
        <w:jc w:val="both"/>
      </w:pPr>
      <w:r w:rsidRPr="0024794E">
        <w:rPr>
          <w:rFonts w:ascii="Cambria" w:hAnsi="Cambria"/>
        </w:rPr>
        <w:t>②</w:t>
      </w:r>
      <w:r w:rsidR="00BA1AE1" w:rsidRPr="0024794E">
        <w:t>為提升高齡者數位連結，降低高齡者數位落差，於據點課程連結並導入資訊應用課程，115年1月至</w:t>
      </w:r>
      <w:r w:rsidR="00527E0D" w:rsidRPr="0024794E">
        <w:rPr>
          <w:rFonts w:hint="eastAsia"/>
        </w:rPr>
        <w:t>6</w:t>
      </w:r>
      <w:r w:rsidR="00527E0D" w:rsidRPr="0024794E">
        <w:t>月共計</w:t>
      </w:r>
      <w:r w:rsidR="00527E0D" w:rsidRPr="0024794E">
        <w:rPr>
          <w:rFonts w:hint="eastAsia"/>
        </w:rPr>
        <w:t>666</w:t>
      </w:r>
      <w:r w:rsidR="00527E0D" w:rsidRPr="0024794E">
        <w:t>位工作人員及</w:t>
      </w:r>
      <w:r w:rsidR="00527E0D" w:rsidRPr="0024794E">
        <w:rPr>
          <w:rFonts w:hint="eastAsia"/>
        </w:rPr>
        <w:t>2</w:t>
      </w:r>
      <w:r w:rsidR="00527E0D" w:rsidRPr="0024794E">
        <w:t>,</w:t>
      </w:r>
      <w:r w:rsidR="00527E0D" w:rsidRPr="0024794E">
        <w:rPr>
          <w:rFonts w:hint="eastAsia"/>
        </w:rPr>
        <w:t>017</w:t>
      </w:r>
      <w:r w:rsidR="00BA1AE1" w:rsidRPr="0024794E">
        <w:t>位長者參與。</w:t>
      </w:r>
    </w:p>
    <w:p w14:paraId="376E80DC" w14:textId="08A7983E" w:rsidR="0082084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③</w:t>
      </w:r>
      <w:r w:rsidR="00BA1AE1" w:rsidRPr="0024794E">
        <w:t>鼓勵高齡者積極參與社會活動，發展多元的自主性團體，媒合高齡者參與據點志工或社區服務，115年1月至</w:t>
      </w:r>
      <w:r w:rsidR="00527E0D" w:rsidRPr="0024794E">
        <w:rPr>
          <w:rFonts w:hint="eastAsia"/>
        </w:rPr>
        <w:t>6</w:t>
      </w:r>
      <w:r w:rsidR="00527E0D" w:rsidRPr="0024794E">
        <w:t>月辦理</w:t>
      </w:r>
      <w:r w:rsidR="00527E0D" w:rsidRPr="0024794E">
        <w:rPr>
          <w:rFonts w:hint="eastAsia"/>
        </w:rPr>
        <w:t>207</w:t>
      </w:r>
      <w:r w:rsidR="00BA1AE1" w:rsidRPr="0024794E">
        <w:t>場次。</w:t>
      </w:r>
    </w:p>
    <w:p w14:paraId="5BE90E37" w14:textId="090BBAFE" w:rsidR="0045178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④</w:t>
      </w:r>
      <w:r w:rsidR="00BA1AE1" w:rsidRPr="0024794E">
        <w:t>普及高齡者學習參與，獎助民間團體與自行辦理長青</w:t>
      </w:r>
      <w:r w:rsidR="00BA1AE1" w:rsidRPr="0024794E">
        <w:lastRenderedPageBreak/>
        <w:t>學苑課程，115年1月至</w:t>
      </w:r>
      <w:r w:rsidR="00527E0D" w:rsidRPr="0024794E">
        <w:rPr>
          <w:rFonts w:hint="eastAsia"/>
        </w:rPr>
        <w:t>6</w:t>
      </w:r>
      <w:r w:rsidR="00527E0D" w:rsidRPr="0024794E">
        <w:t>月</w:t>
      </w:r>
      <w:r w:rsidR="00BA1AE1" w:rsidRPr="0024794E">
        <w:t>辦理一般班</w:t>
      </w:r>
      <w:r w:rsidR="00527E0D" w:rsidRPr="0024794E">
        <w:t>30</w:t>
      </w:r>
      <w:r w:rsidR="00527E0D" w:rsidRPr="0024794E">
        <w:rPr>
          <w:rFonts w:hint="eastAsia"/>
        </w:rPr>
        <w:t>7</w:t>
      </w:r>
      <w:r w:rsidR="00BA1AE1" w:rsidRPr="0024794E">
        <w:t>班、生活資訊班37班。</w:t>
      </w:r>
    </w:p>
    <w:p w14:paraId="16D33278"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（3）促進世代和諧共融</w:t>
      </w:r>
    </w:p>
    <w:p w14:paraId="6C464B2C" w14:textId="4E22DB51" w:rsidR="0082084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①</w:t>
      </w:r>
      <w:r w:rsidR="00BA1AE1" w:rsidRPr="0024794E">
        <w:t>為促進代間互動共融，鼓勵結合社區組織辦理代間活動，115年1月至</w:t>
      </w:r>
      <w:r w:rsidR="00DD7597" w:rsidRPr="0024794E">
        <w:rPr>
          <w:rFonts w:hint="eastAsia"/>
        </w:rPr>
        <w:t>5</w:t>
      </w:r>
      <w:r w:rsidR="00F26886" w:rsidRPr="0024794E">
        <w:t>月共計辦理</w:t>
      </w:r>
      <w:r w:rsidR="00DD7597" w:rsidRPr="0024794E">
        <w:rPr>
          <w:rFonts w:hint="eastAsia"/>
        </w:rPr>
        <w:t>244</w:t>
      </w:r>
      <w:r w:rsidR="00BA1AE1" w:rsidRPr="0024794E">
        <w:t>場次。</w:t>
      </w:r>
    </w:p>
    <w:p w14:paraId="293335FB" w14:textId="04459CDF" w:rsidR="0045178B" w:rsidRPr="0024794E" w:rsidRDefault="0082084B" w:rsidP="0082084B">
      <w:pPr>
        <w:pStyle w:val="affa"/>
        <w:tabs>
          <w:tab w:val="left" w:pos="2835"/>
        </w:tabs>
        <w:spacing w:line="320" w:lineRule="exact"/>
        <w:ind w:leftChars="886" w:left="2462" w:right="0" w:hangingChars="120" w:hanging="336"/>
        <w:jc w:val="both"/>
      </w:pPr>
      <w:r w:rsidRPr="0024794E">
        <w:rPr>
          <w:rFonts w:ascii="Cambria" w:hAnsi="Cambria"/>
        </w:rPr>
        <w:t>②</w:t>
      </w:r>
      <w:r w:rsidR="00BA1AE1" w:rsidRPr="0024794E">
        <w:t>為促進跨世代家庭成員參與活動，規劃不同世代家庭成員參與時享有優惠，115年1月至</w:t>
      </w:r>
      <w:r w:rsidR="004C040E" w:rsidRPr="0024794E">
        <w:rPr>
          <w:rFonts w:hint="eastAsia"/>
        </w:rPr>
        <w:t>5</w:t>
      </w:r>
      <w:r w:rsidR="004C040E" w:rsidRPr="0024794E">
        <w:t>月</w:t>
      </w:r>
      <w:r w:rsidR="00BA1AE1" w:rsidRPr="0024794E">
        <w:t>於本市親子館辦理祖孫日活動共</w:t>
      </w:r>
      <w:r w:rsidR="004C040E" w:rsidRPr="0024794E">
        <w:rPr>
          <w:rFonts w:hint="eastAsia"/>
        </w:rPr>
        <w:t>46</w:t>
      </w:r>
      <w:r w:rsidR="004C040E" w:rsidRPr="0024794E">
        <w:t>場次</w:t>
      </w:r>
      <w:r w:rsidR="00BA1AE1" w:rsidRPr="0024794E">
        <w:t>、社區照顧關懷據點辦理家庭融合活動共7</w:t>
      </w:r>
      <w:r w:rsidR="00F26886" w:rsidRPr="0024794E">
        <w:rPr>
          <w:rFonts w:hint="eastAsia"/>
        </w:rPr>
        <w:t>5</w:t>
      </w:r>
      <w:r w:rsidR="00BA1AE1" w:rsidRPr="0024794E">
        <w:t>場次。</w:t>
      </w:r>
    </w:p>
    <w:p w14:paraId="2CAA9D46"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（4）建構高齡友善及安全環境</w:t>
      </w:r>
    </w:p>
    <w:p w14:paraId="28605E06" w14:textId="1717A1B4" w:rsidR="0045178B" w:rsidRPr="0024794E" w:rsidRDefault="00BA1AE1" w:rsidP="0082084B">
      <w:pPr>
        <w:pStyle w:val="Standard"/>
        <w:widowControl/>
        <w:overflowPunct w:val="0"/>
        <w:snapToGrid w:val="0"/>
        <w:spacing w:line="320" w:lineRule="exact"/>
        <w:ind w:left="2268"/>
        <w:jc w:val="both"/>
      </w:pPr>
      <w:r w:rsidRPr="0024794E">
        <w:rPr>
          <w:rFonts w:ascii="標楷體" w:eastAsia="標楷體" w:hAnsi="標楷體" w:cs="標楷體"/>
          <w:bCs/>
          <w:sz w:val="28"/>
          <w:szCs w:val="28"/>
        </w:rPr>
        <w:t>為保障高齡者人身安全，防制高齡者受詐欺，於社區照顧關懷據點透過多元方式宣導防詐騙或理財安全，115年1月至</w:t>
      </w:r>
      <w:r w:rsidR="00F26886" w:rsidRPr="0024794E">
        <w:rPr>
          <w:rFonts w:ascii="標楷體" w:eastAsia="標楷體" w:hAnsi="標楷體" w:cs="標楷體" w:hint="eastAsia"/>
          <w:bCs/>
          <w:sz w:val="28"/>
          <w:szCs w:val="28"/>
        </w:rPr>
        <w:t>6</w:t>
      </w:r>
      <w:r w:rsidR="00F26886" w:rsidRPr="0024794E">
        <w:rPr>
          <w:rFonts w:ascii="標楷體" w:eastAsia="標楷體" w:hAnsi="標楷體" w:cs="標楷體"/>
          <w:bCs/>
          <w:sz w:val="28"/>
          <w:szCs w:val="28"/>
        </w:rPr>
        <w:t>月共計辦理4</w:t>
      </w:r>
      <w:r w:rsidR="00F26886" w:rsidRPr="0024794E">
        <w:rPr>
          <w:rFonts w:ascii="標楷體" w:eastAsia="標楷體" w:hAnsi="標楷體" w:cs="標楷體" w:hint="eastAsia"/>
          <w:bCs/>
          <w:sz w:val="28"/>
          <w:szCs w:val="28"/>
        </w:rPr>
        <w:t>53</w:t>
      </w:r>
      <w:r w:rsidRPr="0024794E">
        <w:rPr>
          <w:rFonts w:ascii="標楷體" w:eastAsia="標楷體" w:hAnsi="標楷體" w:cs="標楷體"/>
          <w:bCs/>
          <w:sz w:val="28"/>
          <w:szCs w:val="28"/>
        </w:rPr>
        <w:t>場次。</w:t>
      </w:r>
    </w:p>
    <w:p w14:paraId="1403CC9F" w14:textId="77777777" w:rsidR="0045178B" w:rsidRPr="0024794E" w:rsidRDefault="00BA1AE1" w:rsidP="0082084B">
      <w:pPr>
        <w:pStyle w:val="Standard"/>
        <w:widowControl/>
        <w:overflowPunct w:val="0"/>
        <w:snapToGrid w:val="0"/>
        <w:spacing w:line="334"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（二）身心障礙福利</w:t>
      </w:r>
    </w:p>
    <w:p w14:paraId="70CDAB54" w14:textId="77777777" w:rsidR="0045178B" w:rsidRPr="0024794E" w:rsidRDefault="00BA1AE1" w:rsidP="0082084B">
      <w:pPr>
        <w:pStyle w:val="Standard"/>
        <w:widowControl/>
        <w:overflowPunct w:val="0"/>
        <w:snapToGrid w:val="0"/>
        <w:spacing w:line="334" w:lineRule="exact"/>
        <w:ind w:left="1361"/>
        <w:jc w:val="both"/>
        <w:rPr>
          <w:rFonts w:ascii="標楷體" w:eastAsia="標楷體" w:hAnsi="標楷體" w:cs="標楷體"/>
          <w:bCs/>
          <w:sz w:val="28"/>
          <w:szCs w:val="28"/>
        </w:rPr>
      </w:pPr>
      <w:r w:rsidRPr="0024794E">
        <w:rPr>
          <w:rFonts w:ascii="標楷體" w:eastAsia="標楷體" w:hAnsi="標楷體" w:cs="標楷體"/>
          <w:bCs/>
          <w:sz w:val="28"/>
          <w:szCs w:val="28"/>
        </w:rPr>
        <w:t>1.身心障礙人口</w:t>
      </w:r>
    </w:p>
    <w:p w14:paraId="1D329EDE" w14:textId="1E78E317" w:rsidR="0045178B" w:rsidRPr="0024794E" w:rsidRDefault="00BA1AE1" w:rsidP="0082084B">
      <w:pPr>
        <w:pStyle w:val="Standard"/>
        <w:widowControl/>
        <w:overflowPunct w:val="0"/>
        <w:snapToGrid w:val="0"/>
        <w:spacing w:line="334" w:lineRule="exact"/>
        <w:ind w:left="1644"/>
        <w:jc w:val="both"/>
      </w:pPr>
      <w:r w:rsidRPr="0024794E">
        <w:rPr>
          <w:rFonts w:ascii="標楷體" w:eastAsia="標楷體" w:hAnsi="標楷體" w:cs="標楷體"/>
          <w:bCs/>
          <w:sz w:val="28"/>
          <w:szCs w:val="28"/>
        </w:rPr>
        <w:t>本市至115年</w:t>
      </w:r>
      <w:r w:rsidR="00F2675A" w:rsidRPr="0024794E">
        <w:rPr>
          <w:rFonts w:ascii="標楷體" w:eastAsia="標楷體" w:hAnsi="標楷體" w:cs="標楷體" w:hint="eastAsia"/>
          <w:bCs/>
          <w:sz w:val="28"/>
          <w:szCs w:val="28"/>
        </w:rPr>
        <w:t>5</w:t>
      </w:r>
      <w:r w:rsidR="00F2675A" w:rsidRPr="0024794E">
        <w:rPr>
          <w:rFonts w:ascii="標楷體" w:eastAsia="標楷體" w:hAnsi="標楷體" w:cs="標楷體"/>
          <w:bCs/>
          <w:sz w:val="28"/>
          <w:szCs w:val="28"/>
        </w:rPr>
        <w:t>月底計154,</w:t>
      </w:r>
      <w:r w:rsidR="00F2675A" w:rsidRPr="0024794E">
        <w:rPr>
          <w:rFonts w:ascii="標楷體" w:eastAsia="標楷體" w:hAnsi="標楷體" w:cs="標楷體" w:hint="eastAsia"/>
          <w:bCs/>
          <w:sz w:val="28"/>
          <w:szCs w:val="28"/>
        </w:rPr>
        <w:t>675</w:t>
      </w:r>
      <w:r w:rsidR="00F2675A" w:rsidRPr="0024794E">
        <w:rPr>
          <w:rFonts w:ascii="標楷體" w:eastAsia="標楷體" w:hAnsi="標楷體" w:cs="標楷體"/>
          <w:bCs/>
          <w:sz w:val="28"/>
          <w:szCs w:val="28"/>
        </w:rPr>
        <w:t>人</w:t>
      </w:r>
      <w:r w:rsidRPr="0024794E">
        <w:rPr>
          <w:rFonts w:ascii="標楷體" w:eastAsia="標楷體" w:hAnsi="標楷體" w:cs="標楷體"/>
          <w:bCs/>
          <w:sz w:val="28"/>
          <w:szCs w:val="28"/>
        </w:rPr>
        <w:t>，</w:t>
      </w:r>
      <w:proofErr w:type="gramStart"/>
      <w:r w:rsidRPr="0024794E">
        <w:rPr>
          <w:rFonts w:ascii="標楷體" w:eastAsia="標楷體" w:hAnsi="標楷體" w:cs="標楷體"/>
          <w:bCs/>
          <w:sz w:val="28"/>
          <w:szCs w:val="28"/>
        </w:rPr>
        <w:t>佔</w:t>
      </w:r>
      <w:proofErr w:type="gramEnd"/>
      <w:r w:rsidRPr="0024794E">
        <w:rPr>
          <w:rFonts w:ascii="標楷體" w:eastAsia="標楷體" w:hAnsi="標楷體" w:cs="標楷體"/>
          <w:bCs/>
          <w:sz w:val="28"/>
          <w:szCs w:val="28"/>
        </w:rPr>
        <w:t>本市總人口數5.</w:t>
      </w:r>
      <w:r w:rsidR="00F2675A" w:rsidRPr="0024794E">
        <w:rPr>
          <w:rFonts w:ascii="標楷體" w:eastAsia="標楷體" w:hAnsi="標楷體" w:cs="標楷體" w:hint="eastAsia"/>
          <w:bCs/>
          <w:sz w:val="28"/>
          <w:szCs w:val="28"/>
        </w:rPr>
        <w:t>70</w:t>
      </w:r>
      <w:r w:rsidRPr="0024794E">
        <w:rPr>
          <w:rStyle w:val="affffffff0"/>
          <w:color w:val="auto"/>
        </w:rPr>
        <w:t>%</w:t>
      </w:r>
      <w:r w:rsidRPr="0024794E">
        <w:rPr>
          <w:rFonts w:ascii="標楷體" w:eastAsia="標楷體" w:hAnsi="標楷體" w:cs="標楷體"/>
          <w:bCs/>
          <w:sz w:val="28"/>
          <w:szCs w:val="28"/>
        </w:rPr>
        <w:t>。</w:t>
      </w:r>
    </w:p>
    <w:p w14:paraId="3A056D1C" w14:textId="77777777" w:rsidR="0045178B" w:rsidRPr="0024794E" w:rsidRDefault="00BA1AE1" w:rsidP="0082084B">
      <w:pPr>
        <w:pStyle w:val="Standard"/>
        <w:widowControl/>
        <w:overflowPunct w:val="0"/>
        <w:snapToGrid w:val="0"/>
        <w:spacing w:line="334"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2.經濟補助</w:t>
      </w:r>
    </w:p>
    <w:p w14:paraId="7D37A96E" w14:textId="6B0C5140" w:rsidR="0045178B" w:rsidRPr="0024794E" w:rsidRDefault="00BA1AE1" w:rsidP="0082084B">
      <w:pPr>
        <w:pStyle w:val="Standard"/>
        <w:widowControl/>
        <w:overflowPunct w:val="0"/>
        <w:snapToGrid w:val="0"/>
        <w:spacing w:line="334" w:lineRule="exact"/>
        <w:ind w:left="2268" w:hanging="737"/>
        <w:jc w:val="both"/>
      </w:pPr>
      <w:r w:rsidRPr="0024794E">
        <w:rPr>
          <w:rFonts w:ascii="標楷體" w:eastAsia="標楷體" w:hAnsi="標楷體" w:cs="標楷體"/>
          <w:bCs/>
          <w:sz w:val="28"/>
          <w:szCs w:val="28"/>
        </w:rPr>
        <w:t>（1）身心障礙者生活補助，115年1月至</w:t>
      </w:r>
      <w:r w:rsidR="00CA3656" w:rsidRPr="0024794E">
        <w:rPr>
          <w:rFonts w:ascii="標楷體" w:eastAsia="標楷體" w:hAnsi="標楷體" w:cs="標楷體" w:hint="eastAsia"/>
          <w:bCs/>
          <w:sz w:val="28"/>
          <w:szCs w:val="28"/>
        </w:rPr>
        <w:t>6</w:t>
      </w:r>
      <w:r w:rsidR="00CA3656" w:rsidRPr="0024794E">
        <w:rPr>
          <w:rFonts w:ascii="標楷體" w:eastAsia="標楷體" w:hAnsi="標楷體" w:cs="標楷體"/>
          <w:bCs/>
          <w:sz w:val="28"/>
          <w:szCs w:val="28"/>
        </w:rPr>
        <w:t>月補助2</w:t>
      </w:r>
      <w:r w:rsidR="00CA3656" w:rsidRPr="0024794E">
        <w:rPr>
          <w:rFonts w:ascii="標楷體" w:eastAsia="標楷體" w:hAnsi="標楷體" w:cs="標楷體" w:hint="eastAsia"/>
          <w:bCs/>
          <w:sz w:val="28"/>
          <w:szCs w:val="28"/>
        </w:rPr>
        <w:t>53</w:t>
      </w:r>
      <w:r w:rsidR="00CA3656" w:rsidRPr="0024794E">
        <w:rPr>
          <w:rFonts w:ascii="標楷體" w:eastAsia="標楷體" w:hAnsi="標楷體" w:cs="標楷體"/>
          <w:bCs/>
          <w:sz w:val="28"/>
          <w:szCs w:val="28"/>
        </w:rPr>
        <w:t>,</w:t>
      </w:r>
      <w:r w:rsidR="00CA3656" w:rsidRPr="0024794E">
        <w:rPr>
          <w:rFonts w:ascii="標楷體" w:eastAsia="標楷體" w:hAnsi="標楷體" w:cs="標楷體" w:hint="eastAsia"/>
          <w:bCs/>
          <w:sz w:val="28"/>
          <w:szCs w:val="28"/>
        </w:rPr>
        <w:t>554</w:t>
      </w:r>
      <w:r w:rsidR="00CA3656" w:rsidRPr="0024794E">
        <w:rPr>
          <w:rFonts w:ascii="標楷體" w:eastAsia="標楷體" w:hAnsi="標楷體" w:cs="標楷體"/>
          <w:bCs/>
          <w:sz w:val="28"/>
          <w:szCs w:val="28"/>
        </w:rPr>
        <w:t>人次</w:t>
      </w:r>
      <w:r w:rsidR="00CA3656" w:rsidRPr="0024794E">
        <w:rPr>
          <w:rFonts w:ascii="標楷體" w:eastAsia="標楷體" w:hAnsi="標楷體" w:cs="標楷體" w:hint="eastAsia"/>
          <w:bCs/>
          <w:sz w:val="28"/>
          <w:szCs w:val="28"/>
        </w:rPr>
        <w:t>，共計</w:t>
      </w:r>
      <w:r w:rsidR="00CA3656" w:rsidRPr="0024794E">
        <w:rPr>
          <w:rFonts w:ascii="標楷體" w:eastAsia="標楷體" w:hAnsi="標楷體" w:cs="標楷體"/>
          <w:bCs/>
          <w:sz w:val="28"/>
          <w:szCs w:val="28"/>
        </w:rPr>
        <w:t>1</w:t>
      </w:r>
      <w:r w:rsidR="00CA3656" w:rsidRPr="0024794E">
        <w:rPr>
          <w:rFonts w:ascii="標楷體" w:eastAsia="標楷體" w:hAnsi="標楷體" w:cs="標楷體" w:hint="eastAsia"/>
          <w:bCs/>
          <w:sz w:val="28"/>
          <w:szCs w:val="28"/>
        </w:rPr>
        <w:t>4</w:t>
      </w:r>
      <w:r w:rsidR="00CA3656" w:rsidRPr="0024794E">
        <w:rPr>
          <w:rFonts w:ascii="標楷體" w:eastAsia="標楷體" w:hAnsi="標楷體" w:cs="標楷體"/>
          <w:bCs/>
          <w:sz w:val="28"/>
          <w:szCs w:val="28"/>
        </w:rPr>
        <w:t>億</w:t>
      </w:r>
      <w:r w:rsidR="00CA3656" w:rsidRPr="0024794E">
        <w:rPr>
          <w:rFonts w:ascii="標楷體" w:eastAsia="標楷體" w:hAnsi="標楷體" w:cs="標楷體" w:hint="eastAsia"/>
          <w:bCs/>
          <w:sz w:val="28"/>
          <w:szCs w:val="28"/>
        </w:rPr>
        <w:t>6</w:t>
      </w:r>
      <w:r w:rsidR="00CA3656" w:rsidRPr="0024794E">
        <w:rPr>
          <w:rFonts w:ascii="標楷體" w:eastAsia="標楷體" w:hAnsi="標楷體" w:cs="標楷體"/>
          <w:bCs/>
          <w:sz w:val="28"/>
          <w:szCs w:val="28"/>
        </w:rPr>
        <w:t>,</w:t>
      </w:r>
      <w:r w:rsidR="00CA3656" w:rsidRPr="0024794E">
        <w:rPr>
          <w:rFonts w:ascii="標楷體" w:eastAsia="標楷體" w:hAnsi="標楷體" w:cs="標楷體" w:hint="eastAsia"/>
          <w:bCs/>
          <w:sz w:val="28"/>
          <w:szCs w:val="28"/>
        </w:rPr>
        <w:t>802</w:t>
      </w:r>
      <w:r w:rsidR="00CA3656" w:rsidRPr="0024794E">
        <w:rPr>
          <w:rFonts w:ascii="標楷體" w:eastAsia="標楷體" w:hAnsi="標楷體" w:cs="標楷體"/>
          <w:bCs/>
          <w:sz w:val="28"/>
          <w:szCs w:val="28"/>
        </w:rPr>
        <w:t>萬</w:t>
      </w:r>
      <w:r w:rsidR="00CA3656" w:rsidRPr="0024794E">
        <w:rPr>
          <w:rFonts w:ascii="標楷體" w:eastAsia="標楷體" w:hAnsi="標楷體" w:cs="標楷體" w:hint="eastAsia"/>
          <w:bCs/>
          <w:sz w:val="28"/>
          <w:szCs w:val="28"/>
        </w:rPr>
        <w:t>3,415</w:t>
      </w:r>
      <w:r w:rsidR="00CA3656" w:rsidRPr="0024794E">
        <w:rPr>
          <w:rFonts w:ascii="標楷體" w:eastAsia="標楷體" w:hAnsi="標楷體" w:cs="標楷體"/>
          <w:sz w:val="28"/>
          <w:szCs w:val="28"/>
        </w:rPr>
        <w:t>元</w:t>
      </w:r>
      <w:r w:rsidRPr="0024794E">
        <w:rPr>
          <w:rFonts w:ascii="標楷體" w:eastAsia="標楷體" w:hAnsi="標楷體" w:cs="標楷體"/>
          <w:bCs/>
          <w:sz w:val="28"/>
          <w:szCs w:val="28"/>
        </w:rPr>
        <w:t>。</w:t>
      </w:r>
    </w:p>
    <w:p w14:paraId="5B6BCE21" w14:textId="36FB3E8B" w:rsidR="0045178B" w:rsidRPr="0024794E" w:rsidRDefault="00BA1AE1" w:rsidP="0082084B">
      <w:pPr>
        <w:pStyle w:val="Standard"/>
        <w:widowControl/>
        <w:overflowPunct w:val="0"/>
        <w:snapToGrid w:val="0"/>
        <w:spacing w:line="334" w:lineRule="exact"/>
        <w:ind w:left="2268" w:hanging="737"/>
        <w:jc w:val="both"/>
      </w:pPr>
      <w:r w:rsidRPr="0024794E">
        <w:rPr>
          <w:rFonts w:ascii="標楷體" w:eastAsia="標楷體" w:hAnsi="標楷體" w:cs="標楷體"/>
          <w:bCs/>
          <w:sz w:val="28"/>
          <w:szCs w:val="28"/>
        </w:rPr>
        <w:t>（2）設籍本市滿1年之輕度、中度身心障礙者全民健保保費自付額，115年1月至</w:t>
      </w:r>
      <w:r w:rsidR="00BB1032" w:rsidRPr="0024794E">
        <w:rPr>
          <w:rFonts w:ascii="標楷體" w:eastAsia="標楷體" w:hAnsi="標楷體" w:cs="標楷體" w:hint="eastAsia"/>
          <w:bCs/>
          <w:sz w:val="28"/>
          <w:szCs w:val="28"/>
        </w:rPr>
        <w:t>4</w:t>
      </w:r>
      <w:r w:rsidR="00F2675A" w:rsidRPr="0024794E">
        <w:rPr>
          <w:rFonts w:ascii="標楷體" w:eastAsia="標楷體" w:hAnsi="標楷體" w:cs="標楷體"/>
          <w:bCs/>
          <w:sz w:val="28"/>
          <w:szCs w:val="28"/>
        </w:rPr>
        <w:t>月</w:t>
      </w:r>
      <w:r w:rsidRPr="0024794E">
        <w:rPr>
          <w:rFonts w:ascii="標楷體" w:eastAsia="標楷體" w:hAnsi="標楷體" w:cs="標楷體"/>
          <w:bCs/>
          <w:sz w:val="28"/>
          <w:szCs w:val="28"/>
        </w:rPr>
        <w:t>平均每月補助50,</w:t>
      </w:r>
      <w:r w:rsidR="005F4FE6" w:rsidRPr="0024794E">
        <w:rPr>
          <w:rFonts w:ascii="標楷體" w:eastAsia="標楷體" w:hAnsi="標楷體" w:cs="標楷體" w:hint="eastAsia"/>
          <w:bCs/>
          <w:sz w:val="28"/>
          <w:szCs w:val="28"/>
        </w:rPr>
        <w:t>134</w:t>
      </w:r>
      <w:r w:rsidRPr="0024794E">
        <w:rPr>
          <w:rFonts w:ascii="標楷體" w:eastAsia="標楷體" w:hAnsi="標楷體" w:cs="標楷體"/>
          <w:bCs/>
          <w:sz w:val="28"/>
          <w:szCs w:val="28"/>
        </w:rPr>
        <w:t>人，共計補助</w:t>
      </w:r>
      <w:r w:rsidR="005F4FE6" w:rsidRPr="0024794E">
        <w:rPr>
          <w:rFonts w:ascii="標楷體" w:eastAsia="標楷體" w:hAnsi="標楷體" w:cs="標楷體" w:hint="eastAsia"/>
          <w:bCs/>
          <w:sz w:val="28"/>
          <w:szCs w:val="28"/>
        </w:rPr>
        <w:t>1億</w:t>
      </w:r>
      <w:r w:rsidRPr="0024794E">
        <w:rPr>
          <w:rFonts w:ascii="標楷體" w:eastAsia="標楷體" w:hAnsi="標楷體" w:cs="標楷體"/>
          <w:bCs/>
          <w:sz w:val="28"/>
          <w:szCs w:val="28"/>
        </w:rPr>
        <w:t>75萬</w:t>
      </w:r>
      <w:r w:rsidR="005F4FE6" w:rsidRPr="0024794E">
        <w:rPr>
          <w:rFonts w:ascii="標楷體" w:eastAsia="標楷體" w:hAnsi="標楷體" w:cs="標楷體" w:hint="eastAsia"/>
          <w:bCs/>
          <w:sz w:val="28"/>
          <w:szCs w:val="28"/>
        </w:rPr>
        <w:t>3</w:t>
      </w:r>
      <w:r w:rsidRPr="0024794E">
        <w:rPr>
          <w:rFonts w:ascii="標楷體" w:eastAsia="標楷體" w:hAnsi="標楷體" w:cs="標楷體"/>
          <w:bCs/>
          <w:sz w:val="28"/>
          <w:szCs w:val="28"/>
        </w:rPr>
        <w:t>,</w:t>
      </w:r>
      <w:r w:rsidR="005F4FE6" w:rsidRPr="0024794E">
        <w:rPr>
          <w:rFonts w:ascii="標楷體" w:eastAsia="標楷體" w:hAnsi="標楷體" w:cs="標楷體" w:hint="eastAsia"/>
          <w:bCs/>
          <w:sz w:val="28"/>
          <w:szCs w:val="28"/>
        </w:rPr>
        <w:t>217</w:t>
      </w:r>
      <w:r w:rsidRPr="0024794E">
        <w:rPr>
          <w:rFonts w:ascii="標楷體" w:eastAsia="標楷體" w:hAnsi="標楷體" w:cs="標楷體"/>
          <w:bCs/>
          <w:sz w:val="28"/>
          <w:szCs w:val="28"/>
        </w:rPr>
        <w:t>元；本市身心障礙者3至18歲子女全民健保保費自付額，115年1月至</w:t>
      </w:r>
      <w:r w:rsidR="00F2675A" w:rsidRPr="0024794E">
        <w:rPr>
          <w:rFonts w:ascii="標楷體" w:eastAsia="標楷體" w:hAnsi="標楷體" w:cs="標楷體" w:hint="eastAsia"/>
          <w:bCs/>
          <w:sz w:val="28"/>
          <w:szCs w:val="28"/>
        </w:rPr>
        <w:t>5月</w:t>
      </w:r>
      <w:r w:rsidRPr="0024794E">
        <w:rPr>
          <w:rFonts w:ascii="標楷體" w:eastAsia="標楷體" w:hAnsi="標楷體" w:cs="標楷體"/>
          <w:bCs/>
          <w:sz w:val="28"/>
          <w:szCs w:val="28"/>
        </w:rPr>
        <w:t>平均每月補助3</w:t>
      </w:r>
      <w:r w:rsidR="00F2675A" w:rsidRPr="0024794E">
        <w:rPr>
          <w:rFonts w:ascii="標楷體" w:eastAsia="標楷體" w:hAnsi="標楷體" w:cs="標楷體" w:hint="eastAsia"/>
          <w:bCs/>
          <w:sz w:val="28"/>
          <w:szCs w:val="28"/>
        </w:rPr>
        <w:t>4</w:t>
      </w:r>
      <w:r w:rsidRPr="0024794E">
        <w:rPr>
          <w:rFonts w:ascii="標楷體" w:eastAsia="標楷體" w:hAnsi="標楷體" w:cs="標楷體"/>
          <w:bCs/>
          <w:sz w:val="28"/>
          <w:szCs w:val="28"/>
        </w:rPr>
        <w:t>人，共計補助</w:t>
      </w:r>
      <w:r w:rsidR="00F2675A" w:rsidRPr="0024794E">
        <w:rPr>
          <w:rFonts w:ascii="標楷體" w:eastAsia="標楷體" w:hAnsi="標楷體" w:cs="標楷體" w:hint="eastAsia"/>
          <w:bCs/>
          <w:sz w:val="28"/>
          <w:szCs w:val="28"/>
        </w:rPr>
        <w:t>11萬4,814</w:t>
      </w:r>
      <w:r w:rsidRPr="0024794E">
        <w:rPr>
          <w:rFonts w:ascii="標楷體" w:eastAsia="標楷體" w:hAnsi="標楷體" w:cs="標楷體"/>
          <w:bCs/>
          <w:sz w:val="28"/>
          <w:szCs w:val="28"/>
        </w:rPr>
        <w:t>元。</w:t>
      </w:r>
    </w:p>
    <w:p w14:paraId="51CFBADA" w14:textId="2D689576" w:rsidR="0045178B" w:rsidRPr="0024794E" w:rsidRDefault="00BA1AE1" w:rsidP="0082084B">
      <w:pPr>
        <w:pStyle w:val="Standard"/>
        <w:widowControl/>
        <w:overflowPunct w:val="0"/>
        <w:snapToGrid w:val="0"/>
        <w:spacing w:line="334" w:lineRule="exact"/>
        <w:ind w:left="2268" w:hanging="737"/>
        <w:jc w:val="both"/>
      </w:pPr>
      <w:r w:rsidRPr="0024794E">
        <w:rPr>
          <w:rFonts w:ascii="標楷體" w:eastAsia="標楷體" w:hAnsi="標楷體" w:cs="標楷體"/>
          <w:bCs/>
          <w:sz w:val="28"/>
          <w:szCs w:val="28"/>
        </w:rPr>
        <w:t>（3）身心障礙照顧者津貼每月核發3,000元，115年1月至</w:t>
      </w:r>
      <w:r w:rsidR="0041614B" w:rsidRPr="0024794E">
        <w:rPr>
          <w:rFonts w:ascii="標楷體" w:eastAsia="標楷體" w:hAnsi="標楷體" w:cs="標楷體" w:hint="eastAsia"/>
          <w:bCs/>
          <w:sz w:val="28"/>
          <w:szCs w:val="28"/>
        </w:rPr>
        <w:t>6</w:t>
      </w:r>
      <w:r w:rsidRPr="0024794E">
        <w:rPr>
          <w:rFonts w:ascii="標楷體" w:eastAsia="標楷體" w:hAnsi="標楷體" w:cs="標楷體"/>
          <w:bCs/>
          <w:sz w:val="28"/>
          <w:szCs w:val="28"/>
        </w:rPr>
        <w:t>月平均每月補助250人，共計補助</w:t>
      </w:r>
      <w:r w:rsidR="00BB1032" w:rsidRPr="0024794E">
        <w:rPr>
          <w:rFonts w:ascii="標楷體" w:eastAsia="標楷體" w:hAnsi="標楷體" w:cs="標楷體" w:hint="eastAsia"/>
          <w:bCs/>
          <w:sz w:val="28"/>
          <w:szCs w:val="28"/>
        </w:rPr>
        <w:t>447</w:t>
      </w:r>
      <w:r w:rsidRPr="0024794E">
        <w:rPr>
          <w:rFonts w:ascii="標楷體" w:eastAsia="標楷體" w:hAnsi="標楷體" w:cs="標楷體"/>
          <w:bCs/>
          <w:sz w:val="28"/>
          <w:szCs w:val="28"/>
        </w:rPr>
        <w:t>萬</w:t>
      </w:r>
      <w:r w:rsidR="00BB1032" w:rsidRPr="0024794E">
        <w:rPr>
          <w:rFonts w:ascii="標楷體" w:eastAsia="標楷體" w:hAnsi="標楷體" w:cs="標楷體" w:hint="eastAsia"/>
          <w:bCs/>
          <w:sz w:val="28"/>
          <w:szCs w:val="28"/>
        </w:rPr>
        <w:t>4</w:t>
      </w:r>
      <w:r w:rsidRPr="0024794E">
        <w:rPr>
          <w:rFonts w:ascii="標楷體" w:eastAsia="標楷體" w:hAnsi="標楷體" w:cs="標楷體"/>
          <w:bCs/>
          <w:sz w:val="28"/>
          <w:szCs w:val="28"/>
        </w:rPr>
        <w:t>,500元。</w:t>
      </w:r>
    </w:p>
    <w:p w14:paraId="2940287F" w14:textId="69834AEA" w:rsidR="0045178B" w:rsidRPr="0024794E" w:rsidRDefault="00BA1AE1" w:rsidP="0082084B">
      <w:pPr>
        <w:pStyle w:val="Standard"/>
        <w:widowControl/>
        <w:overflowPunct w:val="0"/>
        <w:snapToGrid w:val="0"/>
        <w:spacing w:line="334" w:lineRule="exact"/>
        <w:ind w:left="2268" w:hanging="737"/>
        <w:jc w:val="both"/>
      </w:pPr>
      <w:r w:rsidRPr="0024794E">
        <w:rPr>
          <w:rFonts w:ascii="標楷體" w:eastAsia="標楷體" w:hAnsi="標楷體" w:cs="標楷體"/>
          <w:bCs/>
          <w:sz w:val="28"/>
          <w:szCs w:val="28"/>
        </w:rPr>
        <w:t>（4）日間及住宿式照顧(托育養護)費用補助，115年1月至</w:t>
      </w:r>
      <w:r w:rsidR="0041614B" w:rsidRPr="0024794E">
        <w:rPr>
          <w:rFonts w:ascii="標楷體" w:eastAsia="標楷體" w:hAnsi="標楷體" w:cs="標楷體" w:hint="eastAsia"/>
          <w:bCs/>
          <w:sz w:val="28"/>
          <w:szCs w:val="28"/>
        </w:rPr>
        <w:t>6</w:t>
      </w:r>
      <w:r w:rsidR="0041614B" w:rsidRPr="0024794E">
        <w:rPr>
          <w:rFonts w:ascii="標楷體" w:eastAsia="標楷體" w:hAnsi="標楷體" w:cs="標楷體"/>
          <w:bCs/>
          <w:sz w:val="28"/>
          <w:szCs w:val="28"/>
        </w:rPr>
        <w:t>月補助4,66</w:t>
      </w:r>
      <w:r w:rsidR="0041614B" w:rsidRPr="0024794E">
        <w:rPr>
          <w:rFonts w:ascii="標楷體" w:eastAsia="標楷體" w:hAnsi="標楷體" w:cs="標楷體" w:hint="eastAsia"/>
          <w:bCs/>
          <w:sz w:val="28"/>
          <w:szCs w:val="28"/>
        </w:rPr>
        <w:t>2</w:t>
      </w:r>
      <w:r w:rsidR="0041614B" w:rsidRPr="0024794E">
        <w:rPr>
          <w:rFonts w:ascii="標楷體" w:eastAsia="標楷體" w:hAnsi="標楷體" w:cs="標楷體"/>
          <w:bCs/>
          <w:sz w:val="28"/>
          <w:szCs w:val="28"/>
        </w:rPr>
        <w:t>人</w:t>
      </w:r>
      <w:r w:rsidR="0041614B" w:rsidRPr="0024794E">
        <w:rPr>
          <w:rFonts w:ascii="標楷體" w:eastAsia="標楷體" w:hAnsi="標楷體" w:cs="標楷體" w:hint="eastAsia"/>
          <w:bCs/>
          <w:sz w:val="28"/>
          <w:szCs w:val="28"/>
        </w:rPr>
        <w:t>，共計3</w:t>
      </w:r>
      <w:r w:rsidR="0041614B" w:rsidRPr="0024794E">
        <w:rPr>
          <w:rFonts w:ascii="標楷體" w:eastAsia="標楷體" w:hAnsi="標楷體" w:cs="標楷體"/>
          <w:bCs/>
          <w:sz w:val="28"/>
          <w:szCs w:val="28"/>
        </w:rPr>
        <w:t>億</w:t>
      </w:r>
      <w:r w:rsidR="0041614B" w:rsidRPr="0024794E">
        <w:rPr>
          <w:rFonts w:ascii="標楷體" w:eastAsia="標楷體" w:hAnsi="標楷體" w:cs="標楷體" w:hint="eastAsia"/>
          <w:bCs/>
          <w:sz w:val="28"/>
          <w:szCs w:val="28"/>
        </w:rPr>
        <w:t>6</w:t>
      </w:r>
      <w:r w:rsidR="0041614B" w:rsidRPr="0024794E">
        <w:rPr>
          <w:rFonts w:ascii="標楷體" w:eastAsia="標楷體" w:hAnsi="標楷體" w:cs="標楷體"/>
          <w:bCs/>
          <w:sz w:val="28"/>
          <w:szCs w:val="28"/>
        </w:rPr>
        <w:t>,</w:t>
      </w:r>
      <w:r w:rsidR="0041614B" w:rsidRPr="0024794E">
        <w:rPr>
          <w:rFonts w:ascii="標楷體" w:eastAsia="標楷體" w:hAnsi="標楷體" w:cs="標楷體" w:hint="eastAsia"/>
          <w:bCs/>
          <w:sz w:val="28"/>
          <w:szCs w:val="28"/>
        </w:rPr>
        <w:t>485</w:t>
      </w:r>
      <w:r w:rsidR="0041614B" w:rsidRPr="0024794E">
        <w:rPr>
          <w:rFonts w:ascii="標楷體" w:eastAsia="標楷體" w:hAnsi="標楷體" w:cs="標楷體"/>
          <w:bCs/>
          <w:sz w:val="28"/>
          <w:szCs w:val="28"/>
        </w:rPr>
        <w:t>萬</w:t>
      </w:r>
      <w:r w:rsidR="0041614B" w:rsidRPr="0024794E">
        <w:rPr>
          <w:rFonts w:ascii="標楷體" w:eastAsia="標楷體" w:hAnsi="標楷體" w:cs="標楷體" w:hint="eastAsia"/>
          <w:bCs/>
          <w:sz w:val="28"/>
          <w:szCs w:val="28"/>
        </w:rPr>
        <w:t>935</w:t>
      </w:r>
      <w:r w:rsidRPr="0024794E">
        <w:rPr>
          <w:rFonts w:ascii="標楷體" w:eastAsia="標楷體" w:hAnsi="標楷體" w:cs="標楷體"/>
          <w:bCs/>
          <w:sz w:val="28"/>
          <w:szCs w:val="28"/>
        </w:rPr>
        <w:t>元。</w:t>
      </w:r>
    </w:p>
    <w:p w14:paraId="1D5E47D0" w14:textId="5AFC52E8" w:rsidR="0045178B" w:rsidRPr="0024794E" w:rsidRDefault="00BA1AE1" w:rsidP="0082084B">
      <w:pPr>
        <w:pStyle w:val="Standard"/>
        <w:widowControl/>
        <w:overflowPunct w:val="0"/>
        <w:snapToGrid w:val="0"/>
        <w:spacing w:line="334" w:lineRule="exact"/>
        <w:ind w:left="2268" w:hanging="737"/>
        <w:jc w:val="both"/>
      </w:pPr>
      <w:r w:rsidRPr="0024794E">
        <w:rPr>
          <w:rFonts w:ascii="標楷體" w:eastAsia="標楷體" w:hAnsi="標楷體" w:cs="標楷體"/>
          <w:bCs/>
          <w:sz w:val="28"/>
          <w:szCs w:val="28"/>
        </w:rPr>
        <w:t>（5）輔助器具補助(</w:t>
      </w:r>
      <w:proofErr w:type="gramStart"/>
      <w:r w:rsidRPr="0024794E">
        <w:rPr>
          <w:rFonts w:ascii="標楷體" w:eastAsia="標楷體" w:hAnsi="標楷體" w:cs="標楷體"/>
          <w:bCs/>
          <w:sz w:val="28"/>
          <w:szCs w:val="28"/>
        </w:rPr>
        <w:t>含輔具</w:t>
      </w:r>
      <w:proofErr w:type="gramEnd"/>
      <w:r w:rsidRPr="0024794E">
        <w:rPr>
          <w:rFonts w:ascii="標楷體" w:eastAsia="標楷體" w:hAnsi="標楷體" w:cs="標楷體"/>
          <w:bCs/>
          <w:sz w:val="28"/>
          <w:szCs w:val="28"/>
        </w:rPr>
        <w:t>代償墊付廠商)，115年1月至</w:t>
      </w:r>
      <w:r w:rsidR="0041614B" w:rsidRPr="0024794E">
        <w:rPr>
          <w:rFonts w:ascii="標楷體" w:eastAsia="標楷體" w:hAnsi="標楷體" w:cs="標楷體" w:hint="eastAsia"/>
          <w:bCs/>
          <w:sz w:val="28"/>
          <w:szCs w:val="28"/>
        </w:rPr>
        <w:t>6</w:t>
      </w:r>
      <w:r w:rsidR="0041614B" w:rsidRPr="0024794E">
        <w:rPr>
          <w:rFonts w:ascii="標楷體" w:eastAsia="標楷體" w:hAnsi="標楷體" w:cs="標楷體"/>
          <w:bCs/>
          <w:sz w:val="28"/>
          <w:szCs w:val="28"/>
        </w:rPr>
        <w:t>月補助</w:t>
      </w:r>
      <w:r w:rsidR="0041614B" w:rsidRPr="0024794E">
        <w:rPr>
          <w:rFonts w:ascii="標楷體" w:eastAsia="標楷體" w:hAnsi="標楷體" w:cs="標楷體" w:hint="eastAsia"/>
          <w:bCs/>
          <w:sz w:val="28"/>
          <w:szCs w:val="28"/>
        </w:rPr>
        <w:t>2</w:t>
      </w:r>
      <w:r w:rsidR="0041614B" w:rsidRPr="0024794E">
        <w:rPr>
          <w:rFonts w:ascii="標楷體" w:eastAsia="標楷體" w:hAnsi="標楷體" w:cs="標楷體"/>
          <w:bCs/>
          <w:sz w:val="28"/>
          <w:szCs w:val="28"/>
        </w:rPr>
        <w:t>,</w:t>
      </w:r>
      <w:r w:rsidR="0041614B" w:rsidRPr="0024794E">
        <w:rPr>
          <w:rFonts w:ascii="標楷體" w:eastAsia="標楷體" w:hAnsi="標楷體" w:cs="標楷體" w:hint="eastAsia"/>
          <w:bCs/>
          <w:sz w:val="28"/>
          <w:szCs w:val="28"/>
        </w:rPr>
        <w:t>680</w:t>
      </w:r>
      <w:r w:rsidR="0041614B" w:rsidRPr="0024794E">
        <w:rPr>
          <w:rFonts w:ascii="標楷體" w:eastAsia="標楷體" w:hAnsi="標楷體" w:cs="標楷體"/>
          <w:bCs/>
          <w:sz w:val="28"/>
          <w:szCs w:val="28"/>
        </w:rPr>
        <w:t>人次</w:t>
      </w:r>
      <w:r w:rsidR="0041614B" w:rsidRPr="0024794E">
        <w:rPr>
          <w:rFonts w:ascii="標楷體" w:eastAsia="標楷體" w:hAnsi="標楷體" w:cs="標楷體" w:hint="eastAsia"/>
          <w:bCs/>
          <w:sz w:val="28"/>
          <w:szCs w:val="28"/>
        </w:rPr>
        <w:t>，共計3</w:t>
      </w:r>
      <w:r w:rsidR="0041614B" w:rsidRPr="0024794E">
        <w:rPr>
          <w:rFonts w:ascii="標楷體" w:eastAsia="標楷體" w:hAnsi="標楷體" w:cs="標楷體"/>
          <w:bCs/>
          <w:sz w:val="28"/>
          <w:szCs w:val="28"/>
        </w:rPr>
        <w:t>,1</w:t>
      </w:r>
      <w:r w:rsidR="0041614B" w:rsidRPr="0024794E">
        <w:rPr>
          <w:rFonts w:ascii="標楷體" w:eastAsia="標楷體" w:hAnsi="標楷體" w:cs="標楷體" w:hint="eastAsia"/>
          <w:bCs/>
          <w:sz w:val="28"/>
          <w:szCs w:val="28"/>
        </w:rPr>
        <w:t>98</w:t>
      </w:r>
      <w:r w:rsidR="0041614B" w:rsidRPr="0024794E">
        <w:rPr>
          <w:rFonts w:ascii="標楷體" w:eastAsia="標楷體" w:hAnsi="標楷體" w:cs="標楷體"/>
          <w:bCs/>
          <w:sz w:val="28"/>
          <w:szCs w:val="28"/>
        </w:rPr>
        <w:t>萬</w:t>
      </w:r>
      <w:r w:rsidR="0041614B" w:rsidRPr="0024794E">
        <w:rPr>
          <w:rFonts w:ascii="標楷體" w:eastAsia="標楷體" w:hAnsi="標楷體" w:cs="標楷體" w:hint="eastAsia"/>
          <w:bCs/>
          <w:sz w:val="28"/>
          <w:szCs w:val="28"/>
        </w:rPr>
        <w:t>2,915</w:t>
      </w:r>
      <w:r w:rsidRPr="0024794E">
        <w:rPr>
          <w:rFonts w:ascii="標楷體" w:eastAsia="標楷體" w:hAnsi="標楷體" w:cs="標楷體"/>
          <w:bCs/>
          <w:sz w:val="28"/>
          <w:szCs w:val="28"/>
        </w:rPr>
        <w:t>元。</w:t>
      </w:r>
    </w:p>
    <w:p w14:paraId="44F5A877" w14:textId="699DE367" w:rsidR="0045178B" w:rsidRPr="0024794E" w:rsidRDefault="00BA1AE1" w:rsidP="0082084B">
      <w:pPr>
        <w:pStyle w:val="Standard"/>
        <w:widowControl/>
        <w:overflowPunct w:val="0"/>
        <w:snapToGrid w:val="0"/>
        <w:spacing w:line="334" w:lineRule="exact"/>
        <w:ind w:left="2268" w:hanging="737"/>
        <w:jc w:val="both"/>
      </w:pPr>
      <w:r w:rsidRPr="0024794E">
        <w:rPr>
          <w:rFonts w:ascii="標楷體" w:eastAsia="標楷體" w:hAnsi="標楷體" w:cs="標楷體"/>
          <w:bCs/>
          <w:sz w:val="28"/>
          <w:szCs w:val="28"/>
        </w:rPr>
        <w:t>（6）居家身心障礙者維生器材及必要生活輔具用電優惠，115年1月至</w:t>
      </w:r>
      <w:r w:rsidR="0041614B" w:rsidRPr="0024794E">
        <w:rPr>
          <w:rFonts w:ascii="標楷體" w:eastAsia="標楷體" w:hAnsi="標楷體" w:cs="標楷體" w:hint="eastAsia"/>
          <w:bCs/>
          <w:sz w:val="28"/>
          <w:szCs w:val="28"/>
        </w:rPr>
        <w:t>6</w:t>
      </w:r>
      <w:r w:rsidR="0041614B" w:rsidRPr="0024794E">
        <w:rPr>
          <w:rFonts w:ascii="標楷體" w:eastAsia="標楷體" w:hAnsi="標楷體" w:cs="標楷體"/>
          <w:bCs/>
          <w:sz w:val="28"/>
          <w:szCs w:val="28"/>
        </w:rPr>
        <w:t>月補助1</w:t>
      </w:r>
      <w:r w:rsidR="0041614B" w:rsidRPr="0024794E">
        <w:rPr>
          <w:rFonts w:ascii="標楷體" w:eastAsia="標楷體" w:hAnsi="標楷體" w:cs="標楷體" w:hint="eastAsia"/>
          <w:bCs/>
          <w:sz w:val="28"/>
          <w:szCs w:val="28"/>
        </w:rPr>
        <w:t>81</w:t>
      </w:r>
      <w:r w:rsidRPr="0024794E">
        <w:rPr>
          <w:rFonts w:ascii="標楷體" w:eastAsia="標楷體" w:hAnsi="標楷體" w:cs="標楷體"/>
          <w:bCs/>
          <w:sz w:val="28"/>
          <w:szCs w:val="28"/>
        </w:rPr>
        <w:t>人次。</w:t>
      </w:r>
    </w:p>
    <w:p w14:paraId="1F4CB606" w14:textId="5A57C4DC" w:rsidR="0045178B" w:rsidRPr="0024794E" w:rsidRDefault="00BA1AE1" w:rsidP="0082084B">
      <w:pPr>
        <w:pStyle w:val="Standard"/>
        <w:widowControl/>
        <w:overflowPunct w:val="0"/>
        <w:snapToGrid w:val="0"/>
        <w:spacing w:line="334" w:lineRule="exact"/>
        <w:ind w:left="2268" w:hanging="737"/>
        <w:jc w:val="both"/>
      </w:pPr>
      <w:r w:rsidRPr="0024794E">
        <w:rPr>
          <w:rFonts w:ascii="標楷體" w:eastAsia="標楷體" w:hAnsi="標楷體" w:cs="標楷體"/>
          <w:bCs/>
          <w:sz w:val="28"/>
          <w:szCs w:val="28"/>
        </w:rPr>
        <w:t>（7）本市身心障礙者租賃房屋租金補貼，115年1月至</w:t>
      </w:r>
      <w:r w:rsidR="0041614B" w:rsidRPr="0024794E">
        <w:rPr>
          <w:rFonts w:ascii="標楷體" w:eastAsia="標楷體" w:hAnsi="標楷體" w:cs="標楷體" w:hint="eastAsia"/>
          <w:bCs/>
          <w:sz w:val="28"/>
          <w:szCs w:val="28"/>
        </w:rPr>
        <w:t>6</w:t>
      </w:r>
      <w:r w:rsidR="0041614B" w:rsidRPr="0024794E">
        <w:rPr>
          <w:rFonts w:ascii="標楷體" w:eastAsia="標楷體" w:hAnsi="標楷體" w:cs="標楷體"/>
          <w:bCs/>
          <w:sz w:val="28"/>
          <w:szCs w:val="28"/>
        </w:rPr>
        <w:t>月</w:t>
      </w:r>
      <w:r w:rsidRPr="0024794E">
        <w:rPr>
          <w:rFonts w:ascii="標楷體" w:eastAsia="標楷體" w:hAnsi="標楷體" w:cs="標楷體"/>
          <w:bCs/>
          <w:sz w:val="28"/>
          <w:szCs w:val="28"/>
        </w:rPr>
        <w:t>補助41名、購屋貸款利息補助44名，合計補助</w:t>
      </w:r>
      <w:r w:rsidR="0041614B" w:rsidRPr="0024794E">
        <w:rPr>
          <w:rFonts w:ascii="標楷體" w:eastAsia="標楷體" w:hAnsi="標楷體" w:cs="標楷體" w:hint="eastAsia"/>
          <w:bCs/>
          <w:sz w:val="28"/>
          <w:szCs w:val="28"/>
        </w:rPr>
        <w:t>60</w:t>
      </w:r>
      <w:r w:rsidR="0041614B" w:rsidRPr="0024794E">
        <w:rPr>
          <w:rFonts w:ascii="標楷體" w:eastAsia="標楷體" w:hAnsi="標楷體" w:cs="標楷體"/>
          <w:bCs/>
          <w:sz w:val="28"/>
          <w:szCs w:val="28"/>
        </w:rPr>
        <w:t>萬</w:t>
      </w:r>
      <w:r w:rsidR="0041614B" w:rsidRPr="0024794E">
        <w:rPr>
          <w:rFonts w:ascii="標楷體" w:eastAsia="標楷體" w:hAnsi="標楷體" w:cs="標楷體" w:hint="eastAsia"/>
          <w:bCs/>
          <w:sz w:val="28"/>
          <w:szCs w:val="28"/>
        </w:rPr>
        <w:t>3</w:t>
      </w:r>
      <w:r w:rsidR="0041614B" w:rsidRPr="0024794E">
        <w:rPr>
          <w:rFonts w:ascii="標楷體" w:eastAsia="標楷體" w:hAnsi="標楷體" w:cs="標楷體"/>
          <w:bCs/>
          <w:sz w:val="28"/>
          <w:szCs w:val="28"/>
        </w:rPr>
        <w:t>,</w:t>
      </w:r>
      <w:r w:rsidR="0041614B" w:rsidRPr="0024794E">
        <w:rPr>
          <w:rFonts w:ascii="標楷體" w:eastAsia="標楷體" w:hAnsi="標楷體" w:cs="標楷體" w:hint="eastAsia"/>
          <w:bCs/>
          <w:sz w:val="28"/>
          <w:szCs w:val="28"/>
        </w:rPr>
        <w:t>646</w:t>
      </w:r>
      <w:r w:rsidRPr="0024794E">
        <w:rPr>
          <w:rFonts w:ascii="標楷體" w:eastAsia="標楷體" w:hAnsi="標楷體" w:cs="標楷體"/>
          <w:bCs/>
          <w:sz w:val="28"/>
          <w:szCs w:val="28"/>
        </w:rPr>
        <w:t>元。</w:t>
      </w:r>
    </w:p>
    <w:p w14:paraId="5CEFC105" w14:textId="6A7C25C0" w:rsidR="0045178B" w:rsidRPr="0024794E" w:rsidRDefault="00BA1AE1" w:rsidP="0082084B">
      <w:pPr>
        <w:pStyle w:val="Standard"/>
        <w:widowControl/>
        <w:overflowPunct w:val="0"/>
        <w:snapToGrid w:val="0"/>
        <w:spacing w:line="334" w:lineRule="exact"/>
        <w:ind w:left="2268" w:hanging="737"/>
        <w:jc w:val="both"/>
      </w:pPr>
      <w:r w:rsidRPr="0024794E">
        <w:rPr>
          <w:rFonts w:ascii="標楷體" w:eastAsia="標楷體" w:hAnsi="標楷體" w:cs="標楷體"/>
          <w:bCs/>
          <w:sz w:val="28"/>
          <w:szCs w:val="28"/>
        </w:rPr>
        <w:t>（8）本市身心障礙者停車位租金補助，115年1月至</w:t>
      </w:r>
      <w:r w:rsidR="0041614B" w:rsidRPr="0024794E">
        <w:rPr>
          <w:rFonts w:ascii="標楷體" w:eastAsia="標楷體" w:hAnsi="標楷體" w:cs="標楷體" w:hint="eastAsia"/>
          <w:bCs/>
          <w:sz w:val="28"/>
          <w:szCs w:val="28"/>
        </w:rPr>
        <w:t>6</w:t>
      </w:r>
      <w:r w:rsidR="0041614B" w:rsidRPr="0024794E">
        <w:rPr>
          <w:rFonts w:ascii="標楷體" w:eastAsia="標楷體" w:hAnsi="標楷體" w:cs="標楷體"/>
          <w:bCs/>
          <w:sz w:val="28"/>
          <w:szCs w:val="28"/>
        </w:rPr>
        <w:t>月</w:t>
      </w:r>
      <w:r w:rsidRPr="0024794E">
        <w:rPr>
          <w:rFonts w:ascii="標楷體" w:eastAsia="標楷體" w:hAnsi="標楷體" w:cs="標楷體"/>
          <w:bCs/>
          <w:sz w:val="28"/>
          <w:szCs w:val="28"/>
        </w:rPr>
        <w:t>補助</w:t>
      </w:r>
      <w:r w:rsidR="0041614B" w:rsidRPr="0024794E">
        <w:rPr>
          <w:rFonts w:ascii="標楷體" w:eastAsia="標楷體" w:hAnsi="標楷體" w:cs="標楷體" w:hint="eastAsia"/>
          <w:bCs/>
          <w:sz w:val="28"/>
          <w:szCs w:val="28"/>
        </w:rPr>
        <w:t>29</w:t>
      </w:r>
      <w:r w:rsidR="0041614B" w:rsidRPr="0024794E">
        <w:rPr>
          <w:rFonts w:ascii="標楷體" w:eastAsia="標楷體" w:hAnsi="標楷體" w:cs="標楷體"/>
          <w:bCs/>
          <w:sz w:val="28"/>
          <w:szCs w:val="28"/>
        </w:rPr>
        <w:t>名</w:t>
      </w:r>
      <w:r w:rsidR="0041614B" w:rsidRPr="0024794E">
        <w:rPr>
          <w:rFonts w:ascii="標楷體" w:eastAsia="標楷體" w:hAnsi="標楷體" w:cs="標楷體" w:hint="eastAsia"/>
          <w:bCs/>
          <w:sz w:val="28"/>
          <w:szCs w:val="28"/>
        </w:rPr>
        <w:t>，</w:t>
      </w:r>
      <w:r w:rsidR="00A51BBB" w:rsidRPr="0024794E">
        <w:rPr>
          <w:rFonts w:ascii="標楷體" w:eastAsia="標楷體" w:hAnsi="標楷體" w:cs="標楷體" w:hint="eastAsia"/>
          <w:bCs/>
          <w:sz w:val="28"/>
          <w:szCs w:val="28"/>
        </w:rPr>
        <w:t>共計</w:t>
      </w:r>
      <w:r w:rsidR="0041614B" w:rsidRPr="0024794E">
        <w:rPr>
          <w:rFonts w:ascii="標楷體" w:eastAsia="標楷體" w:hAnsi="標楷體" w:cs="標楷體" w:hint="eastAsia"/>
          <w:bCs/>
          <w:sz w:val="28"/>
          <w:szCs w:val="28"/>
        </w:rPr>
        <w:t>9</w:t>
      </w:r>
      <w:r w:rsidR="0041614B" w:rsidRPr="0024794E">
        <w:rPr>
          <w:rFonts w:ascii="標楷體" w:eastAsia="標楷體" w:hAnsi="標楷體" w:cs="標楷體"/>
          <w:bCs/>
          <w:sz w:val="28"/>
          <w:szCs w:val="28"/>
        </w:rPr>
        <w:t>萬</w:t>
      </w:r>
      <w:r w:rsidR="0041614B" w:rsidRPr="0024794E">
        <w:rPr>
          <w:rFonts w:ascii="標楷體" w:eastAsia="標楷體" w:hAnsi="標楷體" w:cs="標楷體" w:hint="eastAsia"/>
          <w:bCs/>
          <w:sz w:val="28"/>
          <w:szCs w:val="28"/>
        </w:rPr>
        <w:t>69</w:t>
      </w:r>
      <w:r w:rsidR="0041614B" w:rsidRPr="0024794E">
        <w:rPr>
          <w:rFonts w:ascii="標楷體" w:eastAsia="標楷體" w:hAnsi="標楷體" w:cs="標楷體"/>
          <w:bCs/>
          <w:sz w:val="28"/>
          <w:szCs w:val="28"/>
        </w:rPr>
        <w:t>元</w:t>
      </w:r>
      <w:r w:rsidRPr="0024794E">
        <w:rPr>
          <w:rFonts w:ascii="標楷體" w:eastAsia="標楷體" w:hAnsi="標楷體" w:cs="標楷體"/>
          <w:bCs/>
          <w:sz w:val="28"/>
          <w:szCs w:val="28"/>
        </w:rPr>
        <w:t>。</w:t>
      </w:r>
    </w:p>
    <w:p w14:paraId="74CCC989" w14:textId="6DCC59C4" w:rsidR="0045178B" w:rsidRPr="0024794E" w:rsidRDefault="00BA1AE1" w:rsidP="0082084B">
      <w:pPr>
        <w:pStyle w:val="Standard"/>
        <w:widowControl/>
        <w:overflowPunct w:val="0"/>
        <w:snapToGrid w:val="0"/>
        <w:spacing w:line="334" w:lineRule="exact"/>
        <w:ind w:left="1645" w:hanging="284"/>
        <w:jc w:val="both"/>
      </w:pPr>
      <w:r w:rsidRPr="0024794E">
        <w:rPr>
          <w:rFonts w:ascii="標楷體" w:eastAsia="標楷體" w:hAnsi="標楷體" w:cs="標楷體"/>
          <w:bCs/>
          <w:sz w:val="28"/>
          <w:szCs w:val="28"/>
        </w:rPr>
        <w:t>3.身心障礙者服務中心115年1月至5月受理通報14,548人</w:t>
      </w:r>
      <w:r w:rsidR="00A51BBB"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截至115年5月底</w:t>
      </w:r>
      <w:r w:rsidR="00424769"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在案服務個案</w:t>
      </w:r>
      <w:r w:rsidR="00424769" w:rsidRPr="0024794E">
        <w:rPr>
          <w:rFonts w:ascii="標楷體" w:eastAsia="標楷體" w:hAnsi="標楷體" w:cs="標楷體"/>
          <w:bCs/>
          <w:sz w:val="28"/>
          <w:szCs w:val="28"/>
        </w:rPr>
        <w:t>27,962</w:t>
      </w:r>
      <w:r w:rsidRPr="0024794E">
        <w:rPr>
          <w:rFonts w:ascii="標楷體" w:eastAsia="標楷體" w:hAnsi="標楷體" w:cs="標楷體"/>
          <w:bCs/>
          <w:sz w:val="28"/>
          <w:szCs w:val="28"/>
        </w:rPr>
        <w:t>人。成年監護或輔助宣告個案處遇服務，115年1月至</w:t>
      </w:r>
      <w:r w:rsidR="00424769" w:rsidRPr="0024794E">
        <w:rPr>
          <w:rFonts w:ascii="標楷體" w:eastAsia="標楷體" w:hAnsi="標楷體" w:cs="標楷體" w:hint="eastAsia"/>
          <w:bCs/>
          <w:sz w:val="28"/>
          <w:szCs w:val="28"/>
        </w:rPr>
        <w:t>5</w:t>
      </w:r>
      <w:r w:rsidR="00424769" w:rsidRPr="0024794E">
        <w:rPr>
          <w:rFonts w:ascii="標楷體" w:eastAsia="標楷體" w:hAnsi="標楷體" w:cs="標楷體"/>
          <w:bCs/>
          <w:sz w:val="28"/>
          <w:szCs w:val="28"/>
        </w:rPr>
        <w:t>月服務18</w:t>
      </w:r>
      <w:r w:rsidR="00424769" w:rsidRPr="0024794E">
        <w:rPr>
          <w:rFonts w:ascii="標楷體" w:eastAsia="標楷體" w:hAnsi="標楷體" w:cs="標楷體" w:hint="eastAsia"/>
          <w:bCs/>
          <w:sz w:val="28"/>
          <w:szCs w:val="28"/>
        </w:rPr>
        <w:t>2</w:t>
      </w:r>
      <w:r w:rsidR="00424769" w:rsidRPr="0024794E">
        <w:rPr>
          <w:rFonts w:ascii="標楷體" w:eastAsia="標楷體" w:hAnsi="標楷體" w:cs="標楷體"/>
          <w:bCs/>
          <w:sz w:val="28"/>
          <w:szCs w:val="28"/>
        </w:rPr>
        <w:t>人</w:t>
      </w:r>
      <w:r w:rsidR="00A51BBB" w:rsidRPr="0024794E">
        <w:rPr>
          <w:rFonts w:ascii="標楷體" w:eastAsia="標楷體" w:hAnsi="標楷體" w:cs="標楷體" w:hint="eastAsia"/>
          <w:bCs/>
          <w:sz w:val="28"/>
          <w:szCs w:val="28"/>
        </w:rPr>
        <w:t>，</w:t>
      </w:r>
      <w:r w:rsidR="00424769" w:rsidRPr="0024794E">
        <w:rPr>
          <w:rFonts w:ascii="標楷體" w:eastAsia="標楷體" w:hAnsi="標楷體" w:cs="標楷體" w:hint="eastAsia"/>
          <w:bCs/>
          <w:sz w:val="28"/>
          <w:szCs w:val="28"/>
        </w:rPr>
        <w:t>722</w:t>
      </w:r>
      <w:r w:rsidRPr="0024794E">
        <w:rPr>
          <w:rFonts w:ascii="標楷體" w:eastAsia="標楷體" w:hAnsi="標楷體" w:cs="標楷體"/>
          <w:bCs/>
          <w:sz w:val="28"/>
          <w:szCs w:val="28"/>
        </w:rPr>
        <w:t>人次。</w:t>
      </w:r>
    </w:p>
    <w:p w14:paraId="6F5C7C1C" w14:textId="77777777" w:rsidR="0045178B" w:rsidRPr="0024794E" w:rsidRDefault="00BA1AE1" w:rsidP="0082084B">
      <w:pPr>
        <w:pStyle w:val="Standard"/>
        <w:widowControl/>
        <w:overflowPunct w:val="0"/>
        <w:snapToGrid w:val="0"/>
        <w:spacing w:line="334"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4.社區服務</w:t>
      </w:r>
    </w:p>
    <w:p w14:paraId="53981324" w14:textId="77777777" w:rsidR="00285C5D" w:rsidRDefault="00BA1AE1" w:rsidP="0082084B">
      <w:pPr>
        <w:pStyle w:val="Standard"/>
        <w:widowControl/>
        <w:overflowPunct w:val="0"/>
        <w:snapToGrid w:val="0"/>
        <w:spacing w:line="334"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（1）社區日間照顧據點21處，115年1月至</w:t>
      </w:r>
      <w:r w:rsidR="0041614B" w:rsidRPr="0024794E">
        <w:rPr>
          <w:rFonts w:ascii="標楷體" w:eastAsia="標楷體" w:hAnsi="標楷體" w:cs="標楷體" w:hint="eastAsia"/>
          <w:bCs/>
          <w:sz w:val="28"/>
          <w:szCs w:val="28"/>
        </w:rPr>
        <w:t>6</w:t>
      </w:r>
      <w:r w:rsidRPr="0024794E">
        <w:rPr>
          <w:rFonts w:ascii="標楷體" w:eastAsia="標楷體" w:hAnsi="標楷體" w:cs="標楷體"/>
          <w:bCs/>
          <w:sz w:val="28"/>
          <w:szCs w:val="28"/>
        </w:rPr>
        <w:t>月服務240人；社</w:t>
      </w:r>
    </w:p>
    <w:p w14:paraId="4A123B60" w14:textId="7C974DFE" w:rsidR="0045178B" w:rsidRPr="0024794E" w:rsidRDefault="00BA1AE1" w:rsidP="00285C5D">
      <w:pPr>
        <w:pStyle w:val="Standard"/>
        <w:widowControl/>
        <w:overflowPunct w:val="0"/>
        <w:snapToGrid w:val="0"/>
        <w:spacing w:line="334" w:lineRule="exact"/>
        <w:ind w:left="2268"/>
        <w:jc w:val="both"/>
      </w:pPr>
      <w:r w:rsidRPr="0024794E">
        <w:rPr>
          <w:rFonts w:ascii="標楷體" w:eastAsia="標楷體" w:hAnsi="標楷體" w:cs="標楷體"/>
          <w:bCs/>
          <w:sz w:val="28"/>
          <w:szCs w:val="28"/>
        </w:rPr>
        <w:lastRenderedPageBreak/>
        <w:t>區日間作業設施49處，服務</w:t>
      </w:r>
      <w:r w:rsidR="0041614B" w:rsidRPr="0024794E">
        <w:rPr>
          <w:rFonts w:ascii="標楷體" w:eastAsia="標楷體" w:hAnsi="標楷體" w:cs="標楷體"/>
          <w:bCs/>
          <w:sz w:val="28"/>
          <w:szCs w:val="28"/>
        </w:rPr>
        <w:t>7</w:t>
      </w:r>
      <w:r w:rsidR="0041614B" w:rsidRPr="0024794E">
        <w:rPr>
          <w:rFonts w:ascii="標楷體" w:eastAsia="標楷體" w:hAnsi="標楷體" w:cs="標楷體" w:hint="eastAsia"/>
          <w:bCs/>
          <w:sz w:val="28"/>
          <w:szCs w:val="28"/>
        </w:rPr>
        <w:t>67</w:t>
      </w:r>
      <w:r w:rsidR="0041614B" w:rsidRPr="0024794E">
        <w:rPr>
          <w:rFonts w:ascii="標楷體" w:eastAsia="標楷體" w:hAnsi="標楷體" w:cs="標楷體"/>
          <w:bCs/>
          <w:sz w:val="28"/>
          <w:szCs w:val="28"/>
        </w:rPr>
        <w:t>人；社區居住家園</w:t>
      </w:r>
      <w:r w:rsidR="0041614B" w:rsidRPr="0024794E">
        <w:rPr>
          <w:rFonts w:ascii="標楷體" w:eastAsia="標楷體" w:hAnsi="標楷體" w:cs="標楷體" w:hint="eastAsia"/>
          <w:bCs/>
          <w:sz w:val="28"/>
          <w:szCs w:val="28"/>
        </w:rPr>
        <w:t>21</w:t>
      </w:r>
      <w:r w:rsidRPr="0024794E">
        <w:rPr>
          <w:rFonts w:ascii="標楷體" w:eastAsia="標楷體" w:hAnsi="標楷體" w:cs="標楷體"/>
          <w:bCs/>
          <w:sz w:val="28"/>
          <w:szCs w:val="28"/>
        </w:rPr>
        <w:t>處，服務87人；身心障礙者社區樂活補給站3處，服務</w:t>
      </w:r>
      <w:r w:rsidR="0041614B" w:rsidRPr="0024794E">
        <w:rPr>
          <w:rFonts w:ascii="標楷體" w:eastAsia="標楷體" w:hAnsi="標楷體" w:cs="標楷體" w:hint="eastAsia"/>
          <w:bCs/>
          <w:sz w:val="28"/>
          <w:szCs w:val="28"/>
        </w:rPr>
        <w:t>83</w:t>
      </w:r>
      <w:r w:rsidRPr="0024794E">
        <w:rPr>
          <w:rFonts w:ascii="標楷體" w:eastAsia="標楷體" w:hAnsi="標楷體" w:cs="標楷體"/>
          <w:bCs/>
          <w:sz w:val="28"/>
          <w:szCs w:val="28"/>
        </w:rPr>
        <w:t>人。</w:t>
      </w:r>
    </w:p>
    <w:p w14:paraId="387CBFCC" w14:textId="65FD4FF5" w:rsidR="0045178B" w:rsidRPr="0024794E" w:rsidRDefault="00BA1AE1" w:rsidP="00285C5D">
      <w:pPr>
        <w:pStyle w:val="Standard"/>
        <w:widowControl/>
        <w:overflowPunct w:val="0"/>
        <w:snapToGrid w:val="0"/>
        <w:spacing w:line="310" w:lineRule="exact"/>
        <w:ind w:left="2268" w:hanging="737"/>
        <w:jc w:val="both"/>
      </w:pPr>
      <w:r w:rsidRPr="0024794E">
        <w:rPr>
          <w:rFonts w:ascii="標楷體" w:eastAsia="標楷體" w:hAnsi="標楷體" w:cs="標楷體"/>
          <w:bCs/>
          <w:sz w:val="28"/>
          <w:szCs w:val="28"/>
        </w:rPr>
        <w:t>（2）身心障礙者</w:t>
      </w:r>
      <w:proofErr w:type="gramStart"/>
      <w:r w:rsidRPr="0024794E">
        <w:rPr>
          <w:rFonts w:ascii="標楷體" w:eastAsia="標楷體" w:hAnsi="標楷體" w:cs="標楷體"/>
          <w:bCs/>
          <w:sz w:val="28"/>
          <w:szCs w:val="28"/>
        </w:rPr>
        <w:t>家庭托顧服務</w:t>
      </w:r>
      <w:proofErr w:type="gramEnd"/>
      <w:r w:rsidRPr="0024794E">
        <w:rPr>
          <w:rFonts w:ascii="標楷體" w:eastAsia="標楷體" w:hAnsi="標楷體" w:cs="標楷體"/>
          <w:bCs/>
          <w:sz w:val="28"/>
          <w:szCs w:val="28"/>
        </w:rPr>
        <w:t>，115年1月至</w:t>
      </w:r>
      <w:r w:rsidR="0041614B" w:rsidRPr="0024794E">
        <w:rPr>
          <w:rFonts w:ascii="標楷體" w:eastAsia="標楷體" w:hAnsi="標楷體" w:cs="標楷體" w:hint="eastAsia"/>
          <w:bCs/>
          <w:sz w:val="28"/>
          <w:szCs w:val="28"/>
        </w:rPr>
        <w:t>5</w:t>
      </w:r>
      <w:r w:rsidR="0041614B" w:rsidRPr="0024794E">
        <w:rPr>
          <w:rFonts w:ascii="標楷體" w:eastAsia="標楷體" w:hAnsi="標楷體" w:cs="標楷體"/>
          <w:bCs/>
          <w:sz w:val="28"/>
          <w:szCs w:val="28"/>
        </w:rPr>
        <w:t>月</w:t>
      </w:r>
      <w:r w:rsidRPr="0024794E">
        <w:rPr>
          <w:rFonts w:ascii="標楷體" w:eastAsia="標楷體" w:hAnsi="標楷體" w:cs="標楷體"/>
          <w:bCs/>
          <w:sz w:val="28"/>
          <w:szCs w:val="28"/>
        </w:rPr>
        <w:t>服務7人</w:t>
      </w:r>
      <w:r w:rsidR="0041614B" w:rsidRPr="0024794E">
        <w:rPr>
          <w:rFonts w:ascii="標楷體" w:eastAsia="標楷體" w:hAnsi="標楷體" w:cs="標楷體" w:hint="eastAsia"/>
          <w:bCs/>
          <w:sz w:val="28"/>
          <w:szCs w:val="28"/>
        </w:rPr>
        <w:t>，687</w:t>
      </w:r>
      <w:r w:rsidR="0041614B" w:rsidRPr="0024794E">
        <w:rPr>
          <w:rFonts w:ascii="標楷體" w:eastAsia="標楷體" w:hAnsi="標楷體" w:cs="標楷體"/>
          <w:bCs/>
          <w:sz w:val="28"/>
          <w:szCs w:val="28"/>
        </w:rPr>
        <w:t>人次</w:t>
      </w:r>
      <w:r w:rsidR="0041614B" w:rsidRPr="0024794E">
        <w:rPr>
          <w:rFonts w:ascii="標楷體" w:eastAsia="標楷體" w:hAnsi="標楷體" w:cs="標楷體" w:hint="eastAsia"/>
          <w:bCs/>
          <w:sz w:val="28"/>
          <w:szCs w:val="28"/>
        </w:rPr>
        <w:t>，5</w:t>
      </w:r>
      <w:r w:rsidR="0041614B" w:rsidRPr="0024794E">
        <w:rPr>
          <w:rFonts w:ascii="標楷體" w:eastAsia="標楷體" w:hAnsi="標楷體" w:cs="標楷體"/>
          <w:bCs/>
          <w:sz w:val="28"/>
          <w:szCs w:val="28"/>
        </w:rPr>
        <w:t>,</w:t>
      </w:r>
      <w:r w:rsidR="0041614B" w:rsidRPr="0024794E">
        <w:rPr>
          <w:rFonts w:ascii="標楷體" w:eastAsia="標楷體" w:hAnsi="標楷體" w:cs="標楷體" w:hint="eastAsia"/>
          <w:bCs/>
          <w:sz w:val="28"/>
          <w:szCs w:val="28"/>
        </w:rPr>
        <w:t>488</w:t>
      </w:r>
      <w:r w:rsidRPr="0024794E">
        <w:rPr>
          <w:rFonts w:ascii="標楷體" w:eastAsia="標楷體" w:hAnsi="標楷體" w:cs="標楷體"/>
          <w:bCs/>
          <w:sz w:val="28"/>
          <w:szCs w:val="28"/>
        </w:rPr>
        <w:t>小時。</w:t>
      </w:r>
    </w:p>
    <w:p w14:paraId="24D6BA7F" w14:textId="4D35AE3C" w:rsidR="0045178B" w:rsidRPr="0024794E" w:rsidRDefault="00BA1AE1" w:rsidP="00285C5D">
      <w:pPr>
        <w:pStyle w:val="Standard"/>
        <w:widowControl/>
        <w:overflowPunct w:val="0"/>
        <w:snapToGrid w:val="0"/>
        <w:spacing w:line="310" w:lineRule="exact"/>
        <w:ind w:left="2268" w:hanging="737"/>
        <w:jc w:val="both"/>
      </w:pPr>
      <w:r w:rsidRPr="0024794E">
        <w:rPr>
          <w:rFonts w:ascii="標楷體" w:eastAsia="標楷體" w:hAnsi="標楷體" w:cs="標楷體"/>
          <w:bCs/>
          <w:sz w:val="28"/>
          <w:szCs w:val="28"/>
        </w:rPr>
        <w:t>（3）辦理精神障礙者生活重建服務，</w:t>
      </w:r>
      <w:proofErr w:type="gramStart"/>
      <w:r w:rsidRPr="0024794E">
        <w:rPr>
          <w:rFonts w:ascii="標楷體" w:eastAsia="標楷體" w:hAnsi="標楷體" w:cs="標楷體"/>
          <w:bCs/>
          <w:sz w:val="28"/>
          <w:szCs w:val="28"/>
        </w:rPr>
        <w:t>包含精障農場</w:t>
      </w:r>
      <w:proofErr w:type="gramEnd"/>
      <w:r w:rsidRPr="0024794E">
        <w:rPr>
          <w:rFonts w:ascii="標楷體" w:eastAsia="標楷體" w:hAnsi="標楷體" w:cs="標楷體"/>
          <w:bCs/>
          <w:sz w:val="28"/>
          <w:szCs w:val="28"/>
        </w:rPr>
        <w:t>園藝及茶點小</w:t>
      </w:r>
      <w:proofErr w:type="gramStart"/>
      <w:r w:rsidRPr="0024794E">
        <w:rPr>
          <w:rFonts w:ascii="標楷體" w:eastAsia="標楷體" w:hAnsi="標楷體" w:cs="標楷體"/>
          <w:bCs/>
          <w:sz w:val="28"/>
          <w:szCs w:val="28"/>
        </w:rPr>
        <w:t>舖</w:t>
      </w:r>
      <w:proofErr w:type="gramEnd"/>
      <w:r w:rsidRPr="0024794E">
        <w:rPr>
          <w:rFonts w:ascii="標楷體" w:eastAsia="標楷體" w:hAnsi="標楷體" w:cs="標楷體"/>
          <w:bCs/>
          <w:sz w:val="28"/>
          <w:szCs w:val="28"/>
        </w:rPr>
        <w:t>生活重建服務，115年1月至</w:t>
      </w:r>
      <w:r w:rsidR="0041614B" w:rsidRPr="0024794E">
        <w:rPr>
          <w:rFonts w:ascii="標楷體" w:eastAsia="標楷體" w:hAnsi="標楷體" w:cs="標楷體" w:hint="eastAsia"/>
          <w:bCs/>
          <w:sz w:val="28"/>
          <w:szCs w:val="28"/>
        </w:rPr>
        <w:t>6</w:t>
      </w:r>
      <w:r w:rsidR="0041614B" w:rsidRPr="0024794E">
        <w:rPr>
          <w:rFonts w:ascii="標楷體" w:eastAsia="標楷體" w:hAnsi="標楷體" w:cs="標楷體"/>
          <w:bCs/>
          <w:sz w:val="28"/>
          <w:szCs w:val="28"/>
        </w:rPr>
        <w:t>月服務3</w:t>
      </w:r>
      <w:r w:rsidR="0041614B" w:rsidRPr="0024794E">
        <w:rPr>
          <w:rFonts w:ascii="標楷體" w:eastAsia="標楷體" w:hAnsi="標楷體" w:cs="標楷體" w:hint="eastAsia"/>
          <w:bCs/>
          <w:sz w:val="28"/>
          <w:szCs w:val="28"/>
        </w:rPr>
        <w:t>5</w:t>
      </w:r>
      <w:r w:rsidR="0041614B" w:rsidRPr="0024794E">
        <w:rPr>
          <w:rFonts w:ascii="標楷體" w:eastAsia="標楷體" w:hAnsi="標楷體" w:cs="標楷體"/>
          <w:bCs/>
          <w:sz w:val="28"/>
          <w:szCs w:val="28"/>
        </w:rPr>
        <w:t>人</w:t>
      </w:r>
      <w:r w:rsidR="0041614B" w:rsidRPr="0024794E">
        <w:rPr>
          <w:rFonts w:ascii="標楷體" w:eastAsia="標楷體" w:hAnsi="標楷體" w:cs="標楷體" w:hint="eastAsia"/>
          <w:bCs/>
          <w:sz w:val="28"/>
          <w:szCs w:val="28"/>
        </w:rPr>
        <w:t>，1,493</w:t>
      </w:r>
      <w:r w:rsidR="0041614B" w:rsidRPr="0024794E">
        <w:rPr>
          <w:rFonts w:ascii="標楷體" w:eastAsia="標楷體" w:hAnsi="標楷體" w:cs="標楷體"/>
          <w:bCs/>
          <w:sz w:val="28"/>
          <w:szCs w:val="28"/>
        </w:rPr>
        <w:t>人次</w:t>
      </w:r>
      <w:r w:rsidRPr="0024794E">
        <w:rPr>
          <w:rFonts w:ascii="標楷體" w:eastAsia="標楷體" w:hAnsi="標楷體" w:cs="標楷體"/>
          <w:bCs/>
          <w:sz w:val="28"/>
          <w:szCs w:val="28"/>
        </w:rPr>
        <w:t>。</w:t>
      </w:r>
    </w:p>
    <w:p w14:paraId="5CBD5541" w14:textId="564A0EC5" w:rsidR="0045178B" w:rsidRPr="0024794E" w:rsidRDefault="00BA1AE1" w:rsidP="00285C5D">
      <w:pPr>
        <w:pStyle w:val="Standard"/>
        <w:widowControl/>
        <w:overflowPunct w:val="0"/>
        <w:snapToGrid w:val="0"/>
        <w:spacing w:line="310" w:lineRule="exact"/>
        <w:ind w:left="2268" w:hanging="737"/>
        <w:jc w:val="both"/>
      </w:pPr>
      <w:r w:rsidRPr="0024794E">
        <w:rPr>
          <w:rFonts w:ascii="標楷體" w:eastAsia="標楷體" w:hAnsi="標楷體" w:cs="標楷體"/>
          <w:bCs/>
          <w:sz w:val="28"/>
          <w:szCs w:val="28"/>
        </w:rPr>
        <w:t>（4）設置視覺障礙者社會重建中心，115年1月至</w:t>
      </w:r>
      <w:r w:rsidR="0041614B" w:rsidRPr="0024794E">
        <w:rPr>
          <w:rFonts w:ascii="標楷體" w:eastAsia="標楷體" w:hAnsi="標楷體" w:cs="標楷體" w:hint="eastAsia"/>
          <w:bCs/>
          <w:sz w:val="28"/>
          <w:szCs w:val="28"/>
        </w:rPr>
        <w:t>5</w:t>
      </w:r>
      <w:r w:rsidR="0041614B" w:rsidRPr="0024794E">
        <w:rPr>
          <w:rFonts w:ascii="標楷體" w:eastAsia="標楷體" w:hAnsi="標楷體" w:cs="標楷體"/>
          <w:bCs/>
          <w:sz w:val="28"/>
          <w:szCs w:val="28"/>
        </w:rPr>
        <w:t>月服務</w:t>
      </w:r>
      <w:r w:rsidR="0041614B" w:rsidRPr="0024794E">
        <w:rPr>
          <w:rFonts w:ascii="標楷體" w:eastAsia="標楷體" w:hAnsi="標楷體" w:cs="標楷體" w:hint="eastAsia"/>
          <w:bCs/>
          <w:sz w:val="28"/>
          <w:szCs w:val="28"/>
        </w:rPr>
        <w:t>102</w:t>
      </w:r>
      <w:r w:rsidR="0041614B" w:rsidRPr="0024794E">
        <w:rPr>
          <w:rFonts w:ascii="標楷體" w:eastAsia="標楷體" w:hAnsi="標楷體" w:cs="標楷體"/>
          <w:bCs/>
          <w:sz w:val="28"/>
          <w:szCs w:val="28"/>
        </w:rPr>
        <w:t>人</w:t>
      </w:r>
      <w:r w:rsidR="0041614B" w:rsidRPr="0024794E">
        <w:rPr>
          <w:rFonts w:ascii="標楷體" w:eastAsia="標楷體" w:hAnsi="標楷體" w:cs="標楷體" w:hint="eastAsia"/>
          <w:bCs/>
          <w:sz w:val="28"/>
          <w:szCs w:val="28"/>
        </w:rPr>
        <w:t>，1,233</w:t>
      </w:r>
      <w:r w:rsidR="0041614B" w:rsidRPr="0024794E">
        <w:rPr>
          <w:rFonts w:ascii="標楷體" w:eastAsia="標楷體" w:hAnsi="標楷體" w:cs="標楷體"/>
          <w:bCs/>
          <w:sz w:val="28"/>
          <w:szCs w:val="28"/>
        </w:rPr>
        <w:t>人次</w:t>
      </w:r>
      <w:r w:rsidR="0041614B" w:rsidRPr="0024794E">
        <w:rPr>
          <w:rFonts w:ascii="標楷體" w:eastAsia="標楷體" w:hAnsi="標楷體" w:cs="標楷體" w:hint="eastAsia"/>
          <w:bCs/>
          <w:sz w:val="28"/>
          <w:szCs w:val="28"/>
        </w:rPr>
        <w:t>，1,418</w:t>
      </w:r>
      <w:r w:rsidR="0041614B" w:rsidRPr="0024794E">
        <w:rPr>
          <w:rFonts w:ascii="標楷體" w:eastAsia="標楷體" w:hAnsi="標楷體" w:cs="標楷體"/>
          <w:bCs/>
          <w:sz w:val="28"/>
          <w:szCs w:val="28"/>
        </w:rPr>
        <w:t>小時</w:t>
      </w:r>
      <w:r w:rsidRPr="0024794E">
        <w:rPr>
          <w:rFonts w:ascii="標楷體" w:eastAsia="標楷體" w:hAnsi="標楷體" w:cs="標楷體"/>
          <w:bCs/>
          <w:sz w:val="28"/>
          <w:szCs w:val="28"/>
        </w:rPr>
        <w:t>。</w:t>
      </w:r>
    </w:p>
    <w:p w14:paraId="667C8484" w14:textId="08253CBE" w:rsidR="0045178B" w:rsidRPr="0024794E" w:rsidRDefault="00BA1AE1" w:rsidP="00285C5D">
      <w:pPr>
        <w:pStyle w:val="Standard"/>
        <w:widowControl/>
        <w:overflowPunct w:val="0"/>
        <w:snapToGrid w:val="0"/>
        <w:spacing w:line="310" w:lineRule="exact"/>
        <w:ind w:left="2268" w:hanging="737"/>
        <w:jc w:val="both"/>
      </w:pPr>
      <w:r w:rsidRPr="0024794E">
        <w:rPr>
          <w:rFonts w:ascii="標楷體" w:eastAsia="標楷體" w:hAnsi="標楷體" w:cs="標楷體"/>
          <w:bCs/>
          <w:sz w:val="28"/>
          <w:szCs w:val="28"/>
        </w:rPr>
        <w:t>（5）辦理精神障礙者協作模式服務據點4處，115年1月至</w:t>
      </w:r>
      <w:r w:rsidR="005F4FE6" w:rsidRPr="0024794E">
        <w:rPr>
          <w:rFonts w:ascii="標楷體" w:eastAsia="標楷體" w:hAnsi="標楷體" w:cs="標楷體" w:hint="eastAsia"/>
          <w:bCs/>
          <w:sz w:val="28"/>
          <w:szCs w:val="28"/>
        </w:rPr>
        <w:t>5</w:t>
      </w:r>
      <w:r w:rsidRPr="0024794E">
        <w:rPr>
          <w:rFonts w:ascii="標楷體" w:eastAsia="標楷體" w:hAnsi="標楷體" w:cs="標楷體"/>
          <w:bCs/>
          <w:sz w:val="28"/>
          <w:szCs w:val="28"/>
        </w:rPr>
        <w:t>月鳳山區心</w:t>
      </w:r>
      <w:proofErr w:type="gramStart"/>
      <w:r w:rsidRPr="0024794E">
        <w:rPr>
          <w:rFonts w:ascii="標楷體" w:eastAsia="標楷體" w:hAnsi="標楷體" w:cs="標楷體"/>
          <w:bCs/>
          <w:sz w:val="28"/>
          <w:szCs w:val="28"/>
        </w:rPr>
        <w:t>驛</w:t>
      </w:r>
      <w:proofErr w:type="gramEnd"/>
      <w:r w:rsidRPr="0024794E">
        <w:rPr>
          <w:rFonts w:ascii="標楷體" w:eastAsia="標楷體" w:hAnsi="標楷體" w:cs="標楷體"/>
          <w:bCs/>
          <w:sz w:val="28"/>
          <w:szCs w:val="28"/>
        </w:rPr>
        <w:t>會所服務</w:t>
      </w:r>
      <w:r w:rsidR="0041614B" w:rsidRPr="0024794E">
        <w:rPr>
          <w:rFonts w:ascii="標楷體" w:eastAsia="標楷體" w:hAnsi="標楷體" w:cs="標楷體" w:hint="eastAsia"/>
          <w:bCs/>
          <w:sz w:val="28"/>
          <w:szCs w:val="28"/>
        </w:rPr>
        <w:t>89</w:t>
      </w:r>
      <w:r w:rsidR="0041614B" w:rsidRPr="0024794E">
        <w:rPr>
          <w:rFonts w:ascii="標楷體" w:eastAsia="標楷體" w:hAnsi="標楷體" w:cs="標楷體"/>
          <w:bCs/>
          <w:sz w:val="28"/>
          <w:szCs w:val="28"/>
        </w:rPr>
        <w:t>名會員，活動及外展服務</w:t>
      </w:r>
      <w:r w:rsidR="0041614B" w:rsidRPr="0024794E">
        <w:rPr>
          <w:rFonts w:ascii="標楷體" w:eastAsia="標楷體" w:hAnsi="標楷體" w:cs="標楷體" w:hint="eastAsia"/>
          <w:bCs/>
          <w:sz w:val="28"/>
          <w:szCs w:val="28"/>
        </w:rPr>
        <w:t>899</w:t>
      </w:r>
      <w:r w:rsidR="0041614B" w:rsidRPr="0024794E">
        <w:rPr>
          <w:rFonts w:ascii="標楷體" w:eastAsia="標楷體" w:hAnsi="標楷體" w:cs="標楷體"/>
          <w:bCs/>
          <w:sz w:val="28"/>
          <w:szCs w:val="28"/>
        </w:rPr>
        <w:t>人次；左楠區雄</w:t>
      </w:r>
      <w:proofErr w:type="gramStart"/>
      <w:r w:rsidR="0041614B" w:rsidRPr="0024794E">
        <w:rPr>
          <w:rFonts w:ascii="標楷體" w:eastAsia="標楷體" w:hAnsi="標楷體" w:cs="標楷體"/>
          <w:bCs/>
          <w:sz w:val="28"/>
          <w:szCs w:val="28"/>
        </w:rPr>
        <w:t>棧</w:t>
      </w:r>
      <w:proofErr w:type="gramEnd"/>
      <w:r w:rsidR="0041614B" w:rsidRPr="0024794E">
        <w:rPr>
          <w:rFonts w:ascii="標楷體" w:eastAsia="標楷體" w:hAnsi="標楷體" w:cs="標楷體"/>
          <w:bCs/>
          <w:sz w:val="28"/>
          <w:szCs w:val="28"/>
        </w:rPr>
        <w:t>會所服務6</w:t>
      </w:r>
      <w:r w:rsidR="0041614B" w:rsidRPr="0024794E">
        <w:rPr>
          <w:rFonts w:ascii="標楷體" w:eastAsia="標楷體" w:hAnsi="標楷體" w:cs="標楷體" w:hint="eastAsia"/>
          <w:bCs/>
          <w:sz w:val="28"/>
          <w:szCs w:val="28"/>
        </w:rPr>
        <w:t>3</w:t>
      </w:r>
      <w:r w:rsidR="0041614B" w:rsidRPr="0024794E">
        <w:rPr>
          <w:rFonts w:ascii="標楷體" w:eastAsia="標楷體" w:hAnsi="標楷體" w:cs="標楷體"/>
          <w:bCs/>
          <w:sz w:val="28"/>
          <w:szCs w:val="28"/>
        </w:rPr>
        <w:t>名會員，活動及外展服務</w:t>
      </w:r>
      <w:r w:rsidR="0041614B" w:rsidRPr="0024794E">
        <w:rPr>
          <w:rFonts w:ascii="標楷體" w:eastAsia="標楷體" w:hAnsi="標楷體" w:cs="標楷體" w:hint="eastAsia"/>
          <w:bCs/>
          <w:sz w:val="28"/>
          <w:szCs w:val="28"/>
        </w:rPr>
        <w:t>965</w:t>
      </w:r>
      <w:r w:rsidR="0041614B" w:rsidRPr="0024794E">
        <w:rPr>
          <w:rFonts w:ascii="標楷體" w:eastAsia="標楷體" w:hAnsi="標楷體" w:cs="標楷體"/>
          <w:bCs/>
          <w:sz w:val="28"/>
          <w:szCs w:val="28"/>
        </w:rPr>
        <w:t>人次；美濃區青草地會所服務42名會員，活動及外展服務</w:t>
      </w:r>
      <w:r w:rsidR="0041614B" w:rsidRPr="0024794E">
        <w:rPr>
          <w:rFonts w:ascii="標楷體" w:eastAsia="標楷體" w:hAnsi="標楷體" w:cs="標楷體" w:hint="eastAsia"/>
          <w:bCs/>
          <w:sz w:val="28"/>
          <w:szCs w:val="28"/>
        </w:rPr>
        <w:t>361</w:t>
      </w:r>
      <w:r w:rsidR="0041614B" w:rsidRPr="0024794E">
        <w:rPr>
          <w:rFonts w:ascii="標楷體" w:eastAsia="標楷體" w:hAnsi="標楷體" w:cs="標楷體"/>
          <w:bCs/>
          <w:sz w:val="28"/>
          <w:szCs w:val="28"/>
        </w:rPr>
        <w:t>人次；前金區歡喜會所服務3</w:t>
      </w:r>
      <w:r w:rsidR="0041614B" w:rsidRPr="0024794E">
        <w:rPr>
          <w:rFonts w:ascii="標楷體" w:eastAsia="標楷體" w:hAnsi="標楷體" w:cs="標楷體" w:hint="eastAsia"/>
          <w:bCs/>
          <w:sz w:val="28"/>
          <w:szCs w:val="28"/>
        </w:rPr>
        <w:t>3</w:t>
      </w:r>
      <w:r w:rsidR="0041614B" w:rsidRPr="0024794E">
        <w:rPr>
          <w:rFonts w:ascii="標楷體" w:eastAsia="標楷體" w:hAnsi="標楷體" w:cs="標楷體"/>
          <w:bCs/>
          <w:sz w:val="28"/>
          <w:szCs w:val="28"/>
        </w:rPr>
        <w:t>名會員，活動及外展服務</w:t>
      </w:r>
      <w:r w:rsidR="0041614B" w:rsidRPr="0024794E">
        <w:rPr>
          <w:rFonts w:ascii="標楷體" w:eastAsia="標楷體" w:hAnsi="標楷體" w:cs="標楷體" w:hint="eastAsia"/>
          <w:bCs/>
          <w:sz w:val="28"/>
          <w:szCs w:val="28"/>
        </w:rPr>
        <w:t>762</w:t>
      </w:r>
      <w:r w:rsidRPr="0024794E">
        <w:rPr>
          <w:rFonts w:ascii="標楷體" w:eastAsia="標楷體" w:hAnsi="標楷體" w:cs="標楷體"/>
          <w:bCs/>
          <w:sz w:val="28"/>
          <w:szCs w:val="28"/>
        </w:rPr>
        <w:t>人次。</w:t>
      </w:r>
    </w:p>
    <w:p w14:paraId="51F496FD" w14:textId="77777777" w:rsidR="0045178B" w:rsidRPr="0024794E" w:rsidRDefault="00BA1AE1" w:rsidP="00285C5D">
      <w:pPr>
        <w:pStyle w:val="Standard"/>
        <w:widowControl/>
        <w:overflowPunct w:val="0"/>
        <w:snapToGrid w:val="0"/>
        <w:spacing w:line="31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5.無障礙交通服務</w:t>
      </w:r>
    </w:p>
    <w:p w14:paraId="2F515C5A" w14:textId="4A166828" w:rsidR="0045178B" w:rsidRPr="0024794E" w:rsidRDefault="00BA1AE1" w:rsidP="00285C5D">
      <w:pPr>
        <w:pStyle w:val="Standard"/>
        <w:widowControl/>
        <w:overflowPunct w:val="0"/>
        <w:snapToGrid w:val="0"/>
        <w:spacing w:line="310" w:lineRule="exact"/>
        <w:ind w:left="2268" w:hanging="737"/>
        <w:jc w:val="both"/>
      </w:pPr>
      <w:r w:rsidRPr="0024794E">
        <w:rPr>
          <w:rFonts w:ascii="標楷體" w:eastAsia="標楷體" w:hAnsi="標楷體" w:cs="標楷體"/>
          <w:bCs/>
          <w:sz w:val="28"/>
          <w:szCs w:val="28"/>
        </w:rPr>
        <w:t>（1）本市身心障礙者持</w:t>
      </w:r>
      <w:proofErr w:type="gramStart"/>
      <w:r w:rsidRPr="0024794E">
        <w:rPr>
          <w:rFonts w:ascii="標楷體" w:eastAsia="標楷體" w:hAnsi="標楷體" w:cs="標楷體"/>
          <w:bCs/>
          <w:sz w:val="28"/>
          <w:szCs w:val="28"/>
        </w:rPr>
        <w:t>博愛卡享每月</w:t>
      </w:r>
      <w:proofErr w:type="gramEnd"/>
      <w:r w:rsidRPr="0024794E">
        <w:rPr>
          <w:rFonts w:ascii="標楷體" w:eastAsia="標楷體" w:hAnsi="標楷體" w:cs="標楷體"/>
          <w:bCs/>
          <w:sz w:val="28"/>
          <w:szCs w:val="28"/>
        </w:rPr>
        <w:t>900點社福點數，可使用於本市公共車船（不含觀光路線）、捷運、特約無障礙計程車、特約一般計程車及</w:t>
      </w:r>
      <w:proofErr w:type="gramStart"/>
      <w:r w:rsidRPr="0024794E">
        <w:rPr>
          <w:rFonts w:ascii="標楷體" w:eastAsia="標楷體" w:hAnsi="標楷體" w:cs="標楷體"/>
          <w:bCs/>
          <w:sz w:val="28"/>
          <w:szCs w:val="28"/>
        </w:rPr>
        <w:t>臺</w:t>
      </w:r>
      <w:proofErr w:type="gramEnd"/>
      <w:r w:rsidRPr="0024794E">
        <w:rPr>
          <w:rFonts w:ascii="標楷體" w:eastAsia="標楷體" w:hAnsi="標楷體" w:cs="標楷體"/>
          <w:bCs/>
          <w:sz w:val="28"/>
          <w:szCs w:val="28"/>
        </w:rPr>
        <w:t>鐵，另享搭乘本市輕軌免費；身心障礙者之必要陪伴者1人持博愛陪伴卡緊隨博愛卡後使用，得享有搭乘公車船、捷運半價及本市輕軌免費，115年1月至</w:t>
      </w:r>
      <w:r w:rsidR="00F13A52" w:rsidRPr="0024794E">
        <w:rPr>
          <w:rFonts w:ascii="標楷體" w:eastAsia="標楷體" w:hAnsi="標楷體" w:cs="標楷體" w:hint="eastAsia"/>
          <w:bCs/>
          <w:sz w:val="28"/>
          <w:szCs w:val="28"/>
        </w:rPr>
        <w:t>4</w:t>
      </w:r>
      <w:r w:rsidR="00F13A52" w:rsidRPr="0024794E">
        <w:rPr>
          <w:rFonts w:ascii="標楷體" w:eastAsia="標楷體" w:hAnsi="標楷體" w:cs="標楷體"/>
          <w:bCs/>
          <w:sz w:val="28"/>
          <w:szCs w:val="28"/>
        </w:rPr>
        <w:t>月補助1,</w:t>
      </w:r>
      <w:r w:rsidR="00F13A52" w:rsidRPr="0024794E">
        <w:rPr>
          <w:rFonts w:ascii="標楷體" w:eastAsia="標楷體" w:hAnsi="標楷體" w:cs="標楷體" w:hint="eastAsia"/>
          <w:bCs/>
          <w:sz w:val="28"/>
          <w:szCs w:val="28"/>
        </w:rPr>
        <w:t>697</w:t>
      </w:r>
      <w:r w:rsidR="00F13A52" w:rsidRPr="0024794E">
        <w:rPr>
          <w:rFonts w:ascii="標楷體" w:eastAsia="標楷體" w:hAnsi="標楷體" w:cs="標楷體"/>
          <w:bCs/>
          <w:sz w:val="28"/>
          <w:szCs w:val="28"/>
        </w:rPr>
        <w:t>,</w:t>
      </w:r>
      <w:r w:rsidR="00F13A52" w:rsidRPr="0024794E">
        <w:rPr>
          <w:rFonts w:ascii="標楷體" w:eastAsia="標楷體" w:hAnsi="標楷體" w:cs="標楷體" w:hint="eastAsia"/>
          <w:bCs/>
          <w:sz w:val="28"/>
          <w:szCs w:val="28"/>
        </w:rPr>
        <w:t>303</w:t>
      </w:r>
      <w:r w:rsidR="00F13A52" w:rsidRPr="0024794E">
        <w:rPr>
          <w:rFonts w:ascii="標楷體" w:eastAsia="標楷體" w:hAnsi="標楷體" w:cs="標楷體"/>
          <w:bCs/>
          <w:sz w:val="28"/>
          <w:szCs w:val="28"/>
        </w:rPr>
        <w:t>人次</w:t>
      </w:r>
      <w:r w:rsidR="00F13A52" w:rsidRPr="0024794E">
        <w:rPr>
          <w:rFonts w:ascii="標楷體" w:eastAsia="標楷體" w:hAnsi="標楷體" w:cs="標楷體" w:hint="eastAsia"/>
          <w:bCs/>
          <w:sz w:val="28"/>
          <w:szCs w:val="28"/>
        </w:rPr>
        <w:t>，共計3</w:t>
      </w:r>
      <w:r w:rsidR="00F13A52" w:rsidRPr="0024794E">
        <w:rPr>
          <w:rFonts w:ascii="標楷體" w:eastAsia="標楷體" w:hAnsi="標楷體" w:cs="標楷體"/>
          <w:bCs/>
          <w:sz w:val="28"/>
          <w:szCs w:val="28"/>
        </w:rPr>
        <w:t>,</w:t>
      </w:r>
      <w:r w:rsidR="00F13A52" w:rsidRPr="0024794E">
        <w:rPr>
          <w:rFonts w:ascii="標楷體" w:eastAsia="標楷體" w:hAnsi="標楷體" w:cs="標楷體" w:hint="eastAsia"/>
          <w:bCs/>
          <w:sz w:val="28"/>
          <w:szCs w:val="28"/>
        </w:rPr>
        <w:t>042</w:t>
      </w:r>
      <w:r w:rsidR="00F13A52" w:rsidRPr="0024794E">
        <w:rPr>
          <w:rFonts w:ascii="標楷體" w:eastAsia="標楷體" w:hAnsi="標楷體" w:cs="標楷體"/>
          <w:bCs/>
          <w:sz w:val="28"/>
          <w:szCs w:val="28"/>
        </w:rPr>
        <w:t>萬</w:t>
      </w:r>
      <w:r w:rsidR="00F13A52" w:rsidRPr="0024794E">
        <w:rPr>
          <w:rFonts w:ascii="標楷體" w:eastAsia="標楷體" w:hAnsi="標楷體" w:cs="標楷體" w:hint="eastAsia"/>
          <w:bCs/>
          <w:sz w:val="28"/>
          <w:szCs w:val="28"/>
        </w:rPr>
        <w:t>8,276</w:t>
      </w:r>
      <w:r w:rsidR="00F13A52" w:rsidRPr="0024794E">
        <w:rPr>
          <w:rFonts w:ascii="標楷體" w:eastAsia="標楷體" w:hAnsi="標楷體" w:cs="標楷體"/>
          <w:bCs/>
          <w:sz w:val="28"/>
          <w:szCs w:val="28"/>
        </w:rPr>
        <w:t>元</w:t>
      </w:r>
      <w:r w:rsidRPr="0024794E">
        <w:rPr>
          <w:rFonts w:ascii="標楷體" w:eastAsia="標楷體" w:hAnsi="標楷體" w:cs="標楷體"/>
          <w:bCs/>
          <w:sz w:val="28"/>
          <w:szCs w:val="28"/>
        </w:rPr>
        <w:t>。</w:t>
      </w:r>
    </w:p>
    <w:p w14:paraId="5F50A682" w14:textId="77777777" w:rsidR="0045178B" w:rsidRPr="0024794E" w:rsidRDefault="00BA1AE1" w:rsidP="00285C5D">
      <w:pPr>
        <w:pStyle w:val="Standard"/>
        <w:widowControl/>
        <w:overflowPunct w:val="0"/>
        <w:snapToGrid w:val="0"/>
        <w:spacing w:line="310" w:lineRule="exact"/>
        <w:ind w:left="2268" w:hanging="737"/>
        <w:jc w:val="both"/>
      </w:pPr>
      <w:r w:rsidRPr="0024794E">
        <w:rPr>
          <w:rFonts w:ascii="標楷體" w:eastAsia="標楷體" w:hAnsi="標楷體" w:cs="標楷體"/>
          <w:bCs/>
          <w:sz w:val="28"/>
          <w:szCs w:val="28"/>
        </w:rPr>
        <w:t>（2）配合交通局共同推動復康巴士及通用計程車，現有170輛復康巴士營運，115年1月至4月服務87,744趟次。另有27輛通用計程車，115年1月至4月提供34,952</w:t>
      </w:r>
      <w:r w:rsidRPr="0024794E">
        <w:rPr>
          <w:rFonts w:ascii="標楷體" w:eastAsia="標楷體" w:hAnsi="標楷體" w:cs="標楷體"/>
          <w:sz w:val="28"/>
          <w:szCs w:val="28"/>
        </w:rPr>
        <w:t>趟次</w:t>
      </w:r>
      <w:r w:rsidRPr="0024794E">
        <w:rPr>
          <w:rFonts w:ascii="標楷體" w:eastAsia="標楷體" w:hAnsi="標楷體" w:cs="標楷體"/>
          <w:bCs/>
          <w:sz w:val="28"/>
          <w:szCs w:val="28"/>
        </w:rPr>
        <w:t>車資補助。</w:t>
      </w:r>
    </w:p>
    <w:p w14:paraId="3410C3CF" w14:textId="77777777" w:rsidR="0045178B" w:rsidRPr="0024794E" w:rsidRDefault="00BA1AE1" w:rsidP="00285C5D">
      <w:pPr>
        <w:pStyle w:val="Standard"/>
        <w:widowControl/>
        <w:overflowPunct w:val="0"/>
        <w:snapToGrid w:val="0"/>
        <w:spacing w:line="31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6.日間及住宿式照顧服務</w:t>
      </w:r>
    </w:p>
    <w:p w14:paraId="0234BC56" w14:textId="5975227C" w:rsidR="0045178B" w:rsidRPr="0024794E" w:rsidRDefault="00BA1AE1" w:rsidP="00285C5D">
      <w:pPr>
        <w:pStyle w:val="Standard"/>
        <w:widowControl/>
        <w:overflowPunct w:val="0"/>
        <w:snapToGrid w:val="0"/>
        <w:spacing w:line="310" w:lineRule="exact"/>
        <w:ind w:left="2268" w:hanging="737"/>
        <w:jc w:val="both"/>
      </w:pPr>
      <w:r w:rsidRPr="0024794E">
        <w:rPr>
          <w:rFonts w:ascii="標楷體" w:eastAsia="標楷體" w:hAnsi="標楷體" w:cs="標楷體"/>
          <w:bCs/>
          <w:sz w:val="28"/>
          <w:szCs w:val="28"/>
        </w:rPr>
        <w:t>（1）115年1月至</w:t>
      </w:r>
      <w:r w:rsidR="00F13A52" w:rsidRPr="0024794E">
        <w:rPr>
          <w:rFonts w:ascii="標楷體" w:eastAsia="標楷體" w:hAnsi="標楷體" w:cs="標楷體" w:hint="eastAsia"/>
          <w:bCs/>
          <w:sz w:val="28"/>
          <w:szCs w:val="28"/>
        </w:rPr>
        <w:t>5</w:t>
      </w:r>
      <w:r w:rsidR="00F13A52" w:rsidRPr="0024794E">
        <w:rPr>
          <w:rFonts w:ascii="標楷體" w:eastAsia="標楷體" w:hAnsi="標楷體" w:cs="標楷體"/>
          <w:bCs/>
          <w:sz w:val="28"/>
          <w:szCs w:val="28"/>
        </w:rPr>
        <w:t>月</w:t>
      </w:r>
      <w:r w:rsidRPr="0024794E">
        <w:rPr>
          <w:rFonts w:ascii="標楷體" w:eastAsia="標楷體" w:hAnsi="標楷體" w:cs="標楷體"/>
          <w:bCs/>
          <w:sz w:val="28"/>
          <w:szCs w:val="28"/>
        </w:rPr>
        <w:t>公立身障機構1處、服務</w:t>
      </w:r>
      <w:r w:rsidR="00F13A52" w:rsidRPr="0024794E">
        <w:rPr>
          <w:rFonts w:ascii="標楷體" w:eastAsia="標楷體" w:hAnsi="標楷體" w:cs="標楷體" w:hint="eastAsia"/>
          <w:bCs/>
          <w:sz w:val="28"/>
          <w:szCs w:val="28"/>
        </w:rPr>
        <w:t>177</w:t>
      </w:r>
      <w:r w:rsidRPr="0024794E">
        <w:rPr>
          <w:rFonts w:ascii="標楷體" w:eastAsia="標楷體" w:hAnsi="標楷體" w:cs="標楷體"/>
          <w:bCs/>
          <w:sz w:val="28"/>
          <w:szCs w:val="28"/>
        </w:rPr>
        <w:t>人；公設民營身障機構13處、服務</w:t>
      </w:r>
      <w:r w:rsidR="00F13A52" w:rsidRPr="0024794E">
        <w:rPr>
          <w:rFonts w:ascii="標楷體" w:eastAsia="標楷體" w:hAnsi="標楷體" w:cs="標楷體" w:hint="eastAsia"/>
          <w:bCs/>
          <w:sz w:val="28"/>
          <w:szCs w:val="28"/>
        </w:rPr>
        <w:t>509</w:t>
      </w:r>
      <w:r w:rsidRPr="0024794E">
        <w:rPr>
          <w:rFonts w:ascii="標楷體" w:eastAsia="標楷體" w:hAnsi="標楷體" w:cs="標楷體"/>
          <w:bCs/>
          <w:sz w:val="28"/>
          <w:szCs w:val="28"/>
        </w:rPr>
        <w:t>人(其中無障礙之家附設燕巢家園係全日型住宿照顧機構，</w:t>
      </w:r>
      <w:r w:rsidRPr="0024794E">
        <w:rPr>
          <w:rFonts w:ascii="標楷體" w:eastAsia="標楷體" w:hAnsi="標楷體" w:cs="標楷體"/>
          <w:sz w:val="28"/>
          <w:szCs w:val="28"/>
        </w:rPr>
        <w:t>截至115年</w:t>
      </w:r>
      <w:r w:rsidR="001A62DA" w:rsidRPr="0024794E">
        <w:rPr>
          <w:rFonts w:ascii="標楷體" w:eastAsia="標楷體" w:hAnsi="標楷體" w:cs="標楷體" w:hint="eastAsia"/>
          <w:sz w:val="28"/>
          <w:szCs w:val="28"/>
        </w:rPr>
        <w:t>5</w:t>
      </w:r>
      <w:r w:rsidR="00424769" w:rsidRPr="0024794E">
        <w:rPr>
          <w:rFonts w:ascii="標楷體" w:eastAsia="標楷體" w:hAnsi="標楷體" w:cs="標楷體"/>
          <w:sz w:val="28"/>
          <w:szCs w:val="28"/>
        </w:rPr>
        <w:t>月底</w:t>
      </w:r>
      <w:r w:rsidR="00424769" w:rsidRPr="0024794E">
        <w:rPr>
          <w:rFonts w:ascii="標楷體" w:eastAsia="標楷體" w:hAnsi="標楷體" w:cs="標楷體" w:hint="eastAsia"/>
          <w:sz w:val="28"/>
          <w:szCs w:val="28"/>
        </w:rPr>
        <w:t>，</w:t>
      </w:r>
      <w:r w:rsidRPr="0024794E">
        <w:rPr>
          <w:rFonts w:ascii="標楷體" w:eastAsia="標楷體" w:hAnsi="標楷體" w:cs="標楷體"/>
          <w:sz w:val="28"/>
          <w:szCs w:val="28"/>
        </w:rPr>
        <w:t>全日型服務104人</w:t>
      </w:r>
      <w:r w:rsidR="00F13A52" w:rsidRPr="0024794E">
        <w:rPr>
          <w:rFonts w:ascii="標楷體" w:eastAsia="標楷體" w:hAnsi="標楷體" w:cs="標楷體" w:hint="eastAsia"/>
          <w:sz w:val="28"/>
          <w:szCs w:val="28"/>
        </w:rPr>
        <w:t>，</w:t>
      </w:r>
      <w:r w:rsidRPr="0024794E">
        <w:rPr>
          <w:rFonts w:ascii="標楷體" w:eastAsia="標楷體" w:hAnsi="標楷體" w:cs="標楷體"/>
          <w:sz w:val="28"/>
          <w:szCs w:val="28"/>
        </w:rPr>
        <w:t>情緒支持專區</w:t>
      </w:r>
      <w:r w:rsidR="001A62DA" w:rsidRPr="0024794E">
        <w:rPr>
          <w:rFonts w:ascii="標楷體" w:eastAsia="標楷體" w:hAnsi="標楷體" w:cs="標楷體" w:hint="eastAsia"/>
          <w:sz w:val="28"/>
          <w:szCs w:val="28"/>
        </w:rPr>
        <w:t>6</w:t>
      </w:r>
      <w:r w:rsidRPr="0024794E">
        <w:rPr>
          <w:rFonts w:ascii="標楷體" w:eastAsia="標楷體" w:hAnsi="標楷體" w:cs="標楷體"/>
          <w:sz w:val="28"/>
          <w:szCs w:val="28"/>
        </w:rPr>
        <w:t>人</w:t>
      </w:r>
      <w:r w:rsidRPr="0024794E">
        <w:rPr>
          <w:rFonts w:ascii="標楷體" w:eastAsia="標楷體" w:hAnsi="標楷體" w:cs="標楷體"/>
          <w:bCs/>
          <w:sz w:val="28"/>
          <w:szCs w:val="28"/>
        </w:rPr>
        <w:t>)；私立身障機構9處、服務</w:t>
      </w:r>
      <w:r w:rsidR="00F13A52" w:rsidRPr="0024794E">
        <w:rPr>
          <w:rStyle w:val="affffffff0"/>
          <w:rFonts w:hint="eastAsia"/>
          <w:color w:val="auto"/>
        </w:rPr>
        <w:t>590</w:t>
      </w:r>
      <w:r w:rsidRPr="0024794E">
        <w:rPr>
          <w:rStyle w:val="affffffff0"/>
          <w:color w:val="auto"/>
        </w:rPr>
        <w:t>人。其中住宿式9處</w:t>
      </w:r>
      <w:r w:rsidR="00F13A52" w:rsidRPr="0024794E">
        <w:rPr>
          <w:rStyle w:val="affffffff0"/>
          <w:rFonts w:hint="eastAsia"/>
          <w:color w:val="auto"/>
        </w:rPr>
        <w:t>，</w:t>
      </w:r>
      <w:r w:rsidRPr="0024794E">
        <w:rPr>
          <w:rStyle w:val="affffffff0"/>
          <w:color w:val="auto"/>
        </w:rPr>
        <w:t>服務</w:t>
      </w:r>
      <w:r w:rsidR="001A62DA" w:rsidRPr="0024794E">
        <w:rPr>
          <w:rStyle w:val="affffffff0"/>
          <w:rFonts w:hint="eastAsia"/>
          <w:color w:val="auto"/>
        </w:rPr>
        <w:t>713</w:t>
      </w:r>
      <w:r w:rsidRPr="0024794E">
        <w:rPr>
          <w:rStyle w:val="affffffff0"/>
          <w:color w:val="auto"/>
        </w:rPr>
        <w:t>人</w:t>
      </w:r>
      <w:r w:rsidR="00F13A52" w:rsidRPr="0024794E">
        <w:rPr>
          <w:rStyle w:val="affffffff0"/>
          <w:rFonts w:hint="eastAsia"/>
          <w:color w:val="auto"/>
        </w:rPr>
        <w:t>；</w:t>
      </w:r>
      <w:r w:rsidRPr="0024794E">
        <w:rPr>
          <w:rStyle w:val="affffffff0"/>
          <w:color w:val="auto"/>
        </w:rPr>
        <w:t>日間照顧14處</w:t>
      </w:r>
      <w:r w:rsidR="00F13A52" w:rsidRPr="0024794E">
        <w:rPr>
          <w:rStyle w:val="affffffff0"/>
          <w:rFonts w:hint="eastAsia"/>
          <w:color w:val="auto"/>
        </w:rPr>
        <w:t>，</w:t>
      </w:r>
      <w:r w:rsidRPr="0024794E">
        <w:rPr>
          <w:rStyle w:val="affffffff0"/>
          <w:color w:val="auto"/>
        </w:rPr>
        <w:t>服務</w:t>
      </w:r>
      <w:r w:rsidR="00F13A52" w:rsidRPr="0024794E">
        <w:rPr>
          <w:rStyle w:val="affffffff0"/>
          <w:rFonts w:hint="eastAsia"/>
          <w:color w:val="auto"/>
        </w:rPr>
        <w:t>5</w:t>
      </w:r>
      <w:r w:rsidR="001A62DA" w:rsidRPr="0024794E">
        <w:rPr>
          <w:rStyle w:val="affffffff0"/>
          <w:rFonts w:hint="eastAsia"/>
          <w:color w:val="auto"/>
        </w:rPr>
        <w:t>63</w:t>
      </w:r>
      <w:r w:rsidRPr="0024794E">
        <w:rPr>
          <w:rFonts w:ascii="標楷體" w:eastAsia="標楷體" w:hAnsi="標楷體" w:cs="標楷體"/>
          <w:bCs/>
          <w:sz w:val="28"/>
          <w:szCs w:val="28"/>
        </w:rPr>
        <w:t>人。</w:t>
      </w:r>
    </w:p>
    <w:p w14:paraId="3C29E471" w14:textId="23FC0BE9" w:rsidR="0045178B" w:rsidRPr="0024794E" w:rsidRDefault="00BA1AE1" w:rsidP="00285C5D">
      <w:pPr>
        <w:pStyle w:val="Standard"/>
        <w:widowControl/>
        <w:overflowPunct w:val="0"/>
        <w:snapToGrid w:val="0"/>
        <w:spacing w:line="310" w:lineRule="exact"/>
        <w:ind w:left="2268" w:hanging="737"/>
        <w:jc w:val="both"/>
      </w:pPr>
      <w:r w:rsidRPr="0024794E">
        <w:rPr>
          <w:rFonts w:ascii="標楷體" w:eastAsia="標楷體" w:hAnsi="標楷體" w:cs="標楷體"/>
          <w:bCs/>
          <w:sz w:val="28"/>
          <w:szCs w:val="28"/>
        </w:rPr>
        <w:t>（2）設置無障礙之家辦理綜合福利暨照顧服務，截至115年</w:t>
      </w:r>
      <w:r w:rsidR="00424769" w:rsidRPr="0024794E">
        <w:rPr>
          <w:rFonts w:ascii="標楷體" w:eastAsia="標楷體" w:hAnsi="標楷體" w:cs="標楷體"/>
          <w:bCs/>
          <w:sz w:val="28"/>
          <w:szCs w:val="28"/>
        </w:rPr>
        <w:t>6</w:t>
      </w:r>
      <w:r w:rsidRPr="0024794E">
        <w:rPr>
          <w:rFonts w:ascii="標楷體" w:eastAsia="標楷體" w:hAnsi="標楷體" w:cs="標楷體"/>
          <w:bCs/>
          <w:sz w:val="28"/>
          <w:szCs w:val="28"/>
        </w:rPr>
        <w:t>月底</w:t>
      </w:r>
      <w:r w:rsidR="00424769"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全日型照顧服務</w:t>
      </w:r>
      <w:r w:rsidR="00424769" w:rsidRPr="0024794E">
        <w:rPr>
          <w:rFonts w:ascii="標楷體" w:eastAsia="標楷體" w:hAnsi="標楷體" w:cs="標楷體"/>
          <w:bCs/>
          <w:sz w:val="28"/>
          <w:szCs w:val="28"/>
        </w:rPr>
        <w:t>9</w:t>
      </w:r>
      <w:r w:rsidR="00424769" w:rsidRPr="0024794E">
        <w:rPr>
          <w:rFonts w:ascii="標楷體" w:eastAsia="標楷體" w:hAnsi="標楷體" w:cs="標楷體" w:hint="eastAsia"/>
          <w:bCs/>
          <w:sz w:val="28"/>
          <w:szCs w:val="28"/>
        </w:rPr>
        <w:t>6</w:t>
      </w:r>
      <w:r w:rsidR="00424769" w:rsidRPr="0024794E">
        <w:rPr>
          <w:rFonts w:ascii="標楷體" w:eastAsia="標楷體" w:hAnsi="標楷體" w:cs="標楷體"/>
          <w:bCs/>
          <w:sz w:val="28"/>
          <w:szCs w:val="28"/>
        </w:rPr>
        <w:t>人</w:t>
      </w:r>
      <w:r w:rsidR="00A51BBB" w:rsidRPr="0024794E">
        <w:rPr>
          <w:rFonts w:ascii="標楷體" w:eastAsia="標楷體" w:hAnsi="標楷體" w:cs="標楷體" w:hint="eastAsia"/>
          <w:bCs/>
          <w:sz w:val="28"/>
          <w:szCs w:val="28"/>
        </w:rPr>
        <w:t>，</w:t>
      </w:r>
      <w:r w:rsidR="00424769" w:rsidRPr="0024794E">
        <w:rPr>
          <w:rFonts w:ascii="標楷體" w:eastAsia="標楷體" w:hAnsi="標楷體" w:cs="標楷體"/>
          <w:bCs/>
          <w:sz w:val="28"/>
          <w:szCs w:val="28"/>
        </w:rPr>
        <w:t>日間照顧服務</w:t>
      </w:r>
      <w:r w:rsidR="00424769" w:rsidRPr="0024794E">
        <w:rPr>
          <w:rFonts w:ascii="標楷體" w:eastAsia="標楷體" w:hAnsi="標楷體" w:cs="標楷體" w:hint="eastAsia"/>
          <w:bCs/>
          <w:sz w:val="28"/>
          <w:szCs w:val="28"/>
        </w:rPr>
        <w:t>4</w:t>
      </w:r>
      <w:r w:rsidR="00424769" w:rsidRPr="0024794E">
        <w:rPr>
          <w:rFonts w:ascii="標楷體" w:eastAsia="標楷體" w:hAnsi="標楷體" w:cs="標楷體"/>
          <w:bCs/>
          <w:sz w:val="28"/>
          <w:szCs w:val="28"/>
        </w:rPr>
        <w:t>人</w:t>
      </w:r>
      <w:r w:rsidR="00A51BBB"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另結合民間團體提供身心障礙者日間服務2</w:t>
      </w:r>
      <w:r w:rsidR="00424769" w:rsidRPr="0024794E">
        <w:rPr>
          <w:rFonts w:ascii="標楷體" w:eastAsia="標楷體" w:hAnsi="標楷體" w:cs="標楷體"/>
          <w:bCs/>
          <w:sz w:val="28"/>
          <w:szCs w:val="28"/>
        </w:rPr>
        <w:t>4</w:t>
      </w:r>
      <w:r w:rsidRPr="0024794E">
        <w:rPr>
          <w:rFonts w:ascii="標楷體" w:eastAsia="標楷體" w:hAnsi="標楷體" w:cs="標楷體"/>
          <w:bCs/>
          <w:sz w:val="28"/>
          <w:szCs w:val="28"/>
        </w:rPr>
        <w:t>人</w:t>
      </w:r>
      <w:r w:rsidR="00A51BBB"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學齡前</w:t>
      </w:r>
      <w:proofErr w:type="gramStart"/>
      <w:r w:rsidRPr="0024794E">
        <w:rPr>
          <w:rFonts w:ascii="標楷體" w:eastAsia="標楷體" w:hAnsi="標楷體" w:cs="標楷體"/>
          <w:bCs/>
          <w:sz w:val="28"/>
          <w:szCs w:val="28"/>
        </w:rPr>
        <w:t>日間托育含</w:t>
      </w:r>
      <w:proofErr w:type="gramEnd"/>
      <w:r w:rsidRPr="0024794E">
        <w:rPr>
          <w:rFonts w:ascii="標楷體" w:eastAsia="標楷體" w:hAnsi="標楷體" w:cs="標楷體"/>
          <w:bCs/>
          <w:sz w:val="28"/>
          <w:szCs w:val="28"/>
        </w:rPr>
        <w:t>時段療育服務51人</w:t>
      </w:r>
      <w:r w:rsidR="00A51BBB" w:rsidRPr="0024794E">
        <w:rPr>
          <w:rFonts w:ascii="標楷體" w:eastAsia="標楷體" w:hAnsi="標楷體" w:cs="標楷體" w:hint="eastAsia"/>
          <w:bCs/>
          <w:sz w:val="28"/>
          <w:szCs w:val="28"/>
        </w:rPr>
        <w:t>，以</w:t>
      </w:r>
      <w:r w:rsidRPr="0024794E">
        <w:rPr>
          <w:rFonts w:ascii="標楷體" w:eastAsia="標楷體" w:hAnsi="標楷體" w:cs="標楷體"/>
          <w:bCs/>
          <w:sz w:val="28"/>
          <w:szCs w:val="28"/>
        </w:rPr>
        <w:t>及自閉症社區日間作業設施14人，共計服務1</w:t>
      </w:r>
      <w:r w:rsidR="00424769" w:rsidRPr="0024794E">
        <w:rPr>
          <w:rFonts w:ascii="標楷體" w:eastAsia="標楷體" w:hAnsi="標楷體" w:cs="標楷體"/>
          <w:bCs/>
          <w:sz w:val="28"/>
          <w:szCs w:val="28"/>
        </w:rPr>
        <w:t>8</w:t>
      </w:r>
      <w:r w:rsidRPr="0024794E">
        <w:rPr>
          <w:rFonts w:ascii="標楷體" w:eastAsia="標楷體" w:hAnsi="標楷體" w:cs="標楷體"/>
          <w:bCs/>
          <w:sz w:val="28"/>
          <w:szCs w:val="28"/>
        </w:rPr>
        <w:t>9人。</w:t>
      </w:r>
    </w:p>
    <w:p w14:paraId="2E2D9B8B"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7.支持服務</w:t>
      </w:r>
    </w:p>
    <w:p w14:paraId="26B501D5" w14:textId="6C9718A2"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（1）辦理身心障礙者臨時暨短期照顧服務，115年1月</w:t>
      </w:r>
      <w:r w:rsidR="00F13A52" w:rsidRPr="0024794E">
        <w:rPr>
          <w:rFonts w:ascii="標楷體" w:eastAsia="標楷體" w:hAnsi="標楷體" w:cs="標楷體"/>
          <w:bCs/>
          <w:sz w:val="28"/>
          <w:szCs w:val="28"/>
        </w:rPr>
        <w:t>至</w:t>
      </w:r>
      <w:r w:rsidR="00F13A52" w:rsidRPr="0024794E">
        <w:rPr>
          <w:rFonts w:ascii="標楷體" w:eastAsia="標楷體" w:hAnsi="標楷體" w:cs="標楷體" w:hint="eastAsia"/>
          <w:bCs/>
          <w:sz w:val="28"/>
          <w:szCs w:val="28"/>
        </w:rPr>
        <w:t>5</w:t>
      </w:r>
      <w:r w:rsidR="00F13A52" w:rsidRPr="0024794E">
        <w:rPr>
          <w:rFonts w:ascii="標楷體" w:eastAsia="標楷體" w:hAnsi="標楷體" w:cs="標楷體"/>
          <w:bCs/>
          <w:sz w:val="28"/>
          <w:szCs w:val="28"/>
        </w:rPr>
        <w:t>月服務</w:t>
      </w:r>
      <w:r w:rsidR="00F13A52" w:rsidRPr="0024794E">
        <w:rPr>
          <w:rFonts w:ascii="標楷體" w:eastAsia="標楷體" w:hAnsi="標楷體" w:cs="標楷體" w:hint="eastAsia"/>
          <w:bCs/>
          <w:sz w:val="28"/>
          <w:szCs w:val="28"/>
        </w:rPr>
        <w:t>253</w:t>
      </w:r>
      <w:r w:rsidR="00F13A52" w:rsidRPr="0024794E">
        <w:rPr>
          <w:rFonts w:ascii="標楷體" w:eastAsia="標楷體" w:hAnsi="標楷體" w:cs="標楷體"/>
          <w:bCs/>
          <w:sz w:val="28"/>
          <w:szCs w:val="28"/>
        </w:rPr>
        <w:t>人、2,</w:t>
      </w:r>
      <w:r w:rsidR="00F13A52" w:rsidRPr="0024794E">
        <w:rPr>
          <w:rFonts w:ascii="標楷體" w:eastAsia="標楷體" w:hAnsi="標楷體" w:cs="標楷體" w:hint="eastAsia"/>
          <w:bCs/>
          <w:sz w:val="28"/>
          <w:szCs w:val="28"/>
        </w:rPr>
        <w:t>881</w:t>
      </w:r>
      <w:r w:rsidR="00F13A52" w:rsidRPr="0024794E">
        <w:rPr>
          <w:rFonts w:ascii="標楷體" w:eastAsia="標楷體" w:hAnsi="標楷體" w:cs="標楷體"/>
          <w:bCs/>
          <w:sz w:val="28"/>
          <w:szCs w:val="28"/>
        </w:rPr>
        <w:t>人次、</w:t>
      </w:r>
      <w:r w:rsidR="00F13A52" w:rsidRPr="0024794E">
        <w:rPr>
          <w:rFonts w:ascii="標楷體" w:eastAsia="標楷體" w:hAnsi="標楷體" w:cs="標楷體" w:hint="eastAsia"/>
          <w:bCs/>
          <w:sz w:val="28"/>
          <w:szCs w:val="28"/>
        </w:rPr>
        <w:t>11</w:t>
      </w:r>
      <w:r w:rsidR="00F13A52" w:rsidRPr="0024794E">
        <w:rPr>
          <w:rFonts w:ascii="標楷體" w:eastAsia="標楷體" w:hAnsi="標楷體" w:cs="標楷體"/>
          <w:bCs/>
          <w:sz w:val="28"/>
          <w:szCs w:val="28"/>
        </w:rPr>
        <w:t>,</w:t>
      </w:r>
      <w:r w:rsidR="00F13A52" w:rsidRPr="0024794E">
        <w:rPr>
          <w:rFonts w:ascii="標楷體" w:eastAsia="標楷體" w:hAnsi="標楷體" w:cs="標楷體" w:hint="eastAsia"/>
          <w:bCs/>
          <w:sz w:val="28"/>
          <w:szCs w:val="28"/>
        </w:rPr>
        <w:t>659</w:t>
      </w:r>
      <w:r w:rsidR="00F13A52" w:rsidRPr="0024794E">
        <w:rPr>
          <w:rFonts w:ascii="標楷體" w:eastAsia="標楷體" w:hAnsi="標楷體" w:cs="標楷體"/>
          <w:bCs/>
          <w:sz w:val="28"/>
          <w:szCs w:val="28"/>
        </w:rPr>
        <w:t>小時，補助3</w:t>
      </w:r>
      <w:r w:rsidR="00F13A52" w:rsidRPr="0024794E">
        <w:rPr>
          <w:rFonts w:ascii="標楷體" w:eastAsia="標楷體" w:hAnsi="標楷體" w:cs="標楷體" w:hint="eastAsia"/>
          <w:bCs/>
          <w:sz w:val="28"/>
          <w:szCs w:val="28"/>
        </w:rPr>
        <w:t>91</w:t>
      </w:r>
      <w:r w:rsidR="00F13A52" w:rsidRPr="0024794E">
        <w:rPr>
          <w:rFonts w:ascii="標楷體" w:eastAsia="標楷體" w:hAnsi="標楷體" w:cs="標楷體"/>
          <w:bCs/>
          <w:sz w:val="28"/>
          <w:szCs w:val="28"/>
        </w:rPr>
        <w:t>萬1,</w:t>
      </w:r>
      <w:r w:rsidR="00F13A52" w:rsidRPr="0024794E">
        <w:rPr>
          <w:rFonts w:ascii="標楷體" w:eastAsia="標楷體" w:hAnsi="標楷體" w:cs="標楷體" w:hint="eastAsia"/>
          <w:bCs/>
          <w:sz w:val="28"/>
          <w:szCs w:val="28"/>
        </w:rPr>
        <w:t>679</w:t>
      </w:r>
      <w:r w:rsidRPr="0024794E">
        <w:rPr>
          <w:rFonts w:ascii="標楷體" w:eastAsia="標楷體" w:hAnsi="標楷體" w:cs="標楷體"/>
          <w:bCs/>
          <w:sz w:val="28"/>
          <w:szCs w:val="28"/>
        </w:rPr>
        <w:t>元。</w:t>
      </w:r>
    </w:p>
    <w:p w14:paraId="09141628" w14:textId="69A7AA65" w:rsidR="0045178B" w:rsidRPr="0024794E" w:rsidRDefault="00BA1AE1" w:rsidP="00285C5D">
      <w:pPr>
        <w:pStyle w:val="Standard"/>
        <w:widowControl/>
        <w:overflowPunct w:val="0"/>
        <w:snapToGrid w:val="0"/>
        <w:spacing w:line="314" w:lineRule="exact"/>
        <w:ind w:left="2268" w:hanging="737"/>
        <w:jc w:val="both"/>
      </w:pPr>
      <w:r w:rsidRPr="0024794E">
        <w:rPr>
          <w:rFonts w:ascii="標楷體" w:eastAsia="標楷體" w:hAnsi="標楷體" w:cs="標楷體"/>
          <w:bCs/>
          <w:sz w:val="28"/>
          <w:szCs w:val="28"/>
        </w:rPr>
        <w:lastRenderedPageBreak/>
        <w:t>（2）辦理身心障礙自立生活支持服務，115年1月至</w:t>
      </w:r>
      <w:r w:rsidR="00F13A52" w:rsidRPr="0024794E">
        <w:rPr>
          <w:rFonts w:ascii="標楷體" w:eastAsia="標楷體" w:hAnsi="標楷體" w:cs="標楷體" w:hint="eastAsia"/>
          <w:bCs/>
          <w:sz w:val="28"/>
          <w:szCs w:val="28"/>
        </w:rPr>
        <w:t>6</w:t>
      </w:r>
      <w:r w:rsidR="00F13A52" w:rsidRPr="0024794E">
        <w:rPr>
          <w:rFonts w:ascii="標楷體" w:eastAsia="標楷體" w:hAnsi="標楷體" w:cs="標楷體"/>
          <w:bCs/>
          <w:sz w:val="28"/>
          <w:szCs w:val="28"/>
        </w:rPr>
        <w:t>月服務</w:t>
      </w:r>
      <w:r w:rsidR="00F13A52" w:rsidRPr="0024794E">
        <w:rPr>
          <w:rFonts w:ascii="標楷體" w:eastAsia="標楷體" w:hAnsi="標楷體" w:cs="標楷體" w:hint="eastAsia"/>
          <w:bCs/>
          <w:sz w:val="28"/>
          <w:szCs w:val="28"/>
        </w:rPr>
        <w:t>112</w:t>
      </w:r>
      <w:r w:rsidR="00F13A52" w:rsidRPr="0024794E">
        <w:rPr>
          <w:rFonts w:ascii="標楷體" w:eastAsia="標楷體" w:hAnsi="標楷體" w:cs="標楷體"/>
          <w:bCs/>
          <w:sz w:val="28"/>
          <w:szCs w:val="28"/>
        </w:rPr>
        <w:t>人</w:t>
      </w:r>
      <w:r w:rsidR="00F13A52" w:rsidRPr="0024794E">
        <w:rPr>
          <w:rFonts w:ascii="標楷體" w:eastAsia="標楷體" w:hAnsi="標楷體" w:cs="標楷體" w:hint="eastAsia"/>
          <w:bCs/>
          <w:sz w:val="28"/>
          <w:szCs w:val="28"/>
        </w:rPr>
        <w:t>，14</w:t>
      </w:r>
      <w:r w:rsidR="00F13A52" w:rsidRPr="0024794E">
        <w:rPr>
          <w:rFonts w:ascii="標楷體" w:eastAsia="標楷體" w:hAnsi="標楷體" w:cs="標楷體"/>
          <w:bCs/>
          <w:sz w:val="28"/>
          <w:szCs w:val="28"/>
        </w:rPr>
        <w:t>,</w:t>
      </w:r>
      <w:r w:rsidR="00F13A52" w:rsidRPr="0024794E">
        <w:rPr>
          <w:rFonts w:ascii="標楷體" w:eastAsia="標楷體" w:hAnsi="標楷體" w:cs="標楷體" w:hint="eastAsia"/>
          <w:bCs/>
          <w:sz w:val="28"/>
          <w:szCs w:val="28"/>
        </w:rPr>
        <w:t>395</w:t>
      </w:r>
      <w:r w:rsidRPr="0024794E">
        <w:rPr>
          <w:rFonts w:ascii="標楷體" w:eastAsia="標楷體" w:hAnsi="標楷體" w:cs="標楷體"/>
          <w:bCs/>
          <w:sz w:val="28"/>
          <w:szCs w:val="28"/>
        </w:rPr>
        <w:t>小時。</w:t>
      </w:r>
    </w:p>
    <w:p w14:paraId="62A2C4D6" w14:textId="2D030898" w:rsidR="0045178B" w:rsidRPr="0024794E" w:rsidRDefault="00BA1AE1" w:rsidP="00285C5D">
      <w:pPr>
        <w:pStyle w:val="Standard"/>
        <w:widowControl/>
        <w:overflowPunct w:val="0"/>
        <w:snapToGrid w:val="0"/>
        <w:spacing w:line="314" w:lineRule="exact"/>
        <w:ind w:left="2268" w:hanging="737"/>
        <w:jc w:val="both"/>
      </w:pPr>
      <w:r w:rsidRPr="0024794E">
        <w:rPr>
          <w:rFonts w:ascii="標楷體" w:eastAsia="標楷體" w:hAnsi="標楷體" w:cs="標楷體"/>
          <w:bCs/>
          <w:sz w:val="28"/>
          <w:szCs w:val="28"/>
        </w:rPr>
        <w:t>（3）辦理視覺障礙者自立生活支持服務，115年1月至</w:t>
      </w:r>
      <w:r w:rsidR="00F13A52" w:rsidRPr="0024794E">
        <w:rPr>
          <w:rFonts w:ascii="標楷體" w:eastAsia="標楷體" w:hAnsi="標楷體" w:cs="標楷體" w:hint="eastAsia"/>
          <w:bCs/>
          <w:sz w:val="28"/>
          <w:szCs w:val="28"/>
        </w:rPr>
        <w:t>5</w:t>
      </w:r>
      <w:r w:rsidR="00F13A52" w:rsidRPr="0024794E">
        <w:rPr>
          <w:rFonts w:ascii="標楷體" w:eastAsia="標楷體" w:hAnsi="標楷體" w:cs="標楷體"/>
          <w:bCs/>
          <w:sz w:val="28"/>
          <w:szCs w:val="28"/>
        </w:rPr>
        <w:t>月服務201人、</w:t>
      </w:r>
      <w:r w:rsidR="00F13A52" w:rsidRPr="0024794E">
        <w:rPr>
          <w:rFonts w:ascii="標楷體" w:eastAsia="標楷體" w:hAnsi="標楷體" w:cs="標楷體" w:hint="eastAsia"/>
          <w:bCs/>
          <w:sz w:val="28"/>
          <w:szCs w:val="28"/>
        </w:rPr>
        <w:t>3</w:t>
      </w:r>
      <w:r w:rsidR="00F13A52" w:rsidRPr="0024794E">
        <w:rPr>
          <w:rFonts w:ascii="標楷體" w:eastAsia="標楷體" w:hAnsi="標楷體" w:cs="標楷體"/>
          <w:bCs/>
          <w:sz w:val="28"/>
          <w:szCs w:val="28"/>
        </w:rPr>
        <w:t>,</w:t>
      </w:r>
      <w:r w:rsidR="00F13A52" w:rsidRPr="0024794E">
        <w:rPr>
          <w:rFonts w:ascii="標楷體" w:eastAsia="標楷體" w:hAnsi="標楷體" w:cs="標楷體" w:hint="eastAsia"/>
          <w:bCs/>
          <w:sz w:val="28"/>
          <w:szCs w:val="28"/>
        </w:rPr>
        <w:t>452</w:t>
      </w:r>
      <w:r w:rsidR="00F13A52" w:rsidRPr="0024794E">
        <w:rPr>
          <w:rFonts w:ascii="標楷體" w:eastAsia="標楷體" w:hAnsi="標楷體" w:cs="標楷體"/>
          <w:bCs/>
          <w:sz w:val="28"/>
          <w:szCs w:val="28"/>
        </w:rPr>
        <w:t>人次、</w:t>
      </w:r>
      <w:r w:rsidR="00F13A52" w:rsidRPr="0024794E">
        <w:rPr>
          <w:rFonts w:ascii="標楷體" w:eastAsia="標楷體" w:hAnsi="標楷體" w:cs="標楷體" w:hint="eastAsia"/>
          <w:bCs/>
          <w:sz w:val="28"/>
          <w:szCs w:val="28"/>
        </w:rPr>
        <w:t>7</w:t>
      </w:r>
      <w:r w:rsidR="00F13A52" w:rsidRPr="0024794E">
        <w:rPr>
          <w:rFonts w:ascii="標楷體" w:eastAsia="標楷體" w:hAnsi="標楷體" w:cs="標楷體"/>
          <w:bCs/>
          <w:sz w:val="28"/>
          <w:szCs w:val="28"/>
        </w:rPr>
        <w:t>,</w:t>
      </w:r>
      <w:r w:rsidR="00F13A52" w:rsidRPr="0024794E">
        <w:rPr>
          <w:rFonts w:ascii="標楷體" w:eastAsia="標楷體" w:hAnsi="標楷體" w:cs="標楷體" w:hint="eastAsia"/>
          <w:bCs/>
          <w:sz w:val="28"/>
          <w:szCs w:val="28"/>
        </w:rPr>
        <w:t>244.5</w:t>
      </w:r>
      <w:r w:rsidR="00F13A52" w:rsidRPr="0024794E">
        <w:rPr>
          <w:rFonts w:ascii="標楷體" w:eastAsia="標楷體" w:hAnsi="標楷體" w:cs="標楷體"/>
          <w:bCs/>
          <w:sz w:val="28"/>
          <w:szCs w:val="28"/>
        </w:rPr>
        <w:t>小時</w:t>
      </w:r>
      <w:r w:rsidRPr="0024794E">
        <w:rPr>
          <w:rFonts w:ascii="標楷體" w:eastAsia="標楷體" w:hAnsi="標楷體" w:cs="標楷體"/>
          <w:bCs/>
          <w:sz w:val="28"/>
          <w:szCs w:val="28"/>
        </w:rPr>
        <w:t>；另補助視障者每人每月4次搭乘計程車費用(</w:t>
      </w:r>
      <w:proofErr w:type="gramStart"/>
      <w:r w:rsidRPr="0024794E">
        <w:rPr>
          <w:rFonts w:ascii="標楷體" w:eastAsia="標楷體" w:hAnsi="標楷體" w:cs="標楷體"/>
          <w:bCs/>
          <w:sz w:val="28"/>
          <w:szCs w:val="28"/>
        </w:rPr>
        <w:t>每趟次85元</w:t>
      </w:r>
      <w:proofErr w:type="gramEnd"/>
      <w:r w:rsidRPr="0024794E">
        <w:rPr>
          <w:rFonts w:ascii="標楷體" w:eastAsia="標楷體" w:hAnsi="標楷體" w:cs="標楷體"/>
          <w:bCs/>
          <w:sz w:val="28"/>
          <w:szCs w:val="28"/>
        </w:rPr>
        <w:t>)，115年1月至</w:t>
      </w:r>
      <w:r w:rsidR="00F13A52" w:rsidRPr="0024794E">
        <w:rPr>
          <w:rFonts w:ascii="標楷體" w:eastAsia="標楷體" w:hAnsi="標楷體" w:cs="標楷體" w:hint="eastAsia"/>
          <w:bCs/>
          <w:sz w:val="28"/>
          <w:szCs w:val="28"/>
        </w:rPr>
        <w:t>5</w:t>
      </w:r>
      <w:r w:rsidR="00F13A52" w:rsidRPr="0024794E">
        <w:rPr>
          <w:rFonts w:ascii="標楷體" w:eastAsia="標楷體" w:hAnsi="標楷體" w:cs="標楷體"/>
          <w:bCs/>
          <w:sz w:val="28"/>
          <w:szCs w:val="28"/>
        </w:rPr>
        <w:t>月補助</w:t>
      </w:r>
      <w:r w:rsidR="00F13A52" w:rsidRPr="0024794E">
        <w:rPr>
          <w:rFonts w:ascii="標楷體" w:eastAsia="標楷體" w:hAnsi="標楷體" w:cs="標楷體" w:hint="eastAsia"/>
          <w:bCs/>
          <w:sz w:val="28"/>
          <w:szCs w:val="28"/>
        </w:rPr>
        <w:t>882</w:t>
      </w:r>
      <w:r w:rsidRPr="0024794E">
        <w:rPr>
          <w:rFonts w:ascii="標楷體" w:eastAsia="標楷體" w:hAnsi="標楷體" w:cs="標楷體"/>
          <w:bCs/>
          <w:sz w:val="28"/>
          <w:szCs w:val="28"/>
        </w:rPr>
        <w:t>趟。</w:t>
      </w:r>
    </w:p>
    <w:p w14:paraId="19662A73" w14:textId="106EC6E3" w:rsidR="0045178B" w:rsidRPr="0024794E" w:rsidRDefault="00BA1AE1" w:rsidP="00285C5D">
      <w:pPr>
        <w:pStyle w:val="Standard"/>
        <w:widowControl/>
        <w:overflowPunct w:val="0"/>
        <w:snapToGrid w:val="0"/>
        <w:spacing w:line="314" w:lineRule="exact"/>
        <w:ind w:left="2268" w:hanging="737"/>
        <w:jc w:val="both"/>
      </w:pPr>
      <w:r w:rsidRPr="0024794E">
        <w:rPr>
          <w:rFonts w:ascii="標楷體" w:eastAsia="標楷體" w:hAnsi="標楷體" w:cs="標楷體"/>
          <w:bCs/>
          <w:sz w:val="28"/>
          <w:szCs w:val="28"/>
        </w:rPr>
        <w:t>（4）推動視覺障礙者使用導盲犬業務，115年1月至</w:t>
      </w:r>
      <w:r w:rsidR="00F13A52" w:rsidRPr="0024794E">
        <w:rPr>
          <w:rFonts w:ascii="標楷體" w:eastAsia="標楷體" w:hAnsi="標楷體" w:cs="標楷體" w:hint="eastAsia"/>
          <w:bCs/>
          <w:sz w:val="28"/>
          <w:szCs w:val="28"/>
        </w:rPr>
        <w:t>5</w:t>
      </w:r>
      <w:r w:rsidRPr="0024794E">
        <w:rPr>
          <w:rFonts w:ascii="標楷體" w:eastAsia="標楷體" w:hAnsi="標楷體" w:cs="標楷體"/>
          <w:bCs/>
          <w:sz w:val="28"/>
          <w:szCs w:val="28"/>
        </w:rPr>
        <w:t>月計</w:t>
      </w:r>
      <w:r w:rsidRPr="0024794E">
        <w:rPr>
          <w:rStyle w:val="affffffff0"/>
          <w:color w:val="auto"/>
        </w:rPr>
        <w:t>3</w:t>
      </w:r>
      <w:r w:rsidRPr="0024794E">
        <w:rPr>
          <w:rFonts w:ascii="標楷體" w:eastAsia="標楷體" w:hAnsi="標楷體" w:cs="標楷體"/>
          <w:bCs/>
          <w:sz w:val="28"/>
          <w:szCs w:val="28"/>
        </w:rPr>
        <w:t>人使用。</w:t>
      </w:r>
    </w:p>
    <w:p w14:paraId="7F77360C" w14:textId="20F5FAE9" w:rsidR="0045178B" w:rsidRPr="0024794E" w:rsidRDefault="00BA1AE1" w:rsidP="00285C5D">
      <w:pPr>
        <w:pStyle w:val="Standard"/>
        <w:widowControl/>
        <w:overflowPunct w:val="0"/>
        <w:snapToGrid w:val="0"/>
        <w:spacing w:line="314" w:lineRule="exact"/>
        <w:ind w:left="2268" w:hanging="737"/>
        <w:jc w:val="both"/>
      </w:pPr>
      <w:r w:rsidRPr="0024794E">
        <w:rPr>
          <w:rFonts w:ascii="標楷體" w:eastAsia="標楷體" w:hAnsi="標楷體" w:cs="標楷體"/>
          <w:bCs/>
          <w:sz w:val="28"/>
          <w:szCs w:val="28"/>
        </w:rPr>
        <w:t>（5）設置</w:t>
      </w:r>
      <w:proofErr w:type="gramStart"/>
      <w:r w:rsidRPr="0024794E">
        <w:rPr>
          <w:rFonts w:ascii="標楷體" w:eastAsia="標楷體" w:hAnsi="標楷體" w:cs="標楷體"/>
          <w:bCs/>
          <w:sz w:val="28"/>
          <w:szCs w:val="28"/>
        </w:rPr>
        <w:t>2處輔</w:t>
      </w:r>
      <w:proofErr w:type="gramEnd"/>
      <w:r w:rsidRPr="0024794E">
        <w:rPr>
          <w:rFonts w:ascii="標楷體" w:eastAsia="標楷體" w:hAnsi="標楷體" w:cs="標楷體"/>
          <w:bCs/>
          <w:sz w:val="28"/>
          <w:szCs w:val="28"/>
        </w:rPr>
        <w:t>具資源中心、</w:t>
      </w:r>
      <w:r w:rsidRPr="0024794E">
        <w:rPr>
          <w:rStyle w:val="affffffff0"/>
          <w:color w:val="auto"/>
        </w:rPr>
        <w:t>15</w:t>
      </w:r>
      <w:r w:rsidRPr="0024794E">
        <w:rPr>
          <w:rFonts w:ascii="標楷體" w:eastAsia="標楷體" w:hAnsi="標楷體" w:cs="標楷體"/>
          <w:bCs/>
          <w:sz w:val="28"/>
          <w:szCs w:val="28"/>
        </w:rPr>
        <w:t>處服務據點及</w:t>
      </w:r>
      <w:r w:rsidR="00F13A52" w:rsidRPr="0024794E">
        <w:rPr>
          <w:rStyle w:val="affffffff0"/>
          <w:color w:val="auto"/>
        </w:rPr>
        <w:t>2</w:t>
      </w:r>
      <w:r w:rsidR="00F13A52" w:rsidRPr="0024794E">
        <w:rPr>
          <w:rStyle w:val="affffffff0"/>
          <w:rFonts w:hint="eastAsia"/>
          <w:color w:val="auto"/>
        </w:rPr>
        <w:t>4</w:t>
      </w:r>
      <w:r w:rsidR="00F13A52" w:rsidRPr="0024794E">
        <w:rPr>
          <w:rFonts w:ascii="標楷體" w:eastAsia="標楷體" w:hAnsi="標楷體" w:cs="標楷體"/>
          <w:bCs/>
          <w:sz w:val="28"/>
          <w:szCs w:val="28"/>
        </w:rPr>
        <w:t>處</w:t>
      </w:r>
      <w:r w:rsidRPr="0024794E">
        <w:rPr>
          <w:rFonts w:ascii="標楷體" w:eastAsia="標楷體" w:hAnsi="標楷體" w:cs="標楷體"/>
          <w:bCs/>
          <w:sz w:val="28"/>
          <w:szCs w:val="28"/>
        </w:rPr>
        <w:t>便利站，提供本市身心障礙者家屬及社區民眾聽覺輔具評估服務，及辦理輔具回收、租借、維修、諮詢、評估及個案追蹤等服務，115年1月至</w:t>
      </w:r>
      <w:r w:rsidR="00F13A52" w:rsidRPr="0024794E">
        <w:rPr>
          <w:rFonts w:ascii="標楷體" w:eastAsia="標楷體" w:hAnsi="標楷體" w:cs="標楷體" w:hint="eastAsia"/>
          <w:bCs/>
          <w:sz w:val="28"/>
          <w:szCs w:val="28"/>
        </w:rPr>
        <w:t>5</w:t>
      </w:r>
      <w:r w:rsidR="00F13A52" w:rsidRPr="0024794E">
        <w:rPr>
          <w:rFonts w:ascii="標楷體" w:eastAsia="標楷體" w:hAnsi="標楷體" w:cs="標楷體"/>
          <w:bCs/>
          <w:sz w:val="28"/>
          <w:szCs w:val="28"/>
        </w:rPr>
        <w:t>月回收</w:t>
      </w:r>
      <w:r w:rsidR="00F13A52" w:rsidRPr="0024794E">
        <w:rPr>
          <w:rFonts w:ascii="標楷體" w:eastAsia="標楷體" w:hAnsi="標楷體" w:cs="標楷體" w:hint="eastAsia"/>
          <w:bCs/>
          <w:sz w:val="28"/>
          <w:szCs w:val="28"/>
        </w:rPr>
        <w:t>935</w:t>
      </w:r>
      <w:r w:rsidR="00F13A52" w:rsidRPr="0024794E">
        <w:rPr>
          <w:rFonts w:ascii="標楷體" w:eastAsia="標楷體" w:hAnsi="標楷體" w:cs="標楷體"/>
          <w:bCs/>
          <w:sz w:val="28"/>
          <w:szCs w:val="28"/>
        </w:rPr>
        <w:t>件，租借</w:t>
      </w:r>
      <w:r w:rsidR="00F13A52" w:rsidRPr="0024794E">
        <w:rPr>
          <w:rFonts w:ascii="標楷體" w:eastAsia="標楷體" w:hAnsi="標楷體" w:cs="標楷體" w:hint="eastAsia"/>
          <w:bCs/>
          <w:sz w:val="28"/>
          <w:szCs w:val="28"/>
        </w:rPr>
        <w:t>2,265</w:t>
      </w:r>
      <w:r w:rsidR="00F13A52" w:rsidRPr="0024794E">
        <w:rPr>
          <w:rFonts w:ascii="標楷體" w:eastAsia="標楷體" w:hAnsi="標楷體" w:cs="標楷體"/>
          <w:bCs/>
          <w:sz w:val="28"/>
          <w:szCs w:val="28"/>
        </w:rPr>
        <w:t>人次，維修</w:t>
      </w:r>
      <w:r w:rsidR="00F13A52" w:rsidRPr="0024794E">
        <w:rPr>
          <w:rFonts w:ascii="標楷體" w:eastAsia="標楷體" w:hAnsi="標楷體" w:cs="標楷體" w:hint="eastAsia"/>
          <w:bCs/>
          <w:sz w:val="28"/>
          <w:szCs w:val="28"/>
        </w:rPr>
        <w:t>7,665</w:t>
      </w:r>
      <w:r w:rsidR="00F13A52" w:rsidRPr="0024794E">
        <w:rPr>
          <w:rFonts w:ascii="標楷體" w:eastAsia="標楷體" w:hAnsi="標楷體" w:cs="標楷體"/>
          <w:bCs/>
          <w:sz w:val="28"/>
          <w:szCs w:val="28"/>
        </w:rPr>
        <w:t>件，到宅服務</w:t>
      </w:r>
      <w:r w:rsidR="00F13A52" w:rsidRPr="0024794E">
        <w:rPr>
          <w:rFonts w:ascii="標楷體" w:eastAsia="標楷體" w:hAnsi="標楷體" w:cs="標楷體" w:hint="eastAsia"/>
          <w:bCs/>
          <w:sz w:val="28"/>
          <w:szCs w:val="28"/>
        </w:rPr>
        <w:t>8,558</w:t>
      </w:r>
      <w:r w:rsidR="00F13A52" w:rsidRPr="0024794E">
        <w:rPr>
          <w:rFonts w:ascii="標楷體" w:eastAsia="標楷體" w:hAnsi="標楷體" w:cs="標楷體"/>
          <w:bCs/>
          <w:sz w:val="28"/>
          <w:szCs w:val="28"/>
        </w:rPr>
        <w:t>人次，評估服務</w:t>
      </w:r>
      <w:r w:rsidR="00F13A52" w:rsidRPr="0024794E">
        <w:rPr>
          <w:rFonts w:ascii="標楷體" w:eastAsia="標楷體" w:hAnsi="標楷體" w:cs="標楷體" w:hint="eastAsia"/>
          <w:bCs/>
          <w:sz w:val="28"/>
          <w:szCs w:val="28"/>
        </w:rPr>
        <w:t>10</w:t>
      </w:r>
      <w:r w:rsidR="00F13A52" w:rsidRPr="0024794E">
        <w:rPr>
          <w:rFonts w:ascii="標楷體" w:eastAsia="標楷體" w:hAnsi="標楷體" w:cs="標楷體"/>
          <w:bCs/>
          <w:sz w:val="28"/>
          <w:szCs w:val="28"/>
        </w:rPr>
        <w:t>,</w:t>
      </w:r>
      <w:r w:rsidR="00F13A52" w:rsidRPr="0024794E">
        <w:rPr>
          <w:rFonts w:ascii="標楷體" w:eastAsia="標楷體" w:hAnsi="標楷體" w:cs="標楷體" w:hint="eastAsia"/>
          <w:bCs/>
          <w:sz w:val="28"/>
          <w:szCs w:val="28"/>
        </w:rPr>
        <w:t>913</w:t>
      </w:r>
      <w:r w:rsidR="00F13A52" w:rsidRPr="0024794E">
        <w:rPr>
          <w:rFonts w:ascii="標楷體" w:eastAsia="標楷體" w:hAnsi="標楷體" w:cs="標楷體"/>
          <w:bCs/>
          <w:sz w:val="28"/>
          <w:szCs w:val="28"/>
        </w:rPr>
        <w:t>人次，二手</w:t>
      </w:r>
      <w:proofErr w:type="gramStart"/>
      <w:r w:rsidR="00F13A52" w:rsidRPr="0024794E">
        <w:rPr>
          <w:rFonts w:ascii="標楷體" w:eastAsia="標楷體" w:hAnsi="標楷體" w:cs="標楷體"/>
          <w:bCs/>
          <w:sz w:val="28"/>
          <w:szCs w:val="28"/>
        </w:rPr>
        <w:t>輔具媒合</w:t>
      </w:r>
      <w:proofErr w:type="gramEnd"/>
      <w:r w:rsidR="00F13A52" w:rsidRPr="0024794E">
        <w:rPr>
          <w:rFonts w:ascii="標楷體" w:eastAsia="標楷體" w:hAnsi="標楷體" w:cs="標楷體" w:hint="eastAsia"/>
          <w:bCs/>
          <w:sz w:val="28"/>
          <w:szCs w:val="28"/>
        </w:rPr>
        <w:t>224</w:t>
      </w:r>
      <w:r w:rsidR="00F13A52" w:rsidRPr="0024794E">
        <w:rPr>
          <w:rFonts w:ascii="標楷體" w:eastAsia="標楷體" w:hAnsi="標楷體" w:cs="標楷體"/>
          <w:bCs/>
          <w:sz w:val="28"/>
          <w:szCs w:val="28"/>
        </w:rPr>
        <w:t>人次，以及諮詢服務</w:t>
      </w:r>
      <w:r w:rsidR="00F13A52" w:rsidRPr="0024794E">
        <w:rPr>
          <w:rFonts w:ascii="標楷體" w:eastAsia="標楷體" w:hAnsi="標楷體" w:cs="標楷體" w:hint="eastAsia"/>
          <w:bCs/>
          <w:sz w:val="28"/>
          <w:szCs w:val="28"/>
        </w:rPr>
        <w:t>7</w:t>
      </w:r>
      <w:r w:rsidR="00F13A52" w:rsidRPr="0024794E">
        <w:rPr>
          <w:rFonts w:ascii="標楷體" w:eastAsia="標楷體" w:hAnsi="標楷體" w:cs="標楷體"/>
          <w:bCs/>
          <w:sz w:val="28"/>
          <w:szCs w:val="28"/>
        </w:rPr>
        <w:t>0,</w:t>
      </w:r>
      <w:r w:rsidR="00F13A52" w:rsidRPr="0024794E">
        <w:rPr>
          <w:rFonts w:ascii="標楷體" w:eastAsia="標楷體" w:hAnsi="標楷體" w:cs="標楷體" w:hint="eastAsia"/>
          <w:bCs/>
          <w:sz w:val="28"/>
          <w:szCs w:val="28"/>
        </w:rPr>
        <w:t>213</w:t>
      </w:r>
      <w:r w:rsidRPr="0024794E">
        <w:rPr>
          <w:rFonts w:ascii="標楷體" w:eastAsia="標楷體" w:hAnsi="標楷體" w:cs="標楷體"/>
          <w:bCs/>
          <w:sz w:val="28"/>
          <w:szCs w:val="28"/>
        </w:rPr>
        <w:t>人次。</w:t>
      </w:r>
    </w:p>
    <w:p w14:paraId="1B615403" w14:textId="3B20ABB3" w:rsidR="0045178B" w:rsidRPr="0024794E" w:rsidRDefault="00BA1AE1" w:rsidP="00285C5D">
      <w:pPr>
        <w:pStyle w:val="Standard"/>
        <w:widowControl/>
        <w:overflowPunct w:val="0"/>
        <w:snapToGrid w:val="0"/>
        <w:spacing w:line="314" w:lineRule="exact"/>
        <w:ind w:left="2268" w:hanging="737"/>
        <w:jc w:val="both"/>
      </w:pPr>
      <w:r w:rsidRPr="0024794E">
        <w:rPr>
          <w:rFonts w:ascii="標楷體" w:eastAsia="標楷體" w:hAnsi="標楷體" w:cs="標楷體"/>
          <w:bCs/>
          <w:sz w:val="28"/>
          <w:szCs w:val="28"/>
        </w:rPr>
        <w:t>（6）設置「手語服務中心」，115年1月至</w:t>
      </w:r>
      <w:r w:rsidR="00677027" w:rsidRPr="0024794E">
        <w:rPr>
          <w:rFonts w:ascii="標楷體" w:eastAsia="標楷體" w:hAnsi="標楷體" w:cs="標楷體" w:hint="eastAsia"/>
          <w:bCs/>
          <w:sz w:val="28"/>
          <w:szCs w:val="28"/>
        </w:rPr>
        <w:t>5</w:t>
      </w:r>
      <w:r w:rsidR="00677027" w:rsidRPr="0024794E">
        <w:rPr>
          <w:rFonts w:ascii="標楷體" w:eastAsia="標楷體" w:hAnsi="標楷體" w:cs="標楷體"/>
          <w:bCs/>
          <w:sz w:val="28"/>
          <w:szCs w:val="28"/>
        </w:rPr>
        <w:t>月提供手語翻譯服務</w:t>
      </w:r>
      <w:r w:rsidR="00677027" w:rsidRPr="0024794E">
        <w:rPr>
          <w:rFonts w:ascii="標楷體" w:eastAsia="標楷體" w:hAnsi="標楷體" w:cs="標楷體" w:hint="eastAsia"/>
          <w:bCs/>
          <w:sz w:val="28"/>
          <w:szCs w:val="28"/>
        </w:rPr>
        <w:t>464</w:t>
      </w:r>
      <w:r w:rsidR="00677027" w:rsidRPr="0024794E">
        <w:rPr>
          <w:rFonts w:ascii="標楷體" w:eastAsia="標楷體" w:hAnsi="標楷體" w:cs="標楷體"/>
          <w:bCs/>
          <w:sz w:val="28"/>
          <w:szCs w:val="28"/>
        </w:rPr>
        <w:t>場</w:t>
      </w:r>
      <w:r w:rsidR="00677027" w:rsidRPr="0024794E">
        <w:rPr>
          <w:rFonts w:ascii="標楷體" w:eastAsia="標楷體" w:hAnsi="標楷體" w:cs="標楷體" w:hint="eastAsia"/>
          <w:bCs/>
          <w:sz w:val="28"/>
          <w:szCs w:val="28"/>
        </w:rPr>
        <w:t>，751</w:t>
      </w:r>
      <w:r w:rsidR="00677027" w:rsidRPr="0024794E">
        <w:rPr>
          <w:rFonts w:ascii="標楷體" w:eastAsia="標楷體" w:hAnsi="標楷體" w:cs="標楷體"/>
          <w:bCs/>
          <w:sz w:val="28"/>
          <w:szCs w:val="28"/>
        </w:rPr>
        <w:t>人次受惠</w:t>
      </w:r>
      <w:r w:rsidRPr="0024794E">
        <w:rPr>
          <w:rFonts w:ascii="標楷體" w:eastAsia="標楷體" w:hAnsi="標楷體" w:cs="標楷體"/>
          <w:bCs/>
          <w:sz w:val="28"/>
          <w:szCs w:val="28"/>
        </w:rPr>
        <w:t>。並於本府社會局設置「手語視訊服務專區」，協助</w:t>
      </w:r>
      <w:proofErr w:type="gramStart"/>
      <w:r w:rsidRPr="0024794E">
        <w:rPr>
          <w:rFonts w:ascii="標楷體" w:eastAsia="標楷體" w:hAnsi="標楷體" w:cs="標楷體"/>
          <w:bCs/>
          <w:sz w:val="28"/>
          <w:szCs w:val="28"/>
        </w:rPr>
        <w:t>本市聽語</w:t>
      </w:r>
      <w:proofErr w:type="gramEnd"/>
      <w:r w:rsidRPr="0024794E">
        <w:rPr>
          <w:rFonts w:ascii="標楷體" w:eastAsia="標楷體" w:hAnsi="標楷體" w:cs="標楷體"/>
          <w:bCs/>
          <w:sz w:val="28"/>
          <w:szCs w:val="28"/>
        </w:rPr>
        <w:t>障朋友反映市政意見，或洽詢辦理各項事務，服務</w:t>
      </w:r>
      <w:r w:rsidR="00677027" w:rsidRPr="0024794E">
        <w:rPr>
          <w:rStyle w:val="affffffff0"/>
          <w:color w:val="auto"/>
        </w:rPr>
        <w:t>1,</w:t>
      </w:r>
      <w:r w:rsidR="00677027" w:rsidRPr="0024794E">
        <w:rPr>
          <w:rStyle w:val="affffffff0"/>
          <w:rFonts w:hint="eastAsia"/>
          <w:color w:val="auto"/>
        </w:rPr>
        <w:t>569</w:t>
      </w:r>
      <w:r w:rsidRPr="0024794E">
        <w:rPr>
          <w:rStyle w:val="affffffff0"/>
          <w:color w:val="auto"/>
        </w:rPr>
        <w:t>人次</w:t>
      </w:r>
      <w:r w:rsidRPr="0024794E">
        <w:rPr>
          <w:rFonts w:ascii="標楷體" w:eastAsia="標楷體" w:hAnsi="標楷體" w:cs="標楷體"/>
          <w:bCs/>
          <w:sz w:val="28"/>
          <w:szCs w:val="28"/>
        </w:rPr>
        <w:t>。另委託辦理</w:t>
      </w:r>
      <w:proofErr w:type="gramStart"/>
      <w:r w:rsidRPr="0024794E">
        <w:rPr>
          <w:rFonts w:ascii="標楷體" w:eastAsia="標楷體" w:hAnsi="標楷體" w:cs="標楷體"/>
          <w:bCs/>
          <w:sz w:val="28"/>
          <w:szCs w:val="28"/>
        </w:rPr>
        <w:t>同步聽打服務</w:t>
      </w:r>
      <w:proofErr w:type="gramEnd"/>
      <w:r w:rsidRPr="0024794E">
        <w:rPr>
          <w:rFonts w:ascii="標楷體" w:eastAsia="標楷體" w:hAnsi="標楷體" w:cs="標楷體"/>
          <w:bCs/>
          <w:sz w:val="28"/>
          <w:szCs w:val="28"/>
        </w:rPr>
        <w:t>，協助不諳手語之聽語障者另一種溝通方式，服務</w:t>
      </w:r>
      <w:r w:rsidR="00677027" w:rsidRPr="0024794E">
        <w:rPr>
          <w:rStyle w:val="affffffff0"/>
          <w:rFonts w:hint="eastAsia"/>
          <w:color w:val="auto"/>
        </w:rPr>
        <w:t>56</w:t>
      </w:r>
      <w:r w:rsidR="00677027" w:rsidRPr="0024794E">
        <w:rPr>
          <w:rStyle w:val="affffffff0"/>
          <w:color w:val="auto"/>
        </w:rPr>
        <w:t>場，</w:t>
      </w:r>
      <w:r w:rsidR="00677027" w:rsidRPr="0024794E">
        <w:rPr>
          <w:rStyle w:val="affffffff0"/>
          <w:rFonts w:hint="eastAsia"/>
          <w:color w:val="auto"/>
        </w:rPr>
        <w:t>367</w:t>
      </w:r>
      <w:r w:rsidR="00677027" w:rsidRPr="0024794E">
        <w:rPr>
          <w:rStyle w:val="affffffff0"/>
          <w:color w:val="auto"/>
        </w:rPr>
        <w:t>人</w:t>
      </w:r>
      <w:r w:rsidRPr="0024794E">
        <w:rPr>
          <w:rStyle w:val="affffffff0"/>
          <w:color w:val="auto"/>
        </w:rPr>
        <w:t>次</w:t>
      </w:r>
      <w:r w:rsidRPr="0024794E">
        <w:rPr>
          <w:rFonts w:ascii="標楷體" w:eastAsia="標楷體" w:hAnsi="標楷體" w:cs="標楷體"/>
          <w:bCs/>
          <w:sz w:val="28"/>
          <w:szCs w:val="28"/>
        </w:rPr>
        <w:t>受惠。</w:t>
      </w:r>
    </w:p>
    <w:p w14:paraId="7FE0AF0F" w14:textId="0F89E3A2" w:rsidR="0045178B" w:rsidRPr="0024794E" w:rsidRDefault="00BA1AE1" w:rsidP="00285C5D">
      <w:pPr>
        <w:pStyle w:val="Standard"/>
        <w:widowControl/>
        <w:overflowPunct w:val="0"/>
        <w:snapToGrid w:val="0"/>
        <w:spacing w:line="314" w:lineRule="exact"/>
        <w:ind w:left="2268" w:hanging="737"/>
        <w:jc w:val="both"/>
      </w:pPr>
      <w:r w:rsidRPr="0024794E">
        <w:rPr>
          <w:rFonts w:ascii="標楷體" w:eastAsia="標楷體" w:hAnsi="標楷體" w:cs="標楷體"/>
          <w:bCs/>
          <w:sz w:val="28"/>
          <w:szCs w:val="28"/>
        </w:rPr>
        <w:t>（7）辦理「推廣輔導高雄市身心障礙友善營業場所」，截至115年</w:t>
      </w:r>
      <w:r w:rsidR="00677027" w:rsidRPr="0024794E">
        <w:rPr>
          <w:rFonts w:ascii="標楷體" w:eastAsia="標楷體" w:hAnsi="標楷體" w:cs="標楷體" w:hint="eastAsia"/>
          <w:bCs/>
          <w:sz w:val="28"/>
          <w:szCs w:val="28"/>
        </w:rPr>
        <w:t>5</w:t>
      </w:r>
      <w:r w:rsidRPr="0024794E">
        <w:rPr>
          <w:rFonts w:ascii="標楷體" w:eastAsia="標楷體" w:hAnsi="標楷體" w:cs="標楷體"/>
          <w:bCs/>
          <w:sz w:val="28"/>
          <w:szCs w:val="28"/>
        </w:rPr>
        <w:t>月底營業中計285家認證友善營業場所，增強身</w:t>
      </w:r>
      <w:proofErr w:type="gramStart"/>
      <w:r w:rsidRPr="0024794E">
        <w:rPr>
          <w:rFonts w:ascii="標楷體" w:eastAsia="標楷體" w:hAnsi="標楷體" w:cs="標楷體"/>
          <w:bCs/>
          <w:sz w:val="28"/>
          <w:szCs w:val="28"/>
        </w:rPr>
        <w:t>障</w:t>
      </w:r>
      <w:proofErr w:type="gramEnd"/>
      <w:r w:rsidRPr="0024794E">
        <w:rPr>
          <w:rFonts w:ascii="標楷體" w:eastAsia="標楷體" w:hAnsi="標楷體" w:cs="標楷體"/>
          <w:bCs/>
          <w:sz w:val="28"/>
          <w:szCs w:val="28"/>
        </w:rPr>
        <w:t>團體服務能量，提供身心障礙者更多元的服務。</w:t>
      </w:r>
    </w:p>
    <w:p w14:paraId="69A8C696" w14:textId="550B7288" w:rsidR="0045178B" w:rsidRPr="0024794E" w:rsidRDefault="00BA1AE1" w:rsidP="00285C5D">
      <w:pPr>
        <w:pStyle w:val="Standard"/>
        <w:widowControl/>
        <w:overflowPunct w:val="0"/>
        <w:snapToGrid w:val="0"/>
        <w:spacing w:line="314" w:lineRule="exact"/>
        <w:ind w:left="2268" w:hanging="737"/>
        <w:jc w:val="both"/>
      </w:pPr>
      <w:r w:rsidRPr="0024794E">
        <w:rPr>
          <w:rFonts w:ascii="標楷體" w:eastAsia="標楷體" w:hAnsi="標楷體" w:cs="標楷體"/>
          <w:bCs/>
          <w:sz w:val="28"/>
          <w:szCs w:val="28"/>
        </w:rPr>
        <w:t>（8）委託民間團體辦理「強化身心障礙者嚴重情緒行為正向支持計畫-擴增行為輔導團隊服務量能」服務，針對居住</w:t>
      </w:r>
      <w:proofErr w:type="gramStart"/>
      <w:r w:rsidRPr="0024794E">
        <w:rPr>
          <w:rFonts w:ascii="標楷體" w:eastAsia="標楷體" w:hAnsi="標楷體" w:cs="標楷體"/>
          <w:bCs/>
          <w:sz w:val="28"/>
          <w:szCs w:val="28"/>
        </w:rPr>
        <w:t>本市且經</w:t>
      </w:r>
      <w:proofErr w:type="gramEnd"/>
      <w:r w:rsidRPr="0024794E">
        <w:rPr>
          <w:rFonts w:ascii="標楷體" w:eastAsia="標楷體" w:hAnsi="標楷體" w:cs="標楷體"/>
          <w:bCs/>
          <w:sz w:val="28"/>
          <w:szCs w:val="28"/>
        </w:rPr>
        <w:t>專業人員評估有嚴重情緒行為問題之15歲以上且居住在家宅中或社區居住據點者之身心障礙者</w:t>
      </w:r>
      <w:proofErr w:type="gramStart"/>
      <w:r w:rsidRPr="0024794E">
        <w:rPr>
          <w:rFonts w:ascii="標楷體" w:eastAsia="標楷體" w:hAnsi="標楷體" w:cs="標楷體"/>
          <w:bCs/>
          <w:sz w:val="28"/>
          <w:szCs w:val="28"/>
        </w:rPr>
        <w:t>（</w:t>
      </w:r>
      <w:proofErr w:type="gramEnd"/>
      <w:r w:rsidRPr="0024794E">
        <w:rPr>
          <w:rFonts w:ascii="標楷體" w:eastAsia="標楷體" w:hAnsi="標楷體" w:cs="標楷體"/>
          <w:bCs/>
          <w:sz w:val="28"/>
          <w:szCs w:val="28"/>
        </w:rPr>
        <w:t>含日間有接受服務，但不包括使用身心障礙日間機構服務者)，提供嚴重情緒行為之個別化情緒問題行為輔導服務，協助增進正向的人際互動、溝通及表達能力、自我管理技巧和社會參與活動，截至115年</w:t>
      </w:r>
      <w:r w:rsidR="00424769" w:rsidRPr="0024794E">
        <w:rPr>
          <w:rFonts w:ascii="標楷體" w:eastAsia="標楷體" w:hAnsi="標楷體" w:cs="標楷體" w:hint="eastAsia"/>
          <w:bCs/>
          <w:sz w:val="28"/>
          <w:szCs w:val="28"/>
        </w:rPr>
        <w:t>5</w:t>
      </w:r>
      <w:r w:rsidR="00424769" w:rsidRPr="0024794E">
        <w:rPr>
          <w:rFonts w:ascii="標楷體" w:eastAsia="標楷體" w:hAnsi="標楷體" w:cs="標楷體"/>
          <w:bCs/>
          <w:sz w:val="28"/>
          <w:szCs w:val="28"/>
        </w:rPr>
        <w:t>月底</w:t>
      </w:r>
      <w:r w:rsidR="00424769" w:rsidRPr="0024794E">
        <w:rPr>
          <w:rFonts w:ascii="標楷體" w:eastAsia="標楷體" w:hAnsi="標楷體" w:cs="標楷體" w:hint="eastAsia"/>
          <w:bCs/>
          <w:sz w:val="28"/>
          <w:szCs w:val="28"/>
        </w:rPr>
        <w:t>，</w:t>
      </w:r>
      <w:r w:rsidR="00424769" w:rsidRPr="0024794E">
        <w:rPr>
          <w:rFonts w:ascii="標楷體" w:eastAsia="標楷體" w:hAnsi="標楷體" w:cs="標楷體"/>
          <w:bCs/>
          <w:sz w:val="28"/>
          <w:szCs w:val="28"/>
        </w:rPr>
        <w:t>共開案服務5</w:t>
      </w:r>
      <w:r w:rsidR="00424769" w:rsidRPr="0024794E">
        <w:rPr>
          <w:rFonts w:ascii="標楷體" w:eastAsia="標楷體" w:hAnsi="標楷體" w:cs="標楷體" w:hint="eastAsia"/>
          <w:bCs/>
          <w:sz w:val="28"/>
          <w:szCs w:val="28"/>
        </w:rPr>
        <w:t>2</w:t>
      </w:r>
      <w:r w:rsidR="00424769" w:rsidRPr="0024794E">
        <w:rPr>
          <w:rFonts w:ascii="標楷體" w:eastAsia="標楷體" w:hAnsi="標楷體" w:cs="標楷體"/>
          <w:bCs/>
          <w:sz w:val="28"/>
          <w:szCs w:val="28"/>
        </w:rPr>
        <w:t>人</w:t>
      </w:r>
      <w:r w:rsidR="00E32D0D" w:rsidRPr="0024794E">
        <w:rPr>
          <w:rFonts w:ascii="標楷體" w:eastAsia="標楷體" w:hAnsi="標楷體" w:cs="標楷體" w:hint="eastAsia"/>
          <w:bCs/>
          <w:sz w:val="28"/>
          <w:szCs w:val="28"/>
        </w:rPr>
        <w:t>、</w:t>
      </w:r>
      <w:r w:rsidR="00424769" w:rsidRPr="0024794E">
        <w:rPr>
          <w:rFonts w:ascii="標楷體" w:eastAsia="標楷體" w:hAnsi="標楷體" w:cs="標楷體" w:hint="eastAsia"/>
          <w:bCs/>
          <w:sz w:val="28"/>
          <w:szCs w:val="28"/>
        </w:rPr>
        <w:t>838</w:t>
      </w:r>
      <w:r w:rsidRPr="0024794E">
        <w:rPr>
          <w:rFonts w:ascii="標楷體" w:eastAsia="標楷體" w:hAnsi="標楷體" w:cs="標楷體"/>
          <w:bCs/>
          <w:sz w:val="28"/>
          <w:szCs w:val="28"/>
        </w:rPr>
        <w:t>人次。</w:t>
      </w:r>
    </w:p>
    <w:p w14:paraId="0AD75751" w14:textId="77777777" w:rsidR="0045178B" w:rsidRPr="0024794E" w:rsidRDefault="00BA1AE1" w:rsidP="00285C5D">
      <w:pPr>
        <w:pStyle w:val="Standard"/>
        <w:widowControl/>
        <w:overflowPunct w:val="0"/>
        <w:snapToGrid w:val="0"/>
        <w:spacing w:line="314"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8.身障福利團體輔導</w:t>
      </w:r>
    </w:p>
    <w:p w14:paraId="023D6458" w14:textId="18D02B9E" w:rsidR="0045178B" w:rsidRPr="0024794E" w:rsidRDefault="00BA1AE1" w:rsidP="00285C5D">
      <w:pPr>
        <w:pStyle w:val="Standard"/>
        <w:widowControl/>
        <w:overflowPunct w:val="0"/>
        <w:snapToGrid w:val="0"/>
        <w:spacing w:line="314" w:lineRule="exact"/>
        <w:ind w:left="1701"/>
        <w:jc w:val="both"/>
      </w:pPr>
      <w:r w:rsidRPr="0024794E">
        <w:rPr>
          <w:rFonts w:ascii="標楷體" w:eastAsia="標楷體" w:hAnsi="標楷體" w:cs="標楷體"/>
          <w:bCs/>
          <w:sz w:val="28"/>
          <w:szCs w:val="28"/>
        </w:rPr>
        <w:t>補助本市身心障礙社團、機構辦理福利服務活動、充實設備、事務費及政策性專案補助，截至115年</w:t>
      </w:r>
      <w:r w:rsidR="00677027" w:rsidRPr="0024794E">
        <w:rPr>
          <w:rFonts w:ascii="標楷體" w:eastAsia="標楷體" w:hAnsi="標楷體" w:cs="標楷體" w:hint="eastAsia"/>
          <w:bCs/>
          <w:sz w:val="28"/>
          <w:szCs w:val="28"/>
        </w:rPr>
        <w:t>5</w:t>
      </w:r>
      <w:r w:rsidRPr="0024794E">
        <w:rPr>
          <w:rFonts w:ascii="標楷體" w:eastAsia="標楷體" w:hAnsi="標楷體" w:cs="標楷體"/>
          <w:bCs/>
          <w:sz w:val="28"/>
          <w:szCs w:val="28"/>
        </w:rPr>
        <w:t>月底核定補助229項計畫，共計866萬4,246元。</w:t>
      </w:r>
    </w:p>
    <w:p w14:paraId="083F3400" w14:textId="77777777" w:rsidR="0045178B" w:rsidRPr="0024794E" w:rsidRDefault="00BA1AE1" w:rsidP="00285C5D">
      <w:pPr>
        <w:pStyle w:val="Standard"/>
        <w:widowControl/>
        <w:overflowPunct w:val="0"/>
        <w:snapToGrid w:val="0"/>
        <w:spacing w:line="314"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9.身心障礙鑑定與需求評估新制</w:t>
      </w:r>
    </w:p>
    <w:p w14:paraId="7BBAA809" w14:textId="52BB5B50" w:rsidR="0045178B" w:rsidRPr="0024794E" w:rsidRDefault="00BA1AE1" w:rsidP="00285C5D">
      <w:pPr>
        <w:pStyle w:val="Standard"/>
        <w:widowControl/>
        <w:overflowPunct w:val="0"/>
        <w:snapToGrid w:val="0"/>
        <w:spacing w:line="314" w:lineRule="exact"/>
        <w:ind w:left="1701"/>
        <w:jc w:val="both"/>
      </w:pPr>
      <w:r w:rsidRPr="0024794E">
        <w:rPr>
          <w:rFonts w:ascii="標楷體" w:eastAsia="標楷體" w:hAnsi="標楷體" w:cs="標楷體"/>
          <w:bCs/>
          <w:sz w:val="28"/>
          <w:szCs w:val="28"/>
        </w:rPr>
        <w:t>115年1月</w:t>
      </w:r>
      <w:r w:rsidR="00677027" w:rsidRPr="0024794E">
        <w:rPr>
          <w:rFonts w:ascii="標楷體" w:eastAsia="標楷體" w:hAnsi="標楷體" w:cs="標楷體" w:hint="eastAsia"/>
          <w:bCs/>
          <w:sz w:val="28"/>
          <w:szCs w:val="28"/>
        </w:rPr>
        <w:t>至5</w:t>
      </w:r>
      <w:r w:rsidRPr="0024794E">
        <w:rPr>
          <w:rFonts w:ascii="標楷體" w:eastAsia="標楷體" w:hAnsi="標楷體" w:cs="標楷體"/>
          <w:bCs/>
          <w:sz w:val="28"/>
          <w:szCs w:val="28"/>
        </w:rPr>
        <w:t>月受理身心障礙證明初次申請、屆期重新鑑定及</w:t>
      </w:r>
      <w:proofErr w:type="gramStart"/>
      <w:r w:rsidRPr="0024794E">
        <w:rPr>
          <w:rFonts w:ascii="標楷體" w:eastAsia="標楷體" w:hAnsi="標楷體" w:cs="標楷體"/>
          <w:bCs/>
          <w:sz w:val="28"/>
          <w:szCs w:val="28"/>
        </w:rPr>
        <w:t>換證共</w:t>
      </w:r>
      <w:proofErr w:type="gramEnd"/>
      <w:r w:rsidRPr="0024794E">
        <w:rPr>
          <w:rFonts w:ascii="標楷體" w:eastAsia="標楷體" w:hAnsi="標楷體" w:cs="標楷體"/>
          <w:bCs/>
          <w:sz w:val="28"/>
          <w:szCs w:val="28"/>
        </w:rPr>
        <w:t>1</w:t>
      </w:r>
      <w:r w:rsidR="00677027" w:rsidRPr="0024794E">
        <w:rPr>
          <w:rFonts w:ascii="標楷體" w:eastAsia="標楷體" w:hAnsi="標楷體" w:cs="標楷體" w:hint="eastAsia"/>
          <w:bCs/>
          <w:sz w:val="28"/>
          <w:szCs w:val="28"/>
        </w:rPr>
        <w:t>6</w:t>
      </w:r>
      <w:r w:rsidR="00677027" w:rsidRPr="0024794E">
        <w:rPr>
          <w:rFonts w:ascii="標楷體" w:eastAsia="標楷體" w:hAnsi="標楷體" w:cs="標楷體"/>
          <w:bCs/>
          <w:sz w:val="28"/>
          <w:szCs w:val="28"/>
        </w:rPr>
        <w:t>,</w:t>
      </w:r>
      <w:r w:rsidR="00677027" w:rsidRPr="0024794E">
        <w:rPr>
          <w:rFonts w:ascii="標楷體" w:eastAsia="標楷體" w:hAnsi="標楷體" w:cs="標楷體" w:hint="eastAsia"/>
          <w:bCs/>
          <w:sz w:val="28"/>
          <w:szCs w:val="28"/>
        </w:rPr>
        <w:t>534</w:t>
      </w:r>
      <w:r w:rsidRPr="0024794E">
        <w:rPr>
          <w:rFonts w:ascii="標楷體" w:eastAsia="標楷體" w:hAnsi="標楷體" w:cs="標楷體"/>
          <w:bCs/>
          <w:sz w:val="28"/>
          <w:szCs w:val="28"/>
        </w:rPr>
        <w:t>件，召開身心障礙者福利與服務專業團隊審查會議</w:t>
      </w:r>
      <w:r w:rsidR="00677027" w:rsidRPr="0024794E">
        <w:rPr>
          <w:rFonts w:ascii="標楷體" w:eastAsia="標楷體" w:hAnsi="標楷體" w:cs="標楷體" w:hint="eastAsia"/>
          <w:bCs/>
          <w:sz w:val="28"/>
          <w:szCs w:val="28"/>
        </w:rPr>
        <w:t>20</w:t>
      </w:r>
      <w:r w:rsidRPr="0024794E">
        <w:rPr>
          <w:rFonts w:ascii="標楷體" w:eastAsia="標楷體" w:hAnsi="標楷體" w:cs="標楷體"/>
          <w:bCs/>
          <w:sz w:val="28"/>
          <w:szCs w:val="28"/>
        </w:rPr>
        <w:t>場次，完成專業團隊審查社政評估審查(第一階段)1</w:t>
      </w:r>
      <w:r w:rsidR="00677027" w:rsidRPr="0024794E">
        <w:rPr>
          <w:rFonts w:ascii="標楷體" w:eastAsia="標楷體" w:hAnsi="標楷體" w:cs="標楷體" w:hint="eastAsia"/>
          <w:bCs/>
          <w:sz w:val="28"/>
          <w:szCs w:val="28"/>
        </w:rPr>
        <w:t>4</w:t>
      </w:r>
      <w:r w:rsidR="00677027" w:rsidRPr="0024794E">
        <w:rPr>
          <w:rFonts w:ascii="標楷體" w:eastAsia="標楷體" w:hAnsi="標楷體" w:cs="標楷體"/>
          <w:bCs/>
          <w:sz w:val="28"/>
          <w:szCs w:val="28"/>
        </w:rPr>
        <w:t>,</w:t>
      </w:r>
      <w:r w:rsidR="00677027" w:rsidRPr="0024794E">
        <w:rPr>
          <w:rFonts w:ascii="標楷體" w:eastAsia="標楷體" w:hAnsi="標楷體" w:cs="標楷體" w:hint="eastAsia"/>
          <w:bCs/>
          <w:sz w:val="28"/>
          <w:szCs w:val="28"/>
        </w:rPr>
        <w:t>135</w:t>
      </w:r>
      <w:r w:rsidRPr="0024794E">
        <w:rPr>
          <w:rFonts w:ascii="標楷體" w:eastAsia="標楷體" w:hAnsi="標楷體" w:cs="標楷體"/>
          <w:bCs/>
          <w:sz w:val="28"/>
          <w:szCs w:val="28"/>
        </w:rPr>
        <w:t>件、需求評估審查(第二階段)</w:t>
      </w:r>
      <w:r w:rsidR="00677027" w:rsidRPr="0024794E">
        <w:rPr>
          <w:rFonts w:ascii="標楷體" w:eastAsia="標楷體" w:hAnsi="標楷體" w:cs="標楷體" w:hint="eastAsia"/>
          <w:bCs/>
          <w:sz w:val="28"/>
          <w:szCs w:val="28"/>
        </w:rPr>
        <w:t xml:space="preserve"> 4</w:t>
      </w:r>
      <w:r w:rsidR="00677027" w:rsidRPr="0024794E">
        <w:rPr>
          <w:rFonts w:ascii="標楷體" w:eastAsia="標楷體" w:hAnsi="標楷體" w:cs="標楷體"/>
          <w:bCs/>
          <w:sz w:val="28"/>
          <w:szCs w:val="28"/>
        </w:rPr>
        <w:t>,</w:t>
      </w:r>
      <w:r w:rsidR="00677027" w:rsidRPr="0024794E">
        <w:rPr>
          <w:rFonts w:ascii="標楷體" w:eastAsia="標楷體" w:hAnsi="標楷體" w:cs="標楷體" w:hint="eastAsia"/>
          <w:bCs/>
          <w:sz w:val="28"/>
          <w:szCs w:val="28"/>
        </w:rPr>
        <w:t>979</w:t>
      </w:r>
      <w:r w:rsidRPr="0024794E">
        <w:rPr>
          <w:rFonts w:ascii="標楷體" w:eastAsia="標楷體" w:hAnsi="標楷體" w:cs="標楷體"/>
          <w:bCs/>
          <w:sz w:val="28"/>
          <w:szCs w:val="28"/>
        </w:rPr>
        <w:t>件，核發身心障礙證明1</w:t>
      </w:r>
      <w:r w:rsidR="00677027" w:rsidRPr="0024794E">
        <w:rPr>
          <w:rFonts w:ascii="標楷體" w:eastAsia="標楷體" w:hAnsi="標楷體" w:cs="標楷體" w:hint="eastAsia"/>
          <w:bCs/>
          <w:sz w:val="28"/>
          <w:szCs w:val="28"/>
        </w:rPr>
        <w:t>4</w:t>
      </w:r>
      <w:r w:rsidR="00677027" w:rsidRPr="0024794E">
        <w:rPr>
          <w:rFonts w:ascii="標楷體" w:eastAsia="標楷體" w:hAnsi="標楷體" w:cs="標楷體"/>
          <w:bCs/>
          <w:sz w:val="28"/>
          <w:szCs w:val="28"/>
        </w:rPr>
        <w:t>,</w:t>
      </w:r>
      <w:r w:rsidR="00677027" w:rsidRPr="0024794E">
        <w:rPr>
          <w:rFonts w:ascii="標楷體" w:eastAsia="標楷體" w:hAnsi="標楷體" w:cs="標楷體" w:hint="eastAsia"/>
          <w:bCs/>
          <w:sz w:val="28"/>
          <w:szCs w:val="28"/>
        </w:rPr>
        <w:t>839</w:t>
      </w:r>
      <w:r w:rsidRPr="0024794E">
        <w:rPr>
          <w:rFonts w:ascii="標楷體" w:eastAsia="標楷體" w:hAnsi="標楷體" w:cs="標楷體"/>
          <w:bCs/>
          <w:sz w:val="28"/>
          <w:szCs w:val="28"/>
        </w:rPr>
        <w:t>件，另</w:t>
      </w:r>
      <w:proofErr w:type="gramStart"/>
      <w:r w:rsidRPr="0024794E">
        <w:rPr>
          <w:rFonts w:ascii="標楷體" w:eastAsia="標楷體" w:hAnsi="標楷體" w:cs="標楷體"/>
          <w:bCs/>
          <w:sz w:val="28"/>
          <w:szCs w:val="28"/>
        </w:rPr>
        <w:t>未達列等</w:t>
      </w:r>
      <w:proofErr w:type="gramEnd"/>
      <w:r w:rsidR="00677027" w:rsidRPr="0024794E">
        <w:rPr>
          <w:rFonts w:ascii="標楷體" w:eastAsia="標楷體" w:hAnsi="標楷體" w:cs="標楷體" w:hint="eastAsia"/>
          <w:bCs/>
          <w:sz w:val="28"/>
          <w:szCs w:val="28"/>
        </w:rPr>
        <w:t>68</w:t>
      </w:r>
      <w:r w:rsidRPr="0024794E">
        <w:rPr>
          <w:rFonts w:ascii="標楷體" w:eastAsia="標楷體" w:hAnsi="標楷體" w:cs="標楷體"/>
          <w:bCs/>
          <w:sz w:val="28"/>
          <w:szCs w:val="28"/>
        </w:rPr>
        <w:t>件；展開全面電訪1</w:t>
      </w:r>
      <w:r w:rsidR="00677027" w:rsidRPr="0024794E">
        <w:rPr>
          <w:rFonts w:ascii="標楷體" w:eastAsia="標楷體" w:hAnsi="標楷體" w:cs="標楷體" w:hint="eastAsia"/>
          <w:bCs/>
          <w:sz w:val="28"/>
          <w:szCs w:val="28"/>
        </w:rPr>
        <w:t>4</w:t>
      </w:r>
      <w:r w:rsidR="00677027" w:rsidRPr="0024794E">
        <w:rPr>
          <w:rFonts w:ascii="標楷體" w:eastAsia="標楷體" w:hAnsi="標楷體" w:cs="標楷體"/>
          <w:bCs/>
          <w:sz w:val="28"/>
          <w:szCs w:val="28"/>
        </w:rPr>
        <w:t>,</w:t>
      </w:r>
      <w:r w:rsidR="00677027" w:rsidRPr="0024794E">
        <w:rPr>
          <w:rFonts w:ascii="標楷體" w:eastAsia="標楷體" w:hAnsi="標楷體" w:cs="標楷體" w:hint="eastAsia"/>
          <w:bCs/>
          <w:sz w:val="28"/>
          <w:szCs w:val="28"/>
        </w:rPr>
        <w:t>135</w:t>
      </w:r>
      <w:r w:rsidRPr="0024794E">
        <w:rPr>
          <w:rFonts w:ascii="標楷體" w:eastAsia="標楷體" w:hAnsi="標楷體" w:cs="標楷體"/>
          <w:bCs/>
          <w:sz w:val="28"/>
          <w:szCs w:val="28"/>
        </w:rPr>
        <w:t>件，其中需求評估家庭訪視</w:t>
      </w:r>
      <w:r w:rsidR="00677027" w:rsidRPr="0024794E">
        <w:rPr>
          <w:rFonts w:ascii="標楷體" w:eastAsia="標楷體" w:hAnsi="標楷體" w:cs="標楷體" w:hint="eastAsia"/>
          <w:bCs/>
          <w:sz w:val="28"/>
          <w:szCs w:val="28"/>
        </w:rPr>
        <w:t>4</w:t>
      </w:r>
      <w:r w:rsidR="00677027" w:rsidRPr="0024794E">
        <w:rPr>
          <w:rFonts w:ascii="標楷體" w:eastAsia="標楷體" w:hAnsi="標楷體" w:cs="標楷體"/>
          <w:bCs/>
          <w:sz w:val="28"/>
          <w:szCs w:val="28"/>
        </w:rPr>
        <w:t>,</w:t>
      </w:r>
      <w:r w:rsidR="00677027" w:rsidRPr="0024794E">
        <w:rPr>
          <w:rFonts w:ascii="標楷體" w:eastAsia="標楷體" w:hAnsi="標楷體" w:cs="標楷體" w:hint="eastAsia"/>
          <w:bCs/>
          <w:sz w:val="28"/>
          <w:szCs w:val="28"/>
        </w:rPr>
        <w:t>979</w:t>
      </w:r>
      <w:r w:rsidRPr="0024794E">
        <w:rPr>
          <w:rFonts w:ascii="標楷體" w:eastAsia="標楷體" w:hAnsi="標楷體" w:cs="標楷體"/>
          <w:bCs/>
          <w:sz w:val="28"/>
          <w:szCs w:val="28"/>
        </w:rPr>
        <w:t>件。</w:t>
      </w:r>
    </w:p>
    <w:p w14:paraId="42CD4F68" w14:textId="77777777" w:rsidR="0045178B" w:rsidRPr="0024794E" w:rsidRDefault="00BA1AE1" w:rsidP="0082084B">
      <w:pPr>
        <w:pStyle w:val="Standard"/>
        <w:widowControl/>
        <w:overflowPunct w:val="0"/>
        <w:snapToGrid w:val="0"/>
        <w:spacing w:line="320" w:lineRule="exact"/>
        <w:ind w:left="1531" w:hanging="284"/>
        <w:jc w:val="both"/>
      </w:pPr>
      <w:r w:rsidRPr="0024794E">
        <w:rPr>
          <w:rFonts w:ascii="標楷體" w:eastAsia="標楷體" w:hAnsi="標楷體" w:cs="標楷體"/>
          <w:bCs/>
          <w:sz w:val="28"/>
          <w:szCs w:val="28"/>
        </w:rPr>
        <w:lastRenderedPageBreak/>
        <w:t>10.身心障礙者權益保障推動小組</w:t>
      </w:r>
    </w:p>
    <w:p w14:paraId="596C13EF" w14:textId="77777777" w:rsidR="0045178B" w:rsidRPr="0024794E" w:rsidRDefault="00BA1AE1" w:rsidP="0082084B">
      <w:pPr>
        <w:pStyle w:val="Standard"/>
        <w:widowControl/>
        <w:overflowPunct w:val="0"/>
        <w:snapToGrid w:val="0"/>
        <w:spacing w:line="320" w:lineRule="exact"/>
        <w:ind w:left="1701"/>
        <w:jc w:val="both"/>
      </w:pPr>
      <w:r w:rsidRPr="0024794E">
        <w:rPr>
          <w:rFonts w:ascii="標楷體" w:eastAsia="標楷體" w:hAnsi="標楷體" w:cs="標楷體"/>
          <w:bCs/>
          <w:sz w:val="28"/>
          <w:szCs w:val="28"/>
        </w:rPr>
        <w:t>依據身心障礙者權益保障法第10條規定設置「高雄市身心障礙者權益保障推動小組」，於115年4月30日召開第8屆第3次小組會議，針對就學、就業、交通、生活、健康等多項無障礙環境改善及福利服務促進等多項議題，進行跨局處協調。</w:t>
      </w:r>
    </w:p>
    <w:p w14:paraId="224598C9"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（三）兒童少年福利</w:t>
      </w:r>
    </w:p>
    <w:p w14:paraId="63030C24"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1.生育津貼</w:t>
      </w:r>
    </w:p>
    <w:p w14:paraId="06F5B8F8" w14:textId="67C383F0" w:rsidR="0045178B" w:rsidRPr="0024794E" w:rsidRDefault="00BA1AE1" w:rsidP="0082084B">
      <w:pPr>
        <w:pStyle w:val="Standard"/>
        <w:widowControl/>
        <w:overflowPunct w:val="0"/>
        <w:snapToGrid w:val="0"/>
        <w:spacing w:line="320" w:lineRule="exact"/>
        <w:ind w:left="1701"/>
        <w:jc w:val="both"/>
      </w:pPr>
      <w:r w:rsidRPr="0024794E">
        <w:rPr>
          <w:rFonts w:ascii="標楷體" w:eastAsia="標楷體" w:hAnsi="標楷體" w:cs="標楷體"/>
          <w:bCs/>
          <w:sz w:val="28"/>
          <w:szCs w:val="28"/>
        </w:rPr>
        <w:t>112年4月起，每名新生兒補助3萬元，</w:t>
      </w:r>
      <w:r w:rsidR="00D41A0C" w:rsidRPr="0024794E">
        <w:rPr>
          <w:rFonts w:ascii="標楷體" w:eastAsia="標楷體" w:hAnsi="標楷體" w:cs="標楷體"/>
          <w:sz w:val="28"/>
          <w:szCs w:val="28"/>
        </w:rPr>
        <w:t>115年1月至</w:t>
      </w:r>
      <w:r w:rsidR="00D41A0C" w:rsidRPr="0024794E">
        <w:rPr>
          <w:rFonts w:ascii="標楷體" w:eastAsia="標楷體" w:hAnsi="標楷體" w:cs="標楷體" w:hint="eastAsia"/>
          <w:sz w:val="28"/>
          <w:szCs w:val="28"/>
        </w:rPr>
        <w:t>5</w:t>
      </w:r>
      <w:r w:rsidR="00D41A0C" w:rsidRPr="0024794E">
        <w:rPr>
          <w:rFonts w:ascii="標楷體" w:eastAsia="標楷體" w:hAnsi="標楷體" w:cs="標楷體"/>
          <w:sz w:val="28"/>
          <w:szCs w:val="28"/>
        </w:rPr>
        <w:t>月補助</w:t>
      </w:r>
      <w:r w:rsidR="00D41A0C" w:rsidRPr="0024794E">
        <w:rPr>
          <w:rFonts w:ascii="標楷體" w:eastAsia="標楷體" w:hAnsi="標楷體" w:cs="Arial" w:hint="eastAsia"/>
          <w:sz w:val="28"/>
          <w:szCs w:val="28"/>
        </w:rPr>
        <w:t>4</w:t>
      </w:r>
      <w:r w:rsidR="00D41A0C" w:rsidRPr="0024794E">
        <w:rPr>
          <w:rFonts w:ascii="標楷體" w:eastAsia="標楷體" w:hAnsi="標楷體" w:cs="Arial"/>
          <w:sz w:val="28"/>
          <w:szCs w:val="28"/>
        </w:rPr>
        <w:t>,</w:t>
      </w:r>
      <w:r w:rsidR="00D41A0C" w:rsidRPr="0024794E">
        <w:rPr>
          <w:rFonts w:ascii="標楷體" w:eastAsia="標楷體" w:hAnsi="標楷體" w:cs="Arial" w:hint="eastAsia"/>
          <w:sz w:val="28"/>
          <w:szCs w:val="28"/>
        </w:rPr>
        <w:t>386</w:t>
      </w:r>
      <w:r w:rsidR="00D41A0C" w:rsidRPr="0024794E">
        <w:rPr>
          <w:rFonts w:ascii="標楷體" w:eastAsia="標楷體" w:hAnsi="標楷體" w:cs="Arial"/>
          <w:sz w:val="28"/>
          <w:szCs w:val="28"/>
        </w:rPr>
        <w:t>人</w:t>
      </w:r>
      <w:r w:rsidR="00D41A0C" w:rsidRPr="0024794E">
        <w:rPr>
          <w:rFonts w:ascii="標楷體" w:eastAsia="標楷體" w:hAnsi="標楷體" w:cs="Arial" w:hint="eastAsia"/>
          <w:sz w:val="28"/>
          <w:szCs w:val="28"/>
        </w:rPr>
        <w:t>，</w:t>
      </w:r>
      <w:r w:rsidR="00E32D0D" w:rsidRPr="0024794E">
        <w:rPr>
          <w:rFonts w:ascii="標楷體" w:eastAsia="標楷體" w:hAnsi="標楷體" w:cs="Arial" w:hint="eastAsia"/>
          <w:sz w:val="28"/>
          <w:szCs w:val="28"/>
        </w:rPr>
        <w:t>共計</w:t>
      </w:r>
      <w:r w:rsidR="00D41A0C" w:rsidRPr="0024794E">
        <w:rPr>
          <w:rFonts w:ascii="標楷體" w:eastAsia="標楷體" w:hAnsi="標楷體" w:cs="Arial"/>
          <w:sz w:val="28"/>
          <w:szCs w:val="28"/>
        </w:rPr>
        <w:t>1億</w:t>
      </w:r>
      <w:r w:rsidR="00D41A0C" w:rsidRPr="0024794E">
        <w:rPr>
          <w:rFonts w:ascii="標楷體" w:eastAsia="標楷體" w:hAnsi="標楷體" w:cs="Arial" w:hint="eastAsia"/>
          <w:sz w:val="28"/>
          <w:szCs w:val="28"/>
        </w:rPr>
        <w:t>3,158</w:t>
      </w:r>
      <w:r w:rsidR="00D41A0C" w:rsidRPr="0024794E">
        <w:rPr>
          <w:rFonts w:ascii="標楷體" w:eastAsia="標楷體" w:hAnsi="標楷體" w:cs="Arial"/>
          <w:sz w:val="28"/>
          <w:szCs w:val="28"/>
        </w:rPr>
        <w:t>萬元</w:t>
      </w:r>
      <w:r w:rsidR="00D41A0C" w:rsidRPr="0024794E">
        <w:rPr>
          <w:rFonts w:ascii="標楷體" w:eastAsia="標楷體" w:hAnsi="標楷體" w:cs="標楷體"/>
          <w:sz w:val="28"/>
          <w:szCs w:val="28"/>
        </w:rPr>
        <w:t>。</w:t>
      </w:r>
      <w:r w:rsidRPr="0024794E">
        <w:rPr>
          <w:rFonts w:ascii="標楷體" w:eastAsia="標楷體" w:hAnsi="標楷體" w:cs="標楷體"/>
          <w:sz w:val="28"/>
          <w:szCs w:val="28"/>
        </w:rPr>
        <w:t>另為鼓勵生育自111年起發放「高雄寶貝</w:t>
      </w:r>
      <w:proofErr w:type="gramStart"/>
      <w:r w:rsidRPr="0024794E">
        <w:rPr>
          <w:rFonts w:ascii="標楷體" w:eastAsia="標楷體" w:hAnsi="標楷體" w:cs="標楷體"/>
          <w:sz w:val="28"/>
          <w:szCs w:val="28"/>
        </w:rPr>
        <w:t>新生兒禮包</w:t>
      </w:r>
      <w:proofErr w:type="gramEnd"/>
      <w:r w:rsidRPr="0024794E">
        <w:rPr>
          <w:rFonts w:ascii="標楷體" w:eastAsia="標楷體" w:hAnsi="標楷體" w:cs="標楷體"/>
          <w:sz w:val="28"/>
          <w:szCs w:val="28"/>
        </w:rPr>
        <w:t>」，內含本市育兒資訊、三角口水巾、</w:t>
      </w:r>
      <w:proofErr w:type="gramStart"/>
      <w:r w:rsidRPr="0024794E">
        <w:rPr>
          <w:rFonts w:ascii="標楷體" w:eastAsia="標楷體" w:hAnsi="標楷體" w:cs="標楷體"/>
          <w:sz w:val="28"/>
          <w:szCs w:val="28"/>
        </w:rPr>
        <w:t>圍兜、</w:t>
      </w:r>
      <w:proofErr w:type="gramEnd"/>
      <w:r w:rsidRPr="0024794E">
        <w:rPr>
          <w:rFonts w:ascii="標楷體" w:eastAsia="標楷體" w:hAnsi="標楷體" w:cs="標楷體"/>
          <w:sz w:val="28"/>
          <w:szCs w:val="28"/>
        </w:rPr>
        <w:t>手帕等幼兒日常使用物品，115年1月至</w:t>
      </w:r>
      <w:r w:rsidR="00223EBF" w:rsidRPr="0024794E">
        <w:rPr>
          <w:rFonts w:ascii="標楷體" w:eastAsia="標楷體" w:hAnsi="標楷體" w:cs="標楷體" w:hint="eastAsia"/>
          <w:sz w:val="28"/>
          <w:szCs w:val="28"/>
        </w:rPr>
        <w:t>5月發放4,468</w:t>
      </w:r>
      <w:r w:rsidRPr="0024794E">
        <w:rPr>
          <w:rFonts w:ascii="標楷體" w:eastAsia="標楷體" w:hAnsi="標楷體" w:cs="標楷體"/>
          <w:sz w:val="28"/>
          <w:szCs w:val="28"/>
        </w:rPr>
        <w:t>份</w:t>
      </w:r>
      <w:r w:rsidRPr="0024794E">
        <w:rPr>
          <w:rFonts w:ascii="標楷體" w:eastAsia="標楷體" w:hAnsi="標楷體" w:cs="標楷體"/>
          <w:bCs/>
          <w:sz w:val="28"/>
          <w:szCs w:val="28"/>
        </w:rPr>
        <w:t>。</w:t>
      </w:r>
    </w:p>
    <w:p w14:paraId="1BC5A730" w14:textId="322FCC2D"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2.育有未滿2歲兒童育兒津貼，</w:t>
      </w:r>
      <w:r w:rsidRPr="0024794E">
        <w:rPr>
          <w:rFonts w:ascii="標楷體" w:eastAsia="標楷體" w:hAnsi="標楷體" w:cs="標楷體"/>
          <w:sz w:val="28"/>
          <w:szCs w:val="28"/>
        </w:rPr>
        <w:t>115年1月至</w:t>
      </w:r>
      <w:r w:rsidR="00D41A0C" w:rsidRPr="0024794E">
        <w:rPr>
          <w:rFonts w:ascii="標楷體" w:eastAsia="標楷體" w:hAnsi="標楷體" w:cs="標楷體" w:hint="eastAsia"/>
          <w:sz w:val="28"/>
          <w:szCs w:val="28"/>
        </w:rPr>
        <w:t>5</w:t>
      </w:r>
      <w:r w:rsidR="00D41A0C" w:rsidRPr="0024794E">
        <w:rPr>
          <w:rFonts w:ascii="標楷體" w:eastAsia="標楷體" w:hAnsi="標楷體" w:cs="標楷體"/>
          <w:sz w:val="28"/>
          <w:szCs w:val="28"/>
        </w:rPr>
        <w:t>月</w:t>
      </w:r>
      <w:r w:rsidR="00D41A0C" w:rsidRPr="0024794E">
        <w:rPr>
          <w:rFonts w:ascii="標楷體" w:eastAsia="標楷體" w:hAnsi="標楷體" w:cs="Arial"/>
          <w:sz w:val="28"/>
          <w:szCs w:val="28"/>
        </w:rPr>
        <w:t>補助</w:t>
      </w:r>
      <w:r w:rsidR="00D41A0C" w:rsidRPr="0024794E">
        <w:rPr>
          <w:rFonts w:ascii="標楷體" w:eastAsia="標楷體" w:hAnsi="標楷體" w:cs="Arial" w:hint="eastAsia"/>
          <w:sz w:val="28"/>
          <w:szCs w:val="28"/>
        </w:rPr>
        <w:t>10</w:t>
      </w:r>
      <w:r w:rsidR="00D41A0C" w:rsidRPr="0024794E">
        <w:rPr>
          <w:rFonts w:ascii="標楷體" w:eastAsia="標楷體" w:hAnsi="標楷體" w:cs="Arial"/>
          <w:sz w:val="28"/>
          <w:szCs w:val="28"/>
        </w:rPr>
        <w:t>2,</w:t>
      </w:r>
      <w:r w:rsidR="00D41A0C" w:rsidRPr="0024794E">
        <w:rPr>
          <w:rFonts w:ascii="標楷體" w:eastAsia="標楷體" w:hAnsi="標楷體" w:cs="Arial" w:hint="eastAsia"/>
          <w:sz w:val="28"/>
          <w:szCs w:val="28"/>
        </w:rPr>
        <w:t>3</w:t>
      </w:r>
      <w:r w:rsidR="00D41A0C" w:rsidRPr="0024794E">
        <w:rPr>
          <w:rFonts w:ascii="標楷體" w:eastAsia="標楷體" w:hAnsi="標楷體" w:cs="Arial"/>
          <w:sz w:val="28"/>
          <w:szCs w:val="28"/>
        </w:rPr>
        <w:t>11人次</w:t>
      </w:r>
      <w:r w:rsidR="00D41A0C" w:rsidRPr="0024794E">
        <w:rPr>
          <w:rFonts w:ascii="標楷體" w:eastAsia="標楷體" w:hAnsi="標楷體" w:cs="Arial" w:hint="eastAsia"/>
          <w:sz w:val="28"/>
          <w:szCs w:val="28"/>
        </w:rPr>
        <w:t>，</w:t>
      </w:r>
      <w:r w:rsidR="00E32D0D" w:rsidRPr="0024794E">
        <w:rPr>
          <w:rFonts w:ascii="標楷體" w:eastAsia="標楷體" w:hAnsi="標楷體" w:cs="Arial" w:hint="eastAsia"/>
          <w:sz w:val="28"/>
          <w:szCs w:val="28"/>
        </w:rPr>
        <w:t>共計</w:t>
      </w:r>
      <w:r w:rsidR="00D41A0C" w:rsidRPr="0024794E">
        <w:rPr>
          <w:rFonts w:ascii="標楷體" w:eastAsia="標楷體" w:hAnsi="標楷體" w:cs="Arial" w:hint="eastAsia"/>
          <w:sz w:val="28"/>
          <w:szCs w:val="28"/>
        </w:rPr>
        <w:t>5</w:t>
      </w:r>
      <w:r w:rsidR="00D41A0C" w:rsidRPr="0024794E">
        <w:rPr>
          <w:rFonts w:ascii="標楷體" w:eastAsia="標楷體" w:hAnsi="標楷體" w:cs="Arial"/>
          <w:sz w:val="28"/>
          <w:szCs w:val="28"/>
        </w:rPr>
        <w:t>億</w:t>
      </w:r>
      <w:r w:rsidR="00D41A0C" w:rsidRPr="0024794E">
        <w:rPr>
          <w:rFonts w:ascii="標楷體" w:eastAsia="標楷體" w:hAnsi="標楷體" w:cs="Arial" w:hint="eastAsia"/>
          <w:sz w:val="28"/>
          <w:szCs w:val="28"/>
        </w:rPr>
        <w:t>7</w:t>
      </w:r>
      <w:r w:rsidR="00D41A0C" w:rsidRPr="0024794E">
        <w:rPr>
          <w:rFonts w:ascii="標楷體" w:eastAsia="標楷體" w:hAnsi="標楷體" w:cs="Arial"/>
          <w:sz w:val="28"/>
          <w:szCs w:val="28"/>
        </w:rPr>
        <w:t>,</w:t>
      </w:r>
      <w:r w:rsidR="00D41A0C" w:rsidRPr="0024794E">
        <w:rPr>
          <w:rFonts w:ascii="標楷體" w:eastAsia="標楷體" w:hAnsi="標楷體" w:cs="Arial" w:hint="eastAsia"/>
          <w:sz w:val="28"/>
          <w:szCs w:val="28"/>
        </w:rPr>
        <w:t>380</w:t>
      </w:r>
      <w:r w:rsidR="00D41A0C" w:rsidRPr="0024794E">
        <w:rPr>
          <w:rFonts w:ascii="標楷體" w:eastAsia="標楷體" w:hAnsi="標楷體" w:cs="Arial"/>
          <w:sz w:val="28"/>
          <w:szCs w:val="28"/>
        </w:rPr>
        <w:t>萬</w:t>
      </w:r>
      <w:r w:rsidR="00D41A0C" w:rsidRPr="0024794E">
        <w:rPr>
          <w:rFonts w:ascii="標楷體" w:eastAsia="標楷體" w:hAnsi="標楷體" w:cs="Arial" w:hint="eastAsia"/>
          <w:sz w:val="28"/>
          <w:szCs w:val="28"/>
        </w:rPr>
        <w:t>2</w:t>
      </w:r>
      <w:r w:rsidR="00D41A0C" w:rsidRPr="0024794E">
        <w:rPr>
          <w:rFonts w:ascii="標楷體" w:eastAsia="標楷體" w:hAnsi="標楷體" w:cs="Arial"/>
          <w:sz w:val="28"/>
          <w:szCs w:val="28"/>
        </w:rPr>
        <w:t>,000</w:t>
      </w:r>
      <w:r w:rsidRPr="0024794E">
        <w:rPr>
          <w:rFonts w:ascii="標楷體" w:eastAsia="標楷體" w:hAnsi="標楷體" w:cs="Arial"/>
          <w:sz w:val="28"/>
          <w:szCs w:val="28"/>
        </w:rPr>
        <w:t>元</w:t>
      </w:r>
      <w:r w:rsidRPr="0024794E">
        <w:rPr>
          <w:rFonts w:ascii="標楷體" w:eastAsia="標楷體" w:hAnsi="標楷體" w:cs="標楷體"/>
          <w:bCs/>
          <w:sz w:val="28"/>
          <w:szCs w:val="28"/>
        </w:rPr>
        <w:t>。</w:t>
      </w:r>
    </w:p>
    <w:p w14:paraId="08AB8C8C"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3.育兒資源服務</w:t>
      </w:r>
    </w:p>
    <w:p w14:paraId="383B7B80" w14:textId="67118DE4"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（1）設立托育諮詢專線394-3322(就是深深愛兒)，115年1月至</w:t>
      </w:r>
      <w:r w:rsidR="00223EBF" w:rsidRPr="0024794E">
        <w:rPr>
          <w:rFonts w:ascii="標楷體" w:eastAsia="標楷體" w:hAnsi="標楷體" w:cs="標楷體" w:hint="eastAsia"/>
          <w:bCs/>
          <w:sz w:val="28"/>
          <w:szCs w:val="28"/>
        </w:rPr>
        <w:t>5月服務154人次</w:t>
      </w:r>
      <w:r w:rsidRPr="0024794E">
        <w:rPr>
          <w:rFonts w:ascii="標楷體" w:eastAsia="標楷體" w:hAnsi="標楷體" w:cs="標楷體"/>
          <w:sz w:val="28"/>
          <w:szCs w:val="28"/>
        </w:rPr>
        <w:t>，及「</w:t>
      </w:r>
      <w:proofErr w:type="gramStart"/>
      <w:r w:rsidRPr="0024794E">
        <w:rPr>
          <w:rFonts w:ascii="標楷體" w:eastAsia="標楷體" w:hAnsi="標楷體" w:cs="標楷體"/>
          <w:sz w:val="28"/>
          <w:szCs w:val="28"/>
        </w:rPr>
        <w:t>雄愛生</w:t>
      </w:r>
      <w:proofErr w:type="gramEnd"/>
      <w:r w:rsidRPr="0024794E">
        <w:rPr>
          <w:rFonts w:ascii="標楷體" w:eastAsia="標楷體" w:hAnsi="標楷體" w:cs="標楷體"/>
          <w:sz w:val="28"/>
          <w:szCs w:val="28"/>
        </w:rPr>
        <w:t>囝仔</w:t>
      </w:r>
      <w:proofErr w:type="gramStart"/>
      <w:r w:rsidRPr="0024794E">
        <w:rPr>
          <w:rFonts w:ascii="標楷體" w:eastAsia="標楷體" w:hAnsi="標楷體" w:cs="標楷體"/>
          <w:sz w:val="28"/>
          <w:szCs w:val="28"/>
        </w:rPr>
        <w:t>‧</w:t>
      </w:r>
      <w:proofErr w:type="gramEnd"/>
      <w:r w:rsidRPr="0024794E">
        <w:rPr>
          <w:rFonts w:ascii="標楷體" w:eastAsia="標楷體" w:hAnsi="標楷體" w:cs="標楷體"/>
          <w:sz w:val="28"/>
          <w:szCs w:val="28"/>
        </w:rPr>
        <w:t>FUN</w:t>
      </w:r>
      <w:proofErr w:type="gramStart"/>
      <w:r w:rsidRPr="0024794E">
        <w:rPr>
          <w:rFonts w:ascii="標楷體" w:eastAsia="標楷體" w:hAnsi="標楷體" w:cs="標楷體"/>
          <w:sz w:val="28"/>
          <w:szCs w:val="28"/>
        </w:rPr>
        <w:t>心育兒</w:t>
      </w:r>
      <w:proofErr w:type="gramEnd"/>
      <w:r w:rsidRPr="0024794E">
        <w:rPr>
          <w:rFonts w:ascii="標楷體" w:eastAsia="標楷體" w:hAnsi="標楷體" w:cs="標楷體"/>
          <w:sz w:val="28"/>
          <w:szCs w:val="28"/>
        </w:rPr>
        <w:t>資源網」，整合育兒所需資訊、資源，分類便利民眾查詢運用，至115年</w:t>
      </w:r>
      <w:r w:rsidR="00223EBF" w:rsidRPr="0024794E">
        <w:rPr>
          <w:rFonts w:ascii="標楷體" w:eastAsia="標楷體" w:hAnsi="標楷體" w:cs="標楷體" w:hint="eastAsia"/>
          <w:sz w:val="28"/>
          <w:szCs w:val="28"/>
        </w:rPr>
        <w:t>5月底計66,701</w:t>
      </w:r>
      <w:r w:rsidRPr="0024794E">
        <w:rPr>
          <w:rFonts w:ascii="標楷體" w:eastAsia="標楷體" w:hAnsi="標楷體" w:cs="標楷體"/>
          <w:sz w:val="28"/>
          <w:szCs w:val="28"/>
        </w:rPr>
        <w:t>人次瀏覽</w:t>
      </w:r>
      <w:r w:rsidRPr="0024794E">
        <w:rPr>
          <w:rFonts w:ascii="標楷體" w:eastAsia="標楷體" w:hAnsi="標楷體" w:cs="標楷體"/>
          <w:bCs/>
          <w:sz w:val="28"/>
          <w:szCs w:val="28"/>
        </w:rPr>
        <w:t>。</w:t>
      </w:r>
    </w:p>
    <w:p w14:paraId="5CFDB085" w14:textId="29246B4D"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（2）辦理0至2歲兒童親職教育，規劃「兒童發展」、「生活安全」、「親子互動」、「生活照顧」4主題課程，</w:t>
      </w:r>
      <w:r w:rsidRPr="0024794E">
        <w:rPr>
          <w:rFonts w:ascii="標楷體" w:eastAsia="標楷體" w:hAnsi="標楷體" w:cs="標楷體"/>
          <w:sz w:val="28"/>
          <w:szCs w:val="28"/>
        </w:rPr>
        <w:t>115年1月至</w:t>
      </w:r>
      <w:r w:rsidR="00223EBF" w:rsidRPr="0024794E">
        <w:rPr>
          <w:rFonts w:ascii="標楷體" w:eastAsia="標楷體" w:hAnsi="標楷體" w:cs="標楷體" w:hint="eastAsia"/>
          <w:sz w:val="28"/>
          <w:szCs w:val="28"/>
        </w:rPr>
        <w:t>5月辦理53場次，1,249</w:t>
      </w:r>
      <w:r w:rsidRPr="0024794E">
        <w:rPr>
          <w:rFonts w:ascii="標楷體" w:eastAsia="標楷體" w:hAnsi="標楷體" w:cs="標楷體"/>
          <w:sz w:val="28"/>
          <w:szCs w:val="28"/>
        </w:rPr>
        <w:t>人次參加</w:t>
      </w:r>
      <w:r w:rsidRPr="0024794E">
        <w:rPr>
          <w:rFonts w:ascii="標楷體" w:eastAsia="標楷體" w:hAnsi="標楷體" w:cs="標楷體"/>
          <w:bCs/>
          <w:sz w:val="28"/>
          <w:szCs w:val="28"/>
        </w:rPr>
        <w:t>。</w:t>
      </w:r>
    </w:p>
    <w:p w14:paraId="0B69C20D" w14:textId="3303232D"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（3）於22區設置25處親子館，提供嬰幼兒遊戲空間、親子活動、親職教育及育兒諮詢等服務，</w:t>
      </w:r>
      <w:r w:rsidRPr="0024794E">
        <w:rPr>
          <w:rFonts w:ascii="標楷體" w:eastAsia="標楷體" w:hAnsi="標楷體" w:cs="Arial"/>
          <w:sz w:val="28"/>
          <w:szCs w:val="28"/>
        </w:rPr>
        <w:t>115年1月至</w:t>
      </w:r>
      <w:r w:rsidR="004C040E" w:rsidRPr="0024794E">
        <w:rPr>
          <w:rFonts w:ascii="標楷體" w:eastAsia="標楷體" w:hAnsi="標楷體" w:cs="Arial" w:hint="eastAsia"/>
          <w:sz w:val="28"/>
          <w:szCs w:val="28"/>
        </w:rPr>
        <w:t>5月服務167,381</w:t>
      </w:r>
      <w:r w:rsidRPr="0024794E">
        <w:rPr>
          <w:rFonts w:ascii="標楷體" w:eastAsia="標楷體" w:hAnsi="標楷體" w:cs="標楷體"/>
          <w:sz w:val="28"/>
          <w:szCs w:val="28"/>
        </w:rPr>
        <w:t>人次。另為縮短育兒資源城鄉差距，設置育兒資源車-「</w:t>
      </w:r>
      <w:proofErr w:type="gramStart"/>
      <w:r w:rsidRPr="0024794E">
        <w:rPr>
          <w:rFonts w:ascii="標楷體" w:eastAsia="標楷體" w:hAnsi="標楷體" w:cs="標楷體"/>
          <w:sz w:val="28"/>
          <w:szCs w:val="28"/>
        </w:rPr>
        <w:t>青瘋俠</w:t>
      </w:r>
      <w:proofErr w:type="gramEnd"/>
      <w:r w:rsidRPr="0024794E">
        <w:rPr>
          <w:rFonts w:ascii="標楷體" w:eastAsia="標楷體" w:hAnsi="標楷體" w:cs="標楷體"/>
          <w:sz w:val="28"/>
          <w:szCs w:val="28"/>
        </w:rPr>
        <w:t>1號」及「草莓妹1號」，進行定點定時或接受社區預約的巡迴服務，</w:t>
      </w:r>
      <w:r w:rsidRPr="0024794E">
        <w:rPr>
          <w:rFonts w:ascii="標楷體" w:eastAsia="標楷體" w:hAnsi="標楷體" w:cs="Arial"/>
          <w:sz w:val="28"/>
          <w:szCs w:val="28"/>
        </w:rPr>
        <w:t>115年1月至</w:t>
      </w:r>
      <w:r w:rsidR="004C040E" w:rsidRPr="0024794E">
        <w:rPr>
          <w:rFonts w:ascii="標楷體" w:eastAsia="標楷體" w:hAnsi="標楷體" w:cs="Arial" w:hint="eastAsia"/>
          <w:sz w:val="28"/>
          <w:szCs w:val="28"/>
        </w:rPr>
        <w:t>5月服務3,421</w:t>
      </w:r>
      <w:r w:rsidRPr="0024794E">
        <w:rPr>
          <w:rFonts w:ascii="標楷體" w:eastAsia="標楷體" w:hAnsi="標楷體" w:cs="標楷體"/>
          <w:sz w:val="28"/>
          <w:szCs w:val="28"/>
        </w:rPr>
        <w:t>人次。</w:t>
      </w:r>
    </w:p>
    <w:p w14:paraId="73461721"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4.托育服務</w:t>
      </w:r>
    </w:p>
    <w:p w14:paraId="62F245D9" w14:textId="4A67F64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（1）輔導設立托嬰中心，至115年</w:t>
      </w:r>
      <w:r w:rsidR="00D41A0C" w:rsidRPr="0024794E">
        <w:rPr>
          <w:rFonts w:ascii="標楷體" w:eastAsia="標楷體" w:hAnsi="標楷體" w:cs="標楷體" w:hint="eastAsia"/>
          <w:sz w:val="28"/>
          <w:szCs w:val="28"/>
        </w:rPr>
        <w:t>5</w:t>
      </w:r>
      <w:r w:rsidR="00D41A0C" w:rsidRPr="0024794E">
        <w:rPr>
          <w:rFonts w:ascii="標楷體" w:eastAsia="標楷體" w:hAnsi="標楷體" w:cs="標楷體"/>
          <w:sz w:val="28"/>
          <w:szCs w:val="28"/>
        </w:rPr>
        <w:t>月</w:t>
      </w:r>
      <w:r w:rsidRPr="0024794E">
        <w:rPr>
          <w:rFonts w:ascii="標楷體" w:eastAsia="標楷體" w:hAnsi="標楷體" w:cs="標楷體"/>
          <w:sz w:val="28"/>
          <w:szCs w:val="28"/>
        </w:rPr>
        <w:t>底</w:t>
      </w:r>
      <w:r w:rsidR="00D41A0C" w:rsidRPr="0024794E">
        <w:rPr>
          <w:rFonts w:ascii="標楷體" w:eastAsia="標楷體" w:hAnsi="標楷體" w:cs="標楷體" w:hint="eastAsia"/>
          <w:sz w:val="28"/>
          <w:szCs w:val="28"/>
        </w:rPr>
        <w:t>，</w:t>
      </w:r>
      <w:r w:rsidRPr="0024794E">
        <w:rPr>
          <w:rFonts w:ascii="標楷體" w:eastAsia="標楷體" w:hAnsi="標楷體" w:cs="標楷體"/>
          <w:sz w:val="28"/>
          <w:szCs w:val="28"/>
        </w:rPr>
        <w:t>立案公私立托嬰中心及社區公共托育家園計146家，並委託專業團體辦理訪視輔導，加強教保、衛教及行政管理等面向，以提昇服務品質，</w:t>
      </w:r>
      <w:r w:rsidR="00D41A0C" w:rsidRPr="0024794E">
        <w:rPr>
          <w:rFonts w:ascii="標楷體" w:eastAsia="標楷體" w:hAnsi="標楷體" w:cs="標楷體"/>
          <w:sz w:val="28"/>
          <w:szCs w:val="28"/>
        </w:rPr>
        <w:t>1</w:t>
      </w:r>
      <w:r w:rsidR="00D41A0C" w:rsidRPr="0024794E">
        <w:rPr>
          <w:rFonts w:ascii="標楷體" w:eastAsia="標楷體" w:hAnsi="標楷體" w:cs="標楷體" w:hint="eastAsia"/>
          <w:sz w:val="28"/>
          <w:szCs w:val="28"/>
        </w:rPr>
        <w:t>15年1月至5月完成232家托嬰中心訪視輔導、737位家長電話訪談，並辦理15場托嬰中心專業人員在職訓練課程</w:t>
      </w:r>
      <w:r w:rsidRPr="0024794E">
        <w:rPr>
          <w:rFonts w:ascii="標楷體" w:eastAsia="標楷體" w:hAnsi="標楷體" w:cs="標楷體"/>
          <w:bCs/>
          <w:sz w:val="28"/>
          <w:szCs w:val="28"/>
        </w:rPr>
        <w:t>。</w:t>
      </w:r>
    </w:p>
    <w:p w14:paraId="036E6F3A" w14:textId="4460C75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（2）為建構友善托育環境，支持家庭生養，提供育兒家庭平價、優質</w:t>
      </w:r>
      <w:proofErr w:type="gramStart"/>
      <w:r w:rsidRPr="0024794E">
        <w:rPr>
          <w:rFonts w:ascii="標楷體" w:eastAsia="標楷體" w:hAnsi="標楷體" w:cs="標楷體"/>
          <w:bCs/>
          <w:sz w:val="28"/>
          <w:szCs w:val="28"/>
        </w:rPr>
        <w:t>示範性托育</w:t>
      </w:r>
      <w:proofErr w:type="gramEnd"/>
      <w:r w:rsidRPr="0024794E">
        <w:rPr>
          <w:rFonts w:ascii="標楷體" w:eastAsia="標楷體" w:hAnsi="標楷體" w:cs="標楷體"/>
          <w:bCs/>
          <w:sz w:val="28"/>
          <w:szCs w:val="28"/>
        </w:rPr>
        <w:t>服務，設置公共托育機構，已於小港(4處)、鳳山(6處)、三民(3處)、左營(3處)、楠梓(3處)、前鎮(3處)、大寮(2處)、鼓山(3處)、林園(2處)、前金(2處)、旗山(2處)、</w:t>
      </w:r>
      <w:proofErr w:type="gramStart"/>
      <w:r w:rsidRPr="0024794E">
        <w:rPr>
          <w:rFonts w:ascii="標楷體" w:eastAsia="標楷體" w:hAnsi="標楷體" w:cs="標楷體"/>
          <w:bCs/>
          <w:sz w:val="28"/>
          <w:szCs w:val="28"/>
        </w:rPr>
        <w:t>苓</w:t>
      </w:r>
      <w:proofErr w:type="gramEnd"/>
      <w:r w:rsidRPr="0024794E">
        <w:rPr>
          <w:rFonts w:ascii="標楷體" w:eastAsia="標楷體" w:hAnsi="標楷體" w:cs="標楷體"/>
          <w:bCs/>
          <w:sz w:val="28"/>
          <w:szCs w:val="28"/>
        </w:rPr>
        <w:t>雅(4處)、路竹(2處)、橋頭(2處)、燕巢(2處)、湖內(2處)、仁武(3處)、美濃(2處)、大樹(2處)、岡山(3處)、</w:t>
      </w:r>
      <w:proofErr w:type="gramStart"/>
      <w:r w:rsidRPr="0024794E">
        <w:rPr>
          <w:rFonts w:ascii="標楷體" w:eastAsia="標楷體" w:hAnsi="標楷體" w:cs="標楷體"/>
          <w:bCs/>
          <w:sz w:val="28"/>
          <w:szCs w:val="28"/>
        </w:rPr>
        <w:t>梓</w:t>
      </w:r>
      <w:proofErr w:type="gramEnd"/>
      <w:r w:rsidRPr="0024794E">
        <w:rPr>
          <w:rFonts w:ascii="標楷體" w:eastAsia="標楷體" w:hAnsi="標楷體" w:cs="標楷體"/>
          <w:bCs/>
          <w:sz w:val="28"/>
          <w:szCs w:val="28"/>
        </w:rPr>
        <w:t>官(2處)、旗津(2處)、茄</w:t>
      </w:r>
      <w:proofErr w:type="gramStart"/>
      <w:r w:rsidRPr="0024794E">
        <w:rPr>
          <w:rFonts w:ascii="標楷體" w:eastAsia="標楷體" w:hAnsi="標楷體" w:cs="標楷體"/>
          <w:bCs/>
          <w:sz w:val="28"/>
          <w:szCs w:val="28"/>
        </w:rPr>
        <w:t>萣</w:t>
      </w:r>
      <w:proofErr w:type="gramEnd"/>
      <w:r w:rsidRPr="0024794E">
        <w:rPr>
          <w:rFonts w:ascii="標楷體" w:eastAsia="標楷體" w:hAnsi="標楷體" w:cs="標楷體"/>
          <w:bCs/>
          <w:sz w:val="28"/>
          <w:szCs w:val="28"/>
        </w:rPr>
        <w:t>(2處)、彌陀(2處)、新興、鳥</w:t>
      </w:r>
      <w:r w:rsidRPr="0024794E">
        <w:rPr>
          <w:rFonts w:ascii="標楷體" w:eastAsia="標楷體" w:hAnsi="標楷體" w:cs="標楷體"/>
          <w:bCs/>
          <w:sz w:val="28"/>
          <w:szCs w:val="28"/>
        </w:rPr>
        <w:lastRenderedPageBreak/>
        <w:t>松、鹽</w:t>
      </w:r>
      <w:proofErr w:type="gramStart"/>
      <w:r w:rsidRPr="0024794E">
        <w:rPr>
          <w:rFonts w:ascii="標楷體" w:eastAsia="標楷體" w:hAnsi="標楷體" w:cs="標楷體"/>
          <w:bCs/>
          <w:sz w:val="28"/>
          <w:szCs w:val="28"/>
        </w:rPr>
        <w:t>埕</w:t>
      </w:r>
      <w:proofErr w:type="gramEnd"/>
      <w:r w:rsidRPr="0024794E">
        <w:rPr>
          <w:rFonts w:ascii="標楷體" w:eastAsia="標楷體" w:hAnsi="標楷體" w:cs="標楷體"/>
          <w:bCs/>
          <w:sz w:val="28"/>
          <w:szCs w:val="28"/>
        </w:rPr>
        <w:t>、大社、阿蓮</w:t>
      </w:r>
      <w:r w:rsidR="00D41A0C" w:rsidRPr="0024794E">
        <w:rPr>
          <w:rFonts w:ascii="標楷體" w:eastAsia="標楷體" w:hAnsi="標楷體" w:cs="標楷體" w:hint="eastAsia"/>
          <w:bCs/>
          <w:sz w:val="28"/>
          <w:szCs w:val="28"/>
        </w:rPr>
        <w:t>、永安及那</w:t>
      </w:r>
      <w:proofErr w:type="gramStart"/>
      <w:r w:rsidR="00D41A0C" w:rsidRPr="0024794E">
        <w:rPr>
          <w:rFonts w:ascii="標楷體" w:eastAsia="標楷體" w:hAnsi="標楷體" w:cs="標楷體" w:hint="eastAsia"/>
          <w:bCs/>
          <w:sz w:val="28"/>
          <w:szCs w:val="28"/>
        </w:rPr>
        <w:t>瑪夏等</w:t>
      </w:r>
      <w:proofErr w:type="gramEnd"/>
      <w:r w:rsidR="00D41A0C" w:rsidRPr="0024794E">
        <w:rPr>
          <w:rFonts w:ascii="標楷體" w:eastAsia="標楷體" w:hAnsi="標楷體" w:cs="標楷體" w:hint="eastAsia"/>
          <w:bCs/>
          <w:sz w:val="28"/>
          <w:szCs w:val="28"/>
        </w:rPr>
        <w:t>31區成立70處公共托育機構(包含1處多元公共托育服務據點)，可收托2,216名未滿2歲兒童，另有19處籌設中將持續增設公共托育機構</w:t>
      </w:r>
      <w:r w:rsidRPr="0024794E">
        <w:rPr>
          <w:rFonts w:ascii="標楷體" w:eastAsia="標楷體" w:hAnsi="標楷體" w:cs="標楷體"/>
          <w:bCs/>
          <w:sz w:val="28"/>
          <w:szCs w:val="28"/>
        </w:rPr>
        <w:t>。</w:t>
      </w:r>
    </w:p>
    <w:p w14:paraId="3EADABEF" w14:textId="77777777" w:rsidR="0045178B" w:rsidRPr="0024794E" w:rsidRDefault="00BA1AE1" w:rsidP="0082084B">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（3）配合衛生福利部113年12月3日修正「我國少子女化對策計畫</w:t>
      </w:r>
      <w:proofErr w:type="gramStart"/>
      <w:r w:rsidRPr="0024794E">
        <w:rPr>
          <w:rFonts w:ascii="標楷體" w:eastAsia="標楷體" w:hAnsi="標楷體" w:cs="標楷體"/>
          <w:bCs/>
          <w:sz w:val="28"/>
          <w:szCs w:val="28"/>
        </w:rPr>
        <w:t>—</w:t>
      </w:r>
      <w:proofErr w:type="gramEnd"/>
      <w:r w:rsidRPr="0024794E">
        <w:rPr>
          <w:rFonts w:ascii="標楷體" w:eastAsia="標楷體" w:hAnsi="標楷體" w:cs="標楷體"/>
          <w:bCs/>
          <w:sz w:val="28"/>
          <w:szCs w:val="28"/>
        </w:rPr>
        <w:t>托育服務管理補助項目及基準」，明訂</w:t>
      </w:r>
      <w:proofErr w:type="gramStart"/>
      <w:r w:rsidRPr="0024794E">
        <w:rPr>
          <w:rFonts w:ascii="標楷體" w:eastAsia="標楷體" w:hAnsi="標楷體" w:cs="標楷體"/>
          <w:bCs/>
          <w:sz w:val="28"/>
          <w:szCs w:val="28"/>
        </w:rPr>
        <w:t>公共化托育</w:t>
      </w:r>
      <w:proofErr w:type="gramEnd"/>
      <w:r w:rsidRPr="0024794E">
        <w:rPr>
          <w:rFonts w:ascii="標楷體" w:eastAsia="標楷體" w:hAnsi="標楷體" w:cs="標楷體"/>
          <w:bCs/>
          <w:sz w:val="28"/>
          <w:szCs w:val="28"/>
        </w:rPr>
        <w:t>機構托育人員自114年起每月薪資提升至3萬8,011元。本府為衡平</w:t>
      </w:r>
      <w:proofErr w:type="gramStart"/>
      <w:r w:rsidRPr="0024794E">
        <w:rPr>
          <w:rFonts w:ascii="標楷體" w:eastAsia="標楷體" w:hAnsi="標楷體" w:cs="標楷體"/>
          <w:bCs/>
          <w:sz w:val="28"/>
          <w:szCs w:val="28"/>
        </w:rPr>
        <w:t>公共化托育</w:t>
      </w:r>
      <w:proofErr w:type="gramEnd"/>
      <w:r w:rsidRPr="0024794E">
        <w:rPr>
          <w:rFonts w:ascii="標楷體" w:eastAsia="標楷體" w:hAnsi="標楷體" w:cs="標楷體"/>
          <w:bCs/>
          <w:sz w:val="28"/>
          <w:szCs w:val="28"/>
        </w:rPr>
        <w:t>機構專業人員薪資調整機制及穩定公共托育職場人力，參照112年公共托育機構薪資調整基準，依學歷區分托育人員薪資，相關科系高職、專科及非相關科系高職(含以上)僅具保母(托育人員)技術士證資格者，依照衛生</w:t>
      </w:r>
      <w:proofErr w:type="gramStart"/>
      <w:r w:rsidRPr="0024794E">
        <w:rPr>
          <w:rFonts w:ascii="標楷體" w:eastAsia="標楷體" w:hAnsi="標楷體" w:cs="標楷體"/>
          <w:bCs/>
          <w:sz w:val="28"/>
          <w:szCs w:val="28"/>
        </w:rPr>
        <w:t>福利部訂定</w:t>
      </w:r>
      <w:proofErr w:type="gramEnd"/>
      <w:r w:rsidRPr="0024794E">
        <w:rPr>
          <w:rFonts w:ascii="標楷體" w:eastAsia="標楷體" w:hAnsi="標楷體" w:cs="標楷體"/>
          <w:bCs/>
          <w:sz w:val="28"/>
          <w:szCs w:val="28"/>
        </w:rPr>
        <w:t>之薪資基準3萬8,011元給薪，相關科系大學以上資格調增為4萬306元；其他專業人員皆參照托育人員調幅7%，調整每月薪資。另獎勵本市</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托嬰中心專業人員久任津貼及專業人員勞保投保薪資達標獎助，托育人員任職年資滿1年、2年、3年、4年、5年以上，可依年資申請2萬、2萬5,000元、3萬元、3萬3,000元及3萬6,000元久任獎金；主管人員、托育人員、專業護理人員等全數固定薪資達一定級距金額，可以依級數申請6萬到18萬元的獎助金，鼓勵</w:t>
      </w:r>
      <w:proofErr w:type="gramStart"/>
      <w:r w:rsidRPr="0024794E">
        <w:rPr>
          <w:rFonts w:ascii="標楷體" w:eastAsia="標楷體" w:hAnsi="標楷體" w:cs="標楷體"/>
          <w:bCs/>
          <w:sz w:val="28"/>
          <w:szCs w:val="28"/>
        </w:rPr>
        <w:t>托育專才</w:t>
      </w:r>
      <w:proofErr w:type="gramEnd"/>
      <w:r w:rsidRPr="0024794E">
        <w:rPr>
          <w:rFonts w:ascii="標楷體" w:eastAsia="標楷體" w:hAnsi="標楷體" w:cs="標楷體"/>
          <w:bCs/>
          <w:sz w:val="28"/>
          <w:szCs w:val="28"/>
        </w:rPr>
        <w:t>留任、改善勞動條件。另獎勵本市</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公共托嬰中心收托身心障礙或發展遲緩幼兒，收托1名身心障礙或發展遲緩幼兒，每年獎勵1萬2,000元。</w:t>
      </w:r>
    </w:p>
    <w:p w14:paraId="27A9BB94" w14:textId="6B6E4159" w:rsidR="0045178B" w:rsidRPr="0024794E" w:rsidRDefault="00BA1AE1" w:rsidP="0082084B">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（4）聯合本府社會、工務、消防、衛生等機關執行托嬰中心聯合公共安全檢查，以維護幼兒托育安全，</w:t>
      </w:r>
      <w:r w:rsidRPr="0024794E">
        <w:rPr>
          <w:rFonts w:ascii="標楷體" w:eastAsia="標楷體" w:hAnsi="標楷體" w:cs="標楷體"/>
          <w:sz w:val="28"/>
          <w:szCs w:val="28"/>
        </w:rPr>
        <w:t>115年1月至</w:t>
      </w:r>
      <w:r w:rsidR="00610C85" w:rsidRPr="0024794E">
        <w:rPr>
          <w:rFonts w:ascii="標楷體" w:eastAsia="標楷體" w:hAnsi="標楷體" w:cs="標楷體" w:hint="eastAsia"/>
          <w:sz w:val="28"/>
          <w:szCs w:val="28"/>
        </w:rPr>
        <w:t>5</w:t>
      </w:r>
      <w:r w:rsidR="00610C85" w:rsidRPr="0024794E">
        <w:rPr>
          <w:rFonts w:ascii="標楷體" w:eastAsia="標楷體" w:hAnsi="標楷體" w:cs="標楷體"/>
          <w:sz w:val="28"/>
          <w:szCs w:val="28"/>
        </w:rPr>
        <w:t>月</w:t>
      </w:r>
      <w:r w:rsidR="00610C85" w:rsidRPr="0024794E">
        <w:rPr>
          <w:rFonts w:ascii="標楷體" w:eastAsia="標楷體" w:hAnsi="標楷體" w:cs="標楷體"/>
          <w:bCs/>
          <w:sz w:val="28"/>
          <w:szCs w:val="28"/>
        </w:rPr>
        <w:t>稽查托嬰中心</w:t>
      </w:r>
      <w:r w:rsidR="00610C85" w:rsidRPr="0024794E">
        <w:rPr>
          <w:rFonts w:ascii="標楷體" w:eastAsia="標楷體" w:hAnsi="標楷體" w:cs="標楷體" w:hint="eastAsia"/>
          <w:sz w:val="28"/>
          <w:szCs w:val="28"/>
        </w:rPr>
        <w:t>128</w:t>
      </w:r>
      <w:r w:rsidRPr="0024794E">
        <w:rPr>
          <w:rFonts w:ascii="標楷體" w:eastAsia="標楷體" w:hAnsi="標楷體" w:cs="標楷體"/>
          <w:bCs/>
          <w:sz w:val="28"/>
          <w:szCs w:val="28"/>
        </w:rPr>
        <w:t>家次。</w:t>
      </w:r>
    </w:p>
    <w:p w14:paraId="358DE8BE" w14:textId="1635AC7C" w:rsidR="0045178B" w:rsidRPr="0024794E" w:rsidRDefault="00BA1AE1" w:rsidP="0082084B">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（5）為加強托嬰中心收托兒童權益保障，補助送托托</w:t>
      </w:r>
      <w:proofErr w:type="gramStart"/>
      <w:r w:rsidRPr="0024794E">
        <w:rPr>
          <w:rFonts w:ascii="標楷體" w:eastAsia="標楷體" w:hAnsi="標楷體" w:cs="標楷體"/>
          <w:bCs/>
          <w:sz w:val="28"/>
          <w:szCs w:val="28"/>
        </w:rPr>
        <w:t>嬰</w:t>
      </w:r>
      <w:proofErr w:type="gramEnd"/>
      <w:r w:rsidRPr="0024794E">
        <w:rPr>
          <w:rFonts w:ascii="標楷體" w:eastAsia="標楷體" w:hAnsi="標楷體" w:cs="標楷體"/>
          <w:bCs/>
          <w:sz w:val="28"/>
          <w:szCs w:val="28"/>
        </w:rPr>
        <w:t>中心之幼童團體保險費，114學年度第2學期補助5,223人</w:t>
      </w:r>
      <w:r w:rsidR="00A51BBB" w:rsidRPr="0024794E">
        <w:rPr>
          <w:rFonts w:ascii="標楷體" w:eastAsia="標楷體" w:hAnsi="標楷體" w:cs="標楷體" w:hint="eastAsia"/>
          <w:bCs/>
          <w:sz w:val="28"/>
          <w:szCs w:val="28"/>
        </w:rPr>
        <w:t>，共計</w:t>
      </w:r>
      <w:r w:rsidRPr="0024794E">
        <w:rPr>
          <w:rFonts w:ascii="標楷體" w:eastAsia="標楷體" w:hAnsi="標楷體" w:cs="標楷體"/>
          <w:bCs/>
          <w:sz w:val="28"/>
          <w:szCs w:val="28"/>
        </w:rPr>
        <w:t>230萬8,052元。</w:t>
      </w:r>
    </w:p>
    <w:p w14:paraId="2026A1E8" w14:textId="6F5592D7" w:rsidR="0045178B" w:rsidRPr="0024794E" w:rsidRDefault="00BA1AE1" w:rsidP="0082084B">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（6）依據兒童及少年福利與權益保障法規定，自103年12月1日起，從事</w:t>
      </w:r>
      <w:proofErr w:type="gramStart"/>
      <w:r w:rsidRPr="0024794E">
        <w:rPr>
          <w:rFonts w:ascii="標楷體" w:eastAsia="標楷體" w:hAnsi="標楷體" w:cs="標楷體"/>
          <w:bCs/>
          <w:sz w:val="28"/>
          <w:szCs w:val="28"/>
        </w:rPr>
        <w:t>居家式托育</w:t>
      </w:r>
      <w:proofErr w:type="gramEnd"/>
      <w:r w:rsidRPr="0024794E">
        <w:rPr>
          <w:rFonts w:ascii="標楷體" w:eastAsia="標楷體" w:hAnsi="標楷體" w:cs="標楷體"/>
          <w:bCs/>
          <w:sz w:val="28"/>
          <w:szCs w:val="28"/>
        </w:rPr>
        <w:t>服務者（即托育人員），收費照顧3親等以外幼兒，應向本府社會局辦理登記。截至115年</w:t>
      </w:r>
      <w:r w:rsidR="00610C85" w:rsidRPr="0024794E">
        <w:rPr>
          <w:rFonts w:ascii="標楷體" w:eastAsia="標楷體" w:hAnsi="標楷體" w:cs="標楷體" w:hint="eastAsia"/>
          <w:bCs/>
          <w:sz w:val="28"/>
          <w:szCs w:val="28"/>
        </w:rPr>
        <w:t>5</w:t>
      </w:r>
      <w:r w:rsidRPr="0024794E">
        <w:rPr>
          <w:rFonts w:ascii="標楷體" w:eastAsia="標楷體" w:hAnsi="標楷體" w:cs="標楷體"/>
          <w:sz w:val="28"/>
          <w:szCs w:val="28"/>
        </w:rPr>
        <w:t>月底</w:t>
      </w:r>
      <w:r w:rsidR="00610C85" w:rsidRPr="0024794E">
        <w:rPr>
          <w:rFonts w:ascii="標楷體" w:eastAsia="標楷體" w:hAnsi="標楷體" w:cs="標楷體" w:hint="eastAsia"/>
          <w:sz w:val="28"/>
          <w:szCs w:val="28"/>
        </w:rPr>
        <w:t>，</w:t>
      </w:r>
      <w:r w:rsidRPr="0024794E">
        <w:rPr>
          <w:rFonts w:ascii="標楷體" w:eastAsia="標楷體" w:hAnsi="標楷體" w:cs="標楷體"/>
          <w:sz w:val="28"/>
          <w:szCs w:val="28"/>
        </w:rPr>
        <w:t>領有</w:t>
      </w:r>
      <w:proofErr w:type="gramStart"/>
      <w:r w:rsidRPr="0024794E">
        <w:rPr>
          <w:rFonts w:ascii="標楷體" w:eastAsia="標楷體" w:hAnsi="標楷體" w:cs="標楷體"/>
          <w:sz w:val="28"/>
          <w:szCs w:val="28"/>
        </w:rPr>
        <w:t>居家式托育</w:t>
      </w:r>
      <w:proofErr w:type="gramEnd"/>
      <w:r w:rsidRPr="0024794E">
        <w:rPr>
          <w:rFonts w:ascii="標楷體" w:eastAsia="標楷體" w:hAnsi="標楷體" w:cs="標楷體"/>
          <w:sz w:val="28"/>
          <w:szCs w:val="28"/>
        </w:rPr>
        <w:t>服務登記證書計</w:t>
      </w:r>
      <w:r w:rsidR="00610C85" w:rsidRPr="0024794E">
        <w:rPr>
          <w:rFonts w:ascii="標楷體" w:eastAsia="標楷體" w:hAnsi="標楷體" w:cs="標楷體"/>
          <w:sz w:val="28"/>
          <w:szCs w:val="28"/>
        </w:rPr>
        <w:t>3,</w:t>
      </w:r>
      <w:r w:rsidR="00610C85" w:rsidRPr="0024794E">
        <w:rPr>
          <w:rFonts w:ascii="標楷體" w:eastAsia="標楷體" w:hAnsi="標楷體" w:cs="標楷體" w:hint="eastAsia"/>
          <w:sz w:val="28"/>
          <w:szCs w:val="28"/>
        </w:rPr>
        <w:t>266</w:t>
      </w:r>
      <w:r w:rsidRPr="0024794E">
        <w:rPr>
          <w:rFonts w:ascii="標楷體" w:eastAsia="標楷體" w:hAnsi="標楷體" w:cs="標楷體"/>
          <w:bCs/>
          <w:sz w:val="28"/>
          <w:szCs w:val="28"/>
        </w:rPr>
        <w:t>人，由6個「居家托育服務中心」納管，提供家長近便性選擇幼兒居家</w:t>
      </w:r>
      <w:proofErr w:type="gramStart"/>
      <w:r w:rsidRPr="0024794E">
        <w:rPr>
          <w:rFonts w:ascii="標楷體" w:eastAsia="標楷體" w:hAnsi="標楷體" w:cs="標楷體"/>
          <w:bCs/>
          <w:sz w:val="28"/>
          <w:szCs w:val="28"/>
        </w:rPr>
        <w:t>托育媒合</w:t>
      </w:r>
      <w:proofErr w:type="gramEnd"/>
      <w:r w:rsidRPr="0024794E">
        <w:rPr>
          <w:rFonts w:ascii="標楷體" w:eastAsia="標楷體" w:hAnsi="標楷體" w:cs="標楷體"/>
          <w:bCs/>
          <w:sz w:val="28"/>
          <w:szCs w:val="28"/>
        </w:rPr>
        <w:t>服務。</w:t>
      </w:r>
    </w:p>
    <w:p w14:paraId="051E15CE" w14:textId="433D38F0" w:rsidR="0045178B" w:rsidRPr="0024794E" w:rsidRDefault="00BA1AE1" w:rsidP="0082084B">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（7）為滿足家長因突發事件之托育需求，自107年起於本府社會局婦幼青少年活動中心、兒童福利服務中心、</w:t>
      </w:r>
      <w:r w:rsidRPr="0024794E">
        <w:rPr>
          <w:rFonts w:ascii="標楷體" w:eastAsia="標楷體" w:hAnsi="標楷體" w:cs="標楷體"/>
          <w:sz w:val="28"/>
          <w:szCs w:val="28"/>
        </w:rPr>
        <w:t>大同社會住宅、左營社福中心、旗山社福中心、六龜社福中心、大寮、林園、</w:t>
      </w:r>
      <w:r w:rsidRPr="0024794E">
        <w:rPr>
          <w:rFonts w:ascii="標楷體" w:eastAsia="標楷體" w:hAnsi="標楷體" w:cs="標楷體"/>
          <w:bCs/>
          <w:sz w:val="28"/>
          <w:szCs w:val="28"/>
        </w:rPr>
        <w:t>仁武</w:t>
      </w:r>
      <w:r w:rsidRPr="0024794E">
        <w:rPr>
          <w:rFonts w:ascii="標楷體" w:eastAsia="標楷體" w:hAnsi="標楷體" w:cs="標楷體"/>
          <w:sz w:val="28"/>
          <w:szCs w:val="28"/>
        </w:rPr>
        <w:t>、美濃、岡山、小港、前鎮草</w:t>
      </w:r>
      <w:proofErr w:type="gramStart"/>
      <w:r w:rsidRPr="0024794E">
        <w:rPr>
          <w:rFonts w:ascii="標楷體" w:eastAsia="標楷體" w:hAnsi="標楷體" w:cs="標楷體"/>
          <w:sz w:val="28"/>
          <w:szCs w:val="28"/>
        </w:rPr>
        <w:t>衙</w:t>
      </w:r>
      <w:proofErr w:type="gramEnd"/>
      <w:r w:rsidRPr="0024794E">
        <w:rPr>
          <w:rFonts w:ascii="標楷體" w:eastAsia="標楷體" w:hAnsi="標楷體" w:cs="標楷體"/>
          <w:sz w:val="28"/>
          <w:szCs w:val="28"/>
        </w:rPr>
        <w:t>、前鎮</w:t>
      </w:r>
      <w:proofErr w:type="gramStart"/>
      <w:r w:rsidRPr="0024794E">
        <w:rPr>
          <w:rFonts w:ascii="標楷體" w:eastAsia="標楷體" w:hAnsi="標楷體" w:cs="標楷體"/>
          <w:sz w:val="28"/>
          <w:szCs w:val="28"/>
        </w:rPr>
        <w:t>愛群兒家</w:t>
      </w:r>
      <w:proofErr w:type="gramEnd"/>
      <w:r w:rsidRPr="0024794E">
        <w:rPr>
          <w:rFonts w:ascii="標楷體" w:eastAsia="標楷體" w:hAnsi="標楷體" w:cs="標楷體"/>
          <w:sz w:val="28"/>
          <w:szCs w:val="28"/>
        </w:rPr>
        <w:t>館、路竹、前鎮竹西、三民陽明、楠梓、前金、大樹、彌陀、左營富民、旗津、桃源、那瑪夏、杉林、大社、鼓山、鳳山五甲等親子館，共設置29</w:t>
      </w:r>
      <w:r w:rsidRPr="0024794E">
        <w:rPr>
          <w:rFonts w:ascii="標楷體" w:eastAsia="標楷體" w:hAnsi="標楷體" w:cs="標楷體"/>
          <w:sz w:val="28"/>
          <w:szCs w:val="28"/>
        </w:rPr>
        <w:lastRenderedPageBreak/>
        <w:t>處定點計時托育服務據點</w:t>
      </w:r>
      <w:r w:rsidRPr="0024794E">
        <w:rPr>
          <w:rFonts w:ascii="標楷體" w:eastAsia="標楷體" w:hAnsi="標楷體" w:cs="標楷體"/>
          <w:bCs/>
          <w:sz w:val="28"/>
          <w:szCs w:val="28"/>
        </w:rPr>
        <w:t>，並依據不同據點特性，提供日間、夜間、假日等多時段、彈性且近便的臨時托育服務，</w:t>
      </w:r>
      <w:r w:rsidRPr="0024794E">
        <w:rPr>
          <w:rFonts w:ascii="標楷體" w:eastAsia="標楷體" w:hAnsi="標楷體" w:cs="標楷體"/>
          <w:sz w:val="28"/>
          <w:szCs w:val="28"/>
        </w:rPr>
        <w:t>115年1月至</w:t>
      </w:r>
      <w:r w:rsidR="00610C85" w:rsidRPr="0024794E">
        <w:rPr>
          <w:rFonts w:ascii="標楷體" w:eastAsia="標楷體" w:hAnsi="標楷體" w:cs="標楷體" w:hint="eastAsia"/>
          <w:sz w:val="28"/>
          <w:szCs w:val="28"/>
        </w:rPr>
        <w:t>5</w:t>
      </w:r>
      <w:r w:rsidRPr="0024794E">
        <w:rPr>
          <w:rFonts w:ascii="標楷體" w:eastAsia="標楷體" w:hAnsi="標楷體" w:cs="標楷體"/>
          <w:sz w:val="28"/>
          <w:szCs w:val="28"/>
        </w:rPr>
        <w:t>月預約服務</w:t>
      </w:r>
      <w:r w:rsidR="00610C85" w:rsidRPr="0024794E">
        <w:rPr>
          <w:rFonts w:ascii="標楷體" w:eastAsia="標楷體" w:hAnsi="標楷體" w:cs="標楷體" w:hint="eastAsia"/>
          <w:sz w:val="28"/>
          <w:szCs w:val="28"/>
        </w:rPr>
        <w:t>4,379</w:t>
      </w:r>
      <w:r w:rsidRPr="0024794E">
        <w:rPr>
          <w:rFonts w:ascii="標楷體" w:eastAsia="標楷體" w:hAnsi="標楷體" w:cs="標楷體"/>
          <w:sz w:val="28"/>
          <w:szCs w:val="28"/>
        </w:rPr>
        <w:t>人次</w:t>
      </w:r>
      <w:r w:rsidRPr="0024794E">
        <w:rPr>
          <w:rFonts w:ascii="標楷體" w:eastAsia="標楷體" w:hAnsi="標楷體" w:cs="標楷體"/>
          <w:bCs/>
          <w:sz w:val="28"/>
          <w:szCs w:val="28"/>
        </w:rPr>
        <w:t>。</w:t>
      </w:r>
    </w:p>
    <w:p w14:paraId="6E372F1D" w14:textId="77777777" w:rsidR="0045178B" w:rsidRPr="0024794E" w:rsidRDefault="00BA1AE1" w:rsidP="0082084B">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（8）本府社會局自113年5月起開辦「</w:t>
      </w:r>
      <w:proofErr w:type="gramStart"/>
      <w:r w:rsidRPr="0024794E">
        <w:rPr>
          <w:rFonts w:ascii="標楷體" w:eastAsia="標楷體" w:hAnsi="標楷體" w:cs="標楷體"/>
          <w:bCs/>
          <w:sz w:val="28"/>
          <w:szCs w:val="28"/>
        </w:rPr>
        <w:t>小夜型定點</w:t>
      </w:r>
      <w:proofErr w:type="gramEnd"/>
      <w:r w:rsidRPr="0024794E">
        <w:rPr>
          <w:rFonts w:ascii="標楷體" w:eastAsia="標楷體" w:hAnsi="標楷體" w:cs="標楷體"/>
          <w:bCs/>
          <w:sz w:val="28"/>
          <w:szCs w:val="28"/>
        </w:rPr>
        <w:t>居家托育服務」，委託民間團體辦理，使用前金社會住宅空間，媒合合格登記的居家托育服務人員，提供朝十晚九的托育服務時段，可延長</w:t>
      </w:r>
      <w:proofErr w:type="gramStart"/>
      <w:r w:rsidRPr="0024794E">
        <w:rPr>
          <w:rFonts w:ascii="標楷體" w:eastAsia="標楷體" w:hAnsi="標楷體" w:cs="標楷體"/>
          <w:bCs/>
          <w:sz w:val="28"/>
          <w:szCs w:val="28"/>
        </w:rPr>
        <w:t>托育至晚間十時三十分</w:t>
      </w:r>
      <w:proofErr w:type="gramEnd"/>
      <w:r w:rsidRPr="0024794E">
        <w:rPr>
          <w:rFonts w:ascii="標楷體" w:eastAsia="標楷體" w:hAnsi="標楷體" w:cs="標楷體"/>
          <w:bCs/>
          <w:sz w:val="28"/>
          <w:szCs w:val="28"/>
        </w:rPr>
        <w:t>，係</w:t>
      </w:r>
      <w:proofErr w:type="gramStart"/>
      <w:r w:rsidRPr="0024794E">
        <w:rPr>
          <w:rFonts w:ascii="標楷體" w:eastAsia="標楷體" w:hAnsi="標楷體" w:cs="標楷體"/>
          <w:bCs/>
          <w:sz w:val="28"/>
          <w:szCs w:val="28"/>
        </w:rPr>
        <w:t>採月托</w:t>
      </w:r>
      <w:proofErr w:type="gramEnd"/>
      <w:r w:rsidRPr="0024794E">
        <w:rPr>
          <w:rFonts w:ascii="標楷體" w:eastAsia="標楷體" w:hAnsi="標楷體" w:cs="標楷體"/>
          <w:bCs/>
          <w:sz w:val="28"/>
          <w:szCs w:val="28"/>
        </w:rPr>
        <w:t>方式辦理，收托名額4人，至115年4月底</w:t>
      </w:r>
      <w:proofErr w:type="gramStart"/>
      <w:r w:rsidRPr="0024794E">
        <w:rPr>
          <w:rFonts w:ascii="標楷體" w:eastAsia="標楷體" w:hAnsi="標楷體" w:cs="標楷體"/>
          <w:bCs/>
          <w:sz w:val="28"/>
          <w:szCs w:val="28"/>
        </w:rPr>
        <w:t>收托已滿額</w:t>
      </w:r>
      <w:proofErr w:type="gramEnd"/>
      <w:r w:rsidRPr="0024794E">
        <w:rPr>
          <w:rFonts w:ascii="標楷體" w:eastAsia="標楷體" w:hAnsi="標楷體" w:cs="標楷體"/>
          <w:bCs/>
          <w:sz w:val="28"/>
          <w:szCs w:val="28"/>
        </w:rPr>
        <w:t>。</w:t>
      </w:r>
    </w:p>
    <w:p w14:paraId="56175CFA" w14:textId="77777777" w:rsidR="0045178B" w:rsidRPr="0024794E" w:rsidRDefault="00BA1AE1" w:rsidP="0082084B">
      <w:pPr>
        <w:pStyle w:val="Standard"/>
        <w:widowControl/>
        <w:overflowPunct w:val="0"/>
        <w:snapToGrid w:val="0"/>
        <w:spacing w:line="33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5.推動未滿</w:t>
      </w:r>
      <w:proofErr w:type="gramStart"/>
      <w:r w:rsidRPr="0024794E">
        <w:rPr>
          <w:rFonts w:ascii="標楷體" w:eastAsia="標楷體" w:hAnsi="標楷體" w:cs="標楷體"/>
          <w:bCs/>
          <w:sz w:val="28"/>
          <w:szCs w:val="28"/>
        </w:rPr>
        <w:t>2歲暨</w:t>
      </w:r>
      <w:proofErr w:type="gramEnd"/>
      <w:r w:rsidRPr="0024794E">
        <w:rPr>
          <w:rFonts w:ascii="標楷體" w:eastAsia="標楷體" w:hAnsi="標楷體" w:cs="標楷體"/>
          <w:bCs/>
          <w:sz w:val="28"/>
          <w:szCs w:val="28"/>
        </w:rPr>
        <w:t>延長2至3歲兒童托育</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公共服務</w:t>
      </w:r>
    </w:p>
    <w:p w14:paraId="5956BCF5" w14:textId="2F3F50B2" w:rsidR="0045178B" w:rsidRPr="0024794E" w:rsidRDefault="00BA1AE1" w:rsidP="0082084B">
      <w:pPr>
        <w:pStyle w:val="Standard"/>
        <w:widowControl/>
        <w:overflowPunct w:val="0"/>
        <w:snapToGrid w:val="0"/>
        <w:spacing w:line="330" w:lineRule="exact"/>
        <w:ind w:left="2268" w:hanging="737"/>
        <w:jc w:val="both"/>
      </w:pPr>
      <w:r w:rsidRPr="0024794E">
        <w:rPr>
          <w:rFonts w:ascii="標楷體" w:eastAsia="標楷體" w:hAnsi="標楷體" w:cs="標楷體"/>
          <w:bCs/>
          <w:sz w:val="28"/>
          <w:szCs w:val="28"/>
        </w:rPr>
        <w:t>（1）建置托育</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公共機制，至115年</w:t>
      </w:r>
      <w:r w:rsidR="00610C85" w:rsidRPr="0024794E">
        <w:rPr>
          <w:rFonts w:ascii="標楷體" w:eastAsia="標楷體" w:hAnsi="標楷體" w:cs="標楷體" w:hint="eastAsia"/>
          <w:sz w:val="28"/>
          <w:szCs w:val="28"/>
        </w:rPr>
        <w:t>5</w:t>
      </w:r>
      <w:r w:rsidRPr="0024794E">
        <w:rPr>
          <w:rFonts w:ascii="標楷體" w:eastAsia="標楷體" w:hAnsi="標楷體" w:cs="標楷體"/>
          <w:sz w:val="28"/>
          <w:szCs w:val="28"/>
        </w:rPr>
        <w:t>月</w:t>
      </w:r>
      <w:r w:rsidR="005C04F8" w:rsidRPr="0024794E">
        <w:rPr>
          <w:rFonts w:ascii="標楷體" w:eastAsia="標楷體" w:hAnsi="標楷體" w:cs="標楷體" w:hint="eastAsia"/>
          <w:sz w:val="28"/>
          <w:szCs w:val="28"/>
        </w:rPr>
        <w:t>底，</w:t>
      </w:r>
      <w:r w:rsidRPr="0024794E">
        <w:rPr>
          <w:rFonts w:ascii="標楷體" w:eastAsia="標楷體" w:hAnsi="標楷體" w:cs="標楷體"/>
          <w:sz w:val="28"/>
          <w:szCs w:val="28"/>
        </w:rPr>
        <w:t>本市</w:t>
      </w:r>
      <w:proofErr w:type="gramStart"/>
      <w:r w:rsidRPr="0024794E">
        <w:rPr>
          <w:rFonts w:ascii="標楷體" w:eastAsia="標楷體" w:hAnsi="標楷體" w:cs="標楷體"/>
          <w:sz w:val="28"/>
          <w:szCs w:val="28"/>
        </w:rPr>
        <w:t>準</w:t>
      </w:r>
      <w:proofErr w:type="gramEnd"/>
      <w:r w:rsidRPr="0024794E">
        <w:rPr>
          <w:rFonts w:ascii="標楷體" w:eastAsia="標楷體" w:hAnsi="標楷體" w:cs="標楷體"/>
          <w:sz w:val="28"/>
          <w:szCs w:val="28"/>
        </w:rPr>
        <w:t>公共托嬰中心</w:t>
      </w:r>
      <w:r w:rsidR="00610C85" w:rsidRPr="0024794E">
        <w:rPr>
          <w:rFonts w:ascii="標楷體" w:eastAsia="標楷體" w:hAnsi="標楷體" w:cs="標楷體" w:hint="eastAsia"/>
          <w:bCs/>
          <w:sz w:val="28"/>
          <w:szCs w:val="28"/>
        </w:rPr>
        <w:t>可簽約67家，已簽約65家(簽約率97.01%)</w:t>
      </w:r>
      <w:r w:rsidRPr="0024794E">
        <w:rPr>
          <w:rFonts w:ascii="標楷體" w:eastAsia="標楷體" w:hAnsi="標楷體" w:cs="標楷體"/>
          <w:sz w:val="28"/>
          <w:szCs w:val="28"/>
        </w:rPr>
        <w:t>，核定收托</w:t>
      </w:r>
      <w:r w:rsidR="00610C85" w:rsidRPr="0024794E">
        <w:rPr>
          <w:rFonts w:ascii="標楷體" w:eastAsia="標楷體" w:hAnsi="標楷體" w:cs="標楷體" w:hint="eastAsia"/>
          <w:bCs/>
          <w:sz w:val="28"/>
          <w:szCs w:val="28"/>
        </w:rPr>
        <w:t>3,235人</w:t>
      </w:r>
      <w:r w:rsidRPr="0024794E">
        <w:rPr>
          <w:rFonts w:ascii="標楷體" w:eastAsia="標楷體" w:hAnsi="標楷體" w:cs="標楷體"/>
          <w:sz w:val="28"/>
          <w:szCs w:val="28"/>
        </w:rPr>
        <w:t>，實際</w:t>
      </w:r>
      <w:r w:rsidR="00610C85" w:rsidRPr="0024794E">
        <w:rPr>
          <w:rFonts w:ascii="標楷體" w:eastAsia="標楷體" w:hAnsi="標楷體" w:cs="標楷體" w:hint="eastAsia"/>
          <w:bCs/>
          <w:sz w:val="28"/>
          <w:szCs w:val="28"/>
        </w:rPr>
        <w:t>收托0至未滿2歲1,919人</w:t>
      </w:r>
      <w:r w:rsidRPr="0024794E">
        <w:rPr>
          <w:rFonts w:ascii="標楷體" w:eastAsia="標楷體" w:hAnsi="標楷體" w:cs="標楷體"/>
          <w:sz w:val="28"/>
          <w:szCs w:val="28"/>
        </w:rPr>
        <w:t>；</w:t>
      </w:r>
      <w:proofErr w:type="gramStart"/>
      <w:r w:rsidRPr="0024794E">
        <w:rPr>
          <w:rFonts w:ascii="標楷體" w:eastAsia="標楷體" w:hAnsi="標楷體" w:cs="標楷體"/>
          <w:sz w:val="28"/>
          <w:szCs w:val="28"/>
        </w:rPr>
        <w:t>準</w:t>
      </w:r>
      <w:proofErr w:type="gramEnd"/>
      <w:r w:rsidRPr="0024794E">
        <w:rPr>
          <w:rFonts w:ascii="標楷體" w:eastAsia="標楷體" w:hAnsi="標楷體" w:cs="標楷體"/>
          <w:sz w:val="28"/>
          <w:szCs w:val="28"/>
        </w:rPr>
        <w:t>公共居家托育人員</w:t>
      </w:r>
      <w:r w:rsidR="00610C85" w:rsidRPr="0024794E">
        <w:rPr>
          <w:rFonts w:ascii="標楷體" w:eastAsia="標楷體" w:hAnsi="標楷體" w:cs="標楷體" w:hint="eastAsia"/>
          <w:bCs/>
          <w:sz w:val="28"/>
          <w:szCs w:val="28"/>
        </w:rPr>
        <w:t>可簽約3,158人，已簽約3,097人(簽約率98.07%)</w:t>
      </w:r>
      <w:r w:rsidRPr="0024794E">
        <w:rPr>
          <w:rFonts w:ascii="標楷體" w:eastAsia="標楷體" w:hAnsi="標楷體" w:cs="標楷體"/>
          <w:sz w:val="28"/>
          <w:szCs w:val="28"/>
        </w:rPr>
        <w:t>，</w:t>
      </w:r>
      <w:r w:rsidR="005C04F8" w:rsidRPr="0024794E">
        <w:rPr>
          <w:rFonts w:ascii="標楷體" w:eastAsia="標楷體" w:hAnsi="標楷體" w:cs="標楷體" w:hint="eastAsia"/>
          <w:bCs/>
          <w:sz w:val="28"/>
          <w:szCs w:val="28"/>
        </w:rPr>
        <w:t>核定0至未滿2歲可收托6,194人，實際收托3,513人。總計托嬰中心及托育人員可收托0至未滿2歲幼兒9,429 人，實際收托5,432人，使用率57.61%，</w:t>
      </w:r>
      <w:proofErr w:type="gramStart"/>
      <w:r w:rsidR="005C04F8" w:rsidRPr="0024794E">
        <w:rPr>
          <w:rFonts w:ascii="標楷體" w:eastAsia="標楷體" w:hAnsi="標楷體" w:cs="標楷體" w:hint="eastAsia"/>
          <w:bCs/>
          <w:sz w:val="28"/>
          <w:szCs w:val="28"/>
        </w:rPr>
        <w:t>佔</w:t>
      </w:r>
      <w:proofErr w:type="gramEnd"/>
      <w:r w:rsidR="005C04F8" w:rsidRPr="0024794E">
        <w:rPr>
          <w:rFonts w:ascii="標楷體" w:eastAsia="標楷體" w:hAnsi="標楷體" w:cs="標楷體" w:hint="eastAsia"/>
          <w:bCs/>
          <w:sz w:val="28"/>
          <w:szCs w:val="28"/>
        </w:rPr>
        <w:t>家</w:t>
      </w:r>
      <w:proofErr w:type="gramStart"/>
      <w:r w:rsidR="005C04F8" w:rsidRPr="0024794E">
        <w:rPr>
          <w:rFonts w:ascii="標楷體" w:eastAsia="標楷體" w:hAnsi="標楷體" w:cs="標楷體" w:hint="eastAsia"/>
          <w:bCs/>
          <w:sz w:val="28"/>
          <w:szCs w:val="28"/>
        </w:rPr>
        <w:t>外送托未滿</w:t>
      </w:r>
      <w:proofErr w:type="gramEnd"/>
      <w:r w:rsidR="005C04F8" w:rsidRPr="0024794E">
        <w:rPr>
          <w:rFonts w:ascii="標楷體" w:eastAsia="標楷體" w:hAnsi="標楷體" w:cs="標楷體" w:hint="eastAsia"/>
          <w:bCs/>
          <w:sz w:val="28"/>
          <w:szCs w:val="28"/>
        </w:rPr>
        <w:t>2歲幼童79.62%</w:t>
      </w:r>
      <w:r w:rsidRPr="0024794E">
        <w:rPr>
          <w:rFonts w:ascii="標楷體" w:eastAsia="標楷體" w:hAnsi="標楷體" w:cs="標楷體"/>
          <w:bCs/>
          <w:sz w:val="28"/>
          <w:szCs w:val="28"/>
        </w:rPr>
        <w:t>。</w:t>
      </w:r>
    </w:p>
    <w:p w14:paraId="6F9BF08C" w14:textId="77777777" w:rsidR="0045178B" w:rsidRPr="0024794E" w:rsidRDefault="00BA1AE1" w:rsidP="0082084B">
      <w:pPr>
        <w:pStyle w:val="Standard"/>
        <w:widowControl/>
        <w:overflowPunct w:val="0"/>
        <w:snapToGrid w:val="0"/>
        <w:spacing w:line="33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（2）未滿</w:t>
      </w:r>
      <w:proofErr w:type="gramStart"/>
      <w:r w:rsidRPr="0024794E">
        <w:rPr>
          <w:rFonts w:ascii="標楷體" w:eastAsia="標楷體" w:hAnsi="標楷體" w:cs="標楷體"/>
          <w:bCs/>
          <w:sz w:val="28"/>
          <w:szCs w:val="28"/>
        </w:rPr>
        <w:t>2歲暨2至3歲</w:t>
      </w:r>
      <w:proofErr w:type="gramEnd"/>
      <w:r w:rsidRPr="0024794E">
        <w:rPr>
          <w:rFonts w:ascii="標楷體" w:eastAsia="標楷體" w:hAnsi="標楷體" w:cs="標楷體"/>
          <w:bCs/>
          <w:sz w:val="28"/>
          <w:szCs w:val="28"/>
        </w:rPr>
        <w:t>兒童托育公共化及</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公共服務費用</w:t>
      </w:r>
    </w:p>
    <w:p w14:paraId="4C681A21" w14:textId="753FD61B" w:rsidR="0045178B" w:rsidRPr="0024794E" w:rsidRDefault="00BA1AE1" w:rsidP="0082084B">
      <w:pPr>
        <w:pStyle w:val="Standard"/>
        <w:widowControl/>
        <w:overflowPunct w:val="0"/>
        <w:snapToGrid w:val="0"/>
        <w:spacing w:line="330" w:lineRule="exact"/>
        <w:ind w:left="2268"/>
        <w:jc w:val="both"/>
      </w:pPr>
      <w:r w:rsidRPr="0024794E">
        <w:rPr>
          <w:rFonts w:ascii="標楷體" w:eastAsia="標楷體" w:hAnsi="標楷體" w:cs="標楷體"/>
          <w:bCs/>
          <w:sz w:val="28"/>
          <w:szCs w:val="28"/>
        </w:rPr>
        <w:t>將幼兒交由公共托嬰中心或社區公共托育家園照顧補助每月7,000元，交由</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公共保母或</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公共托嬰中心照顧補助每月1萬3,000元，另</w:t>
      </w:r>
      <w:proofErr w:type="gramStart"/>
      <w:r w:rsidRPr="0024794E">
        <w:rPr>
          <w:rFonts w:ascii="標楷體" w:eastAsia="標楷體" w:hAnsi="標楷體" w:cs="標楷體"/>
          <w:bCs/>
          <w:sz w:val="28"/>
          <w:szCs w:val="28"/>
        </w:rPr>
        <w:t>有胎次加</w:t>
      </w:r>
      <w:proofErr w:type="gramEnd"/>
      <w:r w:rsidRPr="0024794E">
        <w:rPr>
          <w:rFonts w:ascii="標楷體" w:eastAsia="標楷體" w:hAnsi="標楷體" w:cs="標楷體"/>
          <w:bCs/>
          <w:sz w:val="28"/>
          <w:szCs w:val="28"/>
        </w:rPr>
        <w:t>發，第2名子女每月1,000元，第3名以上子女每月2,000元，及弱勢加發，中低收入戶每月2,000元，低收入戶、</w:t>
      </w:r>
      <w:proofErr w:type="gramStart"/>
      <w:r w:rsidRPr="0024794E">
        <w:rPr>
          <w:rFonts w:ascii="標楷體" w:eastAsia="標楷體" w:hAnsi="標楷體" w:cs="標楷體"/>
          <w:bCs/>
          <w:sz w:val="28"/>
          <w:szCs w:val="28"/>
        </w:rPr>
        <w:t>特</w:t>
      </w:r>
      <w:proofErr w:type="gramEnd"/>
      <w:r w:rsidRPr="0024794E">
        <w:rPr>
          <w:rFonts w:ascii="標楷體" w:eastAsia="標楷體" w:hAnsi="標楷體" w:cs="標楷體"/>
          <w:bCs/>
          <w:sz w:val="28"/>
          <w:szCs w:val="28"/>
        </w:rPr>
        <w:t>境、發展遲緩或身障兒童每月4,000元。</w:t>
      </w:r>
      <w:r w:rsidRPr="0024794E">
        <w:rPr>
          <w:rFonts w:ascii="標楷體" w:eastAsia="標楷體" w:hAnsi="標楷體" w:cs="標楷體"/>
          <w:sz w:val="28"/>
          <w:szCs w:val="28"/>
        </w:rPr>
        <w:t>115年1月</w:t>
      </w:r>
      <w:r w:rsidR="005C04F8" w:rsidRPr="0024794E">
        <w:rPr>
          <w:rFonts w:ascii="標楷體" w:eastAsia="標楷體" w:hAnsi="標楷體" w:cs="標楷體"/>
          <w:sz w:val="28"/>
          <w:szCs w:val="28"/>
        </w:rPr>
        <w:t>至</w:t>
      </w:r>
      <w:r w:rsidR="005C04F8" w:rsidRPr="0024794E">
        <w:rPr>
          <w:rFonts w:ascii="標楷體" w:eastAsia="標楷體" w:hAnsi="標楷體" w:cs="標楷體" w:hint="eastAsia"/>
          <w:sz w:val="28"/>
          <w:szCs w:val="28"/>
        </w:rPr>
        <w:t>5</w:t>
      </w:r>
      <w:r w:rsidR="005C04F8" w:rsidRPr="0024794E">
        <w:rPr>
          <w:rFonts w:ascii="標楷體" w:eastAsia="標楷體" w:hAnsi="標楷體" w:cs="標楷體"/>
          <w:sz w:val="28"/>
          <w:szCs w:val="28"/>
        </w:rPr>
        <w:t>月補助</w:t>
      </w:r>
      <w:r w:rsidR="005C04F8" w:rsidRPr="0024794E">
        <w:rPr>
          <w:rFonts w:ascii="標楷體" w:eastAsia="標楷體" w:hAnsi="標楷體" w:cs="標楷體"/>
          <w:bCs/>
          <w:sz w:val="28"/>
          <w:szCs w:val="28"/>
        </w:rPr>
        <w:t>49,253人次，共計</w:t>
      </w:r>
      <w:r w:rsidR="005C04F8" w:rsidRPr="0024794E">
        <w:rPr>
          <w:rFonts w:ascii="標楷體" w:eastAsia="標楷體" w:hAnsi="標楷體" w:cs="標楷體" w:hint="eastAsia"/>
          <w:bCs/>
          <w:sz w:val="28"/>
          <w:szCs w:val="28"/>
        </w:rPr>
        <w:t>5億2,878萬5,983元</w:t>
      </w:r>
      <w:r w:rsidRPr="0024794E">
        <w:rPr>
          <w:rFonts w:ascii="標楷體" w:eastAsia="標楷體" w:hAnsi="標楷體" w:cs="標楷體"/>
          <w:bCs/>
          <w:sz w:val="28"/>
          <w:szCs w:val="28"/>
        </w:rPr>
        <w:t>。另自111年10月起加碼</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公共托育補助，未滿3歲兒童設籍並於本</w:t>
      </w:r>
      <w:proofErr w:type="gramStart"/>
      <w:r w:rsidRPr="0024794E">
        <w:rPr>
          <w:rFonts w:ascii="標楷體" w:eastAsia="標楷體" w:hAnsi="標楷體" w:cs="標楷體"/>
          <w:bCs/>
          <w:sz w:val="28"/>
          <w:szCs w:val="28"/>
        </w:rPr>
        <w:t>市送托準</w:t>
      </w:r>
      <w:proofErr w:type="gramEnd"/>
      <w:r w:rsidRPr="0024794E">
        <w:rPr>
          <w:rFonts w:ascii="標楷體" w:eastAsia="標楷體" w:hAnsi="標楷體" w:cs="標楷體"/>
          <w:bCs/>
          <w:sz w:val="28"/>
          <w:szCs w:val="28"/>
        </w:rPr>
        <w:t>公共托育服務，</w:t>
      </w:r>
      <w:proofErr w:type="gramStart"/>
      <w:r w:rsidRPr="0024794E">
        <w:rPr>
          <w:rFonts w:ascii="標楷體" w:eastAsia="標楷體" w:hAnsi="標楷體" w:cs="標楷體"/>
          <w:bCs/>
          <w:sz w:val="28"/>
          <w:szCs w:val="28"/>
        </w:rPr>
        <w:t>且父或</w:t>
      </w:r>
      <w:proofErr w:type="gramEnd"/>
      <w:r w:rsidRPr="0024794E">
        <w:rPr>
          <w:rFonts w:ascii="標楷體" w:eastAsia="標楷體" w:hAnsi="標楷體" w:cs="標楷體"/>
          <w:bCs/>
          <w:sz w:val="28"/>
          <w:szCs w:val="28"/>
        </w:rPr>
        <w:t>母一方設籍本市即可領取加碼托育補助，送</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公共托嬰中心每名每月加碼補助</w:t>
      </w:r>
      <w:r w:rsidRPr="0024794E">
        <w:rPr>
          <w:rFonts w:ascii="標楷體" w:eastAsia="標楷體" w:hAnsi="標楷體" w:cs="標楷體"/>
          <w:sz w:val="28"/>
          <w:szCs w:val="28"/>
        </w:rPr>
        <w:t>2,500元</w:t>
      </w:r>
      <w:r w:rsidRPr="0024794E">
        <w:rPr>
          <w:rFonts w:ascii="標楷體" w:eastAsia="標楷體" w:hAnsi="標楷體" w:cs="標楷體"/>
          <w:bCs/>
          <w:sz w:val="28"/>
          <w:szCs w:val="28"/>
        </w:rPr>
        <w:t>，送</w:t>
      </w:r>
      <w:proofErr w:type="gramStart"/>
      <w:r w:rsidRPr="0024794E">
        <w:rPr>
          <w:rFonts w:ascii="標楷體" w:eastAsia="標楷體" w:hAnsi="標楷體" w:cs="標楷體"/>
          <w:bCs/>
          <w:sz w:val="28"/>
          <w:szCs w:val="28"/>
        </w:rPr>
        <w:t>準</w:t>
      </w:r>
      <w:proofErr w:type="gramEnd"/>
      <w:r w:rsidRPr="0024794E">
        <w:rPr>
          <w:rFonts w:ascii="標楷體" w:eastAsia="標楷體" w:hAnsi="標楷體" w:cs="標楷體"/>
          <w:bCs/>
          <w:sz w:val="28"/>
          <w:szCs w:val="28"/>
        </w:rPr>
        <w:t>公共居家托育人員(保母)</w:t>
      </w:r>
      <w:proofErr w:type="gramStart"/>
      <w:r w:rsidRPr="0024794E">
        <w:rPr>
          <w:rFonts w:ascii="標楷體" w:eastAsia="標楷體" w:hAnsi="標楷體" w:cs="標楷體"/>
          <w:bCs/>
          <w:sz w:val="28"/>
          <w:szCs w:val="28"/>
        </w:rPr>
        <w:t>日間托育每</w:t>
      </w:r>
      <w:proofErr w:type="gramEnd"/>
      <w:r w:rsidRPr="0024794E">
        <w:rPr>
          <w:rFonts w:ascii="標楷體" w:eastAsia="標楷體" w:hAnsi="標楷體" w:cs="標楷體"/>
          <w:bCs/>
          <w:sz w:val="28"/>
          <w:szCs w:val="28"/>
        </w:rPr>
        <w:t>名每月加碼補助1,600元、全日</w:t>
      </w:r>
      <w:proofErr w:type="gramStart"/>
      <w:r w:rsidRPr="0024794E">
        <w:rPr>
          <w:rFonts w:ascii="標楷體" w:eastAsia="標楷體" w:hAnsi="標楷體" w:cs="標楷體"/>
          <w:bCs/>
          <w:sz w:val="28"/>
          <w:szCs w:val="28"/>
        </w:rPr>
        <w:t>托育每名</w:t>
      </w:r>
      <w:proofErr w:type="gramEnd"/>
      <w:r w:rsidRPr="0024794E">
        <w:rPr>
          <w:rFonts w:ascii="標楷體" w:eastAsia="標楷體" w:hAnsi="標楷體" w:cs="標楷體"/>
          <w:bCs/>
          <w:sz w:val="28"/>
          <w:szCs w:val="28"/>
        </w:rPr>
        <w:t>每月加碼補助1,840元，</w:t>
      </w:r>
      <w:r w:rsidRPr="0024794E">
        <w:rPr>
          <w:rFonts w:ascii="標楷體" w:eastAsia="標楷體" w:hAnsi="標楷體" w:cs="標楷體"/>
          <w:sz w:val="28"/>
          <w:szCs w:val="28"/>
        </w:rPr>
        <w:t>115年1月至</w:t>
      </w:r>
      <w:r w:rsidR="005C04F8" w:rsidRPr="0024794E">
        <w:rPr>
          <w:rFonts w:ascii="標楷體" w:eastAsia="標楷體" w:hAnsi="標楷體" w:cs="標楷體" w:hint="eastAsia"/>
          <w:sz w:val="28"/>
          <w:szCs w:val="28"/>
        </w:rPr>
        <w:t>5</w:t>
      </w:r>
      <w:r w:rsidR="005C04F8" w:rsidRPr="0024794E">
        <w:rPr>
          <w:rFonts w:ascii="標楷體" w:eastAsia="標楷體" w:hAnsi="標楷體" w:cs="標楷體"/>
          <w:sz w:val="28"/>
          <w:szCs w:val="28"/>
        </w:rPr>
        <w:t>月補助36,810人次，共計</w:t>
      </w:r>
      <w:r w:rsidR="005C04F8" w:rsidRPr="0024794E">
        <w:rPr>
          <w:rFonts w:ascii="標楷體" w:eastAsia="標楷體" w:hAnsi="標楷體" w:cs="標楷體" w:hint="eastAsia"/>
          <w:sz w:val="28"/>
          <w:szCs w:val="28"/>
        </w:rPr>
        <w:t>6,981萬83</w:t>
      </w:r>
      <w:r w:rsidRPr="0024794E">
        <w:rPr>
          <w:rFonts w:ascii="標楷體" w:eastAsia="標楷體" w:hAnsi="標楷體" w:cs="標楷體"/>
          <w:sz w:val="28"/>
          <w:szCs w:val="28"/>
        </w:rPr>
        <w:t>元。</w:t>
      </w:r>
    </w:p>
    <w:p w14:paraId="50BF33C9" w14:textId="77777777" w:rsidR="0045178B" w:rsidRPr="0024794E" w:rsidRDefault="00BA1AE1" w:rsidP="0082084B">
      <w:pPr>
        <w:pStyle w:val="Standard"/>
        <w:widowControl/>
        <w:overflowPunct w:val="0"/>
        <w:snapToGrid w:val="0"/>
        <w:spacing w:line="33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6.兒童居家安全</w:t>
      </w:r>
    </w:p>
    <w:p w14:paraId="52329104" w14:textId="4AB3F64D" w:rsidR="0045178B" w:rsidRPr="0024794E" w:rsidRDefault="00BA1AE1" w:rsidP="0082084B">
      <w:pPr>
        <w:pStyle w:val="Standard"/>
        <w:widowControl/>
        <w:overflowPunct w:val="0"/>
        <w:snapToGrid w:val="0"/>
        <w:spacing w:line="330" w:lineRule="exact"/>
        <w:ind w:left="1644"/>
        <w:jc w:val="both"/>
      </w:pPr>
      <w:r w:rsidRPr="0024794E">
        <w:rPr>
          <w:rFonts w:ascii="標楷體" w:eastAsia="標楷體" w:hAnsi="標楷體" w:cs="標楷體"/>
          <w:bCs/>
          <w:sz w:val="28"/>
          <w:szCs w:val="28"/>
        </w:rPr>
        <w:t>為推動兒童居家安全，本市親子館設立兒童居家安全檢測站或體驗區，提供嬰幼兒居家安全體驗示範，並由專業人員提供居家安全檢測服務與諮詢、指導改善方式、學習事故預防及因應策略，並辦理相關兒童安全宣導活動，給孩子更安全的成長空間，115年1月至</w:t>
      </w:r>
      <w:r w:rsidR="004C040E" w:rsidRPr="0024794E">
        <w:rPr>
          <w:rFonts w:ascii="標楷體" w:eastAsia="標楷體" w:hAnsi="標楷體" w:cs="標楷體" w:hint="eastAsia"/>
          <w:bCs/>
          <w:sz w:val="28"/>
          <w:szCs w:val="28"/>
        </w:rPr>
        <w:t>5月辦理兒童安全宣導服務活動177場次，5,351</w:t>
      </w:r>
      <w:r w:rsidRPr="0024794E">
        <w:rPr>
          <w:rFonts w:ascii="標楷體" w:eastAsia="標楷體" w:hAnsi="標楷體" w:cs="標楷體"/>
          <w:bCs/>
          <w:sz w:val="28"/>
          <w:szCs w:val="28"/>
        </w:rPr>
        <w:t>人次參與。</w:t>
      </w:r>
    </w:p>
    <w:p w14:paraId="78F22EFA" w14:textId="77777777" w:rsidR="0045178B" w:rsidRPr="0024794E" w:rsidRDefault="00BA1AE1" w:rsidP="0082084B">
      <w:pPr>
        <w:pStyle w:val="Standard"/>
        <w:widowControl/>
        <w:overflowPunct w:val="0"/>
        <w:snapToGrid w:val="0"/>
        <w:spacing w:line="33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7.保護性兒童少年照顧</w:t>
      </w:r>
    </w:p>
    <w:p w14:paraId="7E011591" w14:textId="77777777" w:rsidR="0045178B" w:rsidRPr="0024794E" w:rsidRDefault="00BA1AE1" w:rsidP="0082084B">
      <w:pPr>
        <w:pStyle w:val="Standard"/>
        <w:widowControl/>
        <w:overflowPunct w:val="0"/>
        <w:snapToGrid w:val="0"/>
        <w:spacing w:line="33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（1）兒童及少年機構安置</w:t>
      </w:r>
    </w:p>
    <w:p w14:paraId="0AA5597C" w14:textId="52C03A06" w:rsidR="0045178B" w:rsidRPr="0024794E" w:rsidRDefault="00BA1AE1" w:rsidP="00285C5D">
      <w:pPr>
        <w:pStyle w:val="Standard"/>
        <w:widowControl/>
        <w:overflowPunct w:val="0"/>
        <w:snapToGrid w:val="0"/>
        <w:spacing w:line="316" w:lineRule="exact"/>
        <w:ind w:left="2240"/>
        <w:jc w:val="both"/>
      </w:pPr>
      <w:r w:rsidRPr="0024794E">
        <w:rPr>
          <w:rFonts w:ascii="標楷體" w:eastAsia="標楷體" w:hAnsi="標楷體" w:cs="標楷體"/>
          <w:bCs/>
          <w:sz w:val="28"/>
          <w:szCs w:val="28"/>
        </w:rPr>
        <w:t>為提供本</w:t>
      </w:r>
      <w:proofErr w:type="gramStart"/>
      <w:r w:rsidRPr="0024794E">
        <w:rPr>
          <w:rFonts w:ascii="標楷體" w:eastAsia="標楷體" w:hAnsi="標楷體" w:cs="標楷體"/>
          <w:bCs/>
          <w:sz w:val="28"/>
          <w:szCs w:val="28"/>
        </w:rPr>
        <w:t>市失依或</w:t>
      </w:r>
      <w:proofErr w:type="gramEnd"/>
      <w:r w:rsidRPr="0024794E">
        <w:rPr>
          <w:rFonts w:ascii="標楷體" w:eastAsia="標楷體" w:hAnsi="標楷體" w:cs="標楷體"/>
          <w:bCs/>
          <w:sz w:val="28"/>
          <w:szCs w:val="28"/>
        </w:rPr>
        <w:t>需保護安置之兒童少年完善之生活照顧及適當醫療照護，本市設有3家公設民營及9家私立安</w:t>
      </w:r>
      <w:r w:rsidRPr="0024794E">
        <w:rPr>
          <w:rFonts w:ascii="標楷體" w:eastAsia="標楷體" w:hAnsi="標楷體" w:cs="標楷體"/>
          <w:bCs/>
          <w:sz w:val="28"/>
          <w:szCs w:val="28"/>
        </w:rPr>
        <w:lastRenderedPageBreak/>
        <w:t>置教養機構，並與3家長照機構、5家身心障礙教養機構、外縣市14家兒童及少年安置機構、衛生福利部南區兒童之家、北區兒童之家及南區老人之家(少年教養所)簽約委託辦理安置服務。115年1月至</w:t>
      </w:r>
      <w:r w:rsidR="00796393" w:rsidRPr="0024794E">
        <w:rPr>
          <w:rFonts w:ascii="標楷體" w:eastAsia="標楷體" w:hAnsi="標楷體" w:cs="標楷體" w:hint="eastAsia"/>
          <w:bCs/>
          <w:sz w:val="28"/>
          <w:szCs w:val="28"/>
        </w:rPr>
        <w:t>5月</w:t>
      </w:r>
      <w:r w:rsidRPr="0024794E">
        <w:rPr>
          <w:rFonts w:ascii="標楷體" w:eastAsia="標楷體" w:hAnsi="標楷體" w:cs="標楷體"/>
          <w:bCs/>
          <w:sz w:val="28"/>
          <w:szCs w:val="28"/>
        </w:rPr>
        <w:t>兒童少年安置服務</w:t>
      </w:r>
      <w:r w:rsidR="00796393" w:rsidRPr="0024794E">
        <w:rPr>
          <w:rFonts w:ascii="標楷體" w:eastAsia="標楷體" w:hAnsi="標楷體" w:cs="標楷體" w:hint="eastAsia"/>
          <w:bCs/>
          <w:sz w:val="28"/>
          <w:szCs w:val="28"/>
        </w:rPr>
        <w:t>352人</w:t>
      </w:r>
      <w:r w:rsidR="00A51BBB" w:rsidRPr="0024794E">
        <w:rPr>
          <w:rFonts w:ascii="標楷體" w:eastAsia="標楷體" w:hAnsi="標楷體" w:cs="標楷體" w:hint="eastAsia"/>
          <w:bCs/>
          <w:sz w:val="28"/>
          <w:szCs w:val="28"/>
        </w:rPr>
        <w:t>，</w:t>
      </w:r>
      <w:r w:rsidR="00796393" w:rsidRPr="0024794E">
        <w:rPr>
          <w:rFonts w:ascii="標楷體" w:eastAsia="標楷體" w:hAnsi="標楷體" w:cs="標楷體" w:hint="eastAsia"/>
          <w:bCs/>
          <w:sz w:val="28"/>
          <w:szCs w:val="28"/>
        </w:rPr>
        <w:t>1,590人次</w:t>
      </w:r>
      <w:r w:rsidRPr="0024794E">
        <w:rPr>
          <w:rFonts w:ascii="標楷體" w:eastAsia="標楷體" w:hAnsi="標楷體" w:cs="標楷體"/>
          <w:bCs/>
          <w:sz w:val="28"/>
          <w:szCs w:val="28"/>
        </w:rPr>
        <w:t>，並各辦理1次兒少安置機構聯合輔導查核及社政無預警查核，共計查核14家次。</w:t>
      </w:r>
    </w:p>
    <w:p w14:paraId="04669CA1" w14:textId="77777777" w:rsidR="0045178B" w:rsidRPr="0024794E" w:rsidRDefault="00BA1AE1" w:rsidP="00285C5D">
      <w:pPr>
        <w:pStyle w:val="Standard"/>
        <w:widowControl/>
        <w:overflowPunct w:val="0"/>
        <w:snapToGrid w:val="0"/>
        <w:spacing w:line="316"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（2）家庭寄養服務</w:t>
      </w:r>
    </w:p>
    <w:p w14:paraId="6F9370E7" w14:textId="749FE9B6" w:rsidR="0045178B" w:rsidRPr="0024794E" w:rsidRDefault="00BA1AE1" w:rsidP="00285C5D">
      <w:pPr>
        <w:pStyle w:val="Standard"/>
        <w:widowControl/>
        <w:overflowPunct w:val="0"/>
        <w:snapToGrid w:val="0"/>
        <w:spacing w:line="316" w:lineRule="exact"/>
        <w:ind w:left="2240"/>
        <w:jc w:val="both"/>
      </w:pPr>
      <w:r w:rsidRPr="0024794E">
        <w:rPr>
          <w:rFonts w:ascii="標楷體" w:eastAsia="標楷體" w:hAnsi="標楷體" w:cs="標楷體"/>
          <w:bCs/>
          <w:sz w:val="28"/>
          <w:szCs w:val="28"/>
        </w:rPr>
        <w:t>委託民間單位辦理兒童及少年寄養業務，以及自辦親屬寄養服務，115年1月至</w:t>
      </w:r>
      <w:r w:rsidR="00796393" w:rsidRPr="0024794E">
        <w:rPr>
          <w:rFonts w:ascii="標楷體" w:eastAsia="標楷體" w:hAnsi="標楷體" w:cs="標楷體" w:hint="eastAsia"/>
          <w:bCs/>
          <w:sz w:val="28"/>
          <w:szCs w:val="28"/>
        </w:rPr>
        <w:t>5月服務332人</w:t>
      </w:r>
      <w:r w:rsidR="00A51BBB" w:rsidRPr="0024794E">
        <w:rPr>
          <w:rFonts w:ascii="標楷體" w:eastAsia="標楷體" w:hAnsi="標楷體" w:cs="標楷體" w:hint="eastAsia"/>
          <w:bCs/>
          <w:sz w:val="28"/>
          <w:szCs w:val="28"/>
        </w:rPr>
        <w:t>，</w:t>
      </w:r>
      <w:r w:rsidR="00796393" w:rsidRPr="0024794E">
        <w:rPr>
          <w:rFonts w:ascii="標楷體" w:eastAsia="標楷體" w:hAnsi="標楷體" w:cs="標楷體" w:hint="eastAsia"/>
          <w:bCs/>
          <w:sz w:val="28"/>
          <w:szCs w:val="28"/>
        </w:rPr>
        <w:t>1,463人次</w:t>
      </w:r>
      <w:r w:rsidRPr="0024794E">
        <w:rPr>
          <w:rFonts w:ascii="標楷體" w:eastAsia="標楷體" w:hAnsi="標楷體" w:cs="標楷體"/>
          <w:bCs/>
          <w:sz w:val="28"/>
          <w:szCs w:val="28"/>
        </w:rPr>
        <w:t>。</w:t>
      </w:r>
      <w:bookmarkStart w:id="0" w:name="_Hlk92445723"/>
      <w:bookmarkStart w:id="1" w:name="_Hlk92445275"/>
      <w:bookmarkEnd w:id="0"/>
      <w:bookmarkEnd w:id="1"/>
    </w:p>
    <w:p w14:paraId="065F3267" w14:textId="648E6AF8" w:rsidR="0045178B" w:rsidRPr="0024794E" w:rsidRDefault="00BA1AE1" w:rsidP="00285C5D">
      <w:pPr>
        <w:pStyle w:val="Standard"/>
        <w:widowControl/>
        <w:overflowPunct w:val="0"/>
        <w:snapToGrid w:val="0"/>
        <w:spacing w:line="316" w:lineRule="exact"/>
        <w:ind w:left="2240" w:hanging="709"/>
        <w:jc w:val="both"/>
      </w:pPr>
      <w:r w:rsidRPr="0024794E">
        <w:rPr>
          <w:rFonts w:ascii="標楷體" w:eastAsia="標楷體" w:hAnsi="標楷體" w:cs="標楷體"/>
          <w:bCs/>
          <w:sz w:val="28"/>
          <w:szCs w:val="28"/>
        </w:rPr>
        <w:t>（3）本府社會局3家公辦民營團體家庭及2家私立團體家庭提供兒童少年安置服務，115年1月至4月安置</w:t>
      </w:r>
      <w:r w:rsidR="00D87C60" w:rsidRPr="0024794E">
        <w:rPr>
          <w:rFonts w:ascii="標楷體" w:eastAsia="標楷體" w:hAnsi="標楷體" w:cs="標楷體" w:hint="eastAsia"/>
          <w:bCs/>
          <w:sz w:val="28"/>
          <w:szCs w:val="28"/>
        </w:rPr>
        <w:t>2</w:t>
      </w:r>
      <w:r w:rsidR="00D87C60" w:rsidRPr="0024794E">
        <w:rPr>
          <w:rFonts w:ascii="標楷體" w:eastAsia="標楷體" w:hAnsi="標楷體" w:cs="標楷體"/>
          <w:bCs/>
          <w:sz w:val="28"/>
          <w:szCs w:val="28"/>
        </w:rPr>
        <w:t>0</w:t>
      </w:r>
      <w:r w:rsidRPr="0024794E">
        <w:rPr>
          <w:rFonts w:ascii="標楷體" w:eastAsia="標楷體" w:hAnsi="標楷體" w:cs="標楷體"/>
          <w:bCs/>
          <w:sz w:val="28"/>
          <w:szCs w:val="28"/>
        </w:rPr>
        <w:t>人</w:t>
      </w:r>
      <w:r w:rsidR="00A51BBB"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8</w:t>
      </w:r>
      <w:r w:rsidR="00D87C60" w:rsidRPr="0024794E">
        <w:rPr>
          <w:rFonts w:ascii="標楷體" w:eastAsia="標楷體" w:hAnsi="標楷體" w:cs="標楷體"/>
          <w:bCs/>
          <w:sz w:val="28"/>
          <w:szCs w:val="28"/>
        </w:rPr>
        <w:t>0</w:t>
      </w:r>
      <w:r w:rsidRPr="0024794E">
        <w:rPr>
          <w:rFonts w:ascii="標楷體" w:eastAsia="標楷體" w:hAnsi="標楷體" w:cs="標楷體"/>
          <w:bCs/>
          <w:sz w:val="28"/>
          <w:szCs w:val="28"/>
        </w:rPr>
        <w:t>人次。</w:t>
      </w:r>
    </w:p>
    <w:p w14:paraId="0D1D3CDD" w14:textId="452A81CE" w:rsidR="0045178B" w:rsidRPr="0024794E" w:rsidRDefault="00BA1AE1" w:rsidP="00285C5D">
      <w:pPr>
        <w:pStyle w:val="Standard"/>
        <w:widowControl/>
        <w:overflowPunct w:val="0"/>
        <w:snapToGrid w:val="0"/>
        <w:spacing w:line="316" w:lineRule="exact"/>
        <w:ind w:left="2240" w:hanging="709"/>
        <w:jc w:val="both"/>
      </w:pPr>
      <w:r w:rsidRPr="0024794E">
        <w:rPr>
          <w:rFonts w:ascii="標楷體" w:eastAsia="標楷體" w:hAnsi="標楷體" w:cs="標楷體"/>
          <w:bCs/>
          <w:sz w:val="28"/>
          <w:szCs w:val="28"/>
        </w:rPr>
        <w:t>（4）補助寄養、委託收容於安置機構之兒童及少年，其監護人無力負擔之健保費，115年1月至</w:t>
      </w:r>
      <w:r w:rsidR="00D87C60" w:rsidRPr="0024794E">
        <w:rPr>
          <w:rFonts w:ascii="標楷體" w:eastAsia="標楷體" w:hAnsi="標楷體" w:cs="標楷體" w:hint="eastAsia"/>
          <w:bCs/>
          <w:sz w:val="28"/>
          <w:szCs w:val="28"/>
        </w:rPr>
        <w:t>5</w:t>
      </w:r>
      <w:r w:rsidR="00D87C60" w:rsidRPr="0024794E">
        <w:rPr>
          <w:rFonts w:ascii="標楷體" w:eastAsia="標楷體" w:hAnsi="標楷體" w:cs="標楷體"/>
          <w:bCs/>
          <w:sz w:val="28"/>
          <w:szCs w:val="28"/>
        </w:rPr>
        <w:t>月補助</w:t>
      </w:r>
      <w:r w:rsidR="00D87C60" w:rsidRPr="0024794E">
        <w:rPr>
          <w:rFonts w:ascii="標楷體" w:eastAsia="標楷體" w:hAnsi="標楷體" w:cs="標楷體" w:hint="eastAsia"/>
          <w:bCs/>
          <w:sz w:val="28"/>
          <w:szCs w:val="28"/>
        </w:rPr>
        <w:t>235</w:t>
      </w:r>
      <w:r w:rsidR="00D87C60" w:rsidRPr="0024794E">
        <w:rPr>
          <w:rFonts w:ascii="標楷體" w:eastAsia="標楷體" w:hAnsi="標楷體" w:cs="標楷體"/>
          <w:bCs/>
          <w:sz w:val="28"/>
          <w:szCs w:val="28"/>
        </w:rPr>
        <w:t>人次，共計1</w:t>
      </w:r>
      <w:r w:rsidR="00D87C60" w:rsidRPr="0024794E">
        <w:rPr>
          <w:rFonts w:ascii="標楷體" w:eastAsia="標楷體" w:hAnsi="標楷體" w:cs="標楷體" w:hint="eastAsia"/>
          <w:bCs/>
          <w:sz w:val="28"/>
          <w:szCs w:val="28"/>
        </w:rPr>
        <w:t>5</w:t>
      </w:r>
      <w:r w:rsidR="00D87C60" w:rsidRPr="0024794E">
        <w:rPr>
          <w:rFonts w:ascii="標楷體" w:eastAsia="標楷體" w:hAnsi="標楷體" w:cs="標楷體"/>
          <w:bCs/>
          <w:sz w:val="28"/>
          <w:szCs w:val="28"/>
        </w:rPr>
        <w:t>萬</w:t>
      </w:r>
      <w:r w:rsidR="00D87C60" w:rsidRPr="0024794E">
        <w:rPr>
          <w:rFonts w:ascii="標楷體" w:eastAsia="標楷體" w:hAnsi="標楷體" w:cs="標楷體" w:hint="eastAsia"/>
          <w:bCs/>
          <w:sz w:val="28"/>
          <w:szCs w:val="28"/>
        </w:rPr>
        <w:t>8</w:t>
      </w:r>
      <w:r w:rsidR="00D87C60" w:rsidRPr="0024794E">
        <w:rPr>
          <w:rFonts w:ascii="標楷體" w:eastAsia="標楷體" w:hAnsi="標楷體" w:cs="標楷體"/>
          <w:bCs/>
          <w:sz w:val="28"/>
          <w:szCs w:val="28"/>
        </w:rPr>
        <w:t>,5</w:t>
      </w:r>
      <w:r w:rsidR="00D87C60" w:rsidRPr="0024794E">
        <w:rPr>
          <w:rFonts w:ascii="標楷體" w:eastAsia="標楷體" w:hAnsi="標楷體" w:cs="標楷體" w:hint="eastAsia"/>
          <w:bCs/>
          <w:sz w:val="28"/>
          <w:szCs w:val="28"/>
        </w:rPr>
        <w:t>88</w:t>
      </w:r>
      <w:r w:rsidR="00D87C60" w:rsidRPr="0024794E">
        <w:rPr>
          <w:rFonts w:ascii="標楷體" w:eastAsia="標楷體" w:hAnsi="標楷體" w:cs="標楷體"/>
          <w:bCs/>
          <w:sz w:val="28"/>
          <w:szCs w:val="28"/>
        </w:rPr>
        <w:t>元</w:t>
      </w:r>
      <w:r w:rsidRPr="0024794E">
        <w:rPr>
          <w:rFonts w:ascii="標楷體" w:eastAsia="標楷體" w:hAnsi="標楷體" w:cs="標楷體"/>
          <w:bCs/>
          <w:sz w:val="28"/>
          <w:szCs w:val="28"/>
        </w:rPr>
        <w:t>。</w:t>
      </w:r>
    </w:p>
    <w:p w14:paraId="35B49A8A" w14:textId="77777777" w:rsidR="0045178B" w:rsidRPr="0024794E" w:rsidRDefault="00BA1AE1" w:rsidP="00285C5D">
      <w:pPr>
        <w:pStyle w:val="Standard"/>
        <w:widowControl/>
        <w:overflowPunct w:val="0"/>
        <w:snapToGrid w:val="0"/>
        <w:spacing w:line="316"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8.弱勢家庭兒童及少年服務</w:t>
      </w:r>
    </w:p>
    <w:p w14:paraId="6C997912" w14:textId="74B06015" w:rsidR="0045178B" w:rsidRPr="0024794E" w:rsidRDefault="00BA1AE1" w:rsidP="00285C5D">
      <w:pPr>
        <w:pStyle w:val="Standard"/>
        <w:widowControl/>
        <w:overflowPunct w:val="0"/>
        <w:snapToGrid w:val="0"/>
        <w:spacing w:line="316" w:lineRule="exact"/>
        <w:ind w:left="2268" w:hanging="737"/>
        <w:jc w:val="both"/>
      </w:pPr>
      <w:r w:rsidRPr="0024794E">
        <w:rPr>
          <w:rFonts w:ascii="標楷體" w:eastAsia="標楷體" w:hAnsi="標楷體" w:cs="標楷體"/>
          <w:bCs/>
          <w:sz w:val="28"/>
          <w:szCs w:val="28"/>
        </w:rPr>
        <w:t>（1）運用本府社會局經費委託及補助社福團體或結合民間團體辦理57處兒少社區照顧服務據點，115年1月至</w:t>
      </w:r>
      <w:r w:rsidR="005C04F8" w:rsidRPr="0024794E">
        <w:rPr>
          <w:rFonts w:ascii="標楷體" w:eastAsia="標楷體" w:hAnsi="標楷體" w:cs="標楷體" w:hint="eastAsia"/>
          <w:bCs/>
          <w:sz w:val="28"/>
          <w:szCs w:val="28"/>
        </w:rPr>
        <w:t>5</w:t>
      </w:r>
      <w:r w:rsidRPr="0024794E">
        <w:rPr>
          <w:rFonts w:ascii="標楷體" w:eastAsia="標楷體" w:hAnsi="標楷體" w:cs="標楷體"/>
          <w:bCs/>
          <w:sz w:val="28"/>
          <w:szCs w:val="28"/>
        </w:rPr>
        <w:t>月服務1,165人</w:t>
      </w:r>
      <w:r w:rsidR="00A51BBB" w:rsidRPr="0024794E">
        <w:rPr>
          <w:rFonts w:ascii="標楷體" w:eastAsia="標楷體" w:hAnsi="標楷體" w:cs="標楷體" w:hint="eastAsia"/>
          <w:bCs/>
          <w:sz w:val="28"/>
          <w:szCs w:val="28"/>
        </w:rPr>
        <w:t>，</w:t>
      </w:r>
      <w:r w:rsidR="005C04F8" w:rsidRPr="0024794E">
        <w:rPr>
          <w:rFonts w:ascii="標楷體" w:eastAsia="標楷體" w:hAnsi="標楷體" w:cs="標楷體" w:hint="eastAsia"/>
          <w:bCs/>
          <w:sz w:val="28"/>
          <w:szCs w:val="28"/>
        </w:rPr>
        <w:t>53,244人次</w:t>
      </w:r>
      <w:r w:rsidRPr="0024794E">
        <w:rPr>
          <w:rFonts w:ascii="標楷體" w:eastAsia="標楷體" w:hAnsi="標楷體" w:cs="標楷體"/>
          <w:bCs/>
          <w:sz w:val="28"/>
          <w:szCs w:val="28"/>
        </w:rPr>
        <w:t>。</w:t>
      </w:r>
    </w:p>
    <w:p w14:paraId="56C698AE" w14:textId="0BB02913" w:rsidR="0045178B" w:rsidRPr="0024794E" w:rsidRDefault="00BA1AE1" w:rsidP="00285C5D">
      <w:pPr>
        <w:pStyle w:val="Standard"/>
        <w:widowControl/>
        <w:overflowPunct w:val="0"/>
        <w:snapToGrid w:val="0"/>
        <w:spacing w:line="316" w:lineRule="exact"/>
        <w:ind w:left="2268" w:hanging="737"/>
        <w:jc w:val="both"/>
      </w:pPr>
      <w:r w:rsidRPr="0024794E">
        <w:rPr>
          <w:rFonts w:ascii="標楷體" w:eastAsia="標楷體" w:hAnsi="標楷體" w:cs="標楷體"/>
          <w:bCs/>
          <w:sz w:val="28"/>
          <w:szCs w:val="28"/>
        </w:rPr>
        <w:t>（2）辦理少年自立生活適應協助計畫，協助國中畢業或年滿15歲以上，結束安置或經評估不宜返家，及社區中因原生家庭失功能而需獨立自立生活之少年，提供短期住宿、安定住所及就學、就業、生活適應等服務，115年1月至</w:t>
      </w:r>
      <w:proofErr w:type="gramStart"/>
      <w:r w:rsidR="00AE3445" w:rsidRPr="0024794E">
        <w:rPr>
          <w:rFonts w:ascii="標楷體" w:eastAsia="標楷體" w:hAnsi="標楷體" w:cs="標楷體" w:hint="eastAsia"/>
          <w:bCs/>
          <w:sz w:val="28"/>
          <w:szCs w:val="28"/>
        </w:rPr>
        <w:t>5</w:t>
      </w:r>
      <w:r w:rsidRPr="0024794E">
        <w:rPr>
          <w:rFonts w:ascii="標楷體" w:eastAsia="標楷體" w:hAnsi="標楷體" w:cs="標楷體"/>
          <w:bCs/>
          <w:sz w:val="28"/>
          <w:szCs w:val="28"/>
        </w:rPr>
        <w:t>月追輔服務</w:t>
      </w:r>
      <w:proofErr w:type="gramEnd"/>
      <w:r w:rsidR="00AE3445" w:rsidRPr="0024794E">
        <w:rPr>
          <w:rFonts w:ascii="標楷體" w:eastAsia="標楷體" w:hAnsi="標楷體" w:cs="標楷體" w:hint="eastAsia"/>
          <w:bCs/>
          <w:sz w:val="28"/>
          <w:szCs w:val="28"/>
        </w:rPr>
        <w:t>39</w:t>
      </w:r>
      <w:r w:rsidRPr="0024794E">
        <w:rPr>
          <w:rFonts w:ascii="標楷體" w:eastAsia="標楷體" w:hAnsi="標楷體" w:cs="標楷體"/>
          <w:bCs/>
          <w:sz w:val="28"/>
          <w:szCs w:val="28"/>
        </w:rPr>
        <w:t>名自立少年，並提供</w:t>
      </w:r>
      <w:r w:rsidR="00AE3445" w:rsidRPr="0024794E">
        <w:rPr>
          <w:rFonts w:ascii="標楷體" w:eastAsia="標楷體" w:hAnsi="標楷體" w:cs="標楷體" w:hint="eastAsia"/>
          <w:bCs/>
          <w:sz w:val="28"/>
          <w:szCs w:val="28"/>
        </w:rPr>
        <w:t>6</w:t>
      </w:r>
      <w:r w:rsidRPr="0024794E">
        <w:rPr>
          <w:rFonts w:ascii="標楷體" w:eastAsia="標楷體" w:hAnsi="標楷體" w:cs="標楷體"/>
          <w:bCs/>
          <w:sz w:val="28"/>
          <w:szCs w:val="28"/>
        </w:rPr>
        <w:t>人入住自立生活宿舍。</w:t>
      </w:r>
    </w:p>
    <w:p w14:paraId="1BDC2FD8" w14:textId="77777777" w:rsidR="0045178B" w:rsidRPr="0024794E" w:rsidRDefault="00BA1AE1" w:rsidP="00285C5D">
      <w:pPr>
        <w:pStyle w:val="Standard"/>
        <w:widowControl/>
        <w:overflowPunct w:val="0"/>
        <w:snapToGrid w:val="0"/>
        <w:spacing w:line="316" w:lineRule="exact"/>
        <w:ind w:left="2268" w:hanging="737"/>
        <w:jc w:val="both"/>
      </w:pPr>
      <w:r w:rsidRPr="0024794E">
        <w:rPr>
          <w:rFonts w:ascii="標楷體" w:eastAsia="標楷體" w:hAnsi="標楷體" w:cs="標楷體"/>
          <w:bCs/>
          <w:sz w:val="28"/>
          <w:szCs w:val="28"/>
        </w:rPr>
        <w:t>（3）辦理弱勢家庭</w:t>
      </w:r>
      <w:proofErr w:type="gramStart"/>
      <w:r w:rsidRPr="0024794E">
        <w:rPr>
          <w:rFonts w:ascii="標楷體" w:eastAsia="標楷體" w:hAnsi="標楷體" w:cs="標楷體"/>
          <w:bCs/>
          <w:sz w:val="28"/>
          <w:szCs w:val="28"/>
        </w:rPr>
        <w:t>兒少餐食</w:t>
      </w:r>
      <w:proofErr w:type="gramEnd"/>
      <w:r w:rsidRPr="0024794E">
        <w:rPr>
          <w:rFonts w:ascii="標楷體" w:eastAsia="標楷體" w:hAnsi="標楷體" w:cs="標楷體"/>
          <w:bCs/>
          <w:sz w:val="28"/>
          <w:szCs w:val="28"/>
        </w:rPr>
        <w:t>計畫，結合本市超商及連鎖便當店，並經由社工員評估需求，提供本市弱勢家戶未成年子女寒暑</w:t>
      </w:r>
      <w:proofErr w:type="gramStart"/>
      <w:r w:rsidRPr="0024794E">
        <w:rPr>
          <w:rFonts w:ascii="標楷體" w:eastAsia="標楷體" w:hAnsi="標楷體" w:cs="標楷體"/>
          <w:bCs/>
          <w:sz w:val="28"/>
          <w:szCs w:val="28"/>
        </w:rPr>
        <w:t>假期間餐食</w:t>
      </w:r>
      <w:proofErr w:type="gramEnd"/>
      <w:r w:rsidRPr="0024794E">
        <w:rPr>
          <w:rFonts w:ascii="標楷體" w:eastAsia="標楷體" w:hAnsi="標楷體" w:cs="標楷體"/>
          <w:bCs/>
          <w:sz w:val="28"/>
          <w:szCs w:val="28"/>
        </w:rPr>
        <w:t>兌換卡，照顧弱勢兒少的基本生活及餐食無虞，115年1月至6月共計593名兒少受惠。</w:t>
      </w:r>
    </w:p>
    <w:p w14:paraId="692422C5" w14:textId="4CA2AD19" w:rsidR="0045178B" w:rsidRPr="0024794E" w:rsidRDefault="00BA1AE1" w:rsidP="00285C5D">
      <w:pPr>
        <w:pStyle w:val="Standard"/>
        <w:widowControl/>
        <w:overflowPunct w:val="0"/>
        <w:snapToGrid w:val="0"/>
        <w:spacing w:line="316" w:lineRule="exact"/>
        <w:ind w:left="2268" w:hanging="737"/>
        <w:jc w:val="both"/>
      </w:pPr>
      <w:r w:rsidRPr="0024794E">
        <w:rPr>
          <w:rFonts w:ascii="標楷體" w:eastAsia="標楷體" w:hAnsi="標楷體" w:cs="標楷體"/>
          <w:bCs/>
          <w:sz w:val="28"/>
          <w:szCs w:val="28"/>
        </w:rPr>
        <w:t>（4）辦理六歲以下弱勢兒童主動關懷方案，針對戶政機關</w:t>
      </w:r>
      <w:proofErr w:type="gramStart"/>
      <w:r w:rsidRPr="0024794E">
        <w:rPr>
          <w:rFonts w:ascii="標楷體" w:eastAsia="標楷體" w:hAnsi="標楷體" w:cs="標楷體"/>
          <w:bCs/>
          <w:sz w:val="28"/>
          <w:szCs w:val="28"/>
        </w:rPr>
        <w:t>逕</w:t>
      </w:r>
      <w:proofErr w:type="gramEnd"/>
      <w:r w:rsidRPr="0024794E">
        <w:rPr>
          <w:rFonts w:ascii="標楷體" w:eastAsia="標楷體" w:hAnsi="標楷體" w:cs="標楷體"/>
          <w:bCs/>
          <w:sz w:val="28"/>
          <w:szCs w:val="28"/>
        </w:rPr>
        <w:t>為出生登記者、戶政機關</w:t>
      </w:r>
      <w:proofErr w:type="gramStart"/>
      <w:r w:rsidRPr="0024794E">
        <w:rPr>
          <w:rFonts w:ascii="標楷體" w:eastAsia="標楷體" w:hAnsi="標楷體" w:cs="標楷體"/>
          <w:bCs/>
          <w:sz w:val="28"/>
          <w:szCs w:val="28"/>
        </w:rPr>
        <w:t>逕</w:t>
      </w:r>
      <w:proofErr w:type="gramEnd"/>
      <w:r w:rsidRPr="0024794E">
        <w:rPr>
          <w:rFonts w:ascii="標楷體" w:eastAsia="標楷體" w:hAnsi="標楷體" w:cs="標楷體"/>
          <w:bCs/>
          <w:sz w:val="28"/>
          <w:szCs w:val="28"/>
        </w:rPr>
        <w:t>遷戶籍至戶政事務所者、逾期未完成預防接種者、未納全民健保逾一年者、國小新生未依規定入學者、矯正機關收容人子女、父或母未滿20歲育有6歲以下兒童之家戶進行關懷訪視，並視案家需求適時媒合福利資源予以協助，以預防兒少受不當照顧及虐待事件發生，115年1月至</w:t>
      </w:r>
      <w:r w:rsidR="00823758" w:rsidRPr="0024794E">
        <w:rPr>
          <w:rFonts w:ascii="標楷體" w:eastAsia="標楷體" w:hAnsi="標楷體" w:cs="標楷體" w:hint="eastAsia"/>
          <w:bCs/>
          <w:sz w:val="28"/>
          <w:szCs w:val="28"/>
        </w:rPr>
        <w:t>5</w:t>
      </w:r>
      <w:r w:rsidR="00823758" w:rsidRPr="0024794E">
        <w:rPr>
          <w:rFonts w:ascii="標楷體" w:eastAsia="標楷體" w:hAnsi="標楷體" w:cs="標楷體"/>
          <w:bCs/>
          <w:sz w:val="28"/>
          <w:szCs w:val="28"/>
        </w:rPr>
        <w:t>月受理3</w:t>
      </w:r>
      <w:r w:rsidR="00823758" w:rsidRPr="0024794E">
        <w:rPr>
          <w:rFonts w:ascii="標楷體" w:eastAsia="標楷體" w:hAnsi="標楷體" w:cs="標楷體" w:hint="eastAsia"/>
          <w:bCs/>
          <w:sz w:val="28"/>
          <w:szCs w:val="28"/>
        </w:rPr>
        <w:t>5</w:t>
      </w:r>
      <w:r w:rsidRPr="0024794E">
        <w:rPr>
          <w:rFonts w:ascii="標楷體" w:eastAsia="標楷體" w:hAnsi="標楷體" w:cs="標楷體"/>
          <w:bCs/>
          <w:sz w:val="28"/>
          <w:szCs w:val="28"/>
        </w:rPr>
        <w:t>案。</w:t>
      </w:r>
    </w:p>
    <w:p w14:paraId="2A56CD57" w14:textId="77777777" w:rsidR="0045178B" w:rsidRPr="0024794E" w:rsidRDefault="00BA1AE1" w:rsidP="00285C5D">
      <w:pPr>
        <w:pStyle w:val="Standard"/>
        <w:widowControl/>
        <w:overflowPunct w:val="0"/>
        <w:snapToGrid w:val="0"/>
        <w:spacing w:line="316"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9.弱勢家庭兒童少年生活及醫療補助</w:t>
      </w:r>
    </w:p>
    <w:p w14:paraId="5F103A0D" w14:textId="12B1D99F" w:rsidR="0045178B" w:rsidRPr="0024794E" w:rsidRDefault="00BA1AE1" w:rsidP="00285C5D">
      <w:pPr>
        <w:pStyle w:val="Standard"/>
        <w:widowControl/>
        <w:overflowPunct w:val="0"/>
        <w:snapToGrid w:val="0"/>
        <w:spacing w:line="316" w:lineRule="exact"/>
        <w:ind w:left="2268" w:hanging="737"/>
        <w:jc w:val="both"/>
      </w:pPr>
      <w:r w:rsidRPr="0024794E">
        <w:rPr>
          <w:rFonts w:ascii="標楷體" w:eastAsia="標楷體" w:hAnsi="標楷體" w:cs="標楷體"/>
          <w:bCs/>
          <w:sz w:val="28"/>
          <w:szCs w:val="28"/>
        </w:rPr>
        <w:t>（1）補助18歲以下子女每人每月緊急生活補助3,000元，扶助期間以6個月為原則，</w:t>
      </w:r>
      <w:r w:rsidRPr="0024794E">
        <w:rPr>
          <w:rFonts w:ascii="標楷體" w:eastAsia="標楷體" w:hAnsi="標楷體" w:cs="標楷體"/>
          <w:sz w:val="28"/>
          <w:szCs w:val="28"/>
        </w:rPr>
        <w:t>115年1月至</w:t>
      </w:r>
      <w:r w:rsidR="005C04F8" w:rsidRPr="0024794E">
        <w:rPr>
          <w:rFonts w:ascii="標楷體" w:eastAsia="標楷體" w:hAnsi="標楷體" w:cs="標楷體" w:hint="eastAsia"/>
          <w:sz w:val="28"/>
          <w:szCs w:val="28"/>
        </w:rPr>
        <w:t>5</w:t>
      </w:r>
      <w:r w:rsidRPr="0024794E">
        <w:rPr>
          <w:rFonts w:ascii="標楷體" w:eastAsia="標楷體" w:hAnsi="標楷體" w:cs="標楷體"/>
          <w:sz w:val="28"/>
          <w:szCs w:val="28"/>
        </w:rPr>
        <w:t>月</w:t>
      </w:r>
      <w:r w:rsidRPr="0024794E">
        <w:rPr>
          <w:rFonts w:ascii="標楷體" w:eastAsia="標楷體" w:hAnsi="標楷體" w:cs="Arial"/>
          <w:sz w:val="28"/>
          <w:szCs w:val="28"/>
        </w:rPr>
        <w:t>補助</w:t>
      </w:r>
      <w:r w:rsidR="005C04F8" w:rsidRPr="0024794E">
        <w:rPr>
          <w:rFonts w:ascii="標楷體" w:eastAsia="標楷體" w:hAnsi="標楷體" w:cs="Arial" w:hint="eastAsia"/>
          <w:sz w:val="28"/>
          <w:szCs w:val="28"/>
        </w:rPr>
        <w:t>230人，</w:t>
      </w:r>
      <w:r w:rsidR="00E32D0D" w:rsidRPr="0024794E">
        <w:rPr>
          <w:rFonts w:ascii="標楷體" w:eastAsia="標楷體" w:hAnsi="標楷體" w:cs="Arial" w:hint="eastAsia"/>
          <w:sz w:val="28"/>
          <w:szCs w:val="28"/>
        </w:rPr>
        <w:t>共計</w:t>
      </w:r>
      <w:r w:rsidR="005C04F8" w:rsidRPr="0024794E">
        <w:rPr>
          <w:rFonts w:ascii="標楷體" w:eastAsia="標楷體" w:hAnsi="標楷體" w:cs="Arial" w:hint="eastAsia"/>
          <w:sz w:val="28"/>
          <w:szCs w:val="28"/>
        </w:rPr>
        <w:t>249萬2,679元</w:t>
      </w:r>
      <w:r w:rsidRPr="0024794E">
        <w:rPr>
          <w:rFonts w:ascii="標楷體" w:eastAsia="標楷體" w:hAnsi="標楷體" w:cs="Arial"/>
          <w:sz w:val="28"/>
          <w:szCs w:val="28"/>
        </w:rPr>
        <w:t>。</w:t>
      </w:r>
    </w:p>
    <w:p w14:paraId="0C8FEE73" w14:textId="5F3C67E3" w:rsidR="0045178B" w:rsidRPr="0024794E" w:rsidRDefault="00BA1AE1" w:rsidP="0082084B">
      <w:pPr>
        <w:pStyle w:val="Standard"/>
        <w:widowControl/>
        <w:overflowPunct w:val="0"/>
        <w:snapToGrid w:val="0"/>
        <w:spacing w:line="336" w:lineRule="exact"/>
        <w:ind w:left="2268" w:hanging="737"/>
        <w:jc w:val="both"/>
      </w:pPr>
      <w:r w:rsidRPr="0024794E">
        <w:rPr>
          <w:rFonts w:ascii="標楷體" w:eastAsia="標楷體" w:hAnsi="標楷體" w:cs="標楷體"/>
          <w:bCs/>
          <w:sz w:val="28"/>
          <w:szCs w:val="28"/>
        </w:rPr>
        <w:t>（2）補助弱勢兒童及少年健保費、住院期間之診療費、看護費及其他經評估有必要補助之項目，</w:t>
      </w:r>
      <w:r w:rsidRPr="0024794E">
        <w:rPr>
          <w:rFonts w:ascii="標楷體" w:eastAsia="標楷體" w:hAnsi="標楷體" w:cs="標楷體"/>
          <w:sz w:val="28"/>
          <w:szCs w:val="28"/>
        </w:rPr>
        <w:t>115年1月至</w:t>
      </w:r>
      <w:r w:rsidR="005C04F8" w:rsidRPr="0024794E">
        <w:rPr>
          <w:rFonts w:ascii="標楷體" w:eastAsia="標楷體" w:hAnsi="標楷體" w:cs="標楷體" w:hint="eastAsia"/>
          <w:sz w:val="28"/>
          <w:szCs w:val="28"/>
        </w:rPr>
        <w:t>5</w:t>
      </w:r>
      <w:r w:rsidR="005C04F8" w:rsidRPr="0024794E">
        <w:rPr>
          <w:rFonts w:ascii="標楷體" w:eastAsia="標楷體" w:hAnsi="標楷體" w:cs="標楷體"/>
          <w:sz w:val="28"/>
          <w:szCs w:val="28"/>
        </w:rPr>
        <w:t>月</w:t>
      </w:r>
      <w:r w:rsidR="005C04F8" w:rsidRPr="0024794E">
        <w:rPr>
          <w:rFonts w:ascii="標楷體" w:eastAsia="標楷體" w:hAnsi="標楷體" w:cs="Arial"/>
          <w:sz w:val="28"/>
          <w:szCs w:val="28"/>
        </w:rPr>
        <w:t>補助</w:t>
      </w:r>
      <w:r w:rsidR="005C04F8" w:rsidRPr="0024794E">
        <w:rPr>
          <w:rFonts w:ascii="標楷體" w:eastAsia="標楷體" w:hAnsi="標楷體" w:cs="Arial" w:hint="eastAsia"/>
          <w:sz w:val="28"/>
          <w:szCs w:val="28"/>
        </w:rPr>
        <w:t>98</w:t>
      </w:r>
      <w:r w:rsidR="005C04F8" w:rsidRPr="0024794E">
        <w:rPr>
          <w:rFonts w:ascii="標楷體" w:eastAsia="標楷體" w:hAnsi="標楷體" w:cs="Arial"/>
          <w:sz w:val="28"/>
          <w:szCs w:val="28"/>
        </w:rPr>
        <w:t>人</w:t>
      </w:r>
      <w:r w:rsidR="005C04F8" w:rsidRPr="0024794E">
        <w:rPr>
          <w:rFonts w:ascii="標楷體" w:eastAsia="標楷體" w:hAnsi="標楷體" w:cs="Arial" w:hint="eastAsia"/>
          <w:sz w:val="28"/>
          <w:szCs w:val="28"/>
        </w:rPr>
        <w:t>，</w:t>
      </w:r>
      <w:r w:rsidR="00E32D0D" w:rsidRPr="0024794E">
        <w:rPr>
          <w:rFonts w:ascii="標楷體" w:eastAsia="標楷體" w:hAnsi="標楷體" w:cs="Arial" w:hint="eastAsia"/>
          <w:sz w:val="28"/>
          <w:szCs w:val="28"/>
        </w:rPr>
        <w:t>共計</w:t>
      </w:r>
      <w:r w:rsidR="005C04F8" w:rsidRPr="0024794E">
        <w:rPr>
          <w:rFonts w:ascii="標楷體" w:eastAsia="標楷體" w:hAnsi="標楷體" w:cs="Arial"/>
          <w:sz w:val="28"/>
          <w:szCs w:val="28"/>
        </w:rPr>
        <w:t>1</w:t>
      </w:r>
      <w:r w:rsidR="005C04F8" w:rsidRPr="0024794E">
        <w:rPr>
          <w:rFonts w:ascii="標楷體" w:eastAsia="標楷體" w:hAnsi="標楷體" w:cs="Arial" w:hint="eastAsia"/>
          <w:sz w:val="28"/>
          <w:szCs w:val="28"/>
        </w:rPr>
        <w:t>52</w:t>
      </w:r>
      <w:r w:rsidR="005C04F8" w:rsidRPr="0024794E">
        <w:rPr>
          <w:rFonts w:ascii="標楷體" w:eastAsia="標楷體" w:hAnsi="標楷體" w:cs="Arial"/>
          <w:sz w:val="28"/>
          <w:szCs w:val="28"/>
        </w:rPr>
        <w:t>萬</w:t>
      </w:r>
      <w:r w:rsidR="005C04F8" w:rsidRPr="0024794E">
        <w:rPr>
          <w:rFonts w:ascii="標楷體" w:eastAsia="標楷體" w:hAnsi="標楷體" w:cs="Arial" w:hint="eastAsia"/>
          <w:sz w:val="28"/>
          <w:szCs w:val="28"/>
        </w:rPr>
        <w:t>3</w:t>
      </w:r>
      <w:r w:rsidR="005C04F8" w:rsidRPr="0024794E">
        <w:rPr>
          <w:rFonts w:ascii="標楷體" w:eastAsia="標楷體" w:hAnsi="標楷體" w:cs="Arial"/>
          <w:sz w:val="28"/>
          <w:szCs w:val="28"/>
        </w:rPr>
        <w:t>,</w:t>
      </w:r>
      <w:r w:rsidR="005C04F8" w:rsidRPr="0024794E">
        <w:rPr>
          <w:rFonts w:ascii="標楷體" w:eastAsia="標楷體" w:hAnsi="標楷體" w:cs="Arial" w:hint="eastAsia"/>
          <w:sz w:val="28"/>
          <w:szCs w:val="28"/>
        </w:rPr>
        <w:t>04</w:t>
      </w:r>
      <w:r w:rsidR="005C04F8" w:rsidRPr="0024794E">
        <w:rPr>
          <w:rFonts w:ascii="標楷體" w:eastAsia="標楷體" w:hAnsi="標楷體" w:cs="Arial"/>
          <w:sz w:val="28"/>
          <w:szCs w:val="28"/>
        </w:rPr>
        <w:t>8元</w:t>
      </w:r>
      <w:r w:rsidRPr="0024794E">
        <w:rPr>
          <w:rFonts w:ascii="標楷體" w:eastAsia="標楷體" w:hAnsi="標楷體" w:cs="標楷體"/>
          <w:bCs/>
          <w:sz w:val="28"/>
          <w:szCs w:val="28"/>
        </w:rPr>
        <w:t>。</w:t>
      </w:r>
    </w:p>
    <w:p w14:paraId="08BB7092" w14:textId="0AC8A3D7" w:rsidR="0045178B" w:rsidRPr="0024794E" w:rsidRDefault="00BA1AE1" w:rsidP="00285C5D">
      <w:pPr>
        <w:pStyle w:val="Standard"/>
        <w:widowControl/>
        <w:overflowPunct w:val="0"/>
        <w:snapToGrid w:val="0"/>
        <w:spacing w:line="328" w:lineRule="exact"/>
        <w:ind w:left="1701" w:hanging="454"/>
        <w:jc w:val="both"/>
      </w:pPr>
      <w:r w:rsidRPr="0024794E">
        <w:rPr>
          <w:rFonts w:ascii="標楷體" w:eastAsia="標楷體" w:hAnsi="標楷體" w:cs="標楷體"/>
          <w:bCs/>
          <w:sz w:val="28"/>
          <w:szCs w:val="28"/>
        </w:rPr>
        <w:lastRenderedPageBreak/>
        <w:t>10.弱勢單親家庭子女生活扶助，</w:t>
      </w:r>
      <w:r w:rsidRPr="0024794E">
        <w:rPr>
          <w:rFonts w:ascii="標楷體" w:eastAsia="標楷體" w:hAnsi="標楷體" w:cs="標楷體"/>
          <w:sz w:val="28"/>
          <w:szCs w:val="28"/>
        </w:rPr>
        <w:t>115年1月至</w:t>
      </w:r>
      <w:r w:rsidR="005C04F8" w:rsidRPr="0024794E">
        <w:rPr>
          <w:rFonts w:ascii="標楷體" w:eastAsia="標楷體" w:hAnsi="標楷體" w:cs="標楷體" w:hint="eastAsia"/>
          <w:sz w:val="28"/>
          <w:szCs w:val="28"/>
        </w:rPr>
        <w:t>6</w:t>
      </w:r>
      <w:r w:rsidR="005C04F8" w:rsidRPr="0024794E">
        <w:rPr>
          <w:rFonts w:ascii="標楷體" w:eastAsia="標楷體" w:hAnsi="標楷體" w:cs="標楷體"/>
          <w:sz w:val="28"/>
          <w:szCs w:val="28"/>
        </w:rPr>
        <w:t>月補助</w:t>
      </w:r>
      <w:r w:rsidR="005C04F8" w:rsidRPr="0024794E">
        <w:rPr>
          <w:rFonts w:ascii="標楷體" w:eastAsia="標楷體" w:hAnsi="標楷體" w:cs="標楷體" w:hint="eastAsia"/>
          <w:sz w:val="28"/>
          <w:szCs w:val="28"/>
        </w:rPr>
        <w:t>8</w:t>
      </w:r>
      <w:r w:rsidR="005C04F8" w:rsidRPr="0024794E">
        <w:rPr>
          <w:rFonts w:ascii="標楷體" w:eastAsia="標楷體" w:hAnsi="標楷體" w:cs="標楷體"/>
          <w:sz w:val="28"/>
          <w:szCs w:val="28"/>
        </w:rPr>
        <w:t>,</w:t>
      </w:r>
      <w:r w:rsidR="005C04F8" w:rsidRPr="0024794E">
        <w:rPr>
          <w:rFonts w:ascii="標楷體" w:eastAsia="標楷體" w:hAnsi="標楷體" w:cs="標楷體" w:hint="eastAsia"/>
          <w:sz w:val="28"/>
          <w:szCs w:val="28"/>
        </w:rPr>
        <w:t>004</w:t>
      </w:r>
      <w:r w:rsidR="005C04F8" w:rsidRPr="0024794E">
        <w:rPr>
          <w:rFonts w:ascii="標楷體" w:eastAsia="標楷體" w:hAnsi="標楷體" w:cs="標楷體"/>
          <w:sz w:val="28"/>
          <w:szCs w:val="28"/>
        </w:rPr>
        <w:t>人</w:t>
      </w:r>
      <w:r w:rsidR="005C04F8" w:rsidRPr="0024794E">
        <w:rPr>
          <w:rFonts w:ascii="標楷體" w:eastAsia="標楷體" w:hAnsi="標楷體" w:cs="標楷體" w:hint="eastAsia"/>
          <w:sz w:val="28"/>
          <w:szCs w:val="28"/>
        </w:rPr>
        <w:t>，</w:t>
      </w:r>
      <w:r w:rsidR="00E32D0D" w:rsidRPr="0024794E">
        <w:rPr>
          <w:rFonts w:ascii="標楷體" w:eastAsia="標楷體" w:hAnsi="標楷體" w:cs="標楷體" w:hint="eastAsia"/>
          <w:sz w:val="28"/>
          <w:szCs w:val="28"/>
        </w:rPr>
        <w:t>共計</w:t>
      </w:r>
      <w:r w:rsidR="005C04F8" w:rsidRPr="0024794E">
        <w:rPr>
          <w:rFonts w:ascii="標楷體" w:eastAsia="標楷體" w:hAnsi="標楷體" w:cs="標楷體" w:hint="eastAsia"/>
          <w:sz w:val="28"/>
          <w:szCs w:val="28"/>
        </w:rPr>
        <w:t>1億947</w:t>
      </w:r>
      <w:r w:rsidR="005C04F8" w:rsidRPr="0024794E">
        <w:rPr>
          <w:rFonts w:ascii="標楷體" w:eastAsia="標楷體" w:hAnsi="標楷體" w:cs="標楷體"/>
          <w:sz w:val="28"/>
          <w:szCs w:val="28"/>
        </w:rPr>
        <w:t>萬</w:t>
      </w:r>
      <w:r w:rsidR="005C04F8" w:rsidRPr="0024794E">
        <w:rPr>
          <w:rFonts w:ascii="標楷體" w:eastAsia="標楷體" w:hAnsi="標楷體" w:cs="標楷體" w:hint="eastAsia"/>
          <w:sz w:val="28"/>
          <w:szCs w:val="28"/>
        </w:rPr>
        <w:t>5</w:t>
      </w:r>
      <w:r w:rsidR="005C04F8" w:rsidRPr="0024794E">
        <w:rPr>
          <w:rFonts w:ascii="標楷體" w:eastAsia="標楷體" w:hAnsi="標楷體" w:cs="標楷體"/>
          <w:sz w:val="28"/>
          <w:szCs w:val="28"/>
        </w:rPr>
        <w:t>25元</w:t>
      </w:r>
      <w:r w:rsidRPr="0024794E">
        <w:rPr>
          <w:rFonts w:ascii="標楷體" w:eastAsia="標楷體" w:hAnsi="標楷體" w:cs="標楷體"/>
          <w:bCs/>
          <w:sz w:val="28"/>
          <w:szCs w:val="28"/>
        </w:rPr>
        <w:t>。</w:t>
      </w:r>
    </w:p>
    <w:p w14:paraId="19DA4CC2" w14:textId="5821CD14" w:rsidR="0045178B" w:rsidRPr="0024794E" w:rsidRDefault="00BA1AE1" w:rsidP="00285C5D">
      <w:pPr>
        <w:pStyle w:val="Standard"/>
        <w:widowControl/>
        <w:overflowPunct w:val="0"/>
        <w:snapToGrid w:val="0"/>
        <w:spacing w:line="328" w:lineRule="exact"/>
        <w:ind w:left="1701" w:hanging="454"/>
        <w:jc w:val="both"/>
      </w:pPr>
      <w:r w:rsidRPr="0024794E">
        <w:rPr>
          <w:rFonts w:ascii="標楷體" w:eastAsia="標楷體" w:hAnsi="標楷體" w:cs="標楷體"/>
          <w:bCs/>
          <w:sz w:val="28"/>
          <w:szCs w:val="28"/>
        </w:rPr>
        <w:t>11.弱勢兒童及少年生活扶助，</w:t>
      </w:r>
      <w:r w:rsidRPr="0024794E">
        <w:rPr>
          <w:rFonts w:ascii="標楷體" w:eastAsia="標楷體" w:hAnsi="標楷體" w:cs="標楷體"/>
          <w:sz w:val="28"/>
          <w:szCs w:val="28"/>
        </w:rPr>
        <w:t>115年1月至</w:t>
      </w:r>
      <w:r w:rsidR="005C04F8" w:rsidRPr="0024794E">
        <w:rPr>
          <w:rFonts w:ascii="標楷體" w:eastAsia="標楷體" w:hAnsi="標楷體" w:cs="標楷體" w:hint="eastAsia"/>
          <w:sz w:val="28"/>
          <w:szCs w:val="28"/>
        </w:rPr>
        <w:t>6</w:t>
      </w:r>
      <w:r w:rsidR="005C04F8" w:rsidRPr="0024794E">
        <w:rPr>
          <w:rFonts w:ascii="標楷體" w:eastAsia="標楷體" w:hAnsi="標楷體" w:cs="標楷體"/>
          <w:sz w:val="28"/>
          <w:szCs w:val="28"/>
        </w:rPr>
        <w:t>月補助</w:t>
      </w:r>
      <w:r w:rsidR="005C04F8" w:rsidRPr="0024794E">
        <w:rPr>
          <w:rFonts w:ascii="標楷體" w:eastAsia="標楷體" w:hAnsi="標楷體" w:cs="標楷體" w:hint="eastAsia"/>
          <w:sz w:val="28"/>
          <w:szCs w:val="28"/>
        </w:rPr>
        <w:t>10</w:t>
      </w:r>
      <w:r w:rsidR="005C04F8" w:rsidRPr="0024794E">
        <w:rPr>
          <w:rFonts w:ascii="標楷體" w:eastAsia="標楷體" w:hAnsi="標楷體" w:cs="標楷體"/>
          <w:sz w:val="28"/>
          <w:szCs w:val="28"/>
        </w:rPr>
        <w:t>人</w:t>
      </w:r>
      <w:r w:rsidR="005C04F8" w:rsidRPr="0024794E">
        <w:rPr>
          <w:rFonts w:ascii="標楷體" w:eastAsia="標楷體" w:hAnsi="標楷體" w:cs="標楷體" w:hint="eastAsia"/>
          <w:sz w:val="28"/>
          <w:szCs w:val="28"/>
        </w:rPr>
        <w:t>，</w:t>
      </w:r>
      <w:r w:rsidR="00E32D0D" w:rsidRPr="0024794E">
        <w:rPr>
          <w:rFonts w:ascii="標楷體" w:eastAsia="標楷體" w:hAnsi="標楷體" w:cs="標楷體" w:hint="eastAsia"/>
          <w:sz w:val="28"/>
          <w:szCs w:val="28"/>
        </w:rPr>
        <w:t>共計</w:t>
      </w:r>
      <w:r w:rsidR="005C04F8" w:rsidRPr="0024794E">
        <w:rPr>
          <w:rFonts w:ascii="標楷體" w:eastAsia="標楷體" w:hAnsi="標楷體" w:cs="Arial" w:hint="eastAsia"/>
          <w:sz w:val="28"/>
          <w:szCs w:val="28"/>
        </w:rPr>
        <w:t>11</w:t>
      </w:r>
      <w:r w:rsidR="005C04F8" w:rsidRPr="0024794E">
        <w:rPr>
          <w:rFonts w:ascii="標楷體" w:eastAsia="標楷體" w:hAnsi="標楷體" w:cs="Arial"/>
          <w:sz w:val="28"/>
          <w:szCs w:val="28"/>
        </w:rPr>
        <w:t>萬</w:t>
      </w:r>
      <w:r w:rsidR="005C04F8" w:rsidRPr="0024794E">
        <w:rPr>
          <w:rFonts w:ascii="標楷體" w:eastAsia="標楷體" w:hAnsi="標楷體" w:cs="Arial" w:hint="eastAsia"/>
          <w:sz w:val="28"/>
          <w:szCs w:val="28"/>
        </w:rPr>
        <w:t>2</w:t>
      </w:r>
      <w:r w:rsidR="005C04F8" w:rsidRPr="0024794E">
        <w:rPr>
          <w:rFonts w:ascii="標楷體" w:eastAsia="標楷體" w:hAnsi="標楷體" w:cs="Arial"/>
          <w:sz w:val="28"/>
          <w:szCs w:val="28"/>
        </w:rPr>
        <w:t>,</w:t>
      </w:r>
      <w:r w:rsidR="005C04F8" w:rsidRPr="0024794E">
        <w:rPr>
          <w:rFonts w:ascii="標楷體" w:eastAsia="標楷體" w:hAnsi="標楷體" w:cs="Arial" w:hint="eastAsia"/>
          <w:sz w:val="28"/>
          <w:szCs w:val="28"/>
        </w:rPr>
        <w:t>191</w:t>
      </w:r>
      <w:r w:rsidR="005C04F8" w:rsidRPr="0024794E">
        <w:rPr>
          <w:rFonts w:ascii="標楷體" w:eastAsia="標楷體" w:hAnsi="標楷體" w:cs="Arial"/>
          <w:sz w:val="28"/>
          <w:szCs w:val="28"/>
        </w:rPr>
        <w:t>元</w:t>
      </w:r>
      <w:r w:rsidRPr="0024794E">
        <w:rPr>
          <w:rFonts w:ascii="標楷體" w:eastAsia="標楷體" w:hAnsi="標楷體" w:cs="標楷體"/>
          <w:bCs/>
          <w:sz w:val="28"/>
          <w:szCs w:val="28"/>
        </w:rPr>
        <w:t>。</w:t>
      </w:r>
    </w:p>
    <w:p w14:paraId="66BF7F66" w14:textId="77777777" w:rsidR="0045178B" w:rsidRPr="0024794E" w:rsidRDefault="00BA1AE1" w:rsidP="00285C5D">
      <w:pPr>
        <w:pStyle w:val="Standard"/>
        <w:widowControl/>
        <w:overflowPunct w:val="0"/>
        <w:snapToGrid w:val="0"/>
        <w:spacing w:line="328" w:lineRule="exact"/>
        <w:ind w:left="1701" w:hanging="454"/>
        <w:jc w:val="both"/>
      </w:pPr>
      <w:r w:rsidRPr="0024794E">
        <w:rPr>
          <w:rFonts w:ascii="標楷體" w:eastAsia="標楷體" w:hAnsi="標楷體" w:cs="標楷體"/>
          <w:bCs/>
          <w:sz w:val="28"/>
          <w:szCs w:val="28"/>
        </w:rPr>
        <w:t>12.兒童及少年收出養服務</w:t>
      </w:r>
    </w:p>
    <w:p w14:paraId="5B874C7C" w14:textId="77777777" w:rsidR="0045178B" w:rsidRPr="0024794E" w:rsidRDefault="00BA1AE1" w:rsidP="00285C5D">
      <w:pPr>
        <w:pStyle w:val="Standard"/>
        <w:widowControl/>
        <w:overflowPunct w:val="0"/>
        <w:snapToGrid w:val="0"/>
        <w:spacing w:line="328" w:lineRule="exact"/>
        <w:ind w:left="1673"/>
        <w:jc w:val="both"/>
        <w:rPr>
          <w:rFonts w:ascii="標楷體" w:eastAsia="標楷體" w:hAnsi="標楷體" w:cs="標楷體"/>
          <w:bCs/>
          <w:sz w:val="28"/>
          <w:szCs w:val="28"/>
        </w:rPr>
      </w:pPr>
      <w:r w:rsidRPr="0024794E">
        <w:rPr>
          <w:rFonts w:ascii="標楷體" w:eastAsia="標楷體" w:hAnsi="標楷體" w:cs="標楷體"/>
          <w:bCs/>
          <w:sz w:val="28"/>
          <w:szCs w:val="28"/>
        </w:rPr>
        <w:t>本市成立「高雄市兒童及少年收出養資源服務中心」，設置諮詢專線，提供民眾單一諮詢收出養服務窗口及公開資訊交流平台。</w:t>
      </w:r>
    </w:p>
    <w:p w14:paraId="708E287B" w14:textId="77777777" w:rsidR="0045178B" w:rsidRPr="0024794E" w:rsidRDefault="00BA1AE1" w:rsidP="00285C5D">
      <w:pPr>
        <w:pStyle w:val="Standard"/>
        <w:widowControl/>
        <w:overflowPunct w:val="0"/>
        <w:snapToGrid w:val="0"/>
        <w:spacing w:line="328" w:lineRule="exact"/>
        <w:ind w:left="1701" w:hanging="454"/>
        <w:jc w:val="both"/>
      </w:pPr>
      <w:r w:rsidRPr="0024794E">
        <w:rPr>
          <w:rFonts w:ascii="標楷體" w:eastAsia="標楷體" w:hAnsi="標楷體" w:cs="標楷體"/>
          <w:bCs/>
          <w:sz w:val="28"/>
          <w:szCs w:val="28"/>
        </w:rPr>
        <w:t>13.法院交查兒童及少年監護權、收出養案件訪視調查服務</w:t>
      </w:r>
    </w:p>
    <w:p w14:paraId="18B3E50E" w14:textId="3B582C74" w:rsidR="0045178B" w:rsidRPr="0024794E" w:rsidRDefault="00BA1AE1" w:rsidP="00285C5D">
      <w:pPr>
        <w:pStyle w:val="Standard"/>
        <w:widowControl/>
        <w:overflowPunct w:val="0"/>
        <w:snapToGrid w:val="0"/>
        <w:spacing w:line="328" w:lineRule="exact"/>
        <w:ind w:left="1673"/>
        <w:jc w:val="both"/>
      </w:pPr>
      <w:r w:rsidRPr="0024794E">
        <w:rPr>
          <w:rFonts w:ascii="標楷體" w:eastAsia="標楷體" w:hAnsi="標楷體" w:cs="標楷體"/>
          <w:bCs/>
          <w:sz w:val="28"/>
          <w:szCs w:val="28"/>
        </w:rPr>
        <w:t>對於父母聲請法院酌定行使、負擔未成年子女之權利、義務案件，或法院審理認可兒童及少年收出養事件時，為維護兒童及少年最佳利益，委託民間團體提供專業評估報告供法院參酌，</w:t>
      </w:r>
      <w:r w:rsidRPr="0024794E">
        <w:rPr>
          <w:rFonts w:ascii="標楷體" w:eastAsia="標楷體" w:hAnsi="標楷體" w:cs="標楷體"/>
          <w:sz w:val="28"/>
          <w:szCs w:val="28"/>
        </w:rPr>
        <w:t>115年1月至</w:t>
      </w:r>
      <w:r w:rsidR="005C04F8" w:rsidRPr="0024794E">
        <w:rPr>
          <w:rFonts w:ascii="標楷體" w:eastAsia="標楷體" w:hAnsi="標楷體" w:cs="標楷體" w:hint="eastAsia"/>
          <w:sz w:val="28"/>
          <w:szCs w:val="28"/>
        </w:rPr>
        <w:t>5</w:t>
      </w:r>
      <w:r w:rsidR="005C04F8" w:rsidRPr="0024794E">
        <w:rPr>
          <w:rFonts w:ascii="標楷體" w:eastAsia="標楷體" w:hAnsi="標楷體" w:cs="標楷體"/>
          <w:sz w:val="28"/>
          <w:szCs w:val="28"/>
        </w:rPr>
        <w:t>月</w:t>
      </w:r>
      <w:r w:rsidRPr="0024794E">
        <w:rPr>
          <w:rFonts w:ascii="標楷體" w:eastAsia="標楷體" w:hAnsi="標楷體" w:cs="標楷體"/>
          <w:sz w:val="28"/>
          <w:szCs w:val="28"/>
        </w:rPr>
        <w:t>法院交查兒童及少年監護權案件計435件，收出養案件計4</w:t>
      </w:r>
      <w:r w:rsidR="005C04F8" w:rsidRPr="0024794E">
        <w:rPr>
          <w:rFonts w:ascii="標楷體" w:eastAsia="標楷體" w:hAnsi="標楷體" w:cs="標楷體" w:hint="eastAsia"/>
          <w:sz w:val="28"/>
          <w:szCs w:val="28"/>
        </w:rPr>
        <w:t>9</w:t>
      </w:r>
      <w:r w:rsidRPr="0024794E">
        <w:rPr>
          <w:rFonts w:ascii="標楷體" w:eastAsia="標楷體" w:hAnsi="標楷體" w:cs="標楷體"/>
          <w:sz w:val="28"/>
          <w:szCs w:val="28"/>
        </w:rPr>
        <w:t>件</w:t>
      </w:r>
      <w:r w:rsidRPr="0024794E">
        <w:rPr>
          <w:rFonts w:ascii="標楷體" w:eastAsia="標楷體" w:hAnsi="標楷體" w:cs="標楷體"/>
          <w:bCs/>
          <w:sz w:val="28"/>
          <w:szCs w:val="28"/>
        </w:rPr>
        <w:t>。</w:t>
      </w:r>
    </w:p>
    <w:p w14:paraId="486712FE" w14:textId="77777777" w:rsidR="0045178B" w:rsidRPr="0024794E" w:rsidRDefault="00BA1AE1" w:rsidP="00285C5D">
      <w:pPr>
        <w:pStyle w:val="Standard"/>
        <w:widowControl/>
        <w:overflowPunct w:val="0"/>
        <w:snapToGrid w:val="0"/>
        <w:spacing w:line="328" w:lineRule="exact"/>
        <w:ind w:left="1701" w:hanging="454"/>
        <w:jc w:val="both"/>
      </w:pPr>
      <w:r w:rsidRPr="0024794E">
        <w:rPr>
          <w:rFonts w:ascii="標楷體" w:eastAsia="標楷體" w:hAnsi="標楷體" w:cs="標楷體"/>
          <w:bCs/>
          <w:sz w:val="28"/>
          <w:szCs w:val="28"/>
        </w:rPr>
        <w:t>14.未成年子女出庭陪同服務</w:t>
      </w:r>
    </w:p>
    <w:p w14:paraId="35506A00" w14:textId="7E0FC326" w:rsidR="0045178B" w:rsidRPr="0024794E" w:rsidRDefault="00BA1AE1" w:rsidP="00285C5D">
      <w:pPr>
        <w:pStyle w:val="Standard"/>
        <w:widowControl/>
        <w:overflowPunct w:val="0"/>
        <w:snapToGrid w:val="0"/>
        <w:spacing w:line="328" w:lineRule="exact"/>
        <w:ind w:left="1673"/>
        <w:jc w:val="both"/>
      </w:pPr>
      <w:r w:rsidRPr="0024794E">
        <w:rPr>
          <w:rFonts w:ascii="標楷體" w:eastAsia="標楷體" w:hAnsi="標楷體" w:cs="標楷體"/>
          <w:bCs/>
          <w:sz w:val="28"/>
          <w:szCs w:val="28"/>
        </w:rPr>
        <w:t>設置「高雄市政府駐法院家事聯合服務</w:t>
      </w:r>
      <w:proofErr w:type="gramStart"/>
      <w:r w:rsidRPr="0024794E">
        <w:rPr>
          <w:rFonts w:ascii="標楷體" w:eastAsia="標楷體" w:hAnsi="標楷體" w:cs="標楷體"/>
          <w:bCs/>
          <w:sz w:val="28"/>
          <w:szCs w:val="28"/>
        </w:rPr>
        <w:t>中心－社政</w:t>
      </w:r>
      <w:proofErr w:type="gramEnd"/>
      <w:r w:rsidRPr="0024794E">
        <w:rPr>
          <w:rFonts w:ascii="標楷體" w:eastAsia="標楷體" w:hAnsi="標楷體" w:cs="標楷體"/>
          <w:bCs/>
          <w:sz w:val="28"/>
          <w:szCs w:val="28"/>
        </w:rPr>
        <w:t>服務站」，提供未成年子女出庭前準備、陪同服務及有需求之民眾相關福利諮詢服務。</w:t>
      </w:r>
      <w:r w:rsidRPr="0024794E">
        <w:rPr>
          <w:rFonts w:ascii="標楷體" w:eastAsia="標楷體" w:hAnsi="標楷體" w:cs="標楷體"/>
          <w:sz w:val="28"/>
          <w:szCs w:val="28"/>
        </w:rPr>
        <w:t>115年1月至</w:t>
      </w:r>
      <w:r w:rsidR="005C04F8" w:rsidRPr="0024794E">
        <w:rPr>
          <w:rFonts w:ascii="標楷體" w:eastAsia="標楷體" w:hAnsi="標楷體" w:cs="標楷體" w:hint="eastAsia"/>
          <w:sz w:val="28"/>
          <w:szCs w:val="28"/>
        </w:rPr>
        <w:t>5</w:t>
      </w:r>
      <w:r w:rsidR="005C04F8" w:rsidRPr="0024794E">
        <w:rPr>
          <w:rFonts w:ascii="標楷體" w:eastAsia="標楷體" w:hAnsi="標楷體" w:cs="標楷體"/>
          <w:sz w:val="28"/>
          <w:szCs w:val="28"/>
        </w:rPr>
        <w:t>月服務</w:t>
      </w:r>
      <w:r w:rsidR="005C04F8" w:rsidRPr="0024794E">
        <w:rPr>
          <w:rFonts w:ascii="標楷體" w:eastAsia="標楷體" w:hAnsi="標楷體" w:cs="標楷體" w:hint="eastAsia"/>
          <w:sz w:val="28"/>
          <w:szCs w:val="28"/>
        </w:rPr>
        <w:t>908</w:t>
      </w:r>
      <w:r w:rsidR="005C04F8" w:rsidRPr="0024794E">
        <w:rPr>
          <w:rFonts w:ascii="標楷體" w:eastAsia="標楷體" w:hAnsi="標楷體" w:cs="標楷體"/>
          <w:sz w:val="28"/>
          <w:szCs w:val="28"/>
        </w:rPr>
        <w:t>人次</w:t>
      </w:r>
      <w:r w:rsidRPr="0024794E">
        <w:rPr>
          <w:rFonts w:ascii="標楷體" w:eastAsia="標楷體" w:hAnsi="標楷體" w:cs="標楷體"/>
          <w:bCs/>
          <w:sz w:val="28"/>
          <w:szCs w:val="28"/>
        </w:rPr>
        <w:t>。</w:t>
      </w:r>
    </w:p>
    <w:p w14:paraId="68FF3FAA" w14:textId="77777777" w:rsidR="0045178B" w:rsidRPr="0024794E" w:rsidRDefault="00BA1AE1" w:rsidP="00285C5D">
      <w:pPr>
        <w:pStyle w:val="Standard"/>
        <w:widowControl/>
        <w:overflowPunct w:val="0"/>
        <w:snapToGrid w:val="0"/>
        <w:spacing w:line="328" w:lineRule="exact"/>
        <w:ind w:left="1701" w:hanging="454"/>
        <w:jc w:val="both"/>
      </w:pPr>
      <w:r w:rsidRPr="0024794E">
        <w:rPr>
          <w:rFonts w:ascii="標楷體" w:eastAsia="標楷體" w:hAnsi="標楷體" w:cs="標楷體"/>
          <w:bCs/>
          <w:sz w:val="28"/>
          <w:szCs w:val="28"/>
        </w:rPr>
        <w:t>15.執行兒童及少年性剝削防制相關業務</w:t>
      </w:r>
    </w:p>
    <w:p w14:paraId="233A4968" w14:textId="7E8CC04C" w:rsidR="0045178B" w:rsidRPr="0024794E" w:rsidRDefault="00BA1AE1" w:rsidP="00285C5D">
      <w:pPr>
        <w:pStyle w:val="Standard"/>
        <w:widowControl/>
        <w:overflowPunct w:val="0"/>
        <w:snapToGrid w:val="0"/>
        <w:spacing w:line="328" w:lineRule="exact"/>
        <w:ind w:left="2268" w:hanging="737"/>
        <w:jc w:val="both"/>
      </w:pPr>
      <w:r w:rsidRPr="0024794E">
        <w:rPr>
          <w:rFonts w:ascii="標楷體" w:eastAsia="標楷體" w:hAnsi="標楷體" w:cs="標楷體"/>
          <w:bCs/>
          <w:sz w:val="28"/>
          <w:szCs w:val="28"/>
        </w:rPr>
        <w:t>（1）對經本府警察局查獲未滿18歲有遭受性剝削之兒童少年，派員陪同偵訊，115年1月至</w:t>
      </w:r>
      <w:r w:rsidR="004C14C7" w:rsidRPr="0024794E">
        <w:rPr>
          <w:rFonts w:ascii="標楷體" w:eastAsia="標楷體" w:hAnsi="標楷體" w:cs="標楷體" w:hint="eastAsia"/>
          <w:bCs/>
          <w:sz w:val="28"/>
          <w:szCs w:val="28"/>
        </w:rPr>
        <w:t>5</w:t>
      </w:r>
      <w:r w:rsidR="004C14C7" w:rsidRPr="0024794E">
        <w:rPr>
          <w:rFonts w:ascii="標楷體" w:eastAsia="標楷體" w:hAnsi="標楷體" w:cs="標楷體"/>
          <w:bCs/>
          <w:sz w:val="28"/>
          <w:szCs w:val="28"/>
        </w:rPr>
        <w:t>月陪同偵訊</w:t>
      </w:r>
      <w:r w:rsidR="004C14C7" w:rsidRPr="0024794E">
        <w:rPr>
          <w:rFonts w:ascii="標楷體" w:eastAsia="標楷體" w:hAnsi="標楷體" w:cs="標楷體" w:hint="eastAsia"/>
          <w:bCs/>
          <w:sz w:val="28"/>
          <w:szCs w:val="28"/>
        </w:rPr>
        <w:t>108</w:t>
      </w:r>
      <w:r w:rsidRPr="0024794E">
        <w:rPr>
          <w:rFonts w:ascii="標楷體" w:eastAsia="標楷體" w:hAnsi="標楷體" w:cs="標楷體"/>
          <w:bCs/>
          <w:sz w:val="28"/>
          <w:szCs w:val="28"/>
        </w:rPr>
        <w:t>人，社工員評估緊急及短期安置</w:t>
      </w:r>
      <w:r w:rsidR="004C14C7" w:rsidRPr="0024794E">
        <w:rPr>
          <w:rFonts w:ascii="標楷體" w:eastAsia="標楷體" w:hAnsi="標楷體" w:cs="標楷體" w:hint="eastAsia"/>
          <w:bCs/>
          <w:sz w:val="28"/>
          <w:szCs w:val="28"/>
        </w:rPr>
        <w:t>7</w:t>
      </w:r>
      <w:r w:rsidR="004C14C7" w:rsidRPr="0024794E">
        <w:rPr>
          <w:rFonts w:ascii="標楷體" w:eastAsia="標楷體" w:hAnsi="標楷體" w:cs="標楷體"/>
          <w:bCs/>
          <w:sz w:val="28"/>
          <w:szCs w:val="28"/>
        </w:rPr>
        <w:t>人，</w:t>
      </w:r>
      <w:r w:rsidR="004C14C7" w:rsidRPr="0024794E">
        <w:rPr>
          <w:rFonts w:ascii="標楷體" w:eastAsia="標楷體" w:hAnsi="標楷體" w:cs="標楷體" w:hint="eastAsia"/>
          <w:bCs/>
          <w:sz w:val="28"/>
          <w:szCs w:val="28"/>
        </w:rPr>
        <w:t>101</w:t>
      </w:r>
      <w:r w:rsidRPr="0024794E">
        <w:rPr>
          <w:rFonts w:ascii="標楷體" w:eastAsia="標楷體" w:hAnsi="標楷體" w:cs="標楷體"/>
          <w:bCs/>
          <w:sz w:val="28"/>
          <w:szCs w:val="28"/>
        </w:rPr>
        <w:t>人交由家長保護教養。</w:t>
      </w:r>
    </w:p>
    <w:p w14:paraId="0E1EDCCC" w14:textId="1677155B" w:rsidR="0045178B" w:rsidRPr="0024794E" w:rsidRDefault="00BA1AE1" w:rsidP="00285C5D">
      <w:pPr>
        <w:pStyle w:val="Standard"/>
        <w:widowControl/>
        <w:overflowPunct w:val="0"/>
        <w:snapToGrid w:val="0"/>
        <w:spacing w:line="328" w:lineRule="exact"/>
        <w:ind w:left="2268" w:hanging="737"/>
        <w:jc w:val="both"/>
      </w:pPr>
      <w:r w:rsidRPr="0024794E">
        <w:rPr>
          <w:rFonts w:ascii="標楷體" w:eastAsia="標楷體" w:hAnsi="標楷體" w:cs="標楷體"/>
          <w:bCs/>
          <w:sz w:val="28"/>
          <w:szCs w:val="28"/>
        </w:rPr>
        <w:t>（2）本府社會局依兒童及少年性剝削防制條例針對交付家長、經法院裁定安置期滿之個案，進行追蹤訪視輔導，115年1月至</w:t>
      </w:r>
      <w:r w:rsidR="00D265A2" w:rsidRPr="0024794E">
        <w:rPr>
          <w:rFonts w:ascii="標楷體" w:eastAsia="標楷體" w:hAnsi="標楷體" w:cs="標楷體" w:hint="eastAsia"/>
          <w:bCs/>
          <w:sz w:val="28"/>
          <w:szCs w:val="28"/>
        </w:rPr>
        <w:t>5月追蹤輔導4,424人次，截至115年</w:t>
      </w:r>
      <w:r w:rsidR="004C14C7" w:rsidRPr="0024794E">
        <w:rPr>
          <w:rFonts w:ascii="標楷體" w:eastAsia="標楷體" w:hAnsi="標楷體" w:cs="標楷體" w:hint="eastAsia"/>
          <w:bCs/>
          <w:sz w:val="28"/>
          <w:szCs w:val="28"/>
        </w:rPr>
        <w:t>5</w:t>
      </w:r>
      <w:r w:rsidR="004C14C7" w:rsidRPr="0024794E">
        <w:rPr>
          <w:rFonts w:ascii="標楷體" w:eastAsia="標楷體" w:hAnsi="標楷體" w:cs="標楷體"/>
          <w:bCs/>
          <w:sz w:val="28"/>
          <w:szCs w:val="28"/>
        </w:rPr>
        <w:t>月</w:t>
      </w:r>
      <w:r w:rsidR="00D265A2" w:rsidRPr="0024794E">
        <w:rPr>
          <w:rFonts w:ascii="標楷體" w:eastAsia="標楷體" w:hAnsi="標楷體" w:cs="標楷體" w:hint="eastAsia"/>
          <w:bCs/>
          <w:sz w:val="28"/>
          <w:szCs w:val="28"/>
        </w:rPr>
        <w:t>底持續服務個案</w:t>
      </w:r>
      <w:r w:rsidR="004C14C7" w:rsidRPr="0024794E">
        <w:rPr>
          <w:rFonts w:ascii="標楷體" w:eastAsia="標楷體" w:hAnsi="標楷體" w:cs="標楷體" w:hint="eastAsia"/>
          <w:bCs/>
          <w:sz w:val="28"/>
          <w:szCs w:val="28"/>
        </w:rPr>
        <w:t>143人</w:t>
      </w:r>
      <w:r w:rsidR="00D265A2" w:rsidRPr="0024794E">
        <w:rPr>
          <w:rFonts w:ascii="標楷體" w:eastAsia="標楷體" w:hAnsi="標楷體" w:cs="標楷體" w:hint="eastAsia"/>
          <w:bCs/>
          <w:sz w:val="28"/>
          <w:szCs w:val="28"/>
        </w:rPr>
        <w:t>。</w:t>
      </w:r>
    </w:p>
    <w:p w14:paraId="5109328F" w14:textId="77777777" w:rsidR="0045178B" w:rsidRPr="0024794E" w:rsidRDefault="00BA1AE1" w:rsidP="00285C5D">
      <w:pPr>
        <w:pStyle w:val="Standard"/>
        <w:widowControl/>
        <w:overflowPunct w:val="0"/>
        <w:snapToGrid w:val="0"/>
        <w:spacing w:line="328" w:lineRule="exact"/>
        <w:ind w:left="2268" w:hanging="737"/>
        <w:jc w:val="both"/>
      </w:pPr>
      <w:r w:rsidRPr="0024794E">
        <w:rPr>
          <w:rFonts w:ascii="標楷體" w:eastAsia="標楷體" w:hAnsi="標楷體" w:cs="標楷體"/>
          <w:bCs/>
          <w:sz w:val="28"/>
          <w:szCs w:val="28"/>
        </w:rPr>
        <w:t>（3）辦理兒童及少年性剝削行為人輔導教育，115年1月至5月開具輔導教育處分書計9人，並轉</w:t>
      </w:r>
      <w:proofErr w:type="gramStart"/>
      <w:r w:rsidRPr="0024794E">
        <w:rPr>
          <w:rFonts w:ascii="標楷體" w:eastAsia="標楷體" w:hAnsi="標楷體" w:cs="標楷體"/>
          <w:bCs/>
          <w:sz w:val="28"/>
          <w:szCs w:val="28"/>
        </w:rPr>
        <w:t>介</w:t>
      </w:r>
      <w:proofErr w:type="gramEnd"/>
      <w:r w:rsidRPr="0024794E">
        <w:rPr>
          <w:rFonts w:ascii="標楷體" w:eastAsia="標楷體" w:hAnsi="標楷體" w:cs="標楷體"/>
          <w:bCs/>
          <w:sz w:val="28"/>
          <w:szCs w:val="28"/>
        </w:rPr>
        <w:t>委辦單位執行輔導教育。</w:t>
      </w:r>
    </w:p>
    <w:p w14:paraId="68E5777B" w14:textId="77777777" w:rsidR="0045178B" w:rsidRPr="0024794E" w:rsidRDefault="00BA1AE1" w:rsidP="00285C5D">
      <w:pPr>
        <w:pStyle w:val="Standard"/>
        <w:widowControl/>
        <w:overflowPunct w:val="0"/>
        <w:snapToGrid w:val="0"/>
        <w:spacing w:line="328" w:lineRule="exact"/>
        <w:ind w:left="1701" w:hanging="454"/>
        <w:jc w:val="both"/>
      </w:pPr>
      <w:r w:rsidRPr="0024794E">
        <w:rPr>
          <w:rFonts w:ascii="標楷體" w:eastAsia="標楷體" w:hAnsi="標楷體" w:cs="標楷體"/>
          <w:bCs/>
          <w:sz w:val="28"/>
          <w:szCs w:val="28"/>
        </w:rPr>
        <w:t>16.0至6歲發展遲緩兒童早期療育服務</w:t>
      </w:r>
    </w:p>
    <w:p w14:paraId="46259A3A" w14:textId="4AC6844B" w:rsidR="0045178B" w:rsidRPr="0024794E" w:rsidRDefault="00BA1AE1" w:rsidP="00285C5D">
      <w:pPr>
        <w:pStyle w:val="Standard"/>
        <w:widowControl/>
        <w:overflowPunct w:val="0"/>
        <w:snapToGrid w:val="0"/>
        <w:spacing w:line="328" w:lineRule="exact"/>
        <w:ind w:left="2268" w:hanging="737"/>
        <w:jc w:val="both"/>
      </w:pPr>
      <w:r w:rsidRPr="0024794E">
        <w:rPr>
          <w:rFonts w:ascii="標楷體" w:eastAsia="標楷體" w:hAnsi="標楷體" w:cs="標楷體"/>
          <w:bCs/>
          <w:sz w:val="28"/>
          <w:szCs w:val="28"/>
        </w:rPr>
        <w:t>（1）受理通報轉</w:t>
      </w:r>
      <w:proofErr w:type="gramStart"/>
      <w:r w:rsidRPr="0024794E">
        <w:rPr>
          <w:rFonts w:ascii="標楷體" w:eastAsia="標楷體" w:hAnsi="標楷體" w:cs="標楷體"/>
          <w:bCs/>
          <w:sz w:val="28"/>
          <w:szCs w:val="28"/>
        </w:rPr>
        <w:t>介</w:t>
      </w:r>
      <w:proofErr w:type="gramEnd"/>
      <w:r w:rsidRPr="0024794E">
        <w:rPr>
          <w:rFonts w:ascii="標楷體" w:eastAsia="標楷體" w:hAnsi="標楷體" w:cs="標楷體"/>
          <w:bCs/>
          <w:sz w:val="28"/>
          <w:szCs w:val="28"/>
        </w:rPr>
        <w:t>並提供個案管理服務，</w:t>
      </w:r>
      <w:r w:rsidRPr="0024794E">
        <w:rPr>
          <w:rFonts w:ascii="標楷體" w:eastAsia="標楷體" w:hAnsi="標楷體" w:cs="標楷體"/>
          <w:sz w:val="28"/>
          <w:szCs w:val="28"/>
        </w:rPr>
        <w:t>115年1月至</w:t>
      </w:r>
      <w:r w:rsidR="004C040E" w:rsidRPr="0024794E">
        <w:rPr>
          <w:rFonts w:ascii="標楷體" w:eastAsia="標楷體" w:hAnsi="標楷體" w:cs="標楷體" w:hint="eastAsia"/>
          <w:sz w:val="28"/>
          <w:szCs w:val="28"/>
        </w:rPr>
        <w:t>5</w:t>
      </w:r>
      <w:r w:rsidR="004C040E" w:rsidRPr="0024794E">
        <w:rPr>
          <w:rFonts w:ascii="標楷體" w:eastAsia="標楷體" w:hAnsi="標楷體" w:cs="標楷體"/>
          <w:sz w:val="28"/>
          <w:szCs w:val="28"/>
        </w:rPr>
        <w:t>月受理新增通報個案1,</w:t>
      </w:r>
      <w:r w:rsidR="004C040E" w:rsidRPr="0024794E">
        <w:rPr>
          <w:rFonts w:ascii="標楷體" w:eastAsia="標楷體" w:hAnsi="標楷體" w:cs="標楷體" w:hint="eastAsia"/>
          <w:sz w:val="28"/>
          <w:szCs w:val="28"/>
        </w:rPr>
        <w:t>620</w:t>
      </w:r>
      <w:r w:rsidR="004C040E" w:rsidRPr="0024794E">
        <w:rPr>
          <w:rFonts w:ascii="標楷體" w:eastAsia="標楷體" w:hAnsi="標楷體" w:cs="標楷體"/>
          <w:bCs/>
          <w:sz w:val="28"/>
          <w:szCs w:val="28"/>
        </w:rPr>
        <w:t>件，</w:t>
      </w:r>
      <w:r w:rsidR="004C040E" w:rsidRPr="0024794E">
        <w:rPr>
          <w:rFonts w:ascii="標楷體" w:eastAsia="標楷體" w:hAnsi="標楷體" w:cs="標楷體"/>
          <w:sz w:val="28"/>
          <w:szCs w:val="28"/>
        </w:rPr>
        <w:t>服務1</w:t>
      </w:r>
      <w:r w:rsidR="004C040E" w:rsidRPr="0024794E">
        <w:rPr>
          <w:rFonts w:ascii="標楷體" w:eastAsia="標楷體" w:hAnsi="標楷體" w:cs="標楷體" w:hint="eastAsia"/>
          <w:sz w:val="28"/>
          <w:szCs w:val="28"/>
        </w:rPr>
        <w:t>4</w:t>
      </w:r>
      <w:r w:rsidR="004C040E" w:rsidRPr="0024794E">
        <w:rPr>
          <w:rFonts w:ascii="標楷體" w:eastAsia="標楷體" w:hAnsi="標楷體" w:cs="標楷體"/>
          <w:sz w:val="28"/>
          <w:szCs w:val="28"/>
        </w:rPr>
        <w:t>,</w:t>
      </w:r>
      <w:r w:rsidR="004C040E" w:rsidRPr="0024794E">
        <w:rPr>
          <w:rFonts w:ascii="標楷體" w:eastAsia="標楷體" w:hAnsi="標楷體" w:cs="標楷體" w:hint="eastAsia"/>
          <w:sz w:val="28"/>
          <w:szCs w:val="28"/>
        </w:rPr>
        <w:t>428</w:t>
      </w:r>
      <w:r w:rsidR="004C040E" w:rsidRPr="0024794E">
        <w:rPr>
          <w:rFonts w:ascii="標楷體" w:eastAsia="標楷體" w:hAnsi="標楷體" w:cs="標楷體"/>
          <w:sz w:val="28"/>
          <w:szCs w:val="28"/>
        </w:rPr>
        <w:t>人次，截至</w:t>
      </w:r>
      <w:r w:rsidR="00D9385A" w:rsidRPr="0024794E">
        <w:rPr>
          <w:rFonts w:ascii="標楷體" w:eastAsia="標楷體" w:hAnsi="標楷體" w:cs="標楷體" w:hint="eastAsia"/>
          <w:sz w:val="28"/>
          <w:szCs w:val="28"/>
        </w:rPr>
        <w:t>115年</w:t>
      </w:r>
      <w:r w:rsidR="004C040E" w:rsidRPr="0024794E">
        <w:rPr>
          <w:rFonts w:ascii="標楷體" w:eastAsia="標楷體" w:hAnsi="標楷體" w:cs="標楷體" w:hint="eastAsia"/>
          <w:sz w:val="28"/>
          <w:szCs w:val="28"/>
        </w:rPr>
        <w:t>5</w:t>
      </w:r>
      <w:r w:rsidR="004C040E" w:rsidRPr="0024794E">
        <w:rPr>
          <w:rFonts w:ascii="標楷體" w:eastAsia="標楷體" w:hAnsi="標楷體" w:cs="標楷體"/>
          <w:sz w:val="28"/>
          <w:szCs w:val="28"/>
        </w:rPr>
        <w:t>月底仍持續服務3,</w:t>
      </w:r>
      <w:r w:rsidR="004C040E" w:rsidRPr="0024794E">
        <w:rPr>
          <w:rFonts w:ascii="標楷體" w:eastAsia="標楷體" w:hAnsi="標楷體" w:cs="標楷體" w:hint="eastAsia"/>
          <w:sz w:val="28"/>
          <w:szCs w:val="28"/>
        </w:rPr>
        <w:t>830</w:t>
      </w:r>
      <w:r w:rsidRPr="0024794E">
        <w:rPr>
          <w:rFonts w:ascii="標楷體" w:eastAsia="標楷體" w:hAnsi="標楷體" w:cs="標楷體"/>
          <w:sz w:val="28"/>
          <w:szCs w:val="28"/>
        </w:rPr>
        <w:t>人。</w:t>
      </w:r>
    </w:p>
    <w:p w14:paraId="2B9A762B" w14:textId="66537223" w:rsidR="0045178B" w:rsidRPr="0024794E" w:rsidRDefault="00BA1AE1" w:rsidP="00285C5D">
      <w:pPr>
        <w:pStyle w:val="Standard"/>
        <w:widowControl/>
        <w:overflowPunct w:val="0"/>
        <w:snapToGrid w:val="0"/>
        <w:spacing w:line="328" w:lineRule="exact"/>
        <w:ind w:left="2268" w:hanging="737"/>
        <w:jc w:val="both"/>
      </w:pPr>
      <w:r w:rsidRPr="0024794E">
        <w:rPr>
          <w:rFonts w:ascii="標楷體" w:eastAsia="標楷體" w:hAnsi="標楷體" w:cs="標楷體"/>
          <w:bCs/>
          <w:sz w:val="28"/>
          <w:szCs w:val="28"/>
        </w:rPr>
        <w:t>（2）設立26處早療服務中心及據點，辦理發展遲緩兒童療育及家庭支持服務，截至115年</w:t>
      </w:r>
      <w:r w:rsidR="004C040E" w:rsidRPr="0024794E">
        <w:rPr>
          <w:rFonts w:ascii="標楷體" w:eastAsia="標楷體" w:hAnsi="標楷體" w:cs="標楷體" w:hint="eastAsia"/>
          <w:bCs/>
          <w:sz w:val="28"/>
          <w:szCs w:val="28"/>
        </w:rPr>
        <w:t>5</w:t>
      </w:r>
      <w:r w:rsidR="004C040E" w:rsidRPr="0024794E">
        <w:rPr>
          <w:rFonts w:ascii="標楷體" w:eastAsia="標楷體" w:hAnsi="標楷體" w:cs="標楷體"/>
          <w:bCs/>
          <w:sz w:val="28"/>
          <w:szCs w:val="28"/>
        </w:rPr>
        <w:t>月底仍持續提供</w:t>
      </w:r>
      <w:proofErr w:type="gramStart"/>
      <w:r w:rsidR="004C040E" w:rsidRPr="0024794E">
        <w:rPr>
          <w:rFonts w:ascii="標楷體" w:eastAsia="標楷體" w:hAnsi="標楷體" w:cs="標楷體"/>
          <w:bCs/>
          <w:sz w:val="28"/>
          <w:szCs w:val="28"/>
        </w:rPr>
        <w:t>日間托</w:t>
      </w:r>
      <w:proofErr w:type="gramEnd"/>
      <w:r w:rsidR="004C040E" w:rsidRPr="0024794E">
        <w:rPr>
          <w:rFonts w:ascii="標楷體" w:eastAsia="標楷體" w:hAnsi="標楷體" w:cs="標楷體"/>
          <w:bCs/>
          <w:sz w:val="28"/>
          <w:szCs w:val="28"/>
        </w:rPr>
        <w:t>育服務2</w:t>
      </w:r>
      <w:r w:rsidR="004C040E" w:rsidRPr="0024794E">
        <w:rPr>
          <w:rFonts w:ascii="標楷體" w:eastAsia="標楷體" w:hAnsi="標楷體" w:cs="標楷體" w:hint="eastAsia"/>
          <w:bCs/>
          <w:sz w:val="28"/>
          <w:szCs w:val="28"/>
        </w:rPr>
        <w:t>28</w:t>
      </w:r>
      <w:r w:rsidR="004C040E" w:rsidRPr="0024794E">
        <w:rPr>
          <w:rFonts w:ascii="標楷體" w:eastAsia="標楷體" w:hAnsi="標楷體" w:cs="標楷體"/>
          <w:bCs/>
          <w:sz w:val="28"/>
          <w:szCs w:val="28"/>
        </w:rPr>
        <w:t>人；時段療育服務5</w:t>
      </w:r>
      <w:r w:rsidR="004C040E" w:rsidRPr="0024794E">
        <w:rPr>
          <w:rFonts w:ascii="標楷體" w:eastAsia="標楷體" w:hAnsi="標楷體" w:cs="標楷體" w:hint="eastAsia"/>
          <w:bCs/>
          <w:sz w:val="28"/>
          <w:szCs w:val="28"/>
        </w:rPr>
        <w:t>55</w:t>
      </w:r>
      <w:r w:rsidR="004C040E" w:rsidRPr="0024794E">
        <w:rPr>
          <w:rFonts w:ascii="標楷體" w:eastAsia="標楷體" w:hAnsi="標楷體" w:cs="標楷體"/>
          <w:bCs/>
          <w:sz w:val="28"/>
          <w:szCs w:val="28"/>
        </w:rPr>
        <w:t>人，共計</w:t>
      </w:r>
      <w:r w:rsidR="004C040E" w:rsidRPr="0024794E">
        <w:rPr>
          <w:rFonts w:ascii="標楷體" w:eastAsia="標楷體" w:hAnsi="標楷體" w:cs="標楷體" w:hint="eastAsia"/>
          <w:bCs/>
          <w:sz w:val="28"/>
          <w:szCs w:val="28"/>
        </w:rPr>
        <w:t>10</w:t>
      </w:r>
      <w:r w:rsidR="004C040E" w:rsidRPr="0024794E">
        <w:rPr>
          <w:rFonts w:ascii="標楷體" w:eastAsia="標楷體" w:hAnsi="標楷體" w:cs="標楷體"/>
          <w:bCs/>
          <w:sz w:val="28"/>
          <w:szCs w:val="28"/>
        </w:rPr>
        <w:t>,</w:t>
      </w:r>
      <w:r w:rsidR="004C040E" w:rsidRPr="0024794E">
        <w:rPr>
          <w:rFonts w:ascii="標楷體" w:eastAsia="標楷體" w:hAnsi="標楷體" w:cs="標楷體" w:hint="eastAsia"/>
          <w:bCs/>
          <w:sz w:val="28"/>
          <w:szCs w:val="28"/>
        </w:rPr>
        <w:t>010</w:t>
      </w:r>
      <w:r w:rsidR="004C040E" w:rsidRPr="0024794E">
        <w:rPr>
          <w:rFonts w:ascii="標楷體" w:eastAsia="標楷體" w:hAnsi="標楷體" w:cs="標楷體"/>
          <w:bCs/>
          <w:sz w:val="28"/>
          <w:szCs w:val="28"/>
        </w:rPr>
        <w:t>人次；</w:t>
      </w:r>
      <w:proofErr w:type="gramStart"/>
      <w:r w:rsidR="004C040E" w:rsidRPr="0024794E">
        <w:rPr>
          <w:rFonts w:ascii="標楷體" w:eastAsia="標楷體" w:hAnsi="標楷體" w:cs="標楷體"/>
          <w:bCs/>
          <w:sz w:val="28"/>
          <w:szCs w:val="28"/>
        </w:rPr>
        <w:t>到宅療育</w:t>
      </w:r>
      <w:proofErr w:type="gramEnd"/>
      <w:r w:rsidR="004C040E" w:rsidRPr="0024794E">
        <w:rPr>
          <w:rFonts w:ascii="標楷體" w:eastAsia="標楷體" w:hAnsi="標楷體" w:cs="標楷體"/>
          <w:bCs/>
          <w:sz w:val="28"/>
          <w:szCs w:val="28"/>
        </w:rPr>
        <w:t>服務35人</w:t>
      </w:r>
      <w:r w:rsidR="00A51BBB" w:rsidRPr="0024794E">
        <w:rPr>
          <w:rFonts w:ascii="標楷體" w:eastAsia="標楷體" w:hAnsi="標楷體" w:cs="標楷體" w:hint="eastAsia"/>
          <w:bCs/>
          <w:sz w:val="28"/>
          <w:szCs w:val="28"/>
        </w:rPr>
        <w:t>，</w:t>
      </w:r>
      <w:r w:rsidR="004C040E" w:rsidRPr="0024794E">
        <w:rPr>
          <w:rFonts w:ascii="標楷體" w:eastAsia="標楷體" w:hAnsi="標楷體" w:cs="標楷體" w:hint="eastAsia"/>
          <w:bCs/>
          <w:sz w:val="28"/>
          <w:szCs w:val="28"/>
        </w:rPr>
        <w:t>948</w:t>
      </w:r>
      <w:r w:rsidRPr="0024794E">
        <w:rPr>
          <w:rFonts w:ascii="標楷體" w:eastAsia="標楷體" w:hAnsi="標楷體" w:cs="標楷體"/>
          <w:bCs/>
          <w:sz w:val="28"/>
          <w:szCs w:val="28"/>
        </w:rPr>
        <w:t>人次。</w:t>
      </w:r>
    </w:p>
    <w:p w14:paraId="5FB413F4" w14:textId="7665041A" w:rsidR="0045178B" w:rsidRPr="0024794E" w:rsidRDefault="00BA1AE1" w:rsidP="00285C5D">
      <w:pPr>
        <w:pStyle w:val="Standard"/>
        <w:widowControl/>
        <w:overflowPunct w:val="0"/>
        <w:snapToGrid w:val="0"/>
        <w:spacing w:line="328" w:lineRule="exact"/>
        <w:ind w:left="2268" w:hanging="737"/>
        <w:jc w:val="both"/>
      </w:pPr>
      <w:r w:rsidRPr="0024794E">
        <w:rPr>
          <w:rFonts w:ascii="標楷體" w:eastAsia="標楷體" w:hAnsi="標楷體" w:cs="標楷體"/>
          <w:bCs/>
          <w:sz w:val="28"/>
          <w:szCs w:val="28"/>
        </w:rPr>
        <w:t>（3）結合社區資源辦理兒童發展篩檢，</w:t>
      </w:r>
      <w:r w:rsidRPr="0024794E">
        <w:rPr>
          <w:rFonts w:ascii="標楷體" w:eastAsia="標楷體" w:hAnsi="標楷體" w:cs="標楷體"/>
          <w:sz w:val="28"/>
          <w:szCs w:val="28"/>
        </w:rPr>
        <w:t>115年1月至</w:t>
      </w:r>
      <w:r w:rsidR="004C040E" w:rsidRPr="0024794E">
        <w:rPr>
          <w:rFonts w:ascii="標楷體" w:eastAsia="標楷體" w:hAnsi="標楷體" w:cs="標楷體" w:hint="eastAsia"/>
          <w:sz w:val="28"/>
          <w:szCs w:val="28"/>
        </w:rPr>
        <w:t>5</w:t>
      </w:r>
      <w:r w:rsidR="004C040E" w:rsidRPr="0024794E">
        <w:rPr>
          <w:rFonts w:ascii="標楷體" w:eastAsia="標楷體" w:hAnsi="標楷體" w:cs="標楷體"/>
          <w:sz w:val="28"/>
          <w:szCs w:val="28"/>
        </w:rPr>
        <w:t>月辦理</w:t>
      </w:r>
      <w:r w:rsidR="004C040E" w:rsidRPr="0024794E">
        <w:rPr>
          <w:rFonts w:ascii="標楷體" w:eastAsia="標楷體" w:hAnsi="標楷體" w:cs="標楷體" w:hint="eastAsia"/>
          <w:sz w:val="28"/>
          <w:szCs w:val="28"/>
        </w:rPr>
        <w:t>117</w:t>
      </w:r>
      <w:r w:rsidR="004C040E" w:rsidRPr="0024794E">
        <w:rPr>
          <w:rFonts w:ascii="標楷體" w:eastAsia="標楷體" w:hAnsi="標楷體" w:cs="標楷體"/>
          <w:sz w:val="28"/>
          <w:szCs w:val="28"/>
        </w:rPr>
        <w:t>場次</w:t>
      </w:r>
      <w:r w:rsidR="00DD4F4A" w:rsidRPr="0024794E">
        <w:rPr>
          <w:rFonts w:ascii="標楷體" w:eastAsia="標楷體" w:hAnsi="標楷體" w:cs="標楷體" w:hint="eastAsia"/>
          <w:sz w:val="28"/>
          <w:szCs w:val="28"/>
        </w:rPr>
        <w:t>，</w:t>
      </w:r>
      <w:r w:rsidR="004C040E" w:rsidRPr="0024794E">
        <w:rPr>
          <w:rFonts w:ascii="標楷體" w:eastAsia="標楷體" w:hAnsi="標楷體" w:cs="標楷體"/>
          <w:sz w:val="28"/>
          <w:szCs w:val="28"/>
        </w:rPr>
        <w:t>篩檢幼童</w:t>
      </w:r>
      <w:r w:rsidR="004C040E" w:rsidRPr="0024794E">
        <w:rPr>
          <w:rFonts w:ascii="標楷體" w:eastAsia="標楷體" w:hAnsi="標楷體" w:cs="標楷體" w:hint="eastAsia"/>
          <w:sz w:val="28"/>
          <w:szCs w:val="28"/>
        </w:rPr>
        <w:t>775</w:t>
      </w:r>
      <w:r w:rsidRPr="0024794E">
        <w:rPr>
          <w:rFonts w:ascii="標楷體" w:eastAsia="標楷體" w:hAnsi="標楷體" w:cs="標楷體"/>
          <w:sz w:val="28"/>
          <w:szCs w:val="28"/>
        </w:rPr>
        <w:t>人</w:t>
      </w:r>
      <w:r w:rsidRPr="0024794E">
        <w:rPr>
          <w:rFonts w:ascii="標楷體" w:eastAsia="標楷體" w:hAnsi="標楷體" w:cs="標楷體"/>
          <w:bCs/>
          <w:sz w:val="28"/>
          <w:szCs w:val="28"/>
        </w:rPr>
        <w:t>。</w:t>
      </w:r>
    </w:p>
    <w:p w14:paraId="1A6E6AA8" w14:textId="0D08144D" w:rsidR="0045178B" w:rsidRPr="0024794E" w:rsidRDefault="00BA1AE1" w:rsidP="00285C5D">
      <w:pPr>
        <w:pStyle w:val="Standard"/>
        <w:widowControl/>
        <w:overflowPunct w:val="0"/>
        <w:snapToGrid w:val="0"/>
        <w:spacing w:line="328" w:lineRule="exact"/>
        <w:ind w:left="2268" w:hanging="737"/>
        <w:jc w:val="both"/>
      </w:pPr>
      <w:r w:rsidRPr="0024794E">
        <w:rPr>
          <w:rFonts w:ascii="標楷體" w:eastAsia="標楷體" w:hAnsi="標楷體" w:cs="標楷體"/>
          <w:bCs/>
          <w:sz w:val="28"/>
          <w:szCs w:val="28"/>
        </w:rPr>
        <w:t>（4）結合社區資源辦理親職講座、成長團體、親子活動、早療宣導等活動，</w:t>
      </w:r>
      <w:r w:rsidRPr="0024794E">
        <w:rPr>
          <w:rFonts w:ascii="標楷體" w:eastAsia="標楷體" w:hAnsi="標楷體" w:cs="標楷體"/>
          <w:sz w:val="28"/>
          <w:szCs w:val="28"/>
        </w:rPr>
        <w:t>115年1月至</w:t>
      </w:r>
      <w:r w:rsidR="004C040E" w:rsidRPr="0024794E">
        <w:rPr>
          <w:rFonts w:ascii="標楷體" w:eastAsia="標楷體" w:hAnsi="標楷體" w:cs="標楷體" w:hint="eastAsia"/>
          <w:sz w:val="28"/>
          <w:szCs w:val="28"/>
        </w:rPr>
        <w:t>5</w:t>
      </w:r>
      <w:r w:rsidR="004C040E" w:rsidRPr="0024794E">
        <w:rPr>
          <w:rFonts w:ascii="標楷體" w:eastAsia="標楷體" w:hAnsi="標楷體" w:cs="標楷體"/>
          <w:sz w:val="28"/>
          <w:szCs w:val="28"/>
        </w:rPr>
        <w:t>月服務</w:t>
      </w:r>
      <w:r w:rsidR="004C040E" w:rsidRPr="0024794E">
        <w:rPr>
          <w:rFonts w:ascii="標楷體" w:eastAsia="標楷體" w:hAnsi="標楷體" w:cs="標楷體" w:hint="eastAsia"/>
          <w:sz w:val="28"/>
          <w:szCs w:val="28"/>
        </w:rPr>
        <w:t>9</w:t>
      </w:r>
      <w:r w:rsidR="004C040E" w:rsidRPr="0024794E">
        <w:rPr>
          <w:rFonts w:ascii="標楷體" w:eastAsia="標楷體" w:hAnsi="標楷體" w:cs="標楷體"/>
          <w:sz w:val="28"/>
          <w:szCs w:val="28"/>
        </w:rPr>
        <w:t>,</w:t>
      </w:r>
      <w:r w:rsidR="004C040E" w:rsidRPr="0024794E">
        <w:rPr>
          <w:rFonts w:ascii="標楷體" w:eastAsia="標楷體" w:hAnsi="標楷體" w:cs="標楷體" w:hint="eastAsia"/>
          <w:sz w:val="28"/>
          <w:szCs w:val="28"/>
        </w:rPr>
        <w:t>971</w:t>
      </w:r>
      <w:r w:rsidRPr="0024794E">
        <w:rPr>
          <w:rFonts w:ascii="標楷體" w:eastAsia="標楷體" w:hAnsi="標楷體" w:cs="標楷體"/>
          <w:sz w:val="28"/>
          <w:szCs w:val="28"/>
        </w:rPr>
        <w:t>人次</w:t>
      </w:r>
      <w:r w:rsidRPr="0024794E">
        <w:rPr>
          <w:rFonts w:ascii="標楷體" w:eastAsia="標楷體" w:hAnsi="標楷體" w:cs="標楷體"/>
          <w:bCs/>
          <w:sz w:val="28"/>
          <w:szCs w:val="28"/>
        </w:rPr>
        <w:t>。</w:t>
      </w:r>
    </w:p>
    <w:p w14:paraId="18FE81E8" w14:textId="6109961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lastRenderedPageBreak/>
        <w:t>（5）受理發展遲緩兒童早期療育費用補助申請，</w:t>
      </w:r>
      <w:r w:rsidRPr="0024794E">
        <w:rPr>
          <w:rFonts w:ascii="標楷體" w:eastAsia="標楷體" w:hAnsi="標楷體" w:cs="標楷體"/>
          <w:sz w:val="28"/>
          <w:szCs w:val="28"/>
        </w:rPr>
        <w:t>115年1月至</w:t>
      </w:r>
      <w:r w:rsidR="004C040E" w:rsidRPr="0024794E">
        <w:rPr>
          <w:rFonts w:ascii="標楷體" w:eastAsia="標楷體" w:hAnsi="標楷體" w:cs="標楷體" w:hint="eastAsia"/>
          <w:sz w:val="28"/>
          <w:szCs w:val="28"/>
        </w:rPr>
        <w:t>5</w:t>
      </w:r>
      <w:r w:rsidR="004C040E" w:rsidRPr="0024794E">
        <w:rPr>
          <w:rFonts w:ascii="標楷體" w:eastAsia="標楷體" w:hAnsi="標楷體" w:cs="標楷體"/>
          <w:sz w:val="28"/>
          <w:szCs w:val="28"/>
        </w:rPr>
        <w:t>月核定補助</w:t>
      </w:r>
      <w:r w:rsidR="004C040E" w:rsidRPr="0024794E">
        <w:rPr>
          <w:rFonts w:ascii="標楷體" w:eastAsia="標楷體" w:hAnsi="標楷體" w:cs="標楷體" w:hint="eastAsia"/>
          <w:sz w:val="28"/>
          <w:szCs w:val="28"/>
        </w:rPr>
        <w:t>4</w:t>
      </w:r>
      <w:r w:rsidR="004C040E" w:rsidRPr="0024794E">
        <w:rPr>
          <w:rFonts w:ascii="標楷體" w:eastAsia="標楷體" w:hAnsi="標楷體" w:cs="標楷體"/>
          <w:sz w:val="28"/>
          <w:szCs w:val="28"/>
        </w:rPr>
        <w:t>,</w:t>
      </w:r>
      <w:r w:rsidR="004C040E" w:rsidRPr="0024794E">
        <w:rPr>
          <w:rFonts w:ascii="標楷體" w:eastAsia="標楷體" w:hAnsi="標楷體" w:cs="標楷體" w:hint="eastAsia"/>
          <w:sz w:val="28"/>
          <w:szCs w:val="28"/>
        </w:rPr>
        <w:t>146</w:t>
      </w:r>
      <w:r w:rsidR="004C040E" w:rsidRPr="0024794E">
        <w:rPr>
          <w:rFonts w:ascii="標楷體" w:eastAsia="標楷體" w:hAnsi="標楷體" w:cs="標楷體"/>
          <w:sz w:val="28"/>
          <w:szCs w:val="28"/>
        </w:rPr>
        <w:t>人次，共計2,</w:t>
      </w:r>
      <w:r w:rsidR="004C040E" w:rsidRPr="0024794E">
        <w:rPr>
          <w:rFonts w:ascii="標楷體" w:eastAsia="標楷體" w:hAnsi="標楷體" w:cs="標楷體" w:hint="eastAsia"/>
          <w:sz w:val="28"/>
          <w:szCs w:val="28"/>
        </w:rPr>
        <w:t>434</w:t>
      </w:r>
      <w:r w:rsidR="004C040E" w:rsidRPr="0024794E">
        <w:rPr>
          <w:rFonts w:ascii="標楷體" w:eastAsia="標楷體" w:hAnsi="標楷體" w:cs="標楷體"/>
          <w:sz w:val="28"/>
          <w:szCs w:val="28"/>
        </w:rPr>
        <w:t>萬</w:t>
      </w:r>
      <w:r w:rsidR="004C040E" w:rsidRPr="0024794E">
        <w:rPr>
          <w:rFonts w:ascii="標楷體" w:eastAsia="標楷體" w:hAnsi="標楷體" w:cs="標楷體" w:hint="eastAsia"/>
          <w:sz w:val="28"/>
          <w:szCs w:val="28"/>
        </w:rPr>
        <w:t>2</w:t>
      </w:r>
      <w:r w:rsidR="004C040E" w:rsidRPr="0024794E">
        <w:rPr>
          <w:rFonts w:ascii="標楷體" w:eastAsia="標楷體" w:hAnsi="標楷體" w:cs="標楷體"/>
          <w:sz w:val="28"/>
          <w:szCs w:val="28"/>
        </w:rPr>
        <w:t>,</w:t>
      </w:r>
      <w:r w:rsidR="004C040E" w:rsidRPr="0024794E">
        <w:rPr>
          <w:rFonts w:ascii="標楷體" w:eastAsia="標楷體" w:hAnsi="標楷體" w:cs="標楷體" w:hint="eastAsia"/>
          <w:sz w:val="28"/>
          <w:szCs w:val="28"/>
        </w:rPr>
        <w:t>4</w:t>
      </w:r>
      <w:r w:rsidR="004C040E" w:rsidRPr="0024794E">
        <w:rPr>
          <w:rFonts w:ascii="標楷體" w:eastAsia="標楷體" w:hAnsi="標楷體" w:cs="標楷體"/>
          <w:sz w:val="28"/>
          <w:szCs w:val="28"/>
        </w:rPr>
        <w:t>30</w:t>
      </w:r>
      <w:r w:rsidRPr="0024794E">
        <w:rPr>
          <w:rFonts w:ascii="標楷體" w:eastAsia="標楷體" w:hAnsi="標楷體" w:cs="標楷體"/>
          <w:sz w:val="28"/>
          <w:szCs w:val="28"/>
        </w:rPr>
        <w:t>元</w:t>
      </w:r>
      <w:r w:rsidRPr="0024794E">
        <w:rPr>
          <w:rFonts w:ascii="標楷體" w:eastAsia="標楷體" w:hAnsi="標楷體" w:cs="標楷體"/>
          <w:bCs/>
          <w:sz w:val="28"/>
          <w:szCs w:val="28"/>
        </w:rPr>
        <w:t>。</w:t>
      </w:r>
    </w:p>
    <w:p w14:paraId="76CA50B5"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（6）110年成立「高雄市政府發展遲緩兒童早期療育服務推動會」，由本府相關局處、專家學者及團體代表組成，以協調、諮詢及推動本市發展遲緩兒童早期療育服務，預定於115年6月9日召開第3屆第2次會議。</w:t>
      </w:r>
    </w:p>
    <w:p w14:paraId="4A872F22" w14:textId="77777777" w:rsidR="0045178B" w:rsidRPr="0024794E" w:rsidRDefault="00BA1AE1" w:rsidP="0082084B">
      <w:pPr>
        <w:pStyle w:val="Standard"/>
        <w:widowControl/>
        <w:overflowPunct w:val="0"/>
        <w:snapToGrid w:val="0"/>
        <w:spacing w:line="320" w:lineRule="exact"/>
        <w:ind w:left="1701" w:hanging="454"/>
        <w:jc w:val="both"/>
      </w:pPr>
      <w:r w:rsidRPr="0024794E">
        <w:rPr>
          <w:rFonts w:ascii="標楷體" w:eastAsia="標楷體" w:hAnsi="標楷體" w:cs="標楷體"/>
          <w:bCs/>
          <w:sz w:val="28"/>
          <w:szCs w:val="28"/>
        </w:rPr>
        <w:t>17.兒童少年綜合性服務</w:t>
      </w:r>
    </w:p>
    <w:p w14:paraId="3F27FD19" w14:textId="7AA72D8D"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（1）兒童福利服務中心提供適齡的遊戲空間服務、多元的親子活動，規劃整合全面、主動、近便的育兒資源協助家庭育兒，</w:t>
      </w:r>
      <w:r w:rsidRPr="0024794E">
        <w:rPr>
          <w:rFonts w:ascii="標楷體" w:eastAsia="標楷體" w:hAnsi="標楷體" w:cs="Arial"/>
          <w:sz w:val="28"/>
          <w:szCs w:val="28"/>
        </w:rPr>
        <w:t>115年1月至</w:t>
      </w:r>
      <w:r w:rsidR="00141CA7" w:rsidRPr="0024794E">
        <w:rPr>
          <w:rFonts w:ascii="標楷體" w:eastAsia="標楷體" w:hAnsi="標楷體" w:cs="Arial" w:hint="eastAsia"/>
          <w:sz w:val="28"/>
          <w:szCs w:val="28"/>
        </w:rPr>
        <w:t>5</w:t>
      </w:r>
      <w:r w:rsidRPr="0024794E">
        <w:rPr>
          <w:rFonts w:ascii="標楷體" w:eastAsia="標楷體" w:hAnsi="標楷體" w:cs="Arial"/>
          <w:sz w:val="28"/>
          <w:szCs w:val="28"/>
        </w:rPr>
        <w:t>月服務</w:t>
      </w:r>
      <w:r w:rsidR="00141CA7" w:rsidRPr="0024794E">
        <w:rPr>
          <w:rFonts w:ascii="標楷體" w:eastAsia="標楷體" w:hAnsi="標楷體" w:cs="Arial" w:hint="eastAsia"/>
          <w:sz w:val="28"/>
          <w:szCs w:val="28"/>
        </w:rPr>
        <w:t>31</w:t>
      </w:r>
      <w:r w:rsidRPr="0024794E">
        <w:rPr>
          <w:rFonts w:ascii="標楷體" w:eastAsia="標楷體" w:hAnsi="標楷體" w:cs="Arial"/>
          <w:sz w:val="28"/>
          <w:szCs w:val="28"/>
        </w:rPr>
        <w:t>,</w:t>
      </w:r>
      <w:r w:rsidR="00141CA7" w:rsidRPr="0024794E">
        <w:rPr>
          <w:rFonts w:ascii="標楷體" w:eastAsia="標楷體" w:hAnsi="標楷體" w:cs="Arial" w:hint="eastAsia"/>
          <w:sz w:val="28"/>
          <w:szCs w:val="28"/>
        </w:rPr>
        <w:t>438</w:t>
      </w:r>
      <w:r w:rsidRPr="0024794E">
        <w:rPr>
          <w:rFonts w:ascii="標楷體" w:eastAsia="標楷體" w:hAnsi="標楷體" w:cs="Arial"/>
          <w:sz w:val="28"/>
          <w:szCs w:val="28"/>
        </w:rPr>
        <w:t>人次。結合學校、社團、社區資源等單位，辦理親子活動計25場次</w:t>
      </w:r>
      <w:r w:rsidR="007C3B3D" w:rsidRPr="0024794E">
        <w:rPr>
          <w:rFonts w:ascii="標楷體" w:eastAsia="標楷體" w:hAnsi="標楷體" w:cs="Arial" w:hint="eastAsia"/>
          <w:sz w:val="28"/>
          <w:szCs w:val="28"/>
        </w:rPr>
        <w:t>，</w:t>
      </w:r>
      <w:r w:rsidRPr="0024794E">
        <w:rPr>
          <w:rFonts w:ascii="標楷體" w:eastAsia="標楷體" w:hAnsi="標楷體" w:cs="Arial"/>
          <w:sz w:val="28"/>
          <w:szCs w:val="28"/>
        </w:rPr>
        <w:t>服務6,377</w:t>
      </w:r>
      <w:r w:rsidRPr="0024794E">
        <w:rPr>
          <w:rFonts w:ascii="標楷體" w:eastAsia="標楷體" w:hAnsi="標楷體" w:cs="標楷體"/>
          <w:sz w:val="28"/>
          <w:szCs w:val="28"/>
        </w:rPr>
        <w:t>人次</w:t>
      </w:r>
      <w:r w:rsidRPr="0024794E">
        <w:rPr>
          <w:rFonts w:ascii="標楷體" w:eastAsia="標楷體" w:hAnsi="標楷體" w:cs="標楷體"/>
          <w:bCs/>
          <w:sz w:val="28"/>
          <w:szCs w:val="28"/>
        </w:rPr>
        <w:t>。</w:t>
      </w:r>
    </w:p>
    <w:p w14:paraId="7C258870" w14:textId="0476F290"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（2）婦幼青少年活動中心設有親子空間，</w:t>
      </w:r>
      <w:r w:rsidRPr="0024794E">
        <w:rPr>
          <w:rFonts w:ascii="標楷體" w:eastAsia="標楷體" w:hAnsi="標楷體" w:cs="Arial"/>
          <w:sz w:val="28"/>
          <w:szCs w:val="28"/>
        </w:rPr>
        <w:t>115年1月至</w:t>
      </w:r>
      <w:r w:rsidR="00462333" w:rsidRPr="0024794E">
        <w:rPr>
          <w:rFonts w:ascii="標楷體" w:eastAsia="標楷體" w:hAnsi="標楷體" w:cs="Arial" w:hint="eastAsia"/>
          <w:sz w:val="28"/>
          <w:szCs w:val="28"/>
        </w:rPr>
        <w:t>5月服務15,499人次</w:t>
      </w:r>
      <w:r w:rsidRPr="0024794E">
        <w:rPr>
          <w:rFonts w:ascii="標楷體" w:eastAsia="標楷體" w:hAnsi="標楷體" w:cs="標楷體"/>
          <w:bCs/>
          <w:sz w:val="28"/>
          <w:szCs w:val="28"/>
        </w:rPr>
        <w:t>。兒童遊戲空間親子活動包括親</w:t>
      </w:r>
      <w:proofErr w:type="gramStart"/>
      <w:r w:rsidRPr="0024794E">
        <w:rPr>
          <w:rFonts w:ascii="標楷體" w:eastAsia="標楷體" w:hAnsi="標楷體" w:cs="標楷體"/>
          <w:bCs/>
          <w:sz w:val="28"/>
          <w:szCs w:val="28"/>
        </w:rPr>
        <w:t>子共讀</w:t>
      </w:r>
      <w:proofErr w:type="gramEnd"/>
      <w:r w:rsidRPr="0024794E">
        <w:rPr>
          <w:rFonts w:ascii="標楷體" w:eastAsia="標楷體" w:hAnsi="標楷體" w:cs="標楷體"/>
          <w:bCs/>
          <w:sz w:val="28"/>
          <w:szCs w:val="28"/>
        </w:rPr>
        <w:t>-繪本幸福一起go、定點兒童發展暨教養諮詢-兒童視力保健分享角落、</w:t>
      </w:r>
      <w:proofErr w:type="gramStart"/>
      <w:r w:rsidRPr="0024794E">
        <w:rPr>
          <w:rFonts w:ascii="標楷體" w:eastAsia="標楷體" w:hAnsi="標楷體" w:cs="標楷體"/>
          <w:bCs/>
          <w:sz w:val="28"/>
          <w:szCs w:val="28"/>
        </w:rPr>
        <w:t>童言區</w:t>
      </w:r>
      <w:proofErr w:type="gramEnd"/>
      <w:r w:rsidRPr="0024794E">
        <w:rPr>
          <w:rFonts w:ascii="標楷體" w:eastAsia="標楷體" w:hAnsi="標楷體" w:cs="標楷體"/>
          <w:bCs/>
          <w:sz w:val="28"/>
          <w:szCs w:val="28"/>
        </w:rPr>
        <w:t>-</w:t>
      </w:r>
      <w:proofErr w:type="gramStart"/>
      <w:r w:rsidRPr="0024794E">
        <w:rPr>
          <w:rFonts w:ascii="標楷體" w:eastAsia="標楷體" w:hAnsi="標楷體" w:cs="標楷體"/>
          <w:bCs/>
          <w:sz w:val="28"/>
          <w:szCs w:val="28"/>
        </w:rPr>
        <w:t>童言同權</w:t>
      </w:r>
      <w:proofErr w:type="gramEnd"/>
      <w:r w:rsidRPr="0024794E">
        <w:rPr>
          <w:rFonts w:ascii="標楷體" w:eastAsia="標楷體" w:hAnsi="標楷體" w:cs="標楷體"/>
          <w:bCs/>
          <w:sz w:val="28"/>
          <w:szCs w:val="28"/>
        </w:rPr>
        <w:t>、家有型男-特派任務親子共遊劇場等相關活動，115年1月至</w:t>
      </w:r>
      <w:r w:rsidR="00462333" w:rsidRPr="0024794E">
        <w:rPr>
          <w:rFonts w:ascii="標楷體" w:eastAsia="標楷體" w:hAnsi="標楷體" w:cs="標楷體" w:hint="eastAsia"/>
          <w:bCs/>
          <w:sz w:val="28"/>
          <w:szCs w:val="28"/>
        </w:rPr>
        <w:t>5月辦理18場次，284人</w:t>
      </w:r>
      <w:r w:rsidRPr="0024794E">
        <w:rPr>
          <w:rFonts w:ascii="標楷體" w:eastAsia="標楷體" w:hAnsi="標楷體" w:cs="標楷體"/>
          <w:sz w:val="28"/>
          <w:szCs w:val="28"/>
        </w:rPr>
        <w:t>次</w:t>
      </w:r>
      <w:r w:rsidRPr="0024794E">
        <w:rPr>
          <w:rFonts w:ascii="標楷體" w:eastAsia="標楷體" w:hAnsi="標楷體" w:cs="標楷體"/>
          <w:bCs/>
          <w:sz w:val="28"/>
          <w:szCs w:val="28"/>
        </w:rPr>
        <w:t>參加。</w:t>
      </w:r>
    </w:p>
    <w:p w14:paraId="46F02128" w14:textId="77777777" w:rsidR="0045178B" w:rsidRPr="0024794E" w:rsidRDefault="00BA1AE1" w:rsidP="0082084B">
      <w:pPr>
        <w:pStyle w:val="Standard"/>
        <w:widowControl/>
        <w:overflowPunct w:val="0"/>
        <w:snapToGrid w:val="0"/>
        <w:spacing w:line="320" w:lineRule="exact"/>
        <w:ind w:left="1701" w:hanging="454"/>
        <w:jc w:val="both"/>
      </w:pPr>
      <w:r w:rsidRPr="0024794E">
        <w:rPr>
          <w:rFonts w:ascii="標楷體" w:eastAsia="標楷體" w:hAnsi="標楷體" w:cs="標楷體"/>
          <w:bCs/>
          <w:sz w:val="28"/>
          <w:szCs w:val="28"/>
        </w:rPr>
        <w:t>18.推動未滿20歲懷孕者整合服務</w:t>
      </w:r>
    </w:p>
    <w:p w14:paraId="0534C7BD" w14:textId="258E1481"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w:t>
      </w:r>
      <w:proofErr w:type="gramStart"/>
      <w:r w:rsidRPr="0024794E">
        <w:rPr>
          <w:rFonts w:ascii="標楷體" w:eastAsia="標楷體" w:hAnsi="標楷體" w:cs="標楷體"/>
          <w:bCs/>
          <w:sz w:val="28"/>
          <w:szCs w:val="28"/>
        </w:rPr>
        <w:t>本府訂定</w:t>
      </w:r>
      <w:proofErr w:type="gramEnd"/>
      <w:r w:rsidRPr="0024794E">
        <w:rPr>
          <w:rFonts w:ascii="標楷體" w:eastAsia="標楷體" w:hAnsi="標楷體" w:cs="標楷體"/>
          <w:bCs/>
          <w:sz w:val="28"/>
          <w:szCs w:val="28"/>
        </w:rPr>
        <w:t>跨局處整合服務計畫，整合社會局、衛生局、教育局、警察局、民政局等網絡資源，並結合社會局各社福中心</w:t>
      </w:r>
      <w:proofErr w:type="gramStart"/>
      <w:r w:rsidRPr="0024794E">
        <w:rPr>
          <w:rFonts w:ascii="標楷體" w:eastAsia="標楷體" w:hAnsi="標楷體" w:cs="標楷體"/>
          <w:bCs/>
          <w:sz w:val="28"/>
          <w:szCs w:val="28"/>
        </w:rPr>
        <w:t>及家防中心</w:t>
      </w:r>
      <w:proofErr w:type="gramEnd"/>
      <w:r w:rsidRPr="0024794E">
        <w:rPr>
          <w:rFonts w:ascii="標楷體" w:eastAsia="標楷體" w:hAnsi="標楷體" w:cs="標楷體"/>
          <w:bCs/>
          <w:sz w:val="28"/>
          <w:szCs w:val="28"/>
        </w:rPr>
        <w:t>、民間單位提供未滿20歲懷孕個案及未滿20歲父母個別化服務，115年1月至</w:t>
      </w:r>
      <w:r w:rsidR="004C14C7" w:rsidRPr="0024794E">
        <w:rPr>
          <w:rFonts w:ascii="標楷體" w:eastAsia="標楷體" w:hAnsi="標楷體" w:cs="標楷體" w:hint="eastAsia"/>
          <w:bCs/>
          <w:sz w:val="28"/>
          <w:szCs w:val="28"/>
        </w:rPr>
        <w:t>5</w:t>
      </w:r>
      <w:r w:rsidR="004C14C7" w:rsidRPr="0024794E">
        <w:rPr>
          <w:rFonts w:ascii="標楷體" w:eastAsia="標楷體" w:hAnsi="標楷體" w:cs="標楷體"/>
          <w:bCs/>
          <w:sz w:val="28"/>
          <w:szCs w:val="28"/>
        </w:rPr>
        <w:t>月提供福利諮詢服務</w:t>
      </w:r>
      <w:r w:rsidR="004C14C7" w:rsidRPr="0024794E">
        <w:rPr>
          <w:rFonts w:ascii="標楷體" w:eastAsia="標楷體" w:hAnsi="標楷體" w:cs="標楷體" w:hint="eastAsia"/>
          <w:bCs/>
          <w:sz w:val="28"/>
          <w:szCs w:val="28"/>
        </w:rPr>
        <w:t>425</w:t>
      </w:r>
      <w:r w:rsidRPr="0024794E">
        <w:rPr>
          <w:rFonts w:ascii="標楷體" w:eastAsia="標楷體" w:hAnsi="標楷體" w:cs="標楷體"/>
          <w:bCs/>
          <w:sz w:val="28"/>
          <w:szCs w:val="28"/>
        </w:rPr>
        <w:t>人次。</w:t>
      </w:r>
    </w:p>
    <w:p w14:paraId="54DF46B8" w14:textId="3B92392F"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（2）本府社會局18處社會福利服務中心設置服務據點，提供未滿20歲懷孕者孕期營養津貼，強化未滿20歲懷孕少女健康照顧；另依個案需求提供醫療協助、托育服務、就業服務、育兒指導等資源連結，115年1月至</w:t>
      </w:r>
      <w:r w:rsidR="004C14C7" w:rsidRPr="0024794E">
        <w:rPr>
          <w:rFonts w:ascii="標楷體" w:eastAsia="標楷體" w:hAnsi="標楷體" w:cs="標楷體" w:hint="eastAsia"/>
          <w:bCs/>
          <w:sz w:val="28"/>
          <w:szCs w:val="28"/>
        </w:rPr>
        <w:t>5</w:t>
      </w:r>
      <w:r w:rsidR="004C14C7" w:rsidRPr="0024794E">
        <w:rPr>
          <w:rFonts w:ascii="標楷體" w:eastAsia="標楷體" w:hAnsi="標楷體" w:cs="標楷體"/>
          <w:bCs/>
          <w:sz w:val="28"/>
          <w:szCs w:val="28"/>
        </w:rPr>
        <w:t>月服務</w:t>
      </w:r>
      <w:r w:rsidR="004C14C7" w:rsidRPr="0024794E">
        <w:rPr>
          <w:rFonts w:ascii="標楷體" w:eastAsia="標楷體" w:hAnsi="標楷體" w:cs="標楷體" w:hint="eastAsia"/>
          <w:bCs/>
          <w:sz w:val="28"/>
          <w:szCs w:val="28"/>
        </w:rPr>
        <w:t>400</w:t>
      </w:r>
      <w:r w:rsidRPr="0024794E">
        <w:rPr>
          <w:rFonts w:ascii="標楷體" w:eastAsia="標楷體" w:hAnsi="標楷體" w:cs="標楷體"/>
          <w:bCs/>
          <w:sz w:val="28"/>
          <w:szCs w:val="28"/>
        </w:rPr>
        <w:t>人次。</w:t>
      </w:r>
    </w:p>
    <w:p w14:paraId="14A8EF5E" w14:textId="77777777" w:rsidR="0045178B" w:rsidRPr="0024794E" w:rsidRDefault="00BA1AE1" w:rsidP="0082084B">
      <w:pPr>
        <w:pStyle w:val="Standard"/>
        <w:widowControl/>
        <w:overflowPunct w:val="0"/>
        <w:snapToGrid w:val="0"/>
        <w:spacing w:line="320" w:lineRule="exact"/>
        <w:ind w:left="1701" w:hanging="454"/>
        <w:jc w:val="both"/>
      </w:pPr>
      <w:r w:rsidRPr="0024794E">
        <w:rPr>
          <w:rFonts w:ascii="標楷體" w:eastAsia="標楷體" w:hAnsi="標楷體" w:cs="標楷體"/>
          <w:bCs/>
          <w:sz w:val="28"/>
          <w:szCs w:val="28"/>
        </w:rPr>
        <w:t>19.落實兒童表意權</w:t>
      </w:r>
    </w:p>
    <w:p w14:paraId="2FF3998E"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（1）為貼近兒少工作需求，實踐兒童權利公約</w:t>
      </w:r>
      <w:proofErr w:type="gramStart"/>
      <w:r w:rsidRPr="0024794E">
        <w:rPr>
          <w:rFonts w:ascii="標楷體" w:eastAsia="標楷體" w:hAnsi="標楷體" w:cs="標楷體"/>
          <w:bCs/>
          <w:sz w:val="28"/>
          <w:szCs w:val="28"/>
        </w:rPr>
        <w:t>—</w:t>
      </w:r>
      <w:proofErr w:type="gramEnd"/>
      <w:r w:rsidRPr="0024794E">
        <w:rPr>
          <w:rFonts w:ascii="標楷體" w:eastAsia="標楷體" w:hAnsi="標楷體" w:cs="標楷體"/>
          <w:bCs/>
          <w:sz w:val="28"/>
          <w:szCs w:val="28"/>
        </w:rPr>
        <w:t>表意權之精神，鼓勵兒童及少年參與公共事務，遴選出33位兒童及少年代表，其中推派2位擔任「高雄市政府兒童及少年福利與權益保障促進會」之委員，推動本市兒童及少年福利與權益促工作。</w:t>
      </w:r>
    </w:p>
    <w:p w14:paraId="2F569D1A" w14:textId="20651D1B"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（2）為提升兒少對社會參與的認識與意願，115年1月至</w:t>
      </w:r>
      <w:r w:rsidR="00462333" w:rsidRPr="0024794E">
        <w:rPr>
          <w:rFonts w:ascii="標楷體" w:eastAsia="標楷體" w:hAnsi="標楷體" w:cs="標楷體" w:hint="eastAsia"/>
          <w:bCs/>
          <w:sz w:val="28"/>
          <w:szCs w:val="28"/>
        </w:rPr>
        <w:t>5月</w:t>
      </w:r>
      <w:r w:rsidRPr="0024794E">
        <w:rPr>
          <w:rFonts w:ascii="標楷體" w:eastAsia="標楷體" w:hAnsi="標楷體" w:cs="標楷體"/>
          <w:bCs/>
          <w:sz w:val="28"/>
          <w:szCs w:val="28"/>
        </w:rPr>
        <w:t>辦理社會</w:t>
      </w:r>
      <w:proofErr w:type="gramStart"/>
      <w:r w:rsidRPr="0024794E">
        <w:rPr>
          <w:rFonts w:ascii="標楷體" w:eastAsia="標楷體" w:hAnsi="標楷體" w:cs="標楷體"/>
          <w:bCs/>
          <w:sz w:val="28"/>
          <w:szCs w:val="28"/>
        </w:rPr>
        <w:t>參與及培力</w:t>
      </w:r>
      <w:proofErr w:type="gramEnd"/>
      <w:r w:rsidRPr="0024794E">
        <w:rPr>
          <w:rFonts w:ascii="標楷體" w:eastAsia="標楷體" w:hAnsi="標楷體" w:cs="標楷體"/>
          <w:bCs/>
          <w:sz w:val="28"/>
          <w:szCs w:val="28"/>
        </w:rPr>
        <w:t>等相關活動</w:t>
      </w:r>
      <w:r w:rsidR="00462333"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計</w:t>
      </w:r>
      <w:r w:rsidR="00462333" w:rsidRPr="0024794E">
        <w:rPr>
          <w:rFonts w:ascii="標楷體" w:eastAsia="標楷體" w:hAnsi="標楷體" w:cs="標楷體" w:hint="eastAsia"/>
          <w:bCs/>
          <w:sz w:val="28"/>
          <w:szCs w:val="28"/>
        </w:rPr>
        <w:t>9</w:t>
      </w:r>
      <w:r w:rsidR="00462333" w:rsidRPr="0024794E">
        <w:rPr>
          <w:rFonts w:ascii="標楷體" w:eastAsia="標楷體" w:hAnsi="標楷體" w:cs="標楷體"/>
          <w:bCs/>
          <w:sz w:val="28"/>
          <w:szCs w:val="28"/>
        </w:rPr>
        <w:t>場次</w:t>
      </w:r>
      <w:r w:rsidR="00CA36D6" w:rsidRPr="0024794E">
        <w:rPr>
          <w:rFonts w:ascii="標楷體" w:eastAsia="標楷體" w:hAnsi="標楷體" w:cs="標楷體" w:hint="eastAsia"/>
          <w:bCs/>
          <w:sz w:val="28"/>
          <w:szCs w:val="28"/>
        </w:rPr>
        <w:t>，</w:t>
      </w:r>
      <w:r w:rsidR="00462333" w:rsidRPr="0024794E">
        <w:rPr>
          <w:rFonts w:ascii="標楷體" w:eastAsia="標楷體" w:hAnsi="標楷體" w:cs="標楷體" w:hint="eastAsia"/>
          <w:bCs/>
          <w:sz w:val="28"/>
          <w:szCs w:val="28"/>
        </w:rPr>
        <w:t>1,017</w:t>
      </w:r>
      <w:r w:rsidRPr="0024794E">
        <w:rPr>
          <w:rFonts w:ascii="標楷體" w:eastAsia="標楷體" w:hAnsi="標楷體" w:cs="標楷體"/>
          <w:bCs/>
          <w:sz w:val="28"/>
          <w:szCs w:val="28"/>
        </w:rPr>
        <w:t>人次參與。另於同期辦理兒童權利公約</w:t>
      </w:r>
      <w:proofErr w:type="gramStart"/>
      <w:r w:rsidRPr="0024794E">
        <w:rPr>
          <w:rFonts w:ascii="標楷體" w:eastAsia="標楷體" w:hAnsi="標楷體" w:cs="標楷體"/>
          <w:bCs/>
          <w:sz w:val="28"/>
          <w:szCs w:val="28"/>
        </w:rPr>
        <w:t>宣導及培力</w:t>
      </w:r>
      <w:proofErr w:type="gramEnd"/>
      <w:r w:rsidRPr="0024794E">
        <w:rPr>
          <w:rFonts w:ascii="標楷體" w:eastAsia="標楷體" w:hAnsi="標楷體" w:cs="標楷體"/>
          <w:bCs/>
          <w:sz w:val="28"/>
          <w:szCs w:val="28"/>
        </w:rPr>
        <w:t>活動</w:t>
      </w:r>
      <w:r w:rsidR="00462333"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計</w:t>
      </w:r>
      <w:r w:rsidR="00462333" w:rsidRPr="0024794E">
        <w:rPr>
          <w:rFonts w:ascii="標楷體" w:eastAsia="標楷體" w:hAnsi="標楷體" w:cs="標楷體" w:hint="eastAsia"/>
          <w:bCs/>
          <w:sz w:val="28"/>
          <w:szCs w:val="28"/>
        </w:rPr>
        <w:t>22場次</w:t>
      </w:r>
      <w:r w:rsidR="00694621" w:rsidRPr="0024794E">
        <w:rPr>
          <w:rFonts w:ascii="標楷體" w:eastAsia="標楷體" w:hAnsi="標楷體" w:cs="標楷體" w:hint="eastAsia"/>
          <w:bCs/>
          <w:sz w:val="28"/>
          <w:szCs w:val="28"/>
        </w:rPr>
        <w:t>，</w:t>
      </w:r>
      <w:r w:rsidR="00462333" w:rsidRPr="0024794E">
        <w:rPr>
          <w:rFonts w:ascii="標楷體" w:eastAsia="標楷體" w:hAnsi="標楷體" w:cs="標楷體" w:hint="eastAsia"/>
          <w:bCs/>
          <w:sz w:val="28"/>
          <w:szCs w:val="28"/>
        </w:rPr>
        <w:t>995</w:t>
      </w:r>
      <w:r w:rsidRPr="0024794E">
        <w:rPr>
          <w:rFonts w:ascii="標楷體" w:eastAsia="標楷體" w:hAnsi="標楷體" w:cs="標楷體"/>
          <w:bCs/>
          <w:sz w:val="28"/>
          <w:szCs w:val="28"/>
        </w:rPr>
        <w:t>人次參與。</w:t>
      </w:r>
    </w:p>
    <w:p w14:paraId="28D5B0FC" w14:textId="77777777" w:rsidR="0045178B" w:rsidRPr="0024794E" w:rsidRDefault="00BA1AE1" w:rsidP="0082084B">
      <w:pPr>
        <w:pStyle w:val="Standard"/>
        <w:widowControl/>
        <w:overflowPunct w:val="0"/>
        <w:snapToGrid w:val="0"/>
        <w:spacing w:line="320" w:lineRule="exact"/>
        <w:ind w:left="1701" w:hanging="454"/>
        <w:jc w:val="both"/>
      </w:pPr>
      <w:r w:rsidRPr="0024794E">
        <w:rPr>
          <w:rFonts w:ascii="標楷體" w:eastAsia="標楷體" w:hAnsi="標楷體" w:cs="標楷體"/>
          <w:bCs/>
          <w:sz w:val="28"/>
          <w:szCs w:val="28"/>
        </w:rPr>
        <w:t>20.少年社會參與</w:t>
      </w:r>
    </w:p>
    <w:p w14:paraId="28F3726A" w14:textId="0429C62D"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w:t>
      </w:r>
      <w:r w:rsidRPr="0024794E">
        <w:rPr>
          <w:rFonts w:ascii="標楷體" w:eastAsia="標楷體" w:hAnsi="標楷體" w:cs="標楷體"/>
          <w:sz w:val="28"/>
          <w:szCs w:val="28"/>
        </w:rPr>
        <w:t>辦理「創意圓夢．公益行動」計畫</w:t>
      </w:r>
      <w:r w:rsidRPr="0024794E">
        <w:rPr>
          <w:rFonts w:ascii="標楷體" w:eastAsia="標楷體" w:hAnsi="標楷體" w:cs="標楷體"/>
          <w:bCs/>
          <w:sz w:val="28"/>
          <w:szCs w:val="28"/>
        </w:rPr>
        <w:t>，115年1月至</w:t>
      </w:r>
      <w:r w:rsidR="00462333" w:rsidRPr="0024794E">
        <w:rPr>
          <w:rFonts w:ascii="標楷體" w:eastAsia="標楷體" w:hAnsi="標楷體" w:cs="標楷體" w:hint="eastAsia"/>
          <w:bCs/>
          <w:sz w:val="28"/>
          <w:szCs w:val="28"/>
        </w:rPr>
        <w:t>5月</w:t>
      </w:r>
      <w:r w:rsidR="00DD4F4A" w:rsidRPr="0024794E">
        <w:rPr>
          <w:rFonts w:ascii="標楷體" w:eastAsia="標楷體" w:hAnsi="標楷體" w:cs="標楷體" w:hint="eastAsia"/>
          <w:bCs/>
          <w:sz w:val="28"/>
          <w:szCs w:val="28"/>
        </w:rPr>
        <w:t>辦理成果展、徵件說明會</w:t>
      </w:r>
      <w:proofErr w:type="gramStart"/>
      <w:r w:rsidR="00DD4F4A" w:rsidRPr="0024794E">
        <w:rPr>
          <w:rFonts w:ascii="標楷體" w:eastAsia="標楷體" w:hAnsi="標楷體" w:cs="標楷體" w:hint="eastAsia"/>
          <w:bCs/>
          <w:sz w:val="28"/>
          <w:szCs w:val="28"/>
        </w:rPr>
        <w:t>及面審</w:t>
      </w:r>
      <w:proofErr w:type="gramEnd"/>
      <w:r w:rsidR="00DD4F4A" w:rsidRPr="0024794E">
        <w:rPr>
          <w:rFonts w:ascii="標楷體" w:eastAsia="標楷體" w:hAnsi="標楷體" w:cs="標楷體" w:hint="eastAsia"/>
          <w:bCs/>
          <w:sz w:val="28"/>
          <w:szCs w:val="28"/>
        </w:rPr>
        <w:t>會議等活動，計4場次，919人次參與；本年度共核定補助12件</w:t>
      </w:r>
      <w:r w:rsidRPr="0024794E">
        <w:rPr>
          <w:rFonts w:ascii="標楷體" w:eastAsia="標楷體" w:hAnsi="標楷體" w:cs="標楷體"/>
          <w:bCs/>
          <w:sz w:val="28"/>
          <w:szCs w:val="28"/>
        </w:rPr>
        <w:t>。</w:t>
      </w:r>
    </w:p>
    <w:p w14:paraId="1E790F32" w14:textId="0D84E646"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lastRenderedPageBreak/>
        <w:t>（2）為強調兒少意見之主體性，強化其社會參與能力</w:t>
      </w:r>
      <w:proofErr w:type="gramStart"/>
      <w:r w:rsidRPr="0024794E">
        <w:rPr>
          <w:rFonts w:ascii="標楷體" w:eastAsia="標楷體" w:hAnsi="標楷體" w:cs="標楷體"/>
          <w:bCs/>
          <w:sz w:val="28"/>
          <w:szCs w:val="28"/>
        </w:rPr>
        <w:t>並涵融更多兒</w:t>
      </w:r>
      <w:proofErr w:type="gramEnd"/>
      <w:r w:rsidRPr="0024794E">
        <w:rPr>
          <w:rFonts w:ascii="標楷體" w:eastAsia="標楷體" w:hAnsi="標楷體" w:cs="標楷體"/>
          <w:bCs/>
          <w:sz w:val="28"/>
          <w:szCs w:val="28"/>
        </w:rPr>
        <w:t>少觀點，</w:t>
      </w:r>
      <w:proofErr w:type="gramStart"/>
      <w:r w:rsidRPr="0024794E">
        <w:rPr>
          <w:rFonts w:ascii="標楷體" w:eastAsia="標楷體" w:hAnsi="標楷體" w:cs="標楷體"/>
          <w:bCs/>
          <w:sz w:val="28"/>
          <w:szCs w:val="28"/>
        </w:rPr>
        <w:t>115</w:t>
      </w:r>
      <w:proofErr w:type="gramEnd"/>
      <w:r w:rsidRPr="0024794E">
        <w:rPr>
          <w:rFonts w:ascii="標楷體" w:eastAsia="標楷體" w:hAnsi="標楷體" w:cs="標楷體"/>
          <w:bCs/>
          <w:sz w:val="28"/>
          <w:szCs w:val="28"/>
        </w:rPr>
        <w:t>年度持續辦理「</w:t>
      </w:r>
      <w:proofErr w:type="gramStart"/>
      <w:r w:rsidRPr="0024794E">
        <w:rPr>
          <w:rFonts w:ascii="標楷體" w:eastAsia="標楷體" w:hAnsi="標楷體" w:cs="標楷體"/>
          <w:bCs/>
          <w:sz w:val="28"/>
          <w:szCs w:val="28"/>
        </w:rPr>
        <w:t>議起行動</w:t>
      </w:r>
      <w:proofErr w:type="gramEnd"/>
      <w:r w:rsidRPr="0024794E">
        <w:rPr>
          <w:rFonts w:ascii="標楷體" w:eastAsia="標楷體" w:hAnsi="標楷體" w:cs="標楷體"/>
          <w:bCs/>
          <w:sz w:val="28"/>
          <w:szCs w:val="28"/>
        </w:rPr>
        <w:t>：兒少公民參與領航培力」計畫，並結合民間單位推動少年多元適性發展培力計畫，運用場館資源辦理相關福利及育樂活動，持續培養兒少多元能力與公共參與行動力，</w:t>
      </w:r>
      <w:r w:rsidR="00462333" w:rsidRPr="0024794E">
        <w:rPr>
          <w:rFonts w:ascii="標楷體" w:eastAsia="標楷體" w:hAnsi="標楷體" w:cs="標楷體" w:hint="eastAsia"/>
          <w:bCs/>
          <w:sz w:val="28"/>
          <w:szCs w:val="28"/>
        </w:rPr>
        <w:t>115年5月辦理8場次</w:t>
      </w:r>
      <w:r w:rsidR="001742DA" w:rsidRPr="0024794E">
        <w:rPr>
          <w:rFonts w:ascii="標楷體" w:eastAsia="標楷體" w:hAnsi="標楷體" w:cs="標楷體" w:hint="eastAsia"/>
          <w:bCs/>
          <w:sz w:val="28"/>
          <w:szCs w:val="28"/>
        </w:rPr>
        <w:t>，</w:t>
      </w:r>
      <w:r w:rsidR="00462333" w:rsidRPr="0024794E">
        <w:rPr>
          <w:rFonts w:ascii="標楷體" w:eastAsia="標楷體" w:hAnsi="標楷體" w:cs="標楷體" w:hint="eastAsia"/>
          <w:bCs/>
          <w:sz w:val="28"/>
          <w:szCs w:val="28"/>
        </w:rPr>
        <w:t>100人次參與</w:t>
      </w:r>
      <w:r w:rsidRPr="0024794E">
        <w:rPr>
          <w:rFonts w:ascii="標楷體" w:eastAsia="標楷體" w:hAnsi="標楷體" w:cs="標楷體"/>
          <w:bCs/>
          <w:sz w:val="28"/>
          <w:szCs w:val="28"/>
        </w:rPr>
        <w:t>。</w:t>
      </w:r>
    </w:p>
    <w:p w14:paraId="2548BDF8" w14:textId="62DC6961"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（3）婦幼青少年活動中心設置專屬青少年表意空間「8號基地」，並運用場館友善提供青少年自主辦理社團展演、練習、交流及休閒娛樂，115年1月至</w:t>
      </w:r>
      <w:r w:rsidR="0094319C" w:rsidRPr="0024794E">
        <w:rPr>
          <w:rFonts w:ascii="標楷體" w:eastAsia="標楷體" w:hAnsi="標楷體" w:cs="標楷體"/>
          <w:bCs/>
          <w:sz w:val="28"/>
          <w:szCs w:val="28"/>
        </w:rPr>
        <w:t>5</w:t>
      </w:r>
      <w:r w:rsidRPr="0024794E">
        <w:rPr>
          <w:rFonts w:ascii="標楷體" w:eastAsia="標楷體" w:hAnsi="標楷體" w:cs="標楷體"/>
          <w:bCs/>
          <w:sz w:val="28"/>
          <w:szCs w:val="28"/>
        </w:rPr>
        <w:t>月使用8號基地、康樂室、</w:t>
      </w:r>
      <w:proofErr w:type="gramStart"/>
      <w:r w:rsidRPr="0024794E">
        <w:rPr>
          <w:rFonts w:ascii="標楷體" w:eastAsia="標楷體" w:hAnsi="標楷體" w:cs="標楷體"/>
          <w:bCs/>
          <w:sz w:val="28"/>
          <w:szCs w:val="28"/>
        </w:rPr>
        <w:t>練團室</w:t>
      </w:r>
      <w:proofErr w:type="gramEnd"/>
      <w:r w:rsidRPr="0024794E">
        <w:rPr>
          <w:rFonts w:ascii="標楷體" w:eastAsia="標楷體" w:hAnsi="標楷體" w:cs="標楷體"/>
          <w:bCs/>
          <w:sz w:val="28"/>
          <w:szCs w:val="28"/>
        </w:rPr>
        <w:t>、韻律教室、舞蹈教室等空間服務</w:t>
      </w:r>
      <w:r w:rsidR="0094319C" w:rsidRPr="0024794E">
        <w:rPr>
          <w:rFonts w:ascii="標楷體" w:eastAsia="標楷體" w:hAnsi="標楷體" w:cs="標楷體"/>
          <w:bCs/>
          <w:sz w:val="28"/>
          <w:szCs w:val="28"/>
        </w:rPr>
        <w:t>19,172</w:t>
      </w:r>
      <w:r w:rsidRPr="0024794E">
        <w:rPr>
          <w:rFonts w:ascii="標楷體" w:eastAsia="標楷體" w:hAnsi="標楷體" w:cs="標楷體"/>
          <w:bCs/>
          <w:sz w:val="28"/>
          <w:szCs w:val="28"/>
        </w:rPr>
        <w:t>人次。</w:t>
      </w:r>
    </w:p>
    <w:p w14:paraId="72AC8D89" w14:textId="77777777" w:rsidR="0045178B" w:rsidRPr="0024794E" w:rsidRDefault="00BA1AE1" w:rsidP="0082084B">
      <w:pPr>
        <w:pStyle w:val="Standard"/>
        <w:widowControl/>
        <w:overflowPunct w:val="0"/>
        <w:snapToGrid w:val="0"/>
        <w:spacing w:line="320" w:lineRule="exact"/>
        <w:ind w:left="454"/>
        <w:jc w:val="both"/>
      </w:pPr>
      <w:r w:rsidRPr="0024794E">
        <w:rPr>
          <w:rFonts w:ascii="標楷體" w:eastAsia="標楷體" w:hAnsi="標楷體" w:cs="標楷體"/>
          <w:bCs/>
          <w:sz w:val="28"/>
          <w:szCs w:val="28"/>
        </w:rPr>
        <w:t>（四）婦女福利</w:t>
      </w:r>
    </w:p>
    <w:p w14:paraId="60BEB4AF"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1.一般婦女福利</w:t>
      </w:r>
    </w:p>
    <w:p w14:paraId="0F26776B" w14:textId="3C0AB4BC"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結合民間團體辦理本市婦女成長教育活動計畫，包括婦女社會參與、增進權能、性別平權、新住民家庭服務及增進婦女權益及自我成長類活動，並結合消除對婦女一切形式歧視公約(CEDAW)、婦女健康議題倡導及多元文化家庭服務等類別之婦女成長議題，</w:t>
      </w:r>
      <w:r w:rsidRPr="0024794E">
        <w:rPr>
          <w:rFonts w:ascii="標楷體" w:eastAsia="標楷體" w:hAnsi="標楷體" w:cs="標楷體"/>
          <w:sz w:val="28"/>
          <w:szCs w:val="28"/>
        </w:rPr>
        <w:t>115年1月至</w:t>
      </w:r>
      <w:r w:rsidR="00796393" w:rsidRPr="0024794E">
        <w:rPr>
          <w:rFonts w:ascii="標楷體" w:eastAsia="標楷體" w:hAnsi="標楷體" w:cs="標楷體"/>
          <w:sz w:val="28"/>
          <w:szCs w:val="28"/>
        </w:rPr>
        <w:t>6</w:t>
      </w:r>
      <w:r w:rsidRPr="0024794E">
        <w:rPr>
          <w:rFonts w:ascii="標楷體" w:eastAsia="標楷體" w:hAnsi="標楷體" w:cs="標楷體"/>
          <w:sz w:val="28"/>
          <w:szCs w:val="28"/>
        </w:rPr>
        <w:t>月</w:t>
      </w:r>
      <w:r w:rsidRPr="0024794E">
        <w:rPr>
          <w:rFonts w:ascii="標楷體" w:eastAsia="標楷體" w:hAnsi="標楷體" w:cs="標楷體"/>
          <w:bCs/>
          <w:sz w:val="28"/>
          <w:szCs w:val="28"/>
        </w:rPr>
        <w:t>中央及本府社會局補助民間團體辦理1</w:t>
      </w:r>
      <w:r w:rsidR="00796393" w:rsidRPr="0024794E">
        <w:rPr>
          <w:rFonts w:ascii="標楷體" w:eastAsia="標楷體" w:hAnsi="標楷體" w:cs="標楷體"/>
          <w:bCs/>
          <w:sz w:val="28"/>
          <w:szCs w:val="28"/>
        </w:rPr>
        <w:t>3</w:t>
      </w:r>
      <w:r w:rsidRPr="0024794E">
        <w:rPr>
          <w:rFonts w:ascii="標楷體" w:eastAsia="標楷體" w:hAnsi="標楷體" w:cs="標楷體"/>
          <w:bCs/>
          <w:sz w:val="28"/>
          <w:szCs w:val="28"/>
        </w:rPr>
        <w:t>個方案計畫。</w:t>
      </w:r>
    </w:p>
    <w:p w14:paraId="51BFEF2E" w14:textId="2C302C04"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（2）設置「高雄市性別平等委員會」，落實「性別主流化計畫」、推動「消除對婦女一切形式歧視公約(CEDAW)」等。115年1月至</w:t>
      </w:r>
      <w:r w:rsidR="00796393" w:rsidRPr="0024794E">
        <w:rPr>
          <w:rFonts w:ascii="標楷體" w:eastAsia="標楷體" w:hAnsi="標楷體" w:cs="標楷體"/>
          <w:bCs/>
          <w:sz w:val="28"/>
          <w:szCs w:val="28"/>
        </w:rPr>
        <w:t>6</w:t>
      </w:r>
      <w:r w:rsidRPr="0024794E">
        <w:rPr>
          <w:rFonts w:ascii="標楷體" w:eastAsia="標楷體" w:hAnsi="標楷體" w:cs="標楷體"/>
          <w:bCs/>
          <w:sz w:val="28"/>
          <w:szCs w:val="28"/>
        </w:rPr>
        <w:t>月召開委員會議1次、會前協商會議1次、分工小組會議6次，針對性別影響評估、性別預算、性別統計、性別意識培力及跨局處性別平等議題等辦理情形進行追蹤報告。</w:t>
      </w:r>
    </w:p>
    <w:p w14:paraId="4B47911A" w14:textId="0B1B63A3"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（3）婦幼青少年活動中心及婦女館提供婦女福利服務，115</w:t>
      </w:r>
      <w:r w:rsidRPr="0024794E">
        <w:rPr>
          <w:rFonts w:ascii="標楷體" w:eastAsia="標楷體" w:hAnsi="標楷體" w:cs="標楷體"/>
          <w:sz w:val="28"/>
          <w:szCs w:val="28"/>
        </w:rPr>
        <w:t>年1月至</w:t>
      </w:r>
      <w:r w:rsidR="001A0AEC" w:rsidRPr="0024794E">
        <w:rPr>
          <w:rFonts w:ascii="標楷體" w:eastAsia="標楷體" w:hAnsi="標楷體" w:cs="標楷體"/>
          <w:sz w:val="28"/>
          <w:szCs w:val="28"/>
        </w:rPr>
        <w:t>5</w:t>
      </w:r>
      <w:r w:rsidRPr="0024794E">
        <w:rPr>
          <w:rFonts w:ascii="標楷體" w:eastAsia="標楷體" w:hAnsi="標楷體" w:cs="標楷體"/>
          <w:sz w:val="28"/>
          <w:szCs w:val="28"/>
        </w:rPr>
        <w:t>月</w:t>
      </w:r>
      <w:r w:rsidRPr="0024794E">
        <w:rPr>
          <w:rFonts w:ascii="標楷體" w:eastAsia="標楷體" w:hAnsi="標楷體" w:cs="標楷體"/>
          <w:bCs/>
          <w:sz w:val="28"/>
          <w:szCs w:val="28"/>
        </w:rPr>
        <w:t>服務情形如下</w:t>
      </w:r>
      <w:proofErr w:type="gramStart"/>
      <w:r w:rsidRPr="0024794E">
        <w:rPr>
          <w:rFonts w:ascii="標楷體" w:eastAsia="標楷體" w:hAnsi="標楷體" w:cs="標楷體"/>
          <w:bCs/>
          <w:sz w:val="28"/>
          <w:szCs w:val="28"/>
        </w:rPr>
        <w:t>︰</w:t>
      </w:r>
      <w:proofErr w:type="gramEnd"/>
    </w:p>
    <w:p w14:paraId="139660AC" w14:textId="16CC91C9" w:rsidR="0045178B" w:rsidRPr="0024794E" w:rsidRDefault="0094319C" w:rsidP="00ED60AD">
      <w:pPr>
        <w:pStyle w:val="Standard"/>
        <w:suppressAutoHyphens w:val="0"/>
        <w:spacing w:line="320" w:lineRule="exact"/>
        <w:ind w:leftChars="923" w:left="2551" w:hangingChars="120" w:hanging="336"/>
        <w:jc w:val="both"/>
        <w:textAlignment w:val="auto"/>
        <w:rPr>
          <w:rFonts w:ascii="標楷體" w:eastAsia="標楷體" w:hAnsi="標楷體" w:cs="標楷體"/>
          <w:bCs/>
          <w:sz w:val="28"/>
          <w:szCs w:val="28"/>
        </w:rPr>
      </w:pPr>
      <w:r w:rsidRPr="0024794E">
        <w:rPr>
          <w:rFonts w:ascii="Cambria" w:eastAsia="標楷體" w:hAnsi="Cambria" w:cs="標楷體"/>
          <w:bCs/>
          <w:sz w:val="28"/>
          <w:szCs w:val="28"/>
        </w:rPr>
        <w:t>①</w:t>
      </w:r>
      <w:r w:rsidR="00BA1AE1" w:rsidRPr="0024794E">
        <w:rPr>
          <w:rFonts w:ascii="標楷體" w:eastAsia="標楷體" w:hAnsi="標楷體" w:cs="標楷體"/>
          <w:bCs/>
          <w:sz w:val="28"/>
          <w:szCs w:val="28"/>
        </w:rPr>
        <w:t>婦幼青少年活動中心設施設備空間服務，提供電話諮詢</w:t>
      </w:r>
      <w:r w:rsidR="001A0AEC" w:rsidRPr="0024794E">
        <w:rPr>
          <w:rFonts w:ascii="標楷體" w:eastAsia="標楷體" w:hAnsi="標楷體" w:cs="標楷體" w:hint="eastAsia"/>
          <w:bCs/>
          <w:sz w:val="28"/>
          <w:szCs w:val="28"/>
        </w:rPr>
        <w:t>1,817人次，現場諮詢4,443人次，並提供70位婦女5,065</w:t>
      </w:r>
      <w:r w:rsidR="00BA1AE1" w:rsidRPr="0024794E">
        <w:rPr>
          <w:rFonts w:ascii="標楷體" w:eastAsia="標楷體" w:hAnsi="標楷體" w:cs="標楷體"/>
          <w:bCs/>
          <w:sz w:val="28"/>
          <w:szCs w:val="28"/>
        </w:rPr>
        <w:t>小時志願服務工作參與機會；設置女人家、親子空間、韻律教室及舞蹈教室等空間，服務</w:t>
      </w:r>
      <w:r w:rsidR="002C6260" w:rsidRPr="0024794E">
        <w:rPr>
          <w:rFonts w:ascii="標楷體" w:eastAsia="標楷體" w:hAnsi="標楷體" w:cs="標楷體"/>
          <w:bCs/>
          <w:sz w:val="28"/>
          <w:szCs w:val="28"/>
        </w:rPr>
        <w:t>34,860</w:t>
      </w:r>
      <w:r w:rsidR="00BA1AE1" w:rsidRPr="0024794E">
        <w:rPr>
          <w:rFonts w:ascii="標楷體" w:eastAsia="標楷體" w:hAnsi="標楷體" w:cs="標楷體"/>
          <w:bCs/>
          <w:sz w:val="28"/>
          <w:szCs w:val="28"/>
        </w:rPr>
        <w:t>人次。</w:t>
      </w:r>
    </w:p>
    <w:p w14:paraId="0B07723E" w14:textId="090278DA" w:rsidR="0045178B" w:rsidRPr="0024794E" w:rsidRDefault="0094319C" w:rsidP="0094319C">
      <w:pPr>
        <w:pStyle w:val="Standard"/>
        <w:suppressAutoHyphens w:val="0"/>
        <w:spacing w:line="320" w:lineRule="exact"/>
        <w:ind w:leftChars="923" w:left="2551" w:hangingChars="120" w:hanging="336"/>
        <w:jc w:val="both"/>
        <w:textAlignment w:val="auto"/>
        <w:rPr>
          <w:rFonts w:ascii="標楷體" w:eastAsia="標楷體" w:hAnsi="標楷體" w:cs="標楷體"/>
          <w:bCs/>
          <w:sz w:val="28"/>
          <w:szCs w:val="28"/>
        </w:rPr>
      </w:pPr>
      <w:r w:rsidRPr="0024794E">
        <w:rPr>
          <w:rFonts w:ascii="Cambria" w:eastAsia="標楷體" w:hAnsi="Cambria" w:cs="標楷體"/>
          <w:bCs/>
          <w:sz w:val="28"/>
          <w:szCs w:val="28"/>
        </w:rPr>
        <w:t>②</w:t>
      </w:r>
      <w:r w:rsidR="00BA1AE1" w:rsidRPr="0024794E">
        <w:rPr>
          <w:rFonts w:ascii="標楷體" w:eastAsia="標楷體" w:hAnsi="標楷體" w:cs="標楷體"/>
          <w:bCs/>
          <w:sz w:val="28"/>
          <w:szCs w:val="28"/>
        </w:rPr>
        <w:t>婦女館設施設備空間服務，提供電話諮詢</w:t>
      </w:r>
      <w:r w:rsidR="002C6260" w:rsidRPr="0024794E">
        <w:rPr>
          <w:rFonts w:ascii="標楷體" w:eastAsia="標楷體" w:hAnsi="標楷體" w:cs="標楷體" w:hint="eastAsia"/>
          <w:bCs/>
          <w:sz w:val="28"/>
          <w:szCs w:val="28"/>
        </w:rPr>
        <w:t>949人次、現場諮詢20,549人次，提供70位婦女4466.5</w:t>
      </w:r>
      <w:r w:rsidR="00BA1AE1" w:rsidRPr="0024794E">
        <w:rPr>
          <w:rFonts w:ascii="標楷體" w:eastAsia="標楷體" w:hAnsi="標楷體" w:cs="標楷體"/>
          <w:bCs/>
          <w:sz w:val="28"/>
          <w:szCs w:val="28"/>
        </w:rPr>
        <w:t>小時志願服務工作參與機會；設置女性史料室辦理相關性別課程</w:t>
      </w:r>
      <w:r w:rsidR="00422976" w:rsidRPr="0024794E">
        <w:rPr>
          <w:rFonts w:ascii="標楷體" w:eastAsia="標楷體" w:hAnsi="標楷體" w:cs="標楷體" w:hint="eastAsia"/>
          <w:bCs/>
          <w:sz w:val="28"/>
          <w:szCs w:val="28"/>
        </w:rPr>
        <w:t>，</w:t>
      </w:r>
      <w:r w:rsidR="00BA1AE1" w:rsidRPr="0024794E">
        <w:rPr>
          <w:rFonts w:ascii="標楷體" w:eastAsia="標楷體" w:hAnsi="標楷體" w:cs="標楷體"/>
          <w:bCs/>
          <w:sz w:val="28"/>
          <w:szCs w:val="28"/>
        </w:rPr>
        <w:t>開放演講廳、女人空間、電腦教室、研習教室、韻律教室及視聽教室等空間</w:t>
      </w:r>
      <w:r w:rsidR="00422976" w:rsidRPr="0024794E">
        <w:rPr>
          <w:rFonts w:ascii="標楷體" w:eastAsia="標楷體" w:hAnsi="標楷體" w:cs="標楷體" w:hint="eastAsia"/>
          <w:bCs/>
          <w:sz w:val="28"/>
          <w:szCs w:val="28"/>
        </w:rPr>
        <w:t>，共</w:t>
      </w:r>
      <w:r w:rsidR="00BA1AE1" w:rsidRPr="0024794E">
        <w:rPr>
          <w:rFonts w:ascii="標楷體" w:eastAsia="標楷體" w:hAnsi="標楷體" w:cs="標楷體"/>
          <w:bCs/>
          <w:sz w:val="28"/>
          <w:szCs w:val="28"/>
        </w:rPr>
        <w:t>服務33,088人次。</w:t>
      </w:r>
    </w:p>
    <w:p w14:paraId="37B65A23" w14:textId="7244F750" w:rsidR="0045178B" w:rsidRPr="0024794E" w:rsidRDefault="0094319C" w:rsidP="0094319C">
      <w:pPr>
        <w:pStyle w:val="Standard"/>
        <w:suppressAutoHyphens w:val="0"/>
        <w:spacing w:line="320" w:lineRule="exact"/>
        <w:ind w:leftChars="923" w:left="2551" w:hangingChars="120" w:hanging="336"/>
        <w:jc w:val="both"/>
        <w:textAlignment w:val="auto"/>
        <w:rPr>
          <w:rFonts w:ascii="標楷體" w:eastAsia="標楷體" w:hAnsi="標楷體" w:cs="標楷體"/>
          <w:bCs/>
          <w:sz w:val="28"/>
          <w:szCs w:val="28"/>
        </w:rPr>
      </w:pPr>
      <w:r w:rsidRPr="0024794E">
        <w:rPr>
          <w:rFonts w:ascii="Cambria" w:eastAsia="標楷體" w:hAnsi="Cambria" w:cs="標楷體"/>
          <w:bCs/>
          <w:sz w:val="28"/>
          <w:szCs w:val="28"/>
        </w:rPr>
        <w:t>③</w:t>
      </w:r>
      <w:r w:rsidR="00BA1AE1" w:rsidRPr="0024794E">
        <w:rPr>
          <w:rFonts w:ascii="標楷體" w:eastAsia="標楷體" w:hAnsi="標楷體" w:cs="標楷體"/>
          <w:bCs/>
          <w:sz w:val="28"/>
          <w:szCs w:val="28"/>
        </w:rPr>
        <w:t>婦女成長培力方案包含</w:t>
      </w:r>
      <w:r w:rsidR="00422976" w:rsidRPr="0024794E">
        <w:rPr>
          <w:rFonts w:ascii="標楷體" w:eastAsia="標楷體" w:hAnsi="標楷體" w:cs="標楷體" w:hint="eastAsia"/>
          <w:bCs/>
          <w:sz w:val="28"/>
          <w:szCs w:val="28"/>
        </w:rPr>
        <w:t>高雄市女性史料與需求服務方案、女性領導人才暨組織經營培力計畫、女性學習成長服務方案、社區婦女培力方案、女性專屬空間暨性別與生活講座、中高齡婦女方案暨女性重返職場方案等，為女性規劃多元及符合婦女需求的課程，共辦理133場次，2,357人次參與。</w:t>
      </w:r>
    </w:p>
    <w:p w14:paraId="69ACD198" w14:textId="63D58045" w:rsidR="0045178B" w:rsidRPr="0024794E" w:rsidRDefault="0094319C" w:rsidP="0094319C">
      <w:pPr>
        <w:pStyle w:val="Standard"/>
        <w:suppressAutoHyphens w:val="0"/>
        <w:spacing w:line="320" w:lineRule="exact"/>
        <w:ind w:leftChars="923" w:left="2551" w:hangingChars="120" w:hanging="336"/>
        <w:jc w:val="both"/>
        <w:textAlignment w:val="auto"/>
      </w:pPr>
      <w:r w:rsidRPr="0024794E">
        <w:rPr>
          <w:rFonts w:ascii="Cambria" w:eastAsia="標楷體" w:hAnsi="Cambria" w:cs="標楷體"/>
          <w:bCs/>
          <w:sz w:val="28"/>
          <w:szCs w:val="28"/>
        </w:rPr>
        <w:lastRenderedPageBreak/>
        <w:t>④</w:t>
      </w:r>
      <w:r w:rsidR="00BA1AE1" w:rsidRPr="0024794E">
        <w:rPr>
          <w:rFonts w:ascii="標楷體" w:eastAsia="標楷體" w:hAnsi="標楷體" w:cs="標楷體"/>
          <w:bCs/>
          <w:sz w:val="28"/>
          <w:szCs w:val="28"/>
        </w:rPr>
        <w:t>女力經濟—高雄婦女經濟培力方案，共計30人參與市集設攤；辦理實作問題課程及相關工作會議共</w:t>
      </w:r>
      <w:r w:rsidR="002C6260" w:rsidRPr="0024794E">
        <w:rPr>
          <w:rFonts w:ascii="標楷體" w:eastAsia="標楷體" w:hAnsi="標楷體" w:cs="標楷體" w:hint="eastAsia"/>
          <w:bCs/>
          <w:sz w:val="28"/>
          <w:szCs w:val="28"/>
        </w:rPr>
        <w:t>9</w:t>
      </w:r>
      <w:r w:rsidR="00BA1AE1" w:rsidRPr="0024794E">
        <w:rPr>
          <w:rFonts w:ascii="標楷體" w:eastAsia="標楷體" w:hAnsi="標楷體" w:cs="標楷體"/>
          <w:bCs/>
          <w:sz w:val="28"/>
          <w:szCs w:val="28"/>
        </w:rPr>
        <w:t>場次，1</w:t>
      </w:r>
      <w:r w:rsidR="002C6260" w:rsidRPr="0024794E">
        <w:rPr>
          <w:rFonts w:ascii="標楷體" w:eastAsia="標楷體" w:hAnsi="標楷體" w:cs="標楷體" w:hint="eastAsia"/>
          <w:bCs/>
          <w:sz w:val="28"/>
          <w:szCs w:val="28"/>
        </w:rPr>
        <w:t>99</w:t>
      </w:r>
      <w:r w:rsidR="00BA1AE1" w:rsidRPr="0024794E">
        <w:rPr>
          <w:rFonts w:ascii="標楷體" w:eastAsia="標楷體" w:hAnsi="標楷體" w:cs="標楷體"/>
          <w:bCs/>
          <w:sz w:val="28"/>
          <w:szCs w:val="28"/>
        </w:rPr>
        <w:t>人次參與；辦理「好How市集」展售</w:t>
      </w:r>
      <w:r w:rsidR="002C6260" w:rsidRPr="0024794E">
        <w:rPr>
          <w:rFonts w:ascii="標楷體" w:eastAsia="標楷體" w:hAnsi="標楷體" w:cs="標楷體" w:hint="eastAsia"/>
          <w:bCs/>
          <w:sz w:val="28"/>
          <w:szCs w:val="28"/>
        </w:rPr>
        <w:t>6</w:t>
      </w:r>
      <w:r w:rsidR="00BA1AE1" w:rsidRPr="0024794E">
        <w:rPr>
          <w:rFonts w:ascii="標楷體" w:eastAsia="標楷體" w:hAnsi="標楷體" w:cs="標楷體"/>
          <w:bCs/>
          <w:sz w:val="28"/>
          <w:szCs w:val="28"/>
        </w:rPr>
        <w:t>場次，受輔導的婦女共1</w:t>
      </w:r>
      <w:r w:rsidR="002C6260" w:rsidRPr="0024794E">
        <w:rPr>
          <w:rFonts w:ascii="標楷體" w:eastAsia="標楷體" w:hAnsi="標楷體" w:cs="標楷體" w:hint="eastAsia"/>
          <w:bCs/>
          <w:sz w:val="28"/>
          <w:szCs w:val="28"/>
        </w:rPr>
        <w:t>66</w:t>
      </w:r>
      <w:r w:rsidR="00BA1AE1" w:rsidRPr="0024794E">
        <w:rPr>
          <w:rFonts w:ascii="標楷體" w:eastAsia="標楷體" w:hAnsi="標楷體" w:cs="標楷體"/>
          <w:bCs/>
          <w:sz w:val="28"/>
          <w:szCs w:val="28"/>
        </w:rPr>
        <w:t>人次設攤，期</w:t>
      </w:r>
      <w:proofErr w:type="gramStart"/>
      <w:r w:rsidR="00BA1AE1" w:rsidRPr="0024794E">
        <w:rPr>
          <w:rFonts w:ascii="標楷體" w:eastAsia="標楷體" w:hAnsi="標楷體" w:cs="標楷體"/>
          <w:bCs/>
          <w:sz w:val="28"/>
          <w:szCs w:val="28"/>
        </w:rPr>
        <w:t>藉由培力</w:t>
      </w:r>
      <w:proofErr w:type="gramEnd"/>
      <w:r w:rsidR="00BA1AE1" w:rsidRPr="0024794E">
        <w:rPr>
          <w:rFonts w:ascii="標楷體" w:eastAsia="標楷體" w:hAnsi="標楷體" w:cs="標楷體"/>
          <w:bCs/>
          <w:sz w:val="28"/>
          <w:szCs w:val="28"/>
        </w:rPr>
        <w:t>婦女發展經濟獨立，</w:t>
      </w:r>
      <w:r w:rsidR="00BA1AE1" w:rsidRPr="0024794E">
        <w:rPr>
          <w:rFonts w:ascii="標楷體" w:eastAsia="標楷體" w:hAnsi="標楷體" w:cs="標楷體"/>
          <w:sz w:val="28"/>
          <w:szCs w:val="28"/>
        </w:rPr>
        <w:t>以達增能目的</w:t>
      </w:r>
      <w:r w:rsidR="00BA1AE1" w:rsidRPr="0024794E">
        <w:rPr>
          <w:rFonts w:ascii="標楷體" w:eastAsia="標楷體" w:hAnsi="標楷體" w:cs="標楷體"/>
          <w:bCs/>
          <w:sz w:val="28"/>
          <w:szCs w:val="28"/>
        </w:rPr>
        <w:t>。</w:t>
      </w:r>
    </w:p>
    <w:p w14:paraId="25F1AF1A"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（4）辦理「坐月子到宅服務」友善婦女措施</w:t>
      </w:r>
    </w:p>
    <w:p w14:paraId="43D74E17" w14:textId="4EA055DE" w:rsidR="0045178B" w:rsidRPr="0024794E" w:rsidRDefault="00BA1AE1" w:rsidP="0094319C">
      <w:pPr>
        <w:pStyle w:val="Standard"/>
        <w:suppressAutoHyphens w:val="0"/>
        <w:spacing w:line="320" w:lineRule="exact"/>
        <w:ind w:left="2240"/>
        <w:jc w:val="both"/>
        <w:textAlignment w:val="auto"/>
        <w:rPr>
          <w:rFonts w:ascii="標楷體" w:eastAsia="標楷體" w:hAnsi="標楷體" w:cs="標楷體"/>
          <w:bCs/>
          <w:sz w:val="28"/>
          <w:szCs w:val="28"/>
        </w:rPr>
      </w:pPr>
      <w:r w:rsidRPr="0024794E">
        <w:rPr>
          <w:rFonts w:ascii="標楷體" w:eastAsia="標楷體" w:hAnsi="標楷體" w:cs="標楷體"/>
          <w:bCs/>
          <w:sz w:val="28"/>
          <w:szCs w:val="28"/>
        </w:rPr>
        <w:t>培訓坐月子到宅服務員提供婦女產後身心照顧服務，包括月子餐料理、簡易家務及婦嬰照顧。一般家庭可自行選擇生育津貼現金補助或坐月子到宅服務(第一</w:t>
      </w:r>
      <w:proofErr w:type="gramStart"/>
      <w:r w:rsidRPr="0024794E">
        <w:rPr>
          <w:rFonts w:ascii="標楷體" w:eastAsia="標楷體" w:hAnsi="標楷體" w:cs="標楷體"/>
          <w:bCs/>
          <w:sz w:val="28"/>
          <w:szCs w:val="28"/>
        </w:rPr>
        <w:t>胎</w:t>
      </w:r>
      <w:proofErr w:type="gramEnd"/>
      <w:r w:rsidRPr="0024794E">
        <w:rPr>
          <w:rFonts w:ascii="標楷體" w:eastAsia="標楷體" w:hAnsi="標楷體" w:cs="標楷體"/>
          <w:bCs/>
          <w:sz w:val="28"/>
          <w:szCs w:val="28"/>
        </w:rPr>
        <w:t>120小時，價值3萬元；第二</w:t>
      </w:r>
      <w:proofErr w:type="gramStart"/>
      <w:r w:rsidRPr="0024794E">
        <w:rPr>
          <w:rFonts w:ascii="標楷體" w:eastAsia="標楷體" w:hAnsi="標楷體" w:cs="標楷體"/>
          <w:bCs/>
          <w:sz w:val="28"/>
          <w:szCs w:val="28"/>
        </w:rPr>
        <w:t>胎</w:t>
      </w:r>
      <w:proofErr w:type="gramEnd"/>
      <w:r w:rsidRPr="0024794E">
        <w:rPr>
          <w:rFonts w:ascii="標楷體" w:eastAsia="標楷體" w:hAnsi="標楷體" w:cs="標楷體"/>
          <w:bCs/>
          <w:sz w:val="28"/>
          <w:szCs w:val="28"/>
        </w:rPr>
        <w:t>160小時，價值4萬元；第三</w:t>
      </w:r>
      <w:proofErr w:type="gramStart"/>
      <w:r w:rsidRPr="0024794E">
        <w:rPr>
          <w:rFonts w:ascii="標楷體" w:eastAsia="標楷體" w:hAnsi="標楷體" w:cs="標楷體"/>
          <w:bCs/>
          <w:sz w:val="28"/>
          <w:szCs w:val="28"/>
        </w:rPr>
        <w:t>胎</w:t>
      </w:r>
      <w:proofErr w:type="gramEnd"/>
      <w:r w:rsidRPr="0024794E">
        <w:rPr>
          <w:rFonts w:ascii="標楷體" w:eastAsia="標楷體" w:hAnsi="標楷體" w:cs="標楷體"/>
          <w:bCs/>
          <w:sz w:val="28"/>
          <w:szCs w:val="28"/>
        </w:rPr>
        <w:t>以上240小時，價值6萬元)。112年起擴大照顧弱勢家庭，可以</w:t>
      </w:r>
      <w:proofErr w:type="gramStart"/>
      <w:r w:rsidRPr="0024794E">
        <w:rPr>
          <w:rFonts w:ascii="標楷體" w:eastAsia="標楷體" w:hAnsi="標楷體" w:cs="標楷體"/>
          <w:bCs/>
          <w:sz w:val="28"/>
          <w:szCs w:val="28"/>
        </w:rPr>
        <w:t>併</w:t>
      </w:r>
      <w:proofErr w:type="gramEnd"/>
      <w:r w:rsidRPr="0024794E">
        <w:rPr>
          <w:rFonts w:ascii="標楷體" w:eastAsia="標楷體" w:hAnsi="標楷體" w:cs="標楷體"/>
          <w:bCs/>
          <w:sz w:val="28"/>
          <w:szCs w:val="28"/>
        </w:rPr>
        <w:t>領生育津貼及坐月子到宅服務，亦可選擇將坐月子到宅服務申請折抵現金補助。115年1月至</w:t>
      </w:r>
      <w:r w:rsidR="00DD3932" w:rsidRPr="0024794E">
        <w:rPr>
          <w:rFonts w:ascii="標楷體" w:eastAsia="標楷體" w:hAnsi="標楷體" w:cs="標楷體"/>
          <w:bCs/>
          <w:sz w:val="28"/>
          <w:szCs w:val="28"/>
        </w:rPr>
        <w:t>5</w:t>
      </w:r>
      <w:r w:rsidRPr="0024794E">
        <w:rPr>
          <w:rFonts w:ascii="標楷體" w:eastAsia="標楷體" w:hAnsi="標楷體" w:cs="標楷體"/>
          <w:bCs/>
          <w:sz w:val="28"/>
          <w:szCs w:val="28"/>
        </w:rPr>
        <w:t>月各項服務成效如下：</w:t>
      </w:r>
    </w:p>
    <w:p w14:paraId="35DB936F" w14:textId="249555AA" w:rsidR="0045178B" w:rsidRPr="0024794E" w:rsidRDefault="00ED60AD" w:rsidP="00ED60AD">
      <w:pPr>
        <w:pStyle w:val="Standard"/>
        <w:suppressAutoHyphens w:val="0"/>
        <w:spacing w:line="320" w:lineRule="exact"/>
        <w:ind w:leftChars="923" w:left="2551" w:hangingChars="120" w:hanging="336"/>
        <w:jc w:val="both"/>
        <w:textAlignment w:val="auto"/>
        <w:rPr>
          <w:rFonts w:ascii="標楷體" w:eastAsia="標楷體" w:hAnsi="標楷體" w:cs="標楷體"/>
          <w:bCs/>
          <w:sz w:val="28"/>
          <w:szCs w:val="28"/>
        </w:rPr>
      </w:pPr>
      <w:r w:rsidRPr="0024794E">
        <w:rPr>
          <w:rFonts w:ascii="Cambria" w:eastAsia="標楷體" w:hAnsi="Cambria" w:cs="標楷體"/>
          <w:bCs/>
          <w:sz w:val="28"/>
          <w:szCs w:val="28"/>
        </w:rPr>
        <w:t>①</w:t>
      </w:r>
      <w:r w:rsidR="00BA1AE1" w:rsidRPr="0024794E">
        <w:rPr>
          <w:rFonts w:ascii="標楷體" w:eastAsia="標楷體" w:hAnsi="標楷體" w:cs="標楷體"/>
          <w:bCs/>
          <w:sz w:val="28"/>
          <w:szCs w:val="28"/>
        </w:rPr>
        <w:t>坐月子到宅服務</w:t>
      </w:r>
      <w:r w:rsidR="00DD3932" w:rsidRPr="0024794E">
        <w:rPr>
          <w:rFonts w:ascii="標楷體" w:eastAsia="標楷體" w:hAnsi="標楷體" w:cs="標楷體" w:hint="eastAsia"/>
          <w:bCs/>
          <w:sz w:val="28"/>
          <w:szCs w:val="28"/>
        </w:rPr>
        <w:t>182人</w:t>
      </w:r>
      <w:r w:rsidR="00A51BBB" w:rsidRPr="0024794E">
        <w:rPr>
          <w:rFonts w:ascii="標楷體" w:eastAsia="標楷體" w:hAnsi="標楷體" w:cs="標楷體" w:hint="eastAsia"/>
          <w:bCs/>
          <w:sz w:val="28"/>
          <w:szCs w:val="28"/>
        </w:rPr>
        <w:t>，</w:t>
      </w:r>
      <w:r w:rsidR="00BA1AE1" w:rsidRPr="0024794E">
        <w:rPr>
          <w:rFonts w:ascii="標楷體" w:eastAsia="標楷體" w:hAnsi="標楷體" w:cs="標楷體"/>
          <w:bCs/>
          <w:sz w:val="28"/>
          <w:szCs w:val="28"/>
        </w:rPr>
        <w:t>電話諮詢服務</w:t>
      </w:r>
      <w:r w:rsidR="00DD3932" w:rsidRPr="0024794E">
        <w:rPr>
          <w:rFonts w:ascii="標楷體" w:eastAsia="標楷體" w:hAnsi="標楷體" w:cs="標楷體" w:hint="eastAsia"/>
          <w:bCs/>
          <w:sz w:val="28"/>
          <w:szCs w:val="28"/>
        </w:rPr>
        <w:t>1,901人次</w:t>
      </w:r>
      <w:r w:rsidR="00BA1AE1" w:rsidRPr="0024794E">
        <w:rPr>
          <w:rFonts w:ascii="標楷體" w:eastAsia="標楷體" w:hAnsi="標楷體" w:cs="標楷體"/>
          <w:bCs/>
          <w:sz w:val="28"/>
          <w:szCs w:val="28"/>
        </w:rPr>
        <w:t>。</w:t>
      </w:r>
    </w:p>
    <w:p w14:paraId="43B3E350" w14:textId="7C1454A0" w:rsidR="0045178B" w:rsidRPr="0024794E" w:rsidRDefault="00ED60AD" w:rsidP="00ED60AD">
      <w:pPr>
        <w:pStyle w:val="Standard"/>
        <w:suppressAutoHyphens w:val="0"/>
        <w:spacing w:line="320" w:lineRule="exact"/>
        <w:ind w:leftChars="923" w:left="2551" w:hangingChars="120" w:hanging="336"/>
        <w:jc w:val="both"/>
        <w:textAlignment w:val="auto"/>
        <w:rPr>
          <w:rFonts w:ascii="標楷體" w:eastAsia="標楷體" w:hAnsi="標楷體" w:cs="標楷體"/>
          <w:bCs/>
          <w:sz w:val="28"/>
          <w:szCs w:val="28"/>
        </w:rPr>
      </w:pPr>
      <w:r w:rsidRPr="0024794E">
        <w:rPr>
          <w:rFonts w:ascii="Cambria" w:eastAsia="標楷體" w:hAnsi="Cambria" w:cs="標楷體"/>
          <w:bCs/>
          <w:sz w:val="28"/>
          <w:szCs w:val="28"/>
        </w:rPr>
        <w:t>②</w:t>
      </w:r>
      <w:r w:rsidR="00BA1AE1" w:rsidRPr="0024794E">
        <w:rPr>
          <w:rFonts w:ascii="標楷體" w:eastAsia="標楷體" w:hAnsi="標楷體" w:cs="標楷體"/>
          <w:bCs/>
          <w:sz w:val="28"/>
          <w:szCs w:val="28"/>
        </w:rPr>
        <w:t>辦理父母成長課程、親子活動與宣導活動</w:t>
      </w:r>
      <w:r w:rsidR="00DD3932" w:rsidRPr="0024794E">
        <w:rPr>
          <w:rFonts w:ascii="標楷體" w:eastAsia="標楷體" w:hAnsi="標楷體" w:cs="標楷體" w:hint="eastAsia"/>
          <w:bCs/>
          <w:sz w:val="28"/>
          <w:szCs w:val="28"/>
        </w:rPr>
        <w:t>22場次，5,195</w:t>
      </w:r>
      <w:r w:rsidR="00BA1AE1" w:rsidRPr="0024794E">
        <w:rPr>
          <w:rFonts w:ascii="標楷體" w:eastAsia="標楷體" w:hAnsi="標楷體" w:cs="標楷體"/>
          <w:bCs/>
          <w:sz w:val="28"/>
          <w:szCs w:val="28"/>
        </w:rPr>
        <w:t>人次參與。</w:t>
      </w:r>
    </w:p>
    <w:p w14:paraId="672453AB" w14:textId="15876343" w:rsidR="0045178B" w:rsidRPr="0024794E" w:rsidRDefault="00ED60AD" w:rsidP="00ED60AD">
      <w:pPr>
        <w:pStyle w:val="Standard"/>
        <w:suppressAutoHyphens w:val="0"/>
        <w:spacing w:line="320" w:lineRule="exact"/>
        <w:ind w:leftChars="923" w:left="2551" w:hangingChars="120" w:hanging="336"/>
        <w:jc w:val="both"/>
        <w:textAlignment w:val="auto"/>
        <w:rPr>
          <w:rFonts w:ascii="標楷體" w:eastAsia="標楷體" w:hAnsi="標楷體" w:cs="標楷體"/>
          <w:bCs/>
          <w:sz w:val="28"/>
          <w:szCs w:val="28"/>
        </w:rPr>
      </w:pPr>
      <w:r w:rsidRPr="0024794E">
        <w:rPr>
          <w:rFonts w:ascii="Cambria" w:eastAsia="標楷體" w:hAnsi="Cambria" w:cs="標楷體"/>
          <w:bCs/>
          <w:sz w:val="28"/>
          <w:szCs w:val="28"/>
        </w:rPr>
        <w:t>③</w:t>
      </w:r>
      <w:r w:rsidR="00BA1AE1" w:rsidRPr="0024794E">
        <w:rPr>
          <w:rFonts w:ascii="標楷體" w:eastAsia="標楷體" w:hAnsi="標楷體" w:cs="標楷體"/>
          <w:bCs/>
          <w:sz w:val="28"/>
          <w:szCs w:val="28"/>
        </w:rPr>
        <w:t>辦理坐月子到宅服務員在職訓練</w:t>
      </w:r>
      <w:r w:rsidR="00DD3932" w:rsidRPr="0024794E">
        <w:rPr>
          <w:rFonts w:ascii="標楷體" w:eastAsia="標楷體" w:hAnsi="標楷體" w:cs="標楷體" w:hint="eastAsia"/>
          <w:bCs/>
          <w:sz w:val="28"/>
          <w:szCs w:val="28"/>
        </w:rPr>
        <w:t>5場次，165人次</w:t>
      </w:r>
      <w:r w:rsidR="00BA1AE1" w:rsidRPr="0024794E">
        <w:rPr>
          <w:rFonts w:ascii="標楷體" w:eastAsia="標楷體" w:hAnsi="標楷體" w:cs="標楷體"/>
          <w:bCs/>
          <w:sz w:val="28"/>
          <w:szCs w:val="28"/>
        </w:rPr>
        <w:t>參訓。</w:t>
      </w:r>
    </w:p>
    <w:p w14:paraId="77AABEA1" w14:textId="3E93081E" w:rsidR="0045178B" w:rsidRPr="0024794E" w:rsidRDefault="00ED60AD" w:rsidP="00ED60AD">
      <w:pPr>
        <w:pStyle w:val="Standard"/>
        <w:suppressAutoHyphens w:val="0"/>
        <w:spacing w:line="320" w:lineRule="exact"/>
        <w:ind w:leftChars="923" w:left="2551" w:hangingChars="120" w:hanging="336"/>
        <w:jc w:val="both"/>
        <w:textAlignment w:val="auto"/>
        <w:rPr>
          <w:rFonts w:ascii="標楷體" w:eastAsia="標楷體" w:hAnsi="標楷體" w:cs="標楷體"/>
          <w:bCs/>
          <w:sz w:val="28"/>
          <w:szCs w:val="28"/>
        </w:rPr>
      </w:pPr>
      <w:r w:rsidRPr="0024794E">
        <w:rPr>
          <w:rFonts w:ascii="Cambria" w:eastAsia="標楷體" w:hAnsi="Cambria" w:cs="標楷體"/>
          <w:bCs/>
          <w:sz w:val="28"/>
          <w:szCs w:val="28"/>
        </w:rPr>
        <w:t>④</w:t>
      </w:r>
      <w:r w:rsidR="00BA1AE1" w:rsidRPr="0024794E">
        <w:rPr>
          <w:rFonts w:ascii="標楷體" w:eastAsia="標楷體" w:hAnsi="標楷體" w:cs="標楷體"/>
          <w:bCs/>
          <w:sz w:val="28"/>
          <w:szCs w:val="28"/>
        </w:rPr>
        <w:t>結合本府衛生局及市立中醫醫院結盟合作「中醫助好孕，健康坐月子」，發放</w:t>
      </w:r>
      <w:r w:rsidR="00DD3932" w:rsidRPr="0024794E">
        <w:rPr>
          <w:rFonts w:ascii="標楷體" w:eastAsia="標楷體" w:hAnsi="標楷體" w:cs="標楷體" w:hint="eastAsia"/>
          <w:bCs/>
          <w:sz w:val="28"/>
          <w:szCs w:val="28"/>
        </w:rPr>
        <w:t>312張</w:t>
      </w:r>
      <w:r w:rsidR="00BA1AE1" w:rsidRPr="0024794E">
        <w:rPr>
          <w:rFonts w:ascii="標楷體" w:eastAsia="標楷體" w:hAnsi="標楷體" w:cs="標楷體"/>
          <w:bCs/>
          <w:sz w:val="28"/>
          <w:szCs w:val="28"/>
        </w:rPr>
        <w:t>社區回診卡。</w:t>
      </w:r>
    </w:p>
    <w:p w14:paraId="6C601BD3" w14:textId="680F4FCB" w:rsidR="0045178B" w:rsidRPr="0024794E" w:rsidRDefault="00ED60AD" w:rsidP="00ED60AD">
      <w:pPr>
        <w:pStyle w:val="Standard"/>
        <w:suppressAutoHyphens w:val="0"/>
        <w:spacing w:line="320" w:lineRule="exact"/>
        <w:ind w:leftChars="923" w:left="2551" w:hangingChars="120" w:hanging="336"/>
        <w:jc w:val="both"/>
        <w:textAlignment w:val="auto"/>
      </w:pPr>
      <w:r w:rsidRPr="0024794E">
        <w:rPr>
          <w:rFonts w:ascii="Cambria" w:hAnsi="Cambria"/>
          <w:sz w:val="28"/>
          <w:szCs w:val="28"/>
        </w:rPr>
        <w:t>⑤</w:t>
      </w:r>
      <w:r w:rsidR="00BA1AE1" w:rsidRPr="0024794E">
        <w:rPr>
          <w:rFonts w:ascii="標楷體" w:eastAsia="標楷體" w:hAnsi="標楷體" w:cs="標楷體"/>
          <w:bCs/>
          <w:sz w:val="28"/>
          <w:szCs w:val="28"/>
        </w:rPr>
        <w:t>115年1月至5月坐月子到宅服務折抵現金補助43位。</w:t>
      </w:r>
    </w:p>
    <w:p w14:paraId="3E1858E0"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（5）孕婦產檢交通乘車補助</w:t>
      </w:r>
    </w:p>
    <w:p w14:paraId="47166084" w14:textId="627D5118" w:rsidR="0045178B" w:rsidRPr="0024794E" w:rsidRDefault="00BA1AE1" w:rsidP="0094319C">
      <w:pPr>
        <w:pStyle w:val="Standard"/>
        <w:suppressAutoHyphens w:val="0"/>
        <w:spacing w:line="320" w:lineRule="exact"/>
        <w:ind w:left="2240"/>
        <w:jc w:val="both"/>
        <w:textAlignment w:val="auto"/>
      </w:pPr>
      <w:r w:rsidRPr="0024794E">
        <w:rPr>
          <w:rFonts w:ascii="標楷體" w:eastAsia="標楷體" w:hAnsi="標楷體" w:cs="標楷體"/>
          <w:bCs/>
          <w:sz w:val="28"/>
          <w:szCs w:val="28"/>
        </w:rPr>
        <w:t>凡設籍本市之孕婦或與設籍本市市民結婚之新住民孕婦皆可領取產檢交通乘車補助9,000元，115年1月至5月核發</w:t>
      </w:r>
      <w:r w:rsidR="00DD3932" w:rsidRPr="0024794E">
        <w:rPr>
          <w:rFonts w:ascii="標楷體" w:eastAsia="標楷體" w:hAnsi="標楷體" w:cs="標楷體"/>
          <w:bCs/>
          <w:sz w:val="28"/>
          <w:szCs w:val="28"/>
        </w:rPr>
        <w:t>2,154</w:t>
      </w:r>
      <w:r w:rsidRPr="0024794E">
        <w:rPr>
          <w:rFonts w:ascii="標楷體" w:eastAsia="標楷體" w:hAnsi="標楷體" w:cs="標楷體"/>
          <w:bCs/>
          <w:sz w:val="28"/>
          <w:szCs w:val="28"/>
        </w:rPr>
        <w:t>件。</w:t>
      </w:r>
    </w:p>
    <w:p w14:paraId="40818B4F"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2.特殊境遇家庭扶助</w:t>
      </w:r>
    </w:p>
    <w:p w14:paraId="44CA29FE" w14:textId="6EC3C417" w:rsidR="0045178B" w:rsidRPr="0024794E" w:rsidRDefault="00BA1AE1" w:rsidP="0082084B">
      <w:pPr>
        <w:pStyle w:val="Standard"/>
        <w:widowControl/>
        <w:overflowPunct w:val="0"/>
        <w:snapToGrid w:val="0"/>
        <w:spacing w:line="320" w:lineRule="exact"/>
        <w:ind w:left="1616"/>
        <w:jc w:val="both"/>
      </w:pPr>
      <w:bookmarkStart w:id="2" w:name="_Hlk92445966"/>
      <w:r w:rsidRPr="0024794E">
        <w:rPr>
          <w:rFonts w:ascii="標楷體" w:eastAsia="標楷體" w:hAnsi="標楷體" w:cs="標楷體"/>
          <w:bCs/>
          <w:sz w:val="28"/>
          <w:szCs w:val="28"/>
        </w:rPr>
        <w:t>扶助特殊境遇家庭解決生活困難，給予緊急照顧，協助其自立及改善生活，115年1月至</w:t>
      </w:r>
      <w:r w:rsidR="00DD3932" w:rsidRPr="0024794E">
        <w:rPr>
          <w:rFonts w:ascii="標楷體" w:eastAsia="標楷體" w:hAnsi="標楷體" w:cs="標楷體"/>
          <w:bCs/>
          <w:sz w:val="28"/>
          <w:szCs w:val="28"/>
        </w:rPr>
        <w:t>5</w:t>
      </w:r>
      <w:r w:rsidRPr="0024794E">
        <w:rPr>
          <w:rFonts w:ascii="標楷體" w:eastAsia="標楷體" w:hAnsi="標楷體" w:cs="標楷體"/>
          <w:bCs/>
          <w:sz w:val="28"/>
          <w:szCs w:val="28"/>
        </w:rPr>
        <w:t>月執行情形如下</w:t>
      </w:r>
      <w:proofErr w:type="gramStart"/>
      <w:r w:rsidRPr="0024794E">
        <w:rPr>
          <w:rFonts w:ascii="標楷體" w:eastAsia="標楷體" w:hAnsi="標楷體" w:cs="標楷體"/>
          <w:bCs/>
          <w:sz w:val="28"/>
          <w:szCs w:val="28"/>
        </w:rPr>
        <w:t>︰</w:t>
      </w:r>
      <w:proofErr w:type="gramEnd"/>
    </w:p>
    <w:p w14:paraId="1AB9DC61" w14:textId="1B4ABBA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（1）緊急生活扶助補助</w:t>
      </w:r>
      <w:r w:rsidR="00DD3932" w:rsidRPr="0024794E">
        <w:rPr>
          <w:rFonts w:ascii="標楷體" w:eastAsia="標楷體" w:hAnsi="標楷體" w:cs="標楷體" w:hint="eastAsia"/>
          <w:bCs/>
          <w:sz w:val="28"/>
          <w:szCs w:val="28"/>
        </w:rPr>
        <w:t>77人、155人次，共計251萬7,378</w:t>
      </w:r>
      <w:r w:rsidRPr="0024794E">
        <w:rPr>
          <w:rFonts w:ascii="標楷體" w:eastAsia="標楷體" w:hAnsi="標楷體" w:cs="標楷體"/>
          <w:bCs/>
          <w:sz w:val="28"/>
          <w:szCs w:val="28"/>
        </w:rPr>
        <w:t>元。</w:t>
      </w:r>
    </w:p>
    <w:p w14:paraId="67482650" w14:textId="3DA3143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（2）子女生活津貼</w:t>
      </w:r>
      <w:r w:rsidRPr="0024794E">
        <w:rPr>
          <w:rFonts w:ascii="標楷體" w:eastAsia="標楷體" w:hAnsi="標楷體" w:cs="標楷體"/>
          <w:sz w:val="28"/>
          <w:szCs w:val="28"/>
        </w:rPr>
        <w:t>補助</w:t>
      </w:r>
      <w:r w:rsidR="00DD3932" w:rsidRPr="0024794E">
        <w:rPr>
          <w:rFonts w:ascii="標楷體" w:eastAsia="標楷體" w:hAnsi="標楷體" w:cs="標楷體" w:hint="eastAsia"/>
          <w:bCs/>
          <w:sz w:val="28"/>
          <w:szCs w:val="28"/>
        </w:rPr>
        <w:t>474人、2,114人次，共計623萬4,298</w:t>
      </w:r>
      <w:r w:rsidRPr="0024794E">
        <w:rPr>
          <w:rFonts w:ascii="標楷體" w:eastAsia="標楷體" w:hAnsi="標楷體" w:cs="標楷體"/>
          <w:bCs/>
          <w:sz w:val="28"/>
          <w:szCs w:val="28"/>
        </w:rPr>
        <w:t>元。</w:t>
      </w:r>
    </w:p>
    <w:bookmarkEnd w:id="2"/>
    <w:p w14:paraId="55F2CA4A"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3.單親家庭福利服務</w:t>
      </w:r>
    </w:p>
    <w:p w14:paraId="5E47630E" w14:textId="74FD17BD"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（1）設置</w:t>
      </w:r>
      <w:proofErr w:type="gramStart"/>
      <w:r w:rsidRPr="0024794E">
        <w:rPr>
          <w:rFonts w:ascii="標楷體" w:eastAsia="標楷體" w:hAnsi="標楷體" w:cs="標楷體"/>
          <w:bCs/>
          <w:sz w:val="28"/>
          <w:szCs w:val="28"/>
        </w:rPr>
        <w:t>小港山明</w:t>
      </w:r>
      <w:proofErr w:type="gramEnd"/>
      <w:r w:rsidRPr="0024794E">
        <w:rPr>
          <w:rFonts w:ascii="標楷體" w:eastAsia="標楷體" w:hAnsi="標楷體" w:cs="標楷體"/>
          <w:bCs/>
          <w:sz w:val="28"/>
          <w:szCs w:val="28"/>
        </w:rPr>
        <w:t>、左營翠華及鳳山向陽單親家園共71戶，以優惠租金出租使用，協助解決單親及弱勢家庭居住問題，至</w:t>
      </w:r>
      <w:r w:rsidR="00DD3932" w:rsidRPr="0024794E">
        <w:rPr>
          <w:rFonts w:ascii="標楷體" w:eastAsia="標楷體" w:hAnsi="標楷體" w:cs="標楷體"/>
          <w:bCs/>
          <w:sz w:val="28"/>
          <w:szCs w:val="28"/>
        </w:rPr>
        <w:t>5</w:t>
      </w:r>
      <w:r w:rsidRPr="0024794E">
        <w:rPr>
          <w:rFonts w:ascii="標楷體" w:eastAsia="標楷體" w:hAnsi="標楷體" w:cs="標楷體"/>
          <w:bCs/>
          <w:sz w:val="28"/>
          <w:szCs w:val="28"/>
        </w:rPr>
        <w:t>月底已出租59戶。</w:t>
      </w:r>
    </w:p>
    <w:p w14:paraId="73AFF8AF" w14:textId="6A647743"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（2）設置5處公辦民營單親家庭服務據點，提供個案電訪、家訪、會談輔導、福利諮詢服務及親職教育等服務活動</w:t>
      </w:r>
      <w:bookmarkStart w:id="3" w:name="_Hlk92445981"/>
      <w:r w:rsidRPr="0024794E">
        <w:rPr>
          <w:rFonts w:ascii="標楷體" w:eastAsia="標楷體" w:hAnsi="標楷體" w:cs="標楷體"/>
          <w:bCs/>
          <w:sz w:val="28"/>
          <w:szCs w:val="28"/>
        </w:rPr>
        <w:t>，</w:t>
      </w:r>
      <w:bookmarkEnd w:id="3"/>
      <w:r w:rsidRPr="0024794E">
        <w:rPr>
          <w:rFonts w:ascii="標楷體" w:eastAsia="標楷體" w:hAnsi="標楷體" w:cs="標楷體"/>
          <w:bCs/>
          <w:sz w:val="28"/>
          <w:szCs w:val="28"/>
        </w:rPr>
        <w:t>115年1月至</w:t>
      </w:r>
      <w:r w:rsidR="00DD3932" w:rsidRPr="0024794E">
        <w:rPr>
          <w:rFonts w:ascii="標楷體" w:eastAsia="標楷體" w:hAnsi="標楷體" w:cs="標楷體" w:hint="eastAsia"/>
          <w:bCs/>
          <w:sz w:val="28"/>
          <w:szCs w:val="28"/>
        </w:rPr>
        <w:t>5月服務6,112</w:t>
      </w:r>
      <w:r w:rsidRPr="0024794E">
        <w:rPr>
          <w:rFonts w:ascii="標楷體" w:eastAsia="標楷體" w:hAnsi="標楷體" w:cs="標楷體"/>
          <w:bCs/>
          <w:sz w:val="28"/>
          <w:szCs w:val="28"/>
        </w:rPr>
        <w:t>人次。</w:t>
      </w:r>
    </w:p>
    <w:p w14:paraId="40E4414B"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4.新住民家庭福利服務</w:t>
      </w:r>
    </w:p>
    <w:p w14:paraId="0FA9AD7F" w14:textId="2C7D439A"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（1）設置新住民會館，提供母語諮詢專線、通譯媒合、新住民人才培力、多元文化意象營造活動、異國文化展覽及課程規劃與新住民溫馨聚會交流空間等服務，115年1月</w:t>
      </w:r>
      <w:r w:rsidRPr="0024794E">
        <w:rPr>
          <w:rFonts w:ascii="標楷體" w:eastAsia="標楷體" w:hAnsi="標楷體" w:cs="標楷體"/>
          <w:bCs/>
          <w:sz w:val="28"/>
          <w:szCs w:val="28"/>
        </w:rPr>
        <w:lastRenderedPageBreak/>
        <w:t>至</w:t>
      </w:r>
      <w:r w:rsidR="00DD3932" w:rsidRPr="0024794E">
        <w:rPr>
          <w:rFonts w:ascii="標楷體" w:eastAsia="標楷體" w:hAnsi="標楷體" w:cs="標楷體" w:hint="eastAsia"/>
          <w:bCs/>
          <w:sz w:val="28"/>
          <w:szCs w:val="28"/>
        </w:rPr>
        <w:t>5月服務21,884</w:t>
      </w:r>
      <w:r w:rsidRPr="0024794E">
        <w:rPr>
          <w:rFonts w:ascii="標楷體" w:eastAsia="標楷體" w:hAnsi="標楷體" w:cs="標楷體"/>
          <w:bCs/>
          <w:sz w:val="28"/>
          <w:szCs w:val="28"/>
        </w:rPr>
        <w:t>人次，另透過Facebook、Line社群等多元網路管道宣傳共24,</w:t>
      </w:r>
      <w:r w:rsidR="00D87C60" w:rsidRPr="0024794E">
        <w:rPr>
          <w:rFonts w:ascii="標楷體" w:eastAsia="標楷體" w:hAnsi="標楷體" w:cs="標楷體"/>
          <w:bCs/>
          <w:sz w:val="28"/>
          <w:szCs w:val="28"/>
        </w:rPr>
        <w:t>1</w:t>
      </w:r>
      <w:r w:rsidRPr="0024794E">
        <w:rPr>
          <w:rFonts w:ascii="標楷體" w:eastAsia="標楷體" w:hAnsi="標楷體" w:cs="標楷體"/>
          <w:bCs/>
          <w:sz w:val="28"/>
          <w:szCs w:val="28"/>
        </w:rPr>
        <w:t>6</w:t>
      </w:r>
      <w:r w:rsidR="00D87C60" w:rsidRPr="0024794E">
        <w:rPr>
          <w:rFonts w:ascii="標楷體" w:eastAsia="標楷體" w:hAnsi="標楷體" w:cs="標楷體"/>
          <w:bCs/>
          <w:sz w:val="28"/>
          <w:szCs w:val="28"/>
        </w:rPr>
        <w:t>2</w:t>
      </w:r>
      <w:r w:rsidRPr="0024794E">
        <w:rPr>
          <w:rFonts w:ascii="標楷體" w:eastAsia="標楷體" w:hAnsi="標楷體" w:cs="標楷體"/>
          <w:bCs/>
          <w:sz w:val="28"/>
          <w:szCs w:val="28"/>
        </w:rPr>
        <w:t>人次受益；建置本市新住民多元文化人才師資459位、新住民藝文表演團體15個，皆公告於網站供各界使用；辦理文化融合推廣活動</w:t>
      </w:r>
      <w:r w:rsidR="00B25955" w:rsidRPr="0024794E">
        <w:rPr>
          <w:rFonts w:ascii="標楷體" w:eastAsia="標楷體" w:hAnsi="標楷體" w:cs="標楷體"/>
          <w:bCs/>
          <w:sz w:val="28"/>
          <w:szCs w:val="28"/>
        </w:rPr>
        <w:t>1</w:t>
      </w:r>
      <w:r w:rsidR="00B25955" w:rsidRPr="0024794E">
        <w:rPr>
          <w:rFonts w:ascii="標楷體" w:eastAsia="標楷體" w:hAnsi="標楷體" w:cs="標楷體" w:hint="eastAsia"/>
          <w:bCs/>
          <w:sz w:val="28"/>
          <w:szCs w:val="28"/>
        </w:rPr>
        <w:t>9</w:t>
      </w:r>
      <w:r w:rsidR="00B25955" w:rsidRPr="0024794E">
        <w:rPr>
          <w:rFonts w:ascii="標楷體" w:eastAsia="標楷體" w:hAnsi="標楷體" w:cs="標楷體"/>
          <w:bCs/>
          <w:sz w:val="28"/>
          <w:szCs w:val="28"/>
        </w:rPr>
        <w:t>場次</w:t>
      </w:r>
      <w:r w:rsidR="00B25955" w:rsidRPr="0024794E">
        <w:rPr>
          <w:rFonts w:ascii="標楷體" w:eastAsia="標楷體" w:hAnsi="標楷體" w:cs="標楷體" w:hint="eastAsia"/>
          <w:bCs/>
          <w:sz w:val="28"/>
          <w:szCs w:val="28"/>
        </w:rPr>
        <w:t>，</w:t>
      </w:r>
      <w:r w:rsidR="00B25955" w:rsidRPr="0024794E">
        <w:rPr>
          <w:rFonts w:ascii="標楷體" w:eastAsia="標楷體" w:hAnsi="標楷體" w:cs="標楷體"/>
          <w:bCs/>
          <w:sz w:val="28"/>
          <w:szCs w:val="28"/>
        </w:rPr>
        <w:t>4,</w:t>
      </w:r>
      <w:r w:rsidR="00B25955" w:rsidRPr="0024794E">
        <w:rPr>
          <w:rFonts w:ascii="標楷體" w:eastAsia="標楷體" w:hAnsi="標楷體" w:cs="標楷體" w:hint="eastAsia"/>
          <w:bCs/>
          <w:sz w:val="28"/>
          <w:szCs w:val="28"/>
        </w:rPr>
        <w:t>211</w:t>
      </w:r>
      <w:r w:rsidR="00B25955" w:rsidRPr="0024794E">
        <w:rPr>
          <w:rFonts w:ascii="標楷體" w:eastAsia="標楷體" w:hAnsi="標楷體" w:cs="標楷體"/>
          <w:bCs/>
          <w:sz w:val="28"/>
          <w:szCs w:val="28"/>
        </w:rPr>
        <w:t>人次</w:t>
      </w:r>
      <w:r w:rsidRPr="0024794E">
        <w:rPr>
          <w:rFonts w:ascii="標楷體" w:eastAsia="標楷體" w:hAnsi="標楷體" w:cs="標楷體"/>
          <w:bCs/>
          <w:sz w:val="28"/>
          <w:szCs w:val="28"/>
        </w:rPr>
        <w:t>參加。另岡山區增設新住民會館北分館籌備處，提供北高雄地區新住民交流處所。</w:t>
      </w:r>
    </w:p>
    <w:p w14:paraId="7B718D0B"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（2）設置新住民家庭服務中心</w:t>
      </w:r>
    </w:p>
    <w:p w14:paraId="4E3CC9C5" w14:textId="0295B00D" w:rsidR="0045178B" w:rsidRPr="0024794E" w:rsidRDefault="00BA1AE1" w:rsidP="0082084B">
      <w:pPr>
        <w:pStyle w:val="Standard"/>
        <w:suppressAutoHyphens w:val="0"/>
        <w:spacing w:line="320" w:lineRule="exact"/>
        <w:ind w:left="2268"/>
        <w:jc w:val="both"/>
        <w:textAlignment w:val="auto"/>
      </w:pPr>
      <w:r w:rsidRPr="0024794E">
        <w:rPr>
          <w:rFonts w:ascii="標楷體" w:eastAsia="標楷體" w:hAnsi="標楷體" w:cs="標楷體"/>
          <w:bCs/>
          <w:sz w:val="28"/>
          <w:szCs w:val="28"/>
        </w:rPr>
        <w:t>本市左營、新興、鳳山、路竹及旗山區設立5處新住民家庭服務中心，提供諮詢服務、關懷訪視、個案管理及辦理各項支持性方案等服務，115年1月至</w:t>
      </w:r>
      <w:r w:rsidR="00B25955" w:rsidRPr="0024794E">
        <w:rPr>
          <w:rFonts w:ascii="標楷體" w:eastAsia="標楷體" w:hAnsi="標楷體" w:cs="標楷體" w:hint="eastAsia"/>
          <w:bCs/>
          <w:sz w:val="28"/>
          <w:szCs w:val="28"/>
        </w:rPr>
        <w:t>5</w:t>
      </w:r>
      <w:r w:rsidR="00B25955" w:rsidRPr="0024794E">
        <w:rPr>
          <w:rFonts w:ascii="標楷體" w:eastAsia="標楷體" w:hAnsi="標楷體" w:cs="標楷體"/>
          <w:bCs/>
          <w:sz w:val="28"/>
          <w:szCs w:val="28"/>
        </w:rPr>
        <w:t>月服務1</w:t>
      </w:r>
      <w:r w:rsidR="00B25955" w:rsidRPr="0024794E">
        <w:rPr>
          <w:rFonts w:ascii="標楷體" w:eastAsia="標楷體" w:hAnsi="標楷體" w:cs="標楷體" w:hint="eastAsia"/>
          <w:bCs/>
          <w:sz w:val="28"/>
          <w:szCs w:val="28"/>
        </w:rPr>
        <w:t>2</w:t>
      </w:r>
      <w:r w:rsidR="00B25955" w:rsidRPr="0024794E">
        <w:rPr>
          <w:rFonts w:ascii="標楷體" w:eastAsia="標楷體" w:hAnsi="標楷體" w:cs="標楷體"/>
          <w:bCs/>
          <w:sz w:val="28"/>
          <w:szCs w:val="28"/>
        </w:rPr>
        <w:t>,5</w:t>
      </w:r>
      <w:r w:rsidR="00B25955" w:rsidRPr="0024794E">
        <w:rPr>
          <w:rFonts w:ascii="標楷體" w:eastAsia="標楷體" w:hAnsi="標楷體" w:cs="標楷體" w:hint="eastAsia"/>
          <w:bCs/>
          <w:sz w:val="28"/>
          <w:szCs w:val="28"/>
        </w:rPr>
        <w:t>32</w:t>
      </w:r>
      <w:r w:rsidRPr="0024794E">
        <w:rPr>
          <w:rFonts w:ascii="標楷體" w:eastAsia="標楷體" w:hAnsi="標楷體" w:cs="標楷體"/>
          <w:bCs/>
          <w:sz w:val="28"/>
          <w:szCs w:val="28"/>
        </w:rPr>
        <w:t>人次。</w:t>
      </w:r>
    </w:p>
    <w:p w14:paraId="0D155E44" w14:textId="3A93F1C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（3）設立新住民社區服務據點30處，運用志工提供家戶關懷訪視，並結合本府機關辦理親職教育、生活適應、語言學習、婦女成長、多元文化宣導、產業培力等特色方案，115年1月至</w:t>
      </w:r>
      <w:r w:rsidR="00B25955" w:rsidRPr="0024794E">
        <w:rPr>
          <w:rFonts w:ascii="標楷體" w:eastAsia="標楷體" w:hAnsi="標楷體" w:cs="標楷體" w:hint="eastAsia"/>
          <w:bCs/>
          <w:sz w:val="28"/>
          <w:szCs w:val="28"/>
        </w:rPr>
        <w:t>5</w:t>
      </w:r>
      <w:r w:rsidR="00B25955" w:rsidRPr="0024794E">
        <w:rPr>
          <w:rFonts w:ascii="標楷體" w:eastAsia="標楷體" w:hAnsi="標楷體" w:cs="標楷體"/>
          <w:bCs/>
          <w:sz w:val="28"/>
          <w:szCs w:val="28"/>
        </w:rPr>
        <w:t>月服務</w:t>
      </w:r>
      <w:r w:rsidR="00B25955" w:rsidRPr="0024794E">
        <w:rPr>
          <w:rFonts w:ascii="標楷體" w:eastAsia="標楷體" w:hAnsi="標楷體" w:cs="標楷體" w:hint="eastAsia"/>
          <w:bCs/>
          <w:sz w:val="28"/>
          <w:szCs w:val="28"/>
        </w:rPr>
        <w:t>12</w:t>
      </w:r>
      <w:r w:rsidR="00B25955" w:rsidRPr="0024794E">
        <w:rPr>
          <w:rFonts w:ascii="標楷體" w:eastAsia="標楷體" w:hAnsi="標楷體" w:cs="標楷體"/>
          <w:bCs/>
          <w:sz w:val="28"/>
          <w:szCs w:val="28"/>
        </w:rPr>
        <w:t>,</w:t>
      </w:r>
      <w:r w:rsidR="00B25955" w:rsidRPr="0024794E">
        <w:rPr>
          <w:rFonts w:ascii="標楷體" w:eastAsia="標楷體" w:hAnsi="標楷體" w:cs="標楷體" w:hint="eastAsia"/>
          <w:bCs/>
          <w:sz w:val="28"/>
          <w:szCs w:val="28"/>
        </w:rPr>
        <w:t>177</w:t>
      </w:r>
      <w:r w:rsidRPr="0024794E">
        <w:rPr>
          <w:rFonts w:ascii="標楷體" w:eastAsia="標楷體" w:hAnsi="標楷體" w:cs="標楷體"/>
          <w:bCs/>
          <w:sz w:val="28"/>
          <w:szCs w:val="28"/>
        </w:rPr>
        <w:t>人次。</w:t>
      </w:r>
    </w:p>
    <w:p w14:paraId="07CE0610"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（4）設置新住民關懷小站</w:t>
      </w:r>
    </w:p>
    <w:p w14:paraId="05CB3F80" w14:textId="03ADD7DA" w:rsidR="0045178B" w:rsidRPr="0024794E" w:rsidRDefault="00BA1AE1" w:rsidP="0082084B">
      <w:pPr>
        <w:pStyle w:val="Standard"/>
        <w:suppressAutoHyphens w:val="0"/>
        <w:spacing w:line="320" w:lineRule="exact"/>
        <w:ind w:left="2268"/>
        <w:jc w:val="both"/>
        <w:textAlignment w:val="auto"/>
      </w:pPr>
      <w:r w:rsidRPr="0024794E">
        <w:rPr>
          <w:rFonts w:ascii="標楷體" w:eastAsia="標楷體" w:hAnsi="標楷體" w:cs="標楷體"/>
          <w:bCs/>
          <w:sz w:val="28"/>
          <w:szCs w:val="28"/>
        </w:rPr>
        <w:t>110年3月起邀集東南亞商店、異國美食小吃店、國籍姊妹會、新住民團體、社區發展協會及本府社會局社福場館等單位設置新住民關懷小站，提供新住民生活資訊諮詢或轉</w:t>
      </w:r>
      <w:proofErr w:type="gramStart"/>
      <w:r w:rsidRPr="0024794E">
        <w:rPr>
          <w:rFonts w:ascii="標楷體" w:eastAsia="標楷體" w:hAnsi="標楷體" w:cs="標楷體"/>
          <w:bCs/>
          <w:sz w:val="28"/>
          <w:szCs w:val="28"/>
        </w:rPr>
        <w:t>介</w:t>
      </w:r>
      <w:proofErr w:type="gramEnd"/>
      <w:r w:rsidRPr="0024794E">
        <w:rPr>
          <w:rFonts w:ascii="標楷體" w:eastAsia="標楷體" w:hAnsi="標楷體" w:cs="標楷體"/>
          <w:bCs/>
          <w:sz w:val="28"/>
          <w:szCs w:val="28"/>
        </w:rPr>
        <w:t>，截至115年</w:t>
      </w:r>
      <w:r w:rsidR="00B25955" w:rsidRPr="0024794E">
        <w:rPr>
          <w:rFonts w:ascii="標楷體" w:eastAsia="標楷體" w:hAnsi="標楷體" w:cs="標楷體"/>
          <w:bCs/>
          <w:sz w:val="28"/>
          <w:szCs w:val="28"/>
        </w:rPr>
        <w:t>5</w:t>
      </w:r>
      <w:r w:rsidRPr="0024794E">
        <w:rPr>
          <w:rFonts w:ascii="標楷體" w:eastAsia="標楷體" w:hAnsi="標楷體" w:cs="標楷體"/>
          <w:bCs/>
          <w:sz w:val="28"/>
          <w:szCs w:val="28"/>
        </w:rPr>
        <w:t>月底</w:t>
      </w:r>
      <w:r w:rsidR="00B25955"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已設置127處新住民關懷小站。</w:t>
      </w:r>
    </w:p>
    <w:p w14:paraId="614FC101"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（5）辦理設籍前新住民經濟扶助措施</w:t>
      </w:r>
    </w:p>
    <w:p w14:paraId="4BAC2359" w14:textId="33200597" w:rsidR="0045178B" w:rsidRPr="0024794E" w:rsidRDefault="00BA1AE1" w:rsidP="0082084B">
      <w:pPr>
        <w:pStyle w:val="Standard"/>
        <w:suppressAutoHyphens w:val="0"/>
        <w:spacing w:line="320" w:lineRule="exact"/>
        <w:ind w:left="2268"/>
        <w:jc w:val="both"/>
        <w:textAlignment w:val="auto"/>
      </w:pPr>
      <w:r w:rsidRPr="0024794E">
        <w:rPr>
          <w:rFonts w:ascii="標楷體" w:eastAsia="標楷體" w:hAnsi="標楷體" w:cs="標楷體"/>
          <w:bCs/>
          <w:sz w:val="28"/>
          <w:szCs w:val="28"/>
        </w:rPr>
        <w:t>設籍前新住民遭逢特殊境遇之家庭扶助計畫，115年1月至</w:t>
      </w:r>
      <w:r w:rsidR="00B25955" w:rsidRPr="0024794E">
        <w:rPr>
          <w:rFonts w:ascii="標楷體" w:eastAsia="標楷體" w:hAnsi="標楷體" w:cs="標楷體"/>
          <w:bCs/>
          <w:sz w:val="28"/>
          <w:szCs w:val="28"/>
        </w:rPr>
        <w:t>5</w:t>
      </w:r>
      <w:r w:rsidRPr="0024794E">
        <w:rPr>
          <w:rFonts w:ascii="標楷體" w:eastAsia="標楷體" w:hAnsi="標楷體" w:cs="標楷體"/>
          <w:bCs/>
          <w:sz w:val="28"/>
          <w:szCs w:val="28"/>
        </w:rPr>
        <w:t>月補助子女生活津貼</w:t>
      </w:r>
      <w:r w:rsidR="00B25955" w:rsidRPr="0024794E">
        <w:rPr>
          <w:rFonts w:ascii="標楷體" w:eastAsia="標楷體" w:hAnsi="標楷體" w:cs="標楷體" w:hint="eastAsia"/>
          <w:bCs/>
          <w:sz w:val="28"/>
          <w:szCs w:val="28"/>
        </w:rPr>
        <w:t>78</w:t>
      </w:r>
      <w:r w:rsidR="00B25955" w:rsidRPr="0024794E">
        <w:rPr>
          <w:rFonts w:ascii="標楷體" w:eastAsia="標楷體" w:hAnsi="標楷體" w:cs="標楷體"/>
          <w:bCs/>
          <w:sz w:val="28"/>
          <w:szCs w:val="28"/>
        </w:rPr>
        <w:t>人次，共計</w:t>
      </w:r>
      <w:r w:rsidR="00B25955" w:rsidRPr="0024794E">
        <w:rPr>
          <w:rFonts w:ascii="標楷體" w:eastAsia="標楷體" w:hAnsi="標楷體" w:cs="標楷體" w:hint="eastAsia"/>
          <w:bCs/>
          <w:sz w:val="28"/>
          <w:szCs w:val="28"/>
        </w:rPr>
        <w:t>23</w:t>
      </w:r>
      <w:r w:rsidR="00B25955" w:rsidRPr="0024794E">
        <w:rPr>
          <w:rFonts w:ascii="標楷體" w:eastAsia="標楷體" w:hAnsi="標楷體" w:cs="標楷體"/>
          <w:bCs/>
          <w:sz w:val="28"/>
          <w:szCs w:val="28"/>
        </w:rPr>
        <w:t>萬</w:t>
      </w:r>
      <w:r w:rsidR="00B25955" w:rsidRPr="0024794E">
        <w:rPr>
          <w:rFonts w:ascii="標楷體" w:eastAsia="標楷體" w:hAnsi="標楷體" w:cs="標楷體" w:hint="eastAsia"/>
          <w:bCs/>
          <w:sz w:val="28"/>
          <w:szCs w:val="28"/>
        </w:rPr>
        <w:t>100</w:t>
      </w:r>
      <w:r w:rsidR="00B25955" w:rsidRPr="0024794E">
        <w:rPr>
          <w:rFonts w:ascii="標楷體" w:eastAsia="標楷體" w:hAnsi="標楷體" w:cs="標楷體"/>
          <w:bCs/>
          <w:sz w:val="28"/>
          <w:szCs w:val="28"/>
        </w:rPr>
        <w:t>元</w:t>
      </w:r>
      <w:r w:rsidRPr="0024794E">
        <w:rPr>
          <w:rFonts w:ascii="標楷體" w:eastAsia="標楷體" w:hAnsi="標楷體" w:cs="標楷體"/>
          <w:bCs/>
          <w:sz w:val="28"/>
          <w:szCs w:val="28"/>
        </w:rPr>
        <w:t>；緊急生活補助3人次，共計5萬910元。</w:t>
      </w:r>
    </w:p>
    <w:p w14:paraId="25D4DAF6"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（五）家庭暴力、性侵害、性騷擾防治</w:t>
      </w:r>
    </w:p>
    <w:p w14:paraId="71E0C9BC"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1.集中受理</w:t>
      </w:r>
      <w:proofErr w:type="gramStart"/>
      <w:r w:rsidRPr="0024794E">
        <w:rPr>
          <w:rFonts w:ascii="標楷體" w:eastAsia="標楷體" w:hAnsi="標楷體" w:cs="標楷體"/>
          <w:bCs/>
          <w:sz w:val="28"/>
          <w:szCs w:val="28"/>
        </w:rPr>
        <w:t>與派案業務</w:t>
      </w:r>
      <w:proofErr w:type="gramEnd"/>
    </w:p>
    <w:p w14:paraId="57A81E3E" w14:textId="77777777" w:rsidR="0045178B" w:rsidRPr="0024794E" w:rsidRDefault="00BA1AE1" w:rsidP="0082084B">
      <w:pPr>
        <w:pStyle w:val="Standard"/>
        <w:widowControl/>
        <w:overflowPunct w:val="0"/>
        <w:snapToGrid w:val="0"/>
        <w:spacing w:line="320" w:lineRule="exact"/>
        <w:ind w:left="1644"/>
        <w:jc w:val="both"/>
      </w:pPr>
      <w:r w:rsidRPr="0024794E">
        <w:rPr>
          <w:rFonts w:ascii="標楷體" w:eastAsia="標楷體" w:hAnsi="標楷體" w:cs="標楷體"/>
          <w:bCs/>
          <w:sz w:val="28"/>
          <w:szCs w:val="28"/>
        </w:rPr>
        <w:t>成立單一</w:t>
      </w:r>
      <w:proofErr w:type="gramStart"/>
      <w:r w:rsidRPr="0024794E">
        <w:rPr>
          <w:rFonts w:ascii="標楷體" w:eastAsia="標楷體" w:hAnsi="標楷體" w:cs="標楷體"/>
          <w:bCs/>
          <w:sz w:val="28"/>
          <w:szCs w:val="28"/>
        </w:rPr>
        <w:t>受派案</w:t>
      </w:r>
      <w:proofErr w:type="gramEnd"/>
      <w:r w:rsidRPr="0024794E">
        <w:rPr>
          <w:rFonts w:ascii="標楷體" w:eastAsia="標楷體" w:hAnsi="標楷體" w:cs="標楷體"/>
          <w:sz w:val="28"/>
          <w:szCs w:val="28"/>
        </w:rPr>
        <w:t>窗口</w:t>
      </w:r>
      <w:r w:rsidRPr="0024794E">
        <w:rPr>
          <w:rFonts w:ascii="標楷體" w:eastAsia="標楷體" w:hAnsi="標楷體" w:cs="標楷體"/>
          <w:bCs/>
          <w:sz w:val="28"/>
          <w:szCs w:val="28"/>
        </w:rPr>
        <w:t>，建立專業化、系統化</w:t>
      </w:r>
      <w:proofErr w:type="gramStart"/>
      <w:r w:rsidRPr="0024794E">
        <w:rPr>
          <w:rFonts w:ascii="標楷體" w:eastAsia="標楷體" w:hAnsi="標楷體" w:cs="標楷體"/>
          <w:bCs/>
          <w:sz w:val="28"/>
          <w:szCs w:val="28"/>
        </w:rPr>
        <w:t>之篩派案</w:t>
      </w:r>
      <w:proofErr w:type="gramEnd"/>
      <w:r w:rsidRPr="0024794E">
        <w:rPr>
          <w:rFonts w:ascii="標楷體" w:eastAsia="標楷體" w:hAnsi="標楷體" w:cs="標楷體"/>
          <w:bCs/>
          <w:sz w:val="28"/>
          <w:szCs w:val="28"/>
        </w:rPr>
        <w:t>工作模式，勾</w:t>
      </w:r>
      <w:proofErr w:type="gramStart"/>
      <w:r w:rsidRPr="0024794E">
        <w:rPr>
          <w:rFonts w:ascii="標楷體" w:eastAsia="標楷體" w:hAnsi="標楷體" w:cs="標楷體"/>
          <w:bCs/>
          <w:sz w:val="28"/>
          <w:szCs w:val="28"/>
        </w:rPr>
        <w:t>稽</w:t>
      </w:r>
      <w:proofErr w:type="gramEnd"/>
      <w:r w:rsidRPr="0024794E">
        <w:rPr>
          <w:rFonts w:ascii="標楷體" w:eastAsia="標楷體" w:hAnsi="標楷體" w:cs="標楷體"/>
          <w:bCs/>
          <w:sz w:val="28"/>
          <w:szCs w:val="28"/>
        </w:rPr>
        <w:t>跨領域風險資訊，及不定期邀集各權管單位召開會議。</w:t>
      </w:r>
    </w:p>
    <w:p w14:paraId="679D0E8E"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2.家庭暴力防治業務</w:t>
      </w:r>
    </w:p>
    <w:p w14:paraId="0F445C38" w14:textId="09252189"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（1）115年1月至</w:t>
      </w:r>
      <w:r w:rsidR="0065537B" w:rsidRPr="0024794E">
        <w:rPr>
          <w:rFonts w:ascii="標楷體" w:eastAsia="標楷體" w:hAnsi="標楷體" w:hint="eastAsia"/>
          <w:bCs/>
          <w:sz w:val="28"/>
          <w:szCs w:val="28"/>
        </w:rPr>
        <w:t>4月受理家庭暴力案件（不含兒少保）通報7,459</w:t>
      </w:r>
      <w:r w:rsidRPr="0024794E">
        <w:rPr>
          <w:rFonts w:ascii="標楷體" w:eastAsia="標楷體" w:hAnsi="標楷體" w:cs="標楷體"/>
          <w:bCs/>
          <w:sz w:val="28"/>
          <w:szCs w:val="28"/>
        </w:rPr>
        <w:t>件。</w:t>
      </w:r>
    </w:p>
    <w:p w14:paraId="4C9282C5"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w:t>
      </w:r>
      <w:r w:rsidRPr="0024794E">
        <w:rPr>
          <w:rFonts w:ascii="標楷體" w:eastAsia="標楷體" w:hAnsi="標楷體" w:cs="標楷體"/>
          <w:bCs/>
          <w:spacing w:val="-14"/>
          <w:sz w:val="28"/>
          <w:szCs w:val="28"/>
        </w:rPr>
        <w:t>）</w:t>
      </w:r>
      <w:r w:rsidRPr="0024794E">
        <w:rPr>
          <w:rFonts w:ascii="標楷體" w:eastAsia="標楷體" w:hAnsi="標楷體" w:cs="標楷體"/>
          <w:bCs/>
          <w:spacing w:val="-10"/>
          <w:sz w:val="28"/>
          <w:szCs w:val="28"/>
        </w:rPr>
        <w:t>專</w:t>
      </w:r>
      <w:r w:rsidRPr="0024794E">
        <w:rPr>
          <w:rFonts w:ascii="標楷體" w:eastAsia="標楷體" w:hAnsi="標楷體" w:cs="標楷體"/>
          <w:bCs/>
          <w:sz w:val="28"/>
          <w:szCs w:val="28"/>
        </w:rPr>
        <w:t>業服務</w:t>
      </w:r>
    </w:p>
    <w:p w14:paraId="2BAFA2C6" w14:textId="45B1B755" w:rsidR="0045178B" w:rsidRPr="0024794E" w:rsidRDefault="00BA1AE1" w:rsidP="0082084B">
      <w:pPr>
        <w:pStyle w:val="Standard"/>
        <w:suppressAutoHyphens w:val="0"/>
        <w:spacing w:line="320" w:lineRule="exact"/>
        <w:ind w:left="2240"/>
        <w:jc w:val="both"/>
        <w:textAlignment w:val="auto"/>
      </w:pPr>
      <w:r w:rsidRPr="0024794E">
        <w:rPr>
          <w:rFonts w:ascii="標楷體" w:eastAsia="標楷體" w:hAnsi="標楷體" w:cs="標楷體"/>
          <w:bCs/>
          <w:sz w:val="28"/>
          <w:szCs w:val="28"/>
        </w:rPr>
        <w:t>115年1月至</w:t>
      </w:r>
      <w:r w:rsidR="0065537B" w:rsidRPr="0024794E">
        <w:rPr>
          <w:rFonts w:ascii="標楷體" w:eastAsia="標楷體" w:hAnsi="標楷體" w:hint="eastAsia"/>
          <w:bCs/>
          <w:kern w:val="2"/>
          <w:sz w:val="28"/>
          <w:szCs w:val="28"/>
        </w:rPr>
        <w:t>5</w:t>
      </w:r>
      <w:r w:rsidR="0065537B" w:rsidRPr="0024794E">
        <w:rPr>
          <w:rFonts w:ascii="標楷體" w:eastAsia="標楷體" w:hAnsi="標楷體" w:hint="eastAsia"/>
          <w:sz w:val="28"/>
          <w:szCs w:val="28"/>
        </w:rPr>
        <w:t>月提供諮詢服務</w:t>
      </w:r>
      <w:r w:rsidR="0065537B" w:rsidRPr="0024794E">
        <w:rPr>
          <w:rFonts w:ascii="標楷體" w:eastAsia="標楷體" w:hAnsi="標楷體"/>
          <w:sz w:val="28"/>
          <w:szCs w:val="28"/>
        </w:rPr>
        <w:t>64,529</w:t>
      </w:r>
      <w:r w:rsidRPr="0024794E">
        <w:rPr>
          <w:rFonts w:ascii="標楷體" w:eastAsia="標楷體" w:hAnsi="標楷體" w:cs="標楷體"/>
          <w:sz w:val="28"/>
          <w:szCs w:val="28"/>
        </w:rPr>
        <w:t>人次；協助聲請保護令</w:t>
      </w:r>
      <w:r w:rsidR="0065537B" w:rsidRPr="0024794E">
        <w:rPr>
          <w:rFonts w:ascii="標楷體" w:eastAsia="標楷體" w:hAnsi="標楷體" w:hint="eastAsia"/>
          <w:sz w:val="28"/>
          <w:szCs w:val="28"/>
        </w:rPr>
        <w:t>146</w:t>
      </w:r>
      <w:r w:rsidRPr="0024794E">
        <w:rPr>
          <w:rFonts w:ascii="標楷體" w:eastAsia="標楷體" w:hAnsi="標楷體" w:cs="標楷體"/>
          <w:sz w:val="28"/>
          <w:szCs w:val="28"/>
        </w:rPr>
        <w:t>件；提供安置服務</w:t>
      </w:r>
      <w:r w:rsidR="0065537B" w:rsidRPr="0024794E">
        <w:rPr>
          <w:rFonts w:ascii="標楷體" w:eastAsia="標楷體" w:hAnsi="標楷體" w:hint="eastAsia"/>
          <w:sz w:val="28"/>
          <w:szCs w:val="28"/>
        </w:rPr>
        <w:t>74</w:t>
      </w:r>
      <w:r w:rsidRPr="0024794E">
        <w:rPr>
          <w:rFonts w:ascii="標楷體" w:eastAsia="標楷體" w:hAnsi="標楷體" w:cs="標楷體"/>
          <w:sz w:val="28"/>
          <w:szCs w:val="28"/>
        </w:rPr>
        <w:t>人次；陪同被害人接受偵訊、報案、出庭、驗傷等陪同服務</w:t>
      </w:r>
      <w:r w:rsidR="0065537B" w:rsidRPr="0024794E">
        <w:rPr>
          <w:rFonts w:ascii="標楷體" w:eastAsia="標楷體" w:hAnsi="標楷體" w:hint="eastAsia"/>
          <w:sz w:val="28"/>
          <w:szCs w:val="28"/>
        </w:rPr>
        <w:t>277</w:t>
      </w:r>
      <w:r w:rsidRPr="0024794E">
        <w:rPr>
          <w:rFonts w:ascii="標楷體" w:eastAsia="標楷體" w:hAnsi="標楷體" w:cs="標楷體"/>
          <w:sz w:val="28"/>
          <w:szCs w:val="28"/>
        </w:rPr>
        <w:t>人次；提供經濟服務</w:t>
      </w:r>
      <w:r w:rsidR="0065537B" w:rsidRPr="0024794E">
        <w:rPr>
          <w:rFonts w:ascii="標楷體" w:eastAsia="標楷體" w:hAnsi="標楷體" w:hint="eastAsia"/>
          <w:sz w:val="28"/>
          <w:szCs w:val="28"/>
        </w:rPr>
        <w:t>454</w:t>
      </w:r>
      <w:r w:rsidRPr="0024794E">
        <w:rPr>
          <w:rFonts w:ascii="標楷體" w:eastAsia="標楷體" w:hAnsi="標楷體" w:cs="標楷體"/>
          <w:sz w:val="28"/>
          <w:szCs w:val="28"/>
        </w:rPr>
        <w:t>人次；被害人心理諮商服務</w:t>
      </w:r>
      <w:r w:rsidR="0065537B" w:rsidRPr="0024794E">
        <w:rPr>
          <w:rFonts w:ascii="標楷體" w:eastAsia="標楷體" w:hAnsi="標楷體" w:hint="eastAsia"/>
          <w:sz w:val="28"/>
          <w:szCs w:val="28"/>
        </w:rPr>
        <w:t>242</w:t>
      </w:r>
      <w:r w:rsidRPr="0024794E">
        <w:rPr>
          <w:rFonts w:ascii="標楷體" w:eastAsia="標楷體" w:hAnsi="標楷體" w:cs="標楷體"/>
          <w:sz w:val="28"/>
          <w:szCs w:val="28"/>
        </w:rPr>
        <w:t>人次；法律諮詢服務</w:t>
      </w:r>
      <w:r w:rsidR="0065537B" w:rsidRPr="0024794E">
        <w:rPr>
          <w:rFonts w:ascii="標楷體" w:eastAsia="標楷體" w:hAnsi="標楷體" w:hint="eastAsia"/>
          <w:sz w:val="28"/>
          <w:szCs w:val="28"/>
        </w:rPr>
        <w:t>985</w:t>
      </w:r>
      <w:r w:rsidRPr="0024794E">
        <w:rPr>
          <w:rFonts w:ascii="標楷體" w:eastAsia="標楷體" w:hAnsi="標楷體" w:cs="標楷體"/>
          <w:sz w:val="28"/>
          <w:szCs w:val="28"/>
        </w:rPr>
        <w:t>人次；辦理未成年子女交付及交往會面服務82</w:t>
      </w:r>
      <w:r w:rsidRPr="0024794E">
        <w:rPr>
          <w:rFonts w:ascii="標楷體" w:eastAsia="標楷體" w:hAnsi="標楷體" w:cs="標楷體"/>
          <w:bCs/>
          <w:sz w:val="28"/>
          <w:szCs w:val="28"/>
        </w:rPr>
        <w:t>人次。</w:t>
      </w:r>
    </w:p>
    <w:p w14:paraId="0C044C4A" w14:textId="6CC44EB9" w:rsidR="0045178B" w:rsidRPr="0024794E" w:rsidRDefault="00BA1AE1" w:rsidP="0082084B">
      <w:pPr>
        <w:pStyle w:val="Standard"/>
        <w:widowControl/>
        <w:overflowPunct w:val="0"/>
        <w:snapToGrid w:val="0"/>
        <w:spacing w:line="320" w:lineRule="exact"/>
        <w:ind w:left="2240" w:hanging="709"/>
        <w:jc w:val="both"/>
      </w:pPr>
      <w:r w:rsidRPr="0024794E">
        <w:rPr>
          <w:rFonts w:ascii="標楷體" w:eastAsia="標楷體" w:hAnsi="標楷體" w:cs="標楷體"/>
          <w:bCs/>
          <w:sz w:val="28"/>
          <w:szCs w:val="28"/>
        </w:rPr>
        <w:t>（3）辦理相關支持性團體，協助個案深入探索自我及持續自我成長，115年1月至</w:t>
      </w:r>
      <w:r w:rsidR="0065537B" w:rsidRPr="0024794E">
        <w:rPr>
          <w:rFonts w:ascii="標楷體" w:eastAsia="標楷體" w:hAnsi="標楷體" w:hint="eastAsia"/>
          <w:bCs/>
          <w:sz w:val="28"/>
          <w:szCs w:val="28"/>
        </w:rPr>
        <w:t>5</w:t>
      </w:r>
      <w:r w:rsidR="0065537B" w:rsidRPr="0024794E">
        <w:rPr>
          <w:rFonts w:ascii="標楷體" w:eastAsia="標楷體" w:hAnsi="標楷體"/>
          <w:bCs/>
          <w:sz w:val="28"/>
          <w:szCs w:val="28"/>
        </w:rPr>
        <w:t>月</w:t>
      </w:r>
      <w:r w:rsidR="0065537B" w:rsidRPr="0024794E">
        <w:rPr>
          <w:rFonts w:ascii="標楷體" w:eastAsia="標楷體" w:hAnsi="標楷體" w:hint="eastAsia"/>
          <w:bCs/>
          <w:sz w:val="28"/>
          <w:szCs w:val="28"/>
        </w:rPr>
        <w:t>辦理被害人支持團體12</w:t>
      </w:r>
      <w:r w:rsidRPr="0024794E">
        <w:rPr>
          <w:rFonts w:ascii="標楷體" w:eastAsia="標楷體" w:hAnsi="標楷體" w:cs="標楷體"/>
          <w:bCs/>
          <w:sz w:val="28"/>
          <w:szCs w:val="28"/>
        </w:rPr>
        <w:t>場次</w:t>
      </w:r>
      <w:r w:rsidR="0065537B"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 xml:space="preserve">    </w:t>
      </w:r>
      <w:r w:rsidR="0065537B" w:rsidRPr="0024794E">
        <w:rPr>
          <w:rFonts w:ascii="標楷體" w:eastAsia="標楷體" w:hAnsi="標楷體" w:hint="eastAsia"/>
          <w:bCs/>
          <w:sz w:val="28"/>
          <w:szCs w:val="28"/>
        </w:rPr>
        <w:lastRenderedPageBreak/>
        <w:t>67</w:t>
      </w:r>
      <w:r w:rsidRPr="0024794E">
        <w:rPr>
          <w:rFonts w:ascii="標楷體" w:eastAsia="標楷體" w:hAnsi="標楷體" w:cs="標楷體"/>
          <w:bCs/>
          <w:sz w:val="28"/>
          <w:szCs w:val="28"/>
        </w:rPr>
        <w:t>人次參加；</w:t>
      </w:r>
      <w:r w:rsidRPr="0024794E">
        <w:rPr>
          <w:rFonts w:ascii="標楷體" w:eastAsia="標楷體" w:hAnsi="標楷體" w:cs="標楷體"/>
          <w:sz w:val="28"/>
          <w:szCs w:val="28"/>
        </w:rPr>
        <w:t>辦理目睹兒少成長團體</w:t>
      </w:r>
      <w:r w:rsidR="0065537B" w:rsidRPr="0024794E">
        <w:rPr>
          <w:rFonts w:ascii="標楷體" w:eastAsia="標楷體" w:hAnsi="標楷體" w:hint="eastAsia"/>
          <w:sz w:val="28"/>
          <w:szCs w:val="28"/>
        </w:rPr>
        <w:t>3場次，42</w:t>
      </w:r>
      <w:r w:rsidRPr="0024794E">
        <w:rPr>
          <w:rFonts w:ascii="標楷體" w:eastAsia="標楷體" w:hAnsi="標楷體" w:cs="標楷體"/>
          <w:sz w:val="28"/>
          <w:szCs w:val="28"/>
        </w:rPr>
        <w:t>人次參加；辦理親子活動1場次</w:t>
      </w:r>
      <w:r w:rsidR="0065537B" w:rsidRPr="0024794E">
        <w:rPr>
          <w:rFonts w:ascii="標楷體" w:eastAsia="標楷體" w:hAnsi="標楷體" w:cs="標楷體" w:hint="eastAsia"/>
          <w:sz w:val="28"/>
          <w:szCs w:val="28"/>
        </w:rPr>
        <w:t>，</w:t>
      </w:r>
      <w:r w:rsidRPr="0024794E">
        <w:rPr>
          <w:rFonts w:ascii="標楷體" w:eastAsia="標楷體" w:hAnsi="標楷體" w:cs="標楷體"/>
          <w:sz w:val="28"/>
          <w:szCs w:val="28"/>
        </w:rPr>
        <w:t>21人參加。</w:t>
      </w:r>
    </w:p>
    <w:p w14:paraId="1BEF7BDE" w14:textId="105BC733"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（4）辦理特殊境遇婦女自立生活服務，115年1月至</w:t>
      </w:r>
      <w:r w:rsidR="0065537B" w:rsidRPr="0024794E">
        <w:rPr>
          <w:rFonts w:ascii="標楷體" w:eastAsia="標楷體" w:hAnsi="標楷體" w:hint="eastAsia"/>
          <w:bCs/>
          <w:sz w:val="28"/>
          <w:szCs w:val="28"/>
        </w:rPr>
        <w:t>5</w:t>
      </w:r>
      <w:r w:rsidR="0065537B" w:rsidRPr="0024794E">
        <w:rPr>
          <w:rFonts w:ascii="標楷體" w:eastAsia="標楷體" w:hAnsi="標楷體" w:hint="eastAsia"/>
          <w:sz w:val="28"/>
          <w:szCs w:val="28"/>
        </w:rPr>
        <w:t>月</w:t>
      </w:r>
      <w:r w:rsidRPr="0024794E">
        <w:rPr>
          <w:rFonts w:ascii="標楷體" w:eastAsia="標楷體" w:hAnsi="標楷體" w:cs="標楷體"/>
          <w:sz w:val="28"/>
          <w:szCs w:val="28"/>
        </w:rPr>
        <w:t>服務37案，提供居住規劃、就業協助、經濟扶助及法律扶助等服務計</w:t>
      </w:r>
      <w:r w:rsidR="0065537B" w:rsidRPr="0024794E">
        <w:rPr>
          <w:rFonts w:ascii="標楷體" w:eastAsia="標楷體" w:hAnsi="標楷體" w:hint="eastAsia"/>
          <w:sz w:val="28"/>
          <w:szCs w:val="28"/>
        </w:rPr>
        <w:t>631</w:t>
      </w:r>
      <w:r w:rsidRPr="0024794E">
        <w:rPr>
          <w:rFonts w:ascii="標楷體" w:eastAsia="標楷體" w:hAnsi="標楷體" w:cs="標楷體"/>
          <w:sz w:val="28"/>
          <w:szCs w:val="28"/>
        </w:rPr>
        <w:t>人</w:t>
      </w:r>
      <w:r w:rsidRPr="0024794E">
        <w:rPr>
          <w:rFonts w:ascii="標楷體" w:eastAsia="標楷體" w:hAnsi="標楷體" w:cs="標楷體"/>
          <w:bCs/>
          <w:sz w:val="28"/>
          <w:szCs w:val="28"/>
        </w:rPr>
        <w:t>次。</w:t>
      </w:r>
    </w:p>
    <w:p w14:paraId="4D6FA3FA" w14:textId="0F065FA6" w:rsidR="0045178B" w:rsidRPr="0024794E" w:rsidRDefault="00BA1AE1" w:rsidP="0082084B">
      <w:pPr>
        <w:pStyle w:val="Standard"/>
        <w:widowControl/>
        <w:overflowPunct w:val="0"/>
        <w:snapToGrid w:val="0"/>
        <w:spacing w:line="320" w:lineRule="exact"/>
        <w:ind w:left="2240" w:hanging="709"/>
        <w:jc w:val="both"/>
      </w:pPr>
      <w:r w:rsidRPr="0024794E">
        <w:rPr>
          <w:rFonts w:ascii="標楷體" w:eastAsia="標楷體" w:hAnsi="標楷體" w:cs="標楷體"/>
          <w:bCs/>
          <w:sz w:val="28"/>
          <w:szCs w:val="28"/>
        </w:rPr>
        <w:t>（5）召開「高危機個案網絡區域會議」，除本府各相關</w:t>
      </w:r>
      <w:proofErr w:type="gramStart"/>
      <w:r w:rsidRPr="0024794E">
        <w:rPr>
          <w:rFonts w:ascii="標楷體" w:eastAsia="標楷體" w:hAnsi="標楷體" w:cs="標楷體"/>
          <w:bCs/>
          <w:sz w:val="28"/>
          <w:szCs w:val="28"/>
        </w:rPr>
        <w:t>局處外並</w:t>
      </w:r>
      <w:proofErr w:type="gramEnd"/>
      <w:r w:rsidRPr="0024794E">
        <w:rPr>
          <w:rFonts w:ascii="標楷體" w:eastAsia="標楷體" w:hAnsi="標楷體" w:cs="標楷體"/>
          <w:bCs/>
          <w:sz w:val="28"/>
          <w:szCs w:val="28"/>
        </w:rPr>
        <w:t>邀請地檢署檢察官及外聘專家學者與會，以有效提高</w:t>
      </w:r>
      <w:proofErr w:type="gramStart"/>
      <w:r w:rsidRPr="0024794E">
        <w:rPr>
          <w:rFonts w:ascii="標楷體" w:eastAsia="標楷體" w:hAnsi="標楷體" w:cs="標楷體"/>
          <w:bCs/>
          <w:sz w:val="28"/>
          <w:szCs w:val="28"/>
        </w:rPr>
        <w:t>高</w:t>
      </w:r>
      <w:proofErr w:type="gramEnd"/>
      <w:r w:rsidRPr="0024794E">
        <w:rPr>
          <w:rFonts w:ascii="標楷體" w:eastAsia="標楷體" w:hAnsi="標楷體" w:cs="標楷體"/>
          <w:bCs/>
          <w:sz w:val="28"/>
          <w:szCs w:val="28"/>
        </w:rPr>
        <w:t>危機個案風險評估準確性，落實被害者人身安全保護及降低再</w:t>
      </w:r>
      <w:proofErr w:type="gramStart"/>
      <w:r w:rsidRPr="0024794E">
        <w:rPr>
          <w:rFonts w:ascii="標楷體" w:eastAsia="標楷體" w:hAnsi="標楷體" w:cs="標楷體"/>
          <w:bCs/>
          <w:sz w:val="28"/>
          <w:szCs w:val="28"/>
        </w:rPr>
        <w:t>受暴率</w:t>
      </w:r>
      <w:proofErr w:type="gramEnd"/>
      <w:r w:rsidRPr="0024794E">
        <w:rPr>
          <w:rFonts w:ascii="標楷體" w:eastAsia="標楷體" w:hAnsi="標楷體" w:cs="標楷體"/>
          <w:bCs/>
          <w:sz w:val="28"/>
          <w:szCs w:val="28"/>
        </w:rPr>
        <w:t>，115年1月至</w:t>
      </w:r>
      <w:r w:rsidR="0065537B" w:rsidRPr="0024794E">
        <w:rPr>
          <w:rFonts w:ascii="標楷體" w:eastAsia="標楷體" w:hAnsi="標楷體" w:hint="eastAsia"/>
          <w:bCs/>
          <w:sz w:val="28"/>
          <w:szCs w:val="28"/>
        </w:rPr>
        <w:t>6</w:t>
      </w:r>
      <w:r w:rsidR="0065537B" w:rsidRPr="0024794E">
        <w:rPr>
          <w:rFonts w:ascii="標楷體" w:eastAsia="標楷體" w:hAnsi="標楷體"/>
          <w:bCs/>
          <w:sz w:val="28"/>
          <w:szCs w:val="28"/>
        </w:rPr>
        <w:t>月召開</w:t>
      </w:r>
      <w:r w:rsidR="0065537B" w:rsidRPr="0024794E">
        <w:rPr>
          <w:rFonts w:ascii="標楷體" w:eastAsia="標楷體" w:hAnsi="標楷體" w:hint="eastAsia"/>
          <w:bCs/>
          <w:sz w:val="28"/>
          <w:szCs w:val="28"/>
        </w:rPr>
        <w:t>32</w:t>
      </w:r>
      <w:r w:rsidRPr="0024794E">
        <w:rPr>
          <w:rFonts w:ascii="標楷體" w:eastAsia="標楷體" w:hAnsi="標楷體" w:cs="標楷體"/>
          <w:bCs/>
          <w:sz w:val="28"/>
          <w:szCs w:val="28"/>
        </w:rPr>
        <w:t>場次</w:t>
      </w:r>
      <w:r w:rsidR="0065537B"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討論</w:t>
      </w:r>
      <w:r w:rsidR="0065537B" w:rsidRPr="0024794E">
        <w:rPr>
          <w:rFonts w:ascii="標楷體" w:eastAsia="標楷體" w:hAnsi="標楷體" w:hint="eastAsia"/>
          <w:bCs/>
          <w:sz w:val="28"/>
          <w:szCs w:val="28"/>
        </w:rPr>
        <w:t>450</w:t>
      </w:r>
      <w:r w:rsidRPr="0024794E">
        <w:rPr>
          <w:rFonts w:ascii="標楷體" w:eastAsia="標楷體" w:hAnsi="標楷體" w:cs="標楷體"/>
          <w:bCs/>
          <w:sz w:val="28"/>
          <w:szCs w:val="28"/>
        </w:rPr>
        <w:t>案。</w:t>
      </w:r>
    </w:p>
    <w:p w14:paraId="4EF28DBA" w14:textId="77777777" w:rsidR="0045178B" w:rsidRPr="0024794E" w:rsidRDefault="00BA1AE1" w:rsidP="0082084B">
      <w:pPr>
        <w:pStyle w:val="Standard"/>
        <w:widowControl/>
        <w:overflowPunct w:val="0"/>
        <w:snapToGrid w:val="0"/>
        <w:spacing w:line="320" w:lineRule="exact"/>
        <w:ind w:left="2240" w:hanging="709"/>
        <w:jc w:val="both"/>
      </w:pPr>
      <w:r w:rsidRPr="0024794E">
        <w:rPr>
          <w:rFonts w:ascii="標楷體" w:eastAsia="標楷體" w:hAnsi="標楷體" w:cs="標楷體"/>
          <w:bCs/>
          <w:sz w:val="28"/>
          <w:szCs w:val="28"/>
        </w:rPr>
        <w:t>（6）為擴增家庭暴力防護網效能，109年底結合網絡單位實務經驗，</w:t>
      </w:r>
      <w:proofErr w:type="gramStart"/>
      <w:r w:rsidRPr="0024794E">
        <w:rPr>
          <w:rFonts w:ascii="標楷體" w:eastAsia="標楷體" w:hAnsi="標楷體" w:cs="標楷體"/>
          <w:bCs/>
          <w:sz w:val="28"/>
          <w:szCs w:val="28"/>
        </w:rPr>
        <w:t>研</w:t>
      </w:r>
      <w:proofErr w:type="gramEnd"/>
      <w:r w:rsidRPr="0024794E">
        <w:rPr>
          <w:rFonts w:ascii="標楷體" w:eastAsia="標楷體" w:hAnsi="標楷體" w:cs="標楷體"/>
          <w:bCs/>
          <w:sz w:val="28"/>
          <w:szCs w:val="28"/>
        </w:rPr>
        <w:t>擬「非親密關係成人保護高危機案件手動觸發指標」，藉由提報高危機會議討論，有效提升處遇案件之危機敏感度，並啟動網絡合作機制及</w:t>
      </w:r>
      <w:proofErr w:type="gramStart"/>
      <w:r w:rsidRPr="0024794E">
        <w:rPr>
          <w:rFonts w:ascii="標楷體" w:eastAsia="標楷體" w:hAnsi="標楷體" w:cs="標楷體"/>
          <w:bCs/>
          <w:sz w:val="28"/>
          <w:szCs w:val="28"/>
        </w:rPr>
        <w:t>挹</w:t>
      </w:r>
      <w:proofErr w:type="gramEnd"/>
      <w:r w:rsidRPr="0024794E">
        <w:rPr>
          <w:rFonts w:ascii="標楷體" w:eastAsia="標楷體" w:hAnsi="標楷體" w:cs="標楷體"/>
          <w:bCs/>
          <w:sz w:val="28"/>
          <w:szCs w:val="28"/>
        </w:rPr>
        <w:t>注資源，有效減緩兩造再次衝突之危機。115年1月至6月計1案。</w:t>
      </w:r>
    </w:p>
    <w:p w14:paraId="4A340597" w14:textId="7777777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（7）召開高雄市政府家庭暴力及性侵害防治會議，邀集專家學者、警察局、衛生局、教育局、勞工局、民政局、</w:t>
      </w:r>
      <w:proofErr w:type="gramStart"/>
      <w:r w:rsidRPr="0024794E">
        <w:rPr>
          <w:rFonts w:ascii="標楷體" w:eastAsia="標楷體" w:hAnsi="標楷體" w:cs="標楷體"/>
          <w:bCs/>
          <w:sz w:val="28"/>
          <w:szCs w:val="28"/>
        </w:rPr>
        <w:t>毒防局</w:t>
      </w:r>
      <w:proofErr w:type="gramEnd"/>
      <w:r w:rsidRPr="0024794E">
        <w:rPr>
          <w:rFonts w:ascii="標楷體" w:eastAsia="標楷體" w:hAnsi="標楷體" w:cs="標楷體"/>
          <w:bCs/>
          <w:sz w:val="28"/>
          <w:szCs w:val="28"/>
        </w:rPr>
        <w:t>、原住民事務委員會等，檢視防治工作成效，</w:t>
      </w:r>
      <w:proofErr w:type="gramStart"/>
      <w:r w:rsidRPr="0024794E">
        <w:rPr>
          <w:rFonts w:ascii="標楷體" w:eastAsia="標楷體" w:hAnsi="標楷體" w:cs="標楷體"/>
          <w:bCs/>
          <w:sz w:val="28"/>
          <w:szCs w:val="28"/>
        </w:rPr>
        <w:t>研</w:t>
      </w:r>
      <w:proofErr w:type="gramEnd"/>
      <w:r w:rsidRPr="0024794E">
        <w:rPr>
          <w:rFonts w:ascii="標楷體" w:eastAsia="標楷體" w:hAnsi="標楷體" w:cs="標楷體"/>
          <w:bCs/>
          <w:sz w:val="28"/>
          <w:szCs w:val="28"/>
        </w:rPr>
        <w:t>商相關政策計畫與方案措施，有效推展本市家暴及性侵害防治工作，業於4月29日召開第8屆第4次防治會議。</w:t>
      </w:r>
    </w:p>
    <w:p w14:paraId="48C756B5"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3.兒少保護服務業務</w:t>
      </w:r>
    </w:p>
    <w:p w14:paraId="22564A54" w14:textId="1EE04225"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（1）115年1月至</w:t>
      </w:r>
      <w:r w:rsidR="001A4633" w:rsidRPr="0024794E">
        <w:rPr>
          <w:rFonts w:ascii="標楷體" w:eastAsia="標楷體" w:hAnsi="標楷體" w:hint="eastAsia"/>
          <w:bCs/>
          <w:sz w:val="28"/>
          <w:szCs w:val="28"/>
        </w:rPr>
        <w:t>4月受理兒童少年保護個案通報調查1,888</w:t>
      </w:r>
      <w:r w:rsidRPr="0024794E">
        <w:rPr>
          <w:rFonts w:ascii="標楷體" w:eastAsia="標楷體" w:hAnsi="標楷體" w:cs="標楷體"/>
          <w:bCs/>
          <w:sz w:val="28"/>
          <w:szCs w:val="28"/>
        </w:rPr>
        <w:t>件。</w:t>
      </w:r>
    </w:p>
    <w:p w14:paraId="636E338F"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（2）專業服務</w:t>
      </w:r>
    </w:p>
    <w:p w14:paraId="15BCD3E3" w14:textId="4EFA9139" w:rsidR="0045178B" w:rsidRPr="0024794E" w:rsidRDefault="00BA1AE1" w:rsidP="0082084B">
      <w:pPr>
        <w:pStyle w:val="Standard"/>
        <w:suppressAutoHyphens w:val="0"/>
        <w:overflowPunct w:val="0"/>
        <w:spacing w:line="320" w:lineRule="exact"/>
        <w:ind w:left="2268"/>
        <w:jc w:val="both"/>
        <w:textAlignment w:val="auto"/>
      </w:pPr>
      <w:r w:rsidRPr="0024794E">
        <w:rPr>
          <w:rFonts w:ascii="標楷體" w:eastAsia="標楷體" w:hAnsi="標楷體" w:cs="標楷體"/>
          <w:bCs/>
          <w:sz w:val="28"/>
          <w:szCs w:val="28"/>
        </w:rPr>
        <w:t>115年1月至</w:t>
      </w:r>
      <w:r w:rsidR="001A4633" w:rsidRPr="0024794E">
        <w:rPr>
          <w:rFonts w:ascii="標楷體" w:eastAsia="標楷體" w:hAnsi="標楷體" w:hint="eastAsia"/>
          <w:bCs/>
          <w:kern w:val="2"/>
          <w:sz w:val="28"/>
          <w:szCs w:val="28"/>
        </w:rPr>
        <w:t>5月依個案需要提供關懷訪視、個案輔導、諮詢服務、陪同服務、親職教育等共18,394</w:t>
      </w:r>
      <w:r w:rsidRPr="0024794E">
        <w:rPr>
          <w:rFonts w:ascii="標楷體" w:eastAsia="標楷體" w:hAnsi="標楷體" w:cs="標楷體"/>
          <w:bCs/>
          <w:sz w:val="28"/>
          <w:szCs w:val="28"/>
        </w:rPr>
        <w:t>人次，並提供心理諮商服務</w:t>
      </w:r>
      <w:r w:rsidR="00AE3445" w:rsidRPr="0024794E">
        <w:rPr>
          <w:rFonts w:ascii="標楷體" w:eastAsia="標楷體" w:hAnsi="標楷體" w:hint="eastAsia"/>
          <w:bCs/>
          <w:kern w:val="2"/>
          <w:sz w:val="28"/>
          <w:szCs w:val="28"/>
        </w:rPr>
        <w:t>519人次</w:t>
      </w:r>
      <w:r w:rsidR="00D265A2" w:rsidRPr="0024794E">
        <w:rPr>
          <w:rFonts w:ascii="標楷體" w:eastAsia="標楷體" w:hAnsi="標楷體" w:hint="eastAsia"/>
          <w:bCs/>
          <w:kern w:val="2"/>
          <w:sz w:val="28"/>
          <w:szCs w:val="28"/>
        </w:rPr>
        <w:t>，</w:t>
      </w:r>
      <w:r w:rsidR="00AE3445" w:rsidRPr="0024794E">
        <w:rPr>
          <w:rFonts w:ascii="標楷體" w:eastAsia="標楷體" w:hAnsi="標楷體" w:hint="eastAsia"/>
          <w:bCs/>
          <w:kern w:val="2"/>
          <w:sz w:val="28"/>
          <w:szCs w:val="28"/>
        </w:rPr>
        <w:t>法律諮詢服務20人次</w:t>
      </w:r>
      <w:r w:rsidR="00D265A2" w:rsidRPr="0024794E">
        <w:rPr>
          <w:rFonts w:ascii="標楷體" w:eastAsia="標楷體" w:hAnsi="標楷體" w:hint="eastAsia"/>
          <w:bCs/>
          <w:kern w:val="2"/>
          <w:sz w:val="28"/>
          <w:szCs w:val="28"/>
        </w:rPr>
        <w:t>，</w:t>
      </w:r>
      <w:r w:rsidR="00AE3445" w:rsidRPr="0024794E">
        <w:rPr>
          <w:rFonts w:ascii="標楷體" w:eastAsia="標楷體" w:hAnsi="標楷體" w:hint="eastAsia"/>
          <w:bCs/>
          <w:kern w:val="2"/>
          <w:sz w:val="28"/>
          <w:szCs w:val="28"/>
        </w:rPr>
        <w:t>醫療補助214</w:t>
      </w:r>
      <w:r w:rsidRPr="0024794E">
        <w:rPr>
          <w:rFonts w:ascii="標楷體" w:eastAsia="標楷體" w:hAnsi="標楷體" w:cs="標楷體"/>
          <w:sz w:val="28"/>
          <w:szCs w:val="28"/>
        </w:rPr>
        <w:t>人次</w:t>
      </w:r>
      <w:r w:rsidRPr="0024794E">
        <w:rPr>
          <w:rFonts w:ascii="標楷體" w:eastAsia="標楷體" w:hAnsi="標楷體" w:cs="標楷體"/>
          <w:bCs/>
          <w:sz w:val="28"/>
          <w:szCs w:val="28"/>
        </w:rPr>
        <w:t>。</w:t>
      </w:r>
    </w:p>
    <w:p w14:paraId="08196444" w14:textId="64A888B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（3）對於施</w:t>
      </w:r>
      <w:proofErr w:type="gramStart"/>
      <w:r w:rsidRPr="0024794E">
        <w:rPr>
          <w:rFonts w:ascii="標楷體" w:eastAsia="標楷體" w:hAnsi="標楷體" w:cs="標楷體"/>
          <w:bCs/>
          <w:sz w:val="28"/>
          <w:szCs w:val="28"/>
        </w:rPr>
        <w:t>虐</w:t>
      </w:r>
      <w:proofErr w:type="gramEnd"/>
      <w:r w:rsidRPr="0024794E">
        <w:rPr>
          <w:rFonts w:ascii="標楷體" w:eastAsia="標楷體" w:hAnsi="標楷體" w:cs="標楷體"/>
          <w:bCs/>
          <w:sz w:val="28"/>
          <w:szCs w:val="28"/>
        </w:rPr>
        <w:t>情節嚴重之父母或監護人施予</w:t>
      </w:r>
      <w:proofErr w:type="gramStart"/>
      <w:r w:rsidRPr="0024794E">
        <w:rPr>
          <w:rFonts w:ascii="標楷體" w:eastAsia="標楷體" w:hAnsi="標楷體" w:cs="標楷體"/>
          <w:bCs/>
          <w:sz w:val="28"/>
          <w:szCs w:val="28"/>
        </w:rPr>
        <w:t>強制性親職</w:t>
      </w:r>
      <w:proofErr w:type="gramEnd"/>
      <w:r w:rsidRPr="0024794E">
        <w:rPr>
          <w:rFonts w:ascii="標楷體" w:eastAsia="標楷體" w:hAnsi="標楷體" w:cs="標楷體"/>
          <w:bCs/>
          <w:sz w:val="28"/>
          <w:szCs w:val="28"/>
        </w:rPr>
        <w:t>教育輔導，115年1月至</w:t>
      </w:r>
      <w:r w:rsidR="001A4633" w:rsidRPr="0024794E">
        <w:rPr>
          <w:rFonts w:ascii="標楷體" w:eastAsia="標楷體" w:hAnsi="標楷體" w:hint="eastAsia"/>
          <w:bCs/>
          <w:kern w:val="2"/>
          <w:sz w:val="28"/>
          <w:szCs w:val="28"/>
        </w:rPr>
        <w:t>5</w:t>
      </w:r>
      <w:r w:rsidR="001A4633" w:rsidRPr="0024794E">
        <w:rPr>
          <w:rFonts w:ascii="標楷體" w:eastAsia="標楷體" w:hAnsi="標楷體" w:hint="eastAsia"/>
          <w:bCs/>
          <w:sz w:val="28"/>
          <w:szCs w:val="28"/>
        </w:rPr>
        <w:t>月新開立</w:t>
      </w:r>
      <w:r w:rsidR="001A4633" w:rsidRPr="0024794E">
        <w:rPr>
          <w:rFonts w:ascii="標楷體" w:eastAsia="標楷體" w:hAnsi="標楷體" w:hint="eastAsia"/>
          <w:bCs/>
          <w:kern w:val="2"/>
          <w:sz w:val="28"/>
          <w:szCs w:val="28"/>
        </w:rPr>
        <w:t>97</w:t>
      </w:r>
      <w:r w:rsidR="001A4633" w:rsidRPr="0024794E">
        <w:rPr>
          <w:rFonts w:ascii="標楷體" w:eastAsia="標楷體" w:hAnsi="標楷體" w:hint="eastAsia"/>
          <w:bCs/>
          <w:sz w:val="28"/>
          <w:szCs w:val="28"/>
        </w:rPr>
        <w:t>案，</w:t>
      </w:r>
      <w:r w:rsidR="001A4633" w:rsidRPr="0024794E">
        <w:rPr>
          <w:rFonts w:ascii="標楷體" w:eastAsia="標楷體" w:hAnsi="標楷體" w:hint="eastAsia"/>
          <w:bCs/>
          <w:kern w:val="2"/>
          <w:sz w:val="28"/>
          <w:szCs w:val="28"/>
        </w:rPr>
        <w:t>819</w:t>
      </w:r>
      <w:r w:rsidRPr="0024794E">
        <w:rPr>
          <w:rFonts w:ascii="標楷體" w:eastAsia="標楷體" w:hAnsi="標楷體" w:cs="標楷體"/>
          <w:bCs/>
          <w:sz w:val="28"/>
          <w:szCs w:val="28"/>
        </w:rPr>
        <w:t>小時</w:t>
      </w:r>
      <w:r w:rsidR="001A4633"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輔導服務</w:t>
      </w:r>
      <w:r w:rsidR="001A4633" w:rsidRPr="0024794E">
        <w:rPr>
          <w:rFonts w:ascii="標楷體" w:eastAsia="標楷體" w:hAnsi="標楷體" w:hint="eastAsia"/>
          <w:bCs/>
          <w:kern w:val="2"/>
          <w:sz w:val="28"/>
          <w:szCs w:val="28"/>
        </w:rPr>
        <w:t>1,282</w:t>
      </w:r>
      <w:r w:rsidRPr="0024794E">
        <w:rPr>
          <w:rFonts w:ascii="標楷體" w:eastAsia="標楷體" w:hAnsi="標楷體" w:cs="標楷體"/>
          <w:bCs/>
          <w:sz w:val="28"/>
          <w:szCs w:val="28"/>
        </w:rPr>
        <w:t>人次。</w:t>
      </w:r>
    </w:p>
    <w:p w14:paraId="51282C0A" w14:textId="0C50A92A"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（4）持續推動</w:t>
      </w:r>
      <w:proofErr w:type="gramStart"/>
      <w:r w:rsidRPr="0024794E">
        <w:rPr>
          <w:rFonts w:ascii="標楷體" w:eastAsia="標楷體" w:hAnsi="標楷體" w:cs="標楷體"/>
          <w:bCs/>
          <w:sz w:val="28"/>
          <w:szCs w:val="28"/>
        </w:rPr>
        <w:t>本市兒少</w:t>
      </w:r>
      <w:proofErr w:type="gramEnd"/>
      <w:r w:rsidRPr="0024794E">
        <w:rPr>
          <w:rFonts w:ascii="標楷體" w:eastAsia="標楷體" w:hAnsi="標楷體" w:cs="標楷體"/>
          <w:bCs/>
          <w:sz w:val="28"/>
          <w:szCs w:val="28"/>
        </w:rPr>
        <w:t>保護案件專家協助評估診斷與鑑定實施計畫，115年1月至</w:t>
      </w:r>
      <w:r w:rsidR="001A4633" w:rsidRPr="0024794E">
        <w:rPr>
          <w:rFonts w:ascii="標楷體" w:eastAsia="標楷體" w:hAnsi="標楷體" w:hint="eastAsia"/>
          <w:bCs/>
          <w:sz w:val="28"/>
          <w:szCs w:val="28"/>
        </w:rPr>
        <w:t>6月轉</w:t>
      </w:r>
      <w:proofErr w:type="gramStart"/>
      <w:r w:rsidR="001A4633" w:rsidRPr="0024794E">
        <w:rPr>
          <w:rFonts w:ascii="標楷體" w:eastAsia="標楷體" w:hAnsi="標楷體" w:hint="eastAsia"/>
          <w:bCs/>
          <w:sz w:val="28"/>
          <w:szCs w:val="28"/>
        </w:rPr>
        <w:t>介</w:t>
      </w:r>
      <w:proofErr w:type="gramEnd"/>
      <w:r w:rsidR="001A4633" w:rsidRPr="0024794E">
        <w:rPr>
          <w:rFonts w:ascii="標楷體" w:eastAsia="標楷體" w:hAnsi="標楷體" w:hint="eastAsia"/>
          <w:bCs/>
          <w:sz w:val="28"/>
          <w:szCs w:val="28"/>
        </w:rPr>
        <w:t>高雄醫學大學附設中和紀念醫院「高雄市兒童少年驗傷醫療整合中心」及高雄長庚醫院「兒童發展暨保護中心」計88案，其中</w:t>
      </w:r>
      <w:r w:rsidR="001A4633" w:rsidRPr="0024794E">
        <w:rPr>
          <w:rFonts w:ascii="標楷體" w:eastAsia="標楷體" w:hAnsi="標楷體" w:hint="eastAsia"/>
          <w:bCs/>
          <w:kern w:val="2"/>
          <w:sz w:val="28"/>
          <w:szCs w:val="28"/>
        </w:rPr>
        <w:t>14</w:t>
      </w:r>
      <w:r w:rsidRPr="0024794E">
        <w:rPr>
          <w:rFonts w:ascii="標楷體" w:eastAsia="標楷體" w:hAnsi="標楷體" w:cs="標楷體"/>
          <w:bCs/>
          <w:sz w:val="28"/>
          <w:szCs w:val="28"/>
        </w:rPr>
        <w:t>案啟動重大兒</w:t>
      </w:r>
      <w:proofErr w:type="gramStart"/>
      <w:r w:rsidRPr="0024794E">
        <w:rPr>
          <w:rFonts w:ascii="標楷體" w:eastAsia="標楷體" w:hAnsi="標楷體" w:cs="標楷體"/>
          <w:bCs/>
          <w:sz w:val="28"/>
          <w:szCs w:val="28"/>
        </w:rPr>
        <w:t>虐</w:t>
      </w:r>
      <w:proofErr w:type="gramEnd"/>
      <w:r w:rsidRPr="0024794E">
        <w:rPr>
          <w:rFonts w:ascii="標楷體" w:eastAsia="標楷體" w:hAnsi="標楷體" w:cs="標楷體"/>
          <w:bCs/>
          <w:sz w:val="28"/>
          <w:szCs w:val="28"/>
        </w:rPr>
        <w:t>案件偵查機制。</w:t>
      </w:r>
    </w:p>
    <w:p w14:paraId="0D2E6356" w14:textId="224DCDD9"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（5）執行「兒少保護跨網絡合作會議」，透過與警政、衛政、教育、</w:t>
      </w:r>
      <w:proofErr w:type="gramStart"/>
      <w:r w:rsidRPr="0024794E">
        <w:rPr>
          <w:rFonts w:ascii="標楷體" w:eastAsia="標楷體" w:hAnsi="標楷體" w:cs="標楷體"/>
          <w:bCs/>
          <w:sz w:val="28"/>
          <w:szCs w:val="28"/>
        </w:rPr>
        <w:t>毒防</w:t>
      </w:r>
      <w:proofErr w:type="gramEnd"/>
      <w:r w:rsidRPr="0024794E">
        <w:rPr>
          <w:rFonts w:ascii="標楷體" w:eastAsia="標楷體" w:hAnsi="標楷體" w:cs="標楷體"/>
          <w:bCs/>
          <w:sz w:val="28"/>
          <w:szCs w:val="28"/>
        </w:rPr>
        <w:t>、醫療等網絡單位的合作及分工，有效進行完善的家庭評估與處遇計畫，進而避免兒少遭受到嚴重虐待與傷害，更突顯網絡合作的必要性及其價值。115年1月至</w:t>
      </w:r>
      <w:r w:rsidR="001A4633" w:rsidRPr="0024794E">
        <w:rPr>
          <w:rFonts w:ascii="標楷體" w:eastAsia="標楷體" w:hAnsi="標楷體" w:hint="eastAsia"/>
          <w:bCs/>
          <w:kern w:val="2"/>
          <w:sz w:val="28"/>
          <w:szCs w:val="28"/>
        </w:rPr>
        <w:t>6</w:t>
      </w:r>
      <w:r w:rsidR="001A4633" w:rsidRPr="0024794E">
        <w:rPr>
          <w:rFonts w:ascii="標楷體" w:eastAsia="標楷體" w:hAnsi="標楷體"/>
          <w:bCs/>
          <w:sz w:val="28"/>
          <w:szCs w:val="28"/>
        </w:rPr>
        <w:t>月辦理</w:t>
      </w:r>
      <w:r w:rsidR="001A4633" w:rsidRPr="0024794E">
        <w:rPr>
          <w:rFonts w:ascii="標楷體" w:eastAsia="標楷體" w:hAnsi="標楷體" w:hint="eastAsia"/>
          <w:bCs/>
          <w:kern w:val="2"/>
          <w:sz w:val="28"/>
          <w:szCs w:val="28"/>
        </w:rPr>
        <w:t>10</w:t>
      </w:r>
      <w:r w:rsidR="001A4633" w:rsidRPr="0024794E">
        <w:rPr>
          <w:rFonts w:ascii="標楷體" w:eastAsia="標楷體" w:hAnsi="標楷體"/>
          <w:bCs/>
          <w:sz w:val="28"/>
          <w:szCs w:val="28"/>
        </w:rPr>
        <w:t>場次</w:t>
      </w:r>
      <w:r w:rsidR="001A4633" w:rsidRPr="0024794E">
        <w:rPr>
          <w:rFonts w:ascii="標楷體" w:eastAsia="標楷體" w:hAnsi="標楷體" w:hint="eastAsia"/>
          <w:bCs/>
          <w:sz w:val="28"/>
          <w:szCs w:val="28"/>
        </w:rPr>
        <w:t>，</w:t>
      </w:r>
      <w:r w:rsidR="001A4633" w:rsidRPr="0024794E">
        <w:rPr>
          <w:rFonts w:ascii="標楷體" w:eastAsia="標楷體" w:hAnsi="標楷體"/>
          <w:bCs/>
          <w:sz w:val="28"/>
          <w:szCs w:val="28"/>
        </w:rPr>
        <w:t>討論</w:t>
      </w:r>
      <w:r w:rsidR="001A4633" w:rsidRPr="0024794E">
        <w:rPr>
          <w:rFonts w:ascii="標楷體" w:eastAsia="標楷體" w:hAnsi="標楷體" w:hint="eastAsia"/>
          <w:bCs/>
          <w:kern w:val="2"/>
          <w:sz w:val="28"/>
          <w:szCs w:val="28"/>
        </w:rPr>
        <w:t>40</w:t>
      </w:r>
      <w:r w:rsidRPr="0024794E">
        <w:rPr>
          <w:rFonts w:ascii="標楷體" w:eastAsia="標楷體" w:hAnsi="標楷體" w:cs="標楷體"/>
          <w:bCs/>
          <w:sz w:val="28"/>
          <w:szCs w:val="28"/>
        </w:rPr>
        <w:t>案。</w:t>
      </w:r>
    </w:p>
    <w:p w14:paraId="47A59CB4" w14:textId="0642FB58"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（6）辦理6歲以下兒保個案</w:t>
      </w:r>
      <w:proofErr w:type="gramStart"/>
      <w:r w:rsidRPr="0024794E">
        <w:rPr>
          <w:rFonts w:ascii="標楷體" w:eastAsia="標楷體" w:hAnsi="標楷體" w:cs="標楷體"/>
          <w:bCs/>
          <w:sz w:val="28"/>
          <w:szCs w:val="28"/>
        </w:rPr>
        <w:t>家庭賦能親</w:t>
      </w:r>
      <w:proofErr w:type="gramEnd"/>
      <w:r w:rsidRPr="0024794E">
        <w:rPr>
          <w:rFonts w:ascii="標楷體" w:eastAsia="標楷體" w:hAnsi="標楷體" w:cs="標楷體"/>
          <w:bCs/>
          <w:sz w:val="28"/>
          <w:szCs w:val="28"/>
        </w:rPr>
        <w:t>職教育方案，115年1月至</w:t>
      </w:r>
      <w:r w:rsidR="001A4633" w:rsidRPr="0024794E">
        <w:rPr>
          <w:rFonts w:ascii="標楷體" w:eastAsia="標楷體" w:hAnsi="標楷體" w:hint="eastAsia"/>
          <w:bCs/>
          <w:kern w:val="2"/>
          <w:sz w:val="28"/>
          <w:szCs w:val="28"/>
        </w:rPr>
        <w:t>5</w:t>
      </w:r>
      <w:r w:rsidR="001A4633" w:rsidRPr="0024794E">
        <w:rPr>
          <w:rFonts w:ascii="標楷體" w:eastAsia="標楷體" w:hAnsi="標楷體"/>
          <w:bCs/>
          <w:sz w:val="28"/>
          <w:szCs w:val="28"/>
        </w:rPr>
        <w:t>月服務</w:t>
      </w:r>
      <w:r w:rsidR="001A4633" w:rsidRPr="0024794E">
        <w:rPr>
          <w:rFonts w:ascii="標楷體" w:eastAsia="標楷體" w:hAnsi="標楷體" w:hint="eastAsia"/>
          <w:bCs/>
          <w:kern w:val="2"/>
          <w:sz w:val="28"/>
          <w:szCs w:val="28"/>
        </w:rPr>
        <w:t>165</w:t>
      </w:r>
      <w:r w:rsidRPr="0024794E">
        <w:rPr>
          <w:rFonts w:ascii="標楷體" w:eastAsia="標楷體" w:hAnsi="標楷體" w:cs="標楷體"/>
          <w:bCs/>
          <w:sz w:val="28"/>
          <w:szCs w:val="28"/>
        </w:rPr>
        <w:t>案，訪視</w:t>
      </w:r>
      <w:r w:rsidR="001A4633" w:rsidRPr="0024794E">
        <w:rPr>
          <w:rFonts w:ascii="標楷體" w:eastAsia="標楷體" w:hAnsi="標楷體" w:hint="eastAsia"/>
          <w:bCs/>
          <w:kern w:val="2"/>
          <w:sz w:val="28"/>
          <w:szCs w:val="28"/>
        </w:rPr>
        <w:t>1,745</w:t>
      </w:r>
      <w:r w:rsidRPr="0024794E">
        <w:rPr>
          <w:rFonts w:ascii="標楷體" w:eastAsia="標楷體" w:hAnsi="標楷體" w:cs="標楷體"/>
          <w:bCs/>
          <w:sz w:val="28"/>
          <w:szCs w:val="28"/>
        </w:rPr>
        <w:t>次。</w:t>
      </w:r>
    </w:p>
    <w:p w14:paraId="377983A7" w14:textId="411C3525"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lastRenderedPageBreak/>
        <w:t>（7）辦理「風箏升起，飛</w:t>
      </w:r>
      <w:proofErr w:type="gramStart"/>
      <w:r w:rsidRPr="0024794E">
        <w:rPr>
          <w:rFonts w:ascii="標楷體" w:eastAsia="標楷體" w:hAnsi="標楷體" w:cs="標楷體"/>
          <w:bCs/>
          <w:sz w:val="28"/>
          <w:szCs w:val="28"/>
        </w:rPr>
        <w:t>颺</w:t>
      </w:r>
      <w:proofErr w:type="gramEnd"/>
      <w:r w:rsidRPr="0024794E">
        <w:rPr>
          <w:rFonts w:ascii="標楷體" w:eastAsia="標楷體" w:hAnsi="標楷體" w:cs="標楷體"/>
          <w:bCs/>
          <w:sz w:val="28"/>
          <w:szCs w:val="28"/>
        </w:rPr>
        <w:t>少年自立服務計畫」，115年1月至</w:t>
      </w:r>
      <w:r w:rsidR="001A4633" w:rsidRPr="0024794E">
        <w:rPr>
          <w:rFonts w:ascii="標楷體" w:eastAsia="標楷體" w:hAnsi="標楷體" w:hint="eastAsia"/>
          <w:bCs/>
          <w:kern w:val="2"/>
          <w:sz w:val="28"/>
          <w:szCs w:val="28"/>
        </w:rPr>
        <w:t>6</w:t>
      </w:r>
      <w:r w:rsidR="001A4633" w:rsidRPr="0024794E">
        <w:rPr>
          <w:rFonts w:ascii="標楷體" w:eastAsia="標楷體" w:hAnsi="標楷體" w:hint="eastAsia"/>
          <w:bCs/>
          <w:sz w:val="28"/>
          <w:szCs w:val="28"/>
        </w:rPr>
        <w:t>月，</w:t>
      </w:r>
      <w:r w:rsidR="001A4633" w:rsidRPr="0024794E">
        <w:rPr>
          <w:rFonts w:ascii="標楷體" w:eastAsia="標楷體" w:hAnsi="標楷體"/>
          <w:bCs/>
          <w:sz w:val="28"/>
          <w:szCs w:val="28"/>
        </w:rPr>
        <w:t>提供訪視</w:t>
      </w:r>
      <w:r w:rsidR="001A4633" w:rsidRPr="0024794E">
        <w:rPr>
          <w:rFonts w:ascii="標楷體" w:eastAsia="標楷體" w:hAnsi="標楷體" w:hint="eastAsia"/>
          <w:bCs/>
          <w:sz w:val="28"/>
          <w:szCs w:val="28"/>
        </w:rPr>
        <w:t>232</w:t>
      </w:r>
      <w:r w:rsidR="001A4633" w:rsidRPr="0024794E">
        <w:rPr>
          <w:rFonts w:ascii="標楷體" w:eastAsia="標楷體" w:hAnsi="標楷體"/>
          <w:bCs/>
          <w:sz w:val="28"/>
          <w:szCs w:val="28"/>
        </w:rPr>
        <w:t>次、個案會議</w:t>
      </w:r>
      <w:r w:rsidR="001A4633" w:rsidRPr="0024794E">
        <w:rPr>
          <w:rFonts w:ascii="標楷體" w:eastAsia="標楷體" w:hAnsi="標楷體" w:hint="eastAsia"/>
          <w:bCs/>
          <w:sz w:val="28"/>
          <w:szCs w:val="28"/>
        </w:rPr>
        <w:t>8</w:t>
      </w:r>
      <w:r w:rsidR="001A4633" w:rsidRPr="0024794E">
        <w:rPr>
          <w:rFonts w:ascii="標楷體" w:eastAsia="標楷體" w:hAnsi="標楷體"/>
          <w:bCs/>
          <w:sz w:val="28"/>
          <w:szCs w:val="28"/>
        </w:rPr>
        <w:t>人次、安全性及安置評估</w:t>
      </w:r>
      <w:r w:rsidR="001A4633" w:rsidRPr="0024794E">
        <w:rPr>
          <w:rFonts w:ascii="標楷體" w:eastAsia="標楷體" w:hAnsi="標楷體" w:hint="eastAsia"/>
          <w:bCs/>
          <w:sz w:val="28"/>
          <w:szCs w:val="28"/>
        </w:rPr>
        <w:t>6</w:t>
      </w:r>
      <w:r w:rsidR="001A4633" w:rsidRPr="0024794E">
        <w:rPr>
          <w:rFonts w:ascii="標楷體" w:eastAsia="標楷體" w:hAnsi="標楷體"/>
          <w:bCs/>
          <w:sz w:val="28"/>
          <w:szCs w:val="28"/>
        </w:rPr>
        <w:t>人次、諮詢輔導</w:t>
      </w:r>
      <w:r w:rsidR="001A4633" w:rsidRPr="0024794E">
        <w:rPr>
          <w:rFonts w:ascii="標楷體" w:eastAsia="標楷體" w:hAnsi="標楷體" w:hint="eastAsia"/>
          <w:bCs/>
          <w:sz w:val="28"/>
          <w:szCs w:val="28"/>
        </w:rPr>
        <w:t>22</w:t>
      </w:r>
      <w:r w:rsidR="001A4633" w:rsidRPr="0024794E">
        <w:rPr>
          <w:rFonts w:ascii="標楷體" w:eastAsia="標楷體" w:hAnsi="標楷體"/>
          <w:bCs/>
          <w:sz w:val="28"/>
          <w:szCs w:val="28"/>
        </w:rPr>
        <w:t>人次、家庭福利服務方案</w:t>
      </w:r>
      <w:r w:rsidR="001A4633" w:rsidRPr="0024794E">
        <w:rPr>
          <w:rFonts w:ascii="標楷體" w:eastAsia="標楷體" w:hAnsi="標楷體" w:hint="eastAsia"/>
          <w:bCs/>
          <w:sz w:val="28"/>
          <w:szCs w:val="28"/>
        </w:rPr>
        <w:t>52</w:t>
      </w:r>
      <w:r w:rsidR="001A4633" w:rsidRPr="0024794E">
        <w:rPr>
          <w:rFonts w:ascii="標楷體" w:eastAsia="標楷體" w:hAnsi="標楷體"/>
          <w:bCs/>
          <w:sz w:val="28"/>
          <w:szCs w:val="28"/>
        </w:rPr>
        <w:t>人次、就學服務</w:t>
      </w:r>
      <w:r w:rsidR="001A4633" w:rsidRPr="0024794E">
        <w:rPr>
          <w:rFonts w:ascii="標楷體" w:eastAsia="標楷體" w:hAnsi="標楷體" w:hint="eastAsia"/>
          <w:bCs/>
          <w:sz w:val="28"/>
          <w:szCs w:val="28"/>
        </w:rPr>
        <w:t>8</w:t>
      </w:r>
      <w:r w:rsidR="001A4633" w:rsidRPr="0024794E">
        <w:rPr>
          <w:rFonts w:ascii="標楷體" w:eastAsia="標楷體" w:hAnsi="標楷體"/>
          <w:bCs/>
          <w:sz w:val="28"/>
          <w:szCs w:val="28"/>
        </w:rPr>
        <w:t>人次、陪同服務</w:t>
      </w:r>
      <w:r w:rsidR="001A4633" w:rsidRPr="0024794E">
        <w:rPr>
          <w:rFonts w:ascii="標楷體" w:eastAsia="標楷體" w:hAnsi="標楷體" w:hint="eastAsia"/>
          <w:bCs/>
          <w:sz w:val="28"/>
          <w:szCs w:val="28"/>
        </w:rPr>
        <w:t>25</w:t>
      </w:r>
      <w:r w:rsidR="001A4633" w:rsidRPr="0024794E">
        <w:rPr>
          <w:rFonts w:ascii="標楷體" w:eastAsia="標楷體" w:hAnsi="標楷體"/>
          <w:bCs/>
          <w:sz w:val="28"/>
          <w:szCs w:val="28"/>
        </w:rPr>
        <w:t>人次、醫療處遇服務3人次、司法處遇協助2人次、申請政府補助</w:t>
      </w:r>
      <w:r w:rsidR="001A4633" w:rsidRPr="0024794E">
        <w:rPr>
          <w:rFonts w:ascii="標楷體" w:eastAsia="標楷體" w:hAnsi="標楷體" w:hint="eastAsia"/>
          <w:bCs/>
          <w:sz w:val="28"/>
          <w:szCs w:val="28"/>
        </w:rPr>
        <w:t>7</w:t>
      </w:r>
      <w:r w:rsidR="001A4633" w:rsidRPr="0024794E">
        <w:rPr>
          <w:rFonts w:ascii="標楷體" w:eastAsia="標楷體" w:hAnsi="標楷體"/>
          <w:bCs/>
          <w:sz w:val="28"/>
          <w:szCs w:val="28"/>
        </w:rPr>
        <w:t>人次、其他資源媒合與轉</w:t>
      </w:r>
      <w:proofErr w:type="gramStart"/>
      <w:r w:rsidR="001A4633" w:rsidRPr="0024794E">
        <w:rPr>
          <w:rFonts w:ascii="標楷體" w:eastAsia="標楷體" w:hAnsi="標楷體"/>
          <w:bCs/>
          <w:sz w:val="28"/>
          <w:szCs w:val="28"/>
        </w:rPr>
        <w:t>介</w:t>
      </w:r>
      <w:proofErr w:type="gramEnd"/>
      <w:r w:rsidR="001A4633" w:rsidRPr="0024794E">
        <w:rPr>
          <w:rFonts w:ascii="標楷體" w:eastAsia="標楷體" w:hAnsi="標楷體" w:hint="eastAsia"/>
          <w:bCs/>
          <w:sz w:val="28"/>
          <w:szCs w:val="28"/>
        </w:rPr>
        <w:t>15</w:t>
      </w:r>
      <w:r w:rsidR="001A4633" w:rsidRPr="0024794E">
        <w:rPr>
          <w:rFonts w:ascii="標楷體" w:eastAsia="標楷體" w:hAnsi="標楷體"/>
          <w:bCs/>
          <w:sz w:val="28"/>
          <w:szCs w:val="28"/>
        </w:rPr>
        <w:t>人次及獨立生活協助1</w:t>
      </w:r>
      <w:r w:rsidR="001A4633" w:rsidRPr="0024794E">
        <w:rPr>
          <w:rFonts w:ascii="標楷體" w:eastAsia="標楷體" w:hAnsi="標楷體" w:hint="eastAsia"/>
          <w:bCs/>
          <w:sz w:val="28"/>
          <w:szCs w:val="28"/>
        </w:rPr>
        <w:t>70</w:t>
      </w:r>
      <w:r w:rsidRPr="0024794E">
        <w:rPr>
          <w:rFonts w:ascii="標楷體" w:eastAsia="標楷體" w:hAnsi="標楷體" w:cs="標楷體"/>
          <w:bCs/>
          <w:sz w:val="28"/>
          <w:szCs w:val="28"/>
        </w:rPr>
        <w:t>人次。</w:t>
      </w:r>
    </w:p>
    <w:p w14:paraId="4BBC647A" w14:textId="1D8F6852" w:rsidR="0045178B" w:rsidRPr="0024794E" w:rsidRDefault="00BA1AE1" w:rsidP="0082084B">
      <w:pPr>
        <w:pStyle w:val="Standard"/>
        <w:widowControl/>
        <w:overflowPunct w:val="0"/>
        <w:snapToGrid w:val="0"/>
        <w:spacing w:line="320" w:lineRule="exact"/>
        <w:ind w:left="2268" w:hanging="737"/>
      </w:pPr>
      <w:r w:rsidRPr="0024794E">
        <w:rPr>
          <w:rFonts w:ascii="標楷體" w:eastAsia="標楷體" w:hAnsi="標楷體" w:cs="標楷體"/>
          <w:bCs/>
          <w:sz w:val="28"/>
          <w:szCs w:val="28"/>
        </w:rPr>
        <w:t>（8）辦理「兒少保護家庭</w:t>
      </w:r>
      <w:proofErr w:type="gramStart"/>
      <w:r w:rsidRPr="0024794E">
        <w:rPr>
          <w:rFonts w:ascii="標楷體" w:eastAsia="標楷體" w:hAnsi="標楷體" w:cs="標楷體"/>
          <w:bCs/>
          <w:sz w:val="28"/>
          <w:szCs w:val="28"/>
        </w:rPr>
        <w:t>處遇增能與充權計畫</w:t>
      </w:r>
      <w:proofErr w:type="gramEnd"/>
      <w:r w:rsidRPr="0024794E">
        <w:rPr>
          <w:rFonts w:ascii="標楷體" w:eastAsia="標楷體" w:hAnsi="標楷體" w:cs="標楷體"/>
          <w:bCs/>
          <w:sz w:val="28"/>
          <w:szCs w:val="28"/>
        </w:rPr>
        <w:t>」，針對多重問題、家庭資源明顯不足之兒少保護家庭，透過資源</w:t>
      </w:r>
      <w:proofErr w:type="gramStart"/>
      <w:r w:rsidRPr="0024794E">
        <w:rPr>
          <w:rFonts w:ascii="標楷體" w:eastAsia="標楷體" w:hAnsi="標楷體" w:cs="標楷體"/>
          <w:bCs/>
          <w:sz w:val="28"/>
          <w:szCs w:val="28"/>
        </w:rPr>
        <w:t>挹</w:t>
      </w:r>
      <w:proofErr w:type="gramEnd"/>
      <w:r w:rsidRPr="0024794E">
        <w:rPr>
          <w:rFonts w:ascii="標楷體" w:eastAsia="標楷體" w:hAnsi="標楷體" w:cs="標楷體"/>
          <w:bCs/>
          <w:sz w:val="28"/>
          <w:szCs w:val="28"/>
        </w:rPr>
        <w:t>注增強家庭功能，深化家庭處遇內涵，如：諮商輔導、臨托照顧、教育費用補助、育兒指導及身心治療等項目，115年1月至</w:t>
      </w:r>
      <w:r w:rsidR="001A4633" w:rsidRPr="0024794E">
        <w:rPr>
          <w:rFonts w:ascii="標楷體" w:eastAsia="標楷體" w:hAnsi="標楷體" w:hint="eastAsia"/>
          <w:bCs/>
          <w:sz w:val="28"/>
          <w:szCs w:val="28"/>
        </w:rPr>
        <w:t>5月補助287</w:t>
      </w:r>
      <w:r w:rsidRPr="0024794E">
        <w:rPr>
          <w:rFonts w:ascii="標楷體" w:eastAsia="標楷體" w:hAnsi="標楷體" w:cs="標楷體"/>
          <w:bCs/>
          <w:sz w:val="28"/>
          <w:szCs w:val="28"/>
        </w:rPr>
        <w:t>案家戶。</w:t>
      </w:r>
    </w:p>
    <w:p w14:paraId="156768C0"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4.性侵害防治業務</w:t>
      </w:r>
    </w:p>
    <w:p w14:paraId="3B2A4BB7" w14:textId="31302BB0"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（1）115年1月至</w:t>
      </w:r>
      <w:r w:rsidR="001A4633" w:rsidRPr="0024794E">
        <w:rPr>
          <w:rFonts w:ascii="標楷體" w:eastAsia="標楷體" w:hAnsi="標楷體" w:hint="eastAsia"/>
          <w:bCs/>
          <w:sz w:val="28"/>
          <w:szCs w:val="28"/>
        </w:rPr>
        <w:t>4月</w:t>
      </w:r>
      <w:r w:rsidR="001A4633" w:rsidRPr="0024794E">
        <w:rPr>
          <w:rFonts w:ascii="標楷體" w:eastAsia="標楷體" w:hAnsi="標楷體" w:hint="eastAsia"/>
          <w:sz w:val="28"/>
          <w:szCs w:val="28"/>
        </w:rPr>
        <w:t>受理通報367</w:t>
      </w:r>
      <w:r w:rsidRPr="0024794E">
        <w:rPr>
          <w:rFonts w:ascii="標楷體" w:eastAsia="標楷體" w:hAnsi="標楷體" w:cs="標楷體"/>
          <w:sz w:val="28"/>
          <w:szCs w:val="28"/>
        </w:rPr>
        <w:t>件</w:t>
      </w:r>
      <w:r w:rsidRPr="0024794E">
        <w:rPr>
          <w:rFonts w:ascii="標楷體" w:eastAsia="標楷體" w:hAnsi="標楷體" w:cs="標楷體"/>
          <w:bCs/>
          <w:sz w:val="28"/>
          <w:szCs w:val="28"/>
        </w:rPr>
        <w:t>。</w:t>
      </w:r>
    </w:p>
    <w:p w14:paraId="60A78DA3"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（2）專業服務</w:t>
      </w:r>
    </w:p>
    <w:p w14:paraId="16F17E1C" w14:textId="334A114F" w:rsidR="0045178B" w:rsidRPr="0024794E" w:rsidRDefault="00BA1AE1" w:rsidP="0082084B">
      <w:pPr>
        <w:pStyle w:val="Standard"/>
        <w:suppressAutoHyphens w:val="0"/>
        <w:spacing w:line="320" w:lineRule="exact"/>
        <w:ind w:left="2268"/>
        <w:jc w:val="both"/>
        <w:textAlignment w:val="auto"/>
      </w:pPr>
      <w:r w:rsidRPr="0024794E">
        <w:rPr>
          <w:rFonts w:ascii="標楷體" w:eastAsia="標楷體" w:hAnsi="標楷體" w:cs="標楷體"/>
          <w:bCs/>
          <w:sz w:val="28"/>
          <w:szCs w:val="28"/>
        </w:rPr>
        <w:t>115年1月至</w:t>
      </w:r>
      <w:r w:rsidR="001A4633" w:rsidRPr="0024794E">
        <w:rPr>
          <w:rFonts w:ascii="標楷體" w:eastAsia="標楷體" w:hAnsi="標楷體"/>
          <w:bCs/>
          <w:kern w:val="2"/>
          <w:sz w:val="28"/>
          <w:szCs w:val="28"/>
        </w:rPr>
        <w:t>5月</w:t>
      </w:r>
      <w:r w:rsidRPr="0024794E">
        <w:rPr>
          <w:rFonts w:ascii="標楷體" w:eastAsia="標楷體" w:hAnsi="標楷體" w:cs="標楷體"/>
          <w:sz w:val="28"/>
          <w:szCs w:val="28"/>
        </w:rPr>
        <w:t>諮詢協談</w:t>
      </w:r>
      <w:r w:rsidR="001A4633" w:rsidRPr="0024794E">
        <w:rPr>
          <w:rFonts w:ascii="標楷體" w:eastAsia="標楷體" w:hAnsi="標楷體"/>
          <w:bCs/>
          <w:kern w:val="2"/>
          <w:sz w:val="28"/>
          <w:szCs w:val="28"/>
        </w:rPr>
        <w:t>6,556</w:t>
      </w:r>
      <w:r w:rsidRPr="0024794E">
        <w:rPr>
          <w:rFonts w:ascii="標楷體" w:eastAsia="標楷體" w:hAnsi="標楷體" w:cs="標楷體"/>
          <w:sz w:val="28"/>
          <w:szCs w:val="28"/>
        </w:rPr>
        <w:t>人次；陪同被害人接受偵訊、報案、出庭、驗傷等陪同服務</w:t>
      </w:r>
      <w:r w:rsidR="001A4633" w:rsidRPr="0024794E">
        <w:rPr>
          <w:rFonts w:ascii="標楷體" w:eastAsia="標楷體" w:hAnsi="標楷體"/>
          <w:bCs/>
          <w:kern w:val="2"/>
          <w:sz w:val="28"/>
          <w:szCs w:val="28"/>
        </w:rPr>
        <w:t>530</w:t>
      </w:r>
      <w:r w:rsidRPr="0024794E">
        <w:rPr>
          <w:rFonts w:ascii="標楷體" w:eastAsia="標楷體" w:hAnsi="標楷體" w:cs="標楷體"/>
          <w:sz w:val="28"/>
          <w:szCs w:val="28"/>
        </w:rPr>
        <w:t>人次；</w:t>
      </w:r>
      <w:r w:rsidRPr="0024794E">
        <w:rPr>
          <w:rFonts w:ascii="標楷體" w:eastAsia="標楷體" w:hAnsi="標楷體" w:cs="標楷體"/>
          <w:bCs/>
          <w:sz w:val="28"/>
          <w:szCs w:val="28"/>
        </w:rPr>
        <w:t>提供庇護安置服務</w:t>
      </w:r>
      <w:r w:rsidR="001A4633" w:rsidRPr="0024794E">
        <w:rPr>
          <w:rFonts w:ascii="標楷體" w:eastAsia="標楷體" w:hAnsi="標楷體"/>
          <w:bCs/>
          <w:kern w:val="2"/>
          <w:sz w:val="28"/>
          <w:szCs w:val="28"/>
        </w:rPr>
        <w:t>97</w:t>
      </w:r>
      <w:r w:rsidRPr="0024794E">
        <w:rPr>
          <w:rFonts w:ascii="標楷體" w:eastAsia="標楷體" w:hAnsi="標楷體" w:cs="標楷體"/>
          <w:bCs/>
          <w:sz w:val="28"/>
          <w:szCs w:val="28"/>
        </w:rPr>
        <w:t>人次；</w:t>
      </w:r>
      <w:r w:rsidRPr="0024794E">
        <w:rPr>
          <w:rFonts w:ascii="標楷體" w:eastAsia="標楷體" w:hAnsi="標楷體" w:cs="標楷體"/>
          <w:sz w:val="28"/>
          <w:szCs w:val="28"/>
        </w:rPr>
        <w:t>提供</w:t>
      </w:r>
      <w:r w:rsidRPr="0024794E">
        <w:rPr>
          <w:rFonts w:ascii="標楷體" w:eastAsia="標楷體" w:hAnsi="標楷體" w:cs="標楷體"/>
          <w:bCs/>
          <w:sz w:val="28"/>
          <w:szCs w:val="28"/>
        </w:rPr>
        <w:t>性侵害被害人各項補助費含</w:t>
      </w:r>
      <w:r w:rsidRPr="0024794E">
        <w:rPr>
          <w:rFonts w:ascii="標楷體" w:eastAsia="標楷體" w:hAnsi="標楷體" w:cs="標楷體"/>
          <w:sz w:val="28"/>
          <w:szCs w:val="28"/>
        </w:rPr>
        <w:t>法律扶助費、生活</w:t>
      </w:r>
      <w:r w:rsidRPr="0024794E">
        <w:rPr>
          <w:rFonts w:ascii="標楷體" w:eastAsia="標楷體" w:hAnsi="標楷體" w:cs="標楷體"/>
          <w:bCs/>
          <w:sz w:val="28"/>
          <w:szCs w:val="28"/>
        </w:rPr>
        <w:t>及訴訟費、醫療費用、安置及寄養等</w:t>
      </w:r>
      <w:r w:rsidRPr="0024794E">
        <w:rPr>
          <w:rFonts w:ascii="標楷體" w:eastAsia="標楷體" w:hAnsi="標楷體" w:cs="標楷體"/>
          <w:sz w:val="28"/>
          <w:szCs w:val="28"/>
        </w:rPr>
        <w:t>相關經濟與生活補助</w:t>
      </w:r>
      <w:r w:rsidR="001A4633" w:rsidRPr="0024794E">
        <w:rPr>
          <w:rFonts w:ascii="標楷體" w:eastAsia="標楷體" w:hAnsi="標楷體"/>
          <w:bCs/>
          <w:kern w:val="2"/>
          <w:sz w:val="28"/>
          <w:szCs w:val="28"/>
        </w:rPr>
        <w:t>504</w:t>
      </w:r>
      <w:r w:rsidRPr="0024794E">
        <w:rPr>
          <w:rFonts w:ascii="標楷體" w:eastAsia="標楷體" w:hAnsi="標楷體" w:cs="標楷體"/>
          <w:bCs/>
          <w:sz w:val="28"/>
          <w:szCs w:val="28"/>
        </w:rPr>
        <w:t>人次；以及</w:t>
      </w:r>
      <w:r w:rsidRPr="0024794E">
        <w:rPr>
          <w:rFonts w:ascii="標楷體" w:eastAsia="標楷體" w:hAnsi="標楷體" w:cs="標楷體"/>
          <w:sz w:val="28"/>
          <w:szCs w:val="28"/>
        </w:rPr>
        <w:t>提供被害人心理諮商服務</w:t>
      </w:r>
      <w:r w:rsidR="001A4633" w:rsidRPr="0024794E">
        <w:rPr>
          <w:rFonts w:ascii="標楷體" w:eastAsia="標楷體" w:hAnsi="標楷體"/>
          <w:bCs/>
          <w:kern w:val="2"/>
          <w:sz w:val="28"/>
          <w:szCs w:val="28"/>
        </w:rPr>
        <w:t>670</w:t>
      </w:r>
      <w:r w:rsidRPr="0024794E">
        <w:rPr>
          <w:rFonts w:ascii="標楷體" w:eastAsia="標楷體" w:hAnsi="標楷體" w:cs="標楷體"/>
          <w:sz w:val="28"/>
          <w:szCs w:val="28"/>
        </w:rPr>
        <w:t>人次、法律諮詢服務</w:t>
      </w:r>
      <w:r w:rsidR="001A4633" w:rsidRPr="0024794E">
        <w:rPr>
          <w:rFonts w:ascii="標楷體" w:eastAsia="標楷體" w:hAnsi="標楷體"/>
          <w:bCs/>
          <w:kern w:val="2"/>
          <w:sz w:val="28"/>
          <w:szCs w:val="28"/>
        </w:rPr>
        <w:t>43</w:t>
      </w:r>
      <w:r w:rsidRPr="0024794E">
        <w:rPr>
          <w:rFonts w:ascii="標楷體" w:eastAsia="標楷體" w:hAnsi="標楷體" w:cs="標楷體"/>
          <w:sz w:val="28"/>
          <w:szCs w:val="28"/>
        </w:rPr>
        <w:t>人次、就學或轉學服務</w:t>
      </w:r>
      <w:r w:rsidR="001A4633" w:rsidRPr="0024794E">
        <w:rPr>
          <w:rFonts w:ascii="標楷體" w:eastAsia="標楷體" w:hAnsi="標楷體"/>
          <w:bCs/>
          <w:kern w:val="2"/>
          <w:sz w:val="28"/>
          <w:szCs w:val="28"/>
        </w:rPr>
        <w:t>560</w:t>
      </w:r>
      <w:r w:rsidRPr="0024794E">
        <w:rPr>
          <w:rFonts w:ascii="標楷體" w:eastAsia="標楷體" w:hAnsi="標楷體" w:cs="標楷體"/>
          <w:sz w:val="28"/>
          <w:szCs w:val="28"/>
        </w:rPr>
        <w:t>人次、子女問題協助</w:t>
      </w:r>
      <w:r w:rsidR="001A4633" w:rsidRPr="0024794E">
        <w:rPr>
          <w:rFonts w:ascii="標楷體" w:eastAsia="標楷體" w:hAnsi="標楷體"/>
          <w:bCs/>
          <w:kern w:val="2"/>
          <w:sz w:val="28"/>
          <w:szCs w:val="28"/>
        </w:rPr>
        <w:t>451</w:t>
      </w:r>
      <w:r w:rsidRPr="0024794E">
        <w:rPr>
          <w:rFonts w:ascii="標楷體" w:eastAsia="標楷體" w:hAnsi="標楷體" w:cs="標楷體"/>
          <w:sz w:val="28"/>
          <w:szCs w:val="28"/>
        </w:rPr>
        <w:t>人次、其他扶助</w:t>
      </w:r>
      <w:r w:rsidR="001A4633" w:rsidRPr="0024794E">
        <w:rPr>
          <w:rFonts w:ascii="標楷體" w:eastAsia="標楷體" w:hAnsi="標楷體"/>
          <w:bCs/>
          <w:kern w:val="2"/>
          <w:sz w:val="28"/>
          <w:szCs w:val="28"/>
        </w:rPr>
        <w:t>255</w:t>
      </w:r>
      <w:r w:rsidRPr="0024794E">
        <w:rPr>
          <w:rFonts w:ascii="標楷體" w:eastAsia="標楷體" w:hAnsi="標楷體" w:cs="標楷體"/>
          <w:sz w:val="28"/>
          <w:szCs w:val="28"/>
        </w:rPr>
        <w:t>人次</w:t>
      </w:r>
      <w:r w:rsidRPr="0024794E">
        <w:rPr>
          <w:rFonts w:ascii="標楷體" w:eastAsia="標楷體" w:hAnsi="標楷體" w:cs="標楷體"/>
          <w:bCs/>
          <w:sz w:val="28"/>
          <w:szCs w:val="28"/>
        </w:rPr>
        <w:t>。</w:t>
      </w:r>
    </w:p>
    <w:p w14:paraId="497FAE1F" w14:textId="5346D77E"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（3）受理成人性影像被害人轉</w:t>
      </w:r>
      <w:proofErr w:type="gramStart"/>
      <w:r w:rsidRPr="0024794E">
        <w:rPr>
          <w:rFonts w:ascii="標楷體" w:eastAsia="標楷體" w:hAnsi="標楷體" w:cs="標楷體"/>
          <w:bCs/>
          <w:sz w:val="28"/>
          <w:szCs w:val="28"/>
        </w:rPr>
        <w:t>介</w:t>
      </w:r>
      <w:proofErr w:type="gramEnd"/>
      <w:r w:rsidRPr="0024794E">
        <w:rPr>
          <w:rFonts w:ascii="標楷體" w:eastAsia="標楷體" w:hAnsi="標楷體" w:cs="標楷體"/>
          <w:bCs/>
          <w:sz w:val="28"/>
          <w:szCs w:val="28"/>
        </w:rPr>
        <w:t>，提供被害人法律扶助、心理復健與經濟扶助等保護服務措施，115年1月</w:t>
      </w:r>
      <w:r w:rsidR="001A4633" w:rsidRPr="0024794E">
        <w:rPr>
          <w:rFonts w:ascii="標楷體" w:eastAsia="標楷體" w:hAnsi="標楷體"/>
          <w:bCs/>
          <w:sz w:val="28"/>
          <w:szCs w:val="28"/>
        </w:rPr>
        <w:t>至5月服務54案</w:t>
      </w:r>
      <w:r w:rsidR="001A4633" w:rsidRPr="0024794E">
        <w:rPr>
          <w:rFonts w:ascii="標楷體" w:eastAsia="標楷體" w:hAnsi="標楷體" w:hint="eastAsia"/>
          <w:bCs/>
          <w:sz w:val="28"/>
          <w:szCs w:val="28"/>
        </w:rPr>
        <w:t>，</w:t>
      </w:r>
      <w:r w:rsidR="001A4633" w:rsidRPr="0024794E">
        <w:rPr>
          <w:rFonts w:ascii="標楷體" w:eastAsia="標楷體" w:hAnsi="標楷體"/>
          <w:bCs/>
          <w:sz w:val="28"/>
          <w:szCs w:val="28"/>
        </w:rPr>
        <w:t>124</w:t>
      </w:r>
      <w:r w:rsidRPr="0024794E">
        <w:rPr>
          <w:rFonts w:ascii="標楷體" w:eastAsia="標楷體" w:hAnsi="標楷體" w:cs="標楷體"/>
          <w:bCs/>
          <w:sz w:val="28"/>
          <w:szCs w:val="28"/>
        </w:rPr>
        <w:t>人次。</w:t>
      </w:r>
    </w:p>
    <w:p w14:paraId="4247ACB5" w14:textId="5193B9C6"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（4）針對性侵害加害人重返社區後續追蹤之監控情形，邀集網絡單位</w:t>
      </w:r>
      <w:proofErr w:type="gramStart"/>
      <w:r w:rsidRPr="0024794E">
        <w:rPr>
          <w:rFonts w:ascii="標楷體" w:eastAsia="標楷體" w:hAnsi="標楷體" w:cs="標楷體"/>
          <w:bCs/>
          <w:sz w:val="28"/>
          <w:szCs w:val="28"/>
        </w:rPr>
        <w:t>研</w:t>
      </w:r>
      <w:proofErr w:type="gramEnd"/>
      <w:r w:rsidRPr="0024794E">
        <w:rPr>
          <w:rFonts w:ascii="標楷體" w:eastAsia="標楷體" w:hAnsi="標楷體" w:cs="標楷體"/>
          <w:bCs/>
          <w:sz w:val="28"/>
          <w:szCs w:val="28"/>
        </w:rPr>
        <w:t>商後續安全預防作為，115年1月</w:t>
      </w:r>
      <w:r w:rsidR="001A4633" w:rsidRPr="0024794E">
        <w:rPr>
          <w:rFonts w:ascii="標楷體" w:eastAsia="標楷體" w:hAnsi="標楷體"/>
          <w:bCs/>
          <w:sz w:val="28"/>
          <w:szCs w:val="28"/>
        </w:rPr>
        <w:t>至6月</w:t>
      </w:r>
      <w:r w:rsidRPr="0024794E">
        <w:rPr>
          <w:rFonts w:ascii="標楷體" w:eastAsia="標楷體" w:hAnsi="標楷體" w:cs="標楷體"/>
          <w:bCs/>
          <w:sz w:val="28"/>
          <w:szCs w:val="28"/>
        </w:rPr>
        <w:t>召開性侵害加害人社區處遇監控會議2場次，討論高再犯個案</w:t>
      </w:r>
      <w:r w:rsidR="00D265A2" w:rsidRPr="0024794E">
        <w:rPr>
          <w:rFonts w:ascii="標楷體" w:eastAsia="標楷體" w:hAnsi="標楷體" w:cs="標楷體" w:hint="eastAsia"/>
          <w:bCs/>
          <w:sz w:val="28"/>
          <w:szCs w:val="28"/>
        </w:rPr>
        <w:t>28</w:t>
      </w:r>
      <w:r w:rsidRPr="0024794E">
        <w:rPr>
          <w:rFonts w:ascii="標楷體" w:eastAsia="標楷體" w:hAnsi="標楷體" w:cs="標楷體"/>
          <w:bCs/>
          <w:sz w:val="28"/>
          <w:szCs w:val="28"/>
        </w:rPr>
        <w:t>人次及中高再犯個案7</w:t>
      </w:r>
      <w:r w:rsidR="00D265A2" w:rsidRPr="0024794E">
        <w:rPr>
          <w:rFonts w:ascii="標楷體" w:eastAsia="標楷體" w:hAnsi="標楷體" w:cs="標楷體" w:hint="eastAsia"/>
          <w:bCs/>
          <w:sz w:val="28"/>
          <w:szCs w:val="28"/>
        </w:rPr>
        <w:t>1</w:t>
      </w:r>
      <w:r w:rsidRPr="0024794E">
        <w:rPr>
          <w:rFonts w:ascii="標楷體" w:eastAsia="標楷體" w:hAnsi="標楷體" w:cs="標楷體"/>
          <w:sz w:val="28"/>
          <w:szCs w:val="28"/>
        </w:rPr>
        <w:t>人次</w:t>
      </w:r>
      <w:r w:rsidRPr="0024794E">
        <w:rPr>
          <w:rFonts w:ascii="標楷體" w:eastAsia="標楷體" w:hAnsi="標楷體" w:cs="標楷體"/>
          <w:bCs/>
          <w:sz w:val="28"/>
          <w:szCs w:val="28"/>
        </w:rPr>
        <w:t>。</w:t>
      </w:r>
    </w:p>
    <w:p w14:paraId="52B9869A"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（5）性侵害相對人預防服務方案</w:t>
      </w:r>
    </w:p>
    <w:p w14:paraId="326D9C89" w14:textId="2E253AB9" w:rsidR="0045178B" w:rsidRPr="0024794E" w:rsidRDefault="0086126E" w:rsidP="0086126E">
      <w:pPr>
        <w:pStyle w:val="Standard"/>
        <w:suppressAutoHyphens w:val="0"/>
        <w:spacing w:line="320" w:lineRule="exact"/>
        <w:ind w:leftChars="923" w:left="2551" w:hangingChars="120" w:hanging="336"/>
        <w:jc w:val="both"/>
        <w:textAlignment w:val="auto"/>
      </w:pPr>
      <w:r w:rsidRPr="0024794E">
        <w:rPr>
          <w:rFonts w:ascii="Cambria" w:eastAsia="標楷體" w:hAnsi="Cambria" w:cs="標楷體"/>
          <w:bCs/>
          <w:sz w:val="28"/>
          <w:szCs w:val="28"/>
        </w:rPr>
        <w:t>①</w:t>
      </w:r>
      <w:r w:rsidR="00BA1AE1" w:rsidRPr="0024794E">
        <w:rPr>
          <w:rFonts w:ascii="標楷體" w:eastAsia="標楷體" w:hAnsi="標楷體" w:cs="標楷體"/>
          <w:bCs/>
          <w:sz w:val="28"/>
          <w:szCs w:val="28"/>
        </w:rPr>
        <w:t>培力民間單位辦理「性侵害未成年行為人服務方案」，115年1月至</w:t>
      </w:r>
      <w:r w:rsidR="001A4633" w:rsidRPr="0024794E">
        <w:rPr>
          <w:rFonts w:ascii="標楷體" w:eastAsia="標楷體" w:hAnsi="標楷體" w:hint="eastAsia"/>
          <w:bCs/>
          <w:kern w:val="2"/>
          <w:sz w:val="28"/>
          <w:szCs w:val="28"/>
        </w:rPr>
        <w:t>6月</w:t>
      </w:r>
      <w:r w:rsidR="001A4633" w:rsidRPr="0024794E">
        <w:rPr>
          <w:rFonts w:ascii="標楷體" w:eastAsia="標楷體" w:hAnsi="標楷體" w:hint="eastAsia"/>
          <w:sz w:val="28"/>
          <w:szCs w:val="28"/>
        </w:rPr>
        <w:t>服務43案，983</w:t>
      </w:r>
      <w:r w:rsidR="00BA1AE1" w:rsidRPr="0024794E">
        <w:rPr>
          <w:rFonts w:ascii="標楷體" w:eastAsia="標楷體" w:hAnsi="標楷體" w:cs="標楷體"/>
          <w:sz w:val="28"/>
          <w:szCs w:val="28"/>
        </w:rPr>
        <w:t>人次；辦理兒少與家長性教育認知課程</w:t>
      </w:r>
      <w:r w:rsidR="001A4633" w:rsidRPr="0024794E">
        <w:rPr>
          <w:rFonts w:ascii="標楷體" w:eastAsia="標楷體" w:hAnsi="標楷體" w:hint="eastAsia"/>
          <w:sz w:val="28"/>
          <w:szCs w:val="28"/>
        </w:rPr>
        <w:t>15場次，92</w:t>
      </w:r>
      <w:r w:rsidR="00BA1AE1" w:rsidRPr="0024794E">
        <w:rPr>
          <w:rFonts w:ascii="標楷體" w:eastAsia="標楷體" w:hAnsi="標楷體" w:cs="標楷體"/>
          <w:sz w:val="28"/>
          <w:szCs w:val="28"/>
        </w:rPr>
        <w:t>人次參與</w:t>
      </w:r>
      <w:r w:rsidR="00BA1AE1" w:rsidRPr="0024794E">
        <w:rPr>
          <w:rFonts w:ascii="標楷體" w:eastAsia="標楷體" w:hAnsi="標楷體" w:cs="標楷體"/>
          <w:bCs/>
          <w:sz w:val="28"/>
          <w:szCs w:val="28"/>
        </w:rPr>
        <w:t>。</w:t>
      </w:r>
    </w:p>
    <w:p w14:paraId="321AFE66" w14:textId="55560289" w:rsidR="0045178B" w:rsidRPr="0024794E" w:rsidRDefault="0086126E" w:rsidP="0086126E">
      <w:pPr>
        <w:pStyle w:val="Standard"/>
        <w:suppressAutoHyphens w:val="0"/>
        <w:spacing w:line="320" w:lineRule="exact"/>
        <w:ind w:leftChars="923" w:left="2551" w:hangingChars="120" w:hanging="336"/>
        <w:jc w:val="both"/>
        <w:textAlignment w:val="auto"/>
        <w:rPr>
          <w:rFonts w:ascii="標楷體" w:eastAsia="標楷體" w:hAnsi="標楷體" w:cs="標楷體"/>
          <w:bCs/>
          <w:sz w:val="28"/>
          <w:szCs w:val="28"/>
        </w:rPr>
      </w:pPr>
      <w:r w:rsidRPr="0024794E">
        <w:rPr>
          <w:rFonts w:ascii="Cambria" w:eastAsia="標楷體" w:hAnsi="Cambria" w:cs="標楷體"/>
          <w:bCs/>
          <w:sz w:val="28"/>
          <w:szCs w:val="28"/>
        </w:rPr>
        <w:t>②</w:t>
      </w:r>
      <w:r w:rsidR="00BA1AE1" w:rsidRPr="0024794E">
        <w:rPr>
          <w:rFonts w:ascii="標楷體" w:eastAsia="標楷體" w:hAnsi="標楷體" w:cs="標楷體"/>
          <w:bCs/>
          <w:sz w:val="28"/>
          <w:szCs w:val="28"/>
        </w:rPr>
        <w:t>培力民間單位辦理「智能障礙性侵加害人服務方案」，115年1月至</w:t>
      </w:r>
      <w:r w:rsidR="001A7F5B" w:rsidRPr="0024794E">
        <w:rPr>
          <w:rFonts w:ascii="標楷體" w:eastAsia="標楷體" w:hAnsi="標楷體"/>
          <w:sz w:val="28"/>
          <w:szCs w:val="28"/>
        </w:rPr>
        <w:t>5月服務25案</w:t>
      </w:r>
      <w:r w:rsidR="00D9385A" w:rsidRPr="0024794E">
        <w:rPr>
          <w:rFonts w:ascii="標楷體" w:eastAsia="標楷體" w:hAnsi="標楷體" w:hint="eastAsia"/>
          <w:sz w:val="28"/>
          <w:szCs w:val="28"/>
        </w:rPr>
        <w:t>，</w:t>
      </w:r>
      <w:r w:rsidR="001A7F5B" w:rsidRPr="0024794E">
        <w:rPr>
          <w:rFonts w:ascii="標楷體" w:eastAsia="標楷體" w:hAnsi="標楷體"/>
          <w:sz w:val="28"/>
          <w:szCs w:val="28"/>
        </w:rPr>
        <w:t>543</w:t>
      </w:r>
      <w:r w:rsidR="00BA1AE1" w:rsidRPr="0024794E">
        <w:rPr>
          <w:rFonts w:ascii="標楷體" w:eastAsia="標楷體" w:hAnsi="標楷體" w:cs="標楷體"/>
          <w:bCs/>
          <w:sz w:val="28"/>
          <w:szCs w:val="28"/>
        </w:rPr>
        <w:t>人次。</w:t>
      </w:r>
    </w:p>
    <w:p w14:paraId="509E6599" w14:textId="56E742D9" w:rsidR="0045178B" w:rsidRPr="0024794E" w:rsidRDefault="0086126E" w:rsidP="0086126E">
      <w:pPr>
        <w:pStyle w:val="Standard"/>
        <w:suppressAutoHyphens w:val="0"/>
        <w:spacing w:line="320" w:lineRule="exact"/>
        <w:ind w:leftChars="923" w:left="2551" w:hangingChars="120" w:hanging="336"/>
        <w:jc w:val="both"/>
        <w:textAlignment w:val="auto"/>
      </w:pPr>
      <w:r w:rsidRPr="0024794E">
        <w:rPr>
          <w:rFonts w:ascii="Cambria" w:eastAsia="標楷體" w:hAnsi="Cambria" w:cs="標楷體"/>
          <w:bCs/>
          <w:sz w:val="28"/>
          <w:szCs w:val="28"/>
        </w:rPr>
        <w:t>③</w:t>
      </w:r>
      <w:r w:rsidR="00BA1AE1" w:rsidRPr="0024794E">
        <w:rPr>
          <w:rFonts w:ascii="標楷體" w:eastAsia="標楷體" w:hAnsi="標楷體" w:cs="標楷體"/>
          <w:bCs/>
          <w:sz w:val="28"/>
          <w:szCs w:val="28"/>
        </w:rPr>
        <w:t>發展「高雄市家內性侵害案件之相對人保護令裁定前鑑定與家庭處遇機制」，透過裁定前鑑定機制與家內性侵害相對人晤談，掌握其身心狀況，115年1月至</w:t>
      </w:r>
      <w:r w:rsidR="001A7F5B" w:rsidRPr="0024794E">
        <w:rPr>
          <w:rFonts w:ascii="標楷體" w:eastAsia="標楷體" w:hAnsi="標楷體"/>
          <w:sz w:val="28"/>
          <w:szCs w:val="28"/>
        </w:rPr>
        <w:t>6月辦理5案</w:t>
      </w:r>
      <w:r w:rsidR="001A7F5B" w:rsidRPr="0024794E">
        <w:rPr>
          <w:rFonts w:ascii="標楷體" w:eastAsia="標楷體" w:hAnsi="標楷體" w:hint="eastAsia"/>
          <w:sz w:val="28"/>
          <w:szCs w:val="28"/>
        </w:rPr>
        <w:t>，</w:t>
      </w:r>
      <w:r w:rsidR="001A7F5B" w:rsidRPr="0024794E">
        <w:rPr>
          <w:rFonts w:ascii="標楷體" w:eastAsia="標楷體" w:hAnsi="標楷體"/>
          <w:sz w:val="28"/>
          <w:szCs w:val="28"/>
        </w:rPr>
        <w:t>服務18</w:t>
      </w:r>
      <w:r w:rsidR="00BA1AE1" w:rsidRPr="0024794E">
        <w:rPr>
          <w:rFonts w:ascii="標楷體" w:eastAsia="標楷體" w:hAnsi="標楷體" w:cs="標楷體"/>
          <w:bCs/>
          <w:sz w:val="28"/>
          <w:szCs w:val="28"/>
        </w:rPr>
        <w:t>人次</w:t>
      </w:r>
      <w:r w:rsidR="00BA1AE1" w:rsidRPr="0024794E">
        <w:rPr>
          <w:rFonts w:ascii="標楷體" w:eastAsia="標楷體" w:hAnsi="標楷體" w:cs="標楷體"/>
          <w:sz w:val="28"/>
          <w:szCs w:val="28"/>
        </w:rPr>
        <w:t>。</w:t>
      </w:r>
    </w:p>
    <w:p w14:paraId="67AC708D" w14:textId="3F998BB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（6）辦理「高雄市兒童青少年與家庭諮商中心服務」，</w:t>
      </w:r>
      <w:r w:rsidRPr="0024794E">
        <w:rPr>
          <w:rFonts w:ascii="標楷體" w:eastAsia="標楷體" w:hAnsi="標楷體" w:cs="標楷體"/>
          <w:sz w:val="28"/>
          <w:szCs w:val="28"/>
        </w:rPr>
        <w:t>115年1月至</w:t>
      </w:r>
      <w:r w:rsidR="001A7F5B" w:rsidRPr="0024794E">
        <w:rPr>
          <w:rFonts w:ascii="標楷體" w:eastAsia="標楷體" w:hAnsi="標楷體"/>
          <w:sz w:val="28"/>
          <w:szCs w:val="28"/>
        </w:rPr>
        <w:t>5月轉</w:t>
      </w:r>
      <w:proofErr w:type="gramStart"/>
      <w:r w:rsidR="001A7F5B" w:rsidRPr="0024794E">
        <w:rPr>
          <w:rFonts w:ascii="標楷體" w:eastAsia="標楷體" w:hAnsi="標楷體"/>
          <w:sz w:val="28"/>
          <w:szCs w:val="28"/>
        </w:rPr>
        <w:t>介</w:t>
      </w:r>
      <w:proofErr w:type="gramEnd"/>
      <w:r w:rsidR="001A7F5B" w:rsidRPr="0024794E">
        <w:rPr>
          <w:rFonts w:ascii="標楷體" w:eastAsia="標楷體" w:hAnsi="標楷體"/>
          <w:sz w:val="28"/>
          <w:szCs w:val="28"/>
        </w:rPr>
        <w:t>61案，提供心理諮商服務627</w:t>
      </w:r>
      <w:r w:rsidRPr="0024794E">
        <w:rPr>
          <w:rFonts w:ascii="標楷體" w:eastAsia="標楷體" w:hAnsi="標楷體" w:cs="標楷體"/>
          <w:sz w:val="28"/>
          <w:szCs w:val="28"/>
        </w:rPr>
        <w:t>人次。</w:t>
      </w:r>
    </w:p>
    <w:p w14:paraId="5D66C67C" w14:textId="6C9AE717"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（7）培力民間辦理性侵害個案後續處遇服務，115年1月至</w:t>
      </w:r>
      <w:r w:rsidR="001A7F5B" w:rsidRPr="0024794E">
        <w:rPr>
          <w:rFonts w:ascii="標楷體" w:eastAsia="標楷體" w:hAnsi="標楷體"/>
          <w:bCs/>
          <w:sz w:val="28"/>
          <w:szCs w:val="28"/>
        </w:rPr>
        <w:t>5月服務63案</w:t>
      </w:r>
      <w:r w:rsidR="001A7F5B" w:rsidRPr="0024794E">
        <w:rPr>
          <w:rFonts w:ascii="標楷體" w:eastAsia="標楷體" w:hAnsi="標楷體" w:hint="eastAsia"/>
          <w:bCs/>
          <w:sz w:val="28"/>
          <w:szCs w:val="28"/>
        </w:rPr>
        <w:t>，</w:t>
      </w:r>
      <w:r w:rsidR="001A7F5B" w:rsidRPr="0024794E">
        <w:rPr>
          <w:rFonts w:ascii="標楷體" w:eastAsia="標楷體" w:hAnsi="標楷體"/>
          <w:bCs/>
          <w:sz w:val="28"/>
          <w:szCs w:val="28"/>
        </w:rPr>
        <w:t>663</w:t>
      </w:r>
      <w:r w:rsidRPr="0024794E">
        <w:rPr>
          <w:rFonts w:ascii="標楷體" w:eastAsia="標楷體" w:hAnsi="標楷體" w:cs="標楷體"/>
          <w:bCs/>
          <w:sz w:val="28"/>
          <w:szCs w:val="28"/>
        </w:rPr>
        <w:t>人次；辦理少女培力支持性團體</w:t>
      </w:r>
      <w:r w:rsidR="001A7F5B" w:rsidRPr="0024794E">
        <w:rPr>
          <w:rFonts w:ascii="標楷體" w:eastAsia="標楷體" w:hAnsi="標楷體" w:hint="eastAsia"/>
          <w:bCs/>
          <w:sz w:val="28"/>
          <w:szCs w:val="28"/>
        </w:rPr>
        <w:t>3</w:t>
      </w:r>
      <w:r w:rsidR="001A7F5B" w:rsidRPr="0024794E">
        <w:rPr>
          <w:rFonts w:ascii="標楷體" w:eastAsia="標楷體" w:hAnsi="標楷體"/>
          <w:bCs/>
          <w:sz w:val="28"/>
          <w:szCs w:val="28"/>
        </w:rPr>
        <w:t>場次</w:t>
      </w:r>
      <w:r w:rsidR="001A7F5B" w:rsidRPr="0024794E">
        <w:rPr>
          <w:rFonts w:ascii="標楷體" w:eastAsia="標楷體" w:hAnsi="標楷體" w:hint="eastAsia"/>
          <w:bCs/>
          <w:sz w:val="28"/>
          <w:szCs w:val="28"/>
        </w:rPr>
        <w:t>，</w:t>
      </w:r>
      <w:r w:rsidR="001A7F5B" w:rsidRPr="0024794E">
        <w:rPr>
          <w:rFonts w:ascii="標楷體" w:eastAsia="標楷體" w:hAnsi="標楷體"/>
          <w:bCs/>
          <w:sz w:val="28"/>
          <w:szCs w:val="28"/>
        </w:rPr>
        <w:t>1</w:t>
      </w:r>
      <w:r w:rsidR="001A7F5B" w:rsidRPr="0024794E">
        <w:rPr>
          <w:rFonts w:ascii="標楷體" w:eastAsia="標楷體" w:hAnsi="標楷體" w:hint="eastAsia"/>
          <w:bCs/>
          <w:sz w:val="28"/>
          <w:szCs w:val="28"/>
        </w:rPr>
        <w:t>9</w:t>
      </w:r>
      <w:r w:rsidRPr="0024794E">
        <w:rPr>
          <w:rFonts w:ascii="標楷體" w:eastAsia="標楷體" w:hAnsi="標楷體" w:cs="標楷體"/>
          <w:bCs/>
          <w:sz w:val="28"/>
          <w:szCs w:val="28"/>
        </w:rPr>
        <w:t>人</w:t>
      </w:r>
      <w:r w:rsidR="001A7F5B" w:rsidRPr="0024794E">
        <w:rPr>
          <w:rFonts w:ascii="標楷體" w:eastAsia="標楷體" w:hAnsi="標楷體" w:cs="標楷體" w:hint="eastAsia"/>
          <w:bCs/>
          <w:sz w:val="28"/>
          <w:szCs w:val="28"/>
        </w:rPr>
        <w:t>次</w:t>
      </w:r>
      <w:r w:rsidRPr="0024794E">
        <w:rPr>
          <w:rFonts w:ascii="標楷體" w:eastAsia="標楷體" w:hAnsi="標楷體" w:cs="標楷體"/>
          <w:bCs/>
          <w:sz w:val="28"/>
          <w:szCs w:val="28"/>
        </w:rPr>
        <w:t>參加。</w:t>
      </w:r>
    </w:p>
    <w:p w14:paraId="4AD96727"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lastRenderedPageBreak/>
        <w:t>5.防暴宣導方案及在職訓練</w:t>
      </w:r>
    </w:p>
    <w:p w14:paraId="1157106C"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（1）宣導方案</w:t>
      </w:r>
    </w:p>
    <w:p w14:paraId="541DBD20" w14:textId="5A8510DE" w:rsidR="0045178B" w:rsidRPr="0024794E" w:rsidRDefault="0086126E" w:rsidP="0086126E">
      <w:pPr>
        <w:pStyle w:val="affa"/>
        <w:spacing w:line="320" w:lineRule="exact"/>
        <w:ind w:left="2614" w:right="0" w:hanging="340"/>
        <w:jc w:val="both"/>
      </w:pPr>
      <w:r w:rsidRPr="0024794E">
        <w:rPr>
          <w:rFonts w:ascii="Cambria" w:hAnsi="Cambria"/>
          <w:kern w:val="0"/>
        </w:rPr>
        <w:t>①</w:t>
      </w:r>
      <w:r w:rsidR="00BA1AE1" w:rsidRPr="0024794E">
        <w:rPr>
          <w:kern w:val="0"/>
        </w:rPr>
        <w:t>至各級學校、社區及其他機構辦理多元化防治宣導活動，</w:t>
      </w:r>
      <w:bookmarkStart w:id="4" w:name="_Hlk44404553"/>
      <w:r w:rsidR="00BA1AE1" w:rsidRPr="0024794E">
        <w:t>115年</w:t>
      </w:r>
      <w:bookmarkEnd w:id="4"/>
      <w:r w:rsidR="00BA1AE1" w:rsidRPr="0024794E">
        <w:t>1月至</w:t>
      </w:r>
      <w:r w:rsidR="001A7F5B" w:rsidRPr="0024794E">
        <w:rPr>
          <w:rFonts w:hint="eastAsia"/>
        </w:rPr>
        <w:t>6</w:t>
      </w:r>
      <w:r w:rsidR="001A7F5B" w:rsidRPr="0024794E">
        <w:t>月</w:t>
      </w:r>
      <w:r w:rsidR="001A7F5B" w:rsidRPr="0024794E">
        <w:rPr>
          <w:kern w:val="0"/>
        </w:rPr>
        <w:t>辦理</w:t>
      </w:r>
      <w:r w:rsidR="001A7F5B" w:rsidRPr="0024794E">
        <w:rPr>
          <w:rFonts w:hint="eastAsia"/>
          <w:kern w:val="0"/>
        </w:rPr>
        <w:t>61</w:t>
      </w:r>
      <w:r w:rsidR="001A7F5B" w:rsidRPr="0024794E">
        <w:rPr>
          <w:kern w:val="0"/>
        </w:rPr>
        <w:t>場次</w:t>
      </w:r>
      <w:r w:rsidR="001A7F5B" w:rsidRPr="0024794E">
        <w:rPr>
          <w:rFonts w:hint="eastAsia"/>
          <w:kern w:val="0"/>
        </w:rPr>
        <w:t>，2</w:t>
      </w:r>
      <w:r w:rsidR="001A7F5B" w:rsidRPr="0024794E">
        <w:rPr>
          <w:kern w:val="0"/>
        </w:rPr>
        <w:t>,</w:t>
      </w:r>
      <w:r w:rsidR="001A7F5B" w:rsidRPr="0024794E">
        <w:rPr>
          <w:rFonts w:hint="eastAsia"/>
          <w:kern w:val="0"/>
        </w:rPr>
        <w:t>733</w:t>
      </w:r>
      <w:r w:rsidR="00BA1AE1" w:rsidRPr="0024794E">
        <w:rPr>
          <w:kern w:val="0"/>
        </w:rPr>
        <w:t>人次參與；辦理「保全人員、公寓大廈管理人員辨識危機家庭」訓練，115年</w:t>
      </w:r>
      <w:r w:rsidR="00BA1AE1" w:rsidRPr="0024794E">
        <w:rPr>
          <w:bCs/>
        </w:rPr>
        <w:t>1月至</w:t>
      </w:r>
      <w:r w:rsidR="001A7F5B" w:rsidRPr="0024794E">
        <w:rPr>
          <w:rFonts w:hint="eastAsia"/>
          <w:bCs/>
          <w:kern w:val="2"/>
        </w:rPr>
        <w:t>6</w:t>
      </w:r>
      <w:r w:rsidR="001A7F5B" w:rsidRPr="0024794E">
        <w:rPr>
          <w:bCs/>
          <w:kern w:val="2"/>
        </w:rPr>
        <w:t>月</w:t>
      </w:r>
      <w:r w:rsidR="001A7F5B" w:rsidRPr="0024794E">
        <w:rPr>
          <w:rFonts w:hint="eastAsia"/>
          <w:kern w:val="0"/>
        </w:rPr>
        <w:t>辦理8場次，308</w:t>
      </w:r>
      <w:r w:rsidR="00BA1AE1" w:rsidRPr="0024794E">
        <w:rPr>
          <w:kern w:val="0"/>
        </w:rPr>
        <w:t>人次參加。</w:t>
      </w:r>
    </w:p>
    <w:p w14:paraId="13ED4FD1" w14:textId="4D33F8E0" w:rsidR="0045178B" w:rsidRPr="0024794E" w:rsidRDefault="0086126E" w:rsidP="0086126E">
      <w:pPr>
        <w:pStyle w:val="affa"/>
        <w:spacing w:line="320" w:lineRule="exact"/>
        <w:ind w:left="2614" w:right="0" w:hanging="340"/>
        <w:jc w:val="both"/>
        <w:rPr>
          <w:kern w:val="0"/>
        </w:rPr>
      </w:pPr>
      <w:r w:rsidRPr="0024794E">
        <w:rPr>
          <w:rFonts w:ascii="Cambria" w:hAnsi="Cambria"/>
        </w:rPr>
        <w:t>②</w:t>
      </w:r>
      <w:r w:rsidR="00BA1AE1" w:rsidRPr="0024794E">
        <w:t>辦理性侵</w:t>
      </w:r>
      <w:r w:rsidR="00BA1AE1" w:rsidRPr="0024794E">
        <w:rPr>
          <w:kern w:val="0"/>
        </w:rPr>
        <w:t>害防治教育課程宣導計畫，深入各級學校、教育局指定體育班等單位宣導，加強師生及相關人員身體自主權、身體界線之觀念，115年1月至</w:t>
      </w:r>
      <w:r w:rsidR="001A7F5B" w:rsidRPr="0024794E">
        <w:rPr>
          <w:rFonts w:hint="eastAsia"/>
        </w:rPr>
        <w:t>6</w:t>
      </w:r>
      <w:r w:rsidR="001A7F5B" w:rsidRPr="0024794E">
        <w:t>月辦理</w:t>
      </w:r>
      <w:r w:rsidR="001A7F5B" w:rsidRPr="0024794E">
        <w:rPr>
          <w:rFonts w:hint="eastAsia"/>
        </w:rPr>
        <w:t>15場次，572</w:t>
      </w:r>
      <w:r w:rsidR="00BA1AE1" w:rsidRPr="0024794E">
        <w:rPr>
          <w:kern w:val="0"/>
        </w:rPr>
        <w:t>人次參與。</w:t>
      </w:r>
    </w:p>
    <w:p w14:paraId="121BBA94" w14:textId="3757E7D5" w:rsidR="0045178B" w:rsidRPr="0024794E" w:rsidRDefault="0086126E" w:rsidP="0086126E">
      <w:pPr>
        <w:pStyle w:val="affa"/>
        <w:spacing w:line="320" w:lineRule="exact"/>
        <w:ind w:left="2614" w:right="0" w:hanging="340"/>
        <w:jc w:val="both"/>
        <w:rPr>
          <w:kern w:val="0"/>
        </w:rPr>
      </w:pPr>
      <w:r w:rsidRPr="0024794E">
        <w:rPr>
          <w:rFonts w:ascii="Cambria Math" w:hAnsi="Cambria Math" w:cs="Cambria Math"/>
          <w:kern w:val="0"/>
        </w:rPr>
        <w:t>③</w:t>
      </w:r>
      <w:r w:rsidR="00BA1AE1" w:rsidRPr="0024794E">
        <w:rPr>
          <w:kern w:val="0"/>
        </w:rPr>
        <w:t>115年建構性別暴力領航社區服務計畫，推廣「暴力零容忍」社區意識，本市共119個社區推動性別暴力防治宣導工作，以戲劇、講座、踩街、手作等方式辦理，並辦理志工培力訓練。</w:t>
      </w:r>
    </w:p>
    <w:p w14:paraId="4CD17557" w14:textId="461F1D91" w:rsidR="0045178B" w:rsidRPr="0024794E" w:rsidRDefault="0086126E" w:rsidP="0086126E">
      <w:pPr>
        <w:pStyle w:val="affa"/>
        <w:spacing w:line="320" w:lineRule="exact"/>
        <w:ind w:left="2614" w:right="0" w:hanging="340"/>
        <w:jc w:val="both"/>
        <w:rPr>
          <w:kern w:val="0"/>
        </w:rPr>
      </w:pPr>
      <w:r w:rsidRPr="0024794E">
        <w:rPr>
          <w:rFonts w:ascii="Cambria Math" w:hAnsi="Cambria Math" w:cs="Cambria Math"/>
          <w:kern w:val="0"/>
        </w:rPr>
        <w:t>④</w:t>
      </w:r>
      <w:r w:rsidR="00BA1AE1" w:rsidRPr="0024794E">
        <w:rPr>
          <w:kern w:val="0"/>
        </w:rPr>
        <w:t>已完成115年社區防暴宣講人員初、中階課程培訓。截至115年6月，計有116名社區防暴宣講</w:t>
      </w:r>
      <w:proofErr w:type="gramStart"/>
      <w:r w:rsidR="00BA1AE1" w:rsidRPr="0024794E">
        <w:rPr>
          <w:kern w:val="0"/>
        </w:rPr>
        <w:t>及試講人員</w:t>
      </w:r>
      <w:proofErr w:type="gramEnd"/>
      <w:r w:rsidR="00BA1AE1" w:rsidRPr="0024794E">
        <w:rPr>
          <w:kern w:val="0"/>
        </w:rPr>
        <w:t>投入服務，1月至</w:t>
      </w:r>
      <w:proofErr w:type="gramStart"/>
      <w:r w:rsidR="00BA1AE1" w:rsidRPr="0024794E">
        <w:rPr>
          <w:kern w:val="0"/>
        </w:rPr>
        <w:t>6月廣至各</w:t>
      </w:r>
      <w:proofErr w:type="gramEnd"/>
      <w:r w:rsidR="00BA1AE1" w:rsidRPr="0024794E">
        <w:rPr>
          <w:kern w:val="0"/>
        </w:rPr>
        <w:t>社區、團體進行性別暴力防治宣講，共計實地宣講41場次</w:t>
      </w:r>
      <w:r w:rsidR="00D9385A" w:rsidRPr="0024794E">
        <w:rPr>
          <w:rFonts w:hint="eastAsia"/>
          <w:kern w:val="0"/>
        </w:rPr>
        <w:t>，</w:t>
      </w:r>
      <w:r w:rsidR="00BA1AE1" w:rsidRPr="0024794E">
        <w:rPr>
          <w:kern w:val="0"/>
        </w:rPr>
        <w:t>2,129人次受益。</w:t>
      </w:r>
    </w:p>
    <w:p w14:paraId="1A8F5F94" w14:textId="4E40B2E4" w:rsidR="0045178B" w:rsidRPr="0024794E" w:rsidRDefault="0086126E" w:rsidP="0086126E">
      <w:pPr>
        <w:pStyle w:val="affa"/>
        <w:spacing w:line="320" w:lineRule="exact"/>
        <w:ind w:left="2614" w:right="0" w:hanging="340"/>
        <w:jc w:val="both"/>
        <w:rPr>
          <w:kern w:val="0"/>
        </w:rPr>
      </w:pPr>
      <w:r w:rsidRPr="0024794E">
        <w:rPr>
          <w:rFonts w:ascii="Cambria Math" w:hAnsi="Cambria Math" w:cs="Cambria Math"/>
          <w:kern w:val="0"/>
        </w:rPr>
        <w:t>⑤</w:t>
      </w:r>
      <w:r w:rsidR="00BA1AE1" w:rsidRPr="0024794E">
        <w:rPr>
          <w:kern w:val="0"/>
        </w:rPr>
        <w:t>430不打小孩日宣導：為響應4月30日國際不打小孩日，透過淺顯易懂的圖卡宣導正向教養理念，並以「正向教養</w:t>
      </w:r>
      <w:proofErr w:type="gramStart"/>
      <w:r w:rsidR="00BA1AE1" w:rsidRPr="0024794E">
        <w:rPr>
          <w:kern w:val="0"/>
        </w:rPr>
        <w:t>小撇步</w:t>
      </w:r>
      <w:proofErr w:type="gramEnd"/>
      <w:r w:rsidR="00BA1AE1" w:rsidRPr="0024794E">
        <w:rPr>
          <w:kern w:val="0"/>
        </w:rPr>
        <w:t>」為主題，鼓勵民眾</w:t>
      </w:r>
      <w:proofErr w:type="gramStart"/>
      <w:r w:rsidR="00BA1AE1" w:rsidRPr="0024794E">
        <w:rPr>
          <w:kern w:val="0"/>
        </w:rPr>
        <w:t>於臉書系列</w:t>
      </w:r>
      <w:proofErr w:type="gramEnd"/>
      <w:r w:rsidR="00BA1AE1" w:rsidRPr="0024794E">
        <w:rPr>
          <w:kern w:val="0"/>
        </w:rPr>
        <w:t>活動留言，同時向市民倡議「拒絕體罰，用愛教養」宗旨，教導家長與孩子正向互動技巧，減少不當管教事件發生，</w:t>
      </w:r>
      <w:proofErr w:type="gramStart"/>
      <w:r w:rsidR="00BA1AE1" w:rsidRPr="0024794E">
        <w:rPr>
          <w:kern w:val="0"/>
        </w:rPr>
        <w:t>臉書系列活動貼文觸及</w:t>
      </w:r>
      <w:proofErr w:type="gramEnd"/>
      <w:r w:rsidR="00BA1AE1" w:rsidRPr="0024794E">
        <w:rPr>
          <w:kern w:val="0"/>
        </w:rPr>
        <w:t>次數達50,472人次。</w:t>
      </w:r>
    </w:p>
    <w:p w14:paraId="0952637F" w14:textId="140D5C75" w:rsidR="0045178B" w:rsidRPr="0024794E" w:rsidRDefault="00BA1AE1" w:rsidP="0086126E">
      <w:pPr>
        <w:pStyle w:val="affa"/>
        <w:spacing w:line="320" w:lineRule="exact"/>
        <w:ind w:left="2614" w:right="0" w:hanging="340"/>
        <w:jc w:val="both"/>
      </w:pPr>
      <w:r w:rsidRPr="0024794E">
        <w:rPr>
          <w:rFonts w:ascii="Cambria Math" w:hAnsi="Cambria Math" w:cs="Cambria Math"/>
          <w:kern w:val="0"/>
        </w:rPr>
        <w:t>⑥</w:t>
      </w:r>
      <w:r w:rsidRPr="0024794E">
        <w:rPr>
          <w:kern w:val="0"/>
        </w:rPr>
        <w:t>家暴防治月宣導：響應家庭暴力防治法施行28週年，以「鄰里有愛、守護常在」為宣導主題，製作宣導海報及宣導品，</w:t>
      </w:r>
      <w:proofErr w:type="gramStart"/>
      <w:r w:rsidRPr="0024794E">
        <w:rPr>
          <w:kern w:val="0"/>
        </w:rPr>
        <w:t>辦理臉書粉絲</w:t>
      </w:r>
      <w:proofErr w:type="gramEnd"/>
      <w:r w:rsidRPr="0024794E">
        <w:rPr>
          <w:kern w:val="0"/>
        </w:rPr>
        <w:t>頁響應留言活動，並至區公所進行實地宣導。另結合高雄廣播電臺「245福利談」節目、「藥師大小事」Podcast及本府</w:t>
      </w:r>
      <w:proofErr w:type="gramStart"/>
      <w:r w:rsidRPr="0024794E">
        <w:rPr>
          <w:kern w:val="0"/>
        </w:rPr>
        <w:t>社會局臉書等</w:t>
      </w:r>
      <w:proofErr w:type="gramEnd"/>
      <w:r w:rsidRPr="0024794E">
        <w:rPr>
          <w:kern w:val="0"/>
        </w:rPr>
        <w:t>多元宣傳管道，向鄰里長、里幹事及市</w:t>
      </w:r>
      <w:r w:rsidRPr="0024794E">
        <w:rPr>
          <w:rFonts w:cs="新細明體, PMingLiU"/>
        </w:rPr>
        <w:t>民大眾倡議「通報不是干涉，而是保護」之觀念，強化社區主動關懷與及早通報意識，提升民眾對家庭暴力辨識、通報流程及求助資源之認識</w:t>
      </w:r>
      <w:r w:rsidR="001A7F5B" w:rsidRPr="0024794E">
        <w:rPr>
          <w:rFonts w:cs="新細明體" w:hint="eastAsia"/>
        </w:rPr>
        <w:t>，</w:t>
      </w:r>
      <w:proofErr w:type="gramStart"/>
      <w:r w:rsidR="001A7F5B" w:rsidRPr="0024794E">
        <w:rPr>
          <w:rFonts w:cs="新細明體" w:hint="eastAsia"/>
        </w:rPr>
        <w:t>臉書活動貼文</w:t>
      </w:r>
      <w:proofErr w:type="gramEnd"/>
      <w:r w:rsidR="001A7F5B" w:rsidRPr="0024794E">
        <w:rPr>
          <w:rFonts w:cs="新細明體" w:hint="eastAsia"/>
        </w:rPr>
        <w:t>瀏覽次數及區公所宣導總計達48,883人次。</w:t>
      </w:r>
    </w:p>
    <w:p w14:paraId="38BFB17D"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（2）研習訓練</w:t>
      </w:r>
    </w:p>
    <w:p w14:paraId="2D08E4A6" w14:textId="1968017B" w:rsidR="0045178B" w:rsidRPr="0024794E" w:rsidRDefault="00BA1AE1" w:rsidP="0082084B">
      <w:pPr>
        <w:pStyle w:val="Standard"/>
        <w:suppressAutoHyphens w:val="0"/>
        <w:spacing w:line="320" w:lineRule="exact"/>
        <w:ind w:left="2268"/>
        <w:jc w:val="both"/>
        <w:textAlignment w:val="auto"/>
      </w:pPr>
      <w:r w:rsidRPr="0024794E">
        <w:rPr>
          <w:rFonts w:ascii="標楷體" w:eastAsia="標楷體" w:hAnsi="標楷體" w:cs="標楷體"/>
          <w:bCs/>
          <w:sz w:val="28"/>
          <w:szCs w:val="28"/>
        </w:rPr>
        <w:t>提升保護性社工督導及社工人員專業知能及工作技巧，115年1月至6月辦理研習</w:t>
      </w:r>
      <w:r w:rsidR="00D265A2" w:rsidRPr="0024794E">
        <w:rPr>
          <w:rFonts w:ascii="標楷體" w:eastAsia="標楷體" w:hAnsi="標楷體" w:cs="標楷體" w:hint="eastAsia"/>
          <w:bCs/>
          <w:sz w:val="28"/>
          <w:szCs w:val="28"/>
        </w:rPr>
        <w:t>4</w:t>
      </w:r>
      <w:r w:rsidRPr="0024794E">
        <w:rPr>
          <w:rFonts w:ascii="標楷體" w:eastAsia="標楷體" w:hAnsi="標楷體" w:cs="標楷體"/>
          <w:bCs/>
          <w:sz w:val="28"/>
          <w:szCs w:val="28"/>
        </w:rPr>
        <w:t>7場次，1,74</w:t>
      </w:r>
      <w:r w:rsidR="00D265A2" w:rsidRPr="0024794E">
        <w:rPr>
          <w:rFonts w:ascii="標楷體" w:eastAsia="標楷體" w:hAnsi="標楷體" w:cs="標楷體" w:hint="eastAsia"/>
          <w:bCs/>
          <w:sz w:val="28"/>
          <w:szCs w:val="28"/>
        </w:rPr>
        <w:t>1</w:t>
      </w:r>
      <w:r w:rsidRPr="0024794E">
        <w:rPr>
          <w:rFonts w:ascii="標楷體" w:eastAsia="標楷體" w:hAnsi="標楷體" w:cs="標楷體"/>
          <w:bCs/>
          <w:sz w:val="28"/>
          <w:szCs w:val="28"/>
        </w:rPr>
        <w:t>人次參加。</w:t>
      </w:r>
    </w:p>
    <w:p w14:paraId="49387EC8"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6.性騷擾防治業務</w:t>
      </w:r>
    </w:p>
    <w:p w14:paraId="1764ADA1" w14:textId="76D29B06"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（1）受理性騷擾申訴及調解案件，115年1月至</w:t>
      </w:r>
      <w:r w:rsidR="00B25955" w:rsidRPr="0024794E">
        <w:rPr>
          <w:rFonts w:ascii="標楷體" w:eastAsia="標楷體" w:hAnsi="標楷體" w:cs="標楷體" w:hint="eastAsia"/>
          <w:bCs/>
          <w:sz w:val="28"/>
          <w:szCs w:val="28"/>
        </w:rPr>
        <w:t>5</w:t>
      </w:r>
      <w:r w:rsidR="00B25955" w:rsidRPr="0024794E">
        <w:rPr>
          <w:rFonts w:ascii="標楷體" w:eastAsia="標楷體" w:hAnsi="標楷體" w:cs="標楷體"/>
          <w:bCs/>
          <w:sz w:val="28"/>
          <w:szCs w:val="28"/>
        </w:rPr>
        <w:t>月受理申訴案1</w:t>
      </w:r>
      <w:r w:rsidR="00B25955" w:rsidRPr="0024794E">
        <w:rPr>
          <w:rFonts w:ascii="標楷體" w:eastAsia="標楷體" w:hAnsi="標楷體" w:cs="標楷體" w:hint="eastAsia"/>
          <w:bCs/>
          <w:sz w:val="28"/>
          <w:szCs w:val="28"/>
        </w:rPr>
        <w:t>90</w:t>
      </w:r>
      <w:r w:rsidR="00B25955" w:rsidRPr="0024794E">
        <w:rPr>
          <w:rFonts w:ascii="標楷體" w:eastAsia="標楷體" w:hAnsi="標楷體" w:cs="標楷體"/>
          <w:bCs/>
          <w:sz w:val="28"/>
          <w:szCs w:val="28"/>
        </w:rPr>
        <w:t>件及調解案</w:t>
      </w:r>
      <w:r w:rsidR="00B25955" w:rsidRPr="0024794E">
        <w:rPr>
          <w:rFonts w:ascii="標楷體" w:eastAsia="標楷體" w:hAnsi="標楷體" w:cs="標楷體" w:hint="eastAsia"/>
          <w:bCs/>
          <w:sz w:val="28"/>
          <w:szCs w:val="28"/>
        </w:rPr>
        <w:t>31</w:t>
      </w:r>
      <w:r w:rsidR="00B25955" w:rsidRPr="0024794E">
        <w:rPr>
          <w:rFonts w:ascii="標楷體" w:eastAsia="標楷體" w:hAnsi="標楷體" w:cs="標楷體"/>
          <w:bCs/>
          <w:sz w:val="28"/>
          <w:szCs w:val="28"/>
        </w:rPr>
        <w:t>件</w:t>
      </w:r>
      <w:r w:rsidRPr="0024794E">
        <w:rPr>
          <w:rFonts w:ascii="標楷體" w:eastAsia="標楷體" w:hAnsi="標楷體" w:cs="標楷體"/>
          <w:bCs/>
          <w:sz w:val="28"/>
          <w:szCs w:val="28"/>
        </w:rPr>
        <w:t>。</w:t>
      </w:r>
    </w:p>
    <w:p w14:paraId="0C65AD58" w14:textId="3D9B657A" w:rsidR="0045178B" w:rsidRPr="0024794E" w:rsidRDefault="00BA1AE1" w:rsidP="0082084B">
      <w:pPr>
        <w:pStyle w:val="Standard"/>
        <w:widowControl/>
        <w:overflowPunct w:val="0"/>
        <w:snapToGrid w:val="0"/>
        <w:spacing w:line="320" w:lineRule="exact"/>
        <w:ind w:left="2268" w:hanging="737"/>
        <w:jc w:val="both"/>
      </w:pPr>
      <w:r w:rsidRPr="0024794E">
        <w:rPr>
          <w:rFonts w:ascii="標楷體" w:eastAsia="標楷體" w:hAnsi="標楷體" w:cs="標楷體"/>
          <w:bCs/>
          <w:sz w:val="28"/>
          <w:szCs w:val="28"/>
        </w:rPr>
        <w:t>（2）委託民間單位辦理「性騷擾及跟蹤騷擾被害人服務方案」，提供個案輔導服務，115年1月至</w:t>
      </w:r>
      <w:r w:rsidR="00B25955" w:rsidRPr="0024794E">
        <w:rPr>
          <w:rFonts w:ascii="標楷體" w:eastAsia="標楷體" w:hAnsi="標楷體" w:cs="標楷體"/>
          <w:bCs/>
          <w:sz w:val="28"/>
          <w:szCs w:val="28"/>
        </w:rPr>
        <w:t>5</w:t>
      </w:r>
      <w:r w:rsidRPr="0024794E">
        <w:rPr>
          <w:rFonts w:ascii="標楷體" w:eastAsia="標楷體" w:hAnsi="標楷體" w:cs="標楷體"/>
          <w:bCs/>
          <w:sz w:val="28"/>
          <w:szCs w:val="28"/>
        </w:rPr>
        <w:t>月透過電訪、面訪及家訪，提供陪同服務、法律諮詢、情緒支持、心理</w:t>
      </w:r>
      <w:r w:rsidRPr="0024794E">
        <w:rPr>
          <w:rFonts w:ascii="標楷體" w:eastAsia="標楷體" w:hAnsi="標楷體" w:cs="標楷體"/>
          <w:bCs/>
          <w:sz w:val="28"/>
          <w:szCs w:val="28"/>
        </w:rPr>
        <w:lastRenderedPageBreak/>
        <w:t>諮商、就學、就業輔導、討論自我保護方法、資源媒合，以及辦理預防宣導等，共計</w:t>
      </w:r>
      <w:r w:rsidR="00B25955" w:rsidRPr="0024794E">
        <w:rPr>
          <w:rFonts w:ascii="標楷體" w:eastAsia="標楷體" w:hAnsi="標楷體" w:cs="標楷體" w:hint="eastAsia"/>
          <w:bCs/>
          <w:sz w:val="28"/>
          <w:szCs w:val="28"/>
        </w:rPr>
        <w:t>5</w:t>
      </w:r>
      <w:r w:rsidR="00B25955" w:rsidRPr="0024794E">
        <w:rPr>
          <w:rFonts w:ascii="標楷體" w:eastAsia="標楷體" w:hAnsi="標楷體" w:cs="標楷體"/>
          <w:bCs/>
          <w:sz w:val="28"/>
          <w:szCs w:val="28"/>
        </w:rPr>
        <w:t>,</w:t>
      </w:r>
      <w:r w:rsidR="00B25955" w:rsidRPr="0024794E">
        <w:rPr>
          <w:rFonts w:ascii="標楷體" w:eastAsia="標楷體" w:hAnsi="標楷體" w:cs="標楷體" w:hint="eastAsia"/>
          <w:bCs/>
          <w:sz w:val="28"/>
          <w:szCs w:val="28"/>
        </w:rPr>
        <w:t>333</w:t>
      </w:r>
      <w:r w:rsidR="00B25955" w:rsidRPr="0024794E">
        <w:rPr>
          <w:rFonts w:ascii="標楷體" w:eastAsia="標楷體" w:hAnsi="標楷體" w:cs="標楷體"/>
          <w:bCs/>
          <w:sz w:val="28"/>
          <w:szCs w:val="28"/>
        </w:rPr>
        <w:t>人次</w:t>
      </w:r>
      <w:r w:rsidRPr="0024794E">
        <w:rPr>
          <w:rFonts w:ascii="標楷體" w:eastAsia="標楷體" w:hAnsi="標楷體" w:cs="標楷體"/>
          <w:bCs/>
          <w:sz w:val="28"/>
          <w:szCs w:val="28"/>
        </w:rPr>
        <w:t>受益。</w:t>
      </w:r>
    </w:p>
    <w:p w14:paraId="33B7B0C2" w14:textId="179119C1" w:rsidR="0045178B" w:rsidRPr="0024794E" w:rsidRDefault="00BA1AE1" w:rsidP="0082084B">
      <w:pPr>
        <w:pStyle w:val="Standard"/>
        <w:widowControl/>
        <w:overflowPunct w:val="0"/>
        <w:snapToGrid w:val="0"/>
        <w:spacing w:line="320" w:lineRule="exact"/>
        <w:ind w:left="2268" w:hanging="737"/>
      </w:pPr>
      <w:r w:rsidRPr="0024794E">
        <w:rPr>
          <w:rFonts w:ascii="標楷體" w:eastAsia="標楷體" w:hAnsi="標楷體" w:cs="標楷體"/>
          <w:bCs/>
          <w:sz w:val="28"/>
          <w:szCs w:val="28"/>
        </w:rPr>
        <w:t>（3）召開本府性騷擾防治審議會第8屆第1</w:t>
      </w:r>
      <w:r w:rsidR="00B25955" w:rsidRPr="0024794E">
        <w:rPr>
          <w:rFonts w:ascii="標楷體" w:eastAsia="標楷體" w:hAnsi="標楷體" w:cs="標楷體" w:hint="eastAsia"/>
          <w:bCs/>
          <w:sz w:val="28"/>
          <w:szCs w:val="28"/>
        </w:rPr>
        <w:t>至4</w:t>
      </w:r>
      <w:r w:rsidRPr="0024794E">
        <w:rPr>
          <w:rFonts w:ascii="標楷體" w:eastAsia="標楷體" w:hAnsi="標楷體" w:cs="標楷體"/>
          <w:bCs/>
          <w:sz w:val="28"/>
          <w:szCs w:val="28"/>
        </w:rPr>
        <w:t>次委員會議，跨局處提報推動性騷擾防治工作及申訴、再申訴事件審議。</w:t>
      </w:r>
    </w:p>
    <w:p w14:paraId="2904C743" w14:textId="77777777" w:rsidR="0045178B" w:rsidRPr="0024794E" w:rsidRDefault="00BA1AE1" w:rsidP="00285C5D">
      <w:pPr>
        <w:pStyle w:val="ab"/>
        <w:widowControl/>
        <w:overflowPunct w:val="0"/>
        <w:snapToGrid w:val="0"/>
        <w:spacing w:line="330" w:lineRule="exact"/>
        <w:jc w:val="both"/>
        <w:rPr>
          <w:rFonts w:ascii="微軟正黑體" w:eastAsia="微軟正黑體" w:hAnsi="微軟正黑體" w:cs="?????(P)"/>
          <w:b/>
          <w:bCs/>
          <w:kern w:val="0"/>
          <w:sz w:val="30"/>
          <w:szCs w:val="30"/>
        </w:rPr>
      </w:pPr>
      <w:r w:rsidRPr="0024794E">
        <w:rPr>
          <w:rFonts w:ascii="微軟正黑體" w:eastAsia="微軟正黑體" w:hAnsi="微軟正黑體" w:cs="?????(P)"/>
          <w:b/>
          <w:bCs/>
          <w:kern w:val="0"/>
          <w:sz w:val="30"/>
          <w:szCs w:val="30"/>
        </w:rPr>
        <w:t>五、社區發展</w:t>
      </w:r>
    </w:p>
    <w:p w14:paraId="375D2570" w14:textId="346F6059" w:rsidR="0045178B" w:rsidRPr="0024794E" w:rsidRDefault="00BA1AE1" w:rsidP="00285C5D">
      <w:pPr>
        <w:pStyle w:val="Standard"/>
        <w:widowControl/>
        <w:overflowPunct w:val="0"/>
        <w:snapToGrid w:val="0"/>
        <w:spacing w:line="330" w:lineRule="exact"/>
        <w:ind w:left="454"/>
        <w:jc w:val="both"/>
      </w:pPr>
      <w:r w:rsidRPr="0024794E">
        <w:rPr>
          <w:rFonts w:ascii="標楷體" w:eastAsia="標楷體" w:hAnsi="標楷體" w:cs="標楷體"/>
          <w:bCs/>
          <w:sz w:val="28"/>
          <w:szCs w:val="28"/>
        </w:rPr>
        <w:t>（一）推動社區願景培力中心</w:t>
      </w:r>
    </w:p>
    <w:p w14:paraId="0B721A33" w14:textId="3482C855" w:rsidR="0045178B" w:rsidRPr="0024794E" w:rsidRDefault="00BA1AE1" w:rsidP="00285C5D">
      <w:pPr>
        <w:pStyle w:val="Standard"/>
        <w:widowControl/>
        <w:overflowPunct w:val="0"/>
        <w:snapToGrid w:val="0"/>
        <w:spacing w:line="330" w:lineRule="exact"/>
        <w:ind w:left="1645" w:hanging="284"/>
        <w:jc w:val="both"/>
      </w:pPr>
      <w:r w:rsidRPr="0024794E">
        <w:rPr>
          <w:rFonts w:ascii="標楷體" w:eastAsia="標楷體" w:hAnsi="標楷體" w:cs="標楷體"/>
          <w:bCs/>
          <w:sz w:val="28"/>
          <w:szCs w:val="28"/>
        </w:rPr>
        <w:t>1.</w:t>
      </w:r>
      <w:bookmarkStart w:id="5" w:name="_Hlk123129169"/>
      <w:r w:rsidRPr="0024794E">
        <w:rPr>
          <w:rFonts w:ascii="標楷體" w:eastAsia="標楷體" w:hAnsi="標楷體" w:cs="標楷體"/>
          <w:bCs/>
          <w:sz w:val="28"/>
          <w:szCs w:val="28"/>
        </w:rPr>
        <w:t>培育本市「在</w:t>
      </w:r>
      <w:proofErr w:type="gramStart"/>
      <w:r w:rsidRPr="0024794E">
        <w:rPr>
          <w:rFonts w:ascii="標楷體" w:eastAsia="標楷體" w:hAnsi="標楷體" w:cs="標楷體"/>
          <w:bCs/>
          <w:sz w:val="28"/>
          <w:szCs w:val="28"/>
        </w:rPr>
        <w:t>欉</w:t>
      </w:r>
      <w:proofErr w:type="gramEnd"/>
      <w:r w:rsidRPr="0024794E">
        <w:rPr>
          <w:rFonts w:ascii="標楷體" w:eastAsia="標楷體" w:hAnsi="標楷體" w:cs="標楷體"/>
          <w:bCs/>
          <w:sz w:val="28"/>
          <w:szCs w:val="28"/>
        </w:rPr>
        <w:t>紅」多元福利照顧師資團隊，辦理師資會議及增能課程2場次</w:t>
      </w:r>
      <w:r w:rsidR="007C3B3D"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60人次參與。</w:t>
      </w:r>
    </w:p>
    <w:p w14:paraId="3363C835" w14:textId="3FAF24C6" w:rsidR="0045178B" w:rsidRPr="0024794E" w:rsidRDefault="00BA1AE1" w:rsidP="00285C5D">
      <w:pPr>
        <w:pStyle w:val="Standard"/>
        <w:widowControl/>
        <w:snapToGrid w:val="0"/>
        <w:spacing w:line="330" w:lineRule="exact"/>
        <w:ind w:left="1645" w:hanging="284"/>
        <w:jc w:val="both"/>
      </w:pPr>
      <w:r w:rsidRPr="0024794E">
        <w:rPr>
          <w:rFonts w:ascii="標楷體" w:eastAsia="標楷體" w:hAnsi="標楷體" w:cs="標楷體"/>
          <w:bCs/>
          <w:sz w:val="28"/>
          <w:szCs w:val="28"/>
        </w:rPr>
        <w:t>2.辦理區公所增能培訓，依區公所需求規劃相關課程，共1場次、37個區公所、65人次參與。</w:t>
      </w:r>
    </w:p>
    <w:p w14:paraId="16045D24" w14:textId="42E891A4" w:rsidR="0045178B" w:rsidRPr="0024794E" w:rsidRDefault="00BA1AE1" w:rsidP="00285C5D">
      <w:pPr>
        <w:pStyle w:val="Standard"/>
        <w:widowControl/>
        <w:snapToGrid w:val="0"/>
        <w:spacing w:line="330" w:lineRule="exact"/>
        <w:ind w:left="1645" w:hanging="284"/>
        <w:jc w:val="both"/>
      </w:pPr>
      <w:r w:rsidRPr="0024794E">
        <w:rPr>
          <w:rFonts w:ascii="標楷體" w:eastAsia="標楷體" w:hAnsi="標楷體" w:cs="標楷體"/>
          <w:bCs/>
          <w:sz w:val="28"/>
          <w:szCs w:val="28"/>
        </w:rPr>
        <w:t>3.推動社區人才培育結合公所</w:t>
      </w:r>
      <w:proofErr w:type="gramStart"/>
      <w:r w:rsidRPr="0024794E">
        <w:rPr>
          <w:rFonts w:ascii="標楷體" w:eastAsia="標楷體" w:hAnsi="標楷體" w:cs="標楷體"/>
          <w:bCs/>
          <w:sz w:val="28"/>
          <w:szCs w:val="28"/>
        </w:rPr>
        <w:t>宅配通辦理</w:t>
      </w:r>
      <w:proofErr w:type="gramEnd"/>
      <w:r w:rsidRPr="0024794E">
        <w:rPr>
          <w:rFonts w:ascii="標楷體" w:eastAsia="標楷體" w:hAnsi="標楷體" w:cs="標楷體"/>
          <w:bCs/>
          <w:sz w:val="28"/>
          <w:szCs w:val="28"/>
        </w:rPr>
        <w:t>，依階段性適能適才規劃社區技能學堂及小旗艦計畫提案工作坊，共辦理</w:t>
      </w:r>
      <w:r w:rsidR="00CB2473" w:rsidRPr="0024794E">
        <w:rPr>
          <w:rFonts w:ascii="標楷體" w:eastAsia="標楷體" w:hAnsi="標楷體" w:cs="標楷體" w:hint="eastAsia"/>
          <w:bCs/>
          <w:sz w:val="28"/>
          <w:szCs w:val="28"/>
        </w:rPr>
        <w:t>13</w:t>
      </w:r>
      <w:r w:rsidR="00CB2473" w:rsidRPr="0024794E">
        <w:rPr>
          <w:rFonts w:ascii="標楷體" w:eastAsia="標楷體" w:hAnsi="標楷體" w:cs="標楷體"/>
          <w:bCs/>
          <w:sz w:val="28"/>
          <w:szCs w:val="28"/>
        </w:rPr>
        <w:t>場次</w:t>
      </w:r>
      <w:r w:rsidR="00CB2473" w:rsidRPr="0024794E">
        <w:rPr>
          <w:rFonts w:ascii="標楷體" w:eastAsia="標楷體" w:hAnsi="標楷體" w:cs="標楷體" w:hint="eastAsia"/>
          <w:bCs/>
          <w:sz w:val="28"/>
          <w:szCs w:val="28"/>
        </w:rPr>
        <w:t>，505</w:t>
      </w:r>
      <w:r w:rsidR="00CB2473" w:rsidRPr="0024794E">
        <w:rPr>
          <w:rFonts w:ascii="標楷體" w:eastAsia="標楷體" w:hAnsi="標楷體" w:cs="標楷體"/>
          <w:bCs/>
          <w:sz w:val="28"/>
          <w:szCs w:val="28"/>
        </w:rPr>
        <w:t>人次</w:t>
      </w:r>
      <w:r w:rsidRPr="0024794E">
        <w:rPr>
          <w:rFonts w:ascii="標楷體" w:eastAsia="標楷體" w:hAnsi="標楷體" w:cs="標楷體"/>
          <w:bCs/>
          <w:sz w:val="28"/>
          <w:szCs w:val="28"/>
        </w:rPr>
        <w:t>參與，並輔導7個行政區辦理社區互助聯合提案。</w:t>
      </w:r>
    </w:p>
    <w:p w14:paraId="4075F749" w14:textId="4132E393" w:rsidR="0045178B" w:rsidRPr="0024794E" w:rsidRDefault="00BA1AE1" w:rsidP="00285C5D">
      <w:pPr>
        <w:pStyle w:val="Standard"/>
        <w:widowControl/>
        <w:overflowPunct w:val="0"/>
        <w:snapToGrid w:val="0"/>
        <w:spacing w:line="330" w:lineRule="exact"/>
        <w:ind w:left="1645" w:hanging="284"/>
        <w:jc w:val="both"/>
      </w:pPr>
      <w:r w:rsidRPr="0024794E">
        <w:rPr>
          <w:rFonts w:ascii="標楷體" w:eastAsia="標楷體" w:hAnsi="標楷體" w:cs="標楷體"/>
          <w:bCs/>
          <w:sz w:val="28"/>
          <w:szCs w:val="28"/>
        </w:rPr>
        <w:t>4.</w:t>
      </w:r>
      <w:bookmarkStart w:id="6" w:name="_Hlk123130607"/>
      <w:bookmarkEnd w:id="6"/>
      <w:proofErr w:type="gramStart"/>
      <w:r w:rsidRPr="0024794E">
        <w:rPr>
          <w:rFonts w:ascii="標楷體" w:eastAsia="標楷體" w:hAnsi="標楷體" w:cs="標楷體"/>
          <w:bCs/>
          <w:sz w:val="28"/>
          <w:szCs w:val="28"/>
        </w:rPr>
        <w:t>社區蹲點陪伴</w:t>
      </w:r>
      <w:proofErr w:type="gramEnd"/>
      <w:r w:rsidRPr="0024794E">
        <w:rPr>
          <w:rFonts w:ascii="標楷體" w:eastAsia="標楷體" w:hAnsi="標楷體" w:cs="標楷體"/>
          <w:bCs/>
          <w:sz w:val="28"/>
          <w:szCs w:val="28"/>
        </w:rPr>
        <w:t>服務</w:t>
      </w:r>
      <w:r w:rsidR="00CB2473" w:rsidRPr="0024794E">
        <w:rPr>
          <w:rFonts w:ascii="標楷體" w:eastAsia="標楷體" w:hAnsi="標楷體" w:cs="標楷體" w:hint="eastAsia"/>
          <w:bCs/>
          <w:sz w:val="28"/>
          <w:szCs w:val="28"/>
        </w:rPr>
        <w:t>217</w:t>
      </w:r>
      <w:r w:rsidR="00CB2473" w:rsidRPr="0024794E">
        <w:rPr>
          <w:rFonts w:ascii="標楷體" w:eastAsia="標楷體" w:hAnsi="標楷體" w:cs="標楷體"/>
          <w:bCs/>
          <w:sz w:val="28"/>
          <w:szCs w:val="28"/>
        </w:rPr>
        <w:t>個社區(含3</w:t>
      </w:r>
      <w:r w:rsidR="00CB2473" w:rsidRPr="0024794E">
        <w:rPr>
          <w:rFonts w:ascii="標楷體" w:eastAsia="標楷體" w:hAnsi="標楷體" w:cs="標楷體" w:hint="eastAsia"/>
          <w:bCs/>
          <w:sz w:val="28"/>
          <w:szCs w:val="28"/>
        </w:rPr>
        <w:t>3</w:t>
      </w:r>
      <w:r w:rsidR="00CB2473" w:rsidRPr="0024794E">
        <w:rPr>
          <w:rFonts w:ascii="標楷體" w:eastAsia="標楷體" w:hAnsi="標楷體" w:cs="標楷體"/>
          <w:bCs/>
          <w:sz w:val="28"/>
          <w:szCs w:val="28"/>
        </w:rPr>
        <w:t>個新手社區訪視)</w:t>
      </w:r>
      <w:r w:rsidRPr="0024794E">
        <w:rPr>
          <w:rFonts w:ascii="標楷體" w:eastAsia="標楷體" w:hAnsi="標楷體" w:cs="標楷體"/>
          <w:bCs/>
          <w:sz w:val="28"/>
          <w:szCs w:val="28"/>
        </w:rPr>
        <w:t>，培育社區發展協會依據社區需求撰寫各類福利服務，計輔導68個社區</w:t>
      </w:r>
      <w:r w:rsidRPr="0024794E">
        <w:rPr>
          <w:rFonts w:ascii="標楷體" w:eastAsia="標楷體" w:hAnsi="標楷體" w:cs="標楷體"/>
          <w:sz w:val="28"/>
          <w:szCs w:val="28"/>
        </w:rPr>
        <w:t>進行2個月以上服務方案或創新及聯合發展方案</w:t>
      </w:r>
      <w:r w:rsidRPr="0024794E">
        <w:rPr>
          <w:rFonts w:ascii="標楷體" w:eastAsia="標楷體" w:hAnsi="標楷體" w:cs="標楷體"/>
          <w:bCs/>
          <w:sz w:val="28"/>
          <w:szCs w:val="28"/>
        </w:rPr>
        <w:t>。</w:t>
      </w:r>
      <w:bookmarkStart w:id="7" w:name="_Hlk123130607_副本_1"/>
      <w:bookmarkEnd w:id="7"/>
    </w:p>
    <w:p w14:paraId="089C70C2" w14:textId="628505F9" w:rsidR="0045178B" w:rsidRPr="0024794E" w:rsidRDefault="00BA1AE1" w:rsidP="00285C5D">
      <w:pPr>
        <w:pStyle w:val="Standard"/>
        <w:widowControl/>
        <w:overflowPunct w:val="0"/>
        <w:snapToGrid w:val="0"/>
        <w:spacing w:line="330" w:lineRule="exact"/>
        <w:ind w:left="1645" w:hanging="284"/>
        <w:jc w:val="both"/>
      </w:pPr>
      <w:r w:rsidRPr="0024794E">
        <w:rPr>
          <w:rFonts w:ascii="標楷體" w:eastAsia="標楷體" w:hAnsi="標楷體" w:cs="標楷體"/>
          <w:bCs/>
          <w:sz w:val="28"/>
          <w:szCs w:val="28"/>
        </w:rPr>
        <w:t>5.</w:t>
      </w:r>
      <w:bookmarkEnd w:id="5"/>
      <w:r w:rsidRPr="0024794E">
        <w:rPr>
          <w:rFonts w:ascii="標楷體" w:eastAsia="標楷體" w:hAnsi="標楷體" w:cs="標楷體"/>
          <w:bCs/>
          <w:sz w:val="28"/>
          <w:szCs w:val="28"/>
        </w:rPr>
        <w:t>辦理金卓越技能整備工作坊2場次</w:t>
      </w:r>
      <w:r w:rsidR="00E542D5"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12個社區、55人次參與，並陪伴10個社區參與本市社區選拔。</w:t>
      </w:r>
    </w:p>
    <w:p w14:paraId="749E6FA8" w14:textId="77777777" w:rsidR="0045178B" w:rsidRPr="0024794E" w:rsidRDefault="00BA1AE1" w:rsidP="00285C5D">
      <w:pPr>
        <w:pStyle w:val="Standard"/>
        <w:widowControl/>
        <w:overflowPunct w:val="0"/>
        <w:snapToGrid w:val="0"/>
        <w:spacing w:line="330" w:lineRule="exact"/>
        <w:ind w:left="454"/>
        <w:jc w:val="both"/>
      </w:pPr>
      <w:r w:rsidRPr="0024794E">
        <w:rPr>
          <w:rFonts w:ascii="標楷體" w:eastAsia="標楷體" w:hAnsi="標楷體" w:cs="標楷體"/>
          <w:bCs/>
          <w:sz w:val="28"/>
          <w:szCs w:val="28"/>
        </w:rPr>
        <w:t>（二）社區深耕培力及輔導</w:t>
      </w:r>
    </w:p>
    <w:p w14:paraId="7D2E6E2C" w14:textId="77777777" w:rsidR="0045178B" w:rsidRPr="0024794E" w:rsidRDefault="00BA1AE1" w:rsidP="00285C5D">
      <w:pPr>
        <w:pStyle w:val="Standard"/>
        <w:widowControl/>
        <w:overflowPunct w:val="0"/>
        <w:snapToGrid w:val="0"/>
        <w:spacing w:line="330" w:lineRule="exact"/>
        <w:ind w:left="1645" w:hanging="284"/>
        <w:jc w:val="both"/>
      </w:pPr>
      <w:r w:rsidRPr="0024794E">
        <w:rPr>
          <w:rFonts w:ascii="標楷體" w:eastAsia="標楷體" w:hAnsi="標楷體" w:cs="標楷體"/>
          <w:bCs/>
          <w:sz w:val="28"/>
          <w:szCs w:val="28"/>
        </w:rPr>
        <w:t>1.輔導社區依在地需求辦理多元社會福利服務方案，持續輔導林園區文賢社區、阿蓮區中路社區、湖內區公舘社區及旗山區糖廠社區辦理中國信託慈善基金會「臺灣夢-兒少扎根計畫」社區弱勢兒少照顧基地，4個基地獲得中信基金會一年共計470萬元補助。</w:t>
      </w:r>
    </w:p>
    <w:p w14:paraId="79458EC8" w14:textId="77777777" w:rsidR="0045178B" w:rsidRPr="0024794E" w:rsidRDefault="00BA1AE1" w:rsidP="00285C5D">
      <w:pPr>
        <w:pStyle w:val="Standard"/>
        <w:widowControl/>
        <w:overflowPunct w:val="0"/>
        <w:snapToGrid w:val="0"/>
        <w:spacing w:line="330" w:lineRule="exact"/>
        <w:ind w:left="1645" w:hanging="284"/>
        <w:jc w:val="both"/>
      </w:pPr>
      <w:r w:rsidRPr="0024794E">
        <w:rPr>
          <w:rFonts w:ascii="標楷體" w:eastAsia="標楷體" w:hAnsi="標楷體" w:cs="標楷體"/>
          <w:bCs/>
          <w:sz w:val="28"/>
          <w:szCs w:val="28"/>
        </w:rPr>
        <w:t>2.輔導杉林區7個社區及湖內區9個社區，共同辦理衛生福利部</w:t>
      </w:r>
      <w:proofErr w:type="gramStart"/>
      <w:r w:rsidRPr="0024794E">
        <w:rPr>
          <w:rFonts w:ascii="標楷體" w:eastAsia="標楷體" w:hAnsi="標楷體" w:cs="標楷體"/>
          <w:bCs/>
          <w:sz w:val="28"/>
          <w:szCs w:val="28"/>
        </w:rPr>
        <w:t>115</w:t>
      </w:r>
      <w:proofErr w:type="gramEnd"/>
      <w:r w:rsidRPr="0024794E">
        <w:rPr>
          <w:rFonts w:ascii="標楷體" w:eastAsia="標楷體" w:hAnsi="標楷體" w:cs="標楷體"/>
          <w:bCs/>
          <w:sz w:val="28"/>
          <w:szCs w:val="28"/>
        </w:rPr>
        <w:t>年度「福利社區化旗艦型計畫」，建立社區協力機制。</w:t>
      </w:r>
    </w:p>
    <w:p w14:paraId="7C839825" w14:textId="77777777" w:rsidR="0045178B" w:rsidRPr="0024794E" w:rsidRDefault="00BA1AE1" w:rsidP="00285C5D">
      <w:pPr>
        <w:pStyle w:val="Standard"/>
        <w:widowControl/>
        <w:overflowPunct w:val="0"/>
        <w:snapToGrid w:val="0"/>
        <w:spacing w:line="330" w:lineRule="exact"/>
        <w:ind w:left="454"/>
        <w:jc w:val="both"/>
      </w:pPr>
      <w:r w:rsidRPr="0024794E">
        <w:rPr>
          <w:rFonts w:ascii="標楷體" w:eastAsia="標楷體" w:hAnsi="標楷體" w:cs="標楷體"/>
          <w:bCs/>
          <w:sz w:val="28"/>
          <w:szCs w:val="28"/>
        </w:rPr>
        <w:t>（三）社區福利服務</w:t>
      </w:r>
    </w:p>
    <w:p w14:paraId="5F70CFA1" w14:textId="1EBE963F" w:rsidR="0045178B" w:rsidRPr="0024794E" w:rsidRDefault="00BA1AE1" w:rsidP="00285C5D">
      <w:pPr>
        <w:pStyle w:val="Standard"/>
        <w:widowControl/>
        <w:overflowPunct w:val="0"/>
        <w:autoSpaceDE w:val="0"/>
        <w:snapToGrid w:val="0"/>
        <w:spacing w:line="330" w:lineRule="exact"/>
        <w:ind w:left="1304"/>
        <w:jc w:val="both"/>
      </w:pPr>
      <w:r w:rsidRPr="0024794E">
        <w:rPr>
          <w:rFonts w:ascii="標楷體" w:eastAsia="標楷體" w:hAnsi="標楷體" w:cs="標楷體"/>
          <w:bCs/>
          <w:sz w:val="28"/>
          <w:szCs w:val="28"/>
        </w:rPr>
        <w:t>輔導社區辦理社會福利方案，建立社區特色，增進居民福利，提昇生活品質，達成社會福利社區化目標，截至115年</w:t>
      </w:r>
      <w:r w:rsidR="00CB2473" w:rsidRPr="0024794E">
        <w:rPr>
          <w:rFonts w:ascii="標楷體" w:eastAsia="標楷體" w:hAnsi="標楷體" w:cs="標楷體" w:hint="eastAsia"/>
          <w:bCs/>
          <w:sz w:val="28"/>
          <w:szCs w:val="28"/>
        </w:rPr>
        <w:t>6</w:t>
      </w:r>
      <w:r w:rsidR="00CB2473" w:rsidRPr="0024794E">
        <w:rPr>
          <w:rFonts w:ascii="標楷體" w:eastAsia="標楷體" w:hAnsi="標楷體" w:cs="標楷體"/>
          <w:bCs/>
          <w:sz w:val="28"/>
          <w:szCs w:val="28"/>
        </w:rPr>
        <w:t>月</w:t>
      </w:r>
      <w:r w:rsidRPr="0024794E">
        <w:rPr>
          <w:rFonts w:ascii="標楷體" w:eastAsia="標楷體" w:hAnsi="標楷體" w:cs="標楷體"/>
          <w:bCs/>
          <w:sz w:val="28"/>
          <w:szCs w:val="28"/>
        </w:rPr>
        <w:t>底</w:t>
      </w:r>
      <w:r w:rsidR="00CB2473"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核定補助</w:t>
      </w:r>
      <w:r w:rsidR="00CB2473" w:rsidRPr="0024794E">
        <w:rPr>
          <w:rFonts w:ascii="標楷體" w:eastAsia="標楷體" w:hAnsi="標楷體" w:cs="標楷體" w:hint="eastAsia"/>
          <w:bCs/>
          <w:sz w:val="28"/>
          <w:szCs w:val="28"/>
        </w:rPr>
        <w:t>510</w:t>
      </w:r>
      <w:r w:rsidR="00CB2473" w:rsidRPr="0024794E">
        <w:rPr>
          <w:rFonts w:ascii="標楷體" w:eastAsia="標楷體" w:hAnsi="標楷體" w:cs="標楷體"/>
          <w:bCs/>
          <w:sz w:val="28"/>
          <w:szCs w:val="28"/>
        </w:rPr>
        <w:t>案</w:t>
      </w:r>
      <w:r w:rsidR="00CB2473" w:rsidRPr="0024794E">
        <w:rPr>
          <w:rFonts w:ascii="標楷體" w:eastAsia="標楷體" w:hAnsi="標楷體" w:cs="標楷體" w:hint="eastAsia"/>
          <w:bCs/>
          <w:sz w:val="28"/>
          <w:szCs w:val="28"/>
        </w:rPr>
        <w:t>，共計</w:t>
      </w:r>
      <w:r w:rsidR="00CB2473" w:rsidRPr="0024794E">
        <w:rPr>
          <w:rFonts w:ascii="標楷體" w:eastAsia="標楷體" w:hAnsi="標楷體" w:cs="標楷體"/>
          <w:bCs/>
          <w:sz w:val="28"/>
          <w:szCs w:val="28"/>
        </w:rPr>
        <w:t>7</w:t>
      </w:r>
      <w:r w:rsidR="00CB2473" w:rsidRPr="0024794E">
        <w:rPr>
          <w:rFonts w:ascii="標楷體" w:eastAsia="標楷體" w:hAnsi="標楷體" w:cs="標楷體" w:hint="eastAsia"/>
          <w:bCs/>
          <w:sz w:val="28"/>
          <w:szCs w:val="28"/>
        </w:rPr>
        <w:t>58</w:t>
      </w:r>
      <w:r w:rsidR="00CB2473" w:rsidRPr="0024794E">
        <w:rPr>
          <w:rFonts w:ascii="標楷體" w:eastAsia="標楷體" w:hAnsi="標楷體" w:cs="標楷體"/>
          <w:bCs/>
          <w:sz w:val="28"/>
          <w:szCs w:val="28"/>
        </w:rPr>
        <w:t>萬</w:t>
      </w:r>
      <w:r w:rsidR="00CB2473" w:rsidRPr="0024794E">
        <w:rPr>
          <w:rFonts w:ascii="標楷體" w:eastAsia="標楷體" w:hAnsi="標楷體" w:cs="標楷體" w:hint="eastAsia"/>
          <w:bCs/>
          <w:sz w:val="28"/>
          <w:szCs w:val="28"/>
        </w:rPr>
        <w:t>3</w:t>
      </w:r>
      <w:r w:rsidR="00CB2473" w:rsidRPr="0024794E">
        <w:rPr>
          <w:rFonts w:ascii="標楷體" w:eastAsia="標楷體" w:hAnsi="標楷體" w:cs="標楷體"/>
          <w:bCs/>
          <w:sz w:val="28"/>
          <w:szCs w:val="28"/>
        </w:rPr>
        <w:t>,000元</w:t>
      </w:r>
      <w:r w:rsidRPr="0024794E">
        <w:rPr>
          <w:rFonts w:ascii="標楷體" w:eastAsia="標楷體" w:hAnsi="標楷體" w:cs="標楷體"/>
          <w:bCs/>
          <w:sz w:val="28"/>
          <w:szCs w:val="28"/>
        </w:rPr>
        <w:t>。</w:t>
      </w:r>
    </w:p>
    <w:p w14:paraId="05DA4E00" w14:textId="77777777" w:rsidR="0045178B" w:rsidRPr="0024794E" w:rsidRDefault="00BA1AE1" w:rsidP="00285C5D">
      <w:pPr>
        <w:pStyle w:val="Standard"/>
        <w:widowControl/>
        <w:overflowPunct w:val="0"/>
        <w:snapToGrid w:val="0"/>
        <w:spacing w:line="330" w:lineRule="exact"/>
        <w:ind w:left="454"/>
        <w:jc w:val="both"/>
      </w:pPr>
      <w:r w:rsidRPr="0024794E">
        <w:rPr>
          <w:rFonts w:ascii="標楷體" w:eastAsia="標楷體" w:hAnsi="標楷體" w:cs="標楷體"/>
          <w:bCs/>
          <w:sz w:val="28"/>
          <w:szCs w:val="28"/>
        </w:rPr>
        <w:t>（四）創新服務計畫</w:t>
      </w:r>
    </w:p>
    <w:p w14:paraId="22EF08CE" w14:textId="77777777" w:rsidR="0045178B" w:rsidRDefault="00BA1AE1" w:rsidP="00285C5D">
      <w:pPr>
        <w:pStyle w:val="Standard"/>
        <w:widowControl/>
        <w:overflowPunct w:val="0"/>
        <w:autoSpaceDE w:val="0"/>
        <w:snapToGrid w:val="0"/>
        <w:spacing w:line="330" w:lineRule="exact"/>
        <w:ind w:left="1304"/>
        <w:jc w:val="both"/>
        <w:rPr>
          <w:rFonts w:ascii="標楷體" w:eastAsia="標楷體" w:hAnsi="標楷體" w:cs="標楷體"/>
          <w:bCs/>
          <w:sz w:val="28"/>
          <w:szCs w:val="28"/>
        </w:rPr>
      </w:pPr>
      <w:r w:rsidRPr="0024794E">
        <w:rPr>
          <w:rFonts w:ascii="標楷體" w:eastAsia="標楷體" w:hAnsi="標楷體" w:cs="標楷體"/>
          <w:bCs/>
          <w:sz w:val="28"/>
          <w:szCs w:val="28"/>
        </w:rPr>
        <w:t>積極輔導本市社區辦理多元福利服務方案，</w:t>
      </w:r>
      <w:r w:rsidRPr="0024794E">
        <w:rPr>
          <w:rFonts w:ascii="標楷體" w:eastAsia="標楷體" w:hAnsi="標楷體" w:cs="標楷體"/>
          <w:sz w:val="28"/>
          <w:szCs w:val="28"/>
        </w:rPr>
        <w:t>及</w:t>
      </w:r>
      <w:proofErr w:type="gramStart"/>
      <w:r w:rsidRPr="0024794E">
        <w:rPr>
          <w:rFonts w:ascii="標楷體" w:eastAsia="標楷體" w:hAnsi="標楷體" w:cs="標楷體"/>
          <w:sz w:val="28"/>
          <w:szCs w:val="28"/>
        </w:rPr>
        <w:t>115</w:t>
      </w:r>
      <w:proofErr w:type="gramEnd"/>
      <w:r w:rsidRPr="0024794E">
        <w:rPr>
          <w:rFonts w:ascii="標楷體" w:eastAsia="標楷體" w:hAnsi="標楷體" w:cs="標楷體"/>
          <w:sz w:val="28"/>
          <w:szCs w:val="28"/>
        </w:rPr>
        <w:t>年度社區優先補助主軸（社區共伴，多元互助、社區「福便達」-服務外送行動計畫、社區「淨增力」-深化福利照顧）之方案，協助社區發展協會</w:t>
      </w:r>
      <w:bookmarkStart w:id="8" w:name="_Hlk132209068"/>
      <w:r w:rsidRPr="0024794E">
        <w:rPr>
          <w:rFonts w:ascii="標楷體" w:eastAsia="標楷體" w:hAnsi="標楷體" w:cs="標楷體"/>
          <w:sz w:val="28"/>
          <w:szCs w:val="28"/>
        </w:rPr>
        <w:t>推動至少2個月以上連續性福利服務方案</w:t>
      </w:r>
      <w:bookmarkEnd w:id="8"/>
      <w:r w:rsidRPr="0024794E">
        <w:rPr>
          <w:rFonts w:ascii="標楷體" w:eastAsia="標楷體" w:hAnsi="標楷體" w:cs="標楷體"/>
          <w:sz w:val="28"/>
          <w:szCs w:val="28"/>
        </w:rPr>
        <w:t>，</w:t>
      </w:r>
      <w:r w:rsidRPr="0024794E">
        <w:rPr>
          <w:rFonts w:ascii="標楷體" w:eastAsia="標楷體" w:hAnsi="標楷體" w:cs="標楷體"/>
          <w:bCs/>
          <w:sz w:val="28"/>
          <w:szCs w:val="28"/>
        </w:rPr>
        <w:t>以達</w:t>
      </w:r>
      <w:r w:rsidRPr="0024794E">
        <w:rPr>
          <w:rFonts w:ascii="標楷體" w:eastAsia="標楷體" w:hAnsi="標楷體" w:cs="標楷體"/>
          <w:sz w:val="28"/>
          <w:szCs w:val="28"/>
        </w:rPr>
        <w:t>在地照顧及福利社區化之目標</w:t>
      </w:r>
      <w:r w:rsidRPr="0024794E">
        <w:rPr>
          <w:rFonts w:ascii="標楷體" w:eastAsia="標楷體" w:hAnsi="標楷體" w:cs="標楷體"/>
          <w:bCs/>
          <w:sz w:val="28"/>
          <w:szCs w:val="28"/>
        </w:rPr>
        <w:t>，共輔導62個社區辦理。</w:t>
      </w:r>
    </w:p>
    <w:p w14:paraId="521F5E0A" w14:textId="77777777" w:rsidR="00285C5D" w:rsidRPr="0024794E" w:rsidRDefault="00285C5D" w:rsidP="0082084B">
      <w:pPr>
        <w:pStyle w:val="Standard"/>
        <w:widowControl/>
        <w:overflowPunct w:val="0"/>
        <w:autoSpaceDE w:val="0"/>
        <w:snapToGrid w:val="0"/>
        <w:spacing w:line="320" w:lineRule="exact"/>
        <w:ind w:left="1304"/>
        <w:jc w:val="both"/>
        <w:rPr>
          <w:rFonts w:hint="eastAsia"/>
        </w:rPr>
      </w:pPr>
    </w:p>
    <w:p w14:paraId="47318028" w14:textId="77777777" w:rsidR="0045178B" w:rsidRPr="0024794E" w:rsidRDefault="00BA1AE1" w:rsidP="0082084B">
      <w:pPr>
        <w:pStyle w:val="ab"/>
        <w:widowControl/>
        <w:overflowPunct w:val="0"/>
        <w:snapToGrid w:val="0"/>
        <w:spacing w:line="320" w:lineRule="exact"/>
        <w:jc w:val="both"/>
        <w:rPr>
          <w:rFonts w:ascii="微軟正黑體" w:eastAsia="微軟正黑體" w:hAnsi="微軟正黑體" w:cs="?????(P)"/>
          <w:b/>
          <w:bCs/>
          <w:kern w:val="0"/>
          <w:sz w:val="30"/>
          <w:szCs w:val="30"/>
        </w:rPr>
      </w:pPr>
      <w:r w:rsidRPr="0024794E">
        <w:rPr>
          <w:rFonts w:ascii="微軟正黑體" w:eastAsia="微軟正黑體" w:hAnsi="微軟正黑體" w:cs="?????(P)"/>
          <w:b/>
          <w:bCs/>
          <w:kern w:val="0"/>
          <w:sz w:val="30"/>
          <w:szCs w:val="30"/>
        </w:rPr>
        <w:t>六、合作行政</w:t>
      </w:r>
    </w:p>
    <w:p w14:paraId="510E56A5"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（一）籌組合作社及組織發展輔導</w:t>
      </w:r>
    </w:p>
    <w:p w14:paraId="2E1EE929"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1.輔導民眾依合作社法相關規定進行合作社籌組、設立登記等事宜。</w:t>
      </w:r>
    </w:p>
    <w:p w14:paraId="72E38EFA" w14:textId="23AF5B33"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lastRenderedPageBreak/>
        <w:t>2.截至115年</w:t>
      </w:r>
      <w:r w:rsidR="00CB2473" w:rsidRPr="0024794E">
        <w:rPr>
          <w:rFonts w:ascii="標楷體" w:eastAsia="標楷體" w:hAnsi="標楷體" w:cs="標楷體" w:hint="eastAsia"/>
          <w:bCs/>
          <w:sz w:val="28"/>
          <w:szCs w:val="28"/>
        </w:rPr>
        <w:t>6</w:t>
      </w:r>
      <w:r w:rsidRPr="0024794E">
        <w:rPr>
          <w:rFonts w:ascii="標楷體" w:eastAsia="標楷體" w:hAnsi="標楷體" w:cs="標楷體"/>
          <w:bCs/>
          <w:sz w:val="28"/>
          <w:szCs w:val="28"/>
        </w:rPr>
        <w:t>月底本府社會局所轄合作社計有工業類合作社42社、消費類合作社71社及社區類合作社4社，共117個合作社。定期輔導召開各種法定會議，並針對自行解散或命令解散者，持續輔導清算事宜。</w:t>
      </w:r>
    </w:p>
    <w:p w14:paraId="1EF0F8CB" w14:textId="2BF23237" w:rsidR="0045178B" w:rsidRPr="0024794E" w:rsidRDefault="00BA1AE1" w:rsidP="0082084B">
      <w:pPr>
        <w:pStyle w:val="Standard"/>
        <w:widowControl/>
        <w:overflowPunct w:val="0"/>
        <w:snapToGrid w:val="0"/>
        <w:spacing w:line="320" w:lineRule="exact"/>
        <w:ind w:left="1356" w:hanging="902"/>
        <w:jc w:val="both"/>
      </w:pPr>
      <w:r w:rsidRPr="0024794E">
        <w:rPr>
          <w:rFonts w:ascii="標楷體" w:eastAsia="標楷體" w:hAnsi="標楷體" w:cs="標楷體"/>
          <w:bCs/>
          <w:sz w:val="28"/>
          <w:szCs w:val="28"/>
        </w:rPr>
        <w:t>（二）為整合原住民合作社各相關資源，協助原住民合作社營運發展，依原住民族工作權保障法第10條規定設置高雄市政府原住民合作社輔導小組。</w:t>
      </w:r>
      <w:proofErr w:type="gramStart"/>
      <w:r w:rsidRPr="0024794E">
        <w:rPr>
          <w:rFonts w:ascii="標楷體" w:eastAsia="標楷體" w:hAnsi="標楷體" w:cs="標楷體"/>
          <w:bCs/>
          <w:sz w:val="28"/>
          <w:szCs w:val="28"/>
        </w:rPr>
        <w:t>115</w:t>
      </w:r>
      <w:proofErr w:type="gramEnd"/>
      <w:r w:rsidRPr="0024794E">
        <w:rPr>
          <w:rFonts w:ascii="標楷體" w:eastAsia="標楷體" w:hAnsi="標楷體" w:cs="標楷體"/>
          <w:bCs/>
          <w:sz w:val="28"/>
          <w:szCs w:val="28"/>
        </w:rPr>
        <w:t>年度第1次輔導小組會議</w:t>
      </w:r>
      <w:r w:rsidR="00CB2473" w:rsidRPr="0024794E">
        <w:rPr>
          <w:rFonts w:ascii="標楷體" w:eastAsia="標楷體" w:hAnsi="標楷體" w:cs="標楷體" w:hint="eastAsia"/>
          <w:bCs/>
          <w:sz w:val="28"/>
          <w:szCs w:val="28"/>
        </w:rPr>
        <w:t>業</w:t>
      </w:r>
      <w:r w:rsidR="00CB2473" w:rsidRPr="0024794E">
        <w:rPr>
          <w:rFonts w:ascii="標楷體" w:eastAsia="標楷體" w:hAnsi="標楷體" w:cs="標楷體"/>
          <w:bCs/>
          <w:sz w:val="28"/>
          <w:szCs w:val="28"/>
        </w:rPr>
        <w:t>於6月24日召開</w:t>
      </w:r>
      <w:r w:rsidR="00CB2473" w:rsidRPr="0024794E">
        <w:rPr>
          <w:rFonts w:ascii="標楷體" w:eastAsia="標楷體" w:hAnsi="標楷體" w:cs="標楷體" w:hint="eastAsia"/>
          <w:bCs/>
          <w:sz w:val="28"/>
          <w:szCs w:val="28"/>
        </w:rPr>
        <w:t>完畢</w:t>
      </w:r>
      <w:r w:rsidRPr="0024794E">
        <w:rPr>
          <w:rFonts w:ascii="標楷體" w:eastAsia="標楷體" w:hAnsi="標楷體" w:cs="標楷體"/>
          <w:bCs/>
          <w:sz w:val="28"/>
          <w:szCs w:val="28"/>
        </w:rPr>
        <w:t>。</w:t>
      </w:r>
    </w:p>
    <w:p w14:paraId="1D8553D9" w14:textId="77777777" w:rsidR="0045178B" w:rsidRPr="0024794E" w:rsidRDefault="0045178B" w:rsidP="0082084B">
      <w:pPr>
        <w:pStyle w:val="Standard"/>
        <w:widowControl/>
        <w:overflowPunct w:val="0"/>
        <w:snapToGrid w:val="0"/>
        <w:spacing w:line="320" w:lineRule="exact"/>
        <w:ind w:left="1356" w:hanging="902"/>
        <w:jc w:val="both"/>
        <w:rPr>
          <w:rFonts w:ascii="標楷體" w:eastAsia="標楷體" w:hAnsi="標楷體" w:cs="標楷體"/>
          <w:bCs/>
          <w:sz w:val="28"/>
          <w:szCs w:val="28"/>
        </w:rPr>
      </w:pPr>
    </w:p>
    <w:p w14:paraId="1EEE65FB" w14:textId="77777777" w:rsidR="0045178B" w:rsidRPr="0024794E" w:rsidRDefault="00BA1AE1" w:rsidP="0082084B">
      <w:pPr>
        <w:pStyle w:val="ab"/>
        <w:widowControl/>
        <w:overflowPunct w:val="0"/>
        <w:snapToGrid w:val="0"/>
        <w:spacing w:line="320" w:lineRule="exact"/>
        <w:jc w:val="both"/>
        <w:rPr>
          <w:rFonts w:ascii="微軟正黑體" w:eastAsia="微軟正黑體" w:hAnsi="微軟正黑體" w:cs="?????(P)"/>
          <w:b/>
          <w:bCs/>
          <w:kern w:val="0"/>
          <w:sz w:val="30"/>
          <w:szCs w:val="30"/>
        </w:rPr>
      </w:pPr>
      <w:r w:rsidRPr="0024794E">
        <w:rPr>
          <w:rFonts w:ascii="微軟正黑體" w:eastAsia="微軟正黑體" w:hAnsi="微軟正黑體" w:cs="?????(P)"/>
          <w:b/>
          <w:bCs/>
          <w:kern w:val="0"/>
          <w:sz w:val="30"/>
          <w:szCs w:val="30"/>
        </w:rPr>
        <w:t>七、社會工作</w:t>
      </w:r>
    </w:p>
    <w:p w14:paraId="3ACAFFDD"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（一）社會工作專業發展</w:t>
      </w:r>
    </w:p>
    <w:p w14:paraId="18C6852C" w14:textId="77777777"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1.核發本市社會工作師執業執照，115年1月至5月核發169人。</w:t>
      </w:r>
    </w:p>
    <w:p w14:paraId="12EFB231" w14:textId="2EE3D6E1"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2.辦理「勞動權益課程」，提升本市社會福利團體、社工人員及從事社會福利相關領域專業人員勞動權益知能，115年1月至6月辦理1梯次</w:t>
      </w:r>
      <w:r w:rsidR="007C3B3D" w:rsidRPr="0024794E">
        <w:rPr>
          <w:rFonts w:ascii="標楷體" w:eastAsia="標楷體" w:hAnsi="標楷體" w:cs="標楷體" w:hint="eastAsia"/>
          <w:bCs/>
          <w:sz w:val="28"/>
          <w:szCs w:val="28"/>
        </w:rPr>
        <w:t>，</w:t>
      </w:r>
      <w:r w:rsidRPr="0024794E">
        <w:rPr>
          <w:rFonts w:ascii="標楷體" w:eastAsia="標楷體" w:hAnsi="標楷體" w:cs="標楷體"/>
          <w:bCs/>
          <w:sz w:val="28"/>
          <w:szCs w:val="28"/>
        </w:rPr>
        <w:t>135人參加。</w:t>
      </w:r>
    </w:p>
    <w:p w14:paraId="1093C70A"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（二）志願服務</w:t>
      </w:r>
    </w:p>
    <w:p w14:paraId="104777D1" w14:textId="272BD849"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1.結合各目的事業主管機關推動志願服務計畫並定期召開志願服務會報，共同討論本市志願服務發展方針，至115年4月底本市共計120,964名志工。另委託民間單位經營管理「志願服務資源中心」，提供本市志願服務推展相關諮詢服務，辦理志願服務行銷及創新方案等，115年1月至</w:t>
      </w:r>
      <w:r w:rsidR="004C14C7" w:rsidRPr="0024794E">
        <w:rPr>
          <w:rFonts w:ascii="標楷體" w:eastAsia="標楷體" w:hAnsi="標楷體" w:cs="標楷體" w:hint="eastAsia"/>
          <w:bCs/>
          <w:sz w:val="28"/>
          <w:szCs w:val="28"/>
        </w:rPr>
        <w:t>5</w:t>
      </w:r>
      <w:r w:rsidR="004C14C7" w:rsidRPr="0024794E">
        <w:rPr>
          <w:rFonts w:ascii="標楷體" w:eastAsia="標楷體" w:hAnsi="標楷體" w:cs="標楷體"/>
          <w:bCs/>
          <w:sz w:val="28"/>
          <w:szCs w:val="28"/>
        </w:rPr>
        <w:t>月服務</w:t>
      </w:r>
      <w:r w:rsidR="004C14C7" w:rsidRPr="0024794E">
        <w:rPr>
          <w:rFonts w:ascii="標楷體" w:eastAsia="標楷體" w:hAnsi="標楷體" w:cs="標楷體" w:hint="eastAsia"/>
          <w:bCs/>
          <w:sz w:val="28"/>
          <w:szCs w:val="28"/>
        </w:rPr>
        <w:t>308</w:t>
      </w:r>
      <w:r w:rsidR="004C14C7" w:rsidRPr="0024794E">
        <w:rPr>
          <w:rFonts w:ascii="標楷體" w:eastAsia="標楷體" w:hAnsi="標楷體" w:cs="標楷體"/>
          <w:bCs/>
          <w:sz w:val="28"/>
          <w:szCs w:val="28"/>
        </w:rPr>
        <w:t>,</w:t>
      </w:r>
      <w:r w:rsidR="004C14C7" w:rsidRPr="0024794E">
        <w:rPr>
          <w:rFonts w:ascii="標楷體" w:eastAsia="標楷體" w:hAnsi="標楷體" w:cs="標楷體" w:hint="eastAsia"/>
          <w:bCs/>
          <w:sz w:val="28"/>
          <w:szCs w:val="28"/>
        </w:rPr>
        <w:t>411</w:t>
      </w:r>
      <w:r w:rsidRPr="0024794E">
        <w:rPr>
          <w:rFonts w:ascii="標楷體" w:eastAsia="標楷體" w:hAnsi="標楷體" w:cs="標楷體"/>
          <w:bCs/>
          <w:sz w:val="28"/>
          <w:szCs w:val="28"/>
        </w:rPr>
        <w:t>人次。</w:t>
      </w:r>
    </w:p>
    <w:p w14:paraId="20CC54B6" w14:textId="77777777"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2.截至114年12月底，本市社會福利</w:t>
      </w:r>
      <w:proofErr w:type="gramStart"/>
      <w:r w:rsidRPr="0024794E">
        <w:rPr>
          <w:rFonts w:ascii="標楷體" w:eastAsia="標楷體" w:hAnsi="標楷體" w:cs="標楷體"/>
          <w:bCs/>
          <w:sz w:val="28"/>
          <w:szCs w:val="28"/>
        </w:rPr>
        <w:t>類志工共</w:t>
      </w:r>
      <w:proofErr w:type="gramEnd"/>
      <w:r w:rsidRPr="0024794E">
        <w:rPr>
          <w:rFonts w:ascii="標楷體" w:eastAsia="標楷體" w:hAnsi="標楷體" w:cs="標楷體"/>
          <w:bCs/>
          <w:sz w:val="28"/>
          <w:szCs w:val="28"/>
        </w:rPr>
        <w:t>40,497名，定期召開本府社會局志工團會議，提昇志工服務知能與組織效能。本府社會局志工團隊114年7月至12月志工服務總時數達91,098小時。</w:t>
      </w:r>
    </w:p>
    <w:p w14:paraId="59DA7E0B" w14:textId="77777777" w:rsidR="0045178B" w:rsidRPr="0024794E" w:rsidRDefault="00BA1AE1" w:rsidP="0082084B">
      <w:pPr>
        <w:pStyle w:val="Standard"/>
        <w:widowControl/>
        <w:overflowPunct w:val="0"/>
        <w:snapToGrid w:val="0"/>
        <w:spacing w:line="320" w:lineRule="exact"/>
        <w:ind w:left="454"/>
        <w:jc w:val="both"/>
        <w:rPr>
          <w:rFonts w:ascii="標楷體" w:eastAsia="標楷體" w:hAnsi="標楷體" w:cs="標楷體"/>
          <w:bCs/>
          <w:sz w:val="28"/>
          <w:szCs w:val="28"/>
        </w:rPr>
      </w:pPr>
      <w:r w:rsidRPr="0024794E">
        <w:rPr>
          <w:rFonts w:ascii="標楷體" w:eastAsia="標楷體" w:hAnsi="標楷體" w:cs="標楷體"/>
          <w:bCs/>
          <w:sz w:val="28"/>
          <w:szCs w:val="28"/>
        </w:rPr>
        <w:t>（三）推動強化社會安全網計畫</w:t>
      </w:r>
    </w:p>
    <w:p w14:paraId="2E22411E" w14:textId="77777777" w:rsidR="0045178B" w:rsidRPr="0024794E" w:rsidRDefault="00BA1AE1" w:rsidP="0082084B">
      <w:pPr>
        <w:pStyle w:val="Standard"/>
        <w:widowControl/>
        <w:overflowPunct w:val="0"/>
        <w:snapToGrid w:val="0"/>
        <w:spacing w:line="320" w:lineRule="exact"/>
        <w:ind w:left="1645" w:hanging="284"/>
        <w:jc w:val="both"/>
        <w:rPr>
          <w:rFonts w:ascii="標楷體" w:eastAsia="標楷體" w:hAnsi="標楷體" w:cs="標楷體"/>
          <w:bCs/>
          <w:sz w:val="28"/>
          <w:szCs w:val="28"/>
        </w:rPr>
      </w:pPr>
      <w:r w:rsidRPr="0024794E">
        <w:rPr>
          <w:rFonts w:ascii="標楷體" w:eastAsia="標楷體" w:hAnsi="標楷體" w:cs="標楷體"/>
          <w:bCs/>
          <w:sz w:val="28"/>
          <w:szCs w:val="28"/>
        </w:rPr>
        <w:t>1.配合行政院推動「強化社會安全網第二期計畫」，補充社工人力、擴增家庭暴力防護網效能、強化跨體系、跨專業與公私協力服務等，構築更為全面之社會安全網。</w:t>
      </w:r>
    </w:p>
    <w:p w14:paraId="7328DC8F"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（1）均衡設置社福中心合理配置社工人力</w:t>
      </w:r>
    </w:p>
    <w:p w14:paraId="01A250CA" w14:textId="77777777" w:rsidR="0045178B" w:rsidRPr="0024794E" w:rsidRDefault="00BA1AE1" w:rsidP="0082084B">
      <w:pPr>
        <w:pStyle w:val="affa"/>
        <w:spacing w:line="320" w:lineRule="exact"/>
        <w:ind w:left="2268" w:right="0"/>
        <w:jc w:val="both"/>
      </w:pPr>
      <w:r w:rsidRPr="0024794E">
        <w:t>本府設置18處社福中心，依轄區人口數及福利人口服務需求量配置社工人力，115年獲中央補助聘用192名社工及督導。</w:t>
      </w:r>
    </w:p>
    <w:p w14:paraId="4B020C28" w14:textId="77777777" w:rsidR="0045178B" w:rsidRPr="0024794E" w:rsidRDefault="00BA1AE1" w:rsidP="0082084B">
      <w:pPr>
        <w:pStyle w:val="Standard"/>
        <w:widowControl/>
        <w:overflowPunct w:val="0"/>
        <w:snapToGrid w:val="0"/>
        <w:spacing w:line="320" w:lineRule="exact"/>
        <w:ind w:left="2268" w:hanging="737"/>
        <w:jc w:val="both"/>
        <w:rPr>
          <w:rFonts w:ascii="標楷體" w:eastAsia="標楷體" w:hAnsi="標楷體" w:cs="標楷體"/>
          <w:bCs/>
          <w:sz w:val="28"/>
          <w:szCs w:val="28"/>
        </w:rPr>
      </w:pPr>
      <w:r w:rsidRPr="0024794E">
        <w:rPr>
          <w:rFonts w:ascii="標楷體" w:eastAsia="標楷體" w:hAnsi="標楷體" w:cs="標楷體"/>
          <w:bCs/>
          <w:sz w:val="28"/>
          <w:szCs w:val="28"/>
        </w:rPr>
        <w:t>（2）提升家庭量能並提供家庭支持服務</w:t>
      </w:r>
    </w:p>
    <w:p w14:paraId="28992BE8" w14:textId="5A7A3F8E" w:rsidR="0045178B" w:rsidRPr="0024794E" w:rsidRDefault="00BA1AE1" w:rsidP="0082084B">
      <w:pPr>
        <w:pStyle w:val="affa"/>
        <w:spacing w:line="320" w:lineRule="exact"/>
        <w:ind w:left="2268" w:right="0"/>
        <w:jc w:val="both"/>
      </w:pPr>
      <w:r w:rsidRPr="0024794E">
        <w:t>社福中心以提供家庭為核心之各項福利服務，提供社區內弱勢家庭輔導服務，並設置物資站，結合民間資源，提供經濟陷於困境家庭生活基本所需，115年1月至5月服務82,429人次。為友善家庭及親子照顧需求，增進家庭功能，115年1月至5月辦理親子體驗活動、</w:t>
      </w:r>
      <w:proofErr w:type="gramStart"/>
      <w:r w:rsidRPr="0024794E">
        <w:t>親職增能</w:t>
      </w:r>
      <w:proofErr w:type="gramEnd"/>
      <w:r w:rsidRPr="0024794E">
        <w:t>講座及理財團體等活動方案，共計7場次</w:t>
      </w:r>
      <w:r w:rsidR="004C14C7" w:rsidRPr="0024794E">
        <w:rPr>
          <w:rFonts w:hint="eastAsia"/>
        </w:rPr>
        <w:t>，</w:t>
      </w:r>
      <w:r w:rsidRPr="0024794E">
        <w:t>288人次受益。</w:t>
      </w:r>
    </w:p>
    <w:p w14:paraId="17362C44" w14:textId="5592BDDD" w:rsidR="0045178B" w:rsidRPr="0024794E" w:rsidRDefault="00BA1AE1" w:rsidP="0082084B">
      <w:pPr>
        <w:pStyle w:val="Standard"/>
        <w:widowControl/>
        <w:overflowPunct w:val="0"/>
        <w:snapToGrid w:val="0"/>
        <w:spacing w:line="320" w:lineRule="exact"/>
        <w:ind w:left="1645" w:hanging="284"/>
        <w:jc w:val="both"/>
      </w:pPr>
      <w:r w:rsidRPr="0024794E">
        <w:rPr>
          <w:rFonts w:ascii="標楷體" w:eastAsia="標楷體" w:hAnsi="標楷體" w:cs="標楷體"/>
          <w:bCs/>
          <w:sz w:val="28"/>
          <w:szCs w:val="28"/>
        </w:rPr>
        <w:t>2.辦理脆弱家庭服務方案，115年1月至</w:t>
      </w:r>
      <w:r w:rsidR="006B3125" w:rsidRPr="0024794E">
        <w:rPr>
          <w:rFonts w:ascii="標楷體" w:eastAsia="標楷體" w:hAnsi="標楷體" w:cs="標楷體" w:hint="eastAsia"/>
          <w:bCs/>
          <w:sz w:val="28"/>
          <w:szCs w:val="28"/>
        </w:rPr>
        <w:t>6</w:t>
      </w:r>
      <w:r w:rsidRPr="0024794E">
        <w:rPr>
          <w:rFonts w:ascii="標楷體" w:eastAsia="標楷體" w:hAnsi="標楷體" w:cs="標楷體"/>
          <w:bCs/>
          <w:sz w:val="28"/>
          <w:szCs w:val="28"/>
        </w:rPr>
        <w:t>月接獲通報</w:t>
      </w:r>
      <w:r w:rsidR="006B3125" w:rsidRPr="0024794E">
        <w:rPr>
          <w:rFonts w:ascii="標楷體" w:eastAsia="標楷體" w:hAnsi="標楷體" w:cs="標楷體"/>
          <w:bCs/>
          <w:sz w:val="28"/>
          <w:szCs w:val="28"/>
        </w:rPr>
        <w:t>5</w:t>
      </w:r>
      <w:r w:rsidRPr="0024794E">
        <w:rPr>
          <w:rFonts w:ascii="標楷體" w:eastAsia="標楷體" w:hAnsi="標楷體" w:cs="標楷體"/>
          <w:bCs/>
          <w:sz w:val="28"/>
          <w:szCs w:val="28"/>
        </w:rPr>
        <w:t>,</w:t>
      </w:r>
      <w:r w:rsidR="006B3125" w:rsidRPr="0024794E">
        <w:rPr>
          <w:rFonts w:ascii="標楷體" w:eastAsia="標楷體" w:hAnsi="標楷體" w:cs="標楷體"/>
          <w:bCs/>
          <w:sz w:val="28"/>
          <w:szCs w:val="28"/>
        </w:rPr>
        <w:t>320</w:t>
      </w:r>
      <w:r w:rsidRPr="0024794E">
        <w:rPr>
          <w:rFonts w:ascii="標楷體" w:eastAsia="標楷體" w:hAnsi="標楷體" w:cs="標楷體"/>
          <w:bCs/>
          <w:sz w:val="28"/>
          <w:szCs w:val="28"/>
        </w:rPr>
        <w:t>案，經訪視評估，提供服務2</w:t>
      </w:r>
      <w:r w:rsidR="006B3125" w:rsidRPr="0024794E">
        <w:rPr>
          <w:rFonts w:ascii="標楷體" w:eastAsia="標楷體" w:hAnsi="標楷體" w:cs="標楷體"/>
          <w:bCs/>
          <w:sz w:val="28"/>
          <w:szCs w:val="28"/>
        </w:rPr>
        <w:t>9</w:t>
      </w:r>
      <w:r w:rsidRPr="0024794E">
        <w:rPr>
          <w:rFonts w:ascii="標楷體" w:eastAsia="標楷體" w:hAnsi="標楷體" w:cs="標楷體"/>
          <w:bCs/>
          <w:sz w:val="28"/>
          <w:szCs w:val="28"/>
        </w:rPr>
        <w:t>,</w:t>
      </w:r>
      <w:r w:rsidR="006B3125" w:rsidRPr="0024794E">
        <w:rPr>
          <w:rFonts w:ascii="標楷體" w:eastAsia="標楷體" w:hAnsi="標楷體" w:cs="標楷體"/>
          <w:bCs/>
          <w:sz w:val="28"/>
          <w:szCs w:val="28"/>
        </w:rPr>
        <w:t>635</w:t>
      </w:r>
      <w:r w:rsidRPr="0024794E">
        <w:rPr>
          <w:rFonts w:ascii="標楷體" w:eastAsia="標楷體" w:hAnsi="標楷體" w:cs="標楷體"/>
          <w:bCs/>
          <w:sz w:val="28"/>
          <w:szCs w:val="28"/>
        </w:rPr>
        <w:t>人次。</w:t>
      </w:r>
    </w:p>
    <w:sectPr w:rsidR="0045178B" w:rsidRPr="0024794E">
      <w:footerReference w:type="default" r:id="rId7"/>
      <w:pgSz w:w="11906" w:h="16838"/>
      <w:pgMar w:top="1418" w:right="1418" w:bottom="1418" w:left="1418" w:header="720" w:footer="510" w:gutter="0"/>
      <w:pgNumType w:start="168"/>
      <w:cols w:space="720"/>
      <w:docGrid w:type="lines" w:linePitch="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1972B" w14:textId="77777777" w:rsidR="004D3C14" w:rsidRDefault="004D3C14">
      <w:r>
        <w:separator/>
      </w:r>
    </w:p>
  </w:endnote>
  <w:endnote w:type="continuationSeparator" w:id="0">
    <w:p w14:paraId="32706EBA" w14:textId="77777777" w:rsidR="004D3C14" w:rsidRDefault="004D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華康粗圓體, 微軟正黑體">
    <w:charset w:val="00"/>
    <w:family w:val="modern"/>
    <w:pitch w:val="default"/>
  </w:font>
  <w:font w:name="Arial">
    <w:panose1 w:val="020B0604020202020204"/>
    <w:charset w:val="00"/>
    <w:family w:val="swiss"/>
    <w:pitch w:val="variable"/>
    <w:sig w:usb0="E0002EFF" w:usb1="C000785B" w:usb2="00000009" w:usb3="00000000" w:csb0="000001FF" w:csb1="00000000"/>
  </w:font>
  <w:font w:name="新細明體, PMingLiU">
    <w:altName w:val="新細明體"/>
    <w:charset w:val="00"/>
    <w:family w:val="roman"/>
    <w:pitch w:val="variable"/>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細明體, MingLiU">
    <w:charset w:val="00"/>
    <w:family w:val="modern"/>
    <w:pitch w:val="default"/>
  </w:font>
  <w:font w:name="Cordia New">
    <w:panose1 w:val="020B0304020202020204"/>
    <w:charset w:val="DE"/>
    <w:family w:val="swiss"/>
    <w:pitch w:val="variable"/>
    <w:sig w:usb0="81000003" w:usb1="00000000" w:usb2="00000000" w:usb3="00000000" w:csb0="00010001" w:csb1="00000000"/>
  </w:font>
  <w:font w:name="華康楷書體W5">
    <w:charset w:val="00"/>
    <w:family w:val="script"/>
    <w:pitch w:val="default"/>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8"/>
    <w:family w:val="swiss"/>
    <w:pitch w:val="variable"/>
    <w:sig w:usb0="F7FFAFFF" w:usb1="E9DFFFFF" w:usb2="0000003F" w:usb3="00000000" w:csb0="003F01FF" w:csb1="00000000"/>
  </w:font>
  <w:font w:name="文鼎粗黑">
    <w:charset w:val="88"/>
    <w:family w:val="modern"/>
    <w:pitch w:val="fixed"/>
    <w:sig w:usb0="00000000" w:usb1="08080000" w:usb2="00000010" w:usb3="00000000" w:csb0="00100000" w:csb1="00000000"/>
  </w:font>
  <w:font w:name="華康中明體">
    <w:charset w:val="00"/>
    <w:family w:val="modern"/>
    <w:pitch w:val="default"/>
  </w:font>
  <w:font w:name="Cambria">
    <w:panose1 w:val="02040503050406030204"/>
    <w:charset w:val="00"/>
    <w:family w:val="roman"/>
    <w:pitch w:val="variable"/>
    <w:sig w:usb0="E00006FF" w:usb1="420024FF" w:usb2="02000000" w:usb3="00000000" w:csb0="0000019F" w:csb1="00000000"/>
  </w:font>
  <w:font w:name="中國龍粗黑體">
    <w:charset w:val="00"/>
    <w:family w:val="modern"/>
    <w:pitch w:val="default"/>
  </w:font>
  <w:font w:name="TT21Eo00">
    <w:charset w:val="00"/>
    <w:family w:val="auto"/>
    <w:pitch w:val="default"/>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P)">
    <w:panose1 w:val="00000000000000000000"/>
    <w:charset w:val="00"/>
    <w:family w:val="roman"/>
    <w:notTrueType/>
    <w:pitch w:val="default"/>
  </w:font>
  <w:font w:name="sөũ, 'Times New Roman'">
    <w:charset w:val="00"/>
    <w:family w:val="roman"/>
    <w:pitch w:val="default"/>
  </w:font>
  <w:font w:name="F3, 新細明體">
    <w:charset w:val="00"/>
    <w:family w:val="roman"/>
    <w:pitch w:val="default"/>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文鼎中黑, 微軟正黑體">
    <w:altName w:val="Arial"/>
    <w:charset w:val="00"/>
    <w:family w:val="moder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8F2B" w14:textId="0A5073AB" w:rsidR="00677027" w:rsidRDefault="00677027">
    <w:pPr>
      <w:pStyle w:val="a8"/>
      <w:jc w:val="center"/>
    </w:pPr>
    <w:r>
      <w:fldChar w:fldCharType="begin"/>
    </w:r>
    <w:r>
      <w:instrText xml:space="preserve"> PAGE </w:instrText>
    </w:r>
    <w:r>
      <w:fldChar w:fldCharType="separate"/>
    </w:r>
    <w:r w:rsidR="0024794E">
      <w:rPr>
        <w:noProof/>
      </w:rPr>
      <w:t>168</w:t>
    </w:r>
    <w:r>
      <w:fldChar w:fldCharType="end"/>
    </w:r>
  </w:p>
  <w:p w14:paraId="37DA4D72" w14:textId="77777777" w:rsidR="00677027" w:rsidRDefault="0067702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B21D1" w14:textId="77777777" w:rsidR="004D3C14" w:rsidRDefault="004D3C14">
      <w:r>
        <w:rPr>
          <w:color w:val="000000"/>
        </w:rPr>
        <w:separator/>
      </w:r>
    </w:p>
  </w:footnote>
  <w:footnote w:type="continuationSeparator" w:id="0">
    <w:p w14:paraId="3D0597A8" w14:textId="77777777" w:rsidR="004D3C14" w:rsidRDefault="004D3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B1B"/>
    <w:multiLevelType w:val="multilevel"/>
    <w:tmpl w:val="C7F45286"/>
    <w:styleLink w:val="WW8Num6"/>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1" w15:restartNumberingAfterBreak="0">
    <w:nsid w:val="00573850"/>
    <w:multiLevelType w:val="multilevel"/>
    <w:tmpl w:val="06D8D87C"/>
    <w:styleLink w:val="WW8Num12"/>
    <w:lvl w:ilvl="0">
      <w:start w:val="1"/>
      <w:numFmt w:val="japaneseCounting"/>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2" w15:restartNumberingAfterBreak="0">
    <w:nsid w:val="01B407F0"/>
    <w:multiLevelType w:val="multilevel"/>
    <w:tmpl w:val="468E4870"/>
    <w:styleLink w:val="WW8Num3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02262A3F"/>
    <w:multiLevelType w:val="multilevel"/>
    <w:tmpl w:val="E738F0DE"/>
    <w:styleLink w:val="WW8Num61"/>
    <w:lvl w:ilvl="0">
      <w:start w:val="1"/>
      <w:numFmt w:val="upperRoman"/>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244181D"/>
    <w:multiLevelType w:val="multilevel"/>
    <w:tmpl w:val="89DAE344"/>
    <w:styleLink w:val="WW8Num4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2CB45DF"/>
    <w:multiLevelType w:val="multilevel"/>
    <w:tmpl w:val="8D0457FA"/>
    <w:styleLink w:val="WW8Num59"/>
    <w:lvl w:ilvl="0">
      <w:start w:val="1"/>
      <w:numFmt w:val="lowerLetter"/>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6" w15:restartNumberingAfterBreak="0">
    <w:nsid w:val="03993504"/>
    <w:multiLevelType w:val="multilevel"/>
    <w:tmpl w:val="4C2246DC"/>
    <w:styleLink w:val="WW8Num56"/>
    <w:lvl w:ilvl="0">
      <w:start w:val="1"/>
      <w:numFmt w:val="upperRoman"/>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9E3688A"/>
    <w:multiLevelType w:val="multilevel"/>
    <w:tmpl w:val="6F267352"/>
    <w:styleLink w:val="WW8Num27"/>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8" w15:restartNumberingAfterBreak="0">
    <w:nsid w:val="0A365D11"/>
    <w:multiLevelType w:val="multilevel"/>
    <w:tmpl w:val="4F1C79E8"/>
    <w:styleLink w:val="WW8Num53"/>
    <w:lvl w:ilvl="0">
      <w:start w:val="1"/>
      <w:numFmt w:val="upperLetter"/>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B8D3FAD"/>
    <w:multiLevelType w:val="multilevel"/>
    <w:tmpl w:val="291C76D8"/>
    <w:styleLink w:val="WW8Num62"/>
    <w:lvl w:ilvl="0">
      <w:start w:val="1"/>
      <w:numFmt w:val="decimal"/>
      <w:lvlText w:val="（%1）"/>
      <w:lvlJc w:val="left"/>
      <w:rPr>
        <w:rFonts w:ascii="標楷體" w:eastAsia="標楷體" w:hAnsi="標楷體" w:cs="Times New Roman"/>
        <w:color w:val="000000"/>
        <w:szCs w:val="28"/>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0B961DFA"/>
    <w:multiLevelType w:val="multilevel"/>
    <w:tmpl w:val="5F70A02E"/>
    <w:styleLink w:val="WW8Num23"/>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11" w15:restartNumberingAfterBreak="0">
    <w:nsid w:val="0C913B15"/>
    <w:multiLevelType w:val="multilevel"/>
    <w:tmpl w:val="C2DAC414"/>
    <w:styleLink w:val="WW8Num8"/>
    <w:lvl w:ilvl="0">
      <w:start w:val="1"/>
      <w:numFmt w:val="upperRoman"/>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F7B018F"/>
    <w:multiLevelType w:val="multilevel"/>
    <w:tmpl w:val="CECE3378"/>
    <w:styleLink w:val="WW8Num38"/>
    <w:lvl w:ilvl="0">
      <w:start w:val="1"/>
      <w:numFmt w:val="decimal"/>
      <w:lvlText w:val="（%1）"/>
      <w:lvlJc w:val="left"/>
      <w:rPr>
        <w:rFonts w:ascii="標楷體" w:eastAsia="標楷體" w:hAnsi="標楷體" w:cs="Times New Roman"/>
        <w:color w:val="000000"/>
        <w:szCs w:val="28"/>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0F8E746E"/>
    <w:multiLevelType w:val="multilevel"/>
    <w:tmpl w:val="DE702A7E"/>
    <w:styleLink w:val="WW8Num25"/>
    <w:lvl w:ilvl="0">
      <w:start w:val="1"/>
      <w:numFmt w:val="upperLetter"/>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14" w15:restartNumberingAfterBreak="0">
    <w:nsid w:val="12284B35"/>
    <w:multiLevelType w:val="multilevel"/>
    <w:tmpl w:val="DFEABAAA"/>
    <w:styleLink w:val="WW8Num45"/>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15" w15:restartNumberingAfterBreak="0">
    <w:nsid w:val="125E43D2"/>
    <w:multiLevelType w:val="multilevel"/>
    <w:tmpl w:val="1AC8B506"/>
    <w:styleLink w:val="WW8Num44"/>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16" w15:restartNumberingAfterBreak="0">
    <w:nsid w:val="16213517"/>
    <w:multiLevelType w:val="multilevel"/>
    <w:tmpl w:val="D6F6550C"/>
    <w:styleLink w:val="WW8Num58"/>
    <w:lvl w:ilvl="0">
      <w:start w:val="1"/>
      <w:numFmt w:val="decimal"/>
      <w:lvlText w:val="%1."/>
      <w:lvlJc w:val="left"/>
      <w:rPr>
        <w:b w:val="0"/>
        <w:bCs w:val="0"/>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17" w15:restartNumberingAfterBreak="0">
    <w:nsid w:val="17A41ED8"/>
    <w:multiLevelType w:val="multilevel"/>
    <w:tmpl w:val="F858D998"/>
    <w:styleLink w:val="WW8Num65"/>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180F2329"/>
    <w:multiLevelType w:val="multilevel"/>
    <w:tmpl w:val="04C6844A"/>
    <w:styleLink w:val="WW8Num3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1FB05A9B"/>
    <w:multiLevelType w:val="multilevel"/>
    <w:tmpl w:val="81B45058"/>
    <w:styleLink w:val="WW8Num29"/>
    <w:lvl w:ilvl="0">
      <w:start w:val="1"/>
      <w:numFmt w:val="decimal"/>
      <w:lvlText w:val="%1."/>
      <w:lvlJc w:val="left"/>
    </w:lvl>
    <w:lvl w:ilvl="1">
      <w:start w:val="1"/>
      <w:numFmt w:val="decimal"/>
      <w:lvlText w:val="（%1.%2）"/>
      <w:lvlJc w:val="left"/>
      <w:rPr>
        <w:rFonts w:ascii="標楷體" w:eastAsia="標楷體" w:hAnsi="標楷體" w:cs="Times New Roman"/>
        <w:color w:val="000000"/>
        <w:szCs w:val="28"/>
      </w:rPr>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20" w15:restartNumberingAfterBreak="0">
    <w:nsid w:val="2252509F"/>
    <w:multiLevelType w:val="multilevel"/>
    <w:tmpl w:val="69183DD2"/>
    <w:styleLink w:val="WW8Num54"/>
    <w:lvl w:ilvl="0">
      <w:start w:val="1"/>
      <w:numFmt w:val="decimal"/>
      <w:lvlText w:val="（%1）"/>
      <w:lvlJc w:val="left"/>
      <w:rPr>
        <w:rFonts w:ascii="標楷體" w:eastAsia="標楷體" w:hAnsi="標楷體" w:cs="Times New Roman"/>
        <w:bCs/>
        <w:color w:val="000000"/>
        <w:szCs w:val="28"/>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15:restartNumberingAfterBreak="0">
    <w:nsid w:val="22EC620A"/>
    <w:multiLevelType w:val="multilevel"/>
    <w:tmpl w:val="DF66DDE6"/>
    <w:styleLink w:val="WW8Num47"/>
    <w:lvl w:ilvl="0">
      <w:start w:val="1"/>
      <w:numFmt w:val="decimal"/>
      <w:lvlText w:val="（%1）"/>
      <w:lvlJc w:val="left"/>
      <w:rPr>
        <w:color w:val="000000"/>
      </w:rPr>
    </w:lvl>
    <w:lvl w:ilvl="1">
      <w:start w:val="1"/>
      <w:numFmt w:val="japaneseCounting"/>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22" w15:restartNumberingAfterBreak="0">
    <w:nsid w:val="250433DF"/>
    <w:multiLevelType w:val="multilevel"/>
    <w:tmpl w:val="4B9405CC"/>
    <w:styleLink w:val="WW8Num48"/>
    <w:lvl w:ilvl="0">
      <w:start w:val="1"/>
      <w:numFmt w:val="decimal"/>
      <w:lvlText w:val="%1."/>
      <w:lvlJc w:val="left"/>
      <w:rPr>
        <w:rFonts w:ascii="Times New Roman" w:hAnsi="Times New Roman" w:cs="Times New Roman"/>
        <w:bCs/>
        <w:szCs w:val="28"/>
      </w:rPr>
    </w:lvl>
    <w:lvl w:ilvl="1">
      <w:start w:val="1"/>
      <w:numFmt w:val="japaneseCounting"/>
      <w:lvlText w:val="(%1.%2)"/>
      <w:lvlJc w:val="left"/>
      <w:rPr>
        <w:b w:val="0"/>
        <w:sz w:val="28"/>
      </w:rPr>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23" w15:restartNumberingAfterBreak="0">
    <w:nsid w:val="28EF1621"/>
    <w:multiLevelType w:val="multilevel"/>
    <w:tmpl w:val="3FFCFCA6"/>
    <w:styleLink w:val="WW8Num42"/>
    <w:lvl w:ilvl="0">
      <w:start w:val="1"/>
      <w:numFmt w:val="decimal"/>
      <w:pStyle w:val="a"/>
      <w:lvlText w:val="%1."/>
      <w:lvlJc w:val="left"/>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24" w15:restartNumberingAfterBreak="0">
    <w:nsid w:val="2C697B8F"/>
    <w:multiLevelType w:val="multilevel"/>
    <w:tmpl w:val="C172E108"/>
    <w:styleLink w:val="WW8Num66"/>
    <w:lvl w:ilvl="0">
      <w:start w:val="1"/>
      <w:numFmt w:val="decimal"/>
      <w:lvlText w:val="（%1）"/>
      <w:lvlJc w:val="left"/>
      <w:rPr>
        <w:rFonts w:ascii="標楷體" w:eastAsia="標楷體" w:hAnsi="標楷體" w:cs="Times New Roman"/>
        <w:bCs/>
        <w:color w:val="000000"/>
        <w:szCs w:val="28"/>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25" w15:restartNumberingAfterBreak="0">
    <w:nsid w:val="2D4B47E7"/>
    <w:multiLevelType w:val="multilevel"/>
    <w:tmpl w:val="5104805E"/>
    <w:styleLink w:val="WW8Num7"/>
    <w:lvl w:ilvl="0">
      <w:start w:val="1"/>
      <w:numFmt w:val="decimal"/>
      <w:lvlText w:val="%1."/>
      <w:lvlJc w:val="left"/>
      <w:rPr>
        <w:rFonts w:ascii="Times New Roman" w:hAnsi="Times New Roman" w:cs="Times New Roman"/>
        <w:bCs/>
        <w:szCs w:val="28"/>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30DF1415"/>
    <w:multiLevelType w:val="multilevel"/>
    <w:tmpl w:val="56F2D25C"/>
    <w:styleLink w:val="WW8Num10"/>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27" w15:restartNumberingAfterBreak="0">
    <w:nsid w:val="34990709"/>
    <w:multiLevelType w:val="multilevel"/>
    <w:tmpl w:val="1DFCAB56"/>
    <w:styleLink w:val="WW8Num4"/>
    <w:lvl w:ilvl="0">
      <w:start w:val="1"/>
      <w:numFmt w:val="japaneseCounting"/>
      <w:lvlText w:val="%1、"/>
      <w:lvlJc w:val="left"/>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japaneseCounting"/>
      <w:lvlText w:val="（%1.%2）"/>
      <w:lvlJc w:val="left"/>
      <w:rPr>
        <w:rFonts w:cs="Times New Roman"/>
        <w:b w:val="0"/>
        <w:bCs w:val="0"/>
        <w:i w:val="0"/>
        <w:iCs w:val="0"/>
        <w:caps w:val="0"/>
        <w:smallCaps w:val="0"/>
        <w:strike w:val="0"/>
        <w:dstrike w:val="0"/>
        <w:vanish w:val="0"/>
        <w:color w:val="000000"/>
        <w:spacing w:val="0"/>
        <w:position w:val="0"/>
        <w:u w:val="none"/>
        <w:vertAlign w:val="baseline"/>
        <w:em w:val="none"/>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34C65238"/>
    <w:multiLevelType w:val="multilevel"/>
    <w:tmpl w:val="F43EAE86"/>
    <w:styleLink w:val="WW8Num68"/>
    <w:lvl w:ilvl="0">
      <w:start w:val="1"/>
      <w:numFmt w:val="upperLetter"/>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38972C4B"/>
    <w:multiLevelType w:val="multilevel"/>
    <w:tmpl w:val="ECE481A0"/>
    <w:styleLink w:val="WW8Num18"/>
    <w:lvl w:ilvl="0">
      <w:start w:val="1"/>
      <w:numFmt w:val="decimal"/>
      <w:lvlText w:val="%1."/>
      <w:lvlJc w:val="left"/>
      <w:rPr>
        <w:rFonts w:ascii="Times New Roman" w:hAnsi="Times New Roman" w:cs="Times New Roman"/>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30" w15:restartNumberingAfterBreak="0">
    <w:nsid w:val="38DF0400"/>
    <w:multiLevelType w:val="multilevel"/>
    <w:tmpl w:val="4B487742"/>
    <w:styleLink w:val="WW8Num36"/>
    <w:lvl w:ilvl="0">
      <w:start w:val="1"/>
      <w:numFmt w:val="decimal"/>
      <w:lvlText w:val="（%1）"/>
      <w:lvlJc w:val="left"/>
      <w:rPr>
        <w:rFonts w:ascii="標楷體" w:eastAsia="標楷體" w:hAnsi="標楷體" w:cs="Times New Roman"/>
        <w:bCs/>
        <w:color w:val="000000"/>
        <w:szCs w:val="28"/>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31" w15:restartNumberingAfterBreak="0">
    <w:nsid w:val="391B76CD"/>
    <w:multiLevelType w:val="multilevel"/>
    <w:tmpl w:val="D28A7E04"/>
    <w:styleLink w:val="WW8Num5"/>
    <w:lvl w:ilvl="0">
      <w:start w:val="1"/>
      <w:numFmt w:val="decimal"/>
      <w:lvlText w:val="%1."/>
      <w:lvlJc w:val="left"/>
      <w:rPr>
        <w:rFonts w:ascii="Times New Roman" w:hAnsi="Times New Roman" w:cs="Times New Roman"/>
        <w:bCs/>
        <w:color w:val="000000"/>
        <w:szCs w:val="28"/>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15:restartNumberingAfterBreak="0">
    <w:nsid w:val="39C612BB"/>
    <w:multiLevelType w:val="multilevel"/>
    <w:tmpl w:val="774AF4A6"/>
    <w:styleLink w:val="WW8Num52"/>
    <w:lvl w:ilvl="0">
      <w:start w:val="1"/>
      <w:numFmt w:val="decimal"/>
      <w:lvlText w:val="%1."/>
      <w:lvlJc w:val="left"/>
      <w:rPr>
        <w:rFonts w:ascii="標楷體" w:eastAsia="標楷體" w:hAnsi="標楷體" w:cs="標楷體"/>
        <w:spacing w:val="-2"/>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DF22132"/>
    <w:multiLevelType w:val="multilevel"/>
    <w:tmpl w:val="4BF44506"/>
    <w:styleLink w:val="WW8Num21"/>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34" w15:restartNumberingAfterBreak="0">
    <w:nsid w:val="3DFB0FEF"/>
    <w:multiLevelType w:val="multilevel"/>
    <w:tmpl w:val="CAAA7574"/>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3E190BC8"/>
    <w:multiLevelType w:val="multilevel"/>
    <w:tmpl w:val="2DFA1AE8"/>
    <w:styleLink w:val="WW8Num19"/>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36" w15:restartNumberingAfterBreak="0">
    <w:nsid w:val="3ED82A5D"/>
    <w:multiLevelType w:val="multilevel"/>
    <w:tmpl w:val="D28CDA38"/>
    <w:styleLink w:val="WW8Num22"/>
    <w:lvl w:ilvl="0">
      <w:start w:val="1"/>
      <w:numFmt w:val="upperRoman"/>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7" w15:restartNumberingAfterBreak="0">
    <w:nsid w:val="3F864BA9"/>
    <w:multiLevelType w:val="multilevel"/>
    <w:tmpl w:val="C4BA9C3C"/>
    <w:styleLink w:val="WW8Num37"/>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3FD87EA7"/>
    <w:multiLevelType w:val="multilevel"/>
    <w:tmpl w:val="4628EB22"/>
    <w:styleLink w:val="WW8Num60"/>
    <w:lvl w:ilvl="0">
      <w:start w:val="1"/>
      <w:numFmt w:val="decimal"/>
      <w:lvlText w:val="（%1）"/>
      <w:lvlJc w:val="left"/>
      <w:rPr>
        <w:rFonts w:ascii="標楷體" w:eastAsia="標楷體" w:hAnsi="標楷體" w:cs="Times New Roman"/>
        <w:color w:val="000000"/>
        <w:szCs w:val="28"/>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39" w15:restartNumberingAfterBreak="0">
    <w:nsid w:val="40966ECA"/>
    <w:multiLevelType w:val="multilevel"/>
    <w:tmpl w:val="22DEEFA4"/>
    <w:styleLink w:val="WW8Num24"/>
    <w:lvl w:ilvl="0">
      <w:start w:val="1"/>
      <w:numFmt w:val="ideographTraditional"/>
      <w:lvlText w:val="%1、"/>
      <w:lvlJc w:val="left"/>
    </w:lvl>
    <w:lvl w:ilvl="1">
      <w:start w:val="1"/>
      <w:numFmt w:val="ideographZodiac"/>
      <w:lvlText w:val="%1.%2、"/>
      <w:lvlJc w:val="left"/>
    </w:lvl>
    <w:lvl w:ilvl="2">
      <w:start w:val="1"/>
      <w:numFmt w:val="ideographLegalTraditional"/>
      <w:lvlText w:val="%1.%2.%3、"/>
      <w:lvlJc w:val="left"/>
    </w:lvl>
    <w:lvl w:ilvl="3">
      <w:start w:val="1"/>
      <w:numFmt w:val="japaneseCounting"/>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lowerLetter"/>
      <w:lvlText w:val="%1.%2.%3.%4.%5.%6.%7.%8."/>
      <w:lvlJc w:val="left"/>
    </w:lvl>
    <w:lvl w:ilvl="8">
      <w:start w:val="1"/>
      <w:numFmt w:val="lowerLetter"/>
      <w:lvlText w:val="%1.%2.%3.%4.%5.%6.%7.%8.%9)"/>
      <w:lvlJc w:val="left"/>
    </w:lvl>
  </w:abstractNum>
  <w:abstractNum w:abstractNumId="40" w15:restartNumberingAfterBreak="0">
    <w:nsid w:val="40D031FB"/>
    <w:multiLevelType w:val="multilevel"/>
    <w:tmpl w:val="5DA2920C"/>
    <w:styleLink w:val="WW8Num2"/>
    <w:lvl w:ilvl="0">
      <w:start w:val="1"/>
      <w:numFmt w:val="upperRoman"/>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1" w15:restartNumberingAfterBreak="0">
    <w:nsid w:val="41E93ED3"/>
    <w:multiLevelType w:val="multilevel"/>
    <w:tmpl w:val="DCAC51E0"/>
    <w:styleLink w:val="WW8Num3"/>
    <w:lvl w:ilvl="0">
      <w:start w:val="1"/>
      <w:numFmt w:val="upperLetter"/>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42" w15:restartNumberingAfterBreak="0">
    <w:nsid w:val="42796B84"/>
    <w:multiLevelType w:val="multilevel"/>
    <w:tmpl w:val="ECE6E548"/>
    <w:styleLink w:val="WW8Num4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 w15:restartNumberingAfterBreak="0">
    <w:nsid w:val="4640486A"/>
    <w:multiLevelType w:val="multilevel"/>
    <w:tmpl w:val="C310F2EC"/>
    <w:styleLink w:val="WW8Num13"/>
    <w:lvl w:ilvl="0">
      <w:start w:val="1"/>
      <w:numFmt w:val="decimal"/>
      <w:lvlText w:val="%1."/>
      <w:lvlJc w:val="left"/>
      <w:rPr>
        <w:rFonts w:ascii="Times New Roman" w:hAnsi="Times New Roman" w:cs="Times New Roman"/>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44" w15:restartNumberingAfterBreak="0">
    <w:nsid w:val="485B0568"/>
    <w:multiLevelType w:val="multilevel"/>
    <w:tmpl w:val="4FF017B8"/>
    <w:styleLink w:val="WW8Num41"/>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45" w15:restartNumberingAfterBreak="0">
    <w:nsid w:val="4A415A7C"/>
    <w:multiLevelType w:val="multilevel"/>
    <w:tmpl w:val="0A9AFB16"/>
    <w:styleLink w:val="WW8Num28"/>
    <w:lvl w:ilvl="0">
      <w:start w:val="1"/>
      <w:numFmt w:val="upperRoman"/>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6" w15:restartNumberingAfterBreak="0">
    <w:nsid w:val="4BBF34A1"/>
    <w:multiLevelType w:val="multilevel"/>
    <w:tmpl w:val="675476EE"/>
    <w:styleLink w:val="WW8Num26"/>
    <w:lvl w:ilvl="0">
      <w:start w:val="1"/>
      <w:numFmt w:val="decimal"/>
      <w:lvlText w:val="%1."/>
      <w:lvlJc w:val="left"/>
      <w:rPr>
        <w:rFonts w:ascii="Times New Roman" w:hAnsi="Times New Roman" w:cs="Times New Roman"/>
        <w:bCs/>
        <w:color w:val="000000"/>
        <w:szCs w:val="28"/>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15:restartNumberingAfterBreak="0">
    <w:nsid w:val="4BE95E3F"/>
    <w:multiLevelType w:val="multilevel"/>
    <w:tmpl w:val="A63E38D6"/>
    <w:styleLink w:val="WW8Num34"/>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48" w15:restartNumberingAfterBreak="0">
    <w:nsid w:val="4D8B064A"/>
    <w:multiLevelType w:val="multilevel"/>
    <w:tmpl w:val="CA2ED538"/>
    <w:styleLink w:val="WW8Num67"/>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49" w15:restartNumberingAfterBreak="0">
    <w:nsid w:val="50CD20A3"/>
    <w:multiLevelType w:val="multilevel"/>
    <w:tmpl w:val="A66C2EC4"/>
    <w:styleLink w:val="WW8Num17"/>
    <w:lvl w:ilvl="0">
      <w:start w:val="1"/>
      <w:numFmt w:val="upperLetter"/>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0" w15:restartNumberingAfterBreak="0">
    <w:nsid w:val="51091186"/>
    <w:multiLevelType w:val="multilevel"/>
    <w:tmpl w:val="D8783090"/>
    <w:styleLink w:val="WW8Num20"/>
    <w:lvl w:ilvl="0">
      <w:start w:val="1"/>
      <w:numFmt w:val="upperLetter"/>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1" w15:restartNumberingAfterBreak="0">
    <w:nsid w:val="53A231B3"/>
    <w:multiLevelType w:val="multilevel"/>
    <w:tmpl w:val="D6E23362"/>
    <w:styleLink w:val="WW8Num15"/>
    <w:lvl w:ilvl="0">
      <w:start w:val="4"/>
      <w:numFmt w:val="decimal"/>
      <w:lvlText w:val="%1."/>
      <w:lvlJc w:val="left"/>
      <w:rPr>
        <w:color w:val="00000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5E1F1451"/>
    <w:multiLevelType w:val="multilevel"/>
    <w:tmpl w:val="1CB80A88"/>
    <w:styleLink w:val="WW8Num9"/>
    <w:lvl w:ilvl="0">
      <w:start w:val="1"/>
      <w:numFmt w:val="upperLetter"/>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3" w15:restartNumberingAfterBreak="0">
    <w:nsid w:val="5E536290"/>
    <w:multiLevelType w:val="multilevel"/>
    <w:tmpl w:val="117C2BE2"/>
    <w:styleLink w:val="WW8Num49"/>
    <w:lvl w:ilvl="0">
      <w:start w:val="1"/>
      <w:numFmt w:val="decimal"/>
      <w:lvlText w:val="（%1）"/>
      <w:lvlJc w:val="left"/>
      <w:rPr>
        <w:rFonts w:ascii="標楷體" w:eastAsia="標楷體" w:hAnsi="標楷體" w:cs="Times New Roman"/>
        <w:bCs/>
        <w:color w:val="000000"/>
        <w:szCs w:val="28"/>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4" w15:restartNumberingAfterBreak="0">
    <w:nsid w:val="5FAA4DC2"/>
    <w:multiLevelType w:val="multilevel"/>
    <w:tmpl w:val="9BDA9950"/>
    <w:styleLink w:val="WW8Num11"/>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5" w15:restartNumberingAfterBreak="0">
    <w:nsid w:val="61A533E9"/>
    <w:multiLevelType w:val="multilevel"/>
    <w:tmpl w:val="5CF477D4"/>
    <w:styleLink w:val="WW8Num16"/>
    <w:lvl w:ilvl="0">
      <w:start w:val="1"/>
      <w:numFmt w:val="decimal"/>
      <w:lvlText w:val="（%1）"/>
      <w:lvlJc w:val="left"/>
      <w:rPr>
        <w:rFonts w:ascii="標楷體" w:eastAsia="標楷體" w:hAnsi="標楷體" w:cs="Times New Roman"/>
        <w:color w:val="000000"/>
        <w:szCs w:val="28"/>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6" w15:restartNumberingAfterBreak="0">
    <w:nsid w:val="61D277CF"/>
    <w:multiLevelType w:val="multilevel"/>
    <w:tmpl w:val="44A4BDA0"/>
    <w:styleLink w:val="WW8Num46"/>
    <w:lvl w:ilvl="0">
      <w:start w:val="6"/>
      <w:numFmt w:val="japaneseCounting"/>
      <w:lvlText w:val="（%1）"/>
      <w:lvlJc w:val="left"/>
      <w:rPr>
        <w:b/>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7" w15:restartNumberingAfterBreak="0">
    <w:nsid w:val="61DE3D2A"/>
    <w:multiLevelType w:val="multilevel"/>
    <w:tmpl w:val="64408506"/>
    <w:styleLink w:val="WW8Num30"/>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8" w15:restartNumberingAfterBreak="0">
    <w:nsid w:val="63CD0671"/>
    <w:multiLevelType w:val="multilevel"/>
    <w:tmpl w:val="A60C9264"/>
    <w:styleLink w:val="WW8Num35"/>
    <w:lvl w:ilvl="0">
      <w:start w:val="1"/>
      <w:numFmt w:val="japaneseCounting"/>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59" w15:restartNumberingAfterBreak="0">
    <w:nsid w:val="64A55111"/>
    <w:multiLevelType w:val="multilevel"/>
    <w:tmpl w:val="7FC07812"/>
    <w:styleLink w:val="WW8Num31"/>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60" w15:restartNumberingAfterBreak="0">
    <w:nsid w:val="69702E10"/>
    <w:multiLevelType w:val="multilevel"/>
    <w:tmpl w:val="8E500BDE"/>
    <w:styleLink w:val="WW8Num69"/>
    <w:lvl w:ilvl="0">
      <w:start w:val="1"/>
      <w:numFmt w:val="upperRoman"/>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1" w15:restartNumberingAfterBreak="0">
    <w:nsid w:val="6AB60E0D"/>
    <w:multiLevelType w:val="multilevel"/>
    <w:tmpl w:val="974E2864"/>
    <w:styleLink w:val="WW8Num63"/>
    <w:lvl w:ilvl="0">
      <w:start w:val="1"/>
      <w:numFmt w:val="decimal"/>
      <w:lvlText w:val="（%1）"/>
      <w:lvlJc w:val="left"/>
      <w:rPr>
        <w:rFonts w:ascii="標楷體" w:eastAsia="標楷體" w:hAnsi="標楷體" w:cs="Times New Roman"/>
        <w:color w:val="000000"/>
        <w:szCs w:val="28"/>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62" w15:restartNumberingAfterBreak="0">
    <w:nsid w:val="6B1C5054"/>
    <w:multiLevelType w:val="multilevel"/>
    <w:tmpl w:val="DD861694"/>
    <w:styleLink w:val="WW8Num1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6D2C0616"/>
    <w:multiLevelType w:val="multilevel"/>
    <w:tmpl w:val="4112E212"/>
    <w:styleLink w:val="WW8Num1"/>
    <w:lvl w:ilvl="0">
      <w:start w:val="1"/>
      <w:numFmt w:val="decimal"/>
      <w:lvlText w:val="（%1）"/>
      <w:lvlJc w:val="left"/>
      <w:rPr>
        <w:rFonts w:ascii="標楷體" w:eastAsia="標楷體" w:hAnsi="標楷體" w:cs="Times New Roman"/>
        <w:bCs/>
        <w:color w:val="000000"/>
        <w:szCs w:val="28"/>
      </w:rPr>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64" w15:restartNumberingAfterBreak="0">
    <w:nsid w:val="72D81D5E"/>
    <w:multiLevelType w:val="multilevel"/>
    <w:tmpl w:val="8F46FC56"/>
    <w:styleLink w:val="WW8Num57"/>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67E1DED"/>
    <w:multiLevelType w:val="multilevel"/>
    <w:tmpl w:val="8F08ACE2"/>
    <w:styleLink w:val="WW8Num55"/>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66" w15:restartNumberingAfterBreak="0">
    <w:nsid w:val="78495C46"/>
    <w:multiLevelType w:val="multilevel"/>
    <w:tmpl w:val="83D642A6"/>
    <w:styleLink w:val="WW8Num32"/>
    <w:lvl w:ilvl="0">
      <w:start w:val="1"/>
      <w:numFmt w:val="upperLetter"/>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7" w15:restartNumberingAfterBreak="0">
    <w:nsid w:val="796E42C0"/>
    <w:multiLevelType w:val="multilevel"/>
    <w:tmpl w:val="0EAAD80E"/>
    <w:styleLink w:val="WW8Num64"/>
    <w:lvl w:ilvl="0">
      <w:start w:val="1"/>
      <w:numFmt w:val="decimal"/>
      <w:lvlText w:val="%1."/>
      <w:lvlJc w:val="left"/>
      <w:rPr>
        <w:color w:val="000000"/>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abstractNum w:abstractNumId="68" w15:restartNumberingAfterBreak="0">
    <w:nsid w:val="7D144A4D"/>
    <w:multiLevelType w:val="multilevel"/>
    <w:tmpl w:val="7BBAE9D0"/>
    <w:styleLink w:val="WW8Num50"/>
    <w:lvl w:ilvl="0">
      <w:start w:val="1"/>
      <w:numFmt w:val="decimal"/>
      <w:lvlText w:val="(%1)"/>
      <w:lvlJc w:val="left"/>
    </w:lvl>
    <w:lvl w:ilvl="1">
      <w:start w:val="1"/>
      <w:numFmt w:val="ideographTraditional"/>
      <w:lvlText w:val="%1.%2、"/>
      <w:lvlJc w:val="left"/>
    </w:lvl>
    <w:lvl w:ilvl="2">
      <w:start w:val="1"/>
      <w:numFmt w:val="lowerRoman"/>
      <w:lvlText w:val="%1.%2.%3."/>
      <w:lvlJc w:val="right"/>
    </w:lvl>
    <w:lvl w:ilvl="3">
      <w:start w:val="1"/>
      <w:numFmt w:val="decimal"/>
      <w:lvlText w:val="%1.%2.%3.%4."/>
      <w:lvlJc w:val="left"/>
    </w:lvl>
    <w:lvl w:ilvl="4">
      <w:start w:val="1"/>
      <w:numFmt w:val="ideographTraditional"/>
      <w:lvlText w:val="%1.%2.%3.%4.%5、"/>
      <w:lvlJc w:val="left"/>
    </w:lvl>
    <w:lvl w:ilvl="5">
      <w:start w:val="1"/>
      <w:numFmt w:val="lowerRoman"/>
      <w:lvlText w:val="%1.%2.%3.%4.%5.%6."/>
      <w:lvlJc w:val="right"/>
    </w:lvl>
    <w:lvl w:ilvl="6">
      <w:start w:val="1"/>
      <w:numFmt w:val="decimal"/>
      <w:lvlText w:val="%1.%2.%3.%4.%5.%6.%7."/>
      <w:lvlJc w:val="left"/>
    </w:lvl>
    <w:lvl w:ilvl="7">
      <w:start w:val="1"/>
      <w:numFmt w:val="ideographTraditional"/>
      <w:lvlText w:val="%1.%2.%3.%4.%5.%6.%7.%8、"/>
      <w:lvlJc w:val="left"/>
    </w:lvl>
    <w:lvl w:ilvl="8">
      <w:start w:val="1"/>
      <w:numFmt w:val="lowerRoman"/>
      <w:lvlText w:val="%1.%2.%3.%4.%5.%6.%7.%8.%9."/>
      <w:lvlJc w:val="right"/>
    </w:lvl>
  </w:abstractNum>
  <w:num w:numId="1" w16cid:durableId="824274608">
    <w:abstractNumId w:val="63"/>
  </w:num>
  <w:num w:numId="2" w16cid:durableId="261113534">
    <w:abstractNumId w:val="40"/>
  </w:num>
  <w:num w:numId="3" w16cid:durableId="1392077302">
    <w:abstractNumId w:val="41"/>
  </w:num>
  <w:num w:numId="4" w16cid:durableId="280192580">
    <w:abstractNumId w:val="27"/>
  </w:num>
  <w:num w:numId="5" w16cid:durableId="788474349">
    <w:abstractNumId w:val="31"/>
  </w:num>
  <w:num w:numId="6" w16cid:durableId="1727411874">
    <w:abstractNumId w:val="0"/>
  </w:num>
  <w:num w:numId="7" w16cid:durableId="119418681">
    <w:abstractNumId w:val="25"/>
  </w:num>
  <w:num w:numId="8" w16cid:durableId="1403479614">
    <w:abstractNumId w:val="11"/>
  </w:num>
  <w:num w:numId="9" w16cid:durableId="877354648">
    <w:abstractNumId w:val="52"/>
  </w:num>
  <w:num w:numId="10" w16cid:durableId="892471910">
    <w:abstractNumId w:val="26"/>
  </w:num>
  <w:num w:numId="11" w16cid:durableId="672684400">
    <w:abstractNumId w:val="54"/>
  </w:num>
  <w:num w:numId="12" w16cid:durableId="207910839">
    <w:abstractNumId w:val="1"/>
  </w:num>
  <w:num w:numId="13" w16cid:durableId="2000768070">
    <w:abstractNumId w:val="43"/>
  </w:num>
  <w:num w:numId="14" w16cid:durableId="1151942098">
    <w:abstractNumId w:val="62"/>
  </w:num>
  <w:num w:numId="15" w16cid:durableId="81951395">
    <w:abstractNumId w:val="51"/>
  </w:num>
  <w:num w:numId="16" w16cid:durableId="127624975">
    <w:abstractNumId w:val="55"/>
  </w:num>
  <w:num w:numId="17" w16cid:durableId="1804811867">
    <w:abstractNumId w:val="49"/>
  </w:num>
  <w:num w:numId="18" w16cid:durableId="1267232400">
    <w:abstractNumId w:val="29"/>
  </w:num>
  <w:num w:numId="19" w16cid:durableId="1925841688">
    <w:abstractNumId w:val="35"/>
  </w:num>
  <w:num w:numId="20" w16cid:durableId="1408116282">
    <w:abstractNumId w:val="50"/>
  </w:num>
  <w:num w:numId="21" w16cid:durableId="1715349008">
    <w:abstractNumId w:val="33"/>
  </w:num>
  <w:num w:numId="22" w16cid:durableId="1484465083">
    <w:abstractNumId w:val="36"/>
  </w:num>
  <w:num w:numId="23" w16cid:durableId="2124302948">
    <w:abstractNumId w:val="10"/>
  </w:num>
  <w:num w:numId="24" w16cid:durableId="1553345914">
    <w:abstractNumId w:val="39"/>
  </w:num>
  <w:num w:numId="25" w16cid:durableId="442117289">
    <w:abstractNumId w:val="13"/>
  </w:num>
  <w:num w:numId="26" w16cid:durableId="1293444554">
    <w:abstractNumId w:val="46"/>
  </w:num>
  <w:num w:numId="27" w16cid:durableId="1841308724">
    <w:abstractNumId w:val="7"/>
  </w:num>
  <w:num w:numId="28" w16cid:durableId="1987466571">
    <w:abstractNumId w:val="45"/>
  </w:num>
  <w:num w:numId="29" w16cid:durableId="1646929352">
    <w:abstractNumId w:val="19"/>
  </w:num>
  <w:num w:numId="30" w16cid:durableId="1980838434">
    <w:abstractNumId w:val="57"/>
  </w:num>
  <w:num w:numId="31" w16cid:durableId="1292789701">
    <w:abstractNumId w:val="59"/>
  </w:num>
  <w:num w:numId="32" w16cid:durableId="1948658120">
    <w:abstractNumId w:val="66"/>
  </w:num>
  <w:num w:numId="33" w16cid:durableId="1455753274">
    <w:abstractNumId w:val="18"/>
  </w:num>
  <w:num w:numId="34" w16cid:durableId="1096630585">
    <w:abstractNumId w:val="47"/>
  </w:num>
  <w:num w:numId="35" w16cid:durableId="1986623694">
    <w:abstractNumId w:val="58"/>
  </w:num>
  <w:num w:numId="36" w16cid:durableId="194735571">
    <w:abstractNumId w:val="30"/>
  </w:num>
  <w:num w:numId="37" w16cid:durableId="390663845">
    <w:abstractNumId w:val="37"/>
  </w:num>
  <w:num w:numId="38" w16cid:durableId="1335034017">
    <w:abstractNumId w:val="12"/>
  </w:num>
  <w:num w:numId="39" w16cid:durableId="1076704390">
    <w:abstractNumId w:val="2"/>
  </w:num>
  <w:num w:numId="40" w16cid:durableId="2071079370">
    <w:abstractNumId w:val="42"/>
  </w:num>
  <w:num w:numId="41" w16cid:durableId="1992513943">
    <w:abstractNumId w:val="44"/>
  </w:num>
  <w:num w:numId="42" w16cid:durableId="1747192323">
    <w:abstractNumId w:val="23"/>
  </w:num>
  <w:num w:numId="43" w16cid:durableId="1239824388">
    <w:abstractNumId w:val="4"/>
  </w:num>
  <w:num w:numId="44" w16cid:durableId="675154950">
    <w:abstractNumId w:val="15"/>
  </w:num>
  <w:num w:numId="45" w16cid:durableId="1818646337">
    <w:abstractNumId w:val="14"/>
  </w:num>
  <w:num w:numId="46" w16cid:durableId="1301838503">
    <w:abstractNumId w:val="56"/>
  </w:num>
  <w:num w:numId="47" w16cid:durableId="782965224">
    <w:abstractNumId w:val="21"/>
  </w:num>
  <w:num w:numId="48" w16cid:durableId="225533260">
    <w:abstractNumId w:val="22"/>
  </w:num>
  <w:num w:numId="49" w16cid:durableId="1636522271">
    <w:abstractNumId w:val="53"/>
  </w:num>
  <w:num w:numId="50" w16cid:durableId="1724525000">
    <w:abstractNumId w:val="68"/>
  </w:num>
  <w:num w:numId="51" w16cid:durableId="1892958414">
    <w:abstractNumId w:val="34"/>
  </w:num>
  <w:num w:numId="52" w16cid:durableId="627590632">
    <w:abstractNumId w:val="32"/>
  </w:num>
  <w:num w:numId="53" w16cid:durableId="2016154955">
    <w:abstractNumId w:val="8"/>
  </w:num>
  <w:num w:numId="54" w16cid:durableId="581648170">
    <w:abstractNumId w:val="20"/>
  </w:num>
  <w:num w:numId="55" w16cid:durableId="2114200259">
    <w:abstractNumId w:val="65"/>
  </w:num>
  <w:num w:numId="56" w16cid:durableId="1863013186">
    <w:abstractNumId w:val="6"/>
  </w:num>
  <w:num w:numId="57" w16cid:durableId="14039544">
    <w:abstractNumId w:val="64"/>
  </w:num>
  <w:num w:numId="58" w16cid:durableId="62800161">
    <w:abstractNumId w:val="16"/>
  </w:num>
  <w:num w:numId="59" w16cid:durableId="1042050892">
    <w:abstractNumId w:val="5"/>
  </w:num>
  <w:num w:numId="60" w16cid:durableId="338705030">
    <w:abstractNumId w:val="38"/>
  </w:num>
  <w:num w:numId="61" w16cid:durableId="1289623426">
    <w:abstractNumId w:val="3"/>
  </w:num>
  <w:num w:numId="62" w16cid:durableId="158928269">
    <w:abstractNumId w:val="9"/>
  </w:num>
  <w:num w:numId="63" w16cid:durableId="990524855">
    <w:abstractNumId w:val="61"/>
  </w:num>
  <w:num w:numId="64" w16cid:durableId="1547527872">
    <w:abstractNumId w:val="67"/>
  </w:num>
  <w:num w:numId="65" w16cid:durableId="1046178687">
    <w:abstractNumId w:val="17"/>
  </w:num>
  <w:num w:numId="66" w16cid:durableId="563417329">
    <w:abstractNumId w:val="24"/>
  </w:num>
  <w:num w:numId="67" w16cid:durableId="168982753">
    <w:abstractNumId w:val="48"/>
  </w:num>
  <w:num w:numId="68" w16cid:durableId="1177310903">
    <w:abstractNumId w:val="28"/>
  </w:num>
  <w:num w:numId="69" w16cid:durableId="38632656">
    <w:abstractNumId w:val="6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78B"/>
    <w:rsid w:val="00005438"/>
    <w:rsid w:val="000A6C2F"/>
    <w:rsid w:val="00105CD5"/>
    <w:rsid w:val="00141CA7"/>
    <w:rsid w:val="001742DA"/>
    <w:rsid w:val="001A0AEC"/>
    <w:rsid w:val="001A4633"/>
    <w:rsid w:val="001A62DA"/>
    <w:rsid w:val="001A7F5B"/>
    <w:rsid w:val="001D2C83"/>
    <w:rsid w:val="001E7DBA"/>
    <w:rsid w:val="00220E9B"/>
    <w:rsid w:val="00223EBF"/>
    <w:rsid w:val="00225506"/>
    <w:rsid w:val="0024794E"/>
    <w:rsid w:val="00285C5D"/>
    <w:rsid w:val="002C6260"/>
    <w:rsid w:val="002E18AE"/>
    <w:rsid w:val="00305721"/>
    <w:rsid w:val="0030574C"/>
    <w:rsid w:val="00370819"/>
    <w:rsid w:val="003D28C0"/>
    <w:rsid w:val="00415C7B"/>
    <w:rsid w:val="0041614B"/>
    <w:rsid w:val="00422976"/>
    <w:rsid w:val="00424769"/>
    <w:rsid w:val="0045178B"/>
    <w:rsid w:val="00462333"/>
    <w:rsid w:val="004C040E"/>
    <w:rsid w:val="004C14C7"/>
    <w:rsid w:val="004D3C14"/>
    <w:rsid w:val="00527E0D"/>
    <w:rsid w:val="005C04F8"/>
    <w:rsid w:val="005F4FE6"/>
    <w:rsid w:val="00610C85"/>
    <w:rsid w:val="0065537B"/>
    <w:rsid w:val="00677027"/>
    <w:rsid w:val="00694621"/>
    <w:rsid w:val="006B046C"/>
    <w:rsid w:val="006B3125"/>
    <w:rsid w:val="006E0AD3"/>
    <w:rsid w:val="00796393"/>
    <w:rsid w:val="007A30DE"/>
    <w:rsid w:val="007C3B3D"/>
    <w:rsid w:val="00804621"/>
    <w:rsid w:val="00816029"/>
    <w:rsid w:val="0082084B"/>
    <w:rsid w:val="00823758"/>
    <w:rsid w:val="00850FA9"/>
    <w:rsid w:val="0086126E"/>
    <w:rsid w:val="00872E0C"/>
    <w:rsid w:val="00884CA1"/>
    <w:rsid w:val="008E1719"/>
    <w:rsid w:val="0094319C"/>
    <w:rsid w:val="00953CEE"/>
    <w:rsid w:val="00963211"/>
    <w:rsid w:val="00973556"/>
    <w:rsid w:val="00A51BBB"/>
    <w:rsid w:val="00AA2525"/>
    <w:rsid w:val="00AE0EA7"/>
    <w:rsid w:val="00AE3445"/>
    <w:rsid w:val="00B25955"/>
    <w:rsid w:val="00BA1AE1"/>
    <w:rsid w:val="00BB1032"/>
    <w:rsid w:val="00BF6024"/>
    <w:rsid w:val="00C57CB2"/>
    <w:rsid w:val="00CA3656"/>
    <w:rsid w:val="00CA36D6"/>
    <w:rsid w:val="00CB2473"/>
    <w:rsid w:val="00D265A2"/>
    <w:rsid w:val="00D41A0C"/>
    <w:rsid w:val="00D87C60"/>
    <w:rsid w:val="00D9385A"/>
    <w:rsid w:val="00DD3932"/>
    <w:rsid w:val="00DD4F4A"/>
    <w:rsid w:val="00DD7597"/>
    <w:rsid w:val="00E32D0D"/>
    <w:rsid w:val="00E45B28"/>
    <w:rsid w:val="00E542D5"/>
    <w:rsid w:val="00E7567E"/>
    <w:rsid w:val="00EB2105"/>
    <w:rsid w:val="00EB262C"/>
    <w:rsid w:val="00ED3BD9"/>
    <w:rsid w:val="00ED60AD"/>
    <w:rsid w:val="00F13A52"/>
    <w:rsid w:val="00F2675A"/>
    <w:rsid w:val="00F26886"/>
    <w:rsid w:val="00F66C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B08D5"/>
  <w15:docId w15:val="{B031E521-8D3B-45A1-9FAD-047F4673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Lucida Sans"/>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uppressAutoHyphens/>
      <w:autoSpaceDN w:val="0"/>
      <w:textAlignment w:val="baseline"/>
    </w:pPr>
    <w:rPr>
      <w:kern w:val="3"/>
      <w:sz w:val="24"/>
      <w:szCs w:val="24"/>
      <w:lang w:bidi="hi-IN"/>
    </w:rPr>
  </w:style>
  <w:style w:type="paragraph" w:styleId="1">
    <w:name w:val="heading 1"/>
    <w:basedOn w:val="Standarduser"/>
    <w:next w:val="Standarduser"/>
    <w:pPr>
      <w:keepNext/>
      <w:snapToGrid w:val="0"/>
      <w:spacing w:before="216" w:after="200" w:line="416" w:lineRule="exact"/>
      <w:jc w:val="center"/>
      <w:outlineLvl w:val="0"/>
    </w:pPr>
    <w:rPr>
      <w:rFonts w:ascii="華康粗圓體, 微軟正黑體" w:eastAsia="華康粗圓體, 微軟正黑體" w:hAnsi="華康粗圓體, 微軟正黑體" w:cs="華康粗圓體, 微軟正黑體"/>
      <w:bCs/>
      <w:color w:val="000000"/>
      <w:sz w:val="48"/>
      <w:szCs w:val="48"/>
    </w:rPr>
  </w:style>
  <w:style w:type="paragraph" w:styleId="2">
    <w:name w:val="heading 2"/>
    <w:basedOn w:val="Textbodyuser"/>
    <w:next w:val="Textbodyuser"/>
    <w:pPr>
      <w:keepNext/>
      <w:spacing w:line="720" w:lineRule="auto"/>
      <w:ind w:left="960" w:hanging="480"/>
      <w:outlineLvl w:val="1"/>
    </w:pPr>
    <w:rPr>
      <w:rFonts w:ascii="Arial" w:eastAsia="新細明體, PMingLiU" w:hAnsi="Arial" w:cs="Arial"/>
      <w:b/>
      <w:bCs/>
      <w:sz w:val="48"/>
      <w:szCs w:val="48"/>
    </w:rPr>
  </w:style>
  <w:style w:type="paragraph" w:styleId="3">
    <w:name w:val="heading 3"/>
    <w:basedOn w:val="Textbodyuser"/>
    <w:next w:val="Textbodyuser"/>
    <w:pPr>
      <w:keepNext/>
      <w:snapToGrid w:val="0"/>
      <w:spacing w:line="720" w:lineRule="atLeast"/>
      <w:ind w:left="588" w:hanging="480"/>
      <w:jc w:val="both"/>
      <w:outlineLvl w:val="2"/>
    </w:pPr>
    <w:rPr>
      <w:rFonts w:ascii="Arial" w:eastAsia="新細明體, PMingLiU" w:hAnsi="Arial" w:cs="Arial"/>
      <w:bCs/>
      <w:color w:val="000080"/>
      <w:kern w:val="0"/>
      <w:sz w:val="36"/>
      <w:szCs w:val="36"/>
    </w:rPr>
  </w:style>
  <w:style w:type="paragraph" w:styleId="4">
    <w:name w:val="heading 4"/>
    <w:basedOn w:val="Textbodyuser"/>
    <w:next w:val="Textbodyuser"/>
    <w:pPr>
      <w:keepNext/>
      <w:spacing w:line="720" w:lineRule="auto"/>
      <w:ind w:left="1920" w:hanging="480"/>
      <w:outlineLvl w:val="3"/>
    </w:pPr>
    <w:rPr>
      <w:rFonts w:ascii="Arial" w:eastAsia="新細明體, PMingLiU" w:hAnsi="Arial" w:cs="Arial"/>
      <w:sz w:val="36"/>
      <w:szCs w:val="36"/>
    </w:rPr>
  </w:style>
  <w:style w:type="paragraph" w:styleId="5">
    <w:name w:val="heading 5"/>
    <w:basedOn w:val="Standarduser"/>
    <w:next w:val="Standarduser"/>
    <w:pPr>
      <w:keepNext/>
      <w:widowControl/>
      <w:spacing w:line="720" w:lineRule="auto"/>
      <w:ind w:left="200" w:hanging="150"/>
      <w:jc w:val="both"/>
      <w:outlineLvl w:val="4"/>
    </w:pPr>
    <w:rPr>
      <w:rFonts w:ascii="Arial" w:eastAsia="Arial" w:hAnsi="Arial" w:cs="Arial"/>
      <w:b/>
      <w:bCs/>
      <w:sz w:val="36"/>
      <w:szCs w:val="36"/>
    </w:rPr>
  </w:style>
  <w:style w:type="paragraph" w:styleId="6">
    <w:name w:val="heading 6"/>
    <w:basedOn w:val="Standarduser"/>
    <w:next w:val="Standarduser"/>
    <w:pPr>
      <w:keepNext/>
      <w:widowControl/>
      <w:spacing w:line="720" w:lineRule="auto"/>
      <w:ind w:left="200" w:hanging="150"/>
      <w:jc w:val="both"/>
      <w:outlineLvl w:val="5"/>
    </w:pPr>
    <w:rPr>
      <w:rFonts w:ascii="Arial" w:eastAsia="Arial" w:hAnsi="Arial" w:cs="Arial"/>
      <w:sz w:val="36"/>
      <w:szCs w:val="36"/>
    </w:rPr>
  </w:style>
  <w:style w:type="paragraph" w:styleId="7">
    <w:name w:val="heading 7"/>
    <w:basedOn w:val="Standarduser"/>
    <w:next w:val="Standarduser"/>
    <w:pPr>
      <w:keepNext/>
      <w:widowControl/>
      <w:spacing w:line="720" w:lineRule="auto"/>
      <w:ind w:left="400" w:hanging="150"/>
      <w:jc w:val="both"/>
      <w:outlineLvl w:val="6"/>
    </w:pPr>
    <w:rPr>
      <w:rFonts w:ascii="Arial" w:eastAsia="Arial" w:hAnsi="Arial" w:cs="Arial"/>
      <w:b/>
      <w:bCs/>
      <w:sz w:val="36"/>
      <w:szCs w:val="36"/>
    </w:rPr>
  </w:style>
  <w:style w:type="paragraph" w:styleId="8">
    <w:name w:val="heading 8"/>
    <w:basedOn w:val="Standarduser"/>
    <w:next w:val="Standarduser"/>
    <w:pPr>
      <w:keepNext/>
      <w:widowControl/>
      <w:spacing w:line="720" w:lineRule="auto"/>
      <w:ind w:left="400" w:hanging="150"/>
      <w:jc w:val="both"/>
      <w:outlineLvl w:val="7"/>
    </w:pPr>
    <w:rPr>
      <w:rFonts w:ascii="Arial" w:eastAsia="Arial" w:hAnsi="Arial" w:cs="Arial"/>
      <w:sz w:val="36"/>
      <w:szCs w:val="36"/>
    </w:rPr>
  </w:style>
  <w:style w:type="paragraph" w:styleId="9">
    <w:name w:val="heading 9"/>
    <w:basedOn w:val="Standarduser"/>
    <w:next w:val="Standarduser"/>
    <w:pPr>
      <w:keepNext/>
      <w:widowControl/>
      <w:spacing w:line="720" w:lineRule="auto"/>
      <w:ind w:left="400" w:hanging="150"/>
      <w:jc w:val="both"/>
      <w:outlineLvl w:val="8"/>
    </w:pPr>
    <w:rPr>
      <w:rFonts w:ascii="Arial" w:eastAsia="Arial" w:hAnsi="Arial" w:cs="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pPr>
      <w:widowControl w:val="0"/>
      <w:suppressAutoHyphens/>
      <w:autoSpaceDN w:val="0"/>
      <w:textAlignment w:val="baseline"/>
    </w:pPr>
    <w:rPr>
      <w:rFonts w:ascii="Times New Roman" w:eastAsia="新細明體, PMingLiU" w:hAnsi="Times New Roman" w:cs="Times New Roman"/>
      <w:kern w:val="3"/>
    </w:rPr>
  </w:style>
  <w:style w:type="paragraph" w:customStyle="1" w:styleId="Heading">
    <w:name w:val="Heading"/>
    <w:basedOn w:val="Standarduser"/>
    <w:next w:val="Textbodyuser"/>
    <w:pPr>
      <w:keepNext/>
      <w:widowControl/>
      <w:spacing w:before="240" w:after="120"/>
    </w:pPr>
    <w:rPr>
      <w:rFonts w:ascii="Liberation Sans" w:eastAsia="微軟正黑體" w:hAnsi="Liberation Sans" w:cs="Tahoma"/>
      <w:kern w:val="0"/>
      <w:sz w:val="28"/>
      <w:szCs w:val="28"/>
    </w:rPr>
  </w:style>
  <w:style w:type="paragraph" w:customStyle="1" w:styleId="Textbody">
    <w:name w:val="Text body"/>
    <w:basedOn w:val="Standard"/>
    <w:pPr>
      <w:spacing w:after="140" w:line="276" w:lineRule="auto"/>
    </w:pPr>
  </w:style>
  <w:style w:type="paragraph" w:styleId="a4">
    <w:name w:val="List"/>
    <w:basedOn w:val="Standarduser"/>
    <w:pPr>
      <w:widowControl/>
      <w:spacing w:line="360" w:lineRule="exact"/>
      <w:ind w:left="100" w:hanging="200"/>
      <w:jc w:val="both"/>
    </w:pPr>
    <w:rPr>
      <w:rFonts w:ascii="Calibri" w:eastAsia="Calibri" w:hAnsi="Calibri" w:cs="Calibri"/>
      <w:szCs w:val="22"/>
    </w:rPr>
  </w:style>
  <w:style w:type="paragraph" w:styleId="a5">
    <w:name w:val="caption"/>
    <w:basedOn w:val="Standarduser"/>
    <w:pPr>
      <w:suppressLineNumbers/>
      <w:spacing w:before="120" w:after="120"/>
    </w:pPr>
    <w:rPr>
      <w:rFonts w:ascii="標楷體" w:eastAsia="標楷體" w:hAnsi="標楷體" w:cs="Arial"/>
      <w:i/>
      <w:iCs/>
    </w:rPr>
  </w:style>
  <w:style w:type="paragraph" w:customStyle="1" w:styleId="Index">
    <w:name w:val="Index"/>
    <w:basedOn w:val="Standard"/>
    <w:pPr>
      <w:suppressLineNumbers/>
    </w:pPr>
    <w:rPr>
      <w:rFonts w:cs="Lucida Sans"/>
      <w:sz w:val="24"/>
    </w:rPr>
  </w:style>
  <w:style w:type="paragraph" w:customStyle="1" w:styleId="Standarduser">
    <w:name w:val="Standard (user)"/>
    <w:pPr>
      <w:widowControl w:val="0"/>
      <w:suppressAutoHyphens/>
      <w:autoSpaceDN w:val="0"/>
      <w:textAlignment w:val="baseline"/>
    </w:pPr>
    <w:rPr>
      <w:rFonts w:ascii="Times New Roman" w:eastAsia="新細明體, PMingLiU" w:hAnsi="Times New Roman" w:cs="Times New Roman"/>
      <w:kern w:val="3"/>
      <w:sz w:val="24"/>
      <w:szCs w:val="24"/>
    </w:rPr>
  </w:style>
  <w:style w:type="paragraph" w:customStyle="1" w:styleId="Textbodyuser">
    <w:name w:val="Text body (user)"/>
    <w:basedOn w:val="Standarduser"/>
    <w:rPr>
      <w:rFonts w:eastAsia="標楷體"/>
      <w:sz w:val="32"/>
      <w:szCs w:val="20"/>
    </w:rPr>
  </w:style>
  <w:style w:type="paragraph" w:customStyle="1" w:styleId="Headinguser">
    <w:name w:val="Heading (user)"/>
    <w:basedOn w:val="Standarduser"/>
    <w:next w:val="Textbodyuser"/>
    <w:pPr>
      <w:keepNext/>
      <w:spacing w:before="240" w:after="120"/>
    </w:pPr>
    <w:rPr>
      <w:rFonts w:ascii="Liberation Sans" w:eastAsia="微軟正黑體" w:hAnsi="Liberation Sans" w:cs="Lucida Sans"/>
      <w:sz w:val="28"/>
      <w:szCs w:val="28"/>
    </w:rPr>
  </w:style>
  <w:style w:type="paragraph" w:customStyle="1" w:styleId="Indexuser">
    <w:name w:val="Index (user)"/>
    <w:basedOn w:val="Standarduser"/>
    <w:pPr>
      <w:suppressLineNumbers/>
    </w:pPr>
    <w:rPr>
      <w:rFonts w:ascii="標楷體" w:eastAsia="標楷體" w:hAnsi="標楷體" w:cs="Arial"/>
      <w:sz w:val="28"/>
      <w:szCs w:val="20"/>
    </w:rPr>
  </w:style>
  <w:style w:type="paragraph" w:customStyle="1" w:styleId="a6">
    <w:name w:val="首長"/>
    <w:basedOn w:val="Standarduser"/>
    <w:pPr>
      <w:snapToGrid w:val="0"/>
    </w:pPr>
    <w:rPr>
      <w:rFonts w:ascii="標楷體" w:eastAsia="標楷體" w:hAnsi="標楷體" w:cs="標楷體"/>
      <w:sz w:val="36"/>
      <w:szCs w:val="20"/>
    </w:rPr>
  </w:style>
  <w:style w:type="paragraph" w:styleId="20">
    <w:name w:val="Body Text Indent 2"/>
    <w:basedOn w:val="Standarduser"/>
    <w:pPr>
      <w:spacing w:after="120" w:line="480" w:lineRule="auto"/>
      <w:ind w:left="480"/>
    </w:pPr>
    <w:rPr>
      <w:szCs w:val="20"/>
    </w:rPr>
  </w:style>
  <w:style w:type="paragraph" w:styleId="30">
    <w:name w:val="Body Text Indent 3"/>
    <w:basedOn w:val="Standarduser"/>
    <w:pPr>
      <w:spacing w:line="520" w:lineRule="exact"/>
      <w:ind w:left="2240"/>
    </w:pPr>
    <w:rPr>
      <w:rFonts w:eastAsia="標楷體"/>
      <w:sz w:val="32"/>
    </w:rPr>
  </w:style>
  <w:style w:type="paragraph" w:customStyle="1" w:styleId="a7">
    <w:name w:val="說明"/>
    <w:basedOn w:val="Standarduser"/>
    <w:pPr>
      <w:snapToGrid w:val="0"/>
      <w:ind w:left="567" w:hanging="567"/>
    </w:pPr>
    <w:rPr>
      <w:rFonts w:eastAsia="標楷體"/>
      <w:sz w:val="32"/>
    </w:rPr>
  </w:style>
  <w:style w:type="paragraph" w:customStyle="1" w:styleId="Textbodyindentuser">
    <w:name w:val="Text body indent (user)"/>
    <w:basedOn w:val="Standarduser"/>
    <w:pPr>
      <w:spacing w:line="540" w:lineRule="exact"/>
      <w:ind w:left="679" w:firstLine="320"/>
    </w:pPr>
    <w:rPr>
      <w:rFonts w:ascii="標楷體" w:eastAsia="標楷體" w:hAnsi="標楷體" w:cs="標楷體"/>
      <w:sz w:val="32"/>
    </w:rPr>
  </w:style>
  <w:style w:type="paragraph" w:customStyle="1" w:styleId="HeaderandFooteruser">
    <w:name w:val="Header and Footer (user)"/>
    <w:basedOn w:val="Standarduser"/>
  </w:style>
  <w:style w:type="paragraph" w:customStyle="1" w:styleId="HeaderandFooter">
    <w:name w:val="Header and Footer"/>
    <w:basedOn w:val="Standard"/>
    <w:pPr>
      <w:suppressLineNumbers/>
      <w:tabs>
        <w:tab w:val="center" w:pos="4819"/>
        <w:tab w:val="right" w:pos="9638"/>
      </w:tabs>
    </w:pPr>
  </w:style>
  <w:style w:type="paragraph" w:styleId="a8">
    <w:name w:val="footer"/>
    <w:basedOn w:val="Standarduser"/>
    <w:pPr>
      <w:snapToGrid w:val="0"/>
    </w:pPr>
    <w:rPr>
      <w:sz w:val="20"/>
      <w:szCs w:val="20"/>
    </w:rPr>
  </w:style>
  <w:style w:type="paragraph" w:styleId="21">
    <w:name w:val="Body Text 2"/>
    <w:basedOn w:val="Standarduser"/>
    <w:rPr>
      <w:rFonts w:eastAsia="標楷體"/>
      <w:sz w:val="36"/>
    </w:rPr>
  </w:style>
  <w:style w:type="paragraph" w:customStyle="1" w:styleId="a9">
    <w:name w:val="主旨"/>
    <w:basedOn w:val="Standarduser"/>
    <w:pPr>
      <w:snapToGrid w:val="0"/>
    </w:pPr>
    <w:rPr>
      <w:rFonts w:eastAsia="標楷體"/>
      <w:sz w:val="32"/>
      <w:szCs w:val="20"/>
    </w:rPr>
  </w:style>
  <w:style w:type="paragraph" w:styleId="aa">
    <w:name w:val="Block Text"/>
    <w:basedOn w:val="Standarduser"/>
    <w:pPr>
      <w:spacing w:line="480" w:lineRule="exact"/>
      <w:ind w:left="720" w:right="31"/>
    </w:pPr>
    <w:rPr>
      <w:rFonts w:ascii="標楷體" w:eastAsia="標楷體" w:hAnsi="標楷體" w:cs="標楷體"/>
      <w:sz w:val="32"/>
      <w:szCs w:val="28"/>
    </w:rPr>
  </w:style>
  <w:style w:type="paragraph" w:styleId="ab">
    <w:name w:val="annotation text"/>
    <w:basedOn w:val="Standarduser"/>
    <w:rPr>
      <w:rFonts w:eastAsia="標楷體"/>
      <w:sz w:val="32"/>
      <w:szCs w:val="32"/>
    </w:rPr>
  </w:style>
  <w:style w:type="paragraph" w:styleId="ac">
    <w:name w:val="header"/>
    <w:basedOn w:val="Standarduser"/>
    <w:pPr>
      <w:snapToGrid w:val="0"/>
    </w:pPr>
    <w:rPr>
      <w:sz w:val="20"/>
      <w:szCs w:val="20"/>
    </w:rPr>
  </w:style>
  <w:style w:type="paragraph" w:styleId="ad">
    <w:name w:val="Balloon Text"/>
    <w:basedOn w:val="Standarduser"/>
    <w:rPr>
      <w:rFonts w:ascii="Arial" w:eastAsia="Arial" w:hAnsi="Arial" w:cs="Arial"/>
      <w:sz w:val="18"/>
      <w:szCs w:val="18"/>
    </w:rPr>
  </w:style>
  <w:style w:type="paragraph" w:customStyle="1" w:styleId="ae">
    <w:name w:val="字元 字元 字元 字元"/>
    <w:basedOn w:val="Standarduser"/>
    <w:pPr>
      <w:widowControl/>
      <w:spacing w:after="160" w:line="240" w:lineRule="exact"/>
    </w:pPr>
    <w:rPr>
      <w:rFonts w:ascii="Tahoma" w:eastAsia="Tahoma" w:hAnsi="Tahoma" w:cs="Tahoma"/>
      <w:kern w:val="0"/>
      <w:sz w:val="20"/>
      <w:szCs w:val="20"/>
    </w:rPr>
  </w:style>
  <w:style w:type="paragraph" w:customStyle="1" w:styleId="af">
    <w:name w:val="字元"/>
    <w:basedOn w:val="Standarduser"/>
    <w:pPr>
      <w:widowControl/>
      <w:spacing w:after="160" w:line="240" w:lineRule="exact"/>
    </w:pPr>
    <w:rPr>
      <w:rFonts w:ascii="Tahoma" w:eastAsia="Tahoma" w:hAnsi="Tahoma" w:cs="Tahoma"/>
      <w:kern w:val="0"/>
      <w:sz w:val="20"/>
      <w:szCs w:val="20"/>
    </w:rPr>
  </w:style>
  <w:style w:type="paragraph" w:customStyle="1" w:styleId="af0">
    <w:name w:val="字元 字元 字元 字元 字元 字元 字元 字元 字元 字元 字元 字元 字元 字元 字元 字元 字元 字元 字元 字元 字元 字元 字元"/>
    <w:basedOn w:val="Standarduser"/>
    <w:pPr>
      <w:widowControl/>
      <w:spacing w:after="160" w:line="240" w:lineRule="exact"/>
    </w:pPr>
    <w:rPr>
      <w:rFonts w:ascii="Tahoma" w:eastAsia="Tahoma" w:hAnsi="Tahoma" w:cs="Tahoma"/>
      <w:kern w:val="0"/>
      <w:sz w:val="20"/>
      <w:szCs w:val="20"/>
    </w:rPr>
  </w:style>
  <w:style w:type="paragraph" w:customStyle="1" w:styleId="22">
    <w:name w:val="字元2"/>
    <w:basedOn w:val="Standarduser"/>
    <w:pPr>
      <w:widowControl/>
      <w:spacing w:after="160" w:line="240" w:lineRule="exact"/>
    </w:pPr>
    <w:rPr>
      <w:rFonts w:ascii="Tahoma" w:eastAsia="Tahoma" w:hAnsi="Tahoma" w:cs="Tahoma"/>
      <w:kern w:val="0"/>
      <w:sz w:val="20"/>
      <w:szCs w:val="20"/>
    </w:rPr>
  </w:style>
  <w:style w:type="paragraph" w:styleId="af1">
    <w:name w:val="Document Map"/>
    <w:basedOn w:val="Standarduser"/>
    <w:pPr>
      <w:shd w:val="clear" w:color="auto" w:fill="000080"/>
    </w:pPr>
    <w:rPr>
      <w:rFonts w:ascii="Arial" w:eastAsia="Arial" w:hAnsi="Arial" w:cs="Arial"/>
    </w:rPr>
  </w:style>
  <w:style w:type="paragraph" w:styleId="HTML">
    <w:name w:val="HTML Preformatted"/>
    <w:basedOn w:val="Standarduser"/>
    <w:pPr>
      <w:widowControl/>
    </w:pPr>
    <w:rPr>
      <w:rFonts w:ascii="細明體, MingLiU" w:eastAsia="細明體, MingLiU" w:hAnsi="細明體, MingLiU" w:cs="細明體, MingLiU"/>
      <w:kern w:val="0"/>
    </w:rPr>
  </w:style>
  <w:style w:type="paragraph" w:customStyle="1" w:styleId="10">
    <w:name w:val="字元1"/>
    <w:basedOn w:val="Standarduser"/>
    <w:pPr>
      <w:widowControl/>
      <w:spacing w:after="160" w:line="240" w:lineRule="exact"/>
    </w:pPr>
    <w:rPr>
      <w:rFonts w:ascii="Tahoma" w:eastAsia="Tahoma" w:hAnsi="Tahoma" w:cs="Tahoma"/>
      <w:kern w:val="0"/>
      <w:sz w:val="20"/>
      <w:szCs w:val="20"/>
    </w:rPr>
  </w:style>
  <w:style w:type="paragraph" w:styleId="af2">
    <w:name w:val="List Paragraph"/>
    <w:basedOn w:val="Standarduser"/>
    <w:pPr>
      <w:ind w:left="480"/>
    </w:pPr>
    <w:rPr>
      <w:rFonts w:ascii="Calibri" w:eastAsia="Calibri" w:hAnsi="Calibri" w:cs="Calibri"/>
      <w:szCs w:val="22"/>
    </w:rPr>
  </w:style>
  <w:style w:type="paragraph" w:customStyle="1" w:styleId="af3">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Standarduser"/>
    <w:pPr>
      <w:widowControl/>
      <w:spacing w:after="160" w:line="240" w:lineRule="exact"/>
    </w:pPr>
    <w:rPr>
      <w:rFonts w:ascii="Tahoma" w:eastAsia="Tahoma" w:hAnsi="Tahoma" w:cs="Tahoma"/>
      <w:kern w:val="0"/>
      <w:sz w:val="20"/>
      <w:szCs w:val="20"/>
    </w:rPr>
  </w:style>
  <w:style w:type="paragraph" w:styleId="af4">
    <w:name w:val="Plain Text"/>
    <w:basedOn w:val="Standarduser"/>
    <w:rPr>
      <w:rFonts w:ascii="細明體, MingLiU" w:eastAsia="細明體, MingLiU" w:hAnsi="細明體, MingLiU" w:cs="細明體, MingLiU"/>
      <w:szCs w:val="20"/>
    </w:rPr>
  </w:style>
  <w:style w:type="paragraph" w:customStyle="1" w:styleId="11">
    <w:name w:val="字元1 字元 字元1"/>
    <w:basedOn w:val="Standarduser"/>
    <w:pPr>
      <w:widowControl/>
      <w:spacing w:after="160" w:line="240" w:lineRule="exact"/>
    </w:pPr>
    <w:rPr>
      <w:rFonts w:ascii="Tahoma" w:eastAsia="Tahoma" w:hAnsi="Tahoma" w:cs="Tahoma"/>
      <w:kern w:val="0"/>
      <w:sz w:val="20"/>
      <w:szCs w:val="20"/>
    </w:rPr>
  </w:style>
  <w:style w:type="paragraph" w:customStyle="1" w:styleId="12">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Standarduser"/>
    <w:pPr>
      <w:widowControl/>
      <w:spacing w:after="160" w:line="240" w:lineRule="exact"/>
    </w:pPr>
    <w:rPr>
      <w:rFonts w:ascii="Tahoma" w:eastAsia="Tahoma" w:hAnsi="Tahoma" w:cs="Tahoma"/>
      <w:kern w:val="0"/>
      <w:sz w:val="20"/>
      <w:szCs w:val="20"/>
    </w:rPr>
  </w:style>
  <w:style w:type="paragraph" w:customStyle="1" w:styleId="af5">
    <w:name w:val="( 一)"/>
    <w:pPr>
      <w:suppressAutoHyphens/>
      <w:autoSpaceDN w:val="0"/>
      <w:snapToGrid w:val="0"/>
      <w:spacing w:line="325" w:lineRule="exact"/>
      <w:ind w:left="100" w:hanging="100"/>
      <w:textAlignment w:val="baseline"/>
    </w:pPr>
    <w:rPr>
      <w:rFonts w:ascii="標楷體" w:eastAsia="標楷體" w:hAnsi="標楷體" w:cs="標楷體"/>
      <w:kern w:val="3"/>
      <w:sz w:val="26"/>
    </w:rPr>
  </w:style>
  <w:style w:type="paragraph" w:customStyle="1" w:styleId="af6">
    <w:name w:val="字元 字元 字元 字元 字元 字元 字元 字元 字元 字元 字元 字元 字元 字元 字元 字元 字元 字元"/>
    <w:basedOn w:val="Standarduser"/>
    <w:pPr>
      <w:widowControl/>
      <w:spacing w:after="160" w:line="240" w:lineRule="exact"/>
    </w:pPr>
    <w:rPr>
      <w:rFonts w:ascii="Tahoma" w:eastAsia="Tahoma" w:hAnsi="Tahoma" w:cs="Tahoma"/>
      <w:kern w:val="0"/>
      <w:sz w:val="20"/>
      <w:szCs w:val="20"/>
    </w:rPr>
  </w:style>
  <w:style w:type="paragraph" w:styleId="af7">
    <w:name w:val="Salutation"/>
    <w:basedOn w:val="Standarduser"/>
    <w:next w:val="Standarduser"/>
    <w:rPr>
      <w:rFonts w:ascii="標楷體" w:eastAsia="標楷體" w:hAnsi="標楷體" w:cs="標楷體"/>
      <w:sz w:val="28"/>
      <w:szCs w:val="28"/>
    </w:rPr>
  </w:style>
  <w:style w:type="paragraph" w:customStyle="1" w:styleId="af8">
    <w:name w:val="字元 字元 字元 字元 字元"/>
    <w:basedOn w:val="Standarduser"/>
    <w:pPr>
      <w:widowControl/>
      <w:spacing w:after="160" w:line="240" w:lineRule="exact"/>
    </w:pPr>
    <w:rPr>
      <w:rFonts w:ascii="Tahoma" w:eastAsia="Tahoma" w:hAnsi="Tahoma" w:cs="Tahoma"/>
      <w:kern w:val="0"/>
      <w:sz w:val="20"/>
      <w:szCs w:val="20"/>
    </w:rPr>
  </w:style>
  <w:style w:type="paragraph" w:customStyle="1" w:styleId="af9">
    <w:name w:val="[基本段落]"/>
    <w:basedOn w:val="Standarduser"/>
    <w:pPr>
      <w:spacing w:line="288" w:lineRule="auto"/>
      <w:jc w:val="both"/>
      <w:textAlignment w:val="center"/>
    </w:pPr>
    <w:rPr>
      <w:rFonts w:ascii="微軟正黑體" w:eastAsia="微軟正黑體" w:hAnsi="微軟正黑體" w:cs="微軟正黑體"/>
      <w:color w:val="000000"/>
      <w:kern w:val="0"/>
      <w:lang w:val="zh-TW"/>
    </w:rPr>
  </w:style>
  <w:style w:type="paragraph" w:customStyle="1" w:styleId="100">
    <w:name w:val="(1)0標題"/>
    <w:basedOn w:val="Standarduser"/>
    <w:pPr>
      <w:snapToGrid w:val="0"/>
      <w:ind w:left="2098" w:hanging="480"/>
      <w:jc w:val="both"/>
    </w:pPr>
    <w:rPr>
      <w:rFonts w:ascii="標楷體" w:eastAsia="標楷體" w:hAnsi="標楷體" w:cs="標楷體"/>
      <w:color w:val="0000FF"/>
      <w:sz w:val="32"/>
      <w:szCs w:val="32"/>
    </w:rPr>
  </w:style>
  <w:style w:type="paragraph" w:customStyle="1" w:styleId="001">
    <w:name w:val="001.全部標題"/>
    <w:basedOn w:val="Standarduser"/>
    <w:pPr>
      <w:snapToGrid w:val="0"/>
      <w:ind w:left="1640" w:hanging="320"/>
      <w:jc w:val="both"/>
    </w:pPr>
    <w:rPr>
      <w:rFonts w:ascii="標楷體" w:eastAsia="標楷體" w:hAnsi="標楷體" w:cs="標楷體"/>
      <w:sz w:val="32"/>
      <w:szCs w:val="32"/>
    </w:rPr>
  </w:style>
  <w:style w:type="paragraph" w:customStyle="1" w:styleId="13">
    <w:name w:val="清單段落1"/>
    <w:basedOn w:val="Standarduser"/>
    <w:pPr>
      <w:ind w:left="480"/>
    </w:pPr>
    <w:rPr>
      <w:rFonts w:ascii="Calibri" w:eastAsia="Calibri" w:hAnsi="Calibri" w:cs="Calibri"/>
      <w:szCs w:val="22"/>
    </w:rPr>
  </w:style>
  <w:style w:type="paragraph" w:customStyle="1" w:styleId="afa">
    <w:name w:val="@大大標"/>
    <w:basedOn w:val="Standarduser"/>
    <w:pPr>
      <w:jc w:val="center"/>
    </w:pPr>
    <w:rPr>
      <w:rFonts w:ascii="標楷體" w:eastAsia="標楷體" w:hAnsi="標楷體" w:cs="Cordia New"/>
      <w:b/>
      <w:sz w:val="96"/>
      <w:szCs w:val="96"/>
    </w:rPr>
  </w:style>
  <w:style w:type="paragraph" w:customStyle="1" w:styleId="afb">
    <w:name w:val="@大標"/>
    <w:basedOn w:val="Standarduser"/>
    <w:pPr>
      <w:spacing w:before="120" w:after="120" w:line="360" w:lineRule="exact"/>
    </w:pPr>
    <w:rPr>
      <w:rFonts w:ascii="新細明體, PMingLiU" w:hAnsi="新細明體, PMingLiU" w:cs="Cordia New"/>
      <w:b/>
      <w:sz w:val="40"/>
      <w:szCs w:val="40"/>
    </w:rPr>
  </w:style>
  <w:style w:type="paragraph" w:customStyle="1" w:styleId="afc">
    <w:name w:val="@中標"/>
    <w:basedOn w:val="Standarduser"/>
    <w:pPr>
      <w:spacing w:line="360" w:lineRule="exact"/>
    </w:pPr>
    <w:rPr>
      <w:rFonts w:ascii="標楷體" w:eastAsia="標楷體" w:hAnsi="標楷體" w:cs="Cordia New"/>
      <w:b/>
      <w:sz w:val="28"/>
      <w:szCs w:val="28"/>
    </w:rPr>
  </w:style>
  <w:style w:type="paragraph" w:customStyle="1" w:styleId="1-4">
    <w:name w:val="1.-縮4"/>
    <w:basedOn w:val="Standarduser"/>
    <w:pPr>
      <w:snapToGrid w:val="0"/>
      <w:spacing w:line="404" w:lineRule="exact"/>
      <w:ind w:left="700" w:hanging="400"/>
      <w:jc w:val="both"/>
    </w:pPr>
    <w:rPr>
      <w:rFonts w:ascii="標楷體" w:eastAsia="標楷體" w:hAnsi="標楷體" w:cs="標楷體"/>
      <w:sz w:val="28"/>
      <w:szCs w:val="28"/>
    </w:rPr>
  </w:style>
  <w:style w:type="paragraph" w:customStyle="1" w:styleId="Default">
    <w:name w:val="Default"/>
    <w:pPr>
      <w:widowControl w:val="0"/>
      <w:suppressAutoHyphens/>
      <w:autoSpaceDN w:val="0"/>
      <w:textAlignment w:val="baseline"/>
    </w:pPr>
    <w:rPr>
      <w:rFonts w:ascii="標楷體" w:eastAsia="標楷體" w:hAnsi="標楷體" w:cs="標楷體"/>
      <w:color w:val="000000"/>
      <w:kern w:val="3"/>
      <w:sz w:val="24"/>
      <w:szCs w:val="24"/>
    </w:rPr>
  </w:style>
  <w:style w:type="paragraph" w:styleId="afd">
    <w:name w:val="annotation subject"/>
    <w:basedOn w:val="ab"/>
    <w:next w:val="ab"/>
    <w:pPr>
      <w:snapToGrid w:val="0"/>
      <w:spacing w:line="500" w:lineRule="exact"/>
      <w:ind w:left="640" w:hanging="480"/>
    </w:pPr>
    <w:rPr>
      <w:rFonts w:ascii="標楷體" w:hAnsi="標楷體" w:cs="標楷體"/>
      <w:b/>
      <w:bCs/>
      <w:kern w:val="0"/>
    </w:rPr>
  </w:style>
  <w:style w:type="paragraph" w:customStyle="1" w:styleId="afe">
    <w:name w:val="字元 字元 字元"/>
    <w:basedOn w:val="Textbodyuser"/>
    <w:pPr>
      <w:widowControl/>
      <w:spacing w:after="160" w:line="240" w:lineRule="exact"/>
      <w:ind w:hanging="359"/>
    </w:pPr>
    <w:rPr>
      <w:rFonts w:ascii="Tahoma" w:eastAsia="新細明體, PMingLiU" w:hAnsi="Tahoma" w:cs="標楷體"/>
      <w:kern w:val="0"/>
      <w:sz w:val="20"/>
    </w:rPr>
  </w:style>
  <w:style w:type="paragraph" w:customStyle="1" w:styleId="aff">
    <w:name w:val="公文(共用樣式)"/>
    <w:pPr>
      <w:suppressAutoHyphens/>
      <w:autoSpaceDN w:val="0"/>
      <w:textAlignment w:val="baseline"/>
    </w:pPr>
    <w:rPr>
      <w:rFonts w:ascii="Times New Roman" w:eastAsia="標楷體" w:hAnsi="Times New Roman" w:cs="Times New Roman"/>
      <w:kern w:val="3"/>
      <w:sz w:val="24"/>
      <w:lang w:bidi="he-IL"/>
    </w:rPr>
  </w:style>
  <w:style w:type="paragraph" w:customStyle="1" w:styleId="aff0">
    <w:name w:val="行文單位正本"/>
    <w:basedOn w:val="Textbodyuser"/>
    <w:pPr>
      <w:snapToGrid w:val="0"/>
      <w:ind w:left="851" w:hanging="851"/>
    </w:pPr>
    <w:rPr>
      <w:sz w:val="28"/>
    </w:rPr>
  </w:style>
  <w:style w:type="paragraph" w:customStyle="1" w:styleId="aff1">
    <w:name w:val="字元 字元 字元 字元 字元 字元 字元"/>
    <w:basedOn w:val="Textbodyuser"/>
    <w:pPr>
      <w:widowControl/>
      <w:spacing w:after="160" w:line="240" w:lineRule="exact"/>
    </w:pPr>
    <w:rPr>
      <w:rFonts w:ascii="Tahoma" w:eastAsia="Times New Roman" w:hAnsi="Tahoma" w:cs="Tahoma"/>
      <w:kern w:val="0"/>
      <w:sz w:val="20"/>
    </w:rPr>
  </w:style>
  <w:style w:type="paragraph" w:customStyle="1" w:styleId="14">
    <w:name w:val="樣式1"/>
    <w:basedOn w:val="Textbodyuser"/>
    <w:pPr>
      <w:spacing w:line="520" w:lineRule="exact"/>
      <w:ind w:firstLine="641"/>
    </w:pPr>
    <w:rPr>
      <w:szCs w:val="24"/>
    </w:rPr>
  </w:style>
  <w:style w:type="paragraph" w:customStyle="1" w:styleId="aff2">
    <w:name w:val="(一)"/>
    <w:basedOn w:val="Textbodyuser"/>
    <w:pPr>
      <w:spacing w:line="348" w:lineRule="auto"/>
      <w:ind w:left="840"/>
      <w:jc w:val="both"/>
    </w:pPr>
    <w:rPr>
      <w:sz w:val="28"/>
      <w:szCs w:val="36"/>
    </w:rPr>
  </w:style>
  <w:style w:type="paragraph" w:customStyle="1" w:styleId="15">
    <w:name w:val="字元 字元1 字元"/>
    <w:basedOn w:val="Textbodyuser"/>
    <w:pPr>
      <w:widowControl/>
      <w:spacing w:after="160" w:line="240" w:lineRule="exact"/>
    </w:pPr>
    <w:rPr>
      <w:rFonts w:ascii="Tahoma" w:eastAsia="新細明體, PMingLiU" w:hAnsi="Tahoma" w:cs="Tahoma"/>
      <w:kern w:val="0"/>
      <w:sz w:val="20"/>
    </w:rPr>
  </w:style>
  <w:style w:type="paragraph" w:customStyle="1" w:styleId="-">
    <w:name w:val="一-內文"/>
    <w:basedOn w:val="Textbodyuser"/>
    <w:pPr>
      <w:snapToGrid w:val="0"/>
      <w:spacing w:line="674" w:lineRule="exact"/>
      <w:ind w:left="1282"/>
      <w:jc w:val="both"/>
    </w:pPr>
    <w:rPr>
      <w:rFonts w:ascii="標楷體" w:hAnsi="標楷體" w:cs="標楷體"/>
      <w:bCs/>
      <w:sz w:val="40"/>
      <w:szCs w:val="28"/>
    </w:rPr>
  </w:style>
  <w:style w:type="paragraph" w:customStyle="1" w:styleId="aff3">
    <w:name w:val="出席單位"/>
    <w:basedOn w:val="Textbodyuser"/>
    <w:pPr>
      <w:snapToGrid w:val="0"/>
      <w:ind w:left="1134" w:hanging="1134"/>
    </w:pPr>
    <w:rPr>
      <w:sz w:val="28"/>
    </w:rPr>
  </w:style>
  <w:style w:type="paragraph" w:customStyle="1" w:styleId="16">
    <w:name w:val="1 字元"/>
    <w:basedOn w:val="Textbodyuser"/>
    <w:pPr>
      <w:widowControl/>
      <w:snapToGrid w:val="0"/>
      <w:spacing w:after="160" w:line="240" w:lineRule="exact"/>
      <w:ind w:right="363"/>
      <w:jc w:val="both"/>
    </w:pPr>
    <w:rPr>
      <w:rFonts w:ascii="Tahoma" w:eastAsia="Tahoma" w:hAnsi="Tahoma" w:cs="Arial"/>
      <w:color w:val="333333"/>
      <w:kern w:val="0"/>
      <w:sz w:val="20"/>
    </w:rPr>
  </w:style>
  <w:style w:type="paragraph" w:customStyle="1" w:styleId="17">
    <w:name w:val="表左1."/>
    <w:basedOn w:val="Textbodyuser"/>
    <w:pPr>
      <w:spacing w:line="283" w:lineRule="exact"/>
      <w:ind w:left="241" w:right="31" w:hanging="210"/>
      <w:jc w:val="both"/>
    </w:pPr>
    <w:rPr>
      <w:rFonts w:eastAsia="新細明體, PMingLiU"/>
      <w:sz w:val="21"/>
      <w:szCs w:val="24"/>
    </w:rPr>
  </w:style>
  <w:style w:type="paragraph" w:customStyle="1" w:styleId="aff4">
    <w:name w:val="字元 字元 字元 字元 字元 字元 字元 字元 字元 字元 字元 字元 字元"/>
    <w:basedOn w:val="Textbodyuser"/>
    <w:pPr>
      <w:widowControl/>
      <w:spacing w:after="160" w:line="240" w:lineRule="exact"/>
    </w:pPr>
    <w:rPr>
      <w:rFonts w:ascii="Tahoma" w:eastAsia="新細明體, PMingLiU" w:hAnsi="Tahoma" w:cs="Tahoma"/>
      <w:kern w:val="0"/>
      <w:sz w:val="20"/>
    </w:rPr>
  </w:style>
  <w:style w:type="paragraph" w:customStyle="1" w:styleId="18">
    <w:name w:val="1"/>
    <w:basedOn w:val="Textbodyuser"/>
    <w:pPr>
      <w:widowControl/>
      <w:spacing w:after="160" w:line="240" w:lineRule="exact"/>
    </w:pPr>
    <w:rPr>
      <w:rFonts w:ascii="Tahoma" w:eastAsia="新細明體, PMingLiU" w:hAnsi="Tahoma" w:cs="Tahoma"/>
      <w:kern w:val="0"/>
      <w:sz w:val="20"/>
    </w:rPr>
  </w:style>
  <w:style w:type="paragraph" w:customStyle="1" w:styleId="c16">
    <w:name w:val="c16"/>
    <w:basedOn w:val="Textbodyuser"/>
    <w:pPr>
      <w:widowControl/>
      <w:spacing w:before="100" w:after="100"/>
      <w:ind w:left="552" w:hanging="552"/>
    </w:pPr>
    <w:rPr>
      <w:rFonts w:ascii="標楷體" w:hAnsi="標楷體" w:cs="標楷體"/>
      <w:kern w:val="0"/>
      <w:szCs w:val="32"/>
    </w:rPr>
  </w:style>
  <w:style w:type="paragraph" w:customStyle="1" w:styleId="aff5">
    <w:name w:val="本文 + 標楷體"/>
    <w:basedOn w:val="Textbodyuser"/>
    <w:pPr>
      <w:ind w:left="820" w:hanging="280"/>
    </w:pPr>
    <w:rPr>
      <w:rFonts w:ascii="標楷體" w:hAnsi="標楷體" w:cs="標楷體"/>
      <w:sz w:val="28"/>
      <w:szCs w:val="28"/>
    </w:rPr>
  </w:style>
  <w:style w:type="paragraph" w:customStyle="1" w:styleId="19">
    <w:name w:val="1."/>
    <w:basedOn w:val="Textbodyuser"/>
    <w:pPr>
      <w:spacing w:before="120" w:after="120"/>
      <w:ind w:left="1038" w:hanging="318"/>
      <w:jc w:val="both"/>
    </w:pPr>
    <w:rPr>
      <w:rFonts w:ascii="華康楷書體W5" w:eastAsia="華康楷書體W5" w:hAnsi="華康楷書體W5" w:cs="華康楷書體W5"/>
      <w:kern w:val="0"/>
    </w:rPr>
  </w:style>
  <w:style w:type="paragraph" w:customStyle="1" w:styleId="1a">
    <w:name w:val="(1)"/>
    <w:basedOn w:val="Textbodyuser"/>
    <w:pPr>
      <w:spacing w:line="400" w:lineRule="exact"/>
      <w:ind w:left="550" w:hanging="250"/>
      <w:jc w:val="both"/>
    </w:pPr>
    <w:rPr>
      <w:sz w:val="28"/>
      <w:szCs w:val="24"/>
    </w:rPr>
  </w:style>
  <w:style w:type="paragraph" w:customStyle="1" w:styleId="0001">
    <w:name w:val="0001.正確二行標題"/>
    <w:basedOn w:val="Textbodyuser"/>
    <w:pPr>
      <w:snapToGrid w:val="0"/>
      <w:ind w:hanging="362"/>
      <w:jc w:val="both"/>
    </w:pPr>
    <w:rPr>
      <w:rFonts w:ascii="標楷體" w:hAnsi="標楷體" w:cs="標楷體"/>
      <w:color w:val="FF0000"/>
      <w:szCs w:val="32"/>
    </w:rPr>
  </w:style>
  <w:style w:type="paragraph" w:styleId="aff6">
    <w:name w:val="Closing"/>
    <w:basedOn w:val="Textbodyuser"/>
    <w:pPr>
      <w:ind w:left="100"/>
    </w:pPr>
    <w:rPr>
      <w:rFonts w:ascii="標楷體" w:hAnsi="標楷體" w:cs="標楷體"/>
      <w:color w:val="000000"/>
      <w:sz w:val="28"/>
      <w:szCs w:val="28"/>
    </w:rPr>
  </w:style>
  <w:style w:type="paragraph" w:customStyle="1" w:styleId="aff7">
    <w:name w:val="分項段落"/>
    <w:basedOn w:val="Textbodyuser"/>
    <w:rPr>
      <w:sz w:val="24"/>
    </w:rPr>
  </w:style>
  <w:style w:type="paragraph" w:customStyle="1" w:styleId="1b">
    <w:name w:val="字元1 字元 字元 字元 字元 字元 字元 字元 字元 字元"/>
    <w:basedOn w:val="Textbodyuser"/>
    <w:pPr>
      <w:widowControl/>
      <w:spacing w:after="160" w:line="240" w:lineRule="exact"/>
    </w:pPr>
    <w:rPr>
      <w:rFonts w:ascii="Tahoma" w:eastAsia="新細明體, PMingLiU" w:hAnsi="Tahoma" w:cs="Tahoma"/>
      <w:kern w:val="0"/>
      <w:sz w:val="20"/>
    </w:rPr>
  </w:style>
  <w:style w:type="paragraph" w:customStyle="1" w:styleId="1c">
    <w:name w:val="1 字元 字元 字元 字元 字元 字元 字元"/>
    <w:basedOn w:val="Textbodyuser"/>
    <w:pPr>
      <w:widowControl/>
      <w:spacing w:after="160" w:line="240" w:lineRule="exact"/>
    </w:pPr>
    <w:rPr>
      <w:rFonts w:ascii="Tahoma" w:eastAsia="新細明體, PMingLiU" w:hAnsi="Tahoma" w:cs="Tahoma"/>
      <w:kern w:val="0"/>
      <w:sz w:val="20"/>
    </w:rPr>
  </w:style>
  <w:style w:type="paragraph" w:customStyle="1" w:styleId="1d">
    <w:name w:val="字元 字元 字元 字元 字元 字元 字元 字元 字元1 字元 字元 字元"/>
    <w:basedOn w:val="Textbodyuser"/>
    <w:pPr>
      <w:widowControl/>
      <w:spacing w:after="160" w:line="240" w:lineRule="exact"/>
    </w:pPr>
    <w:rPr>
      <w:rFonts w:ascii="Tahoma" w:eastAsia="新細明體, PMingLiU" w:hAnsi="Tahoma" w:cs="Tahoma"/>
      <w:kern w:val="0"/>
      <w:sz w:val="20"/>
    </w:rPr>
  </w:style>
  <w:style w:type="paragraph" w:customStyle="1" w:styleId="aff8">
    <w:name w:val="(一)標題"/>
    <w:basedOn w:val="Textbodyuser"/>
    <w:pPr>
      <w:snapToGrid w:val="0"/>
      <w:ind w:firstLine="673"/>
      <w:jc w:val="both"/>
    </w:pPr>
    <w:rPr>
      <w:rFonts w:ascii="標楷體" w:hAnsi="標楷體" w:cs="標楷體"/>
      <w:b/>
      <w:color w:val="FF0000"/>
      <w:szCs w:val="32"/>
    </w:rPr>
  </w:style>
  <w:style w:type="paragraph" w:customStyle="1" w:styleId="1e">
    <w:name w:val="1.大遼內文"/>
    <w:basedOn w:val="Textbodyuser"/>
    <w:pPr>
      <w:snapToGrid w:val="0"/>
      <w:ind w:left="1620" w:firstLine="608"/>
      <w:jc w:val="both"/>
    </w:pPr>
    <w:rPr>
      <w:rFonts w:ascii="標楷體" w:hAnsi="標楷體" w:cs="標楷體"/>
      <w:color w:val="FF0000"/>
      <w:szCs w:val="32"/>
    </w:rPr>
  </w:style>
  <w:style w:type="paragraph" w:customStyle="1" w:styleId="1f">
    <w:name w:val="(1)第一標題"/>
    <w:basedOn w:val="Textbodyuser"/>
    <w:pPr>
      <w:snapToGrid w:val="0"/>
      <w:ind w:left="2158" w:hanging="540"/>
      <w:jc w:val="both"/>
    </w:pPr>
    <w:rPr>
      <w:rFonts w:ascii="標楷體" w:hAnsi="標楷體" w:cs="標楷體"/>
      <w:color w:val="FF0000"/>
      <w:szCs w:val="32"/>
    </w:rPr>
  </w:style>
  <w:style w:type="paragraph" w:customStyle="1" w:styleId="01">
    <w:name w:val="01.內文"/>
    <w:basedOn w:val="Textbodyuser"/>
    <w:pPr>
      <w:snapToGrid w:val="0"/>
      <w:ind w:left="1680" w:firstLine="640"/>
      <w:jc w:val="both"/>
    </w:pPr>
    <w:rPr>
      <w:rFonts w:ascii="標楷體" w:hAnsi="標楷體" w:cs="標楷體"/>
      <w:color w:val="0000FF"/>
      <w:szCs w:val="32"/>
    </w:rPr>
  </w:style>
  <w:style w:type="paragraph" w:customStyle="1" w:styleId="a00">
    <w:name w:val="a00標"/>
    <w:basedOn w:val="Textbodyuser"/>
    <w:pPr>
      <w:snapToGrid w:val="0"/>
      <w:ind w:left="2480" w:hanging="320"/>
      <w:jc w:val="both"/>
    </w:pPr>
    <w:rPr>
      <w:rFonts w:ascii="標楷體" w:hAnsi="標楷體" w:cs="MS Mincho"/>
      <w:color w:val="0000FF"/>
      <w:szCs w:val="32"/>
    </w:rPr>
  </w:style>
  <w:style w:type="paragraph" w:styleId="Web">
    <w:name w:val="Normal (Web)"/>
    <w:basedOn w:val="Textbodyuser"/>
    <w:pPr>
      <w:widowControl/>
      <w:spacing w:before="100" w:after="100"/>
    </w:pPr>
    <w:rPr>
      <w:rFonts w:ascii="新細明體, PMingLiU" w:eastAsia="新細明體, PMingLiU" w:hAnsi="新細明體, PMingLiU" w:cs="新細明體, PMingLiU"/>
      <w:kern w:val="0"/>
      <w:sz w:val="24"/>
      <w:szCs w:val="24"/>
    </w:rPr>
  </w:style>
  <w:style w:type="paragraph" w:styleId="23">
    <w:name w:val="Body Text First Indent 2"/>
    <w:basedOn w:val="Textbodyindentuser"/>
    <w:pPr>
      <w:spacing w:after="120" w:line="240" w:lineRule="auto"/>
      <w:ind w:left="480" w:firstLine="210"/>
    </w:pPr>
    <w:rPr>
      <w:rFonts w:ascii="Times New Roman" w:eastAsia="新細明體, PMingLiU" w:hAnsi="Times New Roman" w:cs="Times New Roman"/>
      <w:sz w:val="24"/>
    </w:rPr>
  </w:style>
  <w:style w:type="paragraph" w:customStyle="1" w:styleId="aff9">
    <w:name w:val="@內文"/>
    <w:basedOn w:val="Standarduser"/>
    <w:pPr>
      <w:spacing w:line="360" w:lineRule="exact"/>
    </w:pPr>
    <w:rPr>
      <w:rFonts w:ascii="標楷體" w:eastAsia="標楷體" w:hAnsi="標楷體" w:cs="Cordia New"/>
      <w:sz w:val="28"/>
      <w:szCs w:val="28"/>
    </w:rPr>
  </w:style>
  <w:style w:type="paragraph" w:customStyle="1" w:styleId="affa">
    <w:name w:val="@小標"/>
    <w:basedOn w:val="Standarduser"/>
    <w:pPr>
      <w:spacing w:line="360" w:lineRule="exact"/>
      <w:ind w:left="240" w:right="100"/>
    </w:pPr>
    <w:rPr>
      <w:rFonts w:ascii="標楷體" w:eastAsia="標楷體" w:hAnsi="標楷體" w:cs="Cordia New"/>
      <w:sz w:val="28"/>
      <w:szCs w:val="28"/>
    </w:rPr>
  </w:style>
  <w:style w:type="paragraph" w:customStyle="1" w:styleId="tab42">
    <w:name w:val="_tab42一"/>
    <w:basedOn w:val="Standarduser"/>
    <w:pPr>
      <w:spacing w:line="320" w:lineRule="exact"/>
      <w:ind w:left="200" w:hanging="200"/>
      <w:jc w:val="both"/>
    </w:pPr>
    <w:rPr>
      <w:rFonts w:eastAsia="標楷體"/>
      <w:color w:val="993300"/>
      <w:sz w:val="32"/>
    </w:rPr>
  </w:style>
  <w:style w:type="paragraph" w:customStyle="1" w:styleId="affb">
    <w:name w:val="大一"/>
    <w:basedOn w:val="Standarduser"/>
    <w:pPr>
      <w:widowControl/>
      <w:spacing w:line="324" w:lineRule="auto"/>
      <w:ind w:left="650" w:hanging="150"/>
      <w:jc w:val="both"/>
    </w:pPr>
    <w:rPr>
      <w:rFonts w:eastAsia="華康楷書體W5"/>
      <w:sz w:val="48"/>
    </w:rPr>
  </w:style>
  <w:style w:type="paragraph" w:customStyle="1" w:styleId="Affc">
    <w:name w:val="內文 A"/>
    <w:pPr>
      <w:widowControl w:val="0"/>
      <w:suppressAutoHyphens/>
      <w:autoSpaceDN w:val="0"/>
      <w:spacing w:line="360" w:lineRule="exact"/>
      <w:ind w:left="650" w:hanging="150"/>
      <w:jc w:val="both"/>
      <w:textAlignment w:val="baseline"/>
    </w:pPr>
    <w:rPr>
      <w:rFonts w:ascii="Arial Unicode MS" w:eastAsia="Arial Unicode MS" w:hAnsi="Arial Unicode MS" w:cs="Arial Unicode MS"/>
      <w:color w:val="000000"/>
      <w:kern w:val="3"/>
      <w:sz w:val="24"/>
      <w:szCs w:val="24"/>
    </w:rPr>
  </w:style>
  <w:style w:type="paragraph" w:customStyle="1" w:styleId="AA0">
    <w:name w:val="內文 A A"/>
    <w:pPr>
      <w:widowControl w:val="0"/>
      <w:suppressAutoHyphens/>
      <w:autoSpaceDN w:val="0"/>
      <w:spacing w:line="360" w:lineRule="exact"/>
      <w:ind w:left="650" w:hanging="150"/>
      <w:jc w:val="both"/>
      <w:textAlignment w:val="baseline"/>
    </w:pPr>
    <w:rPr>
      <w:rFonts w:ascii="Arial Unicode MS" w:eastAsia="Arial Unicode MS" w:hAnsi="Arial Unicode MS" w:cs="Arial Unicode MS"/>
      <w:color w:val="000000"/>
      <w:kern w:val="3"/>
      <w:sz w:val="24"/>
      <w:szCs w:val="24"/>
    </w:rPr>
  </w:style>
  <w:style w:type="paragraph" w:customStyle="1" w:styleId="affd">
    <w:name w:val="二、"/>
    <w:basedOn w:val="Standarduser"/>
    <w:pPr>
      <w:widowControl/>
      <w:spacing w:line="360" w:lineRule="exact"/>
      <w:ind w:left="-240" w:hanging="150"/>
      <w:jc w:val="both"/>
    </w:pPr>
    <w:rPr>
      <w:rFonts w:ascii="文鼎粗黑" w:eastAsia="文鼎粗黑" w:hAnsi="文鼎粗黑" w:cs="文鼎粗黑"/>
      <w:spacing w:val="-2"/>
      <w:sz w:val="28"/>
      <w:szCs w:val="28"/>
    </w:rPr>
  </w:style>
  <w:style w:type="paragraph" w:customStyle="1" w:styleId="24">
    <w:name w:val="2."/>
    <w:basedOn w:val="af4"/>
    <w:pPr>
      <w:widowControl/>
      <w:snapToGrid w:val="0"/>
      <w:spacing w:line="360" w:lineRule="exact"/>
      <w:ind w:left="701" w:hanging="221"/>
      <w:jc w:val="both"/>
    </w:pPr>
    <w:rPr>
      <w:rFonts w:ascii="Times New Roman" w:eastAsia="標楷體" w:hAnsi="Times New Roman" w:cs="Times New Roman"/>
      <w:spacing w:val="-2"/>
      <w:sz w:val="28"/>
      <w:szCs w:val="28"/>
    </w:rPr>
  </w:style>
  <w:style w:type="paragraph" w:customStyle="1" w:styleId="affe">
    <w:name w:val="(二)"/>
    <w:basedOn w:val="Standarduser"/>
    <w:pPr>
      <w:widowControl/>
      <w:spacing w:line="360" w:lineRule="exact"/>
      <w:ind w:left="497" w:hanging="497"/>
      <w:jc w:val="both"/>
    </w:pPr>
    <w:rPr>
      <w:rFonts w:eastAsia="標楷體"/>
      <w:b/>
      <w:spacing w:val="-2"/>
      <w:sz w:val="28"/>
      <w:szCs w:val="28"/>
    </w:rPr>
  </w:style>
  <w:style w:type="paragraph" w:customStyle="1" w:styleId="afff">
    <w:name w:val="(二)內文"/>
    <w:basedOn w:val="af4"/>
    <w:pPr>
      <w:widowControl/>
      <w:snapToGrid w:val="0"/>
      <w:spacing w:line="360" w:lineRule="exact"/>
      <w:ind w:left="480" w:hanging="150"/>
      <w:jc w:val="both"/>
    </w:pPr>
    <w:rPr>
      <w:rFonts w:ascii="Times New Roman" w:eastAsia="標楷體" w:hAnsi="Times New Roman" w:cs="Times New Roman"/>
      <w:spacing w:val="-2"/>
      <w:sz w:val="28"/>
      <w:szCs w:val="28"/>
    </w:rPr>
  </w:style>
  <w:style w:type="paragraph" w:customStyle="1" w:styleId="101">
    <w:name w:val="10."/>
    <w:basedOn w:val="24"/>
    <w:pPr>
      <w:ind w:left="839" w:hanging="359"/>
    </w:pPr>
  </w:style>
  <w:style w:type="paragraph" w:customStyle="1" w:styleId="afff0">
    <w:name w:val="(二) + 非粗體"/>
    <w:basedOn w:val="affe"/>
    <w:pPr>
      <w:ind w:left="773" w:hanging="773"/>
    </w:pPr>
    <w:rPr>
      <w:b w:val="0"/>
    </w:rPr>
  </w:style>
  <w:style w:type="paragraph" w:customStyle="1" w:styleId="afff1">
    <w:name w:val="_摘(一)"/>
    <w:basedOn w:val="Standarduser"/>
    <w:pPr>
      <w:widowControl/>
      <w:snapToGrid w:val="0"/>
      <w:spacing w:line="480" w:lineRule="exact"/>
      <w:ind w:left="1485" w:hanging="561"/>
      <w:jc w:val="both"/>
    </w:pPr>
    <w:rPr>
      <w:rFonts w:eastAsia="標楷體"/>
      <w:b/>
      <w:bCs/>
      <w:color w:val="008000"/>
      <w:sz w:val="32"/>
      <w:szCs w:val="28"/>
    </w:rPr>
  </w:style>
  <w:style w:type="paragraph" w:customStyle="1" w:styleId="25">
    <w:name w:val="(2)"/>
    <w:basedOn w:val="24"/>
    <w:pPr>
      <w:ind w:left="1079" w:hanging="359"/>
    </w:pPr>
    <w:rPr>
      <w:kern w:val="0"/>
    </w:rPr>
  </w:style>
  <w:style w:type="paragraph" w:customStyle="1" w:styleId="26">
    <w:name w:val="2.內文"/>
    <w:basedOn w:val="24"/>
    <w:pPr>
      <w:ind w:left="292" w:firstLine="0"/>
    </w:pPr>
  </w:style>
  <w:style w:type="paragraph" w:customStyle="1" w:styleId="afff2">
    <w:name w:val="_摘(一)內"/>
    <w:basedOn w:val="Standarduser"/>
    <w:pPr>
      <w:widowControl/>
      <w:snapToGrid w:val="0"/>
      <w:spacing w:line="480" w:lineRule="exact"/>
      <w:ind w:left="1440" w:hanging="150"/>
      <w:jc w:val="both"/>
    </w:pPr>
    <w:rPr>
      <w:rFonts w:eastAsia="標楷體"/>
      <w:color w:val="993366"/>
      <w:sz w:val="32"/>
      <w:szCs w:val="28"/>
    </w:rPr>
  </w:style>
  <w:style w:type="paragraph" w:customStyle="1" w:styleId="afff3">
    <w:name w:val="附錄文"/>
    <w:basedOn w:val="Standarduser"/>
    <w:pPr>
      <w:widowControl/>
      <w:spacing w:line="220" w:lineRule="atLeast"/>
      <w:ind w:left="650" w:hanging="150"/>
      <w:jc w:val="both"/>
      <w:textAlignment w:val="center"/>
    </w:pPr>
    <w:rPr>
      <w:rFonts w:ascii="華康中明體" w:eastAsia="華康中明體" w:hAnsi="華康中明體" w:cs="華康中明體"/>
      <w:color w:val="002050"/>
      <w:w w:val="105"/>
      <w:kern w:val="0"/>
      <w:sz w:val="18"/>
      <w:szCs w:val="18"/>
      <w:lang w:val="zh-TW"/>
    </w:rPr>
  </w:style>
  <w:style w:type="paragraph" w:styleId="afff4">
    <w:name w:val="Subtitle"/>
    <w:basedOn w:val="Standarduser"/>
    <w:next w:val="Standarduser"/>
    <w:pPr>
      <w:widowControl/>
      <w:spacing w:after="60" w:line="360" w:lineRule="exact"/>
      <w:ind w:left="650" w:hanging="150"/>
      <w:jc w:val="center"/>
      <w:outlineLvl w:val="1"/>
    </w:pPr>
    <w:rPr>
      <w:rFonts w:ascii="Cambria" w:eastAsia="Cambria" w:hAnsi="Cambria" w:cs="Cambria"/>
      <w:i/>
      <w:iCs/>
    </w:rPr>
  </w:style>
  <w:style w:type="paragraph" w:customStyle="1" w:styleId="1f0">
    <w:name w:val="(1)內文"/>
    <w:basedOn w:val="Standarduser"/>
    <w:pPr>
      <w:widowControl/>
      <w:snapToGrid w:val="0"/>
      <w:spacing w:line="360" w:lineRule="exact"/>
      <w:ind w:left="2088" w:hanging="150"/>
      <w:jc w:val="both"/>
    </w:pPr>
    <w:rPr>
      <w:rFonts w:ascii="標楷體" w:eastAsia="標楷體" w:hAnsi="標楷體" w:cs="標楷體"/>
      <w:color w:val="0000FF"/>
      <w:sz w:val="32"/>
      <w:szCs w:val="32"/>
    </w:rPr>
  </w:style>
  <w:style w:type="paragraph" w:customStyle="1" w:styleId="afff5">
    <w:name w:val="一"/>
    <w:basedOn w:val="Standarduser"/>
    <w:pPr>
      <w:widowControl/>
      <w:snapToGrid w:val="0"/>
      <w:spacing w:line="404" w:lineRule="exact"/>
      <w:ind w:left="650" w:hanging="150"/>
      <w:jc w:val="both"/>
    </w:pPr>
    <w:rPr>
      <w:rFonts w:ascii="標楷體" w:eastAsia="中國龍粗黑體" w:hAnsi="標楷體" w:cs="標楷體"/>
      <w:sz w:val="28"/>
      <w:szCs w:val="32"/>
    </w:rPr>
  </w:style>
  <w:style w:type="paragraph" w:customStyle="1" w:styleId="afff6">
    <w:name w:val="主文"/>
    <w:basedOn w:val="Standarduser"/>
    <w:pPr>
      <w:widowControl/>
      <w:spacing w:line="400" w:lineRule="exact"/>
      <w:ind w:left="650" w:firstLine="520"/>
      <w:jc w:val="both"/>
    </w:pPr>
    <w:rPr>
      <w:rFonts w:eastAsia="標楷體"/>
      <w:sz w:val="26"/>
    </w:rPr>
  </w:style>
  <w:style w:type="paragraph" w:customStyle="1" w:styleId="1f1">
    <w:name w:val="_摘1"/>
    <w:basedOn w:val="Standarduser"/>
    <w:pPr>
      <w:widowControl/>
      <w:spacing w:line="480" w:lineRule="exact"/>
      <w:ind w:left="1680" w:hanging="240"/>
      <w:jc w:val="both"/>
    </w:pPr>
    <w:rPr>
      <w:rFonts w:eastAsia="標楷體"/>
      <w:color w:val="008080"/>
      <w:kern w:val="0"/>
      <w:sz w:val="32"/>
    </w:rPr>
  </w:style>
  <w:style w:type="paragraph" w:customStyle="1" w:styleId="1f2">
    <w:name w:val="1.內文"/>
    <w:basedOn w:val="Standarduser"/>
    <w:pPr>
      <w:widowControl/>
      <w:spacing w:line="360" w:lineRule="exact"/>
      <w:ind w:left="2310" w:hanging="349"/>
      <w:jc w:val="both"/>
    </w:pPr>
    <w:rPr>
      <w:rFonts w:ascii="標楷體" w:eastAsia="標楷體" w:hAnsi="標楷體" w:cs="標楷體"/>
      <w:sz w:val="32"/>
    </w:rPr>
  </w:style>
  <w:style w:type="paragraph" w:customStyle="1" w:styleId="Afff7">
    <w:name w:val="A."/>
    <w:basedOn w:val="1a"/>
    <w:pPr>
      <w:widowControl/>
      <w:suppressAutoHyphens w:val="0"/>
      <w:snapToGrid w:val="0"/>
      <w:spacing w:line="404" w:lineRule="exact"/>
      <w:ind w:left="0" w:hanging="100"/>
    </w:pPr>
    <w:rPr>
      <w:rFonts w:ascii="標楷體" w:hAnsi="標楷體" w:cs="標楷體"/>
      <w:szCs w:val="28"/>
    </w:rPr>
  </w:style>
  <w:style w:type="paragraph" w:customStyle="1" w:styleId="1XXXXXX">
    <w:name w:val="1.XXXXXX"/>
    <w:pPr>
      <w:suppressAutoHyphens/>
      <w:autoSpaceDN w:val="0"/>
      <w:spacing w:line="500" w:lineRule="exact"/>
      <w:ind w:left="840" w:hanging="150"/>
      <w:jc w:val="both"/>
      <w:textAlignment w:val="baseline"/>
    </w:pPr>
    <w:rPr>
      <w:rFonts w:ascii="Times New Roman" w:eastAsia="標楷體" w:hAnsi="Times New Roman" w:cs="Times New Roman"/>
      <w:kern w:val="3"/>
      <w:sz w:val="32"/>
      <w:szCs w:val="32"/>
    </w:rPr>
  </w:style>
  <w:style w:type="paragraph" w:customStyle="1" w:styleId="afff8">
    <w:name w:val="(一)內文"/>
    <w:basedOn w:val="Standarduser"/>
    <w:pPr>
      <w:widowControl/>
      <w:snapToGrid w:val="0"/>
      <w:spacing w:line="360" w:lineRule="exact"/>
      <w:ind w:left="1260" w:firstLine="736"/>
      <w:jc w:val="both"/>
    </w:pPr>
    <w:rPr>
      <w:rFonts w:ascii="標楷體" w:eastAsia="標楷體" w:hAnsi="標楷體" w:cs="標楷體"/>
      <w:bCs/>
      <w:color w:val="FF0000"/>
      <w:sz w:val="32"/>
      <w:szCs w:val="32"/>
    </w:rPr>
  </w:style>
  <w:style w:type="paragraph" w:customStyle="1" w:styleId="Contents1user">
    <w:name w:val="Contents 1 (user)"/>
    <w:basedOn w:val="Standarduser"/>
    <w:next w:val="Standarduser"/>
    <w:pPr>
      <w:widowControl/>
      <w:spacing w:line="360" w:lineRule="exact"/>
      <w:ind w:left="650" w:hanging="150"/>
      <w:jc w:val="both"/>
    </w:pPr>
  </w:style>
  <w:style w:type="paragraph" w:customStyle="1" w:styleId="Contents2user">
    <w:name w:val="Contents 2 (user)"/>
    <w:basedOn w:val="Standarduser"/>
    <w:next w:val="Standarduser"/>
    <w:pPr>
      <w:widowControl/>
      <w:spacing w:after="100" w:line="276" w:lineRule="auto"/>
      <w:ind w:left="220" w:hanging="150"/>
      <w:jc w:val="both"/>
    </w:pPr>
    <w:rPr>
      <w:rFonts w:ascii="Calibri" w:eastAsia="Calibri" w:hAnsi="Calibri" w:cs="Calibri"/>
      <w:kern w:val="0"/>
      <w:sz w:val="22"/>
      <w:szCs w:val="22"/>
    </w:rPr>
  </w:style>
  <w:style w:type="paragraph" w:customStyle="1" w:styleId="Contents3user">
    <w:name w:val="Contents 3 (user)"/>
    <w:basedOn w:val="Standarduser"/>
    <w:next w:val="Standarduser"/>
    <w:pPr>
      <w:widowControl/>
      <w:spacing w:after="100" w:line="276" w:lineRule="auto"/>
      <w:ind w:left="440" w:hanging="150"/>
      <w:jc w:val="both"/>
    </w:pPr>
    <w:rPr>
      <w:rFonts w:ascii="Calibri" w:eastAsia="Calibri" w:hAnsi="Calibri" w:cs="Calibri"/>
      <w:kern w:val="0"/>
      <w:sz w:val="22"/>
      <w:szCs w:val="22"/>
    </w:rPr>
  </w:style>
  <w:style w:type="paragraph" w:customStyle="1" w:styleId="afff9">
    <w:name w:val="數字Ａ"/>
    <w:basedOn w:val="Standarduser"/>
    <w:pPr>
      <w:widowControl/>
      <w:spacing w:line="360" w:lineRule="exact"/>
      <w:ind w:left="2520" w:hanging="720"/>
      <w:jc w:val="both"/>
    </w:pPr>
    <w:rPr>
      <w:rFonts w:eastAsia="標楷體"/>
      <w:sz w:val="40"/>
      <w:szCs w:val="20"/>
    </w:rPr>
  </w:style>
  <w:style w:type="paragraph" w:styleId="HTML0">
    <w:name w:val="HTML Address"/>
    <w:basedOn w:val="Standarduser"/>
    <w:pPr>
      <w:widowControl/>
      <w:spacing w:line="360" w:lineRule="exact"/>
      <w:ind w:left="650" w:hanging="150"/>
      <w:jc w:val="both"/>
    </w:pPr>
    <w:rPr>
      <w:rFonts w:ascii="Calibri" w:eastAsia="Calibri" w:hAnsi="Calibri" w:cs="Calibri"/>
      <w:i/>
      <w:iCs/>
      <w:szCs w:val="22"/>
    </w:rPr>
  </w:style>
  <w:style w:type="paragraph" w:customStyle="1" w:styleId="Textbodyindent">
    <w:name w:val="Text body indent"/>
    <w:basedOn w:val="Standarduser"/>
    <w:pPr>
      <w:widowControl/>
      <w:spacing w:line="360" w:lineRule="exact"/>
      <w:ind w:left="480" w:hanging="150"/>
      <w:jc w:val="both"/>
    </w:pPr>
    <w:rPr>
      <w:rFonts w:ascii="Calibri" w:eastAsia="Calibri" w:hAnsi="Calibri" w:cs="Calibri"/>
      <w:szCs w:val="22"/>
    </w:rPr>
  </w:style>
  <w:style w:type="paragraph" w:styleId="afffa">
    <w:name w:val="Date"/>
    <w:basedOn w:val="Standarduser"/>
    <w:next w:val="Standarduser"/>
    <w:pPr>
      <w:widowControl/>
      <w:spacing w:line="360" w:lineRule="exact"/>
      <w:ind w:left="650" w:hanging="150"/>
      <w:jc w:val="right"/>
    </w:pPr>
    <w:rPr>
      <w:rFonts w:ascii="Calibri" w:eastAsia="Calibri" w:hAnsi="Calibri" w:cs="Calibri"/>
      <w:szCs w:val="22"/>
    </w:rPr>
  </w:style>
  <w:style w:type="paragraph" w:styleId="31">
    <w:name w:val="Body Text 3"/>
    <w:basedOn w:val="Standarduser"/>
    <w:pPr>
      <w:widowControl/>
      <w:spacing w:after="120" w:line="360" w:lineRule="exact"/>
      <w:ind w:left="650" w:hanging="150"/>
      <w:jc w:val="both"/>
    </w:pPr>
    <w:rPr>
      <w:rFonts w:ascii="Calibri" w:eastAsia="Calibri" w:hAnsi="Calibri" w:cs="Calibri"/>
      <w:sz w:val="16"/>
      <w:szCs w:val="16"/>
    </w:rPr>
  </w:style>
  <w:style w:type="paragraph" w:styleId="afffb">
    <w:name w:val="Body Text Indent"/>
    <w:basedOn w:val="Textbodyuser"/>
    <w:pPr>
      <w:widowControl/>
      <w:spacing w:after="120" w:line="360" w:lineRule="exact"/>
      <w:ind w:left="650" w:firstLine="210"/>
      <w:jc w:val="both"/>
    </w:pPr>
    <w:rPr>
      <w:rFonts w:ascii="Calibri" w:eastAsia="新細明體, PMingLiU" w:hAnsi="Calibri" w:cs="Calibri"/>
      <w:sz w:val="24"/>
      <w:szCs w:val="22"/>
    </w:rPr>
  </w:style>
  <w:style w:type="paragraph" w:customStyle="1" w:styleId="Addressee">
    <w:name w:val="Addressee"/>
    <w:basedOn w:val="Standarduser"/>
    <w:pPr>
      <w:widowControl/>
      <w:snapToGrid w:val="0"/>
      <w:spacing w:line="360" w:lineRule="exact"/>
      <w:ind w:left="100" w:hanging="150"/>
      <w:jc w:val="both"/>
    </w:pPr>
    <w:rPr>
      <w:rFonts w:ascii="Arial" w:eastAsia="Arial" w:hAnsi="Arial" w:cs="Arial"/>
    </w:rPr>
  </w:style>
  <w:style w:type="paragraph" w:styleId="afffc">
    <w:name w:val="Message Header"/>
    <w:basedOn w:val="Standarduser"/>
    <w:pPr>
      <w:widowControl/>
      <w:pBdr>
        <w:top w:val="single" w:sz="6" w:space="1" w:color="000000"/>
        <w:left w:val="single" w:sz="6" w:space="1" w:color="000000"/>
        <w:bottom w:val="single" w:sz="6" w:space="1" w:color="000000"/>
        <w:right w:val="single" w:sz="6" w:space="1" w:color="000000"/>
      </w:pBdr>
      <w:shd w:val="clear" w:color="auto" w:fill="CCCCCC"/>
      <w:spacing w:line="360" w:lineRule="exact"/>
      <w:ind w:left="1080" w:hanging="1080"/>
      <w:jc w:val="both"/>
    </w:pPr>
    <w:rPr>
      <w:rFonts w:ascii="Arial" w:eastAsia="Arial" w:hAnsi="Arial" w:cs="Arial"/>
    </w:rPr>
  </w:style>
  <w:style w:type="paragraph" w:customStyle="1" w:styleId="Sender">
    <w:name w:val="Sender"/>
    <w:basedOn w:val="Standarduser"/>
    <w:pPr>
      <w:widowControl/>
      <w:snapToGrid w:val="0"/>
      <w:spacing w:line="360" w:lineRule="exact"/>
      <w:ind w:left="650" w:hanging="150"/>
      <w:jc w:val="both"/>
    </w:pPr>
    <w:rPr>
      <w:rFonts w:ascii="Arial" w:eastAsia="Arial" w:hAnsi="Arial" w:cs="Arial"/>
      <w:szCs w:val="22"/>
    </w:rPr>
  </w:style>
  <w:style w:type="paragraph" w:styleId="afffd">
    <w:name w:val="List Continue"/>
    <w:basedOn w:val="Standarduser"/>
    <w:pPr>
      <w:widowControl/>
      <w:spacing w:after="120" w:line="360" w:lineRule="exact"/>
      <w:ind w:left="480" w:hanging="150"/>
      <w:jc w:val="both"/>
    </w:pPr>
    <w:rPr>
      <w:rFonts w:ascii="Calibri" w:eastAsia="Calibri" w:hAnsi="Calibri" w:cs="Calibri"/>
      <w:szCs w:val="22"/>
    </w:rPr>
  </w:style>
  <w:style w:type="paragraph" w:styleId="27">
    <w:name w:val="List Continue 2"/>
    <w:basedOn w:val="Standarduser"/>
    <w:pPr>
      <w:widowControl/>
      <w:spacing w:after="120" w:line="360" w:lineRule="exact"/>
      <w:ind w:left="960" w:hanging="150"/>
      <w:jc w:val="both"/>
    </w:pPr>
    <w:rPr>
      <w:rFonts w:ascii="Calibri" w:eastAsia="Calibri" w:hAnsi="Calibri" w:cs="Calibri"/>
      <w:szCs w:val="22"/>
    </w:rPr>
  </w:style>
  <w:style w:type="paragraph" w:styleId="32">
    <w:name w:val="List Continue 3"/>
    <w:basedOn w:val="Standarduser"/>
    <w:pPr>
      <w:widowControl/>
      <w:spacing w:after="120" w:line="360" w:lineRule="exact"/>
      <w:ind w:left="1440" w:hanging="150"/>
      <w:jc w:val="both"/>
    </w:pPr>
    <w:rPr>
      <w:rFonts w:ascii="Calibri" w:eastAsia="Calibri" w:hAnsi="Calibri" w:cs="Calibri"/>
      <w:szCs w:val="22"/>
    </w:rPr>
  </w:style>
  <w:style w:type="paragraph" w:styleId="40">
    <w:name w:val="List Continue 4"/>
    <w:basedOn w:val="Standarduser"/>
    <w:pPr>
      <w:widowControl/>
      <w:spacing w:after="120" w:line="360" w:lineRule="exact"/>
      <w:ind w:left="1920" w:hanging="150"/>
      <w:jc w:val="both"/>
    </w:pPr>
    <w:rPr>
      <w:rFonts w:ascii="Calibri" w:eastAsia="Calibri" w:hAnsi="Calibri" w:cs="Calibri"/>
      <w:szCs w:val="22"/>
    </w:rPr>
  </w:style>
  <w:style w:type="paragraph" w:styleId="50">
    <w:name w:val="List Continue 5"/>
    <w:basedOn w:val="Standarduser"/>
    <w:pPr>
      <w:widowControl/>
      <w:spacing w:after="120" w:line="360" w:lineRule="exact"/>
      <w:ind w:left="2400" w:hanging="150"/>
      <w:jc w:val="both"/>
    </w:pPr>
    <w:rPr>
      <w:rFonts w:ascii="Calibri" w:eastAsia="Calibri" w:hAnsi="Calibri" w:cs="Calibri"/>
      <w:szCs w:val="22"/>
    </w:rPr>
  </w:style>
  <w:style w:type="paragraph" w:styleId="28">
    <w:name w:val="List 2"/>
    <w:basedOn w:val="Standarduser"/>
    <w:pPr>
      <w:widowControl/>
      <w:spacing w:line="360" w:lineRule="exact"/>
      <w:ind w:left="100" w:hanging="200"/>
      <w:jc w:val="both"/>
    </w:pPr>
    <w:rPr>
      <w:rFonts w:ascii="Calibri" w:eastAsia="Calibri" w:hAnsi="Calibri" w:cs="Calibri"/>
      <w:szCs w:val="22"/>
    </w:rPr>
  </w:style>
  <w:style w:type="paragraph" w:styleId="33">
    <w:name w:val="List 3"/>
    <w:basedOn w:val="Standarduser"/>
    <w:pPr>
      <w:widowControl/>
      <w:spacing w:line="360" w:lineRule="exact"/>
      <w:ind w:left="100" w:hanging="200"/>
      <w:jc w:val="both"/>
    </w:pPr>
    <w:rPr>
      <w:rFonts w:ascii="Calibri" w:eastAsia="Calibri" w:hAnsi="Calibri" w:cs="Calibri"/>
      <w:szCs w:val="22"/>
    </w:rPr>
  </w:style>
  <w:style w:type="paragraph" w:styleId="41">
    <w:name w:val="List 4"/>
    <w:basedOn w:val="Standarduser"/>
    <w:pPr>
      <w:widowControl/>
      <w:spacing w:line="360" w:lineRule="exact"/>
      <w:ind w:left="100" w:hanging="200"/>
      <w:jc w:val="both"/>
    </w:pPr>
    <w:rPr>
      <w:rFonts w:ascii="Calibri" w:eastAsia="Calibri" w:hAnsi="Calibri" w:cs="Calibri"/>
      <w:szCs w:val="22"/>
    </w:rPr>
  </w:style>
  <w:style w:type="paragraph" w:styleId="51">
    <w:name w:val="List 5"/>
    <w:basedOn w:val="Standarduser"/>
    <w:pPr>
      <w:widowControl/>
      <w:spacing w:line="360" w:lineRule="exact"/>
      <w:ind w:left="100" w:hanging="200"/>
      <w:jc w:val="both"/>
    </w:pPr>
    <w:rPr>
      <w:rFonts w:ascii="Calibri" w:eastAsia="Calibri" w:hAnsi="Calibri" w:cs="Calibri"/>
      <w:szCs w:val="22"/>
    </w:rPr>
  </w:style>
  <w:style w:type="paragraph" w:styleId="afffe">
    <w:name w:val="List Number"/>
    <w:basedOn w:val="Standarduser"/>
    <w:pPr>
      <w:widowControl/>
      <w:spacing w:line="360" w:lineRule="exact"/>
      <w:ind w:left="361" w:hanging="360"/>
      <w:jc w:val="both"/>
    </w:pPr>
    <w:rPr>
      <w:rFonts w:ascii="Calibri" w:eastAsia="Calibri" w:hAnsi="Calibri" w:cs="Calibri"/>
      <w:szCs w:val="22"/>
    </w:rPr>
  </w:style>
  <w:style w:type="paragraph" w:styleId="29">
    <w:name w:val="List Number 2"/>
    <w:basedOn w:val="Standarduser"/>
    <w:pPr>
      <w:widowControl/>
      <w:spacing w:line="360" w:lineRule="exact"/>
      <w:ind w:left="841" w:hanging="360"/>
      <w:jc w:val="both"/>
    </w:pPr>
    <w:rPr>
      <w:rFonts w:ascii="Calibri" w:eastAsia="Calibri" w:hAnsi="Calibri" w:cs="Calibri"/>
      <w:szCs w:val="22"/>
    </w:rPr>
  </w:style>
  <w:style w:type="paragraph" w:styleId="34">
    <w:name w:val="List Number 3"/>
    <w:basedOn w:val="Standarduser"/>
    <w:pPr>
      <w:widowControl/>
      <w:spacing w:line="360" w:lineRule="exact"/>
      <w:ind w:left="1321" w:hanging="360"/>
      <w:jc w:val="both"/>
    </w:pPr>
    <w:rPr>
      <w:rFonts w:ascii="Calibri" w:eastAsia="Calibri" w:hAnsi="Calibri" w:cs="Calibri"/>
      <w:szCs w:val="22"/>
    </w:rPr>
  </w:style>
  <w:style w:type="paragraph" w:styleId="42">
    <w:name w:val="List Number 4"/>
    <w:basedOn w:val="Standarduser"/>
    <w:pPr>
      <w:widowControl/>
      <w:spacing w:line="360" w:lineRule="exact"/>
      <w:ind w:left="1801" w:hanging="360"/>
      <w:jc w:val="both"/>
    </w:pPr>
    <w:rPr>
      <w:rFonts w:ascii="Calibri" w:eastAsia="Calibri" w:hAnsi="Calibri" w:cs="Calibri"/>
      <w:szCs w:val="22"/>
    </w:rPr>
  </w:style>
  <w:style w:type="paragraph" w:styleId="52">
    <w:name w:val="List Number 5"/>
    <w:basedOn w:val="Standarduser"/>
    <w:pPr>
      <w:widowControl/>
      <w:spacing w:line="360" w:lineRule="exact"/>
      <w:ind w:left="2281" w:hanging="360"/>
      <w:jc w:val="both"/>
    </w:pPr>
    <w:rPr>
      <w:rFonts w:ascii="Calibri" w:eastAsia="Calibri" w:hAnsi="Calibri" w:cs="Calibri"/>
      <w:szCs w:val="22"/>
    </w:rPr>
  </w:style>
  <w:style w:type="paragraph" w:styleId="affff">
    <w:name w:val="Note Heading"/>
    <w:basedOn w:val="Standarduser"/>
    <w:next w:val="Standarduser"/>
    <w:pPr>
      <w:widowControl/>
      <w:spacing w:line="360" w:lineRule="exact"/>
      <w:ind w:left="650" w:hanging="150"/>
      <w:jc w:val="center"/>
    </w:pPr>
    <w:rPr>
      <w:rFonts w:ascii="Calibri" w:eastAsia="Calibri" w:hAnsi="Calibri" w:cs="Calibri"/>
      <w:szCs w:val="22"/>
    </w:rPr>
  </w:style>
  <w:style w:type="paragraph" w:styleId="affff0">
    <w:name w:val="List Bullet"/>
    <w:basedOn w:val="Standarduser"/>
    <w:pPr>
      <w:widowControl/>
      <w:spacing w:line="360" w:lineRule="exact"/>
      <w:ind w:left="361" w:hanging="360"/>
      <w:jc w:val="both"/>
    </w:pPr>
    <w:rPr>
      <w:rFonts w:ascii="Calibri" w:eastAsia="Calibri" w:hAnsi="Calibri" w:cs="Calibri"/>
      <w:szCs w:val="22"/>
    </w:rPr>
  </w:style>
  <w:style w:type="paragraph" w:styleId="2a">
    <w:name w:val="List Bullet 2"/>
    <w:basedOn w:val="Standarduser"/>
    <w:pPr>
      <w:widowControl/>
      <w:spacing w:line="360" w:lineRule="exact"/>
      <w:ind w:left="841" w:hanging="360"/>
      <w:jc w:val="both"/>
    </w:pPr>
    <w:rPr>
      <w:rFonts w:ascii="Calibri" w:eastAsia="Calibri" w:hAnsi="Calibri" w:cs="Calibri"/>
      <w:szCs w:val="22"/>
    </w:rPr>
  </w:style>
  <w:style w:type="paragraph" w:styleId="35">
    <w:name w:val="List Bullet 3"/>
    <w:basedOn w:val="Standarduser"/>
    <w:pPr>
      <w:widowControl/>
      <w:spacing w:line="360" w:lineRule="exact"/>
      <w:ind w:left="1321" w:hanging="360"/>
      <w:jc w:val="both"/>
    </w:pPr>
    <w:rPr>
      <w:rFonts w:ascii="Calibri" w:eastAsia="Calibri" w:hAnsi="Calibri" w:cs="Calibri"/>
      <w:szCs w:val="22"/>
    </w:rPr>
  </w:style>
  <w:style w:type="paragraph" w:styleId="43">
    <w:name w:val="List Bullet 4"/>
    <w:basedOn w:val="Standarduser"/>
    <w:pPr>
      <w:widowControl/>
      <w:spacing w:line="360" w:lineRule="exact"/>
      <w:ind w:left="1801" w:hanging="360"/>
      <w:jc w:val="both"/>
    </w:pPr>
    <w:rPr>
      <w:rFonts w:ascii="Calibri" w:eastAsia="Calibri" w:hAnsi="Calibri" w:cs="Calibri"/>
      <w:szCs w:val="22"/>
    </w:rPr>
  </w:style>
  <w:style w:type="paragraph" w:styleId="53">
    <w:name w:val="List Bullet 5"/>
    <w:basedOn w:val="Standarduser"/>
    <w:pPr>
      <w:widowControl/>
      <w:spacing w:line="360" w:lineRule="exact"/>
      <w:ind w:left="2281" w:hanging="360"/>
      <w:jc w:val="both"/>
    </w:pPr>
    <w:rPr>
      <w:rFonts w:ascii="Calibri" w:eastAsia="Calibri" w:hAnsi="Calibri" w:cs="Calibri"/>
      <w:szCs w:val="22"/>
    </w:rPr>
  </w:style>
  <w:style w:type="paragraph" w:styleId="affff1">
    <w:name w:val="E-mail Signature"/>
    <w:basedOn w:val="Standarduser"/>
    <w:pPr>
      <w:widowControl/>
      <w:spacing w:line="360" w:lineRule="exact"/>
      <w:ind w:left="650" w:hanging="150"/>
      <w:jc w:val="both"/>
    </w:pPr>
    <w:rPr>
      <w:rFonts w:ascii="Calibri" w:eastAsia="Calibri" w:hAnsi="Calibri" w:cs="Calibri"/>
      <w:szCs w:val="22"/>
    </w:rPr>
  </w:style>
  <w:style w:type="paragraph" w:styleId="affff2">
    <w:name w:val="Signature"/>
    <w:basedOn w:val="Standarduser"/>
    <w:pPr>
      <w:widowControl/>
      <w:spacing w:line="360" w:lineRule="exact"/>
      <w:ind w:left="100" w:hanging="150"/>
      <w:jc w:val="both"/>
    </w:pPr>
    <w:rPr>
      <w:rFonts w:ascii="Calibri" w:eastAsia="Calibri" w:hAnsi="Calibri" w:cs="Calibri"/>
      <w:szCs w:val="22"/>
    </w:rPr>
  </w:style>
  <w:style w:type="paragraph" w:customStyle="1" w:styleId="affff3">
    <w:name w:val="柒、"/>
    <w:basedOn w:val="Standarduser"/>
    <w:pPr>
      <w:widowControl/>
      <w:spacing w:line="360" w:lineRule="exact"/>
      <w:ind w:left="650" w:hanging="150"/>
      <w:jc w:val="center"/>
    </w:pPr>
    <w:rPr>
      <w:rFonts w:ascii="標楷體" w:eastAsia="標楷體" w:hAnsi="標楷體" w:cs="標楷體"/>
      <w:b/>
      <w:spacing w:val="-2"/>
      <w:sz w:val="52"/>
      <w:szCs w:val="52"/>
    </w:rPr>
  </w:style>
  <w:style w:type="paragraph" w:customStyle="1" w:styleId="2b">
    <w:name w:val="圓2"/>
    <w:basedOn w:val="af4"/>
    <w:pPr>
      <w:widowControl/>
      <w:snapToGrid w:val="0"/>
      <w:spacing w:line="360" w:lineRule="exact"/>
      <w:ind w:left="1240" w:hanging="280"/>
      <w:jc w:val="both"/>
    </w:pPr>
    <w:rPr>
      <w:rFonts w:ascii="Times New Roman" w:eastAsia="標楷體" w:hAnsi="Times New Roman" w:cs="Times New Roman"/>
      <w:color w:val="000000"/>
      <w:spacing w:val="-2"/>
      <w:kern w:val="0"/>
      <w:sz w:val="28"/>
      <w:szCs w:val="28"/>
    </w:rPr>
  </w:style>
  <w:style w:type="paragraph" w:customStyle="1" w:styleId="affff4">
    <w:name w:val="(十一)"/>
    <w:basedOn w:val="affe"/>
    <w:pPr>
      <w:ind w:left="691" w:hanging="691"/>
    </w:pPr>
    <w:rPr>
      <w:rFonts w:ascii="Calibri" w:eastAsia="Calibri" w:hAnsi="Calibri" w:cs="Calibri"/>
    </w:rPr>
  </w:style>
  <w:style w:type="paragraph" w:customStyle="1" w:styleId="affff5">
    <w:name w:val="(十一)內文"/>
    <w:basedOn w:val="afff"/>
    <w:pPr>
      <w:ind w:left="720"/>
    </w:pPr>
    <w:rPr>
      <w:rFonts w:ascii="細明體, MingLiU" w:eastAsia="細明體, MingLiU" w:hAnsi="細明體, MingLiU" w:cs="細明體, MingLiU"/>
    </w:rPr>
  </w:style>
  <w:style w:type="paragraph" w:customStyle="1" w:styleId="1f3">
    <w:name w:val="(十一)1."/>
    <w:basedOn w:val="affff5"/>
    <w:pPr>
      <w:ind w:left="996" w:hanging="276"/>
    </w:pPr>
  </w:style>
  <w:style w:type="paragraph" w:customStyle="1" w:styleId="1f4">
    <w:name w:val="(十一)(1)"/>
    <w:basedOn w:val="25"/>
    <w:pPr>
      <w:ind w:left="1319" w:hanging="276"/>
    </w:pPr>
    <w:rPr>
      <w:rFonts w:ascii="細明體, MingLiU" w:eastAsia="細明體, MingLiU" w:hAnsi="細明體, MingLiU" w:cs="細明體, MingLiU"/>
      <w:kern w:val="3"/>
    </w:rPr>
  </w:style>
  <w:style w:type="paragraph" w:customStyle="1" w:styleId="102">
    <w:name w:val="10.內文"/>
    <w:basedOn w:val="101"/>
    <w:pPr>
      <w:ind w:left="840" w:firstLine="0"/>
    </w:pPr>
    <w:rPr>
      <w:rFonts w:ascii="細明體, MingLiU" w:eastAsia="細明體, MingLiU" w:hAnsi="細明體, MingLiU" w:cs="TT21Eo00"/>
      <w:kern w:val="0"/>
    </w:rPr>
  </w:style>
  <w:style w:type="paragraph" w:customStyle="1" w:styleId="affff6">
    <w:name w:val="表左"/>
    <w:basedOn w:val="Standarduser"/>
    <w:pPr>
      <w:widowControl/>
      <w:spacing w:line="283" w:lineRule="atLeast"/>
      <w:ind w:left="57" w:right="57" w:hanging="150"/>
      <w:jc w:val="both"/>
    </w:pPr>
    <w:rPr>
      <w:sz w:val="20"/>
    </w:rPr>
  </w:style>
  <w:style w:type="paragraph" w:customStyle="1" w:styleId="1f5">
    <w:name w:val="內文1"/>
    <w:pPr>
      <w:suppressAutoHyphens/>
      <w:autoSpaceDN w:val="0"/>
      <w:spacing w:line="360" w:lineRule="exact"/>
      <w:ind w:left="650" w:hanging="150"/>
      <w:jc w:val="both"/>
      <w:textAlignment w:val="baseline"/>
    </w:pPr>
    <w:rPr>
      <w:rFonts w:ascii="Helvetica" w:eastAsia="ヒラギノ角ゴ Pro W3" w:hAnsi="Helvetica" w:cs="Helvetica"/>
      <w:color w:val="000000"/>
      <w:kern w:val="3"/>
      <w:sz w:val="24"/>
    </w:rPr>
  </w:style>
  <w:style w:type="paragraph" w:customStyle="1" w:styleId="affff7">
    <w:name w:val="研考報告標題一、"/>
    <w:basedOn w:val="Standarduser"/>
    <w:pPr>
      <w:widowControl/>
      <w:snapToGrid w:val="0"/>
      <w:spacing w:line="360" w:lineRule="exact"/>
      <w:ind w:left="500" w:hanging="150"/>
      <w:jc w:val="both"/>
      <w:outlineLvl w:val="0"/>
    </w:pPr>
    <w:rPr>
      <w:rFonts w:ascii="標楷體" w:eastAsia="標楷體" w:hAnsi="標楷體" w:cs="標楷體"/>
      <w:sz w:val="28"/>
      <w:szCs w:val="28"/>
    </w:rPr>
  </w:style>
  <w:style w:type="paragraph" w:customStyle="1" w:styleId="affff8">
    <w:name w:val="研考報告標題（一）"/>
    <w:basedOn w:val="Standarduser"/>
    <w:pPr>
      <w:widowControl/>
      <w:snapToGrid w:val="0"/>
      <w:spacing w:line="360" w:lineRule="exact"/>
      <w:ind w:left="500" w:hanging="150"/>
      <w:jc w:val="both"/>
      <w:outlineLvl w:val="1"/>
    </w:pPr>
    <w:rPr>
      <w:rFonts w:ascii="標楷體" w:eastAsia="標楷體" w:hAnsi="標楷體" w:cs="標楷體"/>
      <w:sz w:val="28"/>
      <w:szCs w:val="28"/>
    </w:rPr>
  </w:style>
  <w:style w:type="paragraph" w:customStyle="1" w:styleId="1f6">
    <w:name w:val="研考報告標題1."/>
    <w:basedOn w:val="Standarduser"/>
    <w:pPr>
      <w:widowControl/>
      <w:snapToGrid w:val="0"/>
      <w:spacing w:line="360" w:lineRule="exact"/>
      <w:ind w:left="500" w:hanging="150"/>
      <w:jc w:val="both"/>
      <w:outlineLvl w:val="2"/>
    </w:pPr>
    <w:rPr>
      <w:rFonts w:ascii="標楷體" w:eastAsia="標楷體" w:hAnsi="標楷體" w:cs="標楷體"/>
      <w:sz w:val="28"/>
      <w:szCs w:val="28"/>
    </w:rPr>
  </w:style>
  <w:style w:type="paragraph" w:customStyle="1" w:styleId="affff9">
    <w:name w:val="研考報告內文一、"/>
    <w:basedOn w:val="Standarduser"/>
    <w:pPr>
      <w:widowControl/>
      <w:snapToGrid w:val="0"/>
      <w:spacing w:line="360" w:lineRule="exact"/>
      <w:ind w:left="564" w:hanging="150"/>
      <w:jc w:val="both"/>
    </w:pPr>
    <w:rPr>
      <w:rFonts w:ascii="標楷體" w:eastAsia="標楷體" w:hAnsi="標楷體" w:cs="標楷體"/>
      <w:sz w:val="28"/>
      <w:szCs w:val="20"/>
    </w:rPr>
  </w:style>
  <w:style w:type="paragraph" w:customStyle="1" w:styleId="affffa">
    <w:name w:val="研考報告內文（一）"/>
    <w:basedOn w:val="Standarduser"/>
    <w:pPr>
      <w:widowControl/>
      <w:snapToGrid w:val="0"/>
      <w:spacing w:line="360" w:lineRule="exact"/>
      <w:ind w:left="899" w:hanging="150"/>
      <w:jc w:val="both"/>
    </w:pPr>
    <w:rPr>
      <w:rFonts w:ascii="標楷體" w:eastAsia="標楷體" w:hAnsi="標楷體" w:cs="標楷體"/>
      <w:sz w:val="28"/>
      <w:szCs w:val="28"/>
    </w:rPr>
  </w:style>
  <w:style w:type="paragraph" w:customStyle="1" w:styleId="1f7">
    <w:name w:val="研考報告標題(1)"/>
    <w:basedOn w:val="Standarduser"/>
    <w:pPr>
      <w:widowControl/>
      <w:snapToGrid w:val="0"/>
      <w:spacing w:line="360" w:lineRule="exact"/>
      <w:ind w:left="500" w:hanging="150"/>
      <w:jc w:val="both"/>
      <w:outlineLvl w:val="3"/>
    </w:pPr>
    <w:rPr>
      <w:rFonts w:ascii="標楷體" w:eastAsia="標楷體" w:hAnsi="標楷體" w:cs="標楷體"/>
      <w:sz w:val="28"/>
      <w:szCs w:val="28"/>
    </w:rPr>
  </w:style>
  <w:style w:type="paragraph" w:customStyle="1" w:styleId="1f8">
    <w:name w:val="研考報告內文1."/>
    <w:basedOn w:val="Standarduser"/>
    <w:pPr>
      <w:widowControl/>
      <w:snapToGrid w:val="0"/>
      <w:spacing w:line="360" w:lineRule="exact"/>
      <w:ind w:left="1204" w:hanging="150"/>
      <w:jc w:val="both"/>
    </w:pPr>
    <w:rPr>
      <w:rFonts w:ascii="標楷體" w:eastAsia="標楷體" w:hAnsi="標楷體" w:cs="標楷體"/>
      <w:sz w:val="28"/>
      <w:szCs w:val="28"/>
    </w:rPr>
  </w:style>
  <w:style w:type="paragraph" w:customStyle="1" w:styleId="1f9">
    <w:name w:val="研考報告標題○1"/>
    <w:basedOn w:val="Standarduser"/>
    <w:pPr>
      <w:widowControl/>
      <w:snapToGrid w:val="0"/>
      <w:spacing w:line="360" w:lineRule="exact"/>
      <w:ind w:left="1694" w:hanging="294"/>
      <w:jc w:val="both"/>
      <w:outlineLvl w:val="4"/>
    </w:pPr>
    <w:rPr>
      <w:rFonts w:ascii="標楷體" w:eastAsia="標楷體" w:hAnsi="標楷體" w:cs="標楷體"/>
      <w:sz w:val="28"/>
      <w:szCs w:val="28"/>
    </w:rPr>
  </w:style>
  <w:style w:type="paragraph" w:customStyle="1" w:styleId="1fa">
    <w:name w:val="研考報告內文(1)"/>
    <w:basedOn w:val="1f8"/>
    <w:pPr>
      <w:ind w:left="1484"/>
    </w:pPr>
  </w:style>
  <w:style w:type="paragraph" w:customStyle="1" w:styleId="temp1">
    <w:name w:val="temp1"/>
    <w:basedOn w:val="1f8"/>
    <w:pPr>
      <w:spacing w:line="378" w:lineRule="exact"/>
      <w:ind w:left="1260"/>
    </w:pPr>
    <w:rPr>
      <w:rFonts w:cs="新細明體, PMingLiU"/>
      <w:szCs w:val="20"/>
    </w:rPr>
  </w:style>
  <w:style w:type="paragraph" w:customStyle="1" w:styleId="affffb">
    <w:name w:val="國字一之十一"/>
    <w:basedOn w:val="Standarduser"/>
    <w:pPr>
      <w:widowControl/>
      <w:spacing w:line="360" w:lineRule="exact"/>
      <w:ind w:left="1080" w:hanging="1080"/>
      <w:jc w:val="both"/>
    </w:pPr>
    <w:rPr>
      <w:rFonts w:eastAsia="標楷體"/>
      <w:sz w:val="40"/>
    </w:rPr>
  </w:style>
  <w:style w:type="paragraph" w:customStyle="1" w:styleId="b">
    <w:name w:val="b."/>
    <w:basedOn w:val="1f9"/>
    <w:pPr>
      <w:ind w:left="1236" w:hanging="276"/>
    </w:pPr>
    <w:rPr>
      <w:color w:val="000000"/>
      <w:spacing w:val="-2"/>
    </w:rPr>
  </w:style>
  <w:style w:type="paragraph" w:customStyle="1" w:styleId="36">
    <w:name w:val="(3)內"/>
    <w:basedOn w:val="26"/>
    <w:pPr>
      <w:ind w:left="941"/>
    </w:pPr>
    <w:rPr>
      <w:rFonts w:ascii="細明體, MingLiU" w:eastAsia="細明體, MingLiU" w:hAnsi="細明體, MingLiU" w:cs="細明體, MingLiU"/>
    </w:rPr>
  </w:style>
  <w:style w:type="paragraph" w:customStyle="1" w:styleId="c">
    <w:name w:val="c."/>
    <w:basedOn w:val="Standarduser"/>
    <w:pPr>
      <w:widowControl/>
      <w:snapToGrid w:val="0"/>
      <w:spacing w:line="360" w:lineRule="exact"/>
      <w:ind w:left="1476" w:hanging="276"/>
      <w:jc w:val="both"/>
      <w:outlineLvl w:val="5"/>
    </w:pPr>
    <w:rPr>
      <w:rFonts w:ascii="標楷體" w:eastAsia="標楷體" w:hAnsi="標楷體" w:cs="標楷體"/>
      <w:color w:val="000000"/>
      <w:spacing w:val="-2"/>
      <w:sz w:val="28"/>
      <w:szCs w:val="28"/>
    </w:rPr>
  </w:style>
  <w:style w:type="paragraph" w:customStyle="1" w:styleId="f">
    <w:name w:val="(f)"/>
    <w:basedOn w:val="Standarduser"/>
    <w:pPr>
      <w:widowControl/>
      <w:snapToGrid w:val="0"/>
      <w:spacing w:line="360" w:lineRule="exact"/>
      <w:ind w:left="1854" w:hanging="414"/>
      <w:jc w:val="both"/>
      <w:outlineLvl w:val="5"/>
    </w:pPr>
    <w:rPr>
      <w:rFonts w:ascii="標楷體" w:eastAsia="標楷體" w:hAnsi="標楷體" w:cs="標楷體"/>
      <w:color w:val="000000"/>
      <w:spacing w:val="-2"/>
      <w:sz w:val="28"/>
      <w:szCs w:val="28"/>
    </w:rPr>
  </w:style>
  <w:style w:type="paragraph" w:customStyle="1" w:styleId="1000">
    <w:name w:val="100"/>
    <w:basedOn w:val="Standarduser"/>
    <w:pPr>
      <w:widowControl/>
      <w:snapToGrid w:val="0"/>
      <w:spacing w:line="360" w:lineRule="atLeast"/>
      <w:ind w:left="350" w:hanging="150"/>
      <w:jc w:val="both"/>
    </w:pPr>
    <w:rPr>
      <w:rFonts w:ascii="標楷體" w:eastAsia="標楷體" w:hAnsi="標楷體" w:cs="新細明體, PMingLiU"/>
      <w:spacing w:val="-2"/>
      <w:kern w:val="0"/>
      <w:sz w:val="28"/>
      <w:szCs w:val="28"/>
    </w:rPr>
  </w:style>
  <w:style w:type="paragraph" w:customStyle="1" w:styleId="a01">
    <w:name w:val="a0"/>
    <w:basedOn w:val="Standarduser"/>
    <w:pPr>
      <w:widowControl/>
      <w:spacing w:before="280" w:after="280" w:line="360" w:lineRule="exact"/>
      <w:ind w:left="650" w:hanging="150"/>
      <w:jc w:val="both"/>
    </w:pPr>
    <w:rPr>
      <w:rFonts w:ascii="新細明體, PMingLiU" w:hAnsi="新細明體, PMingLiU" w:cs="新細明體, PMingLiU"/>
      <w:kern w:val="0"/>
    </w:rPr>
  </w:style>
  <w:style w:type="paragraph" w:customStyle="1" w:styleId="affffc">
    <w:name w:val="a"/>
    <w:basedOn w:val="Standarduser"/>
    <w:pPr>
      <w:widowControl/>
      <w:spacing w:before="280" w:after="280" w:line="360" w:lineRule="exact"/>
      <w:ind w:left="650" w:hanging="150"/>
      <w:jc w:val="both"/>
    </w:pPr>
    <w:rPr>
      <w:rFonts w:ascii="新細明體, PMingLiU" w:hAnsi="新細明體, PMingLiU" w:cs="新細明體, PMingLiU"/>
      <w:kern w:val="0"/>
    </w:rPr>
  </w:style>
  <w:style w:type="paragraph" w:customStyle="1" w:styleId="yiv1941029147msonormal">
    <w:name w:val="yiv1941029147msonormal"/>
    <w:basedOn w:val="Standarduser"/>
    <w:pPr>
      <w:widowControl/>
      <w:spacing w:before="280" w:after="280" w:line="360" w:lineRule="exact"/>
      <w:ind w:left="650" w:hanging="150"/>
      <w:jc w:val="both"/>
    </w:pPr>
    <w:rPr>
      <w:rFonts w:ascii="新細明體, PMingLiU" w:hAnsi="新細明體, PMingLiU" w:cs="新細明體, PMingLiU"/>
      <w:kern w:val="0"/>
    </w:rPr>
  </w:style>
  <w:style w:type="paragraph" w:customStyle="1" w:styleId="002-A">
    <w:name w:val="002-A."/>
    <w:basedOn w:val="Standarduser"/>
    <w:pPr>
      <w:widowControl/>
      <w:snapToGrid w:val="0"/>
      <w:spacing w:line="320" w:lineRule="atLeast"/>
      <w:ind w:left="555" w:right="50" w:hanging="112"/>
      <w:jc w:val="both"/>
    </w:pPr>
    <w:rPr>
      <w:rFonts w:ascii="標楷體" w:eastAsia="標楷體" w:hAnsi="標楷體" w:cs="標楷體"/>
    </w:rPr>
  </w:style>
  <w:style w:type="paragraph" w:customStyle="1" w:styleId="002-1">
    <w:name w:val="002-(1)"/>
    <w:basedOn w:val="Standarduser"/>
    <w:pPr>
      <w:widowControl/>
      <w:snapToGrid w:val="0"/>
      <w:spacing w:line="320" w:lineRule="exact"/>
      <w:ind w:left="300" w:right="50" w:hanging="150"/>
      <w:jc w:val="both"/>
    </w:pPr>
    <w:rPr>
      <w:rFonts w:ascii="標楷體" w:eastAsia="標楷體" w:hAnsi="標楷體" w:cs="標楷體"/>
      <w:color w:val="000000"/>
      <w:szCs w:val="28"/>
    </w:rPr>
  </w:style>
  <w:style w:type="paragraph" w:customStyle="1" w:styleId="002-10">
    <w:name w:val="002-1."/>
    <w:basedOn w:val="Standarduser"/>
    <w:pPr>
      <w:widowControl/>
      <w:snapToGrid w:val="0"/>
      <w:spacing w:line="320" w:lineRule="exact"/>
      <w:ind w:left="370" w:right="130" w:hanging="240"/>
      <w:jc w:val="both"/>
    </w:pPr>
    <w:rPr>
      <w:rFonts w:ascii="標楷體" w:eastAsia="標楷體" w:hAnsi="標楷體" w:cs="標楷體"/>
      <w:color w:val="000000"/>
      <w:szCs w:val="28"/>
    </w:rPr>
  </w:style>
  <w:style w:type="paragraph" w:customStyle="1" w:styleId="1fb">
    <w:name w:val="(一)1全部標題"/>
    <w:basedOn w:val="Standarduser"/>
    <w:pPr>
      <w:widowControl/>
      <w:snapToGrid w:val="0"/>
      <w:spacing w:line="360" w:lineRule="exact"/>
      <w:ind w:left="1237" w:hanging="781"/>
      <w:jc w:val="both"/>
    </w:pPr>
    <w:rPr>
      <w:rFonts w:ascii="標楷體" w:eastAsia="標楷體" w:hAnsi="標楷體" w:cs="標楷體"/>
      <w:b/>
      <w:sz w:val="32"/>
      <w:szCs w:val="32"/>
    </w:rPr>
  </w:style>
  <w:style w:type="paragraph" w:customStyle="1" w:styleId="002-100">
    <w:name w:val="002-10."/>
    <w:basedOn w:val="002-10"/>
    <w:pPr>
      <w:ind w:left="200" w:right="50" w:hanging="150"/>
    </w:pPr>
    <w:rPr>
      <w:szCs w:val="24"/>
    </w:rPr>
  </w:style>
  <w:style w:type="paragraph" w:customStyle="1" w:styleId="37">
    <w:name w:val="身權3"/>
    <w:basedOn w:val="13"/>
    <w:pPr>
      <w:widowControl/>
      <w:spacing w:line="400" w:lineRule="exact"/>
      <w:ind w:left="1982" w:hanging="283"/>
      <w:jc w:val="both"/>
    </w:pPr>
    <w:rPr>
      <w:rFonts w:ascii="標楷體" w:eastAsia="標楷體" w:hAnsi="標楷體" w:cs="標楷體"/>
      <w:kern w:val="0"/>
      <w:sz w:val="28"/>
      <w:szCs w:val="28"/>
    </w:rPr>
  </w:style>
  <w:style w:type="paragraph" w:customStyle="1" w:styleId="44">
    <w:name w:val="身權4"/>
    <w:basedOn w:val="Standarduser"/>
    <w:pPr>
      <w:widowControl/>
      <w:spacing w:line="400" w:lineRule="exact"/>
      <w:ind w:left="2410" w:hanging="423"/>
      <w:jc w:val="both"/>
    </w:pPr>
    <w:rPr>
      <w:rFonts w:ascii="標楷體" w:eastAsia="標楷體" w:hAnsi="標楷體" w:cs="標楷體"/>
      <w:sz w:val="28"/>
      <w:szCs w:val="28"/>
    </w:rPr>
  </w:style>
  <w:style w:type="paragraph" w:customStyle="1" w:styleId="2c">
    <w:name w:val="社團有約2"/>
    <w:basedOn w:val="Standarduser"/>
    <w:pPr>
      <w:widowControl/>
      <w:snapToGrid w:val="0"/>
      <w:spacing w:line="480" w:lineRule="exact"/>
      <w:ind w:left="650" w:firstLine="1700"/>
      <w:jc w:val="both"/>
    </w:pPr>
    <w:rPr>
      <w:rFonts w:ascii="標楷體" w:eastAsia="標楷體" w:hAnsi="標楷體" w:cs="標楷體"/>
      <w:color w:val="000000"/>
      <w:kern w:val="0"/>
      <w:sz w:val="28"/>
      <w:szCs w:val="28"/>
    </w:rPr>
  </w:style>
  <w:style w:type="paragraph" w:customStyle="1" w:styleId="a02">
    <w:name w:val="a0內"/>
    <w:basedOn w:val="Standarduser"/>
    <w:pPr>
      <w:widowControl/>
      <w:snapToGrid w:val="0"/>
      <w:spacing w:line="360" w:lineRule="exact"/>
      <w:ind w:left="2521" w:hanging="3"/>
      <w:jc w:val="both"/>
    </w:pPr>
    <w:rPr>
      <w:rFonts w:ascii="標楷體" w:eastAsia="標楷體" w:hAnsi="標楷體" w:cs="標楷體"/>
      <w:color w:val="0000FF"/>
      <w:sz w:val="32"/>
      <w:szCs w:val="32"/>
    </w:rPr>
  </w:style>
  <w:style w:type="paragraph" w:customStyle="1" w:styleId="affffd">
    <w:name w:val="(一)內容"/>
    <w:basedOn w:val="aff8"/>
    <w:pPr>
      <w:widowControl/>
      <w:suppressAutoHyphens w:val="0"/>
      <w:snapToGrid/>
      <w:spacing w:line="320" w:lineRule="exact"/>
      <w:ind w:left="455" w:hanging="50"/>
    </w:pPr>
    <w:rPr>
      <w:b w:val="0"/>
      <w:color w:val="000000"/>
      <w:sz w:val="28"/>
      <w:szCs w:val="28"/>
      <w:shd w:val="clear" w:color="auto" w:fill="FFFFFF"/>
    </w:rPr>
  </w:style>
  <w:style w:type="paragraph" w:customStyle="1" w:styleId="1fc">
    <w:name w:val="1標題"/>
    <w:basedOn w:val="002-10"/>
    <w:pPr>
      <w:ind w:left="351" w:right="18" w:hanging="51"/>
    </w:pPr>
    <w:rPr>
      <w:sz w:val="28"/>
      <w:shd w:val="clear" w:color="auto" w:fill="FFFFFF"/>
    </w:rPr>
  </w:style>
  <w:style w:type="paragraph" w:customStyle="1" w:styleId="affffe">
    <w:name w:val="施政報告(一)標題"/>
    <w:basedOn w:val="Standarduser"/>
    <w:pPr>
      <w:widowControl/>
      <w:spacing w:line="320" w:lineRule="exact"/>
      <w:ind w:left="100" w:hanging="150"/>
      <w:jc w:val="both"/>
    </w:pPr>
    <w:rPr>
      <w:rFonts w:ascii="標楷體" w:eastAsia="標楷體" w:hAnsi="標楷體" w:cs="標楷體"/>
      <w:sz w:val="28"/>
      <w:szCs w:val="28"/>
    </w:rPr>
  </w:style>
  <w:style w:type="paragraph" w:customStyle="1" w:styleId="afffff">
    <w:name w:val="施政報告(一)內文"/>
    <w:basedOn w:val="affffe"/>
    <w:pPr>
      <w:ind w:left="405"/>
    </w:pPr>
  </w:style>
  <w:style w:type="paragraph" w:customStyle="1" w:styleId="1fd">
    <w:name w:val="施政報告1標題"/>
    <w:basedOn w:val="affffe"/>
    <w:pPr>
      <w:ind w:left="351" w:right="18" w:hanging="51"/>
    </w:pPr>
  </w:style>
  <w:style w:type="paragraph" w:customStyle="1" w:styleId="1fe">
    <w:name w:val="施政報告(1)標題"/>
    <w:basedOn w:val="Standarduser"/>
    <w:pPr>
      <w:widowControl/>
      <w:spacing w:line="320" w:lineRule="exact"/>
      <w:ind w:left="383" w:right="18" w:hanging="150"/>
      <w:jc w:val="both"/>
    </w:pPr>
    <w:rPr>
      <w:rFonts w:ascii="標楷體" w:eastAsia="標楷體" w:hAnsi="標楷體" w:cs="標楷體"/>
      <w:sz w:val="28"/>
      <w:szCs w:val="28"/>
    </w:rPr>
  </w:style>
  <w:style w:type="paragraph" w:customStyle="1" w:styleId="105-2-4">
    <w:name w:val="105-2-4"/>
    <w:basedOn w:val="Standarduser"/>
    <w:pPr>
      <w:widowControl/>
      <w:snapToGrid w:val="0"/>
      <w:spacing w:line="480" w:lineRule="exact"/>
      <w:ind w:left="2691" w:hanging="706"/>
      <w:jc w:val="both"/>
    </w:pPr>
    <w:rPr>
      <w:rFonts w:ascii="標楷體" w:eastAsia="標楷體" w:hAnsi="標楷體" w:cs="新細明體, PMingLiU"/>
      <w:kern w:val="0"/>
      <w:sz w:val="28"/>
      <w:szCs w:val="20"/>
    </w:rPr>
  </w:style>
  <w:style w:type="paragraph" w:customStyle="1" w:styleId="afffff0">
    <w:name w:val="表左一、"/>
    <w:basedOn w:val="Standarduser"/>
    <w:pPr>
      <w:widowControl/>
      <w:spacing w:line="283" w:lineRule="exact"/>
      <w:ind w:left="241" w:right="21" w:hanging="150"/>
      <w:jc w:val="both"/>
    </w:pPr>
    <w:rPr>
      <w:sz w:val="21"/>
    </w:rPr>
  </w:style>
  <w:style w:type="paragraph" w:customStyle="1" w:styleId="-0">
    <w:name w:val="研考會-內文"/>
    <w:pPr>
      <w:widowControl w:val="0"/>
      <w:tabs>
        <w:tab w:val="left" w:pos="-1260"/>
        <w:tab w:val="left" w:pos="4345"/>
        <w:tab w:val="left" w:pos="5580"/>
      </w:tabs>
      <w:suppressAutoHyphens/>
      <w:autoSpaceDN w:val="0"/>
      <w:snapToGrid w:val="0"/>
      <w:spacing w:line="360" w:lineRule="exact"/>
      <w:ind w:left="1800" w:right="24" w:firstLine="534"/>
      <w:jc w:val="both"/>
      <w:textAlignment w:val="baseline"/>
    </w:pPr>
    <w:rPr>
      <w:rFonts w:ascii="標楷體" w:eastAsia="標楷體" w:hAnsi="標楷體" w:cs="標楷體"/>
      <w:color w:val="FF0000"/>
      <w:spacing w:val="-2"/>
      <w:kern w:val="3"/>
      <w:sz w:val="32"/>
      <w:szCs w:val="32"/>
      <w:lang w:val="zh-TW"/>
    </w:rPr>
  </w:style>
  <w:style w:type="paragraph" w:customStyle="1" w:styleId="ecmsonormal">
    <w:name w:val="ec_msonormal"/>
    <w:basedOn w:val="Standarduser"/>
    <w:pPr>
      <w:widowControl/>
      <w:spacing w:before="280" w:after="280" w:line="360" w:lineRule="exact"/>
      <w:ind w:left="650" w:hanging="150"/>
      <w:jc w:val="both"/>
    </w:pPr>
    <w:rPr>
      <w:rFonts w:ascii="新細明體, PMingLiU" w:hAnsi="新細明體, PMingLiU" w:cs="新細明體, PMingLiU"/>
      <w:kern w:val="0"/>
    </w:rPr>
  </w:style>
  <w:style w:type="paragraph" w:customStyle="1" w:styleId="afffff1">
    <w:name w:val="_文章內文"/>
    <w:pPr>
      <w:suppressAutoHyphens/>
      <w:autoSpaceDN w:val="0"/>
      <w:snapToGrid w:val="0"/>
      <w:spacing w:line="240" w:lineRule="atLeast"/>
      <w:ind w:left="360" w:hanging="360"/>
      <w:jc w:val="both"/>
      <w:textAlignment w:val="baseline"/>
    </w:pPr>
    <w:rPr>
      <w:rFonts w:ascii="Times New Roman" w:eastAsia="標楷體" w:hAnsi="Times New Roman" w:cs="Times New Roman"/>
      <w:kern w:val="3"/>
      <w:sz w:val="24"/>
    </w:rPr>
  </w:style>
  <w:style w:type="paragraph" w:customStyle="1" w:styleId="PlainText2">
    <w:name w:val="Plain Text2"/>
    <w:basedOn w:val="Standarduser"/>
    <w:pPr>
      <w:widowControl/>
      <w:spacing w:line="360" w:lineRule="exact"/>
      <w:ind w:left="650" w:hanging="150"/>
      <w:jc w:val="both"/>
    </w:pPr>
    <w:rPr>
      <w:rFonts w:ascii="細明體, MingLiU" w:eastAsia="細明體, MingLiU" w:hAnsi="細明體, MingLiU" w:cs="細明體, MingLiU"/>
      <w:szCs w:val="20"/>
    </w:rPr>
  </w:style>
  <w:style w:type="paragraph" w:customStyle="1" w:styleId="afffff2">
    <w:name w:val="大寫壹"/>
    <w:basedOn w:val="Standarduser"/>
    <w:pPr>
      <w:widowControl/>
      <w:spacing w:line="360" w:lineRule="exact"/>
      <w:ind w:left="650" w:hanging="150"/>
      <w:jc w:val="both"/>
    </w:pPr>
    <w:rPr>
      <w:rFonts w:eastAsia="標楷體"/>
      <w:bCs/>
      <w:sz w:val="40"/>
    </w:rPr>
  </w:style>
  <w:style w:type="paragraph" w:customStyle="1" w:styleId="afffff3">
    <w:name w:val="最後排序"/>
    <w:basedOn w:val="Standarduser"/>
    <w:pPr>
      <w:widowControl/>
      <w:snapToGrid w:val="0"/>
      <w:spacing w:line="360" w:lineRule="exact"/>
      <w:ind w:left="1259" w:hanging="294"/>
      <w:jc w:val="both"/>
    </w:pPr>
    <w:rPr>
      <w:rFonts w:ascii="標楷體" w:eastAsia="標楷體" w:hAnsi="標楷體" w:cs="標楷體"/>
      <w:color w:val="FF0000"/>
      <w:sz w:val="32"/>
      <w:szCs w:val="32"/>
    </w:rPr>
  </w:style>
  <w:style w:type="paragraph" w:customStyle="1" w:styleId="cjk">
    <w:name w:val="cjk"/>
    <w:basedOn w:val="Standarduser"/>
    <w:pPr>
      <w:widowControl/>
      <w:spacing w:before="280" w:line="544" w:lineRule="atLeast"/>
      <w:ind w:left="650" w:hanging="150"/>
      <w:jc w:val="both"/>
    </w:pPr>
    <w:rPr>
      <w:rFonts w:ascii="標楷體" w:eastAsia="標楷體" w:hAnsi="標楷體" w:cs="新細明體, PMingLiU"/>
      <w:kern w:val="0"/>
      <w:sz w:val="32"/>
      <w:szCs w:val="32"/>
    </w:rPr>
  </w:style>
  <w:style w:type="paragraph" w:customStyle="1" w:styleId="Textbodyuseruser">
    <w:name w:val="Text body (user) (user)"/>
    <w:pPr>
      <w:suppressAutoHyphens/>
      <w:autoSpaceDN w:val="0"/>
      <w:spacing w:line="360" w:lineRule="exact"/>
      <w:ind w:left="650" w:hanging="150"/>
      <w:jc w:val="both"/>
      <w:textAlignment w:val="baseline"/>
    </w:pPr>
    <w:rPr>
      <w:rFonts w:ascii="標楷體" w:eastAsia="標楷體" w:hAnsi="標楷體" w:cs="標楷體"/>
      <w:spacing w:val="-2"/>
      <w:kern w:val="3"/>
      <w:sz w:val="28"/>
      <w:szCs w:val="28"/>
    </w:rPr>
  </w:style>
  <w:style w:type="paragraph" w:customStyle="1" w:styleId="afffff4">
    <w:name w:val="標(一)"/>
    <w:basedOn w:val="Textbodyuseruser"/>
    <w:rPr>
      <w:b/>
      <w:bCs/>
    </w:rPr>
  </w:style>
  <w:style w:type="paragraph" w:customStyle="1" w:styleId="afffff5">
    <w:name w:val="標(一)內文"/>
    <w:basedOn w:val="Standarduser"/>
    <w:pPr>
      <w:widowControl/>
      <w:spacing w:line="360" w:lineRule="exact"/>
      <w:ind w:left="560" w:hanging="150"/>
      <w:jc w:val="both"/>
    </w:pPr>
    <w:rPr>
      <w:spacing w:val="-2"/>
      <w:kern w:val="0"/>
      <w:sz w:val="20"/>
      <w:szCs w:val="28"/>
    </w:rPr>
  </w:style>
  <w:style w:type="paragraph" w:customStyle="1" w:styleId="afffff6">
    <w:name w:val="說明(一)"/>
    <w:basedOn w:val="Standarduser"/>
    <w:pPr>
      <w:widowControl/>
      <w:spacing w:line="420" w:lineRule="exact"/>
      <w:ind w:left="500" w:hanging="300"/>
      <w:jc w:val="both"/>
    </w:pPr>
    <w:rPr>
      <w:rFonts w:ascii="標楷體" w:eastAsia="標楷體" w:hAnsi="標楷體" w:cs="標楷體"/>
      <w:sz w:val="32"/>
      <w:szCs w:val="32"/>
    </w:rPr>
  </w:style>
  <w:style w:type="paragraph" w:customStyle="1" w:styleId="Standarduseruser">
    <w:name w:val="Standard (user) (user)"/>
    <w:pPr>
      <w:widowControl w:val="0"/>
      <w:suppressAutoHyphens/>
      <w:autoSpaceDN w:val="0"/>
      <w:spacing w:line="360" w:lineRule="exact"/>
      <w:ind w:left="650" w:hanging="150"/>
      <w:jc w:val="both"/>
      <w:textAlignment w:val="baseline"/>
    </w:pPr>
    <w:rPr>
      <w:rFonts w:ascii="標楷體" w:eastAsia="標楷體" w:hAnsi="標楷體" w:cs="標楷體"/>
      <w:kern w:val="3"/>
      <w:sz w:val="28"/>
    </w:rPr>
  </w:style>
  <w:style w:type="paragraph" w:styleId="a">
    <w:name w:val="No Spacing"/>
    <w:basedOn w:val="Standarduser"/>
    <w:pPr>
      <w:widowControl/>
      <w:numPr>
        <w:numId w:val="42"/>
      </w:numPr>
      <w:snapToGrid w:val="0"/>
      <w:spacing w:line="300" w:lineRule="exact"/>
      <w:jc w:val="both"/>
    </w:pPr>
    <w:rPr>
      <w:rFonts w:ascii="標楷體" w:eastAsia="標楷體" w:hAnsi="標楷體" w:cs="標楷體"/>
      <w:sz w:val="28"/>
      <w:szCs w:val="20"/>
    </w:rPr>
  </w:style>
  <w:style w:type="paragraph" w:customStyle="1" w:styleId="1-">
    <w:name w:val="1.-內文"/>
    <w:basedOn w:val="19"/>
    <w:pPr>
      <w:widowControl/>
      <w:suppressAutoHyphens w:val="0"/>
      <w:snapToGrid w:val="0"/>
      <w:spacing w:before="0" w:after="0" w:line="470" w:lineRule="exact"/>
      <w:ind w:left="430" w:hanging="150"/>
      <w:textAlignment w:val="auto"/>
    </w:pPr>
    <w:rPr>
      <w:rFonts w:ascii="標楷體" w:eastAsia="標楷體" w:hAnsi="標楷體" w:cs="標楷體"/>
      <w:kern w:val="3"/>
      <w:sz w:val="28"/>
      <w:szCs w:val="28"/>
    </w:rPr>
  </w:style>
  <w:style w:type="paragraph" w:customStyle="1" w:styleId="-1">
    <w:name w:val="(一)-內文"/>
    <w:basedOn w:val="aff2"/>
    <w:pPr>
      <w:widowControl/>
      <w:suppressAutoHyphens w:val="0"/>
      <w:snapToGrid w:val="0"/>
      <w:spacing w:line="470" w:lineRule="exact"/>
      <w:ind w:left="330" w:hanging="150"/>
    </w:pPr>
    <w:rPr>
      <w:rFonts w:ascii="標楷體" w:hAnsi="標楷體" w:cs="標楷體"/>
      <w:szCs w:val="28"/>
    </w:rPr>
  </w:style>
  <w:style w:type="paragraph" w:customStyle="1" w:styleId="1-0">
    <w:name w:val="(1)-內文"/>
    <w:basedOn w:val="1a"/>
    <w:pPr>
      <w:widowControl/>
      <w:suppressAutoHyphens w:val="0"/>
      <w:snapToGrid w:val="0"/>
      <w:spacing w:line="470" w:lineRule="exact"/>
      <w:ind w:left="585" w:hanging="150"/>
    </w:pPr>
    <w:rPr>
      <w:rFonts w:ascii="標楷體" w:hAnsi="標楷體" w:cs="標楷體"/>
      <w:szCs w:val="28"/>
    </w:rPr>
  </w:style>
  <w:style w:type="paragraph" w:customStyle="1" w:styleId="afffff7">
    <w:name w:val="a."/>
    <w:basedOn w:val="1a"/>
    <w:pPr>
      <w:widowControl/>
      <w:suppressAutoHyphens w:val="0"/>
      <w:snapToGrid w:val="0"/>
      <w:spacing w:line="470" w:lineRule="exact"/>
      <w:ind w:left="685" w:hanging="100"/>
    </w:pPr>
    <w:rPr>
      <w:rFonts w:ascii="標楷體" w:hAnsi="標楷體" w:cs="標楷體"/>
      <w:szCs w:val="28"/>
    </w:rPr>
  </w:style>
  <w:style w:type="paragraph" w:customStyle="1" w:styleId="-2">
    <w:name w:val="(十一)-內文"/>
    <w:basedOn w:val="-1"/>
    <w:pPr>
      <w:ind w:left="430"/>
    </w:pPr>
  </w:style>
  <w:style w:type="paragraph" w:customStyle="1" w:styleId="-10">
    <w:name w:val="(十一)-1."/>
    <w:basedOn w:val="19"/>
    <w:pPr>
      <w:widowControl/>
      <w:suppressAutoHyphens w:val="0"/>
      <w:snapToGrid w:val="0"/>
      <w:spacing w:before="0" w:after="0" w:line="470" w:lineRule="exact"/>
      <w:ind w:left="530" w:hanging="100"/>
      <w:textAlignment w:val="auto"/>
    </w:pPr>
    <w:rPr>
      <w:rFonts w:ascii="標楷體" w:eastAsia="標楷體" w:hAnsi="標楷體" w:cs="標楷體"/>
      <w:kern w:val="3"/>
      <w:sz w:val="28"/>
      <w:szCs w:val="28"/>
    </w:rPr>
  </w:style>
  <w:style w:type="paragraph" w:customStyle="1" w:styleId="-11">
    <w:name w:val="(十一)-(1)"/>
    <w:basedOn w:val="-10"/>
    <w:pPr>
      <w:ind w:left="1872" w:hanging="413"/>
    </w:pPr>
  </w:style>
  <w:style w:type="paragraph" w:customStyle="1" w:styleId="-1-">
    <w:name w:val="(十一)-(1)-內文"/>
    <w:basedOn w:val="-11"/>
    <w:pPr>
      <w:ind w:left="1873" w:firstLine="0"/>
    </w:pPr>
  </w:style>
  <w:style w:type="paragraph" w:customStyle="1" w:styleId="-A">
    <w:name w:val="(十一)-A."/>
    <w:basedOn w:val="-11"/>
    <w:pPr>
      <w:ind w:left="780" w:hanging="100"/>
    </w:pPr>
  </w:style>
  <w:style w:type="paragraph" w:customStyle="1" w:styleId="-1-0">
    <w:name w:val="(十一)-1.-內文"/>
    <w:basedOn w:val="-10"/>
    <w:pPr>
      <w:ind w:firstLine="0"/>
    </w:pPr>
  </w:style>
  <w:style w:type="paragraph" w:customStyle="1" w:styleId="1-1">
    <w:name w:val="(1)-圈"/>
    <w:basedOn w:val="1a"/>
    <w:pPr>
      <w:widowControl/>
      <w:suppressAutoHyphens w:val="0"/>
      <w:snapToGrid w:val="0"/>
      <w:spacing w:line="325" w:lineRule="exact"/>
      <w:ind w:left="200" w:hanging="100"/>
    </w:pPr>
    <w:rPr>
      <w:rFonts w:ascii="標楷體" w:hAnsi="標楷體" w:cs="標楷體"/>
      <w:kern w:val="0"/>
      <w:sz w:val="26"/>
      <w:szCs w:val="20"/>
    </w:rPr>
  </w:style>
  <w:style w:type="paragraph" w:customStyle="1" w:styleId="afffff8">
    <w:name w:val="本文一"/>
    <w:basedOn w:val="Textbodyuser"/>
    <w:pPr>
      <w:widowControl/>
      <w:snapToGrid w:val="0"/>
      <w:spacing w:line="386" w:lineRule="exact"/>
      <w:ind w:left="220" w:right="20" w:hanging="200"/>
      <w:jc w:val="both"/>
    </w:pPr>
    <w:rPr>
      <w:rFonts w:ascii="標楷體" w:hAnsi="標楷體" w:cs="標楷體"/>
      <w:color w:val="000000"/>
      <w:kern w:val="0"/>
      <w:sz w:val="24"/>
    </w:rPr>
  </w:style>
  <w:style w:type="paragraph" w:customStyle="1" w:styleId="2d">
    <w:name w:val="字元 字元2"/>
    <w:basedOn w:val="Standarduser"/>
    <w:pPr>
      <w:widowControl/>
      <w:snapToGrid w:val="0"/>
      <w:spacing w:after="160" w:line="240" w:lineRule="exact"/>
      <w:ind w:left="650" w:hanging="150"/>
      <w:jc w:val="both"/>
    </w:pPr>
    <w:rPr>
      <w:rFonts w:ascii="Tahoma" w:eastAsia="標楷體" w:hAnsi="Tahoma" w:cs="Tahoma"/>
      <w:kern w:val="0"/>
      <w:sz w:val="20"/>
      <w:szCs w:val="20"/>
    </w:rPr>
  </w:style>
  <w:style w:type="paragraph" w:customStyle="1" w:styleId="1ff">
    <w:name w:val="@1"/>
    <w:basedOn w:val="Standarduser"/>
    <w:pPr>
      <w:widowControl/>
      <w:spacing w:line="360" w:lineRule="exact"/>
      <w:ind w:left="650" w:hanging="150"/>
      <w:jc w:val="center"/>
    </w:pPr>
    <w:rPr>
      <w:rFonts w:ascii="標楷體" w:eastAsia="標楷體" w:hAnsi="標楷體" w:cs="Cordia New"/>
      <w:b/>
      <w:sz w:val="96"/>
      <w:szCs w:val="96"/>
    </w:rPr>
  </w:style>
  <w:style w:type="paragraph" w:customStyle="1" w:styleId="38">
    <w:name w:val="@3"/>
    <w:basedOn w:val="ab"/>
    <w:pPr>
      <w:widowControl/>
      <w:snapToGrid w:val="0"/>
      <w:spacing w:line="360" w:lineRule="exact"/>
      <w:ind w:left="650" w:hanging="150"/>
      <w:jc w:val="both"/>
    </w:pPr>
    <w:rPr>
      <w:rFonts w:ascii="新細明體, PMingLiU" w:eastAsia="新細明體, PMingLiU" w:hAnsi="新細明體, PMingLiU" w:cs="?????(P)"/>
      <w:b/>
      <w:bCs/>
      <w:sz w:val="40"/>
      <w:szCs w:val="40"/>
    </w:rPr>
  </w:style>
  <w:style w:type="paragraph" w:customStyle="1" w:styleId="45">
    <w:name w:val="@4"/>
    <w:basedOn w:val="Standarduser"/>
    <w:pPr>
      <w:widowControl/>
      <w:snapToGrid w:val="0"/>
      <w:spacing w:line="360" w:lineRule="exact"/>
      <w:ind w:left="142" w:hanging="150"/>
      <w:jc w:val="both"/>
    </w:pPr>
    <w:rPr>
      <w:rFonts w:ascii="標楷體" w:eastAsia="標楷體" w:hAnsi="標楷體" w:cs="Cordia New"/>
      <w:bCs/>
      <w:sz w:val="28"/>
      <w:szCs w:val="28"/>
    </w:rPr>
  </w:style>
  <w:style w:type="paragraph" w:customStyle="1" w:styleId="54">
    <w:name w:val="@5"/>
    <w:basedOn w:val="Standarduser"/>
    <w:pPr>
      <w:widowControl/>
      <w:snapToGrid w:val="0"/>
      <w:spacing w:line="360" w:lineRule="exact"/>
      <w:ind w:left="425" w:hanging="150"/>
      <w:jc w:val="both"/>
    </w:pPr>
    <w:rPr>
      <w:rFonts w:ascii="標楷體" w:eastAsia="標楷體" w:hAnsi="標楷體" w:cs="Cordia New"/>
      <w:bCs/>
      <w:sz w:val="28"/>
      <w:szCs w:val="28"/>
    </w:rPr>
  </w:style>
  <w:style w:type="paragraph" w:customStyle="1" w:styleId="0">
    <w:name w:val="@0"/>
    <w:basedOn w:val="Standarduser"/>
    <w:pPr>
      <w:widowControl/>
      <w:snapToGrid w:val="0"/>
      <w:spacing w:line="360" w:lineRule="exact"/>
      <w:ind w:left="707" w:hanging="6"/>
      <w:jc w:val="both"/>
    </w:pPr>
    <w:rPr>
      <w:rFonts w:ascii="標楷體" w:eastAsia="標楷體" w:hAnsi="標楷體" w:cs="Cordia New"/>
      <w:sz w:val="28"/>
      <w:szCs w:val="28"/>
    </w:rPr>
  </w:style>
  <w:style w:type="paragraph" w:customStyle="1" w:styleId="60">
    <w:name w:val="@6"/>
    <w:basedOn w:val="Standarduser"/>
    <w:pPr>
      <w:widowControl/>
      <w:snapToGrid w:val="0"/>
      <w:spacing w:line="360" w:lineRule="exact"/>
      <w:ind w:left="850" w:hanging="423"/>
      <w:jc w:val="both"/>
    </w:pPr>
    <w:rPr>
      <w:rFonts w:ascii="標楷體" w:eastAsia="標楷體" w:hAnsi="標楷體" w:cs="Cordia New"/>
      <w:sz w:val="28"/>
      <w:szCs w:val="28"/>
    </w:rPr>
  </w:style>
  <w:style w:type="paragraph" w:customStyle="1" w:styleId="afffff9">
    <w:name w:val="@註"/>
    <w:basedOn w:val="Standarduser"/>
    <w:pPr>
      <w:widowControl/>
      <w:spacing w:line="360" w:lineRule="exact"/>
      <w:ind w:left="650" w:hanging="150"/>
      <w:jc w:val="right"/>
    </w:pPr>
    <w:rPr>
      <w:rFonts w:ascii="新細明體, PMingLiU" w:hAnsi="新細明體, PMingLiU" w:cs="Cordia New"/>
    </w:rPr>
  </w:style>
  <w:style w:type="paragraph" w:customStyle="1" w:styleId="TableContentsuser">
    <w:name w:val="Table Contents (user)"/>
    <w:basedOn w:val="Standarduser"/>
    <w:pPr>
      <w:suppressLineNumbers/>
    </w:pPr>
    <w:rPr>
      <w:rFonts w:ascii="標楷體" w:eastAsia="標楷體" w:hAnsi="標楷體" w:cs="標楷體"/>
      <w:sz w:val="28"/>
      <w:szCs w:val="20"/>
    </w:rPr>
  </w:style>
  <w:style w:type="paragraph" w:customStyle="1" w:styleId="TableHeadinguser">
    <w:name w:val="Table Heading (user)"/>
    <w:basedOn w:val="TableContentsuser"/>
    <w:pPr>
      <w:jc w:val="center"/>
    </w:pPr>
    <w:rPr>
      <w:b/>
      <w:bCs/>
    </w:rPr>
  </w:style>
  <w:style w:type="paragraph" w:customStyle="1" w:styleId="00">
    <w:name w:val="(一)0全部標題"/>
    <w:basedOn w:val="Standarduser"/>
    <w:pPr>
      <w:snapToGrid w:val="0"/>
      <w:ind w:left="1315" w:hanging="641"/>
      <w:jc w:val="both"/>
      <w:outlineLvl w:val="1"/>
    </w:pPr>
    <w:rPr>
      <w:rFonts w:ascii="標楷體" w:eastAsia="標楷體" w:hAnsi="標楷體" w:cs="標楷體"/>
      <w:b/>
      <w:color w:val="0000FF"/>
      <w:sz w:val="32"/>
      <w:szCs w:val="32"/>
    </w:rPr>
  </w:style>
  <w:style w:type="paragraph" w:customStyle="1" w:styleId="Framecontentsuser">
    <w:name w:val="Frame contents (user)"/>
    <w:basedOn w:val="Standarduser"/>
  </w:style>
  <w:style w:type="paragraph" w:customStyle="1" w:styleId="Framecontents">
    <w:name w:val="Frame contents"/>
    <w:basedOn w:val="Standard"/>
  </w:style>
  <w:style w:type="character" w:customStyle="1" w:styleId="WW8Num1z0">
    <w:name w:val="WW8Num1z0"/>
    <w:rPr>
      <w:rFonts w:ascii="標楷體" w:eastAsia="標楷體" w:hAnsi="標楷體" w:cs="Times New Roman"/>
      <w:bCs/>
      <w:color w:val="000000"/>
      <w:szCs w:val="28"/>
    </w:rPr>
  </w:style>
  <w:style w:type="character" w:customStyle="1" w:styleId="WW8Num4z0">
    <w:name w:val="WW8Num4z0"/>
    <w:rPr>
      <w:rFonts w:cs="Times New Roman"/>
      <w:b w:val="0"/>
      <w:bCs w:val="0"/>
      <w:i w:val="0"/>
      <w:iCs w:val="0"/>
      <w:caps w:val="0"/>
      <w:smallCaps w:val="0"/>
      <w:strike w:val="0"/>
      <w:dstrike w:val="0"/>
      <w:vanish w:val="0"/>
      <w:color w:val="000000"/>
      <w:spacing w:val="0"/>
      <w:position w:val="0"/>
      <w:u w:val="none"/>
      <w:vertAlign w:val="baseline"/>
      <w:em w:val="none"/>
    </w:rPr>
  </w:style>
  <w:style w:type="character" w:customStyle="1" w:styleId="WW8Num5z0">
    <w:name w:val="WW8Num5z0"/>
    <w:rPr>
      <w:rFonts w:ascii="Times New Roman" w:hAnsi="Times New Roman" w:cs="Times New Roman"/>
      <w:bCs/>
      <w:color w:val="000000"/>
      <w:szCs w:val="28"/>
    </w:rPr>
  </w:style>
  <w:style w:type="character" w:customStyle="1" w:styleId="WW8Num7z0">
    <w:name w:val="WW8Num7z0"/>
    <w:rPr>
      <w:rFonts w:ascii="Times New Roman" w:hAnsi="Times New Roman" w:cs="Times New Roman"/>
      <w:bCs/>
      <w:szCs w:val="28"/>
    </w:rPr>
  </w:style>
  <w:style w:type="character" w:customStyle="1" w:styleId="WW8Num13z0">
    <w:name w:val="WW8Num13z0"/>
    <w:rPr>
      <w:rFonts w:ascii="Times New Roman" w:hAnsi="Times New Roman" w:cs="Times New Roman"/>
    </w:rPr>
  </w:style>
  <w:style w:type="character" w:customStyle="1" w:styleId="WW8Num15z0">
    <w:name w:val="WW8Num15z0"/>
    <w:rPr>
      <w:color w:val="000000"/>
    </w:rPr>
  </w:style>
  <w:style w:type="character" w:customStyle="1" w:styleId="WW8Num16z0">
    <w:name w:val="WW8Num16z0"/>
    <w:rPr>
      <w:rFonts w:ascii="標楷體" w:eastAsia="標楷體" w:hAnsi="標楷體" w:cs="Times New Roman"/>
      <w:color w:val="000000"/>
      <w:szCs w:val="28"/>
    </w:rPr>
  </w:style>
  <w:style w:type="character" w:customStyle="1" w:styleId="WW8Num18z0">
    <w:name w:val="WW8Num18z0"/>
    <w:rPr>
      <w:rFonts w:ascii="Times New Roman" w:hAnsi="Times New Roman" w:cs="Times New Roman"/>
    </w:rPr>
  </w:style>
  <w:style w:type="character" w:customStyle="1" w:styleId="WW8Num26z0">
    <w:name w:val="WW8Num26z0"/>
    <w:rPr>
      <w:rFonts w:ascii="Times New Roman" w:hAnsi="Times New Roman" w:cs="Times New Roman"/>
      <w:bCs/>
      <w:color w:val="000000"/>
      <w:szCs w:val="28"/>
    </w:rPr>
  </w:style>
  <w:style w:type="character" w:customStyle="1" w:styleId="WW8Num29z1">
    <w:name w:val="WW8Num29z1"/>
    <w:rPr>
      <w:rFonts w:ascii="標楷體" w:eastAsia="標楷體" w:hAnsi="標楷體" w:cs="Times New Roman"/>
      <w:color w:val="000000"/>
      <w:szCs w:val="28"/>
    </w:rPr>
  </w:style>
  <w:style w:type="character" w:customStyle="1" w:styleId="WW8Num36z0">
    <w:name w:val="WW8Num36z0"/>
    <w:rPr>
      <w:rFonts w:ascii="標楷體" w:eastAsia="標楷體" w:hAnsi="標楷體" w:cs="Times New Roman"/>
      <w:bCs/>
      <w:color w:val="000000"/>
      <w:szCs w:val="28"/>
    </w:rPr>
  </w:style>
  <w:style w:type="character" w:customStyle="1" w:styleId="WW8Num38z0">
    <w:name w:val="WW8Num38z0"/>
    <w:rPr>
      <w:rFonts w:ascii="標楷體" w:eastAsia="標楷體" w:hAnsi="標楷體" w:cs="Times New Roman"/>
      <w:color w:val="000000"/>
      <w:szCs w:val="28"/>
    </w:rPr>
  </w:style>
  <w:style w:type="character" w:customStyle="1" w:styleId="WW8Num42z0">
    <w:name w:val="WW8Num42z0"/>
    <w:rPr>
      <w:rFonts w:cs="Times New Roman"/>
      <w:b w:val="0"/>
      <w:bCs w:val="0"/>
      <w:i w:val="0"/>
      <w:iCs w:val="0"/>
      <w:caps w:val="0"/>
      <w:smallCaps w:val="0"/>
      <w:strike w:val="0"/>
      <w:dstrike w:val="0"/>
      <w:vanish w:val="0"/>
      <w:color w:val="000000"/>
      <w:spacing w:val="0"/>
      <w:position w:val="0"/>
      <w:u w:val="none"/>
      <w:vertAlign w:val="baseline"/>
      <w:em w:val="none"/>
    </w:rPr>
  </w:style>
  <w:style w:type="character" w:customStyle="1" w:styleId="WW8Num46z0">
    <w:name w:val="WW8Num46z0"/>
    <w:rPr>
      <w:b/>
    </w:rPr>
  </w:style>
  <w:style w:type="character" w:customStyle="1" w:styleId="WW8Num47z0">
    <w:name w:val="WW8Num47z0"/>
    <w:rPr>
      <w:color w:val="000000"/>
    </w:rPr>
  </w:style>
  <w:style w:type="character" w:customStyle="1" w:styleId="WW8Num48z0">
    <w:name w:val="WW8Num48z0"/>
    <w:rPr>
      <w:rFonts w:ascii="Times New Roman" w:hAnsi="Times New Roman" w:cs="Times New Roman"/>
      <w:bCs/>
      <w:szCs w:val="28"/>
    </w:rPr>
  </w:style>
  <w:style w:type="character" w:customStyle="1" w:styleId="WW8Num48z1">
    <w:name w:val="WW8Num48z1"/>
    <w:rPr>
      <w:b w:val="0"/>
      <w:sz w:val="28"/>
    </w:rPr>
  </w:style>
  <w:style w:type="character" w:customStyle="1" w:styleId="WW8Num49z0">
    <w:name w:val="WW8Num49z0"/>
    <w:rPr>
      <w:rFonts w:ascii="標楷體" w:eastAsia="標楷體" w:hAnsi="標楷體" w:cs="Times New Roman"/>
      <w:bCs/>
      <w:color w:val="000000"/>
      <w:szCs w:val="28"/>
    </w:rPr>
  </w:style>
  <w:style w:type="character" w:customStyle="1" w:styleId="WW8Num52z0">
    <w:name w:val="WW8Num52z0"/>
    <w:rPr>
      <w:rFonts w:ascii="標楷體" w:eastAsia="標楷體" w:hAnsi="標楷體" w:cs="標楷體"/>
      <w:spacing w:val="-2"/>
    </w:rPr>
  </w:style>
  <w:style w:type="character" w:customStyle="1" w:styleId="WW8Num54z0">
    <w:name w:val="WW8Num54z0"/>
    <w:rPr>
      <w:rFonts w:ascii="標楷體" w:eastAsia="標楷體" w:hAnsi="標楷體" w:cs="Times New Roman"/>
      <w:bCs/>
      <w:color w:val="000000"/>
      <w:szCs w:val="28"/>
    </w:rPr>
  </w:style>
  <w:style w:type="character" w:customStyle="1" w:styleId="WW8Num58z0">
    <w:name w:val="WW8Num58z0"/>
    <w:rPr>
      <w:b w:val="0"/>
      <w:bCs w:val="0"/>
    </w:rPr>
  </w:style>
  <w:style w:type="character" w:customStyle="1" w:styleId="WW8Num60z0">
    <w:name w:val="WW8Num60z0"/>
    <w:rPr>
      <w:rFonts w:ascii="標楷體" w:eastAsia="標楷體" w:hAnsi="標楷體" w:cs="Times New Roman"/>
      <w:color w:val="000000"/>
      <w:szCs w:val="28"/>
    </w:rPr>
  </w:style>
  <w:style w:type="character" w:customStyle="1" w:styleId="WW8Num62z0">
    <w:name w:val="WW8Num62z0"/>
    <w:rPr>
      <w:rFonts w:ascii="標楷體" w:eastAsia="標楷體" w:hAnsi="標楷體" w:cs="Times New Roman"/>
      <w:color w:val="000000"/>
      <w:szCs w:val="28"/>
    </w:rPr>
  </w:style>
  <w:style w:type="character" w:customStyle="1" w:styleId="WW8Num63z0">
    <w:name w:val="WW8Num63z0"/>
    <w:rPr>
      <w:rFonts w:ascii="標楷體" w:eastAsia="標楷體" w:hAnsi="標楷體" w:cs="Times New Roman"/>
      <w:color w:val="000000"/>
      <w:szCs w:val="28"/>
    </w:rPr>
  </w:style>
  <w:style w:type="character" w:customStyle="1" w:styleId="WW8Num64z0">
    <w:name w:val="WW8Num64z0"/>
    <w:rPr>
      <w:color w:val="000000"/>
    </w:rPr>
  </w:style>
  <w:style w:type="character" w:customStyle="1" w:styleId="WW8Num66z0">
    <w:name w:val="WW8Num66z0"/>
    <w:rPr>
      <w:rFonts w:ascii="標楷體" w:eastAsia="標楷體" w:hAnsi="標楷體" w:cs="Times New Roman"/>
      <w:bCs/>
      <w:color w:val="000000"/>
      <w:szCs w:val="28"/>
    </w:rPr>
  </w:style>
  <w:style w:type="character" w:styleId="afffffa">
    <w:name w:val="page number"/>
    <w:basedOn w:val="a1"/>
  </w:style>
  <w:style w:type="character" w:customStyle="1" w:styleId="tax2">
    <w:name w:val="tax2"/>
    <w:rPr>
      <w:color w:val="666666"/>
      <w:spacing w:val="320"/>
      <w:sz w:val="21"/>
      <w:szCs w:val="21"/>
    </w:rPr>
  </w:style>
  <w:style w:type="character" w:customStyle="1" w:styleId="gray12h231">
    <w:name w:val="gray12_h231"/>
    <w:rPr>
      <w:strike w:val="0"/>
      <w:dstrike w:val="0"/>
      <w:color w:val="525252"/>
      <w:spacing w:val="12"/>
      <w:sz w:val="16"/>
      <w:szCs w:val="16"/>
      <w:u w:val="none"/>
    </w:rPr>
  </w:style>
  <w:style w:type="character" w:customStyle="1" w:styleId="tlh108mb">
    <w:name w:val="tlh108 mb"/>
    <w:basedOn w:val="a1"/>
  </w:style>
  <w:style w:type="character" w:customStyle="1" w:styleId="a1221">
    <w:name w:val="a12_21"/>
    <w:rPr>
      <w:rFonts w:ascii="Arial" w:eastAsia="Arial" w:hAnsi="Arial" w:cs="Arial"/>
      <w:color w:val="666666"/>
      <w:spacing w:val="288"/>
      <w:sz w:val="19"/>
      <w:szCs w:val="19"/>
    </w:rPr>
  </w:style>
  <w:style w:type="character" w:customStyle="1" w:styleId="apple-converted-space">
    <w:name w:val="apple-converted-space"/>
    <w:basedOn w:val="a1"/>
  </w:style>
  <w:style w:type="character" w:customStyle="1" w:styleId="afffffb">
    <w:name w:val="頁尾 字元"/>
    <w:rPr>
      <w:kern w:val="3"/>
    </w:rPr>
  </w:style>
  <w:style w:type="character" w:styleId="afffffc">
    <w:name w:val="Emphasis"/>
    <w:rPr>
      <w:b w:val="0"/>
      <w:bCs w:val="0"/>
      <w:i w:val="0"/>
      <w:iCs w:val="0"/>
      <w:color w:val="DD4B39"/>
    </w:rPr>
  </w:style>
  <w:style w:type="character" w:customStyle="1" w:styleId="afffffd">
    <w:name w:val="註解文字 字元"/>
    <w:rPr>
      <w:rFonts w:eastAsia="標楷體"/>
      <w:kern w:val="3"/>
      <w:sz w:val="32"/>
      <w:szCs w:val="32"/>
    </w:rPr>
  </w:style>
  <w:style w:type="character" w:customStyle="1" w:styleId="Internetlinkuser">
    <w:name w:val="Internet link (user)"/>
    <w:rPr>
      <w:color w:val="0000FF"/>
      <w:u w:val="single"/>
    </w:rPr>
  </w:style>
  <w:style w:type="character" w:customStyle="1" w:styleId="103">
    <w:name w:val="(1)0標題 字元"/>
    <w:rPr>
      <w:rFonts w:ascii="標楷體" w:eastAsia="標楷體" w:hAnsi="標楷體" w:cs="標楷體"/>
      <w:color w:val="0000FF"/>
      <w:kern w:val="3"/>
      <w:sz w:val="32"/>
      <w:szCs w:val="32"/>
    </w:rPr>
  </w:style>
  <w:style w:type="character" w:customStyle="1" w:styleId="0010">
    <w:name w:val="001.全部標題 字元"/>
    <w:rPr>
      <w:rFonts w:ascii="標楷體" w:eastAsia="標楷體" w:hAnsi="標楷體" w:cs="標楷體"/>
      <w:kern w:val="3"/>
      <w:sz w:val="32"/>
      <w:szCs w:val="32"/>
    </w:rPr>
  </w:style>
  <w:style w:type="character" w:customStyle="1" w:styleId="2e">
    <w:name w:val="標題 2 字元"/>
    <w:rPr>
      <w:rFonts w:ascii="Arial" w:eastAsia="Arial" w:hAnsi="Arial" w:cs="Arial"/>
      <w:b/>
      <w:bCs/>
      <w:kern w:val="3"/>
      <w:sz w:val="48"/>
      <w:szCs w:val="48"/>
    </w:rPr>
  </w:style>
  <w:style w:type="character" w:customStyle="1" w:styleId="39">
    <w:name w:val="標題 3 字元"/>
    <w:rPr>
      <w:rFonts w:ascii="Arial" w:eastAsia="Arial" w:hAnsi="Arial" w:cs="Arial"/>
      <w:bCs/>
      <w:color w:val="000080"/>
      <w:sz w:val="36"/>
      <w:szCs w:val="36"/>
    </w:rPr>
  </w:style>
  <w:style w:type="character" w:customStyle="1" w:styleId="46">
    <w:name w:val="標題 4 字元"/>
    <w:rPr>
      <w:rFonts w:ascii="Arial" w:eastAsia="Arial" w:hAnsi="Arial" w:cs="Arial"/>
      <w:kern w:val="3"/>
      <w:sz w:val="36"/>
      <w:szCs w:val="36"/>
    </w:rPr>
  </w:style>
  <w:style w:type="character" w:customStyle="1" w:styleId="afffffe">
    <w:name w:val="清單段落 字元"/>
    <w:rPr>
      <w:rFonts w:ascii="Calibri" w:eastAsia="Calibri" w:hAnsi="Calibri" w:cs="Calibri"/>
      <w:kern w:val="3"/>
      <w:sz w:val="24"/>
      <w:szCs w:val="22"/>
    </w:rPr>
  </w:style>
  <w:style w:type="character" w:customStyle="1" w:styleId="affffff">
    <w:name w:val="@大大標 字元"/>
    <w:rPr>
      <w:rFonts w:ascii="標楷體" w:eastAsia="標楷體" w:hAnsi="標楷體" w:cs="Cordia New"/>
      <w:b/>
      <w:kern w:val="3"/>
      <w:sz w:val="96"/>
      <w:szCs w:val="96"/>
    </w:rPr>
  </w:style>
  <w:style w:type="character" w:customStyle="1" w:styleId="affffff0">
    <w:name w:val="@大標 字元"/>
    <w:rPr>
      <w:rFonts w:ascii="新細明體, PMingLiU" w:eastAsia="新細明體, PMingLiU" w:hAnsi="新細明體, PMingLiU" w:cs="Cordia New"/>
      <w:b/>
      <w:kern w:val="3"/>
      <w:sz w:val="40"/>
      <w:szCs w:val="40"/>
    </w:rPr>
  </w:style>
  <w:style w:type="character" w:customStyle="1" w:styleId="affffff1">
    <w:name w:val="@中標 字元"/>
    <w:rPr>
      <w:rFonts w:ascii="標楷體" w:eastAsia="標楷體" w:hAnsi="標楷體" w:cs="Cordia New"/>
      <w:b/>
      <w:kern w:val="3"/>
      <w:sz w:val="28"/>
      <w:szCs w:val="28"/>
    </w:rPr>
  </w:style>
  <w:style w:type="character" w:customStyle="1" w:styleId="1ff0">
    <w:name w:val="標題 1 字元"/>
    <w:rPr>
      <w:rFonts w:ascii="華康粗圓體, 微軟正黑體" w:eastAsia="華康粗圓體, 微軟正黑體" w:hAnsi="華康粗圓體, 微軟正黑體" w:cs="華康粗圓體, 微軟正黑體"/>
      <w:bCs/>
      <w:color w:val="000000"/>
      <w:kern w:val="3"/>
      <w:sz w:val="48"/>
      <w:szCs w:val="48"/>
    </w:rPr>
  </w:style>
  <w:style w:type="character" w:customStyle="1" w:styleId="2f">
    <w:name w:val="本文縮排 2 字元"/>
    <w:rPr>
      <w:kern w:val="3"/>
      <w:sz w:val="24"/>
    </w:rPr>
  </w:style>
  <w:style w:type="character" w:customStyle="1" w:styleId="3a">
    <w:name w:val="本文縮排 3 字元"/>
    <w:rPr>
      <w:rFonts w:eastAsia="標楷體"/>
      <w:kern w:val="3"/>
      <w:sz w:val="32"/>
      <w:szCs w:val="24"/>
    </w:rPr>
  </w:style>
  <w:style w:type="character" w:customStyle="1" w:styleId="affffff2">
    <w:name w:val="本文縮排 字元"/>
    <w:rPr>
      <w:rFonts w:ascii="標楷體" w:eastAsia="標楷體" w:hAnsi="標楷體" w:cs="Times New Roman"/>
      <w:sz w:val="32"/>
      <w:szCs w:val="24"/>
    </w:rPr>
  </w:style>
  <w:style w:type="character" w:customStyle="1" w:styleId="affffff3">
    <w:name w:val="本文 字元"/>
    <w:rPr>
      <w:rFonts w:eastAsia="標楷體"/>
      <w:kern w:val="3"/>
      <w:sz w:val="32"/>
    </w:rPr>
  </w:style>
  <w:style w:type="character" w:customStyle="1" w:styleId="2f0">
    <w:name w:val="本文 2 字元"/>
    <w:rPr>
      <w:rFonts w:eastAsia="標楷體"/>
      <w:kern w:val="3"/>
      <w:sz w:val="36"/>
      <w:szCs w:val="24"/>
    </w:rPr>
  </w:style>
  <w:style w:type="character" w:customStyle="1" w:styleId="affffff4">
    <w:name w:val="頁首 字元"/>
    <w:rPr>
      <w:kern w:val="3"/>
    </w:rPr>
  </w:style>
  <w:style w:type="character" w:customStyle="1" w:styleId="affffff5">
    <w:name w:val="註解方塊文字 字元"/>
    <w:rPr>
      <w:rFonts w:ascii="Arial" w:eastAsia="Arial" w:hAnsi="Arial" w:cs="Arial"/>
      <w:kern w:val="3"/>
      <w:sz w:val="18"/>
      <w:szCs w:val="18"/>
    </w:rPr>
  </w:style>
  <w:style w:type="character" w:customStyle="1" w:styleId="affffff6">
    <w:name w:val="文件引導模式 字元"/>
    <w:rPr>
      <w:rFonts w:ascii="Arial" w:eastAsia="Arial" w:hAnsi="Arial" w:cs="Arial"/>
      <w:kern w:val="3"/>
      <w:sz w:val="24"/>
      <w:szCs w:val="24"/>
      <w:shd w:val="clear" w:color="auto" w:fill="000080"/>
    </w:rPr>
  </w:style>
  <w:style w:type="character" w:customStyle="1" w:styleId="HTML1">
    <w:name w:val="HTML 預設格式 字元"/>
    <w:rPr>
      <w:rFonts w:ascii="細明體, MingLiU" w:eastAsia="細明體, MingLiU" w:hAnsi="細明體, MingLiU" w:cs="細明體, MingLiU"/>
      <w:sz w:val="24"/>
      <w:szCs w:val="24"/>
    </w:rPr>
  </w:style>
  <w:style w:type="character" w:customStyle="1" w:styleId="affffff7">
    <w:name w:val="純文字 字元"/>
    <w:rPr>
      <w:rFonts w:ascii="細明體, MingLiU" w:eastAsia="細明體, MingLiU" w:hAnsi="細明體, MingLiU" w:cs="細明體, MingLiU"/>
      <w:kern w:val="3"/>
      <w:sz w:val="24"/>
    </w:rPr>
  </w:style>
  <w:style w:type="character" w:customStyle="1" w:styleId="affffff8">
    <w:name w:val="問候 字元"/>
    <w:rPr>
      <w:rFonts w:ascii="標楷體" w:eastAsia="標楷體" w:hAnsi="標楷體" w:cs="標楷體"/>
      <w:kern w:val="3"/>
      <w:sz w:val="28"/>
      <w:szCs w:val="28"/>
    </w:rPr>
  </w:style>
  <w:style w:type="character" w:customStyle="1" w:styleId="affffff9">
    <w:name w:val="註解主旨 字元"/>
    <w:rPr>
      <w:rFonts w:ascii="標楷體" w:eastAsia="標楷體" w:hAnsi="標楷體" w:cs="標楷體"/>
      <w:b/>
      <w:bCs/>
      <w:sz w:val="32"/>
      <w:szCs w:val="32"/>
      <w:lang w:val="en-US" w:eastAsia="zh-TW" w:bidi="ar-SA"/>
    </w:rPr>
  </w:style>
  <w:style w:type="character" w:customStyle="1" w:styleId="StrongEmphasis">
    <w:name w:val="Strong Emphasis"/>
    <w:rPr>
      <w:b/>
      <w:bCs/>
    </w:rPr>
  </w:style>
  <w:style w:type="character" w:customStyle="1" w:styleId="style71">
    <w:name w:val="style71"/>
    <w:rPr>
      <w:sz w:val="27"/>
      <w:szCs w:val="27"/>
    </w:rPr>
  </w:style>
  <w:style w:type="character" w:customStyle="1" w:styleId="style861">
    <w:name w:val="style861"/>
    <w:basedOn w:val="a1"/>
  </w:style>
  <w:style w:type="character" w:customStyle="1" w:styleId="subjectclassname1">
    <w:name w:val="subjectclassname1"/>
    <w:rPr>
      <w:sz w:val="15"/>
      <w:szCs w:val="15"/>
    </w:rPr>
  </w:style>
  <w:style w:type="character" w:customStyle="1" w:styleId="apple-style-span">
    <w:name w:val="apple-style-span"/>
    <w:basedOn w:val="a1"/>
  </w:style>
  <w:style w:type="character" w:customStyle="1" w:styleId="unnamed11">
    <w:name w:val="unnamed11"/>
    <w:rPr>
      <w:color w:val="666666"/>
      <w:sz w:val="24"/>
      <w:szCs w:val="24"/>
    </w:rPr>
  </w:style>
  <w:style w:type="character" w:customStyle="1" w:styleId="textsize1">
    <w:name w:val="textsize1"/>
    <w:rPr>
      <w:sz w:val="21"/>
      <w:szCs w:val="21"/>
    </w:rPr>
  </w:style>
  <w:style w:type="character" w:customStyle="1" w:styleId="1ff1">
    <w:name w:val="1. 字元"/>
    <w:rPr>
      <w:rFonts w:ascii="華康楷書體W5" w:eastAsia="華康楷書體W5" w:hAnsi="華康楷書體W5" w:cs="華康楷書體W5"/>
      <w:sz w:val="32"/>
      <w:lang w:val="en-US" w:eastAsia="zh-TW" w:bidi="ar-SA"/>
    </w:rPr>
  </w:style>
  <w:style w:type="character" w:customStyle="1" w:styleId="1ff2">
    <w:name w:val="(1) 字元"/>
    <w:rPr>
      <w:rFonts w:eastAsia="標楷體"/>
      <w:kern w:val="3"/>
      <w:sz w:val="28"/>
      <w:szCs w:val="24"/>
      <w:lang w:val="en-US" w:eastAsia="zh-TW" w:bidi="ar-SA"/>
    </w:rPr>
  </w:style>
  <w:style w:type="character" w:customStyle="1" w:styleId="70">
    <w:name w:val="字元 字元7"/>
    <w:rPr>
      <w:rFonts w:ascii="新細明體, PMingLiU" w:eastAsia="新細明體, PMingLiU" w:hAnsi="新細明體, PMingLiU" w:cs="新細明體, PMingLiU"/>
      <w:b/>
      <w:sz w:val="24"/>
      <w:lang w:val="en-US" w:eastAsia="zh-TW" w:bidi="ar-SA"/>
    </w:rPr>
  </w:style>
  <w:style w:type="character" w:customStyle="1" w:styleId="1ff3">
    <w:name w:val="1.大遼內文 字元"/>
    <w:rPr>
      <w:rFonts w:ascii="標楷體" w:eastAsia="標楷體" w:hAnsi="標楷體" w:cs="標楷體"/>
      <w:color w:val="FF0000"/>
      <w:kern w:val="3"/>
      <w:sz w:val="32"/>
      <w:szCs w:val="32"/>
      <w:lang w:val="en-US" w:eastAsia="zh-TW" w:bidi="ar-SA"/>
    </w:rPr>
  </w:style>
  <w:style w:type="character" w:customStyle="1" w:styleId="1ff4">
    <w:name w:val="(1)第一標題 字元"/>
    <w:rPr>
      <w:rFonts w:ascii="標楷體" w:eastAsia="標楷體" w:hAnsi="標楷體" w:cs="標楷體"/>
      <w:color w:val="FF0000"/>
      <w:kern w:val="3"/>
      <w:sz w:val="32"/>
      <w:szCs w:val="32"/>
      <w:lang w:val="en-US" w:eastAsia="zh-TW" w:bidi="ar-SA"/>
    </w:rPr>
  </w:style>
  <w:style w:type="character" w:customStyle="1" w:styleId="affffffa">
    <w:name w:val="(一)標題 字元"/>
    <w:rPr>
      <w:rFonts w:ascii="標楷體" w:eastAsia="標楷體" w:hAnsi="標楷體" w:cs="標楷體"/>
      <w:b/>
      <w:color w:val="FF0000"/>
      <w:kern w:val="3"/>
      <w:sz w:val="32"/>
      <w:szCs w:val="32"/>
      <w:lang w:val="en-US" w:eastAsia="zh-TW" w:bidi="ar-SA"/>
    </w:rPr>
  </w:style>
  <w:style w:type="character" w:styleId="affffffb">
    <w:name w:val="annotation reference"/>
    <w:rPr>
      <w:sz w:val="18"/>
      <w:szCs w:val="18"/>
    </w:rPr>
  </w:style>
  <w:style w:type="character" w:customStyle="1" w:styleId="dialogtext1">
    <w:name w:val="dialog_text1"/>
    <w:rPr>
      <w:rFonts w:ascii="sөũ, 'Times New Roman'" w:eastAsia="sөũ, 'Times New Roman'" w:hAnsi="sөũ, 'Times New Roman'" w:cs="sөũ, 'Times New Roman'"/>
      <w:color w:val="000000"/>
      <w:sz w:val="24"/>
      <w:szCs w:val="24"/>
    </w:rPr>
  </w:style>
  <w:style w:type="character" w:customStyle="1" w:styleId="NormalWebChar">
    <w:name w:val="Normal (Web) Char"/>
    <w:rPr>
      <w:rFonts w:ascii="新細明體, PMingLiU" w:eastAsia="細明體, MingLiU" w:hAnsi="新細明體, PMingLiU" w:cs="新細明體, PMingLiU"/>
      <w:sz w:val="24"/>
      <w:lang w:val="en-US" w:eastAsia="zh-TW" w:bidi="ar-SA"/>
    </w:rPr>
  </w:style>
  <w:style w:type="character" w:customStyle="1" w:styleId="010">
    <w:name w:val="01.內文 字元"/>
    <w:rPr>
      <w:rFonts w:ascii="標楷體" w:eastAsia="標楷體" w:hAnsi="標楷體" w:cs="標楷體"/>
      <w:color w:val="0000FF"/>
      <w:kern w:val="3"/>
      <w:sz w:val="32"/>
      <w:szCs w:val="32"/>
    </w:rPr>
  </w:style>
  <w:style w:type="character" w:customStyle="1" w:styleId="fontstyle01">
    <w:name w:val="fontstyle01"/>
    <w:rPr>
      <w:rFonts w:ascii="F3, 新細明體" w:eastAsia="F3, 新細明體" w:hAnsi="F3, 新細明體" w:cs="F3, 新細明體"/>
      <w:b w:val="0"/>
      <w:bCs w:val="0"/>
      <w:i w:val="0"/>
      <w:iCs w:val="0"/>
      <w:color w:val="000000"/>
      <w:sz w:val="24"/>
      <w:szCs w:val="24"/>
    </w:rPr>
  </w:style>
  <w:style w:type="character" w:customStyle="1" w:styleId="affffffc">
    <w:name w:val="標題 字元"/>
    <w:rPr>
      <w:rFonts w:ascii="Liberation Sans" w:eastAsia="微軟正黑體" w:hAnsi="Liberation Sans" w:cs="Tahoma"/>
      <w:sz w:val="28"/>
      <w:szCs w:val="28"/>
    </w:rPr>
  </w:style>
  <w:style w:type="character" w:customStyle="1" w:styleId="1ff5">
    <w:name w:val="註解主旨 字元1"/>
    <w:rPr>
      <w:rFonts w:ascii="標楷體" w:eastAsia="標楷體" w:hAnsi="標楷體" w:cs="標楷體"/>
      <w:b/>
      <w:bCs/>
      <w:kern w:val="3"/>
      <w:sz w:val="32"/>
      <w:szCs w:val="32"/>
    </w:rPr>
  </w:style>
  <w:style w:type="character" w:customStyle="1" w:styleId="affffffd">
    <w:name w:val="結語 字元"/>
    <w:rPr>
      <w:rFonts w:ascii="標楷體" w:eastAsia="標楷體" w:hAnsi="標楷體" w:cs="標楷體"/>
      <w:color w:val="000000"/>
      <w:kern w:val="3"/>
      <w:sz w:val="28"/>
      <w:szCs w:val="28"/>
    </w:rPr>
  </w:style>
  <w:style w:type="character" w:customStyle="1" w:styleId="ListLabel1">
    <w:name w:val="ListLabel 1"/>
    <w:rPr>
      <w:rFonts w:ascii="標楷體" w:eastAsia="標楷體" w:hAnsi="標楷體" w:cs="標楷體"/>
      <w:sz w:val="28"/>
      <w:szCs w:val="28"/>
    </w:rPr>
  </w:style>
  <w:style w:type="character" w:customStyle="1" w:styleId="1ff6">
    <w:name w:val="本文縮排 字元1"/>
    <w:rPr>
      <w:rFonts w:ascii="標楷體" w:eastAsia="標楷體" w:hAnsi="標楷體" w:cs="標楷體"/>
      <w:kern w:val="3"/>
      <w:sz w:val="32"/>
      <w:szCs w:val="24"/>
    </w:rPr>
  </w:style>
  <w:style w:type="character" w:customStyle="1" w:styleId="2f1">
    <w:name w:val="本文第一層縮排 2 字元"/>
    <w:rPr>
      <w:rFonts w:ascii="標楷體" w:eastAsia="標楷體" w:hAnsi="標楷體" w:cs="標楷體"/>
      <w:kern w:val="3"/>
      <w:sz w:val="24"/>
      <w:szCs w:val="24"/>
    </w:rPr>
  </w:style>
  <w:style w:type="character" w:customStyle="1" w:styleId="affffffe">
    <w:name w:val="@內文 字元"/>
    <w:rPr>
      <w:rFonts w:ascii="標楷體" w:eastAsia="標楷體" w:hAnsi="標楷體" w:cs="Cordia New"/>
      <w:kern w:val="3"/>
      <w:sz w:val="28"/>
      <w:szCs w:val="28"/>
    </w:rPr>
  </w:style>
  <w:style w:type="character" w:customStyle="1" w:styleId="afffffff">
    <w:name w:val="@小標 字元"/>
    <w:rPr>
      <w:rFonts w:ascii="標楷體" w:eastAsia="標楷體" w:hAnsi="標楷體" w:cs="Cordia New"/>
      <w:kern w:val="3"/>
      <w:sz w:val="28"/>
      <w:szCs w:val="28"/>
    </w:rPr>
  </w:style>
  <w:style w:type="character" w:customStyle="1" w:styleId="55">
    <w:name w:val="標題 5 字元"/>
    <w:rPr>
      <w:rFonts w:ascii="Arial" w:eastAsia="Arial" w:hAnsi="Arial" w:cs="Arial"/>
      <w:b/>
      <w:bCs/>
      <w:kern w:val="3"/>
      <w:sz w:val="36"/>
      <w:szCs w:val="36"/>
    </w:rPr>
  </w:style>
  <w:style w:type="character" w:customStyle="1" w:styleId="61">
    <w:name w:val="標題 6 字元"/>
    <w:rPr>
      <w:rFonts w:ascii="Arial" w:eastAsia="Arial" w:hAnsi="Arial" w:cs="Arial"/>
      <w:kern w:val="3"/>
      <w:sz w:val="36"/>
      <w:szCs w:val="36"/>
    </w:rPr>
  </w:style>
  <w:style w:type="character" w:customStyle="1" w:styleId="71">
    <w:name w:val="標題 7 字元"/>
    <w:rPr>
      <w:rFonts w:ascii="Arial" w:eastAsia="Arial" w:hAnsi="Arial" w:cs="Arial"/>
      <w:b/>
      <w:bCs/>
      <w:kern w:val="3"/>
      <w:sz w:val="36"/>
      <w:szCs w:val="36"/>
    </w:rPr>
  </w:style>
  <w:style w:type="character" w:customStyle="1" w:styleId="80">
    <w:name w:val="標題 8 字元"/>
    <w:rPr>
      <w:rFonts w:ascii="Arial" w:eastAsia="Arial" w:hAnsi="Arial" w:cs="Arial"/>
      <w:kern w:val="3"/>
      <w:sz w:val="36"/>
      <w:szCs w:val="36"/>
    </w:rPr>
  </w:style>
  <w:style w:type="character" w:customStyle="1" w:styleId="90">
    <w:name w:val="標題 9 字元"/>
    <w:rPr>
      <w:rFonts w:ascii="Arial" w:eastAsia="Arial" w:hAnsi="Arial" w:cs="Arial"/>
      <w:kern w:val="3"/>
      <w:sz w:val="36"/>
      <w:szCs w:val="36"/>
    </w:rPr>
  </w:style>
  <w:style w:type="character" w:customStyle="1" w:styleId="2f2">
    <w:name w:val="2. 字元"/>
    <w:rPr>
      <w:rFonts w:eastAsia="標楷體"/>
      <w:spacing w:val="-2"/>
      <w:kern w:val="3"/>
      <w:sz w:val="28"/>
      <w:szCs w:val="28"/>
    </w:rPr>
  </w:style>
  <w:style w:type="character" w:customStyle="1" w:styleId="afffffff0">
    <w:name w:val="(二)內文 字元"/>
    <w:rPr>
      <w:rFonts w:eastAsia="標楷體"/>
      <w:spacing w:val="-2"/>
      <w:kern w:val="3"/>
      <w:sz w:val="28"/>
      <w:szCs w:val="28"/>
    </w:rPr>
  </w:style>
  <w:style w:type="character" w:customStyle="1" w:styleId="2f3">
    <w:name w:val="2.內文 字元"/>
    <w:rPr>
      <w:rFonts w:eastAsia="標楷體"/>
      <w:spacing w:val="-2"/>
      <w:kern w:val="3"/>
      <w:sz w:val="28"/>
      <w:szCs w:val="28"/>
    </w:rPr>
  </w:style>
  <w:style w:type="character" w:customStyle="1" w:styleId="afffffff1">
    <w:name w:val="副標題 字元"/>
    <w:rPr>
      <w:rFonts w:ascii="Cambria" w:eastAsia="Cambria" w:hAnsi="Cambria" w:cs="Cambria"/>
      <w:i/>
      <w:iCs/>
      <w:kern w:val="3"/>
      <w:sz w:val="24"/>
      <w:szCs w:val="24"/>
    </w:rPr>
  </w:style>
  <w:style w:type="character" w:customStyle="1" w:styleId="afffffff2">
    <w:name w:val="(一) 字元"/>
    <w:rPr>
      <w:rFonts w:eastAsia="標楷體"/>
      <w:kern w:val="3"/>
      <w:sz w:val="28"/>
      <w:szCs w:val="36"/>
    </w:rPr>
  </w:style>
  <w:style w:type="character" w:customStyle="1" w:styleId="00010">
    <w:name w:val="0001.正確二行標題 字元"/>
    <w:rPr>
      <w:rFonts w:ascii="標楷體" w:eastAsia="標楷體" w:hAnsi="標楷體" w:cs="標楷體"/>
      <w:color w:val="FF0000"/>
      <w:kern w:val="3"/>
      <w:sz w:val="32"/>
      <w:szCs w:val="32"/>
    </w:rPr>
  </w:style>
  <w:style w:type="character" w:customStyle="1" w:styleId="1ff7">
    <w:name w:val="(1)內文 字元"/>
    <w:rPr>
      <w:rFonts w:ascii="標楷體" w:eastAsia="標楷體" w:hAnsi="標楷體" w:cs="標楷體"/>
      <w:color w:val="0000FF"/>
      <w:kern w:val="3"/>
      <w:sz w:val="32"/>
      <w:szCs w:val="32"/>
    </w:rPr>
  </w:style>
  <w:style w:type="character" w:customStyle="1" w:styleId="st1">
    <w:name w:val="st1"/>
    <w:basedOn w:val="a1"/>
  </w:style>
  <w:style w:type="character" w:customStyle="1" w:styleId="ap20">
    <w:name w:val="ap20"/>
    <w:basedOn w:val="a1"/>
  </w:style>
  <w:style w:type="character" w:customStyle="1" w:styleId="st">
    <w:name w:val="st"/>
    <w:basedOn w:val="a1"/>
  </w:style>
  <w:style w:type="character" w:customStyle="1" w:styleId="afffffff3">
    <w:name w:val="(一)內文 字元"/>
    <w:rPr>
      <w:rFonts w:ascii="標楷體" w:eastAsia="標楷體" w:hAnsi="標楷體" w:cs="標楷體"/>
      <w:bCs/>
      <w:color w:val="FF0000"/>
      <w:kern w:val="3"/>
      <w:sz w:val="32"/>
      <w:szCs w:val="32"/>
    </w:rPr>
  </w:style>
  <w:style w:type="character" w:customStyle="1" w:styleId="eng-name">
    <w:name w:val="eng-name"/>
  </w:style>
  <w:style w:type="character" w:styleId="HTML2">
    <w:name w:val="HTML Acronym"/>
    <w:basedOn w:val="a1"/>
  </w:style>
  <w:style w:type="character" w:customStyle="1" w:styleId="HTML3">
    <w:name w:val="HTML 位址 字元"/>
    <w:rPr>
      <w:rFonts w:ascii="Calibri" w:eastAsia="Calibri" w:hAnsi="Calibri" w:cs="Calibri"/>
      <w:i/>
      <w:iCs/>
      <w:kern w:val="3"/>
      <w:sz w:val="24"/>
      <w:szCs w:val="22"/>
    </w:rPr>
  </w:style>
  <w:style w:type="character" w:styleId="HTML4">
    <w:name w:val="HTML Cite"/>
    <w:rPr>
      <w:i/>
      <w:iCs/>
    </w:rPr>
  </w:style>
  <w:style w:type="character" w:styleId="HTML5">
    <w:name w:val="HTML Code"/>
    <w:rPr>
      <w:rFonts w:ascii="Courier New" w:eastAsia="Courier New" w:hAnsi="Courier New" w:cs="Courier New"/>
      <w:sz w:val="20"/>
      <w:szCs w:val="20"/>
    </w:rPr>
  </w:style>
  <w:style w:type="character" w:styleId="HTML6">
    <w:name w:val="HTML Definition"/>
    <w:rPr>
      <w:i/>
      <w:iCs/>
    </w:rPr>
  </w:style>
  <w:style w:type="character" w:styleId="HTML7">
    <w:name w:val="HTML Keyboard"/>
    <w:rPr>
      <w:rFonts w:ascii="Courier New" w:eastAsia="Courier New" w:hAnsi="Courier New" w:cs="Courier New"/>
      <w:sz w:val="20"/>
      <w:szCs w:val="20"/>
    </w:rPr>
  </w:style>
  <w:style w:type="character" w:styleId="HTML8">
    <w:name w:val="HTML Sample"/>
    <w:rPr>
      <w:rFonts w:ascii="Courier New" w:eastAsia="Courier New" w:hAnsi="Courier New" w:cs="Courier New"/>
    </w:rPr>
  </w:style>
  <w:style w:type="character" w:styleId="HTML9">
    <w:name w:val="HTML Typewriter"/>
    <w:rPr>
      <w:rFonts w:ascii="Courier New" w:eastAsia="Courier New" w:hAnsi="Courier New" w:cs="Courier New"/>
      <w:sz w:val="20"/>
      <w:szCs w:val="20"/>
    </w:rPr>
  </w:style>
  <w:style w:type="character" w:styleId="HTMLa">
    <w:name w:val="HTML Variable"/>
    <w:rPr>
      <w:i/>
      <w:iCs/>
    </w:rPr>
  </w:style>
  <w:style w:type="character" w:customStyle="1" w:styleId="VisitedInternetLinkuser">
    <w:name w:val="Visited Internet Link (user)"/>
    <w:rPr>
      <w:color w:val="800080"/>
      <w:u w:val="single"/>
    </w:rPr>
  </w:style>
  <w:style w:type="character" w:customStyle="1" w:styleId="afffffff4">
    <w:name w:val="日期 字元"/>
    <w:rPr>
      <w:rFonts w:ascii="Calibri" w:eastAsia="Calibri" w:hAnsi="Calibri" w:cs="Calibri"/>
      <w:kern w:val="3"/>
      <w:sz w:val="24"/>
      <w:szCs w:val="22"/>
    </w:rPr>
  </w:style>
  <w:style w:type="character" w:customStyle="1" w:styleId="3b">
    <w:name w:val="本文 3 字元"/>
    <w:rPr>
      <w:rFonts w:ascii="Calibri" w:eastAsia="Calibri" w:hAnsi="Calibri" w:cs="Calibri"/>
      <w:kern w:val="3"/>
      <w:sz w:val="16"/>
      <w:szCs w:val="16"/>
    </w:rPr>
  </w:style>
  <w:style w:type="character" w:customStyle="1" w:styleId="afffffff5">
    <w:name w:val="本文第一層縮排 字元"/>
    <w:rPr>
      <w:rFonts w:ascii="Calibri" w:eastAsia="標楷體" w:hAnsi="Calibri" w:cs="Calibri"/>
      <w:kern w:val="3"/>
      <w:sz w:val="24"/>
      <w:szCs w:val="22"/>
    </w:rPr>
  </w:style>
  <w:style w:type="character" w:customStyle="1" w:styleId="1ff8">
    <w:name w:val="本文 字元1"/>
    <w:rPr>
      <w:rFonts w:ascii="Times New Roman" w:eastAsia="標楷體" w:hAnsi="Times New Roman" w:cs="Times New Roman"/>
      <w:sz w:val="32"/>
      <w:szCs w:val="20"/>
    </w:rPr>
  </w:style>
  <w:style w:type="character" w:customStyle="1" w:styleId="Linenumbering">
    <w:name w:val="Line numbering"/>
    <w:basedOn w:val="a1"/>
  </w:style>
  <w:style w:type="character" w:customStyle="1" w:styleId="afffffff6">
    <w:name w:val="訊息欄位名稱 字元"/>
    <w:rPr>
      <w:rFonts w:ascii="Arial" w:eastAsia="Arial" w:hAnsi="Arial" w:cs="Arial"/>
      <w:kern w:val="3"/>
      <w:sz w:val="24"/>
      <w:szCs w:val="24"/>
      <w:shd w:val="clear" w:color="auto" w:fill="CCCCCC"/>
    </w:rPr>
  </w:style>
  <w:style w:type="character" w:customStyle="1" w:styleId="afffffff7">
    <w:name w:val="註釋標題 字元"/>
    <w:rPr>
      <w:rFonts w:ascii="Calibri" w:eastAsia="Calibri" w:hAnsi="Calibri" w:cs="Calibri"/>
      <w:kern w:val="3"/>
      <w:sz w:val="24"/>
      <w:szCs w:val="22"/>
    </w:rPr>
  </w:style>
  <w:style w:type="character" w:customStyle="1" w:styleId="afffffff8">
    <w:name w:val="電子郵件簽名 字元"/>
    <w:rPr>
      <w:rFonts w:ascii="Calibri" w:eastAsia="Calibri" w:hAnsi="Calibri" w:cs="Calibri"/>
      <w:kern w:val="3"/>
      <w:sz w:val="24"/>
      <w:szCs w:val="22"/>
    </w:rPr>
  </w:style>
  <w:style w:type="character" w:customStyle="1" w:styleId="afffffff9">
    <w:name w:val="簽名 字元"/>
    <w:rPr>
      <w:rFonts w:ascii="Calibri" w:eastAsia="Calibri" w:hAnsi="Calibri" w:cs="Calibri"/>
      <w:kern w:val="3"/>
      <w:sz w:val="24"/>
      <w:szCs w:val="22"/>
    </w:rPr>
  </w:style>
  <w:style w:type="character" w:customStyle="1" w:styleId="afffffffa">
    <w:name w:val="字元 字元 字元 字元 字元 字元 字元 字元 字元 字元 字元"/>
    <w:rPr>
      <w:rFonts w:ascii="Tahoma" w:eastAsia="新細明體, PMingLiU" w:hAnsi="Tahoma" w:cs="Tahoma"/>
      <w:lang w:val="en-US" w:bidi="ar-SA"/>
    </w:rPr>
  </w:style>
  <w:style w:type="character" w:customStyle="1" w:styleId="style81">
    <w:name w:val="style81"/>
    <w:rPr>
      <w:color w:val="000000"/>
    </w:rPr>
  </w:style>
  <w:style w:type="character" w:customStyle="1" w:styleId="2f4">
    <w:name w:val="(2) 字元"/>
    <w:rPr>
      <w:rFonts w:eastAsia="標楷體"/>
      <w:spacing w:val="-2"/>
      <w:sz w:val="28"/>
      <w:szCs w:val="28"/>
    </w:rPr>
  </w:style>
  <w:style w:type="character" w:customStyle="1" w:styleId="afffffffb">
    <w:name w:val="(二) 字元"/>
    <w:rPr>
      <w:rFonts w:eastAsia="標楷體"/>
      <w:b/>
      <w:spacing w:val="-2"/>
      <w:kern w:val="3"/>
      <w:sz w:val="28"/>
      <w:szCs w:val="28"/>
    </w:rPr>
  </w:style>
  <w:style w:type="character" w:customStyle="1" w:styleId="002-11">
    <w:name w:val="002-(1) 字元"/>
    <w:rPr>
      <w:rFonts w:ascii="標楷體" w:eastAsia="標楷體" w:hAnsi="標楷體" w:cs="標楷體"/>
      <w:color w:val="000000"/>
      <w:kern w:val="3"/>
      <w:sz w:val="24"/>
      <w:szCs w:val="28"/>
    </w:rPr>
  </w:style>
  <w:style w:type="character" w:customStyle="1" w:styleId="a03">
    <w:name w:val="a0內 字元"/>
    <w:rPr>
      <w:rFonts w:ascii="標楷體" w:eastAsia="標楷體" w:hAnsi="標楷體" w:cs="標楷體"/>
      <w:color w:val="0000FF"/>
      <w:kern w:val="3"/>
      <w:sz w:val="32"/>
      <w:szCs w:val="32"/>
    </w:rPr>
  </w:style>
  <w:style w:type="character" w:customStyle="1" w:styleId="afffffffc">
    <w:name w:val="施政報告(一)標題 字元"/>
    <w:rPr>
      <w:rFonts w:ascii="標楷體" w:eastAsia="標楷體" w:hAnsi="標楷體" w:cs="標楷體"/>
      <w:kern w:val="3"/>
      <w:sz w:val="28"/>
      <w:szCs w:val="28"/>
    </w:rPr>
  </w:style>
  <w:style w:type="character" w:customStyle="1" w:styleId="afffffffd">
    <w:name w:val="施政報告(一)內文 字元"/>
    <w:rPr>
      <w:rFonts w:ascii="標楷體" w:eastAsia="標楷體" w:hAnsi="標楷體" w:cs="標楷體"/>
      <w:kern w:val="3"/>
      <w:sz w:val="28"/>
      <w:szCs w:val="28"/>
    </w:rPr>
  </w:style>
  <w:style w:type="character" w:customStyle="1" w:styleId="1ff9">
    <w:name w:val="施政報告1標題 字元"/>
    <w:rPr>
      <w:rFonts w:ascii="標楷體" w:eastAsia="標楷體" w:hAnsi="標楷體" w:cs="標楷體"/>
      <w:kern w:val="3"/>
      <w:sz w:val="28"/>
      <w:szCs w:val="28"/>
    </w:rPr>
  </w:style>
  <w:style w:type="character" w:customStyle="1" w:styleId="1ffa">
    <w:name w:val="施政報告(1)標題 字元"/>
    <w:rPr>
      <w:rFonts w:ascii="標楷體" w:eastAsia="標楷體" w:hAnsi="標楷體" w:cs="標楷體"/>
      <w:kern w:val="3"/>
      <w:sz w:val="28"/>
      <w:szCs w:val="28"/>
    </w:rPr>
  </w:style>
  <w:style w:type="character" w:customStyle="1" w:styleId="WW-">
    <w:name w:val="WW-預設段落字型"/>
  </w:style>
  <w:style w:type="character" w:customStyle="1" w:styleId="afffffffe">
    <w:name w:val="說明(一) 字元 字元"/>
    <w:rPr>
      <w:rFonts w:ascii="標楷體" w:eastAsia="標楷體" w:hAnsi="標楷體" w:cs="標楷體"/>
      <w:kern w:val="3"/>
      <w:sz w:val="32"/>
      <w:szCs w:val="32"/>
    </w:rPr>
  </w:style>
  <w:style w:type="character" w:customStyle="1" w:styleId="fc1afb446a-d5d9-4015-a968-53794ad9ab9c-1">
    <w:name w:val="fc1afb446a-d5d9-4015-a968-53794ad9ab9c-1"/>
  </w:style>
  <w:style w:type="character" w:customStyle="1" w:styleId="WW-1">
    <w:name w:val="WW-預設段落字型1"/>
  </w:style>
  <w:style w:type="character" w:customStyle="1" w:styleId="gray12h251">
    <w:name w:val="gray12_h251"/>
    <w:rPr>
      <w:rFonts w:cs="Times New Roman"/>
      <w:color w:val="737373"/>
      <w:sz w:val="14"/>
      <w:szCs w:val="14"/>
      <w:u w:val="none"/>
    </w:rPr>
  </w:style>
  <w:style w:type="character" w:customStyle="1" w:styleId="1ffb">
    <w:name w:val="@1 字元"/>
    <w:rPr>
      <w:rFonts w:ascii="標楷體" w:eastAsia="標楷體" w:hAnsi="標楷體" w:cs="Cordia New"/>
      <w:b/>
      <w:kern w:val="3"/>
      <w:sz w:val="96"/>
      <w:szCs w:val="96"/>
    </w:rPr>
  </w:style>
  <w:style w:type="character" w:customStyle="1" w:styleId="3c">
    <w:name w:val="@3 字元"/>
    <w:rPr>
      <w:rFonts w:ascii="新細明體, PMingLiU" w:eastAsia="新細明體, PMingLiU" w:hAnsi="新細明體, PMingLiU" w:cs="?????(P)"/>
      <w:b/>
      <w:bCs/>
      <w:kern w:val="3"/>
      <w:sz w:val="40"/>
      <w:szCs w:val="40"/>
    </w:rPr>
  </w:style>
  <w:style w:type="character" w:customStyle="1" w:styleId="47">
    <w:name w:val="@4 字元"/>
    <w:rPr>
      <w:rFonts w:ascii="標楷體" w:eastAsia="標楷體" w:hAnsi="標楷體" w:cs="Cordia New"/>
      <w:bCs/>
      <w:kern w:val="3"/>
      <w:sz w:val="28"/>
      <w:szCs w:val="28"/>
    </w:rPr>
  </w:style>
  <w:style w:type="character" w:customStyle="1" w:styleId="56">
    <w:name w:val="@5 字元"/>
    <w:rPr>
      <w:rFonts w:ascii="標楷體" w:eastAsia="標楷體" w:hAnsi="標楷體" w:cs="Cordia New"/>
      <w:bCs/>
      <w:kern w:val="3"/>
      <w:sz w:val="28"/>
      <w:szCs w:val="28"/>
    </w:rPr>
  </w:style>
  <w:style w:type="character" w:customStyle="1" w:styleId="02">
    <w:name w:val="@0 字元"/>
    <w:rPr>
      <w:rFonts w:ascii="標楷體" w:eastAsia="標楷體" w:hAnsi="標楷體" w:cs="Cordia New"/>
      <w:kern w:val="3"/>
      <w:sz w:val="28"/>
      <w:szCs w:val="28"/>
    </w:rPr>
  </w:style>
  <w:style w:type="character" w:customStyle="1" w:styleId="62">
    <w:name w:val="@6 字元"/>
    <w:rPr>
      <w:rFonts w:ascii="標楷體" w:eastAsia="標楷體" w:hAnsi="標楷體" w:cs="Cordia New"/>
      <w:kern w:val="3"/>
      <w:sz w:val="28"/>
      <w:szCs w:val="28"/>
    </w:rPr>
  </w:style>
  <w:style w:type="character" w:customStyle="1" w:styleId="affffffff">
    <w:name w:val="@註 字元"/>
    <w:rPr>
      <w:rFonts w:ascii="新細明體, PMingLiU" w:eastAsia="新細明體, PMingLiU" w:hAnsi="新細明體, PMingLiU" w:cs="Cordia New"/>
      <w:kern w:val="3"/>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Times New Roman" w:hAnsi="Times New Roman" w:cs="Times New Roman"/>
      <w:bCs/>
      <w:szCs w:val="2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bCs/>
      <w:szCs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color w:val="00000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eastAsia="Times New Roman" w:hAnsi="Times New Roman" w:cs="Times New Roman"/>
      <w:sz w:val="28"/>
      <w:szCs w:val="28"/>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eastAsia="Times New Roman" w:hAnsi="Times New Roman" w:cs="Times New Roman"/>
      <w:bCs/>
      <w:szCs w:val="28"/>
    </w:rPr>
  </w:style>
  <w:style w:type="character" w:customStyle="1" w:styleId="WW8Num27z1">
    <w:name w:val="WW8Num27z1"/>
    <w:rPr>
      <w:rFonts w:cs="標楷體"/>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eastAsia="Times New Roman" w:hAnsi="Times New Roman" w:cs="Times New Roman"/>
      <w:bCs/>
      <w:szCs w:val="28"/>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標楷體" w:eastAsia="標楷體" w:hAnsi="標楷體" w:cs="Times New Roman"/>
      <w:szCs w:val="28"/>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標楷體" w:eastAsia="標楷體" w:hAnsi="標楷體" w:cs="標楷體"/>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NumberingSymbolsuser">
    <w:name w:val="Numbering Symbols (user)"/>
  </w:style>
  <w:style w:type="character" w:customStyle="1" w:styleId="ListLabel2">
    <w:name w:val="ListLabel 2"/>
    <w:rPr>
      <w:color w:val="000000"/>
    </w:rPr>
  </w:style>
  <w:style w:type="character" w:customStyle="1" w:styleId="ListLabel3">
    <w:name w:val="ListLabel 3"/>
    <w:rPr>
      <w:rFonts w:cs="Times New Roman"/>
      <w:b w:val="0"/>
      <w:bCs w:val="0"/>
      <w:i w:val="0"/>
      <w:iCs w:val="0"/>
      <w:caps w:val="0"/>
      <w:smallCaps w:val="0"/>
      <w:strike w:val="0"/>
      <w:dstrike w:val="0"/>
      <w:vanish w:val="0"/>
      <w:color w:val="000000"/>
      <w:spacing w:val="0"/>
      <w:position w:val="0"/>
      <w:u w:val="none"/>
      <w:vertAlign w:val="baseline"/>
      <w:em w:val="none"/>
    </w:rPr>
  </w:style>
  <w:style w:type="character" w:customStyle="1" w:styleId="ListLabel4">
    <w:name w:val="ListLabel 4"/>
    <w:rPr>
      <w:rFonts w:cs="Times New Roman"/>
      <w:b w:val="0"/>
      <w:bCs w:val="0"/>
      <w:i w:val="0"/>
      <w:iCs w:val="0"/>
      <w:caps w:val="0"/>
      <w:smallCaps w:val="0"/>
      <w:strike w:val="0"/>
      <w:dstrike w:val="0"/>
      <w:vanish w:val="0"/>
      <w:color w:val="000000"/>
      <w:spacing w:val="0"/>
      <w:position w:val="0"/>
      <w:u w:val="none"/>
      <w:vertAlign w:val="baseline"/>
      <w:em w:val="none"/>
    </w:rPr>
  </w:style>
  <w:style w:type="character" w:customStyle="1" w:styleId="ListLabel5">
    <w:name w:val="ListLabel 5"/>
    <w:rPr>
      <w:rFonts w:cs="Times New Roman"/>
      <w:b w:val="0"/>
      <w:bCs w:val="0"/>
      <w:i w:val="0"/>
      <w:iCs w:val="0"/>
      <w:caps w:val="0"/>
      <w:smallCaps w:val="0"/>
      <w:strike w:val="0"/>
      <w:dstrike w:val="0"/>
      <w:vanish w:val="0"/>
      <w:color w:val="000000"/>
      <w:spacing w:val="0"/>
      <w:position w:val="0"/>
      <w:u w:val="none"/>
      <w:vertAlign w:val="baseline"/>
      <w:em w:val="none"/>
    </w:rPr>
  </w:style>
  <w:style w:type="character" w:customStyle="1" w:styleId="ListLabel6">
    <w:name w:val="ListLabel 6"/>
    <w:rPr>
      <w:rFonts w:ascii="標楷體" w:eastAsia="標楷體" w:hAnsi="標楷體" w:cs="標楷體"/>
      <w:spacing w:val="-2"/>
    </w:rPr>
  </w:style>
  <w:style w:type="character" w:customStyle="1" w:styleId="ListLabel7">
    <w:name w:val="ListLabel 7"/>
    <w:rPr>
      <w:rFonts w:ascii="標楷體" w:eastAsia="標楷體" w:hAnsi="標楷體" w:cs="Times New Roman"/>
      <w:bCs/>
      <w:color w:val="000000"/>
      <w:szCs w:val="28"/>
    </w:rPr>
  </w:style>
  <w:style w:type="character" w:customStyle="1" w:styleId="ListLabel8">
    <w:name w:val="ListLabel 8"/>
    <w:rPr>
      <w:rFonts w:ascii="標楷體" w:eastAsia="標楷體" w:hAnsi="標楷體" w:cs="Times New Roman"/>
      <w:color w:val="000000"/>
      <w:szCs w:val="28"/>
    </w:rPr>
  </w:style>
  <w:style w:type="character" w:customStyle="1" w:styleId="ListLabel9">
    <w:name w:val="ListLabel 9"/>
    <w:rPr>
      <w:rFonts w:ascii="Times New Roman" w:eastAsia="Times New Roman" w:hAnsi="Times New Roman" w:cs="Times New Roman"/>
      <w:bCs/>
      <w:color w:val="000000"/>
      <w:szCs w:val="28"/>
    </w:rPr>
  </w:style>
  <w:style w:type="character" w:customStyle="1" w:styleId="ListLabel10">
    <w:name w:val="ListLabel 10"/>
    <w:rPr>
      <w:color w:val="000000"/>
    </w:rPr>
  </w:style>
  <w:style w:type="character" w:customStyle="1" w:styleId="ListLabel11">
    <w:name w:val="ListLabel 11"/>
    <w:rPr>
      <w:rFonts w:ascii="標楷體" w:eastAsia="標楷體" w:hAnsi="標楷體" w:cs="Times New Roman"/>
      <w:color w:val="000000"/>
      <w:szCs w:val="28"/>
    </w:rPr>
  </w:style>
  <w:style w:type="character" w:customStyle="1" w:styleId="ListLabel12">
    <w:name w:val="ListLabel 12"/>
    <w:rPr>
      <w:rFonts w:ascii="Times New Roman" w:eastAsia="Times New Roman" w:hAnsi="Times New Roman" w:cs="Times New Roman"/>
      <w:bCs/>
      <w:color w:val="000000"/>
      <w:szCs w:val="28"/>
    </w:rPr>
  </w:style>
  <w:style w:type="character" w:customStyle="1" w:styleId="ListLabel13">
    <w:name w:val="ListLabel 13"/>
    <w:rPr>
      <w:color w:val="000000"/>
    </w:rPr>
  </w:style>
  <w:style w:type="character" w:customStyle="1" w:styleId="ListLabel14">
    <w:name w:val="ListLabel 14"/>
    <w:rPr>
      <w:rFonts w:ascii="標楷體" w:eastAsia="標楷體" w:hAnsi="標楷體" w:cs="Times New Roman"/>
      <w:color w:val="000000"/>
      <w:szCs w:val="28"/>
    </w:rPr>
  </w:style>
  <w:style w:type="character" w:customStyle="1" w:styleId="ListLabel15">
    <w:name w:val="ListLabel 15"/>
    <w:rPr>
      <w:rFonts w:ascii="Times New Roman" w:eastAsia="Times New Roman" w:hAnsi="Times New Roman" w:cs="Times New Roman"/>
      <w:bCs/>
      <w:szCs w:val="28"/>
    </w:rPr>
  </w:style>
  <w:style w:type="character" w:customStyle="1" w:styleId="ListLabel16">
    <w:name w:val="ListLabel 16"/>
    <w:rPr>
      <w:rFonts w:ascii="Times New Roman" w:eastAsia="Times New Roman" w:hAnsi="Times New Roman" w:cs="Times New Roman"/>
    </w:rPr>
  </w:style>
  <w:style w:type="character" w:customStyle="1" w:styleId="ListLabel17">
    <w:name w:val="ListLabel 17"/>
    <w:rPr>
      <w:b w:val="0"/>
      <w:bCs w:val="0"/>
    </w:rPr>
  </w:style>
  <w:style w:type="character" w:customStyle="1" w:styleId="ListLabel18">
    <w:name w:val="ListLabel 18"/>
    <w:rPr>
      <w:rFonts w:ascii="Times New Roman" w:eastAsia="Times New Roman" w:hAnsi="Times New Roman" w:cs="Times New Roman"/>
      <w:bCs/>
      <w:szCs w:val="28"/>
    </w:rPr>
  </w:style>
  <w:style w:type="character" w:customStyle="1" w:styleId="ListLabel19">
    <w:name w:val="ListLabel 19"/>
    <w:rPr>
      <w:b w:val="0"/>
      <w:sz w:val="28"/>
    </w:rPr>
  </w:style>
  <w:style w:type="character" w:customStyle="1" w:styleId="ListLabel20">
    <w:name w:val="ListLabel 20"/>
    <w:rPr>
      <w:rFonts w:ascii="標楷體" w:eastAsia="標楷體" w:hAnsi="標楷體" w:cs="Times New Roman"/>
      <w:bCs/>
      <w:color w:val="000000"/>
      <w:szCs w:val="28"/>
    </w:rPr>
  </w:style>
  <w:style w:type="character" w:customStyle="1" w:styleId="ListLabel21">
    <w:name w:val="ListLabel 21"/>
    <w:rPr>
      <w:rFonts w:ascii="標楷體" w:eastAsia="標楷體" w:hAnsi="標楷體" w:cs="Times New Roman"/>
      <w:color w:val="000000"/>
      <w:szCs w:val="28"/>
    </w:rPr>
  </w:style>
  <w:style w:type="character" w:customStyle="1" w:styleId="ListLabel22">
    <w:name w:val="ListLabel 22"/>
    <w:rPr>
      <w:rFonts w:ascii="標楷體" w:eastAsia="標楷體" w:hAnsi="標楷體" w:cs="Times New Roman"/>
      <w:bCs/>
      <w:color w:val="000000"/>
      <w:szCs w:val="28"/>
    </w:rPr>
  </w:style>
  <w:style w:type="character" w:customStyle="1" w:styleId="ListLabel23">
    <w:name w:val="ListLabel 23"/>
    <w:rPr>
      <w:rFonts w:ascii="標楷體" w:eastAsia="標楷體" w:hAnsi="標楷體" w:cs="Times New Roman"/>
      <w:color w:val="000000"/>
      <w:szCs w:val="28"/>
    </w:rPr>
  </w:style>
  <w:style w:type="character" w:customStyle="1" w:styleId="ListLabel24">
    <w:name w:val="ListLabel 24"/>
    <w:rPr>
      <w:rFonts w:ascii="Times New Roman" w:eastAsia="Times New Roman" w:hAnsi="Times New Roman" w:cs="Times New Roman"/>
    </w:rPr>
  </w:style>
  <w:style w:type="character" w:customStyle="1" w:styleId="ListLabel25">
    <w:name w:val="ListLabel 25"/>
    <w:rPr>
      <w:rFonts w:ascii="標楷體" w:eastAsia="標楷體" w:hAnsi="標楷體" w:cs="Times New Roman"/>
      <w:bCs/>
      <w:color w:val="000000"/>
      <w:szCs w:val="28"/>
    </w:rPr>
  </w:style>
  <w:style w:type="character" w:customStyle="1" w:styleId="ListLabel26">
    <w:name w:val="ListLabel 26"/>
    <w:rPr>
      <w:rFonts w:ascii="標楷體" w:eastAsia="標楷體" w:hAnsi="標楷體" w:cs="Times New Roman"/>
      <w:color w:val="000000"/>
      <w:szCs w:val="28"/>
    </w:rPr>
  </w:style>
  <w:style w:type="character" w:customStyle="1" w:styleId="ListLabel27">
    <w:name w:val="ListLabel 27"/>
    <w:rPr>
      <w:rFonts w:ascii="標楷體" w:eastAsia="標楷體" w:hAnsi="標楷體" w:cs="Times New Roman"/>
      <w:bCs/>
      <w:color w:val="000000"/>
      <w:szCs w:val="28"/>
    </w:rPr>
  </w:style>
  <w:style w:type="character" w:customStyle="1" w:styleId="ListLabel28">
    <w:name w:val="ListLabel 28"/>
    <w:rPr>
      <w:b/>
    </w:rPr>
  </w:style>
  <w:style w:type="character" w:customStyle="1" w:styleId="affffffff0">
    <w:name w:val="紅色文字"/>
    <w:rPr>
      <w:rFonts w:ascii="標楷體" w:eastAsia="標楷體" w:hAnsi="標楷體" w:cs="標楷體"/>
      <w:bCs/>
      <w:color w:val="EE0000"/>
      <w:sz w:val="28"/>
      <w:szCs w:val="28"/>
    </w:rPr>
  </w:style>
  <w:style w:type="numbering" w:customStyle="1" w:styleId="WW8Num1">
    <w:name w:val="WW8Num1"/>
    <w:basedOn w:val="a3"/>
    <w:pPr>
      <w:numPr>
        <w:numId w:val="1"/>
      </w:numPr>
    </w:pPr>
  </w:style>
  <w:style w:type="numbering" w:customStyle="1" w:styleId="WW8Num2">
    <w:name w:val="WW8Num2"/>
    <w:basedOn w:val="a3"/>
    <w:pPr>
      <w:numPr>
        <w:numId w:val="2"/>
      </w:numPr>
    </w:pPr>
  </w:style>
  <w:style w:type="numbering" w:customStyle="1" w:styleId="WW8Num3">
    <w:name w:val="WW8Num3"/>
    <w:basedOn w:val="a3"/>
    <w:pPr>
      <w:numPr>
        <w:numId w:val="3"/>
      </w:numPr>
    </w:pPr>
  </w:style>
  <w:style w:type="numbering" w:customStyle="1" w:styleId="WW8Num4">
    <w:name w:val="WW8Num4"/>
    <w:basedOn w:val="a3"/>
    <w:pPr>
      <w:numPr>
        <w:numId w:val="4"/>
      </w:numPr>
    </w:pPr>
  </w:style>
  <w:style w:type="numbering" w:customStyle="1" w:styleId="WW8Num5">
    <w:name w:val="WW8Num5"/>
    <w:basedOn w:val="a3"/>
    <w:pPr>
      <w:numPr>
        <w:numId w:val="5"/>
      </w:numPr>
    </w:pPr>
  </w:style>
  <w:style w:type="numbering" w:customStyle="1" w:styleId="WW8Num6">
    <w:name w:val="WW8Num6"/>
    <w:basedOn w:val="a3"/>
    <w:pPr>
      <w:numPr>
        <w:numId w:val="6"/>
      </w:numPr>
    </w:pPr>
  </w:style>
  <w:style w:type="numbering" w:customStyle="1" w:styleId="WW8Num7">
    <w:name w:val="WW8Num7"/>
    <w:basedOn w:val="a3"/>
    <w:pPr>
      <w:numPr>
        <w:numId w:val="7"/>
      </w:numPr>
    </w:pPr>
  </w:style>
  <w:style w:type="numbering" w:customStyle="1" w:styleId="WW8Num8">
    <w:name w:val="WW8Num8"/>
    <w:basedOn w:val="a3"/>
    <w:pPr>
      <w:numPr>
        <w:numId w:val="8"/>
      </w:numPr>
    </w:pPr>
  </w:style>
  <w:style w:type="numbering" w:customStyle="1" w:styleId="WW8Num9">
    <w:name w:val="WW8Num9"/>
    <w:basedOn w:val="a3"/>
    <w:pPr>
      <w:numPr>
        <w:numId w:val="9"/>
      </w:numPr>
    </w:pPr>
  </w:style>
  <w:style w:type="numbering" w:customStyle="1" w:styleId="WW8Num10">
    <w:name w:val="WW8Num10"/>
    <w:basedOn w:val="a3"/>
    <w:pPr>
      <w:numPr>
        <w:numId w:val="10"/>
      </w:numPr>
    </w:pPr>
  </w:style>
  <w:style w:type="numbering" w:customStyle="1" w:styleId="WW8Num11">
    <w:name w:val="WW8Num11"/>
    <w:basedOn w:val="a3"/>
    <w:pPr>
      <w:numPr>
        <w:numId w:val="11"/>
      </w:numPr>
    </w:pPr>
  </w:style>
  <w:style w:type="numbering" w:customStyle="1" w:styleId="WW8Num12">
    <w:name w:val="WW8Num12"/>
    <w:basedOn w:val="a3"/>
    <w:pPr>
      <w:numPr>
        <w:numId w:val="12"/>
      </w:numPr>
    </w:pPr>
  </w:style>
  <w:style w:type="numbering" w:customStyle="1" w:styleId="WW8Num13">
    <w:name w:val="WW8Num13"/>
    <w:basedOn w:val="a3"/>
    <w:pPr>
      <w:numPr>
        <w:numId w:val="13"/>
      </w:numPr>
    </w:pPr>
  </w:style>
  <w:style w:type="numbering" w:customStyle="1" w:styleId="WW8Num14">
    <w:name w:val="WW8Num14"/>
    <w:basedOn w:val="a3"/>
    <w:pPr>
      <w:numPr>
        <w:numId w:val="14"/>
      </w:numPr>
    </w:pPr>
  </w:style>
  <w:style w:type="numbering" w:customStyle="1" w:styleId="WW8Num15">
    <w:name w:val="WW8Num15"/>
    <w:basedOn w:val="a3"/>
    <w:pPr>
      <w:numPr>
        <w:numId w:val="15"/>
      </w:numPr>
    </w:pPr>
  </w:style>
  <w:style w:type="numbering" w:customStyle="1" w:styleId="WW8Num16">
    <w:name w:val="WW8Num16"/>
    <w:basedOn w:val="a3"/>
    <w:pPr>
      <w:numPr>
        <w:numId w:val="16"/>
      </w:numPr>
    </w:pPr>
  </w:style>
  <w:style w:type="numbering" w:customStyle="1" w:styleId="WW8Num17">
    <w:name w:val="WW8Num17"/>
    <w:basedOn w:val="a3"/>
    <w:pPr>
      <w:numPr>
        <w:numId w:val="17"/>
      </w:numPr>
    </w:pPr>
  </w:style>
  <w:style w:type="numbering" w:customStyle="1" w:styleId="WW8Num18">
    <w:name w:val="WW8Num18"/>
    <w:basedOn w:val="a3"/>
    <w:pPr>
      <w:numPr>
        <w:numId w:val="18"/>
      </w:numPr>
    </w:pPr>
  </w:style>
  <w:style w:type="numbering" w:customStyle="1" w:styleId="WW8Num19">
    <w:name w:val="WW8Num19"/>
    <w:basedOn w:val="a3"/>
    <w:pPr>
      <w:numPr>
        <w:numId w:val="19"/>
      </w:numPr>
    </w:pPr>
  </w:style>
  <w:style w:type="numbering" w:customStyle="1" w:styleId="WW8Num20">
    <w:name w:val="WW8Num20"/>
    <w:basedOn w:val="a3"/>
    <w:pPr>
      <w:numPr>
        <w:numId w:val="20"/>
      </w:numPr>
    </w:pPr>
  </w:style>
  <w:style w:type="numbering" w:customStyle="1" w:styleId="WW8Num21">
    <w:name w:val="WW8Num21"/>
    <w:basedOn w:val="a3"/>
    <w:pPr>
      <w:numPr>
        <w:numId w:val="21"/>
      </w:numPr>
    </w:pPr>
  </w:style>
  <w:style w:type="numbering" w:customStyle="1" w:styleId="WW8Num22">
    <w:name w:val="WW8Num22"/>
    <w:basedOn w:val="a3"/>
    <w:pPr>
      <w:numPr>
        <w:numId w:val="22"/>
      </w:numPr>
    </w:pPr>
  </w:style>
  <w:style w:type="numbering" w:customStyle="1" w:styleId="WW8Num23">
    <w:name w:val="WW8Num23"/>
    <w:basedOn w:val="a3"/>
    <w:pPr>
      <w:numPr>
        <w:numId w:val="23"/>
      </w:numPr>
    </w:pPr>
  </w:style>
  <w:style w:type="numbering" w:customStyle="1" w:styleId="WW8Num24">
    <w:name w:val="WW8Num24"/>
    <w:basedOn w:val="a3"/>
    <w:pPr>
      <w:numPr>
        <w:numId w:val="24"/>
      </w:numPr>
    </w:pPr>
  </w:style>
  <w:style w:type="numbering" w:customStyle="1" w:styleId="WW8Num25">
    <w:name w:val="WW8Num25"/>
    <w:basedOn w:val="a3"/>
    <w:pPr>
      <w:numPr>
        <w:numId w:val="25"/>
      </w:numPr>
    </w:pPr>
  </w:style>
  <w:style w:type="numbering" w:customStyle="1" w:styleId="WW8Num26">
    <w:name w:val="WW8Num26"/>
    <w:basedOn w:val="a3"/>
    <w:pPr>
      <w:numPr>
        <w:numId w:val="26"/>
      </w:numPr>
    </w:pPr>
  </w:style>
  <w:style w:type="numbering" w:customStyle="1" w:styleId="WW8Num27">
    <w:name w:val="WW8Num27"/>
    <w:basedOn w:val="a3"/>
    <w:pPr>
      <w:numPr>
        <w:numId w:val="27"/>
      </w:numPr>
    </w:pPr>
  </w:style>
  <w:style w:type="numbering" w:customStyle="1" w:styleId="WW8Num28">
    <w:name w:val="WW8Num28"/>
    <w:basedOn w:val="a3"/>
    <w:pPr>
      <w:numPr>
        <w:numId w:val="28"/>
      </w:numPr>
    </w:pPr>
  </w:style>
  <w:style w:type="numbering" w:customStyle="1" w:styleId="WW8Num29">
    <w:name w:val="WW8Num29"/>
    <w:basedOn w:val="a3"/>
    <w:pPr>
      <w:numPr>
        <w:numId w:val="29"/>
      </w:numPr>
    </w:pPr>
  </w:style>
  <w:style w:type="numbering" w:customStyle="1" w:styleId="WW8Num30">
    <w:name w:val="WW8Num30"/>
    <w:basedOn w:val="a3"/>
    <w:pPr>
      <w:numPr>
        <w:numId w:val="30"/>
      </w:numPr>
    </w:pPr>
  </w:style>
  <w:style w:type="numbering" w:customStyle="1" w:styleId="WW8Num31">
    <w:name w:val="WW8Num31"/>
    <w:basedOn w:val="a3"/>
    <w:pPr>
      <w:numPr>
        <w:numId w:val="31"/>
      </w:numPr>
    </w:pPr>
  </w:style>
  <w:style w:type="numbering" w:customStyle="1" w:styleId="WW8Num32">
    <w:name w:val="WW8Num32"/>
    <w:basedOn w:val="a3"/>
    <w:pPr>
      <w:numPr>
        <w:numId w:val="32"/>
      </w:numPr>
    </w:pPr>
  </w:style>
  <w:style w:type="numbering" w:customStyle="1" w:styleId="WW8Num33">
    <w:name w:val="WW8Num33"/>
    <w:basedOn w:val="a3"/>
    <w:pPr>
      <w:numPr>
        <w:numId w:val="33"/>
      </w:numPr>
    </w:pPr>
  </w:style>
  <w:style w:type="numbering" w:customStyle="1" w:styleId="WW8Num34">
    <w:name w:val="WW8Num34"/>
    <w:basedOn w:val="a3"/>
    <w:pPr>
      <w:numPr>
        <w:numId w:val="34"/>
      </w:numPr>
    </w:pPr>
  </w:style>
  <w:style w:type="numbering" w:customStyle="1" w:styleId="WW8Num35">
    <w:name w:val="WW8Num35"/>
    <w:basedOn w:val="a3"/>
    <w:pPr>
      <w:numPr>
        <w:numId w:val="35"/>
      </w:numPr>
    </w:pPr>
  </w:style>
  <w:style w:type="numbering" w:customStyle="1" w:styleId="WW8Num36">
    <w:name w:val="WW8Num36"/>
    <w:basedOn w:val="a3"/>
    <w:pPr>
      <w:numPr>
        <w:numId w:val="36"/>
      </w:numPr>
    </w:pPr>
  </w:style>
  <w:style w:type="numbering" w:customStyle="1" w:styleId="WW8Num37">
    <w:name w:val="WW8Num37"/>
    <w:basedOn w:val="a3"/>
    <w:pPr>
      <w:numPr>
        <w:numId w:val="37"/>
      </w:numPr>
    </w:pPr>
  </w:style>
  <w:style w:type="numbering" w:customStyle="1" w:styleId="WW8Num38">
    <w:name w:val="WW8Num38"/>
    <w:basedOn w:val="a3"/>
    <w:pPr>
      <w:numPr>
        <w:numId w:val="38"/>
      </w:numPr>
    </w:pPr>
  </w:style>
  <w:style w:type="numbering" w:customStyle="1" w:styleId="WW8Num39">
    <w:name w:val="WW8Num39"/>
    <w:basedOn w:val="a3"/>
    <w:pPr>
      <w:numPr>
        <w:numId w:val="39"/>
      </w:numPr>
    </w:pPr>
  </w:style>
  <w:style w:type="numbering" w:customStyle="1" w:styleId="WW8Num40">
    <w:name w:val="WW8Num40"/>
    <w:basedOn w:val="a3"/>
    <w:pPr>
      <w:numPr>
        <w:numId w:val="40"/>
      </w:numPr>
    </w:pPr>
  </w:style>
  <w:style w:type="numbering" w:customStyle="1" w:styleId="WW8Num41">
    <w:name w:val="WW8Num41"/>
    <w:basedOn w:val="a3"/>
    <w:pPr>
      <w:numPr>
        <w:numId w:val="41"/>
      </w:numPr>
    </w:pPr>
  </w:style>
  <w:style w:type="numbering" w:customStyle="1" w:styleId="WW8Num42">
    <w:name w:val="WW8Num42"/>
    <w:basedOn w:val="a3"/>
    <w:pPr>
      <w:numPr>
        <w:numId w:val="42"/>
      </w:numPr>
    </w:pPr>
  </w:style>
  <w:style w:type="numbering" w:customStyle="1" w:styleId="WW8Num43">
    <w:name w:val="WW8Num43"/>
    <w:basedOn w:val="a3"/>
    <w:pPr>
      <w:numPr>
        <w:numId w:val="43"/>
      </w:numPr>
    </w:pPr>
  </w:style>
  <w:style w:type="numbering" w:customStyle="1" w:styleId="WW8Num44">
    <w:name w:val="WW8Num44"/>
    <w:basedOn w:val="a3"/>
    <w:pPr>
      <w:numPr>
        <w:numId w:val="44"/>
      </w:numPr>
    </w:pPr>
  </w:style>
  <w:style w:type="numbering" w:customStyle="1" w:styleId="WW8Num45">
    <w:name w:val="WW8Num45"/>
    <w:basedOn w:val="a3"/>
    <w:pPr>
      <w:numPr>
        <w:numId w:val="45"/>
      </w:numPr>
    </w:pPr>
  </w:style>
  <w:style w:type="numbering" w:customStyle="1" w:styleId="WW8Num46">
    <w:name w:val="WW8Num46"/>
    <w:basedOn w:val="a3"/>
    <w:pPr>
      <w:numPr>
        <w:numId w:val="46"/>
      </w:numPr>
    </w:pPr>
  </w:style>
  <w:style w:type="numbering" w:customStyle="1" w:styleId="WW8Num47">
    <w:name w:val="WW8Num47"/>
    <w:basedOn w:val="a3"/>
    <w:pPr>
      <w:numPr>
        <w:numId w:val="47"/>
      </w:numPr>
    </w:pPr>
  </w:style>
  <w:style w:type="numbering" w:customStyle="1" w:styleId="WW8Num48">
    <w:name w:val="WW8Num48"/>
    <w:basedOn w:val="a3"/>
    <w:pPr>
      <w:numPr>
        <w:numId w:val="48"/>
      </w:numPr>
    </w:pPr>
  </w:style>
  <w:style w:type="numbering" w:customStyle="1" w:styleId="WW8Num49">
    <w:name w:val="WW8Num49"/>
    <w:basedOn w:val="a3"/>
    <w:pPr>
      <w:numPr>
        <w:numId w:val="49"/>
      </w:numPr>
    </w:pPr>
  </w:style>
  <w:style w:type="numbering" w:customStyle="1" w:styleId="WW8Num50">
    <w:name w:val="WW8Num50"/>
    <w:basedOn w:val="a3"/>
    <w:pPr>
      <w:numPr>
        <w:numId w:val="50"/>
      </w:numPr>
    </w:pPr>
  </w:style>
  <w:style w:type="numbering" w:customStyle="1" w:styleId="WW8Num51">
    <w:name w:val="WW8Num51"/>
    <w:basedOn w:val="a3"/>
    <w:pPr>
      <w:numPr>
        <w:numId w:val="51"/>
      </w:numPr>
    </w:pPr>
  </w:style>
  <w:style w:type="numbering" w:customStyle="1" w:styleId="WW8Num52">
    <w:name w:val="WW8Num52"/>
    <w:basedOn w:val="a3"/>
    <w:pPr>
      <w:numPr>
        <w:numId w:val="52"/>
      </w:numPr>
    </w:pPr>
  </w:style>
  <w:style w:type="numbering" w:customStyle="1" w:styleId="WW8Num53">
    <w:name w:val="WW8Num53"/>
    <w:basedOn w:val="a3"/>
    <w:pPr>
      <w:numPr>
        <w:numId w:val="53"/>
      </w:numPr>
    </w:pPr>
  </w:style>
  <w:style w:type="numbering" w:customStyle="1" w:styleId="WW8Num54">
    <w:name w:val="WW8Num54"/>
    <w:basedOn w:val="a3"/>
    <w:pPr>
      <w:numPr>
        <w:numId w:val="54"/>
      </w:numPr>
    </w:pPr>
  </w:style>
  <w:style w:type="numbering" w:customStyle="1" w:styleId="WW8Num55">
    <w:name w:val="WW8Num55"/>
    <w:basedOn w:val="a3"/>
    <w:pPr>
      <w:numPr>
        <w:numId w:val="55"/>
      </w:numPr>
    </w:pPr>
  </w:style>
  <w:style w:type="numbering" w:customStyle="1" w:styleId="WW8Num56">
    <w:name w:val="WW8Num56"/>
    <w:basedOn w:val="a3"/>
    <w:pPr>
      <w:numPr>
        <w:numId w:val="56"/>
      </w:numPr>
    </w:pPr>
  </w:style>
  <w:style w:type="numbering" w:customStyle="1" w:styleId="WW8Num57">
    <w:name w:val="WW8Num57"/>
    <w:basedOn w:val="a3"/>
    <w:pPr>
      <w:numPr>
        <w:numId w:val="57"/>
      </w:numPr>
    </w:pPr>
  </w:style>
  <w:style w:type="numbering" w:customStyle="1" w:styleId="WW8Num58">
    <w:name w:val="WW8Num58"/>
    <w:basedOn w:val="a3"/>
    <w:pPr>
      <w:numPr>
        <w:numId w:val="58"/>
      </w:numPr>
    </w:pPr>
  </w:style>
  <w:style w:type="numbering" w:customStyle="1" w:styleId="WW8Num59">
    <w:name w:val="WW8Num59"/>
    <w:basedOn w:val="a3"/>
    <w:pPr>
      <w:numPr>
        <w:numId w:val="59"/>
      </w:numPr>
    </w:pPr>
  </w:style>
  <w:style w:type="numbering" w:customStyle="1" w:styleId="WW8Num60">
    <w:name w:val="WW8Num60"/>
    <w:basedOn w:val="a3"/>
    <w:pPr>
      <w:numPr>
        <w:numId w:val="60"/>
      </w:numPr>
    </w:pPr>
  </w:style>
  <w:style w:type="numbering" w:customStyle="1" w:styleId="WW8Num61">
    <w:name w:val="WW8Num61"/>
    <w:basedOn w:val="a3"/>
    <w:pPr>
      <w:numPr>
        <w:numId w:val="61"/>
      </w:numPr>
    </w:pPr>
  </w:style>
  <w:style w:type="numbering" w:customStyle="1" w:styleId="WW8Num62">
    <w:name w:val="WW8Num62"/>
    <w:basedOn w:val="a3"/>
    <w:pPr>
      <w:numPr>
        <w:numId w:val="62"/>
      </w:numPr>
    </w:pPr>
  </w:style>
  <w:style w:type="numbering" w:customStyle="1" w:styleId="WW8Num63">
    <w:name w:val="WW8Num63"/>
    <w:basedOn w:val="a3"/>
    <w:pPr>
      <w:numPr>
        <w:numId w:val="63"/>
      </w:numPr>
    </w:pPr>
  </w:style>
  <w:style w:type="numbering" w:customStyle="1" w:styleId="WW8Num64">
    <w:name w:val="WW8Num64"/>
    <w:basedOn w:val="a3"/>
    <w:pPr>
      <w:numPr>
        <w:numId w:val="64"/>
      </w:numPr>
    </w:pPr>
  </w:style>
  <w:style w:type="numbering" w:customStyle="1" w:styleId="WW8Num65">
    <w:name w:val="WW8Num65"/>
    <w:basedOn w:val="a3"/>
    <w:pPr>
      <w:numPr>
        <w:numId w:val="65"/>
      </w:numPr>
    </w:pPr>
  </w:style>
  <w:style w:type="numbering" w:customStyle="1" w:styleId="WW8Num66">
    <w:name w:val="WW8Num66"/>
    <w:basedOn w:val="a3"/>
    <w:pPr>
      <w:numPr>
        <w:numId w:val="66"/>
      </w:numPr>
    </w:pPr>
  </w:style>
  <w:style w:type="numbering" w:customStyle="1" w:styleId="WW8Num67">
    <w:name w:val="WW8Num67"/>
    <w:basedOn w:val="a3"/>
    <w:pPr>
      <w:numPr>
        <w:numId w:val="67"/>
      </w:numPr>
    </w:pPr>
  </w:style>
  <w:style w:type="numbering" w:customStyle="1" w:styleId="WW8Num68">
    <w:name w:val="WW8Num68"/>
    <w:basedOn w:val="a3"/>
    <w:pPr>
      <w:numPr>
        <w:numId w:val="68"/>
      </w:numPr>
    </w:pPr>
  </w:style>
  <w:style w:type="numbering" w:customStyle="1" w:styleId="WW8Num69">
    <w:name w:val="WW8Num69"/>
    <w:basedOn w:val="a3"/>
    <w:pPr>
      <w:numPr>
        <w:numId w:val="69"/>
      </w:numPr>
    </w:pPr>
  </w:style>
  <w:style w:type="paragraph" w:styleId="affffffff1">
    <w:name w:val="Revision"/>
    <w:hidden/>
    <w:uiPriority w:val="99"/>
    <w:semiHidden/>
    <w:rsid w:val="00ED60AD"/>
    <w:rPr>
      <w:rFonts w:cs="Mangal"/>
      <w:kern w:val="3"/>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3309</Words>
  <Characters>18864</Characters>
  <Application>Microsoft Office Word</Application>
  <DocSecurity>0</DocSecurity>
  <Lines>157</Lines>
  <Paragraphs>44</Paragraphs>
  <ScaleCrop>false</ScaleCrop>
  <Company/>
  <LinksUpToDate>false</LinksUpToDate>
  <CharactersWithSpaces>22129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5</cp:revision>
  <cp:lastPrinted>2026-06-04T14:45:00Z</cp:lastPrinted>
  <dcterms:created xsi:type="dcterms:W3CDTF">2026-07-03T08:44:00Z</dcterms:created>
  <dcterms:modified xsi:type="dcterms:W3CDTF">2026-07-08T14:09:00Z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