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8FF59" w14:textId="32A22C4A" w:rsidR="008106E9" w:rsidRPr="00E36C5A" w:rsidRDefault="008106E9" w:rsidP="00FA1046">
      <w:pPr>
        <w:pStyle w:val="000-"/>
        <w:spacing w:before="180" w:after="180" w:line="360" w:lineRule="exact"/>
        <w:ind w:left="72" w:right="72"/>
        <w:rPr>
          <w:color w:val="auto"/>
          <w:sz w:val="40"/>
          <w:szCs w:val="40"/>
        </w:rPr>
      </w:pPr>
      <w:r w:rsidRPr="00E36C5A">
        <w:rPr>
          <w:rFonts w:hint="eastAsia"/>
          <w:color w:val="auto"/>
          <w:sz w:val="40"/>
          <w:szCs w:val="40"/>
        </w:rPr>
        <w:t>高雄市政府</w:t>
      </w:r>
      <w:r w:rsidR="008C20A3" w:rsidRPr="00E36C5A">
        <w:rPr>
          <w:color w:val="auto"/>
          <w:sz w:val="40"/>
          <w:szCs w:val="40"/>
        </w:rPr>
        <w:t>行政暨國際處</w:t>
      </w:r>
      <w:proofErr w:type="gramStart"/>
      <w:r w:rsidR="00AE63C4" w:rsidRPr="00E36C5A">
        <w:rPr>
          <w:rFonts w:hint="eastAsia"/>
          <w:color w:val="auto"/>
          <w:sz w:val="40"/>
          <w:szCs w:val="40"/>
        </w:rPr>
        <w:t>1</w:t>
      </w:r>
      <w:r w:rsidR="000B3994" w:rsidRPr="00E36C5A">
        <w:rPr>
          <w:rFonts w:hint="eastAsia"/>
          <w:color w:val="auto"/>
          <w:sz w:val="40"/>
          <w:szCs w:val="40"/>
        </w:rPr>
        <w:t>1</w:t>
      </w:r>
      <w:r w:rsidR="004D25DB" w:rsidRPr="00E36C5A">
        <w:rPr>
          <w:rFonts w:hint="eastAsia"/>
          <w:color w:val="auto"/>
          <w:sz w:val="40"/>
          <w:szCs w:val="40"/>
        </w:rPr>
        <w:t>4</w:t>
      </w:r>
      <w:proofErr w:type="gramEnd"/>
      <w:r w:rsidRPr="00E36C5A">
        <w:rPr>
          <w:rFonts w:hint="eastAsia"/>
          <w:color w:val="auto"/>
          <w:sz w:val="40"/>
          <w:szCs w:val="40"/>
        </w:rPr>
        <w:t>年度施政績效成果報告</w:t>
      </w:r>
    </w:p>
    <w:tbl>
      <w:tblPr>
        <w:tblW w:w="9922"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36"/>
        <w:gridCol w:w="7386"/>
      </w:tblGrid>
      <w:tr w:rsidR="003E0F9B" w:rsidRPr="00E36C5A" w14:paraId="1FE49795" w14:textId="77777777" w:rsidTr="00196690">
        <w:trPr>
          <w:trHeight w:val="567"/>
          <w:tblHeader/>
          <w:jc w:val="center"/>
        </w:trPr>
        <w:tc>
          <w:tcPr>
            <w:tcW w:w="2536" w:type="dxa"/>
            <w:tcBorders>
              <w:bottom w:val="single" w:sz="18" w:space="0" w:color="auto"/>
              <w:right w:val="single" w:sz="18" w:space="0" w:color="auto"/>
            </w:tcBorders>
            <w:vAlign w:val="center"/>
          </w:tcPr>
          <w:p w14:paraId="3048D51F" w14:textId="77777777" w:rsidR="008106E9" w:rsidRPr="00E36C5A" w:rsidRDefault="008106E9" w:rsidP="00C00724">
            <w:pPr>
              <w:overflowPunct w:val="0"/>
              <w:autoSpaceDE w:val="0"/>
              <w:autoSpaceDN w:val="0"/>
              <w:adjustRightInd w:val="0"/>
              <w:snapToGrid w:val="0"/>
              <w:spacing w:line="320" w:lineRule="exact"/>
              <w:ind w:leftChars="30" w:left="72" w:rightChars="30" w:right="72"/>
              <w:jc w:val="center"/>
              <w:rPr>
                <w:rFonts w:ascii="標楷體" w:eastAsia="標楷體" w:hAnsi="標楷體"/>
                <w:b/>
                <w:sz w:val="28"/>
                <w:szCs w:val="28"/>
              </w:rPr>
            </w:pPr>
            <w:r w:rsidRPr="00E36C5A">
              <w:rPr>
                <w:rFonts w:ascii="標楷體" w:eastAsia="標楷體" w:hAnsi="標楷體" w:hint="eastAsia"/>
                <w:b/>
                <w:sz w:val="28"/>
                <w:szCs w:val="28"/>
              </w:rPr>
              <w:t>重要施政項目</w:t>
            </w:r>
          </w:p>
        </w:tc>
        <w:tc>
          <w:tcPr>
            <w:tcW w:w="7386" w:type="dxa"/>
            <w:tcBorders>
              <w:left w:val="single" w:sz="18" w:space="0" w:color="auto"/>
              <w:bottom w:val="single" w:sz="18" w:space="0" w:color="auto"/>
            </w:tcBorders>
            <w:vAlign w:val="center"/>
          </w:tcPr>
          <w:p w14:paraId="7524CD4A" w14:textId="77777777" w:rsidR="008106E9" w:rsidRPr="00E36C5A" w:rsidRDefault="008106E9" w:rsidP="00C00724">
            <w:pPr>
              <w:overflowPunct w:val="0"/>
              <w:autoSpaceDE w:val="0"/>
              <w:autoSpaceDN w:val="0"/>
              <w:adjustRightInd w:val="0"/>
              <w:snapToGrid w:val="0"/>
              <w:spacing w:line="320" w:lineRule="exact"/>
              <w:ind w:leftChars="50" w:left="120" w:rightChars="30" w:right="72"/>
              <w:jc w:val="center"/>
              <w:rPr>
                <w:rFonts w:ascii="標楷體" w:eastAsia="標楷體" w:hAnsi="標楷體"/>
                <w:b/>
                <w:sz w:val="28"/>
                <w:szCs w:val="28"/>
              </w:rPr>
            </w:pPr>
            <w:r w:rsidRPr="00E36C5A">
              <w:rPr>
                <w:rFonts w:ascii="標楷體" w:eastAsia="標楷體" w:hAnsi="標楷體" w:hint="eastAsia"/>
                <w:b/>
                <w:sz w:val="28"/>
                <w:szCs w:val="28"/>
              </w:rPr>
              <w:t>執　　行　　成　　果</w:t>
            </w:r>
            <w:r w:rsidR="00FA1046" w:rsidRPr="00E36C5A">
              <w:rPr>
                <w:rFonts w:ascii="標楷體" w:eastAsia="標楷體" w:hAnsi="標楷體" w:hint="eastAsia"/>
                <w:b/>
                <w:sz w:val="28"/>
                <w:szCs w:val="28"/>
              </w:rPr>
              <w:t xml:space="preserve">　　</w:t>
            </w:r>
            <w:r w:rsidRPr="00E36C5A">
              <w:rPr>
                <w:rFonts w:ascii="標楷體" w:eastAsia="標楷體" w:hAnsi="標楷體" w:hint="eastAsia"/>
                <w:b/>
                <w:sz w:val="28"/>
                <w:szCs w:val="28"/>
              </w:rPr>
              <w:t>與</w:t>
            </w:r>
            <w:r w:rsidR="00FA1046" w:rsidRPr="00E36C5A">
              <w:rPr>
                <w:rFonts w:ascii="標楷體" w:eastAsia="標楷體" w:hAnsi="標楷體" w:hint="eastAsia"/>
                <w:b/>
                <w:sz w:val="28"/>
                <w:szCs w:val="28"/>
              </w:rPr>
              <w:t xml:space="preserve">　　</w:t>
            </w:r>
            <w:proofErr w:type="gramStart"/>
            <w:r w:rsidRPr="00E36C5A">
              <w:rPr>
                <w:rFonts w:ascii="標楷體" w:eastAsia="標楷體" w:hAnsi="標楷體" w:hint="eastAsia"/>
                <w:b/>
                <w:sz w:val="28"/>
                <w:szCs w:val="28"/>
              </w:rPr>
              <w:t>效</w:t>
            </w:r>
            <w:proofErr w:type="gramEnd"/>
            <w:r w:rsidR="00FA1046" w:rsidRPr="00E36C5A">
              <w:rPr>
                <w:rFonts w:ascii="標楷體" w:eastAsia="標楷體" w:hAnsi="標楷體" w:hint="eastAsia"/>
                <w:b/>
                <w:sz w:val="28"/>
                <w:szCs w:val="28"/>
              </w:rPr>
              <w:t xml:space="preserve">　　</w:t>
            </w:r>
            <w:r w:rsidRPr="00E36C5A">
              <w:rPr>
                <w:rFonts w:ascii="標楷體" w:eastAsia="標楷體" w:hAnsi="標楷體" w:hint="eastAsia"/>
                <w:b/>
                <w:sz w:val="28"/>
                <w:szCs w:val="28"/>
              </w:rPr>
              <w:t>益</w:t>
            </w:r>
          </w:p>
        </w:tc>
      </w:tr>
      <w:tr w:rsidR="005C473E" w:rsidRPr="00E36C5A" w14:paraId="74905B05" w14:textId="77777777" w:rsidTr="003F7A52">
        <w:trPr>
          <w:trHeight w:val="50"/>
          <w:jc w:val="center"/>
        </w:trPr>
        <w:tc>
          <w:tcPr>
            <w:tcW w:w="2536" w:type="dxa"/>
            <w:tcBorders>
              <w:top w:val="single" w:sz="18" w:space="0" w:color="auto"/>
              <w:right w:val="single" w:sz="18" w:space="0" w:color="auto"/>
            </w:tcBorders>
          </w:tcPr>
          <w:p w14:paraId="1F97E0CF" w14:textId="77777777" w:rsidR="008106E9" w:rsidRPr="00E36C5A" w:rsidRDefault="008106E9" w:rsidP="001840A7">
            <w:pPr>
              <w:pStyle w:val="ac"/>
              <w:spacing w:line="360" w:lineRule="exact"/>
              <w:ind w:leftChars="30" w:left="72" w:rightChars="50" w:right="120" w:firstLineChars="0" w:firstLine="0"/>
              <w:rPr>
                <w:rFonts w:hAnsi="標楷體"/>
                <w:b/>
                <w:sz w:val="24"/>
                <w:szCs w:val="24"/>
              </w:rPr>
            </w:pPr>
            <w:r w:rsidRPr="00E36C5A">
              <w:rPr>
                <w:rFonts w:hAnsi="標楷體" w:hint="eastAsia"/>
                <w:b/>
                <w:sz w:val="24"/>
                <w:szCs w:val="24"/>
              </w:rPr>
              <w:t>壹、</w:t>
            </w:r>
            <w:r w:rsidR="008C20A3" w:rsidRPr="00E36C5A">
              <w:rPr>
                <w:rFonts w:hAnsi="標楷體"/>
                <w:b/>
                <w:sz w:val="24"/>
                <w:szCs w:val="24"/>
              </w:rPr>
              <w:t>一般行政</w:t>
            </w:r>
          </w:p>
          <w:p w14:paraId="20982916" w14:textId="77777777" w:rsidR="008106E9" w:rsidRPr="00E36C5A" w:rsidRDefault="008106E9" w:rsidP="001840A7">
            <w:pPr>
              <w:pStyle w:val="ac"/>
              <w:tabs>
                <w:tab w:val="left" w:pos="579"/>
                <w:tab w:val="left" w:pos="721"/>
              </w:tabs>
              <w:spacing w:line="360" w:lineRule="exact"/>
              <w:ind w:leftChars="100" w:left="722" w:firstLineChars="0" w:hanging="482"/>
              <w:jc w:val="both"/>
              <w:rPr>
                <w:rFonts w:hAnsi="標楷體"/>
                <w:sz w:val="24"/>
                <w:szCs w:val="24"/>
              </w:rPr>
            </w:pPr>
            <w:r w:rsidRPr="00E36C5A">
              <w:rPr>
                <w:rFonts w:hAnsi="標楷體" w:hint="eastAsia"/>
                <w:sz w:val="24"/>
                <w:szCs w:val="24"/>
              </w:rPr>
              <w:t>一、</w:t>
            </w:r>
            <w:r w:rsidR="008C20A3" w:rsidRPr="00E36C5A">
              <w:rPr>
                <w:rFonts w:hAnsi="標楷體"/>
                <w:sz w:val="24"/>
                <w:szCs w:val="24"/>
              </w:rPr>
              <w:t>事務管理</w:t>
            </w:r>
          </w:p>
          <w:p w14:paraId="086CFA33" w14:textId="77777777" w:rsidR="008106E9" w:rsidRPr="00E36C5A" w:rsidRDefault="0022648F" w:rsidP="001840A7">
            <w:pPr>
              <w:pStyle w:val="ac"/>
              <w:tabs>
                <w:tab w:val="left" w:pos="495"/>
              </w:tabs>
              <w:spacing w:line="360" w:lineRule="exact"/>
              <w:ind w:leftChars="150" w:left="924" w:hangingChars="235" w:hanging="564"/>
              <w:jc w:val="both"/>
              <w:rPr>
                <w:rFonts w:hAnsi="標楷體"/>
                <w:sz w:val="24"/>
                <w:szCs w:val="24"/>
              </w:rPr>
            </w:pPr>
            <w:r w:rsidRPr="00E36C5A">
              <w:rPr>
                <w:rFonts w:hAnsi="標楷體"/>
                <w:sz w:val="24"/>
                <w:szCs w:val="24"/>
              </w:rPr>
              <w:t>(</w:t>
            </w:r>
            <w:proofErr w:type="gramStart"/>
            <w:r w:rsidRPr="00E36C5A">
              <w:rPr>
                <w:rFonts w:hAnsi="標楷體" w:hint="eastAsia"/>
                <w:sz w:val="24"/>
                <w:szCs w:val="24"/>
              </w:rPr>
              <w:t>一</w:t>
            </w:r>
            <w:proofErr w:type="gramEnd"/>
            <w:r w:rsidRPr="00E36C5A">
              <w:rPr>
                <w:rFonts w:hAnsi="標楷體"/>
                <w:sz w:val="24"/>
                <w:szCs w:val="24"/>
              </w:rPr>
              <w:t>)</w:t>
            </w:r>
            <w:r w:rsidR="008C20A3" w:rsidRPr="00E36C5A">
              <w:rPr>
                <w:rFonts w:hAnsi="標楷體"/>
                <w:sz w:val="24"/>
                <w:szCs w:val="24"/>
              </w:rPr>
              <w:t>庶務工作</w:t>
            </w:r>
          </w:p>
          <w:p w14:paraId="57C73BC3" w14:textId="77777777" w:rsidR="008106E9" w:rsidRPr="00E36C5A" w:rsidRDefault="008106E9" w:rsidP="001840A7">
            <w:pPr>
              <w:pStyle w:val="ac"/>
              <w:tabs>
                <w:tab w:val="left" w:pos="495"/>
              </w:tabs>
              <w:spacing w:line="360" w:lineRule="exact"/>
              <w:ind w:leftChars="150" w:left="924" w:hangingChars="235" w:hanging="564"/>
              <w:jc w:val="both"/>
              <w:rPr>
                <w:rFonts w:hAnsi="標楷體"/>
                <w:sz w:val="24"/>
                <w:szCs w:val="24"/>
              </w:rPr>
            </w:pPr>
          </w:p>
          <w:p w14:paraId="114C7B63"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3E264CBF"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E5B15AC"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675B62F7"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37F084C2"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121D6F4"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A400544"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7516C523"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0595BBD7"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C53DEC7"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18965090"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99D56BD"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041573DF"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460AD202"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8275FB5"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098F7973"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6032EA52"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1C5438D0"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6614420D"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C3C5685" w14:textId="77777777" w:rsidR="00C00724" w:rsidRPr="00E36C5A" w:rsidRDefault="00C00724" w:rsidP="001840A7">
            <w:pPr>
              <w:pStyle w:val="ac"/>
              <w:tabs>
                <w:tab w:val="left" w:pos="495"/>
              </w:tabs>
              <w:spacing w:line="360" w:lineRule="exact"/>
              <w:ind w:leftChars="150" w:left="924" w:hangingChars="235" w:hanging="564"/>
              <w:jc w:val="both"/>
              <w:rPr>
                <w:rFonts w:hAnsi="標楷體"/>
                <w:sz w:val="24"/>
                <w:szCs w:val="24"/>
              </w:rPr>
            </w:pPr>
          </w:p>
          <w:p w14:paraId="3D95EF2E" w14:textId="44F5DB32"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6E6D685" w14:textId="0B4134DF" w:rsidR="00FB12A2" w:rsidRPr="00E36C5A" w:rsidRDefault="00FB12A2" w:rsidP="001840A7">
            <w:pPr>
              <w:pStyle w:val="ac"/>
              <w:tabs>
                <w:tab w:val="left" w:pos="495"/>
              </w:tabs>
              <w:spacing w:line="360" w:lineRule="exact"/>
              <w:ind w:leftChars="150" w:left="924" w:hangingChars="235" w:hanging="564"/>
              <w:jc w:val="both"/>
              <w:rPr>
                <w:rFonts w:hAnsi="標楷體"/>
                <w:sz w:val="24"/>
                <w:szCs w:val="24"/>
              </w:rPr>
            </w:pPr>
          </w:p>
          <w:p w14:paraId="5F960CFA" w14:textId="77777777" w:rsidR="00767379" w:rsidRPr="00E36C5A" w:rsidRDefault="00767379" w:rsidP="001840A7">
            <w:pPr>
              <w:pStyle w:val="ac"/>
              <w:tabs>
                <w:tab w:val="left" w:pos="495"/>
              </w:tabs>
              <w:spacing w:line="360" w:lineRule="exact"/>
              <w:ind w:leftChars="150" w:left="924" w:hangingChars="235" w:hanging="564"/>
              <w:jc w:val="both"/>
              <w:rPr>
                <w:rFonts w:hAnsi="標楷體"/>
                <w:sz w:val="24"/>
                <w:szCs w:val="24"/>
              </w:rPr>
            </w:pPr>
          </w:p>
          <w:p w14:paraId="3C058C61"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r w:rsidRPr="00E36C5A">
              <w:rPr>
                <w:rFonts w:hAnsi="標楷體"/>
                <w:sz w:val="24"/>
                <w:szCs w:val="24"/>
              </w:rPr>
              <w:t>(二)廳舍管理維護</w:t>
            </w:r>
          </w:p>
          <w:p w14:paraId="3BE748D2"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0BA49D5E"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4535D15A"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3CAD37FF"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646848CB" w14:textId="77777777" w:rsidR="00C00724" w:rsidRPr="00E36C5A" w:rsidRDefault="00C00724" w:rsidP="001840A7">
            <w:pPr>
              <w:pStyle w:val="ac"/>
              <w:tabs>
                <w:tab w:val="left" w:pos="495"/>
              </w:tabs>
              <w:spacing w:line="360" w:lineRule="exact"/>
              <w:ind w:leftChars="150" w:left="924" w:hangingChars="235" w:hanging="564"/>
              <w:jc w:val="both"/>
              <w:rPr>
                <w:rFonts w:hAnsi="標楷體"/>
                <w:sz w:val="24"/>
                <w:szCs w:val="24"/>
              </w:rPr>
            </w:pPr>
          </w:p>
          <w:p w14:paraId="5C4A045B" w14:textId="77777777" w:rsidR="006A0E37" w:rsidRPr="00E36C5A" w:rsidRDefault="006A0E37" w:rsidP="001840A7">
            <w:pPr>
              <w:pStyle w:val="ac"/>
              <w:tabs>
                <w:tab w:val="left" w:pos="495"/>
              </w:tabs>
              <w:spacing w:line="360" w:lineRule="exact"/>
              <w:ind w:leftChars="150" w:left="924" w:hangingChars="235" w:hanging="564"/>
              <w:jc w:val="both"/>
              <w:rPr>
                <w:rFonts w:hAnsi="標楷體"/>
                <w:sz w:val="24"/>
                <w:szCs w:val="24"/>
              </w:rPr>
            </w:pPr>
          </w:p>
          <w:p w14:paraId="1E960548" w14:textId="77777777" w:rsidR="008C20A3" w:rsidRPr="00E36C5A" w:rsidRDefault="008C20A3"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hangingChars="235" w:hanging="564"/>
              <w:jc w:val="both"/>
              <w:rPr>
                <w:rFonts w:hAnsi="標楷體"/>
                <w:sz w:val="24"/>
                <w:szCs w:val="24"/>
              </w:rPr>
            </w:pPr>
            <w:r w:rsidRPr="00E36C5A">
              <w:rPr>
                <w:rFonts w:hAnsi="標楷體"/>
                <w:sz w:val="24"/>
                <w:szCs w:val="24"/>
              </w:rPr>
              <w:t>(三)宿舍管理</w:t>
            </w:r>
          </w:p>
          <w:p w14:paraId="7C55560C"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70D301B8"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69F5D751"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9B45E68" w14:textId="77777777" w:rsidR="00C00724" w:rsidRPr="00E36C5A" w:rsidRDefault="00C00724" w:rsidP="001840A7">
            <w:pPr>
              <w:pStyle w:val="ac"/>
              <w:tabs>
                <w:tab w:val="left" w:pos="495"/>
              </w:tabs>
              <w:spacing w:line="360" w:lineRule="exact"/>
              <w:ind w:leftChars="150" w:left="924" w:hangingChars="235" w:hanging="564"/>
              <w:jc w:val="both"/>
              <w:rPr>
                <w:rFonts w:hAnsi="標楷體"/>
                <w:sz w:val="24"/>
                <w:szCs w:val="24"/>
              </w:rPr>
            </w:pPr>
          </w:p>
          <w:p w14:paraId="175238C9"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6997B3EC" w14:textId="77777777" w:rsidR="00C00724" w:rsidRPr="00E36C5A" w:rsidRDefault="00C00724" w:rsidP="001840A7">
            <w:pPr>
              <w:pStyle w:val="ac"/>
              <w:tabs>
                <w:tab w:val="left" w:pos="495"/>
              </w:tabs>
              <w:spacing w:line="360" w:lineRule="exact"/>
              <w:ind w:leftChars="150" w:left="924" w:hangingChars="235" w:hanging="564"/>
              <w:jc w:val="both"/>
              <w:rPr>
                <w:rFonts w:hAnsi="標楷體"/>
                <w:sz w:val="24"/>
                <w:szCs w:val="24"/>
              </w:rPr>
            </w:pPr>
          </w:p>
          <w:p w14:paraId="4859423F"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34F52D0"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3DC3C95A" w14:textId="77777777" w:rsidR="006E0772" w:rsidRPr="00E36C5A" w:rsidRDefault="006E0772" w:rsidP="001840A7">
            <w:pPr>
              <w:pStyle w:val="ac"/>
              <w:tabs>
                <w:tab w:val="left" w:pos="495"/>
              </w:tabs>
              <w:spacing w:line="360" w:lineRule="exact"/>
              <w:ind w:leftChars="150" w:left="924" w:hangingChars="235" w:hanging="564"/>
              <w:jc w:val="both"/>
              <w:rPr>
                <w:rFonts w:hAnsi="標楷體"/>
                <w:sz w:val="24"/>
                <w:szCs w:val="24"/>
              </w:rPr>
            </w:pPr>
          </w:p>
          <w:p w14:paraId="1B1069EC" w14:textId="77777777" w:rsidR="008C20A3" w:rsidRPr="00E36C5A" w:rsidRDefault="008C20A3"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hangingChars="235" w:hanging="564"/>
              <w:jc w:val="both"/>
              <w:rPr>
                <w:rFonts w:hAnsi="標楷體"/>
                <w:sz w:val="24"/>
                <w:szCs w:val="24"/>
              </w:rPr>
            </w:pPr>
            <w:r w:rsidRPr="00E36C5A">
              <w:rPr>
                <w:rFonts w:hAnsi="標楷體"/>
                <w:sz w:val="24"/>
                <w:szCs w:val="24"/>
              </w:rPr>
              <w:t>(四)財產管理</w:t>
            </w:r>
          </w:p>
          <w:p w14:paraId="5FBC4F9C"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646FB72"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7C293434"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3C4AF64"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3B897CF3"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248B4627" w14:textId="77777777" w:rsidR="008C20A3" w:rsidRPr="00E36C5A" w:rsidRDefault="008C20A3"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hangingChars="235" w:hanging="564"/>
              <w:jc w:val="both"/>
              <w:rPr>
                <w:rFonts w:hAnsi="標楷體"/>
                <w:sz w:val="24"/>
                <w:szCs w:val="24"/>
              </w:rPr>
            </w:pPr>
            <w:r w:rsidRPr="00E36C5A">
              <w:rPr>
                <w:rFonts w:hAnsi="標楷體"/>
                <w:sz w:val="24"/>
                <w:szCs w:val="24"/>
              </w:rPr>
              <w:t>(五)防護工作</w:t>
            </w:r>
          </w:p>
          <w:p w14:paraId="0E0F11C6"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732996F8" w14:textId="77777777"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1D919138" w14:textId="333B6EEA" w:rsidR="008C20A3" w:rsidRPr="00E36C5A" w:rsidRDefault="008C20A3" w:rsidP="001840A7">
            <w:pPr>
              <w:pStyle w:val="ac"/>
              <w:tabs>
                <w:tab w:val="left" w:pos="495"/>
              </w:tabs>
              <w:spacing w:line="360" w:lineRule="exact"/>
              <w:ind w:leftChars="150" w:left="924" w:hangingChars="235" w:hanging="564"/>
              <w:jc w:val="both"/>
              <w:rPr>
                <w:rFonts w:hAnsi="標楷體"/>
                <w:sz w:val="24"/>
                <w:szCs w:val="24"/>
              </w:rPr>
            </w:pPr>
          </w:p>
          <w:p w14:paraId="5E9DB8FA" w14:textId="77777777" w:rsidR="009A5570" w:rsidRPr="00E36C5A" w:rsidRDefault="009A5570" w:rsidP="001840A7">
            <w:pPr>
              <w:pStyle w:val="ac"/>
              <w:tabs>
                <w:tab w:val="left" w:pos="495"/>
              </w:tabs>
              <w:spacing w:line="360" w:lineRule="exact"/>
              <w:ind w:leftChars="150" w:left="924" w:hangingChars="235" w:hanging="564"/>
              <w:jc w:val="both"/>
              <w:rPr>
                <w:rFonts w:hAnsi="標楷體"/>
                <w:sz w:val="24"/>
                <w:szCs w:val="24"/>
              </w:rPr>
            </w:pPr>
          </w:p>
          <w:p w14:paraId="747CE530" w14:textId="77777777" w:rsidR="008C20A3" w:rsidRPr="00E36C5A" w:rsidRDefault="008C20A3" w:rsidP="001840A7">
            <w:pPr>
              <w:pStyle w:val="ac"/>
              <w:tabs>
                <w:tab w:val="left" w:pos="579"/>
                <w:tab w:val="left" w:pos="721"/>
              </w:tabs>
              <w:spacing w:line="360" w:lineRule="exact"/>
              <w:ind w:leftChars="80" w:left="787" w:firstLineChars="0" w:hanging="595"/>
              <w:jc w:val="both"/>
              <w:rPr>
                <w:rFonts w:hAnsi="標楷體"/>
                <w:sz w:val="24"/>
                <w:szCs w:val="24"/>
              </w:rPr>
            </w:pPr>
            <w:r w:rsidRPr="00E36C5A">
              <w:rPr>
                <w:rFonts w:hAnsi="標楷體"/>
                <w:sz w:val="24"/>
                <w:szCs w:val="24"/>
              </w:rPr>
              <w:t>二、充實設備</w:t>
            </w:r>
          </w:p>
          <w:p w14:paraId="76714617"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F97352C"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6DF8C50" w14:textId="77777777" w:rsidR="00CD38FB" w:rsidRPr="00E36C5A" w:rsidRDefault="00CD38FB" w:rsidP="001840A7">
            <w:pPr>
              <w:pStyle w:val="ac"/>
              <w:tabs>
                <w:tab w:val="left" w:pos="579"/>
                <w:tab w:val="left" w:pos="721"/>
              </w:tabs>
              <w:spacing w:line="360" w:lineRule="exact"/>
              <w:ind w:leftChars="80" w:left="787" w:firstLineChars="0" w:hanging="595"/>
              <w:jc w:val="both"/>
              <w:rPr>
                <w:rFonts w:hAnsi="標楷體"/>
                <w:sz w:val="24"/>
                <w:szCs w:val="24"/>
              </w:rPr>
            </w:pPr>
            <w:r w:rsidRPr="00E36C5A">
              <w:rPr>
                <w:rFonts w:hAnsi="標楷體"/>
                <w:sz w:val="24"/>
                <w:szCs w:val="24"/>
              </w:rPr>
              <w:t>三、職工管理</w:t>
            </w:r>
          </w:p>
          <w:p w14:paraId="39169CCC"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38A1FBE"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4F08980"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2AD7C64C"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2DF206F"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4EC1F76"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617FC33D"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7D71DF09"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14866158"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251373A"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0C05FC6"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6F26EF25"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43B14277"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24FA8C6"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450A69BA"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B86EE72"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42766F25"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492AF37"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1A58A37B"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58458A2"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1492C79"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7F3BEDD4"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91FCFFB"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147AB4AA"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4271A77D"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1D333610"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0ADBA82"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3D8FDFF"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89318C4"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7E29E4FA"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2842397E" w14:textId="380F5913" w:rsidR="002904B0" w:rsidRPr="00E36C5A" w:rsidRDefault="002904B0" w:rsidP="001840A7">
            <w:pPr>
              <w:pStyle w:val="ac"/>
              <w:tabs>
                <w:tab w:val="left" w:pos="579"/>
                <w:tab w:val="left" w:pos="721"/>
              </w:tabs>
              <w:spacing w:line="360" w:lineRule="exact"/>
              <w:ind w:leftChars="100" w:left="722" w:firstLineChars="0" w:hanging="482"/>
              <w:jc w:val="both"/>
              <w:rPr>
                <w:rFonts w:hAnsi="標楷體"/>
                <w:sz w:val="24"/>
                <w:szCs w:val="24"/>
              </w:rPr>
            </w:pPr>
          </w:p>
          <w:p w14:paraId="3FD8F6CF" w14:textId="4E4175A0" w:rsidR="00761F62" w:rsidRPr="00E36C5A" w:rsidRDefault="00761F62" w:rsidP="001840A7">
            <w:pPr>
              <w:pStyle w:val="ac"/>
              <w:tabs>
                <w:tab w:val="left" w:pos="579"/>
                <w:tab w:val="left" w:pos="721"/>
              </w:tabs>
              <w:spacing w:line="360" w:lineRule="exact"/>
              <w:ind w:leftChars="100" w:left="722" w:firstLineChars="0" w:hanging="482"/>
              <w:jc w:val="both"/>
              <w:rPr>
                <w:rFonts w:hAnsi="標楷體"/>
                <w:sz w:val="24"/>
                <w:szCs w:val="24"/>
              </w:rPr>
            </w:pPr>
          </w:p>
          <w:p w14:paraId="404A4CDF" w14:textId="371A5D6E" w:rsidR="00761F62" w:rsidRPr="00E36C5A" w:rsidRDefault="00761F62" w:rsidP="001840A7">
            <w:pPr>
              <w:pStyle w:val="ac"/>
              <w:tabs>
                <w:tab w:val="left" w:pos="579"/>
                <w:tab w:val="left" w:pos="721"/>
              </w:tabs>
              <w:spacing w:line="360" w:lineRule="exact"/>
              <w:ind w:leftChars="100" w:left="722" w:firstLineChars="0" w:hanging="482"/>
              <w:jc w:val="both"/>
              <w:rPr>
                <w:rFonts w:hAnsi="標楷體"/>
                <w:sz w:val="24"/>
                <w:szCs w:val="24"/>
              </w:rPr>
            </w:pPr>
          </w:p>
          <w:p w14:paraId="097F28B2" w14:textId="5E63E3E8" w:rsidR="00761F62" w:rsidRPr="00E36C5A" w:rsidRDefault="00761F62" w:rsidP="001840A7">
            <w:pPr>
              <w:pStyle w:val="ac"/>
              <w:tabs>
                <w:tab w:val="left" w:pos="579"/>
                <w:tab w:val="left" w:pos="721"/>
              </w:tabs>
              <w:spacing w:line="360" w:lineRule="exact"/>
              <w:ind w:leftChars="100" w:left="722" w:firstLineChars="0" w:hanging="482"/>
              <w:jc w:val="both"/>
              <w:rPr>
                <w:rFonts w:hAnsi="標楷體"/>
                <w:sz w:val="24"/>
                <w:szCs w:val="24"/>
              </w:rPr>
            </w:pPr>
          </w:p>
          <w:p w14:paraId="392B2827" w14:textId="77777777" w:rsidR="00761F62" w:rsidRPr="00E36C5A" w:rsidRDefault="00761F62" w:rsidP="001840A7">
            <w:pPr>
              <w:pStyle w:val="ac"/>
              <w:tabs>
                <w:tab w:val="left" w:pos="579"/>
                <w:tab w:val="left" w:pos="721"/>
              </w:tabs>
              <w:spacing w:line="360" w:lineRule="exact"/>
              <w:ind w:leftChars="100" w:left="722" w:firstLineChars="0" w:hanging="482"/>
              <w:jc w:val="both"/>
              <w:rPr>
                <w:rFonts w:hAnsi="標楷體"/>
                <w:sz w:val="24"/>
                <w:szCs w:val="24"/>
              </w:rPr>
            </w:pPr>
          </w:p>
          <w:p w14:paraId="0FA45531"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四、車輛管理</w:t>
            </w:r>
          </w:p>
          <w:p w14:paraId="2E64F80B"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728C7D28"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12AA6C75"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2F0F80F9"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0D39A57"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0D4B2D4"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ADD43D7"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65803F5B"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040B855E"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49080B90"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54B077CA"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10F0707B" w14:textId="77777777"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7317C7F7" w14:textId="102D639B" w:rsidR="00CD38FB" w:rsidRPr="00E36C5A" w:rsidRDefault="00CD38FB" w:rsidP="001840A7">
            <w:pPr>
              <w:pStyle w:val="ac"/>
              <w:tabs>
                <w:tab w:val="left" w:pos="579"/>
                <w:tab w:val="left" w:pos="721"/>
              </w:tabs>
              <w:spacing w:line="360" w:lineRule="exact"/>
              <w:ind w:leftChars="100" w:left="722" w:firstLineChars="0" w:hanging="482"/>
              <w:jc w:val="both"/>
              <w:rPr>
                <w:rFonts w:hAnsi="標楷體"/>
                <w:sz w:val="24"/>
                <w:szCs w:val="24"/>
              </w:rPr>
            </w:pPr>
          </w:p>
          <w:p w14:paraId="3852D9C5" w14:textId="4C147E08" w:rsidR="00A864B7" w:rsidRPr="00E36C5A" w:rsidRDefault="00A864B7" w:rsidP="001840A7">
            <w:pPr>
              <w:pStyle w:val="ac"/>
              <w:tabs>
                <w:tab w:val="left" w:pos="579"/>
                <w:tab w:val="left" w:pos="721"/>
              </w:tabs>
              <w:spacing w:line="360" w:lineRule="exact"/>
              <w:ind w:leftChars="100" w:left="722" w:firstLineChars="0" w:hanging="482"/>
              <w:jc w:val="both"/>
              <w:rPr>
                <w:rFonts w:hAnsi="標楷體"/>
                <w:sz w:val="24"/>
                <w:szCs w:val="24"/>
              </w:rPr>
            </w:pPr>
          </w:p>
          <w:p w14:paraId="4933E806" w14:textId="700F88E3" w:rsidR="00A864B7" w:rsidRPr="00E36C5A" w:rsidRDefault="00A864B7" w:rsidP="001840A7">
            <w:pPr>
              <w:pStyle w:val="ac"/>
              <w:tabs>
                <w:tab w:val="left" w:pos="579"/>
                <w:tab w:val="left" w:pos="721"/>
              </w:tabs>
              <w:spacing w:line="360" w:lineRule="exact"/>
              <w:ind w:leftChars="100" w:left="722" w:firstLineChars="0" w:hanging="482"/>
              <w:jc w:val="both"/>
              <w:rPr>
                <w:rFonts w:hAnsi="標楷體"/>
                <w:sz w:val="24"/>
                <w:szCs w:val="24"/>
              </w:rPr>
            </w:pPr>
          </w:p>
          <w:p w14:paraId="1F036939" w14:textId="77777777" w:rsidR="00A864B7" w:rsidRPr="00E36C5A" w:rsidRDefault="00A864B7" w:rsidP="001840A7">
            <w:pPr>
              <w:pStyle w:val="ac"/>
              <w:tabs>
                <w:tab w:val="left" w:pos="579"/>
                <w:tab w:val="left" w:pos="721"/>
              </w:tabs>
              <w:spacing w:line="360" w:lineRule="exact"/>
              <w:ind w:leftChars="100" w:left="722" w:firstLineChars="0" w:hanging="482"/>
              <w:jc w:val="both"/>
              <w:rPr>
                <w:rFonts w:hAnsi="標楷體"/>
                <w:sz w:val="24"/>
                <w:szCs w:val="24"/>
              </w:rPr>
            </w:pPr>
          </w:p>
          <w:p w14:paraId="725F5227"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五、視察及研考業務</w:t>
            </w:r>
          </w:p>
          <w:p w14:paraId="4DDF9316" w14:textId="77777777" w:rsidR="00CD38FB" w:rsidRPr="00E36C5A" w:rsidRDefault="0022648F" w:rsidP="001840A7">
            <w:pPr>
              <w:pStyle w:val="ac"/>
              <w:tabs>
                <w:tab w:val="left" w:pos="495"/>
              </w:tabs>
              <w:spacing w:line="360" w:lineRule="exact"/>
              <w:ind w:leftChars="140" w:left="864" w:rightChars="20" w:right="48" w:hangingChars="220" w:hanging="528"/>
              <w:jc w:val="both"/>
              <w:rPr>
                <w:rFonts w:hAnsi="標楷體"/>
                <w:sz w:val="24"/>
                <w:szCs w:val="24"/>
              </w:rPr>
            </w:pPr>
            <w:r w:rsidRPr="00E36C5A">
              <w:rPr>
                <w:rFonts w:hAnsi="標楷體"/>
                <w:sz w:val="24"/>
                <w:szCs w:val="24"/>
              </w:rPr>
              <w:lastRenderedPageBreak/>
              <w:t>(</w:t>
            </w:r>
            <w:proofErr w:type="gramStart"/>
            <w:r w:rsidRPr="00E36C5A">
              <w:rPr>
                <w:rFonts w:hAnsi="標楷體" w:hint="eastAsia"/>
                <w:sz w:val="24"/>
                <w:szCs w:val="24"/>
              </w:rPr>
              <w:t>一</w:t>
            </w:r>
            <w:proofErr w:type="gramEnd"/>
            <w:r w:rsidRPr="00E36C5A">
              <w:rPr>
                <w:rFonts w:hAnsi="標楷體"/>
                <w:sz w:val="24"/>
                <w:szCs w:val="24"/>
              </w:rPr>
              <w:t>)</w:t>
            </w:r>
            <w:r w:rsidR="000D6781" w:rsidRPr="00E36C5A">
              <w:rPr>
                <w:rFonts w:hAnsi="標楷體"/>
                <w:sz w:val="24"/>
                <w:szCs w:val="24"/>
              </w:rPr>
              <w:t>配合監察院年度地方機</w:t>
            </w:r>
            <w:r w:rsidR="00CD38FB" w:rsidRPr="00E36C5A">
              <w:rPr>
                <w:rFonts w:hAnsi="標楷體"/>
                <w:sz w:val="24"/>
                <w:szCs w:val="24"/>
              </w:rPr>
              <w:t>關巡察</w:t>
            </w:r>
          </w:p>
          <w:p w14:paraId="151A82A5" w14:textId="77777777" w:rsidR="00CD38FB" w:rsidRPr="00E36C5A" w:rsidRDefault="00CD38FB" w:rsidP="001840A7">
            <w:pPr>
              <w:pStyle w:val="ac"/>
              <w:tabs>
                <w:tab w:val="left" w:pos="495"/>
              </w:tabs>
              <w:spacing w:line="360" w:lineRule="exact"/>
              <w:ind w:leftChars="150" w:left="924" w:rightChars="20" w:right="48" w:hangingChars="235" w:hanging="564"/>
              <w:jc w:val="both"/>
              <w:rPr>
                <w:rFonts w:hAnsi="標楷體"/>
                <w:sz w:val="24"/>
                <w:szCs w:val="24"/>
              </w:rPr>
            </w:pPr>
          </w:p>
          <w:p w14:paraId="3512AAA4" w14:textId="77777777" w:rsidR="00CD38FB" w:rsidRPr="00E36C5A" w:rsidRDefault="00CD38FB" w:rsidP="001840A7">
            <w:pPr>
              <w:pStyle w:val="ac"/>
              <w:tabs>
                <w:tab w:val="left" w:pos="495"/>
              </w:tabs>
              <w:spacing w:line="360" w:lineRule="exact"/>
              <w:ind w:leftChars="150" w:left="924" w:rightChars="20" w:right="48" w:hangingChars="235" w:hanging="564"/>
              <w:jc w:val="both"/>
              <w:rPr>
                <w:rFonts w:hAnsi="標楷體"/>
                <w:sz w:val="24"/>
                <w:szCs w:val="24"/>
              </w:rPr>
            </w:pPr>
          </w:p>
          <w:p w14:paraId="28291FFC" w14:textId="77777777" w:rsidR="00CD38FB" w:rsidRPr="00E36C5A" w:rsidRDefault="00CD38FB" w:rsidP="001840A7">
            <w:pPr>
              <w:pStyle w:val="ac"/>
              <w:tabs>
                <w:tab w:val="left" w:pos="495"/>
              </w:tabs>
              <w:spacing w:line="360" w:lineRule="exact"/>
              <w:ind w:leftChars="150" w:left="924" w:rightChars="20" w:right="48" w:hangingChars="235" w:hanging="564"/>
              <w:jc w:val="both"/>
              <w:rPr>
                <w:rFonts w:hAnsi="標楷體"/>
                <w:sz w:val="24"/>
                <w:szCs w:val="24"/>
              </w:rPr>
            </w:pPr>
          </w:p>
          <w:p w14:paraId="4CBCC82F" w14:textId="60A2A261" w:rsidR="00CD38FB" w:rsidRPr="00E36C5A" w:rsidRDefault="00CD38FB" w:rsidP="001840A7">
            <w:pPr>
              <w:pStyle w:val="ac"/>
              <w:tabs>
                <w:tab w:val="left" w:pos="495"/>
              </w:tabs>
              <w:spacing w:line="360" w:lineRule="exact"/>
              <w:ind w:leftChars="150" w:left="924" w:rightChars="20" w:right="48" w:hangingChars="235" w:hanging="564"/>
              <w:jc w:val="both"/>
              <w:rPr>
                <w:rFonts w:hAnsi="標楷體"/>
                <w:sz w:val="24"/>
                <w:szCs w:val="24"/>
              </w:rPr>
            </w:pPr>
          </w:p>
          <w:p w14:paraId="5A3C5AF9" w14:textId="77777777" w:rsidR="00767379" w:rsidRPr="00E36C5A" w:rsidRDefault="00767379" w:rsidP="001840A7">
            <w:pPr>
              <w:pStyle w:val="ac"/>
              <w:tabs>
                <w:tab w:val="left" w:pos="495"/>
              </w:tabs>
              <w:spacing w:line="360" w:lineRule="exact"/>
              <w:ind w:leftChars="150" w:left="924" w:rightChars="20" w:right="48" w:hangingChars="235" w:hanging="564"/>
              <w:jc w:val="both"/>
              <w:rPr>
                <w:rFonts w:hAnsi="標楷體"/>
                <w:sz w:val="24"/>
                <w:szCs w:val="24"/>
              </w:rPr>
            </w:pPr>
          </w:p>
          <w:p w14:paraId="3F01E377" w14:textId="26E0751D" w:rsidR="00CD38FB" w:rsidRPr="00E36C5A" w:rsidRDefault="00144BE4"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r w:rsidRPr="00E36C5A">
              <w:rPr>
                <w:rFonts w:hAnsi="標楷體"/>
                <w:sz w:val="24"/>
                <w:szCs w:val="24"/>
              </w:rPr>
              <w:t xml:space="preserve"> </w:t>
            </w:r>
            <w:r w:rsidR="00CD38FB" w:rsidRPr="00E36C5A">
              <w:rPr>
                <w:rFonts w:hAnsi="標楷體"/>
                <w:sz w:val="24"/>
                <w:szCs w:val="24"/>
              </w:rPr>
              <w:t>(二)研考業務</w:t>
            </w:r>
          </w:p>
          <w:p w14:paraId="46801150"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3A251609"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3BCB274B"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7BAF41C8"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0D7B982F"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598A06BC"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1F3134F6"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3DC992F7"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7917E026"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23FF0A84"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0A433569" w14:textId="79FE8AAB"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351AA840" w14:textId="00B0C16D" w:rsidR="00A864B7" w:rsidRPr="00E36C5A" w:rsidRDefault="00A864B7"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4F64AD3F"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六、消費者保護</w:t>
            </w:r>
          </w:p>
          <w:p w14:paraId="64573B40"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40" w:left="900" w:rightChars="20" w:right="48" w:hangingChars="235" w:hanging="564"/>
              <w:jc w:val="both"/>
              <w:rPr>
                <w:rFonts w:hAnsi="標楷體"/>
                <w:sz w:val="24"/>
                <w:szCs w:val="24"/>
              </w:rPr>
            </w:pPr>
            <w:r w:rsidRPr="00E36C5A">
              <w:rPr>
                <w:rFonts w:hAnsi="標楷體"/>
                <w:sz w:val="24"/>
                <w:szCs w:val="24"/>
              </w:rPr>
              <w:t>(</w:t>
            </w:r>
            <w:proofErr w:type="gramStart"/>
            <w:r w:rsidRPr="00E36C5A">
              <w:rPr>
                <w:rFonts w:hAnsi="標楷體"/>
                <w:sz w:val="24"/>
                <w:szCs w:val="24"/>
              </w:rPr>
              <w:t>一</w:t>
            </w:r>
            <w:proofErr w:type="gramEnd"/>
            <w:r w:rsidRPr="00E36C5A">
              <w:rPr>
                <w:rFonts w:hAnsi="標楷體"/>
                <w:sz w:val="24"/>
                <w:szCs w:val="24"/>
              </w:rPr>
              <w:t>)消費商品或服務查核工作</w:t>
            </w:r>
          </w:p>
          <w:p w14:paraId="0188FFA3"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7FC3CD94"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15B29DE8"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006084F5"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11D95CE9"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5ACE0912" w14:textId="0AF7AA16" w:rsidR="006775CB" w:rsidRPr="00E36C5A" w:rsidRDefault="006775C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5A44B57A" w14:textId="77777777" w:rsidR="00767379" w:rsidRPr="00E36C5A" w:rsidRDefault="00767379"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2D3EE91D"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40" w:left="900" w:rightChars="20" w:right="48" w:hangingChars="235" w:hanging="564"/>
              <w:jc w:val="both"/>
              <w:rPr>
                <w:rFonts w:hAnsi="標楷體"/>
                <w:sz w:val="24"/>
                <w:szCs w:val="24"/>
              </w:rPr>
            </w:pPr>
            <w:r w:rsidRPr="00E36C5A">
              <w:rPr>
                <w:rFonts w:hAnsi="標楷體"/>
                <w:sz w:val="24"/>
                <w:szCs w:val="24"/>
              </w:rPr>
              <w:t>(二)消費者保護教育宣導</w:t>
            </w:r>
          </w:p>
          <w:p w14:paraId="6181C6F7" w14:textId="77777777" w:rsidR="00CD38FB" w:rsidRPr="00E36C5A" w:rsidRDefault="00CD38F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4ABACBDE" w14:textId="13B6B96C"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63F42A37" w14:textId="577108CB" w:rsidR="0079680B" w:rsidRPr="00E36C5A" w:rsidRDefault="0079680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266B348E" w14:textId="77777777" w:rsidR="0079680B" w:rsidRPr="00E36C5A" w:rsidRDefault="0079680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7B2BF131"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5FD0D411"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47E38F41" w14:textId="77777777" w:rsidR="00767379" w:rsidRPr="00E36C5A" w:rsidRDefault="00767379"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38E518B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40" w:left="900" w:rightChars="20" w:right="48" w:hangingChars="235" w:hanging="564"/>
              <w:jc w:val="both"/>
              <w:rPr>
                <w:rFonts w:hAnsi="標楷體"/>
                <w:sz w:val="24"/>
                <w:szCs w:val="24"/>
              </w:rPr>
            </w:pPr>
            <w:r w:rsidRPr="00E36C5A">
              <w:rPr>
                <w:rFonts w:hAnsi="標楷體"/>
                <w:sz w:val="24"/>
                <w:szCs w:val="24"/>
              </w:rPr>
              <w:t>(三)辦理消費者保護業務座談及業務精進研習</w:t>
            </w:r>
          </w:p>
          <w:p w14:paraId="67CAE2F8" w14:textId="77777777" w:rsidR="0079680B" w:rsidRPr="00E36C5A" w:rsidRDefault="0079680B"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924" w:rightChars="20" w:right="48" w:hangingChars="235" w:hanging="564"/>
              <w:jc w:val="both"/>
              <w:rPr>
                <w:rFonts w:hAnsi="標楷體"/>
                <w:sz w:val="24"/>
                <w:szCs w:val="24"/>
              </w:rPr>
            </w:pPr>
          </w:p>
          <w:p w14:paraId="7BF75EE7" w14:textId="2C114888"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r w:rsidRPr="00E36C5A">
              <w:rPr>
                <w:rFonts w:hAnsi="標楷體"/>
                <w:sz w:val="24"/>
                <w:szCs w:val="24"/>
              </w:rPr>
              <w:t>(四)消費諮詢、申訴及調解</w:t>
            </w:r>
          </w:p>
          <w:p w14:paraId="5C00B0B6"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21882C6E"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001D4A89" w14:textId="77777777" w:rsidR="00196690" w:rsidRPr="00E36C5A" w:rsidRDefault="0022648F"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40" w:left="900" w:rightChars="20" w:right="48" w:hangingChars="235" w:hanging="564"/>
              <w:jc w:val="both"/>
              <w:rPr>
                <w:rFonts w:hAnsi="標楷體"/>
                <w:sz w:val="24"/>
                <w:szCs w:val="24"/>
              </w:rPr>
            </w:pPr>
            <w:r w:rsidRPr="00E36C5A">
              <w:rPr>
                <w:rFonts w:hAnsi="標楷體"/>
                <w:sz w:val="24"/>
                <w:szCs w:val="24"/>
              </w:rPr>
              <w:t>(</w:t>
            </w:r>
            <w:r w:rsidRPr="00E36C5A">
              <w:rPr>
                <w:rFonts w:hAnsi="標楷體" w:hint="eastAsia"/>
                <w:sz w:val="24"/>
                <w:szCs w:val="24"/>
              </w:rPr>
              <w:t>五</w:t>
            </w:r>
            <w:r w:rsidRPr="00E36C5A">
              <w:rPr>
                <w:rFonts w:hAnsi="標楷體"/>
                <w:sz w:val="24"/>
                <w:szCs w:val="24"/>
              </w:rPr>
              <w:t>)</w:t>
            </w:r>
            <w:r w:rsidR="00196690" w:rsidRPr="00E36C5A">
              <w:rPr>
                <w:rFonts w:hAnsi="標楷體"/>
                <w:sz w:val="24"/>
                <w:szCs w:val="24"/>
              </w:rPr>
              <w:t>辦理本市消費爭議調解委員會委員及本府消費者保護委員會委員</w:t>
            </w:r>
            <w:proofErr w:type="gramStart"/>
            <w:r w:rsidR="00196690" w:rsidRPr="00E36C5A">
              <w:rPr>
                <w:rFonts w:hAnsi="標楷體"/>
                <w:sz w:val="24"/>
                <w:szCs w:val="24"/>
              </w:rPr>
              <w:t>遴</w:t>
            </w:r>
            <w:proofErr w:type="gramEnd"/>
            <w:r w:rsidR="00196690" w:rsidRPr="00E36C5A">
              <w:rPr>
                <w:rFonts w:hAnsi="標楷體"/>
                <w:sz w:val="24"/>
                <w:szCs w:val="24"/>
              </w:rPr>
              <w:t>聘作業</w:t>
            </w:r>
          </w:p>
          <w:p w14:paraId="7EC123B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5283007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06B4A753"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5B83DE7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6CF94CDF" w14:textId="77777777" w:rsidR="00DA413D" w:rsidRPr="00E36C5A" w:rsidRDefault="00DA413D"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40" w:rightChars="20" w:right="48" w:hangingChars="200" w:hanging="480"/>
              <w:jc w:val="both"/>
              <w:rPr>
                <w:rFonts w:hAnsi="標楷體"/>
                <w:sz w:val="24"/>
                <w:szCs w:val="24"/>
              </w:rPr>
            </w:pPr>
          </w:p>
          <w:p w14:paraId="3306ED37"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60" w:left="948" w:rightChars="20" w:right="48" w:hangingChars="235" w:hanging="564"/>
              <w:jc w:val="both"/>
              <w:rPr>
                <w:rFonts w:hAnsi="標楷體"/>
                <w:sz w:val="24"/>
                <w:szCs w:val="24"/>
              </w:rPr>
            </w:pPr>
            <w:r w:rsidRPr="00E36C5A">
              <w:rPr>
                <w:rFonts w:hAnsi="標楷體"/>
                <w:sz w:val="24"/>
                <w:szCs w:val="24"/>
              </w:rPr>
              <w:t>(六)召開消費者保護委員會議</w:t>
            </w:r>
          </w:p>
          <w:p w14:paraId="2BC72788"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88" w:rightChars="20" w:right="48" w:hangingChars="220" w:hanging="528"/>
              <w:jc w:val="both"/>
              <w:rPr>
                <w:rFonts w:hAnsi="標楷體"/>
                <w:sz w:val="24"/>
                <w:szCs w:val="24"/>
              </w:rPr>
            </w:pPr>
          </w:p>
          <w:p w14:paraId="12444A0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88" w:rightChars="20" w:right="48" w:hangingChars="220" w:hanging="528"/>
              <w:jc w:val="both"/>
              <w:rPr>
                <w:rFonts w:hAnsi="標楷體"/>
                <w:sz w:val="24"/>
                <w:szCs w:val="24"/>
              </w:rPr>
            </w:pPr>
          </w:p>
          <w:p w14:paraId="60D7A15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88" w:rightChars="20" w:right="48" w:hangingChars="220" w:hanging="528"/>
              <w:jc w:val="both"/>
              <w:rPr>
                <w:rFonts w:hAnsi="標楷體"/>
                <w:sz w:val="24"/>
                <w:szCs w:val="24"/>
              </w:rPr>
            </w:pPr>
          </w:p>
          <w:p w14:paraId="4B54668F"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88" w:rightChars="20" w:right="48" w:hangingChars="220" w:hanging="528"/>
              <w:jc w:val="both"/>
              <w:rPr>
                <w:rFonts w:hAnsi="標楷體"/>
                <w:sz w:val="24"/>
                <w:szCs w:val="24"/>
              </w:rPr>
            </w:pPr>
          </w:p>
          <w:p w14:paraId="7FEF5662"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88" w:rightChars="20" w:right="48" w:hangingChars="220" w:hanging="528"/>
              <w:jc w:val="both"/>
              <w:rPr>
                <w:rFonts w:hAnsi="標楷體"/>
                <w:sz w:val="24"/>
                <w:szCs w:val="24"/>
              </w:rPr>
            </w:pPr>
          </w:p>
          <w:p w14:paraId="1BD1F706" w14:textId="77777777" w:rsidR="00B2469A" w:rsidRPr="00E36C5A" w:rsidRDefault="00B2469A" w:rsidP="001840A7">
            <w:pPr>
              <w:pStyle w:val="ac"/>
              <w:pBdr>
                <w:top w:val="none" w:sz="0" w:space="0" w:color="000000"/>
                <w:left w:val="none" w:sz="0" w:space="0" w:color="000000"/>
                <w:bottom w:val="none" w:sz="0" w:space="0" w:color="000000"/>
                <w:right w:val="none" w:sz="0" w:space="0" w:color="000000"/>
              </w:pBdr>
              <w:tabs>
                <w:tab w:val="left" w:pos="495"/>
              </w:tabs>
              <w:spacing w:line="360" w:lineRule="exact"/>
              <w:ind w:leftChars="150" w:left="888" w:rightChars="20" w:right="48" w:hangingChars="220" w:hanging="528"/>
              <w:jc w:val="both"/>
              <w:rPr>
                <w:rFonts w:hAnsi="標楷體"/>
                <w:sz w:val="24"/>
                <w:szCs w:val="24"/>
              </w:rPr>
            </w:pPr>
          </w:p>
          <w:p w14:paraId="60FE59C0"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spacing w:line="360" w:lineRule="exact"/>
              <w:ind w:leftChars="30" w:left="72" w:rightChars="50" w:right="120" w:firstLineChars="0" w:firstLine="0"/>
              <w:rPr>
                <w:rFonts w:hAnsi="標楷體"/>
                <w:b/>
                <w:sz w:val="24"/>
                <w:szCs w:val="24"/>
              </w:rPr>
            </w:pPr>
            <w:r w:rsidRPr="00E36C5A">
              <w:rPr>
                <w:rFonts w:hAnsi="標楷體"/>
                <w:b/>
                <w:sz w:val="24"/>
                <w:szCs w:val="24"/>
              </w:rPr>
              <w:t>貳、文書業務</w:t>
            </w:r>
          </w:p>
          <w:p w14:paraId="18C5F9E9"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spacing w:line="360" w:lineRule="exact"/>
              <w:ind w:leftChars="98" w:left="746" w:hangingChars="213" w:hanging="511"/>
              <w:jc w:val="both"/>
              <w:rPr>
                <w:rFonts w:hAnsi="標楷體"/>
                <w:sz w:val="24"/>
                <w:szCs w:val="24"/>
              </w:rPr>
            </w:pPr>
            <w:r w:rsidRPr="00E36C5A">
              <w:rPr>
                <w:rFonts w:hAnsi="標楷體"/>
                <w:sz w:val="24"/>
                <w:szCs w:val="24"/>
              </w:rPr>
              <w:t>一、優化文書資訊服務</w:t>
            </w:r>
          </w:p>
          <w:p w14:paraId="7E112D57" w14:textId="77777777" w:rsidR="00CD38FB" w:rsidRPr="00E36C5A" w:rsidRDefault="00CD38FB" w:rsidP="001840A7">
            <w:pPr>
              <w:pStyle w:val="ac"/>
              <w:tabs>
                <w:tab w:val="left" w:pos="579"/>
                <w:tab w:val="left" w:pos="721"/>
              </w:tabs>
              <w:spacing w:line="360" w:lineRule="exact"/>
              <w:ind w:leftChars="100" w:left="722" w:rightChars="30" w:right="72" w:hangingChars="201" w:hanging="482"/>
              <w:jc w:val="both"/>
              <w:rPr>
                <w:rFonts w:hAnsi="標楷體"/>
                <w:sz w:val="24"/>
                <w:szCs w:val="24"/>
              </w:rPr>
            </w:pPr>
          </w:p>
          <w:p w14:paraId="740570AB" w14:textId="77777777" w:rsidR="00196690" w:rsidRPr="00E36C5A" w:rsidRDefault="00196690" w:rsidP="001840A7">
            <w:pPr>
              <w:pStyle w:val="ac"/>
              <w:tabs>
                <w:tab w:val="left" w:pos="579"/>
                <w:tab w:val="left" w:pos="721"/>
              </w:tabs>
              <w:spacing w:line="360" w:lineRule="exact"/>
              <w:ind w:leftChars="100" w:left="722" w:rightChars="30" w:right="72" w:hangingChars="201" w:hanging="482"/>
              <w:jc w:val="both"/>
              <w:rPr>
                <w:rFonts w:hAnsi="標楷體"/>
                <w:sz w:val="24"/>
                <w:szCs w:val="24"/>
              </w:rPr>
            </w:pPr>
          </w:p>
          <w:p w14:paraId="0FC038F3" w14:textId="4491C57D" w:rsidR="00196690" w:rsidRPr="00E36C5A" w:rsidRDefault="00196690" w:rsidP="001840A7">
            <w:pPr>
              <w:pStyle w:val="ac"/>
              <w:tabs>
                <w:tab w:val="left" w:pos="579"/>
                <w:tab w:val="left" w:pos="721"/>
              </w:tabs>
              <w:spacing w:line="360" w:lineRule="exact"/>
              <w:ind w:leftChars="100" w:left="722" w:rightChars="30" w:right="72" w:hangingChars="201" w:hanging="482"/>
              <w:jc w:val="both"/>
              <w:rPr>
                <w:rFonts w:hAnsi="標楷體"/>
                <w:sz w:val="24"/>
                <w:szCs w:val="24"/>
              </w:rPr>
            </w:pPr>
          </w:p>
          <w:p w14:paraId="2752286D" w14:textId="77777777" w:rsidR="00FB12A2" w:rsidRPr="00E36C5A" w:rsidRDefault="00FB12A2" w:rsidP="001840A7">
            <w:pPr>
              <w:pStyle w:val="ac"/>
              <w:tabs>
                <w:tab w:val="left" w:pos="579"/>
                <w:tab w:val="left" w:pos="721"/>
              </w:tabs>
              <w:spacing w:line="360" w:lineRule="exact"/>
              <w:ind w:leftChars="100" w:left="722" w:rightChars="30" w:right="72" w:hangingChars="201" w:hanging="482"/>
              <w:jc w:val="both"/>
              <w:rPr>
                <w:rFonts w:hAnsi="標楷體"/>
                <w:sz w:val="24"/>
                <w:szCs w:val="24"/>
              </w:rPr>
            </w:pPr>
          </w:p>
          <w:p w14:paraId="563FB706"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spacing w:line="360" w:lineRule="exact"/>
              <w:ind w:leftChars="98" w:left="746" w:hangingChars="213" w:hanging="511"/>
              <w:jc w:val="both"/>
              <w:rPr>
                <w:rFonts w:hAnsi="標楷體"/>
                <w:sz w:val="24"/>
                <w:szCs w:val="24"/>
              </w:rPr>
            </w:pPr>
            <w:r w:rsidRPr="00E36C5A">
              <w:rPr>
                <w:rFonts w:hAnsi="標楷體"/>
                <w:sz w:val="24"/>
                <w:szCs w:val="24"/>
              </w:rPr>
              <w:t>二、推動檔案保存與應用價值</w:t>
            </w:r>
          </w:p>
          <w:p w14:paraId="655D4FD9" w14:textId="77777777" w:rsidR="00196690" w:rsidRPr="00E36C5A" w:rsidRDefault="00196690"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7CD1C89" w14:textId="77777777" w:rsidR="00196690" w:rsidRPr="00E36C5A" w:rsidRDefault="00196690"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CC9268" w14:textId="77777777" w:rsidR="00196690" w:rsidRPr="00E36C5A" w:rsidRDefault="00196690"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196312" w14:textId="77777777" w:rsidR="00196690" w:rsidRPr="00E36C5A" w:rsidRDefault="00196690"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2525870" w14:textId="77777777" w:rsidR="00196690" w:rsidRPr="00E36C5A" w:rsidRDefault="00196690"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C17A65D"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spacing w:line="360" w:lineRule="exact"/>
              <w:ind w:leftChars="98" w:left="746" w:hangingChars="213" w:hanging="511"/>
              <w:jc w:val="both"/>
              <w:rPr>
                <w:rFonts w:hAnsi="標楷體"/>
                <w:sz w:val="24"/>
                <w:szCs w:val="24"/>
              </w:rPr>
            </w:pPr>
            <w:r w:rsidRPr="00E36C5A">
              <w:rPr>
                <w:rFonts w:hAnsi="標楷體"/>
                <w:sz w:val="24"/>
                <w:szCs w:val="24"/>
              </w:rPr>
              <w:t>三、增強資訊安全</w:t>
            </w:r>
          </w:p>
          <w:p w14:paraId="62562A48"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1EA0E699"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1DBB3847"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326AB437"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42907334"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3AA067D6"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四、落實資訊開放</w:t>
            </w:r>
          </w:p>
          <w:p w14:paraId="36BC3D55"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6E89AF62"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331A23B6"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0CD8C02E"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72516DFD"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38F5757A"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3BA898D2"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4DFB7F6A"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4453D827" w14:textId="77777777" w:rsidR="00196690" w:rsidRPr="00E36C5A" w:rsidRDefault="00196690" w:rsidP="001840A7">
            <w:pPr>
              <w:pStyle w:val="ac"/>
              <w:pBdr>
                <w:top w:val="none" w:sz="0" w:space="0" w:color="000000"/>
                <w:left w:val="none" w:sz="0" w:space="0" w:color="000000"/>
                <w:bottom w:val="none" w:sz="0" w:space="0" w:color="000000"/>
                <w:right w:val="none" w:sz="0" w:space="0" w:color="000000"/>
              </w:pBdr>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五、舉辦市政會議</w:t>
            </w:r>
          </w:p>
          <w:p w14:paraId="5F98376B"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6D92E93F"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1AF9B1F0" w14:textId="77777777" w:rsidR="000859E3" w:rsidRPr="00E36C5A" w:rsidRDefault="000859E3" w:rsidP="001840A7">
            <w:pPr>
              <w:pStyle w:val="ac"/>
              <w:tabs>
                <w:tab w:val="left" w:pos="579"/>
                <w:tab w:val="left" w:pos="721"/>
              </w:tabs>
              <w:spacing w:line="360" w:lineRule="exact"/>
              <w:ind w:leftChars="100" w:left="722" w:firstLineChars="0" w:hanging="482"/>
              <w:jc w:val="both"/>
              <w:rPr>
                <w:rFonts w:hAnsi="標楷體"/>
                <w:sz w:val="24"/>
                <w:szCs w:val="24"/>
              </w:rPr>
            </w:pPr>
          </w:p>
          <w:p w14:paraId="782BFF61" w14:textId="77777777" w:rsidR="00196690" w:rsidRPr="00E36C5A" w:rsidRDefault="00196690" w:rsidP="001840A7">
            <w:pPr>
              <w:pStyle w:val="ac"/>
              <w:spacing w:line="360" w:lineRule="exact"/>
              <w:ind w:leftChars="30" w:left="72" w:rightChars="50" w:right="120" w:firstLineChars="0" w:firstLine="0"/>
              <w:rPr>
                <w:rFonts w:hAnsi="標楷體"/>
                <w:b/>
                <w:sz w:val="24"/>
                <w:szCs w:val="24"/>
              </w:rPr>
            </w:pPr>
            <w:r w:rsidRPr="00E36C5A">
              <w:rPr>
                <w:rFonts w:hAnsi="標楷體"/>
                <w:b/>
                <w:sz w:val="24"/>
                <w:szCs w:val="24"/>
              </w:rPr>
              <w:t>參、機要業務</w:t>
            </w:r>
          </w:p>
          <w:p w14:paraId="4AF1191C"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一、市長行程之安排</w:t>
            </w:r>
          </w:p>
          <w:p w14:paraId="1E5D1E2A" w14:textId="77777777" w:rsidR="00196690" w:rsidRPr="00E36C5A" w:rsidRDefault="00196690" w:rsidP="001840A7">
            <w:pPr>
              <w:pStyle w:val="ac"/>
              <w:tabs>
                <w:tab w:val="left" w:pos="579"/>
                <w:tab w:val="left" w:pos="721"/>
              </w:tabs>
              <w:spacing w:line="360" w:lineRule="exact"/>
              <w:ind w:leftChars="100" w:left="722" w:firstLineChars="0" w:hanging="482"/>
              <w:jc w:val="both"/>
              <w:rPr>
                <w:rFonts w:hAnsi="標楷體"/>
                <w:sz w:val="24"/>
                <w:szCs w:val="24"/>
              </w:rPr>
            </w:pPr>
          </w:p>
          <w:p w14:paraId="755B06AC" w14:textId="77777777" w:rsidR="005C2820" w:rsidRPr="00E36C5A" w:rsidRDefault="005C2820" w:rsidP="001840A7">
            <w:pPr>
              <w:pStyle w:val="ac"/>
              <w:tabs>
                <w:tab w:val="left" w:pos="579"/>
                <w:tab w:val="left" w:pos="721"/>
              </w:tabs>
              <w:spacing w:line="360" w:lineRule="exact"/>
              <w:ind w:leftChars="100" w:left="722" w:firstLineChars="0" w:hanging="482"/>
              <w:jc w:val="both"/>
              <w:rPr>
                <w:rFonts w:hAnsi="標楷體"/>
                <w:sz w:val="24"/>
                <w:szCs w:val="24"/>
              </w:rPr>
            </w:pPr>
          </w:p>
          <w:p w14:paraId="401BF762" w14:textId="77777777" w:rsidR="005C2820" w:rsidRPr="00E36C5A" w:rsidRDefault="005C2820" w:rsidP="001840A7">
            <w:pPr>
              <w:pStyle w:val="ac"/>
              <w:tabs>
                <w:tab w:val="left" w:pos="579"/>
                <w:tab w:val="left" w:pos="721"/>
              </w:tabs>
              <w:spacing w:line="360" w:lineRule="exact"/>
              <w:ind w:leftChars="100" w:left="722" w:firstLineChars="0" w:hanging="482"/>
              <w:jc w:val="both"/>
              <w:rPr>
                <w:rFonts w:hAnsi="標楷體"/>
                <w:sz w:val="24"/>
                <w:szCs w:val="24"/>
              </w:rPr>
            </w:pPr>
          </w:p>
          <w:p w14:paraId="0BEE5108" w14:textId="77777777" w:rsidR="005C2820" w:rsidRPr="00E36C5A" w:rsidRDefault="005C2820" w:rsidP="001840A7">
            <w:pPr>
              <w:pStyle w:val="ac"/>
              <w:tabs>
                <w:tab w:val="left" w:pos="579"/>
                <w:tab w:val="left" w:pos="721"/>
              </w:tabs>
              <w:spacing w:line="360" w:lineRule="exact"/>
              <w:ind w:leftChars="100" w:left="722" w:firstLineChars="0" w:hanging="482"/>
              <w:jc w:val="both"/>
              <w:rPr>
                <w:rFonts w:hAnsi="標楷體"/>
                <w:sz w:val="24"/>
                <w:szCs w:val="24"/>
              </w:rPr>
            </w:pPr>
          </w:p>
          <w:p w14:paraId="50A75EFF" w14:textId="77777777" w:rsidR="005C2820" w:rsidRPr="00E36C5A" w:rsidRDefault="005C2820" w:rsidP="001840A7">
            <w:pPr>
              <w:pStyle w:val="ac"/>
              <w:tabs>
                <w:tab w:val="left" w:pos="579"/>
                <w:tab w:val="left" w:pos="721"/>
              </w:tabs>
              <w:spacing w:line="360" w:lineRule="exact"/>
              <w:ind w:leftChars="100" w:left="722" w:firstLineChars="0" w:hanging="482"/>
              <w:jc w:val="both"/>
              <w:rPr>
                <w:rFonts w:hAnsi="標楷體"/>
                <w:sz w:val="24"/>
                <w:szCs w:val="24"/>
              </w:rPr>
            </w:pPr>
          </w:p>
          <w:p w14:paraId="3FF4343A" w14:textId="77777777" w:rsidR="005C2820" w:rsidRPr="00E36C5A" w:rsidRDefault="005C2820" w:rsidP="001840A7">
            <w:pPr>
              <w:pStyle w:val="ac"/>
              <w:tabs>
                <w:tab w:val="left" w:pos="579"/>
                <w:tab w:val="left" w:pos="721"/>
              </w:tabs>
              <w:spacing w:line="360" w:lineRule="exact"/>
              <w:ind w:leftChars="100" w:left="751" w:hangingChars="213" w:hanging="511"/>
              <w:jc w:val="both"/>
              <w:rPr>
                <w:rFonts w:hAnsi="標楷體"/>
                <w:sz w:val="24"/>
                <w:szCs w:val="24"/>
              </w:rPr>
            </w:pPr>
            <w:r w:rsidRPr="00E36C5A">
              <w:rPr>
                <w:rFonts w:hAnsi="標楷體"/>
                <w:sz w:val="24"/>
                <w:szCs w:val="24"/>
              </w:rPr>
              <w:t>二、市民建議、陳情及市長交辦案件之處理</w:t>
            </w:r>
          </w:p>
          <w:p w14:paraId="16847BE0" w14:textId="77777777" w:rsidR="005C2820" w:rsidRPr="00E36C5A" w:rsidRDefault="005C2820" w:rsidP="001840A7">
            <w:pPr>
              <w:pStyle w:val="ac"/>
              <w:tabs>
                <w:tab w:val="left" w:pos="579"/>
                <w:tab w:val="left" w:pos="721"/>
              </w:tabs>
              <w:spacing w:line="360" w:lineRule="exact"/>
              <w:ind w:leftChars="100" w:left="722" w:rightChars="30" w:right="72" w:hangingChars="201" w:hanging="482"/>
              <w:jc w:val="both"/>
              <w:rPr>
                <w:rFonts w:hAnsi="標楷體"/>
                <w:sz w:val="24"/>
                <w:szCs w:val="24"/>
              </w:rPr>
            </w:pPr>
          </w:p>
          <w:p w14:paraId="7390FBF1" w14:textId="77777777" w:rsidR="005C2820" w:rsidRPr="00E36C5A" w:rsidRDefault="005C2820" w:rsidP="001840A7">
            <w:pPr>
              <w:pStyle w:val="ac"/>
              <w:tabs>
                <w:tab w:val="left" w:pos="579"/>
                <w:tab w:val="left" w:pos="721"/>
              </w:tabs>
              <w:spacing w:line="360" w:lineRule="exact"/>
              <w:ind w:leftChars="100" w:left="722" w:firstLineChars="0" w:hanging="482"/>
              <w:jc w:val="both"/>
              <w:rPr>
                <w:rFonts w:hAnsi="標楷體"/>
                <w:sz w:val="24"/>
                <w:szCs w:val="24"/>
              </w:rPr>
            </w:pPr>
            <w:r w:rsidRPr="00E36C5A">
              <w:rPr>
                <w:rFonts w:hAnsi="標楷體"/>
                <w:sz w:val="24"/>
                <w:szCs w:val="24"/>
              </w:rPr>
              <w:t>三、處理機要業務</w:t>
            </w:r>
          </w:p>
          <w:p w14:paraId="1C1E35E7" w14:textId="77777777" w:rsidR="005C2820" w:rsidRPr="00E36C5A" w:rsidRDefault="005C2820" w:rsidP="001840A7">
            <w:pPr>
              <w:pStyle w:val="ac"/>
              <w:tabs>
                <w:tab w:val="left" w:pos="579"/>
                <w:tab w:val="left" w:pos="721"/>
              </w:tabs>
              <w:spacing w:line="360" w:lineRule="exact"/>
              <w:ind w:leftChars="100" w:left="722" w:firstLineChars="0" w:hanging="482"/>
              <w:jc w:val="both"/>
              <w:rPr>
                <w:rFonts w:hAnsi="標楷體"/>
                <w:sz w:val="24"/>
                <w:szCs w:val="24"/>
              </w:rPr>
            </w:pPr>
          </w:p>
          <w:p w14:paraId="4E06A161" w14:textId="77777777" w:rsidR="005C2820" w:rsidRPr="00E36C5A" w:rsidRDefault="005C2820" w:rsidP="001840A7">
            <w:pPr>
              <w:pStyle w:val="ac"/>
              <w:spacing w:line="360" w:lineRule="exact"/>
              <w:ind w:leftChars="30" w:left="567" w:rightChars="50" w:right="120" w:hangingChars="206" w:hanging="495"/>
              <w:rPr>
                <w:rFonts w:hAnsi="標楷體"/>
                <w:b/>
                <w:sz w:val="24"/>
                <w:szCs w:val="24"/>
              </w:rPr>
            </w:pPr>
            <w:r w:rsidRPr="00E36C5A">
              <w:rPr>
                <w:rFonts w:hAnsi="標楷體"/>
                <w:b/>
                <w:sz w:val="24"/>
                <w:szCs w:val="24"/>
              </w:rPr>
              <w:t>肆、國際事務-訪賓接</w:t>
            </w:r>
            <w:r w:rsidRPr="00E36C5A">
              <w:rPr>
                <w:rFonts w:hAnsi="標楷體"/>
                <w:b/>
                <w:sz w:val="24"/>
                <w:szCs w:val="24"/>
              </w:rPr>
              <w:lastRenderedPageBreak/>
              <w:t>待聯繫業務</w:t>
            </w:r>
          </w:p>
          <w:p w14:paraId="6F69E47F" w14:textId="77777777" w:rsidR="005C2820" w:rsidRPr="00E36C5A" w:rsidRDefault="005C2820" w:rsidP="001840A7">
            <w:pPr>
              <w:pStyle w:val="ac"/>
              <w:tabs>
                <w:tab w:val="left" w:pos="579"/>
                <w:tab w:val="left" w:pos="721"/>
              </w:tabs>
              <w:spacing w:line="360" w:lineRule="exact"/>
              <w:ind w:leftChars="100" w:left="751" w:hangingChars="213" w:hanging="511"/>
              <w:jc w:val="both"/>
              <w:rPr>
                <w:rFonts w:hAnsi="標楷體"/>
                <w:sz w:val="24"/>
                <w:szCs w:val="24"/>
              </w:rPr>
            </w:pPr>
            <w:r w:rsidRPr="00E36C5A">
              <w:rPr>
                <w:rFonts w:hAnsi="標楷體"/>
                <w:sz w:val="24"/>
                <w:szCs w:val="24"/>
              </w:rPr>
              <w:t>一、推動姊妹市、國際友好城市之互訪及實質交流</w:t>
            </w:r>
          </w:p>
          <w:p w14:paraId="4C6FC94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8AA833"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6397D4"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C457B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764D334"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074AAE"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CC8D86A"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23473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4706B7E"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D87813"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832654"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622B8C"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2D7B3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8DBDEC5"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5FDE87C"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8CCAA60"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EB0E9B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03A85E"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5ED42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FFE746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FC453C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9CEFA9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716D06"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E7028B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FD5D9E6"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A15575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C3CDEA"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5BF5DC8"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7D77F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D70A61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5A1566A"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7CFD0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04755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516B5F8"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4FAE6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2E19D6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4611E7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CD97F3C"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EF304C0"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C0A1F93"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B6A44E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6E277E3"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91DFFC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EE9631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A8BF46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62BD4F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A96788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9B8B1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34EC3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C55FC0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9B2656C"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BE9A1A6"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CEB26B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439D470"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99793D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7109AE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313F91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47F1C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121908"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573048"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E4235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22D34C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4F4EA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C8A114C"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7C67145"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2F423A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B09AC3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20AA4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320A2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FBCBDF4"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6D02B88"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B22DDD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A56E5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C87461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C98C090"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2036D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DE4D0D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E2C8FD1"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E95F1E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6D4458"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E3A44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214BF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76C5AA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2DFD37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C1ACDF"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41192B3"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1358C8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E5D1D63"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3D52F4"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CA446EA"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541448B"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3EF518E"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186BE2"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EF98E3"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C929DC"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57BE42"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12A9B94"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9F600D"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F34881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D5500F7"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112E942"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8B678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0FD573"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7C7F16"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F91662A"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8093DE3"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980534"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40C90A1"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154A2E"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8CB8A73"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8B190B"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4CAED6"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ADC1A8B"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8F2EEF5"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AC60A23"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A7FD872"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59F97A9"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689E6D1"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368B127"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260D4C0"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7CE8A57"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99DF51C"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D11448"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03D138"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7E1AA0"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0D03854"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F0DBDF0"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D3C8EB5"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3B8C86"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8AB132"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BC8DB3"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94F141"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F833BC"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5E5AD81"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73E1198"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35C4FD"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D316C6"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1D5CE1"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A81115C"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483C64B"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E5B1D36"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87C8505" w14:textId="77777777" w:rsidR="00F069F3" w:rsidRPr="00E36C5A" w:rsidRDefault="00F069F3"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242E75" w14:textId="77777777" w:rsidR="0077363C" w:rsidRPr="00E36C5A" w:rsidRDefault="0077363C"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BD14A2"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0D8A2930"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2345D480"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64851869"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54FA1FC3"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685771DF"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72442D56"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203BF029"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47A2408A"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3BABABDA"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1D570694"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05B20170"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0D417031" w14:textId="77777777" w:rsidR="00440B99" w:rsidRPr="00E36C5A" w:rsidRDefault="00440B99" w:rsidP="001840A7">
            <w:pPr>
              <w:pStyle w:val="ac"/>
              <w:tabs>
                <w:tab w:val="left" w:pos="579"/>
                <w:tab w:val="left" w:pos="721"/>
              </w:tabs>
              <w:spacing w:line="360" w:lineRule="exact"/>
              <w:ind w:leftChars="100" w:left="751" w:hangingChars="213" w:hanging="511"/>
              <w:jc w:val="both"/>
              <w:rPr>
                <w:rFonts w:hAnsi="標楷體"/>
                <w:sz w:val="24"/>
                <w:szCs w:val="24"/>
              </w:rPr>
            </w:pPr>
          </w:p>
          <w:p w14:paraId="7292CCEA" w14:textId="28B28CCC" w:rsidR="00B6366B" w:rsidRPr="00E36C5A" w:rsidRDefault="00B6366B" w:rsidP="001840A7">
            <w:pPr>
              <w:pStyle w:val="ac"/>
              <w:tabs>
                <w:tab w:val="left" w:pos="579"/>
                <w:tab w:val="left" w:pos="721"/>
              </w:tabs>
              <w:spacing w:line="360" w:lineRule="exact"/>
              <w:ind w:leftChars="100" w:left="751" w:hangingChars="213" w:hanging="511"/>
              <w:jc w:val="both"/>
              <w:rPr>
                <w:rFonts w:hAnsi="標楷體"/>
                <w:sz w:val="24"/>
                <w:szCs w:val="24"/>
              </w:rPr>
            </w:pPr>
          </w:p>
          <w:p w14:paraId="03C00B7A"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7984EBE2"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7B5A2F84"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4DDDC2E1"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4F8A092E"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7D8F0293"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7262AB93"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4E5D0F14"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631842A9"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34C249C7"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1C951EDA"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1FCD5695"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237F4D40" w14:textId="77777777" w:rsidR="00196670" w:rsidRPr="00E36C5A" w:rsidRDefault="00196670" w:rsidP="001840A7">
            <w:pPr>
              <w:pStyle w:val="ac"/>
              <w:tabs>
                <w:tab w:val="left" w:pos="579"/>
                <w:tab w:val="left" w:pos="721"/>
              </w:tabs>
              <w:spacing w:line="360" w:lineRule="exact"/>
              <w:ind w:leftChars="100" w:left="751" w:hangingChars="213" w:hanging="511"/>
              <w:jc w:val="both"/>
              <w:rPr>
                <w:rFonts w:hAnsi="標楷體"/>
                <w:sz w:val="24"/>
                <w:szCs w:val="24"/>
              </w:rPr>
            </w:pPr>
          </w:p>
          <w:p w14:paraId="64D02987" w14:textId="026B8230" w:rsidR="004F4423" w:rsidRPr="00E36C5A" w:rsidRDefault="004F4423" w:rsidP="001840A7">
            <w:pPr>
              <w:pStyle w:val="ac"/>
              <w:tabs>
                <w:tab w:val="left" w:pos="579"/>
                <w:tab w:val="left" w:pos="721"/>
              </w:tabs>
              <w:spacing w:line="360" w:lineRule="exact"/>
              <w:ind w:leftChars="100" w:left="751" w:hangingChars="213" w:hanging="511"/>
              <w:jc w:val="both"/>
              <w:rPr>
                <w:rFonts w:hAnsi="標楷體"/>
                <w:sz w:val="24"/>
                <w:szCs w:val="24"/>
              </w:rPr>
            </w:pPr>
          </w:p>
          <w:p w14:paraId="4F87F787"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7991F66E"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117B3C46"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5B76F136"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00A17436"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421A6092"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1B263C22"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593173FA" w14:textId="77777777" w:rsidR="00472C74" w:rsidRPr="00E36C5A" w:rsidRDefault="00472C74" w:rsidP="001840A7">
            <w:pPr>
              <w:pStyle w:val="ac"/>
              <w:tabs>
                <w:tab w:val="left" w:pos="579"/>
                <w:tab w:val="left" w:pos="721"/>
              </w:tabs>
              <w:spacing w:line="360" w:lineRule="exact"/>
              <w:ind w:leftChars="100" w:left="751" w:hangingChars="213" w:hanging="511"/>
              <w:jc w:val="both"/>
              <w:rPr>
                <w:rFonts w:hAnsi="標楷體"/>
                <w:sz w:val="24"/>
                <w:szCs w:val="24"/>
              </w:rPr>
            </w:pPr>
          </w:p>
          <w:p w14:paraId="716E22E2" w14:textId="77777777" w:rsidR="007145E4" w:rsidRPr="00E36C5A" w:rsidRDefault="007145E4" w:rsidP="001840A7">
            <w:pPr>
              <w:pStyle w:val="ac"/>
              <w:tabs>
                <w:tab w:val="left" w:pos="579"/>
                <w:tab w:val="left" w:pos="721"/>
              </w:tabs>
              <w:spacing w:line="360" w:lineRule="exact"/>
              <w:ind w:leftChars="100" w:left="751" w:hangingChars="213" w:hanging="511"/>
              <w:jc w:val="both"/>
              <w:rPr>
                <w:rFonts w:hAnsi="標楷體"/>
                <w:sz w:val="24"/>
                <w:szCs w:val="24"/>
              </w:rPr>
            </w:pPr>
          </w:p>
          <w:p w14:paraId="10171294" w14:textId="2EB2A3EF" w:rsidR="003C5A9B" w:rsidRPr="00E36C5A" w:rsidRDefault="003C5A9B" w:rsidP="001840A7">
            <w:pPr>
              <w:pStyle w:val="ac"/>
              <w:tabs>
                <w:tab w:val="left" w:pos="579"/>
                <w:tab w:val="left" w:pos="721"/>
              </w:tabs>
              <w:spacing w:line="360" w:lineRule="exact"/>
              <w:ind w:leftChars="100" w:left="751" w:hangingChars="213" w:hanging="511"/>
              <w:jc w:val="both"/>
              <w:rPr>
                <w:rFonts w:hAnsi="標楷體"/>
                <w:sz w:val="24"/>
                <w:szCs w:val="24"/>
              </w:rPr>
            </w:pPr>
            <w:r w:rsidRPr="00E36C5A">
              <w:rPr>
                <w:rFonts w:hAnsi="標楷體"/>
                <w:sz w:val="24"/>
                <w:szCs w:val="24"/>
              </w:rPr>
              <w:t>二、辦理國際活動及市政建設參訪， 增進與駐台代表之互動</w:t>
            </w:r>
          </w:p>
          <w:p w14:paraId="60306399" w14:textId="77777777" w:rsidR="003C5A9B" w:rsidRPr="00E36C5A" w:rsidRDefault="003C5A9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B69C86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43955B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699CF2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ABFEA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2561CF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CA1518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C2355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C84F73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40BC93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3327E6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328C76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E77AAC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FDF0FF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73A29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312F0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E5236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8B67A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3135D1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E6E76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489FD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6295FF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C5249B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BE1B41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CC59C7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4101BC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05A07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EAD26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96579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AC039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212A4B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464A7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3A46BD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CAB79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CF18EB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FDF10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E1489D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4F9A17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B4960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5EC095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B2F526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17926A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CD1B2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A97876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31506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8E67A2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CE8F1D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F93F1B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AC12E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5E0EA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864AAE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8FD4D8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894770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A6535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1D7A1E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86B9D7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385E4E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2AB74F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6B31C0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46C21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8FACE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3E9075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CBD95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05EC48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EA6B05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C8852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6A9DB5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4FE00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C528DD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61933F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EBA56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E3476D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DC018E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8941D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AFDE1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6E75A3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47DC03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42A5D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DFF52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CBC14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7C3069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E1302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019C8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1DE44F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0805C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D1911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7B8AA7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70D2D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55C87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F7695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490598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C8BCF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04EB9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7CE3C9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F6828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4FA8CC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F75AF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69000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321D9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A569D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DB3ED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006AC1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B052DC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BAC87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8A989E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B1B078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FCB16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2DA49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D10F4B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E89476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3843CD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31ECD7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BCFB1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FFA59C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541E9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271A4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287DF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77675C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69243B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43CA23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26FC0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A07F3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F3D9B4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79D58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011F0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10A6A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D68E0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13FE0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046D8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EB26A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937384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677B51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6A37E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EE590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4DA346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2199C4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B8E0EF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3E1D1A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35116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E910B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33A2E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FCA6D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99982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46E77A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CF1A5D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736D2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2FB21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D0AB7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4E14F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E8859A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FE3F51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3D7D1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CF5CFF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3868C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817CA7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3C032D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F6A5D1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E82C53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D4210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A04BC4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B8A1E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026E84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FAA378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20E4F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FC0D0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88C9BB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53E6A9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8CC62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9B8E9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7B9A2A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7A0AC5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FF714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A8653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3FB4F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0E346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8FC667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F405C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8D6FC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60583F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CA3E1A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13F45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90B9E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3934D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2AC754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1C94A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C7F1BB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3560D0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73F649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02EFE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B9BB0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5497E3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F7B1EE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5D5C7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5B1CF5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16C5C0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5144CF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6D89AC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B7C83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B880D9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7D40A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2528D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19DB85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AB4FC4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C3FFFF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E4CB44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ADBFB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7A0D64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4932D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3136A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20A93D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D74E0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0D9BDD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C556DC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6212E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17B57E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3E7C65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DB0720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1498B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339A9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BD90B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65360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CD6DFA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4E97C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420A6A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3A5F87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3A802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C52CFC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FF9D1F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F803C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EB60BC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8F0039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C6168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C5A7FF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6EB576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D8416B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68CC6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275E49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CFE4B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85916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28D9B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A360B0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516CB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CC5C27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C30CD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D0E00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30899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1C816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79E760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22202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37D0C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D5067A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A4A4C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752CBA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E5B793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6463D7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FB0320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7C1AC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51CDF7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B5025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287D7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62AD6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EA31A7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3B1D1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D8283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8BA18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C129F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74963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6B49F5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A52A0A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E9254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147874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01EA0D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0E1CD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756D4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DEEECD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0144C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5B8818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4ED05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9B9CC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DB66B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BFFAF0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AEA7CC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C0D07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009D1F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3C9238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6641B33"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745FB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089212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7C908F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669CFF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45CDD3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A0317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97A1C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126955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3B944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B43CB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5890986"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53F2E8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E7AFA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A4A7A9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4F279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AF83A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959B04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0CC3FC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6B780A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8D015F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E833A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413202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CC4793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86BFE8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210C4C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8590B0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B0939D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FC408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7442B9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D495B0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36229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1D8D44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654FCE4"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7680C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E375D35"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CFFB17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47FBB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C8FB0D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F80AF8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6DBA6F1"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3A022A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15D1B0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BE1EF2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9F587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D11D61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0505E1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35A74B"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35F980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59003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6A217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C937448"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FE0A6A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662CD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D3C5BF"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155F15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18CFAE"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7E412B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AEBB6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158AF8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2533FC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EC1F4C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1D8678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07D1C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5067F6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52654A"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5049DA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D21CEDC"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509C60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2FF015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BE337A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DBD637"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AB5EB40"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00EC5F9"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CDC57D"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E1E12B2" w14:textId="77777777" w:rsidR="00422186" w:rsidRPr="00E36C5A" w:rsidRDefault="0042218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2BFF8AE" w14:textId="77777777" w:rsidR="00CC08B8" w:rsidRPr="00E36C5A" w:rsidRDefault="00CC08B8"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B3DFAA" w14:textId="77777777" w:rsidR="00CC08B8" w:rsidRPr="00E36C5A" w:rsidRDefault="00CC08B8"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49835EF" w14:textId="77777777" w:rsidR="00CC08B8" w:rsidRPr="00E36C5A" w:rsidRDefault="00CC08B8"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E59CCA4" w14:textId="77777777" w:rsidR="00CC08B8" w:rsidRPr="00E36C5A" w:rsidRDefault="00CC08B8"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0C9FF8" w14:textId="77777777" w:rsidR="00D66AD6" w:rsidRPr="00E36C5A" w:rsidRDefault="00D66AD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D61D89E" w14:textId="77777777" w:rsidR="00D66AD6" w:rsidRPr="00E36C5A" w:rsidRDefault="00D66AD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BFF1F9" w14:textId="77777777" w:rsidR="00D66AD6" w:rsidRPr="00E36C5A" w:rsidRDefault="00D66AD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B2CFB8" w14:textId="77777777" w:rsidR="0071767D" w:rsidRPr="00E36C5A" w:rsidRDefault="0071767D"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1D7C633" w14:textId="77777777" w:rsidR="00D66AD6" w:rsidRPr="00E36C5A" w:rsidRDefault="00D66AD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DB4BD8" w14:textId="77777777" w:rsidR="00D66AD6" w:rsidRPr="00E36C5A" w:rsidRDefault="00D66AD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F99BF3" w14:textId="77777777" w:rsidR="00D66AD6" w:rsidRPr="00E36C5A" w:rsidRDefault="00D66AD6"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E08421"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A39D170"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7247B4B"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D9AE2A1"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F53A64"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CDEA91"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9AC8727"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C9D224"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8F62EE"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D3129C"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A7DD5D1"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80A963"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AEF1B8D"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00A8DF"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E5B32C7"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B7C5DF"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42EE416"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F1054B"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A64FE44"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F7B3F75"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63E53A7"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1C19F0"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1BF816"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092D0D"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120306"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E0AB29B"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72AB58"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92409F1"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69E1428"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977FF73"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8FAC1B"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1CA4CAA"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8EC132F"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3A8F4FA"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3CADAE2"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83BF58E"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F48202E"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D074527"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AF4A4BD"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660A9A5"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59079E"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8608B8"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8097042"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245FA8"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776750A"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674E5A3"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9A725B"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9220C96" w14:textId="77777777" w:rsidR="003F7A52" w:rsidRPr="00E36C5A" w:rsidRDefault="003F7A52"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34FEC75" w14:textId="77777777" w:rsidR="00F60A7B" w:rsidRPr="00E36C5A" w:rsidRDefault="00F60A7B"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E0D2DB0" w14:textId="77777777"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9E9D30" w14:textId="3894AD6A" w:rsidR="00AA7019" w:rsidRPr="00E36C5A" w:rsidRDefault="00AA7019"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ACD7C2C" w14:textId="0945AB2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0C3BA3A" w14:textId="76AC3D64"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BC1DD0" w14:textId="462B1E71"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F3B9E54" w14:textId="2E91AE1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D09DFF" w14:textId="45E231BA"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9A9180" w14:textId="43B53E90"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2E0311" w14:textId="2DD8B2F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D56A4CA" w14:textId="107669B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9C2D38C" w14:textId="435C069E"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C76C6B2" w14:textId="1B01EB5A"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3AE9803" w14:textId="5983BA30"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D8AA3A6" w14:textId="40FF40E5"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B695C0C" w14:textId="30DCC4AD"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71FE49" w14:textId="19963D82"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3C25289" w14:textId="51C04A2E"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8EAA68B" w14:textId="6124EAE5"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542E3A" w14:textId="2C366D79"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129386" w14:textId="25055692"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8D6D403" w14:textId="7570E19D"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68C412B" w14:textId="1BD6F4A6"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743C94" w14:textId="5B488B8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1D9502" w14:textId="030F079D"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2A3D338" w14:textId="2ED07C0E"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33E514" w14:textId="1491D1F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930C566" w14:textId="2F38C0D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F4B5E5D" w14:textId="745A1A36"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FAC713E" w14:textId="442B1C92"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4F3E6CE" w14:textId="6B746C73"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C715FB3" w14:textId="03B3B47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01EED3C" w14:textId="6E5F34C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78A5B6" w14:textId="223BC4E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9FE2C7B" w14:textId="48DA2BFA"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4D5F2BA" w14:textId="4427257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CD5B242" w14:textId="40FF832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57E3F6" w14:textId="3E718C9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52BF40C" w14:textId="742E740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5264799" w14:textId="28E9158C"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0EC5AE1" w14:textId="74464D0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062EBB" w14:textId="208BE05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2ABB42" w14:textId="0406FAF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D71C38" w14:textId="7BF4CC8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578792" w14:textId="0245DE5C"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D70310F" w14:textId="14CCCAAC"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87DC7D" w14:textId="02B7884C"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F46CCD" w14:textId="0559BCFA"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EB36C41" w14:textId="7091BFCF"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2786811" w14:textId="11621434"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AADC6C9" w14:textId="191F8664"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9736D50" w14:textId="0DAFDB56"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E7E3335" w14:textId="22463180"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9E5CFCB" w14:textId="66BA133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B80B6FF" w14:textId="5F83ED1A"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32BF01C" w14:textId="20F3C372"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29DAD27" w14:textId="13CC4671"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EB7237C" w14:textId="7251461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2FACDC0" w14:textId="4D675BEB"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13E21F0" w14:textId="12A18C9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A9B47B5" w14:textId="3F83A1F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7E97C83" w14:textId="4D4258CC"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555557E" w14:textId="7E62530E"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D193FEB" w14:textId="42A81AB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615DA56" w14:textId="6555045D"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9545B8" w14:textId="1B293DD7"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02A0EE9"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88AD1F1"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0A4E776"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507CB3"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7CCA8E7"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178A9DF"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197E8C"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26186C9F"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20BD1BD"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A7A03CE"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5F0EA9C"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6655310"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8307855"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68547D1"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2210F31"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950A4B7"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5CBD920"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8554F87"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0A662E"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FEB1E0"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FFABCEF"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12EFF82"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30CDA2B"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F1A8973"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817D4EC"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5503AE6"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1F0693E"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F022146"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FC36BA7"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7059B64"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D272E3D"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32584A5"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15E8768"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7D75F9"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223BF75"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A8D0926" w14:textId="77777777" w:rsidR="00472C74" w:rsidRPr="00E36C5A" w:rsidRDefault="00472C7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5BEE94C6" w14:textId="77777777" w:rsidR="00472C74" w:rsidRPr="00E36C5A" w:rsidRDefault="00472C7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9A2BD34" w14:textId="77777777" w:rsidR="00472C74" w:rsidRPr="00E36C5A" w:rsidRDefault="00472C7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6C684DB" w14:textId="77777777" w:rsidR="00472C74" w:rsidRPr="00E36C5A" w:rsidRDefault="00472C7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4BE04656" w14:textId="77777777" w:rsidR="00472C74" w:rsidRPr="00E36C5A" w:rsidRDefault="00472C7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3074917E"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02FE6C24"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758751A1" w14:textId="77777777" w:rsidR="002636C4" w:rsidRPr="00E36C5A" w:rsidRDefault="002636C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18363268" w14:textId="7BA7B616"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C0173EF" w14:textId="5AAF3B78" w:rsidR="00F41334" w:rsidRPr="00E36C5A" w:rsidRDefault="00F41334" w:rsidP="001840A7">
            <w:pPr>
              <w:pStyle w:val="ac"/>
              <w:tabs>
                <w:tab w:val="left" w:pos="579"/>
                <w:tab w:val="left" w:pos="721"/>
              </w:tabs>
              <w:spacing w:line="360" w:lineRule="exact"/>
              <w:ind w:leftChars="100" w:left="751" w:rightChars="30" w:right="72" w:hangingChars="213" w:hanging="511"/>
              <w:jc w:val="both"/>
              <w:rPr>
                <w:rFonts w:hAnsi="標楷體"/>
                <w:sz w:val="24"/>
                <w:szCs w:val="24"/>
              </w:rPr>
            </w:pPr>
          </w:p>
          <w:p w14:paraId="62013BFD" w14:textId="77777777" w:rsidR="00422186" w:rsidRPr="00E36C5A" w:rsidRDefault="00422186" w:rsidP="001840A7">
            <w:pPr>
              <w:pStyle w:val="ac"/>
              <w:spacing w:line="360" w:lineRule="exact"/>
              <w:ind w:leftChars="30" w:left="567" w:rightChars="50" w:right="120" w:hangingChars="206" w:hanging="495"/>
              <w:rPr>
                <w:rFonts w:hAnsi="標楷體"/>
                <w:sz w:val="24"/>
                <w:szCs w:val="24"/>
              </w:rPr>
            </w:pPr>
            <w:r w:rsidRPr="00E36C5A">
              <w:rPr>
                <w:rFonts w:hAnsi="標楷體" w:hint="eastAsia"/>
                <w:b/>
                <w:sz w:val="24"/>
                <w:szCs w:val="24"/>
              </w:rPr>
              <w:t>伍、</w:t>
            </w:r>
            <w:r w:rsidRPr="00E36C5A">
              <w:rPr>
                <w:rFonts w:hAnsi="標楷體"/>
                <w:b/>
                <w:sz w:val="24"/>
                <w:szCs w:val="24"/>
              </w:rPr>
              <w:t>整體風險管理(含內部控制)推動情形</w:t>
            </w:r>
          </w:p>
        </w:tc>
        <w:tc>
          <w:tcPr>
            <w:tcW w:w="7386" w:type="dxa"/>
            <w:tcBorders>
              <w:top w:val="single" w:sz="18" w:space="0" w:color="auto"/>
              <w:left w:val="single" w:sz="18" w:space="0" w:color="auto"/>
            </w:tcBorders>
          </w:tcPr>
          <w:p w14:paraId="0EF78BC0" w14:textId="7CAC3AE5" w:rsidR="00FB12A2" w:rsidRPr="00E36C5A" w:rsidRDefault="00FB12A2"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p>
          <w:p w14:paraId="765C5B26" w14:textId="77777777" w:rsidR="00767379" w:rsidRPr="00E36C5A" w:rsidRDefault="00767379"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p>
          <w:p w14:paraId="0835191C" w14:textId="72FDD594" w:rsidR="00640EF4" w:rsidRPr="00E36C5A" w:rsidRDefault="00640EF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rPr>
              <w:t>1.辦理四維及鳳山行政中心環境美綠化</w:t>
            </w:r>
          </w:p>
          <w:p w14:paraId="7810EF7B" w14:textId="77777777" w:rsidR="00640EF4" w:rsidRPr="00E36C5A" w:rsidRDefault="00640EF4" w:rsidP="001840A7">
            <w:pPr>
              <w:pBdr>
                <w:top w:val="none" w:sz="0" w:space="0" w:color="000000"/>
                <w:left w:val="none" w:sz="0" w:space="0" w:color="000000"/>
                <w:bottom w:val="none" w:sz="0" w:space="0" w:color="000000"/>
                <w:right w:val="none" w:sz="0" w:space="0" w:color="000000"/>
              </w:pBdr>
              <w:tabs>
                <w:tab w:val="left" w:pos="604"/>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rPr>
              <w:t>(1)</w:t>
            </w:r>
            <w:r w:rsidRPr="00E36C5A">
              <w:rPr>
                <w:rFonts w:ascii="標楷體" w:eastAsia="標楷體" w:hAnsi="標楷體" w:hint="eastAsia"/>
              </w:rPr>
              <w:t>針對</w:t>
            </w:r>
            <w:r w:rsidRPr="00E36C5A">
              <w:rPr>
                <w:rFonts w:ascii="標楷體" w:eastAsia="標楷體" w:hAnsi="標楷體"/>
              </w:rPr>
              <w:t>四維及鳳山行政中心大樓四周及庭園景觀樹木、花草進行綠美化，定期修剪整理，提供市民舒適的洽公環境。另於公共走道，定期更換擺飾各種花木盆栽，以提升辦公環境景觀，淨化室內空氣。</w:t>
            </w:r>
          </w:p>
          <w:p w14:paraId="3CC0373F" w14:textId="77777777" w:rsidR="00640EF4" w:rsidRPr="00E36C5A" w:rsidRDefault="00640EF4" w:rsidP="001840A7">
            <w:pPr>
              <w:pBdr>
                <w:top w:val="none" w:sz="0" w:space="0" w:color="000000"/>
                <w:left w:val="none" w:sz="0" w:space="0" w:color="000000"/>
                <w:bottom w:val="none" w:sz="0" w:space="0" w:color="000000"/>
                <w:right w:val="none" w:sz="0" w:space="0" w:color="000000"/>
              </w:pBdr>
              <w:tabs>
                <w:tab w:val="left" w:pos="604"/>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rPr>
              <w:t>(2)依據本府四維及鳳山行政中心大樓環境清潔維護實施計畫，辦理環境</w:t>
            </w:r>
            <w:proofErr w:type="gramStart"/>
            <w:r w:rsidRPr="00E36C5A">
              <w:rPr>
                <w:rFonts w:ascii="標楷體" w:eastAsia="標楷體" w:hAnsi="標楷體"/>
              </w:rPr>
              <w:t>清潔暨美綠化</w:t>
            </w:r>
            <w:proofErr w:type="gramEnd"/>
            <w:r w:rsidRPr="00E36C5A">
              <w:rPr>
                <w:rFonts w:ascii="標楷體" w:eastAsia="標楷體" w:hAnsi="標楷體"/>
              </w:rPr>
              <w:t>績效考核2次。</w:t>
            </w:r>
          </w:p>
          <w:p w14:paraId="35144594" w14:textId="77777777" w:rsidR="00640EF4" w:rsidRPr="00E36C5A" w:rsidRDefault="00640EF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rPr>
              <w:t>2.加強四維及鳳山行政中心會場利用</w:t>
            </w:r>
          </w:p>
          <w:p w14:paraId="65BE0280" w14:textId="77777777" w:rsidR="00640EF4" w:rsidRPr="00E36C5A" w:rsidRDefault="00640EF4" w:rsidP="001840A7">
            <w:pPr>
              <w:pBdr>
                <w:top w:val="none" w:sz="0" w:space="0" w:color="000000"/>
                <w:left w:val="none" w:sz="0" w:space="0" w:color="000000"/>
                <w:bottom w:val="none" w:sz="0" w:space="0" w:color="000000"/>
                <w:right w:val="none" w:sz="0" w:space="0" w:color="000000"/>
              </w:pBdr>
              <w:tabs>
                <w:tab w:val="left" w:pos="604"/>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rPr>
              <w:t>(1)為有效提供場地資訊，增進集會場所使用率，於</w:t>
            </w:r>
            <w:r w:rsidRPr="00E36C5A">
              <w:rPr>
                <w:rFonts w:ascii="標楷體" w:eastAsia="標楷體" w:hAnsi="標楷體" w:hint="eastAsia"/>
              </w:rPr>
              <w:t>行政暨國際處</w:t>
            </w:r>
            <w:r w:rsidRPr="00E36C5A">
              <w:rPr>
                <w:rFonts w:ascii="標楷體" w:eastAsia="標楷體" w:hAnsi="標楷體"/>
              </w:rPr>
              <w:t>網站提供會場現況照片、設備簡介、場地使用申請書及單一申請窗口等申辦服務資訊。</w:t>
            </w:r>
          </w:p>
          <w:p w14:paraId="4572CA22" w14:textId="77777777" w:rsidR="00640EF4" w:rsidRPr="00E36C5A" w:rsidRDefault="00640EF4" w:rsidP="001840A7">
            <w:pPr>
              <w:pBdr>
                <w:top w:val="none" w:sz="0" w:space="0" w:color="000000"/>
                <w:left w:val="none" w:sz="0" w:space="0" w:color="000000"/>
                <w:bottom w:val="none" w:sz="0" w:space="0" w:color="000000"/>
                <w:right w:val="none" w:sz="0" w:space="0" w:color="000000"/>
              </w:pBdr>
              <w:tabs>
                <w:tab w:val="left" w:pos="604"/>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rPr>
              <w:t>(2)</w:t>
            </w:r>
            <w:proofErr w:type="gramStart"/>
            <w:r w:rsidRPr="00E36C5A">
              <w:rPr>
                <w:rFonts w:ascii="標楷體" w:eastAsia="標楷體" w:hAnsi="標楷體"/>
              </w:rPr>
              <w:t>114</w:t>
            </w:r>
            <w:proofErr w:type="gramEnd"/>
            <w:r w:rsidRPr="00E36C5A">
              <w:rPr>
                <w:rFonts w:ascii="標楷體" w:eastAsia="標楷體" w:hAnsi="標楷體"/>
              </w:rPr>
              <w:t>年度四維行政中心中庭、廣場及大禮堂計開放127場次，各會議室等受理申請使用計1,550場次；鳳山行政中心中庭、廣場、大禮堂及多媒體會議室計開放173場次，各會議室等受理申請使用914場次。</w:t>
            </w:r>
          </w:p>
          <w:p w14:paraId="5FC147D3" w14:textId="77777777" w:rsidR="00640EF4" w:rsidRPr="00E36C5A" w:rsidRDefault="00640EF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rPr>
              <w:t>3.推動綠色環保採購及優先採購身心障礙福利機構物品</w:t>
            </w:r>
          </w:p>
          <w:p w14:paraId="14ED62D0" w14:textId="77777777" w:rsidR="00640EF4" w:rsidRPr="00E36C5A" w:rsidRDefault="00640EF4" w:rsidP="001840A7">
            <w:pPr>
              <w:pStyle w:val="af6"/>
              <w:spacing w:line="360" w:lineRule="exact"/>
              <w:ind w:left="397" w:right="119"/>
              <w:rPr>
                <w:szCs w:val="22"/>
              </w:rPr>
            </w:pPr>
            <w:proofErr w:type="gramStart"/>
            <w:r w:rsidRPr="00E36C5A">
              <w:rPr>
                <w:szCs w:val="22"/>
              </w:rPr>
              <w:t>114</w:t>
            </w:r>
            <w:proofErr w:type="gramEnd"/>
            <w:r w:rsidRPr="00E36C5A">
              <w:rPr>
                <w:szCs w:val="22"/>
              </w:rPr>
              <w:t>年度綠色採購，指定項目採購達成率為100%；另</w:t>
            </w:r>
            <w:proofErr w:type="gramStart"/>
            <w:r w:rsidRPr="00E36C5A">
              <w:rPr>
                <w:szCs w:val="22"/>
              </w:rPr>
              <w:t>114</w:t>
            </w:r>
            <w:proofErr w:type="gramEnd"/>
            <w:r w:rsidRPr="00E36C5A">
              <w:rPr>
                <w:szCs w:val="22"/>
              </w:rPr>
              <w:t>年度優先採購身心障礙福利機構團體生產物品，達成法定比例</w:t>
            </w:r>
            <w:r w:rsidRPr="00E36C5A">
              <w:rPr>
                <w:rFonts w:hint="eastAsia"/>
                <w:szCs w:val="22"/>
              </w:rPr>
              <w:t>10</w:t>
            </w:r>
            <w:r w:rsidRPr="00E36C5A">
              <w:rPr>
                <w:szCs w:val="22"/>
              </w:rPr>
              <w:t>%。</w:t>
            </w:r>
          </w:p>
          <w:p w14:paraId="71F49462" w14:textId="77777777" w:rsidR="00640EF4" w:rsidRPr="00E36C5A" w:rsidRDefault="00640EF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rPr>
              <w:t>4.打造與民眾友善互動之公共空間</w:t>
            </w:r>
          </w:p>
          <w:p w14:paraId="4EED771A" w14:textId="77777777" w:rsidR="00640EF4" w:rsidRPr="00E36C5A" w:rsidRDefault="00640EF4" w:rsidP="001840A7">
            <w:pPr>
              <w:pBdr>
                <w:top w:val="none" w:sz="0" w:space="0" w:color="000000"/>
                <w:left w:val="none" w:sz="0" w:space="0" w:color="000000"/>
                <w:bottom w:val="none" w:sz="0" w:space="0" w:color="000000"/>
                <w:right w:val="none" w:sz="0" w:space="0" w:color="000000"/>
              </w:pBdr>
              <w:tabs>
                <w:tab w:val="left" w:pos="604"/>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rPr>
              <w:t>(1)受理本府各機關學校申請於四維及鳳山行政中心電梯內海報夾張貼海報計29次，讓市政服務資訊更</w:t>
            </w:r>
            <w:proofErr w:type="gramStart"/>
            <w:r w:rsidRPr="00E36C5A">
              <w:rPr>
                <w:rFonts w:ascii="標楷體" w:eastAsia="標楷體" w:hAnsi="標楷體"/>
              </w:rPr>
              <w:t>普及，</w:t>
            </w:r>
            <w:proofErr w:type="gramEnd"/>
            <w:r w:rsidRPr="00E36C5A">
              <w:rPr>
                <w:rFonts w:ascii="標楷體" w:eastAsia="標楷體" w:hAnsi="標楷體"/>
              </w:rPr>
              <w:t>延伸本府服務市民朋友的觸角。</w:t>
            </w:r>
          </w:p>
          <w:p w14:paraId="62D94971" w14:textId="18C76111" w:rsidR="00144BE4" w:rsidRPr="00E36C5A" w:rsidRDefault="00640EF4" w:rsidP="001840A7">
            <w:pPr>
              <w:tabs>
                <w:tab w:val="left" w:pos="604"/>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rPr>
              <w:t>(2)受理本府各機關學校申請於四維行政中心中庭LED電視牆播放市政宣導短片。</w:t>
            </w:r>
            <w:r w:rsidR="0058355C" w:rsidRPr="00E36C5A">
              <w:rPr>
                <w:rFonts w:ascii="標楷體" w:eastAsia="標楷體" w:hAnsi="標楷體" w:hint="eastAsia"/>
              </w:rPr>
              <w:t xml:space="preserve"> </w:t>
            </w:r>
          </w:p>
          <w:p w14:paraId="4834F451" w14:textId="77777777" w:rsidR="00144BE4" w:rsidRPr="00E36C5A" w:rsidRDefault="00144BE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5B70706E" w14:textId="6C462E9E"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6C262C" w:rsidRPr="00E36C5A">
              <w:rPr>
                <w:rFonts w:ascii="標楷體" w:eastAsia="標楷體" w:hAnsi="標楷體" w:hint="eastAsia"/>
              </w:rPr>
              <w:t>辦</w:t>
            </w:r>
            <w:r w:rsidR="00640EF4" w:rsidRPr="00E36C5A">
              <w:rPr>
                <w:rFonts w:ascii="標楷體" w:eastAsia="標楷體" w:hAnsi="標楷體"/>
              </w:rPr>
              <w:t>理四維及鳳山行政中心建築、水電、空調、消防、電梯、通信、廣播、監視系統等公共設備之保養維護管理及各機關申請維修，</w:t>
            </w:r>
            <w:proofErr w:type="gramStart"/>
            <w:r w:rsidR="00640EF4" w:rsidRPr="00E36C5A">
              <w:rPr>
                <w:rFonts w:ascii="標楷體" w:eastAsia="標楷體" w:hAnsi="標楷體"/>
              </w:rPr>
              <w:t>11</w:t>
            </w:r>
            <w:r w:rsidR="00640EF4" w:rsidRPr="00E36C5A">
              <w:rPr>
                <w:rFonts w:ascii="標楷體" w:eastAsia="標楷體" w:hAnsi="標楷體" w:hint="eastAsia"/>
              </w:rPr>
              <w:t>4</w:t>
            </w:r>
            <w:proofErr w:type="gramEnd"/>
            <w:r w:rsidR="00640EF4" w:rsidRPr="00E36C5A">
              <w:rPr>
                <w:rFonts w:ascii="標楷體" w:eastAsia="標楷體" w:hAnsi="標楷體"/>
              </w:rPr>
              <w:t>年度受理案件計546件，有效維護辦公環境正常運作。</w:t>
            </w:r>
          </w:p>
          <w:p w14:paraId="52CC40FD" w14:textId="2B260797" w:rsidR="00144BE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640EF4" w:rsidRPr="00E36C5A">
              <w:rPr>
                <w:rFonts w:ascii="標楷體" w:eastAsia="標楷體" w:hAnsi="標楷體" w:hint="eastAsia"/>
              </w:rPr>
              <w:t>辦理四維及鳳山行政中心大樓「高低壓電氣設備檢驗」、「消防設備安全檢查及改善」、「建築物公共安全檢查申報」、「溫室氣體盤查輔導及外部查證案」等業務，以確保公共安全及節能</w:t>
            </w:r>
            <w:proofErr w:type="gramStart"/>
            <w:r w:rsidR="00640EF4" w:rsidRPr="00E36C5A">
              <w:rPr>
                <w:rFonts w:ascii="標楷體" w:eastAsia="標楷體" w:hAnsi="標楷體" w:hint="eastAsia"/>
              </w:rPr>
              <w:t>減碳。</w:t>
            </w:r>
            <w:proofErr w:type="gramEnd"/>
          </w:p>
          <w:p w14:paraId="547FB7B3" w14:textId="77777777" w:rsidR="00144BE4" w:rsidRPr="00E36C5A" w:rsidRDefault="00144BE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79D59B68" w14:textId="23DFA4CF"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640EF4" w:rsidRPr="00E36C5A">
              <w:rPr>
                <w:rFonts w:ascii="標楷體" w:eastAsia="標楷體" w:hAnsi="標楷體" w:hint="eastAsia"/>
              </w:rPr>
              <w:t>經管</w:t>
            </w:r>
            <w:r w:rsidR="00640EF4" w:rsidRPr="00E36C5A">
              <w:rPr>
                <w:rFonts w:ascii="標楷體" w:eastAsia="標楷體" w:hAnsi="標楷體"/>
              </w:rPr>
              <w:t>市有宿舍44間，包括首長宿舍3間、多房間職務宿舍32間、單房間職務宿舍6間及</w:t>
            </w:r>
            <w:proofErr w:type="gramStart"/>
            <w:r w:rsidR="00640EF4" w:rsidRPr="00E36C5A">
              <w:rPr>
                <w:rFonts w:ascii="標楷體" w:eastAsia="標楷體" w:hAnsi="標楷體"/>
              </w:rPr>
              <w:t>眷</w:t>
            </w:r>
            <w:proofErr w:type="gramEnd"/>
            <w:r w:rsidR="00640EF4" w:rsidRPr="00E36C5A">
              <w:rPr>
                <w:rFonts w:ascii="標楷體" w:eastAsia="標楷體" w:hAnsi="標楷體"/>
              </w:rPr>
              <w:t>舍3間。</w:t>
            </w:r>
          </w:p>
          <w:p w14:paraId="12B7E8A8" w14:textId="1E95EE03"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lastRenderedPageBreak/>
              <w:t>2.</w:t>
            </w:r>
            <w:r w:rsidR="00640EF4" w:rsidRPr="00E36C5A">
              <w:rPr>
                <w:rFonts w:ascii="標楷體" w:eastAsia="標楷體" w:hAnsi="標楷體" w:hint="eastAsia"/>
              </w:rPr>
              <w:t>活化</w:t>
            </w:r>
            <w:r w:rsidR="00640EF4" w:rsidRPr="00E36C5A">
              <w:rPr>
                <w:rFonts w:ascii="標楷體" w:eastAsia="標楷體" w:hAnsi="標楷體"/>
              </w:rPr>
              <w:t>首長職務宿舍（市長官邸）</w:t>
            </w:r>
            <w:r w:rsidR="00640EF4" w:rsidRPr="00E36C5A">
              <w:rPr>
                <w:rFonts w:ascii="標楷體" w:eastAsia="標楷體" w:hAnsi="標楷體" w:hint="eastAsia"/>
              </w:rPr>
              <w:t>，並</w:t>
            </w:r>
            <w:r w:rsidR="00640EF4" w:rsidRPr="00E36C5A">
              <w:rPr>
                <w:rFonts w:ascii="標楷體" w:eastAsia="標楷體" w:hAnsi="標楷體"/>
              </w:rPr>
              <w:t>提供予機關學校或經政府立案之公司、行號或團體等</w:t>
            </w:r>
            <w:r w:rsidR="00640EF4" w:rsidRPr="00E36C5A">
              <w:rPr>
                <w:rFonts w:ascii="標楷體" w:eastAsia="標楷體" w:hAnsi="標楷體" w:hint="eastAsia"/>
              </w:rPr>
              <w:t>申請</w:t>
            </w:r>
            <w:r w:rsidR="00640EF4" w:rsidRPr="00E36C5A">
              <w:rPr>
                <w:rFonts w:ascii="標楷體" w:eastAsia="標楷體" w:hAnsi="標楷體"/>
              </w:rPr>
              <w:t>辦理</w:t>
            </w:r>
            <w:r w:rsidR="00640EF4" w:rsidRPr="00E36C5A">
              <w:rPr>
                <w:rFonts w:ascii="標楷體" w:eastAsia="標楷體" w:hAnsi="標楷體" w:hint="eastAsia"/>
              </w:rPr>
              <w:t>座談會、媒體推廣會、研習活動</w:t>
            </w:r>
            <w:r w:rsidR="00640EF4" w:rsidRPr="00E36C5A">
              <w:rPr>
                <w:rFonts w:ascii="標楷體" w:eastAsia="標楷體" w:hAnsi="標楷體"/>
              </w:rPr>
              <w:t>等使用</w:t>
            </w:r>
            <w:r w:rsidR="00640EF4" w:rsidRPr="00E36C5A">
              <w:rPr>
                <w:rFonts w:ascii="標楷體" w:eastAsia="標楷體" w:hAnsi="標楷體" w:hint="eastAsia"/>
              </w:rPr>
              <w:t>，</w:t>
            </w:r>
            <w:proofErr w:type="gramStart"/>
            <w:r w:rsidR="00640EF4" w:rsidRPr="00E36C5A">
              <w:rPr>
                <w:rFonts w:ascii="標楷體" w:eastAsia="標楷體" w:hAnsi="標楷體" w:hint="eastAsia"/>
              </w:rPr>
              <w:t>1</w:t>
            </w:r>
            <w:r w:rsidR="00640EF4" w:rsidRPr="00E36C5A">
              <w:rPr>
                <w:rFonts w:ascii="標楷體" w:eastAsia="標楷體" w:hAnsi="標楷體"/>
              </w:rPr>
              <w:t>1</w:t>
            </w:r>
            <w:r w:rsidR="00640EF4" w:rsidRPr="00E36C5A">
              <w:rPr>
                <w:rFonts w:ascii="標楷體" w:eastAsia="標楷體" w:hAnsi="標楷體" w:hint="eastAsia"/>
              </w:rPr>
              <w:t>4</w:t>
            </w:r>
            <w:proofErr w:type="gramEnd"/>
            <w:r w:rsidR="00640EF4" w:rsidRPr="00E36C5A">
              <w:rPr>
                <w:rFonts w:ascii="標楷體" w:eastAsia="標楷體" w:hAnsi="標楷體"/>
              </w:rPr>
              <w:t>年度</w:t>
            </w:r>
            <w:r w:rsidR="00640EF4" w:rsidRPr="00E36C5A">
              <w:rPr>
                <w:rFonts w:ascii="標楷體" w:eastAsia="標楷體" w:hAnsi="標楷體" w:hint="eastAsia"/>
              </w:rPr>
              <w:t>受理申請</w:t>
            </w:r>
            <w:r w:rsidR="00640EF4" w:rsidRPr="00E36C5A">
              <w:rPr>
                <w:rFonts w:ascii="標楷體" w:eastAsia="標楷體" w:hAnsi="標楷體"/>
              </w:rPr>
              <w:t>借用</w:t>
            </w:r>
            <w:r w:rsidR="00640EF4" w:rsidRPr="00E36C5A">
              <w:rPr>
                <w:rFonts w:ascii="標楷體" w:eastAsia="標楷體" w:hAnsi="標楷體" w:hint="eastAsia"/>
              </w:rPr>
              <w:t>共計27</w:t>
            </w:r>
            <w:r w:rsidR="00640EF4" w:rsidRPr="00E36C5A">
              <w:rPr>
                <w:rFonts w:ascii="標楷體" w:eastAsia="標楷體" w:hAnsi="標楷體"/>
              </w:rPr>
              <w:t>場次</w:t>
            </w:r>
            <w:r w:rsidR="00640EF4" w:rsidRPr="00E36C5A">
              <w:rPr>
                <w:rFonts w:ascii="標楷體" w:eastAsia="標楷體" w:hAnsi="標楷體" w:hint="eastAsia"/>
              </w:rPr>
              <w:t>。</w:t>
            </w:r>
          </w:p>
          <w:p w14:paraId="346542E2" w14:textId="6EE2EA6C"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3.</w:t>
            </w:r>
            <w:r w:rsidR="00640EF4" w:rsidRPr="00E36C5A">
              <w:rPr>
                <w:rFonts w:ascii="標楷體" w:eastAsia="標楷體" w:hAnsi="標楷體" w:hint="eastAsia"/>
              </w:rPr>
              <w:t>為維護宿舍居住品質，</w:t>
            </w:r>
            <w:r w:rsidR="00640EF4" w:rsidRPr="00E36C5A">
              <w:rPr>
                <w:rFonts w:ascii="標楷體" w:eastAsia="標楷體" w:hAnsi="標楷體"/>
              </w:rPr>
              <w:t>不定期派員</w:t>
            </w:r>
            <w:r w:rsidR="00640EF4" w:rsidRPr="00E36C5A">
              <w:rPr>
                <w:rFonts w:ascii="標楷體" w:eastAsia="標楷體" w:hAnsi="標楷體" w:hint="eastAsia"/>
              </w:rPr>
              <w:t>進行</w:t>
            </w:r>
            <w:r w:rsidR="00640EF4" w:rsidRPr="00E36C5A">
              <w:rPr>
                <w:rFonts w:ascii="標楷體" w:eastAsia="標楷體" w:hAnsi="標楷體"/>
              </w:rPr>
              <w:t>宿舍設施</w:t>
            </w:r>
            <w:r w:rsidR="00640EF4" w:rsidRPr="00E36C5A">
              <w:rPr>
                <w:rFonts w:ascii="標楷體" w:eastAsia="標楷體" w:hAnsi="標楷體" w:hint="eastAsia"/>
              </w:rPr>
              <w:t>巡查</w:t>
            </w:r>
            <w:r w:rsidR="00640EF4" w:rsidRPr="00E36C5A">
              <w:rPr>
                <w:rFonts w:ascii="標楷體" w:eastAsia="標楷體" w:hAnsi="標楷體"/>
              </w:rPr>
              <w:t>，</w:t>
            </w:r>
            <w:r w:rsidR="00640EF4" w:rsidRPr="00E36C5A">
              <w:rPr>
                <w:rFonts w:ascii="標楷體" w:eastAsia="標楷體" w:hAnsi="標楷體" w:hint="eastAsia"/>
              </w:rPr>
              <w:t>力求</w:t>
            </w:r>
            <w:r w:rsidR="00640EF4" w:rsidRPr="00E36C5A">
              <w:rPr>
                <w:rFonts w:ascii="標楷體" w:eastAsia="標楷體" w:hAnsi="標楷體"/>
              </w:rPr>
              <w:t>即時修繕</w:t>
            </w:r>
            <w:r w:rsidR="00640EF4" w:rsidRPr="00E36C5A">
              <w:rPr>
                <w:rFonts w:ascii="標楷體" w:eastAsia="標楷體" w:hAnsi="標楷體" w:hint="eastAsia"/>
              </w:rPr>
              <w:t>、</w:t>
            </w:r>
            <w:proofErr w:type="gramStart"/>
            <w:r w:rsidR="00640EF4" w:rsidRPr="00E36C5A">
              <w:rPr>
                <w:rFonts w:ascii="標楷體" w:eastAsia="標楷體" w:hAnsi="標楷體" w:hint="eastAsia"/>
              </w:rPr>
              <w:t>汰</w:t>
            </w:r>
            <w:proofErr w:type="gramEnd"/>
            <w:r w:rsidR="00640EF4" w:rsidRPr="00E36C5A">
              <w:rPr>
                <w:rFonts w:ascii="標楷體" w:eastAsia="標楷體" w:hAnsi="標楷體" w:hint="eastAsia"/>
              </w:rPr>
              <w:t>換設備</w:t>
            </w:r>
            <w:r w:rsidR="00640EF4" w:rsidRPr="00E36C5A">
              <w:rPr>
                <w:rFonts w:ascii="標楷體" w:eastAsia="標楷體" w:hAnsi="標楷體"/>
              </w:rPr>
              <w:t>。每年</w:t>
            </w:r>
            <w:r w:rsidR="00640EF4" w:rsidRPr="00E36C5A">
              <w:rPr>
                <w:rFonts w:ascii="標楷體" w:eastAsia="標楷體" w:hAnsi="標楷體" w:hint="eastAsia"/>
              </w:rPr>
              <w:t>6、12月辦理</w:t>
            </w:r>
            <w:r w:rsidR="00640EF4" w:rsidRPr="00E36C5A">
              <w:rPr>
                <w:rFonts w:ascii="標楷體" w:eastAsia="標楷體" w:hAnsi="標楷體"/>
              </w:rPr>
              <w:t>2次宿舍居住事實查考作業。</w:t>
            </w:r>
          </w:p>
          <w:p w14:paraId="418407D6" w14:textId="72CEF333" w:rsidR="00144BE4" w:rsidRPr="00E36C5A" w:rsidRDefault="009A5570" w:rsidP="001840A7">
            <w:pP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4.</w:t>
            </w:r>
            <w:r w:rsidR="00640EF4" w:rsidRPr="00E36C5A">
              <w:rPr>
                <w:rFonts w:ascii="標楷體" w:eastAsia="標楷體" w:hAnsi="標楷體" w:hint="eastAsia"/>
              </w:rPr>
              <w:t>活化</w:t>
            </w:r>
            <w:r w:rsidR="00640EF4" w:rsidRPr="00E36C5A">
              <w:rPr>
                <w:rFonts w:ascii="標楷體" w:eastAsia="標楷體" w:hAnsi="標楷體"/>
              </w:rPr>
              <w:t>部分宿舍空地及</w:t>
            </w:r>
            <w:proofErr w:type="gramStart"/>
            <w:r w:rsidR="00640EF4" w:rsidRPr="00E36C5A">
              <w:rPr>
                <w:rFonts w:ascii="標楷體" w:eastAsia="標楷體" w:hAnsi="標楷體"/>
              </w:rPr>
              <w:t>眷</w:t>
            </w:r>
            <w:proofErr w:type="gramEnd"/>
            <w:r w:rsidR="00640EF4" w:rsidRPr="00E36C5A">
              <w:rPr>
                <w:rFonts w:ascii="標楷體" w:eastAsia="標楷體" w:hAnsi="標楷體"/>
              </w:rPr>
              <w:t>舍空屋</w:t>
            </w:r>
            <w:r w:rsidR="00640EF4" w:rsidRPr="00E36C5A">
              <w:rPr>
                <w:rFonts w:ascii="標楷體" w:eastAsia="標楷體" w:hAnsi="標楷體" w:hint="eastAsia"/>
              </w:rPr>
              <w:t>，並提供予</w:t>
            </w:r>
            <w:r w:rsidR="00640EF4" w:rsidRPr="00E36C5A">
              <w:rPr>
                <w:rFonts w:ascii="標楷體" w:eastAsia="標楷體" w:hAnsi="標楷體"/>
              </w:rPr>
              <w:t>前金區公所作為綠美化基地及里民休閒</w:t>
            </w:r>
            <w:r w:rsidR="00640EF4" w:rsidRPr="00E36C5A">
              <w:rPr>
                <w:rFonts w:ascii="標楷體" w:eastAsia="標楷體" w:hAnsi="標楷體" w:hint="eastAsia"/>
              </w:rPr>
              <w:t>聯誼處所</w:t>
            </w:r>
            <w:r w:rsidR="00640EF4" w:rsidRPr="00E36C5A">
              <w:rPr>
                <w:rFonts w:ascii="標楷體" w:eastAsia="標楷體" w:hAnsi="標楷體"/>
              </w:rPr>
              <w:t>。</w:t>
            </w:r>
          </w:p>
          <w:p w14:paraId="7C1BC507" w14:textId="77777777" w:rsidR="00144BE4" w:rsidRPr="00E36C5A" w:rsidRDefault="00144BE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14293E8E" w14:textId="2165AA19"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640EF4" w:rsidRPr="00E36C5A">
              <w:rPr>
                <w:rFonts w:ascii="標楷體" w:eastAsia="標楷體" w:hAnsi="標楷體"/>
              </w:rPr>
              <w:t>辦理財產</w:t>
            </w:r>
            <w:r w:rsidR="00640EF4" w:rsidRPr="00E36C5A">
              <w:rPr>
                <w:rFonts w:ascii="標楷體" w:eastAsia="標楷體" w:hAnsi="標楷體" w:hint="eastAsia"/>
              </w:rPr>
              <w:t>新增</w:t>
            </w:r>
            <w:r w:rsidR="00640EF4" w:rsidRPr="00E36C5A">
              <w:rPr>
                <w:rFonts w:ascii="標楷體" w:eastAsia="標楷體" w:hAnsi="標楷體"/>
              </w:rPr>
              <w:t>或報廢減損</w:t>
            </w:r>
            <w:r w:rsidR="00640EF4" w:rsidRPr="00E36C5A">
              <w:rPr>
                <w:rFonts w:ascii="標楷體" w:eastAsia="標楷體" w:hAnsi="標楷體" w:hint="eastAsia"/>
              </w:rPr>
              <w:t>作業</w:t>
            </w:r>
            <w:r w:rsidR="00640EF4" w:rsidRPr="00E36C5A">
              <w:rPr>
                <w:rFonts w:ascii="標楷體" w:eastAsia="標楷體" w:hAnsi="標楷體"/>
              </w:rPr>
              <w:t>，</w:t>
            </w:r>
            <w:r w:rsidR="00640EF4" w:rsidRPr="00E36C5A">
              <w:rPr>
                <w:rFonts w:ascii="標楷體" w:eastAsia="標楷體" w:hAnsi="標楷體" w:hint="eastAsia"/>
              </w:rPr>
              <w:t>亦</w:t>
            </w:r>
            <w:r w:rsidR="00640EF4" w:rsidRPr="00E36C5A">
              <w:rPr>
                <w:rFonts w:ascii="標楷體" w:eastAsia="標楷體" w:hAnsi="標楷體"/>
              </w:rPr>
              <w:t>按期彙送各類統計報表至管理系統。</w:t>
            </w:r>
          </w:p>
          <w:p w14:paraId="0D519B37" w14:textId="00A51165"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640EF4" w:rsidRPr="00E36C5A">
              <w:rPr>
                <w:rFonts w:ascii="標楷體" w:eastAsia="標楷體" w:hAnsi="標楷體"/>
              </w:rPr>
              <w:t>經管四維及鳳山行政中心之財產及物品年度盤點工作。</w:t>
            </w:r>
          </w:p>
          <w:p w14:paraId="454BC32B" w14:textId="333C3B52" w:rsidR="00144BE4" w:rsidRPr="00E36C5A" w:rsidRDefault="009A5570" w:rsidP="001840A7">
            <w:pP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3.</w:t>
            </w:r>
            <w:r w:rsidR="00640EF4" w:rsidRPr="00E36C5A">
              <w:rPr>
                <w:rFonts w:ascii="標楷體" w:eastAsia="標楷體" w:hAnsi="標楷體"/>
              </w:rPr>
              <w:t>不定期辦理財產清查移撥、捐贈、變賣等，以活化並發揮財產最大使用價值。</w:t>
            </w:r>
          </w:p>
          <w:p w14:paraId="717C5316" w14:textId="77777777" w:rsidR="00144BE4" w:rsidRPr="00E36C5A" w:rsidRDefault="00144BE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18C8CFE9" w14:textId="0A5C8AA7" w:rsidR="00640EF4"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640EF4" w:rsidRPr="00E36C5A">
              <w:rPr>
                <w:rFonts w:ascii="標楷體" w:eastAsia="標楷體" w:hAnsi="標楷體"/>
              </w:rPr>
              <w:t>辦理</w:t>
            </w:r>
            <w:r w:rsidR="00640EF4" w:rsidRPr="00E36C5A">
              <w:rPr>
                <w:rFonts w:ascii="標楷體" w:eastAsia="標楷體" w:hAnsi="標楷體" w:hint="eastAsia"/>
              </w:rPr>
              <w:t>四維、鳳山行政中心</w:t>
            </w:r>
            <w:r w:rsidR="00640EF4" w:rsidRPr="00E36C5A">
              <w:rPr>
                <w:rFonts w:ascii="標楷體" w:eastAsia="標楷體" w:hAnsi="標楷體"/>
              </w:rPr>
              <w:t>辦公大樓114年防護團講習，</w:t>
            </w:r>
            <w:proofErr w:type="gramStart"/>
            <w:r w:rsidR="00640EF4" w:rsidRPr="00E36C5A">
              <w:rPr>
                <w:rFonts w:ascii="標楷體" w:eastAsia="標楷體" w:hAnsi="標楷體"/>
              </w:rPr>
              <w:t>參訓人員</w:t>
            </w:r>
            <w:proofErr w:type="gramEnd"/>
            <w:r w:rsidR="00640EF4" w:rsidRPr="00E36C5A">
              <w:rPr>
                <w:rFonts w:ascii="標楷體" w:eastAsia="標楷體" w:hAnsi="標楷體"/>
              </w:rPr>
              <w:t>131人。</w:t>
            </w:r>
          </w:p>
          <w:p w14:paraId="621EBDAD" w14:textId="79D0E16C" w:rsidR="00144BE4" w:rsidRPr="00E36C5A" w:rsidRDefault="009A5570" w:rsidP="001840A7">
            <w:pP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640EF4" w:rsidRPr="00E36C5A">
              <w:rPr>
                <w:rFonts w:ascii="標楷體" w:eastAsia="標楷體" w:hAnsi="標楷體"/>
              </w:rPr>
              <w:t>辦理四維、鳳山行政中心辦公大樓場域</w:t>
            </w:r>
            <w:proofErr w:type="gramStart"/>
            <w:r w:rsidR="00640EF4" w:rsidRPr="00E36C5A">
              <w:rPr>
                <w:rFonts w:ascii="標楷體" w:eastAsia="標楷體" w:hAnsi="標楷體"/>
              </w:rPr>
              <w:t>114</w:t>
            </w:r>
            <w:proofErr w:type="gramEnd"/>
            <w:r w:rsidR="00640EF4" w:rsidRPr="00E36C5A">
              <w:rPr>
                <w:rFonts w:ascii="標楷體" w:eastAsia="標楷體" w:hAnsi="標楷體"/>
              </w:rPr>
              <w:t>年度自衛消防編組訓練各2次，並將演練成果彙送主管機關消防局備查。</w:t>
            </w:r>
          </w:p>
          <w:p w14:paraId="0BDF2A32" w14:textId="77777777" w:rsidR="00761F62" w:rsidRPr="00E36C5A" w:rsidRDefault="00761F62" w:rsidP="001840A7">
            <w:pPr>
              <w:adjustRightInd w:val="0"/>
              <w:snapToGrid w:val="0"/>
              <w:spacing w:line="360" w:lineRule="exact"/>
              <w:ind w:leftChars="50" w:left="360" w:rightChars="50" w:right="120" w:hangingChars="100" w:hanging="240"/>
              <w:jc w:val="both"/>
              <w:rPr>
                <w:rFonts w:ascii="標楷體" w:eastAsia="標楷體" w:hAnsi="標楷體"/>
              </w:rPr>
            </w:pPr>
          </w:p>
          <w:p w14:paraId="4B936EE9" w14:textId="3D0A82F4" w:rsidR="00144BE4" w:rsidRPr="00E36C5A" w:rsidRDefault="00640EF4" w:rsidP="001840A7">
            <w:pPr>
              <w:adjustRightInd w:val="0"/>
              <w:snapToGrid w:val="0"/>
              <w:spacing w:line="360" w:lineRule="exact"/>
              <w:ind w:leftChars="50" w:left="144" w:rightChars="50" w:right="120" w:hangingChars="10" w:hanging="24"/>
              <w:jc w:val="both"/>
              <w:rPr>
                <w:rFonts w:ascii="標楷體" w:eastAsia="標楷體" w:hAnsi="標楷體"/>
              </w:rPr>
            </w:pPr>
            <w:r w:rsidRPr="00E36C5A">
              <w:rPr>
                <w:rFonts w:ascii="標楷體" w:eastAsia="標楷體" w:hAnsi="標楷體" w:hint="eastAsia"/>
              </w:rPr>
              <w:t>辦理四維行政中心節能績效保證專案，</w:t>
            </w:r>
            <w:proofErr w:type="gramStart"/>
            <w:r w:rsidRPr="00E36C5A">
              <w:rPr>
                <w:rFonts w:ascii="標楷體" w:eastAsia="標楷體" w:hAnsi="標楷體" w:hint="eastAsia"/>
              </w:rPr>
              <w:t>汰</w:t>
            </w:r>
            <w:proofErr w:type="gramEnd"/>
            <w:r w:rsidRPr="00E36C5A">
              <w:rPr>
                <w:rFonts w:ascii="標楷體" w:eastAsia="標楷體" w:hAnsi="標楷體" w:hint="eastAsia"/>
              </w:rPr>
              <w:t>換四維行政中心2台冰水主機，降低耗電量，提升使用</w:t>
            </w:r>
            <w:proofErr w:type="gramStart"/>
            <w:r w:rsidRPr="00E36C5A">
              <w:rPr>
                <w:rFonts w:ascii="標楷體" w:eastAsia="標楷體" w:hAnsi="標楷體" w:hint="eastAsia"/>
              </w:rPr>
              <w:t>能效並落實</w:t>
            </w:r>
            <w:proofErr w:type="gramEnd"/>
            <w:r w:rsidRPr="00E36C5A">
              <w:rPr>
                <w:rFonts w:ascii="標楷體" w:eastAsia="標楷體" w:hAnsi="標楷體" w:hint="eastAsia"/>
              </w:rPr>
              <w:t>節能</w:t>
            </w:r>
            <w:proofErr w:type="gramStart"/>
            <w:r w:rsidRPr="00E36C5A">
              <w:rPr>
                <w:rFonts w:ascii="標楷體" w:eastAsia="標楷體" w:hAnsi="標楷體" w:hint="eastAsia"/>
              </w:rPr>
              <w:t>減碳。</w:t>
            </w:r>
            <w:proofErr w:type="gramEnd"/>
          </w:p>
          <w:p w14:paraId="4431F0FF" w14:textId="77777777" w:rsidR="00144BE4" w:rsidRPr="00E36C5A" w:rsidRDefault="00144BE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36B02815" w14:textId="0C875FEE" w:rsidR="00761F62"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761F62" w:rsidRPr="00E36C5A">
              <w:rPr>
                <w:rFonts w:ascii="標楷體" w:eastAsia="標楷體" w:hAnsi="標楷體" w:hint="eastAsia"/>
              </w:rPr>
              <w:t>本府臨時人員進用之審核</w:t>
            </w:r>
          </w:p>
          <w:p w14:paraId="3A908CE5" w14:textId="09B6DC8A" w:rsidR="00761F62" w:rsidRPr="00E36C5A" w:rsidRDefault="00761F62" w:rsidP="001840A7">
            <w:pPr>
              <w:pStyle w:val="af6"/>
              <w:spacing w:line="360" w:lineRule="exact"/>
              <w:ind w:left="369" w:right="119"/>
              <w:rPr>
                <w:szCs w:val="22"/>
              </w:rPr>
            </w:pPr>
            <w:r w:rsidRPr="00E36C5A">
              <w:rPr>
                <w:rFonts w:hint="eastAsia"/>
                <w:szCs w:val="22"/>
              </w:rPr>
              <w:t>依據</w:t>
            </w:r>
            <w:r w:rsidR="00B30B73" w:rsidRPr="00E36C5A">
              <w:rPr>
                <w:rFonts w:hint="eastAsia"/>
                <w:szCs w:val="22"/>
              </w:rPr>
              <w:t>高雄市政</w:t>
            </w:r>
            <w:r w:rsidRPr="00E36C5A">
              <w:rPr>
                <w:rFonts w:hint="eastAsia"/>
                <w:szCs w:val="22"/>
              </w:rPr>
              <w:t>府所屬各機關學校臨時人員進用及運用要點規定，合理審核各機關提報進用臨時人員需求，以</w:t>
            </w:r>
            <w:proofErr w:type="gramStart"/>
            <w:r w:rsidRPr="00E36C5A">
              <w:rPr>
                <w:rFonts w:hint="eastAsia"/>
                <w:szCs w:val="22"/>
              </w:rPr>
              <w:t>撙</w:t>
            </w:r>
            <w:proofErr w:type="gramEnd"/>
            <w:r w:rsidRPr="00E36C5A">
              <w:rPr>
                <w:rFonts w:hint="eastAsia"/>
                <w:szCs w:val="22"/>
              </w:rPr>
              <w:t>節公</w:t>
            </w:r>
            <w:proofErr w:type="gramStart"/>
            <w:r w:rsidRPr="00E36C5A">
              <w:rPr>
                <w:rFonts w:hint="eastAsia"/>
                <w:szCs w:val="22"/>
              </w:rPr>
              <w:t>帑</w:t>
            </w:r>
            <w:proofErr w:type="gramEnd"/>
            <w:r w:rsidRPr="00E36C5A">
              <w:rPr>
                <w:rFonts w:hint="eastAsia"/>
                <w:szCs w:val="22"/>
              </w:rPr>
              <w:t>。截至114年底召開各機關學校進用臨時人員審核小組會議計15次，審核衛生局、運動發展局、教育局、海洋局、水利局、農業局及文化局等機關30項提案，同意進用287人。</w:t>
            </w:r>
          </w:p>
          <w:p w14:paraId="567A139E" w14:textId="07283901" w:rsidR="00761F62"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761F62" w:rsidRPr="00E36C5A">
              <w:rPr>
                <w:rFonts w:ascii="標楷體" w:eastAsia="標楷體" w:hAnsi="標楷體" w:hint="eastAsia"/>
              </w:rPr>
              <w:t>辦理績優基層人員選拔與表揚活動</w:t>
            </w:r>
          </w:p>
          <w:p w14:paraId="31BA40D3" w14:textId="512C7738" w:rsidR="00761F62" w:rsidRPr="00E36C5A" w:rsidRDefault="00761F62" w:rsidP="001840A7">
            <w:pPr>
              <w:pStyle w:val="af6"/>
              <w:spacing w:line="360" w:lineRule="exact"/>
              <w:ind w:left="369" w:right="119"/>
              <w:rPr>
                <w:szCs w:val="22"/>
              </w:rPr>
            </w:pPr>
            <w:r w:rsidRPr="00E36C5A">
              <w:rPr>
                <w:rFonts w:hint="eastAsia"/>
                <w:szCs w:val="22"/>
              </w:rPr>
              <w:t>於114年6月26日假四維行政中心大禮堂由陳其邁市長親自頒獎，表揚50名績優基層人員，頒發獎座及每人獎金1萬元，以肯定辛勞奉獻的基層同仁。</w:t>
            </w:r>
          </w:p>
          <w:p w14:paraId="39FBFCEF" w14:textId="42EFB379" w:rsidR="00186145"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3.</w:t>
            </w:r>
            <w:r w:rsidR="00761F62" w:rsidRPr="00E36C5A">
              <w:rPr>
                <w:rFonts w:ascii="標楷體" w:eastAsia="標楷體" w:hAnsi="標楷體" w:hint="eastAsia"/>
              </w:rPr>
              <w:t>辦理職工管理研習</w:t>
            </w:r>
          </w:p>
          <w:p w14:paraId="2D76BE7E" w14:textId="13233FF5" w:rsidR="00761F62" w:rsidRPr="00E36C5A" w:rsidRDefault="00761F62" w:rsidP="001840A7">
            <w:pPr>
              <w:pStyle w:val="af6"/>
              <w:spacing w:line="360" w:lineRule="exact"/>
              <w:ind w:left="369" w:right="119"/>
              <w:rPr>
                <w:szCs w:val="22"/>
              </w:rPr>
            </w:pPr>
            <w:r w:rsidRPr="00E36C5A">
              <w:rPr>
                <w:rFonts w:hint="eastAsia"/>
                <w:szCs w:val="22"/>
              </w:rPr>
              <w:t>114年分別辦理KPSN2職工人事系統功能說明與實機操作班共4場次，計126人參訓，以提升本府各機關學校職工管理人員對於職工之僱用、待遇給與、差假勤</w:t>
            </w:r>
            <w:proofErr w:type="gramStart"/>
            <w:r w:rsidRPr="00E36C5A">
              <w:rPr>
                <w:rFonts w:hint="eastAsia"/>
                <w:szCs w:val="22"/>
              </w:rPr>
              <w:t>惰</w:t>
            </w:r>
            <w:proofErr w:type="gramEnd"/>
            <w:r w:rsidRPr="00E36C5A">
              <w:rPr>
                <w:rFonts w:hint="eastAsia"/>
                <w:szCs w:val="22"/>
              </w:rPr>
              <w:t>、考核獎懲、退休撫</w:t>
            </w:r>
            <w:proofErr w:type="gramStart"/>
            <w:r w:rsidRPr="00E36C5A">
              <w:rPr>
                <w:rFonts w:hint="eastAsia"/>
                <w:szCs w:val="22"/>
              </w:rPr>
              <w:t>卹</w:t>
            </w:r>
            <w:proofErr w:type="gramEnd"/>
            <w:r w:rsidRPr="00E36C5A">
              <w:rPr>
                <w:rFonts w:hint="eastAsia"/>
                <w:szCs w:val="22"/>
              </w:rPr>
              <w:t>及人事資料管理等專業知能。</w:t>
            </w:r>
          </w:p>
          <w:p w14:paraId="3F76B374" w14:textId="205D3309" w:rsidR="00761F62"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4.</w:t>
            </w:r>
            <w:r w:rsidR="00761F62" w:rsidRPr="00E36C5A">
              <w:rPr>
                <w:rFonts w:ascii="標楷體" w:eastAsia="標楷體" w:hAnsi="標楷體" w:hint="eastAsia"/>
              </w:rPr>
              <w:t>辦理基層人員研習講座</w:t>
            </w:r>
          </w:p>
          <w:p w14:paraId="1E410D47" w14:textId="1EA8A15E" w:rsidR="00761F62" w:rsidRPr="00E36C5A" w:rsidRDefault="00761F62" w:rsidP="001840A7">
            <w:pPr>
              <w:pStyle w:val="af6"/>
              <w:spacing w:line="360" w:lineRule="exact"/>
              <w:ind w:left="369" w:right="119"/>
              <w:rPr>
                <w:szCs w:val="22"/>
              </w:rPr>
            </w:pPr>
            <w:r w:rsidRPr="00E36C5A">
              <w:rPr>
                <w:rFonts w:hint="eastAsia"/>
                <w:szCs w:val="22"/>
              </w:rPr>
              <w:lastRenderedPageBreak/>
              <w:t>114年辦理「我的幸福晚年</w:t>
            </w:r>
            <w:proofErr w:type="gramStart"/>
            <w:r w:rsidRPr="00E36C5A">
              <w:rPr>
                <w:rFonts w:hint="eastAsia"/>
                <w:szCs w:val="22"/>
              </w:rPr>
              <w:t>—</w:t>
            </w:r>
            <w:proofErr w:type="gramEnd"/>
            <w:r w:rsidRPr="00E36C5A">
              <w:rPr>
                <w:rFonts w:hint="eastAsia"/>
                <w:szCs w:val="22"/>
              </w:rPr>
              <w:t>投資</w:t>
            </w:r>
            <w:proofErr w:type="gramStart"/>
            <w:r w:rsidRPr="00E36C5A">
              <w:rPr>
                <w:rFonts w:hint="eastAsia"/>
                <w:szCs w:val="22"/>
              </w:rPr>
              <w:t>理財全攻略</w:t>
            </w:r>
            <w:proofErr w:type="gramEnd"/>
            <w:r w:rsidRPr="00E36C5A">
              <w:rPr>
                <w:rFonts w:hint="eastAsia"/>
                <w:szCs w:val="22"/>
              </w:rPr>
              <w:t>研習班(</w:t>
            </w:r>
            <w:proofErr w:type="gramStart"/>
            <w:r w:rsidRPr="00E36C5A">
              <w:rPr>
                <w:rFonts w:hint="eastAsia"/>
                <w:szCs w:val="22"/>
              </w:rPr>
              <w:t>一</w:t>
            </w:r>
            <w:proofErr w:type="gramEnd"/>
            <w:r w:rsidRPr="00E36C5A">
              <w:rPr>
                <w:rFonts w:hint="eastAsia"/>
                <w:szCs w:val="22"/>
              </w:rPr>
              <w:t>)及(二)」、「勞保權益研習班</w:t>
            </w:r>
            <w:proofErr w:type="gramStart"/>
            <w:r w:rsidRPr="00E36C5A">
              <w:rPr>
                <w:rFonts w:hint="eastAsia"/>
                <w:szCs w:val="22"/>
              </w:rPr>
              <w:t>—</w:t>
            </w:r>
            <w:proofErr w:type="gramEnd"/>
            <w:r w:rsidRPr="00E36C5A">
              <w:rPr>
                <w:rFonts w:hint="eastAsia"/>
                <w:szCs w:val="22"/>
              </w:rPr>
              <w:t>別讓你的勞保權益睡著了」、「樂享退休後人生研習班」、「職場情緒傷害防護力研習班」、「防患未然</w:t>
            </w:r>
            <w:proofErr w:type="gramStart"/>
            <w:r w:rsidRPr="00E36C5A">
              <w:rPr>
                <w:rFonts w:hint="eastAsia"/>
                <w:szCs w:val="22"/>
              </w:rPr>
              <w:t>—</w:t>
            </w:r>
            <w:proofErr w:type="gramEnd"/>
            <w:r w:rsidRPr="00E36C5A">
              <w:rPr>
                <w:rFonts w:hint="eastAsia"/>
                <w:szCs w:val="22"/>
              </w:rPr>
              <w:t>職場安全與災害應對研習班」與「漫遊高雄研習班：重新認識我們的城市」等7場研習課程，計255人參訓，充實本府各機關所屬基層人員工作知能及啟發工作熱忱。</w:t>
            </w:r>
          </w:p>
          <w:p w14:paraId="40A72805" w14:textId="76B5A95D" w:rsidR="00761F62"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5.</w:t>
            </w:r>
            <w:r w:rsidR="00761F62" w:rsidRPr="00E36C5A">
              <w:rPr>
                <w:rFonts w:ascii="標楷體" w:eastAsia="標楷體" w:hAnsi="標楷體" w:hint="eastAsia"/>
              </w:rPr>
              <w:t>完成勞工退休準備金專戶撥補</w:t>
            </w:r>
          </w:p>
          <w:p w14:paraId="79AF6363" w14:textId="7D52F15E" w:rsidR="00761F62" w:rsidRPr="00E36C5A" w:rsidRDefault="00761F62" w:rsidP="001840A7">
            <w:pPr>
              <w:pStyle w:val="af6"/>
              <w:spacing w:line="360" w:lineRule="exact"/>
              <w:ind w:left="369" w:right="119"/>
              <w:rPr>
                <w:szCs w:val="22"/>
              </w:rPr>
            </w:pPr>
            <w:r w:rsidRPr="00E36C5A">
              <w:rPr>
                <w:rFonts w:hint="eastAsia"/>
                <w:szCs w:val="22"/>
              </w:rPr>
              <w:t>為符合勞動基準法第56條第2項規定，114年完成本府各機關勞工退休準備金專戶撥補差額2億9,351萬442元。</w:t>
            </w:r>
          </w:p>
          <w:p w14:paraId="5884C539" w14:textId="18C263BF" w:rsidR="00761F62"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6.</w:t>
            </w:r>
            <w:r w:rsidR="00761F62" w:rsidRPr="00E36C5A">
              <w:rPr>
                <w:rFonts w:ascii="標楷體" w:eastAsia="標楷體" w:hAnsi="標楷體" w:hint="eastAsia"/>
              </w:rPr>
              <w:t>控管職工人事費成長</w:t>
            </w:r>
          </w:p>
          <w:p w14:paraId="5ADF3EE4" w14:textId="5E4575CE" w:rsidR="00761F62" w:rsidRPr="00E36C5A" w:rsidRDefault="00761F62" w:rsidP="001840A7">
            <w:pPr>
              <w:pStyle w:val="af6"/>
              <w:spacing w:line="360" w:lineRule="exact"/>
              <w:ind w:left="369" w:right="119"/>
              <w:rPr>
                <w:szCs w:val="22"/>
              </w:rPr>
            </w:pPr>
            <w:r w:rsidRPr="00E36C5A">
              <w:rPr>
                <w:rFonts w:hint="eastAsia"/>
                <w:szCs w:val="22"/>
              </w:rPr>
              <w:t>依據</w:t>
            </w:r>
            <w:r w:rsidR="00283667" w:rsidRPr="00E36C5A">
              <w:rPr>
                <w:rFonts w:hint="eastAsia"/>
                <w:szCs w:val="22"/>
              </w:rPr>
              <w:t>高雄市政府</w:t>
            </w:r>
            <w:r w:rsidRPr="00E36C5A">
              <w:rPr>
                <w:rFonts w:hint="eastAsia"/>
                <w:szCs w:val="22"/>
              </w:rPr>
              <w:t>事務勞力替代措施推動方案及開源節流實施要項計畫，落實員額精簡政策，控管人事費成長。114年計精簡工友245人，節省經費1億7,134萬元，精簡業務助理38人，節省經費1,904萬元，共計節省經費1億9,038萬元。</w:t>
            </w:r>
          </w:p>
          <w:p w14:paraId="417C9D1A" w14:textId="4E50624B" w:rsidR="00761F62"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7.</w:t>
            </w:r>
            <w:r w:rsidR="00761F62" w:rsidRPr="00E36C5A">
              <w:rPr>
                <w:rFonts w:ascii="標楷體" w:eastAsia="標楷體" w:hAnsi="標楷體" w:hint="eastAsia"/>
              </w:rPr>
              <w:t>辦理工友網路徵才</w:t>
            </w:r>
          </w:p>
          <w:p w14:paraId="5606C0B5" w14:textId="73434A53" w:rsidR="00144BE4" w:rsidRPr="00E36C5A" w:rsidRDefault="00761F62" w:rsidP="001840A7">
            <w:pPr>
              <w:pStyle w:val="af6"/>
              <w:spacing w:line="360" w:lineRule="exact"/>
              <w:ind w:left="369" w:right="119"/>
              <w:rPr>
                <w:szCs w:val="22"/>
              </w:rPr>
            </w:pPr>
            <w:r w:rsidRPr="00E36C5A">
              <w:rPr>
                <w:rFonts w:hint="eastAsia"/>
                <w:szCs w:val="22"/>
              </w:rPr>
              <w:t>為落實</w:t>
            </w:r>
            <w:proofErr w:type="gramStart"/>
            <w:r w:rsidRPr="00E36C5A">
              <w:rPr>
                <w:rFonts w:hint="eastAsia"/>
                <w:szCs w:val="22"/>
              </w:rPr>
              <w:t>節能減紙政策</w:t>
            </w:r>
            <w:proofErr w:type="gramEnd"/>
            <w:r w:rsidRPr="00E36C5A">
              <w:rPr>
                <w:rFonts w:hint="eastAsia"/>
                <w:szCs w:val="22"/>
              </w:rPr>
              <w:t>，本府所屬各機關、學校如有工友(含技工、駕駛)缺額，可將徵才資訊送行政暨國際處，統一於工友事求人網頁公告，讓職工同仁上網閱覽。114年協助各機關上網公告283次，預估可節省紙張及碳粉費用22萬4,880元。</w:t>
            </w:r>
          </w:p>
          <w:p w14:paraId="21859639" w14:textId="77777777" w:rsidR="00144BE4" w:rsidRPr="00E36C5A" w:rsidRDefault="00144BE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56C374AA" w14:textId="192C5ADD" w:rsidR="00994F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994F0B" w:rsidRPr="00E36C5A">
              <w:rPr>
                <w:rFonts w:ascii="標楷體" w:eastAsia="標楷體" w:hAnsi="標楷體" w:hint="eastAsia"/>
              </w:rPr>
              <w:t>辦理車輛先期審查作業</w:t>
            </w:r>
          </w:p>
          <w:p w14:paraId="1CAAD41B" w14:textId="544CE065" w:rsidR="00994F0B" w:rsidRPr="00E36C5A" w:rsidRDefault="00994F0B" w:rsidP="001840A7">
            <w:pPr>
              <w:pStyle w:val="af6"/>
              <w:spacing w:line="360" w:lineRule="exact"/>
              <w:ind w:left="369" w:right="119"/>
              <w:rPr>
                <w:szCs w:val="22"/>
              </w:rPr>
            </w:pPr>
            <w:r w:rsidRPr="00E36C5A">
              <w:rPr>
                <w:rFonts w:hint="eastAsia"/>
                <w:szCs w:val="22"/>
              </w:rPr>
              <w:t>依據</w:t>
            </w:r>
            <w:r w:rsidR="00283667" w:rsidRPr="00E36C5A">
              <w:rPr>
                <w:rFonts w:hint="eastAsia"/>
                <w:szCs w:val="22"/>
              </w:rPr>
              <w:t>高雄市政府</w:t>
            </w:r>
            <w:r w:rsidRPr="00E36C5A">
              <w:rPr>
                <w:rFonts w:hint="eastAsia"/>
                <w:szCs w:val="22"/>
              </w:rPr>
              <w:t>年度施政計畫先期作業要點及中央政府各機關學校購置及租賃公務車輛作業要點，辦理</w:t>
            </w:r>
            <w:proofErr w:type="gramStart"/>
            <w:r w:rsidRPr="00E36C5A">
              <w:rPr>
                <w:szCs w:val="22"/>
              </w:rPr>
              <w:t>115</w:t>
            </w:r>
            <w:proofErr w:type="gramEnd"/>
            <w:r w:rsidRPr="00E36C5A">
              <w:rPr>
                <w:rFonts w:hint="eastAsia"/>
                <w:szCs w:val="22"/>
              </w:rPr>
              <w:t>年度購置公務車輛先期審查作業，共計核列電動車9輛、油電小客車27輛、電動機車610輛、特種車817輛、新租16輛(含</w:t>
            </w:r>
            <w:proofErr w:type="gramStart"/>
            <w:r w:rsidRPr="00E36C5A">
              <w:rPr>
                <w:rFonts w:hint="eastAsia"/>
                <w:szCs w:val="22"/>
              </w:rPr>
              <w:t>汰除改</w:t>
            </w:r>
            <w:proofErr w:type="gramEnd"/>
            <w:r w:rsidRPr="00E36C5A">
              <w:rPr>
                <w:rFonts w:hint="eastAsia"/>
                <w:szCs w:val="22"/>
              </w:rPr>
              <w:t>新租8輛)及續租86輛等，經費合計6億3,360萬9,000元。</w:t>
            </w:r>
          </w:p>
          <w:p w14:paraId="6097D75D" w14:textId="463D5A96" w:rsidR="00994F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proofErr w:type="gramStart"/>
            <w:r w:rsidR="00994F0B" w:rsidRPr="00E36C5A">
              <w:rPr>
                <w:rFonts w:ascii="標楷體" w:eastAsia="標楷體" w:hAnsi="標楷體" w:hint="eastAsia"/>
              </w:rPr>
              <w:t>辦理線上申請</w:t>
            </w:r>
            <w:proofErr w:type="gramEnd"/>
            <w:r w:rsidR="00994F0B" w:rsidRPr="00E36C5A">
              <w:rPr>
                <w:rFonts w:ascii="標楷體" w:eastAsia="標楷體" w:hAnsi="標楷體" w:hint="eastAsia"/>
              </w:rPr>
              <w:t>派用公務車</w:t>
            </w:r>
          </w:p>
          <w:p w14:paraId="3C2DF688" w14:textId="6681814B" w:rsidR="00994F0B" w:rsidRPr="00E36C5A" w:rsidRDefault="00994F0B" w:rsidP="001840A7">
            <w:pPr>
              <w:pStyle w:val="af6"/>
              <w:spacing w:line="360" w:lineRule="exact"/>
              <w:ind w:left="369" w:right="119"/>
              <w:rPr>
                <w:szCs w:val="22"/>
              </w:rPr>
            </w:pPr>
            <w:proofErr w:type="gramStart"/>
            <w:r w:rsidRPr="00E36C5A">
              <w:rPr>
                <w:rFonts w:hint="eastAsia"/>
                <w:szCs w:val="22"/>
              </w:rPr>
              <w:t>114</w:t>
            </w:r>
            <w:proofErr w:type="gramEnd"/>
            <w:r w:rsidRPr="00E36C5A">
              <w:rPr>
                <w:rFonts w:hint="eastAsia"/>
                <w:szCs w:val="22"/>
              </w:rPr>
              <w:t>年度</w:t>
            </w:r>
            <w:proofErr w:type="gramStart"/>
            <w:r w:rsidRPr="00E36C5A">
              <w:rPr>
                <w:rFonts w:hint="eastAsia"/>
                <w:szCs w:val="22"/>
              </w:rPr>
              <w:t>於線上申請</w:t>
            </w:r>
            <w:proofErr w:type="gramEnd"/>
            <w:r w:rsidRPr="00E36C5A">
              <w:rPr>
                <w:rFonts w:hint="eastAsia"/>
                <w:szCs w:val="22"/>
              </w:rPr>
              <w:t>派遣公務車（含禮賓車）計1,527車次。</w:t>
            </w:r>
          </w:p>
          <w:p w14:paraId="4A57A0E3" w14:textId="734838BC" w:rsidR="00994F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3.</w:t>
            </w:r>
            <w:r w:rsidR="00994F0B" w:rsidRPr="00E36C5A">
              <w:rPr>
                <w:rFonts w:ascii="標楷體" w:eastAsia="標楷體" w:hAnsi="標楷體" w:hint="eastAsia"/>
              </w:rPr>
              <w:t>核發臨時停車證</w:t>
            </w:r>
          </w:p>
          <w:p w14:paraId="61CE932F" w14:textId="22C0841F" w:rsidR="00994F0B" w:rsidRPr="00E36C5A" w:rsidRDefault="00994F0B" w:rsidP="001840A7">
            <w:pPr>
              <w:pStyle w:val="af6"/>
              <w:spacing w:line="360" w:lineRule="exact"/>
              <w:ind w:left="369" w:right="119"/>
              <w:rPr>
                <w:szCs w:val="22"/>
              </w:rPr>
            </w:pPr>
            <w:r w:rsidRPr="00E36C5A">
              <w:rPr>
                <w:rFonts w:hint="eastAsia"/>
                <w:szCs w:val="22"/>
              </w:rPr>
              <w:t>依</w:t>
            </w:r>
            <w:r w:rsidR="00283667" w:rsidRPr="00E36C5A">
              <w:rPr>
                <w:rFonts w:hint="eastAsia"/>
                <w:szCs w:val="22"/>
              </w:rPr>
              <w:t>高雄市政府</w:t>
            </w:r>
            <w:r w:rsidRPr="00E36C5A">
              <w:rPr>
                <w:rFonts w:hint="eastAsia"/>
                <w:szCs w:val="22"/>
              </w:rPr>
              <w:t>四維及鳳山行政中心停車場使用管理要點規定114年核發公務臨時停車證1萬880張。</w:t>
            </w:r>
          </w:p>
          <w:p w14:paraId="4CF16683" w14:textId="3D8AAED8" w:rsidR="00994F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4.</w:t>
            </w:r>
            <w:r w:rsidR="00994F0B" w:rsidRPr="00E36C5A">
              <w:rPr>
                <w:rFonts w:ascii="標楷體" w:eastAsia="標楷體" w:hAnsi="標楷體" w:hint="eastAsia"/>
              </w:rPr>
              <w:t>車輛</w:t>
            </w:r>
            <w:proofErr w:type="gramStart"/>
            <w:r w:rsidR="00994F0B" w:rsidRPr="00E36C5A">
              <w:rPr>
                <w:rFonts w:ascii="標楷體" w:eastAsia="標楷體" w:hAnsi="標楷體" w:hint="eastAsia"/>
              </w:rPr>
              <w:t>淨零公正</w:t>
            </w:r>
            <w:proofErr w:type="gramEnd"/>
            <w:r w:rsidR="00994F0B" w:rsidRPr="00E36C5A">
              <w:rPr>
                <w:rFonts w:ascii="標楷體" w:eastAsia="標楷體" w:hAnsi="標楷體" w:hint="eastAsia"/>
              </w:rPr>
              <w:t>轉型</w:t>
            </w:r>
          </w:p>
          <w:p w14:paraId="6818DECE" w14:textId="72AAAA05" w:rsidR="00640EF4" w:rsidRPr="00E36C5A" w:rsidRDefault="00994F0B" w:rsidP="001840A7">
            <w:pPr>
              <w:pStyle w:val="af6"/>
              <w:spacing w:line="360" w:lineRule="exact"/>
              <w:ind w:left="369" w:right="119"/>
              <w:rPr>
                <w:szCs w:val="22"/>
              </w:rPr>
            </w:pPr>
            <w:r w:rsidRPr="00E36C5A">
              <w:rPr>
                <w:rFonts w:hint="eastAsia"/>
                <w:szCs w:val="22"/>
              </w:rPr>
              <w:t>配合研考會推動</w:t>
            </w:r>
            <w:proofErr w:type="gramStart"/>
            <w:r w:rsidRPr="00E36C5A">
              <w:rPr>
                <w:rFonts w:hint="eastAsia"/>
                <w:szCs w:val="22"/>
              </w:rPr>
              <w:t>淨零公正</w:t>
            </w:r>
            <w:proofErr w:type="gramEnd"/>
            <w:r w:rsidRPr="00E36C5A">
              <w:rPr>
                <w:rFonts w:hint="eastAsia"/>
                <w:szCs w:val="22"/>
              </w:rPr>
              <w:t>轉型-社會對話活動，於114年9月26日舉辦燃油機車</w:t>
            </w:r>
            <w:proofErr w:type="gramStart"/>
            <w:r w:rsidRPr="00E36C5A">
              <w:rPr>
                <w:rFonts w:hint="eastAsia"/>
                <w:szCs w:val="22"/>
              </w:rPr>
              <w:t>汰</w:t>
            </w:r>
            <w:proofErr w:type="gramEnd"/>
            <w:r w:rsidRPr="00E36C5A">
              <w:rPr>
                <w:rFonts w:hint="eastAsia"/>
                <w:szCs w:val="22"/>
              </w:rPr>
              <w:t>換為電動機車政策與實務問題交流會，講述電動機車技術重點與未來發展趨勢及電動機車使用與維護等實務問題，預期可逐步落實公務機車電動化目標。</w:t>
            </w:r>
          </w:p>
          <w:p w14:paraId="2E2CB406" w14:textId="3F55E9E3" w:rsidR="00640EF4" w:rsidRPr="00E36C5A" w:rsidRDefault="00640EF4"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5DFA91C3" w14:textId="77777777" w:rsidR="00767379" w:rsidRPr="00E36C5A" w:rsidRDefault="00767379" w:rsidP="001840A7">
            <w:pPr>
              <w:pStyle w:val="af6"/>
              <w:pBdr>
                <w:top w:val="none" w:sz="0" w:space="0" w:color="auto"/>
                <w:left w:val="none" w:sz="0" w:space="0" w:color="auto"/>
                <w:bottom w:val="none" w:sz="0" w:space="0" w:color="auto"/>
                <w:right w:val="none" w:sz="0" w:space="0" w:color="auto"/>
              </w:pBdr>
              <w:spacing w:line="360" w:lineRule="exact"/>
              <w:ind w:leftChars="50" w:left="120" w:right="119"/>
              <w:rPr>
                <w:szCs w:val="22"/>
              </w:rPr>
            </w:pPr>
          </w:p>
          <w:p w14:paraId="7B6931C6" w14:textId="5890F5DA" w:rsidR="00144BE4" w:rsidRPr="00E36C5A" w:rsidRDefault="00144BE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144" w:rightChars="50" w:right="120" w:hangingChars="10" w:hanging="24"/>
              <w:jc w:val="both"/>
              <w:rPr>
                <w:rFonts w:ascii="標楷體" w:eastAsia="標楷體" w:hAnsi="標楷體"/>
              </w:rPr>
            </w:pPr>
            <w:r w:rsidRPr="00E36C5A">
              <w:rPr>
                <w:rFonts w:ascii="標楷體" w:eastAsia="標楷體" w:hAnsi="標楷體" w:hint="eastAsia"/>
              </w:rPr>
              <w:lastRenderedPageBreak/>
              <w:t>114年12月10、11日配合監察院辦理</w:t>
            </w:r>
            <w:proofErr w:type="gramStart"/>
            <w:r w:rsidRPr="00E36C5A">
              <w:rPr>
                <w:rFonts w:ascii="標楷體" w:eastAsia="標楷體" w:hAnsi="標楷體" w:hint="eastAsia"/>
              </w:rPr>
              <w:t>114</w:t>
            </w:r>
            <w:proofErr w:type="gramEnd"/>
            <w:r w:rsidRPr="00E36C5A">
              <w:rPr>
                <w:rFonts w:ascii="標楷體" w:eastAsia="標楷體" w:hAnsi="標楷體" w:hint="eastAsia"/>
              </w:rPr>
              <w:t>年度第2次地方機關巡察，巡察委員為賴振昌委員</w:t>
            </w:r>
            <w:proofErr w:type="gramStart"/>
            <w:r w:rsidRPr="00E36C5A">
              <w:rPr>
                <w:rFonts w:ascii="標楷體" w:eastAsia="標楷體" w:hAnsi="標楷體" w:hint="eastAsia"/>
              </w:rPr>
              <w:t>及鴻義章委員</w:t>
            </w:r>
            <w:proofErr w:type="gramEnd"/>
            <w:r w:rsidRPr="00E36C5A">
              <w:rPr>
                <w:rFonts w:ascii="標楷體" w:eastAsia="標楷體" w:hAnsi="標楷體" w:hint="eastAsia"/>
              </w:rPr>
              <w:t>，除受理民眾暨團體陳情計</w:t>
            </w:r>
            <w:proofErr w:type="gramStart"/>
            <w:r w:rsidRPr="00E36C5A">
              <w:rPr>
                <w:rFonts w:ascii="標楷體" w:eastAsia="標楷體" w:hAnsi="標楷體" w:hint="eastAsia"/>
              </w:rPr>
              <w:t>7件次外</w:t>
            </w:r>
            <w:proofErr w:type="gramEnd"/>
            <w:r w:rsidRPr="00E36C5A">
              <w:rPr>
                <w:rFonts w:ascii="標楷體" w:eastAsia="標楷體" w:hAnsi="標楷體" w:hint="eastAsia"/>
              </w:rPr>
              <w:t>，並分別赴市議會拜會</w:t>
            </w:r>
            <w:r w:rsidR="0059668B" w:rsidRPr="00E36C5A">
              <w:rPr>
                <w:rFonts w:ascii="標楷體" w:eastAsia="標楷體" w:hAnsi="標楷體" w:hint="eastAsia"/>
              </w:rPr>
              <w:t>康裕成</w:t>
            </w:r>
            <w:r w:rsidRPr="00E36C5A">
              <w:rPr>
                <w:rFonts w:ascii="標楷體" w:eastAsia="標楷體" w:hAnsi="標楷體" w:hint="eastAsia"/>
              </w:rPr>
              <w:t>議長及本府拜會</w:t>
            </w:r>
            <w:r w:rsidR="0059668B" w:rsidRPr="00E36C5A">
              <w:rPr>
                <w:rFonts w:ascii="標楷體" w:eastAsia="標楷體" w:hAnsi="標楷體" w:hint="eastAsia"/>
              </w:rPr>
              <w:t>陳其邁</w:t>
            </w:r>
            <w:r w:rsidRPr="00E36C5A">
              <w:rPr>
                <w:rFonts w:ascii="標楷體" w:eastAsia="標楷體" w:hAnsi="標楷體" w:hint="eastAsia"/>
              </w:rPr>
              <w:t>市長。且巡察「亞洲新灣區規劃與發展現況」，並實地視察「亞洲新灣區」；另巡察「114年侵台之丹娜絲、楊柳等颱風，高雄山區之災情及復原情形」及巡察「原住民長照政策執行情形」，並實地視察「桃源區日照中心」。</w:t>
            </w:r>
          </w:p>
          <w:p w14:paraId="21EAF761" w14:textId="77777777" w:rsidR="00A92A5D" w:rsidRPr="00E36C5A" w:rsidRDefault="00A92A5D" w:rsidP="001840A7">
            <w:pPr>
              <w:pBdr>
                <w:top w:val="none" w:sz="0" w:space="0" w:color="000000"/>
                <w:left w:val="none" w:sz="0" w:space="0" w:color="000000"/>
                <w:bottom w:val="none" w:sz="0" w:space="0" w:color="000000"/>
                <w:right w:val="none" w:sz="0" w:space="0" w:color="000000"/>
              </w:pBdr>
              <w:adjustRightInd w:val="0"/>
              <w:snapToGrid w:val="0"/>
              <w:spacing w:line="360" w:lineRule="exact"/>
              <w:ind w:rightChars="50" w:right="120"/>
              <w:jc w:val="both"/>
              <w:rPr>
                <w:rFonts w:ascii="標楷體" w:eastAsia="標楷體" w:hAnsi="標楷體"/>
              </w:rPr>
            </w:pPr>
          </w:p>
          <w:p w14:paraId="2A1546D1" w14:textId="189D42CD" w:rsidR="007A3639"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7A3639" w:rsidRPr="00E36C5A">
              <w:rPr>
                <w:rFonts w:ascii="標楷體" w:eastAsia="標楷體" w:hAnsi="標楷體" w:hint="eastAsia"/>
              </w:rPr>
              <w:t>辦理行政暨國際處研考業務管控及處理。</w:t>
            </w:r>
          </w:p>
          <w:p w14:paraId="0D4A8A55" w14:textId="3188DF8E" w:rsidR="007A3639"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7A3639" w:rsidRPr="00E36C5A">
              <w:rPr>
                <w:rFonts w:ascii="標楷體" w:eastAsia="標楷體" w:hAnsi="標楷體" w:hint="eastAsia"/>
              </w:rPr>
              <w:t>辦理電話服務品質及禮貌測試</w:t>
            </w:r>
          </w:p>
          <w:p w14:paraId="7FA9A083" w14:textId="48E3E111" w:rsidR="007A3639" w:rsidRPr="00E36C5A" w:rsidRDefault="007A3639" w:rsidP="001840A7">
            <w:pPr>
              <w:pStyle w:val="af6"/>
              <w:spacing w:line="360" w:lineRule="exact"/>
              <w:ind w:left="369" w:right="119"/>
              <w:rPr>
                <w:szCs w:val="22"/>
              </w:rPr>
            </w:pPr>
            <w:r w:rsidRPr="00E36C5A">
              <w:rPr>
                <w:rFonts w:hint="eastAsia"/>
                <w:szCs w:val="22"/>
              </w:rPr>
              <w:t>依據「高雄市政府行政暨國際處電話服務品質及禮貌測試執行計畫」，不定期進行電話服務品質及禮貌測試，</w:t>
            </w:r>
            <w:proofErr w:type="gramStart"/>
            <w:r w:rsidRPr="00E36C5A">
              <w:rPr>
                <w:rFonts w:hint="eastAsia"/>
                <w:szCs w:val="22"/>
              </w:rPr>
              <w:t>114</w:t>
            </w:r>
            <w:proofErr w:type="gramEnd"/>
            <w:r w:rsidRPr="00E36C5A">
              <w:rPr>
                <w:rFonts w:hint="eastAsia"/>
                <w:szCs w:val="22"/>
              </w:rPr>
              <w:t>年度計辦理2次測試、</w:t>
            </w:r>
            <w:proofErr w:type="gramStart"/>
            <w:r w:rsidRPr="00E36C5A">
              <w:rPr>
                <w:rFonts w:hint="eastAsia"/>
                <w:szCs w:val="22"/>
              </w:rPr>
              <w:t>抽測計16人次</w:t>
            </w:r>
            <w:proofErr w:type="gramEnd"/>
            <w:r w:rsidRPr="00E36C5A">
              <w:rPr>
                <w:rFonts w:hint="eastAsia"/>
                <w:szCs w:val="22"/>
              </w:rPr>
              <w:t>，導入專業、親切、高效率的電話服務品質，建立良好服務形象，提升服務品質。</w:t>
            </w:r>
          </w:p>
          <w:p w14:paraId="297FC64A" w14:textId="3C04B894" w:rsidR="007A3639"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3.</w:t>
            </w:r>
            <w:r w:rsidR="007A3639" w:rsidRPr="00E36C5A">
              <w:rPr>
                <w:rFonts w:ascii="標楷體" w:eastAsia="標楷體" w:hAnsi="標楷體" w:hint="eastAsia"/>
              </w:rPr>
              <w:t>辦理</w:t>
            </w:r>
            <w:proofErr w:type="gramStart"/>
            <w:r w:rsidR="007A3639" w:rsidRPr="00E36C5A">
              <w:rPr>
                <w:rFonts w:ascii="標楷體" w:eastAsia="標楷體" w:hAnsi="標楷體" w:hint="eastAsia"/>
              </w:rPr>
              <w:t>114</w:t>
            </w:r>
            <w:proofErr w:type="gramEnd"/>
            <w:r w:rsidR="007A3639" w:rsidRPr="00E36C5A">
              <w:rPr>
                <w:rFonts w:ascii="標楷體" w:eastAsia="標楷體" w:hAnsi="標楷體" w:hint="eastAsia"/>
              </w:rPr>
              <w:t>年度風險管理作業</w:t>
            </w:r>
          </w:p>
          <w:p w14:paraId="0FEDBE03" w14:textId="6340FECD" w:rsidR="0079680B" w:rsidRPr="00E36C5A" w:rsidRDefault="007A3639" w:rsidP="001840A7">
            <w:pPr>
              <w:pStyle w:val="af6"/>
              <w:pBdr>
                <w:top w:val="none" w:sz="0" w:space="0" w:color="auto"/>
                <w:left w:val="none" w:sz="0" w:space="0" w:color="auto"/>
                <w:bottom w:val="none" w:sz="0" w:space="0" w:color="auto"/>
                <w:right w:val="none" w:sz="0" w:space="0" w:color="auto"/>
              </w:pBdr>
              <w:spacing w:line="360" w:lineRule="exact"/>
              <w:ind w:left="369" w:right="119"/>
              <w:rPr>
                <w:szCs w:val="22"/>
              </w:rPr>
            </w:pPr>
            <w:r w:rsidRPr="00E36C5A">
              <w:rPr>
                <w:rFonts w:hint="eastAsia"/>
                <w:szCs w:val="22"/>
              </w:rPr>
              <w:t>為加強各機關內部各項施政計畫管控及落實執行，市府函文請各機關於110年起參照行政院相關規定辦理風險管理作業，行政暨國際處依市府規定於114年2月28日前完成</w:t>
            </w:r>
            <w:proofErr w:type="gramStart"/>
            <w:r w:rsidRPr="00E36C5A">
              <w:rPr>
                <w:rFonts w:hint="eastAsia"/>
                <w:szCs w:val="22"/>
              </w:rPr>
              <w:t>114</w:t>
            </w:r>
            <w:proofErr w:type="gramEnd"/>
            <w:r w:rsidRPr="00E36C5A">
              <w:rPr>
                <w:rFonts w:hint="eastAsia"/>
                <w:szCs w:val="22"/>
              </w:rPr>
              <w:t>年度「行政暨國際處風險管理作業計畫書」，</w:t>
            </w:r>
            <w:proofErr w:type="gramStart"/>
            <w:r w:rsidRPr="00E36C5A">
              <w:rPr>
                <w:rFonts w:hint="eastAsia"/>
                <w:szCs w:val="22"/>
              </w:rPr>
              <w:t>俾</w:t>
            </w:r>
            <w:proofErr w:type="gramEnd"/>
            <w:r w:rsidRPr="00E36C5A">
              <w:rPr>
                <w:rFonts w:hint="eastAsia"/>
                <w:szCs w:val="22"/>
              </w:rPr>
              <w:t>據以執行，以落實風險管理，實現施政績效。</w:t>
            </w:r>
          </w:p>
          <w:p w14:paraId="377FBEA7" w14:textId="396A81B6"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
          <w:p w14:paraId="48EEA53E" w14:textId="77777777" w:rsidR="00C75834" w:rsidRPr="00E36C5A" w:rsidRDefault="00C75834"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
          <w:p w14:paraId="368AF7CD" w14:textId="1DE1DAD7"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r w:rsidRPr="00E36C5A">
              <w:rPr>
                <w:rFonts w:hint="eastAsia"/>
                <w:szCs w:val="22"/>
              </w:rPr>
              <w:t>為保障消費者權益，主動會同主管機關查察主要消費場所及消費商品，如預售屋銷售建案及飯店房價稽查、學校營養午餐、汽車維修定型化契約、左營建業新村及健身中心聯合查核、觀光遊樂業檢查暨督導考核、</w:t>
            </w:r>
            <w:r w:rsidR="00DB7FE4" w:rsidRPr="00E36C5A">
              <w:rPr>
                <w:rFonts w:hint="eastAsia"/>
                <w:szCs w:val="22"/>
              </w:rPr>
              <w:t>11月</w:t>
            </w:r>
            <w:r w:rsidRPr="00E36C5A">
              <w:rPr>
                <w:rFonts w:hint="eastAsia"/>
                <w:szCs w:val="22"/>
              </w:rPr>
              <w:t>22</w:t>
            </w:r>
            <w:r w:rsidR="00DB7FE4" w:rsidRPr="00E36C5A">
              <w:rPr>
                <w:rFonts w:hint="eastAsia"/>
                <w:szCs w:val="22"/>
              </w:rPr>
              <w:t>日</w:t>
            </w:r>
            <w:r w:rsidRPr="00E36C5A">
              <w:rPr>
                <w:rFonts w:hint="eastAsia"/>
                <w:szCs w:val="22"/>
              </w:rPr>
              <w:t xml:space="preserve"> TWICE演唱會及</w:t>
            </w:r>
            <w:r w:rsidR="00DB7FE4" w:rsidRPr="00E36C5A">
              <w:rPr>
                <w:rFonts w:hint="eastAsia"/>
                <w:szCs w:val="22"/>
              </w:rPr>
              <w:t>12月</w:t>
            </w:r>
            <w:r w:rsidRPr="00E36C5A">
              <w:rPr>
                <w:rFonts w:hint="eastAsia"/>
                <w:szCs w:val="22"/>
              </w:rPr>
              <w:t>6</w:t>
            </w:r>
            <w:r w:rsidR="00DB7FE4" w:rsidRPr="00E36C5A">
              <w:rPr>
                <w:rFonts w:hint="eastAsia"/>
                <w:szCs w:val="22"/>
              </w:rPr>
              <w:t>日</w:t>
            </w:r>
            <w:r w:rsidRPr="00E36C5A">
              <w:rPr>
                <w:rFonts w:hint="eastAsia"/>
                <w:szCs w:val="22"/>
              </w:rPr>
              <w:t xml:space="preserve"> AAA頒獎</w:t>
            </w:r>
            <w:proofErr w:type="gramStart"/>
            <w:r w:rsidRPr="00E36C5A">
              <w:rPr>
                <w:rFonts w:hint="eastAsia"/>
                <w:szCs w:val="22"/>
              </w:rPr>
              <w:t>典禮旅宿查核</w:t>
            </w:r>
            <w:proofErr w:type="gramEnd"/>
            <w:r w:rsidRPr="00E36C5A">
              <w:rPr>
                <w:rFonts w:hint="eastAsia"/>
                <w:szCs w:val="22"/>
              </w:rPr>
              <w:t>、肉品標示與來源查核、瘦身美容業聯合稽查等項目，加強查察大型百貨公司、商場、</w:t>
            </w:r>
            <w:proofErr w:type="gramStart"/>
            <w:r w:rsidRPr="00E36C5A">
              <w:rPr>
                <w:rFonts w:hint="eastAsia"/>
                <w:szCs w:val="22"/>
              </w:rPr>
              <w:t>量販及視聽</w:t>
            </w:r>
            <w:proofErr w:type="gramEnd"/>
            <w:r w:rsidRPr="00E36C5A">
              <w:rPr>
                <w:rFonts w:hint="eastAsia"/>
                <w:szCs w:val="22"/>
              </w:rPr>
              <w:t>歌唱民生消費食品安全及物價查訪，並在重要民俗年節</w:t>
            </w:r>
            <w:proofErr w:type="gramStart"/>
            <w:r w:rsidRPr="00E36C5A">
              <w:rPr>
                <w:rFonts w:hint="eastAsia"/>
                <w:szCs w:val="22"/>
              </w:rPr>
              <w:t>期間，</w:t>
            </w:r>
            <w:proofErr w:type="gramEnd"/>
            <w:r w:rsidRPr="00E36C5A">
              <w:rPr>
                <w:rFonts w:hint="eastAsia"/>
                <w:szCs w:val="22"/>
              </w:rPr>
              <w:t>加強民生食品消費安全查察工作，114年計查核41次、278家。</w:t>
            </w:r>
          </w:p>
          <w:p w14:paraId="152FF352" w14:textId="74762968"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0" w:right="119"/>
              <w:rPr>
                <w:szCs w:val="22"/>
              </w:rPr>
            </w:pPr>
          </w:p>
          <w:p w14:paraId="3063D4AE" w14:textId="5AE8C185" w:rsidR="007968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79680B" w:rsidRPr="00E36C5A">
              <w:rPr>
                <w:rFonts w:ascii="標楷體" w:eastAsia="標楷體" w:hAnsi="標楷體" w:hint="eastAsia"/>
              </w:rPr>
              <w:t>建置消費者保護專屬網頁，提供消費者保護相關資訊，並加強消費者保護知識教育宣導。</w:t>
            </w:r>
          </w:p>
          <w:p w14:paraId="00E2EB5C" w14:textId="09E24177" w:rsidR="007968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79680B" w:rsidRPr="00E36C5A">
              <w:rPr>
                <w:rFonts w:ascii="標楷體" w:eastAsia="標楷體" w:hAnsi="標楷體" w:hint="eastAsia"/>
              </w:rPr>
              <w:t>114年行政暨國際處消費者保護官透過媒體專訪，或受邀請擔任講座或至機關學校、民間團體等進行消費者保護教育宣導，計辦理36</w:t>
            </w:r>
            <w:r w:rsidR="002B62D5" w:rsidRPr="00E36C5A">
              <w:rPr>
                <w:rFonts w:ascii="標楷體" w:eastAsia="標楷體" w:hAnsi="標楷體" w:hint="eastAsia"/>
              </w:rPr>
              <w:t>場次；另</w:t>
            </w:r>
            <w:r w:rsidR="0079680B" w:rsidRPr="00E36C5A">
              <w:rPr>
                <w:rFonts w:ascii="標楷體" w:eastAsia="標楷體" w:hAnsi="標楷體" w:hint="eastAsia"/>
              </w:rPr>
              <w:t>本市各國中(小)提出校園消保教育宣導已完成20場，將陸續辦理。</w:t>
            </w:r>
          </w:p>
          <w:p w14:paraId="41DBACF9" w14:textId="4A3C54FA" w:rsidR="0079680B" w:rsidRPr="00E36C5A" w:rsidRDefault="009A5570" w:rsidP="001840A7">
            <w:pP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3.</w:t>
            </w:r>
            <w:r w:rsidR="0079680B" w:rsidRPr="00E36C5A">
              <w:rPr>
                <w:rFonts w:ascii="標楷體" w:eastAsia="標楷體" w:hAnsi="標楷體" w:hint="eastAsia"/>
              </w:rPr>
              <w:t>不定期的透過網路、電台、有線電視跑馬燈等管道，加強宣導「1950</w:t>
            </w:r>
            <w:r w:rsidR="0079680B" w:rsidRPr="00E36C5A">
              <w:rPr>
                <w:rFonts w:ascii="標楷體" w:eastAsia="標楷體" w:hAnsi="標楷體" w:hint="eastAsia"/>
              </w:rPr>
              <w:lastRenderedPageBreak/>
              <w:t>消費者服務專線」與消費者保護相關資訊。</w:t>
            </w:r>
          </w:p>
          <w:p w14:paraId="19141807" w14:textId="77777777" w:rsidR="002B62D5" w:rsidRPr="00E36C5A" w:rsidRDefault="002B62D5" w:rsidP="001840A7">
            <w:pPr>
              <w:pStyle w:val="af6"/>
              <w:pBdr>
                <w:top w:val="none" w:sz="0" w:space="0" w:color="auto"/>
                <w:left w:val="none" w:sz="0" w:space="0" w:color="auto"/>
                <w:bottom w:val="none" w:sz="0" w:space="0" w:color="auto"/>
                <w:right w:val="none" w:sz="0" w:space="0" w:color="auto"/>
              </w:pBdr>
              <w:spacing w:line="360" w:lineRule="exact"/>
              <w:ind w:left="0" w:right="119"/>
              <w:rPr>
                <w:szCs w:val="22"/>
              </w:rPr>
            </w:pPr>
          </w:p>
          <w:p w14:paraId="7A96CA82" w14:textId="12942A23"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roofErr w:type="gramStart"/>
            <w:r w:rsidRPr="00E36C5A">
              <w:rPr>
                <w:rFonts w:hint="eastAsia"/>
                <w:szCs w:val="22"/>
              </w:rPr>
              <w:t>114年10月29</w:t>
            </w:r>
            <w:r w:rsidR="002B62D5" w:rsidRPr="00E36C5A">
              <w:rPr>
                <w:rFonts w:hint="eastAsia"/>
                <w:szCs w:val="22"/>
              </w:rPr>
              <w:t>日假本</w:t>
            </w:r>
            <w:r w:rsidRPr="00E36C5A">
              <w:rPr>
                <w:rFonts w:hint="eastAsia"/>
                <w:szCs w:val="22"/>
              </w:rPr>
              <w:t>府</w:t>
            </w:r>
            <w:proofErr w:type="gramEnd"/>
            <w:r w:rsidRPr="00E36C5A">
              <w:rPr>
                <w:rFonts w:hint="eastAsia"/>
                <w:szCs w:val="22"/>
              </w:rPr>
              <w:t>四維行</w:t>
            </w:r>
            <w:r w:rsidR="007B68CD" w:rsidRPr="00E36C5A">
              <w:rPr>
                <w:rFonts w:hint="eastAsia"/>
                <w:szCs w:val="22"/>
              </w:rPr>
              <w:t>政</w:t>
            </w:r>
            <w:r w:rsidRPr="00E36C5A">
              <w:rPr>
                <w:rFonts w:hint="eastAsia"/>
                <w:szCs w:val="22"/>
              </w:rPr>
              <w:t>中心辦理消保體驗營，以充實高中生消保新知。</w:t>
            </w:r>
          </w:p>
          <w:p w14:paraId="0E761188" w14:textId="6CDCCCC4"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6DA8672C" w14:textId="77777777" w:rsidR="00767379" w:rsidRPr="00E36C5A" w:rsidRDefault="00767379"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75C1DA66" w14:textId="77777777"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r w:rsidRPr="00E36C5A">
              <w:rPr>
                <w:rFonts w:hint="eastAsia"/>
                <w:szCs w:val="22"/>
              </w:rPr>
              <w:t>為進一步有效保障消費者權益，114年受理消費事件諮詢計12,085人次；受理消費爭議第一次申訴6,798件，第二次申訴1,652件；辦理消費爭議調解會議計12次，調解216件。</w:t>
            </w:r>
          </w:p>
          <w:p w14:paraId="26E848AA" w14:textId="77777777"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3432E7FE" w14:textId="72A0F538" w:rsidR="007968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proofErr w:type="gramStart"/>
            <w:r w:rsidR="0079680B" w:rsidRPr="00E36C5A">
              <w:rPr>
                <w:rFonts w:ascii="標楷體" w:eastAsia="標楷體" w:hAnsi="標楷體" w:hint="eastAsia"/>
              </w:rPr>
              <w:t>遴聘本</w:t>
            </w:r>
            <w:proofErr w:type="gramEnd"/>
            <w:r w:rsidR="0079680B" w:rsidRPr="00E36C5A">
              <w:rPr>
                <w:rFonts w:ascii="標楷體" w:eastAsia="標楷體" w:hAnsi="標楷體" w:hint="eastAsia"/>
              </w:rPr>
              <w:t>市消費爭議調解委員會委員</w:t>
            </w:r>
          </w:p>
          <w:p w14:paraId="1FFAD557" w14:textId="77777777" w:rsidR="0079680B" w:rsidRPr="00E36C5A" w:rsidRDefault="0079680B" w:rsidP="001840A7">
            <w:pPr>
              <w:pStyle w:val="af6"/>
              <w:spacing w:line="360" w:lineRule="exact"/>
              <w:ind w:left="369" w:right="119"/>
              <w:rPr>
                <w:szCs w:val="22"/>
              </w:rPr>
            </w:pPr>
            <w:r w:rsidRPr="00E36C5A">
              <w:rPr>
                <w:rFonts w:hint="eastAsia"/>
                <w:szCs w:val="22"/>
              </w:rPr>
              <w:t>依據「直轄市縣(市)消費者爭議調解委員會設置要點」第2點規定，</w:t>
            </w:r>
            <w:proofErr w:type="gramStart"/>
            <w:r w:rsidRPr="00E36C5A">
              <w:rPr>
                <w:rFonts w:hint="eastAsia"/>
                <w:szCs w:val="22"/>
              </w:rPr>
              <w:t>敦聘府</w:t>
            </w:r>
            <w:proofErr w:type="gramEnd"/>
            <w:r w:rsidRPr="00E36C5A">
              <w:rPr>
                <w:rFonts w:hint="eastAsia"/>
                <w:szCs w:val="22"/>
              </w:rPr>
              <w:t>外學者、專業人士、工商團體及消保團體代表等11人與</w:t>
            </w:r>
            <w:proofErr w:type="gramStart"/>
            <w:r w:rsidRPr="00E36C5A">
              <w:rPr>
                <w:rFonts w:hint="eastAsia"/>
                <w:szCs w:val="22"/>
              </w:rPr>
              <w:t>本府消保</w:t>
            </w:r>
            <w:proofErr w:type="gramEnd"/>
            <w:r w:rsidRPr="00E36C5A">
              <w:rPr>
                <w:rFonts w:hint="eastAsia"/>
                <w:szCs w:val="22"/>
              </w:rPr>
              <w:t>官4人，擔任本市消費爭議調解會委員，任期自114年3月1日至116年2月28日。</w:t>
            </w:r>
          </w:p>
          <w:p w14:paraId="74D72AD1" w14:textId="6BDC4C4F" w:rsidR="0079680B"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proofErr w:type="gramStart"/>
            <w:r w:rsidR="0079680B" w:rsidRPr="00E36C5A">
              <w:rPr>
                <w:rFonts w:ascii="標楷體" w:eastAsia="標楷體" w:hAnsi="標楷體" w:hint="eastAsia"/>
              </w:rPr>
              <w:t>遴聘本</w:t>
            </w:r>
            <w:proofErr w:type="gramEnd"/>
            <w:r w:rsidR="0079680B" w:rsidRPr="00E36C5A">
              <w:rPr>
                <w:rFonts w:ascii="標楷體" w:eastAsia="標楷體" w:hAnsi="標楷體" w:hint="eastAsia"/>
              </w:rPr>
              <w:t>府消費者保護委員會委員</w:t>
            </w:r>
          </w:p>
          <w:p w14:paraId="12E57653" w14:textId="5503615B"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369" w:right="119"/>
              <w:rPr>
                <w:szCs w:val="22"/>
              </w:rPr>
            </w:pPr>
            <w:r w:rsidRPr="00E36C5A">
              <w:rPr>
                <w:rFonts w:hint="eastAsia"/>
                <w:szCs w:val="22"/>
              </w:rPr>
              <w:t>依據「高雄市政府消費者保護委員會設置要點」第3點辦理，聘請專家學者、工商團體、消保團體及青年學生代表等9人與本府機關代表7人，籌組本府消費者保護委員會，現由羅</w:t>
            </w:r>
            <w:r w:rsidR="00DB7FE4" w:rsidRPr="00E36C5A">
              <w:rPr>
                <w:rFonts w:hint="eastAsia"/>
                <w:szCs w:val="22"/>
              </w:rPr>
              <w:t>達生</w:t>
            </w:r>
            <w:r w:rsidRPr="00E36C5A">
              <w:rPr>
                <w:rFonts w:hint="eastAsia"/>
                <w:szCs w:val="22"/>
              </w:rPr>
              <w:t>副市長擔任召集人，任期自114年6月1日至116年5月31日。</w:t>
            </w:r>
          </w:p>
          <w:p w14:paraId="5F4FEEE2" w14:textId="77777777"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
          <w:p w14:paraId="07F4EB11" w14:textId="77777777" w:rsidR="0079680B" w:rsidRPr="00E36C5A" w:rsidRDefault="0079680B"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r w:rsidRPr="00E36C5A">
              <w:rPr>
                <w:rFonts w:hint="eastAsia"/>
                <w:szCs w:val="22"/>
              </w:rPr>
              <w:t>分別於114年6月26日、12月24日，召開本府消費者保護委員會議，討論「藝文表演消費爭議之預防與處理」專案報告、「消費詐騙之預防與處理」專案報告、「建議中央主管機關儘速擬訂外送平台服務契約定型化契約應記載及不得記載事項，以維護消費者權益」專案報告、及為確保預售屋交易安全，請主管機關就「起造人變更與產權資訊揭露等」進行專案報告等議案，精進</w:t>
            </w:r>
            <w:proofErr w:type="gramStart"/>
            <w:r w:rsidRPr="00E36C5A">
              <w:rPr>
                <w:rFonts w:hint="eastAsia"/>
                <w:szCs w:val="22"/>
              </w:rPr>
              <w:t>本府消保</w:t>
            </w:r>
            <w:proofErr w:type="gramEnd"/>
            <w:r w:rsidRPr="00E36C5A">
              <w:rPr>
                <w:rFonts w:hint="eastAsia"/>
                <w:szCs w:val="22"/>
              </w:rPr>
              <w:t>工作，</w:t>
            </w:r>
            <w:proofErr w:type="gramStart"/>
            <w:r w:rsidRPr="00E36C5A">
              <w:rPr>
                <w:rFonts w:hint="eastAsia"/>
                <w:szCs w:val="22"/>
              </w:rPr>
              <w:t>俾</w:t>
            </w:r>
            <w:proofErr w:type="gramEnd"/>
            <w:r w:rsidRPr="00E36C5A">
              <w:rPr>
                <w:rFonts w:hint="eastAsia"/>
                <w:szCs w:val="22"/>
              </w:rPr>
              <w:t>保障民眾消費權益。</w:t>
            </w:r>
          </w:p>
          <w:p w14:paraId="23D52265"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
          <w:p w14:paraId="5A0BDF69" w14:textId="77777777" w:rsidR="00FB12A2" w:rsidRPr="00E36C5A" w:rsidRDefault="00FB12A2"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
          <w:p w14:paraId="17A8A6E0" w14:textId="139BC61C"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roofErr w:type="gramStart"/>
            <w:r w:rsidRPr="00E36C5A">
              <w:rPr>
                <w:rFonts w:hint="eastAsia"/>
                <w:szCs w:val="22"/>
              </w:rPr>
              <w:t>賡</w:t>
            </w:r>
            <w:proofErr w:type="gramEnd"/>
            <w:r w:rsidRPr="00E36C5A">
              <w:rPr>
                <w:rFonts w:hint="eastAsia"/>
                <w:szCs w:val="22"/>
              </w:rPr>
              <w:t>續擴大本府公文電子交換服務範疇，提升公私部門間之業務溝通聯繫效率，依據「高雄市政府公文電子交換作業要點」，持續受理本市民間組織及團體申請使用本府公文電子交換服務。截至114年12月已受理113個民間組織及團體之申請服務，提升文書資訊服務效能，兼以落實節能</w:t>
            </w:r>
            <w:proofErr w:type="gramStart"/>
            <w:r w:rsidRPr="00E36C5A">
              <w:rPr>
                <w:rFonts w:hint="eastAsia"/>
                <w:szCs w:val="22"/>
              </w:rPr>
              <w:t>減紙減碳</w:t>
            </w:r>
            <w:proofErr w:type="gramEnd"/>
            <w:r w:rsidRPr="00E36C5A">
              <w:rPr>
                <w:rFonts w:hint="eastAsia"/>
                <w:szCs w:val="22"/>
              </w:rPr>
              <w:t>政策。</w:t>
            </w:r>
          </w:p>
          <w:p w14:paraId="4FFC071D"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Chars="20" w:left="48" w:right="119"/>
              <w:rPr>
                <w:szCs w:val="22"/>
              </w:rPr>
            </w:pPr>
          </w:p>
          <w:p w14:paraId="5032B3E3" w14:textId="0DBC3B17" w:rsidR="00067166"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067166" w:rsidRPr="00E36C5A">
              <w:rPr>
                <w:rFonts w:ascii="標楷體" w:eastAsia="標楷體" w:hAnsi="標楷體" w:hint="eastAsia"/>
              </w:rPr>
              <w:t>114年度辦理警察局、地政局、觀光局、政風處、水利局、都市發展局、</w:t>
            </w:r>
            <w:proofErr w:type="gramStart"/>
            <w:r w:rsidR="00067166" w:rsidRPr="00E36C5A">
              <w:rPr>
                <w:rFonts w:ascii="標楷體" w:eastAsia="標楷體" w:hAnsi="標楷體" w:hint="eastAsia"/>
              </w:rPr>
              <w:t>梓</w:t>
            </w:r>
            <w:proofErr w:type="gramEnd"/>
            <w:r w:rsidR="00067166" w:rsidRPr="00E36C5A">
              <w:rPr>
                <w:rFonts w:ascii="標楷體" w:eastAsia="標楷體" w:hAnsi="標楷體" w:hint="eastAsia"/>
              </w:rPr>
              <w:t>官、鹽</w:t>
            </w:r>
            <w:proofErr w:type="gramStart"/>
            <w:r w:rsidR="00067166" w:rsidRPr="00E36C5A">
              <w:rPr>
                <w:rFonts w:ascii="標楷體" w:eastAsia="標楷體" w:hAnsi="標楷體" w:hint="eastAsia"/>
              </w:rPr>
              <w:t>埕</w:t>
            </w:r>
            <w:proofErr w:type="gramEnd"/>
            <w:r w:rsidR="00067166" w:rsidRPr="00E36C5A">
              <w:rPr>
                <w:rFonts w:ascii="標楷體" w:eastAsia="標楷體" w:hAnsi="標楷體" w:hint="eastAsia"/>
              </w:rPr>
              <w:t>、左營、新興、仁武、大樹、茂林、燕巢、旗津、</w:t>
            </w:r>
            <w:r w:rsidR="00067166" w:rsidRPr="00E36C5A">
              <w:rPr>
                <w:rFonts w:ascii="標楷體" w:eastAsia="標楷體" w:hAnsi="標楷體" w:hint="eastAsia"/>
              </w:rPr>
              <w:lastRenderedPageBreak/>
              <w:t>楠梓區公所等16個機關考評作業，將持續辦理各機關檔案管理考評，強化各機關檔案管理效能</w:t>
            </w:r>
            <w:proofErr w:type="gramStart"/>
            <w:r w:rsidR="00067166" w:rsidRPr="00E36C5A">
              <w:rPr>
                <w:rFonts w:ascii="標楷體" w:eastAsia="標楷體" w:hAnsi="標楷體" w:hint="eastAsia"/>
              </w:rPr>
              <w:t>及檔管人員</w:t>
            </w:r>
            <w:proofErr w:type="gramEnd"/>
            <w:r w:rsidR="00067166" w:rsidRPr="00E36C5A">
              <w:rPr>
                <w:rFonts w:ascii="標楷體" w:eastAsia="標楷體" w:hAnsi="標楷體" w:hint="eastAsia"/>
              </w:rPr>
              <w:t xml:space="preserve">素質，妥善保存施政紀錄。 </w:t>
            </w:r>
          </w:p>
          <w:p w14:paraId="062FA3FC" w14:textId="1C54505F" w:rsidR="00067166" w:rsidRPr="00E36C5A" w:rsidRDefault="009A5570" w:rsidP="001840A7">
            <w:pP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067166" w:rsidRPr="00E36C5A">
              <w:rPr>
                <w:rFonts w:ascii="標楷體" w:eastAsia="標楷體" w:hAnsi="標楷體" w:hint="eastAsia"/>
              </w:rPr>
              <w:t>辦理市府及原縣府檔案移交作業，共移交27</w:t>
            </w:r>
            <w:r w:rsidR="002B62D5" w:rsidRPr="00E36C5A">
              <w:rPr>
                <w:rFonts w:ascii="標楷體" w:eastAsia="標楷體" w:hAnsi="標楷體" w:hint="eastAsia"/>
              </w:rPr>
              <w:t>個機關，移交市府及原縣</w:t>
            </w:r>
            <w:r w:rsidR="00067166" w:rsidRPr="00E36C5A">
              <w:rPr>
                <w:rFonts w:ascii="標楷體" w:eastAsia="標楷體" w:hAnsi="標楷體" w:hint="eastAsia"/>
              </w:rPr>
              <w:t>府檔案共計102,305件，提升檔案典藏、檢調及應用效益。</w:t>
            </w:r>
          </w:p>
          <w:p w14:paraId="43922E5D"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146D26DD" w14:textId="6288D0CA" w:rsidR="00067166"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067166" w:rsidRPr="00E36C5A">
              <w:rPr>
                <w:rFonts w:ascii="標楷體" w:eastAsia="標楷體" w:hAnsi="標楷體" w:hint="eastAsia"/>
              </w:rPr>
              <w:t>為強化核心系統-本府第二代職工人事系統之資訊安全，於114年12月5日通過第三方驗證，維持行政暨國際處ISO 27001:2022證書有效性。</w:t>
            </w:r>
          </w:p>
          <w:p w14:paraId="00317EEB" w14:textId="702C85AD" w:rsidR="00067166" w:rsidRPr="00E36C5A" w:rsidRDefault="009A5570" w:rsidP="001840A7">
            <w:pP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067166" w:rsidRPr="00E36C5A">
              <w:rPr>
                <w:rFonts w:ascii="標楷體" w:eastAsia="標楷體" w:hAnsi="標楷體" w:hint="eastAsia"/>
              </w:rPr>
              <w:t>114年8月19日上午及下午辦理行政暨國際</w:t>
            </w:r>
            <w:proofErr w:type="gramStart"/>
            <w:r w:rsidR="00067166" w:rsidRPr="00E36C5A">
              <w:rPr>
                <w:rFonts w:ascii="標楷體" w:eastAsia="標楷體" w:hAnsi="標楷體" w:hint="eastAsia"/>
              </w:rPr>
              <w:t>處資安</w:t>
            </w:r>
            <w:proofErr w:type="gramEnd"/>
            <w:r w:rsidR="00067166" w:rsidRPr="00E36C5A">
              <w:rPr>
                <w:rFonts w:ascii="標楷體" w:eastAsia="標楷體" w:hAnsi="標楷體" w:hint="eastAsia"/>
              </w:rPr>
              <w:t>政策與目標</w:t>
            </w:r>
            <w:proofErr w:type="gramStart"/>
            <w:r w:rsidR="00067166" w:rsidRPr="00E36C5A">
              <w:rPr>
                <w:rFonts w:ascii="標楷體" w:eastAsia="標楷體" w:hAnsi="標楷體" w:hint="eastAsia"/>
              </w:rPr>
              <w:t>宣導暨資通</w:t>
            </w:r>
            <w:proofErr w:type="gramEnd"/>
            <w:r w:rsidR="00067166" w:rsidRPr="00E36C5A">
              <w:rPr>
                <w:rFonts w:ascii="標楷體" w:eastAsia="標楷體" w:hAnsi="標楷體" w:hint="eastAsia"/>
              </w:rPr>
              <w:t>安全研習課程，計2場次、117人次參訓。</w:t>
            </w:r>
          </w:p>
          <w:p w14:paraId="3563C186"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12B4FED0" w14:textId="59C68DA1" w:rsidR="00067166" w:rsidRPr="00E36C5A" w:rsidRDefault="009A5570"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067166" w:rsidRPr="00E36C5A">
              <w:rPr>
                <w:rFonts w:ascii="標楷體" w:eastAsia="標楷體" w:hAnsi="標楷體" w:hint="eastAsia"/>
              </w:rPr>
              <w:t>為促進公眾參與，增進民間對公共事務的瞭解、信賴及監督，配合本府開放資料(Open Data)政策，114年計已開放14項</w:t>
            </w:r>
            <w:proofErr w:type="gramStart"/>
            <w:r w:rsidR="00067166" w:rsidRPr="00E36C5A">
              <w:rPr>
                <w:rFonts w:ascii="標楷體" w:eastAsia="標楷體" w:hAnsi="標楷體" w:hint="eastAsia"/>
              </w:rPr>
              <w:t>資料集供民眾</w:t>
            </w:r>
            <w:proofErr w:type="gramEnd"/>
            <w:r w:rsidR="00067166" w:rsidRPr="00E36C5A">
              <w:rPr>
                <w:rFonts w:ascii="標楷體" w:eastAsia="標楷體" w:hAnsi="標楷體" w:hint="eastAsia"/>
              </w:rPr>
              <w:t>下載使用。同時逐步轉置資料集格式為開放性格式，提升開放資料質量及可用性，讓政府施政資料得以活化加值運用。</w:t>
            </w:r>
          </w:p>
          <w:p w14:paraId="26E7E7A4" w14:textId="3A34B41A" w:rsidR="00067166" w:rsidRPr="00E36C5A" w:rsidRDefault="009A5570" w:rsidP="001840A7">
            <w:pPr>
              <w:adjustRightInd w:val="0"/>
              <w:snapToGrid w:val="0"/>
              <w:spacing w:line="360" w:lineRule="exact"/>
              <w:ind w:leftChars="50" w:left="360" w:rightChars="50" w:right="120" w:hangingChars="100" w:hanging="240"/>
              <w:jc w:val="both"/>
            </w:pPr>
            <w:r w:rsidRPr="00E36C5A">
              <w:rPr>
                <w:rFonts w:ascii="標楷體" w:eastAsia="標楷體" w:hAnsi="標楷體" w:hint="eastAsia"/>
              </w:rPr>
              <w:t>2.</w:t>
            </w:r>
            <w:r w:rsidR="00067166" w:rsidRPr="00E36C5A">
              <w:rPr>
                <w:rFonts w:ascii="標楷體" w:eastAsia="標楷體" w:hAnsi="標楷體" w:hint="eastAsia"/>
              </w:rPr>
              <w:t>為落實市政資訊公開，促進民眾瞭解相關施政及權益，每週一、四定期發行「高雄市政府電子公報」，彙整刊載本府市法規、行政規則、各式政令、公告、公</w:t>
            </w:r>
            <w:r w:rsidR="007B68CD" w:rsidRPr="00E36C5A">
              <w:rPr>
                <w:rFonts w:ascii="標楷體" w:eastAsia="標楷體" w:hAnsi="標楷體" w:hint="eastAsia"/>
              </w:rPr>
              <w:t>示</w:t>
            </w:r>
            <w:r w:rsidR="00067166" w:rsidRPr="00E36C5A">
              <w:rPr>
                <w:rFonts w:ascii="標楷體" w:eastAsia="標楷體" w:hAnsi="標楷體" w:hint="eastAsia"/>
              </w:rPr>
              <w:t>送達等各類</w:t>
            </w:r>
            <w:proofErr w:type="gramStart"/>
            <w:r w:rsidR="00067166" w:rsidRPr="00E36C5A">
              <w:rPr>
                <w:rFonts w:ascii="標楷體" w:eastAsia="標楷體" w:hAnsi="標楷體" w:hint="eastAsia"/>
              </w:rPr>
              <w:t>攸</w:t>
            </w:r>
            <w:proofErr w:type="gramEnd"/>
            <w:r w:rsidR="00067166" w:rsidRPr="00E36C5A">
              <w:rPr>
                <w:rFonts w:ascii="標楷體" w:eastAsia="標楷體" w:hAnsi="標楷體" w:hint="eastAsia"/>
              </w:rPr>
              <w:t>關民眾權益之資訊，作為民眾與本府間溝通的橋梁，全年計出刊119期。</w:t>
            </w:r>
          </w:p>
          <w:p w14:paraId="7536B829"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2137D0B2"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r w:rsidRPr="00E36C5A">
              <w:rPr>
                <w:rFonts w:hint="eastAsia"/>
                <w:szCs w:val="22"/>
              </w:rPr>
              <w:t>為增進市府各機關橫向聯繫、加強各機關與區公所間溝通協調，定期召開市政會議，議定市府重大決策，全年計召開46次，包含4次臨時市政會議，並安排1場美國關稅議題之專題演講。</w:t>
            </w:r>
          </w:p>
          <w:p w14:paraId="6A82ABAC"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346C8697"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48176AD4" w14:textId="6C724CD1" w:rsidR="00067166" w:rsidRPr="00E36C5A" w:rsidRDefault="00472C7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067166" w:rsidRPr="00E36C5A">
              <w:rPr>
                <w:rFonts w:ascii="標楷體" w:eastAsia="標楷體" w:hAnsi="標楷體" w:hint="eastAsia"/>
              </w:rPr>
              <w:t>妥適安排市長參加各項會議、各界人士拜會等行程（如各項會報、典禮、頒獎表揚、座談會、研討會、記者會、簡報、國內外人士及姊妹市代表拜會等）。</w:t>
            </w:r>
          </w:p>
          <w:p w14:paraId="456A2E31" w14:textId="49DDDD8F" w:rsidR="00067166" w:rsidRPr="00E36C5A" w:rsidRDefault="00472C7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067166" w:rsidRPr="00E36C5A">
              <w:rPr>
                <w:rFonts w:ascii="標楷體" w:eastAsia="標楷體" w:hAnsi="標楷體" w:hint="eastAsia"/>
              </w:rPr>
              <w:t>妥適安排市長訪查基層，聽取基層心聲、瞭解基層急需處理之相關問題及視察各項建設等。</w:t>
            </w:r>
          </w:p>
          <w:p w14:paraId="157AEC37" w14:textId="77777777" w:rsidR="00067166" w:rsidRPr="00E36C5A" w:rsidRDefault="00067166" w:rsidP="001840A7">
            <w:pPr>
              <w:pStyle w:val="af6"/>
              <w:spacing w:line="360" w:lineRule="exact"/>
              <w:ind w:left="48" w:right="119"/>
              <w:rPr>
                <w:szCs w:val="22"/>
              </w:rPr>
            </w:pPr>
          </w:p>
          <w:p w14:paraId="27C4A85D" w14:textId="77777777" w:rsidR="00067166" w:rsidRPr="00E36C5A" w:rsidRDefault="00067166" w:rsidP="001840A7">
            <w:pPr>
              <w:pStyle w:val="af6"/>
              <w:spacing w:line="360" w:lineRule="exact"/>
              <w:ind w:left="48" w:right="119"/>
              <w:rPr>
                <w:szCs w:val="22"/>
              </w:rPr>
            </w:pPr>
            <w:r w:rsidRPr="00E36C5A">
              <w:rPr>
                <w:rFonts w:hint="eastAsia"/>
                <w:szCs w:val="22"/>
              </w:rPr>
              <w:t>以親切積極之態度，妥適處理市民建議暨陳情事項，並利用本</w:t>
            </w:r>
            <w:proofErr w:type="gramStart"/>
            <w:r w:rsidRPr="00E36C5A">
              <w:rPr>
                <w:rFonts w:hint="eastAsia"/>
                <w:szCs w:val="22"/>
              </w:rPr>
              <w:t>府線上</w:t>
            </w:r>
            <w:proofErr w:type="gramEnd"/>
            <w:r w:rsidRPr="00E36C5A">
              <w:rPr>
                <w:rFonts w:hint="eastAsia"/>
                <w:szCs w:val="22"/>
              </w:rPr>
              <w:t>即時服務系統，確實管制、追蹤各項案件之辦理情形，全年透過系統管制受理案件計485件。</w:t>
            </w:r>
          </w:p>
          <w:p w14:paraId="3E7BBBF8" w14:textId="77777777" w:rsidR="00067166" w:rsidRPr="00E36C5A" w:rsidRDefault="00067166" w:rsidP="001840A7">
            <w:pPr>
              <w:pStyle w:val="af6"/>
              <w:spacing w:line="360" w:lineRule="exact"/>
              <w:ind w:left="48" w:right="119"/>
              <w:rPr>
                <w:szCs w:val="22"/>
              </w:rPr>
            </w:pPr>
          </w:p>
          <w:p w14:paraId="14AC7F04" w14:textId="77777777" w:rsidR="00067166" w:rsidRPr="00E36C5A" w:rsidRDefault="00067166"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r w:rsidRPr="00E36C5A">
              <w:rPr>
                <w:rFonts w:hint="eastAsia"/>
                <w:szCs w:val="22"/>
              </w:rPr>
              <w:t>處理各項機要業務文件及工作，迅速圓滿達成任務。</w:t>
            </w:r>
          </w:p>
          <w:p w14:paraId="1D23A9E5" w14:textId="5806E761" w:rsidR="002B62D5" w:rsidRPr="00E36C5A" w:rsidRDefault="002B62D5"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1BE7502E" w14:textId="1BF90742" w:rsidR="00B6366B" w:rsidRPr="00E36C5A" w:rsidRDefault="00B6366B"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3B9831AA" w14:textId="77777777" w:rsidR="00B6366B" w:rsidRPr="00E36C5A" w:rsidRDefault="00B6366B" w:rsidP="001840A7">
            <w:pPr>
              <w:pStyle w:val="af6"/>
              <w:pBdr>
                <w:top w:val="none" w:sz="0" w:space="0" w:color="auto"/>
                <w:left w:val="none" w:sz="0" w:space="0" w:color="auto"/>
                <w:bottom w:val="none" w:sz="0" w:space="0" w:color="auto"/>
                <w:right w:val="none" w:sz="0" w:space="0" w:color="auto"/>
              </w:pBdr>
              <w:spacing w:line="360" w:lineRule="exact"/>
              <w:ind w:left="48" w:right="119"/>
              <w:rPr>
                <w:szCs w:val="22"/>
              </w:rPr>
            </w:pPr>
          </w:p>
          <w:p w14:paraId="3042442B" w14:textId="02B74493" w:rsidR="000C50B6" w:rsidRPr="00E36C5A" w:rsidRDefault="00472C7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1.</w:t>
            </w:r>
            <w:r w:rsidR="000C50B6" w:rsidRPr="00E36C5A">
              <w:rPr>
                <w:rFonts w:ascii="標楷體" w:eastAsia="標楷體" w:hAnsi="標楷體" w:hint="eastAsia"/>
              </w:rPr>
              <w:t>辦理訪賓接待業務：114年國際交流越趨熱絡，行政暨國際處致力推廣高雄產業、文化、教育等領域的交流發展，促進高雄和國際城市、駐台外國機構之友好合作機會，共計有121案、1</w:t>
            </w:r>
            <w:r w:rsidR="000C50B6" w:rsidRPr="00E36C5A">
              <w:rPr>
                <w:rFonts w:ascii="標楷體" w:eastAsia="標楷體" w:hAnsi="標楷體"/>
              </w:rPr>
              <w:t>,</w:t>
            </w:r>
            <w:r w:rsidR="000C50B6" w:rsidRPr="00E36C5A">
              <w:rPr>
                <w:rFonts w:ascii="標楷體" w:eastAsia="標楷體" w:hAnsi="標楷體" w:hint="eastAsia"/>
              </w:rPr>
              <w:t>420人次。</w:t>
            </w:r>
          </w:p>
          <w:p w14:paraId="793DFDA9" w14:textId="47EB31A6" w:rsidR="000C50B6" w:rsidRPr="00E36C5A" w:rsidRDefault="00472C74" w:rsidP="001840A7">
            <w:pPr>
              <w:pBdr>
                <w:top w:val="none" w:sz="0" w:space="0" w:color="000000"/>
                <w:left w:val="none" w:sz="0" w:space="0" w:color="000000"/>
                <w:bottom w:val="none" w:sz="0" w:space="0" w:color="000000"/>
                <w:right w:val="none" w:sz="0" w:space="0" w:color="000000"/>
              </w:pBdr>
              <w:adjustRightInd w:val="0"/>
              <w:snapToGrid w:val="0"/>
              <w:spacing w:line="360" w:lineRule="exact"/>
              <w:ind w:leftChars="50" w:left="360" w:rightChars="50" w:right="120" w:hangingChars="100" w:hanging="240"/>
              <w:jc w:val="both"/>
              <w:rPr>
                <w:rFonts w:ascii="標楷體" w:eastAsia="標楷體" w:hAnsi="標楷體"/>
              </w:rPr>
            </w:pPr>
            <w:r w:rsidRPr="00E36C5A">
              <w:rPr>
                <w:rFonts w:ascii="標楷體" w:eastAsia="標楷體" w:hAnsi="標楷體" w:hint="eastAsia"/>
              </w:rPr>
              <w:t>2.</w:t>
            </w:r>
            <w:r w:rsidR="000C50B6" w:rsidRPr="00E36C5A">
              <w:rPr>
                <w:rFonts w:ascii="標楷體" w:eastAsia="標楷體" w:hAnsi="標楷體" w:hint="eastAsia"/>
              </w:rPr>
              <w:t>姊妹市及友好夥伴城市之實質交流：114年國際城市往來頻繁，為強化與各方城市之實質合作，行政暨</w:t>
            </w:r>
            <w:proofErr w:type="gramStart"/>
            <w:r w:rsidR="000C50B6" w:rsidRPr="00E36C5A">
              <w:rPr>
                <w:rFonts w:ascii="標楷體" w:eastAsia="標楷體" w:hAnsi="標楷體" w:hint="eastAsia"/>
              </w:rPr>
              <w:t>國際處藉邀</w:t>
            </w:r>
            <w:proofErr w:type="gramEnd"/>
            <w:r w:rsidR="000C50B6" w:rsidRPr="00E36C5A">
              <w:rPr>
                <w:rFonts w:ascii="標楷體" w:eastAsia="標楷體" w:hAnsi="標楷體" w:hint="eastAsia"/>
              </w:rPr>
              <w:t>訪國際城市首長來高、出訪參與慶典活動、與局處合作行銷高雄物產等多元模式，強化與姊妹市及友好夥伴城市合作關係，辦理情形如下：</w:t>
            </w:r>
          </w:p>
          <w:p w14:paraId="5A3926A4"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49" w:rightChars="50" w:right="120" w:hanging="352"/>
              <w:jc w:val="both"/>
              <w:rPr>
                <w:rFonts w:ascii="標楷體" w:eastAsia="標楷體" w:hAnsi="標楷體"/>
              </w:rPr>
            </w:pPr>
            <w:r w:rsidRPr="00E36C5A">
              <w:rPr>
                <w:rFonts w:ascii="標楷體" w:eastAsia="標楷體" w:hAnsi="標楷體" w:hint="eastAsia"/>
              </w:rPr>
              <w:t>與科索沃普里斯提納姊妹市進行圖書互贈交流</w:t>
            </w:r>
          </w:p>
          <w:p w14:paraId="5D8C514B" w14:textId="77777777" w:rsidR="000C50B6" w:rsidRPr="00E36C5A" w:rsidRDefault="000C50B6" w:rsidP="001840A7">
            <w:pPr>
              <w:pStyle w:val="af6"/>
              <w:spacing w:line="360" w:lineRule="exact"/>
              <w:ind w:left="851" w:right="119"/>
              <w:rPr>
                <w:szCs w:val="22"/>
              </w:rPr>
            </w:pPr>
            <w:r w:rsidRPr="00E36C5A">
              <w:rPr>
                <w:rFonts w:hint="eastAsia"/>
              </w:rPr>
              <w:t>114年1</w:t>
            </w:r>
            <w:r w:rsidRPr="00E36C5A">
              <w:rPr>
                <w:rFonts w:hint="eastAsia"/>
                <w:szCs w:val="22"/>
              </w:rPr>
              <w:t>月16日，普里斯提納市拉瑪（Përparim Rama）市長與時任我駐匈牙利台北代表處劉世忠大使一同參與於該市舉辦之「高雄市立圖書館與</w:t>
            </w:r>
            <w:proofErr w:type="gramStart"/>
            <w:r w:rsidRPr="00E36C5A">
              <w:rPr>
                <w:rFonts w:hint="eastAsia"/>
                <w:szCs w:val="22"/>
              </w:rPr>
              <w:t>希夫齊‧</w:t>
            </w:r>
            <w:proofErr w:type="gramEnd"/>
            <w:r w:rsidRPr="00E36C5A">
              <w:rPr>
                <w:rFonts w:hint="eastAsia"/>
                <w:szCs w:val="22"/>
              </w:rPr>
              <w:t>蘇萊曼尼圖書館（</w:t>
            </w:r>
            <w:proofErr w:type="spellStart"/>
            <w:r w:rsidRPr="00E36C5A">
              <w:rPr>
                <w:rFonts w:hint="eastAsia"/>
                <w:szCs w:val="22"/>
              </w:rPr>
              <w:t>Hivzi</w:t>
            </w:r>
            <w:proofErr w:type="spellEnd"/>
            <w:r w:rsidRPr="00E36C5A">
              <w:rPr>
                <w:rFonts w:hint="eastAsia"/>
                <w:szCs w:val="22"/>
              </w:rPr>
              <w:t xml:space="preserve"> Sulejmani Library）贈書儀式」，慶祝兩市</w:t>
            </w:r>
            <w:proofErr w:type="gramStart"/>
            <w:r w:rsidRPr="00E36C5A">
              <w:rPr>
                <w:rFonts w:hint="eastAsia"/>
                <w:szCs w:val="22"/>
              </w:rPr>
              <w:t>締盟後</w:t>
            </w:r>
            <w:proofErr w:type="gramEnd"/>
            <w:r w:rsidRPr="00E36C5A">
              <w:rPr>
                <w:rFonts w:hint="eastAsia"/>
                <w:szCs w:val="22"/>
              </w:rPr>
              <w:t>首次圖書互贈交流。劉世忠大使代表陳其邁市長致贈圖書126冊給普里斯提納市，包含高雄及台灣在地文學、文化、兒童繪本等中英文書籍，而普里斯提納市亦</w:t>
            </w:r>
            <w:proofErr w:type="gramStart"/>
            <w:r w:rsidRPr="00E36C5A">
              <w:rPr>
                <w:rFonts w:hint="eastAsia"/>
                <w:szCs w:val="22"/>
              </w:rPr>
              <w:t>回贈科索</w:t>
            </w:r>
            <w:proofErr w:type="gramEnd"/>
            <w:r w:rsidRPr="00E36C5A">
              <w:rPr>
                <w:rFonts w:hint="eastAsia"/>
                <w:szCs w:val="22"/>
              </w:rPr>
              <w:t>沃民族文化介紹與兒童讀物等英文及阿爾巴尼亞文書籍計105冊予高雄市，讓雙邊市民得以透過書籍認識彼此文化。</w:t>
            </w:r>
          </w:p>
          <w:p w14:paraId="6B17A3C7" w14:textId="79DA292A"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日本友好城市熊本市</w:t>
            </w:r>
            <w:r w:rsidR="007B68CD" w:rsidRPr="00E36C5A">
              <w:rPr>
                <w:rFonts w:ascii="標楷體" w:eastAsia="標楷體" w:hAnsi="標楷體" w:hint="eastAsia"/>
              </w:rPr>
              <w:t>訪團</w:t>
            </w:r>
            <w:r w:rsidRPr="00E36C5A">
              <w:rPr>
                <w:rFonts w:ascii="標楷體" w:eastAsia="標楷體" w:hAnsi="標楷體" w:hint="eastAsia"/>
              </w:rPr>
              <w:t>搭乘直飛航班參與高雄燈會冬日遊樂園</w:t>
            </w:r>
          </w:p>
          <w:p w14:paraId="04F2FAF7" w14:textId="77777777" w:rsidR="000C50B6" w:rsidRPr="00E36C5A" w:rsidRDefault="000C50B6" w:rsidP="001840A7">
            <w:pPr>
              <w:pStyle w:val="af6"/>
              <w:spacing w:line="360" w:lineRule="exact"/>
              <w:ind w:left="851" w:right="119"/>
              <w:rPr>
                <w:szCs w:val="22"/>
              </w:rPr>
            </w:pPr>
            <w:r w:rsidRPr="00E36C5A">
              <w:rPr>
                <w:rFonts w:hint="eastAsia"/>
                <w:szCs w:val="22"/>
              </w:rPr>
              <w:t>114年2月3日至5日，熊本市政策局時任三島健</w:t>
            </w:r>
            <w:proofErr w:type="gramStart"/>
            <w:r w:rsidRPr="00E36C5A">
              <w:rPr>
                <w:rFonts w:hint="eastAsia"/>
                <w:szCs w:val="22"/>
              </w:rPr>
              <w:t>一</w:t>
            </w:r>
            <w:proofErr w:type="gramEnd"/>
            <w:r w:rsidRPr="00E36C5A">
              <w:rPr>
                <w:rFonts w:hint="eastAsia"/>
                <w:szCs w:val="22"/>
              </w:rPr>
              <w:t>局長率團搭乘高雄與熊本首班復航班機訪高，並偕同高人氣熊本城迎賓武將隊、熊本市吉祥物</w:t>
            </w:r>
            <w:proofErr w:type="gramStart"/>
            <w:r w:rsidRPr="00E36C5A">
              <w:rPr>
                <w:rFonts w:hint="eastAsia"/>
                <w:szCs w:val="22"/>
              </w:rPr>
              <w:t>肥後丸參與</w:t>
            </w:r>
            <w:proofErr w:type="gramEnd"/>
            <w:r w:rsidRPr="00E36C5A">
              <w:rPr>
                <w:rFonts w:hint="eastAsia"/>
                <w:szCs w:val="22"/>
              </w:rPr>
              <w:t>高雄燈會冬日遊樂園活動，訪團亦拜會行政暨國際處，深化兩市交流。</w:t>
            </w:r>
          </w:p>
          <w:p w14:paraId="789277F8"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美國波特蘭姊妹市訪高參與高雄燈會冬日遊樂園</w:t>
            </w:r>
          </w:p>
          <w:p w14:paraId="261165AC" w14:textId="77777777" w:rsidR="000C50B6" w:rsidRPr="00E36C5A" w:rsidRDefault="000C50B6" w:rsidP="001840A7">
            <w:pPr>
              <w:pStyle w:val="af6"/>
              <w:spacing w:line="360" w:lineRule="exact"/>
              <w:ind w:left="851" w:right="119"/>
              <w:rPr>
                <w:szCs w:val="22"/>
              </w:rPr>
            </w:pPr>
            <w:r w:rsidRPr="00E36C5A">
              <w:rPr>
                <w:rFonts w:hint="eastAsia"/>
                <w:szCs w:val="22"/>
              </w:rPr>
              <w:t>114年2月3日至6日，美國波特蘭姊妹市由波特蘭</w:t>
            </w:r>
            <w:proofErr w:type="gramStart"/>
            <w:r w:rsidRPr="00E36C5A">
              <w:rPr>
                <w:rFonts w:hint="eastAsia"/>
                <w:szCs w:val="22"/>
              </w:rPr>
              <w:t>—</w:t>
            </w:r>
            <w:proofErr w:type="gramEnd"/>
            <w:r w:rsidRPr="00E36C5A">
              <w:rPr>
                <w:rFonts w:hint="eastAsia"/>
                <w:szCs w:val="22"/>
              </w:rPr>
              <w:t>高雄姊妹市協會陳紀昭會長率波特蘭玫瑰節基金會、皇家玫瑰協會等一行21人訪高。訪團拜會郭添貴秘書長就青年交流、</w:t>
            </w:r>
            <w:proofErr w:type="gramStart"/>
            <w:r w:rsidRPr="00E36C5A">
              <w:rPr>
                <w:rFonts w:hint="eastAsia"/>
                <w:szCs w:val="22"/>
              </w:rPr>
              <w:t>淨零永</w:t>
            </w:r>
            <w:proofErr w:type="gramEnd"/>
            <w:r w:rsidRPr="00E36C5A">
              <w:rPr>
                <w:rFonts w:hint="eastAsia"/>
                <w:szCs w:val="22"/>
              </w:rPr>
              <w:t>續、智慧交通等城市議題交換意見，並參觀高雄冬日遊樂園活動、走訪旗山燈會與蚵仔</w:t>
            </w:r>
            <w:proofErr w:type="gramStart"/>
            <w:r w:rsidRPr="00E36C5A">
              <w:rPr>
                <w:rFonts w:hint="eastAsia"/>
                <w:szCs w:val="22"/>
              </w:rPr>
              <w:t>寮</w:t>
            </w:r>
            <w:proofErr w:type="gramEnd"/>
            <w:r w:rsidRPr="00E36C5A">
              <w:rPr>
                <w:rFonts w:hint="eastAsia"/>
                <w:szCs w:val="22"/>
              </w:rPr>
              <w:t>感受山海風情。</w:t>
            </w:r>
          </w:p>
          <w:p w14:paraId="047645A3"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日本友好城市參與「日光海島生活節」</w:t>
            </w:r>
          </w:p>
          <w:p w14:paraId="485A4300" w14:textId="77777777" w:rsidR="000C50B6" w:rsidRPr="00E36C5A" w:rsidRDefault="000C50B6" w:rsidP="001840A7">
            <w:pPr>
              <w:pStyle w:val="af6"/>
              <w:spacing w:line="360" w:lineRule="exact"/>
              <w:ind w:left="851" w:right="119"/>
              <w:rPr>
                <w:szCs w:val="22"/>
              </w:rPr>
            </w:pPr>
            <w:r w:rsidRPr="00E36C5A">
              <w:rPr>
                <w:rFonts w:hint="eastAsia"/>
                <w:szCs w:val="22"/>
              </w:rPr>
              <w:t>114年2月21日至23日，日本友好城市八王子市中</w:t>
            </w:r>
            <w:proofErr w:type="gramStart"/>
            <w:r w:rsidRPr="00E36C5A">
              <w:rPr>
                <w:rFonts w:hint="eastAsia"/>
                <w:szCs w:val="22"/>
              </w:rPr>
              <w:t>邑仁志副市長</w:t>
            </w:r>
            <w:proofErr w:type="gramEnd"/>
            <w:r w:rsidRPr="00E36C5A">
              <w:rPr>
                <w:rFonts w:hint="eastAsia"/>
                <w:szCs w:val="22"/>
              </w:rPr>
              <w:t>率團參與「日光海島生活節」，並偕八王子前市長、現任NPO八王子台灣友好交流協會</w:t>
            </w:r>
            <w:proofErr w:type="gramStart"/>
            <w:r w:rsidRPr="00E36C5A">
              <w:rPr>
                <w:rFonts w:hint="eastAsia"/>
                <w:szCs w:val="22"/>
              </w:rPr>
              <w:t>黑須隆一</w:t>
            </w:r>
            <w:proofErr w:type="gramEnd"/>
            <w:r w:rsidRPr="00E36C5A">
              <w:rPr>
                <w:rFonts w:hint="eastAsia"/>
                <w:szCs w:val="22"/>
              </w:rPr>
              <w:t>理事長一行拜會陳其邁市長。雙邊就產業、文化、教育、觀光等合作領域交換意見。日本友好城市熊本縣、青森縣、陸奧市及</w:t>
            </w:r>
            <w:proofErr w:type="gramStart"/>
            <w:r w:rsidRPr="00E36C5A">
              <w:rPr>
                <w:rFonts w:hint="eastAsia"/>
                <w:szCs w:val="22"/>
              </w:rPr>
              <w:t>佐渡市亦</w:t>
            </w:r>
            <w:proofErr w:type="gramEnd"/>
            <w:r w:rsidRPr="00E36C5A">
              <w:rPr>
                <w:rFonts w:hint="eastAsia"/>
                <w:szCs w:val="22"/>
              </w:rPr>
              <w:t>參與活動，設攤推廣特產及文化。</w:t>
            </w:r>
          </w:p>
          <w:p w14:paraId="49C92719"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日本友好城市熊本縣</w:t>
            </w:r>
            <w:proofErr w:type="gramStart"/>
            <w:r w:rsidRPr="00E36C5A">
              <w:rPr>
                <w:rFonts w:ascii="標楷體" w:eastAsia="標楷體" w:hAnsi="標楷體" w:hint="eastAsia"/>
              </w:rPr>
              <w:t>木村敬知事</w:t>
            </w:r>
            <w:proofErr w:type="gramEnd"/>
            <w:r w:rsidRPr="00E36C5A">
              <w:rPr>
                <w:rFonts w:ascii="標楷體" w:eastAsia="標楷體" w:hAnsi="標楷體" w:hint="eastAsia"/>
              </w:rPr>
              <w:t>搭直航班機首度訪高</w:t>
            </w:r>
          </w:p>
          <w:p w14:paraId="44EDCA97" w14:textId="77777777" w:rsidR="000C50B6" w:rsidRPr="00E36C5A" w:rsidRDefault="000C50B6" w:rsidP="001840A7">
            <w:pPr>
              <w:pStyle w:val="af6"/>
              <w:spacing w:line="360" w:lineRule="exact"/>
              <w:ind w:left="851" w:right="119"/>
              <w:rPr>
                <w:szCs w:val="22"/>
              </w:rPr>
            </w:pPr>
            <w:r w:rsidRPr="00E36C5A">
              <w:rPr>
                <w:rFonts w:hint="eastAsia"/>
                <w:szCs w:val="22"/>
              </w:rPr>
              <w:lastRenderedPageBreak/>
              <w:t>114年2月24日，日本友好城市熊本縣</w:t>
            </w:r>
            <w:proofErr w:type="gramStart"/>
            <w:r w:rsidRPr="00E36C5A">
              <w:rPr>
                <w:rFonts w:hint="eastAsia"/>
                <w:szCs w:val="22"/>
              </w:rPr>
              <w:t>木村敬知事</w:t>
            </w:r>
            <w:proofErr w:type="gramEnd"/>
            <w:r w:rsidRPr="00E36C5A">
              <w:rPr>
                <w:rFonts w:hint="eastAsia"/>
                <w:szCs w:val="22"/>
              </w:rPr>
              <w:t>上任後首度率團搭乘復航的「高雄－熊本」航班訪高，並偕高人氣吉祥物「熊本熊」拜會陳其邁市長。雙邊就觀光、教育及產業等各領域交流交換意見。</w:t>
            </w:r>
          </w:p>
          <w:p w14:paraId="7181DAE5"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姊妹市及友好夥伴城市參與「2025智慧城市論壇暨展覽」</w:t>
            </w:r>
          </w:p>
          <w:p w14:paraId="1DB76D71" w14:textId="77777777" w:rsidR="000C50B6" w:rsidRPr="00E36C5A" w:rsidRDefault="000C50B6" w:rsidP="001840A7">
            <w:pPr>
              <w:pStyle w:val="af6"/>
              <w:spacing w:line="360" w:lineRule="exact"/>
              <w:ind w:left="851" w:right="119"/>
              <w:rPr>
                <w:szCs w:val="22"/>
              </w:rPr>
            </w:pPr>
            <w:r w:rsidRPr="00E36C5A">
              <w:rPr>
                <w:rFonts w:hint="eastAsia"/>
                <w:szCs w:val="22"/>
              </w:rPr>
              <w:t>114年3月19日至23日，行政暨國際處邀請斯</w:t>
            </w:r>
            <w:proofErr w:type="gramStart"/>
            <w:r w:rsidRPr="00E36C5A">
              <w:rPr>
                <w:rFonts w:hint="eastAsia"/>
                <w:szCs w:val="22"/>
              </w:rPr>
              <w:t>洛</w:t>
            </w:r>
            <w:proofErr w:type="gramEnd"/>
            <w:r w:rsidRPr="00E36C5A">
              <w:rPr>
                <w:rFonts w:hint="eastAsia"/>
                <w:szCs w:val="22"/>
              </w:rPr>
              <w:t>伐克布拉提斯拉瓦省、</w:t>
            </w:r>
            <w:proofErr w:type="gramStart"/>
            <w:r w:rsidRPr="00E36C5A">
              <w:rPr>
                <w:rFonts w:hint="eastAsia"/>
                <w:szCs w:val="22"/>
              </w:rPr>
              <w:t>史瓦帝尼</w:t>
            </w:r>
            <w:proofErr w:type="gramEnd"/>
            <w:r w:rsidRPr="00E36C5A">
              <w:rPr>
                <w:rFonts w:hint="eastAsia"/>
                <w:szCs w:val="22"/>
              </w:rPr>
              <w:t>王國姆巴巴內市、貝里斯國貝里斯市、象牙海岸聖佩德羅市、美國聖</w:t>
            </w:r>
            <w:proofErr w:type="gramStart"/>
            <w:r w:rsidRPr="00E36C5A">
              <w:rPr>
                <w:rFonts w:hint="eastAsia"/>
                <w:szCs w:val="22"/>
              </w:rPr>
              <w:t>安東尼市</w:t>
            </w:r>
            <w:proofErr w:type="gramEnd"/>
            <w:r w:rsidRPr="00E36C5A">
              <w:rPr>
                <w:rFonts w:hint="eastAsia"/>
                <w:szCs w:val="22"/>
              </w:rPr>
              <w:t>、美國紐約州</w:t>
            </w:r>
            <w:proofErr w:type="gramStart"/>
            <w:r w:rsidRPr="00E36C5A">
              <w:rPr>
                <w:rFonts w:hint="eastAsia"/>
                <w:szCs w:val="22"/>
              </w:rPr>
              <w:t>橘</w:t>
            </w:r>
            <w:proofErr w:type="gramEnd"/>
            <w:r w:rsidRPr="00E36C5A">
              <w:rPr>
                <w:rFonts w:hint="eastAsia"/>
                <w:szCs w:val="22"/>
              </w:rPr>
              <w:t>郡、波蘭格丁尼亞市等7個姊妹市及友好夥伴城市參與。其中，斯</w:t>
            </w:r>
            <w:proofErr w:type="gramStart"/>
            <w:r w:rsidRPr="00E36C5A">
              <w:rPr>
                <w:rFonts w:hint="eastAsia"/>
                <w:szCs w:val="22"/>
              </w:rPr>
              <w:t>洛</w:t>
            </w:r>
            <w:proofErr w:type="gramEnd"/>
            <w:r w:rsidRPr="00E36C5A">
              <w:rPr>
                <w:rFonts w:hint="eastAsia"/>
                <w:szCs w:val="22"/>
              </w:rPr>
              <w:t>伐克布拉提斯拉瓦省德若巴（Juraj Droba）省長係二度訪高並拜會陳其邁市長，雙邊就智慧城市、教育及大學學術合作等議題交流；</w:t>
            </w:r>
            <w:proofErr w:type="gramStart"/>
            <w:r w:rsidRPr="00E36C5A">
              <w:rPr>
                <w:rFonts w:hint="eastAsia"/>
                <w:szCs w:val="22"/>
              </w:rPr>
              <w:t>史瓦帝尼姆巴巴內</w:t>
            </w:r>
            <w:proofErr w:type="gramEnd"/>
            <w:r w:rsidRPr="00E36C5A">
              <w:rPr>
                <w:rFonts w:hint="eastAsia"/>
                <w:szCs w:val="22"/>
              </w:rPr>
              <w:t>由</w:t>
            </w:r>
            <w:proofErr w:type="gramStart"/>
            <w:r w:rsidRPr="00E36C5A">
              <w:rPr>
                <w:rFonts w:hint="eastAsia"/>
                <w:szCs w:val="22"/>
              </w:rPr>
              <w:t>姆孔達</w:t>
            </w:r>
            <w:proofErr w:type="gramEnd"/>
            <w:r w:rsidRPr="00E36C5A">
              <w:rPr>
                <w:rFonts w:hint="eastAsia"/>
                <w:szCs w:val="22"/>
              </w:rPr>
              <w:t xml:space="preserve">（Thulani </w:t>
            </w:r>
            <w:proofErr w:type="spellStart"/>
            <w:r w:rsidRPr="00E36C5A">
              <w:rPr>
                <w:rFonts w:hint="eastAsia"/>
                <w:szCs w:val="22"/>
              </w:rPr>
              <w:t>Mkhonta</w:t>
            </w:r>
            <w:proofErr w:type="spellEnd"/>
            <w:r w:rsidRPr="00E36C5A">
              <w:rPr>
                <w:rFonts w:hint="eastAsia"/>
                <w:szCs w:val="22"/>
              </w:rPr>
              <w:t>）市長率團拜會李懷仁副市長，就兩市在英語教育等教育合作之成果進行交流；貝里斯市瓦格納（Bernard Wagn</w:t>
            </w:r>
            <w:r w:rsidRPr="00E36C5A">
              <w:rPr>
                <w:szCs w:val="22"/>
              </w:rPr>
              <w:t>er</w:t>
            </w:r>
            <w:r w:rsidRPr="00E36C5A">
              <w:rPr>
                <w:rFonts w:hint="eastAsia"/>
                <w:szCs w:val="22"/>
              </w:rPr>
              <w:t>）市長亦親自率隊參展，與林欽榮副市長暢談智慧交通及智慧防災等合作面向；象牙海岸聖佩德羅市則由卡拉摩科副市長（</w:t>
            </w:r>
            <w:r w:rsidRPr="00E36C5A">
              <w:rPr>
                <w:szCs w:val="22"/>
              </w:rPr>
              <w:t>KARAMOKO Mamadou</w:t>
            </w:r>
            <w:r w:rsidRPr="00E36C5A">
              <w:rPr>
                <w:rFonts w:hint="eastAsia"/>
                <w:szCs w:val="22"/>
              </w:rPr>
              <w:t>）參加論壇，並拜會李懷仁副市長，就智慧城市治理、智慧農業與教育等議題交換意見；波蘭格丁尼亞市由奧斯丁</w:t>
            </w:r>
            <w:proofErr w:type="gramStart"/>
            <w:r w:rsidRPr="00E36C5A">
              <w:rPr>
                <w:rFonts w:hint="eastAsia"/>
                <w:szCs w:val="22"/>
              </w:rPr>
              <w:t>（</w:t>
            </w:r>
            <w:proofErr w:type="gramEnd"/>
            <w:r w:rsidRPr="00E36C5A">
              <w:rPr>
                <w:szCs w:val="22"/>
              </w:rPr>
              <w:t>Bart</w:t>
            </w:r>
            <w:r w:rsidRPr="00E36C5A">
              <w:rPr>
                <w:rFonts w:ascii="Cambria" w:hAnsi="Cambria" w:cs="Cambria"/>
                <w:szCs w:val="22"/>
              </w:rPr>
              <w:t>ł</w:t>
            </w:r>
            <w:r w:rsidRPr="00E36C5A">
              <w:rPr>
                <w:szCs w:val="22"/>
              </w:rPr>
              <w:t>omiej Austen</w:t>
            </w:r>
            <w:r w:rsidRPr="00E36C5A">
              <w:rPr>
                <w:rFonts w:hint="eastAsia"/>
                <w:szCs w:val="22"/>
              </w:rPr>
              <w:t>）副市長率團出席，並拜會李懷仁副市長，雙方於合作意向書的基礎上進行多項具體合作提案之討論，兩市亦於</w:t>
            </w:r>
            <w:r w:rsidRPr="00E36C5A">
              <w:rPr>
                <w:szCs w:val="22"/>
              </w:rPr>
              <w:t>114</w:t>
            </w:r>
            <w:r w:rsidRPr="00E36C5A">
              <w:rPr>
                <w:rFonts w:hint="eastAsia"/>
                <w:szCs w:val="22"/>
              </w:rPr>
              <w:t>年</w:t>
            </w:r>
            <w:r w:rsidRPr="00E36C5A">
              <w:rPr>
                <w:szCs w:val="22"/>
              </w:rPr>
              <w:t>9</w:t>
            </w:r>
            <w:r w:rsidRPr="00E36C5A">
              <w:rPr>
                <w:rFonts w:hint="eastAsia"/>
                <w:szCs w:val="22"/>
              </w:rPr>
              <w:t>月完成姊妹市簽署；美國紐約州</w:t>
            </w:r>
            <w:proofErr w:type="gramStart"/>
            <w:r w:rsidRPr="00E36C5A">
              <w:rPr>
                <w:rFonts w:hint="eastAsia"/>
                <w:szCs w:val="22"/>
              </w:rPr>
              <w:t>橘郡史</w:t>
            </w:r>
            <w:proofErr w:type="gramEnd"/>
            <w:r w:rsidRPr="00E36C5A">
              <w:rPr>
                <w:rFonts w:hint="eastAsia"/>
                <w:szCs w:val="22"/>
              </w:rPr>
              <w:t>蒂文</w:t>
            </w:r>
            <w:proofErr w:type="gramStart"/>
            <w:r w:rsidRPr="00E36C5A">
              <w:rPr>
                <w:rFonts w:hint="eastAsia"/>
                <w:szCs w:val="22"/>
              </w:rPr>
              <w:t>‧紐</w:t>
            </w:r>
            <w:proofErr w:type="gramEnd"/>
            <w:r w:rsidRPr="00E36C5A">
              <w:rPr>
                <w:rFonts w:hint="eastAsia"/>
                <w:szCs w:val="22"/>
              </w:rPr>
              <w:t>豪斯（</w:t>
            </w:r>
            <w:r w:rsidRPr="00E36C5A">
              <w:rPr>
                <w:szCs w:val="22"/>
              </w:rPr>
              <w:t>Steven Neuhaus</w:t>
            </w:r>
            <w:r w:rsidRPr="00E36C5A">
              <w:rPr>
                <w:rFonts w:hint="eastAsia"/>
                <w:szCs w:val="22"/>
              </w:rPr>
              <w:t>）郡長率團參加並與林欽榮副市長進行會談，探討雙邊智慧科技、數位轉型及</w:t>
            </w:r>
            <w:proofErr w:type="gramStart"/>
            <w:r w:rsidRPr="00E36C5A">
              <w:rPr>
                <w:rFonts w:hint="eastAsia"/>
                <w:szCs w:val="22"/>
              </w:rPr>
              <w:t>淨零永</w:t>
            </w:r>
            <w:proofErr w:type="gramEnd"/>
            <w:r w:rsidRPr="00E36C5A">
              <w:rPr>
                <w:rFonts w:hint="eastAsia"/>
                <w:szCs w:val="22"/>
              </w:rPr>
              <w:t>續發展等交流議題，兩市亦於114年4月完成姊妹市簽署；美國聖</w:t>
            </w:r>
            <w:proofErr w:type="gramStart"/>
            <w:r w:rsidRPr="00E36C5A">
              <w:rPr>
                <w:rFonts w:hint="eastAsia"/>
                <w:szCs w:val="22"/>
              </w:rPr>
              <w:t>安東尼市技術</w:t>
            </w:r>
            <w:proofErr w:type="gramEnd"/>
            <w:r w:rsidRPr="00E36C5A">
              <w:rPr>
                <w:rFonts w:hint="eastAsia"/>
                <w:szCs w:val="22"/>
              </w:rPr>
              <w:t>長Craig Hopkins出席本次活動和展覽，與市府團隊充分交流。</w:t>
            </w:r>
          </w:p>
          <w:p w14:paraId="20EE5168"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日本熊本縣大津</w:t>
            </w:r>
            <w:proofErr w:type="gramStart"/>
            <w:r w:rsidRPr="00E36C5A">
              <w:rPr>
                <w:rFonts w:ascii="標楷體" w:eastAsia="標楷體" w:hAnsi="標楷體" w:hint="eastAsia"/>
              </w:rPr>
              <w:t>町及肥後大津</w:t>
            </w:r>
            <w:proofErr w:type="gramEnd"/>
            <w:r w:rsidRPr="00E36C5A">
              <w:rPr>
                <w:rFonts w:ascii="標楷體" w:eastAsia="標楷體" w:hAnsi="標楷體" w:hint="eastAsia"/>
              </w:rPr>
              <w:t>體育文化委員會率團拜</w:t>
            </w:r>
            <w:proofErr w:type="gramStart"/>
            <w:r w:rsidRPr="00E36C5A">
              <w:rPr>
                <w:rFonts w:ascii="標楷體" w:eastAsia="標楷體" w:hAnsi="標楷體" w:hint="eastAsia"/>
              </w:rPr>
              <w:t>會運發局</w:t>
            </w:r>
            <w:proofErr w:type="gramEnd"/>
          </w:p>
          <w:p w14:paraId="71B5D5F3" w14:textId="641A2AF4" w:rsidR="000C50B6" w:rsidRPr="00E36C5A" w:rsidRDefault="000C50B6" w:rsidP="001840A7">
            <w:pPr>
              <w:pStyle w:val="af6"/>
              <w:spacing w:line="360" w:lineRule="exact"/>
              <w:ind w:left="851" w:right="119"/>
              <w:rPr>
                <w:szCs w:val="22"/>
              </w:rPr>
            </w:pPr>
            <w:r w:rsidRPr="00E36C5A">
              <w:rPr>
                <w:rFonts w:hint="eastAsia"/>
                <w:szCs w:val="22"/>
              </w:rPr>
              <w:t>114年3月25日日本熊本縣大津</w:t>
            </w:r>
            <w:proofErr w:type="gramStart"/>
            <w:r w:rsidRPr="00E36C5A">
              <w:rPr>
                <w:rFonts w:hint="eastAsia"/>
                <w:szCs w:val="22"/>
              </w:rPr>
              <w:t>町及肥後大津</w:t>
            </w:r>
            <w:proofErr w:type="gramEnd"/>
            <w:r w:rsidRPr="00E36C5A">
              <w:rPr>
                <w:rFonts w:hint="eastAsia"/>
                <w:szCs w:val="22"/>
              </w:rPr>
              <w:t>體育文化委員會率團來訪拜會運</w:t>
            </w:r>
            <w:r w:rsidR="00B6366B" w:rsidRPr="00E36C5A">
              <w:rPr>
                <w:rFonts w:hint="eastAsia"/>
                <w:szCs w:val="22"/>
              </w:rPr>
              <w:t>動</w:t>
            </w:r>
            <w:r w:rsidRPr="00E36C5A">
              <w:rPr>
                <w:rFonts w:hint="eastAsia"/>
                <w:szCs w:val="22"/>
              </w:rPr>
              <w:t>發</w:t>
            </w:r>
            <w:r w:rsidR="00B6366B" w:rsidRPr="00E36C5A">
              <w:rPr>
                <w:rFonts w:hint="eastAsia"/>
                <w:szCs w:val="22"/>
              </w:rPr>
              <w:t>展</w:t>
            </w:r>
            <w:r w:rsidRPr="00E36C5A">
              <w:rPr>
                <w:rFonts w:hint="eastAsia"/>
                <w:szCs w:val="22"/>
              </w:rPr>
              <w:t>局，針對本市體育發展現況進行交流，另安排</w:t>
            </w:r>
            <w:proofErr w:type="gramStart"/>
            <w:r w:rsidRPr="00E36C5A">
              <w:rPr>
                <w:rFonts w:hint="eastAsia"/>
                <w:szCs w:val="22"/>
              </w:rPr>
              <w:t>參訪本市</w:t>
            </w:r>
            <w:proofErr w:type="gramEnd"/>
            <w:r w:rsidRPr="00E36C5A">
              <w:rPr>
                <w:rFonts w:hint="eastAsia"/>
                <w:szCs w:val="22"/>
              </w:rPr>
              <w:t>武德殿、高雄國家體育場等。</w:t>
            </w:r>
          </w:p>
          <w:p w14:paraId="67DDBCF1"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大羅德岱堡國際姊妹市協會</w:t>
            </w:r>
            <w:proofErr w:type="gramStart"/>
            <w:r w:rsidRPr="00E36C5A">
              <w:rPr>
                <w:rFonts w:ascii="標楷體" w:eastAsia="標楷體" w:hAnsi="標楷體" w:hint="eastAsia"/>
              </w:rPr>
              <w:t>—</w:t>
            </w:r>
            <w:proofErr w:type="gramEnd"/>
            <w:r w:rsidRPr="00E36C5A">
              <w:rPr>
                <w:rFonts w:ascii="標楷體" w:eastAsia="標楷體" w:hAnsi="標楷體" w:hint="eastAsia"/>
              </w:rPr>
              <w:t>高雄姊妹市主席王怡婷拜會本府</w:t>
            </w:r>
          </w:p>
          <w:p w14:paraId="40A65885"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3</w:t>
            </w:r>
            <w:r w:rsidRPr="00E36C5A">
              <w:rPr>
                <w:rFonts w:hint="eastAsia"/>
                <w:szCs w:val="22"/>
              </w:rPr>
              <w:t>月</w:t>
            </w:r>
            <w:r w:rsidRPr="00E36C5A">
              <w:rPr>
                <w:szCs w:val="22"/>
              </w:rPr>
              <w:t>28</w:t>
            </w:r>
            <w:r w:rsidRPr="00E36C5A">
              <w:rPr>
                <w:rFonts w:hint="eastAsia"/>
                <w:szCs w:val="22"/>
              </w:rPr>
              <w:t>日，美國大羅德岱堡國際姊妹市協會</w:t>
            </w:r>
            <w:proofErr w:type="gramStart"/>
            <w:r w:rsidRPr="00E36C5A">
              <w:rPr>
                <w:rFonts w:hint="eastAsia"/>
                <w:szCs w:val="22"/>
              </w:rPr>
              <w:t>—</w:t>
            </w:r>
            <w:proofErr w:type="gramEnd"/>
            <w:r w:rsidRPr="00E36C5A">
              <w:rPr>
                <w:rFonts w:hint="eastAsia"/>
                <w:szCs w:val="22"/>
              </w:rPr>
              <w:t>高雄姊妹市主席王怡婷（</w:t>
            </w:r>
            <w:r w:rsidRPr="00E36C5A">
              <w:rPr>
                <w:szCs w:val="22"/>
              </w:rPr>
              <w:t>Tina Wang Cordon</w:t>
            </w:r>
            <w:r w:rsidRPr="00E36C5A">
              <w:rPr>
                <w:rFonts w:hint="eastAsia"/>
                <w:szCs w:val="22"/>
              </w:rPr>
              <w:t>）拜會本府，由王啓川副秘書長率行政暨國際處、運動發展局及經濟發展局共同會面，就遊艇產業、經貿合作及城市發展等交換意見。另9月10日，亦拜會海洋局，討論未來透過國際遊艇展等活動強化雙邊交流</w:t>
            </w:r>
            <w:r w:rsidRPr="00E36C5A">
              <w:rPr>
                <w:rFonts w:hint="eastAsia"/>
                <w:szCs w:val="22"/>
              </w:rPr>
              <w:lastRenderedPageBreak/>
              <w:t>機制。</w:t>
            </w:r>
          </w:p>
          <w:p w14:paraId="489EC088"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與美國紐約州</w:t>
            </w:r>
            <w:proofErr w:type="gramStart"/>
            <w:r w:rsidRPr="00E36C5A">
              <w:rPr>
                <w:rFonts w:ascii="標楷體" w:eastAsia="標楷體" w:hAnsi="標楷體" w:hint="eastAsia"/>
              </w:rPr>
              <w:t>橘</w:t>
            </w:r>
            <w:proofErr w:type="gramEnd"/>
            <w:r w:rsidRPr="00E36C5A">
              <w:rPr>
                <w:rFonts w:ascii="標楷體" w:eastAsia="標楷體" w:hAnsi="標楷體" w:hint="eastAsia"/>
              </w:rPr>
              <w:t>郡締結姊妹市</w:t>
            </w:r>
          </w:p>
          <w:p w14:paraId="0D4CEF8F" w14:textId="231EEE80"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4</w:t>
            </w:r>
            <w:r w:rsidRPr="00E36C5A">
              <w:rPr>
                <w:rFonts w:hint="eastAsia"/>
                <w:szCs w:val="22"/>
              </w:rPr>
              <w:t>月</w:t>
            </w:r>
            <w:r w:rsidRPr="00E36C5A">
              <w:rPr>
                <w:szCs w:val="22"/>
              </w:rPr>
              <w:t>15</w:t>
            </w:r>
            <w:r w:rsidRPr="00E36C5A">
              <w:rPr>
                <w:rFonts w:hint="eastAsia"/>
                <w:szCs w:val="22"/>
              </w:rPr>
              <w:t>日，陳其邁市長與美國紐約州</w:t>
            </w:r>
            <w:proofErr w:type="gramStart"/>
            <w:r w:rsidRPr="00E36C5A">
              <w:rPr>
                <w:rFonts w:hint="eastAsia"/>
                <w:szCs w:val="22"/>
              </w:rPr>
              <w:t>橘郡史</w:t>
            </w:r>
            <w:proofErr w:type="gramEnd"/>
            <w:r w:rsidRPr="00E36C5A">
              <w:rPr>
                <w:rFonts w:hint="eastAsia"/>
                <w:szCs w:val="22"/>
              </w:rPr>
              <w:t>蒂文・紐豪斯（</w:t>
            </w:r>
            <w:r w:rsidRPr="00E36C5A">
              <w:rPr>
                <w:szCs w:val="22"/>
              </w:rPr>
              <w:t>Steven Neuhaus</w:t>
            </w:r>
            <w:r w:rsidRPr="00E36C5A">
              <w:rPr>
                <w:rFonts w:hint="eastAsia"/>
                <w:szCs w:val="22"/>
              </w:rPr>
              <w:t>）郡長透過視訊方式簽署姊妹市協</w:t>
            </w:r>
            <w:r w:rsidR="007B68CD" w:rsidRPr="00E36C5A">
              <w:rPr>
                <w:rFonts w:hint="eastAsia"/>
                <w:szCs w:val="22"/>
              </w:rPr>
              <w:t>定</w:t>
            </w:r>
            <w:r w:rsidRPr="00E36C5A">
              <w:rPr>
                <w:rFonts w:hint="eastAsia"/>
                <w:szCs w:val="22"/>
              </w:rPr>
              <w:t>，並由美國在台協會高雄分處張子霖（</w:t>
            </w:r>
            <w:r w:rsidRPr="00E36C5A">
              <w:rPr>
                <w:szCs w:val="22"/>
              </w:rPr>
              <w:t>Neil H. Gibson</w:t>
            </w:r>
            <w:proofErr w:type="gramStart"/>
            <w:r w:rsidRPr="00E36C5A">
              <w:rPr>
                <w:rFonts w:hint="eastAsia"/>
                <w:szCs w:val="22"/>
              </w:rPr>
              <w:t>）</w:t>
            </w:r>
            <w:proofErr w:type="gramEnd"/>
            <w:r w:rsidRPr="00E36C5A">
              <w:rPr>
                <w:rFonts w:hint="eastAsia"/>
                <w:szCs w:val="22"/>
              </w:rPr>
              <w:t>處長、駐紐約台北經濟文化辦事處處長李志強大使見證，</w:t>
            </w:r>
            <w:proofErr w:type="gramStart"/>
            <w:r w:rsidRPr="00E36C5A">
              <w:rPr>
                <w:rFonts w:hint="eastAsia"/>
                <w:szCs w:val="22"/>
              </w:rPr>
              <w:t>橘</w:t>
            </w:r>
            <w:proofErr w:type="gramEnd"/>
            <w:r w:rsidRPr="00E36C5A">
              <w:rPr>
                <w:rFonts w:hint="eastAsia"/>
                <w:szCs w:val="22"/>
              </w:rPr>
              <w:t>郡成為高雄市第</w:t>
            </w:r>
            <w:r w:rsidRPr="00E36C5A">
              <w:rPr>
                <w:szCs w:val="22"/>
              </w:rPr>
              <w:t>42</w:t>
            </w:r>
            <w:r w:rsidRPr="00E36C5A">
              <w:rPr>
                <w:rFonts w:hint="eastAsia"/>
                <w:szCs w:val="22"/>
              </w:rPr>
              <w:t>個</w:t>
            </w:r>
            <w:proofErr w:type="gramStart"/>
            <w:r w:rsidRPr="00E36C5A">
              <w:rPr>
                <w:rFonts w:hint="eastAsia"/>
                <w:szCs w:val="22"/>
              </w:rPr>
              <w:t>締</w:t>
            </w:r>
            <w:proofErr w:type="gramEnd"/>
            <w:r w:rsidRPr="00E36C5A">
              <w:rPr>
                <w:rFonts w:hint="eastAsia"/>
                <w:szCs w:val="22"/>
              </w:rPr>
              <w:t>盟城市，雙方共同拓展智慧城市與科技創新之應用、發展經濟與高科技產業之合作及推動教育與文化交流。</w:t>
            </w:r>
          </w:p>
          <w:p w14:paraId="5B8F05BB"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美國西雅圖高雄姊妹市協會王絹珠主席拜會行政暨國際處及教育局</w:t>
            </w:r>
          </w:p>
          <w:p w14:paraId="18DBCD66" w14:textId="77777777" w:rsidR="000C50B6" w:rsidRPr="00E36C5A" w:rsidRDefault="000C50B6" w:rsidP="001840A7">
            <w:pPr>
              <w:pStyle w:val="af6"/>
              <w:spacing w:line="360" w:lineRule="exact"/>
              <w:ind w:left="851" w:right="119"/>
              <w:rPr>
                <w:szCs w:val="22"/>
              </w:rPr>
            </w:pPr>
            <w:r w:rsidRPr="00E36C5A">
              <w:rPr>
                <w:rFonts w:hint="eastAsia"/>
                <w:szCs w:val="22"/>
              </w:rPr>
              <w:t>114年4月28日，美國西雅圖高雄姊妹市協會王絹珠主席拜會行政暨國際處張硯卿處長及教育局吳立森局長，討論兩市教育交流及城市合作等事宜。</w:t>
            </w:r>
          </w:p>
          <w:p w14:paraId="43637C33"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姊妹市及友好城市參與2025高雄端午嘉年華活動</w:t>
            </w:r>
          </w:p>
          <w:p w14:paraId="5AA08891" w14:textId="77777777" w:rsidR="000C50B6" w:rsidRPr="00E36C5A" w:rsidRDefault="000C50B6" w:rsidP="001840A7">
            <w:pPr>
              <w:pStyle w:val="af6"/>
              <w:spacing w:line="360" w:lineRule="exact"/>
              <w:ind w:left="851" w:right="119"/>
              <w:rPr>
                <w:szCs w:val="22"/>
              </w:rPr>
            </w:pPr>
            <w:r w:rsidRPr="00E36C5A">
              <w:rPr>
                <w:rFonts w:hint="eastAsia"/>
                <w:szCs w:val="22"/>
              </w:rPr>
              <w:t>114年5月30日至6月1日，來自美日之姊妹市及友好城市共40人參與2025高雄端午嘉年華暨龍舟錦標賽，其中美國西雅圖高雄姊妹市協會組團參與正規賽民俗龍舟、競技龍舟及龍舟拔河，並贏得佳績；日本熊本縣、熊本市及青</w:t>
            </w:r>
            <w:proofErr w:type="gramStart"/>
            <w:r w:rsidRPr="00E36C5A">
              <w:rPr>
                <w:rFonts w:hint="eastAsia"/>
                <w:szCs w:val="22"/>
              </w:rPr>
              <w:t>森縣陸奧</w:t>
            </w:r>
            <w:proofErr w:type="gramEnd"/>
            <w:r w:rsidRPr="00E36C5A">
              <w:rPr>
                <w:rFonts w:hint="eastAsia"/>
                <w:szCs w:val="22"/>
              </w:rPr>
              <w:t>市派員參與2025高雄端午嘉年華活動，與日本北九州市組團挑戰龍舟國際友誼賽，並設攤介紹城市特色及文化，</w:t>
            </w:r>
            <w:proofErr w:type="gramStart"/>
            <w:r w:rsidRPr="00E36C5A">
              <w:rPr>
                <w:rFonts w:hint="eastAsia"/>
                <w:szCs w:val="22"/>
              </w:rPr>
              <w:t>亦參訪</w:t>
            </w:r>
            <w:proofErr w:type="gramEnd"/>
            <w:r w:rsidRPr="00E36C5A">
              <w:rPr>
                <w:rFonts w:hint="eastAsia"/>
                <w:szCs w:val="22"/>
              </w:rPr>
              <w:t>高雄市立圖書館總館、衛武營國家藝術文化中心等，瞭解本市藝文發展及市政建設。</w:t>
            </w:r>
          </w:p>
          <w:p w14:paraId="5BA40CEC"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本市大專院校學生參與2025大</w:t>
            </w:r>
            <w:proofErr w:type="gramStart"/>
            <w:r w:rsidRPr="00E36C5A">
              <w:rPr>
                <w:rFonts w:ascii="標楷體" w:eastAsia="標楷體" w:hAnsi="標楷體" w:hint="eastAsia"/>
              </w:rPr>
              <w:t>邱</w:t>
            </w:r>
            <w:proofErr w:type="gramEnd"/>
            <w:r w:rsidRPr="00E36C5A">
              <w:rPr>
                <w:rFonts w:ascii="標楷體" w:eastAsia="標楷體" w:hAnsi="標楷體" w:hint="eastAsia"/>
              </w:rPr>
              <w:t>國際青年夏令營</w:t>
            </w:r>
          </w:p>
          <w:p w14:paraId="3F90A94E" w14:textId="334B860E" w:rsidR="000C50B6" w:rsidRPr="00E36C5A" w:rsidRDefault="000C50B6" w:rsidP="001840A7">
            <w:pPr>
              <w:pStyle w:val="af6"/>
              <w:spacing w:line="360" w:lineRule="exact"/>
              <w:ind w:left="851" w:right="119"/>
              <w:rPr>
                <w:szCs w:val="22"/>
              </w:rPr>
            </w:pPr>
            <w:r w:rsidRPr="00E36C5A">
              <w:rPr>
                <w:rFonts w:hint="eastAsia"/>
                <w:szCs w:val="22"/>
              </w:rPr>
              <w:t>行政暨國際</w:t>
            </w:r>
            <w:proofErr w:type="gramStart"/>
            <w:r w:rsidRPr="00E36C5A">
              <w:rPr>
                <w:rFonts w:hint="eastAsia"/>
                <w:szCs w:val="22"/>
              </w:rPr>
              <w:t>處薦派</w:t>
            </w:r>
            <w:proofErr w:type="gramEnd"/>
            <w:r w:rsidRPr="00E36C5A">
              <w:rPr>
                <w:rFonts w:hint="eastAsia"/>
                <w:szCs w:val="22"/>
              </w:rPr>
              <w:t>2名本市大專院校的學生赴韓國友好城市大</w:t>
            </w:r>
            <w:proofErr w:type="gramStart"/>
            <w:r w:rsidRPr="00E36C5A">
              <w:rPr>
                <w:rFonts w:hint="eastAsia"/>
                <w:szCs w:val="22"/>
              </w:rPr>
              <w:t>邱</w:t>
            </w:r>
            <w:proofErr w:type="gramEnd"/>
            <w:r w:rsidRPr="00E36C5A">
              <w:rPr>
                <w:rFonts w:hint="eastAsia"/>
                <w:szCs w:val="22"/>
              </w:rPr>
              <w:t>市參與2025大</w:t>
            </w:r>
            <w:proofErr w:type="gramStart"/>
            <w:r w:rsidRPr="00E36C5A">
              <w:rPr>
                <w:rFonts w:hint="eastAsia"/>
                <w:szCs w:val="22"/>
              </w:rPr>
              <w:t>邱</w:t>
            </w:r>
            <w:proofErr w:type="gramEnd"/>
            <w:r w:rsidRPr="00E36C5A">
              <w:rPr>
                <w:rFonts w:hint="eastAsia"/>
                <w:szCs w:val="22"/>
              </w:rPr>
              <w:t>國際青年夏令營，與大</w:t>
            </w:r>
            <w:proofErr w:type="gramStart"/>
            <w:r w:rsidRPr="00E36C5A">
              <w:rPr>
                <w:rFonts w:hint="eastAsia"/>
                <w:szCs w:val="22"/>
              </w:rPr>
              <w:t>邱</w:t>
            </w:r>
            <w:proofErr w:type="gramEnd"/>
            <w:r w:rsidRPr="00E36C5A">
              <w:rPr>
                <w:rFonts w:hint="eastAsia"/>
                <w:szCs w:val="22"/>
              </w:rPr>
              <w:t>各姊妹市及友好城市</w:t>
            </w:r>
            <w:r w:rsidR="005C5AC1" w:rsidRPr="00E36C5A">
              <w:rPr>
                <w:rFonts w:hint="eastAsia"/>
                <w:szCs w:val="22"/>
              </w:rPr>
              <w:t>和</w:t>
            </w:r>
            <w:r w:rsidRPr="00E36C5A">
              <w:rPr>
                <w:rFonts w:hint="eastAsia"/>
                <w:szCs w:val="22"/>
              </w:rPr>
              <w:t>當地學生一同體驗韓國文化，並增進國際友好交流。</w:t>
            </w:r>
          </w:p>
          <w:p w14:paraId="2BBBDA92"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日本熊本市、青森縣及陸奧市參與2025台日大港水果祭</w:t>
            </w:r>
          </w:p>
          <w:p w14:paraId="60BCE695" w14:textId="14B09E57" w:rsidR="000C50B6" w:rsidRPr="00E36C5A" w:rsidRDefault="000C50B6" w:rsidP="001840A7">
            <w:pPr>
              <w:pStyle w:val="af6"/>
              <w:spacing w:line="360" w:lineRule="exact"/>
              <w:ind w:left="851" w:right="119"/>
              <w:rPr>
                <w:szCs w:val="22"/>
              </w:rPr>
            </w:pPr>
            <w:r w:rsidRPr="00E36C5A">
              <w:rPr>
                <w:rFonts w:hint="eastAsia"/>
                <w:szCs w:val="22"/>
              </w:rPr>
              <w:t>114年7月26日至27日，熊本市吉祥物</w:t>
            </w:r>
            <w:proofErr w:type="gramStart"/>
            <w:r w:rsidRPr="00E36C5A">
              <w:rPr>
                <w:rFonts w:hint="eastAsia"/>
                <w:szCs w:val="22"/>
              </w:rPr>
              <w:t>肥後丸</w:t>
            </w:r>
            <w:proofErr w:type="gramEnd"/>
            <w:r w:rsidRPr="00E36C5A">
              <w:rPr>
                <w:rFonts w:hint="eastAsia"/>
                <w:szCs w:val="22"/>
              </w:rPr>
              <w:t>、熊本城迎賓武將隊、陸奧市下北美</w:t>
            </w:r>
            <w:proofErr w:type="gramStart"/>
            <w:r w:rsidRPr="00E36C5A">
              <w:rPr>
                <w:rFonts w:hint="eastAsia"/>
                <w:szCs w:val="22"/>
              </w:rPr>
              <w:t>人舞受邀</w:t>
            </w:r>
            <w:proofErr w:type="gramEnd"/>
            <w:r w:rsidRPr="00E36C5A">
              <w:rPr>
                <w:rFonts w:hint="eastAsia"/>
                <w:szCs w:val="22"/>
              </w:rPr>
              <w:t>參加由市府與日本台灣交流協會共同主辦的2025台日大港水果祭，與民眾互動演出。熊本市、青森縣、陸奧市等友好城市與秋田縣、沖繩縣、福岡縣北九州市、靜岡縣</w:t>
            </w:r>
            <w:proofErr w:type="gramStart"/>
            <w:r w:rsidRPr="00E36C5A">
              <w:rPr>
                <w:rFonts w:hint="eastAsia"/>
                <w:szCs w:val="22"/>
              </w:rPr>
              <w:t>沼</w:t>
            </w:r>
            <w:proofErr w:type="gramEnd"/>
            <w:r w:rsidRPr="00E36C5A">
              <w:rPr>
                <w:rFonts w:hint="eastAsia"/>
                <w:szCs w:val="22"/>
              </w:rPr>
              <w:t>津市、</w:t>
            </w:r>
            <w:proofErr w:type="gramStart"/>
            <w:r w:rsidRPr="00E36C5A">
              <w:rPr>
                <w:rFonts w:hint="eastAsia"/>
                <w:szCs w:val="22"/>
              </w:rPr>
              <w:t>茨</w:t>
            </w:r>
            <w:proofErr w:type="gramEnd"/>
            <w:r w:rsidRPr="00E36C5A">
              <w:rPr>
                <w:rFonts w:hint="eastAsia"/>
                <w:szCs w:val="22"/>
              </w:rPr>
              <w:t>城縣</w:t>
            </w:r>
            <w:proofErr w:type="gramStart"/>
            <w:r w:rsidRPr="00E36C5A">
              <w:rPr>
                <w:rFonts w:hint="eastAsia"/>
                <w:szCs w:val="22"/>
              </w:rPr>
              <w:t>笠間市</w:t>
            </w:r>
            <w:proofErr w:type="gramEnd"/>
            <w:r w:rsidRPr="00E36C5A">
              <w:rPr>
                <w:rFonts w:hint="eastAsia"/>
                <w:szCs w:val="22"/>
              </w:rPr>
              <w:t>等日本城市</w:t>
            </w:r>
            <w:r w:rsidR="005C5AC1" w:rsidRPr="00E36C5A">
              <w:rPr>
                <w:rFonts w:hint="eastAsia"/>
                <w:szCs w:val="22"/>
              </w:rPr>
              <w:t>亦</w:t>
            </w:r>
            <w:r w:rsidRPr="00E36C5A">
              <w:rPr>
                <w:rFonts w:hint="eastAsia"/>
                <w:szCs w:val="22"/>
              </w:rPr>
              <w:t>設置攤位，推廣城市特色物產及文化。</w:t>
            </w:r>
          </w:p>
          <w:p w14:paraId="49E6D046"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proofErr w:type="gramStart"/>
            <w:r w:rsidRPr="00E36C5A">
              <w:rPr>
                <w:rFonts w:ascii="標楷體" w:eastAsia="標楷體" w:hAnsi="標楷體" w:hint="eastAsia"/>
              </w:rPr>
              <w:t>勝秋戲劇</w:t>
            </w:r>
            <w:proofErr w:type="gramEnd"/>
            <w:r w:rsidRPr="00E36C5A">
              <w:rPr>
                <w:rFonts w:ascii="標楷體" w:eastAsia="標楷體" w:hAnsi="標楷體" w:hint="eastAsia"/>
              </w:rPr>
              <w:t>團赴韓國大田市參與「2025零時慶典」</w:t>
            </w:r>
          </w:p>
          <w:p w14:paraId="36D0E7B8" w14:textId="77777777" w:rsidR="000C50B6" w:rsidRPr="00E36C5A" w:rsidRDefault="000C50B6" w:rsidP="001840A7">
            <w:pPr>
              <w:pStyle w:val="af6"/>
              <w:spacing w:line="360" w:lineRule="exact"/>
              <w:ind w:left="851" w:right="119"/>
              <w:rPr>
                <w:szCs w:val="22"/>
              </w:rPr>
            </w:pPr>
            <w:r w:rsidRPr="00E36C5A">
              <w:rPr>
                <w:rFonts w:hint="eastAsia"/>
                <w:szCs w:val="22"/>
              </w:rPr>
              <w:t>114年8月7日至10日，行政暨國際處與文化局合作推薦本</w:t>
            </w:r>
            <w:proofErr w:type="gramStart"/>
            <w:r w:rsidRPr="00E36C5A">
              <w:rPr>
                <w:rFonts w:hint="eastAsia"/>
                <w:szCs w:val="22"/>
              </w:rPr>
              <w:t>市勝秋戲劇</w:t>
            </w:r>
            <w:proofErr w:type="gramEnd"/>
            <w:r w:rsidRPr="00E36C5A">
              <w:rPr>
                <w:rFonts w:hint="eastAsia"/>
                <w:szCs w:val="22"/>
              </w:rPr>
              <w:t>團赴韓國大田市參與「2025零時慶典」，出席活動開幕式並參與演出，推廣本市歌仔戲文化。</w:t>
            </w:r>
          </w:p>
          <w:p w14:paraId="075652F7"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支持2025美國田納西州諾克斯維爾市諾克斯維爾亞洲文化節</w:t>
            </w:r>
          </w:p>
          <w:p w14:paraId="15B98E66" w14:textId="77777777" w:rsidR="000C50B6" w:rsidRPr="00E36C5A" w:rsidRDefault="000C50B6" w:rsidP="001840A7">
            <w:pPr>
              <w:pStyle w:val="af6"/>
              <w:spacing w:line="360" w:lineRule="exact"/>
              <w:ind w:left="851" w:right="119"/>
              <w:rPr>
                <w:szCs w:val="22"/>
              </w:rPr>
            </w:pPr>
            <w:r w:rsidRPr="00E36C5A">
              <w:rPr>
                <w:rFonts w:hint="eastAsia"/>
                <w:szCs w:val="22"/>
              </w:rPr>
              <w:lastRenderedPageBreak/>
              <w:t>114年8月23日，本市寄送本市觀光手冊及具城市特色之展示品予美國田納西州諾克斯維爾市，支持該市舉辦之2025諾克斯維爾亞洲文化節，並推廣高雄觀光。</w:t>
            </w:r>
          </w:p>
          <w:p w14:paraId="0A98892B" w14:textId="07518067" w:rsidR="000C50B6" w:rsidRPr="00E36C5A" w:rsidRDefault="005C5AC1"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proofErr w:type="gramStart"/>
            <w:r w:rsidRPr="00E36C5A">
              <w:rPr>
                <w:rFonts w:ascii="標楷體" w:eastAsia="標楷體" w:hAnsi="標楷體" w:hint="eastAsia"/>
              </w:rPr>
              <w:t>史瓦帝尼</w:t>
            </w:r>
            <w:proofErr w:type="gramEnd"/>
            <w:r w:rsidRPr="00E36C5A">
              <w:rPr>
                <w:rFonts w:ascii="標楷體" w:eastAsia="標楷體" w:hAnsi="標楷體" w:hint="eastAsia"/>
              </w:rPr>
              <w:t>首都姆巴巴內</w:t>
            </w:r>
            <w:r w:rsidR="000C50B6" w:rsidRPr="00E36C5A">
              <w:rPr>
                <w:rFonts w:ascii="標楷體" w:eastAsia="標楷體" w:hAnsi="標楷體" w:hint="eastAsia"/>
              </w:rPr>
              <w:t>市政府資訊局拜訪高雄</w:t>
            </w:r>
          </w:p>
          <w:p w14:paraId="18D2ED3F" w14:textId="606550B6" w:rsidR="000C50B6" w:rsidRPr="00E36C5A" w:rsidRDefault="000C50B6" w:rsidP="001840A7">
            <w:pPr>
              <w:pStyle w:val="af6"/>
              <w:spacing w:line="360" w:lineRule="exact"/>
              <w:ind w:left="851" w:right="119"/>
              <w:rPr>
                <w:szCs w:val="22"/>
              </w:rPr>
            </w:pPr>
            <w:r w:rsidRPr="00E36C5A">
              <w:rPr>
                <w:rFonts w:hint="eastAsia"/>
                <w:szCs w:val="22"/>
              </w:rPr>
              <w:t>114年8月26日，</w:t>
            </w:r>
            <w:proofErr w:type="gramStart"/>
            <w:r w:rsidRPr="00E36C5A">
              <w:rPr>
                <w:rFonts w:hint="eastAsia"/>
                <w:szCs w:val="22"/>
              </w:rPr>
              <w:t>史瓦帝尼</w:t>
            </w:r>
            <w:proofErr w:type="gramEnd"/>
            <w:r w:rsidRPr="00E36C5A">
              <w:rPr>
                <w:rFonts w:hint="eastAsia"/>
                <w:szCs w:val="22"/>
              </w:rPr>
              <w:t>首都姆巴巴</w:t>
            </w:r>
            <w:r w:rsidR="005C5AC1" w:rsidRPr="00E36C5A">
              <w:rPr>
                <w:rFonts w:hint="eastAsia"/>
                <w:szCs w:val="22"/>
              </w:rPr>
              <w:t>內</w:t>
            </w:r>
            <w:r w:rsidRPr="00E36C5A">
              <w:rPr>
                <w:rFonts w:hint="eastAsia"/>
                <w:szCs w:val="22"/>
              </w:rPr>
              <w:t>市政府資訊局長Joseph Nkambule率領包括皇家科技園區（Royal Science and Technology Park, RSTP）經理</w:t>
            </w:r>
            <w:proofErr w:type="spellStart"/>
            <w:r w:rsidRPr="00E36C5A">
              <w:rPr>
                <w:rFonts w:hint="eastAsia"/>
                <w:szCs w:val="22"/>
              </w:rPr>
              <w:t>Phesheya</w:t>
            </w:r>
            <w:proofErr w:type="spellEnd"/>
            <w:r w:rsidRPr="00E36C5A">
              <w:rPr>
                <w:rFonts w:hint="eastAsia"/>
                <w:szCs w:val="22"/>
              </w:rPr>
              <w:t xml:space="preserve"> Sukati及史國電信機構（Eswatini Post and Telecommunications Corporation, EPTC）首席技術長 </w:t>
            </w:r>
            <w:proofErr w:type="spellStart"/>
            <w:r w:rsidRPr="00E36C5A">
              <w:rPr>
                <w:rFonts w:hint="eastAsia"/>
                <w:szCs w:val="22"/>
              </w:rPr>
              <w:t>Fulatsa</w:t>
            </w:r>
            <w:proofErr w:type="spellEnd"/>
            <w:r w:rsidRPr="00E36C5A">
              <w:rPr>
                <w:rFonts w:hint="eastAsia"/>
                <w:szCs w:val="22"/>
              </w:rPr>
              <w:t xml:space="preserve"> Sibanyoni等訪問高雄進行技術交流，並以交通局智慧運輸中心就智慧交通系統運作與治理經驗進行交流。</w:t>
            </w:r>
          </w:p>
          <w:p w14:paraId="6EE44D52"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韓國水原市青年代表團參訪青年局</w:t>
            </w:r>
            <w:proofErr w:type="gramStart"/>
            <w:r w:rsidRPr="00E36C5A">
              <w:rPr>
                <w:rFonts w:ascii="標楷體" w:eastAsia="標楷體" w:hAnsi="標楷體" w:hint="eastAsia"/>
              </w:rPr>
              <w:t>及亞灣新創</w:t>
            </w:r>
            <w:proofErr w:type="gramEnd"/>
            <w:r w:rsidRPr="00E36C5A">
              <w:rPr>
                <w:rFonts w:ascii="標楷體" w:eastAsia="標楷體" w:hAnsi="標楷體" w:hint="eastAsia"/>
              </w:rPr>
              <w:t>園區</w:t>
            </w:r>
          </w:p>
          <w:p w14:paraId="47772EE9" w14:textId="77777777" w:rsidR="000C50B6" w:rsidRPr="00E36C5A" w:rsidRDefault="000C50B6" w:rsidP="001840A7">
            <w:pPr>
              <w:pStyle w:val="af6"/>
              <w:spacing w:line="360" w:lineRule="exact"/>
              <w:ind w:left="851" w:right="119"/>
              <w:rPr>
                <w:szCs w:val="22"/>
              </w:rPr>
            </w:pPr>
            <w:r w:rsidRPr="00E36C5A">
              <w:rPr>
                <w:rFonts w:hint="eastAsia"/>
                <w:szCs w:val="22"/>
              </w:rPr>
              <w:t>114年8月27日，韓國水原市青年代表團參訪青年局</w:t>
            </w:r>
            <w:proofErr w:type="gramStart"/>
            <w:r w:rsidRPr="00E36C5A">
              <w:rPr>
                <w:rFonts w:hint="eastAsia"/>
                <w:szCs w:val="22"/>
              </w:rPr>
              <w:t>及亞灣新創</w:t>
            </w:r>
            <w:proofErr w:type="gramEnd"/>
            <w:r w:rsidRPr="00E36C5A">
              <w:rPr>
                <w:rFonts w:hint="eastAsia"/>
                <w:szCs w:val="22"/>
              </w:rPr>
              <w:t>園區，了解高雄的創業政策與產業發展重點，並與台灣青年交流座談，討論創業過程的挑戰與突破，分享解決問題的思維、市場定位與商業模式。</w:t>
            </w:r>
          </w:p>
          <w:p w14:paraId="424F7EAE"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日本熊本學園大學拜會</w:t>
            </w:r>
          </w:p>
          <w:p w14:paraId="7EBBB179" w14:textId="77777777" w:rsidR="000C50B6" w:rsidRPr="00E36C5A" w:rsidRDefault="000C50B6" w:rsidP="001840A7">
            <w:pPr>
              <w:pStyle w:val="af6"/>
              <w:spacing w:line="360" w:lineRule="exact"/>
              <w:ind w:left="851" w:right="119"/>
              <w:rPr>
                <w:szCs w:val="22"/>
              </w:rPr>
            </w:pPr>
            <w:r w:rsidRPr="00E36C5A">
              <w:rPr>
                <w:rFonts w:hint="eastAsia"/>
                <w:szCs w:val="22"/>
              </w:rPr>
              <w:t>114年9月5日，日本熊本學園大學副教授田上智宜率隊與高雄科技大學應用日語系師生拜訪高雄市政府，與行政暨國際處張硯卿處長針對高雄城市發展及台日城市合作進行交流，日本台灣交流協會高雄事務所奧正史所長亦親自出席。</w:t>
            </w:r>
          </w:p>
          <w:p w14:paraId="01946E1D"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韓國大邱廣域市議會企劃行政委員會尹榮愛委員長拜會消防局</w:t>
            </w:r>
          </w:p>
          <w:p w14:paraId="36510B74" w14:textId="77777777" w:rsidR="000C50B6" w:rsidRPr="00E36C5A" w:rsidRDefault="000C50B6" w:rsidP="001840A7">
            <w:pPr>
              <w:pStyle w:val="af6"/>
              <w:spacing w:line="360" w:lineRule="exact"/>
              <w:ind w:left="851" w:right="119"/>
              <w:rPr>
                <w:szCs w:val="22"/>
              </w:rPr>
            </w:pPr>
            <w:r w:rsidRPr="00E36C5A">
              <w:rPr>
                <w:rFonts w:hint="eastAsia"/>
                <w:szCs w:val="22"/>
              </w:rPr>
              <w:t>114年9月22日，韓國大邱廣域市議會企劃行政委員會尹榮愛委員長一行訪高拜會消防局，就本市災害搶救、消防等議題交流。</w:t>
            </w:r>
          </w:p>
          <w:p w14:paraId="5E312E77"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日本熊本市醫師會拜會衛生局</w:t>
            </w:r>
          </w:p>
          <w:p w14:paraId="1FD081EB" w14:textId="77777777" w:rsidR="000C50B6" w:rsidRPr="00E36C5A" w:rsidRDefault="000C50B6" w:rsidP="001840A7">
            <w:pPr>
              <w:pStyle w:val="af6"/>
              <w:spacing w:line="360" w:lineRule="exact"/>
              <w:ind w:left="851" w:right="119"/>
              <w:rPr>
                <w:szCs w:val="22"/>
              </w:rPr>
            </w:pPr>
            <w:r w:rsidRPr="00E36C5A">
              <w:rPr>
                <w:rFonts w:hint="eastAsia"/>
                <w:szCs w:val="22"/>
              </w:rPr>
              <w:t>114年9月22日，日本熊本市醫師會拜訪衛生局，就雙邊醫師交流及醫療院所實務等議題進行意見交換，並與高雄市醫師公會進行交流。熊本市醫師會前於113年9月與本市醫師公會簽署友好交流協定，深化雙方合作關係。</w:t>
            </w:r>
          </w:p>
          <w:p w14:paraId="1D14E36C"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美國</w:t>
            </w:r>
            <w:proofErr w:type="gramStart"/>
            <w:r w:rsidRPr="00E36C5A">
              <w:rPr>
                <w:rFonts w:ascii="標楷體" w:eastAsia="標楷體" w:hAnsi="標楷體" w:hint="eastAsia"/>
              </w:rPr>
              <w:t>佛羅里達州羅德岱堡市慶祝</w:t>
            </w:r>
            <w:proofErr w:type="gramEnd"/>
            <w:r w:rsidRPr="00E36C5A">
              <w:rPr>
                <w:rFonts w:ascii="標楷體" w:eastAsia="標楷體" w:hAnsi="標楷體" w:hint="eastAsia"/>
              </w:rPr>
              <w:t>與高雄市姊妹市關係17週年及慶祝台灣雙十國慶</w:t>
            </w:r>
          </w:p>
          <w:p w14:paraId="456571E9" w14:textId="77777777" w:rsidR="000C50B6" w:rsidRPr="00E36C5A" w:rsidRDefault="000C50B6" w:rsidP="001840A7">
            <w:pPr>
              <w:pStyle w:val="af6"/>
              <w:spacing w:line="360" w:lineRule="exact"/>
              <w:ind w:left="851" w:right="119"/>
              <w:rPr>
                <w:szCs w:val="22"/>
              </w:rPr>
            </w:pPr>
            <w:r w:rsidRPr="00E36C5A">
              <w:rPr>
                <w:rFonts w:hint="eastAsia"/>
                <w:szCs w:val="22"/>
              </w:rPr>
              <w:t>114年10月7日，美國</w:t>
            </w:r>
            <w:proofErr w:type="gramStart"/>
            <w:r w:rsidRPr="00E36C5A">
              <w:rPr>
                <w:rFonts w:hint="eastAsia"/>
                <w:szCs w:val="22"/>
              </w:rPr>
              <w:t>佛羅里達州羅德岱堡市狄恩斯（</w:t>
            </w:r>
            <w:proofErr w:type="gramEnd"/>
            <w:r w:rsidRPr="00E36C5A">
              <w:rPr>
                <w:rFonts w:hint="eastAsia"/>
                <w:szCs w:val="22"/>
              </w:rPr>
              <w:t>Dean J. Trantalis</w:t>
            </w:r>
            <w:proofErr w:type="gramStart"/>
            <w:r w:rsidRPr="00E36C5A">
              <w:rPr>
                <w:rFonts w:hint="eastAsia"/>
                <w:szCs w:val="22"/>
              </w:rPr>
              <w:t>）</w:t>
            </w:r>
            <w:proofErr w:type="gramEnd"/>
            <w:r w:rsidRPr="00E36C5A">
              <w:rPr>
                <w:rFonts w:hint="eastAsia"/>
                <w:szCs w:val="22"/>
              </w:rPr>
              <w:t>市長邀請駐邁阿密台北經濟文化辦事處周啟宇處長出席該市市政會議，</w:t>
            </w:r>
            <w:proofErr w:type="gramStart"/>
            <w:r w:rsidRPr="00E36C5A">
              <w:rPr>
                <w:rFonts w:hint="eastAsia"/>
                <w:szCs w:val="22"/>
              </w:rPr>
              <w:t>頒贈國慶賀</w:t>
            </w:r>
            <w:proofErr w:type="gramEnd"/>
            <w:r w:rsidRPr="00E36C5A">
              <w:rPr>
                <w:rFonts w:hint="eastAsia"/>
                <w:szCs w:val="22"/>
              </w:rPr>
              <w:t>狀，象徵兩姊妹市長久友誼。</w:t>
            </w:r>
          </w:p>
          <w:p w14:paraId="5FCFE304"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與日本青森縣、陸奧市簽署友好交流協定</w:t>
            </w:r>
          </w:p>
          <w:p w14:paraId="4544F575" w14:textId="77777777" w:rsidR="000C50B6" w:rsidRPr="00E36C5A" w:rsidRDefault="000C50B6" w:rsidP="001840A7">
            <w:pPr>
              <w:pStyle w:val="af6"/>
              <w:spacing w:line="360" w:lineRule="exact"/>
              <w:ind w:left="851" w:right="119"/>
              <w:rPr>
                <w:szCs w:val="22"/>
              </w:rPr>
            </w:pPr>
            <w:r w:rsidRPr="00E36C5A">
              <w:rPr>
                <w:rFonts w:hint="eastAsia"/>
                <w:szCs w:val="22"/>
              </w:rPr>
              <w:t>114年10月20日，日本青森縣宮下宗</w:t>
            </w:r>
            <w:proofErr w:type="gramStart"/>
            <w:r w:rsidRPr="00E36C5A">
              <w:rPr>
                <w:rFonts w:hint="eastAsia"/>
                <w:szCs w:val="22"/>
              </w:rPr>
              <w:t>一</w:t>
            </w:r>
            <w:proofErr w:type="gramEnd"/>
            <w:r w:rsidRPr="00E36C5A">
              <w:rPr>
                <w:rFonts w:hint="eastAsia"/>
                <w:szCs w:val="22"/>
              </w:rPr>
              <w:t>郎知事與陸奧</w:t>
            </w:r>
            <w:proofErr w:type="gramStart"/>
            <w:r w:rsidRPr="00E36C5A">
              <w:rPr>
                <w:rFonts w:hint="eastAsia"/>
                <w:szCs w:val="22"/>
              </w:rPr>
              <w:t>市山本</w:t>
            </w:r>
            <w:r w:rsidRPr="00E36C5A">
              <w:rPr>
                <w:rFonts w:hint="eastAsia"/>
                <w:szCs w:val="22"/>
              </w:rPr>
              <w:lastRenderedPageBreak/>
              <w:t>知</w:t>
            </w:r>
            <w:proofErr w:type="gramEnd"/>
            <w:r w:rsidRPr="00E36C5A">
              <w:rPr>
                <w:rFonts w:hint="eastAsia"/>
                <w:szCs w:val="22"/>
              </w:rPr>
              <w:t>也市長聯合率團訪高拜會陳其邁市長，並在日本台灣交流協會高雄事務所奧正史所長見證下，三方簽署友好交流協定書，青森縣及陸奧市成為高雄市第44及45座</w:t>
            </w:r>
            <w:proofErr w:type="gramStart"/>
            <w:r w:rsidRPr="00E36C5A">
              <w:rPr>
                <w:rFonts w:hint="eastAsia"/>
                <w:szCs w:val="22"/>
              </w:rPr>
              <w:t>締</w:t>
            </w:r>
            <w:proofErr w:type="gramEnd"/>
            <w:r w:rsidRPr="00E36C5A">
              <w:rPr>
                <w:rFonts w:hint="eastAsia"/>
                <w:szCs w:val="22"/>
              </w:rPr>
              <w:t>盟城市，在經濟、教育、觀光、文化及農漁業等領域深化交流。</w:t>
            </w:r>
          </w:p>
          <w:p w14:paraId="01895DA7"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史</w:t>
            </w:r>
            <w:proofErr w:type="gramStart"/>
            <w:r w:rsidRPr="00E36C5A">
              <w:rPr>
                <w:rFonts w:ascii="標楷體" w:eastAsia="標楷體" w:hAnsi="標楷體" w:hint="eastAsia"/>
              </w:rPr>
              <w:t>瓦帝尼籍</w:t>
            </w:r>
            <w:proofErr w:type="gramEnd"/>
            <w:r w:rsidRPr="00E36C5A">
              <w:rPr>
                <w:rFonts w:ascii="標楷體" w:eastAsia="標楷體" w:hAnsi="標楷體" w:hint="eastAsia"/>
              </w:rPr>
              <w:t>外語教師會面交流</w:t>
            </w:r>
          </w:p>
          <w:p w14:paraId="0DDA8279" w14:textId="77777777" w:rsidR="000C50B6" w:rsidRPr="00E36C5A" w:rsidRDefault="000C50B6" w:rsidP="001840A7">
            <w:pPr>
              <w:pStyle w:val="af6"/>
              <w:spacing w:line="360" w:lineRule="exact"/>
              <w:ind w:left="851" w:right="119"/>
              <w:rPr>
                <w:szCs w:val="22"/>
              </w:rPr>
            </w:pPr>
            <w:r w:rsidRPr="00E36C5A">
              <w:rPr>
                <w:rFonts w:hint="eastAsia"/>
                <w:szCs w:val="22"/>
              </w:rPr>
              <w:t>114年10月28日，行政暨國際處張硯卿處長及教育局吳立森局長與10位於高雄各級學校任職的史</w:t>
            </w:r>
            <w:proofErr w:type="gramStart"/>
            <w:r w:rsidRPr="00E36C5A">
              <w:rPr>
                <w:rFonts w:hint="eastAsia"/>
                <w:szCs w:val="22"/>
              </w:rPr>
              <w:t>瓦帝尼籍</w:t>
            </w:r>
            <w:proofErr w:type="gramEnd"/>
            <w:r w:rsidRPr="00E36C5A">
              <w:rPr>
                <w:rFonts w:hint="eastAsia"/>
                <w:szCs w:val="22"/>
              </w:rPr>
              <w:t>外語教師會面交流，了解史國教師在高雄教學及生活情形，延續高雄</w:t>
            </w:r>
            <w:proofErr w:type="gramStart"/>
            <w:r w:rsidRPr="00E36C5A">
              <w:rPr>
                <w:rFonts w:hint="eastAsia"/>
                <w:szCs w:val="22"/>
              </w:rPr>
              <w:t>與史瓦帝</w:t>
            </w:r>
            <w:proofErr w:type="gramEnd"/>
            <w:r w:rsidRPr="00E36C5A">
              <w:rPr>
                <w:rFonts w:hint="eastAsia"/>
                <w:szCs w:val="22"/>
              </w:rPr>
              <w:t>尼姆巴巴內市姊妹市情誼。</w:t>
            </w:r>
          </w:p>
          <w:p w14:paraId="12CC1548" w14:textId="20B0DD00"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2025韓國文化日韓國5城市吉祥物齊聚</w:t>
            </w:r>
          </w:p>
          <w:p w14:paraId="09701DA6" w14:textId="70E07DA8" w:rsidR="000C50B6" w:rsidRPr="00E36C5A" w:rsidRDefault="000C50B6" w:rsidP="001840A7">
            <w:pPr>
              <w:pStyle w:val="af6"/>
              <w:spacing w:line="360" w:lineRule="exact"/>
              <w:ind w:left="851" w:right="119"/>
              <w:rPr>
                <w:szCs w:val="22"/>
              </w:rPr>
            </w:pPr>
            <w:r w:rsidRPr="00E36C5A">
              <w:rPr>
                <w:rFonts w:hint="eastAsia"/>
                <w:szCs w:val="22"/>
              </w:rPr>
              <w:t>114年11月22日，行政暨國際處以姊妹市釜山市、友好城市大田市、大</w:t>
            </w:r>
            <w:proofErr w:type="gramStart"/>
            <w:r w:rsidRPr="00E36C5A">
              <w:rPr>
                <w:rFonts w:hint="eastAsia"/>
                <w:szCs w:val="22"/>
              </w:rPr>
              <w:t>邱</w:t>
            </w:r>
            <w:proofErr w:type="gramEnd"/>
            <w:r w:rsidRPr="00E36C5A">
              <w:rPr>
                <w:rFonts w:hint="eastAsia"/>
                <w:szCs w:val="22"/>
              </w:rPr>
              <w:t>市、水原市及MOU城市高陽市之吉祥物宣傳由高雄市韓人會、高雄韓國國際學校及高雄</w:t>
            </w:r>
            <w:proofErr w:type="gramStart"/>
            <w:r w:rsidRPr="00E36C5A">
              <w:rPr>
                <w:rFonts w:hint="eastAsia"/>
                <w:szCs w:val="22"/>
              </w:rPr>
              <w:t>世</w:t>
            </w:r>
            <w:proofErr w:type="gramEnd"/>
            <w:r w:rsidRPr="00E36C5A">
              <w:rPr>
                <w:rFonts w:hint="eastAsia"/>
                <w:szCs w:val="22"/>
              </w:rPr>
              <w:t>宗學堂共同舉辦之2025韓國文化日，並與教育局合作入校交流，呈現高雄與韓國城市在文化、青年及教育等領域交流，持續深化台韓友好關係與國際城市連結。</w:t>
            </w:r>
          </w:p>
          <w:p w14:paraId="2D2E2ED7"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日本青森大學棒球隊訪高交流</w:t>
            </w:r>
          </w:p>
          <w:p w14:paraId="5FC7B729" w14:textId="77777777" w:rsidR="000C50B6" w:rsidRPr="00E36C5A" w:rsidRDefault="000C50B6" w:rsidP="001840A7">
            <w:pPr>
              <w:pStyle w:val="af6"/>
              <w:spacing w:line="360" w:lineRule="exact"/>
              <w:ind w:left="851" w:right="119"/>
              <w:rPr>
                <w:szCs w:val="22"/>
              </w:rPr>
            </w:pPr>
            <w:r w:rsidRPr="00E36C5A">
              <w:rPr>
                <w:rFonts w:hint="eastAsia"/>
                <w:szCs w:val="22"/>
              </w:rPr>
              <w:t>114年12月16日至23日，日本青森大學棒球隊首度來訪高雄，展開為期</w:t>
            </w:r>
            <w:proofErr w:type="gramStart"/>
            <w:r w:rsidRPr="00E36C5A">
              <w:rPr>
                <w:rFonts w:hint="eastAsia"/>
                <w:szCs w:val="22"/>
              </w:rPr>
              <w:t>一週</w:t>
            </w:r>
            <w:proofErr w:type="gramEnd"/>
            <w:r w:rsidRPr="00E36C5A">
              <w:rPr>
                <w:rFonts w:hint="eastAsia"/>
                <w:szCs w:val="22"/>
              </w:rPr>
              <w:t>「台日友好棒球交流」，透過校園棒球教學與多場友誼賽，</w:t>
            </w:r>
            <w:proofErr w:type="gramStart"/>
            <w:r w:rsidRPr="00E36C5A">
              <w:rPr>
                <w:rFonts w:hint="eastAsia"/>
                <w:szCs w:val="22"/>
              </w:rPr>
              <w:t>與鼓岩國小</w:t>
            </w:r>
            <w:proofErr w:type="gramEnd"/>
            <w:r w:rsidRPr="00E36C5A">
              <w:rPr>
                <w:rFonts w:hint="eastAsia"/>
                <w:szCs w:val="22"/>
              </w:rPr>
              <w:t>、鼓山國小、大仁國中、前金國中、五福國中、鳳山高中、高苑工商及高雄大學等校棒球隊互動；交流期間適逢冬至，行政暨國際處張硯卿處長與教育局吳立森局長亦與青森大學及五福國中球員分享吃湯圓習俗，並以手寫聖誕卡為高雄選手打氣，展現以運動促進城市外交與青年交流成果。</w:t>
            </w:r>
          </w:p>
          <w:p w14:paraId="0BCA7D8F" w14:textId="77777777" w:rsidR="000C50B6" w:rsidRPr="00E36C5A" w:rsidRDefault="000C50B6" w:rsidP="001840A7">
            <w:pPr>
              <w:numPr>
                <w:ilvl w:val="0"/>
                <w:numId w:val="16"/>
              </w:numPr>
              <w:pBdr>
                <w:top w:val="none" w:sz="0" w:space="0" w:color="000000"/>
                <w:left w:val="none" w:sz="0" w:space="0" w:color="000000"/>
                <w:bottom w:val="none" w:sz="0" w:space="0" w:color="000000"/>
                <w:right w:val="none" w:sz="0" w:space="0" w:color="000000"/>
              </w:pBdr>
              <w:tabs>
                <w:tab w:val="left" w:pos="711"/>
              </w:tabs>
              <w:snapToGrid w:val="0"/>
              <w:spacing w:line="360" w:lineRule="exact"/>
              <w:ind w:left="851" w:rightChars="50" w:right="120" w:hanging="566"/>
              <w:jc w:val="both"/>
              <w:rPr>
                <w:rFonts w:ascii="標楷體" w:eastAsia="標楷體" w:hAnsi="標楷體"/>
              </w:rPr>
            </w:pPr>
            <w:r w:rsidRPr="00E36C5A">
              <w:rPr>
                <w:rFonts w:ascii="標楷體" w:eastAsia="標楷體" w:hAnsi="標楷體" w:hint="eastAsia"/>
              </w:rPr>
              <w:t>日本青森縣陸奧市9校與高雄陽明國中締結姊妹校</w:t>
            </w:r>
          </w:p>
          <w:p w14:paraId="723F8C5F" w14:textId="77777777" w:rsidR="000C50B6" w:rsidRPr="00E36C5A" w:rsidRDefault="000C50B6" w:rsidP="001840A7">
            <w:pPr>
              <w:pStyle w:val="af6"/>
              <w:spacing w:line="360" w:lineRule="exact"/>
              <w:ind w:left="851" w:right="119"/>
              <w:rPr>
                <w:szCs w:val="22"/>
              </w:rPr>
            </w:pPr>
            <w:r w:rsidRPr="00E36C5A">
              <w:rPr>
                <w:rFonts w:hint="eastAsia"/>
                <w:szCs w:val="22"/>
              </w:rPr>
              <w:t>114年12月26日，日本青森縣陸奧市教育委員會教育</w:t>
            </w:r>
            <w:proofErr w:type="gramStart"/>
            <w:r w:rsidRPr="00E36C5A">
              <w:rPr>
                <w:rFonts w:hint="eastAsia"/>
                <w:szCs w:val="22"/>
              </w:rPr>
              <w:t>長阿部</w:t>
            </w:r>
            <w:proofErr w:type="gramEnd"/>
            <w:r w:rsidRPr="00E36C5A">
              <w:rPr>
                <w:rFonts w:hint="eastAsia"/>
                <w:szCs w:val="22"/>
              </w:rPr>
              <w:t>謙</w:t>
            </w:r>
            <w:proofErr w:type="gramStart"/>
            <w:r w:rsidRPr="00E36C5A">
              <w:rPr>
                <w:rFonts w:hint="eastAsia"/>
                <w:szCs w:val="22"/>
              </w:rPr>
              <w:t>一</w:t>
            </w:r>
            <w:proofErr w:type="gramEnd"/>
            <w:r w:rsidRPr="00E36C5A">
              <w:rPr>
                <w:rFonts w:hint="eastAsia"/>
                <w:szCs w:val="22"/>
              </w:rPr>
              <w:t>率團訪高，行政暨國際處張硯卿處長及教育局吳立森局長出席見證陸奧市9所市立中學與高雄市立陽明國中簽署姊妹校協議，深化高雄市與日本青森縣陸奧市之教育合作與城市友好關係。</w:t>
            </w:r>
          </w:p>
          <w:p w14:paraId="0AF905E9" w14:textId="77777777" w:rsidR="000C50B6" w:rsidRPr="00E36C5A" w:rsidRDefault="000C50B6" w:rsidP="001840A7">
            <w:pPr>
              <w:pBdr>
                <w:top w:val="none" w:sz="0" w:space="0" w:color="000000"/>
                <w:left w:val="none" w:sz="0" w:space="0" w:color="000000"/>
                <w:bottom w:val="none" w:sz="0" w:space="0" w:color="000000"/>
                <w:right w:val="none" w:sz="0" w:space="0" w:color="000000"/>
              </w:pBdr>
              <w:tabs>
                <w:tab w:val="left" w:pos="604"/>
              </w:tabs>
              <w:snapToGrid w:val="0"/>
              <w:spacing w:line="360" w:lineRule="exact"/>
              <w:ind w:left="682" w:rightChars="50" w:right="120"/>
              <w:jc w:val="both"/>
              <w:rPr>
                <w:rFonts w:ascii="標楷體" w:eastAsia="標楷體" w:hAnsi="標楷體"/>
              </w:rPr>
            </w:pPr>
          </w:p>
          <w:p w14:paraId="0E64769E" w14:textId="77777777" w:rsidR="000C50B6" w:rsidRPr="00E36C5A" w:rsidRDefault="000C50B6" w:rsidP="001840A7">
            <w:pPr>
              <w:pStyle w:val="af0"/>
              <w:numPr>
                <w:ilvl w:val="1"/>
                <w:numId w:val="16"/>
              </w:numPr>
              <w:pBdr>
                <w:top w:val="none" w:sz="0" w:space="0" w:color="000000"/>
                <w:left w:val="none" w:sz="0" w:space="0" w:color="000000"/>
                <w:bottom w:val="none" w:sz="0" w:space="0" w:color="000000"/>
                <w:right w:val="none" w:sz="0" w:space="0" w:color="000000"/>
              </w:pBdr>
              <w:tabs>
                <w:tab w:val="left" w:pos="256"/>
              </w:tabs>
              <w:snapToGrid w:val="0"/>
              <w:spacing w:line="360" w:lineRule="exact"/>
              <w:ind w:leftChars="0" w:left="398" w:rightChars="50" w:right="120" w:hanging="284"/>
              <w:jc w:val="both"/>
              <w:rPr>
                <w:rFonts w:ascii="標楷體" w:eastAsia="標楷體" w:hAnsi="標楷體"/>
              </w:rPr>
            </w:pPr>
            <w:r w:rsidRPr="00E36C5A">
              <w:rPr>
                <w:rFonts w:ascii="標楷體" w:eastAsia="標楷體" w:hAnsi="標楷體" w:hint="eastAsia"/>
              </w:rPr>
              <w:t>與駐台機構合辦城市行銷等國際活動</w:t>
            </w:r>
          </w:p>
          <w:p w14:paraId="3F273D00" w14:textId="77777777" w:rsidR="000C50B6" w:rsidRPr="00E36C5A" w:rsidRDefault="000C50B6" w:rsidP="001840A7">
            <w:pPr>
              <w:numPr>
                <w:ilvl w:val="0"/>
                <w:numId w:val="23"/>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與美國在台協會高雄分處、日本台灣交流協會高雄事務所、馬尼拉經濟文化辦事處高雄分處、泰國貿易經濟辦事處首度合辦「2025日光海島生活節」</w:t>
            </w:r>
          </w:p>
          <w:p w14:paraId="5F5C0C47" w14:textId="77777777" w:rsidR="000C50B6" w:rsidRPr="00E36C5A" w:rsidRDefault="000C50B6" w:rsidP="001840A7">
            <w:pPr>
              <w:pStyle w:val="af6"/>
              <w:spacing w:line="360" w:lineRule="exact"/>
              <w:ind w:left="851" w:right="119"/>
              <w:rPr>
                <w:szCs w:val="22"/>
              </w:rPr>
            </w:pPr>
            <w:r w:rsidRPr="00E36C5A">
              <w:rPr>
                <w:rFonts w:hint="eastAsia"/>
                <w:szCs w:val="22"/>
              </w:rPr>
              <w:t>114年2月22日至23日，市府首度與美國在台協會高雄分處、日本台灣交流協會高雄事務所、馬尼拉經濟文化辦事處高雄分</w:t>
            </w:r>
            <w:r w:rsidRPr="00E36C5A">
              <w:rPr>
                <w:rFonts w:hint="eastAsia"/>
                <w:szCs w:val="22"/>
              </w:rPr>
              <w:lastRenderedPageBreak/>
              <w:t>處、泰國貿易經濟辦事處於高雄中央公園共同舉辦「2025日光海島生活節」，活動以「海島意象連結多國文化、展現共融精神」為主軸，結合</w:t>
            </w:r>
            <w:proofErr w:type="gramStart"/>
            <w:r w:rsidRPr="00E36C5A">
              <w:rPr>
                <w:rFonts w:hint="eastAsia"/>
                <w:szCs w:val="22"/>
              </w:rPr>
              <w:t>美食文創市集</w:t>
            </w:r>
            <w:proofErr w:type="gramEnd"/>
            <w:r w:rsidRPr="00E36C5A">
              <w:rPr>
                <w:rFonts w:hint="eastAsia"/>
                <w:szCs w:val="22"/>
              </w:rPr>
              <w:t>、音樂表演、文化講座、互動攝影展及藤球體驗等豐富內容，總共吸引超過14萬人共襄盛舉體驗各國文化。</w:t>
            </w:r>
          </w:p>
          <w:p w14:paraId="694FF37B" w14:textId="1CA2135E" w:rsidR="000C50B6" w:rsidRPr="00E36C5A" w:rsidRDefault="000C50B6" w:rsidP="001840A7">
            <w:pPr>
              <w:numPr>
                <w:ilvl w:val="0"/>
                <w:numId w:val="23"/>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與法國在台協會、台灣法國人協會合辦「</w:t>
            </w:r>
            <w:r w:rsidR="004F4423" w:rsidRPr="00E36C5A">
              <w:rPr>
                <w:rFonts w:ascii="標楷體" w:eastAsia="標楷體" w:hAnsi="標楷體" w:hint="eastAsia"/>
              </w:rPr>
              <w:t>2025</w:t>
            </w:r>
            <w:r w:rsidRPr="00E36C5A">
              <w:rPr>
                <w:rFonts w:ascii="標楷體" w:eastAsia="標楷體" w:hAnsi="標楷體" w:hint="eastAsia"/>
              </w:rPr>
              <w:t>法國生活節</w:t>
            </w:r>
            <w:r w:rsidR="004F4423" w:rsidRPr="00E36C5A">
              <w:rPr>
                <w:rFonts w:ascii="標楷體" w:eastAsia="標楷體" w:hAnsi="標楷體" w:hint="eastAsia"/>
              </w:rPr>
              <w:t>在高雄</w:t>
            </w:r>
            <w:r w:rsidRPr="00E36C5A">
              <w:rPr>
                <w:rFonts w:ascii="標楷體" w:eastAsia="標楷體" w:hAnsi="標楷體" w:hint="eastAsia"/>
              </w:rPr>
              <w:t>」</w:t>
            </w:r>
          </w:p>
          <w:p w14:paraId="3B3CA0E8" w14:textId="548169FE" w:rsidR="000C50B6" w:rsidRPr="00E36C5A" w:rsidRDefault="000C50B6" w:rsidP="001840A7">
            <w:pPr>
              <w:pStyle w:val="af6"/>
              <w:spacing w:line="360" w:lineRule="exact"/>
              <w:ind w:left="851" w:right="119"/>
              <w:rPr>
                <w:szCs w:val="22"/>
              </w:rPr>
            </w:pPr>
            <w:r w:rsidRPr="00E36C5A">
              <w:rPr>
                <w:rFonts w:hint="eastAsia"/>
                <w:szCs w:val="22"/>
              </w:rPr>
              <w:t>114年5月23日至25日，市府二度攜手法國在台協會與台灣法國人協會合辦「</w:t>
            </w:r>
            <w:r w:rsidR="004F4423" w:rsidRPr="00E36C5A">
              <w:rPr>
                <w:rFonts w:hint="eastAsia"/>
                <w:szCs w:val="22"/>
              </w:rPr>
              <w:t>2025</w:t>
            </w:r>
            <w:r w:rsidRPr="00E36C5A">
              <w:rPr>
                <w:rFonts w:hint="eastAsia"/>
                <w:szCs w:val="22"/>
              </w:rPr>
              <w:t>法國生活節在高雄」，以「蔚藍海岸」為主題，並邀請法國知名插畫家Christopher Boyd</w:t>
            </w:r>
            <w:proofErr w:type="gramStart"/>
            <w:r w:rsidRPr="00E36C5A">
              <w:rPr>
                <w:rFonts w:hint="eastAsia"/>
                <w:szCs w:val="22"/>
              </w:rPr>
              <w:t>操刀主視覺</w:t>
            </w:r>
            <w:proofErr w:type="gramEnd"/>
            <w:r w:rsidRPr="00E36C5A">
              <w:rPr>
                <w:rFonts w:hint="eastAsia"/>
                <w:szCs w:val="22"/>
              </w:rPr>
              <w:t>，設置市集、台法特色藝文表演、文化講座、藝術工作坊、海洋VR電影，透過藝術文化、美食與科技，打造</w:t>
            </w:r>
            <w:proofErr w:type="gramStart"/>
            <w:r w:rsidRPr="00E36C5A">
              <w:rPr>
                <w:rFonts w:hint="eastAsia"/>
                <w:szCs w:val="22"/>
              </w:rPr>
              <w:t>沉</w:t>
            </w:r>
            <w:proofErr w:type="gramEnd"/>
            <w:r w:rsidRPr="00E36C5A">
              <w:rPr>
                <w:rFonts w:hint="eastAsia"/>
                <w:szCs w:val="22"/>
              </w:rPr>
              <w:t>浸式台法文化體驗，3日活動湧入超過16萬人潮。</w:t>
            </w:r>
          </w:p>
          <w:p w14:paraId="1FF5BB5A" w14:textId="77777777" w:rsidR="000C50B6" w:rsidRPr="00E36C5A" w:rsidRDefault="000C50B6" w:rsidP="001840A7">
            <w:pPr>
              <w:numPr>
                <w:ilvl w:val="0"/>
                <w:numId w:val="23"/>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與日本台灣交流協會合辦「2025台日大港水果祭」</w:t>
            </w:r>
          </w:p>
          <w:p w14:paraId="5F176842" w14:textId="48E2422C" w:rsidR="000C50B6"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851" w:right="119"/>
              <w:rPr>
                <w:szCs w:val="22"/>
              </w:rPr>
            </w:pPr>
            <w:r w:rsidRPr="00E36C5A">
              <w:rPr>
                <w:rFonts w:hint="eastAsia"/>
                <w:szCs w:val="22"/>
              </w:rPr>
              <w:t>114年7月26日至27日，市府再度攜手日本台灣交流協會合辦「</w:t>
            </w:r>
            <w:r w:rsidR="004F4423" w:rsidRPr="00E36C5A">
              <w:rPr>
                <w:rFonts w:hint="eastAsia"/>
                <w:szCs w:val="22"/>
              </w:rPr>
              <w:t>2025</w:t>
            </w:r>
            <w:r w:rsidRPr="00E36C5A">
              <w:rPr>
                <w:rFonts w:hint="eastAsia"/>
                <w:szCs w:val="22"/>
              </w:rPr>
              <w:t>台日大港水果祭」，活動匯集近百攤水果市集，共同推廣台日水果及相關農</w:t>
            </w:r>
            <w:proofErr w:type="gramStart"/>
            <w:r w:rsidRPr="00E36C5A">
              <w:rPr>
                <w:rFonts w:hint="eastAsia"/>
                <w:szCs w:val="22"/>
              </w:rPr>
              <w:t>特</w:t>
            </w:r>
            <w:proofErr w:type="gramEnd"/>
            <w:r w:rsidRPr="00E36C5A">
              <w:rPr>
                <w:rFonts w:hint="eastAsia"/>
                <w:szCs w:val="22"/>
              </w:rPr>
              <w:t>產品，行銷城市特色及物產，並邀請日本城市設攤、台日人氣表演團體、KOL和吉祥物互動演出，以及互動遊戲、產銷活動等，促進台日交流，2日活動共計吸引超過11萬人次參與。</w:t>
            </w:r>
          </w:p>
          <w:p w14:paraId="200792B5" w14:textId="77777777" w:rsidR="000C50B6" w:rsidRPr="00E36C5A" w:rsidRDefault="000C50B6" w:rsidP="001840A7">
            <w:pPr>
              <w:pStyle w:val="af0"/>
              <w:numPr>
                <w:ilvl w:val="1"/>
                <w:numId w:val="16"/>
              </w:numPr>
              <w:pBdr>
                <w:top w:val="none" w:sz="0" w:space="0" w:color="000000"/>
                <w:left w:val="none" w:sz="0" w:space="0" w:color="000000"/>
                <w:bottom w:val="none" w:sz="0" w:space="0" w:color="000000"/>
                <w:right w:val="none" w:sz="0" w:space="0" w:color="000000"/>
              </w:pBdr>
              <w:tabs>
                <w:tab w:val="left" w:pos="256"/>
              </w:tabs>
              <w:snapToGrid w:val="0"/>
              <w:spacing w:line="360" w:lineRule="exact"/>
              <w:ind w:leftChars="0" w:left="398" w:rightChars="50" w:right="120" w:hanging="284"/>
              <w:jc w:val="both"/>
              <w:rPr>
                <w:rFonts w:ascii="標楷體" w:eastAsia="標楷體" w:hAnsi="標楷體"/>
              </w:rPr>
            </w:pPr>
            <w:r w:rsidRPr="00E36C5A">
              <w:rPr>
                <w:rFonts w:ascii="標楷體" w:eastAsia="標楷體" w:hAnsi="標楷體" w:hint="eastAsia"/>
              </w:rPr>
              <w:t>協助辦理城市國際活動</w:t>
            </w:r>
          </w:p>
          <w:p w14:paraId="5D93DE5A" w14:textId="77777777" w:rsidR="000C50B6" w:rsidRPr="00E36C5A" w:rsidRDefault="000C50B6" w:rsidP="001840A7">
            <w:pPr>
              <w:numPr>
                <w:ilvl w:val="0"/>
                <w:numId w:val="24"/>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邀請美國波特蘭市及日本熊本市參與「2025高雄燈會冬日遊樂園」</w:t>
            </w:r>
          </w:p>
          <w:p w14:paraId="0CC6102B" w14:textId="77777777" w:rsidR="000C50B6" w:rsidRPr="00E36C5A" w:rsidRDefault="000C50B6" w:rsidP="001840A7">
            <w:pPr>
              <w:pStyle w:val="af6"/>
              <w:spacing w:line="360" w:lineRule="exact"/>
              <w:ind w:left="851" w:right="119"/>
            </w:pPr>
            <w:r w:rsidRPr="00E36C5A">
              <w:rPr>
                <w:rFonts w:hint="eastAsia"/>
                <w:szCs w:val="22"/>
              </w:rPr>
              <w:t>114年2月，與觀光局合作，邀請美國波特蘭市、日本熊本市代表團參觀「2025冬日遊樂園」。美國波特蘭姊妹市訪團拜會郭添貴秘書長，就青年交流、</w:t>
            </w:r>
            <w:proofErr w:type="gramStart"/>
            <w:r w:rsidRPr="00E36C5A">
              <w:rPr>
                <w:rFonts w:hint="eastAsia"/>
                <w:szCs w:val="22"/>
              </w:rPr>
              <w:t>淨零永</w:t>
            </w:r>
            <w:proofErr w:type="gramEnd"/>
            <w:r w:rsidRPr="00E36C5A">
              <w:rPr>
                <w:rFonts w:hint="eastAsia"/>
                <w:szCs w:val="22"/>
              </w:rPr>
              <w:t>續、智慧交通等城市議題交換意見，並參觀高雄冬日遊樂園活動、走訪旗山燈會與蚵仔</w:t>
            </w:r>
            <w:proofErr w:type="gramStart"/>
            <w:r w:rsidRPr="00E36C5A">
              <w:rPr>
                <w:rFonts w:hint="eastAsia"/>
                <w:szCs w:val="22"/>
              </w:rPr>
              <w:t>寮</w:t>
            </w:r>
            <w:proofErr w:type="gramEnd"/>
            <w:r w:rsidRPr="00E36C5A">
              <w:rPr>
                <w:rFonts w:hint="eastAsia"/>
                <w:szCs w:val="22"/>
              </w:rPr>
              <w:t>感受山海風情；熊本市政策局時任三島健</w:t>
            </w:r>
            <w:proofErr w:type="gramStart"/>
            <w:r w:rsidRPr="00E36C5A">
              <w:rPr>
                <w:rFonts w:hint="eastAsia"/>
                <w:szCs w:val="22"/>
              </w:rPr>
              <w:t>一</w:t>
            </w:r>
            <w:proofErr w:type="gramEnd"/>
            <w:r w:rsidRPr="00E36C5A">
              <w:rPr>
                <w:rFonts w:hint="eastAsia"/>
                <w:szCs w:val="22"/>
              </w:rPr>
              <w:t>局長率團搭乘高雄與熊本首班復航班機訪高，並偕同高人氣熊本城迎賓武將隊、熊本市吉祥物</w:t>
            </w:r>
            <w:proofErr w:type="gramStart"/>
            <w:r w:rsidRPr="00E36C5A">
              <w:rPr>
                <w:rFonts w:hint="eastAsia"/>
                <w:szCs w:val="22"/>
              </w:rPr>
              <w:t>肥後丸參與</w:t>
            </w:r>
            <w:proofErr w:type="gramEnd"/>
            <w:r w:rsidRPr="00E36C5A">
              <w:rPr>
                <w:rFonts w:hint="eastAsia"/>
                <w:szCs w:val="22"/>
              </w:rPr>
              <w:t>高雄燈會冬日遊樂園活動。</w:t>
            </w:r>
          </w:p>
          <w:p w14:paraId="2567038F" w14:textId="77777777" w:rsidR="000C50B6" w:rsidRPr="00E36C5A" w:rsidRDefault="000C50B6" w:rsidP="001840A7">
            <w:pPr>
              <w:numPr>
                <w:ilvl w:val="0"/>
                <w:numId w:val="24"/>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邀請國際城市訪團參加「2025智慧城市論壇暨展覽」</w:t>
            </w:r>
          </w:p>
          <w:p w14:paraId="7C0058CA" w14:textId="77777777" w:rsidR="000C50B6"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851" w:right="119"/>
              <w:rPr>
                <w:szCs w:val="22"/>
              </w:rPr>
            </w:pPr>
            <w:r w:rsidRPr="00E36C5A">
              <w:rPr>
                <w:rFonts w:hint="eastAsia"/>
                <w:szCs w:val="22"/>
              </w:rPr>
              <w:t>114年3月，與研考會資訊處合作，由行政暨國際處接待</w:t>
            </w:r>
            <w:proofErr w:type="gramStart"/>
            <w:r w:rsidRPr="00E36C5A">
              <w:rPr>
                <w:rFonts w:hint="eastAsia"/>
                <w:szCs w:val="22"/>
              </w:rPr>
              <w:t>史瓦帝尼</w:t>
            </w:r>
            <w:proofErr w:type="gramEnd"/>
            <w:r w:rsidRPr="00E36C5A">
              <w:rPr>
                <w:rFonts w:hint="eastAsia"/>
                <w:szCs w:val="22"/>
              </w:rPr>
              <w:t>王國姆巴巴內市、貝里斯國貝里斯市、斯</w:t>
            </w:r>
            <w:proofErr w:type="gramStart"/>
            <w:r w:rsidRPr="00E36C5A">
              <w:rPr>
                <w:rFonts w:hint="eastAsia"/>
                <w:szCs w:val="22"/>
              </w:rPr>
              <w:t>洛</w:t>
            </w:r>
            <w:proofErr w:type="gramEnd"/>
            <w:r w:rsidRPr="00E36C5A">
              <w:rPr>
                <w:rFonts w:hint="eastAsia"/>
                <w:szCs w:val="22"/>
              </w:rPr>
              <w:t>伐克布拉提斯拉瓦省、象牙海岸聖佩德羅市、美國聖</w:t>
            </w:r>
            <w:proofErr w:type="gramStart"/>
            <w:r w:rsidRPr="00E36C5A">
              <w:rPr>
                <w:rFonts w:hint="eastAsia"/>
                <w:szCs w:val="22"/>
              </w:rPr>
              <w:t>安東尼市</w:t>
            </w:r>
            <w:proofErr w:type="gramEnd"/>
            <w:r w:rsidRPr="00E36C5A">
              <w:rPr>
                <w:rFonts w:hint="eastAsia"/>
                <w:szCs w:val="22"/>
              </w:rPr>
              <w:t>、紐約州</w:t>
            </w:r>
            <w:proofErr w:type="gramStart"/>
            <w:r w:rsidRPr="00E36C5A">
              <w:rPr>
                <w:rFonts w:hint="eastAsia"/>
                <w:szCs w:val="22"/>
              </w:rPr>
              <w:t>橘</w:t>
            </w:r>
            <w:proofErr w:type="gramEnd"/>
            <w:r w:rsidRPr="00E36C5A">
              <w:rPr>
                <w:rFonts w:hint="eastAsia"/>
                <w:szCs w:val="22"/>
              </w:rPr>
              <w:t>郡、波蘭格丁尼亞市等姊妹市及友好夥伴城市、簽署友好合作備忘錄之日本和歌山市，以及具交流潛力之波蘭波茲南市、</w:t>
            </w:r>
            <w:proofErr w:type="gramStart"/>
            <w:r w:rsidRPr="00E36C5A">
              <w:rPr>
                <w:rFonts w:hint="eastAsia"/>
                <w:szCs w:val="22"/>
              </w:rPr>
              <w:t>韓國高陽市</w:t>
            </w:r>
            <w:proofErr w:type="gramEnd"/>
            <w:r w:rsidRPr="00E36C5A">
              <w:rPr>
                <w:rFonts w:hint="eastAsia"/>
                <w:szCs w:val="22"/>
              </w:rPr>
              <w:t>、印度泰倫加納邦、加拿大多倫多市、羅馬尼亞布澤烏市、羅馬尼亞聖格奧爾基市、菲律賓北伊羅戈省，日本北九州市、</w:t>
            </w:r>
            <w:r w:rsidRPr="00E36C5A">
              <w:rPr>
                <w:rFonts w:hint="eastAsia"/>
                <w:szCs w:val="22"/>
              </w:rPr>
              <w:lastRenderedPageBreak/>
              <w:t>菲律賓</w:t>
            </w:r>
            <w:proofErr w:type="gramStart"/>
            <w:r w:rsidRPr="00E36C5A">
              <w:rPr>
                <w:rFonts w:hint="eastAsia"/>
                <w:szCs w:val="22"/>
              </w:rPr>
              <w:t>武端市</w:t>
            </w:r>
            <w:proofErr w:type="gramEnd"/>
            <w:r w:rsidRPr="00E36C5A">
              <w:rPr>
                <w:rFonts w:hint="eastAsia"/>
                <w:szCs w:val="22"/>
              </w:rPr>
              <w:t>及烏克蘭日托米爾市等國際城市參加「2025智慧城市論壇暨展覽」。期間波蘭波茲南市、</w:t>
            </w:r>
            <w:proofErr w:type="gramStart"/>
            <w:r w:rsidRPr="00E36C5A">
              <w:rPr>
                <w:rFonts w:hint="eastAsia"/>
                <w:szCs w:val="22"/>
              </w:rPr>
              <w:t>韓國高陽市與</w:t>
            </w:r>
            <w:proofErr w:type="gramEnd"/>
            <w:r w:rsidRPr="00E36C5A">
              <w:rPr>
                <w:rFonts w:hint="eastAsia"/>
                <w:szCs w:val="22"/>
              </w:rPr>
              <w:t>本市簽署城市合作備忘錄。</w:t>
            </w:r>
          </w:p>
          <w:p w14:paraId="345B4767" w14:textId="5E8B8B7C" w:rsidR="000C50B6" w:rsidRPr="00E36C5A" w:rsidRDefault="000C50B6" w:rsidP="001840A7">
            <w:pPr>
              <w:numPr>
                <w:ilvl w:val="0"/>
                <w:numId w:val="24"/>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邀請4駐高機構參與「114年全國原住民族運動會」</w:t>
            </w:r>
            <w:r w:rsidRPr="00E36C5A">
              <w:rPr>
                <w:rFonts w:ascii="標楷體" w:eastAsia="標楷體" w:hAnsi="標楷體"/>
              </w:rPr>
              <w:br/>
            </w:r>
            <w:r w:rsidRPr="00E36C5A">
              <w:rPr>
                <w:rFonts w:ascii="標楷體" w:eastAsia="標楷體" w:hAnsi="標楷體" w:hint="eastAsia"/>
              </w:rPr>
              <w:t>114年3月，協助運</w:t>
            </w:r>
            <w:r w:rsidR="00787EFB" w:rsidRPr="00E36C5A">
              <w:rPr>
                <w:rFonts w:ascii="標楷體" w:eastAsia="標楷體" w:hAnsi="標楷體" w:hint="eastAsia"/>
              </w:rPr>
              <w:t>動</w:t>
            </w:r>
            <w:r w:rsidRPr="00E36C5A">
              <w:rPr>
                <w:rFonts w:ascii="標楷體" w:eastAsia="標楷體" w:hAnsi="標楷體" w:hint="eastAsia"/>
              </w:rPr>
              <w:t>發</w:t>
            </w:r>
            <w:r w:rsidR="00787EFB" w:rsidRPr="00E36C5A">
              <w:rPr>
                <w:rFonts w:ascii="標楷體" w:eastAsia="標楷體" w:hAnsi="標楷體" w:hint="eastAsia"/>
              </w:rPr>
              <w:t>展</w:t>
            </w:r>
            <w:r w:rsidRPr="00E36C5A">
              <w:rPr>
                <w:rFonts w:ascii="標楷體" w:eastAsia="標楷體" w:hAnsi="標楷體" w:hint="eastAsia"/>
              </w:rPr>
              <w:t>局邀請美國在台協會高雄分處、日本台灣交流協會高雄事務所、馬尼拉經濟文化辦事處高雄分處、泰國貿易經濟辦事處高雄勞工處參與「114年全國原住民族運動會」。</w:t>
            </w:r>
          </w:p>
          <w:p w14:paraId="2CCF0460" w14:textId="77777777" w:rsidR="000C50B6" w:rsidRPr="00E36C5A" w:rsidRDefault="000C50B6" w:rsidP="001840A7">
            <w:pPr>
              <w:numPr>
                <w:ilvl w:val="0"/>
                <w:numId w:val="24"/>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邀請姊妹市及友好夥伴城市與駐台機構參與「2025愛河端午龍舟嘉年華」</w:t>
            </w:r>
          </w:p>
          <w:p w14:paraId="7B4E7DDF" w14:textId="74E1D194" w:rsidR="000C50B6"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851" w:right="119"/>
              <w:rPr>
                <w:szCs w:val="22"/>
              </w:rPr>
            </w:pPr>
            <w:r w:rsidRPr="00E36C5A">
              <w:rPr>
                <w:rFonts w:hint="eastAsia"/>
                <w:szCs w:val="22"/>
              </w:rPr>
              <w:t>114年5月30日至6月1日，與運動發展局合作辦理「2025高雄端午嘉年華暨龍舟錦標賽」國際貴賓接待，安排國際友誼賽參賽，以及邀請國際城市於龍舟市集設攤。計有日本青森縣陸奧市、熊本縣、熊本市、北九州市、美國西雅圖高雄姊妹市協會、美國在台協會高雄分處、日本台灣交流協會高雄事務所、馬尼拉經濟文化辦事處高雄分處、泰國貿易經濟辦事勞工處高雄分處、歐洲經貿辦事處、德國在台協會、加拿大駐台北貿易辦事處、聖克里斯多福及尼維斯大使館、</w:t>
            </w:r>
            <w:proofErr w:type="gramStart"/>
            <w:r w:rsidRPr="00E36C5A">
              <w:rPr>
                <w:rFonts w:hint="eastAsia"/>
                <w:szCs w:val="22"/>
              </w:rPr>
              <w:t>史瓦帝尼</w:t>
            </w:r>
            <w:proofErr w:type="gramEnd"/>
            <w:r w:rsidRPr="00E36C5A">
              <w:rPr>
                <w:rFonts w:hint="eastAsia"/>
                <w:szCs w:val="22"/>
              </w:rPr>
              <w:t>王國大使館、印度台北協會等國際城市及駐台機構參與。</w:t>
            </w:r>
          </w:p>
          <w:p w14:paraId="0D3FC5E8" w14:textId="5C634BE2" w:rsidR="000C50B6" w:rsidRPr="00E36C5A" w:rsidRDefault="000C50B6" w:rsidP="001840A7">
            <w:pPr>
              <w:pStyle w:val="af0"/>
              <w:numPr>
                <w:ilvl w:val="1"/>
                <w:numId w:val="16"/>
              </w:numPr>
              <w:pBdr>
                <w:top w:val="none" w:sz="0" w:space="0" w:color="000000"/>
                <w:left w:val="none" w:sz="0" w:space="0" w:color="000000"/>
                <w:bottom w:val="none" w:sz="0" w:space="0" w:color="000000"/>
                <w:right w:val="none" w:sz="0" w:space="0" w:color="000000"/>
              </w:pBdr>
              <w:tabs>
                <w:tab w:val="left" w:pos="256"/>
              </w:tabs>
              <w:snapToGrid w:val="0"/>
              <w:spacing w:line="360" w:lineRule="exact"/>
              <w:ind w:leftChars="0" w:left="398" w:rightChars="50" w:right="120" w:hanging="284"/>
              <w:jc w:val="both"/>
              <w:rPr>
                <w:rFonts w:ascii="標楷體" w:eastAsia="標楷體" w:hAnsi="標楷體"/>
              </w:rPr>
            </w:pPr>
            <w:r w:rsidRPr="00E36C5A">
              <w:rPr>
                <w:rFonts w:ascii="標楷體" w:eastAsia="標楷體" w:hAnsi="標楷體" w:hint="eastAsia"/>
              </w:rPr>
              <w:t>出訪考察交流</w:t>
            </w:r>
          </w:p>
          <w:p w14:paraId="62980C5A" w14:textId="77777777" w:rsidR="000C50B6" w:rsidRPr="00E36C5A" w:rsidRDefault="000C50B6" w:rsidP="001840A7">
            <w:pPr>
              <w:numPr>
                <w:ilvl w:val="0"/>
                <w:numId w:val="25"/>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林欽榮副市長率團出訪日本及韓國交流</w:t>
            </w:r>
          </w:p>
          <w:p w14:paraId="7E1EC5F0" w14:textId="3E3BDDC8"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4</w:t>
            </w:r>
            <w:r w:rsidRPr="00E36C5A">
              <w:rPr>
                <w:rFonts w:hint="eastAsia"/>
                <w:szCs w:val="22"/>
              </w:rPr>
              <w:t>月</w:t>
            </w:r>
            <w:r w:rsidRPr="00E36C5A">
              <w:rPr>
                <w:szCs w:val="22"/>
              </w:rPr>
              <w:t>22</w:t>
            </w:r>
            <w:r w:rsidRPr="00E36C5A">
              <w:rPr>
                <w:rFonts w:hint="eastAsia"/>
                <w:szCs w:val="22"/>
              </w:rPr>
              <w:t>日至26日，林欽榮副市長率團回訪日本友好城市熊本縣及熊本市，期間拜會熊本縣竹内信義副知事、熊本市中垣内隆久副市長並參訪台積電熊本廠</w:t>
            </w:r>
            <w:r w:rsidR="005C5AC1" w:rsidRPr="00E36C5A">
              <w:rPr>
                <w:rFonts w:hint="eastAsia"/>
                <w:szCs w:val="22"/>
              </w:rPr>
              <w:t>，了解台積電熊本廠廠區及周邊交通規劃，並交流兩地直航、經貿合作</w:t>
            </w:r>
            <w:r w:rsidRPr="00E36C5A">
              <w:rPr>
                <w:rFonts w:hint="eastAsia"/>
                <w:szCs w:val="22"/>
              </w:rPr>
              <w:t>等議題。並於23日拜會北九州市，</w:t>
            </w:r>
            <w:proofErr w:type="gramStart"/>
            <w:r w:rsidRPr="00E36C5A">
              <w:rPr>
                <w:rFonts w:hint="eastAsia"/>
                <w:szCs w:val="22"/>
              </w:rPr>
              <w:t>與武內和</w:t>
            </w:r>
            <w:proofErr w:type="gramEnd"/>
            <w:r w:rsidRPr="00E36C5A">
              <w:rPr>
                <w:rFonts w:hint="eastAsia"/>
                <w:szCs w:val="22"/>
              </w:rPr>
              <w:t>久市長及</w:t>
            </w:r>
            <w:proofErr w:type="gramStart"/>
            <w:r w:rsidRPr="00E36C5A">
              <w:rPr>
                <w:rFonts w:hint="eastAsia"/>
                <w:szCs w:val="22"/>
              </w:rPr>
              <w:t>大庭千賀子</w:t>
            </w:r>
            <w:proofErr w:type="gramEnd"/>
            <w:r w:rsidRPr="00E36C5A">
              <w:rPr>
                <w:rFonts w:hint="eastAsia"/>
                <w:szCs w:val="22"/>
              </w:rPr>
              <w:t>副市長會晤商議雙方半導體、經濟產業以及觀光領域之交流，訪</w:t>
            </w:r>
            <w:proofErr w:type="gramStart"/>
            <w:r w:rsidRPr="00E36C5A">
              <w:rPr>
                <w:rFonts w:hint="eastAsia"/>
                <w:szCs w:val="22"/>
              </w:rPr>
              <w:t>團亦參訪</w:t>
            </w:r>
            <w:proofErr w:type="gramEnd"/>
            <w:r w:rsidRPr="00E36C5A">
              <w:rPr>
                <w:rFonts w:hint="eastAsia"/>
                <w:szCs w:val="22"/>
              </w:rPr>
              <w:t>北九州學術研究園區及當地產業學術推進機構FAIS，深入了解北九州產學合作及智慧領域發展；24日訪團參與高陽市舉辦之韓國最大花卉慶典「高陽國際花卉博覽會」，並拜會高陽市李東</w:t>
            </w:r>
            <w:proofErr w:type="gramStart"/>
            <w:r w:rsidRPr="00E36C5A">
              <w:rPr>
                <w:rFonts w:hint="eastAsia"/>
                <w:szCs w:val="22"/>
              </w:rPr>
              <w:t>奐</w:t>
            </w:r>
            <w:proofErr w:type="gramEnd"/>
            <w:r w:rsidRPr="00E36C5A">
              <w:rPr>
                <w:rFonts w:hint="eastAsia"/>
                <w:szCs w:val="22"/>
              </w:rPr>
              <w:t>市長、</w:t>
            </w:r>
            <w:proofErr w:type="gramStart"/>
            <w:r w:rsidRPr="00E36C5A">
              <w:rPr>
                <w:rFonts w:hint="eastAsia"/>
                <w:szCs w:val="22"/>
              </w:rPr>
              <w:t>朴源錫副</w:t>
            </w:r>
            <w:proofErr w:type="gramEnd"/>
            <w:r w:rsidRPr="00E36C5A">
              <w:rPr>
                <w:rFonts w:hint="eastAsia"/>
                <w:szCs w:val="22"/>
              </w:rPr>
              <w:t>市長，就花卉產業、觀光文化等深化兩市交流。訪</w:t>
            </w:r>
            <w:proofErr w:type="gramStart"/>
            <w:r w:rsidRPr="00E36C5A">
              <w:rPr>
                <w:rFonts w:hint="eastAsia"/>
                <w:szCs w:val="22"/>
              </w:rPr>
              <w:t>團並參訪</w:t>
            </w:r>
            <w:proofErr w:type="gramEnd"/>
            <w:r w:rsidRPr="00E36C5A">
              <w:rPr>
                <w:rFonts w:hint="eastAsia"/>
                <w:szCs w:val="22"/>
              </w:rPr>
              <w:t xml:space="preserve">韓國最大國際展覽中心KINTEX（Korea International Exhibition Center）認識營運模式、招商策略與場館空間規劃，以及在現代汽車工作室（Hyundai </w:t>
            </w:r>
            <w:proofErr w:type="spellStart"/>
            <w:r w:rsidRPr="00E36C5A">
              <w:rPr>
                <w:rFonts w:hint="eastAsia"/>
                <w:szCs w:val="22"/>
              </w:rPr>
              <w:t>Motorstudio</w:t>
            </w:r>
            <w:proofErr w:type="spellEnd"/>
            <w:r w:rsidRPr="00E36C5A">
              <w:rPr>
                <w:rFonts w:hint="eastAsia"/>
                <w:szCs w:val="22"/>
              </w:rPr>
              <w:t>）瞭解氫燃料電池、純電平台、</w:t>
            </w:r>
            <w:proofErr w:type="gramStart"/>
            <w:r w:rsidRPr="00E36C5A">
              <w:rPr>
                <w:rFonts w:hint="eastAsia"/>
                <w:szCs w:val="22"/>
              </w:rPr>
              <w:t>車聯網</w:t>
            </w:r>
            <w:proofErr w:type="gramEnd"/>
            <w:r w:rsidRPr="00E36C5A">
              <w:rPr>
                <w:rFonts w:hint="eastAsia"/>
                <w:szCs w:val="22"/>
              </w:rPr>
              <w:t>技術、永續製造與碳中和等發展，也</w:t>
            </w:r>
            <w:proofErr w:type="gramStart"/>
            <w:r w:rsidRPr="00E36C5A">
              <w:rPr>
                <w:rFonts w:hint="eastAsia"/>
                <w:szCs w:val="22"/>
              </w:rPr>
              <w:t>造訪首爾機器人</w:t>
            </w:r>
            <w:proofErr w:type="gramEnd"/>
            <w:r w:rsidRPr="00E36C5A">
              <w:rPr>
                <w:rFonts w:hint="eastAsia"/>
                <w:szCs w:val="22"/>
              </w:rPr>
              <w:t>與人工智慧博物館（Robot &amp; AI Museum, RAIM）交流人工智慧、機器人等科技落地智慧城市應用經驗，亦拜會韓國觀光公社，針對觀光合</w:t>
            </w:r>
            <w:r w:rsidRPr="00E36C5A">
              <w:rPr>
                <w:rFonts w:hint="eastAsia"/>
                <w:szCs w:val="22"/>
              </w:rPr>
              <w:lastRenderedPageBreak/>
              <w:t>作、推動雙向旅客交流進行廣泛討論。</w:t>
            </w:r>
          </w:p>
          <w:p w14:paraId="7D9C81F1" w14:textId="310017A0" w:rsidR="000C50B6" w:rsidRPr="00E36C5A" w:rsidRDefault="000C50B6" w:rsidP="001840A7">
            <w:pPr>
              <w:numPr>
                <w:ilvl w:val="0"/>
                <w:numId w:val="25"/>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出訪美國姊妹市及參與「</w:t>
            </w:r>
            <w:r w:rsidR="00787EFB" w:rsidRPr="00E36C5A">
              <w:rPr>
                <w:rFonts w:ascii="標楷體" w:eastAsia="標楷體" w:hAnsi="標楷體" w:hint="eastAsia"/>
              </w:rPr>
              <w:t>2025</w:t>
            </w:r>
            <w:r w:rsidRPr="00E36C5A">
              <w:rPr>
                <w:rFonts w:ascii="標楷體" w:eastAsia="標楷體" w:hAnsi="標楷體" w:hint="eastAsia"/>
              </w:rPr>
              <w:t>波特蘭玫瑰節」</w:t>
            </w:r>
          </w:p>
          <w:p w14:paraId="78320132" w14:textId="77777777" w:rsidR="000C50B6"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851" w:right="119"/>
              <w:rPr>
                <w:szCs w:val="22"/>
              </w:rPr>
            </w:pPr>
            <w:r w:rsidRPr="00E36C5A">
              <w:rPr>
                <w:rFonts w:hint="eastAsia"/>
                <w:szCs w:val="22"/>
              </w:rPr>
              <w:t>114年6月3日至11日，行政暨國際處張硯卿處長及教育局吳立森局長共同率團出訪美國，參加2025波特蘭玫瑰節，並訪問金郡、西雅圖市及紐約州</w:t>
            </w:r>
            <w:proofErr w:type="gramStart"/>
            <w:r w:rsidRPr="00E36C5A">
              <w:rPr>
                <w:rFonts w:hint="eastAsia"/>
                <w:szCs w:val="22"/>
              </w:rPr>
              <w:t>橘</w:t>
            </w:r>
            <w:proofErr w:type="gramEnd"/>
            <w:r w:rsidRPr="00E36C5A">
              <w:rPr>
                <w:rFonts w:hint="eastAsia"/>
                <w:szCs w:val="22"/>
              </w:rPr>
              <w:t>郡等姊妹市，促進城市合作及教育交流。訪問期間訪團拜會</w:t>
            </w:r>
            <w:proofErr w:type="gramStart"/>
            <w:r w:rsidRPr="00E36C5A">
              <w:rPr>
                <w:rFonts w:hint="eastAsia"/>
                <w:szCs w:val="22"/>
              </w:rPr>
              <w:t>金郡副郡長</w:t>
            </w:r>
            <w:proofErr w:type="gramEnd"/>
            <w:r w:rsidRPr="00E36C5A">
              <w:rPr>
                <w:rFonts w:hint="eastAsia"/>
                <w:szCs w:val="22"/>
              </w:rPr>
              <w:t>吉爾（Karan Gill）、</w:t>
            </w:r>
            <w:proofErr w:type="gramStart"/>
            <w:r w:rsidRPr="00E36C5A">
              <w:rPr>
                <w:rFonts w:hint="eastAsia"/>
                <w:szCs w:val="22"/>
              </w:rPr>
              <w:t>橘郡副郡</w:t>
            </w:r>
            <w:proofErr w:type="gramEnd"/>
            <w:r w:rsidRPr="00E36C5A">
              <w:rPr>
                <w:rFonts w:hint="eastAsia"/>
                <w:szCs w:val="22"/>
              </w:rPr>
              <w:t>長波爾（Harry Porr）、西雅圖市府際關係辦公室主任哈謝米（Mina Hashemi）與教育及早教處長夏培爾（Dwane Chappelle）、波特蘭市政府政府關係辦公室主任切斯（Sam Chase）、波特蘭州立大學等單位，亦與</w:t>
            </w:r>
            <w:proofErr w:type="gramStart"/>
            <w:r w:rsidRPr="00E36C5A">
              <w:rPr>
                <w:rFonts w:hint="eastAsia"/>
                <w:szCs w:val="22"/>
              </w:rPr>
              <w:t>橘</w:t>
            </w:r>
            <w:proofErr w:type="gramEnd"/>
            <w:r w:rsidRPr="00E36C5A">
              <w:rPr>
                <w:rFonts w:hint="eastAsia"/>
                <w:szCs w:val="22"/>
              </w:rPr>
              <w:t>郡阿爾斯特郡合作教育服務委員會（Orange</w:t>
            </w:r>
            <w:proofErr w:type="gramStart"/>
            <w:r w:rsidRPr="00E36C5A">
              <w:rPr>
                <w:rFonts w:hint="eastAsia"/>
                <w:szCs w:val="22"/>
              </w:rPr>
              <w:t>—</w:t>
            </w:r>
            <w:proofErr w:type="gramEnd"/>
            <w:r w:rsidRPr="00E36C5A">
              <w:rPr>
                <w:rFonts w:hint="eastAsia"/>
                <w:szCs w:val="22"/>
              </w:rPr>
              <w:t>Ulster BOCES）簽署教育合作備忘錄，見證小港高中與</w:t>
            </w:r>
            <w:proofErr w:type="gramStart"/>
            <w:r w:rsidRPr="00E36C5A">
              <w:rPr>
                <w:rFonts w:hint="eastAsia"/>
                <w:szCs w:val="22"/>
              </w:rPr>
              <w:t>橘郡派</w:t>
            </w:r>
            <w:proofErr w:type="gramEnd"/>
            <w:r w:rsidRPr="00E36C5A">
              <w:rPr>
                <w:rFonts w:hint="eastAsia"/>
                <w:szCs w:val="22"/>
              </w:rPr>
              <w:t>恩布希高中締結姊妹校；新興高中、前鎮高中、林園高中、仁武高中、中山高中及小港高中等6校與金郡綠河學院簽署教育交流意向書，促成多項教育交流。</w:t>
            </w:r>
          </w:p>
          <w:p w14:paraId="3164C4BD" w14:textId="77777777" w:rsidR="000C50B6" w:rsidRPr="00E36C5A" w:rsidRDefault="000C50B6" w:rsidP="001840A7">
            <w:pPr>
              <w:numPr>
                <w:ilvl w:val="0"/>
                <w:numId w:val="25"/>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羅達生副市長率團出訪日本青森縣及陸奧市</w:t>
            </w:r>
          </w:p>
          <w:p w14:paraId="01DC5DF5" w14:textId="0934BB7D" w:rsidR="000C50B6"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851" w:right="119"/>
              <w:rPr>
                <w:szCs w:val="22"/>
              </w:rPr>
            </w:pPr>
            <w:r w:rsidRPr="00E36C5A">
              <w:rPr>
                <w:rFonts w:hint="eastAsia"/>
                <w:szCs w:val="22"/>
              </w:rPr>
              <w:t>114年8月17日至20日，羅達生副市長率行政暨國際處、觀光局及教育局出訪日本青森縣及陸奧市，與青森</w:t>
            </w:r>
            <w:proofErr w:type="gramStart"/>
            <w:r w:rsidRPr="00E36C5A">
              <w:rPr>
                <w:rFonts w:hint="eastAsia"/>
                <w:szCs w:val="22"/>
              </w:rPr>
              <w:t>縣宮下宗一</w:t>
            </w:r>
            <w:proofErr w:type="gramEnd"/>
            <w:r w:rsidRPr="00E36C5A">
              <w:rPr>
                <w:rFonts w:hint="eastAsia"/>
                <w:szCs w:val="22"/>
              </w:rPr>
              <w:t>郎知事及小</w:t>
            </w:r>
            <w:proofErr w:type="gramStart"/>
            <w:r w:rsidRPr="00E36C5A">
              <w:rPr>
                <w:rFonts w:hint="eastAsia"/>
                <w:szCs w:val="22"/>
              </w:rPr>
              <w:t>谷知也副</w:t>
            </w:r>
            <w:proofErr w:type="gramEnd"/>
            <w:r w:rsidRPr="00E36C5A">
              <w:rPr>
                <w:rFonts w:hint="eastAsia"/>
                <w:szCs w:val="22"/>
              </w:rPr>
              <w:t>知事、陸奧</w:t>
            </w:r>
            <w:proofErr w:type="gramStart"/>
            <w:r w:rsidRPr="00E36C5A">
              <w:rPr>
                <w:rFonts w:hint="eastAsia"/>
                <w:szCs w:val="22"/>
              </w:rPr>
              <w:t>市山本知</w:t>
            </w:r>
            <w:proofErr w:type="gramEnd"/>
            <w:r w:rsidRPr="00E36C5A">
              <w:rPr>
                <w:rFonts w:hint="eastAsia"/>
                <w:szCs w:val="22"/>
              </w:rPr>
              <w:t>也</w:t>
            </w:r>
            <w:proofErr w:type="gramStart"/>
            <w:r w:rsidRPr="00E36C5A">
              <w:rPr>
                <w:rFonts w:hint="eastAsia"/>
                <w:szCs w:val="22"/>
              </w:rPr>
              <w:t>市長及齋藤</w:t>
            </w:r>
            <w:proofErr w:type="gramEnd"/>
            <w:r w:rsidRPr="00E36C5A">
              <w:rPr>
                <w:rFonts w:hint="eastAsia"/>
                <w:szCs w:val="22"/>
              </w:rPr>
              <w:t>友</w:t>
            </w:r>
            <w:proofErr w:type="gramStart"/>
            <w:r w:rsidRPr="00E36C5A">
              <w:rPr>
                <w:rFonts w:hint="eastAsia"/>
                <w:szCs w:val="22"/>
              </w:rPr>
              <w:t>彥</w:t>
            </w:r>
            <w:proofErr w:type="gramEnd"/>
            <w:r w:rsidRPr="00E36C5A">
              <w:rPr>
                <w:rFonts w:hint="eastAsia"/>
                <w:szCs w:val="22"/>
              </w:rPr>
              <w:t>副市長會晤，並參與</w:t>
            </w:r>
            <w:proofErr w:type="gramStart"/>
            <w:r w:rsidRPr="00E36C5A">
              <w:rPr>
                <w:rFonts w:hint="eastAsia"/>
                <w:szCs w:val="22"/>
              </w:rPr>
              <w:t>田名部神社例大</w:t>
            </w:r>
            <w:proofErr w:type="gramEnd"/>
            <w:r w:rsidRPr="00E36C5A">
              <w:rPr>
                <w:rFonts w:hint="eastAsia"/>
                <w:szCs w:val="22"/>
              </w:rPr>
              <w:t>祭，羅達生副市長亦見證</w:t>
            </w:r>
            <w:proofErr w:type="gramStart"/>
            <w:r w:rsidRPr="00E36C5A">
              <w:rPr>
                <w:rFonts w:hint="eastAsia"/>
                <w:szCs w:val="22"/>
              </w:rPr>
              <w:t>本市鳥松</w:t>
            </w:r>
            <w:proofErr w:type="gramEnd"/>
            <w:r w:rsidRPr="00E36C5A">
              <w:rPr>
                <w:rFonts w:hint="eastAsia"/>
                <w:szCs w:val="22"/>
              </w:rPr>
              <w:t>、前金、翠屏及興糖4所幼兒園與陸奧</w:t>
            </w:r>
            <w:proofErr w:type="gramStart"/>
            <w:r w:rsidRPr="00E36C5A">
              <w:rPr>
                <w:rFonts w:hint="eastAsia"/>
                <w:szCs w:val="22"/>
              </w:rPr>
              <w:t>市星美</w:t>
            </w:r>
            <w:proofErr w:type="gramEnd"/>
            <w:r w:rsidRPr="00E36C5A">
              <w:rPr>
                <w:rFonts w:hint="eastAsia"/>
                <w:szCs w:val="22"/>
              </w:rPr>
              <w:t>幼稚園、白百合保育園簽署姊妹校。</w:t>
            </w:r>
          </w:p>
          <w:p w14:paraId="7E0D2491" w14:textId="77777777" w:rsidR="000C50B6" w:rsidRPr="00E36C5A" w:rsidRDefault="000C50B6" w:rsidP="001840A7">
            <w:pPr>
              <w:numPr>
                <w:ilvl w:val="0"/>
                <w:numId w:val="25"/>
              </w:numP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羅達生副市長率團出訪德國德勒斯登、波蘭卡托維茲</w:t>
            </w:r>
            <w:proofErr w:type="gramStart"/>
            <w:r w:rsidRPr="00E36C5A">
              <w:rPr>
                <w:rFonts w:ascii="標楷體" w:eastAsia="標楷體" w:hAnsi="標楷體" w:hint="eastAsia"/>
              </w:rPr>
              <w:t>及格丁尼亞</w:t>
            </w:r>
            <w:proofErr w:type="gramEnd"/>
          </w:p>
          <w:p w14:paraId="5940C118" w14:textId="73A4CAD0" w:rsidR="000C50B6"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851" w:right="119"/>
              <w:rPr>
                <w:szCs w:val="22"/>
              </w:rPr>
            </w:pPr>
            <w:r w:rsidRPr="00E36C5A">
              <w:rPr>
                <w:szCs w:val="22"/>
              </w:rPr>
              <w:t>114</w:t>
            </w:r>
            <w:r w:rsidRPr="00E36C5A">
              <w:rPr>
                <w:rFonts w:hint="eastAsia"/>
                <w:szCs w:val="22"/>
              </w:rPr>
              <w:t>年</w:t>
            </w:r>
            <w:r w:rsidRPr="00E36C5A">
              <w:rPr>
                <w:szCs w:val="22"/>
              </w:rPr>
              <w:t>9</w:t>
            </w:r>
            <w:r w:rsidRPr="00E36C5A">
              <w:rPr>
                <w:rFonts w:hint="eastAsia"/>
                <w:szCs w:val="22"/>
              </w:rPr>
              <w:t>月</w:t>
            </w:r>
            <w:r w:rsidRPr="00E36C5A">
              <w:rPr>
                <w:szCs w:val="22"/>
              </w:rPr>
              <w:t>7</w:t>
            </w:r>
            <w:r w:rsidRPr="00E36C5A">
              <w:rPr>
                <w:rFonts w:hint="eastAsia"/>
                <w:szCs w:val="22"/>
              </w:rPr>
              <w:t>日至</w:t>
            </w:r>
            <w:r w:rsidRPr="00E36C5A">
              <w:rPr>
                <w:szCs w:val="22"/>
              </w:rPr>
              <w:t>17</w:t>
            </w:r>
            <w:r w:rsidRPr="00E36C5A">
              <w:rPr>
                <w:rFonts w:hint="eastAsia"/>
                <w:szCs w:val="22"/>
              </w:rPr>
              <w:t>日，羅達生副市長率行政暨國際處、經</w:t>
            </w:r>
            <w:r w:rsidR="00787EFB" w:rsidRPr="00E36C5A">
              <w:rPr>
                <w:rFonts w:hint="eastAsia"/>
                <w:szCs w:val="22"/>
              </w:rPr>
              <w:t>濟</w:t>
            </w:r>
            <w:r w:rsidRPr="00E36C5A">
              <w:rPr>
                <w:rFonts w:hint="eastAsia"/>
                <w:szCs w:val="22"/>
              </w:rPr>
              <w:t>發</w:t>
            </w:r>
            <w:r w:rsidR="00787EFB" w:rsidRPr="00E36C5A">
              <w:rPr>
                <w:rFonts w:hint="eastAsia"/>
                <w:szCs w:val="22"/>
              </w:rPr>
              <w:t>展</w:t>
            </w:r>
            <w:r w:rsidRPr="00E36C5A">
              <w:rPr>
                <w:rFonts w:hint="eastAsia"/>
                <w:szCs w:val="22"/>
              </w:rPr>
              <w:t>局及教育局出訪德國德勒斯登、波蘭卡托維茲</w:t>
            </w:r>
            <w:proofErr w:type="gramStart"/>
            <w:r w:rsidRPr="00E36C5A">
              <w:rPr>
                <w:rFonts w:hint="eastAsia"/>
                <w:szCs w:val="22"/>
              </w:rPr>
              <w:t>及格丁尼亞</w:t>
            </w:r>
            <w:proofErr w:type="gramEnd"/>
            <w:r w:rsidRPr="00E36C5A">
              <w:rPr>
                <w:rFonts w:hint="eastAsia"/>
                <w:szCs w:val="22"/>
              </w:rPr>
              <w:t>，推動產業、智慧城市與教育等多元合作。訪問</w:t>
            </w:r>
            <w:proofErr w:type="gramStart"/>
            <w:r w:rsidRPr="00E36C5A">
              <w:rPr>
                <w:rFonts w:hint="eastAsia"/>
                <w:szCs w:val="22"/>
              </w:rPr>
              <w:t>期間，</w:t>
            </w:r>
            <w:proofErr w:type="gramEnd"/>
            <w:r w:rsidRPr="00E36C5A">
              <w:rPr>
                <w:rFonts w:hint="eastAsia"/>
                <w:szCs w:val="22"/>
              </w:rPr>
              <w:t>與德勒斯登第一副市長揚・東豪瑟（</w:t>
            </w:r>
            <w:r w:rsidRPr="00E36C5A">
              <w:rPr>
                <w:szCs w:val="22"/>
              </w:rPr>
              <w:t>Jan Donhauser</w:t>
            </w:r>
            <w:r w:rsidRPr="00E36C5A">
              <w:rPr>
                <w:rFonts w:hint="eastAsia"/>
                <w:szCs w:val="22"/>
              </w:rPr>
              <w:t>）簽署「城市合作備忘錄」，並參訪德勒斯登應用科技大學（</w:t>
            </w:r>
            <w:r w:rsidRPr="00E36C5A">
              <w:rPr>
                <w:szCs w:val="22"/>
              </w:rPr>
              <w:t>FHD</w:t>
            </w:r>
            <w:r w:rsidRPr="00E36C5A">
              <w:rPr>
                <w:rFonts w:hint="eastAsia"/>
                <w:szCs w:val="22"/>
              </w:rPr>
              <w:t>）及電機工程職業學校，拓展產業與教育合作；亦出席卡托維茲建市</w:t>
            </w:r>
            <w:r w:rsidRPr="00E36C5A">
              <w:rPr>
                <w:szCs w:val="22"/>
              </w:rPr>
              <w:t>160</w:t>
            </w:r>
            <w:r w:rsidRPr="00E36C5A">
              <w:rPr>
                <w:rFonts w:hint="eastAsia"/>
                <w:szCs w:val="22"/>
              </w:rPr>
              <w:t>週年盛典，與馬欽・克魯帕（</w:t>
            </w:r>
            <w:r w:rsidRPr="00E36C5A">
              <w:rPr>
                <w:szCs w:val="22"/>
              </w:rPr>
              <w:t>Marcin Krupa</w:t>
            </w:r>
            <w:r w:rsidRPr="00E36C5A">
              <w:rPr>
                <w:rFonts w:hint="eastAsia"/>
                <w:szCs w:val="22"/>
              </w:rPr>
              <w:t>）市長簽署「友好宣言」，見證仁武高中與第三中學締結姊妹校，並與卡托維茲經濟特區及工商會代表會晤，深化產業交流。本次出訪與波蘭格丁尼亞科西奧雷克（Aleksandra Kosiorek）市長共同簽署姊妹市協定，以及簽署經濟及教育領域之交流備忘錄，進一步推動教育、文化與經貿合作，並見證新興高中與格丁尼亞第17中學簽署教育交流意向書。</w:t>
            </w:r>
          </w:p>
          <w:p w14:paraId="243C8E36" w14:textId="77777777" w:rsidR="000C50B6" w:rsidRPr="00E36C5A" w:rsidRDefault="000C50B6" w:rsidP="001840A7">
            <w:pPr>
              <w:numPr>
                <w:ilvl w:val="0"/>
                <w:numId w:val="25"/>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赴西班牙參加全球智慧城市展暨IURC交流活動</w:t>
            </w:r>
          </w:p>
          <w:p w14:paraId="251B651F" w14:textId="6658D38C" w:rsidR="000C50B6" w:rsidRPr="00E36C5A" w:rsidRDefault="000C50B6" w:rsidP="001840A7">
            <w:pPr>
              <w:pStyle w:val="af6"/>
              <w:spacing w:line="360" w:lineRule="exact"/>
              <w:ind w:left="851" w:right="119"/>
              <w:rPr>
                <w:szCs w:val="22"/>
              </w:rPr>
            </w:pPr>
            <w:r w:rsidRPr="00E36C5A">
              <w:rPr>
                <w:szCs w:val="22"/>
              </w:rPr>
              <w:lastRenderedPageBreak/>
              <w:t>114</w:t>
            </w:r>
            <w:r w:rsidRPr="00E36C5A">
              <w:rPr>
                <w:rFonts w:hint="eastAsia"/>
                <w:szCs w:val="22"/>
              </w:rPr>
              <w:t>年</w:t>
            </w:r>
            <w:r w:rsidRPr="00E36C5A">
              <w:rPr>
                <w:szCs w:val="22"/>
              </w:rPr>
              <w:t>11</w:t>
            </w:r>
            <w:r w:rsidRPr="00E36C5A">
              <w:rPr>
                <w:rFonts w:hint="eastAsia"/>
                <w:szCs w:val="22"/>
              </w:rPr>
              <w:t>月</w:t>
            </w:r>
            <w:r w:rsidRPr="00E36C5A">
              <w:rPr>
                <w:szCs w:val="22"/>
              </w:rPr>
              <w:t>4</w:t>
            </w:r>
            <w:r w:rsidRPr="00E36C5A">
              <w:rPr>
                <w:rFonts w:hint="eastAsia"/>
                <w:szCs w:val="22"/>
              </w:rPr>
              <w:t>日至</w:t>
            </w:r>
            <w:r w:rsidRPr="00E36C5A">
              <w:rPr>
                <w:szCs w:val="22"/>
              </w:rPr>
              <w:t>6</w:t>
            </w:r>
            <w:r w:rsidRPr="00E36C5A">
              <w:rPr>
                <w:rFonts w:hint="eastAsia"/>
                <w:szCs w:val="22"/>
              </w:rPr>
              <w:t>日，由交通局張淑娟局長率團與行政暨</w:t>
            </w:r>
            <w:proofErr w:type="gramStart"/>
            <w:r w:rsidRPr="00E36C5A">
              <w:rPr>
                <w:rFonts w:hint="eastAsia"/>
                <w:szCs w:val="22"/>
              </w:rPr>
              <w:t>國際處赴西班牙</w:t>
            </w:r>
            <w:proofErr w:type="gramEnd"/>
            <w:r w:rsidRPr="00E36C5A">
              <w:rPr>
                <w:rFonts w:hint="eastAsia"/>
                <w:szCs w:val="22"/>
              </w:rPr>
              <w:t>巴塞隆納參加全球智慧城市展（</w:t>
            </w:r>
            <w:r w:rsidRPr="00E36C5A">
              <w:rPr>
                <w:szCs w:val="22"/>
              </w:rPr>
              <w:t>Smart City Expo World Congress, SCEWC</w:t>
            </w:r>
            <w:r w:rsidRPr="00E36C5A">
              <w:rPr>
                <w:rFonts w:hint="eastAsia"/>
                <w:szCs w:val="22"/>
              </w:rPr>
              <w:t>）與國際城市夥伴計畫（International Urban and Regional Cooperation, IURC）首屆全球主題交流活動，與全球</w:t>
            </w:r>
            <w:r w:rsidRPr="00E36C5A">
              <w:rPr>
                <w:szCs w:val="22"/>
              </w:rPr>
              <w:t>130</w:t>
            </w:r>
            <w:r w:rsidRPr="00E36C5A">
              <w:rPr>
                <w:rFonts w:hint="eastAsia"/>
                <w:szCs w:val="22"/>
              </w:rPr>
              <w:t>多個城市及地區、超過</w:t>
            </w:r>
            <w:r w:rsidRPr="00E36C5A">
              <w:rPr>
                <w:szCs w:val="22"/>
              </w:rPr>
              <w:t>240</w:t>
            </w:r>
            <w:r w:rsidRPr="00E36C5A">
              <w:rPr>
                <w:rFonts w:hint="eastAsia"/>
                <w:szCs w:val="22"/>
              </w:rPr>
              <w:t>名國際代表同場交流，並以智慧交通方案與西班牙巴塞隆納大都會區歐洲專案辦公室處長艾蓮娜・阿格利奇（</w:t>
            </w:r>
            <w:r w:rsidRPr="00E36C5A">
              <w:rPr>
                <w:szCs w:val="22"/>
              </w:rPr>
              <w:t>Elena Argelich</w:t>
            </w:r>
            <w:r w:rsidRPr="00E36C5A">
              <w:rPr>
                <w:rFonts w:hint="eastAsia"/>
                <w:szCs w:val="22"/>
              </w:rPr>
              <w:t>）、以及德國漢堡參議院辦公廳歐洲基金科副科長薩賓娜・舒貝（</w:t>
            </w:r>
            <w:r w:rsidRPr="00E36C5A">
              <w:rPr>
                <w:szCs w:val="22"/>
              </w:rPr>
              <w:t>Sabine Schubbe</w:t>
            </w:r>
            <w:r w:rsidRPr="00E36C5A">
              <w:rPr>
                <w:rFonts w:hint="eastAsia"/>
                <w:szCs w:val="22"/>
              </w:rPr>
              <w:t>），進行城市雙邊會談。</w:t>
            </w:r>
          </w:p>
          <w:p w14:paraId="27031DBF" w14:textId="77777777" w:rsidR="000C50B6" w:rsidRPr="00E36C5A" w:rsidRDefault="000C50B6" w:rsidP="001840A7">
            <w:pPr>
              <w:pStyle w:val="af0"/>
              <w:numPr>
                <w:ilvl w:val="1"/>
                <w:numId w:val="16"/>
              </w:numPr>
              <w:pBdr>
                <w:top w:val="none" w:sz="0" w:space="0" w:color="000000"/>
                <w:left w:val="none" w:sz="0" w:space="0" w:color="000000"/>
                <w:bottom w:val="none" w:sz="0" w:space="0" w:color="000000"/>
                <w:right w:val="none" w:sz="0" w:space="0" w:color="000000"/>
              </w:pBdr>
              <w:tabs>
                <w:tab w:val="left" w:pos="256"/>
              </w:tabs>
              <w:snapToGrid w:val="0"/>
              <w:spacing w:line="360" w:lineRule="exact"/>
              <w:ind w:leftChars="0" w:left="398" w:rightChars="50" w:right="120" w:hanging="284"/>
              <w:jc w:val="both"/>
              <w:rPr>
                <w:rFonts w:ascii="標楷體" w:eastAsia="標楷體" w:hAnsi="標楷體"/>
              </w:rPr>
            </w:pPr>
            <w:r w:rsidRPr="00E36C5A">
              <w:rPr>
                <w:rFonts w:ascii="標楷體" w:eastAsia="標楷體" w:hAnsi="標楷體" w:hint="eastAsia"/>
              </w:rPr>
              <w:t>接待重要國際貴賓及活動辦理</w:t>
            </w:r>
          </w:p>
          <w:p w14:paraId="3D98E6CD"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日本岐阜縣美濃市武藤鉄弘市長訪高拜會</w:t>
            </w:r>
          </w:p>
          <w:p w14:paraId="2DDB2C14"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2</w:t>
            </w:r>
            <w:r w:rsidRPr="00E36C5A">
              <w:rPr>
                <w:rFonts w:hint="eastAsia"/>
                <w:szCs w:val="22"/>
              </w:rPr>
              <w:t>月</w:t>
            </w:r>
            <w:r w:rsidRPr="00E36C5A">
              <w:rPr>
                <w:szCs w:val="22"/>
              </w:rPr>
              <w:t>10</w:t>
            </w:r>
            <w:r w:rsidRPr="00E36C5A">
              <w:rPr>
                <w:rFonts w:hint="eastAsia"/>
                <w:szCs w:val="22"/>
              </w:rPr>
              <w:t>日，日本岐阜縣美濃市武藤鉄弘市長偕該市議會山口育男議長訪高拜會羅達生副市長，商議進一步促進兩地教育、產業及技藝傳承等領域合作。</w:t>
            </w:r>
          </w:p>
          <w:p w14:paraId="4C36BA6E"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美國華裔民選官員協會訪團訪高拜會</w:t>
            </w:r>
          </w:p>
          <w:p w14:paraId="6A9AEC85" w14:textId="77777777" w:rsidR="000C50B6" w:rsidRPr="00E36C5A" w:rsidRDefault="000C50B6" w:rsidP="001840A7">
            <w:pPr>
              <w:pStyle w:val="af6"/>
              <w:spacing w:line="360" w:lineRule="exact"/>
              <w:ind w:left="851" w:right="119"/>
              <w:rPr>
                <w:szCs w:val="22"/>
              </w:rPr>
            </w:pPr>
            <w:r w:rsidRPr="00E36C5A">
              <w:rPr>
                <w:rFonts w:hint="eastAsia"/>
                <w:szCs w:val="22"/>
              </w:rPr>
              <w:t>114年3月12日，美國加州鑽石</w:t>
            </w:r>
            <w:proofErr w:type="gramStart"/>
            <w:r w:rsidRPr="00E36C5A">
              <w:rPr>
                <w:rFonts w:hint="eastAsia"/>
                <w:szCs w:val="22"/>
              </w:rPr>
              <w:t>吧市劉珝</w:t>
            </w:r>
            <w:proofErr w:type="gramEnd"/>
            <w:r w:rsidRPr="00E36C5A">
              <w:rPr>
                <w:rFonts w:hint="eastAsia"/>
                <w:szCs w:val="22"/>
              </w:rPr>
              <w:t>林(Stan Liu)市議員偕加州地區鑽石</w:t>
            </w:r>
            <w:proofErr w:type="gramStart"/>
            <w:r w:rsidRPr="00E36C5A">
              <w:rPr>
                <w:rFonts w:hint="eastAsia"/>
                <w:szCs w:val="22"/>
              </w:rPr>
              <w:t>吧市、約巴</w:t>
            </w:r>
            <w:proofErr w:type="gramEnd"/>
            <w:r w:rsidRPr="00E36C5A">
              <w:rPr>
                <w:rFonts w:hint="eastAsia"/>
                <w:szCs w:val="22"/>
              </w:rPr>
              <w:t>林達市、聖馬利諾市、蒙特利公園市、</w:t>
            </w:r>
            <w:proofErr w:type="gramStart"/>
            <w:r w:rsidRPr="00E36C5A">
              <w:rPr>
                <w:rFonts w:hint="eastAsia"/>
                <w:szCs w:val="22"/>
              </w:rPr>
              <w:t>天普市</w:t>
            </w:r>
            <w:proofErr w:type="gramEnd"/>
            <w:r w:rsidRPr="00E36C5A">
              <w:rPr>
                <w:rFonts w:hint="eastAsia"/>
                <w:szCs w:val="22"/>
              </w:rPr>
              <w:t>、</w:t>
            </w:r>
            <w:proofErr w:type="gramStart"/>
            <w:r w:rsidRPr="00E36C5A">
              <w:rPr>
                <w:rFonts w:hint="eastAsia"/>
                <w:szCs w:val="22"/>
              </w:rPr>
              <w:t>核桃谷水區</w:t>
            </w:r>
            <w:proofErr w:type="gramEnd"/>
            <w:r w:rsidRPr="00E36C5A">
              <w:rPr>
                <w:rFonts w:hint="eastAsia"/>
                <w:szCs w:val="22"/>
              </w:rPr>
              <w:t>及富樂頓聯合高中學區之市長、市議員及委員等代表拜會陳其邁市長，雙方針對城市治理、極端氣候因應及台美教育等議題交換意見。</w:t>
            </w:r>
          </w:p>
          <w:p w14:paraId="54708CFF"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加拿大多倫多市莫莉副市長訪高交流</w:t>
            </w:r>
          </w:p>
          <w:p w14:paraId="7CDDF4F0" w14:textId="767B8A0D" w:rsidR="000C50B6" w:rsidRPr="00E36C5A" w:rsidRDefault="000C50B6" w:rsidP="001840A7">
            <w:pPr>
              <w:pStyle w:val="af6"/>
              <w:spacing w:line="360" w:lineRule="exact"/>
              <w:ind w:left="851" w:right="119"/>
              <w:rPr>
                <w:szCs w:val="22"/>
              </w:rPr>
            </w:pPr>
            <w:r w:rsidRPr="00E36C5A">
              <w:rPr>
                <w:rFonts w:hint="eastAsia"/>
                <w:szCs w:val="22"/>
              </w:rPr>
              <w:t>114年3月17日，加拿大多倫多市莫莉（Amber Morley）副市長率團來台參與「2025</w:t>
            </w:r>
            <w:r w:rsidR="005C5AC1" w:rsidRPr="00E36C5A">
              <w:rPr>
                <w:rFonts w:hint="eastAsia"/>
                <w:szCs w:val="22"/>
              </w:rPr>
              <w:t>智慧城市論壇暨展覽」，並訪高進行市政參訪，</w:t>
            </w:r>
            <w:r w:rsidRPr="00E36C5A">
              <w:rPr>
                <w:rFonts w:hint="eastAsia"/>
                <w:szCs w:val="22"/>
              </w:rPr>
              <w:t>會晤林欽榮副市長討論合作智慧城市發展、交通規劃及住宅政策等議題。</w:t>
            </w:r>
          </w:p>
          <w:p w14:paraId="6A0AA760"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日本和歌</w:t>
            </w:r>
            <w:proofErr w:type="gramStart"/>
            <w:r w:rsidRPr="00E36C5A">
              <w:rPr>
                <w:rFonts w:ascii="標楷體" w:eastAsia="標楷體" w:hAnsi="標楷體" w:hint="eastAsia"/>
              </w:rPr>
              <w:t>山市訪團</w:t>
            </w:r>
            <w:proofErr w:type="gramEnd"/>
            <w:r w:rsidRPr="00E36C5A">
              <w:rPr>
                <w:rFonts w:ascii="標楷體" w:eastAsia="標楷體" w:hAnsi="標楷體" w:hint="eastAsia"/>
              </w:rPr>
              <w:t>訪高交流智慧城市</w:t>
            </w:r>
          </w:p>
          <w:p w14:paraId="35C40862" w14:textId="77777777" w:rsidR="000C50B6" w:rsidRPr="00E36C5A" w:rsidRDefault="000C50B6" w:rsidP="001840A7">
            <w:pPr>
              <w:pStyle w:val="af6"/>
              <w:spacing w:line="360" w:lineRule="exact"/>
              <w:ind w:left="851" w:right="119"/>
              <w:rPr>
                <w:szCs w:val="22"/>
              </w:rPr>
            </w:pPr>
            <w:r w:rsidRPr="00E36C5A">
              <w:rPr>
                <w:rFonts w:hint="eastAsia"/>
                <w:szCs w:val="22"/>
              </w:rPr>
              <w:t>114年3月19日，日本和歌山</w:t>
            </w:r>
            <w:proofErr w:type="gramStart"/>
            <w:r w:rsidRPr="00E36C5A">
              <w:rPr>
                <w:rFonts w:hint="eastAsia"/>
                <w:szCs w:val="22"/>
              </w:rPr>
              <w:t>市犬塚康司</w:t>
            </w:r>
            <w:proofErr w:type="gramEnd"/>
            <w:r w:rsidRPr="00E36C5A">
              <w:rPr>
                <w:rFonts w:hint="eastAsia"/>
                <w:szCs w:val="22"/>
              </w:rPr>
              <w:t>副市長、市議會</w:t>
            </w:r>
            <w:proofErr w:type="gramStart"/>
            <w:r w:rsidRPr="00E36C5A">
              <w:rPr>
                <w:rFonts w:hint="eastAsia"/>
                <w:szCs w:val="22"/>
              </w:rPr>
              <w:t>丹羽直</w:t>
            </w:r>
            <w:proofErr w:type="gramEnd"/>
            <w:r w:rsidRPr="00E36C5A">
              <w:rPr>
                <w:rFonts w:hint="eastAsia"/>
                <w:szCs w:val="22"/>
              </w:rPr>
              <w:t>子議長聯合率團訪高參與「2025智慧城市論壇暨展覽」，並拜會林欽榮副市長交流城市永續發展、智慧科技議題，拓展兩市合作領域。</w:t>
            </w:r>
          </w:p>
          <w:p w14:paraId="3C8270C4" w14:textId="534CBE9A"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韓國高陽特例市李東</w:t>
            </w:r>
            <w:proofErr w:type="gramStart"/>
            <w:r w:rsidRPr="00E36C5A">
              <w:rPr>
                <w:rFonts w:ascii="標楷體" w:eastAsia="標楷體" w:hAnsi="標楷體" w:hint="eastAsia"/>
              </w:rPr>
              <w:t>奐</w:t>
            </w:r>
            <w:proofErr w:type="gramEnd"/>
            <w:r w:rsidRPr="00E36C5A">
              <w:rPr>
                <w:rFonts w:ascii="標楷體" w:eastAsia="標楷體" w:hAnsi="標楷體" w:hint="eastAsia"/>
              </w:rPr>
              <w:t>市長率團訪高簽署</w:t>
            </w:r>
            <w:r w:rsidR="005C5AC1" w:rsidRPr="00E36C5A">
              <w:rPr>
                <w:rFonts w:ascii="標楷體" w:eastAsia="標楷體" w:hAnsi="標楷體" w:hint="eastAsia"/>
              </w:rPr>
              <w:t>合作</w:t>
            </w:r>
            <w:r w:rsidRPr="00E36C5A">
              <w:rPr>
                <w:rFonts w:ascii="標楷體" w:eastAsia="標楷體" w:hAnsi="標楷體" w:hint="eastAsia"/>
              </w:rPr>
              <w:t>備忘錄</w:t>
            </w:r>
          </w:p>
          <w:p w14:paraId="732CEEE2" w14:textId="77777777" w:rsidR="000C50B6" w:rsidRPr="00E36C5A" w:rsidRDefault="000C50B6" w:rsidP="001840A7">
            <w:pPr>
              <w:pStyle w:val="af6"/>
              <w:spacing w:line="360" w:lineRule="exact"/>
              <w:ind w:left="851" w:right="119"/>
              <w:rPr>
                <w:szCs w:val="22"/>
              </w:rPr>
            </w:pPr>
            <w:r w:rsidRPr="00E36C5A">
              <w:rPr>
                <w:rFonts w:hint="eastAsia"/>
                <w:szCs w:val="22"/>
              </w:rPr>
              <w:t>114年3月19日至22日，韓國高陽特例市李東</w:t>
            </w:r>
            <w:proofErr w:type="gramStart"/>
            <w:r w:rsidRPr="00E36C5A">
              <w:rPr>
                <w:rFonts w:hint="eastAsia"/>
                <w:szCs w:val="22"/>
              </w:rPr>
              <w:t>奐</w:t>
            </w:r>
            <w:proofErr w:type="gramEnd"/>
            <w:r w:rsidRPr="00E36C5A">
              <w:rPr>
                <w:rFonts w:hint="eastAsia"/>
                <w:szCs w:val="22"/>
              </w:rPr>
              <w:t>市長率團訪高參與「2025智慧城市論壇暨展覽」，並於22日與陳其邁市長簽署城市合作備忘錄，展開智慧城市、會展產業、教育文化等多元領域合作。</w:t>
            </w:r>
          </w:p>
          <w:p w14:paraId="1DD55295" w14:textId="0DC8BE9E"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波蘭波茲南市</w:t>
            </w:r>
            <w:proofErr w:type="gramStart"/>
            <w:r w:rsidRPr="00E36C5A">
              <w:rPr>
                <w:rFonts w:ascii="標楷體" w:eastAsia="標楷體" w:hAnsi="標楷體" w:hint="eastAsia"/>
              </w:rPr>
              <w:t>雅斯寇</w:t>
            </w:r>
            <w:proofErr w:type="gramEnd"/>
            <w:r w:rsidRPr="00E36C5A">
              <w:rPr>
                <w:rFonts w:ascii="標楷體" w:eastAsia="標楷體" w:hAnsi="標楷體" w:hint="eastAsia"/>
              </w:rPr>
              <w:t>維亞克市長訪高簽署</w:t>
            </w:r>
            <w:r w:rsidR="005C5AC1" w:rsidRPr="00E36C5A">
              <w:rPr>
                <w:rFonts w:ascii="標楷體" w:eastAsia="標楷體" w:hAnsi="標楷體" w:hint="eastAsia"/>
              </w:rPr>
              <w:t>合作</w:t>
            </w:r>
            <w:r w:rsidRPr="00E36C5A">
              <w:rPr>
                <w:rFonts w:ascii="標楷體" w:eastAsia="標楷體" w:hAnsi="標楷體" w:hint="eastAsia"/>
              </w:rPr>
              <w:t>備忘錄</w:t>
            </w:r>
          </w:p>
          <w:p w14:paraId="1BCDE8FC"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3</w:t>
            </w:r>
            <w:r w:rsidRPr="00E36C5A">
              <w:rPr>
                <w:rFonts w:hint="eastAsia"/>
                <w:szCs w:val="22"/>
              </w:rPr>
              <w:t>月</w:t>
            </w:r>
            <w:r w:rsidRPr="00E36C5A">
              <w:rPr>
                <w:szCs w:val="22"/>
              </w:rPr>
              <w:t>20</w:t>
            </w:r>
            <w:r w:rsidRPr="00E36C5A">
              <w:rPr>
                <w:rFonts w:hint="eastAsia"/>
                <w:szCs w:val="22"/>
              </w:rPr>
              <w:t>日，波蘭</w:t>
            </w:r>
            <w:proofErr w:type="gramStart"/>
            <w:r w:rsidRPr="00E36C5A">
              <w:rPr>
                <w:rFonts w:hint="eastAsia"/>
                <w:szCs w:val="22"/>
              </w:rPr>
              <w:t>第五大城波茲</w:t>
            </w:r>
            <w:proofErr w:type="gramEnd"/>
            <w:r w:rsidRPr="00E36C5A">
              <w:rPr>
                <w:rFonts w:hint="eastAsia"/>
                <w:szCs w:val="22"/>
              </w:rPr>
              <w:t>南市</w:t>
            </w:r>
            <w:proofErr w:type="gramStart"/>
            <w:r w:rsidRPr="00E36C5A">
              <w:rPr>
                <w:rFonts w:hint="eastAsia"/>
                <w:szCs w:val="22"/>
              </w:rPr>
              <w:t>雅斯寇</w:t>
            </w:r>
            <w:proofErr w:type="gramEnd"/>
            <w:r w:rsidRPr="00E36C5A">
              <w:rPr>
                <w:rFonts w:hint="eastAsia"/>
                <w:szCs w:val="22"/>
              </w:rPr>
              <w:t>維亞克</w:t>
            </w:r>
            <w:proofErr w:type="gramStart"/>
            <w:r w:rsidRPr="00E36C5A">
              <w:rPr>
                <w:rFonts w:hint="eastAsia"/>
                <w:szCs w:val="22"/>
              </w:rPr>
              <w:t>（</w:t>
            </w:r>
            <w:proofErr w:type="gramEnd"/>
            <w:r w:rsidRPr="00E36C5A">
              <w:rPr>
                <w:szCs w:val="22"/>
              </w:rPr>
              <w:t xml:space="preserve">Jacek </w:t>
            </w:r>
            <w:proofErr w:type="spellStart"/>
            <w:r w:rsidRPr="00E36C5A">
              <w:rPr>
                <w:szCs w:val="22"/>
              </w:rPr>
              <w:t>Ja</w:t>
            </w:r>
            <w:r w:rsidRPr="00E36C5A">
              <w:rPr>
                <w:rFonts w:ascii="Cambria" w:hAnsi="Cambria" w:cs="Cambria"/>
                <w:szCs w:val="22"/>
              </w:rPr>
              <w:t>ś</w:t>
            </w:r>
            <w:r w:rsidRPr="00E36C5A">
              <w:rPr>
                <w:szCs w:val="22"/>
              </w:rPr>
              <w:t>kowiak</w:t>
            </w:r>
            <w:proofErr w:type="spellEnd"/>
            <w:r w:rsidRPr="00E36C5A">
              <w:rPr>
                <w:rFonts w:hint="eastAsia"/>
                <w:szCs w:val="22"/>
              </w:rPr>
              <w:t>）市長率團參與「</w:t>
            </w:r>
            <w:r w:rsidRPr="00E36C5A">
              <w:rPr>
                <w:szCs w:val="22"/>
              </w:rPr>
              <w:t>2025</w:t>
            </w:r>
            <w:r w:rsidRPr="00E36C5A">
              <w:rPr>
                <w:rFonts w:hint="eastAsia"/>
                <w:szCs w:val="22"/>
              </w:rPr>
              <w:t>智慧城市論壇暨展覽」，並</w:t>
            </w:r>
            <w:r w:rsidRPr="00E36C5A">
              <w:rPr>
                <w:rFonts w:hint="eastAsia"/>
                <w:szCs w:val="22"/>
              </w:rPr>
              <w:lastRenderedPageBreak/>
              <w:t>拜會市府與李懷仁副市長簽署城市合作備忘錄，共同推動智慧城市、文化教育、觀光經貿等領域合作。</w:t>
            </w:r>
          </w:p>
          <w:p w14:paraId="456FD0A1"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菲律賓北伊羅戈省馬諾修省長訪台拜會交流</w:t>
            </w:r>
          </w:p>
          <w:p w14:paraId="6DA39C75" w14:textId="77777777" w:rsidR="000C50B6" w:rsidRPr="00E36C5A" w:rsidRDefault="000C50B6" w:rsidP="001840A7">
            <w:pPr>
              <w:pStyle w:val="af6"/>
              <w:spacing w:line="360" w:lineRule="exact"/>
              <w:ind w:left="851" w:right="119"/>
              <w:rPr>
                <w:szCs w:val="22"/>
              </w:rPr>
            </w:pPr>
            <w:r w:rsidRPr="00E36C5A">
              <w:rPr>
                <w:rFonts w:hint="eastAsia"/>
                <w:szCs w:val="22"/>
              </w:rPr>
              <w:t>114年3月21日，菲律賓北伊羅戈省馬諾修</w:t>
            </w:r>
            <w:proofErr w:type="gramStart"/>
            <w:r w:rsidRPr="00E36C5A">
              <w:rPr>
                <w:rFonts w:hint="eastAsia"/>
                <w:szCs w:val="22"/>
              </w:rPr>
              <w:t>（</w:t>
            </w:r>
            <w:proofErr w:type="gramEnd"/>
            <w:r w:rsidRPr="00E36C5A">
              <w:rPr>
                <w:rFonts w:hint="eastAsia"/>
                <w:szCs w:val="22"/>
              </w:rPr>
              <w:t xml:space="preserve">Hon. Matthew J. Marcos </w:t>
            </w:r>
            <w:proofErr w:type="spellStart"/>
            <w:r w:rsidRPr="00E36C5A">
              <w:rPr>
                <w:rFonts w:hint="eastAsia"/>
                <w:szCs w:val="22"/>
              </w:rPr>
              <w:t>Manotoc</w:t>
            </w:r>
            <w:proofErr w:type="spellEnd"/>
            <w:r w:rsidRPr="00E36C5A">
              <w:rPr>
                <w:rFonts w:hint="eastAsia"/>
                <w:szCs w:val="22"/>
              </w:rPr>
              <w:t>）省長率團訪台，參與「2025智慧城市論壇暨展覽」並拜會林欽榮副市長，雙方商談直航、觀光、IT科技、產業投資等經貿交流議題。</w:t>
            </w:r>
          </w:p>
          <w:p w14:paraId="38B62AE4"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印度泰倫加納邦代表訪高交流高科技合作</w:t>
            </w:r>
          </w:p>
          <w:p w14:paraId="3F98465E" w14:textId="77777777" w:rsidR="000C50B6" w:rsidRPr="00E36C5A" w:rsidRDefault="000C50B6" w:rsidP="001840A7">
            <w:pPr>
              <w:pStyle w:val="af6"/>
              <w:spacing w:line="360" w:lineRule="exact"/>
              <w:ind w:left="851" w:right="119"/>
              <w:rPr>
                <w:szCs w:val="22"/>
              </w:rPr>
            </w:pPr>
            <w:r w:rsidRPr="00E36C5A">
              <w:rPr>
                <w:rFonts w:hint="eastAsia"/>
                <w:szCs w:val="22"/>
              </w:rPr>
              <w:t>114年3月21日，印度泰倫加納邦電子、半導體、能源儲存部門夏爾瑪</w:t>
            </w:r>
            <w:proofErr w:type="gramStart"/>
            <w:r w:rsidRPr="00E36C5A">
              <w:rPr>
                <w:rFonts w:hint="eastAsia"/>
                <w:szCs w:val="22"/>
              </w:rPr>
              <w:t>（</w:t>
            </w:r>
            <w:proofErr w:type="gramEnd"/>
            <w:r w:rsidRPr="00E36C5A">
              <w:rPr>
                <w:rFonts w:hint="eastAsia"/>
                <w:szCs w:val="22"/>
              </w:rPr>
              <w:t xml:space="preserve">Dr. S.K. Sharma）主任與丹杜（Saideep </w:t>
            </w:r>
            <w:proofErr w:type="spellStart"/>
            <w:r w:rsidRPr="00E36C5A">
              <w:rPr>
                <w:rFonts w:hint="eastAsia"/>
                <w:szCs w:val="22"/>
              </w:rPr>
              <w:t>Dhandu</w:t>
            </w:r>
            <w:proofErr w:type="spellEnd"/>
            <w:r w:rsidRPr="00E36C5A">
              <w:rPr>
                <w:rFonts w:hint="eastAsia"/>
                <w:szCs w:val="22"/>
              </w:rPr>
              <w:t>）助理主任代表參與「2025智慧城市論壇暨展覽」，期間拜會林欽榮副市長就雙邊智慧及高科技產業合作、人才交流及加強城市友好關係等面向交換意見。</w:t>
            </w:r>
          </w:p>
          <w:p w14:paraId="4FD0604F"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日本智庫笹川和平財團訪高拜會交流</w:t>
            </w:r>
          </w:p>
          <w:p w14:paraId="080BA094"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3</w:t>
            </w:r>
            <w:r w:rsidRPr="00E36C5A">
              <w:rPr>
                <w:rFonts w:hint="eastAsia"/>
                <w:szCs w:val="22"/>
              </w:rPr>
              <w:t>月</w:t>
            </w:r>
            <w:r w:rsidRPr="00E36C5A">
              <w:rPr>
                <w:szCs w:val="22"/>
              </w:rPr>
              <w:t>24</w:t>
            </w:r>
            <w:r w:rsidRPr="00E36C5A">
              <w:rPr>
                <w:rFonts w:hint="eastAsia"/>
                <w:szCs w:val="22"/>
              </w:rPr>
              <w:t>日，日本智庫「笹川和平財團」由前內閣官房副長官補兼國家安全保障局次長、現任常務理事兼原信克率團拜會陳其邁市長，雙方就國際情勢及經濟外交關係等議題交換各項意見。</w:t>
            </w:r>
          </w:p>
          <w:p w14:paraId="411BF421"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美國加州議會訪問團拜會交流</w:t>
            </w:r>
          </w:p>
          <w:p w14:paraId="68716FD3" w14:textId="77777777" w:rsidR="000C50B6" w:rsidRPr="00E36C5A" w:rsidRDefault="000C50B6" w:rsidP="001840A7">
            <w:pPr>
              <w:pStyle w:val="af6"/>
              <w:spacing w:line="360" w:lineRule="exact"/>
              <w:ind w:left="851" w:right="119"/>
              <w:rPr>
                <w:szCs w:val="22"/>
              </w:rPr>
            </w:pPr>
            <w:r w:rsidRPr="00E36C5A">
              <w:rPr>
                <w:rFonts w:hint="eastAsia"/>
                <w:szCs w:val="22"/>
              </w:rPr>
              <w:t>114年4月17日，美國加州議會訪問團由預算及財務審查委員會</w:t>
            </w:r>
            <w:proofErr w:type="gramStart"/>
            <w:r w:rsidRPr="00E36C5A">
              <w:rPr>
                <w:rFonts w:hint="eastAsia"/>
                <w:szCs w:val="22"/>
              </w:rPr>
              <w:t>主席威善高參議員</w:t>
            </w:r>
            <w:proofErr w:type="gramEnd"/>
            <w:r w:rsidRPr="00E36C5A">
              <w:rPr>
                <w:rFonts w:hint="eastAsia"/>
                <w:szCs w:val="22"/>
              </w:rPr>
              <w:t>（Scott Wiener）率團拜會陳其邁市長，與市府團隊交流國際經貿、教育等議題。</w:t>
            </w:r>
          </w:p>
          <w:p w14:paraId="62DBE9B0"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外交部國際青年外交官研習營訪團拜會交流</w:t>
            </w:r>
          </w:p>
          <w:p w14:paraId="29A0DE54" w14:textId="77777777" w:rsidR="000C50B6" w:rsidRPr="00E36C5A" w:rsidRDefault="000C50B6" w:rsidP="001840A7">
            <w:pPr>
              <w:pStyle w:val="af6"/>
              <w:spacing w:line="360" w:lineRule="exact"/>
              <w:ind w:left="851" w:right="119"/>
              <w:rPr>
                <w:szCs w:val="22"/>
              </w:rPr>
            </w:pPr>
            <w:r w:rsidRPr="00E36C5A">
              <w:rPr>
                <w:rFonts w:hint="eastAsia"/>
                <w:szCs w:val="22"/>
              </w:rPr>
              <w:t>114年4月30日，2025外交部國際青年外交官台灣研習營訪團拜會李懷仁副市長，與市府團隊就城市交流、智慧城市、科技發展及半導體產業等議題交換意見。訪團成員來自吐瓦魯、瓜地馬拉、海地、巴拉圭、聖克里斯多福及尼維斯等友邦，以及捷克、波蘭、斯</w:t>
            </w:r>
            <w:proofErr w:type="gramStart"/>
            <w:r w:rsidRPr="00E36C5A">
              <w:rPr>
                <w:rFonts w:hint="eastAsia"/>
                <w:szCs w:val="22"/>
              </w:rPr>
              <w:t>洛</w:t>
            </w:r>
            <w:proofErr w:type="gramEnd"/>
            <w:r w:rsidRPr="00E36C5A">
              <w:rPr>
                <w:rFonts w:hint="eastAsia"/>
                <w:szCs w:val="22"/>
              </w:rPr>
              <w:t>伐克、立陶宛等國家，共14國外交經貿官員聯合訪問高雄。</w:t>
            </w:r>
          </w:p>
          <w:p w14:paraId="1B7E0ABE"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全球安全聯盟訪團拜會交流城市韌性</w:t>
            </w:r>
          </w:p>
          <w:p w14:paraId="4D6EE6C7"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5</w:t>
            </w:r>
            <w:r w:rsidRPr="00E36C5A">
              <w:rPr>
                <w:rFonts w:hint="eastAsia"/>
                <w:szCs w:val="22"/>
              </w:rPr>
              <w:t>月</w:t>
            </w:r>
            <w:r w:rsidRPr="00E36C5A">
              <w:rPr>
                <w:szCs w:val="22"/>
              </w:rPr>
              <w:t>1</w:t>
            </w:r>
            <w:r w:rsidRPr="00E36C5A">
              <w:rPr>
                <w:rFonts w:hint="eastAsia"/>
                <w:szCs w:val="22"/>
              </w:rPr>
              <w:t>日，由北美、歐洲與亞洲等新興安全與政策領域專家組成的非營利組織全球安全聯盟（</w:t>
            </w:r>
            <w:r w:rsidRPr="00E36C5A">
              <w:rPr>
                <w:szCs w:val="22"/>
              </w:rPr>
              <w:t>Alliance for Global Security, AGS</w:t>
            </w:r>
            <w:r w:rsidRPr="00E36C5A">
              <w:rPr>
                <w:rFonts w:hint="eastAsia"/>
                <w:szCs w:val="22"/>
              </w:rPr>
              <w:t>）創辦人喬舒亞・柏金（</w:t>
            </w:r>
            <w:r w:rsidRPr="00E36C5A">
              <w:rPr>
                <w:szCs w:val="22"/>
              </w:rPr>
              <w:t>Joshua M. Burgin</w:t>
            </w:r>
            <w:proofErr w:type="gramStart"/>
            <w:r w:rsidRPr="00E36C5A">
              <w:rPr>
                <w:rFonts w:hint="eastAsia"/>
                <w:szCs w:val="22"/>
              </w:rPr>
              <w:t>）</w:t>
            </w:r>
            <w:proofErr w:type="gramEnd"/>
            <w:r w:rsidRPr="00E36C5A">
              <w:rPr>
                <w:rFonts w:hint="eastAsia"/>
                <w:szCs w:val="22"/>
              </w:rPr>
              <w:t>及傑森・沃里奇（</w:t>
            </w:r>
            <w:r w:rsidRPr="00E36C5A">
              <w:rPr>
                <w:szCs w:val="22"/>
              </w:rPr>
              <w:t xml:space="preserve">Jason </w:t>
            </w:r>
            <w:proofErr w:type="spellStart"/>
            <w:r w:rsidRPr="00E36C5A">
              <w:rPr>
                <w:szCs w:val="22"/>
              </w:rPr>
              <w:t>Worlledge</w:t>
            </w:r>
            <w:proofErr w:type="spellEnd"/>
            <w:r w:rsidRPr="00E36C5A">
              <w:rPr>
                <w:rFonts w:hint="eastAsia"/>
                <w:szCs w:val="22"/>
              </w:rPr>
              <w:t>）率訪團拜會高雄市政府，由李懷仁副市長代表接見，雙方就地方政府應對全球挑戰、提升地方政府緊急應變等議題交換意見。</w:t>
            </w:r>
          </w:p>
          <w:p w14:paraId="32982C45"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日本北九州市政策局田代</w:t>
            </w:r>
            <w:proofErr w:type="gramStart"/>
            <w:r w:rsidRPr="00E36C5A">
              <w:rPr>
                <w:rFonts w:ascii="標楷體" w:eastAsia="標楷體" w:hAnsi="標楷體" w:hint="eastAsia"/>
              </w:rPr>
              <w:t>昇</w:t>
            </w:r>
            <w:proofErr w:type="gramEnd"/>
            <w:r w:rsidRPr="00E36C5A">
              <w:rPr>
                <w:rFonts w:ascii="標楷體" w:eastAsia="標楷體" w:hAnsi="標楷體" w:hint="eastAsia"/>
              </w:rPr>
              <w:t>三部長拜會商討訪高事宜</w:t>
            </w:r>
          </w:p>
          <w:p w14:paraId="12E733F4" w14:textId="71BE8A85" w:rsidR="000C50B6" w:rsidRPr="00E36C5A" w:rsidRDefault="000C50B6" w:rsidP="001840A7">
            <w:pPr>
              <w:pStyle w:val="af6"/>
              <w:spacing w:line="360" w:lineRule="exact"/>
              <w:ind w:left="851" w:right="119"/>
              <w:rPr>
                <w:szCs w:val="22"/>
              </w:rPr>
            </w:pPr>
            <w:r w:rsidRPr="00E36C5A">
              <w:rPr>
                <w:rFonts w:hint="eastAsia"/>
                <w:szCs w:val="22"/>
              </w:rPr>
              <w:t>114年5月21日，福岡縣北九州市政策局全球挑戰</w:t>
            </w:r>
            <w:proofErr w:type="gramStart"/>
            <w:r w:rsidRPr="00E36C5A">
              <w:rPr>
                <w:rFonts w:hint="eastAsia"/>
                <w:szCs w:val="22"/>
              </w:rPr>
              <w:t>部田代昇</w:t>
            </w:r>
            <w:proofErr w:type="gramEnd"/>
            <w:r w:rsidRPr="00E36C5A">
              <w:rPr>
                <w:rFonts w:hint="eastAsia"/>
                <w:szCs w:val="22"/>
              </w:rPr>
              <w:lastRenderedPageBreak/>
              <w:t>三部長拜會行政暨國際處張硯卿處長，商討該</w:t>
            </w:r>
            <w:proofErr w:type="gramStart"/>
            <w:r w:rsidRPr="00E36C5A">
              <w:rPr>
                <w:rFonts w:hint="eastAsia"/>
                <w:szCs w:val="22"/>
              </w:rPr>
              <w:t>市武內和</w:t>
            </w:r>
            <w:proofErr w:type="gramEnd"/>
            <w:r w:rsidRPr="00E36C5A">
              <w:rPr>
                <w:rFonts w:hint="eastAsia"/>
                <w:szCs w:val="22"/>
              </w:rPr>
              <w:t>久市長7月1日訪高拜會市府與簽署</w:t>
            </w:r>
            <w:r w:rsidR="005C5AC1" w:rsidRPr="00E36C5A">
              <w:rPr>
                <w:rFonts w:hint="eastAsia"/>
                <w:szCs w:val="22"/>
              </w:rPr>
              <w:t>合作</w:t>
            </w:r>
            <w:r w:rsidRPr="00E36C5A">
              <w:rPr>
                <w:rFonts w:hint="eastAsia"/>
                <w:szCs w:val="22"/>
              </w:rPr>
              <w:t>備忘錄及參訪等事宜。</w:t>
            </w:r>
          </w:p>
          <w:p w14:paraId="4AC0C5CC"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國立中山大學國際學生訪團拜會交流</w:t>
            </w:r>
          </w:p>
          <w:p w14:paraId="6070F8C0"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5</w:t>
            </w:r>
            <w:r w:rsidRPr="00E36C5A">
              <w:rPr>
                <w:rFonts w:hint="eastAsia"/>
                <w:szCs w:val="22"/>
              </w:rPr>
              <w:t>月</w:t>
            </w:r>
            <w:r w:rsidRPr="00E36C5A">
              <w:rPr>
                <w:szCs w:val="22"/>
              </w:rPr>
              <w:t>28</w:t>
            </w:r>
            <w:r w:rsidRPr="00E36C5A">
              <w:rPr>
                <w:rFonts w:hint="eastAsia"/>
                <w:szCs w:val="22"/>
              </w:rPr>
              <w:t>日，國立中山大學亞太事務英語碩士學程助理教授劉奇峯帶領</w:t>
            </w:r>
            <w:r w:rsidRPr="00E36C5A">
              <w:rPr>
                <w:szCs w:val="22"/>
              </w:rPr>
              <w:t>15</w:t>
            </w:r>
            <w:r w:rsidRPr="00E36C5A">
              <w:rPr>
                <w:rFonts w:hint="eastAsia"/>
                <w:szCs w:val="22"/>
              </w:rPr>
              <w:t>位來自德國、西班牙、匈牙利、斯洛伐克、印尼等</w:t>
            </w:r>
            <w:r w:rsidRPr="00E36C5A">
              <w:rPr>
                <w:szCs w:val="22"/>
              </w:rPr>
              <w:t>10</w:t>
            </w:r>
            <w:r w:rsidRPr="00E36C5A">
              <w:rPr>
                <w:rFonts w:hint="eastAsia"/>
                <w:szCs w:val="22"/>
              </w:rPr>
              <w:t>國國際學生拜會本府，透過對話交流加深國際學生對高雄城市外交發展了解，建立更多跨國連結。</w:t>
            </w:r>
          </w:p>
          <w:p w14:paraId="6903CF30"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美國關島古蕾露總督訪團拜會交流</w:t>
            </w:r>
          </w:p>
          <w:p w14:paraId="523064CA" w14:textId="77777777" w:rsidR="000C50B6" w:rsidRPr="00E36C5A" w:rsidRDefault="000C50B6" w:rsidP="001840A7">
            <w:pPr>
              <w:pStyle w:val="af6"/>
              <w:spacing w:line="360" w:lineRule="exact"/>
              <w:ind w:left="851" w:right="119"/>
              <w:rPr>
                <w:szCs w:val="22"/>
              </w:rPr>
            </w:pPr>
            <w:r w:rsidRPr="00E36C5A">
              <w:rPr>
                <w:rFonts w:hint="eastAsia"/>
                <w:szCs w:val="22"/>
              </w:rPr>
              <w:t>114年5月29日，美國關島古蕾露總督訪團拜會陳其邁市長，此行係古蕾露總督2019年上任後首次訪問台灣，雙方就觀光旅遊、直航、智慧醫療、智慧農業、高等教育等議題交換意見。</w:t>
            </w:r>
          </w:p>
          <w:p w14:paraId="259778FE"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加州台灣同鄉聯誼會儲錦琪會長率團拜會</w:t>
            </w:r>
          </w:p>
          <w:p w14:paraId="3F09796C" w14:textId="77777777" w:rsidR="000C50B6" w:rsidRPr="00E36C5A" w:rsidRDefault="000C50B6" w:rsidP="001840A7">
            <w:pPr>
              <w:pStyle w:val="af6"/>
              <w:spacing w:line="360" w:lineRule="exact"/>
              <w:ind w:left="851" w:right="119"/>
              <w:rPr>
                <w:szCs w:val="22"/>
              </w:rPr>
            </w:pPr>
            <w:r w:rsidRPr="00E36C5A">
              <w:rPr>
                <w:rFonts w:hint="eastAsia"/>
                <w:szCs w:val="22"/>
              </w:rPr>
              <w:t>114年6月6日，加州台灣同鄉聯誼會儲錦琪會長率團拜會陳其邁市長，雙方針對台美關係、高雄與加州在教育、產業等合作可能性深入討論。</w:t>
            </w:r>
          </w:p>
          <w:p w14:paraId="6983F335"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台灣人公共事務會（FAPA）</w:t>
            </w:r>
            <w:proofErr w:type="gramStart"/>
            <w:r w:rsidRPr="00E36C5A">
              <w:rPr>
                <w:rFonts w:ascii="標楷體" w:eastAsia="標楷體" w:hAnsi="標楷體" w:hint="eastAsia"/>
              </w:rPr>
              <w:t>走讀台灣</w:t>
            </w:r>
            <w:proofErr w:type="gramEnd"/>
            <w:r w:rsidRPr="00E36C5A">
              <w:rPr>
                <w:rFonts w:ascii="標楷體" w:eastAsia="標楷體" w:hAnsi="標楷體" w:hint="eastAsia"/>
              </w:rPr>
              <w:t>培訓營拜會交流</w:t>
            </w:r>
          </w:p>
          <w:p w14:paraId="06162355" w14:textId="77777777" w:rsidR="000C50B6" w:rsidRPr="00E36C5A" w:rsidRDefault="000C50B6" w:rsidP="001840A7">
            <w:pPr>
              <w:pStyle w:val="af6"/>
              <w:spacing w:line="360" w:lineRule="exact"/>
              <w:ind w:left="851" w:right="119"/>
              <w:rPr>
                <w:szCs w:val="22"/>
              </w:rPr>
            </w:pPr>
            <w:r w:rsidRPr="00E36C5A">
              <w:rPr>
                <w:rFonts w:hint="eastAsia"/>
                <w:szCs w:val="22"/>
              </w:rPr>
              <w:t>114年6月6日，台灣人公共事務會（FAPA）主辦「</w:t>
            </w:r>
            <w:proofErr w:type="gramStart"/>
            <w:r w:rsidRPr="00E36C5A">
              <w:rPr>
                <w:rFonts w:hint="eastAsia"/>
                <w:szCs w:val="22"/>
              </w:rPr>
              <w:t>走讀台灣</w:t>
            </w:r>
            <w:proofErr w:type="gramEnd"/>
            <w:r w:rsidRPr="00E36C5A">
              <w:rPr>
                <w:rFonts w:hint="eastAsia"/>
                <w:szCs w:val="22"/>
              </w:rPr>
              <w:t>：年輕世代領袖培訓營」拜會本府，由李懷仁副市長代表接見，交流議題涵蓋城市治理、永續發展，以及中央與地方政府合作等多元面向深化雙邊友誼。</w:t>
            </w:r>
          </w:p>
          <w:p w14:paraId="1A5616A6"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國際獅子會總會長奧利維拉伉儷訪高拜會</w:t>
            </w:r>
          </w:p>
          <w:p w14:paraId="73AF9C91" w14:textId="77777777" w:rsidR="000C50B6" w:rsidRPr="00E36C5A" w:rsidRDefault="000C50B6" w:rsidP="001840A7">
            <w:pPr>
              <w:pStyle w:val="af6"/>
              <w:spacing w:line="360" w:lineRule="exact"/>
              <w:ind w:left="851" w:right="119"/>
              <w:rPr>
                <w:szCs w:val="22"/>
              </w:rPr>
            </w:pPr>
            <w:r w:rsidRPr="00E36C5A">
              <w:rPr>
                <w:rFonts w:hint="eastAsia"/>
                <w:szCs w:val="22"/>
              </w:rPr>
              <w:t>114年6月16日，國際獅子會總會長法布雷西奧·奧利維拉（Fabrí</w:t>
            </w:r>
            <w:proofErr w:type="spellStart"/>
            <w:r w:rsidRPr="00E36C5A">
              <w:rPr>
                <w:rFonts w:hint="eastAsia"/>
                <w:szCs w:val="22"/>
              </w:rPr>
              <w:t>cio</w:t>
            </w:r>
            <w:proofErr w:type="spellEnd"/>
            <w:r w:rsidRPr="00E36C5A">
              <w:rPr>
                <w:rFonts w:hint="eastAsia"/>
                <w:szCs w:val="22"/>
              </w:rPr>
              <w:t xml:space="preserve"> Oliveira）伉儷偕同台灣總會國際理事陳峰基及區幹部一行18人拜會陳其邁市長，雙方就社福醫療合作及城市發展等議題進行交流。</w:t>
            </w:r>
          </w:p>
          <w:p w14:paraId="331664B5"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美國青年政治領袖協會（ACYPL）訪團訪高交流</w:t>
            </w:r>
          </w:p>
          <w:p w14:paraId="7D223B4F" w14:textId="77777777" w:rsidR="000C50B6" w:rsidRPr="00E36C5A" w:rsidRDefault="000C50B6" w:rsidP="001840A7">
            <w:pPr>
              <w:pStyle w:val="af6"/>
              <w:spacing w:line="360" w:lineRule="exact"/>
              <w:ind w:left="851" w:right="119"/>
              <w:rPr>
                <w:szCs w:val="22"/>
              </w:rPr>
            </w:pPr>
            <w:r w:rsidRPr="00E36C5A">
              <w:rPr>
                <w:rFonts w:hint="eastAsia"/>
                <w:szCs w:val="22"/>
              </w:rPr>
              <w:t>114年6月20日，外交部率美國青年政治領袖協會（American Council of Young Political Leaders, ACYPL）訪團訪高，並與行政暨國際處張硯卿處長會晤，訪團成員為美國潛力青年領袖，雙方就市政及產業發展議題交流。</w:t>
            </w:r>
          </w:p>
          <w:p w14:paraId="254A3173"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烏克蘭利沃夫市奇樂副市長會晤交流</w:t>
            </w:r>
          </w:p>
          <w:p w14:paraId="2A57C40C" w14:textId="77777777" w:rsidR="000C50B6" w:rsidRPr="00E36C5A" w:rsidRDefault="000C50B6" w:rsidP="001840A7">
            <w:pPr>
              <w:pStyle w:val="af6"/>
              <w:spacing w:line="360" w:lineRule="exact"/>
              <w:ind w:left="851" w:right="119"/>
              <w:rPr>
                <w:szCs w:val="22"/>
              </w:rPr>
            </w:pPr>
            <w:r w:rsidRPr="00E36C5A">
              <w:rPr>
                <w:rFonts w:hint="eastAsia"/>
                <w:szCs w:val="22"/>
              </w:rPr>
              <w:t>114年6月20日，烏克蘭利沃夫市奇樂（Serhii Kiral）副市長訪台，行政暨國際處張硯卿處長與奇樂副市長會晤，討論雙邊產業合作及未來交流。</w:t>
            </w:r>
          </w:p>
          <w:p w14:paraId="0408CDD7" w14:textId="3EFAC59E" w:rsidR="000C50B6" w:rsidRPr="00E36C5A" w:rsidRDefault="005C5AC1"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日本安</w:t>
            </w:r>
            <w:proofErr w:type="gramStart"/>
            <w:r w:rsidRPr="00E36C5A">
              <w:rPr>
                <w:rFonts w:ascii="標楷體" w:eastAsia="標楷體" w:hAnsi="標楷體" w:hint="eastAsia"/>
              </w:rPr>
              <w:t>倍</w:t>
            </w:r>
            <w:proofErr w:type="gramEnd"/>
            <w:r w:rsidRPr="00E36C5A">
              <w:rPr>
                <w:rFonts w:ascii="標楷體" w:eastAsia="標楷體" w:hAnsi="標楷體" w:hint="eastAsia"/>
              </w:rPr>
              <w:t>昭惠女士訪</w:t>
            </w:r>
            <w:proofErr w:type="gramStart"/>
            <w:r w:rsidRPr="00E36C5A">
              <w:rPr>
                <w:rFonts w:ascii="標楷體" w:eastAsia="標楷體" w:hAnsi="標楷體" w:hint="eastAsia"/>
              </w:rPr>
              <w:t>高</w:t>
            </w:r>
            <w:r w:rsidR="000C50B6" w:rsidRPr="00E36C5A">
              <w:rPr>
                <w:rFonts w:ascii="標楷體" w:eastAsia="標楷體" w:hAnsi="標楷體" w:hint="eastAsia"/>
              </w:rPr>
              <w:t>並參訪</w:t>
            </w:r>
            <w:proofErr w:type="gramEnd"/>
            <w:r w:rsidR="000C50B6" w:rsidRPr="00E36C5A">
              <w:rPr>
                <w:rFonts w:ascii="標楷體" w:eastAsia="標楷體" w:hAnsi="標楷體" w:hint="eastAsia"/>
              </w:rPr>
              <w:t>港區</w:t>
            </w:r>
          </w:p>
          <w:p w14:paraId="60CD5D89" w14:textId="77777777" w:rsidR="000C50B6" w:rsidRPr="00E36C5A" w:rsidRDefault="000C50B6" w:rsidP="001840A7">
            <w:pPr>
              <w:pStyle w:val="af6"/>
              <w:spacing w:line="360" w:lineRule="exact"/>
              <w:ind w:left="851" w:right="119"/>
              <w:rPr>
                <w:szCs w:val="22"/>
              </w:rPr>
            </w:pPr>
            <w:r w:rsidRPr="00E36C5A">
              <w:rPr>
                <w:rFonts w:hint="eastAsia"/>
                <w:szCs w:val="22"/>
              </w:rPr>
              <w:t>114年6月21日，日本前首相安</w:t>
            </w:r>
            <w:proofErr w:type="gramStart"/>
            <w:r w:rsidRPr="00E36C5A">
              <w:rPr>
                <w:rFonts w:hint="eastAsia"/>
                <w:szCs w:val="22"/>
              </w:rPr>
              <w:t>倍</w:t>
            </w:r>
            <w:proofErr w:type="gramEnd"/>
            <w:r w:rsidRPr="00E36C5A">
              <w:rPr>
                <w:rFonts w:hint="eastAsia"/>
                <w:szCs w:val="22"/>
              </w:rPr>
              <w:t>晉三夫人安</w:t>
            </w:r>
            <w:proofErr w:type="gramStart"/>
            <w:r w:rsidRPr="00E36C5A">
              <w:rPr>
                <w:rFonts w:hint="eastAsia"/>
                <w:szCs w:val="22"/>
              </w:rPr>
              <w:t>倍</w:t>
            </w:r>
            <w:proofErr w:type="gramEnd"/>
            <w:r w:rsidRPr="00E36C5A">
              <w:rPr>
                <w:rFonts w:hint="eastAsia"/>
                <w:szCs w:val="22"/>
              </w:rPr>
              <w:t>昭惠女士一行16人訪高，由陳其邁市長陪同訪團至紅毛港保安堂向安</w:t>
            </w:r>
            <w:proofErr w:type="gramStart"/>
            <w:r w:rsidRPr="00E36C5A">
              <w:rPr>
                <w:rFonts w:hint="eastAsia"/>
                <w:szCs w:val="22"/>
              </w:rPr>
              <w:t>倍</w:t>
            </w:r>
            <w:proofErr w:type="gramEnd"/>
            <w:r w:rsidRPr="00E36C5A">
              <w:rPr>
                <w:rFonts w:hint="eastAsia"/>
                <w:szCs w:val="22"/>
              </w:rPr>
              <w:t>晉三銅像獻花致意，並安排訪團搭乘文化遊艇參訪高雄港區各</w:t>
            </w:r>
            <w:r w:rsidRPr="00E36C5A">
              <w:rPr>
                <w:rFonts w:hint="eastAsia"/>
                <w:szCs w:val="22"/>
              </w:rPr>
              <w:lastRenderedPageBreak/>
              <w:t>項建設。</w:t>
            </w:r>
          </w:p>
          <w:p w14:paraId="418A45F5"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美國史丹佛大學胡佛研究所師生訪高拜會對談</w:t>
            </w:r>
          </w:p>
          <w:p w14:paraId="70AAA523" w14:textId="77777777" w:rsidR="000C50B6" w:rsidRPr="00E36C5A" w:rsidRDefault="000C50B6" w:rsidP="001840A7">
            <w:pPr>
              <w:pStyle w:val="af6"/>
              <w:spacing w:line="360" w:lineRule="exact"/>
              <w:ind w:left="851" w:right="119"/>
              <w:rPr>
                <w:szCs w:val="22"/>
              </w:rPr>
            </w:pPr>
            <w:r w:rsidRPr="00E36C5A">
              <w:rPr>
                <w:rFonts w:hint="eastAsia"/>
                <w:szCs w:val="22"/>
              </w:rPr>
              <w:t>114年6月23日，美國史丹佛大學胡佛研究所</w:t>
            </w:r>
            <w:proofErr w:type="gramStart"/>
            <w:r w:rsidRPr="00E36C5A">
              <w:rPr>
                <w:rFonts w:hint="eastAsia"/>
                <w:szCs w:val="22"/>
              </w:rPr>
              <w:t>戴雅門</w:t>
            </w:r>
            <w:proofErr w:type="gramEnd"/>
            <w:r w:rsidRPr="00E36C5A">
              <w:rPr>
                <w:rFonts w:hint="eastAsia"/>
                <w:szCs w:val="22"/>
              </w:rPr>
              <w:t>（Larry Diamond）教授與祁凱立（Kharis Templeman）教授率領「史丹佛大學海外學習計畫」學生代表團拜會陳其邁市長，就台灣民主發展歷程、地緣政治及高雄產業轉型等議題展開深入對談。</w:t>
            </w:r>
          </w:p>
          <w:p w14:paraId="5D8E2773"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日本北九州</w:t>
            </w:r>
            <w:proofErr w:type="gramStart"/>
            <w:r w:rsidRPr="00E36C5A">
              <w:rPr>
                <w:rFonts w:ascii="標楷體" w:eastAsia="標楷體" w:hAnsi="標楷體" w:hint="eastAsia"/>
              </w:rPr>
              <w:t>市長武內和</w:t>
            </w:r>
            <w:proofErr w:type="gramEnd"/>
            <w:r w:rsidRPr="00E36C5A">
              <w:rPr>
                <w:rFonts w:ascii="標楷體" w:eastAsia="標楷體" w:hAnsi="標楷體" w:hint="eastAsia"/>
              </w:rPr>
              <w:t>久首度訪高簽署城市合作協定</w:t>
            </w:r>
          </w:p>
          <w:p w14:paraId="318C4ACF" w14:textId="77777777" w:rsidR="000C50B6" w:rsidRPr="00E36C5A" w:rsidRDefault="000C50B6" w:rsidP="001840A7">
            <w:pPr>
              <w:pStyle w:val="af6"/>
              <w:spacing w:line="360" w:lineRule="exact"/>
              <w:ind w:left="851" w:right="119"/>
              <w:rPr>
                <w:szCs w:val="22"/>
              </w:rPr>
            </w:pPr>
            <w:r w:rsidRPr="00E36C5A">
              <w:rPr>
                <w:rFonts w:hint="eastAsia"/>
                <w:szCs w:val="22"/>
              </w:rPr>
              <w:t>114年7月1日，日本福岡縣北九州</w:t>
            </w:r>
            <w:proofErr w:type="gramStart"/>
            <w:r w:rsidRPr="00E36C5A">
              <w:rPr>
                <w:rFonts w:hint="eastAsia"/>
                <w:szCs w:val="22"/>
              </w:rPr>
              <w:t>市長武內和</w:t>
            </w:r>
            <w:proofErr w:type="gramEnd"/>
            <w:r w:rsidRPr="00E36C5A">
              <w:rPr>
                <w:rFonts w:hint="eastAsia"/>
                <w:szCs w:val="22"/>
              </w:rPr>
              <w:t>久首次率團訪問高雄，與陳其邁市長共同簽署「促進城市合作協定」，並一同見證兩市「馬拉松友好交流備忘錄」簽署，雙方在智慧城市、經貿、觀光及體育等領域拓展實質合作。</w:t>
            </w:r>
          </w:p>
          <w:p w14:paraId="6E1EAD7B"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歐洲議會AI組織發展處處長訪高交流</w:t>
            </w:r>
          </w:p>
          <w:p w14:paraId="29F2300F"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7</w:t>
            </w:r>
            <w:r w:rsidRPr="00E36C5A">
              <w:rPr>
                <w:rFonts w:hint="eastAsia"/>
                <w:szCs w:val="22"/>
              </w:rPr>
              <w:t>月</w:t>
            </w:r>
            <w:r w:rsidRPr="00E36C5A">
              <w:rPr>
                <w:szCs w:val="22"/>
              </w:rPr>
              <w:t>9</w:t>
            </w:r>
            <w:r w:rsidRPr="00E36C5A">
              <w:rPr>
                <w:rFonts w:hint="eastAsia"/>
                <w:szCs w:val="22"/>
              </w:rPr>
              <w:t>日，歐洲議會資訊分析與</w:t>
            </w:r>
            <w:r w:rsidRPr="00E36C5A">
              <w:rPr>
                <w:szCs w:val="22"/>
              </w:rPr>
              <w:t>AI</w:t>
            </w:r>
            <w:r w:rsidRPr="00E36C5A">
              <w:rPr>
                <w:rFonts w:hint="eastAsia"/>
                <w:szCs w:val="22"/>
              </w:rPr>
              <w:t>組織發展處</w:t>
            </w:r>
            <w:r w:rsidRPr="00E36C5A">
              <w:rPr>
                <w:szCs w:val="22"/>
              </w:rPr>
              <w:t xml:space="preserve">Aušra </w:t>
            </w:r>
            <w:proofErr w:type="spellStart"/>
            <w:r w:rsidRPr="00E36C5A">
              <w:rPr>
                <w:szCs w:val="22"/>
              </w:rPr>
              <w:t>Aleli</w:t>
            </w:r>
            <w:r w:rsidRPr="00E36C5A">
              <w:rPr>
                <w:rFonts w:ascii="Cambria" w:hAnsi="Cambria" w:cs="Cambria"/>
                <w:szCs w:val="22"/>
              </w:rPr>
              <w:t>ū</w:t>
            </w:r>
            <w:r w:rsidRPr="00E36C5A">
              <w:rPr>
                <w:szCs w:val="22"/>
              </w:rPr>
              <w:t>nait</w:t>
            </w:r>
            <w:r w:rsidRPr="00E36C5A">
              <w:rPr>
                <w:rFonts w:ascii="Cambria" w:hAnsi="Cambria" w:cs="Cambria"/>
                <w:szCs w:val="22"/>
              </w:rPr>
              <w:t>ė</w:t>
            </w:r>
            <w:proofErr w:type="spellEnd"/>
            <w:r w:rsidRPr="00E36C5A">
              <w:rPr>
                <w:rFonts w:hint="eastAsia"/>
                <w:szCs w:val="22"/>
              </w:rPr>
              <w:t>處長拜會李懷仁副市長，雙方交流智慧科技應用發展，分享台灣與歐洲對於智慧科技應用現況與挑戰，就法規政策、實務應用等議題交換意見。</w:t>
            </w:r>
          </w:p>
          <w:p w14:paraId="4B2A8A56"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澳洲維多利亞州與南</w:t>
            </w:r>
            <w:proofErr w:type="gramStart"/>
            <w:r w:rsidRPr="00E36C5A">
              <w:rPr>
                <w:rFonts w:ascii="標楷體" w:eastAsia="標楷體" w:hAnsi="標楷體" w:hint="eastAsia"/>
              </w:rPr>
              <w:t>澳州</w:t>
            </w:r>
            <w:proofErr w:type="gramEnd"/>
            <w:r w:rsidRPr="00E36C5A">
              <w:rPr>
                <w:rFonts w:ascii="標楷體" w:eastAsia="標楷體" w:hAnsi="標楷體" w:hint="eastAsia"/>
              </w:rPr>
              <w:t>議員訪團訪高交流</w:t>
            </w:r>
          </w:p>
          <w:p w14:paraId="3A09EBBF" w14:textId="77777777" w:rsidR="000C50B6" w:rsidRPr="00E36C5A" w:rsidRDefault="000C50B6" w:rsidP="001840A7">
            <w:pPr>
              <w:pStyle w:val="af6"/>
              <w:spacing w:line="360" w:lineRule="exact"/>
              <w:ind w:left="851" w:right="119"/>
              <w:rPr>
                <w:szCs w:val="22"/>
              </w:rPr>
            </w:pPr>
            <w:r w:rsidRPr="00E36C5A">
              <w:rPr>
                <w:rFonts w:hint="eastAsia"/>
                <w:szCs w:val="22"/>
              </w:rPr>
              <w:t>114年7月18日，澳洲維多利亞州與南</w:t>
            </w:r>
            <w:proofErr w:type="gramStart"/>
            <w:r w:rsidRPr="00E36C5A">
              <w:rPr>
                <w:rFonts w:hint="eastAsia"/>
                <w:szCs w:val="22"/>
              </w:rPr>
              <w:t>澳州</w:t>
            </w:r>
            <w:proofErr w:type="gramEnd"/>
            <w:r w:rsidRPr="00E36C5A">
              <w:rPr>
                <w:rFonts w:hint="eastAsia"/>
                <w:szCs w:val="22"/>
              </w:rPr>
              <w:t>議員訪團由維州參議員席芮妮（Renee Heath）率團拜會市府，由林欽榮副市長代表接見，就城市綠色交通、港口管理、文化港區和城市再生等議題深入交流。</w:t>
            </w:r>
          </w:p>
          <w:p w14:paraId="29A5C472"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美國國家民主基金會威爾森執行長拜會交流</w:t>
            </w:r>
          </w:p>
          <w:p w14:paraId="576E1CE2" w14:textId="77777777" w:rsidR="000C50B6" w:rsidRPr="00E36C5A" w:rsidRDefault="000C50B6" w:rsidP="001840A7">
            <w:pPr>
              <w:pStyle w:val="af6"/>
              <w:spacing w:line="360" w:lineRule="exact"/>
              <w:ind w:left="851" w:right="119"/>
              <w:rPr>
                <w:szCs w:val="22"/>
              </w:rPr>
            </w:pPr>
            <w:r w:rsidRPr="00E36C5A">
              <w:rPr>
                <w:rFonts w:hint="eastAsia"/>
                <w:szCs w:val="22"/>
              </w:rPr>
              <w:t>114年7月30日，美國國家民主基金會威爾森（Damon Wilson）執行長拜會陳其邁市長，以「高雄的民主發展經驗」為主題，與市府團隊就地方治理、民主創新、公民社會、青年參與等議題進行交流。</w:t>
            </w:r>
          </w:p>
          <w:p w14:paraId="3656F147"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2025美加領袖人才參訪計畫訪團訪高拜會</w:t>
            </w:r>
          </w:p>
          <w:p w14:paraId="40730F34" w14:textId="77777777" w:rsidR="000C50B6" w:rsidRPr="00E36C5A" w:rsidRDefault="000C50B6" w:rsidP="001840A7">
            <w:pPr>
              <w:pStyle w:val="af6"/>
              <w:spacing w:line="360" w:lineRule="exact"/>
              <w:ind w:left="851" w:right="119"/>
              <w:rPr>
                <w:szCs w:val="22"/>
              </w:rPr>
            </w:pPr>
            <w:r w:rsidRPr="00E36C5A">
              <w:rPr>
                <w:rFonts w:hint="eastAsia"/>
                <w:szCs w:val="22"/>
              </w:rPr>
              <w:t>114年8月18日，2025美加領袖人才參訪計畫訪團由美國加州經濟發展廳副廳長迪艾米女士（Emily Desai）率團拜會李懷仁副市長，雙方就經濟、貿易等議題進行意見交流，並安排參</w:t>
            </w:r>
            <w:proofErr w:type="gramStart"/>
            <w:r w:rsidRPr="00E36C5A">
              <w:rPr>
                <w:rFonts w:hint="eastAsia"/>
                <w:szCs w:val="22"/>
              </w:rPr>
              <w:t>訪亞灣</w:t>
            </w:r>
            <w:proofErr w:type="gramEnd"/>
            <w:r w:rsidRPr="00E36C5A">
              <w:rPr>
                <w:rFonts w:hint="eastAsia"/>
                <w:szCs w:val="22"/>
              </w:rPr>
              <w:t>新創園區。</w:t>
            </w:r>
          </w:p>
          <w:p w14:paraId="191B12A3"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日本秋田縣鈴木健</w:t>
            </w:r>
            <w:proofErr w:type="gramStart"/>
            <w:r w:rsidRPr="00E36C5A">
              <w:rPr>
                <w:rFonts w:ascii="標楷體" w:eastAsia="標楷體" w:hAnsi="標楷體" w:hint="eastAsia"/>
              </w:rPr>
              <w:t>太</w:t>
            </w:r>
            <w:proofErr w:type="gramEnd"/>
            <w:r w:rsidRPr="00E36C5A">
              <w:rPr>
                <w:rFonts w:ascii="標楷體" w:eastAsia="標楷體" w:hAnsi="標楷體" w:hint="eastAsia"/>
              </w:rPr>
              <w:t>知事率團訪高交流合作</w:t>
            </w:r>
          </w:p>
          <w:p w14:paraId="3EA6BB66" w14:textId="77777777" w:rsidR="000C50B6" w:rsidRPr="00E36C5A" w:rsidRDefault="000C50B6" w:rsidP="001840A7">
            <w:pPr>
              <w:pStyle w:val="af6"/>
              <w:spacing w:line="360" w:lineRule="exact"/>
              <w:ind w:left="851" w:right="119"/>
              <w:rPr>
                <w:szCs w:val="22"/>
              </w:rPr>
            </w:pPr>
            <w:r w:rsidRPr="00E36C5A">
              <w:rPr>
                <w:rFonts w:hint="eastAsia"/>
                <w:szCs w:val="22"/>
              </w:rPr>
              <w:t>114年8月20日，秋田縣鈴木健</w:t>
            </w:r>
            <w:proofErr w:type="gramStart"/>
            <w:r w:rsidRPr="00E36C5A">
              <w:rPr>
                <w:rFonts w:hint="eastAsia"/>
                <w:szCs w:val="22"/>
              </w:rPr>
              <w:t>太</w:t>
            </w:r>
            <w:proofErr w:type="gramEnd"/>
            <w:r w:rsidRPr="00E36C5A">
              <w:rPr>
                <w:rFonts w:hint="eastAsia"/>
                <w:szCs w:val="22"/>
              </w:rPr>
              <w:t>知事率秋田縣廳、縣議會、縣內城市代表（男鹿市長、湯澤市長、仙北市長）及民間團體拜會市府，由李懷仁副市長代表接見，雙邊於2016年簽署「國際交流合作備忘錄」後，持續就觀光、教育、經濟等多項領域交流合作。</w:t>
            </w:r>
          </w:p>
          <w:p w14:paraId="1D701D23"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lastRenderedPageBreak/>
              <w:t>美國精神台灣策略經理拜會</w:t>
            </w:r>
          </w:p>
          <w:p w14:paraId="711A7C76"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9</w:t>
            </w:r>
            <w:r w:rsidRPr="00E36C5A">
              <w:rPr>
                <w:rFonts w:hint="eastAsia"/>
                <w:szCs w:val="22"/>
              </w:rPr>
              <w:t>月</w:t>
            </w:r>
            <w:r w:rsidRPr="00E36C5A">
              <w:rPr>
                <w:szCs w:val="22"/>
              </w:rPr>
              <w:t>4</w:t>
            </w:r>
            <w:r w:rsidRPr="00E36C5A">
              <w:rPr>
                <w:rFonts w:hint="eastAsia"/>
                <w:szCs w:val="22"/>
              </w:rPr>
              <w:t>日，美國非政府慈善組織美國精神（</w:t>
            </w:r>
            <w:r w:rsidRPr="00E36C5A">
              <w:rPr>
                <w:szCs w:val="22"/>
              </w:rPr>
              <w:t>Spirit of America, SOA</w:t>
            </w:r>
            <w:r w:rsidRPr="00E36C5A">
              <w:rPr>
                <w:rFonts w:hint="eastAsia"/>
                <w:szCs w:val="22"/>
              </w:rPr>
              <w:t>）台灣策略經理喬納森・鮑梅爾（</w:t>
            </w:r>
            <w:r w:rsidRPr="00E36C5A">
              <w:rPr>
                <w:szCs w:val="22"/>
              </w:rPr>
              <w:t>Jonathan Baumel</w:t>
            </w:r>
            <w:r w:rsidRPr="00E36C5A">
              <w:rPr>
                <w:rFonts w:hint="eastAsia"/>
                <w:szCs w:val="22"/>
              </w:rPr>
              <w:t>）拜會李懷仁副市長，交流討論地方政府推動社會韌性及災防的角色與經驗。</w:t>
            </w:r>
          </w:p>
          <w:p w14:paraId="2025B647"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文藻外語大學拜會分享姊妹校成果</w:t>
            </w:r>
          </w:p>
          <w:p w14:paraId="61CE7B90" w14:textId="77777777" w:rsidR="000C50B6" w:rsidRPr="00E36C5A" w:rsidRDefault="000C50B6" w:rsidP="001840A7">
            <w:pPr>
              <w:pStyle w:val="af6"/>
              <w:spacing w:line="360" w:lineRule="exact"/>
              <w:ind w:left="851" w:right="119"/>
              <w:rPr>
                <w:szCs w:val="22"/>
              </w:rPr>
            </w:pPr>
            <w:r w:rsidRPr="00E36C5A">
              <w:rPr>
                <w:rFonts w:hint="eastAsia"/>
                <w:szCs w:val="22"/>
              </w:rPr>
              <w:t>文藻外語大學113年在陳其邁市長見證下，與美國奧勒岡州四所大學簽署姊妹校合作備忘錄，114年9月17日，文藻外語大學林耀堂副校長拜會郭添貴秘書長，並分享</w:t>
            </w:r>
            <w:proofErr w:type="gramStart"/>
            <w:r w:rsidRPr="00E36C5A">
              <w:rPr>
                <w:rFonts w:hint="eastAsia"/>
                <w:szCs w:val="22"/>
              </w:rPr>
              <w:t>文藻與美國</w:t>
            </w:r>
            <w:proofErr w:type="gramEnd"/>
            <w:r w:rsidRPr="00E36C5A">
              <w:rPr>
                <w:rFonts w:hint="eastAsia"/>
                <w:szCs w:val="22"/>
              </w:rPr>
              <w:t>奧勒岡州四校締結姊妹校之交流成果。奧勒岡州已通過HB2649法案，讓台灣學生在東奧勒岡大學（Eastern Oregon University）、奧勒岡理工大學（Oregon Institute of Technology）、</w:t>
            </w:r>
            <w:proofErr w:type="gramStart"/>
            <w:r w:rsidRPr="00E36C5A">
              <w:rPr>
                <w:rFonts w:hint="eastAsia"/>
                <w:szCs w:val="22"/>
              </w:rPr>
              <w:t>南奧</w:t>
            </w:r>
            <w:proofErr w:type="gramEnd"/>
            <w:r w:rsidRPr="00E36C5A">
              <w:rPr>
                <w:rFonts w:hint="eastAsia"/>
                <w:szCs w:val="22"/>
              </w:rPr>
              <w:t>勒岡大學（Southern Oregon University）及西奧勒岡大學（Western Oregon University）等4所大學可以「州內學生學費」（in-state tuition）就讀，對比國際學生學費，每年約可節省1至2萬美元支出。</w:t>
            </w:r>
          </w:p>
          <w:p w14:paraId="49671EE0"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日籍學者小</w:t>
            </w:r>
            <w:proofErr w:type="gramStart"/>
            <w:r w:rsidRPr="00E36C5A">
              <w:rPr>
                <w:rFonts w:ascii="標楷體" w:eastAsia="標楷體" w:hAnsi="標楷體" w:hint="eastAsia"/>
              </w:rPr>
              <w:t>笠原欣幸</w:t>
            </w:r>
            <w:proofErr w:type="gramEnd"/>
            <w:r w:rsidRPr="00E36C5A">
              <w:rPr>
                <w:rFonts w:ascii="標楷體" w:eastAsia="標楷體" w:hAnsi="標楷體" w:hint="eastAsia"/>
              </w:rPr>
              <w:t>拜會市長交流政局情勢</w:t>
            </w:r>
          </w:p>
          <w:p w14:paraId="14184FDE" w14:textId="77777777" w:rsidR="000C50B6" w:rsidRPr="00E36C5A" w:rsidRDefault="000C50B6" w:rsidP="001840A7">
            <w:pPr>
              <w:pStyle w:val="af6"/>
              <w:spacing w:line="360" w:lineRule="exact"/>
              <w:ind w:left="851" w:right="119"/>
              <w:rPr>
                <w:szCs w:val="22"/>
              </w:rPr>
            </w:pPr>
            <w:r w:rsidRPr="00E36C5A">
              <w:rPr>
                <w:rFonts w:hint="eastAsia"/>
                <w:szCs w:val="22"/>
              </w:rPr>
              <w:t>114年9月18日，現任國立清華大學人文社會學院榮譽講座教授日籍學者小</w:t>
            </w:r>
            <w:proofErr w:type="gramStart"/>
            <w:r w:rsidRPr="00E36C5A">
              <w:rPr>
                <w:rFonts w:hint="eastAsia"/>
                <w:szCs w:val="22"/>
              </w:rPr>
              <w:t>笠原欣幸</w:t>
            </w:r>
            <w:proofErr w:type="gramEnd"/>
            <w:r w:rsidRPr="00E36C5A">
              <w:rPr>
                <w:rFonts w:hint="eastAsia"/>
                <w:szCs w:val="22"/>
              </w:rPr>
              <w:t>拜會陳其邁市長，就台灣政局與國際情勢交換意見。</w:t>
            </w:r>
          </w:p>
          <w:p w14:paraId="03BCBEFC"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岩</w:t>
            </w:r>
            <w:proofErr w:type="gramStart"/>
            <w:r w:rsidRPr="00E36C5A">
              <w:rPr>
                <w:rFonts w:ascii="標楷體" w:eastAsia="標楷體" w:hAnsi="標楷體" w:hint="eastAsia"/>
              </w:rPr>
              <w:t>崎</w:t>
            </w:r>
            <w:proofErr w:type="gramEnd"/>
            <w:r w:rsidRPr="00E36C5A">
              <w:rPr>
                <w:rFonts w:ascii="標楷體" w:eastAsia="標楷體" w:hAnsi="標楷體" w:hint="eastAsia"/>
              </w:rPr>
              <w:t>茂政務顧問率團訪高交流</w:t>
            </w:r>
          </w:p>
          <w:p w14:paraId="7AF77A06" w14:textId="77777777" w:rsidR="000C50B6" w:rsidRPr="00E36C5A" w:rsidRDefault="000C50B6" w:rsidP="001840A7">
            <w:pPr>
              <w:pStyle w:val="af6"/>
              <w:spacing w:line="360" w:lineRule="exact"/>
              <w:ind w:left="851" w:right="119"/>
              <w:rPr>
                <w:szCs w:val="22"/>
              </w:rPr>
            </w:pPr>
            <w:r w:rsidRPr="00E36C5A">
              <w:rPr>
                <w:rFonts w:hint="eastAsia"/>
                <w:szCs w:val="22"/>
              </w:rPr>
              <w:t>114年9月20日，岩</w:t>
            </w:r>
            <w:proofErr w:type="gramStart"/>
            <w:r w:rsidRPr="00E36C5A">
              <w:rPr>
                <w:rFonts w:hint="eastAsia"/>
                <w:szCs w:val="22"/>
              </w:rPr>
              <w:t>崎</w:t>
            </w:r>
            <w:proofErr w:type="gramEnd"/>
            <w:r w:rsidRPr="00E36C5A">
              <w:rPr>
                <w:rFonts w:hint="eastAsia"/>
                <w:szCs w:val="22"/>
              </w:rPr>
              <w:t>茂政務顧問率團訪高，並與行政暨國際處張硯卿處長及研考會陳博洲主委進行交流。</w:t>
            </w:r>
          </w:p>
          <w:p w14:paraId="03112607"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德國開姆尼茨市長與行政暨國際處會晤交流城市轉型</w:t>
            </w:r>
          </w:p>
          <w:p w14:paraId="43EC991C" w14:textId="77777777" w:rsidR="000C50B6" w:rsidRPr="00E36C5A" w:rsidRDefault="000C50B6" w:rsidP="001840A7">
            <w:pPr>
              <w:pStyle w:val="af6"/>
              <w:spacing w:line="360" w:lineRule="exact"/>
              <w:ind w:left="851" w:right="119"/>
              <w:rPr>
                <w:szCs w:val="22"/>
              </w:rPr>
            </w:pPr>
            <w:r w:rsidRPr="00E36C5A">
              <w:rPr>
                <w:rFonts w:hint="eastAsia"/>
                <w:szCs w:val="22"/>
              </w:rPr>
              <w:t>114年9月29日，德國薩克森邦開姆尼茨市（Chemnitz）Sven Schulze市長隨同</w:t>
            </w:r>
            <w:proofErr w:type="gramStart"/>
            <w:r w:rsidRPr="00E36C5A">
              <w:rPr>
                <w:rFonts w:hint="eastAsia"/>
                <w:szCs w:val="22"/>
              </w:rPr>
              <w:t>薩</w:t>
            </w:r>
            <w:proofErr w:type="gramEnd"/>
            <w:r w:rsidRPr="00E36C5A">
              <w:rPr>
                <w:rFonts w:hint="eastAsia"/>
                <w:szCs w:val="22"/>
              </w:rPr>
              <w:t>克森</w:t>
            </w:r>
            <w:proofErr w:type="gramStart"/>
            <w:r w:rsidRPr="00E36C5A">
              <w:rPr>
                <w:rFonts w:hint="eastAsia"/>
                <w:szCs w:val="22"/>
              </w:rPr>
              <w:t>邦邦</w:t>
            </w:r>
            <w:proofErr w:type="gramEnd"/>
            <w:r w:rsidRPr="00E36C5A">
              <w:rPr>
                <w:rFonts w:hint="eastAsia"/>
                <w:szCs w:val="22"/>
              </w:rPr>
              <w:t>長克里契麥訪團來台，在德國在台協會促成下，開姆尼茨市長與行政暨國際處張硯卿處長進行會晤，就城市轉型、教育及文化交流等議題深入交換意見。</w:t>
            </w:r>
          </w:p>
          <w:p w14:paraId="66BA9459"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舉辦全民外交研習營</w:t>
            </w:r>
          </w:p>
          <w:p w14:paraId="1EDA0EA0" w14:textId="780DC40F" w:rsidR="000C50B6" w:rsidRPr="00E36C5A" w:rsidRDefault="000C50B6" w:rsidP="001840A7">
            <w:pPr>
              <w:pStyle w:val="af6"/>
              <w:spacing w:line="360" w:lineRule="exact"/>
              <w:ind w:left="851" w:right="119"/>
              <w:rPr>
                <w:szCs w:val="22"/>
              </w:rPr>
            </w:pPr>
            <w:r w:rsidRPr="00E36C5A">
              <w:rPr>
                <w:rFonts w:hint="eastAsia"/>
                <w:szCs w:val="22"/>
              </w:rPr>
              <w:t>114年10月1日</w:t>
            </w:r>
            <w:r w:rsidR="004E0988" w:rsidRPr="00E36C5A">
              <w:rPr>
                <w:rFonts w:hint="eastAsia"/>
                <w:szCs w:val="22"/>
              </w:rPr>
              <w:t>，</w:t>
            </w:r>
            <w:r w:rsidRPr="00E36C5A">
              <w:rPr>
                <w:rFonts w:hint="eastAsia"/>
                <w:szCs w:val="22"/>
              </w:rPr>
              <w:t>市府與外交部合作舉辦全民外交研習營，由外交部政務次長吳志中擔任講師，與市府同仁及高雄在地大學生分享國際事務實務經驗，李懷仁副市長熱烈歡迎吳次長回到故鄉高雄，並感謝其親自授課。</w:t>
            </w:r>
          </w:p>
          <w:p w14:paraId="2E6FC001"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印度泰倫加納邦主任秘書訪高拜會交流</w:t>
            </w:r>
          </w:p>
          <w:p w14:paraId="1025C2D4" w14:textId="77777777" w:rsidR="000C50B6" w:rsidRPr="00E36C5A" w:rsidRDefault="000C50B6" w:rsidP="001840A7">
            <w:pPr>
              <w:pStyle w:val="af6"/>
              <w:spacing w:line="360" w:lineRule="exact"/>
              <w:ind w:left="851" w:right="119"/>
              <w:rPr>
                <w:szCs w:val="22"/>
              </w:rPr>
            </w:pPr>
            <w:r w:rsidRPr="00E36C5A">
              <w:rPr>
                <w:rFonts w:hint="eastAsia"/>
                <w:szCs w:val="22"/>
              </w:rPr>
              <w:t>114年10月16日，泰倫加納</w:t>
            </w:r>
            <w:proofErr w:type="gramStart"/>
            <w:r w:rsidRPr="00E36C5A">
              <w:rPr>
                <w:rFonts w:hint="eastAsia"/>
                <w:szCs w:val="22"/>
              </w:rPr>
              <w:t>邦工</w:t>
            </w:r>
            <w:proofErr w:type="gramEnd"/>
            <w:r w:rsidRPr="00E36C5A">
              <w:rPr>
                <w:rFonts w:hint="eastAsia"/>
                <w:szCs w:val="22"/>
              </w:rPr>
              <w:t>業與商業、資訊科技及通訊部Sanjay Kumar主任秘書一行4人訪高拜會羅達生副市長，雙方就智慧城市交流、產業經貿交流，以及締結姊妹市等議題交換意見。</w:t>
            </w:r>
          </w:p>
          <w:p w14:paraId="13AFF80A" w14:textId="7D22B65B"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lastRenderedPageBreak/>
              <w:t>安</w:t>
            </w:r>
            <w:proofErr w:type="gramStart"/>
            <w:r w:rsidRPr="00E36C5A">
              <w:rPr>
                <w:rFonts w:ascii="標楷體" w:eastAsia="標楷體" w:hAnsi="標楷體" w:hint="eastAsia"/>
              </w:rPr>
              <w:t>倍</w:t>
            </w:r>
            <w:proofErr w:type="gramEnd"/>
            <w:r w:rsidRPr="00E36C5A">
              <w:rPr>
                <w:rFonts w:ascii="標楷體" w:eastAsia="標楷體" w:hAnsi="標楷體" w:hint="eastAsia"/>
              </w:rPr>
              <w:t>昭惠女士率</w:t>
            </w:r>
            <w:r w:rsidR="005C5AC1" w:rsidRPr="00E36C5A">
              <w:rPr>
                <w:rFonts w:ascii="標楷體" w:eastAsia="標楷體" w:hAnsi="標楷體" w:hint="eastAsia"/>
              </w:rPr>
              <w:t>團訪高交流</w:t>
            </w:r>
          </w:p>
          <w:p w14:paraId="60CB53E0" w14:textId="77777777" w:rsidR="000C50B6" w:rsidRPr="00E36C5A" w:rsidRDefault="000C50B6" w:rsidP="001840A7">
            <w:pPr>
              <w:pStyle w:val="af6"/>
              <w:spacing w:line="360" w:lineRule="exact"/>
              <w:ind w:left="851" w:right="119"/>
              <w:rPr>
                <w:szCs w:val="22"/>
              </w:rPr>
            </w:pPr>
            <w:r w:rsidRPr="00E36C5A">
              <w:rPr>
                <w:rFonts w:hint="eastAsia"/>
                <w:szCs w:val="22"/>
              </w:rPr>
              <w:t>114年10月21日至22日，日本前首相安</w:t>
            </w:r>
            <w:proofErr w:type="gramStart"/>
            <w:r w:rsidRPr="00E36C5A">
              <w:rPr>
                <w:rFonts w:hint="eastAsia"/>
                <w:szCs w:val="22"/>
              </w:rPr>
              <w:t>倍</w:t>
            </w:r>
            <w:proofErr w:type="gramEnd"/>
            <w:r w:rsidRPr="00E36C5A">
              <w:rPr>
                <w:rFonts w:hint="eastAsia"/>
                <w:szCs w:val="22"/>
              </w:rPr>
              <w:t>晉三夫人安</w:t>
            </w:r>
            <w:proofErr w:type="gramStart"/>
            <w:r w:rsidRPr="00E36C5A">
              <w:rPr>
                <w:rFonts w:hint="eastAsia"/>
                <w:szCs w:val="22"/>
              </w:rPr>
              <w:t>倍</w:t>
            </w:r>
            <w:proofErr w:type="gramEnd"/>
            <w:r w:rsidRPr="00E36C5A">
              <w:rPr>
                <w:rFonts w:hint="eastAsia"/>
                <w:szCs w:val="22"/>
              </w:rPr>
              <w:t>昭惠女士率安</w:t>
            </w:r>
            <w:proofErr w:type="gramStart"/>
            <w:r w:rsidRPr="00E36C5A">
              <w:rPr>
                <w:rFonts w:hint="eastAsia"/>
                <w:szCs w:val="22"/>
              </w:rPr>
              <w:t>倍</w:t>
            </w:r>
            <w:proofErr w:type="gramEnd"/>
            <w:r w:rsidRPr="00E36C5A">
              <w:rPr>
                <w:rFonts w:hint="eastAsia"/>
                <w:szCs w:val="22"/>
              </w:rPr>
              <w:t>晉三後援會129人訪高，由陳其邁市長陪同訪團至紅毛港保安堂向安</w:t>
            </w:r>
            <w:proofErr w:type="gramStart"/>
            <w:r w:rsidRPr="00E36C5A">
              <w:rPr>
                <w:rFonts w:hint="eastAsia"/>
                <w:szCs w:val="22"/>
              </w:rPr>
              <w:t>倍</w:t>
            </w:r>
            <w:proofErr w:type="gramEnd"/>
            <w:r w:rsidRPr="00E36C5A">
              <w:rPr>
                <w:rFonts w:hint="eastAsia"/>
                <w:szCs w:val="22"/>
              </w:rPr>
              <w:t>晉三銅像獻花致意。</w:t>
            </w:r>
          </w:p>
          <w:p w14:paraId="735D93B6"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日本和歌山市議員辻本太一拜會交流音樂合作</w:t>
            </w:r>
          </w:p>
          <w:p w14:paraId="67F89710" w14:textId="77777777"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10</w:t>
            </w:r>
            <w:r w:rsidRPr="00E36C5A">
              <w:rPr>
                <w:rFonts w:hint="eastAsia"/>
                <w:szCs w:val="22"/>
              </w:rPr>
              <w:t>月</w:t>
            </w:r>
            <w:r w:rsidRPr="00E36C5A">
              <w:rPr>
                <w:szCs w:val="22"/>
              </w:rPr>
              <w:t>28</w:t>
            </w:r>
            <w:r w:rsidRPr="00E36C5A">
              <w:rPr>
                <w:rFonts w:hint="eastAsia"/>
                <w:szCs w:val="22"/>
              </w:rPr>
              <w:t>日，日本和歌山市議會辻本太一議員拜會李懷仁副市長，就「</w:t>
            </w:r>
            <w:r w:rsidRPr="00E36C5A">
              <w:rPr>
                <w:szCs w:val="22"/>
              </w:rPr>
              <w:t>2026</w:t>
            </w:r>
            <w:r w:rsidRPr="00E36C5A">
              <w:rPr>
                <w:rFonts w:hint="eastAsia"/>
                <w:szCs w:val="22"/>
              </w:rPr>
              <w:t>年和歌山國際音樂節」交流及兩市音樂合作等意見交流。</w:t>
            </w:r>
          </w:p>
          <w:p w14:paraId="46C83B05"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日本岩手縣議會台灣友好議員聯盟訪高交流</w:t>
            </w:r>
          </w:p>
          <w:p w14:paraId="0A8D127A" w14:textId="77777777" w:rsidR="000C50B6" w:rsidRPr="00E36C5A" w:rsidRDefault="000C50B6" w:rsidP="001840A7">
            <w:pPr>
              <w:pStyle w:val="af6"/>
              <w:spacing w:line="360" w:lineRule="exact"/>
              <w:ind w:left="851" w:right="119"/>
              <w:rPr>
                <w:szCs w:val="22"/>
              </w:rPr>
            </w:pPr>
            <w:r w:rsidRPr="00E36C5A">
              <w:rPr>
                <w:rFonts w:hint="eastAsia"/>
                <w:szCs w:val="22"/>
              </w:rPr>
              <w:t>114年10月30日，日本岩手縣議會「台灣友好議員聯盟」工藤大輔會長拜會李懷仁副市長，雙方就台日城市交流、觀光互訪與體育合作等議題深入交換意見。</w:t>
            </w:r>
          </w:p>
          <w:p w14:paraId="610A75C2"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菲律賓巴丹群島省省長阿古托拜會交流</w:t>
            </w:r>
          </w:p>
          <w:p w14:paraId="69549074" w14:textId="77777777" w:rsidR="000C50B6" w:rsidRPr="00E36C5A" w:rsidRDefault="000C50B6" w:rsidP="001840A7">
            <w:pPr>
              <w:pStyle w:val="af6"/>
              <w:spacing w:line="360" w:lineRule="exact"/>
              <w:ind w:left="851" w:right="119"/>
              <w:rPr>
                <w:szCs w:val="22"/>
              </w:rPr>
            </w:pPr>
            <w:r w:rsidRPr="00E36C5A">
              <w:rPr>
                <w:rFonts w:hint="eastAsia"/>
                <w:szCs w:val="22"/>
              </w:rPr>
              <w:t>114年11月4日，菲律賓巴丹群島省省長阿古托</w:t>
            </w:r>
            <w:proofErr w:type="gramStart"/>
            <w:r w:rsidRPr="00E36C5A">
              <w:rPr>
                <w:rFonts w:hint="eastAsia"/>
                <w:szCs w:val="22"/>
              </w:rPr>
              <w:t>（</w:t>
            </w:r>
            <w:proofErr w:type="gramEnd"/>
            <w:r w:rsidRPr="00E36C5A">
              <w:rPr>
                <w:rFonts w:hint="eastAsia"/>
                <w:szCs w:val="22"/>
              </w:rPr>
              <w:t xml:space="preserve">Ronald P. </w:t>
            </w:r>
            <w:proofErr w:type="spellStart"/>
            <w:r w:rsidRPr="00E36C5A">
              <w:rPr>
                <w:rFonts w:hint="eastAsia"/>
                <w:szCs w:val="22"/>
              </w:rPr>
              <w:t>Aguto</w:t>
            </w:r>
            <w:proofErr w:type="spellEnd"/>
            <w:r w:rsidRPr="00E36C5A">
              <w:rPr>
                <w:rFonts w:hint="eastAsia"/>
                <w:szCs w:val="22"/>
              </w:rPr>
              <w:t>, Jr.）率團拜會陳其邁市長，雙方就原住民交流、漁業、航運、海洋觀光與教育等議題交換意見。</w:t>
            </w:r>
          </w:p>
          <w:p w14:paraId="6C36B171"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友邦青年訪高促進國際青年交流</w:t>
            </w:r>
          </w:p>
          <w:p w14:paraId="09422D32" w14:textId="77777777" w:rsidR="000C50B6" w:rsidRPr="00E36C5A" w:rsidRDefault="000C50B6" w:rsidP="001840A7">
            <w:pPr>
              <w:pStyle w:val="af6"/>
              <w:spacing w:line="360" w:lineRule="exact"/>
              <w:ind w:left="851" w:right="119"/>
              <w:rPr>
                <w:szCs w:val="22"/>
              </w:rPr>
            </w:pPr>
            <w:r w:rsidRPr="00E36C5A">
              <w:rPr>
                <w:rFonts w:hint="eastAsia"/>
                <w:szCs w:val="22"/>
              </w:rPr>
              <w:t>114年11月6日，國際合作發展基金會辦理「青年百億海外圓夢基金計畫</w:t>
            </w:r>
            <w:proofErr w:type="gramStart"/>
            <w:r w:rsidRPr="00E36C5A">
              <w:rPr>
                <w:rFonts w:hint="eastAsia"/>
                <w:szCs w:val="22"/>
              </w:rPr>
              <w:t>—</w:t>
            </w:r>
            <w:proofErr w:type="gramEnd"/>
            <w:r w:rsidRPr="00E36C5A">
              <w:rPr>
                <w:rFonts w:hint="eastAsia"/>
                <w:szCs w:val="22"/>
              </w:rPr>
              <w:t>邦交國青年來台圓夢」，來自聖文森、貝里斯、聖露西亞、聖克里斯多福及尼維斯、瓜地馬拉及巴拉圭等23名友邦青年訪高，行政暨國際處張硯卿處長於交流會上介紹高雄城市發展，並安排與本市具智慧農業背景相關之青農及美國明德大學、文藻大學生一同座談，促進國際青年交流。</w:t>
            </w:r>
          </w:p>
          <w:p w14:paraId="4ACC956E"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駐聯合國常任代表訪團訪高拜會</w:t>
            </w:r>
          </w:p>
          <w:p w14:paraId="258D74A1" w14:textId="0218653E" w:rsidR="000C50B6" w:rsidRPr="00E36C5A" w:rsidRDefault="000C50B6" w:rsidP="001840A7">
            <w:pPr>
              <w:pStyle w:val="af6"/>
              <w:spacing w:line="360" w:lineRule="exact"/>
              <w:ind w:left="851" w:right="119"/>
              <w:rPr>
                <w:szCs w:val="22"/>
              </w:rPr>
            </w:pPr>
            <w:r w:rsidRPr="00E36C5A">
              <w:rPr>
                <w:rFonts w:hint="eastAsia"/>
                <w:szCs w:val="22"/>
              </w:rPr>
              <w:t>114年11月7日，馬紹爾群島</w:t>
            </w:r>
            <w:r w:rsidR="005C5AC1" w:rsidRPr="00E36C5A">
              <w:rPr>
                <w:rFonts w:hint="eastAsia"/>
                <w:szCs w:val="22"/>
              </w:rPr>
              <w:t>駐聯合國</w:t>
            </w:r>
            <w:r w:rsidRPr="00E36C5A">
              <w:rPr>
                <w:rFonts w:hint="eastAsia"/>
                <w:szCs w:val="22"/>
              </w:rPr>
              <w:t>常任代表席克</w:t>
            </w:r>
            <w:proofErr w:type="gramStart"/>
            <w:r w:rsidRPr="00E36C5A">
              <w:rPr>
                <w:rFonts w:hint="eastAsia"/>
                <w:szCs w:val="22"/>
              </w:rPr>
              <w:t>（</w:t>
            </w:r>
            <w:proofErr w:type="gramEnd"/>
            <w:r w:rsidRPr="00E36C5A">
              <w:rPr>
                <w:rFonts w:hint="eastAsia"/>
                <w:szCs w:val="22"/>
              </w:rPr>
              <w:t>John M. Silk</w:t>
            </w:r>
            <w:proofErr w:type="gramStart"/>
            <w:r w:rsidRPr="00E36C5A">
              <w:rPr>
                <w:rFonts w:hint="eastAsia"/>
                <w:szCs w:val="22"/>
              </w:rPr>
              <w:t>）</w:t>
            </w:r>
            <w:proofErr w:type="gramEnd"/>
            <w:r w:rsidRPr="00E36C5A">
              <w:rPr>
                <w:rFonts w:hint="eastAsia"/>
                <w:szCs w:val="22"/>
              </w:rPr>
              <w:t>大使伉儷、巴拉圭</w:t>
            </w:r>
            <w:r w:rsidR="005C5AC1" w:rsidRPr="00E36C5A">
              <w:rPr>
                <w:rFonts w:hint="eastAsia"/>
                <w:szCs w:val="22"/>
              </w:rPr>
              <w:t>駐聯合國</w:t>
            </w:r>
            <w:r w:rsidRPr="00E36C5A">
              <w:rPr>
                <w:rFonts w:hint="eastAsia"/>
                <w:szCs w:val="22"/>
              </w:rPr>
              <w:t>常任代表斯卡畢尼（Marcelo Eliseo Scappini Ricciardi）大使伉儷，以及斐濟</w:t>
            </w:r>
            <w:r w:rsidR="005C5AC1" w:rsidRPr="00E36C5A">
              <w:rPr>
                <w:rFonts w:hint="eastAsia"/>
                <w:szCs w:val="22"/>
              </w:rPr>
              <w:t>駐聯合國</w:t>
            </w:r>
            <w:r w:rsidRPr="00E36C5A">
              <w:rPr>
                <w:rFonts w:hint="eastAsia"/>
                <w:szCs w:val="22"/>
              </w:rPr>
              <w:t xml:space="preserve">常任代表塔拉吉尼吉尼（Filipo </w:t>
            </w:r>
            <w:proofErr w:type="spellStart"/>
            <w:r w:rsidRPr="00E36C5A">
              <w:rPr>
                <w:rFonts w:hint="eastAsia"/>
                <w:szCs w:val="22"/>
              </w:rPr>
              <w:t>Tarakinikini</w:t>
            </w:r>
            <w:proofErr w:type="spellEnd"/>
            <w:r w:rsidRPr="00E36C5A">
              <w:rPr>
                <w:rFonts w:hint="eastAsia"/>
                <w:szCs w:val="22"/>
              </w:rPr>
              <w:t>）大使伉儷，在駐紐約台北經濟文化辦事處處長李志強大使陪同下拜會陳其邁市長，就高雄永續城市發展歷程及地方創生等議題進行交流。</w:t>
            </w:r>
          </w:p>
          <w:p w14:paraId="3EC00BE5"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w:t>
            </w:r>
            <w:proofErr w:type="gramStart"/>
            <w:r w:rsidRPr="00E36C5A">
              <w:rPr>
                <w:rFonts w:ascii="標楷體" w:eastAsia="標楷體" w:hAnsi="標楷體" w:hint="eastAsia"/>
              </w:rPr>
              <w:t>沼</w:t>
            </w:r>
            <w:proofErr w:type="gramEnd"/>
            <w:r w:rsidRPr="00E36C5A">
              <w:rPr>
                <w:rFonts w:ascii="標楷體" w:eastAsia="標楷體" w:hAnsi="標楷體" w:hint="eastAsia"/>
              </w:rPr>
              <w:t>津市賴重秀</w:t>
            </w:r>
            <w:proofErr w:type="gramStart"/>
            <w:r w:rsidRPr="00E36C5A">
              <w:rPr>
                <w:rFonts w:ascii="標楷體" w:eastAsia="標楷體" w:hAnsi="標楷體" w:hint="eastAsia"/>
              </w:rPr>
              <w:t>一</w:t>
            </w:r>
            <w:proofErr w:type="gramEnd"/>
            <w:r w:rsidRPr="00E36C5A">
              <w:rPr>
                <w:rFonts w:ascii="標楷體" w:eastAsia="標楷體" w:hAnsi="標楷體" w:hint="eastAsia"/>
              </w:rPr>
              <w:t>市長率團訪高拜會</w:t>
            </w:r>
          </w:p>
          <w:p w14:paraId="68952E00" w14:textId="77777777" w:rsidR="000C50B6" w:rsidRPr="00E36C5A" w:rsidRDefault="000C50B6" w:rsidP="001840A7">
            <w:pPr>
              <w:pStyle w:val="af6"/>
              <w:spacing w:line="360" w:lineRule="exact"/>
              <w:ind w:left="851" w:right="119"/>
              <w:rPr>
                <w:szCs w:val="22"/>
              </w:rPr>
            </w:pPr>
            <w:r w:rsidRPr="00E36C5A">
              <w:rPr>
                <w:rFonts w:hint="eastAsia"/>
                <w:szCs w:val="22"/>
              </w:rPr>
              <w:t>114年11月11日，日本靜岡縣</w:t>
            </w:r>
            <w:proofErr w:type="gramStart"/>
            <w:r w:rsidRPr="00E36C5A">
              <w:rPr>
                <w:rFonts w:hint="eastAsia"/>
                <w:szCs w:val="22"/>
              </w:rPr>
              <w:t>沼</w:t>
            </w:r>
            <w:proofErr w:type="gramEnd"/>
            <w:r w:rsidRPr="00E36C5A">
              <w:rPr>
                <w:rFonts w:hint="eastAsia"/>
                <w:szCs w:val="22"/>
              </w:rPr>
              <w:t>津市賴重秀</w:t>
            </w:r>
            <w:proofErr w:type="gramStart"/>
            <w:r w:rsidRPr="00E36C5A">
              <w:rPr>
                <w:rFonts w:hint="eastAsia"/>
                <w:szCs w:val="22"/>
              </w:rPr>
              <w:t>一</w:t>
            </w:r>
            <w:proofErr w:type="gramEnd"/>
            <w:r w:rsidRPr="00E36C5A">
              <w:rPr>
                <w:rFonts w:hint="eastAsia"/>
                <w:szCs w:val="22"/>
              </w:rPr>
              <w:t>市長率團拜會市府，由張家興副秘書長代表接見，雙方就觀光、文化活動及產業等領域進行意見交換。</w:t>
            </w:r>
          </w:p>
          <w:p w14:paraId="3E129FB9"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甲仙國小與五泉</w:t>
            </w:r>
            <w:proofErr w:type="gramStart"/>
            <w:r w:rsidRPr="00E36C5A">
              <w:rPr>
                <w:rFonts w:ascii="標楷體" w:eastAsia="標楷體" w:hAnsi="標楷體" w:hint="eastAsia"/>
              </w:rPr>
              <w:t>市巢本國小線上</w:t>
            </w:r>
            <w:proofErr w:type="gramEnd"/>
            <w:r w:rsidRPr="00E36C5A">
              <w:rPr>
                <w:rFonts w:ascii="標楷體" w:eastAsia="標楷體" w:hAnsi="標楷體" w:hint="eastAsia"/>
              </w:rPr>
              <w:t>交流</w:t>
            </w:r>
          </w:p>
          <w:p w14:paraId="6B86615C" w14:textId="77777777" w:rsidR="000C50B6" w:rsidRPr="00E36C5A" w:rsidRDefault="000C50B6" w:rsidP="001840A7">
            <w:pPr>
              <w:pStyle w:val="af6"/>
              <w:spacing w:line="360" w:lineRule="exact"/>
              <w:ind w:left="851" w:right="119"/>
              <w:rPr>
                <w:szCs w:val="22"/>
              </w:rPr>
            </w:pPr>
            <w:r w:rsidRPr="00E36C5A">
              <w:rPr>
                <w:rFonts w:hint="eastAsia"/>
                <w:szCs w:val="22"/>
              </w:rPr>
              <w:t>114年11月14日，高雄甲仙國小與日本</w:t>
            </w:r>
            <w:proofErr w:type="gramStart"/>
            <w:r w:rsidRPr="00E36C5A">
              <w:rPr>
                <w:rFonts w:hint="eastAsia"/>
                <w:szCs w:val="22"/>
              </w:rPr>
              <w:t>五泉市巢本國小</w:t>
            </w:r>
            <w:proofErr w:type="gramEnd"/>
            <w:r w:rsidRPr="00E36C5A">
              <w:rPr>
                <w:rFonts w:hint="eastAsia"/>
                <w:szCs w:val="22"/>
              </w:rPr>
              <w:t>以雙方學生介紹家鄉特色、互動遊戲及才藝表演等項目為主題</w:t>
            </w:r>
            <w:proofErr w:type="gramStart"/>
            <w:r w:rsidRPr="00E36C5A">
              <w:rPr>
                <w:rFonts w:hint="eastAsia"/>
                <w:szCs w:val="22"/>
              </w:rPr>
              <w:t>進行</w:t>
            </w:r>
            <w:r w:rsidRPr="00E36C5A">
              <w:rPr>
                <w:rFonts w:hint="eastAsia"/>
                <w:szCs w:val="22"/>
              </w:rPr>
              <w:lastRenderedPageBreak/>
              <w:t>線上交流</w:t>
            </w:r>
            <w:proofErr w:type="gramEnd"/>
            <w:r w:rsidRPr="00E36C5A">
              <w:rPr>
                <w:rFonts w:hint="eastAsia"/>
                <w:szCs w:val="22"/>
              </w:rPr>
              <w:t>。陳其邁市長以預</w:t>
            </w:r>
            <w:proofErr w:type="gramStart"/>
            <w:r w:rsidRPr="00E36C5A">
              <w:rPr>
                <w:rFonts w:hint="eastAsia"/>
                <w:szCs w:val="22"/>
              </w:rPr>
              <w:t>錄影片向兩</w:t>
            </w:r>
            <w:proofErr w:type="gramEnd"/>
            <w:r w:rsidRPr="00E36C5A">
              <w:rPr>
                <w:rFonts w:hint="eastAsia"/>
                <w:szCs w:val="22"/>
              </w:rPr>
              <w:t>校學生致意，五泉市田邊正幸</w:t>
            </w:r>
            <w:proofErr w:type="gramStart"/>
            <w:r w:rsidRPr="00E36C5A">
              <w:rPr>
                <w:rFonts w:hint="eastAsia"/>
                <w:szCs w:val="22"/>
              </w:rPr>
              <w:t>市長亦預錄</w:t>
            </w:r>
            <w:proofErr w:type="gramEnd"/>
            <w:r w:rsidRPr="00E36C5A">
              <w:rPr>
                <w:rFonts w:hint="eastAsia"/>
                <w:szCs w:val="22"/>
              </w:rPr>
              <w:t>致詞影片並親自</w:t>
            </w:r>
            <w:proofErr w:type="gramStart"/>
            <w:r w:rsidRPr="00E36C5A">
              <w:rPr>
                <w:rFonts w:hint="eastAsia"/>
                <w:szCs w:val="22"/>
              </w:rPr>
              <w:t>出席線上交流</w:t>
            </w:r>
            <w:proofErr w:type="gramEnd"/>
            <w:r w:rsidRPr="00E36C5A">
              <w:rPr>
                <w:rFonts w:hint="eastAsia"/>
                <w:szCs w:val="22"/>
              </w:rPr>
              <w:t>活動。</w:t>
            </w:r>
          </w:p>
          <w:p w14:paraId="1D51E881"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日本栃木縣知事福田富一拜會</w:t>
            </w:r>
          </w:p>
          <w:p w14:paraId="6A516DDC" w14:textId="583D08FE" w:rsidR="000C50B6" w:rsidRPr="00E36C5A" w:rsidRDefault="000C50B6" w:rsidP="001840A7">
            <w:pPr>
              <w:pStyle w:val="af6"/>
              <w:spacing w:line="360" w:lineRule="exact"/>
              <w:ind w:left="851" w:right="119"/>
              <w:rPr>
                <w:szCs w:val="22"/>
              </w:rPr>
            </w:pPr>
            <w:r w:rsidRPr="00E36C5A">
              <w:rPr>
                <w:szCs w:val="22"/>
              </w:rPr>
              <w:t>114</w:t>
            </w:r>
            <w:r w:rsidRPr="00E36C5A">
              <w:rPr>
                <w:rFonts w:hint="eastAsia"/>
                <w:szCs w:val="22"/>
              </w:rPr>
              <w:t>年</w:t>
            </w:r>
            <w:r w:rsidRPr="00E36C5A">
              <w:rPr>
                <w:szCs w:val="22"/>
              </w:rPr>
              <w:t>12</w:t>
            </w:r>
            <w:r w:rsidRPr="00E36C5A">
              <w:rPr>
                <w:rFonts w:hint="eastAsia"/>
                <w:szCs w:val="22"/>
              </w:rPr>
              <w:t>月</w:t>
            </w:r>
            <w:r w:rsidRPr="00E36C5A">
              <w:rPr>
                <w:szCs w:val="22"/>
              </w:rPr>
              <w:t>17</w:t>
            </w:r>
            <w:r w:rsidRPr="00E36C5A">
              <w:rPr>
                <w:rFonts w:hint="eastAsia"/>
                <w:szCs w:val="22"/>
              </w:rPr>
              <w:t>日，日本栃木縣知事福田富一率團拜會陳其邁市長，就觀光、教育領域交換意見</w:t>
            </w:r>
            <w:r w:rsidR="005C5AC1" w:rsidRPr="00E36C5A">
              <w:rPr>
                <w:rFonts w:hint="eastAsia"/>
                <w:szCs w:val="22"/>
              </w:rPr>
              <w:t>。栃木縣亦於捷運美麗島站舉辦魅力宣傳活動，推廣該縣觀光及農特產，</w:t>
            </w:r>
            <w:r w:rsidRPr="00E36C5A">
              <w:rPr>
                <w:rFonts w:hint="eastAsia"/>
                <w:szCs w:val="22"/>
              </w:rPr>
              <w:t>羅達生副市長及</w:t>
            </w:r>
            <w:r w:rsidR="005C5AC1" w:rsidRPr="00E36C5A">
              <w:rPr>
                <w:rFonts w:hint="eastAsia"/>
                <w:szCs w:val="22"/>
              </w:rPr>
              <w:t>行政暨國際處張硯卿處長</w:t>
            </w:r>
            <w:r w:rsidRPr="00E36C5A">
              <w:rPr>
                <w:rFonts w:hint="eastAsia"/>
                <w:szCs w:val="22"/>
              </w:rPr>
              <w:t>代表市府出席。</w:t>
            </w:r>
          </w:p>
          <w:p w14:paraId="50F07852" w14:textId="77777777" w:rsidR="000C50B6" w:rsidRPr="00E36C5A" w:rsidRDefault="000C50B6" w:rsidP="001840A7">
            <w:pPr>
              <w:numPr>
                <w:ilvl w:val="0"/>
                <w:numId w:val="26"/>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日本自民黨幹事長代行</w:t>
            </w:r>
            <w:proofErr w:type="gramStart"/>
            <w:r w:rsidRPr="00E36C5A">
              <w:rPr>
                <w:rFonts w:ascii="標楷體" w:eastAsia="標楷體" w:hAnsi="標楷體" w:hint="eastAsia"/>
              </w:rPr>
              <w:t>萩</w:t>
            </w:r>
            <w:proofErr w:type="gramEnd"/>
            <w:r w:rsidRPr="00E36C5A">
              <w:rPr>
                <w:rFonts w:ascii="標楷體" w:eastAsia="標楷體" w:hAnsi="標楷體" w:hint="eastAsia"/>
              </w:rPr>
              <w:t>生田光一訪問高雄</w:t>
            </w:r>
          </w:p>
          <w:p w14:paraId="4FB03530" w14:textId="4F9A9637" w:rsidR="000C50B6" w:rsidRPr="00E36C5A" w:rsidRDefault="000C50B6" w:rsidP="001840A7">
            <w:pPr>
              <w:pStyle w:val="af6"/>
              <w:spacing w:line="360" w:lineRule="exact"/>
              <w:ind w:left="851" w:right="119"/>
              <w:rPr>
                <w:szCs w:val="22"/>
              </w:rPr>
            </w:pPr>
            <w:r w:rsidRPr="00E36C5A">
              <w:rPr>
                <w:rFonts w:hint="eastAsia"/>
                <w:szCs w:val="22"/>
              </w:rPr>
              <w:t>114年12月23日，日本自民黨幹事長代行</w:t>
            </w:r>
            <w:proofErr w:type="gramStart"/>
            <w:r w:rsidRPr="00E36C5A">
              <w:rPr>
                <w:rFonts w:hint="eastAsia"/>
                <w:szCs w:val="22"/>
              </w:rPr>
              <w:t>萩</w:t>
            </w:r>
            <w:proofErr w:type="gramEnd"/>
            <w:r w:rsidRPr="00E36C5A">
              <w:rPr>
                <w:rFonts w:hint="eastAsia"/>
                <w:szCs w:val="22"/>
              </w:rPr>
              <w:t>生田光一眾議員率八王子市訪問團訪高，前往紅毛港保安堂向日本前首相安</w:t>
            </w:r>
            <w:proofErr w:type="gramStart"/>
            <w:r w:rsidRPr="00E36C5A">
              <w:rPr>
                <w:rFonts w:hint="eastAsia"/>
                <w:szCs w:val="22"/>
              </w:rPr>
              <w:t>倍</w:t>
            </w:r>
            <w:proofErr w:type="gramEnd"/>
            <w:r w:rsidRPr="00E36C5A">
              <w:rPr>
                <w:rFonts w:hint="eastAsia"/>
                <w:szCs w:val="22"/>
              </w:rPr>
              <w:t>晉三銅像致意，並拜會陳其邁市長及高雄市議會康裕成議長，就城市治理、教育交流、產業合作等議題深入交換意見。</w:t>
            </w:r>
          </w:p>
          <w:p w14:paraId="35F55E1C" w14:textId="77777777" w:rsidR="000C50B6" w:rsidRPr="00E36C5A" w:rsidRDefault="000C50B6" w:rsidP="001840A7">
            <w:pPr>
              <w:pStyle w:val="af0"/>
              <w:numPr>
                <w:ilvl w:val="1"/>
                <w:numId w:val="16"/>
              </w:numPr>
              <w:pBdr>
                <w:top w:val="none" w:sz="0" w:space="0" w:color="000000"/>
                <w:left w:val="none" w:sz="0" w:space="0" w:color="000000"/>
                <w:bottom w:val="none" w:sz="0" w:space="0" w:color="000000"/>
                <w:right w:val="none" w:sz="0" w:space="0" w:color="000000"/>
              </w:pBdr>
              <w:tabs>
                <w:tab w:val="left" w:pos="256"/>
              </w:tabs>
              <w:snapToGrid w:val="0"/>
              <w:spacing w:line="360" w:lineRule="exact"/>
              <w:ind w:leftChars="0" w:left="398" w:rightChars="50" w:right="120" w:hanging="284"/>
              <w:jc w:val="both"/>
              <w:rPr>
                <w:rFonts w:ascii="標楷體" w:eastAsia="標楷體" w:hAnsi="標楷體"/>
              </w:rPr>
            </w:pPr>
            <w:r w:rsidRPr="00E36C5A">
              <w:rPr>
                <w:rFonts w:ascii="標楷體" w:eastAsia="標楷體" w:hAnsi="標楷體" w:hint="eastAsia"/>
              </w:rPr>
              <w:t>強化與駐台機構互動</w:t>
            </w:r>
          </w:p>
          <w:p w14:paraId="212832B0"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馬紹爾群島共和國卡蒂爾大使訪高拜會</w:t>
            </w:r>
          </w:p>
          <w:p w14:paraId="1E2D4D9A" w14:textId="77777777" w:rsidR="000C50B6" w:rsidRPr="00E36C5A" w:rsidRDefault="000C50B6" w:rsidP="001840A7">
            <w:pPr>
              <w:pStyle w:val="af6"/>
              <w:spacing w:line="360" w:lineRule="exact"/>
              <w:ind w:left="851" w:right="119"/>
              <w:rPr>
                <w:szCs w:val="22"/>
              </w:rPr>
            </w:pPr>
            <w:r w:rsidRPr="00E36C5A">
              <w:rPr>
                <w:rFonts w:hint="eastAsia"/>
                <w:szCs w:val="22"/>
              </w:rPr>
              <w:t>114年1月21日，馬紹爾群島共和國卡蒂爾大使</w:t>
            </w:r>
            <w:proofErr w:type="gramStart"/>
            <w:r w:rsidRPr="00E36C5A">
              <w:rPr>
                <w:rFonts w:hint="eastAsia"/>
                <w:szCs w:val="22"/>
              </w:rPr>
              <w:t>（</w:t>
            </w:r>
            <w:proofErr w:type="gramEnd"/>
            <w:r w:rsidRPr="00E36C5A">
              <w:rPr>
                <w:rFonts w:hint="eastAsia"/>
                <w:szCs w:val="22"/>
              </w:rPr>
              <w:t>H.E. Ambassador Anjanette Kattil）拜會陳其邁市長，雙方就城市交流、氣候變遷、減碳、觀光及教育等議題交換意見。</w:t>
            </w:r>
          </w:p>
          <w:p w14:paraId="4B06C13F"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泰國貿易經濟辦事處文那隆代表拜會</w:t>
            </w:r>
          </w:p>
          <w:p w14:paraId="5D305F7B" w14:textId="77777777" w:rsidR="000C50B6" w:rsidRPr="00E36C5A" w:rsidRDefault="000C50B6" w:rsidP="001840A7">
            <w:pPr>
              <w:pStyle w:val="af6"/>
              <w:spacing w:line="360" w:lineRule="exact"/>
              <w:ind w:left="851" w:right="119"/>
              <w:rPr>
                <w:szCs w:val="22"/>
              </w:rPr>
            </w:pPr>
            <w:r w:rsidRPr="00E36C5A">
              <w:rPr>
                <w:rFonts w:hint="eastAsia"/>
                <w:szCs w:val="22"/>
              </w:rPr>
              <w:t>114年2月26日，泰國貿易經濟辦事處文那隆代表拜會陳其邁市長，商討雙邊文化交流、產業</w:t>
            </w:r>
            <w:proofErr w:type="gramStart"/>
            <w:r w:rsidRPr="00E36C5A">
              <w:rPr>
                <w:rFonts w:hint="eastAsia"/>
                <w:szCs w:val="22"/>
              </w:rPr>
              <w:t>及移工議題</w:t>
            </w:r>
            <w:proofErr w:type="gramEnd"/>
            <w:r w:rsidRPr="00E36C5A">
              <w:rPr>
                <w:rFonts w:hint="eastAsia"/>
                <w:szCs w:val="22"/>
              </w:rPr>
              <w:t>之合作。</w:t>
            </w:r>
          </w:p>
          <w:p w14:paraId="23CBEA78" w14:textId="56811CAC"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宣布合辦「</w:t>
            </w:r>
            <w:r w:rsidR="00A755A8" w:rsidRPr="00E36C5A">
              <w:rPr>
                <w:rFonts w:ascii="標楷體" w:eastAsia="標楷體" w:hAnsi="標楷體" w:hint="eastAsia"/>
              </w:rPr>
              <w:t>2025</w:t>
            </w:r>
            <w:r w:rsidRPr="00E36C5A">
              <w:rPr>
                <w:rFonts w:ascii="標楷體" w:eastAsia="標楷體" w:hAnsi="標楷體" w:hint="eastAsia"/>
              </w:rPr>
              <w:t>法國生活節在高雄」活動</w:t>
            </w:r>
          </w:p>
          <w:p w14:paraId="60EECFF0" w14:textId="68102B0F" w:rsidR="000C50B6" w:rsidRPr="00E36C5A" w:rsidRDefault="000C50B6" w:rsidP="001840A7">
            <w:pPr>
              <w:pStyle w:val="af6"/>
              <w:spacing w:line="360" w:lineRule="exact"/>
              <w:ind w:left="851" w:right="119"/>
              <w:rPr>
                <w:szCs w:val="22"/>
              </w:rPr>
            </w:pPr>
            <w:r w:rsidRPr="00E36C5A">
              <w:rPr>
                <w:rFonts w:hint="eastAsia"/>
                <w:szCs w:val="22"/>
              </w:rPr>
              <w:t>114年3月17日，行政暨國際處張硯卿處長與法國在台協會、台灣法國人協會共同宣布，</w:t>
            </w:r>
            <w:r w:rsidR="00A755A8" w:rsidRPr="00E36C5A">
              <w:rPr>
                <w:rFonts w:hint="eastAsia"/>
                <w:szCs w:val="22"/>
              </w:rPr>
              <w:t>114</w:t>
            </w:r>
            <w:r w:rsidRPr="00E36C5A">
              <w:rPr>
                <w:rFonts w:hint="eastAsia"/>
                <w:szCs w:val="22"/>
              </w:rPr>
              <w:t>年5月23日至25日將再度攜手，以「法國蔚藍海岸」為主題合辦「</w:t>
            </w:r>
            <w:r w:rsidR="00A755A8" w:rsidRPr="00E36C5A">
              <w:rPr>
                <w:rFonts w:hint="eastAsia"/>
                <w:szCs w:val="22"/>
              </w:rPr>
              <w:t>2025</w:t>
            </w:r>
            <w:r w:rsidRPr="00E36C5A">
              <w:rPr>
                <w:rFonts w:hint="eastAsia"/>
                <w:szCs w:val="22"/>
              </w:rPr>
              <w:t>法國生活節在高雄」活動。</w:t>
            </w:r>
          </w:p>
          <w:p w14:paraId="44AC1BEE"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法國在台協會龍燁主任訪高拜會</w:t>
            </w:r>
          </w:p>
          <w:p w14:paraId="19B848F6" w14:textId="77777777" w:rsidR="000C50B6" w:rsidRPr="00E36C5A" w:rsidRDefault="000C50B6" w:rsidP="001840A7">
            <w:pPr>
              <w:pStyle w:val="af6"/>
              <w:spacing w:line="360" w:lineRule="exact"/>
              <w:ind w:left="851" w:right="119"/>
              <w:rPr>
                <w:szCs w:val="22"/>
              </w:rPr>
            </w:pPr>
            <w:r w:rsidRPr="00E36C5A">
              <w:rPr>
                <w:rFonts w:hint="eastAsia"/>
                <w:szCs w:val="22"/>
              </w:rPr>
              <w:t>114年4月8日，法國在台協會龍燁（Franck Paris）主任拜會陳其邁市長，商討「2025法國生活節在高雄」活動合作及設立法國國際學校事宜，雙方並聯合拍攝法國生活節宣傳影片以擴大活動效益。</w:t>
            </w:r>
          </w:p>
          <w:p w14:paraId="4DD3D47E"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非洲駐台經貿單位訪高交流</w:t>
            </w:r>
          </w:p>
          <w:p w14:paraId="528BB86B" w14:textId="77777777" w:rsidR="000C50B6" w:rsidRPr="00E36C5A" w:rsidRDefault="000C50B6" w:rsidP="001840A7">
            <w:pPr>
              <w:pStyle w:val="af6"/>
              <w:spacing w:line="360" w:lineRule="exact"/>
              <w:ind w:left="851" w:right="119"/>
              <w:rPr>
                <w:szCs w:val="22"/>
              </w:rPr>
            </w:pPr>
            <w:r w:rsidRPr="00E36C5A">
              <w:rPr>
                <w:rFonts w:hint="eastAsia"/>
                <w:szCs w:val="22"/>
              </w:rPr>
              <w:t>114年4月24日，奈及利亞駐台北商務辦事處代理處長雷利克斯</w:t>
            </w:r>
            <w:proofErr w:type="gramStart"/>
            <w:r w:rsidRPr="00E36C5A">
              <w:rPr>
                <w:rFonts w:hint="eastAsia"/>
                <w:szCs w:val="22"/>
              </w:rPr>
              <w:t>（</w:t>
            </w:r>
            <w:proofErr w:type="spellStart"/>
            <w:proofErr w:type="gramEnd"/>
            <w:r w:rsidRPr="00E36C5A">
              <w:rPr>
                <w:rFonts w:hint="eastAsia"/>
                <w:szCs w:val="22"/>
              </w:rPr>
              <w:t>Relicx</w:t>
            </w:r>
            <w:proofErr w:type="spellEnd"/>
            <w:r w:rsidRPr="00E36C5A">
              <w:rPr>
                <w:rFonts w:hint="eastAsia"/>
                <w:szCs w:val="22"/>
              </w:rPr>
              <w:t xml:space="preserve"> T. </w:t>
            </w:r>
            <w:proofErr w:type="spellStart"/>
            <w:r w:rsidRPr="00E36C5A">
              <w:rPr>
                <w:rFonts w:hint="eastAsia"/>
                <w:szCs w:val="22"/>
              </w:rPr>
              <w:t>Shiolban</w:t>
            </w:r>
            <w:proofErr w:type="spellEnd"/>
            <w:proofErr w:type="gramStart"/>
            <w:r w:rsidRPr="00E36C5A">
              <w:rPr>
                <w:rFonts w:hint="eastAsia"/>
                <w:szCs w:val="22"/>
              </w:rPr>
              <w:t>）率史瓦帝</w:t>
            </w:r>
            <w:proofErr w:type="gramEnd"/>
            <w:r w:rsidRPr="00E36C5A">
              <w:rPr>
                <w:rFonts w:hint="eastAsia"/>
                <w:szCs w:val="22"/>
              </w:rPr>
              <w:t>尼王國大使館、索馬利蘭共和國駐台灣代表處與非洲駐台經貿聯合辦事處林自強處長等一行拜會王宏榮副秘書長，交流智慧城市、經貿、農業等多元領域合作。</w:t>
            </w:r>
          </w:p>
          <w:p w14:paraId="552EC81F"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英國在台辦事處包瓊</w:t>
            </w:r>
            <w:proofErr w:type="gramStart"/>
            <w:r w:rsidRPr="00E36C5A">
              <w:rPr>
                <w:rFonts w:ascii="標楷體" w:eastAsia="標楷體" w:hAnsi="標楷體" w:hint="eastAsia"/>
              </w:rPr>
              <w:t>郁</w:t>
            </w:r>
            <w:proofErr w:type="gramEnd"/>
            <w:r w:rsidRPr="00E36C5A">
              <w:rPr>
                <w:rFonts w:ascii="標楷體" w:eastAsia="標楷體" w:hAnsi="標楷體" w:hint="eastAsia"/>
              </w:rPr>
              <w:t>代表訪高拜會</w:t>
            </w:r>
          </w:p>
          <w:p w14:paraId="7EC032A3" w14:textId="77777777" w:rsidR="000C50B6" w:rsidRPr="00E36C5A" w:rsidRDefault="000C50B6" w:rsidP="001840A7">
            <w:pPr>
              <w:pStyle w:val="af6"/>
              <w:spacing w:line="360" w:lineRule="exact"/>
              <w:ind w:left="851" w:right="119"/>
              <w:rPr>
                <w:szCs w:val="22"/>
              </w:rPr>
            </w:pPr>
            <w:r w:rsidRPr="00E36C5A">
              <w:rPr>
                <w:rFonts w:hint="eastAsia"/>
                <w:szCs w:val="22"/>
              </w:rPr>
              <w:t>114年4月24日，英國在台辦事處包瓊</w:t>
            </w:r>
            <w:proofErr w:type="gramStart"/>
            <w:r w:rsidRPr="00E36C5A">
              <w:rPr>
                <w:rFonts w:hint="eastAsia"/>
                <w:szCs w:val="22"/>
              </w:rPr>
              <w:t>郁</w:t>
            </w:r>
            <w:proofErr w:type="gramEnd"/>
            <w:r w:rsidRPr="00E36C5A">
              <w:rPr>
                <w:rFonts w:hint="eastAsia"/>
                <w:szCs w:val="22"/>
              </w:rPr>
              <w:t xml:space="preserve">（Ruth </w:t>
            </w:r>
            <w:r w:rsidRPr="00E36C5A">
              <w:rPr>
                <w:rFonts w:hint="eastAsia"/>
                <w:szCs w:val="22"/>
              </w:rPr>
              <w:lastRenderedPageBreak/>
              <w:t>Bradley-Jones）代表上任後首度拜會陳其邁市長，雙方就產業合作、能源轉型及教育等議題交換意見。</w:t>
            </w:r>
          </w:p>
          <w:p w14:paraId="2E638E34"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出席2025高雄泰國文化節</w:t>
            </w:r>
          </w:p>
          <w:p w14:paraId="3C532573" w14:textId="77777777" w:rsidR="000C50B6" w:rsidRPr="00E36C5A" w:rsidRDefault="000C50B6" w:rsidP="001840A7">
            <w:pPr>
              <w:pStyle w:val="af6"/>
              <w:spacing w:line="360" w:lineRule="exact"/>
              <w:ind w:left="851" w:right="119"/>
              <w:rPr>
                <w:szCs w:val="22"/>
              </w:rPr>
            </w:pPr>
            <w:r w:rsidRPr="00E36C5A">
              <w:rPr>
                <w:rFonts w:hint="eastAsia"/>
                <w:szCs w:val="22"/>
              </w:rPr>
              <w:t>114年4月28日，泰國貿易經濟辦事處首度於高雄衛武營國家藝術文化中心舉辦「2025高雄泰國文化節」，陳其邁市長親自出席，與泰國貿易經濟辦事處文那隆代表、眾多高雄市民</w:t>
            </w:r>
            <w:proofErr w:type="gramStart"/>
            <w:r w:rsidRPr="00E36C5A">
              <w:rPr>
                <w:rFonts w:hint="eastAsia"/>
                <w:szCs w:val="22"/>
              </w:rPr>
              <w:t>及移工朋友</w:t>
            </w:r>
            <w:proofErr w:type="gramEnd"/>
            <w:r w:rsidRPr="00E36C5A">
              <w:rPr>
                <w:rFonts w:hint="eastAsia"/>
                <w:szCs w:val="22"/>
              </w:rPr>
              <w:t>共襄盛舉。</w:t>
            </w:r>
          </w:p>
          <w:p w14:paraId="5CD08E55"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歐洲經貿辦事處拜會說明IURC計畫</w:t>
            </w:r>
          </w:p>
          <w:p w14:paraId="47F13FC0" w14:textId="77777777" w:rsidR="000C50B6" w:rsidRPr="00E36C5A" w:rsidRDefault="000C50B6" w:rsidP="001840A7">
            <w:pPr>
              <w:pStyle w:val="af6"/>
              <w:spacing w:line="360" w:lineRule="exact"/>
              <w:ind w:left="851" w:right="119"/>
              <w:rPr>
                <w:szCs w:val="22"/>
              </w:rPr>
            </w:pPr>
            <w:r w:rsidRPr="00E36C5A">
              <w:rPr>
                <w:rFonts w:hint="eastAsia"/>
                <w:szCs w:val="22"/>
              </w:rPr>
              <w:t>114年5月20日，歐洲經貿辦事處副處長路卡斯（Lukas Gajdos）拜會行政暨國際處張硯卿處長，介紹歐盟「國際城市夥伴計畫」（International Urban and Regional Cooperation, IURC），盼高雄市參與，促進歐盟與各國地方政府關係。</w:t>
            </w:r>
          </w:p>
          <w:p w14:paraId="0D277FAC"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994"/>
              </w:tabs>
              <w:snapToGrid w:val="0"/>
              <w:spacing w:line="360" w:lineRule="exact"/>
              <w:ind w:left="851" w:rightChars="50" w:right="120" w:hanging="454"/>
              <w:jc w:val="both"/>
              <w:rPr>
                <w:rFonts w:ascii="標楷體" w:eastAsia="標楷體" w:hAnsi="標楷體"/>
              </w:rPr>
            </w:pPr>
            <w:r w:rsidRPr="00E36C5A">
              <w:rPr>
                <w:rFonts w:ascii="標楷體" w:eastAsia="標楷體" w:hAnsi="標楷體" w:hint="eastAsia"/>
              </w:rPr>
              <w:t>出席菲律賓獨立127週年</w:t>
            </w:r>
            <w:proofErr w:type="gramStart"/>
            <w:r w:rsidRPr="00E36C5A">
              <w:rPr>
                <w:rFonts w:ascii="標楷體" w:eastAsia="標楷體" w:hAnsi="標楷體" w:hint="eastAsia"/>
              </w:rPr>
              <w:t>暨移工節</w:t>
            </w:r>
            <w:proofErr w:type="gramEnd"/>
          </w:p>
          <w:p w14:paraId="3F599192" w14:textId="0717DCC9" w:rsidR="000C50B6" w:rsidRPr="00E36C5A" w:rsidRDefault="000C50B6" w:rsidP="001840A7">
            <w:pPr>
              <w:pStyle w:val="af6"/>
              <w:spacing w:line="360" w:lineRule="exact"/>
              <w:ind w:left="851" w:right="119"/>
              <w:rPr>
                <w:szCs w:val="22"/>
              </w:rPr>
            </w:pPr>
            <w:r w:rsidRPr="00E36C5A">
              <w:rPr>
                <w:rFonts w:hint="eastAsia"/>
                <w:szCs w:val="22"/>
              </w:rPr>
              <w:t>114年6月8日，馬尼拉經濟文化辦事處於鳳山體育館首度舉辦「菲律賓獨立127週年</w:t>
            </w:r>
            <w:proofErr w:type="gramStart"/>
            <w:r w:rsidRPr="00E36C5A">
              <w:rPr>
                <w:rFonts w:hint="eastAsia"/>
                <w:szCs w:val="22"/>
              </w:rPr>
              <w:t>暨移工節</w:t>
            </w:r>
            <w:proofErr w:type="gramEnd"/>
            <w:r w:rsidRPr="00E36C5A">
              <w:rPr>
                <w:rFonts w:hint="eastAsia"/>
                <w:szCs w:val="22"/>
              </w:rPr>
              <w:t>」，逾千名</w:t>
            </w:r>
            <w:proofErr w:type="gramStart"/>
            <w:r w:rsidRPr="00E36C5A">
              <w:rPr>
                <w:rFonts w:hint="eastAsia"/>
                <w:szCs w:val="22"/>
              </w:rPr>
              <w:t>菲律賓移工與</w:t>
            </w:r>
            <w:proofErr w:type="gramEnd"/>
            <w:r w:rsidRPr="00E36C5A">
              <w:rPr>
                <w:rFonts w:hint="eastAsia"/>
                <w:szCs w:val="22"/>
              </w:rPr>
              <w:t>新住民熱情參與，</w:t>
            </w:r>
            <w:proofErr w:type="gramStart"/>
            <w:r w:rsidRPr="00E36C5A">
              <w:rPr>
                <w:rFonts w:hint="eastAsia"/>
                <w:szCs w:val="22"/>
              </w:rPr>
              <w:t>本府由羅達生</w:t>
            </w:r>
            <w:proofErr w:type="gramEnd"/>
            <w:r w:rsidRPr="00E36C5A">
              <w:rPr>
                <w:rFonts w:hint="eastAsia"/>
                <w:szCs w:val="22"/>
              </w:rPr>
              <w:t>副市長代表出席，與菲律賓</w:t>
            </w:r>
            <w:r w:rsidR="005C5AC1" w:rsidRPr="00E36C5A">
              <w:rPr>
                <w:rFonts w:hint="eastAsia"/>
                <w:szCs w:val="22"/>
              </w:rPr>
              <w:t>時任</w:t>
            </w:r>
            <w:r w:rsidRPr="00E36C5A">
              <w:rPr>
                <w:rFonts w:hint="eastAsia"/>
                <w:szCs w:val="22"/>
              </w:rPr>
              <w:t>駐台代表葛若菲</w:t>
            </w:r>
            <w:proofErr w:type="gramStart"/>
            <w:r w:rsidRPr="00E36C5A">
              <w:rPr>
                <w:rFonts w:hint="eastAsia"/>
                <w:szCs w:val="22"/>
              </w:rPr>
              <w:t>（</w:t>
            </w:r>
            <w:proofErr w:type="gramEnd"/>
            <w:r w:rsidRPr="00E36C5A">
              <w:rPr>
                <w:rFonts w:hint="eastAsia"/>
                <w:szCs w:val="22"/>
              </w:rPr>
              <w:t xml:space="preserve">Atty. </w:t>
            </w:r>
            <w:proofErr w:type="spellStart"/>
            <w:r w:rsidRPr="00E36C5A">
              <w:rPr>
                <w:rFonts w:hint="eastAsia"/>
                <w:szCs w:val="22"/>
              </w:rPr>
              <w:t>Cheloy</w:t>
            </w:r>
            <w:proofErr w:type="spellEnd"/>
            <w:r w:rsidRPr="00E36C5A">
              <w:rPr>
                <w:rFonts w:hint="eastAsia"/>
                <w:szCs w:val="22"/>
              </w:rPr>
              <w:t xml:space="preserve"> E. </w:t>
            </w:r>
            <w:proofErr w:type="spellStart"/>
            <w:r w:rsidRPr="00E36C5A">
              <w:rPr>
                <w:rFonts w:hint="eastAsia"/>
                <w:szCs w:val="22"/>
              </w:rPr>
              <w:t>Velicaria-Garafil</w:t>
            </w:r>
            <w:proofErr w:type="spellEnd"/>
            <w:r w:rsidRPr="00E36C5A">
              <w:rPr>
                <w:rFonts w:hint="eastAsia"/>
                <w:szCs w:val="22"/>
              </w:rPr>
              <w:t>）、高雄分處處長崔瑞霞（Ma. Karina B. Perida-</w:t>
            </w:r>
            <w:proofErr w:type="spellStart"/>
            <w:r w:rsidRPr="00E36C5A">
              <w:rPr>
                <w:rFonts w:hint="eastAsia"/>
                <w:szCs w:val="22"/>
              </w:rPr>
              <w:t>Trayvilla</w:t>
            </w:r>
            <w:proofErr w:type="spellEnd"/>
            <w:r w:rsidRPr="00E36C5A">
              <w:rPr>
                <w:rFonts w:hint="eastAsia"/>
                <w:szCs w:val="22"/>
              </w:rPr>
              <w:t>）等人共同慶祝菲律賓獨立日。</w:t>
            </w:r>
          </w:p>
          <w:p w14:paraId="6A326EB2"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新加坡駐台北商務辦事處副代表拜會</w:t>
            </w:r>
          </w:p>
          <w:p w14:paraId="2BCD88A5" w14:textId="77777777" w:rsidR="000C50B6" w:rsidRPr="00E36C5A" w:rsidRDefault="000C50B6" w:rsidP="001840A7">
            <w:pPr>
              <w:pStyle w:val="af6"/>
              <w:spacing w:line="360" w:lineRule="exact"/>
              <w:ind w:left="851" w:right="119"/>
              <w:rPr>
                <w:szCs w:val="22"/>
              </w:rPr>
            </w:pPr>
            <w:r w:rsidRPr="00E36C5A">
              <w:rPr>
                <w:rFonts w:hint="eastAsia"/>
                <w:szCs w:val="22"/>
              </w:rPr>
              <w:t>114年6月17日，新加坡駐台北商務辦事處副代表蕭偉雄拜會李懷仁副市長，雙方就AI應用、教育交流、人才培育及交通基礎建設等議題深入交換意見。</w:t>
            </w:r>
          </w:p>
          <w:p w14:paraId="06FFDD97" w14:textId="53BA29A3"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日本台灣交流協會片山</w:t>
            </w:r>
            <w:r w:rsidR="00A755A8" w:rsidRPr="00E36C5A">
              <w:rPr>
                <w:rFonts w:ascii="標楷體" w:eastAsia="標楷體" w:hAnsi="標楷體" w:hint="eastAsia"/>
              </w:rPr>
              <w:t>和之</w:t>
            </w:r>
            <w:r w:rsidRPr="00E36C5A">
              <w:rPr>
                <w:rFonts w:ascii="標楷體" w:eastAsia="標楷體" w:hAnsi="標楷體" w:hint="eastAsia"/>
              </w:rPr>
              <w:t>代表訪高</w:t>
            </w:r>
          </w:p>
          <w:p w14:paraId="20E48D73" w14:textId="77777777" w:rsidR="000C50B6" w:rsidRPr="00E36C5A" w:rsidRDefault="000C50B6" w:rsidP="001840A7">
            <w:pPr>
              <w:pStyle w:val="af6"/>
              <w:spacing w:line="360" w:lineRule="exact"/>
              <w:ind w:left="851" w:right="119"/>
              <w:rPr>
                <w:szCs w:val="22"/>
              </w:rPr>
            </w:pPr>
            <w:r w:rsidRPr="00E36C5A">
              <w:rPr>
                <w:rFonts w:hint="eastAsia"/>
                <w:szCs w:val="22"/>
              </w:rPr>
              <w:t>114年6月25日，日本台灣交流協會片山和之代表訪高，會同日本台灣交流協會高雄事務所奧正史所長拜會陳其邁市長，商議深化台日交流相關合作，並拍攝「2025台日大港水果祭」活動宣傳影片。</w:t>
            </w:r>
          </w:p>
          <w:p w14:paraId="7B1332F7"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歐洲經貿辦事處谷力哲處長訪高拜會</w:t>
            </w:r>
          </w:p>
          <w:p w14:paraId="2A9724CB" w14:textId="77777777" w:rsidR="000C50B6" w:rsidRPr="00E36C5A" w:rsidRDefault="000C50B6" w:rsidP="001840A7">
            <w:pPr>
              <w:pStyle w:val="af6"/>
              <w:spacing w:line="360" w:lineRule="exact"/>
              <w:ind w:left="851" w:right="119"/>
              <w:rPr>
                <w:szCs w:val="22"/>
              </w:rPr>
            </w:pPr>
            <w:r w:rsidRPr="00E36C5A">
              <w:rPr>
                <w:rFonts w:hint="eastAsia"/>
                <w:szCs w:val="22"/>
              </w:rPr>
              <w:t>114年7月3日，歐洲經貿辦事處谷力哲（Lutz Gü</w:t>
            </w:r>
            <w:proofErr w:type="spellStart"/>
            <w:r w:rsidRPr="00E36C5A">
              <w:rPr>
                <w:rFonts w:hint="eastAsia"/>
                <w:szCs w:val="22"/>
              </w:rPr>
              <w:t>llner</w:t>
            </w:r>
            <w:proofErr w:type="spellEnd"/>
            <w:r w:rsidRPr="00E36C5A">
              <w:rPr>
                <w:rFonts w:hint="eastAsia"/>
                <w:szCs w:val="22"/>
              </w:rPr>
              <w:t>）處長拜會陳其邁市長，雙方就台歐關係、永續發展及經貿合作等議題深入交換意見，高雄也應邀正式加入歐盟「國際城市夥伴計畫」（International Urban and Regional Cooperation, IURC），未來將深化與歐洲城市合作。</w:t>
            </w:r>
          </w:p>
          <w:p w14:paraId="036B4B5A"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美國在台協會谷立言處長訪高交流</w:t>
            </w:r>
          </w:p>
          <w:p w14:paraId="463679BC" w14:textId="77777777" w:rsidR="000C50B6" w:rsidRPr="00E36C5A" w:rsidRDefault="000C50B6" w:rsidP="001840A7">
            <w:pPr>
              <w:pStyle w:val="af6"/>
              <w:spacing w:line="360" w:lineRule="exact"/>
              <w:ind w:left="851" w:right="119"/>
              <w:rPr>
                <w:szCs w:val="22"/>
              </w:rPr>
            </w:pPr>
            <w:r w:rsidRPr="00E36C5A">
              <w:rPr>
                <w:rFonts w:hint="eastAsia"/>
                <w:szCs w:val="22"/>
              </w:rPr>
              <w:t>114年7月15日，美國在台協會谷立言</w:t>
            </w:r>
            <w:proofErr w:type="gramStart"/>
            <w:r w:rsidRPr="00E36C5A">
              <w:rPr>
                <w:rFonts w:hint="eastAsia"/>
                <w:szCs w:val="22"/>
              </w:rPr>
              <w:t>（</w:t>
            </w:r>
            <w:proofErr w:type="gramEnd"/>
            <w:r w:rsidRPr="00E36C5A">
              <w:rPr>
                <w:rFonts w:hint="eastAsia"/>
                <w:szCs w:val="22"/>
              </w:rPr>
              <w:t>Raymond F. Greene</w:t>
            </w:r>
            <w:proofErr w:type="gramStart"/>
            <w:r w:rsidRPr="00E36C5A">
              <w:rPr>
                <w:rFonts w:hint="eastAsia"/>
                <w:szCs w:val="22"/>
              </w:rPr>
              <w:t>）</w:t>
            </w:r>
            <w:proofErr w:type="gramEnd"/>
            <w:r w:rsidRPr="00E36C5A">
              <w:rPr>
                <w:rFonts w:hint="eastAsia"/>
                <w:szCs w:val="22"/>
              </w:rPr>
              <w:t>處長拜會陳其邁市長，就台美經貿合作、區域安全及教育等議題進行深度交流，陳其邁市長亦應邀出席同日晚間由美國在台</w:t>
            </w:r>
            <w:r w:rsidRPr="00E36C5A">
              <w:rPr>
                <w:rFonts w:hint="eastAsia"/>
                <w:szCs w:val="22"/>
              </w:rPr>
              <w:lastRenderedPageBreak/>
              <w:t>協會高雄分處舉辦之美國國慶酒會。</w:t>
            </w:r>
          </w:p>
          <w:p w14:paraId="32E90A6C"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芬蘭商務辦事處代表訪高拜會</w:t>
            </w:r>
          </w:p>
          <w:p w14:paraId="3141A501" w14:textId="77777777" w:rsidR="000C50B6" w:rsidRPr="00E36C5A" w:rsidRDefault="000C50B6" w:rsidP="001840A7">
            <w:pPr>
              <w:pStyle w:val="af6"/>
              <w:spacing w:line="360" w:lineRule="exact"/>
              <w:ind w:left="851" w:right="119"/>
              <w:rPr>
                <w:szCs w:val="22"/>
              </w:rPr>
            </w:pPr>
            <w:r w:rsidRPr="00E36C5A">
              <w:rPr>
                <w:rFonts w:hint="eastAsia"/>
                <w:szCs w:val="22"/>
              </w:rPr>
              <w:t>114年7月28日，芬蘭商務辦事處羅瑞（Lauri Raunio）代表與葉瑞副代表（Jere Tala）拜會陳其邁市長，就教育、智慧城市數位化解決方案，以及高雄半導體製造計畫等相關議題交換意見。</w:t>
            </w:r>
          </w:p>
          <w:p w14:paraId="3E63F40D"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印度台北協會葉達夫會長拜會</w:t>
            </w:r>
          </w:p>
          <w:p w14:paraId="1B9664A7" w14:textId="77777777" w:rsidR="000C50B6" w:rsidRPr="00E36C5A" w:rsidRDefault="000C50B6" w:rsidP="001840A7">
            <w:pPr>
              <w:pStyle w:val="af6"/>
              <w:spacing w:line="360" w:lineRule="exact"/>
              <w:ind w:left="851" w:right="119"/>
              <w:rPr>
                <w:szCs w:val="22"/>
              </w:rPr>
            </w:pPr>
            <w:r w:rsidRPr="00E36C5A">
              <w:rPr>
                <w:rFonts w:hint="eastAsia"/>
                <w:szCs w:val="22"/>
              </w:rPr>
              <w:t>114年8月28日，印度台北協會時任葉達夫會長</w:t>
            </w:r>
            <w:proofErr w:type="gramStart"/>
            <w:r w:rsidRPr="00E36C5A">
              <w:rPr>
                <w:rFonts w:hint="eastAsia"/>
                <w:szCs w:val="22"/>
              </w:rPr>
              <w:t>偕南敬明副</w:t>
            </w:r>
            <w:proofErr w:type="gramEnd"/>
            <w:r w:rsidRPr="00E36C5A">
              <w:rPr>
                <w:rFonts w:hint="eastAsia"/>
                <w:szCs w:val="22"/>
              </w:rPr>
              <w:t>會長等人拜會陳其邁市長，就經貿關係及智慧城市交流等議題交換意見。</w:t>
            </w:r>
          </w:p>
          <w:p w14:paraId="73A00A8B"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美國在台協會新任副處長訪高拜會</w:t>
            </w:r>
          </w:p>
          <w:p w14:paraId="5DC17952" w14:textId="77777777" w:rsidR="000C50B6" w:rsidRPr="00E36C5A" w:rsidRDefault="000C50B6" w:rsidP="001840A7">
            <w:pPr>
              <w:pStyle w:val="af6"/>
              <w:spacing w:line="360" w:lineRule="exact"/>
              <w:ind w:left="851" w:right="119"/>
              <w:rPr>
                <w:szCs w:val="22"/>
              </w:rPr>
            </w:pPr>
            <w:r w:rsidRPr="00E36C5A">
              <w:rPr>
                <w:rFonts w:hint="eastAsia"/>
                <w:szCs w:val="22"/>
              </w:rPr>
              <w:t>114年9月5日，美國在台協會（AIT）新任副處長梁凱雯</w:t>
            </w:r>
            <w:proofErr w:type="gramStart"/>
            <w:r w:rsidRPr="00E36C5A">
              <w:rPr>
                <w:rFonts w:hint="eastAsia"/>
                <w:szCs w:val="22"/>
              </w:rPr>
              <w:t>（</w:t>
            </w:r>
            <w:proofErr w:type="gramEnd"/>
            <w:r w:rsidRPr="00E36C5A">
              <w:rPr>
                <w:rFonts w:hint="eastAsia"/>
                <w:szCs w:val="22"/>
              </w:rPr>
              <w:t>Karin M. Lang</w:t>
            </w:r>
            <w:proofErr w:type="gramStart"/>
            <w:r w:rsidRPr="00E36C5A">
              <w:rPr>
                <w:rFonts w:hint="eastAsia"/>
                <w:szCs w:val="22"/>
              </w:rPr>
              <w:t>）</w:t>
            </w:r>
            <w:proofErr w:type="gramEnd"/>
            <w:r w:rsidRPr="00E36C5A">
              <w:rPr>
                <w:rFonts w:hint="eastAsia"/>
                <w:szCs w:val="22"/>
              </w:rPr>
              <w:t>於8月就任，在美國在台協會高雄分處張子霖（Neil Gibson）分處長陪同下首度拜訪市府，由李懷仁副市長代表接見，雙方就數位發展與合作、資訊安全及人才培育等議題深入交換意見。</w:t>
            </w:r>
          </w:p>
          <w:p w14:paraId="62581E52"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出席國際城市夥伴計畫啟動儀式</w:t>
            </w:r>
          </w:p>
          <w:p w14:paraId="69902054" w14:textId="77777777" w:rsidR="000C50B6" w:rsidRPr="00E36C5A" w:rsidRDefault="000C50B6" w:rsidP="001840A7">
            <w:pPr>
              <w:pStyle w:val="af6"/>
              <w:spacing w:line="360" w:lineRule="exact"/>
              <w:ind w:left="851" w:right="119"/>
              <w:rPr>
                <w:szCs w:val="22"/>
              </w:rPr>
            </w:pPr>
            <w:r w:rsidRPr="00E36C5A">
              <w:rPr>
                <w:rFonts w:hint="eastAsia"/>
                <w:szCs w:val="22"/>
              </w:rPr>
              <w:t>114年9月5日，羅達生副市長率行政暨國際處、教育局出席由歐洲經貿辦事處與歐洲聯盟執行委員會共同舉辦的「國際城市夥伴計畫（International Urban and Regional Cooperation, IURC）」啟動儀式，並介紹本市城市發展。</w:t>
            </w:r>
          </w:p>
          <w:p w14:paraId="59352FF9"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拜會德國在台協會新任處長</w:t>
            </w:r>
          </w:p>
          <w:p w14:paraId="687E4E27" w14:textId="77777777" w:rsidR="000C50B6" w:rsidRPr="00E36C5A" w:rsidRDefault="000C50B6" w:rsidP="001840A7">
            <w:pPr>
              <w:pStyle w:val="af6"/>
              <w:spacing w:line="360" w:lineRule="exact"/>
              <w:ind w:left="851" w:right="119"/>
              <w:rPr>
                <w:szCs w:val="22"/>
              </w:rPr>
            </w:pPr>
            <w:r w:rsidRPr="00E36C5A">
              <w:rPr>
                <w:rFonts w:hint="eastAsia"/>
                <w:szCs w:val="22"/>
              </w:rPr>
              <w:t>114年9月25日，行政暨國際處張硯卿處長拜會德國在台協會新任處長狄嘉信（Karsten Tietz），並簡報本市與歐洲城市合作成果，期盼持續拓展未來互動與交流。</w:t>
            </w:r>
          </w:p>
          <w:p w14:paraId="5089212F"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拜會波蘭臺北辦事處新任處長</w:t>
            </w:r>
          </w:p>
          <w:p w14:paraId="37CADAF2" w14:textId="77777777" w:rsidR="000C50B6" w:rsidRPr="00E36C5A" w:rsidRDefault="000C50B6" w:rsidP="001840A7">
            <w:pPr>
              <w:pStyle w:val="af6"/>
              <w:spacing w:line="360" w:lineRule="exact"/>
              <w:ind w:left="851" w:right="119"/>
              <w:rPr>
                <w:szCs w:val="22"/>
              </w:rPr>
            </w:pPr>
            <w:r w:rsidRPr="00E36C5A">
              <w:rPr>
                <w:rFonts w:hint="eastAsia"/>
                <w:szCs w:val="22"/>
              </w:rPr>
              <w:t>114年9月25日，行政暨國際處張硯卿處長拜會波蘭臺北辦事處新任處長畢爾斯基（Janusz Henryk Bilski），並簡報本市與波蘭及歐洲城市合作成果，期盼持續拓展未來互動與交流。</w:t>
            </w:r>
          </w:p>
          <w:p w14:paraId="7C3E4BB4"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拜會義大利經濟貿易文化推廣辦事處代表</w:t>
            </w:r>
          </w:p>
          <w:p w14:paraId="7CEB37C4" w14:textId="77777777" w:rsidR="000C50B6" w:rsidRPr="00E36C5A" w:rsidRDefault="000C50B6" w:rsidP="001840A7">
            <w:pPr>
              <w:pStyle w:val="af6"/>
              <w:spacing w:line="360" w:lineRule="exact"/>
              <w:ind w:left="851" w:right="119"/>
              <w:rPr>
                <w:szCs w:val="22"/>
              </w:rPr>
            </w:pPr>
            <w:r w:rsidRPr="00E36C5A">
              <w:rPr>
                <w:rFonts w:hint="eastAsia"/>
                <w:szCs w:val="22"/>
              </w:rPr>
              <w:t>114年10月2日，行政暨國際處張硯卿處長拜會義大利經濟貿易文化推廣辦事處代表龍博文（Marco Lombardi），並簡報本市與歐洲城市合作成果，期盼持續拓展未來互動與交流。</w:t>
            </w:r>
          </w:p>
          <w:p w14:paraId="66C75250"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拜會荷蘭在台辦事處代表</w:t>
            </w:r>
          </w:p>
          <w:p w14:paraId="07ADA780" w14:textId="77777777" w:rsidR="000C50B6" w:rsidRPr="00E36C5A" w:rsidRDefault="000C50B6" w:rsidP="001840A7">
            <w:pPr>
              <w:pStyle w:val="af6"/>
              <w:spacing w:line="360" w:lineRule="exact"/>
              <w:ind w:left="851" w:right="119"/>
              <w:rPr>
                <w:szCs w:val="22"/>
              </w:rPr>
            </w:pPr>
            <w:r w:rsidRPr="00E36C5A">
              <w:rPr>
                <w:rFonts w:hint="eastAsia"/>
                <w:szCs w:val="22"/>
              </w:rPr>
              <w:t>114年10月2日，行政暨國際處張硯卿處長拜會荷蘭在台辦事處代表</w:t>
            </w:r>
            <w:proofErr w:type="gramStart"/>
            <w:r w:rsidRPr="00E36C5A">
              <w:rPr>
                <w:rFonts w:hint="eastAsia"/>
                <w:szCs w:val="22"/>
              </w:rPr>
              <w:t>浦樂施</w:t>
            </w:r>
            <w:proofErr w:type="gramEnd"/>
            <w:r w:rsidRPr="00E36C5A">
              <w:rPr>
                <w:rFonts w:hint="eastAsia"/>
                <w:szCs w:val="22"/>
              </w:rPr>
              <w:t>（Bas Pulles），並簡報本市與歐洲城市合作成果，期盼持續拓展未來互動與交流。</w:t>
            </w:r>
          </w:p>
          <w:p w14:paraId="2BFF8436"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lastRenderedPageBreak/>
              <w:t>捷克經濟文化辦事處訪高交流</w:t>
            </w:r>
          </w:p>
          <w:p w14:paraId="047FD3A1" w14:textId="77777777" w:rsidR="000C50B6" w:rsidRPr="00E36C5A" w:rsidRDefault="000C50B6" w:rsidP="001840A7">
            <w:pPr>
              <w:pStyle w:val="af6"/>
              <w:spacing w:line="360" w:lineRule="exact"/>
              <w:ind w:left="851" w:right="119"/>
              <w:rPr>
                <w:szCs w:val="22"/>
              </w:rPr>
            </w:pPr>
            <w:r w:rsidRPr="00E36C5A">
              <w:rPr>
                <w:rFonts w:hint="eastAsia"/>
                <w:szCs w:val="22"/>
              </w:rPr>
              <w:t>114年10月16日，捷克經濟文化辦事處代表David Steinke及副代表Martina Rubeš</w:t>
            </w:r>
            <w:proofErr w:type="spellStart"/>
            <w:r w:rsidRPr="00E36C5A">
              <w:rPr>
                <w:rFonts w:hint="eastAsia"/>
                <w:szCs w:val="22"/>
              </w:rPr>
              <w:t>kov</w:t>
            </w:r>
            <w:proofErr w:type="spellEnd"/>
            <w:r w:rsidRPr="00E36C5A">
              <w:rPr>
                <w:rFonts w:hint="eastAsia"/>
                <w:szCs w:val="22"/>
              </w:rPr>
              <w:t>á拜會行政暨國際處張硯卿處長，雙方就未來可能合作領域進行意見交換。</w:t>
            </w:r>
          </w:p>
          <w:p w14:paraId="36E669F5"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合辦Poland-Taiwan Jazz Connection系列活動</w:t>
            </w:r>
          </w:p>
          <w:p w14:paraId="407BA4C2" w14:textId="4BA6A8AB" w:rsidR="000C50B6" w:rsidRPr="00E36C5A" w:rsidRDefault="000C50B6" w:rsidP="001840A7">
            <w:pPr>
              <w:pStyle w:val="af6"/>
              <w:spacing w:line="360" w:lineRule="exact"/>
              <w:ind w:left="851" w:right="119"/>
              <w:rPr>
                <w:szCs w:val="22"/>
              </w:rPr>
            </w:pPr>
            <w:r w:rsidRPr="00E36C5A">
              <w:rPr>
                <w:rFonts w:hint="eastAsia"/>
                <w:szCs w:val="22"/>
              </w:rPr>
              <w:t>114年10月23日至25日，波蘭臺北辦事處與市府合作推出「Poland-Taiwan Jazz Connection」系列活動，邀請波蘭國寶級爵士歌手Anna Maria Jopek演出，並舉辦音樂工作坊（Master Class），推動高雄與波蘭在文化藝術領域之交流與合作。</w:t>
            </w:r>
          </w:p>
          <w:p w14:paraId="626C8EA0"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出席防災教育</w:t>
            </w:r>
            <w:proofErr w:type="gramStart"/>
            <w:r w:rsidRPr="00E36C5A">
              <w:rPr>
                <w:rFonts w:ascii="標楷體" w:eastAsia="標楷體" w:hAnsi="標楷體" w:hint="eastAsia"/>
              </w:rPr>
              <w:t>特</w:t>
            </w:r>
            <w:proofErr w:type="gramEnd"/>
            <w:r w:rsidRPr="00E36C5A">
              <w:rPr>
                <w:rFonts w:ascii="標楷體" w:eastAsia="標楷體" w:hAnsi="標楷體" w:hint="eastAsia"/>
              </w:rPr>
              <w:t>展開幕式</w:t>
            </w:r>
          </w:p>
          <w:p w14:paraId="79A87C65" w14:textId="77777777" w:rsidR="000C50B6" w:rsidRPr="00E36C5A" w:rsidRDefault="000C50B6" w:rsidP="001840A7">
            <w:pPr>
              <w:pStyle w:val="af6"/>
              <w:spacing w:line="360" w:lineRule="exact"/>
              <w:ind w:left="851" w:right="119"/>
              <w:rPr>
                <w:szCs w:val="22"/>
              </w:rPr>
            </w:pPr>
            <w:r w:rsidRPr="00E36C5A">
              <w:rPr>
                <w:rFonts w:hint="eastAsia"/>
                <w:szCs w:val="22"/>
              </w:rPr>
              <w:t>114年10月31日，陳其邁市長應邀出席「解鎖！防災神隊友」</w:t>
            </w:r>
            <w:proofErr w:type="gramStart"/>
            <w:r w:rsidRPr="00E36C5A">
              <w:rPr>
                <w:rFonts w:hint="eastAsia"/>
                <w:szCs w:val="22"/>
              </w:rPr>
              <w:t>特</w:t>
            </w:r>
            <w:proofErr w:type="gramEnd"/>
            <w:r w:rsidRPr="00E36C5A">
              <w:rPr>
                <w:rFonts w:hint="eastAsia"/>
                <w:szCs w:val="22"/>
              </w:rPr>
              <w:t>展開幕式，此展由美國在台協會高雄分處、國立中山大學及台灣福興工業股份有限公司合辦，以提升市民防災知識，強化社會韌性。</w:t>
            </w:r>
          </w:p>
          <w:p w14:paraId="4FB91A96"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出席第8屆南國文化嘉年華活動</w:t>
            </w:r>
          </w:p>
          <w:p w14:paraId="0B3DDBEA" w14:textId="64ABE68D" w:rsidR="000C50B6" w:rsidRPr="00E36C5A" w:rsidRDefault="000C50B6" w:rsidP="001840A7">
            <w:pPr>
              <w:pStyle w:val="af6"/>
              <w:spacing w:line="360" w:lineRule="exact"/>
              <w:ind w:left="851" w:right="119"/>
              <w:rPr>
                <w:szCs w:val="22"/>
              </w:rPr>
            </w:pPr>
            <w:r w:rsidRPr="00E36C5A">
              <w:rPr>
                <w:rFonts w:hint="eastAsia"/>
                <w:szCs w:val="22"/>
              </w:rPr>
              <w:t>114年11月1日，第8屆南國文化嘉年華於高雄車站前南國商圈社區舉辦，駐台北印尼經濟貿易代表處代表</w:t>
            </w:r>
            <w:proofErr w:type="gramStart"/>
            <w:r w:rsidRPr="00E36C5A">
              <w:rPr>
                <w:rFonts w:hint="eastAsia"/>
                <w:szCs w:val="22"/>
              </w:rPr>
              <w:t>艾吏福</w:t>
            </w:r>
            <w:proofErr w:type="gramEnd"/>
            <w:r w:rsidRPr="00E36C5A">
              <w:rPr>
                <w:rFonts w:hint="eastAsia"/>
                <w:szCs w:val="22"/>
              </w:rPr>
              <w:t>、馬尼拉經濟文化辦事處高雄</w:t>
            </w:r>
            <w:r w:rsidR="005C5AC1" w:rsidRPr="00E36C5A">
              <w:rPr>
                <w:rFonts w:hint="eastAsia"/>
                <w:szCs w:val="22"/>
              </w:rPr>
              <w:t>分</w:t>
            </w:r>
            <w:proofErr w:type="gramStart"/>
            <w:r w:rsidR="005C5AC1" w:rsidRPr="00E36C5A">
              <w:rPr>
                <w:rFonts w:hint="eastAsia"/>
                <w:szCs w:val="22"/>
              </w:rPr>
              <w:t>處</w:t>
            </w:r>
            <w:proofErr w:type="gramEnd"/>
            <w:r w:rsidR="005C5AC1" w:rsidRPr="00E36C5A">
              <w:rPr>
                <w:rFonts w:hint="eastAsia"/>
                <w:szCs w:val="22"/>
              </w:rPr>
              <w:t>處長崔瑞霞及泰國貿易經濟辦事處高雄勞工</w:t>
            </w:r>
            <w:proofErr w:type="gramStart"/>
            <w:r w:rsidR="005C5AC1" w:rsidRPr="00E36C5A">
              <w:rPr>
                <w:rFonts w:hint="eastAsia"/>
                <w:szCs w:val="22"/>
              </w:rPr>
              <w:t>處</w:t>
            </w:r>
            <w:proofErr w:type="gramEnd"/>
            <w:r w:rsidR="005C5AC1" w:rsidRPr="00E36C5A">
              <w:rPr>
                <w:rFonts w:hint="eastAsia"/>
                <w:szCs w:val="22"/>
              </w:rPr>
              <w:t>處長陳燦榮等駐台使節</w:t>
            </w:r>
            <w:r w:rsidRPr="00E36C5A">
              <w:rPr>
                <w:rFonts w:hint="eastAsia"/>
                <w:szCs w:val="22"/>
              </w:rPr>
              <w:t>出席，行政暨國際處張硯卿處長、經</w:t>
            </w:r>
            <w:r w:rsidR="00B6366B" w:rsidRPr="00E36C5A">
              <w:rPr>
                <w:rFonts w:hint="eastAsia"/>
                <w:szCs w:val="22"/>
              </w:rPr>
              <w:t>濟</w:t>
            </w:r>
            <w:r w:rsidRPr="00E36C5A">
              <w:rPr>
                <w:rFonts w:hint="eastAsia"/>
                <w:szCs w:val="22"/>
              </w:rPr>
              <w:t>發</w:t>
            </w:r>
            <w:r w:rsidR="00B6366B" w:rsidRPr="00E36C5A">
              <w:rPr>
                <w:rFonts w:hint="eastAsia"/>
                <w:szCs w:val="22"/>
              </w:rPr>
              <w:t>展</w:t>
            </w:r>
            <w:r w:rsidRPr="00E36C5A">
              <w:rPr>
                <w:rFonts w:hint="eastAsia"/>
                <w:szCs w:val="22"/>
              </w:rPr>
              <w:t>局林廖嘉宏副局長及新興區陳靜蘭區長亦到場支持。</w:t>
            </w:r>
          </w:p>
          <w:p w14:paraId="5F2A574E"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法國在台協會「思辨之夜 La Nuit des Idées」首度移師高雄</w:t>
            </w:r>
          </w:p>
          <w:p w14:paraId="7664271F" w14:textId="1508B977" w:rsidR="000C50B6" w:rsidRPr="00E36C5A" w:rsidRDefault="000C50B6" w:rsidP="001840A7">
            <w:pPr>
              <w:pStyle w:val="af6"/>
              <w:spacing w:line="360" w:lineRule="exact"/>
              <w:ind w:left="851" w:right="119"/>
              <w:rPr>
                <w:szCs w:val="22"/>
              </w:rPr>
            </w:pPr>
            <w:r w:rsidRPr="00E36C5A">
              <w:rPr>
                <w:rFonts w:hint="eastAsia"/>
                <w:szCs w:val="22"/>
              </w:rPr>
              <w:t>114年11月14日，法國在台協會攜手國立中山大學於高雄首度舉辦年度國際思想盛事「思辨之夜（La Nuit des Idées）」，以創新法庭式互動形式，邀集台法專家學者與市民共同探討島嶼、海洋與全球永續議題；行政暨國際處張硯卿處長</w:t>
            </w:r>
            <w:r w:rsidR="005C5AC1" w:rsidRPr="00E36C5A">
              <w:rPr>
                <w:rFonts w:hint="eastAsia"/>
                <w:szCs w:val="22"/>
              </w:rPr>
              <w:t>受邀出席</w:t>
            </w:r>
            <w:r w:rsidRPr="00E36C5A">
              <w:rPr>
                <w:rFonts w:hint="eastAsia"/>
                <w:szCs w:val="22"/>
              </w:rPr>
              <w:t>，此次活動象徵高雄與法國在文化、藝術與國際交流上的緊密合作成果，展現高雄開放多元、與國際接軌的城市能量，持續深化台法友好關係。</w:t>
            </w:r>
          </w:p>
          <w:p w14:paraId="7B3DBDA7"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日本台灣交流協會</w:t>
            </w:r>
            <w:proofErr w:type="gramStart"/>
            <w:r w:rsidRPr="00E36C5A">
              <w:rPr>
                <w:rFonts w:ascii="標楷體" w:eastAsia="標楷體" w:hAnsi="標楷體" w:hint="eastAsia"/>
              </w:rPr>
              <w:t>會長隅修三首</w:t>
            </w:r>
            <w:proofErr w:type="gramEnd"/>
            <w:r w:rsidRPr="00E36C5A">
              <w:rPr>
                <w:rFonts w:ascii="標楷體" w:eastAsia="標楷體" w:hAnsi="標楷體" w:hint="eastAsia"/>
              </w:rPr>
              <w:t>訪高雄</w:t>
            </w:r>
          </w:p>
          <w:p w14:paraId="0AA1B75E" w14:textId="77777777" w:rsidR="000C50B6" w:rsidRPr="00E36C5A" w:rsidRDefault="000C50B6" w:rsidP="001840A7">
            <w:pPr>
              <w:pStyle w:val="af6"/>
              <w:spacing w:line="360" w:lineRule="exact"/>
              <w:ind w:left="851" w:right="119"/>
              <w:rPr>
                <w:szCs w:val="22"/>
              </w:rPr>
            </w:pPr>
            <w:r w:rsidRPr="00E36C5A">
              <w:rPr>
                <w:rFonts w:hint="eastAsia"/>
                <w:szCs w:val="22"/>
              </w:rPr>
              <w:t>114年12月3日，日本台灣交流協會</w:t>
            </w:r>
            <w:proofErr w:type="gramStart"/>
            <w:r w:rsidRPr="00E36C5A">
              <w:rPr>
                <w:rFonts w:hint="eastAsia"/>
                <w:szCs w:val="22"/>
              </w:rPr>
              <w:t>會長隅修</w:t>
            </w:r>
            <w:proofErr w:type="gramEnd"/>
            <w:r w:rsidRPr="00E36C5A">
              <w:rPr>
                <w:rFonts w:hint="eastAsia"/>
                <w:szCs w:val="22"/>
              </w:rPr>
              <w:t>三首度訪問高雄，偕同高雄事務所所長奧正史拜會高雄市長陳其邁，就經貿、產業及教育合作等議題進行交流，隅會長肯定高雄宜居環境與產業發展潛力。</w:t>
            </w:r>
          </w:p>
          <w:p w14:paraId="790442D3"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出席菲律賓聖誕節活動</w:t>
            </w:r>
          </w:p>
          <w:p w14:paraId="338482E7" w14:textId="77777777" w:rsidR="000C50B6" w:rsidRPr="00E36C5A" w:rsidRDefault="000C50B6" w:rsidP="001840A7">
            <w:pPr>
              <w:pStyle w:val="af6"/>
              <w:spacing w:line="360" w:lineRule="exact"/>
              <w:ind w:left="851" w:right="119"/>
              <w:rPr>
                <w:szCs w:val="22"/>
              </w:rPr>
            </w:pPr>
            <w:r w:rsidRPr="00E36C5A">
              <w:rPr>
                <w:rFonts w:hint="eastAsia"/>
                <w:szCs w:val="22"/>
              </w:rPr>
              <w:t>114年12月7日，逾千名</w:t>
            </w:r>
            <w:proofErr w:type="gramStart"/>
            <w:r w:rsidRPr="00E36C5A">
              <w:rPr>
                <w:rFonts w:hint="eastAsia"/>
                <w:szCs w:val="22"/>
              </w:rPr>
              <w:t>菲律賓移工與</w:t>
            </w:r>
            <w:proofErr w:type="gramEnd"/>
            <w:r w:rsidRPr="00E36C5A">
              <w:rPr>
                <w:rFonts w:hint="eastAsia"/>
                <w:szCs w:val="22"/>
              </w:rPr>
              <w:t>社群提前齊聚高雄參與「2025 菲律賓聖誕節（</w:t>
            </w:r>
            <w:proofErr w:type="spellStart"/>
            <w:r w:rsidRPr="00E36C5A">
              <w:rPr>
                <w:rFonts w:hint="eastAsia"/>
                <w:szCs w:val="22"/>
              </w:rPr>
              <w:t>Paskong</w:t>
            </w:r>
            <w:proofErr w:type="spellEnd"/>
            <w:r w:rsidRPr="00E36C5A">
              <w:rPr>
                <w:rFonts w:hint="eastAsia"/>
                <w:szCs w:val="22"/>
              </w:rPr>
              <w:t xml:space="preserve"> Pinoy）舞蹈比賽」，行政</w:t>
            </w:r>
            <w:r w:rsidRPr="00E36C5A">
              <w:rPr>
                <w:rFonts w:hint="eastAsia"/>
                <w:szCs w:val="22"/>
              </w:rPr>
              <w:lastRenderedPageBreak/>
              <w:t>暨國際處張硯卿處長代表市府，與馬尼拉經濟文化辦事處主席暨駐台代表彭科蓉、高雄分</w:t>
            </w:r>
            <w:proofErr w:type="gramStart"/>
            <w:r w:rsidRPr="00E36C5A">
              <w:rPr>
                <w:rFonts w:hint="eastAsia"/>
                <w:szCs w:val="22"/>
              </w:rPr>
              <w:t>處</w:t>
            </w:r>
            <w:proofErr w:type="gramEnd"/>
            <w:r w:rsidRPr="00E36C5A">
              <w:rPr>
                <w:rFonts w:hint="eastAsia"/>
                <w:szCs w:val="22"/>
              </w:rPr>
              <w:t>處長崔瑞霞，以及美國在台協會與泰國駐高單位代表共同出席，</w:t>
            </w:r>
            <w:proofErr w:type="gramStart"/>
            <w:r w:rsidRPr="00E36C5A">
              <w:rPr>
                <w:rFonts w:hint="eastAsia"/>
                <w:szCs w:val="22"/>
              </w:rPr>
              <w:t>肯定移工夥伴</w:t>
            </w:r>
            <w:proofErr w:type="gramEnd"/>
            <w:r w:rsidRPr="00E36C5A">
              <w:rPr>
                <w:rFonts w:hint="eastAsia"/>
                <w:szCs w:val="22"/>
              </w:rPr>
              <w:t>對高雄產業與城市發展的重要貢獻，並表達市府持續與菲律賓深化合作、打造多元共融與國際友善城市環境的決心。</w:t>
            </w:r>
          </w:p>
          <w:p w14:paraId="7D9EA145"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高雄市長陳其邁受邀參與美國IVLP 85週年茶會對談</w:t>
            </w:r>
          </w:p>
          <w:p w14:paraId="499DCD9A" w14:textId="77777777" w:rsidR="000C50B6" w:rsidRPr="00E36C5A" w:rsidRDefault="000C50B6" w:rsidP="001840A7">
            <w:pPr>
              <w:pStyle w:val="af6"/>
              <w:spacing w:line="360" w:lineRule="exact"/>
              <w:ind w:left="851" w:right="119"/>
              <w:rPr>
                <w:szCs w:val="22"/>
              </w:rPr>
            </w:pPr>
            <w:r w:rsidRPr="00E36C5A">
              <w:rPr>
                <w:rFonts w:hint="eastAsia"/>
                <w:szCs w:val="22"/>
              </w:rPr>
              <w:t>114年12月9日，陳其邁市長受美國在台協會邀請出席於國家兩廳院舉辦的國際領袖人才參訪計畫（IVLP）85週年茶會，與美國在台協會谷立言處長等人對談分享當年參與IVLP的經驗與收穫，並強調該計畫對促進台美友好關係與高雄城市國際視野的重要性；同時行政暨國際處張硯卿處長以錄影方式分享自身體驗，並指出透過</w:t>
            </w:r>
            <w:proofErr w:type="spellStart"/>
            <w:r w:rsidRPr="00E36C5A">
              <w:rPr>
                <w:rFonts w:hint="eastAsia"/>
                <w:szCs w:val="22"/>
              </w:rPr>
              <w:t>IVLP</w:t>
            </w:r>
            <w:proofErr w:type="spellEnd"/>
            <w:r w:rsidRPr="00E36C5A">
              <w:rPr>
                <w:rFonts w:hint="eastAsia"/>
                <w:szCs w:val="22"/>
              </w:rPr>
              <w:t>等國際平台，有助於高雄在國際舞台上展現多元城市外交連結與合作機會。</w:t>
            </w:r>
          </w:p>
          <w:p w14:paraId="7BD8E301" w14:textId="77777777" w:rsidR="002636C4"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4駐高機構代表聯合拜會</w:t>
            </w:r>
          </w:p>
          <w:p w14:paraId="45E55866" w14:textId="19CDF3B0" w:rsidR="000C50B6" w:rsidRPr="00E36C5A" w:rsidRDefault="000C50B6" w:rsidP="001840A7">
            <w:pPr>
              <w:pStyle w:val="af6"/>
              <w:spacing w:line="360" w:lineRule="exact"/>
              <w:ind w:left="851" w:right="119"/>
              <w:rPr>
                <w:szCs w:val="22"/>
              </w:rPr>
            </w:pPr>
            <w:r w:rsidRPr="00E36C5A">
              <w:rPr>
                <w:rFonts w:hint="eastAsia"/>
                <w:szCs w:val="22"/>
              </w:rPr>
              <w:t>114年12月19日，美國在台協會高雄分處張子霖處長、日本台灣交流協會高雄事務所奧正史所長、馬尼拉經濟文化辦事處高雄分處崔瑞霞處長、泰國貿易經濟辦事處高雄勞工處陳燦榮處長等</w:t>
            </w:r>
            <w:r w:rsidR="004A1062" w:rsidRPr="00E36C5A">
              <w:rPr>
                <w:rFonts w:hint="eastAsia"/>
                <w:szCs w:val="22"/>
              </w:rPr>
              <w:t>4</w:t>
            </w:r>
            <w:r w:rsidRPr="00E36C5A">
              <w:rPr>
                <w:rFonts w:hint="eastAsia"/>
                <w:szCs w:val="22"/>
              </w:rPr>
              <w:t>國駐高機構代表，聯合拜會高雄市長陳其邁，就2026年日光海島生活節活動的深化合作交換意見。</w:t>
            </w:r>
          </w:p>
          <w:p w14:paraId="0A7D1787" w14:textId="77777777" w:rsidR="000C50B6" w:rsidRPr="00E36C5A" w:rsidRDefault="000C50B6" w:rsidP="001840A7">
            <w:pPr>
              <w:numPr>
                <w:ilvl w:val="0"/>
                <w:numId w:val="27"/>
              </w:numPr>
              <w:pBdr>
                <w:top w:val="none" w:sz="0" w:space="0" w:color="000000"/>
                <w:left w:val="none" w:sz="0" w:space="0" w:color="000000"/>
                <w:bottom w:val="none" w:sz="0" w:space="0" w:color="000000"/>
                <w:right w:val="none" w:sz="0" w:space="0" w:color="000000"/>
              </w:pBdr>
              <w:tabs>
                <w:tab w:val="left" w:pos="852"/>
              </w:tabs>
              <w:snapToGrid w:val="0"/>
              <w:spacing w:line="360" w:lineRule="exact"/>
              <w:ind w:left="711" w:rightChars="50" w:right="120" w:hanging="454"/>
              <w:jc w:val="both"/>
              <w:rPr>
                <w:rFonts w:ascii="標楷體" w:eastAsia="標楷體" w:hAnsi="標楷體"/>
              </w:rPr>
            </w:pPr>
            <w:r w:rsidRPr="00E36C5A">
              <w:rPr>
                <w:rFonts w:ascii="標楷體" w:eastAsia="標楷體" w:hAnsi="標楷體" w:hint="eastAsia"/>
              </w:rPr>
              <w:t>與歐洲經貿辦事處合作介紹高雄與歐洲城市、歐盟交流成果</w:t>
            </w:r>
          </w:p>
          <w:p w14:paraId="16641E99" w14:textId="1007385B" w:rsidR="000C50B6" w:rsidRPr="00E36C5A" w:rsidRDefault="000C50B6" w:rsidP="001840A7">
            <w:pPr>
              <w:pStyle w:val="af6"/>
              <w:spacing w:line="360" w:lineRule="exact"/>
              <w:ind w:left="851" w:right="119"/>
              <w:rPr>
                <w:szCs w:val="22"/>
              </w:rPr>
            </w:pPr>
            <w:r w:rsidRPr="00E36C5A">
              <w:rPr>
                <w:rFonts w:hint="eastAsia"/>
                <w:szCs w:val="22"/>
              </w:rPr>
              <w:t>114年12月23日，陳其邁市長與歐洲經貿辦事處（EETO）處</w:t>
            </w:r>
            <w:proofErr w:type="gramStart"/>
            <w:r w:rsidRPr="00E36C5A">
              <w:rPr>
                <w:rFonts w:hint="eastAsia"/>
                <w:szCs w:val="22"/>
              </w:rPr>
              <w:t>長谷力哲共同</w:t>
            </w:r>
            <w:proofErr w:type="gramEnd"/>
            <w:r w:rsidRPr="00E36C5A">
              <w:rPr>
                <w:rFonts w:hint="eastAsia"/>
                <w:szCs w:val="22"/>
              </w:rPr>
              <w:t>拍攝影片，宣傳高雄與歐盟城市及夥伴的互動成果；同時行政暨國際處張硯卿處長與教育局吳立森局長將歐洲文化帶入高雄各級學校，透過影片與校園活動推動國際教育交流與多元文化學習。同時響應聖誕生活節活動，在中央公園聖誕小屋設置歐風視窗，展現台歐互動情誼。</w:t>
            </w:r>
          </w:p>
          <w:p w14:paraId="19F690F3" w14:textId="77777777" w:rsidR="000C50B6" w:rsidRPr="00E36C5A" w:rsidRDefault="000C50B6" w:rsidP="001840A7">
            <w:pPr>
              <w:pStyle w:val="af0"/>
              <w:numPr>
                <w:ilvl w:val="1"/>
                <w:numId w:val="16"/>
              </w:numPr>
              <w:pBdr>
                <w:top w:val="none" w:sz="0" w:space="0" w:color="000000"/>
                <w:left w:val="none" w:sz="0" w:space="0" w:color="000000"/>
                <w:bottom w:val="none" w:sz="0" w:space="0" w:color="000000"/>
                <w:right w:val="none" w:sz="0" w:space="0" w:color="000000"/>
              </w:pBdr>
              <w:tabs>
                <w:tab w:val="left" w:pos="256"/>
              </w:tabs>
              <w:snapToGrid w:val="0"/>
              <w:spacing w:line="360" w:lineRule="exact"/>
              <w:ind w:leftChars="0" w:left="398" w:rightChars="50" w:right="120" w:hanging="284"/>
              <w:jc w:val="both"/>
              <w:rPr>
                <w:rFonts w:ascii="標楷體" w:eastAsia="標楷體" w:hAnsi="標楷體"/>
              </w:rPr>
            </w:pPr>
            <w:r w:rsidRPr="00E36C5A">
              <w:rPr>
                <w:rFonts w:ascii="標楷體" w:eastAsia="標楷體" w:hAnsi="標楷體" w:hint="eastAsia"/>
              </w:rPr>
              <w:t>召開市府國際關係小組會議，</w:t>
            </w:r>
            <w:proofErr w:type="gramStart"/>
            <w:r w:rsidRPr="00E36C5A">
              <w:rPr>
                <w:rFonts w:ascii="標楷體" w:eastAsia="標楷體" w:hAnsi="標楷體" w:hint="eastAsia"/>
              </w:rPr>
              <w:t>研</w:t>
            </w:r>
            <w:proofErr w:type="gramEnd"/>
            <w:r w:rsidRPr="00E36C5A">
              <w:rPr>
                <w:rFonts w:ascii="標楷體" w:eastAsia="標楷體" w:hAnsi="標楷體" w:hint="eastAsia"/>
              </w:rPr>
              <w:t>議高雄城市外交與國際教育策略</w:t>
            </w:r>
          </w:p>
          <w:p w14:paraId="5839F727" w14:textId="77777777" w:rsidR="002B62D5" w:rsidRPr="00E36C5A" w:rsidRDefault="000C50B6" w:rsidP="001840A7">
            <w:pPr>
              <w:pStyle w:val="af6"/>
              <w:pBdr>
                <w:top w:val="none" w:sz="0" w:space="0" w:color="auto"/>
                <w:left w:val="none" w:sz="0" w:space="0" w:color="auto"/>
                <w:bottom w:val="none" w:sz="0" w:space="0" w:color="auto"/>
                <w:right w:val="none" w:sz="0" w:space="0" w:color="auto"/>
              </w:pBdr>
              <w:spacing w:line="360" w:lineRule="exact"/>
              <w:ind w:left="427" w:right="119"/>
              <w:rPr>
                <w:szCs w:val="22"/>
              </w:rPr>
            </w:pPr>
            <w:r w:rsidRPr="00E36C5A">
              <w:rPr>
                <w:rFonts w:hint="eastAsia"/>
                <w:szCs w:val="22"/>
              </w:rPr>
              <w:t>114年1</w:t>
            </w:r>
            <w:r w:rsidRPr="00E36C5A">
              <w:rPr>
                <w:szCs w:val="22"/>
              </w:rPr>
              <w:t>2</w:t>
            </w:r>
            <w:r w:rsidRPr="00E36C5A">
              <w:rPr>
                <w:rFonts w:hint="eastAsia"/>
                <w:szCs w:val="22"/>
              </w:rPr>
              <w:t>月</w:t>
            </w:r>
            <w:r w:rsidRPr="00E36C5A">
              <w:rPr>
                <w:szCs w:val="22"/>
              </w:rPr>
              <w:t>30</w:t>
            </w:r>
            <w:r w:rsidRPr="00E36C5A">
              <w:rPr>
                <w:rFonts w:hint="eastAsia"/>
                <w:szCs w:val="22"/>
              </w:rPr>
              <w:t>日，林欽榮副市長主持國際關係小組會議，會中討論如何透過城市外交與國際教育，深化城市合作及青年交流，推動跨世代國際連結。會議邀請來自產學界及青年代表，就高雄城市外交策略、國際交流、姊妹市與姊妹校合作，以及青年參與國際活動等議題進行意見交流，並期望持續與民間及教育單位共同合作，將教育及國際活動成果輸出至國際舞台，提升高雄國際能見度與城市競爭力。</w:t>
            </w:r>
          </w:p>
          <w:p w14:paraId="3946BC63" w14:textId="77777777" w:rsidR="006827B0" w:rsidRPr="00E36C5A" w:rsidRDefault="006827B0" w:rsidP="001840A7">
            <w:pPr>
              <w:pStyle w:val="af6"/>
              <w:pBdr>
                <w:top w:val="none" w:sz="0" w:space="0" w:color="auto"/>
                <w:left w:val="none" w:sz="0" w:space="0" w:color="auto"/>
                <w:bottom w:val="none" w:sz="0" w:space="0" w:color="auto"/>
                <w:right w:val="none" w:sz="0" w:space="0" w:color="auto"/>
              </w:pBdr>
              <w:spacing w:line="360" w:lineRule="exact"/>
              <w:ind w:left="427" w:right="119" w:hanging="2"/>
              <w:rPr>
                <w:szCs w:val="22"/>
              </w:rPr>
            </w:pPr>
          </w:p>
          <w:p w14:paraId="52A08EBA" w14:textId="1C20748B" w:rsidR="006827B0" w:rsidRPr="00E36C5A" w:rsidRDefault="00C50F47" w:rsidP="001840A7">
            <w:pPr>
              <w:pStyle w:val="af6"/>
              <w:pBdr>
                <w:top w:val="none" w:sz="0" w:space="0" w:color="auto"/>
                <w:left w:val="none" w:sz="0" w:space="0" w:color="auto"/>
                <w:bottom w:val="none" w:sz="0" w:space="0" w:color="auto"/>
                <w:right w:val="none" w:sz="0" w:space="0" w:color="auto"/>
              </w:pBdr>
              <w:spacing w:line="360" w:lineRule="exact"/>
              <w:ind w:left="0" w:right="119"/>
              <w:rPr>
                <w:szCs w:val="22"/>
              </w:rPr>
            </w:pPr>
            <w:r w:rsidRPr="00E36C5A">
              <w:rPr>
                <w:rFonts w:hint="eastAsia"/>
                <w:szCs w:val="22"/>
              </w:rPr>
              <w:t>行政暨國際處已依據「行政院及所屬各機關風險管理及危機處理作業原則」，將風險管理（含內部控制）納入日常業務與決策流程中，全面考量可能影響目標達成的各項風險，據此選擇適切可行的策略並訂定</w:t>
            </w:r>
            <w:r w:rsidRPr="00E36C5A">
              <w:rPr>
                <w:rFonts w:hint="eastAsia"/>
                <w:szCs w:val="22"/>
              </w:rPr>
              <w:lastRenderedPageBreak/>
              <w:t>機關目標（包含關鍵策略目標）。同時，透過風險的辨識與評估，</w:t>
            </w:r>
            <w:proofErr w:type="gramStart"/>
            <w:r w:rsidRPr="00E36C5A">
              <w:rPr>
                <w:rFonts w:hint="eastAsia"/>
                <w:szCs w:val="22"/>
              </w:rPr>
              <w:t>採</w:t>
            </w:r>
            <w:proofErr w:type="gramEnd"/>
            <w:r w:rsidRPr="00E36C5A">
              <w:rPr>
                <w:rFonts w:hint="eastAsia"/>
                <w:szCs w:val="22"/>
              </w:rPr>
              <w:t>行內部控制或其他因應措施，以合理確保各項施政目標的順利達成。</w:t>
            </w:r>
          </w:p>
        </w:tc>
      </w:tr>
    </w:tbl>
    <w:p w14:paraId="6100CCC5" w14:textId="77777777" w:rsidR="00DA1AFD" w:rsidRPr="00E36C5A" w:rsidRDefault="00DA1AFD" w:rsidP="00A0320D">
      <w:pPr>
        <w:overflowPunct w:val="0"/>
        <w:autoSpaceDE w:val="0"/>
        <w:autoSpaceDN w:val="0"/>
        <w:rPr>
          <w:rFonts w:ascii="標楷體" w:eastAsia="標楷體" w:hAnsi="標楷體"/>
        </w:rPr>
      </w:pPr>
    </w:p>
    <w:sectPr w:rsidR="00DA1AFD" w:rsidRPr="00E36C5A" w:rsidSect="00E36C5A">
      <w:footerReference w:type="default" r:id="rId8"/>
      <w:pgSz w:w="11906" w:h="16838"/>
      <w:pgMar w:top="964" w:right="992" w:bottom="1134" w:left="992" w:header="510" w:footer="51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D525A" w14:textId="77777777" w:rsidR="002D5FD3" w:rsidRDefault="002D5FD3" w:rsidP="008106E9">
      <w:r>
        <w:separator/>
      </w:r>
    </w:p>
  </w:endnote>
  <w:endnote w:type="continuationSeparator" w:id="0">
    <w:p w14:paraId="5598A7A6" w14:textId="77777777" w:rsidR="002D5FD3" w:rsidRDefault="002D5FD3" w:rsidP="0081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17A96E28-B246-4DF0-9A92-330DF0817808}"/>
    <w:embedBold r:id="rId2" w:subsetted="1" w:fontKey="{FD7FAB5D-2442-44A3-BDDC-36B26B3ABDF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embedRegular r:id="rId3" w:subsetted="1" w:fontKey="{845B94FD-BF81-4ECB-96F8-0E470C1429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139636"/>
      <w:docPartObj>
        <w:docPartGallery w:val="Page Numbers (Bottom of Page)"/>
        <w:docPartUnique/>
      </w:docPartObj>
    </w:sdtPr>
    <w:sdtEndPr>
      <w:rPr>
        <w:rFonts w:ascii="Times New Roman" w:eastAsia="標楷體" w:hAnsi="Times New Roman"/>
      </w:rPr>
    </w:sdtEndPr>
    <w:sdtContent>
      <w:p w14:paraId="7449512D" w14:textId="57B3C7E2" w:rsidR="006827B0" w:rsidRPr="00B50289" w:rsidRDefault="006827B0">
        <w:pPr>
          <w:pStyle w:val="a6"/>
          <w:jc w:val="center"/>
          <w:rPr>
            <w:rFonts w:ascii="Times New Roman" w:eastAsia="標楷體" w:hAnsi="Times New Roman"/>
          </w:rPr>
        </w:pPr>
        <w:r w:rsidRPr="00B50289">
          <w:rPr>
            <w:rFonts w:ascii="Times New Roman" w:eastAsia="標楷體" w:hAnsi="Times New Roman"/>
          </w:rPr>
          <w:fldChar w:fldCharType="begin"/>
        </w:r>
        <w:r w:rsidRPr="00B50289">
          <w:rPr>
            <w:rFonts w:ascii="Times New Roman" w:eastAsia="標楷體" w:hAnsi="Times New Roman"/>
          </w:rPr>
          <w:instrText>PAGE   \* MERGEFORMAT</w:instrText>
        </w:r>
        <w:r w:rsidRPr="00B50289">
          <w:rPr>
            <w:rFonts w:ascii="Times New Roman" w:eastAsia="標楷體" w:hAnsi="Times New Roman"/>
          </w:rPr>
          <w:fldChar w:fldCharType="separate"/>
        </w:r>
        <w:r w:rsidR="008D0535" w:rsidRPr="008D0535">
          <w:rPr>
            <w:rFonts w:ascii="Times New Roman" w:eastAsia="標楷體" w:hAnsi="Times New Roman"/>
            <w:noProof/>
            <w:lang w:val="zh-TW"/>
          </w:rPr>
          <w:t>11</w:t>
        </w:r>
        <w:r w:rsidRPr="00B50289">
          <w:rPr>
            <w:rFonts w:ascii="Times New Roman" w:eastAsia="標楷體" w:hAnsi="Times New Roman"/>
          </w:rPr>
          <w:fldChar w:fldCharType="end"/>
        </w:r>
      </w:p>
    </w:sdtContent>
  </w:sdt>
  <w:p w14:paraId="48C5ECD3" w14:textId="77777777" w:rsidR="0058355C" w:rsidRPr="00537B5C" w:rsidRDefault="0058355C" w:rsidP="00537B5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73B5A" w14:textId="77777777" w:rsidR="002D5FD3" w:rsidRDefault="002D5FD3" w:rsidP="008106E9">
      <w:r>
        <w:separator/>
      </w:r>
    </w:p>
  </w:footnote>
  <w:footnote w:type="continuationSeparator" w:id="0">
    <w:p w14:paraId="1F143412" w14:textId="77777777" w:rsidR="002D5FD3" w:rsidRDefault="002D5FD3" w:rsidP="00810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B5C"/>
    <w:multiLevelType w:val="hybridMultilevel"/>
    <w:tmpl w:val="949461DE"/>
    <w:lvl w:ilvl="0" w:tplc="D520EBDE">
      <w:start w:val="1"/>
      <w:numFmt w:val="decimal"/>
      <w:lvlText w:val="%1."/>
      <w:lvlJc w:val="left"/>
      <w:pPr>
        <w:ind w:left="1074" w:hanging="360"/>
      </w:pPr>
      <w:rPr>
        <w:rFonts w:ascii="標楷體" w:eastAsia="標楷體" w:hAnsi="標楷體" w:hint="default"/>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 w15:restartNumberingAfterBreak="0">
    <w:nsid w:val="07A27792"/>
    <w:multiLevelType w:val="hybridMultilevel"/>
    <w:tmpl w:val="0F38502A"/>
    <w:lvl w:ilvl="0" w:tplc="FFFFFFFF">
      <w:start w:val="1"/>
      <w:numFmt w:val="decimal"/>
      <w:lvlText w:val="(%1)"/>
      <w:lvlJc w:val="left"/>
      <w:pPr>
        <w:ind w:left="616" w:hanging="360"/>
      </w:pPr>
      <w:rPr>
        <w:rFonts w:hint="default"/>
      </w:rPr>
    </w:lvl>
    <w:lvl w:ilvl="1" w:tplc="FFFFFFFF">
      <w:start w:val="1"/>
      <w:numFmt w:val="decimal"/>
      <w:lvlText w:val="%2."/>
      <w:lvlJc w:val="left"/>
      <w:pPr>
        <w:ind w:left="1096" w:hanging="360"/>
      </w:pPr>
      <w:rPr>
        <w:rFonts w:hint="default"/>
      </w:rPr>
    </w:lvl>
    <w:lvl w:ilvl="2" w:tplc="FFFFFFFF" w:tentative="1">
      <w:start w:val="1"/>
      <w:numFmt w:val="lowerRoman"/>
      <w:lvlText w:val="%3."/>
      <w:lvlJc w:val="right"/>
      <w:pPr>
        <w:ind w:left="1696" w:hanging="480"/>
      </w:pPr>
    </w:lvl>
    <w:lvl w:ilvl="3" w:tplc="FFFFFFFF" w:tentative="1">
      <w:start w:val="1"/>
      <w:numFmt w:val="decimal"/>
      <w:lvlText w:val="%4."/>
      <w:lvlJc w:val="left"/>
      <w:pPr>
        <w:ind w:left="2176" w:hanging="480"/>
      </w:pPr>
    </w:lvl>
    <w:lvl w:ilvl="4" w:tplc="FFFFFFFF" w:tentative="1">
      <w:start w:val="1"/>
      <w:numFmt w:val="ideographTraditional"/>
      <w:lvlText w:val="%5、"/>
      <w:lvlJc w:val="left"/>
      <w:pPr>
        <w:ind w:left="2656" w:hanging="480"/>
      </w:pPr>
    </w:lvl>
    <w:lvl w:ilvl="5" w:tplc="FFFFFFFF" w:tentative="1">
      <w:start w:val="1"/>
      <w:numFmt w:val="lowerRoman"/>
      <w:lvlText w:val="%6."/>
      <w:lvlJc w:val="right"/>
      <w:pPr>
        <w:ind w:left="3136" w:hanging="480"/>
      </w:pPr>
    </w:lvl>
    <w:lvl w:ilvl="6" w:tplc="FFFFFFFF" w:tentative="1">
      <w:start w:val="1"/>
      <w:numFmt w:val="decimal"/>
      <w:lvlText w:val="%7."/>
      <w:lvlJc w:val="left"/>
      <w:pPr>
        <w:ind w:left="3616" w:hanging="480"/>
      </w:pPr>
    </w:lvl>
    <w:lvl w:ilvl="7" w:tplc="FFFFFFFF" w:tentative="1">
      <w:start w:val="1"/>
      <w:numFmt w:val="ideographTraditional"/>
      <w:lvlText w:val="%8、"/>
      <w:lvlJc w:val="left"/>
      <w:pPr>
        <w:ind w:left="4096" w:hanging="480"/>
      </w:pPr>
    </w:lvl>
    <w:lvl w:ilvl="8" w:tplc="FFFFFFFF" w:tentative="1">
      <w:start w:val="1"/>
      <w:numFmt w:val="lowerRoman"/>
      <w:lvlText w:val="%9."/>
      <w:lvlJc w:val="right"/>
      <w:pPr>
        <w:ind w:left="4576" w:hanging="480"/>
      </w:pPr>
    </w:lvl>
  </w:abstractNum>
  <w:abstractNum w:abstractNumId="2" w15:restartNumberingAfterBreak="0">
    <w:nsid w:val="0C8C0E1B"/>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18F51206"/>
    <w:multiLevelType w:val="hybridMultilevel"/>
    <w:tmpl w:val="4EF474CC"/>
    <w:lvl w:ilvl="0" w:tplc="197284B6">
      <w:start w:val="1"/>
      <w:numFmt w:val="decimal"/>
      <w:pStyle w:val="a"/>
      <w:lvlText w:val="(%1)"/>
      <w:lvlJc w:val="left"/>
      <w:pPr>
        <w:tabs>
          <w:tab w:val="num" w:pos="360"/>
        </w:tabs>
        <w:ind w:left="757" w:hanging="397"/>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15:restartNumberingAfterBreak="0">
    <w:nsid w:val="1A1B34DB"/>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 w15:restartNumberingAfterBreak="0">
    <w:nsid w:val="27BC0587"/>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292B02F8"/>
    <w:multiLevelType w:val="hybridMultilevel"/>
    <w:tmpl w:val="AC3CE3A4"/>
    <w:lvl w:ilvl="0" w:tplc="59B02F7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2F0C2DA0"/>
    <w:multiLevelType w:val="hybridMultilevel"/>
    <w:tmpl w:val="0F38502A"/>
    <w:lvl w:ilvl="0" w:tplc="FFFFFFFF">
      <w:start w:val="1"/>
      <w:numFmt w:val="decimal"/>
      <w:lvlText w:val="(%1)"/>
      <w:lvlJc w:val="left"/>
      <w:pPr>
        <w:ind w:left="616" w:hanging="360"/>
      </w:pPr>
      <w:rPr>
        <w:rFonts w:hint="default"/>
      </w:rPr>
    </w:lvl>
    <w:lvl w:ilvl="1" w:tplc="FFFFFFFF">
      <w:start w:val="1"/>
      <w:numFmt w:val="decimal"/>
      <w:lvlText w:val="%2."/>
      <w:lvlJc w:val="left"/>
      <w:pPr>
        <w:ind w:left="1096" w:hanging="360"/>
      </w:pPr>
      <w:rPr>
        <w:rFonts w:hint="default"/>
      </w:rPr>
    </w:lvl>
    <w:lvl w:ilvl="2" w:tplc="FFFFFFFF" w:tentative="1">
      <w:start w:val="1"/>
      <w:numFmt w:val="lowerRoman"/>
      <w:lvlText w:val="%3."/>
      <w:lvlJc w:val="right"/>
      <w:pPr>
        <w:ind w:left="1696" w:hanging="480"/>
      </w:pPr>
    </w:lvl>
    <w:lvl w:ilvl="3" w:tplc="FFFFFFFF" w:tentative="1">
      <w:start w:val="1"/>
      <w:numFmt w:val="decimal"/>
      <w:lvlText w:val="%4."/>
      <w:lvlJc w:val="left"/>
      <w:pPr>
        <w:ind w:left="2176" w:hanging="480"/>
      </w:pPr>
    </w:lvl>
    <w:lvl w:ilvl="4" w:tplc="FFFFFFFF" w:tentative="1">
      <w:start w:val="1"/>
      <w:numFmt w:val="ideographTraditional"/>
      <w:lvlText w:val="%5、"/>
      <w:lvlJc w:val="left"/>
      <w:pPr>
        <w:ind w:left="2656" w:hanging="480"/>
      </w:pPr>
    </w:lvl>
    <w:lvl w:ilvl="5" w:tplc="FFFFFFFF" w:tentative="1">
      <w:start w:val="1"/>
      <w:numFmt w:val="lowerRoman"/>
      <w:lvlText w:val="%6."/>
      <w:lvlJc w:val="right"/>
      <w:pPr>
        <w:ind w:left="3136" w:hanging="480"/>
      </w:pPr>
    </w:lvl>
    <w:lvl w:ilvl="6" w:tplc="FFFFFFFF" w:tentative="1">
      <w:start w:val="1"/>
      <w:numFmt w:val="decimal"/>
      <w:lvlText w:val="%7."/>
      <w:lvlJc w:val="left"/>
      <w:pPr>
        <w:ind w:left="3616" w:hanging="480"/>
      </w:pPr>
    </w:lvl>
    <w:lvl w:ilvl="7" w:tplc="FFFFFFFF" w:tentative="1">
      <w:start w:val="1"/>
      <w:numFmt w:val="ideographTraditional"/>
      <w:lvlText w:val="%8、"/>
      <w:lvlJc w:val="left"/>
      <w:pPr>
        <w:ind w:left="4096" w:hanging="480"/>
      </w:pPr>
    </w:lvl>
    <w:lvl w:ilvl="8" w:tplc="FFFFFFFF" w:tentative="1">
      <w:start w:val="1"/>
      <w:numFmt w:val="lowerRoman"/>
      <w:lvlText w:val="%9."/>
      <w:lvlJc w:val="right"/>
      <w:pPr>
        <w:ind w:left="4576" w:hanging="480"/>
      </w:pPr>
    </w:lvl>
  </w:abstractNum>
  <w:abstractNum w:abstractNumId="8" w15:restartNumberingAfterBreak="0">
    <w:nsid w:val="320C302C"/>
    <w:multiLevelType w:val="hybridMultilevel"/>
    <w:tmpl w:val="949461DE"/>
    <w:lvl w:ilvl="0" w:tplc="D520EBDE">
      <w:start w:val="1"/>
      <w:numFmt w:val="decimal"/>
      <w:lvlText w:val="%1."/>
      <w:lvlJc w:val="left"/>
      <w:pPr>
        <w:ind w:left="480" w:hanging="360"/>
      </w:pPr>
      <w:rPr>
        <w:rFonts w:ascii="標楷體" w:eastAsia="標楷體" w:hAnsi="標楷體"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391D4465"/>
    <w:multiLevelType w:val="hybridMultilevel"/>
    <w:tmpl w:val="A7E482A8"/>
    <w:lvl w:ilvl="0" w:tplc="26AE37C4">
      <w:start w:val="1"/>
      <w:numFmt w:val="decimal"/>
      <w:lvlText w:val="(%1)"/>
      <w:lvlJc w:val="left"/>
      <w:pPr>
        <w:ind w:left="997" w:hanging="480"/>
      </w:pPr>
      <w:rPr>
        <w:rFonts w:ascii="標楷體" w:eastAsia="標楷體" w:hAnsi="標楷體" w:hint="default"/>
        <w:color w:val="000000"/>
      </w:rPr>
    </w:lvl>
    <w:lvl w:ilvl="1" w:tplc="04090019" w:tentative="1">
      <w:start w:val="1"/>
      <w:numFmt w:val="ideographTraditional"/>
      <w:lvlText w:val="%2、"/>
      <w:lvlJc w:val="left"/>
      <w:pPr>
        <w:ind w:left="1477" w:hanging="480"/>
      </w:pPr>
    </w:lvl>
    <w:lvl w:ilvl="2" w:tplc="0409001B" w:tentative="1">
      <w:start w:val="1"/>
      <w:numFmt w:val="lowerRoman"/>
      <w:lvlText w:val="%3."/>
      <w:lvlJc w:val="right"/>
      <w:pPr>
        <w:ind w:left="1957" w:hanging="480"/>
      </w:pPr>
    </w:lvl>
    <w:lvl w:ilvl="3" w:tplc="0409000F" w:tentative="1">
      <w:start w:val="1"/>
      <w:numFmt w:val="decimal"/>
      <w:lvlText w:val="%4."/>
      <w:lvlJc w:val="left"/>
      <w:pPr>
        <w:ind w:left="2437" w:hanging="480"/>
      </w:pPr>
    </w:lvl>
    <w:lvl w:ilvl="4" w:tplc="04090019" w:tentative="1">
      <w:start w:val="1"/>
      <w:numFmt w:val="ideographTraditional"/>
      <w:lvlText w:val="%5、"/>
      <w:lvlJc w:val="left"/>
      <w:pPr>
        <w:ind w:left="2917" w:hanging="480"/>
      </w:pPr>
    </w:lvl>
    <w:lvl w:ilvl="5" w:tplc="0409001B" w:tentative="1">
      <w:start w:val="1"/>
      <w:numFmt w:val="lowerRoman"/>
      <w:lvlText w:val="%6."/>
      <w:lvlJc w:val="right"/>
      <w:pPr>
        <w:ind w:left="3397" w:hanging="480"/>
      </w:pPr>
    </w:lvl>
    <w:lvl w:ilvl="6" w:tplc="0409000F" w:tentative="1">
      <w:start w:val="1"/>
      <w:numFmt w:val="decimal"/>
      <w:lvlText w:val="%7."/>
      <w:lvlJc w:val="left"/>
      <w:pPr>
        <w:ind w:left="3877" w:hanging="480"/>
      </w:pPr>
    </w:lvl>
    <w:lvl w:ilvl="7" w:tplc="04090019" w:tentative="1">
      <w:start w:val="1"/>
      <w:numFmt w:val="ideographTraditional"/>
      <w:lvlText w:val="%8、"/>
      <w:lvlJc w:val="left"/>
      <w:pPr>
        <w:ind w:left="4357" w:hanging="480"/>
      </w:pPr>
    </w:lvl>
    <w:lvl w:ilvl="8" w:tplc="0409001B" w:tentative="1">
      <w:start w:val="1"/>
      <w:numFmt w:val="lowerRoman"/>
      <w:lvlText w:val="%9."/>
      <w:lvlJc w:val="right"/>
      <w:pPr>
        <w:ind w:left="4837" w:hanging="480"/>
      </w:pPr>
    </w:lvl>
  </w:abstractNum>
  <w:abstractNum w:abstractNumId="10" w15:restartNumberingAfterBreak="0">
    <w:nsid w:val="3DD14424"/>
    <w:multiLevelType w:val="hybridMultilevel"/>
    <w:tmpl w:val="949461DE"/>
    <w:lvl w:ilvl="0" w:tplc="D520EBDE">
      <w:start w:val="1"/>
      <w:numFmt w:val="decimal"/>
      <w:lvlText w:val="%1."/>
      <w:lvlJc w:val="left"/>
      <w:pPr>
        <w:ind w:left="480" w:hanging="360"/>
      </w:pPr>
      <w:rPr>
        <w:rFonts w:ascii="標楷體" w:eastAsia="標楷體" w:hAnsi="標楷體"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44565A42"/>
    <w:multiLevelType w:val="hybridMultilevel"/>
    <w:tmpl w:val="949461DE"/>
    <w:lvl w:ilvl="0" w:tplc="D520EBDE">
      <w:start w:val="1"/>
      <w:numFmt w:val="decimal"/>
      <w:lvlText w:val="%1."/>
      <w:lvlJc w:val="left"/>
      <w:pPr>
        <w:ind w:left="480" w:hanging="360"/>
      </w:pPr>
      <w:rPr>
        <w:rFonts w:ascii="標楷體" w:eastAsia="標楷體" w:hAnsi="標楷體"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2" w15:restartNumberingAfterBreak="0">
    <w:nsid w:val="447D33ED"/>
    <w:multiLevelType w:val="hybridMultilevel"/>
    <w:tmpl w:val="A7E482A8"/>
    <w:lvl w:ilvl="0" w:tplc="26AE37C4">
      <w:start w:val="1"/>
      <w:numFmt w:val="decimal"/>
      <w:lvlText w:val="(%1)"/>
      <w:lvlJc w:val="left"/>
      <w:pPr>
        <w:ind w:left="997" w:hanging="480"/>
      </w:pPr>
      <w:rPr>
        <w:rFonts w:ascii="標楷體" w:eastAsia="標楷體" w:hAnsi="標楷體" w:hint="default"/>
        <w:color w:val="000000"/>
      </w:rPr>
    </w:lvl>
    <w:lvl w:ilvl="1" w:tplc="04090019" w:tentative="1">
      <w:start w:val="1"/>
      <w:numFmt w:val="ideographTraditional"/>
      <w:lvlText w:val="%2、"/>
      <w:lvlJc w:val="left"/>
      <w:pPr>
        <w:ind w:left="1477" w:hanging="480"/>
      </w:pPr>
    </w:lvl>
    <w:lvl w:ilvl="2" w:tplc="0409001B" w:tentative="1">
      <w:start w:val="1"/>
      <w:numFmt w:val="lowerRoman"/>
      <w:lvlText w:val="%3."/>
      <w:lvlJc w:val="right"/>
      <w:pPr>
        <w:ind w:left="1957" w:hanging="480"/>
      </w:pPr>
    </w:lvl>
    <w:lvl w:ilvl="3" w:tplc="0409000F" w:tentative="1">
      <w:start w:val="1"/>
      <w:numFmt w:val="decimal"/>
      <w:lvlText w:val="%4."/>
      <w:lvlJc w:val="left"/>
      <w:pPr>
        <w:ind w:left="2437" w:hanging="480"/>
      </w:pPr>
    </w:lvl>
    <w:lvl w:ilvl="4" w:tplc="04090019" w:tentative="1">
      <w:start w:val="1"/>
      <w:numFmt w:val="ideographTraditional"/>
      <w:lvlText w:val="%5、"/>
      <w:lvlJc w:val="left"/>
      <w:pPr>
        <w:ind w:left="2917" w:hanging="480"/>
      </w:pPr>
    </w:lvl>
    <w:lvl w:ilvl="5" w:tplc="0409001B" w:tentative="1">
      <w:start w:val="1"/>
      <w:numFmt w:val="lowerRoman"/>
      <w:lvlText w:val="%6."/>
      <w:lvlJc w:val="right"/>
      <w:pPr>
        <w:ind w:left="3397" w:hanging="480"/>
      </w:pPr>
    </w:lvl>
    <w:lvl w:ilvl="6" w:tplc="0409000F" w:tentative="1">
      <w:start w:val="1"/>
      <w:numFmt w:val="decimal"/>
      <w:lvlText w:val="%7."/>
      <w:lvlJc w:val="left"/>
      <w:pPr>
        <w:ind w:left="3877" w:hanging="480"/>
      </w:pPr>
    </w:lvl>
    <w:lvl w:ilvl="7" w:tplc="04090019" w:tentative="1">
      <w:start w:val="1"/>
      <w:numFmt w:val="ideographTraditional"/>
      <w:lvlText w:val="%8、"/>
      <w:lvlJc w:val="left"/>
      <w:pPr>
        <w:ind w:left="4357" w:hanging="480"/>
      </w:pPr>
    </w:lvl>
    <w:lvl w:ilvl="8" w:tplc="0409001B" w:tentative="1">
      <w:start w:val="1"/>
      <w:numFmt w:val="lowerRoman"/>
      <w:lvlText w:val="%9."/>
      <w:lvlJc w:val="right"/>
      <w:pPr>
        <w:ind w:left="4837" w:hanging="480"/>
      </w:pPr>
    </w:lvl>
  </w:abstractNum>
  <w:abstractNum w:abstractNumId="13" w15:restartNumberingAfterBreak="0">
    <w:nsid w:val="4F053FBA"/>
    <w:multiLevelType w:val="hybridMultilevel"/>
    <w:tmpl w:val="949461DE"/>
    <w:lvl w:ilvl="0" w:tplc="D520EBDE">
      <w:start w:val="1"/>
      <w:numFmt w:val="decimal"/>
      <w:lvlText w:val="%1."/>
      <w:lvlJc w:val="left"/>
      <w:pPr>
        <w:ind w:left="480" w:hanging="360"/>
      </w:pPr>
      <w:rPr>
        <w:rFonts w:ascii="標楷體" w:eastAsia="標楷體" w:hAnsi="標楷體"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4" w15:restartNumberingAfterBreak="0">
    <w:nsid w:val="4F3729AB"/>
    <w:multiLevelType w:val="hybridMultilevel"/>
    <w:tmpl w:val="A7E482A8"/>
    <w:lvl w:ilvl="0" w:tplc="26AE37C4">
      <w:start w:val="1"/>
      <w:numFmt w:val="decimal"/>
      <w:lvlText w:val="(%1)"/>
      <w:lvlJc w:val="left"/>
      <w:pPr>
        <w:ind w:left="997" w:hanging="480"/>
      </w:pPr>
      <w:rPr>
        <w:rFonts w:ascii="標楷體" w:eastAsia="標楷體" w:hAnsi="標楷體" w:hint="default"/>
        <w:color w:val="000000"/>
      </w:rPr>
    </w:lvl>
    <w:lvl w:ilvl="1" w:tplc="04090019" w:tentative="1">
      <w:start w:val="1"/>
      <w:numFmt w:val="ideographTraditional"/>
      <w:lvlText w:val="%2、"/>
      <w:lvlJc w:val="left"/>
      <w:pPr>
        <w:ind w:left="1477" w:hanging="480"/>
      </w:pPr>
    </w:lvl>
    <w:lvl w:ilvl="2" w:tplc="0409001B" w:tentative="1">
      <w:start w:val="1"/>
      <w:numFmt w:val="lowerRoman"/>
      <w:lvlText w:val="%3."/>
      <w:lvlJc w:val="right"/>
      <w:pPr>
        <w:ind w:left="1957" w:hanging="480"/>
      </w:pPr>
    </w:lvl>
    <w:lvl w:ilvl="3" w:tplc="0409000F" w:tentative="1">
      <w:start w:val="1"/>
      <w:numFmt w:val="decimal"/>
      <w:lvlText w:val="%4."/>
      <w:lvlJc w:val="left"/>
      <w:pPr>
        <w:ind w:left="2437" w:hanging="480"/>
      </w:pPr>
    </w:lvl>
    <w:lvl w:ilvl="4" w:tplc="04090019" w:tentative="1">
      <w:start w:val="1"/>
      <w:numFmt w:val="ideographTraditional"/>
      <w:lvlText w:val="%5、"/>
      <w:lvlJc w:val="left"/>
      <w:pPr>
        <w:ind w:left="2917" w:hanging="480"/>
      </w:pPr>
    </w:lvl>
    <w:lvl w:ilvl="5" w:tplc="0409001B" w:tentative="1">
      <w:start w:val="1"/>
      <w:numFmt w:val="lowerRoman"/>
      <w:lvlText w:val="%6."/>
      <w:lvlJc w:val="right"/>
      <w:pPr>
        <w:ind w:left="3397" w:hanging="480"/>
      </w:pPr>
    </w:lvl>
    <w:lvl w:ilvl="6" w:tplc="0409000F" w:tentative="1">
      <w:start w:val="1"/>
      <w:numFmt w:val="decimal"/>
      <w:lvlText w:val="%7."/>
      <w:lvlJc w:val="left"/>
      <w:pPr>
        <w:ind w:left="3877" w:hanging="480"/>
      </w:pPr>
    </w:lvl>
    <w:lvl w:ilvl="7" w:tplc="04090019" w:tentative="1">
      <w:start w:val="1"/>
      <w:numFmt w:val="ideographTraditional"/>
      <w:lvlText w:val="%8、"/>
      <w:lvlJc w:val="left"/>
      <w:pPr>
        <w:ind w:left="4357" w:hanging="480"/>
      </w:pPr>
    </w:lvl>
    <w:lvl w:ilvl="8" w:tplc="0409001B" w:tentative="1">
      <w:start w:val="1"/>
      <w:numFmt w:val="lowerRoman"/>
      <w:lvlText w:val="%9."/>
      <w:lvlJc w:val="right"/>
      <w:pPr>
        <w:ind w:left="4837" w:hanging="480"/>
      </w:pPr>
    </w:lvl>
  </w:abstractNum>
  <w:abstractNum w:abstractNumId="15" w15:restartNumberingAfterBreak="0">
    <w:nsid w:val="518A5833"/>
    <w:multiLevelType w:val="hybridMultilevel"/>
    <w:tmpl w:val="A7E482A8"/>
    <w:lvl w:ilvl="0" w:tplc="26AE37C4">
      <w:start w:val="1"/>
      <w:numFmt w:val="decimal"/>
      <w:lvlText w:val="(%1)"/>
      <w:lvlJc w:val="left"/>
      <w:pPr>
        <w:ind w:left="997" w:hanging="480"/>
      </w:pPr>
      <w:rPr>
        <w:rFonts w:ascii="標楷體" w:eastAsia="標楷體" w:hAnsi="標楷體" w:hint="default"/>
        <w:color w:val="000000"/>
      </w:rPr>
    </w:lvl>
    <w:lvl w:ilvl="1" w:tplc="04090019" w:tentative="1">
      <w:start w:val="1"/>
      <w:numFmt w:val="ideographTraditional"/>
      <w:lvlText w:val="%2、"/>
      <w:lvlJc w:val="left"/>
      <w:pPr>
        <w:ind w:left="1477" w:hanging="480"/>
      </w:pPr>
    </w:lvl>
    <w:lvl w:ilvl="2" w:tplc="0409001B" w:tentative="1">
      <w:start w:val="1"/>
      <w:numFmt w:val="lowerRoman"/>
      <w:lvlText w:val="%3."/>
      <w:lvlJc w:val="right"/>
      <w:pPr>
        <w:ind w:left="1957" w:hanging="480"/>
      </w:pPr>
    </w:lvl>
    <w:lvl w:ilvl="3" w:tplc="0409000F" w:tentative="1">
      <w:start w:val="1"/>
      <w:numFmt w:val="decimal"/>
      <w:lvlText w:val="%4."/>
      <w:lvlJc w:val="left"/>
      <w:pPr>
        <w:ind w:left="2437" w:hanging="480"/>
      </w:pPr>
    </w:lvl>
    <w:lvl w:ilvl="4" w:tplc="04090019" w:tentative="1">
      <w:start w:val="1"/>
      <w:numFmt w:val="ideographTraditional"/>
      <w:lvlText w:val="%5、"/>
      <w:lvlJc w:val="left"/>
      <w:pPr>
        <w:ind w:left="2917" w:hanging="480"/>
      </w:pPr>
    </w:lvl>
    <w:lvl w:ilvl="5" w:tplc="0409001B" w:tentative="1">
      <w:start w:val="1"/>
      <w:numFmt w:val="lowerRoman"/>
      <w:lvlText w:val="%6."/>
      <w:lvlJc w:val="right"/>
      <w:pPr>
        <w:ind w:left="3397" w:hanging="480"/>
      </w:pPr>
    </w:lvl>
    <w:lvl w:ilvl="6" w:tplc="0409000F" w:tentative="1">
      <w:start w:val="1"/>
      <w:numFmt w:val="decimal"/>
      <w:lvlText w:val="%7."/>
      <w:lvlJc w:val="left"/>
      <w:pPr>
        <w:ind w:left="3877" w:hanging="480"/>
      </w:pPr>
    </w:lvl>
    <w:lvl w:ilvl="7" w:tplc="04090019" w:tentative="1">
      <w:start w:val="1"/>
      <w:numFmt w:val="ideographTraditional"/>
      <w:lvlText w:val="%8、"/>
      <w:lvlJc w:val="left"/>
      <w:pPr>
        <w:ind w:left="4357" w:hanging="480"/>
      </w:pPr>
    </w:lvl>
    <w:lvl w:ilvl="8" w:tplc="0409001B" w:tentative="1">
      <w:start w:val="1"/>
      <w:numFmt w:val="lowerRoman"/>
      <w:lvlText w:val="%9."/>
      <w:lvlJc w:val="right"/>
      <w:pPr>
        <w:ind w:left="4837" w:hanging="480"/>
      </w:pPr>
    </w:lvl>
  </w:abstractNum>
  <w:abstractNum w:abstractNumId="16" w15:restartNumberingAfterBreak="0">
    <w:nsid w:val="51F609B0"/>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7" w15:restartNumberingAfterBreak="0">
    <w:nsid w:val="523F1320"/>
    <w:multiLevelType w:val="hybridMultilevel"/>
    <w:tmpl w:val="A636EDC4"/>
    <w:lvl w:ilvl="0" w:tplc="3D7E67C4">
      <w:start w:val="1"/>
      <w:numFmt w:val="decimal"/>
      <w:lvlText w:val="(%1)"/>
      <w:lvlJc w:val="left"/>
      <w:pPr>
        <w:ind w:left="857" w:hanging="480"/>
      </w:pPr>
      <w:rPr>
        <w:rFonts w:hint="eastAsia"/>
      </w:rPr>
    </w:lvl>
    <w:lvl w:ilvl="1" w:tplc="04090019" w:tentative="1">
      <w:start w:val="1"/>
      <w:numFmt w:val="ideographTraditional"/>
      <w:lvlText w:val="%2、"/>
      <w:lvlJc w:val="left"/>
      <w:pPr>
        <w:ind w:left="1337" w:hanging="480"/>
      </w:p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18" w15:restartNumberingAfterBreak="0">
    <w:nsid w:val="587018CA"/>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9" w15:restartNumberingAfterBreak="0">
    <w:nsid w:val="65BA4ACD"/>
    <w:multiLevelType w:val="hybridMultilevel"/>
    <w:tmpl w:val="0F38502A"/>
    <w:lvl w:ilvl="0" w:tplc="1AF8F4B8">
      <w:start w:val="1"/>
      <w:numFmt w:val="decimal"/>
      <w:lvlText w:val="(%1)"/>
      <w:lvlJc w:val="left"/>
      <w:pPr>
        <w:ind w:left="616" w:hanging="360"/>
      </w:pPr>
      <w:rPr>
        <w:rFonts w:hint="default"/>
      </w:rPr>
    </w:lvl>
    <w:lvl w:ilvl="1" w:tplc="E8D6E7AC">
      <w:start w:val="1"/>
      <w:numFmt w:val="decimal"/>
      <w:lvlText w:val="%2."/>
      <w:lvlJc w:val="left"/>
      <w:pPr>
        <w:ind w:left="1096" w:hanging="360"/>
      </w:pPr>
      <w:rPr>
        <w:rFonts w:hint="default"/>
      </w:rPr>
    </w:lvl>
    <w:lvl w:ilvl="2" w:tplc="0409001B" w:tentative="1">
      <w:start w:val="1"/>
      <w:numFmt w:val="lowerRoman"/>
      <w:lvlText w:val="%3."/>
      <w:lvlJc w:val="right"/>
      <w:pPr>
        <w:ind w:left="1696" w:hanging="480"/>
      </w:pPr>
    </w:lvl>
    <w:lvl w:ilvl="3" w:tplc="0409000F" w:tentative="1">
      <w:start w:val="1"/>
      <w:numFmt w:val="decimal"/>
      <w:lvlText w:val="%4."/>
      <w:lvlJc w:val="left"/>
      <w:pPr>
        <w:ind w:left="2176" w:hanging="480"/>
      </w:pPr>
    </w:lvl>
    <w:lvl w:ilvl="4" w:tplc="04090019" w:tentative="1">
      <w:start w:val="1"/>
      <w:numFmt w:val="ideographTraditional"/>
      <w:lvlText w:val="%5、"/>
      <w:lvlJc w:val="left"/>
      <w:pPr>
        <w:ind w:left="2656" w:hanging="480"/>
      </w:pPr>
    </w:lvl>
    <w:lvl w:ilvl="5" w:tplc="0409001B" w:tentative="1">
      <w:start w:val="1"/>
      <w:numFmt w:val="lowerRoman"/>
      <w:lvlText w:val="%6."/>
      <w:lvlJc w:val="right"/>
      <w:pPr>
        <w:ind w:left="3136" w:hanging="480"/>
      </w:pPr>
    </w:lvl>
    <w:lvl w:ilvl="6" w:tplc="0409000F" w:tentative="1">
      <w:start w:val="1"/>
      <w:numFmt w:val="decimal"/>
      <w:lvlText w:val="%7."/>
      <w:lvlJc w:val="left"/>
      <w:pPr>
        <w:ind w:left="3616" w:hanging="480"/>
      </w:pPr>
    </w:lvl>
    <w:lvl w:ilvl="7" w:tplc="04090019" w:tentative="1">
      <w:start w:val="1"/>
      <w:numFmt w:val="ideographTraditional"/>
      <w:lvlText w:val="%8、"/>
      <w:lvlJc w:val="left"/>
      <w:pPr>
        <w:ind w:left="4096" w:hanging="480"/>
      </w:pPr>
    </w:lvl>
    <w:lvl w:ilvl="8" w:tplc="0409001B" w:tentative="1">
      <w:start w:val="1"/>
      <w:numFmt w:val="lowerRoman"/>
      <w:lvlText w:val="%9."/>
      <w:lvlJc w:val="right"/>
      <w:pPr>
        <w:ind w:left="4576" w:hanging="480"/>
      </w:pPr>
    </w:lvl>
  </w:abstractNum>
  <w:abstractNum w:abstractNumId="20" w15:restartNumberingAfterBreak="0">
    <w:nsid w:val="67404126"/>
    <w:multiLevelType w:val="hybridMultilevel"/>
    <w:tmpl w:val="949461DE"/>
    <w:lvl w:ilvl="0" w:tplc="D520EBDE">
      <w:start w:val="1"/>
      <w:numFmt w:val="decimal"/>
      <w:lvlText w:val="%1."/>
      <w:lvlJc w:val="left"/>
      <w:pPr>
        <w:ind w:left="480" w:hanging="360"/>
      </w:pPr>
      <w:rPr>
        <w:rFonts w:ascii="標楷體" w:eastAsia="標楷體" w:hAnsi="標楷體"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69164F9D"/>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2" w15:restartNumberingAfterBreak="0">
    <w:nsid w:val="6A0B7DBE"/>
    <w:multiLevelType w:val="hybridMultilevel"/>
    <w:tmpl w:val="BFA6D504"/>
    <w:lvl w:ilvl="0" w:tplc="61D8375A">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3" w15:restartNumberingAfterBreak="0">
    <w:nsid w:val="6CCB6720"/>
    <w:multiLevelType w:val="hybridMultilevel"/>
    <w:tmpl w:val="1C426AD6"/>
    <w:lvl w:ilvl="0" w:tplc="9BBC2300">
      <w:start w:val="1"/>
      <w:numFmt w:val="decimal"/>
      <w:lvlText w:val="%1."/>
      <w:lvlJc w:val="left"/>
      <w:pPr>
        <w:ind w:left="496" w:hanging="360"/>
      </w:pPr>
      <w:rPr>
        <w:rFonts w:hint="default"/>
      </w:rPr>
    </w:lvl>
    <w:lvl w:ilvl="1" w:tplc="04090019" w:tentative="1">
      <w:start w:val="1"/>
      <w:numFmt w:val="ideographTraditional"/>
      <w:lvlText w:val="%2、"/>
      <w:lvlJc w:val="left"/>
      <w:pPr>
        <w:ind w:left="1096" w:hanging="480"/>
      </w:pPr>
    </w:lvl>
    <w:lvl w:ilvl="2" w:tplc="0409001B" w:tentative="1">
      <w:start w:val="1"/>
      <w:numFmt w:val="lowerRoman"/>
      <w:lvlText w:val="%3."/>
      <w:lvlJc w:val="right"/>
      <w:pPr>
        <w:ind w:left="1576" w:hanging="480"/>
      </w:pPr>
    </w:lvl>
    <w:lvl w:ilvl="3" w:tplc="0409000F" w:tentative="1">
      <w:start w:val="1"/>
      <w:numFmt w:val="decimal"/>
      <w:lvlText w:val="%4."/>
      <w:lvlJc w:val="left"/>
      <w:pPr>
        <w:ind w:left="2056" w:hanging="480"/>
      </w:pPr>
    </w:lvl>
    <w:lvl w:ilvl="4" w:tplc="04090019" w:tentative="1">
      <w:start w:val="1"/>
      <w:numFmt w:val="ideographTraditional"/>
      <w:lvlText w:val="%5、"/>
      <w:lvlJc w:val="left"/>
      <w:pPr>
        <w:ind w:left="2536" w:hanging="480"/>
      </w:pPr>
    </w:lvl>
    <w:lvl w:ilvl="5" w:tplc="0409001B" w:tentative="1">
      <w:start w:val="1"/>
      <w:numFmt w:val="lowerRoman"/>
      <w:lvlText w:val="%6."/>
      <w:lvlJc w:val="right"/>
      <w:pPr>
        <w:ind w:left="3016" w:hanging="480"/>
      </w:pPr>
    </w:lvl>
    <w:lvl w:ilvl="6" w:tplc="0409000F" w:tentative="1">
      <w:start w:val="1"/>
      <w:numFmt w:val="decimal"/>
      <w:lvlText w:val="%7."/>
      <w:lvlJc w:val="left"/>
      <w:pPr>
        <w:ind w:left="3496" w:hanging="480"/>
      </w:pPr>
    </w:lvl>
    <w:lvl w:ilvl="7" w:tplc="04090019" w:tentative="1">
      <w:start w:val="1"/>
      <w:numFmt w:val="ideographTraditional"/>
      <w:lvlText w:val="%8、"/>
      <w:lvlJc w:val="left"/>
      <w:pPr>
        <w:ind w:left="3976" w:hanging="480"/>
      </w:pPr>
    </w:lvl>
    <w:lvl w:ilvl="8" w:tplc="0409001B" w:tentative="1">
      <w:start w:val="1"/>
      <w:numFmt w:val="lowerRoman"/>
      <w:lvlText w:val="%9."/>
      <w:lvlJc w:val="right"/>
      <w:pPr>
        <w:ind w:left="4456" w:hanging="480"/>
      </w:pPr>
    </w:lvl>
  </w:abstractNum>
  <w:abstractNum w:abstractNumId="24" w15:restartNumberingAfterBreak="0">
    <w:nsid w:val="6EB84726"/>
    <w:multiLevelType w:val="hybridMultilevel"/>
    <w:tmpl w:val="0F38502A"/>
    <w:lvl w:ilvl="0" w:tplc="FFFFFFFF">
      <w:start w:val="1"/>
      <w:numFmt w:val="decimal"/>
      <w:lvlText w:val="(%1)"/>
      <w:lvlJc w:val="left"/>
      <w:pPr>
        <w:ind w:left="616" w:hanging="360"/>
      </w:pPr>
      <w:rPr>
        <w:rFonts w:hint="default"/>
      </w:rPr>
    </w:lvl>
    <w:lvl w:ilvl="1" w:tplc="FFFFFFFF">
      <w:start w:val="1"/>
      <w:numFmt w:val="decimal"/>
      <w:lvlText w:val="%2."/>
      <w:lvlJc w:val="left"/>
      <w:pPr>
        <w:ind w:left="1096" w:hanging="360"/>
      </w:pPr>
      <w:rPr>
        <w:rFonts w:hint="default"/>
      </w:rPr>
    </w:lvl>
    <w:lvl w:ilvl="2" w:tplc="FFFFFFFF" w:tentative="1">
      <w:start w:val="1"/>
      <w:numFmt w:val="lowerRoman"/>
      <w:lvlText w:val="%3."/>
      <w:lvlJc w:val="right"/>
      <w:pPr>
        <w:ind w:left="1696" w:hanging="480"/>
      </w:pPr>
    </w:lvl>
    <w:lvl w:ilvl="3" w:tplc="FFFFFFFF" w:tentative="1">
      <w:start w:val="1"/>
      <w:numFmt w:val="decimal"/>
      <w:lvlText w:val="%4."/>
      <w:lvlJc w:val="left"/>
      <w:pPr>
        <w:ind w:left="2176" w:hanging="480"/>
      </w:pPr>
    </w:lvl>
    <w:lvl w:ilvl="4" w:tplc="FFFFFFFF" w:tentative="1">
      <w:start w:val="1"/>
      <w:numFmt w:val="ideographTraditional"/>
      <w:lvlText w:val="%5、"/>
      <w:lvlJc w:val="left"/>
      <w:pPr>
        <w:ind w:left="2656" w:hanging="480"/>
      </w:pPr>
    </w:lvl>
    <w:lvl w:ilvl="5" w:tplc="FFFFFFFF" w:tentative="1">
      <w:start w:val="1"/>
      <w:numFmt w:val="lowerRoman"/>
      <w:lvlText w:val="%6."/>
      <w:lvlJc w:val="right"/>
      <w:pPr>
        <w:ind w:left="3136" w:hanging="480"/>
      </w:pPr>
    </w:lvl>
    <w:lvl w:ilvl="6" w:tplc="FFFFFFFF" w:tentative="1">
      <w:start w:val="1"/>
      <w:numFmt w:val="decimal"/>
      <w:lvlText w:val="%7."/>
      <w:lvlJc w:val="left"/>
      <w:pPr>
        <w:ind w:left="3616" w:hanging="480"/>
      </w:pPr>
    </w:lvl>
    <w:lvl w:ilvl="7" w:tplc="FFFFFFFF" w:tentative="1">
      <w:start w:val="1"/>
      <w:numFmt w:val="ideographTraditional"/>
      <w:lvlText w:val="%8、"/>
      <w:lvlJc w:val="left"/>
      <w:pPr>
        <w:ind w:left="4096" w:hanging="480"/>
      </w:pPr>
    </w:lvl>
    <w:lvl w:ilvl="8" w:tplc="FFFFFFFF" w:tentative="1">
      <w:start w:val="1"/>
      <w:numFmt w:val="lowerRoman"/>
      <w:lvlText w:val="%9."/>
      <w:lvlJc w:val="right"/>
      <w:pPr>
        <w:ind w:left="4576" w:hanging="480"/>
      </w:pPr>
    </w:lvl>
  </w:abstractNum>
  <w:abstractNum w:abstractNumId="25" w15:restartNumberingAfterBreak="0">
    <w:nsid w:val="753128DC"/>
    <w:multiLevelType w:val="hybridMultilevel"/>
    <w:tmpl w:val="0F38502A"/>
    <w:lvl w:ilvl="0" w:tplc="FFFFFFFF">
      <w:start w:val="1"/>
      <w:numFmt w:val="decimal"/>
      <w:lvlText w:val="(%1)"/>
      <w:lvlJc w:val="left"/>
      <w:pPr>
        <w:ind w:left="616" w:hanging="360"/>
      </w:pPr>
      <w:rPr>
        <w:rFonts w:hint="default"/>
      </w:rPr>
    </w:lvl>
    <w:lvl w:ilvl="1" w:tplc="FFFFFFFF">
      <w:start w:val="1"/>
      <w:numFmt w:val="decimal"/>
      <w:lvlText w:val="%2."/>
      <w:lvlJc w:val="left"/>
      <w:pPr>
        <w:ind w:left="1096" w:hanging="360"/>
      </w:pPr>
      <w:rPr>
        <w:rFonts w:hint="default"/>
      </w:rPr>
    </w:lvl>
    <w:lvl w:ilvl="2" w:tplc="FFFFFFFF" w:tentative="1">
      <w:start w:val="1"/>
      <w:numFmt w:val="lowerRoman"/>
      <w:lvlText w:val="%3."/>
      <w:lvlJc w:val="right"/>
      <w:pPr>
        <w:ind w:left="1696" w:hanging="480"/>
      </w:pPr>
    </w:lvl>
    <w:lvl w:ilvl="3" w:tplc="FFFFFFFF" w:tentative="1">
      <w:start w:val="1"/>
      <w:numFmt w:val="decimal"/>
      <w:lvlText w:val="%4."/>
      <w:lvlJc w:val="left"/>
      <w:pPr>
        <w:ind w:left="2176" w:hanging="480"/>
      </w:pPr>
    </w:lvl>
    <w:lvl w:ilvl="4" w:tplc="FFFFFFFF" w:tentative="1">
      <w:start w:val="1"/>
      <w:numFmt w:val="ideographTraditional"/>
      <w:lvlText w:val="%5、"/>
      <w:lvlJc w:val="left"/>
      <w:pPr>
        <w:ind w:left="2656" w:hanging="480"/>
      </w:pPr>
    </w:lvl>
    <w:lvl w:ilvl="5" w:tplc="FFFFFFFF" w:tentative="1">
      <w:start w:val="1"/>
      <w:numFmt w:val="lowerRoman"/>
      <w:lvlText w:val="%6."/>
      <w:lvlJc w:val="right"/>
      <w:pPr>
        <w:ind w:left="3136" w:hanging="480"/>
      </w:pPr>
    </w:lvl>
    <w:lvl w:ilvl="6" w:tplc="FFFFFFFF" w:tentative="1">
      <w:start w:val="1"/>
      <w:numFmt w:val="decimal"/>
      <w:lvlText w:val="%7."/>
      <w:lvlJc w:val="left"/>
      <w:pPr>
        <w:ind w:left="3616" w:hanging="480"/>
      </w:pPr>
    </w:lvl>
    <w:lvl w:ilvl="7" w:tplc="FFFFFFFF" w:tentative="1">
      <w:start w:val="1"/>
      <w:numFmt w:val="ideographTraditional"/>
      <w:lvlText w:val="%8、"/>
      <w:lvlJc w:val="left"/>
      <w:pPr>
        <w:ind w:left="4096" w:hanging="480"/>
      </w:pPr>
    </w:lvl>
    <w:lvl w:ilvl="8" w:tplc="FFFFFFFF" w:tentative="1">
      <w:start w:val="1"/>
      <w:numFmt w:val="lowerRoman"/>
      <w:lvlText w:val="%9."/>
      <w:lvlJc w:val="right"/>
      <w:pPr>
        <w:ind w:left="4576" w:hanging="480"/>
      </w:pPr>
    </w:lvl>
  </w:abstractNum>
  <w:abstractNum w:abstractNumId="26" w15:restartNumberingAfterBreak="0">
    <w:nsid w:val="7C4E0828"/>
    <w:multiLevelType w:val="hybridMultilevel"/>
    <w:tmpl w:val="0F38502A"/>
    <w:lvl w:ilvl="0" w:tplc="FFFFFFFF">
      <w:start w:val="1"/>
      <w:numFmt w:val="decimal"/>
      <w:lvlText w:val="(%1)"/>
      <w:lvlJc w:val="left"/>
      <w:pPr>
        <w:ind w:left="616" w:hanging="360"/>
      </w:pPr>
      <w:rPr>
        <w:rFonts w:hint="default"/>
      </w:rPr>
    </w:lvl>
    <w:lvl w:ilvl="1" w:tplc="FFFFFFFF">
      <w:start w:val="1"/>
      <w:numFmt w:val="decimal"/>
      <w:lvlText w:val="%2."/>
      <w:lvlJc w:val="left"/>
      <w:pPr>
        <w:ind w:left="1096" w:hanging="360"/>
      </w:pPr>
      <w:rPr>
        <w:rFonts w:hint="default"/>
      </w:rPr>
    </w:lvl>
    <w:lvl w:ilvl="2" w:tplc="FFFFFFFF" w:tentative="1">
      <w:start w:val="1"/>
      <w:numFmt w:val="lowerRoman"/>
      <w:lvlText w:val="%3."/>
      <w:lvlJc w:val="right"/>
      <w:pPr>
        <w:ind w:left="1696" w:hanging="480"/>
      </w:pPr>
    </w:lvl>
    <w:lvl w:ilvl="3" w:tplc="FFFFFFFF" w:tentative="1">
      <w:start w:val="1"/>
      <w:numFmt w:val="decimal"/>
      <w:lvlText w:val="%4."/>
      <w:lvlJc w:val="left"/>
      <w:pPr>
        <w:ind w:left="2176" w:hanging="480"/>
      </w:pPr>
    </w:lvl>
    <w:lvl w:ilvl="4" w:tplc="FFFFFFFF" w:tentative="1">
      <w:start w:val="1"/>
      <w:numFmt w:val="ideographTraditional"/>
      <w:lvlText w:val="%5、"/>
      <w:lvlJc w:val="left"/>
      <w:pPr>
        <w:ind w:left="2656" w:hanging="480"/>
      </w:pPr>
    </w:lvl>
    <w:lvl w:ilvl="5" w:tplc="FFFFFFFF" w:tentative="1">
      <w:start w:val="1"/>
      <w:numFmt w:val="lowerRoman"/>
      <w:lvlText w:val="%6."/>
      <w:lvlJc w:val="right"/>
      <w:pPr>
        <w:ind w:left="3136" w:hanging="480"/>
      </w:pPr>
    </w:lvl>
    <w:lvl w:ilvl="6" w:tplc="FFFFFFFF" w:tentative="1">
      <w:start w:val="1"/>
      <w:numFmt w:val="decimal"/>
      <w:lvlText w:val="%7."/>
      <w:lvlJc w:val="left"/>
      <w:pPr>
        <w:ind w:left="3616" w:hanging="480"/>
      </w:pPr>
    </w:lvl>
    <w:lvl w:ilvl="7" w:tplc="FFFFFFFF" w:tentative="1">
      <w:start w:val="1"/>
      <w:numFmt w:val="ideographTraditional"/>
      <w:lvlText w:val="%8、"/>
      <w:lvlJc w:val="left"/>
      <w:pPr>
        <w:ind w:left="4096" w:hanging="480"/>
      </w:pPr>
    </w:lvl>
    <w:lvl w:ilvl="8" w:tplc="FFFFFFFF" w:tentative="1">
      <w:start w:val="1"/>
      <w:numFmt w:val="lowerRoman"/>
      <w:lvlText w:val="%9."/>
      <w:lvlJc w:val="right"/>
      <w:pPr>
        <w:ind w:left="4576" w:hanging="480"/>
      </w:pPr>
    </w:lvl>
  </w:abstractNum>
  <w:num w:numId="1" w16cid:durableId="2096126372">
    <w:abstractNumId w:val="3"/>
  </w:num>
  <w:num w:numId="2" w16cid:durableId="1393700863">
    <w:abstractNumId w:val="22"/>
  </w:num>
  <w:num w:numId="3" w16cid:durableId="1984121813">
    <w:abstractNumId w:val="6"/>
  </w:num>
  <w:num w:numId="4" w16cid:durableId="1419325127">
    <w:abstractNumId w:val="0"/>
  </w:num>
  <w:num w:numId="5" w16cid:durableId="452095962">
    <w:abstractNumId w:val="10"/>
  </w:num>
  <w:num w:numId="6" w16cid:durableId="226840737">
    <w:abstractNumId w:val="13"/>
  </w:num>
  <w:num w:numId="7" w16cid:durableId="1661813944">
    <w:abstractNumId w:val="20"/>
  </w:num>
  <w:num w:numId="8" w16cid:durableId="278874353">
    <w:abstractNumId w:val="11"/>
  </w:num>
  <w:num w:numId="9" w16cid:durableId="1887571049">
    <w:abstractNumId w:val="8"/>
  </w:num>
  <w:num w:numId="10" w16cid:durableId="1714385613">
    <w:abstractNumId w:val="18"/>
  </w:num>
  <w:num w:numId="11" w16cid:durableId="1876000531">
    <w:abstractNumId w:val="21"/>
  </w:num>
  <w:num w:numId="12" w16cid:durableId="1264268091">
    <w:abstractNumId w:val="16"/>
  </w:num>
  <w:num w:numId="13" w16cid:durableId="808668385">
    <w:abstractNumId w:val="4"/>
  </w:num>
  <w:num w:numId="14" w16cid:durableId="1903367265">
    <w:abstractNumId w:val="5"/>
  </w:num>
  <w:num w:numId="15" w16cid:durableId="1775393172">
    <w:abstractNumId w:val="2"/>
  </w:num>
  <w:num w:numId="16" w16cid:durableId="727799200">
    <w:abstractNumId w:val="19"/>
  </w:num>
  <w:num w:numId="17" w16cid:durableId="1071923299">
    <w:abstractNumId w:val="12"/>
  </w:num>
  <w:num w:numId="18" w16cid:durableId="225996699">
    <w:abstractNumId w:val="15"/>
  </w:num>
  <w:num w:numId="19" w16cid:durableId="1458137229">
    <w:abstractNumId w:val="9"/>
  </w:num>
  <w:num w:numId="20" w16cid:durableId="838541106">
    <w:abstractNumId w:val="14"/>
  </w:num>
  <w:num w:numId="21" w16cid:durableId="1461681908">
    <w:abstractNumId w:val="17"/>
  </w:num>
  <w:num w:numId="22" w16cid:durableId="998116755">
    <w:abstractNumId w:val="23"/>
  </w:num>
  <w:num w:numId="23" w16cid:durableId="1350329534">
    <w:abstractNumId w:val="26"/>
  </w:num>
  <w:num w:numId="24" w16cid:durableId="896815717">
    <w:abstractNumId w:val="7"/>
  </w:num>
  <w:num w:numId="25" w16cid:durableId="261648460">
    <w:abstractNumId w:val="1"/>
  </w:num>
  <w:num w:numId="26" w16cid:durableId="1966738160">
    <w:abstractNumId w:val="25"/>
  </w:num>
  <w:num w:numId="27" w16cid:durableId="1918516052">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trackRevision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A5E"/>
    <w:rsid w:val="00000BBF"/>
    <w:rsid w:val="0000301A"/>
    <w:rsid w:val="0000782D"/>
    <w:rsid w:val="00011001"/>
    <w:rsid w:val="00012120"/>
    <w:rsid w:val="00015413"/>
    <w:rsid w:val="00016A91"/>
    <w:rsid w:val="0001776A"/>
    <w:rsid w:val="00022AEA"/>
    <w:rsid w:val="00032959"/>
    <w:rsid w:val="0003313C"/>
    <w:rsid w:val="00034950"/>
    <w:rsid w:val="00042114"/>
    <w:rsid w:val="00042960"/>
    <w:rsid w:val="000432EA"/>
    <w:rsid w:val="00046AC9"/>
    <w:rsid w:val="00052323"/>
    <w:rsid w:val="00057B99"/>
    <w:rsid w:val="00061C12"/>
    <w:rsid w:val="0006227A"/>
    <w:rsid w:val="0006714C"/>
    <w:rsid w:val="00067166"/>
    <w:rsid w:val="00072A2F"/>
    <w:rsid w:val="00073931"/>
    <w:rsid w:val="000746F2"/>
    <w:rsid w:val="00074AC6"/>
    <w:rsid w:val="000837BE"/>
    <w:rsid w:val="00085474"/>
    <w:rsid w:val="000859E3"/>
    <w:rsid w:val="000903DC"/>
    <w:rsid w:val="00091DBB"/>
    <w:rsid w:val="0009507D"/>
    <w:rsid w:val="000A57A3"/>
    <w:rsid w:val="000A6860"/>
    <w:rsid w:val="000B1D32"/>
    <w:rsid w:val="000B3994"/>
    <w:rsid w:val="000B761D"/>
    <w:rsid w:val="000C3789"/>
    <w:rsid w:val="000C50B6"/>
    <w:rsid w:val="000C5B8D"/>
    <w:rsid w:val="000D522A"/>
    <w:rsid w:val="000D6781"/>
    <w:rsid w:val="000E0A89"/>
    <w:rsid w:val="000E6569"/>
    <w:rsid w:val="000F1FE8"/>
    <w:rsid w:val="000F47A2"/>
    <w:rsid w:val="000F59A5"/>
    <w:rsid w:val="00101570"/>
    <w:rsid w:val="00104487"/>
    <w:rsid w:val="00112287"/>
    <w:rsid w:val="00114691"/>
    <w:rsid w:val="00116AD5"/>
    <w:rsid w:val="00116F78"/>
    <w:rsid w:val="001325A2"/>
    <w:rsid w:val="00140A4E"/>
    <w:rsid w:val="00143C4D"/>
    <w:rsid w:val="00144BE4"/>
    <w:rsid w:val="0015295C"/>
    <w:rsid w:val="001542CC"/>
    <w:rsid w:val="00161E4D"/>
    <w:rsid w:val="00162399"/>
    <w:rsid w:val="00162577"/>
    <w:rsid w:val="00164F02"/>
    <w:rsid w:val="00166121"/>
    <w:rsid w:val="00170FD4"/>
    <w:rsid w:val="001735FB"/>
    <w:rsid w:val="00174154"/>
    <w:rsid w:val="00174F6D"/>
    <w:rsid w:val="001806B7"/>
    <w:rsid w:val="0018173A"/>
    <w:rsid w:val="001840A7"/>
    <w:rsid w:val="00184FE4"/>
    <w:rsid w:val="00186145"/>
    <w:rsid w:val="00186761"/>
    <w:rsid w:val="00187B44"/>
    <w:rsid w:val="001905CD"/>
    <w:rsid w:val="001908ED"/>
    <w:rsid w:val="0019627D"/>
    <w:rsid w:val="00196670"/>
    <w:rsid w:val="00196690"/>
    <w:rsid w:val="001A019B"/>
    <w:rsid w:val="001A3129"/>
    <w:rsid w:val="001A3F25"/>
    <w:rsid w:val="001A509F"/>
    <w:rsid w:val="001B13F6"/>
    <w:rsid w:val="001B6ABE"/>
    <w:rsid w:val="001C752E"/>
    <w:rsid w:val="001D3B78"/>
    <w:rsid w:val="001D79F9"/>
    <w:rsid w:val="001E115E"/>
    <w:rsid w:val="001F472B"/>
    <w:rsid w:val="001F61FC"/>
    <w:rsid w:val="00200D80"/>
    <w:rsid w:val="002038C2"/>
    <w:rsid w:val="002105FF"/>
    <w:rsid w:val="002133FE"/>
    <w:rsid w:val="002146D0"/>
    <w:rsid w:val="002152B2"/>
    <w:rsid w:val="002200A7"/>
    <w:rsid w:val="00220104"/>
    <w:rsid w:val="0022648F"/>
    <w:rsid w:val="002315BA"/>
    <w:rsid w:val="00237092"/>
    <w:rsid w:val="002413C2"/>
    <w:rsid w:val="00261681"/>
    <w:rsid w:val="0026353B"/>
    <w:rsid w:val="002636C4"/>
    <w:rsid w:val="002637A4"/>
    <w:rsid w:val="002657EA"/>
    <w:rsid w:val="00266488"/>
    <w:rsid w:val="00274C9F"/>
    <w:rsid w:val="00275ECD"/>
    <w:rsid w:val="00282A6A"/>
    <w:rsid w:val="002831F4"/>
    <w:rsid w:val="00283667"/>
    <w:rsid w:val="002851EB"/>
    <w:rsid w:val="00286444"/>
    <w:rsid w:val="0028670D"/>
    <w:rsid w:val="002869E7"/>
    <w:rsid w:val="002904B0"/>
    <w:rsid w:val="00293BFA"/>
    <w:rsid w:val="00296BAA"/>
    <w:rsid w:val="002A06BA"/>
    <w:rsid w:val="002A4C4B"/>
    <w:rsid w:val="002B4D61"/>
    <w:rsid w:val="002B4E87"/>
    <w:rsid w:val="002B62D5"/>
    <w:rsid w:val="002B7F24"/>
    <w:rsid w:val="002C160E"/>
    <w:rsid w:val="002C42A1"/>
    <w:rsid w:val="002C6545"/>
    <w:rsid w:val="002D536F"/>
    <w:rsid w:val="002D5FD3"/>
    <w:rsid w:val="002E4FC1"/>
    <w:rsid w:val="002E50B1"/>
    <w:rsid w:val="002E7294"/>
    <w:rsid w:val="002E7E64"/>
    <w:rsid w:val="002F759D"/>
    <w:rsid w:val="003019F0"/>
    <w:rsid w:val="0030348E"/>
    <w:rsid w:val="00303EED"/>
    <w:rsid w:val="00307736"/>
    <w:rsid w:val="00310BD3"/>
    <w:rsid w:val="0031181C"/>
    <w:rsid w:val="003145A5"/>
    <w:rsid w:val="00322ADE"/>
    <w:rsid w:val="0032513F"/>
    <w:rsid w:val="00332EB5"/>
    <w:rsid w:val="00343AEC"/>
    <w:rsid w:val="00343F50"/>
    <w:rsid w:val="003450FA"/>
    <w:rsid w:val="0034565D"/>
    <w:rsid w:val="003464B7"/>
    <w:rsid w:val="00352518"/>
    <w:rsid w:val="003531C6"/>
    <w:rsid w:val="00353270"/>
    <w:rsid w:val="00357FF8"/>
    <w:rsid w:val="00372570"/>
    <w:rsid w:val="00373998"/>
    <w:rsid w:val="00383063"/>
    <w:rsid w:val="00387E5C"/>
    <w:rsid w:val="00393A7F"/>
    <w:rsid w:val="003955C3"/>
    <w:rsid w:val="003958E2"/>
    <w:rsid w:val="003B15B7"/>
    <w:rsid w:val="003B2966"/>
    <w:rsid w:val="003B33A4"/>
    <w:rsid w:val="003B57E2"/>
    <w:rsid w:val="003B7D98"/>
    <w:rsid w:val="003C5A9B"/>
    <w:rsid w:val="003C7FE0"/>
    <w:rsid w:val="003D38EE"/>
    <w:rsid w:val="003D48C0"/>
    <w:rsid w:val="003D52F6"/>
    <w:rsid w:val="003E0F9B"/>
    <w:rsid w:val="003E1D22"/>
    <w:rsid w:val="003E5208"/>
    <w:rsid w:val="003E7277"/>
    <w:rsid w:val="003F363D"/>
    <w:rsid w:val="003F3E7C"/>
    <w:rsid w:val="003F613E"/>
    <w:rsid w:val="003F7A52"/>
    <w:rsid w:val="00402511"/>
    <w:rsid w:val="00404072"/>
    <w:rsid w:val="0040552A"/>
    <w:rsid w:val="0041690D"/>
    <w:rsid w:val="00422186"/>
    <w:rsid w:val="00422CEF"/>
    <w:rsid w:val="004238FF"/>
    <w:rsid w:val="00430CE0"/>
    <w:rsid w:val="00440A04"/>
    <w:rsid w:val="00440B99"/>
    <w:rsid w:val="004437D7"/>
    <w:rsid w:val="00444E19"/>
    <w:rsid w:val="00446CD5"/>
    <w:rsid w:val="00446EEA"/>
    <w:rsid w:val="004476A3"/>
    <w:rsid w:val="00457794"/>
    <w:rsid w:val="00457BEC"/>
    <w:rsid w:val="0046143D"/>
    <w:rsid w:val="0046144B"/>
    <w:rsid w:val="0046274E"/>
    <w:rsid w:val="00471AD3"/>
    <w:rsid w:val="00472C74"/>
    <w:rsid w:val="00476A09"/>
    <w:rsid w:val="0048174B"/>
    <w:rsid w:val="00484703"/>
    <w:rsid w:val="00484F51"/>
    <w:rsid w:val="00492FFB"/>
    <w:rsid w:val="00496034"/>
    <w:rsid w:val="004A1062"/>
    <w:rsid w:val="004A38FD"/>
    <w:rsid w:val="004A3C9F"/>
    <w:rsid w:val="004A3F10"/>
    <w:rsid w:val="004A45A2"/>
    <w:rsid w:val="004A7C1F"/>
    <w:rsid w:val="004C21F7"/>
    <w:rsid w:val="004D25DB"/>
    <w:rsid w:val="004D7AFB"/>
    <w:rsid w:val="004D7BB3"/>
    <w:rsid w:val="004E0988"/>
    <w:rsid w:val="004E0EE6"/>
    <w:rsid w:val="004E1162"/>
    <w:rsid w:val="004E387B"/>
    <w:rsid w:val="004E496F"/>
    <w:rsid w:val="004F4423"/>
    <w:rsid w:val="00511222"/>
    <w:rsid w:val="00511AF2"/>
    <w:rsid w:val="005128F1"/>
    <w:rsid w:val="00516125"/>
    <w:rsid w:val="00527315"/>
    <w:rsid w:val="00536916"/>
    <w:rsid w:val="00537B5C"/>
    <w:rsid w:val="005428EC"/>
    <w:rsid w:val="0054323C"/>
    <w:rsid w:val="0054628E"/>
    <w:rsid w:val="005469EB"/>
    <w:rsid w:val="00547388"/>
    <w:rsid w:val="00557342"/>
    <w:rsid w:val="00560212"/>
    <w:rsid w:val="005642BA"/>
    <w:rsid w:val="005646D7"/>
    <w:rsid w:val="00566492"/>
    <w:rsid w:val="0058355C"/>
    <w:rsid w:val="005842A5"/>
    <w:rsid w:val="0059016C"/>
    <w:rsid w:val="0059101E"/>
    <w:rsid w:val="00593E2B"/>
    <w:rsid w:val="00594741"/>
    <w:rsid w:val="0059668B"/>
    <w:rsid w:val="00597968"/>
    <w:rsid w:val="005A6554"/>
    <w:rsid w:val="005A66A3"/>
    <w:rsid w:val="005C01E6"/>
    <w:rsid w:val="005C2820"/>
    <w:rsid w:val="005C473E"/>
    <w:rsid w:val="005C5AC1"/>
    <w:rsid w:val="005C6E60"/>
    <w:rsid w:val="005C6E99"/>
    <w:rsid w:val="005D1B01"/>
    <w:rsid w:val="005D22A5"/>
    <w:rsid w:val="005D62E8"/>
    <w:rsid w:val="005E1568"/>
    <w:rsid w:val="005E1F89"/>
    <w:rsid w:val="005E248F"/>
    <w:rsid w:val="005F4B04"/>
    <w:rsid w:val="00603CC9"/>
    <w:rsid w:val="0060516F"/>
    <w:rsid w:val="00605A2D"/>
    <w:rsid w:val="00611031"/>
    <w:rsid w:val="006122AB"/>
    <w:rsid w:val="00615DA8"/>
    <w:rsid w:val="00617524"/>
    <w:rsid w:val="00620A96"/>
    <w:rsid w:val="00621C27"/>
    <w:rsid w:val="00622171"/>
    <w:rsid w:val="00622E16"/>
    <w:rsid w:val="006273D9"/>
    <w:rsid w:val="00627586"/>
    <w:rsid w:val="006306F7"/>
    <w:rsid w:val="006310E8"/>
    <w:rsid w:val="0063437E"/>
    <w:rsid w:val="0063620F"/>
    <w:rsid w:val="006368BC"/>
    <w:rsid w:val="00640EF4"/>
    <w:rsid w:val="006501D6"/>
    <w:rsid w:val="00655E8F"/>
    <w:rsid w:val="00657707"/>
    <w:rsid w:val="00661E49"/>
    <w:rsid w:val="0066781E"/>
    <w:rsid w:val="00670FD2"/>
    <w:rsid w:val="00674852"/>
    <w:rsid w:val="00676F5F"/>
    <w:rsid w:val="006775CB"/>
    <w:rsid w:val="006827B0"/>
    <w:rsid w:val="006843DC"/>
    <w:rsid w:val="0068693B"/>
    <w:rsid w:val="006876BC"/>
    <w:rsid w:val="006911A1"/>
    <w:rsid w:val="00692A97"/>
    <w:rsid w:val="006A0E37"/>
    <w:rsid w:val="006A6BE6"/>
    <w:rsid w:val="006A7567"/>
    <w:rsid w:val="006B3244"/>
    <w:rsid w:val="006C0280"/>
    <w:rsid w:val="006C262C"/>
    <w:rsid w:val="006D2D51"/>
    <w:rsid w:val="006D5167"/>
    <w:rsid w:val="006D6029"/>
    <w:rsid w:val="006D67A4"/>
    <w:rsid w:val="006E0772"/>
    <w:rsid w:val="006F2DAE"/>
    <w:rsid w:val="006F32E4"/>
    <w:rsid w:val="006F6A6A"/>
    <w:rsid w:val="007038FA"/>
    <w:rsid w:val="007100A1"/>
    <w:rsid w:val="007145E4"/>
    <w:rsid w:val="00715F7A"/>
    <w:rsid w:val="0071767D"/>
    <w:rsid w:val="007208FB"/>
    <w:rsid w:val="00725257"/>
    <w:rsid w:val="007342D6"/>
    <w:rsid w:val="00742300"/>
    <w:rsid w:val="00751263"/>
    <w:rsid w:val="00756969"/>
    <w:rsid w:val="00761F62"/>
    <w:rsid w:val="007630FB"/>
    <w:rsid w:val="00767379"/>
    <w:rsid w:val="007722F5"/>
    <w:rsid w:val="0077363C"/>
    <w:rsid w:val="007741D0"/>
    <w:rsid w:val="0078388C"/>
    <w:rsid w:val="00783C61"/>
    <w:rsid w:val="00787D86"/>
    <w:rsid w:val="00787EFB"/>
    <w:rsid w:val="00791E09"/>
    <w:rsid w:val="00792794"/>
    <w:rsid w:val="007929FA"/>
    <w:rsid w:val="0079680B"/>
    <w:rsid w:val="007A3639"/>
    <w:rsid w:val="007A6A50"/>
    <w:rsid w:val="007B0D38"/>
    <w:rsid w:val="007B68CD"/>
    <w:rsid w:val="007C18AB"/>
    <w:rsid w:val="007C376F"/>
    <w:rsid w:val="007C5FA1"/>
    <w:rsid w:val="007E0175"/>
    <w:rsid w:val="007E53EB"/>
    <w:rsid w:val="007F0873"/>
    <w:rsid w:val="007F1F87"/>
    <w:rsid w:val="007F2D04"/>
    <w:rsid w:val="007F421D"/>
    <w:rsid w:val="007F44F6"/>
    <w:rsid w:val="007F4B49"/>
    <w:rsid w:val="00805218"/>
    <w:rsid w:val="00807EA0"/>
    <w:rsid w:val="008106E9"/>
    <w:rsid w:val="00814FA3"/>
    <w:rsid w:val="00817C6C"/>
    <w:rsid w:val="008203F5"/>
    <w:rsid w:val="00832FC2"/>
    <w:rsid w:val="00833F49"/>
    <w:rsid w:val="0083635F"/>
    <w:rsid w:val="00841CE6"/>
    <w:rsid w:val="00841D96"/>
    <w:rsid w:val="00846222"/>
    <w:rsid w:val="00847CC2"/>
    <w:rsid w:val="00852F80"/>
    <w:rsid w:val="00857F53"/>
    <w:rsid w:val="0086191E"/>
    <w:rsid w:val="008622C4"/>
    <w:rsid w:val="008635BE"/>
    <w:rsid w:val="0086453D"/>
    <w:rsid w:val="00865335"/>
    <w:rsid w:val="00865A92"/>
    <w:rsid w:val="0087095C"/>
    <w:rsid w:val="0088627E"/>
    <w:rsid w:val="008920EA"/>
    <w:rsid w:val="00893290"/>
    <w:rsid w:val="0089549E"/>
    <w:rsid w:val="008A71A8"/>
    <w:rsid w:val="008B0186"/>
    <w:rsid w:val="008B23D8"/>
    <w:rsid w:val="008B55F7"/>
    <w:rsid w:val="008C0895"/>
    <w:rsid w:val="008C20A3"/>
    <w:rsid w:val="008C2641"/>
    <w:rsid w:val="008C705A"/>
    <w:rsid w:val="008D0535"/>
    <w:rsid w:val="008E11FB"/>
    <w:rsid w:val="008E2B81"/>
    <w:rsid w:val="008E6890"/>
    <w:rsid w:val="008E731D"/>
    <w:rsid w:val="008E7733"/>
    <w:rsid w:val="008E7DD2"/>
    <w:rsid w:val="008F3486"/>
    <w:rsid w:val="00902598"/>
    <w:rsid w:val="00902CB3"/>
    <w:rsid w:val="00910452"/>
    <w:rsid w:val="009152C1"/>
    <w:rsid w:val="00923FBF"/>
    <w:rsid w:val="00932928"/>
    <w:rsid w:val="00932F3F"/>
    <w:rsid w:val="00935CA2"/>
    <w:rsid w:val="00936B6B"/>
    <w:rsid w:val="00940081"/>
    <w:rsid w:val="00940A7C"/>
    <w:rsid w:val="009424F6"/>
    <w:rsid w:val="009427DC"/>
    <w:rsid w:val="00942C04"/>
    <w:rsid w:val="009453CF"/>
    <w:rsid w:val="00960FBE"/>
    <w:rsid w:val="00970375"/>
    <w:rsid w:val="009704B4"/>
    <w:rsid w:val="009863E2"/>
    <w:rsid w:val="009922B0"/>
    <w:rsid w:val="0099396E"/>
    <w:rsid w:val="00994F0B"/>
    <w:rsid w:val="00996849"/>
    <w:rsid w:val="009970AC"/>
    <w:rsid w:val="009A2A5E"/>
    <w:rsid w:val="009A5570"/>
    <w:rsid w:val="009B1D3A"/>
    <w:rsid w:val="009B75D2"/>
    <w:rsid w:val="009B77CA"/>
    <w:rsid w:val="009C5A45"/>
    <w:rsid w:val="009D2A24"/>
    <w:rsid w:val="009D4695"/>
    <w:rsid w:val="009D632F"/>
    <w:rsid w:val="009D7B9B"/>
    <w:rsid w:val="009E1182"/>
    <w:rsid w:val="009F08D9"/>
    <w:rsid w:val="009F5F68"/>
    <w:rsid w:val="00A02BCF"/>
    <w:rsid w:val="00A0320D"/>
    <w:rsid w:val="00A06A21"/>
    <w:rsid w:val="00A17C70"/>
    <w:rsid w:val="00A24C79"/>
    <w:rsid w:val="00A26F44"/>
    <w:rsid w:val="00A30687"/>
    <w:rsid w:val="00A33ACA"/>
    <w:rsid w:val="00A363C9"/>
    <w:rsid w:val="00A466E6"/>
    <w:rsid w:val="00A55E95"/>
    <w:rsid w:val="00A642CD"/>
    <w:rsid w:val="00A66C49"/>
    <w:rsid w:val="00A718C9"/>
    <w:rsid w:val="00A755A8"/>
    <w:rsid w:val="00A77857"/>
    <w:rsid w:val="00A83064"/>
    <w:rsid w:val="00A864B7"/>
    <w:rsid w:val="00A92A5D"/>
    <w:rsid w:val="00A95416"/>
    <w:rsid w:val="00A962BD"/>
    <w:rsid w:val="00AA08AD"/>
    <w:rsid w:val="00AA21EF"/>
    <w:rsid w:val="00AA3FD6"/>
    <w:rsid w:val="00AA7019"/>
    <w:rsid w:val="00AB3A0F"/>
    <w:rsid w:val="00AB43A0"/>
    <w:rsid w:val="00AB59E8"/>
    <w:rsid w:val="00AC4B7D"/>
    <w:rsid w:val="00AC5D59"/>
    <w:rsid w:val="00AC61E4"/>
    <w:rsid w:val="00AC78E8"/>
    <w:rsid w:val="00AD060B"/>
    <w:rsid w:val="00AD137E"/>
    <w:rsid w:val="00AE3B63"/>
    <w:rsid w:val="00AE4A46"/>
    <w:rsid w:val="00AE63C4"/>
    <w:rsid w:val="00AF5F1D"/>
    <w:rsid w:val="00AF6D0B"/>
    <w:rsid w:val="00B00ECF"/>
    <w:rsid w:val="00B02BBD"/>
    <w:rsid w:val="00B03317"/>
    <w:rsid w:val="00B1235A"/>
    <w:rsid w:val="00B15592"/>
    <w:rsid w:val="00B15C02"/>
    <w:rsid w:val="00B15C6C"/>
    <w:rsid w:val="00B2301B"/>
    <w:rsid w:val="00B2469A"/>
    <w:rsid w:val="00B27571"/>
    <w:rsid w:val="00B30B73"/>
    <w:rsid w:val="00B30D63"/>
    <w:rsid w:val="00B33EF9"/>
    <w:rsid w:val="00B406DE"/>
    <w:rsid w:val="00B4232F"/>
    <w:rsid w:val="00B45043"/>
    <w:rsid w:val="00B46352"/>
    <w:rsid w:val="00B50289"/>
    <w:rsid w:val="00B5371A"/>
    <w:rsid w:val="00B55053"/>
    <w:rsid w:val="00B56933"/>
    <w:rsid w:val="00B6366B"/>
    <w:rsid w:val="00B713C1"/>
    <w:rsid w:val="00B72BF3"/>
    <w:rsid w:val="00B734B6"/>
    <w:rsid w:val="00B7371F"/>
    <w:rsid w:val="00B73D98"/>
    <w:rsid w:val="00B75289"/>
    <w:rsid w:val="00B75DEE"/>
    <w:rsid w:val="00B82994"/>
    <w:rsid w:val="00B83257"/>
    <w:rsid w:val="00B83C66"/>
    <w:rsid w:val="00B83EED"/>
    <w:rsid w:val="00B857C6"/>
    <w:rsid w:val="00B9644B"/>
    <w:rsid w:val="00B97631"/>
    <w:rsid w:val="00B9781C"/>
    <w:rsid w:val="00BA0687"/>
    <w:rsid w:val="00BA5777"/>
    <w:rsid w:val="00BA737F"/>
    <w:rsid w:val="00BB297F"/>
    <w:rsid w:val="00BB43D1"/>
    <w:rsid w:val="00BB7251"/>
    <w:rsid w:val="00BC0DE5"/>
    <w:rsid w:val="00BC2DE9"/>
    <w:rsid w:val="00BC660D"/>
    <w:rsid w:val="00BD2C12"/>
    <w:rsid w:val="00BD2CD2"/>
    <w:rsid w:val="00BD439A"/>
    <w:rsid w:val="00BD4912"/>
    <w:rsid w:val="00BE33B9"/>
    <w:rsid w:val="00BF2FAB"/>
    <w:rsid w:val="00C00724"/>
    <w:rsid w:val="00C04566"/>
    <w:rsid w:val="00C07F7C"/>
    <w:rsid w:val="00C124EA"/>
    <w:rsid w:val="00C13D8D"/>
    <w:rsid w:val="00C13F70"/>
    <w:rsid w:val="00C15389"/>
    <w:rsid w:val="00C208C5"/>
    <w:rsid w:val="00C223E8"/>
    <w:rsid w:val="00C22763"/>
    <w:rsid w:val="00C30ED2"/>
    <w:rsid w:val="00C34F4B"/>
    <w:rsid w:val="00C43A8E"/>
    <w:rsid w:val="00C50F47"/>
    <w:rsid w:val="00C52DB6"/>
    <w:rsid w:val="00C55BFF"/>
    <w:rsid w:val="00C625D3"/>
    <w:rsid w:val="00C64C93"/>
    <w:rsid w:val="00C75834"/>
    <w:rsid w:val="00C81912"/>
    <w:rsid w:val="00C92FF9"/>
    <w:rsid w:val="00C9503A"/>
    <w:rsid w:val="00C96F50"/>
    <w:rsid w:val="00C9788B"/>
    <w:rsid w:val="00CA066D"/>
    <w:rsid w:val="00CA6C3F"/>
    <w:rsid w:val="00CB107A"/>
    <w:rsid w:val="00CB29C8"/>
    <w:rsid w:val="00CB359D"/>
    <w:rsid w:val="00CC08B8"/>
    <w:rsid w:val="00CC3295"/>
    <w:rsid w:val="00CC4A07"/>
    <w:rsid w:val="00CD003C"/>
    <w:rsid w:val="00CD38FB"/>
    <w:rsid w:val="00CE0745"/>
    <w:rsid w:val="00CE0ADB"/>
    <w:rsid w:val="00CE1D4D"/>
    <w:rsid w:val="00CE1DA0"/>
    <w:rsid w:val="00CE2F08"/>
    <w:rsid w:val="00CF5F8A"/>
    <w:rsid w:val="00D06C80"/>
    <w:rsid w:val="00D1289A"/>
    <w:rsid w:val="00D1417F"/>
    <w:rsid w:val="00D1573E"/>
    <w:rsid w:val="00D1699D"/>
    <w:rsid w:val="00D22C3C"/>
    <w:rsid w:val="00D26D54"/>
    <w:rsid w:val="00D3428F"/>
    <w:rsid w:val="00D50265"/>
    <w:rsid w:val="00D51952"/>
    <w:rsid w:val="00D5271B"/>
    <w:rsid w:val="00D61761"/>
    <w:rsid w:val="00D62533"/>
    <w:rsid w:val="00D65CE1"/>
    <w:rsid w:val="00D667FF"/>
    <w:rsid w:val="00D66AD6"/>
    <w:rsid w:val="00D73A0F"/>
    <w:rsid w:val="00D95987"/>
    <w:rsid w:val="00D97DE6"/>
    <w:rsid w:val="00DA1552"/>
    <w:rsid w:val="00DA1AFD"/>
    <w:rsid w:val="00DA413D"/>
    <w:rsid w:val="00DB089A"/>
    <w:rsid w:val="00DB290C"/>
    <w:rsid w:val="00DB4DDE"/>
    <w:rsid w:val="00DB6CB4"/>
    <w:rsid w:val="00DB7FE4"/>
    <w:rsid w:val="00DC11A8"/>
    <w:rsid w:val="00DC183F"/>
    <w:rsid w:val="00DC3F68"/>
    <w:rsid w:val="00DC751E"/>
    <w:rsid w:val="00DD0E2B"/>
    <w:rsid w:val="00DD204C"/>
    <w:rsid w:val="00DD357C"/>
    <w:rsid w:val="00DD7423"/>
    <w:rsid w:val="00DE2616"/>
    <w:rsid w:val="00DE42F9"/>
    <w:rsid w:val="00DE5CC9"/>
    <w:rsid w:val="00DF2653"/>
    <w:rsid w:val="00DF4418"/>
    <w:rsid w:val="00DF4D0F"/>
    <w:rsid w:val="00DF4F4F"/>
    <w:rsid w:val="00DF59C1"/>
    <w:rsid w:val="00DF6C6D"/>
    <w:rsid w:val="00E030A1"/>
    <w:rsid w:val="00E050E9"/>
    <w:rsid w:val="00E07194"/>
    <w:rsid w:val="00E1732D"/>
    <w:rsid w:val="00E26776"/>
    <w:rsid w:val="00E31371"/>
    <w:rsid w:val="00E33873"/>
    <w:rsid w:val="00E36C5A"/>
    <w:rsid w:val="00E40253"/>
    <w:rsid w:val="00E40795"/>
    <w:rsid w:val="00E42BB2"/>
    <w:rsid w:val="00E50ED2"/>
    <w:rsid w:val="00E51EA9"/>
    <w:rsid w:val="00E55709"/>
    <w:rsid w:val="00E644BA"/>
    <w:rsid w:val="00E64FC7"/>
    <w:rsid w:val="00E6598B"/>
    <w:rsid w:val="00E65A9A"/>
    <w:rsid w:val="00E66413"/>
    <w:rsid w:val="00E72489"/>
    <w:rsid w:val="00E75105"/>
    <w:rsid w:val="00E80220"/>
    <w:rsid w:val="00E8163B"/>
    <w:rsid w:val="00E83A05"/>
    <w:rsid w:val="00E93066"/>
    <w:rsid w:val="00EA4873"/>
    <w:rsid w:val="00EA7F96"/>
    <w:rsid w:val="00EB5DC3"/>
    <w:rsid w:val="00EB5FA1"/>
    <w:rsid w:val="00EB70C8"/>
    <w:rsid w:val="00EC06B2"/>
    <w:rsid w:val="00EC351D"/>
    <w:rsid w:val="00EC4AD9"/>
    <w:rsid w:val="00EC513E"/>
    <w:rsid w:val="00ED1CEF"/>
    <w:rsid w:val="00ED2403"/>
    <w:rsid w:val="00ED6E56"/>
    <w:rsid w:val="00EE2F9D"/>
    <w:rsid w:val="00EE302E"/>
    <w:rsid w:val="00EE5B6A"/>
    <w:rsid w:val="00F01AE6"/>
    <w:rsid w:val="00F069F3"/>
    <w:rsid w:val="00F16FAA"/>
    <w:rsid w:val="00F23AE3"/>
    <w:rsid w:val="00F31DB3"/>
    <w:rsid w:val="00F32E8A"/>
    <w:rsid w:val="00F41334"/>
    <w:rsid w:val="00F43234"/>
    <w:rsid w:val="00F43663"/>
    <w:rsid w:val="00F457E0"/>
    <w:rsid w:val="00F50972"/>
    <w:rsid w:val="00F5468C"/>
    <w:rsid w:val="00F54A8C"/>
    <w:rsid w:val="00F60A7B"/>
    <w:rsid w:val="00F65EC8"/>
    <w:rsid w:val="00F72483"/>
    <w:rsid w:val="00F81B6E"/>
    <w:rsid w:val="00F85EE3"/>
    <w:rsid w:val="00F90C41"/>
    <w:rsid w:val="00F9206F"/>
    <w:rsid w:val="00F927F2"/>
    <w:rsid w:val="00F95C6B"/>
    <w:rsid w:val="00FA1046"/>
    <w:rsid w:val="00FA2893"/>
    <w:rsid w:val="00FB12A2"/>
    <w:rsid w:val="00FB3267"/>
    <w:rsid w:val="00FC3407"/>
    <w:rsid w:val="00FC393A"/>
    <w:rsid w:val="00FC5BED"/>
    <w:rsid w:val="00FD6E64"/>
    <w:rsid w:val="00FE2672"/>
    <w:rsid w:val="00FE689F"/>
    <w:rsid w:val="00FF15ED"/>
    <w:rsid w:val="00FF6C32"/>
    <w:rsid w:val="00FF7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F4D0C"/>
  <w15:docId w15:val="{C63CF88C-A42D-433B-8DC6-9C7EDD6F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rPr>
      <w:kern w:val="2"/>
      <w:sz w:val="24"/>
      <w:szCs w:val="22"/>
    </w:rPr>
  </w:style>
  <w:style w:type="paragraph" w:styleId="3">
    <w:name w:val="heading 3"/>
    <w:basedOn w:val="a0"/>
    <w:next w:val="a0"/>
    <w:link w:val="30"/>
    <w:qFormat/>
    <w:rsid w:val="008106E9"/>
    <w:pPr>
      <w:keepNext/>
      <w:spacing w:line="720" w:lineRule="auto"/>
      <w:ind w:leftChars="50" w:left="50" w:rightChars="50" w:right="50"/>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106E9"/>
    <w:pPr>
      <w:tabs>
        <w:tab w:val="center" w:pos="4153"/>
        <w:tab w:val="right" w:pos="8306"/>
      </w:tabs>
      <w:snapToGrid w:val="0"/>
    </w:pPr>
    <w:rPr>
      <w:sz w:val="20"/>
      <w:szCs w:val="20"/>
    </w:rPr>
  </w:style>
  <w:style w:type="character" w:customStyle="1" w:styleId="a5">
    <w:name w:val="頁首 字元"/>
    <w:link w:val="a4"/>
    <w:rsid w:val="008106E9"/>
    <w:rPr>
      <w:sz w:val="20"/>
      <w:szCs w:val="20"/>
    </w:rPr>
  </w:style>
  <w:style w:type="paragraph" w:styleId="a6">
    <w:name w:val="footer"/>
    <w:basedOn w:val="a0"/>
    <w:link w:val="a7"/>
    <w:uiPriority w:val="99"/>
    <w:unhideWhenUsed/>
    <w:rsid w:val="008106E9"/>
    <w:pPr>
      <w:tabs>
        <w:tab w:val="center" w:pos="4153"/>
        <w:tab w:val="right" w:pos="8306"/>
      </w:tabs>
      <w:snapToGrid w:val="0"/>
    </w:pPr>
    <w:rPr>
      <w:sz w:val="20"/>
      <w:szCs w:val="20"/>
    </w:rPr>
  </w:style>
  <w:style w:type="character" w:customStyle="1" w:styleId="a7">
    <w:name w:val="頁尾 字元"/>
    <w:link w:val="a6"/>
    <w:uiPriority w:val="99"/>
    <w:rsid w:val="008106E9"/>
    <w:rPr>
      <w:sz w:val="20"/>
      <w:szCs w:val="20"/>
    </w:rPr>
  </w:style>
  <w:style w:type="character" w:customStyle="1" w:styleId="30">
    <w:name w:val="標題 3 字元"/>
    <w:link w:val="3"/>
    <w:rsid w:val="008106E9"/>
    <w:rPr>
      <w:rFonts w:ascii="Arial" w:eastAsia="新細明體" w:hAnsi="Arial" w:cs="Times New Roman"/>
      <w:b/>
      <w:bCs/>
      <w:sz w:val="36"/>
      <w:szCs w:val="36"/>
    </w:rPr>
  </w:style>
  <w:style w:type="numbering" w:customStyle="1" w:styleId="1">
    <w:name w:val="無清單1"/>
    <w:next w:val="a3"/>
    <w:semiHidden/>
    <w:unhideWhenUsed/>
    <w:rsid w:val="008106E9"/>
  </w:style>
  <w:style w:type="paragraph" w:customStyle="1" w:styleId="000-">
    <w:name w:val="000-單位標"/>
    <w:basedOn w:val="a0"/>
    <w:rsid w:val="008106E9"/>
    <w:pPr>
      <w:tabs>
        <w:tab w:val="left" w:pos="3686"/>
      </w:tabs>
      <w:adjustRightInd w:val="0"/>
      <w:snapToGrid w:val="0"/>
      <w:spacing w:beforeLines="50" w:before="50" w:afterLines="50" w:after="50" w:line="280" w:lineRule="exact"/>
      <w:ind w:leftChars="30" w:left="30" w:rightChars="30" w:right="30"/>
      <w:jc w:val="center"/>
    </w:pPr>
    <w:rPr>
      <w:rFonts w:ascii="標楷體" w:eastAsia="標楷體" w:hAnsi="標楷體"/>
      <w:b/>
      <w:color w:val="000000"/>
      <w:sz w:val="36"/>
      <w:szCs w:val="36"/>
    </w:rPr>
  </w:style>
  <w:style w:type="paragraph" w:customStyle="1" w:styleId="001-">
    <w:name w:val="001-(一)"/>
    <w:basedOn w:val="a0"/>
    <w:rsid w:val="008106E9"/>
    <w:pPr>
      <w:adjustRightInd w:val="0"/>
      <w:snapToGrid w:val="0"/>
      <w:spacing w:line="320" w:lineRule="exact"/>
      <w:ind w:leftChars="150" w:left="350" w:rightChars="50" w:right="50" w:hangingChars="200" w:hanging="200"/>
      <w:jc w:val="both"/>
    </w:pPr>
    <w:rPr>
      <w:rFonts w:ascii="標楷體" w:eastAsia="標楷體" w:hAnsi="標楷體"/>
      <w:szCs w:val="24"/>
    </w:rPr>
  </w:style>
  <w:style w:type="paragraph" w:customStyle="1" w:styleId="001-0">
    <w:name w:val="001-一"/>
    <w:basedOn w:val="a0"/>
    <w:link w:val="001-1"/>
    <w:rsid w:val="008106E9"/>
    <w:pPr>
      <w:adjustRightInd w:val="0"/>
      <w:snapToGrid w:val="0"/>
      <w:spacing w:line="320" w:lineRule="exact"/>
      <w:ind w:leftChars="100" w:left="300" w:rightChars="50" w:right="50" w:hangingChars="200" w:hanging="200"/>
      <w:jc w:val="both"/>
    </w:pPr>
    <w:rPr>
      <w:rFonts w:ascii="標楷體" w:eastAsia="標楷體" w:hAnsi="標楷體"/>
      <w:szCs w:val="24"/>
    </w:rPr>
  </w:style>
  <w:style w:type="paragraph" w:customStyle="1" w:styleId="001-2">
    <w:name w:val="001-壹"/>
    <w:basedOn w:val="a0"/>
    <w:rsid w:val="008106E9"/>
    <w:pPr>
      <w:adjustRightInd w:val="0"/>
      <w:snapToGrid w:val="0"/>
      <w:spacing w:line="320" w:lineRule="exact"/>
      <w:ind w:leftChars="50" w:left="250" w:rightChars="50" w:right="50" w:hangingChars="200" w:hanging="200"/>
      <w:jc w:val="both"/>
    </w:pPr>
    <w:rPr>
      <w:rFonts w:ascii="標楷體" w:eastAsia="標楷體" w:hAnsi="標楷體"/>
      <w:b/>
      <w:szCs w:val="24"/>
    </w:rPr>
  </w:style>
  <w:style w:type="paragraph" w:customStyle="1" w:styleId="002-1">
    <w:name w:val="002-(1)"/>
    <w:basedOn w:val="a0"/>
    <w:link w:val="002-10"/>
    <w:rsid w:val="008106E9"/>
    <w:pPr>
      <w:snapToGrid w:val="0"/>
      <w:spacing w:line="320" w:lineRule="exact"/>
      <w:ind w:leftChars="150" w:left="300" w:rightChars="50" w:right="50" w:hangingChars="150" w:hanging="150"/>
      <w:jc w:val="both"/>
    </w:pPr>
    <w:rPr>
      <w:rFonts w:ascii="標楷體" w:eastAsia="標楷體" w:hAnsi="標楷體"/>
      <w:color w:val="000000"/>
      <w:szCs w:val="28"/>
    </w:rPr>
  </w:style>
  <w:style w:type="paragraph" w:customStyle="1" w:styleId="002-11">
    <w:name w:val="002-1."/>
    <w:basedOn w:val="a0"/>
    <w:rsid w:val="008106E9"/>
    <w:pPr>
      <w:snapToGrid w:val="0"/>
      <w:spacing w:line="320" w:lineRule="exact"/>
      <w:ind w:leftChars="50" w:left="370" w:rightChars="50" w:right="130" w:hangingChars="100" w:hanging="240"/>
      <w:jc w:val="both"/>
    </w:pPr>
    <w:rPr>
      <w:rFonts w:ascii="標楷體" w:eastAsia="標楷體" w:hAnsi="標楷體"/>
      <w:color w:val="000000"/>
      <w:szCs w:val="28"/>
    </w:rPr>
  </w:style>
  <w:style w:type="paragraph" w:customStyle="1" w:styleId="002-12">
    <w:name w:val="002-1.文"/>
    <w:basedOn w:val="a0"/>
    <w:link w:val="002-13"/>
    <w:rsid w:val="008106E9"/>
    <w:pPr>
      <w:adjustRightInd w:val="0"/>
      <w:snapToGrid w:val="0"/>
      <w:spacing w:line="320" w:lineRule="exact"/>
      <w:ind w:leftChars="150" w:left="390" w:rightChars="50" w:right="130"/>
      <w:jc w:val="both"/>
    </w:pPr>
    <w:rPr>
      <w:rFonts w:ascii="標楷體" w:eastAsia="標楷體" w:hAnsi="Times New Roman"/>
      <w:szCs w:val="24"/>
    </w:rPr>
  </w:style>
  <w:style w:type="paragraph" w:customStyle="1" w:styleId="002-14">
    <w:name w:val="002-1.標"/>
    <w:basedOn w:val="a0"/>
    <w:rsid w:val="008106E9"/>
    <w:pPr>
      <w:adjustRightInd w:val="0"/>
      <w:snapToGrid w:val="0"/>
      <w:spacing w:line="320" w:lineRule="exact"/>
      <w:ind w:leftChars="50" w:left="370" w:rightChars="50" w:right="130" w:hangingChars="100" w:hanging="240"/>
      <w:jc w:val="both"/>
    </w:pPr>
    <w:rPr>
      <w:rFonts w:ascii="標楷體" w:eastAsia="標楷體" w:hAnsi="標楷體"/>
      <w:b/>
      <w:szCs w:val="24"/>
    </w:rPr>
  </w:style>
  <w:style w:type="paragraph" w:customStyle="1" w:styleId="002A-1">
    <w:name w:val="002A-(1)"/>
    <w:basedOn w:val="a0"/>
    <w:rsid w:val="008106E9"/>
    <w:pPr>
      <w:adjustRightInd w:val="0"/>
      <w:snapToGrid w:val="0"/>
      <w:spacing w:line="320" w:lineRule="exact"/>
      <w:ind w:leftChars="250" w:left="400" w:rightChars="50" w:right="50" w:hangingChars="150" w:hanging="150"/>
      <w:jc w:val="both"/>
    </w:pPr>
    <w:rPr>
      <w:rFonts w:ascii="標楷體" w:eastAsia="標楷體" w:hAnsi="標楷體"/>
      <w:bCs/>
      <w:szCs w:val="24"/>
    </w:rPr>
  </w:style>
  <w:style w:type="paragraph" w:customStyle="1" w:styleId="002A-">
    <w:name w:val="002A-(一)"/>
    <w:basedOn w:val="a0"/>
    <w:link w:val="002A-0"/>
    <w:rsid w:val="008106E9"/>
    <w:pPr>
      <w:tabs>
        <w:tab w:val="left" w:pos="4170"/>
      </w:tabs>
      <w:adjustRightInd w:val="0"/>
      <w:snapToGrid w:val="0"/>
      <w:spacing w:line="320" w:lineRule="exact"/>
      <w:ind w:leftChars="50" w:left="250" w:rightChars="50" w:right="50" w:hangingChars="200" w:hanging="200"/>
      <w:jc w:val="both"/>
    </w:pPr>
    <w:rPr>
      <w:rFonts w:ascii="標楷體" w:eastAsia="標楷體" w:hAnsi="Times New Roman"/>
      <w:szCs w:val="24"/>
    </w:rPr>
  </w:style>
  <w:style w:type="character" w:customStyle="1" w:styleId="002A-0">
    <w:name w:val="002A-(一) 字元"/>
    <w:link w:val="002A-"/>
    <w:rsid w:val="008106E9"/>
    <w:rPr>
      <w:rFonts w:ascii="標楷體" w:eastAsia="標楷體" w:hAnsi="Times New Roman" w:cs="Times New Roman"/>
      <w:szCs w:val="24"/>
    </w:rPr>
  </w:style>
  <w:style w:type="paragraph" w:customStyle="1" w:styleId="002A-2">
    <w:name w:val="002A-(一)文"/>
    <w:basedOn w:val="a0"/>
    <w:rsid w:val="008106E9"/>
    <w:pPr>
      <w:adjustRightInd w:val="0"/>
      <w:snapToGrid w:val="0"/>
      <w:spacing w:line="320" w:lineRule="exact"/>
      <w:ind w:leftChars="250" w:left="250" w:rightChars="50" w:right="50"/>
      <w:jc w:val="both"/>
    </w:pPr>
    <w:rPr>
      <w:rFonts w:ascii="標楷體" w:eastAsia="標楷體" w:hAnsi="標楷體"/>
      <w:szCs w:val="24"/>
    </w:rPr>
  </w:style>
  <w:style w:type="paragraph" w:customStyle="1" w:styleId="002A-10">
    <w:name w:val="002A-1."/>
    <w:basedOn w:val="a0"/>
    <w:rsid w:val="008106E9"/>
    <w:pPr>
      <w:adjustRightInd w:val="0"/>
      <w:snapToGrid w:val="0"/>
      <w:spacing w:line="320" w:lineRule="exact"/>
      <w:ind w:leftChars="150" w:left="250" w:rightChars="50" w:right="50" w:hangingChars="100" w:hanging="100"/>
      <w:jc w:val="both"/>
    </w:pPr>
    <w:rPr>
      <w:rFonts w:ascii="標楷體" w:eastAsia="標楷體" w:hAnsi="標楷體"/>
      <w:color w:val="000000"/>
      <w:szCs w:val="24"/>
    </w:rPr>
  </w:style>
  <w:style w:type="paragraph" w:customStyle="1" w:styleId="002A-11">
    <w:name w:val="002A-1.文"/>
    <w:basedOn w:val="002A-10"/>
    <w:rsid w:val="008106E9"/>
    <w:pPr>
      <w:ind w:leftChars="250" w:firstLineChars="0" w:firstLine="0"/>
    </w:pPr>
  </w:style>
  <w:style w:type="paragraph" w:customStyle="1" w:styleId="002-">
    <w:name w:val="002-文"/>
    <w:basedOn w:val="a0"/>
    <w:rsid w:val="008106E9"/>
    <w:pPr>
      <w:adjustRightInd w:val="0"/>
      <w:snapToGrid w:val="0"/>
      <w:spacing w:line="320" w:lineRule="exact"/>
      <w:ind w:leftChars="50" w:left="130" w:rightChars="50" w:right="130"/>
      <w:jc w:val="both"/>
    </w:pPr>
    <w:rPr>
      <w:rFonts w:ascii="標楷體" w:eastAsia="標楷體" w:hAnsi="標楷體"/>
      <w:color w:val="000000"/>
      <w:szCs w:val="24"/>
    </w:rPr>
  </w:style>
  <w:style w:type="paragraph" w:customStyle="1" w:styleId="a8">
    <w:name w:val="表文"/>
    <w:basedOn w:val="a0"/>
    <w:rsid w:val="008106E9"/>
    <w:pPr>
      <w:adjustRightInd w:val="0"/>
      <w:snapToGrid w:val="0"/>
      <w:spacing w:line="240" w:lineRule="exact"/>
      <w:jc w:val="center"/>
    </w:pPr>
    <w:rPr>
      <w:rFonts w:ascii="標楷體" w:eastAsia="標楷體" w:hAnsi="Times New Roman"/>
      <w:szCs w:val="24"/>
    </w:rPr>
  </w:style>
  <w:style w:type="paragraph" w:customStyle="1" w:styleId="a9">
    <w:name w:val="表左"/>
    <w:basedOn w:val="a0"/>
    <w:rsid w:val="008106E9"/>
    <w:pPr>
      <w:spacing w:line="283" w:lineRule="exact"/>
      <w:ind w:leftChars="50" w:left="57" w:rightChars="50" w:right="57"/>
      <w:jc w:val="both"/>
    </w:pPr>
    <w:rPr>
      <w:rFonts w:ascii="Times New Roman" w:hAnsi="Times New Roman"/>
      <w:sz w:val="20"/>
      <w:szCs w:val="24"/>
    </w:rPr>
  </w:style>
  <w:style w:type="paragraph" w:customStyle="1" w:styleId="10">
    <w:name w:val="表左1."/>
    <w:basedOn w:val="a0"/>
    <w:rsid w:val="008106E9"/>
    <w:pPr>
      <w:kinsoku w:val="0"/>
      <w:spacing w:line="283" w:lineRule="exact"/>
      <w:ind w:leftChars="15" w:left="241" w:rightChars="15" w:right="31" w:hangingChars="100" w:hanging="210"/>
      <w:jc w:val="both"/>
    </w:pPr>
    <w:rPr>
      <w:rFonts w:ascii="Times New Roman" w:hAnsi="Times New Roman"/>
      <w:sz w:val="21"/>
      <w:szCs w:val="24"/>
    </w:rPr>
  </w:style>
  <w:style w:type="character" w:styleId="aa">
    <w:name w:val="page number"/>
    <w:basedOn w:val="a1"/>
    <w:rsid w:val="008106E9"/>
  </w:style>
  <w:style w:type="paragraph" w:customStyle="1" w:styleId="ab">
    <w:name w:val="最後空格"/>
    <w:basedOn w:val="a0"/>
    <w:rsid w:val="008106E9"/>
    <w:pPr>
      <w:adjustRightInd w:val="0"/>
      <w:snapToGrid w:val="0"/>
      <w:spacing w:line="20" w:lineRule="exact"/>
      <w:ind w:leftChars="50" w:left="50" w:rightChars="50" w:right="50"/>
      <w:jc w:val="both"/>
    </w:pPr>
    <w:rPr>
      <w:rFonts w:ascii="標楷體" w:eastAsia="標楷體" w:hAnsi="Times New Roman"/>
      <w:sz w:val="4"/>
      <w:szCs w:val="4"/>
    </w:rPr>
  </w:style>
  <w:style w:type="paragraph" w:customStyle="1" w:styleId="002A-A">
    <w:name w:val="002A-A."/>
    <w:basedOn w:val="a0"/>
    <w:rsid w:val="008106E9"/>
    <w:pPr>
      <w:spacing w:line="320" w:lineRule="exact"/>
      <w:ind w:leftChars="269" w:left="371" w:rightChars="50" w:right="50" w:hangingChars="102" w:hanging="102"/>
      <w:jc w:val="both"/>
    </w:pPr>
    <w:rPr>
      <w:rFonts w:ascii="標楷體" w:eastAsia="標楷體" w:hAnsi="標楷體"/>
      <w:szCs w:val="24"/>
    </w:rPr>
  </w:style>
  <w:style w:type="paragraph" w:customStyle="1" w:styleId="002-01">
    <w:name w:val="002-01"/>
    <w:basedOn w:val="002-1"/>
    <w:link w:val="002-010"/>
    <w:rsid w:val="008106E9"/>
    <w:pPr>
      <w:ind w:leftChars="300" w:left="400" w:hangingChars="100" w:hanging="100"/>
    </w:pPr>
    <w:rPr>
      <w:kern w:val="24"/>
    </w:rPr>
  </w:style>
  <w:style w:type="character" w:customStyle="1" w:styleId="002-10">
    <w:name w:val="002-(1) 字元"/>
    <w:link w:val="002-1"/>
    <w:rsid w:val="008106E9"/>
    <w:rPr>
      <w:rFonts w:ascii="標楷體" w:eastAsia="標楷體" w:hAnsi="標楷體" w:cs="Times New Roman"/>
      <w:color w:val="000000"/>
      <w:szCs w:val="28"/>
    </w:rPr>
  </w:style>
  <w:style w:type="character" w:customStyle="1" w:styleId="002-010">
    <w:name w:val="002-01 字元"/>
    <w:link w:val="002-01"/>
    <w:rsid w:val="008106E9"/>
    <w:rPr>
      <w:rFonts w:ascii="標楷體" w:eastAsia="標楷體" w:hAnsi="標楷體" w:cs="Times New Roman"/>
      <w:color w:val="000000"/>
      <w:kern w:val="24"/>
      <w:szCs w:val="28"/>
    </w:rPr>
  </w:style>
  <w:style w:type="paragraph" w:customStyle="1" w:styleId="002-15">
    <w:name w:val="002-(1)文"/>
    <w:basedOn w:val="a0"/>
    <w:rsid w:val="008106E9"/>
    <w:pPr>
      <w:spacing w:line="320" w:lineRule="exact"/>
      <w:ind w:leftChars="300" w:left="300" w:rightChars="50" w:right="50"/>
      <w:jc w:val="both"/>
    </w:pPr>
    <w:rPr>
      <w:rFonts w:ascii="標楷體" w:eastAsia="標楷體" w:hAnsi="標楷體"/>
      <w:kern w:val="24"/>
      <w:szCs w:val="24"/>
    </w:rPr>
  </w:style>
  <w:style w:type="character" w:customStyle="1" w:styleId="002-13">
    <w:name w:val="002-1.文 字元"/>
    <w:link w:val="002-12"/>
    <w:rsid w:val="008106E9"/>
    <w:rPr>
      <w:rFonts w:ascii="標楷體" w:eastAsia="標楷體" w:hAnsi="Times New Roman" w:cs="Times New Roman"/>
      <w:szCs w:val="24"/>
    </w:rPr>
  </w:style>
  <w:style w:type="paragraph" w:customStyle="1" w:styleId="002-A">
    <w:name w:val="002-A."/>
    <w:basedOn w:val="a0"/>
    <w:rsid w:val="008106E9"/>
    <w:pPr>
      <w:snapToGrid w:val="0"/>
      <w:spacing w:line="320" w:lineRule="atLeast"/>
      <w:ind w:leftChars="443" w:left="555" w:rightChars="50" w:right="50" w:hangingChars="112" w:hanging="112"/>
      <w:jc w:val="both"/>
    </w:pPr>
    <w:rPr>
      <w:rFonts w:ascii="標楷體" w:eastAsia="標楷體" w:hAnsi="標楷體"/>
      <w:szCs w:val="24"/>
    </w:rPr>
  </w:style>
  <w:style w:type="paragraph" w:customStyle="1" w:styleId="a">
    <w:name w:val="字元 字元 字元 字元"/>
    <w:basedOn w:val="a0"/>
    <w:rsid w:val="008106E9"/>
    <w:pPr>
      <w:widowControl/>
      <w:numPr>
        <w:numId w:val="1"/>
      </w:numPr>
      <w:spacing w:after="160" w:line="240" w:lineRule="exact"/>
    </w:pPr>
    <w:rPr>
      <w:rFonts w:ascii="Verdana" w:hAnsi="Verdana"/>
      <w:kern w:val="0"/>
      <w:sz w:val="20"/>
      <w:szCs w:val="20"/>
      <w:lang w:eastAsia="en-US"/>
    </w:rPr>
  </w:style>
  <w:style w:type="paragraph" w:styleId="31">
    <w:name w:val="Body Text Indent 3"/>
    <w:basedOn w:val="a0"/>
    <w:link w:val="32"/>
    <w:rsid w:val="008106E9"/>
    <w:pPr>
      <w:adjustRightInd w:val="0"/>
      <w:spacing w:line="288" w:lineRule="auto"/>
      <w:ind w:leftChars="734" w:left="1762"/>
      <w:jc w:val="both"/>
      <w:textDirection w:val="lrTbV"/>
      <w:textAlignment w:val="baseline"/>
    </w:pPr>
    <w:rPr>
      <w:rFonts w:ascii="標楷體" w:eastAsia="標楷體" w:hAnsi="Times New Roman"/>
      <w:kern w:val="0"/>
      <w:sz w:val="28"/>
      <w:szCs w:val="20"/>
    </w:rPr>
  </w:style>
  <w:style w:type="character" w:customStyle="1" w:styleId="32">
    <w:name w:val="本文縮排 3 字元"/>
    <w:link w:val="31"/>
    <w:rsid w:val="008106E9"/>
    <w:rPr>
      <w:rFonts w:ascii="標楷體" w:eastAsia="標楷體" w:hAnsi="Times New Roman" w:cs="Times New Roman"/>
      <w:kern w:val="0"/>
      <w:sz w:val="28"/>
      <w:szCs w:val="20"/>
    </w:rPr>
  </w:style>
  <w:style w:type="paragraph" w:customStyle="1" w:styleId="ac">
    <w:name w:val="( 一)"/>
    <w:rsid w:val="008106E9"/>
    <w:pPr>
      <w:adjustRightInd w:val="0"/>
      <w:snapToGrid w:val="0"/>
      <w:spacing w:line="325" w:lineRule="exact"/>
      <w:ind w:left="100" w:hangingChars="100" w:hanging="100"/>
    </w:pPr>
    <w:rPr>
      <w:rFonts w:ascii="標楷體" w:eastAsia="標楷體" w:hAnsi="Times New Roman"/>
      <w:sz w:val="26"/>
    </w:rPr>
  </w:style>
  <w:style w:type="paragraph" w:styleId="ad">
    <w:name w:val="Balloon Text"/>
    <w:basedOn w:val="a0"/>
    <w:link w:val="ae"/>
    <w:rsid w:val="008106E9"/>
    <w:pPr>
      <w:adjustRightInd w:val="0"/>
      <w:snapToGrid w:val="0"/>
      <w:ind w:leftChars="50" w:left="50" w:rightChars="50" w:right="50"/>
      <w:jc w:val="both"/>
    </w:pPr>
    <w:rPr>
      <w:rFonts w:ascii="Cambria" w:hAnsi="Cambria"/>
      <w:sz w:val="18"/>
      <w:szCs w:val="18"/>
      <w:lang w:val="x-none" w:eastAsia="x-none"/>
    </w:rPr>
  </w:style>
  <w:style w:type="character" w:customStyle="1" w:styleId="ae">
    <w:name w:val="註解方塊文字 字元"/>
    <w:link w:val="ad"/>
    <w:rsid w:val="008106E9"/>
    <w:rPr>
      <w:rFonts w:ascii="Cambria" w:eastAsia="新細明體" w:hAnsi="Cambria" w:cs="Times New Roman"/>
      <w:sz w:val="18"/>
      <w:szCs w:val="18"/>
      <w:lang w:val="x-none" w:eastAsia="x-none"/>
    </w:rPr>
  </w:style>
  <w:style w:type="paragraph" w:customStyle="1" w:styleId="af">
    <w:name w:val="表左一、"/>
    <w:basedOn w:val="a0"/>
    <w:rsid w:val="008106E9"/>
    <w:pPr>
      <w:kinsoku w:val="0"/>
      <w:spacing w:line="283" w:lineRule="exact"/>
      <w:ind w:leftChars="115" w:left="241" w:rightChars="10" w:right="21"/>
      <w:jc w:val="both"/>
    </w:pPr>
    <w:rPr>
      <w:rFonts w:ascii="Times New Roman" w:hAnsi="Times New Roman"/>
      <w:sz w:val="21"/>
      <w:szCs w:val="24"/>
    </w:rPr>
  </w:style>
  <w:style w:type="paragraph" w:styleId="2">
    <w:name w:val="Body Text Indent 2"/>
    <w:basedOn w:val="a0"/>
    <w:link w:val="20"/>
    <w:unhideWhenUsed/>
    <w:rsid w:val="008106E9"/>
    <w:pPr>
      <w:adjustRightInd w:val="0"/>
      <w:snapToGrid w:val="0"/>
      <w:spacing w:after="120" w:line="480" w:lineRule="auto"/>
      <w:ind w:leftChars="200" w:left="480"/>
      <w:jc w:val="both"/>
    </w:pPr>
    <w:rPr>
      <w:rFonts w:ascii="標楷體" w:eastAsia="標楷體" w:hAnsi="Times New Roman"/>
      <w:sz w:val="26"/>
      <w:szCs w:val="24"/>
    </w:rPr>
  </w:style>
  <w:style w:type="character" w:customStyle="1" w:styleId="20">
    <w:name w:val="本文縮排 2 字元"/>
    <w:link w:val="2"/>
    <w:rsid w:val="008106E9"/>
    <w:rPr>
      <w:rFonts w:ascii="標楷體" w:eastAsia="標楷體" w:hAnsi="Times New Roman" w:cs="Times New Roman"/>
      <w:sz w:val="26"/>
      <w:szCs w:val="24"/>
    </w:rPr>
  </w:style>
  <w:style w:type="paragraph" w:styleId="af0">
    <w:name w:val="List Paragraph"/>
    <w:basedOn w:val="a0"/>
    <w:qFormat/>
    <w:rsid w:val="002315BA"/>
    <w:pPr>
      <w:ind w:leftChars="200" w:left="480"/>
    </w:pPr>
  </w:style>
  <w:style w:type="character" w:styleId="af1">
    <w:name w:val="annotation reference"/>
    <w:uiPriority w:val="99"/>
    <w:semiHidden/>
    <w:unhideWhenUsed/>
    <w:rsid w:val="00AE63C4"/>
    <w:rPr>
      <w:sz w:val="18"/>
      <w:szCs w:val="18"/>
    </w:rPr>
  </w:style>
  <w:style w:type="paragraph" w:styleId="af2">
    <w:name w:val="annotation text"/>
    <w:basedOn w:val="a0"/>
    <w:link w:val="af3"/>
    <w:uiPriority w:val="99"/>
    <w:semiHidden/>
    <w:unhideWhenUsed/>
    <w:rsid w:val="00AE63C4"/>
  </w:style>
  <w:style w:type="character" w:customStyle="1" w:styleId="af3">
    <w:name w:val="註解文字 字元"/>
    <w:basedOn w:val="a1"/>
    <w:link w:val="af2"/>
    <w:uiPriority w:val="99"/>
    <w:semiHidden/>
    <w:rsid w:val="00AE63C4"/>
  </w:style>
  <w:style w:type="paragraph" w:styleId="af4">
    <w:name w:val="annotation subject"/>
    <w:basedOn w:val="af2"/>
    <w:next w:val="af2"/>
    <w:link w:val="af5"/>
    <w:uiPriority w:val="99"/>
    <w:semiHidden/>
    <w:unhideWhenUsed/>
    <w:rsid w:val="00AE63C4"/>
    <w:rPr>
      <w:b/>
      <w:bCs/>
    </w:rPr>
  </w:style>
  <w:style w:type="character" w:customStyle="1" w:styleId="af5">
    <w:name w:val="註解主旨 字元"/>
    <w:link w:val="af4"/>
    <w:uiPriority w:val="99"/>
    <w:semiHidden/>
    <w:rsid w:val="00AE63C4"/>
    <w:rPr>
      <w:b/>
      <w:bCs/>
    </w:rPr>
  </w:style>
  <w:style w:type="paragraph" w:styleId="Web">
    <w:name w:val="Normal (Web)"/>
    <w:basedOn w:val="a0"/>
    <w:uiPriority w:val="99"/>
    <w:semiHidden/>
    <w:unhideWhenUsed/>
    <w:rsid w:val="00C07F7C"/>
    <w:rPr>
      <w:rFonts w:ascii="Times New Roman" w:hAnsi="Times New Roman"/>
      <w:szCs w:val="24"/>
    </w:rPr>
  </w:style>
  <w:style w:type="paragraph" w:styleId="af6">
    <w:name w:val="Body Text"/>
    <w:link w:val="af7"/>
    <w:rsid w:val="008C20A3"/>
    <w:pPr>
      <w:widowControl w:val="0"/>
      <w:pBdr>
        <w:top w:val="none" w:sz="0" w:space="0" w:color="000000"/>
        <w:left w:val="none" w:sz="0" w:space="0" w:color="000000"/>
        <w:bottom w:val="none" w:sz="0" w:space="0" w:color="000000"/>
        <w:right w:val="none" w:sz="0" w:space="0" w:color="000000"/>
      </w:pBdr>
      <w:suppressAutoHyphens/>
      <w:snapToGrid w:val="0"/>
      <w:spacing w:line="320" w:lineRule="exact"/>
      <w:ind w:left="50" w:right="50"/>
      <w:jc w:val="both"/>
    </w:pPr>
    <w:rPr>
      <w:rFonts w:ascii="標楷體" w:eastAsia="標楷體" w:hAnsi="標楷體"/>
      <w:kern w:val="2"/>
      <w:sz w:val="24"/>
      <w:szCs w:val="24"/>
    </w:rPr>
  </w:style>
  <w:style w:type="character" w:customStyle="1" w:styleId="af7">
    <w:name w:val="本文 字元"/>
    <w:link w:val="af6"/>
    <w:rsid w:val="008C20A3"/>
    <w:rPr>
      <w:rFonts w:ascii="標楷體" w:eastAsia="標楷體" w:hAnsi="標楷體"/>
      <w:kern w:val="2"/>
      <w:sz w:val="24"/>
      <w:szCs w:val="24"/>
    </w:rPr>
  </w:style>
  <w:style w:type="paragraph" w:customStyle="1" w:styleId="11">
    <w:name w:val="(1)"/>
    <w:basedOn w:val="af6"/>
    <w:rsid w:val="00CD38FB"/>
    <w:pPr>
      <w:widowControl/>
      <w:spacing w:line="325" w:lineRule="exact"/>
      <w:ind w:left="100" w:right="0" w:hanging="100"/>
    </w:pPr>
    <w:rPr>
      <w:kern w:val="0"/>
      <w:sz w:val="26"/>
      <w:szCs w:val="20"/>
    </w:rPr>
  </w:style>
  <w:style w:type="character" w:customStyle="1" w:styleId="14pt">
    <w:name w:val="14pt標楷體"/>
    <w:rsid w:val="00196690"/>
    <w:rPr>
      <w:rFonts w:ascii="標楷體" w:eastAsia="標楷體" w:hAnsi="標楷體"/>
      <w:sz w:val="28"/>
    </w:rPr>
  </w:style>
  <w:style w:type="character" w:customStyle="1" w:styleId="001-1">
    <w:name w:val="001-一 字元"/>
    <w:link w:val="001-0"/>
    <w:rsid w:val="00422186"/>
    <w:rPr>
      <w:rFonts w:ascii="標楷體" w:eastAsia="標楷體" w:hAnsi="標楷體"/>
      <w:kern w:val="2"/>
      <w:sz w:val="24"/>
      <w:szCs w:val="24"/>
    </w:rPr>
  </w:style>
  <w:style w:type="paragraph" w:styleId="af8">
    <w:name w:val="Revision"/>
    <w:hidden/>
    <w:uiPriority w:val="99"/>
    <w:semiHidden/>
    <w:rsid w:val="00AE3B63"/>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7071">
      <w:bodyDiv w:val="1"/>
      <w:marLeft w:val="0"/>
      <w:marRight w:val="0"/>
      <w:marTop w:val="0"/>
      <w:marBottom w:val="0"/>
      <w:divBdr>
        <w:top w:val="none" w:sz="0" w:space="0" w:color="auto"/>
        <w:left w:val="none" w:sz="0" w:space="0" w:color="auto"/>
        <w:bottom w:val="none" w:sz="0" w:space="0" w:color="auto"/>
        <w:right w:val="none" w:sz="0" w:space="0" w:color="auto"/>
      </w:divBdr>
    </w:div>
    <w:div w:id="90048941">
      <w:bodyDiv w:val="1"/>
      <w:marLeft w:val="0"/>
      <w:marRight w:val="0"/>
      <w:marTop w:val="0"/>
      <w:marBottom w:val="0"/>
      <w:divBdr>
        <w:top w:val="none" w:sz="0" w:space="0" w:color="auto"/>
        <w:left w:val="none" w:sz="0" w:space="0" w:color="auto"/>
        <w:bottom w:val="none" w:sz="0" w:space="0" w:color="auto"/>
        <w:right w:val="none" w:sz="0" w:space="0" w:color="auto"/>
      </w:divBdr>
    </w:div>
    <w:div w:id="151676654">
      <w:bodyDiv w:val="1"/>
      <w:marLeft w:val="0"/>
      <w:marRight w:val="0"/>
      <w:marTop w:val="0"/>
      <w:marBottom w:val="0"/>
      <w:divBdr>
        <w:top w:val="none" w:sz="0" w:space="0" w:color="auto"/>
        <w:left w:val="none" w:sz="0" w:space="0" w:color="auto"/>
        <w:bottom w:val="none" w:sz="0" w:space="0" w:color="auto"/>
        <w:right w:val="none" w:sz="0" w:space="0" w:color="auto"/>
      </w:divBdr>
    </w:div>
    <w:div w:id="186523635">
      <w:bodyDiv w:val="1"/>
      <w:marLeft w:val="0"/>
      <w:marRight w:val="0"/>
      <w:marTop w:val="0"/>
      <w:marBottom w:val="0"/>
      <w:divBdr>
        <w:top w:val="none" w:sz="0" w:space="0" w:color="auto"/>
        <w:left w:val="none" w:sz="0" w:space="0" w:color="auto"/>
        <w:bottom w:val="none" w:sz="0" w:space="0" w:color="auto"/>
        <w:right w:val="none" w:sz="0" w:space="0" w:color="auto"/>
      </w:divBdr>
    </w:div>
    <w:div w:id="259484425">
      <w:bodyDiv w:val="1"/>
      <w:marLeft w:val="0"/>
      <w:marRight w:val="0"/>
      <w:marTop w:val="0"/>
      <w:marBottom w:val="0"/>
      <w:divBdr>
        <w:top w:val="none" w:sz="0" w:space="0" w:color="auto"/>
        <w:left w:val="none" w:sz="0" w:space="0" w:color="auto"/>
        <w:bottom w:val="none" w:sz="0" w:space="0" w:color="auto"/>
        <w:right w:val="none" w:sz="0" w:space="0" w:color="auto"/>
      </w:divBdr>
    </w:div>
    <w:div w:id="334263574">
      <w:bodyDiv w:val="1"/>
      <w:marLeft w:val="0"/>
      <w:marRight w:val="0"/>
      <w:marTop w:val="0"/>
      <w:marBottom w:val="0"/>
      <w:divBdr>
        <w:top w:val="none" w:sz="0" w:space="0" w:color="auto"/>
        <w:left w:val="none" w:sz="0" w:space="0" w:color="auto"/>
        <w:bottom w:val="none" w:sz="0" w:space="0" w:color="auto"/>
        <w:right w:val="none" w:sz="0" w:space="0" w:color="auto"/>
      </w:divBdr>
    </w:div>
    <w:div w:id="344092521">
      <w:bodyDiv w:val="1"/>
      <w:marLeft w:val="0"/>
      <w:marRight w:val="0"/>
      <w:marTop w:val="0"/>
      <w:marBottom w:val="0"/>
      <w:divBdr>
        <w:top w:val="none" w:sz="0" w:space="0" w:color="auto"/>
        <w:left w:val="none" w:sz="0" w:space="0" w:color="auto"/>
        <w:bottom w:val="none" w:sz="0" w:space="0" w:color="auto"/>
        <w:right w:val="none" w:sz="0" w:space="0" w:color="auto"/>
      </w:divBdr>
    </w:div>
    <w:div w:id="528177209">
      <w:bodyDiv w:val="1"/>
      <w:marLeft w:val="0"/>
      <w:marRight w:val="0"/>
      <w:marTop w:val="0"/>
      <w:marBottom w:val="0"/>
      <w:divBdr>
        <w:top w:val="none" w:sz="0" w:space="0" w:color="auto"/>
        <w:left w:val="none" w:sz="0" w:space="0" w:color="auto"/>
        <w:bottom w:val="none" w:sz="0" w:space="0" w:color="auto"/>
        <w:right w:val="none" w:sz="0" w:space="0" w:color="auto"/>
      </w:divBdr>
    </w:div>
    <w:div w:id="772557092">
      <w:bodyDiv w:val="1"/>
      <w:marLeft w:val="0"/>
      <w:marRight w:val="0"/>
      <w:marTop w:val="0"/>
      <w:marBottom w:val="0"/>
      <w:divBdr>
        <w:top w:val="none" w:sz="0" w:space="0" w:color="auto"/>
        <w:left w:val="none" w:sz="0" w:space="0" w:color="auto"/>
        <w:bottom w:val="none" w:sz="0" w:space="0" w:color="auto"/>
        <w:right w:val="none" w:sz="0" w:space="0" w:color="auto"/>
      </w:divBdr>
    </w:div>
    <w:div w:id="804276389">
      <w:bodyDiv w:val="1"/>
      <w:marLeft w:val="0"/>
      <w:marRight w:val="0"/>
      <w:marTop w:val="0"/>
      <w:marBottom w:val="0"/>
      <w:divBdr>
        <w:top w:val="none" w:sz="0" w:space="0" w:color="auto"/>
        <w:left w:val="none" w:sz="0" w:space="0" w:color="auto"/>
        <w:bottom w:val="none" w:sz="0" w:space="0" w:color="auto"/>
        <w:right w:val="none" w:sz="0" w:space="0" w:color="auto"/>
      </w:divBdr>
    </w:div>
    <w:div w:id="963728907">
      <w:bodyDiv w:val="1"/>
      <w:marLeft w:val="0"/>
      <w:marRight w:val="0"/>
      <w:marTop w:val="0"/>
      <w:marBottom w:val="0"/>
      <w:divBdr>
        <w:top w:val="none" w:sz="0" w:space="0" w:color="auto"/>
        <w:left w:val="none" w:sz="0" w:space="0" w:color="auto"/>
        <w:bottom w:val="none" w:sz="0" w:space="0" w:color="auto"/>
        <w:right w:val="none" w:sz="0" w:space="0" w:color="auto"/>
      </w:divBdr>
    </w:div>
    <w:div w:id="1122915696">
      <w:bodyDiv w:val="1"/>
      <w:marLeft w:val="0"/>
      <w:marRight w:val="0"/>
      <w:marTop w:val="0"/>
      <w:marBottom w:val="0"/>
      <w:divBdr>
        <w:top w:val="none" w:sz="0" w:space="0" w:color="auto"/>
        <w:left w:val="none" w:sz="0" w:space="0" w:color="auto"/>
        <w:bottom w:val="none" w:sz="0" w:space="0" w:color="auto"/>
        <w:right w:val="none" w:sz="0" w:space="0" w:color="auto"/>
      </w:divBdr>
    </w:div>
    <w:div w:id="1172374587">
      <w:bodyDiv w:val="1"/>
      <w:marLeft w:val="0"/>
      <w:marRight w:val="0"/>
      <w:marTop w:val="0"/>
      <w:marBottom w:val="0"/>
      <w:divBdr>
        <w:top w:val="none" w:sz="0" w:space="0" w:color="auto"/>
        <w:left w:val="none" w:sz="0" w:space="0" w:color="auto"/>
        <w:bottom w:val="none" w:sz="0" w:space="0" w:color="auto"/>
        <w:right w:val="none" w:sz="0" w:space="0" w:color="auto"/>
      </w:divBdr>
    </w:div>
    <w:div w:id="1214074661">
      <w:bodyDiv w:val="1"/>
      <w:marLeft w:val="0"/>
      <w:marRight w:val="0"/>
      <w:marTop w:val="0"/>
      <w:marBottom w:val="0"/>
      <w:divBdr>
        <w:top w:val="none" w:sz="0" w:space="0" w:color="auto"/>
        <w:left w:val="none" w:sz="0" w:space="0" w:color="auto"/>
        <w:bottom w:val="none" w:sz="0" w:space="0" w:color="auto"/>
        <w:right w:val="none" w:sz="0" w:space="0" w:color="auto"/>
      </w:divBdr>
    </w:div>
    <w:div w:id="1449934362">
      <w:bodyDiv w:val="1"/>
      <w:marLeft w:val="0"/>
      <w:marRight w:val="0"/>
      <w:marTop w:val="0"/>
      <w:marBottom w:val="0"/>
      <w:divBdr>
        <w:top w:val="none" w:sz="0" w:space="0" w:color="auto"/>
        <w:left w:val="none" w:sz="0" w:space="0" w:color="auto"/>
        <w:bottom w:val="none" w:sz="0" w:space="0" w:color="auto"/>
        <w:right w:val="none" w:sz="0" w:space="0" w:color="auto"/>
      </w:divBdr>
    </w:div>
    <w:div w:id="1478837897">
      <w:bodyDiv w:val="1"/>
      <w:marLeft w:val="0"/>
      <w:marRight w:val="0"/>
      <w:marTop w:val="0"/>
      <w:marBottom w:val="0"/>
      <w:divBdr>
        <w:top w:val="none" w:sz="0" w:space="0" w:color="auto"/>
        <w:left w:val="none" w:sz="0" w:space="0" w:color="auto"/>
        <w:bottom w:val="none" w:sz="0" w:space="0" w:color="auto"/>
        <w:right w:val="none" w:sz="0" w:space="0" w:color="auto"/>
      </w:divBdr>
    </w:div>
    <w:div w:id="1483346671">
      <w:bodyDiv w:val="1"/>
      <w:marLeft w:val="0"/>
      <w:marRight w:val="0"/>
      <w:marTop w:val="0"/>
      <w:marBottom w:val="0"/>
      <w:divBdr>
        <w:top w:val="none" w:sz="0" w:space="0" w:color="auto"/>
        <w:left w:val="none" w:sz="0" w:space="0" w:color="auto"/>
        <w:bottom w:val="none" w:sz="0" w:space="0" w:color="auto"/>
        <w:right w:val="none" w:sz="0" w:space="0" w:color="auto"/>
      </w:divBdr>
    </w:div>
    <w:div w:id="1559247238">
      <w:bodyDiv w:val="1"/>
      <w:marLeft w:val="0"/>
      <w:marRight w:val="0"/>
      <w:marTop w:val="0"/>
      <w:marBottom w:val="0"/>
      <w:divBdr>
        <w:top w:val="none" w:sz="0" w:space="0" w:color="auto"/>
        <w:left w:val="none" w:sz="0" w:space="0" w:color="auto"/>
        <w:bottom w:val="none" w:sz="0" w:space="0" w:color="auto"/>
        <w:right w:val="none" w:sz="0" w:space="0" w:color="auto"/>
      </w:divBdr>
    </w:div>
    <w:div w:id="1752506601">
      <w:bodyDiv w:val="1"/>
      <w:marLeft w:val="0"/>
      <w:marRight w:val="0"/>
      <w:marTop w:val="0"/>
      <w:marBottom w:val="0"/>
      <w:divBdr>
        <w:top w:val="none" w:sz="0" w:space="0" w:color="auto"/>
        <w:left w:val="none" w:sz="0" w:space="0" w:color="auto"/>
        <w:bottom w:val="none" w:sz="0" w:space="0" w:color="auto"/>
        <w:right w:val="none" w:sz="0" w:space="0" w:color="auto"/>
      </w:divBdr>
    </w:div>
    <w:div w:id="1843543733">
      <w:bodyDiv w:val="1"/>
      <w:marLeft w:val="0"/>
      <w:marRight w:val="0"/>
      <w:marTop w:val="0"/>
      <w:marBottom w:val="0"/>
      <w:divBdr>
        <w:top w:val="none" w:sz="0" w:space="0" w:color="auto"/>
        <w:left w:val="none" w:sz="0" w:space="0" w:color="auto"/>
        <w:bottom w:val="none" w:sz="0" w:space="0" w:color="auto"/>
        <w:right w:val="none" w:sz="0" w:space="0" w:color="auto"/>
      </w:divBdr>
    </w:div>
    <w:div w:id="1864896386">
      <w:bodyDiv w:val="1"/>
      <w:marLeft w:val="0"/>
      <w:marRight w:val="0"/>
      <w:marTop w:val="0"/>
      <w:marBottom w:val="0"/>
      <w:divBdr>
        <w:top w:val="none" w:sz="0" w:space="0" w:color="auto"/>
        <w:left w:val="none" w:sz="0" w:space="0" w:color="auto"/>
        <w:bottom w:val="none" w:sz="0" w:space="0" w:color="auto"/>
        <w:right w:val="none" w:sz="0" w:space="0" w:color="auto"/>
      </w:divBdr>
    </w:div>
    <w:div w:id="1913268434">
      <w:bodyDiv w:val="1"/>
      <w:marLeft w:val="0"/>
      <w:marRight w:val="0"/>
      <w:marTop w:val="0"/>
      <w:marBottom w:val="0"/>
      <w:divBdr>
        <w:top w:val="none" w:sz="0" w:space="0" w:color="auto"/>
        <w:left w:val="none" w:sz="0" w:space="0" w:color="auto"/>
        <w:bottom w:val="none" w:sz="0" w:space="0" w:color="auto"/>
        <w:right w:val="none" w:sz="0" w:space="0" w:color="auto"/>
      </w:divBdr>
    </w:div>
    <w:div w:id="1945913870">
      <w:bodyDiv w:val="1"/>
      <w:marLeft w:val="0"/>
      <w:marRight w:val="0"/>
      <w:marTop w:val="0"/>
      <w:marBottom w:val="0"/>
      <w:divBdr>
        <w:top w:val="none" w:sz="0" w:space="0" w:color="auto"/>
        <w:left w:val="none" w:sz="0" w:space="0" w:color="auto"/>
        <w:bottom w:val="none" w:sz="0" w:space="0" w:color="auto"/>
        <w:right w:val="none" w:sz="0" w:space="0" w:color="auto"/>
      </w:divBdr>
    </w:div>
    <w:div w:id="20859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45C13-D354-4B2A-A879-4917F53F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3633</Words>
  <Characters>20713</Characters>
  <Application>Microsoft Office Word</Application>
  <DocSecurity>0</DocSecurity>
  <Lines>172</Lines>
  <Paragraphs>48</Paragraphs>
  <ScaleCrop>false</ScaleCrop>
  <Company/>
  <LinksUpToDate>false</LinksUpToDate>
  <CharactersWithSpaces>24298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fb702</dc:creator>
  <cp:lastModifiedBy>芳如 林</cp:lastModifiedBy>
  <cp:revision>60</cp:revision>
  <cp:lastPrinted>2026-01-08T01:52:00Z</cp:lastPrinted>
  <dcterms:created xsi:type="dcterms:W3CDTF">2025-02-17T05:50:00Z</dcterms:created>
  <dcterms:modified xsi:type="dcterms:W3CDTF">2026-06-15T03:26:00Z</dcterms:modified>
</cp:coreProperties>
</file>