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2E75" w14:textId="0F4206EF" w:rsidR="00080EF6" w:rsidRPr="009151F9" w:rsidRDefault="00E26ADF">
      <w:pPr>
        <w:spacing w:before="180" w:after="180" w:line="360" w:lineRule="exact"/>
        <w:ind w:left="120" w:right="120"/>
        <w:jc w:val="center"/>
        <w:textAlignment w:val="auto"/>
      </w:pPr>
      <w:r w:rsidRPr="009151F9">
        <w:rPr>
          <w:rFonts w:ascii="標楷體" w:eastAsia="標楷體" w:hAnsi="標楷體"/>
          <w:b/>
          <w:sz w:val="40"/>
          <w:szCs w:val="40"/>
        </w:rPr>
        <w:t>高雄市政府客家事務委員會</w:t>
      </w:r>
      <w:proofErr w:type="gramStart"/>
      <w:r w:rsidRPr="009151F9">
        <w:rPr>
          <w:rFonts w:ascii="標楷體" w:eastAsia="標楷體" w:hAnsi="標楷體"/>
          <w:b/>
          <w:sz w:val="40"/>
          <w:szCs w:val="40"/>
        </w:rPr>
        <w:t>11</w:t>
      </w:r>
      <w:r w:rsidR="004E1334" w:rsidRPr="009151F9">
        <w:rPr>
          <w:rFonts w:ascii="標楷體" w:eastAsia="標楷體" w:hAnsi="標楷體" w:hint="eastAsia"/>
          <w:b/>
          <w:sz w:val="40"/>
          <w:szCs w:val="40"/>
        </w:rPr>
        <w:t>4</w:t>
      </w:r>
      <w:proofErr w:type="gramEnd"/>
      <w:r w:rsidRPr="009151F9">
        <w:rPr>
          <w:rFonts w:ascii="標楷體" w:eastAsia="標楷體" w:hAnsi="標楷體"/>
          <w:b/>
          <w:sz w:val="40"/>
          <w:szCs w:val="40"/>
        </w:rPr>
        <w:t>年度施政績效成果報告</w:t>
      </w:r>
    </w:p>
    <w:tbl>
      <w:tblPr>
        <w:tblW w:w="9939" w:type="dxa"/>
        <w:jc w:val="center"/>
        <w:tblLayout w:type="fixed"/>
        <w:tblCellMar>
          <w:left w:w="130" w:type="dxa"/>
        </w:tblCellMar>
        <w:tblLook w:val="04A0" w:firstRow="1" w:lastRow="0" w:firstColumn="1" w:lastColumn="0" w:noHBand="0" w:noVBand="1"/>
      </w:tblPr>
      <w:tblGrid>
        <w:gridCol w:w="2551"/>
        <w:gridCol w:w="7388"/>
      </w:tblGrid>
      <w:tr w:rsidR="00C07AD4" w:rsidRPr="009151F9" w14:paraId="2AA1F6F3" w14:textId="77777777">
        <w:trPr>
          <w:trHeight w:val="567"/>
          <w:tblHeader/>
          <w:jc w:val="center"/>
        </w:trPr>
        <w:tc>
          <w:tcPr>
            <w:tcW w:w="255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vAlign w:val="center"/>
          </w:tcPr>
          <w:p w14:paraId="02880E15" w14:textId="77777777" w:rsidR="00080EF6" w:rsidRPr="009151F9" w:rsidRDefault="00E26ADF" w:rsidP="008844E0">
            <w:pPr>
              <w:snapToGrid w:val="0"/>
              <w:spacing w:line="320" w:lineRule="exact"/>
              <w:ind w:left="120" w:right="120"/>
              <w:jc w:val="center"/>
              <w:textAlignment w:val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1F9">
              <w:rPr>
                <w:rFonts w:ascii="標楷體" w:eastAsia="標楷體" w:hAnsi="標楷體"/>
                <w:b/>
                <w:sz w:val="28"/>
                <w:szCs w:val="28"/>
              </w:rPr>
              <w:t>重要施政項目</w:t>
            </w:r>
          </w:p>
        </w:tc>
        <w:tc>
          <w:tcPr>
            <w:tcW w:w="738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vAlign w:val="center"/>
          </w:tcPr>
          <w:p w14:paraId="3890EB5C" w14:textId="77777777" w:rsidR="00080EF6" w:rsidRPr="009151F9" w:rsidRDefault="00E26ADF" w:rsidP="008844E0">
            <w:pPr>
              <w:snapToGrid w:val="0"/>
              <w:spacing w:line="320" w:lineRule="exact"/>
              <w:ind w:left="120" w:right="120"/>
              <w:jc w:val="center"/>
              <w:textAlignment w:val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1F9">
              <w:rPr>
                <w:rFonts w:ascii="標楷體" w:eastAsia="標楷體" w:hAnsi="標楷體"/>
                <w:b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9151F9">
              <w:rPr>
                <w:rFonts w:ascii="標楷體" w:eastAsia="標楷體" w:hAnsi="標楷體"/>
                <w:b/>
                <w:sz w:val="28"/>
                <w:szCs w:val="28"/>
              </w:rPr>
              <w:t>效</w:t>
            </w:r>
            <w:proofErr w:type="gramEnd"/>
            <w:r w:rsidRPr="009151F9">
              <w:rPr>
                <w:rFonts w:ascii="標楷體" w:eastAsia="標楷體" w:hAnsi="標楷體"/>
                <w:b/>
                <w:sz w:val="28"/>
                <w:szCs w:val="28"/>
              </w:rPr>
              <w:t xml:space="preserve">　　益</w:t>
            </w:r>
          </w:p>
        </w:tc>
      </w:tr>
      <w:tr w:rsidR="00C07AD4" w:rsidRPr="009151F9" w14:paraId="09AFF7F6" w14:textId="77777777">
        <w:trPr>
          <w:trHeight w:val="170"/>
          <w:jc w:val="center"/>
        </w:trPr>
        <w:tc>
          <w:tcPr>
            <w:tcW w:w="255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14:paraId="228BA08C" w14:textId="77777777" w:rsidR="00080EF6" w:rsidRPr="009151F9" w:rsidRDefault="00E26ADF" w:rsidP="002C71EF">
            <w:pPr>
              <w:pStyle w:val="affd"/>
              <w:spacing w:line="360" w:lineRule="exact"/>
              <w:ind w:left="523" w:right="24" w:hanging="504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壹、薪傳客家語言及文化</w:t>
            </w:r>
          </w:p>
          <w:p w14:paraId="619ACD49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一、積極推廣客語教學</w:t>
            </w:r>
          </w:p>
          <w:p w14:paraId="0AC24CBA" w14:textId="77777777" w:rsidR="00080EF6" w:rsidRPr="009151F9" w:rsidRDefault="00E26ADF" w:rsidP="002C71EF">
            <w:pPr>
              <w:pStyle w:val="affd"/>
              <w:tabs>
                <w:tab w:val="left" w:pos="495"/>
              </w:tabs>
              <w:spacing w:line="360" w:lineRule="exact"/>
              <w:ind w:left="900" w:right="48" w:hanging="564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一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)生活客語教學</w:t>
            </w:r>
          </w:p>
          <w:p w14:paraId="5B0641ED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1A1C107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41AF95BE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81079EF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7B228C7A" w14:textId="77777777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(二)實施客語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沉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浸教學</w:t>
            </w:r>
          </w:p>
          <w:p w14:paraId="77742F89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3F50877E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F6AB5D5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BCE63AE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7D2BFA3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3B0E973F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39CD2D38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F4C9550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808DAFC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56C59C8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7612127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2E5A9CD8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653FE701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5F8DF7B7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646505F7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12A2B07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657C57B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703FBEC5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58868985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3C569A3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616632B3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17FBC0AA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301B0690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17D77CC2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619F7B67" w14:textId="77777777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lastRenderedPageBreak/>
              <w:t>(三)提升客語師資專業知能</w:t>
            </w:r>
          </w:p>
          <w:p w14:paraId="3E4DFBEE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1B2C56CE" w14:textId="77777777" w:rsidR="00080EF6" w:rsidRPr="009151F9" w:rsidRDefault="00080EF6" w:rsidP="002C71EF">
            <w:pPr>
              <w:pStyle w:val="21"/>
              <w:spacing w:line="360" w:lineRule="exact"/>
              <w:ind w:left="1056" w:right="120" w:hanging="576"/>
              <w:rPr>
                <w:rFonts w:ascii="標楷體" w:hAnsi="標楷體"/>
                <w:color w:val="auto"/>
                <w:sz w:val="24"/>
              </w:rPr>
            </w:pPr>
          </w:p>
          <w:p w14:paraId="0F0AEAB1" w14:textId="6CD97A50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r w:rsidR="003F3646" w:rsidRPr="009151F9">
              <w:rPr>
                <w:rFonts w:hint="eastAsia"/>
                <w:kern w:val="2"/>
                <w:sz w:val="24"/>
                <w:szCs w:val="24"/>
              </w:rPr>
              <w:t>四</w:t>
            </w:r>
            <w:r w:rsidRPr="009151F9">
              <w:rPr>
                <w:kern w:val="2"/>
                <w:sz w:val="24"/>
                <w:szCs w:val="24"/>
              </w:rPr>
              <w:t>)「客語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沉浸非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營利幼兒園」考評績優</w:t>
            </w:r>
          </w:p>
          <w:p w14:paraId="30DA3136" w14:textId="77777777" w:rsidR="00080EF6" w:rsidRPr="009151F9" w:rsidRDefault="00080EF6" w:rsidP="002C71EF">
            <w:pPr>
              <w:pStyle w:val="21"/>
              <w:spacing w:line="360" w:lineRule="exact"/>
              <w:ind w:left="1060" w:right="119" w:hanging="578"/>
              <w:rPr>
                <w:rFonts w:ascii="標楷體" w:hAnsi="標楷體"/>
                <w:color w:val="auto"/>
                <w:sz w:val="24"/>
              </w:rPr>
            </w:pPr>
          </w:p>
          <w:p w14:paraId="3D9EC533" w14:textId="77777777" w:rsidR="00080EF6" w:rsidRPr="009151F9" w:rsidRDefault="00E26ADF" w:rsidP="002C71EF">
            <w:pPr>
              <w:pStyle w:val="affd"/>
              <w:spacing w:line="360" w:lineRule="exact"/>
              <w:ind w:left="799" w:hanging="636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二、推廣家庭母語、推動母語社區化</w:t>
            </w:r>
          </w:p>
          <w:p w14:paraId="0F00148A" w14:textId="77777777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一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)辦理客語深根服務計畫</w:t>
            </w:r>
          </w:p>
          <w:p w14:paraId="1120B1E6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2E558E23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233A966E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9A9B8E7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F273F93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FBEB315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1E90DD0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4C3AE98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520DC260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74E6CFD0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55BF50D4" w14:textId="77777777" w:rsidR="00080EF6" w:rsidRPr="009151F9" w:rsidRDefault="00080EF6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7C01C5C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F9BBE08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16F3405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27E55A33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450922E3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EF749EA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186BC30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646737B9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114BA823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628F347D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0E955183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5F98AD50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01494C47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C6C7804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7CC0830D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78345D2B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4160E702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39F7C736" w14:textId="77777777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7849826C" w14:textId="77777777" w:rsidR="00A17E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4FC19639" w14:textId="77777777" w:rsidR="002C71EF" w:rsidRPr="009151F9" w:rsidRDefault="002C71E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</w:p>
          <w:p w14:paraId="7DAAC7B5" w14:textId="50ACFBA5" w:rsidR="00A17EF9" w:rsidRPr="009151F9" w:rsidRDefault="00A17EF9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r w:rsidRPr="009151F9">
              <w:rPr>
                <w:rFonts w:hint="eastAsia"/>
                <w:kern w:val="2"/>
                <w:sz w:val="24"/>
                <w:szCs w:val="24"/>
              </w:rPr>
              <w:t>二</w:t>
            </w:r>
            <w:r w:rsidRPr="009151F9">
              <w:rPr>
                <w:kern w:val="2"/>
                <w:sz w:val="24"/>
                <w:szCs w:val="24"/>
              </w:rPr>
              <w:t>)建立婚喪喜慶客語主持人資料庫</w:t>
            </w:r>
          </w:p>
          <w:p w14:paraId="37CD06B3" w14:textId="77777777" w:rsidR="00A17EF9" w:rsidRPr="009151F9" w:rsidRDefault="00A17EF9" w:rsidP="002C71EF">
            <w:pPr>
              <w:pStyle w:val="001-0"/>
              <w:spacing w:line="360" w:lineRule="exact"/>
              <w:ind w:left="0" w:right="120" w:firstLine="0"/>
            </w:pPr>
          </w:p>
          <w:p w14:paraId="0B39EB0A" w14:textId="11CC9B56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r w:rsidR="00280E74" w:rsidRPr="009151F9">
              <w:rPr>
                <w:rFonts w:hint="eastAsia"/>
                <w:kern w:val="2"/>
                <w:sz w:val="24"/>
                <w:szCs w:val="24"/>
              </w:rPr>
              <w:t>三</w:t>
            </w:r>
            <w:r w:rsidRPr="009151F9">
              <w:rPr>
                <w:kern w:val="2"/>
                <w:sz w:val="24"/>
                <w:szCs w:val="24"/>
              </w:rPr>
              <w:t>)提高客語認證獎勵金額</w:t>
            </w:r>
          </w:p>
          <w:p w14:paraId="47FA8991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717C5C96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4AF8C953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45503F1B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64698FB5" w14:textId="77777777" w:rsidR="00A17EF9" w:rsidRPr="009151F9" w:rsidRDefault="00A17EF9" w:rsidP="002C71EF">
            <w:pPr>
              <w:pStyle w:val="001-0"/>
              <w:spacing w:line="360" w:lineRule="exact"/>
              <w:ind w:left="888" w:right="120" w:hanging="528"/>
            </w:pPr>
          </w:p>
          <w:p w14:paraId="369CCB93" w14:textId="538CE0F4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r w:rsidR="004A2754" w:rsidRPr="009151F9">
              <w:rPr>
                <w:rFonts w:hint="eastAsia"/>
                <w:kern w:val="2"/>
                <w:sz w:val="24"/>
                <w:szCs w:val="24"/>
              </w:rPr>
              <w:t>四</w:t>
            </w:r>
            <w:r w:rsidRPr="009151F9">
              <w:rPr>
                <w:kern w:val="2"/>
                <w:sz w:val="24"/>
                <w:szCs w:val="24"/>
              </w:rPr>
              <w:t>)鼓勵公私立單位提供客語服務</w:t>
            </w:r>
          </w:p>
          <w:p w14:paraId="383AA3D7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3CAC35FD" w14:textId="4A173194" w:rsidR="00080EF6" w:rsidRPr="009151F9" w:rsidRDefault="00E26ADF" w:rsidP="002C71EF">
            <w:pPr>
              <w:pStyle w:val="affd"/>
              <w:spacing w:line="360" w:lineRule="exact"/>
              <w:ind w:left="814" w:right="48" w:hanging="48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(</w:t>
            </w:r>
            <w:r w:rsidR="004A2754" w:rsidRPr="009151F9">
              <w:rPr>
                <w:rFonts w:hint="eastAsia"/>
                <w:kern w:val="2"/>
                <w:sz w:val="24"/>
                <w:szCs w:val="24"/>
              </w:rPr>
              <w:t>五</w:t>
            </w:r>
            <w:r w:rsidRPr="009151F9">
              <w:rPr>
                <w:kern w:val="2"/>
                <w:sz w:val="24"/>
                <w:szCs w:val="24"/>
              </w:rPr>
              <w:t>)營造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客語無障礙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環境</w:t>
            </w:r>
          </w:p>
          <w:p w14:paraId="359FFE4E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55EBD68B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53927507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34A061EA" w14:textId="77777777" w:rsidR="00080EF6" w:rsidRPr="009151F9" w:rsidRDefault="00080EF6" w:rsidP="002C71EF">
            <w:pPr>
              <w:pStyle w:val="001-0"/>
              <w:spacing w:line="360" w:lineRule="exact"/>
              <w:ind w:left="888" w:right="120" w:hanging="528"/>
            </w:pPr>
          </w:p>
          <w:p w14:paraId="07D915B8" w14:textId="77777777" w:rsidR="00080EF6" w:rsidRPr="009151F9" w:rsidRDefault="00E26ADF" w:rsidP="002C71EF">
            <w:pPr>
              <w:pStyle w:val="affd"/>
              <w:spacing w:line="360" w:lineRule="exact"/>
              <w:ind w:left="523" w:right="24" w:hanging="504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貳、辦理客家特色活動，促進文化傳承與發展</w:t>
            </w:r>
          </w:p>
          <w:p w14:paraId="2E22E0CD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一、新春祈福及歲末還福</w:t>
            </w:r>
          </w:p>
          <w:p w14:paraId="0B16F1B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A43B9C6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33A8E8F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68EE2B8" w14:textId="77777777" w:rsidR="0081575E" w:rsidRPr="009151F9" w:rsidRDefault="0081575E" w:rsidP="002C71EF">
            <w:pPr>
              <w:pStyle w:val="001-0"/>
              <w:spacing w:line="360" w:lineRule="exact"/>
              <w:ind w:left="720" w:right="120" w:hanging="480"/>
            </w:pPr>
          </w:p>
          <w:p w14:paraId="3DB3E6B1" w14:textId="77777777" w:rsidR="00A17EF9" w:rsidRPr="009151F9" w:rsidRDefault="00A17EF9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二、</w:t>
            </w:r>
            <w:r w:rsidRPr="009151F9">
              <w:rPr>
                <w:kern w:val="2"/>
                <w:sz w:val="24"/>
                <w:szCs w:val="24"/>
              </w:rPr>
              <w:t>辦理「</w:t>
            </w:r>
            <w:proofErr w:type="gramStart"/>
            <w:r w:rsidRPr="009151F9">
              <w:rPr>
                <w:rFonts w:hint="eastAsia"/>
                <w:kern w:val="2"/>
                <w:sz w:val="24"/>
                <w:szCs w:val="24"/>
              </w:rPr>
              <w:t>跈等伯公尋年</w:t>
            </w:r>
            <w:proofErr w:type="gramEnd"/>
            <w:r w:rsidRPr="009151F9">
              <w:rPr>
                <w:rFonts w:hint="eastAsia"/>
                <w:kern w:val="2"/>
                <w:sz w:val="24"/>
                <w:szCs w:val="24"/>
              </w:rPr>
              <w:t>味</w:t>
            </w:r>
            <w:r w:rsidRPr="009151F9">
              <w:rPr>
                <w:kern w:val="2"/>
                <w:sz w:val="24"/>
                <w:szCs w:val="24"/>
              </w:rPr>
              <w:t>」</w:t>
            </w:r>
          </w:p>
          <w:p w14:paraId="39A5F75B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</w:pPr>
          </w:p>
          <w:p w14:paraId="769DFBB0" w14:textId="77777777" w:rsidR="00A17EF9" w:rsidRPr="009151F9" w:rsidRDefault="00A17EF9" w:rsidP="002C71EF">
            <w:pPr>
              <w:pStyle w:val="001-0"/>
              <w:spacing w:line="360" w:lineRule="exact"/>
              <w:ind w:left="0" w:right="120" w:firstLine="0"/>
            </w:pPr>
          </w:p>
          <w:p w14:paraId="25CD8B3F" w14:textId="77777777" w:rsidR="00A17EF9" w:rsidRPr="009151F9" w:rsidRDefault="00A17EF9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三、</w:t>
            </w:r>
            <w:r w:rsidRPr="009151F9">
              <w:rPr>
                <w:kern w:val="2"/>
                <w:sz w:val="24"/>
                <w:szCs w:val="24"/>
              </w:rPr>
              <w:t>辦理「</w:t>
            </w:r>
            <w:r w:rsidRPr="009151F9">
              <w:rPr>
                <w:rFonts w:hint="eastAsia"/>
                <w:kern w:val="2"/>
                <w:sz w:val="24"/>
                <w:szCs w:val="24"/>
              </w:rPr>
              <w:t>鳳山光之季~光彩迎客</w:t>
            </w:r>
            <w:r w:rsidRPr="009151F9">
              <w:rPr>
                <w:kern w:val="2"/>
                <w:sz w:val="24"/>
                <w:szCs w:val="24"/>
              </w:rPr>
              <w:t>」</w:t>
            </w:r>
          </w:p>
          <w:p w14:paraId="5963B08C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</w:pPr>
          </w:p>
          <w:p w14:paraId="6078E1B2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</w:pPr>
          </w:p>
          <w:p w14:paraId="187746A7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</w:pPr>
            <w:r w:rsidRPr="009151F9">
              <w:rPr>
                <w:rFonts w:hint="eastAsia"/>
              </w:rPr>
              <w:t>四、辦理2025世界母語日</w:t>
            </w:r>
          </w:p>
          <w:p w14:paraId="32DE381B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121B2992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37167DA3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74DEA782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  <w:r w:rsidRPr="009151F9">
              <w:rPr>
                <w:rFonts w:hint="eastAsia"/>
              </w:rPr>
              <w:t>五、</w:t>
            </w:r>
            <w:r w:rsidRPr="009151F9">
              <w:t>辦理</w:t>
            </w:r>
            <w:r w:rsidRPr="009151F9">
              <w:rPr>
                <w:rFonts w:hint="eastAsia"/>
              </w:rPr>
              <w:t>《歸心》演唱會</w:t>
            </w:r>
          </w:p>
          <w:p w14:paraId="3CD34B65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1100450D" w14:textId="77777777" w:rsidR="00080EF6" w:rsidRPr="009151F9" w:rsidRDefault="00080EF6" w:rsidP="002C71EF">
            <w:pPr>
              <w:pStyle w:val="001-0"/>
              <w:spacing w:line="360" w:lineRule="exact"/>
              <w:ind w:left="720" w:right="119" w:hanging="482"/>
            </w:pPr>
          </w:p>
          <w:p w14:paraId="6CE86EF9" w14:textId="77777777" w:rsidR="00A17EF9" w:rsidRPr="009151F9" w:rsidRDefault="00A17EF9" w:rsidP="002C71EF">
            <w:pPr>
              <w:pStyle w:val="001-0"/>
              <w:spacing w:line="360" w:lineRule="exact"/>
              <w:ind w:left="720" w:right="119" w:hanging="482"/>
            </w:pPr>
          </w:p>
          <w:p w14:paraId="5D698DB3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  <w:r w:rsidRPr="009151F9">
              <w:rPr>
                <w:rFonts w:hint="eastAsia"/>
              </w:rPr>
              <w:t>六、辦理「帶便當來唱歌」講唱會</w:t>
            </w:r>
          </w:p>
          <w:p w14:paraId="356DF83A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56D887A2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4BD84564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  <w:r w:rsidRPr="009151F9">
              <w:rPr>
                <w:rFonts w:hint="eastAsia"/>
              </w:rPr>
              <w:t>七、辦理「客家祭祀禮儀培訓」</w:t>
            </w:r>
          </w:p>
          <w:p w14:paraId="42EAEA9D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49376858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6DAAD39B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  <w:r w:rsidRPr="009151F9">
              <w:rPr>
                <w:rFonts w:hint="eastAsia"/>
              </w:rPr>
              <w:t>八、辦理「風神四甲子，再現</w:t>
            </w:r>
            <w:proofErr w:type="gramStart"/>
            <w:r w:rsidRPr="009151F9">
              <w:rPr>
                <w:rFonts w:hint="eastAsia"/>
              </w:rPr>
              <w:t>義民魂</w:t>
            </w:r>
            <w:proofErr w:type="gramEnd"/>
            <w:r w:rsidRPr="009151F9">
              <w:rPr>
                <w:rFonts w:hint="eastAsia"/>
              </w:rPr>
              <w:t>」活動</w:t>
            </w:r>
          </w:p>
          <w:p w14:paraId="4D84C0C4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78E408EC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5F375140" w14:textId="77777777" w:rsidR="00A17EF9" w:rsidRPr="009151F9" w:rsidRDefault="00A17EF9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九</w:t>
            </w:r>
            <w:r w:rsidRPr="009151F9">
              <w:rPr>
                <w:kern w:val="2"/>
                <w:sz w:val="24"/>
                <w:szCs w:val="24"/>
              </w:rPr>
              <w:t>、辦理「</w:t>
            </w:r>
            <w:r w:rsidRPr="009151F9">
              <w:rPr>
                <w:rFonts w:hint="eastAsia"/>
                <w:kern w:val="2"/>
                <w:sz w:val="24"/>
                <w:szCs w:val="24"/>
              </w:rPr>
              <w:t>2025客家</w:t>
            </w:r>
            <w:r w:rsidRPr="009151F9">
              <w:rPr>
                <w:kern w:val="2"/>
                <w:sz w:val="24"/>
                <w:szCs w:val="24"/>
              </w:rPr>
              <w:t>婚禮」</w:t>
            </w:r>
          </w:p>
          <w:p w14:paraId="6834E67B" w14:textId="77777777" w:rsidR="00A17EF9" w:rsidRPr="009151F9" w:rsidRDefault="00A17EF9" w:rsidP="002C71EF">
            <w:pPr>
              <w:pStyle w:val="001-0"/>
              <w:spacing w:line="360" w:lineRule="exact"/>
              <w:ind w:left="720" w:right="120" w:hanging="480"/>
              <w:jc w:val="left"/>
            </w:pPr>
          </w:p>
          <w:p w14:paraId="507ADB8B" w14:textId="77777777" w:rsidR="00A17EF9" w:rsidRPr="009151F9" w:rsidRDefault="00A17EF9" w:rsidP="002C71EF">
            <w:pPr>
              <w:pStyle w:val="001-0"/>
              <w:spacing w:line="360" w:lineRule="exact"/>
              <w:ind w:left="720" w:right="119" w:hanging="482"/>
            </w:pPr>
          </w:p>
          <w:p w14:paraId="02C32193" w14:textId="77777777" w:rsidR="004A2754" w:rsidRPr="009151F9" w:rsidRDefault="00964AB1" w:rsidP="002C71EF">
            <w:pPr>
              <w:pStyle w:val="001-0"/>
              <w:spacing w:line="360" w:lineRule="exact"/>
              <w:ind w:left="0" w:right="119" w:firstLine="0"/>
            </w:pPr>
            <w:r w:rsidRPr="009151F9">
              <w:rPr>
                <w:rFonts w:hint="eastAsia"/>
              </w:rPr>
              <w:t xml:space="preserve"> </w:t>
            </w:r>
          </w:p>
          <w:p w14:paraId="70996B9B" w14:textId="77777777" w:rsidR="002C71EF" w:rsidRDefault="00964AB1" w:rsidP="002C71EF">
            <w:pPr>
              <w:pStyle w:val="001-0"/>
              <w:spacing w:line="360" w:lineRule="exact"/>
              <w:ind w:leftChars="50" w:left="648" w:right="119" w:hangingChars="220" w:hanging="528"/>
            </w:pPr>
            <w:r w:rsidRPr="009151F9">
              <w:rPr>
                <w:rFonts w:hint="eastAsia"/>
              </w:rPr>
              <w:t>十、</w:t>
            </w:r>
            <w:r w:rsidRPr="009151F9">
              <w:t>辦理「神龍再</w:t>
            </w:r>
            <w:r w:rsidRPr="002C71EF">
              <w:rPr>
                <w:spacing w:val="16"/>
              </w:rPr>
              <w:t>起</w:t>
            </w:r>
            <w:r w:rsidRPr="002C71EF">
              <w:rPr>
                <w:rFonts w:hint="eastAsia"/>
                <w:spacing w:val="16"/>
              </w:rPr>
              <w:t>－</w:t>
            </w:r>
            <w:r w:rsidRPr="002C71EF">
              <w:rPr>
                <w:spacing w:val="16"/>
              </w:rPr>
              <w:t>廣興遊</w:t>
            </w:r>
            <w:proofErr w:type="gramStart"/>
            <w:r w:rsidRPr="002C71EF">
              <w:rPr>
                <w:spacing w:val="16"/>
              </w:rPr>
              <w:t>庄</w:t>
            </w:r>
            <w:proofErr w:type="gramEnd"/>
          </w:p>
          <w:p w14:paraId="2867F0D0" w14:textId="14CBFC44" w:rsidR="00A17EF9" w:rsidRPr="009151F9" w:rsidRDefault="00964AB1" w:rsidP="002C71EF">
            <w:pPr>
              <w:pStyle w:val="001-0"/>
              <w:spacing w:line="360" w:lineRule="exact"/>
              <w:ind w:leftChars="250" w:left="600" w:right="119" w:firstLineChars="42" w:firstLine="101"/>
            </w:pPr>
            <w:r w:rsidRPr="009151F9">
              <w:lastRenderedPageBreak/>
              <w:t>慶元宵」</w:t>
            </w:r>
            <w:r w:rsidRPr="009151F9">
              <w:rPr>
                <w:rFonts w:hint="eastAsia"/>
              </w:rPr>
              <w:t>活動</w:t>
            </w:r>
          </w:p>
          <w:p w14:paraId="2393BD2A" w14:textId="77777777" w:rsidR="00964AB1" w:rsidRPr="009151F9" w:rsidRDefault="00964AB1" w:rsidP="002C71EF">
            <w:pPr>
              <w:pStyle w:val="001-0"/>
              <w:spacing w:line="360" w:lineRule="exact"/>
              <w:ind w:left="0" w:right="119" w:firstLine="0"/>
            </w:pPr>
          </w:p>
          <w:p w14:paraId="70F0B4D2" w14:textId="77777777" w:rsidR="00310803" w:rsidRPr="009151F9" w:rsidRDefault="00310803" w:rsidP="002C71EF">
            <w:pPr>
              <w:pStyle w:val="001-0"/>
              <w:spacing w:line="360" w:lineRule="exact"/>
              <w:ind w:left="0" w:right="119" w:firstLine="0"/>
            </w:pPr>
          </w:p>
          <w:p w14:paraId="5265B1A7" w14:textId="7FA564BC" w:rsidR="00080EF6" w:rsidRPr="009151F9" w:rsidRDefault="00A17EF9" w:rsidP="002C71EF">
            <w:pPr>
              <w:pStyle w:val="affd"/>
              <w:spacing w:line="360" w:lineRule="exact"/>
              <w:ind w:left="794" w:hanging="794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十</w:t>
            </w:r>
            <w:r w:rsidR="00C323F5" w:rsidRPr="009151F9">
              <w:rPr>
                <w:rFonts w:hint="eastAsia"/>
                <w:kern w:val="2"/>
                <w:sz w:val="24"/>
                <w:szCs w:val="24"/>
              </w:rPr>
              <w:t>一</w:t>
            </w:r>
            <w:r w:rsidR="00E26ADF" w:rsidRPr="009151F9">
              <w:rPr>
                <w:kern w:val="2"/>
                <w:sz w:val="24"/>
                <w:szCs w:val="24"/>
              </w:rPr>
              <w:t>、扶植與獎助財團法人高雄市客家文化事務基金會</w:t>
            </w:r>
          </w:p>
          <w:p w14:paraId="225D3AC5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6DA46F01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58437897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2F76232E" w14:textId="305299FC" w:rsidR="00080EF6" w:rsidRPr="009151F9" w:rsidRDefault="00020872" w:rsidP="002C71EF">
            <w:pPr>
              <w:pStyle w:val="affd"/>
              <w:spacing w:line="360" w:lineRule="exact"/>
              <w:ind w:left="794" w:hanging="794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十</w:t>
            </w:r>
            <w:r w:rsidR="00C323F5" w:rsidRPr="009151F9">
              <w:rPr>
                <w:rFonts w:hint="eastAsia"/>
                <w:kern w:val="2"/>
                <w:sz w:val="24"/>
                <w:szCs w:val="24"/>
              </w:rPr>
              <w:t>二</w:t>
            </w:r>
            <w:r w:rsidR="00E26ADF" w:rsidRPr="009151F9">
              <w:rPr>
                <w:kern w:val="2"/>
                <w:sz w:val="24"/>
                <w:szCs w:val="24"/>
              </w:rPr>
              <w:t>、輔導社團發展，協力推廣客家文化</w:t>
            </w:r>
          </w:p>
          <w:p w14:paraId="62306BE2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76A7A493" w14:textId="006F176F" w:rsidR="00080EF6" w:rsidRPr="009151F9" w:rsidRDefault="00BB3CE4" w:rsidP="002C71EF">
            <w:pPr>
              <w:pStyle w:val="affd"/>
              <w:spacing w:line="360" w:lineRule="exact"/>
              <w:ind w:left="794" w:hanging="794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十</w:t>
            </w:r>
            <w:r w:rsidR="00C323F5" w:rsidRPr="009151F9">
              <w:rPr>
                <w:rFonts w:hint="eastAsia"/>
                <w:kern w:val="2"/>
                <w:sz w:val="24"/>
                <w:szCs w:val="24"/>
              </w:rPr>
              <w:t>三</w:t>
            </w:r>
            <w:r w:rsidR="00E26ADF" w:rsidRPr="009151F9">
              <w:rPr>
                <w:kern w:val="2"/>
                <w:sz w:val="24"/>
                <w:szCs w:val="24"/>
              </w:rPr>
              <w:t>、善用媒體行銷客家</w:t>
            </w:r>
          </w:p>
          <w:p w14:paraId="186195B0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72B84532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22437B36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11DA9DC3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0AE2FED6" w14:textId="77777777" w:rsidR="00080EF6" w:rsidRPr="009151F9" w:rsidRDefault="00080EF6" w:rsidP="002C71EF">
            <w:pPr>
              <w:pStyle w:val="001-0"/>
              <w:spacing w:line="360" w:lineRule="exact"/>
              <w:ind w:left="960" w:right="120" w:hanging="720"/>
            </w:pPr>
          </w:p>
          <w:p w14:paraId="415705AC" w14:textId="77777777" w:rsidR="00080EF6" w:rsidRPr="009151F9" w:rsidRDefault="00080EF6" w:rsidP="002C71EF">
            <w:pPr>
              <w:pStyle w:val="001-0"/>
              <w:spacing w:line="360" w:lineRule="exact"/>
              <w:ind w:left="0" w:right="120" w:firstLine="0"/>
            </w:pPr>
          </w:p>
          <w:p w14:paraId="42817E96" w14:textId="77777777" w:rsidR="00080EF6" w:rsidRPr="009151F9" w:rsidRDefault="00E26ADF" w:rsidP="002C71EF">
            <w:pPr>
              <w:pStyle w:val="affd"/>
              <w:spacing w:line="360" w:lineRule="exact"/>
              <w:ind w:left="523" w:right="24" w:hanging="504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參、活絡客家文化館舍，促進民間參與營運</w:t>
            </w:r>
          </w:p>
          <w:p w14:paraId="7CE217EE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一、型塑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美濃文創中心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原創產業環境</w:t>
            </w:r>
          </w:p>
          <w:p w14:paraId="08BD04B1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669BE42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1B4E084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315E912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A9B0518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281F5459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4F390A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1F014AF6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8A9A059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E7955B6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1BBFB467" w14:textId="77777777" w:rsidR="00D845F7" w:rsidRPr="009151F9" w:rsidRDefault="00D845F7" w:rsidP="002C71EF">
            <w:pPr>
              <w:pStyle w:val="001-0"/>
              <w:spacing w:line="360" w:lineRule="exact"/>
              <w:ind w:left="720" w:right="120" w:hanging="480"/>
            </w:pPr>
          </w:p>
          <w:p w14:paraId="4A12AAE0" w14:textId="77777777" w:rsidR="00D8534F" w:rsidRPr="009151F9" w:rsidRDefault="00D8534F" w:rsidP="002C71EF">
            <w:pPr>
              <w:pStyle w:val="001-0"/>
              <w:spacing w:line="360" w:lineRule="exact"/>
              <w:ind w:left="0" w:right="120" w:firstLine="0"/>
            </w:pPr>
          </w:p>
          <w:p w14:paraId="40739754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二、新客家文化園區委外營運及活化</w:t>
            </w:r>
          </w:p>
          <w:p w14:paraId="2D815B7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69EB7ED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2202D4D1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1AB27F8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E295152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1221BD23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361B56B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46798B35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FDE5914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00C3286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EFB2BD9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F7FF338" w14:textId="77777777" w:rsidR="003735A3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三、強化美濃客家</w:t>
            </w:r>
          </w:p>
          <w:p w14:paraId="04CE16A0" w14:textId="2292A991" w:rsidR="00080EF6" w:rsidRPr="009151F9" w:rsidRDefault="00E26ADF" w:rsidP="002C71EF">
            <w:pPr>
              <w:pStyle w:val="affd"/>
              <w:spacing w:line="360" w:lineRule="exact"/>
              <w:ind w:left="703" w:hanging="144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文物館營運績效</w:t>
            </w:r>
          </w:p>
          <w:p w14:paraId="7146B61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40C47283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4B69E3A1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84E81BD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6D3F8DE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CFF21E1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2C3AEA5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80FDE2A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F2DEDA4" w14:textId="77777777" w:rsidR="00080EF6" w:rsidRPr="009151F9" w:rsidRDefault="00080EF6" w:rsidP="002C71EF">
            <w:pPr>
              <w:pStyle w:val="001-0"/>
              <w:spacing w:line="360" w:lineRule="exact"/>
              <w:ind w:left="0" w:right="120" w:firstLine="0"/>
            </w:pPr>
          </w:p>
          <w:p w14:paraId="6BE1BE85" w14:textId="77777777" w:rsidR="003735A3" w:rsidRPr="009151F9" w:rsidRDefault="003735A3" w:rsidP="002C71EF">
            <w:pPr>
              <w:pStyle w:val="001-0"/>
              <w:spacing w:line="360" w:lineRule="exact"/>
              <w:ind w:left="0" w:right="120" w:firstLine="0"/>
            </w:pPr>
          </w:p>
          <w:p w14:paraId="700267FE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四、「牛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埔庄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生活文化館」活化再利用</w:t>
            </w:r>
          </w:p>
          <w:p w14:paraId="275C7D0D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2236264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1E43893E" w14:textId="77777777" w:rsidR="00080EF6" w:rsidRPr="009151F9" w:rsidRDefault="00080EF6" w:rsidP="002C71EF">
            <w:pPr>
              <w:pStyle w:val="21"/>
              <w:spacing w:line="360" w:lineRule="exact"/>
              <w:ind w:left="720" w:right="120" w:hanging="480"/>
              <w:jc w:val="left"/>
              <w:rPr>
                <w:rFonts w:ascii="標楷體" w:hAnsi="標楷體"/>
                <w:color w:val="auto"/>
                <w:sz w:val="24"/>
              </w:rPr>
            </w:pPr>
          </w:p>
          <w:p w14:paraId="72BBDE95" w14:textId="77777777" w:rsidR="00C83BC5" w:rsidRPr="009151F9" w:rsidRDefault="00C83BC5" w:rsidP="002C71EF">
            <w:pPr>
              <w:pStyle w:val="21"/>
              <w:spacing w:line="360" w:lineRule="exact"/>
              <w:ind w:left="720" w:right="120" w:hanging="480"/>
              <w:jc w:val="left"/>
              <w:rPr>
                <w:rFonts w:ascii="標楷體" w:hAnsi="標楷體"/>
                <w:color w:val="auto"/>
                <w:sz w:val="24"/>
              </w:rPr>
            </w:pPr>
          </w:p>
          <w:p w14:paraId="2EAD46F1" w14:textId="77777777" w:rsidR="00C83BC5" w:rsidRPr="009151F9" w:rsidRDefault="00C83BC5" w:rsidP="002C71EF">
            <w:pPr>
              <w:pStyle w:val="21"/>
              <w:spacing w:line="360" w:lineRule="exact"/>
              <w:ind w:left="0" w:right="120" w:firstLine="0"/>
              <w:jc w:val="left"/>
              <w:rPr>
                <w:rFonts w:ascii="標楷體" w:hAnsi="標楷體"/>
                <w:color w:val="auto"/>
                <w:sz w:val="24"/>
              </w:rPr>
            </w:pPr>
          </w:p>
          <w:p w14:paraId="4EE96142" w14:textId="77777777" w:rsidR="008867BF" w:rsidRPr="009151F9" w:rsidRDefault="008867BF" w:rsidP="002C71EF">
            <w:pPr>
              <w:pStyle w:val="21"/>
              <w:spacing w:line="360" w:lineRule="exact"/>
              <w:ind w:left="0" w:right="120" w:firstLine="0"/>
              <w:jc w:val="left"/>
              <w:rPr>
                <w:rFonts w:ascii="標楷體" w:hAnsi="標楷體"/>
                <w:color w:val="auto"/>
                <w:sz w:val="24"/>
              </w:rPr>
            </w:pPr>
          </w:p>
          <w:p w14:paraId="7856338D" w14:textId="77777777" w:rsidR="002C71EF" w:rsidRDefault="00E26ADF" w:rsidP="002C71EF">
            <w:pPr>
              <w:pStyle w:val="affd"/>
              <w:spacing w:line="360" w:lineRule="exact"/>
              <w:ind w:left="523" w:right="24" w:hanging="504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肆、營造優質客家文</w:t>
            </w:r>
          </w:p>
          <w:p w14:paraId="1FF4DE0D" w14:textId="23E08B8C" w:rsidR="00080EF6" w:rsidRPr="009151F9" w:rsidRDefault="00E26ADF" w:rsidP="00892249">
            <w:pPr>
              <w:pStyle w:val="affd"/>
              <w:spacing w:line="360" w:lineRule="exact"/>
              <w:ind w:leftChars="100" w:left="240" w:right="24" w:firstLineChars="100" w:firstLine="240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lastRenderedPageBreak/>
              <w:t>化生活環境</w:t>
            </w:r>
          </w:p>
          <w:p w14:paraId="0FF759FD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一、爭取中央補助營造客家文化生活環境</w:t>
            </w:r>
          </w:p>
          <w:p w14:paraId="1F43FA68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DEA23CD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A6C35E7" w14:textId="77777777" w:rsidR="00080EF6" w:rsidRPr="009151F9" w:rsidRDefault="00E26ADF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二、辦理「高雄市</w:t>
            </w:r>
            <w:proofErr w:type="gramStart"/>
            <w:r w:rsidRPr="009151F9">
              <w:rPr>
                <w:kern w:val="2"/>
                <w:sz w:val="24"/>
                <w:szCs w:val="24"/>
              </w:rPr>
              <w:t>客庄創生環境</w:t>
            </w:r>
            <w:proofErr w:type="gramEnd"/>
            <w:r w:rsidRPr="009151F9">
              <w:rPr>
                <w:kern w:val="2"/>
                <w:sz w:val="24"/>
                <w:szCs w:val="24"/>
              </w:rPr>
              <w:t>營造計畫地方輔導團」</w:t>
            </w:r>
          </w:p>
          <w:p w14:paraId="545CD53B" w14:textId="77777777" w:rsidR="00080EF6" w:rsidRPr="009151F9" w:rsidRDefault="00080EF6" w:rsidP="002C71EF">
            <w:pPr>
              <w:pStyle w:val="001-0"/>
              <w:suppressAutoHyphens w:val="0"/>
              <w:spacing w:line="360" w:lineRule="exact"/>
              <w:ind w:left="790" w:right="120" w:hanging="552"/>
              <w:textAlignment w:val="auto"/>
            </w:pPr>
          </w:p>
          <w:p w14:paraId="086D0B02" w14:textId="77777777" w:rsidR="00080EF6" w:rsidRPr="009151F9" w:rsidRDefault="00080EF6" w:rsidP="002C71EF">
            <w:pPr>
              <w:pStyle w:val="001-0"/>
              <w:suppressAutoHyphens w:val="0"/>
              <w:spacing w:line="360" w:lineRule="exact"/>
              <w:ind w:left="790" w:right="120" w:hanging="552"/>
              <w:textAlignment w:val="auto"/>
            </w:pPr>
          </w:p>
          <w:p w14:paraId="0695EDE3" w14:textId="489B6751" w:rsidR="00080EF6" w:rsidRPr="009151F9" w:rsidRDefault="00006594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三</w:t>
            </w:r>
            <w:r w:rsidR="00E26ADF" w:rsidRPr="009151F9">
              <w:rPr>
                <w:kern w:val="2"/>
                <w:sz w:val="24"/>
                <w:szCs w:val="24"/>
              </w:rPr>
              <w:t>、設置鳳山區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客家文創據點</w:t>
            </w:r>
            <w:proofErr w:type="gramEnd"/>
          </w:p>
          <w:p w14:paraId="40D3E219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1B95C19C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B31400F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B7356BF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2D381F3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02E3B8C7" w14:textId="77777777" w:rsidR="00DB143F" w:rsidRDefault="00DB143F" w:rsidP="002C71EF">
            <w:pPr>
              <w:pStyle w:val="001-0"/>
              <w:spacing w:line="360" w:lineRule="exact"/>
              <w:ind w:left="720" w:right="120" w:hanging="480"/>
            </w:pPr>
          </w:p>
          <w:p w14:paraId="028B2B45" w14:textId="77777777" w:rsidR="00E64DC5" w:rsidRPr="009151F9" w:rsidRDefault="00E64DC5" w:rsidP="002C71EF">
            <w:pPr>
              <w:pStyle w:val="001-0"/>
              <w:spacing w:line="360" w:lineRule="exact"/>
              <w:ind w:left="720" w:right="120" w:hanging="480"/>
            </w:pPr>
          </w:p>
          <w:p w14:paraId="3F505F91" w14:textId="33AEFEAB" w:rsidR="00080EF6" w:rsidRPr="009151F9" w:rsidRDefault="00AE61F0" w:rsidP="002C71EF">
            <w:pPr>
              <w:pStyle w:val="affd"/>
              <w:spacing w:line="360" w:lineRule="exact"/>
              <w:ind w:left="646" w:hanging="482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四</w:t>
            </w:r>
            <w:r w:rsidR="00E26ADF" w:rsidRPr="009151F9">
              <w:rPr>
                <w:spacing w:val="-10"/>
                <w:kern w:val="2"/>
                <w:sz w:val="24"/>
                <w:szCs w:val="24"/>
              </w:rPr>
              <w:t>、辦理「高雄市盤花公園之場域再造整體景觀工程施作案」</w:t>
            </w:r>
          </w:p>
          <w:p w14:paraId="096F13B2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70CDA765" w14:textId="77777777" w:rsidR="00310803" w:rsidRPr="009151F9" w:rsidRDefault="00310803" w:rsidP="002C71EF">
            <w:pPr>
              <w:pStyle w:val="001-0"/>
              <w:spacing w:line="360" w:lineRule="exact"/>
              <w:ind w:left="720" w:right="120" w:hanging="480"/>
            </w:pPr>
          </w:p>
          <w:p w14:paraId="7FCA2210" w14:textId="77777777" w:rsidR="006125CC" w:rsidRPr="009151F9" w:rsidRDefault="006125CC" w:rsidP="002C71EF">
            <w:pPr>
              <w:pStyle w:val="001-0"/>
              <w:spacing w:line="360" w:lineRule="exact"/>
              <w:ind w:left="720" w:right="120" w:hanging="480"/>
            </w:pPr>
          </w:p>
          <w:p w14:paraId="10D71A3E" w14:textId="77777777" w:rsidR="00C84FBD" w:rsidRPr="009151F9" w:rsidRDefault="00C84FBD" w:rsidP="002C71EF">
            <w:pPr>
              <w:pStyle w:val="001-0"/>
              <w:spacing w:line="360" w:lineRule="exact"/>
              <w:ind w:left="720" w:right="120" w:hanging="480"/>
            </w:pPr>
          </w:p>
          <w:p w14:paraId="05535B39" w14:textId="377894D5" w:rsidR="00080EF6" w:rsidRPr="009151F9" w:rsidRDefault="00AE61F0" w:rsidP="002C71EF">
            <w:pPr>
              <w:pStyle w:val="affd"/>
              <w:spacing w:line="360" w:lineRule="exact"/>
              <w:ind w:left="646" w:hanging="482"/>
              <w:jc w:val="both"/>
              <w:rPr>
                <w:spacing w:val="-6"/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spacing w:val="-6"/>
                <w:kern w:val="2"/>
                <w:sz w:val="24"/>
                <w:szCs w:val="24"/>
              </w:rPr>
              <w:t>五</w:t>
            </w:r>
            <w:r w:rsidR="00E26ADF" w:rsidRPr="009151F9">
              <w:rPr>
                <w:spacing w:val="-6"/>
                <w:kern w:val="2"/>
                <w:sz w:val="24"/>
                <w:szCs w:val="24"/>
              </w:rPr>
              <w:t>、辦理「高雄市新客家文化園區文化發電機」</w:t>
            </w:r>
            <w:r w:rsidR="00EE5885" w:rsidRPr="009151F9">
              <w:rPr>
                <w:spacing w:val="-6"/>
                <w:kern w:val="2"/>
                <w:sz w:val="24"/>
                <w:szCs w:val="24"/>
              </w:rPr>
              <w:t>規劃設計案</w:t>
            </w:r>
          </w:p>
          <w:p w14:paraId="69DF5F1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B0B1217" w14:textId="77777777" w:rsidR="006125CC" w:rsidRPr="009151F9" w:rsidRDefault="006125CC" w:rsidP="002C71EF">
            <w:pPr>
              <w:pStyle w:val="001-0"/>
              <w:spacing w:line="360" w:lineRule="exact"/>
              <w:ind w:left="720" w:right="120" w:hanging="480"/>
            </w:pPr>
          </w:p>
          <w:p w14:paraId="394FD6D7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469B14EC" w14:textId="51B8A19A" w:rsidR="00C83BC5" w:rsidRPr="009151F9" w:rsidRDefault="00AE61F0" w:rsidP="002C71EF">
            <w:pPr>
              <w:pStyle w:val="001-0"/>
              <w:spacing w:line="360" w:lineRule="exact"/>
              <w:ind w:left="720" w:right="120" w:hanging="480"/>
            </w:pPr>
            <w:r w:rsidRPr="009151F9">
              <w:rPr>
                <w:rFonts w:hint="eastAsia"/>
              </w:rPr>
              <w:t>六</w:t>
            </w:r>
            <w:r w:rsidR="00C83BC5" w:rsidRPr="009151F9">
              <w:rPr>
                <w:rFonts w:hint="eastAsia"/>
              </w:rPr>
              <w:t>、辦理「高雄市杉林區文化發</w:t>
            </w:r>
            <w:r w:rsidR="00C83BC5" w:rsidRPr="009151F9">
              <w:rPr>
                <w:rFonts w:hint="eastAsia"/>
              </w:rPr>
              <w:lastRenderedPageBreak/>
              <w:t>電機規劃設計案」</w:t>
            </w:r>
          </w:p>
          <w:p w14:paraId="46F1B5A5" w14:textId="77777777" w:rsidR="00080EF6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5331D108" w14:textId="77777777" w:rsidR="00E64DC5" w:rsidRPr="009151F9" w:rsidRDefault="00E64DC5" w:rsidP="002C71EF">
            <w:pPr>
              <w:pStyle w:val="001-0"/>
              <w:spacing w:line="360" w:lineRule="exact"/>
              <w:ind w:left="720" w:right="120" w:hanging="480"/>
            </w:pPr>
          </w:p>
          <w:p w14:paraId="3ED73B85" w14:textId="77777777" w:rsidR="00474014" w:rsidRPr="009151F9" w:rsidRDefault="00474014" w:rsidP="002C71EF">
            <w:pPr>
              <w:pStyle w:val="001-0"/>
              <w:spacing w:line="360" w:lineRule="exact"/>
              <w:ind w:left="0" w:right="120" w:firstLine="0"/>
            </w:pPr>
          </w:p>
          <w:p w14:paraId="4555A895" w14:textId="309F7EE7" w:rsidR="00080EF6" w:rsidRPr="009151F9" w:rsidRDefault="00AE61F0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七</w:t>
            </w:r>
            <w:r w:rsidR="00E26ADF" w:rsidRPr="009151F9">
              <w:rPr>
                <w:kern w:val="2"/>
                <w:sz w:val="24"/>
                <w:szCs w:val="24"/>
              </w:rPr>
              <w:t>、辦理「高雄市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美濃區街區</w:t>
            </w:r>
            <w:proofErr w:type="gramEnd"/>
            <w:r w:rsidR="00E26ADF" w:rsidRPr="009151F9">
              <w:rPr>
                <w:kern w:val="2"/>
                <w:sz w:val="24"/>
                <w:szCs w:val="24"/>
              </w:rPr>
              <w:t>招牌景觀及立面優化示範區先期評估規劃案」</w:t>
            </w:r>
          </w:p>
          <w:p w14:paraId="023132FA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347D41F1" w14:textId="7FBD6FEA" w:rsidR="00080EF6" w:rsidRPr="009151F9" w:rsidRDefault="00AE61F0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八</w:t>
            </w:r>
            <w:r w:rsidR="00E26ADF" w:rsidRPr="009151F9">
              <w:rPr>
                <w:kern w:val="2"/>
                <w:sz w:val="24"/>
                <w:szCs w:val="24"/>
              </w:rPr>
              <w:t>、高雄市美濃區永安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庄</w:t>
            </w:r>
            <w:proofErr w:type="gramEnd"/>
            <w:r w:rsidR="00E26ADF" w:rsidRPr="009151F9">
              <w:rPr>
                <w:kern w:val="2"/>
                <w:sz w:val="24"/>
                <w:szCs w:val="24"/>
              </w:rPr>
              <w:t>伯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公護福</w:t>
            </w:r>
            <w:proofErr w:type="gramEnd"/>
            <w:r w:rsidR="00E26ADF" w:rsidRPr="009151F9">
              <w:rPr>
                <w:kern w:val="2"/>
                <w:sz w:val="24"/>
                <w:szCs w:val="24"/>
              </w:rPr>
              <w:t>廠駐地工作站</w:t>
            </w:r>
          </w:p>
          <w:p w14:paraId="445778F8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6AC89855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2C88F7B5" w14:textId="77777777" w:rsidR="00080EF6" w:rsidRPr="009151F9" w:rsidRDefault="00080EF6" w:rsidP="002C71EF">
            <w:pPr>
              <w:pStyle w:val="001-0"/>
              <w:spacing w:line="360" w:lineRule="exact"/>
              <w:ind w:left="720" w:right="120" w:hanging="480"/>
            </w:pPr>
          </w:p>
          <w:p w14:paraId="2A75EA2A" w14:textId="794511F2" w:rsidR="00080EF6" w:rsidRPr="009151F9" w:rsidRDefault="00AE61F0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九</w:t>
            </w:r>
            <w:r w:rsidR="00E26ADF" w:rsidRPr="009151F9">
              <w:rPr>
                <w:kern w:val="2"/>
                <w:sz w:val="24"/>
                <w:szCs w:val="24"/>
              </w:rPr>
              <w:t>、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高雄市右堆客家</w:t>
            </w:r>
            <w:proofErr w:type="gramEnd"/>
            <w:r w:rsidR="00E26ADF" w:rsidRPr="009151F9">
              <w:rPr>
                <w:kern w:val="2"/>
                <w:sz w:val="24"/>
                <w:szCs w:val="24"/>
              </w:rPr>
              <w:t>夥房聚落生活環境</w:t>
            </w:r>
            <w:proofErr w:type="gramStart"/>
            <w:r w:rsidR="00E26ADF" w:rsidRPr="009151F9">
              <w:rPr>
                <w:kern w:val="2"/>
                <w:sz w:val="24"/>
                <w:szCs w:val="24"/>
              </w:rPr>
              <w:t>暨右堆</w:t>
            </w:r>
            <w:proofErr w:type="gramEnd"/>
            <w:r w:rsidR="00E26ADF" w:rsidRPr="009151F9">
              <w:rPr>
                <w:kern w:val="2"/>
                <w:sz w:val="24"/>
                <w:szCs w:val="24"/>
              </w:rPr>
              <w:t>總理調查研究</w:t>
            </w:r>
          </w:p>
          <w:p w14:paraId="62132C24" w14:textId="77777777" w:rsidR="00474014" w:rsidRDefault="00474014" w:rsidP="002C71EF">
            <w:pPr>
              <w:pStyle w:val="001-0"/>
              <w:spacing w:line="360" w:lineRule="exact"/>
              <w:ind w:left="0" w:right="120" w:firstLine="0"/>
            </w:pPr>
          </w:p>
          <w:p w14:paraId="1533BF3A" w14:textId="479589A3" w:rsidR="00080EF6" w:rsidRPr="009151F9" w:rsidRDefault="006D58D6" w:rsidP="002C71EF">
            <w:pPr>
              <w:pStyle w:val="001-0"/>
              <w:spacing w:line="360" w:lineRule="exact"/>
              <w:ind w:left="720" w:right="119" w:hanging="482"/>
            </w:pPr>
            <w:r w:rsidRPr="009151F9">
              <w:rPr>
                <w:rFonts w:hint="eastAsia"/>
              </w:rPr>
              <w:t>十、鍾理和紀念館客家文學藝術園區改造規劃設計暨工程施作案</w:t>
            </w:r>
          </w:p>
          <w:p w14:paraId="26B36D82" w14:textId="77777777" w:rsidR="00817D7B" w:rsidRPr="009151F9" w:rsidRDefault="00817D7B" w:rsidP="002C71EF">
            <w:pPr>
              <w:pStyle w:val="001-0"/>
              <w:spacing w:line="360" w:lineRule="exact"/>
              <w:ind w:left="0" w:right="120" w:firstLine="0"/>
            </w:pPr>
          </w:p>
          <w:p w14:paraId="686A35E4" w14:textId="58E00F0B" w:rsidR="000636DA" w:rsidRPr="009151F9" w:rsidRDefault="000636DA" w:rsidP="002C71EF">
            <w:pPr>
              <w:pStyle w:val="affd"/>
              <w:spacing w:line="360" w:lineRule="exact"/>
              <w:ind w:leftChars="-50" w:left="674" w:hanging="794"/>
              <w:jc w:val="both"/>
              <w:rPr>
                <w:sz w:val="24"/>
                <w:szCs w:val="24"/>
              </w:rPr>
            </w:pPr>
            <w:r w:rsidRPr="009151F9">
              <w:rPr>
                <w:sz w:val="24"/>
                <w:szCs w:val="24"/>
              </w:rPr>
              <w:t>十</w:t>
            </w:r>
            <w:r w:rsidR="00BB5532" w:rsidRPr="009151F9">
              <w:rPr>
                <w:rFonts w:hint="eastAsia"/>
                <w:sz w:val="24"/>
                <w:szCs w:val="24"/>
              </w:rPr>
              <w:t>一</w:t>
            </w:r>
            <w:r w:rsidRPr="009151F9">
              <w:rPr>
                <w:sz w:val="24"/>
                <w:szCs w:val="24"/>
              </w:rPr>
              <w:t>、「高雄市新</w:t>
            </w:r>
            <w:r w:rsidRPr="009151F9">
              <w:rPr>
                <w:spacing w:val="-8"/>
                <w:sz w:val="24"/>
                <w:szCs w:val="24"/>
                <w:lang w:eastAsia="zh-HK"/>
              </w:rPr>
              <w:t>客家文化</w:t>
            </w:r>
            <w:r w:rsidRPr="009151F9">
              <w:rPr>
                <w:sz w:val="24"/>
                <w:szCs w:val="24"/>
              </w:rPr>
              <w:t>園區性別友善廁所規劃設計暨工程施作案」</w:t>
            </w:r>
          </w:p>
          <w:p w14:paraId="0123044B" w14:textId="77777777" w:rsidR="002C71EF" w:rsidRPr="009151F9" w:rsidRDefault="002C71EF" w:rsidP="002C71EF">
            <w:pPr>
              <w:pStyle w:val="001-0"/>
              <w:spacing w:line="360" w:lineRule="exact"/>
              <w:ind w:leftChars="-50" w:left="-120" w:right="120" w:firstLine="0"/>
            </w:pPr>
          </w:p>
          <w:p w14:paraId="4E981C17" w14:textId="77777777" w:rsidR="00E64DC5" w:rsidRDefault="008266C5" w:rsidP="002C71EF">
            <w:pPr>
              <w:pStyle w:val="affd"/>
              <w:spacing w:line="360" w:lineRule="exact"/>
              <w:ind w:leftChars="-50" w:left="674" w:hanging="794"/>
              <w:jc w:val="both"/>
              <w:rPr>
                <w:sz w:val="24"/>
                <w:szCs w:val="24"/>
              </w:rPr>
            </w:pPr>
            <w:r w:rsidRPr="009151F9">
              <w:rPr>
                <w:sz w:val="24"/>
                <w:szCs w:val="24"/>
              </w:rPr>
              <w:t>十</w:t>
            </w:r>
            <w:r w:rsidRPr="009151F9">
              <w:rPr>
                <w:rFonts w:hint="eastAsia"/>
                <w:sz w:val="24"/>
                <w:szCs w:val="24"/>
              </w:rPr>
              <w:t>二</w:t>
            </w:r>
            <w:r w:rsidRPr="009151F9">
              <w:rPr>
                <w:sz w:val="24"/>
                <w:szCs w:val="24"/>
              </w:rPr>
              <w:t>、</w:t>
            </w:r>
            <w:r w:rsidR="00E26ADF" w:rsidRPr="009151F9">
              <w:rPr>
                <w:sz w:val="24"/>
                <w:szCs w:val="24"/>
              </w:rPr>
              <w:t>爭取中央補助款</w:t>
            </w:r>
          </w:p>
          <w:p w14:paraId="7FBB816B" w14:textId="77777777" w:rsidR="00E64DC5" w:rsidRDefault="00E26ADF" w:rsidP="00E64DC5">
            <w:pPr>
              <w:pStyle w:val="affd"/>
              <w:spacing w:line="360" w:lineRule="exact"/>
              <w:ind w:leftChars="232" w:left="557" w:firstLine="27"/>
              <w:jc w:val="both"/>
              <w:rPr>
                <w:sz w:val="24"/>
                <w:szCs w:val="24"/>
              </w:rPr>
            </w:pPr>
            <w:r w:rsidRPr="009151F9">
              <w:rPr>
                <w:sz w:val="24"/>
                <w:szCs w:val="24"/>
              </w:rPr>
              <w:t>修繕</w:t>
            </w:r>
            <w:proofErr w:type="gramStart"/>
            <w:r w:rsidRPr="009151F9">
              <w:rPr>
                <w:sz w:val="24"/>
                <w:szCs w:val="24"/>
              </w:rPr>
              <w:t>凱</w:t>
            </w:r>
            <w:proofErr w:type="gramEnd"/>
            <w:r w:rsidRPr="009151F9">
              <w:rPr>
                <w:sz w:val="24"/>
                <w:szCs w:val="24"/>
              </w:rPr>
              <w:t>米風災受</w:t>
            </w:r>
          </w:p>
          <w:p w14:paraId="4987DA75" w14:textId="228C6997" w:rsidR="00080EF6" w:rsidRPr="009151F9" w:rsidRDefault="00E26ADF" w:rsidP="00E64DC5">
            <w:pPr>
              <w:pStyle w:val="affd"/>
              <w:spacing w:line="360" w:lineRule="exact"/>
              <w:ind w:leftChars="292" w:left="701" w:firstLine="27"/>
              <w:jc w:val="both"/>
              <w:rPr>
                <w:sz w:val="24"/>
                <w:szCs w:val="24"/>
              </w:rPr>
            </w:pPr>
            <w:proofErr w:type="gramStart"/>
            <w:r w:rsidRPr="009151F9">
              <w:rPr>
                <w:sz w:val="24"/>
                <w:szCs w:val="24"/>
              </w:rPr>
              <w:lastRenderedPageBreak/>
              <w:t>損館舍</w:t>
            </w:r>
            <w:proofErr w:type="gramEnd"/>
          </w:p>
          <w:p w14:paraId="7BD4A7D2" w14:textId="77777777" w:rsidR="00080EF6" w:rsidRPr="009151F9" w:rsidRDefault="00080EF6" w:rsidP="002C71EF">
            <w:pPr>
              <w:pStyle w:val="001-0"/>
              <w:spacing w:line="360" w:lineRule="exact"/>
              <w:ind w:leftChars="-50" w:left="360" w:right="120" w:hanging="480"/>
            </w:pPr>
          </w:p>
          <w:p w14:paraId="28372405" w14:textId="77777777" w:rsidR="00080EF6" w:rsidRPr="009151F9" w:rsidRDefault="00080EF6" w:rsidP="002C71EF">
            <w:pPr>
              <w:pStyle w:val="001-0"/>
              <w:spacing w:line="360" w:lineRule="exact"/>
              <w:ind w:leftChars="-50" w:left="360" w:right="120" w:hanging="480"/>
            </w:pPr>
          </w:p>
          <w:p w14:paraId="12B5EA19" w14:textId="77777777" w:rsidR="008844E0" w:rsidRPr="009151F9" w:rsidRDefault="008844E0" w:rsidP="002C71EF">
            <w:pPr>
              <w:pStyle w:val="001-0"/>
              <w:spacing w:line="360" w:lineRule="exact"/>
              <w:ind w:leftChars="-50" w:left="360" w:right="120" w:hanging="480"/>
            </w:pPr>
          </w:p>
          <w:p w14:paraId="666D89B0" w14:textId="77777777" w:rsidR="00080EF6" w:rsidRPr="009151F9" w:rsidRDefault="00080EF6" w:rsidP="002C71EF">
            <w:pPr>
              <w:pStyle w:val="001-0"/>
              <w:spacing w:line="360" w:lineRule="exact"/>
              <w:ind w:leftChars="-50" w:left="360" w:right="120" w:hanging="480"/>
            </w:pPr>
          </w:p>
          <w:p w14:paraId="37D96F70" w14:textId="77777777" w:rsidR="00D21759" w:rsidRDefault="00D21759" w:rsidP="002C71EF">
            <w:pPr>
              <w:pStyle w:val="001-0"/>
              <w:spacing w:line="360" w:lineRule="exact"/>
              <w:ind w:leftChars="-50" w:left="360" w:right="120" w:hanging="480"/>
            </w:pPr>
          </w:p>
          <w:p w14:paraId="5874FABA" w14:textId="77777777" w:rsidR="00D21759" w:rsidRPr="009151F9" w:rsidRDefault="00D21759" w:rsidP="002C71EF">
            <w:pPr>
              <w:pStyle w:val="001-0"/>
              <w:spacing w:line="360" w:lineRule="exact"/>
              <w:ind w:leftChars="-50" w:left="-120" w:right="120" w:firstLine="0"/>
            </w:pPr>
          </w:p>
          <w:p w14:paraId="3E0CEA8F" w14:textId="77777777" w:rsidR="00D21759" w:rsidRPr="009151F9" w:rsidRDefault="00D21759" w:rsidP="002C71EF">
            <w:pPr>
              <w:pStyle w:val="affd"/>
              <w:spacing w:line="360" w:lineRule="exact"/>
              <w:ind w:leftChars="-50" w:left="674" w:hanging="794"/>
              <w:jc w:val="both"/>
              <w:rPr>
                <w:sz w:val="24"/>
                <w:szCs w:val="24"/>
              </w:rPr>
            </w:pPr>
            <w:r w:rsidRPr="009151F9">
              <w:rPr>
                <w:rFonts w:hint="eastAsia"/>
                <w:sz w:val="24"/>
                <w:szCs w:val="24"/>
              </w:rPr>
              <w:t>十三、高雄市客庄地方記憶空間專案輔導團</w:t>
            </w:r>
          </w:p>
          <w:p w14:paraId="4A30C81F" w14:textId="77777777" w:rsidR="00D21759" w:rsidRPr="009151F9" w:rsidRDefault="00D21759" w:rsidP="002C71EF">
            <w:pPr>
              <w:pStyle w:val="001-0"/>
              <w:spacing w:line="360" w:lineRule="exact"/>
              <w:ind w:left="720" w:right="120" w:hanging="480"/>
            </w:pPr>
          </w:p>
          <w:p w14:paraId="55EB0A5B" w14:textId="77777777" w:rsidR="00E61810" w:rsidRPr="009151F9" w:rsidRDefault="00E61810" w:rsidP="002C71EF">
            <w:pPr>
              <w:pStyle w:val="001-0"/>
              <w:spacing w:line="360" w:lineRule="exact"/>
              <w:ind w:left="720" w:right="120" w:hanging="480"/>
            </w:pPr>
          </w:p>
          <w:p w14:paraId="5653B602" w14:textId="77777777" w:rsidR="00E61810" w:rsidRPr="009151F9" w:rsidRDefault="00E61810" w:rsidP="002C71EF">
            <w:pPr>
              <w:pStyle w:val="001-0"/>
              <w:spacing w:line="360" w:lineRule="exact"/>
              <w:ind w:left="720" w:right="120" w:hanging="480"/>
            </w:pPr>
          </w:p>
          <w:p w14:paraId="28E200D7" w14:textId="77777777" w:rsidR="00670668" w:rsidRPr="009151F9" w:rsidRDefault="00670668" w:rsidP="002C71EF">
            <w:pPr>
              <w:pStyle w:val="001-0"/>
              <w:spacing w:line="360" w:lineRule="exact"/>
              <w:ind w:left="720" w:right="120" w:hanging="480"/>
            </w:pPr>
          </w:p>
          <w:p w14:paraId="19807C87" w14:textId="77777777" w:rsidR="00670668" w:rsidRPr="009151F9" w:rsidRDefault="00670668" w:rsidP="002C71EF">
            <w:pPr>
              <w:pStyle w:val="001-0"/>
              <w:spacing w:line="360" w:lineRule="exact"/>
              <w:ind w:left="720" w:right="120" w:hanging="480"/>
            </w:pPr>
          </w:p>
          <w:p w14:paraId="134815C8" w14:textId="77777777" w:rsidR="00080EF6" w:rsidRPr="009151F9" w:rsidRDefault="00E26ADF" w:rsidP="002C71EF">
            <w:pPr>
              <w:pStyle w:val="affd"/>
              <w:spacing w:line="360" w:lineRule="exact"/>
              <w:ind w:left="523" w:right="24" w:hanging="504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伍、客家產業輔導研發與行銷</w:t>
            </w:r>
          </w:p>
          <w:p w14:paraId="5968DA47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一、辦理</w:t>
            </w:r>
            <w:proofErr w:type="gramStart"/>
            <w:r w:rsidRPr="009151F9">
              <w:rPr>
                <w:rFonts w:hint="eastAsia"/>
                <w:kern w:val="2"/>
                <w:sz w:val="24"/>
                <w:szCs w:val="24"/>
              </w:rPr>
              <w:t>食福添</w:t>
            </w:r>
            <w:proofErr w:type="gramEnd"/>
            <w:r w:rsidRPr="009151F9">
              <w:rPr>
                <w:rFonts w:hint="eastAsia"/>
                <w:kern w:val="2"/>
                <w:sz w:val="24"/>
                <w:szCs w:val="24"/>
              </w:rPr>
              <w:t>福遊程</w:t>
            </w:r>
          </w:p>
          <w:p w14:paraId="268AC79C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35188224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08456A16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6A037AA6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22851609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66AB280A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二、</w:t>
            </w:r>
            <w:proofErr w:type="gramStart"/>
            <w:r w:rsidRPr="009151F9">
              <w:rPr>
                <w:rFonts w:hint="eastAsia"/>
                <w:kern w:val="2"/>
                <w:sz w:val="24"/>
                <w:szCs w:val="24"/>
              </w:rPr>
              <w:t>苓</w:t>
            </w:r>
            <w:proofErr w:type="gramEnd"/>
            <w:r w:rsidRPr="009151F9">
              <w:rPr>
                <w:rFonts w:hint="eastAsia"/>
                <w:kern w:val="2"/>
                <w:sz w:val="24"/>
                <w:szCs w:val="24"/>
              </w:rPr>
              <w:t>雅運動園區開幕設攤</w:t>
            </w:r>
          </w:p>
          <w:p w14:paraId="4F2C007E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661BBB16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50E5289D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kern w:val="2"/>
                <w:sz w:val="24"/>
                <w:szCs w:val="24"/>
              </w:rPr>
              <w:t>三、</w:t>
            </w:r>
            <w:r w:rsidRPr="009151F9">
              <w:rPr>
                <w:rFonts w:hint="eastAsia"/>
                <w:kern w:val="2"/>
                <w:sz w:val="24"/>
                <w:szCs w:val="24"/>
              </w:rPr>
              <w:t>辦理「2025高雄</w:t>
            </w:r>
            <w:proofErr w:type="gramStart"/>
            <w:r w:rsidRPr="009151F9">
              <w:rPr>
                <w:rFonts w:hint="eastAsia"/>
                <w:kern w:val="2"/>
                <w:sz w:val="24"/>
                <w:szCs w:val="24"/>
              </w:rPr>
              <w:t>粄條節</w:t>
            </w:r>
            <w:proofErr w:type="gramEnd"/>
            <w:r w:rsidRPr="009151F9">
              <w:rPr>
                <w:rFonts w:hint="eastAsia"/>
                <w:kern w:val="2"/>
                <w:sz w:val="24"/>
                <w:szCs w:val="24"/>
              </w:rPr>
              <w:t>」</w:t>
            </w:r>
          </w:p>
          <w:p w14:paraId="0253DEEA" w14:textId="77777777" w:rsidR="00F06A07" w:rsidRPr="009151F9" w:rsidRDefault="00F06A07" w:rsidP="002C71EF">
            <w:pPr>
              <w:pStyle w:val="001-0"/>
              <w:spacing w:line="360" w:lineRule="exact"/>
              <w:ind w:left="720" w:right="120" w:hanging="480"/>
            </w:pPr>
          </w:p>
          <w:p w14:paraId="669B5C3F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712EC14A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29BA3403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676A21F1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t>四、配合推動「重返客庄地方創生移居計畫」</w:t>
            </w:r>
          </w:p>
          <w:p w14:paraId="6DA505FF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6EE3F39B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  <w:r w:rsidRPr="009151F9">
              <w:rPr>
                <w:rFonts w:hint="eastAsia"/>
                <w:kern w:val="2"/>
                <w:sz w:val="24"/>
                <w:szCs w:val="24"/>
              </w:rPr>
              <w:lastRenderedPageBreak/>
              <w:t>五、配合推動客家幣計畫</w:t>
            </w:r>
          </w:p>
          <w:p w14:paraId="3A0577C5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7ED0A125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24C30DD1" w14:textId="77777777" w:rsidR="00F06A07" w:rsidRPr="009151F9" w:rsidRDefault="00F06A07" w:rsidP="002C71EF">
            <w:pPr>
              <w:pStyle w:val="affd"/>
              <w:spacing w:line="360" w:lineRule="exact"/>
              <w:ind w:left="703" w:hanging="540"/>
              <w:jc w:val="both"/>
              <w:rPr>
                <w:kern w:val="2"/>
                <w:sz w:val="24"/>
                <w:szCs w:val="24"/>
              </w:rPr>
            </w:pPr>
          </w:p>
          <w:p w14:paraId="552DFF59" w14:textId="77777777" w:rsidR="00080EF6" w:rsidRPr="009151F9" w:rsidRDefault="00E26ADF" w:rsidP="002C71EF">
            <w:pPr>
              <w:pStyle w:val="affd"/>
              <w:spacing w:line="360" w:lineRule="exact"/>
              <w:ind w:left="523" w:right="24" w:hanging="504"/>
              <w:jc w:val="both"/>
              <w:rPr>
                <w:b/>
                <w:bCs/>
                <w:kern w:val="2"/>
                <w:sz w:val="24"/>
                <w:szCs w:val="24"/>
              </w:rPr>
            </w:pPr>
            <w:r w:rsidRPr="009151F9">
              <w:rPr>
                <w:b/>
                <w:bCs/>
                <w:kern w:val="2"/>
                <w:sz w:val="24"/>
                <w:szCs w:val="24"/>
              </w:rPr>
              <w:t>陸、整體風險管理（含內部控制）推動情形</w:t>
            </w:r>
          </w:p>
        </w:tc>
        <w:tc>
          <w:tcPr>
            <w:tcW w:w="738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14:paraId="60A9D394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6E26C8FA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60F91475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4E92AD3C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45DCFE0C" w14:textId="5C2432AD" w:rsidR="00724A36" w:rsidRPr="009151F9" w:rsidRDefault="00724A36" w:rsidP="002C71EF">
            <w:pPr>
              <w:pStyle w:val="a7"/>
              <w:spacing w:line="360" w:lineRule="exact"/>
              <w:ind w:left="120" w:right="119"/>
            </w:pPr>
            <w:r w:rsidRPr="009151F9">
              <w:t>輔導本市各級學校開辦客語課程或推展客家文化活動，全力提供教學所需師資、補助教師鐘點費，11</w:t>
            </w:r>
            <w:r w:rsidRPr="009151F9">
              <w:rPr>
                <w:rFonts w:hint="eastAsia"/>
              </w:rPr>
              <w:t>4</w:t>
            </w:r>
            <w:r w:rsidRPr="009151F9">
              <w:t>年計有</w:t>
            </w:r>
            <w:r w:rsidRPr="009151F9">
              <w:rPr>
                <w:rFonts w:hint="eastAsia"/>
              </w:rPr>
              <w:t>1所國中、</w:t>
            </w:r>
            <w:r w:rsidRPr="009151F9">
              <w:t>3</w:t>
            </w:r>
            <w:r w:rsidRPr="009151F9">
              <w:rPr>
                <w:rFonts w:hint="eastAsia"/>
              </w:rPr>
              <w:t>1</w:t>
            </w:r>
            <w:r w:rsidRPr="009151F9">
              <w:t>所國小、</w:t>
            </w:r>
            <w:r w:rsidRPr="009151F9">
              <w:rPr>
                <w:rFonts w:hint="eastAsia"/>
              </w:rPr>
              <w:t>16</w:t>
            </w:r>
            <w:r w:rsidRPr="009151F9">
              <w:t>所幼兒園開辦客語教學課程或活動，參與人數</w:t>
            </w:r>
            <w:r w:rsidRPr="009151F9">
              <w:rPr>
                <w:rFonts w:hint="eastAsia"/>
              </w:rPr>
              <w:t>國中26人次、</w:t>
            </w:r>
            <w:r w:rsidRPr="009151F9">
              <w:t>國小</w:t>
            </w:r>
            <w:r w:rsidRPr="009151F9">
              <w:rPr>
                <w:rFonts w:hint="eastAsia"/>
              </w:rPr>
              <w:t>1,244人次、幼兒園1,096人次</w:t>
            </w:r>
            <w:r w:rsidRPr="009151F9">
              <w:t>。</w:t>
            </w:r>
            <w:r w:rsidR="00222792" w:rsidRPr="009151F9">
              <w:rPr>
                <w:rFonts w:hint="eastAsia"/>
              </w:rPr>
              <w:t xml:space="preserve"> </w:t>
            </w:r>
          </w:p>
          <w:p w14:paraId="40BE2DE9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5AF40E0C" w14:textId="61C855E7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1.客語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沉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浸教學</w:t>
            </w:r>
            <w:r w:rsidR="00853F45" w:rsidRPr="009151F9">
              <w:rPr>
                <w:rFonts w:ascii="標楷體" w:eastAsia="標楷體" w:hAnsi="標楷體" w:hint="eastAsia"/>
                <w:szCs w:val="24"/>
              </w:rPr>
              <w:t>推動再創里程碑</w:t>
            </w:r>
            <w:r w:rsidRPr="009151F9">
              <w:rPr>
                <w:rFonts w:ascii="標楷體" w:eastAsia="標楷體" w:hAnsi="標楷體"/>
                <w:szCs w:val="24"/>
              </w:rPr>
              <w:t>：</w:t>
            </w:r>
          </w:p>
          <w:p w14:paraId="7B6A7B4A" w14:textId="0F38EFC8" w:rsidR="00743A2F" w:rsidRPr="009151F9" w:rsidRDefault="00E26ADF" w:rsidP="002C71EF">
            <w:pPr>
              <w:pStyle w:val="a7"/>
              <w:spacing w:line="360" w:lineRule="exact"/>
              <w:ind w:left="369" w:right="119"/>
            </w:pPr>
            <w:r w:rsidRPr="009151F9">
              <w:t>11</w:t>
            </w:r>
            <w:r w:rsidR="00743A2F" w:rsidRPr="009151F9">
              <w:t>4</w:t>
            </w:r>
            <w:r w:rsidRPr="009151F9">
              <w:t>學年度(</w:t>
            </w:r>
            <w:r w:rsidR="00107912" w:rsidRPr="009151F9">
              <w:t>114年7</w:t>
            </w:r>
            <w:r w:rsidR="00107912" w:rsidRPr="009151F9">
              <w:rPr>
                <w:rFonts w:hint="eastAsia"/>
              </w:rPr>
              <w:t>月</w:t>
            </w:r>
            <w:r w:rsidR="00107912" w:rsidRPr="009151F9">
              <w:t>-</w:t>
            </w:r>
            <w:r w:rsidR="00107912" w:rsidRPr="009151F9">
              <w:rPr>
                <w:rFonts w:hint="eastAsia"/>
              </w:rPr>
              <w:t>115年6</w:t>
            </w:r>
            <w:r w:rsidR="00107912" w:rsidRPr="009151F9">
              <w:t>月</w:t>
            </w:r>
            <w:r w:rsidRPr="009151F9">
              <w:t>)</w:t>
            </w:r>
            <w:r w:rsidR="00743A2F" w:rsidRPr="009151F9">
              <w:t>輔導8園所12班12位教師173</w:t>
            </w:r>
            <w:r w:rsidR="00853F45" w:rsidRPr="009151F9">
              <w:t>位學童參與實施「幼教客語</w:t>
            </w:r>
            <w:proofErr w:type="gramStart"/>
            <w:r w:rsidR="00853F45" w:rsidRPr="009151F9">
              <w:t>沉</w:t>
            </w:r>
            <w:proofErr w:type="gramEnd"/>
            <w:r w:rsidR="00853F45" w:rsidRPr="009151F9">
              <w:t>浸教學」</w:t>
            </w:r>
            <w:r w:rsidR="00853F45" w:rsidRPr="009151F9">
              <w:rPr>
                <w:rFonts w:hint="eastAsia"/>
              </w:rPr>
              <w:t>、</w:t>
            </w:r>
            <w:r w:rsidR="00743A2F" w:rsidRPr="009151F9">
              <w:t>輔導國小</w:t>
            </w:r>
            <w:r w:rsidR="00743A2F" w:rsidRPr="009151F9">
              <w:rPr>
                <w:rFonts w:hint="eastAsia"/>
              </w:rPr>
              <w:t>11</w:t>
            </w:r>
            <w:r w:rsidR="00743A2F" w:rsidRPr="009151F9">
              <w:t>校3</w:t>
            </w:r>
            <w:r w:rsidR="00743A2F" w:rsidRPr="009151F9">
              <w:rPr>
                <w:rFonts w:hint="eastAsia"/>
              </w:rPr>
              <w:t>7</w:t>
            </w:r>
            <w:r w:rsidR="00743A2F" w:rsidRPr="009151F9">
              <w:t>班計</w:t>
            </w:r>
            <w:r w:rsidR="00743A2F" w:rsidRPr="009151F9">
              <w:rPr>
                <w:rFonts w:hint="eastAsia"/>
              </w:rPr>
              <w:t>34</w:t>
            </w:r>
            <w:r w:rsidR="00743A2F" w:rsidRPr="009151F9">
              <w:t>位教師及</w:t>
            </w:r>
            <w:r w:rsidR="00743A2F" w:rsidRPr="009151F9">
              <w:rPr>
                <w:rFonts w:hint="eastAsia"/>
              </w:rPr>
              <w:t>600</w:t>
            </w:r>
            <w:r w:rsidR="00743A2F" w:rsidRPr="009151F9">
              <w:t>位學生、國中3校17班計</w:t>
            </w:r>
            <w:r w:rsidR="00743A2F" w:rsidRPr="009151F9">
              <w:rPr>
                <w:rFonts w:hint="eastAsia"/>
              </w:rPr>
              <w:t>7</w:t>
            </w:r>
            <w:r w:rsidR="00743A2F" w:rsidRPr="009151F9">
              <w:t>位教師及3</w:t>
            </w:r>
            <w:r w:rsidR="00743A2F" w:rsidRPr="009151F9">
              <w:rPr>
                <w:rFonts w:hint="eastAsia"/>
              </w:rPr>
              <w:t>17</w:t>
            </w:r>
            <w:r w:rsidR="00743A2F" w:rsidRPr="009151F9">
              <w:t>位學生參加「國中、小</w:t>
            </w:r>
            <w:proofErr w:type="gramStart"/>
            <w:r w:rsidR="00743A2F" w:rsidRPr="009151F9">
              <w:t>客華雙</w:t>
            </w:r>
            <w:proofErr w:type="gramEnd"/>
            <w:r w:rsidR="00743A2F" w:rsidRPr="009151F9">
              <w:t>語教學計畫」，</w:t>
            </w:r>
            <w:r w:rsidR="00853F45" w:rsidRPr="009151F9">
              <w:rPr>
                <w:rFonts w:hint="eastAsia"/>
              </w:rPr>
              <w:t>共1</w:t>
            </w:r>
            <w:r w:rsidR="00853F45" w:rsidRPr="009151F9">
              <w:t>,</w:t>
            </w:r>
            <w:r w:rsidR="00853F45" w:rsidRPr="009151F9">
              <w:rPr>
                <w:rFonts w:hint="eastAsia"/>
              </w:rPr>
              <w:t>090位學生參與計畫，自102年</w:t>
            </w:r>
            <w:proofErr w:type="gramStart"/>
            <w:r w:rsidR="00853F45" w:rsidRPr="009151F9">
              <w:rPr>
                <w:rFonts w:hint="eastAsia"/>
              </w:rPr>
              <w:t>始推客語沉</w:t>
            </w:r>
            <w:proofErr w:type="gramEnd"/>
            <w:r w:rsidR="00853F45" w:rsidRPr="009151F9">
              <w:rPr>
                <w:rFonts w:hint="eastAsia"/>
              </w:rPr>
              <w:t>浸式教學計畫、109年首創銜接幼教-國小-國中學習階段後，首度突破1</w:t>
            </w:r>
            <w:r w:rsidR="001111CF" w:rsidRPr="009151F9">
              <w:rPr>
                <w:rFonts w:hint="eastAsia"/>
              </w:rPr>
              <w:t>,</w:t>
            </w:r>
            <w:r w:rsidR="00853F45" w:rsidRPr="009151F9">
              <w:rPr>
                <w:rFonts w:hint="eastAsia"/>
              </w:rPr>
              <w:t>000位學生參與，再</w:t>
            </w:r>
            <w:proofErr w:type="gramStart"/>
            <w:r w:rsidR="00853F45" w:rsidRPr="009151F9">
              <w:rPr>
                <w:rFonts w:hint="eastAsia"/>
              </w:rPr>
              <w:t>創客語復振</w:t>
            </w:r>
            <w:proofErr w:type="gramEnd"/>
            <w:r w:rsidR="00853F45" w:rsidRPr="009151F9">
              <w:rPr>
                <w:rFonts w:hint="eastAsia"/>
              </w:rPr>
              <w:t>里程碑</w:t>
            </w:r>
            <w:r w:rsidR="00743A2F" w:rsidRPr="009151F9">
              <w:t>。</w:t>
            </w:r>
          </w:p>
          <w:p w14:paraId="518FF6EB" w14:textId="26D23606" w:rsidR="00080EF6" w:rsidRPr="009151F9" w:rsidRDefault="00853F45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2</w:t>
            </w:r>
            <w:r w:rsidR="00E26ADF" w:rsidRPr="009151F9">
              <w:rPr>
                <w:rFonts w:ascii="標楷體" w:eastAsia="標楷體" w:hAnsi="標楷體"/>
                <w:szCs w:val="24"/>
              </w:rPr>
              <w:t>.教師增能外埠參訪：</w:t>
            </w:r>
          </w:p>
          <w:p w14:paraId="1B007A14" w14:textId="5962E06A" w:rsidR="00080EF6" w:rsidRPr="009151F9" w:rsidRDefault="00E26ADF" w:rsidP="002C71EF">
            <w:pPr>
              <w:pStyle w:val="a7"/>
              <w:spacing w:line="360" w:lineRule="exact"/>
              <w:ind w:left="369" w:right="119"/>
            </w:pPr>
            <w:r w:rsidRPr="009151F9">
              <w:t>11</w:t>
            </w:r>
            <w:r w:rsidR="00743A2F" w:rsidRPr="009151F9">
              <w:rPr>
                <w:rFonts w:hint="eastAsia"/>
              </w:rPr>
              <w:t>4</w:t>
            </w:r>
            <w:r w:rsidRPr="009151F9">
              <w:t>年1</w:t>
            </w:r>
            <w:r w:rsidR="00743A2F" w:rsidRPr="009151F9">
              <w:rPr>
                <w:rFonts w:hint="eastAsia"/>
              </w:rPr>
              <w:t>1</w:t>
            </w:r>
            <w:r w:rsidRPr="009151F9">
              <w:t>月</w:t>
            </w:r>
            <w:r w:rsidR="00743A2F" w:rsidRPr="009151F9">
              <w:rPr>
                <w:rFonts w:hint="eastAsia"/>
              </w:rPr>
              <w:t>19</w:t>
            </w:r>
            <w:r w:rsidRPr="009151F9">
              <w:t>日前往</w:t>
            </w:r>
            <w:r w:rsidR="00743A2F" w:rsidRPr="009151F9">
              <w:t>苗栗市僑育多元智能實驗國民小學</w:t>
            </w:r>
            <w:r w:rsidRPr="009151F9">
              <w:t>進行校外實務參訪、6月</w:t>
            </w:r>
            <w:r w:rsidR="00743A2F" w:rsidRPr="009151F9">
              <w:rPr>
                <w:rFonts w:hint="eastAsia"/>
              </w:rPr>
              <w:t>26</w:t>
            </w:r>
            <w:r w:rsidRPr="009151F9">
              <w:t>日前往屏東</w:t>
            </w:r>
            <w:r w:rsidR="00743A2F" w:rsidRPr="009151F9">
              <w:rPr>
                <w:rFonts w:hint="eastAsia"/>
              </w:rPr>
              <w:t>來義國小</w:t>
            </w:r>
            <w:r w:rsidRPr="009151F9">
              <w:t>附幼交流、6月</w:t>
            </w:r>
            <w:r w:rsidR="00743A2F" w:rsidRPr="009151F9">
              <w:rPr>
                <w:rFonts w:hint="eastAsia"/>
              </w:rPr>
              <w:t>25</w:t>
            </w:r>
            <w:r w:rsidRPr="009151F9">
              <w:t>日前往屏東</w:t>
            </w:r>
            <w:r w:rsidR="00743A2F" w:rsidRPr="009151F9">
              <w:rPr>
                <w:rFonts w:hint="eastAsia"/>
              </w:rPr>
              <w:t>愛</w:t>
            </w:r>
            <w:r w:rsidRPr="009151F9">
              <w:t>群幼兒園觀、</w:t>
            </w:r>
            <w:proofErr w:type="gramStart"/>
            <w:r w:rsidRPr="009151F9">
              <w:t>議課</w:t>
            </w:r>
            <w:proofErr w:type="gramEnd"/>
            <w:r w:rsidRPr="009151F9">
              <w:t>，藉由標竿學習精進教師教學實施能力，提升本市推動效益。</w:t>
            </w:r>
          </w:p>
          <w:p w14:paraId="7C580989" w14:textId="71135635" w:rsidR="00080EF6" w:rsidRPr="009151F9" w:rsidRDefault="00853F45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3</w:t>
            </w:r>
            <w:r w:rsidR="00E26ADF" w:rsidRPr="009151F9">
              <w:rPr>
                <w:rFonts w:ascii="標楷體" w:eastAsia="標楷體" w:hAnsi="標楷體"/>
                <w:szCs w:val="24"/>
              </w:rPr>
              <w:t>.績優教師推薦：</w:t>
            </w:r>
          </w:p>
          <w:p w14:paraId="5872B66B" w14:textId="1767FDAA" w:rsidR="00080EF6" w:rsidRPr="009151F9" w:rsidRDefault="00E26ADF" w:rsidP="002C71EF">
            <w:pPr>
              <w:pStyle w:val="a7"/>
              <w:spacing w:line="360" w:lineRule="exact"/>
              <w:ind w:left="369" w:right="119"/>
            </w:pPr>
            <w:r w:rsidRPr="009151F9">
              <w:t>輔導美濃地區學校參加中央客家委員會</w:t>
            </w:r>
            <w:proofErr w:type="gramStart"/>
            <w:r w:rsidRPr="009151F9">
              <w:t>11</w:t>
            </w:r>
            <w:r w:rsidR="00743A2F" w:rsidRPr="009151F9">
              <w:rPr>
                <w:rFonts w:hint="eastAsia"/>
              </w:rPr>
              <w:t>4</w:t>
            </w:r>
            <w:proofErr w:type="gramEnd"/>
            <w:r w:rsidRPr="009151F9">
              <w:t>年度「獎勵推動客語教學語言學校實施計畫」及「辦理客語教學語言者獎勵及增能實施計畫」徵選，</w:t>
            </w:r>
            <w:r w:rsidR="00743A2F" w:rsidRPr="009151F9">
              <w:rPr>
                <w:rFonts w:hint="eastAsia"/>
              </w:rPr>
              <w:t>龍肚</w:t>
            </w:r>
            <w:r w:rsidR="00743A2F" w:rsidRPr="009151F9">
              <w:t>國小</w:t>
            </w:r>
            <w:r w:rsidR="00310803" w:rsidRPr="009151F9">
              <w:rPr>
                <w:rFonts w:hint="eastAsia"/>
              </w:rPr>
              <w:t>，</w:t>
            </w:r>
            <w:r w:rsidR="00743A2F" w:rsidRPr="009151F9">
              <w:rPr>
                <w:rFonts w:hint="eastAsia"/>
              </w:rPr>
              <w:t>福安</w:t>
            </w:r>
            <w:r w:rsidR="00743A2F" w:rsidRPr="009151F9">
              <w:t>國小</w:t>
            </w:r>
            <w:r w:rsidR="00743A2F" w:rsidRPr="009151F9">
              <w:rPr>
                <w:rFonts w:hint="eastAsia"/>
              </w:rPr>
              <w:t>鍾孟年</w:t>
            </w:r>
            <w:r w:rsidRPr="009151F9">
              <w:t>老師、</w:t>
            </w:r>
            <w:proofErr w:type="gramStart"/>
            <w:r w:rsidR="00743A2F" w:rsidRPr="009151F9">
              <w:rPr>
                <w:rFonts w:hint="eastAsia"/>
              </w:rPr>
              <w:t>吉東</w:t>
            </w:r>
            <w:r w:rsidR="00743A2F" w:rsidRPr="009151F9">
              <w:t>國小</w:t>
            </w:r>
            <w:proofErr w:type="gramEnd"/>
            <w:r w:rsidR="00584B88" w:rsidRPr="009151F9">
              <w:rPr>
                <w:rFonts w:hint="eastAsia"/>
              </w:rPr>
              <w:t>魏</w:t>
            </w:r>
            <w:proofErr w:type="gramStart"/>
            <w:r w:rsidR="00584B88" w:rsidRPr="009151F9">
              <w:rPr>
                <w:rFonts w:hint="eastAsia"/>
              </w:rPr>
              <w:t>菀嫻</w:t>
            </w:r>
            <w:proofErr w:type="gramEnd"/>
            <w:r w:rsidR="00743A2F" w:rsidRPr="009151F9">
              <w:rPr>
                <w:rFonts w:hint="eastAsia"/>
              </w:rPr>
              <w:t>老師</w:t>
            </w:r>
            <w:r w:rsidRPr="009151F9">
              <w:t>等獲獎。</w:t>
            </w:r>
          </w:p>
          <w:p w14:paraId="43CD0535" w14:textId="2996CAD9" w:rsidR="00080EF6" w:rsidRPr="009151F9" w:rsidRDefault="00A71623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4</w:t>
            </w:r>
            <w:r w:rsidR="00E26ADF" w:rsidRPr="009151F9">
              <w:rPr>
                <w:rFonts w:ascii="標楷體" w:eastAsia="標楷體" w:hAnsi="標楷體"/>
                <w:szCs w:val="24"/>
              </w:rPr>
              <w:t>.辦理本市客語</w:t>
            </w:r>
            <w:proofErr w:type="gramStart"/>
            <w:r w:rsidR="00E26ADF" w:rsidRPr="009151F9">
              <w:rPr>
                <w:rFonts w:ascii="標楷體" w:eastAsia="標楷體" w:hAnsi="標楷體"/>
                <w:szCs w:val="24"/>
              </w:rPr>
              <w:t>沉</w:t>
            </w:r>
            <w:proofErr w:type="gramEnd"/>
            <w:r w:rsidR="00E26ADF" w:rsidRPr="009151F9">
              <w:rPr>
                <w:rFonts w:ascii="標楷體" w:eastAsia="標楷體" w:hAnsi="標楷體"/>
                <w:szCs w:val="24"/>
              </w:rPr>
              <w:t>浸式教學推動執行成果研討會議：</w:t>
            </w:r>
          </w:p>
          <w:p w14:paraId="2B4D9008" w14:textId="74B764C2" w:rsidR="00080EF6" w:rsidRPr="009151F9" w:rsidRDefault="00E26ADF" w:rsidP="002C71EF">
            <w:pPr>
              <w:pStyle w:val="a7"/>
              <w:spacing w:line="360" w:lineRule="exact"/>
              <w:ind w:left="369" w:right="119"/>
            </w:pPr>
            <w:r w:rsidRPr="009151F9">
              <w:t>11</w:t>
            </w:r>
            <w:r w:rsidR="00584B88" w:rsidRPr="009151F9">
              <w:rPr>
                <w:rFonts w:hint="eastAsia"/>
              </w:rPr>
              <w:t>4</w:t>
            </w:r>
            <w:r w:rsidRPr="009151F9">
              <w:t>年</w:t>
            </w:r>
            <w:r w:rsidR="00584B88" w:rsidRPr="009151F9">
              <w:rPr>
                <w:rFonts w:hint="eastAsia"/>
              </w:rPr>
              <w:t>6</w:t>
            </w:r>
            <w:r w:rsidRPr="009151F9">
              <w:t>月2</w:t>
            </w:r>
            <w:r w:rsidR="00584B88" w:rsidRPr="009151F9">
              <w:rPr>
                <w:rFonts w:hint="eastAsia"/>
              </w:rPr>
              <w:t>1</w:t>
            </w:r>
            <w:r w:rsidRPr="009151F9">
              <w:t>日邀請執辦</w:t>
            </w:r>
            <w:proofErr w:type="gramStart"/>
            <w:r w:rsidRPr="009151F9">
              <w:t>沉浸式客語</w:t>
            </w:r>
            <w:proofErr w:type="gramEnd"/>
            <w:r w:rsidRPr="009151F9">
              <w:t>教學計畫學校校長、行政人員、教師等</w:t>
            </w:r>
            <w:r w:rsidR="00584B88" w:rsidRPr="009151F9">
              <w:t>6</w:t>
            </w:r>
            <w:r w:rsidR="00584B88" w:rsidRPr="009151F9">
              <w:rPr>
                <w:rFonts w:hint="eastAsia"/>
              </w:rPr>
              <w:t>0多</w:t>
            </w:r>
            <w:r w:rsidRPr="009151F9">
              <w:t>位教育人員至美濃國小參與「</w:t>
            </w:r>
            <w:r w:rsidR="00584B88" w:rsidRPr="009151F9">
              <w:rPr>
                <w:rFonts w:hint="eastAsia"/>
              </w:rPr>
              <w:t>113學年度高雄市客語</w:t>
            </w:r>
            <w:proofErr w:type="gramStart"/>
            <w:r w:rsidR="00584B88" w:rsidRPr="009151F9">
              <w:rPr>
                <w:rFonts w:hint="eastAsia"/>
              </w:rPr>
              <w:t>沉</w:t>
            </w:r>
            <w:proofErr w:type="gramEnd"/>
            <w:r w:rsidR="00584B88" w:rsidRPr="009151F9">
              <w:rPr>
                <w:rFonts w:hint="eastAsia"/>
              </w:rPr>
              <w:t>浸式教學成果發表會</w:t>
            </w:r>
            <w:r w:rsidRPr="009151F9">
              <w:t>」，針對年度執行成果、學習成效等議題進行研討與分享，並頒發感謝狀及特、績優教師獎狀，藉此促進「幼教</w:t>
            </w:r>
            <w:proofErr w:type="gramStart"/>
            <w:r w:rsidRPr="009151F9">
              <w:t>沉浸式客語</w:t>
            </w:r>
            <w:proofErr w:type="gramEnd"/>
            <w:r w:rsidRPr="009151F9">
              <w:t>教學」及「</w:t>
            </w:r>
            <w:proofErr w:type="gramStart"/>
            <w:r w:rsidRPr="009151F9">
              <w:t>客華雙</w:t>
            </w:r>
            <w:proofErr w:type="gramEnd"/>
            <w:r w:rsidRPr="009151F9">
              <w:t>語教學」推動效益。</w:t>
            </w:r>
          </w:p>
          <w:p w14:paraId="75DAB439" w14:textId="77777777" w:rsidR="0036268C" w:rsidRPr="009151F9" w:rsidRDefault="0036268C" w:rsidP="002C71EF">
            <w:pPr>
              <w:pStyle w:val="a7"/>
              <w:spacing w:line="360" w:lineRule="exact"/>
              <w:ind w:left="369" w:right="119"/>
            </w:pPr>
          </w:p>
          <w:p w14:paraId="157B9B50" w14:textId="77777777" w:rsidR="008A3D77" w:rsidRPr="009151F9" w:rsidRDefault="008A3D77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lastRenderedPageBreak/>
              <w:t>114年共開辦7場次(42小時)客語師資專業知能研習，從「教案設計」、「班級經營」、「教學實務」三大面向規劃課程，協助教師打造更具</w:t>
            </w:r>
            <w:proofErr w:type="gramStart"/>
            <w:r w:rsidRPr="009151F9">
              <w:rPr>
                <w:rFonts w:hint="eastAsia"/>
              </w:rPr>
              <w:t>沉</w:t>
            </w:r>
            <w:proofErr w:type="gramEnd"/>
            <w:r w:rsidRPr="009151F9">
              <w:rPr>
                <w:rFonts w:hint="eastAsia"/>
              </w:rPr>
              <w:t>浸式、創意化與有效性的客語課程，計174人參與。</w:t>
            </w:r>
          </w:p>
          <w:p w14:paraId="1AD7034A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45A5EDB9" w14:textId="79C9ABA9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運用新客家文化園區文物館</w:t>
            </w:r>
            <w:r w:rsidR="0000367D" w:rsidRPr="009151F9">
              <w:t>部分</w:t>
            </w:r>
            <w:r w:rsidRPr="009151F9">
              <w:t>空間成立並委託社團法人高雄市婦幼同心會經營之「客語</w:t>
            </w:r>
            <w:proofErr w:type="gramStart"/>
            <w:r w:rsidRPr="009151F9">
              <w:t>沉浸非</w:t>
            </w:r>
            <w:proofErr w:type="gramEnd"/>
            <w:r w:rsidRPr="009151F9">
              <w:t>營利幼兒園」，</w:t>
            </w:r>
            <w:r w:rsidR="005310B7" w:rsidRPr="009151F9">
              <w:t>113</w:t>
            </w:r>
            <w:r w:rsidRPr="009151F9">
              <w:t>學年度績效考評獲95高分。</w:t>
            </w:r>
          </w:p>
          <w:p w14:paraId="099DA2C2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7F79AA10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797E33DA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79981EC3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12BE7895" w14:textId="77777777" w:rsidR="00A17EF9" w:rsidRPr="009151F9" w:rsidRDefault="00A17EF9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1.為強化公教人員及民眾客語會話能力，提昇客語流通及使用率，</w:t>
            </w:r>
            <w:r w:rsidRPr="009151F9">
              <w:rPr>
                <w:rFonts w:ascii="標楷體" w:eastAsia="標楷體" w:hAnsi="標楷體" w:hint="eastAsia"/>
                <w:szCs w:val="24"/>
              </w:rPr>
              <w:t>114年共開辦35班客語能力認證班(含實體、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線上課程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)，計742人參與。</w:t>
            </w:r>
          </w:p>
          <w:p w14:paraId="3024AEF7" w14:textId="0B7B1424" w:rsidR="00A17EF9" w:rsidRPr="009151F9" w:rsidRDefault="00A17EF9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2.</w:t>
            </w:r>
            <w:r w:rsidR="009C2988" w:rsidRPr="009151F9">
              <w:rPr>
                <w:rFonts w:ascii="標楷體" w:eastAsia="標楷體" w:hAnsi="標楷體" w:hint="eastAsia"/>
                <w:szCs w:val="24"/>
              </w:rPr>
              <w:t>114年於美濃、杉林、六龜、旗山、鳳山、岡山等地共開辦20班客語學習家庭班，以「食、衣、住、行、育、樂」貼近生活之主題，引導親子以客語自然交流，計693人參與。</w:t>
            </w:r>
          </w:p>
          <w:p w14:paraId="0A591479" w14:textId="77777777" w:rsidR="00A17EF9" w:rsidRPr="009151F9" w:rsidRDefault="00A17EF9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3.以多元生活藝術為主題，藉由長者與青年共融，讓客語成為代間情感媒介，114年於美濃龍肚、六龜新威、旗山圓富社區及鳳山、岡山等5個社區開辦社區客語學習課程，計1,538人次參與。</w:t>
            </w:r>
          </w:p>
          <w:p w14:paraId="16731829" w14:textId="77777777" w:rsidR="00A17EF9" w:rsidRPr="009151F9" w:rsidRDefault="00A17EF9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4.</w:t>
            </w:r>
            <w:r w:rsidRPr="009151F9">
              <w:rPr>
                <w:rFonts w:ascii="標楷體" w:eastAsia="標楷體" w:hAnsi="標楷體" w:hint="eastAsia"/>
                <w:szCs w:val="24"/>
              </w:rPr>
              <w:t>為增進第一線服務人員對客家語言與文化的理解，營造客語友善環境，114年於美濃、杉林、甲仙、旗山、鳳山、三民等區共開辦10場職場客語研習課程(區公所6場、衛生所4場)，計209人參與。</w:t>
            </w:r>
          </w:p>
          <w:p w14:paraId="5872AB32" w14:textId="68A334E8" w:rsidR="00A17EF9" w:rsidRPr="009151F9" w:rsidRDefault="00A17EF9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5.114年8月至9月辦理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1場客話講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故事志工招募說明會及4日培訓課程，培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力對客語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有興趣之民眾擔任故事志工。4月至11月於美濃、杉林、甲仙3個客庄、高雄市立圖書館6個分館、新客家文化園區文物館及火焰蟲幼兒園等</w:t>
            </w:r>
            <w:r w:rsidR="00ED03AF" w:rsidRPr="009151F9">
              <w:rPr>
                <w:rFonts w:ascii="標楷體" w:eastAsia="標楷體" w:hAnsi="標楷體" w:hint="eastAsia"/>
                <w:szCs w:val="24"/>
              </w:rPr>
              <w:t>，</w:t>
            </w:r>
            <w:r w:rsidRPr="009151F9">
              <w:rPr>
                <w:rFonts w:ascii="標楷體" w:eastAsia="標楷體" w:hAnsi="標楷體" w:hint="eastAsia"/>
                <w:szCs w:val="24"/>
              </w:rPr>
              <w:t>共辦理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28場客話講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故事，以繪本搭配手做課程，或實際走訪客庄景點，讓親子學習生活客語、認識客家建築與文化，計765人參與。</w:t>
            </w:r>
          </w:p>
          <w:p w14:paraId="421E6FE3" w14:textId="77777777" w:rsidR="00A17EF9" w:rsidRPr="009151F9" w:rsidRDefault="00A17EF9" w:rsidP="002C71EF">
            <w:pPr>
              <w:pStyle w:val="12"/>
              <w:snapToGrid w:val="0"/>
              <w:ind w:left="312" w:right="72" w:hanging="240"/>
              <w:rPr>
                <w:sz w:val="24"/>
                <w:szCs w:val="24"/>
              </w:rPr>
            </w:pPr>
            <w:r w:rsidRPr="009151F9">
              <w:rPr>
                <w:rFonts w:hint="eastAsia"/>
                <w:sz w:val="24"/>
                <w:szCs w:val="24"/>
              </w:rPr>
              <w:t>6.114年10月4日、19日於新客家文化園區、</w:t>
            </w:r>
            <w:proofErr w:type="gramStart"/>
            <w:r w:rsidRPr="009151F9">
              <w:rPr>
                <w:rFonts w:hint="eastAsia"/>
                <w:sz w:val="24"/>
                <w:szCs w:val="24"/>
              </w:rPr>
              <w:t>美濃文創中心</w:t>
            </w:r>
            <w:proofErr w:type="gramEnd"/>
            <w:r w:rsidRPr="009151F9">
              <w:rPr>
                <w:rFonts w:hint="eastAsia"/>
                <w:sz w:val="24"/>
                <w:szCs w:val="24"/>
              </w:rPr>
              <w:t>各辦理1場「寶貝客家夢GO!」定向越野賽，結合「定向越野」與「客語情境學習」設計關卡，透過解謎、闖關，讓親子</w:t>
            </w:r>
            <w:proofErr w:type="gramStart"/>
            <w:r w:rsidRPr="009151F9">
              <w:rPr>
                <w:rFonts w:hint="eastAsia"/>
                <w:sz w:val="24"/>
                <w:szCs w:val="24"/>
              </w:rPr>
              <w:t>共學客語</w:t>
            </w:r>
            <w:proofErr w:type="gramEnd"/>
            <w:r w:rsidRPr="009151F9">
              <w:rPr>
                <w:rFonts w:hint="eastAsia"/>
                <w:sz w:val="24"/>
                <w:szCs w:val="24"/>
              </w:rPr>
              <w:t>及客家文化。同時邀請林生祥、</w:t>
            </w:r>
            <w:proofErr w:type="gramStart"/>
            <w:r w:rsidRPr="009151F9">
              <w:rPr>
                <w:rFonts w:hint="eastAsia"/>
                <w:sz w:val="24"/>
                <w:szCs w:val="24"/>
              </w:rPr>
              <w:t>彤</w:t>
            </w:r>
            <w:proofErr w:type="gramEnd"/>
            <w:r w:rsidRPr="009151F9">
              <w:rPr>
                <w:rFonts w:hint="eastAsia"/>
                <w:sz w:val="24"/>
                <w:szCs w:val="24"/>
              </w:rPr>
              <w:t>溫岑二重唱、高雄市客家兒童合唱團、豆子劇團及雜耍表演，並有花布與藍染DIY、特色市集，吸引逾300個家庭、2,200人次參與。</w:t>
            </w:r>
          </w:p>
          <w:p w14:paraId="24B71F53" w14:textId="77777777" w:rsidR="00A17EF9" w:rsidRPr="009151F9" w:rsidRDefault="00A17EF9" w:rsidP="002C71EF">
            <w:pPr>
              <w:pStyle w:val="12"/>
              <w:snapToGrid w:val="0"/>
              <w:ind w:left="312" w:right="72" w:hanging="240"/>
              <w:rPr>
                <w:sz w:val="24"/>
                <w:szCs w:val="24"/>
              </w:rPr>
            </w:pPr>
            <w:r w:rsidRPr="009151F9">
              <w:rPr>
                <w:rFonts w:hint="eastAsia"/>
                <w:sz w:val="24"/>
                <w:szCs w:val="24"/>
              </w:rPr>
              <w:lastRenderedPageBreak/>
              <w:t>7.114年11月23日於新客家文化園區文物館辦理114年客語深根計畫成果展，以定向越野成果、學員作品及影音創作、精華影片等展區，呈現年度推廣成果，並以「冬至」為主題，手作客家</w:t>
            </w:r>
            <w:proofErr w:type="gramStart"/>
            <w:r w:rsidRPr="009151F9">
              <w:rPr>
                <w:rFonts w:hint="eastAsia"/>
                <w:sz w:val="24"/>
                <w:szCs w:val="24"/>
              </w:rPr>
              <w:t>鹹</w:t>
            </w:r>
            <w:proofErr w:type="gramEnd"/>
            <w:r w:rsidRPr="009151F9">
              <w:rPr>
                <w:rFonts w:hint="eastAsia"/>
                <w:sz w:val="24"/>
                <w:szCs w:val="24"/>
              </w:rPr>
              <w:t>湯圓及創意甜點、親子</w:t>
            </w:r>
            <w:proofErr w:type="gramStart"/>
            <w:r w:rsidRPr="009151F9">
              <w:rPr>
                <w:rFonts w:hint="eastAsia"/>
                <w:sz w:val="24"/>
                <w:szCs w:val="24"/>
              </w:rPr>
              <w:t>共讀繪</w:t>
            </w:r>
            <w:proofErr w:type="gramEnd"/>
            <w:r w:rsidRPr="009151F9">
              <w:rPr>
                <w:rFonts w:hint="eastAsia"/>
                <w:sz w:val="24"/>
                <w:szCs w:val="24"/>
              </w:rPr>
              <w:t>本《阿英的冬至》，約400人參與。</w:t>
            </w:r>
          </w:p>
          <w:p w14:paraId="4CDE3398" w14:textId="77777777" w:rsidR="00080EF6" w:rsidRPr="009151F9" w:rsidRDefault="00080EF6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38B93BFC" w14:textId="77777777" w:rsidR="003735A3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t>與本市各社團及美濃、杉林、六龜、甲仙等區禮儀公司合作，建</w:t>
            </w:r>
            <w:r w:rsidRPr="009151F9">
              <w:rPr>
                <w:spacing w:val="4"/>
              </w:rPr>
              <w:t>立43位婚喪喜慶客籍主持人名冊，以增加客語在不同場合之能見</w:t>
            </w:r>
          </w:p>
          <w:p w14:paraId="5291AB67" w14:textId="6044568D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t>度，並刊登於客家事務委員會</w:t>
            </w:r>
            <w:proofErr w:type="gramStart"/>
            <w:r w:rsidRPr="009151F9">
              <w:t>官網供</w:t>
            </w:r>
            <w:proofErr w:type="gramEnd"/>
            <w:r w:rsidRPr="009151F9">
              <w:t>民眾參考使用。</w:t>
            </w:r>
          </w:p>
          <w:p w14:paraId="7088A63E" w14:textId="77777777" w:rsidR="00080EF6" w:rsidRPr="009151F9" w:rsidRDefault="00080EF6" w:rsidP="002C71EF">
            <w:pPr>
              <w:pStyle w:val="12"/>
              <w:snapToGrid w:val="0"/>
              <w:ind w:left="312" w:right="72" w:hanging="240"/>
              <w:rPr>
                <w:sz w:val="24"/>
                <w:szCs w:val="24"/>
              </w:rPr>
            </w:pPr>
          </w:p>
          <w:p w14:paraId="11E5390B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proofErr w:type="gramStart"/>
            <w:r w:rsidRPr="009151F9">
              <w:t>113年12月16日函頒修正</w:t>
            </w:r>
            <w:proofErr w:type="gramEnd"/>
            <w:r w:rsidRPr="009151F9">
              <w:t>「高雄市政府客家事務委員會客語能力認證合格獎勵要點」，提高獎勵金額為700元至</w:t>
            </w:r>
            <w:r w:rsidRPr="009151F9">
              <w:rPr>
                <w:rFonts w:hint="eastAsia"/>
              </w:rPr>
              <w:t>5</w:t>
            </w:r>
            <w:r w:rsidRPr="009151F9">
              <w:t>,000元、延長申請期限、獎勵對象新增任職本府所屬公教人員、簡化申請及核發作業等。</w:t>
            </w:r>
            <w:r w:rsidRPr="009151F9">
              <w:rPr>
                <w:rFonts w:hint="eastAsia"/>
              </w:rPr>
              <w:t>114年計核發410人（初級331人、中級61人、中高級17人、高級1人），較113年359人成長率達14%，顯示修正獎勵要點可提升民眾參與客語能力認證意願，並發揮實質鼓勵成效。</w:t>
            </w:r>
          </w:p>
          <w:p w14:paraId="5BD823A9" w14:textId="77777777" w:rsidR="00080EF6" w:rsidRPr="009151F9" w:rsidRDefault="00080EF6" w:rsidP="002C71EF">
            <w:pPr>
              <w:pStyle w:val="a7"/>
              <w:spacing w:line="360" w:lineRule="exact"/>
              <w:ind w:left="0" w:right="119"/>
            </w:pPr>
          </w:p>
          <w:p w14:paraId="0DDCF3BF" w14:textId="4B000137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為營造社區客語生活圈，鼓勵本市商家、社區及公務單位提供客語服務，並張貼『</w:t>
            </w:r>
            <w:r w:rsidRPr="009151F9">
              <w:rPr>
                <w:rFonts w:ascii="新細明體-ExtB" w:eastAsia="新細明體-ExtB" w:hAnsi="新細明體-ExtB" w:cs="新細明體-ExtB" w:hint="eastAsia"/>
              </w:rPr>
              <w:t>𠊎</w:t>
            </w:r>
            <w:r w:rsidRPr="009151F9">
              <w:t>』講客貼紙供民眾辨識，截至11</w:t>
            </w:r>
            <w:r w:rsidR="006D58D6" w:rsidRPr="009151F9">
              <w:rPr>
                <w:rFonts w:hint="eastAsia"/>
              </w:rPr>
              <w:t>4</w:t>
            </w:r>
            <w:r w:rsidRPr="009151F9">
              <w:t>年底計</w:t>
            </w:r>
            <w:r w:rsidR="006D58D6" w:rsidRPr="009151F9">
              <w:rPr>
                <w:rFonts w:hint="eastAsia"/>
              </w:rPr>
              <w:t>683</w:t>
            </w:r>
            <w:r w:rsidRPr="009151F9">
              <w:t>個公私立單位加入營造客語友善環境行列。</w:t>
            </w:r>
          </w:p>
          <w:p w14:paraId="707FA8B2" w14:textId="77777777" w:rsidR="00080EF6" w:rsidRPr="009151F9" w:rsidRDefault="00080EF6" w:rsidP="002C71EF">
            <w:pPr>
              <w:pStyle w:val="12"/>
              <w:snapToGrid w:val="0"/>
              <w:ind w:left="72" w:right="72" w:firstLine="0"/>
              <w:rPr>
                <w:sz w:val="24"/>
                <w:szCs w:val="24"/>
              </w:rPr>
            </w:pPr>
          </w:p>
          <w:p w14:paraId="6C77AB59" w14:textId="64215181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為有效運用社會人力資源，型</w:t>
            </w:r>
            <w:proofErr w:type="gramStart"/>
            <w:r w:rsidRPr="009151F9">
              <w:t>塑客語無</w:t>
            </w:r>
            <w:proofErr w:type="gramEnd"/>
            <w:r w:rsidRPr="009151F9">
              <w:t>障礙環境，於本市新客家文化園區文物館、三民區公所及美濃客家文物館等重要公共場所，設置「客語服務窗口」，提升客語使用率，11</w:t>
            </w:r>
            <w:r w:rsidR="00EE5885" w:rsidRPr="009151F9">
              <w:t>4</w:t>
            </w:r>
            <w:r w:rsidRPr="009151F9">
              <w:t>年計</w:t>
            </w:r>
            <w:r w:rsidR="00EE5885" w:rsidRPr="009151F9">
              <w:t>10</w:t>
            </w:r>
            <w:r w:rsidRPr="009151F9">
              <w:t>8名志工投入志願服務工作，服務時數共計12,984小時，服務達123,271人次。</w:t>
            </w:r>
          </w:p>
          <w:p w14:paraId="45F56ABF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730CED23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51F24A0E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570FDC1E" w14:textId="77777777" w:rsidR="00080EF6" w:rsidRPr="009151F9" w:rsidRDefault="00080EF6" w:rsidP="002C71EF">
            <w:pPr>
              <w:pStyle w:val="Standard"/>
              <w:snapToGrid w:val="0"/>
              <w:spacing w:line="360" w:lineRule="exact"/>
              <w:ind w:left="72" w:right="72"/>
              <w:jc w:val="both"/>
              <w:rPr>
                <w:rFonts w:ascii="標楷體" w:eastAsia="標楷體" w:hAnsi="標楷體"/>
              </w:rPr>
            </w:pPr>
          </w:p>
          <w:p w14:paraId="167C4D5B" w14:textId="0C421D9D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土地伯公為傳統客家重要信仰神</w:t>
            </w:r>
            <w:proofErr w:type="gramStart"/>
            <w:r w:rsidRPr="009151F9">
              <w:t>祇</w:t>
            </w:r>
            <w:proofErr w:type="gramEnd"/>
            <w:r w:rsidRPr="009151F9">
              <w:t>，為感謝伯公庇佑，祈求新的一年風調雨順，分別於</w:t>
            </w:r>
            <w:r w:rsidR="005310B7" w:rsidRPr="009151F9">
              <w:t>114</w:t>
            </w:r>
            <w:r w:rsidRPr="009151F9">
              <w:t>年2月</w:t>
            </w:r>
            <w:r w:rsidR="005310B7" w:rsidRPr="009151F9">
              <w:t>8</w:t>
            </w:r>
            <w:r w:rsidRPr="009151F9">
              <w:t>日及12月</w:t>
            </w:r>
            <w:r w:rsidR="005310B7" w:rsidRPr="009151F9">
              <w:t>29</w:t>
            </w:r>
            <w:r w:rsidRPr="009151F9">
              <w:t>日假新客家文化園區文物館辦理「新春祈福」與「客家</w:t>
            </w:r>
            <w:proofErr w:type="gramStart"/>
            <w:r w:rsidRPr="009151F9">
              <w:t>完福(還福</w:t>
            </w:r>
            <w:proofErr w:type="gramEnd"/>
            <w:r w:rsidRPr="009151F9">
              <w:t>)」祭儀，共約</w:t>
            </w:r>
            <w:r w:rsidR="005310B7" w:rsidRPr="009151F9">
              <w:t>1</w:t>
            </w:r>
            <w:r w:rsidR="005310B7" w:rsidRPr="009151F9">
              <w:rPr>
                <w:rFonts w:hint="eastAsia"/>
              </w:rPr>
              <w:t>,</w:t>
            </w:r>
            <w:r w:rsidR="005310B7" w:rsidRPr="009151F9">
              <w:t>000</w:t>
            </w:r>
            <w:r w:rsidRPr="009151F9">
              <w:t>名客家鄉親遵循客家傳統古禮儀式祭拜，傳承客家禮俗文化。</w:t>
            </w:r>
          </w:p>
          <w:p w14:paraId="39B06976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616C5A2B" w14:textId="77777777" w:rsidR="002C71EF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114年1月25日於</w:t>
            </w:r>
            <w:proofErr w:type="gramStart"/>
            <w:r w:rsidRPr="009151F9">
              <w:rPr>
                <w:rFonts w:hint="eastAsia"/>
              </w:rPr>
              <w:t>美濃文創中心</w:t>
            </w:r>
            <w:proofErr w:type="gramEnd"/>
            <w:r w:rsidRPr="009151F9">
              <w:rPr>
                <w:rFonts w:hint="eastAsia"/>
              </w:rPr>
              <w:t>辦理，透過</w:t>
            </w:r>
            <w:proofErr w:type="gramStart"/>
            <w:r w:rsidRPr="009151F9">
              <w:rPr>
                <w:rFonts w:hint="eastAsia"/>
              </w:rPr>
              <w:t>摺門前紙</w:t>
            </w:r>
            <w:proofErr w:type="gramEnd"/>
            <w:r w:rsidRPr="009151F9">
              <w:rPr>
                <w:rFonts w:hint="eastAsia"/>
              </w:rPr>
              <w:t>、版畫拓印、搭建福廠模型、說舊時美濃故事、客家八音及藝文表演等，營造</w:t>
            </w:r>
          </w:p>
          <w:p w14:paraId="4B1141AF" w14:textId="173EDB36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lastRenderedPageBreak/>
              <w:t>客庄年節</w:t>
            </w:r>
            <w:proofErr w:type="gramStart"/>
            <w:r w:rsidRPr="009151F9">
              <w:rPr>
                <w:rFonts w:hint="eastAsia"/>
              </w:rPr>
              <w:t>氛圍及講客</w:t>
            </w:r>
            <w:proofErr w:type="gramEnd"/>
            <w:r w:rsidRPr="009151F9">
              <w:rPr>
                <w:rFonts w:hint="eastAsia"/>
              </w:rPr>
              <w:t>環境，計1,</w:t>
            </w:r>
            <w:r w:rsidR="00310803" w:rsidRPr="009151F9">
              <w:rPr>
                <w:rFonts w:hint="eastAsia"/>
              </w:rPr>
              <w:t>5</w:t>
            </w:r>
            <w:r w:rsidRPr="009151F9">
              <w:rPr>
                <w:rFonts w:hint="eastAsia"/>
              </w:rPr>
              <w:t>00人次參加。</w:t>
            </w:r>
          </w:p>
          <w:p w14:paraId="747843D8" w14:textId="77777777" w:rsidR="00A17EF9" w:rsidRPr="009151F9" w:rsidRDefault="00A17EF9" w:rsidP="002C71EF">
            <w:pPr>
              <w:pStyle w:val="a7"/>
              <w:spacing w:line="360" w:lineRule="exact"/>
              <w:ind w:left="0" w:right="119"/>
            </w:pPr>
          </w:p>
          <w:p w14:paraId="44CFBAC4" w14:textId="7DF851B6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結合鳳山燈會盛事，114年2月8日於鳳山大東公園辦理，多組表演團體輪番上場，還有具客家特色的花布天燈與彩繪燈籠、趣味客語闖關遊戲與特色市集，邀民眾共同感受燈會與客家文化交織的節慶氛圍，計</w:t>
            </w:r>
            <w:r w:rsidR="00310803" w:rsidRPr="009151F9">
              <w:rPr>
                <w:rFonts w:hint="eastAsia"/>
              </w:rPr>
              <w:t>1,</w:t>
            </w:r>
            <w:r w:rsidRPr="009151F9">
              <w:rPr>
                <w:rFonts w:hint="eastAsia"/>
              </w:rPr>
              <w:t>500人次參與。</w:t>
            </w:r>
          </w:p>
          <w:p w14:paraId="703CD06F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68152D5B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114年2月21日由本府教育局、客委會、原民會於莊敬國小，共同舉辦「大家一起說母語：閩、客、原、</w:t>
            </w:r>
            <w:proofErr w:type="gramStart"/>
            <w:r w:rsidRPr="009151F9">
              <w:rPr>
                <w:rFonts w:hint="eastAsia"/>
              </w:rPr>
              <w:t>新齊相聚</w:t>
            </w:r>
            <w:proofErr w:type="gramEnd"/>
            <w:r w:rsidRPr="009151F9">
              <w:rPr>
                <w:rFonts w:hint="eastAsia"/>
              </w:rPr>
              <w:t>」世界母語日活動，以精彩的動態演出和多元化的靜態闖關方式，讓學童從遊戲中學習族群文化及語言。</w:t>
            </w:r>
          </w:p>
          <w:p w14:paraId="0F79DFCB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518B1928" w14:textId="230B2788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本府與客家委員會114年3月15日於高雄流行音樂中心共同主辦，由羅文裕策劃，邀請彭佳慧、陳嘉樺、王若琳及林生祥等重量級歌手演出，四組風格獨特的音樂人，用音樂與家鄉對話，演繹不同世代的流行音樂風格</w:t>
            </w:r>
            <w:r w:rsidR="00310803" w:rsidRPr="009151F9">
              <w:rPr>
                <w:rFonts w:hint="eastAsia"/>
              </w:rPr>
              <w:t>，計4,000人參與</w:t>
            </w:r>
            <w:r w:rsidRPr="009151F9">
              <w:rPr>
                <w:rFonts w:hint="eastAsia"/>
              </w:rPr>
              <w:t>。</w:t>
            </w:r>
          </w:p>
          <w:p w14:paraId="6050E607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1A9573DC" w14:textId="0280B8C3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徐世慧入圍第33屆金曲獎最佳客語歌手，2024年底發行客家創作專輯「便當」，有感投入母語復興工作經驗，積極推動「唱客家、學客家、說客家」，114年8月29日於新客家文化園區文物館舉辦巡迴講唱會。</w:t>
            </w:r>
          </w:p>
          <w:p w14:paraId="728A862D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474A6296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114年8月23日、10月26日於美濃客家文物館及高雄市</w:t>
            </w:r>
            <w:proofErr w:type="gramStart"/>
            <w:r w:rsidRPr="009151F9">
              <w:rPr>
                <w:rFonts w:hint="eastAsia"/>
              </w:rPr>
              <w:t>褒</w:t>
            </w:r>
            <w:proofErr w:type="gramEnd"/>
            <w:r w:rsidRPr="009151F9">
              <w:rPr>
                <w:rFonts w:hint="eastAsia"/>
              </w:rPr>
              <w:t>忠義民廟辦理，透過理論與實作並重的方式，讓學員深入了解客家祭祀精神、程序與禮俗，計44人參與。</w:t>
            </w:r>
          </w:p>
          <w:p w14:paraId="0BB4E040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350B9CDD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proofErr w:type="gramStart"/>
            <w:r w:rsidRPr="009151F9">
              <w:rPr>
                <w:rFonts w:hint="eastAsia"/>
              </w:rPr>
              <w:t>114年10月25、26日於義民</w:t>
            </w:r>
            <w:proofErr w:type="gramEnd"/>
            <w:r w:rsidRPr="009151F9">
              <w:rPr>
                <w:rFonts w:hint="eastAsia"/>
              </w:rPr>
              <w:t>廟周邊辦理，結合傳統與現代元素，以創新與傳統並行的方式，提升義民節的文化影響力，活動內容包括「千人挑擔」、「</w:t>
            </w:r>
            <w:proofErr w:type="gramStart"/>
            <w:r w:rsidRPr="009151F9">
              <w:rPr>
                <w:rFonts w:hint="eastAsia"/>
              </w:rPr>
              <w:t>戰舞爭鋒</w:t>
            </w:r>
            <w:proofErr w:type="gramEnd"/>
            <w:r w:rsidRPr="009151F9">
              <w:rPr>
                <w:rFonts w:hint="eastAsia"/>
              </w:rPr>
              <w:t>音樂會」及「義民闖關及市集」等，計3,467人次參與。</w:t>
            </w:r>
          </w:p>
          <w:p w14:paraId="198DAB2C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</w:p>
          <w:p w14:paraId="6AEC6523" w14:textId="77777777" w:rsidR="00A17EF9" w:rsidRPr="009151F9" w:rsidRDefault="00A17EF9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114年11月29日於新客家文化園區辦理，招募21對新人參加，體驗「</w:t>
            </w:r>
            <w:proofErr w:type="gramStart"/>
            <w:r w:rsidRPr="009151F9">
              <w:rPr>
                <w:rFonts w:hint="eastAsia"/>
              </w:rPr>
              <w:t>上燈</w:t>
            </w:r>
            <w:proofErr w:type="gramEnd"/>
            <w:r w:rsidRPr="009151F9">
              <w:rPr>
                <w:rFonts w:hint="eastAsia"/>
              </w:rPr>
              <w:t>」、「插頭花」、「食新人茶」等客家婚俗古禮儀式，展現傳統與時尚兼具的客家婚俗文化，另有音樂市集、客家宴、DIY、闖關遊戲，計1,800人次參加。</w:t>
            </w:r>
          </w:p>
          <w:p w14:paraId="477E5C40" w14:textId="52981A1A" w:rsidR="00A17EF9" w:rsidRPr="009151F9" w:rsidRDefault="00A17EF9" w:rsidP="002C71EF">
            <w:pPr>
              <w:pStyle w:val="a7"/>
              <w:spacing w:line="360" w:lineRule="exact"/>
              <w:ind w:left="0" w:right="119"/>
            </w:pPr>
          </w:p>
          <w:p w14:paraId="302E2991" w14:textId="1092CB23" w:rsidR="00964AB1" w:rsidRPr="009151F9" w:rsidRDefault="00AC29A5" w:rsidP="002C71EF">
            <w:pPr>
              <w:pStyle w:val="a7"/>
              <w:spacing w:line="360" w:lineRule="exact"/>
              <w:ind w:left="120" w:right="119"/>
            </w:pPr>
            <w:r w:rsidRPr="009151F9">
              <w:t>114</w:t>
            </w:r>
            <w:r w:rsidR="00964AB1" w:rsidRPr="009151F9">
              <w:rPr>
                <w:rFonts w:hint="eastAsia"/>
              </w:rPr>
              <w:t>年2月12日元宵節當日，結合美濃廣興地區四大宮廟、廣興國小、地方熱心人士呈現中斷近一甲子的舞龍繞境活動，廣德、</w:t>
            </w:r>
            <w:r w:rsidR="00964AB1" w:rsidRPr="009151F9">
              <w:rPr>
                <w:rFonts w:hint="eastAsia"/>
              </w:rPr>
              <w:lastRenderedPageBreak/>
              <w:t>廣興兩里全</w:t>
            </w:r>
            <w:proofErr w:type="gramStart"/>
            <w:r w:rsidR="00964AB1" w:rsidRPr="009151F9">
              <w:rPr>
                <w:rFonts w:hint="eastAsia"/>
              </w:rPr>
              <w:t>庄</w:t>
            </w:r>
            <w:proofErr w:type="gramEnd"/>
            <w:r w:rsidR="00964AB1" w:rsidRPr="009151F9">
              <w:rPr>
                <w:rFonts w:hint="eastAsia"/>
              </w:rPr>
              <w:t>動員參與，重現傳統遊</w:t>
            </w:r>
            <w:proofErr w:type="gramStart"/>
            <w:r w:rsidR="00964AB1" w:rsidRPr="009151F9">
              <w:rPr>
                <w:rFonts w:hint="eastAsia"/>
              </w:rPr>
              <w:t>庄</w:t>
            </w:r>
            <w:proofErr w:type="gramEnd"/>
            <w:r w:rsidR="00964AB1" w:rsidRPr="009151F9">
              <w:rPr>
                <w:rFonts w:hint="eastAsia"/>
              </w:rPr>
              <w:t>祈福的盛典</w:t>
            </w:r>
            <w:r w:rsidR="00310803" w:rsidRPr="009151F9">
              <w:rPr>
                <w:rFonts w:hint="eastAsia"/>
              </w:rPr>
              <w:t>,其盛典紀錄片榮獲神腦電腦紀錄片競賽社會組佳作</w:t>
            </w:r>
            <w:r w:rsidR="00964AB1" w:rsidRPr="009151F9">
              <w:rPr>
                <w:rFonts w:hint="eastAsia"/>
              </w:rPr>
              <w:t>。</w:t>
            </w:r>
          </w:p>
          <w:p w14:paraId="0509380D" w14:textId="77777777" w:rsidR="00964AB1" w:rsidRPr="009151F9" w:rsidRDefault="00964AB1" w:rsidP="002C71EF">
            <w:pPr>
              <w:pStyle w:val="a7"/>
              <w:spacing w:line="360" w:lineRule="exact"/>
              <w:ind w:left="0" w:right="119"/>
            </w:pPr>
          </w:p>
          <w:p w14:paraId="087D915C" w14:textId="17E47736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補助本府主管之財團法人高雄市客家文化事務基金會辦理</w:t>
            </w:r>
            <w:r w:rsidR="0010275D" w:rsidRPr="009151F9">
              <w:rPr>
                <w:rFonts w:hint="eastAsia"/>
              </w:rPr>
              <w:t>「客家米香迎新年</w:t>
            </w:r>
            <w:proofErr w:type="gramStart"/>
            <w:r w:rsidR="0010275D" w:rsidRPr="009151F9">
              <w:rPr>
                <w:rFonts w:hint="eastAsia"/>
              </w:rPr>
              <w:t>—</w:t>
            </w:r>
            <w:proofErr w:type="gramEnd"/>
            <w:r w:rsidR="0010275D" w:rsidRPr="009151F9">
              <w:rPr>
                <w:rFonts w:hint="eastAsia"/>
              </w:rPr>
              <w:t>千人「蛇」飯</w:t>
            </w:r>
            <w:proofErr w:type="gramStart"/>
            <w:r w:rsidR="0010275D" w:rsidRPr="009151F9">
              <w:rPr>
                <w:rFonts w:hint="eastAsia"/>
              </w:rPr>
              <w:t>糰</w:t>
            </w:r>
            <w:proofErr w:type="gramEnd"/>
            <w:r w:rsidR="0010275D" w:rsidRPr="009151F9">
              <w:rPr>
                <w:rFonts w:hint="eastAsia"/>
              </w:rPr>
              <w:t>」、「高雄市客家學苑」、「2025客家</w:t>
            </w:r>
            <w:proofErr w:type="gramStart"/>
            <w:r w:rsidR="0010275D" w:rsidRPr="009151F9">
              <w:rPr>
                <w:rFonts w:hint="eastAsia"/>
              </w:rPr>
              <w:t>悅讀節系列</w:t>
            </w:r>
            <w:proofErr w:type="gramEnd"/>
            <w:r w:rsidR="0010275D" w:rsidRPr="009151F9">
              <w:rPr>
                <w:rFonts w:hint="eastAsia"/>
              </w:rPr>
              <w:t>活動」、「2025客家很有市」、「高雄市客家兒童合唱團」、「2025 客家學×青年論壇系列活動」、「風神四甲子，再現</w:t>
            </w:r>
            <w:proofErr w:type="gramStart"/>
            <w:r w:rsidR="0010275D" w:rsidRPr="009151F9">
              <w:rPr>
                <w:rFonts w:hint="eastAsia"/>
              </w:rPr>
              <w:t>義民魂活動</w:t>
            </w:r>
            <w:proofErr w:type="gramEnd"/>
            <w:r w:rsidR="0010275D" w:rsidRPr="009151F9">
              <w:rPr>
                <w:rFonts w:hint="eastAsia"/>
              </w:rPr>
              <w:t>」、「2025 客家大地餐桌系列活動」、「2025 盤花公園生態嘉年華」</w:t>
            </w:r>
          </w:p>
          <w:p w14:paraId="6D40BCE5" w14:textId="77777777" w:rsidR="00273FA8" w:rsidRPr="009151F9" w:rsidRDefault="00273FA8" w:rsidP="002C71EF">
            <w:pPr>
              <w:pStyle w:val="a7"/>
              <w:spacing w:line="360" w:lineRule="exact"/>
              <w:ind w:left="120" w:right="119"/>
            </w:pPr>
          </w:p>
          <w:p w14:paraId="11FF8981" w14:textId="77777777" w:rsidR="00020872" w:rsidRPr="009151F9" w:rsidRDefault="00020872" w:rsidP="002C71EF">
            <w:pPr>
              <w:pStyle w:val="a7"/>
              <w:spacing w:line="360" w:lineRule="exact"/>
              <w:ind w:left="120" w:right="119"/>
            </w:pPr>
            <w:r w:rsidRPr="009151F9">
              <w:t>11</w:t>
            </w:r>
            <w:r w:rsidRPr="009151F9">
              <w:rPr>
                <w:rFonts w:hint="eastAsia"/>
              </w:rPr>
              <w:t>4</w:t>
            </w:r>
            <w:r w:rsidRPr="009151F9">
              <w:t>年輔導本市客家社團</w:t>
            </w:r>
            <w:r w:rsidRPr="009151F9">
              <w:rPr>
                <w:rFonts w:hint="eastAsia"/>
              </w:rPr>
              <w:t>57</w:t>
            </w:r>
            <w:r w:rsidRPr="009151F9">
              <w:t>團次推廣客家語言文化、振興客家傳統民俗活動、開辦客家歌謠、舞蹈及技藝培訓課程，公私齊力推廣優美的客家文化。</w:t>
            </w:r>
          </w:p>
          <w:p w14:paraId="70363596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5476AAC1" w14:textId="77777777" w:rsidR="00C83BC5" w:rsidRPr="009151F9" w:rsidRDefault="00C83BC5" w:rsidP="002C71EF">
            <w:pPr>
              <w:pStyle w:val="a7"/>
              <w:spacing w:line="360" w:lineRule="exact"/>
              <w:ind w:left="120" w:right="119"/>
            </w:pPr>
            <w:r w:rsidRPr="009151F9">
              <w:t>為落實客家語言文化推廣工作，讓其他族群更認識客家，每週</w:t>
            </w:r>
            <w:proofErr w:type="gramStart"/>
            <w:r w:rsidRPr="009151F9">
              <w:t>一</w:t>
            </w:r>
            <w:proofErr w:type="gramEnd"/>
            <w:r w:rsidRPr="009151F9">
              <w:t>下午4時至5時於高雄廣播電臺FM94.3播出「</w:t>
            </w:r>
            <w:proofErr w:type="gramStart"/>
            <w:r w:rsidRPr="009151F9">
              <w:t>最佳時客</w:t>
            </w:r>
            <w:proofErr w:type="gramEnd"/>
            <w:r w:rsidRPr="009151F9">
              <w:t>」現場直播節目（每週六下午同時段重播），11</w:t>
            </w:r>
            <w:r w:rsidRPr="009151F9">
              <w:rPr>
                <w:rFonts w:hint="eastAsia"/>
              </w:rPr>
              <w:t>4</w:t>
            </w:r>
            <w:r w:rsidRPr="009151F9">
              <w:t>年計專訪</w:t>
            </w:r>
            <w:r w:rsidRPr="009151F9">
              <w:rPr>
                <w:rFonts w:hint="eastAsia"/>
              </w:rPr>
              <w:t>5</w:t>
            </w:r>
            <w:r w:rsidRPr="009151F9">
              <w:t>6人，分享客家文化習俗、音樂、藝文、客庄人事物等主題，深受市民朋友喜愛。另每週日下午6時35分至45分於飛碟電台客語單元播出每週一句「</w:t>
            </w:r>
            <w:proofErr w:type="gramStart"/>
            <w:r w:rsidRPr="009151F9">
              <w:t>學客語</w:t>
            </w:r>
            <w:proofErr w:type="gramEnd"/>
            <w:r w:rsidRPr="009151F9">
              <w:t>蓋生趣」，落實客家語言文化推廣，讓其他族群更認識客家。</w:t>
            </w:r>
          </w:p>
          <w:p w14:paraId="00E9DB76" w14:textId="77777777" w:rsidR="00080EF6" w:rsidRPr="009151F9" w:rsidRDefault="00080EF6" w:rsidP="002C71EF">
            <w:pPr>
              <w:pStyle w:val="21"/>
              <w:spacing w:line="360" w:lineRule="exact"/>
              <w:ind w:left="0" w:right="74" w:firstLine="0"/>
              <w:rPr>
                <w:rFonts w:ascii="標楷體" w:hAnsi="標楷體"/>
                <w:color w:val="auto"/>
                <w:sz w:val="24"/>
              </w:rPr>
            </w:pPr>
          </w:p>
          <w:p w14:paraId="2694FEFB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3D06B71B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128189E2" w14:textId="77777777" w:rsidR="00666A5C" w:rsidRPr="009151F9" w:rsidRDefault="00666A5C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45AB5692" w14:textId="77777777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美濃文創中心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」於104年11月建置完成，區內舊美濃警察分駐所及日式木構宿舍2棟歷史建築公開招租，由「財團法人薛伯輝基金會」取得經營權，於107年1月1日進駐營運，引進民間多元資源及經營創意，透過觀光行銷帶動街區活化，打造美濃觀光旅遊新亮點。</w:t>
            </w:r>
          </w:p>
          <w:p w14:paraId="5924F368" w14:textId="77777777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2.與「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美濃文創人才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留美培力計畫」於美濃永安老街培植之店家「美濃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啖糕堂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」、「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濃夫生活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」、「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濃甜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」及在地業者持續合作，協助辦理宣傳行銷、諮詢輔導等，期望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透過共好共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榮的結盟策略及群聚效應，形成特色商圈，發展區內產業契機，帶動老街活化，創造更多青年返鄉創業機會。</w:t>
            </w:r>
          </w:p>
          <w:p w14:paraId="792AC1D7" w14:textId="77777777" w:rsidR="002C71EF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3.鼓勵公私團體利用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美濃文創中心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「開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庄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廣場」舉辦各項藝文活動，有效發揮資源共享場地多元使用功能，11</w:t>
            </w:r>
            <w:r w:rsidR="00584B88" w:rsidRPr="009151F9">
              <w:rPr>
                <w:rFonts w:ascii="標楷體" w:eastAsia="標楷體" w:hAnsi="標楷體" w:hint="eastAsia"/>
                <w:szCs w:val="24"/>
              </w:rPr>
              <w:t>4</w:t>
            </w:r>
            <w:r w:rsidRPr="009151F9">
              <w:rPr>
                <w:rFonts w:ascii="標楷體" w:eastAsia="標楷體" w:hAnsi="標楷體"/>
                <w:szCs w:val="24"/>
              </w:rPr>
              <w:t>年提供場地租借服務計</w:t>
            </w:r>
            <w:r w:rsidR="00964AB1" w:rsidRPr="009151F9">
              <w:rPr>
                <w:rFonts w:ascii="標楷體" w:eastAsia="標楷體" w:hAnsi="標楷體" w:hint="eastAsia"/>
                <w:szCs w:val="24"/>
              </w:rPr>
              <w:t>6</w:t>
            </w:r>
            <w:r w:rsidRPr="009151F9">
              <w:rPr>
                <w:rFonts w:ascii="標楷體" w:eastAsia="標楷體" w:hAnsi="標楷體"/>
                <w:szCs w:val="24"/>
              </w:rPr>
              <w:t>場次，藉由各項多元活動，建構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美濃文創中心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成為美濃</w:t>
            </w:r>
          </w:p>
          <w:p w14:paraId="799ACAD9" w14:textId="41C68D62" w:rsidR="00080EF6" w:rsidRPr="009151F9" w:rsidRDefault="00E26ADF" w:rsidP="002C71EF">
            <w:pPr>
              <w:snapToGrid w:val="0"/>
              <w:spacing w:line="360" w:lineRule="exact"/>
              <w:ind w:left="360" w:right="120" w:firstLine="6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lastRenderedPageBreak/>
              <w:t>地區的文化據點及核心。</w:t>
            </w:r>
          </w:p>
          <w:p w14:paraId="4264E084" w14:textId="77777777" w:rsidR="00080EF6" w:rsidRPr="009151F9" w:rsidRDefault="00080EF6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33060132" w14:textId="565B46E5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1.新客家文化園區為南部首座都會型客家文化園區，主體建築除客家文物館外，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圓樓餐廳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及2棟展售中心出租民間廠商經營管理，</w:t>
            </w:r>
            <w:proofErr w:type="gramStart"/>
            <w:r w:rsidR="005A252C" w:rsidRPr="009151F9">
              <w:rPr>
                <w:rFonts w:ascii="標楷體" w:eastAsia="標楷體" w:hAnsi="標楷體"/>
                <w:szCs w:val="24"/>
              </w:rPr>
              <w:t>114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年度入園遊客17萬人次。園區經由民間資源及創新的經營理念，搭配客家特色建築、美食，行銷客家文化魅力，帶動城市觀光產業。</w:t>
            </w:r>
          </w:p>
          <w:p w14:paraId="08689B75" w14:textId="5E464B2A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2.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圓樓餐廳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及2棟展售中心承租廠商（宏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樺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國際商務企業有限公司）以複合式經營理念打造特色美食餐廳、咖啡輕食館及</w:t>
            </w:r>
            <w:r w:rsidR="00273FA8" w:rsidRPr="009151F9">
              <w:rPr>
                <w:rFonts w:ascii="標楷體" w:eastAsia="標楷體" w:hAnsi="標楷體" w:hint="eastAsia"/>
                <w:szCs w:val="24"/>
              </w:rPr>
              <w:t>室內高爾夫體驗場</w:t>
            </w:r>
            <w:r w:rsidRPr="009151F9">
              <w:rPr>
                <w:rFonts w:ascii="標楷體" w:eastAsia="標楷體" w:hAnsi="標楷體"/>
                <w:szCs w:val="24"/>
              </w:rPr>
              <w:t>，為消費者帶來美食與休閒兼具的美學饗宴，</w:t>
            </w:r>
            <w:r w:rsidR="005A252C" w:rsidRPr="009151F9">
              <w:rPr>
                <w:rFonts w:ascii="標楷體" w:eastAsia="標楷體" w:hAnsi="標楷體"/>
                <w:szCs w:val="24"/>
              </w:rPr>
              <w:t>114</w:t>
            </w:r>
            <w:r w:rsidRPr="009151F9">
              <w:rPr>
                <w:rFonts w:ascii="標楷體" w:eastAsia="標楷體" w:hAnsi="標楷體"/>
                <w:szCs w:val="24"/>
              </w:rPr>
              <w:t>年來客數計有3萬6,000人次。</w:t>
            </w:r>
          </w:p>
          <w:p w14:paraId="30208523" w14:textId="77777777" w:rsidR="00080EF6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3.與高雄市微風志業協會合作，每週六於園區戶外廣場辦理「微風市集」，推廣在地小農自產自銷的農產品及加工品，讓消費者與生產小農面對面接觸，直接瞭解農業生產或加工過程，採買安全健康的食品，有效活絡園區。</w:t>
            </w:r>
          </w:p>
          <w:p w14:paraId="6AA05AF1" w14:textId="77777777" w:rsidR="00080EF6" w:rsidRPr="009151F9" w:rsidRDefault="00080EF6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6AE72AD9" w14:textId="77777777" w:rsidR="003735A3" w:rsidRPr="009151F9" w:rsidRDefault="00E26ADF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1.「美濃客家文物館」以門票收費、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文創商品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販售及文化體驗活</w:t>
            </w:r>
          </w:p>
          <w:p w14:paraId="24CDB77A" w14:textId="1AA2997E" w:rsidR="00080EF6" w:rsidRPr="009151F9" w:rsidRDefault="00E26ADF" w:rsidP="002C71EF">
            <w:pPr>
              <w:snapToGrid w:val="0"/>
              <w:spacing w:line="360" w:lineRule="exact"/>
              <w:ind w:left="312" w:right="119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動為營運基礎，11</w:t>
            </w:r>
            <w:r w:rsidR="00964AB1" w:rsidRPr="009151F9">
              <w:rPr>
                <w:rFonts w:ascii="標楷體" w:eastAsia="標楷體" w:hAnsi="標楷體" w:hint="eastAsia"/>
                <w:szCs w:val="24"/>
              </w:rPr>
              <w:t>4年適逢修繕工程，仍配合「好客棒球日」、第7屆</w:t>
            </w:r>
            <w:r w:rsidR="006E752E" w:rsidRPr="009151F9">
              <w:rPr>
                <w:rFonts w:ascii="標楷體" w:eastAsia="標楷體" w:hAnsi="標楷體" w:hint="eastAsia"/>
                <w:szCs w:val="24"/>
              </w:rPr>
              <w:t>「</w:t>
            </w:r>
            <w:r w:rsidR="00964AB1" w:rsidRPr="009151F9">
              <w:rPr>
                <w:rFonts w:ascii="標楷體" w:eastAsia="標楷體" w:hAnsi="標楷體" w:hint="eastAsia"/>
                <w:szCs w:val="24"/>
              </w:rPr>
              <w:t>鳳</w:t>
            </w:r>
            <w:proofErr w:type="gramStart"/>
            <w:r w:rsidR="00964AB1" w:rsidRPr="009151F9">
              <w:rPr>
                <w:rFonts w:ascii="標楷體" w:eastAsia="標楷體" w:hAnsi="標楷體" w:hint="eastAsia"/>
                <w:szCs w:val="24"/>
              </w:rPr>
              <w:t>邑</w:t>
            </w:r>
            <w:proofErr w:type="gramEnd"/>
            <w:r w:rsidR="00964AB1" w:rsidRPr="009151F9">
              <w:rPr>
                <w:rFonts w:ascii="標楷體" w:eastAsia="標楷體" w:hAnsi="標楷體" w:hint="eastAsia"/>
                <w:szCs w:val="24"/>
              </w:rPr>
              <w:t>愛出發</w:t>
            </w:r>
            <w:proofErr w:type="gramStart"/>
            <w:r w:rsidR="006E752E" w:rsidRPr="009151F9">
              <w:rPr>
                <w:rFonts w:ascii="標楷體" w:eastAsia="標楷體" w:hAnsi="標楷體" w:hint="eastAsia"/>
                <w:szCs w:val="24"/>
              </w:rPr>
              <w:t>‧</w:t>
            </w:r>
            <w:proofErr w:type="gramEnd"/>
            <w:r w:rsidR="00964AB1" w:rsidRPr="009151F9">
              <w:rPr>
                <w:rFonts w:ascii="標楷體" w:eastAsia="標楷體" w:hAnsi="標楷體" w:hint="eastAsia"/>
                <w:szCs w:val="24"/>
              </w:rPr>
              <w:t>生活心動力</w:t>
            </w:r>
            <w:r w:rsidR="006E752E" w:rsidRPr="009151F9">
              <w:rPr>
                <w:rFonts w:ascii="標楷體" w:eastAsia="標楷體" w:hAnsi="標楷體" w:hint="eastAsia"/>
                <w:szCs w:val="24"/>
              </w:rPr>
              <w:t>」</w:t>
            </w:r>
            <w:r w:rsidR="00964AB1" w:rsidRPr="009151F9">
              <w:rPr>
                <w:rFonts w:ascii="標楷體" w:eastAsia="標楷體" w:hAnsi="標楷體" w:hint="eastAsia"/>
                <w:szCs w:val="24"/>
              </w:rPr>
              <w:t>社區關懷活動</w:t>
            </w:r>
            <w:r w:rsidR="006E752E" w:rsidRPr="009151F9">
              <w:rPr>
                <w:rFonts w:ascii="標楷體" w:eastAsia="標楷體" w:hAnsi="標楷體" w:hint="eastAsia"/>
                <w:szCs w:val="24"/>
              </w:rPr>
              <w:t>、</w:t>
            </w:r>
            <w:r w:rsidR="00964AB1" w:rsidRPr="009151F9">
              <w:rPr>
                <w:rFonts w:ascii="標楷體" w:eastAsia="標楷體" w:hAnsi="標楷體" w:hint="eastAsia"/>
                <w:szCs w:val="24"/>
              </w:rPr>
              <w:t>「2025高雄</w:t>
            </w:r>
            <w:proofErr w:type="gramStart"/>
            <w:r w:rsidR="00964AB1" w:rsidRPr="009151F9">
              <w:rPr>
                <w:rFonts w:ascii="標楷體" w:eastAsia="標楷體" w:hAnsi="標楷體" w:hint="eastAsia"/>
                <w:szCs w:val="24"/>
              </w:rPr>
              <w:t>粄條節</w:t>
            </w:r>
            <w:proofErr w:type="gramEnd"/>
            <w:r w:rsidR="00964AB1" w:rsidRPr="009151F9">
              <w:rPr>
                <w:rFonts w:ascii="標楷體" w:eastAsia="標楷體" w:hAnsi="標楷體" w:hint="eastAsia"/>
                <w:szCs w:val="24"/>
              </w:rPr>
              <w:t>」、「2025高雄愛</w:t>
            </w:r>
            <w:proofErr w:type="gramStart"/>
            <w:r w:rsidR="00964AB1" w:rsidRPr="009151F9">
              <w:rPr>
                <w:rFonts w:ascii="標楷體" w:eastAsia="標楷體" w:hAnsi="標楷體" w:hint="eastAsia"/>
                <w:szCs w:val="24"/>
              </w:rPr>
              <w:t>‧</w:t>
            </w:r>
            <w:proofErr w:type="gramEnd"/>
            <w:r w:rsidR="00964AB1" w:rsidRPr="009151F9">
              <w:rPr>
                <w:rFonts w:ascii="標楷體" w:eastAsia="標楷體" w:hAnsi="標楷體" w:hint="eastAsia"/>
                <w:szCs w:val="24"/>
              </w:rPr>
              <w:t>月熱氣球」等</w:t>
            </w:r>
            <w:proofErr w:type="gramStart"/>
            <w:r w:rsidR="00964AB1" w:rsidRPr="009151F9">
              <w:rPr>
                <w:rFonts w:ascii="標楷體" w:eastAsia="標楷體" w:hAnsi="標楷體" w:hint="eastAsia"/>
                <w:szCs w:val="24"/>
              </w:rPr>
              <w:t>活動出攤推廣</w:t>
            </w:r>
            <w:proofErr w:type="gramEnd"/>
            <w:r w:rsidR="00964AB1" w:rsidRPr="009151F9">
              <w:rPr>
                <w:rFonts w:ascii="標楷體" w:eastAsia="標楷體" w:hAnsi="標楷體" w:hint="eastAsia"/>
                <w:szCs w:val="24"/>
              </w:rPr>
              <w:t>客家文化及</w:t>
            </w:r>
            <w:r w:rsidR="00CB6759" w:rsidRPr="009151F9">
              <w:rPr>
                <w:rFonts w:ascii="標楷體" w:eastAsia="標楷體" w:hAnsi="標楷體" w:hint="eastAsia"/>
                <w:szCs w:val="24"/>
              </w:rPr>
              <w:t>展售客家特色商品</w:t>
            </w:r>
            <w:r w:rsidR="00CB6759" w:rsidRPr="009151F9">
              <w:rPr>
                <w:rFonts w:ascii="標楷體" w:eastAsia="標楷體" w:hAnsi="標楷體"/>
                <w:szCs w:val="24"/>
              </w:rPr>
              <w:t>。</w:t>
            </w:r>
            <w:r w:rsidR="00CB6759" w:rsidRPr="009151F9">
              <w:rPr>
                <w:rFonts w:ascii="標楷體" w:eastAsia="標楷體" w:hAnsi="標楷體" w:hint="eastAsia"/>
                <w:szCs w:val="24"/>
              </w:rPr>
              <w:t>業於115年1月3日重新開館。</w:t>
            </w:r>
          </w:p>
          <w:p w14:paraId="5446B8DD" w14:textId="740C64C1" w:rsidR="00964AB1" w:rsidRPr="009151F9" w:rsidRDefault="00964AB1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2.</w:t>
            </w:r>
            <w:r w:rsidR="008D44C2" w:rsidRPr="009151F9">
              <w:rPr>
                <w:rFonts w:ascii="標楷體" w:eastAsia="標楷體" w:hAnsi="標楷體" w:hint="eastAsia"/>
                <w:szCs w:val="24"/>
              </w:rPr>
              <w:t>114年7-</w:t>
            </w:r>
            <w:proofErr w:type="gramStart"/>
            <w:r w:rsidR="008D44C2" w:rsidRPr="009151F9">
              <w:rPr>
                <w:rFonts w:ascii="標楷體" w:eastAsia="標楷體" w:hAnsi="標楷體" w:hint="eastAsia"/>
                <w:szCs w:val="24"/>
              </w:rPr>
              <w:t>12</w:t>
            </w:r>
            <w:r w:rsidRPr="009151F9">
              <w:rPr>
                <w:rFonts w:ascii="標楷體" w:eastAsia="標楷體" w:hAnsi="標楷體" w:hint="eastAsia"/>
                <w:szCs w:val="24"/>
              </w:rPr>
              <w:t>月間與美濃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圖書館合作辦理「講客福利社」、「客家文化講堂系列活動」、「2025 高雄城市書展－美濃分館特別企劃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－樂讀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馬戲」；與高雄鳥會共同合作，以「環境保護</w:t>
            </w:r>
            <w:r w:rsidR="00D6443E" w:rsidRPr="009151F9">
              <w:rPr>
                <w:rFonts w:ascii="標楷體" w:eastAsia="標楷體" w:hAnsi="標楷體" w:hint="eastAsia"/>
                <w:szCs w:val="24"/>
              </w:rPr>
              <w:t>：</w:t>
            </w:r>
            <w:r w:rsidRPr="009151F9">
              <w:rPr>
                <w:rFonts w:ascii="標楷體" w:eastAsia="標楷體" w:hAnsi="標楷體" w:hint="eastAsia"/>
                <w:szCs w:val="24"/>
              </w:rPr>
              <w:t>保育陸域生態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水雉復育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」專案獲2025天下城鄉治理卓越獎「環境保護組」優選、以環境教育行動獲「第10屆高雄市環境教育獎(高雄市初賽)」優等獎。</w:t>
            </w:r>
          </w:p>
          <w:p w14:paraId="73FE90AC" w14:textId="77777777" w:rsidR="00080EF6" w:rsidRPr="009151F9" w:rsidRDefault="00080EF6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38DDFF61" w14:textId="77777777" w:rsidR="00C83BC5" w:rsidRPr="009151F9" w:rsidRDefault="00C83BC5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1.與國有財產署合作，將閒置的「美濃福安菸葉輔導站」整建為客家藝文、音樂及產業交流中心，定名「牛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埔庄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生活文化館」，出租「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帕蒂斯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夢想烘焙屋」進駐營運，並配合市府太陽能屋頂計畫，招商建置</w:t>
            </w:r>
            <w:proofErr w:type="gramStart"/>
            <w:r w:rsidRPr="009151F9">
              <w:rPr>
                <w:rFonts w:ascii="標楷體" w:eastAsia="標楷體" w:hAnsi="標楷體"/>
                <w:szCs w:val="24"/>
              </w:rPr>
              <w:t>發展綠能</w:t>
            </w:r>
            <w:proofErr w:type="gramEnd"/>
            <w:r w:rsidRPr="009151F9">
              <w:rPr>
                <w:rFonts w:ascii="標楷體" w:eastAsia="標楷體" w:hAnsi="標楷體"/>
                <w:szCs w:val="24"/>
              </w:rPr>
              <w:t>。</w:t>
            </w:r>
          </w:p>
          <w:p w14:paraId="379AFDC3" w14:textId="402AC9C9" w:rsidR="00C83BC5" w:rsidRPr="009151F9" w:rsidRDefault="00C83BC5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/>
                <w:szCs w:val="24"/>
              </w:rPr>
              <w:t>2.除提供餐飲服務，11</w:t>
            </w:r>
            <w:r w:rsidRPr="009151F9">
              <w:rPr>
                <w:rFonts w:ascii="標楷體" w:eastAsia="標楷體" w:hAnsi="標楷體" w:hint="eastAsia"/>
                <w:szCs w:val="24"/>
              </w:rPr>
              <w:t>4</w:t>
            </w:r>
            <w:r w:rsidRPr="009151F9">
              <w:rPr>
                <w:rFonts w:ascii="標楷體" w:eastAsia="標楷體" w:hAnsi="標楷體"/>
                <w:szCs w:val="24"/>
              </w:rPr>
              <w:t>年辦理</w:t>
            </w:r>
            <w:r w:rsidRPr="009151F9">
              <w:rPr>
                <w:rFonts w:ascii="標楷體" w:eastAsia="標楷體" w:hAnsi="標楷體" w:hint="eastAsia"/>
                <w:szCs w:val="24"/>
              </w:rPr>
              <w:t>客家影偶、藍染、染布</w:t>
            </w:r>
            <w:proofErr w:type="gramStart"/>
            <w:r w:rsidR="009734F5" w:rsidRPr="009151F9">
              <w:rPr>
                <w:rFonts w:ascii="標楷體" w:eastAsia="標楷體" w:hAnsi="標楷體" w:hint="eastAsia"/>
                <w:szCs w:val="24"/>
              </w:rPr>
              <w:t>布</w:t>
            </w:r>
            <w:proofErr w:type="gramEnd"/>
            <w:r w:rsidR="009734F5" w:rsidRPr="009151F9">
              <w:rPr>
                <w:rFonts w:ascii="標楷體" w:eastAsia="標楷體" w:hAnsi="標楷體" w:hint="eastAsia"/>
                <w:szCs w:val="24"/>
              </w:rPr>
              <w:t>雕</w:t>
            </w:r>
            <w:r w:rsidRPr="009151F9">
              <w:rPr>
                <w:rFonts w:ascii="標楷體" w:eastAsia="標楷體" w:hAnsi="標楷體" w:hint="eastAsia"/>
                <w:szCs w:val="24"/>
              </w:rPr>
              <w:t>花等課程計8場、293人參加。</w:t>
            </w:r>
          </w:p>
          <w:p w14:paraId="5005ED4B" w14:textId="3ED3C3BB" w:rsidR="00C83BC5" w:rsidRPr="009151F9" w:rsidRDefault="00C83BC5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3.114年12月13日結合在地農特產、音樂及餐飲，於「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帕蒂斯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藝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饗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家」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舉辦文創市集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，約</w:t>
            </w:r>
            <w:r w:rsidR="00310803" w:rsidRPr="009151F9">
              <w:rPr>
                <w:rFonts w:ascii="標楷體" w:eastAsia="標楷體" w:hAnsi="標楷體" w:hint="eastAsia"/>
                <w:szCs w:val="24"/>
              </w:rPr>
              <w:t>5</w:t>
            </w:r>
            <w:r w:rsidRPr="009151F9">
              <w:rPr>
                <w:rFonts w:ascii="標楷體" w:eastAsia="標楷體" w:hAnsi="標楷體" w:hint="eastAsia"/>
                <w:szCs w:val="24"/>
              </w:rPr>
              <w:t>00人次參加。</w:t>
            </w:r>
          </w:p>
          <w:p w14:paraId="3031AC3A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7CA8EE2E" w14:textId="77777777" w:rsidR="00080EF6" w:rsidRPr="009151F9" w:rsidRDefault="00080EF6" w:rsidP="002C71EF">
            <w:pPr>
              <w:pStyle w:val="21"/>
              <w:spacing w:line="360" w:lineRule="exact"/>
              <w:ind w:left="72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1F97A2E0" w14:textId="77777777" w:rsidR="0092319A" w:rsidRPr="009151F9" w:rsidRDefault="0092319A" w:rsidP="002C71EF">
            <w:pPr>
              <w:pStyle w:val="21"/>
              <w:spacing w:line="360" w:lineRule="exact"/>
              <w:ind w:left="0" w:right="72" w:firstLine="0"/>
              <w:rPr>
                <w:rFonts w:ascii="標楷體" w:hAnsi="標楷體"/>
                <w:color w:val="auto"/>
                <w:sz w:val="24"/>
              </w:rPr>
            </w:pPr>
          </w:p>
          <w:p w14:paraId="0EB77EE6" w14:textId="64421638" w:rsidR="00080EF6" w:rsidRPr="009151F9" w:rsidRDefault="005A252C" w:rsidP="002C71EF">
            <w:pPr>
              <w:pStyle w:val="a7"/>
              <w:spacing w:line="360" w:lineRule="exact"/>
              <w:ind w:left="120" w:right="119"/>
            </w:pPr>
            <w:proofErr w:type="gramStart"/>
            <w:r w:rsidRPr="009151F9">
              <w:t>114</w:t>
            </w:r>
            <w:proofErr w:type="gramEnd"/>
            <w:r w:rsidR="000A375B" w:rsidRPr="009151F9">
              <w:t>年度協助市府相關局處(區公所)向中央</w:t>
            </w:r>
            <w:proofErr w:type="gramStart"/>
            <w:r w:rsidR="000A375B" w:rsidRPr="009151F9">
              <w:t>研</w:t>
            </w:r>
            <w:proofErr w:type="gramEnd"/>
            <w:r w:rsidR="000A375B" w:rsidRPr="009151F9">
              <w:t>提</w:t>
            </w:r>
            <w:proofErr w:type="gramStart"/>
            <w:r w:rsidR="000A375B" w:rsidRPr="009151F9">
              <w:t>客庄創生環境</w:t>
            </w:r>
            <w:proofErr w:type="gramEnd"/>
            <w:r w:rsidR="000A375B" w:rsidRPr="009151F9">
              <w:t>營造計畫計</w:t>
            </w:r>
            <w:r w:rsidR="00BD549B" w:rsidRPr="009151F9">
              <w:rPr>
                <w:rFonts w:hint="eastAsia"/>
              </w:rPr>
              <w:t>18</w:t>
            </w:r>
            <w:r w:rsidR="000A375B" w:rsidRPr="009151F9">
              <w:t>案，獲中央核定</w:t>
            </w:r>
            <w:r w:rsidR="00BD549B" w:rsidRPr="009151F9">
              <w:t>10</w:t>
            </w:r>
            <w:r w:rsidR="000A375B" w:rsidRPr="009151F9">
              <w:t>案，補助金額共計新臺幣</w:t>
            </w:r>
            <w:r w:rsidR="005E0AF2" w:rsidRPr="009151F9">
              <w:rPr>
                <w:rFonts w:hint="eastAsia"/>
              </w:rPr>
              <w:t>6,392</w:t>
            </w:r>
            <w:r w:rsidR="000636DA" w:rsidRPr="009151F9">
              <w:t>萬</w:t>
            </w:r>
            <w:r w:rsidR="000636DA" w:rsidRPr="009151F9">
              <w:rPr>
                <w:rFonts w:hint="eastAsia"/>
              </w:rPr>
              <w:t>8</w:t>
            </w:r>
            <w:r w:rsidR="000636DA" w:rsidRPr="009151F9">
              <w:t>00元</w:t>
            </w:r>
            <w:r w:rsidR="000A375B" w:rsidRPr="009151F9">
              <w:t>，有效保存、修復及營造本市客家文化環境風貌，未來將繼續提案爭取中央補助，</w:t>
            </w:r>
            <w:proofErr w:type="gramStart"/>
            <w:r w:rsidR="000A375B" w:rsidRPr="009151F9">
              <w:t>挹</w:t>
            </w:r>
            <w:proofErr w:type="gramEnd"/>
            <w:r w:rsidR="000A375B" w:rsidRPr="009151F9">
              <w:t>注本市建設經費</w:t>
            </w:r>
            <w:r w:rsidR="00E26ADF" w:rsidRPr="009151F9">
              <w:t>。</w:t>
            </w:r>
          </w:p>
          <w:p w14:paraId="308C0350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267F235C" w14:textId="77777777" w:rsidR="00DB143F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運用專業輔導團隊，協助本府</w:t>
            </w:r>
            <w:proofErr w:type="gramStart"/>
            <w:r w:rsidRPr="009151F9">
              <w:t>研</w:t>
            </w:r>
            <w:proofErr w:type="gramEnd"/>
            <w:r w:rsidRPr="009151F9">
              <w:t>提</w:t>
            </w:r>
            <w:proofErr w:type="gramStart"/>
            <w:r w:rsidRPr="009151F9">
              <w:t>客庄創生環境</w:t>
            </w:r>
            <w:proofErr w:type="gramEnd"/>
            <w:r w:rsidRPr="009151F9">
              <w:t>營造計畫，爭取中央經費補助，以符合客庄新美學、永續生態、里</w:t>
            </w:r>
            <w:proofErr w:type="gramStart"/>
            <w:r w:rsidRPr="009151F9">
              <w:t>山場域為</w:t>
            </w:r>
            <w:proofErr w:type="gramEnd"/>
            <w:r w:rsidRPr="009151F9">
              <w:t>主題，達到保存傳統客庄社區公共生活場域之目標。</w:t>
            </w:r>
            <w:r w:rsidR="00DB143F" w:rsidRPr="009151F9">
              <w:t>總經費262萬元，獲中央客家委員會補助220萬元，自113年7月開始執行，業於114年7月底完成</w:t>
            </w:r>
            <w:r w:rsidR="00DB143F" w:rsidRPr="009151F9">
              <w:rPr>
                <w:rFonts w:hint="eastAsia"/>
              </w:rPr>
              <w:t>撰擬</w:t>
            </w:r>
            <w:r w:rsidR="00DB143F" w:rsidRPr="009151F9">
              <w:t>12</w:t>
            </w:r>
            <w:r w:rsidR="00DB143F" w:rsidRPr="009151F9">
              <w:rPr>
                <w:rFonts w:hint="eastAsia"/>
              </w:rPr>
              <w:t>個提案計畫</w:t>
            </w:r>
            <w:r w:rsidR="00DB143F" w:rsidRPr="009151F9">
              <w:t>。</w:t>
            </w:r>
          </w:p>
          <w:p w14:paraId="5CBCA17A" w14:textId="767C4B92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372CFEE0" w14:textId="62B3B078" w:rsidR="00DB143F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修繕</w:t>
            </w:r>
            <w:r w:rsidR="000A375B" w:rsidRPr="009151F9">
              <w:t>黃埔新村東五巷126號為</w:t>
            </w:r>
            <w:proofErr w:type="gramStart"/>
            <w:r w:rsidR="000A375B" w:rsidRPr="009151F9">
              <w:t>鳳山文創中心</w:t>
            </w:r>
            <w:proofErr w:type="gramEnd"/>
            <w:r w:rsidR="000A375B" w:rsidRPr="009151F9">
              <w:t>，命名「黃埔客站」，以文化發電機概念，導入</w:t>
            </w:r>
            <w:proofErr w:type="gramStart"/>
            <w:r w:rsidR="000A375B" w:rsidRPr="009151F9">
              <w:t>客食、客物、客藝、客書、客音</w:t>
            </w:r>
            <w:proofErr w:type="gramEnd"/>
            <w:r w:rsidR="000A375B" w:rsidRPr="009151F9">
              <w:t>等豐富的客家文化，融入黃埔新村成為多元</w:t>
            </w:r>
            <w:proofErr w:type="gramStart"/>
            <w:r w:rsidR="000A375B" w:rsidRPr="009151F9">
              <w:t>文化文創基地</w:t>
            </w:r>
            <w:proofErr w:type="gramEnd"/>
            <w:r w:rsidR="000A375B" w:rsidRPr="009151F9">
              <w:t>。113年6月完成因應計畫工程取得使用許可，獲中央客家委員會補助1,215萬元，本府自籌232萬元，總經費1,447</w:t>
            </w:r>
            <w:r w:rsidR="00273FA8" w:rsidRPr="009151F9">
              <w:t>萬元進行空間營造及設施設備工程，</w:t>
            </w:r>
            <w:r w:rsidR="000A375B" w:rsidRPr="009151F9">
              <w:t>預計</w:t>
            </w:r>
            <w:r w:rsidR="005310B7" w:rsidRPr="009151F9">
              <w:t>115</w:t>
            </w:r>
            <w:r w:rsidR="000A375B" w:rsidRPr="009151F9">
              <w:t>年</w:t>
            </w:r>
            <w:r w:rsidR="005310B7" w:rsidRPr="009151F9">
              <w:rPr>
                <w:rFonts w:hint="eastAsia"/>
              </w:rPr>
              <w:t>2</w:t>
            </w:r>
            <w:r w:rsidR="000A375B" w:rsidRPr="009151F9">
              <w:t>月完工，未來規劃由財團法人高雄市客家文化事務基金會進駐營運與維護</w:t>
            </w:r>
            <w:r w:rsidRPr="009151F9">
              <w:t>。</w:t>
            </w:r>
            <w:r w:rsidR="00DB143F" w:rsidRPr="009151F9">
              <w:rPr>
                <w:rFonts w:hint="eastAsia"/>
              </w:rPr>
              <w:t>本工程獲客家委員會114</w:t>
            </w:r>
            <w:r w:rsidR="00F571DD" w:rsidRPr="009151F9">
              <w:rPr>
                <w:rFonts w:hint="eastAsia"/>
              </w:rPr>
              <w:t>年</w:t>
            </w:r>
            <w:r w:rsidR="00DB143F" w:rsidRPr="009151F9">
              <w:rPr>
                <w:rFonts w:hint="eastAsia"/>
              </w:rPr>
              <w:t>11</w:t>
            </w:r>
            <w:r w:rsidR="00F571DD" w:rsidRPr="009151F9">
              <w:rPr>
                <w:rFonts w:hint="eastAsia"/>
              </w:rPr>
              <w:t>月</w:t>
            </w:r>
            <w:r w:rsidR="00DB143F" w:rsidRPr="009151F9">
              <w:rPr>
                <w:rFonts w:hint="eastAsia"/>
              </w:rPr>
              <w:t>14</w:t>
            </w:r>
            <w:r w:rsidR="00F571DD" w:rsidRPr="009151F9">
              <w:rPr>
                <w:rFonts w:hint="eastAsia"/>
              </w:rPr>
              <w:t>日</w:t>
            </w:r>
            <w:r w:rsidR="00DB143F" w:rsidRPr="009151F9">
              <w:rPr>
                <w:rFonts w:hint="eastAsia"/>
              </w:rPr>
              <w:t>工程查核評分82分(甲等)。</w:t>
            </w:r>
          </w:p>
          <w:p w14:paraId="2EA46655" w14:textId="77777777" w:rsidR="00E64DC5" w:rsidRPr="009151F9" w:rsidRDefault="00E64DC5" w:rsidP="002C71EF">
            <w:pPr>
              <w:pStyle w:val="a7"/>
              <w:spacing w:line="360" w:lineRule="exact"/>
              <w:ind w:left="120" w:right="119"/>
            </w:pPr>
          </w:p>
          <w:p w14:paraId="24520915" w14:textId="17BF4439" w:rsidR="00DD3F63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改造三民一號公園，廣植客家植栽，豐富愛河沿岸生態景觀，並融入客家盤花、先民移居高雄的歷程等元素，提供居民及親子優質遊憩場域。112年10月獲客家委員會核定補助工程款7,262萬元，本府自籌1,384萬元，合計8,646萬元。113年4月工程發包，6月開工，</w:t>
            </w:r>
            <w:r w:rsidR="00AE61F0" w:rsidRPr="009151F9">
              <w:rPr>
                <w:rFonts w:hint="eastAsia"/>
              </w:rPr>
              <w:t>業於</w:t>
            </w:r>
            <w:r w:rsidRPr="009151F9">
              <w:t>114年</w:t>
            </w:r>
            <w:r w:rsidR="00AE61F0" w:rsidRPr="009151F9">
              <w:rPr>
                <w:rFonts w:hint="eastAsia"/>
              </w:rPr>
              <w:t>11</w:t>
            </w:r>
            <w:r w:rsidRPr="009151F9">
              <w:t>月完工</w:t>
            </w:r>
            <w:r w:rsidR="00310803" w:rsidRPr="009151F9">
              <w:rPr>
                <w:rFonts w:hint="eastAsia"/>
              </w:rPr>
              <w:t>，12月開園啟用，</w:t>
            </w:r>
            <w:r w:rsidR="00DD3F63" w:rsidRPr="009151F9">
              <w:rPr>
                <w:rFonts w:hint="eastAsia"/>
              </w:rPr>
              <w:t>本工程獲客家委員會</w:t>
            </w:r>
            <w:r w:rsidR="000E02B4" w:rsidRPr="009151F9">
              <w:rPr>
                <w:rFonts w:hint="eastAsia"/>
              </w:rPr>
              <w:t>1</w:t>
            </w:r>
            <w:r w:rsidR="00DD3F63" w:rsidRPr="009151F9">
              <w:rPr>
                <w:rFonts w:hint="eastAsia"/>
              </w:rPr>
              <w:t>14</w:t>
            </w:r>
            <w:r w:rsidR="000E02B4" w:rsidRPr="009151F9">
              <w:rPr>
                <w:rFonts w:hint="eastAsia"/>
              </w:rPr>
              <w:t>年</w:t>
            </w:r>
            <w:r w:rsidR="00DD3F63" w:rsidRPr="009151F9">
              <w:rPr>
                <w:rFonts w:hint="eastAsia"/>
              </w:rPr>
              <w:t>4</w:t>
            </w:r>
            <w:r w:rsidR="000E02B4" w:rsidRPr="009151F9">
              <w:rPr>
                <w:rFonts w:hint="eastAsia"/>
              </w:rPr>
              <w:t>月</w:t>
            </w:r>
            <w:r w:rsidR="00DD3F63" w:rsidRPr="009151F9">
              <w:rPr>
                <w:rFonts w:hint="eastAsia"/>
              </w:rPr>
              <w:t>28</w:t>
            </w:r>
            <w:r w:rsidR="000E02B4" w:rsidRPr="009151F9">
              <w:rPr>
                <w:rFonts w:hint="eastAsia"/>
              </w:rPr>
              <w:t>日</w:t>
            </w:r>
            <w:r w:rsidR="00DD3F63" w:rsidRPr="009151F9">
              <w:rPr>
                <w:rFonts w:hint="eastAsia"/>
              </w:rPr>
              <w:t>及本府114</w:t>
            </w:r>
            <w:r w:rsidR="000E02B4" w:rsidRPr="009151F9">
              <w:rPr>
                <w:rFonts w:hint="eastAsia"/>
              </w:rPr>
              <w:t>年</w:t>
            </w:r>
            <w:r w:rsidR="00DD3F63" w:rsidRPr="009151F9">
              <w:rPr>
                <w:rFonts w:hint="eastAsia"/>
              </w:rPr>
              <w:t>9</w:t>
            </w:r>
            <w:r w:rsidR="000E02B4" w:rsidRPr="009151F9">
              <w:rPr>
                <w:rFonts w:hint="eastAsia"/>
              </w:rPr>
              <w:t>月</w:t>
            </w:r>
            <w:r w:rsidR="00DD3F63" w:rsidRPr="009151F9">
              <w:rPr>
                <w:rFonts w:hint="eastAsia"/>
              </w:rPr>
              <w:t>30</w:t>
            </w:r>
            <w:r w:rsidR="000E02B4" w:rsidRPr="009151F9">
              <w:rPr>
                <w:rFonts w:hint="eastAsia"/>
              </w:rPr>
              <w:t>日</w:t>
            </w:r>
            <w:r w:rsidR="00DD3F63" w:rsidRPr="009151F9">
              <w:rPr>
                <w:rFonts w:hint="eastAsia"/>
              </w:rPr>
              <w:t>工程查核評分85分(甲等)，也榮獲2025城市工程品質金質獎。</w:t>
            </w:r>
          </w:p>
          <w:p w14:paraId="05C20100" w14:textId="7A333089" w:rsidR="00080EF6" w:rsidRPr="009151F9" w:rsidRDefault="00080EF6" w:rsidP="002C71EF">
            <w:pPr>
              <w:spacing w:line="360" w:lineRule="exact"/>
              <w:ind w:left="120" w:right="119"/>
              <w:rPr>
                <w:rFonts w:ascii="標楷體" w:eastAsia="標楷體" w:hAnsi="標楷體"/>
                <w:szCs w:val="24"/>
              </w:rPr>
            </w:pPr>
          </w:p>
          <w:p w14:paraId="7EAD1378" w14:textId="501BF4C1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配合中央客家委員會「文化發電機」政策主軸，翻轉客家文物館成為符合現代機能又好玩有趣的圖書及展示空間，並改善新客家文化園區設施，讓客語與文化推廣在社區持續發生，滋養客語文化力。113年</w:t>
            </w:r>
            <w:r w:rsidR="00EE5885" w:rsidRPr="009151F9">
              <w:rPr>
                <w:rFonts w:hint="eastAsia"/>
              </w:rPr>
              <w:t>6月</w:t>
            </w:r>
            <w:r w:rsidRPr="009151F9">
              <w:t>獲客家委員會同意補助344萬4,000元，本府自籌65萬6,000元，合計410萬元</w:t>
            </w:r>
            <w:r w:rsidR="00273FA8" w:rsidRPr="009151F9">
              <w:t>。</w:t>
            </w:r>
            <w:r w:rsidR="00EE5885" w:rsidRPr="009151F9">
              <w:t>預計115年3</w:t>
            </w:r>
            <w:r w:rsidRPr="009151F9">
              <w:t>月完成規劃設計。</w:t>
            </w:r>
          </w:p>
          <w:p w14:paraId="50D0E4D2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1EBA1BBC" w14:textId="77777777" w:rsidR="00C83BC5" w:rsidRPr="009151F9" w:rsidRDefault="00C83BC5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為強化建構客庄文化傳承與樂齡學習的永續發展環境，新建造圖書館杉林分館，以導入智慧化服務與複合式空間經營，發展多元</w:t>
            </w:r>
            <w:r w:rsidRPr="009151F9">
              <w:rPr>
                <w:rFonts w:hint="eastAsia"/>
              </w:rPr>
              <w:lastRenderedPageBreak/>
              <w:t>文化與資訊服務，未來將成為杉林區域生活、學習與社區交流的平台，提升在地生活品質，並形塑</w:t>
            </w:r>
            <w:proofErr w:type="gramStart"/>
            <w:r w:rsidRPr="009151F9">
              <w:rPr>
                <w:rFonts w:hint="eastAsia"/>
              </w:rPr>
              <w:t>具右堆</w:t>
            </w:r>
            <w:proofErr w:type="gramEnd"/>
            <w:r w:rsidRPr="009151F9">
              <w:rPr>
                <w:rFonts w:hint="eastAsia"/>
              </w:rPr>
              <w:t>杉林代表性的藝文新地標與文化發電機。總經費650萬元，獲中央客委會補助546萬元，預計115年完成規劃設計。</w:t>
            </w:r>
          </w:p>
          <w:p w14:paraId="54EE25D6" w14:textId="77777777" w:rsidR="00080EF6" w:rsidRPr="009151F9" w:rsidRDefault="00080EF6" w:rsidP="002C71EF">
            <w:pPr>
              <w:pStyle w:val="a7"/>
              <w:spacing w:line="360" w:lineRule="exact"/>
              <w:ind w:left="0" w:right="119"/>
            </w:pPr>
          </w:p>
          <w:p w14:paraId="4F2E52FD" w14:textId="3B2EEB56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為改善美濃區美興街及中山路一段招牌景觀，營造地方街道美感，優化地方旅遊休憩品質，113年7月獲中央客家委員會同意補助先期評估規劃費用126萬元，本府自籌24萬元，合計150萬元。將透過參與式規劃，邀請社區居民對話，共同策劃街區景觀、建立夥伴關</w:t>
            </w:r>
            <w:r w:rsidR="005A252C" w:rsidRPr="009151F9">
              <w:t>係，期望以招牌減量設計，融入生活美學，重現</w:t>
            </w:r>
            <w:proofErr w:type="gramStart"/>
            <w:r w:rsidR="005A252C" w:rsidRPr="009151F9">
              <w:t>瀰</w:t>
            </w:r>
            <w:proofErr w:type="gramEnd"/>
            <w:r w:rsidR="005A252C" w:rsidRPr="009151F9">
              <w:t>濃聚落建築之美，業於</w:t>
            </w:r>
            <w:r w:rsidRPr="009151F9">
              <w:t>114年10月完成。</w:t>
            </w:r>
          </w:p>
          <w:p w14:paraId="13F3DFB8" w14:textId="77777777" w:rsidR="008E64BB" w:rsidRPr="009151F9" w:rsidRDefault="008E64BB" w:rsidP="002C71EF">
            <w:pPr>
              <w:pStyle w:val="a7"/>
              <w:spacing w:line="360" w:lineRule="exact"/>
              <w:ind w:left="120" w:right="119"/>
            </w:pPr>
          </w:p>
          <w:p w14:paraId="148B4CDC" w14:textId="68C388A9" w:rsidR="00080EF6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「</w:t>
            </w:r>
            <w:proofErr w:type="gramStart"/>
            <w:r w:rsidRPr="009151F9">
              <w:t>瀰</w:t>
            </w:r>
            <w:proofErr w:type="gramEnd"/>
            <w:r w:rsidRPr="009151F9">
              <w:t>濃永安</w:t>
            </w:r>
            <w:proofErr w:type="gramStart"/>
            <w:r w:rsidRPr="009151F9">
              <w:t>庄</w:t>
            </w:r>
            <w:proofErr w:type="gramEnd"/>
            <w:r w:rsidRPr="009151F9">
              <w:t>伯</w:t>
            </w:r>
            <w:proofErr w:type="gramStart"/>
            <w:r w:rsidRPr="009151F9">
              <w:t>公福廠入年駕</w:t>
            </w:r>
            <w:proofErr w:type="gramEnd"/>
            <w:r w:rsidRPr="009151F9">
              <w:t>祭典」</w:t>
            </w:r>
            <w:proofErr w:type="gramStart"/>
            <w:r w:rsidRPr="009151F9">
              <w:t>是右堆地區</w:t>
            </w:r>
            <w:proofErr w:type="gramEnd"/>
            <w:r w:rsidRPr="009151F9">
              <w:t>目前唯一無依附地方公廟組織，每年逢農曆12月25日，由地區居民自主</w:t>
            </w:r>
            <w:proofErr w:type="gramStart"/>
            <w:r w:rsidRPr="009151F9">
              <w:t>搭設福廠</w:t>
            </w:r>
            <w:proofErr w:type="gramEnd"/>
            <w:r w:rsidRPr="009151F9">
              <w:t>，迎</w:t>
            </w:r>
            <w:proofErr w:type="gramStart"/>
            <w:r w:rsidRPr="009151F9">
              <w:t>請伯公入祀並進行滿年福</w:t>
            </w:r>
            <w:proofErr w:type="gramEnd"/>
            <w:r w:rsidRPr="009151F9">
              <w:t>，至翌年農曆正月15日新年</w:t>
            </w:r>
            <w:proofErr w:type="gramStart"/>
            <w:r w:rsidRPr="009151F9">
              <w:t>福恭送伯</w:t>
            </w:r>
            <w:proofErr w:type="gramEnd"/>
            <w:r w:rsidRPr="009151F9">
              <w:t>公回駐所，獲市府登錄祭典為高雄市民俗。本計畫藉由工作坊傳承木作福廠組裝技藝，引導年輕人認識福廠文化，讓此無形文化資產得以傳承，總經費195萬元，</w:t>
            </w:r>
            <w:r w:rsidR="008E64BB" w:rsidRPr="009151F9">
              <w:rPr>
                <w:rFonts w:hint="eastAsia"/>
              </w:rPr>
              <w:t>業於</w:t>
            </w:r>
            <w:r w:rsidRPr="009151F9">
              <w:t>114年2月完成。</w:t>
            </w:r>
          </w:p>
          <w:p w14:paraId="3F10588E" w14:textId="77777777" w:rsidR="00080EF6" w:rsidRPr="009151F9" w:rsidRDefault="00080EF6" w:rsidP="002C71EF">
            <w:pPr>
              <w:pStyle w:val="a7"/>
              <w:spacing w:line="360" w:lineRule="exact"/>
              <w:ind w:left="120" w:right="119"/>
            </w:pPr>
          </w:p>
          <w:p w14:paraId="5D9C0F2D" w14:textId="37A122C9" w:rsidR="00080EF6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本計畫以美濃、杉林、六龜、甲仙等客家重</w:t>
            </w:r>
            <w:r w:rsidR="00260C1E" w:rsidRPr="009151F9">
              <w:t>點發展區為範圍，調查聚落中的客家夥房及客家歷史</w:t>
            </w:r>
            <w:proofErr w:type="gramStart"/>
            <w:r w:rsidR="00260C1E" w:rsidRPr="009151F9">
              <w:t>中的右堆總理</w:t>
            </w:r>
            <w:proofErr w:type="gramEnd"/>
            <w:r w:rsidR="00260C1E" w:rsidRPr="009151F9">
              <w:t>故事，</w:t>
            </w:r>
            <w:r w:rsidRPr="009151F9">
              <w:t>遴選出3處具有保存價值之客家夥房進行建築形式調查與測量，撰擬後續修復及再利用報告，總經費150萬元，</w:t>
            </w:r>
            <w:r w:rsidR="00260C1E" w:rsidRPr="009151F9">
              <w:rPr>
                <w:rFonts w:hint="eastAsia"/>
              </w:rPr>
              <w:t>業於</w:t>
            </w:r>
            <w:r w:rsidRPr="009151F9">
              <w:t>114年1月底完成調查。</w:t>
            </w:r>
          </w:p>
          <w:p w14:paraId="798C9D3B" w14:textId="77777777" w:rsidR="002C71EF" w:rsidRPr="009151F9" w:rsidRDefault="002C71EF" w:rsidP="002C71EF">
            <w:pPr>
              <w:pStyle w:val="a7"/>
              <w:spacing w:line="360" w:lineRule="exact"/>
              <w:ind w:left="120" w:right="119"/>
            </w:pPr>
          </w:p>
          <w:p w14:paraId="07F76F02" w14:textId="6FFD855F" w:rsidR="006D58D6" w:rsidRPr="009151F9" w:rsidRDefault="006D58D6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做為臺灣首座平民文學家紀念館，因地處偏遠缺少美濃串聯性，</w:t>
            </w:r>
            <w:proofErr w:type="gramStart"/>
            <w:r w:rsidRPr="009151F9">
              <w:rPr>
                <w:rFonts w:hint="eastAsia"/>
              </w:rPr>
              <w:t>且館舍</w:t>
            </w:r>
            <w:proofErr w:type="gramEnd"/>
            <w:r w:rsidRPr="009151F9">
              <w:rPr>
                <w:rFonts w:hint="eastAsia"/>
              </w:rPr>
              <w:t>老舊亟需修繕，期透過本計畫融入客家意象，與周邊觀光景點串聯，吸引大眾前往並駐足欣賞文學。總經費2,000萬元，獲中央客委會補助1,680萬元，本府自籌320萬元，於114年8</w:t>
            </w:r>
            <w:r w:rsidR="00260C1E" w:rsidRPr="009151F9">
              <w:rPr>
                <w:rFonts w:hint="eastAsia"/>
              </w:rPr>
              <w:t>月完成</w:t>
            </w:r>
            <w:r w:rsidRPr="009151F9">
              <w:rPr>
                <w:rFonts w:hint="eastAsia"/>
              </w:rPr>
              <w:t>規劃設計，114年11月12日開工，預定115年7月完工。</w:t>
            </w:r>
          </w:p>
          <w:p w14:paraId="1E9BE5D2" w14:textId="77777777" w:rsidR="006D58D6" w:rsidRPr="009151F9" w:rsidRDefault="006D58D6" w:rsidP="002C71EF">
            <w:pPr>
              <w:pStyle w:val="a7"/>
              <w:spacing w:line="360" w:lineRule="exact"/>
              <w:ind w:left="120" w:right="119"/>
            </w:pPr>
          </w:p>
          <w:p w14:paraId="279CA437" w14:textId="6BF2780F" w:rsidR="000636DA" w:rsidRPr="009151F9" w:rsidRDefault="000636DA" w:rsidP="002C71EF">
            <w:pPr>
              <w:pStyle w:val="Textbody"/>
              <w:overflowPunct w:val="0"/>
              <w:snapToGrid w:val="0"/>
              <w:spacing w:after="0" w:line="360" w:lineRule="exact"/>
              <w:ind w:left="163"/>
              <w:jc w:val="both"/>
              <w:rPr>
                <w:rFonts w:ascii="標楷體" w:eastAsia="標楷體" w:hAnsi="標楷體"/>
              </w:rPr>
            </w:pPr>
            <w:r w:rsidRPr="009151F9">
              <w:rPr>
                <w:rFonts w:ascii="標楷體" w:eastAsia="標楷體" w:hAnsi="標楷體"/>
              </w:rPr>
              <w:t>為反映對性別平等和多元性別身份重視，同時體現客家文化尊重和包容精神，</w:t>
            </w:r>
            <w:proofErr w:type="gramStart"/>
            <w:r w:rsidRPr="009151F9">
              <w:rPr>
                <w:rFonts w:ascii="標楷體" w:eastAsia="標楷體" w:hAnsi="標楷體"/>
              </w:rPr>
              <w:t>研</w:t>
            </w:r>
            <w:proofErr w:type="gramEnd"/>
            <w:r w:rsidRPr="009151F9">
              <w:rPr>
                <w:rFonts w:ascii="標楷體" w:eastAsia="標楷體" w:hAnsi="標楷體"/>
              </w:rPr>
              <w:t>提「高雄市新客家文化園區性別友善廁所規劃設計暨工程施作案」，總經費966萬元，獲客家委員會補助811萬4,400元，業於114年11月完成規劃設計，預計115年8月完工。</w:t>
            </w:r>
          </w:p>
          <w:p w14:paraId="4FF4D39B" w14:textId="77777777" w:rsidR="00E1782C" w:rsidRPr="009151F9" w:rsidRDefault="00E1782C" w:rsidP="002C71EF">
            <w:pPr>
              <w:pStyle w:val="a7"/>
              <w:spacing w:line="360" w:lineRule="exact"/>
              <w:ind w:left="0" w:right="119"/>
            </w:pPr>
          </w:p>
          <w:p w14:paraId="6CF6F92E" w14:textId="77777777" w:rsidR="00E1782C" w:rsidRPr="009151F9" w:rsidRDefault="00E1782C" w:rsidP="002C71EF">
            <w:pPr>
              <w:pStyle w:val="a7"/>
              <w:spacing w:line="360" w:lineRule="exact"/>
              <w:ind w:left="0" w:right="119"/>
            </w:pPr>
          </w:p>
          <w:p w14:paraId="759B3257" w14:textId="6EA1CABE" w:rsidR="009718D0" w:rsidRPr="009151F9" w:rsidRDefault="00E26ADF" w:rsidP="002C71EF">
            <w:pPr>
              <w:pStyle w:val="a7"/>
              <w:spacing w:line="360" w:lineRule="exact"/>
              <w:ind w:left="120" w:right="119"/>
            </w:pPr>
            <w:r w:rsidRPr="009151F9">
              <w:t>為修復因</w:t>
            </w:r>
            <w:proofErr w:type="gramStart"/>
            <w:r w:rsidRPr="009151F9">
              <w:t>凱</w:t>
            </w:r>
            <w:proofErr w:type="gramEnd"/>
            <w:r w:rsidRPr="009151F9">
              <w:t>米風災受損之客家文化館舍，向中央客家委員會爭取經費補助「高雄市新客家文化園區館舍緊急搶修規劃設計暨工程</w:t>
            </w:r>
            <w:r w:rsidRPr="009151F9">
              <w:lastRenderedPageBreak/>
              <w:t>施作案」、「高雄市美濃區美濃客家文物館修復規劃設計暨工程施作案」、「高雄市美濃區</w:t>
            </w:r>
            <w:proofErr w:type="gramStart"/>
            <w:r w:rsidRPr="009151F9">
              <w:t>美濃文創中心</w:t>
            </w:r>
            <w:proofErr w:type="gramEnd"/>
            <w:r w:rsidRPr="009151F9">
              <w:t>歷史建物修復規劃設計暨工程施作案」3案，</w:t>
            </w:r>
            <w:r w:rsidR="009718D0" w:rsidRPr="009151F9">
              <w:t>總經費計8,334萬9,951元，獲核定補助金額合計7,001萬3,958元。其中「高雄市新客家文化園區館舍緊急搶修規劃設計暨工程施作案」114</w:t>
            </w:r>
            <w:r w:rsidR="00627124" w:rsidRPr="009151F9">
              <w:t>年</w:t>
            </w:r>
            <w:r w:rsidR="009718D0" w:rsidRPr="009151F9">
              <w:t>8</w:t>
            </w:r>
            <w:r w:rsidR="00627124" w:rsidRPr="009151F9">
              <w:t>月</w:t>
            </w:r>
            <w:r w:rsidR="009718D0" w:rsidRPr="009151F9">
              <w:t>27</w:t>
            </w:r>
            <w:r w:rsidR="00627124" w:rsidRPr="009151F9">
              <w:t>日</w:t>
            </w:r>
            <w:r w:rsidR="009718D0" w:rsidRPr="009151F9">
              <w:rPr>
                <w:rFonts w:hint="eastAsia"/>
              </w:rPr>
              <w:t>客家委員會工程查核83分(甲等)</w:t>
            </w:r>
            <w:r w:rsidR="000A5D41" w:rsidRPr="009151F9">
              <w:rPr>
                <w:rFonts w:hint="eastAsia"/>
              </w:rPr>
              <w:t>。</w:t>
            </w:r>
          </w:p>
          <w:p w14:paraId="5BE1D116" w14:textId="5DE730BC" w:rsidR="00080EF6" w:rsidRPr="009151F9" w:rsidRDefault="00080EF6" w:rsidP="002C71EF">
            <w:pPr>
              <w:spacing w:line="360" w:lineRule="exact"/>
              <w:ind w:left="119" w:right="119"/>
              <w:rPr>
                <w:rFonts w:ascii="標楷體" w:eastAsia="標楷體" w:hAnsi="標楷體"/>
                <w:szCs w:val="24"/>
              </w:rPr>
            </w:pPr>
          </w:p>
          <w:p w14:paraId="32162EB2" w14:textId="77777777" w:rsidR="00D21759" w:rsidRPr="009151F9" w:rsidRDefault="00D21759" w:rsidP="002C71EF">
            <w:pPr>
              <w:pStyle w:val="a7"/>
              <w:spacing w:line="360" w:lineRule="exact"/>
              <w:ind w:left="120" w:right="119"/>
            </w:pPr>
            <w:r w:rsidRPr="009151F9">
              <w:t>本計畫成立「地方記憶空間專案輔導團」，以高雄市美濃、杉林、六龜、</w:t>
            </w:r>
            <w:proofErr w:type="gramStart"/>
            <w:r w:rsidRPr="009151F9">
              <w:t>甲仙及三民區</w:t>
            </w:r>
            <w:proofErr w:type="gramEnd"/>
            <w:r w:rsidRPr="009151F9">
              <w:t>為推動範圍，針對具歷史記憶價值之場域、空間及相關資源進行系統性初步盤點與調查。透過專業輔導機制，深入發掘與紀錄在地傳統生活空間、人文地景及代表性人事物，建構地方記憶脈絡，促進歷史場景之再現，並作為文化資產保存、修復及活化之重要基礎。</w:t>
            </w:r>
            <w:r w:rsidRPr="009151F9">
              <w:rPr>
                <w:rFonts w:hint="eastAsia"/>
              </w:rPr>
              <w:t>總經費150萬元，業於114年12月完成。</w:t>
            </w:r>
          </w:p>
          <w:p w14:paraId="011F2AAA" w14:textId="77777777" w:rsidR="00080EF6" w:rsidRPr="009151F9" w:rsidRDefault="00080EF6" w:rsidP="002C71EF">
            <w:pPr>
              <w:spacing w:line="360" w:lineRule="exact"/>
              <w:ind w:left="119" w:right="119"/>
              <w:rPr>
                <w:rFonts w:ascii="標楷體" w:eastAsia="標楷體" w:hAnsi="標楷體"/>
                <w:szCs w:val="24"/>
              </w:rPr>
            </w:pPr>
          </w:p>
          <w:p w14:paraId="05CA9BA8" w14:textId="77777777" w:rsidR="00D21759" w:rsidRPr="009151F9" w:rsidRDefault="00D21759" w:rsidP="002C71EF">
            <w:pPr>
              <w:spacing w:line="360" w:lineRule="exact"/>
              <w:ind w:left="119" w:right="119"/>
              <w:rPr>
                <w:rFonts w:ascii="標楷體" w:eastAsia="標楷體" w:hAnsi="標楷體"/>
                <w:szCs w:val="24"/>
              </w:rPr>
            </w:pPr>
          </w:p>
          <w:p w14:paraId="733B7E01" w14:textId="77777777" w:rsidR="00474014" w:rsidRPr="009151F9" w:rsidRDefault="00474014" w:rsidP="002C71EF">
            <w:pPr>
              <w:spacing w:line="360" w:lineRule="exact"/>
              <w:ind w:right="119"/>
              <w:rPr>
                <w:rFonts w:ascii="標楷體" w:eastAsia="標楷體" w:hAnsi="標楷體"/>
                <w:szCs w:val="24"/>
              </w:rPr>
            </w:pPr>
          </w:p>
          <w:p w14:paraId="5BB66C20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114年1月25日配合「</w:t>
            </w:r>
            <w:proofErr w:type="gramStart"/>
            <w:r w:rsidRPr="009151F9">
              <w:rPr>
                <w:rFonts w:hint="eastAsia"/>
              </w:rPr>
              <w:t>跈等伯公尋年</w:t>
            </w:r>
            <w:proofErr w:type="gramEnd"/>
            <w:r w:rsidRPr="009151F9">
              <w:rPr>
                <w:rFonts w:hint="eastAsia"/>
              </w:rPr>
              <w:t>味」活動，帶領民眾認識高雄無形文化資產「</w:t>
            </w:r>
            <w:proofErr w:type="gramStart"/>
            <w:r w:rsidRPr="009151F9">
              <w:rPr>
                <w:rFonts w:hint="eastAsia"/>
              </w:rPr>
              <w:t>瀰</w:t>
            </w:r>
            <w:proofErr w:type="gramEnd"/>
            <w:r w:rsidRPr="009151F9">
              <w:rPr>
                <w:rFonts w:hint="eastAsia"/>
              </w:rPr>
              <w:t>濃永安</w:t>
            </w:r>
            <w:proofErr w:type="gramStart"/>
            <w:r w:rsidRPr="009151F9">
              <w:rPr>
                <w:rFonts w:hint="eastAsia"/>
              </w:rPr>
              <w:t>庄</w:t>
            </w:r>
            <w:proofErr w:type="gramEnd"/>
            <w:r w:rsidRPr="009151F9">
              <w:rPr>
                <w:rFonts w:hint="eastAsia"/>
              </w:rPr>
              <w:t>伯</w:t>
            </w:r>
            <w:proofErr w:type="gramStart"/>
            <w:r w:rsidRPr="009151F9">
              <w:rPr>
                <w:rFonts w:hint="eastAsia"/>
              </w:rPr>
              <w:t>公福廠入年駕</w:t>
            </w:r>
            <w:proofErr w:type="gramEnd"/>
            <w:r w:rsidRPr="009151F9">
              <w:rPr>
                <w:rFonts w:hint="eastAsia"/>
              </w:rPr>
              <w:t>祭典」，參與「</w:t>
            </w:r>
            <w:proofErr w:type="gramStart"/>
            <w:r w:rsidRPr="009151F9">
              <w:rPr>
                <w:rFonts w:hint="eastAsia"/>
              </w:rPr>
              <w:t>食伯公福</w:t>
            </w:r>
            <w:proofErr w:type="gramEnd"/>
            <w:r w:rsidRPr="009151F9">
              <w:rPr>
                <w:rFonts w:hint="eastAsia"/>
              </w:rPr>
              <w:t>」、走訪庄頭伯公、美濃絕美花海、</w:t>
            </w:r>
            <w:proofErr w:type="gramStart"/>
            <w:r w:rsidRPr="009151F9">
              <w:rPr>
                <w:rFonts w:hint="eastAsia"/>
              </w:rPr>
              <w:t>走讀永安</w:t>
            </w:r>
            <w:proofErr w:type="gramEnd"/>
            <w:r w:rsidRPr="009151F9">
              <w:rPr>
                <w:rFonts w:hint="eastAsia"/>
              </w:rPr>
              <w:t>老街、</w:t>
            </w:r>
            <w:proofErr w:type="gramStart"/>
            <w:r w:rsidRPr="009151F9">
              <w:rPr>
                <w:rFonts w:hint="eastAsia"/>
              </w:rPr>
              <w:t>採</w:t>
            </w:r>
            <w:proofErr w:type="gramEnd"/>
            <w:r w:rsidRPr="009151F9">
              <w:rPr>
                <w:rFonts w:hint="eastAsia"/>
              </w:rPr>
              <w:t>美濃</w:t>
            </w:r>
            <w:proofErr w:type="gramStart"/>
            <w:r w:rsidRPr="009151F9">
              <w:rPr>
                <w:rFonts w:hint="eastAsia"/>
              </w:rPr>
              <w:t>特產橙蜜番茄</w:t>
            </w:r>
            <w:proofErr w:type="gramEnd"/>
            <w:r w:rsidRPr="009151F9">
              <w:rPr>
                <w:rFonts w:hint="eastAsia"/>
              </w:rPr>
              <w:t>，以及體驗</w:t>
            </w:r>
            <w:proofErr w:type="gramStart"/>
            <w:r w:rsidRPr="009151F9">
              <w:rPr>
                <w:rFonts w:hint="eastAsia"/>
              </w:rPr>
              <w:t>摺門前紙</w:t>
            </w:r>
            <w:proofErr w:type="gramEnd"/>
            <w:r w:rsidRPr="009151F9">
              <w:rPr>
                <w:rFonts w:hint="eastAsia"/>
              </w:rPr>
              <w:t>、版畫拓印與搭建福廠模型，並品嚐客家柴燒年糕，感受客庄的獨特風情及客家傳統習俗信仰，計37人參與。</w:t>
            </w:r>
          </w:p>
          <w:p w14:paraId="005EF506" w14:textId="77777777" w:rsidR="00F06A07" w:rsidRPr="009151F9" w:rsidRDefault="00F06A07" w:rsidP="002C71EF">
            <w:pPr>
              <w:snapToGrid w:val="0"/>
              <w:spacing w:line="360" w:lineRule="exact"/>
              <w:ind w:left="360" w:right="120" w:hanging="24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55EAA226" w14:textId="77777777" w:rsidR="00F06A07" w:rsidRPr="009151F9" w:rsidRDefault="00F06A07" w:rsidP="002C71EF">
            <w:pPr>
              <w:snapToGrid w:val="0"/>
              <w:spacing w:line="360" w:lineRule="exact"/>
              <w:ind w:left="120" w:right="12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9151F9">
              <w:rPr>
                <w:rFonts w:ascii="標楷體" w:eastAsia="標楷體" w:hAnsi="標楷體" w:hint="eastAsia"/>
                <w:szCs w:val="24"/>
              </w:rPr>
              <w:t>配合「2025世界地球日Our Power Our Planet」活動，114年4月19日於苓雅運動園區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設攤展售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客家美食、</w:t>
            </w:r>
            <w:proofErr w:type="gramStart"/>
            <w:r w:rsidRPr="009151F9">
              <w:rPr>
                <w:rFonts w:ascii="標楷體" w:eastAsia="標楷體" w:hAnsi="標楷體" w:hint="eastAsia"/>
                <w:szCs w:val="24"/>
              </w:rPr>
              <w:t>客家文創商品</w:t>
            </w:r>
            <w:proofErr w:type="gramEnd"/>
            <w:r w:rsidRPr="009151F9">
              <w:rPr>
                <w:rFonts w:ascii="標楷體" w:eastAsia="標楷體" w:hAnsi="標楷體" w:hint="eastAsia"/>
                <w:szCs w:val="24"/>
              </w:rPr>
              <w:t>、伴手禮等，有效行銷客庄產業。</w:t>
            </w:r>
          </w:p>
          <w:p w14:paraId="6E0F8646" w14:textId="77777777" w:rsidR="001E3CF9" w:rsidRPr="009151F9" w:rsidRDefault="001E3CF9" w:rsidP="002C71EF">
            <w:pPr>
              <w:snapToGrid w:val="0"/>
              <w:spacing w:line="360" w:lineRule="exact"/>
              <w:ind w:right="12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  <w:p w14:paraId="3E0F6E3C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114年10月11、12日於</w:t>
            </w:r>
            <w:proofErr w:type="gramStart"/>
            <w:r w:rsidRPr="009151F9">
              <w:rPr>
                <w:rFonts w:hint="eastAsia"/>
              </w:rPr>
              <w:t>美濃文創中心</w:t>
            </w:r>
            <w:proofErr w:type="gramEnd"/>
            <w:r w:rsidRPr="009151F9">
              <w:rPr>
                <w:rFonts w:hint="eastAsia"/>
              </w:rPr>
              <w:t>辦理，以「</w:t>
            </w:r>
            <w:proofErr w:type="gramStart"/>
            <w:r w:rsidRPr="009151F9">
              <w:rPr>
                <w:rFonts w:hint="eastAsia"/>
              </w:rPr>
              <w:t>粄</w:t>
            </w:r>
            <w:proofErr w:type="gramEnd"/>
            <w:r w:rsidRPr="009151F9">
              <w:rPr>
                <w:rFonts w:hint="eastAsia"/>
              </w:rPr>
              <w:t>食記憶」為主題，集結六款跨國界風味創意</w:t>
            </w:r>
            <w:proofErr w:type="gramStart"/>
            <w:r w:rsidRPr="009151F9">
              <w:rPr>
                <w:rFonts w:hint="eastAsia"/>
              </w:rPr>
              <w:t>粄條試</w:t>
            </w:r>
            <w:proofErr w:type="gramEnd"/>
            <w:r w:rsidRPr="009151F9">
              <w:rPr>
                <w:rFonts w:hint="eastAsia"/>
              </w:rPr>
              <w:t>吃、米食DIY、特色市集及客語互動闖關，同時結合20家在地店家推出為期一個月限定優惠並提供折價</w:t>
            </w:r>
            <w:proofErr w:type="gramStart"/>
            <w:r w:rsidRPr="009151F9">
              <w:rPr>
                <w:rFonts w:hint="eastAsia"/>
              </w:rPr>
              <w:t>券</w:t>
            </w:r>
            <w:proofErr w:type="gramEnd"/>
            <w:r w:rsidRPr="009151F9">
              <w:rPr>
                <w:rFonts w:hint="eastAsia"/>
              </w:rPr>
              <w:t>，並推出情境式「客語菜單」，讓民眾可輕鬆開口使用客語點菜，吸引約1,500人次參與。</w:t>
            </w:r>
          </w:p>
          <w:p w14:paraId="7104BC53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</w:p>
          <w:p w14:paraId="5DB9B5C2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t>配合客家委員會「重返客庄地方創生移居計畫」，本市計7案獲選(美濃6案、杉林1案)，經訪視審查後，</w:t>
            </w:r>
            <w:proofErr w:type="gramStart"/>
            <w:r w:rsidRPr="009151F9">
              <w:rPr>
                <w:rFonts w:hint="eastAsia"/>
              </w:rPr>
              <w:t>7家均獲錄取</w:t>
            </w:r>
            <w:proofErr w:type="gramEnd"/>
            <w:r w:rsidRPr="009151F9">
              <w:rPr>
                <w:rFonts w:hint="eastAsia"/>
              </w:rPr>
              <w:t>資格。</w:t>
            </w:r>
          </w:p>
          <w:p w14:paraId="387ECC30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</w:p>
          <w:p w14:paraId="736C18D0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</w:p>
          <w:p w14:paraId="1500D96D" w14:textId="77777777" w:rsidR="00F06A07" w:rsidRPr="009151F9" w:rsidRDefault="00F06A07" w:rsidP="002C71EF">
            <w:pPr>
              <w:pStyle w:val="a7"/>
              <w:spacing w:line="360" w:lineRule="exact"/>
              <w:ind w:left="120" w:right="119"/>
            </w:pPr>
            <w:r w:rsidRPr="009151F9">
              <w:rPr>
                <w:rFonts w:hint="eastAsia"/>
              </w:rPr>
              <w:lastRenderedPageBreak/>
              <w:t>配合客家委員會「客家幣合作店家」招募政策，積極協助本市4個客家文化重點發展</w:t>
            </w:r>
            <w:proofErr w:type="gramStart"/>
            <w:r w:rsidRPr="009151F9">
              <w:rPr>
                <w:rFonts w:hint="eastAsia"/>
              </w:rPr>
              <w:t>區具稅籍</w:t>
            </w:r>
            <w:proofErr w:type="gramEnd"/>
            <w:r w:rsidRPr="009151F9">
              <w:rPr>
                <w:rFonts w:hint="eastAsia"/>
              </w:rPr>
              <w:t>、行動裝置及網路訊號之店家參與，以提升客庄社區經濟消費動能，本市目前計81家店家參與，持續增加中。</w:t>
            </w:r>
          </w:p>
          <w:p w14:paraId="16C72C14" w14:textId="77777777" w:rsidR="00080EF6" w:rsidRPr="009151F9" w:rsidRDefault="00080EF6" w:rsidP="002C71EF">
            <w:pPr>
              <w:pStyle w:val="a7"/>
              <w:spacing w:line="360" w:lineRule="exact"/>
              <w:ind w:left="0" w:right="119"/>
            </w:pPr>
          </w:p>
          <w:p w14:paraId="71F2C657" w14:textId="77777777" w:rsidR="00080EF6" w:rsidRPr="009151F9" w:rsidRDefault="00E26ADF" w:rsidP="002C71EF">
            <w:pPr>
              <w:pStyle w:val="a7"/>
              <w:spacing w:line="360" w:lineRule="exact"/>
              <w:ind w:left="119" w:right="119"/>
            </w:pPr>
            <w:r w:rsidRPr="009151F9">
              <w:t>客家事務委員會已依「行政院及所屬各機關風險管理及危機處理作業原則」，將風險管理（含內部控制）融入日常作業與決策運作，考量可能影響目標達成之風險，據以擇選合宜可行之策略及設定機關之目標（含關鍵策略目標），並透過辨識及評估風險，採取內部控制或其他處理機制，以合理確保達成施政目標。</w:t>
            </w:r>
          </w:p>
        </w:tc>
      </w:tr>
    </w:tbl>
    <w:p w14:paraId="3EC851B0" w14:textId="77777777" w:rsidR="00080EF6" w:rsidRPr="009151F9" w:rsidRDefault="00080EF6" w:rsidP="002C71EF">
      <w:pPr>
        <w:pStyle w:val="Standard"/>
        <w:snapToGrid w:val="0"/>
        <w:spacing w:line="360" w:lineRule="exact"/>
        <w:ind w:right="120"/>
        <w:jc w:val="both"/>
        <w:rPr>
          <w:rFonts w:ascii="標楷體" w:eastAsia="標楷體" w:hAnsi="標楷體"/>
        </w:rPr>
      </w:pPr>
    </w:p>
    <w:sectPr w:rsidR="00080EF6" w:rsidRPr="009151F9" w:rsidSect="00AB6CF6">
      <w:footerReference w:type="default" r:id="rId7"/>
      <w:pgSz w:w="11906" w:h="16838"/>
      <w:pgMar w:top="964" w:right="964" w:bottom="1134" w:left="992" w:header="510" w:footer="510" w:gutter="0"/>
      <w:pgNumType w:start="658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F356" w14:textId="77777777" w:rsidR="0056668C" w:rsidRDefault="0056668C">
      <w:r>
        <w:separator/>
      </w:r>
    </w:p>
  </w:endnote>
  <w:endnote w:type="continuationSeparator" w:id="0">
    <w:p w14:paraId="5455C8A4" w14:textId="77777777" w:rsidR="0056668C" w:rsidRDefault="0056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CCF05EBF-4940-4CAD-ACE3-CF005F2AED14}"/>
    <w:embedBold r:id="rId2" w:subsetted="1" w:fontKey="{FD1F3340-4EE7-4C8C-A61D-B3A95D9891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  <w:embedRegular r:id="rId3" w:subsetted="1" w:fontKey="{12B01E5B-021B-4EBA-A38A-C55C0CDB48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8CE9" w14:textId="7ACB5D37" w:rsidR="00BD549B" w:rsidRDefault="00BD549B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892249">
      <w:rPr>
        <w:noProof/>
      </w:rPr>
      <w:t>664</w:t>
    </w:r>
    <w:r>
      <w:fldChar w:fldCharType="end"/>
    </w:r>
  </w:p>
  <w:p w14:paraId="03039865" w14:textId="77777777" w:rsidR="00BD549B" w:rsidRDefault="00BD549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03E0" w14:textId="77777777" w:rsidR="0056668C" w:rsidRDefault="0056668C">
      <w:r>
        <w:separator/>
      </w:r>
    </w:p>
  </w:footnote>
  <w:footnote w:type="continuationSeparator" w:id="0">
    <w:p w14:paraId="565E66AD" w14:textId="77777777" w:rsidR="0056668C" w:rsidRDefault="00566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80"/>
  <w:autoHyphenation/>
  <w:hyphenationZone w:val="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F6"/>
    <w:rsid w:val="0000367D"/>
    <w:rsid w:val="00006594"/>
    <w:rsid w:val="00020872"/>
    <w:rsid w:val="000208C4"/>
    <w:rsid w:val="00023D2B"/>
    <w:rsid w:val="00057C30"/>
    <w:rsid w:val="000636DA"/>
    <w:rsid w:val="00064EB4"/>
    <w:rsid w:val="00073F1B"/>
    <w:rsid w:val="00080EF6"/>
    <w:rsid w:val="0008587D"/>
    <w:rsid w:val="000A375B"/>
    <w:rsid w:val="000A52DE"/>
    <w:rsid w:val="000A5D41"/>
    <w:rsid w:val="000C1289"/>
    <w:rsid w:val="000C48A3"/>
    <w:rsid w:val="000D69FB"/>
    <w:rsid w:val="000E02B4"/>
    <w:rsid w:val="000F70EB"/>
    <w:rsid w:val="0010275D"/>
    <w:rsid w:val="00107912"/>
    <w:rsid w:val="001111CF"/>
    <w:rsid w:val="00146248"/>
    <w:rsid w:val="00172F34"/>
    <w:rsid w:val="001A70EA"/>
    <w:rsid w:val="001E3CF9"/>
    <w:rsid w:val="001E427E"/>
    <w:rsid w:val="001F459C"/>
    <w:rsid w:val="00222792"/>
    <w:rsid w:val="0022763C"/>
    <w:rsid w:val="0024778A"/>
    <w:rsid w:val="002545B8"/>
    <w:rsid w:val="00260C1E"/>
    <w:rsid w:val="00273FA8"/>
    <w:rsid w:val="00280E74"/>
    <w:rsid w:val="00295637"/>
    <w:rsid w:val="002B2D87"/>
    <w:rsid w:val="002C71EF"/>
    <w:rsid w:val="002F0B3B"/>
    <w:rsid w:val="002F2B65"/>
    <w:rsid w:val="00300788"/>
    <w:rsid w:val="00310803"/>
    <w:rsid w:val="00360CA2"/>
    <w:rsid w:val="0036167A"/>
    <w:rsid w:val="0036268C"/>
    <w:rsid w:val="00365CA8"/>
    <w:rsid w:val="003735A3"/>
    <w:rsid w:val="003B5013"/>
    <w:rsid w:val="003B74FC"/>
    <w:rsid w:val="003C1437"/>
    <w:rsid w:val="003E2E14"/>
    <w:rsid w:val="003F2300"/>
    <w:rsid w:val="003F3646"/>
    <w:rsid w:val="003F5FF0"/>
    <w:rsid w:val="00416DD5"/>
    <w:rsid w:val="0042466D"/>
    <w:rsid w:val="004406FA"/>
    <w:rsid w:val="00443776"/>
    <w:rsid w:val="00456559"/>
    <w:rsid w:val="00474014"/>
    <w:rsid w:val="00474A83"/>
    <w:rsid w:val="00477806"/>
    <w:rsid w:val="00481EDE"/>
    <w:rsid w:val="004A2754"/>
    <w:rsid w:val="004E1334"/>
    <w:rsid w:val="004E1905"/>
    <w:rsid w:val="004F1A94"/>
    <w:rsid w:val="0051270F"/>
    <w:rsid w:val="005210B1"/>
    <w:rsid w:val="00521158"/>
    <w:rsid w:val="00522B9F"/>
    <w:rsid w:val="005233D7"/>
    <w:rsid w:val="005245C9"/>
    <w:rsid w:val="005310B7"/>
    <w:rsid w:val="00540BF5"/>
    <w:rsid w:val="00553868"/>
    <w:rsid w:val="0056668C"/>
    <w:rsid w:val="00577761"/>
    <w:rsid w:val="00584B88"/>
    <w:rsid w:val="0059348F"/>
    <w:rsid w:val="005A252C"/>
    <w:rsid w:val="005E0AF2"/>
    <w:rsid w:val="006125CC"/>
    <w:rsid w:val="00627124"/>
    <w:rsid w:val="00646F74"/>
    <w:rsid w:val="00665A88"/>
    <w:rsid w:val="00666A5C"/>
    <w:rsid w:val="00670668"/>
    <w:rsid w:val="00675A3D"/>
    <w:rsid w:val="006C3971"/>
    <w:rsid w:val="006D58D6"/>
    <w:rsid w:val="006E752E"/>
    <w:rsid w:val="00703461"/>
    <w:rsid w:val="00724A36"/>
    <w:rsid w:val="00743A2F"/>
    <w:rsid w:val="00765414"/>
    <w:rsid w:val="007712AF"/>
    <w:rsid w:val="007D6C93"/>
    <w:rsid w:val="007E49D2"/>
    <w:rsid w:val="007E741B"/>
    <w:rsid w:val="008031D9"/>
    <w:rsid w:val="0081575E"/>
    <w:rsid w:val="00817D7B"/>
    <w:rsid w:val="00821A4E"/>
    <w:rsid w:val="008266C5"/>
    <w:rsid w:val="00853F45"/>
    <w:rsid w:val="008626BF"/>
    <w:rsid w:val="0086440D"/>
    <w:rsid w:val="008844E0"/>
    <w:rsid w:val="008867BF"/>
    <w:rsid w:val="00892249"/>
    <w:rsid w:val="0089577C"/>
    <w:rsid w:val="008A1200"/>
    <w:rsid w:val="008A3D77"/>
    <w:rsid w:val="008C38EE"/>
    <w:rsid w:val="008D44C2"/>
    <w:rsid w:val="008E64BB"/>
    <w:rsid w:val="008F6519"/>
    <w:rsid w:val="009151F9"/>
    <w:rsid w:val="00921FEE"/>
    <w:rsid w:val="0092319A"/>
    <w:rsid w:val="0093101F"/>
    <w:rsid w:val="00964AB1"/>
    <w:rsid w:val="0097024F"/>
    <w:rsid w:val="009718D0"/>
    <w:rsid w:val="009734F5"/>
    <w:rsid w:val="009C2988"/>
    <w:rsid w:val="009D1134"/>
    <w:rsid w:val="009D2391"/>
    <w:rsid w:val="009E158F"/>
    <w:rsid w:val="009E4916"/>
    <w:rsid w:val="009F444A"/>
    <w:rsid w:val="00A17EF9"/>
    <w:rsid w:val="00A55843"/>
    <w:rsid w:val="00A71623"/>
    <w:rsid w:val="00A77A24"/>
    <w:rsid w:val="00A86ED8"/>
    <w:rsid w:val="00AB6CF6"/>
    <w:rsid w:val="00AC29A5"/>
    <w:rsid w:val="00AD5FD2"/>
    <w:rsid w:val="00AE61F0"/>
    <w:rsid w:val="00B174E1"/>
    <w:rsid w:val="00B416FC"/>
    <w:rsid w:val="00B505CA"/>
    <w:rsid w:val="00B6066D"/>
    <w:rsid w:val="00B90116"/>
    <w:rsid w:val="00B92ECC"/>
    <w:rsid w:val="00BA580D"/>
    <w:rsid w:val="00BA5DA9"/>
    <w:rsid w:val="00BB3CE4"/>
    <w:rsid w:val="00BB5532"/>
    <w:rsid w:val="00BD439A"/>
    <w:rsid w:val="00BD549B"/>
    <w:rsid w:val="00C07AD4"/>
    <w:rsid w:val="00C214B3"/>
    <w:rsid w:val="00C323F5"/>
    <w:rsid w:val="00C552CA"/>
    <w:rsid w:val="00C75D53"/>
    <w:rsid w:val="00C83BC5"/>
    <w:rsid w:val="00C84FBD"/>
    <w:rsid w:val="00CA1181"/>
    <w:rsid w:val="00CB6759"/>
    <w:rsid w:val="00CE2955"/>
    <w:rsid w:val="00CF4067"/>
    <w:rsid w:val="00CF6057"/>
    <w:rsid w:val="00D21759"/>
    <w:rsid w:val="00D50378"/>
    <w:rsid w:val="00D54095"/>
    <w:rsid w:val="00D6443E"/>
    <w:rsid w:val="00D66B6D"/>
    <w:rsid w:val="00D845F7"/>
    <w:rsid w:val="00D8534F"/>
    <w:rsid w:val="00DB143F"/>
    <w:rsid w:val="00DD3F63"/>
    <w:rsid w:val="00DE0C87"/>
    <w:rsid w:val="00E1782C"/>
    <w:rsid w:val="00E26ADF"/>
    <w:rsid w:val="00E562F9"/>
    <w:rsid w:val="00E570D1"/>
    <w:rsid w:val="00E61810"/>
    <w:rsid w:val="00E64DC5"/>
    <w:rsid w:val="00E932BA"/>
    <w:rsid w:val="00EA1B3C"/>
    <w:rsid w:val="00EA4B5A"/>
    <w:rsid w:val="00EC156E"/>
    <w:rsid w:val="00EC3187"/>
    <w:rsid w:val="00EC79A6"/>
    <w:rsid w:val="00ED03AF"/>
    <w:rsid w:val="00EE19B0"/>
    <w:rsid w:val="00EE5885"/>
    <w:rsid w:val="00EF0787"/>
    <w:rsid w:val="00F04FFA"/>
    <w:rsid w:val="00F06A07"/>
    <w:rsid w:val="00F1295C"/>
    <w:rsid w:val="00F20822"/>
    <w:rsid w:val="00F32C0D"/>
    <w:rsid w:val="00F504FE"/>
    <w:rsid w:val="00F571DD"/>
    <w:rsid w:val="00F90C9D"/>
    <w:rsid w:val="00F917FB"/>
    <w:rsid w:val="00FA1B4C"/>
    <w:rsid w:val="00FB0054"/>
    <w:rsid w:val="00FE20E5"/>
    <w:rsid w:val="00FE4940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3D461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kern w:val="2"/>
        <w:sz w:val="24"/>
        <w:lang w:val="en-US" w:eastAsia="zh-TW" w:bidi="ar-SA"/>
      </w:rPr>
    </w:rPrDefault>
    <w:pPrDefault>
      <w:pPr>
        <w:suppressAutoHyphens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</w:style>
  <w:style w:type="paragraph" w:styleId="1">
    <w:name w:val="heading 1"/>
    <w:qFormat/>
    <w:pPr>
      <w:keepNext/>
      <w:widowControl w:val="0"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qFormat/>
    <w:pPr>
      <w:keepNext/>
      <w:widowControl w:val="0"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qFormat/>
    <w:pPr>
      <w:keepNext/>
      <w:widowControl w:val="0"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qFormat/>
    <w:pPr>
      <w:keepNext/>
      <w:widowControl w:val="0"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qFormat/>
    <w:pPr>
      <w:keepNext/>
      <w:widowControl w:val="0"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qFormat/>
    <w:pPr>
      <w:keepNext/>
      <w:widowControl w:val="0"/>
      <w:spacing w:line="720" w:lineRule="auto"/>
      <w:ind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qFormat/>
    <w:pPr>
      <w:keepNext/>
      <w:widowControl w:val="0"/>
      <w:spacing w:line="720" w:lineRule="auto"/>
      <w:ind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qFormat/>
    <w:pPr>
      <w:keepNext/>
      <w:widowControl w:val="0"/>
      <w:spacing w:line="720" w:lineRule="auto"/>
      <w:ind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qFormat/>
    <w:pPr>
      <w:keepNext/>
      <w:widowControl w:val="0"/>
      <w:spacing w:line="720" w:lineRule="auto"/>
      <w:ind w:left="400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1 字元"/>
    <w:qFormat/>
    <w:rPr>
      <w:rFonts w:ascii="標楷體" w:eastAsia="標楷體" w:hAnsi="標楷體"/>
      <w:kern w:val="2"/>
      <w:sz w:val="28"/>
      <w:lang w:val="en-US" w:eastAsia="zh-TW" w:bidi="ar-SA"/>
    </w:rPr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20">
    <w:name w:val="本文縮排 2 字元"/>
    <w:qFormat/>
    <w:rPr>
      <w:rFonts w:eastAsia="標楷體"/>
      <w:color w:val="000000"/>
      <w:kern w:val="2"/>
      <w:sz w:val="32"/>
      <w:szCs w:val="24"/>
    </w:rPr>
  </w:style>
  <w:style w:type="character" w:customStyle="1" w:styleId="st1">
    <w:name w:val="st1"/>
    <w:qFormat/>
  </w:style>
  <w:style w:type="character" w:customStyle="1" w:styleId="100">
    <w:name w:val="(1)0標題 字元"/>
    <w:qFormat/>
    <w:rPr>
      <w:rFonts w:ascii="標楷體" w:eastAsia="標楷體" w:hAnsi="標楷體"/>
      <w:color w:val="0000FF"/>
      <w:kern w:val="2"/>
      <w:sz w:val="32"/>
      <w:szCs w:val="32"/>
    </w:rPr>
  </w:style>
  <w:style w:type="character" w:customStyle="1" w:styleId="11">
    <w:name w:val="(1)內文 字元"/>
    <w:qFormat/>
    <w:rPr>
      <w:rFonts w:ascii="標楷體" w:eastAsia="標楷體" w:hAnsi="標楷體"/>
      <w:color w:val="0000FF"/>
      <w:kern w:val="2"/>
      <w:sz w:val="32"/>
      <w:szCs w:val="32"/>
    </w:rPr>
  </w:style>
  <w:style w:type="character" w:customStyle="1" w:styleId="001-">
    <w:name w:val="001-一 字元"/>
    <w:qFormat/>
    <w:rPr>
      <w:rFonts w:ascii="標楷體" w:eastAsia="標楷體" w:hAnsi="標楷體"/>
      <w:kern w:val="2"/>
      <w:sz w:val="24"/>
      <w:szCs w:val="24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5">
    <w:name w:val="本文 字元"/>
    <w:basedOn w:val="a0"/>
    <w:qFormat/>
    <w:rPr>
      <w:rFonts w:ascii="標楷體" w:eastAsia="標楷體" w:hAnsi="標楷體"/>
      <w:kern w:val="2"/>
      <w:szCs w:val="24"/>
    </w:rPr>
  </w:style>
  <w:style w:type="paragraph" w:styleId="a6">
    <w:name w:val="Title"/>
    <w:basedOn w:val="Standard"/>
    <w:next w:val="a7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7">
    <w:name w:val="Body Text"/>
    <w:basedOn w:val="a"/>
    <w:pPr>
      <w:snapToGrid w:val="0"/>
      <w:spacing w:line="320" w:lineRule="exact"/>
      <w:ind w:left="50" w:right="50"/>
      <w:jc w:val="both"/>
      <w:textAlignment w:val="auto"/>
    </w:pPr>
    <w:rPr>
      <w:rFonts w:ascii="標楷體" w:eastAsia="標楷體" w:hAnsi="標楷體"/>
      <w:szCs w:val="24"/>
    </w:rPr>
  </w:style>
  <w:style w:type="paragraph" w:styleId="a8">
    <w:name w:val="List"/>
    <w:basedOn w:val="Standard"/>
    <w:pPr>
      <w:ind w:left="100" w:hanging="200"/>
    </w:p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Standard"/>
    <w:qFormat/>
    <w:pPr>
      <w:suppressLineNumbers/>
    </w:pPr>
    <w:rPr>
      <w:rFonts w:cs="Arial"/>
    </w:rPr>
  </w:style>
  <w:style w:type="paragraph" w:customStyle="1" w:styleId="Standard">
    <w:name w:val="Standard"/>
    <w:qFormat/>
    <w:rPr>
      <w:szCs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aption1">
    <w:name w:val="caption1"/>
    <w:basedOn w:val="Standard"/>
    <w:qFormat/>
    <w:rPr>
      <w:sz w:val="20"/>
      <w:szCs w:val="20"/>
    </w:rPr>
  </w:style>
  <w:style w:type="paragraph" w:styleId="21">
    <w:name w:val="Body Text Indent 2"/>
    <w:basedOn w:val="Standard"/>
    <w:qFormat/>
    <w:pPr>
      <w:snapToGrid w:val="0"/>
      <w:ind w:left="1440" w:firstLine="685"/>
      <w:jc w:val="both"/>
    </w:pPr>
    <w:rPr>
      <w:rFonts w:eastAsia="標楷體"/>
      <w:color w:val="000000"/>
      <w:sz w:val="32"/>
    </w:rPr>
  </w:style>
  <w:style w:type="paragraph" w:customStyle="1" w:styleId="12">
    <w:name w:val="標1"/>
    <w:basedOn w:val="Standard"/>
    <w:qFormat/>
    <w:pPr>
      <w:spacing w:line="360" w:lineRule="exact"/>
      <w:ind w:left="839" w:hanging="278"/>
      <w:jc w:val="both"/>
    </w:pPr>
    <w:rPr>
      <w:rFonts w:ascii="標楷體" w:eastAsia="標楷體" w:hAnsi="標楷體"/>
      <w:sz w:val="28"/>
      <w:szCs w:val="20"/>
    </w:rPr>
  </w:style>
  <w:style w:type="paragraph" w:customStyle="1" w:styleId="ab">
    <w:name w:val="頁首與頁尾"/>
    <w:basedOn w:val="Standard"/>
    <w:qFormat/>
  </w:style>
  <w:style w:type="paragraph" w:styleId="ac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Address"/>
    <w:basedOn w:val="Standard"/>
    <w:qFormat/>
    <w:rPr>
      <w:i/>
      <w:iCs/>
    </w:rPr>
  </w:style>
  <w:style w:type="paragraph" w:styleId="HTML0">
    <w:name w:val="HTML Preformatted"/>
    <w:basedOn w:val="Standard"/>
    <w:qFormat/>
    <w:rPr>
      <w:rFonts w:ascii="Courier New" w:hAnsi="Courier New" w:cs="Courier New"/>
      <w:sz w:val="20"/>
      <w:szCs w:val="20"/>
    </w:rPr>
  </w:style>
  <w:style w:type="paragraph" w:styleId="Web">
    <w:name w:val="Normal (Web)"/>
    <w:basedOn w:val="Standard"/>
    <w:uiPriority w:val="99"/>
    <w:qFormat/>
  </w:style>
  <w:style w:type="paragraph" w:styleId="ae">
    <w:name w:val="Normal Indent"/>
    <w:basedOn w:val="Standard"/>
    <w:qFormat/>
    <w:pPr>
      <w:ind w:left="480"/>
    </w:pPr>
  </w:style>
  <w:style w:type="paragraph" w:styleId="af">
    <w:name w:val="Document Map"/>
    <w:basedOn w:val="Standard"/>
    <w:qFormat/>
    <w:pPr>
      <w:shd w:val="clear" w:color="auto" w:fill="000080"/>
    </w:pPr>
    <w:rPr>
      <w:rFonts w:ascii="Arial" w:hAnsi="Arial"/>
    </w:rPr>
  </w:style>
  <w:style w:type="paragraph" w:styleId="af0">
    <w:name w:val="Date"/>
    <w:basedOn w:val="Standard"/>
    <w:qFormat/>
    <w:pPr>
      <w:jc w:val="right"/>
    </w:pPr>
  </w:style>
  <w:style w:type="paragraph" w:styleId="af1">
    <w:name w:val="macro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</w:pPr>
    <w:rPr>
      <w:rFonts w:ascii="Courier New" w:hAnsi="Courier New" w:cs="Courier New"/>
      <w:szCs w:val="24"/>
    </w:rPr>
  </w:style>
  <w:style w:type="paragraph" w:styleId="22">
    <w:name w:val="Body Text 2"/>
    <w:basedOn w:val="Standard"/>
    <w:qFormat/>
    <w:pPr>
      <w:spacing w:after="120" w:line="480" w:lineRule="auto"/>
    </w:pPr>
  </w:style>
  <w:style w:type="paragraph" w:styleId="30">
    <w:name w:val="Body Text 3"/>
    <w:basedOn w:val="Standard"/>
    <w:qFormat/>
    <w:pPr>
      <w:spacing w:after="120"/>
    </w:pPr>
    <w:rPr>
      <w:sz w:val="16"/>
      <w:szCs w:val="16"/>
    </w:rPr>
  </w:style>
  <w:style w:type="paragraph" w:styleId="af2">
    <w:name w:val="Body Text Indent"/>
    <w:basedOn w:val="Textbody"/>
    <w:pPr>
      <w:ind w:firstLine="210"/>
    </w:pPr>
  </w:style>
  <w:style w:type="paragraph" w:customStyle="1" w:styleId="Textbodyindent">
    <w:name w:val="Text body indent"/>
    <w:basedOn w:val="Standard"/>
    <w:qFormat/>
    <w:pPr>
      <w:spacing w:after="120"/>
      <w:ind w:left="480"/>
    </w:pPr>
  </w:style>
  <w:style w:type="paragraph" w:styleId="23">
    <w:name w:val="Body Text First Indent 2"/>
    <w:basedOn w:val="Textbodyindent"/>
    <w:qFormat/>
    <w:pPr>
      <w:ind w:firstLine="210"/>
    </w:pPr>
  </w:style>
  <w:style w:type="paragraph" w:styleId="31">
    <w:name w:val="Body Text Indent 3"/>
    <w:basedOn w:val="Standard"/>
    <w:qFormat/>
    <w:pPr>
      <w:spacing w:after="120"/>
      <w:ind w:left="480"/>
    </w:pPr>
    <w:rPr>
      <w:sz w:val="16"/>
      <w:szCs w:val="16"/>
    </w:rPr>
  </w:style>
  <w:style w:type="paragraph" w:customStyle="1" w:styleId="Contents1">
    <w:name w:val="Contents 1"/>
    <w:basedOn w:val="Standard"/>
    <w:autoRedefine/>
    <w:qFormat/>
  </w:style>
  <w:style w:type="paragraph" w:customStyle="1" w:styleId="Contents2">
    <w:name w:val="Contents 2"/>
    <w:basedOn w:val="Standard"/>
    <w:autoRedefine/>
    <w:qFormat/>
    <w:pPr>
      <w:ind w:left="480"/>
    </w:pPr>
  </w:style>
  <w:style w:type="paragraph" w:customStyle="1" w:styleId="Contents3">
    <w:name w:val="Contents 3"/>
    <w:basedOn w:val="Standard"/>
    <w:autoRedefine/>
    <w:qFormat/>
    <w:pPr>
      <w:ind w:left="960"/>
    </w:pPr>
  </w:style>
  <w:style w:type="paragraph" w:customStyle="1" w:styleId="Contents4">
    <w:name w:val="Contents 4"/>
    <w:basedOn w:val="Standard"/>
    <w:autoRedefine/>
    <w:qFormat/>
    <w:pPr>
      <w:ind w:left="1440"/>
    </w:pPr>
  </w:style>
  <w:style w:type="paragraph" w:customStyle="1" w:styleId="Contents5">
    <w:name w:val="Contents 5"/>
    <w:basedOn w:val="Standard"/>
    <w:autoRedefine/>
    <w:qFormat/>
    <w:pPr>
      <w:ind w:left="1920"/>
    </w:pPr>
  </w:style>
  <w:style w:type="paragraph" w:customStyle="1" w:styleId="Contents6">
    <w:name w:val="Contents 6"/>
    <w:basedOn w:val="Standard"/>
    <w:autoRedefine/>
    <w:qFormat/>
    <w:pPr>
      <w:ind w:left="2400"/>
    </w:pPr>
  </w:style>
  <w:style w:type="paragraph" w:customStyle="1" w:styleId="Contents7">
    <w:name w:val="Contents 7"/>
    <w:basedOn w:val="Standard"/>
    <w:autoRedefine/>
    <w:qFormat/>
    <w:pPr>
      <w:ind w:left="2880"/>
    </w:pPr>
  </w:style>
  <w:style w:type="paragraph" w:customStyle="1" w:styleId="Contents8">
    <w:name w:val="Contents 8"/>
    <w:basedOn w:val="Standard"/>
    <w:autoRedefine/>
    <w:qFormat/>
    <w:pPr>
      <w:ind w:left="3360"/>
    </w:pPr>
  </w:style>
  <w:style w:type="paragraph" w:customStyle="1" w:styleId="Contents9">
    <w:name w:val="Contents 9"/>
    <w:basedOn w:val="Standard"/>
    <w:autoRedefine/>
    <w:qFormat/>
    <w:pPr>
      <w:ind w:left="3840"/>
    </w:pPr>
  </w:style>
  <w:style w:type="paragraph" w:styleId="af3">
    <w:name w:val="envelope address"/>
    <w:basedOn w:val="Standard"/>
    <w:qFormat/>
    <w:pPr>
      <w:snapToGrid w:val="0"/>
      <w:ind w:left="100"/>
    </w:pPr>
    <w:rPr>
      <w:rFonts w:ascii="Arial" w:hAnsi="Arial" w:cs="Arial"/>
    </w:rPr>
  </w:style>
  <w:style w:type="paragraph" w:styleId="af4">
    <w:name w:val="table of authorities"/>
    <w:basedOn w:val="Standard"/>
    <w:qFormat/>
    <w:pPr>
      <w:ind w:left="480"/>
    </w:pPr>
  </w:style>
  <w:style w:type="paragraph" w:styleId="af5">
    <w:name w:val="toa heading"/>
    <w:basedOn w:val="Standard"/>
    <w:qFormat/>
    <w:pPr>
      <w:spacing w:before="120"/>
    </w:pPr>
    <w:rPr>
      <w:rFonts w:ascii="Arial" w:hAnsi="Arial" w:cs="Arial"/>
    </w:rPr>
  </w:style>
  <w:style w:type="paragraph" w:styleId="13">
    <w:name w:val="index 1"/>
    <w:basedOn w:val="Standard"/>
    <w:autoRedefine/>
    <w:qFormat/>
  </w:style>
  <w:style w:type="paragraph" w:styleId="24">
    <w:name w:val="index 2"/>
    <w:basedOn w:val="Standard"/>
    <w:autoRedefine/>
    <w:qFormat/>
    <w:pPr>
      <w:ind w:left="200"/>
    </w:pPr>
  </w:style>
  <w:style w:type="paragraph" w:styleId="32">
    <w:name w:val="index 3"/>
    <w:basedOn w:val="Standard"/>
    <w:autoRedefine/>
    <w:qFormat/>
    <w:pPr>
      <w:ind w:left="400"/>
    </w:pPr>
  </w:style>
  <w:style w:type="paragraph" w:styleId="40">
    <w:name w:val="index 4"/>
    <w:basedOn w:val="Standard"/>
    <w:autoRedefine/>
    <w:qFormat/>
    <w:pPr>
      <w:ind w:left="600"/>
    </w:pPr>
  </w:style>
  <w:style w:type="paragraph" w:styleId="50">
    <w:name w:val="index 5"/>
    <w:basedOn w:val="Standard"/>
    <w:autoRedefine/>
    <w:qFormat/>
    <w:pPr>
      <w:ind w:left="800"/>
    </w:pPr>
  </w:style>
  <w:style w:type="paragraph" w:styleId="60">
    <w:name w:val="index 6"/>
    <w:basedOn w:val="Standard"/>
    <w:autoRedefine/>
    <w:qFormat/>
    <w:pPr>
      <w:ind w:left="1000"/>
    </w:pPr>
  </w:style>
  <w:style w:type="paragraph" w:styleId="70">
    <w:name w:val="index 7"/>
    <w:basedOn w:val="Standard"/>
    <w:autoRedefine/>
    <w:qFormat/>
    <w:pPr>
      <w:ind w:left="1200"/>
    </w:pPr>
  </w:style>
  <w:style w:type="paragraph" w:styleId="80">
    <w:name w:val="index 8"/>
    <w:basedOn w:val="Standard"/>
    <w:autoRedefine/>
    <w:qFormat/>
    <w:pPr>
      <w:ind w:left="1400"/>
    </w:pPr>
  </w:style>
  <w:style w:type="paragraph" w:styleId="90">
    <w:name w:val="index 9"/>
    <w:basedOn w:val="Standard"/>
    <w:autoRedefine/>
    <w:qFormat/>
    <w:pPr>
      <w:ind w:left="1600"/>
    </w:pPr>
  </w:style>
  <w:style w:type="paragraph" w:styleId="af6">
    <w:name w:val="index heading"/>
    <w:basedOn w:val="Standard"/>
    <w:qFormat/>
    <w:rPr>
      <w:rFonts w:ascii="Arial" w:hAnsi="Arial" w:cs="Arial"/>
      <w:b/>
      <w:bCs/>
    </w:rPr>
  </w:style>
  <w:style w:type="paragraph" w:styleId="af7">
    <w:name w:val="Plain Text"/>
    <w:basedOn w:val="Standard"/>
    <w:qFormat/>
    <w:rPr>
      <w:rFonts w:ascii="細明體" w:eastAsia="細明體" w:hAnsi="細明體" w:cs="Courier New"/>
    </w:rPr>
  </w:style>
  <w:style w:type="paragraph" w:styleId="af8">
    <w:name w:val="Message Header"/>
    <w:basedOn w:val="Standard"/>
    <w:qFormat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hd w:val="clear" w:color="auto" w:fill="CCCCCC"/>
      <w:ind w:left="1080" w:hanging="1080"/>
    </w:pPr>
    <w:rPr>
      <w:rFonts w:ascii="Arial" w:hAnsi="Arial" w:cs="Arial"/>
    </w:rPr>
  </w:style>
  <w:style w:type="paragraph" w:styleId="af9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a">
    <w:name w:val="Block Text"/>
    <w:basedOn w:val="Standard"/>
    <w:qFormat/>
    <w:pPr>
      <w:spacing w:after="120"/>
      <w:ind w:left="1440" w:right="1440"/>
    </w:pPr>
  </w:style>
  <w:style w:type="paragraph" w:styleId="afb">
    <w:name w:val="Salutation"/>
    <w:basedOn w:val="Standard"/>
  </w:style>
  <w:style w:type="paragraph" w:styleId="afc">
    <w:name w:val="envelope return"/>
    <w:basedOn w:val="Standard"/>
    <w:qFormat/>
    <w:pPr>
      <w:snapToGrid w:val="0"/>
    </w:pPr>
    <w:rPr>
      <w:rFonts w:ascii="Arial" w:hAnsi="Arial" w:cs="Arial"/>
    </w:rPr>
  </w:style>
  <w:style w:type="paragraph" w:styleId="afd">
    <w:name w:val="List Continue"/>
    <w:basedOn w:val="Standard"/>
    <w:qFormat/>
    <w:pPr>
      <w:spacing w:after="120"/>
      <w:ind w:left="480"/>
    </w:pPr>
  </w:style>
  <w:style w:type="paragraph" w:styleId="25">
    <w:name w:val="List Continue 2"/>
    <w:basedOn w:val="Standard"/>
    <w:qFormat/>
    <w:pPr>
      <w:spacing w:after="120"/>
      <w:ind w:left="960"/>
    </w:pPr>
  </w:style>
  <w:style w:type="paragraph" w:styleId="33">
    <w:name w:val="List Continue 3"/>
    <w:basedOn w:val="Standard"/>
    <w:qFormat/>
    <w:pPr>
      <w:spacing w:after="120"/>
      <w:ind w:left="1440"/>
    </w:pPr>
  </w:style>
  <w:style w:type="paragraph" w:styleId="41">
    <w:name w:val="List Continue 4"/>
    <w:basedOn w:val="Standard"/>
    <w:qFormat/>
    <w:pPr>
      <w:spacing w:after="120"/>
      <w:ind w:left="1920"/>
    </w:pPr>
  </w:style>
  <w:style w:type="paragraph" w:styleId="51">
    <w:name w:val="List Continue 5"/>
    <w:basedOn w:val="Standard"/>
    <w:qFormat/>
    <w:pPr>
      <w:spacing w:after="120"/>
      <w:ind w:left="2400"/>
    </w:pPr>
  </w:style>
  <w:style w:type="paragraph" w:styleId="26">
    <w:name w:val="List Bullet 2"/>
    <w:basedOn w:val="Standard"/>
    <w:pPr>
      <w:ind w:left="100" w:hanging="200"/>
    </w:pPr>
  </w:style>
  <w:style w:type="paragraph" w:styleId="34">
    <w:name w:val="List Bullet 3"/>
    <w:basedOn w:val="Standard"/>
    <w:pPr>
      <w:ind w:left="100" w:hanging="200"/>
    </w:pPr>
  </w:style>
  <w:style w:type="paragraph" w:styleId="42">
    <w:name w:val="List Bullet 4"/>
    <w:basedOn w:val="Standard"/>
    <w:pPr>
      <w:ind w:left="100" w:hanging="200"/>
    </w:pPr>
  </w:style>
  <w:style w:type="paragraph" w:styleId="52">
    <w:name w:val="List Bullet 5"/>
    <w:basedOn w:val="Standard"/>
    <w:pPr>
      <w:ind w:left="100" w:hanging="200"/>
    </w:pPr>
  </w:style>
  <w:style w:type="paragraph" w:styleId="afe">
    <w:name w:val="List Number"/>
    <w:basedOn w:val="Standard"/>
    <w:qFormat/>
  </w:style>
  <w:style w:type="paragraph" w:styleId="27">
    <w:name w:val="List Number 2"/>
    <w:basedOn w:val="Standard"/>
    <w:qFormat/>
  </w:style>
  <w:style w:type="paragraph" w:styleId="35">
    <w:name w:val="List Number 3"/>
    <w:basedOn w:val="Standard"/>
    <w:qFormat/>
  </w:style>
  <w:style w:type="paragraph" w:styleId="43">
    <w:name w:val="List Number 4"/>
    <w:basedOn w:val="Standard"/>
    <w:qFormat/>
  </w:style>
  <w:style w:type="paragraph" w:styleId="53">
    <w:name w:val="List Number 5"/>
    <w:basedOn w:val="Standard"/>
    <w:qFormat/>
  </w:style>
  <w:style w:type="paragraph" w:styleId="aff">
    <w:name w:val="endnote text"/>
    <w:basedOn w:val="Standard"/>
    <w:qFormat/>
    <w:pPr>
      <w:snapToGrid w:val="0"/>
    </w:pPr>
  </w:style>
  <w:style w:type="paragraph" w:styleId="aff0">
    <w:name w:val="Closing"/>
    <w:basedOn w:val="Standard"/>
    <w:qFormat/>
    <w:pPr>
      <w:ind w:left="100"/>
    </w:pPr>
  </w:style>
  <w:style w:type="paragraph" w:styleId="aff1">
    <w:name w:val="footnote text"/>
    <w:basedOn w:val="Standard"/>
    <w:qFormat/>
    <w:pPr>
      <w:snapToGrid w:val="0"/>
    </w:pPr>
    <w:rPr>
      <w:sz w:val="20"/>
      <w:szCs w:val="20"/>
    </w:rPr>
  </w:style>
  <w:style w:type="paragraph" w:styleId="aff2">
    <w:name w:val="annotation text"/>
    <w:basedOn w:val="Standard"/>
    <w:qFormat/>
  </w:style>
  <w:style w:type="paragraph" w:styleId="aff3">
    <w:name w:val="Balloon Text"/>
    <w:basedOn w:val="Standard"/>
    <w:qFormat/>
    <w:rPr>
      <w:rFonts w:ascii="Arial" w:hAnsi="Arial"/>
      <w:sz w:val="18"/>
      <w:szCs w:val="18"/>
    </w:rPr>
  </w:style>
  <w:style w:type="paragraph" w:styleId="aff4">
    <w:name w:val="annotation subject"/>
    <w:basedOn w:val="aff2"/>
    <w:qFormat/>
    <w:rPr>
      <w:b/>
      <w:bCs/>
    </w:rPr>
  </w:style>
  <w:style w:type="paragraph" w:styleId="aff5">
    <w:name w:val="Note Heading"/>
    <w:basedOn w:val="Standard"/>
    <w:qFormat/>
    <w:pPr>
      <w:jc w:val="center"/>
    </w:pPr>
  </w:style>
  <w:style w:type="paragraph" w:styleId="aff6">
    <w:name w:val="List Bullet"/>
    <w:basedOn w:val="Standard"/>
    <w:qFormat/>
  </w:style>
  <w:style w:type="paragraph" w:customStyle="1" w:styleId="ListBullet21">
    <w:name w:val="List Bullet 21"/>
    <w:basedOn w:val="Standard"/>
    <w:qFormat/>
  </w:style>
  <w:style w:type="paragraph" w:customStyle="1" w:styleId="ListBullet31">
    <w:name w:val="List Bullet 31"/>
    <w:basedOn w:val="Standard"/>
    <w:qFormat/>
  </w:style>
  <w:style w:type="paragraph" w:customStyle="1" w:styleId="ListBullet41">
    <w:name w:val="List Bullet 41"/>
    <w:basedOn w:val="Standard"/>
    <w:qFormat/>
  </w:style>
  <w:style w:type="paragraph" w:customStyle="1" w:styleId="ListBullet51">
    <w:name w:val="List Bullet 51"/>
    <w:basedOn w:val="Standard"/>
    <w:qFormat/>
  </w:style>
  <w:style w:type="paragraph" w:styleId="aff7">
    <w:name w:val="E-mail Signature"/>
    <w:basedOn w:val="Standard"/>
    <w:qFormat/>
  </w:style>
  <w:style w:type="paragraph" w:styleId="aff8">
    <w:name w:val="table of figures"/>
    <w:basedOn w:val="Standard"/>
    <w:qFormat/>
    <w:pPr>
      <w:ind w:left="400" w:hanging="200"/>
    </w:pPr>
  </w:style>
  <w:style w:type="paragraph" w:styleId="aff9">
    <w:name w:val="Signature"/>
    <w:basedOn w:val="Standard"/>
    <w:pPr>
      <w:ind w:left="100"/>
    </w:pPr>
  </w:style>
  <w:style w:type="paragraph" w:styleId="affa">
    <w:name w:val="List Paragraph"/>
    <w:basedOn w:val="Standard"/>
    <w:qFormat/>
    <w:pPr>
      <w:ind w:left="480"/>
    </w:pPr>
  </w:style>
  <w:style w:type="paragraph" w:customStyle="1" w:styleId="101">
    <w:name w:val="(1)0標題"/>
    <w:basedOn w:val="Standard"/>
    <w:qFormat/>
    <w:pPr>
      <w:snapToGrid w:val="0"/>
      <w:ind w:left="2098" w:hanging="480"/>
      <w:jc w:val="both"/>
    </w:pPr>
    <w:rPr>
      <w:rFonts w:ascii="標楷體" w:eastAsia="標楷體" w:hAnsi="標楷體"/>
      <w:color w:val="0000FF"/>
      <w:sz w:val="32"/>
      <w:szCs w:val="32"/>
    </w:rPr>
  </w:style>
  <w:style w:type="paragraph" w:customStyle="1" w:styleId="14">
    <w:name w:val="(1)內文"/>
    <w:basedOn w:val="Standard"/>
    <w:qFormat/>
    <w:pPr>
      <w:snapToGrid w:val="0"/>
      <w:ind w:left="2088" w:firstLine="652"/>
      <w:jc w:val="both"/>
    </w:pPr>
    <w:rPr>
      <w:rFonts w:ascii="標楷體" w:eastAsia="標楷體" w:hAnsi="標楷體"/>
      <w:color w:val="0000FF"/>
      <w:sz w:val="32"/>
      <w:szCs w:val="32"/>
    </w:rPr>
  </w:style>
  <w:style w:type="paragraph" w:customStyle="1" w:styleId="000-">
    <w:name w:val="000-單位標"/>
    <w:basedOn w:val="Standard"/>
    <w:qFormat/>
    <w:pPr>
      <w:tabs>
        <w:tab w:val="left" w:pos="3716"/>
      </w:tabs>
      <w:snapToGrid w:val="0"/>
      <w:spacing w:before="50" w:after="50" w:line="280" w:lineRule="exact"/>
      <w:ind w:left="30" w:right="30"/>
      <w:jc w:val="center"/>
    </w:pPr>
    <w:rPr>
      <w:rFonts w:ascii="標楷體" w:eastAsia="標楷體" w:hAnsi="標楷體"/>
      <w:b/>
      <w:color w:val="000000"/>
      <w:sz w:val="36"/>
      <w:szCs w:val="36"/>
    </w:rPr>
  </w:style>
  <w:style w:type="paragraph" w:customStyle="1" w:styleId="001-0">
    <w:name w:val="001-一"/>
    <w:basedOn w:val="Standard"/>
    <w:qFormat/>
    <w:pPr>
      <w:snapToGrid w:val="0"/>
      <w:spacing w:line="320" w:lineRule="exact"/>
      <w:ind w:left="300" w:right="50" w:hanging="200"/>
      <w:jc w:val="both"/>
    </w:pPr>
    <w:rPr>
      <w:rFonts w:ascii="標楷體" w:eastAsia="標楷體" w:hAnsi="標楷體"/>
    </w:rPr>
  </w:style>
  <w:style w:type="paragraph" w:customStyle="1" w:styleId="affb">
    <w:name w:val="圈圈正確格式"/>
    <w:basedOn w:val="Standard"/>
    <w:qFormat/>
    <w:pPr>
      <w:snapToGrid w:val="0"/>
      <w:ind w:left="2520" w:hanging="365"/>
      <w:jc w:val="both"/>
    </w:pPr>
    <w:rPr>
      <w:rFonts w:ascii="標楷體" w:eastAsia="MS Mincho" w:hAnsi="標楷體" w:cs="標楷體"/>
      <w:color w:val="FF0000"/>
      <w:sz w:val="32"/>
      <w:szCs w:val="32"/>
    </w:rPr>
  </w:style>
  <w:style w:type="paragraph" w:customStyle="1" w:styleId="affc">
    <w:name w:val="表格內容"/>
    <w:basedOn w:val="Standard"/>
    <w:qFormat/>
  </w:style>
  <w:style w:type="paragraph" w:customStyle="1" w:styleId="15">
    <w:name w:val="表格內文1"/>
    <w:qFormat/>
    <w:pPr>
      <w:textAlignment w:val="auto"/>
    </w:pPr>
    <w:rPr>
      <w:sz w:val="20"/>
    </w:rPr>
  </w:style>
  <w:style w:type="paragraph" w:customStyle="1" w:styleId="affd">
    <w:name w:val="( 一)"/>
    <w:qFormat/>
    <w:pPr>
      <w:suppressAutoHyphens w:val="0"/>
      <w:snapToGrid w:val="0"/>
      <w:spacing w:line="325" w:lineRule="exact"/>
      <w:ind w:left="100" w:hanging="100"/>
      <w:textAlignment w:val="auto"/>
    </w:pPr>
    <w:rPr>
      <w:rFonts w:ascii="標楷體" w:eastAsia="標楷體" w:hAnsi="標楷體"/>
      <w:kern w:val="0"/>
      <w:sz w:val="26"/>
    </w:rPr>
  </w:style>
  <w:style w:type="paragraph" w:customStyle="1" w:styleId="16">
    <w:name w:val="表左1."/>
    <w:basedOn w:val="a"/>
    <w:qFormat/>
    <w:pPr>
      <w:spacing w:line="283" w:lineRule="exact"/>
      <w:ind w:left="241" w:right="31" w:hanging="210"/>
      <w:jc w:val="both"/>
      <w:textAlignment w:val="auto"/>
    </w:pPr>
    <w:rPr>
      <w:sz w:val="21"/>
      <w:szCs w:val="24"/>
    </w:rPr>
  </w:style>
  <w:style w:type="paragraph" w:customStyle="1" w:styleId="28">
    <w:name w:val="表格內文2"/>
    <w:qFormat/>
    <w:pPr>
      <w:widowControl w:val="0"/>
    </w:pPr>
  </w:style>
  <w:style w:type="paragraph" w:customStyle="1" w:styleId="cjk">
    <w:name w:val="cjk"/>
    <w:basedOn w:val="a"/>
    <w:qFormat/>
    <w:pPr>
      <w:spacing w:before="100" w:after="119"/>
      <w:textAlignment w:val="auto"/>
    </w:pPr>
    <w:rPr>
      <w:rFonts w:ascii="新細明體" w:hAnsi="新細明體" w:cs="新細明體"/>
      <w:szCs w:val="24"/>
    </w:rPr>
  </w:style>
  <w:style w:type="numbering" w:customStyle="1" w:styleId="17">
    <w:name w:val="無清單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DB48F-C4FF-4473-B531-59978E60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1306</Words>
  <Characters>7447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芳如 林</cp:lastModifiedBy>
  <cp:revision>6</cp:revision>
  <dcterms:created xsi:type="dcterms:W3CDTF">2026-05-25T07:54:00Z</dcterms:created>
  <dcterms:modified xsi:type="dcterms:W3CDTF">2026-06-15T03:22:00Z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2024-05-10T08:07:00Z</dcterms:created>
  <dc:creator>user</dc:creator>
  <dc:description/>
  <dc:language>zh-TW</dc:language>
  <cp:lastModifiedBy/>
  <cp:lastPrinted>2023-01-11T08:33:00Z</cp:lastPrinted>
  <dcterms:modified xsi:type="dcterms:W3CDTF">2025-01-15T11:32:53Z</dcterms:modified>
  <cp:revision>90</cp:revision>
  <dc:subject/>
  <dc:title>高雄市政府客家事務委員會97年度施政績效成果報告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