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DB7A" w14:textId="7E2D600D" w:rsidR="00D15E84" w:rsidRPr="00363C5A" w:rsidRDefault="00D15E84" w:rsidP="00CC5599">
      <w:pPr>
        <w:pStyle w:val="000-"/>
        <w:spacing w:before="180" w:after="180" w:line="360" w:lineRule="exact"/>
        <w:ind w:left="78" w:right="78"/>
        <w:rPr>
          <w:color w:val="auto"/>
          <w:spacing w:val="-14"/>
          <w:sz w:val="40"/>
          <w:szCs w:val="40"/>
        </w:rPr>
      </w:pPr>
      <w:r w:rsidRPr="00363C5A">
        <w:rPr>
          <w:rFonts w:hint="eastAsia"/>
          <w:color w:val="auto"/>
          <w:sz w:val="40"/>
          <w:szCs w:val="40"/>
        </w:rPr>
        <w:t>高雄市</w:t>
      </w:r>
      <w:r w:rsidRPr="00363C5A">
        <w:rPr>
          <w:rFonts w:hint="eastAsia"/>
          <w:color w:val="auto"/>
          <w:spacing w:val="-14"/>
          <w:sz w:val="40"/>
          <w:szCs w:val="40"/>
        </w:rPr>
        <w:t>政府研究發展考核委員會</w:t>
      </w:r>
      <w:proofErr w:type="gramStart"/>
      <w:r w:rsidR="0005465E" w:rsidRPr="00363C5A">
        <w:rPr>
          <w:rFonts w:hint="eastAsia"/>
          <w:color w:val="auto"/>
          <w:spacing w:val="-14"/>
          <w:sz w:val="40"/>
          <w:szCs w:val="40"/>
        </w:rPr>
        <w:t>1</w:t>
      </w:r>
      <w:r w:rsidR="00A42FC8" w:rsidRPr="00363C5A">
        <w:rPr>
          <w:rFonts w:hint="eastAsia"/>
          <w:color w:val="auto"/>
          <w:spacing w:val="-14"/>
          <w:sz w:val="40"/>
          <w:szCs w:val="40"/>
        </w:rPr>
        <w:t>1</w:t>
      </w:r>
      <w:r w:rsidR="007A1F97" w:rsidRPr="00363C5A">
        <w:rPr>
          <w:rFonts w:hint="eastAsia"/>
          <w:color w:val="auto"/>
          <w:spacing w:val="-14"/>
          <w:sz w:val="40"/>
          <w:szCs w:val="40"/>
        </w:rPr>
        <w:t>4</w:t>
      </w:r>
      <w:proofErr w:type="gramEnd"/>
      <w:r w:rsidRPr="00363C5A">
        <w:rPr>
          <w:rFonts w:hint="eastAsia"/>
          <w:color w:val="auto"/>
          <w:spacing w:val="-14"/>
          <w:sz w:val="40"/>
          <w:szCs w:val="40"/>
        </w:rPr>
        <w:t>年度施政績效成果報告</w:t>
      </w:r>
    </w:p>
    <w:tbl>
      <w:tblPr>
        <w:tblW w:w="499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442"/>
      </w:tblGrid>
      <w:tr w:rsidR="00032ADB" w:rsidRPr="00363C5A" w14:paraId="0326ED85" w14:textId="77777777" w:rsidTr="00CC5599">
        <w:trPr>
          <w:trHeight w:val="567"/>
          <w:tblHeader/>
          <w:jc w:val="center"/>
        </w:trPr>
        <w:tc>
          <w:tcPr>
            <w:tcW w:w="1277" w:type="pct"/>
            <w:tcBorders>
              <w:bottom w:val="single" w:sz="18" w:space="0" w:color="auto"/>
            </w:tcBorders>
            <w:vAlign w:val="center"/>
          </w:tcPr>
          <w:p w14:paraId="54E78BD8" w14:textId="77777777" w:rsidR="00870E08" w:rsidRPr="00363C5A" w:rsidRDefault="00870E08" w:rsidP="00283320">
            <w:pPr>
              <w:overflowPunct w:val="0"/>
              <w:autoSpaceDE w:val="0"/>
              <w:autoSpaceDN w:val="0"/>
              <w:spacing w:line="320" w:lineRule="exact"/>
              <w:ind w:leftChars="30" w:left="78" w:rightChars="30" w:right="78"/>
              <w:jc w:val="center"/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</w:pPr>
            <w:r w:rsidRPr="00363C5A">
              <w:rPr>
                <w:rFonts w:hAnsi="標楷體" w:hint="eastAsia"/>
                <w:b/>
                <w:sz w:val="28"/>
                <w:szCs w:val="28"/>
              </w:rPr>
              <w:t>重要施政項目</w:t>
            </w:r>
          </w:p>
        </w:tc>
        <w:tc>
          <w:tcPr>
            <w:tcW w:w="3723" w:type="pct"/>
            <w:tcBorders>
              <w:bottom w:val="single" w:sz="18" w:space="0" w:color="auto"/>
            </w:tcBorders>
            <w:vAlign w:val="center"/>
          </w:tcPr>
          <w:p w14:paraId="51ECC3F8" w14:textId="77777777" w:rsidR="00870E08" w:rsidRPr="00363C5A" w:rsidRDefault="00814329" w:rsidP="00283320">
            <w:pPr>
              <w:overflowPunct w:val="0"/>
              <w:autoSpaceDE w:val="0"/>
              <w:autoSpaceDN w:val="0"/>
              <w:spacing w:line="320" w:lineRule="exact"/>
              <w:ind w:leftChars="50" w:left="130" w:rightChars="30" w:right="78"/>
              <w:jc w:val="center"/>
              <w:rPr>
                <w:rFonts w:hAnsi="標楷體"/>
                <w:b/>
                <w:snapToGrid w:val="0"/>
                <w:kern w:val="0"/>
                <w:sz w:val="28"/>
                <w:szCs w:val="28"/>
              </w:rPr>
            </w:pPr>
            <w:r w:rsidRPr="00363C5A">
              <w:rPr>
                <w:rFonts w:hAnsi="標楷體" w:hint="eastAsia"/>
                <w:b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363C5A">
              <w:rPr>
                <w:rFonts w:hAnsi="標楷體" w:hint="eastAsia"/>
                <w:b/>
                <w:sz w:val="28"/>
                <w:szCs w:val="28"/>
              </w:rPr>
              <w:t>效</w:t>
            </w:r>
            <w:proofErr w:type="gramEnd"/>
            <w:r w:rsidRPr="00363C5A">
              <w:rPr>
                <w:rFonts w:hAnsi="標楷體" w:hint="eastAsia"/>
                <w:b/>
                <w:sz w:val="28"/>
                <w:szCs w:val="28"/>
              </w:rPr>
              <w:t xml:space="preserve">　　益</w:t>
            </w:r>
          </w:p>
        </w:tc>
      </w:tr>
      <w:tr w:rsidR="00032ADB" w:rsidRPr="00363C5A" w14:paraId="1CE7849E" w14:textId="77777777" w:rsidTr="004B1CA0">
        <w:trPr>
          <w:trHeight w:val="7705"/>
          <w:jc w:val="center"/>
        </w:trPr>
        <w:tc>
          <w:tcPr>
            <w:tcW w:w="1277" w:type="pct"/>
            <w:tcBorders>
              <w:top w:val="single" w:sz="18" w:space="0" w:color="auto"/>
            </w:tcBorders>
          </w:tcPr>
          <w:p w14:paraId="0772B46D" w14:textId="77777777" w:rsidR="00D15E84" w:rsidRPr="00363C5A" w:rsidRDefault="00D15E84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b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壹、研究發展</w:t>
            </w:r>
          </w:p>
          <w:p w14:paraId="56807A69" w14:textId="77777777" w:rsidR="00ED253D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一、推動研究發展工作</w:t>
            </w:r>
            <w:r w:rsidR="0012767E" w:rsidRPr="00363C5A">
              <w:rPr>
                <w:rFonts w:hAnsi="標楷體" w:hint="eastAsia"/>
                <w:sz w:val="24"/>
                <w:szCs w:val="24"/>
              </w:rPr>
              <w:t>：</w:t>
            </w:r>
            <w:r w:rsidR="00ED253D" w:rsidRPr="00363C5A">
              <w:rPr>
                <w:rFonts w:hAnsi="標楷體" w:hint="eastAsia"/>
                <w:sz w:val="24"/>
                <w:szCs w:val="24"/>
              </w:rPr>
              <w:t>專題委託研究</w:t>
            </w:r>
          </w:p>
          <w:p w14:paraId="19E5038D" w14:textId="77777777" w:rsidR="003E4E39" w:rsidRPr="00363C5A" w:rsidRDefault="003E4E39" w:rsidP="00B342D2">
            <w:pPr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01C5F49E" w14:textId="77777777" w:rsidR="00D74741" w:rsidRPr="00363C5A" w:rsidRDefault="00D74741" w:rsidP="00B342D2">
            <w:pPr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2461450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二、彙編各項工作報告</w:t>
            </w:r>
          </w:p>
          <w:p w14:paraId="7585FC68" w14:textId="77777777" w:rsidR="00D15E84" w:rsidRPr="00363C5A" w:rsidRDefault="00D15E84" w:rsidP="00B342D2">
            <w:pPr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30310D3B" w14:textId="77777777" w:rsidR="00A515EA" w:rsidRPr="00363C5A" w:rsidRDefault="00A515EA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4D55631" w14:textId="77777777" w:rsidR="00557EF8" w:rsidRPr="00363C5A" w:rsidRDefault="00557EF8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75873C2" w14:textId="77777777" w:rsidR="00A515EA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三、</w:t>
            </w:r>
            <w:r w:rsidR="00A515EA" w:rsidRPr="00363C5A">
              <w:rPr>
                <w:rFonts w:hAnsi="標楷體" w:hint="eastAsia"/>
                <w:sz w:val="24"/>
                <w:szCs w:val="24"/>
              </w:rPr>
              <w:t>審查出國報告</w:t>
            </w:r>
          </w:p>
          <w:p w14:paraId="475DD123" w14:textId="77777777" w:rsidR="00D15E84" w:rsidRPr="00363C5A" w:rsidRDefault="00D15E84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752D089F" w14:textId="77777777" w:rsidR="00D15E84" w:rsidRPr="00363C5A" w:rsidRDefault="00D15E84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2780B4F6" w14:textId="77777777" w:rsidR="00625401" w:rsidRPr="00363C5A" w:rsidRDefault="00625401" w:rsidP="00B342D2">
            <w:pPr>
              <w:pStyle w:val="001-"/>
              <w:overflowPunct w:val="0"/>
              <w:spacing w:afterLines="10" w:after="36" w:line="360" w:lineRule="exact"/>
              <w:ind w:leftChars="41" w:left="306" w:rightChars="30" w:right="78" w:hangingChars="83" w:hanging="199"/>
              <w:rPr>
                <w:snapToGrid w:val="0"/>
                <w:kern w:val="0"/>
              </w:rPr>
            </w:pPr>
          </w:p>
          <w:p w14:paraId="0FAAFF90" w14:textId="77777777" w:rsidR="00D15E84" w:rsidRPr="00363C5A" w:rsidRDefault="00A27BE6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四</w:t>
            </w:r>
            <w:r w:rsidR="00DB000C" w:rsidRPr="00363C5A">
              <w:rPr>
                <w:rFonts w:hAnsi="標楷體" w:hint="eastAsia"/>
                <w:sz w:val="24"/>
                <w:szCs w:val="24"/>
              </w:rPr>
              <w:t>、推動為</w:t>
            </w:r>
            <w:r w:rsidR="00A515EA" w:rsidRPr="00363C5A">
              <w:rPr>
                <w:rFonts w:hAnsi="標楷體" w:hint="eastAsia"/>
                <w:sz w:val="24"/>
                <w:szCs w:val="24"/>
              </w:rPr>
              <w:t>民服務工作</w:t>
            </w:r>
          </w:p>
          <w:p w14:paraId="2E1AE1A6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584F68D5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797590D0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E4168CF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1E5EA0BF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F49872B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32D356E9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70B9FDC3" w14:textId="77777777" w:rsidR="00D74741" w:rsidRPr="00363C5A" w:rsidRDefault="00D74741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A4908DE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4EE5FD32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682F4B1E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7961A393" w14:textId="77777777" w:rsidR="007E0F03" w:rsidRPr="00363C5A" w:rsidRDefault="007E0F03" w:rsidP="00B342D2">
            <w:pPr>
              <w:suppressLineNumbers/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6F393FF" w14:textId="77777777" w:rsidR="00AD3200" w:rsidRPr="00363C5A" w:rsidRDefault="00AD3200" w:rsidP="00B342D2">
            <w:pPr>
              <w:suppressLineNumbers/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9815A54" w14:textId="77777777" w:rsidR="00D15E84" w:rsidRPr="00363C5A" w:rsidRDefault="00F82BF9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五</w:t>
            </w:r>
            <w:r w:rsidR="007E7E9C" w:rsidRPr="00363C5A">
              <w:rPr>
                <w:rFonts w:hAnsi="標楷體" w:hint="eastAsia"/>
                <w:sz w:val="24"/>
                <w:szCs w:val="24"/>
              </w:rPr>
              <w:t>、</w:t>
            </w:r>
            <w:r w:rsidR="003335A8" w:rsidRPr="00363C5A">
              <w:rPr>
                <w:rFonts w:hAnsi="標楷體" w:hint="eastAsia"/>
                <w:sz w:val="24"/>
                <w:szCs w:val="24"/>
              </w:rPr>
              <w:t>公民參與</w:t>
            </w:r>
          </w:p>
          <w:p w14:paraId="2273274D" w14:textId="77777777" w:rsidR="00D15E84" w:rsidRPr="00363C5A" w:rsidRDefault="00D15E84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36B78632" w14:textId="77777777" w:rsidR="00D15E84" w:rsidRPr="00363C5A" w:rsidRDefault="00D15E84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39A4021C" w14:textId="77777777" w:rsidR="00BD726F" w:rsidRPr="00363C5A" w:rsidRDefault="00BD726F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63F1ACC2" w14:textId="77777777" w:rsidR="000E0F02" w:rsidRPr="00363C5A" w:rsidRDefault="000E0F02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497D7E58" w14:textId="77777777" w:rsidR="003335A8" w:rsidRPr="00363C5A" w:rsidRDefault="003335A8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6E64D713" w14:textId="77777777" w:rsidR="007646EF" w:rsidRPr="00363C5A" w:rsidRDefault="007646EF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2D9BDD54" w14:textId="77777777" w:rsidR="0088042C" w:rsidRPr="00363C5A" w:rsidRDefault="0088042C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4F86A8DF" w14:textId="77777777" w:rsidR="002A1450" w:rsidRPr="00363C5A" w:rsidRDefault="002A1450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7C09462E" w14:textId="77777777" w:rsidR="002A1450" w:rsidRPr="00363C5A" w:rsidRDefault="002A1450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AD64461" w14:textId="77777777" w:rsidR="002A1450" w:rsidRPr="00363C5A" w:rsidRDefault="002A1450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708F09AE" w14:textId="77777777" w:rsidR="002A1450" w:rsidRPr="00363C5A" w:rsidRDefault="002A1450" w:rsidP="00B342D2">
            <w:pPr>
              <w:pStyle w:val="a3"/>
              <w:widowControl w:val="0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1125F679" w14:textId="77777777" w:rsidR="00D74741" w:rsidRPr="00363C5A" w:rsidRDefault="00D74741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786D3D3F" w14:textId="77777777" w:rsidR="00C96435" w:rsidRDefault="00C96435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38DD95E0" w14:textId="77777777" w:rsidR="00B342D2" w:rsidRPr="00363C5A" w:rsidRDefault="00B342D2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11D38A0F" w14:textId="68F468D4" w:rsidR="00194034" w:rsidRPr="00363C5A" w:rsidRDefault="00D45F9C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六</w:t>
            </w:r>
            <w:r w:rsidR="00194034" w:rsidRPr="00363C5A">
              <w:rPr>
                <w:rFonts w:hAnsi="標楷體" w:hint="eastAsia"/>
                <w:sz w:val="24"/>
                <w:szCs w:val="24"/>
              </w:rPr>
              <w:t>、市長與大學校長會議</w:t>
            </w:r>
          </w:p>
          <w:p w14:paraId="7B6411C6" w14:textId="77777777" w:rsidR="00194034" w:rsidRPr="00363C5A" w:rsidRDefault="00194034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490ADF33" w14:textId="77777777" w:rsidR="00194034" w:rsidRPr="00363C5A" w:rsidRDefault="00194034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4121948C" w14:textId="77777777" w:rsidR="00D74741" w:rsidRPr="00363C5A" w:rsidRDefault="00D74741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404CA3B7" w14:textId="77777777" w:rsidR="00D74741" w:rsidRPr="00363C5A" w:rsidRDefault="00D74741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5548B881" w14:textId="77777777" w:rsidR="009158B0" w:rsidRPr="00363C5A" w:rsidRDefault="009158B0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61DB1CBB" w14:textId="77777777" w:rsidR="00194034" w:rsidRPr="00363C5A" w:rsidRDefault="00194034" w:rsidP="00B342D2">
            <w:pPr>
              <w:suppressLineNumbers/>
              <w:overflowPunct w:val="0"/>
              <w:spacing w:line="360" w:lineRule="exact"/>
              <w:ind w:leftChars="50" w:left="130" w:rightChars="30" w:right="78"/>
              <w:rPr>
                <w:rFonts w:hAnsi="標楷體"/>
                <w:b/>
                <w:snapToGrid w:val="0"/>
                <w:kern w:val="0"/>
                <w:sz w:val="24"/>
              </w:rPr>
            </w:pPr>
          </w:p>
          <w:p w14:paraId="2DEA130B" w14:textId="77777777" w:rsidR="00D15E84" w:rsidRPr="00363C5A" w:rsidRDefault="00D15E84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b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貳、綜合計畫</w:t>
            </w:r>
          </w:p>
          <w:p w14:paraId="07E95010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ㄧ</w:t>
            </w:r>
            <w:r w:rsidR="005903BD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市政計畫審查與評估</w:t>
            </w:r>
          </w:p>
          <w:p w14:paraId="1CB118BB" w14:textId="77777777" w:rsidR="00D15E84" w:rsidRPr="00363C5A" w:rsidRDefault="00BD6DCD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(一)</w:t>
            </w:r>
            <w:r w:rsidRPr="00363C5A">
              <w:rPr>
                <w:rFonts w:hAnsi="標楷體" w:hint="eastAsia"/>
                <w:sz w:val="24"/>
                <w:szCs w:val="24"/>
              </w:rPr>
              <w:t>推展市政建設中程計畫</w:t>
            </w:r>
          </w:p>
          <w:p w14:paraId="510E8A23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35D63024" w14:textId="77777777" w:rsidR="00782088" w:rsidRPr="00363C5A" w:rsidRDefault="00782088" w:rsidP="00B342D2">
            <w:pPr>
              <w:pStyle w:val="a3"/>
              <w:overflowPunct w:val="0"/>
              <w:spacing w:line="360" w:lineRule="exact"/>
              <w:ind w:leftChars="2" w:left="103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75019D3B" w14:textId="77777777" w:rsidR="00CA0CE2" w:rsidRPr="00363C5A" w:rsidRDefault="00CA0CE2" w:rsidP="00B342D2">
            <w:pPr>
              <w:pStyle w:val="a3"/>
              <w:overflowPunct w:val="0"/>
              <w:spacing w:line="360" w:lineRule="exact"/>
              <w:ind w:leftChars="2" w:left="103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59F9DD90" w14:textId="77777777" w:rsidR="00D15E84" w:rsidRPr="00363C5A" w:rsidRDefault="00D15E84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(二)</w:t>
            </w:r>
            <w:r w:rsidRPr="00363C5A">
              <w:rPr>
                <w:rFonts w:hAnsi="標楷體" w:hint="eastAsia"/>
                <w:sz w:val="24"/>
                <w:szCs w:val="24"/>
              </w:rPr>
              <w:t>推</w:t>
            </w:r>
            <w:r w:rsidR="00BB5473" w:rsidRPr="00363C5A">
              <w:rPr>
                <w:rFonts w:hAnsi="標楷體" w:hint="eastAsia"/>
                <w:sz w:val="24"/>
                <w:szCs w:val="24"/>
              </w:rPr>
              <w:t>動年度重要施政計畫先期作業</w:t>
            </w:r>
          </w:p>
          <w:p w14:paraId="61B5C456" w14:textId="77777777" w:rsidR="00D15E84" w:rsidRPr="00363C5A" w:rsidRDefault="00D15E84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153A0E15" w14:textId="77777777" w:rsidR="00D15E84" w:rsidRPr="00363C5A" w:rsidRDefault="00D15E84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6F3AF240" w14:textId="77777777" w:rsidR="00D15E84" w:rsidRPr="00363C5A" w:rsidRDefault="00D15E84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436C6B0D" w14:textId="77777777" w:rsidR="00E35436" w:rsidRPr="00363C5A" w:rsidRDefault="00E35436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3153977B" w14:textId="77777777" w:rsidR="000E168E" w:rsidRPr="00363C5A" w:rsidRDefault="000E168E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6EE727A4" w14:textId="77777777" w:rsidR="00883BFD" w:rsidRPr="00363C5A" w:rsidRDefault="00883BFD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34E8B63D" w14:textId="77777777" w:rsidR="00AD3200" w:rsidRPr="00363C5A" w:rsidRDefault="00AD3200" w:rsidP="00B342D2">
            <w:pPr>
              <w:tabs>
                <w:tab w:val="left" w:pos="663"/>
                <w:tab w:val="left" w:pos="870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5EA41F25" w14:textId="77777777" w:rsidR="005903BD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二</w:t>
            </w:r>
            <w:r w:rsidR="005903BD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策定年度施政計畫</w:t>
            </w:r>
          </w:p>
          <w:p w14:paraId="594BB83D" w14:textId="77777777" w:rsidR="005903BD" w:rsidRPr="00363C5A" w:rsidRDefault="00D15E84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(一)</w:t>
            </w:r>
            <w:r w:rsidRPr="00363C5A">
              <w:rPr>
                <w:rFonts w:hAnsi="標楷體" w:hint="eastAsia"/>
                <w:sz w:val="24"/>
                <w:szCs w:val="24"/>
              </w:rPr>
              <w:t>策訂施政綱</w:t>
            </w:r>
            <w:r w:rsidR="005903BD" w:rsidRPr="00363C5A">
              <w:rPr>
                <w:rFonts w:hAnsi="標楷體" w:hint="eastAsia"/>
                <w:sz w:val="24"/>
                <w:szCs w:val="24"/>
              </w:rPr>
              <w:t>要</w:t>
            </w:r>
          </w:p>
          <w:p w14:paraId="48E7E848" w14:textId="77777777" w:rsidR="00D15E84" w:rsidRPr="00363C5A" w:rsidRDefault="00D15E84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3C6F01F" w14:textId="77777777" w:rsidR="00713D8F" w:rsidRPr="00363C5A" w:rsidRDefault="00713D8F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1F68033" w14:textId="77777777" w:rsidR="008577D4" w:rsidRPr="00363C5A" w:rsidRDefault="008577D4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68A0DB13" w14:textId="77777777" w:rsidR="00D15E84" w:rsidRPr="00363C5A" w:rsidRDefault="00D15E84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(二)</w:t>
            </w:r>
            <w:r w:rsidRPr="00363C5A">
              <w:rPr>
                <w:rFonts w:hAnsi="標楷體" w:hint="eastAsia"/>
                <w:sz w:val="24"/>
                <w:szCs w:val="24"/>
              </w:rPr>
              <w:t>審編施政計畫</w:t>
            </w:r>
          </w:p>
          <w:p w14:paraId="7E014ABB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129CEF2F" w14:textId="77777777" w:rsidR="00D15E84" w:rsidRPr="00363C5A" w:rsidRDefault="00D15E8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9908C4F" w14:textId="77777777" w:rsidR="00166225" w:rsidRPr="00363C5A" w:rsidRDefault="00166225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96368F3" w14:textId="77777777" w:rsidR="00776B11" w:rsidRPr="00363C5A" w:rsidRDefault="00776B11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65BDF93C" w14:textId="77777777" w:rsidR="00776B11" w:rsidRPr="00363C5A" w:rsidRDefault="00776B11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 xml:space="preserve">三、推動淨零公正轉  </w:t>
            </w:r>
          </w:p>
          <w:p w14:paraId="440F4D29" w14:textId="77777777" w:rsidR="00776B11" w:rsidRPr="00363C5A" w:rsidRDefault="00776B11" w:rsidP="00B342D2">
            <w:pPr>
              <w:tabs>
                <w:tab w:val="left" w:pos="663"/>
                <w:tab w:val="left" w:pos="879"/>
                <w:tab w:val="left" w:pos="1068"/>
              </w:tabs>
              <w:spacing w:line="360" w:lineRule="exact"/>
              <w:ind w:rightChars="30" w:right="78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 xml:space="preserve">      型</w:t>
            </w:r>
          </w:p>
          <w:p w14:paraId="401C9F23" w14:textId="77777777" w:rsidR="00776B11" w:rsidRPr="00363C5A" w:rsidRDefault="00776B11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3104D78D" w14:textId="77777777" w:rsidR="00831BDB" w:rsidRPr="00363C5A" w:rsidRDefault="00831BDB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1CE0821" w14:textId="77777777" w:rsidR="00831BDB" w:rsidRPr="00363C5A" w:rsidRDefault="00831BDB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781A8D89" w14:textId="77777777" w:rsidR="00831BDB" w:rsidRPr="00363C5A" w:rsidRDefault="00831BDB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187810C7" w14:textId="77777777" w:rsidR="00E967A4" w:rsidRPr="00363C5A" w:rsidRDefault="00E967A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5128570B" w14:textId="77777777" w:rsidR="00E967A4" w:rsidRPr="00363C5A" w:rsidRDefault="00E967A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13A0160B" w14:textId="77777777" w:rsidR="00E967A4" w:rsidRPr="00363C5A" w:rsidRDefault="00E967A4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511CE72" w14:textId="77777777" w:rsidR="00776B11" w:rsidRPr="00363C5A" w:rsidRDefault="00776B11" w:rsidP="00B342D2">
            <w:pPr>
              <w:suppressLineNumbers/>
              <w:overflowPunct w:val="0"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37299EE4" w14:textId="77777777" w:rsidR="00D15E84" w:rsidRPr="00363C5A" w:rsidRDefault="008E6CC4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b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參</w:t>
            </w:r>
            <w:r w:rsidR="00D15E84" w:rsidRPr="00363C5A">
              <w:rPr>
                <w:rFonts w:hAnsi="標楷體" w:hint="eastAsia"/>
                <w:b/>
                <w:sz w:val="24"/>
                <w:szCs w:val="24"/>
              </w:rPr>
              <w:t>、管制考核</w:t>
            </w:r>
          </w:p>
          <w:p w14:paraId="52C16280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一</w:t>
            </w:r>
            <w:r w:rsidR="005B4EDA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列管計畫評</w:t>
            </w:r>
            <w:r w:rsidR="009010E7" w:rsidRPr="00363C5A">
              <w:rPr>
                <w:rFonts w:hAnsi="標楷體" w:hint="eastAsia"/>
                <w:sz w:val="24"/>
                <w:szCs w:val="24"/>
              </w:rPr>
              <w:t>核</w:t>
            </w:r>
          </w:p>
          <w:p w14:paraId="5FECA1E3" w14:textId="77777777" w:rsidR="00D15E84" w:rsidRPr="00363C5A" w:rsidRDefault="00D15E84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(一)</w:t>
            </w:r>
            <w:r w:rsidRPr="00363C5A">
              <w:rPr>
                <w:rFonts w:hAnsi="標楷體" w:hint="eastAsia"/>
                <w:sz w:val="24"/>
                <w:szCs w:val="24"/>
              </w:rPr>
              <w:t>施政計畫</w:t>
            </w:r>
            <w:r w:rsidR="009010E7" w:rsidRPr="00363C5A">
              <w:rPr>
                <w:rFonts w:hAnsi="標楷體" w:hint="eastAsia"/>
                <w:sz w:val="24"/>
                <w:szCs w:val="24"/>
              </w:rPr>
              <w:t>評核</w:t>
            </w:r>
          </w:p>
          <w:p w14:paraId="140B760E" w14:textId="77777777" w:rsidR="00D15E84" w:rsidRPr="00363C5A" w:rsidRDefault="00D15E84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16BCC2D7" w14:textId="77777777" w:rsidR="0046154E" w:rsidRPr="00363C5A" w:rsidRDefault="0046154E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628B7E15" w14:textId="77777777" w:rsidR="004B2AC5" w:rsidRPr="00363C5A" w:rsidRDefault="004B2AC5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1C70CC84" w14:textId="77777777" w:rsidR="004B2AC5" w:rsidRPr="00363C5A" w:rsidRDefault="004B2AC5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2E62921C" w14:textId="77777777" w:rsidR="00883BFD" w:rsidRPr="00363C5A" w:rsidRDefault="00883BFD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168C11D1" w14:textId="77777777" w:rsidR="00883BFD" w:rsidRPr="00363C5A" w:rsidRDefault="00883BFD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16944A02" w14:textId="77777777" w:rsidR="00883BFD" w:rsidRPr="00363C5A" w:rsidRDefault="00883BFD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51E7E25A" w14:textId="77777777" w:rsidR="00883BFD" w:rsidRPr="00363C5A" w:rsidRDefault="00883BFD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47E3764E" w14:textId="77777777" w:rsidR="00883BFD" w:rsidRPr="00363C5A" w:rsidRDefault="00883BFD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7C3E5F7B" w14:textId="77777777" w:rsidR="00883BFD" w:rsidRPr="00363C5A" w:rsidRDefault="00883BFD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1868960B" w14:textId="77777777" w:rsidR="00571166" w:rsidRPr="00363C5A" w:rsidRDefault="00571166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F50D4C5" w14:textId="77777777" w:rsidR="00D15E84" w:rsidRPr="00363C5A" w:rsidRDefault="00D15E84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</w:t>
            </w:r>
            <w:r w:rsidR="00FF3FA6" w:rsidRPr="00363C5A">
              <w:rPr>
                <w:rFonts w:hAnsi="標楷體" w:hint="eastAsia"/>
                <w:sz w:val="24"/>
                <w:szCs w:val="24"/>
              </w:rPr>
              <w:t>二</w:t>
            </w:r>
            <w:r w:rsidRPr="00363C5A">
              <w:rPr>
                <w:rFonts w:hAnsi="標楷體"/>
                <w:sz w:val="24"/>
                <w:szCs w:val="24"/>
              </w:rPr>
              <w:t>)</w:t>
            </w:r>
            <w:r w:rsidRPr="00363C5A">
              <w:rPr>
                <w:rFonts w:hAnsi="標楷體" w:hint="eastAsia"/>
                <w:sz w:val="24"/>
                <w:szCs w:val="24"/>
              </w:rPr>
              <w:t>市營事業機構年度考核</w:t>
            </w:r>
          </w:p>
          <w:p w14:paraId="5AFF9349" w14:textId="77777777" w:rsidR="00FF3FA6" w:rsidRPr="00363C5A" w:rsidRDefault="00FF3FA6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19C22BF7" w14:textId="77777777" w:rsidR="00FF3FA6" w:rsidRPr="00363C5A" w:rsidRDefault="00FF3FA6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491D7168" w14:textId="77777777" w:rsidR="0078397C" w:rsidRPr="00363C5A" w:rsidRDefault="0078397C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99471FC" w14:textId="77777777" w:rsidR="00883BFD" w:rsidRPr="00363C5A" w:rsidRDefault="00883BFD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1EE583CD" w14:textId="77777777" w:rsidR="0008675A" w:rsidRPr="00363C5A" w:rsidRDefault="0008675A" w:rsidP="00B342D2">
            <w:pPr>
              <w:pStyle w:val="a3"/>
              <w:overflowPunct w:val="0"/>
              <w:spacing w:line="360" w:lineRule="exact"/>
              <w:ind w:leftChars="180" w:left="948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65FE0C3D" w14:textId="77777777" w:rsidR="00103743" w:rsidRPr="00363C5A" w:rsidRDefault="00103743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/>
                <w:sz w:val="24"/>
                <w:szCs w:val="24"/>
              </w:rPr>
              <w:t>(三)基本設施補助計畫案件列管</w:t>
            </w:r>
          </w:p>
          <w:p w14:paraId="5E2865E9" w14:textId="77777777" w:rsidR="00DB4336" w:rsidRPr="00363C5A" w:rsidRDefault="00DB4336" w:rsidP="00B342D2">
            <w:pPr>
              <w:pStyle w:val="a3"/>
              <w:overflowPunct w:val="0"/>
              <w:spacing w:line="360" w:lineRule="exact"/>
              <w:ind w:leftChars="94" w:left="820" w:rightChars="30" w:right="78" w:hangingChars="240" w:hanging="576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4EDA8F1C" w14:textId="77777777" w:rsidR="00AC1341" w:rsidRPr="00363C5A" w:rsidRDefault="00AC1341" w:rsidP="00B342D2">
            <w:pPr>
              <w:pStyle w:val="a3"/>
              <w:overflowPunct w:val="0"/>
              <w:spacing w:line="360" w:lineRule="exact"/>
              <w:ind w:leftChars="94" w:left="820" w:rightChars="30" w:right="78" w:hangingChars="240" w:hanging="576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31B0FB7E" w14:textId="77777777" w:rsidR="00AD3200" w:rsidRPr="00363C5A" w:rsidRDefault="00AD3200" w:rsidP="00B342D2">
            <w:pPr>
              <w:pStyle w:val="a3"/>
              <w:overflowPunct w:val="0"/>
              <w:spacing w:line="360" w:lineRule="exact"/>
              <w:ind w:leftChars="94" w:left="820" w:rightChars="30" w:right="78" w:hangingChars="240" w:hanging="576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6DACCDD6" w14:textId="7F0C8208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二</w:t>
            </w:r>
            <w:r w:rsidR="005B4EDA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公文</w:t>
            </w:r>
            <w:r w:rsidR="0022058F" w:rsidRPr="00363C5A">
              <w:rPr>
                <w:rFonts w:hAnsi="標楷體" w:hint="eastAsia"/>
                <w:sz w:val="24"/>
                <w:szCs w:val="24"/>
              </w:rPr>
              <w:t>處理</w:t>
            </w:r>
            <w:r w:rsidRPr="00363C5A">
              <w:rPr>
                <w:rFonts w:hAnsi="標楷體" w:hint="eastAsia"/>
                <w:sz w:val="24"/>
                <w:szCs w:val="24"/>
              </w:rPr>
              <w:t>督導</w:t>
            </w:r>
            <w:r w:rsidR="00027221" w:rsidRPr="00363C5A">
              <w:rPr>
                <w:rFonts w:hAnsi="標楷體" w:hint="eastAsia"/>
                <w:sz w:val="24"/>
                <w:szCs w:val="24"/>
              </w:rPr>
              <w:t>查訪</w:t>
            </w:r>
          </w:p>
          <w:p w14:paraId="19618C5F" w14:textId="77777777" w:rsidR="0022058F" w:rsidRPr="00363C5A" w:rsidRDefault="0022058F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4E52D547" w14:textId="77777777" w:rsidR="0022058F" w:rsidRPr="00363C5A" w:rsidRDefault="0022058F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5ACCEA8B" w14:textId="77777777" w:rsidR="00883BFD" w:rsidRPr="00363C5A" w:rsidRDefault="00883BFD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024EC9F7" w14:textId="77777777" w:rsidR="00883BFD" w:rsidRPr="00363C5A" w:rsidRDefault="00883BFD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23A6B8B0" w14:textId="77777777" w:rsidR="00883BFD" w:rsidRPr="00363C5A" w:rsidRDefault="00883BFD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4E07F502" w14:textId="77777777" w:rsidR="00B554CF" w:rsidRPr="00363C5A" w:rsidRDefault="00B554CF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224F19A2" w14:textId="77777777" w:rsidR="00883BFD" w:rsidRPr="00363C5A" w:rsidRDefault="00883BFD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4F970F67" w14:textId="77777777" w:rsidR="00883BFD" w:rsidRPr="00363C5A" w:rsidRDefault="00883BFD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7136BB0E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三</w:t>
            </w:r>
            <w:r w:rsidR="005B4EDA" w:rsidRPr="00363C5A">
              <w:rPr>
                <w:rFonts w:hAnsi="標楷體" w:hint="eastAsia"/>
                <w:sz w:val="24"/>
                <w:szCs w:val="24"/>
              </w:rPr>
              <w:t>、</w:t>
            </w:r>
            <w:r w:rsidR="001553E1" w:rsidRPr="00363C5A">
              <w:rPr>
                <w:rFonts w:hAnsi="標楷體" w:hint="eastAsia"/>
                <w:sz w:val="24"/>
                <w:szCs w:val="24"/>
              </w:rPr>
              <w:t>議會議決</w:t>
            </w:r>
            <w:r w:rsidRPr="00363C5A">
              <w:rPr>
                <w:rFonts w:hAnsi="標楷體" w:hint="eastAsia"/>
                <w:sz w:val="24"/>
                <w:szCs w:val="24"/>
              </w:rPr>
              <w:t>案辦理情形彙整</w:t>
            </w:r>
          </w:p>
          <w:p w14:paraId="5BB303B7" w14:textId="77777777" w:rsidR="008344BD" w:rsidRPr="00363C5A" w:rsidRDefault="008344BD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7DA27897" w14:textId="77777777" w:rsidR="008344BD" w:rsidRPr="00363C5A" w:rsidRDefault="008344BD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5CF93563" w14:textId="77777777" w:rsidR="008344BD" w:rsidRPr="00363C5A" w:rsidRDefault="008344BD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5F81EC9B" w14:textId="77777777" w:rsidR="008344BD" w:rsidRPr="00363C5A" w:rsidRDefault="008344BD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51ED8ABD" w14:textId="77777777" w:rsidR="00CE62E7" w:rsidRPr="00363C5A" w:rsidRDefault="00CE62E7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20F05445" w14:textId="77777777" w:rsidR="008344BD" w:rsidRPr="00363C5A" w:rsidRDefault="008344BD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四、風險管理推動情形</w:t>
            </w:r>
          </w:p>
          <w:p w14:paraId="3EDDAC37" w14:textId="77777777" w:rsidR="008344BD" w:rsidRPr="00363C5A" w:rsidRDefault="008344BD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592488F4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9A6E3B6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27AAC9C" w14:textId="77777777" w:rsidR="00CE62E7" w:rsidRPr="00363C5A" w:rsidRDefault="00CE62E7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0D07EA3" w14:textId="77777777" w:rsidR="006A4FBF" w:rsidRPr="00363C5A" w:rsidRDefault="006A4FBF" w:rsidP="00B342D2">
            <w:pPr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9972123" w14:textId="77777777" w:rsidR="00D15E84" w:rsidRPr="00363C5A" w:rsidRDefault="00D15E84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b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肆、工程查核</w:t>
            </w:r>
          </w:p>
          <w:p w14:paraId="05DF012D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一</w:t>
            </w:r>
            <w:r w:rsidR="005B4EDA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公共工程品質查核</w:t>
            </w:r>
          </w:p>
          <w:p w14:paraId="573CDD6F" w14:textId="77777777" w:rsidR="00D15E84" w:rsidRPr="00363C5A" w:rsidRDefault="00D15E84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5507CD1B" w14:textId="77777777" w:rsidR="00D15E84" w:rsidRPr="00363C5A" w:rsidRDefault="00D15E84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27546039" w14:textId="77777777" w:rsidR="00DF1CEC" w:rsidRPr="00363C5A" w:rsidRDefault="00DF1CEC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6AFC3542" w14:textId="77777777" w:rsidR="00D15E84" w:rsidRPr="00363C5A" w:rsidRDefault="00D15E84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68941AE9" w14:textId="77777777" w:rsidR="00883BFD" w:rsidRPr="00363C5A" w:rsidRDefault="00883BFD" w:rsidP="00B342D2">
            <w:pPr>
              <w:tabs>
                <w:tab w:val="left" w:pos="240"/>
              </w:tabs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B0D25C2" w14:textId="77777777" w:rsidR="004B1CA0" w:rsidRPr="00363C5A" w:rsidRDefault="004B1CA0" w:rsidP="00B342D2">
            <w:pPr>
              <w:tabs>
                <w:tab w:val="left" w:pos="240"/>
              </w:tabs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4D95941" w14:textId="77777777" w:rsidR="00351B92" w:rsidRPr="00363C5A" w:rsidRDefault="00351B92" w:rsidP="00B342D2">
            <w:pPr>
              <w:tabs>
                <w:tab w:val="left" w:pos="240"/>
              </w:tabs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3BDCD81" w14:textId="77777777" w:rsidR="009D0FD8" w:rsidRPr="00363C5A" w:rsidRDefault="009D0FD8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二、</w:t>
            </w:r>
            <w:r w:rsidR="00F919E8" w:rsidRPr="00363C5A">
              <w:rPr>
                <w:rFonts w:hAnsi="標楷體" w:hint="eastAsia"/>
                <w:sz w:val="24"/>
                <w:szCs w:val="24"/>
              </w:rPr>
              <w:t>公共工程雲端</w:t>
            </w:r>
            <w:r w:rsidRPr="00363C5A">
              <w:rPr>
                <w:rFonts w:hAnsi="標楷體" w:hint="eastAsia"/>
                <w:sz w:val="24"/>
                <w:szCs w:val="24"/>
              </w:rPr>
              <w:t>系統控管</w:t>
            </w:r>
          </w:p>
          <w:p w14:paraId="23818A2F" w14:textId="77777777" w:rsidR="00D15E84" w:rsidRPr="00363C5A" w:rsidRDefault="00D15E84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3B9EE904" w14:textId="77777777" w:rsidR="00AC1341" w:rsidRPr="00363C5A" w:rsidRDefault="00AC1341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5A5E2448" w14:textId="77777777" w:rsidR="00883BFD" w:rsidRPr="00363C5A" w:rsidRDefault="00883BFD" w:rsidP="00B342D2">
            <w:pPr>
              <w:pStyle w:val="001-"/>
              <w:overflowPunct w:val="0"/>
              <w:spacing w:line="360" w:lineRule="exact"/>
              <w:ind w:leftChars="41" w:left="306" w:rightChars="30" w:right="78" w:hangingChars="83" w:hanging="199"/>
              <w:rPr>
                <w:snapToGrid w:val="0"/>
                <w:kern w:val="0"/>
              </w:rPr>
            </w:pPr>
          </w:p>
          <w:p w14:paraId="68A2B239" w14:textId="77777777" w:rsidR="009D0FD8" w:rsidRPr="00363C5A" w:rsidRDefault="009D0FD8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三、公共工程進度追蹤管制及查核</w:t>
            </w:r>
          </w:p>
          <w:p w14:paraId="449C2D44" w14:textId="77777777" w:rsidR="0008675A" w:rsidRPr="00363C5A" w:rsidRDefault="0008675A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36816D82" w14:textId="77777777" w:rsidR="00D15E84" w:rsidRPr="00363C5A" w:rsidRDefault="00D15E84" w:rsidP="00B342D2">
            <w:pPr>
              <w:pStyle w:val="001-"/>
              <w:overflowPunct w:val="0"/>
              <w:spacing w:line="360" w:lineRule="exact"/>
              <w:ind w:leftChars="43" w:left="311" w:rightChars="30" w:right="78" w:hangingChars="83" w:hanging="199"/>
              <w:rPr>
                <w:snapToGrid w:val="0"/>
                <w:kern w:val="0"/>
              </w:rPr>
            </w:pPr>
          </w:p>
          <w:p w14:paraId="1E52EBF8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四</w:t>
            </w:r>
            <w:r w:rsidR="008F6F67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全民督工</w:t>
            </w:r>
          </w:p>
          <w:p w14:paraId="6E335777" w14:textId="77777777" w:rsidR="00D15E84" w:rsidRPr="00363C5A" w:rsidRDefault="00D15E84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42AF7048" w14:textId="77777777" w:rsidR="00D15E84" w:rsidRPr="00363C5A" w:rsidRDefault="00D15E84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68DCD31D" w14:textId="77777777" w:rsidR="00AD3200" w:rsidRPr="00363C5A" w:rsidRDefault="00AD3200" w:rsidP="00B342D2">
            <w:pPr>
              <w:tabs>
                <w:tab w:val="left" w:pos="240"/>
              </w:tabs>
              <w:overflowPunct w:val="0"/>
              <w:spacing w:line="360" w:lineRule="exact"/>
              <w:ind w:leftChars="50" w:left="610" w:rightChars="30" w:right="78" w:hangingChars="200" w:hanging="480"/>
              <w:rPr>
                <w:rFonts w:hAnsi="標楷體"/>
                <w:snapToGrid w:val="0"/>
                <w:kern w:val="0"/>
                <w:sz w:val="24"/>
              </w:rPr>
            </w:pPr>
          </w:p>
          <w:p w14:paraId="7A9BEF40" w14:textId="77777777" w:rsidR="00D15E84" w:rsidRPr="00363C5A" w:rsidRDefault="00D15E84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五</w:t>
            </w:r>
            <w:r w:rsidR="006717BC" w:rsidRPr="00363C5A">
              <w:rPr>
                <w:rFonts w:hAnsi="標楷體" w:hint="eastAsia"/>
                <w:sz w:val="24"/>
                <w:szCs w:val="24"/>
              </w:rPr>
              <w:t>、</w:t>
            </w:r>
            <w:r w:rsidRPr="00363C5A">
              <w:rPr>
                <w:rFonts w:hAnsi="標楷體" w:hint="eastAsia"/>
                <w:sz w:val="24"/>
                <w:szCs w:val="24"/>
              </w:rPr>
              <w:t>辦理工程教育訓練</w:t>
            </w:r>
          </w:p>
          <w:p w14:paraId="4B3663C9" w14:textId="77777777" w:rsidR="00D15E84" w:rsidRPr="00363C5A" w:rsidRDefault="00D15E84" w:rsidP="00B342D2">
            <w:pPr>
              <w:pStyle w:val="001-"/>
              <w:overflowPunct w:val="0"/>
              <w:spacing w:line="360" w:lineRule="exact"/>
              <w:ind w:leftChars="150" w:left="870" w:rightChars="30" w:right="78" w:hanging="480"/>
              <w:rPr>
                <w:snapToGrid w:val="0"/>
                <w:kern w:val="0"/>
              </w:rPr>
            </w:pPr>
          </w:p>
          <w:p w14:paraId="009EE17A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A3CB56C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3608E19A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DC3AF6F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72DEAAD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790AEEA" w14:textId="77777777" w:rsidR="006D09FD" w:rsidRPr="00363C5A" w:rsidRDefault="006D09FD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4930618" w14:textId="77777777" w:rsidR="0027471F" w:rsidRPr="00363C5A" w:rsidRDefault="0027471F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75DC4AC" w14:textId="77777777" w:rsidR="0027471F" w:rsidRPr="00363C5A" w:rsidRDefault="0027471F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34EE15C" w14:textId="77777777" w:rsidR="00A23362" w:rsidRPr="00363C5A" w:rsidRDefault="00A23362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34286F53" w14:textId="77777777" w:rsidR="0080464D" w:rsidRPr="00363C5A" w:rsidRDefault="0080464D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E438205" w14:textId="77777777" w:rsidR="00F919E8" w:rsidRPr="00363C5A" w:rsidRDefault="00F919E8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EDFBC81" w14:textId="77777777" w:rsidR="0080464D" w:rsidRPr="00363C5A" w:rsidRDefault="0080464D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8A55E74" w14:textId="77777777" w:rsidR="00E66846" w:rsidRPr="00363C5A" w:rsidRDefault="00E66846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84F6DA9" w14:textId="77777777" w:rsidR="0080464D" w:rsidRPr="00363C5A" w:rsidRDefault="0080464D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A2EF391" w14:textId="77777777" w:rsidR="0080464D" w:rsidRPr="00363C5A" w:rsidRDefault="0080464D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642CF3B" w14:textId="77777777" w:rsidR="00D15E84" w:rsidRPr="00363C5A" w:rsidRDefault="00D15E84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b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伍、為民服務</w:t>
            </w:r>
            <w:r w:rsidR="00270604" w:rsidRPr="00363C5A">
              <w:rPr>
                <w:rFonts w:hAnsi="標楷體" w:hint="eastAsia"/>
                <w:b/>
                <w:sz w:val="24"/>
                <w:szCs w:val="24"/>
              </w:rPr>
              <w:t>-聯合服務業務</w:t>
            </w:r>
          </w:p>
          <w:p w14:paraId="1C14BDD6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2C38572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1E343EE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6B1A8F4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8AB418D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CFEB5CD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2914022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395616D8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36B722AD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ABA2842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2A7248C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131EE05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3850385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0E4C6A7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3A5DD7F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D2F091B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07D44F2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0CAE696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2FCC6E8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66797E2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F3A9EA2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6E4650C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305600B" w14:textId="77777777" w:rsidR="00D15E84" w:rsidRPr="00363C5A" w:rsidRDefault="00D15E84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04241F0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8E87A05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99DBF86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3C949E1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C23FA2D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B418E75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D02C697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E896F84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1987DAB8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BDE8E6D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40AAD4F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8A79500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300C1105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9F5B57F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240AA52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5D2D5D1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4619E73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0086E5A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E7E64F7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1F40B5C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A6481AB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CCF4E44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7FA7C0A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F7576DC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85D86A1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7028483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6A26E02" w14:textId="77777777" w:rsidR="004B2AC5" w:rsidRPr="00363C5A" w:rsidRDefault="004B2AC5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E29A535" w14:textId="77777777" w:rsidR="0017120C" w:rsidRPr="00363C5A" w:rsidRDefault="0017120C" w:rsidP="00B342D2">
            <w:pPr>
              <w:overflowPunct w:val="0"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EB3B221" w14:textId="77777777" w:rsidR="00D15E84" w:rsidRPr="00363C5A" w:rsidRDefault="00D15E84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b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陸</w:t>
            </w:r>
            <w:r w:rsidR="00AD2719" w:rsidRPr="00363C5A">
              <w:rPr>
                <w:rFonts w:hAnsi="標楷體" w:hint="eastAsia"/>
                <w:b/>
                <w:sz w:val="24"/>
                <w:szCs w:val="24"/>
              </w:rPr>
              <w:t>、</w:t>
            </w:r>
            <w:r w:rsidR="000A2DDA" w:rsidRPr="00363C5A">
              <w:rPr>
                <w:rFonts w:hAnsi="標楷體" w:hint="eastAsia"/>
                <w:b/>
                <w:sz w:val="24"/>
                <w:szCs w:val="24"/>
              </w:rPr>
              <w:t>資訊業務</w:t>
            </w:r>
          </w:p>
          <w:p w14:paraId="3EC56797" w14:textId="77777777" w:rsidR="00CF0615" w:rsidRPr="00363C5A" w:rsidRDefault="007164D5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一、</w:t>
            </w:r>
            <w:r w:rsidR="00CF0615" w:rsidRPr="00363C5A">
              <w:rPr>
                <w:rFonts w:hAnsi="標楷體" w:hint="eastAsia"/>
                <w:sz w:val="24"/>
                <w:szCs w:val="24"/>
              </w:rPr>
              <w:t>規劃</w:t>
            </w:r>
            <w:r w:rsidRPr="00363C5A">
              <w:rPr>
                <w:rFonts w:hAnsi="標楷體" w:hint="eastAsia"/>
                <w:sz w:val="24"/>
                <w:szCs w:val="24"/>
              </w:rPr>
              <w:t>發展</w:t>
            </w:r>
          </w:p>
          <w:p w14:paraId="3623F043" w14:textId="77777777" w:rsidR="00D949CA" w:rsidRPr="00363C5A" w:rsidRDefault="00D949CA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(一)公私協力合作，發展創新應用</w:t>
            </w:r>
          </w:p>
          <w:p w14:paraId="1BC4FD1A" w14:textId="77777777" w:rsidR="00D949CA" w:rsidRPr="00363C5A" w:rsidRDefault="00D949CA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6F2EA236" w14:textId="77777777" w:rsidR="00D949CA" w:rsidRPr="00363C5A" w:rsidRDefault="00D949CA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6B11F4AA" w14:textId="77777777" w:rsidR="00D949CA" w:rsidRPr="00363C5A" w:rsidRDefault="00D949CA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leftChars="50" w:left="658" w:rightChars="30" w:right="78" w:hangingChars="220" w:hanging="528"/>
              <w:rPr>
                <w:rFonts w:hAnsi="標楷體"/>
                <w:snapToGrid w:val="0"/>
                <w:kern w:val="0"/>
                <w:sz w:val="24"/>
              </w:rPr>
            </w:pPr>
          </w:p>
          <w:p w14:paraId="2AE41220" w14:textId="77777777" w:rsidR="00D949CA" w:rsidRPr="00363C5A" w:rsidRDefault="00D949CA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A980C8D" w14:textId="77777777" w:rsidR="00D949CA" w:rsidRPr="00363C5A" w:rsidRDefault="00D949CA" w:rsidP="00B342D2">
            <w:pPr>
              <w:tabs>
                <w:tab w:val="left" w:pos="663"/>
                <w:tab w:val="left" w:pos="879"/>
                <w:tab w:val="left" w:pos="1068"/>
              </w:tabs>
              <w:overflowPunct w:val="0"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0626362C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2F8EB43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22662270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69" w:left="379" w:rightChars="30" w:right="78" w:firstLineChars="0"/>
              <w:rPr>
                <w:snapToGrid w:val="0"/>
                <w:kern w:val="0"/>
              </w:rPr>
            </w:pPr>
          </w:p>
          <w:p w14:paraId="4343E5E7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69" w:left="379" w:rightChars="30" w:right="78" w:firstLineChars="0"/>
              <w:rPr>
                <w:snapToGrid w:val="0"/>
                <w:kern w:val="0"/>
              </w:rPr>
            </w:pPr>
          </w:p>
          <w:p w14:paraId="1ED796C7" w14:textId="77777777" w:rsidR="00D949CA" w:rsidRPr="00363C5A" w:rsidRDefault="00D949CA" w:rsidP="00B342D2">
            <w:pPr>
              <w:pStyle w:val="001-"/>
              <w:spacing w:line="360" w:lineRule="exact"/>
              <w:ind w:leftChars="150" w:left="990" w:rightChars="30" w:right="78" w:hangingChars="250" w:hanging="600"/>
              <w:rPr>
                <w:kern w:val="0"/>
              </w:rPr>
            </w:pPr>
          </w:p>
          <w:p w14:paraId="4FC00B30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157A0170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495E6BB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5C13A87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60EEEF0F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4955FE1F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302C5C7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1C6A26F5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2F65394F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59544DEF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123EB98C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B60DCAC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1DFE576D" w14:textId="77777777" w:rsidR="0017120C" w:rsidRPr="00363C5A" w:rsidRDefault="0017120C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416CB921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F3F4AE8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A2952DE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6E5CC50B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78003240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3A94B9CF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76A91E13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50F3C3F9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32B21813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75526AF7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75DE6C4E" w14:textId="77777777" w:rsidR="00D724B9" w:rsidRPr="00363C5A" w:rsidRDefault="00D724B9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306FA3D" w14:textId="77777777" w:rsidR="00D949CA" w:rsidRPr="00363C5A" w:rsidRDefault="00D949CA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二、</w:t>
            </w:r>
            <w:r w:rsidR="00E77ECA" w:rsidRPr="00363C5A">
              <w:rPr>
                <w:rFonts w:hAnsi="標楷體" w:hint="eastAsia"/>
                <w:sz w:val="24"/>
                <w:szCs w:val="24"/>
              </w:rPr>
              <w:t>資源管理</w:t>
            </w:r>
          </w:p>
          <w:p w14:paraId="3DBAA212" w14:textId="77777777" w:rsidR="00D949CA" w:rsidRPr="00363C5A" w:rsidRDefault="00D949CA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(一)</w:t>
            </w:r>
            <w:r w:rsidR="00E77ECA" w:rsidRPr="00363C5A">
              <w:rPr>
                <w:rFonts w:hAnsi="標楷體" w:hint="eastAsia"/>
                <w:sz w:val="24"/>
                <w:szCs w:val="24"/>
              </w:rPr>
              <w:t>打造雲端機房</w:t>
            </w:r>
          </w:p>
          <w:p w14:paraId="3BE850F4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5A7664E6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B09B79B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0ED565F1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2BB47D9B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56556151" w14:textId="77777777" w:rsidR="00857A0F" w:rsidRPr="00363C5A" w:rsidRDefault="00857A0F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24834D99" w14:textId="77777777" w:rsidR="00857A0F" w:rsidRPr="00363C5A" w:rsidRDefault="00857A0F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46437FD8" w14:textId="77777777" w:rsidR="00D949CA" w:rsidRPr="00363C5A" w:rsidRDefault="00D949CA" w:rsidP="00B342D2">
            <w:pPr>
              <w:pStyle w:val="001-"/>
              <w:overflowPunct w:val="0"/>
              <w:spacing w:line="360" w:lineRule="exact"/>
              <w:ind w:leftChars="115" w:left="499" w:rightChars="30" w:right="78" w:firstLineChars="0"/>
              <w:rPr>
                <w:snapToGrid w:val="0"/>
                <w:kern w:val="0"/>
              </w:rPr>
            </w:pPr>
          </w:p>
          <w:p w14:paraId="7377C1C5" w14:textId="77777777" w:rsidR="00D949CA" w:rsidRPr="00363C5A" w:rsidRDefault="00D949CA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三、</w:t>
            </w:r>
            <w:r w:rsidR="00E77ECA" w:rsidRPr="00363C5A">
              <w:rPr>
                <w:rFonts w:hAnsi="標楷體" w:hint="eastAsia"/>
                <w:sz w:val="24"/>
                <w:szCs w:val="24"/>
              </w:rPr>
              <w:t>數位服務</w:t>
            </w:r>
          </w:p>
          <w:p w14:paraId="5451A4A4" w14:textId="77777777" w:rsidR="00CC5599" w:rsidRPr="00363C5A" w:rsidRDefault="00D949CA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(一)</w:t>
            </w:r>
            <w:r w:rsidR="00E77ECA" w:rsidRPr="00363C5A">
              <w:rPr>
                <w:rFonts w:hAnsi="標楷體" w:hint="eastAsia"/>
                <w:sz w:val="24"/>
                <w:szCs w:val="24"/>
              </w:rPr>
              <w:t>創新市政提升數位服務</w:t>
            </w:r>
          </w:p>
          <w:p w14:paraId="5B260E01" w14:textId="77777777" w:rsidR="00D949CA" w:rsidRPr="00363C5A" w:rsidRDefault="00D949CA" w:rsidP="00B342D2">
            <w:pPr>
              <w:widowControl/>
              <w:suppressAutoHyphens/>
              <w:overflowPunct w:val="0"/>
              <w:adjustRightInd/>
              <w:spacing w:line="360" w:lineRule="exact"/>
              <w:ind w:rightChars="30" w:right="78"/>
              <w:jc w:val="left"/>
              <w:rPr>
                <w:rFonts w:hAnsi="標楷體"/>
                <w:sz w:val="24"/>
              </w:rPr>
            </w:pPr>
          </w:p>
          <w:p w14:paraId="5DF421D1" w14:textId="77777777" w:rsidR="00D949CA" w:rsidRPr="00363C5A" w:rsidRDefault="00D949CA" w:rsidP="00B342D2">
            <w:pPr>
              <w:widowControl/>
              <w:suppressAutoHyphens/>
              <w:overflowPunct w:val="0"/>
              <w:adjustRightInd/>
              <w:spacing w:line="360" w:lineRule="exact"/>
              <w:ind w:rightChars="30" w:right="78"/>
              <w:jc w:val="left"/>
              <w:rPr>
                <w:rFonts w:hAnsi="標楷體" w:cs="標楷體"/>
                <w:kern w:val="0"/>
                <w:sz w:val="24"/>
              </w:rPr>
            </w:pPr>
          </w:p>
          <w:p w14:paraId="79C22684" w14:textId="77777777" w:rsidR="00D949CA" w:rsidRPr="00363C5A" w:rsidRDefault="00D949CA" w:rsidP="00B342D2">
            <w:pPr>
              <w:widowControl/>
              <w:suppressAutoHyphens/>
              <w:overflowPunct w:val="0"/>
              <w:adjustRightInd/>
              <w:spacing w:line="360" w:lineRule="exact"/>
              <w:ind w:rightChars="30" w:right="78"/>
              <w:jc w:val="left"/>
              <w:rPr>
                <w:rFonts w:hAnsi="標楷體" w:cs="標楷體"/>
                <w:kern w:val="0"/>
                <w:sz w:val="24"/>
              </w:rPr>
            </w:pPr>
          </w:p>
          <w:p w14:paraId="284C7CC2" w14:textId="77777777" w:rsidR="00D949CA" w:rsidRPr="00363C5A" w:rsidRDefault="00D949CA" w:rsidP="00B342D2">
            <w:pPr>
              <w:widowControl/>
              <w:suppressAutoHyphens/>
              <w:overflowPunct w:val="0"/>
              <w:adjustRightInd/>
              <w:spacing w:line="360" w:lineRule="exact"/>
              <w:ind w:rightChars="30" w:right="78"/>
              <w:jc w:val="left"/>
              <w:rPr>
                <w:rFonts w:hAnsi="標楷體" w:cs="標楷體"/>
                <w:kern w:val="0"/>
                <w:sz w:val="24"/>
              </w:rPr>
            </w:pPr>
          </w:p>
          <w:p w14:paraId="195ADA0C" w14:textId="77777777" w:rsidR="00D949CA" w:rsidRPr="00363C5A" w:rsidRDefault="00D949CA" w:rsidP="00B342D2">
            <w:pPr>
              <w:widowControl/>
              <w:suppressAutoHyphens/>
              <w:overflowPunct w:val="0"/>
              <w:adjustRightInd/>
              <w:spacing w:line="360" w:lineRule="exact"/>
              <w:ind w:rightChars="30" w:right="78"/>
              <w:jc w:val="left"/>
              <w:rPr>
                <w:rFonts w:hAnsi="標楷體" w:cs="標楷體"/>
                <w:kern w:val="0"/>
                <w:sz w:val="24"/>
              </w:rPr>
            </w:pPr>
          </w:p>
          <w:p w14:paraId="4D6BC158" w14:textId="77777777" w:rsidR="00D949CA" w:rsidRPr="00363C5A" w:rsidRDefault="00D949CA" w:rsidP="00B342D2">
            <w:pPr>
              <w:widowControl/>
              <w:suppressAutoHyphens/>
              <w:overflowPunct w:val="0"/>
              <w:adjustRightInd/>
              <w:spacing w:line="360" w:lineRule="exact"/>
              <w:ind w:rightChars="30" w:right="78"/>
              <w:jc w:val="left"/>
              <w:rPr>
                <w:rFonts w:hAnsi="標楷體" w:cs="標楷體"/>
                <w:kern w:val="0"/>
                <w:sz w:val="24"/>
              </w:rPr>
            </w:pPr>
          </w:p>
          <w:p w14:paraId="39E535A5" w14:textId="77777777" w:rsidR="00E00FB7" w:rsidRPr="00363C5A" w:rsidRDefault="00E00FB7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947CB44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24DBEC1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3B9BBDCB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60CCD9C1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DCAA61E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253A10B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6D55FC29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6B79095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B3255F5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31F65330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1E22D2E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6CEC2842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3AD1510E" w14:textId="77777777" w:rsidR="00E77ECA" w:rsidRPr="00363C5A" w:rsidRDefault="00E77ECA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(二)數位市民鏈結智慧生活</w:t>
            </w:r>
          </w:p>
          <w:p w14:paraId="0B1F6147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DE39671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F0F48FD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86FE6E0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7F91ED3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B2083CF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3A8471E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9BD29F4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68FF7099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A8F7A45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D5276FE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3FABC484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3B9ED86A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7E139E4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676C26E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50DF7A9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3E2F86B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560FB88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49E885E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0E250A4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353CA342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24FE23B" w14:textId="77777777" w:rsidR="00540E6F" w:rsidRPr="00363C5A" w:rsidRDefault="00540E6F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96D591E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300A13A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A35F2EF" w14:textId="77777777" w:rsidR="00A23362" w:rsidRPr="00363C5A" w:rsidRDefault="00A23362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2B56B88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4EAF66E" w14:textId="77777777" w:rsidR="00E77ECA" w:rsidRPr="00363C5A" w:rsidRDefault="00E77ECA" w:rsidP="00B342D2">
            <w:pPr>
              <w:pStyle w:val="a3"/>
              <w:spacing w:line="360" w:lineRule="exact"/>
              <w:ind w:leftChars="98" w:left="766" w:rightChars="30" w:right="78" w:hangingChars="213" w:hanging="511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四、資通安全</w:t>
            </w:r>
          </w:p>
          <w:p w14:paraId="64FCB260" w14:textId="77777777" w:rsidR="00E77ECA" w:rsidRPr="00363C5A" w:rsidRDefault="00E77ECA" w:rsidP="00B342D2">
            <w:pPr>
              <w:pStyle w:val="a3"/>
              <w:tabs>
                <w:tab w:val="left" w:pos="495"/>
              </w:tabs>
              <w:spacing w:line="360" w:lineRule="exact"/>
              <w:ind w:leftChars="140" w:left="880" w:rightChars="30" w:right="78" w:hangingChars="215" w:hanging="516"/>
              <w:jc w:val="both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sz w:val="24"/>
                <w:szCs w:val="24"/>
              </w:rPr>
              <w:t>(一)強化資安防禦</w:t>
            </w:r>
          </w:p>
          <w:p w14:paraId="4D53F39A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8B535E9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AE1F2C0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92A980D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217FE91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D8DE454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77D5AAF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2F0CC245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7858A9D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79236FB0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F80BE27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690BCAE3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047355D0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7AFBCE4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0BEE56BD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1825751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05CA348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4C1D1C31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3CF62BD" w14:textId="77777777" w:rsidR="00E77ECA" w:rsidRPr="00363C5A" w:rsidRDefault="00E77ECA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160BA575" w14:textId="77777777" w:rsidR="00B7247B" w:rsidRPr="00363C5A" w:rsidRDefault="00B7247B" w:rsidP="00B342D2">
            <w:pPr>
              <w:spacing w:line="360" w:lineRule="exact"/>
              <w:ind w:rightChars="30" w:right="78"/>
              <w:rPr>
                <w:rFonts w:hAnsi="標楷體"/>
                <w:sz w:val="24"/>
              </w:rPr>
            </w:pPr>
          </w:p>
          <w:p w14:paraId="57D74734" w14:textId="77777777" w:rsidR="006567BC" w:rsidRPr="00363C5A" w:rsidRDefault="00B7247B" w:rsidP="00B342D2">
            <w:pPr>
              <w:pStyle w:val="a3"/>
              <w:spacing w:line="360" w:lineRule="exact"/>
              <w:ind w:leftChars="30" w:left="573" w:rightChars="30" w:right="78" w:hangingChars="206" w:hanging="495"/>
              <w:rPr>
                <w:rFonts w:hAnsi="標楷體"/>
                <w:sz w:val="24"/>
                <w:szCs w:val="24"/>
              </w:rPr>
            </w:pPr>
            <w:r w:rsidRPr="00363C5A">
              <w:rPr>
                <w:rFonts w:hAnsi="標楷體" w:hint="eastAsia"/>
                <w:b/>
                <w:sz w:val="24"/>
                <w:szCs w:val="24"/>
              </w:rPr>
              <w:t>柒、</w:t>
            </w:r>
            <w:r w:rsidRPr="00363C5A">
              <w:rPr>
                <w:rFonts w:hAnsi="標楷體"/>
                <w:b/>
                <w:sz w:val="24"/>
                <w:szCs w:val="24"/>
              </w:rPr>
              <w:t>整體風險管理(含內部控制)推動情形</w:t>
            </w:r>
          </w:p>
        </w:tc>
        <w:tc>
          <w:tcPr>
            <w:tcW w:w="3723" w:type="pct"/>
            <w:tcBorders>
              <w:top w:val="single" w:sz="18" w:space="0" w:color="auto"/>
            </w:tcBorders>
          </w:tcPr>
          <w:p w14:paraId="78D37D97" w14:textId="4124FA0E" w:rsidR="00D14AA0" w:rsidRPr="00363C5A" w:rsidRDefault="00ED3330" w:rsidP="00B342D2">
            <w:pPr>
              <w:pStyle w:val="a3"/>
              <w:overflowPunct w:val="0"/>
              <w:spacing w:line="360" w:lineRule="exact"/>
              <w:ind w:leftChars="38" w:left="199" w:rightChars="30" w:right="78" w:firstLineChars="0"/>
              <w:jc w:val="both"/>
              <w:rPr>
                <w:rFonts w:hAnsi="標楷體"/>
                <w:snapToGrid w:val="0"/>
                <w:sz w:val="24"/>
                <w:szCs w:val="24"/>
              </w:rPr>
            </w:pPr>
            <w:r w:rsidRPr="00363C5A">
              <w:rPr>
                <w:rFonts w:hAnsi="標楷體" w:hint="eastAsia"/>
                <w:snapToGrid w:val="0"/>
                <w:sz w:val="24"/>
                <w:szCs w:val="24"/>
              </w:rPr>
              <w:lastRenderedPageBreak/>
              <w:t xml:space="preserve"> </w:t>
            </w:r>
          </w:p>
          <w:p w14:paraId="705730D6" w14:textId="77777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  <w:rPr>
                <w:strike/>
              </w:rPr>
            </w:pPr>
            <w:r w:rsidRPr="00363C5A">
              <w:rPr>
                <w:rFonts w:hint="eastAsia"/>
              </w:rPr>
              <w:t>113年委託</w:t>
            </w:r>
            <w:r w:rsidRPr="00363C5A">
              <w:t>研究「</w:t>
            </w:r>
            <w:r w:rsidRPr="00363C5A">
              <w:rPr>
                <w:rFonts w:hint="eastAsia"/>
              </w:rPr>
              <w:t>高雄市淨零</w:t>
            </w:r>
            <w:proofErr w:type="gramStart"/>
            <w:r w:rsidRPr="00363C5A">
              <w:rPr>
                <w:rFonts w:hint="eastAsia"/>
              </w:rPr>
              <w:t>―</w:t>
            </w:r>
            <w:proofErr w:type="gramEnd"/>
            <w:r w:rsidRPr="00363C5A">
              <w:rPr>
                <w:rFonts w:hint="eastAsia"/>
              </w:rPr>
              <w:t>公正轉型之研究：以旗美</w:t>
            </w:r>
            <w:proofErr w:type="gramStart"/>
            <w:r w:rsidRPr="00363C5A">
              <w:rPr>
                <w:rFonts w:hint="eastAsia"/>
              </w:rPr>
              <w:t>汙水廠碳中和</w:t>
            </w:r>
            <w:proofErr w:type="gramEnd"/>
            <w:r w:rsidRPr="00363C5A">
              <w:rPr>
                <w:rFonts w:hint="eastAsia"/>
              </w:rPr>
              <w:t>改善統包工程為例</w:t>
            </w:r>
            <w:r w:rsidRPr="00363C5A">
              <w:t>」</w:t>
            </w:r>
            <w:r w:rsidRPr="00363C5A">
              <w:rPr>
                <w:rFonts w:hint="eastAsia"/>
              </w:rPr>
              <w:t>案，114年6月完成期末報告審查。</w:t>
            </w:r>
          </w:p>
          <w:p w14:paraId="5BF977E7" w14:textId="77777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114年委託</w:t>
            </w:r>
            <w:r w:rsidRPr="00363C5A">
              <w:t>研究「</w:t>
            </w:r>
            <w:r w:rsidRPr="00363C5A">
              <w:rPr>
                <w:rFonts w:hint="eastAsia"/>
              </w:rPr>
              <w:t>高雄城市品牌與發展策略</w:t>
            </w:r>
            <w:r w:rsidRPr="00363C5A">
              <w:t>」</w:t>
            </w:r>
            <w:r w:rsidRPr="00363C5A">
              <w:rPr>
                <w:rFonts w:hint="eastAsia"/>
              </w:rPr>
              <w:t>案，114年11月完成期中報告審查。</w:t>
            </w:r>
          </w:p>
          <w:p w14:paraId="0C79C3FE" w14:textId="77777777" w:rsidR="007A1F97" w:rsidRPr="00363C5A" w:rsidRDefault="007A1F97" w:rsidP="00B342D2">
            <w:pPr>
              <w:pStyle w:val="a3"/>
              <w:overflowPunct w:val="0"/>
              <w:spacing w:line="360" w:lineRule="exact"/>
              <w:ind w:leftChars="19" w:left="149" w:rightChars="30" w:right="78" w:firstLineChars="0"/>
              <w:rPr>
                <w:rFonts w:hAnsi="標楷體"/>
                <w:snapToGrid w:val="0"/>
                <w:sz w:val="24"/>
                <w:szCs w:val="24"/>
              </w:rPr>
            </w:pPr>
          </w:p>
          <w:p w14:paraId="3660B068" w14:textId="77777777" w:rsidR="007A1F97" w:rsidRPr="00363C5A" w:rsidRDefault="007A1F9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1.完成「高雄市政府</w:t>
            </w:r>
            <w:proofErr w:type="gramStart"/>
            <w:r w:rsidRPr="00363C5A">
              <w:rPr>
                <w:rFonts w:hAnsi="標楷體" w:hint="eastAsia"/>
                <w:sz w:val="24"/>
              </w:rPr>
              <w:t>113</w:t>
            </w:r>
            <w:proofErr w:type="gramEnd"/>
            <w:r w:rsidRPr="00363C5A">
              <w:rPr>
                <w:rFonts w:hAnsi="標楷體" w:hint="eastAsia"/>
                <w:sz w:val="24"/>
              </w:rPr>
              <w:t>年度施政績效成果報告」彙編，並函送相關機關參考。</w:t>
            </w:r>
          </w:p>
          <w:p w14:paraId="365C440C" w14:textId="77777777" w:rsidR="007A1F97" w:rsidRPr="00363C5A" w:rsidRDefault="007A1F9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2.完成高雄市議會第4屆第5次、6次大會「高雄市政府施政報告」彙編，並函送市議會參考。</w:t>
            </w:r>
          </w:p>
          <w:p w14:paraId="0CAB5807" w14:textId="77777777" w:rsidR="007A1F97" w:rsidRPr="00363C5A" w:rsidRDefault="007A1F97" w:rsidP="00B342D2">
            <w:pPr>
              <w:pStyle w:val="a3"/>
              <w:overflowPunct w:val="0"/>
              <w:spacing w:line="360" w:lineRule="exact"/>
              <w:ind w:leftChars="50" w:left="370" w:rightChars="30" w:right="78" w:hanging="24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245CCBF4" w14:textId="77777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  <w:rPr>
                <w:spacing w:val="-12"/>
              </w:rPr>
            </w:pPr>
            <w:r w:rsidRPr="00363C5A">
              <w:rPr>
                <w:rFonts w:hint="eastAsia"/>
                <w:spacing w:val="-12"/>
              </w:rPr>
              <w:t>依「高雄市政府公務出國報告作業要點」審查出國報告書，並將全文上傳於高雄市政府公務出國報告資訊網(網址:</w:t>
            </w:r>
            <w:r w:rsidRPr="00363C5A">
              <w:rPr>
                <w:spacing w:val="-12"/>
              </w:rPr>
              <w:t xml:space="preserve"> </w:t>
            </w:r>
            <w:hyperlink r:id="rId8" w:anchor="/view" w:history="1">
              <w:r w:rsidRPr="00363C5A">
                <w:rPr>
                  <w:spacing w:val="-12"/>
                </w:rPr>
                <w:t>https://khreport.kcg.gov.tw</w:t>
              </w:r>
            </w:hyperlink>
            <w:r w:rsidRPr="00363C5A">
              <w:rPr>
                <w:rFonts w:hint="eastAsia"/>
                <w:spacing w:val="-12"/>
              </w:rPr>
              <w:t>)供各界研究參考。出國報告書之建議事項，函請相關機關研究參</w:t>
            </w:r>
            <w:proofErr w:type="gramStart"/>
            <w:r w:rsidRPr="00363C5A">
              <w:rPr>
                <w:rFonts w:hint="eastAsia"/>
                <w:spacing w:val="-12"/>
              </w:rPr>
              <w:t>採</w:t>
            </w:r>
            <w:proofErr w:type="gramEnd"/>
            <w:r w:rsidRPr="00363C5A">
              <w:rPr>
                <w:rFonts w:hint="eastAsia"/>
                <w:spacing w:val="-12"/>
              </w:rPr>
              <w:t>。</w:t>
            </w:r>
          </w:p>
          <w:p w14:paraId="17090717" w14:textId="77777777" w:rsidR="007A1F97" w:rsidRPr="00363C5A" w:rsidRDefault="007A1F97" w:rsidP="00B342D2">
            <w:pPr>
              <w:pStyle w:val="a3"/>
              <w:overflowPunct w:val="0"/>
              <w:spacing w:line="360" w:lineRule="exact"/>
              <w:ind w:leftChars="50" w:left="130" w:rightChars="30" w:right="78" w:firstLineChars="0" w:firstLine="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5061C0B7" w14:textId="32CD3EEF" w:rsidR="007A1F97" w:rsidRPr="00363C5A" w:rsidRDefault="007A1F9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1.114年度「第8屆政府服務獎」，經由國發會初審、決審程序，於114年11月21日公布獲獎名單，捷運工程局以「輕軌點點串聯，暢行無礙成圓」榮獲「社會創新共融」獎，行政院業於114年12月15日頒獎表揚。</w:t>
            </w:r>
          </w:p>
          <w:p w14:paraId="512B11A2" w14:textId="77777777" w:rsidR="007A1F97" w:rsidRPr="00363C5A" w:rsidRDefault="007A1F9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依據行政院頒「政府服務躍升方案」發布「高雄市政府提升服務實施計畫」，供各機關據以制定執行計畫及工作計畫，落實分層推動。辦理提升服務研習並彙整各機關年度執行成果及創新作為，將標竿創新個案函送市府各機關參照學習。</w:t>
            </w:r>
          </w:p>
          <w:p w14:paraId="7C5055EE" w14:textId="33BA1D4A" w:rsidR="007A1F97" w:rsidRPr="00363C5A" w:rsidRDefault="007A1F9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3.訂定及執行本府</w:t>
            </w:r>
            <w:proofErr w:type="gramStart"/>
            <w:r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年度「電話服務品質及禮貌測試實施計畫」，各機關據以訂定提升電話服務品質執行計畫。另委外辦理本府</w:t>
            </w:r>
            <w:proofErr w:type="gramStart"/>
            <w:r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年度電話禮貌服務品質及禮貌抽測，針對一級機關及區公所等64個機關，分上、下半年各</w:t>
            </w:r>
            <w:proofErr w:type="gramStart"/>
            <w:r w:rsidRPr="00363C5A">
              <w:rPr>
                <w:rFonts w:hAnsi="標楷體" w:hint="eastAsia"/>
                <w:sz w:val="24"/>
              </w:rPr>
              <w:t>抽測乙次</w:t>
            </w:r>
            <w:proofErr w:type="gramEnd"/>
            <w:r w:rsidRPr="00363C5A">
              <w:rPr>
                <w:rFonts w:hAnsi="標楷體" w:hint="eastAsia"/>
                <w:sz w:val="24"/>
              </w:rPr>
              <w:t>，每次撥打260通測試電話，共完成520份測試樣本。測試結果市府總體成績上半年為</w:t>
            </w:r>
            <w:r w:rsidRPr="00363C5A">
              <w:rPr>
                <w:rFonts w:hAnsi="標楷體"/>
                <w:sz w:val="24"/>
              </w:rPr>
              <w:t>88</w:t>
            </w:r>
            <w:r w:rsidRPr="00363C5A">
              <w:rPr>
                <w:rFonts w:hAnsi="標楷體" w:hint="eastAsia"/>
                <w:sz w:val="24"/>
              </w:rPr>
              <w:t>.67分、下半年</w:t>
            </w:r>
            <w:r w:rsidR="00D45F9C" w:rsidRPr="00363C5A">
              <w:rPr>
                <w:rFonts w:hAnsi="標楷體" w:hint="eastAsia"/>
                <w:sz w:val="24"/>
              </w:rPr>
              <w:t>為</w:t>
            </w:r>
            <w:r w:rsidRPr="00363C5A">
              <w:rPr>
                <w:rFonts w:hAnsi="標楷體" w:hint="eastAsia"/>
                <w:sz w:val="24"/>
              </w:rPr>
              <w:t>87.12分。2次測試結果分析，</w:t>
            </w:r>
            <w:proofErr w:type="gramStart"/>
            <w:r w:rsidRPr="00363C5A">
              <w:rPr>
                <w:rFonts w:hAnsi="標楷體" w:hint="eastAsia"/>
                <w:sz w:val="24"/>
              </w:rPr>
              <w:t>皆函送受</w:t>
            </w:r>
            <w:proofErr w:type="gramEnd"/>
            <w:r w:rsidRPr="00363C5A">
              <w:rPr>
                <w:rFonts w:hAnsi="標楷體" w:hint="eastAsia"/>
                <w:sz w:val="24"/>
              </w:rPr>
              <w:t>測機關參考改善。</w:t>
            </w:r>
          </w:p>
          <w:p w14:paraId="30FD82BF" w14:textId="77777777" w:rsidR="007A1F97" w:rsidRPr="00363C5A" w:rsidRDefault="007A1F9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</w:p>
          <w:p w14:paraId="088DB9D3" w14:textId="236C6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9" w:left="436" w:rightChars="30" w:right="78" w:hangingChars="118" w:hanging="283"/>
            </w:pPr>
            <w:r w:rsidRPr="00363C5A">
              <w:rPr>
                <w:rFonts w:hint="eastAsia"/>
              </w:rPr>
              <w:t>1.訂定「本府</w:t>
            </w:r>
            <w:proofErr w:type="gramStart"/>
            <w:r w:rsidRPr="00363C5A">
              <w:rPr>
                <w:rFonts w:hint="eastAsia"/>
              </w:rPr>
              <w:t>114</w:t>
            </w:r>
            <w:proofErr w:type="gramEnd"/>
            <w:r w:rsidRPr="00363C5A">
              <w:rPr>
                <w:rFonts w:hint="eastAsia"/>
              </w:rPr>
              <w:t>年度推動公民參與實施計畫」：為強化公民參與，建立公民參與機制，</w:t>
            </w:r>
            <w:proofErr w:type="gramStart"/>
            <w:r w:rsidRPr="00363C5A">
              <w:rPr>
                <w:rFonts w:hint="eastAsia"/>
              </w:rPr>
              <w:t>本府訂定</w:t>
            </w:r>
            <w:proofErr w:type="gramEnd"/>
            <w:r w:rsidRPr="00363C5A">
              <w:rPr>
                <w:rFonts w:hint="eastAsia"/>
              </w:rPr>
              <w:t>上開實施計畫並補助各機關推動公民參與，114年研考會核定補助5案，補助經費達100萬元，並鼓勵機關與各區公所持續在</w:t>
            </w:r>
            <w:proofErr w:type="gramStart"/>
            <w:r w:rsidRPr="00363C5A">
              <w:rPr>
                <w:rFonts w:hint="eastAsia"/>
              </w:rPr>
              <w:t>淨零及</w:t>
            </w:r>
            <w:proofErr w:type="gramEnd"/>
            <w:r w:rsidRPr="00363C5A">
              <w:rPr>
                <w:rFonts w:hint="eastAsia"/>
              </w:rPr>
              <w:t>超高齡社會議題中融入公民參與。</w:t>
            </w:r>
          </w:p>
          <w:p w14:paraId="401E7E5D" w14:textId="77777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9" w:left="436" w:rightChars="30" w:right="78" w:hangingChars="118" w:hanging="283"/>
            </w:pPr>
            <w:r w:rsidRPr="00363C5A">
              <w:rPr>
                <w:rFonts w:hint="eastAsia"/>
              </w:rPr>
              <w:t>2.研考會自辦計畫：</w:t>
            </w:r>
            <w:proofErr w:type="gramStart"/>
            <w:r w:rsidRPr="00363C5A">
              <w:rPr>
                <w:rFonts w:hint="eastAsia"/>
              </w:rPr>
              <w:t>114</w:t>
            </w:r>
            <w:proofErr w:type="gramEnd"/>
            <w:r w:rsidRPr="00363C5A">
              <w:rPr>
                <w:rFonts w:hint="eastAsia"/>
              </w:rPr>
              <w:t>年度研考會自辦公民參與主題為「</w:t>
            </w:r>
            <w:proofErr w:type="gramStart"/>
            <w:r w:rsidRPr="00363C5A">
              <w:rPr>
                <w:rFonts w:hint="eastAsia"/>
              </w:rPr>
              <w:t>114年度少子化</w:t>
            </w:r>
            <w:proofErr w:type="gramEnd"/>
            <w:r w:rsidRPr="00363C5A">
              <w:rPr>
                <w:rFonts w:hint="eastAsia"/>
              </w:rPr>
              <w:t>議題公民參與焦點座談計畫」，針對本</w:t>
            </w:r>
            <w:proofErr w:type="gramStart"/>
            <w:r w:rsidRPr="00363C5A">
              <w:rPr>
                <w:rFonts w:hint="eastAsia"/>
              </w:rPr>
              <w:t>市少子</w:t>
            </w:r>
            <w:proofErr w:type="gramEnd"/>
            <w:r w:rsidRPr="00363C5A">
              <w:rPr>
                <w:rFonts w:hint="eastAsia"/>
              </w:rPr>
              <w:t>化議題，辦理</w:t>
            </w:r>
            <w:r w:rsidRPr="00363C5A">
              <w:rPr>
                <w:rFonts w:hint="eastAsia"/>
              </w:rPr>
              <w:lastRenderedPageBreak/>
              <w:t>4場焦點座談。</w:t>
            </w:r>
          </w:p>
          <w:p w14:paraId="6CE27DCA" w14:textId="77777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9" w:left="436" w:rightChars="30" w:right="78" w:hangingChars="118" w:hanging="283"/>
            </w:pPr>
            <w:r w:rsidRPr="00363C5A">
              <w:rPr>
                <w:rFonts w:hint="eastAsia"/>
              </w:rPr>
              <w:t>3.公共政策網路參與平台：為促進多元公民參與管道，本府透過本平台推動「想提議」，由市民提出與高雄市政相關的公共政策或建議，提案經檢核通過後，45日內如獲1,500份民眾附議即可正式成案，市府主管機關將正式對提議內容參</w:t>
            </w:r>
            <w:proofErr w:type="gramStart"/>
            <w:r w:rsidRPr="00363C5A">
              <w:rPr>
                <w:rFonts w:hint="eastAsia"/>
              </w:rPr>
              <w:t>採</w:t>
            </w:r>
            <w:proofErr w:type="gramEnd"/>
            <w:r w:rsidRPr="00363C5A">
              <w:rPr>
                <w:rFonts w:hint="eastAsia"/>
              </w:rPr>
              <w:t>與否做出正式具體回應，114年市民共提出18件想提議提案。</w:t>
            </w:r>
          </w:p>
          <w:p w14:paraId="48009D94" w14:textId="77777777" w:rsidR="007A1F97" w:rsidRPr="00363C5A" w:rsidRDefault="007A1F97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9" w:left="436" w:rightChars="30" w:right="78" w:hangingChars="118" w:hanging="283"/>
            </w:pPr>
            <w:r w:rsidRPr="00363C5A">
              <w:rPr>
                <w:rFonts w:hint="eastAsia"/>
              </w:rPr>
              <w:t>4.建置本市公民參與網：將本府推動公民參與計畫成果，公布於網站，以落實開放政府及公民參與的施政理念。</w:t>
            </w:r>
          </w:p>
          <w:p w14:paraId="5AA9FF85" w14:textId="77777777" w:rsidR="007A1F97" w:rsidRPr="00363C5A" w:rsidRDefault="007A1F97" w:rsidP="00B342D2">
            <w:pPr>
              <w:pStyle w:val="a3"/>
              <w:overflowPunct w:val="0"/>
              <w:spacing w:line="360" w:lineRule="exact"/>
              <w:ind w:leftChars="2" w:left="103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46BC7977" w14:textId="77777777" w:rsidR="007A1F97" w:rsidRPr="00363C5A" w:rsidRDefault="007A1F97" w:rsidP="00B342D2">
            <w:pPr>
              <w:pStyle w:val="aff0"/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高雄地區大專院校培育眾多人才與學術能量，為本市建設發展及提升城市競爭力不可或缺的助力，本府114年市長與大學校長會議於6月24日舉行，邀集本市18所大學校長共同與會，其中也包含近期加入高雄的清大與陽明交大代表，會中就「高雄數位孿生城市：推動智慧高雄燈塔計畫」、「高齡友善提升智慧醫療運用」等主題交流討論，也為高雄城市轉型人才培育、 AI 師資及人才認證交換意見，建立產官學連結，共同建構高雄成為科技城市。</w:t>
            </w:r>
          </w:p>
          <w:p w14:paraId="46FDA787" w14:textId="77777777" w:rsidR="00E024A8" w:rsidRPr="00363C5A" w:rsidRDefault="00E024A8" w:rsidP="00B342D2">
            <w:pPr>
              <w:pStyle w:val="a3"/>
              <w:overflowPunct w:val="0"/>
              <w:spacing w:line="360" w:lineRule="exact"/>
              <w:ind w:leftChars="1" w:left="101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C10B6E5" w14:textId="77777777" w:rsidR="006C7417" w:rsidRPr="00363C5A" w:rsidRDefault="006C7417" w:rsidP="00B342D2">
            <w:pPr>
              <w:pStyle w:val="a3"/>
              <w:overflowPunct w:val="0"/>
              <w:spacing w:line="360" w:lineRule="exact"/>
              <w:ind w:leftChars="1" w:left="101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509CF542" w14:textId="77777777" w:rsidR="00831BDB" w:rsidRPr="00363C5A" w:rsidRDefault="00831BDB" w:rsidP="00B342D2">
            <w:pPr>
              <w:pStyle w:val="a3"/>
              <w:overflowPunct w:val="0"/>
              <w:spacing w:line="360" w:lineRule="exact"/>
              <w:ind w:leftChars="1" w:left="101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3079C230" w14:textId="77777777" w:rsidR="00831BDB" w:rsidRPr="00363C5A" w:rsidRDefault="00831BDB" w:rsidP="00B342D2">
            <w:pPr>
              <w:pStyle w:val="a3"/>
              <w:overflowPunct w:val="0"/>
              <w:spacing w:line="360" w:lineRule="exact"/>
              <w:ind w:leftChars="1" w:left="101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5BE9F2C1" w14:textId="346509EF" w:rsidR="00782088" w:rsidRPr="00363C5A" w:rsidRDefault="00CA0CE2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已於</w:t>
            </w:r>
            <w:r w:rsidR="00831BDB" w:rsidRPr="00363C5A">
              <w:rPr>
                <w:rFonts w:hint="eastAsia"/>
              </w:rPr>
              <w:t>114年5月完成本府</w:t>
            </w:r>
            <w:proofErr w:type="gramStart"/>
            <w:r w:rsidR="00831BDB" w:rsidRPr="00363C5A">
              <w:rPr>
                <w:rFonts w:hint="eastAsia"/>
              </w:rPr>
              <w:t>113</w:t>
            </w:r>
            <w:proofErr w:type="gramEnd"/>
            <w:r w:rsidR="00831BDB" w:rsidRPr="00363C5A">
              <w:rPr>
                <w:rFonts w:hint="eastAsia"/>
              </w:rPr>
              <w:t>年度中程施政計畫關鍵績效指標執行成果統計(整體達成率96.0%，較</w:t>
            </w:r>
            <w:proofErr w:type="gramStart"/>
            <w:r w:rsidR="00831BDB" w:rsidRPr="00363C5A">
              <w:rPr>
                <w:rFonts w:hint="eastAsia"/>
              </w:rPr>
              <w:t>112</w:t>
            </w:r>
            <w:proofErr w:type="gramEnd"/>
            <w:r w:rsidR="00831BDB" w:rsidRPr="00363C5A">
              <w:rPr>
                <w:rFonts w:hint="eastAsia"/>
              </w:rPr>
              <w:t>年度增加1.5%)，</w:t>
            </w:r>
            <w:r w:rsidRPr="00363C5A">
              <w:rPr>
                <w:rFonts w:hint="eastAsia"/>
              </w:rPr>
              <w:t>另就年度整體表現績效不佳或大幅超越目標值之指標，</w:t>
            </w:r>
            <w:proofErr w:type="gramStart"/>
            <w:r w:rsidRPr="00363C5A">
              <w:rPr>
                <w:rFonts w:hint="eastAsia"/>
              </w:rPr>
              <w:t>研</w:t>
            </w:r>
            <w:proofErr w:type="gramEnd"/>
            <w:r w:rsidRPr="00363C5A">
              <w:rPr>
                <w:rFonts w:hint="eastAsia"/>
              </w:rPr>
              <w:t>提改善建議並函請各機關據以檢討，以期持續提升施政效能。</w:t>
            </w:r>
          </w:p>
          <w:p w14:paraId="3912CFCC" w14:textId="77777777" w:rsidR="00111057" w:rsidRPr="00363C5A" w:rsidRDefault="00111057" w:rsidP="00B342D2">
            <w:pPr>
              <w:adjustRightInd/>
              <w:snapToGrid/>
              <w:spacing w:line="360" w:lineRule="exact"/>
              <w:ind w:left="170" w:rightChars="30" w:right="78"/>
              <w:rPr>
                <w:rFonts w:hAnsi="標楷體"/>
                <w:sz w:val="24"/>
              </w:rPr>
            </w:pPr>
          </w:p>
          <w:p w14:paraId="493A8A1F" w14:textId="77777777" w:rsidR="00831BDB" w:rsidRPr="00363C5A" w:rsidRDefault="00831BDB" w:rsidP="00B342D2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1.依據「高雄市政府年度重要施政計畫先期作業要點」，辦理本府</w:t>
            </w:r>
            <w:proofErr w:type="gramStart"/>
            <w:r w:rsidRPr="00363C5A">
              <w:rPr>
                <w:rFonts w:hAnsi="標楷體" w:hint="eastAsia"/>
                <w:sz w:val="24"/>
              </w:rPr>
              <w:t>115</w:t>
            </w:r>
            <w:proofErr w:type="gramEnd"/>
            <w:r w:rsidRPr="00363C5A">
              <w:rPr>
                <w:rFonts w:hAnsi="標楷體" w:hint="eastAsia"/>
                <w:sz w:val="24"/>
              </w:rPr>
              <w:t>年度重要施政計畫先期作業，並於114年1月22日</w:t>
            </w:r>
            <w:proofErr w:type="gramStart"/>
            <w:r w:rsidRPr="00363C5A">
              <w:rPr>
                <w:rFonts w:hAnsi="標楷體" w:hint="eastAsia"/>
                <w:sz w:val="24"/>
              </w:rPr>
              <w:t>函頒「115</w:t>
            </w:r>
            <w:proofErr w:type="gramEnd"/>
            <w:r w:rsidRPr="00363C5A">
              <w:rPr>
                <w:rFonts w:hAnsi="標楷體" w:hint="eastAsia"/>
                <w:sz w:val="24"/>
              </w:rPr>
              <w:t>年度重要施政計畫先期作業實施計畫」，請各機關提案。</w:t>
            </w:r>
          </w:p>
          <w:p w14:paraId="65D196D5" w14:textId="77777777" w:rsidR="00831BDB" w:rsidRPr="00363C5A" w:rsidRDefault="00831BDB" w:rsidP="00B342D2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</w:t>
            </w:r>
            <w:r w:rsidRPr="00363C5A">
              <w:rPr>
                <w:rFonts w:hAnsi="標楷體" w:hint="eastAsia"/>
                <w:spacing w:val="4"/>
                <w:sz w:val="24"/>
              </w:rPr>
              <w:t>為協助各機關同仁了解先期作業提案規定及系統操作流程，</w:t>
            </w:r>
            <w:r w:rsidRPr="00363C5A">
              <w:rPr>
                <w:rFonts w:hAnsi="標楷體" w:hint="eastAsia"/>
                <w:spacing w:val="4"/>
                <w:sz w:val="24"/>
                <w:lang w:eastAsia="zh-HK"/>
              </w:rPr>
              <w:t>於</w:t>
            </w:r>
            <w:r w:rsidRPr="00363C5A">
              <w:rPr>
                <w:rFonts w:hAnsi="標楷體" w:hint="eastAsia"/>
                <w:spacing w:val="4"/>
                <w:sz w:val="24"/>
              </w:rPr>
              <w:t>114年2月11、</w:t>
            </w:r>
            <w:r w:rsidRPr="00363C5A">
              <w:rPr>
                <w:rFonts w:hAnsi="標楷體"/>
                <w:spacing w:val="4"/>
                <w:sz w:val="24"/>
              </w:rPr>
              <w:t>2</w:t>
            </w:r>
            <w:r w:rsidRPr="00363C5A">
              <w:rPr>
                <w:rFonts w:hAnsi="標楷體" w:hint="eastAsia"/>
                <w:spacing w:val="4"/>
                <w:sz w:val="24"/>
              </w:rPr>
              <w:t>0日辦理「重要施政計畫先期作業研習班」計2梯次，本府各機關共計63人參加研習。</w:t>
            </w:r>
          </w:p>
          <w:p w14:paraId="349465D6" w14:textId="77777777" w:rsidR="00831BDB" w:rsidRPr="00363C5A" w:rsidRDefault="00831BDB" w:rsidP="00B342D2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3.115年度先期作業各機關提報總經費需求(含基金、中央補助等)547億元，經初審作業及府層級</w:t>
            </w:r>
            <w:proofErr w:type="gramStart"/>
            <w:r w:rsidRPr="00363C5A">
              <w:rPr>
                <w:rFonts w:hAnsi="標楷體" w:hint="eastAsia"/>
                <w:sz w:val="24"/>
              </w:rPr>
              <w:t>研</w:t>
            </w:r>
            <w:proofErr w:type="gramEnd"/>
            <w:r w:rsidRPr="00363C5A">
              <w:rPr>
                <w:rFonts w:hAnsi="標楷體" w:hint="eastAsia"/>
                <w:sz w:val="24"/>
              </w:rPr>
              <w:t>商會議，於9月完成預算平衡，經審議</w:t>
            </w:r>
            <w:proofErr w:type="gramStart"/>
            <w:r w:rsidRPr="00363C5A">
              <w:rPr>
                <w:rFonts w:hAnsi="標楷體" w:hint="eastAsia"/>
                <w:sz w:val="24"/>
              </w:rPr>
              <w:t>核列本府</w:t>
            </w:r>
            <w:proofErr w:type="gramEnd"/>
            <w:r w:rsidRPr="00363C5A">
              <w:rPr>
                <w:rFonts w:hAnsi="標楷體" w:hint="eastAsia"/>
                <w:sz w:val="24"/>
              </w:rPr>
              <w:t>公務預算131.14億元、基金預算112.68億元。</w:t>
            </w:r>
          </w:p>
          <w:p w14:paraId="16E6ACBA" w14:textId="77777777" w:rsidR="009051B5" w:rsidRPr="00363C5A" w:rsidRDefault="009051B5" w:rsidP="00B342D2">
            <w:pPr>
              <w:pStyle w:val="a3"/>
              <w:spacing w:line="360" w:lineRule="exact"/>
              <w:ind w:leftChars="6" w:left="16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2A7D1D22" w14:textId="77777777" w:rsidR="00A231A6" w:rsidRPr="00363C5A" w:rsidRDefault="00A231A6" w:rsidP="00B342D2">
            <w:pPr>
              <w:pStyle w:val="a3"/>
              <w:spacing w:line="360" w:lineRule="exact"/>
              <w:ind w:leftChars="6" w:left="16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1CD378B8" w14:textId="77777777" w:rsidR="00111057" w:rsidRPr="00363C5A" w:rsidRDefault="00111057" w:rsidP="00B342D2">
            <w:pPr>
              <w:pStyle w:val="a3"/>
              <w:spacing w:line="360" w:lineRule="exact"/>
              <w:ind w:leftChars="6" w:left="16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77CAFCBD" w14:textId="3621E130" w:rsidR="00111057" w:rsidRPr="00363C5A" w:rsidRDefault="00CA0CE2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參酌行政院</w:t>
            </w:r>
            <w:proofErr w:type="gramStart"/>
            <w:r w:rsidRPr="00363C5A">
              <w:rPr>
                <w:rFonts w:hint="eastAsia"/>
              </w:rPr>
              <w:t>11</w:t>
            </w:r>
            <w:r w:rsidR="00831BDB" w:rsidRPr="00363C5A">
              <w:rPr>
                <w:rFonts w:hint="eastAsia"/>
              </w:rPr>
              <w:t>5</w:t>
            </w:r>
            <w:proofErr w:type="gramEnd"/>
            <w:r w:rsidRPr="00363C5A">
              <w:rPr>
                <w:rFonts w:hint="eastAsia"/>
              </w:rPr>
              <w:t>年度施政方針，配合市長政策、指示及各機關年度業</w:t>
            </w:r>
            <w:r w:rsidRPr="00363C5A">
              <w:rPr>
                <w:rFonts w:hint="eastAsia"/>
              </w:rPr>
              <w:lastRenderedPageBreak/>
              <w:t>務發展需要，分別釐定本府</w:t>
            </w:r>
            <w:proofErr w:type="gramStart"/>
            <w:r w:rsidRPr="00363C5A">
              <w:rPr>
                <w:rFonts w:hint="eastAsia"/>
              </w:rPr>
              <w:t>11</w:t>
            </w:r>
            <w:r w:rsidR="00831BDB" w:rsidRPr="00363C5A">
              <w:rPr>
                <w:rFonts w:hint="eastAsia"/>
              </w:rPr>
              <w:t>5</w:t>
            </w:r>
            <w:proofErr w:type="gramEnd"/>
            <w:r w:rsidRPr="00363C5A">
              <w:rPr>
                <w:rFonts w:hint="eastAsia"/>
              </w:rPr>
              <w:t>年度各項施政目標與各部門施政要項，並彙整成本府</w:t>
            </w:r>
            <w:proofErr w:type="gramStart"/>
            <w:r w:rsidRPr="00363C5A">
              <w:rPr>
                <w:rFonts w:hint="eastAsia"/>
              </w:rPr>
              <w:t>11</w:t>
            </w:r>
            <w:r w:rsidR="00831BDB" w:rsidRPr="00363C5A">
              <w:rPr>
                <w:rFonts w:hint="eastAsia"/>
              </w:rPr>
              <w:t>5</w:t>
            </w:r>
            <w:proofErr w:type="gramEnd"/>
            <w:r w:rsidRPr="00363C5A">
              <w:rPr>
                <w:rFonts w:hint="eastAsia"/>
              </w:rPr>
              <w:t>年度施政綱要</w:t>
            </w:r>
            <w:r w:rsidR="00111057" w:rsidRPr="00363C5A">
              <w:rPr>
                <w:rFonts w:hint="eastAsia"/>
              </w:rPr>
              <w:t>。</w:t>
            </w:r>
          </w:p>
          <w:p w14:paraId="414ECCF4" w14:textId="77777777" w:rsidR="00F11AA6" w:rsidRPr="00363C5A" w:rsidRDefault="00F11AA6" w:rsidP="00B342D2">
            <w:pPr>
              <w:pStyle w:val="a3"/>
              <w:spacing w:line="360" w:lineRule="exact"/>
              <w:ind w:leftChars="9" w:left="123" w:rightChars="30" w:right="78" w:firstLineChars="0"/>
              <w:jc w:val="both"/>
              <w:rPr>
                <w:rFonts w:hAnsi="標楷體"/>
                <w:sz w:val="24"/>
                <w:szCs w:val="24"/>
              </w:rPr>
            </w:pPr>
          </w:p>
          <w:p w14:paraId="071994DF" w14:textId="07B4754E" w:rsidR="00111057" w:rsidRPr="00363C5A" w:rsidRDefault="00CA0CE2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函請本府各機關依據</w:t>
            </w:r>
            <w:proofErr w:type="gramStart"/>
            <w:r w:rsidRPr="00363C5A">
              <w:rPr>
                <w:rFonts w:hint="eastAsia"/>
              </w:rPr>
              <w:t>11</w:t>
            </w:r>
            <w:r w:rsidR="00831BDB" w:rsidRPr="00363C5A">
              <w:rPr>
                <w:rFonts w:hint="eastAsia"/>
              </w:rPr>
              <w:t>5</w:t>
            </w:r>
            <w:proofErr w:type="gramEnd"/>
            <w:r w:rsidRPr="00363C5A">
              <w:rPr>
                <w:rFonts w:hint="eastAsia"/>
              </w:rPr>
              <w:t>年度施政綱要</w:t>
            </w:r>
            <w:proofErr w:type="gramStart"/>
            <w:r w:rsidRPr="00363C5A">
              <w:rPr>
                <w:rFonts w:hint="eastAsia"/>
              </w:rPr>
              <w:t>研</w:t>
            </w:r>
            <w:proofErr w:type="gramEnd"/>
            <w:r w:rsidRPr="00363C5A">
              <w:rPr>
                <w:rFonts w:hint="eastAsia"/>
              </w:rPr>
              <w:t>提</w:t>
            </w:r>
            <w:proofErr w:type="gramStart"/>
            <w:r w:rsidRPr="00363C5A">
              <w:rPr>
                <w:rFonts w:hint="eastAsia"/>
              </w:rPr>
              <w:t>11</w:t>
            </w:r>
            <w:r w:rsidR="00831BDB" w:rsidRPr="00363C5A">
              <w:rPr>
                <w:rFonts w:hint="eastAsia"/>
              </w:rPr>
              <w:t>5</w:t>
            </w:r>
            <w:proofErr w:type="gramEnd"/>
            <w:r w:rsidRPr="00363C5A">
              <w:rPr>
                <w:rFonts w:hint="eastAsia"/>
              </w:rPr>
              <w:t>年度施政計畫(草案)，已於11</w:t>
            </w:r>
            <w:r w:rsidR="00831BDB" w:rsidRPr="00363C5A">
              <w:rPr>
                <w:rFonts w:hint="eastAsia"/>
              </w:rPr>
              <w:t>4</w:t>
            </w:r>
            <w:r w:rsidRPr="00363C5A">
              <w:rPr>
                <w:rFonts w:hint="eastAsia"/>
              </w:rPr>
              <w:t>年9月1</w:t>
            </w:r>
            <w:r w:rsidR="00831BDB" w:rsidRPr="00363C5A">
              <w:rPr>
                <w:rFonts w:hint="eastAsia"/>
              </w:rPr>
              <w:t>5</w:t>
            </w:r>
            <w:r w:rsidRPr="00363C5A">
              <w:rPr>
                <w:rFonts w:hint="eastAsia"/>
              </w:rPr>
              <w:t>日完成彙編函送市議會，後續將配合市議會完成預算審議時間，彙編本府「</w:t>
            </w:r>
            <w:proofErr w:type="gramStart"/>
            <w:r w:rsidRPr="00363C5A">
              <w:rPr>
                <w:rFonts w:hint="eastAsia"/>
              </w:rPr>
              <w:t>11</w:t>
            </w:r>
            <w:r w:rsidR="00831BDB" w:rsidRPr="00363C5A">
              <w:rPr>
                <w:rFonts w:hint="eastAsia"/>
              </w:rPr>
              <w:t>5</w:t>
            </w:r>
            <w:proofErr w:type="gramEnd"/>
            <w:r w:rsidRPr="00363C5A">
              <w:rPr>
                <w:rFonts w:hint="eastAsia"/>
              </w:rPr>
              <w:t>年度施政計畫」(核定本)函送市議會、審計處查照及各機關以作為施政之</w:t>
            </w:r>
            <w:proofErr w:type="gramStart"/>
            <w:r w:rsidRPr="00363C5A">
              <w:rPr>
                <w:rFonts w:hint="eastAsia"/>
              </w:rPr>
              <w:t>準</w:t>
            </w:r>
            <w:proofErr w:type="gramEnd"/>
            <w:r w:rsidRPr="00363C5A">
              <w:rPr>
                <w:rFonts w:hint="eastAsia"/>
              </w:rPr>
              <w:t>據</w:t>
            </w:r>
            <w:r w:rsidR="00111057" w:rsidRPr="00363C5A">
              <w:rPr>
                <w:rFonts w:hint="eastAsia"/>
              </w:rPr>
              <w:t>。</w:t>
            </w:r>
          </w:p>
          <w:p w14:paraId="7B70D586" w14:textId="77777777" w:rsidR="00E024A8" w:rsidRPr="00363C5A" w:rsidRDefault="00E024A8" w:rsidP="00B342D2">
            <w:pPr>
              <w:pStyle w:val="a3"/>
              <w:spacing w:line="360" w:lineRule="exact"/>
              <w:ind w:leftChars="13" w:left="34" w:rightChars="30" w:right="78" w:firstLineChars="0" w:firstLine="0"/>
              <w:jc w:val="both"/>
              <w:rPr>
                <w:rFonts w:hAnsi="標楷體"/>
                <w:sz w:val="24"/>
                <w:szCs w:val="24"/>
              </w:rPr>
            </w:pPr>
          </w:p>
          <w:p w14:paraId="3ECAFCD6" w14:textId="7F11682E" w:rsidR="00776B11" w:rsidRPr="00363C5A" w:rsidRDefault="00831BDB" w:rsidP="00B342D2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1.為幫助市府同仁理解公民對話在</w:t>
            </w:r>
            <w:proofErr w:type="gramStart"/>
            <w:r w:rsidRPr="00363C5A">
              <w:rPr>
                <w:rFonts w:hAnsi="標楷體" w:hint="eastAsia"/>
                <w:sz w:val="24"/>
              </w:rPr>
              <w:t>淨零公正</w:t>
            </w:r>
            <w:proofErr w:type="gramEnd"/>
            <w:r w:rsidRPr="00363C5A">
              <w:rPr>
                <w:rFonts w:hAnsi="標楷體" w:hint="eastAsia"/>
                <w:sz w:val="24"/>
              </w:rPr>
              <w:t>轉型中的應用，強化其在公共議題溝通中的實務運用能力，進一步支持永續發展目標，</w:t>
            </w:r>
            <w:proofErr w:type="gramStart"/>
            <w:r w:rsidRPr="00363C5A">
              <w:rPr>
                <w:rFonts w:hAnsi="標楷體" w:hint="eastAsia"/>
                <w:sz w:val="24"/>
              </w:rPr>
              <w:t>與淨零學院</w:t>
            </w:r>
            <w:proofErr w:type="gramEnd"/>
            <w:r w:rsidRPr="00363C5A">
              <w:rPr>
                <w:rFonts w:hAnsi="標楷體" w:hint="eastAsia"/>
                <w:sz w:val="24"/>
              </w:rPr>
              <w:t>合作開辦相關培力課程，</w:t>
            </w:r>
            <w:proofErr w:type="gramStart"/>
            <w:r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年度已辦理1場通識研習及1場工作坊，</w:t>
            </w:r>
            <w:proofErr w:type="gramStart"/>
            <w:r w:rsidRPr="00363C5A">
              <w:rPr>
                <w:rFonts w:hAnsi="標楷體" w:hint="eastAsia"/>
                <w:sz w:val="24"/>
              </w:rPr>
              <w:t>兩場參訓人數</w:t>
            </w:r>
            <w:proofErr w:type="gramEnd"/>
            <w:r w:rsidRPr="00363C5A">
              <w:rPr>
                <w:rFonts w:hAnsi="標楷體" w:hint="eastAsia"/>
                <w:sz w:val="24"/>
              </w:rPr>
              <w:t>共計102名</w:t>
            </w:r>
            <w:r w:rsidR="00776B11" w:rsidRPr="00363C5A">
              <w:rPr>
                <w:rFonts w:hAnsi="標楷體" w:hint="eastAsia"/>
                <w:sz w:val="24"/>
              </w:rPr>
              <w:t>。</w:t>
            </w:r>
          </w:p>
          <w:p w14:paraId="4F58881D" w14:textId="29BB7B5B" w:rsidR="00776B11" w:rsidRPr="00363C5A" w:rsidRDefault="00831BDB" w:rsidP="00B342D2">
            <w:pPr>
              <w:spacing w:line="360" w:lineRule="exact"/>
              <w:ind w:leftChars="50" w:left="370" w:rightChars="50" w:right="130" w:hangingChars="100" w:hanging="240"/>
              <w:rPr>
                <w:rFonts w:hAnsi="標楷體"/>
                <w:snapToGrid w:val="0"/>
                <w:sz w:val="24"/>
              </w:rPr>
            </w:pPr>
            <w:r w:rsidRPr="00363C5A">
              <w:rPr>
                <w:rFonts w:hAnsi="標楷體" w:hint="eastAsia"/>
                <w:snapToGrid w:val="0"/>
                <w:sz w:val="24"/>
              </w:rPr>
              <w:t>2.</w:t>
            </w:r>
            <w:r w:rsidR="00E967A4" w:rsidRPr="00363C5A">
              <w:rPr>
                <w:rFonts w:hAnsi="標楷體" w:hint="eastAsia"/>
                <w:sz w:val="24"/>
              </w:rPr>
              <w:t>繼</w:t>
            </w:r>
            <w:r w:rsidR="00E967A4" w:rsidRPr="00363C5A">
              <w:rPr>
                <w:rFonts w:hAnsi="標楷體" w:hint="eastAsia"/>
                <w:snapToGrid w:val="0"/>
                <w:sz w:val="24"/>
              </w:rPr>
              <w:t>113年完成本</w:t>
            </w:r>
            <w:proofErr w:type="gramStart"/>
            <w:r w:rsidR="00E967A4" w:rsidRPr="00363C5A">
              <w:rPr>
                <w:rFonts w:hAnsi="標楷體" w:hint="eastAsia"/>
                <w:snapToGrid w:val="0"/>
                <w:sz w:val="24"/>
              </w:rPr>
              <w:t>市淨零公正</w:t>
            </w:r>
            <w:proofErr w:type="gramEnd"/>
            <w:r w:rsidR="00E967A4" w:rsidRPr="00363C5A">
              <w:rPr>
                <w:rFonts w:hAnsi="標楷體" w:hint="eastAsia"/>
                <w:snapToGrid w:val="0"/>
                <w:sz w:val="24"/>
              </w:rPr>
              <w:t>轉型對策指引（試行版），目的提供第一線承辦同仁規劃公正轉型策略工具，</w:t>
            </w:r>
            <w:proofErr w:type="gramStart"/>
            <w:r w:rsidR="00E967A4" w:rsidRPr="00363C5A">
              <w:rPr>
                <w:rFonts w:hAnsi="標楷體" w:hint="eastAsia"/>
                <w:snapToGrid w:val="0"/>
                <w:sz w:val="24"/>
              </w:rPr>
              <w:t>期待淨零政策</w:t>
            </w:r>
            <w:proofErr w:type="gramEnd"/>
            <w:r w:rsidR="00E967A4" w:rsidRPr="00363C5A">
              <w:rPr>
                <w:rFonts w:hAnsi="標楷體" w:hint="eastAsia"/>
                <w:snapToGrid w:val="0"/>
                <w:sz w:val="24"/>
              </w:rPr>
              <w:t>融入公正轉型理念，114年10月15</w:t>
            </w:r>
            <w:r w:rsidR="00E967A4" w:rsidRPr="00363C5A">
              <w:rPr>
                <w:rFonts w:hAnsi="標楷體" w:hint="eastAsia"/>
                <w:sz w:val="24"/>
              </w:rPr>
              <w:t>日</w:t>
            </w:r>
            <w:proofErr w:type="gramStart"/>
            <w:r w:rsidR="00E967A4" w:rsidRPr="00363C5A">
              <w:rPr>
                <w:rFonts w:hAnsi="標楷體" w:hint="eastAsia"/>
                <w:sz w:val="24"/>
              </w:rPr>
              <w:t>於淨零</w:t>
            </w:r>
            <w:proofErr w:type="gramEnd"/>
            <w:r w:rsidR="00E967A4" w:rsidRPr="00363C5A">
              <w:rPr>
                <w:rFonts w:hAnsi="標楷體" w:hint="eastAsia"/>
                <w:sz w:val="24"/>
              </w:rPr>
              <w:t>學院辦理1場次指引實作</w:t>
            </w:r>
            <w:r w:rsidR="00E967A4" w:rsidRPr="00363C5A">
              <w:rPr>
                <w:rFonts w:hAnsi="標楷體" w:hint="eastAsia"/>
                <w:snapToGrid w:val="0"/>
                <w:sz w:val="24"/>
              </w:rPr>
              <w:t>工作坊，介紹該指引架構和操作方式，並以實際</w:t>
            </w:r>
            <w:proofErr w:type="gramStart"/>
            <w:r w:rsidR="00E967A4" w:rsidRPr="00363C5A">
              <w:rPr>
                <w:rFonts w:hAnsi="標楷體" w:hint="eastAsia"/>
                <w:snapToGrid w:val="0"/>
                <w:sz w:val="24"/>
              </w:rPr>
              <w:t>淨零公正</w:t>
            </w:r>
            <w:proofErr w:type="gramEnd"/>
            <w:r w:rsidR="00E967A4" w:rsidRPr="00363C5A">
              <w:rPr>
                <w:rFonts w:hAnsi="標楷體" w:hint="eastAsia"/>
                <w:snapToGrid w:val="0"/>
                <w:sz w:val="24"/>
              </w:rPr>
              <w:t>轉型計畫為例，輔導機關同仁將指引規範應用於各自業務中，</w:t>
            </w:r>
            <w:r w:rsidR="00E967A4" w:rsidRPr="00363C5A">
              <w:rPr>
                <w:rFonts w:hAnsi="標楷體" w:hint="eastAsia"/>
                <w:sz w:val="24"/>
              </w:rPr>
              <w:t>參加人數共36名</w:t>
            </w:r>
            <w:r w:rsidR="00776B11" w:rsidRPr="00363C5A">
              <w:rPr>
                <w:rFonts w:hAnsi="標楷體" w:hint="eastAsia"/>
                <w:sz w:val="24"/>
              </w:rPr>
              <w:t>。</w:t>
            </w:r>
          </w:p>
          <w:p w14:paraId="126AB31B" w14:textId="77777777" w:rsidR="00776B11" w:rsidRPr="00363C5A" w:rsidRDefault="00776B11" w:rsidP="00B342D2">
            <w:pPr>
              <w:pStyle w:val="a3"/>
              <w:overflowPunct w:val="0"/>
              <w:spacing w:line="360" w:lineRule="exact"/>
              <w:ind w:leftChars="8" w:left="119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2265BBDF" w14:textId="77777777" w:rsidR="00776B11" w:rsidRPr="00363C5A" w:rsidRDefault="00776B11" w:rsidP="00B342D2">
            <w:pPr>
              <w:pStyle w:val="a3"/>
              <w:overflowPunct w:val="0"/>
              <w:spacing w:line="360" w:lineRule="exact"/>
              <w:ind w:leftChars="8" w:left="119" w:rightChars="30" w:right="78" w:hangingChars="41" w:hanging="98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33E5222B" w14:textId="77777777" w:rsidR="008F3665" w:rsidRPr="00363C5A" w:rsidRDefault="008F3665" w:rsidP="00B342D2">
            <w:pPr>
              <w:overflowPunct w:val="0"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3AC612D" w14:textId="77777777" w:rsidR="00027221" w:rsidRPr="00363C5A" w:rsidRDefault="00027221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1.於</w:t>
            </w:r>
            <w:proofErr w:type="gramStart"/>
            <w:r w:rsidRPr="00363C5A">
              <w:rPr>
                <w:rFonts w:hAnsi="標楷體" w:hint="eastAsia"/>
                <w:sz w:val="24"/>
              </w:rPr>
              <w:t>113</w:t>
            </w:r>
            <w:proofErr w:type="gramEnd"/>
            <w:r w:rsidRPr="00363C5A">
              <w:rPr>
                <w:rFonts w:hAnsi="標楷體" w:hint="eastAsia"/>
                <w:sz w:val="24"/>
              </w:rPr>
              <w:t>年度結束後依據「高雄市政府列管計畫評鑑要點」規定，擬訂年終考核實施計畫進行考核，</w:t>
            </w:r>
            <w:proofErr w:type="gramStart"/>
            <w:r w:rsidRPr="00363C5A">
              <w:rPr>
                <w:rFonts w:hAnsi="標楷體" w:hint="eastAsia"/>
                <w:sz w:val="24"/>
              </w:rPr>
              <w:t>113</w:t>
            </w:r>
            <w:proofErr w:type="gramEnd"/>
            <w:r w:rsidRPr="00363C5A">
              <w:rPr>
                <w:rFonts w:hAnsi="標楷體" w:hint="eastAsia"/>
                <w:sz w:val="24"/>
              </w:rPr>
              <w:t>年度列管計畫納入年終考核計有131案，考評結果甲等計有44案，乙等計有87案。</w:t>
            </w:r>
          </w:p>
          <w:p w14:paraId="4718DF87" w14:textId="77777777" w:rsidR="00027221" w:rsidRPr="00363C5A" w:rsidRDefault="00027221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2.114年度施政計畫列管項目係依據「高雄市政府列管計畫評鑑要點」及「高雄市政府所屬各機關</w:t>
            </w:r>
            <w:proofErr w:type="gramStart"/>
            <w:r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年度施政計畫選項列管作業規定」辦理，截至114年12月底共計列管重大施政計畫134案。</w:t>
            </w:r>
          </w:p>
          <w:p w14:paraId="20441244" w14:textId="5DEA2185" w:rsidR="00027221" w:rsidRPr="00363C5A" w:rsidRDefault="00027221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3.各列管計畫執行單位</w:t>
            </w:r>
            <w:proofErr w:type="gramStart"/>
            <w:r w:rsidRPr="00363C5A">
              <w:rPr>
                <w:rFonts w:hAnsi="標楷體" w:hint="eastAsia"/>
                <w:sz w:val="24"/>
              </w:rPr>
              <w:t>依限編製作</w:t>
            </w:r>
            <w:proofErr w:type="gramEnd"/>
            <w:r w:rsidRPr="00363C5A">
              <w:rPr>
                <w:rFonts w:hAnsi="標楷體" w:hint="eastAsia"/>
                <w:sz w:val="24"/>
              </w:rPr>
              <w:t>業計畫，報送研考會審查，並依「高雄市政府列管計畫評鑑要點」規定，每月提送執行進度，經彙整</w:t>
            </w:r>
            <w:proofErr w:type="gramStart"/>
            <w:r w:rsidRPr="00363C5A">
              <w:rPr>
                <w:rFonts w:hAnsi="標楷體" w:hint="eastAsia"/>
                <w:sz w:val="24"/>
              </w:rPr>
              <w:t>後編製月</w:t>
            </w:r>
            <w:proofErr w:type="gramEnd"/>
            <w:r w:rsidRPr="00363C5A">
              <w:rPr>
                <w:rFonts w:hAnsi="標楷體" w:hint="eastAsia"/>
                <w:sz w:val="24"/>
              </w:rPr>
              <w:t>分析報告，供各機關參考，為落實自主管理，每案機關指派專案管理人員，負責督導管控計畫進度，也由副市長邀集相關機關，召開4次公共工程督導暨協調會報，跨局處協助問題排除。</w:t>
            </w:r>
          </w:p>
          <w:p w14:paraId="724CAE76" w14:textId="77777777" w:rsidR="00571166" w:rsidRPr="00363C5A" w:rsidRDefault="00571166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</w:p>
          <w:p w14:paraId="02CDC9CD" w14:textId="121BBA3D" w:rsidR="00CF708A" w:rsidRPr="00363C5A" w:rsidRDefault="00CF708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</w:t>
            </w:r>
            <w:r w:rsidR="00027221" w:rsidRPr="00363C5A">
              <w:rPr>
                <w:rFonts w:hAnsi="標楷體" w:hint="eastAsia"/>
                <w:sz w:val="24"/>
              </w:rPr>
              <w:t>依據「高雄市政府所屬事業機構年度考核要點」辦理本府「</w:t>
            </w:r>
            <w:proofErr w:type="gramStart"/>
            <w:r w:rsidR="00027221" w:rsidRPr="00363C5A">
              <w:rPr>
                <w:rFonts w:hAnsi="標楷體" w:hint="eastAsia"/>
                <w:sz w:val="24"/>
              </w:rPr>
              <w:t>113</w:t>
            </w:r>
            <w:proofErr w:type="gramEnd"/>
            <w:r w:rsidR="00027221" w:rsidRPr="00363C5A">
              <w:rPr>
                <w:rFonts w:hAnsi="標楷體" w:hint="eastAsia"/>
                <w:sz w:val="24"/>
              </w:rPr>
              <w:t>年度所屬事業機構經營績效考核」，於114年5月22及28日辦理輪船公司及動產質借所考評作業，並彙編「高雄市政府所屬事業機構</w:t>
            </w:r>
            <w:proofErr w:type="gramStart"/>
            <w:r w:rsidR="00027221" w:rsidRPr="00363C5A">
              <w:rPr>
                <w:rFonts w:hAnsi="標楷體" w:hint="eastAsia"/>
                <w:sz w:val="24"/>
              </w:rPr>
              <w:t>113</w:t>
            </w:r>
            <w:proofErr w:type="gramEnd"/>
            <w:r w:rsidR="00027221" w:rsidRPr="00363C5A">
              <w:rPr>
                <w:rFonts w:hAnsi="標楷體" w:hint="eastAsia"/>
                <w:sz w:val="24"/>
              </w:rPr>
              <w:t>年度經營績效考核報告」，於9月份函送各相關主管機關及受考核機關參考。</w:t>
            </w:r>
          </w:p>
          <w:p w14:paraId="2BC3645D" w14:textId="77777777" w:rsidR="00CF708A" w:rsidRPr="00363C5A" w:rsidRDefault="00CF708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2.輪船公司及動產質借所考核</w:t>
            </w:r>
            <w:proofErr w:type="gramStart"/>
            <w:r w:rsidRPr="00363C5A">
              <w:rPr>
                <w:rFonts w:hAnsi="標楷體" w:hint="eastAsia"/>
                <w:sz w:val="24"/>
              </w:rPr>
              <w:t>成績均列甲等</w:t>
            </w:r>
            <w:proofErr w:type="gramEnd"/>
            <w:r w:rsidRPr="00363C5A">
              <w:rPr>
                <w:rFonts w:hAnsi="標楷體" w:hint="eastAsia"/>
                <w:sz w:val="24"/>
              </w:rPr>
              <w:t>。</w:t>
            </w:r>
          </w:p>
          <w:p w14:paraId="01EE01AF" w14:textId="77777777" w:rsidR="008F3665" w:rsidRPr="00363C5A" w:rsidRDefault="008F3665" w:rsidP="00B342D2">
            <w:pPr>
              <w:overflowPunct w:val="0"/>
              <w:adjustRightInd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</w:p>
          <w:p w14:paraId="22C33C0A" w14:textId="033BD461" w:rsidR="00CF708A" w:rsidRPr="00363C5A" w:rsidRDefault="00027221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本府</w:t>
            </w:r>
            <w:proofErr w:type="gramStart"/>
            <w:r w:rsidRPr="00363C5A">
              <w:rPr>
                <w:rFonts w:hint="eastAsia"/>
              </w:rPr>
              <w:t>114</w:t>
            </w:r>
            <w:proofErr w:type="gramEnd"/>
            <w:r w:rsidRPr="00363C5A">
              <w:rPr>
                <w:rFonts w:hint="eastAsia"/>
              </w:rPr>
              <w:t>年度基本設施補助經費為</w:t>
            </w:r>
            <w:r w:rsidRPr="00363C5A">
              <w:t>46.14</w:t>
            </w:r>
            <w:r w:rsidRPr="00363C5A">
              <w:rPr>
                <w:rFonts w:hint="eastAsia"/>
              </w:rPr>
              <w:t>億元，列管案件數219案，每月追蹤掌握各列管案件辦理情形，並將待檢討及遭遇問題案件，提報本府公共工程督導暨協調會報，以提升執行成效，國發會考核本府</w:t>
            </w:r>
            <w:proofErr w:type="gramStart"/>
            <w:r w:rsidRPr="00363C5A">
              <w:rPr>
                <w:rFonts w:hint="eastAsia"/>
              </w:rPr>
              <w:t>114</w:t>
            </w:r>
            <w:proofErr w:type="gramEnd"/>
            <w:r w:rsidRPr="00363C5A">
              <w:rPr>
                <w:rFonts w:hint="eastAsia"/>
              </w:rPr>
              <w:t>年度成績為94.78分</w:t>
            </w:r>
            <w:r w:rsidR="00CF708A" w:rsidRPr="00363C5A">
              <w:rPr>
                <w:rFonts w:hint="eastAsia"/>
              </w:rPr>
              <w:t>。</w:t>
            </w:r>
          </w:p>
          <w:p w14:paraId="36E31E95" w14:textId="77777777" w:rsidR="00AD3200" w:rsidRPr="00363C5A" w:rsidRDefault="00AD3200" w:rsidP="00B342D2">
            <w:pPr>
              <w:adjustRightInd/>
              <w:spacing w:line="360" w:lineRule="exact"/>
              <w:ind w:leftChars="50" w:left="130"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42190788" w14:textId="77777777" w:rsidR="00CF708A" w:rsidRPr="00363C5A" w:rsidRDefault="00CF708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1.為加強統計分析本府公文處理時效，每月依第二代公文整合系統彙整各機關一般公文、立委質詢、人民申請、人民陳情、訴願、專案管制、監察案件等七大類公文統計分析結果，並函請各機關檢討改進。</w:t>
            </w:r>
          </w:p>
          <w:p w14:paraId="5542B83C" w14:textId="7C6433EE" w:rsidR="00CF708A" w:rsidRPr="00363C5A" w:rsidRDefault="00CF708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</w:t>
            </w:r>
            <w:r w:rsidR="00027221" w:rsidRPr="00363C5A">
              <w:rPr>
                <w:rFonts w:hAnsi="標楷體" w:hint="eastAsia"/>
                <w:sz w:val="24"/>
              </w:rPr>
              <w:t>本府公文查訪小組為瞭解部分一、二級機關及區公所文書處理與公文管理系統之執行概況，於114年7月31日至8月18日進行公文查訪，並於9月完成編印「高雄市政府</w:t>
            </w:r>
            <w:proofErr w:type="gramStart"/>
            <w:r w:rsidR="00027221"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="00027221" w:rsidRPr="00363C5A">
              <w:rPr>
                <w:rFonts w:hAnsi="標楷體" w:hint="eastAsia"/>
                <w:sz w:val="24"/>
              </w:rPr>
              <w:t>年度公文查訪報告」</w:t>
            </w:r>
            <w:proofErr w:type="gramStart"/>
            <w:r w:rsidR="00027221" w:rsidRPr="00363C5A">
              <w:rPr>
                <w:rFonts w:hAnsi="標楷體" w:hint="eastAsia"/>
                <w:sz w:val="24"/>
              </w:rPr>
              <w:t>函送受查訪</w:t>
            </w:r>
            <w:proofErr w:type="gramEnd"/>
            <w:r w:rsidR="00027221" w:rsidRPr="00363C5A">
              <w:rPr>
                <w:rFonts w:hAnsi="標楷體" w:hint="eastAsia"/>
                <w:sz w:val="24"/>
              </w:rPr>
              <w:t>機關依建議事項改進，並提供市府各機關參考，以提升公文處理品質及效率</w:t>
            </w:r>
            <w:r w:rsidRPr="00363C5A">
              <w:rPr>
                <w:rFonts w:hAnsi="標楷體" w:hint="eastAsia"/>
                <w:sz w:val="24"/>
              </w:rPr>
              <w:t>。</w:t>
            </w:r>
          </w:p>
          <w:p w14:paraId="7BA2A8BD" w14:textId="77777777" w:rsidR="00B554CF" w:rsidRPr="00363C5A" w:rsidRDefault="00B554CF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</w:p>
          <w:p w14:paraId="2A305DC9" w14:textId="65008EF7" w:rsidR="00CF708A" w:rsidRPr="00363C5A" w:rsidRDefault="00CF708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1.本市議會議員提案事項，</w:t>
            </w:r>
            <w:proofErr w:type="gramStart"/>
            <w:r w:rsidRPr="00363C5A">
              <w:rPr>
                <w:rFonts w:hAnsi="標楷體" w:hint="eastAsia"/>
                <w:sz w:val="24"/>
              </w:rPr>
              <w:t>均由各</w:t>
            </w:r>
            <w:proofErr w:type="gramEnd"/>
            <w:r w:rsidR="00230239" w:rsidRPr="00363C5A">
              <w:rPr>
                <w:rFonts w:hAnsi="標楷體" w:hint="eastAsia"/>
                <w:sz w:val="24"/>
              </w:rPr>
              <w:t>業務主管機關辦理後函復市議會，並副知提案議員及</w:t>
            </w:r>
            <w:r w:rsidRPr="00363C5A">
              <w:rPr>
                <w:rFonts w:hAnsi="標楷體" w:hint="eastAsia"/>
                <w:sz w:val="24"/>
              </w:rPr>
              <w:t>研考會。</w:t>
            </w:r>
          </w:p>
          <w:p w14:paraId="1C8ABD11" w14:textId="4BD1A3BA" w:rsidR="00CF708A" w:rsidRPr="00363C5A" w:rsidRDefault="00CF708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</w:t>
            </w:r>
            <w:r w:rsidR="00027221" w:rsidRPr="00363C5A">
              <w:rPr>
                <w:rFonts w:hAnsi="標楷體" w:hint="eastAsia"/>
                <w:sz w:val="24"/>
              </w:rPr>
              <w:t>研考會針對市議會議員提案執行情形予以彙編，經統計市議會第四屆第五次定期大會計1,282件，其中民政類130件、</w:t>
            </w:r>
            <w:proofErr w:type="gramStart"/>
            <w:r w:rsidR="00027221" w:rsidRPr="00363C5A">
              <w:rPr>
                <w:rFonts w:hAnsi="標楷體" w:hint="eastAsia"/>
                <w:sz w:val="24"/>
              </w:rPr>
              <w:t>社政類124件</w:t>
            </w:r>
            <w:proofErr w:type="gramEnd"/>
            <w:r w:rsidR="00027221" w:rsidRPr="00363C5A">
              <w:rPr>
                <w:rFonts w:hAnsi="標楷體" w:hint="eastAsia"/>
                <w:sz w:val="24"/>
              </w:rPr>
              <w:t>、財經類83件、教育類144件、農林類111件、交通類178件、警消環衛類148件及工務類364件，已於期限內提報議會</w:t>
            </w:r>
            <w:r w:rsidRPr="00363C5A">
              <w:rPr>
                <w:rFonts w:hAnsi="標楷體" w:hint="eastAsia"/>
                <w:sz w:val="24"/>
              </w:rPr>
              <w:t>。</w:t>
            </w:r>
          </w:p>
          <w:p w14:paraId="1183EEE0" w14:textId="77777777" w:rsidR="00CE62E7" w:rsidRPr="00363C5A" w:rsidRDefault="00CE62E7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</w:p>
          <w:p w14:paraId="0D6FB59C" w14:textId="6DF1C1F4" w:rsidR="00CF708A" w:rsidRPr="00363C5A" w:rsidRDefault="00027221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研考會推動各項業務時，為提升風險管理及危機處理效能，業參照「行政院及所屬各機關風險管理及危機管理作業原則」，成立「風險管理及危機處理專案小組」進行辨識及評估風險，並開會</w:t>
            </w:r>
            <w:proofErr w:type="gramStart"/>
            <w:r w:rsidRPr="00363C5A">
              <w:rPr>
                <w:rFonts w:hint="eastAsia"/>
              </w:rPr>
              <w:t>研</w:t>
            </w:r>
            <w:proofErr w:type="gramEnd"/>
            <w:r w:rsidRPr="00363C5A">
              <w:rPr>
                <w:rFonts w:hint="eastAsia"/>
              </w:rPr>
              <w:t>商完成「114年風險評估及處理彙總表與機關風險圖像」，共計評估13項涉及年度施政目標之重要風險項目，評估結果有4項為中度風險，9項為低度風險，該4項中度風險項目經新增風險對策後已降低為低度風險</w:t>
            </w:r>
            <w:r w:rsidR="00CF708A" w:rsidRPr="00363C5A">
              <w:rPr>
                <w:rFonts w:hint="eastAsia"/>
              </w:rPr>
              <w:t>。</w:t>
            </w:r>
          </w:p>
          <w:p w14:paraId="1196D7EC" w14:textId="77777777" w:rsidR="002A0EAA" w:rsidRPr="00363C5A" w:rsidRDefault="002A0EAA" w:rsidP="00B342D2">
            <w:pPr>
              <w:overflowPunct w:val="0"/>
              <w:adjustRightInd/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sz w:val="24"/>
              </w:rPr>
            </w:pPr>
          </w:p>
          <w:p w14:paraId="6EAA97D0" w14:textId="77777777" w:rsidR="00230239" w:rsidRPr="00363C5A" w:rsidRDefault="00230239" w:rsidP="00B342D2">
            <w:pPr>
              <w:pStyle w:val="a3"/>
              <w:overflowPunct w:val="0"/>
              <w:spacing w:line="360" w:lineRule="exact"/>
              <w:ind w:leftChars="9" w:left="123" w:rightChars="30" w:right="78" w:firstLineChars="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48D5048" w14:textId="77777777" w:rsidR="00E66846" w:rsidRPr="00363C5A" w:rsidRDefault="00E66846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為提升公共工程品質及進度管控，本府依政府採購法相關規定成立「工程施工查核小組」(以下簡稱查核小組)，辦理公共工程督導與查核業務。</w:t>
            </w:r>
          </w:p>
          <w:p w14:paraId="3C4D7A73" w14:textId="77777777" w:rsidR="00E66846" w:rsidRPr="00363C5A" w:rsidRDefault="00E66846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查核小組秉持公正、專業及輔導的原則，每月以</w:t>
            </w:r>
            <w:proofErr w:type="gramStart"/>
            <w:r w:rsidRPr="00363C5A">
              <w:rPr>
                <w:rFonts w:hint="eastAsia"/>
              </w:rPr>
              <w:t>不</w:t>
            </w:r>
            <w:proofErr w:type="gramEnd"/>
            <w:r w:rsidRPr="00363C5A">
              <w:rPr>
                <w:rFonts w:hint="eastAsia"/>
              </w:rPr>
              <w:t>預先通知方式針對工程品質及進度辦理查核。</w:t>
            </w:r>
            <w:proofErr w:type="gramStart"/>
            <w:r w:rsidRPr="00363C5A">
              <w:rPr>
                <w:rFonts w:hint="eastAsia"/>
              </w:rPr>
              <w:t>114</w:t>
            </w:r>
            <w:proofErr w:type="gramEnd"/>
            <w:r w:rsidRPr="00363C5A">
              <w:rPr>
                <w:rFonts w:hint="eastAsia"/>
              </w:rPr>
              <w:t>年度共計查核200件工程案（含複查4件），各工程規模級距之查核件</w:t>
            </w:r>
            <w:proofErr w:type="gramStart"/>
            <w:r w:rsidRPr="00363C5A">
              <w:rPr>
                <w:rFonts w:hint="eastAsia"/>
              </w:rPr>
              <w:t>數均達法定</w:t>
            </w:r>
            <w:proofErr w:type="gramEnd"/>
            <w:r w:rsidRPr="00363C5A">
              <w:rPr>
                <w:rFonts w:hint="eastAsia"/>
              </w:rPr>
              <w:t>查核件數之2倍以上。</w:t>
            </w:r>
          </w:p>
          <w:p w14:paraId="6939BD5F" w14:textId="035F72A3" w:rsidR="00DF1CEC" w:rsidRPr="00363C5A" w:rsidRDefault="00E66846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114年榮獲</w:t>
            </w:r>
            <w:proofErr w:type="gramStart"/>
            <w:r w:rsidRPr="00363C5A">
              <w:rPr>
                <w:rFonts w:hint="eastAsia"/>
              </w:rPr>
              <w:t>1</w:t>
            </w:r>
            <w:r w:rsidRPr="00363C5A">
              <w:t>13</w:t>
            </w:r>
            <w:proofErr w:type="gramEnd"/>
            <w:r w:rsidRPr="00363C5A">
              <w:rPr>
                <w:rFonts w:hint="eastAsia"/>
              </w:rPr>
              <w:t>年度全國工程施工查核小組執行績效考核地方政府「優</w:t>
            </w:r>
            <w:r w:rsidRPr="00363C5A">
              <w:rPr>
                <w:rFonts w:hint="eastAsia"/>
              </w:rPr>
              <w:lastRenderedPageBreak/>
              <w:t>等」。</w:t>
            </w:r>
          </w:p>
          <w:p w14:paraId="126E3276" w14:textId="77777777" w:rsidR="004B1CA0" w:rsidRPr="00363C5A" w:rsidRDefault="004B1C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</w:p>
          <w:p w14:paraId="3F7A7EAC" w14:textId="5328EB88" w:rsidR="0080464D" w:rsidRPr="00363C5A" w:rsidRDefault="00DF1CEC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本</w:t>
            </w:r>
            <w:r w:rsidR="00F919E8" w:rsidRPr="00363C5A">
              <w:rPr>
                <w:rFonts w:hint="eastAsia"/>
              </w:rPr>
              <w:t>府查核小組為督促各機關落實「公共工程雲端系統」填報作業，建立管控機制，並依本府工程施工查核小組查核補充規定，積極控管各機關於每月6日前至該系統更新各標案之每月執行進度，11</w:t>
            </w:r>
            <w:r w:rsidR="00E66846" w:rsidRPr="00363C5A">
              <w:rPr>
                <w:rFonts w:hint="eastAsia"/>
              </w:rPr>
              <w:t>4</w:t>
            </w:r>
            <w:r w:rsidR="00F919E8" w:rsidRPr="00363C5A">
              <w:rPr>
                <w:rFonts w:hint="eastAsia"/>
              </w:rPr>
              <w:t>年1月至12月標案管理系統每月填報率皆為100%</w:t>
            </w:r>
            <w:r w:rsidRPr="00363C5A">
              <w:t>。</w:t>
            </w:r>
          </w:p>
          <w:p w14:paraId="595A61AD" w14:textId="77777777" w:rsidR="00D15E84" w:rsidRPr="00363C5A" w:rsidRDefault="00D15E84" w:rsidP="00B342D2">
            <w:pPr>
              <w:pStyle w:val="a3"/>
              <w:overflowPunct w:val="0"/>
              <w:spacing w:line="360" w:lineRule="exact"/>
              <w:ind w:leftChars="50" w:left="610" w:rightChars="30" w:right="78" w:hangingChars="200" w:hanging="48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7B6217D7" w14:textId="727D7CC8" w:rsidR="00041514" w:rsidRPr="00363C5A" w:rsidRDefault="00041514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本府</w:t>
            </w:r>
            <w:r w:rsidR="00E66846" w:rsidRPr="00363C5A">
              <w:rPr>
                <w:rFonts w:hint="eastAsia"/>
              </w:rPr>
              <w:t>查核小組每月皆辦理工程標案進度書面查證（20件以上），對於進度落後案件，函請工程主辦機關積極克服障礙及採取相關因應措施，以趲趕工進</w:t>
            </w:r>
            <w:r w:rsidRPr="00363C5A">
              <w:rPr>
                <w:rFonts w:hint="eastAsia"/>
              </w:rPr>
              <w:t>。</w:t>
            </w:r>
          </w:p>
          <w:p w14:paraId="7D3985D1" w14:textId="77777777" w:rsidR="00437238" w:rsidRPr="00363C5A" w:rsidRDefault="00437238" w:rsidP="00B342D2">
            <w:pPr>
              <w:pStyle w:val="a3"/>
              <w:overflowPunct w:val="0"/>
              <w:spacing w:line="360" w:lineRule="exact"/>
              <w:ind w:leftChars="50" w:left="140" w:rightChars="30" w:right="78" w:hangingChars="4" w:hanging="10"/>
              <w:jc w:val="both"/>
              <w:rPr>
                <w:rFonts w:hAnsi="標楷體"/>
                <w:bCs/>
                <w:snapToGrid w:val="0"/>
                <w:sz w:val="24"/>
                <w:szCs w:val="24"/>
              </w:rPr>
            </w:pPr>
          </w:p>
          <w:p w14:paraId="22CFA6BA" w14:textId="7235BFC9" w:rsidR="00F9310D" w:rsidRPr="00363C5A" w:rsidRDefault="00DF1CEC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proofErr w:type="gramStart"/>
            <w:r w:rsidRPr="00363C5A">
              <w:rPr>
                <w:rFonts w:hint="eastAsia"/>
              </w:rPr>
              <w:t>11</w:t>
            </w:r>
            <w:r w:rsidR="00E66846" w:rsidRPr="00363C5A">
              <w:rPr>
                <w:rFonts w:hint="eastAsia"/>
              </w:rPr>
              <w:t>4</w:t>
            </w:r>
            <w:proofErr w:type="gramEnd"/>
            <w:r w:rsidR="00E66846" w:rsidRPr="00363C5A">
              <w:rPr>
                <w:rFonts w:hint="eastAsia"/>
              </w:rPr>
              <w:t>年度本府全民督工總通報案件共129件，</w:t>
            </w:r>
            <w:proofErr w:type="gramStart"/>
            <w:r w:rsidR="00E66846" w:rsidRPr="00363C5A">
              <w:rPr>
                <w:rFonts w:hint="eastAsia"/>
              </w:rPr>
              <w:t>均已辦理</w:t>
            </w:r>
            <w:proofErr w:type="gramEnd"/>
            <w:r w:rsidR="00E66846" w:rsidRPr="00363C5A">
              <w:rPr>
                <w:rFonts w:hint="eastAsia"/>
              </w:rPr>
              <w:t>結案，並回報通報人，計有17件填報滿意度，</w:t>
            </w:r>
            <w:proofErr w:type="gramStart"/>
            <w:r w:rsidR="00E66846" w:rsidRPr="00363C5A">
              <w:rPr>
                <w:rFonts w:hint="eastAsia"/>
                <w:lang w:eastAsia="zh-HK"/>
              </w:rPr>
              <w:t>均為</w:t>
            </w:r>
            <w:r w:rsidR="00E66846" w:rsidRPr="00363C5A">
              <w:rPr>
                <w:rFonts w:hint="eastAsia"/>
              </w:rPr>
              <w:t>滿意，滿意</w:t>
            </w:r>
            <w:proofErr w:type="gramEnd"/>
            <w:r w:rsidR="00E66846" w:rsidRPr="00363C5A">
              <w:rPr>
                <w:rFonts w:hint="eastAsia"/>
              </w:rPr>
              <w:t>度為100%；另屬在建工程通報案計有57件，其中19件工程辦理查核，查核率為33%</w:t>
            </w:r>
            <w:r w:rsidRPr="00363C5A">
              <w:rPr>
                <w:rFonts w:hint="eastAsia"/>
              </w:rPr>
              <w:t>。</w:t>
            </w:r>
          </w:p>
          <w:p w14:paraId="133BF488" w14:textId="77777777" w:rsidR="00452005" w:rsidRPr="00363C5A" w:rsidRDefault="00452005" w:rsidP="00B342D2">
            <w:pPr>
              <w:pStyle w:val="a3"/>
              <w:overflowPunct w:val="0"/>
              <w:spacing w:line="360" w:lineRule="exact"/>
              <w:ind w:leftChars="38" w:left="199" w:rightChars="30" w:right="78" w:firstLineChars="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7B53A60F" w14:textId="77777777" w:rsidR="00E66846" w:rsidRPr="00363C5A" w:rsidRDefault="00DF1CEC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為</w:t>
            </w:r>
            <w:r w:rsidR="00E66846" w:rsidRPr="00363C5A">
              <w:rPr>
                <w:rFonts w:hint="eastAsia"/>
              </w:rPr>
              <w:t>提升本府工程人員專業知能，於</w:t>
            </w:r>
            <w:proofErr w:type="gramStart"/>
            <w:r w:rsidR="00E66846" w:rsidRPr="00363C5A">
              <w:rPr>
                <w:rFonts w:hint="eastAsia"/>
              </w:rPr>
              <w:t>114</w:t>
            </w:r>
            <w:proofErr w:type="gramEnd"/>
            <w:r w:rsidR="00E66846" w:rsidRPr="00363C5A">
              <w:rPr>
                <w:rFonts w:hint="eastAsia"/>
              </w:rPr>
              <w:t>年度辦理提升工程人員品質教育訓練課程8場，以期有效提升本府工程人員及承攬廠商素質，並促進工程經驗交流與借鏡：</w:t>
            </w:r>
          </w:p>
          <w:p w14:paraId="53167646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</w:t>
            </w:r>
            <w:r w:rsidRPr="00363C5A">
              <w:rPr>
                <w:rFonts w:hAnsi="標楷體"/>
                <w:sz w:val="24"/>
              </w:rPr>
              <w:t>114年</w:t>
            </w:r>
            <w:r w:rsidRPr="00363C5A">
              <w:rPr>
                <w:rFonts w:hAnsi="標楷體" w:hint="eastAsia"/>
                <w:sz w:val="24"/>
              </w:rPr>
              <w:t>4</w:t>
            </w:r>
            <w:r w:rsidRPr="00363C5A">
              <w:rPr>
                <w:rFonts w:hAnsi="標楷體"/>
                <w:sz w:val="24"/>
              </w:rPr>
              <w:t>月</w:t>
            </w:r>
            <w:r w:rsidRPr="00363C5A">
              <w:rPr>
                <w:rFonts w:hAnsi="標楷體" w:hint="eastAsia"/>
                <w:sz w:val="24"/>
              </w:rPr>
              <w:t>11</w:t>
            </w:r>
            <w:r w:rsidRPr="00363C5A">
              <w:rPr>
                <w:rFonts w:hAnsi="標楷體"/>
                <w:sz w:val="24"/>
              </w:rPr>
              <w:t>日與人發中心合辦「</w:t>
            </w:r>
            <w:r w:rsidRPr="00363C5A">
              <w:rPr>
                <w:rFonts w:hAnsi="標楷體" w:hint="eastAsia"/>
                <w:sz w:val="24"/>
              </w:rPr>
              <w:t>植栽選擇、修剪、維護與移植研習班</w:t>
            </w:r>
            <w:r w:rsidRPr="00363C5A">
              <w:rPr>
                <w:rFonts w:hAnsi="標楷體"/>
                <w:sz w:val="24"/>
              </w:rPr>
              <w:t>」教育訓練。</w:t>
            </w:r>
          </w:p>
          <w:p w14:paraId="1FC439C4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2.114年4月14日辦理「金質獎推薦參獎籌備及注意事項（含簡報製作）」教育訓練。</w:t>
            </w:r>
          </w:p>
          <w:p w14:paraId="45E8E1FB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3.114年5月8日辦理「</w:t>
            </w:r>
            <w:proofErr w:type="gramStart"/>
            <w:r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年度品質預警機制 2.0」教育訓練。</w:t>
            </w:r>
          </w:p>
          <w:p w14:paraId="1232227E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4.114年5月16日辦理「</w:t>
            </w:r>
            <w:proofErr w:type="gramStart"/>
            <w:r w:rsidRPr="00363C5A">
              <w:rPr>
                <w:rFonts w:hAnsi="標楷體" w:hint="eastAsia"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年度通學步道工程施工重點及常見缺失」教育訓練。</w:t>
            </w:r>
          </w:p>
          <w:p w14:paraId="2861FA1E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5.11</w:t>
            </w:r>
            <w:r w:rsidRPr="00363C5A">
              <w:rPr>
                <w:rFonts w:hAnsi="標楷體" w:hint="eastAsia"/>
                <w:bCs/>
                <w:sz w:val="24"/>
              </w:rPr>
              <w:t>4年5月23日辦理</w:t>
            </w:r>
            <w:r w:rsidRPr="00363C5A">
              <w:rPr>
                <w:rFonts w:hAnsi="標楷體"/>
                <w:bCs/>
                <w:sz w:val="24"/>
              </w:rPr>
              <w:t>「</w:t>
            </w:r>
            <w:proofErr w:type="gramStart"/>
            <w:r w:rsidRPr="00363C5A">
              <w:rPr>
                <w:rFonts w:hAnsi="標楷體" w:hint="eastAsia"/>
                <w:bCs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bCs/>
                <w:sz w:val="24"/>
              </w:rPr>
              <w:t>年度學校廁所工程實務</w:t>
            </w:r>
            <w:r w:rsidRPr="00363C5A">
              <w:rPr>
                <w:rFonts w:hAnsi="標楷體"/>
                <w:bCs/>
                <w:sz w:val="24"/>
              </w:rPr>
              <w:t>」</w:t>
            </w:r>
            <w:r w:rsidRPr="00363C5A">
              <w:rPr>
                <w:rFonts w:hAnsi="標楷體" w:hint="eastAsia"/>
                <w:bCs/>
                <w:sz w:val="24"/>
              </w:rPr>
              <w:t>教育訓練</w:t>
            </w:r>
            <w:r w:rsidRPr="00363C5A">
              <w:rPr>
                <w:rFonts w:hAnsi="標楷體" w:hint="eastAsia"/>
                <w:sz w:val="24"/>
              </w:rPr>
              <w:t>。</w:t>
            </w:r>
          </w:p>
          <w:p w14:paraId="51C5092B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6.</w:t>
            </w:r>
            <w:r w:rsidRPr="00363C5A">
              <w:rPr>
                <w:rFonts w:hAnsi="標楷體" w:hint="eastAsia"/>
                <w:bCs/>
                <w:sz w:val="24"/>
              </w:rPr>
              <w:t>114年10月28日與民政局合辦</w:t>
            </w:r>
            <w:r w:rsidRPr="00363C5A">
              <w:rPr>
                <w:rFonts w:hAnsi="標楷體"/>
                <w:bCs/>
                <w:sz w:val="24"/>
              </w:rPr>
              <w:t>「</w:t>
            </w:r>
            <w:proofErr w:type="gramStart"/>
            <w:r w:rsidRPr="00363C5A">
              <w:rPr>
                <w:rFonts w:hAnsi="標楷體"/>
                <w:bCs/>
                <w:sz w:val="24"/>
              </w:rPr>
              <w:t>114</w:t>
            </w:r>
            <w:proofErr w:type="gramEnd"/>
            <w:r w:rsidRPr="00363C5A">
              <w:rPr>
                <w:rFonts w:hAnsi="標楷體"/>
                <w:bCs/>
                <w:sz w:val="24"/>
              </w:rPr>
              <w:t>年度民生工程之AC及PC道路工程施工實務」</w:t>
            </w:r>
            <w:r w:rsidRPr="00363C5A">
              <w:rPr>
                <w:rFonts w:hAnsi="標楷體" w:hint="eastAsia"/>
                <w:bCs/>
                <w:sz w:val="24"/>
              </w:rPr>
              <w:t>教育訓練</w:t>
            </w:r>
            <w:r w:rsidRPr="00363C5A">
              <w:rPr>
                <w:rFonts w:hAnsi="標楷體" w:hint="eastAsia"/>
                <w:sz w:val="24"/>
              </w:rPr>
              <w:t>。</w:t>
            </w:r>
          </w:p>
          <w:p w14:paraId="0EFDA046" w14:textId="77777777" w:rsidR="00E66846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7.</w:t>
            </w:r>
            <w:r w:rsidRPr="00363C5A">
              <w:rPr>
                <w:rFonts w:hAnsi="標楷體" w:hint="eastAsia"/>
                <w:bCs/>
                <w:sz w:val="24"/>
              </w:rPr>
              <w:t>114年11月10日與教育局合辦</w:t>
            </w:r>
            <w:r w:rsidRPr="00363C5A">
              <w:rPr>
                <w:rFonts w:hAnsi="標楷體"/>
                <w:bCs/>
                <w:sz w:val="24"/>
              </w:rPr>
              <w:t>「</w:t>
            </w:r>
            <w:proofErr w:type="gramStart"/>
            <w:r w:rsidRPr="00363C5A">
              <w:rPr>
                <w:rFonts w:hAnsi="標楷體"/>
                <w:bCs/>
                <w:sz w:val="24"/>
              </w:rPr>
              <w:t>114</w:t>
            </w:r>
            <w:proofErr w:type="gramEnd"/>
            <w:r w:rsidRPr="00363C5A">
              <w:rPr>
                <w:rFonts w:hAnsi="標楷體"/>
                <w:bCs/>
                <w:sz w:val="24"/>
              </w:rPr>
              <w:t>年度校舍RC工程施工重點」</w:t>
            </w:r>
            <w:r w:rsidRPr="00363C5A">
              <w:rPr>
                <w:rFonts w:hAnsi="標楷體" w:hint="eastAsia"/>
                <w:bCs/>
                <w:sz w:val="24"/>
              </w:rPr>
              <w:t>教育訓練。</w:t>
            </w:r>
          </w:p>
          <w:p w14:paraId="32C77D34" w14:textId="32FA5541" w:rsidR="00DF1CEC" w:rsidRPr="00363C5A" w:rsidRDefault="00E66846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8.</w:t>
            </w:r>
            <w:r w:rsidRPr="00363C5A">
              <w:rPr>
                <w:rFonts w:hAnsi="標楷體" w:hint="eastAsia"/>
                <w:bCs/>
                <w:sz w:val="24"/>
              </w:rPr>
              <w:t>114年11月21日與人發中心合辦「工程履約管理及竣工、結算與驗收注意事項案例分享研習班</w:t>
            </w:r>
            <w:r w:rsidRPr="00363C5A">
              <w:rPr>
                <w:rFonts w:hAnsi="標楷體"/>
                <w:bCs/>
                <w:sz w:val="24"/>
              </w:rPr>
              <w:t>」</w:t>
            </w:r>
            <w:r w:rsidRPr="00363C5A">
              <w:rPr>
                <w:rFonts w:hAnsi="標楷體" w:hint="eastAsia"/>
                <w:bCs/>
                <w:sz w:val="24"/>
              </w:rPr>
              <w:t>教育訓練</w:t>
            </w:r>
            <w:r w:rsidR="00DF1CEC" w:rsidRPr="00363C5A">
              <w:rPr>
                <w:rFonts w:hAnsi="標楷體" w:hint="eastAsia"/>
                <w:sz w:val="24"/>
              </w:rPr>
              <w:t>。</w:t>
            </w:r>
          </w:p>
          <w:p w14:paraId="2A1B1380" w14:textId="77777777" w:rsidR="0008675A" w:rsidRPr="00363C5A" w:rsidRDefault="0008675A" w:rsidP="00B342D2">
            <w:pPr>
              <w:pStyle w:val="a3"/>
              <w:overflowPunct w:val="0"/>
              <w:spacing w:line="360" w:lineRule="exact"/>
              <w:ind w:leftChars="50" w:left="370" w:rightChars="30" w:right="78" w:hanging="240"/>
              <w:jc w:val="both"/>
              <w:rPr>
                <w:rFonts w:hAnsi="標楷體"/>
                <w:snapToGrid w:val="0"/>
                <w:sz w:val="24"/>
                <w:szCs w:val="24"/>
              </w:rPr>
            </w:pPr>
          </w:p>
          <w:p w14:paraId="043C03F2" w14:textId="7F2EF58F" w:rsidR="001D69A0" w:rsidRPr="00363C5A" w:rsidRDefault="00195CEB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</w:pPr>
            <w:r w:rsidRPr="00363C5A">
              <w:rPr>
                <w:rFonts w:hint="eastAsia"/>
              </w:rPr>
              <w:t>聯</w:t>
            </w:r>
            <w:r w:rsidR="001D69A0" w:rsidRPr="00363C5A">
              <w:rPr>
                <w:rFonts w:hint="eastAsia"/>
              </w:rPr>
              <w:t>合服務中心設立於</w:t>
            </w:r>
            <w:r w:rsidR="001D69A0" w:rsidRPr="00363C5A">
              <w:rPr>
                <w:rFonts w:hint="eastAsia"/>
                <w:spacing w:val="-4"/>
              </w:rPr>
              <w:t>高雄市政府</w:t>
            </w:r>
            <w:r w:rsidR="001D69A0" w:rsidRPr="00363C5A">
              <w:rPr>
                <w:rFonts w:hint="eastAsia"/>
              </w:rPr>
              <w:t>四維行政中心一樓，係為民服務單一窗口，提供民眾貼心服務及多元反映管道，包括臨櫃、電話、網路(市長信箱、高雄數位市民</w:t>
            </w:r>
            <w:proofErr w:type="gramStart"/>
            <w:r w:rsidR="001D69A0" w:rsidRPr="00363C5A">
              <w:rPr>
                <w:rFonts w:hint="eastAsia"/>
              </w:rPr>
              <w:t>｜</w:t>
            </w:r>
            <w:proofErr w:type="gramEnd"/>
            <w:r w:rsidR="001D69A0" w:rsidRPr="00363C5A">
              <w:rPr>
                <w:rFonts w:hint="eastAsia"/>
              </w:rPr>
              <w:t>市政服務)、書面及傳真等陳情方式，並</w:t>
            </w:r>
            <w:proofErr w:type="gramStart"/>
            <w:r w:rsidR="001D69A0" w:rsidRPr="00363C5A">
              <w:rPr>
                <w:rFonts w:hint="eastAsia"/>
              </w:rPr>
              <w:t>透過線上即時</w:t>
            </w:r>
            <w:proofErr w:type="gramEnd"/>
            <w:r w:rsidR="001D69A0" w:rsidRPr="00363C5A">
              <w:rPr>
                <w:rFonts w:hint="eastAsia"/>
              </w:rPr>
              <w:t>服務系統嚴謹</w:t>
            </w:r>
            <w:proofErr w:type="gramStart"/>
            <w:r w:rsidR="001D69A0" w:rsidRPr="00363C5A">
              <w:rPr>
                <w:rFonts w:hint="eastAsia"/>
              </w:rPr>
              <w:t>管考各機關</w:t>
            </w:r>
            <w:proofErr w:type="gramEnd"/>
            <w:r w:rsidR="001D69A0" w:rsidRPr="00363C5A">
              <w:rPr>
                <w:rFonts w:hint="eastAsia"/>
              </w:rPr>
              <w:t>人民陳情案件之處理。各類服務成果如下：</w:t>
            </w:r>
          </w:p>
          <w:p w14:paraId="0D7016DC" w14:textId="77777777" w:rsidR="001D69A0" w:rsidRPr="00363C5A" w:rsidRDefault="001D69A0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lastRenderedPageBreak/>
              <w:t>1.受理人民陳情</w:t>
            </w:r>
          </w:p>
          <w:p w14:paraId="2029B563" w14:textId="79A22AD5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170" w:left="442" w:rightChars="30" w:right="78"/>
              <w:rPr>
                <w:spacing w:val="-4"/>
              </w:rPr>
            </w:pPr>
            <w:r w:rsidRPr="00363C5A">
              <w:rPr>
                <w:rFonts w:hint="eastAsia"/>
                <w:spacing w:val="-4"/>
              </w:rPr>
              <w:t>民眾透過</w:t>
            </w:r>
            <w:r w:rsidRPr="00363C5A">
              <w:rPr>
                <w:rFonts w:hint="eastAsia"/>
              </w:rPr>
              <w:t>臨櫃、電話</w:t>
            </w:r>
            <w:r w:rsidRPr="00363C5A">
              <w:rPr>
                <w:rFonts w:hint="eastAsia"/>
                <w:spacing w:val="-4"/>
              </w:rPr>
              <w:t>、網路、書面及傳真等多元管道反映案件，登錄</w:t>
            </w:r>
            <w:proofErr w:type="gramStart"/>
            <w:r w:rsidRPr="00363C5A">
              <w:rPr>
                <w:rFonts w:hint="eastAsia"/>
                <w:spacing w:val="-4"/>
              </w:rPr>
              <w:t>至線上即時</w:t>
            </w:r>
            <w:proofErr w:type="gramEnd"/>
            <w:r w:rsidRPr="00363C5A">
              <w:rPr>
                <w:rFonts w:hint="eastAsia"/>
                <w:spacing w:val="-4"/>
              </w:rPr>
              <w:t>服務系統後，分送權管機關處理，</w:t>
            </w:r>
            <w:proofErr w:type="gramStart"/>
            <w:r w:rsidRPr="00363C5A">
              <w:rPr>
                <w:rFonts w:hint="eastAsia"/>
                <w:spacing w:val="-4"/>
              </w:rPr>
              <w:t>114</w:t>
            </w:r>
            <w:proofErr w:type="gramEnd"/>
            <w:r w:rsidRPr="00363C5A">
              <w:rPr>
                <w:rFonts w:hint="eastAsia"/>
                <w:spacing w:val="-4"/>
              </w:rPr>
              <w:t>年度</w:t>
            </w:r>
            <w:r w:rsidRPr="00363C5A">
              <w:rPr>
                <w:rFonts w:hint="eastAsia"/>
                <w:strike/>
                <w:spacing w:val="-4"/>
              </w:rPr>
              <w:t>共</w:t>
            </w:r>
            <w:r w:rsidRPr="00363C5A">
              <w:rPr>
                <w:rFonts w:hint="eastAsia"/>
                <w:spacing w:val="-4"/>
              </w:rPr>
              <w:t>處理民眾陳情案計</w:t>
            </w:r>
            <w:r w:rsidRPr="00363C5A">
              <w:rPr>
                <w:spacing w:val="-4"/>
              </w:rPr>
              <w:t>277,259</w:t>
            </w:r>
            <w:r w:rsidRPr="00363C5A">
              <w:rPr>
                <w:rFonts w:hint="eastAsia"/>
                <w:spacing w:val="-4"/>
              </w:rPr>
              <w:t>件</w:t>
            </w:r>
            <w:proofErr w:type="gramStart"/>
            <w:r w:rsidRPr="00363C5A">
              <w:rPr>
                <w:rFonts w:hint="eastAsia"/>
                <w:spacing w:val="-4"/>
              </w:rPr>
              <w:t>及派工案件</w:t>
            </w:r>
            <w:proofErr w:type="gramEnd"/>
            <w:r w:rsidRPr="00363C5A">
              <w:rPr>
                <w:rFonts w:hint="eastAsia"/>
                <w:spacing w:val="-4"/>
              </w:rPr>
              <w:t>計</w:t>
            </w:r>
            <w:r w:rsidRPr="00363C5A">
              <w:rPr>
                <w:spacing w:val="-4"/>
              </w:rPr>
              <w:t>107,235</w:t>
            </w:r>
            <w:r w:rsidRPr="00363C5A">
              <w:rPr>
                <w:rFonts w:hint="eastAsia"/>
                <w:spacing w:val="-4"/>
              </w:rPr>
              <w:t>件。</w:t>
            </w:r>
          </w:p>
          <w:p w14:paraId="7B206B08" w14:textId="77777777" w:rsidR="001D69A0" w:rsidRPr="00363C5A" w:rsidRDefault="001D69A0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2.法律諮詢</w:t>
            </w:r>
          </w:p>
          <w:p w14:paraId="25B70A78" w14:textId="77777777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170" w:left="442" w:rightChars="30" w:right="78"/>
              <w:rPr>
                <w:spacing w:val="-4"/>
              </w:rPr>
            </w:pPr>
            <w:r w:rsidRPr="00363C5A">
              <w:rPr>
                <w:rFonts w:hint="eastAsia"/>
                <w:spacing w:val="-4"/>
              </w:rPr>
              <w:t>為實踐「幸福大高雄」承諾，並貫徹「高高平」及「權益從優」原則，因應大高雄地區法律服務之需求，高雄市政府除四維行政中心外，並於本市鳳山、岡山、旗山、林園、前鎮、旗津區公所及新住民會館等處廣開法律服務據點，提供免費法律諮詢服務，</w:t>
            </w:r>
            <w:proofErr w:type="gramStart"/>
            <w:r w:rsidRPr="00363C5A">
              <w:rPr>
                <w:rFonts w:hint="eastAsia"/>
                <w:spacing w:val="-4"/>
              </w:rPr>
              <w:t>114</w:t>
            </w:r>
            <w:proofErr w:type="gramEnd"/>
            <w:r w:rsidRPr="00363C5A">
              <w:rPr>
                <w:rFonts w:hint="eastAsia"/>
                <w:spacing w:val="-4"/>
              </w:rPr>
              <w:t>年度受理法律諮詢服務計</w:t>
            </w:r>
            <w:r w:rsidRPr="00363C5A">
              <w:rPr>
                <w:spacing w:val="-4"/>
              </w:rPr>
              <w:t>9,954</w:t>
            </w:r>
            <w:r w:rsidRPr="00363C5A">
              <w:rPr>
                <w:rFonts w:hint="eastAsia"/>
                <w:spacing w:val="-4"/>
              </w:rPr>
              <w:t>人次。</w:t>
            </w:r>
          </w:p>
          <w:p w14:paraId="7A195B1B" w14:textId="77777777" w:rsidR="001D69A0" w:rsidRPr="00363C5A" w:rsidRDefault="001D69A0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3.保健服務</w:t>
            </w:r>
          </w:p>
          <w:p w14:paraId="39C91FE2" w14:textId="5D5232C0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170" w:left="442" w:rightChars="30" w:right="78"/>
              <w:rPr>
                <w:spacing w:val="-4"/>
              </w:rPr>
            </w:pPr>
            <w:r w:rsidRPr="00363C5A">
              <w:rPr>
                <w:rFonts w:hint="eastAsia"/>
                <w:spacing w:val="-4"/>
              </w:rPr>
              <w:t>提</w:t>
            </w:r>
            <w:r w:rsidRPr="00363C5A">
              <w:rPr>
                <w:rFonts w:hint="eastAsia"/>
                <w:snapToGrid w:val="0"/>
              </w:rPr>
              <w:t>供</w:t>
            </w:r>
            <w:r w:rsidRPr="00363C5A">
              <w:rPr>
                <w:rFonts w:hint="eastAsia"/>
                <w:spacing w:val="-4"/>
              </w:rPr>
              <w:t>簡易傷口處理等衛教服務，服務時間為每週</w:t>
            </w:r>
            <w:proofErr w:type="gramStart"/>
            <w:r w:rsidRPr="00363C5A">
              <w:rPr>
                <w:rFonts w:hint="eastAsia"/>
                <w:spacing w:val="-4"/>
              </w:rPr>
              <w:t>一</w:t>
            </w:r>
            <w:proofErr w:type="gramEnd"/>
            <w:r w:rsidRPr="00363C5A">
              <w:rPr>
                <w:rFonts w:hint="eastAsia"/>
                <w:spacing w:val="-4"/>
              </w:rPr>
              <w:t>至週五上午8：00至下午17:30。</w:t>
            </w:r>
            <w:proofErr w:type="gramStart"/>
            <w:r w:rsidRPr="00363C5A">
              <w:rPr>
                <w:rFonts w:hint="eastAsia"/>
                <w:spacing w:val="-4"/>
              </w:rPr>
              <w:t>114</w:t>
            </w:r>
            <w:proofErr w:type="gramEnd"/>
            <w:r w:rsidRPr="00363C5A">
              <w:rPr>
                <w:rFonts w:hint="eastAsia"/>
                <w:spacing w:val="-4"/>
              </w:rPr>
              <w:t>年度</w:t>
            </w:r>
            <w:r w:rsidRPr="00363C5A">
              <w:rPr>
                <w:spacing w:val="-4"/>
              </w:rPr>
              <w:t>提供簡易傷口包紮消毒處理及衛教服務共計</w:t>
            </w:r>
            <w:r w:rsidRPr="00363C5A">
              <w:rPr>
                <w:rFonts w:hint="eastAsia"/>
                <w:spacing w:val="-4"/>
              </w:rPr>
              <w:t>104</w:t>
            </w:r>
            <w:r w:rsidRPr="00363C5A">
              <w:rPr>
                <w:spacing w:val="-4"/>
              </w:rPr>
              <w:t>人次、突發狀況簡易醫療處理計</w:t>
            </w:r>
            <w:r w:rsidRPr="00363C5A">
              <w:rPr>
                <w:rFonts w:hint="eastAsia"/>
                <w:spacing w:val="-4"/>
              </w:rPr>
              <w:t>3</w:t>
            </w:r>
            <w:r w:rsidRPr="00363C5A">
              <w:rPr>
                <w:spacing w:val="-4"/>
              </w:rPr>
              <w:t>次</w:t>
            </w:r>
            <w:r w:rsidRPr="00363C5A">
              <w:rPr>
                <w:rFonts w:hint="eastAsia"/>
                <w:spacing w:val="-4"/>
              </w:rPr>
              <w:t>。</w:t>
            </w:r>
          </w:p>
          <w:p w14:paraId="73D8EB5A" w14:textId="77777777" w:rsidR="001D69A0" w:rsidRPr="00363C5A" w:rsidRDefault="001D69A0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4.本府話</w:t>
            </w:r>
            <w:proofErr w:type="gramStart"/>
            <w:r w:rsidRPr="00363C5A">
              <w:rPr>
                <w:rFonts w:hAnsi="標楷體" w:hint="eastAsia"/>
                <w:sz w:val="24"/>
              </w:rPr>
              <w:t>務</w:t>
            </w:r>
            <w:proofErr w:type="gramEnd"/>
            <w:r w:rsidRPr="00363C5A">
              <w:rPr>
                <w:rFonts w:hAnsi="標楷體" w:hint="eastAsia"/>
                <w:sz w:val="24"/>
              </w:rPr>
              <w:t>中心營運成效</w:t>
            </w:r>
          </w:p>
          <w:p w14:paraId="63C9DC1F" w14:textId="77777777" w:rsidR="001D69A0" w:rsidRPr="00363C5A" w:rsidRDefault="001D69A0" w:rsidP="00B342D2">
            <w:pPr>
              <w:tabs>
                <w:tab w:val="left" w:pos="604"/>
              </w:tabs>
              <w:adjustRightInd/>
              <w:spacing w:line="360" w:lineRule="exact"/>
              <w:ind w:left="749" w:rightChars="30" w:right="78" w:hanging="352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(1)24小時</w:t>
            </w:r>
            <w:proofErr w:type="gramStart"/>
            <w:r w:rsidRPr="00363C5A">
              <w:rPr>
                <w:rFonts w:hAnsi="標楷體" w:hint="eastAsia"/>
                <w:sz w:val="24"/>
              </w:rPr>
              <w:t>不</w:t>
            </w:r>
            <w:proofErr w:type="gramEnd"/>
            <w:r w:rsidRPr="00363C5A">
              <w:rPr>
                <w:rFonts w:hAnsi="標楷體" w:hint="eastAsia"/>
                <w:sz w:val="24"/>
              </w:rPr>
              <w:t>打烊、全年無休服務</w:t>
            </w:r>
          </w:p>
          <w:p w14:paraId="520E77FD" w14:textId="3C6E7E17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="754" w:rightChars="30" w:right="78"/>
            </w:pPr>
            <w:r w:rsidRPr="00363C5A">
              <w:rPr>
                <w:rFonts w:hint="eastAsia"/>
              </w:rPr>
              <w:t>本府話務中心自98年10月1日正式改採1999免付費電話以來，話務處理量大幅提升，統計話務中心</w:t>
            </w:r>
            <w:r w:rsidRPr="00363C5A">
              <w:rPr>
                <w:rFonts w:hint="eastAsia"/>
                <w:spacing w:val="-4"/>
              </w:rPr>
              <w:t>114年度</w:t>
            </w:r>
            <w:r w:rsidRPr="00363C5A">
              <w:rPr>
                <w:rFonts w:hint="eastAsia"/>
              </w:rPr>
              <w:t>電話總處理量</w:t>
            </w:r>
            <w:r w:rsidRPr="00363C5A">
              <w:rPr>
                <w:rFonts w:hint="eastAsia"/>
                <w:spacing w:val="-4"/>
              </w:rPr>
              <w:t>共計</w:t>
            </w:r>
            <w:r w:rsidRPr="00363C5A">
              <w:rPr>
                <w:spacing w:val="-4"/>
              </w:rPr>
              <w:t>887,</w:t>
            </w:r>
            <w:r w:rsidR="0033318B" w:rsidRPr="00363C5A">
              <w:rPr>
                <w:spacing w:val="-4"/>
              </w:rPr>
              <w:t>494</w:t>
            </w:r>
            <w:r w:rsidRPr="00363C5A">
              <w:rPr>
                <w:rFonts w:hint="eastAsia"/>
              </w:rPr>
              <w:t>通，平均每月</w:t>
            </w:r>
            <w:r w:rsidRPr="00363C5A">
              <w:rPr>
                <w:spacing w:val="-4"/>
              </w:rPr>
              <w:t>73,9</w:t>
            </w:r>
            <w:r w:rsidR="0033318B" w:rsidRPr="00363C5A">
              <w:rPr>
                <w:spacing w:val="-4"/>
              </w:rPr>
              <w:t>58</w:t>
            </w:r>
            <w:r w:rsidRPr="00363C5A">
              <w:rPr>
                <w:rFonts w:hint="eastAsia"/>
              </w:rPr>
              <w:t>通，服務滿意度調查平均為</w:t>
            </w:r>
            <w:r w:rsidRPr="00363C5A">
              <w:rPr>
                <w:spacing w:val="-4"/>
              </w:rPr>
              <w:t>98.96</w:t>
            </w:r>
            <w:r w:rsidRPr="00363C5A">
              <w:rPr>
                <w:rFonts w:hint="eastAsia"/>
                <w:spacing w:val="-4"/>
              </w:rPr>
              <w:t>%</w:t>
            </w:r>
            <w:r w:rsidRPr="00363C5A">
              <w:rPr>
                <w:rFonts w:hint="eastAsia"/>
              </w:rPr>
              <w:t>。其中諮詢類案件</w:t>
            </w:r>
            <w:proofErr w:type="gramStart"/>
            <w:r w:rsidRPr="00363C5A">
              <w:rPr>
                <w:rFonts w:hint="eastAsia"/>
              </w:rPr>
              <w:t>佔總進線處理</w:t>
            </w:r>
            <w:proofErr w:type="gramEnd"/>
            <w:r w:rsidRPr="00363C5A">
              <w:rPr>
                <w:rFonts w:hint="eastAsia"/>
              </w:rPr>
              <w:t>量</w:t>
            </w:r>
            <w:r w:rsidRPr="00363C5A">
              <w:rPr>
                <w:rFonts w:hint="eastAsia"/>
                <w:spacing w:val="-4"/>
              </w:rPr>
              <w:t>31.11</w:t>
            </w:r>
            <w:r w:rsidRPr="00363C5A">
              <w:rPr>
                <w:spacing w:val="-4"/>
              </w:rPr>
              <w:t>%</w:t>
            </w:r>
            <w:r w:rsidRPr="00363C5A">
              <w:rPr>
                <w:rFonts w:hint="eastAsia"/>
              </w:rPr>
              <w:t>(</w:t>
            </w:r>
            <w:proofErr w:type="gramStart"/>
            <w:r w:rsidRPr="00363C5A">
              <w:rPr>
                <w:rFonts w:hint="eastAsia"/>
              </w:rPr>
              <w:t>線上立即</w:t>
            </w:r>
            <w:proofErr w:type="gramEnd"/>
            <w:r w:rsidRPr="00363C5A">
              <w:rPr>
                <w:rFonts w:hint="eastAsia"/>
              </w:rPr>
              <w:t>回覆率為</w:t>
            </w:r>
            <w:r w:rsidRPr="00363C5A">
              <w:rPr>
                <w:rFonts w:hint="eastAsia"/>
                <w:spacing w:val="-4"/>
              </w:rPr>
              <w:t>99.95%)</w:t>
            </w:r>
            <w:r w:rsidRPr="00363C5A">
              <w:rPr>
                <w:rFonts w:hint="eastAsia"/>
              </w:rPr>
              <w:t>；</w:t>
            </w:r>
            <w:proofErr w:type="gramStart"/>
            <w:r w:rsidRPr="00363C5A">
              <w:rPr>
                <w:rFonts w:hint="eastAsia"/>
              </w:rPr>
              <w:t>錄案後</w:t>
            </w:r>
            <w:proofErr w:type="gramEnd"/>
            <w:r w:rsidRPr="00363C5A">
              <w:rPr>
                <w:rFonts w:hint="eastAsia"/>
              </w:rPr>
              <w:t>送案件(人民陳情案</w:t>
            </w:r>
            <w:proofErr w:type="gramStart"/>
            <w:r w:rsidRPr="00363C5A">
              <w:rPr>
                <w:rFonts w:hint="eastAsia"/>
              </w:rPr>
              <w:t>及派工案件</w:t>
            </w:r>
            <w:proofErr w:type="gramEnd"/>
            <w:r w:rsidRPr="00363C5A">
              <w:rPr>
                <w:rFonts w:hint="eastAsia"/>
              </w:rPr>
              <w:t>)</w:t>
            </w:r>
            <w:proofErr w:type="gramStart"/>
            <w:r w:rsidRPr="00363C5A">
              <w:rPr>
                <w:rFonts w:hint="eastAsia"/>
              </w:rPr>
              <w:t>佔</w:t>
            </w:r>
            <w:proofErr w:type="gramEnd"/>
            <w:r w:rsidRPr="00363C5A">
              <w:rPr>
                <w:rFonts w:hint="eastAsia"/>
                <w:spacing w:val="-4"/>
              </w:rPr>
              <w:t>41.27</w:t>
            </w:r>
            <w:r w:rsidRPr="00363C5A">
              <w:rPr>
                <w:spacing w:val="-4"/>
              </w:rPr>
              <w:t>%</w:t>
            </w:r>
            <w:r w:rsidRPr="00363C5A">
              <w:rPr>
                <w:rFonts w:hint="eastAsia"/>
              </w:rPr>
              <w:t>；其他類案件</w:t>
            </w:r>
            <w:proofErr w:type="gramStart"/>
            <w:r w:rsidRPr="00363C5A">
              <w:rPr>
                <w:rFonts w:hint="eastAsia"/>
              </w:rPr>
              <w:t>佔</w:t>
            </w:r>
            <w:proofErr w:type="gramEnd"/>
            <w:r w:rsidRPr="00363C5A">
              <w:rPr>
                <w:rFonts w:hint="eastAsia"/>
                <w:spacing w:val="-4"/>
              </w:rPr>
              <w:t>27.62</w:t>
            </w:r>
            <w:r w:rsidRPr="00363C5A">
              <w:rPr>
                <w:spacing w:val="-4"/>
              </w:rPr>
              <w:t>%</w:t>
            </w:r>
            <w:r w:rsidRPr="00363C5A">
              <w:rPr>
                <w:rFonts w:hint="eastAsia"/>
              </w:rPr>
              <w:t>。</w:t>
            </w:r>
          </w:p>
          <w:p w14:paraId="101DFFE0" w14:textId="77777777" w:rsidR="001D69A0" w:rsidRPr="00363C5A" w:rsidRDefault="001D69A0" w:rsidP="00B342D2">
            <w:pPr>
              <w:tabs>
                <w:tab w:val="left" w:pos="604"/>
              </w:tabs>
              <w:adjustRightInd/>
              <w:spacing w:line="360" w:lineRule="exact"/>
              <w:ind w:left="749" w:rightChars="30" w:right="78" w:hanging="352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(2)落實弱勢優先、</w:t>
            </w:r>
            <w:proofErr w:type="gramStart"/>
            <w:r w:rsidRPr="00363C5A">
              <w:rPr>
                <w:rFonts w:hAnsi="標楷體" w:hint="eastAsia"/>
                <w:sz w:val="24"/>
              </w:rPr>
              <w:t>進用身障</w:t>
            </w:r>
            <w:proofErr w:type="gramEnd"/>
            <w:r w:rsidRPr="00363C5A">
              <w:rPr>
                <w:rFonts w:hAnsi="標楷體" w:hint="eastAsia"/>
                <w:sz w:val="24"/>
              </w:rPr>
              <w:t>人員</w:t>
            </w:r>
          </w:p>
          <w:p w14:paraId="69EDFB7B" w14:textId="77777777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="754" w:rightChars="30" w:right="78"/>
            </w:pPr>
            <w:r w:rsidRPr="00363C5A">
              <w:rPr>
                <w:rFonts w:hint="eastAsia"/>
              </w:rPr>
              <w:t>本府話</w:t>
            </w:r>
            <w:proofErr w:type="gramStart"/>
            <w:r w:rsidRPr="00363C5A">
              <w:rPr>
                <w:rFonts w:hint="eastAsia"/>
              </w:rPr>
              <w:t>務</w:t>
            </w:r>
            <w:proofErr w:type="gramEnd"/>
            <w:r w:rsidRPr="00363C5A">
              <w:rPr>
                <w:rFonts w:hint="eastAsia"/>
              </w:rPr>
              <w:t>中心目前話</w:t>
            </w:r>
            <w:proofErr w:type="gramStart"/>
            <w:r w:rsidRPr="00363C5A">
              <w:rPr>
                <w:rFonts w:hint="eastAsia"/>
              </w:rPr>
              <w:t>務</w:t>
            </w:r>
            <w:proofErr w:type="gramEnd"/>
            <w:r w:rsidRPr="00363C5A">
              <w:rPr>
                <w:rFonts w:hint="eastAsia"/>
              </w:rPr>
              <w:t>座席為</w:t>
            </w:r>
            <w:r w:rsidRPr="00363C5A">
              <w:rPr>
                <w:rFonts w:hint="eastAsia"/>
                <w:spacing w:val="-4"/>
              </w:rPr>
              <w:t>33</w:t>
            </w:r>
            <w:r w:rsidRPr="00363C5A">
              <w:rPr>
                <w:rFonts w:hint="eastAsia"/>
              </w:rPr>
              <w:t>座席，人力為</w:t>
            </w:r>
            <w:r w:rsidRPr="00363C5A">
              <w:rPr>
                <w:rFonts w:hint="eastAsia"/>
                <w:spacing w:val="-4"/>
              </w:rPr>
              <w:t>54</w:t>
            </w:r>
            <w:r w:rsidRPr="00363C5A">
              <w:rPr>
                <w:rFonts w:hint="eastAsia"/>
              </w:rPr>
              <w:t>人，提供市民更優質更便捷之服務。且為落實市府照顧弱勢原則，1</w:t>
            </w:r>
            <w:r w:rsidRPr="00363C5A">
              <w:t>999</w:t>
            </w:r>
            <w:r w:rsidRPr="00363C5A">
              <w:rPr>
                <w:rFonts w:hint="eastAsia"/>
              </w:rPr>
              <w:t>話</w:t>
            </w:r>
            <w:proofErr w:type="gramStart"/>
            <w:r w:rsidRPr="00363C5A">
              <w:rPr>
                <w:rFonts w:hint="eastAsia"/>
              </w:rPr>
              <w:t>務</w:t>
            </w:r>
            <w:proofErr w:type="gramEnd"/>
            <w:r w:rsidRPr="00363C5A">
              <w:rPr>
                <w:rFonts w:hint="eastAsia"/>
              </w:rPr>
              <w:t>中心</w:t>
            </w:r>
            <w:proofErr w:type="gramStart"/>
            <w:r w:rsidRPr="00363C5A">
              <w:rPr>
                <w:rFonts w:hint="eastAsia"/>
              </w:rPr>
              <w:t>進用身障</w:t>
            </w:r>
            <w:proofErr w:type="gramEnd"/>
            <w:r w:rsidRPr="00363C5A">
              <w:rPr>
                <w:rFonts w:hint="eastAsia"/>
              </w:rPr>
              <w:t>及</w:t>
            </w:r>
            <w:proofErr w:type="gramStart"/>
            <w:r w:rsidRPr="00363C5A">
              <w:rPr>
                <w:rFonts w:hint="eastAsia"/>
              </w:rPr>
              <w:t>視障客服</w:t>
            </w:r>
            <w:proofErr w:type="gramEnd"/>
            <w:r w:rsidRPr="00363C5A">
              <w:rPr>
                <w:rFonts w:hint="eastAsia"/>
              </w:rPr>
              <w:t>人員達11.1</w:t>
            </w:r>
            <w:r w:rsidRPr="00363C5A">
              <w:rPr>
                <w:rFonts w:hint="eastAsia"/>
                <w:spacing w:val="-4"/>
              </w:rPr>
              <w:t>%</w:t>
            </w:r>
            <w:r w:rsidRPr="00363C5A">
              <w:rPr>
                <w:rFonts w:hint="eastAsia"/>
              </w:rPr>
              <w:t>。</w:t>
            </w:r>
          </w:p>
          <w:p w14:paraId="69D585FB" w14:textId="77777777" w:rsidR="001D69A0" w:rsidRPr="00363C5A" w:rsidRDefault="001D69A0" w:rsidP="00B342D2">
            <w:pPr>
              <w:tabs>
                <w:tab w:val="left" w:pos="604"/>
              </w:tabs>
              <w:adjustRightInd/>
              <w:spacing w:line="360" w:lineRule="exact"/>
              <w:ind w:left="749" w:rightChars="30" w:right="78" w:hanging="352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(3)提供全時服務、排除立即危險</w:t>
            </w:r>
          </w:p>
          <w:p w14:paraId="3F81E864" w14:textId="77777777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="754" w:rightChars="30" w:right="78"/>
            </w:pPr>
            <w:r w:rsidRPr="00363C5A">
              <w:rPr>
                <w:rFonts w:hint="eastAsia"/>
              </w:rPr>
              <w:t>本府話</w:t>
            </w:r>
            <w:proofErr w:type="gramStart"/>
            <w:r w:rsidRPr="00363C5A">
              <w:rPr>
                <w:rFonts w:hint="eastAsia"/>
              </w:rPr>
              <w:t>務</w:t>
            </w:r>
            <w:proofErr w:type="gramEnd"/>
            <w:r w:rsidRPr="00363C5A">
              <w:rPr>
                <w:rFonts w:hint="eastAsia"/>
              </w:rPr>
              <w:t>中心除提供</w:t>
            </w:r>
            <w:proofErr w:type="gramStart"/>
            <w:r w:rsidRPr="00363C5A">
              <w:rPr>
                <w:rFonts w:hint="eastAsia"/>
              </w:rPr>
              <w:t>24小時線上即時</w:t>
            </w:r>
            <w:proofErr w:type="gramEnd"/>
            <w:r w:rsidRPr="00363C5A">
              <w:rPr>
                <w:rFonts w:hint="eastAsia"/>
              </w:rPr>
              <w:t>服務外，並</w:t>
            </w:r>
            <w:proofErr w:type="gramStart"/>
            <w:r w:rsidRPr="00363C5A">
              <w:rPr>
                <w:rFonts w:hint="eastAsia"/>
              </w:rPr>
              <w:t>建置派工通報</w:t>
            </w:r>
            <w:proofErr w:type="gramEnd"/>
            <w:r w:rsidRPr="00363C5A">
              <w:rPr>
                <w:rFonts w:hint="eastAsia"/>
              </w:rPr>
              <w:t>系統，針對民眾反映需立即處理案件如：路面坑洞、路樹傾倒、路燈故障、交通號</w:t>
            </w:r>
            <w:proofErr w:type="gramStart"/>
            <w:r w:rsidRPr="00363C5A">
              <w:rPr>
                <w:rFonts w:hint="eastAsia"/>
              </w:rPr>
              <w:t>誌</w:t>
            </w:r>
            <w:proofErr w:type="gramEnd"/>
            <w:r w:rsidRPr="00363C5A">
              <w:rPr>
                <w:rFonts w:hint="eastAsia"/>
              </w:rPr>
              <w:t>故障等可能危險事項，進行立即排除之處理。話</w:t>
            </w:r>
            <w:proofErr w:type="gramStart"/>
            <w:r w:rsidRPr="00363C5A">
              <w:rPr>
                <w:rFonts w:hint="eastAsia"/>
              </w:rPr>
              <w:t>務</w:t>
            </w:r>
            <w:proofErr w:type="gramEnd"/>
            <w:r w:rsidRPr="00363C5A">
              <w:rPr>
                <w:rFonts w:hint="eastAsia"/>
              </w:rPr>
              <w:t>中心於接獲民眾反映前揭案件時，於第一時間以電話及線上系統同步通知權責機關迅速處理，並依據不同類型案件要求各機關於4小時內處理，並回報處理情形，希望提供市民一個安全舒適的居住環境。</w:t>
            </w:r>
            <w:proofErr w:type="gramStart"/>
            <w:r w:rsidRPr="00363C5A">
              <w:rPr>
                <w:rFonts w:hint="eastAsia"/>
                <w:spacing w:val="-4"/>
              </w:rPr>
              <w:t>114</w:t>
            </w:r>
            <w:proofErr w:type="gramEnd"/>
            <w:r w:rsidRPr="00363C5A">
              <w:rPr>
                <w:rFonts w:hint="eastAsia"/>
                <w:spacing w:val="-4"/>
              </w:rPr>
              <w:t>年度</w:t>
            </w:r>
            <w:r w:rsidRPr="00363C5A">
              <w:rPr>
                <w:rFonts w:hint="eastAsia"/>
              </w:rPr>
              <w:t>受理</w:t>
            </w:r>
            <w:proofErr w:type="gramStart"/>
            <w:r w:rsidRPr="00363C5A">
              <w:rPr>
                <w:rFonts w:hint="eastAsia"/>
              </w:rPr>
              <w:t>民眾派工通報</w:t>
            </w:r>
            <w:proofErr w:type="gramEnd"/>
            <w:r w:rsidRPr="00363C5A">
              <w:rPr>
                <w:rFonts w:hint="eastAsia"/>
              </w:rPr>
              <w:t>案件</w:t>
            </w:r>
            <w:r w:rsidRPr="00363C5A">
              <w:rPr>
                <w:rFonts w:hint="eastAsia"/>
                <w:spacing w:val="-4"/>
              </w:rPr>
              <w:t>共計</w:t>
            </w:r>
            <w:r w:rsidRPr="00363C5A">
              <w:rPr>
                <w:spacing w:val="-4"/>
              </w:rPr>
              <w:t>107,235</w:t>
            </w:r>
            <w:r w:rsidRPr="00363C5A">
              <w:rPr>
                <w:rFonts w:hint="eastAsia"/>
              </w:rPr>
              <w:t>件，平均每月</w:t>
            </w:r>
            <w:r w:rsidRPr="00363C5A">
              <w:rPr>
                <w:spacing w:val="-4"/>
              </w:rPr>
              <w:t>8,936</w:t>
            </w:r>
            <w:r w:rsidRPr="00363C5A">
              <w:rPr>
                <w:rFonts w:hint="eastAsia"/>
              </w:rPr>
              <w:t>件，大幅提升案件處理成效。</w:t>
            </w:r>
          </w:p>
          <w:p w14:paraId="75BD27FB" w14:textId="77777777" w:rsidR="001D69A0" w:rsidRPr="00363C5A" w:rsidRDefault="001D69A0" w:rsidP="00B342D2">
            <w:pPr>
              <w:tabs>
                <w:tab w:val="left" w:pos="604"/>
              </w:tabs>
              <w:adjustRightInd/>
              <w:spacing w:line="360" w:lineRule="exact"/>
              <w:ind w:left="749" w:rightChars="30" w:right="78" w:hanging="352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(4)用心體恤大高雄市民、1999服務不中斷</w:t>
            </w:r>
          </w:p>
          <w:p w14:paraId="74B3B859" w14:textId="77777777" w:rsidR="001D69A0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="754" w:rightChars="30" w:right="78"/>
            </w:pPr>
            <w:proofErr w:type="gramStart"/>
            <w:r w:rsidRPr="00363C5A">
              <w:rPr>
                <w:rFonts w:hint="eastAsia"/>
              </w:rPr>
              <w:t>民眾進線</w:t>
            </w:r>
            <w:proofErr w:type="gramEnd"/>
            <w:r w:rsidRPr="00363C5A">
              <w:rPr>
                <w:rFonts w:hint="eastAsia"/>
              </w:rPr>
              <w:t>1999通報緊急重大案件，或因公共工程施工造成民眾意外受傷事件，皆全年無休第一時間積極投入現場協助救災救</w:t>
            </w:r>
            <w:r w:rsidRPr="00363C5A">
              <w:rPr>
                <w:rFonts w:hint="eastAsia"/>
              </w:rPr>
              <w:lastRenderedPageBreak/>
              <w:t>難之協調聯繫與處理，期能及時搶救市民於危急當中，維護市民生命財產之安全；並針對民眾建議需迫切處理之各項公共工程，協助了解需求並督促機關儘速積極辦理。</w:t>
            </w:r>
          </w:p>
          <w:p w14:paraId="2DB42B64" w14:textId="77777777" w:rsidR="001D69A0" w:rsidRPr="00363C5A" w:rsidRDefault="001D69A0" w:rsidP="00B342D2">
            <w:pPr>
              <w:spacing w:line="360" w:lineRule="exact"/>
              <w:ind w:leftChars="77" w:left="44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5.高雄數位市民</w:t>
            </w:r>
            <w:proofErr w:type="gramStart"/>
            <w:r w:rsidRPr="00363C5A">
              <w:rPr>
                <w:rFonts w:hAnsi="標楷體" w:hint="eastAsia"/>
                <w:sz w:val="24"/>
              </w:rPr>
              <w:t>｜</w:t>
            </w:r>
            <w:proofErr w:type="gramEnd"/>
            <w:r w:rsidRPr="00363C5A">
              <w:rPr>
                <w:rFonts w:hAnsi="標楷體" w:hint="eastAsia"/>
                <w:sz w:val="24"/>
              </w:rPr>
              <w:t>市政服務</w:t>
            </w:r>
          </w:p>
          <w:p w14:paraId="3043FF67" w14:textId="73F154F2" w:rsidR="00F9310D" w:rsidRPr="00363C5A" w:rsidRDefault="001D69A0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170" w:left="442" w:rightChars="30" w:right="78"/>
              <w:rPr>
                <w:spacing w:val="-4"/>
              </w:rPr>
            </w:pPr>
            <w:r w:rsidRPr="00363C5A">
              <w:rPr>
                <w:rFonts w:hint="eastAsia"/>
                <w:spacing w:val="-4"/>
              </w:rPr>
              <w:t>為強化服務品質，擴充多元服務管道，以更便捷、迅速方式提供市民立即反映緊急案件，提升案件處理效能，本府</w:t>
            </w:r>
            <w:r w:rsidRPr="00363C5A">
              <w:rPr>
                <w:rFonts w:hint="eastAsia"/>
              </w:rPr>
              <w:t>高雄數位市民</w:t>
            </w:r>
            <w:proofErr w:type="gramStart"/>
            <w:r w:rsidRPr="00363C5A">
              <w:rPr>
                <w:rFonts w:hint="eastAsia"/>
              </w:rPr>
              <w:t>｜</w:t>
            </w:r>
            <w:proofErr w:type="gramEnd"/>
            <w:r w:rsidRPr="00363C5A">
              <w:rPr>
                <w:rFonts w:hint="eastAsia"/>
              </w:rPr>
              <w:t>市政服務</w:t>
            </w:r>
            <w:r w:rsidRPr="00363C5A">
              <w:rPr>
                <w:rFonts w:hint="eastAsia"/>
                <w:spacing w:val="-4"/>
              </w:rPr>
              <w:t>自111年2月起正式上線服務，提供</w:t>
            </w:r>
            <w:proofErr w:type="gramStart"/>
            <w:r w:rsidRPr="00363C5A">
              <w:rPr>
                <w:rFonts w:hint="eastAsia"/>
                <w:spacing w:val="-4"/>
              </w:rPr>
              <w:t>民眾派工通報</w:t>
            </w:r>
            <w:proofErr w:type="gramEnd"/>
            <w:r w:rsidRPr="00363C5A">
              <w:rPr>
                <w:rFonts w:hint="eastAsia"/>
                <w:spacing w:val="-4"/>
              </w:rPr>
              <w:t>及一般事項之陳情反映，</w:t>
            </w:r>
            <w:proofErr w:type="gramStart"/>
            <w:r w:rsidRPr="00363C5A">
              <w:rPr>
                <w:rFonts w:hint="eastAsia"/>
                <w:spacing w:val="-4"/>
              </w:rPr>
              <w:t>114</w:t>
            </w:r>
            <w:proofErr w:type="gramEnd"/>
            <w:r w:rsidRPr="00363C5A">
              <w:rPr>
                <w:rFonts w:hint="eastAsia"/>
                <w:spacing w:val="-4"/>
              </w:rPr>
              <w:t>年度反映案件共計</w:t>
            </w:r>
            <w:r w:rsidRPr="00363C5A">
              <w:rPr>
                <w:spacing w:val="-4"/>
              </w:rPr>
              <w:t>3,027</w:t>
            </w:r>
            <w:r w:rsidRPr="00363C5A">
              <w:rPr>
                <w:rFonts w:hint="eastAsia"/>
                <w:spacing w:val="-4"/>
              </w:rPr>
              <w:t>件，確實發揮擴大服務層面之效果</w:t>
            </w:r>
            <w:r w:rsidR="00F9310D" w:rsidRPr="00363C5A">
              <w:rPr>
                <w:rFonts w:hint="eastAsia"/>
                <w:spacing w:val="-4"/>
              </w:rPr>
              <w:t>。</w:t>
            </w:r>
          </w:p>
          <w:p w14:paraId="5A51DE4A" w14:textId="77777777" w:rsidR="007164D5" w:rsidRPr="00363C5A" w:rsidRDefault="007164D5" w:rsidP="00B342D2">
            <w:pPr>
              <w:widowControl/>
              <w:spacing w:line="360" w:lineRule="exact"/>
              <w:ind w:leftChars="174" w:left="452" w:rightChars="30" w:right="78" w:firstLine="2"/>
              <w:rPr>
                <w:rFonts w:hAnsi="標楷體" w:cs="新細明體"/>
                <w:kern w:val="0"/>
                <w:sz w:val="24"/>
              </w:rPr>
            </w:pPr>
          </w:p>
          <w:p w14:paraId="11C99CF2" w14:textId="77777777" w:rsidR="007164D5" w:rsidRPr="00363C5A" w:rsidRDefault="007164D5" w:rsidP="00B342D2">
            <w:pPr>
              <w:widowControl/>
              <w:spacing w:line="360" w:lineRule="exact"/>
              <w:ind w:leftChars="174" w:left="452" w:rightChars="30" w:right="78" w:firstLine="2"/>
              <w:rPr>
                <w:rFonts w:hAnsi="標楷體" w:cs="新細明體"/>
                <w:kern w:val="0"/>
                <w:sz w:val="24"/>
              </w:rPr>
            </w:pPr>
          </w:p>
          <w:p w14:paraId="7E969E24" w14:textId="77777777" w:rsidR="0017120C" w:rsidRPr="00363C5A" w:rsidRDefault="0017120C" w:rsidP="00B342D2">
            <w:pPr>
              <w:widowControl/>
              <w:spacing w:line="360" w:lineRule="exact"/>
              <w:ind w:leftChars="174" w:left="452" w:rightChars="30" w:right="78" w:firstLine="2"/>
              <w:rPr>
                <w:rFonts w:hAnsi="標楷體" w:cs="新細明體"/>
                <w:kern w:val="0"/>
                <w:sz w:val="24"/>
              </w:rPr>
            </w:pPr>
          </w:p>
          <w:p w14:paraId="51634C96" w14:textId="77777777" w:rsidR="008B4072" w:rsidRPr="00363C5A" w:rsidRDefault="008B4072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bookmarkStart w:id="0" w:name="_Hlk123992474"/>
            <w:r w:rsidRPr="00363C5A">
              <w:rPr>
                <w:rFonts w:hAnsi="標楷體" w:hint="eastAsia"/>
                <w:sz w:val="24"/>
              </w:rPr>
              <w:t>1.</w:t>
            </w:r>
            <w:r w:rsidRPr="00363C5A">
              <w:rPr>
                <w:rFonts w:hAnsi="標楷體" w:hint="eastAsia"/>
                <w:sz w:val="24"/>
              </w:rPr>
              <w:tab/>
              <w:t>智慧城市論壇暨展覽高雄主場第四屆，於114年3月20日至22日在高雄展覽館舉辦。以「高雄AI智慧城」為主軸，聚焦在AI</w:t>
            </w:r>
            <w:proofErr w:type="gramStart"/>
            <w:r w:rsidRPr="00363C5A">
              <w:rPr>
                <w:rFonts w:hAnsi="標楷體" w:hint="eastAsia"/>
                <w:sz w:val="24"/>
              </w:rPr>
              <w:t>賦能</w:t>
            </w:r>
            <w:proofErr w:type="gramEnd"/>
            <w:r w:rsidRPr="00363C5A">
              <w:rPr>
                <w:rFonts w:hAnsi="標楷體" w:hint="eastAsia"/>
                <w:sz w:val="24"/>
              </w:rPr>
              <w:t>、數位應用與</w:t>
            </w:r>
            <w:proofErr w:type="gramStart"/>
            <w:r w:rsidRPr="00363C5A">
              <w:rPr>
                <w:rFonts w:hAnsi="標楷體" w:hint="eastAsia"/>
                <w:sz w:val="24"/>
              </w:rPr>
              <w:t>淨零永</w:t>
            </w:r>
            <w:proofErr w:type="gramEnd"/>
            <w:r w:rsidRPr="00363C5A">
              <w:rPr>
                <w:rFonts w:hAnsi="標楷體" w:hint="eastAsia"/>
                <w:sz w:val="24"/>
              </w:rPr>
              <w:t>續三大方向，並邀請國內外智慧科技應用企業共襄盛舉，提供與會貴賓深度體驗及國際商務媒合平台。本次展覽有</w:t>
            </w:r>
            <w:r w:rsidRPr="00363C5A">
              <w:rPr>
                <w:rFonts w:hAnsi="標楷體"/>
                <w:sz w:val="24"/>
              </w:rPr>
              <w:t>1</w:t>
            </w:r>
            <w:r w:rsidRPr="00363C5A">
              <w:rPr>
                <w:rFonts w:hAnsi="標楷體" w:hint="eastAsia"/>
                <w:sz w:val="24"/>
              </w:rPr>
              <w:t>45個機構/企業參與展出，超過四萬人次參觀，國際貴賓166位蒞臨高雄，來自24個國家，包含18個城市及16個組織代表，與市府拜會交流共計15場，簽署合作意願書6件，國際訪賓與參展單位商務交流計67場次。</w:t>
            </w:r>
          </w:p>
          <w:p w14:paraId="697E0828" w14:textId="77777777" w:rsidR="008B4072" w:rsidRPr="00363C5A" w:rsidRDefault="008B4072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</w:t>
            </w:r>
            <w:r w:rsidRPr="00363C5A">
              <w:rPr>
                <w:rFonts w:hAnsi="標楷體" w:hint="eastAsia"/>
                <w:sz w:val="24"/>
              </w:rPr>
              <w:tab/>
              <w:t>除了智慧城市</w:t>
            </w:r>
            <w:proofErr w:type="gramStart"/>
            <w:r w:rsidRPr="00363C5A">
              <w:rPr>
                <w:rFonts w:hAnsi="標楷體" w:hint="eastAsia"/>
                <w:sz w:val="24"/>
              </w:rPr>
              <w:t>展期間的國際</w:t>
            </w:r>
            <w:proofErr w:type="gramEnd"/>
            <w:r w:rsidRPr="00363C5A">
              <w:rPr>
                <w:rFonts w:hAnsi="標楷體" w:hint="eastAsia"/>
                <w:sz w:val="24"/>
              </w:rPr>
              <w:t>交流，</w:t>
            </w:r>
            <w:proofErr w:type="gramStart"/>
            <w:r w:rsidRPr="00363C5A">
              <w:rPr>
                <w:rFonts w:hAnsi="標楷體"/>
                <w:sz w:val="24"/>
              </w:rPr>
              <w:t>1</w:t>
            </w:r>
            <w:r w:rsidRPr="00363C5A">
              <w:rPr>
                <w:rFonts w:hAnsi="標楷體" w:hint="eastAsia"/>
                <w:sz w:val="24"/>
              </w:rPr>
              <w:t>14</w:t>
            </w:r>
            <w:proofErr w:type="gramEnd"/>
            <w:r w:rsidRPr="00363C5A">
              <w:rPr>
                <w:rFonts w:hAnsi="標楷體" w:hint="eastAsia"/>
                <w:sz w:val="24"/>
              </w:rPr>
              <w:t>年度與國際城市或組織探討智慧城市議題，超過</w:t>
            </w:r>
            <w:proofErr w:type="gramStart"/>
            <w:r w:rsidRPr="00363C5A">
              <w:rPr>
                <w:rFonts w:hAnsi="標楷體" w:hint="eastAsia"/>
                <w:sz w:val="24"/>
              </w:rPr>
              <w:t>20場線上會議</w:t>
            </w:r>
            <w:proofErr w:type="gramEnd"/>
            <w:r w:rsidRPr="00363C5A">
              <w:rPr>
                <w:rFonts w:hAnsi="標楷體" w:hint="eastAsia"/>
                <w:sz w:val="24"/>
              </w:rPr>
              <w:t>或實體拜會，例如歐洲復興開發銀行數位中心主任於5月底來訪，針對AI應用、數位孿生、</w:t>
            </w:r>
            <w:proofErr w:type="gramStart"/>
            <w:r w:rsidRPr="00363C5A">
              <w:rPr>
                <w:rFonts w:hAnsi="標楷體" w:hint="eastAsia"/>
                <w:sz w:val="24"/>
              </w:rPr>
              <w:t>資安防護</w:t>
            </w:r>
            <w:proofErr w:type="gramEnd"/>
            <w:r w:rsidRPr="00363C5A">
              <w:rPr>
                <w:rFonts w:hAnsi="標楷體" w:hint="eastAsia"/>
                <w:sz w:val="24"/>
              </w:rPr>
              <w:t>等智慧城市相關議題進行深入交流；澳洲4位州參議員於7月中來訪交流，討論城市智慧治理、產業數位轉型、</w:t>
            </w:r>
            <w:proofErr w:type="gramStart"/>
            <w:r w:rsidRPr="00363C5A">
              <w:rPr>
                <w:rFonts w:hAnsi="標楷體" w:hint="eastAsia"/>
                <w:sz w:val="24"/>
              </w:rPr>
              <w:t>淨零能源</w:t>
            </w:r>
            <w:proofErr w:type="gramEnd"/>
            <w:r w:rsidRPr="00363C5A">
              <w:rPr>
                <w:rFonts w:hAnsi="標楷體" w:hint="eastAsia"/>
                <w:sz w:val="24"/>
              </w:rPr>
              <w:t>等，</w:t>
            </w:r>
            <w:proofErr w:type="gramStart"/>
            <w:r w:rsidRPr="00363C5A">
              <w:rPr>
                <w:rFonts w:hAnsi="標楷體" w:hint="eastAsia"/>
                <w:sz w:val="24"/>
              </w:rPr>
              <w:t>並參訪</w:t>
            </w:r>
            <w:proofErr w:type="gramEnd"/>
            <w:r w:rsidRPr="00363C5A">
              <w:rPr>
                <w:rFonts w:hAnsi="標楷體" w:hint="eastAsia"/>
                <w:sz w:val="24"/>
              </w:rPr>
              <w:t>智慧運輸中心；日本東京都副知事率隊於</w:t>
            </w:r>
            <w:r w:rsidRPr="00363C5A">
              <w:rPr>
                <w:rFonts w:hAnsi="標楷體"/>
                <w:sz w:val="24"/>
              </w:rPr>
              <w:t>9</w:t>
            </w:r>
            <w:r w:rsidRPr="00363C5A">
              <w:rPr>
                <w:rFonts w:hAnsi="標楷體" w:hint="eastAsia"/>
                <w:sz w:val="24"/>
              </w:rPr>
              <w:t>月拜會李副市長，針對數位落差、</w:t>
            </w:r>
            <w:proofErr w:type="gramStart"/>
            <w:r w:rsidRPr="00363C5A">
              <w:rPr>
                <w:rFonts w:hAnsi="標楷體" w:hint="eastAsia"/>
                <w:sz w:val="24"/>
              </w:rPr>
              <w:t>資安</w:t>
            </w:r>
            <w:proofErr w:type="gramEnd"/>
            <w:r w:rsidRPr="00363C5A">
              <w:rPr>
                <w:rFonts w:hAnsi="標楷體" w:hint="eastAsia"/>
                <w:sz w:val="24"/>
              </w:rPr>
              <w:t>、智慧城市、</w:t>
            </w:r>
            <w:r w:rsidRPr="00363C5A">
              <w:rPr>
                <w:rFonts w:hAnsi="標楷體"/>
                <w:sz w:val="24"/>
              </w:rPr>
              <w:t>A</w:t>
            </w:r>
            <w:r w:rsidRPr="00363C5A">
              <w:rPr>
                <w:rFonts w:hAnsi="標楷體" w:hint="eastAsia"/>
                <w:sz w:val="24"/>
              </w:rPr>
              <w:t>I等議題交流。</w:t>
            </w:r>
            <w:proofErr w:type="gramStart"/>
            <w:r w:rsidRPr="00363C5A">
              <w:rPr>
                <w:rFonts w:hAnsi="標楷體" w:hint="eastAsia"/>
                <w:sz w:val="24"/>
              </w:rPr>
              <w:t>此外，</w:t>
            </w:r>
            <w:proofErr w:type="gramEnd"/>
            <w:r w:rsidRPr="00363C5A">
              <w:rPr>
                <w:rFonts w:hAnsi="標楷體" w:hint="eastAsia"/>
                <w:sz w:val="24"/>
              </w:rPr>
              <w:t>114年9月本府加入國際智慧城市網絡組織(</w:t>
            </w:r>
            <w:proofErr w:type="spellStart"/>
            <w:r w:rsidRPr="00363C5A">
              <w:rPr>
                <w:rFonts w:hAnsi="標楷體" w:hint="eastAsia"/>
                <w:sz w:val="24"/>
              </w:rPr>
              <w:t>Open&amp;Agile</w:t>
            </w:r>
            <w:proofErr w:type="spellEnd"/>
            <w:r w:rsidRPr="00363C5A">
              <w:rPr>
                <w:rFonts w:hAnsi="標楷體" w:hint="eastAsia"/>
                <w:sz w:val="24"/>
              </w:rPr>
              <w:t xml:space="preserve"> Smart Cities，簡稱OASC)，成為台灣第一個加入該組織的城市，有助於提升本府智慧城市解決方案與國際接軌，拓展高雄國際網絡及能見度。</w:t>
            </w:r>
          </w:p>
          <w:p w14:paraId="230BD56D" w14:textId="77777777" w:rsidR="008B4072" w:rsidRPr="00363C5A" w:rsidRDefault="008B4072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</w:t>
            </w:r>
            <w:r w:rsidRPr="00363C5A">
              <w:rPr>
                <w:rFonts w:hAnsi="標楷體" w:hint="eastAsia"/>
                <w:sz w:val="24"/>
              </w:rPr>
              <w:tab/>
              <w:t>邀請高雄智慧城市推動委員會委員諮詢輔導，總計辦理11場，參與委員</w:t>
            </w:r>
            <w:r w:rsidRPr="00363C5A">
              <w:rPr>
                <w:rFonts w:hAnsi="標楷體"/>
                <w:sz w:val="24"/>
              </w:rPr>
              <w:t>3</w:t>
            </w:r>
            <w:r w:rsidRPr="00363C5A">
              <w:rPr>
                <w:rFonts w:hAnsi="標楷體" w:hint="eastAsia"/>
                <w:sz w:val="24"/>
              </w:rPr>
              <w:t>1人次，共計18個機關參與，提供各局處業務導入數位科技建議。</w:t>
            </w:r>
            <w:proofErr w:type="gramStart"/>
            <w:r w:rsidRPr="00363C5A">
              <w:rPr>
                <w:rFonts w:hAnsi="標楷體" w:hint="eastAsia"/>
                <w:sz w:val="24"/>
              </w:rPr>
              <w:t>此外，</w:t>
            </w:r>
            <w:proofErr w:type="gramEnd"/>
            <w:r w:rsidRPr="00363C5A">
              <w:rPr>
                <w:rFonts w:hAnsi="標楷體" w:hint="eastAsia"/>
                <w:sz w:val="24"/>
              </w:rPr>
              <w:t>媒合機關與企業</w:t>
            </w:r>
            <w:proofErr w:type="gramStart"/>
            <w:r w:rsidRPr="00363C5A">
              <w:rPr>
                <w:rFonts w:hAnsi="標楷體" w:hint="eastAsia"/>
                <w:sz w:val="24"/>
              </w:rPr>
              <w:t>研</w:t>
            </w:r>
            <w:proofErr w:type="gramEnd"/>
            <w:r w:rsidRPr="00363C5A">
              <w:rPr>
                <w:rFonts w:hAnsi="標楷體" w:hint="eastAsia"/>
                <w:sz w:val="24"/>
              </w:rPr>
              <w:t>提計畫，爭取中央資源在高雄實地驗證，例如觀光局與義傳科技聯合提案「生成式AI智能觀光與旅遊服務」獲得經濟部補助，投入總經費6,450萬；研考會爭取中央補助，「業務知識庫AI平台」獲得數發部數位服務再造計畫補助450萬，「高雄城市智慧樞紐：以智慧基礎設施驅動國際化治理與創</w:t>
            </w:r>
            <w:r w:rsidRPr="00363C5A">
              <w:rPr>
                <w:rFonts w:hAnsi="標楷體" w:hint="eastAsia"/>
                <w:sz w:val="24"/>
              </w:rPr>
              <w:lastRenderedPageBreak/>
              <w:t>新」獲得經濟部</w:t>
            </w:r>
            <w:proofErr w:type="gramStart"/>
            <w:r w:rsidRPr="00363C5A">
              <w:rPr>
                <w:rFonts w:hAnsi="標楷體" w:hint="eastAsia"/>
                <w:sz w:val="24"/>
              </w:rPr>
              <w:t>產發署</w:t>
            </w:r>
            <w:proofErr w:type="gramEnd"/>
            <w:r w:rsidRPr="00363C5A">
              <w:rPr>
                <w:rFonts w:hAnsi="標楷體" w:hint="eastAsia"/>
                <w:sz w:val="24"/>
              </w:rPr>
              <w:t>智慧杆產業推動暨城市智慧基建計畫補助1,000萬。</w:t>
            </w:r>
          </w:p>
          <w:p w14:paraId="180789D9" w14:textId="77777777" w:rsidR="008B4072" w:rsidRPr="00363C5A" w:rsidRDefault="008B4072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4.透過公私協力打造多項深具效益的智慧應用服務，參與國內外智慧城市競賽評比獲得肯定，例如：工務局的「數位孿生5D 智慧城市工務管理暨決策輔助平台</w:t>
            </w:r>
            <w:r w:rsidRPr="00363C5A">
              <w:rPr>
                <w:rFonts w:hAnsi="標楷體"/>
                <w:sz w:val="24"/>
              </w:rPr>
              <w:t>」</w:t>
            </w:r>
            <w:r w:rsidRPr="00363C5A">
              <w:rPr>
                <w:rFonts w:hAnsi="標楷體" w:hint="eastAsia"/>
                <w:sz w:val="24"/>
              </w:rPr>
              <w:t>，運用大數據分析、</w:t>
            </w:r>
            <w:r w:rsidRPr="00363C5A">
              <w:rPr>
                <w:rFonts w:hAnsi="標楷體"/>
                <w:sz w:val="24"/>
              </w:rPr>
              <w:t>A</w:t>
            </w:r>
            <w:r w:rsidRPr="00363C5A">
              <w:rPr>
                <w:rFonts w:hAnsi="標楷體" w:hint="eastAsia"/>
                <w:sz w:val="24"/>
              </w:rPr>
              <w:t>I演算法、空拍</w:t>
            </w:r>
            <w:r w:rsidRPr="00363C5A">
              <w:rPr>
                <w:rFonts w:hAnsi="標楷體"/>
                <w:sz w:val="24"/>
              </w:rPr>
              <w:t>3</w:t>
            </w:r>
            <w:r w:rsidRPr="00363C5A">
              <w:rPr>
                <w:rFonts w:hAnsi="標楷體" w:hint="eastAsia"/>
                <w:sz w:val="24"/>
              </w:rPr>
              <w:t>D實景、</w:t>
            </w:r>
            <w:r w:rsidRPr="00363C5A">
              <w:rPr>
                <w:rFonts w:hAnsi="標楷體"/>
                <w:sz w:val="24"/>
              </w:rPr>
              <w:t>3</w:t>
            </w:r>
            <w:r w:rsidRPr="00363C5A">
              <w:rPr>
                <w:rFonts w:hAnsi="標楷體" w:hint="eastAsia"/>
                <w:sz w:val="24"/>
              </w:rPr>
              <w:t>D建築模型等技術，提升災害預測，制定減災、防災策略，榮獲ASOCIO及IDC等</w:t>
            </w:r>
            <w:r w:rsidRPr="00363C5A">
              <w:rPr>
                <w:rFonts w:hAnsi="標楷體"/>
                <w:sz w:val="24"/>
              </w:rPr>
              <w:t>2</w:t>
            </w:r>
            <w:r w:rsidRPr="00363C5A">
              <w:rPr>
                <w:rFonts w:hAnsi="標楷體" w:hint="eastAsia"/>
                <w:sz w:val="24"/>
              </w:rPr>
              <w:t>項國際大獎；由財訊雜誌及非凡電視辦理22縣市智慧城市競爭力調查，本市</w:t>
            </w:r>
            <w:r w:rsidRPr="00363C5A">
              <w:rPr>
                <w:rFonts w:hAnsi="標楷體"/>
                <w:sz w:val="24"/>
              </w:rPr>
              <w:t>2</w:t>
            </w:r>
            <w:r w:rsidRPr="00363C5A">
              <w:rPr>
                <w:rFonts w:hAnsi="標楷體" w:hint="eastAsia"/>
                <w:sz w:val="24"/>
              </w:rPr>
              <w:t>項專案獲得卓越城市領先群，分別為「智慧高雄燈塔計畫</w:t>
            </w:r>
            <w:r w:rsidRPr="00363C5A">
              <w:rPr>
                <w:rFonts w:hAnsi="標楷體"/>
                <w:sz w:val="24"/>
              </w:rPr>
              <w:t>」</w:t>
            </w:r>
            <w:r w:rsidRPr="00363C5A">
              <w:rPr>
                <w:rFonts w:hAnsi="標楷體" w:hint="eastAsia"/>
                <w:sz w:val="24"/>
              </w:rPr>
              <w:t>及工務局的「數位孿生5D 智慧城市工務管理暨決策輔助平台</w:t>
            </w:r>
            <w:r w:rsidRPr="00363C5A">
              <w:rPr>
                <w:rFonts w:hAnsi="標楷體"/>
                <w:sz w:val="24"/>
              </w:rPr>
              <w:t>」</w:t>
            </w:r>
            <w:r w:rsidRPr="00363C5A">
              <w:rPr>
                <w:rFonts w:hAnsi="標楷體" w:hint="eastAsia"/>
                <w:sz w:val="24"/>
              </w:rPr>
              <w:t>。</w:t>
            </w:r>
          </w:p>
          <w:p w14:paraId="4394EB61" w14:textId="77777777" w:rsidR="0017120C" w:rsidRPr="00363C5A" w:rsidRDefault="0017120C" w:rsidP="00B342D2">
            <w:pPr>
              <w:suppressAutoHyphens/>
              <w:overflowPunct w:val="0"/>
              <w:adjustRightInd/>
              <w:spacing w:line="360" w:lineRule="exact"/>
              <w:ind w:left="57" w:rightChars="30" w:right="78"/>
              <w:rPr>
                <w:rFonts w:hAnsi="標楷體"/>
                <w:sz w:val="24"/>
              </w:rPr>
            </w:pPr>
          </w:p>
          <w:p w14:paraId="4316C72C" w14:textId="77777777" w:rsidR="0017120C" w:rsidRPr="00363C5A" w:rsidRDefault="0017120C" w:rsidP="00B342D2">
            <w:pPr>
              <w:suppressAutoHyphens/>
              <w:overflowPunct w:val="0"/>
              <w:adjustRightInd/>
              <w:spacing w:line="360" w:lineRule="exact"/>
              <w:ind w:left="57" w:rightChars="30" w:right="78"/>
              <w:rPr>
                <w:rFonts w:hAnsi="標楷體"/>
                <w:sz w:val="24"/>
              </w:rPr>
            </w:pPr>
          </w:p>
          <w:bookmarkEnd w:id="0"/>
          <w:p w14:paraId="5BE3C224" w14:textId="2192F413" w:rsidR="00D949CA" w:rsidRPr="00363C5A" w:rsidRDefault="00295F6D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</w:t>
            </w:r>
            <w:r w:rsidR="00857A0F" w:rsidRPr="00363C5A">
              <w:rPr>
                <w:rFonts w:hAnsi="標楷體" w:cs="Cordia New" w:hint="eastAsia"/>
                <w:bCs/>
                <w:sz w:val="24"/>
              </w:rPr>
              <w:t>運用科技整合雲端與地端優勢，攜手國際雲端領導品牌AWS，將市府機房延伸至公有雲，不僅能彈性調度資源、實現</w:t>
            </w:r>
            <w:proofErr w:type="gramStart"/>
            <w:r w:rsidR="00857A0F" w:rsidRPr="00363C5A">
              <w:rPr>
                <w:rFonts w:hAnsi="標楷體" w:cs="Cordia New" w:hint="eastAsia"/>
                <w:bCs/>
                <w:sz w:val="24"/>
              </w:rPr>
              <w:t>跨域備</w:t>
            </w:r>
            <w:proofErr w:type="gramEnd"/>
            <w:r w:rsidR="00857A0F" w:rsidRPr="00363C5A">
              <w:rPr>
                <w:rFonts w:hAnsi="標楷體" w:cs="Cordia New" w:hint="eastAsia"/>
                <w:bCs/>
                <w:sz w:val="24"/>
              </w:rPr>
              <w:t>援，更大幅提升數位韌性。市府採取分級備援策略，將重要系統（如全球資訊網）</w:t>
            </w:r>
            <w:proofErr w:type="gramStart"/>
            <w:r w:rsidR="00857A0F" w:rsidRPr="00363C5A">
              <w:rPr>
                <w:rFonts w:hAnsi="標楷體" w:cs="Cordia New" w:hint="eastAsia"/>
                <w:bCs/>
                <w:sz w:val="24"/>
              </w:rPr>
              <w:t>備援至</w:t>
            </w:r>
            <w:proofErr w:type="gramEnd"/>
            <w:r w:rsidR="00857A0F" w:rsidRPr="00363C5A">
              <w:rPr>
                <w:rFonts w:hAnsi="標楷體" w:cs="Cordia New" w:hint="eastAsia"/>
                <w:bCs/>
                <w:sz w:val="24"/>
              </w:rPr>
              <w:t>AWS雲端機房，次重要系統（如薪資系統）</w:t>
            </w:r>
            <w:proofErr w:type="gramStart"/>
            <w:r w:rsidR="00857A0F" w:rsidRPr="00363C5A">
              <w:rPr>
                <w:rFonts w:hAnsi="標楷體" w:cs="Cordia New" w:hint="eastAsia"/>
                <w:bCs/>
                <w:sz w:val="24"/>
              </w:rPr>
              <w:t>備援至鳳山</w:t>
            </w:r>
            <w:proofErr w:type="gramEnd"/>
            <w:r w:rsidR="00857A0F" w:rsidRPr="00363C5A">
              <w:rPr>
                <w:rFonts w:hAnsi="標楷體" w:cs="Cordia New" w:hint="eastAsia"/>
                <w:bCs/>
                <w:sz w:val="24"/>
              </w:rPr>
              <w:t>機房</w:t>
            </w:r>
            <w:r w:rsidR="00857A0F" w:rsidRPr="00363C5A">
              <w:rPr>
                <w:rFonts w:hAnsi="標楷體" w:hint="eastAsia"/>
                <w:sz w:val="24"/>
              </w:rPr>
              <w:t>，</w:t>
            </w:r>
            <w:r w:rsidR="00857A0F" w:rsidRPr="00363C5A">
              <w:rPr>
                <w:rFonts w:hAnsi="標楷體" w:cs="Cordia New" w:hint="eastAsia"/>
                <w:bCs/>
                <w:sz w:val="24"/>
              </w:rPr>
              <w:t>114年市府已完成全球資訊網在AWS平台上的持續運作驗證，後續規劃將其餘8個核心共用系統（如高雄數位市民平台、單一帳號認證平台等）逐步導入AWS，以建立更完整的雲端備援架構，提升市府便民服務的可靠度</w:t>
            </w:r>
            <w:r w:rsidR="00833761" w:rsidRPr="00363C5A">
              <w:rPr>
                <w:rFonts w:hAnsi="標楷體" w:hint="eastAsia"/>
                <w:sz w:val="24"/>
              </w:rPr>
              <w:t>。</w:t>
            </w:r>
          </w:p>
          <w:p w14:paraId="4B9BD324" w14:textId="77777777" w:rsidR="00AD3200" w:rsidRPr="00363C5A" w:rsidRDefault="00AD3200" w:rsidP="00B342D2">
            <w:pPr>
              <w:suppressAutoHyphens/>
              <w:overflowPunct w:val="0"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D38021D" w14:textId="77777777" w:rsidR="002F30DC" w:rsidRPr="00363C5A" w:rsidRDefault="002F30DC" w:rsidP="00B342D2">
            <w:pPr>
              <w:suppressAutoHyphens/>
              <w:overflowPunct w:val="0"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68B61728" w14:textId="75713600" w:rsidR="00D949CA" w:rsidRPr="00363C5A" w:rsidRDefault="004662A3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</w:t>
            </w:r>
            <w:r w:rsidR="00331669" w:rsidRPr="00363C5A">
              <w:rPr>
                <w:rFonts w:hAnsi="標楷體" w:hint="eastAsia"/>
                <w:bCs/>
                <w:sz w:val="24"/>
              </w:rPr>
              <w:t>本府推動第三代公文整合系統建置，擴充支援多元瀏覽器及行動裝置簽核，同步優化系統操作介面，整合公文管理與公文製作諮詢，提升整體使用便利性及服務體驗，提高本府同仁行政效率，114年10月31日推動第一階段試辦，上線機關為本府行政暨國際處、研究發展考核委員會及資訊處。</w:t>
            </w:r>
          </w:p>
          <w:p w14:paraId="2CA346DA" w14:textId="2B7D8651" w:rsidR="00D949CA" w:rsidRPr="00363C5A" w:rsidRDefault="004662A3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</w:t>
            </w:r>
            <w:r w:rsidR="00331669" w:rsidRPr="00363C5A">
              <w:rPr>
                <w:rFonts w:hAnsi="標楷體" w:hint="eastAsia"/>
                <w:bCs/>
                <w:sz w:val="24"/>
              </w:rPr>
              <w:t>高雄啟動「智慧高雄燈塔計畫」，打造全國第一個城市級生成式主權AI平台，逐步建構城市級主權AI平台，以資料蒐集、清理與標</w:t>
            </w:r>
            <w:proofErr w:type="gramStart"/>
            <w:r w:rsidR="00331669" w:rsidRPr="00363C5A">
              <w:rPr>
                <w:rFonts w:hAnsi="標楷體" w:hint="eastAsia"/>
                <w:bCs/>
                <w:sz w:val="24"/>
              </w:rPr>
              <w:t>註</w:t>
            </w:r>
            <w:proofErr w:type="gramEnd"/>
            <w:r w:rsidR="00331669" w:rsidRPr="00363C5A">
              <w:rPr>
                <w:rFonts w:hAnsi="標楷體" w:hint="eastAsia"/>
                <w:bCs/>
                <w:sz w:val="24"/>
              </w:rPr>
              <w:t>、AI 模型開發訓練、推論平台建置</w:t>
            </w:r>
            <w:proofErr w:type="gramStart"/>
            <w:r w:rsidR="00331669" w:rsidRPr="00363C5A">
              <w:rPr>
                <w:rFonts w:hAnsi="標楷體" w:hint="eastAsia"/>
                <w:bCs/>
                <w:sz w:val="24"/>
              </w:rPr>
              <w:t>及資安管理</w:t>
            </w:r>
            <w:proofErr w:type="gramEnd"/>
            <w:r w:rsidR="00331669" w:rsidRPr="00363C5A">
              <w:rPr>
                <w:rFonts w:hAnsi="標楷體" w:hint="eastAsia"/>
                <w:bCs/>
                <w:sz w:val="24"/>
              </w:rPr>
              <w:t>等項目為核心，114年已完成400萬組影像資料標</w:t>
            </w:r>
            <w:proofErr w:type="gramStart"/>
            <w:r w:rsidR="00331669" w:rsidRPr="00363C5A">
              <w:rPr>
                <w:rFonts w:hAnsi="標楷體" w:hint="eastAsia"/>
                <w:bCs/>
                <w:sz w:val="24"/>
              </w:rPr>
              <w:t>註</w:t>
            </w:r>
            <w:proofErr w:type="gramEnd"/>
            <w:r w:rsidR="00331669" w:rsidRPr="00363C5A">
              <w:rPr>
                <w:rFonts w:hAnsi="標楷體" w:hint="eastAsia"/>
                <w:bCs/>
                <w:sz w:val="24"/>
              </w:rPr>
              <w:t>，模型訓練執行進度達76%以上。由各局處導入應用，並結合國公民營企業提出場域，透過治理情境辨識逐步累積屬於高雄價值特性的城市數據，並持續優化AI模型訓練，協助提供局處決策資訊，因應交通調節、垃圾清理、水利管理、道路維護、山區巡檢等城市治理需求</w:t>
            </w:r>
            <w:r w:rsidR="00833761" w:rsidRPr="00363C5A">
              <w:rPr>
                <w:rFonts w:hAnsi="標楷體" w:hint="eastAsia"/>
                <w:sz w:val="24"/>
              </w:rPr>
              <w:t>。</w:t>
            </w:r>
          </w:p>
          <w:p w14:paraId="0EE1F390" w14:textId="0996AB9B" w:rsidR="00D949CA" w:rsidRPr="00363C5A" w:rsidRDefault="004662A3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</w:t>
            </w:r>
            <w:proofErr w:type="gramStart"/>
            <w:r w:rsidR="00331669" w:rsidRPr="00363C5A">
              <w:rPr>
                <w:rFonts w:hAnsi="標楷體" w:hint="eastAsia"/>
                <w:bCs/>
                <w:sz w:val="24"/>
              </w:rPr>
              <w:t>本府刻正</w:t>
            </w:r>
            <w:proofErr w:type="gramEnd"/>
            <w:r w:rsidR="00331669" w:rsidRPr="00363C5A">
              <w:rPr>
                <w:rFonts w:hAnsi="標楷體" w:hint="eastAsia"/>
                <w:bCs/>
                <w:sz w:val="24"/>
              </w:rPr>
              <w:t>建置新一代全球資訊網，預計於115年推出，整合現行機關網站</w:t>
            </w:r>
            <w:proofErr w:type="gramStart"/>
            <w:r w:rsidR="00331669" w:rsidRPr="00363C5A">
              <w:rPr>
                <w:rFonts w:hAnsi="標楷體" w:hint="eastAsia"/>
                <w:bCs/>
                <w:sz w:val="24"/>
              </w:rPr>
              <w:t>模版逾</w:t>
            </w:r>
            <w:proofErr w:type="gramEnd"/>
            <w:r w:rsidR="00331669" w:rsidRPr="00363C5A">
              <w:rPr>
                <w:rFonts w:hAnsi="標楷體" w:hint="eastAsia"/>
                <w:bCs/>
                <w:sz w:val="24"/>
              </w:rPr>
              <w:t>300個中小型網站，調整介面</w:t>
            </w:r>
            <w:proofErr w:type="gramStart"/>
            <w:r w:rsidR="00331669" w:rsidRPr="00363C5A">
              <w:rPr>
                <w:rFonts w:hAnsi="標楷體" w:hint="eastAsia"/>
                <w:bCs/>
                <w:sz w:val="24"/>
              </w:rPr>
              <w:t>及歸整網站</w:t>
            </w:r>
            <w:proofErr w:type="gramEnd"/>
            <w:r w:rsidR="00331669" w:rsidRPr="00363C5A">
              <w:rPr>
                <w:rFonts w:hAnsi="標楷體" w:hint="eastAsia"/>
                <w:bCs/>
                <w:sz w:val="24"/>
              </w:rPr>
              <w:t>中公告之活動、新聞等市政資訊，並優化操作介面以提升使用者體驗。導入「會</w:t>
            </w:r>
            <w:r w:rsidR="00331669" w:rsidRPr="00363C5A">
              <w:rPr>
                <w:rFonts w:hAnsi="標楷體" w:hint="eastAsia"/>
                <w:bCs/>
                <w:sz w:val="24"/>
              </w:rPr>
              <w:lastRenderedPageBreak/>
              <w:t>員整合」機制，民眾可使用單一帳號登入市府各項服務，並規劃新增「我的最愛」與「好康推薦」功能，協助民眾依個人需求收藏常用資訊與服務，並依收藏偏好推薦相關內容，提供更便利與個人化的體驗</w:t>
            </w:r>
            <w:r w:rsidR="00833761" w:rsidRPr="00363C5A">
              <w:rPr>
                <w:rFonts w:hAnsi="標楷體" w:hint="eastAsia"/>
                <w:sz w:val="24"/>
              </w:rPr>
              <w:t>。</w:t>
            </w:r>
          </w:p>
          <w:p w14:paraId="5A4DE92C" w14:textId="77777777" w:rsidR="0050170F" w:rsidRPr="00363C5A" w:rsidRDefault="0050170F" w:rsidP="00B342D2">
            <w:pPr>
              <w:widowControl/>
              <w:suppressAutoHyphens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93DFD5A" w14:textId="07127D3E" w:rsidR="00540E6F" w:rsidRPr="00363C5A" w:rsidRDefault="00E77ECA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bCs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</w:t>
            </w:r>
            <w:r w:rsidR="00540E6F" w:rsidRPr="00363C5A">
              <w:rPr>
                <w:rFonts w:hAnsi="標楷體" w:hint="eastAsia"/>
                <w:sz w:val="24"/>
              </w:rPr>
              <w:t>本府持續優化數位市民服務，整合生活與市政相關服務，並推動跨局處整合應用，提升整體市民服務體驗。例如配合海洋局2025海洋派對建置</w:t>
            </w:r>
            <w:proofErr w:type="gramStart"/>
            <w:r w:rsidR="00540E6F" w:rsidRPr="00363C5A">
              <w:rPr>
                <w:rFonts w:hAnsi="標楷體" w:hint="eastAsia"/>
                <w:sz w:val="24"/>
              </w:rPr>
              <w:t>會員線上報名</w:t>
            </w:r>
            <w:proofErr w:type="gramEnd"/>
            <w:r w:rsidR="00540E6F" w:rsidRPr="00363C5A">
              <w:rPr>
                <w:rFonts w:hAnsi="標楷體" w:hint="eastAsia"/>
                <w:sz w:val="24"/>
              </w:rPr>
              <w:t>機制及</w:t>
            </w:r>
            <w:proofErr w:type="gramStart"/>
            <w:r w:rsidR="00540E6F" w:rsidRPr="00363C5A">
              <w:rPr>
                <w:rFonts w:hAnsi="標楷體" w:hint="eastAsia"/>
                <w:sz w:val="24"/>
              </w:rPr>
              <w:t>入場掃碼驗證</w:t>
            </w:r>
            <w:proofErr w:type="gramEnd"/>
            <w:r w:rsidR="00540E6F" w:rsidRPr="00363C5A">
              <w:rPr>
                <w:rFonts w:hAnsi="標楷體" w:hint="eastAsia"/>
                <w:sz w:val="24"/>
              </w:rPr>
              <w:t>、協助社會局持續優化好孕專案服務功能，好孕行得通乘車</w:t>
            </w:r>
            <w:proofErr w:type="gramStart"/>
            <w:r w:rsidR="00540E6F" w:rsidRPr="00363C5A">
              <w:rPr>
                <w:rFonts w:hAnsi="標楷體" w:hint="eastAsia"/>
                <w:sz w:val="24"/>
              </w:rPr>
              <w:t>券</w:t>
            </w:r>
            <w:proofErr w:type="gramEnd"/>
            <w:r w:rsidR="00540E6F" w:rsidRPr="00363C5A">
              <w:rPr>
                <w:rFonts w:hAnsi="標楷體" w:hint="eastAsia"/>
                <w:sz w:val="24"/>
              </w:rPr>
              <w:t>數位申請比率超過</w:t>
            </w:r>
            <w:proofErr w:type="gramStart"/>
            <w:r w:rsidR="00540E6F" w:rsidRPr="00363C5A">
              <w:rPr>
                <w:rFonts w:hAnsi="標楷體" w:hint="eastAsia"/>
                <w:sz w:val="24"/>
              </w:rPr>
              <w:t>9成</w:t>
            </w:r>
            <w:proofErr w:type="gramEnd"/>
            <w:r w:rsidR="00540E6F" w:rsidRPr="00363C5A">
              <w:rPr>
                <w:rFonts w:hAnsi="標楷體" w:hint="eastAsia"/>
                <w:sz w:val="24"/>
              </w:rPr>
              <w:t>等，累計至114年底會員數超過6萬人、逾52萬使用</w:t>
            </w:r>
            <w:proofErr w:type="gramStart"/>
            <w:r w:rsidR="00540E6F" w:rsidRPr="00363C5A">
              <w:rPr>
                <w:rFonts w:hAnsi="標楷體" w:hint="eastAsia"/>
                <w:sz w:val="24"/>
              </w:rPr>
              <w:t>人次，</w:t>
            </w:r>
            <w:proofErr w:type="gramEnd"/>
            <w:r w:rsidR="00540E6F" w:rsidRPr="00363C5A">
              <w:rPr>
                <w:rFonts w:hAnsi="標楷體" w:hint="eastAsia"/>
                <w:sz w:val="24"/>
              </w:rPr>
              <w:t>平均每位會員使用超過 8 次，顯示市民不只是加入會員，更會真的持續使用。</w:t>
            </w:r>
          </w:p>
          <w:p w14:paraId="5A2D605A" w14:textId="77777777" w:rsidR="00540E6F" w:rsidRPr="00363C5A" w:rsidRDefault="00540E6F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2.為提供更便捷的數位生活，本府持續優化「一站式市政服務入口網」，利用直覺式簡易模組大幅縮短各局處服務上架時間。累計至今已整合 298 項市政申辦(包括</w:t>
            </w:r>
            <w:proofErr w:type="gramStart"/>
            <w:r w:rsidRPr="00363C5A">
              <w:rPr>
                <w:rFonts w:hAnsi="標楷體" w:hint="eastAsia"/>
                <w:sz w:val="24"/>
              </w:rPr>
              <w:t>163項線上申辦</w:t>
            </w:r>
            <w:proofErr w:type="gramEnd"/>
            <w:r w:rsidRPr="00363C5A">
              <w:rPr>
                <w:rFonts w:hAnsi="標楷體" w:hint="eastAsia"/>
                <w:sz w:val="24"/>
              </w:rPr>
              <w:t>、135項連結至局處或中央平台的申辦服務)，其中</w:t>
            </w:r>
            <w:proofErr w:type="gramStart"/>
            <w:r w:rsidRPr="00363C5A">
              <w:rPr>
                <w:rFonts w:hAnsi="標楷體" w:hint="eastAsia"/>
                <w:sz w:val="24"/>
              </w:rPr>
              <w:t>51項已串接</w:t>
            </w:r>
            <w:proofErr w:type="gramEnd"/>
            <w:r w:rsidRPr="00363C5A">
              <w:rPr>
                <w:rFonts w:hAnsi="標楷體" w:hint="eastAsia"/>
                <w:sz w:val="24"/>
              </w:rPr>
              <w:t>數位發展部「</w:t>
            </w:r>
            <w:proofErr w:type="spellStart"/>
            <w:r w:rsidRPr="00363C5A">
              <w:rPr>
                <w:rFonts w:hAnsi="標楷體" w:hint="eastAsia"/>
                <w:sz w:val="24"/>
              </w:rPr>
              <w:t>MyData</w:t>
            </w:r>
            <w:proofErr w:type="spellEnd"/>
            <w:r w:rsidRPr="00363C5A">
              <w:rPr>
                <w:rFonts w:hAnsi="標楷體" w:hint="eastAsia"/>
                <w:sz w:val="24"/>
              </w:rPr>
              <w:t>」個人化資料自主運用平台，達成數據共享，民眾無須重複提供資料。自114年1月1日至12月31日止，</w:t>
            </w:r>
            <w:proofErr w:type="gramStart"/>
            <w:r w:rsidRPr="00363C5A">
              <w:rPr>
                <w:rFonts w:hAnsi="標楷體" w:hint="eastAsia"/>
                <w:sz w:val="24"/>
              </w:rPr>
              <w:t>線上申辦</w:t>
            </w:r>
            <w:proofErr w:type="gramEnd"/>
            <w:r w:rsidRPr="00363C5A">
              <w:rPr>
                <w:rFonts w:hAnsi="標楷體" w:hint="eastAsia"/>
                <w:sz w:val="24"/>
              </w:rPr>
              <w:t>案件數達98,000餘件，每月平均逾8,200件申請。下階段目標將聚焦「潛力提升項目」，從行政流程簡化、政策輔導、數位推廣三管齊下，挑選申辦需求量高</w:t>
            </w:r>
            <w:proofErr w:type="gramStart"/>
            <w:r w:rsidRPr="00363C5A">
              <w:rPr>
                <w:rFonts w:hAnsi="標楷體" w:hint="eastAsia"/>
                <w:sz w:val="24"/>
              </w:rPr>
              <w:t>但線上</w:t>
            </w:r>
            <w:proofErr w:type="gramEnd"/>
            <w:r w:rsidRPr="00363C5A">
              <w:rPr>
                <w:rFonts w:hAnsi="標楷體" w:hint="eastAsia"/>
                <w:sz w:val="24"/>
              </w:rPr>
              <w:t>轉化率仍具一定成長空間之業務作為首要改造目標，達成</w:t>
            </w:r>
            <w:proofErr w:type="gramStart"/>
            <w:r w:rsidRPr="00363C5A">
              <w:rPr>
                <w:rFonts w:hAnsi="標楷體" w:hint="eastAsia"/>
                <w:sz w:val="24"/>
              </w:rPr>
              <w:t>提升線上申辦</w:t>
            </w:r>
            <w:proofErr w:type="gramEnd"/>
            <w:r w:rsidRPr="00363C5A">
              <w:rPr>
                <w:rFonts w:hAnsi="標楷體" w:hint="eastAsia"/>
                <w:sz w:val="24"/>
              </w:rPr>
              <w:t>率的具體目標。</w:t>
            </w:r>
          </w:p>
          <w:p w14:paraId="719DB339" w14:textId="77777777" w:rsidR="00540E6F" w:rsidRPr="00363C5A" w:rsidRDefault="00540E6F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3.本府透過建置共用式身分驗證平台，整合市府數位資源並</w:t>
            </w:r>
            <w:proofErr w:type="gramStart"/>
            <w:r w:rsidRPr="00363C5A">
              <w:rPr>
                <w:rFonts w:hAnsi="標楷體" w:hint="eastAsia"/>
                <w:sz w:val="24"/>
              </w:rPr>
              <w:t>強化資安防禦</w:t>
            </w:r>
            <w:proofErr w:type="gramEnd"/>
            <w:r w:rsidRPr="00363C5A">
              <w:rPr>
                <w:rFonts w:hAnsi="標楷體" w:hint="eastAsia"/>
                <w:sz w:val="24"/>
              </w:rPr>
              <w:t>。藉由提供多元驗證方式供市府各系統採用OAuth2.0國際標準方式</w:t>
            </w:r>
            <w:proofErr w:type="gramStart"/>
            <w:r w:rsidRPr="00363C5A">
              <w:rPr>
                <w:rFonts w:hAnsi="標楷體" w:hint="eastAsia"/>
                <w:sz w:val="24"/>
              </w:rPr>
              <w:t>介</w:t>
            </w:r>
            <w:proofErr w:type="gramEnd"/>
            <w:r w:rsidRPr="00363C5A">
              <w:rPr>
                <w:rFonts w:hAnsi="標楷體" w:hint="eastAsia"/>
                <w:sz w:val="24"/>
              </w:rPr>
              <w:t>接使用及導入FIDO2，逐步推進驗證機制的標準化，未來市民能以更安全、直覺且快速的方式（如手機生物辨識）取用本</w:t>
            </w:r>
            <w:proofErr w:type="gramStart"/>
            <w:r w:rsidRPr="00363C5A">
              <w:rPr>
                <w:rFonts w:hAnsi="標楷體" w:hint="eastAsia"/>
                <w:sz w:val="24"/>
              </w:rPr>
              <w:t>府線上</w:t>
            </w:r>
            <w:proofErr w:type="gramEnd"/>
            <w:r w:rsidRPr="00363C5A">
              <w:rPr>
                <w:rFonts w:hAnsi="標楷體" w:hint="eastAsia"/>
                <w:sz w:val="24"/>
              </w:rPr>
              <w:t>服務，達成數位轉型與便捷民生的雙重目標。</w:t>
            </w:r>
          </w:p>
          <w:p w14:paraId="1B9A3BA2" w14:textId="49F1932F" w:rsidR="00E77ECA" w:rsidRPr="00363C5A" w:rsidRDefault="00540E6F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napToGrid w:val="0"/>
                <w:kern w:val="0"/>
                <w:sz w:val="24"/>
              </w:rPr>
            </w:pPr>
            <w:r w:rsidRPr="00363C5A">
              <w:rPr>
                <w:rFonts w:hAnsi="標楷體" w:hint="eastAsia"/>
                <w:bCs/>
                <w:sz w:val="24"/>
              </w:rPr>
              <w:t>4.本府建置生成式AI智能客服服務，透過系統化流程定期</w:t>
            </w:r>
            <w:proofErr w:type="gramStart"/>
            <w:r w:rsidRPr="00363C5A">
              <w:rPr>
                <w:rFonts w:hAnsi="標楷體" w:hint="eastAsia"/>
                <w:bCs/>
                <w:sz w:val="24"/>
              </w:rPr>
              <w:t>蒐</w:t>
            </w:r>
            <w:proofErr w:type="gramEnd"/>
            <w:r w:rsidRPr="00363C5A">
              <w:rPr>
                <w:rFonts w:hAnsi="標楷體" w:hint="eastAsia"/>
                <w:bCs/>
                <w:sz w:val="24"/>
              </w:rPr>
              <w:t>整各局處對外公開資訊，提供民眾即時且一致的市政資料查詢管道，有效提升市政諮詢處理效率，並強化整體服務品質。自114年3月1日至12月31日止，智能客服累積10,867人次使用，處理47,130則詢問。</w:t>
            </w:r>
          </w:p>
          <w:p w14:paraId="06EE64D6" w14:textId="77777777" w:rsidR="00E77ECA" w:rsidRPr="00363C5A" w:rsidRDefault="00E77ECA" w:rsidP="00B342D2">
            <w:pPr>
              <w:widowControl/>
              <w:suppressAutoHyphens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7DA6E7AB" w14:textId="77777777" w:rsidR="00540E6F" w:rsidRPr="00363C5A" w:rsidRDefault="00540E6F" w:rsidP="00B342D2">
            <w:pPr>
              <w:widowControl/>
              <w:suppressAutoHyphens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2FEE06A0" w14:textId="77777777" w:rsidR="00571D41" w:rsidRPr="00363C5A" w:rsidRDefault="00571D41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1.7*24小時預警監控</w:t>
            </w:r>
            <w:r w:rsidRPr="00363C5A">
              <w:rPr>
                <w:rFonts w:hAnsi="標楷體" w:cs="Cordia New" w:hint="eastAsia"/>
                <w:bCs/>
                <w:sz w:val="24"/>
              </w:rPr>
              <w:t>機房網路、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資安設備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及市府共用系統等580組資通訊設備基礎設施運作情形，以快速應變處置。並藉由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資安紅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藍隊攻防演練或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資安威脅情資</w:t>
            </w:r>
            <w:proofErr w:type="gramEnd"/>
            <w:r w:rsidRPr="00363C5A">
              <w:rPr>
                <w:rFonts w:hAnsi="標楷體" w:hint="eastAsia"/>
                <w:sz w:val="24"/>
              </w:rPr>
              <w:t>，轉換為</w:t>
            </w:r>
            <w:r w:rsidRPr="00363C5A">
              <w:rPr>
                <w:rFonts w:hAnsi="標楷體" w:cs="Cordia New" w:hint="eastAsia"/>
                <w:bCs/>
                <w:sz w:val="24"/>
              </w:rPr>
              <w:t>155組</w:t>
            </w:r>
            <w:r w:rsidRPr="00363C5A">
              <w:rPr>
                <w:rFonts w:hAnsi="標楷體" w:hint="eastAsia"/>
                <w:sz w:val="24"/>
              </w:rPr>
              <w:t>可以主動防禦監控規則</w:t>
            </w:r>
            <w:r w:rsidRPr="00363C5A">
              <w:rPr>
                <w:rFonts w:hAnsi="標楷體" w:cs="Cordia New" w:hint="eastAsia"/>
                <w:bCs/>
                <w:sz w:val="24"/>
              </w:rPr>
              <w:t>，偵測主機異常存取行為發生，其中監控共發現1,383件惡意攻擊行</w:t>
            </w:r>
            <w:r w:rsidRPr="00363C5A">
              <w:rPr>
                <w:rFonts w:hAnsi="標楷體" w:cs="Cordia New" w:hint="eastAsia"/>
                <w:bCs/>
                <w:sz w:val="24"/>
              </w:rPr>
              <w:lastRenderedPageBreak/>
              <w:t>為並進行阻擋，另針對57件疑似高風險惡意攻擊行為，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進行派案並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由專人負責追蹤處理，確保每項潛在威脅皆獲得妥善處置，避免對市府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整體資安危害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擴大。</w:t>
            </w:r>
          </w:p>
          <w:p w14:paraId="5980F394" w14:textId="77777777" w:rsidR="00571D41" w:rsidRPr="00363C5A" w:rsidRDefault="00571D41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2.</w:t>
            </w:r>
            <w:r w:rsidRPr="00363C5A">
              <w:rPr>
                <w:rFonts w:hAnsi="標楷體" w:cs="Cordia New" w:hint="eastAsia"/>
                <w:bCs/>
                <w:sz w:val="24"/>
              </w:rPr>
              <w:t>為確保各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機關資安人員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均具備專業能力，本府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啟動資安考評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制度，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透過資安辦理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成效評量，掌握機關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於資安政策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推動、風險管理與事件應變上的表現，並據此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給予資安人員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考績建議與適任評估。2月發佈「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資安考評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實施作業」，以共同標準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評量資安等級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 xml:space="preserve"> B、C、D 及 E 級機關等217個機關，12月於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資安長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會議公布114年績效評定結果，展現本府</w:t>
            </w:r>
            <w:proofErr w:type="gramStart"/>
            <w:r w:rsidRPr="00363C5A">
              <w:rPr>
                <w:rFonts w:hAnsi="標楷體" w:cs="Cordia New" w:hint="eastAsia"/>
                <w:bCs/>
                <w:sz w:val="24"/>
              </w:rPr>
              <w:t>在資安治理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的積極作為。</w:t>
            </w:r>
          </w:p>
          <w:p w14:paraId="35781E14" w14:textId="430D599F" w:rsidR="00E77ECA" w:rsidRPr="00363C5A" w:rsidRDefault="00571D41" w:rsidP="00B342D2">
            <w:pPr>
              <w:spacing w:line="360" w:lineRule="exact"/>
              <w:ind w:leftChars="50" w:left="370" w:rightChars="30" w:right="78" w:hangingChars="100" w:hanging="240"/>
              <w:rPr>
                <w:rFonts w:hAnsi="標楷體"/>
                <w:sz w:val="24"/>
              </w:rPr>
            </w:pPr>
            <w:r w:rsidRPr="00363C5A">
              <w:rPr>
                <w:rFonts w:hAnsi="標楷體" w:hint="eastAsia"/>
                <w:sz w:val="24"/>
              </w:rPr>
              <w:t>3.</w:t>
            </w:r>
            <w:r w:rsidRPr="00363C5A">
              <w:rPr>
                <w:rFonts w:hAnsi="標楷體" w:hint="eastAsia"/>
                <w:bCs/>
                <w:sz w:val="24"/>
              </w:rPr>
              <w:t>推動本府機關資通安全維護計畫實施情形稽核，</w:t>
            </w:r>
            <w:r w:rsidRPr="00363C5A">
              <w:rPr>
                <w:rFonts w:hAnsi="標楷體" w:hint="eastAsia"/>
                <w:sz w:val="24"/>
              </w:rPr>
              <w:t>籌組產官</w:t>
            </w:r>
            <w:proofErr w:type="gramStart"/>
            <w:r w:rsidRPr="00363C5A">
              <w:rPr>
                <w:rFonts w:hAnsi="標楷體" w:hint="eastAsia"/>
                <w:sz w:val="24"/>
              </w:rPr>
              <w:t>學資安</w:t>
            </w:r>
            <w:proofErr w:type="gramEnd"/>
            <w:r w:rsidRPr="00363C5A">
              <w:rPr>
                <w:rFonts w:hAnsi="標楷體" w:hint="eastAsia"/>
                <w:sz w:val="24"/>
              </w:rPr>
              <w:t>稽核團隊</w:t>
            </w:r>
            <w:r w:rsidRPr="00363C5A">
              <w:rPr>
                <w:rFonts w:hAnsi="標楷體" w:hint="eastAsia"/>
                <w:bCs/>
                <w:sz w:val="24"/>
              </w:rPr>
              <w:t>近110人，</w:t>
            </w:r>
            <w:r w:rsidRPr="00363C5A">
              <w:rPr>
                <w:rFonts w:hAnsi="標楷體" w:hint="eastAsia"/>
                <w:sz w:val="24"/>
              </w:rPr>
              <w:t>有效調配人力及彈性調動稽核場次。</w:t>
            </w:r>
            <w:proofErr w:type="gramStart"/>
            <w:r w:rsidRPr="00363C5A">
              <w:rPr>
                <w:rFonts w:hAnsi="標楷體" w:hint="eastAsia"/>
                <w:sz w:val="24"/>
              </w:rPr>
              <w:t>因應</w:t>
            </w:r>
            <w:r w:rsidRPr="00363C5A">
              <w:rPr>
                <w:rFonts w:hAnsi="標楷體" w:cs="Cordia New" w:hint="eastAsia"/>
                <w:bCs/>
                <w:sz w:val="24"/>
              </w:rPr>
              <w:t>資安風險</w:t>
            </w:r>
            <w:proofErr w:type="gramEnd"/>
            <w:r w:rsidRPr="00363C5A">
              <w:rPr>
                <w:rFonts w:hAnsi="標楷體" w:cs="Cordia New" w:hint="eastAsia"/>
                <w:bCs/>
                <w:sz w:val="24"/>
              </w:rPr>
              <w:t>所在滾動新增稽核議題，</w:t>
            </w:r>
            <w:r w:rsidRPr="00363C5A">
              <w:rPr>
                <w:rFonts w:hAnsi="標楷體" w:hint="eastAsia"/>
                <w:bCs/>
                <w:sz w:val="24"/>
              </w:rPr>
              <w:t>如外部託管主機之伺服器安全管理等，本府</w:t>
            </w:r>
            <w:r w:rsidRPr="00363C5A">
              <w:rPr>
                <w:rFonts w:hAnsi="標楷體" w:hint="eastAsia"/>
                <w:sz w:val="24"/>
              </w:rPr>
              <w:t>舉辦4場說明會，培訓說明稽核的整體規劃和制度調整。</w:t>
            </w:r>
            <w:proofErr w:type="gramStart"/>
            <w:r w:rsidRPr="00363C5A">
              <w:rPr>
                <w:rFonts w:hAnsi="標楷體" w:hint="eastAsia"/>
                <w:bCs/>
                <w:sz w:val="24"/>
              </w:rPr>
              <w:t>114</w:t>
            </w:r>
            <w:proofErr w:type="gramEnd"/>
            <w:r w:rsidRPr="00363C5A">
              <w:rPr>
                <w:rFonts w:hAnsi="標楷體" w:hint="eastAsia"/>
                <w:bCs/>
                <w:sz w:val="24"/>
              </w:rPr>
              <w:t>年度實地稽核規劃400場的目標已完成348場(87%)，並針對少數稽核成績較不佳</w:t>
            </w:r>
            <w:r w:rsidRPr="00363C5A">
              <w:rPr>
                <w:rFonts w:hAnsi="標楷體" w:hint="eastAsia"/>
                <w:sz w:val="24"/>
              </w:rPr>
              <w:t>的機關追蹤其改善狀況，並安排</w:t>
            </w:r>
            <w:proofErr w:type="gramStart"/>
            <w:r w:rsidRPr="00363C5A">
              <w:rPr>
                <w:rFonts w:hAnsi="標楷體" w:hint="eastAsia"/>
                <w:sz w:val="24"/>
              </w:rPr>
              <w:t>複</w:t>
            </w:r>
            <w:proofErr w:type="gramEnd"/>
            <w:r w:rsidRPr="00363C5A">
              <w:rPr>
                <w:rFonts w:hAnsi="標楷體" w:hint="eastAsia"/>
                <w:sz w:val="24"/>
              </w:rPr>
              <w:t>檢</w:t>
            </w:r>
            <w:r w:rsidRPr="00363C5A">
              <w:rPr>
                <w:rFonts w:hAnsi="標楷體" w:hint="eastAsia"/>
                <w:bCs/>
                <w:sz w:val="24"/>
              </w:rPr>
              <w:t>，以提升</w:t>
            </w:r>
            <w:proofErr w:type="gramStart"/>
            <w:r w:rsidRPr="00363C5A">
              <w:rPr>
                <w:rFonts w:hAnsi="標楷體" w:hint="eastAsia"/>
                <w:bCs/>
                <w:sz w:val="24"/>
              </w:rPr>
              <w:t>機關資安管理</w:t>
            </w:r>
            <w:proofErr w:type="gramEnd"/>
            <w:r w:rsidRPr="00363C5A">
              <w:rPr>
                <w:rFonts w:hAnsi="標楷體" w:hint="eastAsia"/>
                <w:bCs/>
                <w:sz w:val="24"/>
              </w:rPr>
              <w:t>。</w:t>
            </w:r>
          </w:p>
          <w:p w14:paraId="5C26B523" w14:textId="77777777" w:rsidR="00E77ECA" w:rsidRPr="00363C5A" w:rsidRDefault="00E77ECA" w:rsidP="00B342D2">
            <w:pPr>
              <w:widowControl/>
              <w:suppressAutoHyphens/>
              <w:adjustRightInd/>
              <w:spacing w:line="360" w:lineRule="exact"/>
              <w:ind w:rightChars="30" w:right="78"/>
              <w:rPr>
                <w:rFonts w:hAnsi="標楷體"/>
                <w:snapToGrid w:val="0"/>
                <w:kern w:val="0"/>
                <w:sz w:val="24"/>
              </w:rPr>
            </w:pPr>
          </w:p>
          <w:p w14:paraId="53FFF1AE" w14:textId="264BBE35" w:rsidR="006567BC" w:rsidRPr="00363C5A" w:rsidRDefault="00B7247B" w:rsidP="00B342D2">
            <w:pPr>
              <w:pStyle w:val="af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exact"/>
              <w:ind w:leftChars="50" w:left="130" w:rightChars="30" w:right="78"/>
              <w:rPr>
                <w:snapToGrid w:val="0"/>
              </w:rPr>
            </w:pPr>
            <w:r w:rsidRPr="00363C5A">
              <w:rPr>
                <w:rFonts w:hint="eastAsia"/>
              </w:rPr>
              <w:t>研考會</w:t>
            </w:r>
            <w:r w:rsidRPr="00363C5A">
              <w:t>及所屬</w:t>
            </w:r>
            <w:r w:rsidR="006567BC" w:rsidRPr="00363C5A">
              <w:rPr>
                <w:rFonts w:hint="eastAsia"/>
              </w:rPr>
              <w:t>資訊</w:t>
            </w:r>
            <w:r w:rsidR="0026230D" w:rsidRPr="00363C5A">
              <w:rPr>
                <w:rFonts w:hint="eastAsia"/>
              </w:rPr>
              <w:t>處</w:t>
            </w:r>
            <w:r w:rsidRPr="00363C5A">
              <w:t>已依「行政院及所屬各機關風險管理及危機處理作業原則」，將風險管理(含內部控制)融入日常作業與決策運作，考量可能影響目標達成</w:t>
            </w:r>
            <w:r w:rsidRPr="00363C5A">
              <w:rPr>
                <w:rFonts w:hint="eastAsia"/>
              </w:rPr>
              <w:t>之</w:t>
            </w:r>
            <w:r w:rsidRPr="00363C5A">
              <w:t>風險，據以擇選合宜可行</w:t>
            </w:r>
            <w:r w:rsidRPr="00363C5A">
              <w:rPr>
                <w:rFonts w:hint="eastAsia"/>
              </w:rPr>
              <w:t>之</w:t>
            </w:r>
            <w:r w:rsidRPr="00363C5A">
              <w:t>策略及設定機關</w:t>
            </w:r>
            <w:r w:rsidRPr="00363C5A">
              <w:rPr>
                <w:rFonts w:hint="eastAsia"/>
              </w:rPr>
              <w:t>之</w:t>
            </w:r>
            <w:r w:rsidRPr="00363C5A">
              <w:t>目標(含關鍵策略目標)，並透過辨識及評估風險，採取內部控制或其他處理機制，以合理確保達成施政目標。</w:t>
            </w:r>
            <w:r w:rsidR="00B32F84" w:rsidRPr="00363C5A">
              <w:rPr>
                <w:rFonts w:hint="eastAsia"/>
              </w:rPr>
              <w:t xml:space="preserve"> </w:t>
            </w:r>
          </w:p>
        </w:tc>
      </w:tr>
    </w:tbl>
    <w:p w14:paraId="78D76428" w14:textId="77777777" w:rsidR="005B4017" w:rsidRPr="00363C5A" w:rsidRDefault="005B4017" w:rsidP="00B342D2">
      <w:pPr>
        <w:spacing w:line="360" w:lineRule="exact"/>
        <w:jc w:val="left"/>
        <w:rPr>
          <w:rFonts w:hAnsi="標楷體"/>
          <w:sz w:val="24"/>
        </w:rPr>
      </w:pPr>
    </w:p>
    <w:sectPr w:rsidR="005B4017" w:rsidRPr="00363C5A" w:rsidSect="003C5F9A">
      <w:footerReference w:type="even" r:id="rId9"/>
      <w:footerReference w:type="default" r:id="rId10"/>
      <w:pgSz w:w="11906" w:h="16838" w:code="9"/>
      <w:pgMar w:top="964" w:right="964" w:bottom="1134" w:left="992" w:header="454" w:footer="510" w:gutter="0"/>
      <w:pgNumType w:start="63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2FE5" w14:textId="77777777" w:rsidR="00391291" w:rsidRDefault="00391291" w:rsidP="00D81E84">
      <w:pPr>
        <w:spacing w:line="240" w:lineRule="auto"/>
      </w:pPr>
      <w:r>
        <w:separator/>
      </w:r>
    </w:p>
  </w:endnote>
  <w:endnote w:type="continuationSeparator" w:id="0">
    <w:p w14:paraId="5B41643D" w14:textId="77777777" w:rsidR="00391291" w:rsidRDefault="00391291" w:rsidP="00D81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E10D52D5-6793-4A29-88B8-616C45646736}"/>
    <w:embedBold r:id="rId2" w:subsetted="1" w:fontKey="{6863CF7D-5D3D-466F-B512-4C1013A5A8C3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46A4" w14:textId="77777777" w:rsidR="00A231A6" w:rsidRDefault="00A231A6" w:rsidP="00BD2C08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- 514 -</w:t>
    </w:r>
    <w:r>
      <w:rPr>
        <w:rStyle w:val="af"/>
      </w:rPr>
      <w:fldChar w:fldCharType="end"/>
    </w:r>
  </w:p>
  <w:p w14:paraId="61E5A95D" w14:textId="77777777" w:rsidR="00A231A6" w:rsidRDefault="00A231A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DB2D" w14:textId="37A1DC9B" w:rsidR="00560308" w:rsidRDefault="00A231A6" w:rsidP="00A23362">
    <w:pPr>
      <w:pStyle w:val="ad"/>
      <w:jc w:val="center"/>
      <w:rPr>
        <w:rFonts w:ascii="Times New Roman"/>
      </w:rPr>
    </w:pPr>
    <w:r w:rsidRPr="00843E30">
      <w:rPr>
        <w:rFonts w:ascii="Times New Roman"/>
      </w:rPr>
      <w:fldChar w:fldCharType="begin"/>
    </w:r>
    <w:r w:rsidRPr="00843E30">
      <w:rPr>
        <w:rFonts w:ascii="Times New Roman"/>
      </w:rPr>
      <w:instrText>PAGE   \* MERGEFORMAT</w:instrText>
    </w:r>
    <w:r w:rsidRPr="00843E30">
      <w:rPr>
        <w:rFonts w:ascii="Times New Roman"/>
      </w:rPr>
      <w:fldChar w:fldCharType="separate"/>
    </w:r>
    <w:r w:rsidR="0077518A" w:rsidRPr="0077518A">
      <w:rPr>
        <w:rFonts w:ascii="Times New Roman"/>
        <w:noProof/>
        <w:lang w:val="zh-TW" w:eastAsia="zh-TW"/>
      </w:rPr>
      <w:t>615</w:t>
    </w:r>
    <w:r w:rsidRPr="00843E30">
      <w:rPr>
        <w:rFonts w:ascii="Times New Roman"/>
      </w:rPr>
      <w:fldChar w:fldCharType="end"/>
    </w:r>
  </w:p>
  <w:p w14:paraId="644ECE3B" w14:textId="77777777" w:rsidR="00283320" w:rsidRPr="00A23362" w:rsidRDefault="00283320" w:rsidP="00A23362">
    <w:pPr>
      <w:pStyle w:val="ad"/>
      <w:jc w:val="center"/>
      <w:rPr>
        <w:rFonts w:ascii="Times New Roman"/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7FBD" w14:textId="77777777" w:rsidR="00391291" w:rsidRDefault="00391291" w:rsidP="00D81E84">
      <w:pPr>
        <w:spacing w:line="240" w:lineRule="auto"/>
      </w:pPr>
      <w:r>
        <w:separator/>
      </w:r>
    </w:p>
  </w:footnote>
  <w:footnote w:type="continuationSeparator" w:id="0">
    <w:p w14:paraId="3CE96395" w14:textId="77777777" w:rsidR="00391291" w:rsidRDefault="00391291" w:rsidP="00D81E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16E"/>
    <w:multiLevelType w:val="hybridMultilevel"/>
    <w:tmpl w:val="0C4897F2"/>
    <w:lvl w:ilvl="0" w:tplc="67FA4CDC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" w15:restartNumberingAfterBreak="0">
    <w:nsid w:val="079F048B"/>
    <w:multiLevelType w:val="hybridMultilevel"/>
    <w:tmpl w:val="1EE24974"/>
    <w:lvl w:ilvl="0" w:tplc="712C2FBA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13217D29"/>
    <w:multiLevelType w:val="hybridMultilevel"/>
    <w:tmpl w:val="B4E2D01C"/>
    <w:lvl w:ilvl="0" w:tplc="0409000F">
      <w:start w:val="1"/>
      <w:numFmt w:val="decimal"/>
      <w:lvlText w:val="%1."/>
      <w:lvlJc w:val="left"/>
      <w:pPr>
        <w:ind w:left="5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3" w15:restartNumberingAfterBreak="0">
    <w:nsid w:val="18A640BB"/>
    <w:multiLevelType w:val="hybridMultilevel"/>
    <w:tmpl w:val="1160E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760AB6"/>
    <w:multiLevelType w:val="hybridMultilevel"/>
    <w:tmpl w:val="99DC2DF2"/>
    <w:lvl w:ilvl="0" w:tplc="125E16C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BC79C1"/>
    <w:multiLevelType w:val="hybridMultilevel"/>
    <w:tmpl w:val="6122CAF8"/>
    <w:lvl w:ilvl="0" w:tplc="2BCEC8A8">
      <w:start w:val="1"/>
      <w:numFmt w:val="decimal"/>
      <w:lvlText w:val="%1."/>
      <w:lvlJc w:val="left"/>
      <w:pPr>
        <w:ind w:left="490" w:hanging="360"/>
      </w:pPr>
      <w:rPr>
        <w:rFonts w:ascii="標楷體" w:eastAsia="標楷體" w:hAnsi="標楷體"/>
        <w:b w:val="0"/>
        <w:bCs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090" w:hanging="480"/>
      </w:p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>
      <w:start w:val="1"/>
      <w:numFmt w:val="ideographTraditional"/>
      <w:lvlText w:val="%5、"/>
      <w:lvlJc w:val="left"/>
      <w:pPr>
        <w:ind w:left="2530" w:hanging="480"/>
      </w:pPr>
    </w:lvl>
    <w:lvl w:ilvl="5" w:tplc="0409001B">
      <w:start w:val="1"/>
      <w:numFmt w:val="lowerRoman"/>
      <w:lvlText w:val="%6."/>
      <w:lvlJc w:val="right"/>
      <w:pPr>
        <w:ind w:left="3010" w:hanging="480"/>
      </w:pPr>
    </w:lvl>
    <w:lvl w:ilvl="6" w:tplc="0409000F">
      <w:start w:val="1"/>
      <w:numFmt w:val="decimal"/>
      <w:lvlText w:val="%7."/>
      <w:lvlJc w:val="left"/>
      <w:pPr>
        <w:ind w:left="3490" w:hanging="480"/>
      </w:pPr>
    </w:lvl>
    <w:lvl w:ilvl="7" w:tplc="04090019">
      <w:start w:val="1"/>
      <w:numFmt w:val="ideographTraditional"/>
      <w:lvlText w:val="%8、"/>
      <w:lvlJc w:val="left"/>
      <w:pPr>
        <w:ind w:left="3970" w:hanging="480"/>
      </w:pPr>
    </w:lvl>
    <w:lvl w:ilvl="8" w:tplc="0409001B">
      <w:start w:val="1"/>
      <w:numFmt w:val="lowerRoman"/>
      <w:lvlText w:val="%9."/>
      <w:lvlJc w:val="right"/>
      <w:pPr>
        <w:ind w:left="4450" w:hanging="480"/>
      </w:pPr>
    </w:lvl>
  </w:abstractNum>
  <w:abstractNum w:abstractNumId="6" w15:restartNumberingAfterBreak="0">
    <w:nsid w:val="2D206B10"/>
    <w:multiLevelType w:val="hybridMultilevel"/>
    <w:tmpl w:val="C65C35B4"/>
    <w:lvl w:ilvl="0" w:tplc="BCF82C7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F04D15"/>
    <w:multiLevelType w:val="hybridMultilevel"/>
    <w:tmpl w:val="65FCD5D2"/>
    <w:lvl w:ilvl="0" w:tplc="0409000F">
      <w:start w:val="1"/>
      <w:numFmt w:val="decimal"/>
      <w:lvlText w:val="%1."/>
      <w:lvlJc w:val="left"/>
      <w:pPr>
        <w:ind w:left="6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8" w15:restartNumberingAfterBreak="0">
    <w:nsid w:val="3ACC53F9"/>
    <w:multiLevelType w:val="hybridMultilevel"/>
    <w:tmpl w:val="422AD104"/>
    <w:lvl w:ilvl="0" w:tplc="3C969C60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9" w15:restartNumberingAfterBreak="0">
    <w:nsid w:val="3BBD13C7"/>
    <w:multiLevelType w:val="hybridMultilevel"/>
    <w:tmpl w:val="52444E7A"/>
    <w:lvl w:ilvl="0" w:tplc="FFFFFFFF">
      <w:start w:val="1"/>
      <w:numFmt w:val="decimal"/>
      <w:suff w:val="space"/>
      <w:lvlText w:val="%1."/>
      <w:lvlJc w:val="left"/>
      <w:pPr>
        <w:ind w:left="49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90" w:hanging="480"/>
      </w:pPr>
    </w:lvl>
    <w:lvl w:ilvl="2" w:tplc="FFFFFFFF" w:tentative="1">
      <w:start w:val="1"/>
      <w:numFmt w:val="lowerRoman"/>
      <w:lvlText w:val="%3."/>
      <w:lvlJc w:val="right"/>
      <w:pPr>
        <w:ind w:left="1570" w:hanging="480"/>
      </w:pPr>
    </w:lvl>
    <w:lvl w:ilvl="3" w:tplc="FFFFFFFF" w:tentative="1">
      <w:start w:val="1"/>
      <w:numFmt w:val="decimal"/>
      <w:lvlText w:val="%4."/>
      <w:lvlJc w:val="left"/>
      <w:pPr>
        <w:ind w:left="205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30" w:hanging="480"/>
      </w:pPr>
    </w:lvl>
    <w:lvl w:ilvl="5" w:tplc="FFFFFFFF" w:tentative="1">
      <w:start w:val="1"/>
      <w:numFmt w:val="lowerRoman"/>
      <w:lvlText w:val="%6."/>
      <w:lvlJc w:val="right"/>
      <w:pPr>
        <w:ind w:left="3010" w:hanging="480"/>
      </w:pPr>
    </w:lvl>
    <w:lvl w:ilvl="6" w:tplc="FFFFFFFF" w:tentative="1">
      <w:start w:val="1"/>
      <w:numFmt w:val="decimal"/>
      <w:lvlText w:val="%7."/>
      <w:lvlJc w:val="left"/>
      <w:pPr>
        <w:ind w:left="349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70" w:hanging="480"/>
      </w:pPr>
    </w:lvl>
    <w:lvl w:ilvl="8" w:tplc="FFFFFFFF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0" w15:restartNumberingAfterBreak="0">
    <w:nsid w:val="3FD760AE"/>
    <w:multiLevelType w:val="hybridMultilevel"/>
    <w:tmpl w:val="D79AA660"/>
    <w:lvl w:ilvl="0" w:tplc="E49CF4FA">
      <w:start w:val="1"/>
      <w:numFmt w:val="decimal"/>
      <w:lvlText w:val="(%1)"/>
      <w:lvlJc w:val="left"/>
      <w:pPr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11" w15:restartNumberingAfterBreak="0">
    <w:nsid w:val="45FD338C"/>
    <w:multiLevelType w:val="hybridMultilevel"/>
    <w:tmpl w:val="8E666D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C66B92"/>
    <w:multiLevelType w:val="hybridMultilevel"/>
    <w:tmpl w:val="65FCD5D2"/>
    <w:lvl w:ilvl="0" w:tplc="0409000F">
      <w:start w:val="1"/>
      <w:numFmt w:val="decimal"/>
      <w:lvlText w:val="%1."/>
      <w:lvlJc w:val="left"/>
      <w:pPr>
        <w:ind w:left="6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3" w15:restartNumberingAfterBreak="0">
    <w:nsid w:val="4B6E0E84"/>
    <w:multiLevelType w:val="hybridMultilevel"/>
    <w:tmpl w:val="65FCD5D2"/>
    <w:lvl w:ilvl="0" w:tplc="0409000F">
      <w:start w:val="1"/>
      <w:numFmt w:val="decimal"/>
      <w:lvlText w:val="%1."/>
      <w:lvlJc w:val="left"/>
      <w:pPr>
        <w:ind w:left="6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4" w15:restartNumberingAfterBreak="0">
    <w:nsid w:val="509B004A"/>
    <w:multiLevelType w:val="hybridMultilevel"/>
    <w:tmpl w:val="7902B51A"/>
    <w:lvl w:ilvl="0" w:tplc="0F9AF0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763B6F"/>
    <w:multiLevelType w:val="hybridMultilevel"/>
    <w:tmpl w:val="34C4CE9C"/>
    <w:lvl w:ilvl="0" w:tplc="6950AAE2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2" w:hanging="480"/>
      </w:pPr>
    </w:lvl>
    <w:lvl w:ilvl="2" w:tplc="0409001B" w:tentative="1">
      <w:start w:val="1"/>
      <w:numFmt w:val="lowerRoman"/>
      <w:lvlText w:val="%3."/>
      <w:lvlJc w:val="right"/>
      <w:pPr>
        <w:ind w:left="1782" w:hanging="480"/>
      </w:pPr>
    </w:lvl>
    <w:lvl w:ilvl="3" w:tplc="0409000F" w:tentative="1">
      <w:start w:val="1"/>
      <w:numFmt w:val="decimal"/>
      <w:lvlText w:val="%4."/>
      <w:lvlJc w:val="left"/>
      <w:pPr>
        <w:ind w:left="22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2" w:hanging="480"/>
      </w:pPr>
    </w:lvl>
    <w:lvl w:ilvl="5" w:tplc="0409001B" w:tentative="1">
      <w:start w:val="1"/>
      <w:numFmt w:val="lowerRoman"/>
      <w:lvlText w:val="%6."/>
      <w:lvlJc w:val="right"/>
      <w:pPr>
        <w:ind w:left="3222" w:hanging="480"/>
      </w:pPr>
    </w:lvl>
    <w:lvl w:ilvl="6" w:tplc="0409000F" w:tentative="1">
      <w:start w:val="1"/>
      <w:numFmt w:val="decimal"/>
      <w:lvlText w:val="%7."/>
      <w:lvlJc w:val="left"/>
      <w:pPr>
        <w:ind w:left="37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2" w:hanging="480"/>
      </w:pPr>
    </w:lvl>
    <w:lvl w:ilvl="8" w:tplc="0409001B" w:tentative="1">
      <w:start w:val="1"/>
      <w:numFmt w:val="lowerRoman"/>
      <w:lvlText w:val="%9."/>
      <w:lvlJc w:val="right"/>
      <w:pPr>
        <w:ind w:left="4662" w:hanging="480"/>
      </w:pPr>
    </w:lvl>
  </w:abstractNum>
  <w:abstractNum w:abstractNumId="16" w15:restartNumberingAfterBreak="0">
    <w:nsid w:val="53BE56DC"/>
    <w:multiLevelType w:val="hybridMultilevel"/>
    <w:tmpl w:val="E19001EA"/>
    <w:lvl w:ilvl="0" w:tplc="BDB2EB6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525776"/>
    <w:multiLevelType w:val="hybridMultilevel"/>
    <w:tmpl w:val="1EE24974"/>
    <w:lvl w:ilvl="0" w:tplc="712C2FBA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8" w15:restartNumberingAfterBreak="0">
    <w:nsid w:val="5D252095"/>
    <w:multiLevelType w:val="hybridMultilevel"/>
    <w:tmpl w:val="464A19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20CE79E">
      <w:start w:val="1"/>
      <w:numFmt w:val="taiwaneseCountingThousand"/>
      <w:lvlText w:val="%2、"/>
      <w:lvlJc w:val="left"/>
      <w:pPr>
        <w:ind w:left="1997" w:hanging="720"/>
      </w:pPr>
      <w:rPr>
        <w:rFonts w:hint="default"/>
        <w:lang w:val="en-US"/>
      </w:rPr>
    </w:lvl>
    <w:lvl w:ilvl="2" w:tplc="97D2CCA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EF1D1D"/>
    <w:multiLevelType w:val="hybridMultilevel"/>
    <w:tmpl w:val="8E666D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8A162B"/>
    <w:multiLevelType w:val="hybridMultilevel"/>
    <w:tmpl w:val="9B022488"/>
    <w:lvl w:ilvl="0" w:tplc="1D442BB4">
      <w:start w:val="1"/>
      <w:numFmt w:val="taiwaneseCountingThousand"/>
      <w:lvlText w:val="(%1)"/>
      <w:lvlJc w:val="left"/>
      <w:pPr>
        <w:ind w:left="8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6AA75EDC"/>
    <w:multiLevelType w:val="hybridMultilevel"/>
    <w:tmpl w:val="A8147378"/>
    <w:name w:val="WW8Num2232"/>
    <w:lvl w:ilvl="0" w:tplc="4934C226">
      <w:start w:val="1"/>
      <w:numFmt w:val="decimal"/>
      <w:lvlText w:val="%1."/>
      <w:lvlJc w:val="left"/>
      <w:pPr>
        <w:ind w:left="81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2" w15:restartNumberingAfterBreak="0">
    <w:nsid w:val="6D411E62"/>
    <w:multiLevelType w:val="hybridMultilevel"/>
    <w:tmpl w:val="520AB1AE"/>
    <w:lvl w:ilvl="0" w:tplc="883E17B8">
      <w:start w:val="1"/>
      <w:numFmt w:val="decimal"/>
      <w:lvlText w:val="%1."/>
      <w:lvlJc w:val="left"/>
      <w:pPr>
        <w:ind w:left="50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23" w15:restartNumberingAfterBreak="0">
    <w:nsid w:val="704379E3"/>
    <w:multiLevelType w:val="hybridMultilevel"/>
    <w:tmpl w:val="B66852B4"/>
    <w:lvl w:ilvl="0" w:tplc="0A7A6796">
      <w:start w:val="1"/>
      <w:numFmt w:val="taiwaneseCountingThousand"/>
      <w:lvlText w:val="(%1)"/>
      <w:lvlJc w:val="left"/>
      <w:pPr>
        <w:ind w:left="7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4" w:hanging="480"/>
      </w:pPr>
    </w:lvl>
    <w:lvl w:ilvl="2" w:tplc="0409001B" w:tentative="1">
      <w:start w:val="1"/>
      <w:numFmt w:val="lowerRoman"/>
      <w:lvlText w:val="%3."/>
      <w:lvlJc w:val="right"/>
      <w:pPr>
        <w:ind w:left="1684" w:hanging="480"/>
      </w:pPr>
    </w:lvl>
    <w:lvl w:ilvl="3" w:tplc="0409000F" w:tentative="1">
      <w:start w:val="1"/>
      <w:numFmt w:val="decimal"/>
      <w:lvlText w:val="%4."/>
      <w:lvlJc w:val="left"/>
      <w:pPr>
        <w:ind w:left="2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4" w:hanging="480"/>
      </w:pPr>
    </w:lvl>
    <w:lvl w:ilvl="5" w:tplc="0409001B" w:tentative="1">
      <w:start w:val="1"/>
      <w:numFmt w:val="lowerRoman"/>
      <w:lvlText w:val="%6."/>
      <w:lvlJc w:val="right"/>
      <w:pPr>
        <w:ind w:left="3124" w:hanging="480"/>
      </w:pPr>
    </w:lvl>
    <w:lvl w:ilvl="6" w:tplc="0409000F" w:tentative="1">
      <w:start w:val="1"/>
      <w:numFmt w:val="decimal"/>
      <w:lvlText w:val="%7."/>
      <w:lvlJc w:val="left"/>
      <w:pPr>
        <w:ind w:left="3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4" w:hanging="480"/>
      </w:pPr>
    </w:lvl>
    <w:lvl w:ilvl="8" w:tplc="0409001B" w:tentative="1">
      <w:start w:val="1"/>
      <w:numFmt w:val="lowerRoman"/>
      <w:lvlText w:val="%9."/>
      <w:lvlJc w:val="right"/>
      <w:pPr>
        <w:ind w:left="4564" w:hanging="480"/>
      </w:pPr>
    </w:lvl>
  </w:abstractNum>
  <w:abstractNum w:abstractNumId="24" w15:restartNumberingAfterBreak="0">
    <w:nsid w:val="74F81DF1"/>
    <w:multiLevelType w:val="hybridMultilevel"/>
    <w:tmpl w:val="DC66F832"/>
    <w:lvl w:ilvl="0" w:tplc="485AF184">
      <w:start w:val="1"/>
      <w:numFmt w:val="decimal"/>
      <w:lvlText w:val="(%1)"/>
      <w:lvlJc w:val="left"/>
      <w:pPr>
        <w:ind w:left="982" w:hanging="4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num w:numId="1" w16cid:durableId="1846892566">
    <w:abstractNumId w:val="2"/>
  </w:num>
  <w:num w:numId="2" w16cid:durableId="1812407878">
    <w:abstractNumId w:val="18"/>
  </w:num>
  <w:num w:numId="3" w16cid:durableId="917518627">
    <w:abstractNumId w:val="14"/>
  </w:num>
  <w:num w:numId="4" w16cid:durableId="2023819505">
    <w:abstractNumId w:val="3"/>
  </w:num>
  <w:num w:numId="5" w16cid:durableId="2092121047">
    <w:abstractNumId w:val="11"/>
  </w:num>
  <w:num w:numId="6" w16cid:durableId="1766683606">
    <w:abstractNumId w:val="19"/>
  </w:num>
  <w:num w:numId="7" w16cid:durableId="808085808">
    <w:abstractNumId w:val="6"/>
  </w:num>
  <w:num w:numId="8" w16cid:durableId="128788829">
    <w:abstractNumId w:val="23"/>
  </w:num>
  <w:num w:numId="9" w16cid:durableId="290327797">
    <w:abstractNumId w:val="13"/>
  </w:num>
  <w:num w:numId="10" w16cid:durableId="1803230152">
    <w:abstractNumId w:val="22"/>
  </w:num>
  <w:num w:numId="11" w16cid:durableId="436101000">
    <w:abstractNumId w:val="21"/>
  </w:num>
  <w:num w:numId="12" w16cid:durableId="140395014">
    <w:abstractNumId w:val="10"/>
  </w:num>
  <w:num w:numId="13" w16cid:durableId="1170490069">
    <w:abstractNumId w:val="8"/>
  </w:num>
  <w:num w:numId="14" w16cid:durableId="1223520177">
    <w:abstractNumId w:val="12"/>
  </w:num>
  <w:num w:numId="15" w16cid:durableId="1949316553">
    <w:abstractNumId w:val="7"/>
  </w:num>
  <w:num w:numId="16" w16cid:durableId="884370021">
    <w:abstractNumId w:val="15"/>
  </w:num>
  <w:num w:numId="17" w16cid:durableId="1045372532">
    <w:abstractNumId w:val="9"/>
  </w:num>
  <w:num w:numId="18" w16cid:durableId="936408592">
    <w:abstractNumId w:val="17"/>
  </w:num>
  <w:num w:numId="19" w16cid:durableId="1671983041">
    <w:abstractNumId w:val="1"/>
  </w:num>
  <w:num w:numId="20" w16cid:durableId="663513650">
    <w:abstractNumId w:val="0"/>
  </w:num>
  <w:num w:numId="21" w16cid:durableId="375351370">
    <w:abstractNumId w:val="24"/>
  </w:num>
  <w:num w:numId="22" w16cid:durableId="11065838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8096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3619204">
    <w:abstractNumId w:val="16"/>
  </w:num>
  <w:num w:numId="25" w16cid:durableId="2048263131">
    <w:abstractNumId w:val="4"/>
  </w:num>
  <w:num w:numId="26" w16cid:durableId="1660647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5177717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D5A"/>
    <w:rsid w:val="0000149D"/>
    <w:rsid w:val="000127F4"/>
    <w:rsid w:val="00013A65"/>
    <w:rsid w:val="000154EF"/>
    <w:rsid w:val="00016E39"/>
    <w:rsid w:val="00017017"/>
    <w:rsid w:val="00020FDA"/>
    <w:rsid w:val="00021F44"/>
    <w:rsid w:val="00023E89"/>
    <w:rsid w:val="00024A27"/>
    <w:rsid w:val="00024E9C"/>
    <w:rsid w:val="00026909"/>
    <w:rsid w:val="00027221"/>
    <w:rsid w:val="000308C4"/>
    <w:rsid w:val="00031A02"/>
    <w:rsid w:val="00031D96"/>
    <w:rsid w:val="000328E2"/>
    <w:rsid w:val="00032ADB"/>
    <w:rsid w:val="00033335"/>
    <w:rsid w:val="00034CC4"/>
    <w:rsid w:val="000361F1"/>
    <w:rsid w:val="000379A4"/>
    <w:rsid w:val="00041514"/>
    <w:rsid w:val="0004256A"/>
    <w:rsid w:val="00042A22"/>
    <w:rsid w:val="00042D9A"/>
    <w:rsid w:val="00042E02"/>
    <w:rsid w:val="00043BD8"/>
    <w:rsid w:val="00044AE3"/>
    <w:rsid w:val="00046DAE"/>
    <w:rsid w:val="00047FF3"/>
    <w:rsid w:val="00050002"/>
    <w:rsid w:val="00050AFE"/>
    <w:rsid w:val="00052583"/>
    <w:rsid w:val="0005465E"/>
    <w:rsid w:val="00054E80"/>
    <w:rsid w:val="000556C5"/>
    <w:rsid w:val="00055A4D"/>
    <w:rsid w:val="00057A27"/>
    <w:rsid w:val="000602A0"/>
    <w:rsid w:val="000674C4"/>
    <w:rsid w:val="00072A74"/>
    <w:rsid w:val="00073CF0"/>
    <w:rsid w:val="00073DCE"/>
    <w:rsid w:val="00074D66"/>
    <w:rsid w:val="00077192"/>
    <w:rsid w:val="00080A61"/>
    <w:rsid w:val="00080E1B"/>
    <w:rsid w:val="00081A2C"/>
    <w:rsid w:val="00082804"/>
    <w:rsid w:val="00082C01"/>
    <w:rsid w:val="00082E82"/>
    <w:rsid w:val="00085C4D"/>
    <w:rsid w:val="000865D1"/>
    <w:rsid w:val="0008675A"/>
    <w:rsid w:val="000867FC"/>
    <w:rsid w:val="00087BF4"/>
    <w:rsid w:val="00087EC1"/>
    <w:rsid w:val="000906C1"/>
    <w:rsid w:val="00091A86"/>
    <w:rsid w:val="000935C7"/>
    <w:rsid w:val="000952EC"/>
    <w:rsid w:val="00095BB8"/>
    <w:rsid w:val="00096A84"/>
    <w:rsid w:val="00097614"/>
    <w:rsid w:val="00097DEE"/>
    <w:rsid w:val="000A14F0"/>
    <w:rsid w:val="000A2DDA"/>
    <w:rsid w:val="000B13D4"/>
    <w:rsid w:val="000B1865"/>
    <w:rsid w:val="000B1B48"/>
    <w:rsid w:val="000B3683"/>
    <w:rsid w:val="000B3EEA"/>
    <w:rsid w:val="000B57F1"/>
    <w:rsid w:val="000B6701"/>
    <w:rsid w:val="000B6EEF"/>
    <w:rsid w:val="000B7205"/>
    <w:rsid w:val="000C04ED"/>
    <w:rsid w:val="000C074E"/>
    <w:rsid w:val="000C3C6D"/>
    <w:rsid w:val="000C5748"/>
    <w:rsid w:val="000C5B85"/>
    <w:rsid w:val="000C6EB2"/>
    <w:rsid w:val="000C77B7"/>
    <w:rsid w:val="000D1FF0"/>
    <w:rsid w:val="000D239C"/>
    <w:rsid w:val="000D2907"/>
    <w:rsid w:val="000D659F"/>
    <w:rsid w:val="000E0F02"/>
    <w:rsid w:val="000E120C"/>
    <w:rsid w:val="000E12B6"/>
    <w:rsid w:val="000E168E"/>
    <w:rsid w:val="000E4D80"/>
    <w:rsid w:val="000E73A1"/>
    <w:rsid w:val="000F0C6C"/>
    <w:rsid w:val="000F221B"/>
    <w:rsid w:val="000F4091"/>
    <w:rsid w:val="000F78E4"/>
    <w:rsid w:val="0010211F"/>
    <w:rsid w:val="001025CE"/>
    <w:rsid w:val="00103743"/>
    <w:rsid w:val="00103832"/>
    <w:rsid w:val="00103BFF"/>
    <w:rsid w:val="001040D4"/>
    <w:rsid w:val="001048A2"/>
    <w:rsid w:val="00106C01"/>
    <w:rsid w:val="00106C30"/>
    <w:rsid w:val="00111057"/>
    <w:rsid w:val="00111CF5"/>
    <w:rsid w:val="00111D91"/>
    <w:rsid w:val="00113292"/>
    <w:rsid w:val="00115A99"/>
    <w:rsid w:val="0011621C"/>
    <w:rsid w:val="00116B54"/>
    <w:rsid w:val="00117B3A"/>
    <w:rsid w:val="00121096"/>
    <w:rsid w:val="00121264"/>
    <w:rsid w:val="00124754"/>
    <w:rsid w:val="001256E7"/>
    <w:rsid w:val="0012767E"/>
    <w:rsid w:val="001279CB"/>
    <w:rsid w:val="00127CBA"/>
    <w:rsid w:val="001302E9"/>
    <w:rsid w:val="00133B83"/>
    <w:rsid w:val="00133FB4"/>
    <w:rsid w:val="00134420"/>
    <w:rsid w:val="00137E6A"/>
    <w:rsid w:val="00137EA4"/>
    <w:rsid w:val="001425E0"/>
    <w:rsid w:val="001429C3"/>
    <w:rsid w:val="00145092"/>
    <w:rsid w:val="0014560A"/>
    <w:rsid w:val="00151CF4"/>
    <w:rsid w:val="001552ED"/>
    <w:rsid w:val="001553E1"/>
    <w:rsid w:val="001567F9"/>
    <w:rsid w:val="00162761"/>
    <w:rsid w:val="00163849"/>
    <w:rsid w:val="00164380"/>
    <w:rsid w:val="001648B8"/>
    <w:rsid w:val="00164A5E"/>
    <w:rsid w:val="00166225"/>
    <w:rsid w:val="001674A0"/>
    <w:rsid w:val="00167DBA"/>
    <w:rsid w:val="001707C7"/>
    <w:rsid w:val="0017120C"/>
    <w:rsid w:val="001726A0"/>
    <w:rsid w:val="00176DC4"/>
    <w:rsid w:val="00176EFE"/>
    <w:rsid w:val="00181A32"/>
    <w:rsid w:val="00183201"/>
    <w:rsid w:val="00184136"/>
    <w:rsid w:val="00184919"/>
    <w:rsid w:val="001901B5"/>
    <w:rsid w:val="00194034"/>
    <w:rsid w:val="001941F5"/>
    <w:rsid w:val="00195CEB"/>
    <w:rsid w:val="00197E4E"/>
    <w:rsid w:val="00197F12"/>
    <w:rsid w:val="001A18CE"/>
    <w:rsid w:val="001A2A0A"/>
    <w:rsid w:val="001A5593"/>
    <w:rsid w:val="001A7D65"/>
    <w:rsid w:val="001A7DCC"/>
    <w:rsid w:val="001B02F0"/>
    <w:rsid w:val="001B195F"/>
    <w:rsid w:val="001B2070"/>
    <w:rsid w:val="001B2A67"/>
    <w:rsid w:val="001B4BF1"/>
    <w:rsid w:val="001C13A0"/>
    <w:rsid w:val="001C4C6E"/>
    <w:rsid w:val="001C50B1"/>
    <w:rsid w:val="001C7D48"/>
    <w:rsid w:val="001D284C"/>
    <w:rsid w:val="001D663A"/>
    <w:rsid w:val="001D69A0"/>
    <w:rsid w:val="001E1B34"/>
    <w:rsid w:val="001E68B2"/>
    <w:rsid w:val="001E6A5A"/>
    <w:rsid w:val="001E75C1"/>
    <w:rsid w:val="001F1271"/>
    <w:rsid w:val="001F2B0B"/>
    <w:rsid w:val="001F6303"/>
    <w:rsid w:val="001F6D03"/>
    <w:rsid w:val="001F7CB4"/>
    <w:rsid w:val="00201150"/>
    <w:rsid w:val="00201907"/>
    <w:rsid w:val="00203C99"/>
    <w:rsid w:val="002042FA"/>
    <w:rsid w:val="002044CA"/>
    <w:rsid w:val="002073B2"/>
    <w:rsid w:val="0021104B"/>
    <w:rsid w:val="002126B3"/>
    <w:rsid w:val="002126E1"/>
    <w:rsid w:val="00214EDD"/>
    <w:rsid w:val="0022058F"/>
    <w:rsid w:val="00223256"/>
    <w:rsid w:val="0022521F"/>
    <w:rsid w:val="00230239"/>
    <w:rsid w:val="0023039E"/>
    <w:rsid w:val="00231D1B"/>
    <w:rsid w:val="00235CA5"/>
    <w:rsid w:val="002376D2"/>
    <w:rsid w:val="0024278B"/>
    <w:rsid w:val="00244996"/>
    <w:rsid w:val="002525FC"/>
    <w:rsid w:val="00257BC8"/>
    <w:rsid w:val="00257D6B"/>
    <w:rsid w:val="00261141"/>
    <w:rsid w:val="00261237"/>
    <w:rsid w:val="0026230D"/>
    <w:rsid w:val="002632E9"/>
    <w:rsid w:val="00266F5B"/>
    <w:rsid w:val="00270604"/>
    <w:rsid w:val="00271DFA"/>
    <w:rsid w:val="0027375E"/>
    <w:rsid w:val="00273C3E"/>
    <w:rsid w:val="0027471F"/>
    <w:rsid w:val="0028082A"/>
    <w:rsid w:val="00283186"/>
    <w:rsid w:val="00283320"/>
    <w:rsid w:val="00284020"/>
    <w:rsid w:val="00284A52"/>
    <w:rsid w:val="00285C25"/>
    <w:rsid w:val="002864FD"/>
    <w:rsid w:val="00291E65"/>
    <w:rsid w:val="00294427"/>
    <w:rsid w:val="0029458E"/>
    <w:rsid w:val="00294D5B"/>
    <w:rsid w:val="00295F6D"/>
    <w:rsid w:val="002A0323"/>
    <w:rsid w:val="002A0EAA"/>
    <w:rsid w:val="002A1033"/>
    <w:rsid w:val="002A1450"/>
    <w:rsid w:val="002A1A6E"/>
    <w:rsid w:val="002A391C"/>
    <w:rsid w:val="002A3DC1"/>
    <w:rsid w:val="002A3FCB"/>
    <w:rsid w:val="002A682A"/>
    <w:rsid w:val="002A7164"/>
    <w:rsid w:val="002B0FB1"/>
    <w:rsid w:val="002B3E19"/>
    <w:rsid w:val="002B3E2E"/>
    <w:rsid w:val="002B7564"/>
    <w:rsid w:val="002C11F1"/>
    <w:rsid w:val="002C4497"/>
    <w:rsid w:val="002C4851"/>
    <w:rsid w:val="002C593B"/>
    <w:rsid w:val="002C5D2A"/>
    <w:rsid w:val="002C65DD"/>
    <w:rsid w:val="002D1290"/>
    <w:rsid w:val="002D6C07"/>
    <w:rsid w:val="002D7363"/>
    <w:rsid w:val="002D7469"/>
    <w:rsid w:val="002D7F3B"/>
    <w:rsid w:val="002E23BF"/>
    <w:rsid w:val="002E2951"/>
    <w:rsid w:val="002E2EDF"/>
    <w:rsid w:val="002E3532"/>
    <w:rsid w:val="002E51DA"/>
    <w:rsid w:val="002F2484"/>
    <w:rsid w:val="002F30DC"/>
    <w:rsid w:val="002F4088"/>
    <w:rsid w:val="002F60F2"/>
    <w:rsid w:val="002F7D4B"/>
    <w:rsid w:val="003009A5"/>
    <w:rsid w:val="00307A64"/>
    <w:rsid w:val="00310127"/>
    <w:rsid w:val="00310FF3"/>
    <w:rsid w:val="00311C68"/>
    <w:rsid w:val="00314A10"/>
    <w:rsid w:val="00315AA4"/>
    <w:rsid w:val="003176C8"/>
    <w:rsid w:val="003178DD"/>
    <w:rsid w:val="00317E2D"/>
    <w:rsid w:val="00320051"/>
    <w:rsid w:val="00322ADC"/>
    <w:rsid w:val="00324D24"/>
    <w:rsid w:val="00330319"/>
    <w:rsid w:val="00331331"/>
    <w:rsid w:val="00331669"/>
    <w:rsid w:val="0033318B"/>
    <w:rsid w:val="003335A8"/>
    <w:rsid w:val="003358AE"/>
    <w:rsid w:val="00335D8A"/>
    <w:rsid w:val="00336D49"/>
    <w:rsid w:val="00340663"/>
    <w:rsid w:val="00344A20"/>
    <w:rsid w:val="00347F41"/>
    <w:rsid w:val="00351B92"/>
    <w:rsid w:val="003532E4"/>
    <w:rsid w:val="00354071"/>
    <w:rsid w:val="0035665A"/>
    <w:rsid w:val="003569A9"/>
    <w:rsid w:val="00357797"/>
    <w:rsid w:val="003579AE"/>
    <w:rsid w:val="0036123D"/>
    <w:rsid w:val="00361380"/>
    <w:rsid w:val="0036212F"/>
    <w:rsid w:val="00363C5A"/>
    <w:rsid w:val="003667F5"/>
    <w:rsid w:val="003728FA"/>
    <w:rsid w:val="00372C65"/>
    <w:rsid w:val="0037555E"/>
    <w:rsid w:val="00384F63"/>
    <w:rsid w:val="00385F94"/>
    <w:rsid w:val="003861A4"/>
    <w:rsid w:val="0038631D"/>
    <w:rsid w:val="00387B79"/>
    <w:rsid w:val="003910B0"/>
    <w:rsid w:val="00391291"/>
    <w:rsid w:val="003926E6"/>
    <w:rsid w:val="00393750"/>
    <w:rsid w:val="0039403B"/>
    <w:rsid w:val="003957D4"/>
    <w:rsid w:val="003959EB"/>
    <w:rsid w:val="00396091"/>
    <w:rsid w:val="003A0C13"/>
    <w:rsid w:val="003A1F89"/>
    <w:rsid w:val="003A261D"/>
    <w:rsid w:val="003A34CB"/>
    <w:rsid w:val="003A3984"/>
    <w:rsid w:val="003A6303"/>
    <w:rsid w:val="003A7E73"/>
    <w:rsid w:val="003B4B27"/>
    <w:rsid w:val="003B56AF"/>
    <w:rsid w:val="003B660B"/>
    <w:rsid w:val="003C21E2"/>
    <w:rsid w:val="003C25B4"/>
    <w:rsid w:val="003C4BFC"/>
    <w:rsid w:val="003C54DA"/>
    <w:rsid w:val="003C5508"/>
    <w:rsid w:val="003C58B8"/>
    <w:rsid w:val="003C5F9A"/>
    <w:rsid w:val="003C6896"/>
    <w:rsid w:val="003D0553"/>
    <w:rsid w:val="003D06EC"/>
    <w:rsid w:val="003D1BFC"/>
    <w:rsid w:val="003D28BD"/>
    <w:rsid w:val="003D3633"/>
    <w:rsid w:val="003D39E3"/>
    <w:rsid w:val="003D4311"/>
    <w:rsid w:val="003D4B33"/>
    <w:rsid w:val="003D5781"/>
    <w:rsid w:val="003D5D30"/>
    <w:rsid w:val="003E2AF3"/>
    <w:rsid w:val="003E482B"/>
    <w:rsid w:val="003E4E39"/>
    <w:rsid w:val="003F03A6"/>
    <w:rsid w:val="003F2157"/>
    <w:rsid w:val="003F3364"/>
    <w:rsid w:val="003F3ABE"/>
    <w:rsid w:val="003F58BD"/>
    <w:rsid w:val="003F5D06"/>
    <w:rsid w:val="00400D7B"/>
    <w:rsid w:val="004022C7"/>
    <w:rsid w:val="00411B8B"/>
    <w:rsid w:val="00412011"/>
    <w:rsid w:val="0041575C"/>
    <w:rsid w:val="00415DDF"/>
    <w:rsid w:val="00416771"/>
    <w:rsid w:val="00417633"/>
    <w:rsid w:val="00417A49"/>
    <w:rsid w:val="00420760"/>
    <w:rsid w:val="0042290B"/>
    <w:rsid w:val="0042356A"/>
    <w:rsid w:val="004245DD"/>
    <w:rsid w:val="004246FB"/>
    <w:rsid w:val="004251A5"/>
    <w:rsid w:val="00427044"/>
    <w:rsid w:val="00435EAF"/>
    <w:rsid w:val="00437238"/>
    <w:rsid w:val="00440AC7"/>
    <w:rsid w:val="00442077"/>
    <w:rsid w:val="004423E8"/>
    <w:rsid w:val="00442D4E"/>
    <w:rsid w:val="00443F19"/>
    <w:rsid w:val="0044522E"/>
    <w:rsid w:val="00445F6B"/>
    <w:rsid w:val="0045073A"/>
    <w:rsid w:val="00450CEA"/>
    <w:rsid w:val="00452005"/>
    <w:rsid w:val="00452D68"/>
    <w:rsid w:val="00453B5C"/>
    <w:rsid w:val="0045522F"/>
    <w:rsid w:val="0045528A"/>
    <w:rsid w:val="00455F68"/>
    <w:rsid w:val="004570B1"/>
    <w:rsid w:val="0046154E"/>
    <w:rsid w:val="00462FDE"/>
    <w:rsid w:val="00464AAE"/>
    <w:rsid w:val="00465924"/>
    <w:rsid w:val="004662A3"/>
    <w:rsid w:val="00466BF3"/>
    <w:rsid w:val="00467BD8"/>
    <w:rsid w:val="0047044F"/>
    <w:rsid w:val="004713CE"/>
    <w:rsid w:val="004719BB"/>
    <w:rsid w:val="00471C8A"/>
    <w:rsid w:val="004804A5"/>
    <w:rsid w:val="00480D2B"/>
    <w:rsid w:val="0048113A"/>
    <w:rsid w:val="00481E96"/>
    <w:rsid w:val="00482302"/>
    <w:rsid w:val="004846CE"/>
    <w:rsid w:val="00485FB8"/>
    <w:rsid w:val="00491E2C"/>
    <w:rsid w:val="00497076"/>
    <w:rsid w:val="004A0768"/>
    <w:rsid w:val="004A145C"/>
    <w:rsid w:val="004A2645"/>
    <w:rsid w:val="004A26E0"/>
    <w:rsid w:val="004A2CDC"/>
    <w:rsid w:val="004A682A"/>
    <w:rsid w:val="004A71B0"/>
    <w:rsid w:val="004A744D"/>
    <w:rsid w:val="004B1CA0"/>
    <w:rsid w:val="004B2AC5"/>
    <w:rsid w:val="004B386E"/>
    <w:rsid w:val="004B6194"/>
    <w:rsid w:val="004C3B65"/>
    <w:rsid w:val="004C7583"/>
    <w:rsid w:val="004D0AB5"/>
    <w:rsid w:val="004D2911"/>
    <w:rsid w:val="004D5C8B"/>
    <w:rsid w:val="004D7949"/>
    <w:rsid w:val="004E3B53"/>
    <w:rsid w:val="004E4B12"/>
    <w:rsid w:val="004E668E"/>
    <w:rsid w:val="004E7E29"/>
    <w:rsid w:val="004F0376"/>
    <w:rsid w:val="004F1A29"/>
    <w:rsid w:val="004F28A3"/>
    <w:rsid w:val="004F493B"/>
    <w:rsid w:val="004F5228"/>
    <w:rsid w:val="004F7F0D"/>
    <w:rsid w:val="0050170F"/>
    <w:rsid w:val="00503111"/>
    <w:rsid w:val="0050333C"/>
    <w:rsid w:val="00503995"/>
    <w:rsid w:val="00511079"/>
    <w:rsid w:val="00512E27"/>
    <w:rsid w:val="00513089"/>
    <w:rsid w:val="00513857"/>
    <w:rsid w:val="0051570E"/>
    <w:rsid w:val="00515A5A"/>
    <w:rsid w:val="00515B34"/>
    <w:rsid w:val="00523B8C"/>
    <w:rsid w:val="00525174"/>
    <w:rsid w:val="005252A3"/>
    <w:rsid w:val="00530DF2"/>
    <w:rsid w:val="00530FD8"/>
    <w:rsid w:val="0053105A"/>
    <w:rsid w:val="00531877"/>
    <w:rsid w:val="00534C13"/>
    <w:rsid w:val="00535F93"/>
    <w:rsid w:val="0053797C"/>
    <w:rsid w:val="00540E6F"/>
    <w:rsid w:val="005443ED"/>
    <w:rsid w:val="0054461E"/>
    <w:rsid w:val="00544E68"/>
    <w:rsid w:val="00550AFE"/>
    <w:rsid w:val="00552736"/>
    <w:rsid w:val="00552D1F"/>
    <w:rsid w:val="005534C4"/>
    <w:rsid w:val="00554560"/>
    <w:rsid w:val="005559BE"/>
    <w:rsid w:val="00555AB7"/>
    <w:rsid w:val="00557EF8"/>
    <w:rsid w:val="00560308"/>
    <w:rsid w:val="00560476"/>
    <w:rsid w:val="00561B16"/>
    <w:rsid w:val="005634B2"/>
    <w:rsid w:val="005638F9"/>
    <w:rsid w:val="005643E0"/>
    <w:rsid w:val="00564C04"/>
    <w:rsid w:val="005651F2"/>
    <w:rsid w:val="00565A1A"/>
    <w:rsid w:val="00565D41"/>
    <w:rsid w:val="00570304"/>
    <w:rsid w:val="00571166"/>
    <w:rsid w:val="00571D41"/>
    <w:rsid w:val="00573F92"/>
    <w:rsid w:val="005741DB"/>
    <w:rsid w:val="005773A4"/>
    <w:rsid w:val="005829A3"/>
    <w:rsid w:val="005854EF"/>
    <w:rsid w:val="005874D0"/>
    <w:rsid w:val="005903BD"/>
    <w:rsid w:val="00590487"/>
    <w:rsid w:val="00590E21"/>
    <w:rsid w:val="0059176F"/>
    <w:rsid w:val="0059464D"/>
    <w:rsid w:val="0059465D"/>
    <w:rsid w:val="00594F94"/>
    <w:rsid w:val="00595317"/>
    <w:rsid w:val="005964A7"/>
    <w:rsid w:val="00596609"/>
    <w:rsid w:val="005A17B7"/>
    <w:rsid w:val="005A1BDE"/>
    <w:rsid w:val="005A385C"/>
    <w:rsid w:val="005A3FBA"/>
    <w:rsid w:val="005A59B6"/>
    <w:rsid w:val="005B0995"/>
    <w:rsid w:val="005B1E1E"/>
    <w:rsid w:val="005B1E38"/>
    <w:rsid w:val="005B4017"/>
    <w:rsid w:val="005B4EDA"/>
    <w:rsid w:val="005B7C08"/>
    <w:rsid w:val="005C0982"/>
    <w:rsid w:val="005C14D2"/>
    <w:rsid w:val="005C451A"/>
    <w:rsid w:val="005C4F35"/>
    <w:rsid w:val="005C7728"/>
    <w:rsid w:val="005D0CE4"/>
    <w:rsid w:val="005D13DC"/>
    <w:rsid w:val="005D1D45"/>
    <w:rsid w:val="005D2864"/>
    <w:rsid w:val="005D54BE"/>
    <w:rsid w:val="005D5909"/>
    <w:rsid w:val="005D5C04"/>
    <w:rsid w:val="005D6A9C"/>
    <w:rsid w:val="005E079C"/>
    <w:rsid w:val="005E086B"/>
    <w:rsid w:val="005E1BD9"/>
    <w:rsid w:val="005E1C3E"/>
    <w:rsid w:val="005E2783"/>
    <w:rsid w:val="005E2D3E"/>
    <w:rsid w:val="005E3E67"/>
    <w:rsid w:val="005E5636"/>
    <w:rsid w:val="005E7C55"/>
    <w:rsid w:val="005F17C7"/>
    <w:rsid w:val="005F1C5E"/>
    <w:rsid w:val="005F2691"/>
    <w:rsid w:val="005F299F"/>
    <w:rsid w:val="005F3884"/>
    <w:rsid w:val="005F447C"/>
    <w:rsid w:val="005F4B34"/>
    <w:rsid w:val="005F5BD4"/>
    <w:rsid w:val="005F6A9D"/>
    <w:rsid w:val="005F7485"/>
    <w:rsid w:val="00602AEA"/>
    <w:rsid w:val="00603040"/>
    <w:rsid w:val="00603FBA"/>
    <w:rsid w:val="00605E73"/>
    <w:rsid w:val="00606F64"/>
    <w:rsid w:val="00611843"/>
    <w:rsid w:val="0061209F"/>
    <w:rsid w:val="00612B06"/>
    <w:rsid w:val="00612EAE"/>
    <w:rsid w:val="00613E81"/>
    <w:rsid w:val="0061431A"/>
    <w:rsid w:val="006146ED"/>
    <w:rsid w:val="00617A32"/>
    <w:rsid w:val="00617E74"/>
    <w:rsid w:val="00620BAC"/>
    <w:rsid w:val="0062323F"/>
    <w:rsid w:val="00624A90"/>
    <w:rsid w:val="00625401"/>
    <w:rsid w:val="00626894"/>
    <w:rsid w:val="00630E6D"/>
    <w:rsid w:val="0063258E"/>
    <w:rsid w:val="006342DA"/>
    <w:rsid w:val="00634D03"/>
    <w:rsid w:val="00635029"/>
    <w:rsid w:val="0063599E"/>
    <w:rsid w:val="00635BF3"/>
    <w:rsid w:val="00635DAD"/>
    <w:rsid w:val="00635F00"/>
    <w:rsid w:val="00636D1F"/>
    <w:rsid w:val="0063770E"/>
    <w:rsid w:val="00643997"/>
    <w:rsid w:val="00643C11"/>
    <w:rsid w:val="006441A1"/>
    <w:rsid w:val="00645220"/>
    <w:rsid w:val="006458F6"/>
    <w:rsid w:val="00645D45"/>
    <w:rsid w:val="00647C76"/>
    <w:rsid w:val="00650F3B"/>
    <w:rsid w:val="006513E8"/>
    <w:rsid w:val="00653CE0"/>
    <w:rsid w:val="00654C62"/>
    <w:rsid w:val="006553C4"/>
    <w:rsid w:val="006567BC"/>
    <w:rsid w:val="00657B42"/>
    <w:rsid w:val="006627A3"/>
    <w:rsid w:val="00662CE0"/>
    <w:rsid w:val="00664D5C"/>
    <w:rsid w:val="00666615"/>
    <w:rsid w:val="0066762B"/>
    <w:rsid w:val="006717BC"/>
    <w:rsid w:val="006723A8"/>
    <w:rsid w:val="0067273A"/>
    <w:rsid w:val="00673A04"/>
    <w:rsid w:val="00673E06"/>
    <w:rsid w:val="0067581E"/>
    <w:rsid w:val="00676E13"/>
    <w:rsid w:val="006770CA"/>
    <w:rsid w:val="00681512"/>
    <w:rsid w:val="00681F41"/>
    <w:rsid w:val="00682641"/>
    <w:rsid w:val="0068336B"/>
    <w:rsid w:val="0068515A"/>
    <w:rsid w:val="00687A2C"/>
    <w:rsid w:val="006901E1"/>
    <w:rsid w:val="0069036A"/>
    <w:rsid w:val="0069446E"/>
    <w:rsid w:val="0069492F"/>
    <w:rsid w:val="006959E4"/>
    <w:rsid w:val="006965FD"/>
    <w:rsid w:val="00697B97"/>
    <w:rsid w:val="006A2E9D"/>
    <w:rsid w:val="006A376B"/>
    <w:rsid w:val="006A462A"/>
    <w:rsid w:val="006A4C2E"/>
    <w:rsid w:val="006A4FBF"/>
    <w:rsid w:val="006A62EA"/>
    <w:rsid w:val="006A7931"/>
    <w:rsid w:val="006B1954"/>
    <w:rsid w:val="006B234F"/>
    <w:rsid w:val="006B4CB4"/>
    <w:rsid w:val="006C12CF"/>
    <w:rsid w:val="006C2BAD"/>
    <w:rsid w:val="006C4D17"/>
    <w:rsid w:val="006C4DA5"/>
    <w:rsid w:val="006C5B63"/>
    <w:rsid w:val="006C680C"/>
    <w:rsid w:val="006C7417"/>
    <w:rsid w:val="006D09FD"/>
    <w:rsid w:val="006D0C6E"/>
    <w:rsid w:val="006D28C2"/>
    <w:rsid w:val="006D51D4"/>
    <w:rsid w:val="006D6309"/>
    <w:rsid w:val="006D72D9"/>
    <w:rsid w:val="006D7C3E"/>
    <w:rsid w:val="006E0CFA"/>
    <w:rsid w:val="006E0DD4"/>
    <w:rsid w:val="006E0DE1"/>
    <w:rsid w:val="006E1224"/>
    <w:rsid w:val="006E7ED0"/>
    <w:rsid w:val="006F1D51"/>
    <w:rsid w:val="006F1D5D"/>
    <w:rsid w:val="006F341B"/>
    <w:rsid w:val="006F37C4"/>
    <w:rsid w:val="006F5148"/>
    <w:rsid w:val="006F5773"/>
    <w:rsid w:val="006F5B15"/>
    <w:rsid w:val="006F7799"/>
    <w:rsid w:val="006F7BB4"/>
    <w:rsid w:val="006F7F62"/>
    <w:rsid w:val="0070135E"/>
    <w:rsid w:val="00703CF5"/>
    <w:rsid w:val="007044D9"/>
    <w:rsid w:val="0071097E"/>
    <w:rsid w:val="007114A9"/>
    <w:rsid w:val="007116A7"/>
    <w:rsid w:val="00713D8F"/>
    <w:rsid w:val="00714E54"/>
    <w:rsid w:val="007164D5"/>
    <w:rsid w:val="007204B4"/>
    <w:rsid w:val="00727448"/>
    <w:rsid w:val="00732376"/>
    <w:rsid w:val="007361D2"/>
    <w:rsid w:val="00741586"/>
    <w:rsid w:val="007426C5"/>
    <w:rsid w:val="00743637"/>
    <w:rsid w:val="00743720"/>
    <w:rsid w:val="007438B8"/>
    <w:rsid w:val="007446F5"/>
    <w:rsid w:val="00744738"/>
    <w:rsid w:val="00745FD8"/>
    <w:rsid w:val="00747590"/>
    <w:rsid w:val="00751C68"/>
    <w:rsid w:val="0075436B"/>
    <w:rsid w:val="007560A3"/>
    <w:rsid w:val="0075733C"/>
    <w:rsid w:val="007606E2"/>
    <w:rsid w:val="007646EF"/>
    <w:rsid w:val="0076496F"/>
    <w:rsid w:val="00766809"/>
    <w:rsid w:val="00766CC9"/>
    <w:rsid w:val="007672BD"/>
    <w:rsid w:val="00767AE4"/>
    <w:rsid w:val="00767E7D"/>
    <w:rsid w:val="00772D99"/>
    <w:rsid w:val="00773768"/>
    <w:rsid w:val="0077518A"/>
    <w:rsid w:val="00775AB8"/>
    <w:rsid w:val="00776B11"/>
    <w:rsid w:val="007801C7"/>
    <w:rsid w:val="0078054E"/>
    <w:rsid w:val="00782088"/>
    <w:rsid w:val="0078242B"/>
    <w:rsid w:val="007837B3"/>
    <w:rsid w:val="0078397C"/>
    <w:rsid w:val="00785301"/>
    <w:rsid w:val="00786820"/>
    <w:rsid w:val="00786E11"/>
    <w:rsid w:val="00793803"/>
    <w:rsid w:val="00794EC7"/>
    <w:rsid w:val="007A0B71"/>
    <w:rsid w:val="007A0ED5"/>
    <w:rsid w:val="007A1F97"/>
    <w:rsid w:val="007A6DAE"/>
    <w:rsid w:val="007A7BE6"/>
    <w:rsid w:val="007B16F3"/>
    <w:rsid w:val="007B1CC3"/>
    <w:rsid w:val="007B232F"/>
    <w:rsid w:val="007B2CD3"/>
    <w:rsid w:val="007B37E4"/>
    <w:rsid w:val="007B4486"/>
    <w:rsid w:val="007B5AC0"/>
    <w:rsid w:val="007C038C"/>
    <w:rsid w:val="007C0E5B"/>
    <w:rsid w:val="007C1F68"/>
    <w:rsid w:val="007C45ED"/>
    <w:rsid w:val="007C4F62"/>
    <w:rsid w:val="007C6906"/>
    <w:rsid w:val="007D4862"/>
    <w:rsid w:val="007D4FCB"/>
    <w:rsid w:val="007D6929"/>
    <w:rsid w:val="007D6B76"/>
    <w:rsid w:val="007D7614"/>
    <w:rsid w:val="007E0F03"/>
    <w:rsid w:val="007E1E37"/>
    <w:rsid w:val="007E75C0"/>
    <w:rsid w:val="007E7B8B"/>
    <w:rsid w:val="007E7E9C"/>
    <w:rsid w:val="007F30ED"/>
    <w:rsid w:val="007F4A9D"/>
    <w:rsid w:val="007F4D3C"/>
    <w:rsid w:val="007F4E80"/>
    <w:rsid w:val="008017BF"/>
    <w:rsid w:val="0080464D"/>
    <w:rsid w:val="00804EB6"/>
    <w:rsid w:val="00811F1A"/>
    <w:rsid w:val="00812078"/>
    <w:rsid w:val="00813A6F"/>
    <w:rsid w:val="00814329"/>
    <w:rsid w:val="00815C75"/>
    <w:rsid w:val="00816760"/>
    <w:rsid w:val="00817625"/>
    <w:rsid w:val="008222FA"/>
    <w:rsid w:val="00822758"/>
    <w:rsid w:val="008236EB"/>
    <w:rsid w:val="00824007"/>
    <w:rsid w:val="008247ED"/>
    <w:rsid w:val="00824951"/>
    <w:rsid w:val="00825A32"/>
    <w:rsid w:val="00825AEE"/>
    <w:rsid w:val="00831BDB"/>
    <w:rsid w:val="00832278"/>
    <w:rsid w:val="008329CD"/>
    <w:rsid w:val="00833761"/>
    <w:rsid w:val="008340A4"/>
    <w:rsid w:val="008344BD"/>
    <w:rsid w:val="008374F6"/>
    <w:rsid w:val="0083796E"/>
    <w:rsid w:val="00837C0A"/>
    <w:rsid w:val="008400D3"/>
    <w:rsid w:val="00840154"/>
    <w:rsid w:val="00842DAE"/>
    <w:rsid w:val="0084370D"/>
    <w:rsid w:val="00843E30"/>
    <w:rsid w:val="00843FB1"/>
    <w:rsid w:val="00844342"/>
    <w:rsid w:val="00845235"/>
    <w:rsid w:val="00846A18"/>
    <w:rsid w:val="00846FBE"/>
    <w:rsid w:val="008505CD"/>
    <w:rsid w:val="008513E6"/>
    <w:rsid w:val="008519FD"/>
    <w:rsid w:val="008552E4"/>
    <w:rsid w:val="008577D4"/>
    <w:rsid w:val="00857A0F"/>
    <w:rsid w:val="00861012"/>
    <w:rsid w:val="00861375"/>
    <w:rsid w:val="00861AA7"/>
    <w:rsid w:val="00862152"/>
    <w:rsid w:val="00863349"/>
    <w:rsid w:val="00864B3B"/>
    <w:rsid w:val="00870E08"/>
    <w:rsid w:val="0088042C"/>
    <w:rsid w:val="00883BFD"/>
    <w:rsid w:val="00885118"/>
    <w:rsid w:val="00885135"/>
    <w:rsid w:val="008916DB"/>
    <w:rsid w:val="00892BFF"/>
    <w:rsid w:val="008948CC"/>
    <w:rsid w:val="00894A68"/>
    <w:rsid w:val="00895F30"/>
    <w:rsid w:val="00897974"/>
    <w:rsid w:val="008A361B"/>
    <w:rsid w:val="008A4EAB"/>
    <w:rsid w:val="008A59D2"/>
    <w:rsid w:val="008A6652"/>
    <w:rsid w:val="008B095B"/>
    <w:rsid w:val="008B2AD4"/>
    <w:rsid w:val="008B3506"/>
    <w:rsid w:val="008B3DE8"/>
    <w:rsid w:val="008B4072"/>
    <w:rsid w:val="008C0F55"/>
    <w:rsid w:val="008C27E3"/>
    <w:rsid w:val="008C29B4"/>
    <w:rsid w:val="008C3B6B"/>
    <w:rsid w:val="008C6598"/>
    <w:rsid w:val="008C74D0"/>
    <w:rsid w:val="008D0AC7"/>
    <w:rsid w:val="008D13EA"/>
    <w:rsid w:val="008D2878"/>
    <w:rsid w:val="008D29F7"/>
    <w:rsid w:val="008D4383"/>
    <w:rsid w:val="008D4F3E"/>
    <w:rsid w:val="008D72A8"/>
    <w:rsid w:val="008E04CD"/>
    <w:rsid w:val="008E16E2"/>
    <w:rsid w:val="008E3918"/>
    <w:rsid w:val="008E68CA"/>
    <w:rsid w:val="008E6CC4"/>
    <w:rsid w:val="008F16DA"/>
    <w:rsid w:val="008F33D4"/>
    <w:rsid w:val="008F3665"/>
    <w:rsid w:val="008F367D"/>
    <w:rsid w:val="008F5AD7"/>
    <w:rsid w:val="008F6F67"/>
    <w:rsid w:val="008F72A3"/>
    <w:rsid w:val="0090049E"/>
    <w:rsid w:val="009010E7"/>
    <w:rsid w:val="009037C1"/>
    <w:rsid w:val="00904045"/>
    <w:rsid w:val="009051B5"/>
    <w:rsid w:val="00905955"/>
    <w:rsid w:val="00910C60"/>
    <w:rsid w:val="009120DE"/>
    <w:rsid w:val="0091385A"/>
    <w:rsid w:val="009156FB"/>
    <w:rsid w:val="009158B0"/>
    <w:rsid w:val="00921B4A"/>
    <w:rsid w:val="00925C20"/>
    <w:rsid w:val="00926795"/>
    <w:rsid w:val="009279E9"/>
    <w:rsid w:val="009343DD"/>
    <w:rsid w:val="00937457"/>
    <w:rsid w:val="00940497"/>
    <w:rsid w:val="009425B5"/>
    <w:rsid w:val="00945457"/>
    <w:rsid w:val="00945727"/>
    <w:rsid w:val="00945F94"/>
    <w:rsid w:val="00953D09"/>
    <w:rsid w:val="009540E3"/>
    <w:rsid w:val="00954F71"/>
    <w:rsid w:val="009562B1"/>
    <w:rsid w:val="00956EFD"/>
    <w:rsid w:val="00957756"/>
    <w:rsid w:val="009624CC"/>
    <w:rsid w:val="0096391D"/>
    <w:rsid w:val="0096399E"/>
    <w:rsid w:val="00963EDE"/>
    <w:rsid w:val="00964933"/>
    <w:rsid w:val="00965E16"/>
    <w:rsid w:val="009675A8"/>
    <w:rsid w:val="00970A18"/>
    <w:rsid w:val="0097350D"/>
    <w:rsid w:val="00973637"/>
    <w:rsid w:val="00973F90"/>
    <w:rsid w:val="009743BF"/>
    <w:rsid w:val="009744EB"/>
    <w:rsid w:val="009770BF"/>
    <w:rsid w:val="0097717D"/>
    <w:rsid w:val="009774DC"/>
    <w:rsid w:val="00980334"/>
    <w:rsid w:val="00983B0B"/>
    <w:rsid w:val="00985045"/>
    <w:rsid w:val="009854E0"/>
    <w:rsid w:val="00985C39"/>
    <w:rsid w:val="009865D4"/>
    <w:rsid w:val="00987F3F"/>
    <w:rsid w:val="009920BB"/>
    <w:rsid w:val="0099323E"/>
    <w:rsid w:val="00993E44"/>
    <w:rsid w:val="00994614"/>
    <w:rsid w:val="009A20AA"/>
    <w:rsid w:val="009A32B0"/>
    <w:rsid w:val="009A3477"/>
    <w:rsid w:val="009A5281"/>
    <w:rsid w:val="009A5987"/>
    <w:rsid w:val="009B025C"/>
    <w:rsid w:val="009B02E0"/>
    <w:rsid w:val="009B2DEE"/>
    <w:rsid w:val="009B7EBE"/>
    <w:rsid w:val="009C645B"/>
    <w:rsid w:val="009D0B55"/>
    <w:rsid w:val="009D0FD8"/>
    <w:rsid w:val="009D275D"/>
    <w:rsid w:val="009D3A9A"/>
    <w:rsid w:val="009D4368"/>
    <w:rsid w:val="009D4FBB"/>
    <w:rsid w:val="009D6229"/>
    <w:rsid w:val="009D64ED"/>
    <w:rsid w:val="009D68C5"/>
    <w:rsid w:val="009D7356"/>
    <w:rsid w:val="009E0EF3"/>
    <w:rsid w:val="009E241F"/>
    <w:rsid w:val="009E7D65"/>
    <w:rsid w:val="009F2923"/>
    <w:rsid w:val="009F2AFC"/>
    <w:rsid w:val="009F393A"/>
    <w:rsid w:val="009F3D5B"/>
    <w:rsid w:val="009F6E7D"/>
    <w:rsid w:val="00A03C4E"/>
    <w:rsid w:val="00A04981"/>
    <w:rsid w:val="00A06EFC"/>
    <w:rsid w:val="00A1314E"/>
    <w:rsid w:val="00A147BE"/>
    <w:rsid w:val="00A1484F"/>
    <w:rsid w:val="00A20559"/>
    <w:rsid w:val="00A219AC"/>
    <w:rsid w:val="00A231A6"/>
    <w:rsid w:val="00A23362"/>
    <w:rsid w:val="00A2353E"/>
    <w:rsid w:val="00A248C2"/>
    <w:rsid w:val="00A2542F"/>
    <w:rsid w:val="00A25FA4"/>
    <w:rsid w:val="00A2740F"/>
    <w:rsid w:val="00A27BE6"/>
    <w:rsid w:val="00A30E1B"/>
    <w:rsid w:val="00A33849"/>
    <w:rsid w:val="00A35460"/>
    <w:rsid w:val="00A368BC"/>
    <w:rsid w:val="00A36BA3"/>
    <w:rsid w:val="00A3718E"/>
    <w:rsid w:val="00A406A2"/>
    <w:rsid w:val="00A41E21"/>
    <w:rsid w:val="00A42FC8"/>
    <w:rsid w:val="00A44B2E"/>
    <w:rsid w:val="00A4568D"/>
    <w:rsid w:val="00A45ACC"/>
    <w:rsid w:val="00A50811"/>
    <w:rsid w:val="00A515EA"/>
    <w:rsid w:val="00A560ED"/>
    <w:rsid w:val="00A570AB"/>
    <w:rsid w:val="00A57577"/>
    <w:rsid w:val="00A578E6"/>
    <w:rsid w:val="00A61548"/>
    <w:rsid w:val="00A61C43"/>
    <w:rsid w:val="00A61E69"/>
    <w:rsid w:val="00A66AB5"/>
    <w:rsid w:val="00A72319"/>
    <w:rsid w:val="00A73AFD"/>
    <w:rsid w:val="00A74268"/>
    <w:rsid w:val="00A771D2"/>
    <w:rsid w:val="00A77F3C"/>
    <w:rsid w:val="00A817C7"/>
    <w:rsid w:val="00A845E6"/>
    <w:rsid w:val="00A8782F"/>
    <w:rsid w:val="00A91937"/>
    <w:rsid w:val="00A92DFB"/>
    <w:rsid w:val="00A93527"/>
    <w:rsid w:val="00AA35D8"/>
    <w:rsid w:val="00AA3BF1"/>
    <w:rsid w:val="00AA4700"/>
    <w:rsid w:val="00AA6049"/>
    <w:rsid w:val="00AA662F"/>
    <w:rsid w:val="00AB0202"/>
    <w:rsid w:val="00AB32BE"/>
    <w:rsid w:val="00AB4300"/>
    <w:rsid w:val="00AB4BC0"/>
    <w:rsid w:val="00AB5D00"/>
    <w:rsid w:val="00AB5FD5"/>
    <w:rsid w:val="00AB78A7"/>
    <w:rsid w:val="00AC1341"/>
    <w:rsid w:val="00AC20A3"/>
    <w:rsid w:val="00AC2D11"/>
    <w:rsid w:val="00AC396C"/>
    <w:rsid w:val="00AC445A"/>
    <w:rsid w:val="00AC49AC"/>
    <w:rsid w:val="00AC789E"/>
    <w:rsid w:val="00AC78D3"/>
    <w:rsid w:val="00AD0261"/>
    <w:rsid w:val="00AD029A"/>
    <w:rsid w:val="00AD08FC"/>
    <w:rsid w:val="00AD16C4"/>
    <w:rsid w:val="00AD2719"/>
    <w:rsid w:val="00AD3200"/>
    <w:rsid w:val="00AD4084"/>
    <w:rsid w:val="00AD62D2"/>
    <w:rsid w:val="00AD68B8"/>
    <w:rsid w:val="00AE0042"/>
    <w:rsid w:val="00AE06BD"/>
    <w:rsid w:val="00AE24D6"/>
    <w:rsid w:val="00AE6058"/>
    <w:rsid w:val="00AF1209"/>
    <w:rsid w:val="00AF476F"/>
    <w:rsid w:val="00AF66AE"/>
    <w:rsid w:val="00AF6794"/>
    <w:rsid w:val="00AF68B8"/>
    <w:rsid w:val="00AF6AFF"/>
    <w:rsid w:val="00AF79E0"/>
    <w:rsid w:val="00B01415"/>
    <w:rsid w:val="00B016C7"/>
    <w:rsid w:val="00B01E8B"/>
    <w:rsid w:val="00B02B0C"/>
    <w:rsid w:val="00B0474D"/>
    <w:rsid w:val="00B12CEF"/>
    <w:rsid w:val="00B1336C"/>
    <w:rsid w:val="00B13C7C"/>
    <w:rsid w:val="00B14524"/>
    <w:rsid w:val="00B14DBB"/>
    <w:rsid w:val="00B20DB4"/>
    <w:rsid w:val="00B210D3"/>
    <w:rsid w:val="00B21885"/>
    <w:rsid w:val="00B22D87"/>
    <w:rsid w:val="00B25A0F"/>
    <w:rsid w:val="00B26764"/>
    <w:rsid w:val="00B274FB"/>
    <w:rsid w:val="00B32EEC"/>
    <w:rsid w:val="00B32F84"/>
    <w:rsid w:val="00B331E2"/>
    <w:rsid w:val="00B342D2"/>
    <w:rsid w:val="00B34728"/>
    <w:rsid w:val="00B3477B"/>
    <w:rsid w:val="00B34E5E"/>
    <w:rsid w:val="00B353B8"/>
    <w:rsid w:val="00B3747C"/>
    <w:rsid w:val="00B416FC"/>
    <w:rsid w:val="00B41ACB"/>
    <w:rsid w:val="00B430F0"/>
    <w:rsid w:val="00B4324F"/>
    <w:rsid w:val="00B474CB"/>
    <w:rsid w:val="00B47746"/>
    <w:rsid w:val="00B52066"/>
    <w:rsid w:val="00B52EA9"/>
    <w:rsid w:val="00B554CF"/>
    <w:rsid w:val="00B55DEB"/>
    <w:rsid w:val="00B56755"/>
    <w:rsid w:val="00B5692A"/>
    <w:rsid w:val="00B623DA"/>
    <w:rsid w:val="00B6260E"/>
    <w:rsid w:val="00B644E6"/>
    <w:rsid w:val="00B64967"/>
    <w:rsid w:val="00B6774A"/>
    <w:rsid w:val="00B70B97"/>
    <w:rsid w:val="00B70BFD"/>
    <w:rsid w:val="00B7247B"/>
    <w:rsid w:val="00B7265E"/>
    <w:rsid w:val="00B77386"/>
    <w:rsid w:val="00B80B37"/>
    <w:rsid w:val="00B81173"/>
    <w:rsid w:val="00B825CD"/>
    <w:rsid w:val="00B83B09"/>
    <w:rsid w:val="00B85E42"/>
    <w:rsid w:val="00B9269D"/>
    <w:rsid w:val="00B93D38"/>
    <w:rsid w:val="00BA03D5"/>
    <w:rsid w:val="00BA2719"/>
    <w:rsid w:val="00BA2B22"/>
    <w:rsid w:val="00BA6732"/>
    <w:rsid w:val="00BA7003"/>
    <w:rsid w:val="00BA7460"/>
    <w:rsid w:val="00BB083E"/>
    <w:rsid w:val="00BB28ED"/>
    <w:rsid w:val="00BB44C5"/>
    <w:rsid w:val="00BB5473"/>
    <w:rsid w:val="00BB5FA6"/>
    <w:rsid w:val="00BB6346"/>
    <w:rsid w:val="00BB6C55"/>
    <w:rsid w:val="00BC013F"/>
    <w:rsid w:val="00BC256F"/>
    <w:rsid w:val="00BC3449"/>
    <w:rsid w:val="00BC59DD"/>
    <w:rsid w:val="00BC59E9"/>
    <w:rsid w:val="00BD1DD6"/>
    <w:rsid w:val="00BD204B"/>
    <w:rsid w:val="00BD2C08"/>
    <w:rsid w:val="00BD439A"/>
    <w:rsid w:val="00BD4BDF"/>
    <w:rsid w:val="00BD4BF7"/>
    <w:rsid w:val="00BD6D53"/>
    <w:rsid w:val="00BD6DCD"/>
    <w:rsid w:val="00BD726F"/>
    <w:rsid w:val="00BE1425"/>
    <w:rsid w:val="00BE403C"/>
    <w:rsid w:val="00BE68A6"/>
    <w:rsid w:val="00BE6F87"/>
    <w:rsid w:val="00BF115C"/>
    <w:rsid w:val="00BF144E"/>
    <w:rsid w:val="00BF1AA2"/>
    <w:rsid w:val="00BF2F04"/>
    <w:rsid w:val="00BF381C"/>
    <w:rsid w:val="00BF3B7A"/>
    <w:rsid w:val="00BF4173"/>
    <w:rsid w:val="00BF77BF"/>
    <w:rsid w:val="00C01EF0"/>
    <w:rsid w:val="00C049B2"/>
    <w:rsid w:val="00C05757"/>
    <w:rsid w:val="00C11C2D"/>
    <w:rsid w:val="00C159B8"/>
    <w:rsid w:val="00C16FA9"/>
    <w:rsid w:val="00C20453"/>
    <w:rsid w:val="00C24BC9"/>
    <w:rsid w:val="00C273B3"/>
    <w:rsid w:val="00C27757"/>
    <w:rsid w:val="00C32864"/>
    <w:rsid w:val="00C34AF5"/>
    <w:rsid w:val="00C34DCC"/>
    <w:rsid w:val="00C41E3C"/>
    <w:rsid w:val="00C4386A"/>
    <w:rsid w:val="00C4779F"/>
    <w:rsid w:val="00C517DB"/>
    <w:rsid w:val="00C51D90"/>
    <w:rsid w:val="00C54E0C"/>
    <w:rsid w:val="00C6038B"/>
    <w:rsid w:val="00C61A65"/>
    <w:rsid w:val="00C61B7B"/>
    <w:rsid w:val="00C62343"/>
    <w:rsid w:val="00C6275B"/>
    <w:rsid w:val="00C63453"/>
    <w:rsid w:val="00C64786"/>
    <w:rsid w:val="00C65576"/>
    <w:rsid w:val="00C738DA"/>
    <w:rsid w:val="00C73D5A"/>
    <w:rsid w:val="00C758C1"/>
    <w:rsid w:val="00C771A8"/>
    <w:rsid w:val="00C801FB"/>
    <w:rsid w:val="00C809B4"/>
    <w:rsid w:val="00C80FB5"/>
    <w:rsid w:val="00C81734"/>
    <w:rsid w:val="00C81A82"/>
    <w:rsid w:val="00C833FE"/>
    <w:rsid w:val="00C84C20"/>
    <w:rsid w:val="00C85443"/>
    <w:rsid w:val="00C86FAB"/>
    <w:rsid w:val="00C871FC"/>
    <w:rsid w:val="00C9205D"/>
    <w:rsid w:val="00C92A3A"/>
    <w:rsid w:val="00C932B2"/>
    <w:rsid w:val="00C96015"/>
    <w:rsid w:val="00C96435"/>
    <w:rsid w:val="00C97182"/>
    <w:rsid w:val="00CA0A44"/>
    <w:rsid w:val="00CA0CE2"/>
    <w:rsid w:val="00CA1C25"/>
    <w:rsid w:val="00CA2EA3"/>
    <w:rsid w:val="00CA7222"/>
    <w:rsid w:val="00CB18AC"/>
    <w:rsid w:val="00CB25D1"/>
    <w:rsid w:val="00CB326C"/>
    <w:rsid w:val="00CB68FF"/>
    <w:rsid w:val="00CB7703"/>
    <w:rsid w:val="00CB7EF2"/>
    <w:rsid w:val="00CC4EE5"/>
    <w:rsid w:val="00CC5599"/>
    <w:rsid w:val="00CC6C80"/>
    <w:rsid w:val="00CD17C2"/>
    <w:rsid w:val="00CD4546"/>
    <w:rsid w:val="00CD7F5D"/>
    <w:rsid w:val="00CE06BB"/>
    <w:rsid w:val="00CE349B"/>
    <w:rsid w:val="00CE62E7"/>
    <w:rsid w:val="00CF0615"/>
    <w:rsid w:val="00CF1244"/>
    <w:rsid w:val="00CF3F6C"/>
    <w:rsid w:val="00CF4577"/>
    <w:rsid w:val="00CF708A"/>
    <w:rsid w:val="00CF75E3"/>
    <w:rsid w:val="00D02E2F"/>
    <w:rsid w:val="00D04E58"/>
    <w:rsid w:val="00D061D7"/>
    <w:rsid w:val="00D0668E"/>
    <w:rsid w:val="00D10CE1"/>
    <w:rsid w:val="00D145DE"/>
    <w:rsid w:val="00D14AA0"/>
    <w:rsid w:val="00D15E84"/>
    <w:rsid w:val="00D22487"/>
    <w:rsid w:val="00D23713"/>
    <w:rsid w:val="00D23A84"/>
    <w:rsid w:val="00D24451"/>
    <w:rsid w:val="00D26E97"/>
    <w:rsid w:val="00D317BF"/>
    <w:rsid w:val="00D3236A"/>
    <w:rsid w:val="00D33109"/>
    <w:rsid w:val="00D377B6"/>
    <w:rsid w:val="00D427D8"/>
    <w:rsid w:val="00D44099"/>
    <w:rsid w:val="00D440E4"/>
    <w:rsid w:val="00D45F9C"/>
    <w:rsid w:val="00D507DB"/>
    <w:rsid w:val="00D544B6"/>
    <w:rsid w:val="00D54BC1"/>
    <w:rsid w:val="00D55039"/>
    <w:rsid w:val="00D557EE"/>
    <w:rsid w:val="00D56B9D"/>
    <w:rsid w:val="00D57ADD"/>
    <w:rsid w:val="00D60257"/>
    <w:rsid w:val="00D6190C"/>
    <w:rsid w:val="00D64160"/>
    <w:rsid w:val="00D65407"/>
    <w:rsid w:val="00D70797"/>
    <w:rsid w:val="00D7199C"/>
    <w:rsid w:val="00D724B9"/>
    <w:rsid w:val="00D73422"/>
    <w:rsid w:val="00D74488"/>
    <w:rsid w:val="00D746CB"/>
    <w:rsid w:val="00D74741"/>
    <w:rsid w:val="00D74A70"/>
    <w:rsid w:val="00D76522"/>
    <w:rsid w:val="00D80271"/>
    <w:rsid w:val="00D81E84"/>
    <w:rsid w:val="00D838E9"/>
    <w:rsid w:val="00D851F7"/>
    <w:rsid w:val="00D86291"/>
    <w:rsid w:val="00D949CA"/>
    <w:rsid w:val="00D9692F"/>
    <w:rsid w:val="00D96958"/>
    <w:rsid w:val="00D97E87"/>
    <w:rsid w:val="00DA1A2D"/>
    <w:rsid w:val="00DA2FA5"/>
    <w:rsid w:val="00DA5A67"/>
    <w:rsid w:val="00DA689E"/>
    <w:rsid w:val="00DB000C"/>
    <w:rsid w:val="00DB0FDC"/>
    <w:rsid w:val="00DB1C08"/>
    <w:rsid w:val="00DB1DE8"/>
    <w:rsid w:val="00DB27A6"/>
    <w:rsid w:val="00DB4336"/>
    <w:rsid w:val="00DB4C93"/>
    <w:rsid w:val="00DB560B"/>
    <w:rsid w:val="00DB62BB"/>
    <w:rsid w:val="00DB6430"/>
    <w:rsid w:val="00DC0847"/>
    <w:rsid w:val="00DC09CD"/>
    <w:rsid w:val="00DC3D10"/>
    <w:rsid w:val="00DC5497"/>
    <w:rsid w:val="00DC5E3F"/>
    <w:rsid w:val="00DC73DA"/>
    <w:rsid w:val="00DD1CC1"/>
    <w:rsid w:val="00DD3E0A"/>
    <w:rsid w:val="00DD52C3"/>
    <w:rsid w:val="00DE5A18"/>
    <w:rsid w:val="00DE64DF"/>
    <w:rsid w:val="00DE74E6"/>
    <w:rsid w:val="00DF0421"/>
    <w:rsid w:val="00DF11F5"/>
    <w:rsid w:val="00DF1B5F"/>
    <w:rsid w:val="00DF1CEC"/>
    <w:rsid w:val="00E00FB7"/>
    <w:rsid w:val="00E024A8"/>
    <w:rsid w:val="00E02BD0"/>
    <w:rsid w:val="00E03F4D"/>
    <w:rsid w:val="00E049BE"/>
    <w:rsid w:val="00E23990"/>
    <w:rsid w:val="00E25E2F"/>
    <w:rsid w:val="00E267AE"/>
    <w:rsid w:val="00E303B8"/>
    <w:rsid w:val="00E30E93"/>
    <w:rsid w:val="00E34305"/>
    <w:rsid w:val="00E34B23"/>
    <w:rsid w:val="00E35436"/>
    <w:rsid w:val="00E35536"/>
    <w:rsid w:val="00E36A9A"/>
    <w:rsid w:val="00E40788"/>
    <w:rsid w:val="00E40A22"/>
    <w:rsid w:val="00E40A6F"/>
    <w:rsid w:val="00E42982"/>
    <w:rsid w:val="00E43F41"/>
    <w:rsid w:val="00E45203"/>
    <w:rsid w:val="00E475AD"/>
    <w:rsid w:val="00E47AE2"/>
    <w:rsid w:val="00E47BF0"/>
    <w:rsid w:val="00E519FD"/>
    <w:rsid w:val="00E568B8"/>
    <w:rsid w:val="00E61C5E"/>
    <w:rsid w:val="00E62810"/>
    <w:rsid w:val="00E64F91"/>
    <w:rsid w:val="00E66846"/>
    <w:rsid w:val="00E66ED9"/>
    <w:rsid w:val="00E70EF8"/>
    <w:rsid w:val="00E73D2A"/>
    <w:rsid w:val="00E73F6E"/>
    <w:rsid w:val="00E74679"/>
    <w:rsid w:val="00E75B09"/>
    <w:rsid w:val="00E76F97"/>
    <w:rsid w:val="00E77ECA"/>
    <w:rsid w:val="00E820D6"/>
    <w:rsid w:val="00E84C55"/>
    <w:rsid w:val="00E90CC1"/>
    <w:rsid w:val="00E90F2D"/>
    <w:rsid w:val="00E935A4"/>
    <w:rsid w:val="00E967A4"/>
    <w:rsid w:val="00EA1B3C"/>
    <w:rsid w:val="00EA3567"/>
    <w:rsid w:val="00EA5C81"/>
    <w:rsid w:val="00EB07BB"/>
    <w:rsid w:val="00EB30F5"/>
    <w:rsid w:val="00EB3760"/>
    <w:rsid w:val="00EB607F"/>
    <w:rsid w:val="00EB77B7"/>
    <w:rsid w:val="00EC156E"/>
    <w:rsid w:val="00EC179B"/>
    <w:rsid w:val="00EC2214"/>
    <w:rsid w:val="00EC4495"/>
    <w:rsid w:val="00EC618C"/>
    <w:rsid w:val="00EC6497"/>
    <w:rsid w:val="00EC7F41"/>
    <w:rsid w:val="00ED1E81"/>
    <w:rsid w:val="00ED253D"/>
    <w:rsid w:val="00ED27E2"/>
    <w:rsid w:val="00ED3330"/>
    <w:rsid w:val="00ED3D77"/>
    <w:rsid w:val="00ED59B6"/>
    <w:rsid w:val="00ED66CF"/>
    <w:rsid w:val="00EE0E77"/>
    <w:rsid w:val="00EE4E2A"/>
    <w:rsid w:val="00EE7244"/>
    <w:rsid w:val="00EF241A"/>
    <w:rsid w:val="00EF5718"/>
    <w:rsid w:val="00EF5ABB"/>
    <w:rsid w:val="00EF7886"/>
    <w:rsid w:val="00EF79AD"/>
    <w:rsid w:val="00F01963"/>
    <w:rsid w:val="00F03BEC"/>
    <w:rsid w:val="00F03CFB"/>
    <w:rsid w:val="00F04E6D"/>
    <w:rsid w:val="00F0660D"/>
    <w:rsid w:val="00F07596"/>
    <w:rsid w:val="00F11AA6"/>
    <w:rsid w:val="00F12210"/>
    <w:rsid w:val="00F12B11"/>
    <w:rsid w:val="00F134C8"/>
    <w:rsid w:val="00F14535"/>
    <w:rsid w:val="00F16C74"/>
    <w:rsid w:val="00F218F1"/>
    <w:rsid w:val="00F23DAF"/>
    <w:rsid w:val="00F27211"/>
    <w:rsid w:val="00F277FE"/>
    <w:rsid w:val="00F30611"/>
    <w:rsid w:val="00F316A6"/>
    <w:rsid w:val="00F31C3F"/>
    <w:rsid w:val="00F32A5A"/>
    <w:rsid w:val="00F32B70"/>
    <w:rsid w:val="00F37D25"/>
    <w:rsid w:val="00F406BC"/>
    <w:rsid w:val="00F421C2"/>
    <w:rsid w:val="00F427B2"/>
    <w:rsid w:val="00F42EFC"/>
    <w:rsid w:val="00F44ABB"/>
    <w:rsid w:val="00F45983"/>
    <w:rsid w:val="00F46EC2"/>
    <w:rsid w:val="00F47607"/>
    <w:rsid w:val="00F51E75"/>
    <w:rsid w:val="00F54740"/>
    <w:rsid w:val="00F54E3E"/>
    <w:rsid w:val="00F55780"/>
    <w:rsid w:val="00F55BC2"/>
    <w:rsid w:val="00F620F1"/>
    <w:rsid w:val="00F64693"/>
    <w:rsid w:val="00F65EA6"/>
    <w:rsid w:val="00F67418"/>
    <w:rsid w:val="00F705F8"/>
    <w:rsid w:val="00F71185"/>
    <w:rsid w:val="00F717DB"/>
    <w:rsid w:val="00F731B3"/>
    <w:rsid w:val="00F7504E"/>
    <w:rsid w:val="00F814DB"/>
    <w:rsid w:val="00F8189E"/>
    <w:rsid w:val="00F81F74"/>
    <w:rsid w:val="00F82BF9"/>
    <w:rsid w:val="00F833B9"/>
    <w:rsid w:val="00F83C91"/>
    <w:rsid w:val="00F85009"/>
    <w:rsid w:val="00F85067"/>
    <w:rsid w:val="00F85581"/>
    <w:rsid w:val="00F85A98"/>
    <w:rsid w:val="00F87827"/>
    <w:rsid w:val="00F919E8"/>
    <w:rsid w:val="00F91C63"/>
    <w:rsid w:val="00F9310D"/>
    <w:rsid w:val="00FA0024"/>
    <w:rsid w:val="00FA1E3A"/>
    <w:rsid w:val="00FA23C1"/>
    <w:rsid w:val="00FA2ECD"/>
    <w:rsid w:val="00FA5F1B"/>
    <w:rsid w:val="00FA74A4"/>
    <w:rsid w:val="00FA7593"/>
    <w:rsid w:val="00FA7EF8"/>
    <w:rsid w:val="00FA7F47"/>
    <w:rsid w:val="00FB11CE"/>
    <w:rsid w:val="00FB4558"/>
    <w:rsid w:val="00FB5523"/>
    <w:rsid w:val="00FB58F7"/>
    <w:rsid w:val="00FB7B90"/>
    <w:rsid w:val="00FC4444"/>
    <w:rsid w:val="00FC4845"/>
    <w:rsid w:val="00FC6BE7"/>
    <w:rsid w:val="00FC7F3B"/>
    <w:rsid w:val="00FD28C8"/>
    <w:rsid w:val="00FD2EBC"/>
    <w:rsid w:val="00FD42DD"/>
    <w:rsid w:val="00FD434C"/>
    <w:rsid w:val="00FD4C3E"/>
    <w:rsid w:val="00FE0C4C"/>
    <w:rsid w:val="00FE3501"/>
    <w:rsid w:val="00FE44CF"/>
    <w:rsid w:val="00FE599F"/>
    <w:rsid w:val="00FF3CC2"/>
    <w:rsid w:val="00FF3FA6"/>
    <w:rsid w:val="00FF484A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6AEB0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3D5A"/>
    <w:pPr>
      <w:widowControl w:val="0"/>
      <w:adjustRightInd w:val="0"/>
      <w:snapToGrid w:val="0"/>
      <w:spacing w:line="325" w:lineRule="exact"/>
      <w:jc w:val="both"/>
    </w:pPr>
    <w:rPr>
      <w:rFonts w:ascii="標楷體" w:eastAsia="標楷體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 一)"/>
    <w:rsid w:val="00C73D5A"/>
    <w:pPr>
      <w:adjustRightInd w:val="0"/>
      <w:snapToGrid w:val="0"/>
      <w:spacing w:line="325" w:lineRule="exact"/>
      <w:ind w:left="100" w:hangingChars="100" w:hanging="100"/>
    </w:pPr>
    <w:rPr>
      <w:rFonts w:ascii="標楷體" w:eastAsia="標楷體"/>
      <w:sz w:val="26"/>
    </w:rPr>
  </w:style>
  <w:style w:type="paragraph" w:customStyle="1" w:styleId="1">
    <w:name w:val="(1)"/>
    <w:basedOn w:val="a3"/>
    <w:rsid w:val="00C73D5A"/>
    <w:pPr>
      <w:jc w:val="both"/>
    </w:pPr>
  </w:style>
  <w:style w:type="character" w:styleId="a4">
    <w:name w:val="Hyperlink"/>
    <w:rsid w:val="00C73D5A"/>
    <w:rPr>
      <w:color w:val="0000FF"/>
      <w:u w:val="single"/>
    </w:rPr>
  </w:style>
  <w:style w:type="paragraph" w:customStyle="1" w:styleId="-">
    <w:name w:val="內文-本文"/>
    <w:basedOn w:val="a"/>
    <w:rsid w:val="00C73D5A"/>
    <w:pPr>
      <w:jc w:val="left"/>
    </w:pPr>
  </w:style>
  <w:style w:type="paragraph" w:styleId="3">
    <w:name w:val="Body Text Indent 3"/>
    <w:basedOn w:val="a"/>
    <w:rsid w:val="006B234F"/>
    <w:pPr>
      <w:snapToGrid/>
      <w:spacing w:line="288" w:lineRule="auto"/>
      <w:ind w:leftChars="734" w:left="1762"/>
      <w:textDirection w:val="lrTbV"/>
      <w:textAlignment w:val="baseline"/>
    </w:pPr>
    <w:rPr>
      <w:kern w:val="0"/>
      <w:sz w:val="28"/>
      <w:szCs w:val="20"/>
    </w:rPr>
  </w:style>
  <w:style w:type="paragraph" w:customStyle="1" w:styleId="a5">
    <w:name w:val="表左"/>
    <w:basedOn w:val="a"/>
    <w:rsid w:val="007837B3"/>
    <w:pPr>
      <w:kinsoku w:val="0"/>
      <w:adjustRightInd/>
      <w:snapToGrid/>
      <w:spacing w:line="283" w:lineRule="exact"/>
      <w:ind w:leftChars="15" w:left="31" w:rightChars="15" w:right="31"/>
    </w:pPr>
    <w:rPr>
      <w:rFonts w:ascii="Times New Roman" w:eastAsia="新細明體"/>
      <w:sz w:val="21"/>
    </w:rPr>
  </w:style>
  <w:style w:type="paragraph" w:customStyle="1" w:styleId="a6">
    <w:name w:val="(一)"/>
    <w:basedOn w:val="a"/>
    <w:rsid w:val="007837B3"/>
    <w:pPr>
      <w:kinsoku w:val="0"/>
      <w:adjustRightInd/>
      <w:snapToGrid/>
      <w:spacing w:line="283" w:lineRule="exact"/>
      <w:ind w:leftChars="215" w:left="451" w:rightChars="10" w:right="21"/>
    </w:pPr>
    <w:rPr>
      <w:rFonts w:ascii="Times New Roman" w:eastAsia="新細明體"/>
      <w:sz w:val="21"/>
    </w:rPr>
  </w:style>
  <w:style w:type="paragraph" w:customStyle="1" w:styleId="a7">
    <w:name w:val="表左一、"/>
    <w:basedOn w:val="a"/>
    <w:rsid w:val="007837B3"/>
    <w:pPr>
      <w:kinsoku w:val="0"/>
      <w:adjustRightInd/>
      <w:snapToGrid/>
      <w:spacing w:line="283" w:lineRule="exact"/>
      <w:ind w:leftChars="115" w:left="241" w:rightChars="10" w:right="21"/>
    </w:pPr>
    <w:rPr>
      <w:rFonts w:ascii="Times New Roman" w:eastAsia="新細明體"/>
      <w:sz w:val="21"/>
    </w:rPr>
  </w:style>
  <w:style w:type="paragraph" w:customStyle="1" w:styleId="10">
    <w:name w:val="表左1."/>
    <w:basedOn w:val="a"/>
    <w:rsid w:val="007837B3"/>
    <w:pPr>
      <w:kinsoku w:val="0"/>
      <w:adjustRightInd/>
      <w:snapToGrid/>
      <w:spacing w:line="283" w:lineRule="exact"/>
      <w:ind w:leftChars="15" w:left="241" w:rightChars="15" w:right="31" w:hangingChars="100" w:hanging="210"/>
    </w:pPr>
    <w:rPr>
      <w:rFonts w:ascii="Times New Roman" w:eastAsia="新細明體"/>
      <w:sz w:val="21"/>
    </w:rPr>
  </w:style>
  <w:style w:type="paragraph" w:customStyle="1" w:styleId="11">
    <w:name w:val="字元 字元1"/>
    <w:basedOn w:val="a"/>
    <w:semiHidden/>
    <w:rsid w:val="002C65DD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8">
    <w:name w:val="數字Ａ"/>
    <w:basedOn w:val="a"/>
    <w:rsid w:val="002C65DD"/>
    <w:pPr>
      <w:adjustRightInd/>
      <w:snapToGrid/>
      <w:spacing w:line="240" w:lineRule="auto"/>
      <w:ind w:leftChars="750" w:left="2520" w:hangingChars="180" w:hanging="720"/>
      <w:jc w:val="left"/>
    </w:pPr>
    <w:rPr>
      <w:rFonts w:ascii="Times New Roman"/>
      <w:sz w:val="40"/>
      <w:szCs w:val="20"/>
    </w:rPr>
  </w:style>
  <w:style w:type="paragraph" w:customStyle="1" w:styleId="12">
    <w:name w:val="樣式1"/>
    <w:basedOn w:val="a"/>
    <w:rsid w:val="002C65DD"/>
    <w:pPr>
      <w:adjustRightInd/>
      <w:snapToGrid/>
      <w:spacing w:line="312" w:lineRule="auto"/>
      <w:ind w:firstLineChars="200" w:firstLine="200"/>
    </w:pPr>
    <w:rPr>
      <w:rFonts w:hAnsi="標楷體"/>
      <w:sz w:val="32"/>
    </w:rPr>
  </w:style>
  <w:style w:type="paragraph" w:customStyle="1" w:styleId="a9">
    <w:name w:val="一"/>
    <w:basedOn w:val="30"/>
    <w:rsid w:val="008E16E2"/>
    <w:pPr>
      <w:adjustRightInd/>
      <w:snapToGrid/>
      <w:spacing w:after="0" w:line="380" w:lineRule="exact"/>
      <w:ind w:left="480" w:right="91" w:hangingChars="200" w:hanging="480"/>
    </w:pPr>
    <w:rPr>
      <w:rFonts w:ascii="Times New Roman"/>
      <w:sz w:val="24"/>
      <w:szCs w:val="24"/>
    </w:rPr>
  </w:style>
  <w:style w:type="paragraph" w:styleId="30">
    <w:name w:val="Body Text 3"/>
    <w:basedOn w:val="a"/>
    <w:rsid w:val="008E16E2"/>
    <w:pPr>
      <w:spacing w:after="120"/>
    </w:pPr>
    <w:rPr>
      <w:sz w:val="16"/>
      <w:szCs w:val="16"/>
    </w:rPr>
  </w:style>
  <w:style w:type="paragraph" w:customStyle="1" w:styleId="13">
    <w:name w:val="字元 字元1 字元 字元 字元"/>
    <w:basedOn w:val="a"/>
    <w:semiHidden/>
    <w:rsid w:val="0027375E"/>
    <w:pPr>
      <w:widowControl/>
      <w:adjustRightInd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a">
    <w:name w:val="新"/>
    <w:basedOn w:val="2"/>
    <w:rsid w:val="00A93527"/>
    <w:pPr>
      <w:adjustRightInd/>
      <w:snapToGrid/>
      <w:spacing w:line="400" w:lineRule="exact"/>
      <w:ind w:leftChars="675" w:left="1620"/>
    </w:pPr>
    <w:rPr>
      <w:rFonts w:hAnsi="標楷體"/>
      <w:color w:val="FF0000"/>
      <w:sz w:val="28"/>
      <w:szCs w:val="28"/>
    </w:rPr>
  </w:style>
  <w:style w:type="paragraph" w:customStyle="1" w:styleId="20">
    <w:name w:val="樣式2"/>
    <w:basedOn w:val="a"/>
    <w:rsid w:val="00A93527"/>
    <w:pPr>
      <w:adjustRightInd/>
      <w:snapToGrid/>
      <w:spacing w:line="240" w:lineRule="auto"/>
      <w:jc w:val="left"/>
    </w:pPr>
    <w:rPr>
      <w:rFonts w:ascii="Times New Roman"/>
      <w:sz w:val="32"/>
    </w:rPr>
  </w:style>
  <w:style w:type="paragraph" w:styleId="2">
    <w:name w:val="Body Text Indent 2"/>
    <w:basedOn w:val="a"/>
    <w:rsid w:val="00A93527"/>
    <w:pPr>
      <w:spacing w:after="120" w:line="480" w:lineRule="auto"/>
      <w:ind w:leftChars="200" w:left="480"/>
    </w:pPr>
  </w:style>
  <w:style w:type="paragraph" w:styleId="ab">
    <w:name w:val="header"/>
    <w:basedOn w:val="a"/>
    <w:link w:val="ac"/>
    <w:uiPriority w:val="99"/>
    <w:unhideWhenUsed/>
    <w:rsid w:val="00D81E84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uiPriority w:val="99"/>
    <w:rsid w:val="00D81E84"/>
    <w:rPr>
      <w:rFonts w:ascii="標楷體" w:eastAsia="標楷體"/>
      <w:kern w:val="2"/>
    </w:rPr>
  </w:style>
  <w:style w:type="paragraph" w:styleId="ad">
    <w:name w:val="footer"/>
    <w:basedOn w:val="a"/>
    <w:link w:val="ae"/>
    <w:uiPriority w:val="99"/>
    <w:unhideWhenUsed/>
    <w:rsid w:val="00D81E84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e">
    <w:name w:val="頁尾 字元"/>
    <w:link w:val="ad"/>
    <w:uiPriority w:val="99"/>
    <w:rsid w:val="00D81E84"/>
    <w:rPr>
      <w:rFonts w:ascii="標楷體" w:eastAsia="標楷體"/>
      <w:kern w:val="2"/>
    </w:rPr>
  </w:style>
  <w:style w:type="character" w:styleId="af">
    <w:name w:val="page number"/>
    <w:basedOn w:val="a0"/>
    <w:rsid w:val="00C80FB5"/>
  </w:style>
  <w:style w:type="table" w:styleId="af0">
    <w:name w:val="Table Grid"/>
    <w:basedOn w:val="a1"/>
    <w:uiPriority w:val="59"/>
    <w:rsid w:val="005A3F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.-內文"/>
    <w:basedOn w:val="a"/>
    <w:rsid w:val="00EB30F5"/>
    <w:pPr>
      <w:spacing w:line="404" w:lineRule="exact"/>
      <w:ind w:leftChars="400" w:left="400"/>
    </w:pPr>
    <w:rPr>
      <w:rFonts w:hAnsi="標楷體"/>
      <w:sz w:val="28"/>
      <w:szCs w:val="28"/>
    </w:rPr>
  </w:style>
  <w:style w:type="paragraph" w:customStyle="1" w:styleId="10-1">
    <w:name w:val="10.-(1)"/>
    <w:basedOn w:val="a"/>
    <w:rsid w:val="00EB30F5"/>
    <w:pPr>
      <w:spacing w:line="416" w:lineRule="exact"/>
      <w:ind w:leftChars="485" w:left="640" w:hangingChars="155" w:hanging="155"/>
    </w:pPr>
    <w:rPr>
      <w:rFonts w:hAnsi="標楷體"/>
      <w:sz w:val="28"/>
      <w:szCs w:val="28"/>
    </w:rPr>
  </w:style>
  <w:style w:type="paragraph" w:customStyle="1" w:styleId="14">
    <w:name w:val="1."/>
    <w:basedOn w:val="a"/>
    <w:link w:val="15"/>
    <w:rsid w:val="00EB30F5"/>
    <w:pPr>
      <w:adjustRightInd/>
      <w:snapToGrid/>
      <w:spacing w:line="307" w:lineRule="auto"/>
      <w:ind w:leftChars="380" w:left="1856" w:hangingChars="200" w:hanging="640"/>
    </w:pPr>
    <w:rPr>
      <w:rFonts w:ascii="Times New Roman"/>
      <w:sz w:val="32"/>
    </w:rPr>
  </w:style>
  <w:style w:type="character" w:customStyle="1" w:styleId="15">
    <w:name w:val="1. 字元"/>
    <w:link w:val="14"/>
    <w:rsid w:val="00EB30F5"/>
    <w:rPr>
      <w:rFonts w:eastAsia="標楷體"/>
      <w:kern w:val="2"/>
      <w:sz w:val="32"/>
      <w:szCs w:val="24"/>
      <w:lang w:val="en-US" w:eastAsia="zh-TW" w:bidi="ar-SA"/>
    </w:rPr>
  </w:style>
  <w:style w:type="paragraph" w:customStyle="1" w:styleId="af1">
    <w:name w:val="字元 字元 字元 字元 字元 字元 字元 字元 字元 字元"/>
    <w:basedOn w:val="a"/>
    <w:link w:val="af2"/>
    <w:rsid w:val="009B2DEE"/>
    <w:pPr>
      <w:widowControl/>
      <w:adjustRightInd/>
      <w:snapToGrid/>
      <w:spacing w:after="160" w:line="240" w:lineRule="exact"/>
      <w:jc w:val="left"/>
    </w:pPr>
    <w:rPr>
      <w:rFonts w:ascii="Tahoma" w:eastAsia="新細明體" w:hAnsi="Tahoma"/>
      <w:kern w:val="0"/>
      <w:sz w:val="20"/>
      <w:szCs w:val="20"/>
      <w:lang w:eastAsia="en-US"/>
    </w:rPr>
  </w:style>
  <w:style w:type="character" w:styleId="af3">
    <w:name w:val="FollowedHyperlink"/>
    <w:rsid w:val="001C7D48"/>
    <w:rPr>
      <w:color w:val="800080"/>
      <w:u w:val="single"/>
    </w:rPr>
  </w:style>
  <w:style w:type="character" w:customStyle="1" w:styleId="fce9d723b8-f855-40b9-89c3-e778610a7aa3-2">
    <w:name w:val="fce9d723b8-f855-40b9-89c3-e778610a7aa3-2"/>
    <w:basedOn w:val="a0"/>
    <w:rsid w:val="00BC256F"/>
  </w:style>
  <w:style w:type="character" w:customStyle="1" w:styleId="af2">
    <w:name w:val="字元 字元 字元 字元 字元 字元 字元 字元 字元 字元 字元"/>
    <w:link w:val="af1"/>
    <w:rsid w:val="005903BD"/>
    <w:rPr>
      <w:rFonts w:ascii="Tahoma" w:eastAsia="新細明體" w:hAnsi="Tahoma"/>
      <w:lang w:val="en-US" w:eastAsia="en-US" w:bidi="ar-SA"/>
    </w:rPr>
  </w:style>
  <w:style w:type="paragraph" w:customStyle="1" w:styleId="Default">
    <w:name w:val="Default"/>
    <w:rsid w:val="008452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6">
    <w:name w:val="標(1)"/>
    <w:basedOn w:val="a"/>
    <w:link w:val="17"/>
    <w:rsid w:val="00103BFF"/>
    <w:pPr>
      <w:adjustRightInd/>
      <w:snapToGrid/>
      <w:spacing w:line="360" w:lineRule="exact"/>
      <w:ind w:leftChars="350" w:left="1400" w:hangingChars="150" w:hanging="420"/>
    </w:pPr>
    <w:rPr>
      <w:sz w:val="28"/>
      <w:szCs w:val="20"/>
      <w:lang w:val="x-none" w:eastAsia="x-none"/>
    </w:rPr>
  </w:style>
  <w:style w:type="character" w:customStyle="1" w:styleId="17">
    <w:name w:val="標(1) 字元"/>
    <w:link w:val="16"/>
    <w:rsid w:val="00103BFF"/>
    <w:rPr>
      <w:rFonts w:ascii="標楷體" w:eastAsia="標楷體"/>
      <w:kern w:val="2"/>
      <w:sz w:val="28"/>
    </w:rPr>
  </w:style>
  <w:style w:type="paragraph" w:styleId="af4">
    <w:name w:val="Body Text Indent"/>
    <w:basedOn w:val="a"/>
    <w:link w:val="af5"/>
    <w:rsid w:val="00134420"/>
    <w:pPr>
      <w:spacing w:after="120"/>
      <w:ind w:leftChars="200" w:left="480"/>
    </w:pPr>
    <w:rPr>
      <w:lang w:val="x-none" w:eastAsia="x-none"/>
    </w:rPr>
  </w:style>
  <w:style w:type="character" w:customStyle="1" w:styleId="af5">
    <w:name w:val="本文縮排 字元"/>
    <w:link w:val="af4"/>
    <w:rsid w:val="00134420"/>
    <w:rPr>
      <w:rFonts w:ascii="標楷體" w:eastAsia="標楷體"/>
      <w:kern w:val="2"/>
      <w:sz w:val="26"/>
      <w:szCs w:val="24"/>
    </w:rPr>
  </w:style>
  <w:style w:type="paragraph" w:styleId="af6">
    <w:name w:val="List Paragraph"/>
    <w:basedOn w:val="a"/>
    <w:link w:val="af7"/>
    <w:uiPriority w:val="34"/>
    <w:qFormat/>
    <w:rsid w:val="00CF0615"/>
    <w:pPr>
      <w:adjustRightInd/>
      <w:snapToGrid/>
      <w:spacing w:line="240" w:lineRule="auto"/>
      <w:ind w:leftChars="200" w:left="480"/>
      <w:jc w:val="left"/>
    </w:pPr>
    <w:rPr>
      <w:rFonts w:ascii="Times New Roman" w:eastAsia="新細明體"/>
      <w:sz w:val="24"/>
    </w:rPr>
  </w:style>
  <w:style w:type="paragraph" w:customStyle="1" w:styleId="000-">
    <w:name w:val="000-單位標"/>
    <w:basedOn w:val="a"/>
    <w:rsid w:val="009E241F"/>
    <w:pPr>
      <w:tabs>
        <w:tab w:val="left" w:pos="3686"/>
      </w:tabs>
      <w:spacing w:beforeLines="50" w:before="50" w:afterLines="50" w:after="50" w:line="280" w:lineRule="exact"/>
      <w:ind w:leftChars="30" w:left="30" w:rightChars="30" w:right="30"/>
      <w:jc w:val="center"/>
    </w:pPr>
    <w:rPr>
      <w:rFonts w:hAnsi="標楷體"/>
      <w:b/>
      <w:color w:val="000000"/>
      <w:sz w:val="36"/>
      <w:szCs w:val="36"/>
    </w:rPr>
  </w:style>
  <w:style w:type="character" w:styleId="af8">
    <w:name w:val="annotation reference"/>
    <w:rsid w:val="00D44099"/>
    <w:rPr>
      <w:sz w:val="18"/>
      <w:szCs w:val="18"/>
    </w:rPr>
  </w:style>
  <w:style w:type="paragraph" w:styleId="af9">
    <w:name w:val="annotation text"/>
    <w:basedOn w:val="a"/>
    <w:link w:val="afa"/>
    <w:rsid w:val="00D44099"/>
    <w:pPr>
      <w:jc w:val="left"/>
    </w:pPr>
    <w:rPr>
      <w:lang w:val="x-none" w:eastAsia="x-none"/>
    </w:rPr>
  </w:style>
  <w:style w:type="character" w:customStyle="1" w:styleId="afa">
    <w:name w:val="註解文字 字元"/>
    <w:link w:val="af9"/>
    <w:rsid w:val="00D44099"/>
    <w:rPr>
      <w:rFonts w:ascii="標楷體" w:eastAsia="標楷體"/>
      <w:kern w:val="2"/>
      <w:sz w:val="26"/>
      <w:szCs w:val="24"/>
    </w:rPr>
  </w:style>
  <w:style w:type="paragraph" w:styleId="afb">
    <w:name w:val="annotation subject"/>
    <w:basedOn w:val="af9"/>
    <w:next w:val="af9"/>
    <w:link w:val="afc"/>
    <w:rsid w:val="00D44099"/>
    <w:rPr>
      <w:b/>
      <w:bCs/>
    </w:rPr>
  </w:style>
  <w:style w:type="character" w:customStyle="1" w:styleId="afc">
    <w:name w:val="註解主旨 字元"/>
    <w:link w:val="afb"/>
    <w:rsid w:val="00D44099"/>
    <w:rPr>
      <w:rFonts w:ascii="標楷體" w:eastAsia="標楷體"/>
      <w:b/>
      <w:bCs/>
      <w:kern w:val="2"/>
      <w:sz w:val="26"/>
      <w:szCs w:val="24"/>
    </w:rPr>
  </w:style>
  <w:style w:type="paragraph" w:styleId="afd">
    <w:name w:val="Balloon Text"/>
    <w:basedOn w:val="a"/>
    <w:link w:val="afe"/>
    <w:rsid w:val="00D44099"/>
    <w:pPr>
      <w:spacing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fe">
    <w:name w:val="註解方塊文字 字元"/>
    <w:link w:val="afd"/>
    <w:rsid w:val="00D44099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8">
    <w:name w:val="標1"/>
    <w:basedOn w:val="a"/>
    <w:link w:val="19"/>
    <w:rsid w:val="00F67418"/>
    <w:pPr>
      <w:widowControl/>
      <w:adjustRightInd/>
      <w:snapToGrid/>
      <w:spacing w:line="360" w:lineRule="exact"/>
      <w:ind w:left="839" w:hanging="278"/>
    </w:pPr>
    <w:rPr>
      <w:rFonts w:ascii="Times New Roman" w:eastAsia="新細明體" w:hAnsi="標楷體"/>
      <w:spacing w:val="-2"/>
      <w:kern w:val="0"/>
      <w:sz w:val="20"/>
      <w:szCs w:val="28"/>
    </w:rPr>
  </w:style>
  <w:style w:type="character" w:customStyle="1" w:styleId="19">
    <w:name w:val="標1 字元"/>
    <w:link w:val="18"/>
    <w:rsid w:val="00F67418"/>
    <w:rPr>
      <w:rFonts w:hAnsi="標楷體"/>
      <w:spacing w:val="-2"/>
      <w:szCs w:val="28"/>
    </w:rPr>
  </w:style>
  <w:style w:type="paragraph" w:customStyle="1" w:styleId="001-">
    <w:name w:val="001-一"/>
    <w:basedOn w:val="a"/>
    <w:link w:val="001-0"/>
    <w:rsid w:val="00B9269D"/>
    <w:pPr>
      <w:spacing w:line="320" w:lineRule="exact"/>
      <w:ind w:leftChars="100" w:left="300" w:rightChars="50" w:right="50" w:hangingChars="200" w:hanging="200"/>
    </w:pPr>
    <w:rPr>
      <w:rFonts w:hAnsi="標楷體"/>
      <w:sz w:val="24"/>
    </w:rPr>
  </w:style>
  <w:style w:type="character" w:styleId="aff">
    <w:name w:val="Emphasis"/>
    <w:uiPriority w:val="20"/>
    <w:qFormat/>
    <w:rsid w:val="00BF115C"/>
    <w:rPr>
      <w:i/>
      <w:iCs/>
    </w:rPr>
  </w:style>
  <w:style w:type="character" w:customStyle="1" w:styleId="af7">
    <w:name w:val="清單段落 字元"/>
    <w:link w:val="af6"/>
    <w:uiPriority w:val="34"/>
    <w:rsid w:val="0075733C"/>
    <w:rPr>
      <w:kern w:val="2"/>
      <w:sz w:val="24"/>
      <w:szCs w:val="24"/>
    </w:rPr>
  </w:style>
  <w:style w:type="character" w:customStyle="1" w:styleId="001-0">
    <w:name w:val="001-一 字元"/>
    <w:link w:val="001-"/>
    <w:rsid w:val="00A231A6"/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列點-2"/>
    <w:basedOn w:val="a"/>
    <w:link w:val="-20"/>
    <w:qFormat/>
    <w:rsid w:val="00AD3200"/>
    <w:pPr>
      <w:overflowPunct w:val="0"/>
      <w:snapToGrid/>
      <w:spacing w:line="340" w:lineRule="exact"/>
      <w:ind w:rightChars="50" w:right="130"/>
    </w:pPr>
    <w:rPr>
      <w:rFonts w:ascii="Times New Roman"/>
      <w:color w:val="000000"/>
      <w:sz w:val="24"/>
    </w:rPr>
  </w:style>
  <w:style w:type="character" w:customStyle="1" w:styleId="-20">
    <w:name w:val="列點-2 字元"/>
    <w:link w:val="-2"/>
    <w:rsid w:val="00AD3200"/>
    <w:rPr>
      <w:rFonts w:eastAsia="標楷體"/>
      <w:color w:val="000000"/>
      <w:kern w:val="2"/>
      <w:sz w:val="24"/>
      <w:szCs w:val="24"/>
    </w:rPr>
  </w:style>
  <w:style w:type="paragraph" w:styleId="aff0">
    <w:name w:val="Body Text"/>
    <w:link w:val="aff1"/>
    <w:rsid w:val="00CC55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spacing w:line="320" w:lineRule="exact"/>
      <w:ind w:left="50" w:right="50"/>
      <w:jc w:val="both"/>
    </w:pPr>
    <w:rPr>
      <w:rFonts w:ascii="標楷體" w:eastAsia="標楷體" w:hAnsi="標楷體"/>
      <w:kern w:val="2"/>
      <w:sz w:val="24"/>
      <w:szCs w:val="24"/>
    </w:rPr>
  </w:style>
  <w:style w:type="character" w:customStyle="1" w:styleId="aff1">
    <w:name w:val="本文 字元"/>
    <w:basedOn w:val="a0"/>
    <w:link w:val="aff0"/>
    <w:rsid w:val="00CC5599"/>
    <w:rPr>
      <w:rFonts w:ascii="標楷體" w:eastAsia="標楷體" w:hAnsi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28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report.kcg.gov.tw/KHARS_RW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E826B-A41D-4263-85F3-EBC83C82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1435</Words>
  <Characters>8182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9598</CharactersWithSpaces>
  <SharedDoc>false</SharedDoc>
  <HLinks>
    <vt:vector size="6" baseType="variant">
      <vt:variant>
        <vt:i4>5177383</vt:i4>
      </vt:variant>
      <vt:variant>
        <vt:i4>0</vt:i4>
      </vt:variant>
      <vt:variant>
        <vt:i4>0</vt:i4>
      </vt:variant>
      <vt:variant>
        <vt:i4>5</vt:i4>
      </vt:variant>
      <vt:variant>
        <vt:lpwstr>https://khreport.kcg.gov.tw/KHARS_RWD/</vt:lpwstr>
      </vt:variant>
      <vt:variant>
        <vt:lpwstr>/view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高雄市政府95年度施政績效成果報告作業說明</dc:title>
  <dc:creator>fgl</dc:creator>
  <cp:lastModifiedBy>芳如 林</cp:lastModifiedBy>
  <cp:revision>53</cp:revision>
  <cp:lastPrinted>2024-03-04T07:56:00Z</cp:lastPrinted>
  <dcterms:created xsi:type="dcterms:W3CDTF">2024-05-10T08:06:00Z</dcterms:created>
  <dcterms:modified xsi:type="dcterms:W3CDTF">2026-06-15T03:49:00Z</dcterms:modified>
</cp:coreProperties>
</file>