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5"/>
        <w:tblW w:w="111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9"/>
        <w:gridCol w:w="1527"/>
        <w:gridCol w:w="1048"/>
        <w:gridCol w:w="1560"/>
        <w:gridCol w:w="1275"/>
        <w:gridCol w:w="851"/>
        <w:gridCol w:w="709"/>
        <w:gridCol w:w="1134"/>
        <w:gridCol w:w="1701"/>
      </w:tblGrid>
      <w:tr w:rsidR="00B20BD4" w:rsidRPr="00590049" w:rsidTr="00B20BD4">
        <w:trPr>
          <w:trHeight w:val="33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評估單位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評估日期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單位評估結果(統計)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BD4" w:rsidRDefault="00B20BD4" w:rsidP="00B20B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高：</w:t>
            </w:r>
          </w:p>
          <w:p w:rsidR="00B20BD4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中：</w:t>
            </w:r>
          </w:p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低：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B20BD4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不可忍受：</w:t>
            </w:r>
          </w:p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</w:tr>
      <w:tr w:rsidR="00B20BD4" w:rsidRPr="00590049" w:rsidTr="00B20BD4">
        <w:trPr>
          <w:trHeight w:val="330"/>
        </w:trPr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單位負責人員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協評人員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BD4" w:rsidRPr="00590049" w:rsidRDefault="00B20BD4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20BD4" w:rsidRPr="00590049" w:rsidRDefault="00B20BD4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90049" w:rsidRPr="00590049" w:rsidTr="00B20BD4">
        <w:trPr>
          <w:trHeight w:val="345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</w:p>
        </w:tc>
      </w:tr>
      <w:tr w:rsidR="00590049" w:rsidRPr="00590049" w:rsidTr="00B20BD4">
        <w:trPr>
          <w:trHeight w:val="675"/>
        </w:trPr>
        <w:tc>
          <w:tcPr>
            <w:tcW w:w="137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作業名稱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辨識危害及後果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現有防護狀況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評估風險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將低風險之措施</w:t>
            </w:r>
          </w:p>
        </w:tc>
      </w:tr>
      <w:tr w:rsidR="00590049" w:rsidRPr="00590049" w:rsidTr="00B20BD4">
        <w:trPr>
          <w:trHeight w:val="675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作業內容情形說明(含硬體軟體)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可能發生之危害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嚴重性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可能性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049" w:rsidRPr="00590049" w:rsidRDefault="00590049" w:rsidP="00B20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風險等級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90049" w:rsidRPr="00590049" w:rsidTr="00B20BD4">
        <w:trPr>
          <w:trHeight w:val="330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90049" w:rsidRPr="00590049" w:rsidTr="00B20BD4">
        <w:trPr>
          <w:trHeight w:val="315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90049" w:rsidRPr="00590049" w:rsidTr="00B20BD4">
        <w:trPr>
          <w:trHeight w:val="330"/>
        </w:trPr>
        <w:tc>
          <w:tcPr>
            <w:tcW w:w="13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049" w:rsidRPr="00590049" w:rsidRDefault="00590049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00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093C" w:rsidRPr="00590049" w:rsidTr="00B20BD4">
        <w:trPr>
          <w:trHeight w:val="315"/>
        </w:trPr>
        <w:tc>
          <w:tcPr>
            <w:tcW w:w="2906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評估單位</w:t>
            </w:r>
            <w:r w:rsidRPr="00590049">
              <w:rPr>
                <w:rFonts w:ascii="標楷體" w:eastAsia="標楷體" w:hAnsi="標楷體" w:hint="eastAsia"/>
              </w:rPr>
              <w:t>：</w:t>
            </w:r>
          </w:p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F093C" w:rsidRPr="00590049" w:rsidRDefault="009F093C" w:rsidP="00B20BD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F093C" w:rsidRPr="00590049" w:rsidRDefault="009F093C" w:rsidP="00B20B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:rsidR="00C30878" w:rsidRDefault="00C30878" w:rsidP="00590049">
      <w:pPr>
        <w:rPr>
          <w:rFonts w:ascii="標楷體" w:eastAsia="標楷體" w:hAnsi="標楷體"/>
        </w:rPr>
      </w:pPr>
    </w:p>
    <w:p w:rsidR="009F093C" w:rsidRDefault="009F093C" w:rsidP="00590049">
      <w:pPr>
        <w:rPr>
          <w:rFonts w:ascii="標楷體" w:eastAsia="標楷體" w:hAnsi="標楷體"/>
        </w:rPr>
      </w:pPr>
    </w:p>
    <w:tbl>
      <w:tblPr>
        <w:tblStyle w:val="a7"/>
        <w:tblW w:w="9356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9F093C" w:rsidTr="009F093C">
        <w:tc>
          <w:tcPr>
            <w:tcW w:w="3261" w:type="dxa"/>
          </w:tcPr>
          <w:p w:rsidR="009F093C" w:rsidRDefault="009F093C" w:rsidP="0059004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協評單位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402" w:type="dxa"/>
          </w:tcPr>
          <w:p w:rsidR="009F093C" w:rsidRDefault="009F093C" w:rsidP="005900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會辦：</w:t>
            </w:r>
          </w:p>
        </w:tc>
        <w:tc>
          <w:tcPr>
            <w:tcW w:w="2693" w:type="dxa"/>
          </w:tcPr>
          <w:p w:rsidR="009F093C" w:rsidRDefault="009F093C" w:rsidP="0059004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核判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9F093C" w:rsidRDefault="009F093C" w:rsidP="00590049">
      <w:pPr>
        <w:rPr>
          <w:rFonts w:ascii="標楷體" w:eastAsia="標楷體" w:hAnsi="標楷體"/>
        </w:rPr>
      </w:pPr>
    </w:p>
    <w:p w:rsidR="009F093C" w:rsidRDefault="009F093C" w:rsidP="00590049">
      <w:pPr>
        <w:rPr>
          <w:rFonts w:ascii="標楷體" w:eastAsia="標楷體" w:hAnsi="標楷體"/>
        </w:rPr>
      </w:pPr>
    </w:p>
    <w:p w:rsidR="009F093C" w:rsidRPr="00590049" w:rsidRDefault="009F093C" w:rsidP="00590049">
      <w:pPr>
        <w:rPr>
          <w:rFonts w:ascii="標楷體" w:eastAsia="標楷體" w:hAnsi="標楷體"/>
        </w:rPr>
      </w:pPr>
      <w:bookmarkStart w:id="0" w:name="_GoBack"/>
      <w:bookmarkEnd w:id="0"/>
    </w:p>
    <w:sectPr w:rsidR="009F093C" w:rsidRPr="005900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3D" w:rsidRDefault="00B6303D" w:rsidP="00590049">
      <w:r>
        <w:separator/>
      </w:r>
    </w:p>
  </w:endnote>
  <w:endnote w:type="continuationSeparator" w:id="0">
    <w:p w:rsidR="00B6303D" w:rsidRDefault="00B6303D" w:rsidP="0059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3D" w:rsidRDefault="00B6303D" w:rsidP="00590049">
      <w:r>
        <w:separator/>
      </w:r>
    </w:p>
  </w:footnote>
  <w:footnote w:type="continuationSeparator" w:id="0">
    <w:p w:rsidR="00B6303D" w:rsidRDefault="00B6303D" w:rsidP="0059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49" w:rsidRPr="00590049" w:rsidRDefault="00590049" w:rsidP="00590049">
    <w:pPr>
      <w:pStyle w:val="a3"/>
      <w:jc w:val="center"/>
      <w:rPr>
        <w:rFonts w:ascii="標楷體" w:eastAsia="標楷體" w:hAnsi="標楷體"/>
        <w:color w:val="000000" w:themeColor="text1"/>
        <w:sz w:val="40"/>
      </w:rPr>
    </w:pPr>
    <w:r w:rsidRPr="00590049">
      <w:rPr>
        <w:rFonts w:ascii="標楷體" w:eastAsia="標楷體" w:hAnsi="標楷體" w:hint="eastAsia"/>
        <w:color w:val="000000" w:themeColor="text1"/>
        <w:sz w:val="40"/>
      </w:rPr>
      <w:t>高雄市政府               風險評估表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76"/>
    <w:rsid w:val="00340C76"/>
    <w:rsid w:val="00491750"/>
    <w:rsid w:val="00590049"/>
    <w:rsid w:val="009F093C"/>
    <w:rsid w:val="00B20BD4"/>
    <w:rsid w:val="00B6303D"/>
    <w:rsid w:val="00C30878"/>
    <w:rsid w:val="00D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5DF5D"/>
  <w15:chartTrackingRefBased/>
  <w15:docId w15:val="{B93834CD-F37E-463D-89A0-51D3AB2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049"/>
    <w:rPr>
      <w:sz w:val="20"/>
      <w:szCs w:val="20"/>
    </w:rPr>
  </w:style>
  <w:style w:type="table" w:styleId="a7">
    <w:name w:val="Table Grid"/>
    <w:basedOn w:val="a1"/>
    <w:uiPriority w:val="39"/>
    <w:rsid w:val="009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3</cp:revision>
  <dcterms:created xsi:type="dcterms:W3CDTF">2020-12-14T08:14:00Z</dcterms:created>
  <dcterms:modified xsi:type="dcterms:W3CDTF">2020-12-24T05:39:00Z</dcterms:modified>
</cp:coreProperties>
</file>