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36DB" w:rsidRPr="003C4728" w:rsidRDefault="00BF6652" w:rsidP="003C4728">
      <w:pPr>
        <w:jc w:val="center"/>
        <w:rPr>
          <w:rFonts w:ascii="標楷體" w:eastAsia="標楷體" w:hAnsi="標楷體"/>
          <w:b/>
          <w:sz w:val="40"/>
          <w:szCs w:val="32"/>
        </w:rPr>
      </w:pPr>
      <w:r w:rsidRPr="003C4728">
        <w:rPr>
          <w:rFonts w:ascii="標楷體" w:eastAsia="標楷體" w:hAnsi="標楷體" w:hint="eastAsia"/>
          <w:b/>
          <w:sz w:val="40"/>
          <w:szCs w:val="32"/>
        </w:rPr>
        <w:t>高雄市政府勞工局勞動檢查處</w:t>
      </w:r>
    </w:p>
    <w:p w:rsidR="00BF6652" w:rsidRPr="003C4728" w:rsidRDefault="00BF6652" w:rsidP="00757131">
      <w:pPr>
        <w:jc w:val="center"/>
        <w:rPr>
          <w:rFonts w:ascii="標楷體" w:eastAsia="標楷體" w:hAnsi="標楷體"/>
          <w:b/>
          <w:sz w:val="40"/>
          <w:szCs w:val="32"/>
        </w:rPr>
      </w:pPr>
      <w:r w:rsidRPr="003C4728">
        <w:rPr>
          <w:rFonts w:ascii="標楷體" w:eastAsia="標楷體" w:hAnsi="標楷體" w:hint="eastAsia"/>
          <w:b/>
          <w:sz w:val="40"/>
          <w:szCs w:val="32"/>
        </w:rPr>
        <w:t>1</w:t>
      </w:r>
      <w:r w:rsidR="004F5074">
        <w:rPr>
          <w:rFonts w:ascii="標楷體" w:eastAsia="標楷體" w:hAnsi="標楷體" w:hint="eastAsia"/>
          <w:b/>
          <w:sz w:val="40"/>
          <w:szCs w:val="32"/>
        </w:rPr>
        <w:t>10</w:t>
      </w:r>
      <w:r w:rsidRPr="003C4728">
        <w:rPr>
          <w:rFonts w:ascii="標楷體" w:eastAsia="標楷體" w:hAnsi="標楷體" w:hint="eastAsia"/>
          <w:b/>
          <w:sz w:val="40"/>
          <w:szCs w:val="32"/>
        </w:rPr>
        <w:t>年</w:t>
      </w:r>
      <w:proofErr w:type="gramStart"/>
      <w:r w:rsidRPr="003C4728">
        <w:rPr>
          <w:rFonts w:ascii="標楷體" w:eastAsia="標楷體" w:hAnsi="標楷體" w:hint="eastAsia"/>
          <w:b/>
          <w:sz w:val="40"/>
          <w:szCs w:val="32"/>
        </w:rPr>
        <w:t>第</w:t>
      </w:r>
      <w:r w:rsidR="004F5074">
        <w:rPr>
          <w:rFonts w:ascii="標楷體" w:eastAsia="標楷體" w:hAnsi="標楷體" w:hint="eastAsia"/>
          <w:b/>
          <w:sz w:val="40"/>
          <w:szCs w:val="32"/>
        </w:rPr>
        <w:t>1</w:t>
      </w:r>
      <w:r w:rsidRPr="003C4728">
        <w:rPr>
          <w:rFonts w:ascii="標楷體" w:eastAsia="標楷體" w:hAnsi="標楷體" w:hint="eastAsia"/>
          <w:b/>
          <w:sz w:val="40"/>
          <w:szCs w:val="32"/>
        </w:rPr>
        <w:t>次</w:t>
      </w:r>
      <w:r w:rsidR="00545782" w:rsidRPr="003C4728">
        <w:rPr>
          <w:rFonts w:ascii="標楷體" w:eastAsia="標楷體" w:hAnsi="標楷體" w:hint="eastAsia"/>
          <w:b/>
          <w:sz w:val="40"/>
          <w:szCs w:val="32"/>
        </w:rPr>
        <w:t>廉</w:t>
      </w:r>
      <w:proofErr w:type="gramEnd"/>
      <w:r w:rsidR="00545782" w:rsidRPr="003C4728">
        <w:rPr>
          <w:rFonts w:ascii="標楷體" w:eastAsia="標楷體" w:hAnsi="標楷體" w:hint="eastAsia"/>
          <w:b/>
          <w:sz w:val="40"/>
          <w:szCs w:val="32"/>
        </w:rPr>
        <w:t>政</w:t>
      </w:r>
      <w:r w:rsidRPr="003C4728">
        <w:rPr>
          <w:rFonts w:ascii="標楷體" w:eastAsia="標楷體" w:hAnsi="標楷體" w:hint="eastAsia"/>
          <w:b/>
          <w:sz w:val="40"/>
          <w:szCs w:val="32"/>
        </w:rPr>
        <w:t>會報會議紀錄</w:t>
      </w:r>
    </w:p>
    <w:p w:rsidR="00545782" w:rsidRPr="00166B41" w:rsidRDefault="00BF6652">
      <w:pPr>
        <w:rPr>
          <w:rFonts w:ascii="標楷體" w:eastAsia="標楷體" w:hAnsi="標楷體"/>
          <w:sz w:val="32"/>
          <w:szCs w:val="32"/>
        </w:rPr>
      </w:pPr>
      <w:r w:rsidRPr="00166B41">
        <w:rPr>
          <w:rFonts w:ascii="標楷體" w:eastAsia="標楷體" w:hAnsi="標楷體"/>
          <w:sz w:val="32"/>
          <w:szCs w:val="32"/>
        </w:rPr>
        <w:t>時間：1</w:t>
      </w:r>
      <w:r w:rsidR="004F5074">
        <w:rPr>
          <w:rFonts w:ascii="標楷體" w:eastAsia="標楷體" w:hAnsi="標楷體" w:hint="eastAsia"/>
          <w:sz w:val="32"/>
          <w:szCs w:val="32"/>
        </w:rPr>
        <w:t>10</w:t>
      </w:r>
      <w:r w:rsidRPr="00166B41">
        <w:rPr>
          <w:rFonts w:ascii="標楷體" w:eastAsia="標楷體" w:hAnsi="標楷體"/>
          <w:sz w:val="32"/>
          <w:szCs w:val="32"/>
        </w:rPr>
        <w:t>年</w:t>
      </w:r>
      <w:r w:rsidR="004F5074">
        <w:rPr>
          <w:rFonts w:ascii="標楷體" w:eastAsia="標楷體" w:hAnsi="標楷體" w:hint="eastAsia"/>
          <w:sz w:val="32"/>
          <w:szCs w:val="32"/>
        </w:rPr>
        <w:t>5</w:t>
      </w:r>
      <w:r w:rsidRPr="00166B41">
        <w:rPr>
          <w:rFonts w:ascii="標楷體" w:eastAsia="標楷體" w:hAnsi="標楷體"/>
          <w:sz w:val="32"/>
          <w:szCs w:val="32"/>
        </w:rPr>
        <w:t>月</w:t>
      </w:r>
      <w:r w:rsidR="004F5074">
        <w:rPr>
          <w:rFonts w:ascii="標楷體" w:eastAsia="標楷體" w:hAnsi="標楷體" w:hint="eastAsia"/>
          <w:sz w:val="32"/>
          <w:szCs w:val="32"/>
        </w:rPr>
        <w:t>27</w:t>
      </w:r>
      <w:r w:rsidRPr="00166B41">
        <w:rPr>
          <w:rFonts w:ascii="標楷體" w:eastAsia="標楷體" w:hAnsi="標楷體"/>
          <w:sz w:val="32"/>
          <w:szCs w:val="32"/>
        </w:rPr>
        <w:t>日（星期</w:t>
      </w:r>
      <w:r w:rsidR="004F5074">
        <w:rPr>
          <w:rFonts w:ascii="標楷體" w:eastAsia="標楷體" w:hAnsi="標楷體" w:hint="eastAsia"/>
          <w:sz w:val="32"/>
          <w:szCs w:val="32"/>
        </w:rPr>
        <w:t>四</w:t>
      </w:r>
      <w:r w:rsidRPr="00166B41">
        <w:rPr>
          <w:rFonts w:ascii="標楷體" w:eastAsia="標楷體" w:hAnsi="標楷體"/>
          <w:sz w:val="32"/>
          <w:szCs w:val="32"/>
        </w:rPr>
        <w:t>）</w:t>
      </w:r>
      <w:r w:rsidR="004F5074">
        <w:rPr>
          <w:rFonts w:ascii="標楷體" w:eastAsia="標楷體" w:hAnsi="標楷體" w:hint="eastAsia"/>
          <w:sz w:val="32"/>
          <w:szCs w:val="32"/>
        </w:rPr>
        <w:t>11</w:t>
      </w:r>
      <w:r w:rsidRPr="00166B41">
        <w:rPr>
          <w:rFonts w:ascii="標楷體" w:eastAsia="標楷體" w:hAnsi="標楷體"/>
          <w:sz w:val="32"/>
          <w:szCs w:val="32"/>
        </w:rPr>
        <w:t>時</w:t>
      </w:r>
      <w:r w:rsidRPr="00166B41">
        <w:rPr>
          <w:rFonts w:ascii="標楷體" w:eastAsia="標楷體" w:hAnsi="標楷體" w:hint="eastAsia"/>
          <w:sz w:val="32"/>
          <w:szCs w:val="32"/>
        </w:rPr>
        <w:t>0</w:t>
      </w:r>
      <w:r w:rsidRPr="00166B41">
        <w:rPr>
          <w:rFonts w:ascii="標楷體" w:eastAsia="標楷體" w:hAnsi="標楷體"/>
          <w:sz w:val="32"/>
          <w:szCs w:val="32"/>
        </w:rPr>
        <w:t>0分</w:t>
      </w:r>
    </w:p>
    <w:p w:rsidR="00BF6652" w:rsidRPr="00166B41" w:rsidRDefault="00BF6652">
      <w:pPr>
        <w:rPr>
          <w:rFonts w:ascii="標楷體" w:eastAsia="標楷體" w:hAnsi="標楷體"/>
          <w:sz w:val="32"/>
          <w:szCs w:val="32"/>
        </w:rPr>
      </w:pPr>
      <w:r w:rsidRPr="00166B41">
        <w:rPr>
          <w:rFonts w:ascii="標楷體" w:eastAsia="標楷體" w:hAnsi="標楷體"/>
          <w:sz w:val="32"/>
          <w:szCs w:val="32"/>
        </w:rPr>
        <w:t>地點：本處4樓審查室</w:t>
      </w:r>
    </w:p>
    <w:p w:rsidR="00545782" w:rsidRPr="00166B41" w:rsidRDefault="00BF6652">
      <w:pPr>
        <w:rPr>
          <w:rFonts w:ascii="標楷體" w:eastAsia="標楷體" w:hAnsi="標楷體"/>
          <w:sz w:val="32"/>
          <w:szCs w:val="32"/>
        </w:rPr>
      </w:pPr>
      <w:r w:rsidRPr="00166B41">
        <w:rPr>
          <w:rFonts w:ascii="標楷體" w:eastAsia="標楷體" w:hAnsi="標楷體"/>
          <w:sz w:val="32"/>
          <w:szCs w:val="32"/>
        </w:rPr>
        <w:t>主席：</w:t>
      </w:r>
      <w:r w:rsidR="004F5074">
        <w:rPr>
          <w:rFonts w:ascii="標楷體" w:eastAsia="標楷體" w:hAnsi="標楷體" w:hint="eastAsia"/>
          <w:sz w:val="32"/>
          <w:szCs w:val="32"/>
        </w:rPr>
        <w:t>郭</w:t>
      </w:r>
      <w:r w:rsidR="003C4728">
        <w:rPr>
          <w:rFonts w:ascii="標楷體" w:eastAsia="標楷體" w:hAnsi="標楷體" w:hint="eastAsia"/>
          <w:sz w:val="32"/>
          <w:szCs w:val="32"/>
        </w:rPr>
        <w:t>處長</w:t>
      </w:r>
      <w:r w:rsidR="004F5074">
        <w:rPr>
          <w:rFonts w:ascii="標楷體" w:eastAsia="標楷體" w:hAnsi="標楷體" w:hint="eastAsia"/>
          <w:sz w:val="32"/>
          <w:szCs w:val="32"/>
        </w:rPr>
        <w:t>清吉</w:t>
      </w:r>
    </w:p>
    <w:p w:rsidR="00545782" w:rsidRPr="00166B41" w:rsidRDefault="00BF6652" w:rsidP="003A56CA">
      <w:pPr>
        <w:jc w:val="right"/>
        <w:rPr>
          <w:rFonts w:ascii="標楷體" w:eastAsia="標楷體" w:hAnsi="標楷體"/>
          <w:sz w:val="32"/>
          <w:szCs w:val="32"/>
        </w:rPr>
      </w:pPr>
      <w:r w:rsidRPr="00166B41">
        <w:rPr>
          <w:rFonts w:ascii="標楷體" w:eastAsia="標楷體" w:hAnsi="標楷體"/>
          <w:sz w:val="32"/>
          <w:szCs w:val="32"/>
        </w:rPr>
        <w:t>紀錄：</w:t>
      </w:r>
      <w:r w:rsidR="00545782" w:rsidRPr="00166B41">
        <w:rPr>
          <w:rFonts w:ascii="標楷體" w:eastAsia="標楷體" w:hAnsi="標楷體" w:hint="eastAsia"/>
          <w:sz w:val="32"/>
          <w:szCs w:val="32"/>
        </w:rPr>
        <w:t>曾星瑜</w:t>
      </w:r>
    </w:p>
    <w:p w:rsidR="004F5074" w:rsidRPr="00166B41" w:rsidRDefault="00BF6652">
      <w:pPr>
        <w:rPr>
          <w:rFonts w:ascii="標楷體" w:eastAsia="標楷體" w:hAnsi="標楷體"/>
          <w:sz w:val="32"/>
          <w:szCs w:val="32"/>
        </w:rPr>
      </w:pPr>
      <w:r w:rsidRPr="00166B41">
        <w:rPr>
          <w:rFonts w:ascii="標楷體" w:eastAsia="標楷體" w:hAnsi="標楷體"/>
          <w:sz w:val="32"/>
          <w:szCs w:val="32"/>
        </w:rPr>
        <w:t>出席人員：</w:t>
      </w:r>
      <w:r w:rsidR="00E92B21">
        <w:rPr>
          <w:rFonts w:ascii="標楷體" w:eastAsia="標楷體" w:hAnsi="標楷體" w:hint="eastAsia"/>
          <w:sz w:val="32"/>
          <w:szCs w:val="32"/>
        </w:rPr>
        <w:t>林副處長信興、</w:t>
      </w:r>
      <w:r w:rsidRPr="00166B41">
        <w:rPr>
          <w:rFonts w:ascii="標楷體" w:eastAsia="標楷體" w:hAnsi="標楷體"/>
          <w:sz w:val="32"/>
          <w:szCs w:val="32"/>
        </w:rPr>
        <w:t>楊主任秘書國賦、何專門委員明信、製造業科</w:t>
      </w:r>
      <w:r w:rsidR="00202ED1" w:rsidRPr="00166B41">
        <w:rPr>
          <w:rFonts w:ascii="標楷體" w:eastAsia="標楷體" w:hAnsi="標楷體"/>
          <w:sz w:val="32"/>
          <w:szCs w:val="32"/>
        </w:rPr>
        <w:t>林科長宜賦</w:t>
      </w:r>
      <w:r w:rsidRPr="00166B41">
        <w:rPr>
          <w:rFonts w:ascii="標楷體" w:eastAsia="標楷體" w:hAnsi="標楷體"/>
          <w:sz w:val="32"/>
          <w:szCs w:val="32"/>
        </w:rPr>
        <w:t>、化工職衛科</w:t>
      </w:r>
      <w:r w:rsidR="00202ED1" w:rsidRPr="00166B41">
        <w:rPr>
          <w:rFonts w:ascii="標楷體" w:eastAsia="標楷體" w:hAnsi="標楷體"/>
          <w:sz w:val="32"/>
          <w:szCs w:val="32"/>
        </w:rPr>
        <w:t>劉科長得成</w:t>
      </w:r>
      <w:r w:rsidRPr="00166B41">
        <w:rPr>
          <w:rFonts w:ascii="標楷體" w:eastAsia="標楷體" w:hAnsi="標楷體"/>
          <w:sz w:val="32"/>
          <w:szCs w:val="32"/>
        </w:rPr>
        <w:t>、危險機設科</w:t>
      </w:r>
      <w:r w:rsidR="00202ED1" w:rsidRPr="00166B41">
        <w:rPr>
          <w:rFonts w:ascii="標楷體" w:eastAsia="標楷體" w:hAnsi="標楷體"/>
          <w:sz w:val="32"/>
          <w:szCs w:val="32"/>
        </w:rPr>
        <w:t>潘科長玉峯</w:t>
      </w:r>
      <w:r w:rsidR="003A56CA" w:rsidRPr="00166B41">
        <w:rPr>
          <w:rFonts w:ascii="標楷體" w:eastAsia="標楷體" w:hAnsi="標楷體"/>
          <w:sz w:val="32"/>
          <w:szCs w:val="32"/>
        </w:rPr>
        <w:t>、營造業科</w:t>
      </w:r>
      <w:r w:rsidR="003A56CA" w:rsidRPr="00166B41">
        <w:rPr>
          <w:rFonts w:ascii="標楷體" w:eastAsia="標楷體" w:hAnsi="標楷體" w:hint="eastAsia"/>
          <w:sz w:val="32"/>
          <w:szCs w:val="32"/>
        </w:rPr>
        <w:t>吳</w:t>
      </w:r>
      <w:r w:rsidRPr="00166B41">
        <w:rPr>
          <w:rFonts w:ascii="標楷體" w:eastAsia="標楷體" w:hAnsi="標楷體"/>
          <w:sz w:val="32"/>
          <w:szCs w:val="32"/>
        </w:rPr>
        <w:t>科長</w:t>
      </w:r>
      <w:r w:rsidR="003A56CA" w:rsidRPr="00166B41">
        <w:rPr>
          <w:rFonts w:ascii="標楷體" w:eastAsia="標楷體" w:hAnsi="標楷體" w:hint="eastAsia"/>
          <w:sz w:val="32"/>
          <w:szCs w:val="32"/>
        </w:rPr>
        <w:t>憲綜</w:t>
      </w:r>
      <w:r w:rsidRPr="00166B41">
        <w:rPr>
          <w:rFonts w:ascii="標楷體" w:eastAsia="標楷體" w:hAnsi="標楷體"/>
          <w:sz w:val="32"/>
          <w:szCs w:val="32"/>
        </w:rPr>
        <w:t>、綜合行業科</w:t>
      </w:r>
      <w:r w:rsidR="00202ED1" w:rsidRPr="00166B41">
        <w:rPr>
          <w:rFonts w:ascii="標楷體" w:eastAsia="標楷體" w:hAnsi="標楷體"/>
          <w:sz w:val="32"/>
          <w:szCs w:val="32"/>
        </w:rPr>
        <w:t>廖科長漢璋</w:t>
      </w:r>
      <w:r w:rsidRPr="00166B41">
        <w:rPr>
          <w:rFonts w:ascii="標楷體" w:eastAsia="標楷體" w:hAnsi="標楷體"/>
          <w:sz w:val="32"/>
          <w:szCs w:val="32"/>
        </w:rPr>
        <w:t>、統計規劃科</w:t>
      </w:r>
      <w:r w:rsidR="00202ED1">
        <w:rPr>
          <w:rFonts w:ascii="標楷體" w:eastAsia="標楷體" w:hAnsi="標楷體" w:hint="eastAsia"/>
          <w:sz w:val="32"/>
          <w:szCs w:val="32"/>
        </w:rPr>
        <w:t>狄</w:t>
      </w:r>
      <w:r w:rsidR="009B5DD7">
        <w:rPr>
          <w:rFonts w:ascii="標楷體" w:eastAsia="標楷體" w:hAnsi="標楷體" w:hint="eastAsia"/>
          <w:sz w:val="32"/>
          <w:szCs w:val="32"/>
        </w:rPr>
        <w:t>科長</w:t>
      </w:r>
      <w:bookmarkStart w:id="0" w:name="_GoBack"/>
      <w:bookmarkEnd w:id="0"/>
      <w:r w:rsidR="00202ED1">
        <w:rPr>
          <w:rFonts w:ascii="標楷體" w:eastAsia="標楷體" w:hAnsi="標楷體" w:hint="eastAsia"/>
          <w:sz w:val="32"/>
          <w:szCs w:val="32"/>
        </w:rPr>
        <w:t>仁傑(</w:t>
      </w:r>
      <w:r w:rsidR="00DF0436">
        <w:rPr>
          <w:rFonts w:ascii="標楷體" w:eastAsia="標楷體" w:hAnsi="標楷體" w:hint="eastAsia"/>
          <w:sz w:val="32"/>
          <w:szCs w:val="32"/>
        </w:rPr>
        <w:t>柯科員運儒代理</w:t>
      </w:r>
      <w:r w:rsidR="00202ED1">
        <w:rPr>
          <w:rFonts w:ascii="標楷體" w:eastAsia="標楷體" w:hAnsi="標楷體" w:hint="eastAsia"/>
          <w:sz w:val="32"/>
          <w:szCs w:val="32"/>
        </w:rPr>
        <w:t>)</w:t>
      </w:r>
      <w:r w:rsidRPr="00166B41">
        <w:rPr>
          <w:rFonts w:ascii="標楷體" w:eastAsia="標楷體" w:hAnsi="標楷體"/>
          <w:sz w:val="32"/>
          <w:szCs w:val="32"/>
        </w:rPr>
        <w:t>、秘書室陳主任銀君</w:t>
      </w:r>
      <w:r w:rsidR="004F5074">
        <w:rPr>
          <w:rFonts w:ascii="標楷體" w:eastAsia="標楷體" w:hAnsi="標楷體" w:hint="eastAsia"/>
          <w:sz w:val="32"/>
          <w:szCs w:val="32"/>
        </w:rPr>
        <w:t>(陳科員怡佑代理)</w:t>
      </w:r>
      <w:r w:rsidRPr="00166B41">
        <w:rPr>
          <w:rFonts w:ascii="標楷體" w:eastAsia="標楷體" w:hAnsi="標楷體"/>
          <w:sz w:val="32"/>
          <w:szCs w:val="32"/>
        </w:rPr>
        <w:t>、人事室林主任佳詩、會計室鄭主任翠芳、政風室</w:t>
      </w:r>
      <w:r w:rsidR="004F5074">
        <w:rPr>
          <w:rFonts w:ascii="標楷體" w:eastAsia="標楷體" w:hAnsi="標楷體" w:hint="eastAsia"/>
          <w:sz w:val="32"/>
          <w:szCs w:val="32"/>
        </w:rPr>
        <w:t>邱</w:t>
      </w:r>
      <w:r w:rsidRPr="00166B41">
        <w:rPr>
          <w:rFonts w:ascii="標楷體" w:eastAsia="標楷體" w:hAnsi="標楷體"/>
          <w:sz w:val="32"/>
          <w:szCs w:val="32"/>
        </w:rPr>
        <w:t>主任</w:t>
      </w:r>
      <w:r w:rsidR="004F5074">
        <w:rPr>
          <w:rFonts w:ascii="標楷體" w:eastAsia="標楷體" w:hAnsi="標楷體" w:hint="eastAsia"/>
          <w:sz w:val="32"/>
          <w:szCs w:val="32"/>
        </w:rPr>
        <w:t>靖鈜</w:t>
      </w:r>
    </w:p>
    <w:p w:rsidR="00545782" w:rsidRPr="003C4728" w:rsidRDefault="00BF6652">
      <w:pPr>
        <w:rPr>
          <w:rFonts w:ascii="標楷體" w:eastAsia="標楷體" w:hAnsi="標楷體"/>
          <w:b/>
          <w:sz w:val="32"/>
          <w:szCs w:val="32"/>
        </w:rPr>
      </w:pPr>
      <w:r w:rsidRPr="003C4728">
        <w:rPr>
          <w:rFonts w:ascii="標楷體" w:eastAsia="標楷體" w:hAnsi="標楷體"/>
          <w:b/>
          <w:sz w:val="32"/>
          <w:szCs w:val="32"/>
        </w:rPr>
        <w:t>壹、主席致詞：</w:t>
      </w:r>
      <w:r w:rsidR="007B6F73">
        <w:rPr>
          <w:rFonts w:ascii="標楷體" w:eastAsia="標楷體" w:hAnsi="標楷體" w:hint="eastAsia"/>
          <w:b/>
          <w:sz w:val="32"/>
          <w:szCs w:val="32"/>
        </w:rPr>
        <w:t>(略)</w:t>
      </w:r>
    </w:p>
    <w:p w:rsidR="00545782" w:rsidRPr="003C4728" w:rsidRDefault="00BF6652">
      <w:pPr>
        <w:rPr>
          <w:rFonts w:ascii="標楷體" w:eastAsia="標楷體" w:hAnsi="標楷體"/>
          <w:b/>
          <w:sz w:val="32"/>
          <w:szCs w:val="32"/>
        </w:rPr>
      </w:pPr>
      <w:r w:rsidRPr="003C4728">
        <w:rPr>
          <w:rFonts w:ascii="標楷體" w:eastAsia="標楷體" w:hAnsi="標楷體"/>
          <w:b/>
          <w:sz w:val="32"/>
          <w:szCs w:val="32"/>
        </w:rPr>
        <w:t>貳、報告事項：</w:t>
      </w:r>
    </w:p>
    <w:p w:rsidR="00545782" w:rsidRPr="00166B41" w:rsidRDefault="00BF6652" w:rsidP="003C4728">
      <w:pPr>
        <w:ind w:left="1275" w:hangingChars="398" w:hanging="1275"/>
        <w:rPr>
          <w:rFonts w:ascii="標楷體" w:eastAsia="標楷體" w:hAnsi="標楷體"/>
          <w:sz w:val="32"/>
          <w:szCs w:val="32"/>
        </w:rPr>
      </w:pPr>
      <w:r w:rsidRPr="003C4728">
        <w:rPr>
          <w:rFonts w:ascii="標楷體" w:eastAsia="標楷體" w:hAnsi="標楷體"/>
          <w:b/>
          <w:sz w:val="32"/>
          <w:szCs w:val="32"/>
        </w:rPr>
        <w:t>第一案：</w:t>
      </w:r>
      <w:r w:rsidRPr="00166B41">
        <w:rPr>
          <w:rFonts w:ascii="標楷體" w:eastAsia="標楷體" w:hAnsi="標楷體"/>
          <w:sz w:val="32"/>
          <w:szCs w:val="32"/>
        </w:rPr>
        <w:t>宣達勞工局</w:t>
      </w:r>
      <w:r w:rsidR="00545782" w:rsidRPr="00166B41">
        <w:rPr>
          <w:rFonts w:ascii="標楷體" w:eastAsia="標楷體" w:hAnsi="標楷體"/>
          <w:sz w:val="32"/>
          <w:szCs w:val="32"/>
        </w:rPr>
        <w:t>1</w:t>
      </w:r>
      <w:r w:rsidR="00DF0436">
        <w:rPr>
          <w:rFonts w:ascii="標楷體" w:eastAsia="標楷體" w:hAnsi="標楷體" w:hint="eastAsia"/>
          <w:sz w:val="32"/>
          <w:szCs w:val="32"/>
        </w:rPr>
        <w:t>10</w:t>
      </w:r>
      <w:r w:rsidRPr="00166B41">
        <w:rPr>
          <w:rFonts w:ascii="標楷體" w:eastAsia="標楷體" w:hAnsi="標楷體"/>
          <w:sz w:val="32"/>
          <w:szCs w:val="32"/>
        </w:rPr>
        <w:t>年</w:t>
      </w:r>
      <w:proofErr w:type="gramStart"/>
      <w:r w:rsidRPr="00166B41">
        <w:rPr>
          <w:rFonts w:ascii="標楷體" w:eastAsia="標楷體" w:hAnsi="標楷體"/>
          <w:sz w:val="32"/>
          <w:szCs w:val="32"/>
        </w:rPr>
        <w:t>第</w:t>
      </w:r>
      <w:r w:rsidR="00545782" w:rsidRPr="00166B41">
        <w:rPr>
          <w:rFonts w:ascii="標楷體" w:eastAsia="標楷體" w:hAnsi="標楷體" w:hint="eastAsia"/>
          <w:sz w:val="32"/>
          <w:szCs w:val="32"/>
        </w:rPr>
        <w:t>1</w:t>
      </w:r>
      <w:r w:rsidRPr="00166B41">
        <w:rPr>
          <w:rFonts w:ascii="標楷體" w:eastAsia="標楷體" w:hAnsi="標楷體"/>
          <w:sz w:val="32"/>
          <w:szCs w:val="32"/>
        </w:rPr>
        <w:t>次廉</w:t>
      </w:r>
      <w:proofErr w:type="gramEnd"/>
      <w:r w:rsidRPr="00166B41">
        <w:rPr>
          <w:rFonts w:ascii="標楷體" w:eastAsia="標楷體" w:hAnsi="標楷體"/>
          <w:sz w:val="32"/>
          <w:szCs w:val="32"/>
        </w:rPr>
        <w:t>政會報主席指示暨決議事項辦理情形。</w:t>
      </w:r>
      <w:r w:rsidR="003A56CA" w:rsidRPr="00166B41">
        <w:rPr>
          <w:rFonts w:ascii="標楷體" w:eastAsia="標楷體" w:hAnsi="標楷體"/>
          <w:sz w:val="32"/>
          <w:szCs w:val="32"/>
        </w:rPr>
        <w:t>(政風室報告)</w:t>
      </w:r>
    </w:p>
    <w:p w:rsidR="00545782" w:rsidRPr="00166B41" w:rsidRDefault="00BF6652" w:rsidP="003C4728">
      <w:pPr>
        <w:ind w:leftChars="200" w:left="480"/>
        <w:rPr>
          <w:rFonts w:ascii="標楷體" w:eastAsia="標楷體" w:hAnsi="標楷體"/>
          <w:sz w:val="32"/>
          <w:szCs w:val="32"/>
        </w:rPr>
      </w:pPr>
      <w:r w:rsidRPr="00166B41">
        <w:rPr>
          <w:rFonts w:ascii="標楷體" w:eastAsia="標楷體" w:hAnsi="標楷體"/>
          <w:sz w:val="32"/>
          <w:szCs w:val="32"/>
        </w:rPr>
        <w:t>說明：（詳如會議資料p3）</w:t>
      </w:r>
    </w:p>
    <w:p w:rsidR="003A56CA" w:rsidRPr="00166B41" w:rsidRDefault="00BF6652" w:rsidP="00255792">
      <w:pPr>
        <w:ind w:leftChars="200" w:left="480"/>
        <w:rPr>
          <w:rFonts w:ascii="標楷體" w:eastAsia="標楷體" w:hAnsi="標楷體"/>
          <w:sz w:val="32"/>
          <w:szCs w:val="32"/>
        </w:rPr>
      </w:pPr>
      <w:r w:rsidRPr="00166B41">
        <w:rPr>
          <w:rFonts w:ascii="標楷體" w:eastAsia="標楷體" w:hAnsi="標楷體"/>
          <w:sz w:val="32"/>
          <w:szCs w:val="32"/>
        </w:rPr>
        <w:t>主席裁示：</w:t>
      </w:r>
      <w:proofErr w:type="gramStart"/>
      <w:r w:rsidRPr="00166B41">
        <w:rPr>
          <w:rFonts w:ascii="標楷體" w:eastAsia="標楷體" w:hAnsi="標楷體"/>
          <w:sz w:val="32"/>
          <w:szCs w:val="32"/>
        </w:rPr>
        <w:t>洽悉，</w:t>
      </w:r>
      <w:proofErr w:type="gramEnd"/>
      <w:r w:rsidRPr="00166B41">
        <w:rPr>
          <w:rFonts w:ascii="標楷體" w:eastAsia="標楷體" w:hAnsi="標楷體"/>
          <w:sz w:val="32"/>
          <w:szCs w:val="32"/>
        </w:rPr>
        <w:t>並請遵照辦理。</w:t>
      </w:r>
    </w:p>
    <w:p w:rsidR="00545782" w:rsidRPr="00166B41" w:rsidRDefault="00BF6652" w:rsidP="003C4728">
      <w:pPr>
        <w:ind w:left="1275" w:hangingChars="398" w:hanging="1275"/>
        <w:rPr>
          <w:rFonts w:ascii="標楷體" w:eastAsia="標楷體" w:hAnsi="標楷體"/>
          <w:sz w:val="32"/>
          <w:szCs w:val="32"/>
        </w:rPr>
      </w:pPr>
      <w:r w:rsidRPr="003C4728">
        <w:rPr>
          <w:rFonts w:ascii="標楷體" w:eastAsia="標楷體" w:hAnsi="標楷體"/>
          <w:b/>
          <w:sz w:val="32"/>
          <w:szCs w:val="32"/>
        </w:rPr>
        <w:t>第二案：</w:t>
      </w:r>
      <w:r w:rsidRPr="00166B41">
        <w:rPr>
          <w:rFonts w:ascii="標楷體" w:eastAsia="標楷體" w:hAnsi="標楷體"/>
          <w:sz w:val="32"/>
          <w:szCs w:val="32"/>
        </w:rPr>
        <w:t>本處</w:t>
      </w:r>
      <w:r w:rsidR="00545782" w:rsidRPr="00166B41">
        <w:rPr>
          <w:rFonts w:ascii="標楷體" w:eastAsia="標楷體" w:hAnsi="標楷體"/>
          <w:sz w:val="32"/>
          <w:szCs w:val="32"/>
        </w:rPr>
        <w:t>1</w:t>
      </w:r>
      <w:r w:rsidR="00255792">
        <w:rPr>
          <w:rFonts w:ascii="標楷體" w:eastAsia="標楷體" w:hAnsi="標楷體" w:hint="eastAsia"/>
          <w:sz w:val="32"/>
          <w:szCs w:val="32"/>
        </w:rPr>
        <w:t>09</w:t>
      </w:r>
      <w:r w:rsidRPr="00166B41">
        <w:rPr>
          <w:rFonts w:ascii="標楷體" w:eastAsia="標楷體" w:hAnsi="標楷體"/>
          <w:sz w:val="32"/>
          <w:szCs w:val="32"/>
        </w:rPr>
        <w:t>年</w:t>
      </w:r>
      <w:proofErr w:type="gramStart"/>
      <w:r w:rsidRPr="00166B41">
        <w:rPr>
          <w:rFonts w:ascii="標楷體" w:eastAsia="標楷體" w:hAnsi="標楷體"/>
          <w:sz w:val="32"/>
          <w:szCs w:val="32"/>
        </w:rPr>
        <w:t>第</w:t>
      </w:r>
      <w:r w:rsidR="00255792">
        <w:rPr>
          <w:rFonts w:ascii="標楷體" w:eastAsia="標楷體" w:hAnsi="標楷體" w:hint="eastAsia"/>
          <w:sz w:val="32"/>
          <w:szCs w:val="32"/>
        </w:rPr>
        <w:t>2</w:t>
      </w:r>
      <w:r w:rsidRPr="00166B41">
        <w:rPr>
          <w:rFonts w:ascii="標楷體" w:eastAsia="標楷體" w:hAnsi="標楷體"/>
          <w:sz w:val="32"/>
          <w:szCs w:val="32"/>
        </w:rPr>
        <w:t>次廉</w:t>
      </w:r>
      <w:proofErr w:type="gramEnd"/>
      <w:r w:rsidRPr="00166B41">
        <w:rPr>
          <w:rFonts w:ascii="標楷體" w:eastAsia="標楷體" w:hAnsi="標楷體"/>
          <w:sz w:val="32"/>
          <w:szCs w:val="32"/>
        </w:rPr>
        <w:t>政會報主席指示暨決議事項辦理情形報告。</w:t>
      </w:r>
      <w:r w:rsidR="00545782" w:rsidRPr="00166B41">
        <w:rPr>
          <w:rFonts w:ascii="標楷體" w:eastAsia="標楷體" w:hAnsi="標楷體" w:hint="eastAsia"/>
          <w:sz w:val="32"/>
          <w:szCs w:val="32"/>
        </w:rPr>
        <w:t>(</w:t>
      </w:r>
      <w:r w:rsidRPr="00166B41">
        <w:rPr>
          <w:rFonts w:ascii="標楷體" w:eastAsia="標楷體" w:hAnsi="標楷體"/>
          <w:sz w:val="32"/>
          <w:szCs w:val="32"/>
        </w:rPr>
        <w:t>政風室報告)</w:t>
      </w:r>
    </w:p>
    <w:p w:rsidR="00545782" w:rsidRPr="00166B41" w:rsidRDefault="00BF6652" w:rsidP="003C4728">
      <w:pPr>
        <w:ind w:leftChars="200" w:left="480"/>
        <w:jc w:val="both"/>
        <w:rPr>
          <w:rFonts w:ascii="標楷體" w:eastAsia="標楷體" w:hAnsi="標楷體"/>
          <w:sz w:val="32"/>
          <w:szCs w:val="32"/>
        </w:rPr>
      </w:pPr>
      <w:r w:rsidRPr="00166B41">
        <w:rPr>
          <w:rFonts w:ascii="標楷體" w:eastAsia="標楷體" w:hAnsi="標楷體"/>
          <w:sz w:val="32"/>
          <w:szCs w:val="32"/>
        </w:rPr>
        <w:lastRenderedPageBreak/>
        <w:t>說明：（詳如會議資料</w:t>
      </w:r>
      <w:r w:rsidR="00B64C28">
        <w:rPr>
          <w:rFonts w:ascii="標楷體" w:eastAsia="標楷體" w:hAnsi="標楷體"/>
          <w:sz w:val="32"/>
          <w:szCs w:val="32"/>
        </w:rPr>
        <w:t>p</w:t>
      </w:r>
      <w:r w:rsidR="00B64C28">
        <w:rPr>
          <w:rFonts w:ascii="標楷體" w:eastAsia="標楷體" w:hAnsi="標楷體" w:hint="eastAsia"/>
          <w:sz w:val="32"/>
          <w:szCs w:val="32"/>
        </w:rPr>
        <w:t>6</w:t>
      </w:r>
      <w:r w:rsidRPr="00166B41">
        <w:rPr>
          <w:rFonts w:ascii="標楷體" w:eastAsia="標楷體" w:hAnsi="標楷體"/>
          <w:sz w:val="32"/>
          <w:szCs w:val="32"/>
        </w:rPr>
        <w:t>）</w:t>
      </w:r>
    </w:p>
    <w:p w:rsidR="00545782" w:rsidRPr="00166B41" w:rsidRDefault="00BF6652" w:rsidP="00255792">
      <w:pPr>
        <w:ind w:leftChars="200" w:left="480"/>
        <w:jc w:val="both"/>
        <w:rPr>
          <w:rFonts w:ascii="標楷體" w:eastAsia="標楷體" w:hAnsi="標楷體"/>
          <w:sz w:val="32"/>
          <w:szCs w:val="32"/>
        </w:rPr>
      </w:pPr>
      <w:r w:rsidRPr="00166B41">
        <w:rPr>
          <w:rFonts w:ascii="標楷體" w:eastAsia="標楷體" w:hAnsi="標楷體"/>
          <w:sz w:val="32"/>
          <w:szCs w:val="32"/>
        </w:rPr>
        <w:t>主席裁示：</w:t>
      </w:r>
      <w:proofErr w:type="gramStart"/>
      <w:r w:rsidRPr="00166B41">
        <w:rPr>
          <w:rFonts w:ascii="標楷體" w:eastAsia="標楷體" w:hAnsi="標楷體"/>
          <w:sz w:val="32"/>
          <w:szCs w:val="32"/>
        </w:rPr>
        <w:t>洽悉，</w:t>
      </w:r>
      <w:proofErr w:type="gramEnd"/>
      <w:r w:rsidRPr="00166B41">
        <w:rPr>
          <w:rFonts w:ascii="標楷體" w:eastAsia="標楷體" w:hAnsi="標楷體"/>
          <w:sz w:val="32"/>
          <w:szCs w:val="32"/>
        </w:rPr>
        <w:t>並請遵照辦理。</w:t>
      </w:r>
    </w:p>
    <w:p w:rsidR="00545782" w:rsidRPr="00166B41" w:rsidRDefault="00BF6652" w:rsidP="003C4728">
      <w:pPr>
        <w:ind w:left="1275" w:hangingChars="398" w:hanging="1275"/>
        <w:rPr>
          <w:rFonts w:ascii="標楷體" w:eastAsia="標楷體" w:hAnsi="標楷體"/>
          <w:sz w:val="32"/>
          <w:szCs w:val="32"/>
        </w:rPr>
      </w:pPr>
      <w:r w:rsidRPr="003C4728">
        <w:rPr>
          <w:rFonts w:ascii="標楷體" w:eastAsia="標楷體" w:hAnsi="標楷體"/>
          <w:b/>
          <w:sz w:val="32"/>
          <w:szCs w:val="32"/>
        </w:rPr>
        <w:t>第三案：</w:t>
      </w:r>
      <w:proofErr w:type="gramStart"/>
      <w:r w:rsidRPr="00166B41">
        <w:rPr>
          <w:rFonts w:ascii="標楷體" w:eastAsia="標楷體" w:hAnsi="標楷體"/>
          <w:sz w:val="32"/>
          <w:szCs w:val="32"/>
        </w:rPr>
        <w:t>本處政風</w:t>
      </w:r>
      <w:proofErr w:type="gramEnd"/>
      <w:r w:rsidRPr="00166B41">
        <w:rPr>
          <w:rFonts w:ascii="標楷體" w:eastAsia="標楷體" w:hAnsi="標楷體"/>
          <w:sz w:val="32"/>
          <w:szCs w:val="32"/>
        </w:rPr>
        <w:t>工作推動執行成效報告</w:t>
      </w:r>
      <w:r w:rsidR="00545782" w:rsidRPr="00166B41">
        <w:rPr>
          <w:rFonts w:ascii="標楷體" w:eastAsia="標楷體" w:hAnsi="標楷體"/>
          <w:sz w:val="32"/>
          <w:szCs w:val="32"/>
        </w:rPr>
        <w:t>(10</w:t>
      </w:r>
      <w:r w:rsidR="00255792">
        <w:rPr>
          <w:rFonts w:ascii="標楷體" w:eastAsia="標楷體" w:hAnsi="標楷體" w:hint="eastAsia"/>
          <w:sz w:val="32"/>
          <w:szCs w:val="32"/>
        </w:rPr>
        <w:t>9</w:t>
      </w:r>
      <w:r w:rsidRPr="00166B41">
        <w:rPr>
          <w:rFonts w:ascii="標楷體" w:eastAsia="標楷體" w:hAnsi="標楷體"/>
          <w:sz w:val="32"/>
          <w:szCs w:val="32"/>
        </w:rPr>
        <w:t>年</w:t>
      </w:r>
      <w:r w:rsidR="00255792">
        <w:rPr>
          <w:rFonts w:ascii="標楷體" w:eastAsia="標楷體" w:hAnsi="標楷體" w:hint="eastAsia"/>
          <w:sz w:val="32"/>
          <w:szCs w:val="32"/>
        </w:rPr>
        <w:t>8</w:t>
      </w:r>
      <w:r w:rsidRPr="00166B41">
        <w:rPr>
          <w:rFonts w:ascii="標楷體" w:eastAsia="標楷體" w:hAnsi="標楷體"/>
          <w:sz w:val="32"/>
          <w:szCs w:val="32"/>
        </w:rPr>
        <w:t>月至1</w:t>
      </w:r>
      <w:r w:rsidR="00255792">
        <w:rPr>
          <w:rFonts w:ascii="標楷體" w:eastAsia="標楷體" w:hAnsi="標楷體" w:hint="eastAsia"/>
          <w:sz w:val="32"/>
          <w:szCs w:val="32"/>
        </w:rPr>
        <w:t>10</w:t>
      </w:r>
      <w:r w:rsidRPr="00166B41">
        <w:rPr>
          <w:rFonts w:ascii="標楷體" w:eastAsia="標楷體" w:hAnsi="標楷體"/>
          <w:sz w:val="32"/>
          <w:szCs w:val="32"/>
        </w:rPr>
        <w:t>年</w:t>
      </w:r>
      <w:r w:rsidR="00255792">
        <w:rPr>
          <w:rFonts w:ascii="標楷體" w:eastAsia="標楷體" w:hAnsi="標楷體" w:hint="eastAsia"/>
          <w:sz w:val="32"/>
          <w:szCs w:val="32"/>
        </w:rPr>
        <w:t>5</w:t>
      </w:r>
      <w:r w:rsidRPr="00166B41">
        <w:rPr>
          <w:rFonts w:ascii="標楷體" w:eastAsia="標楷體" w:hAnsi="標楷體"/>
          <w:sz w:val="32"/>
          <w:szCs w:val="32"/>
        </w:rPr>
        <w:t>月)。(政風室報告)</w:t>
      </w:r>
    </w:p>
    <w:p w:rsidR="00545782" w:rsidRPr="00166B41" w:rsidRDefault="00BF6652" w:rsidP="003C4728">
      <w:pPr>
        <w:ind w:leftChars="200" w:left="480"/>
        <w:rPr>
          <w:rFonts w:ascii="標楷體" w:eastAsia="標楷體" w:hAnsi="標楷體"/>
          <w:sz w:val="32"/>
          <w:szCs w:val="32"/>
        </w:rPr>
      </w:pPr>
      <w:r w:rsidRPr="00166B41">
        <w:rPr>
          <w:rFonts w:ascii="標楷體" w:eastAsia="標楷體" w:hAnsi="標楷體"/>
          <w:sz w:val="32"/>
          <w:szCs w:val="32"/>
        </w:rPr>
        <w:t>說明：（詳如會議資料</w:t>
      </w:r>
      <w:r w:rsidR="00B64C28">
        <w:rPr>
          <w:rFonts w:ascii="標楷體" w:eastAsia="標楷體" w:hAnsi="標楷體"/>
          <w:sz w:val="32"/>
          <w:szCs w:val="32"/>
        </w:rPr>
        <w:t>p</w:t>
      </w:r>
      <w:r w:rsidR="00E92B21">
        <w:rPr>
          <w:rFonts w:ascii="標楷體" w:eastAsia="標楷體" w:hAnsi="標楷體" w:hint="eastAsia"/>
          <w:sz w:val="32"/>
          <w:szCs w:val="32"/>
        </w:rPr>
        <w:t>7</w:t>
      </w:r>
      <w:r w:rsidRPr="00166B41">
        <w:rPr>
          <w:rFonts w:ascii="標楷體" w:eastAsia="標楷體" w:hAnsi="標楷體"/>
          <w:sz w:val="32"/>
          <w:szCs w:val="32"/>
        </w:rPr>
        <w:t>）</w:t>
      </w:r>
    </w:p>
    <w:p w:rsidR="003A56CA" w:rsidRPr="00166B41" w:rsidRDefault="00BF6652" w:rsidP="003C4728">
      <w:pPr>
        <w:ind w:leftChars="200" w:left="480"/>
        <w:rPr>
          <w:rFonts w:ascii="標楷體" w:eastAsia="標楷體" w:hAnsi="標楷體"/>
          <w:sz w:val="32"/>
          <w:szCs w:val="32"/>
        </w:rPr>
      </w:pPr>
      <w:r w:rsidRPr="00166B41">
        <w:rPr>
          <w:rFonts w:ascii="標楷體" w:eastAsia="標楷體" w:hAnsi="標楷體"/>
          <w:sz w:val="32"/>
          <w:szCs w:val="32"/>
        </w:rPr>
        <w:t>主席裁示：</w:t>
      </w:r>
    </w:p>
    <w:p w:rsidR="00545782" w:rsidRPr="00166B41" w:rsidRDefault="00BF6652" w:rsidP="00C30E54">
      <w:pPr>
        <w:ind w:leftChars="400" w:left="960"/>
        <w:rPr>
          <w:rFonts w:ascii="標楷體" w:eastAsia="標楷體" w:hAnsi="標楷體"/>
          <w:sz w:val="32"/>
          <w:szCs w:val="32"/>
        </w:rPr>
      </w:pPr>
      <w:r w:rsidRPr="00166B41">
        <w:rPr>
          <w:rFonts w:ascii="標楷體" w:eastAsia="標楷體" w:hAnsi="標楷體"/>
          <w:sz w:val="32"/>
          <w:szCs w:val="32"/>
        </w:rPr>
        <w:t>1、</w:t>
      </w:r>
      <w:proofErr w:type="gramStart"/>
      <w:r w:rsidRPr="00166B41">
        <w:rPr>
          <w:rFonts w:ascii="標楷體" w:eastAsia="標楷體" w:hAnsi="標楷體"/>
          <w:sz w:val="32"/>
          <w:szCs w:val="32"/>
        </w:rPr>
        <w:t>洽悉。</w:t>
      </w:r>
      <w:proofErr w:type="gramEnd"/>
    </w:p>
    <w:p w:rsidR="00B67568" w:rsidRPr="00166B41" w:rsidRDefault="00BF6652" w:rsidP="00C30E54">
      <w:pPr>
        <w:ind w:leftChars="400" w:left="960"/>
        <w:rPr>
          <w:rFonts w:ascii="標楷體" w:eastAsia="標楷體" w:hAnsi="標楷體"/>
          <w:sz w:val="32"/>
          <w:szCs w:val="32"/>
        </w:rPr>
      </w:pPr>
      <w:r w:rsidRPr="00166B41">
        <w:rPr>
          <w:rFonts w:ascii="標楷體" w:eastAsia="標楷體" w:hAnsi="標楷體"/>
          <w:sz w:val="32"/>
          <w:szCs w:val="32"/>
        </w:rPr>
        <w:t>2、</w:t>
      </w:r>
      <w:r w:rsidR="00255792">
        <w:rPr>
          <w:rFonts w:ascii="標楷體" w:eastAsia="標楷體" w:hAnsi="標楷體" w:hint="eastAsia"/>
          <w:sz w:val="32"/>
          <w:szCs w:val="32"/>
        </w:rPr>
        <w:t>有關本處人員受聘擔任講師部分，請各科室主管指派時考量轄區、專長外，同時注意不要</w:t>
      </w:r>
      <w:proofErr w:type="gramStart"/>
      <w:r w:rsidR="00255792">
        <w:rPr>
          <w:rFonts w:ascii="標楷體" w:eastAsia="標楷體" w:hAnsi="標楷體" w:hint="eastAsia"/>
          <w:sz w:val="32"/>
          <w:szCs w:val="32"/>
        </w:rPr>
        <w:t>集中簽派同一</w:t>
      </w:r>
      <w:proofErr w:type="gramEnd"/>
      <w:r w:rsidR="00255792">
        <w:rPr>
          <w:rFonts w:ascii="標楷體" w:eastAsia="標楷體" w:hAnsi="標楷體" w:hint="eastAsia"/>
          <w:sz w:val="32"/>
          <w:szCs w:val="32"/>
        </w:rPr>
        <w:t>人，建議分散由科室同仁輪流擔任</w:t>
      </w:r>
      <w:r w:rsidRPr="00166B41">
        <w:rPr>
          <w:rFonts w:ascii="標楷體" w:eastAsia="標楷體" w:hAnsi="標楷體"/>
          <w:sz w:val="32"/>
          <w:szCs w:val="32"/>
        </w:rPr>
        <w:t>。</w:t>
      </w:r>
    </w:p>
    <w:p w:rsidR="00B67568" w:rsidRPr="00166B41" w:rsidRDefault="00B67568" w:rsidP="003C4728">
      <w:pPr>
        <w:ind w:left="1275" w:hangingChars="398" w:hanging="1275"/>
        <w:rPr>
          <w:rFonts w:ascii="標楷體" w:eastAsia="標楷體" w:hAnsi="標楷體"/>
          <w:sz w:val="32"/>
          <w:szCs w:val="32"/>
        </w:rPr>
      </w:pPr>
      <w:r w:rsidRPr="003C4728">
        <w:rPr>
          <w:rFonts w:ascii="標楷體" w:eastAsia="標楷體" w:hAnsi="標楷體" w:hint="eastAsia"/>
          <w:b/>
          <w:sz w:val="32"/>
          <w:szCs w:val="32"/>
        </w:rPr>
        <w:t>第四案：</w:t>
      </w:r>
      <w:r w:rsidRPr="00166B41">
        <w:rPr>
          <w:rFonts w:ascii="標楷體" w:eastAsia="標楷體" w:hAnsi="標楷體" w:hint="eastAsia"/>
          <w:sz w:val="32"/>
          <w:szCs w:val="32"/>
        </w:rPr>
        <w:t>本處辦理</w:t>
      </w:r>
      <w:r w:rsidR="00255792" w:rsidRPr="00255792">
        <w:rPr>
          <w:rFonts w:ascii="標楷體" w:eastAsia="標楷體" w:hAnsi="標楷體" w:hint="eastAsia"/>
          <w:sz w:val="32"/>
          <w:szCs w:val="32"/>
        </w:rPr>
        <w:t>110年勞動檢查業務廉政訪查成果報告</w:t>
      </w:r>
      <w:r w:rsidRPr="00166B41">
        <w:rPr>
          <w:rFonts w:ascii="標楷體" w:eastAsia="標楷體" w:hAnsi="標楷體" w:hint="eastAsia"/>
          <w:sz w:val="32"/>
          <w:szCs w:val="32"/>
        </w:rPr>
        <w:t>。(政風室報告)</w:t>
      </w:r>
    </w:p>
    <w:p w:rsidR="00B67568" w:rsidRPr="00166B41" w:rsidRDefault="00B67568" w:rsidP="003C4728">
      <w:pPr>
        <w:ind w:leftChars="200" w:left="480"/>
        <w:rPr>
          <w:rFonts w:ascii="標楷體" w:eastAsia="標楷體" w:hAnsi="標楷體"/>
          <w:sz w:val="32"/>
          <w:szCs w:val="32"/>
        </w:rPr>
      </w:pPr>
      <w:r w:rsidRPr="00166B41">
        <w:rPr>
          <w:rFonts w:ascii="標楷體" w:eastAsia="標楷體" w:hAnsi="標楷體" w:hint="eastAsia"/>
          <w:sz w:val="32"/>
          <w:szCs w:val="32"/>
        </w:rPr>
        <w:t>說明：(詳如會議資料p1</w:t>
      </w:r>
      <w:r w:rsidR="00255792">
        <w:rPr>
          <w:rFonts w:ascii="標楷體" w:eastAsia="標楷體" w:hAnsi="標楷體" w:hint="eastAsia"/>
          <w:sz w:val="32"/>
          <w:szCs w:val="32"/>
        </w:rPr>
        <w:t>0</w:t>
      </w:r>
      <w:r w:rsidRPr="00166B41">
        <w:rPr>
          <w:rFonts w:ascii="標楷體" w:eastAsia="標楷體" w:hAnsi="標楷體" w:hint="eastAsia"/>
          <w:sz w:val="32"/>
          <w:szCs w:val="32"/>
        </w:rPr>
        <w:t>)</w:t>
      </w:r>
    </w:p>
    <w:p w:rsidR="00B67568" w:rsidRPr="00166B41" w:rsidRDefault="00B67568" w:rsidP="00255792">
      <w:pPr>
        <w:ind w:leftChars="200" w:left="480"/>
        <w:rPr>
          <w:rFonts w:ascii="標楷體" w:eastAsia="標楷體" w:hAnsi="標楷體"/>
          <w:sz w:val="32"/>
          <w:szCs w:val="32"/>
        </w:rPr>
      </w:pPr>
      <w:r w:rsidRPr="00166B41">
        <w:rPr>
          <w:rFonts w:ascii="標楷體" w:eastAsia="標楷體" w:hAnsi="標楷體" w:hint="eastAsia"/>
          <w:sz w:val="32"/>
          <w:szCs w:val="32"/>
        </w:rPr>
        <w:t>主席裁示：</w:t>
      </w:r>
      <w:proofErr w:type="gramStart"/>
      <w:r w:rsidRPr="00166B41">
        <w:rPr>
          <w:rFonts w:ascii="標楷體" w:eastAsia="標楷體" w:hAnsi="標楷體" w:hint="eastAsia"/>
          <w:sz w:val="32"/>
          <w:szCs w:val="32"/>
        </w:rPr>
        <w:t>洽悉。</w:t>
      </w:r>
      <w:proofErr w:type="gramEnd"/>
    </w:p>
    <w:p w:rsidR="00B67568" w:rsidRPr="00166B41" w:rsidRDefault="00B67568" w:rsidP="003C4728">
      <w:pPr>
        <w:ind w:left="1275" w:hangingChars="398" w:hanging="1275"/>
        <w:rPr>
          <w:rFonts w:ascii="標楷體" w:eastAsia="標楷體" w:hAnsi="標楷體"/>
          <w:sz w:val="32"/>
          <w:szCs w:val="32"/>
        </w:rPr>
      </w:pPr>
      <w:r w:rsidRPr="003C4728">
        <w:rPr>
          <w:rFonts w:ascii="標楷體" w:eastAsia="標楷體" w:hAnsi="標楷體"/>
          <w:b/>
          <w:sz w:val="32"/>
          <w:szCs w:val="32"/>
        </w:rPr>
        <w:t>第</w:t>
      </w:r>
      <w:r w:rsidRPr="003C4728">
        <w:rPr>
          <w:rFonts w:ascii="標楷體" w:eastAsia="標楷體" w:hAnsi="標楷體" w:hint="eastAsia"/>
          <w:b/>
          <w:sz w:val="32"/>
          <w:szCs w:val="32"/>
        </w:rPr>
        <w:t>五</w:t>
      </w:r>
      <w:r w:rsidR="00BF6652" w:rsidRPr="003C4728">
        <w:rPr>
          <w:rFonts w:ascii="標楷體" w:eastAsia="標楷體" w:hAnsi="標楷體"/>
          <w:b/>
          <w:sz w:val="32"/>
          <w:szCs w:val="32"/>
        </w:rPr>
        <w:t>案：</w:t>
      </w:r>
      <w:proofErr w:type="gramStart"/>
      <w:r w:rsidR="00255792" w:rsidRPr="00255792">
        <w:rPr>
          <w:rFonts w:ascii="標楷體" w:eastAsia="標楷體" w:hAnsi="標楷體" w:hint="eastAsia"/>
          <w:sz w:val="32"/>
          <w:szCs w:val="32"/>
        </w:rPr>
        <w:t>110</w:t>
      </w:r>
      <w:proofErr w:type="gramEnd"/>
      <w:r w:rsidR="00255792" w:rsidRPr="00255792">
        <w:rPr>
          <w:rFonts w:ascii="標楷體" w:eastAsia="標楷體" w:hAnsi="標楷體" w:hint="eastAsia"/>
          <w:sz w:val="32"/>
          <w:szCs w:val="32"/>
        </w:rPr>
        <w:t>年度「場地清潔維護勞務委外案」專案稽核結果報告</w:t>
      </w:r>
      <w:r w:rsidR="00BF6652" w:rsidRPr="00166B41">
        <w:rPr>
          <w:rFonts w:ascii="標楷體" w:eastAsia="標楷體" w:hAnsi="標楷體"/>
          <w:sz w:val="32"/>
          <w:szCs w:val="32"/>
        </w:rPr>
        <w:t>。(</w:t>
      </w:r>
      <w:r w:rsidR="00255792">
        <w:rPr>
          <w:rFonts w:ascii="標楷體" w:eastAsia="標楷體" w:hAnsi="標楷體" w:hint="eastAsia"/>
          <w:sz w:val="32"/>
          <w:szCs w:val="32"/>
        </w:rPr>
        <w:t>政風室</w:t>
      </w:r>
      <w:r w:rsidR="00BF6652" w:rsidRPr="00166B41">
        <w:rPr>
          <w:rFonts w:ascii="標楷體" w:eastAsia="標楷體" w:hAnsi="標楷體"/>
          <w:sz w:val="32"/>
          <w:szCs w:val="32"/>
        </w:rPr>
        <w:t>報告)</w:t>
      </w:r>
    </w:p>
    <w:p w:rsidR="00B67568" w:rsidRPr="00166B41" w:rsidRDefault="00BF6652" w:rsidP="003C4728">
      <w:pPr>
        <w:ind w:leftChars="200" w:left="480"/>
        <w:jc w:val="both"/>
        <w:rPr>
          <w:rFonts w:ascii="標楷體" w:eastAsia="標楷體" w:hAnsi="標楷體"/>
          <w:sz w:val="32"/>
          <w:szCs w:val="32"/>
        </w:rPr>
      </w:pPr>
      <w:r w:rsidRPr="00166B41">
        <w:rPr>
          <w:rFonts w:ascii="標楷體" w:eastAsia="標楷體" w:hAnsi="標楷體"/>
          <w:sz w:val="32"/>
          <w:szCs w:val="32"/>
        </w:rPr>
        <w:t>說明：（詳如會議資料</w:t>
      </w:r>
      <w:r w:rsidR="00B64C28">
        <w:rPr>
          <w:rFonts w:ascii="標楷體" w:eastAsia="標楷體" w:hAnsi="標楷體"/>
          <w:sz w:val="32"/>
          <w:szCs w:val="32"/>
        </w:rPr>
        <w:t>p</w:t>
      </w:r>
      <w:r w:rsidR="00255792">
        <w:rPr>
          <w:rFonts w:ascii="標楷體" w:eastAsia="標楷體" w:hAnsi="標楷體" w:hint="eastAsia"/>
          <w:sz w:val="32"/>
          <w:szCs w:val="32"/>
        </w:rPr>
        <w:t>13</w:t>
      </w:r>
      <w:r w:rsidRPr="00166B41">
        <w:rPr>
          <w:rFonts w:ascii="標楷體" w:eastAsia="標楷體" w:hAnsi="標楷體"/>
          <w:sz w:val="32"/>
          <w:szCs w:val="32"/>
        </w:rPr>
        <w:t>）</w:t>
      </w:r>
    </w:p>
    <w:p w:rsidR="003A56CA" w:rsidRPr="00166B41" w:rsidRDefault="003A56CA" w:rsidP="003C4728">
      <w:pPr>
        <w:ind w:leftChars="200" w:left="480"/>
        <w:jc w:val="both"/>
        <w:rPr>
          <w:rFonts w:ascii="標楷體" w:eastAsia="標楷體" w:hAnsi="標楷體"/>
          <w:sz w:val="32"/>
          <w:szCs w:val="32"/>
        </w:rPr>
      </w:pPr>
      <w:r w:rsidRPr="00166B41">
        <w:rPr>
          <w:rFonts w:ascii="標楷體" w:eastAsia="標楷體" w:hAnsi="標楷體"/>
          <w:sz w:val="32"/>
          <w:szCs w:val="32"/>
        </w:rPr>
        <w:t>主席裁示：</w:t>
      </w:r>
    </w:p>
    <w:p w:rsidR="003A56CA" w:rsidRPr="00166B41" w:rsidRDefault="003A56CA" w:rsidP="00C30E54">
      <w:pPr>
        <w:ind w:leftChars="400" w:left="960"/>
        <w:jc w:val="both"/>
        <w:rPr>
          <w:rFonts w:ascii="標楷體" w:eastAsia="標楷體" w:hAnsi="標楷體"/>
          <w:sz w:val="32"/>
          <w:szCs w:val="32"/>
        </w:rPr>
      </w:pPr>
      <w:r w:rsidRPr="00166B41">
        <w:rPr>
          <w:rFonts w:ascii="標楷體" w:eastAsia="標楷體" w:hAnsi="標楷體" w:hint="eastAsia"/>
          <w:sz w:val="32"/>
          <w:szCs w:val="32"/>
        </w:rPr>
        <w:t>1、</w:t>
      </w:r>
      <w:proofErr w:type="gramStart"/>
      <w:r w:rsidRPr="00166B41">
        <w:rPr>
          <w:rFonts w:ascii="標楷體" w:eastAsia="標楷體" w:hAnsi="標楷體"/>
          <w:sz w:val="32"/>
          <w:szCs w:val="32"/>
        </w:rPr>
        <w:t>洽悉</w:t>
      </w:r>
      <w:r w:rsidRPr="00166B41">
        <w:rPr>
          <w:rFonts w:ascii="標楷體" w:eastAsia="標楷體" w:hAnsi="標楷體" w:hint="eastAsia"/>
          <w:sz w:val="32"/>
          <w:szCs w:val="32"/>
        </w:rPr>
        <w:t>。</w:t>
      </w:r>
      <w:proofErr w:type="gramEnd"/>
    </w:p>
    <w:p w:rsidR="00861900" w:rsidRPr="00166B41" w:rsidRDefault="003A56CA" w:rsidP="00C30E54">
      <w:pPr>
        <w:ind w:leftChars="400" w:left="960"/>
        <w:jc w:val="both"/>
        <w:rPr>
          <w:rFonts w:ascii="標楷體" w:eastAsia="標楷體" w:hAnsi="標楷體"/>
          <w:sz w:val="32"/>
          <w:szCs w:val="32"/>
        </w:rPr>
      </w:pPr>
      <w:r w:rsidRPr="00166B41">
        <w:rPr>
          <w:rFonts w:ascii="標楷體" w:eastAsia="標楷體" w:hAnsi="標楷體" w:hint="eastAsia"/>
          <w:sz w:val="32"/>
          <w:szCs w:val="32"/>
        </w:rPr>
        <w:lastRenderedPageBreak/>
        <w:t>2、</w:t>
      </w:r>
      <w:r w:rsidR="00255792">
        <w:rPr>
          <w:rFonts w:ascii="標楷體" w:eastAsia="標楷體" w:hAnsi="標楷體" w:hint="eastAsia"/>
          <w:sz w:val="32"/>
          <w:szCs w:val="32"/>
        </w:rPr>
        <w:t>請秘書室依建議事項配合修正。</w:t>
      </w:r>
    </w:p>
    <w:p w:rsidR="00EA6E5D" w:rsidRPr="00166B41" w:rsidRDefault="00EA6E5D">
      <w:pPr>
        <w:rPr>
          <w:rFonts w:ascii="標楷體" w:eastAsia="標楷體" w:hAnsi="標楷體"/>
          <w:b/>
          <w:sz w:val="32"/>
          <w:szCs w:val="32"/>
        </w:rPr>
      </w:pPr>
      <w:r w:rsidRPr="00166B41">
        <w:rPr>
          <w:rFonts w:ascii="標楷體" w:eastAsia="標楷體" w:hAnsi="標楷體"/>
          <w:b/>
          <w:sz w:val="32"/>
          <w:szCs w:val="32"/>
        </w:rPr>
        <w:t xml:space="preserve">參、提案討論 </w:t>
      </w:r>
    </w:p>
    <w:p w:rsidR="00EA6E5D" w:rsidRPr="00166B41" w:rsidRDefault="00EA6E5D" w:rsidP="003C4728">
      <w:pPr>
        <w:ind w:leftChars="1" w:left="1277" w:hangingChars="398" w:hanging="1275"/>
        <w:rPr>
          <w:rFonts w:ascii="標楷體" w:eastAsia="標楷體" w:hAnsi="標楷體"/>
          <w:sz w:val="32"/>
          <w:szCs w:val="32"/>
        </w:rPr>
      </w:pPr>
      <w:r w:rsidRPr="003C4728">
        <w:rPr>
          <w:rFonts w:ascii="標楷體" w:eastAsia="標楷體" w:hAnsi="標楷體"/>
          <w:b/>
          <w:sz w:val="32"/>
          <w:szCs w:val="32"/>
        </w:rPr>
        <w:t>提案</w:t>
      </w:r>
      <w:proofErr w:type="gramStart"/>
      <w:r w:rsidRPr="003C4728">
        <w:rPr>
          <w:rFonts w:ascii="標楷體" w:eastAsia="標楷體" w:hAnsi="標楷體"/>
          <w:b/>
          <w:sz w:val="32"/>
          <w:szCs w:val="32"/>
        </w:rPr>
        <w:t>一</w:t>
      </w:r>
      <w:proofErr w:type="gramEnd"/>
      <w:r w:rsidRPr="00166B41">
        <w:rPr>
          <w:rFonts w:ascii="標楷體" w:eastAsia="標楷體" w:hAnsi="標楷體"/>
          <w:sz w:val="32"/>
          <w:szCs w:val="32"/>
        </w:rPr>
        <w:t>：</w:t>
      </w:r>
      <w:r w:rsidR="00255792" w:rsidRPr="00255792">
        <w:rPr>
          <w:rFonts w:ascii="標楷體" w:eastAsia="標楷體" w:hAnsi="標楷體" w:hint="eastAsia"/>
          <w:sz w:val="32"/>
          <w:szCs w:val="32"/>
        </w:rPr>
        <w:t>為辦理本處110年停復工業務專案稽核，協請各科室配合辦理，提請討論。</w:t>
      </w:r>
      <w:r w:rsidRPr="00166B41">
        <w:rPr>
          <w:rFonts w:ascii="標楷體" w:eastAsia="標楷體" w:hAnsi="標楷體"/>
          <w:sz w:val="32"/>
          <w:szCs w:val="32"/>
        </w:rPr>
        <w:t>（政風室提案）</w:t>
      </w:r>
    </w:p>
    <w:p w:rsidR="00BF6652" w:rsidRPr="00166B41" w:rsidRDefault="00B64C28" w:rsidP="003C4728">
      <w:pPr>
        <w:ind w:leftChars="200" w:left="48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說明：</w:t>
      </w:r>
      <w:r w:rsidR="00C30E54">
        <w:rPr>
          <w:rFonts w:ascii="標楷體" w:eastAsia="標楷體" w:hAnsi="標楷體" w:hint="eastAsia"/>
          <w:sz w:val="32"/>
          <w:szCs w:val="32"/>
        </w:rPr>
        <w:t>(</w:t>
      </w:r>
      <w:r w:rsidR="00EA6E5D" w:rsidRPr="00166B41">
        <w:rPr>
          <w:rFonts w:ascii="標楷體" w:eastAsia="標楷體" w:hAnsi="標楷體"/>
          <w:sz w:val="32"/>
          <w:szCs w:val="32"/>
        </w:rPr>
        <w:t>詳如會議資料</w:t>
      </w:r>
      <w:r w:rsidR="00E92B21">
        <w:rPr>
          <w:rFonts w:ascii="標楷體" w:eastAsia="標楷體" w:hAnsi="標楷體" w:hint="eastAsia"/>
          <w:sz w:val="32"/>
          <w:szCs w:val="32"/>
        </w:rPr>
        <w:t>p16</w:t>
      </w:r>
      <w:r>
        <w:rPr>
          <w:rFonts w:ascii="標楷體" w:eastAsia="標楷體" w:hAnsi="標楷體" w:hint="eastAsia"/>
          <w:sz w:val="32"/>
          <w:szCs w:val="32"/>
        </w:rPr>
        <w:t>。</w:t>
      </w:r>
      <w:r w:rsidR="00C30E54">
        <w:rPr>
          <w:rFonts w:ascii="標楷體" w:eastAsia="標楷體" w:hAnsi="標楷體" w:hint="eastAsia"/>
          <w:sz w:val="32"/>
          <w:szCs w:val="32"/>
        </w:rPr>
        <w:t>)</w:t>
      </w:r>
    </w:p>
    <w:p w:rsidR="00EA6E5D" w:rsidRPr="00166B41" w:rsidRDefault="003A56CA" w:rsidP="003C4728">
      <w:pPr>
        <w:ind w:leftChars="200" w:left="480"/>
        <w:rPr>
          <w:rFonts w:ascii="標楷體" w:eastAsia="標楷體" w:hAnsi="標楷體"/>
          <w:sz w:val="32"/>
          <w:szCs w:val="32"/>
        </w:rPr>
      </w:pPr>
      <w:r w:rsidRPr="00166B41">
        <w:rPr>
          <w:rFonts w:ascii="標楷體" w:eastAsia="標楷體" w:hAnsi="標楷體" w:hint="eastAsia"/>
          <w:sz w:val="32"/>
          <w:szCs w:val="32"/>
        </w:rPr>
        <w:t>決議</w:t>
      </w:r>
      <w:r w:rsidR="00EA6E5D" w:rsidRPr="00166B41">
        <w:rPr>
          <w:rFonts w:ascii="標楷體" w:eastAsia="標楷體" w:hAnsi="標楷體" w:hint="eastAsia"/>
          <w:sz w:val="32"/>
          <w:szCs w:val="32"/>
        </w:rPr>
        <w:t>：</w:t>
      </w:r>
      <w:r w:rsidR="00255792">
        <w:rPr>
          <w:rFonts w:ascii="標楷體" w:eastAsia="標楷體" w:hAnsi="標楷體" w:hint="eastAsia"/>
          <w:sz w:val="32"/>
          <w:szCs w:val="32"/>
        </w:rPr>
        <w:t>請各科室檢視稽核項目表，如有</w:t>
      </w:r>
      <w:r w:rsidR="003B1D68">
        <w:rPr>
          <w:rFonts w:ascii="標楷體" w:eastAsia="標楷體" w:hAnsi="標楷體" w:hint="eastAsia"/>
          <w:sz w:val="32"/>
          <w:szCs w:val="32"/>
        </w:rPr>
        <w:t>相關建議請於今日下班前提供政風室修正</w:t>
      </w:r>
      <w:r w:rsidR="00EA6E5D" w:rsidRPr="00166B41">
        <w:rPr>
          <w:rFonts w:ascii="標楷體" w:eastAsia="標楷體" w:hAnsi="標楷體" w:hint="eastAsia"/>
          <w:sz w:val="32"/>
          <w:szCs w:val="32"/>
        </w:rPr>
        <w:t>。</w:t>
      </w:r>
    </w:p>
    <w:p w:rsidR="00EA6E5D" w:rsidRDefault="00EA6E5D" w:rsidP="003C4728">
      <w:pPr>
        <w:ind w:left="1275" w:hangingChars="398" w:hanging="1275"/>
        <w:rPr>
          <w:rFonts w:ascii="標楷體" w:eastAsia="標楷體" w:hAnsi="標楷體"/>
          <w:sz w:val="32"/>
          <w:szCs w:val="32"/>
        </w:rPr>
      </w:pPr>
      <w:r w:rsidRPr="003C4728">
        <w:rPr>
          <w:rFonts w:ascii="標楷體" w:eastAsia="標楷體" w:hAnsi="標楷體" w:hint="eastAsia"/>
          <w:b/>
          <w:sz w:val="32"/>
          <w:szCs w:val="32"/>
        </w:rPr>
        <w:t>提案二：</w:t>
      </w:r>
      <w:r w:rsidR="003B1D68" w:rsidRPr="003B1D68">
        <w:rPr>
          <w:rFonts w:ascii="標楷體" w:eastAsia="標楷體" w:hAnsi="標楷體" w:hint="eastAsia"/>
          <w:sz w:val="32"/>
          <w:szCs w:val="32"/>
        </w:rPr>
        <w:t xml:space="preserve">請補助申請人及廠商填具身分關係聲明書及揭露表一案 </w:t>
      </w:r>
      <w:r w:rsidRPr="00166B41">
        <w:rPr>
          <w:rFonts w:ascii="標楷體" w:eastAsia="標楷體" w:hAnsi="標楷體" w:hint="eastAsia"/>
          <w:sz w:val="32"/>
          <w:szCs w:val="32"/>
        </w:rPr>
        <w:t>(</w:t>
      </w:r>
      <w:r w:rsidR="003B1D68">
        <w:rPr>
          <w:rFonts w:ascii="標楷體" w:eastAsia="標楷體" w:hAnsi="標楷體" w:hint="eastAsia"/>
          <w:sz w:val="32"/>
          <w:szCs w:val="32"/>
        </w:rPr>
        <w:t>秘書</w:t>
      </w:r>
      <w:r w:rsidRPr="00166B41">
        <w:rPr>
          <w:rFonts w:ascii="標楷體" w:eastAsia="標楷體" w:hAnsi="標楷體" w:hint="eastAsia"/>
          <w:sz w:val="32"/>
          <w:szCs w:val="32"/>
        </w:rPr>
        <w:t>室提案)</w:t>
      </w:r>
    </w:p>
    <w:p w:rsidR="00B64C28" w:rsidRDefault="00B64C28" w:rsidP="00B64C28">
      <w:pPr>
        <w:ind w:leftChars="200" w:left="48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說明：</w:t>
      </w:r>
      <w:r w:rsidR="00C30E54">
        <w:rPr>
          <w:rFonts w:ascii="標楷體" w:eastAsia="標楷體" w:hAnsi="標楷體" w:hint="eastAsia"/>
          <w:sz w:val="32"/>
          <w:szCs w:val="32"/>
        </w:rPr>
        <w:t>(</w:t>
      </w:r>
      <w:r w:rsidRPr="00166B41">
        <w:rPr>
          <w:rFonts w:ascii="標楷體" w:eastAsia="標楷體" w:hAnsi="標楷體"/>
          <w:sz w:val="32"/>
          <w:szCs w:val="32"/>
        </w:rPr>
        <w:t>詳如會議資料</w:t>
      </w:r>
      <w:r w:rsidR="00E92B21">
        <w:rPr>
          <w:rFonts w:ascii="標楷體" w:eastAsia="標楷體" w:hAnsi="標楷體" w:hint="eastAsia"/>
          <w:sz w:val="32"/>
          <w:szCs w:val="32"/>
        </w:rPr>
        <w:t>p20</w:t>
      </w:r>
      <w:r>
        <w:rPr>
          <w:rFonts w:ascii="標楷體" w:eastAsia="標楷體" w:hAnsi="標楷體" w:hint="eastAsia"/>
          <w:sz w:val="32"/>
          <w:szCs w:val="32"/>
        </w:rPr>
        <w:t>。</w:t>
      </w:r>
      <w:r w:rsidR="00C30E54">
        <w:rPr>
          <w:rFonts w:ascii="標楷體" w:eastAsia="標楷體" w:hAnsi="標楷體" w:hint="eastAsia"/>
          <w:sz w:val="32"/>
          <w:szCs w:val="32"/>
        </w:rPr>
        <w:t>)</w:t>
      </w:r>
    </w:p>
    <w:p w:rsidR="003B1D68" w:rsidRDefault="003B1D68" w:rsidP="00B64C28">
      <w:pPr>
        <w:ind w:leftChars="200" w:left="48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決議：</w:t>
      </w:r>
    </w:p>
    <w:p w:rsidR="003B1D68" w:rsidRDefault="003B1D68" w:rsidP="00B64C28">
      <w:pPr>
        <w:ind w:leftChars="200" w:left="48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1.依說明辦理。</w:t>
      </w:r>
    </w:p>
    <w:p w:rsidR="003B1D68" w:rsidRPr="00166B41" w:rsidRDefault="003B1D68" w:rsidP="00B64C28">
      <w:pPr>
        <w:ind w:leftChars="200" w:left="48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2.本處依照勞工局指示，並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採</w:t>
      </w:r>
      <w:proofErr w:type="gramEnd"/>
      <w:r>
        <w:rPr>
          <w:rFonts w:ascii="標楷體" w:eastAsia="標楷體" w:hAnsi="標楷體" w:hint="eastAsia"/>
          <w:sz w:val="32"/>
          <w:szCs w:val="32"/>
        </w:rPr>
        <w:t>簡化方式辦理。</w:t>
      </w:r>
    </w:p>
    <w:p w:rsidR="00A527CD" w:rsidRPr="00166B41" w:rsidRDefault="00A527CD">
      <w:pPr>
        <w:rPr>
          <w:rFonts w:ascii="標楷體" w:eastAsia="標楷體" w:hAnsi="標楷體"/>
          <w:b/>
          <w:sz w:val="32"/>
          <w:szCs w:val="32"/>
        </w:rPr>
      </w:pPr>
      <w:r w:rsidRPr="00166B41">
        <w:rPr>
          <w:rFonts w:ascii="標楷體" w:eastAsia="標楷體" w:hAnsi="標楷體"/>
          <w:b/>
          <w:sz w:val="32"/>
          <w:szCs w:val="32"/>
        </w:rPr>
        <w:t>肆、臨時動議：(無)</w:t>
      </w:r>
    </w:p>
    <w:p w:rsidR="003B1D68" w:rsidRDefault="003A56CA">
      <w:pPr>
        <w:rPr>
          <w:rFonts w:ascii="標楷體" w:eastAsia="標楷體" w:hAnsi="標楷體"/>
          <w:b/>
          <w:sz w:val="32"/>
          <w:szCs w:val="32"/>
        </w:rPr>
      </w:pPr>
      <w:r w:rsidRPr="00166B41">
        <w:rPr>
          <w:rFonts w:ascii="標楷體" w:eastAsia="標楷體" w:hAnsi="標楷體" w:hint="eastAsia"/>
          <w:b/>
          <w:sz w:val="32"/>
          <w:szCs w:val="32"/>
        </w:rPr>
        <w:t>伍、</w:t>
      </w:r>
      <w:r w:rsidR="00A527CD" w:rsidRPr="00166B41">
        <w:rPr>
          <w:rFonts w:ascii="標楷體" w:eastAsia="標楷體" w:hAnsi="標楷體" w:hint="eastAsia"/>
          <w:b/>
          <w:sz w:val="32"/>
          <w:szCs w:val="32"/>
        </w:rPr>
        <w:t>主席結論：</w:t>
      </w:r>
      <w:r w:rsidR="003B1D68">
        <w:rPr>
          <w:rFonts w:ascii="標楷體" w:eastAsia="標楷體" w:hAnsi="標楷體" w:hint="eastAsia"/>
          <w:b/>
          <w:sz w:val="32"/>
          <w:szCs w:val="32"/>
        </w:rPr>
        <w:t>(略)</w:t>
      </w:r>
    </w:p>
    <w:p w:rsidR="003A56CA" w:rsidRPr="003A56CA" w:rsidRDefault="003A56CA">
      <w:pPr>
        <w:rPr>
          <w:rFonts w:ascii="標楷體" w:eastAsia="標楷體" w:hAnsi="標楷體"/>
          <w:b/>
          <w:sz w:val="32"/>
          <w:szCs w:val="32"/>
        </w:rPr>
      </w:pPr>
      <w:r w:rsidRPr="00166B41">
        <w:rPr>
          <w:rFonts w:ascii="標楷體" w:eastAsia="標楷體" w:hAnsi="標楷體" w:hint="eastAsia"/>
          <w:b/>
          <w:sz w:val="32"/>
          <w:szCs w:val="32"/>
        </w:rPr>
        <w:t>陸、散會。(1</w:t>
      </w:r>
      <w:r w:rsidR="003B1D68">
        <w:rPr>
          <w:rFonts w:ascii="標楷體" w:eastAsia="標楷體" w:hAnsi="標楷體" w:hint="eastAsia"/>
          <w:b/>
          <w:sz w:val="32"/>
          <w:szCs w:val="32"/>
        </w:rPr>
        <w:t>1</w:t>
      </w:r>
      <w:r w:rsidRPr="00166B41">
        <w:rPr>
          <w:rFonts w:ascii="標楷體" w:eastAsia="標楷體" w:hAnsi="標楷體" w:hint="eastAsia"/>
          <w:b/>
          <w:sz w:val="32"/>
          <w:szCs w:val="32"/>
        </w:rPr>
        <w:t>：</w:t>
      </w:r>
      <w:r w:rsidR="003B1D68">
        <w:rPr>
          <w:rFonts w:ascii="標楷體" w:eastAsia="標楷體" w:hAnsi="標楷體" w:hint="eastAsia"/>
          <w:b/>
          <w:sz w:val="32"/>
          <w:szCs w:val="32"/>
        </w:rPr>
        <w:t>4</w:t>
      </w:r>
      <w:r w:rsidRPr="00166B41">
        <w:rPr>
          <w:rFonts w:ascii="標楷體" w:eastAsia="標楷體" w:hAnsi="標楷體" w:hint="eastAsia"/>
          <w:b/>
          <w:sz w:val="32"/>
          <w:szCs w:val="32"/>
        </w:rPr>
        <w:t>0)</w:t>
      </w:r>
    </w:p>
    <w:sectPr w:rsidR="003A56CA" w:rsidRPr="003A56CA" w:rsidSect="00757131">
      <w:footerReference w:type="default" r:id="rId6"/>
      <w:pgSz w:w="11906" w:h="16838" w:code="9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7716" w:rsidRDefault="00257716" w:rsidP="00177CA7">
      <w:r>
        <w:separator/>
      </w:r>
    </w:p>
  </w:endnote>
  <w:endnote w:type="continuationSeparator" w:id="0">
    <w:p w:rsidR="00257716" w:rsidRDefault="00257716" w:rsidP="00177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53994753"/>
      <w:docPartObj>
        <w:docPartGallery w:val="Page Numbers (Bottom of Page)"/>
        <w:docPartUnique/>
      </w:docPartObj>
    </w:sdtPr>
    <w:sdtEndPr/>
    <w:sdtContent>
      <w:p w:rsidR="00B64C28" w:rsidRDefault="00B64C2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279F" w:rsidRPr="008E279F">
          <w:rPr>
            <w:noProof/>
            <w:lang w:val="zh-TW"/>
          </w:rPr>
          <w:t>7</w:t>
        </w:r>
        <w:r>
          <w:fldChar w:fldCharType="end"/>
        </w:r>
      </w:p>
    </w:sdtContent>
  </w:sdt>
  <w:p w:rsidR="00B64C28" w:rsidRDefault="00B64C2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7716" w:rsidRDefault="00257716" w:rsidP="00177CA7">
      <w:r>
        <w:separator/>
      </w:r>
    </w:p>
  </w:footnote>
  <w:footnote w:type="continuationSeparator" w:id="0">
    <w:p w:rsidR="00257716" w:rsidRDefault="00257716" w:rsidP="00177C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652"/>
    <w:rsid w:val="00086C4E"/>
    <w:rsid w:val="00123B19"/>
    <w:rsid w:val="001409AE"/>
    <w:rsid w:val="00166B41"/>
    <w:rsid w:val="00177CA7"/>
    <w:rsid w:val="001C4AD8"/>
    <w:rsid w:val="001D7676"/>
    <w:rsid w:val="00202ED1"/>
    <w:rsid w:val="00255792"/>
    <w:rsid w:val="00257716"/>
    <w:rsid w:val="00294D72"/>
    <w:rsid w:val="00304239"/>
    <w:rsid w:val="003A56CA"/>
    <w:rsid w:val="003B1D68"/>
    <w:rsid w:val="003C4728"/>
    <w:rsid w:val="003D2F57"/>
    <w:rsid w:val="003F2695"/>
    <w:rsid w:val="00414F52"/>
    <w:rsid w:val="004836DB"/>
    <w:rsid w:val="004F5074"/>
    <w:rsid w:val="00545782"/>
    <w:rsid w:val="00561C71"/>
    <w:rsid w:val="00565A78"/>
    <w:rsid w:val="005D3A24"/>
    <w:rsid w:val="00643804"/>
    <w:rsid w:val="006903F3"/>
    <w:rsid w:val="00704D48"/>
    <w:rsid w:val="00757131"/>
    <w:rsid w:val="007B6F73"/>
    <w:rsid w:val="00861900"/>
    <w:rsid w:val="008740DB"/>
    <w:rsid w:val="008A5550"/>
    <w:rsid w:val="008E279F"/>
    <w:rsid w:val="00960832"/>
    <w:rsid w:val="00973893"/>
    <w:rsid w:val="00974A7A"/>
    <w:rsid w:val="00982DFD"/>
    <w:rsid w:val="009B5DD7"/>
    <w:rsid w:val="00A212A9"/>
    <w:rsid w:val="00A527CD"/>
    <w:rsid w:val="00A83ACF"/>
    <w:rsid w:val="00A86F10"/>
    <w:rsid w:val="00AC3220"/>
    <w:rsid w:val="00B64C28"/>
    <w:rsid w:val="00B67568"/>
    <w:rsid w:val="00BF6652"/>
    <w:rsid w:val="00C30E54"/>
    <w:rsid w:val="00CA07E8"/>
    <w:rsid w:val="00D349F7"/>
    <w:rsid w:val="00D35DF0"/>
    <w:rsid w:val="00D361DF"/>
    <w:rsid w:val="00D90DFC"/>
    <w:rsid w:val="00DB34A4"/>
    <w:rsid w:val="00DF0436"/>
    <w:rsid w:val="00E92B21"/>
    <w:rsid w:val="00EA6E5D"/>
    <w:rsid w:val="00F25C24"/>
    <w:rsid w:val="00F9099A"/>
    <w:rsid w:val="00FB6C7D"/>
    <w:rsid w:val="00FE5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8D0C7F"/>
  <w15:docId w15:val="{E421CD26-7A7D-40B3-B204-5C130D023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7C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77CA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77C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77CA7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64C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64C2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133</Words>
  <Characters>760</Characters>
  <Application>Microsoft Office Word</Application>
  <DocSecurity>0</DocSecurity>
  <Lines>6</Lines>
  <Paragraphs>1</Paragraphs>
  <ScaleCrop>false</ScaleCrop>
  <Company>HOME</Company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2019-09-25T02:03:00Z</cp:lastPrinted>
  <dcterms:created xsi:type="dcterms:W3CDTF">2021-05-31T07:10:00Z</dcterms:created>
  <dcterms:modified xsi:type="dcterms:W3CDTF">2021-06-02T01:08:00Z</dcterms:modified>
</cp:coreProperties>
</file>