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DA7" w14:textId="6D2DA71C" w:rsidR="00EF67D5" w:rsidRDefault="00D802D1">
      <w:pPr>
        <w:pStyle w:val="a3"/>
        <w:tabs>
          <w:tab w:val="left" w:pos="13154"/>
        </w:tabs>
        <w:rPr>
          <w:rFonts w:ascii="微軟正黑體" w:eastAsia="微軟正黑體"/>
          <w:i w:val="0"/>
          <w:sz w:val="24"/>
        </w:rPr>
      </w:pPr>
      <w:r w:rsidRPr="00D80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06BF4CF" wp14:editId="05AD8756">
                <wp:simplePos x="0" y="0"/>
                <wp:positionH relativeFrom="page">
                  <wp:posOffset>818515</wp:posOffset>
                </wp:positionH>
                <wp:positionV relativeFrom="page">
                  <wp:posOffset>1021080</wp:posOffset>
                </wp:positionV>
                <wp:extent cx="9083040" cy="5739130"/>
                <wp:effectExtent l="0" t="0" r="0" b="0"/>
                <wp:wrapNone/>
                <wp:docPr id="2136057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3040" cy="573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0"/>
                              <w:gridCol w:w="1105"/>
                              <w:gridCol w:w="323"/>
                              <w:gridCol w:w="371"/>
                              <w:gridCol w:w="371"/>
                              <w:gridCol w:w="373"/>
                              <w:gridCol w:w="371"/>
                              <w:gridCol w:w="380"/>
                              <w:gridCol w:w="364"/>
                              <w:gridCol w:w="371"/>
                              <w:gridCol w:w="373"/>
                              <w:gridCol w:w="371"/>
                              <w:gridCol w:w="371"/>
                              <w:gridCol w:w="373"/>
                              <w:gridCol w:w="371"/>
                              <w:gridCol w:w="371"/>
                              <w:gridCol w:w="373"/>
                              <w:gridCol w:w="371"/>
                              <w:gridCol w:w="371"/>
                              <w:gridCol w:w="373"/>
                              <w:gridCol w:w="371"/>
                              <w:gridCol w:w="93"/>
                              <w:gridCol w:w="278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233"/>
                              <w:gridCol w:w="140"/>
                              <w:gridCol w:w="375"/>
                              <w:gridCol w:w="373"/>
                              <w:gridCol w:w="375"/>
                              <w:gridCol w:w="373"/>
                              <w:gridCol w:w="373"/>
                              <w:gridCol w:w="375"/>
                            </w:tblGrid>
                            <w:tr w:rsidR="00EF67D5" w14:paraId="61AE0BD8" w14:textId="77777777" w:rsidTr="00D802D1">
                              <w:trPr>
                                <w:trHeight w:val="829"/>
                              </w:trPr>
                              <w:tc>
                                <w:tcPr>
                                  <w:tcW w:w="1270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27B3F22" w14:textId="77777777" w:rsidR="00EF67D5" w:rsidRPr="00D802D1" w:rsidRDefault="00000000">
                                  <w:pPr>
                                    <w:pStyle w:val="TableParagraph"/>
                                    <w:tabs>
                                      <w:tab w:val="left" w:pos="709"/>
                                    </w:tabs>
                                    <w:spacing w:before="216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1A95B" w14:textId="77777777" w:rsidR="00EF67D5" w:rsidRPr="00D802D1" w:rsidRDefault="00000000">
                                  <w:pPr>
                                    <w:pStyle w:val="TableParagraph"/>
                                    <w:tabs>
                                      <w:tab w:val="left" w:pos="814"/>
                                    </w:tabs>
                                    <w:spacing w:before="216"/>
                                    <w:ind w:left="1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AF622" w14:textId="77777777" w:rsidR="00EF67D5" w:rsidRPr="00D802D1" w:rsidRDefault="00000000" w:rsidP="00D802D1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16"/>
                                    <w:ind w:right="-1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2013A50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47" w:right="-1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426DF3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24EE846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17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械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8319959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113" w:right="-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1D4D5F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20DDB0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16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57FE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F69A2E0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62" w:right="-7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29A6E4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856565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97" w:right="-1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D8FB819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40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9659D8" w14:textId="77777777" w:rsidR="00EF67D5" w:rsidRPr="00D802D1" w:rsidRDefault="00000000">
                                  <w:pPr>
                                    <w:pStyle w:val="TableParagraph"/>
                                    <w:spacing w:before="216"/>
                                    <w:ind w:left="340" w:right="-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管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01873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2558789C" w14:textId="77777777" w:rsidTr="00D802D1">
                              <w:trPr>
                                <w:trHeight w:val="877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0951D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9953598" w14:textId="77777777" w:rsidR="00EF67D5" w:rsidRPr="00D802D1" w:rsidRDefault="00000000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5BA33" w14:textId="77777777" w:rsidR="00EF67D5" w:rsidRPr="00D802D1" w:rsidRDefault="00000000">
                                  <w:pPr>
                                    <w:pStyle w:val="TableParagraph"/>
                                    <w:spacing w:before="132"/>
                                    <w:ind w:left="17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檢查日期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4EFED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DE50FD1" w14:textId="77777777" w:rsidR="00EF67D5" w:rsidRPr="00D802D1" w:rsidRDefault="00000000">
                                  <w:pPr>
                                    <w:pStyle w:val="TableParagraph"/>
                                    <w:ind w:left="1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9CB205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16655A4" w14:textId="77777777" w:rsidR="00EF67D5" w:rsidRPr="00D802D1" w:rsidRDefault="00000000">
                                  <w:pPr>
                                    <w:pStyle w:val="TableParagraph"/>
                                    <w:ind w:left="13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F036AA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36DF98A" w14:textId="77777777" w:rsidR="00EF67D5" w:rsidRPr="00D802D1" w:rsidRDefault="00000000">
                                  <w:pPr>
                                    <w:pStyle w:val="TableParagraph"/>
                                    <w:ind w:left="1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0AFE8B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D40B69" w14:textId="77777777" w:rsidR="00EF67D5" w:rsidRPr="00D802D1" w:rsidRDefault="00000000">
                                  <w:pPr>
                                    <w:pStyle w:val="TableParagraph"/>
                                    <w:ind w:left="14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6B128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F872897" w14:textId="77777777" w:rsidR="00EF67D5" w:rsidRPr="00D802D1" w:rsidRDefault="00000000">
                                  <w:pPr>
                                    <w:pStyle w:val="TableParagraph"/>
                                    <w:ind w:left="14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D199E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3CD0D7" w14:textId="77777777" w:rsidR="00EF67D5" w:rsidRPr="00D802D1" w:rsidRDefault="00000000">
                                  <w:pPr>
                                    <w:pStyle w:val="TableParagraph"/>
                                    <w:ind w:left="14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24871F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C6080E2" w14:textId="77777777" w:rsidR="00EF67D5" w:rsidRPr="00D802D1" w:rsidRDefault="00000000">
                                  <w:pPr>
                                    <w:pStyle w:val="TableParagraph"/>
                                    <w:ind w:left="1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D5769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54F33FB" w14:textId="77777777" w:rsidR="00EF67D5" w:rsidRPr="00D802D1" w:rsidRDefault="00000000">
                                  <w:pPr>
                                    <w:pStyle w:val="TableParagraph"/>
                                    <w:ind w:left="14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A000D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309A5B" w14:textId="77777777" w:rsidR="00EF67D5" w:rsidRPr="00D802D1" w:rsidRDefault="00000000">
                                  <w:pPr>
                                    <w:pStyle w:val="TableParagraph"/>
                                    <w:ind w:left="1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9E98A2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525731" w14:textId="77777777" w:rsidR="00EF67D5" w:rsidRPr="00D802D1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7D28F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6859708" w14:textId="77777777" w:rsidR="00EF67D5" w:rsidRPr="00D802D1" w:rsidRDefault="00000000">
                                  <w:pPr>
                                    <w:pStyle w:val="TableParagraph"/>
                                    <w:ind w:left="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FFFB01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04D1AD3" w14:textId="77777777" w:rsidR="00EF67D5" w:rsidRPr="00D802D1" w:rsidRDefault="00000000">
                                  <w:pPr>
                                    <w:pStyle w:val="TableParagraph"/>
                                    <w:ind w:left="72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0AD2BE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F437E71" w14:textId="77777777" w:rsidR="00EF67D5" w:rsidRPr="00D802D1" w:rsidRDefault="00000000">
                                  <w:pPr>
                                    <w:pStyle w:val="TableParagraph"/>
                                    <w:ind w:left="9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569076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2F0EFC8" w14:textId="77777777" w:rsidR="00EF67D5" w:rsidRPr="00D802D1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2BC1AC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9B19A42" w14:textId="77777777" w:rsidR="00EF67D5" w:rsidRPr="00D802D1" w:rsidRDefault="00000000">
                                  <w:pPr>
                                    <w:pStyle w:val="TableParagraph"/>
                                    <w:ind w:left="9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7A759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25BE536" w14:textId="77777777" w:rsidR="00EF67D5" w:rsidRPr="00D802D1" w:rsidRDefault="00000000">
                                  <w:pPr>
                                    <w:pStyle w:val="TableParagraph"/>
                                    <w:ind w:left="9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752755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B728BC5" w14:textId="77777777" w:rsidR="00EF67D5" w:rsidRPr="00D802D1" w:rsidRDefault="00000000">
                                  <w:pPr>
                                    <w:pStyle w:val="TableParagraph"/>
                                    <w:ind w:left="9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8DEA2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631AD11" w14:textId="77777777" w:rsidR="00EF67D5" w:rsidRPr="00D802D1" w:rsidRDefault="00000000">
                                  <w:pPr>
                                    <w:pStyle w:val="TableParagraph"/>
                                    <w:ind w:left="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C93233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97C43E" w14:textId="77777777" w:rsidR="00EF67D5" w:rsidRPr="00D802D1" w:rsidRDefault="00000000">
                                  <w:pPr>
                                    <w:pStyle w:val="TableParagraph"/>
                                    <w:ind w:left="10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03FC9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1ABE3E0" w14:textId="77777777" w:rsidR="00EF67D5" w:rsidRPr="00D802D1" w:rsidRDefault="00000000">
                                  <w:pPr>
                                    <w:pStyle w:val="TableParagraph"/>
                                    <w:ind w:left="1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51EAC2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3A7DAE9" w14:textId="77777777" w:rsidR="00EF67D5" w:rsidRPr="00D802D1" w:rsidRDefault="00000000">
                                  <w:pPr>
                                    <w:pStyle w:val="TableParagraph"/>
                                    <w:ind w:left="8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5EC97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1D255CA" w14:textId="77777777" w:rsidR="00EF67D5" w:rsidRPr="00D802D1" w:rsidRDefault="00000000">
                                  <w:pPr>
                                    <w:pStyle w:val="TableParagraph"/>
                                    <w:ind w:left="1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206AB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3369142" w14:textId="77777777" w:rsidR="00EF67D5" w:rsidRPr="00D802D1" w:rsidRDefault="00000000">
                                  <w:pPr>
                                    <w:pStyle w:val="TableParagraph"/>
                                    <w:ind w:left="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6F6139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EF1B627" w14:textId="77777777" w:rsidR="00EF67D5" w:rsidRPr="00D802D1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5C61E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EEE3F78" w14:textId="77777777" w:rsidR="00EF67D5" w:rsidRPr="00D802D1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05BEE0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87880DF" w14:textId="77777777" w:rsidR="00EF67D5" w:rsidRPr="00D802D1" w:rsidRDefault="00000000">
                                  <w:pPr>
                                    <w:pStyle w:val="TableParagraph"/>
                                    <w:ind w:left="1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4E1A0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A807F35" w14:textId="77777777" w:rsidR="00EF67D5" w:rsidRPr="00D802D1" w:rsidRDefault="00000000">
                                  <w:pPr>
                                    <w:pStyle w:val="TableParagraph"/>
                                    <w:ind w:left="1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CE40E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3E5B1B9" w14:textId="77777777" w:rsidR="00EF67D5" w:rsidRPr="00D802D1" w:rsidRDefault="00000000">
                                  <w:pPr>
                                    <w:pStyle w:val="TableParagraph"/>
                                    <w:ind w:left="10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DFC85F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D16A6E6" w14:textId="77777777" w:rsidR="00EF67D5" w:rsidRPr="00D802D1" w:rsidRDefault="00000000">
                                  <w:pPr>
                                    <w:pStyle w:val="TableParagraph"/>
                                    <w:ind w:left="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D9CD8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A46FBC3" w14:textId="77777777" w:rsidR="00EF67D5" w:rsidRPr="00D802D1" w:rsidRDefault="00000000">
                                  <w:pPr>
                                    <w:pStyle w:val="TableParagraph"/>
                                    <w:ind w:left="9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3533E5" w14:textId="77777777" w:rsidR="00EF67D5" w:rsidRPr="00D802D1" w:rsidRDefault="00EF67D5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41499AF" w14:textId="77777777" w:rsidR="00EF67D5" w:rsidRPr="00D802D1" w:rsidRDefault="00000000">
                                  <w:pPr>
                                    <w:pStyle w:val="TableParagraph"/>
                                    <w:ind w:left="9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F67D5" w14:paraId="619A3D66" w14:textId="77777777" w:rsidTr="00D802D1">
                              <w:trPr>
                                <w:trHeight w:val="628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7CEB0" w14:textId="77777777" w:rsidR="00EF67D5" w:rsidRPr="00D802D1" w:rsidRDefault="00000000">
                                  <w:pPr>
                                    <w:pStyle w:val="TableParagraph"/>
                                    <w:spacing w:line="298" w:lineRule="exact"/>
                                    <w:ind w:left="2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1.過捲預防裝置或預防過</w:t>
                                  </w:r>
                                </w:p>
                                <w:p w14:paraId="026123DD" w14:textId="77777777" w:rsidR="00EF67D5" w:rsidRPr="00D802D1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left="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捲警報裝置是否正常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A9744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DFB5D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4F0FD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1F306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19B8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8E41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2E97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648E3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1C9F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9D388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F922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6B19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37DC6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0E25A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C6EB7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3AA0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F26D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2AEF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F534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9EBD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AA2B7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163B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6A6EB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7490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8D7B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7BF2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9DF05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9650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4FB2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40A1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E3149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4E915715" w14:textId="77777777" w:rsidTr="00D802D1">
                              <w:trPr>
                                <w:trHeight w:val="631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249A5" w14:textId="77777777" w:rsidR="00EF67D5" w:rsidRPr="00D802D1" w:rsidRDefault="00000000">
                                  <w:pPr>
                                    <w:pStyle w:val="TableParagraph"/>
                                    <w:spacing w:line="301" w:lineRule="exact"/>
                                    <w:ind w:right="2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</w:rPr>
                                    <w:t>.過負荷預防或警報(替</w:t>
                                  </w:r>
                                </w:p>
                                <w:p w14:paraId="254025BF" w14:textId="77777777" w:rsidR="00EF67D5" w:rsidRPr="00D802D1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right="33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w w:val="85"/>
                                      <w:sz w:val="24"/>
                                    </w:rPr>
                                    <w:t>代)裝置作動性能是否正常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CBF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138F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42A9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28CD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0FCF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5CE7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6FC9A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824F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CF305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F135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15A2E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168D5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441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3D4C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640F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619F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E1BD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E4F5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750D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06235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85F65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8B44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3A1DD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9733C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A9D9A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04B7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AEB1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8AB92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EE3CE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A2353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DF6E2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32F720ED" w14:textId="77777777" w:rsidTr="00D802D1">
                              <w:trPr>
                                <w:trHeight w:val="630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C6B212" w14:textId="77777777" w:rsidR="00EF67D5" w:rsidRPr="00D802D1" w:rsidRDefault="00000000">
                                  <w:pPr>
                                    <w:pStyle w:val="TableParagraph"/>
                                    <w:spacing w:line="298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3.制動器及離合器作動性</w:t>
                                  </w:r>
                                </w:p>
                                <w:p w14:paraId="39AA3687" w14:textId="77777777" w:rsidR="00EF67D5" w:rsidRPr="00D802D1" w:rsidRDefault="00000000">
                                  <w:pPr>
                                    <w:pStyle w:val="TableParagraph"/>
                                    <w:spacing w:before="4"/>
                                    <w:ind w:left="26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能是否正常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FAB8A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8AAFD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7B3E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0D69A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9A0E9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2FA80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DEC3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B9B0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27131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133D8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B5EE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E459A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002D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A655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DEC0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3CDC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6B6A5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DAA9D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1DBE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4EB63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B2235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02B10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4D122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BE7B7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39CD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57DD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E9536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0ABD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E58C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0070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79AD3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48BCC5D6" w14:textId="77777777" w:rsidTr="00D802D1">
                              <w:trPr>
                                <w:trHeight w:val="628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6E6EF" w14:textId="77777777" w:rsidR="00EF67D5" w:rsidRPr="00D802D1" w:rsidRDefault="00000000">
                                  <w:pPr>
                                    <w:pStyle w:val="TableParagraph"/>
                                    <w:spacing w:line="298" w:lineRule="exact"/>
                                    <w:ind w:right="2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4.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>控制裝置(如操作桿、開</w:t>
                                  </w:r>
                                </w:p>
                                <w:p w14:paraId="7CC6398F" w14:textId="77777777" w:rsidR="00EF67D5" w:rsidRPr="00D802D1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right="18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w w:val="90"/>
                                      <w:sz w:val="24"/>
                                    </w:rPr>
                                    <w:t>關等)作動性能是否正常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B21E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6F833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08A91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BE3B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6B05C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8415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E542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E6D6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68B69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2212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2E2AD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2E158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FCC85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D910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D1D64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16D4C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DFF2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3719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9543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0C22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5656B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4AB6C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52BE9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69FF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2B3E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8CBB3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761C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F1AF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A190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4EC3D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BCB01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66CDFE6E" w14:textId="77777777" w:rsidTr="00D802D1">
                              <w:trPr>
                                <w:trHeight w:val="630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E8E45" w14:textId="77777777" w:rsidR="00EF67D5" w:rsidRPr="00D802D1" w:rsidRDefault="00000000">
                                  <w:pPr>
                                    <w:pStyle w:val="TableParagraph"/>
                                    <w:spacing w:before="148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5.鋼索運作狀況是否正常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A4934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2FD0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3025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9E826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E64D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0674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5CA7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5AE6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2121A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13E06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48AC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C2F4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ED24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5773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C0E4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DD106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CA883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7C50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E4F5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27C15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0C13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70D43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8AF4A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D8E2B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D7E5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4818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9310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6A49A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89EC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0F321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01B6C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4613FC8A" w14:textId="77777777" w:rsidTr="00D802D1">
                              <w:trPr>
                                <w:trHeight w:val="631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A6B1C2" w14:textId="77777777" w:rsidR="00EF67D5" w:rsidRPr="00D802D1" w:rsidRDefault="00000000">
                                  <w:pPr>
                                    <w:pStyle w:val="TableParagraph"/>
                                    <w:spacing w:before="146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6.其他警報狀況是否正常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FE134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56BC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753A0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3F7B2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65516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EFBC8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022B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FBB3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1D06F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0119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0612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B896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320C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CCBB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FA3B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774F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3F4CB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6F2E0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4472D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F68ED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D2240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BC45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7AA6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1DE4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B8488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3C9A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1CA8C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836CE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4A90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04B78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025F7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72C3B1B1" w14:textId="77777777" w:rsidTr="00D802D1">
                              <w:trPr>
                                <w:trHeight w:val="1163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C2476" w14:textId="77777777" w:rsidR="00EF67D5" w:rsidRPr="00D802D1" w:rsidRDefault="00EF67D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3D9F6CAD" w14:textId="77777777" w:rsidR="00EF67D5" w:rsidRPr="00D802D1" w:rsidRDefault="00000000">
                                  <w:pPr>
                                    <w:pStyle w:val="TableParagraph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7.記事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19105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4141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D2E12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14CDF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D6D8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042F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6C76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3D0FB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1A48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615A8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9FF0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A56B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C63E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12213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91E61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3504C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04386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3BA0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3481C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62691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7202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94ED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32DD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20B0A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CE3D2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BBAD6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B5EC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4023F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026C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D542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231AB1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2AE569EC" w14:textId="77777777" w:rsidTr="00D802D1">
                              <w:trPr>
                                <w:trHeight w:val="1442"/>
                              </w:trPr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4D8BF" w14:textId="77777777" w:rsidR="00EF67D5" w:rsidRPr="00D802D1" w:rsidRDefault="00EF67D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B7C048E" w14:textId="77777777" w:rsidR="00EF67D5" w:rsidRPr="00D802D1" w:rsidRDefault="00000000">
                                  <w:pPr>
                                    <w:pStyle w:val="TableParagraph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檢點人員簽名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7AE6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797D3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5160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BA24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C4DA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FB3EA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9E8D3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9C51F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07805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9401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D92BF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2366A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26EB03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2CF12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EBE7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FE3F7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D57658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29FE10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047B7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013AE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3E86D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C8B44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B932DB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E0C969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B906C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00397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8F62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7F5EE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29B67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0A67D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701514" w14:textId="77777777" w:rsidR="00EF67D5" w:rsidRPr="00D802D1" w:rsidRDefault="00EF67D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67D5" w14:paraId="3AF8240A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14240" w:type="dxa"/>
                                  <w:gridSpan w:val="36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1D4B6A" w14:textId="77777777" w:rsidR="00EF67D5" w:rsidRPr="00D802D1" w:rsidRDefault="00000000">
                                  <w:pPr>
                                    <w:pStyle w:val="TableParagraph"/>
                                    <w:spacing w:line="221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備註：</w:t>
                                  </w:r>
                                </w:p>
                                <w:p w14:paraId="04E302B2" w14:textId="77777777" w:rsidR="00EF67D5" w:rsidRPr="00D802D1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1"/>
                                    </w:tabs>
                                    <w:spacing w:before="6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檢查結果,良好者打「</w:t>
                                  </w:r>
                                  <w:r w:rsidRPr="00D802D1">
                                    <w:rPr>
                                      <w:rFonts w:ascii="新細明體" w:eastAsia="新細明體" w:hAnsi="新細明體" w:cs="新細明體" w:hint="eastAsia"/>
                                      <w:sz w:val="18"/>
                                    </w:rPr>
                                    <w:t>ⅴ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pacing w:val="-15"/>
                                      <w:sz w:val="18"/>
                                    </w:rPr>
                                    <w:t>」，無該項者打「/」，不良者打「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X」並在「記事」欄註明。</w:t>
                                  </w:r>
                                </w:p>
                                <w:p w14:paraId="13EB0A55" w14:textId="4B7B4EE2" w:rsidR="00EF67D5" w:rsidRPr="00D802D1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1"/>
                                    </w:tabs>
                                    <w:spacing w:before="26" w:line="224" w:lineRule="exact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D802D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依據「</w:t>
                                  </w:r>
                                  <w:r w:rsidR="00D802D1" w:rsidRPr="00D802D1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職業安全衛生管理辦法</w:t>
                                  </w:r>
                                  <w:r w:rsidRPr="00D802D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」第八十一條規定，實施檢查時，如發現對勞工有危害之虞時，應即報告主管；如發現異常時，應立即檢修即採取必要措施。</w:t>
                                  </w:r>
                                </w:p>
                              </w:tc>
                            </w:tr>
                          </w:tbl>
                          <w:p w14:paraId="5C8B6035" w14:textId="77777777" w:rsidR="00EF67D5" w:rsidRDefault="00EF6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F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45pt;margin-top:80.4pt;width:715.2pt;height:451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0"/>
                        <w:gridCol w:w="1105"/>
                        <w:gridCol w:w="323"/>
                        <w:gridCol w:w="371"/>
                        <w:gridCol w:w="371"/>
                        <w:gridCol w:w="373"/>
                        <w:gridCol w:w="371"/>
                        <w:gridCol w:w="380"/>
                        <w:gridCol w:w="364"/>
                        <w:gridCol w:w="371"/>
                        <w:gridCol w:w="373"/>
                        <w:gridCol w:w="371"/>
                        <w:gridCol w:w="371"/>
                        <w:gridCol w:w="373"/>
                        <w:gridCol w:w="371"/>
                        <w:gridCol w:w="371"/>
                        <w:gridCol w:w="373"/>
                        <w:gridCol w:w="371"/>
                        <w:gridCol w:w="371"/>
                        <w:gridCol w:w="373"/>
                        <w:gridCol w:w="371"/>
                        <w:gridCol w:w="93"/>
                        <w:gridCol w:w="278"/>
                        <w:gridCol w:w="374"/>
                        <w:gridCol w:w="372"/>
                        <w:gridCol w:w="374"/>
                        <w:gridCol w:w="372"/>
                        <w:gridCol w:w="372"/>
                        <w:gridCol w:w="233"/>
                        <w:gridCol w:w="140"/>
                        <w:gridCol w:w="375"/>
                        <w:gridCol w:w="373"/>
                        <w:gridCol w:w="375"/>
                        <w:gridCol w:w="373"/>
                        <w:gridCol w:w="373"/>
                        <w:gridCol w:w="375"/>
                      </w:tblGrid>
                      <w:tr w:rsidR="00EF67D5" w14:paraId="61AE0BD8" w14:textId="77777777" w:rsidTr="00D802D1">
                        <w:trPr>
                          <w:trHeight w:val="829"/>
                        </w:trPr>
                        <w:tc>
                          <w:tcPr>
                            <w:tcW w:w="1270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14:paraId="027B3F22" w14:textId="77777777" w:rsidR="00EF67D5" w:rsidRPr="00D802D1" w:rsidRDefault="00000000">
                            <w:pPr>
                              <w:pStyle w:val="TableParagraph"/>
                              <w:tabs>
                                <w:tab w:val="left" w:pos="709"/>
                              </w:tabs>
                              <w:spacing w:before="216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檢</w:t>
                            </w: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查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1A95B" w14:textId="77777777" w:rsidR="00EF67D5" w:rsidRPr="00D802D1" w:rsidRDefault="00000000">
                            <w:pPr>
                              <w:pStyle w:val="TableParagraph"/>
                              <w:tabs>
                                <w:tab w:val="left" w:pos="814"/>
                              </w:tabs>
                              <w:spacing w:before="216"/>
                              <w:ind w:left="1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D802D1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2189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AF622" w14:textId="77777777" w:rsidR="00EF67D5" w:rsidRPr="00D802D1" w:rsidRDefault="00000000" w:rsidP="00D802D1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16"/>
                              <w:ind w:right="-1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2013A50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47" w:right="-1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426DF3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24EE846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17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械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8319959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113" w:right="-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1D4D5F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20DDB0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1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57FE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F69A2E0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62" w:right="-7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29A6E4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9856565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97" w:right="-1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D8FB819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40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9659D8" w14:textId="77777777" w:rsidR="00EF67D5" w:rsidRPr="00D802D1" w:rsidRDefault="00000000">
                            <w:pPr>
                              <w:pStyle w:val="TableParagraph"/>
                              <w:spacing w:before="216"/>
                              <w:ind w:left="340" w:right="-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管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01873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2558789C" w14:textId="77777777" w:rsidTr="00D802D1">
                        <w:trPr>
                          <w:trHeight w:val="877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D0951D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7"/>
                              </w:rPr>
                            </w:pPr>
                          </w:p>
                          <w:p w14:paraId="19953598" w14:textId="77777777" w:rsidR="00EF67D5" w:rsidRPr="00D802D1" w:rsidRDefault="00000000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5BA33" w14:textId="77777777" w:rsidR="00EF67D5" w:rsidRPr="00D802D1" w:rsidRDefault="00000000">
                            <w:pPr>
                              <w:pStyle w:val="TableParagraph"/>
                              <w:spacing w:before="132"/>
                              <w:ind w:left="17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8"/>
                              </w:rPr>
                              <w:t>檢查日期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4EFED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7DE50FD1" w14:textId="77777777" w:rsidR="00EF67D5" w:rsidRPr="00D802D1" w:rsidRDefault="00000000">
                            <w:pPr>
                              <w:pStyle w:val="TableParagraph"/>
                              <w:ind w:left="1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9CB205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316655A4" w14:textId="77777777" w:rsidR="00EF67D5" w:rsidRPr="00D802D1" w:rsidRDefault="00000000">
                            <w:pPr>
                              <w:pStyle w:val="TableParagraph"/>
                              <w:ind w:left="13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F036AA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36DF98A" w14:textId="77777777" w:rsidR="00EF67D5" w:rsidRPr="00D802D1" w:rsidRDefault="00000000">
                            <w:pPr>
                              <w:pStyle w:val="TableParagraph"/>
                              <w:ind w:left="1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0AFE8B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9D40B69" w14:textId="77777777" w:rsidR="00EF67D5" w:rsidRPr="00D802D1" w:rsidRDefault="00000000">
                            <w:pPr>
                              <w:pStyle w:val="TableParagraph"/>
                              <w:ind w:left="14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6B128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7F872897" w14:textId="77777777" w:rsidR="00EF67D5" w:rsidRPr="00D802D1" w:rsidRDefault="00000000">
                            <w:pPr>
                              <w:pStyle w:val="TableParagraph"/>
                              <w:ind w:left="14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D199E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003CD0D7" w14:textId="77777777" w:rsidR="00EF67D5" w:rsidRPr="00D802D1" w:rsidRDefault="00000000">
                            <w:pPr>
                              <w:pStyle w:val="TableParagraph"/>
                              <w:ind w:left="14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24871F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6C6080E2" w14:textId="77777777" w:rsidR="00EF67D5" w:rsidRPr="00D802D1" w:rsidRDefault="00000000">
                            <w:pPr>
                              <w:pStyle w:val="TableParagraph"/>
                              <w:ind w:left="1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D5769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54F33FB" w14:textId="77777777" w:rsidR="00EF67D5" w:rsidRPr="00D802D1" w:rsidRDefault="00000000">
                            <w:pPr>
                              <w:pStyle w:val="TableParagraph"/>
                              <w:ind w:left="14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A000D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6B309A5B" w14:textId="77777777" w:rsidR="00EF67D5" w:rsidRPr="00D802D1" w:rsidRDefault="00000000">
                            <w:pPr>
                              <w:pStyle w:val="TableParagraph"/>
                              <w:ind w:left="1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9E98A2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9525731" w14:textId="77777777" w:rsidR="00EF67D5" w:rsidRPr="00D802D1" w:rsidRDefault="00000000">
                            <w:pPr>
                              <w:pStyle w:val="TableParagraph"/>
                              <w:ind w:left="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E7D28F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6859708" w14:textId="77777777" w:rsidR="00EF67D5" w:rsidRPr="00D802D1" w:rsidRDefault="00000000">
                            <w:pPr>
                              <w:pStyle w:val="TableParagraph"/>
                              <w:ind w:left="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FFFB01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304D1AD3" w14:textId="77777777" w:rsidR="00EF67D5" w:rsidRPr="00D802D1" w:rsidRDefault="00000000">
                            <w:pPr>
                              <w:pStyle w:val="TableParagraph"/>
                              <w:ind w:left="72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0AD2BE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F437E71" w14:textId="77777777" w:rsidR="00EF67D5" w:rsidRPr="00D802D1" w:rsidRDefault="00000000">
                            <w:pPr>
                              <w:pStyle w:val="TableParagraph"/>
                              <w:ind w:left="9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569076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72F0EFC8" w14:textId="77777777" w:rsidR="00EF67D5" w:rsidRPr="00D802D1" w:rsidRDefault="00000000">
                            <w:pPr>
                              <w:pStyle w:val="TableParagraph"/>
                              <w:ind w:left="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2BC1AC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9B19A42" w14:textId="77777777" w:rsidR="00EF67D5" w:rsidRPr="00D802D1" w:rsidRDefault="00000000">
                            <w:pPr>
                              <w:pStyle w:val="TableParagraph"/>
                              <w:ind w:left="9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7A759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325BE536" w14:textId="77777777" w:rsidR="00EF67D5" w:rsidRPr="00D802D1" w:rsidRDefault="00000000">
                            <w:pPr>
                              <w:pStyle w:val="TableParagraph"/>
                              <w:ind w:left="9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752755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B728BC5" w14:textId="77777777" w:rsidR="00EF67D5" w:rsidRPr="00D802D1" w:rsidRDefault="00000000">
                            <w:pPr>
                              <w:pStyle w:val="TableParagraph"/>
                              <w:ind w:left="9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8DEA2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631AD11" w14:textId="77777777" w:rsidR="00EF67D5" w:rsidRPr="00D802D1" w:rsidRDefault="00000000">
                            <w:pPr>
                              <w:pStyle w:val="TableParagraph"/>
                              <w:ind w:left="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C93233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1397C43E" w14:textId="77777777" w:rsidR="00EF67D5" w:rsidRPr="00D802D1" w:rsidRDefault="00000000">
                            <w:pPr>
                              <w:pStyle w:val="TableParagraph"/>
                              <w:ind w:left="10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03FC9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61ABE3E0" w14:textId="77777777" w:rsidR="00EF67D5" w:rsidRPr="00D802D1" w:rsidRDefault="00000000">
                            <w:pPr>
                              <w:pStyle w:val="TableParagraph"/>
                              <w:ind w:left="1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51EAC2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3A7DAE9" w14:textId="77777777" w:rsidR="00EF67D5" w:rsidRPr="00D802D1" w:rsidRDefault="00000000">
                            <w:pPr>
                              <w:pStyle w:val="TableParagraph"/>
                              <w:ind w:left="8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5EC97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1D255CA" w14:textId="77777777" w:rsidR="00EF67D5" w:rsidRPr="00D802D1" w:rsidRDefault="00000000">
                            <w:pPr>
                              <w:pStyle w:val="TableParagraph"/>
                              <w:ind w:left="1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206AB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3369142" w14:textId="77777777" w:rsidR="00EF67D5" w:rsidRPr="00D802D1" w:rsidRDefault="00000000">
                            <w:pPr>
                              <w:pStyle w:val="TableParagraph"/>
                              <w:ind w:left="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6F6139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1EF1B627" w14:textId="77777777" w:rsidR="00EF67D5" w:rsidRPr="00D802D1" w:rsidRDefault="00000000">
                            <w:pPr>
                              <w:pStyle w:val="TableParagraph"/>
                              <w:ind w:left="10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5C61E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3EEE3F78" w14:textId="77777777" w:rsidR="00EF67D5" w:rsidRPr="00D802D1" w:rsidRDefault="00000000">
                            <w:pPr>
                              <w:pStyle w:val="TableParagraph"/>
                              <w:ind w:left="10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05BEE0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87880DF" w14:textId="77777777" w:rsidR="00EF67D5" w:rsidRPr="00D802D1" w:rsidRDefault="00000000">
                            <w:pPr>
                              <w:pStyle w:val="TableParagraph"/>
                              <w:ind w:left="1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4E1A0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A807F35" w14:textId="77777777" w:rsidR="00EF67D5" w:rsidRPr="00D802D1" w:rsidRDefault="00000000">
                            <w:pPr>
                              <w:pStyle w:val="TableParagraph"/>
                              <w:ind w:left="1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9CE40E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23E5B1B9" w14:textId="77777777" w:rsidR="00EF67D5" w:rsidRPr="00D802D1" w:rsidRDefault="00000000">
                            <w:pPr>
                              <w:pStyle w:val="TableParagraph"/>
                              <w:ind w:left="10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DFC85F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D16A6E6" w14:textId="77777777" w:rsidR="00EF67D5" w:rsidRPr="00D802D1" w:rsidRDefault="00000000">
                            <w:pPr>
                              <w:pStyle w:val="TableParagraph"/>
                              <w:ind w:left="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D9CD8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1A46FBC3" w14:textId="77777777" w:rsidR="00EF67D5" w:rsidRPr="00D802D1" w:rsidRDefault="00000000">
                            <w:pPr>
                              <w:pStyle w:val="TableParagraph"/>
                              <w:ind w:left="9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3533E5" w14:textId="77777777" w:rsidR="00EF67D5" w:rsidRPr="00D802D1" w:rsidRDefault="00EF67D5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041499AF" w14:textId="77777777" w:rsidR="00EF67D5" w:rsidRPr="00D802D1" w:rsidRDefault="00000000">
                            <w:pPr>
                              <w:pStyle w:val="TableParagraph"/>
                              <w:ind w:left="9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31</w:t>
                            </w:r>
                          </w:p>
                        </w:tc>
                      </w:tr>
                      <w:tr w:rsidR="00EF67D5" w14:paraId="619A3D66" w14:textId="77777777" w:rsidTr="00D802D1">
                        <w:trPr>
                          <w:trHeight w:val="628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7CEB0" w14:textId="77777777" w:rsidR="00EF67D5" w:rsidRPr="00D802D1" w:rsidRDefault="00000000">
                            <w:pPr>
                              <w:pStyle w:val="TableParagraph"/>
                              <w:spacing w:line="298" w:lineRule="exact"/>
                              <w:ind w:left="2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1.過捲預防裝置或預防過</w:t>
                            </w:r>
                          </w:p>
                          <w:p w14:paraId="026123DD" w14:textId="77777777" w:rsidR="00EF67D5" w:rsidRPr="00D802D1" w:rsidRDefault="00000000">
                            <w:pPr>
                              <w:pStyle w:val="TableParagraph"/>
                              <w:spacing w:before="4" w:line="306" w:lineRule="exact"/>
                              <w:ind w:left="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捲警報裝置是否正常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A9744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DFB5D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4F0FD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1F306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19B8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08E41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2E97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648E3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1C9F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9D388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F922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6B19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37DC6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0E25A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C6EB7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43AA0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F26D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2AEF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F534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9EBD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AA2B7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163B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6A6EB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7490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8D7B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7BF2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9DF05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9650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4FB2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40A1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E3149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4E915715" w14:textId="77777777" w:rsidTr="00D802D1">
                        <w:trPr>
                          <w:trHeight w:val="631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249A5" w14:textId="77777777" w:rsidR="00EF67D5" w:rsidRPr="00D802D1" w:rsidRDefault="00000000">
                            <w:pPr>
                              <w:pStyle w:val="TableParagraph"/>
                              <w:spacing w:line="301" w:lineRule="exact"/>
                              <w:ind w:right="2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  <w:r w:rsidRPr="00D802D1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</w:rPr>
                              <w:t>.過負荷預防或警報(替</w:t>
                            </w:r>
                          </w:p>
                          <w:p w14:paraId="254025BF" w14:textId="77777777" w:rsidR="00EF67D5" w:rsidRPr="00D802D1" w:rsidRDefault="00000000">
                            <w:pPr>
                              <w:pStyle w:val="TableParagraph"/>
                              <w:spacing w:before="4" w:line="306" w:lineRule="exact"/>
                              <w:ind w:right="33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w w:val="85"/>
                                <w:sz w:val="24"/>
                              </w:rPr>
                              <w:t>代)裝置作動性能是否正常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CBF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4138F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42A9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28CD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0FCF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5CE7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6FC9A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824F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CF305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F135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15A2E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168D5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441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53D4C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640F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619F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E1BD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E4F5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9750D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06235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85F65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8B44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3A1DD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9733C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A9D9A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04B7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AEB1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8AB92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EE3CE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A2353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DF6E2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32F720ED" w14:textId="77777777" w:rsidTr="00D802D1">
                        <w:trPr>
                          <w:trHeight w:val="630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C6B212" w14:textId="77777777" w:rsidR="00EF67D5" w:rsidRPr="00D802D1" w:rsidRDefault="00000000">
                            <w:pPr>
                              <w:pStyle w:val="TableParagraph"/>
                              <w:spacing w:line="298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3.制動器及離合器作動性</w:t>
                            </w:r>
                          </w:p>
                          <w:p w14:paraId="39AA3687" w14:textId="77777777" w:rsidR="00EF67D5" w:rsidRPr="00D802D1" w:rsidRDefault="00000000">
                            <w:pPr>
                              <w:pStyle w:val="TableParagraph"/>
                              <w:spacing w:before="4"/>
                              <w:ind w:left="26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能是否正常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FAB8A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8AAFD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7B3E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0D69A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9A0E9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2FA80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DEC3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B9B0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27131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133D8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B5EE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E459A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002D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A655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DEC0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3CDC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6B6A5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DAA9D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1DBE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4EB63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B2235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02B10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4D122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BE7B7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39CD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F57DD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E9536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0ABD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E58C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0070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79AD3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48BCC5D6" w14:textId="77777777" w:rsidTr="00D802D1">
                        <w:trPr>
                          <w:trHeight w:val="628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6E6EF" w14:textId="77777777" w:rsidR="00EF67D5" w:rsidRPr="00D802D1" w:rsidRDefault="00000000">
                            <w:pPr>
                              <w:pStyle w:val="TableParagraph"/>
                              <w:spacing w:line="298" w:lineRule="exact"/>
                              <w:ind w:right="2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4.</w:t>
                            </w:r>
                            <w:r w:rsidRPr="00D802D1"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>控制裝置(如操作桿、開</w:t>
                            </w:r>
                          </w:p>
                          <w:p w14:paraId="7CC6398F" w14:textId="77777777" w:rsidR="00EF67D5" w:rsidRPr="00D802D1" w:rsidRDefault="00000000">
                            <w:pPr>
                              <w:pStyle w:val="TableParagraph"/>
                              <w:spacing w:before="4" w:line="306" w:lineRule="exact"/>
                              <w:ind w:right="18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w w:val="90"/>
                                <w:sz w:val="24"/>
                              </w:rPr>
                              <w:t>關等)作動性能是否正常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B21E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6F833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08A91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BE3B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6B05C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8415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E542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E6D6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68B69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2212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2E2AD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2E158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FCC85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D910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D1D64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16D4C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DFF2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3719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09543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F0C22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5656B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4AB6C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52BE9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69FF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2B3E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8CBB3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761C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F1AF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A190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4EC3D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BCB01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66CDFE6E" w14:textId="77777777" w:rsidTr="00D802D1">
                        <w:trPr>
                          <w:trHeight w:val="630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E8E45" w14:textId="77777777" w:rsidR="00EF67D5" w:rsidRPr="00D802D1" w:rsidRDefault="00000000">
                            <w:pPr>
                              <w:pStyle w:val="TableParagraph"/>
                              <w:spacing w:before="148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5.鋼索運作狀況是否正常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A4934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2FD0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3025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9E826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FE64D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0674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5CA7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5AE6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2121A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13E06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48AC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C2F4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ED24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5773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9C0E4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DD106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CA883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7C50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E4F5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27C15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0C13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70D43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8AF4A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D8E2B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D7E5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4818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9310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6A49A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89EC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0F321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01B6C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4613FC8A" w14:textId="77777777" w:rsidTr="00D802D1">
                        <w:trPr>
                          <w:trHeight w:val="631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A6B1C2" w14:textId="77777777" w:rsidR="00EF67D5" w:rsidRPr="00D802D1" w:rsidRDefault="00000000">
                            <w:pPr>
                              <w:pStyle w:val="TableParagraph"/>
                              <w:spacing w:before="146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6.其他警報狀況是否正常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FE134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56BC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753A0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3F7B2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65516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EFBC8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2022B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DFBB3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1D06F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0119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0612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2B896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320C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CCBB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2FA3B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774F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3F4CB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6F2E0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4472D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F68ED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D2240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BC45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7AA6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1DE4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B8488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3C9A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1CA8C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836CE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4A90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04B78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025F7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72C3B1B1" w14:textId="77777777" w:rsidTr="00D802D1">
                        <w:trPr>
                          <w:trHeight w:val="1163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C2476" w14:textId="77777777" w:rsidR="00EF67D5" w:rsidRPr="00D802D1" w:rsidRDefault="00EF67D5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3D9F6CAD" w14:textId="77777777" w:rsidR="00EF67D5" w:rsidRPr="00D802D1" w:rsidRDefault="00000000">
                            <w:pPr>
                              <w:pStyle w:val="TableParagraph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7.記事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19105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4141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D2E12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14CDF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2D6D8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042F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6C76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3D0FB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1A48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615A8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9FF0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1A56B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C63E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12213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91E61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3504C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04386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3BA0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3481C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62691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67202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94ED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32DD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E20B0A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CE3D2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BBAD6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0B5EC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4023F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026C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D542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231AB1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2AE569EC" w14:textId="77777777" w:rsidTr="00D802D1">
                        <w:trPr>
                          <w:trHeight w:val="1442"/>
                        </w:trPr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4D8BF" w14:textId="77777777" w:rsidR="00EF67D5" w:rsidRPr="00D802D1" w:rsidRDefault="00EF67D5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b/>
                                <w:sz w:val="30"/>
                              </w:rPr>
                            </w:pPr>
                          </w:p>
                          <w:p w14:paraId="7B7C048E" w14:textId="77777777" w:rsidR="00EF67D5" w:rsidRPr="00D802D1" w:rsidRDefault="00000000">
                            <w:pPr>
                              <w:pStyle w:val="TableParagraph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24"/>
                              </w:rPr>
                              <w:t>檢點人員簽名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7AE6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797D3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5160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BA24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C4DA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FB3EA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9E8D3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9C51F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07805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9401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D92BF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2366A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26EB03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2CF12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EBE7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FE3F7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D57658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29FE10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047B7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013AE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3E86D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C8B44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B932DB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E0C969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B906C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00397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8F62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7F5EE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29B67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0A67D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701514" w14:textId="77777777" w:rsidR="00EF67D5" w:rsidRPr="00D802D1" w:rsidRDefault="00EF67D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67D5" w14:paraId="3AF8240A" w14:textId="77777777">
                        <w:trPr>
                          <w:trHeight w:val="783"/>
                        </w:trPr>
                        <w:tc>
                          <w:tcPr>
                            <w:tcW w:w="14240" w:type="dxa"/>
                            <w:gridSpan w:val="36"/>
                            <w:tcBorders>
                              <w:top w:val="single" w:sz="4" w:space="0" w:color="000000"/>
                            </w:tcBorders>
                          </w:tcPr>
                          <w:p w14:paraId="3E1D4B6A" w14:textId="77777777" w:rsidR="00EF67D5" w:rsidRPr="00D802D1" w:rsidRDefault="00000000">
                            <w:pPr>
                              <w:pStyle w:val="TableParagraph"/>
                              <w:spacing w:line="221" w:lineRule="exact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18"/>
                              </w:rPr>
                              <w:t>備註：</w:t>
                            </w:r>
                          </w:p>
                          <w:p w14:paraId="04E302B2" w14:textId="77777777" w:rsidR="00EF67D5" w:rsidRPr="00D802D1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before="6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18"/>
                              </w:rPr>
                              <w:t>檢查結果,良好者打「</w:t>
                            </w:r>
                            <w:r w:rsidRPr="00D802D1">
                              <w:rPr>
                                <w:rFonts w:ascii="新細明體" w:eastAsia="新細明體" w:hAnsi="新細明體" w:cs="新細明體" w:hint="eastAsia"/>
                                <w:sz w:val="18"/>
                              </w:rPr>
                              <w:t>ⅴ</w:t>
                            </w:r>
                            <w:r w:rsidRPr="00D802D1">
                              <w:rPr>
                                <w:rFonts w:ascii="標楷體" w:eastAsia="標楷體" w:hAnsi="標楷體"/>
                                <w:spacing w:val="-15"/>
                                <w:sz w:val="18"/>
                              </w:rPr>
                              <w:t>」，無該項者打「/」，不良者打「</w:t>
                            </w:r>
                            <w:r w:rsidRPr="00D802D1">
                              <w:rPr>
                                <w:rFonts w:ascii="標楷體" w:eastAsia="標楷體" w:hAnsi="標楷體"/>
                                <w:sz w:val="18"/>
                              </w:rPr>
                              <w:t>X」並在「記事」欄註明。</w:t>
                            </w:r>
                          </w:p>
                          <w:p w14:paraId="13EB0A55" w14:textId="4B7B4EE2" w:rsidR="00EF67D5" w:rsidRPr="00D802D1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before="26" w:line="224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D802D1">
                              <w:rPr>
                                <w:rFonts w:ascii="標楷體" w:eastAsia="標楷體" w:hAnsi="標楷體"/>
                                <w:sz w:val="18"/>
                              </w:rPr>
                              <w:t>依據「</w:t>
                            </w:r>
                            <w:r w:rsidR="00D802D1" w:rsidRPr="00D802D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職業安全衛生管理辦法</w:t>
                            </w:r>
                            <w:r w:rsidRPr="00D802D1">
                              <w:rPr>
                                <w:rFonts w:ascii="標楷體" w:eastAsia="標楷體" w:hAnsi="標楷體"/>
                                <w:sz w:val="18"/>
                              </w:rPr>
                              <w:t>」第八十一條規定，實施檢查時，如發現對勞工有危害之虞時，應即報告主管；如發現異常時，應立即檢修即採取必要措施。</w:t>
                            </w:r>
                          </w:p>
                        </w:tc>
                      </w:tr>
                    </w:tbl>
                    <w:p w14:paraId="5C8B6035" w14:textId="77777777" w:rsidR="00EF67D5" w:rsidRDefault="00EF67D5"/>
                  </w:txbxContent>
                </v:textbox>
                <w10:wrap anchorx="page" anchory="page"/>
              </v:shape>
            </w:pict>
          </mc:Fallback>
        </mc:AlternateContent>
      </w:r>
      <w:r w:rsidR="00000000" w:rsidRPr="00D802D1">
        <w:rPr>
          <w:rFonts w:ascii="標楷體" w:eastAsia="標楷體" w:hAnsi="標楷體" w:hint="eastAsia"/>
          <w:i w:val="0"/>
          <w:sz w:val="32"/>
        </w:rPr>
        <w:t>(</w:t>
      </w:r>
      <w:r w:rsidR="00000000" w:rsidRPr="00D802D1">
        <w:rPr>
          <w:rFonts w:ascii="標楷體" w:eastAsia="標楷體" w:hAnsi="標楷體"/>
          <w:i w:val="0"/>
          <w:sz w:val="32"/>
        </w:rPr>
        <w:t>單位全銜</w:t>
      </w:r>
      <w:r w:rsidR="00000000" w:rsidRPr="00D802D1">
        <w:rPr>
          <w:rFonts w:ascii="標楷體" w:eastAsia="標楷體" w:hAnsi="標楷體" w:hint="eastAsia"/>
          <w:i w:val="0"/>
          <w:sz w:val="32"/>
        </w:rPr>
        <w:t>)</w:t>
      </w:r>
      <w:r w:rsidR="00000000" w:rsidRPr="00D802D1">
        <w:rPr>
          <w:rFonts w:ascii="標楷體" w:eastAsia="標楷體" w:hAnsi="標楷體"/>
          <w:i w:val="0"/>
          <w:sz w:val="32"/>
        </w:rPr>
        <w:t>移動式起重機每日作業前檢點表</w:t>
      </w:r>
      <w:r w:rsidR="00000000" w:rsidRPr="00D802D1">
        <w:rPr>
          <w:rFonts w:ascii="標楷體" w:eastAsia="標楷體" w:hAnsi="標楷體"/>
          <w:i w:val="0"/>
          <w:sz w:val="32"/>
        </w:rPr>
        <w:tab/>
      </w:r>
      <w:r w:rsidR="00000000" w:rsidRPr="00D802D1">
        <w:rPr>
          <w:rFonts w:ascii="標楷體" w:eastAsia="標楷體" w:hAnsi="標楷體" w:hint="eastAsia"/>
          <w:i w:val="0"/>
          <w:w w:val="120"/>
          <w:sz w:val="24"/>
        </w:rPr>
        <w:t>(</w:t>
      </w:r>
      <w:r w:rsidR="00000000" w:rsidRPr="00D802D1">
        <w:rPr>
          <w:rFonts w:ascii="標楷體" w:eastAsia="標楷體" w:hAnsi="標楷體"/>
          <w:i w:val="0"/>
          <w:w w:val="105"/>
          <w:sz w:val="24"/>
        </w:rPr>
        <w:t>僅供參考</w:t>
      </w:r>
      <w:r w:rsidR="00000000">
        <w:rPr>
          <w:rFonts w:ascii="微軟正黑體" w:eastAsia="微軟正黑體" w:hint="eastAsia"/>
          <w:i w:val="0"/>
          <w:w w:val="120"/>
          <w:sz w:val="24"/>
        </w:rPr>
        <w:t>)</w:t>
      </w:r>
    </w:p>
    <w:p w14:paraId="4F7B94D5" w14:textId="77777777" w:rsidR="00EF67D5" w:rsidRDefault="00EF67D5">
      <w:pPr>
        <w:rPr>
          <w:rFonts w:ascii="微軟正黑體"/>
          <w:b/>
          <w:sz w:val="20"/>
        </w:rPr>
      </w:pPr>
    </w:p>
    <w:p w14:paraId="53098CD0" w14:textId="59E74343" w:rsidR="00EF67D5" w:rsidRDefault="00D802D1">
      <w:pPr>
        <w:spacing w:before="2"/>
        <w:rPr>
          <w:rFonts w:ascii="微軟正黑體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B7C98" wp14:editId="1AFC3E1B">
                <wp:simplePos x="0" y="0"/>
                <wp:positionH relativeFrom="page">
                  <wp:posOffset>836930</wp:posOffset>
                </wp:positionH>
                <wp:positionV relativeFrom="paragraph">
                  <wp:posOffset>286385</wp:posOffset>
                </wp:positionV>
                <wp:extent cx="1702435" cy="557530"/>
                <wp:effectExtent l="0" t="0" r="0" b="0"/>
                <wp:wrapTopAndBottom/>
                <wp:docPr id="5208469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557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32B9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22.55pt" to="199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sectPr w:rsidR="00EF67D5">
      <w:type w:val="continuous"/>
      <w:pgSz w:w="16840" w:h="11910" w:orient="landscape"/>
      <w:pgMar w:top="110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6F27"/>
    <w:multiLevelType w:val="hybridMultilevel"/>
    <w:tmpl w:val="0F8A72B2"/>
    <w:lvl w:ilvl="0" w:tplc="A84E229C">
      <w:start w:val="1"/>
      <w:numFmt w:val="decimal"/>
      <w:lvlText w:val="%1."/>
      <w:lvlJc w:val="left"/>
      <w:pPr>
        <w:ind w:left="210" w:hanging="183"/>
        <w:jc w:val="left"/>
      </w:pPr>
      <w:rPr>
        <w:rFonts w:ascii="SimSun" w:eastAsia="SimSun" w:hAnsi="SimSun" w:cs="SimSun" w:hint="default"/>
        <w:spacing w:val="-2"/>
        <w:w w:val="100"/>
        <w:sz w:val="16"/>
        <w:szCs w:val="16"/>
        <w:lang w:val="en-US" w:eastAsia="zh-TW" w:bidi="ar-SA"/>
      </w:rPr>
    </w:lvl>
    <w:lvl w:ilvl="1" w:tplc="1D0C9882">
      <w:numFmt w:val="bullet"/>
      <w:lvlText w:val="•"/>
      <w:lvlJc w:val="left"/>
      <w:pPr>
        <w:ind w:left="1619" w:hanging="183"/>
      </w:pPr>
      <w:rPr>
        <w:rFonts w:hint="default"/>
        <w:lang w:val="en-US" w:eastAsia="zh-TW" w:bidi="ar-SA"/>
      </w:rPr>
    </w:lvl>
    <w:lvl w:ilvl="2" w:tplc="5AC6EC24">
      <w:numFmt w:val="bullet"/>
      <w:lvlText w:val="•"/>
      <w:lvlJc w:val="left"/>
      <w:pPr>
        <w:ind w:left="3018" w:hanging="183"/>
      </w:pPr>
      <w:rPr>
        <w:rFonts w:hint="default"/>
        <w:lang w:val="en-US" w:eastAsia="zh-TW" w:bidi="ar-SA"/>
      </w:rPr>
    </w:lvl>
    <w:lvl w:ilvl="3" w:tplc="D036466E">
      <w:numFmt w:val="bullet"/>
      <w:lvlText w:val="•"/>
      <w:lvlJc w:val="left"/>
      <w:pPr>
        <w:ind w:left="4417" w:hanging="183"/>
      </w:pPr>
      <w:rPr>
        <w:rFonts w:hint="default"/>
        <w:lang w:val="en-US" w:eastAsia="zh-TW" w:bidi="ar-SA"/>
      </w:rPr>
    </w:lvl>
    <w:lvl w:ilvl="4" w:tplc="6DC24920">
      <w:numFmt w:val="bullet"/>
      <w:lvlText w:val="•"/>
      <w:lvlJc w:val="left"/>
      <w:pPr>
        <w:ind w:left="5816" w:hanging="183"/>
      </w:pPr>
      <w:rPr>
        <w:rFonts w:hint="default"/>
        <w:lang w:val="en-US" w:eastAsia="zh-TW" w:bidi="ar-SA"/>
      </w:rPr>
    </w:lvl>
    <w:lvl w:ilvl="5" w:tplc="CA9EB814">
      <w:numFmt w:val="bullet"/>
      <w:lvlText w:val="•"/>
      <w:lvlJc w:val="left"/>
      <w:pPr>
        <w:ind w:left="7215" w:hanging="183"/>
      </w:pPr>
      <w:rPr>
        <w:rFonts w:hint="default"/>
        <w:lang w:val="en-US" w:eastAsia="zh-TW" w:bidi="ar-SA"/>
      </w:rPr>
    </w:lvl>
    <w:lvl w:ilvl="6" w:tplc="81482E6C">
      <w:numFmt w:val="bullet"/>
      <w:lvlText w:val="•"/>
      <w:lvlJc w:val="left"/>
      <w:pPr>
        <w:ind w:left="8614" w:hanging="183"/>
      </w:pPr>
      <w:rPr>
        <w:rFonts w:hint="default"/>
        <w:lang w:val="en-US" w:eastAsia="zh-TW" w:bidi="ar-SA"/>
      </w:rPr>
    </w:lvl>
    <w:lvl w:ilvl="7" w:tplc="33D86428">
      <w:numFmt w:val="bullet"/>
      <w:lvlText w:val="•"/>
      <w:lvlJc w:val="left"/>
      <w:pPr>
        <w:ind w:left="10013" w:hanging="183"/>
      </w:pPr>
      <w:rPr>
        <w:rFonts w:hint="default"/>
        <w:lang w:val="en-US" w:eastAsia="zh-TW" w:bidi="ar-SA"/>
      </w:rPr>
    </w:lvl>
    <w:lvl w:ilvl="8" w:tplc="A7E8DA12">
      <w:numFmt w:val="bullet"/>
      <w:lvlText w:val="•"/>
      <w:lvlJc w:val="left"/>
      <w:pPr>
        <w:ind w:left="11412" w:hanging="183"/>
      </w:pPr>
      <w:rPr>
        <w:rFonts w:hint="default"/>
        <w:lang w:val="en-US" w:eastAsia="zh-TW" w:bidi="ar-SA"/>
      </w:rPr>
    </w:lvl>
  </w:abstractNum>
  <w:num w:numId="1" w16cid:durableId="8029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D5"/>
    <w:rsid w:val="00D802D1"/>
    <w:rsid w:val="00E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52B"/>
  <w15:docId w15:val="{63EB3AB6-4B8A-4A22-B67B-BF717C5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552" w:lineRule="exact"/>
      <w:ind w:left="4545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(單位全銜)移動式起重機每日作業前檢點表</dc:title>
  <dc:creator>lian</dc:creator>
  <cp:lastModifiedBy>user</cp:lastModifiedBy>
  <cp:revision>2</cp:revision>
  <dcterms:created xsi:type="dcterms:W3CDTF">2023-12-25T09:02:00Z</dcterms:created>
  <dcterms:modified xsi:type="dcterms:W3CDTF">2023-12-25T09:02:00Z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