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B4" w:rsidRPr="003E2199" w:rsidRDefault="00704C6A" w:rsidP="00F11DBA">
      <w:pPr>
        <w:spacing w:beforeLines="50" w:before="180" w:line="500" w:lineRule="exact"/>
        <w:ind w:left="320" w:hangingChars="100" w:hanging="320"/>
        <w:jc w:val="center"/>
        <w:rPr>
          <w:rFonts w:ascii="Times New Roman" w:eastAsia="標楷體" w:hAnsi="Times New Roman" w:cs="Times New Roman"/>
          <w:bCs/>
          <w:sz w:val="32"/>
          <w:szCs w:val="32"/>
        </w:rPr>
      </w:pPr>
      <w:bookmarkStart w:id="0" w:name="_GoBack"/>
      <w:bookmarkEnd w:id="0"/>
      <w:r w:rsidRPr="003E2199">
        <w:rPr>
          <w:rFonts w:ascii="Times New Roman" w:eastAsia="標楷體" w:hAnsi="Times New Roman" w:cs="Times New Roman" w:hint="eastAsia"/>
          <w:bCs/>
          <w:sz w:val="32"/>
          <w:szCs w:val="32"/>
        </w:rPr>
        <w:t>附表一</w:t>
      </w:r>
      <w:r w:rsidR="00BD173F" w:rsidRPr="003E2199">
        <w:rPr>
          <w:rFonts w:ascii="Times New Roman" w:eastAsia="標楷體" w:hAnsi="Times New Roman" w:cs="Times New Roman" w:hint="eastAsia"/>
          <w:bCs/>
          <w:sz w:val="32"/>
          <w:szCs w:val="32"/>
        </w:rPr>
        <w:t xml:space="preserve">  </w:t>
      </w:r>
      <w:r w:rsidR="009B215B" w:rsidRPr="003E2199">
        <w:rPr>
          <w:rFonts w:ascii="Times New Roman" w:eastAsia="標楷體" w:hAnsi="Times New Roman" w:cs="Times New Roman" w:hint="eastAsia"/>
          <w:bCs/>
          <w:sz w:val="32"/>
          <w:szCs w:val="32"/>
        </w:rPr>
        <w:t>大愛園區活動中心場地使用收費標準表：非婚宴活動</w:t>
      </w:r>
    </w:p>
    <w:p w:rsidR="007B1E39" w:rsidRPr="003E2199" w:rsidRDefault="00962A7A" w:rsidP="007B1E39">
      <w:pPr>
        <w:spacing w:beforeLines="50" w:before="180" w:line="500" w:lineRule="exact"/>
        <w:ind w:left="240" w:hangingChars="100" w:hanging="240"/>
        <w:jc w:val="right"/>
        <w:rPr>
          <w:rFonts w:ascii="Times New Roman" w:eastAsia="標楷體" w:hAnsi="Times New Roman" w:cs="Times New Roman"/>
          <w:bCs/>
          <w:szCs w:val="24"/>
        </w:rPr>
      </w:pPr>
      <w:r w:rsidRPr="003E2199">
        <w:rPr>
          <w:rFonts w:ascii="Times New Roman" w:eastAsia="標楷體" w:hAnsi="Times New Roman" w:cs="Times New Roman" w:hint="eastAsia"/>
          <w:bCs/>
          <w:szCs w:val="24"/>
        </w:rPr>
        <w:t>單位</w:t>
      </w:r>
      <w:r w:rsidRPr="003E2199">
        <w:rPr>
          <w:rFonts w:ascii="標楷體" w:eastAsia="標楷體" w:hAnsi="標楷體" w:cs="Times New Roman" w:hint="eastAsia"/>
          <w:bCs/>
          <w:szCs w:val="24"/>
        </w:rPr>
        <w:t>：</w:t>
      </w:r>
      <w:r w:rsidRPr="003E2199">
        <w:rPr>
          <w:rFonts w:ascii="Times New Roman" w:eastAsia="標楷體" w:hAnsi="Times New Roman" w:cs="Times New Roman" w:hint="eastAsia"/>
          <w:bCs/>
          <w:szCs w:val="24"/>
        </w:rPr>
        <w:t>新臺幣</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1"/>
        <w:gridCol w:w="723"/>
        <w:gridCol w:w="2003"/>
        <w:gridCol w:w="1138"/>
        <w:gridCol w:w="1138"/>
        <w:gridCol w:w="1138"/>
        <w:gridCol w:w="1138"/>
        <w:gridCol w:w="1138"/>
      </w:tblGrid>
      <w:tr w:rsidR="007C3C61" w:rsidRPr="003E2199" w:rsidTr="00BA4530">
        <w:trPr>
          <w:cantSplit/>
          <w:trHeight w:val="1246"/>
          <w:jc w:val="center"/>
        </w:trPr>
        <w:tc>
          <w:tcPr>
            <w:tcW w:w="4312" w:type="dxa"/>
            <w:gridSpan w:val="3"/>
            <w:tcBorders>
              <w:top w:val="single" w:sz="18" w:space="0" w:color="auto"/>
              <w:left w:val="single" w:sz="18" w:space="0" w:color="auto"/>
              <w:bottom w:val="single" w:sz="4" w:space="0" w:color="auto"/>
              <w:right w:val="single" w:sz="4" w:space="0" w:color="auto"/>
              <w:tl2br w:val="nil"/>
            </w:tcBorders>
            <w:hideMark/>
          </w:tcPr>
          <w:p w:rsidR="0013126C" w:rsidRPr="003E2199" w:rsidRDefault="00675467" w:rsidP="00F178AD">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0288" behindDoc="0" locked="0" layoutInCell="1" allowOverlap="1" wp14:anchorId="57ABB208" wp14:editId="70D9CFD8">
                      <wp:simplePos x="0" y="0"/>
                      <wp:positionH relativeFrom="column">
                        <wp:posOffset>-22518</wp:posOffset>
                      </wp:positionH>
                      <wp:positionV relativeFrom="paragraph">
                        <wp:posOffset>-20857</wp:posOffset>
                      </wp:positionV>
                      <wp:extent cx="2734408" cy="808355"/>
                      <wp:effectExtent l="0" t="0" r="27940" b="29845"/>
                      <wp:wrapNone/>
                      <wp:docPr id="2" name="直線接點 2"/>
                      <wp:cNvGraphicFramePr/>
                      <a:graphic xmlns:a="http://schemas.openxmlformats.org/drawingml/2006/main">
                        <a:graphicData uri="http://schemas.microsoft.com/office/word/2010/wordprocessingShape">
                          <wps:wsp>
                            <wps:cNvCnPr/>
                            <wps:spPr>
                              <a:xfrm>
                                <a:off x="0" y="0"/>
                                <a:ext cx="2734408" cy="808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65pt" to="21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" strokecolor="black [3040]"/>
                  </w:pict>
                </mc:Fallback>
              </mc:AlternateContent>
            </w: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59264" behindDoc="0" locked="0" layoutInCell="1" allowOverlap="1" wp14:anchorId="6F0783BB" wp14:editId="0E559D4A">
                      <wp:simplePos x="0" y="0"/>
                      <wp:positionH relativeFrom="column">
                        <wp:posOffset>-22519</wp:posOffset>
                      </wp:positionH>
                      <wp:positionV relativeFrom="paragraph">
                        <wp:posOffset>-20857</wp:posOffset>
                      </wp:positionV>
                      <wp:extent cx="1011115" cy="808892"/>
                      <wp:effectExtent l="0" t="0" r="17780" b="29845"/>
                      <wp:wrapNone/>
                      <wp:docPr id="1" name="直線接點 1"/>
                      <wp:cNvGraphicFramePr/>
                      <a:graphic xmlns:a="http://schemas.openxmlformats.org/drawingml/2006/main">
                        <a:graphicData uri="http://schemas.microsoft.com/office/word/2010/wordprocessingShape">
                          <wps:wsp>
                            <wps:cNvCnPr/>
                            <wps:spPr>
                              <a:xfrm>
                                <a:off x="0" y="0"/>
                                <a:ext cx="1011115" cy="8088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65pt" to="77.8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" strokecolor="black [3040]"/>
                  </w:pict>
                </mc:Fallback>
              </mc:AlternateContent>
            </w:r>
            <w:r w:rsidR="0013126C" w:rsidRPr="003E2199">
              <w:rPr>
                <w:rFonts w:ascii="標楷體" w:eastAsia="標楷體" w:hAnsi="標楷體" w:cs="Times New Roman" w:hint="eastAsia"/>
                <w:color w:val="000000"/>
                <w:szCs w:val="24"/>
              </w:rPr>
              <w:t xml:space="preserve"> </w:t>
            </w:r>
            <w:r w:rsidR="002A56BC" w:rsidRPr="003E2199">
              <w:rPr>
                <w:rFonts w:ascii="標楷體" w:eastAsia="標楷體" w:hAnsi="標楷體" w:cs="Times New Roman" w:hint="eastAsia"/>
                <w:color w:val="000000"/>
                <w:szCs w:val="24"/>
              </w:rPr>
              <w:t xml:space="preserve">       </w:t>
            </w:r>
            <w:r w:rsidR="00F178AD" w:rsidRPr="003E2199">
              <w:rPr>
                <w:rFonts w:ascii="標楷體" w:eastAsia="標楷體" w:hAnsi="標楷體" w:cs="Times New Roman" w:hint="eastAsia"/>
                <w:color w:val="000000"/>
                <w:szCs w:val="24"/>
              </w:rPr>
              <w:t xml:space="preserve">      費用</w:t>
            </w:r>
            <w:r w:rsidR="002A56BC" w:rsidRPr="003E2199">
              <w:rPr>
                <w:rFonts w:ascii="標楷體" w:eastAsia="標楷體" w:hAnsi="標楷體" w:cs="Times New Roman" w:hint="eastAsia"/>
                <w:color w:val="000000"/>
                <w:szCs w:val="24"/>
              </w:rPr>
              <w:t xml:space="preserve">      </w:t>
            </w:r>
            <w:r w:rsidR="00F178AD" w:rsidRPr="003E2199">
              <w:rPr>
                <w:rFonts w:ascii="標楷體" w:eastAsia="標楷體" w:hAnsi="標楷體" w:cs="Times New Roman" w:hint="eastAsia"/>
                <w:color w:val="000000"/>
                <w:szCs w:val="24"/>
              </w:rPr>
              <w:t xml:space="preserve">      </w:t>
            </w:r>
          </w:p>
          <w:p w:rsidR="002A56BC" w:rsidRPr="003E2199" w:rsidRDefault="00C5166A"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2A56BC" w:rsidRPr="003E2199">
              <w:rPr>
                <w:rFonts w:ascii="標楷體" w:eastAsia="標楷體" w:hAnsi="標楷體" w:cs="Times New Roman" w:hint="eastAsia"/>
                <w:color w:val="000000"/>
                <w:szCs w:val="24"/>
              </w:rPr>
              <w:t>使用時間</w:t>
            </w:r>
            <w:r w:rsidR="00F178AD" w:rsidRPr="003E2199">
              <w:rPr>
                <w:rFonts w:ascii="標楷體" w:eastAsia="標楷體" w:hAnsi="標楷體" w:cs="Times New Roman" w:hint="eastAsia"/>
                <w:color w:val="000000"/>
                <w:szCs w:val="24"/>
              </w:rPr>
              <w:t xml:space="preserve">              </w:t>
            </w:r>
          </w:p>
          <w:p w:rsidR="0013126C" w:rsidRPr="003E2199" w:rsidRDefault="00BC74F7"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13126C" w:rsidRPr="003E2199">
              <w:rPr>
                <w:rFonts w:ascii="標楷體" w:eastAsia="標楷體" w:hAnsi="標楷體" w:cs="Times New Roman" w:hint="eastAsia"/>
                <w:color w:val="000000"/>
                <w:szCs w:val="24"/>
              </w:rPr>
              <w:t>場地</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場地費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空調費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清潔費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投影機</w:t>
            </w:r>
          </w:p>
        </w:tc>
        <w:tc>
          <w:tcPr>
            <w:tcW w:w="0" w:type="auto"/>
            <w:tcBorders>
              <w:top w:val="single" w:sz="18" w:space="0" w:color="auto"/>
              <w:left w:val="single" w:sz="4" w:space="0" w:color="auto"/>
              <w:bottom w:val="single" w:sz="4" w:space="0" w:color="auto"/>
              <w:right w:val="single" w:sz="18"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保證金</w:t>
            </w:r>
          </w:p>
        </w:tc>
      </w:tr>
      <w:tr w:rsidR="00DB36ED" w:rsidRPr="003E2199" w:rsidTr="00BA4530">
        <w:trPr>
          <w:cantSplit/>
          <w:trHeight w:val="237"/>
          <w:jc w:val="center"/>
        </w:trPr>
        <w:tc>
          <w:tcPr>
            <w:tcW w:w="1590" w:type="dxa"/>
            <w:vMerge w:val="restart"/>
            <w:tcBorders>
              <w:top w:val="single" w:sz="4" w:space="0" w:color="auto"/>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大禮堂</w:t>
            </w:r>
          </w:p>
        </w:tc>
        <w:tc>
          <w:tcPr>
            <w:tcW w:w="722" w:type="dxa"/>
            <w:vMerge w:val="restart"/>
            <w:tcBorders>
              <w:top w:val="single" w:sz="4" w:space="0" w:color="auto"/>
              <w:left w:val="single" w:sz="4" w:space="0" w:color="auto"/>
              <w:right w:val="single" w:sz="4" w:space="0" w:color="auto"/>
            </w:tcBorders>
            <w:textDirection w:val="tbRlV"/>
            <w:vAlign w:val="center"/>
          </w:tcPr>
          <w:p w:rsidR="00287DB2" w:rsidRPr="003E2199" w:rsidRDefault="00287DB2" w:rsidP="00287DB2">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周二至週日</w:t>
            </w: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八時至十二時</w:t>
            </w:r>
          </w:p>
        </w:tc>
        <w:tc>
          <w:tcPr>
            <w:tcW w:w="0" w:type="auto"/>
            <w:vMerge w:val="restart"/>
            <w:tcBorders>
              <w:top w:val="single" w:sz="4" w:space="0" w:color="auto"/>
              <w:left w:val="single" w:sz="4" w:space="0" w:color="auto"/>
              <w:right w:val="single" w:sz="4" w:space="0" w:color="auto"/>
            </w:tcBorders>
            <w:vAlign w:val="center"/>
          </w:tcPr>
          <w:p w:rsidR="007C3C61" w:rsidRPr="003E2199" w:rsidRDefault="00287DB2" w:rsidP="007C3C61">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val="restart"/>
            <w:tcBorders>
              <w:top w:val="single" w:sz="4" w:space="0" w:color="auto"/>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二千元</w:t>
            </w:r>
            <w:r w:rsidR="007C3C61" w:rsidRPr="003E2199">
              <w:rPr>
                <w:rFonts w:ascii="標楷體" w:eastAsia="標楷體" w:hAnsi="標楷體" w:cs="Times New Roman" w:hint="eastAsia"/>
                <w:color w:val="000000"/>
                <w:szCs w:val="24"/>
              </w:rPr>
              <w:t>/場</w:t>
            </w:r>
          </w:p>
        </w:tc>
      </w:tr>
      <w:tr w:rsidR="00DB36ED" w:rsidRPr="003E2199" w:rsidTr="00BA4530">
        <w:trPr>
          <w:cantSplit/>
          <w:trHeight w:val="235"/>
          <w:jc w:val="center"/>
        </w:trPr>
        <w:tc>
          <w:tcPr>
            <w:tcW w:w="1590" w:type="dxa"/>
            <w:vMerge/>
            <w:tcBorders>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287DB2" w:rsidRPr="003E2199" w:rsidRDefault="00287DB2"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十四時至十七時</w:t>
            </w: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BA4530">
        <w:trPr>
          <w:cantSplit/>
          <w:trHeight w:val="761"/>
          <w:jc w:val="center"/>
        </w:trPr>
        <w:tc>
          <w:tcPr>
            <w:tcW w:w="1590" w:type="dxa"/>
            <w:vMerge/>
            <w:tcBorders>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287DB2" w:rsidRPr="003E2199" w:rsidRDefault="00287DB2"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十八時至二十一時</w:t>
            </w: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744CCA">
        <w:trPr>
          <w:cantSplit/>
          <w:trHeight w:val="432"/>
          <w:jc w:val="center"/>
        </w:trPr>
        <w:tc>
          <w:tcPr>
            <w:tcW w:w="1590" w:type="dxa"/>
            <w:vMerge w:val="restart"/>
            <w:tcBorders>
              <w:top w:val="single" w:sz="4" w:space="0" w:color="auto"/>
              <w:left w:val="single" w:sz="18" w:space="0" w:color="auto"/>
              <w:right w:val="single" w:sz="4" w:space="0" w:color="auto"/>
            </w:tcBorders>
            <w:vAlign w:val="center"/>
          </w:tcPr>
          <w:p w:rsidR="00BC74F7" w:rsidRPr="003E2199" w:rsidRDefault="00BC74F7"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教室</w:t>
            </w:r>
          </w:p>
          <w:p w:rsidR="00DB36ED" w:rsidRPr="003E2199" w:rsidRDefault="00DB36ED"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圖書室</w:t>
            </w:r>
          </w:p>
          <w:p w:rsidR="00DB36ED" w:rsidRPr="003E2199" w:rsidRDefault="00DB36ED"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廚房</w:t>
            </w:r>
          </w:p>
          <w:p w:rsidR="00AF7887" w:rsidRPr="003E2199" w:rsidRDefault="00AF7887"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戶外前廣場</w:t>
            </w:r>
          </w:p>
        </w:tc>
        <w:tc>
          <w:tcPr>
            <w:tcW w:w="722" w:type="dxa"/>
            <w:vMerge w:val="restart"/>
            <w:tcBorders>
              <w:left w:val="single" w:sz="4" w:space="0" w:color="auto"/>
              <w:right w:val="single" w:sz="4" w:space="0" w:color="auto"/>
            </w:tcBorders>
            <w:textDirection w:val="tbRlV"/>
            <w:vAlign w:val="center"/>
          </w:tcPr>
          <w:p w:rsidR="00BC74F7" w:rsidRPr="003E2199" w:rsidRDefault="00BC74F7" w:rsidP="00BC74F7">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周二至週日</w:t>
            </w:r>
          </w:p>
        </w:tc>
        <w:tc>
          <w:tcPr>
            <w:tcW w:w="2000" w:type="dxa"/>
            <w:tcBorders>
              <w:left w:val="single" w:sz="4" w:space="0" w:color="auto"/>
              <w:bottom w:val="single" w:sz="4"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八時至十二時</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一千元</w:t>
            </w:r>
            <w:r w:rsidR="007C3C61" w:rsidRPr="003E2199">
              <w:rPr>
                <w:rFonts w:ascii="標楷體" w:eastAsia="標楷體" w:hAnsi="標楷體" w:cs="Times New Roman" w:hint="eastAsia"/>
                <w:color w:val="000000"/>
                <w:szCs w:val="24"/>
              </w:rPr>
              <w:t>/場</w:t>
            </w:r>
          </w:p>
        </w:tc>
      </w:tr>
      <w:tr w:rsidR="00DB36ED" w:rsidRPr="003E2199" w:rsidTr="00744CCA">
        <w:trPr>
          <w:cantSplit/>
          <w:trHeight w:val="430"/>
          <w:jc w:val="center"/>
        </w:trPr>
        <w:tc>
          <w:tcPr>
            <w:tcW w:w="1590" w:type="dxa"/>
            <w:vMerge/>
            <w:tcBorders>
              <w:left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2000" w:type="dxa"/>
            <w:tcBorders>
              <w:left w:val="single" w:sz="4" w:space="0" w:color="auto"/>
              <w:bottom w:val="single" w:sz="4"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十四時至十七時</w:t>
            </w: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744CCA">
        <w:trPr>
          <w:cantSplit/>
          <w:trHeight w:val="796"/>
          <w:jc w:val="center"/>
        </w:trPr>
        <w:tc>
          <w:tcPr>
            <w:tcW w:w="1590" w:type="dxa"/>
            <w:vMerge/>
            <w:tcBorders>
              <w:left w:val="single" w:sz="18"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bottom w:val="single" w:sz="18" w:space="0" w:color="auto"/>
              <w:right w:val="single" w:sz="4" w:space="0" w:color="auto"/>
            </w:tcBorders>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2000" w:type="dxa"/>
            <w:tcBorders>
              <w:left w:val="single" w:sz="4" w:space="0" w:color="auto"/>
              <w:bottom w:val="single" w:sz="18"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十八時至二十一時</w:t>
            </w: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BC74F7" w:rsidRPr="003E2199" w:rsidTr="00DC32B2">
        <w:trPr>
          <w:trHeight w:val="70"/>
          <w:jc w:val="center"/>
        </w:trPr>
        <w:tc>
          <w:tcPr>
            <w:tcW w:w="10007" w:type="dxa"/>
            <w:gridSpan w:val="8"/>
            <w:tcBorders>
              <w:top w:val="single" w:sz="4" w:space="0" w:color="auto"/>
              <w:left w:val="single" w:sz="18" w:space="0" w:color="auto"/>
              <w:bottom w:val="single" w:sz="18" w:space="0" w:color="auto"/>
              <w:right w:val="single" w:sz="18" w:space="0" w:color="auto"/>
            </w:tcBorders>
          </w:tcPr>
          <w:p w:rsidR="00BC74F7" w:rsidRPr="003E2199" w:rsidRDefault="00BC74F7" w:rsidP="00D528B4">
            <w:pPr>
              <w:kinsoku w:val="0"/>
              <w:overflowPunct w:val="0"/>
              <w:autoSpaceDE w:val="0"/>
              <w:autoSpaceDN w:val="0"/>
              <w:adjustRightInd w:val="0"/>
              <w:snapToGrid w:val="0"/>
              <w:spacing w:line="400" w:lineRule="exact"/>
              <w:ind w:left="240" w:hangingChars="100" w:hanging="240"/>
              <w:jc w:val="both"/>
              <w:rPr>
                <w:rFonts w:ascii="標楷體" w:eastAsia="標楷體" w:hAnsi="標楷體" w:cs="Times New Roman"/>
                <w:b/>
                <w:bCs/>
                <w:color w:val="000000"/>
                <w:szCs w:val="24"/>
              </w:rPr>
            </w:pPr>
            <w:r w:rsidRPr="003E2199">
              <w:rPr>
                <w:rFonts w:ascii="標楷體" w:eastAsia="標楷體" w:hAnsi="標楷體" w:cs="Times New Roman" w:hint="eastAsia"/>
                <w:b/>
                <w:bCs/>
                <w:color w:val="000000"/>
                <w:szCs w:val="24"/>
              </w:rPr>
              <w:t>備註：</w:t>
            </w:r>
          </w:p>
          <w:p w:rsidR="00F433E8" w:rsidRPr="003E2199" w:rsidRDefault="00BC74F7" w:rsidP="00050EA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一、</w:t>
            </w:r>
            <w:r w:rsidR="00F433E8" w:rsidRPr="003E2199">
              <w:rPr>
                <w:rFonts w:ascii="標楷體" w:eastAsia="標楷體" w:hAnsi="標楷體" w:cs="Times New Roman" w:hint="eastAsia"/>
                <w:bCs/>
                <w:color w:val="000000"/>
                <w:szCs w:val="24"/>
              </w:rPr>
              <w:t>申請使用場地辦理非婚宴活動，收取場地費；排演、預演或布置場地而使用場地者亦同。</w:t>
            </w:r>
          </w:p>
          <w:p w:rsidR="00F433E8" w:rsidRPr="003E2199" w:rsidRDefault="00F433E8" w:rsidP="00050EA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二、</w:t>
            </w:r>
            <w:r w:rsidR="00B1782E" w:rsidRPr="003E2199">
              <w:rPr>
                <w:rFonts w:ascii="標楷體" w:eastAsia="標楷體" w:hAnsi="標楷體" w:cs="Times New Roman" w:hint="eastAsia"/>
                <w:bCs/>
                <w:color w:val="000000"/>
                <w:szCs w:val="24"/>
              </w:rPr>
              <w:t>如</w:t>
            </w:r>
            <w:r w:rsidRPr="003E2199">
              <w:rPr>
                <w:rFonts w:ascii="標楷體" w:eastAsia="標楷體" w:hAnsi="標楷體" w:cs="Times New Roman" w:hint="eastAsia"/>
                <w:bCs/>
                <w:color w:val="000000"/>
                <w:szCs w:val="24"/>
              </w:rPr>
              <w:t>使用空調設備，加收空調費。</w:t>
            </w:r>
          </w:p>
          <w:p w:rsidR="00F433E8" w:rsidRPr="003E2199" w:rsidRDefault="00F433E8" w:rsidP="00F433E8">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三、場地使用完畢造成場地髒亂致需清潔者，加收清潔費。</w:t>
            </w:r>
          </w:p>
          <w:p w:rsidR="00BC74F7" w:rsidRPr="003E2199" w:rsidRDefault="00F433E8" w:rsidP="00F433E8">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四、</w:t>
            </w:r>
            <w:r w:rsidR="00C920FE" w:rsidRPr="003E2199">
              <w:rPr>
                <w:rFonts w:ascii="標楷體" w:eastAsia="標楷體" w:hAnsi="標楷體" w:cs="Times New Roman" w:hint="eastAsia"/>
                <w:bCs/>
                <w:color w:val="000000"/>
                <w:szCs w:val="24"/>
              </w:rPr>
              <w:t>場地</w:t>
            </w:r>
            <w:r w:rsidR="000A6076" w:rsidRPr="003E2199">
              <w:rPr>
                <w:rFonts w:ascii="標楷體" w:eastAsia="標楷體" w:hAnsi="標楷體" w:cs="Times New Roman" w:hint="eastAsia"/>
                <w:bCs/>
                <w:color w:val="000000"/>
                <w:szCs w:val="24"/>
              </w:rPr>
              <w:t>使用時間</w:t>
            </w:r>
            <w:r w:rsidR="00BC74F7" w:rsidRPr="003E2199">
              <w:rPr>
                <w:rFonts w:ascii="標楷體" w:eastAsia="標楷體" w:hAnsi="標楷體" w:cs="Times New Roman" w:hint="eastAsia"/>
                <w:bCs/>
                <w:color w:val="000000"/>
                <w:szCs w:val="24"/>
              </w:rPr>
              <w:t>分為三個時段：上午八時至十二時、下午十四時至十七時、晚上十八時至二十一時</w:t>
            </w:r>
            <w:r w:rsidR="00C920FE" w:rsidRPr="003E2199">
              <w:rPr>
                <w:rFonts w:ascii="標楷體" w:eastAsia="標楷體" w:hAnsi="標楷體" w:cs="Times New Roman" w:hint="eastAsia"/>
                <w:bCs/>
                <w:color w:val="000000"/>
                <w:szCs w:val="24"/>
              </w:rPr>
              <w:t>，一時段為一場</w:t>
            </w:r>
            <w:r w:rsidR="00FA19A9" w:rsidRPr="003E2199">
              <w:rPr>
                <w:rFonts w:ascii="標楷體" w:eastAsia="標楷體" w:hAnsi="標楷體" w:cs="Times New Roman" w:hint="eastAsia"/>
                <w:bCs/>
                <w:color w:val="000000"/>
                <w:szCs w:val="24"/>
              </w:rPr>
              <w:t>。</w:t>
            </w:r>
            <w:r w:rsidR="00135C9F" w:rsidRPr="003E2199">
              <w:rPr>
                <w:rFonts w:ascii="標楷體" w:eastAsia="標楷體" w:hAnsi="標楷體" w:cs="Times New Roman" w:hint="eastAsia"/>
                <w:bCs/>
                <w:color w:val="000000"/>
                <w:szCs w:val="24"/>
              </w:rPr>
              <w:t>晚上場次逾時不得超過二十二時。</w:t>
            </w:r>
          </w:p>
          <w:p w:rsidR="00BC74F7" w:rsidRPr="003E2199" w:rsidRDefault="00135C9F" w:rsidP="00135C9F">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五</w:t>
            </w:r>
            <w:r w:rsidR="00BC74F7" w:rsidRPr="003E2199">
              <w:rPr>
                <w:rFonts w:ascii="標楷體" w:eastAsia="標楷體" w:hAnsi="標楷體" w:cs="Times New Roman" w:hint="eastAsia"/>
                <w:bCs/>
                <w:color w:val="000000"/>
                <w:szCs w:val="24"/>
              </w:rPr>
              <w:t>、活動逾時一個小時以內者，加收</w:t>
            </w:r>
            <w:r w:rsidRPr="003E2199">
              <w:rPr>
                <w:rFonts w:ascii="標楷體" w:eastAsia="標楷體" w:hAnsi="標楷體" w:cs="Times New Roman" w:hint="eastAsia"/>
                <w:bCs/>
                <w:color w:val="000000"/>
                <w:szCs w:val="24"/>
              </w:rPr>
              <w:t>一場各項費用之二分之ㄧ</w:t>
            </w:r>
            <w:r w:rsidR="00BC74F7" w:rsidRPr="003E2199">
              <w:rPr>
                <w:rFonts w:ascii="標楷體" w:eastAsia="標楷體" w:hAnsi="標楷體" w:cs="Times New Roman" w:hint="eastAsia"/>
                <w:bCs/>
                <w:color w:val="000000"/>
                <w:szCs w:val="24"/>
              </w:rPr>
              <w:t>；逾時</w:t>
            </w:r>
            <w:r w:rsidRPr="003E2199">
              <w:rPr>
                <w:rFonts w:ascii="標楷體" w:eastAsia="標楷體" w:hAnsi="標楷體" w:cs="Times New Roman" w:hint="eastAsia"/>
                <w:bCs/>
                <w:color w:val="000000"/>
                <w:szCs w:val="24"/>
              </w:rPr>
              <w:t>一小時以上未滿三小時者，加收一場</w:t>
            </w:r>
            <w:r w:rsidR="00BC74F7" w:rsidRPr="003E2199">
              <w:rPr>
                <w:rFonts w:ascii="標楷體" w:eastAsia="標楷體" w:hAnsi="標楷體" w:cs="Times New Roman" w:hint="eastAsia"/>
                <w:bCs/>
                <w:color w:val="000000"/>
                <w:szCs w:val="24"/>
              </w:rPr>
              <w:t>之各項費用</w:t>
            </w:r>
          </w:p>
          <w:p w:rsidR="00BC74F7" w:rsidRPr="003E2199" w:rsidRDefault="003417AD" w:rsidP="003417AD">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六</w:t>
            </w:r>
            <w:r w:rsidR="000A6076" w:rsidRPr="003E2199">
              <w:rPr>
                <w:rFonts w:ascii="標楷體" w:eastAsia="標楷體" w:hAnsi="標楷體" w:cs="Times New Roman" w:hint="eastAsia"/>
                <w:bCs/>
                <w:color w:val="000000"/>
                <w:szCs w:val="24"/>
              </w:rPr>
              <w:t>、</w:t>
            </w:r>
            <w:r w:rsidR="00FA19A9" w:rsidRPr="003E2199">
              <w:rPr>
                <w:rFonts w:ascii="標楷體" w:eastAsia="標楷體" w:hAnsi="標楷體" w:cs="Times New Roman" w:hint="eastAsia"/>
                <w:bCs/>
                <w:color w:val="000000"/>
                <w:szCs w:val="24"/>
              </w:rPr>
              <w:t>各級機關、學校及非營利性質之教育文化或社會福利服務團體使用本場地辦理非婚宴活動者，得減收場地費二分之一。</w:t>
            </w:r>
          </w:p>
        </w:tc>
      </w:tr>
    </w:tbl>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9848C5" w:rsidRPr="003E2199" w:rsidRDefault="009848C5" w:rsidP="00D528B4">
      <w:pPr>
        <w:rPr>
          <w:rFonts w:ascii="Times New Roman" w:eastAsia="新細明體" w:hAnsi="Times New Roman" w:cs="Times New Roman"/>
          <w:szCs w:val="24"/>
        </w:rPr>
      </w:pPr>
    </w:p>
    <w:p w:rsidR="006807B5" w:rsidRPr="003E2199" w:rsidRDefault="006807B5" w:rsidP="00D528B4">
      <w:pPr>
        <w:rPr>
          <w:rFonts w:ascii="Times New Roman" w:eastAsia="新細明體" w:hAnsi="Times New Roman" w:cs="Times New Roman"/>
          <w:szCs w:val="24"/>
        </w:rPr>
      </w:pPr>
    </w:p>
    <w:p w:rsidR="006807B5" w:rsidRPr="003E2199" w:rsidRDefault="006807B5" w:rsidP="00D528B4">
      <w:pPr>
        <w:rPr>
          <w:rFonts w:ascii="Times New Roman" w:eastAsia="新細明體" w:hAnsi="Times New Roman" w:cs="Times New Roman"/>
          <w:szCs w:val="24"/>
        </w:rPr>
      </w:pPr>
    </w:p>
    <w:p w:rsidR="00D528B4" w:rsidRPr="003E2199" w:rsidRDefault="000C1DB0" w:rsidP="00E05745">
      <w:pPr>
        <w:spacing w:beforeLines="50" w:before="180" w:line="500" w:lineRule="exact"/>
        <w:ind w:left="320" w:hangingChars="100" w:hanging="320"/>
        <w:jc w:val="center"/>
        <w:rPr>
          <w:rFonts w:ascii="Times New Roman" w:eastAsia="標楷體" w:hAnsi="Times New Roman" w:cs="Times New Roman"/>
          <w:bCs/>
          <w:sz w:val="32"/>
          <w:szCs w:val="32"/>
        </w:rPr>
      </w:pPr>
      <w:r w:rsidRPr="003E2199">
        <w:rPr>
          <w:rFonts w:ascii="Times New Roman" w:eastAsia="標楷體" w:hAnsi="Times New Roman" w:cs="Times New Roman" w:hint="eastAsia"/>
          <w:bCs/>
          <w:sz w:val="32"/>
          <w:szCs w:val="32"/>
        </w:rPr>
        <w:lastRenderedPageBreak/>
        <w:t>附表</w:t>
      </w:r>
      <w:r w:rsidR="00D528B4" w:rsidRPr="003E2199">
        <w:rPr>
          <w:rFonts w:ascii="Times New Roman" w:eastAsia="標楷體" w:hAnsi="Times New Roman" w:cs="Times New Roman" w:hint="eastAsia"/>
          <w:bCs/>
          <w:sz w:val="32"/>
          <w:szCs w:val="32"/>
        </w:rPr>
        <w:t>二</w:t>
      </w:r>
      <w:r w:rsidR="00723CD0" w:rsidRPr="003E2199">
        <w:rPr>
          <w:rFonts w:ascii="Times New Roman" w:eastAsia="標楷體" w:hAnsi="Times New Roman" w:cs="Times New Roman" w:hint="eastAsia"/>
          <w:bCs/>
          <w:sz w:val="32"/>
          <w:szCs w:val="32"/>
        </w:rPr>
        <w:t xml:space="preserve">  </w:t>
      </w:r>
      <w:r w:rsidR="00CB6FD6" w:rsidRPr="003E2199">
        <w:rPr>
          <w:rFonts w:ascii="Times New Roman" w:eastAsia="標楷體" w:hAnsi="Times New Roman" w:cs="Times New Roman" w:hint="eastAsia"/>
          <w:bCs/>
          <w:sz w:val="32"/>
          <w:szCs w:val="32"/>
        </w:rPr>
        <w:t>大愛園區活動中心場地使用收費標準表：婚宴活動</w:t>
      </w:r>
    </w:p>
    <w:p w:rsidR="00D528B4" w:rsidRPr="003E2199" w:rsidRDefault="00B125AE" w:rsidP="00B125AE">
      <w:pPr>
        <w:spacing w:beforeLines="50" w:before="180" w:line="500" w:lineRule="exact"/>
        <w:ind w:left="240" w:hangingChars="100" w:hanging="240"/>
        <w:jc w:val="right"/>
        <w:rPr>
          <w:rFonts w:ascii="Times New Roman" w:eastAsia="標楷體" w:hAnsi="Times New Roman" w:cs="Times New Roman"/>
          <w:bCs/>
          <w:szCs w:val="24"/>
        </w:rPr>
      </w:pPr>
      <w:r w:rsidRPr="003E2199">
        <w:rPr>
          <w:rFonts w:ascii="Times New Roman" w:eastAsia="標楷體" w:hAnsi="Times New Roman" w:cs="Times New Roman" w:hint="eastAsia"/>
          <w:bCs/>
          <w:szCs w:val="24"/>
        </w:rPr>
        <w:t>單位</w:t>
      </w:r>
      <w:r w:rsidRPr="003E2199">
        <w:rPr>
          <w:rFonts w:ascii="標楷體" w:eastAsia="標楷體" w:hAnsi="標楷體" w:cs="Times New Roman" w:hint="eastAsia"/>
          <w:bCs/>
          <w:szCs w:val="24"/>
        </w:rPr>
        <w:t>：</w:t>
      </w:r>
      <w:r w:rsidRPr="003E2199">
        <w:rPr>
          <w:rFonts w:ascii="Times New Roman" w:eastAsia="標楷體" w:hAnsi="Times New Roman" w:cs="Times New Roman" w:hint="eastAsia"/>
          <w:bCs/>
          <w:szCs w:val="24"/>
        </w:rPr>
        <w:t>新臺幣</w:t>
      </w:r>
    </w:p>
    <w:tbl>
      <w:tblPr>
        <w:tblW w:w="10175"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0"/>
        <w:gridCol w:w="567"/>
        <w:gridCol w:w="1843"/>
        <w:gridCol w:w="1585"/>
        <w:gridCol w:w="1701"/>
        <w:gridCol w:w="1627"/>
        <w:gridCol w:w="1592"/>
      </w:tblGrid>
      <w:tr w:rsidR="00E1791B" w:rsidRPr="003E2199" w:rsidTr="009244EB">
        <w:trPr>
          <w:cantSplit/>
          <w:trHeight w:val="1189"/>
          <w:jc w:val="center"/>
        </w:trPr>
        <w:tc>
          <w:tcPr>
            <w:tcW w:w="3670" w:type="dxa"/>
            <w:gridSpan w:val="3"/>
            <w:tcBorders>
              <w:top w:val="single" w:sz="18" w:space="0" w:color="auto"/>
              <w:left w:val="single" w:sz="18" w:space="0" w:color="auto"/>
              <w:bottom w:val="single" w:sz="4" w:space="0" w:color="auto"/>
              <w:right w:val="single" w:sz="4" w:space="0" w:color="auto"/>
              <w:tl2br w:val="nil"/>
            </w:tcBorders>
            <w:vAlign w:val="center"/>
          </w:tcPr>
          <w:p w:rsidR="00E1791B" w:rsidRPr="003E2199" w:rsidRDefault="009244EB" w:rsidP="00D528B4">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5408" behindDoc="0" locked="0" layoutInCell="1" allowOverlap="1" wp14:anchorId="057FD935" wp14:editId="14BC7802">
                      <wp:simplePos x="0" y="0"/>
                      <wp:positionH relativeFrom="column">
                        <wp:posOffset>-29845</wp:posOffset>
                      </wp:positionH>
                      <wp:positionV relativeFrom="paragraph">
                        <wp:posOffset>-20955</wp:posOffset>
                      </wp:positionV>
                      <wp:extent cx="808355" cy="782320"/>
                      <wp:effectExtent l="0" t="0" r="29845" b="17780"/>
                      <wp:wrapNone/>
                      <wp:docPr id="5" name="直線接點 5"/>
                      <wp:cNvGraphicFramePr/>
                      <a:graphic xmlns:a="http://schemas.openxmlformats.org/drawingml/2006/main">
                        <a:graphicData uri="http://schemas.microsoft.com/office/word/2010/wordprocessingShape">
                          <wps:wsp>
                            <wps:cNvCnPr/>
                            <wps:spPr>
                              <a:xfrm>
                                <a:off x="0" y="0"/>
                                <a:ext cx="808355" cy="78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61.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" strokecolor="black [3040]"/>
                  </w:pict>
                </mc:Fallback>
              </mc:AlternateContent>
            </w: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4384" behindDoc="0" locked="0" layoutInCell="1" allowOverlap="1" wp14:anchorId="1D54AF95" wp14:editId="54E0AC36">
                      <wp:simplePos x="0" y="0"/>
                      <wp:positionH relativeFrom="column">
                        <wp:posOffset>-29845</wp:posOffset>
                      </wp:positionH>
                      <wp:positionV relativeFrom="paragraph">
                        <wp:posOffset>-20955</wp:posOffset>
                      </wp:positionV>
                      <wp:extent cx="2338705" cy="782320"/>
                      <wp:effectExtent l="0" t="0" r="23495" b="36830"/>
                      <wp:wrapNone/>
                      <wp:docPr id="4" name="直線接點 4"/>
                      <wp:cNvGraphicFramePr/>
                      <a:graphic xmlns:a="http://schemas.openxmlformats.org/drawingml/2006/main">
                        <a:graphicData uri="http://schemas.microsoft.com/office/word/2010/wordprocessingShape">
                          <wps:wsp>
                            <wps:cNvCnPr/>
                            <wps:spPr>
                              <a:xfrm>
                                <a:off x="0" y="0"/>
                                <a:ext cx="2338705" cy="78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181.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" strokecolor="black [3040]"/>
                  </w:pict>
                </mc:Fallback>
              </mc:AlternateContent>
            </w:r>
            <w:r w:rsidR="00E1791B" w:rsidRPr="003E2199">
              <w:rPr>
                <w:rFonts w:ascii="標楷體" w:eastAsia="標楷體" w:hAnsi="標楷體" w:cs="Times New Roman" w:hint="eastAsia"/>
                <w:color w:val="000000"/>
                <w:szCs w:val="24"/>
              </w:rPr>
              <w:t xml:space="preserve">                      費用</w:t>
            </w:r>
          </w:p>
          <w:p w:rsidR="00E1791B" w:rsidRPr="003E2199" w:rsidRDefault="00E1791B" w:rsidP="0038256D">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9244EB" w:rsidRPr="003E2199">
              <w:rPr>
                <w:rFonts w:ascii="標楷體" w:eastAsia="標楷體" w:hAnsi="標楷體" w:cs="Times New Roman" w:hint="eastAsia"/>
                <w:color w:val="000000"/>
                <w:szCs w:val="24"/>
              </w:rPr>
              <w:t xml:space="preserve"> </w:t>
            </w:r>
            <w:r w:rsidRPr="003E2199">
              <w:rPr>
                <w:rFonts w:ascii="標楷體" w:eastAsia="標楷體" w:hAnsi="標楷體" w:cs="Times New Roman" w:hint="eastAsia"/>
                <w:color w:val="000000"/>
                <w:szCs w:val="24"/>
              </w:rPr>
              <w:t>使用時間</w:t>
            </w:r>
          </w:p>
          <w:p w:rsidR="00E1791B" w:rsidRPr="003E2199" w:rsidRDefault="00E1791B" w:rsidP="0038256D">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場地</w:t>
            </w:r>
          </w:p>
        </w:tc>
        <w:tc>
          <w:tcPr>
            <w:tcW w:w="1585"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場地費</w:t>
            </w:r>
          </w:p>
        </w:tc>
        <w:tc>
          <w:tcPr>
            <w:tcW w:w="1701"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清潔費</w:t>
            </w:r>
          </w:p>
        </w:tc>
        <w:tc>
          <w:tcPr>
            <w:tcW w:w="1627"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空調費</w:t>
            </w:r>
          </w:p>
        </w:tc>
        <w:tc>
          <w:tcPr>
            <w:tcW w:w="1592" w:type="dxa"/>
            <w:tcBorders>
              <w:top w:val="single" w:sz="18" w:space="0" w:color="auto"/>
              <w:left w:val="single" w:sz="4" w:space="0" w:color="auto"/>
              <w:bottom w:val="single" w:sz="4"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保證金</w:t>
            </w:r>
          </w:p>
        </w:tc>
      </w:tr>
      <w:tr w:rsidR="00E1791B" w:rsidRPr="003E2199" w:rsidTr="00E1791B">
        <w:trPr>
          <w:cantSplit/>
          <w:trHeight w:val="1965"/>
          <w:jc w:val="center"/>
        </w:trPr>
        <w:tc>
          <w:tcPr>
            <w:tcW w:w="1260" w:type="dxa"/>
            <w:vMerge w:val="restart"/>
            <w:tcBorders>
              <w:top w:val="single" w:sz="4" w:space="0" w:color="auto"/>
              <w:left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大禮堂</w:t>
            </w:r>
          </w:p>
        </w:tc>
        <w:tc>
          <w:tcPr>
            <w:tcW w:w="567" w:type="dxa"/>
            <w:vMerge w:val="restart"/>
            <w:tcBorders>
              <w:top w:val="single" w:sz="4" w:space="0" w:color="auto"/>
              <w:left w:val="single" w:sz="4" w:space="0" w:color="auto"/>
              <w:right w:val="single" w:sz="4" w:space="0" w:color="auto"/>
            </w:tcBorders>
            <w:textDirection w:val="tbRlV"/>
            <w:vAlign w:val="center"/>
          </w:tcPr>
          <w:p w:rsidR="00E1791B" w:rsidRPr="003E2199" w:rsidRDefault="00E1791B" w:rsidP="00276722">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周一至週日</w:t>
            </w:r>
          </w:p>
        </w:tc>
        <w:tc>
          <w:tcPr>
            <w:tcW w:w="1843" w:type="dxa"/>
            <w:tcBorders>
              <w:top w:val="single" w:sz="4" w:space="0" w:color="auto"/>
              <w:left w:val="single" w:sz="4" w:space="0" w:color="auto"/>
              <w:right w:val="single" w:sz="4" w:space="0" w:color="auto"/>
            </w:tcBorders>
            <w:vAlign w:val="center"/>
          </w:tcPr>
          <w:p w:rsidR="00E1791B" w:rsidRPr="003E2199" w:rsidRDefault="00E1791B" w:rsidP="00276722">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九時至十二時</w:t>
            </w:r>
          </w:p>
        </w:tc>
        <w:tc>
          <w:tcPr>
            <w:tcW w:w="1585" w:type="dxa"/>
            <w:vMerge w:val="restart"/>
            <w:tcBorders>
              <w:top w:val="single" w:sz="4" w:space="0" w:color="auto"/>
              <w:left w:val="single" w:sz="4"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c>
          <w:tcPr>
            <w:tcW w:w="1701" w:type="dxa"/>
            <w:vMerge w:val="restart"/>
            <w:tcBorders>
              <w:top w:val="single" w:sz="4" w:space="0" w:color="auto"/>
              <w:left w:val="single" w:sz="4" w:space="0" w:color="auto"/>
              <w:right w:val="single" w:sz="4" w:space="0" w:color="auto"/>
            </w:tcBorders>
            <w:vAlign w:val="center"/>
          </w:tcPr>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五十桌以內</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六千元；</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五十桌以上，</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每增加一桌</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增收一百元，最多設六十桌</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w:t>
            </w:r>
          </w:p>
        </w:tc>
        <w:tc>
          <w:tcPr>
            <w:tcW w:w="1627" w:type="dxa"/>
            <w:vMerge w:val="restart"/>
            <w:tcBorders>
              <w:top w:val="single" w:sz="4" w:space="0" w:color="auto"/>
              <w:left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c>
          <w:tcPr>
            <w:tcW w:w="1592" w:type="dxa"/>
            <w:vMerge w:val="restart"/>
            <w:tcBorders>
              <w:top w:val="single" w:sz="4" w:space="0" w:color="auto"/>
              <w:left w:val="single" w:sz="4"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r>
      <w:tr w:rsidR="00E1791B" w:rsidRPr="003E2199" w:rsidTr="00E1791B">
        <w:trPr>
          <w:cantSplit/>
          <w:trHeight w:val="1980"/>
          <w:jc w:val="center"/>
        </w:trPr>
        <w:tc>
          <w:tcPr>
            <w:tcW w:w="1260" w:type="dxa"/>
            <w:vMerge/>
            <w:tcBorders>
              <w:left w:val="single" w:sz="18" w:space="0" w:color="auto"/>
              <w:bottom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567" w:type="dxa"/>
            <w:vMerge/>
            <w:tcBorders>
              <w:left w:val="single" w:sz="4" w:space="0" w:color="auto"/>
              <w:bottom w:val="single" w:sz="18" w:space="0" w:color="auto"/>
              <w:right w:val="single" w:sz="4" w:space="0" w:color="auto"/>
            </w:tcBorders>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843" w:type="dxa"/>
            <w:tcBorders>
              <w:left w:val="single" w:sz="4" w:space="0" w:color="auto"/>
              <w:bottom w:val="single" w:sz="18" w:space="0" w:color="auto"/>
              <w:right w:val="single" w:sz="4" w:space="0" w:color="auto"/>
            </w:tcBorders>
            <w:vAlign w:val="center"/>
          </w:tcPr>
          <w:p w:rsidR="00E1791B" w:rsidRPr="003E2199" w:rsidRDefault="00E1791B" w:rsidP="00276722">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十八時至二十時</w:t>
            </w:r>
          </w:p>
        </w:tc>
        <w:tc>
          <w:tcPr>
            <w:tcW w:w="1585" w:type="dxa"/>
            <w:vMerge/>
            <w:tcBorders>
              <w:left w:val="single" w:sz="4" w:space="0" w:color="auto"/>
              <w:bottom w:val="single" w:sz="18"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701" w:type="dxa"/>
            <w:vMerge/>
            <w:tcBorders>
              <w:left w:val="single" w:sz="4" w:space="0" w:color="auto"/>
              <w:bottom w:val="single" w:sz="18" w:space="0" w:color="auto"/>
              <w:right w:val="single" w:sz="4" w:space="0" w:color="auto"/>
            </w:tcBorders>
            <w:vAlign w:val="center"/>
          </w:tcPr>
          <w:p w:rsidR="00E1791B" w:rsidRPr="003E2199" w:rsidRDefault="00E1791B" w:rsidP="00E90A21">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627" w:type="dxa"/>
            <w:vMerge/>
            <w:tcBorders>
              <w:left w:val="single" w:sz="4" w:space="0" w:color="auto"/>
              <w:bottom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592" w:type="dxa"/>
            <w:vMerge/>
            <w:tcBorders>
              <w:left w:val="single" w:sz="4" w:space="0" w:color="auto"/>
              <w:bottom w:val="single" w:sz="18"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F9793F" w:rsidRPr="003E2199" w:rsidTr="00E1791B">
        <w:trPr>
          <w:cantSplit/>
          <w:trHeight w:val="450"/>
          <w:jc w:val="center"/>
        </w:trPr>
        <w:tc>
          <w:tcPr>
            <w:tcW w:w="10175" w:type="dxa"/>
            <w:gridSpan w:val="7"/>
            <w:tcBorders>
              <w:top w:val="single" w:sz="18" w:space="0" w:color="auto"/>
              <w:left w:val="single" w:sz="18" w:space="0" w:color="auto"/>
              <w:bottom w:val="single" w:sz="18" w:space="0" w:color="auto"/>
              <w:right w:val="single" w:sz="18" w:space="0" w:color="auto"/>
            </w:tcBorders>
          </w:tcPr>
          <w:p w:rsidR="00F9793F" w:rsidRPr="003E2199" w:rsidRDefault="00F9793F" w:rsidP="00CF72C4">
            <w:pPr>
              <w:kinsoku w:val="0"/>
              <w:overflowPunct w:val="0"/>
              <w:autoSpaceDE w:val="0"/>
              <w:autoSpaceDN w:val="0"/>
              <w:adjustRightInd w:val="0"/>
              <w:snapToGrid w:val="0"/>
              <w:spacing w:line="400" w:lineRule="exact"/>
              <w:jc w:val="both"/>
              <w:rPr>
                <w:rFonts w:ascii="標楷體" w:eastAsia="標楷體" w:hAnsi="標楷體" w:cs="Times New Roman"/>
                <w:b/>
                <w:color w:val="000000"/>
                <w:szCs w:val="24"/>
              </w:rPr>
            </w:pPr>
            <w:r w:rsidRPr="003E2199">
              <w:rPr>
                <w:rFonts w:ascii="標楷體" w:eastAsia="標楷體" w:hAnsi="標楷體" w:cs="Times New Roman" w:hint="eastAsia"/>
                <w:b/>
                <w:color w:val="000000"/>
                <w:szCs w:val="24"/>
              </w:rPr>
              <w:t>備註：</w:t>
            </w:r>
          </w:p>
          <w:p w:rsidR="00847E1D" w:rsidRPr="003E2199" w:rsidRDefault="00F9793F"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一、</w:t>
            </w:r>
            <w:r w:rsidR="00847E1D" w:rsidRPr="003E2199">
              <w:rPr>
                <w:rFonts w:ascii="標楷體" w:eastAsia="標楷體" w:hAnsi="標楷體" w:cs="Times New Roman" w:hint="eastAsia"/>
                <w:color w:val="000000"/>
                <w:szCs w:val="24"/>
              </w:rPr>
              <w:t>申請使用場地辦理婚宴活動</w:t>
            </w:r>
            <w:r w:rsidR="00B1782E" w:rsidRPr="003E2199">
              <w:rPr>
                <w:rFonts w:ascii="標楷體" w:eastAsia="標楷體" w:hAnsi="標楷體" w:cs="Times New Roman" w:hint="eastAsia"/>
                <w:color w:val="000000"/>
                <w:szCs w:val="24"/>
              </w:rPr>
              <w:t>，</w:t>
            </w:r>
            <w:r w:rsidR="00847E1D" w:rsidRPr="003E2199">
              <w:rPr>
                <w:rFonts w:ascii="標楷體" w:eastAsia="標楷體" w:hAnsi="標楷體" w:cs="Times New Roman" w:hint="eastAsia"/>
                <w:color w:val="000000"/>
                <w:szCs w:val="24"/>
              </w:rPr>
              <w:t>收取場地費及清潔費。</w:t>
            </w:r>
          </w:p>
          <w:p w:rsidR="003421AE" w:rsidRPr="003E2199" w:rsidRDefault="003421AE"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二、</w:t>
            </w:r>
            <w:r w:rsidR="00B1782E" w:rsidRPr="003E2199">
              <w:rPr>
                <w:rFonts w:ascii="標楷體" w:eastAsia="標楷體" w:hAnsi="標楷體" w:cs="Times New Roman" w:hint="eastAsia"/>
                <w:color w:val="000000"/>
                <w:szCs w:val="24"/>
              </w:rPr>
              <w:t>使用場地排演、預演或布置</w:t>
            </w:r>
            <w:r w:rsidR="00321476" w:rsidRPr="003E2199">
              <w:rPr>
                <w:rFonts w:ascii="標楷體" w:eastAsia="標楷體" w:hAnsi="標楷體" w:cs="Times New Roman" w:hint="eastAsia"/>
                <w:color w:val="000000"/>
                <w:szCs w:val="24"/>
              </w:rPr>
              <w:t>，收取場地費。</w:t>
            </w:r>
          </w:p>
          <w:p w:rsidR="00321476" w:rsidRPr="003E2199" w:rsidRDefault="00321476"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w:t>
            </w:r>
            <w:r w:rsidR="00B1782E" w:rsidRPr="003E2199">
              <w:rPr>
                <w:rFonts w:ascii="標楷體" w:eastAsia="標楷體" w:hAnsi="標楷體" w:cs="Times New Roman" w:hint="eastAsia"/>
                <w:color w:val="000000"/>
                <w:szCs w:val="24"/>
              </w:rPr>
              <w:t>如</w:t>
            </w:r>
            <w:r w:rsidRPr="003E2199">
              <w:rPr>
                <w:rFonts w:ascii="標楷體" w:eastAsia="標楷體" w:hAnsi="標楷體" w:cs="Times New Roman" w:hint="eastAsia"/>
                <w:color w:val="000000"/>
                <w:szCs w:val="24"/>
              </w:rPr>
              <w:t>使用空調設備者，加收空調費。</w:t>
            </w:r>
          </w:p>
          <w:p w:rsidR="00847E1D" w:rsidRPr="003E2199" w:rsidRDefault="00836235"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四、場地使用時間分為二個時段：上午九時至十二時、晚上十八時至二十時，一時段為一場。</w:t>
            </w:r>
            <w:r w:rsidR="00785664" w:rsidRPr="003E2199">
              <w:rPr>
                <w:rFonts w:ascii="標楷體" w:eastAsia="標楷體" w:hAnsi="標楷體" w:cs="Times New Roman" w:hint="eastAsia"/>
                <w:color w:val="000000"/>
                <w:szCs w:val="24"/>
              </w:rPr>
              <w:t>晚上場次</w:t>
            </w:r>
            <w:r w:rsidR="00B1782E" w:rsidRPr="003E2199">
              <w:rPr>
                <w:rFonts w:ascii="標楷體" w:eastAsia="標楷體" w:hAnsi="標楷體" w:cs="Times New Roman" w:hint="eastAsia"/>
                <w:color w:val="000000"/>
                <w:szCs w:val="24"/>
              </w:rPr>
              <w:t>逾時</w:t>
            </w:r>
            <w:r w:rsidR="00785664" w:rsidRPr="003E2199">
              <w:rPr>
                <w:rFonts w:ascii="標楷體" w:eastAsia="標楷體" w:hAnsi="標楷體" w:cs="Times New Roman" w:hint="eastAsia"/>
                <w:color w:val="000000"/>
                <w:szCs w:val="24"/>
              </w:rPr>
              <w:t>不得超過二十二時</w:t>
            </w:r>
            <w:r w:rsidR="00B1782E" w:rsidRPr="003E2199">
              <w:rPr>
                <w:rFonts w:ascii="標楷體" w:eastAsia="標楷體" w:hAnsi="標楷體" w:cs="Times New Roman" w:hint="eastAsia"/>
                <w:color w:val="000000"/>
                <w:szCs w:val="24"/>
              </w:rPr>
              <w:t>。</w:t>
            </w:r>
          </w:p>
          <w:p w:rsidR="00F9793F" w:rsidRPr="003E2199" w:rsidRDefault="00836235"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w:t>
            </w:r>
            <w:r w:rsidR="00F9793F" w:rsidRPr="003E2199">
              <w:rPr>
                <w:rFonts w:ascii="標楷體" w:eastAsia="標楷體" w:hAnsi="標楷體" w:cs="Times New Roman" w:hint="eastAsia"/>
                <w:color w:val="000000"/>
                <w:szCs w:val="24"/>
              </w:rPr>
              <w:t>上午時段須於十四時前整理完畢；晚上時段須於二十二時前整理完畢。</w:t>
            </w:r>
          </w:p>
          <w:p w:rsidR="00F9793F" w:rsidRPr="003E2199" w:rsidRDefault="00785664" w:rsidP="00785664">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六</w:t>
            </w:r>
            <w:r w:rsidR="00F9793F" w:rsidRPr="003E2199">
              <w:rPr>
                <w:rFonts w:ascii="標楷體" w:eastAsia="標楷體" w:hAnsi="標楷體" w:cs="Times New Roman" w:hint="eastAsia"/>
                <w:color w:val="000000"/>
                <w:szCs w:val="24"/>
              </w:rPr>
              <w:t>、使用場地逾時一個小時以內者，加收</w:t>
            </w:r>
            <w:r w:rsidRPr="003E2199">
              <w:rPr>
                <w:rFonts w:ascii="標楷體" w:eastAsia="標楷體" w:hAnsi="標楷體" w:cs="Times New Roman" w:hint="eastAsia"/>
                <w:color w:val="000000"/>
                <w:szCs w:val="24"/>
              </w:rPr>
              <w:t>一場各項費用之</w:t>
            </w:r>
            <w:r w:rsidR="00F9793F" w:rsidRPr="003E2199">
              <w:rPr>
                <w:rFonts w:ascii="標楷體" w:eastAsia="標楷體" w:hAnsi="標楷體" w:cs="Times New Roman" w:hint="eastAsia"/>
                <w:color w:val="000000"/>
                <w:szCs w:val="24"/>
              </w:rPr>
              <w:t>二分之一；一小時以上未滿三小時者，</w:t>
            </w:r>
            <w:r w:rsidR="00BC3740" w:rsidRPr="003E2199">
              <w:rPr>
                <w:rFonts w:ascii="標楷體" w:eastAsia="標楷體" w:hAnsi="標楷體" w:cs="Times New Roman" w:hint="eastAsia"/>
                <w:color w:val="000000"/>
                <w:szCs w:val="24"/>
              </w:rPr>
              <w:t>加收</w:t>
            </w:r>
            <w:r w:rsidRPr="003E2199">
              <w:rPr>
                <w:rFonts w:ascii="標楷體" w:eastAsia="標楷體" w:hAnsi="標楷體" w:cs="Times New Roman" w:hint="eastAsia"/>
                <w:color w:val="000000"/>
                <w:szCs w:val="24"/>
              </w:rPr>
              <w:t>一場</w:t>
            </w:r>
            <w:r w:rsidR="00F9793F" w:rsidRPr="003E2199">
              <w:rPr>
                <w:rFonts w:ascii="標楷體" w:eastAsia="標楷體" w:hAnsi="標楷體" w:cs="Times New Roman" w:hint="eastAsia"/>
                <w:color w:val="000000"/>
                <w:szCs w:val="24"/>
              </w:rPr>
              <w:t>之各項</w:t>
            </w:r>
            <w:r w:rsidRPr="003E2199">
              <w:rPr>
                <w:rFonts w:ascii="標楷體" w:eastAsia="標楷體" w:hAnsi="標楷體" w:cs="Times New Roman" w:hint="eastAsia"/>
                <w:color w:val="000000"/>
                <w:szCs w:val="24"/>
              </w:rPr>
              <w:t>費用</w:t>
            </w:r>
            <w:r w:rsidR="00F9793F" w:rsidRPr="003E2199">
              <w:rPr>
                <w:rFonts w:ascii="標楷體" w:eastAsia="標楷體" w:hAnsi="標楷體" w:cs="Times New Roman" w:hint="eastAsia"/>
                <w:color w:val="000000"/>
                <w:szCs w:val="24"/>
              </w:rPr>
              <w:t>。</w:t>
            </w:r>
          </w:p>
        </w:tc>
      </w:tr>
    </w:tbl>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9848C5" w:rsidRPr="003E2199" w:rsidRDefault="009848C5" w:rsidP="00D528B4">
      <w:pPr>
        <w:rPr>
          <w:rFonts w:ascii="Times New Roman" w:eastAsia="新細明體" w:hAnsi="Times New Roman" w:cs="Times New Roman"/>
          <w:szCs w:val="24"/>
        </w:rPr>
      </w:pPr>
    </w:p>
    <w:p w:rsidR="005E7CFE" w:rsidRPr="003E2199" w:rsidRDefault="00D528B4" w:rsidP="00D528B4">
      <w:pPr>
        <w:jc w:val="center"/>
        <w:rPr>
          <w:rFonts w:ascii="Times New Roman" w:eastAsia="標楷體" w:hAnsi="Times New Roman" w:cs="Times New Roman"/>
          <w:sz w:val="36"/>
          <w:szCs w:val="36"/>
        </w:rPr>
      </w:pPr>
      <w:r w:rsidRPr="003E2199">
        <w:rPr>
          <w:rFonts w:ascii="Times New Roman" w:eastAsia="標楷體" w:hAnsi="Times New Roman" w:cs="Times New Roman" w:hint="eastAsia"/>
          <w:sz w:val="36"/>
          <w:szCs w:val="36"/>
        </w:rPr>
        <w:lastRenderedPageBreak/>
        <w:t>高雄市杉林區大愛園區活動中心場地使用申請書</w:t>
      </w:r>
    </w:p>
    <w:p w:rsidR="00D528B4" w:rsidRPr="003E2199" w:rsidRDefault="005E7CFE" w:rsidP="005E7CFE">
      <w:pPr>
        <w:jc w:val="right"/>
        <w:rPr>
          <w:rFonts w:ascii="Times New Roman" w:eastAsia="標楷體" w:hAnsi="Times New Roman" w:cs="Times New Roman"/>
          <w:szCs w:val="24"/>
        </w:rPr>
      </w:pPr>
      <w:r w:rsidRPr="003E2199">
        <w:rPr>
          <w:rFonts w:ascii="標楷體" w:eastAsia="標楷體" w:hAnsi="標楷體" w:cs="Times New Roman" w:hint="eastAsia"/>
          <w:szCs w:val="24"/>
        </w:rPr>
        <w:t>（</w:t>
      </w:r>
      <w:r w:rsidRPr="003E2199">
        <w:rPr>
          <w:rFonts w:ascii="Times New Roman" w:eastAsia="標楷體" w:hAnsi="Times New Roman" w:cs="Times New Roman" w:hint="eastAsia"/>
          <w:szCs w:val="24"/>
        </w:rPr>
        <w:t>採申請制，使用前</w:t>
      </w:r>
      <w:r w:rsidRPr="003E2199">
        <w:rPr>
          <w:rFonts w:ascii="Times New Roman" w:eastAsia="標楷體" w:hAnsi="Times New Roman" w:cs="Times New Roman" w:hint="eastAsia"/>
          <w:szCs w:val="24"/>
        </w:rPr>
        <w:t>14</w:t>
      </w:r>
      <w:r w:rsidRPr="003E2199">
        <w:rPr>
          <w:rFonts w:ascii="Times New Roman" w:eastAsia="標楷體" w:hAnsi="Times New Roman" w:cs="Times New Roman" w:hint="eastAsia"/>
          <w:szCs w:val="24"/>
        </w:rPr>
        <w:t>日提出申請</w:t>
      </w:r>
      <w:r w:rsidRPr="003E2199">
        <w:rPr>
          <w:rFonts w:ascii="標楷體" w:eastAsia="標楷體" w:hAnsi="標楷體" w:cs="Times New Roman" w:hint="eastAsia"/>
          <w:szCs w:val="24"/>
        </w:rPr>
        <w:t>）</w:t>
      </w:r>
    </w:p>
    <w:p w:rsidR="00D528B4" w:rsidRPr="003E2199" w:rsidRDefault="00D528B4" w:rsidP="00D528B4">
      <w:pPr>
        <w:rPr>
          <w:rFonts w:ascii="Times New Roman" w:eastAsia="標楷體" w:hAnsi="Times New Roman" w:cs="Times New Roman"/>
          <w:sz w:val="36"/>
          <w:szCs w:val="36"/>
        </w:rPr>
      </w:pPr>
      <w:r w:rsidRPr="003E2199">
        <w:rPr>
          <w:rFonts w:ascii="Times New Roman" w:eastAsia="標楷體" w:hAnsi="Times New Roman" w:cs="Times New Roman" w:hint="eastAsia"/>
          <w:sz w:val="36"/>
          <w:szCs w:val="36"/>
        </w:rPr>
        <w:t>受理時間</w:t>
      </w:r>
      <w:r w:rsidRPr="003E2199">
        <w:rPr>
          <w:rFonts w:ascii="標楷體" w:eastAsia="標楷體" w:hAnsi="標楷體" w:cs="Times New Roman" w:hint="eastAsia"/>
          <w:sz w:val="36"/>
          <w:szCs w:val="36"/>
        </w:rPr>
        <w:t>：</w:t>
      </w:r>
      <w:r w:rsidRPr="003E2199">
        <w:rPr>
          <w:rFonts w:ascii="Times New Roman" w:eastAsia="標楷體" w:hAnsi="Times New Roman" w:cs="Times New Roman" w:hint="eastAsia"/>
          <w:sz w:val="36"/>
          <w:szCs w:val="36"/>
        </w:rPr>
        <w:t xml:space="preserve">          </w:t>
      </w:r>
      <w:r w:rsidRPr="003E2199">
        <w:rPr>
          <w:rFonts w:ascii="Times New Roman" w:eastAsia="標楷體" w:hAnsi="Times New Roman" w:cs="Times New Roman" w:hint="eastAsia"/>
          <w:sz w:val="36"/>
          <w:szCs w:val="36"/>
        </w:rPr>
        <w:t>受理編號</w:t>
      </w:r>
      <w:r w:rsidRPr="003E2199">
        <w:rPr>
          <w:rFonts w:ascii="標楷體" w:eastAsia="標楷體" w:hAnsi="標楷體" w:cs="Times New Roman" w:hint="eastAsia"/>
          <w:sz w:val="36"/>
          <w:szCs w:val="36"/>
        </w:rPr>
        <w:t>：</w:t>
      </w:r>
      <w:r w:rsidRPr="003E2199">
        <w:rPr>
          <w:rFonts w:ascii="Times New Roman" w:eastAsia="標楷體" w:hAnsi="Times New Roman" w:cs="Times New Roman" w:hint="eastAsia"/>
          <w:sz w:val="36"/>
          <w:szCs w:val="36"/>
        </w:rPr>
        <w:t xml:space="preserve">         </w:t>
      </w:r>
      <w:r w:rsidRPr="003E2199">
        <w:rPr>
          <w:rFonts w:ascii="Times New Roman" w:eastAsia="標楷體" w:hAnsi="Times New Roman" w:cs="Times New Roman" w:hint="eastAsia"/>
          <w:sz w:val="36"/>
          <w:szCs w:val="36"/>
        </w:rPr>
        <w:t>受理人員</w:t>
      </w:r>
      <w:r w:rsidRPr="003E2199">
        <w:rPr>
          <w:rFonts w:ascii="標楷體" w:eastAsia="標楷體" w:hAnsi="標楷體" w:cs="Times New Roman" w:hint="eastAsia"/>
          <w:sz w:val="36"/>
          <w:szCs w:val="36"/>
        </w:rPr>
        <w:t>：</w:t>
      </w:r>
    </w:p>
    <w:tbl>
      <w:tblPr>
        <w:tblW w:w="9809"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528B4" w:rsidRPr="003E2199" w:rsidTr="008C0CD8">
        <w:tc>
          <w:tcPr>
            <w:tcW w:w="9809" w:type="dxa"/>
            <w:tcBorders>
              <w:top w:val="single" w:sz="4" w:space="0" w:color="auto"/>
              <w:bottom w:val="single" w:sz="4" w:space="0" w:color="auto"/>
            </w:tcBorders>
            <w:vAlign w:val="center"/>
          </w:tcPr>
          <w:p w:rsidR="00D528B4" w:rsidRPr="003E2199" w:rsidRDefault="00D528B4" w:rsidP="00D528B4">
            <w:pPr>
              <w:snapToGrid w:val="0"/>
              <w:spacing w:line="600" w:lineRule="exact"/>
              <w:jc w:val="both"/>
              <w:rPr>
                <w:rFonts w:ascii="標楷體" w:eastAsia="標楷體" w:hAnsi="Times New Roman" w:cs="Times New Roman"/>
                <w:sz w:val="32"/>
                <w:szCs w:val="24"/>
              </w:rPr>
            </w:pPr>
            <w:r w:rsidRPr="003E2199">
              <w:rPr>
                <w:rFonts w:ascii="標楷體" w:eastAsia="標楷體" w:hAnsi="Times New Roman" w:cs="Times New Roman" w:hint="eastAsia"/>
                <w:sz w:val="32"/>
                <w:szCs w:val="24"/>
              </w:rPr>
              <w:t>活動名稱：</w:t>
            </w:r>
          </w:p>
        </w:tc>
      </w:tr>
      <w:tr w:rsidR="00D528B4" w:rsidRPr="003E2199" w:rsidTr="008C0CD8">
        <w:tc>
          <w:tcPr>
            <w:tcW w:w="9809" w:type="dxa"/>
            <w:tcBorders>
              <w:top w:val="single" w:sz="4" w:space="0" w:color="auto"/>
              <w:bottom w:val="single" w:sz="4" w:space="0" w:color="auto"/>
            </w:tcBorders>
            <w:vAlign w:val="center"/>
          </w:tcPr>
          <w:p w:rsidR="00D528B4" w:rsidRPr="003E2199" w:rsidRDefault="00D528B4" w:rsidP="00D528B4">
            <w:pPr>
              <w:snapToGrid w:val="0"/>
              <w:spacing w:line="600" w:lineRule="exact"/>
              <w:jc w:val="both"/>
              <w:rPr>
                <w:rFonts w:ascii="標楷體" w:eastAsia="標楷體" w:hAnsi="Times New Roman" w:cs="Times New Roman"/>
                <w:sz w:val="32"/>
                <w:szCs w:val="24"/>
              </w:rPr>
            </w:pPr>
            <w:r w:rsidRPr="003E2199">
              <w:rPr>
                <w:rFonts w:ascii="標楷體" w:eastAsia="標楷體" w:hAnsi="Times New Roman" w:cs="Times New Roman" w:hint="eastAsia"/>
                <w:sz w:val="32"/>
                <w:szCs w:val="24"/>
              </w:rPr>
              <w:t>參加人數：</w:t>
            </w:r>
          </w:p>
        </w:tc>
      </w:tr>
      <w:tr w:rsidR="00D528B4" w:rsidRPr="003E2199" w:rsidTr="008C0CD8">
        <w:trPr>
          <w:trHeight w:val="878"/>
        </w:trPr>
        <w:tc>
          <w:tcPr>
            <w:tcW w:w="9809" w:type="dxa"/>
            <w:tcBorders>
              <w:top w:val="single" w:sz="4" w:space="0" w:color="auto"/>
              <w:left w:val="single" w:sz="4" w:space="0" w:color="auto"/>
              <w:bottom w:val="single" w:sz="4" w:space="0" w:color="auto"/>
              <w:right w:val="single" w:sz="4" w:space="0" w:color="auto"/>
            </w:tcBorders>
          </w:tcPr>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使用時間： </w:t>
            </w:r>
            <w:r w:rsidR="00F00073" w:rsidRPr="003E2199">
              <w:rPr>
                <w:rFonts w:ascii="標楷體" w:eastAsia="標楷體" w:hAnsi="Times New Roman" w:cs="Times New Roman" w:hint="eastAsia"/>
                <w:sz w:val="32"/>
                <w:szCs w:val="24"/>
              </w:rPr>
              <w:t xml:space="preserve"> </w:t>
            </w:r>
            <w:r w:rsidRPr="003E2199">
              <w:rPr>
                <w:rFonts w:ascii="標楷體" w:eastAsia="標楷體" w:hAnsi="Times New Roman" w:cs="Times New Roman" w:hint="eastAsia"/>
                <w:sz w:val="32"/>
                <w:szCs w:val="24"/>
              </w:rPr>
              <w:t xml:space="preserve">年 　月 　</w:t>
            </w:r>
            <w:r w:rsidR="007C1536" w:rsidRPr="003E2199">
              <w:rPr>
                <w:rFonts w:ascii="標楷體" w:eastAsia="標楷體" w:hAnsi="Times New Roman" w:cs="Times New Roman" w:hint="eastAsia"/>
                <w:sz w:val="32"/>
                <w:szCs w:val="24"/>
              </w:rPr>
              <w:t>日，□上午</w:t>
            </w:r>
            <w:r w:rsidRPr="003E2199">
              <w:rPr>
                <w:rFonts w:ascii="標楷體" w:eastAsia="標楷體" w:hAnsi="Times New Roman" w:cs="Times New Roman" w:hint="eastAsia"/>
                <w:sz w:val="32"/>
                <w:szCs w:val="24"/>
              </w:rPr>
              <w:t xml:space="preserve">9至12時 </w:t>
            </w:r>
          </w:p>
          <w:p w:rsidR="00D528B4" w:rsidRPr="003E2199" w:rsidRDefault="00F00073" w:rsidP="00D528B4">
            <w:pPr>
              <w:snapToGrid w:val="0"/>
              <w:spacing w:line="600" w:lineRule="exact"/>
              <w:ind w:firstLineChars="1237" w:firstLine="3958"/>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 </w:t>
            </w:r>
            <w:r w:rsidR="00D528B4" w:rsidRPr="003E2199">
              <w:rPr>
                <w:rFonts w:ascii="標楷體" w:eastAsia="標楷體" w:hAnsi="Times New Roman" w:cs="Times New Roman" w:hint="eastAsia"/>
                <w:sz w:val="32"/>
                <w:szCs w:val="24"/>
              </w:rPr>
              <w:t xml:space="preserve">□下午2至6時  </w:t>
            </w:r>
            <w:r w:rsidR="00104177" w:rsidRPr="003E2199">
              <w:rPr>
                <w:rFonts w:ascii="標楷體" w:eastAsia="標楷體" w:hAnsi="Times New Roman" w:cs="Times New Roman" w:hint="eastAsia"/>
                <w:sz w:val="32"/>
                <w:szCs w:val="24"/>
              </w:rPr>
              <w:t xml:space="preserve"> </w:t>
            </w:r>
            <w:r w:rsidR="00301FB8" w:rsidRPr="003E2199">
              <w:rPr>
                <w:rFonts w:ascii="標楷體" w:eastAsia="標楷體" w:hAnsi="Times New Roman" w:cs="Times New Roman" w:hint="eastAsia"/>
                <w:sz w:val="32"/>
                <w:szCs w:val="24"/>
              </w:rPr>
              <w:t>□晚上</w:t>
            </w:r>
            <w:r w:rsidR="00D528B4" w:rsidRPr="003E2199">
              <w:rPr>
                <w:rFonts w:ascii="標楷體" w:eastAsia="標楷體" w:hAnsi="Times New Roman" w:cs="Times New Roman" w:hint="eastAsia"/>
                <w:sz w:val="32"/>
                <w:szCs w:val="24"/>
              </w:rPr>
              <w:t>18至21時</w:t>
            </w:r>
          </w:p>
        </w:tc>
      </w:tr>
      <w:tr w:rsidR="00D528B4" w:rsidRPr="003E2199" w:rsidTr="008C0CD8">
        <w:trPr>
          <w:trHeight w:val="1122"/>
        </w:trPr>
        <w:tc>
          <w:tcPr>
            <w:tcW w:w="9809" w:type="dxa"/>
            <w:tcBorders>
              <w:top w:val="single" w:sz="4" w:space="0" w:color="auto"/>
              <w:bottom w:val="single" w:sz="4" w:space="0" w:color="auto"/>
            </w:tcBorders>
          </w:tcPr>
          <w:p w:rsidR="00044CD5" w:rsidRPr="003E2199" w:rsidRDefault="00D528B4" w:rsidP="00D528B4">
            <w:pPr>
              <w:snapToGrid w:val="0"/>
              <w:spacing w:line="600" w:lineRule="exact"/>
              <w:rPr>
                <w:rFonts w:ascii="標楷體" w:eastAsia="標楷體" w:hAnsi="Times New Roman" w:cs="Times New Roman"/>
                <w:szCs w:val="24"/>
              </w:rPr>
            </w:pPr>
            <w:r w:rsidRPr="003E2199">
              <w:rPr>
                <w:rFonts w:ascii="標楷體" w:eastAsia="標楷體" w:hAnsi="Times New Roman" w:cs="Times New Roman" w:hint="eastAsia"/>
                <w:szCs w:val="24"/>
              </w:rPr>
              <w:t xml:space="preserve">使用地點：□ 101教室(25人)  </w:t>
            </w:r>
            <w:r w:rsidR="008415D9" w:rsidRPr="003E2199">
              <w:rPr>
                <w:rFonts w:ascii="標楷體" w:eastAsia="標楷體" w:hAnsi="Times New Roman" w:cs="Times New Roman" w:hint="eastAsia"/>
                <w:szCs w:val="24"/>
              </w:rPr>
              <w:t xml:space="preserve">    </w:t>
            </w:r>
            <w:r w:rsidRPr="003E2199">
              <w:rPr>
                <w:rFonts w:ascii="標楷體" w:eastAsia="標楷體" w:hAnsi="Times New Roman" w:cs="Times New Roman" w:hint="eastAsia"/>
                <w:szCs w:val="24"/>
              </w:rPr>
              <w:t xml:space="preserve">□ 102教室(25人)   </w:t>
            </w:r>
            <w:r w:rsidR="008415D9" w:rsidRPr="003E2199">
              <w:rPr>
                <w:rFonts w:ascii="標楷體" w:eastAsia="標楷體" w:hAnsi="Times New Roman" w:cs="Times New Roman" w:hint="eastAsia"/>
                <w:szCs w:val="24"/>
              </w:rPr>
              <w:t xml:space="preserve">    </w:t>
            </w:r>
            <w:r w:rsidR="00044CD5" w:rsidRPr="003E2199">
              <w:rPr>
                <w:rFonts w:ascii="標楷體" w:eastAsia="標楷體" w:hAnsi="Times New Roman" w:cs="Times New Roman" w:hint="eastAsia"/>
                <w:szCs w:val="24"/>
              </w:rPr>
              <w:t>□ 103辦公室</w:t>
            </w:r>
          </w:p>
          <w:p w:rsidR="00044CD5" w:rsidRPr="003E2199" w:rsidRDefault="00044CD5" w:rsidP="00D528B4">
            <w:pPr>
              <w:snapToGrid w:val="0"/>
              <w:spacing w:line="600" w:lineRule="exact"/>
              <w:rPr>
                <w:rFonts w:ascii="標楷體" w:eastAsia="標楷體" w:hAnsi="Times New Roman" w:cs="Times New Roman"/>
                <w:szCs w:val="24"/>
              </w:rPr>
            </w:pPr>
            <w:r w:rsidRPr="003E2199">
              <w:rPr>
                <w:rFonts w:ascii="標楷體" w:eastAsia="標楷體" w:hAnsi="Times New Roman" w:cs="Times New Roman" w:hint="eastAsia"/>
                <w:szCs w:val="24"/>
              </w:rPr>
              <w:t xml:space="preserve">          </w:t>
            </w:r>
            <w:r w:rsidR="00D528B4" w:rsidRPr="003E2199">
              <w:rPr>
                <w:rFonts w:ascii="標楷體" w:eastAsia="標楷體" w:hAnsi="Times New Roman" w:cs="Times New Roman" w:hint="eastAsia"/>
                <w:szCs w:val="24"/>
              </w:rPr>
              <w:t>□ 104</w:t>
            </w:r>
            <w:r w:rsidR="005C2956" w:rsidRPr="003E2199">
              <w:rPr>
                <w:rFonts w:ascii="標楷體" w:eastAsia="標楷體" w:hAnsi="Times New Roman" w:cs="Times New Roman" w:hint="eastAsia"/>
                <w:szCs w:val="24"/>
              </w:rPr>
              <w:t>圖書室</w:t>
            </w:r>
            <w:r w:rsidR="00D528B4" w:rsidRPr="003E2199">
              <w:rPr>
                <w:rFonts w:ascii="標楷體" w:eastAsia="標楷體" w:hAnsi="Times New Roman" w:cs="Times New Roman" w:hint="eastAsia"/>
                <w:szCs w:val="24"/>
              </w:rPr>
              <w:t>(15人)</w:t>
            </w:r>
            <w:r w:rsidR="008415D9" w:rsidRPr="003E2199">
              <w:rPr>
                <w:rFonts w:ascii="標楷體" w:eastAsia="標楷體" w:hAnsi="Times New Roman" w:cs="Times New Roman" w:hint="eastAsia"/>
                <w:szCs w:val="24"/>
              </w:rPr>
              <w:t xml:space="preserve">    </w:t>
            </w:r>
            <w:r w:rsidR="00D528B4" w:rsidRPr="003E2199">
              <w:rPr>
                <w:rFonts w:ascii="標楷體" w:eastAsia="標楷體" w:hAnsi="Times New Roman" w:cs="Times New Roman" w:hint="eastAsia"/>
                <w:szCs w:val="24"/>
              </w:rPr>
              <w:t xml:space="preserve">□ 105教室(15人)  </w:t>
            </w:r>
            <w:r w:rsidR="00E60421" w:rsidRPr="003E2199">
              <w:rPr>
                <w:rFonts w:ascii="標楷體" w:eastAsia="標楷體" w:hAnsi="Times New Roman" w:cs="Times New Roman" w:hint="eastAsia"/>
                <w:szCs w:val="24"/>
              </w:rPr>
              <w:t xml:space="preserve"> </w:t>
            </w:r>
            <w:r w:rsidR="008415D9" w:rsidRPr="003E2199">
              <w:rPr>
                <w:rFonts w:ascii="標楷體" w:eastAsia="標楷體" w:hAnsi="Times New Roman" w:cs="Times New Roman" w:hint="eastAsia"/>
                <w:szCs w:val="24"/>
              </w:rPr>
              <w:t xml:space="preserve">    </w:t>
            </w:r>
            <w:r w:rsidR="00D528B4" w:rsidRPr="003E2199">
              <w:rPr>
                <w:rFonts w:ascii="標楷體" w:eastAsia="標楷體" w:hAnsi="Times New Roman" w:cs="Times New Roman" w:hint="eastAsia"/>
                <w:szCs w:val="24"/>
              </w:rPr>
              <w:t xml:space="preserve">□ 106教室(30人)   </w:t>
            </w:r>
          </w:p>
          <w:p w:rsidR="00D528B4" w:rsidRPr="003E2199" w:rsidRDefault="00044CD5" w:rsidP="00044CD5">
            <w:pPr>
              <w:snapToGrid w:val="0"/>
              <w:spacing w:line="600" w:lineRule="exact"/>
              <w:rPr>
                <w:rFonts w:ascii="標楷體" w:eastAsia="標楷體" w:hAnsi="Times New Roman" w:cs="Times New Roman"/>
                <w:szCs w:val="24"/>
              </w:rPr>
            </w:pPr>
            <w:r w:rsidRPr="003E2199">
              <w:rPr>
                <w:rFonts w:ascii="標楷體" w:eastAsia="標楷體" w:hAnsi="Times New Roman" w:cs="Times New Roman" w:hint="eastAsia"/>
                <w:szCs w:val="24"/>
              </w:rPr>
              <w:t xml:space="preserve">          </w:t>
            </w:r>
            <w:r w:rsidR="00D528B4" w:rsidRPr="003E2199">
              <w:rPr>
                <w:rFonts w:ascii="標楷體" w:eastAsia="標楷體" w:hAnsi="Times New Roman" w:cs="Times New Roman" w:hint="eastAsia"/>
                <w:szCs w:val="24"/>
              </w:rPr>
              <w:t>□ 107廚房</w:t>
            </w:r>
            <w:r w:rsidRPr="003E2199">
              <w:rPr>
                <w:rFonts w:ascii="標楷體" w:eastAsia="標楷體" w:hAnsi="Times New Roman" w:cs="Times New Roman" w:hint="eastAsia"/>
                <w:szCs w:val="24"/>
              </w:rPr>
              <w:t xml:space="preserve">        </w:t>
            </w:r>
            <w:r w:rsidR="00E60421" w:rsidRPr="003E2199">
              <w:rPr>
                <w:rFonts w:ascii="標楷體" w:eastAsia="標楷體" w:hAnsi="Times New Roman" w:cs="Times New Roman" w:hint="eastAsia"/>
                <w:szCs w:val="24"/>
              </w:rPr>
              <w:t xml:space="preserve"> </w:t>
            </w:r>
            <w:r w:rsidR="008415D9" w:rsidRPr="003E2199">
              <w:rPr>
                <w:rFonts w:ascii="標楷體" w:eastAsia="標楷體" w:hAnsi="Times New Roman" w:cs="Times New Roman" w:hint="eastAsia"/>
                <w:szCs w:val="24"/>
              </w:rPr>
              <w:t xml:space="preserve">    </w:t>
            </w:r>
            <w:r w:rsidR="00D528B4" w:rsidRPr="003E2199">
              <w:rPr>
                <w:rFonts w:ascii="標楷體" w:eastAsia="標楷體" w:hAnsi="Times New Roman" w:cs="Times New Roman" w:hint="eastAsia"/>
                <w:szCs w:val="24"/>
              </w:rPr>
              <w:t xml:space="preserve">□ 大禮堂(250人)   </w:t>
            </w:r>
            <w:r w:rsidR="00E60421" w:rsidRPr="003E2199">
              <w:rPr>
                <w:rFonts w:ascii="標楷體" w:eastAsia="標楷體" w:hAnsi="Times New Roman" w:cs="Times New Roman" w:hint="eastAsia"/>
                <w:szCs w:val="24"/>
              </w:rPr>
              <w:t xml:space="preserve"> </w:t>
            </w:r>
            <w:r w:rsidR="008415D9" w:rsidRPr="003E2199">
              <w:rPr>
                <w:rFonts w:ascii="標楷體" w:eastAsia="標楷體" w:hAnsi="Times New Roman" w:cs="Times New Roman" w:hint="eastAsia"/>
                <w:szCs w:val="24"/>
              </w:rPr>
              <w:t xml:space="preserve">   </w:t>
            </w:r>
            <w:r w:rsidR="00D528B4" w:rsidRPr="003E2199">
              <w:rPr>
                <w:rFonts w:ascii="標楷體" w:eastAsia="標楷體" w:hAnsi="Times New Roman" w:cs="Times New Roman" w:hint="eastAsia"/>
                <w:szCs w:val="24"/>
              </w:rPr>
              <w:t xml:space="preserve">□戶外前廣場 </w:t>
            </w:r>
          </w:p>
        </w:tc>
      </w:tr>
      <w:tr w:rsidR="00D528B4" w:rsidRPr="003E2199" w:rsidTr="008C0CD8">
        <w:trPr>
          <w:trHeight w:val="2857"/>
        </w:trPr>
        <w:tc>
          <w:tcPr>
            <w:tcW w:w="9809" w:type="dxa"/>
            <w:tcBorders>
              <w:top w:val="single" w:sz="4" w:space="0" w:color="auto"/>
              <w:bottom w:val="single" w:sz="4" w:space="0" w:color="auto"/>
            </w:tcBorders>
          </w:tcPr>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使用設備： </w:t>
            </w:r>
          </w:p>
          <w:p w:rsidR="00D528B4" w:rsidRPr="003E2199" w:rsidRDefault="00D528B4" w:rsidP="00D528B4">
            <w:pPr>
              <w:snapToGrid w:val="0"/>
              <w:spacing w:line="600" w:lineRule="exact"/>
              <w:ind w:firstLineChars="500" w:firstLine="1600"/>
              <w:rPr>
                <w:rFonts w:ascii="標楷體" w:eastAsia="標楷體" w:hAnsi="Times New Roman" w:cs="Times New Roman"/>
                <w:sz w:val="32"/>
                <w:szCs w:val="24"/>
              </w:rPr>
            </w:pPr>
            <w:r w:rsidRPr="003E2199">
              <w:rPr>
                <w:rFonts w:ascii="標楷體" w:eastAsia="標楷體" w:hAnsi="Times New Roman" w:cs="Times New Roman" w:hint="eastAsia"/>
                <w:sz w:val="32"/>
                <w:szCs w:val="24"/>
              </w:rPr>
              <w:t>□ 音響   台           □ 長條桌   張</w:t>
            </w:r>
          </w:p>
          <w:p w:rsidR="00D528B4" w:rsidRPr="003E2199" w:rsidRDefault="00D528B4" w:rsidP="00D528B4">
            <w:pPr>
              <w:snapToGrid w:val="0"/>
              <w:spacing w:line="600" w:lineRule="exact"/>
              <w:ind w:firstLineChars="500" w:firstLine="1600"/>
              <w:rPr>
                <w:rFonts w:ascii="標楷體" w:eastAsia="標楷體" w:hAnsi="Times New Roman" w:cs="Times New Roman"/>
                <w:sz w:val="32"/>
                <w:szCs w:val="24"/>
              </w:rPr>
            </w:pPr>
            <w:r w:rsidRPr="003E2199">
              <w:rPr>
                <w:rFonts w:ascii="標楷體" w:eastAsia="標楷體" w:hAnsi="Times New Roman" w:cs="Times New Roman" w:hint="eastAsia"/>
                <w:sz w:val="32"/>
                <w:szCs w:val="24"/>
              </w:rPr>
              <w:t>□ 折合椅   張         □ 投影機__台(含投影布幕)</w:t>
            </w:r>
          </w:p>
          <w:p w:rsidR="00301FB8" w:rsidRPr="003E2199" w:rsidRDefault="00D528B4" w:rsidP="00D528B4">
            <w:pPr>
              <w:snapToGrid w:val="0"/>
              <w:spacing w:line="600" w:lineRule="exact"/>
              <w:ind w:firstLineChars="500" w:firstLine="1600"/>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 其他                </w:t>
            </w:r>
            <w:r w:rsidR="00301FB8" w:rsidRPr="003E2199">
              <w:rPr>
                <w:rFonts w:ascii="標楷體" w:eastAsia="標楷體" w:hAnsi="Times New Roman" w:cs="Times New Roman" w:hint="eastAsia"/>
                <w:sz w:val="32"/>
                <w:szCs w:val="24"/>
              </w:rPr>
              <w:t>□ 空調設備</w:t>
            </w:r>
          </w:p>
          <w:p w:rsidR="00D528B4" w:rsidRPr="003E2199" w:rsidRDefault="00D528B4" w:rsidP="00D528B4">
            <w:pPr>
              <w:snapToGrid w:val="0"/>
              <w:spacing w:line="600" w:lineRule="exact"/>
              <w:ind w:firstLineChars="500" w:firstLine="1600"/>
              <w:rPr>
                <w:rFonts w:ascii="標楷體" w:eastAsia="標楷體" w:hAnsi="Times New Roman" w:cs="Times New Roman"/>
                <w:sz w:val="32"/>
                <w:szCs w:val="24"/>
              </w:rPr>
            </w:pPr>
            <w:r w:rsidRPr="003E2199">
              <w:rPr>
                <w:rFonts w:ascii="標楷體" w:eastAsia="標楷體" w:hAnsi="Times New Roman" w:cs="Times New Roman" w:hint="eastAsia"/>
                <w:sz w:val="32"/>
                <w:szCs w:val="24"/>
              </w:rPr>
              <w:t>□ 無</w:t>
            </w:r>
          </w:p>
        </w:tc>
      </w:tr>
      <w:tr w:rsidR="00D528B4" w:rsidRPr="003E2199" w:rsidTr="008C0CD8">
        <w:trPr>
          <w:trHeight w:val="1899"/>
        </w:trPr>
        <w:tc>
          <w:tcPr>
            <w:tcW w:w="9809" w:type="dxa"/>
            <w:tcBorders>
              <w:top w:val="single" w:sz="4" w:space="0" w:color="auto"/>
              <w:bottom w:val="single" w:sz="4" w:space="0" w:color="auto"/>
            </w:tcBorders>
          </w:tcPr>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租借單位：</w:t>
            </w:r>
          </w:p>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                                    (簽章)</w:t>
            </w:r>
          </w:p>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聯絡人：　　　　　    </w:t>
            </w:r>
          </w:p>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地址：</w:t>
            </w:r>
          </w:p>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聯絡電話：             E-Mail：</w:t>
            </w:r>
          </w:p>
          <w:p w:rsidR="00D528B4" w:rsidRPr="003E2199" w:rsidRDefault="00D528B4" w:rsidP="00D528B4">
            <w:pPr>
              <w:snapToGrid w:val="0"/>
              <w:spacing w:line="600" w:lineRule="exact"/>
              <w:rPr>
                <w:rFonts w:ascii="標楷體" w:eastAsia="標楷體" w:hAnsi="Times New Roman" w:cs="Times New Roman"/>
                <w:sz w:val="32"/>
                <w:szCs w:val="24"/>
              </w:rPr>
            </w:pPr>
            <w:r w:rsidRPr="003E2199">
              <w:rPr>
                <w:rFonts w:ascii="標楷體" w:eastAsia="標楷體" w:hAnsi="Times New Roman" w:cs="Times New Roman" w:hint="eastAsia"/>
                <w:sz w:val="32"/>
                <w:szCs w:val="24"/>
              </w:rPr>
              <w:t xml:space="preserve">            申請日期：</w:t>
            </w:r>
          </w:p>
        </w:tc>
      </w:tr>
    </w:tbl>
    <w:p w:rsidR="00D528B4" w:rsidRPr="003E2199" w:rsidRDefault="00D528B4" w:rsidP="00D528B4">
      <w:pPr>
        <w:tabs>
          <w:tab w:val="left" w:pos="6120"/>
        </w:tabs>
        <w:jc w:val="both"/>
        <w:rPr>
          <w:rFonts w:ascii="標楷體" w:eastAsia="標楷體" w:hAnsi="標楷體" w:cs="Times New Roman"/>
          <w:color w:val="000000"/>
          <w:sz w:val="28"/>
          <w:szCs w:val="28"/>
        </w:rPr>
      </w:pPr>
      <w:r w:rsidRPr="003E2199">
        <w:rPr>
          <w:rFonts w:ascii="標楷體" w:eastAsia="標楷體" w:hAnsi="標楷體" w:cs="Times New Roman" w:hint="eastAsia"/>
          <w:color w:val="000000"/>
          <w:sz w:val="28"/>
          <w:szCs w:val="28"/>
        </w:rPr>
        <w:t>【備註】借用單位請將申請表及配合表事項填妥後傳真至杉林區公所秘書室</w:t>
      </w:r>
    </w:p>
    <w:p w:rsidR="00D528B4" w:rsidRPr="003E2199" w:rsidRDefault="00D528B4" w:rsidP="00D528B4">
      <w:pPr>
        <w:tabs>
          <w:tab w:val="left" w:pos="6120"/>
        </w:tabs>
        <w:jc w:val="both"/>
        <w:rPr>
          <w:rFonts w:ascii="標楷體" w:eastAsia="標楷體" w:hAnsi="標楷體" w:cs="Times New Roman"/>
          <w:color w:val="000000"/>
          <w:sz w:val="28"/>
          <w:szCs w:val="28"/>
        </w:rPr>
      </w:pPr>
      <w:r w:rsidRPr="003E2199">
        <w:rPr>
          <w:rFonts w:ascii="標楷體" w:eastAsia="標楷體" w:hAnsi="標楷體" w:cs="Times New Roman" w:hint="eastAsia"/>
          <w:color w:val="000000"/>
          <w:sz w:val="28"/>
          <w:szCs w:val="28"/>
        </w:rPr>
        <w:t>電話：07-6771340，傳真電話：07-6772874（傳真後請電話確認）</w:t>
      </w:r>
    </w:p>
    <w:p w:rsidR="00513B1F" w:rsidRPr="003E2199" w:rsidRDefault="00513B1F" w:rsidP="00D528B4">
      <w:pPr>
        <w:tabs>
          <w:tab w:val="left" w:pos="6120"/>
        </w:tabs>
        <w:jc w:val="both"/>
        <w:rPr>
          <w:rFonts w:ascii="標楷體" w:eastAsia="標楷體" w:hAnsi="標楷體" w:cs="Times New Roman"/>
          <w:color w:val="000000"/>
          <w:sz w:val="28"/>
          <w:szCs w:val="28"/>
        </w:rPr>
      </w:pPr>
    </w:p>
    <w:p w:rsidR="00D528B4" w:rsidRPr="003E2199" w:rsidRDefault="00D528B4" w:rsidP="00D528B4">
      <w:pPr>
        <w:jc w:val="center"/>
        <w:rPr>
          <w:rFonts w:ascii="標楷體" w:eastAsia="標楷體" w:hAnsi="標楷體" w:cs="Times New Roman"/>
          <w:b/>
          <w:bCs/>
          <w:sz w:val="32"/>
          <w:szCs w:val="32"/>
        </w:rPr>
      </w:pPr>
      <w:r w:rsidRPr="003E2199">
        <w:rPr>
          <w:rFonts w:ascii="標楷體" w:eastAsia="標楷體" w:hAnsi="標楷體" w:cs="Times New Roman" w:hint="eastAsia"/>
          <w:b/>
          <w:bCs/>
          <w:sz w:val="32"/>
          <w:szCs w:val="32"/>
        </w:rPr>
        <w:lastRenderedPageBreak/>
        <w:t>使用單位配合事項</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一、</w:t>
      </w:r>
      <w:r w:rsidR="007C1536" w:rsidRPr="003E2199">
        <w:rPr>
          <w:rFonts w:ascii="標楷體" w:eastAsia="標楷體" w:hAnsi="標楷體" w:cs="Times New Roman" w:hint="eastAsia"/>
          <w:sz w:val="28"/>
          <w:szCs w:val="28"/>
        </w:rPr>
        <w:t>本館為響應及配合政府節能減碳措施及因應電價調漲事宜，請儘</w:t>
      </w:r>
      <w:r w:rsidR="00D528B4" w:rsidRPr="003E2199">
        <w:rPr>
          <w:rFonts w:ascii="標楷體" w:eastAsia="標楷體" w:hAnsi="標楷體" w:cs="Times New Roman" w:hint="eastAsia"/>
          <w:sz w:val="28"/>
          <w:szCs w:val="28"/>
        </w:rPr>
        <w:t>量節約能源。</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二、</w:t>
      </w:r>
      <w:r w:rsidR="00D528B4" w:rsidRPr="003E2199">
        <w:rPr>
          <w:rFonts w:ascii="標楷體" w:eastAsia="標楷體" w:hAnsi="標楷體" w:cs="Times New Roman" w:hint="eastAsia"/>
          <w:sz w:val="28"/>
          <w:szCs w:val="28"/>
        </w:rPr>
        <w:t>若因活動需要安排前一天彩排使用者，應先向本館接洽及安排時間，並再依使用費標準規定收取該時段之</w:t>
      </w:r>
      <w:r w:rsidR="00FC50D3" w:rsidRPr="003E2199">
        <w:rPr>
          <w:rFonts w:ascii="標楷體" w:eastAsia="標楷體" w:hAnsi="標楷體" w:cs="Times New Roman" w:hint="eastAsia"/>
          <w:sz w:val="28"/>
          <w:szCs w:val="28"/>
        </w:rPr>
        <w:t>費用</w:t>
      </w:r>
      <w:r w:rsidR="00D528B4" w:rsidRPr="003E2199">
        <w:rPr>
          <w:rFonts w:ascii="標楷體" w:eastAsia="標楷體" w:hAnsi="標楷體" w:cs="Times New Roman" w:hint="eastAsia"/>
          <w:sz w:val="28"/>
          <w:szCs w:val="28"/>
        </w:rPr>
        <w:t>。</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三</w:t>
      </w:r>
      <w:r w:rsidR="00D337A5" w:rsidRPr="003E2199">
        <w:rPr>
          <w:rFonts w:ascii="標楷體" w:eastAsia="標楷體" w:hAnsi="標楷體" w:cs="Times New Roman" w:hint="eastAsia"/>
          <w:sz w:val="28"/>
          <w:szCs w:val="28"/>
        </w:rPr>
        <w:t>、</w:t>
      </w:r>
      <w:r w:rsidR="00D528B4" w:rsidRPr="003E2199">
        <w:rPr>
          <w:rFonts w:ascii="標楷體" w:eastAsia="標楷體" w:hAnsi="標楷體" w:cs="Times New Roman" w:hint="eastAsia"/>
          <w:sz w:val="28"/>
          <w:szCs w:val="28"/>
        </w:rPr>
        <w:t>有關活動所需搬用器材、桌椅搬運及布置等事宜，租借單位應自行安排人員處理。若未依上述規定而造成活動延宕、流會或致爭議時、由租借單位負責。</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四、</w:t>
      </w:r>
      <w:r w:rsidR="00D528B4" w:rsidRPr="003E2199">
        <w:rPr>
          <w:rFonts w:ascii="標楷體" w:eastAsia="標楷體" w:hAnsi="標楷體" w:cs="Times New Roman" w:hint="eastAsia"/>
          <w:sz w:val="28"/>
          <w:szCs w:val="28"/>
        </w:rPr>
        <w:t>各空間使用完畢後請恢復原狀。</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五、</w:t>
      </w:r>
      <w:r w:rsidR="00D528B4" w:rsidRPr="003E2199">
        <w:rPr>
          <w:rFonts w:ascii="標楷體" w:eastAsia="標楷體" w:hAnsi="標楷體" w:cs="Times New Roman" w:hint="eastAsia"/>
          <w:sz w:val="28"/>
          <w:szCs w:val="28"/>
        </w:rPr>
        <w:t>大禮堂舞台嚴禁使用釘書針、泡棉膠或大頭針，可使用鐵夾。</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六、</w:t>
      </w:r>
      <w:r w:rsidR="00D528B4" w:rsidRPr="003E2199">
        <w:rPr>
          <w:rFonts w:ascii="標楷體" w:eastAsia="標楷體" w:hAnsi="標楷體" w:cs="Times New Roman" w:hint="eastAsia"/>
          <w:sz w:val="28"/>
          <w:szCs w:val="28"/>
        </w:rPr>
        <w:t>為維護景觀，宣傳海報張貼請交本館人員統一處理，禁止自行張貼，館內各教室牆面、玻璃門窗、窗簾。</w:t>
      </w:r>
    </w:p>
    <w:p w:rsidR="00D528B4"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七、</w:t>
      </w:r>
      <w:r w:rsidR="00D528B4" w:rsidRPr="003E2199">
        <w:rPr>
          <w:rFonts w:ascii="標楷體" w:eastAsia="標楷體" w:hAnsi="標楷體" w:cs="Times New Roman" w:hint="eastAsia"/>
          <w:sz w:val="28"/>
          <w:szCs w:val="28"/>
        </w:rPr>
        <w:t>各教室內白板請使用白板筆書寫，勿在白板上操作教具避免刮傷，白板上海報請以磁鐵固定並禁止放置其他筆在筆槽上。</w:t>
      </w:r>
    </w:p>
    <w:p w:rsidR="00FC30A2"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八</w:t>
      </w:r>
      <w:r w:rsidR="00A76E5C" w:rsidRPr="003E2199">
        <w:rPr>
          <w:rFonts w:ascii="標楷體" w:eastAsia="標楷體" w:hAnsi="標楷體" w:cs="Times New Roman" w:hint="eastAsia"/>
          <w:sz w:val="28"/>
          <w:szCs w:val="28"/>
        </w:rPr>
        <w:t>、</w:t>
      </w:r>
      <w:r w:rsidR="00D528B4" w:rsidRPr="003E2199">
        <w:rPr>
          <w:rFonts w:ascii="標楷體" w:eastAsia="標楷體" w:hAnsi="標楷體" w:cs="Times New Roman" w:hint="eastAsia"/>
          <w:sz w:val="28"/>
          <w:szCs w:val="28"/>
        </w:rPr>
        <w:t>本館採全面禁煙，請借用單位加強宣導，場地嚴禁使用煙火、檳榔。</w:t>
      </w:r>
    </w:p>
    <w:p w:rsidR="006118F3" w:rsidRPr="003E2199" w:rsidRDefault="00FC30A2"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sz w:val="28"/>
          <w:szCs w:val="28"/>
        </w:rPr>
        <w:t>九、</w:t>
      </w:r>
      <w:r w:rsidR="00D528B4" w:rsidRPr="003E2199">
        <w:rPr>
          <w:rFonts w:ascii="標楷體" w:eastAsia="標楷體" w:hAnsi="標楷體" w:cs="Times New Roman" w:hint="eastAsia"/>
          <w:color w:val="000000"/>
          <w:sz w:val="28"/>
          <w:szCs w:val="28"/>
        </w:rPr>
        <w:t>配合資源回收及垃圾分類，用畢請拿到指定位置放置。</w:t>
      </w:r>
    </w:p>
    <w:p w:rsidR="006118F3" w:rsidRPr="003E2199" w:rsidRDefault="006118F3" w:rsidP="00370C9E">
      <w:pPr>
        <w:spacing w:line="360" w:lineRule="exact"/>
        <w:ind w:left="560" w:hangingChars="200" w:hanging="560"/>
        <w:rPr>
          <w:rFonts w:ascii="標楷體" w:eastAsia="標楷體" w:hAnsi="標楷體" w:cs="Times New Roman"/>
          <w:sz w:val="28"/>
          <w:szCs w:val="28"/>
        </w:rPr>
      </w:pPr>
      <w:r w:rsidRPr="003E2199">
        <w:rPr>
          <w:rFonts w:ascii="標楷體" w:eastAsia="標楷體" w:hAnsi="標楷體" w:cs="Times New Roman" w:hint="eastAsia"/>
          <w:color w:val="000000"/>
          <w:sz w:val="28"/>
          <w:szCs w:val="28"/>
        </w:rPr>
        <w:t>十、</w:t>
      </w:r>
      <w:r w:rsidR="00D528B4" w:rsidRPr="003E2199">
        <w:rPr>
          <w:rFonts w:ascii="標楷體" w:eastAsia="標楷體" w:hAnsi="標楷體" w:cs="Times New Roman" w:hint="eastAsia"/>
          <w:color w:val="000000"/>
          <w:sz w:val="28"/>
          <w:szCs w:val="28"/>
        </w:rPr>
        <w:t>場地使用後請勿遺留物品於內，若需暫放請告知本館並於物品上註名單位及日期，但亦請3</w:t>
      </w:r>
      <w:r w:rsidR="00D528B4" w:rsidRPr="003E2199">
        <w:rPr>
          <w:rFonts w:ascii="標楷體" w:eastAsia="標楷體" w:hAnsi="標楷體" w:cs="Times New Roman" w:hint="eastAsia"/>
          <w:sz w:val="28"/>
          <w:szCs w:val="28"/>
        </w:rPr>
        <w:t>日內帶走，</w:t>
      </w:r>
      <w:r w:rsidR="00D528B4" w:rsidRPr="003E2199">
        <w:rPr>
          <w:rFonts w:ascii="標楷體" w:eastAsia="標楷體" w:hAnsi="標楷體" w:cs="Times New Roman" w:hint="eastAsia"/>
          <w:color w:val="000000"/>
          <w:sz w:val="28"/>
          <w:szCs w:val="28"/>
        </w:rPr>
        <w:t>否則以廢棄物處理。</w:t>
      </w:r>
    </w:p>
    <w:p w:rsidR="006118F3" w:rsidRPr="003E2199" w:rsidRDefault="006118F3"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十一、</w:t>
      </w:r>
      <w:r w:rsidR="00D528B4" w:rsidRPr="003E2199">
        <w:rPr>
          <w:rFonts w:ascii="標楷體" w:eastAsia="標楷體" w:hAnsi="標楷體" w:cs="Times New Roman" w:hint="eastAsia"/>
          <w:sz w:val="28"/>
          <w:szCs w:val="28"/>
        </w:rPr>
        <w:t>與其他單位團體合辦活動，有關場地登記、場勘、活動中場地維護及善後收拾，請登記使用單位協助監督。</w:t>
      </w:r>
    </w:p>
    <w:p w:rsidR="006118F3" w:rsidRPr="003E2199" w:rsidRDefault="006118F3"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十二、</w:t>
      </w:r>
      <w:r w:rsidR="00D528B4" w:rsidRPr="003E2199">
        <w:rPr>
          <w:rFonts w:ascii="標楷體" w:eastAsia="標楷體" w:hAnsi="標楷體" w:cs="Times New Roman" w:hint="eastAsia"/>
          <w:sz w:val="28"/>
          <w:szCs w:val="28"/>
        </w:rPr>
        <w:t>因颱風來襲時，依照中央氣象局發布颱風警報，若市府宣布停止上班，租借單位當天活動即應停辦，另擇期辦理或取</w:t>
      </w:r>
      <w:r w:rsidR="00164E4C" w:rsidRPr="003E2199">
        <w:rPr>
          <w:rFonts w:ascii="標楷體" w:eastAsia="標楷體" w:hAnsi="標楷體" w:cs="Times New Roman" w:hint="eastAsia"/>
          <w:sz w:val="28"/>
          <w:szCs w:val="28"/>
        </w:rPr>
        <w:t>消。若無法另擇期辦理而申請放棄使用者，得申請無息退還預繳之費用及保證金</w:t>
      </w:r>
      <w:r w:rsidR="00D528B4" w:rsidRPr="003E2199">
        <w:rPr>
          <w:rFonts w:ascii="標楷體" w:eastAsia="標楷體" w:hAnsi="標楷體" w:cs="Times New Roman" w:hint="eastAsia"/>
          <w:sz w:val="28"/>
          <w:szCs w:val="28"/>
        </w:rPr>
        <w:t>。</w:t>
      </w:r>
    </w:p>
    <w:p w:rsidR="00D337A5" w:rsidRPr="003E2199" w:rsidRDefault="006118F3"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十三、</w:t>
      </w:r>
      <w:r w:rsidR="00D528B4" w:rsidRPr="003E2199">
        <w:rPr>
          <w:rFonts w:ascii="標楷體" w:eastAsia="標楷體" w:hAnsi="標楷體" w:cs="Times New Roman" w:hint="eastAsia"/>
          <w:sz w:val="28"/>
          <w:szCs w:val="28"/>
        </w:rPr>
        <w:t>如經相關單位宣布停水、停電或本館電、空調系統故障無法立即修護時，租借單位當天活動則視情形斟酌照辦、停辦或另擇期辦理。若無法另擇期辦理而申請放棄使用者，得申請無息退還預繳之</w:t>
      </w:r>
      <w:r w:rsidR="00164E4C" w:rsidRPr="003E2199">
        <w:rPr>
          <w:rFonts w:ascii="標楷體" w:eastAsia="標楷體" w:hAnsi="標楷體" w:cs="Times New Roman" w:hint="eastAsia"/>
          <w:sz w:val="28"/>
          <w:szCs w:val="28"/>
        </w:rPr>
        <w:t>費用及</w:t>
      </w:r>
      <w:r w:rsidR="00D528B4" w:rsidRPr="003E2199">
        <w:rPr>
          <w:rFonts w:ascii="標楷體" w:eastAsia="標楷體" w:hAnsi="標楷體" w:cs="Times New Roman" w:hint="eastAsia"/>
          <w:sz w:val="28"/>
          <w:szCs w:val="28"/>
        </w:rPr>
        <w:t>保證金。</w:t>
      </w:r>
    </w:p>
    <w:p w:rsidR="00D337A5" w:rsidRPr="003E2199" w:rsidRDefault="00D337A5"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十四、</w:t>
      </w:r>
      <w:r w:rsidR="00D528B4" w:rsidRPr="003E2199">
        <w:rPr>
          <w:rFonts w:ascii="標楷體" w:eastAsia="標楷體" w:hAnsi="標楷體" w:cs="Times New Roman" w:hint="eastAsia"/>
          <w:sz w:val="28"/>
          <w:szCs w:val="28"/>
        </w:rPr>
        <w:t>如有違反上述規定本館保留該租借單位借用權利。另如有損壞情事，請洽商恢復原狀或得由保證金內支付修復，倘有不足並得請求損壞賠償金。</w:t>
      </w:r>
    </w:p>
    <w:p w:rsidR="00D337A5" w:rsidRPr="003E2199" w:rsidRDefault="00D337A5"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十五、</w:t>
      </w:r>
      <w:r w:rsidR="00D528B4" w:rsidRPr="003E2199">
        <w:rPr>
          <w:rFonts w:ascii="標楷體" w:eastAsia="標楷體" w:hAnsi="標楷體" w:cs="Times New Roman" w:hint="eastAsia"/>
          <w:color w:val="000000"/>
          <w:sz w:val="28"/>
          <w:szCs w:val="28"/>
        </w:rPr>
        <w:t>有關空調使用，請上課或開會時於室內溫度28度以上使用，閉會後立即關閉，冬季節能季節不開放空調使用。</w:t>
      </w:r>
    </w:p>
    <w:p w:rsidR="00D337A5" w:rsidRPr="003E2199" w:rsidRDefault="00D337A5"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十六、</w:t>
      </w:r>
      <w:r w:rsidR="00D528B4" w:rsidRPr="003E2199">
        <w:rPr>
          <w:rFonts w:ascii="標楷體" w:eastAsia="標楷體" w:hAnsi="標楷體" w:cs="Times New Roman" w:hint="eastAsia"/>
          <w:color w:val="000000"/>
          <w:sz w:val="28"/>
          <w:szCs w:val="28"/>
        </w:rPr>
        <w:t>冬夏令營活動辦理期間及天然災害發生開設緊急收容避難中心時開放浴室使用，其餘不開放。</w:t>
      </w:r>
    </w:p>
    <w:p w:rsidR="00D528B4" w:rsidRPr="003E2199" w:rsidRDefault="00D337A5" w:rsidP="00370C9E">
      <w:pPr>
        <w:spacing w:line="360" w:lineRule="exact"/>
        <w:ind w:left="840" w:hangingChars="300" w:hanging="840"/>
        <w:rPr>
          <w:rFonts w:ascii="標楷體" w:eastAsia="標楷體" w:hAnsi="標楷體" w:cs="Times New Roman"/>
          <w:sz w:val="28"/>
          <w:szCs w:val="28"/>
        </w:rPr>
      </w:pPr>
      <w:r w:rsidRPr="003E2199">
        <w:rPr>
          <w:rFonts w:ascii="標楷體" w:eastAsia="標楷體" w:hAnsi="標楷體" w:cs="Times New Roman" w:hint="eastAsia"/>
          <w:sz w:val="28"/>
          <w:szCs w:val="28"/>
        </w:rPr>
        <w:t>十七、</w:t>
      </w:r>
      <w:r w:rsidR="00D528B4" w:rsidRPr="003E2199">
        <w:rPr>
          <w:rFonts w:ascii="標楷體" w:eastAsia="標楷體" w:hAnsi="標楷體" w:cs="Times New Roman" w:hint="eastAsia"/>
          <w:sz w:val="28"/>
          <w:szCs w:val="28"/>
        </w:rPr>
        <w:t>本注意事項並得隨時修正之，如有未盡事宜，悉依本館場地使用管理要點辦理。</w:t>
      </w:r>
    </w:p>
    <w:p w:rsidR="000243E6" w:rsidRPr="003E2199" w:rsidRDefault="000243E6" w:rsidP="00370C9E">
      <w:pPr>
        <w:spacing w:line="360" w:lineRule="exact"/>
        <w:ind w:left="840" w:hangingChars="300" w:hanging="840"/>
        <w:rPr>
          <w:rFonts w:ascii="標楷體" w:eastAsia="標楷體" w:hAnsi="標楷體" w:cs="Times New Roman"/>
          <w:sz w:val="28"/>
          <w:szCs w:val="28"/>
        </w:rPr>
      </w:pPr>
    </w:p>
    <w:p w:rsidR="00D528B4" w:rsidRPr="003E2199" w:rsidRDefault="000243E6" w:rsidP="000243E6">
      <w:pPr>
        <w:spacing w:line="340" w:lineRule="exact"/>
        <w:ind w:left="-650"/>
        <w:rPr>
          <w:rFonts w:ascii="標楷體" w:eastAsia="標楷體" w:hAnsi="標楷體" w:cs="Times New Roman"/>
          <w:sz w:val="28"/>
          <w:szCs w:val="28"/>
        </w:rPr>
      </w:pPr>
      <w:r w:rsidRPr="003E2199">
        <w:rPr>
          <w:rFonts w:ascii="標楷體" w:eastAsia="標楷體" w:hAnsi="標楷體" w:cs="Times New Roman" w:hint="eastAsia"/>
          <w:sz w:val="28"/>
          <w:szCs w:val="28"/>
        </w:rPr>
        <w:t xml:space="preserve">     </w:t>
      </w:r>
      <w:r w:rsidR="00D528B4" w:rsidRPr="003E2199">
        <w:rPr>
          <w:rFonts w:ascii="標楷體" w:eastAsia="標楷體" w:hAnsi="標楷體" w:cs="Times New Roman" w:hint="eastAsia"/>
          <w:sz w:val="28"/>
          <w:szCs w:val="28"/>
        </w:rPr>
        <w:t xml:space="preserve">租借單位承辦人簽章：                           </w:t>
      </w:r>
    </w:p>
    <w:p w:rsidR="00B1782E" w:rsidRPr="003E2199" w:rsidRDefault="00B1782E" w:rsidP="000243E6">
      <w:pPr>
        <w:spacing w:line="340" w:lineRule="exact"/>
        <w:ind w:left="-650"/>
        <w:rPr>
          <w:rFonts w:ascii="標楷體" w:eastAsia="標楷體" w:hAnsi="標楷體" w:cs="Times New Roman"/>
          <w:sz w:val="28"/>
          <w:szCs w:val="28"/>
        </w:rPr>
      </w:pPr>
    </w:p>
    <w:p w:rsidR="00D528B4" w:rsidRPr="003E2199" w:rsidRDefault="000243E6" w:rsidP="003B5484">
      <w:pPr>
        <w:spacing w:line="340" w:lineRule="exact"/>
        <w:ind w:left="-650"/>
        <w:rPr>
          <w:rFonts w:ascii="標楷體" w:eastAsia="標楷體" w:hAnsi="標楷體" w:cs="Times New Roman"/>
          <w:sz w:val="28"/>
          <w:szCs w:val="28"/>
        </w:rPr>
      </w:pPr>
      <w:r w:rsidRPr="003E2199">
        <w:rPr>
          <w:rFonts w:ascii="標楷體" w:eastAsia="標楷體" w:hAnsi="標楷體" w:cs="Times New Roman" w:hint="eastAsia"/>
          <w:sz w:val="28"/>
          <w:szCs w:val="28"/>
        </w:rPr>
        <w:t xml:space="preserve">     </w:t>
      </w:r>
      <w:r w:rsidR="00D528B4" w:rsidRPr="003E2199">
        <w:rPr>
          <w:rFonts w:ascii="標楷體" w:eastAsia="標楷體" w:hAnsi="標楷體" w:cs="Times New Roman" w:hint="eastAsia"/>
          <w:sz w:val="28"/>
          <w:szCs w:val="28"/>
        </w:rPr>
        <w:t>日期：     年      月      日</w:t>
      </w:r>
    </w:p>
    <w:p w:rsidR="00513B1F" w:rsidRPr="003E2199" w:rsidRDefault="00513B1F" w:rsidP="003B5484">
      <w:pPr>
        <w:spacing w:line="340" w:lineRule="exact"/>
        <w:ind w:left="-650"/>
        <w:rPr>
          <w:rFonts w:ascii="標楷體" w:eastAsia="標楷體" w:hAnsi="標楷體" w:cs="Times New Roman"/>
          <w:sz w:val="28"/>
          <w:szCs w:val="28"/>
        </w:rPr>
      </w:pPr>
    </w:p>
    <w:p w:rsidR="00D528B4" w:rsidRPr="003E2199" w:rsidRDefault="008402A8"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lastRenderedPageBreak/>
        <w:t>【單位名稱】辦理【計畫名稱】活動</w:t>
      </w:r>
      <w:r w:rsidR="00D528B4" w:rsidRPr="003E2199">
        <w:rPr>
          <w:rFonts w:ascii="Times New Roman" w:eastAsia="標楷體" w:hAnsi="Times New Roman" w:cs="Times New Roman" w:hint="eastAsia"/>
          <w:sz w:val="36"/>
          <w:szCs w:val="20"/>
        </w:rPr>
        <w:t>計畫書</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一、活動名稱：</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二、主辦單位：</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三、協辦單位：</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四、活動期間：</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五、參加對象、人數：</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六、活動內容：</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七、經費來源：（請註明是否對外收費及其標準）</w:t>
      </w:r>
    </w:p>
    <w:p w:rsidR="00C84EEE" w:rsidRPr="003E2199" w:rsidRDefault="00C84EEE"/>
    <w:sectPr w:rsidR="00C84EEE" w:rsidRPr="003E2199" w:rsidSect="00D528B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B2" w:rsidRDefault="00CC79B2" w:rsidP="009B215B">
      <w:r>
        <w:separator/>
      </w:r>
    </w:p>
  </w:endnote>
  <w:endnote w:type="continuationSeparator" w:id="0">
    <w:p w:rsidR="00CC79B2" w:rsidRDefault="00CC79B2" w:rsidP="009B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B2" w:rsidRDefault="00CC79B2" w:rsidP="009B215B">
      <w:r>
        <w:separator/>
      </w:r>
    </w:p>
  </w:footnote>
  <w:footnote w:type="continuationSeparator" w:id="0">
    <w:p w:rsidR="00CC79B2" w:rsidRDefault="00CC79B2" w:rsidP="009B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689"/>
    <w:multiLevelType w:val="hybridMultilevel"/>
    <w:tmpl w:val="F19A3512"/>
    <w:lvl w:ilvl="0" w:tplc="6B725CAE">
      <w:start w:val="1"/>
      <w:numFmt w:val="taiwaneseCountingThousand"/>
      <w:lvlText w:val="%1、"/>
      <w:lvlJc w:val="left"/>
      <w:pPr>
        <w:tabs>
          <w:tab w:val="num" w:pos="-170"/>
        </w:tabs>
        <w:ind w:left="-17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B4"/>
    <w:rsid w:val="000243E6"/>
    <w:rsid w:val="00027DAF"/>
    <w:rsid w:val="00035602"/>
    <w:rsid w:val="00044CD5"/>
    <w:rsid w:val="000504B0"/>
    <w:rsid w:val="00050EA2"/>
    <w:rsid w:val="000521AA"/>
    <w:rsid w:val="00055756"/>
    <w:rsid w:val="000639EF"/>
    <w:rsid w:val="000A6076"/>
    <w:rsid w:val="000C1DB0"/>
    <w:rsid w:val="000C3571"/>
    <w:rsid w:val="000D7A89"/>
    <w:rsid w:val="000F603A"/>
    <w:rsid w:val="00104177"/>
    <w:rsid w:val="001248BB"/>
    <w:rsid w:val="0013126C"/>
    <w:rsid w:val="00135C9F"/>
    <w:rsid w:val="00164E4C"/>
    <w:rsid w:val="00165841"/>
    <w:rsid w:val="001C46A9"/>
    <w:rsid w:val="001D69EE"/>
    <w:rsid w:val="0023670E"/>
    <w:rsid w:val="00247FA0"/>
    <w:rsid w:val="00276722"/>
    <w:rsid w:val="00287DB2"/>
    <w:rsid w:val="002A56BC"/>
    <w:rsid w:val="002E7096"/>
    <w:rsid w:val="00301FB8"/>
    <w:rsid w:val="00315A2D"/>
    <w:rsid w:val="00321476"/>
    <w:rsid w:val="00324CEB"/>
    <w:rsid w:val="003417AD"/>
    <w:rsid w:val="003421AE"/>
    <w:rsid w:val="00361E83"/>
    <w:rsid w:val="00370C9E"/>
    <w:rsid w:val="003714CA"/>
    <w:rsid w:val="0038256D"/>
    <w:rsid w:val="003A6799"/>
    <w:rsid w:val="003B5484"/>
    <w:rsid w:val="003D2A3C"/>
    <w:rsid w:val="003E2199"/>
    <w:rsid w:val="004830AC"/>
    <w:rsid w:val="004B586A"/>
    <w:rsid w:val="004D6E66"/>
    <w:rsid w:val="004E0481"/>
    <w:rsid w:val="00513B1F"/>
    <w:rsid w:val="00515789"/>
    <w:rsid w:val="00533C52"/>
    <w:rsid w:val="00596578"/>
    <w:rsid w:val="005A49DB"/>
    <w:rsid w:val="005B0B00"/>
    <w:rsid w:val="005C2956"/>
    <w:rsid w:val="005E7CFE"/>
    <w:rsid w:val="006118F3"/>
    <w:rsid w:val="00615A95"/>
    <w:rsid w:val="0062430B"/>
    <w:rsid w:val="00625F59"/>
    <w:rsid w:val="00626F72"/>
    <w:rsid w:val="00656CE1"/>
    <w:rsid w:val="00675467"/>
    <w:rsid w:val="006807B5"/>
    <w:rsid w:val="006944CF"/>
    <w:rsid w:val="006A1B4B"/>
    <w:rsid w:val="006A2527"/>
    <w:rsid w:val="006C24C0"/>
    <w:rsid w:val="006D09CD"/>
    <w:rsid w:val="006F214A"/>
    <w:rsid w:val="00704C6A"/>
    <w:rsid w:val="007136C3"/>
    <w:rsid w:val="00723CD0"/>
    <w:rsid w:val="00730C51"/>
    <w:rsid w:val="00744CCA"/>
    <w:rsid w:val="00772DF9"/>
    <w:rsid w:val="00785664"/>
    <w:rsid w:val="007B1E39"/>
    <w:rsid w:val="007C1536"/>
    <w:rsid w:val="007C3C61"/>
    <w:rsid w:val="008161EF"/>
    <w:rsid w:val="008178D6"/>
    <w:rsid w:val="00836235"/>
    <w:rsid w:val="008402A8"/>
    <w:rsid w:val="008415D9"/>
    <w:rsid w:val="00844539"/>
    <w:rsid w:val="00847E1D"/>
    <w:rsid w:val="00852C58"/>
    <w:rsid w:val="00876FBF"/>
    <w:rsid w:val="008A34AE"/>
    <w:rsid w:val="008C24C1"/>
    <w:rsid w:val="008E08B5"/>
    <w:rsid w:val="00917973"/>
    <w:rsid w:val="009244EB"/>
    <w:rsid w:val="0093146D"/>
    <w:rsid w:val="00941ABB"/>
    <w:rsid w:val="00947652"/>
    <w:rsid w:val="00962A7A"/>
    <w:rsid w:val="009848C5"/>
    <w:rsid w:val="009852C0"/>
    <w:rsid w:val="009917EA"/>
    <w:rsid w:val="00993372"/>
    <w:rsid w:val="00996168"/>
    <w:rsid w:val="009B215B"/>
    <w:rsid w:val="009B31A2"/>
    <w:rsid w:val="009D6AFC"/>
    <w:rsid w:val="00A048E5"/>
    <w:rsid w:val="00A3194E"/>
    <w:rsid w:val="00A32EC3"/>
    <w:rsid w:val="00A515E5"/>
    <w:rsid w:val="00A76E5C"/>
    <w:rsid w:val="00AB178A"/>
    <w:rsid w:val="00AF7887"/>
    <w:rsid w:val="00B0318A"/>
    <w:rsid w:val="00B10D42"/>
    <w:rsid w:val="00B125AE"/>
    <w:rsid w:val="00B1782E"/>
    <w:rsid w:val="00B327AB"/>
    <w:rsid w:val="00B37019"/>
    <w:rsid w:val="00B408A9"/>
    <w:rsid w:val="00B74353"/>
    <w:rsid w:val="00B84472"/>
    <w:rsid w:val="00B920A3"/>
    <w:rsid w:val="00B94947"/>
    <w:rsid w:val="00BA4530"/>
    <w:rsid w:val="00BC3332"/>
    <w:rsid w:val="00BC3740"/>
    <w:rsid w:val="00BC3E53"/>
    <w:rsid w:val="00BC74F7"/>
    <w:rsid w:val="00BD173F"/>
    <w:rsid w:val="00BE25C9"/>
    <w:rsid w:val="00BE529C"/>
    <w:rsid w:val="00BF6D00"/>
    <w:rsid w:val="00C271D0"/>
    <w:rsid w:val="00C410DA"/>
    <w:rsid w:val="00C5166A"/>
    <w:rsid w:val="00C52C58"/>
    <w:rsid w:val="00C74AB6"/>
    <w:rsid w:val="00C81787"/>
    <w:rsid w:val="00C84EEE"/>
    <w:rsid w:val="00C920FE"/>
    <w:rsid w:val="00CB6FD6"/>
    <w:rsid w:val="00CC79B2"/>
    <w:rsid w:val="00CD3728"/>
    <w:rsid w:val="00CD7018"/>
    <w:rsid w:val="00CF72C4"/>
    <w:rsid w:val="00D01C85"/>
    <w:rsid w:val="00D21F1F"/>
    <w:rsid w:val="00D23932"/>
    <w:rsid w:val="00D337A5"/>
    <w:rsid w:val="00D528B4"/>
    <w:rsid w:val="00D64953"/>
    <w:rsid w:val="00D965EB"/>
    <w:rsid w:val="00DB36ED"/>
    <w:rsid w:val="00DB5431"/>
    <w:rsid w:val="00DC32B2"/>
    <w:rsid w:val="00DD09E4"/>
    <w:rsid w:val="00DD1B59"/>
    <w:rsid w:val="00DD48F2"/>
    <w:rsid w:val="00E05745"/>
    <w:rsid w:val="00E13CDF"/>
    <w:rsid w:val="00E13EF6"/>
    <w:rsid w:val="00E1791B"/>
    <w:rsid w:val="00E259FF"/>
    <w:rsid w:val="00E271A1"/>
    <w:rsid w:val="00E60421"/>
    <w:rsid w:val="00E614CB"/>
    <w:rsid w:val="00E65F34"/>
    <w:rsid w:val="00E701E3"/>
    <w:rsid w:val="00E766DD"/>
    <w:rsid w:val="00E83F6E"/>
    <w:rsid w:val="00E90A21"/>
    <w:rsid w:val="00EA338D"/>
    <w:rsid w:val="00ED2EB6"/>
    <w:rsid w:val="00F00073"/>
    <w:rsid w:val="00F11DBA"/>
    <w:rsid w:val="00F178AD"/>
    <w:rsid w:val="00F20F63"/>
    <w:rsid w:val="00F21644"/>
    <w:rsid w:val="00F231E1"/>
    <w:rsid w:val="00F433E8"/>
    <w:rsid w:val="00F676F2"/>
    <w:rsid w:val="00F92FDA"/>
    <w:rsid w:val="00F933B8"/>
    <w:rsid w:val="00F9793F"/>
    <w:rsid w:val="00FA19A9"/>
    <w:rsid w:val="00FA24AD"/>
    <w:rsid w:val="00FC30A2"/>
    <w:rsid w:val="00FC50D3"/>
    <w:rsid w:val="00FE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7FA0"/>
    <w:rPr>
      <w:rFonts w:asciiTheme="majorHAnsi" w:eastAsiaTheme="majorEastAsia" w:hAnsiTheme="majorHAnsi" w:cstheme="majorBidi"/>
      <w:sz w:val="18"/>
      <w:szCs w:val="18"/>
    </w:rPr>
  </w:style>
  <w:style w:type="paragraph" w:styleId="a5">
    <w:name w:val="header"/>
    <w:basedOn w:val="a"/>
    <w:link w:val="a6"/>
    <w:uiPriority w:val="99"/>
    <w:unhideWhenUsed/>
    <w:rsid w:val="009B215B"/>
    <w:pPr>
      <w:tabs>
        <w:tab w:val="center" w:pos="4153"/>
        <w:tab w:val="right" w:pos="8306"/>
      </w:tabs>
      <w:snapToGrid w:val="0"/>
    </w:pPr>
    <w:rPr>
      <w:sz w:val="20"/>
      <w:szCs w:val="20"/>
    </w:rPr>
  </w:style>
  <w:style w:type="character" w:customStyle="1" w:styleId="a6">
    <w:name w:val="頁首 字元"/>
    <w:basedOn w:val="a0"/>
    <w:link w:val="a5"/>
    <w:uiPriority w:val="99"/>
    <w:rsid w:val="009B215B"/>
    <w:rPr>
      <w:sz w:val="20"/>
      <w:szCs w:val="20"/>
    </w:rPr>
  </w:style>
  <w:style w:type="paragraph" w:styleId="a7">
    <w:name w:val="footer"/>
    <w:basedOn w:val="a"/>
    <w:link w:val="a8"/>
    <w:uiPriority w:val="99"/>
    <w:unhideWhenUsed/>
    <w:rsid w:val="009B215B"/>
    <w:pPr>
      <w:tabs>
        <w:tab w:val="center" w:pos="4153"/>
        <w:tab w:val="right" w:pos="8306"/>
      </w:tabs>
      <w:snapToGrid w:val="0"/>
    </w:pPr>
    <w:rPr>
      <w:sz w:val="20"/>
      <w:szCs w:val="20"/>
    </w:rPr>
  </w:style>
  <w:style w:type="character" w:customStyle="1" w:styleId="a8">
    <w:name w:val="頁尾 字元"/>
    <w:basedOn w:val="a0"/>
    <w:link w:val="a7"/>
    <w:uiPriority w:val="99"/>
    <w:rsid w:val="009B21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7FA0"/>
    <w:rPr>
      <w:rFonts w:asciiTheme="majorHAnsi" w:eastAsiaTheme="majorEastAsia" w:hAnsiTheme="majorHAnsi" w:cstheme="majorBidi"/>
      <w:sz w:val="18"/>
      <w:szCs w:val="18"/>
    </w:rPr>
  </w:style>
  <w:style w:type="paragraph" w:styleId="a5">
    <w:name w:val="header"/>
    <w:basedOn w:val="a"/>
    <w:link w:val="a6"/>
    <w:uiPriority w:val="99"/>
    <w:unhideWhenUsed/>
    <w:rsid w:val="009B215B"/>
    <w:pPr>
      <w:tabs>
        <w:tab w:val="center" w:pos="4153"/>
        <w:tab w:val="right" w:pos="8306"/>
      </w:tabs>
      <w:snapToGrid w:val="0"/>
    </w:pPr>
    <w:rPr>
      <w:sz w:val="20"/>
      <w:szCs w:val="20"/>
    </w:rPr>
  </w:style>
  <w:style w:type="character" w:customStyle="1" w:styleId="a6">
    <w:name w:val="頁首 字元"/>
    <w:basedOn w:val="a0"/>
    <w:link w:val="a5"/>
    <w:uiPriority w:val="99"/>
    <w:rsid w:val="009B215B"/>
    <w:rPr>
      <w:sz w:val="20"/>
      <w:szCs w:val="20"/>
    </w:rPr>
  </w:style>
  <w:style w:type="paragraph" w:styleId="a7">
    <w:name w:val="footer"/>
    <w:basedOn w:val="a"/>
    <w:link w:val="a8"/>
    <w:uiPriority w:val="99"/>
    <w:unhideWhenUsed/>
    <w:rsid w:val="009B215B"/>
    <w:pPr>
      <w:tabs>
        <w:tab w:val="center" w:pos="4153"/>
        <w:tab w:val="right" w:pos="8306"/>
      </w:tabs>
      <w:snapToGrid w:val="0"/>
    </w:pPr>
    <w:rPr>
      <w:sz w:val="20"/>
      <w:szCs w:val="20"/>
    </w:rPr>
  </w:style>
  <w:style w:type="character" w:customStyle="1" w:styleId="a8">
    <w:name w:val="頁尾 字元"/>
    <w:basedOn w:val="a0"/>
    <w:link w:val="a7"/>
    <w:uiPriority w:val="99"/>
    <w:rsid w:val="009B21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C93C-E783-4623-AEFD-34C5882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2228</Characters>
  <Application>Microsoft Office Word</Application>
  <DocSecurity>0</DocSecurity>
  <Lines>18</Lines>
  <Paragraphs>5</Paragraphs>
  <ScaleCrop>false</ScaleCrop>
  <Company>mychat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USER1</cp:lastModifiedBy>
  <cp:revision>2</cp:revision>
  <cp:lastPrinted>2015-01-26T01:25:00Z</cp:lastPrinted>
  <dcterms:created xsi:type="dcterms:W3CDTF">2015-01-26T01:25:00Z</dcterms:created>
  <dcterms:modified xsi:type="dcterms:W3CDTF">2015-01-26T01:25:00Z</dcterms:modified>
</cp:coreProperties>
</file>