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6D3A" w14:textId="1B9CF9C5" w:rsidR="00EE1942" w:rsidRDefault="00EE1942" w:rsidP="004000D6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bCs/>
          <w:color w:val="333333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333333"/>
          <w:kern w:val="0"/>
          <w:sz w:val="32"/>
          <w:szCs w:val="32"/>
        </w:rPr>
        <w:t>高雄市政府勞工局博愛職業技能訓練中心</w:t>
      </w:r>
    </w:p>
    <w:p w14:paraId="18769F88" w14:textId="12C0D357" w:rsidR="004000D6" w:rsidRPr="004000D6" w:rsidRDefault="004000D6" w:rsidP="004000D6">
      <w:pPr>
        <w:widowControl/>
        <w:shd w:val="clear" w:color="auto" w:fill="FFFFFF"/>
        <w:jc w:val="center"/>
        <w:rPr>
          <w:rFonts w:ascii="標楷體" w:eastAsia="標楷體" w:hAnsi="標楷體" w:cs="Arial"/>
          <w:color w:val="333333"/>
          <w:kern w:val="0"/>
          <w:sz w:val="32"/>
          <w:szCs w:val="32"/>
        </w:rPr>
      </w:pPr>
      <w:r w:rsidRPr="004000D6">
        <w:rPr>
          <w:rFonts w:ascii="標楷體" w:eastAsia="標楷體" w:hAnsi="標楷體" w:cs="Arial"/>
          <w:b/>
          <w:bCs/>
          <w:color w:val="333333"/>
          <w:kern w:val="0"/>
          <w:sz w:val="32"/>
          <w:szCs w:val="32"/>
        </w:rPr>
        <w:t>勞務承攬派駐勞工申訴機制</w:t>
      </w:r>
    </w:p>
    <w:p w14:paraId="19D2DEB4" w14:textId="008DB0CB" w:rsidR="004000D6" w:rsidRPr="004000D6" w:rsidRDefault="004000D6" w:rsidP="00400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  <w:shd w:val="clear" w:color="auto" w:fill="FFFFFF"/>
        </w:rPr>
        <w:t>一、受理申訴方式及流程機制如下：</w:t>
      </w:r>
    </w:p>
    <w:p w14:paraId="49B65F01" w14:textId="37AAABB2" w:rsidR="004000D6" w:rsidRPr="004000D6" w:rsidRDefault="004000D6" w:rsidP="004000D6">
      <w:pPr>
        <w:widowControl/>
        <w:shd w:val="clear" w:color="auto" w:fill="FFFFFF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(</w:t>
      </w:r>
      <w:proofErr w:type="gramStart"/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一</w:t>
      </w:r>
      <w:proofErr w:type="gramEnd"/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)派駐勞工若有權益受損情形，派駐勞工得以</w:t>
      </w:r>
      <w:r w:rsidRPr="004000D6">
        <w:rPr>
          <w:rFonts w:ascii="標楷體" w:eastAsia="標楷體" w:hAnsi="標楷體" w:cs="Arial"/>
          <w:b/>
          <w:bCs/>
          <w:color w:val="333333"/>
          <w:kern w:val="0"/>
          <w:sz w:val="28"/>
          <w:szCs w:val="28"/>
        </w:rPr>
        <w:t>電話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或</w:t>
      </w:r>
      <w:r w:rsidRPr="004000D6">
        <w:rPr>
          <w:rFonts w:ascii="標楷體" w:eastAsia="標楷體" w:hAnsi="標楷體" w:cs="Arial"/>
          <w:b/>
          <w:bCs/>
          <w:color w:val="333333"/>
          <w:kern w:val="0"/>
          <w:sz w:val="28"/>
          <w:szCs w:val="28"/>
        </w:rPr>
        <w:t>書面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方式向勞工主管機關或本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中心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履約管理單位提出申訴，並提供具體事證，如以書面提出時，應載明</w:t>
      </w:r>
      <w:r w:rsidRPr="004000D6">
        <w:rPr>
          <w:rFonts w:ascii="標楷體" w:eastAsia="標楷體" w:hAnsi="標楷體" w:cs="Arial"/>
          <w:b/>
          <w:bCs/>
          <w:color w:val="333333"/>
          <w:kern w:val="0"/>
          <w:sz w:val="28"/>
          <w:szCs w:val="28"/>
        </w:rPr>
        <w:t>具體申訴事項、姓名、服務單位名稱、聯絡方式 (含電話、住址、電子郵件等)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。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br/>
        <w:t>(二)向本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中心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 xml:space="preserve">履約管理單位提出申訴者，本履約管理單位於受理後 2 </w:t>
      </w:r>
      <w:proofErr w:type="gramStart"/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週</w:t>
      </w:r>
      <w:proofErr w:type="gramEnd"/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內，會請相關單位共同派員訪查申訴內容，進行查證及檢討。如承攬人有明顯違反勞務承攬契約，履約管理單位將儘速依契約條款處理，並轉請勞工主管機關依法處理。</w:t>
      </w:r>
    </w:p>
    <w:p w14:paraId="435A8577" w14:textId="4C8A5885" w:rsidR="004000D6" w:rsidRPr="004000D6" w:rsidRDefault="004000D6" w:rsidP="004000D6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  <w:shd w:val="clear" w:color="auto" w:fill="FFFFFF"/>
        </w:rPr>
        <w:t>二、申訴受理單位：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本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中心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履約管理單位(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行政課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：0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7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-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3214033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t>) 。</w:t>
      </w:r>
      <w:r w:rsidRPr="004000D6">
        <w:rPr>
          <w:rFonts w:ascii="標楷體" w:eastAsia="標楷體" w:hAnsi="標楷體" w:cs="Arial"/>
          <w:color w:val="333333"/>
          <w:kern w:val="0"/>
          <w:sz w:val="28"/>
          <w:szCs w:val="28"/>
        </w:rPr>
        <w:br/>
      </w:r>
    </w:p>
    <w:p w14:paraId="4D87A174" w14:textId="77777777" w:rsidR="004000D6" w:rsidRPr="004000D6" w:rsidRDefault="004000D6">
      <w:pPr>
        <w:rPr>
          <w:rFonts w:ascii="標楷體" w:eastAsia="標楷體" w:hAnsi="標楷體"/>
        </w:rPr>
      </w:pPr>
    </w:p>
    <w:sectPr w:rsidR="004000D6" w:rsidRPr="00400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D6"/>
    <w:rsid w:val="004000D6"/>
    <w:rsid w:val="00E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6C4D"/>
  <w15:chartTrackingRefBased/>
  <w15:docId w15:val="{1C709F4C-8097-4C54-A548-ED2583E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0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錦玲 陳</dc:creator>
  <cp:keywords/>
  <dc:description/>
  <cp:lastModifiedBy>錦玲 陳</cp:lastModifiedBy>
  <cp:revision>2</cp:revision>
  <dcterms:created xsi:type="dcterms:W3CDTF">2022-05-31T02:04:00Z</dcterms:created>
  <dcterms:modified xsi:type="dcterms:W3CDTF">2022-05-31T02:27:00Z</dcterms:modified>
</cp:coreProperties>
</file>