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DA" w:rsidRPr="00291451" w:rsidRDefault="007C13DA" w:rsidP="007C13DA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291451">
        <w:rPr>
          <w:rFonts w:ascii="標楷體" w:eastAsia="標楷體" w:hAnsi="標楷體" w:hint="eastAsia"/>
          <w:b/>
          <w:bCs/>
          <w:sz w:val="36"/>
          <w:szCs w:val="36"/>
        </w:rPr>
        <w:t>2020高雄典範企業領航獎企業申請書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</w:tblGrid>
      <w:tr w:rsidR="007C13DA" w:rsidRPr="00D10BEA" w:rsidTr="00E26620">
        <w:trPr>
          <w:trHeight w:val="13009"/>
          <w:jc w:val="center"/>
        </w:trPr>
        <w:tc>
          <w:tcPr>
            <w:tcW w:w="8359" w:type="dxa"/>
          </w:tcPr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/>
                <w:sz w:val="44"/>
                <w:szCs w:val="28"/>
              </w:rPr>
            </w:pPr>
            <w:r w:rsidRPr="00D10BEA">
              <w:rPr>
                <w:rFonts w:ascii="標楷體" w:eastAsia="標楷體" w:hAnsi="標楷體"/>
                <w:b/>
                <w:sz w:val="44"/>
                <w:szCs w:val="28"/>
              </w:rPr>
              <w:t>2020高雄典範企業領航獎</w:t>
            </w: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/>
                <w:sz w:val="44"/>
                <w:szCs w:val="28"/>
              </w:rPr>
            </w:pP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  <w:r w:rsidRPr="00D10BEA">
              <w:rPr>
                <w:rFonts w:ascii="標楷體" w:eastAsia="標楷體" w:hAnsi="標楷體"/>
                <w:sz w:val="40"/>
                <w:szCs w:val="40"/>
              </w:rPr>
              <w:t>企業申請書</w:t>
            </w: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tbl>
            <w:tblPr>
              <w:tblpPr w:leftFromText="180" w:rightFromText="180" w:vertAnchor="page" w:horzAnchor="margin" w:tblpXSpec="center" w:tblpY="54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133"/>
            </w:tblGrid>
            <w:tr w:rsidR="007C13DA" w:rsidRPr="00D10BEA" w:rsidTr="00E26620">
              <w:trPr>
                <w:trHeight w:val="2861"/>
              </w:trPr>
              <w:tc>
                <w:tcPr>
                  <w:tcW w:w="8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3DA" w:rsidRPr="00D10BEA" w:rsidRDefault="007C13DA" w:rsidP="00E26620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10BEA">
                    <w:rPr>
                      <w:rFonts w:ascii="標楷體" w:eastAsia="標楷體" w:hAnsi="標楷體"/>
                      <w:sz w:val="32"/>
                      <w:szCs w:val="32"/>
                    </w:rPr>
                    <w:t>申請獎項：</w:t>
                  </w:r>
                </w:p>
                <w:p w:rsidR="007C13DA" w:rsidRPr="00D10BEA" w:rsidRDefault="007C13DA" w:rsidP="00E26620">
                  <w:pPr>
                    <w:tabs>
                      <w:tab w:val="left" w:pos="2377"/>
                    </w:tabs>
                    <w:spacing w:before="100" w:beforeAutospacing="1" w:after="100" w:afterAutospacing="1" w:line="46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10BEA">
                    <w:rPr>
                      <w:rFonts w:ascii="標楷體" w:eastAsia="標楷體" w:hAnsi="標楷體"/>
                      <w:sz w:val="44"/>
                      <w:szCs w:val="32"/>
                    </w:rPr>
                    <w:t>□</w:t>
                  </w:r>
                  <w:r w:rsidRPr="00D10BEA">
                    <w:rPr>
                      <w:rFonts w:ascii="標楷體" w:eastAsia="標楷體" w:hAnsi="標楷體"/>
                      <w:sz w:val="32"/>
                      <w:szCs w:val="32"/>
                    </w:rPr>
                    <w:t>深耕典範領航獎</w:t>
                  </w:r>
                </w:p>
                <w:p w:rsidR="007C13DA" w:rsidRPr="00D10BEA" w:rsidRDefault="007C13DA" w:rsidP="00E26620">
                  <w:pPr>
                    <w:tabs>
                      <w:tab w:val="left" w:pos="2377"/>
                    </w:tabs>
                    <w:spacing w:before="100" w:beforeAutospacing="1" w:after="100" w:afterAutospacing="1" w:line="46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10BEA">
                    <w:rPr>
                      <w:rFonts w:ascii="標楷體" w:eastAsia="標楷體" w:hAnsi="標楷體"/>
                      <w:sz w:val="44"/>
                      <w:szCs w:val="32"/>
                    </w:rPr>
                    <w:t>□</w:t>
                  </w:r>
                  <w:r w:rsidRPr="00D10BEA">
                    <w:rPr>
                      <w:rFonts w:ascii="標楷體" w:eastAsia="標楷體" w:hAnsi="標楷體"/>
                      <w:sz w:val="32"/>
                      <w:szCs w:val="32"/>
                    </w:rPr>
                    <w:t>新創標竿領航獎</w:t>
                  </w:r>
                </w:p>
                <w:p w:rsidR="007C13DA" w:rsidRPr="00D10BEA" w:rsidRDefault="007C13DA" w:rsidP="00E26620">
                  <w:pPr>
                    <w:tabs>
                      <w:tab w:val="left" w:pos="2377"/>
                    </w:tabs>
                    <w:spacing w:before="100" w:beforeAutospacing="1" w:after="100" w:afterAutospacing="1" w:line="46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10BEA">
                    <w:rPr>
                      <w:rFonts w:ascii="標楷體" w:eastAsia="標楷體" w:hAnsi="標楷體"/>
                      <w:sz w:val="44"/>
                      <w:szCs w:val="32"/>
                    </w:rPr>
                    <w:t>□</w:t>
                  </w:r>
                  <w:r w:rsidRPr="00D10BEA">
                    <w:rPr>
                      <w:rFonts w:ascii="標楷體" w:eastAsia="標楷體" w:hAnsi="標楷體"/>
                      <w:sz w:val="32"/>
                      <w:szCs w:val="32"/>
                    </w:rPr>
                    <w:t>卓越創新領航獎</w:t>
                  </w:r>
                </w:p>
                <w:p w:rsidR="007C13DA" w:rsidRPr="00D10BEA" w:rsidRDefault="007C13DA" w:rsidP="00E26620">
                  <w:pPr>
                    <w:tabs>
                      <w:tab w:val="left" w:pos="2377"/>
                    </w:tabs>
                    <w:spacing w:before="100" w:beforeAutospacing="1" w:after="100" w:afterAutospacing="1" w:line="46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10BEA">
                    <w:rPr>
                      <w:rFonts w:ascii="標楷體" w:eastAsia="標楷體" w:hAnsi="標楷體"/>
                      <w:sz w:val="44"/>
                      <w:szCs w:val="32"/>
                    </w:rPr>
                    <w:t>□</w:t>
                  </w:r>
                  <w:r w:rsidRPr="00D10BEA">
                    <w:rPr>
                      <w:rFonts w:ascii="標楷體" w:eastAsia="標楷體" w:hAnsi="標楷體"/>
                      <w:sz w:val="32"/>
                      <w:szCs w:val="32"/>
                    </w:rPr>
                    <w:t>幸福友善領航獎</w:t>
                  </w:r>
                </w:p>
                <w:p w:rsidR="007C13DA" w:rsidRPr="00D10BEA" w:rsidRDefault="007C13DA" w:rsidP="00E26620">
                  <w:pPr>
                    <w:tabs>
                      <w:tab w:val="left" w:pos="2377"/>
                    </w:tabs>
                    <w:spacing w:before="100" w:beforeAutospacing="1" w:after="100" w:afterAutospacing="1" w:line="46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10BEA">
                    <w:rPr>
                      <w:rFonts w:ascii="標楷體" w:eastAsia="標楷體" w:hAnsi="標楷體"/>
                      <w:sz w:val="44"/>
                      <w:szCs w:val="32"/>
                    </w:rPr>
                    <w:t>□</w:t>
                  </w:r>
                  <w:r w:rsidRPr="00D10BEA">
                    <w:rPr>
                      <w:rFonts w:ascii="標楷體" w:eastAsia="標楷體" w:hAnsi="標楷體"/>
                      <w:sz w:val="32"/>
                      <w:szCs w:val="32"/>
                    </w:rPr>
                    <w:t>投資典範領航獎</w:t>
                  </w:r>
                </w:p>
                <w:p w:rsidR="007C13DA" w:rsidRPr="00D10BEA" w:rsidRDefault="007C13DA" w:rsidP="00E26620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10BEA">
                    <w:rPr>
                      <w:rFonts w:ascii="標楷體" w:eastAsia="標楷體" w:hAnsi="標楷體"/>
                      <w:sz w:val="32"/>
                      <w:szCs w:val="32"/>
                    </w:rPr>
                    <w:t>※</w:t>
                  </w:r>
                  <w:r w:rsidRPr="00D10BEA">
                    <w:rPr>
                      <w:rFonts w:ascii="標楷體" w:eastAsia="標楷體" w:hAnsi="標楷體"/>
                      <w:sz w:val="28"/>
                      <w:szCs w:val="28"/>
                    </w:rPr>
                    <w:t>僅就單一參與獎項進行報名。</w:t>
                  </w:r>
                </w:p>
              </w:tc>
            </w:tr>
          </w:tbl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0BEA">
              <w:rPr>
                <w:rFonts w:ascii="標楷體" w:eastAsia="標楷體" w:hAnsi="標楷體"/>
                <w:sz w:val="40"/>
                <w:szCs w:val="40"/>
              </w:rPr>
              <w:t>公司名稱：</w:t>
            </w: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0BEA">
              <w:rPr>
                <w:rFonts w:ascii="標楷體" w:eastAsia="標楷體" w:hAnsi="標楷體"/>
                <w:sz w:val="32"/>
                <w:szCs w:val="32"/>
              </w:rPr>
              <w:t>公司印章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__________</w:t>
            </w:r>
            <w:r w:rsidRPr="00D10BEA">
              <w:rPr>
                <w:rFonts w:ascii="標楷體" w:eastAsia="標楷體" w:hAnsi="標楷體"/>
                <w:sz w:val="32"/>
                <w:szCs w:val="32"/>
              </w:rPr>
              <w:t>__  負責人印章：_____________</w:t>
            </w: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  <w:r w:rsidRPr="00D10BEA">
              <w:rPr>
                <w:rFonts w:ascii="標楷體" w:eastAsia="標楷體" w:hAnsi="標楷體"/>
                <w:b/>
                <w:sz w:val="32"/>
                <w:szCs w:val="32"/>
              </w:rPr>
              <w:t>中華民國　　　年　　　月　　　日</w:t>
            </w:r>
          </w:p>
        </w:tc>
      </w:tr>
    </w:tbl>
    <w:p w:rsidR="007C13DA" w:rsidRPr="00D10BEA" w:rsidRDefault="007C13DA" w:rsidP="007C13DA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10BEA">
        <w:rPr>
          <w:rFonts w:ascii="標楷體" w:eastAsia="標楷體" w:hAnsi="標楷體"/>
          <w:b/>
          <w:bCs/>
          <w:sz w:val="36"/>
          <w:szCs w:val="36"/>
        </w:rPr>
        <w:lastRenderedPageBreak/>
        <w:t>2020高雄典範企業領航獎申請表</w:t>
      </w:r>
    </w:p>
    <w:tbl>
      <w:tblPr>
        <w:tblW w:w="102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2"/>
        <w:gridCol w:w="3126"/>
        <w:gridCol w:w="1552"/>
        <w:gridCol w:w="3935"/>
      </w:tblGrid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企業全銜</w:t>
            </w:r>
          </w:p>
        </w:tc>
        <w:tc>
          <w:tcPr>
            <w:tcW w:w="86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rPr>
                <w:rFonts w:ascii="標楷體" w:hAnsi="標楷體"/>
                <w:bCs/>
                <w:color w:val="auto"/>
              </w:rPr>
            </w:pP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noProof/>
                <w:color w:val="auto"/>
              </w:rPr>
              <w:t>企業英文全銜</w:t>
            </w:r>
          </w:p>
        </w:tc>
        <w:tc>
          <w:tcPr>
            <w:tcW w:w="8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rPr>
                <w:rFonts w:ascii="標楷體" w:hAnsi="標楷體"/>
                <w:bCs/>
                <w:color w:val="auto"/>
              </w:rPr>
            </w:pP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統一編號</w:t>
            </w:r>
          </w:p>
        </w:tc>
        <w:tc>
          <w:tcPr>
            <w:tcW w:w="8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rPr>
                <w:rFonts w:ascii="標楷體" w:hAnsi="標楷體"/>
                <w:bCs/>
                <w:color w:val="auto"/>
              </w:rPr>
            </w:pP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負責人姓名</w:t>
            </w:r>
          </w:p>
        </w:tc>
        <w:tc>
          <w:tcPr>
            <w:tcW w:w="8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rPr>
                <w:rFonts w:ascii="標楷體" w:hAnsi="標楷體"/>
                <w:bCs/>
                <w:color w:val="auto"/>
              </w:rPr>
            </w:pP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登記地址</w:t>
            </w:r>
          </w:p>
        </w:tc>
        <w:tc>
          <w:tcPr>
            <w:tcW w:w="8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rPr>
                <w:rFonts w:ascii="標楷體" w:hAnsi="標楷體"/>
                <w:bCs/>
                <w:color w:val="auto"/>
              </w:rPr>
            </w:pP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聯絡地址</w:t>
            </w:r>
          </w:p>
        </w:tc>
        <w:tc>
          <w:tcPr>
            <w:tcW w:w="8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bCs/>
                <w:color w:val="auto"/>
              </w:rPr>
              <w:t xml:space="preserve">同登記地址  </w:t>
            </w:r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color w:val="auto"/>
              </w:rPr>
              <w:t>其他：</w:t>
            </w: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成立日期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jc w:val="center"/>
              <w:rPr>
                <w:rFonts w:ascii="標楷體" w:hAnsi="標楷體"/>
                <w:bCs/>
                <w:color w:val="auto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13DA" w:rsidRPr="00D10BEA" w:rsidRDefault="007C13DA" w:rsidP="00E26620">
            <w:pPr>
              <w:pStyle w:val="a4"/>
              <w:wordWrap w:val="0"/>
              <w:spacing w:beforeLines="10" w:before="36" w:afterLines="10" w:after="36" w:line="440" w:lineRule="exact"/>
              <w:ind w:left="0"/>
              <w:jc w:val="right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 xml:space="preserve">員工人數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bCs/>
                <w:color w:val="auto"/>
              </w:rPr>
              <w:t>國內人數：</w:t>
            </w:r>
            <w:r w:rsidRPr="00D10BEA">
              <w:rPr>
                <w:rFonts w:ascii="標楷體" w:hAnsi="標楷體"/>
                <w:bCs/>
                <w:color w:val="auto"/>
                <w:u w:val="single"/>
              </w:rPr>
              <w:t xml:space="preserve">           </w:t>
            </w:r>
            <w:r w:rsidRPr="00D10BEA">
              <w:rPr>
                <w:rFonts w:ascii="標楷體" w:hAnsi="標楷體"/>
                <w:bCs/>
                <w:color w:val="auto"/>
              </w:rPr>
              <w:t>人</w:t>
            </w: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實收資本額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bCs/>
                <w:color w:val="auto"/>
              </w:rPr>
              <w:t>新台幣</w:t>
            </w:r>
            <w:r w:rsidRPr="00D10BEA">
              <w:rPr>
                <w:rFonts w:ascii="標楷體" w:hAnsi="標楷體"/>
                <w:bCs/>
                <w:color w:val="auto"/>
                <w:u w:val="single"/>
              </w:rPr>
              <w:t xml:space="preserve">               </w:t>
            </w:r>
            <w:r w:rsidRPr="00D10BEA">
              <w:rPr>
                <w:rFonts w:ascii="標楷體" w:hAnsi="標楷體"/>
                <w:bCs/>
                <w:color w:val="auto"/>
              </w:rPr>
              <w:t>億元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13DA" w:rsidRPr="00D10BEA" w:rsidRDefault="007C13DA" w:rsidP="00E26620">
            <w:pPr>
              <w:pStyle w:val="a4"/>
              <w:wordWrap w:val="0"/>
              <w:spacing w:beforeLines="10" w:before="36" w:afterLines="10" w:after="36" w:line="440" w:lineRule="exact"/>
              <w:ind w:left="0"/>
              <w:jc w:val="right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  <w:lang w:eastAsia="zh-HK"/>
              </w:rPr>
              <w:t>近一年</w:t>
            </w:r>
            <w:r w:rsidRPr="00D10BEA">
              <w:rPr>
                <w:rFonts w:ascii="標楷體" w:hAnsi="標楷體"/>
                <w:b/>
                <w:bCs/>
                <w:color w:val="auto"/>
              </w:rPr>
              <w:t xml:space="preserve">營收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bCs/>
                <w:color w:val="auto"/>
              </w:rPr>
              <w:t>國內營收：新台幣</w:t>
            </w:r>
            <w:r w:rsidRPr="00D10BEA">
              <w:rPr>
                <w:rFonts w:ascii="標楷體" w:hAnsi="標楷體"/>
                <w:bCs/>
                <w:color w:val="auto"/>
                <w:u w:val="single"/>
              </w:rPr>
              <w:t xml:space="preserve">        </w:t>
            </w:r>
            <w:r w:rsidRPr="00D10BEA">
              <w:rPr>
                <w:rFonts w:ascii="標楷體" w:hAnsi="標楷體"/>
                <w:bCs/>
                <w:color w:val="auto"/>
              </w:rPr>
              <w:t>億元</w:t>
            </w: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填表聯絡人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jc w:val="center"/>
              <w:rPr>
                <w:rFonts w:ascii="標楷體" w:hAnsi="標楷體"/>
                <w:bCs/>
                <w:color w:val="auto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C13DA" w:rsidRPr="00D10BEA" w:rsidRDefault="007C13DA" w:rsidP="00E26620">
            <w:pPr>
              <w:pStyle w:val="a4"/>
              <w:wordWrap w:val="0"/>
              <w:spacing w:beforeLines="10" w:before="36" w:afterLines="10" w:after="36" w:line="440" w:lineRule="exact"/>
              <w:ind w:left="0"/>
              <w:jc w:val="right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 xml:space="preserve">電話/手機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jc w:val="center"/>
              <w:rPr>
                <w:rFonts w:ascii="標楷體" w:hAnsi="標楷體"/>
                <w:bCs/>
                <w:color w:val="auto"/>
              </w:rPr>
            </w:pP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傳真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jc w:val="center"/>
              <w:rPr>
                <w:rFonts w:ascii="標楷體" w:hAnsi="標楷體"/>
                <w:bCs/>
                <w:color w:val="auto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C13DA" w:rsidRPr="00D10BEA" w:rsidRDefault="007C13DA" w:rsidP="00E26620">
            <w:pPr>
              <w:pStyle w:val="a4"/>
              <w:wordWrap w:val="0"/>
              <w:spacing w:beforeLines="10" w:before="36" w:afterLines="10" w:after="36" w:line="440" w:lineRule="exact"/>
              <w:ind w:left="0"/>
              <w:jc w:val="right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 xml:space="preserve">E-mail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jc w:val="center"/>
              <w:rPr>
                <w:rFonts w:ascii="標楷體" w:hAnsi="標楷體"/>
                <w:bCs/>
                <w:color w:val="auto"/>
              </w:rPr>
            </w:pPr>
          </w:p>
        </w:tc>
      </w:tr>
      <w:tr w:rsidR="007C13DA" w:rsidRPr="00D10BEA" w:rsidTr="00E26620">
        <w:trPr>
          <w:cantSplit/>
          <w:trHeight w:val="318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 xml:space="preserve">推薦申請  </w:t>
            </w:r>
            <w:r w:rsidRPr="00D10BEA">
              <w:rPr>
                <w:rFonts w:ascii="標楷體" w:hAnsi="標楷體"/>
                <w:color w:val="auto"/>
                <w:szCs w:val="24"/>
              </w:rPr>
              <w:t xml:space="preserve">  </w:t>
            </w:r>
          </w:p>
        </w:tc>
        <w:tc>
          <w:tcPr>
            <w:tcW w:w="86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color w:val="auto"/>
                <w:szCs w:val="24"/>
              </w:rPr>
              <w:t>是，推薦申請單位為：</w:t>
            </w:r>
            <w:r w:rsidRPr="00D10BEA">
              <w:rPr>
                <w:rFonts w:ascii="標楷體" w:hAnsi="標楷體"/>
                <w:bCs/>
                <w:color w:val="auto"/>
                <w:u w:val="single"/>
              </w:rPr>
              <w:t xml:space="preserve">                                   </w:t>
            </w:r>
            <w:r w:rsidRPr="00D10BEA">
              <w:rPr>
                <w:rFonts w:ascii="標楷體" w:hAnsi="標楷體"/>
                <w:bCs/>
                <w:color w:val="auto"/>
              </w:rPr>
              <w:t xml:space="preserve"> </w:t>
            </w:r>
            <w:r w:rsidRPr="00D10BEA">
              <w:rPr>
                <w:rFonts w:ascii="標楷體" w:hAnsi="標楷體"/>
                <w:color w:val="auto"/>
                <w:szCs w:val="24"/>
              </w:rPr>
              <w:t xml:space="preserve"> </w:t>
            </w:r>
            <w:proofErr w:type="gramStart"/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color w:val="auto"/>
                <w:szCs w:val="24"/>
              </w:rPr>
              <w:t>否</w:t>
            </w:r>
            <w:proofErr w:type="gramEnd"/>
          </w:p>
        </w:tc>
      </w:tr>
      <w:tr w:rsidR="007C13DA" w:rsidRPr="00D10BEA" w:rsidTr="00E26620">
        <w:trPr>
          <w:cantSplit/>
          <w:trHeight w:val="2083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/>
                <w:bCs/>
                <w:color w:val="auto"/>
                <w:szCs w:val="24"/>
              </w:rPr>
              <w:t>申請類別與組別(</w:t>
            </w:r>
            <w:r w:rsidRPr="00D10BEA">
              <w:rPr>
                <w:rFonts w:ascii="標楷體" w:hAnsi="標楷體"/>
                <w:bCs/>
                <w:color w:val="auto"/>
                <w:szCs w:val="24"/>
                <w:lang w:eastAsia="zh-HK"/>
              </w:rPr>
              <w:t>擇一類組申請</w:t>
            </w:r>
            <w:r w:rsidRPr="00D10BEA">
              <w:rPr>
                <w:rFonts w:ascii="標楷體" w:hAnsi="標楷體"/>
                <w:bCs/>
                <w:color w:val="auto"/>
                <w:szCs w:val="24"/>
              </w:rPr>
              <w:t>)</w:t>
            </w:r>
          </w:p>
        </w:tc>
        <w:tc>
          <w:tcPr>
            <w:tcW w:w="861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color w:val="auto"/>
                <w:szCs w:val="24"/>
              </w:rPr>
              <w:t>深耕典範領航獎</w:t>
            </w:r>
          </w:p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color w:val="auto"/>
                <w:szCs w:val="24"/>
              </w:rPr>
              <w:t>新創標竿領航獎</w:t>
            </w:r>
          </w:p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color w:val="auto"/>
                <w:sz w:val="36"/>
                <w:szCs w:val="24"/>
              </w:rPr>
            </w:pPr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color w:val="auto"/>
                <w:szCs w:val="24"/>
              </w:rPr>
              <w:t>卓越創新領航獎</w:t>
            </w:r>
          </w:p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color w:val="auto"/>
                <w:sz w:val="36"/>
                <w:szCs w:val="24"/>
              </w:rPr>
            </w:pPr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color w:val="auto"/>
                <w:szCs w:val="24"/>
              </w:rPr>
              <w:t>幸福友善領航獎</w:t>
            </w:r>
          </w:p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color w:val="auto"/>
                <w:szCs w:val="24"/>
              </w:rPr>
              <w:t>投資典範領航獎</w:t>
            </w:r>
          </w:p>
        </w:tc>
      </w:tr>
      <w:tr w:rsidR="007C13DA" w:rsidRPr="00D10BEA" w:rsidTr="00E26620">
        <w:trPr>
          <w:cantSplit/>
          <w:trHeight w:val="1403"/>
          <w:jc w:val="center"/>
        </w:trPr>
        <w:tc>
          <w:tcPr>
            <w:tcW w:w="102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13DA" w:rsidRPr="00D10BEA" w:rsidRDefault="007C13DA" w:rsidP="00E26620">
            <w:pPr>
              <w:pStyle w:val="a4"/>
              <w:spacing w:line="0" w:lineRule="atLeast"/>
              <w:ind w:left="0"/>
              <w:jc w:val="both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bCs/>
                <w:color w:val="auto"/>
              </w:rPr>
              <w:t>資格證明文件</w:t>
            </w:r>
          </w:p>
          <w:p w:rsidR="007C13DA" w:rsidRPr="00D10BEA" w:rsidRDefault="007C13DA" w:rsidP="00E26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D10BEA">
              <w:rPr>
                <w:rFonts w:ascii="標楷體" w:eastAsia="標楷體" w:hAnsi="標楷體"/>
                <w:sz w:val="36"/>
                <w:szCs w:val="24"/>
              </w:rPr>
              <w:t>□</w:t>
            </w:r>
            <w:r w:rsidRPr="00D10BEA">
              <w:rPr>
                <w:rFonts w:ascii="標楷體" w:eastAsia="標楷體" w:hAnsi="標楷體"/>
                <w:szCs w:val="20"/>
              </w:rPr>
              <w:t>1.</w:t>
            </w:r>
            <w:r w:rsidRPr="00D10BEA">
              <w:rPr>
                <w:rFonts w:ascii="標楷體" w:eastAsia="標楷體" w:hAnsi="標楷體"/>
                <w:bCs/>
                <w:szCs w:val="20"/>
              </w:rPr>
              <w:t>最近一年經會計師簽證之財務報表</w:t>
            </w:r>
          </w:p>
          <w:p w:rsidR="007C13DA" w:rsidRPr="00D10BEA" w:rsidRDefault="007C13DA" w:rsidP="00E26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D10BEA">
              <w:rPr>
                <w:rFonts w:ascii="標楷體" w:eastAsia="標楷體" w:hAnsi="標楷體"/>
                <w:sz w:val="36"/>
                <w:szCs w:val="24"/>
              </w:rPr>
              <w:t>□</w:t>
            </w:r>
            <w:r w:rsidRPr="00D10BEA">
              <w:rPr>
                <w:rFonts w:ascii="標楷體" w:eastAsia="標楷體" w:hAnsi="標楷體"/>
                <w:szCs w:val="20"/>
              </w:rPr>
              <w:t>2.</w:t>
            </w:r>
            <w:r w:rsidRPr="00D10BEA">
              <w:rPr>
                <w:rFonts w:ascii="標楷體" w:eastAsia="標楷體" w:hAnsi="標楷體"/>
                <w:bCs/>
                <w:szCs w:val="20"/>
              </w:rPr>
              <w:t>勞工保險繳費清單之投保人數資料影本</w:t>
            </w:r>
          </w:p>
          <w:p w:rsidR="007C13DA" w:rsidRPr="00D10BEA" w:rsidRDefault="007C13DA" w:rsidP="00E26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D10BEA">
              <w:rPr>
                <w:rFonts w:ascii="標楷體" w:eastAsia="標楷體" w:hAnsi="標楷體"/>
                <w:sz w:val="36"/>
                <w:szCs w:val="24"/>
              </w:rPr>
              <w:t>□</w:t>
            </w:r>
            <w:r w:rsidRPr="00D10BEA">
              <w:rPr>
                <w:rFonts w:ascii="標楷體" w:eastAsia="標楷體" w:hAnsi="標楷體"/>
                <w:szCs w:val="20"/>
              </w:rPr>
              <w:t>3.</w:t>
            </w:r>
            <w:r w:rsidRPr="00D10BEA">
              <w:rPr>
                <w:rFonts w:ascii="標楷體" w:eastAsia="標楷體" w:hAnsi="標楷體"/>
                <w:bCs/>
                <w:szCs w:val="20"/>
              </w:rPr>
              <w:t>公司登記或商業登記之證明文件</w:t>
            </w:r>
          </w:p>
        </w:tc>
      </w:tr>
      <w:tr w:rsidR="007C13DA" w:rsidRPr="00D10BEA" w:rsidTr="00E26620">
        <w:trPr>
          <w:cantSplit/>
          <w:trHeight w:val="3116"/>
          <w:jc w:val="center"/>
        </w:trPr>
        <w:tc>
          <w:tcPr>
            <w:tcW w:w="1024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3DA" w:rsidRPr="00D10BEA" w:rsidRDefault="007C13DA" w:rsidP="00E26620">
            <w:pPr>
              <w:pStyle w:val="a4"/>
              <w:spacing w:line="400" w:lineRule="exact"/>
              <w:ind w:left="0"/>
              <w:jc w:val="both"/>
              <w:rPr>
                <w:rFonts w:ascii="標楷體" w:hAnsi="標楷體"/>
                <w:color w:val="auto"/>
              </w:rPr>
            </w:pPr>
            <w:r w:rsidRPr="00D10BEA">
              <w:rPr>
                <w:rFonts w:ascii="標楷體" w:hAnsi="標楷體"/>
                <w:bCs/>
                <w:color w:val="auto"/>
              </w:rPr>
              <w:t>申請</w:t>
            </w:r>
            <w:r w:rsidRPr="00D10BEA">
              <w:rPr>
                <w:rFonts w:ascii="標楷體" w:hAnsi="標楷體"/>
                <w:color w:val="auto"/>
              </w:rPr>
              <w:t>企業保證所附資料</w:t>
            </w:r>
            <w:proofErr w:type="gramStart"/>
            <w:r w:rsidRPr="00D10BEA">
              <w:rPr>
                <w:rFonts w:ascii="標楷體" w:hAnsi="標楷體"/>
                <w:color w:val="auto"/>
              </w:rPr>
              <w:t>文件均屬正確</w:t>
            </w:r>
            <w:proofErr w:type="gramEnd"/>
            <w:r w:rsidRPr="00D10BEA">
              <w:rPr>
                <w:rFonts w:ascii="標楷體" w:hAnsi="標楷體"/>
                <w:color w:val="auto"/>
              </w:rPr>
              <w:t>，如有</w:t>
            </w:r>
            <w:proofErr w:type="gramStart"/>
            <w:r w:rsidRPr="00D10BEA">
              <w:rPr>
                <w:rFonts w:ascii="標楷體" w:hAnsi="標楷體"/>
                <w:color w:val="auto"/>
              </w:rPr>
              <w:t>不實願負</w:t>
            </w:r>
            <w:proofErr w:type="gramEnd"/>
            <w:r w:rsidRPr="00D10BEA">
              <w:rPr>
                <w:rFonts w:ascii="標楷體" w:hAnsi="標楷體"/>
                <w:color w:val="auto"/>
              </w:rPr>
              <w:t>一切責任，金屬工業研究發展中心得駁回其申請或依職權撤銷資格</w:t>
            </w:r>
            <w:r w:rsidRPr="00D10BEA">
              <w:rPr>
                <w:rFonts w:ascii="標楷體" w:hAnsi="標楷體"/>
                <w:bCs/>
                <w:color w:val="auto"/>
              </w:rPr>
              <w:t>。(</w:t>
            </w:r>
            <w:proofErr w:type="gramStart"/>
            <w:r w:rsidRPr="00D10BEA">
              <w:rPr>
                <w:rFonts w:ascii="標楷體" w:hAnsi="標楷體"/>
                <w:bCs/>
                <w:color w:val="auto"/>
              </w:rPr>
              <w:t>請蓋企業</w:t>
            </w:r>
            <w:proofErr w:type="gramEnd"/>
            <w:r w:rsidRPr="00D10BEA">
              <w:rPr>
                <w:rFonts w:ascii="標楷體" w:hAnsi="標楷體"/>
                <w:bCs/>
                <w:color w:val="auto"/>
              </w:rPr>
              <w:t>及負責人印章)</w:t>
            </w:r>
          </w:p>
          <w:p w:rsidR="007C13DA" w:rsidRPr="00D10BEA" w:rsidRDefault="007C13DA" w:rsidP="00E26620">
            <w:pPr>
              <w:tabs>
                <w:tab w:val="left" w:pos="8790"/>
              </w:tabs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ab/>
            </w:r>
          </w:p>
          <w:p w:rsidR="007C13DA" w:rsidRPr="00D10BEA" w:rsidRDefault="007C13DA" w:rsidP="00E26620">
            <w:pPr>
              <w:tabs>
                <w:tab w:val="left" w:pos="3125"/>
              </w:tabs>
              <w:spacing w:line="400" w:lineRule="exact"/>
              <w:rPr>
                <w:rFonts w:ascii="標楷體" w:eastAsia="標楷體" w:hAnsi="標楷體"/>
                <w:szCs w:val="20"/>
              </w:rPr>
            </w:pPr>
          </w:p>
          <w:p w:rsidR="007C13DA" w:rsidRPr="00D10BEA" w:rsidRDefault="007C13DA" w:rsidP="00E26620">
            <w:pPr>
              <w:tabs>
                <w:tab w:val="left" w:pos="3125"/>
              </w:tabs>
              <w:spacing w:line="400" w:lineRule="exact"/>
              <w:rPr>
                <w:rFonts w:ascii="標楷體" w:eastAsia="標楷體" w:hAnsi="標楷體"/>
                <w:szCs w:val="20"/>
                <w:u w:val="single"/>
              </w:rPr>
            </w:pPr>
            <w:r w:rsidRPr="00D10BEA">
              <w:rPr>
                <w:rFonts w:ascii="標楷體" w:eastAsia="標楷體" w:hAnsi="標楷體"/>
                <w:bCs/>
                <w:szCs w:val="20"/>
              </w:rPr>
              <w:t>公司印鑑：</w:t>
            </w:r>
            <w:r w:rsidRPr="00D10BEA">
              <w:rPr>
                <w:rFonts w:ascii="標楷體" w:eastAsia="標楷體" w:hAnsi="標楷體"/>
                <w:szCs w:val="20"/>
                <w:u w:val="single"/>
              </w:rPr>
              <w:t xml:space="preserve">　　　　　　　　　　　 </w:t>
            </w:r>
            <w:r w:rsidRPr="00D10BEA">
              <w:rPr>
                <w:rFonts w:ascii="標楷體" w:eastAsia="標楷體" w:hAnsi="標楷體"/>
                <w:szCs w:val="20"/>
              </w:rPr>
              <w:t xml:space="preserve">          </w:t>
            </w:r>
            <w:r w:rsidRPr="00D10BEA">
              <w:rPr>
                <w:rFonts w:ascii="標楷體" w:eastAsia="標楷體" w:hAnsi="標楷體"/>
                <w:bCs/>
                <w:szCs w:val="20"/>
              </w:rPr>
              <w:t xml:space="preserve"> 負責人簽章：</w:t>
            </w:r>
            <w:r w:rsidRPr="00D10BEA">
              <w:rPr>
                <w:rFonts w:ascii="標楷體" w:eastAsia="標楷體" w:hAnsi="標楷體"/>
                <w:szCs w:val="20"/>
                <w:u w:val="single"/>
              </w:rPr>
              <w:t xml:space="preserve">　　　　　　　　　　　</w:t>
            </w:r>
          </w:p>
          <w:p w:rsidR="007C13DA" w:rsidRPr="00D10BEA" w:rsidRDefault="007C13DA" w:rsidP="00E26620">
            <w:pPr>
              <w:tabs>
                <w:tab w:val="left" w:pos="3125"/>
              </w:tabs>
              <w:spacing w:line="40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  <w:p w:rsidR="007C13DA" w:rsidRPr="00D10BEA" w:rsidRDefault="007C13DA" w:rsidP="00E26620">
            <w:pPr>
              <w:pStyle w:val="a4"/>
              <w:tabs>
                <w:tab w:val="left" w:pos="2785"/>
                <w:tab w:val="center" w:pos="4863"/>
              </w:tabs>
              <w:spacing w:line="400" w:lineRule="exact"/>
              <w:jc w:val="center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bCs/>
                <w:color w:val="auto"/>
              </w:rPr>
              <w:t>中華民國      年      月     日</w:t>
            </w:r>
          </w:p>
        </w:tc>
      </w:tr>
    </w:tbl>
    <w:p w:rsidR="004A439C" w:rsidRPr="00D10BEA" w:rsidRDefault="004A439C" w:rsidP="004A439C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10B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參獎廠商基本資料問卷</w:t>
      </w:r>
    </w:p>
    <w:tbl>
      <w:tblPr>
        <w:tblW w:w="103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5"/>
        <w:gridCol w:w="2574"/>
        <w:gridCol w:w="1015"/>
        <w:gridCol w:w="1560"/>
        <w:gridCol w:w="2580"/>
      </w:tblGrid>
      <w:tr w:rsidR="004A439C" w:rsidRPr="00D10BEA" w:rsidTr="004A439C">
        <w:trPr>
          <w:cantSplit/>
          <w:trHeight w:val="664"/>
          <w:jc w:val="center"/>
        </w:trPr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color w:val="auto"/>
                <w:szCs w:val="24"/>
              </w:rPr>
              <w:t>最近</w:t>
            </w:r>
            <w:r w:rsidRPr="00D10BEA">
              <w:rPr>
                <w:rFonts w:ascii="標楷體" w:hAnsi="標楷體"/>
                <w:b/>
                <w:bCs/>
                <w:color w:val="auto"/>
                <w:lang w:eastAsia="zh-HK"/>
              </w:rPr>
              <w:t>一年</w:t>
            </w: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稅前淨利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D10BEA">
              <w:rPr>
                <w:rFonts w:ascii="標楷體" w:hAnsi="標楷體"/>
                <w:bCs/>
                <w:color w:val="auto"/>
                <w:szCs w:val="24"/>
              </w:rPr>
              <w:t>新台幣</w:t>
            </w:r>
            <w:r w:rsidRPr="00D10BEA"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         </w:t>
            </w:r>
            <w:r w:rsidRPr="00D10BEA">
              <w:rPr>
                <w:rFonts w:ascii="標楷體" w:hAnsi="標楷體"/>
                <w:bCs/>
                <w:color w:val="auto"/>
                <w:szCs w:val="24"/>
              </w:rPr>
              <w:t>元</w:t>
            </w:r>
          </w:p>
        </w:tc>
        <w:tc>
          <w:tcPr>
            <w:tcW w:w="257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  <w:u w:val="single"/>
              </w:rPr>
            </w:pPr>
            <w:r w:rsidRPr="00D10BEA">
              <w:rPr>
                <w:rFonts w:ascii="標楷體" w:hAnsi="標楷體" w:hint="eastAsia"/>
                <w:b/>
                <w:bCs/>
                <w:color w:val="auto"/>
                <w:szCs w:val="24"/>
              </w:rPr>
              <w:t>最近</w:t>
            </w:r>
            <w:r w:rsidRPr="00D10BEA">
              <w:rPr>
                <w:rFonts w:ascii="標楷體" w:hAnsi="標楷體"/>
                <w:b/>
                <w:bCs/>
                <w:color w:val="auto"/>
                <w:lang w:eastAsia="zh-HK"/>
              </w:rPr>
              <w:t>一年</w:t>
            </w: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稅後淨利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  <w:u w:val="single"/>
              </w:rPr>
            </w:pPr>
            <w:r w:rsidRPr="00D10BEA">
              <w:rPr>
                <w:rFonts w:ascii="標楷體" w:hAnsi="標楷體"/>
                <w:bCs/>
                <w:color w:val="auto"/>
                <w:szCs w:val="24"/>
              </w:rPr>
              <w:t>新台幣</w:t>
            </w:r>
            <w:r w:rsidRPr="00D10BEA"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      </w:t>
            </w:r>
            <w:r w:rsidRPr="00D10BEA">
              <w:rPr>
                <w:rFonts w:ascii="標楷體" w:hAnsi="標楷體"/>
                <w:bCs/>
                <w:color w:val="auto"/>
                <w:szCs w:val="24"/>
              </w:rPr>
              <w:t>元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  <w:u w:val="single"/>
              </w:rPr>
            </w:pPr>
            <w:r w:rsidRPr="00D10BEA">
              <w:rPr>
                <w:rFonts w:ascii="標楷體" w:hAnsi="標楷體" w:hint="eastAsia"/>
                <w:b/>
                <w:bCs/>
                <w:color w:val="auto"/>
                <w:szCs w:val="24"/>
              </w:rPr>
              <w:t>最近三年(或一年)</w:t>
            </w: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營業額</w:t>
            </w:r>
            <w:r w:rsidRPr="00D10BEA">
              <w:rPr>
                <w:rFonts w:ascii="標楷體" w:hAnsi="標楷體" w:hint="eastAsia"/>
                <w:b/>
                <w:bCs/>
                <w:color w:val="auto"/>
                <w:szCs w:val="24"/>
              </w:rPr>
              <w:t>成長率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792"/>
              <w:rPr>
                <w:rFonts w:ascii="標楷體" w:hAnsi="標楷體"/>
                <w:bCs/>
                <w:color w:val="auto"/>
                <w:szCs w:val="24"/>
                <w:u w:val="single"/>
              </w:rPr>
            </w:pP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%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  <w:u w:val="single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員工平均薪資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  <w:u w:val="single"/>
              </w:rPr>
            </w:pPr>
            <w:r w:rsidRPr="00D10BEA">
              <w:rPr>
                <w:rFonts w:ascii="標楷體" w:hAnsi="標楷體"/>
                <w:bCs/>
                <w:color w:val="auto"/>
                <w:szCs w:val="24"/>
              </w:rPr>
              <w:t>新台幣</w:t>
            </w:r>
            <w:r w:rsidRPr="00D10BEA"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           </w:t>
            </w:r>
            <w:r w:rsidRPr="00D10BEA">
              <w:rPr>
                <w:rFonts w:ascii="標楷體" w:hAnsi="標楷體"/>
                <w:bCs/>
                <w:color w:val="auto"/>
                <w:szCs w:val="24"/>
              </w:rPr>
              <w:t>元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男/女性員工人數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男性</w:t>
            </w:r>
            <w:r w:rsidRPr="00D10BEA">
              <w:rPr>
                <w:rFonts w:ascii="標楷體" w:hAnsi="標楷體"/>
                <w:bCs/>
                <w:color w:val="auto"/>
              </w:rPr>
              <w:t>：</w:t>
            </w:r>
            <w:r>
              <w:rPr>
                <w:rFonts w:ascii="標楷體" w:hAnsi="標楷體" w:hint="eastAsia"/>
                <w:bCs/>
                <w:color w:val="auto"/>
                <w:szCs w:val="24"/>
              </w:rPr>
              <w:t>___</w:t>
            </w: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_____人；女性</w:t>
            </w:r>
            <w:r w:rsidRPr="00D10BEA">
              <w:rPr>
                <w:rFonts w:ascii="標楷體" w:hAnsi="標楷體"/>
                <w:bCs/>
                <w:color w:val="auto"/>
              </w:rPr>
              <w:t>：</w:t>
            </w:r>
            <w:r>
              <w:rPr>
                <w:rFonts w:ascii="標楷體" w:hAnsi="標楷體" w:hint="eastAsia"/>
                <w:bCs/>
                <w:color w:val="auto"/>
                <w:szCs w:val="24"/>
              </w:rPr>
              <w:t>___</w:t>
            </w: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_____人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專利</w:t>
            </w:r>
            <w:r w:rsidRPr="00D10BEA">
              <w:rPr>
                <w:rFonts w:ascii="標楷體" w:hAnsi="標楷體" w:hint="eastAsia"/>
                <w:b/>
                <w:bCs/>
                <w:color w:val="auto"/>
                <w:szCs w:val="24"/>
              </w:rPr>
              <w:t>權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全部國內專利數：</w:t>
            </w:r>
            <w:r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   </w:t>
            </w:r>
            <w:r w:rsidRPr="00D10BEA"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     </w:t>
            </w: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件</w:t>
            </w:r>
          </w:p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最近一年已通過之專利權：</w:t>
            </w:r>
            <w:r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</w:t>
            </w:r>
            <w:r w:rsidRPr="00D10BEA"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</w:t>
            </w: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件</w:t>
            </w:r>
          </w:p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最近一年申請中之專利權：</w:t>
            </w:r>
            <w:r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</w:t>
            </w:r>
            <w:r w:rsidRPr="00D10BEA"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</w:t>
            </w: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件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color w:val="auto"/>
                <w:szCs w:val="24"/>
              </w:rPr>
              <w:t>最</w:t>
            </w: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近一年研發經費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/>
                <w:bCs/>
                <w:color w:val="auto"/>
                <w:szCs w:val="24"/>
              </w:rPr>
              <w:t>新台幣</w:t>
            </w:r>
            <w:r w:rsidRPr="00D10BEA"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          </w:t>
            </w:r>
            <w:r w:rsidRPr="00D10BEA">
              <w:rPr>
                <w:rFonts w:ascii="標楷體" w:hAnsi="標楷體"/>
                <w:bCs/>
                <w:color w:val="auto"/>
                <w:szCs w:val="24"/>
              </w:rPr>
              <w:t>元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研發人員人數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/>
                <w:bCs/>
                <w:color w:val="auto"/>
              </w:rPr>
              <w:t>人數：</w:t>
            </w:r>
            <w:r w:rsidRPr="00D10BEA">
              <w:rPr>
                <w:rFonts w:ascii="標楷體" w:hAnsi="標楷體"/>
                <w:bCs/>
                <w:color w:val="auto"/>
                <w:u w:val="single"/>
              </w:rPr>
              <w:t xml:space="preserve">           </w:t>
            </w:r>
            <w:r w:rsidRPr="00D10BEA">
              <w:rPr>
                <w:rFonts w:ascii="標楷體" w:hAnsi="標楷體"/>
                <w:bCs/>
                <w:color w:val="auto"/>
              </w:rPr>
              <w:t>人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是否有實施彈性工時制度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是否有提供員工多元化工作安排(包含彈性工作地點及型態)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是否有提供員工健康防護或促進與關懷措施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3650B4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是否有提供員工夜間工作安全措施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3650B4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是否有設立身障與婦女員工工作場所友善措施或設備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是否有設立托兒設施或提供托兒措施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是否有訂定性騷擾防治措施及申述管道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是否有訂定產假規定，並提供陪產假、育嬰假、員工生理假、員工家庭照顧假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3650B4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是否有聘用因懷孕育兒或因照顧家庭而再度就業者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3650B4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是否有聘用中高齡者(年滿45歲至65歲)就業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3650B4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lastRenderedPageBreak/>
              <w:t>是否有聘用身心障礙者達總員工人數1%~3%比例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3650B4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是否有聘用持外僑居留證、永久居留證或申請入境停留、居留及定居新住民員工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532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color w:val="auto"/>
                <w:szCs w:val="24"/>
              </w:rPr>
              <w:t>請問為什麼想報名這個獎項組別，請詳述貴公司在這個方面有哪些特別卓越的表現領先於同業?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bCs/>
                <w:color w:val="auto"/>
                <w:szCs w:val="24"/>
              </w:rPr>
            </w:pPr>
          </w:p>
        </w:tc>
      </w:tr>
    </w:tbl>
    <w:p w:rsidR="00184208" w:rsidRDefault="00184208"/>
    <w:sectPr w:rsidR="001842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DA"/>
    <w:rsid w:val="00184208"/>
    <w:rsid w:val="004A439C"/>
    <w:rsid w:val="00740094"/>
    <w:rsid w:val="007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708DF-8064-401B-922C-C2BCA3BF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D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縮排 字元"/>
    <w:link w:val="a4"/>
    <w:rsid w:val="007C13DA"/>
    <w:rPr>
      <w:rFonts w:ascii="Times New Roman" w:eastAsia="標楷體" w:hAnsi="Times New Roman"/>
      <w:color w:val="FF00FF"/>
    </w:rPr>
  </w:style>
  <w:style w:type="paragraph" w:styleId="a4">
    <w:name w:val="Body Text Indent"/>
    <w:basedOn w:val="a"/>
    <w:link w:val="a3"/>
    <w:rsid w:val="007C13DA"/>
    <w:pPr>
      <w:ind w:left="480"/>
    </w:pPr>
    <w:rPr>
      <w:rFonts w:ascii="Times New Roman" w:eastAsia="標楷體" w:hAnsi="Times New Roman" w:cstheme="minorBidi"/>
      <w:color w:val="FF00FF"/>
    </w:rPr>
  </w:style>
  <w:style w:type="character" w:customStyle="1" w:styleId="1">
    <w:name w:val="本文縮排 字元1"/>
    <w:basedOn w:val="a0"/>
    <w:uiPriority w:val="99"/>
    <w:semiHidden/>
    <w:rsid w:val="007C13D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2020-05-20T06:23:00Z</dcterms:created>
  <dcterms:modified xsi:type="dcterms:W3CDTF">2020-05-20T06:23:00Z</dcterms:modified>
</cp:coreProperties>
</file>