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C" w:rsidRPr="00DD06C1" w:rsidRDefault="00957964" w:rsidP="00E75C5C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noProof/>
          <w:sz w:val="36"/>
        </w:rPr>
        <w:drawing>
          <wp:inline distT="0" distB="0" distL="0" distR="0">
            <wp:extent cx="2125684" cy="1268108"/>
            <wp:effectExtent l="0" t="0" r="0" b="0"/>
            <wp:docPr id="2" name="圖片 1" descr="E:\10406采蓉工作資料夾\10707偉花業務資料檔\01 女力經濟-高雄婦女經濟培方案(偉花+華謙+秋華)\女力經濟-高雄婦女經濟培方案(偉花+華謙+秋華)\107年女力經濟\17-方案形象.圖\108\女力經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406采蓉工作資料夾\10707偉花業務資料檔\01 女力經濟-高雄婦女經濟培方案(偉花+華謙+秋華)\女力經濟-高雄婦女經濟培方案(偉花+華謙+秋華)\107年女力經濟\17-方案形象.圖\108\女力經濟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77" cy="127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C6F">
        <w:rPr>
          <w:rFonts w:ascii="微軟正黑體" w:eastAsia="微軟正黑體" w:hAnsi="微軟正黑體" w:hint="eastAsia"/>
          <w:b/>
          <w:sz w:val="52"/>
          <w:szCs w:val="44"/>
        </w:rPr>
        <w:t>女力產品靜態</w:t>
      </w:r>
      <w:r w:rsidR="00E75C5C" w:rsidRPr="00C56C6F">
        <w:rPr>
          <w:rFonts w:ascii="微軟正黑體" w:eastAsia="微軟正黑體" w:hAnsi="微軟正黑體" w:hint="eastAsia"/>
          <w:b/>
          <w:sz w:val="52"/>
          <w:szCs w:val="44"/>
        </w:rPr>
        <w:t>展</w:t>
      </w:r>
      <w:r w:rsidRPr="00C56C6F">
        <w:rPr>
          <w:rFonts w:ascii="微軟正黑體" w:eastAsia="微軟正黑體" w:hAnsi="微軟正黑體" w:hint="eastAsia"/>
          <w:b/>
          <w:sz w:val="52"/>
          <w:szCs w:val="44"/>
        </w:rPr>
        <w:t>計畫</w:t>
      </w:r>
    </w:p>
    <w:p w:rsidR="00E75C5C" w:rsidRPr="00C56C6F" w:rsidRDefault="00C56C6F" w:rsidP="00C56C6F">
      <w:pPr>
        <w:pStyle w:val="a3"/>
        <w:numPr>
          <w:ilvl w:val="0"/>
          <w:numId w:val="1"/>
        </w:numPr>
        <w:snapToGrid w:val="0"/>
        <w:spacing w:line="192" w:lineRule="auto"/>
        <w:ind w:leftChars="0" w:left="567" w:hanging="569"/>
        <w:rPr>
          <w:rFonts w:ascii="微軟正黑體" w:eastAsia="微軟正黑體" w:hAnsi="微軟正黑體"/>
          <w:b/>
          <w:sz w:val="28"/>
        </w:rPr>
      </w:pPr>
      <w:r w:rsidRPr="00C56C6F">
        <w:rPr>
          <w:rFonts w:ascii="微軟正黑體" w:eastAsia="微軟正黑體" w:hAnsi="微軟正黑體" w:hint="eastAsia"/>
          <w:b/>
          <w:sz w:val="28"/>
        </w:rPr>
        <w:t>靜態展</w:t>
      </w:r>
      <w:r w:rsidR="00E75C5C" w:rsidRPr="00C56C6F">
        <w:rPr>
          <w:rFonts w:ascii="微軟正黑體" w:eastAsia="微軟正黑體" w:hAnsi="微軟正黑體" w:hint="eastAsia"/>
          <w:b/>
          <w:sz w:val="28"/>
        </w:rPr>
        <w:t>規格及環境說明</w:t>
      </w:r>
    </w:p>
    <w:p w:rsidR="00E75C5C" w:rsidRPr="00DD06C1" w:rsidRDefault="005C66E3" w:rsidP="00C56C6F">
      <w:pPr>
        <w:pStyle w:val="a3"/>
        <w:numPr>
          <w:ilvl w:val="0"/>
          <w:numId w:val="2"/>
        </w:numPr>
        <w:snapToGrid w:val="0"/>
        <w:spacing w:line="192" w:lineRule="auto"/>
        <w:ind w:leftChars="199" w:left="849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為提供女力輔導學員產品能見度及展售練習，</w:t>
      </w:r>
      <w:r w:rsidR="00E75C5C" w:rsidRPr="00DD06C1">
        <w:rPr>
          <w:rFonts w:ascii="微軟正黑體" w:eastAsia="微軟正黑體" w:hAnsi="微軟正黑體" w:hint="eastAsia"/>
          <w:sz w:val="28"/>
        </w:rPr>
        <w:t>提供2</w:t>
      </w:r>
      <w:r w:rsidR="0045414C" w:rsidRPr="00DD06C1">
        <w:rPr>
          <w:rFonts w:ascii="微軟正黑體" w:eastAsia="微軟正黑體" w:hAnsi="微軟正黑體" w:hint="eastAsia"/>
          <w:sz w:val="28"/>
        </w:rPr>
        <w:t>支</w:t>
      </w:r>
      <w:r w:rsidRPr="00DD06C1">
        <w:rPr>
          <w:rFonts w:ascii="微軟正黑體" w:eastAsia="微軟正黑體" w:hAnsi="微軟正黑體" w:hint="eastAsia"/>
          <w:sz w:val="28"/>
        </w:rPr>
        <w:t>共計8層</w:t>
      </w:r>
      <w:r w:rsidR="00E75C5C" w:rsidRPr="00DD06C1">
        <w:rPr>
          <w:rFonts w:ascii="微軟正黑體" w:eastAsia="微軟正黑體" w:hAnsi="微軟正黑體" w:hint="eastAsia"/>
          <w:sz w:val="28"/>
        </w:rPr>
        <w:t>展示櫃，每層面積</w:t>
      </w:r>
      <w:r w:rsidR="0045414C" w:rsidRPr="00DD06C1">
        <w:rPr>
          <w:rFonts w:ascii="微軟正黑體" w:eastAsia="微軟正黑體" w:hAnsi="微軟正黑體" w:hint="eastAsia"/>
          <w:sz w:val="28"/>
        </w:rPr>
        <w:t>為</w:t>
      </w:r>
      <w:r w:rsidR="00E75C5C" w:rsidRPr="00DD06C1">
        <w:rPr>
          <w:rFonts w:ascii="微軟正黑體" w:eastAsia="微軟正黑體" w:hAnsi="微軟正黑體" w:hint="eastAsia"/>
          <w:sz w:val="28"/>
        </w:rPr>
        <w:t>寬65cmX深</w:t>
      </w:r>
      <w:r w:rsidR="0045414C" w:rsidRPr="00DD06C1">
        <w:rPr>
          <w:rFonts w:ascii="微軟正黑體" w:eastAsia="微軟正黑體" w:hAnsi="微軟正黑體" w:hint="eastAsia"/>
          <w:sz w:val="28"/>
        </w:rPr>
        <w:t>36</w:t>
      </w:r>
      <w:r w:rsidR="00E75C5C" w:rsidRPr="00DD06C1">
        <w:rPr>
          <w:rFonts w:ascii="微軟正黑體" w:eastAsia="微軟正黑體" w:hAnsi="微軟正黑體" w:hint="eastAsia"/>
          <w:sz w:val="28"/>
        </w:rPr>
        <w:t>cm</w:t>
      </w:r>
      <w:r w:rsidR="0045414C" w:rsidRPr="00DD06C1">
        <w:rPr>
          <w:rFonts w:ascii="微軟正黑體" w:eastAsia="微軟正黑體" w:hAnsi="微軟正黑體" w:hint="eastAsia"/>
          <w:sz w:val="28"/>
        </w:rPr>
        <w:t>x高36cm</w:t>
      </w:r>
      <w:r w:rsidR="008B12EA" w:rsidRPr="00DD06C1">
        <w:rPr>
          <w:rFonts w:ascii="微軟正黑體" w:eastAsia="微軟正黑體" w:hAnsi="微軟正黑體" w:hint="eastAsia"/>
          <w:sz w:val="28"/>
        </w:rPr>
        <w:t>，無溫控保冷設備</w:t>
      </w:r>
      <w:r w:rsidR="007A73EE" w:rsidRPr="00DD06C1">
        <w:rPr>
          <w:rFonts w:ascii="微軟正黑體" w:eastAsia="微軟正黑體" w:hAnsi="微軟正黑體" w:hint="eastAsia"/>
          <w:sz w:val="28"/>
        </w:rPr>
        <w:t>。</w:t>
      </w:r>
    </w:p>
    <w:p w:rsidR="007A73EE" w:rsidRPr="00DD06C1" w:rsidRDefault="007A73EE" w:rsidP="00C56C6F">
      <w:pPr>
        <w:pStyle w:val="a3"/>
        <w:numPr>
          <w:ilvl w:val="0"/>
          <w:numId w:val="2"/>
        </w:numPr>
        <w:snapToGrid w:val="0"/>
        <w:spacing w:line="192" w:lineRule="auto"/>
        <w:ind w:leftChars="199" w:left="849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可自詢</w:t>
      </w:r>
      <w:r w:rsidR="00C56C6F">
        <w:rPr>
          <w:rFonts w:ascii="微軟正黑體" w:eastAsia="微軟正黑體" w:hAnsi="微軟正黑體" w:hint="eastAsia"/>
          <w:sz w:val="28"/>
        </w:rPr>
        <w:t>學員</w:t>
      </w:r>
      <w:r w:rsidRPr="00DD06C1">
        <w:rPr>
          <w:rFonts w:ascii="微軟正黑體" w:eastAsia="微軟正黑體" w:hAnsi="微軟正黑體" w:hint="eastAsia"/>
          <w:sz w:val="28"/>
        </w:rPr>
        <w:t>夥伴合併</w:t>
      </w:r>
      <w:r w:rsidR="00C56C6F">
        <w:rPr>
          <w:rFonts w:ascii="微軟正黑體" w:eastAsia="微軟正黑體" w:hAnsi="微軟正黑體" w:hint="eastAsia"/>
          <w:sz w:val="28"/>
        </w:rPr>
        <w:t>展出</w:t>
      </w:r>
      <w:r w:rsidR="00F51A41" w:rsidRPr="00DD06C1">
        <w:rPr>
          <w:rFonts w:ascii="微軟正黑體" w:eastAsia="微軟正黑體" w:hAnsi="微軟正黑體" w:hint="eastAsia"/>
          <w:sz w:val="28"/>
        </w:rPr>
        <w:t>，</w:t>
      </w:r>
      <w:r w:rsidRPr="00DD06C1">
        <w:rPr>
          <w:rFonts w:ascii="微軟正黑體" w:eastAsia="微軟正黑體" w:hAnsi="微軟正黑體" w:hint="eastAsia"/>
          <w:sz w:val="28"/>
        </w:rPr>
        <w:t>提出</w:t>
      </w:r>
      <w:r w:rsidR="00F51A41" w:rsidRPr="00DD06C1">
        <w:rPr>
          <w:rFonts w:ascii="微軟正黑體" w:eastAsia="微軟正黑體" w:hAnsi="微軟正黑體" w:hint="eastAsia"/>
          <w:sz w:val="28"/>
        </w:rPr>
        <w:t>同層</w:t>
      </w:r>
      <w:r w:rsidRPr="00DD06C1">
        <w:rPr>
          <w:rFonts w:ascii="微軟正黑體" w:eastAsia="微軟正黑體" w:hAnsi="微軟正黑體" w:hint="eastAsia"/>
          <w:sz w:val="28"/>
        </w:rPr>
        <w:t>申請。</w:t>
      </w:r>
    </w:p>
    <w:p w:rsidR="00E75C5C" w:rsidRPr="00DD06C1" w:rsidRDefault="005C66E3" w:rsidP="00C56C6F">
      <w:pPr>
        <w:pStyle w:val="a3"/>
        <w:numPr>
          <w:ilvl w:val="0"/>
          <w:numId w:val="2"/>
        </w:numPr>
        <w:snapToGrid w:val="0"/>
        <w:spacing w:line="192" w:lineRule="auto"/>
        <w:ind w:leftChars="199" w:left="849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展示櫃試辦</w:t>
      </w:r>
      <w:r w:rsidR="00E75C5C" w:rsidRPr="00DD06C1">
        <w:rPr>
          <w:rFonts w:ascii="微軟正黑體" w:eastAsia="微軟正黑體" w:hAnsi="微軟正黑體" w:hint="eastAsia"/>
          <w:sz w:val="28"/>
        </w:rPr>
        <w:t>陳列於中心大廳開放場域，或安排外展他處。</w:t>
      </w:r>
    </w:p>
    <w:p w:rsidR="00C35643" w:rsidRPr="00DD06C1" w:rsidRDefault="00C35643" w:rsidP="00C56C6F">
      <w:pPr>
        <w:pStyle w:val="a3"/>
        <w:numPr>
          <w:ilvl w:val="0"/>
          <w:numId w:val="2"/>
        </w:numPr>
        <w:snapToGrid w:val="0"/>
        <w:spacing w:line="192" w:lineRule="auto"/>
        <w:ind w:leftChars="199" w:left="849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提供</w:t>
      </w:r>
      <w:r w:rsidR="00E75C5C" w:rsidRPr="00DD06C1">
        <w:rPr>
          <w:rFonts w:ascii="微軟正黑體" w:eastAsia="微軟正黑體" w:hAnsi="微軟正黑體" w:hint="eastAsia"/>
          <w:sz w:val="28"/>
        </w:rPr>
        <w:t>櫃體</w:t>
      </w:r>
      <w:r w:rsidRPr="00DD06C1">
        <w:rPr>
          <w:rFonts w:ascii="微軟正黑體" w:eastAsia="微軟正黑體" w:hAnsi="微軟正黑體" w:hint="eastAsia"/>
          <w:sz w:val="28"/>
        </w:rPr>
        <w:t>外</w:t>
      </w:r>
      <w:r w:rsidR="00E75C5C" w:rsidRPr="00DD06C1">
        <w:rPr>
          <w:rFonts w:ascii="微軟正黑體" w:eastAsia="微軟正黑體" w:hAnsi="微軟正黑體" w:hint="eastAsia"/>
          <w:sz w:val="28"/>
        </w:rPr>
        <w:t>共2道鎖及監視錄影</w:t>
      </w:r>
      <w:r w:rsidRPr="00DD06C1">
        <w:rPr>
          <w:rFonts w:ascii="微軟正黑體" w:eastAsia="微軟正黑體" w:hAnsi="微軟正黑體" w:hint="eastAsia"/>
          <w:sz w:val="28"/>
        </w:rPr>
        <w:t>，高單價物品請自行</w:t>
      </w:r>
      <w:r w:rsidR="005C66E3" w:rsidRPr="00DD06C1">
        <w:rPr>
          <w:rFonts w:ascii="微軟正黑體" w:eastAsia="微軟正黑體" w:hAnsi="微軟正黑體" w:hint="eastAsia"/>
          <w:sz w:val="28"/>
        </w:rPr>
        <w:t>斟酌，</w:t>
      </w:r>
      <w:r w:rsidRPr="00DD06C1">
        <w:rPr>
          <w:rFonts w:ascii="微軟正黑體" w:eastAsia="微軟正黑體" w:hAnsi="微軟正黑體" w:hint="eastAsia"/>
          <w:sz w:val="28"/>
        </w:rPr>
        <w:t>每日檢查櫃體完整性</w:t>
      </w:r>
      <w:r w:rsidR="000068C8" w:rsidRPr="00DD06C1">
        <w:rPr>
          <w:rFonts w:ascii="微軟正黑體" w:eastAsia="微軟正黑體" w:hAnsi="微軟正黑體" w:hint="eastAsia"/>
          <w:sz w:val="28"/>
        </w:rPr>
        <w:t>，並限由承辦人開櫃調整佈置</w:t>
      </w:r>
      <w:r w:rsidRPr="00DD06C1">
        <w:rPr>
          <w:rFonts w:ascii="微軟正黑體" w:eastAsia="微軟正黑體" w:hAnsi="微軟正黑體" w:hint="eastAsia"/>
          <w:sz w:val="28"/>
        </w:rPr>
        <w:t>。</w:t>
      </w:r>
    </w:p>
    <w:p w:rsidR="00E75C5C" w:rsidRPr="00C56C6F" w:rsidRDefault="00E75C5C" w:rsidP="00C56C6F">
      <w:pPr>
        <w:pStyle w:val="a3"/>
        <w:numPr>
          <w:ilvl w:val="0"/>
          <w:numId w:val="1"/>
        </w:numPr>
        <w:snapToGrid w:val="0"/>
        <w:spacing w:line="192" w:lineRule="auto"/>
        <w:ind w:leftChars="0" w:left="567" w:hanging="569"/>
        <w:rPr>
          <w:rFonts w:ascii="微軟正黑體" w:eastAsia="微軟正黑體" w:hAnsi="微軟正黑體"/>
          <w:b/>
          <w:sz w:val="28"/>
        </w:rPr>
      </w:pPr>
      <w:r w:rsidRPr="00C56C6F">
        <w:rPr>
          <w:rFonts w:ascii="微軟正黑體" w:eastAsia="微軟正黑體" w:hAnsi="微軟正黑體" w:hint="eastAsia"/>
          <w:b/>
          <w:sz w:val="28"/>
        </w:rPr>
        <w:t>申請</w:t>
      </w:r>
      <w:r w:rsidR="00F51A41" w:rsidRPr="00C56C6F">
        <w:rPr>
          <w:rFonts w:ascii="微軟正黑體" w:eastAsia="微軟正黑體" w:hAnsi="微軟正黑體" w:hint="eastAsia"/>
          <w:b/>
          <w:sz w:val="28"/>
        </w:rPr>
        <w:t>及配合事項說明</w:t>
      </w:r>
    </w:p>
    <w:p w:rsidR="007A73EE" w:rsidRPr="00DD06C1" w:rsidRDefault="007A73EE" w:rsidP="00C56C6F">
      <w:pPr>
        <w:pStyle w:val="a3"/>
        <w:numPr>
          <w:ilvl w:val="0"/>
          <w:numId w:val="5"/>
        </w:numPr>
        <w:snapToGrid w:val="0"/>
        <w:spacing w:line="192" w:lineRule="auto"/>
        <w:ind w:leftChars="199" w:left="849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每期</w:t>
      </w:r>
      <w:r w:rsidR="00C35643" w:rsidRPr="00DD06C1">
        <w:rPr>
          <w:rFonts w:ascii="微軟正黑體" w:eastAsia="微軟正黑體" w:hAnsi="微軟正黑體" w:hint="eastAsia"/>
          <w:sz w:val="28"/>
        </w:rPr>
        <w:t>為</w:t>
      </w:r>
      <w:r w:rsidRPr="00DD06C1">
        <w:rPr>
          <w:rFonts w:ascii="微軟正黑體" w:eastAsia="微軟正黑體" w:hAnsi="微軟正黑體" w:hint="eastAsia"/>
          <w:sz w:val="28"/>
        </w:rPr>
        <w:t>2個月展期，</w:t>
      </w:r>
      <w:r w:rsidR="008B12EA" w:rsidRPr="00DD06C1">
        <w:rPr>
          <w:rFonts w:ascii="微軟正黑體" w:eastAsia="微軟正黑體" w:hAnsi="微軟正黑體" w:hint="eastAsia"/>
          <w:sz w:val="28"/>
        </w:rPr>
        <w:t>申請截止日為【單數月】10日前，佈展日為</w:t>
      </w:r>
      <w:r w:rsidR="000068C8" w:rsidRPr="00DD06C1">
        <w:rPr>
          <w:rFonts w:ascii="微軟正黑體" w:eastAsia="微軟正黑體" w:hAnsi="微軟正黑體" w:hint="eastAsia"/>
          <w:sz w:val="28"/>
        </w:rPr>
        <w:t>【</w:t>
      </w:r>
      <w:r w:rsidRPr="00DD06C1">
        <w:rPr>
          <w:rFonts w:ascii="微軟正黑體" w:eastAsia="微軟正黑體" w:hAnsi="微軟正黑體" w:hint="eastAsia"/>
          <w:sz w:val="28"/>
        </w:rPr>
        <w:t>偶數月</w:t>
      </w:r>
      <w:r w:rsidR="000068C8" w:rsidRPr="00DD06C1">
        <w:rPr>
          <w:rFonts w:ascii="微軟正黑體" w:eastAsia="微軟正黑體" w:hAnsi="微軟正黑體" w:hint="eastAsia"/>
          <w:sz w:val="28"/>
        </w:rPr>
        <w:t>】</w:t>
      </w:r>
      <w:r w:rsidR="00C35643" w:rsidRPr="00DD06C1">
        <w:rPr>
          <w:rFonts w:ascii="微軟正黑體" w:eastAsia="微軟正黑體" w:hAnsi="微軟正黑體" w:hint="eastAsia"/>
          <w:sz w:val="28"/>
        </w:rPr>
        <w:t>第一個周一換展佈置</w:t>
      </w:r>
      <w:r w:rsidR="008B12EA" w:rsidRPr="00DD06C1">
        <w:rPr>
          <w:rFonts w:ascii="微軟正黑體" w:eastAsia="微軟正黑體" w:hAnsi="微軟正黑體" w:hint="eastAsia"/>
          <w:sz w:val="28"/>
        </w:rPr>
        <w:t>，</w:t>
      </w:r>
      <w:r w:rsidR="000068C8" w:rsidRPr="00DD06C1">
        <w:rPr>
          <w:rFonts w:ascii="微軟正黑體" w:eastAsia="微軟正黑體" w:hAnsi="微軟正黑體" w:hint="eastAsia"/>
          <w:sz w:val="28"/>
        </w:rPr>
        <w:t>食品類請自酌保存方式及</w:t>
      </w:r>
      <w:r w:rsidR="008B12EA" w:rsidRPr="00DD06C1">
        <w:rPr>
          <w:rFonts w:ascii="微軟正黑體" w:eastAsia="微軟正黑體" w:hAnsi="微軟正黑體" w:hint="eastAsia"/>
          <w:sz w:val="28"/>
        </w:rPr>
        <w:t>美觀是否替換。</w:t>
      </w:r>
    </w:p>
    <w:p w:rsidR="00E75C5C" w:rsidRPr="00DD06C1" w:rsidRDefault="007A73EE" w:rsidP="00C56C6F">
      <w:pPr>
        <w:pStyle w:val="a3"/>
        <w:numPr>
          <w:ilvl w:val="0"/>
          <w:numId w:val="5"/>
        </w:numPr>
        <w:snapToGrid w:val="0"/>
        <w:spacing w:line="192" w:lineRule="auto"/>
        <w:ind w:leftChars="153" w:left="738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填申請表，經審查</w:t>
      </w:r>
      <w:r w:rsidR="008B12EA" w:rsidRPr="00DD06C1">
        <w:rPr>
          <w:rFonts w:ascii="微軟正黑體" w:eastAsia="微軟正黑體" w:hAnsi="微軟正黑體" w:hint="eastAsia"/>
          <w:sz w:val="28"/>
        </w:rPr>
        <w:t>核准</w:t>
      </w:r>
      <w:r w:rsidRPr="00DD06C1">
        <w:rPr>
          <w:rFonts w:ascii="微軟正黑體" w:eastAsia="微軟正黑體" w:hAnsi="微軟正黑體" w:hint="eastAsia"/>
          <w:sz w:val="28"/>
        </w:rPr>
        <w:t>後，</w:t>
      </w:r>
      <w:r w:rsidR="008B12EA" w:rsidRPr="00DD06C1">
        <w:rPr>
          <w:rFonts w:ascii="微軟正黑體" w:eastAsia="微軟正黑體" w:hAnsi="微軟正黑體" w:hint="eastAsia"/>
          <w:sz w:val="28"/>
        </w:rPr>
        <w:t>於</w:t>
      </w:r>
      <w:r w:rsidRPr="00DD06C1">
        <w:rPr>
          <w:rFonts w:ascii="微軟正黑體" w:eastAsia="微軟正黑體" w:hAnsi="微軟正黑體" w:hint="eastAsia"/>
          <w:sz w:val="28"/>
        </w:rPr>
        <w:t>佈展日自</w:t>
      </w:r>
      <w:r w:rsidR="008B12EA" w:rsidRPr="00DD06C1">
        <w:rPr>
          <w:rFonts w:ascii="微軟正黑體" w:eastAsia="微軟正黑體" w:hAnsi="微軟正黑體" w:hint="eastAsia"/>
          <w:sz w:val="28"/>
        </w:rPr>
        <w:t>備產品及周邊</w:t>
      </w:r>
      <w:r w:rsidRPr="00DD06C1">
        <w:rPr>
          <w:rFonts w:ascii="微軟正黑體" w:eastAsia="微軟正黑體" w:hAnsi="微軟正黑體" w:hint="eastAsia"/>
          <w:sz w:val="28"/>
        </w:rPr>
        <w:t>佈置</w:t>
      </w:r>
      <w:r w:rsidR="008B12EA" w:rsidRPr="00DD06C1">
        <w:rPr>
          <w:rFonts w:ascii="微軟正黑體" w:eastAsia="微軟正黑體" w:hAnsi="微軟正黑體" w:hint="eastAsia"/>
          <w:sz w:val="28"/>
        </w:rPr>
        <w:t>品</w:t>
      </w:r>
      <w:r w:rsidR="0037215D" w:rsidRPr="00DD06C1">
        <w:rPr>
          <w:rFonts w:ascii="微軟正黑體" w:eastAsia="微軟正黑體" w:hAnsi="微軟正黑體" w:hint="eastAsia"/>
          <w:sz w:val="28"/>
        </w:rPr>
        <w:t>，並同意承辦人調整佈置</w:t>
      </w:r>
      <w:r w:rsidRPr="00DD06C1">
        <w:rPr>
          <w:rFonts w:ascii="微軟正黑體" w:eastAsia="微軟正黑體" w:hAnsi="微軟正黑體" w:hint="eastAsia"/>
          <w:sz w:val="28"/>
        </w:rPr>
        <w:t>。</w:t>
      </w:r>
    </w:p>
    <w:p w:rsidR="00E75C5C" w:rsidRPr="00DD06C1" w:rsidRDefault="00E75C5C" w:rsidP="00C56C6F">
      <w:pPr>
        <w:pStyle w:val="a3"/>
        <w:numPr>
          <w:ilvl w:val="0"/>
          <w:numId w:val="5"/>
        </w:numPr>
        <w:snapToGrid w:val="0"/>
        <w:spacing w:line="192" w:lineRule="auto"/>
        <w:ind w:leftChars="153" w:left="738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營業額回報</w:t>
      </w:r>
      <w:r w:rsidR="00F51A41" w:rsidRPr="00DD06C1">
        <w:rPr>
          <w:rFonts w:ascii="微軟正黑體" w:eastAsia="微軟正黑體" w:hAnsi="微軟正黑體" w:hint="eastAsia"/>
          <w:sz w:val="28"/>
        </w:rPr>
        <w:t>，</w:t>
      </w:r>
      <w:r w:rsidRPr="00DD06C1">
        <w:rPr>
          <w:rFonts w:ascii="微軟正黑體" w:eastAsia="微軟正黑體" w:hAnsi="微軟正黑體" w:hint="eastAsia"/>
          <w:sz w:val="28"/>
        </w:rPr>
        <w:t>如有經由特展銷售，請</w:t>
      </w:r>
      <w:r w:rsidR="00635B62" w:rsidRPr="00DD06C1">
        <w:rPr>
          <w:rFonts w:ascii="微軟正黑體" w:eastAsia="微軟正黑體" w:hAnsi="微軟正黑體" w:hint="eastAsia"/>
          <w:sz w:val="28"/>
        </w:rPr>
        <w:t>展出學員</w:t>
      </w:r>
      <w:r w:rsidRPr="00DD06C1">
        <w:rPr>
          <w:rFonts w:ascii="微軟正黑體" w:eastAsia="微軟正黑體" w:hAnsi="微軟正黑體" w:hint="eastAsia"/>
          <w:sz w:val="28"/>
        </w:rPr>
        <w:t>結束</w:t>
      </w:r>
      <w:r w:rsidR="0045414C" w:rsidRPr="00DD06C1">
        <w:rPr>
          <w:rFonts w:ascii="微軟正黑體" w:eastAsia="微軟正黑體" w:hAnsi="微軟正黑體" w:hint="eastAsia"/>
          <w:sz w:val="28"/>
        </w:rPr>
        <w:t>展期時</w:t>
      </w:r>
      <w:r w:rsidRPr="00DD06C1">
        <w:rPr>
          <w:rFonts w:ascii="微軟正黑體" w:eastAsia="微軟正黑體" w:hAnsi="微軟正黑體" w:hint="eastAsia"/>
          <w:sz w:val="28"/>
        </w:rPr>
        <w:t>回報銷售額，以利統計參考展示效益</w:t>
      </w:r>
      <w:r w:rsidR="00F51A41" w:rsidRPr="00DD06C1">
        <w:rPr>
          <w:rFonts w:ascii="微軟正黑體" w:eastAsia="微軟正黑體" w:hAnsi="微軟正黑體" w:hint="eastAsia"/>
          <w:sz w:val="28"/>
        </w:rPr>
        <w:t>，並無報稅通報</w:t>
      </w:r>
      <w:r w:rsidR="00635B62" w:rsidRPr="00DD06C1">
        <w:rPr>
          <w:rFonts w:ascii="微軟正黑體" w:eastAsia="微軟正黑體" w:hAnsi="微軟正黑體" w:hint="eastAsia"/>
          <w:sz w:val="28"/>
        </w:rPr>
        <w:t>。</w:t>
      </w:r>
    </w:p>
    <w:p w:rsidR="008B12EA" w:rsidRPr="00DD06C1" w:rsidRDefault="008B12EA" w:rsidP="00C56C6F">
      <w:pPr>
        <w:pStyle w:val="a3"/>
        <w:numPr>
          <w:ilvl w:val="0"/>
          <w:numId w:val="5"/>
        </w:numPr>
        <w:snapToGrid w:val="0"/>
        <w:spacing w:line="192" w:lineRule="auto"/>
        <w:ind w:leftChars="153" w:left="738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申請櫃數未滿可續展，由承辦人評估續展安排。</w:t>
      </w:r>
    </w:p>
    <w:p w:rsidR="008B12EA" w:rsidRPr="00DD06C1" w:rsidRDefault="008B12EA" w:rsidP="00C56C6F">
      <w:pPr>
        <w:pStyle w:val="a3"/>
        <w:numPr>
          <w:ilvl w:val="0"/>
          <w:numId w:val="5"/>
        </w:numPr>
        <w:snapToGrid w:val="0"/>
        <w:spacing w:line="192" w:lineRule="auto"/>
        <w:ind w:leftChars="153" w:left="738" w:hanging="371"/>
        <w:rPr>
          <w:rFonts w:ascii="微軟正黑體" w:eastAsia="微軟正黑體" w:hAnsi="微軟正黑體"/>
          <w:sz w:val="28"/>
        </w:rPr>
      </w:pPr>
      <w:r w:rsidRPr="00DD06C1">
        <w:rPr>
          <w:rFonts w:ascii="微軟正黑體" w:eastAsia="微軟正黑體" w:hAnsi="微軟正黑體" w:hint="eastAsia"/>
          <w:sz w:val="28"/>
        </w:rPr>
        <w:t>如有變質</w:t>
      </w:r>
      <w:r w:rsidR="00BF3AB6" w:rsidRPr="00DD06C1">
        <w:rPr>
          <w:rFonts w:ascii="微軟正黑體" w:eastAsia="微軟正黑體" w:hAnsi="微軟正黑體" w:hint="eastAsia"/>
          <w:sz w:val="28"/>
        </w:rPr>
        <w:t>變形、展示環境活動</w:t>
      </w:r>
      <w:r w:rsidRPr="00DD06C1">
        <w:rPr>
          <w:rFonts w:ascii="微軟正黑體" w:eastAsia="微軟正黑體" w:hAnsi="微軟正黑體" w:hint="eastAsia"/>
          <w:sz w:val="28"/>
        </w:rPr>
        <w:t>等因素，</w:t>
      </w:r>
      <w:r w:rsidR="00BF3AB6" w:rsidRPr="00DD06C1">
        <w:rPr>
          <w:rFonts w:ascii="微軟正黑體" w:eastAsia="微軟正黑體" w:hAnsi="微軟正黑體" w:hint="eastAsia"/>
          <w:sz w:val="28"/>
        </w:rPr>
        <w:t>得</w:t>
      </w:r>
      <w:r w:rsidRPr="00DD06C1">
        <w:rPr>
          <w:rFonts w:ascii="微軟正黑體" w:eastAsia="微軟正黑體" w:hAnsi="微軟正黑體" w:hint="eastAsia"/>
          <w:sz w:val="28"/>
        </w:rPr>
        <w:t>由承辦人提前</w:t>
      </w:r>
      <w:r w:rsidR="00BF3AB6" w:rsidRPr="00DD06C1">
        <w:rPr>
          <w:rFonts w:ascii="微軟正黑體" w:eastAsia="微軟正黑體" w:hAnsi="微軟正黑體" w:hint="eastAsia"/>
          <w:sz w:val="28"/>
        </w:rPr>
        <w:t>遷移展示櫃位置或</w:t>
      </w:r>
      <w:r w:rsidRPr="00DD06C1">
        <w:rPr>
          <w:rFonts w:ascii="微軟正黑體" w:eastAsia="微軟正黑體" w:hAnsi="微軟正黑體" w:hint="eastAsia"/>
          <w:sz w:val="28"/>
        </w:rPr>
        <w:t>下架</w:t>
      </w:r>
      <w:r w:rsidR="00BF3AB6" w:rsidRPr="00DD06C1">
        <w:rPr>
          <w:rFonts w:ascii="微軟正黑體" w:eastAsia="微軟正黑體" w:hAnsi="微軟正黑體" w:hint="eastAsia"/>
          <w:sz w:val="28"/>
        </w:rPr>
        <w:t>並</w:t>
      </w:r>
      <w:r w:rsidRPr="00DD06C1">
        <w:rPr>
          <w:rFonts w:ascii="微軟正黑體" w:eastAsia="微軟正黑體" w:hAnsi="微軟正黑體" w:hint="eastAsia"/>
          <w:sz w:val="28"/>
        </w:rPr>
        <w:t>通知申請學員領回產品及佈置品。</w:t>
      </w:r>
    </w:p>
    <w:p w:rsidR="002D399A" w:rsidRPr="00DD06C1" w:rsidRDefault="00F60DE7" w:rsidP="00BF3AB6">
      <w:pPr>
        <w:rPr>
          <w:rFonts w:ascii="微軟正黑體" w:eastAsia="微軟正黑體" w:hAnsi="微軟正黑體"/>
        </w:rPr>
      </w:pPr>
      <w:r w:rsidRPr="00F60DE7">
        <w:rPr>
          <w:rFonts w:ascii="微軟正黑體" w:eastAsia="微軟正黑體" w:hAnsi="微軟正黑體"/>
          <w:noProof/>
        </w:rPr>
        <w:drawing>
          <wp:inline distT="0" distB="0" distL="0" distR="0">
            <wp:extent cx="1090043" cy="2186360"/>
            <wp:effectExtent l="19050" t="0" r="0" b="0"/>
            <wp:docPr id="12" name="圖片 1" descr="E:\10406采蓉工作資料夾\10707偉花業務資料檔\01 女力經濟-高雄婦女經濟培方案(偉花+華謙+秋華)\女力經濟-高雄婦女經濟培方案(偉花+華謙+秋華)\108年女力經濟\11 展售\06 展示櫃靜態展售\展示櫃規格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406采蓉工作資料夾\10707偉花業務資料檔\01 女力經濟-高雄婦女經濟培方案(偉花+華謙+秋華)\女力經濟-高雄婦女經濟培方案(偉花+華謙+秋華)\108年女力經濟\11 展售\06 展示櫃靜態展售\展示櫃規格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13" t="2926" r="16863" b="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19" cy="21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8E" w:rsidRPr="00DD06C1">
        <w:rPr>
          <w:rFonts w:ascii="微軟正黑體" w:eastAsia="微軟正黑體" w:hAnsi="微軟正黑體"/>
          <w:noProof/>
        </w:rPr>
        <w:drawing>
          <wp:inline distT="0" distB="0" distL="0" distR="0">
            <wp:extent cx="1090043" cy="2186360"/>
            <wp:effectExtent l="19050" t="0" r="0" b="0"/>
            <wp:docPr id="5" name="圖片 1" descr="E:\10406采蓉工作資料夾\10707偉花業務資料檔\01 女力經濟-高雄婦女經濟培方案(偉花+華謙+秋華)\女力經濟-高雄婦女經濟培方案(偉花+華謙+秋華)\108年女力經濟\11 展售\06 展示櫃靜態展售\展示櫃規格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406采蓉工作資料夾\10707偉花業務資料檔\01 女力經濟-高雄婦女經濟培方案(偉花+華謙+秋華)\女力經濟-高雄婦女經濟培方案(偉花+華謙+秋華)\108年女力經濟\11 展售\06 展示櫃靜態展售\展示櫃規格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13" t="2926" r="16863" b="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19" cy="21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1E1" w:rsidRPr="00DD06C1">
        <w:rPr>
          <w:rFonts w:ascii="微軟正黑體" w:eastAsia="微軟正黑體" w:hAnsi="微軟正黑體"/>
          <w:noProof/>
        </w:rPr>
        <w:drawing>
          <wp:inline distT="0" distB="0" distL="0" distR="0">
            <wp:extent cx="3876755" cy="3603812"/>
            <wp:effectExtent l="19050" t="0" r="9445" b="0"/>
            <wp:docPr id="7" name="圖片 3" descr="E:\10406采蓉工作資料夾\10707偉花業務資料檔\01 女力經濟-高雄婦女經濟培方案(偉花+華謙+秋華)\女力經濟-高雄婦女經濟培方案(偉花+華謙+秋華)\108年女力經濟\11 展售\06 展示櫃靜態展售\展示櫃規格 (4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406采蓉工作資料夾\10707偉花業務資料檔\01 女力經濟-高雄婦女經濟培方案(偉花+華謙+秋華)\女力經濟-高雄婦女經濟培方案(偉花+華謙+秋華)\108年女力經濟\11 展售\06 展示櫃靜態展售\展示櫃規格 (4)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55" cy="360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9A" w:rsidRPr="00DD06C1">
        <w:rPr>
          <w:rFonts w:ascii="微軟正黑體" w:eastAsia="微軟正黑體" w:hAnsi="微軟正黑體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630"/>
        <w:gridCol w:w="2630"/>
        <w:gridCol w:w="1316"/>
        <w:gridCol w:w="1315"/>
        <w:gridCol w:w="2631"/>
      </w:tblGrid>
      <w:tr w:rsidR="00323766" w:rsidRPr="00DD06C1" w:rsidTr="00323766">
        <w:tc>
          <w:tcPr>
            <w:tcW w:w="6576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3766" w:rsidRDefault="00323766" w:rsidP="00323766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3766" w:rsidRPr="00323766" w:rsidRDefault="00323766" w:rsidP="00323766">
            <w:pPr>
              <w:snapToGrid w:val="0"/>
              <w:rPr>
                <w:rFonts w:ascii="微軟正黑體" w:eastAsia="微軟正黑體" w:hAnsi="微軟正黑體" w:cs="DFKai-SB"/>
                <w:b/>
                <w:sz w:val="22"/>
                <w:szCs w:val="28"/>
              </w:rPr>
            </w:pPr>
            <w:r>
              <w:rPr>
                <w:rFonts w:ascii="微軟正黑體" w:eastAsia="微軟正黑體" w:hAnsi="微軟正黑體" w:cs="DFKai-SB" w:hint="eastAsia"/>
                <w:b/>
                <w:sz w:val="22"/>
                <w:szCs w:val="28"/>
              </w:rPr>
              <w:t>(</w:t>
            </w:r>
            <w:r w:rsidRPr="00323766">
              <w:rPr>
                <w:rFonts w:ascii="微軟正黑體" w:eastAsia="微軟正黑體" w:hAnsi="微軟正黑體" w:cs="DFKai-SB" w:hint="eastAsia"/>
                <w:b/>
                <w:sz w:val="22"/>
                <w:szCs w:val="28"/>
              </w:rPr>
              <w:t>承辦人填寫</w:t>
            </w:r>
            <w:r>
              <w:rPr>
                <w:rFonts w:ascii="微軟正黑體" w:eastAsia="微軟正黑體" w:hAnsi="微軟正黑體" w:cs="DFKai-SB" w:hint="eastAsia"/>
                <w:b/>
                <w:sz w:val="22"/>
                <w:szCs w:val="28"/>
              </w:rPr>
              <w:t>)</w:t>
            </w:r>
          </w:p>
          <w:p w:rsidR="00323766" w:rsidRPr="00323766" w:rsidRDefault="00323766" w:rsidP="00323766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323766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 xml:space="preserve">收件日期：   /    /     </w:t>
            </w:r>
          </w:p>
          <w:p w:rsidR="00323766" w:rsidRPr="00323766" w:rsidRDefault="00323766" w:rsidP="00323766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安排</w:t>
            </w:r>
            <w:r w:rsidRPr="00323766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 xml:space="preserve">展期：     </w:t>
            </w:r>
          </w:p>
          <w:p w:rsidR="00323766" w:rsidRPr="00DD06C1" w:rsidRDefault="00323766" w:rsidP="0032376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23766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審查結果：</w:t>
            </w:r>
          </w:p>
        </w:tc>
      </w:tr>
      <w:tr w:rsidR="00323766" w:rsidRPr="00323766" w:rsidTr="003A1395">
        <w:trPr>
          <w:trHeight w:val="57"/>
        </w:trPr>
        <w:tc>
          <w:tcPr>
            <w:tcW w:w="1052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3766" w:rsidRPr="00323766" w:rsidRDefault="00323766" w:rsidP="00707344">
            <w:pPr>
              <w:jc w:val="center"/>
              <w:rPr>
                <w:rFonts w:ascii="微軟正黑體" w:eastAsia="微軟正黑體" w:hAnsi="微軟正黑體"/>
                <w:b/>
                <w:sz w:val="4"/>
                <w:szCs w:val="4"/>
              </w:rPr>
            </w:pPr>
          </w:p>
        </w:tc>
      </w:tr>
      <w:tr w:rsidR="00B76D75" w:rsidRPr="00DD06C1" w:rsidTr="003A1395"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EA5E9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*</w:t>
            </w:r>
            <w:r w:rsidR="00B76D75"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B76D75" w:rsidP="0070734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6D75" w:rsidRPr="00DD06C1" w:rsidTr="003A1395"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C76B7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*聯絡</w:t>
            </w:r>
            <w:r w:rsidR="00B76D75" w:rsidRPr="00DD06C1">
              <w:rPr>
                <w:rFonts w:ascii="微軟正黑體" w:eastAsia="微軟正黑體" w:hAnsi="微軟正黑體" w:cs="DFKai-SB"/>
                <w:b/>
                <w:sz w:val="28"/>
                <w:szCs w:val="28"/>
              </w:rPr>
              <w:t>電話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B76D75" w:rsidP="0070734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76B7D" w:rsidRPr="00DD06C1" w:rsidTr="003A1395"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76B7D" w:rsidRPr="00DD06C1" w:rsidRDefault="00C76B7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*聯絡email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C76B7D" w:rsidRPr="00DD06C1" w:rsidRDefault="00C76B7D" w:rsidP="0070734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6D75" w:rsidRPr="00DD06C1" w:rsidTr="003A1395"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EA5E9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*</w:t>
            </w:r>
            <w:r w:rsidR="00B76D75"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品牌名稱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B76D75" w:rsidP="0070734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B76D75" w:rsidRPr="00DD06C1" w:rsidRDefault="00B76D75" w:rsidP="0070734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(如有LOGO，請貼圖)</w:t>
            </w:r>
          </w:p>
        </w:tc>
      </w:tr>
      <w:tr w:rsidR="000F4433" w:rsidRPr="00DD06C1" w:rsidTr="003A1395">
        <w:trPr>
          <w:trHeight w:val="25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F4433" w:rsidRPr="00DD06C1" w:rsidRDefault="000F4433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個人工作照片</w:t>
            </w:r>
          </w:p>
          <w:p w:rsidR="000041CC" w:rsidRPr="00DD06C1" w:rsidRDefault="000041CC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  <w:p w:rsidR="000041CC" w:rsidRPr="00DD06C1" w:rsidRDefault="000041CC" w:rsidP="00D020B6">
            <w:pP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建議背景單純</w:t>
            </w:r>
          </w:p>
          <w:p w:rsidR="000041CC" w:rsidRPr="00DD06C1" w:rsidRDefault="000041CC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將作為展出標示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0F4433" w:rsidRPr="00DD06C1" w:rsidRDefault="000F4433">
            <w:pPr>
              <w:rPr>
                <w:rFonts w:ascii="微軟正黑體" w:eastAsia="微軟正黑體" w:hAnsi="微軟正黑體" w:cs="DFKai-SB"/>
                <w:sz w:val="28"/>
                <w:szCs w:val="28"/>
              </w:rPr>
            </w:pPr>
          </w:p>
        </w:tc>
      </w:tr>
      <w:tr w:rsidR="00EA5E9D" w:rsidRPr="00DD06C1" w:rsidTr="003A1395">
        <w:trPr>
          <w:trHeight w:val="61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A5E9D" w:rsidRPr="00DD06C1" w:rsidRDefault="00EA5E9D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*展出產品</w:t>
            </w:r>
          </w:p>
          <w:p w:rsidR="00EA5E9D" w:rsidRPr="00DD06C1" w:rsidRDefault="00EA5E9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品名及照片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EA5E9D" w:rsidRPr="00DD06C1" w:rsidRDefault="00EA5E9D" w:rsidP="00B76D7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品名：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EA5E9D" w:rsidRPr="00DD06C1" w:rsidRDefault="00EA5E9D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品名：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A5E9D" w:rsidRPr="00DD06C1" w:rsidRDefault="00EA5E9D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品名：</w:t>
            </w:r>
          </w:p>
        </w:tc>
      </w:tr>
      <w:tr w:rsidR="001C2962" w:rsidRPr="00DD06C1" w:rsidTr="003A1395">
        <w:trPr>
          <w:trHeight w:val="2076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C2962" w:rsidRPr="00DD06C1" w:rsidRDefault="001C2962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1C2962" w:rsidRPr="00DD06C1" w:rsidRDefault="001C2962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(照片)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1C2962" w:rsidRPr="00DD06C1" w:rsidRDefault="001C2962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(照片)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2962" w:rsidRPr="00DD06C1" w:rsidRDefault="001C2962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(照片)</w:t>
            </w:r>
          </w:p>
        </w:tc>
      </w:tr>
      <w:tr w:rsidR="00EA5E9D" w:rsidRPr="00DD06C1" w:rsidTr="003A1395">
        <w:trPr>
          <w:trHeight w:val="46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A5E9D" w:rsidRPr="00DD06C1" w:rsidRDefault="00EA5E9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EA5E9D" w:rsidRPr="00DD06C1" w:rsidRDefault="00EA5E9D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品名：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EA5E9D" w:rsidRPr="00DD06C1" w:rsidRDefault="00EA5E9D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品名：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A5E9D" w:rsidRPr="00DD06C1" w:rsidRDefault="00EA5E9D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品名：</w:t>
            </w:r>
          </w:p>
        </w:tc>
      </w:tr>
      <w:tr w:rsidR="001C2962" w:rsidRPr="00DD06C1" w:rsidTr="003A1395">
        <w:trPr>
          <w:trHeight w:val="175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C2962" w:rsidRPr="00DD06C1" w:rsidRDefault="001C2962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1C2962" w:rsidRPr="00DD06C1" w:rsidRDefault="001C2962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(照片)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1C2962" w:rsidRPr="00DD06C1" w:rsidRDefault="001C2962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(照片)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2962" w:rsidRPr="00DD06C1" w:rsidRDefault="001C2962">
            <w:pPr>
              <w:rPr>
                <w:rFonts w:ascii="微軟正黑體" w:eastAsia="微軟正黑體" w:hAnsi="微軟正黑體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(照片)</w:t>
            </w:r>
          </w:p>
        </w:tc>
      </w:tr>
      <w:tr w:rsidR="002810DD" w:rsidRPr="00DD06C1" w:rsidTr="003A1395">
        <w:trPr>
          <w:trHeight w:val="181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810DD" w:rsidRDefault="002810D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*</w:t>
            </w:r>
            <w:r w:rsidR="004D48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模</w:t>
            </w:r>
            <w:r w:rsidR="00066D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擬</w:t>
            </w:r>
            <w:r w:rsidR="00FC43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展出</w:t>
            </w:r>
          </w:p>
          <w:p w:rsidR="002810DD" w:rsidRPr="00DD06C1" w:rsidRDefault="002810D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整體</w:t>
            </w:r>
            <w:r w:rsidR="00FC43FB"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佈置</w:t>
            </w: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2810DD" w:rsidRPr="00DD06C1" w:rsidRDefault="002810DD" w:rsidP="00707344">
            <w:pPr>
              <w:jc w:val="center"/>
              <w:rPr>
                <w:rFonts w:ascii="微軟正黑體" w:eastAsia="微軟正黑體" w:hAnsi="微軟正黑體" w:cs="DFKai-SB"/>
                <w:sz w:val="28"/>
                <w:szCs w:val="28"/>
              </w:rPr>
            </w:pPr>
          </w:p>
        </w:tc>
      </w:tr>
      <w:tr w:rsidR="00EA5E9D" w:rsidRPr="00DD06C1" w:rsidTr="003A1395"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020B6" w:rsidRDefault="00EA5E9D" w:rsidP="00D020B6">
            <w:pPr>
              <w:snapToGrid w:val="0"/>
              <w:spacing w:line="228" w:lineRule="auto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*如期滿後</w:t>
            </w:r>
          </w:p>
          <w:p w:rsidR="00EA5E9D" w:rsidRPr="00DD06C1" w:rsidRDefault="00EA5E9D" w:rsidP="00D020B6">
            <w:pPr>
              <w:snapToGrid w:val="0"/>
              <w:spacing w:line="228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下一期申請未滿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EA5E9D" w:rsidRPr="00DD06C1" w:rsidRDefault="00EA5E9D" w:rsidP="00EA5E9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56"/>
                <w:szCs w:val="28"/>
              </w:rPr>
              <w:t>□</w:t>
            </w: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 xml:space="preserve">可續展   </w:t>
            </w:r>
            <w:r w:rsidRPr="00DD06C1">
              <w:rPr>
                <w:rFonts w:ascii="微軟正黑體" w:eastAsia="微軟正黑體" w:hAnsi="微軟正黑體" w:cs="DFKai-SB" w:hint="eastAsia"/>
                <w:sz w:val="56"/>
                <w:szCs w:val="28"/>
              </w:rPr>
              <w:t>□</w:t>
            </w: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不續展</w:t>
            </w:r>
          </w:p>
        </w:tc>
      </w:tr>
      <w:tr w:rsidR="00EA5E9D" w:rsidRPr="00DD06C1" w:rsidTr="003A1395"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A5E9D" w:rsidRPr="00DD06C1" w:rsidRDefault="00EA5E9D" w:rsidP="00D020B6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其他說明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652645" w:rsidRPr="00DD06C1" w:rsidRDefault="00652645" w:rsidP="0065264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  <w:r w:rsidRPr="00DD06C1">
              <w:rPr>
                <w:rFonts w:ascii="微軟正黑體" w:eastAsia="微軟正黑體" w:hAnsi="微軟正黑體" w:cs="DFKai-SB" w:hint="eastAsia"/>
                <w:sz w:val="56"/>
                <w:szCs w:val="28"/>
              </w:rPr>
              <w:t>□</w:t>
            </w: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  <w:r w:rsidRPr="00DD06C1">
              <w:rPr>
                <w:rFonts w:ascii="微軟正黑體" w:eastAsia="微軟正黑體" w:hAnsi="微軟正黑體" w:cs="DFKai-SB" w:hint="eastAsia"/>
                <w:sz w:val="56"/>
                <w:szCs w:val="28"/>
              </w:rPr>
              <w:t>□</w:t>
            </w: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有：DM/表單/簡章項目：</w:t>
            </w:r>
          </w:p>
          <w:p w:rsidR="00EA5E9D" w:rsidRPr="00DD06C1" w:rsidRDefault="00652645" w:rsidP="0065264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  <w:p w:rsidR="00652645" w:rsidRPr="00DD06C1" w:rsidRDefault="00652645" w:rsidP="0065264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52645" w:rsidRPr="00DD06C1" w:rsidRDefault="00652645" w:rsidP="0065264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6D75" w:rsidRPr="00DD06C1" w:rsidTr="003A1395"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EA5E9D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*</w:t>
            </w:r>
            <w:r w:rsidR="00B76D75"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公告資料</w:t>
            </w:r>
          </w:p>
          <w:p w:rsidR="00B76D75" w:rsidRPr="00DD06C1" w:rsidRDefault="00B76D75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(此段資料將提供</w:t>
            </w:r>
          </w:p>
          <w:p w:rsidR="00B76D75" w:rsidRPr="00DD06C1" w:rsidRDefault="00B76D75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b/>
                <w:sz w:val="28"/>
                <w:szCs w:val="28"/>
              </w:rPr>
              <w:t>公開參閱之用)</w:t>
            </w:r>
          </w:p>
          <w:p w:rsidR="00EA5E9D" w:rsidRPr="00DD06C1" w:rsidRDefault="00EA5E9D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  <w:p w:rsidR="000041CC" w:rsidRPr="00DD06C1" w:rsidRDefault="000041CC" w:rsidP="00D020B6">
            <w:pPr>
              <w:snapToGrid w:val="0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  <w:p w:rsidR="00EA5E9D" w:rsidRPr="00DD06C1" w:rsidRDefault="00EA5E9D" w:rsidP="00D020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(無該項目，請填無)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B76D75" w:rsidRPr="00DD06C1" w:rsidRDefault="00B76D75" w:rsidP="00B76D75">
            <w:pPr>
              <w:snapToGrid w:val="0"/>
              <w:jc w:val="center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品牌故事</w:t>
            </w:r>
          </w:p>
          <w:p w:rsidR="00B76D75" w:rsidRPr="00DD06C1" w:rsidRDefault="00B76D75" w:rsidP="00B76D7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(200字內)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</w:tcBorders>
          </w:tcPr>
          <w:p w:rsidR="00B76D75" w:rsidRPr="00DD06C1" w:rsidRDefault="00B76D75" w:rsidP="00B76D7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6D75" w:rsidRPr="00DD06C1" w:rsidTr="003A1395">
        <w:trPr>
          <w:trHeight w:val="561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B76D75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0041CC" w:rsidP="0000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顧客聯繫之</w:t>
            </w:r>
            <w:r w:rsidR="00B76D75" w:rsidRPr="00DD06C1">
              <w:rPr>
                <w:rFonts w:ascii="微軟正黑體" w:eastAsia="微軟正黑體" w:hAnsi="微軟正黑體" w:cs="DFKai-SB"/>
                <w:sz w:val="28"/>
                <w:szCs w:val="28"/>
              </w:rPr>
              <w:t>LINE</w:t>
            </w:r>
            <w:r w:rsidR="00B76D75"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：</w:t>
            </w:r>
          </w:p>
        </w:tc>
      </w:tr>
      <w:tr w:rsidR="00B76D75" w:rsidRPr="00DD06C1" w:rsidTr="003A1395">
        <w:trPr>
          <w:trHeight w:val="430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B76D75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0041CC" w:rsidP="00B7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顧客聯繫之</w:t>
            </w:r>
            <w:r w:rsidR="00B76D75" w:rsidRPr="00DD06C1">
              <w:rPr>
                <w:rFonts w:ascii="微軟正黑體" w:eastAsia="微軟正黑體" w:hAnsi="微軟正黑體" w:cs="DFKai-SB"/>
                <w:sz w:val="28"/>
                <w:szCs w:val="28"/>
              </w:rPr>
              <w:t>FB</w:t>
            </w:r>
            <w:r w:rsidR="00B76D75"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：</w:t>
            </w:r>
          </w:p>
        </w:tc>
      </w:tr>
      <w:tr w:rsidR="00B76D75" w:rsidRPr="00DD06C1" w:rsidTr="003A1395">
        <w:trPr>
          <w:trHeight w:val="430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B76D75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B76D75" w:rsidP="00B7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賣場名稱+</w:t>
            </w:r>
            <w:r w:rsidRPr="00DD06C1">
              <w:rPr>
                <w:rFonts w:ascii="微軟正黑體" w:eastAsia="微軟正黑體" w:hAnsi="微軟正黑體" w:cs="DFKai-SB"/>
                <w:sz w:val="28"/>
                <w:szCs w:val="28"/>
              </w:rPr>
              <w:t>網</w:t>
            </w: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址：</w:t>
            </w:r>
          </w:p>
        </w:tc>
      </w:tr>
      <w:tr w:rsidR="00B76D75" w:rsidRPr="00DD06C1" w:rsidTr="003A1395">
        <w:trPr>
          <w:trHeight w:val="411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B76D75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0041CC" w:rsidP="00B7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顧客聯繫之</w:t>
            </w:r>
            <w:r w:rsidR="00B76D75" w:rsidRPr="00DD06C1">
              <w:rPr>
                <w:rFonts w:ascii="微軟正黑體" w:eastAsia="微軟正黑體" w:hAnsi="微軟正黑體" w:cs="DFKai-SB"/>
                <w:sz w:val="28"/>
                <w:szCs w:val="28"/>
              </w:rPr>
              <w:t>手機</w:t>
            </w:r>
            <w:r w:rsidR="00B76D75"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：</w:t>
            </w:r>
          </w:p>
        </w:tc>
      </w:tr>
      <w:tr w:rsidR="000041CC" w:rsidRPr="00DD06C1" w:rsidTr="003A1395">
        <w:trPr>
          <w:trHeight w:val="542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041CC" w:rsidRPr="00DD06C1" w:rsidRDefault="000041CC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0041CC" w:rsidRPr="00DD06C1" w:rsidRDefault="000041CC" w:rsidP="00B76D75">
            <w:pP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傳真：</w:t>
            </w:r>
          </w:p>
        </w:tc>
      </w:tr>
      <w:tr w:rsidR="00B76D75" w:rsidRPr="00DD06C1" w:rsidTr="003A1395">
        <w:trPr>
          <w:trHeight w:val="542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B76D75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B76D75" w:rsidP="00B76D75">
            <w:pP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訂購單下載網址</w:t>
            </w:r>
            <w:r w:rsidR="00A651A6"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：</w:t>
            </w:r>
          </w:p>
        </w:tc>
      </w:tr>
      <w:tr w:rsidR="00B76D75" w:rsidRPr="00DD06C1" w:rsidTr="003A1395">
        <w:trPr>
          <w:trHeight w:val="85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76D75" w:rsidRPr="00DD06C1" w:rsidRDefault="00B76D75" w:rsidP="00EA5E9D">
            <w:pPr>
              <w:snapToGrid w:val="0"/>
              <w:jc w:val="center"/>
              <w:rPr>
                <w:rFonts w:ascii="微軟正黑體" w:eastAsia="微軟正黑體" w:hAnsi="微軟正黑體" w:cs="DFKai-SB"/>
                <w:b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</w:tcPr>
          <w:p w:rsidR="00B76D75" w:rsidRPr="00DD06C1" w:rsidRDefault="00B76D75" w:rsidP="00B7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DFKai-SB"/>
                <w:sz w:val="28"/>
                <w:szCs w:val="28"/>
              </w:rPr>
            </w:pPr>
            <w:r w:rsidRPr="00DD06C1">
              <w:rPr>
                <w:rFonts w:ascii="微軟正黑體" w:eastAsia="微軟正黑體" w:hAnsi="微軟正黑體" w:cs="DFKai-SB" w:hint="eastAsia"/>
                <w:sz w:val="28"/>
                <w:szCs w:val="28"/>
              </w:rPr>
              <w:t>其他：</w:t>
            </w:r>
          </w:p>
        </w:tc>
      </w:tr>
    </w:tbl>
    <w:p w:rsidR="00707344" w:rsidRPr="00DD06C1" w:rsidRDefault="00EA5E9D" w:rsidP="00B76D75">
      <w:pPr>
        <w:snapToGrid w:val="0"/>
        <w:spacing w:line="228" w:lineRule="auto"/>
        <w:ind w:left="425"/>
        <w:rPr>
          <w:rFonts w:ascii="微軟正黑體" w:eastAsia="微軟正黑體" w:hAnsi="微軟正黑體"/>
          <w:sz w:val="28"/>
          <w:szCs w:val="28"/>
        </w:rPr>
      </w:pPr>
      <w:r w:rsidRPr="00DD06C1">
        <w:rPr>
          <w:rFonts w:ascii="微軟正黑體" w:eastAsia="微軟正黑體" w:hAnsi="微軟正黑體" w:hint="eastAsia"/>
          <w:sz w:val="28"/>
          <w:szCs w:val="28"/>
        </w:rPr>
        <w:t>*為必填欄位</w:t>
      </w:r>
    </w:p>
    <w:sectPr w:rsidR="00707344" w:rsidRPr="00DD06C1" w:rsidSect="00994931">
      <w:headerReference w:type="default" r:id="rId10"/>
      <w:footerReference w:type="default" r:id="rId11"/>
      <w:pgSz w:w="11906" w:h="16838"/>
      <w:pgMar w:top="426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FA" w:rsidRDefault="004C01FA" w:rsidP="00BF2B28">
      <w:r>
        <w:separator/>
      </w:r>
    </w:p>
  </w:endnote>
  <w:endnote w:type="continuationSeparator" w:id="0">
    <w:p w:rsidR="004C01FA" w:rsidRDefault="004C01FA" w:rsidP="00BF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99891"/>
      <w:docPartObj>
        <w:docPartGallery w:val="Page Numbers (Bottom of Page)"/>
        <w:docPartUnique/>
      </w:docPartObj>
    </w:sdtPr>
    <w:sdtContent>
      <w:p w:rsidR="007F6B83" w:rsidRDefault="00B53E44">
        <w:pPr>
          <w:pStyle w:val="a6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9217" type="#_x0000_t5" style="position:absolute;margin-left:1122.3pt;margin-top:0;width:91.3pt;height:73.3pt;z-index:251660288;mso-position-horizontal:right;mso-position-horizontal-relative:page;mso-position-vertical:bottom;mso-position-vertical-relative:page" adj="21600" fillcolor="#d6e3bc [1302]" stroked="f">
              <v:textbox style="mso-next-textbox:#_x0000_s9217">
                <w:txbxContent>
                  <w:p w:rsidR="007F6B83" w:rsidRPr="007F6B83" w:rsidRDefault="00B53E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F6B83">
                      <w:rPr>
                        <w:sz w:val="28"/>
                        <w:szCs w:val="28"/>
                      </w:rPr>
                      <w:fldChar w:fldCharType="begin"/>
                    </w:r>
                    <w:r w:rsidR="007F6B83" w:rsidRPr="007F6B83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F6B83">
                      <w:rPr>
                        <w:sz w:val="28"/>
                        <w:szCs w:val="28"/>
                      </w:rPr>
                      <w:fldChar w:fldCharType="separate"/>
                    </w:r>
                    <w:r w:rsidR="00F60DE7" w:rsidRPr="00F60DE7">
                      <w:rPr>
                        <w:rFonts w:asciiTheme="majorHAnsi" w:hAnsiTheme="majorHAnsi"/>
                        <w:noProof/>
                        <w:sz w:val="28"/>
                        <w:szCs w:val="28"/>
                        <w:lang w:val="zh-TW"/>
                      </w:rPr>
                      <w:t>3</w:t>
                    </w:r>
                    <w:r w:rsidRPr="007F6B83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FA" w:rsidRDefault="004C01FA" w:rsidP="00BF2B28">
      <w:r>
        <w:separator/>
      </w:r>
    </w:p>
  </w:footnote>
  <w:footnote w:type="continuationSeparator" w:id="0">
    <w:p w:rsidR="004C01FA" w:rsidRDefault="004C01FA" w:rsidP="00BF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31" w:rsidRDefault="00994931" w:rsidP="00994931">
    <w:pPr>
      <w:pStyle w:val="a4"/>
      <w:jc w:val="center"/>
    </w:pPr>
    <w:r w:rsidRPr="00DD06C1">
      <w:rPr>
        <w:rFonts w:ascii="微軟正黑體" w:eastAsia="微軟正黑體" w:hAnsi="微軟正黑體" w:hint="eastAsia"/>
        <w:b/>
        <w:sz w:val="36"/>
      </w:rPr>
      <w:t>108年高雄女力‧</w:t>
    </w:r>
    <w:r w:rsidRPr="003A1395">
      <w:rPr>
        <w:rFonts w:ascii="微軟正黑體" w:eastAsia="微軟正黑體" w:hAnsi="微軟正黑體" w:hint="eastAsia"/>
        <w:b/>
        <w:sz w:val="36"/>
      </w:rPr>
      <w:t>女力產品靜態展</w:t>
    </w:r>
    <w:r>
      <w:rPr>
        <w:rFonts w:ascii="微軟正黑體" w:eastAsia="微軟正黑體" w:hAnsi="微軟正黑體" w:hint="eastAsia"/>
        <w:b/>
        <w:sz w:val="36"/>
      </w:rPr>
      <w:t xml:space="preserve"> </w:t>
    </w:r>
    <w:r w:rsidRPr="00DD06C1">
      <w:rPr>
        <w:rFonts w:ascii="微軟正黑體" w:eastAsia="微軟正黑體" w:hAnsi="微軟正黑體" w:hint="eastAsia"/>
        <w:b/>
        <w:sz w:val="36"/>
      </w:rPr>
      <w:t>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49A"/>
    <w:multiLevelType w:val="hybridMultilevel"/>
    <w:tmpl w:val="E0468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90D30"/>
    <w:multiLevelType w:val="hybridMultilevel"/>
    <w:tmpl w:val="E0468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B0ADB"/>
    <w:multiLevelType w:val="hybridMultilevel"/>
    <w:tmpl w:val="E15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8A0343"/>
    <w:multiLevelType w:val="hybridMultilevel"/>
    <w:tmpl w:val="B658EE30"/>
    <w:lvl w:ilvl="0" w:tplc="C27810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201470C"/>
    <w:multiLevelType w:val="multilevel"/>
    <w:tmpl w:val="BC86E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ADA07E3"/>
    <w:multiLevelType w:val="hybridMultilevel"/>
    <w:tmpl w:val="EA5A02D2"/>
    <w:lvl w:ilvl="0" w:tplc="29AA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B361D"/>
    <w:multiLevelType w:val="hybridMultilevel"/>
    <w:tmpl w:val="63F08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FE2144"/>
    <w:multiLevelType w:val="hybridMultilevel"/>
    <w:tmpl w:val="E15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 [130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E80"/>
    <w:rsid w:val="000041CC"/>
    <w:rsid w:val="000068C8"/>
    <w:rsid w:val="00043C82"/>
    <w:rsid w:val="00066D49"/>
    <w:rsid w:val="000F4433"/>
    <w:rsid w:val="001A46E9"/>
    <w:rsid w:val="001C2962"/>
    <w:rsid w:val="002810DD"/>
    <w:rsid w:val="002D399A"/>
    <w:rsid w:val="00323766"/>
    <w:rsid w:val="0037215D"/>
    <w:rsid w:val="00395130"/>
    <w:rsid w:val="003A1395"/>
    <w:rsid w:val="0045414C"/>
    <w:rsid w:val="004C01FA"/>
    <w:rsid w:val="004D4867"/>
    <w:rsid w:val="004F1830"/>
    <w:rsid w:val="00513EC2"/>
    <w:rsid w:val="00517FF7"/>
    <w:rsid w:val="00573593"/>
    <w:rsid w:val="005A1F15"/>
    <w:rsid w:val="005C66E3"/>
    <w:rsid w:val="00635B62"/>
    <w:rsid w:val="00652645"/>
    <w:rsid w:val="00691DFE"/>
    <w:rsid w:val="00707344"/>
    <w:rsid w:val="007A73EE"/>
    <w:rsid w:val="007E31E1"/>
    <w:rsid w:val="007F3E2F"/>
    <w:rsid w:val="007F6B83"/>
    <w:rsid w:val="008A07AD"/>
    <w:rsid w:val="008B12EA"/>
    <w:rsid w:val="00944319"/>
    <w:rsid w:val="00957964"/>
    <w:rsid w:val="00994931"/>
    <w:rsid w:val="009A2D9C"/>
    <w:rsid w:val="00A651A6"/>
    <w:rsid w:val="00AC487E"/>
    <w:rsid w:val="00B53E44"/>
    <w:rsid w:val="00B76D75"/>
    <w:rsid w:val="00BB3404"/>
    <w:rsid w:val="00BF2B28"/>
    <w:rsid w:val="00BF3AB6"/>
    <w:rsid w:val="00C35643"/>
    <w:rsid w:val="00C56C6F"/>
    <w:rsid w:val="00C76B7D"/>
    <w:rsid w:val="00D020B6"/>
    <w:rsid w:val="00DD06C1"/>
    <w:rsid w:val="00E21812"/>
    <w:rsid w:val="00E75C5C"/>
    <w:rsid w:val="00EA078E"/>
    <w:rsid w:val="00EA5E9D"/>
    <w:rsid w:val="00EC21E1"/>
    <w:rsid w:val="00ED36A1"/>
    <w:rsid w:val="00EF1958"/>
    <w:rsid w:val="00F16E80"/>
    <w:rsid w:val="00F260B3"/>
    <w:rsid w:val="00F51A41"/>
    <w:rsid w:val="00F60DE7"/>
    <w:rsid w:val="00FC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5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F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2B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2B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2B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2019-07-16T08:23:00Z</dcterms:created>
  <dcterms:modified xsi:type="dcterms:W3CDTF">2019-07-16T08:29:00Z</dcterms:modified>
</cp:coreProperties>
</file>