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0B" w:rsidRPr="0086590B" w:rsidRDefault="002E687E" w:rsidP="008659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25pt;margin-top:9.05pt;width:391.15pt;height:56.25pt;z-index:251664384;mso-width-relative:margin;mso-height-relative:margin" stroked="f">
            <v:textbox>
              <w:txbxContent>
                <w:p w:rsidR="0086590B" w:rsidRPr="00755BA7" w:rsidRDefault="002C5EF1" w:rsidP="00755BA7">
                  <w:pPr>
                    <w:jc w:val="distribute"/>
                    <w:rPr>
                      <w:rFonts w:ascii="微軟正黑體" w:eastAsia="微軟正黑體" w:hAnsi="微軟正黑體"/>
                      <w:b/>
                      <w:sz w:val="56"/>
                      <w:szCs w:val="5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高雄</w:t>
                  </w:r>
                  <w:r w:rsidR="0086590B" w:rsidRPr="00755BA7"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  <w:lang w:eastAsia="zh-HK"/>
                    </w:rPr>
                    <w:t>市石斑魚採購資訊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.85pt;margin-top:9.05pt;width:70.15pt;height:63.8pt;z-index:251662336">
            <v:imagedata r:id="rId6" o:title="messageImage_1583809179237"/>
            <w10:wrap type="square"/>
          </v:shape>
        </w:pict>
      </w:r>
    </w:p>
    <w:tbl>
      <w:tblPr>
        <w:tblStyle w:val="a3"/>
        <w:tblpPr w:leftFromText="180" w:rightFromText="180" w:vertAnchor="page" w:horzAnchor="margin" w:tblpXSpec="center" w:tblpY="1786"/>
        <w:tblW w:w="10915" w:type="dxa"/>
        <w:tblLook w:val="04A0"/>
      </w:tblPr>
      <w:tblGrid>
        <w:gridCol w:w="2518"/>
        <w:gridCol w:w="4719"/>
        <w:gridCol w:w="3678"/>
      </w:tblGrid>
      <w:tr w:rsidR="00755BA7" w:rsidRPr="00475972" w:rsidTr="004D30C8">
        <w:trPr>
          <w:trHeight w:val="561"/>
        </w:trPr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供應商</w:t>
            </w:r>
          </w:p>
        </w:tc>
        <w:tc>
          <w:tcPr>
            <w:tcW w:w="4719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聯絡方式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產品項目</w:t>
            </w:r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永安區漁會</w:t>
            </w:r>
          </w:p>
        </w:tc>
        <w:tc>
          <w:tcPr>
            <w:tcW w:w="4719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http://www.yafa.org.tw/</w:t>
            </w:r>
          </w:p>
          <w:p w:rsidR="00475972" w:rsidRPr="00475972" w:rsidRDefault="00755BA7" w:rsidP="00475972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07-6912020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4D30C8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青斑、</w:t>
            </w: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龍虎斑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、剁</w:t>
            </w: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椒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石斑、煙燻石斑、龍膽石斑(</w:t>
            </w:r>
            <w:r w:rsidR="004D30C8">
              <w:rPr>
                <w:rFonts w:ascii="微軟正黑體" w:eastAsia="微軟正黑體" w:hAnsi="微軟正黑體" w:hint="eastAsia"/>
                <w:sz w:val="22"/>
              </w:rPr>
              <w:t>魚片、魚塊、魚骨</w:t>
            </w:r>
            <w:r w:rsidRPr="00475972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梓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官區漁會</w:t>
            </w:r>
          </w:p>
        </w:tc>
        <w:tc>
          <w:tcPr>
            <w:tcW w:w="4719" w:type="dxa"/>
            <w:vAlign w:val="center"/>
          </w:tcPr>
          <w:p w:rsidR="00755BA7" w:rsidRPr="00475972" w:rsidRDefault="00755BA7" w:rsidP="00475972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漁夫鮮撈</w:t>
            </w:r>
            <w:proofErr w:type="gramEnd"/>
            <w:r w:rsidR="00475972" w:rsidRPr="0047597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475972" w:rsidRPr="00475972">
              <w:rPr>
                <w:rFonts w:ascii="微軟正黑體" w:eastAsia="微軟正黑體" w:hAnsi="微軟正黑體"/>
                <w:sz w:val="22"/>
              </w:rPr>
              <w:t>https://www.fishermart.com.tw/</w:t>
            </w:r>
          </w:p>
          <w:p w:rsidR="00475972" w:rsidRPr="00475972" w:rsidRDefault="00475972" w:rsidP="00475972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07-6176110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石斑、石</w:t>
            </w: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斑清肉</w:t>
            </w:r>
            <w:proofErr w:type="gramEnd"/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彌陀區漁會</w:t>
            </w:r>
          </w:p>
        </w:tc>
        <w:tc>
          <w:tcPr>
            <w:tcW w:w="4719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http://www.mituo2011.com/</w:t>
            </w:r>
          </w:p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07-6191157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龍膽石斑魚排</w:t>
            </w:r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魚社長</w:t>
            </w:r>
          </w:p>
        </w:tc>
        <w:tc>
          <w:tcPr>
            <w:tcW w:w="4719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https://www.fishchairman.com/</w:t>
            </w:r>
          </w:p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0972-867638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龍虎斑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(全魚、下巴、魚片、魚塊)</w:t>
            </w:r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蘇班長</w:t>
            </w:r>
          </w:p>
        </w:tc>
        <w:tc>
          <w:tcPr>
            <w:tcW w:w="4719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https://www.facebook.com/trustfish2016/</w:t>
            </w:r>
          </w:p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0901-306668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龍虎斑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(全魚、魚排、</w:t>
            </w: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清肉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、魚塊)</w:t>
            </w:r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飛洋</w:t>
            </w:r>
            <w:r w:rsidR="00755BA7" w:rsidRPr="00475972">
              <w:rPr>
                <w:rFonts w:ascii="微軟正黑體" w:eastAsia="微軟正黑體" w:hAnsi="微軟正黑體" w:hint="eastAsia"/>
                <w:sz w:val="22"/>
              </w:rPr>
              <w:t>水產</w:t>
            </w:r>
            <w:proofErr w:type="gramEnd"/>
            <w:r w:rsidR="00755BA7" w:rsidRPr="00475972">
              <w:rPr>
                <w:rFonts w:ascii="微軟正黑體" w:eastAsia="微軟正黑體" w:hAnsi="微軟正黑體" w:hint="eastAsia"/>
                <w:sz w:val="22"/>
              </w:rPr>
              <w:t>有限公司</w:t>
            </w:r>
          </w:p>
        </w:tc>
        <w:tc>
          <w:tcPr>
            <w:tcW w:w="4719" w:type="dxa"/>
            <w:vAlign w:val="center"/>
          </w:tcPr>
          <w:p w:rsidR="00755BA7" w:rsidRPr="00475972" w:rsidRDefault="00755BA7" w:rsidP="00475972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台</w:t>
            </w: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潮魚集</w:t>
            </w:r>
            <w:proofErr w:type="gramEnd"/>
            <w:r w:rsidR="00475972" w:rsidRPr="0047597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475972" w:rsidRPr="00475972">
              <w:rPr>
                <w:rFonts w:ascii="微軟正黑體" w:eastAsia="微軟正黑體" w:hAnsi="微軟正黑體"/>
                <w:sz w:val="22"/>
              </w:rPr>
              <w:t>https://taiwangoodfish.com/</w:t>
            </w:r>
          </w:p>
          <w:p w:rsidR="00475972" w:rsidRPr="00475972" w:rsidRDefault="00475972" w:rsidP="00475972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07-6105939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青斑、</w:t>
            </w: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龍虎斑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、龍膽石斑</w:t>
            </w:r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泉勝科技</w:t>
            </w:r>
            <w:proofErr w:type="gramEnd"/>
          </w:p>
        </w:tc>
        <w:tc>
          <w:tcPr>
            <w:tcW w:w="4719" w:type="dxa"/>
            <w:vAlign w:val="center"/>
          </w:tcPr>
          <w:p w:rsidR="00755BA7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https://www.mamafisch.com.tw/index.aspx</w:t>
            </w:r>
          </w:p>
          <w:p w:rsidR="00475972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0800-221881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青斑(全魚、魚排、魚片)</w:t>
            </w:r>
          </w:p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龍膽石斑(魚塊、魚排)</w:t>
            </w:r>
          </w:p>
        </w:tc>
      </w:tr>
      <w:tr w:rsidR="00755BA7" w:rsidRPr="00475972" w:rsidTr="004D30C8">
        <w:trPr>
          <w:trHeight w:val="561"/>
        </w:trPr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岩喜屋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水產</w:t>
            </w:r>
          </w:p>
        </w:tc>
        <w:tc>
          <w:tcPr>
            <w:tcW w:w="4719" w:type="dxa"/>
            <w:vAlign w:val="center"/>
          </w:tcPr>
          <w:p w:rsidR="00755BA7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http://www.yan-seafood.com.tw/</w:t>
            </w:r>
          </w:p>
          <w:p w:rsidR="00475972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07-6963469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龍虎斑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(全魚、魚排)</w:t>
            </w:r>
          </w:p>
        </w:tc>
      </w:tr>
      <w:tr w:rsidR="00755BA7" w:rsidRPr="00475972" w:rsidTr="004D30C8"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盛洋冷凍</w:t>
            </w:r>
            <w:proofErr w:type="gramEnd"/>
          </w:p>
        </w:tc>
        <w:tc>
          <w:tcPr>
            <w:tcW w:w="4719" w:type="dxa"/>
            <w:vAlign w:val="center"/>
          </w:tcPr>
          <w:p w:rsidR="00755BA7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https://www.sunyoung.tw/</w:t>
            </w:r>
          </w:p>
          <w:p w:rsidR="00475972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07-6916168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龍虎斑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(全魚、魚排、下巴)</w:t>
            </w:r>
          </w:p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龍膽石斑(魚排、切片、切塊、下巴)</w:t>
            </w:r>
          </w:p>
        </w:tc>
      </w:tr>
      <w:tr w:rsidR="00755BA7" w:rsidRPr="00475972" w:rsidTr="004D30C8">
        <w:trPr>
          <w:trHeight w:val="555"/>
        </w:trPr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安永生技</w:t>
            </w:r>
          </w:p>
        </w:tc>
        <w:tc>
          <w:tcPr>
            <w:tcW w:w="4719" w:type="dxa"/>
            <w:vAlign w:val="center"/>
          </w:tcPr>
          <w:p w:rsidR="00755BA7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https://www.anyongfresh.com/</w:t>
            </w:r>
          </w:p>
          <w:p w:rsidR="00475972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07-6103268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龍虎斑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全魚(CAS</w:t>
            </w: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鮮凍</w:t>
            </w:r>
            <w:proofErr w:type="gramEnd"/>
            <w:r w:rsidRPr="00475972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</w:tr>
      <w:tr w:rsidR="00755BA7" w:rsidRPr="00475972" w:rsidTr="004D30C8">
        <w:trPr>
          <w:trHeight w:val="561"/>
        </w:trPr>
        <w:tc>
          <w:tcPr>
            <w:tcW w:w="251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75972">
              <w:rPr>
                <w:rFonts w:ascii="微軟正黑體" w:eastAsia="微軟正黑體" w:hAnsi="微軟正黑體" w:hint="eastAsia"/>
                <w:sz w:val="22"/>
              </w:rPr>
              <w:t>允偉興業</w:t>
            </w:r>
            <w:proofErr w:type="gramEnd"/>
          </w:p>
        </w:tc>
        <w:tc>
          <w:tcPr>
            <w:tcW w:w="4719" w:type="dxa"/>
            <w:vAlign w:val="center"/>
          </w:tcPr>
          <w:p w:rsidR="00755BA7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/>
                <w:sz w:val="22"/>
              </w:rPr>
              <w:t>http://www.fortunelife.com.tw/</w:t>
            </w:r>
          </w:p>
          <w:p w:rsidR="00475972" w:rsidRPr="00475972" w:rsidRDefault="00475972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07-7872736</w:t>
            </w:r>
          </w:p>
        </w:tc>
        <w:tc>
          <w:tcPr>
            <w:tcW w:w="3678" w:type="dxa"/>
            <w:vAlign w:val="center"/>
          </w:tcPr>
          <w:p w:rsidR="00755BA7" w:rsidRPr="00475972" w:rsidRDefault="00755BA7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75972">
              <w:rPr>
                <w:rFonts w:ascii="微軟正黑體" w:eastAsia="微軟正黑體" w:hAnsi="微軟正黑體" w:hint="eastAsia"/>
                <w:sz w:val="22"/>
              </w:rPr>
              <w:t>青斑魚片</w:t>
            </w:r>
          </w:p>
        </w:tc>
      </w:tr>
      <w:tr w:rsidR="004D30C8" w:rsidRPr="00475972" w:rsidTr="004D30C8">
        <w:trPr>
          <w:trHeight w:val="561"/>
        </w:trPr>
        <w:tc>
          <w:tcPr>
            <w:tcW w:w="2518" w:type="dxa"/>
            <w:vAlign w:val="center"/>
          </w:tcPr>
          <w:p w:rsidR="004D30C8" w:rsidRPr="00475972" w:rsidRDefault="004D30C8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鮪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豐水產股份有限公司</w:t>
            </w:r>
          </w:p>
        </w:tc>
        <w:tc>
          <w:tcPr>
            <w:tcW w:w="4719" w:type="dxa"/>
            <w:vAlign w:val="center"/>
          </w:tcPr>
          <w:p w:rsidR="004D30C8" w:rsidRDefault="004D30C8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21847">
              <w:rPr>
                <w:rFonts w:ascii="微軟正黑體" w:eastAsia="微軟正黑體" w:hAnsi="微軟正黑體"/>
                <w:sz w:val="22"/>
              </w:rPr>
              <w:t>http://</w:t>
            </w:r>
            <w:r w:rsidRPr="00C21847">
              <w:rPr>
                <w:rFonts w:ascii="微軟正黑體" w:eastAsia="微軟正黑體" w:hAnsi="微軟正黑體" w:hint="eastAsia"/>
                <w:sz w:val="22"/>
              </w:rPr>
              <w:t>w</w:t>
            </w:r>
            <w:r w:rsidRPr="00C21847">
              <w:rPr>
                <w:rFonts w:ascii="微軟正黑體" w:eastAsia="微軟正黑體" w:hAnsi="微軟正黑體"/>
                <w:sz w:val="22"/>
              </w:rPr>
              <w:t>ww.tunarich.com/</w:t>
            </w:r>
            <w:bookmarkStart w:id="0" w:name="_GoBack"/>
            <w:bookmarkEnd w:id="0"/>
          </w:p>
          <w:p w:rsidR="004D30C8" w:rsidRPr="00475972" w:rsidRDefault="004D30C8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07-6914516</w:t>
            </w:r>
          </w:p>
        </w:tc>
        <w:tc>
          <w:tcPr>
            <w:tcW w:w="3678" w:type="dxa"/>
            <w:vAlign w:val="center"/>
          </w:tcPr>
          <w:p w:rsidR="004D30C8" w:rsidRPr="00475972" w:rsidRDefault="004D30C8" w:rsidP="00A77CD4">
            <w:pPr>
              <w:spacing w:line="4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77CD4">
              <w:rPr>
                <w:rFonts w:ascii="微軟正黑體" w:eastAsia="微軟正黑體" w:hAnsi="微軟正黑體" w:hint="eastAsia"/>
                <w:sz w:val="22"/>
              </w:rPr>
              <w:t>青斑、龍膽石斑(下巴、魚排)</w:t>
            </w:r>
          </w:p>
        </w:tc>
      </w:tr>
    </w:tbl>
    <w:p w:rsidR="00A77CD4" w:rsidRDefault="00A77CD4" w:rsidP="00755BA7"/>
    <w:p w:rsidR="00A77CD4" w:rsidRPr="00A77CD4" w:rsidRDefault="00A77CD4" w:rsidP="00A77CD4"/>
    <w:p w:rsidR="00A77CD4" w:rsidRPr="00A77CD4" w:rsidRDefault="004D30C8" w:rsidP="00A77CD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-1046480</wp:posOffset>
            </wp:positionH>
            <wp:positionV relativeFrom="paragraph">
              <wp:posOffset>7207250</wp:posOffset>
            </wp:positionV>
            <wp:extent cx="6934200" cy="2676525"/>
            <wp:effectExtent l="0" t="0" r="0" b="0"/>
            <wp:wrapSquare wrapText="bothSides"/>
            <wp:docPr id="1" name="圖片 0" descr="石斑魚海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石斑魚海浪.jpg"/>
                    <pic:cNvPicPr/>
                  </pic:nvPicPr>
                  <pic:blipFill>
                    <a:blip r:embed="rId7" cstate="print"/>
                    <a:srcRect t="1144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7CD4" w:rsidRPr="00A77CD4" w:rsidSect="00755BA7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28" w:rsidRDefault="00522828" w:rsidP="001F5CFF">
      <w:r>
        <w:separator/>
      </w:r>
    </w:p>
  </w:endnote>
  <w:endnote w:type="continuationSeparator" w:id="0">
    <w:p w:rsidR="00522828" w:rsidRDefault="00522828" w:rsidP="001F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28" w:rsidRDefault="00522828" w:rsidP="001F5CFF">
      <w:r>
        <w:separator/>
      </w:r>
    </w:p>
  </w:footnote>
  <w:footnote w:type="continuationSeparator" w:id="0">
    <w:p w:rsidR="00522828" w:rsidRDefault="00522828" w:rsidP="001F5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30B"/>
    <w:rsid w:val="000B497F"/>
    <w:rsid w:val="001036DD"/>
    <w:rsid w:val="0014701E"/>
    <w:rsid w:val="00166D24"/>
    <w:rsid w:val="00197BCD"/>
    <w:rsid w:val="001F5CFF"/>
    <w:rsid w:val="00243E07"/>
    <w:rsid w:val="00267048"/>
    <w:rsid w:val="002C5EF1"/>
    <w:rsid w:val="002E687E"/>
    <w:rsid w:val="003E475B"/>
    <w:rsid w:val="004326B9"/>
    <w:rsid w:val="00475972"/>
    <w:rsid w:val="004C08A8"/>
    <w:rsid w:val="004D30C8"/>
    <w:rsid w:val="00522828"/>
    <w:rsid w:val="005E7632"/>
    <w:rsid w:val="005F2BEF"/>
    <w:rsid w:val="00613054"/>
    <w:rsid w:val="006D2E0A"/>
    <w:rsid w:val="00755BA7"/>
    <w:rsid w:val="00787030"/>
    <w:rsid w:val="0086590B"/>
    <w:rsid w:val="008A330B"/>
    <w:rsid w:val="009866E5"/>
    <w:rsid w:val="00A77CD4"/>
    <w:rsid w:val="00C151DD"/>
    <w:rsid w:val="00C21847"/>
    <w:rsid w:val="00D2309F"/>
    <w:rsid w:val="00F0254A"/>
    <w:rsid w:val="00F33F5B"/>
    <w:rsid w:val="00F7526E"/>
    <w:rsid w:val="00FB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330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F5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F5CF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F5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F5C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5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5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10</cp:revision>
  <dcterms:created xsi:type="dcterms:W3CDTF">2020-03-10T02:26:00Z</dcterms:created>
  <dcterms:modified xsi:type="dcterms:W3CDTF">2020-03-10T06:10:00Z</dcterms:modified>
</cp:coreProperties>
</file>