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78" w:rsidRDefault="00A645AA" w:rsidP="00EB1878">
      <w:pPr>
        <w:spacing w:line="0" w:lineRule="atLeast"/>
        <w:jc w:val="center"/>
        <w:rPr>
          <w:rFonts w:ascii="微軟正黑體" w:eastAsia="微軟正黑體" w:hAnsi="微軟正黑體"/>
          <w:b/>
          <w:bCs/>
          <w:sz w:val="96"/>
          <w:szCs w:val="96"/>
        </w:rPr>
      </w:pPr>
      <w:r>
        <w:rPr>
          <w:rFonts w:ascii="微軟正黑體" w:eastAsia="微軟正黑體" w:hAnsi="微軟正黑體"/>
          <w:b/>
          <w:bCs/>
          <w:noProof/>
          <w:sz w:val="96"/>
          <w:szCs w:val="96"/>
          <w:lang w:bidi="ar-SA"/>
        </w:rPr>
        <w:drawing>
          <wp:anchor distT="0" distB="0" distL="114300" distR="114300" simplePos="0" relativeHeight="251658240" behindDoc="1" locked="0" layoutInCell="1" allowOverlap="1">
            <wp:simplePos x="0" y="0"/>
            <wp:positionH relativeFrom="page">
              <wp:align>left</wp:align>
            </wp:positionH>
            <wp:positionV relativeFrom="paragraph">
              <wp:posOffset>-914400</wp:posOffset>
            </wp:positionV>
            <wp:extent cx="7560000" cy="1069148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邊框-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1480"/>
                    </a:xfrm>
                    <a:prstGeom prst="rect">
                      <a:avLst/>
                    </a:prstGeom>
                  </pic:spPr>
                </pic:pic>
              </a:graphicData>
            </a:graphic>
            <wp14:sizeRelH relativeFrom="page">
              <wp14:pctWidth>0</wp14:pctWidth>
            </wp14:sizeRelH>
            <wp14:sizeRelV relativeFrom="page">
              <wp14:pctHeight>0</wp14:pctHeight>
            </wp14:sizeRelV>
          </wp:anchor>
        </w:drawing>
      </w:r>
    </w:p>
    <w:p w:rsidR="00A645AA" w:rsidRDefault="00A645AA" w:rsidP="003454D6">
      <w:pPr>
        <w:spacing w:line="0" w:lineRule="atLeast"/>
        <w:jc w:val="center"/>
        <w:rPr>
          <w:rFonts w:ascii="微軟正黑體" w:eastAsia="微軟正黑體" w:hAnsi="微軟正黑體"/>
          <w:b/>
          <w:bCs/>
          <w:sz w:val="90"/>
          <w:szCs w:val="90"/>
        </w:rPr>
      </w:pPr>
      <w:bookmarkStart w:id="0" w:name="_GoBack"/>
      <w:bookmarkEnd w:id="0"/>
    </w:p>
    <w:p w:rsidR="00A645AA" w:rsidRDefault="00A645AA" w:rsidP="003454D6">
      <w:pPr>
        <w:spacing w:line="0" w:lineRule="atLeast"/>
        <w:jc w:val="center"/>
        <w:rPr>
          <w:rFonts w:ascii="微軟正黑體" w:eastAsia="微軟正黑體" w:hAnsi="微軟正黑體"/>
          <w:b/>
          <w:bCs/>
          <w:sz w:val="90"/>
          <w:szCs w:val="90"/>
        </w:rPr>
      </w:pPr>
    </w:p>
    <w:p w:rsidR="00EB1878" w:rsidRPr="00567C45" w:rsidRDefault="003454D6" w:rsidP="00567C45">
      <w:pPr>
        <w:spacing w:line="0" w:lineRule="atLeast"/>
        <w:jc w:val="center"/>
        <w:rPr>
          <w:rFonts w:ascii="微軟正黑體" w:eastAsia="微軟正黑體" w:hAnsi="微軟正黑體"/>
          <w:b/>
          <w:bCs/>
          <w:sz w:val="80"/>
          <w:szCs w:val="80"/>
        </w:rPr>
      </w:pPr>
      <w:r w:rsidRPr="00A645AA">
        <w:rPr>
          <w:rFonts w:ascii="微軟正黑體" w:eastAsia="微軟正黑體" w:hAnsi="微軟正黑體" w:hint="eastAsia"/>
          <w:b/>
          <w:bCs/>
          <w:sz w:val="80"/>
          <w:szCs w:val="80"/>
        </w:rPr>
        <w:t>高雄市</w:t>
      </w:r>
      <w:r w:rsidR="00567C45">
        <w:rPr>
          <w:rFonts w:ascii="微軟正黑體" w:eastAsia="微軟正黑體" w:hAnsi="微軟正黑體" w:hint="eastAsia"/>
          <w:b/>
          <w:bCs/>
          <w:sz w:val="80"/>
          <w:szCs w:val="80"/>
          <w:u w:val="single"/>
        </w:rPr>
        <w:t xml:space="preserve">     </w:t>
      </w:r>
      <w:r w:rsidR="00567C45" w:rsidRPr="00567C45">
        <w:rPr>
          <w:rFonts w:ascii="微軟正黑體" w:eastAsia="微軟正黑體" w:hAnsi="微軟正黑體" w:hint="eastAsia"/>
          <w:b/>
          <w:bCs/>
          <w:sz w:val="80"/>
          <w:szCs w:val="80"/>
        </w:rPr>
        <w:t>區</w:t>
      </w:r>
      <w:r w:rsidR="00567C45">
        <w:rPr>
          <w:rFonts w:ascii="微軟正黑體" w:eastAsia="微軟正黑體" w:hAnsi="微軟正黑體" w:hint="eastAsia"/>
          <w:b/>
          <w:bCs/>
          <w:sz w:val="80"/>
          <w:szCs w:val="80"/>
          <w:u w:val="single"/>
        </w:rPr>
        <w:t xml:space="preserve">     </w:t>
      </w:r>
      <w:r w:rsidRPr="00A645AA">
        <w:rPr>
          <w:rFonts w:ascii="微軟正黑體" w:eastAsia="微軟正黑體" w:hAnsi="微軟正黑體" w:hint="eastAsia"/>
          <w:b/>
          <w:bCs/>
          <w:sz w:val="80"/>
          <w:szCs w:val="80"/>
        </w:rPr>
        <w:t>攤販</w:t>
      </w:r>
      <w:r w:rsidR="00567C45">
        <w:rPr>
          <w:rFonts w:ascii="微軟正黑體" w:eastAsia="微軟正黑體" w:hAnsi="微軟正黑體" w:hint="eastAsia"/>
          <w:b/>
          <w:bCs/>
          <w:sz w:val="80"/>
          <w:szCs w:val="80"/>
        </w:rPr>
        <w:t>臨時</w:t>
      </w:r>
      <w:r w:rsidRPr="00A645AA">
        <w:rPr>
          <w:rFonts w:ascii="微軟正黑體" w:eastAsia="微軟正黑體" w:hAnsi="微軟正黑體" w:hint="eastAsia"/>
          <w:b/>
          <w:bCs/>
          <w:sz w:val="80"/>
          <w:szCs w:val="80"/>
        </w:rPr>
        <w:t>集中場</w:t>
      </w:r>
      <w:r w:rsidR="00567C45">
        <w:rPr>
          <w:rFonts w:ascii="微軟正黑體" w:eastAsia="微軟正黑體" w:hAnsi="微軟正黑體" w:hint="eastAsia"/>
          <w:b/>
          <w:bCs/>
          <w:sz w:val="80"/>
          <w:szCs w:val="80"/>
        </w:rPr>
        <w:t>設置計畫</w:t>
      </w:r>
    </w:p>
    <w:p w:rsidR="00EB1878" w:rsidRDefault="00EB1878" w:rsidP="00EB1878">
      <w:pPr>
        <w:spacing w:line="0" w:lineRule="atLeast"/>
        <w:rPr>
          <w:rFonts w:ascii="微軟正黑體" w:eastAsia="微軟正黑體" w:hAnsi="微軟正黑體"/>
          <w:b/>
          <w:bCs/>
          <w:sz w:val="44"/>
          <w:szCs w:val="44"/>
        </w:rPr>
      </w:pPr>
    </w:p>
    <w:p w:rsidR="00EB1878" w:rsidRDefault="00EB1878" w:rsidP="00EB1878">
      <w:pPr>
        <w:spacing w:line="0" w:lineRule="atLeast"/>
        <w:rPr>
          <w:rFonts w:ascii="微軟正黑體" w:eastAsia="微軟正黑體" w:hAnsi="微軟正黑體"/>
          <w:b/>
          <w:bCs/>
          <w:sz w:val="44"/>
          <w:szCs w:val="44"/>
        </w:rPr>
      </w:pPr>
    </w:p>
    <w:p w:rsidR="00EE289D" w:rsidRDefault="00EE289D" w:rsidP="00EB1878">
      <w:pPr>
        <w:spacing w:line="0" w:lineRule="atLeast"/>
        <w:rPr>
          <w:rFonts w:ascii="微軟正黑體" w:eastAsia="微軟正黑體" w:hAnsi="微軟正黑體"/>
          <w:b/>
          <w:bCs/>
          <w:sz w:val="44"/>
          <w:szCs w:val="44"/>
        </w:rPr>
      </w:pPr>
    </w:p>
    <w:p w:rsidR="00EE289D" w:rsidRDefault="00EE289D" w:rsidP="00EB1878">
      <w:pPr>
        <w:spacing w:line="0" w:lineRule="atLeast"/>
        <w:rPr>
          <w:rFonts w:ascii="微軟正黑體" w:eastAsia="微軟正黑體" w:hAnsi="微軟正黑體"/>
          <w:b/>
          <w:bCs/>
          <w:sz w:val="44"/>
          <w:szCs w:val="44"/>
        </w:rPr>
      </w:pPr>
    </w:p>
    <w:p w:rsidR="00EB1878" w:rsidRPr="00EE289D" w:rsidRDefault="00EE289D" w:rsidP="00EE289D">
      <w:pPr>
        <w:spacing w:line="0" w:lineRule="atLeast"/>
        <w:jc w:val="center"/>
        <w:rPr>
          <w:rFonts w:ascii="微軟正黑體" w:eastAsia="微軟正黑體" w:hAnsi="微軟正黑體"/>
          <w:b/>
          <w:bCs/>
          <w:sz w:val="44"/>
          <w:szCs w:val="44"/>
          <w:u w:val="single"/>
        </w:rPr>
      </w:pPr>
      <w:r>
        <w:rPr>
          <w:rFonts w:ascii="微軟正黑體" w:eastAsia="微軟正黑體" w:hAnsi="微軟正黑體" w:hint="eastAsia"/>
          <w:b/>
          <w:bCs/>
          <w:sz w:val="44"/>
          <w:szCs w:val="44"/>
          <w:u w:val="single"/>
        </w:rPr>
        <w:t xml:space="preserve">       </w:t>
      </w:r>
      <w:r>
        <w:rPr>
          <w:rFonts w:ascii="微軟正黑體" w:eastAsia="微軟正黑體" w:hAnsi="微軟正黑體" w:hint="eastAsia"/>
          <w:b/>
          <w:bCs/>
          <w:sz w:val="44"/>
          <w:szCs w:val="44"/>
        </w:rPr>
        <w:t>攤</w:t>
      </w:r>
      <w:r w:rsidRPr="00EE289D">
        <w:rPr>
          <w:rFonts w:ascii="微軟正黑體" w:eastAsia="微軟正黑體" w:hAnsi="微軟正黑體" w:hint="eastAsia"/>
          <w:b/>
          <w:bCs/>
          <w:sz w:val="44"/>
          <w:szCs w:val="44"/>
        </w:rPr>
        <w:t>販臨時集中場</w:t>
      </w:r>
      <w:r>
        <w:rPr>
          <w:rFonts w:ascii="微軟正黑體" w:eastAsia="微軟正黑體" w:hAnsi="微軟正黑體" w:hint="eastAsia"/>
          <w:b/>
          <w:bCs/>
          <w:sz w:val="44"/>
          <w:szCs w:val="44"/>
        </w:rPr>
        <w:t>管理委員會</w:t>
      </w:r>
    </w:p>
    <w:p w:rsidR="00EB1878" w:rsidRPr="00EB1878" w:rsidRDefault="00EE289D" w:rsidP="00EE289D">
      <w:pPr>
        <w:spacing w:line="0" w:lineRule="atLeast"/>
        <w:jc w:val="center"/>
        <w:rPr>
          <w:rFonts w:ascii="微軟正黑體" w:eastAsia="微軟正黑體" w:hAnsi="微軟正黑體"/>
          <w:b/>
          <w:bCs/>
          <w:sz w:val="44"/>
          <w:szCs w:val="44"/>
        </w:rPr>
      </w:pPr>
      <w:r>
        <w:rPr>
          <w:rFonts w:ascii="微軟正黑體" w:eastAsia="微軟正黑體" w:hAnsi="微軟正黑體" w:hint="eastAsia"/>
          <w:b/>
          <w:bCs/>
          <w:sz w:val="44"/>
          <w:szCs w:val="44"/>
        </w:rPr>
        <w:t xml:space="preserve">中華民國    </w:t>
      </w:r>
      <w:r w:rsidR="0061230C">
        <w:rPr>
          <w:rFonts w:ascii="微軟正黑體" w:eastAsia="微軟正黑體" w:hAnsi="微軟正黑體" w:hint="eastAsia"/>
          <w:b/>
          <w:bCs/>
          <w:sz w:val="44"/>
          <w:szCs w:val="44"/>
        </w:rPr>
        <w:t xml:space="preserve">  </w:t>
      </w:r>
      <w:r>
        <w:rPr>
          <w:rFonts w:ascii="微軟正黑體" w:eastAsia="微軟正黑體" w:hAnsi="微軟正黑體" w:hint="eastAsia"/>
          <w:b/>
          <w:bCs/>
          <w:sz w:val="44"/>
          <w:szCs w:val="44"/>
        </w:rPr>
        <w:t xml:space="preserve">年    </w:t>
      </w:r>
      <w:r w:rsidR="0061230C">
        <w:rPr>
          <w:rFonts w:ascii="微軟正黑體" w:eastAsia="微軟正黑體" w:hAnsi="微軟正黑體" w:hint="eastAsia"/>
          <w:b/>
          <w:bCs/>
          <w:sz w:val="44"/>
          <w:szCs w:val="44"/>
        </w:rPr>
        <w:t xml:space="preserve">  </w:t>
      </w:r>
      <w:r>
        <w:rPr>
          <w:rFonts w:ascii="微軟正黑體" w:eastAsia="微軟正黑體" w:hAnsi="微軟正黑體" w:hint="eastAsia"/>
          <w:b/>
          <w:bCs/>
          <w:sz w:val="44"/>
          <w:szCs w:val="44"/>
        </w:rPr>
        <w:t xml:space="preserve">月    </w:t>
      </w:r>
      <w:r w:rsidR="0061230C">
        <w:rPr>
          <w:rFonts w:ascii="微軟正黑體" w:eastAsia="微軟正黑體" w:hAnsi="微軟正黑體" w:hint="eastAsia"/>
          <w:b/>
          <w:bCs/>
          <w:sz w:val="44"/>
          <w:szCs w:val="44"/>
        </w:rPr>
        <w:t xml:space="preserve"> </w:t>
      </w:r>
      <w:r>
        <w:rPr>
          <w:rFonts w:ascii="微軟正黑體" w:eastAsia="微軟正黑體" w:hAnsi="微軟正黑體" w:hint="eastAsia"/>
          <w:b/>
          <w:bCs/>
          <w:sz w:val="44"/>
          <w:szCs w:val="44"/>
        </w:rPr>
        <w:t>日</w:t>
      </w:r>
    </w:p>
    <w:p w:rsidR="00EB1878" w:rsidRPr="00EB1878" w:rsidRDefault="00EB1878" w:rsidP="00EB1878">
      <w:pPr>
        <w:spacing w:line="0" w:lineRule="atLeast"/>
        <w:rPr>
          <w:rFonts w:ascii="微軟正黑體" w:eastAsia="微軟正黑體" w:hAnsi="微軟正黑體"/>
          <w:b/>
          <w:bCs/>
          <w:sz w:val="44"/>
          <w:szCs w:val="44"/>
        </w:rPr>
      </w:pPr>
      <w:r>
        <w:rPr>
          <w:rFonts w:ascii="微軟正黑體" w:eastAsia="微軟正黑體" w:hAnsi="微軟正黑體" w:hint="eastAsia"/>
          <w:b/>
          <w:bCs/>
          <w:sz w:val="44"/>
          <w:szCs w:val="44"/>
        </w:rPr>
        <w:t xml:space="preserve">    </w:t>
      </w:r>
    </w:p>
    <w:sdt>
      <w:sdtPr>
        <w:rPr>
          <w:rFonts w:asciiTheme="minorHAnsi" w:eastAsiaTheme="minorEastAsia" w:hAnsiTheme="minorHAnsi" w:cstheme="minorBidi"/>
          <w:color w:val="auto"/>
          <w:kern w:val="2"/>
          <w:sz w:val="24"/>
          <w:szCs w:val="21"/>
          <w:lang w:val="zh-TW" w:bidi="hi-IN"/>
        </w:rPr>
        <w:id w:val="-1285414814"/>
        <w:docPartObj>
          <w:docPartGallery w:val="Table of Contents"/>
          <w:docPartUnique/>
        </w:docPartObj>
      </w:sdtPr>
      <w:sdtEndPr>
        <w:rPr>
          <w:rFonts w:ascii="微軟正黑體" w:hAnsi="微軟正黑體"/>
          <w:b/>
          <w:bCs/>
        </w:rPr>
      </w:sdtEndPr>
      <w:sdtContent>
        <w:p w:rsidR="00FA5BDE" w:rsidRDefault="00FA5BDE">
          <w:pPr>
            <w:pStyle w:val="af2"/>
            <w:rPr>
              <w:rFonts w:asciiTheme="minorHAnsi" w:eastAsiaTheme="minorEastAsia" w:hAnsiTheme="minorHAnsi" w:cstheme="minorBidi"/>
              <w:color w:val="auto"/>
              <w:kern w:val="2"/>
              <w:sz w:val="24"/>
              <w:szCs w:val="21"/>
              <w:lang w:val="zh-TW" w:bidi="hi-IN"/>
            </w:rPr>
          </w:pPr>
        </w:p>
        <w:p w:rsidR="00FA5BDE" w:rsidRDefault="00FA5BDE">
          <w:pPr>
            <w:widowControl/>
            <w:rPr>
              <w:lang w:val="zh-TW"/>
            </w:rPr>
          </w:pPr>
          <w:r>
            <w:rPr>
              <w:lang w:val="zh-TW"/>
            </w:rPr>
            <w:br w:type="page"/>
          </w:r>
        </w:p>
        <w:p w:rsidR="00FA5BDE" w:rsidRDefault="00FA5BDE">
          <w:pPr>
            <w:pStyle w:val="af2"/>
            <w:rPr>
              <w:rStyle w:val="10"/>
            </w:rPr>
            <w:sectPr w:rsidR="00FA5BDE" w:rsidSect="00FA5BDE">
              <w:footerReference w:type="default" r:id="rId9"/>
              <w:pgSz w:w="11900" w:h="16840" w:code="9"/>
              <w:pgMar w:top="1440" w:right="1797" w:bottom="1440" w:left="1797" w:header="851" w:footer="992" w:gutter="0"/>
              <w:cols w:space="425"/>
              <w:titlePg/>
              <w:docGrid w:type="lines" w:linePitch="360"/>
            </w:sectPr>
          </w:pPr>
        </w:p>
        <w:p w:rsidR="00094799" w:rsidRPr="00094799" w:rsidRDefault="00094799">
          <w:pPr>
            <w:pStyle w:val="12"/>
            <w:tabs>
              <w:tab w:val="right" w:leader="hyphen" w:pos="8290"/>
            </w:tabs>
            <w:rPr>
              <w:rFonts w:ascii="微軟正黑體" w:eastAsia="微軟正黑體" w:hAnsi="微軟正黑體"/>
              <w:b/>
              <w:bCs/>
              <w:sz w:val="40"/>
              <w:szCs w:val="40"/>
              <w:lang w:val="zh-TW"/>
            </w:rPr>
          </w:pPr>
          <w:r w:rsidRPr="00094799">
            <w:rPr>
              <w:rFonts w:ascii="微軟正黑體" w:eastAsia="微軟正黑體" w:hAnsi="微軟正黑體" w:hint="eastAsia"/>
              <w:b/>
              <w:bCs/>
              <w:sz w:val="40"/>
              <w:szCs w:val="40"/>
              <w:lang w:val="zh-TW"/>
            </w:rPr>
            <w:lastRenderedPageBreak/>
            <w:t>目錄</w:t>
          </w:r>
        </w:p>
        <w:p w:rsidR="00B06F28" w:rsidRDefault="001D5345">
          <w:pPr>
            <w:pStyle w:val="12"/>
            <w:tabs>
              <w:tab w:val="right" w:leader="hyphen" w:pos="8290"/>
            </w:tabs>
            <w:rPr>
              <w:rFonts w:cstheme="minorBidi"/>
              <w:noProof/>
              <w:kern w:val="2"/>
              <w:sz w:val="24"/>
            </w:rPr>
          </w:pPr>
          <w:r w:rsidRPr="00411807">
            <w:rPr>
              <w:rFonts w:ascii="微軟正黑體" w:eastAsia="微軟正黑體" w:hAnsi="微軟正黑體"/>
              <w:b/>
              <w:bCs/>
              <w:lang w:val="zh-TW"/>
            </w:rPr>
            <w:fldChar w:fldCharType="begin"/>
          </w:r>
          <w:r w:rsidRPr="00411807">
            <w:rPr>
              <w:rFonts w:ascii="微軟正黑體" w:eastAsia="微軟正黑體" w:hAnsi="微軟正黑體"/>
              <w:b/>
              <w:bCs/>
              <w:lang w:val="zh-TW"/>
            </w:rPr>
            <w:instrText xml:space="preserve"> TOC \o "1-3" \h \z \u </w:instrText>
          </w:r>
          <w:r w:rsidRPr="00411807">
            <w:rPr>
              <w:rFonts w:ascii="微軟正黑體" w:eastAsia="微軟正黑體" w:hAnsi="微軟正黑體"/>
              <w:b/>
              <w:bCs/>
              <w:lang w:val="zh-TW"/>
            </w:rPr>
            <w:fldChar w:fldCharType="separate"/>
          </w:r>
          <w:hyperlink w:anchor="_Toc21017519" w:history="1">
            <w:r w:rsidR="00B06F28" w:rsidRPr="002D275A">
              <w:rPr>
                <w:rStyle w:val="af5"/>
                <w:rFonts w:hint="eastAsia"/>
                <w:noProof/>
                <w:lang w:bidi="hi-IN"/>
              </w:rPr>
              <w:t>壹、高雄市攤販臨時集中場籌設登記申請書</w:t>
            </w:r>
            <w:r w:rsidR="00B06F28">
              <w:rPr>
                <w:noProof/>
                <w:webHidden/>
              </w:rPr>
              <w:tab/>
            </w:r>
            <w:r w:rsidR="00B06F28">
              <w:rPr>
                <w:noProof/>
                <w:webHidden/>
              </w:rPr>
              <w:fldChar w:fldCharType="begin"/>
            </w:r>
            <w:r w:rsidR="00B06F28">
              <w:rPr>
                <w:noProof/>
                <w:webHidden/>
              </w:rPr>
              <w:instrText xml:space="preserve"> PAGEREF _Toc21017519 \h </w:instrText>
            </w:r>
            <w:r w:rsidR="00B06F28">
              <w:rPr>
                <w:noProof/>
                <w:webHidden/>
              </w:rPr>
            </w:r>
            <w:r w:rsidR="00B06F28">
              <w:rPr>
                <w:noProof/>
                <w:webHidden/>
              </w:rPr>
              <w:fldChar w:fldCharType="separate"/>
            </w:r>
            <w:r w:rsidR="00B06F28">
              <w:rPr>
                <w:noProof/>
                <w:webHidden/>
              </w:rPr>
              <w:t>1</w:t>
            </w:r>
            <w:r w:rsidR="00B06F28">
              <w:rPr>
                <w:noProof/>
                <w:webHidden/>
              </w:rPr>
              <w:fldChar w:fldCharType="end"/>
            </w:r>
          </w:hyperlink>
        </w:p>
        <w:p w:rsidR="00B06F28" w:rsidRDefault="00040D5E">
          <w:pPr>
            <w:pStyle w:val="12"/>
            <w:tabs>
              <w:tab w:val="right" w:leader="hyphen" w:pos="8290"/>
            </w:tabs>
            <w:rPr>
              <w:rFonts w:cstheme="minorBidi"/>
              <w:noProof/>
              <w:kern w:val="2"/>
              <w:sz w:val="24"/>
            </w:rPr>
          </w:pPr>
          <w:hyperlink w:anchor="_Toc21017520" w:history="1">
            <w:r w:rsidR="00B06F28" w:rsidRPr="002D275A">
              <w:rPr>
                <w:rStyle w:val="af5"/>
                <w:rFonts w:hint="eastAsia"/>
                <w:noProof/>
                <w:lang w:bidi="hi-IN"/>
              </w:rPr>
              <w:t>貳、組織計畫</w:t>
            </w:r>
            <w:r w:rsidR="00B06F28">
              <w:rPr>
                <w:noProof/>
                <w:webHidden/>
              </w:rPr>
              <w:tab/>
            </w:r>
            <w:r w:rsidR="00B06F28">
              <w:rPr>
                <w:noProof/>
                <w:webHidden/>
              </w:rPr>
              <w:fldChar w:fldCharType="begin"/>
            </w:r>
            <w:r w:rsidR="00B06F28">
              <w:rPr>
                <w:noProof/>
                <w:webHidden/>
              </w:rPr>
              <w:instrText xml:space="preserve"> PAGEREF _Toc21017520 \h </w:instrText>
            </w:r>
            <w:r w:rsidR="00B06F28">
              <w:rPr>
                <w:noProof/>
                <w:webHidden/>
              </w:rPr>
            </w:r>
            <w:r w:rsidR="00B06F28">
              <w:rPr>
                <w:noProof/>
                <w:webHidden/>
              </w:rPr>
              <w:fldChar w:fldCharType="separate"/>
            </w:r>
            <w:r w:rsidR="00B06F28">
              <w:rPr>
                <w:noProof/>
                <w:webHidden/>
              </w:rPr>
              <w:t>2</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21" w:history="1">
            <w:r w:rsidR="00B06F28" w:rsidRPr="002D275A">
              <w:rPr>
                <w:rStyle w:val="af5"/>
                <w:rFonts w:hint="eastAsia"/>
                <w:noProof/>
                <w:lang w:bidi="hi-IN"/>
              </w:rPr>
              <w:t>一、發起人名冊</w:t>
            </w:r>
            <w:r w:rsidR="00B06F28">
              <w:rPr>
                <w:noProof/>
                <w:webHidden/>
              </w:rPr>
              <w:tab/>
            </w:r>
            <w:r w:rsidR="00B06F28">
              <w:rPr>
                <w:noProof/>
                <w:webHidden/>
              </w:rPr>
              <w:fldChar w:fldCharType="begin"/>
            </w:r>
            <w:r w:rsidR="00B06F28">
              <w:rPr>
                <w:noProof/>
                <w:webHidden/>
              </w:rPr>
              <w:instrText xml:space="preserve"> PAGEREF _Toc21017521 \h </w:instrText>
            </w:r>
            <w:r w:rsidR="00B06F28">
              <w:rPr>
                <w:noProof/>
                <w:webHidden/>
              </w:rPr>
            </w:r>
            <w:r w:rsidR="00B06F28">
              <w:rPr>
                <w:noProof/>
                <w:webHidden/>
              </w:rPr>
              <w:fldChar w:fldCharType="separate"/>
            </w:r>
            <w:r w:rsidR="00B06F28">
              <w:rPr>
                <w:noProof/>
                <w:webHidden/>
              </w:rPr>
              <w:t>2</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22" w:history="1">
            <w:r w:rsidR="00B06F28" w:rsidRPr="002D275A">
              <w:rPr>
                <w:rStyle w:val="af5"/>
                <w:rFonts w:hint="eastAsia"/>
                <w:noProof/>
                <w:lang w:bidi="hi-IN"/>
              </w:rPr>
              <w:t>二、攤販名冊</w:t>
            </w:r>
            <w:r w:rsidR="00B06F28">
              <w:rPr>
                <w:noProof/>
                <w:webHidden/>
              </w:rPr>
              <w:tab/>
            </w:r>
            <w:r w:rsidR="00B06F28">
              <w:rPr>
                <w:noProof/>
                <w:webHidden/>
              </w:rPr>
              <w:fldChar w:fldCharType="begin"/>
            </w:r>
            <w:r w:rsidR="00B06F28">
              <w:rPr>
                <w:noProof/>
                <w:webHidden/>
              </w:rPr>
              <w:instrText xml:space="preserve"> PAGEREF _Toc21017522 \h </w:instrText>
            </w:r>
            <w:r w:rsidR="00B06F28">
              <w:rPr>
                <w:noProof/>
                <w:webHidden/>
              </w:rPr>
            </w:r>
            <w:r w:rsidR="00B06F28">
              <w:rPr>
                <w:noProof/>
                <w:webHidden/>
              </w:rPr>
              <w:fldChar w:fldCharType="separate"/>
            </w:r>
            <w:r w:rsidR="00B06F28">
              <w:rPr>
                <w:noProof/>
                <w:webHidden/>
              </w:rPr>
              <w:t>3</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23" w:history="1">
            <w:r w:rsidR="00B06F28" w:rsidRPr="002D275A">
              <w:rPr>
                <w:rStyle w:val="af5"/>
                <w:rFonts w:hint="eastAsia"/>
                <w:noProof/>
                <w:lang w:bidi="hi-IN"/>
              </w:rPr>
              <w:t>三、設置位置圖</w:t>
            </w:r>
            <w:r w:rsidR="00B06F28">
              <w:rPr>
                <w:noProof/>
                <w:webHidden/>
              </w:rPr>
              <w:tab/>
            </w:r>
            <w:r w:rsidR="00B06F28">
              <w:rPr>
                <w:noProof/>
                <w:webHidden/>
              </w:rPr>
              <w:fldChar w:fldCharType="begin"/>
            </w:r>
            <w:r w:rsidR="00B06F28">
              <w:rPr>
                <w:noProof/>
                <w:webHidden/>
              </w:rPr>
              <w:instrText xml:space="preserve"> PAGEREF _Toc21017523 \h </w:instrText>
            </w:r>
            <w:r w:rsidR="00B06F28">
              <w:rPr>
                <w:noProof/>
                <w:webHidden/>
              </w:rPr>
            </w:r>
            <w:r w:rsidR="00B06F28">
              <w:rPr>
                <w:noProof/>
                <w:webHidden/>
              </w:rPr>
              <w:fldChar w:fldCharType="separate"/>
            </w:r>
            <w:r w:rsidR="00B06F28">
              <w:rPr>
                <w:noProof/>
                <w:webHidden/>
              </w:rPr>
              <w:t>4</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24" w:history="1">
            <w:r w:rsidR="00B06F28" w:rsidRPr="002D275A">
              <w:rPr>
                <w:rStyle w:val="af5"/>
                <w:rFonts w:hint="eastAsia"/>
                <w:noProof/>
                <w:lang w:bidi="hi-IN"/>
              </w:rPr>
              <w:t>四、攤位配置圖</w:t>
            </w:r>
            <w:r w:rsidR="00B06F28">
              <w:rPr>
                <w:noProof/>
                <w:webHidden/>
              </w:rPr>
              <w:tab/>
            </w:r>
            <w:r w:rsidR="00B06F28">
              <w:rPr>
                <w:noProof/>
                <w:webHidden/>
              </w:rPr>
              <w:fldChar w:fldCharType="begin"/>
            </w:r>
            <w:r w:rsidR="00B06F28">
              <w:rPr>
                <w:noProof/>
                <w:webHidden/>
              </w:rPr>
              <w:instrText xml:space="preserve"> PAGEREF _Toc21017524 \h </w:instrText>
            </w:r>
            <w:r w:rsidR="00B06F28">
              <w:rPr>
                <w:noProof/>
                <w:webHidden/>
              </w:rPr>
            </w:r>
            <w:r w:rsidR="00B06F28">
              <w:rPr>
                <w:noProof/>
                <w:webHidden/>
              </w:rPr>
              <w:fldChar w:fldCharType="separate"/>
            </w:r>
            <w:r w:rsidR="00B06F28">
              <w:rPr>
                <w:noProof/>
                <w:webHidden/>
              </w:rPr>
              <w:t>5</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25" w:history="1">
            <w:r w:rsidR="00B06F28" w:rsidRPr="002D275A">
              <w:rPr>
                <w:rStyle w:val="af5"/>
                <w:rFonts w:hint="eastAsia"/>
                <w:noProof/>
                <w:lang w:bidi="hi-IN"/>
              </w:rPr>
              <w:t>五、攤位數量</w:t>
            </w:r>
            <w:r w:rsidR="00B06F28">
              <w:rPr>
                <w:noProof/>
                <w:webHidden/>
              </w:rPr>
              <w:tab/>
            </w:r>
            <w:r w:rsidR="00B06F28">
              <w:rPr>
                <w:noProof/>
                <w:webHidden/>
              </w:rPr>
              <w:fldChar w:fldCharType="begin"/>
            </w:r>
            <w:r w:rsidR="00B06F28">
              <w:rPr>
                <w:noProof/>
                <w:webHidden/>
              </w:rPr>
              <w:instrText xml:space="preserve"> PAGEREF _Toc21017525 \h </w:instrText>
            </w:r>
            <w:r w:rsidR="00B06F28">
              <w:rPr>
                <w:noProof/>
                <w:webHidden/>
              </w:rPr>
            </w:r>
            <w:r w:rsidR="00B06F28">
              <w:rPr>
                <w:noProof/>
                <w:webHidden/>
              </w:rPr>
              <w:fldChar w:fldCharType="separate"/>
            </w:r>
            <w:r w:rsidR="00B06F28">
              <w:rPr>
                <w:noProof/>
                <w:webHidden/>
              </w:rPr>
              <w:t>6</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26" w:history="1">
            <w:r w:rsidR="00B06F28" w:rsidRPr="002D275A">
              <w:rPr>
                <w:rStyle w:val="af5"/>
                <w:rFonts w:hint="eastAsia"/>
                <w:noProof/>
                <w:lang w:bidi="hi-IN"/>
              </w:rPr>
              <w:t>六、攤販臨時集中場設施規劃</w:t>
            </w:r>
            <w:r w:rsidR="00B06F28">
              <w:rPr>
                <w:noProof/>
                <w:webHidden/>
              </w:rPr>
              <w:tab/>
            </w:r>
            <w:r w:rsidR="00B06F28">
              <w:rPr>
                <w:noProof/>
                <w:webHidden/>
              </w:rPr>
              <w:fldChar w:fldCharType="begin"/>
            </w:r>
            <w:r w:rsidR="00B06F28">
              <w:rPr>
                <w:noProof/>
                <w:webHidden/>
              </w:rPr>
              <w:instrText xml:space="preserve"> PAGEREF _Toc21017526 \h </w:instrText>
            </w:r>
            <w:r w:rsidR="00B06F28">
              <w:rPr>
                <w:noProof/>
                <w:webHidden/>
              </w:rPr>
            </w:r>
            <w:r w:rsidR="00B06F28">
              <w:rPr>
                <w:noProof/>
                <w:webHidden/>
              </w:rPr>
              <w:fldChar w:fldCharType="separate"/>
            </w:r>
            <w:r w:rsidR="00B06F28">
              <w:rPr>
                <w:noProof/>
                <w:webHidden/>
              </w:rPr>
              <w:t>6</w:t>
            </w:r>
            <w:r w:rsidR="00B06F28">
              <w:rPr>
                <w:noProof/>
                <w:webHidden/>
              </w:rPr>
              <w:fldChar w:fldCharType="end"/>
            </w:r>
          </w:hyperlink>
        </w:p>
        <w:p w:rsidR="00B06F28" w:rsidRDefault="00040D5E">
          <w:pPr>
            <w:pStyle w:val="12"/>
            <w:tabs>
              <w:tab w:val="right" w:leader="hyphen" w:pos="8290"/>
            </w:tabs>
            <w:rPr>
              <w:rFonts w:cstheme="minorBidi"/>
              <w:noProof/>
              <w:kern w:val="2"/>
              <w:sz w:val="24"/>
            </w:rPr>
          </w:pPr>
          <w:hyperlink w:anchor="_Toc21017527" w:history="1">
            <w:r w:rsidR="00B06F28" w:rsidRPr="002D275A">
              <w:rPr>
                <w:rStyle w:val="af5"/>
                <w:rFonts w:hint="eastAsia"/>
                <w:noProof/>
                <w:lang w:bidi="hi-IN"/>
              </w:rPr>
              <w:t>參、規約及章程</w:t>
            </w:r>
            <w:r w:rsidR="00B06F28">
              <w:rPr>
                <w:noProof/>
                <w:webHidden/>
              </w:rPr>
              <w:tab/>
            </w:r>
            <w:r w:rsidR="00B06F28">
              <w:rPr>
                <w:noProof/>
                <w:webHidden/>
              </w:rPr>
              <w:fldChar w:fldCharType="begin"/>
            </w:r>
            <w:r w:rsidR="00B06F28">
              <w:rPr>
                <w:noProof/>
                <w:webHidden/>
              </w:rPr>
              <w:instrText xml:space="preserve"> PAGEREF _Toc21017527 \h </w:instrText>
            </w:r>
            <w:r w:rsidR="00B06F28">
              <w:rPr>
                <w:noProof/>
                <w:webHidden/>
              </w:rPr>
            </w:r>
            <w:r w:rsidR="00B06F28">
              <w:rPr>
                <w:noProof/>
                <w:webHidden/>
              </w:rPr>
              <w:fldChar w:fldCharType="separate"/>
            </w:r>
            <w:r w:rsidR="00B06F28">
              <w:rPr>
                <w:noProof/>
                <w:webHidden/>
              </w:rPr>
              <w:t>7</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28" w:history="1">
            <w:r w:rsidR="00B06F28" w:rsidRPr="002D275A">
              <w:rPr>
                <w:rStyle w:val="af5"/>
                <w:rFonts w:hint="eastAsia"/>
                <w:noProof/>
                <w:lang w:bidi="hi-IN"/>
              </w:rPr>
              <w:t>一、</w:t>
            </w:r>
            <w:r w:rsidR="00DF6222">
              <w:rPr>
                <w:rStyle w:val="af5"/>
                <w:rFonts w:hint="eastAsia"/>
                <w:noProof/>
                <w:lang w:bidi="hi-IN"/>
              </w:rPr>
              <w:t>________</w:t>
            </w:r>
            <w:r w:rsidR="00B06F28" w:rsidRPr="002D275A">
              <w:rPr>
                <w:rStyle w:val="af5"/>
                <w:rFonts w:hint="eastAsia"/>
                <w:noProof/>
                <w:lang w:bidi="hi-IN"/>
              </w:rPr>
              <w:t>攤販</w:t>
            </w:r>
            <w:r w:rsidR="00B06F28" w:rsidRPr="002D275A">
              <w:rPr>
                <w:rStyle w:val="af5"/>
                <w:rFonts w:hint="eastAsia"/>
                <w:noProof/>
                <w:lang w:bidi="hi-IN"/>
              </w:rPr>
              <w:t>臨</w:t>
            </w:r>
            <w:r w:rsidR="00B06F28" w:rsidRPr="002D275A">
              <w:rPr>
                <w:rStyle w:val="af5"/>
                <w:rFonts w:hint="eastAsia"/>
                <w:noProof/>
                <w:lang w:bidi="hi-IN"/>
              </w:rPr>
              <w:t>時集中場管理規約草案</w:t>
            </w:r>
            <w:r w:rsidR="00B06F28">
              <w:rPr>
                <w:noProof/>
                <w:webHidden/>
              </w:rPr>
              <w:tab/>
            </w:r>
            <w:r w:rsidR="00B06F28">
              <w:rPr>
                <w:noProof/>
                <w:webHidden/>
              </w:rPr>
              <w:fldChar w:fldCharType="begin"/>
            </w:r>
            <w:r w:rsidR="00B06F28">
              <w:rPr>
                <w:noProof/>
                <w:webHidden/>
              </w:rPr>
              <w:instrText xml:space="preserve"> PAGEREF _Toc21017528 \h </w:instrText>
            </w:r>
            <w:r w:rsidR="00B06F28">
              <w:rPr>
                <w:noProof/>
                <w:webHidden/>
              </w:rPr>
            </w:r>
            <w:r w:rsidR="00B06F28">
              <w:rPr>
                <w:noProof/>
                <w:webHidden/>
              </w:rPr>
              <w:fldChar w:fldCharType="separate"/>
            </w:r>
            <w:r w:rsidR="00B06F28">
              <w:rPr>
                <w:noProof/>
                <w:webHidden/>
              </w:rPr>
              <w:t>7</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29" w:history="1">
            <w:r w:rsidR="00B06F28" w:rsidRPr="002D275A">
              <w:rPr>
                <w:rStyle w:val="af5"/>
                <w:rFonts w:hint="eastAsia"/>
                <w:noProof/>
                <w:lang w:bidi="hi-IN"/>
              </w:rPr>
              <w:t>二、</w:t>
            </w:r>
            <w:r w:rsidR="00DF6222">
              <w:rPr>
                <w:rStyle w:val="af5"/>
                <w:rFonts w:hint="eastAsia"/>
                <w:noProof/>
                <w:lang w:bidi="hi-IN"/>
              </w:rPr>
              <w:t>________</w:t>
            </w:r>
            <w:r w:rsidR="00B06F28" w:rsidRPr="002D275A">
              <w:rPr>
                <w:rStyle w:val="af5"/>
                <w:rFonts w:hint="eastAsia"/>
                <w:noProof/>
                <w:lang w:bidi="hi-IN"/>
              </w:rPr>
              <w:t>管理委員</w:t>
            </w:r>
            <w:r w:rsidR="00B06F28" w:rsidRPr="002D275A">
              <w:rPr>
                <w:rStyle w:val="af5"/>
                <w:rFonts w:hint="eastAsia"/>
                <w:noProof/>
                <w:lang w:bidi="hi-IN"/>
              </w:rPr>
              <w:t>會</w:t>
            </w:r>
            <w:r w:rsidR="00B06F28" w:rsidRPr="002D275A">
              <w:rPr>
                <w:rStyle w:val="af5"/>
                <w:rFonts w:hint="eastAsia"/>
                <w:noProof/>
                <w:lang w:bidi="hi-IN"/>
              </w:rPr>
              <w:t>組織章程草案</w:t>
            </w:r>
            <w:r w:rsidR="00B06F28">
              <w:rPr>
                <w:noProof/>
                <w:webHidden/>
              </w:rPr>
              <w:tab/>
            </w:r>
            <w:r w:rsidR="00B06F28">
              <w:rPr>
                <w:noProof/>
                <w:webHidden/>
              </w:rPr>
              <w:fldChar w:fldCharType="begin"/>
            </w:r>
            <w:r w:rsidR="00B06F28">
              <w:rPr>
                <w:noProof/>
                <w:webHidden/>
              </w:rPr>
              <w:instrText xml:space="preserve"> PAGEREF _Toc21017529 \h </w:instrText>
            </w:r>
            <w:r w:rsidR="00B06F28">
              <w:rPr>
                <w:noProof/>
                <w:webHidden/>
              </w:rPr>
            </w:r>
            <w:r w:rsidR="00B06F28">
              <w:rPr>
                <w:noProof/>
                <w:webHidden/>
              </w:rPr>
              <w:fldChar w:fldCharType="separate"/>
            </w:r>
            <w:r w:rsidR="00B06F28">
              <w:rPr>
                <w:noProof/>
                <w:webHidden/>
              </w:rPr>
              <w:t>8</w:t>
            </w:r>
            <w:r w:rsidR="00B06F28">
              <w:rPr>
                <w:noProof/>
                <w:webHidden/>
              </w:rPr>
              <w:fldChar w:fldCharType="end"/>
            </w:r>
          </w:hyperlink>
        </w:p>
        <w:p w:rsidR="00B06F28" w:rsidRDefault="00040D5E">
          <w:pPr>
            <w:pStyle w:val="31"/>
            <w:tabs>
              <w:tab w:val="right" w:leader="hyphen" w:pos="8290"/>
            </w:tabs>
            <w:rPr>
              <w:rFonts w:cstheme="minorBidi"/>
              <w:noProof/>
              <w:kern w:val="2"/>
              <w:sz w:val="24"/>
            </w:rPr>
          </w:pPr>
          <w:hyperlink w:anchor="_Toc21017530" w:history="1">
            <w:r w:rsidR="00B06F28" w:rsidRPr="002D275A">
              <w:rPr>
                <w:rStyle w:val="af5"/>
                <w:rFonts w:hint="eastAsia"/>
                <w:noProof/>
                <w:lang w:bidi="hi-IN"/>
              </w:rPr>
              <w:t>第一章</w:t>
            </w:r>
            <w:r w:rsidR="00B06F28" w:rsidRPr="002D275A">
              <w:rPr>
                <w:rStyle w:val="af5"/>
                <w:noProof/>
                <w:lang w:bidi="hi-IN"/>
              </w:rPr>
              <w:t xml:space="preserve">  </w:t>
            </w:r>
            <w:r w:rsidR="00B06F28" w:rsidRPr="002D275A">
              <w:rPr>
                <w:rStyle w:val="af5"/>
                <w:rFonts w:hint="eastAsia"/>
                <w:noProof/>
                <w:lang w:bidi="hi-IN"/>
              </w:rPr>
              <w:t>總則</w:t>
            </w:r>
            <w:r w:rsidR="00B06F28">
              <w:rPr>
                <w:noProof/>
                <w:webHidden/>
              </w:rPr>
              <w:tab/>
            </w:r>
            <w:r w:rsidR="00B06F28">
              <w:rPr>
                <w:noProof/>
                <w:webHidden/>
              </w:rPr>
              <w:fldChar w:fldCharType="begin"/>
            </w:r>
            <w:r w:rsidR="00B06F28">
              <w:rPr>
                <w:noProof/>
                <w:webHidden/>
              </w:rPr>
              <w:instrText xml:space="preserve"> PAGEREF _Toc21017530 \h </w:instrText>
            </w:r>
            <w:r w:rsidR="00B06F28">
              <w:rPr>
                <w:noProof/>
                <w:webHidden/>
              </w:rPr>
            </w:r>
            <w:r w:rsidR="00B06F28">
              <w:rPr>
                <w:noProof/>
                <w:webHidden/>
              </w:rPr>
              <w:fldChar w:fldCharType="separate"/>
            </w:r>
            <w:r w:rsidR="00B06F28">
              <w:rPr>
                <w:noProof/>
                <w:webHidden/>
              </w:rPr>
              <w:t>8</w:t>
            </w:r>
            <w:r w:rsidR="00B06F28">
              <w:rPr>
                <w:noProof/>
                <w:webHidden/>
              </w:rPr>
              <w:fldChar w:fldCharType="end"/>
            </w:r>
          </w:hyperlink>
        </w:p>
        <w:p w:rsidR="00B06F28" w:rsidRDefault="00040D5E">
          <w:pPr>
            <w:pStyle w:val="31"/>
            <w:tabs>
              <w:tab w:val="right" w:leader="hyphen" w:pos="8290"/>
            </w:tabs>
            <w:rPr>
              <w:rFonts w:cstheme="minorBidi"/>
              <w:noProof/>
              <w:kern w:val="2"/>
              <w:sz w:val="24"/>
            </w:rPr>
          </w:pPr>
          <w:hyperlink w:anchor="_Toc21017531" w:history="1">
            <w:r w:rsidR="00B06F28" w:rsidRPr="002D275A">
              <w:rPr>
                <w:rStyle w:val="af5"/>
                <w:rFonts w:hint="eastAsia"/>
                <w:noProof/>
                <w:lang w:bidi="hi-IN"/>
              </w:rPr>
              <w:t>第二章</w:t>
            </w:r>
            <w:r w:rsidR="00B06F28" w:rsidRPr="002D275A">
              <w:rPr>
                <w:rStyle w:val="af5"/>
                <w:noProof/>
                <w:lang w:bidi="hi-IN"/>
              </w:rPr>
              <w:t xml:space="preserve">  </w:t>
            </w:r>
            <w:r w:rsidR="00B06F28" w:rsidRPr="002D275A">
              <w:rPr>
                <w:rStyle w:val="af5"/>
                <w:rFonts w:hint="eastAsia"/>
                <w:noProof/>
                <w:lang w:bidi="hi-IN"/>
              </w:rPr>
              <w:t>會務</w:t>
            </w:r>
            <w:r w:rsidR="00B06F28">
              <w:rPr>
                <w:noProof/>
                <w:webHidden/>
              </w:rPr>
              <w:tab/>
            </w:r>
            <w:r w:rsidR="00B06F28">
              <w:rPr>
                <w:noProof/>
                <w:webHidden/>
              </w:rPr>
              <w:fldChar w:fldCharType="begin"/>
            </w:r>
            <w:r w:rsidR="00B06F28">
              <w:rPr>
                <w:noProof/>
                <w:webHidden/>
              </w:rPr>
              <w:instrText xml:space="preserve"> PAGEREF _Toc21017531 \h </w:instrText>
            </w:r>
            <w:r w:rsidR="00B06F28">
              <w:rPr>
                <w:noProof/>
                <w:webHidden/>
              </w:rPr>
            </w:r>
            <w:r w:rsidR="00B06F28">
              <w:rPr>
                <w:noProof/>
                <w:webHidden/>
              </w:rPr>
              <w:fldChar w:fldCharType="separate"/>
            </w:r>
            <w:r w:rsidR="00B06F28">
              <w:rPr>
                <w:noProof/>
                <w:webHidden/>
              </w:rPr>
              <w:t>9</w:t>
            </w:r>
            <w:r w:rsidR="00B06F28">
              <w:rPr>
                <w:noProof/>
                <w:webHidden/>
              </w:rPr>
              <w:fldChar w:fldCharType="end"/>
            </w:r>
          </w:hyperlink>
        </w:p>
        <w:p w:rsidR="00B06F28" w:rsidRDefault="00040D5E">
          <w:pPr>
            <w:pStyle w:val="31"/>
            <w:tabs>
              <w:tab w:val="right" w:leader="hyphen" w:pos="8290"/>
            </w:tabs>
            <w:rPr>
              <w:rFonts w:cstheme="minorBidi"/>
              <w:noProof/>
              <w:kern w:val="2"/>
              <w:sz w:val="24"/>
            </w:rPr>
          </w:pPr>
          <w:hyperlink w:anchor="_Toc21017532" w:history="1">
            <w:r w:rsidR="00B06F28" w:rsidRPr="002D275A">
              <w:rPr>
                <w:rStyle w:val="af5"/>
                <w:rFonts w:hint="eastAsia"/>
                <w:noProof/>
                <w:lang w:bidi="hi-IN"/>
              </w:rPr>
              <w:t>第三章</w:t>
            </w:r>
            <w:r w:rsidR="00B06F28" w:rsidRPr="002D275A">
              <w:rPr>
                <w:rStyle w:val="af5"/>
                <w:noProof/>
                <w:lang w:bidi="hi-IN"/>
              </w:rPr>
              <w:t xml:space="preserve">  </w:t>
            </w:r>
            <w:r w:rsidR="00B06F28" w:rsidRPr="002D275A">
              <w:rPr>
                <w:rStyle w:val="af5"/>
                <w:rFonts w:hint="eastAsia"/>
                <w:noProof/>
                <w:lang w:bidi="hi-IN"/>
              </w:rPr>
              <w:t>會員</w:t>
            </w:r>
            <w:r w:rsidR="00B06F28">
              <w:rPr>
                <w:noProof/>
                <w:webHidden/>
              </w:rPr>
              <w:tab/>
            </w:r>
            <w:r w:rsidR="00B06F28">
              <w:rPr>
                <w:noProof/>
                <w:webHidden/>
              </w:rPr>
              <w:fldChar w:fldCharType="begin"/>
            </w:r>
            <w:r w:rsidR="00B06F28">
              <w:rPr>
                <w:noProof/>
                <w:webHidden/>
              </w:rPr>
              <w:instrText xml:space="preserve"> PAGEREF _Toc21017532 \h </w:instrText>
            </w:r>
            <w:r w:rsidR="00B06F28">
              <w:rPr>
                <w:noProof/>
                <w:webHidden/>
              </w:rPr>
            </w:r>
            <w:r w:rsidR="00B06F28">
              <w:rPr>
                <w:noProof/>
                <w:webHidden/>
              </w:rPr>
              <w:fldChar w:fldCharType="separate"/>
            </w:r>
            <w:r w:rsidR="00B06F28">
              <w:rPr>
                <w:noProof/>
                <w:webHidden/>
              </w:rPr>
              <w:t>9</w:t>
            </w:r>
            <w:r w:rsidR="00B06F28">
              <w:rPr>
                <w:noProof/>
                <w:webHidden/>
              </w:rPr>
              <w:fldChar w:fldCharType="end"/>
            </w:r>
          </w:hyperlink>
        </w:p>
        <w:p w:rsidR="00B06F28" w:rsidRDefault="00040D5E">
          <w:pPr>
            <w:pStyle w:val="31"/>
            <w:tabs>
              <w:tab w:val="right" w:leader="hyphen" w:pos="8290"/>
            </w:tabs>
            <w:rPr>
              <w:rFonts w:cstheme="minorBidi"/>
              <w:noProof/>
              <w:kern w:val="2"/>
              <w:sz w:val="24"/>
            </w:rPr>
          </w:pPr>
          <w:hyperlink w:anchor="_Toc21017533" w:history="1">
            <w:r w:rsidR="00B06F28" w:rsidRPr="002D275A">
              <w:rPr>
                <w:rStyle w:val="af5"/>
                <w:rFonts w:hint="eastAsia"/>
                <w:noProof/>
                <w:lang w:bidi="hi-IN"/>
              </w:rPr>
              <w:t>第四章</w:t>
            </w:r>
            <w:r w:rsidR="00B06F28" w:rsidRPr="002D275A">
              <w:rPr>
                <w:rStyle w:val="af5"/>
                <w:noProof/>
                <w:lang w:bidi="hi-IN"/>
              </w:rPr>
              <w:t xml:space="preserve">  </w:t>
            </w:r>
            <w:r w:rsidR="00B06F28" w:rsidRPr="002D275A">
              <w:rPr>
                <w:rStyle w:val="af5"/>
                <w:rFonts w:hint="eastAsia"/>
                <w:noProof/>
                <w:lang w:bidi="hi-IN"/>
              </w:rPr>
              <w:t>組織</w:t>
            </w:r>
            <w:r w:rsidR="00B06F28">
              <w:rPr>
                <w:noProof/>
                <w:webHidden/>
              </w:rPr>
              <w:tab/>
            </w:r>
            <w:r w:rsidR="00B06F28">
              <w:rPr>
                <w:noProof/>
                <w:webHidden/>
              </w:rPr>
              <w:fldChar w:fldCharType="begin"/>
            </w:r>
            <w:r w:rsidR="00B06F28">
              <w:rPr>
                <w:noProof/>
                <w:webHidden/>
              </w:rPr>
              <w:instrText xml:space="preserve"> PAGEREF _Toc21017533 \h </w:instrText>
            </w:r>
            <w:r w:rsidR="00B06F28">
              <w:rPr>
                <w:noProof/>
                <w:webHidden/>
              </w:rPr>
            </w:r>
            <w:r w:rsidR="00B06F28">
              <w:rPr>
                <w:noProof/>
                <w:webHidden/>
              </w:rPr>
              <w:fldChar w:fldCharType="separate"/>
            </w:r>
            <w:r w:rsidR="00B06F28">
              <w:rPr>
                <w:noProof/>
                <w:webHidden/>
              </w:rPr>
              <w:t>10</w:t>
            </w:r>
            <w:r w:rsidR="00B06F28">
              <w:rPr>
                <w:noProof/>
                <w:webHidden/>
              </w:rPr>
              <w:fldChar w:fldCharType="end"/>
            </w:r>
          </w:hyperlink>
        </w:p>
        <w:p w:rsidR="00B06F28" w:rsidRDefault="00040D5E">
          <w:pPr>
            <w:pStyle w:val="31"/>
            <w:tabs>
              <w:tab w:val="right" w:leader="hyphen" w:pos="8290"/>
            </w:tabs>
            <w:rPr>
              <w:rFonts w:cstheme="minorBidi"/>
              <w:noProof/>
              <w:kern w:val="2"/>
              <w:sz w:val="24"/>
            </w:rPr>
          </w:pPr>
          <w:hyperlink w:anchor="_Toc21017534" w:history="1">
            <w:r w:rsidR="00B06F28" w:rsidRPr="002D275A">
              <w:rPr>
                <w:rStyle w:val="af5"/>
                <w:rFonts w:hint="eastAsia"/>
                <w:noProof/>
                <w:lang w:bidi="hi-IN"/>
              </w:rPr>
              <w:t>第五章</w:t>
            </w:r>
            <w:r w:rsidR="00B06F28" w:rsidRPr="002D275A">
              <w:rPr>
                <w:rStyle w:val="af5"/>
                <w:noProof/>
                <w:lang w:bidi="hi-IN"/>
              </w:rPr>
              <w:t xml:space="preserve">  </w:t>
            </w:r>
            <w:r w:rsidR="00B06F28" w:rsidRPr="002D275A">
              <w:rPr>
                <w:rStyle w:val="af5"/>
                <w:rFonts w:hint="eastAsia"/>
                <w:noProof/>
                <w:lang w:bidi="hi-IN"/>
              </w:rPr>
              <w:t>會議</w:t>
            </w:r>
            <w:r w:rsidR="00B06F28">
              <w:rPr>
                <w:noProof/>
                <w:webHidden/>
              </w:rPr>
              <w:tab/>
            </w:r>
            <w:r w:rsidR="00B06F28">
              <w:rPr>
                <w:noProof/>
                <w:webHidden/>
              </w:rPr>
              <w:fldChar w:fldCharType="begin"/>
            </w:r>
            <w:r w:rsidR="00B06F28">
              <w:rPr>
                <w:noProof/>
                <w:webHidden/>
              </w:rPr>
              <w:instrText xml:space="preserve"> PAGEREF _Toc21017534 \h </w:instrText>
            </w:r>
            <w:r w:rsidR="00B06F28">
              <w:rPr>
                <w:noProof/>
                <w:webHidden/>
              </w:rPr>
            </w:r>
            <w:r w:rsidR="00B06F28">
              <w:rPr>
                <w:noProof/>
                <w:webHidden/>
              </w:rPr>
              <w:fldChar w:fldCharType="separate"/>
            </w:r>
            <w:r w:rsidR="00B06F28">
              <w:rPr>
                <w:noProof/>
                <w:webHidden/>
              </w:rPr>
              <w:t>10</w:t>
            </w:r>
            <w:r w:rsidR="00B06F28">
              <w:rPr>
                <w:noProof/>
                <w:webHidden/>
              </w:rPr>
              <w:fldChar w:fldCharType="end"/>
            </w:r>
          </w:hyperlink>
        </w:p>
        <w:p w:rsidR="00B06F28" w:rsidRDefault="00040D5E">
          <w:pPr>
            <w:pStyle w:val="31"/>
            <w:tabs>
              <w:tab w:val="right" w:leader="hyphen" w:pos="8290"/>
            </w:tabs>
            <w:rPr>
              <w:rFonts w:cstheme="minorBidi"/>
              <w:noProof/>
              <w:kern w:val="2"/>
              <w:sz w:val="24"/>
            </w:rPr>
          </w:pPr>
          <w:hyperlink w:anchor="_Toc21017535" w:history="1">
            <w:r w:rsidR="00B06F28" w:rsidRPr="002D275A">
              <w:rPr>
                <w:rStyle w:val="af5"/>
                <w:rFonts w:hint="eastAsia"/>
                <w:noProof/>
                <w:lang w:bidi="hi-IN"/>
              </w:rPr>
              <w:t>第六章</w:t>
            </w:r>
            <w:r w:rsidR="00B06F28" w:rsidRPr="002D275A">
              <w:rPr>
                <w:rStyle w:val="af5"/>
                <w:noProof/>
                <w:lang w:bidi="hi-IN"/>
              </w:rPr>
              <w:t xml:space="preserve">  </w:t>
            </w:r>
            <w:r w:rsidR="00B06F28" w:rsidRPr="002D275A">
              <w:rPr>
                <w:rStyle w:val="af5"/>
                <w:rFonts w:hint="eastAsia"/>
                <w:noProof/>
                <w:lang w:bidi="hi-IN"/>
              </w:rPr>
              <w:t>會費及會計</w:t>
            </w:r>
            <w:r w:rsidR="00B06F28">
              <w:rPr>
                <w:noProof/>
                <w:webHidden/>
              </w:rPr>
              <w:tab/>
            </w:r>
            <w:r w:rsidR="00B06F28">
              <w:rPr>
                <w:noProof/>
                <w:webHidden/>
              </w:rPr>
              <w:fldChar w:fldCharType="begin"/>
            </w:r>
            <w:r w:rsidR="00B06F28">
              <w:rPr>
                <w:noProof/>
                <w:webHidden/>
              </w:rPr>
              <w:instrText xml:space="preserve"> PAGEREF _Toc21017535 \h </w:instrText>
            </w:r>
            <w:r w:rsidR="00B06F28">
              <w:rPr>
                <w:noProof/>
                <w:webHidden/>
              </w:rPr>
            </w:r>
            <w:r w:rsidR="00B06F28">
              <w:rPr>
                <w:noProof/>
                <w:webHidden/>
              </w:rPr>
              <w:fldChar w:fldCharType="separate"/>
            </w:r>
            <w:r w:rsidR="00B06F28">
              <w:rPr>
                <w:noProof/>
                <w:webHidden/>
              </w:rPr>
              <w:t>11</w:t>
            </w:r>
            <w:r w:rsidR="00B06F28">
              <w:rPr>
                <w:noProof/>
                <w:webHidden/>
              </w:rPr>
              <w:fldChar w:fldCharType="end"/>
            </w:r>
          </w:hyperlink>
        </w:p>
        <w:p w:rsidR="00B06F28" w:rsidRDefault="00040D5E">
          <w:pPr>
            <w:pStyle w:val="31"/>
            <w:tabs>
              <w:tab w:val="right" w:leader="hyphen" w:pos="8290"/>
            </w:tabs>
            <w:rPr>
              <w:rFonts w:cstheme="minorBidi"/>
              <w:noProof/>
              <w:kern w:val="2"/>
              <w:sz w:val="24"/>
            </w:rPr>
          </w:pPr>
          <w:hyperlink w:anchor="_Toc21017536" w:history="1">
            <w:r w:rsidR="00B06F28" w:rsidRPr="002D275A">
              <w:rPr>
                <w:rStyle w:val="af5"/>
                <w:rFonts w:hint="eastAsia"/>
                <w:noProof/>
                <w:lang w:bidi="hi-IN"/>
              </w:rPr>
              <w:t>第七章</w:t>
            </w:r>
            <w:r w:rsidR="00B06F28" w:rsidRPr="002D275A">
              <w:rPr>
                <w:rStyle w:val="af5"/>
                <w:noProof/>
                <w:lang w:bidi="hi-IN"/>
              </w:rPr>
              <w:t xml:space="preserve">  </w:t>
            </w:r>
            <w:r w:rsidR="00B06F28" w:rsidRPr="002D275A">
              <w:rPr>
                <w:rStyle w:val="af5"/>
                <w:rFonts w:hint="eastAsia"/>
                <w:noProof/>
                <w:lang w:bidi="hi-IN"/>
              </w:rPr>
              <w:t>附則</w:t>
            </w:r>
            <w:r w:rsidR="00B06F28">
              <w:rPr>
                <w:noProof/>
                <w:webHidden/>
              </w:rPr>
              <w:tab/>
            </w:r>
            <w:r w:rsidR="00B06F28">
              <w:rPr>
                <w:noProof/>
                <w:webHidden/>
              </w:rPr>
              <w:fldChar w:fldCharType="begin"/>
            </w:r>
            <w:r w:rsidR="00B06F28">
              <w:rPr>
                <w:noProof/>
                <w:webHidden/>
              </w:rPr>
              <w:instrText xml:space="preserve"> PAGEREF _Toc21017536 \h </w:instrText>
            </w:r>
            <w:r w:rsidR="00B06F28">
              <w:rPr>
                <w:noProof/>
                <w:webHidden/>
              </w:rPr>
            </w:r>
            <w:r w:rsidR="00B06F28">
              <w:rPr>
                <w:noProof/>
                <w:webHidden/>
              </w:rPr>
              <w:fldChar w:fldCharType="separate"/>
            </w:r>
            <w:r w:rsidR="00B06F28">
              <w:rPr>
                <w:noProof/>
                <w:webHidden/>
              </w:rPr>
              <w:t>11</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37" w:history="1">
            <w:r w:rsidR="00B06F28" w:rsidRPr="002D275A">
              <w:rPr>
                <w:rStyle w:val="af5"/>
                <w:rFonts w:hint="eastAsia"/>
                <w:noProof/>
                <w:lang w:bidi="hi-IN"/>
              </w:rPr>
              <w:t>肆、環境維護規劃</w:t>
            </w:r>
            <w:r w:rsidR="00B06F28">
              <w:rPr>
                <w:noProof/>
                <w:webHidden/>
              </w:rPr>
              <w:tab/>
            </w:r>
            <w:r w:rsidR="00B06F28">
              <w:rPr>
                <w:noProof/>
                <w:webHidden/>
              </w:rPr>
              <w:fldChar w:fldCharType="begin"/>
            </w:r>
            <w:r w:rsidR="00B06F28">
              <w:rPr>
                <w:noProof/>
                <w:webHidden/>
              </w:rPr>
              <w:instrText xml:space="preserve"> PAGEREF _Toc21017537 \h </w:instrText>
            </w:r>
            <w:r w:rsidR="00B06F28">
              <w:rPr>
                <w:noProof/>
                <w:webHidden/>
              </w:rPr>
            </w:r>
            <w:r w:rsidR="00B06F28">
              <w:rPr>
                <w:noProof/>
                <w:webHidden/>
              </w:rPr>
              <w:fldChar w:fldCharType="separate"/>
            </w:r>
            <w:r w:rsidR="00B06F28">
              <w:rPr>
                <w:noProof/>
                <w:webHidden/>
              </w:rPr>
              <w:t>12</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38" w:history="1">
            <w:r w:rsidR="00B06F28" w:rsidRPr="002D275A">
              <w:rPr>
                <w:rStyle w:val="af5"/>
                <w:rFonts w:hint="eastAsia"/>
                <w:noProof/>
                <w:lang w:bidi="hi-IN"/>
              </w:rPr>
              <w:t>伍、交通及停車規劃</w:t>
            </w:r>
            <w:r w:rsidR="00B06F28">
              <w:rPr>
                <w:noProof/>
                <w:webHidden/>
              </w:rPr>
              <w:tab/>
            </w:r>
            <w:r w:rsidR="00B06F28">
              <w:rPr>
                <w:noProof/>
                <w:webHidden/>
              </w:rPr>
              <w:fldChar w:fldCharType="begin"/>
            </w:r>
            <w:r w:rsidR="00B06F28">
              <w:rPr>
                <w:noProof/>
                <w:webHidden/>
              </w:rPr>
              <w:instrText xml:space="preserve"> PAGEREF _Toc21017538 \h </w:instrText>
            </w:r>
            <w:r w:rsidR="00B06F28">
              <w:rPr>
                <w:noProof/>
                <w:webHidden/>
              </w:rPr>
            </w:r>
            <w:r w:rsidR="00B06F28">
              <w:rPr>
                <w:noProof/>
                <w:webHidden/>
              </w:rPr>
              <w:fldChar w:fldCharType="separate"/>
            </w:r>
            <w:r w:rsidR="00B06F28">
              <w:rPr>
                <w:noProof/>
                <w:webHidden/>
              </w:rPr>
              <w:t>14</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39" w:history="1">
            <w:r w:rsidR="00B06F28" w:rsidRPr="002D275A">
              <w:rPr>
                <w:rStyle w:val="af5"/>
                <w:rFonts w:hint="eastAsia"/>
                <w:noProof/>
                <w:lang w:bidi="hi-IN"/>
              </w:rPr>
              <w:t>陸、食品安全衛生管理</w:t>
            </w:r>
            <w:r w:rsidR="00B06F28">
              <w:rPr>
                <w:noProof/>
                <w:webHidden/>
              </w:rPr>
              <w:tab/>
            </w:r>
            <w:r w:rsidR="00B06F28">
              <w:rPr>
                <w:noProof/>
                <w:webHidden/>
              </w:rPr>
              <w:fldChar w:fldCharType="begin"/>
            </w:r>
            <w:r w:rsidR="00B06F28">
              <w:rPr>
                <w:noProof/>
                <w:webHidden/>
              </w:rPr>
              <w:instrText xml:space="preserve"> PAGEREF _Toc21017539 \h </w:instrText>
            </w:r>
            <w:r w:rsidR="00B06F28">
              <w:rPr>
                <w:noProof/>
                <w:webHidden/>
              </w:rPr>
            </w:r>
            <w:r w:rsidR="00B06F28">
              <w:rPr>
                <w:noProof/>
                <w:webHidden/>
              </w:rPr>
              <w:fldChar w:fldCharType="separate"/>
            </w:r>
            <w:r w:rsidR="00B06F28">
              <w:rPr>
                <w:noProof/>
                <w:webHidden/>
              </w:rPr>
              <w:t>15</w:t>
            </w:r>
            <w:r w:rsidR="00B06F28">
              <w:rPr>
                <w:noProof/>
                <w:webHidden/>
              </w:rPr>
              <w:fldChar w:fldCharType="end"/>
            </w:r>
          </w:hyperlink>
        </w:p>
        <w:p w:rsidR="00B06F28" w:rsidRDefault="00040D5E">
          <w:pPr>
            <w:pStyle w:val="22"/>
            <w:tabs>
              <w:tab w:val="right" w:leader="hyphen" w:pos="8290"/>
            </w:tabs>
            <w:rPr>
              <w:rFonts w:cstheme="minorBidi"/>
              <w:noProof/>
              <w:kern w:val="2"/>
              <w:sz w:val="24"/>
            </w:rPr>
          </w:pPr>
          <w:hyperlink w:anchor="_Toc21017540" w:history="1">
            <w:r w:rsidR="00B06F28" w:rsidRPr="002D275A">
              <w:rPr>
                <w:rStyle w:val="af5"/>
                <w:rFonts w:hint="eastAsia"/>
                <w:noProof/>
                <w:lang w:bidi="hi-IN"/>
              </w:rPr>
              <w:t>柒、攤販臨時集中場籌設申請審查會議意見回覆表</w:t>
            </w:r>
            <w:r w:rsidR="00B06F28">
              <w:rPr>
                <w:noProof/>
                <w:webHidden/>
              </w:rPr>
              <w:tab/>
            </w:r>
            <w:r w:rsidR="00B06F28">
              <w:rPr>
                <w:noProof/>
                <w:webHidden/>
              </w:rPr>
              <w:fldChar w:fldCharType="begin"/>
            </w:r>
            <w:r w:rsidR="00B06F28">
              <w:rPr>
                <w:noProof/>
                <w:webHidden/>
              </w:rPr>
              <w:instrText xml:space="preserve"> PAGEREF _Toc21017540 \h </w:instrText>
            </w:r>
            <w:r w:rsidR="00B06F28">
              <w:rPr>
                <w:noProof/>
                <w:webHidden/>
              </w:rPr>
            </w:r>
            <w:r w:rsidR="00B06F28">
              <w:rPr>
                <w:noProof/>
                <w:webHidden/>
              </w:rPr>
              <w:fldChar w:fldCharType="separate"/>
            </w:r>
            <w:r w:rsidR="00B06F28">
              <w:rPr>
                <w:noProof/>
                <w:webHidden/>
              </w:rPr>
              <w:t>16</w:t>
            </w:r>
            <w:r w:rsidR="00B06F28">
              <w:rPr>
                <w:noProof/>
                <w:webHidden/>
              </w:rPr>
              <w:fldChar w:fldCharType="end"/>
            </w:r>
          </w:hyperlink>
        </w:p>
        <w:p w:rsidR="001D5345" w:rsidRPr="00411807" w:rsidRDefault="001D5345" w:rsidP="00411807">
          <w:pPr>
            <w:spacing w:line="0" w:lineRule="atLeast"/>
            <w:rPr>
              <w:rFonts w:ascii="微軟正黑體" w:eastAsia="微軟正黑體" w:hAnsi="微軟正黑體"/>
            </w:rPr>
          </w:pPr>
          <w:r w:rsidRPr="00411807">
            <w:rPr>
              <w:rFonts w:ascii="微軟正黑體" w:eastAsia="微軟正黑體" w:hAnsi="微軟正黑體"/>
              <w:b/>
              <w:bCs/>
              <w:lang w:val="zh-TW"/>
            </w:rPr>
            <w:fldChar w:fldCharType="end"/>
          </w:r>
        </w:p>
      </w:sdtContent>
    </w:sdt>
    <w:p w:rsidR="00B06F28" w:rsidRDefault="001D5345">
      <w:pPr>
        <w:widowControl/>
        <w:rPr>
          <w:rFonts w:ascii="微軟正黑體" w:eastAsia="微軟正黑體" w:hAnsi="微軟正黑體"/>
          <w:b/>
          <w:bCs/>
          <w:sz w:val="36"/>
          <w:szCs w:val="36"/>
        </w:rPr>
        <w:sectPr w:rsidR="00B06F28" w:rsidSect="00B06F28">
          <w:footerReference w:type="default" r:id="rId10"/>
          <w:type w:val="continuous"/>
          <w:pgSz w:w="11900" w:h="16840"/>
          <w:pgMar w:top="1440" w:right="1800" w:bottom="1440" w:left="1800" w:header="851" w:footer="992" w:gutter="0"/>
          <w:pgNumType w:fmt="lowerRoman" w:start="1"/>
          <w:cols w:space="425"/>
          <w:docGrid w:type="lines" w:linePitch="360"/>
        </w:sectPr>
      </w:pPr>
      <w:r>
        <w:rPr>
          <w:rFonts w:ascii="微軟正黑體" w:eastAsia="微軟正黑體" w:hAnsi="微軟正黑體"/>
          <w:b/>
          <w:bCs/>
          <w:sz w:val="36"/>
          <w:szCs w:val="36"/>
        </w:rPr>
        <w:t xml:space="preserve"> </w:t>
      </w:r>
    </w:p>
    <w:p w:rsidR="00D43852" w:rsidRPr="001D5345" w:rsidRDefault="00265881" w:rsidP="001D5345">
      <w:pPr>
        <w:pStyle w:val="1"/>
      </w:pPr>
      <w:bookmarkStart w:id="1" w:name="_Toc21017519"/>
      <w:r w:rsidRPr="001D5345">
        <w:rPr>
          <w:rFonts w:hint="eastAsia"/>
        </w:rPr>
        <w:lastRenderedPageBreak/>
        <w:t>壹、</w:t>
      </w:r>
      <w:r w:rsidR="00D43852" w:rsidRPr="001D5345">
        <w:rPr>
          <w:rFonts w:hint="eastAsia"/>
        </w:rPr>
        <w:t>高雄市攤販</w:t>
      </w:r>
      <w:r w:rsidR="00094799">
        <w:rPr>
          <w:rFonts w:hint="eastAsia"/>
        </w:rPr>
        <w:t>臨時</w:t>
      </w:r>
      <w:proofErr w:type="gramStart"/>
      <w:r w:rsidR="00D43852" w:rsidRPr="001D5345">
        <w:rPr>
          <w:rFonts w:hint="eastAsia"/>
        </w:rPr>
        <w:t>集中場</w:t>
      </w:r>
      <w:r w:rsidR="00B66C9E" w:rsidRPr="001D5345">
        <w:rPr>
          <w:rFonts w:hint="eastAsia"/>
        </w:rPr>
        <w:t>籌設</w:t>
      </w:r>
      <w:proofErr w:type="gramEnd"/>
      <w:r w:rsidR="00D43852" w:rsidRPr="001D5345">
        <w:rPr>
          <w:rFonts w:hint="eastAsia"/>
        </w:rPr>
        <w:t>登記申請書</w:t>
      </w:r>
      <w:bookmarkEnd w:id="1"/>
    </w:p>
    <w:tbl>
      <w:tblPr>
        <w:tblStyle w:val="11"/>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553"/>
        <w:gridCol w:w="2691"/>
        <w:gridCol w:w="836"/>
        <w:gridCol w:w="802"/>
        <w:gridCol w:w="1161"/>
      </w:tblGrid>
      <w:tr w:rsidR="00D43852" w:rsidRPr="00617370" w:rsidTr="001D5345">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273" w:type="dxa"/>
            <w:vAlign w:val="center"/>
          </w:tcPr>
          <w:p w:rsidR="00D43852" w:rsidRPr="00617370" w:rsidRDefault="00181541" w:rsidP="00F3660E">
            <w:pPr>
              <w:spacing w:line="720" w:lineRule="auto"/>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受文者</w:t>
            </w:r>
          </w:p>
        </w:tc>
        <w:tc>
          <w:tcPr>
            <w:tcW w:w="6043" w:type="dxa"/>
            <w:gridSpan w:val="5"/>
          </w:tcPr>
          <w:p w:rsidR="00D43852" w:rsidRPr="00617370" w:rsidRDefault="00D43852" w:rsidP="00567DE7">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p>
        </w:tc>
      </w:tr>
      <w:tr w:rsidR="00D43852" w:rsidRPr="00617370" w:rsidTr="001D5345">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73" w:type="dxa"/>
          </w:tcPr>
          <w:p w:rsidR="00D43852" w:rsidRPr="00617370" w:rsidRDefault="00181541" w:rsidP="00567DE7">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收文日期及字號</w:t>
            </w:r>
          </w:p>
        </w:tc>
        <w:tc>
          <w:tcPr>
            <w:tcW w:w="6043" w:type="dxa"/>
            <w:gridSpan w:val="5"/>
          </w:tcPr>
          <w:p w:rsidR="00D43852" w:rsidRPr="00617370" w:rsidRDefault="00D43852" w:rsidP="00567DE7">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8"/>
                <w:szCs w:val="28"/>
              </w:rPr>
            </w:pPr>
          </w:p>
        </w:tc>
      </w:tr>
      <w:tr w:rsidR="00D43852" w:rsidRPr="00617370" w:rsidTr="001D5345">
        <w:trPr>
          <w:trHeight w:val="479"/>
        </w:trPr>
        <w:tc>
          <w:tcPr>
            <w:cnfStyle w:val="001000000000" w:firstRow="0" w:lastRow="0" w:firstColumn="1" w:lastColumn="0" w:oddVBand="0" w:evenVBand="0" w:oddHBand="0" w:evenHBand="0" w:firstRowFirstColumn="0" w:firstRowLastColumn="0" w:lastRowFirstColumn="0" w:lastRowLastColumn="0"/>
            <w:tcW w:w="2273" w:type="dxa"/>
          </w:tcPr>
          <w:p w:rsidR="00D43852" w:rsidRPr="00617370" w:rsidRDefault="00181541" w:rsidP="00567DE7">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申請組織名稱</w:t>
            </w:r>
          </w:p>
        </w:tc>
        <w:tc>
          <w:tcPr>
            <w:tcW w:w="6043" w:type="dxa"/>
            <w:gridSpan w:val="5"/>
          </w:tcPr>
          <w:p w:rsidR="00D43852" w:rsidRPr="00617370" w:rsidRDefault="00D43852" w:rsidP="00567D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p>
        </w:tc>
      </w:tr>
      <w:tr w:rsidR="00D90A0C" w:rsidRPr="00617370" w:rsidTr="001D5345">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2273" w:type="dxa"/>
            <w:vAlign w:val="center"/>
          </w:tcPr>
          <w:p w:rsidR="00D90A0C" w:rsidRPr="00617370" w:rsidRDefault="00D90A0C" w:rsidP="00F3660E">
            <w:pPr>
              <w:spacing w:before="240" w:line="720" w:lineRule="auto"/>
              <w:jc w:val="center"/>
              <w:rPr>
                <w:rFonts w:ascii="微軟正黑體" w:eastAsia="微軟正黑體" w:hAnsi="微軟正黑體"/>
                <w:sz w:val="28"/>
                <w:szCs w:val="28"/>
              </w:rPr>
            </w:pPr>
            <w:r w:rsidRPr="00617370">
              <w:rPr>
                <w:rFonts w:ascii="微軟正黑體" w:eastAsia="微軟正黑體" w:hAnsi="微軟正黑體" w:hint="eastAsia"/>
                <w:sz w:val="28"/>
                <w:szCs w:val="28"/>
              </w:rPr>
              <w:t>設攤沿革</w:t>
            </w:r>
          </w:p>
        </w:tc>
        <w:tc>
          <w:tcPr>
            <w:tcW w:w="6043" w:type="dxa"/>
            <w:gridSpan w:val="5"/>
          </w:tcPr>
          <w:p w:rsidR="00D90A0C" w:rsidRPr="00617370" w:rsidRDefault="00D90A0C" w:rsidP="00567DE7">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8"/>
                <w:szCs w:val="28"/>
              </w:rPr>
            </w:pPr>
          </w:p>
        </w:tc>
      </w:tr>
      <w:tr w:rsidR="00D90A0C" w:rsidRPr="00617370" w:rsidTr="001D5345">
        <w:trPr>
          <w:trHeight w:val="985"/>
        </w:trPr>
        <w:tc>
          <w:tcPr>
            <w:cnfStyle w:val="001000000000" w:firstRow="0" w:lastRow="0" w:firstColumn="1" w:lastColumn="0" w:oddVBand="0" w:evenVBand="0" w:oddHBand="0" w:evenHBand="0" w:firstRowFirstColumn="0" w:firstRowLastColumn="0" w:lastRowFirstColumn="0" w:lastRowLastColumn="0"/>
            <w:tcW w:w="2273" w:type="dxa"/>
          </w:tcPr>
          <w:p w:rsidR="00D90A0C" w:rsidRPr="00617370" w:rsidRDefault="00D90A0C" w:rsidP="00567DE7">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申請設攤路段</w:t>
            </w:r>
          </w:p>
          <w:p w:rsidR="00D90A0C" w:rsidRPr="00617370" w:rsidRDefault="00D90A0C" w:rsidP="00567DE7">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(範圍)</w:t>
            </w:r>
          </w:p>
        </w:tc>
        <w:tc>
          <w:tcPr>
            <w:tcW w:w="4080" w:type="dxa"/>
            <w:gridSpan w:val="3"/>
          </w:tcPr>
          <w:p w:rsidR="00D90A0C" w:rsidRPr="00617370" w:rsidRDefault="00D90A0C" w:rsidP="00567D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p>
        </w:tc>
        <w:tc>
          <w:tcPr>
            <w:tcW w:w="802" w:type="dxa"/>
          </w:tcPr>
          <w:p w:rsidR="00D90A0C" w:rsidRPr="00B13856" w:rsidRDefault="003A1B6D" w:rsidP="00567D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sz w:val="28"/>
                <w:szCs w:val="28"/>
              </w:rPr>
            </w:pPr>
            <w:r w:rsidRPr="00B13856">
              <w:rPr>
                <w:rFonts w:ascii="微軟正黑體" w:eastAsia="微軟正黑體" w:hAnsi="微軟正黑體" w:hint="eastAsia"/>
                <w:b/>
                <w:sz w:val="28"/>
                <w:szCs w:val="28"/>
              </w:rPr>
              <w:t>總攤位數</w:t>
            </w:r>
          </w:p>
        </w:tc>
        <w:tc>
          <w:tcPr>
            <w:tcW w:w="1160" w:type="dxa"/>
          </w:tcPr>
          <w:p w:rsidR="00D90A0C" w:rsidRPr="00617370" w:rsidRDefault="00D90A0C" w:rsidP="00567D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p>
        </w:tc>
      </w:tr>
      <w:tr w:rsidR="008148AB" w:rsidRPr="00617370" w:rsidTr="001D534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73" w:type="dxa"/>
            <w:vMerge w:val="restart"/>
            <w:vAlign w:val="center"/>
          </w:tcPr>
          <w:p w:rsidR="00D90A0C" w:rsidRPr="00617370" w:rsidRDefault="00D90A0C" w:rsidP="00F3660E">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發起人代表</w:t>
            </w:r>
          </w:p>
        </w:tc>
        <w:tc>
          <w:tcPr>
            <w:tcW w:w="553" w:type="dxa"/>
          </w:tcPr>
          <w:p w:rsidR="00D90A0C" w:rsidRPr="00B13856" w:rsidRDefault="003A1B6D" w:rsidP="00567DE7">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sz w:val="28"/>
                <w:szCs w:val="28"/>
              </w:rPr>
            </w:pPr>
            <w:r w:rsidRPr="00B13856">
              <w:rPr>
                <w:rFonts w:ascii="微軟正黑體" w:eastAsia="微軟正黑體" w:hAnsi="微軟正黑體" w:hint="eastAsia"/>
                <w:b/>
                <w:sz w:val="28"/>
                <w:szCs w:val="28"/>
              </w:rPr>
              <w:t>姓名</w:t>
            </w:r>
          </w:p>
        </w:tc>
        <w:tc>
          <w:tcPr>
            <w:tcW w:w="2691" w:type="dxa"/>
          </w:tcPr>
          <w:p w:rsidR="00D90A0C" w:rsidRPr="00617370" w:rsidRDefault="00D90A0C" w:rsidP="00567DE7">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8"/>
                <w:szCs w:val="28"/>
              </w:rPr>
            </w:pPr>
          </w:p>
        </w:tc>
        <w:tc>
          <w:tcPr>
            <w:tcW w:w="835" w:type="dxa"/>
          </w:tcPr>
          <w:p w:rsidR="00D90A0C" w:rsidRPr="00B13856" w:rsidRDefault="003A1B6D" w:rsidP="00567DE7">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sz w:val="28"/>
                <w:szCs w:val="28"/>
              </w:rPr>
            </w:pPr>
            <w:r w:rsidRPr="00B13856">
              <w:rPr>
                <w:rFonts w:ascii="微軟正黑體" w:eastAsia="微軟正黑體" w:hAnsi="微軟正黑體" w:hint="eastAsia"/>
                <w:b/>
                <w:sz w:val="28"/>
                <w:szCs w:val="28"/>
              </w:rPr>
              <w:t>電話</w:t>
            </w:r>
          </w:p>
        </w:tc>
        <w:tc>
          <w:tcPr>
            <w:tcW w:w="1962" w:type="dxa"/>
            <w:gridSpan w:val="2"/>
          </w:tcPr>
          <w:p w:rsidR="00D90A0C" w:rsidRPr="00617370" w:rsidRDefault="00D90A0C" w:rsidP="00567DE7">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8"/>
                <w:szCs w:val="28"/>
              </w:rPr>
            </w:pPr>
          </w:p>
        </w:tc>
      </w:tr>
      <w:tr w:rsidR="00D90A0C" w:rsidRPr="00617370" w:rsidTr="001D5345">
        <w:trPr>
          <w:trHeight w:val="483"/>
        </w:trPr>
        <w:tc>
          <w:tcPr>
            <w:cnfStyle w:val="001000000000" w:firstRow="0" w:lastRow="0" w:firstColumn="1" w:lastColumn="0" w:oddVBand="0" w:evenVBand="0" w:oddHBand="0" w:evenHBand="0" w:firstRowFirstColumn="0" w:firstRowLastColumn="0" w:lastRowFirstColumn="0" w:lastRowLastColumn="0"/>
            <w:tcW w:w="2273" w:type="dxa"/>
            <w:vMerge/>
          </w:tcPr>
          <w:p w:rsidR="00D90A0C" w:rsidRPr="00617370" w:rsidRDefault="00D90A0C" w:rsidP="00567DE7">
            <w:pPr>
              <w:spacing w:line="0" w:lineRule="atLeast"/>
              <w:jc w:val="center"/>
              <w:rPr>
                <w:rFonts w:ascii="微軟正黑體" w:eastAsia="微軟正黑體" w:hAnsi="微軟正黑體"/>
                <w:sz w:val="28"/>
                <w:szCs w:val="28"/>
              </w:rPr>
            </w:pPr>
          </w:p>
        </w:tc>
        <w:tc>
          <w:tcPr>
            <w:tcW w:w="553" w:type="dxa"/>
          </w:tcPr>
          <w:p w:rsidR="00D90A0C" w:rsidRPr="00B13856" w:rsidRDefault="003A1B6D" w:rsidP="00567D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sz w:val="28"/>
                <w:szCs w:val="28"/>
              </w:rPr>
            </w:pPr>
            <w:r w:rsidRPr="00B13856">
              <w:rPr>
                <w:rFonts w:ascii="微軟正黑體" w:eastAsia="微軟正黑體" w:hAnsi="微軟正黑體" w:hint="eastAsia"/>
                <w:b/>
                <w:sz w:val="28"/>
                <w:szCs w:val="28"/>
              </w:rPr>
              <w:t>地址</w:t>
            </w:r>
          </w:p>
        </w:tc>
        <w:tc>
          <w:tcPr>
            <w:tcW w:w="5490" w:type="dxa"/>
            <w:gridSpan w:val="4"/>
          </w:tcPr>
          <w:p w:rsidR="00D90A0C" w:rsidRPr="00617370" w:rsidRDefault="00D90A0C" w:rsidP="00567D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p>
        </w:tc>
      </w:tr>
      <w:tr w:rsidR="00BF7FE1" w:rsidRPr="00617370" w:rsidTr="001D5345">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273" w:type="dxa"/>
            <w:vMerge w:val="restart"/>
            <w:shd w:val="clear" w:color="auto" w:fill="FFFFFF" w:themeFill="background1"/>
            <w:vAlign w:val="center"/>
          </w:tcPr>
          <w:p w:rsidR="00BF7FE1" w:rsidRPr="00617370" w:rsidRDefault="00BF7FE1" w:rsidP="00F3660E">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附件</w:t>
            </w:r>
          </w:p>
          <w:p w:rsidR="00BF7FE1" w:rsidRPr="00617370" w:rsidRDefault="00BF7FE1" w:rsidP="00F3660E">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(依序裝訂)</w:t>
            </w:r>
          </w:p>
        </w:tc>
        <w:tc>
          <w:tcPr>
            <w:tcW w:w="6043" w:type="dxa"/>
            <w:gridSpan w:val="5"/>
          </w:tcPr>
          <w:p w:rsidR="00BF7FE1" w:rsidRPr="00617370" w:rsidRDefault="007C0D6E" w:rsidP="007C0D6E">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8"/>
                <w:szCs w:val="28"/>
              </w:rPr>
            </w:pPr>
            <w:r>
              <w:rPr>
                <w:rFonts w:ascii="微軟正黑體" w:eastAsia="微軟正黑體" w:hAnsi="微軟正黑體" w:hint="eastAsia"/>
                <w:sz w:val="28"/>
                <w:szCs w:val="28"/>
              </w:rPr>
              <w:t>一、</w:t>
            </w:r>
          </w:p>
        </w:tc>
      </w:tr>
      <w:tr w:rsidR="00BF7FE1" w:rsidRPr="00617370" w:rsidTr="001D5345">
        <w:trPr>
          <w:trHeight w:val="289"/>
        </w:trPr>
        <w:tc>
          <w:tcPr>
            <w:cnfStyle w:val="001000000000" w:firstRow="0" w:lastRow="0" w:firstColumn="1" w:lastColumn="0" w:oddVBand="0" w:evenVBand="0" w:oddHBand="0" w:evenHBand="0" w:firstRowFirstColumn="0" w:firstRowLastColumn="0" w:lastRowFirstColumn="0" w:lastRowLastColumn="0"/>
            <w:tcW w:w="2273" w:type="dxa"/>
            <w:vMerge/>
            <w:shd w:val="clear" w:color="auto" w:fill="FFFFFF" w:themeFill="background1"/>
          </w:tcPr>
          <w:p w:rsidR="00BF7FE1" w:rsidRPr="00617370" w:rsidRDefault="00BF7FE1" w:rsidP="00567DE7">
            <w:pPr>
              <w:spacing w:line="0" w:lineRule="atLeast"/>
              <w:jc w:val="center"/>
              <w:rPr>
                <w:rFonts w:ascii="微軟正黑體" w:eastAsia="微軟正黑體" w:hAnsi="微軟正黑體"/>
                <w:sz w:val="28"/>
                <w:szCs w:val="28"/>
              </w:rPr>
            </w:pPr>
          </w:p>
        </w:tc>
        <w:tc>
          <w:tcPr>
            <w:tcW w:w="6043" w:type="dxa"/>
            <w:gridSpan w:val="5"/>
          </w:tcPr>
          <w:p w:rsidR="00BF7FE1" w:rsidRPr="00617370" w:rsidRDefault="007C0D6E" w:rsidP="007C0D6E">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Pr>
                <w:rFonts w:ascii="微軟正黑體" w:eastAsia="微軟正黑體" w:hAnsi="微軟正黑體" w:hint="eastAsia"/>
                <w:sz w:val="28"/>
                <w:szCs w:val="28"/>
              </w:rPr>
              <w:t>二、</w:t>
            </w:r>
          </w:p>
        </w:tc>
      </w:tr>
      <w:tr w:rsidR="00BF7FE1" w:rsidRPr="00617370" w:rsidTr="001D534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273" w:type="dxa"/>
            <w:vMerge/>
            <w:shd w:val="clear" w:color="auto" w:fill="FFFFFF" w:themeFill="background1"/>
          </w:tcPr>
          <w:p w:rsidR="00BF7FE1" w:rsidRPr="00617370" w:rsidRDefault="00BF7FE1" w:rsidP="00567DE7">
            <w:pPr>
              <w:spacing w:line="0" w:lineRule="atLeast"/>
              <w:jc w:val="center"/>
              <w:rPr>
                <w:rFonts w:ascii="微軟正黑體" w:eastAsia="微軟正黑體" w:hAnsi="微軟正黑體"/>
                <w:sz w:val="28"/>
                <w:szCs w:val="28"/>
              </w:rPr>
            </w:pPr>
          </w:p>
        </w:tc>
        <w:tc>
          <w:tcPr>
            <w:tcW w:w="6043" w:type="dxa"/>
            <w:gridSpan w:val="5"/>
          </w:tcPr>
          <w:p w:rsidR="00BF7FE1" w:rsidRPr="00617370" w:rsidRDefault="007C0D6E" w:rsidP="007C0D6E">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8"/>
                <w:szCs w:val="28"/>
              </w:rPr>
            </w:pPr>
            <w:r>
              <w:rPr>
                <w:rFonts w:ascii="微軟正黑體" w:eastAsia="微軟正黑體" w:hAnsi="微軟正黑體" w:hint="eastAsia"/>
                <w:sz w:val="28"/>
                <w:szCs w:val="28"/>
              </w:rPr>
              <w:t>三、</w:t>
            </w:r>
          </w:p>
        </w:tc>
      </w:tr>
      <w:tr w:rsidR="00BF7FE1" w:rsidRPr="00617370" w:rsidTr="001D5345">
        <w:trPr>
          <w:trHeight w:val="291"/>
        </w:trPr>
        <w:tc>
          <w:tcPr>
            <w:cnfStyle w:val="001000000000" w:firstRow="0" w:lastRow="0" w:firstColumn="1" w:lastColumn="0" w:oddVBand="0" w:evenVBand="0" w:oddHBand="0" w:evenHBand="0" w:firstRowFirstColumn="0" w:firstRowLastColumn="0" w:lastRowFirstColumn="0" w:lastRowLastColumn="0"/>
            <w:tcW w:w="2273" w:type="dxa"/>
            <w:vMerge/>
            <w:shd w:val="clear" w:color="auto" w:fill="FFFFFF" w:themeFill="background1"/>
          </w:tcPr>
          <w:p w:rsidR="00BF7FE1" w:rsidRPr="00617370" w:rsidRDefault="00BF7FE1" w:rsidP="00567DE7">
            <w:pPr>
              <w:spacing w:line="0" w:lineRule="atLeast"/>
              <w:jc w:val="center"/>
              <w:rPr>
                <w:rFonts w:ascii="微軟正黑體" w:eastAsia="微軟正黑體" w:hAnsi="微軟正黑體"/>
                <w:sz w:val="28"/>
                <w:szCs w:val="28"/>
              </w:rPr>
            </w:pPr>
          </w:p>
        </w:tc>
        <w:tc>
          <w:tcPr>
            <w:tcW w:w="6043" w:type="dxa"/>
            <w:gridSpan w:val="5"/>
          </w:tcPr>
          <w:p w:rsidR="00BF7FE1" w:rsidRPr="00617370" w:rsidRDefault="007C0D6E" w:rsidP="007C0D6E">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Pr>
                <w:rFonts w:ascii="微軟正黑體" w:eastAsia="微軟正黑體" w:hAnsi="微軟正黑體" w:hint="eastAsia"/>
                <w:sz w:val="28"/>
                <w:szCs w:val="28"/>
              </w:rPr>
              <w:t>四、</w:t>
            </w:r>
          </w:p>
        </w:tc>
      </w:tr>
      <w:tr w:rsidR="00BF7FE1" w:rsidRPr="00617370" w:rsidTr="001D5345">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273" w:type="dxa"/>
            <w:vMerge/>
            <w:shd w:val="clear" w:color="auto" w:fill="FFFFFF" w:themeFill="background1"/>
          </w:tcPr>
          <w:p w:rsidR="00BF7FE1" w:rsidRPr="00617370" w:rsidRDefault="00BF7FE1" w:rsidP="00567DE7">
            <w:pPr>
              <w:spacing w:line="0" w:lineRule="atLeast"/>
              <w:jc w:val="center"/>
              <w:rPr>
                <w:rFonts w:ascii="微軟正黑體" w:eastAsia="微軟正黑體" w:hAnsi="微軟正黑體"/>
                <w:sz w:val="28"/>
                <w:szCs w:val="28"/>
              </w:rPr>
            </w:pPr>
          </w:p>
        </w:tc>
        <w:tc>
          <w:tcPr>
            <w:tcW w:w="6043" w:type="dxa"/>
            <w:gridSpan w:val="5"/>
          </w:tcPr>
          <w:p w:rsidR="00BF7FE1" w:rsidRPr="00617370" w:rsidRDefault="007C0D6E" w:rsidP="007C0D6E">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8"/>
                <w:szCs w:val="28"/>
              </w:rPr>
            </w:pPr>
            <w:r>
              <w:rPr>
                <w:rFonts w:ascii="微軟正黑體" w:eastAsia="微軟正黑體" w:hAnsi="微軟正黑體" w:hint="eastAsia"/>
                <w:sz w:val="28"/>
                <w:szCs w:val="28"/>
              </w:rPr>
              <w:t>五、</w:t>
            </w:r>
          </w:p>
        </w:tc>
      </w:tr>
      <w:tr w:rsidR="00BF7FE1" w:rsidRPr="00617370" w:rsidTr="001D5345">
        <w:trPr>
          <w:trHeight w:val="81"/>
        </w:trPr>
        <w:tc>
          <w:tcPr>
            <w:cnfStyle w:val="001000000000" w:firstRow="0" w:lastRow="0" w:firstColumn="1" w:lastColumn="0" w:oddVBand="0" w:evenVBand="0" w:oddHBand="0" w:evenHBand="0" w:firstRowFirstColumn="0" w:firstRowLastColumn="0" w:lastRowFirstColumn="0" w:lastRowLastColumn="0"/>
            <w:tcW w:w="2273" w:type="dxa"/>
            <w:vMerge/>
            <w:shd w:val="clear" w:color="auto" w:fill="FFFFFF" w:themeFill="background1"/>
          </w:tcPr>
          <w:p w:rsidR="00BF7FE1" w:rsidRPr="00617370" w:rsidRDefault="00BF7FE1" w:rsidP="00567DE7">
            <w:pPr>
              <w:spacing w:line="0" w:lineRule="atLeast"/>
              <w:jc w:val="center"/>
              <w:rPr>
                <w:rFonts w:ascii="微軟正黑體" w:eastAsia="微軟正黑體" w:hAnsi="微軟正黑體"/>
                <w:sz w:val="28"/>
                <w:szCs w:val="28"/>
              </w:rPr>
            </w:pPr>
          </w:p>
        </w:tc>
        <w:tc>
          <w:tcPr>
            <w:tcW w:w="6043" w:type="dxa"/>
            <w:gridSpan w:val="5"/>
          </w:tcPr>
          <w:p w:rsidR="00BF7FE1" w:rsidRPr="00617370" w:rsidRDefault="007C0D6E" w:rsidP="007C0D6E">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Pr>
                <w:rFonts w:ascii="微軟正黑體" w:eastAsia="微軟正黑體" w:hAnsi="微軟正黑體" w:hint="eastAsia"/>
                <w:sz w:val="28"/>
                <w:szCs w:val="28"/>
              </w:rPr>
              <w:t>六、</w:t>
            </w:r>
          </w:p>
        </w:tc>
      </w:tr>
      <w:tr w:rsidR="00BF7FE1" w:rsidRPr="00617370" w:rsidTr="001D534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73" w:type="dxa"/>
            <w:vMerge/>
            <w:shd w:val="clear" w:color="auto" w:fill="FFFFFF" w:themeFill="background1"/>
          </w:tcPr>
          <w:p w:rsidR="00BF7FE1" w:rsidRPr="00617370" w:rsidRDefault="00BF7FE1" w:rsidP="00567DE7">
            <w:pPr>
              <w:spacing w:line="0" w:lineRule="atLeast"/>
              <w:jc w:val="center"/>
              <w:rPr>
                <w:rFonts w:ascii="微軟正黑體" w:eastAsia="微軟正黑體" w:hAnsi="微軟正黑體"/>
                <w:sz w:val="28"/>
                <w:szCs w:val="28"/>
              </w:rPr>
            </w:pPr>
          </w:p>
        </w:tc>
        <w:tc>
          <w:tcPr>
            <w:tcW w:w="6043" w:type="dxa"/>
            <w:gridSpan w:val="5"/>
          </w:tcPr>
          <w:p w:rsidR="00BF7FE1" w:rsidRPr="00617370" w:rsidRDefault="007C0D6E" w:rsidP="007C0D6E">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8"/>
                <w:szCs w:val="28"/>
              </w:rPr>
            </w:pPr>
            <w:r>
              <w:rPr>
                <w:rFonts w:ascii="微軟正黑體" w:eastAsia="微軟正黑體" w:hAnsi="微軟正黑體" w:hint="eastAsia"/>
                <w:sz w:val="28"/>
                <w:szCs w:val="28"/>
              </w:rPr>
              <w:t>七、</w:t>
            </w:r>
          </w:p>
        </w:tc>
      </w:tr>
      <w:tr w:rsidR="00BF7FE1" w:rsidRPr="00617370" w:rsidTr="001D5345">
        <w:trPr>
          <w:trHeight w:val="291"/>
        </w:trPr>
        <w:tc>
          <w:tcPr>
            <w:cnfStyle w:val="001000000000" w:firstRow="0" w:lastRow="0" w:firstColumn="1" w:lastColumn="0" w:oddVBand="0" w:evenVBand="0" w:oddHBand="0" w:evenHBand="0" w:firstRowFirstColumn="0" w:firstRowLastColumn="0" w:lastRowFirstColumn="0" w:lastRowLastColumn="0"/>
            <w:tcW w:w="2273" w:type="dxa"/>
            <w:vMerge/>
            <w:shd w:val="clear" w:color="auto" w:fill="FFFFFF" w:themeFill="background1"/>
          </w:tcPr>
          <w:p w:rsidR="00BF7FE1" w:rsidRPr="00617370" w:rsidRDefault="00BF7FE1" w:rsidP="00567DE7">
            <w:pPr>
              <w:spacing w:line="0" w:lineRule="atLeast"/>
              <w:jc w:val="center"/>
              <w:rPr>
                <w:rFonts w:ascii="微軟正黑體" w:eastAsia="微軟正黑體" w:hAnsi="微軟正黑體"/>
                <w:sz w:val="28"/>
                <w:szCs w:val="28"/>
              </w:rPr>
            </w:pPr>
          </w:p>
        </w:tc>
        <w:tc>
          <w:tcPr>
            <w:tcW w:w="6043" w:type="dxa"/>
            <w:gridSpan w:val="5"/>
          </w:tcPr>
          <w:p w:rsidR="00BF7FE1" w:rsidRPr="00617370" w:rsidRDefault="007C0D6E" w:rsidP="007C0D6E">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Pr>
                <w:rFonts w:ascii="微軟正黑體" w:eastAsia="微軟正黑體" w:hAnsi="微軟正黑體" w:hint="eastAsia"/>
                <w:sz w:val="28"/>
                <w:szCs w:val="28"/>
              </w:rPr>
              <w:t>八、</w:t>
            </w:r>
          </w:p>
        </w:tc>
      </w:tr>
      <w:tr w:rsidR="00501E85" w:rsidRPr="00617370" w:rsidTr="001D5345">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273" w:type="dxa"/>
          </w:tcPr>
          <w:p w:rsidR="00501E85" w:rsidRPr="00617370" w:rsidRDefault="00501E85" w:rsidP="00567DE7">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聯絡人</w:t>
            </w:r>
          </w:p>
        </w:tc>
        <w:tc>
          <w:tcPr>
            <w:tcW w:w="6043" w:type="dxa"/>
            <w:gridSpan w:val="5"/>
          </w:tcPr>
          <w:p w:rsidR="00501E85" w:rsidRPr="00617370" w:rsidRDefault="00501E85" w:rsidP="00567DE7">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8"/>
                <w:szCs w:val="28"/>
              </w:rPr>
            </w:pPr>
          </w:p>
        </w:tc>
      </w:tr>
      <w:tr w:rsidR="00501E85" w:rsidRPr="00617370" w:rsidTr="001D5345">
        <w:trPr>
          <w:trHeight w:val="623"/>
        </w:trPr>
        <w:tc>
          <w:tcPr>
            <w:cnfStyle w:val="001000000000" w:firstRow="0" w:lastRow="0" w:firstColumn="1" w:lastColumn="0" w:oddVBand="0" w:evenVBand="0" w:oddHBand="0" w:evenHBand="0" w:firstRowFirstColumn="0" w:firstRowLastColumn="0" w:lastRowFirstColumn="0" w:lastRowLastColumn="0"/>
            <w:tcW w:w="2273" w:type="dxa"/>
          </w:tcPr>
          <w:p w:rsidR="00501E85" w:rsidRPr="00617370" w:rsidRDefault="00501E85" w:rsidP="00567DE7">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聯絡地址</w:t>
            </w:r>
          </w:p>
        </w:tc>
        <w:tc>
          <w:tcPr>
            <w:tcW w:w="6043" w:type="dxa"/>
            <w:gridSpan w:val="5"/>
          </w:tcPr>
          <w:p w:rsidR="00501E85" w:rsidRPr="00617370" w:rsidRDefault="00501E85" w:rsidP="00567D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p>
        </w:tc>
      </w:tr>
      <w:tr w:rsidR="00501E85" w:rsidRPr="00617370" w:rsidTr="001D534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273" w:type="dxa"/>
          </w:tcPr>
          <w:p w:rsidR="00501E85" w:rsidRPr="00617370" w:rsidRDefault="00501E85" w:rsidP="00567DE7">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聯絡電話</w:t>
            </w:r>
          </w:p>
        </w:tc>
        <w:tc>
          <w:tcPr>
            <w:tcW w:w="6043" w:type="dxa"/>
            <w:gridSpan w:val="5"/>
          </w:tcPr>
          <w:p w:rsidR="00501E85" w:rsidRPr="00617370" w:rsidRDefault="00501E85" w:rsidP="00567DE7">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8"/>
                <w:szCs w:val="28"/>
              </w:rPr>
            </w:pPr>
          </w:p>
        </w:tc>
      </w:tr>
    </w:tbl>
    <w:p w:rsidR="00501E85" w:rsidRPr="00617370" w:rsidRDefault="00501E85" w:rsidP="00617370">
      <w:pPr>
        <w:spacing w:line="0" w:lineRule="atLeast"/>
        <w:rPr>
          <w:rFonts w:ascii="微軟正黑體" w:eastAsia="微軟正黑體" w:hAnsi="微軟正黑體"/>
          <w:b/>
          <w:bCs/>
          <w:sz w:val="28"/>
          <w:szCs w:val="28"/>
        </w:rPr>
        <w:sectPr w:rsidR="00501E85" w:rsidRPr="00617370" w:rsidSect="00B06F28">
          <w:pgSz w:w="11900" w:h="16840"/>
          <w:pgMar w:top="1440" w:right="1800" w:bottom="1440" w:left="1800" w:header="851" w:footer="992" w:gutter="0"/>
          <w:pgNumType w:start="1"/>
          <w:cols w:space="425"/>
          <w:docGrid w:type="lines" w:linePitch="360"/>
        </w:sectPr>
      </w:pPr>
    </w:p>
    <w:p w:rsidR="006B7475" w:rsidRPr="006B7475" w:rsidRDefault="00767F30" w:rsidP="006B7475">
      <w:pPr>
        <w:pStyle w:val="1"/>
        <w:spacing w:line="0" w:lineRule="atLeast"/>
      </w:pPr>
      <w:bookmarkStart w:id="2" w:name="_Toc21017520"/>
      <w:r w:rsidRPr="00567DE7">
        <w:rPr>
          <w:rFonts w:hint="eastAsia"/>
        </w:rPr>
        <w:lastRenderedPageBreak/>
        <w:t>貳</w:t>
      </w:r>
      <w:r w:rsidR="006F5ED5">
        <w:rPr>
          <w:rFonts w:hint="eastAsia"/>
        </w:rPr>
        <w:t>、</w:t>
      </w:r>
      <w:r w:rsidRPr="00567DE7">
        <w:rPr>
          <w:rFonts w:hint="eastAsia"/>
        </w:rPr>
        <w:t>組織計畫</w:t>
      </w:r>
      <w:bookmarkEnd w:id="2"/>
    </w:p>
    <w:p w:rsidR="00767F30" w:rsidRPr="00567DE7" w:rsidRDefault="001D5345" w:rsidP="001D5345">
      <w:pPr>
        <w:pStyle w:val="2"/>
        <w:spacing w:line="0" w:lineRule="atLeast"/>
        <w:ind w:rightChars="100" w:right="240"/>
      </w:pPr>
      <w:bookmarkStart w:id="3" w:name="_Toc21017521"/>
      <w:r>
        <w:rPr>
          <w:rFonts w:hint="eastAsia"/>
        </w:rPr>
        <w:t>一、</w:t>
      </w:r>
      <w:r w:rsidR="00767F30" w:rsidRPr="00567DE7">
        <w:rPr>
          <w:rFonts w:hint="eastAsia"/>
        </w:rPr>
        <w:t>發起人名冊</w:t>
      </w:r>
      <w:bookmarkEnd w:id="3"/>
    </w:p>
    <w:tbl>
      <w:tblPr>
        <w:tblStyle w:val="a5"/>
        <w:tblW w:w="13467" w:type="dxa"/>
        <w:tblInd w:w="567" w:type="dxa"/>
        <w:tblLayout w:type="fixed"/>
        <w:tblLook w:val="04A0" w:firstRow="1" w:lastRow="0" w:firstColumn="1" w:lastColumn="0" w:noHBand="0" w:noVBand="1"/>
      </w:tblPr>
      <w:tblGrid>
        <w:gridCol w:w="709"/>
        <w:gridCol w:w="1129"/>
        <w:gridCol w:w="714"/>
        <w:gridCol w:w="1701"/>
        <w:gridCol w:w="2263"/>
        <w:gridCol w:w="1843"/>
        <w:gridCol w:w="4110"/>
        <w:gridCol w:w="998"/>
      </w:tblGrid>
      <w:tr w:rsidR="00805968" w:rsidRPr="00617370" w:rsidTr="003E23B0">
        <w:trPr>
          <w:trHeight w:val="770"/>
        </w:trPr>
        <w:tc>
          <w:tcPr>
            <w:tcW w:w="709" w:type="dxa"/>
          </w:tcPr>
          <w:p w:rsidR="00767F30" w:rsidRPr="00617370" w:rsidRDefault="00767F30"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編號</w:t>
            </w:r>
          </w:p>
        </w:tc>
        <w:tc>
          <w:tcPr>
            <w:tcW w:w="1129" w:type="dxa"/>
          </w:tcPr>
          <w:p w:rsidR="00767F30" w:rsidRPr="00617370" w:rsidRDefault="00767F30"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姓名</w:t>
            </w:r>
          </w:p>
        </w:tc>
        <w:tc>
          <w:tcPr>
            <w:tcW w:w="714" w:type="dxa"/>
          </w:tcPr>
          <w:p w:rsidR="00767F30" w:rsidRPr="00617370" w:rsidRDefault="00767F30"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性別</w:t>
            </w:r>
          </w:p>
        </w:tc>
        <w:tc>
          <w:tcPr>
            <w:tcW w:w="1701" w:type="dxa"/>
          </w:tcPr>
          <w:p w:rsidR="00767F30" w:rsidRPr="00617370" w:rsidRDefault="00767F30"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出生年月日</w:t>
            </w:r>
          </w:p>
        </w:tc>
        <w:tc>
          <w:tcPr>
            <w:tcW w:w="2263" w:type="dxa"/>
          </w:tcPr>
          <w:p w:rsidR="00767F30" w:rsidRPr="00617370" w:rsidRDefault="00767F30" w:rsidP="00617370">
            <w:pPr>
              <w:spacing w:line="0" w:lineRule="atLeast"/>
              <w:ind w:leftChars="14" w:left="34" w:rightChars="-45" w:right="-108"/>
              <w:jc w:val="center"/>
              <w:rPr>
                <w:rFonts w:ascii="微軟正黑體" w:eastAsia="微軟正黑體" w:hAnsi="微軟正黑體"/>
                <w:sz w:val="28"/>
                <w:szCs w:val="28"/>
              </w:rPr>
            </w:pPr>
            <w:r w:rsidRPr="00617370">
              <w:rPr>
                <w:rFonts w:ascii="微軟正黑體" w:eastAsia="微軟正黑體" w:hAnsi="微軟正黑體" w:hint="eastAsia"/>
                <w:sz w:val="28"/>
                <w:szCs w:val="28"/>
              </w:rPr>
              <w:t>身分證統一編號</w:t>
            </w:r>
          </w:p>
        </w:tc>
        <w:tc>
          <w:tcPr>
            <w:tcW w:w="1843" w:type="dxa"/>
          </w:tcPr>
          <w:p w:rsidR="00767F30" w:rsidRPr="00617370" w:rsidRDefault="00617370" w:rsidP="00617370">
            <w:pPr>
              <w:spacing w:line="0" w:lineRule="atLeast"/>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767F30" w:rsidRPr="00617370">
              <w:rPr>
                <w:rFonts w:ascii="微軟正黑體" w:eastAsia="微軟正黑體" w:hAnsi="微軟正黑體" w:hint="eastAsia"/>
                <w:sz w:val="28"/>
                <w:szCs w:val="28"/>
              </w:rPr>
              <w:t>電話</w:t>
            </w:r>
          </w:p>
        </w:tc>
        <w:tc>
          <w:tcPr>
            <w:tcW w:w="4110" w:type="dxa"/>
          </w:tcPr>
          <w:p w:rsidR="00767F30"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戶籍地址</w:t>
            </w:r>
          </w:p>
        </w:tc>
        <w:tc>
          <w:tcPr>
            <w:tcW w:w="998" w:type="dxa"/>
          </w:tcPr>
          <w:p w:rsidR="00767F30" w:rsidRPr="00617370" w:rsidRDefault="00767F30"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備註</w:t>
            </w:r>
          </w:p>
        </w:tc>
      </w:tr>
      <w:tr w:rsidR="00E40EFA" w:rsidRPr="00617370" w:rsidTr="003E23B0">
        <w:trPr>
          <w:trHeight w:val="770"/>
        </w:trPr>
        <w:tc>
          <w:tcPr>
            <w:tcW w:w="709" w:type="dxa"/>
          </w:tcPr>
          <w:p w:rsidR="00E40EFA" w:rsidRPr="00617370" w:rsidRDefault="00805968"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1</w:t>
            </w:r>
          </w:p>
        </w:tc>
        <w:tc>
          <w:tcPr>
            <w:tcW w:w="1129" w:type="dxa"/>
          </w:tcPr>
          <w:p w:rsidR="00E40EFA" w:rsidRPr="00617370" w:rsidRDefault="00805968"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吳大帥</w:t>
            </w:r>
          </w:p>
        </w:tc>
        <w:tc>
          <w:tcPr>
            <w:tcW w:w="714" w:type="dxa"/>
          </w:tcPr>
          <w:p w:rsidR="00E40EFA" w:rsidRPr="00617370" w:rsidRDefault="00805968"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男</w:t>
            </w:r>
          </w:p>
        </w:tc>
        <w:tc>
          <w:tcPr>
            <w:tcW w:w="1701" w:type="dxa"/>
          </w:tcPr>
          <w:p w:rsidR="00E40EFA" w:rsidRPr="00617370" w:rsidRDefault="00805968"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199</w:t>
            </w:r>
            <w:r w:rsidR="0004723B" w:rsidRPr="00617370">
              <w:rPr>
                <w:rFonts w:ascii="微軟正黑體" w:eastAsia="微軟正黑體" w:hAnsi="微軟正黑體" w:hint="eastAsia"/>
                <w:sz w:val="28"/>
                <w:szCs w:val="28"/>
              </w:rPr>
              <w:t>0</w:t>
            </w:r>
            <w:r w:rsidRPr="00617370">
              <w:rPr>
                <w:rFonts w:ascii="微軟正黑體" w:eastAsia="微軟正黑體" w:hAnsi="微軟正黑體" w:hint="eastAsia"/>
                <w:sz w:val="28"/>
                <w:szCs w:val="28"/>
              </w:rPr>
              <w:t>.11.25</w:t>
            </w:r>
          </w:p>
        </w:tc>
        <w:tc>
          <w:tcPr>
            <w:tcW w:w="2263" w:type="dxa"/>
          </w:tcPr>
          <w:p w:rsidR="00E40EFA" w:rsidRPr="00617370" w:rsidRDefault="00805968"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N124286888</w:t>
            </w:r>
          </w:p>
        </w:tc>
        <w:tc>
          <w:tcPr>
            <w:tcW w:w="1843" w:type="dxa"/>
          </w:tcPr>
          <w:p w:rsidR="00E40EFA" w:rsidRPr="00617370" w:rsidRDefault="00805968"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0911111111</w:t>
            </w:r>
          </w:p>
        </w:tc>
        <w:tc>
          <w:tcPr>
            <w:tcW w:w="4110" w:type="dxa"/>
          </w:tcPr>
          <w:p w:rsidR="00E40EFA" w:rsidRPr="00617370" w:rsidRDefault="00805968"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高雄市三民區博愛五路115號</w:t>
            </w:r>
          </w:p>
        </w:tc>
        <w:tc>
          <w:tcPr>
            <w:tcW w:w="998" w:type="dxa"/>
          </w:tcPr>
          <w:p w:rsidR="00E40EFA" w:rsidRPr="00617370" w:rsidRDefault="00E40EFA" w:rsidP="00617370">
            <w:pPr>
              <w:spacing w:line="0" w:lineRule="atLeast"/>
              <w:jc w:val="center"/>
              <w:rPr>
                <w:rFonts w:ascii="微軟正黑體" w:eastAsia="微軟正黑體" w:hAnsi="微軟正黑體"/>
                <w:sz w:val="28"/>
                <w:szCs w:val="28"/>
              </w:rPr>
            </w:pPr>
          </w:p>
        </w:tc>
      </w:tr>
      <w:tr w:rsidR="00E40EFA" w:rsidRPr="00617370" w:rsidTr="003E23B0">
        <w:trPr>
          <w:trHeight w:val="770"/>
        </w:trPr>
        <w:tc>
          <w:tcPr>
            <w:tcW w:w="70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12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714"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701"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226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84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4110"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998" w:type="dxa"/>
          </w:tcPr>
          <w:p w:rsidR="00E40EFA" w:rsidRPr="00617370" w:rsidRDefault="00E40EFA" w:rsidP="00617370">
            <w:pPr>
              <w:spacing w:line="0" w:lineRule="atLeast"/>
              <w:jc w:val="center"/>
              <w:rPr>
                <w:rFonts w:ascii="微軟正黑體" w:eastAsia="微軟正黑體" w:hAnsi="微軟正黑體"/>
                <w:sz w:val="28"/>
                <w:szCs w:val="28"/>
              </w:rPr>
            </w:pPr>
          </w:p>
        </w:tc>
      </w:tr>
      <w:tr w:rsidR="00E40EFA" w:rsidRPr="00617370" w:rsidTr="003E23B0">
        <w:trPr>
          <w:trHeight w:val="770"/>
        </w:trPr>
        <w:tc>
          <w:tcPr>
            <w:tcW w:w="70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12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714"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701"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226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84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4110"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998" w:type="dxa"/>
          </w:tcPr>
          <w:p w:rsidR="00E40EFA" w:rsidRPr="00617370" w:rsidRDefault="00E40EFA" w:rsidP="00617370">
            <w:pPr>
              <w:spacing w:line="0" w:lineRule="atLeast"/>
              <w:jc w:val="center"/>
              <w:rPr>
                <w:rFonts w:ascii="微軟正黑體" w:eastAsia="微軟正黑體" w:hAnsi="微軟正黑體"/>
                <w:sz w:val="28"/>
                <w:szCs w:val="28"/>
              </w:rPr>
            </w:pPr>
          </w:p>
        </w:tc>
      </w:tr>
      <w:tr w:rsidR="00E40EFA" w:rsidRPr="00617370" w:rsidTr="003E23B0">
        <w:trPr>
          <w:trHeight w:val="770"/>
        </w:trPr>
        <w:tc>
          <w:tcPr>
            <w:tcW w:w="70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12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714"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701"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226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84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4110"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998" w:type="dxa"/>
          </w:tcPr>
          <w:p w:rsidR="00E40EFA" w:rsidRPr="00617370" w:rsidRDefault="00E40EFA" w:rsidP="00617370">
            <w:pPr>
              <w:spacing w:line="0" w:lineRule="atLeast"/>
              <w:jc w:val="center"/>
              <w:rPr>
                <w:rFonts w:ascii="微軟正黑體" w:eastAsia="微軟正黑體" w:hAnsi="微軟正黑體"/>
                <w:sz w:val="28"/>
                <w:szCs w:val="28"/>
              </w:rPr>
            </w:pPr>
          </w:p>
        </w:tc>
      </w:tr>
      <w:tr w:rsidR="00E40EFA" w:rsidRPr="00617370" w:rsidTr="003E23B0">
        <w:trPr>
          <w:trHeight w:val="770"/>
        </w:trPr>
        <w:tc>
          <w:tcPr>
            <w:tcW w:w="70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12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714"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701"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226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84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4110"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998" w:type="dxa"/>
          </w:tcPr>
          <w:p w:rsidR="00E40EFA" w:rsidRPr="00617370" w:rsidRDefault="00E40EFA" w:rsidP="00617370">
            <w:pPr>
              <w:spacing w:line="0" w:lineRule="atLeast"/>
              <w:jc w:val="center"/>
              <w:rPr>
                <w:rFonts w:ascii="微軟正黑體" w:eastAsia="微軟正黑體" w:hAnsi="微軟正黑體"/>
                <w:sz w:val="28"/>
                <w:szCs w:val="28"/>
              </w:rPr>
            </w:pPr>
          </w:p>
        </w:tc>
      </w:tr>
      <w:tr w:rsidR="00E40EFA" w:rsidRPr="00617370" w:rsidTr="003E23B0">
        <w:trPr>
          <w:trHeight w:val="770"/>
        </w:trPr>
        <w:tc>
          <w:tcPr>
            <w:tcW w:w="70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12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714"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701"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226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84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4110"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998" w:type="dxa"/>
          </w:tcPr>
          <w:p w:rsidR="00E40EFA" w:rsidRPr="00617370" w:rsidRDefault="00E40EFA" w:rsidP="00617370">
            <w:pPr>
              <w:spacing w:line="0" w:lineRule="atLeast"/>
              <w:jc w:val="center"/>
              <w:rPr>
                <w:rFonts w:ascii="微軟正黑體" w:eastAsia="微軟正黑體" w:hAnsi="微軟正黑體"/>
                <w:sz w:val="28"/>
                <w:szCs w:val="28"/>
              </w:rPr>
            </w:pPr>
          </w:p>
        </w:tc>
      </w:tr>
      <w:tr w:rsidR="00E40EFA" w:rsidRPr="00617370" w:rsidTr="003E23B0">
        <w:trPr>
          <w:trHeight w:val="770"/>
        </w:trPr>
        <w:tc>
          <w:tcPr>
            <w:tcW w:w="70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129"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714"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701"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226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1843"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4110" w:type="dxa"/>
          </w:tcPr>
          <w:p w:rsidR="00E40EFA" w:rsidRPr="00617370" w:rsidRDefault="00E40EFA" w:rsidP="00617370">
            <w:pPr>
              <w:spacing w:line="0" w:lineRule="atLeast"/>
              <w:jc w:val="center"/>
              <w:rPr>
                <w:rFonts w:ascii="微軟正黑體" w:eastAsia="微軟正黑體" w:hAnsi="微軟正黑體"/>
                <w:sz w:val="28"/>
                <w:szCs w:val="28"/>
              </w:rPr>
            </w:pPr>
          </w:p>
        </w:tc>
        <w:tc>
          <w:tcPr>
            <w:tcW w:w="998" w:type="dxa"/>
          </w:tcPr>
          <w:p w:rsidR="00E40EFA" w:rsidRPr="00617370" w:rsidRDefault="00E40EFA" w:rsidP="00617370">
            <w:pPr>
              <w:spacing w:line="0" w:lineRule="atLeast"/>
              <w:jc w:val="center"/>
              <w:rPr>
                <w:rFonts w:ascii="微軟正黑體" w:eastAsia="微軟正黑體" w:hAnsi="微軟正黑體"/>
                <w:sz w:val="28"/>
                <w:szCs w:val="28"/>
              </w:rPr>
            </w:pPr>
          </w:p>
        </w:tc>
      </w:tr>
    </w:tbl>
    <w:p w:rsidR="003E23B0" w:rsidRDefault="003E23B0" w:rsidP="003E23B0">
      <w:pPr>
        <w:spacing w:line="0" w:lineRule="atLeast"/>
        <w:rPr>
          <w:rFonts w:ascii="微軟正黑體" w:eastAsia="微軟正黑體" w:hAnsi="微軟正黑體"/>
          <w:b/>
          <w:bCs/>
          <w:sz w:val="32"/>
          <w:szCs w:val="32"/>
        </w:rPr>
      </w:pPr>
    </w:p>
    <w:p w:rsidR="00B66C9E" w:rsidRPr="00FE151C" w:rsidRDefault="003E23B0" w:rsidP="00FE151C">
      <w:pPr>
        <w:pStyle w:val="2"/>
        <w:spacing w:line="0" w:lineRule="atLeast"/>
      </w:pPr>
      <w:bookmarkStart w:id="4" w:name="_Toc21017522"/>
      <w:r w:rsidRPr="00FE151C">
        <w:rPr>
          <w:rFonts w:hint="eastAsia"/>
        </w:rPr>
        <w:lastRenderedPageBreak/>
        <w:t>二、</w:t>
      </w:r>
      <w:r w:rsidR="00B66C9E" w:rsidRPr="00FE151C">
        <w:rPr>
          <w:rFonts w:hint="eastAsia"/>
        </w:rPr>
        <w:t>攤</w:t>
      </w:r>
      <w:r w:rsidR="006B7475">
        <w:rPr>
          <w:rFonts w:hint="eastAsia"/>
        </w:rPr>
        <w:t>販</w:t>
      </w:r>
      <w:r w:rsidR="00B66C9E" w:rsidRPr="00FE151C">
        <w:rPr>
          <w:rFonts w:hint="eastAsia"/>
        </w:rPr>
        <w:t>名冊</w:t>
      </w:r>
      <w:bookmarkEnd w:id="4"/>
    </w:p>
    <w:tbl>
      <w:tblPr>
        <w:tblStyle w:val="a5"/>
        <w:tblW w:w="13935" w:type="dxa"/>
        <w:tblLook w:val="04A0" w:firstRow="1" w:lastRow="0" w:firstColumn="1" w:lastColumn="0" w:noHBand="0" w:noVBand="1"/>
      </w:tblPr>
      <w:tblGrid>
        <w:gridCol w:w="674"/>
        <w:gridCol w:w="1164"/>
        <w:gridCol w:w="577"/>
        <w:gridCol w:w="1644"/>
        <w:gridCol w:w="2138"/>
        <w:gridCol w:w="1839"/>
        <w:gridCol w:w="2597"/>
        <w:gridCol w:w="1411"/>
        <w:gridCol w:w="1891"/>
      </w:tblGrid>
      <w:tr w:rsidR="00567DE7" w:rsidRPr="00617370" w:rsidTr="003E23B0">
        <w:trPr>
          <w:trHeight w:val="771"/>
        </w:trPr>
        <w:tc>
          <w:tcPr>
            <w:tcW w:w="674"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編號</w:t>
            </w:r>
          </w:p>
        </w:tc>
        <w:tc>
          <w:tcPr>
            <w:tcW w:w="1164"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姓名</w:t>
            </w:r>
          </w:p>
        </w:tc>
        <w:tc>
          <w:tcPr>
            <w:tcW w:w="577"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性別</w:t>
            </w:r>
          </w:p>
        </w:tc>
        <w:tc>
          <w:tcPr>
            <w:tcW w:w="1644"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出生年月日</w:t>
            </w:r>
          </w:p>
        </w:tc>
        <w:tc>
          <w:tcPr>
            <w:tcW w:w="2138" w:type="dxa"/>
          </w:tcPr>
          <w:p w:rsidR="00B66C9E" w:rsidRPr="00617370" w:rsidRDefault="00B66C9E" w:rsidP="00617370">
            <w:pPr>
              <w:spacing w:line="0" w:lineRule="atLeast"/>
              <w:ind w:rightChars="-201" w:right="-482"/>
              <w:rPr>
                <w:rFonts w:ascii="微軟正黑體" w:eastAsia="微軟正黑體" w:hAnsi="微軟正黑體"/>
                <w:sz w:val="28"/>
                <w:szCs w:val="28"/>
              </w:rPr>
            </w:pPr>
            <w:r w:rsidRPr="00617370">
              <w:rPr>
                <w:rFonts w:ascii="微軟正黑體" w:eastAsia="微軟正黑體" w:hAnsi="微軟正黑體" w:hint="eastAsia"/>
                <w:sz w:val="28"/>
                <w:szCs w:val="28"/>
              </w:rPr>
              <w:t>身分證統一編號</w:t>
            </w:r>
          </w:p>
        </w:tc>
        <w:tc>
          <w:tcPr>
            <w:tcW w:w="1839" w:type="dxa"/>
          </w:tcPr>
          <w:p w:rsidR="00B66C9E" w:rsidRPr="00617370" w:rsidRDefault="00617370" w:rsidP="00617370">
            <w:pPr>
              <w:spacing w:line="0" w:lineRule="atLeast"/>
              <w:ind w:leftChars="52" w:left="315" w:rightChars="-84" w:right="-202" w:hangingChars="68" w:hanging="190"/>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B66C9E" w:rsidRPr="00617370">
              <w:rPr>
                <w:rFonts w:ascii="微軟正黑體" w:eastAsia="微軟正黑體" w:hAnsi="微軟正黑體" w:hint="eastAsia"/>
                <w:sz w:val="28"/>
                <w:szCs w:val="28"/>
              </w:rPr>
              <w:t>電話</w:t>
            </w:r>
          </w:p>
        </w:tc>
        <w:tc>
          <w:tcPr>
            <w:tcW w:w="2597"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戶籍地址</w:t>
            </w:r>
          </w:p>
        </w:tc>
        <w:tc>
          <w:tcPr>
            <w:tcW w:w="1411"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營業</w:t>
            </w:r>
            <w:r w:rsidR="0004723B" w:rsidRPr="00617370">
              <w:rPr>
                <w:rFonts w:ascii="微軟正黑體" w:eastAsia="微軟正黑體" w:hAnsi="微軟正黑體" w:hint="eastAsia"/>
                <w:sz w:val="28"/>
                <w:szCs w:val="28"/>
              </w:rPr>
              <w:t>種</w:t>
            </w:r>
            <w:r w:rsidRPr="00617370">
              <w:rPr>
                <w:rFonts w:ascii="微軟正黑體" w:eastAsia="微軟正黑體" w:hAnsi="微軟正黑體" w:hint="eastAsia"/>
                <w:sz w:val="28"/>
                <w:szCs w:val="28"/>
              </w:rPr>
              <w:t>類</w:t>
            </w:r>
          </w:p>
        </w:tc>
        <w:tc>
          <w:tcPr>
            <w:tcW w:w="1891"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營業地點</w:t>
            </w:r>
          </w:p>
        </w:tc>
      </w:tr>
      <w:tr w:rsidR="00567DE7" w:rsidRPr="00617370" w:rsidTr="003E23B0">
        <w:trPr>
          <w:trHeight w:val="771"/>
        </w:trPr>
        <w:tc>
          <w:tcPr>
            <w:tcW w:w="674"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1</w:t>
            </w:r>
          </w:p>
        </w:tc>
        <w:tc>
          <w:tcPr>
            <w:tcW w:w="1164"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吳大帥</w:t>
            </w:r>
          </w:p>
        </w:tc>
        <w:tc>
          <w:tcPr>
            <w:tcW w:w="577"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男</w:t>
            </w:r>
          </w:p>
        </w:tc>
        <w:tc>
          <w:tcPr>
            <w:tcW w:w="1644" w:type="dxa"/>
          </w:tcPr>
          <w:p w:rsidR="00B66C9E" w:rsidRPr="00617370" w:rsidRDefault="0004723B"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1990</w:t>
            </w:r>
            <w:r w:rsidR="00B66C9E" w:rsidRPr="00617370">
              <w:rPr>
                <w:rFonts w:ascii="微軟正黑體" w:eastAsia="微軟正黑體" w:hAnsi="微軟正黑體" w:hint="eastAsia"/>
                <w:sz w:val="28"/>
                <w:szCs w:val="28"/>
              </w:rPr>
              <w:t>.11.25</w:t>
            </w:r>
          </w:p>
        </w:tc>
        <w:tc>
          <w:tcPr>
            <w:tcW w:w="2138"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N124286888</w:t>
            </w:r>
          </w:p>
        </w:tc>
        <w:tc>
          <w:tcPr>
            <w:tcW w:w="1839"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0911111111</w:t>
            </w:r>
          </w:p>
        </w:tc>
        <w:tc>
          <w:tcPr>
            <w:tcW w:w="2597" w:type="dxa"/>
          </w:tcPr>
          <w:p w:rsidR="00B66C9E" w:rsidRPr="00617370" w:rsidRDefault="00B66C9E"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高雄市三民區博愛五路115號</w:t>
            </w:r>
          </w:p>
        </w:tc>
        <w:tc>
          <w:tcPr>
            <w:tcW w:w="1411"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91" w:type="dxa"/>
          </w:tcPr>
          <w:p w:rsidR="00B66C9E" w:rsidRPr="00617370" w:rsidRDefault="00B66C9E" w:rsidP="00617370">
            <w:pPr>
              <w:spacing w:line="0" w:lineRule="atLeast"/>
              <w:jc w:val="center"/>
              <w:rPr>
                <w:rFonts w:ascii="微軟正黑體" w:eastAsia="微軟正黑體" w:hAnsi="微軟正黑體"/>
                <w:sz w:val="28"/>
                <w:szCs w:val="28"/>
              </w:rPr>
            </w:pPr>
          </w:p>
        </w:tc>
      </w:tr>
      <w:tr w:rsidR="00567DE7" w:rsidRPr="00617370" w:rsidTr="003E23B0">
        <w:trPr>
          <w:trHeight w:val="771"/>
        </w:trPr>
        <w:tc>
          <w:tcPr>
            <w:tcW w:w="67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16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577"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64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2138"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39"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2597"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411"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91" w:type="dxa"/>
          </w:tcPr>
          <w:p w:rsidR="00B66C9E" w:rsidRPr="00617370" w:rsidRDefault="00B66C9E" w:rsidP="00617370">
            <w:pPr>
              <w:spacing w:line="0" w:lineRule="atLeast"/>
              <w:jc w:val="center"/>
              <w:rPr>
                <w:rFonts w:ascii="微軟正黑體" w:eastAsia="微軟正黑體" w:hAnsi="微軟正黑體"/>
                <w:sz w:val="28"/>
                <w:szCs w:val="28"/>
              </w:rPr>
            </w:pPr>
          </w:p>
        </w:tc>
      </w:tr>
      <w:tr w:rsidR="00567DE7" w:rsidRPr="00617370" w:rsidTr="003E23B0">
        <w:trPr>
          <w:trHeight w:val="771"/>
        </w:trPr>
        <w:tc>
          <w:tcPr>
            <w:tcW w:w="67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16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577"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64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2138"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39"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2597"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411"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91" w:type="dxa"/>
          </w:tcPr>
          <w:p w:rsidR="00B66C9E" w:rsidRPr="00617370" w:rsidRDefault="00B66C9E" w:rsidP="00617370">
            <w:pPr>
              <w:spacing w:line="0" w:lineRule="atLeast"/>
              <w:jc w:val="center"/>
              <w:rPr>
                <w:rFonts w:ascii="微軟正黑體" w:eastAsia="微軟正黑體" w:hAnsi="微軟正黑體"/>
                <w:sz w:val="28"/>
                <w:szCs w:val="28"/>
              </w:rPr>
            </w:pPr>
          </w:p>
        </w:tc>
      </w:tr>
      <w:tr w:rsidR="00567DE7" w:rsidRPr="00617370" w:rsidTr="003E23B0">
        <w:trPr>
          <w:trHeight w:val="771"/>
        </w:trPr>
        <w:tc>
          <w:tcPr>
            <w:tcW w:w="67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16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577"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64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2138"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39"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2597"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411"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91" w:type="dxa"/>
          </w:tcPr>
          <w:p w:rsidR="00B66C9E" w:rsidRPr="00617370" w:rsidRDefault="00B66C9E" w:rsidP="00617370">
            <w:pPr>
              <w:spacing w:line="0" w:lineRule="atLeast"/>
              <w:jc w:val="center"/>
              <w:rPr>
                <w:rFonts w:ascii="微軟正黑體" w:eastAsia="微軟正黑體" w:hAnsi="微軟正黑體"/>
                <w:sz w:val="28"/>
                <w:szCs w:val="28"/>
              </w:rPr>
            </w:pPr>
          </w:p>
        </w:tc>
      </w:tr>
      <w:tr w:rsidR="00567DE7" w:rsidRPr="00617370" w:rsidTr="003E23B0">
        <w:trPr>
          <w:trHeight w:val="771"/>
        </w:trPr>
        <w:tc>
          <w:tcPr>
            <w:tcW w:w="67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16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577"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64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2138"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39"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2597"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411"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91" w:type="dxa"/>
          </w:tcPr>
          <w:p w:rsidR="00B66C9E" w:rsidRPr="00617370" w:rsidRDefault="00B66C9E" w:rsidP="00617370">
            <w:pPr>
              <w:spacing w:line="0" w:lineRule="atLeast"/>
              <w:jc w:val="center"/>
              <w:rPr>
                <w:rFonts w:ascii="微軟正黑體" w:eastAsia="微軟正黑體" w:hAnsi="微軟正黑體"/>
                <w:sz w:val="28"/>
                <w:szCs w:val="28"/>
              </w:rPr>
            </w:pPr>
          </w:p>
        </w:tc>
      </w:tr>
      <w:tr w:rsidR="00567DE7" w:rsidRPr="00617370" w:rsidTr="003E23B0">
        <w:trPr>
          <w:trHeight w:val="771"/>
        </w:trPr>
        <w:tc>
          <w:tcPr>
            <w:tcW w:w="67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16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577"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644"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2138"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39"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2597"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411" w:type="dxa"/>
          </w:tcPr>
          <w:p w:rsidR="00B66C9E" w:rsidRPr="00617370" w:rsidRDefault="00B66C9E" w:rsidP="00617370">
            <w:pPr>
              <w:spacing w:line="0" w:lineRule="atLeast"/>
              <w:jc w:val="center"/>
              <w:rPr>
                <w:rFonts w:ascii="微軟正黑體" w:eastAsia="微軟正黑體" w:hAnsi="微軟正黑體"/>
                <w:sz w:val="28"/>
                <w:szCs w:val="28"/>
              </w:rPr>
            </w:pPr>
          </w:p>
        </w:tc>
        <w:tc>
          <w:tcPr>
            <w:tcW w:w="1891" w:type="dxa"/>
          </w:tcPr>
          <w:p w:rsidR="00B66C9E" w:rsidRPr="00617370" w:rsidRDefault="00B66C9E" w:rsidP="00617370">
            <w:pPr>
              <w:spacing w:line="0" w:lineRule="atLeast"/>
              <w:jc w:val="center"/>
              <w:rPr>
                <w:rFonts w:ascii="微軟正黑體" w:eastAsia="微軟正黑體" w:hAnsi="微軟正黑體"/>
                <w:sz w:val="28"/>
                <w:szCs w:val="28"/>
              </w:rPr>
            </w:pPr>
          </w:p>
        </w:tc>
      </w:tr>
      <w:tr w:rsidR="00567DE7" w:rsidRPr="00617370" w:rsidTr="003E23B0">
        <w:trPr>
          <w:trHeight w:val="771"/>
        </w:trPr>
        <w:tc>
          <w:tcPr>
            <w:tcW w:w="674" w:type="dxa"/>
          </w:tcPr>
          <w:p w:rsidR="00873BB8" w:rsidRPr="00617370" w:rsidRDefault="00873BB8" w:rsidP="00617370">
            <w:pPr>
              <w:spacing w:line="0" w:lineRule="atLeast"/>
              <w:rPr>
                <w:rFonts w:ascii="微軟正黑體" w:eastAsia="微軟正黑體" w:hAnsi="微軟正黑體"/>
                <w:sz w:val="28"/>
                <w:szCs w:val="28"/>
              </w:rPr>
            </w:pPr>
          </w:p>
        </w:tc>
        <w:tc>
          <w:tcPr>
            <w:tcW w:w="1164" w:type="dxa"/>
          </w:tcPr>
          <w:p w:rsidR="00873BB8" w:rsidRPr="00617370" w:rsidRDefault="00873BB8" w:rsidP="00617370">
            <w:pPr>
              <w:spacing w:line="0" w:lineRule="atLeast"/>
              <w:jc w:val="center"/>
              <w:rPr>
                <w:rFonts w:ascii="微軟正黑體" w:eastAsia="微軟正黑體" w:hAnsi="微軟正黑體"/>
                <w:sz w:val="28"/>
                <w:szCs w:val="28"/>
              </w:rPr>
            </w:pPr>
          </w:p>
        </w:tc>
        <w:tc>
          <w:tcPr>
            <w:tcW w:w="577" w:type="dxa"/>
          </w:tcPr>
          <w:p w:rsidR="00873BB8" w:rsidRPr="00617370" w:rsidRDefault="00873BB8" w:rsidP="00617370">
            <w:pPr>
              <w:spacing w:line="0" w:lineRule="atLeast"/>
              <w:jc w:val="center"/>
              <w:rPr>
                <w:rFonts w:ascii="微軟正黑體" w:eastAsia="微軟正黑體" w:hAnsi="微軟正黑體"/>
                <w:sz w:val="28"/>
                <w:szCs w:val="28"/>
              </w:rPr>
            </w:pPr>
          </w:p>
        </w:tc>
        <w:tc>
          <w:tcPr>
            <w:tcW w:w="1644" w:type="dxa"/>
          </w:tcPr>
          <w:p w:rsidR="00873BB8" w:rsidRPr="00617370" w:rsidRDefault="00873BB8" w:rsidP="00617370">
            <w:pPr>
              <w:spacing w:line="0" w:lineRule="atLeast"/>
              <w:jc w:val="center"/>
              <w:rPr>
                <w:rFonts w:ascii="微軟正黑體" w:eastAsia="微軟正黑體" w:hAnsi="微軟正黑體"/>
                <w:sz w:val="28"/>
                <w:szCs w:val="28"/>
              </w:rPr>
            </w:pPr>
          </w:p>
        </w:tc>
        <w:tc>
          <w:tcPr>
            <w:tcW w:w="2138" w:type="dxa"/>
          </w:tcPr>
          <w:p w:rsidR="00873BB8" w:rsidRPr="00617370" w:rsidRDefault="00873BB8" w:rsidP="00617370">
            <w:pPr>
              <w:spacing w:line="0" w:lineRule="atLeast"/>
              <w:jc w:val="center"/>
              <w:rPr>
                <w:rFonts w:ascii="微軟正黑體" w:eastAsia="微軟正黑體" w:hAnsi="微軟正黑體"/>
                <w:sz w:val="28"/>
                <w:szCs w:val="28"/>
              </w:rPr>
            </w:pPr>
          </w:p>
        </w:tc>
        <w:tc>
          <w:tcPr>
            <w:tcW w:w="1839" w:type="dxa"/>
          </w:tcPr>
          <w:p w:rsidR="00873BB8" w:rsidRPr="00617370" w:rsidRDefault="00873BB8" w:rsidP="00617370">
            <w:pPr>
              <w:spacing w:line="0" w:lineRule="atLeast"/>
              <w:jc w:val="center"/>
              <w:rPr>
                <w:rFonts w:ascii="微軟正黑體" w:eastAsia="微軟正黑體" w:hAnsi="微軟正黑體"/>
                <w:sz w:val="28"/>
                <w:szCs w:val="28"/>
              </w:rPr>
            </w:pPr>
          </w:p>
        </w:tc>
        <w:tc>
          <w:tcPr>
            <w:tcW w:w="2597" w:type="dxa"/>
          </w:tcPr>
          <w:p w:rsidR="00873BB8" w:rsidRPr="00617370" w:rsidRDefault="00873BB8" w:rsidP="00617370">
            <w:pPr>
              <w:spacing w:line="0" w:lineRule="atLeast"/>
              <w:jc w:val="center"/>
              <w:rPr>
                <w:rFonts w:ascii="微軟正黑體" w:eastAsia="微軟正黑體" w:hAnsi="微軟正黑體"/>
                <w:sz w:val="28"/>
                <w:szCs w:val="28"/>
              </w:rPr>
            </w:pPr>
          </w:p>
        </w:tc>
        <w:tc>
          <w:tcPr>
            <w:tcW w:w="1411" w:type="dxa"/>
          </w:tcPr>
          <w:p w:rsidR="00873BB8" w:rsidRPr="00617370" w:rsidRDefault="00873BB8" w:rsidP="00617370">
            <w:pPr>
              <w:spacing w:line="0" w:lineRule="atLeast"/>
              <w:jc w:val="center"/>
              <w:rPr>
                <w:rFonts w:ascii="微軟正黑體" w:eastAsia="微軟正黑體" w:hAnsi="微軟正黑體"/>
                <w:sz w:val="28"/>
                <w:szCs w:val="28"/>
              </w:rPr>
            </w:pPr>
          </w:p>
        </w:tc>
        <w:tc>
          <w:tcPr>
            <w:tcW w:w="1891" w:type="dxa"/>
          </w:tcPr>
          <w:p w:rsidR="00873BB8" w:rsidRPr="00617370" w:rsidRDefault="00873BB8" w:rsidP="00617370">
            <w:pPr>
              <w:spacing w:line="0" w:lineRule="atLeast"/>
              <w:jc w:val="center"/>
              <w:rPr>
                <w:rFonts w:ascii="微軟正黑體" w:eastAsia="微軟正黑體" w:hAnsi="微軟正黑體"/>
                <w:sz w:val="28"/>
                <w:szCs w:val="28"/>
              </w:rPr>
            </w:pPr>
          </w:p>
        </w:tc>
      </w:tr>
    </w:tbl>
    <w:p w:rsidR="00B66C9E" w:rsidRPr="00617370" w:rsidRDefault="00B66C9E" w:rsidP="00617370">
      <w:pPr>
        <w:spacing w:line="0" w:lineRule="atLeast"/>
        <w:rPr>
          <w:rFonts w:ascii="微軟正黑體" w:eastAsia="微軟正黑體" w:hAnsi="微軟正黑體"/>
          <w:sz w:val="28"/>
          <w:szCs w:val="28"/>
        </w:rPr>
        <w:sectPr w:rsidR="00B66C9E" w:rsidRPr="00617370" w:rsidSect="00501E85">
          <w:pgSz w:w="16840" w:h="11900" w:orient="landscape"/>
          <w:pgMar w:top="1797" w:right="1440" w:bottom="1797" w:left="1440" w:header="851" w:footer="992" w:gutter="0"/>
          <w:cols w:space="425"/>
          <w:docGrid w:type="linesAndChars" w:linePitch="360"/>
        </w:sectPr>
      </w:pPr>
    </w:p>
    <w:p w:rsidR="00B66C9E" w:rsidRPr="00FE151C" w:rsidRDefault="00FE151C" w:rsidP="00FE151C">
      <w:pPr>
        <w:pStyle w:val="2"/>
        <w:spacing w:line="0" w:lineRule="atLeast"/>
      </w:pPr>
      <w:bookmarkStart w:id="5" w:name="_Toc21017523"/>
      <w:r w:rsidRPr="00FE151C">
        <w:rPr>
          <w:rFonts w:hint="eastAsia"/>
        </w:rPr>
        <w:lastRenderedPageBreak/>
        <w:t>三、</w:t>
      </w:r>
      <w:r w:rsidR="00DC4A3F" w:rsidRPr="00FE151C">
        <w:rPr>
          <w:rFonts w:hint="eastAsia"/>
        </w:rPr>
        <w:t>設</w:t>
      </w:r>
      <w:r w:rsidR="00B66C9E" w:rsidRPr="00FE151C">
        <w:rPr>
          <w:rFonts w:hint="eastAsia"/>
        </w:rPr>
        <w:t>置位置圖</w:t>
      </w:r>
      <w:bookmarkEnd w:id="5"/>
    </w:p>
    <w:p w:rsidR="00700210" w:rsidRPr="00617370" w:rsidRDefault="00C779C8" w:rsidP="00617370">
      <w:pPr>
        <w:pStyle w:val="a4"/>
        <w:widowControl/>
        <w:spacing w:line="0" w:lineRule="atLeast"/>
        <w:ind w:leftChars="0" w:left="520"/>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示意圖須標示</w:t>
      </w:r>
      <w:r w:rsidR="00700210" w:rsidRPr="00617370">
        <w:rPr>
          <w:rFonts w:ascii="微軟正黑體" w:eastAsia="微軟正黑體" w:hAnsi="微軟正黑體" w:hint="eastAsia"/>
          <w:b/>
          <w:bCs/>
          <w:sz w:val="28"/>
          <w:szCs w:val="28"/>
        </w:rPr>
        <w:t>攤位所在區域</w:t>
      </w:r>
      <w:r w:rsidRPr="00617370">
        <w:rPr>
          <w:rFonts w:ascii="微軟正黑體" w:eastAsia="微軟正黑體" w:hAnsi="微軟正黑體" w:hint="eastAsia"/>
          <w:b/>
          <w:bCs/>
          <w:sz w:val="28"/>
          <w:szCs w:val="28"/>
        </w:rPr>
        <w:t>與周邊重要景點之相對位置。</w:t>
      </w:r>
    </w:p>
    <w:p w:rsidR="00B66C9E" w:rsidRPr="00617370" w:rsidRDefault="00DA7782" w:rsidP="00AD25EE">
      <w:pPr>
        <w:pStyle w:val="a4"/>
        <w:widowControl/>
        <w:spacing w:line="0" w:lineRule="atLeast"/>
        <w:ind w:leftChars="-1" w:left="-2" w:firstLine="2"/>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w:t>
      </w:r>
      <w:r w:rsidR="00FF35A2" w:rsidRPr="00617370">
        <w:rPr>
          <w:rFonts w:ascii="微軟正黑體" w:eastAsia="微軟正黑體" w:hAnsi="微軟正黑體" w:hint="eastAsia"/>
          <w:b/>
          <w:bCs/>
          <w:sz w:val="28"/>
          <w:szCs w:val="28"/>
        </w:rPr>
        <w:t>示意圖</w:t>
      </w:r>
      <w:r w:rsidRPr="00617370">
        <w:rPr>
          <w:rFonts w:ascii="微軟正黑體" w:eastAsia="微軟正黑體" w:hAnsi="微軟正黑體" w:hint="eastAsia"/>
          <w:b/>
          <w:bCs/>
          <w:sz w:val="28"/>
          <w:szCs w:val="28"/>
        </w:rPr>
        <w:t>》</w:t>
      </w:r>
    </w:p>
    <w:p w:rsidR="00C779C8" w:rsidRPr="00617370" w:rsidRDefault="00C779C8" w:rsidP="00617370">
      <w:pPr>
        <w:pStyle w:val="a4"/>
        <w:widowControl/>
        <w:spacing w:line="0" w:lineRule="atLeast"/>
        <w:ind w:leftChars="0" w:left="520"/>
        <w:rPr>
          <w:rFonts w:ascii="微軟正黑體" w:eastAsia="微軟正黑體" w:hAnsi="微軟正黑體"/>
          <w:b/>
          <w:bCs/>
          <w:sz w:val="28"/>
          <w:szCs w:val="28"/>
        </w:rPr>
      </w:pPr>
      <w:r w:rsidRPr="00617370">
        <w:rPr>
          <w:rFonts w:ascii="微軟正黑體" w:eastAsia="微軟正黑體" w:hAnsi="微軟正黑體"/>
          <w:b/>
          <w:bCs/>
          <w:noProof/>
          <w:sz w:val="28"/>
          <w:szCs w:val="28"/>
          <w:lang w:bidi="ar-SA"/>
        </w:rPr>
        <w:drawing>
          <wp:inline distT="0" distB="0" distL="0" distR="0" wp14:anchorId="0F1BD2A8" wp14:editId="396D2C28">
            <wp:extent cx="5270500" cy="5270500"/>
            <wp:effectExtent l="0" t="0" r="635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螢幕快照 2019-09-11 下午3.04.48-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0500" cy="5270500"/>
                    </a:xfrm>
                    <a:prstGeom prst="rect">
                      <a:avLst/>
                    </a:prstGeom>
                  </pic:spPr>
                </pic:pic>
              </a:graphicData>
            </a:graphic>
          </wp:inline>
        </w:drawing>
      </w:r>
    </w:p>
    <w:p w:rsidR="00700210" w:rsidRPr="00617370" w:rsidRDefault="00C779C8" w:rsidP="00617370">
      <w:pPr>
        <w:widowControl/>
        <w:spacing w:line="0" w:lineRule="atLeast"/>
        <w:rPr>
          <w:rFonts w:ascii="微軟正黑體" w:eastAsia="微軟正黑體" w:hAnsi="微軟正黑體"/>
          <w:b/>
          <w:bCs/>
          <w:sz w:val="28"/>
          <w:szCs w:val="28"/>
        </w:rPr>
      </w:pPr>
      <w:r w:rsidRPr="00617370">
        <w:rPr>
          <w:rFonts w:ascii="微軟正黑體" w:eastAsia="微軟正黑體" w:hAnsi="微軟正黑體"/>
          <w:b/>
          <w:bCs/>
          <w:sz w:val="28"/>
          <w:szCs w:val="28"/>
        </w:rPr>
        <w:br w:type="page"/>
      </w:r>
    </w:p>
    <w:p w:rsidR="00B66C9E" w:rsidRPr="00567DE7" w:rsidRDefault="00FE151C" w:rsidP="00FE151C">
      <w:pPr>
        <w:pStyle w:val="2"/>
        <w:spacing w:line="0" w:lineRule="atLeast"/>
      </w:pPr>
      <w:bookmarkStart w:id="6" w:name="_Toc21017524"/>
      <w:r>
        <w:rPr>
          <w:rFonts w:hint="eastAsia"/>
        </w:rPr>
        <w:lastRenderedPageBreak/>
        <w:t>四、</w:t>
      </w:r>
      <w:r w:rsidR="00DA7782" w:rsidRPr="00567DE7">
        <w:rPr>
          <w:rFonts w:hint="eastAsia"/>
        </w:rPr>
        <w:t>攤位配</w:t>
      </w:r>
      <w:r w:rsidR="00B66C9E" w:rsidRPr="00567DE7">
        <w:rPr>
          <w:rFonts w:hint="eastAsia"/>
        </w:rPr>
        <w:t>置圖</w:t>
      </w:r>
      <w:bookmarkEnd w:id="6"/>
    </w:p>
    <w:p w:rsidR="00700210" w:rsidRPr="00617370" w:rsidRDefault="00700210" w:rsidP="00AD25EE">
      <w:pPr>
        <w:pStyle w:val="a4"/>
        <w:widowControl/>
        <w:spacing w:line="0" w:lineRule="atLeast"/>
        <w:ind w:leftChars="0" w:left="0" w:firstLineChars="202" w:firstLine="566"/>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示意圖須標示周邊道路名稱、有系統之攤位編號，並逐一條列對應編號的攤位名稱。</w:t>
      </w:r>
    </w:p>
    <w:p w:rsidR="00DA7782" w:rsidRPr="00617370" w:rsidRDefault="00DA7782" w:rsidP="00AD25EE">
      <w:pPr>
        <w:pStyle w:val="a4"/>
        <w:widowControl/>
        <w:spacing w:line="0" w:lineRule="atLeast"/>
        <w:ind w:leftChars="-59" w:left="-2" w:hangingChars="50" w:hanging="140"/>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《示意圖》</w:t>
      </w:r>
      <w:r w:rsidR="00D10B23" w:rsidRPr="00617370">
        <w:rPr>
          <w:rFonts w:ascii="微軟正黑體" w:eastAsia="微軟正黑體" w:hAnsi="微軟正黑體" w:hint="eastAsia"/>
          <w:b/>
          <w:bCs/>
          <w:sz w:val="28"/>
          <w:szCs w:val="28"/>
        </w:rPr>
        <w:t>樣式</w:t>
      </w:r>
      <w:proofErr w:type="gramStart"/>
      <w:r w:rsidR="00D10B23" w:rsidRPr="00617370">
        <w:rPr>
          <w:rFonts w:ascii="微軟正黑體" w:eastAsia="微軟正黑體" w:hAnsi="微軟正黑體" w:hint="eastAsia"/>
          <w:b/>
          <w:bCs/>
          <w:sz w:val="28"/>
          <w:szCs w:val="28"/>
        </w:rPr>
        <w:t>一</w:t>
      </w:r>
      <w:proofErr w:type="gramEnd"/>
    </w:p>
    <w:p w:rsidR="00C33973" w:rsidRPr="00617370" w:rsidRDefault="00700210" w:rsidP="00617370">
      <w:pPr>
        <w:widowControl/>
        <w:spacing w:line="0" w:lineRule="atLeast"/>
        <w:rPr>
          <w:rFonts w:ascii="微軟正黑體" w:eastAsia="微軟正黑體" w:hAnsi="微軟正黑體"/>
          <w:b/>
          <w:bCs/>
          <w:sz w:val="28"/>
          <w:szCs w:val="28"/>
        </w:rPr>
      </w:pPr>
      <w:r w:rsidRPr="00617370">
        <w:rPr>
          <w:rFonts w:ascii="微軟正黑體" w:eastAsia="微軟正黑體" w:hAnsi="微軟正黑體" w:hint="eastAsia"/>
          <w:b/>
          <w:bCs/>
          <w:noProof/>
          <w:sz w:val="28"/>
          <w:szCs w:val="28"/>
          <w:lang w:bidi="ar-SA"/>
        </w:rPr>
        <w:drawing>
          <wp:inline distT="0" distB="0" distL="0" distR="0" wp14:anchorId="2C43CC0E" wp14:editId="3FF8008A">
            <wp:extent cx="5270500" cy="5270500"/>
            <wp:effectExtent l="0" t="0" r="635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攤位配置示意圖-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0500" cy="5270500"/>
                    </a:xfrm>
                    <a:prstGeom prst="rect">
                      <a:avLst/>
                    </a:prstGeom>
                    <a:noFill/>
                    <a:ln>
                      <a:noFill/>
                    </a:ln>
                  </pic:spPr>
                </pic:pic>
              </a:graphicData>
            </a:graphic>
          </wp:inline>
        </w:drawing>
      </w:r>
    </w:p>
    <w:p w:rsidR="00A63C42" w:rsidRPr="00617370" w:rsidRDefault="00A63C42" w:rsidP="00617370">
      <w:pPr>
        <w:widowControl/>
        <w:spacing w:line="0" w:lineRule="atLeast"/>
        <w:rPr>
          <w:rFonts w:ascii="微軟正黑體" w:eastAsia="微軟正黑體" w:hAnsi="微軟正黑體"/>
          <w:b/>
          <w:bCs/>
          <w:sz w:val="28"/>
          <w:szCs w:val="28"/>
        </w:rPr>
      </w:pPr>
    </w:p>
    <w:p w:rsidR="0024373E" w:rsidRDefault="00D10B23" w:rsidP="00617370">
      <w:pPr>
        <w:pStyle w:val="a4"/>
        <w:widowControl/>
        <w:spacing w:line="0" w:lineRule="atLeast"/>
        <w:ind w:leftChars="0" w:left="520"/>
        <w:rPr>
          <w:rFonts w:ascii="微軟正黑體" w:eastAsia="微軟正黑體" w:hAnsi="微軟正黑體"/>
          <w:b/>
          <w:bCs/>
          <w:sz w:val="28"/>
          <w:szCs w:val="28"/>
        </w:rPr>
      </w:pPr>
      <w:r w:rsidRPr="00617370">
        <w:rPr>
          <w:rFonts w:ascii="微軟正黑體" w:eastAsia="微軟正黑體" w:hAnsi="微軟正黑體" w:hint="eastAsia"/>
          <w:b/>
          <w:bCs/>
          <w:sz w:val="28"/>
          <w:szCs w:val="28"/>
        </w:rPr>
        <w:lastRenderedPageBreak/>
        <w:t>《示意圖》樣式二</w:t>
      </w:r>
      <w:r w:rsidRPr="00617370">
        <w:rPr>
          <w:rFonts w:ascii="微軟正黑體" w:eastAsia="微軟正黑體" w:hAnsi="微軟正黑體"/>
          <w:b/>
          <w:bCs/>
          <w:noProof/>
          <w:sz w:val="28"/>
          <w:szCs w:val="28"/>
          <w:lang w:bidi="ar-SA"/>
        </w:rPr>
        <w:drawing>
          <wp:inline distT="0" distB="0" distL="0" distR="0" wp14:anchorId="2839849A" wp14:editId="41A0D2F3">
            <wp:extent cx="5270500" cy="5267325"/>
            <wp:effectExtent l="0" t="0" r="635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攤位配置示意圖-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0500" cy="5267325"/>
                    </a:xfrm>
                    <a:prstGeom prst="rect">
                      <a:avLst/>
                    </a:prstGeom>
                  </pic:spPr>
                </pic:pic>
              </a:graphicData>
            </a:graphic>
          </wp:inline>
        </w:drawing>
      </w:r>
    </w:p>
    <w:p w:rsidR="00BC11EA" w:rsidRPr="00617370" w:rsidRDefault="00BC11EA" w:rsidP="00617370">
      <w:pPr>
        <w:pStyle w:val="a4"/>
        <w:widowControl/>
        <w:spacing w:line="0" w:lineRule="atLeast"/>
        <w:ind w:leftChars="0" w:left="520"/>
        <w:rPr>
          <w:rFonts w:ascii="微軟正黑體" w:eastAsia="微軟正黑體" w:hAnsi="微軟正黑體"/>
          <w:b/>
          <w:bCs/>
          <w:sz w:val="28"/>
          <w:szCs w:val="28"/>
        </w:rPr>
      </w:pPr>
    </w:p>
    <w:p w:rsidR="00BC11EA" w:rsidRPr="00BC11EA" w:rsidRDefault="00FE151C" w:rsidP="00FE151C">
      <w:pPr>
        <w:pStyle w:val="2"/>
        <w:spacing w:line="0" w:lineRule="atLeast"/>
      </w:pPr>
      <w:bookmarkStart w:id="7" w:name="_Toc21017525"/>
      <w:r>
        <w:rPr>
          <w:rFonts w:hint="eastAsia"/>
        </w:rPr>
        <w:t>五、</w:t>
      </w:r>
      <w:r w:rsidR="00BC11EA" w:rsidRPr="00BC11EA">
        <w:rPr>
          <w:rFonts w:hint="eastAsia"/>
        </w:rPr>
        <w:t>攤位數量</w:t>
      </w:r>
      <w:bookmarkEnd w:id="7"/>
    </w:p>
    <w:p w:rsidR="00BC11EA" w:rsidRPr="00FA5BDE" w:rsidRDefault="00BC11EA" w:rsidP="00FA5BDE">
      <w:pPr>
        <w:pStyle w:val="a4"/>
        <w:widowControl/>
        <w:spacing w:line="0" w:lineRule="atLeast"/>
        <w:ind w:leftChars="0" w:left="520"/>
        <w:rPr>
          <w:rFonts w:ascii="微軟正黑體" w:eastAsia="微軟正黑體" w:hAnsi="微軟正黑體"/>
          <w:bCs/>
          <w:sz w:val="28"/>
          <w:szCs w:val="28"/>
        </w:rPr>
      </w:pPr>
      <w:r w:rsidRPr="00BC11EA">
        <w:rPr>
          <w:rFonts w:ascii="微軟正黑體" w:eastAsia="微軟正黑體" w:hAnsi="微軟正黑體" w:hint="eastAsia"/>
          <w:bCs/>
          <w:sz w:val="28"/>
          <w:szCs w:val="28"/>
        </w:rPr>
        <w:t>總攤位數</w:t>
      </w:r>
      <w:r w:rsidRPr="00BC11EA">
        <w:rPr>
          <w:rFonts w:ascii="微軟正黑體" w:eastAsia="微軟正黑體" w:hAnsi="微軟正黑體" w:hint="eastAsia"/>
          <w:bCs/>
          <w:sz w:val="28"/>
          <w:szCs w:val="28"/>
          <w:u w:val="single"/>
        </w:rPr>
        <w:t xml:space="preserve">         </w:t>
      </w:r>
      <w:r w:rsidRPr="00BC11EA">
        <w:rPr>
          <w:rFonts w:ascii="微軟正黑體" w:eastAsia="微軟正黑體" w:hAnsi="微軟正黑體" w:hint="eastAsia"/>
          <w:bCs/>
          <w:sz w:val="28"/>
          <w:szCs w:val="28"/>
        </w:rPr>
        <w:t>攤。</w:t>
      </w:r>
    </w:p>
    <w:p w:rsidR="006B7475" w:rsidRPr="006B7475" w:rsidRDefault="00FE151C" w:rsidP="006B7475">
      <w:pPr>
        <w:pStyle w:val="2"/>
        <w:spacing w:line="0" w:lineRule="atLeast"/>
      </w:pPr>
      <w:bookmarkStart w:id="8" w:name="_Toc21017526"/>
      <w:r>
        <w:rPr>
          <w:rFonts w:hint="eastAsia"/>
        </w:rPr>
        <w:t>六、</w:t>
      </w:r>
      <w:r w:rsidR="00094799">
        <w:rPr>
          <w:rFonts w:hint="eastAsia"/>
        </w:rPr>
        <w:t>攤販</w:t>
      </w:r>
      <w:r w:rsidR="00B606FD" w:rsidRPr="00567DE7">
        <w:rPr>
          <w:rFonts w:hint="eastAsia"/>
        </w:rPr>
        <w:t>臨時集中場設施規劃</w:t>
      </w:r>
      <w:bookmarkEnd w:id="8"/>
    </w:p>
    <w:p w:rsidR="00DA7782" w:rsidRPr="00617370" w:rsidRDefault="00B606FD" w:rsidP="006B7475">
      <w:pPr>
        <w:pStyle w:val="a4"/>
        <w:numPr>
          <w:ilvl w:val="0"/>
          <w:numId w:val="4"/>
        </w:numPr>
        <w:spacing w:line="0" w:lineRule="atLeast"/>
        <w:ind w:leftChars="0" w:left="480" w:hanging="54"/>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周邊</w:t>
      </w:r>
      <w:r w:rsidR="00DA7782" w:rsidRPr="00617370">
        <w:rPr>
          <w:rFonts w:ascii="微軟正黑體" w:eastAsia="微軟正黑體" w:hAnsi="微軟正黑體" w:hint="eastAsia"/>
          <w:b/>
          <w:bCs/>
          <w:sz w:val="28"/>
          <w:szCs w:val="28"/>
        </w:rPr>
        <w:t>停車規劃</w:t>
      </w:r>
      <w:r w:rsidRPr="00617370">
        <w:rPr>
          <w:rFonts w:ascii="微軟正黑體" w:eastAsia="微軟正黑體" w:hAnsi="微軟正黑體" w:hint="eastAsia"/>
          <w:b/>
          <w:bCs/>
          <w:sz w:val="28"/>
          <w:szCs w:val="28"/>
        </w:rPr>
        <w:t>(文字說明含現場停車現況圖)</w:t>
      </w:r>
    </w:p>
    <w:p w:rsidR="00B606FD" w:rsidRPr="00617370" w:rsidRDefault="00452F60" w:rsidP="006B7475">
      <w:pPr>
        <w:pStyle w:val="a4"/>
        <w:widowControl/>
        <w:numPr>
          <w:ilvl w:val="0"/>
          <w:numId w:val="4"/>
        </w:numPr>
        <w:spacing w:line="0" w:lineRule="atLeast"/>
        <w:ind w:leftChars="0" w:left="480" w:hanging="54"/>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公共廁所</w:t>
      </w:r>
    </w:p>
    <w:p w:rsidR="00DC4A3F" w:rsidRPr="00617370" w:rsidRDefault="00DC4A3F" w:rsidP="006B7475">
      <w:pPr>
        <w:pStyle w:val="a4"/>
        <w:widowControl/>
        <w:numPr>
          <w:ilvl w:val="0"/>
          <w:numId w:val="4"/>
        </w:numPr>
        <w:spacing w:line="0" w:lineRule="atLeast"/>
        <w:ind w:leftChars="0" w:left="480" w:hanging="54"/>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排水系統</w:t>
      </w:r>
    </w:p>
    <w:p w:rsidR="00DC4A3F" w:rsidRPr="00617370" w:rsidRDefault="00DC4A3F" w:rsidP="006B7475">
      <w:pPr>
        <w:pStyle w:val="a4"/>
        <w:widowControl/>
        <w:numPr>
          <w:ilvl w:val="0"/>
          <w:numId w:val="4"/>
        </w:numPr>
        <w:spacing w:line="0" w:lineRule="atLeast"/>
        <w:ind w:leftChars="0" w:left="480" w:hanging="54"/>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汙水排放</w:t>
      </w:r>
    </w:p>
    <w:p w:rsidR="00DC4A3F" w:rsidRPr="00617370" w:rsidRDefault="00DC4A3F" w:rsidP="006B7475">
      <w:pPr>
        <w:pStyle w:val="a4"/>
        <w:widowControl/>
        <w:numPr>
          <w:ilvl w:val="0"/>
          <w:numId w:val="4"/>
        </w:numPr>
        <w:spacing w:line="0" w:lineRule="atLeast"/>
        <w:ind w:leftChars="0" w:left="480" w:hanging="54"/>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水電設施</w:t>
      </w:r>
    </w:p>
    <w:p w:rsidR="006B7475" w:rsidRDefault="00DC4A3F" w:rsidP="006B7475">
      <w:pPr>
        <w:pStyle w:val="a4"/>
        <w:widowControl/>
        <w:numPr>
          <w:ilvl w:val="0"/>
          <w:numId w:val="4"/>
        </w:numPr>
        <w:spacing w:line="0" w:lineRule="atLeast"/>
        <w:ind w:leftChars="0" w:left="480" w:hanging="54"/>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消防等設施</w:t>
      </w:r>
    </w:p>
    <w:p w:rsidR="006B7475" w:rsidRPr="006B7475" w:rsidRDefault="006B7475" w:rsidP="00FA5BDE">
      <w:pPr>
        <w:pStyle w:val="1"/>
      </w:pPr>
      <w:bookmarkStart w:id="9" w:name="_Toc21017527"/>
      <w:r w:rsidRPr="006B7475">
        <w:rPr>
          <w:rFonts w:hint="eastAsia"/>
        </w:rPr>
        <w:lastRenderedPageBreak/>
        <w:t>參、規約及章程</w:t>
      </w:r>
      <w:bookmarkEnd w:id="9"/>
    </w:p>
    <w:p w:rsidR="006C056B" w:rsidRPr="00FE151C" w:rsidRDefault="0061230C" w:rsidP="00FE151C">
      <w:pPr>
        <w:pStyle w:val="2"/>
        <w:spacing w:line="0" w:lineRule="atLeast"/>
      </w:pPr>
      <w:bookmarkStart w:id="10" w:name="_Toc21017528"/>
      <w:r>
        <w:rPr>
          <w:rFonts w:hint="eastAsia"/>
        </w:rPr>
        <w:t>一、</w:t>
      </w:r>
      <w:r w:rsidRPr="00E879EF">
        <w:rPr>
          <w:rFonts w:hint="eastAsia"/>
          <w:u w:val="single"/>
        </w:rPr>
        <w:t xml:space="preserve">         </w:t>
      </w:r>
      <w:r w:rsidRPr="00FE151C">
        <w:rPr>
          <w:rFonts w:hint="eastAsia"/>
        </w:rPr>
        <w:t>攤販</w:t>
      </w:r>
      <w:r w:rsidR="00094799">
        <w:rPr>
          <w:rFonts w:hint="eastAsia"/>
        </w:rPr>
        <w:t>臨時</w:t>
      </w:r>
      <w:r w:rsidRPr="00FE151C">
        <w:rPr>
          <w:rFonts w:hint="eastAsia"/>
        </w:rPr>
        <w:t>集中場管理規約草案</w:t>
      </w:r>
      <w:bookmarkEnd w:id="10"/>
    </w:p>
    <w:p w:rsidR="002A30CA" w:rsidRPr="002A30CA" w:rsidRDefault="00FA2352" w:rsidP="00F30034">
      <w:pPr>
        <w:pStyle w:val="a4"/>
        <w:numPr>
          <w:ilvl w:val="0"/>
          <w:numId w:val="14"/>
        </w:numPr>
        <w:spacing w:line="0" w:lineRule="atLeast"/>
        <w:ind w:leftChars="0" w:left="-142" w:firstLine="142"/>
        <w:rPr>
          <w:rFonts w:ascii="微軟正黑體" w:eastAsia="微軟正黑體" w:hAnsi="微軟正黑體"/>
          <w:sz w:val="28"/>
          <w:szCs w:val="28"/>
        </w:rPr>
      </w:pPr>
      <w:r w:rsidRPr="000058DE">
        <w:rPr>
          <w:rFonts w:ascii="微軟正黑體" w:eastAsia="微軟正黑體" w:hAnsi="微軟正黑體" w:hint="eastAsia"/>
          <w:sz w:val="28"/>
          <w:szCs w:val="28"/>
        </w:rPr>
        <w:t>本規約適用範圍</w:t>
      </w:r>
      <w:r w:rsidR="003C7424" w:rsidRPr="000058DE">
        <w:rPr>
          <w:rFonts w:ascii="微軟正黑體" w:eastAsia="微軟正黑體" w:hAnsi="微軟正黑體" w:hint="eastAsia"/>
          <w:sz w:val="28"/>
          <w:szCs w:val="28"/>
        </w:rPr>
        <w:t>：</w:t>
      </w:r>
    </w:p>
    <w:p w:rsidR="00FA2352" w:rsidRPr="006751EC" w:rsidRDefault="00FA2352" w:rsidP="00E57C77">
      <w:pPr>
        <w:pStyle w:val="a4"/>
        <w:numPr>
          <w:ilvl w:val="0"/>
          <w:numId w:val="15"/>
        </w:numPr>
        <w:spacing w:line="0" w:lineRule="atLeast"/>
        <w:ind w:leftChars="0" w:hanging="339"/>
        <w:rPr>
          <w:rFonts w:ascii="微軟正黑體" w:eastAsia="微軟正黑體" w:hAnsi="微軟正黑體"/>
          <w:sz w:val="28"/>
          <w:szCs w:val="28"/>
        </w:rPr>
      </w:pPr>
      <w:r w:rsidRPr="006751EC">
        <w:rPr>
          <w:rFonts w:ascii="微軟正黑體" w:eastAsia="微軟正黑體" w:hAnsi="微軟正黑體" w:hint="eastAsia"/>
          <w:sz w:val="28"/>
          <w:szCs w:val="28"/>
        </w:rPr>
        <w:t>設攤路段範圍</w:t>
      </w:r>
      <w:r w:rsidR="003C7424" w:rsidRPr="006751EC">
        <w:rPr>
          <w:rFonts w:ascii="微軟正黑體" w:eastAsia="微軟正黑體" w:hAnsi="微軟正黑體" w:hint="eastAsia"/>
          <w:sz w:val="28"/>
          <w:szCs w:val="28"/>
        </w:rPr>
        <w:t>：</w:t>
      </w:r>
      <w:r w:rsidR="00090520" w:rsidRPr="006751EC">
        <w:rPr>
          <w:rFonts w:ascii="微軟正黑體" w:eastAsia="微軟正黑體" w:hAnsi="微軟正黑體" w:hint="eastAsia"/>
          <w:sz w:val="28"/>
          <w:szCs w:val="28"/>
        </w:rPr>
        <w:t>高雄市</w:t>
      </w:r>
      <w:r w:rsidR="00090520" w:rsidRPr="006751EC">
        <w:rPr>
          <w:rFonts w:ascii="微軟正黑體" w:eastAsia="微軟正黑體" w:hAnsi="微軟正黑體" w:hint="eastAsia"/>
          <w:bCs/>
          <w:sz w:val="28"/>
          <w:szCs w:val="28"/>
          <w:u w:val="single"/>
        </w:rPr>
        <w:t xml:space="preserve">        </w:t>
      </w:r>
      <w:r w:rsidR="00090520" w:rsidRPr="006751EC">
        <w:rPr>
          <w:rFonts w:ascii="微軟正黑體" w:eastAsia="微軟正黑體" w:hAnsi="微軟正黑體" w:hint="eastAsia"/>
          <w:bCs/>
          <w:sz w:val="28"/>
          <w:szCs w:val="28"/>
        </w:rPr>
        <w:t>區</w:t>
      </w:r>
      <w:r w:rsidR="00090520" w:rsidRPr="006751EC">
        <w:rPr>
          <w:rFonts w:ascii="微軟正黑體" w:eastAsia="微軟正黑體" w:hAnsi="微軟正黑體" w:hint="eastAsia"/>
          <w:bCs/>
          <w:sz w:val="28"/>
          <w:szCs w:val="28"/>
          <w:u w:val="single"/>
        </w:rPr>
        <w:t xml:space="preserve">        </w:t>
      </w:r>
      <w:r w:rsidR="00090520" w:rsidRPr="006751EC">
        <w:rPr>
          <w:rFonts w:ascii="微軟正黑體" w:eastAsia="微軟正黑體" w:hAnsi="微軟正黑體" w:hint="eastAsia"/>
          <w:bCs/>
          <w:sz w:val="28"/>
          <w:szCs w:val="28"/>
        </w:rPr>
        <w:t>路〈街〉至</w:t>
      </w:r>
      <w:r w:rsidR="002A30CA" w:rsidRPr="006751EC">
        <w:rPr>
          <w:rFonts w:ascii="微軟正黑體" w:eastAsia="微軟正黑體" w:hAnsi="微軟正黑體" w:hint="eastAsia"/>
          <w:bCs/>
          <w:sz w:val="28"/>
          <w:szCs w:val="28"/>
          <w:u w:val="single"/>
        </w:rPr>
        <w:t xml:space="preserve">     </w:t>
      </w:r>
    </w:p>
    <w:p w:rsidR="006751EC" w:rsidRPr="006751EC" w:rsidRDefault="002A30CA" w:rsidP="00E57C77">
      <w:pPr>
        <w:pStyle w:val="a4"/>
        <w:spacing w:line="0" w:lineRule="atLeast"/>
        <w:ind w:leftChars="0" w:left="1418"/>
        <w:rPr>
          <w:rFonts w:ascii="微軟正黑體" w:eastAsia="微軟正黑體" w:hAnsi="微軟正黑體"/>
          <w:bCs/>
          <w:sz w:val="28"/>
          <w:szCs w:val="28"/>
          <w:u w:val="single"/>
        </w:rPr>
      </w:pPr>
      <w:r>
        <w:rPr>
          <w:rFonts w:ascii="微軟正黑體" w:eastAsia="微軟正黑體" w:hAnsi="微軟正黑體" w:hint="eastAsia"/>
          <w:bCs/>
          <w:sz w:val="28"/>
          <w:szCs w:val="28"/>
          <w:u w:val="single"/>
        </w:rPr>
        <w:t xml:space="preserve">   </w:t>
      </w:r>
      <w:r w:rsidR="00D1196C" w:rsidRPr="006751EC">
        <w:rPr>
          <w:rFonts w:ascii="微軟正黑體" w:eastAsia="微軟正黑體" w:hAnsi="微軟正黑體" w:hint="eastAsia"/>
          <w:bCs/>
          <w:sz w:val="28"/>
          <w:szCs w:val="28"/>
        </w:rPr>
        <w:t>路〈街〉</w:t>
      </w:r>
      <w:r w:rsidR="006D7028">
        <w:rPr>
          <w:rFonts w:ascii="微軟正黑體" w:eastAsia="微軟正黑體" w:hAnsi="微軟正黑體" w:hint="eastAsia"/>
          <w:bCs/>
          <w:sz w:val="28"/>
          <w:szCs w:val="28"/>
        </w:rPr>
        <w:t>。</w:t>
      </w:r>
    </w:p>
    <w:p w:rsidR="00FA2352" w:rsidRPr="006751EC" w:rsidRDefault="00FA2352" w:rsidP="00094799">
      <w:pPr>
        <w:pStyle w:val="a4"/>
        <w:numPr>
          <w:ilvl w:val="0"/>
          <w:numId w:val="15"/>
        </w:numPr>
        <w:spacing w:line="0" w:lineRule="atLeast"/>
        <w:ind w:leftChars="0" w:left="1400" w:hanging="833"/>
        <w:rPr>
          <w:rFonts w:ascii="微軟正黑體" w:eastAsia="微軟正黑體" w:hAnsi="微軟正黑體"/>
          <w:sz w:val="28"/>
          <w:szCs w:val="28"/>
        </w:rPr>
      </w:pPr>
      <w:r w:rsidRPr="006751EC">
        <w:rPr>
          <w:rFonts w:ascii="微軟正黑體" w:eastAsia="微軟正黑體" w:hAnsi="微軟正黑體" w:hint="eastAsia"/>
          <w:sz w:val="28"/>
          <w:szCs w:val="28"/>
        </w:rPr>
        <w:t>本攤販臨時集中場之攤販為會員，</w:t>
      </w:r>
      <w:proofErr w:type="gramStart"/>
      <w:r w:rsidRPr="006751EC">
        <w:rPr>
          <w:rFonts w:ascii="微軟正黑體" w:eastAsia="微軟正黑體" w:hAnsi="微軟正黑體" w:hint="eastAsia"/>
          <w:sz w:val="28"/>
          <w:szCs w:val="28"/>
        </w:rPr>
        <w:t>均應遵守</w:t>
      </w:r>
      <w:proofErr w:type="gramEnd"/>
      <w:r w:rsidRPr="006751EC">
        <w:rPr>
          <w:rFonts w:ascii="微軟正黑體" w:eastAsia="微軟正黑體" w:hAnsi="微軟正黑體" w:hint="eastAsia"/>
          <w:sz w:val="28"/>
          <w:szCs w:val="28"/>
        </w:rPr>
        <w:t>本規約之規定。</w:t>
      </w:r>
    </w:p>
    <w:p w:rsidR="00FA2352" w:rsidRPr="005F0388" w:rsidRDefault="00FA2352" w:rsidP="00F30034">
      <w:pPr>
        <w:pStyle w:val="a4"/>
        <w:numPr>
          <w:ilvl w:val="0"/>
          <w:numId w:val="14"/>
        </w:numPr>
        <w:spacing w:line="0" w:lineRule="atLeast"/>
        <w:ind w:leftChars="0" w:left="1418" w:hanging="1418"/>
        <w:jc w:val="both"/>
        <w:rPr>
          <w:rFonts w:ascii="微軟正黑體" w:eastAsia="微軟正黑體" w:hAnsi="微軟正黑體"/>
          <w:sz w:val="28"/>
          <w:szCs w:val="28"/>
        </w:rPr>
      </w:pPr>
      <w:r w:rsidRPr="005F0388">
        <w:rPr>
          <w:rFonts w:ascii="微軟正黑體" w:eastAsia="微軟正黑體" w:hAnsi="微軟正黑體" w:hint="eastAsia"/>
          <w:sz w:val="28"/>
          <w:szCs w:val="28"/>
        </w:rPr>
        <w:t>為維護本攤販臨時</w:t>
      </w:r>
      <w:r w:rsidR="0004723B" w:rsidRPr="005F0388">
        <w:rPr>
          <w:rFonts w:ascii="微軟正黑體" w:eastAsia="微軟正黑體" w:hAnsi="微軟正黑體" w:hint="eastAsia"/>
          <w:sz w:val="28"/>
          <w:szCs w:val="28"/>
        </w:rPr>
        <w:t>集</w:t>
      </w:r>
      <w:r w:rsidRPr="005F0388">
        <w:rPr>
          <w:rFonts w:ascii="微軟正黑體" w:eastAsia="微軟正黑體" w:hAnsi="微軟正黑體" w:hint="eastAsia"/>
          <w:sz w:val="28"/>
          <w:szCs w:val="28"/>
        </w:rPr>
        <w:t>中場經營品質，特制定下列事項，</w:t>
      </w:r>
      <w:r w:rsidR="00DE37E2">
        <w:rPr>
          <w:rFonts w:ascii="微軟正黑體" w:eastAsia="微軟正黑體" w:hAnsi="微軟正黑體" w:hint="eastAsia"/>
          <w:sz w:val="28"/>
          <w:szCs w:val="28"/>
        </w:rPr>
        <w:t xml:space="preserve">  </w:t>
      </w:r>
      <w:proofErr w:type="gramStart"/>
      <w:r w:rsidRPr="005F0388">
        <w:rPr>
          <w:rFonts w:ascii="微軟正黑體" w:eastAsia="微軟正黑體" w:hAnsi="微軟正黑體" w:hint="eastAsia"/>
          <w:sz w:val="28"/>
          <w:szCs w:val="28"/>
        </w:rPr>
        <w:t>會員均應遵守</w:t>
      </w:r>
      <w:proofErr w:type="gramEnd"/>
      <w:r w:rsidRPr="005F0388">
        <w:rPr>
          <w:rFonts w:ascii="微軟正黑體" w:eastAsia="微軟正黑體" w:hAnsi="微軟正黑體" w:hint="eastAsia"/>
          <w:sz w:val="28"/>
          <w:szCs w:val="28"/>
        </w:rPr>
        <w:t>下列規定:</w:t>
      </w:r>
    </w:p>
    <w:p w:rsidR="00FA2352" w:rsidRPr="00D1196C" w:rsidRDefault="00FA2352" w:rsidP="00072531">
      <w:pPr>
        <w:pStyle w:val="a4"/>
        <w:numPr>
          <w:ilvl w:val="0"/>
          <w:numId w:val="16"/>
        </w:numPr>
        <w:spacing w:line="0" w:lineRule="atLeast"/>
        <w:ind w:leftChars="0"/>
        <w:rPr>
          <w:rFonts w:ascii="微軟正黑體" w:eastAsia="微軟正黑體" w:hAnsi="微軟正黑體"/>
          <w:sz w:val="28"/>
          <w:szCs w:val="28"/>
        </w:rPr>
      </w:pPr>
      <w:r w:rsidRPr="00D1196C">
        <w:rPr>
          <w:rFonts w:ascii="微軟正黑體" w:eastAsia="微軟正黑體" w:hAnsi="微軟正黑體" w:hint="eastAsia"/>
          <w:sz w:val="28"/>
          <w:szCs w:val="28"/>
        </w:rPr>
        <w:t>營業時間:</w:t>
      </w:r>
      <w:r w:rsidR="001845B1" w:rsidRPr="00D1196C">
        <w:rPr>
          <w:rFonts w:ascii="微軟正黑體" w:eastAsia="微軟正黑體" w:hAnsi="微軟正黑體" w:hint="eastAsia"/>
          <w:sz w:val="28"/>
          <w:szCs w:val="28"/>
        </w:rPr>
        <w:t>上〈下〉</w:t>
      </w:r>
      <w:r w:rsidR="001845B1" w:rsidRPr="00D1196C">
        <w:rPr>
          <w:rFonts w:ascii="微軟正黑體" w:eastAsia="微軟正黑體" w:hAnsi="微軟正黑體" w:hint="eastAsia"/>
          <w:sz w:val="28"/>
          <w:szCs w:val="28"/>
          <w:u w:val="single"/>
        </w:rPr>
        <w:t xml:space="preserve">        </w:t>
      </w:r>
      <w:r w:rsidR="001845B1" w:rsidRPr="00D1196C">
        <w:rPr>
          <w:rFonts w:ascii="微軟正黑體" w:eastAsia="微軟正黑體" w:hAnsi="微軟正黑體" w:hint="eastAsia"/>
          <w:sz w:val="28"/>
          <w:szCs w:val="28"/>
        </w:rPr>
        <w:t>時至上〈下〉</w:t>
      </w:r>
      <w:r w:rsidR="001845B1" w:rsidRPr="00D1196C">
        <w:rPr>
          <w:rFonts w:ascii="微軟正黑體" w:eastAsia="微軟正黑體" w:hAnsi="微軟正黑體" w:hint="eastAsia"/>
          <w:sz w:val="28"/>
          <w:szCs w:val="28"/>
          <w:u w:val="single"/>
        </w:rPr>
        <w:t xml:space="preserve">        </w:t>
      </w:r>
      <w:r w:rsidR="001845B1" w:rsidRPr="00D1196C">
        <w:rPr>
          <w:rFonts w:ascii="微軟正黑體" w:eastAsia="微軟正黑體" w:hAnsi="微軟正黑體" w:hint="eastAsia"/>
          <w:sz w:val="28"/>
          <w:szCs w:val="28"/>
        </w:rPr>
        <w:t>時</w:t>
      </w:r>
      <w:r w:rsidR="006D7028">
        <w:rPr>
          <w:rFonts w:ascii="微軟正黑體" w:eastAsia="微軟正黑體" w:hAnsi="微軟正黑體" w:hint="eastAsia"/>
          <w:sz w:val="28"/>
          <w:szCs w:val="28"/>
        </w:rPr>
        <w:t>。</w:t>
      </w:r>
    </w:p>
    <w:p w:rsidR="00FA2352" w:rsidRPr="00617370" w:rsidRDefault="00FA2352" w:rsidP="00072531">
      <w:pPr>
        <w:pStyle w:val="a4"/>
        <w:numPr>
          <w:ilvl w:val="0"/>
          <w:numId w:val="16"/>
        </w:numPr>
        <w:spacing w:line="0" w:lineRule="atLeast"/>
        <w:ind w:leftChars="0"/>
        <w:rPr>
          <w:rFonts w:ascii="微軟正黑體" w:eastAsia="微軟正黑體" w:hAnsi="微軟正黑體"/>
          <w:sz w:val="28"/>
          <w:szCs w:val="28"/>
        </w:rPr>
      </w:pPr>
      <w:r w:rsidRPr="00617370">
        <w:rPr>
          <w:rFonts w:ascii="微軟正黑體" w:eastAsia="微軟正黑體" w:hAnsi="微軟正黑體" w:hint="eastAsia"/>
          <w:sz w:val="28"/>
          <w:szCs w:val="28"/>
        </w:rPr>
        <w:t>不得妨礙市容、交通衛生、商業秩序及消防安全。</w:t>
      </w:r>
    </w:p>
    <w:p w:rsidR="00FA2352" w:rsidRPr="00D1196C" w:rsidRDefault="00FA2352" w:rsidP="00072531">
      <w:pPr>
        <w:pStyle w:val="a4"/>
        <w:numPr>
          <w:ilvl w:val="0"/>
          <w:numId w:val="16"/>
        </w:numPr>
        <w:spacing w:line="0" w:lineRule="atLeast"/>
        <w:ind w:leftChars="0"/>
        <w:rPr>
          <w:rFonts w:ascii="微軟正黑體" w:eastAsia="微軟正黑體" w:hAnsi="微軟正黑體"/>
          <w:sz w:val="28"/>
          <w:szCs w:val="28"/>
        </w:rPr>
      </w:pPr>
      <w:r w:rsidRPr="00D1196C">
        <w:rPr>
          <w:rFonts w:ascii="微軟正黑體" w:eastAsia="微軟正黑體" w:hAnsi="微軟正黑體" w:hint="eastAsia"/>
          <w:sz w:val="28"/>
          <w:szCs w:val="28"/>
        </w:rPr>
        <w:t>非營業時間，不得存放油料與易燃物品。</w:t>
      </w:r>
    </w:p>
    <w:p w:rsidR="00FA2352" w:rsidRPr="00617370" w:rsidRDefault="00FA2352" w:rsidP="00072531">
      <w:pPr>
        <w:pStyle w:val="a4"/>
        <w:numPr>
          <w:ilvl w:val="0"/>
          <w:numId w:val="16"/>
        </w:numPr>
        <w:spacing w:line="0" w:lineRule="atLeast"/>
        <w:ind w:leftChars="0"/>
        <w:rPr>
          <w:rFonts w:ascii="微軟正黑體" w:eastAsia="微軟正黑體" w:hAnsi="微軟正黑體"/>
          <w:sz w:val="28"/>
          <w:szCs w:val="28"/>
        </w:rPr>
      </w:pPr>
      <w:r w:rsidRPr="00617370">
        <w:rPr>
          <w:rFonts w:ascii="微軟正黑體" w:eastAsia="微軟正黑體" w:hAnsi="微軟正黑體" w:hint="eastAsia"/>
          <w:sz w:val="28"/>
          <w:szCs w:val="28"/>
        </w:rPr>
        <w:t>應於適當處所備置不漏水有蓋容器儲存廢棄物。</w:t>
      </w:r>
    </w:p>
    <w:p w:rsidR="00FA2352" w:rsidRPr="00D1196C" w:rsidRDefault="00FA2352" w:rsidP="00072531">
      <w:pPr>
        <w:pStyle w:val="a4"/>
        <w:numPr>
          <w:ilvl w:val="0"/>
          <w:numId w:val="16"/>
        </w:numPr>
        <w:spacing w:line="0" w:lineRule="atLeast"/>
        <w:ind w:leftChars="0"/>
        <w:rPr>
          <w:rFonts w:ascii="微軟正黑體" w:eastAsia="微軟正黑體" w:hAnsi="微軟正黑體"/>
          <w:sz w:val="28"/>
          <w:szCs w:val="28"/>
        </w:rPr>
      </w:pPr>
      <w:r w:rsidRPr="00D1196C">
        <w:rPr>
          <w:rFonts w:ascii="微軟正黑體" w:eastAsia="微軟正黑體" w:hAnsi="微軟正黑體" w:hint="eastAsia"/>
          <w:sz w:val="28"/>
          <w:szCs w:val="28"/>
        </w:rPr>
        <w:t>攤</w:t>
      </w:r>
      <w:proofErr w:type="gramStart"/>
      <w:r w:rsidRPr="00D1196C">
        <w:rPr>
          <w:rFonts w:ascii="微軟正黑體" w:eastAsia="微軟正黑體" w:hAnsi="微軟正黑體" w:hint="eastAsia"/>
          <w:sz w:val="28"/>
          <w:szCs w:val="28"/>
        </w:rPr>
        <w:t>架攤棚應</w:t>
      </w:r>
      <w:proofErr w:type="gramEnd"/>
      <w:r w:rsidRPr="00D1196C">
        <w:rPr>
          <w:rFonts w:ascii="微軟正黑體" w:eastAsia="微軟正黑體" w:hAnsi="微軟正黑體" w:hint="eastAsia"/>
          <w:sz w:val="28"/>
          <w:szCs w:val="28"/>
        </w:rPr>
        <w:t>依管理委員會規定之規格辦理。</w:t>
      </w:r>
    </w:p>
    <w:p w:rsidR="00FA2352" w:rsidRPr="00D274CF" w:rsidRDefault="00FA2352" w:rsidP="00E57C77">
      <w:pPr>
        <w:pStyle w:val="a4"/>
        <w:numPr>
          <w:ilvl w:val="0"/>
          <w:numId w:val="16"/>
        </w:numPr>
        <w:spacing w:line="0" w:lineRule="atLeast"/>
        <w:ind w:leftChars="0" w:left="1418" w:hanging="851"/>
        <w:rPr>
          <w:rFonts w:ascii="微軟正黑體" w:eastAsia="微軟正黑體" w:hAnsi="微軟正黑體"/>
          <w:sz w:val="28"/>
          <w:szCs w:val="28"/>
        </w:rPr>
      </w:pPr>
      <w:r w:rsidRPr="00D1196C">
        <w:rPr>
          <w:rFonts w:ascii="微軟正黑體" w:eastAsia="微軟正黑體" w:hAnsi="微軟正黑體" w:hint="eastAsia"/>
          <w:sz w:val="28"/>
          <w:szCs w:val="28"/>
        </w:rPr>
        <w:t>食品攤販之食品設備及從業人員須符合「食品良好衛生規範</w:t>
      </w:r>
      <w:r w:rsidR="00D1196C">
        <w:rPr>
          <w:rFonts w:ascii="微軟正黑體" w:eastAsia="微軟正黑體" w:hAnsi="微軟正黑體" w:hint="eastAsia"/>
          <w:sz w:val="28"/>
          <w:szCs w:val="28"/>
        </w:rPr>
        <w:t xml:space="preserve"> </w:t>
      </w:r>
      <w:r w:rsidRPr="00D274CF">
        <w:rPr>
          <w:rFonts w:ascii="微軟正黑體" w:eastAsia="微軟正黑體" w:hAnsi="微軟正黑體" w:hint="eastAsia"/>
          <w:sz w:val="28"/>
          <w:szCs w:val="28"/>
        </w:rPr>
        <w:t>準則」，販售之食品也需符合食品相關衛生標準。</w:t>
      </w:r>
    </w:p>
    <w:p w:rsidR="00FA2352" w:rsidRPr="00D1196C" w:rsidRDefault="00FA2352" w:rsidP="00E57C77">
      <w:pPr>
        <w:pStyle w:val="a4"/>
        <w:numPr>
          <w:ilvl w:val="0"/>
          <w:numId w:val="16"/>
        </w:numPr>
        <w:spacing w:line="0" w:lineRule="atLeast"/>
        <w:ind w:leftChars="0" w:left="1418" w:hanging="851"/>
        <w:rPr>
          <w:rFonts w:ascii="微軟正黑體" w:eastAsia="微軟正黑體" w:hAnsi="微軟正黑體"/>
          <w:sz w:val="28"/>
          <w:szCs w:val="28"/>
        </w:rPr>
      </w:pPr>
      <w:r w:rsidRPr="00D1196C">
        <w:rPr>
          <w:rFonts w:ascii="微軟正黑體" w:eastAsia="微軟正黑體" w:hAnsi="微軟正黑體" w:hint="eastAsia"/>
          <w:sz w:val="28"/>
          <w:szCs w:val="28"/>
        </w:rPr>
        <w:t>營業設備及販賣之物品應排列整齊，並保持環境清潔，營</w:t>
      </w:r>
      <w:r w:rsidR="006C647D" w:rsidRPr="00D1196C">
        <w:rPr>
          <w:rFonts w:ascii="微軟正黑體" w:eastAsia="微軟正黑體" w:hAnsi="微軟正黑體" w:hint="eastAsia"/>
          <w:sz w:val="28"/>
          <w:szCs w:val="28"/>
        </w:rPr>
        <w:t>業地點及周圍地區，應有負責專人打掃。</w:t>
      </w:r>
    </w:p>
    <w:p w:rsidR="006C647D" w:rsidRPr="00D1196C" w:rsidRDefault="006C647D" w:rsidP="00072531">
      <w:pPr>
        <w:pStyle w:val="a4"/>
        <w:numPr>
          <w:ilvl w:val="0"/>
          <w:numId w:val="16"/>
        </w:numPr>
        <w:spacing w:line="0" w:lineRule="atLeast"/>
        <w:ind w:leftChars="0"/>
        <w:rPr>
          <w:rFonts w:ascii="微軟正黑體" w:eastAsia="微軟正黑體" w:hAnsi="微軟正黑體"/>
          <w:sz w:val="28"/>
          <w:szCs w:val="28"/>
        </w:rPr>
      </w:pPr>
      <w:r w:rsidRPr="00D1196C">
        <w:rPr>
          <w:rFonts w:ascii="微軟正黑體" w:eastAsia="微軟正黑體" w:hAnsi="微軟正黑體" w:hint="eastAsia"/>
          <w:sz w:val="28"/>
          <w:szCs w:val="28"/>
        </w:rPr>
        <w:t>營業時間結束時，應將攤</w:t>
      </w:r>
      <w:proofErr w:type="gramStart"/>
      <w:r w:rsidRPr="00D1196C">
        <w:rPr>
          <w:rFonts w:ascii="微軟正黑體" w:eastAsia="微軟正黑體" w:hAnsi="微軟正黑體" w:hint="eastAsia"/>
          <w:sz w:val="28"/>
          <w:szCs w:val="28"/>
        </w:rPr>
        <w:t>台架清潔</w:t>
      </w:r>
      <w:proofErr w:type="gramEnd"/>
      <w:r w:rsidRPr="00D1196C">
        <w:rPr>
          <w:rFonts w:ascii="微軟正黑體" w:eastAsia="微軟正黑體" w:hAnsi="微軟正黑體" w:hint="eastAsia"/>
          <w:sz w:val="28"/>
          <w:szCs w:val="28"/>
        </w:rPr>
        <w:t>乾淨、排列整齊。</w:t>
      </w:r>
    </w:p>
    <w:p w:rsidR="006C647D" w:rsidRPr="00D1196C" w:rsidRDefault="006C647D" w:rsidP="00E57C77">
      <w:pPr>
        <w:pStyle w:val="a4"/>
        <w:numPr>
          <w:ilvl w:val="0"/>
          <w:numId w:val="16"/>
        </w:numPr>
        <w:spacing w:line="0" w:lineRule="atLeast"/>
        <w:ind w:leftChars="0" w:left="1418" w:hanging="851"/>
        <w:rPr>
          <w:rFonts w:ascii="微軟正黑體" w:eastAsia="微軟正黑體" w:hAnsi="微軟正黑體"/>
          <w:sz w:val="28"/>
          <w:szCs w:val="28"/>
        </w:rPr>
      </w:pPr>
      <w:r w:rsidRPr="00D1196C">
        <w:rPr>
          <w:rFonts w:ascii="微軟正黑體" w:eastAsia="微軟正黑體" w:hAnsi="微軟正黑體" w:hint="eastAsia"/>
          <w:sz w:val="28"/>
          <w:szCs w:val="28"/>
        </w:rPr>
        <w:t>會員營業時，應自我約束不得爭吵、喧鬧、戲耍，以維安寧。嚴禁經營色情、賭博及其他法令所禁止之違背社會善良風俗之營業及違反法令之行為。</w:t>
      </w:r>
    </w:p>
    <w:p w:rsidR="006C056B" w:rsidRPr="00617370" w:rsidRDefault="006C056B" w:rsidP="00617370">
      <w:pPr>
        <w:pStyle w:val="a4"/>
        <w:spacing w:line="0" w:lineRule="atLeast"/>
        <w:ind w:leftChars="0"/>
        <w:rPr>
          <w:rFonts w:ascii="微軟正黑體" w:eastAsia="微軟正黑體" w:hAnsi="微軟正黑體"/>
          <w:sz w:val="28"/>
          <w:szCs w:val="28"/>
        </w:rPr>
      </w:pPr>
    </w:p>
    <w:p w:rsidR="00630762" w:rsidRPr="005F0388" w:rsidRDefault="00630762" w:rsidP="00AC6B05">
      <w:pPr>
        <w:pStyle w:val="a4"/>
        <w:numPr>
          <w:ilvl w:val="0"/>
          <w:numId w:val="14"/>
        </w:numPr>
        <w:spacing w:line="0" w:lineRule="atLeast"/>
        <w:ind w:leftChars="0" w:left="1418" w:hanging="1418"/>
        <w:rPr>
          <w:rFonts w:ascii="微軟正黑體" w:eastAsia="微軟正黑體" w:hAnsi="微軟正黑體"/>
          <w:sz w:val="28"/>
          <w:szCs w:val="28"/>
        </w:rPr>
      </w:pPr>
      <w:r w:rsidRPr="005F0388">
        <w:rPr>
          <w:rFonts w:ascii="微軟正黑體" w:eastAsia="微軟正黑體" w:hAnsi="微軟正黑體" w:hint="eastAsia"/>
          <w:sz w:val="28"/>
          <w:szCs w:val="28"/>
        </w:rPr>
        <w:t>為維護攤販臨時集中場公共街道景觀，會員應遵守下列規定</w:t>
      </w:r>
      <w:r w:rsidR="003C7424" w:rsidRPr="005F0388">
        <w:rPr>
          <w:rFonts w:ascii="微軟正黑體" w:eastAsia="微軟正黑體" w:hAnsi="微軟正黑體" w:hint="eastAsia"/>
          <w:sz w:val="28"/>
          <w:szCs w:val="28"/>
        </w:rPr>
        <w:t>：</w:t>
      </w:r>
    </w:p>
    <w:p w:rsidR="00D1196C" w:rsidRDefault="00630762" w:rsidP="00AC6B05">
      <w:pPr>
        <w:pStyle w:val="a4"/>
        <w:numPr>
          <w:ilvl w:val="0"/>
          <w:numId w:val="17"/>
        </w:numPr>
        <w:spacing w:line="0" w:lineRule="atLeast"/>
        <w:ind w:leftChars="0" w:left="709" w:hanging="142"/>
        <w:rPr>
          <w:rFonts w:ascii="微軟正黑體" w:eastAsia="微軟正黑體" w:hAnsi="微軟正黑體"/>
          <w:sz w:val="28"/>
          <w:szCs w:val="28"/>
        </w:rPr>
      </w:pPr>
      <w:r w:rsidRPr="00D1196C">
        <w:rPr>
          <w:rFonts w:ascii="微軟正黑體" w:eastAsia="微軟正黑體" w:hAnsi="微軟正黑體" w:hint="eastAsia"/>
          <w:sz w:val="28"/>
          <w:szCs w:val="28"/>
        </w:rPr>
        <w:t>會員設攤營業應預留適當通道，不得妨礙店家營業。</w:t>
      </w:r>
    </w:p>
    <w:p w:rsidR="00630762" w:rsidRPr="00D1196C" w:rsidRDefault="00630762" w:rsidP="00AC6B05">
      <w:pPr>
        <w:pStyle w:val="a4"/>
        <w:numPr>
          <w:ilvl w:val="0"/>
          <w:numId w:val="17"/>
        </w:numPr>
        <w:spacing w:line="0" w:lineRule="atLeast"/>
        <w:ind w:leftChars="0" w:left="1418" w:hanging="851"/>
        <w:rPr>
          <w:rFonts w:ascii="微軟正黑體" w:eastAsia="微軟正黑體" w:hAnsi="微軟正黑體"/>
          <w:sz w:val="28"/>
          <w:szCs w:val="28"/>
        </w:rPr>
      </w:pPr>
      <w:r w:rsidRPr="00D1196C">
        <w:rPr>
          <w:rFonts w:ascii="微軟正黑體" w:eastAsia="微軟正黑體" w:hAnsi="微軟正黑體" w:hint="eastAsia"/>
          <w:sz w:val="28"/>
          <w:szCs w:val="28"/>
        </w:rPr>
        <w:t>公共街道應予淨空，不得堆放貨品、廢棄物、清掃用</w:t>
      </w:r>
      <w:r w:rsidRPr="00D1196C">
        <w:rPr>
          <w:rFonts w:ascii="微軟正黑體" w:eastAsia="微軟正黑體" w:hAnsi="微軟正黑體" w:hint="eastAsia"/>
          <w:sz w:val="28"/>
          <w:szCs w:val="28"/>
        </w:rPr>
        <w:lastRenderedPageBreak/>
        <w:t>具、</w:t>
      </w:r>
      <w:proofErr w:type="gramStart"/>
      <w:r w:rsidRPr="00D1196C">
        <w:rPr>
          <w:rFonts w:ascii="微軟正黑體" w:eastAsia="微軟正黑體" w:hAnsi="微軟正黑體" w:hint="eastAsia"/>
          <w:sz w:val="28"/>
          <w:szCs w:val="28"/>
        </w:rPr>
        <w:t>金紙桶及</w:t>
      </w:r>
      <w:proofErr w:type="gramEnd"/>
      <w:r w:rsidRPr="00D1196C">
        <w:rPr>
          <w:rFonts w:ascii="微軟正黑體" w:eastAsia="微軟正黑體" w:hAnsi="微軟正黑體" w:hint="eastAsia"/>
          <w:sz w:val="28"/>
          <w:szCs w:val="28"/>
        </w:rPr>
        <w:t>其他雜物。</w:t>
      </w:r>
    </w:p>
    <w:p w:rsidR="00630762" w:rsidRPr="00D1196C" w:rsidRDefault="00630762" w:rsidP="00AC6B05">
      <w:pPr>
        <w:pStyle w:val="a4"/>
        <w:numPr>
          <w:ilvl w:val="0"/>
          <w:numId w:val="17"/>
        </w:numPr>
        <w:spacing w:line="0" w:lineRule="atLeast"/>
        <w:ind w:leftChars="0" w:left="1418" w:hanging="851"/>
        <w:rPr>
          <w:rFonts w:ascii="微軟正黑體" w:eastAsia="微軟正黑體" w:hAnsi="微軟正黑體"/>
          <w:sz w:val="28"/>
          <w:szCs w:val="28"/>
        </w:rPr>
      </w:pPr>
      <w:r w:rsidRPr="00D1196C">
        <w:rPr>
          <w:rFonts w:ascii="微軟正黑體" w:eastAsia="微軟正黑體" w:hAnsi="微軟正黑體" w:hint="eastAsia"/>
          <w:sz w:val="28"/>
          <w:szCs w:val="28"/>
        </w:rPr>
        <w:t>公共街道應注意保持清潔，禁止亂丟垃圾、菸蒂、吐痰或其他破壞環境之行為。</w:t>
      </w:r>
    </w:p>
    <w:p w:rsidR="00630762" w:rsidRPr="00D1196C" w:rsidRDefault="00630762" w:rsidP="00AC6B05">
      <w:pPr>
        <w:pStyle w:val="a4"/>
        <w:numPr>
          <w:ilvl w:val="0"/>
          <w:numId w:val="17"/>
        </w:numPr>
        <w:spacing w:line="0" w:lineRule="atLeast"/>
        <w:ind w:leftChars="0" w:left="1418" w:hanging="851"/>
        <w:rPr>
          <w:rFonts w:ascii="微軟正黑體" w:eastAsia="微軟正黑體" w:hAnsi="微軟正黑體"/>
          <w:sz w:val="28"/>
          <w:szCs w:val="28"/>
        </w:rPr>
      </w:pPr>
      <w:r w:rsidRPr="00D1196C">
        <w:rPr>
          <w:rFonts w:ascii="微軟正黑體" w:eastAsia="微軟正黑體" w:hAnsi="微軟正黑體" w:hint="eastAsia"/>
          <w:sz w:val="28"/>
          <w:szCs w:val="28"/>
        </w:rPr>
        <w:t>公共設施由管理委員會統籌管理，除作為本場辦理整體活動使用外，不得私自設置或</w:t>
      </w:r>
      <w:proofErr w:type="gramStart"/>
      <w:r w:rsidRPr="00D1196C">
        <w:rPr>
          <w:rFonts w:ascii="微軟正黑體" w:eastAsia="微軟正黑體" w:hAnsi="微軟正黑體" w:hint="eastAsia"/>
          <w:sz w:val="28"/>
          <w:szCs w:val="28"/>
        </w:rPr>
        <w:t>吊掛文宣</w:t>
      </w:r>
      <w:proofErr w:type="gramEnd"/>
      <w:r w:rsidRPr="00D1196C">
        <w:rPr>
          <w:rFonts w:ascii="微軟正黑體" w:eastAsia="微軟正黑體" w:hAnsi="微軟正黑體" w:hint="eastAsia"/>
          <w:sz w:val="28"/>
          <w:szCs w:val="28"/>
        </w:rPr>
        <w:t>廣告物。</w:t>
      </w:r>
    </w:p>
    <w:p w:rsidR="00630762" w:rsidRPr="00D1196C" w:rsidRDefault="00630762" w:rsidP="00AC6B05">
      <w:pPr>
        <w:pStyle w:val="a4"/>
        <w:numPr>
          <w:ilvl w:val="0"/>
          <w:numId w:val="17"/>
        </w:numPr>
        <w:spacing w:line="0" w:lineRule="atLeast"/>
        <w:ind w:leftChars="0" w:firstLine="87"/>
        <w:rPr>
          <w:rFonts w:ascii="微軟正黑體" w:eastAsia="微軟正黑體" w:hAnsi="微軟正黑體"/>
          <w:sz w:val="28"/>
          <w:szCs w:val="28"/>
        </w:rPr>
      </w:pPr>
      <w:r w:rsidRPr="00D1196C">
        <w:rPr>
          <w:rFonts w:ascii="微軟正黑體" w:eastAsia="微軟正黑體" w:hAnsi="微軟正黑體" w:hint="eastAsia"/>
          <w:sz w:val="28"/>
          <w:szCs w:val="28"/>
        </w:rPr>
        <w:t>洗滌作業應於洗滌區進行，維護場域清潔。</w:t>
      </w:r>
    </w:p>
    <w:p w:rsidR="00630762" w:rsidRPr="00D1196C" w:rsidRDefault="00630762" w:rsidP="00AC6B05">
      <w:pPr>
        <w:pStyle w:val="a4"/>
        <w:numPr>
          <w:ilvl w:val="0"/>
          <w:numId w:val="17"/>
        </w:numPr>
        <w:spacing w:line="0" w:lineRule="atLeast"/>
        <w:ind w:leftChars="0" w:firstLine="87"/>
        <w:rPr>
          <w:rFonts w:ascii="微軟正黑體" w:eastAsia="微軟正黑體" w:hAnsi="微軟正黑體"/>
          <w:sz w:val="28"/>
          <w:szCs w:val="28"/>
        </w:rPr>
      </w:pPr>
      <w:r w:rsidRPr="00D1196C">
        <w:rPr>
          <w:rFonts w:ascii="微軟正黑體" w:eastAsia="微軟正黑體" w:hAnsi="微軟正黑體" w:hint="eastAsia"/>
          <w:sz w:val="28"/>
          <w:szCs w:val="28"/>
        </w:rPr>
        <w:t>散發商品廣告或其他傳單，限在自家攤位前為之。</w:t>
      </w:r>
    </w:p>
    <w:p w:rsidR="00360E69" w:rsidRPr="00617370" w:rsidRDefault="00360E69" w:rsidP="00617370">
      <w:pPr>
        <w:spacing w:line="0" w:lineRule="atLeast"/>
        <w:rPr>
          <w:rFonts w:ascii="微軟正黑體" w:eastAsia="微軟正黑體" w:hAnsi="微軟正黑體"/>
          <w:sz w:val="28"/>
          <w:szCs w:val="28"/>
        </w:rPr>
      </w:pPr>
    </w:p>
    <w:p w:rsidR="00360E69" w:rsidRPr="00D1196C" w:rsidRDefault="00360E69" w:rsidP="00072531">
      <w:pPr>
        <w:pStyle w:val="a4"/>
        <w:numPr>
          <w:ilvl w:val="0"/>
          <w:numId w:val="14"/>
        </w:numPr>
        <w:spacing w:line="0" w:lineRule="atLeast"/>
        <w:ind w:leftChars="0"/>
        <w:rPr>
          <w:rFonts w:ascii="微軟正黑體" w:eastAsia="微軟正黑體" w:hAnsi="微軟正黑體"/>
          <w:sz w:val="28"/>
          <w:szCs w:val="28"/>
        </w:rPr>
      </w:pPr>
      <w:r w:rsidRPr="00D1196C">
        <w:rPr>
          <w:rFonts w:ascii="微軟正黑體" w:eastAsia="微軟正黑體" w:hAnsi="微軟正黑體" w:hint="eastAsia"/>
          <w:sz w:val="28"/>
          <w:szCs w:val="28"/>
        </w:rPr>
        <w:t>會員應納費用：</w:t>
      </w:r>
    </w:p>
    <w:p w:rsidR="00360E69" w:rsidRPr="00617370" w:rsidRDefault="006F5ED5" w:rsidP="00F30034">
      <w:pPr>
        <w:spacing w:line="0" w:lineRule="atLeast"/>
        <w:ind w:leftChars="356" w:left="1417" w:hangingChars="201" w:hanging="563"/>
        <w:rPr>
          <w:rFonts w:ascii="微軟正黑體" w:eastAsia="微軟正黑體" w:hAnsi="微軟正黑體"/>
          <w:sz w:val="28"/>
          <w:szCs w:val="28"/>
        </w:rPr>
      </w:pPr>
      <w:r>
        <w:rPr>
          <w:rFonts w:ascii="微軟正黑體" w:eastAsia="微軟正黑體" w:hAnsi="微軟正黑體" w:hint="eastAsia"/>
          <w:sz w:val="28"/>
          <w:szCs w:val="28"/>
        </w:rPr>
        <w:t xml:space="preserve">    </w:t>
      </w:r>
      <w:proofErr w:type="gramStart"/>
      <w:r w:rsidR="00360E69" w:rsidRPr="00617370">
        <w:rPr>
          <w:rFonts w:ascii="微軟正黑體" w:eastAsia="微軟正黑體" w:hAnsi="微軟正黑體" w:hint="eastAsia"/>
          <w:sz w:val="28"/>
          <w:szCs w:val="28"/>
        </w:rPr>
        <w:t>會員均應遵照</w:t>
      </w:r>
      <w:proofErr w:type="gramEnd"/>
      <w:r w:rsidR="00360E69" w:rsidRPr="00617370">
        <w:rPr>
          <w:rFonts w:ascii="微軟正黑體" w:eastAsia="微軟正黑體" w:hAnsi="微軟正黑體" w:hint="eastAsia"/>
          <w:sz w:val="28"/>
          <w:szCs w:val="28"/>
        </w:rPr>
        <w:t>會員大會決議之數額及方式繳交清潔服務費，每攤每月</w:t>
      </w:r>
      <w:r w:rsidR="00805E43" w:rsidRPr="00617370">
        <w:rPr>
          <w:rFonts w:ascii="微軟正黑體" w:eastAsia="微軟正黑體" w:hAnsi="微軟正黑體" w:hint="eastAsia"/>
          <w:sz w:val="28"/>
          <w:szCs w:val="28"/>
          <w:u w:val="single"/>
        </w:rPr>
        <w:t xml:space="preserve">      </w:t>
      </w:r>
      <w:r w:rsidR="00360E69" w:rsidRPr="00617370">
        <w:rPr>
          <w:rFonts w:ascii="微軟正黑體" w:eastAsia="微軟正黑體" w:hAnsi="微軟正黑體" w:hint="eastAsia"/>
          <w:sz w:val="28"/>
          <w:szCs w:val="28"/>
        </w:rPr>
        <w:t>元。</w:t>
      </w:r>
    </w:p>
    <w:p w:rsidR="00360E69" w:rsidRPr="00617370" w:rsidRDefault="00360E69" w:rsidP="00617370">
      <w:pPr>
        <w:spacing w:line="0" w:lineRule="atLeast"/>
        <w:rPr>
          <w:rFonts w:ascii="微軟正黑體" w:eastAsia="微軟正黑體" w:hAnsi="微軟正黑體"/>
          <w:sz w:val="28"/>
          <w:szCs w:val="28"/>
        </w:rPr>
      </w:pPr>
    </w:p>
    <w:p w:rsidR="00360E69" w:rsidRPr="00D1196C" w:rsidRDefault="00360E69" w:rsidP="00072531">
      <w:pPr>
        <w:pStyle w:val="a4"/>
        <w:numPr>
          <w:ilvl w:val="0"/>
          <w:numId w:val="14"/>
        </w:numPr>
        <w:spacing w:line="0" w:lineRule="atLeast"/>
        <w:ind w:leftChars="0"/>
        <w:rPr>
          <w:rFonts w:ascii="微軟正黑體" w:eastAsia="微軟正黑體" w:hAnsi="微軟正黑體"/>
          <w:sz w:val="28"/>
          <w:szCs w:val="28"/>
        </w:rPr>
      </w:pPr>
      <w:r w:rsidRPr="00D1196C">
        <w:rPr>
          <w:rFonts w:ascii="微軟正黑體" w:eastAsia="微軟正黑體" w:hAnsi="微軟正黑體" w:hint="eastAsia"/>
          <w:sz w:val="28"/>
          <w:szCs w:val="28"/>
        </w:rPr>
        <w:t>違反規約之處理規定:</w:t>
      </w:r>
    </w:p>
    <w:p w:rsidR="00360E69" w:rsidRPr="00617370" w:rsidRDefault="006F5ED5" w:rsidP="00F30034">
      <w:pPr>
        <w:spacing w:line="0" w:lineRule="atLeast"/>
        <w:ind w:leftChars="356" w:left="1417" w:hangingChars="201" w:hanging="563"/>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360E69" w:rsidRPr="00617370">
        <w:rPr>
          <w:rFonts w:ascii="微軟正黑體" w:eastAsia="微軟正黑體" w:hAnsi="微軟正黑體" w:hint="eastAsia"/>
          <w:sz w:val="28"/>
          <w:szCs w:val="28"/>
        </w:rPr>
        <w:t>會員有違反本規約規定及侵害公共利益行為時，管理委員會於口頭勸導無效後，應以書面通知該會員限期改善，逾期未改善，則於公佈欄公告，並函請高雄市政府經濟發展局依「高雄市攤販臨時集中場管理自治條例」規定辦理。</w:t>
      </w:r>
    </w:p>
    <w:p w:rsidR="00AF7CCB" w:rsidRPr="00617370" w:rsidRDefault="00AF7CCB" w:rsidP="00617370">
      <w:pPr>
        <w:spacing w:line="0" w:lineRule="atLeast"/>
        <w:rPr>
          <w:rFonts w:ascii="微軟正黑體" w:eastAsia="微軟正黑體" w:hAnsi="微軟正黑體"/>
          <w:sz w:val="28"/>
          <w:szCs w:val="28"/>
        </w:rPr>
      </w:pPr>
    </w:p>
    <w:p w:rsidR="00AF7CCB" w:rsidRPr="00D1196C" w:rsidRDefault="00AF7CCB" w:rsidP="00E82526">
      <w:pPr>
        <w:pStyle w:val="a4"/>
        <w:numPr>
          <w:ilvl w:val="0"/>
          <w:numId w:val="14"/>
        </w:numPr>
        <w:spacing w:line="0" w:lineRule="atLeast"/>
        <w:ind w:leftChars="0" w:left="1560" w:hanging="1560"/>
        <w:rPr>
          <w:rFonts w:ascii="微軟正黑體" w:eastAsia="微軟正黑體" w:hAnsi="微軟正黑體"/>
          <w:sz w:val="28"/>
          <w:szCs w:val="28"/>
        </w:rPr>
      </w:pPr>
      <w:r w:rsidRPr="00D1196C">
        <w:rPr>
          <w:rFonts w:ascii="微軟正黑體" w:eastAsia="微軟正黑體" w:hAnsi="微軟正黑體" w:hint="eastAsia"/>
          <w:sz w:val="28"/>
          <w:szCs w:val="28"/>
        </w:rPr>
        <w:t>本規約經會員大會決議並報請高雄市政府經濟發展局備查後實施，修正時亦同。</w:t>
      </w:r>
    </w:p>
    <w:p w:rsidR="00B7742B" w:rsidRDefault="00B7742B" w:rsidP="00617370">
      <w:pPr>
        <w:widowControl/>
        <w:spacing w:line="0" w:lineRule="atLeast"/>
        <w:rPr>
          <w:rFonts w:ascii="微軟正黑體" w:eastAsia="微軟正黑體" w:hAnsi="微軟正黑體"/>
          <w:sz w:val="28"/>
          <w:szCs w:val="28"/>
        </w:rPr>
      </w:pPr>
    </w:p>
    <w:p w:rsidR="00997B1E" w:rsidRPr="00617370" w:rsidRDefault="00997B1E" w:rsidP="00617370">
      <w:pPr>
        <w:widowControl/>
        <w:spacing w:line="0" w:lineRule="atLeast"/>
        <w:rPr>
          <w:rFonts w:ascii="微軟正黑體" w:eastAsia="微軟正黑體" w:hAnsi="微軟正黑體"/>
          <w:sz w:val="28"/>
          <w:szCs w:val="28"/>
        </w:rPr>
      </w:pPr>
    </w:p>
    <w:p w:rsidR="00EA31BF" w:rsidRPr="00FA10C5" w:rsidRDefault="00B22951" w:rsidP="00FE151C">
      <w:pPr>
        <w:pStyle w:val="2"/>
        <w:spacing w:line="0" w:lineRule="atLeast"/>
      </w:pPr>
      <w:bookmarkStart w:id="11" w:name="_Toc21017529"/>
      <w:r>
        <w:rPr>
          <w:rFonts w:hint="eastAsia"/>
        </w:rPr>
        <w:t>二</w:t>
      </w:r>
      <w:r w:rsidR="00FE151C" w:rsidRPr="00FE151C">
        <w:rPr>
          <w:rFonts w:hint="eastAsia"/>
        </w:rPr>
        <w:t>、</w:t>
      </w:r>
      <w:r w:rsidR="00D1196C" w:rsidRPr="00E879EF">
        <w:rPr>
          <w:rFonts w:hint="eastAsia"/>
          <w:u w:val="single"/>
        </w:rPr>
        <w:t xml:space="preserve">        </w:t>
      </w:r>
      <w:r w:rsidR="00D1196C" w:rsidRPr="00E879EF">
        <w:rPr>
          <w:rFonts w:hint="eastAsia"/>
        </w:rPr>
        <w:t>管</w:t>
      </w:r>
      <w:r w:rsidR="00D1196C">
        <w:rPr>
          <w:rFonts w:hint="eastAsia"/>
        </w:rPr>
        <w:t>理委員會</w:t>
      </w:r>
      <w:r w:rsidR="00AF7CCB" w:rsidRPr="00FA10C5">
        <w:rPr>
          <w:rFonts w:hint="eastAsia"/>
        </w:rPr>
        <w:t>組織章程草案</w:t>
      </w:r>
      <w:bookmarkEnd w:id="11"/>
    </w:p>
    <w:p w:rsidR="007D5E77" w:rsidRPr="00A13E69" w:rsidRDefault="007D5E77" w:rsidP="00FE151C">
      <w:pPr>
        <w:pStyle w:val="3"/>
        <w:spacing w:line="0" w:lineRule="atLeast"/>
      </w:pPr>
      <w:bookmarkStart w:id="12" w:name="_Toc21017530"/>
      <w:r w:rsidRPr="00A13E69">
        <w:rPr>
          <w:rFonts w:hint="eastAsia"/>
        </w:rPr>
        <w:t>第一章</w:t>
      </w:r>
      <w:r w:rsidRPr="00A13E69">
        <w:rPr>
          <w:rFonts w:hint="eastAsia"/>
        </w:rPr>
        <w:t xml:space="preserve"> </w:t>
      </w:r>
      <w:r w:rsidRPr="00A13E69">
        <w:t xml:space="preserve"> </w:t>
      </w:r>
      <w:r w:rsidRPr="00A13E69">
        <w:rPr>
          <w:rFonts w:hint="eastAsia"/>
        </w:rPr>
        <w:t>總則</w:t>
      </w:r>
      <w:bookmarkEnd w:id="12"/>
    </w:p>
    <w:p w:rsidR="00F61926" w:rsidRPr="00021078" w:rsidRDefault="00F61926" w:rsidP="00E82526">
      <w:pPr>
        <w:pStyle w:val="a4"/>
        <w:numPr>
          <w:ilvl w:val="0"/>
          <w:numId w:val="18"/>
        </w:numPr>
        <w:spacing w:line="0" w:lineRule="atLeast"/>
        <w:ind w:leftChars="0" w:left="993" w:hanging="993"/>
        <w:rPr>
          <w:rFonts w:ascii="微軟正黑體" w:eastAsia="微軟正黑體" w:hAnsi="微軟正黑體"/>
          <w:sz w:val="28"/>
          <w:szCs w:val="28"/>
        </w:rPr>
      </w:pPr>
      <w:r w:rsidRPr="00021078">
        <w:rPr>
          <w:rFonts w:ascii="微軟正黑體" w:eastAsia="微軟正黑體" w:hAnsi="微軟正黑體" w:hint="eastAsia"/>
          <w:sz w:val="28"/>
          <w:szCs w:val="28"/>
        </w:rPr>
        <w:t>本章程依據「高雄市攤販臨時集中場管理自治條例」第十六條規定訂定之。</w:t>
      </w:r>
    </w:p>
    <w:p w:rsidR="00F61926" w:rsidRPr="00021078" w:rsidRDefault="00F61926" w:rsidP="00E82526">
      <w:pPr>
        <w:pStyle w:val="a4"/>
        <w:numPr>
          <w:ilvl w:val="0"/>
          <w:numId w:val="18"/>
        </w:numPr>
        <w:spacing w:line="0" w:lineRule="atLeast"/>
        <w:ind w:leftChars="0" w:left="993" w:hanging="993"/>
        <w:rPr>
          <w:rFonts w:ascii="微軟正黑體" w:eastAsia="微軟正黑體" w:hAnsi="微軟正黑體"/>
          <w:sz w:val="28"/>
          <w:szCs w:val="28"/>
        </w:rPr>
      </w:pPr>
      <w:r w:rsidRPr="00021078">
        <w:rPr>
          <w:rFonts w:ascii="微軟正黑體" w:eastAsia="微軟正黑體" w:hAnsi="微軟正黑體" w:hint="eastAsia"/>
          <w:sz w:val="28"/>
          <w:szCs w:val="28"/>
        </w:rPr>
        <w:t>本自治管理委員定名為</w:t>
      </w:r>
      <w:r w:rsidRPr="00021078">
        <w:rPr>
          <w:rFonts w:ascii="微軟正黑體" w:eastAsia="微軟正黑體" w:hAnsi="微軟正黑體" w:hint="eastAsia"/>
          <w:sz w:val="28"/>
          <w:szCs w:val="28"/>
          <w:u w:val="single"/>
        </w:rPr>
        <w:t xml:space="preserve">                      </w:t>
      </w:r>
      <w:r w:rsidRPr="00021078">
        <w:rPr>
          <w:rFonts w:ascii="微軟正黑體" w:eastAsia="微軟正黑體" w:hAnsi="微軟正黑體" w:hint="eastAsia"/>
          <w:sz w:val="28"/>
          <w:szCs w:val="28"/>
        </w:rPr>
        <w:t>(以下簡稱</w:t>
      </w:r>
      <w:r w:rsidRPr="00021078">
        <w:rPr>
          <w:rFonts w:ascii="微軟正黑體" w:eastAsia="微軟正黑體" w:hAnsi="微軟正黑體" w:hint="eastAsia"/>
          <w:sz w:val="28"/>
          <w:szCs w:val="28"/>
        </w:rPr>
        <w:lastRenderedPageBreak/>
        <w:t>本會)。</w:t>
      </w:r>
    </w:p>
    <w:p w:rsidR="00F61926" w:rsidRPr="00021078" w:rsidRDefault="00F61926" w:rsidP="00E835DB">
      <w:pPr>
        <w:pStyle w:val="a4"/>
        <w:numPr>
          <w:ilvl w:val="0"/>
          <w:numId w:val="18"/>
        </w:numPr>
        <w:spacing w:line="0" w:lineRule="atLeast"/>
        <w:ind w:leftChars="0" w:left="993" w:hanging="993"/>
        <w:rPr>
          <w:rFonts w:ascii="微軟正黑體" w:eastAsia="微軟正黑體" w:hAnsi="微軟正黑體"/>
          <w:sz w:val="28"/>
          <w:szCs w:val="28"/>
        </w:rPr>
      </w:pPr>
      <w:r w:rsidRPr="00021078">
        <w:rPr>
          <w:rFonts w:ascii="微軟正黑體" w:eastAsia="微軟正黑體" w:hAnsi="微軟正黑體" w:hint="eastAsia"/>
          <w:sz w:val="28"/>
          <w:szCs w:val="28"/>
        </w:rPr>
        <w:t>本會成立旨:服務會員，調節糾紛，維護市容、交通、衛生及商業秩序，加強攤販管理，並接受高雄市政府經濟發展局監督與輔導。</w:t>
      </w:r>
    </w:p>
    <w:p w:rsidR="00C8724B" w:rsidRPr="00C8724B" w:rsidRDefault="00F61926" w:rsidP="00E835DB">
      <w:pPr>
        <w:pStyle w:val="a4"/>
        <w:numPr>
          <w:ilvl w:val="0"/>
          <w:numId w:val="18"/>
        </w:numPr>
        <w:tabs>
          <w:tab w:val="left" w:pos="993"/>
        </w:tabs>
        <w:spacing w:line="0" w:lineRule="atLeast"/>
        <w:ind w:leftChars="0" w:left="993" w:hanging="993"/>
        <w:rPr>
          <w:rFonts w:ascii="微軟正黑體" w:eastAsia="微軟正黑體" w:hAnsi="微軟正黑體"/>
          <w:sz w:val="28"/>
          <w:szCs w:val="28"/>
        </w:rPr>
      </w:pPr>
      <w:r w:rsidRPr="00021078">
        <w:rPr>
          <w:rFonts w:ascii="微軟正黑體" w:eastAsia="微軟正黑體" w:hAnsi="微軟正黑體" w:hint="eastAsia"/>
          <w:sz w:val="28"/>
          <w:szCs w:val="28"/>
        </w:rPr>
        <w:t>本會以</w:t>
      </w:r>
      <w:r w:rsidR="00021078">
        <w:rPr>
          <w:rFonts w:ascii="微軟正黑體" w:eastAsia="微軟正黑體" w:hAnsi="微軟正黑體" w:hint="eastAsia"/>
          <w:sz w:val="28"/>
          <w:szCs w:val="28"/>
        </w:rPr>
        <w:t>高雄市</w:t>
      </w:r>
      <w:r w:rsidR="00C8724B" w:rsidRPr="00D1196C">
        <w:rPr>
          <w:rFonts w:ascii="微軟正黑體" w:eastAsia="微軟正黑體" w:hAnsi="微軟正黑體" w:hint="eastAsia"/>
          <w:sz w:val="28"/>
          <w:szCs w:val="28"/>
          <w:u w:val="single"/>
        </w:rPr>
        <w:t xml:space="preserve">        </w:t>
      </w:r>
      <w:r w:rsidR="00021078">
        <w:rPr>
          <w:rFonts w:ascii="微軟正黑體" w:eastAsia="微軟正黑體" w:hAnsi="微軟正黑體" w:hint="eastAsia"/>
          <w:sz w:val="28"/>
          <w:szCs w:val="28"/>
        </w:rPr>
        <w:t>區</w:t>
      </w:r>
      <w:r w:rsidR="00C8724B" w:rsidRPr="00D1196C">
        <w:rPr>
          <w:rFonts w:ascii="微軟正黑體" w:eastAsia="微軟正黑體" w:hAnsi="微軟正黑體" w:hint="eastAsia"/>
          <w:sz w:val="28"/>
          <w:szCs w:val="28"/>
          <w:u w:val="single"/>
        </w:rPr>
        <w:t xml:space="preserve">        </w:t>
      </w:r>
      <w:r w:rsidR="00C8724B">
        <w:rPr>
          <w:rFonts w:ascii="微軟正黑體" w:eastAsia="微軟正黑體" w:hAnsi="微軟正黑體" w:hint="eastAsia"/>
          <w:sz w:val="28"/>
          <w:szCs w:val="28"/>
        </w:rPr>
        <w:t>路〈街〉至</w:t>
      </w:r>
      <w:r w:rsidR="00C8724B" w:rsidRPr="00D1196C">
        <w:rPr>
          <w:rFonts w:ascii="微軟正黑體" w:eastAsia="微軟正黑體" w:hAnsi="微軟正黑體" w:hint="eastAsia"/>
          <w:sz w:val="28"/>
          <w:szCs w:val="28"/>
          <w:u w:val="single"/>
        </w:rPr>
        <w:t xml:space="preserve">        </w:t>
      </w:r>
      <w:r w:rsidR="00C8724B">
        <w:rPr>
          <w:rFonts w:ascii="微軟正黑體" w:eastAsia="微軟正黑體" w:hAnsi="微軟正黑體" w:hint="eastAsia"/>
          <w:sz w:val="28"/>
          <w:szCs w:val="28"/>
        </w:rPr>
        <w:t>路〈街〉</w:t>
      </w:r>
      <w:r w:rsidRPr="00021078">
        <w:rPr>
          <w:rFonts w:ascii="微軟正黑體" w:eastAsia="微軟正黑體" w:hAnsi="微軟正黑體" w:hint="eastAsia"/>
          <w:sz w:val="28"/>
          <w:szCs w:val="28"/>
        </w:rPr>
        <w:t>為自治組織區域。本會會址設於</w:t>
      </w:r>
      <w:r w:rsidR="00C8724B">
        <w:rPr>
          <w:rFonts w:ascii="微軟正黑體" w:eastAsia="微軟正黑體" w:hAnsi="微軟正黑體" w:hint="eastAsia"/>
          <w:sz w:val="28"/>
          <w:szCs w:val="28"/>
        </w:rPr>
        <w:t>高雄市</w:t>
      </w:r>
      <w:r w:rsidR="00C8724B" w:rsidRPr="00D1196C">
        <w:rPr>
          <w:rFonts w:ascii="微軟正黑體" w:eastAsia="微軟正黑體" w:hAnsi="微軟正黑體" w:hint="eastAsia"/>
          <w:sz w:val="28"/>
          <w:szCs w:val="28"/>
          <w:u w:val="single"/>
        </w:rPr>
        <w:t xml:space="preserve">        </w:t>
      </w:r>
      <w:r w:rsidR="00C8724B">
        <w:rPr>
          <w:rFonts w:ascii="微軟正黑體" w:eastAsia="微軟正黑體" w:hAnsi="微軟正黑體" w:hint="eastAsia"/>
          <w:sz w:val="28"/>
          <w:szCs w:val="28"/>
        </w:rPr>
        <w:t>區</w:t>
      </w:r>
      <w:r w:rsidR="00C8724B" w:rsidRPr="00D1196C">
        <w:rPr>
          <w:rFonts w:ascii="微軟正黑體" w:eastAsia="微軟正黑體" w:hAnsi="微軟正黑體" w:hint="eastAsia"/>
          <w:sz w:val="28"/>
          <w:szCs w:val="28"/>
          <w:u w:val="single"/>
        </w:rPr>
        <w:t xml:space="preserve">       </w:t>
      </w:r>
    </w:p>
    <w:p w:rsidR="00F61926" w:rsidRPr="00C8724B" w:rsidRDefault="00C8724B" w:rsidP="00E835DB">
      <w:pPr>
        <w:tabs>
          <w:tab w:val="left" w:pos="993"/>
        </w:tabs>
        <w:spacing w:line="0" w:lineRule="atLeast"/>
        <w:ind w:left="993"/>
        <w:rPr>
          <w:rFonts w:ascii="微軟正黑體" w:eastAsia="微軟正黑體" w:hAnsi="微軟正黑體"/>
          <w:sz w:val="28"/>
          <w:szCs w:val="28"/>
        </w:rPr>
      </w:pPr>
      <w:r>
        <w:rPr>
          <w:rFonts w:ascii="微軟正黑體" w:eastAsia="微軟正黑體" w:hAnsi="微軟正黑體" w:hint="eastAsia"/>
          <w:sz w:val="28"/>
          <w:szCs w:val="28"/>
          <w:u w:val="single"/>
        </w:rPr>
        <w:t xml:space="preserve">  </w:t>
      </w:r>
      <w:r w:rsidRPr="00C8724B">
        <w:rPr>
          <w:rFonts w:ascii="微軟正黑體" w:eastAsia="微軟正黑體" w:hAnsi="微軟正黑體" w:hint="eastAsia"/>
          <w:sz w:val="28"/>
          <w:szCs w:val="28"/>
        </w:rPr>
        <w:t>路</w:t>
      </w:r>
      <w:r w:rsidRPr="00C8724B">
        <w:rPr>
          <w:rFonts w:ascii="微軟正黑體" w:eastAsia="微軟正黑體" w:hAnsi="微軟正黑體" w:hint="eastAsia"/>
          <w:sz w:val="28"/>
          <w:szCs w:val="28"/>
          <w:u w:val="single"/>
        </w:rPr>
        <w:t xml:space="preserve"> </w:t>
      </w:r>
      <w:r w:rsidRPr="00D1196C">
        <w:rPr>
          <w:rFonts w:ascii="微軟正黑體" w:eastAsia="微軟正黑體" w:hAnsi="微軟正黑體" w:hint="eastAsia"/>
          <w:sz w:val="28"/>
          <w:szCs w:val="28"/>
          <w:u w:val="single"/>
        </w:rPr>
        <w:t xml:space="preserve">        </w:t>
      </w:r>
      <w:r w:rsidRPr="00C8724B">
        <w:rPr>
          <w:rFonts w:ascii="微軟正黑體" w:eastAsia="微軟正黑體" w:hAnsi="微軟正黑體" w:hint="eastAsia"/>
          <w:sz w:val="28"/>
          <w:szCs w:val="28"/>
        </w:rPr>
        <w:t>巷</w:t>
      </w:r>
      <w:r w:rsidRPr="00D1196C">
        <w:rPr>
          <w:rFonts w:ascii="微軟正黑體" w:eastAsia="微軟正黑體" w:hAnsi="微軟正黑體" w:hint="eastAsia"/>
          <w:sz w:val="28"/>
          <w:szCs w:val="28"/>
          <w:u w:val="single"/>
        </w:rPr>
        <w:t xml:space="preserve">        </w:t>
      </w:r>
      <w:r w:rsidRPr="00C8724B">
        <w:rPr>
          <w:rFonts w:ascii="微軟正黑體" w:eastAsia="微軟正黑體" w:hAnsi="微軟正黑體" w:hint="eastAsia"/>
          <w:sz w:val="28"/>
          <w:szCs w:val="28"/>
        </w:rPr>
        <w:t>弄</w:t>
      </w:r>
      <w:r w:rsidRPr="00D1196C">
        <w:rPr>
          <w:rFonts w:ascii="微軟正黑體" w:eastAsia="微軟正黑體" w:hAnsi="微軟正黑體" w:hint="eastAsia"/>
          <w:sz w:val="28"/>
          <w:szCs w:val="28"/>
          <w:u w:val="single"/>
        </w:rPr>
        <w:t xml:space="preserve">        </w:t>
      </w:r>
      <w:r w:rsidRPr="00C8724B">
        <w:rPr>
          <w:rFonts w:ascii="微軟正黑體" w:eastAsia="微軟正黑體" w:hAnsi="微軟正黑體" w:hint="eastAsia"/>
          <w:sz w:val="28"/>
          <w:szCs w:val="28"/>
        </w:rPr>
        <w:t>段</w:t>
      </w:r>
      <w:r w:rsidRPr="00D1196C">
        <w:rPr>
          <w:rFonts w:ascii="微軟正黑體" w:eastAsia="微軟正黑體" w:hAnsi="微軟正黑體" w:hint="eastAsia"/>
          <w:sz w:val="28"/>
          <w:szCs w:val="28"/>
          <w:u w:val="single"/>
        </w:rPr>
        <w:t xml:space="preserve">        </w:t>
      </w:r>
      <w:r w:rsidRPr="00C8724B">
        <w:rPr>
          <w:rFonts w:ascii="微軟正黑體" w:eastAsia="微軟正黑體" w:hAnsi="微軟正黑體" w:hint="eastAsia"/>
          <w:sz w:val="28"/>
          <w:szCs w:val="28"/>
        </w:rPr>
        <w:t>號</w:t>
      </w:r>
    </w:p>
    <w:p w:rsidR="00F61926" w:rsidRPr="00F61926" w:rsidRDefault="00F61926" w:rsidP="00F61926">
      <w:pPr>
        <w:spacing w:line="0" w:lineRule="atLeast"/>
        <w:rPr>
          <w:rFonts w:ascii="微軟正黑體" w:eastAsia="微軟正黑體" w:hAnsi="微軟正黑體"/>
          <w:sz w:val="28"/>
          <w:szCs w:val="28"/>
        </w:rPr>
      </w:pPr>
    </w:p>
    <w:p w:rsidR="007D5E77" w:rsidRPr="00A13E69" w:rsidRDefault="007D5E77" w:rsidP="00FE151C">
      <w:pPr>
        <w:pStyle w:val="3"/>
        <w:spacing w:line="0" w:lineRule="atLeast"/>
      </w:pPr>
      <w:bookmarkStart w:id="13" w:name="_Toc21017531"/>
      <w:r w:rsidRPr="00A13E69">
        <w:rPr>
          <w:rFonts w:hint="eastAsia"/>
        </w:rPr>
        <w:t>第二章</w:t>
      </w:r>
      <w:r w:rsidRPr="00A13E69">
        <w:rPr>
          <w:rFonts w:hint="eastAsia"/>
        </w:rPr>
        <w:t xml:space="preserve"> </w:t>
      </w:r>
      <w:r w:rsidRPr="00A13E69">
        <w:t xml:space="preserve"> </w:t>
      </w:r>
      <w:r w:rsidRPr="00A13E69">
        <w:rPr>
          <w:rFonts w:hint="eastAsia"/>
        </w:rPr>
        <w:t>會務</w:t>
      </w:r>
      <w:bookmarkEnd w:id="13"/>
    </w:p>
    <w:p w:rsidR="007D5E77" w:rsidRPr="00E058E6" w:rsidRDefault="007D5E77" w:rsidP="00072531">
      <w:pPr>
        <w:pStyle w:val="a4"/>
        <w:numPr>
          <w:ilvl w:val="0"/>
          <w:numId w:val="18"/>
        </w:numPr>
        <w:tabs>
          <w:tab w:val="left" w:pos="426"/>
        </w:tabs>
        <w:spacing w:line="0" w:lineRule="atLeast"/>
        <w:ind w:leftChars="0"/>
        <w:rPr>
          <w:rFonts w:ascii="微軟正黑體" w:eastAsia="微軟正黑體" w:hAnsi="微軟正黑體"/>
          <w:sz w:val="28"/>
          <w:szCs w:val="28"/>
        </w:rPr>
      </w:pPr>
      <w:r w:rsidRPr="00E058E6">
        <w:rPr>
          <w:rFonts w:ascii="微軟正黑體" w:eastAsia="微軟正黑體" w:hAnsi="微軟正黑體" w:hint="eastAsia"/>
          <w:sz w:val="28"/>
          <w:szCs w:val="28"/>
        </w:rPr>
        <w:t>本會負責執行下列會務</w:t>
      </w:r>
      <w:r w:rsidR="00670069">
        <w:rPr>
          <w:rFonts w:ascii="微軟正黑體" w:eastAsia="微軟正黑體" w:hAnsi="微軟正黑體" w:hint="eastAsia"/>
          <w:sz w:val="28"/>
          <w:szCs w:val="28"/>
        </w:rPr>
        <w:t>：</w:t>
      </w:r>
    </w:p>
    <w:p w:rsidR="007D5E77" w:rsidRPr="00617370" w:rsidRDefault="007D5E77" w:rsidP="00072531">
      <w:pPr>
        <w:pStyle w:val="a4"/>
        <w:numPr>
          <w:ilvl w:val="0"/>
          <w:numId w:val="1"/>
        </w:numPr>
        <w:spacing w:line="0" w:lineRule="atLeast"/>
        <w:ind w:leftChars="400" w:left="1527" w:hanging="567"/>
        <w:rPr>
          <w:rFonts w:ascii="微軟正黑體" w:eastAsia="微軟正黑體" w:hAnsi="微軟正黑體"/>
          <w:sz w:val="28"/>
          <w:szCs w:val="28"/>
        </w:rPr>
      </w:pPr>
      <w:proofErr w:type="gramStart"/>
      <w:r w:rsidRPr="00617370">
        <w:rPr>
          <w:rFonts w:ascii="微軟正黑體" w:eastAsia="微軟正黑體" w:hAnsi="微軟正黑體" w:hint="eastAsia"/>
          <w:sz w:val="28"/>
          <w:szCs w:val="28"/>
        </w:rPr>
        <w:t>訂修本</w:t>
      </w:r>
      <w:proofErr w:type="gramEnd"/>
      <w:r w:rsidRPr="00617370">
        <w:rPr>
          <w:rFonts w:ascii="微軟正黑體" w:eastAsia="微軟正黑體" w:hAnsi="微軟正黑體" w:hint="eastAsia"/>
          <w:sz w:val="28"/>
          <w:szCs w:val="28"/>
        </w:rPr>
        <w:t>會組織章程。</w:t>
      </w:r>
    </w:p>
    <w:p w:rsidR="007D5E77" w:rsidRPr="00617370" w:rsidRDefault="007D5E77" w:rsidP="00072531">
      <w:pPr>
        <w:pStyle w:val="a4"/>
        <w:numPr>
          <w:ilvl w:val="0"/>
          <w:numId w:val="1"/>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攤販臨時集中場交通、清潔、安全及攤販營業秩序之管理。</w:t>
      </w:r>
    </w:p>
    <w:p w:rsidR="007D5E77" w:rsidRPr="00617370" w:rsidRDefault="007D5E77" w:rsidP="00072531">
      <w:pPr>
        <w:pStyle w:val="a4"/>
        <w:numPr>
          <w:ilvl w:val="0"/>
          <w:numId w:val="1"/>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聘僱幹事、清潔工執行攤販臨時集中場清潔衛生之維護。</w:t>
      </w:r>
    </w:p>
    <w:p w:rsidR="007D5E77" w:rsidRPr="00617370" w:rsidRDefault="007D5E77" w:rsidP="00072531">
      <w:pPr>
        <w:pStyle w:val="a4"/>
        <w:numPr>
          <w:ilvl w:val="0"/>
          <w:numId w:val="1"/>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攤販繳納各項</w:t>
      </w:r>
      <w:r w:rsidR="00E058E6">
        <w:rPr>
          <w:rFonts w:ascii="微軟正黑體" w:eastAsia="微軟正黑體" w:hAnsi="微軟正黑體" w:hint="eastAsia"/>
          <w:sz w:val="28"/>
          <w:szCs w:val="28"/>
        </w:rPr>
        <w:t>費</w:t>
      </w:r>
      <w:r w:rsidRPr="00617370">
        <w:rPr>
          <w:rFonts w:ascii="微軟正黑體" w:eastAsia="微軟正黑體" w:hAnsi="微軟正黑體" w:hint="eastAsia"/>
          <w:sz w:val="28"/>
          <w:szCs w:val="28"/>
        </w:rPr>
        <w:t>用之收支。</w:t>
      </w:r>
    </w:p>
    <w:p w:rsidR="007D5E77" w:rsidRPr="00617370" w:rsidRDefault="007D5E77" w:rsidP="00072531">
      <w:pPr>
        <w:pStyle w:val="a4"/>
        <w:numPr>
          <w:ilvl w:val="0"/>
          <w:numId w:val="1"/>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違規攤販之舉發。</w:t>
      </w:r>
    </w:p>
    <w:p w:rsidR="007D5E77" w:rsidRPr="00617370" w:rsidRDefault="007D5E77" w:rsidP="00072531">
      <w:pPr>
        <w:pStyle w:val="a4"/>
        <w:numPr>
          <w:ilvl w:val="0"/>
          <w:numId w:val="1"/>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調解會員營業糾紛。</w:t>
      </w:r>
    </w:p>
    <w:p w:rsidR="007D5E77" w:rsidRPr="00617370" w:rsidRDefault="007D5E77" w:rsidP="00072531">
      <w:pPr>
        <w:pStyle w:val="a4"/>
        <w:numPr>
          <w:ilvl w:val="0"/>
          <w:numId w:val="1"/>
        </w:numPr>
        <w:tabs>
          <w:tab w:val="left" w:pos="0"/>
        </w:tabs>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結合專業人才，</w:t>
      </w:r>
      <w:proofErr w:type="gramStart"/>
      <w:r w:rsidRPr="00617370">
        <w:rPr>
          <w:rFonts w:ascii="微軟正黑體" w:eastAsia="微軟正黑體" w:hAnsi="微軟正黑體" w:hint="eastAsia"/>
          <w:sz w:val="28"/>
          <w:szCs w:val="28"/>
        </w:rPr>
        <w:t>研擬本</w:t>
      </w:r>
      <w:proofErr w:type="gramEnd"/>
      <w:r w:rsidRPr="00617370">
        <w:rPr>
          <w:rFonts w:ascii="微軟正黑體" w:eastAsia="微軟正黑體" w:hAnsi="微軟正黑體" w:hint="eastAsia"/>
          <w:sz w:val="28"/>
          <w:szCs w:val="28"/>
        </w:rPr>
        <w:t>會自治管理辦法。</w:t>
      </w:r>
    </w:p>
    <w:p w:rsidR="007D5E77" w:rsidRPr="00617370" w:rsidRDefault="007D5E77" w:rsidP="00072531">
      <w:pPr>
        <w:pStyle w:val="a4"/>
        <w:numPr>
          <w:ilvl w:val="0"/>
          <w:numId w:val="1"/>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舉辦觀摩活動、教育訓練，提昇營業品質。</w:t>
      </w:r>
    </w:p>
    <w:p w:rsidR="007D5E77" w:rsidRPr="00617370" w:rsidRDefault="007D5E77" w:rsidP="00072531">
      <w:pPr>
        <w:pStyle w:val="a4"/>
        <w:numPr>
          <w:ilvl w:val="0"/>
          <w:numId w:val="1"/>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策劃各種促銷活動，創造營業商機。</w:t>
      </w:r>
    </w:p>
    <w:p w:rsidR="007D5E77" w:rsidRPr="00617370" w:rsidRDefault="006F148F" w:rsidP="00072531">
      <w:pPr>
        <w:pStyle w:val="a4"/>
        <w:numPr>
          <w:ilvl w:val="0"/>
          <w:numId w:val="1"/>
        </w:numPr>
        <w:spacing w:line="0" w:lineRule="atLeast"/>
        <w:ind w:leftChars="325" w:left="851" w:hanging="71"/>
        <w:rPr>
          <w:rFonts w:ascii="微軟正黑體" w:eastAsia="微軟正黑體" w:hAnsi="微軟正黑體"/>
          <w:sz w:val="28"/>
          <w:szCs w:val="28"/>
        </w:rPr>
      </w:pPr>
      <w:r w:rsidRPr="00617370">
        <w:rPr>
          <w:rFonts w:ascii="微軟正黑體" w:eastAsia="微軟正黑體" w:hAnsi="微軟正黑體" w:hint="eastAsia"/>
          <w:sz w:val="28"/>
          <w:szCs w:val="28"/>
        </w:rPr>
        <w:t>其他經相關機關交辦執行事項。</w:t>
      </w:r>
    </w:p>
    <w:p w:rsidR="000C64BF" w:rsidRPr="00617370" w:rsidRDefault="000C64BF" w:rsidP="00617370">
      <w:pPr>
        <w:spacing w:line="0" w:lineRule="atLeast"/>
        <w:rPr>
          <w:rFonts w:ascii="微軟正黑體" w:eastAsia="微軟正黑體" w:hAnsi="微軟正黑體"/>
          <w:sz w:val="28"/>
          <w:szCs w:val="28"/>
        </w:rPr>
      </w:pPr>
    </w:p>
    <w:p w:rsidR="000C64BF" w:rsidRPr="00A13E69" w:rsidRDefault="000C64BF" w:rsidP="00FE151C">
      <w:pPr>
        <w:pStyle w:val="3"/>
        <w:spacing w:line="0" w:lineRule="atLeast"/>
      </w:pPr>
      <w:bookmarkStart w:id="14" w:name="_Toc21017532"/>
      <w:r w:rsidRPr="00A13E69">
        <w:rPr>
          <w:rFonts w:hint="eastAsia"/>
        </w:rPr>
        <w:t>第三章</w:t>
      </w:r>
      <w:r w:rsidRPr="00A13E69">
        <w:rPr>
          <w:rFonts w:hint="eastAsia"/>
        </w:rPr>
        <w:t xml:space="preserve"> </w:t>
      </w:r>
      <w:r w:rsidRPr="00A13E69">
        <w:t xml:space="preserve"> </w:t>
      </w:r>
      <w:r w:rsidRPr="00A13E69">
        <w:rPr>
          <w:rFonts w:hint="eastAsia"/>
        </w:rPr>
        <w:t>會員</w:t>
      </w:r>
      <w:bookmarkEnd w:id="14"/>
    </w:p>
    <w:p w:rsidR="000C64BF" w:rsidRPr="00E058E6" w:rsidRDefault="000C64BF" w:rsidP="00386716">
      <w:pPr>
        <w:pStyle w:val="a4"/>
        <w:numPr>
          <w:ilvl w:val="0"/>
          <w:numId w:val="18"/>
        </w:numPr>
        <w:tabs>
          <w:tab w:val="left" w:pos="1276"/>
        </w:tabs>
        <w:spacing w:line="0" w:lineRule="atLeast"/>
        <w:ind w:leftChars="0" w:left="993" w:hanging="993"/>
        <w:rPr>
          <w:rFonts w:ascii="微軟正黑體" w:eastAsia="微軟正黑體" w:hAnsi="微軟正黑體"/>
          <w:sz w:val="28"/>
          <w:szCs w:val="28"/>
        </w:rPr>
      </w:pPr>
      <w:r w:rsidRPr="00E058E6">
        <w:rPr>
          <w:rFonts w:ascii="微軟正黑體" w:eastAsia="微軟正黑體" w:hAnsi="微軟正黑體" w:hint="eastAsia"/>
          <w:sz w:val="28"/>
          <w:szCs w:val="28"/>
        </w:rPr>
        <w:t>本會以本攤販臨時集中場內，經攤販營業登記，固定攤位使用人為當然會員。</w:t>
      </w:r>
    </w:p>
    <w:p w:rsidR="000C64BF" w:rsidRPr="00E058E6" w:rsidRDefault="000C64BF" w:rsidP="00072531">
      <w:pPr>
        <w:pStyle w:val="a4"/>
        <w:numPr>
          <w:ilvl w:val="0"/>
          <w:numId w:val="18"/>
        </w:numPr>
        <w:spacing w:line="0" w:lineRule="atLeast"/>
        <w:ind w:leftChars="0"/>
        <w:rPr>
          <w:rFonts w:ascii="微軟正黑體" w:eastAsia="微軟正黑體" w:hAnsi="微軟正黑體"/>
          <w:sz w:val="28"/>
          <w:szCs w:val="28"/>
        </w:rPr>
      </w:pPr>
      <w:r w:rsidRPr="00E058E6">
        <w:rPr>
          <w:rFonts w:ascii="微軟正黑體" w:eastAsia="微軟正黑體" w:hAnsi="微軟正黑體" w:hint="eastAsia"/>
          <w:sz w:val="28"/>
          <w:szCs w:val="28"/>
        </w:rPr>
        <w:t>本會會員有下列情事之</w:t>
      </w:r>
      <w:proofErr w:type="gramStart"/>
      <w:r w:rsidRPr="00E058E6">
        <w:rPr>
          <w:rFonts w:ascii="微軟正黑體" w:eastAsia="微軟正黑體" w:hAnsi="微軟正黑體" w:hint="eastAsia"/>
          <w:sz w:val="28"/>
          <w:szCs w:val="28"/>
        </w:rPr>
        <w:t>一</w:t>
      </w:r>
      <w:proofErr w:type="gramEnd"/>
      <w:r w:rsidRPr="00E058E6">
        <w:rPr>
          <w:rFonts w:ascii="微軟正黑體" w:eastAsia="微軟正黑體" w:hAnsi="微軟正黑體" w:hint="eastAsia"/>
          <w:sz w:val="28"/>
          <w:szCs w:val="28"/>
        </w:rPr>
        <w:t>者，即喪失會員資格:</w:t>
      </w:r>
    </w:p>
    <w:p w:rsidR="000C64BF" w:rsidRPr="00617370" w:rsidRDefault="000C64BF" w:rsidP="00072531">
      <w:pPr>
        <w:pStyle w:val="a4"/>
        <w:numPr>
          <w:ilvl w:val="0"/>
          <w:numId w:val="2"/>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申請停(歇)營業登記者。</w:t>
      </w:r>
    </w:p>
    <w:p w:rsidR="000C64BF" w:rsidRPr="00617370" w:rsidRDefault="000C64BF" w:rsidP="00072531">
      <w:pPr>
        <w:pStyle w:val="a4"/>
        <w:numPr>
          <w:ilvl w:val="0"/>
          <w:numId w:val="2"/>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lastRenderedPageBreak/>
        <w:t>攤販營業登記被撤銷處分。</w:t>
      </w:r>
    </w:p>
    <w:p w:rsidR="000C64BF" w:rsidRPr="00617370" w:rsidRDefault="000C64BF" w:rsidP="00072531">
      <w:pPr>
        <w:pStyle w:val="a4"/>
        <w:numPr>
          <w:ilvl w:val="0"/>
          <w:numId w:val="2"/>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欠繳本會有關應繳費用逾三個月。</w:t>
      </w:r>
    </w:p>
    <w:p w:rsidR="000C64BF" w:rsidRPr="00997B1E" w:rsidRDefault="000C64BF" w:rsidP="00072531">
      <w:pPr>
        <w:pStyle w:val="a4"/>
        <w:numPr>
          <w:ilvl w:val="0"/>
          <w:numId w:val="2"/>
        </w:numPr>
        <w:spacing w:line="0" w:lineRule="atLeast"/>
        <w:ind w:leftChars="400" w:left="1527" w:hanging="567"/>
        <w:rPr>
          <w:rFonts w:ascii="微軟正黑體" w:eastAsia="微軟正黑體" w:hAnsi="微軟正黑體"/>
          <w:sz w:val="28"/>
          <w:szCs w:val="28"/>
        </w:rPr>
      </w:pPr>
      <w:r w:rsidRPr="00617370">
        <w:rPr>
          <w:rFonts w:ascii="微軟正黑體" w:eastAsia="微軟正黑體" w:hAnsi="微軟正黑體" w:hint="eastAsia"/>
          <w:sz w:val="28"/>
          <w:szCs w:val="28"/>
        </w:rPr>
        <w:t>經管理委員會或大會決議除名者。</w:t>
      </w:r>
    </w:p>
    <w:p w:rsidR="000C64BF" w:rsidRPr="00E058E6" w:rsidRDefault="000C64BF" w:rsidP="00072531">
      <w:pPr>
        <w:pStyle w:val="a4"/>
        <w:numPr>
          <w:ilvl w:val="0"/>
          <w:numId w:val="18"/>
        </w:numPr>
        <w:spacing w:line="0" w:lineRule="atLeast"/>
        <w:ind w:leftChars="0"/>
        <w:rPr>
          <w:rFonts w:ascii="微軟正黑體" w:eastAsia="微軟正黑體" w:hAnsi="微軟正黑體"/>
          <w:sz w:val="28"/>
          <w:szCs w:val="28"/>
        </w:rPr>
      </w:pPr>
      <w:r w:rsidRPr="00E058E6">
        <w:rPr>
          <w:rFonts w:ascii="微軟正黑體" w:eastAsia="微軟正黑體" w:hAnsi="微軟正黑體" w:hint="eastAsia"/>
          <w:sz w:val="28"/>
          <w:szCs w:val="28"/>
        </w:rPr>
        <w:t>本會會員有會員代表選舉及被選舉權。</w:t>
      </w:r>
    </w:p>
    <w:p w:rsidR="00997B1E" w:rsidRPr="00997B1E" w:rsidRDefault="00997B1E" w:rsidP="00997B1E">
      <w:pPr>
        <w:pStyle w:val="a4"/>
        <w:spacing w:line="0" w:lineRule="atLeast"/>
        <w:ind w:leftChars="0" w:left="1134"/>
        <w:rPr>
          <w:rFonts w:ascii="微軟正黑體" w:eastAsia="微軟正黑體" w:hAnsi="微軟正黑體"/>
          <w:sz w:val="28"/>
          <w:szCs w:val="28"/>
        </w:rPr>
      </w:pPr>
    </w:p>
    <w:p w:rsidR="000C64BF" w:rsidRPr="00A13E69" w:rsidRDefault="000C64BF" w:rsidP="00FE151C">
      <w:pPr>
        <w:pStyle w:val="3"/>
        <w:spacing w:line="0" w:lineRule="atLeast"/>
      </w:pPr>
      <w:bookmarkStart w:id="15" w:name="_Toc21017533"/>
      <w:r w:rsidRPr="00A13E69">
        <w:rPr>
          <w:rFonts w:hint="eastAsia"/>
        </w:rPr>
        <w:t>第四章</w:t>
      </w:r>
      <w:r w:rsidRPr="00A13E69">
        <w:rPr>
          <w:rFonts w:hint="eastAsia"/>
        </w:rPr>
        <w:t xml:space="preserve"> </w:t>
      </w:r>
      <w:r w:rsidRPr="00A13E69">
        <w:t xml:space="preserve"> </w:t>
      </w:r>
      <w:r w:rsidRPr="00A13E69">
        <w:rPr>
          <w:rFonts w:hint="eastAsia"/>
        </w:rPr>
        <w:t>組織</w:t>
      </w:r>
      <w:bookmarkEnd w:id="15"/>
    </w:p>
    <w:p w:rsidR="008A1382" w:rsidRPr="00E058E6" w:rsidRDefault="008A1382" w:rsidP="00072531">
      <w:pPr>
        <w:pStyle w:val="a4"/>
        <w:numPr>
          <w:ilvl w:val="0"/>
          <w:numId w:val="18"/>
        </w:numPr>
        <w:spacing w:line="0" w:lineRule="atLeast"/>
        <w:ind w:leftChars="0"/>
        <w:rPr>
          <w:rFonts w:ascii="微軟正黑體" w:eastAsia="微軟正黑體" w:hAnsi="微軟正黑體"/>
          <w:sz w:val="28"/>
          <w:szCs w:val="28"/>
        </w:rPr>
      </w:pPr>
      <w:r w:rsidRPr="00E058E6">
        <w:rPr>
          <w:rFonts w:ascii="微軟正黑體" w:eastAsia="微軟正黑體" w:hAnsi="微軟正黑體" w:hint="eastAsia"/>
          <w:sz w:val="28"/>
          <w:szCs w:val="28"/>
        </w:rPr>
        <w:t>本會以會員大會為最高權力機構。</w:t>
      </w:r>
    </w:p>
    <w:p w:rsidR="008A1382" w:rsidRPr="00E058E6" w:rsidRDefault="008A1382" w:rsidP="00F52806">
      <w:pPr>
        <w:pStyle w:val="a4"/>
        <w:numPr>
          <w:ilvl w:val="0"/>
          <w:numId w:val="18"/>
        </w:numPr>
        <w:spacing w:line="0" w:lineRule="atLeast"/>
        <w:ind w:leftChars="0" w:left="993" w:hanging="993"/>
        <w:rPr>
          <w:rFonts w:ascii="微軟正黑體" w:eastAsia="微軟正黑體" w:hAnsi="微軟正黑體"/>
          <w:sz w:val="28"/>
          <w:szCs w:val="28"/>
        </w:rPr>
      </w:pPr>
      <w:r w:rsidRPr="00E058E6">
        <w:rPr>
          <w:rFonts w:ascii="微軟正黑體" w:eastAsia="微軟正黑體" w:hAnsi="微軟正黑體" w:hint="eastAsia"/>
          <w:sz w:val="28"/>
          <w:szCs w:val="28"/>
        </w:rPr>
        <w:t>本會置委員</w:t>
      </w:r>
      <w:r w:rsidR="00E058E6">
        <w:rPr>
          <w:rFonts w:ascii="微軟正黑體" w:eastAsia="微軟正黑體" w:hAnsi="微軟正黑體" w:hint="eastAsia"/>
          <w:sz w:val="28"/>
          <w:szCs w:val="28"/>
          <w:u w:val="single"/>
        </w:rPr>
        <w:t xml:space="preserve">        </w:t>
      </w:r>
      <w:r w:rsidRPr="00E058E6">
        <w:rPr>
          <w:rFonts w:ascii="微軟正黑體" w:eastAsia="微軟正黑體" w:hAnsi="微軟正黑體" w:hint="eastAsia"/>
          <w:sz w:val="28"/>
          <w:szCs w:val="28"/>
        </w:rPr>
        <w:t>人，由會員推選之。主任委員、副主任委員由委員互選擔任，監察委員由全體會員推選擔任。總幹事與各級幹部由主任委員聘任。主任委員、副主任委員、監察委員得連選連任。</w:t>
      </w:r>
    </w:p>
    <w:p w:rsidR="008A1382" w:rsidRPr="002E08B0" w:rsidRDefault="008A1382" w:rsidP="00F52806">
      <w:pPr>
        <w:pStyle w:val="a4"/>
        <w:numPr>
          <w:ilvl w:val="0"/>
          <w:numId w:val="18"/>
        </w:numPr>
        <w:spacing w:line="0" w:lineRule="atLeast"/>
        <w:ind w:leftChars="0" w:left="993" w:hanging="993"/>
        <w:rPr>
          <w:rFonts w:ascii="微軟正黑體" w:eastAsia="微軟正黑體" w:hAnsi="微軟正黑體"/>
          <w:sz w:val="28"/>
          <w:szCs w:val="28"/>
        </w:rPr>
      </w:pPr>
      <w:r w:rsidRPr="002E08B0">
        <w:rPr>
          <w:rFonts w:ascii="微軟正黑體" w:eastAsia="微軟正黑體" w:hAnsi="微軟正黑體" w:hint="eastAsia"/>
          <w:sz w:val="28"/>
          <w:szCs w:val="28"/>
        </w:rPr>
        <w:t>管理委員會每三年改選一次，必要時經主管機關同意得提前改選，主任委員出缺時由委員中另推選</w:t>
      </w:r>
      <w:proofErr w:type="gramStart"/>
      <w:r w:rsidRPr="002E08B0">
        <w:rPr>
          <w:rFonts w:ascii="微軟正黑體" w:eastAsia="微軟正黑體" w:hAnsi="微軟正黑體" w:hint="eastAsia"/>
          <w:sz w:val="28"/>
          <w:szCs w:val="28"/>
        </w:rPr>
        <w:t>一</w:t>
      </w:r>
      <w:proofErr w:type="gramEnd"/>
      <w:r w:rsidRPr="002E08B0">
        <w:rPr>
          <w:rFonts w:ascii="微軟正黑體" w:eastAsia="微軟正黑體" w:hAnsi="微軟正黑體" w:hint="eastAsia"/>
          <w:sz w:val="28"/>
          <w:szCs w:val="28"/>
        </w:rPr>
        <w:t>人為主任委員，委員出缺達半數時，由會員大會補選之。</w:t>
      </w:r>
    </w:p>
    <w:p w:rsidR="008A1382" w:rsidRPr="002E08B0" w:rsidRDefault="008A1382" w:rsidP="00072531">
      <w:pPr>
        <w:pStyle w:val="a4"/>
        <w:numPr>
          <w:ilvl w:val="0"/>
          <w:numId w:val="18"/>
        </w:numPr>
        <w:spacing w:line="0" w:lineRule="atLeast"/>
        <w:ind w:leftChars="0"/>
        <w:rPr>
          <w:rFonts w:ascii="微軟正黑體" w:eastAsia="微軟正黑體" w:hAnsi="微軟正黑體"/>
          <w:sz w:val="28"/>
          <w:szCs w:val="28"/>
        </w:rPr>
      </w:pPr>
      <w:r w:rsidRPr="002E08B0">
        <w:rPr>
          <w:rFonts w:ascii="微軟正黑體" w:eastAsia="微軟正黑體" w:hAnsi="微軟正黑體" w:hint="eastAsia"/>
          <w:sz w:val="28"/>
          <w:szCs w:val="28"/>
        </w:rPr>
        <w:t>主任委員負責綜理會務，對外代表本會。</w:t>
      </w:r>
    </w:p>
    <w:p w:rsidR="008A1382" w:rsidRPr="002E08B0" w:rsidRDefault="008A1382" w:rsidP="00F52806">
      <w:pPr>
        <w:pStyle w:val="a4"/>
        <w:numPr>
          <w:ilvl w:val="0"/>
          <w:numId w:val="18"/>
        </w:numPr>
        <w:spacing w:line="0" w:lineRule="atLeast"/>
        <w:ind w:leftChars="0" w:left="993" w:hanging="993"/>
        <w:rPr>
          <w:rFonts w:ascii="微軟正黑體" w:eastAsia="微軟正黑體" w:hAnsi="微軟正黑體"/>
          <w:sz w:val="28"/>
          <w:szCs w:val="28"/>
        </w:rPr>
      </w:pPr>
      <w:r w:rsidRPr="002E08B0">
        <w:rPr>
          <w:rFonts w:ascii="微軟正黑體" w:eastAsia="微軟正黑體" w:hAnsi="微軟正黑體" w:hint="eastAsia"/>
          <w:sz w:val="28"/>
          <w:szCs w:val="28"/>
        </w:rPr>
        <w:t>本會主任委員、委員皆屬義務職，但經會員大會議決通過者得酌給車馬費。</w:t>
      </w:r>
    </w:p>
    <w:p w:rsidR="008A1382" w:rsidRPr="002E08B0" w:rsidRDefault="008A1382" w:rsidP="00072531">
      <w:pPr>
        <w:pStyle w:val="a4"/>
        <w:numPr>
          <w:ilvl w:val="0"/>
          <w:numId w:val="18"/>
        </w:numPr>
        <w:spacing w:line="0" w:lineRule="atLeast"/>
        <w:ind w:leftChars="0"/>
        <w:rPr>
          <w:rFonts w:ascii="微軟正黑體" w:eastAsia="微軟正黑體" w:hAnsi="微軟正黑體"/>
          <w:sz w:val="28"/>
          <w:szCs w:val="28"/>
        </w:rPr>
      </w:pPr>
      <w:r w:rsidRPr="002E08B0">
        <w:rPr>
          <w:rFonts w:ascii="微軟正黑體" w:eastAsia="微軟正黑體" w:hAnsi="微軟正黑體" w:hint="eastAsia"/>
          <w:sz w:val="28"/>
          <w:szCs w:val="28"/>
        </w:rPr>
        <w:t>主任委員、委員有下列情事之</w:t>
      </w:r>
      <w:proofErr w:type="gramStart"/>
      <w:r w:rsidRPr="002E08B0">
        <w:rPr>
          <w:rFonts w:ascii="微軟正黑體" w:eastAsia="微軟正黑體" w:hAnsi="微軟正黑體" w:hint="eastAsia"/>
          <w:sz w:val="28"/>
          <w:szCs w:val="28"/>
        </w:rPr>
        <w:t>一</w:t>
      </w:r>
      <w:proofErr w:type="gramEnd"/>
      <w:r w:rsidRPr="002E08B0">
        <w:rPr>
          <w:rFonts w:ascii="微軟正黑體" w:eastAsia="微軟正黑體" w:hAnsi="微軟正黑體" w:hint="eastAsia"/>
          <w:sz w:val="28"/>
          <w:szCs w:val="28"/>
        </w:rPr>
        <w:t>者應解任:</w:t>
      </w:r>
    </w:p>
    <w:p w:rsidR="008A1382" w:rsidRDefault="008A1382" w:rsidP="00072531">
      <w:pPr>
        <w:pStyle w:val="a4"/>
        <w:numPr>
          <w:ilvl w:val="0"/>
          <w:numId w:val="5"/>
        </w:numPr>
        <w:spacing w:line="0" w:lineRule="atLeast"/>
        <w:ind w:leftChars="400" w:left="1416" w:hangingChars="163" w:hanging="456"/>
        <w:rPr>
          <w:rFonts w:ascii="微軟正黑體" w:eastAsia="微軟正黑體" w:hAnsi="微軟正黑體"/>
          <w:sz w:val="28"/>
          <w:szCs w:val="28"/>
        </w:rPr>
      </w:pPr>
      <w:r w:rsidRPr="008A1382">
        <w:rPr>
          <w:rFonts w:ascii="微軟正黑體" w:eastAsia="微軟正黑體" w:hAnsi="微軟正黑體" w:hint="eastAsia"/>
          <w:sz w:val="28"/>
          <w:szCs w:val="28"/>
        </w:rPr>
        <w:t>處理事務違反法令、營私舞弊或其他不正當行為經會員大會議決解任者。</w:t>
      </w:r>
    </w:p>
    <w:p w:rsidR="006E3A44" w:rsidRPr="008A1382" w:rsidRDefault="008A1382" w:rsidP="00072531">
      <w:pPr>
        <w:pStyle w:val="a4"/>
        <w:numPr>
          <w:ilvl w:val="0"/>
          <w:numId w:val="5"/>
        </w:numPr>
        <w:spacing w:line="0" w:lineRule="atLeast"/>
        <w:ind w:leftChars="400" w:left="960" w:firstLine="0"/>
        <w:rPr>
          <w:rFonts w:ascii="微軟正黑體" w:eastAsia="微軟正黑體" w:hAnsi="微軟正黑體"/>
          <w:sz w:val="28"/>
          <w:szCs w:val="28"/>
        </w:rPr>
      </w:pPr>
      <w:r w:rsidRPr="008A1382">
        <w:rPr>
          <w:rFonts w:ascii="微軟正黑體" w:eastAsia="微軟正黑體" w:hAnsi="微軟正黑體" w:hint="eastAsia"/>
          <w:sz w:val="28"/>
          <w:szCs w:val="28"/>
        </w:rPr>
        <w:t>因故</w:t>
      </w:r>
      <w:proofErr w:type="gramStart"/>
      <w:r w:rsidRPr="008A1382">
        <w:rPr>
          <w:rFonts w:ascii="微軟正黑體" w:eastAsia="微軟正黑體" w:hAnsi="微軟正黑體" w:hint="eastAsia"/>
          <w:sz w:val="28"/>
          <w:szCs w:val="28"/>
        </w:rPr>
        <w:t>請辭經會員大會</w:t>
      </w:r>
      <w:proofErr w:type="gramEnd"/>
      <w:r w:rsidRPr="008A1382">
        <w:rPr>
          <w:rFonts w:ascii="微軟正黑體" w:eastAsia="微軟正黑體" w:hAnsi="微軟正黑體" w:hint="eastAsia"/>
          <w:sz w:val="28"/>
          <w:szCs w:val="28"/>
        </w:rPr>
        <w:t>議決同意者。</w:t>
      </w:r>
    </w:p>
    <w:p w:rsidR="00C04E58" w:rsidRDefault="00C04E58" w:rsidP="00295105">
      <w:pPr>
        <w:spacing w:line="0" w:lineRule="atLeast"/>
        <w:jc w:val="center"/>
        <w:rPr>
          <w:rFonts w:ascii="微軟正黑體" w:eastAsia="微軟正黑體" w:hAnsi="微軟正黑體"/>
          <w:b/>
          <w:sz w:val="32"/>
          <w:szCs w:val="32"/>
        </w:rPr>
      </w:pPr>
    </w:p>
    <w:p w:rsidR="006E3A44" w:rsidRPr="00A13E69" w:rsidRDefault="006E3A44" w:rsidP="00FE151C">
      <w:pPr>
        <w:pStyle w:val="3"/>
        <w:spacing w:line="0" w:lineRule="atLeast"/>
      </w:pPr>
      <w:bookmarkStart w:id="16" w:name="_Toc21017534"/>
      <w:r w:rsidRPr="00A13E69">
        <w:rPr>
          <w:rFonts w:hint="eastAsia"/>
        </w:rPr>
        <w:t>第五章</w:t>
      </w:r>
      <w:r w:rsidRPr="00A13E69">
        <w:rPr>
          <w:rFonts w:hint="eastAsia"/>
        </w:rPr>
        <w:t xml:space="preserve"> </w:t>
      </w:r>
      <w:r w:rsidRPr="00A13E69">
        <w:t xml:space="preserve"> </w:t>
      </w:r>
      <w:r w:rsidRPr="00A13E69">
        <w:rPr>
          <w:rFonts w:hint="eastAsia"/>
        </w:rPr>
        <w:t>會議</w:t>
      </w:r>
      <w:bookmarkEnd w:id="16"/>
    </w:p>
    <w:p w:rsidR="006E3A44" w:rsidRPr="002E08B0" w:rsidRDefault="006E3A44" w:rsidP="00F52806">
      <w:pPr>
        <w:pStyle w:val="a4"/>
        <w:numPr>
          <w:ilvl w:val="0"/>
          <w:numId w:val="18"/>
        </w:numPr>
        <w:spacing w:line="0" w:lineRule="atLeast"/>
        <w:ind w:leftChars="0" w:left="993" w:hanging="993"/>
        <w:rPr>
          <w:rFonts w:ascii="微軟正黑體" w:eastAsia="微軟正黑體" w:hAnsi="微軟正黑體"/>
          <w:sz w:val="28"/>
          <w:szCs w:val="28"/>
        </w:rPr>
      </w:pPr>
      <w:r w:rsidRPr="002E08B0">
        <w:rPr>
          <w:rFonts w:ascii="微軟正黑體" w:eastAsia="微軟正黑體" w:hAnsi="微軟正黑體" w:hint="eastAsia"/>
          <w:sz w:val="28"/>
          <w:szCs w:val="28"/>
        </w:rPr>
        <w:t>管理委員會會議每三</w:t>
      </w:r>
      <w:proofErr w:type="gramStart"/>
      <w:r w:rsidRPr="002E08B0">
        <w:rPr>
          <w:rFonts w:ascii="微軟正黑體" w:eastAsia="微軟正黑體" w:hAnsi="微軟正黑體" w:hint="eastAsia"/>
          <w:sz w:val="28"/>
          <w:szCs w:val="28"/>
        </w:rPr>
        <w:t>個</w:t>
      </w:r>
      <w:proofErr w:type="gramEnd"/>
      <w:r w:rsidRPr="002E08B0">
        <w:rPr>
          <w:rFonts w:ascii="微軟正黑體" w:eastAsia="微軟正黑體" w:hAnsi="微軟正黑體" w:hint="eastAsia"/>
          <w:sz w:val="28"/>
          <w:szCs w:val="28"/>
        </w:rPr>
        <w:t>月召開乙次，由主任委員召集並擔任主席，議決本場之一般事務，必要時得召開臨時會，</w:t>
      </w:r>
      <w:r w:rsidR="002E08B0">
        <w:rPr>
          <w:rFonts w:ascii="微軟正黑體" w:eastAsia="微軟正黑體" w:hAnsi="微軟正黑體" w:hint="eastAsia"/>
          <w:sz w:val="28"/>
          <w:szCs w:val="28"/>
        </w:rPr>
        <w:t>會議時應有主體會員二分之一以上出席始得開會，</w:t>
      </w:r>
      <w:r w:rsidRPr="002E08B0">
        <w:rPr>
          <w:rFonts w:ascii="微軟正黑體" w:eastAsia="微軟正黑體" w:hAnsi="微軟正黑體" w:hint="eastAsia"/>
          <w:sz w:val="28"/>
          <w:szCs w:val="28"/>
        </w:rPr>
        <w:t>出席人數二分之一以上同意始得議決。</w:t>
      </w:r>
    </w:p>
    <w:p w:rsidR="00295105" w:rsidRPr="002E08B0" w:rsidRDefault="00295105" w:rsidP="00F52806">
      <w:pPr>
        <w:pStyle w:val="a4"/>
        <w:numPr>
          <w:ilvl w:val="0"/>
          <w:numId w:val="18"/>
        </w:numPr>
        <w:spacing w:line="0" w:lineRule="atLeast"/>
        <w:ind w:leftChars="0" w:left="993" w:hanging="993"/>
        <w:rPr>
          <w:rFonts w:ascii="微軟正黑體" w:eastAsia="微軟正黑體" w:hAnsi="微軟正黑體"/>
          <w:sz w:val="28"/>
          <w:szCs w:val="28"/>
        </w:rPr>
      </w:pPr>
      <w:r w:rsidRPr="002E08B0">
        <w:rPr>
          <w:rFonts w:ascii="微軟正黑體" w:eastAsia="微軟正黑體" w:hAnsi="微軟正黑體" w:hint="eastAsia"/>
          <w:sz w:val="28"/>
          <w:szCs w:val="28"/>
        </w:rPr>
        <w:t>會員大會一年召開乙次，討論涉及全體會員會務之重大事</w:t>
      </w:r>
      <w:r w:rsidRPr="002E08B0">
        <w:rPr>
          <w:rFonts w:ascii="微軟正黑體" w:eastAsia="微軟正黑體" w:hAnsi="微軟正黑體" w:hint="eastAsia"/>
          <w:sz w:val="28"/>
          <w:szCs w:val="28"/>
        </w:rPr>
        <w:lastRenderedPageBreak/>
        <w:t>項，必要時得由主任委員召開臨時會員大會。會員大會由主任委員擔任主席，每次會議應先向主管機關報備，並邀請派員列席。</w:t>
      </w:r>
    </w:p>
    <w:p w:rsidR="00C10BA9" w:rsidRPr="00A74186" w:rsidRDefault="00C10BA9" w:rsidP="00072531">
      <w:pPr>
        <w:pStyle w:val="a4"/>
        <w:numPr>
          <w:ilvl w:val="0"/>
          <w:numId w:val="18"/>
        </w:numPr>
        <w:spacing w:line="0" w:lineRule="atLeast"/>
        <w:ind w:leftChars="0"/>
        <w:rPr>
          <w:rFonts w:ascii="微軟正黑體" w:eastAsia="微軟正黑體" w:hAnsi="微軟正黑體"/>
          <w:sz w:val="28"/>
          <w:szCs w:val="28"/>
        </w:rPr>
      </w:pPr>
      <w:r w:rsidRPr="00A74186">
        <w:rPr>
          <w:rFonts w:ascii="微軟正黑體" w:eastAsia="微軟正黑體" w:hAnsi="微軟正黑體" w:hint="eastAsia"/>
          <w:sz w:val="28"/>
          <w:szCs w:val="28"/>
        </w:rPr>
        <w:t>上開會議主席因故缺席時，由出席會員互推</w:t>
      </w:r>
      <w:proofErr w:type="gramStart"/>
      <w:r w:rsidRPr="00A74186">
        <w:rPr>
          <w:rFonts w:ascii="微軟正黑體" w:eastAsia="微軟正黑體" w:hAnsi="微軟正黑體" w:hint="eastAsia"/>
          <w:sz w:val="28"/>
          <w:szCs w:val="28"/>
        </w:rPr>
        <w:t>一</w:t>
      </w:r>
      <w:proofErr w:type="gramEnd"/>
      <w:r w:rsidRPr="00A74186">
        <w:rPr>
          <w:rFonts w:ascii="微軟正黑體" w:eastAsia="微軟正黑體" w:hAnsi="微軟正黑體" w:hint="eastAsia"/>
          <w:sz w:val="28"/>
          <w:szCs w:val="28"/>
        </w:rPr>
        <w:t>人為主席。</w:t>
      </w:r>
    </w:p>
    <w:p w:rsidR="00C10BA9" w:rsidRPr="00A74186" w:rsidRDefault="00C10BA9" w:rsidP="009C5133">
      <w:pPr>
        <w:pStyle w:val="a4"/>
        <w:numPr>
          <w:ilvl w:val="0"/>
          <w:numId w:val="18"/>
        </w:numPr>
        <w:spacing w:line="0" w:lineRule="atLeast"/>
        <w:ind w:leftChars="0" w:left="993" w:hanging="993"/>
        <w:rPr>
          <w:rFonts w:ascii="微軟正黑體" w:eastAsia="微軟正黑體" w:hAnsi="微軟正黑體"/>
          <w:sz w:val="28"/>
          <w:szCs w:val="28"/>
        </w:rPr>
      </w:pPr>
      <w:r w:rsidRPr="00A74186">
        <w:rPr>
          <w:rFonts w:ascii="微軟正黑體" w:eastAsia="微軟正黑體" w:hAnsi="微軟正黑體" w:hint="eastAsia"/>
          <w:sz w:val="28"/>
          <w:szCs w:val="28"/>
        </w:rPr>
        <w:t>全體會員代表三分之一以上書面連署請求，主任委員應於十日內召開臨時會員大會，主任委員不為召集時，可推選委員一人召集並擔任主席，於陳報高雄市政府經濟發展局後召開會議。</w:t>
      </w:r>
    </w:p>
    <w:p w:rsidR="00C10BA9" w:rsidRPr="00C10BA9" w:rsidRDefault="00C10BA9" w:rsidP="00C10BA9">
      <w:pPr>
        <w:pStyle w:val="a4"/>
        <w:spacing w:line="0" w:lineRule="atLeast"/>
        <w:ind w:leftChars="0" w:left="1418"/>
        <w:rPr>
          <w:rFonts w:ascii="微軟正黑體" w:eastAsia="微軟正黑體" w:hAnsi="微軟正黑體"/>
          <w:sz w:val="28"/>
          <w:szCs w:val="28"/>
        </w:rPr>
      </w:pPr>
    </w:p>
    <w:p w:rsidR="006E3A44" w:rsidRPr="00A13E69" w:rsidRDefault="006E3A44" w:rsidP="00FE151C">
      <w:pPr>
        <w:pStyle w:val="3"/>
        <w:spacing w:line="0" w:lineRule="atLeast"/>
      </w:pPr>
      <w:bookmarkStart w:id="17" w:name="_Toc21017535"/>
      <w:r w:rsidRPr="00A13E69">
        <w:rPr>
          <w:rFonts w:hint="eastAsia"/>
        </w:rPr>
        <w:t>第六章</w:t>
      </w:r>
      <w:r w:rsidRPr="00A13E69">
        <w:rPr>
          <w:rFonts w:hint="eastAsia"/>
        </w:rPr>
        <w:t xml:space="preserve"> </w:t>
      </w:r>
      <w:r w:rsidRPr="00A13E69">
        <w:t xml:space="preserve"> </w:t>
      </w:r>
      <w:r w:rsidRPr="00A13E69">
        <w:rPr>
          <w:rFonts w:hint="eastAsia"/>
        </w:rPr>
        <w:t>會費及會計</w:t>
      </w:r>
      <w:bookmarkEnd w:id="17"/>
    </w:p>
    <w:p w:rsidR="00212738" w:rsidRPr="00A74186" w:rsidRDefault="00212738" w:rsidP="00072531">
      <w:pPr>
        <w:pStyle w:val="a4"/>
        <w:numPr>
          <w:ilvl w:val="0"/>
          <w:numId w:val="18"/>
        </w:numPr>
        <w:spacing w:line="0" w:lineRule="atLeast"/>
        <w:ind w:leftChars="0"/>
        <w:rPr>
          <w:rFonts w:ascii="微軟正黑體" w:eastAsia="微軟正黑體" w:hAnsi="微軟正黑體"/>
          <w:sz w:val="28"/>
          <w:szCs w:val="28"/>
        </w:rPr>
      </w:pPr>
      <w:r w:rsidRPr="00A74186">
        <w:rPr>
          <w:rFonts w:ascii="微軟正黑體" w:eastAsia="微軟正黑體" w:hAnsi="微軟正黑體" w:hint="eastAsia"/>
          <w:sz w:val="28"/>
          <w:szCs w:val="28"/>
        </w:rPr>
        <w:t>本會會員需繳交清潔服務費每月</w:t>
      </w:r>
      <w:r w:rsidR="00B606FD" w:rsidRPr="00A74186">
        <w:rPr>
          <w:rFonts w:ascii="微軟正黑體" w:eastAsia="微軟正黑體" w:hAnsi="微軟正黑體" w:hint="eastAsia"/>
          <w:sz w:val="28"/>
          <w:szCs w:val="28"/>
          <w:u w:val="single"/>
        </w:rPr>
        <w:t xml:space="preserve">      </w:t>
      </w:r>
      <w:r w:rsidRPr="00A74186">
        <w:rPr>
          <w:rFonts w:ascii="微軟正黑體" w:eastAsia="微軟正黑體" w:hAnsi="微軟正黑體" w:hint="eastAsia"/>
          <w:sz w:val="28"/>
          <w:szCs w:val="28"/>
        </w:rPr>
        <w:t>元。</w:t>
      </w:r>
    </w:p>
    <w:p w:rsidR="00C10BA9" w:rsidRPr="00A74186" w:rsidRDefault="00C10BA9" w:rsidP="009C5133">
      <w:pPr>
        <w:pStyle w:val="a4"/>
        <w:numPr>
          <w:ilvl w:val="0"/>
          <w:numId w:val="18"/>
        </w:numPr>
        <w:spacing w:line="0" w:lineRule="atLeast"/>
        <w:ind w:leftChars="0" w:left="993" w:hanging="993"/>
        <w:rPr>
          <w:rFonts w:ascii="微軟正黑體" w:eastAsia="微軟正黑體" w:hAnsi="微軟正黑體"/>
          <w:sz w:val="28"/>
          <w:szCs w:val="28"/>
        </w:rPr>
      </w:pPr>
      <w:r w:rsidRPr="00A74186">
        <w:rPr>
          <w:rFonts w:ascii="微軟正黑體" w:eastAsia="微軟正黑體" w:hAnsi="微軟正黑體" w:hint="eastAsia"/>
          <w:sz w:val="28"/>
          <w:szCs w:val="28"/>
        </w:rPr>
        <w:t>本會所需業務經費，須經管理委員會決定，其收支情形應詳細列帳按月製表，由主任委員、監察委員審核後公佈之。</w:t>
      </w:r>
    </w:p>
    <w:p w:rsidR="00C10BA9" w:rsidRPr="00A74186" w:rsidRDefault="00C10BA9" w:rsidP="009C5133">
      <w:pPr>
        <w:pStyle w:val="a4"/>
        <w:numPr>
          <w:ilvl w:val="0"/>
          <w:numId w:val="18"/>
        </w:numPr>
        <w:tabs>
          <w:tab w:val="left" w:pos="1134"/>
        </w:tabs>
        <w:spacing w:line="0" w:lineRule="atLeast"/>
        <w:ind w:leftChars="0" w:left="993" w:hanging="993"/>
        <w:rPr>
          <w:rFonts w:ascii="微軟正黑體" w:eastAsia="微軟正黑體" w:hAnsi="微軟正黑體"/>
          <w:sz w:val="28"/>
          <w:szCs w:val="28"/>
        </w:rPr>
      </w:pPr>
      <w:r w:rsidRPr="00A74186">
        <w:rPr>
          <w:rFonts w:ascii="微軟正黑體" w:eastAsia="微軟正黑體" w:hAnsi="微軟正黑體" w:hint="eastAsia"/>
          <w:sz w:val="28"/>
          <w:szCs w:val="28"/>
        </w:rPr>
        <w:t>各項費用之收取，</w:t>
      </w:r>
      <w:proofErr w:type="gramStart"/>
      <w:r w:rsidRPr="00A74186">
        <w:rPr>
          <w:rFonts w:ascii="微軟正黑體" w:eastAsia="微軟正黑體" w:hAnsi="微軟正黑體" w:hint="eastAsia"/>
          <w:sz w:val="28"/>
          <w:szCs w:val="28"/>
        </w:rPr>
        <w:t>均應製作</w:t>
      </w:r>
      <w:proofErr w:type="gramEnd"/>
      <w:r w:rsidRPr="00A74186">
        <w:rPr>
          <w:rFonts w:ascii="微軟正黑體" w:eastAsia="微軟正黑體" w:hAnsi="微軟正黑體" w:hint="eastAsia"/>
          <w:sz w:val="28"/>
          <w:szCs w:val="28"/>
        </w:rPr>
        <w:t>收據，加蓋會章與經手人印章，並留存副本備查。</w:t>
      </w:r>
    </w:p>
    <w:p w:rsidR="00C10BA9" w:rsidRPr="00A74186" w:rsidRDefault="00C10BA9" w:rsidP="009C5133">
      <w:pPr>
        <w:pStyle w:val="a4"/>
        <w:numPr>
          <w:ilvl w:val="0"/>
          <w:numId w:val="18"/>
        </w:numPr>
        <w:spacing w:line="0" w:lineRule="atLeast"/>
        <w:ind w:leftChars="0" w:left="1134" w:hanging="1134"/>
        <w:rPr>
          <w:rFonts w:ascii="微軟正黑體" w:eastAsia="微軟正黑體" w:hAnsi="微軟正黑體"/>
          <w:sz w:val="28"/>
          <w:szCs w:val="28"/>
        </w:rPr>
      </w:pPr>
      <w:r w:rsidRPr="00A74186">
        <w:rPr>
          <w:rFonts w:ascii="微軟正黑體" w:eastAsia="微軟正黑體" w:hAnsi="微軟正黑體" w:hint="eastAsia"/>
          <w:sz w:val="28"/>
          <w:szCs w:val="28"/>
        </w:rPr>
        <w:t>本會應訂定年度經費收支表(每年</w:t>
      </w:r>
      <w:r w:rsidRPr="00A74186">
        <w:rPr>
          <w:rFonts w:ascii="微軟正黑體" w:eastAsia="微軟正黑體" w:hAnsi="微軟正黑體" w:hint="eastAsia"/>
          <w:sz w:val="28"/>
          <w:szCs w:val="28"/>
          <w:u w:val="single"/>
        </w:rPr>
        <w:t xml:space="preserve">  </w:t>
      </w:r>
      <w:r w:rsidRPr="00A74186">
        <w:rPr>
          <w:rFonts w:ascii="微軟正黑體" w:eastAsia="微軟正黑體" w:hAnsi="微軟正黑體"/>
          <w:sz w:val="28"/>
          <w:szCs w:val="28"/>
          <w:u w:val="single"/>
        </w:rPr>
        <w:t xml:space="preserve"> </w:t>
      </w:r>
      <w:r w:rsidRPr="00A74186">
        <w:rPr>
          <w:rFonts w:ascii="微軟正黑體" w:eastAsia="微軟正黑體" w:hAnsi="微軟正黑體" w:hint="eastAsia"/>
          <w:sz w:val="28"/>
          <w:szCs w:val="28"/>
        </w:rPr>
        <w:t>月</w:t>
      </w:r>
      <w:r w:rsidRPr="00A74186">
        <w:rPr>
          <w:rFonts w:ascii="微軟正黑體" w:eastAsia="微軟正黑體" w:hAnsi="微軟正黑體" w:hint="eastAsia"/>
          <w:sz w:val="28"/>
          <w:szCs w:val="28"/>
          <w:u w:val="single"/>
        </w:rPr>
        <w:t xml:space="preserve">  </w:t>
      </w:r>
      <w:r w:rsidRPr="00A74186">
        <w:rPr>
          <w:rFonts w:ascii="微軟正黑體" w:eastAsia="微軟正黑體" w:hAnsi="微軟正黑體" w:hint="eastAsia"/>
          <w:sz w:val="28"/>
          <w:szCs w:val="28"/>
        </w:rPr>
        <w:t>日～</w:t>
      </w:r>
      <w:r w:rsidRPr="00A74186">
        <w:rPr>
          <w:rFonts w:ascii="微軟正黑體" w:eastAsia="微軟正黑體" w:hAnsi="微軟正黑體" w:hint="eastAsia"/>
          <w:sz w:val="28"/>
          <w:szCs w:val="28"/>
          <w:u w:val="single"/>
        </w:rPr>
        <w:t xml:space="preserve"> </w:t>
      </w:r>
      <w:r w:rsidRPr="00A74186">
        <w:rPr>
          <w:rFonts w:ascii="微軟正黑體" w:eastAsia="微軟正黑體" w:hAnsi="微軟正黑體"/>
          <w:sz w:val="28"/>
          <w:szCs w:val="28"/>
          <w:u w:val="single"/>
        </w:rPr>
        <w:t xml:space="preserve"> </w:t>
      </w:r>
      <w:r w:rsidRPr="00A74186">
        <w:rPr>
          <w:rFonts w:ascii="微軟正黑體" w:eastAsia="微軟正黑體" w:hAnsi="微軟正黑體" w:hint="eastAsia"/>
          <w:sz w:val="28"/>
          <w:szCs w:val="28"/>
          <w:u w:val="single"/>
        </w:rPr>
        <w:t xml:space="preserve"> </w:t>
      </w:r>
      <w:r w:rsidRPr="00A74186">
        <w:rPr>
          <w:rFonts w:ascii="微軟正黑體" w:eastAsia="微軟正黑體" w:hAnsi="微軟正黑體" w:hint="eastAsia"/>
          <w:sz w:val="28"/>
          <w:szCs w:val="28"/>
        </w:rPr>
        <w:t>月</w:t>
      </w:r>
      <w:r w:rsidRPr="00A74186">
        <w:rPr>
          <w:rFonts w:ascii="微軟正黑體" w:eastAsia="微軟正黑體" w:hAnsi="微軟正黑體" w:hint="eastAsia"/>
          <w:sz w:val="28"/>
          <w:szCs w:val="28"/>
          <w:u w:val="single"/>
        </w:rPr>
        <w:t xml:space="preserve">  </w:t>
      </w:r>
      <w:r w:rsidRPr="00A74186">
        <w:rPr>
          <w:rFonts w:ascii="微軟正黑體" w:eastAsia="微軟正黑體" w:hAnsi="微軟正黑體" w:hint="eastAsia"/>
          <w:sz w:val="28"/>
          <w:szCs w:val="28"/>
        </w:rPr>
        <w:t>日)</w:t>
      </w:r>
    </w:p>
    <w:p w:rsidR="008215BC" w:rsidRPr="00617370" w:rsidRDefault="008215BC" w:rsidP="00617370">
      <w:pPr>
        <w:spacing w:line="0" w:lineRule="atLeast"/>
        <w:rPr>
          <w:rFonts w:ascii="微軟正黑體" w:eastAsia="微軟正黑體" w:hAnsi="微軟正黑體"/>
          <w:sz w:val="28"/>
          <w:szCs w:val="28"/>
        </w:rPr>
      </w:pPr>
    </w:p>
    <w:p w:rsidR="008215BC" w:rsidRPr="00A13E69" w:rsidRDefault="008215BC" w:rsidP="00FE151C">
      <w:pPr>
        <w:pStyle w:val="3"/>
        <w:spacing w:line="0" w:lineRule="atLeast"/>
      </w:pPr>
      <w:bookmarkStart w:id="18" w:name="_Toc21017536"/>
      <w:r w:rsidRPr="00A13E69">
        <w:rPr>
          <w:rFonts w:hint="eastAsia"/>
        </w:rPr>
        <w:t>第七章</w:t>
      </w:r>
      <w:r w:rsidRPr="00A13E69">
        <w:rPr>
          <w:rFonts w:hint="eastAsia"/>
        </w:rPr>
        <w:t xml:space="preserve"> </w:t>
      </w:r>
      <w:r w:rsidRPr="00A13E69">
        <w:t xml:space="preserve"> </w:t>
      </w:r>
      <w:r w:rsidRPr="00A13E69">
        <w:rPr>
          <w:rFonts w:hint="eastAsia"/>
        </w:rPr>
        <w:t>附則</w:t>
      </w:r>
      <w:bookmarkEnd w:id="18"/>
    </w:p>
    <w:p w:rsidR="008215BC" w:rsidRPr="00A74186" w:rsidRDefault="008215BC" w:rsidP="009C5133">
      <w:pPr>
        <w:pStyle w:val="a4"/>
        <w:numPr>
          <w:ilvl w:val="0"/>
          <w:numId w:val="18"/>
        </w:numPr>
        <w:spacing w:line="0" w:lineRule="atLeast"/>
        <w:ind w:leftChars="0" w:left="1134" w:hanging="1134"/>
        <w:rPr>
          <w:rFonts w:ascii="微軟正黑體" w:eastAsia="微軟正黑體" w:hAnsi="微軟正黑體"/>
          <w:sz w:val="28"/>
          <w:szCs w:val="28"/>
        </w:rPr>
      </w:pPr>
      <w:r w:rsidRPr="00A74186">
        <w:rPr>
          <w:rFonts w:ascii="微軟正黑體" w:eastAsia="微軟正黑體" w:hAnsi="微軟正黑體" w:hint="eastAsia"/>
          <w:sz w:val="28"/>
          <w:szCs w:val="28"/>
        </w:rPr>
        <w:t>管理委員會之成立、變</w:t>
      </w:r>
      <w:r w:rsidR="00672195">
        <w:rPr>
          <w:rFonts w:ascii="微軟正黑體" w:eastAsia="微軟正黑體" w:hAnsi="微軟正黑體" w:hint="eastAsia"/>
          <w:sz w:val="28"/>
          <w:szCs w:val="28"/>
        </w:rPr>
        <w:t>更</w:t>
      </w:r>
      <w:r w:rsidRPr="00A74186">
        <w:rPr>
          <w:rFonts w:ascii="微軟正黑體" w:eastAsia="微軟正黑體" w:hAnsi="微軟正黑體" w:hint="eastAsia"/>
          <w:sz w:val="28"/>
          <w:szCs w:val="28"/>
        </w:rPr>
        <w:t>；章程之訂定、變更;圖記之變更及會議之決議，應於十五日內轉</w:t>
      </w:r>
      <w:r w:rsidR="00EF4413" w:rsidRPr="00A74186">
        <w:rPr>
          <w:rFonts w:ascii="微軟正黑體" w:eastAsia="微軟正黑體" w:hAnsi="微軟正黑體" w:hint="eastAsia"/>
          <w:sz w:val="28"/>
          <w:szCs w:val="28"/>
        </w:rPr>
        <w:t>報</w:t>
      </w:r>
      <w:r w:rsidRPr="00A74186">
        <w:rPr>
          <w:rFonts w:ascii="微軟正黑體" w:eastAsia="微軟正黑體" w:hAnsi="微軟正黑體" w:hint="eastAsia"/>
          <w:sz w:val="28"/>
          <w:szCs w:val="28"/>
        </w:rPr>
        <w:t>高雄市政府經濟發展局核備。</w:t>
      </w:r>
    </w:p>
    <w:p w:rsidR="00C10BA9" w:rsidRPr="00672195" w:rsidRDefault="00C10BA9" w:rsidP="009C5133">
      <w:pPr>
        <w:pStyle w:val="a4"/>
        <w:numPr>
          <w:ilvl w:val="0"/>
          <w:numId w:val="18"/>
        </w:numPr>
        <w:spacing w:line="0" w:lineRule="atLeast"/>
        <w:ind w:leftChars="0" w:left="1134" w:hanging="1134"/>
        <w:rPr>
          <w:rFonts w:ascii="微軟正黑體" w:eastAsia="微軟正黑體" w:hAnsi="微軟正黑體"/>
          <w:sz w:val="28"/>
          <w:szCs w:val="28"/>
        </w:rPr>
      </w:pPr>
      <w:r w:rsidRPr="00672195">
        <w:rPr>
          <w:rFonts w:ascii="微軟正黑體" w:eastAsia="微軟正黑體" w:hAnsi="微軟正黑體" w:hint="eastAsia"/>
          <w:sz w:val="28"/>
          <w:szCs w:val="28"/>
        </w:rPr>
        <w:t>本章程未盡事宜，應依有關法令規定辦理。</w:t>
      </w:r>
    </w:p>
    <w:p w:rsidR="00895C92" w:rsidRPr="00672195" w:rsidRDefault="00C10BA9" w:rsidP="00977D4F">
      <w:pPr>
        <w:pStyle w:val="a4"/>
        <w:numPr>
          <w:ilvl w:val="0"/>
          <w:numId w:val="18"/>
        </w:numPr>
        <w:spacing w:line="0" w:lineRule="atLeast"/>
        <w:ind w:leftChars="0" w:left="1134" w:hanging="1134"/>
        <w:rPr>
          <w:rFonts w:ascii="微軟正黑體" w:eastAsia="微軟正黑體" w:hAnsi="微軟正黑體"/>
          <w:sz w:val="28"/>
          <w:szCs w:val="28"/>
        </w:rPr>
      </w:pPr>
      <w:r w:rsidRPr="00672195">
        <w:rPr>
          <w:rFonts w:ascii="微軟正黑體" w:eastAsia="微軟正黑體" w:hAnsi="微軟正黑體" w:hint="eastAsia"/>
          <w:sz w:val="28"/>
          <w:szCs w:val="28"/>
        </w:rPr>
        <w:t>本章程經會員大會議決通過，陳報高雄市政府經濟發展局備查後施行。</w:t>
      </w:r>
    </w:p>
    <w:p w:rsidR="00A13E69" w:rsidRDefault="00A13E69">
      <w:pPr>
        <w:widowControl/>
        <w:rPr>
          <w:rFonts w:ascii="微軟正黑體" w:eastAsia="微軟正黑體" w:hAnsi="微軟正黑體"/>
          <w:b/>
          <w:bCs/>
          <w:sz w:val="28"/>
          <w:szCs w:val="28"/>
        </w:rPr>
      </w:pPr>
    </w:p>
    <w:p w:rsidR="00DE37E2" w:rsidRDefault="00DE37E2">
      <w:pPr>
        <w:widowControl/>
        <w:rPr>
          <w:rFonts w:ascii="微軟正黑體" w:eastAsia="微軟正黑體" w:hAnsi="微軟正黑體"/>
          <w:b/>
          <w:bCs/>
          <w:sz w:val="28"/>
          <w:szCs w:val="28"/>
        </w:rPr>
      </w:pPr>
    </w:p>
    <w:p w:rsidR="00DE37E2" w:rsidRDefault="00DE37E2">
      <w:pPr>
        <w:widowControl/>
        <w:rPr>
          <w:rFonts w:ascii="微軟正黑體" w:eastAsia="微軟正黑體" w:hAnsi="微軟正黑體"/>
          <w:b/>
          <w:bCs/>
          <w:sz w:val="28"/>
          <w:szCs w:val="28"/>
        </w:rPr>
      </w:pPr>
    </w:p>
    <w:p w:rsidR="00EA31BF" w:rsidRPr="00DE37E2" w:rsidRDefault="00B22951" w:rsidP="00FE151C">
      <w:pPr>
        <w:pStyle w:val="2"/>
        <w:spacing w:line="0" w:lineRule="atLeast"/>
      </w:pPr>
      <w:bookmarkStart w:id="19" w:name="_Toc21017537"/>
      <w:r>
        <w:rPr>
          <w:rFonts w:hint="eastAsia"/>
        </w:rPr>
        <w:lastRenderedPageBreak/>
        <w:t>肆</w:t>
      </w:r>
      <w:r w:rsidR="00FE151C">
        <w:rPr>
          <w:rFonts w:hint="eastAsia"/>
        </w:rPr>
        <w:t>、</w:t>
      </w:r>
      <w:r w:rsidR="008B55C3" w:rsidRPr="00DE37E2">
        <w:rPr>
          <w:rFonts w:hint="eastAsia"/>
        </w:rPr>
        <w:t>環境維護規劃</w:t>
      </w:r>
      <w:bookmarkEnd w:id="19"/>
    </w:p>
    <w:p w:rsidR="008B55C3" w:rsidRPr="008E2C47" w:rsidRDefault="008B55C3" w:rsidP="00072531">
      <w:pPr>
        <w:pStyle w:val="a4"/>
        <w:numPr>
          <w:ilvl w:val="0"/>
          <w:numId w:val="7"/>
        </w:numPr>
        <w:spacing w:line="0" w:lineRule="atLeast"/>
        <w:ind w:leftChars="0"/>
        <w:rPr>
          <w:rFonts w:ascii="微軟正黑體" w:eastAsia="微軟正黑體" w:hAnsi="微軟正黑體"/>
          <w:sz w:val="28"/>
          <w:szCs w:val="28"/>
        </w:rPr>
      </w:pPr>
      <w:r w:rsidRPr="008E2C47">
        <w:rPr>
          <w:rFonts w:ascii="微軟正黑體" w:eastAsia="微軟正黑體" w:hAnsi="微軟正黑體" w:hint="eastAsia"/>
          <w:sz w:val="28"/>
          <w:szCs w:val="28"/>
        </w:rPr>
        <w:t>公共廁所</w:t>
      </w:r>
    </w:p>
    <w:p w:rsidR="006C056B" w:rsidRPr="00DE37E2" w:rsidRDefault="00672195" w:rsidP="00072531">
      <w:pPr>
        <w:pStyle w:val="a4"/>
        <w:numPr>
          <w:ilvl w:val="0"/>
          <w:numId w:val="19"/>
        </w:numPr>
        <w:spacing w:line="0" w:lineRule="atLeast"/>
        <w:ind w:leftChars="0"/>
        <w:rPr>
          <w:rFonts w:ascii="微軟正黑體" w:eastAsia="微軟正黑體" w:hAnsi="微軟正黑體"/>
          <w:sz w:val="28"/>
          <w:szCs w:val="28"/>
          <w:u w:val="single"/>
        </w:rPr>
      </w:pPr>
      <w:r w:rsidRPr="00DE37E2">
        <w:rPr>
          <w:rFonts w:ascii="微軟正黑體" w:eastAsia="微軟正黑體" w:hAnsi="微軟正黑體" w:hint="eastAsia"/>
          <w:sz w:val="28"/>
          <w:szCs w:val="28"/>
        </w:rPr>
        <w:t>位於</w:t>
      </w:r>
      <w:r w:rsidRPr="00DE37E2">
        <w:rPr>
          <w:rFonts w:ascii="微軟正黑體" w:eastAsia="微軟正黑體" w:hAnsi="微軟正黑體" w:hint="eastAsia"/>
          <w:sz w:val="28"/>
          <w:szCs w:val="28"/>
          <w:u w:val="single"/>
        </w:rPr>
        <w:t xml:space="preserve">        </w:t>
      </w:r>
      <w:r w:rsidRPr="00DE37E2">
        <w:rPr>
          <w:rFonts w:ascii="微軟正黑體" w:eastAsia="微軟正黑體" w:hAnsi="微軟正黑體" w:hint="eastAsia"/>
          <w:sz w:val="28"/>
          <w:szCs w:val="28"/>
        </w:rPr>
        <w:t>，設有男廁</w:t>
      </w:r>
      <w:r w:rsidRPr="00DE37E2">
        <w:rPr>
          <w:rFonts w:ascii="微軟正黑體" w:eastAsia="微軟正黑體" w:hAnsi="微軟正黑體" w:hint="eastAsia"/>
          <w:sz w:val="28"/>
          <w:szCs w:val="28"/>
          <w:u w:val="single"/>
        </w:rPr>
        <w:t xml:space="preserve">        </w:t>
      </w:r>
      <w:r w:rsidRPr="00DE37E2">
        <w:rPr>
          <w:rFonts w:ascii="微軟正黑體" w:eastAsia="微軟正黑體" w:hAnsi="微軟正黑體" w:hint="eastAsia"/>
          <w:sz w:val="28"/>
          <w:szCs w:val="28"/>
        </w:rPr>
        <w:t>間，女廁</w:t>
      </w:r>
      <w:r w:rsidRPr="00DE37E2">
        <w:rPr>
          <w:rFonts w:ascii="微軟正黑體" w:eastAsia="微軟正黑體" w:hAnsi="微軟正黑體" w:hint="eastAsia"/>
          <w:sz w:val="28"/>
          <w:szCs w:val="28"/>
          <w:u w:val="single"/>
        </w:rPr>
        <w:t xml:space="preserve">        </w:t>
      </w:r>
      <w:r w:rsidRPr="00DE37E2">
        <w:rPr>
          <w:rFonts w:ascii="微軟正黑體" w:eastAsia="微軟正黑體" w:hAnsi="微軟正黑體" w:hint="eastAsia"/>
          <w:sz w:val="28"/>
          <w:szCs w:val="28"/>
        </w:rPr>
        <w:t>間，無障礙廁所</w:t>
      </w:r>
      <w:r w:rsidRPr="00DE37E2">
        <w:rPr>
          <w:rFonts w:ascii="微軟正黑體" w:eastAsia="微軟正黑體" w:hAnsi="微軟正黑體" w:hint="eastAsia"/>
          <w:sz w:val="28"/>
          <w:szCs w:val="28"/>
          <w:u w:val="single"/>
        </w:rPr>
        <w:t xml:space="preserve">        </w:t>
      </w:r>
      <w:r w:rsidRPr="00DE37E2">
        <w:rPr>
          <w:rFonts w:ascii="微軟正黑體" w:eastAsia="微軟正黑體" w:hAnsi="微軟正黑體" w:hint="eastAsia"/>
          <w:sz w:val="28"/>
          <w:szCs w:val="28"/>
        </w:rPr>
        <w:t>間</w:t>
      </w:r>
      <w:r w:rsidRPr="006A54E6">
        <w:rPr>
          <w:rFonts w:ascii="微軟正黑體" w:eastAsia="微軟正黑體" w:hAnsi="微軟正黑體" w:hint="eastAsia"/>
          <w:sz w:val="28"/>
          <w:szCs w:val="28"/>
        </w:rPr>
        <w:t>。</w:t>
      </w:r>
      <w:r w:rsidR="006A54E6">
        <w:rPr>
          <w:rFonts w:ascii="微軟正黑體" w:eastAsia="微軟正黑體" w:hAnsi="微軟正黑體" w:hint="eastAsia"/>
          <w:sz w:val="28"/>
          <w:szCs w:val="28"/>
        </w:rPr>
        <w:t>(視需求補充)</w:t>
      </w:r>
    </w:p>
    <w:tbl>
      <w:tblPr>
        <w:tblStyle w:val="a5"/>
        <w:tblW w:w="0" w:type="auto"/>
        <w:tblLook w:val="04A0" w:firstRow="1" w:lastRow="0" w:firstColumn="1" w:lastColumn="0" w:noHBand="0" w:noVBand="1"/>
      </w:tblPr>
      <w:tblGrid>
        <w:gridCol w:w="4571"/>
      </w:tblGrid>
      <w:tr w:rsidR="00F47E29" w:rsidRPr="00617370" w:rsidTr="003F4E7F">
        <w:trPr>
          <w:trHeight w:val="3293"/>
        </w:trPr>
        <w:tc>
          <w:tcPr>
            <w:tcW w:w="4571" w:type="dxa"/>
          </w:tcPr>
          <w:p w:rsidR="00F47E29" w:rsidRPr="00617370" w:rsidRDefault="00DA7782"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《示意圖》</w:t>
            </w: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F47E29" w:rsidRPr="00617370" w:rsidRDefault="00F47E29" w:rsidP="00617370">
            <w:pPr>
              <w:spacing w:line="0" w:lineRule="atLeast"/>
              <w:rPr>
                <w:rFonts w:ascii="微軟正黑體" w:eastAsia="微軟正黑體" w:hAnsi="微軟正黑體"/>
                <w:sz w:val="28"/>
                <w:szCs w:val="28"/>
              </w:rPr>
            </w:pPr>
          </w:p>
        </w:tc>
      </w:tr>
    </w:tbl>
    <w:p w:rsidR="00F47E29" w:rsidRPr="00617370" w:rsidRDefault="00F47E29" w:rsidP="00617370">
      <w:pPr>
        <w:spacing w:line="0" w:lineRule="atLeast"/>
        <w:rPr>
          <w:rFonts w:ascii="微軟正黑體" w:eastAsia="微軟正黑體" w:hAnsi="微軟正黑體"/>
          <w:sz w:val="28"/>
          <w:szCs w:val="28"/>
        </w:rPr>
      </w:pPr>
    </w:p>
    <w:p w:rsidR="008B55C3" w:rsidRPr="008E2C47" w:rsidRDefault="008B55C3" w:rsidP="00072531">
      <w:pPr>
        <w:pStyle w:val="a4"/>
        <w:numPr>
          <w:ilvl w:val="0"/>
          <w:numId w:val="7"/>
        </w:numPr>
        <w:spacing w:line="0" w:lineRule="atLeast"/>
        <w:ind w:leftChars="0"/>
        <w:rPr>
          <w:rFonts w:ascii="微軟正黑體" w:eastAsia="微軟正黑體" w:hAnsi="微軟正黑體"/>
          <w:sz w:val="28"/>
          <w:szCs w:val="28"/>
        </w:rPr>
      </w:pPr>
      <w:r w:rsidRPr="008E2C47">
        <w:rPr>
          <w:rFonts w:ascii="微軟正黑體" w:eastAsia="微軟正黑體" w:hAnsi="微軟正黑體" w:hint="eastAsia"/>
          <w:sz w:val="28"/>
          <w:szCs w:val="28"/>
        </w:rPr>
        <w:t>空氣污染防制</w:t>
      </w:r>
    </w:p>
    <w:p w:rsidR="00805E43" w:rsidRPr="00617370" w:rsidRDefault="00805E43"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本管委會嚴格要求攤商遵循法令加強</w:t>
      </w:r>
      <w:r w:rsidR="007212C5" w:rsidRPr="00617370">
        <w:rPr>
          <w:rFonts w:ascii="微軟正黑體" w:eastAsia="微軟正黑體" w:hAnsi="微軟正黑體" w:hint="eastAsia"/>
          <w:sz w:val="28"/>
          <w:szCs w:val="28"/>
        </w:rPr>
        <w:t>油煙處理設備之設置，限定其空氣汙染物排放應符合「空氣汙染防制法」排放標準規定之排放限值，</w:t>
      </w:r>
      <w:proofErr w:type="gramStart"/>
      <w:r w:rsidR="007212C5" w:rsidRPr="00617370">
        <w:rPr>
          <w:rFonts w:ascii="微軟正黑體" w:eastAsia="微軟正黑體" w:hAnsi="微軟正黑體" w:hint="eastAsia"/>
          <w:sz w:val="28"/>
          <w:szCs w:val="28"/>
        </w:rPr>
        <w:t>並且向攤商</w:t>
      </w:r>
      <w:proofErr w:type="gramEnd"/>
      <w:r w:rsidR="007212C5" w:rsidRPr="00617370">
        <w:rPr>
          <w:rFonts w:ascii="微軟正黑體" w:eastAsia="微軟正黑體" w:hAnsi="微軟正黑體" w:hint="eastAsia"/>
          <w:sz w:val="28"/>
          <w:szCs w:val="28"/>
        </w:rPr>
        <w:t>宣導裝設油煙淨化設備，避免造成空氣汙染。</w:t>
      </w:r>
    </w:p>
    <w:p w:rsidR="006C056B" w:rsidRPr="00617370" w:rsidRDefault="006C056B"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文字敘述</w:t>
      </w:r>
    </w:p>
    <w:tbl>
      <w:tblPr>
        <w:tblStyle w:val="a5"/>
        <w:tblW w:w="0" w:type="auto"/>
        <w:tblLook w:val="04A0" w:firstRow="1" w:lastRow="0" w:firstColumn="1" w:lastColumn="0" w:noHBand="0" w:noVBand="1"/>
      </w:tblPr>
      <w:tblGrid>
        <w:gridCol w:w="4571"/>
      </w:tblGrid>
      <w:tr w:rsidR="003F4E7F" w:rsidRPr="00617370" w:rsidTr="00C21D45">
        <w:trPr>
          <w:trHeight w:val="3293"/>
        </w:trPr>
        <w:tc>
          <w:tcPr>
            <w:tcW w:w="4571" w:type="dxa"/>
          </w:tcPr>
          <w:p w:rsidR="003F4E7F" w:rsidRPr="00617370" w:rsidRDefault="00DA7782"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《示意圖》</w:t>
            </w: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tc>
      </w:tr>
    </w:tbl>
    <w:p w:rsidR="008B55C3" w:rsidRPr="008E2C47" w:rsidRDefault="008B55C3" w:rsidP="00072531">
      <w:pPr>
        <w:pStyle w:val="a4"/>
        <w:numPr>
          <w:ilvl w:val="0"/>
          <w:numId w:val="8"/>
        </w:numPr>
        <w:spacing w:line="0" w:lineRule="atLeast"/>
        <w:ind w:leftChars="0"/>
        <w:rPr>
          <w:rFonts w:ascii="微軟正黑體" w:eastAsia="微軟正黑體" w:hAnsi="微軟正黑體"/>
          <w:sz w:val="28"/>
          <w:szCs w:val="28"/>
        </w:rPr>
      </w:pPr>
      <w:r w:rsidRPr="008E2C47">
        <w:rPr>
          <w:rFonts w:ascii="微軟正黑體" w:eastAsia="微軟正黑體" w:hAnsi="微軟正黑體" w:hint="eastAsia"/>
          <w:sz w:val="28"/>
          <w:szCs w:val="28"/>
        </w:rPr>
        <w:t>垃圾清理回收、廢食用油及雨污水處理</w:t>
      </w:r>
    </w:p>
    <w:p w:rsidR="00517BBC" w:rsidRPr="00617370" w:rsidRDefault="00517BBC" w:rsidP="00617370">
      <w:pPr>
        <w:spacing w:line="0" w:lineRule="atLeast"/>
        <w:rPr>
          <w:rFonts w:ascii="微軟正黑體" w:eastAsia="微軟正黑體" w:hAnsi="微軟正黑體"/>
          <w:sz w:val="28"/>
          <w:szCs w:val="28"/>
        </w:rPr>
      </w:pPr>
      <w:proofErr w:type="gramStart"/>
      <w:r w:rsidRPr="00617370">
        <w:rPr>
          <w:rFonts w:ascii="微軟正黑體" w:eastAsia="微軟正黑體" w:hAnsi="微軟正黑體" w:hint="eastAsia"/>
          <w:sz w:val="28"/>
          <w:szCs w:val="28"/>
        </w:rPr>
        <w:t>向攤商</w:t>
      </w:r>
      <w:proofErr w:type="gramEnd"/>
      <w:r w:rsidRPr="00617370">
        <w:rPr>
          <w:rFonts w:ascii="微軟正黑體" w:eastAsia="微軟正黑體" w:hAnsi="微軟正黑體" w:hint="eastAsia"/>
          <w:sz w:val="28"/>
          <w:szCs w:val="28"/>
        </w:rPr>
        <w:t>及民眾宣導廚餘分攤回收，廢油及廚餘不得倒入水溝，避免腐敗垃圾滋生蚊蠅蟲鼠</w:t>
      </w:r>
      <w:proofErr w:type="gramStart"/>
      <w:r w:rsidRPr="00617370">
        <w:rPr>
          <w:rFonts w:ascii="微軟正黑體" w:eastAsia="微軟正黑體" w:hAnsi="微軟正黑體" w:hint="eastAsia"/>
          <w:sz w:val="28"/>
          <w:szCs w:val="28"/>
        </w:rPr>
        <w:t>蟑</w:t>
      </w:r>
      <w:proofErr w:type="gramEnd"/>
      <w:r w:rsidRPr="00617370">
        <w:rPr>
          <w:rFonts w:ascii="微軟正黑體" w:eastAsia="微軟正黑體" w:hAnsi="微軟正黑體" w:hint="eastAsia"/>
          <w:sz w:val="28"/>
          <w:szCs w:val="28"/>
        </w:rPr>
        <w:t>。</w:t>
      </w:r>
    </w:p>
    <w:p w:rsidR="00DE37E2" w:rsidRDefault="00DE37E2" w:rsidP="00072531">
      <w:pPr>
        <w:pStyle w:val="a4"/>
        <w:numPr>
          <w:ilvl w:val="0"/>
          <w:numId w:val="20"/>
        </w:numPr>
        <w:spacing w:line="0" w:lineRule="atLeast"/>
        <w:ind w:leftChars="0"/>
        <w:rPr>
          <w:rFonts w:ascii="微軟正黑體" w:eastAsia="微軟正黑體" w:hAnsi="微軟正黑體"/>
          <w:sz w:val="28"/>
          <w:szCs w:val="28"/>
        </w:rPr>
      </w:pPr>
      <w:r>
        <w:rPr>
          <w:rFonts w:ascii="微軟正黑體" w:eastAsia="微軟正黑體" w:hAnsi="微軟正黑體" w:hint="eastAsia"/>
          <w:sz w:val="28"/>
          <w:szCs w:val="28"/>
        </w:rPr>
        <w:t>垃圾處理回收</w:t>
      </w:r>
    </w:p>
    <w:p w:rsidR="00DE37E2" w:rsidRDefault="00DE37E2" w:rsidP="00072531">
      <w:pPr>
        <w:pStyle w:val="a4"/>
        <w:numPr>
          <w:ilvl w:val="0"/>
          <w:numId w:val="20"/>
        </w:numPr>
        <w:spacing w:line="0" w:lineRule="atLeast"/>
        <w:ind w:leftChars="0"/>
        <w:rPr>
          <w:rFonts w:ascii="微軟正黑體" w:eastAsia="微軟正黑體" w:hAnsi="微軟正黑體"/>
          <w:sz w:val="28"/>
          <w:szCs w:val="28"/>
        </w:rPr>
      </w:pPr>
      <w:r>
        <w:rPr>
          <w:rFonts w:ascii="微軟正黑體" w:eastAsia="微軟正黑體" w:hAnsi="微軟正黑體" w:hint="eastAsia"/>
          <w:sz w:val="28"/>
          <w:szCs w:val="28"/>
        </w:rPr>
        <w:lastRenderedPageBreak/>
        <w:t>廚餘回收</w:t>
      </w:r>
    </w:p>
    <w:p w:rsidR="00DE37E2" w:rsidRPr="00DE37E2" w:rsidRDefault="00DE37E2" w:rsidP="00072531">
      <w:pPr>
        <w:pStyle w:val="a4"/>
        <w:numPr>
          <w:ilvl w:val="0"/>
          <w:numId w:val="20"/>
        </w:numPr>
        <w:spacing w:line="0" w:lineRule="atLeast"/>
        <w:ind w:leftChars="0"/>
        <w:rPr>
          <w:rFonts w:ascii="微軟正黑體" w:eastAsia="微軟正黑體" w:hAnsi="微軟正黑體"/>
          <w:sz w:val="28"/>
          <w:szCs w:val="28"/>
        </w:rPr>
      </w:pPr>
      <w:r>
        <w:rPr>
          <w:rFonts w:ascii="微軟正黑體" w:eastAsia="微軟正黑體" w:hAnsi="微軟正黑體" w:hint="eastAsia"/>
          <w:sz w:val="28"/>
          <w:szCs w:val="28"/>
        </w:rPr>
        <w:t>汙水處理</w:t>
      </w:r>
    </w:p>
    <w:tbl>
      <w:tblPr>
        <w:tblStyle w:val="a5"/>
        <w:tblW w:w="0" w:type="auto"/>
        <w:tblLook w:val="04A0" w:firstRow="1" w:lastRow="0" w:firstColumn="1" w:lastColumn="0" w:noHBand="0" w:noVBand="1"/>
      </w:tblPr>
      <w:tblGrid>
        <w:gridCol w:w="4571"/>
      </w:tblGrid>
      <w:tr w:rsidR="003F4E7F" w:rsidRPr="00617370" w:rsidTr="00C21D45">
        <w:trPr>
          <w:trHeight w:val="3293"/>
        </w:trPr>
        <w:tc>
          <w:tcPr>
            <w:tcW w:w="4571" w:type="dxa"/>
          </w:tcPr>
          <w:p w:rsidR="00DA7782" w:rsidRPr="00617370" w:rsidRDefault="00DA7782"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《示意圖》</w:t>
            </w:r>
          </w:p>
          <w:p w:rsidR="00DA7782" w:rsidRPr="00617370" w:rsidRDefault="00DA7782" w:rsidP="00617370">
            <w:pPr>
              <w:spacing w:line="0" w:lineRule="atLeast"/>
              <w:rPr>
                <w:rFonts w:ascii="微軟正黑體" w:eastAsia="微軟正黑體" w:hAnsi="微軟正黑體"/>
                <w:sz w:val="28"/>
                <w:szCs w:val="28"/>
              </w:rPr>
            </w:pPr>
          </w:p>
          <w:p w:rsidR="00DA7782" w:rsidRPr="00617370" w:rsidRDefault="00DA7782" w:rsidP="00617370">
            <w:pPr>
              <w:spacing w:line="0" w:lineRule="atLeast"/>
              <w:rPr>
                <w:rFonts w:ascii="微軟正黑體" w:eastAsia="微軟正黑體" w:hAnsi="微軟正黑體"/>
                <w:sz w:val="28"/>
                <w:szCs w:val="28"/>
              </w:rPr>
            </w:pPr>
          </w:p>
          <w:p w:rsidR="00DA7782" w:rsidRPr="00617370" w:rsidRDefault="00DA7782" w:rsidP="00617370">
            <w:pPr>
              <w:spacing w:line="0" w:lineRule="atLeast"/>
              <w:rPr>
                <w:rFonts w:ascii="微軟正黑體" w:eastAsia="微軟正黑體" w:hAnsi="微軟正黑體"/>
                <w:sz w:val="28"/>
                <w:szCs w:val="28"/>
              </w:rPr>
            </w:pPr>
          </w:p>
        </w:tc>
      </w:tr>
    </w:tbl>
    <w:p w:rsidR="00F47E29" w:rsidRPr="00617370" w:rsidRDefault="00F47E29" w:rsidP="00617370">
      <w:pPr>
        <w:spacing w:line="0" w:lineRule="atLeast"/>
        <w:rPr>
          <w:rFonts w:ascii="微軟正黑體" w:eastAsia="微軟正黑體" w:hAnsi="微軟正黑體"/>
          <w:sz w:val="28"/>
          <w:szCs w:val="28"/>
        </w:rPr>
      </w:pPr>
    </w:p>
    <w:p w:rsidR="008B55C3" w:rsidRPr="008E2C47" w:rsidRDefault="00F47E29" w:rsidP="00072531">
      <w:pPr>
        <w:pStyle w:val="a4"/>
        <w:numPr>
          <w:ilvl w:val="0"/>
          <w:numId w:val="8"/>
        </w:numPr>
        <w:spacing w:line="0" w:lineRule="atLeast"/>
        <w:ind w:leftChars="0"/>
        <w:rPr>
          <w:rFonts w:ascii="微軟正黑體" w:eastAsia="微軟正黑體" w:hAnsi="微軟正黑體"/>
          <w:sz w:val="28"/>
          <w:szCs w:val="28"/>
        </w:rPr>
      </w:pPr>
      <w:r w:rsidRPr="008E2C47">
        <w:rPr>
          <w:rFonts w:ascii="微軟正黑體" w:eastAsia="微軟正黑體" w:hAnsi="微軟正黑體" w:hint="eastAsia"/>
          <w:sz w:val="28"/>
          <w:szCs w:val="28"/>
        </w:rPr>
        <w:t>噪音管制</w:t>
      </w:r>
    </w:p>
    <w:p w:rsidR="00517BBC" w:rsidRPr="00617370" w:rsidRDefault="00517BBC"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本管委會依噪音管制法之規定嚴格管制音量，全場禁止使用擴音設備，降低對周圍環境的噪音干擾。</w:t>
      </w:r>
    </w:p>
    <w:p w:rsidR="006C056B" w:rsidRPr="00617370" w:rsidRDefault="006C056B"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文字敘述</w:t>
      </w:r>
    </w:p>
    <w:tbl>
      <w:tblPr>
        <w:tblStyle w:val="a5"/>
        <w:tblW w:w="0" w:type="auto"/>
        <w:tblLook w:val="04A0" w:firstRow="1" w:lastRow="0" w:firstColumn="1" w:lastColumn="0" w:noHBand="0" w:noVBand="1"/>
      </w:tblPr>
      <w:tblGrid>
        <w:gridCol w:w="4571"/>
      </w:tblGrid>
      <w:tr w:rsidR="003F4E7F" w:rsidRPr="00617370" w:rsidTr="00C21D45">
        <w:trPr>
          <w:trHeight w:val="3293"/>
        </w:trPr>
        <w:tc>
          <w:tcPr>
            <w:tcW w:w="4571" w:type="dxa"/>
          </w:tcPr>
          <w:p w:rsidR="00DA7782" w:rsidRPr="00617370" w:rsidRDefault="00DA7782"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《示意圖》</w:t>
            </w: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tc>
      </w:tr>
    </w:tbl>
    <w:p w:rsidR="00DA7782" w:rsidRPr="00617370" w:rsidRDefault="00DA7782" w:rsidP="00617370">
      <w:pPr>
        <w:spacing w:line="0" w:lineRule="atLeast"/>
        <w:rPr>
          <w:rFonts w:ascii="微軟正黑體" w:eastAsia="微軟正黑體" w:hAnsi="微軟正黑體"/>
          <w:sz w:val="28"/>
          <w:szCs w:val="28"/>
        </w:rPr>
      </w:pPr>
    </w:p>
    <w:p w:rsidR="00F47E29" w:rsidRPr="008E2C47" w:rsidRDefault="00F47E29" w:rsidP="00072531">
      <w:pPr>
        <w:pStyle w:val="a4"/>
        <w:numPr>
          <w:ilvl w:val="0"/>
          <w:numId w:val="8"/>
        </w:numPr>
        <w:spacing w:line="0" w:lineRule="atLeast"/>
        <w:ind w:leftChars="0"/>
        <w:rPr>
          <w:rFonts w:ascii="微軟正黑體" w:eastAsia="微軟正黑體" w:hAnsi="微軟正黑體"/>
          <w:sz w:val="28"/>
          <w:szCs w:val="28"/>
        </w:rPr>
      </w:pPr>
      <w:r w:rsidRPr="008E2C47">
        <w:rPr>
          <w:rFonts w:ascii="微軟正黑體" w:eastAsia="微軟正黑體" w:hAnsi="微軟正黑體" w:hint="eastAsia"/>
          <w:sz w:val="28"/>
          <w:szCs w:val="28"/>
        </w:rPr>
        <w:t>食品衛生安全</w:t>
      </w:r>
    </w:p>
    <w:p w:rsidR="006C056B" w:rsidRPr="00617370" w:rsidRDefault="006C056B"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文字敘述</w:t>
      </w:r>
    </w:p>
    <w:tbl>
      <w:tblPr>
        <w:tblStyle w:val="a5"/>
        <w:tblW w:w="0" w:type="auto"/>
        <w:tblLook w:val="04A0" w:firstRow="1" w:lastRow="0" w:firstColumn="1" w:lastColumn="0" w:noHBand="0" w:noVBand="1"/>
      </w:tblPr>
      <w:tblGrid>
        <w:gridCol w:w="4571"/>
      </w:tblGrid>
      <w:tr w:rsidR="003F4E7F" w:rsidRPr="00617370" w:rsidTr="00C21D45">
        <w:trPr>
          <w:trHeight w:val="3293"/>
        </w:trPr>
        <w:tc>
          <w:tcPr>
            <w:tcW w:w="4571" w:type="dxa"/>
          </w:tcPr>
          <w:p w:rsidR="00DA7782" w:rsidRPr="00617370" w:rsidRDefault="00DA7782"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lastRenderedPageBreak/>
              <w:t>《示意圖》</w:t>
            </w: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tc>
      </w:tr>
    </w:tbl>
    <w:p w:rsidR="00F47E29" w:rsidRPr="008E2C47" w:rsidRDefault="00F47E29" w:rsidP="00072531">
      <w:pPr>
        <w:pStyle w:val="a4"/>
        <w:numPr>
          <w:ilvl w:val="0"/>
          <w:numId w:val="8"/>
        </w:numPr>
        <w:spacing w:line="0" w:lineRule="atLeast"/>
        <w:ind w:leftChars="0"/>
        <w:rPr>
          <w:rFonts w:ascii="微軟正黑體" w:eastAsia="微軟正黑體" w:hAnsi="微軟正黑體"/>
          <w:sz w:val="28"/>
          <w:szCs w:val="28"/>
        </w:rPr>
      </w:pPr>
      <w:r w:rsidRPr="008E2C47">
        <w:rPr>
          <w:rFonts w:ascii="微軟正黑體" w:eastAsia="微軟正黑體" w:hAnsi="微軟正黑體" w:hint="eastAsia"/>
          <w:sz w:val="28"/>
          <w:szCs w:val="28"/>
        </w:rPr>
        <w:t>消防防護</w:t>
      </w:r>
    </w:p>
    <w:p w:rsidR="006C056B" w:rsidRPr="00617370" w:rsidRDefault="006C056B"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文字敘述</w:t>
      </w:r>
    </w:p>
    <w:tbl>
      <w:tblPr>
        <w:tblStyle w:val="a5"/>
        <w:tblW w:w="0" w:type="auto"/>
        <w:tblLook w:val="04A0" w:firstRow="1" w:lastRow="0" w:firstColumn="1" w:lastColumn="0" w:noHBand="0" w:noVBand="1"/>
      </w:tblPr>
      <w:tblGrid>
        <w:gridCol w:w="4571"/>
      </w:tblGrid>
      <w:tr w:rsidR="003F4E7F" w:rsidRPr="00617370" w:rsidTr="00C21D45">
        <w:trPr>
          <w:trHeight w:val="3293"/>
        </w:trPr>
        <w:tc>
          <w:tcPr>
            <w:tcW w:w="4571" w:type="dxa"/>
          </w:tcPr>
          <w:p w:rsidR="00DA7782" w:rsidRPr="00617370" w:rsidRDefault="00DA7782"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《示意圖》</w:t>
            </w: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tc>
      </w:tr>
    </w:tbl>
    <w:p w:rsidR="00DA7782" w:rsidRPr="00617370" w:rsidRDefault="00DA7782" w:rsidP="00617370">
      <w:pPr>
        <w:spacing w:line="0" w:lineRule="atLeast"/>
        <w:rPr>
          <w:rFonts w:ascii="微軟正黑體" w:eastAsia="微軟正黑體" w:hAnsi="微軟正黑體"/>
          <w:sz w:val="28"/>
          <w:szCs w:val="28"/>
        </w:rPr>
      </w:pPr>
    </w:p>
    <w:p w:rsidR="00F47E29" w:rsidRPr="008E2C47" w:rsidRDefault="00F47E29" w:rsidP="00072531">
      <w:pPr>
        <w:pStyle w:val="a4"/>
        <w:numPr>
          <w:ilvl w:val="0"/>
          <w:numId w:val="8"/>
        </w:numPr>
        <w:spacing w:line="0" w:lineRule="atLeast"/>
        <w:ind w:leftChars="0"/>
        <w:rPr>
          <w:rFonts w:ascii="微軟正黑體" w:eastAsia="微軟正黑體" w:hAnsi="微軟正黑體"/>
          <w:sz w:val="28"/>
          <w:szCs w:val="28"/>
        </w:rPr>
      </w:pPr>
      <w:r w:rsidRPr="008E2C47">
        <w:rPr>
          <w:rFonts w:ascii="微軟正黑體" w:eastAsia="微軟正黑體" w:hAnsi="微軟正黑體" w:hint="eastAsia"/>
          <w:sz w:val="28"/>
          <w:szCs w:val="28"/>
        </w:rPr>
        <w:t>服務台及意見信箱設置</w:t>
      </w:r>
    </w:p>
    <w:p w:rsidR="006C056B" w:rsidRPr="00617370" w:rsidRDefault="006C056B"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文字敘述</w:t>
      </w:r>
    </w:p>
    <w:tbl>
      <w:tblPr>
        <w:tblStyle w:val="a5"/>
        <w:tblW w:w="0" w:type="auto"/>
        <w:tblLook w:val="04A0" w:firstRow="1" w:lastRow="0" w:firstColumn="1" w:lastColumn="0" w:noHBand="0" w:noVBand="1"/>
      </w:tblPr>
      <w:tblGrid>
        <w:gridCol w:w="4571"/>
      </w:tblGrid>
      <w:tr w:rsidR="003F4E7F" w:rsidRPr="00617370" w:rsidTr="00C21D45">
        <w:trPr>
          <w:trHeight w:val="3293"/>
        </w:trPr>
        <w:tc>
          <w:tcPr>
            <w:tcW w:w="4571" w:type="dxa"/>
          </w:tcPr>
          <w:p w:rsidR="00DA7782" w:rsidRPr="00617370" w:rsidRDefault="00DA7782"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《示意圖》</w:t>
            </w: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tc>
      </w:tr>
    </w:tbl>
    <w:p w:rsidR="00F47E29" w:rsidRPr="00617370" w:rsidRDefault="00F47E29" w:rsidP="00617370">
      <w:pPr>
        <w:widowControl/>
        <w:spacing w:line="0" w:lineRule="atLeast"/>
        <w:rPr>
          <w:rFonts w:ascii="微軟正黑體" w:eastAsia="微軟正黑體" w:hAnsi="微軟正黑體"/>
          <w:sz w:val="28"/>
          <w:szCs w:val="28"/>
        </w:rPr>
      </w:pPr>
    </w:p>
    <w:p w:rsidR="00F47E29" w:rsidRPr="008E2C47" w:rsidRDefault="00B22951" w:rsidP="006A54E6">
      <w:pPr>
        <w:pStyle w:val="2"/>
        <w:spacing w:line="0" w:lineRule="atLeast"/>
      </w:pPr>
      <w:bookmarkStart w:id="20" w:name="_Toc21017538"/>
      <w:r>
        <w:rPr>
          <w:rFonts w:hint="eastAsia"/>
        </w:rPr>
        <w:t>伍</w:t>
      </w:r>
      <w:r w:rsidR="006A54E6">
        <w:rPr>
          <w:rFonts w:hint="eastAsia"/>
        </w:rPr>
        <w:t>、</w:t>
      </w:r>
      <w:r w:rsidR="00F47E29" w:rsidRPr="008E2C47">
        <w:rPr>
          <w:rFonts w:hint="eastAsia"/>
        </w:rPr>
        <w:t>交通及停車規劃</w:t>
      </w:r>
      <w:bookmarkEnd w:id="20"/>
    </w:p>
    <w:p w:rsidR="00F47E29" w:rsidRPr="008E2C47" w:rsidRDefault="00265881" w:rsidP="00072531">
      <w:pPr>
        <w:pStyle w:val="a4"/>
        <w:numPr>
          <w:ilvl w:val="0"/>
          <w:numId w:val="10"/>
        </w:numPr>
        <w:spacing w:line="0" w:lineRule="atLeast"/>
        <w:ind w:leftChars="0"/>
        <w:rPr>
          <w:rFonts w:ascii="微軟正黑體" w:eastAsia="微軟正黑體" w:hAnsi="微軟正黑體"/>
          <w:b/>
          <w:bCs/>
          <w:sz w:val="28"/>
          <w:szCs w:val="28"/>
        </w:rPr>
      </w:pPr>
      <w:r w:rsidRPr="008E2C47">
        <w:rPr>
          <w:rFonts w:ascii="微軟正黑體" w:eastAsia="微軟正黑體" w:hAnsi="微軟正黑體" w:hint="eastAsia"/>
          <w:b/>
          <w:bCs/>
          <w:sz w:val="28"/>
          <w:szCs w:val="28"/>
        </w:rPr>
        <w:t>交通方式</w:t>
      </w:r>
      <w:r w:rsidR="00DE37E2">
        <w:rPr>
          <w:rFonts w:ascii="微軟正黑體" w:eastAsia="微軟正黑體" w:hAnsi="微軟正黑體" w:hint="eastAsia"/>
          <w:b/>
          <w:bCs/>
          <w:sz w:val="28"/>
          <w:szCs w:val="28"/>
        </w:rPr>
        <w:t>〈路徑〉</w:t>
      </w:r>
    </w:p>
    <w:p w:rsidR="00265881" w:rsidRPr="008365F6" w:rsidRDefault="00265881" w:rsidP="00072531">
      <w:pPr>
        <w:pStyle w:val="a4"/>
        <w:numPr>
          <w:ilvl w:val="0"/>
          <w:numId w:val="12"/>
        </w:numPr>
        <w:spacing w:line="0" w:lineRule="atLeast"/>
        <w:ind w:left="960"/>
        <w:rPr>
          <w:rFonts w:ascii="微軟正黑體" w:eastAsia="微軟正黑體" w:hAnsi="微軟正黑體"/>
          <w:b/>
          <w:bCs/>
          <w:sz w:val="28"/>
          <w:szCs w:val="28"/>
        </w:rPr>
      </w:pPr>
      <w:r w:rsidRPr="008365F6">
        <w:rPr>
          <w:rFonts w:ascii="微軟正黑體" w:eastAsia="微軟正黑體" w:hAnsi="微軟正黑體" w:hint="eastAsia"/>
          <w:b/>
          <w:bCs/>
          <w:sz w:val="28"/>
          <w:szCs w:val="28"/>
        </w:rPr>
        <w:lastRenderedPageBreak/>
        <w:t>【大眾運輸】</w:t>
      </w:r>
    </w:p>
    <w:p w:rsidR="00265881" w:rsidRPr="008365F6" w:rsidRDefault="00265881" w:rsidP="00072531">
      <w:pPr>
        <w:pStyle w:val="a4"/>
        <w:numPr>
          <w:ilvl w:val="0"/>
          <w:numId w:val="12"/>
        </w:numPr>
        <w:spacing w:line="0" w:lineRule="atLeast"/>
        <w:ind w:left="960"/>
        <w:rPr>
          <w:rFonts w:ascii="微軟正黑體" w:eastAsia="微軟正黑體" w:hAnsi="微軟正黑體"/>
          <w:b/>
          <w:bCs/>
          <w:sz w:val="28"/>
          <w:szCs w:val="28"/>
        </w:rPr>
      </w:pPr>
      <w:r w:rsidRPr="008365F6">
        <w:rPr>
          <w:rFonts w:ascii="微軟正黑體" w:eastAsia="微軟正黑體" w:hAnsi="微軟正黑體" w:hint="eastAsia"/>
          <w:b/>
          <w:bCs/>
          <w:sz w:val="28"/>
          <w:szCs w:val="28"/>
        </w:rPr>
        <w:t>【自行開車】</w:t>
      </w:r>
    </w:p>
    <w:p w:rsidR="00265881" w:rsidRPr="008E2C47" w:rsidRDefault="00265881" w:rsidP="00072531">
      <w:pPr>
        <w:pStyle w:val="a4"/>
        <w:numPr>
          <w:ilvl w:val="0"/>
          <w:numId w:val="10"/>
        </w:numPr>
        <w:spacing w:line="0" w:lineRule="atLeast"/>
        <w:ind w:leftChars="0"/>
        <w:rPr>
          <w:rFonts w:ascii="微軟正黑體" w:eastAsia="微軟正黑體" w:hAnsi="微軟正黑體"/>
          <w:b/>
          <w:bCs/>
          <w:sz w:val="28"/>
          <w:szCs w:val="28"/>
        </w:rPr>
      </w:pPr>
      <w:r w:rsidRPr="008E2C47">
        <w:rPr>
          <w:rFonts w:ascii="微軟正黑體" w:eastAsia="微軟正黑體" w:hAnsi="微軟正黑體" w:hint="eastAsia"/>
          <w:b/>
          <w:bCs/>
          <w:sz w:val="28"/>
          <w:szCs w:val="28"/>
        </w:rPr>
        <w:t>停車規劃</w:t>
      </w:r>
    </w:p>
    <w:p w:rsidR="006C056B" w:rsidRPr="00617370" w:rsidRDefault="006C056B" w:rsidP="00617370">
      <w:pPr>
        <w:spacing w:line="0" w:lineRule="atLeast"/>
        <w:rPr>
          <w:rFonts w:ascii="微軟正黑體" w:eastAsia="微軟正黑體" w:hAnsi="微軟正黑體"/>
          <w:b/>
          <w:bCs/>
          <w:sz w:val="28"/>
          <w:szCs w:val="28"/>
        </w:rPr>
      </w:pPr>
      <w:r w:rsidRPr="00617370">
        <w:rPr>
          <w:rFonts w:ascii="微軟正黑體" w:eastAsia="微軟正黑體" w:hAnsi="微軟正黑體" w:hint="eastAsia"/>
          <w:b/>
          <w:bCs/>
          <w:sz w:val="28"/>
          <w:szCs w:val="28"/>
        </w:rPr>
        <w:t>文字敘述</w:t>
      </w:r>
    </w:p>
    <w:tbl>
      <w:tblPr>
        <w:tblStyle w:val="a5"/>
        <w:tblW w:w="0" w:type="auto"/>
        <w:tblLook w:val="04A0" w:firstRow="1" w:lastRow="0" w:firstColumn="1" w:lastColumn="0" w:noHBand="0" w:noVBand="1"/>
      </w:tblPr>
      <w:tblGrid>
        <w:gridCol w:w="4571"/>
      </w:tblGrid>
      <w:tr w:rsidR="003F4E7F" w:rsidRPr="00617370" w:rsidTr="00C21D45">
        <w:trPr>
          <w:trHeight w:val="3293"/>
        </w:trPr>
        <w:tc>
          <w:tcPr>
            <w:tcW w:w="4571" w:type="dxa"/>
          </w:tcPr>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3F4E7F" w:rsidP="00617370">
            <w:pPr>
              <w:spacing w:line="0" w:lineRule="atLeast"/>
              <w:rPr>
                <w:rFonts w:ascii="微軟正黑體" w:eastAsia="微軟正黑體" w:hAnsi="微軟正黑體"/>
                <w:sz w:val="28"/>
                <w:szCs w:val="28"/>
              </w:rPr>
            </w:pPr>
          </w:p>
          <w:p w:rsidR="003F4E7F" w:rsidRPr="00617370" w:rsidRDefault="006C056B"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照片</w:t>
            </w:r>
          </w:p>
        </w:tc>
      </w:tr>
    </w:tbl>
    <w:p w:rsidR="00DA7782" w:rsidRPr="008E2C47" w:rsidRDefault="00DA7782" w:rsidP="00072531">
      <w:pPr>
        <w:pStyle w:val="a4"/>
        <w:numPr>
          <w:ilvl w:val="0"/>
          <w:numId w:val="10"/>
        </w:numPr>
        <w:spacing w:line="0" w:lineRule="atLeast"/>
        <w:ind w:leftChars="0"/>
        <w:rPr>
          <w:rFonts w:ascii="微軟正黑體" w:eastAsia="微軟正黑體" w:hAnsi="微軟正黑體"/>
          <w:b/>
          <w:bCs/>
          <w:sz w:val="28"/>
          <w:szCs w:val="28"/>
        </w:rPr>
      </w:pPr>
      <w:r w:rsidRPr="008E2C47">
        <w:rPr>
          <w:rFonts w:ascii="微軟正黑體" w:eastAsia="微軟正黑體" w:hAnsi="微軟正黑體" w:hint="eastAsia"/>
          <w:b/>
          <w:bCs/>
          <w:sz w:val="28"/>
          <w:szCs w:val="28"/>
        </w:rPr>
        <w:t>周圍停車規劃平面圖</w:t>
      </w:r>
    </w:p>
    <w:tbl>
      <w:tblPr>
        <w:tblStyle w:val="a5"/>
        <w:tblW w:w="0" w:type="auto"/>
        <w:tblLook w:val="04A0" w:firstRow="1" w:lastRow="0" w:firstColumn="1" w:lastColumn="0" w:noHBand="0" w:noVBand="1"/>
      </w:tblPr>
      <w:tblGrid>
        <w:gridCol w:w="8290"/>
      </w:tblGrid>
      <w:tr w:rsidR="00DA7782" w:rsidRPr="00617370" w:rsidTr="00C21D45">
        <w:tc>
          <w:tcPr>
            <w:tcW w:w="8290" w:type="dxa"/>
          </w:tcPr>
          <w:p w:rsidR="00DA7782" w:rsidRPr="00617370" w:rsidRDefault="00DA7782"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《現況圖》</w:t>
            </w:r>
          </w:p>
          <w:p w:rsidR="00DA7782" w:rsidRPr="00617370" w:rsidRDefault="00DA7782" w:rsidP="00617370">
            <w:pPr>
              <w:spacing w:line="0" w:lineRule="atLeast"/>
              <w:rPr>
                <w:rFonts w:ascii="微軟正黑體" w:eastAsia="微軟正黑體" w:hAnsi="微軟正黑體"/>
                <w:b/>
                <w:bCs/>
                <w:sz w:val="28"/>
                <w:szCs w:val="28"/>
              </w:rPr>
            </w:pPr>
          </w:p>
          <w:p w:rsidR="00DA7782" w:rsidRPr="00617370" w:rsidRDefault="00DA7782" w:rsidP="00617370">
            <w:pPr>
              <w:spacing w:line="0" w:lineRule="atLeast"/>
              <w:rPr>
                <w:rFonts w:ascii="微軟正黑體" w:eastAsia="微軟正黑體" w:hAnsi="微軟正黑體"/>
                <w:b/>
                <w:bCs/>
                <w:sz w:val="28"/>
                <w:szCs w:val="28"/>
              </w:rPr>
            </w:pPr>
          </w:p>
          <w:p w:rsidR="00DA7782" w:rsidRPr="00617370" w:rsidRDefault="00DA7782" w:rsidP="00617370">
            <w:pPr>
              <w:spacing w:line="0" w:lineRule="atLeast"/>
              <w:rPr>
                <w:rFonts w:ascii="微軟正黑體" w:eastAsia="微軟正黑體" w:hAnsi="微軟正黑體"/>
                <w:b/>
                <w:bCs/>
                <w:sz w:val="28"/>
                <w:szCs w:val="28"/>
              </w:rPr>
            </w:pPr>
          </w:p>
          <w:p w:rsidR="00DA7782" w:rsidRPr="00617370" w:rsidRDefault="00DA7782" w:rsidP="00617370">
            <w:pPr>
              <w:spacing w:line="0" w:lineRule="atLeast"/>
              <w:rPr>
                <w:rFonts w:ascii="微軟正黑體" w:eastAsia="微軟正黑體" w:hAnsi="微軟正黑體"/>
                <w:b/>
                <w:bCs/>
                <w:sz w:val="28"/>
                <w:szCs w:val="28"/>
              </w:rPr>
            </w:pPr>
          </w:p>
          <w:p w:rsidR="00DA7782" w:rsidRPr="00617370" w:rsidRDefault="00DA7782" w:rsidP="00617370">
            <w:pPr>
              <w:spacing w:line="0" w:lineRule="atLeast"/>
              <w:rPr>
                <w:rFonts w:ascii="微軟正黑體" w:eastAsia="微軟正黑體" w:hAnsi="微軟正黑體"/>
                <w:b/>
                <w:bCs/>
                <w:sz w:val="28"/>
                <w:szCs w:val="28"/>
              </w:rPr>
            </w:pPr>
          </w:p>
        </w:tc>
      </w:tr>
    </w:tbl>
    <w:p w:rsidR="002E391B" w:rsidRPr="00617370" w:rsidRDefault="002E391B" w:rsidP="00617370">
      <w:pPr>
        <w:spacing w:line="0" w:lineRule="atLeast"/>
        <w:rPr>
          <w:rFonts w:ascii="微軟正黑體" w:eastAsia="微軟正黑體" w:hAnsi="微軟正黑體"/>
          <w:b/>
          <w:bCs/>
          <w:sz w:val="28"/>
          <w:szCs w:val="28"/>
        </w:rPr>
      </w:pPr>
    </w:p>
    <w:p w:rsidR="00EA31BF" w:rsidRPr="00A13E69" w:rsidRDefault="00B22951" w:rsidP="006A54E6">
      <w:pPr>
        <w:pStyle w:val="2"/>
        <w:spacing w:line="0" w:lineRule="atLeast"/>
      </w:pPr>
      <w:bookmarkStart w:id="21" w:name="_Toc21017539"/>
      <w:r>
        <w:rPr>
          <w:rFonts w:hint="eastAsia"/>
        </w:rPr>
        <w:t>陸</w:t>
      </w:r>
      <w:r w:rsidR="006A54E6">
        <w:rPr>
          <w:rFonts w:hint="eastAsia"/>
        </w:rPr>
        <w:t>、</w:t>
      </w:r>
      <w:r w:rsidR="00EA31BF" w:rsidRPr="00A13E69">
        <w:rPr>
          <w:rFonts w:hint="eastAsia"/>
        </w:rPr>
        <w:t>食品安全衛生管理</w:t>
      </w:r>
      <w:bookmarkEnd w:id="21"/>
    </w:p>
    <w:p w:rsidR="00CF136D" w:rsidRPr="00AD54F8" w:rsidRDefault="00EA31BF" w:rsidP="00072531">
      <w:pPr>
        <w:pStyle w:val="a4"/>
        <w:numPr>
          <w:ilvl w:val="0"/>
          <w:numId w:val="13"/>
        </w:numPr>
        <w:spacing w:line="0" w:lineRule="atLeast"/>
        <w:ind w:leftChars="0"/>
        <w:rPr>
          <w:rFonts w:ascii="微軟正黑體" w:eastAsia="微軟正黑體" w:hAnsi="微軟正黑體"/>
          <w:bCs/>
          <w:sz w:val="28"/>
          <w:szCs w:val="28"/>
        </w:rPr>
      </w:pPr>
      <w:r w:rsidRPr="00AD54F8">
        <w:rPr>
          <w:rFonts w:ascii="微軟正黑體" w:eastAsia="微軟正黑體" w:hAnsi="微軟正黑體" w:hint="eastAsia"/>
          <w:bCs/>
          <w:sz w:val="28"/>
          <w:szCs w:val="28"/>
        </w:rPr>
        <w:t>販賣、貯存食品或食品添加物之設施及場所應保持清潔，並設置有效防止</w:t>
      </w:r>
      <w:r w:rsidR="00A37A3E" w:rsidRPr="00AD54F8">
        <w:rPr>
          <w:rFonts w:ascii="微軟正黑體" w:eastAsia="微軟正黑體" w:hAnsi="微軟正黑體" w:hint="eastAsia"/>
          <w:bCs/>
          <w:sz w:val="28"/>
          <w:szCs w:val="28"/>
        </w:rPr>
        <w:t>病媒</w:t>
      </w:r>
      <w:r w:rsidRPr="00AD54F8">
        <w:rPr>
          <w:rFonts w:ascii="微軟正黑體" w:eastAsia="微軟正黑體" w:hAnsi="微軟正黑體" w:hint="eastAsia"/>
          <w:bCs/>
          <w:sz w:val="28"/>
          <w:szCs w:val="28"/>
        </w:rPr>
        <w:t>侵入之設施。</w:t>
      </w:r>
    </w:p>
    <w:p w:rsidR="00CF136D" w:rsidRPr="00AD54F8" w:rsidRDefault="00CF136D" w:rsidP="00072531">
      <w:pPr>
        <w:pStyle w:val="a4"/>
        <w:numPr>
          <w:ilvl w:val="0"/>
          <w:numId w:val="13"/>
        </w:numPr>
        <w:spacing w:line="0" w:lineRule="atLeast"/>
        <w:ind w:leftChars="0"/>
        <w:rPr>
          <w:rFonts w:ascii="微軟正黑體" w:eastAsia="微軟正黑體" w:hAnsi="微軟正黑體"/>
          <w:bCs/>
          <w:sz w:val="28"/>
          <w:szCs w:val="28"/>
        </w:rPr>
      </w:pPr>
      <w:r w:rsidRPr="00AD54F8">
        <w:rPr>
          <w:rFonts w:ascii="微軟正黑體" w:eastAsia="微軟正黑體" w:hAnsi="微軟正黑體" w:hint="eastAsia"/>
          <w:bCs/>
          <w:sz w:val="28"/>
          <w:szCs w:val="28"/>
        </w:rPr>
        <w:t>食品</w:t>
      </w:r>
      <w:proofErr w:type="gramStart"/>
      <w:r w:rsidRPr="00AD54F8">
        <w:rPr>
          <w:rFonts w:ascii="微軟正黑體" w:eastAsia="微軟正黑體" w:hAnsi="微軟正黑體" w:hint="eastAsia"/>
          <w:bCs/>
          <w:sz w:val="28"/>
          <w:szCs w:val="28"/>
        </w:rPr>
        <w:t>之熱藏〈高溫貯存〉</w:t>
      </w:r>
      <w:proofErr w:type="gramEnd"/>
      <w:r w:rsidRPr="00AD54F8">
        <w:rPr>
          <w:rFonts w:ascii="微軟正黑體" w:eastAsia="微軟正黑體" w:hAnsi="微軟正黑體" w:hint="eastAsia"/>
          <w:bCs/>
          <w:sz w:val="28"/>
          <w:szCs w:val="28"/>
        </w:rPr>
        <w:t>，溫度應保持在攝氏六十度以上。</w:t>
      </w:r>
    </w:p>
    <w:p w:rsidR="00CF136D" w:rsidRPr="00AD54F8" w:rsidRDefault="00CF136D" w:rsidP="00072531">
      <w:pPr>
        <w:pStyle w:val="a4"/>
        <w:numPr>
          <w:ilvl w:val="0"/>
          <w:numId w:val="13"/>
        </w:numPr>
        <w:spacing w:line="0" w:lineRule="atLeast"/>
        <w:ind w:leftChars="0"/>
        <w:rPr>
          <w:rFonts w:ascii="微軟正黑體" w:eastAsia="微軟正黑體" w:hAnsi="微軟正黑體"/>
          <w:bCs/>
          <w:sz w:val="28"/>
          <w:szCs w:val="28"/>
        </w:rPr>
      </w:pPr>
      <w:r w:rsidRPr="00AD54F8">
        <w:rPr>
          <w:rFonts w:ascii="微軟正黑體" w:eastAsia="微軟正黑體" w:hAnsi="微軟正黑體" w:hint="eastAsia"/>
          <w:bCs/>
          <w:sz w:val="28"/>
          <w:szCs w:val="28"/>
        </w:rPr>
        <w:t>食品不得直接放置地面，並保持良好通風。</w:t>
      </w:r>
    </w:p>
    <w:p w:rsidR="00CF136D" w:rsidRPr="00AD54F8" w:rsidRDefault="00CF136D" w:rsidP="00072531">
      <w:pPr>
        <w:pStyle w:val="a4"/>
        <w:numPr>
          <w:ilvl w:val="0"/>
          <w:numId w:val="13"/>
        </w:numPr>
        <w:spacing w:line="0" w:lineRule="atLeast"/>
        <w:ind w:leftChars="0"/>
        <w:rPr>
          <w:rFonts w:ascii="微軟正黑體" w:eastAsia="微軟正黑體" w:hAnsi="微軟正黑體"/>
          <w:bCs/>
          <w:sz w:val="28"/>
          <w:szCs w:val="28"/>
        </w:rPr>
      </w:pPr>
      <w:r w:rsidRPr="00AD54F8">
        <w:rPr>
          <w:rFonts w:ascii="微軟正黑體" w:eastAsia="微軟正黑體" w:hAnsi="微軟正黑體" w:hint="eastAsia"/>
          <w:bCs/>
          <w:sz w:val="28"/>
          <w:szCs w:val="28"/>
        </w:rPr>
        <w:t>販賣貯存作業應遵行先進先出之原則</w:t>
      </w:r>
      <w:r w:rsidR="000C6959" w:rsidRPr="00AD54F8">
        <w:rPr>
          <w:rFonts w:ascii="微軟正黑體" w:eastAsia="微軟正黑體" w:hAnsi="微軟正黑體" w:hint="eastAsia"/>
          <w:bCs/>
          <w:sz w:val="28"/>
          <w:szCs w:val="28"/>
        </w:rPr>
        <w:t>。</w:t>
      </w:r>
    </w:p>
    <w:p w:rsidR="000C6959" w:rsidRPr="00AD54F8" w:rsidRDefault="000C6959" w:rsidP="00072531">
      <w:pPr>
        <w:pStyle w:val="a4"/>
        <w:numPr>
          <w:ilvl w:val="0"/>
          <w:numId w:val="13"/>
        </w:numPr>
        <w:spacing w:line="0" w:lineRule="atLeast"/>
        <w:ind w:leftChars="0"/>
        <w:rPr>
          <w:rFonts w:ascii="微軟正黑體" w:eastAsia="微軟正黑體" w:hAnsi="微軟正黑體"/>
          <w:bCs/>
          <w:sz w:val="28"/>
          <w:szCs w:val="28"/>
        </w:rPr>
      </w:pPr>
      <w:r w:rsidRPr="00AD54F8">
        <w:rPr>
          <w:rFonts w:ascii="微軟正黑體" w:eastAsia="微軟正黑體" w:hAnsi="微軟正黑體" w:hint="eastAsia"/>
          <w:bCs/>
          <w:sz w:val="28"/>
          <w:szCs w:val="28"/>
        </w:rPr>
        <w:t>冷凍食品之中心溫度應保持在攝氏負十八度以下；冷藏食品之中心溫度應保持在攝氏七度以下凍結點以上。</w:t>
      </w:r>
    </w:p>
    <w:p w:rsidR="000C6959" w:rsidRPr="00AD54F8" w:rsidRDefault="000C6959" w:rsidP="00072531">
      <w:pPr>
        <w:pStyle w:val="a4"/>
        <w:numPr>
          <w:ilvl w:val="0"/>
          <w:numId w:val="13"/>
        </w:numPr>
        <w:spacing w:line="0" w:lineRule="atLeast"/>
        <w:ind w:leftChars="0"/>
        <w:rPr>
          <w:rFonts w:ascii="微軟正黑體" w:eastAsia="微軟正黑體" w:hAnsi="微軟正黑體"/>
          <w:bCs/>
          <w:sz w:val="28"/>
          <w:szCs w:val="28"/>
        </w:rPr>
      </w:pPr>
      <w:r w:rsidRPr="00AD54F8">
        <w:rPr>
          <w:rFonts w:ascii="微軟正黑體" w:eastAsia="微軟正黑體" w:hAnsi="微軟正黑體" w:hint="eastAsia"/>
          <w:bCs/>
          <w:sz w:val="28"/>
          <w:szCs w:val="28"/>
        </w:rPr>
        <w:t>冷凍庫、冷藏庫應定期除霜，並保持清潔。</w:t>
      </w:r>
    </w:p>
    <w:p w:rsidR="000C6959" w:rsidRPr="00AD54F8" w:rsidRDefault="000C6959" w:rsidP="00072531">
      <w:pPr>
        <w:pStyle w:val="a4"/>
        <w:numPr>
          <w:ilvl w:val="0"/>
          <w:numId w:val="13"/>
        </w:numPr>
        <w:spacing w:line="0" w:lineRule="atLeast"/>
        <w:ind w:leftChars="0"/>
        <w:rPr>
          <w:rFonts w:ascii="微軟正黑體" w:eastAsia="微軟正黑體" w:hAnsi="微軟正黑體"/>
          <w:bCs/>
          <w:sz w:val="28"/>
          <w:szCs w:val="28"/>
        </w:rPr>
      </w:pPr>
      <w:r w:rsidRPr="00AD54F8">
        <w:rPr>
          <w:rFonts w:ascii="微軟正黑體" w:eastAsia="微軟正黑體" w:hAnsi="微軟正黑體" w:hint="eastAsia"/>
          <w:bCs/>
          <w:sz w:val="28"/>
          <w:szCs w:val="28"/>
        </w:rPr>
        <w:lastRenderedPageBreak/>
        <w:t>冷凍食品應有完整密封之基礎包裝。冷凍冷藏食品不得使用</w:t>
      </w:r>
      <w:proofErr w:type="gramStart"/>
      <w:r w:rsidRPr="00AD54F8">
        <w:rPr>
          <w:rFonts w:ascii="微軟正黑體" w:eastAsia="微軟正黑體" w:hAnsi="微軟正黑體" w:hint="eastAsia"/>
          <w:bCs/>
          <w:sz w:val="28"/>
          <w:szCs w:val="28"/>
        </w:rPr>
        <w:t>金屬材料釘封或</w:t>
      </w:r>
      <w:proofErr w:type="gramEnd"/>
      <w:r w:rsidRPr="00AD54F8">
        <w:rPr>
          <w:rFonts w:ascii="微軟正黑體" w:eastAsia="微軟正黑體" w:hAnsi="微軟正黑體" w:hint="eastAsia"/>
          <w:bCs/>
          <w:sz w:val="28"/>
          <w:szCs w:val="28"/>
        </w:rPr>
        <w:t>橡皮圈等物固定，包裝袋破裂時不得出售。</w:t>
      </w:r>
    </w:p>
    <w:p w:rsidR="000C6959" w:rsidRPr="00AD54F8" w:rsidRDefault="000C6959" w:rsidP="00072531">
      <w:pPr>
        <w:pStyle w:val="a4"/>
        <w:numPr>
          <w:ilvl w:val="0"/>
          <w:numId w:val="13"/>
        </w:numPr>
        <w:spacing w:line="0" w:lineRule="atLeast"/>
        <w:ind w:leftChars="0"/>
        <w:rPr>
          <w:rFonts w:ascii="微軟正黑體" w:eastAsia="微軟正黑體" w:hAnsi="微軟正黑體"/>
          <w:bCs/>
          <w:sz w:val="28"/>
          <w:szCs w:val="28"/>
        </w:rPr>
      </w:pPr>
      <w:r w:rsidRPr="00AD54F8">
        <w:rPr>
          <w:rFonts w:ascii="微軟正黑體" w:eastAsia="微軟正黑體" w:hAnsi="微軟正黑體" w:hint="eastAsia"/>
          <w:bCs/>
          <w:sz w:val="28"/>
          <w:szCs w:val="28"/>
        </w:rPr>
        <w:t>冷凍食品應與冷藏食品分開貯存</w:t>
      </w:r>
      <w:proofErr w:type="gramStart"/>
      <w:r w:rsidRPr="00AD54F8">
        <w:rPr>
          <w:rFonts w:ascii="微軟正黑體" w:eastAsia="微軟正黑體" w:hAnsi="微軟正黑體" w:hint="eastAsia"/>
          <w:bCs/>
          <w:sz w:val="28"/>
          <w:szCs w:val="28"/>
        </w:rPr>
        <w:t>及販買</w:t>
      </w:r>
      <w:proofErr w:type="gramEnd"/>
      <w:r w:rsidRPr="00AD54F8">
        <w:rPr>
          <w:rFonts w:ascii="微軟正黑體" w:eastAsia="微軟正黑體" w:hAnsi="微軟正黑體" w:hint="eastAsia"/>
          <w:bCs/>
          <w:sz w:val="28"/>
          <w:szCs w:val="28"/>
        </w:rPr>
        <w:t>。</w:t>
      </w:r>
    </w:p>
    <w:p w:rsidR="000C6959" w:rsidRPr="00AD54F8" w:rsidRDefault="000C6959" w:rsidP="00072531">
      <w:pPr>
        <w:pStyle w:val="a4"/>
        <w:numPr>
          <w:ilvl w:val="0"/>
          <w:numId w:val="13"/>
        </w:numPr>
        <w:spacing w:line="0" w:lineRule="atLeast"/>
        <w:ind w:leftChars="0"/>
        <w:rPr>
          <w:rFonts w:ascii="微軟正黑體" w:eastAsia="微軟正黑體" w:hAnsi="微軟正黑體"/>
          <w:bCs/>
          <w:sz w:val="28"/>
          <w:szCs w:val="28"/>
        </w:rPr>
      </w:pPr>
      <w:r w:rsidRPr="00AD54F8">
        <w:rPr>
          <w:rFonts w:ascii="微軟正黑體" w:eastAsia="微軟正黑體" w:hAnsi="微軟正黑體" w:hint="eastAsia"/>
          <w:bCs/>
          <w:sz w:val="28"/>
          <w:szCs w:val="28"/>
        </w:rPr>
        <w:t>冷凍〈藏〉食品陳售於冷凍〈藏〉櫃內時，均</w:t>
      </w:r>
      <w:proofErr w:type="gramStart"/>
      <w:r w:rsidRPr="00AD54F8">
        <w:rPr>
          <w:rFonts w:ascii="微軟正黑體" w:eastAsia="微軟正黑體" w:hAnsi="微軟正黑體" w:hint="eastAsia"/>
          <w:bCs/>
          <w:sz w:val="28"/>
          <w:szCs w:val="28"/>
        </w:rPr>
        <w:t>不</w:t>
      </w:r>
      <w:proofErr w:type="gramEnd"/>
      <w:r w:rsidRPr="00AD54F8">
        <w:rPr>
          <w:rFonts w:ascii="微軟正黑體" w:eastAsia="微軟正黑體" w:hAnsi="微軟正黑體" w:hint="eastAsia"/>
          <w:bCs/>
          <w:sz w:val="28"/>
          <w:szCs w:val="28"/>
        </w:rPr>
        <w:t>超越最大裝載線，以維持櫃內冷氣之良好通風循環及保護食品品質。</w:t>
      </w:r>
    </w:p>
    <w:p w:rsidR="00A27AD1" w:rsidRPr="00AD54F8" w:rsidRDefault="00A0536C" w:rsidP="00072531">
      <w:pPr>
        <w:pStyle w:val="a4"/>
        <w:numPr>
          <w:ilvl w:val="0"/>
          <w:numId w:val="13"/>
        </w:numPr>
        <w:spacing w:line="0" w:lineRule="atLeast"/>
        <w:ind w:leftChars="0"/>
        <w:rPr>
          <w:rFonts w:ascii="微軟正黑體" w:eastAsia="微軟正黑體" w:hAnsi="微軟正黑體"/>
          <w:bCs/>
          <w:sz w:val="28"/>
          <w:szCs w:val="28"/>
        </w:rPr>
      </w:pPr>
      <w:r w:rsidRPr="00AD54F8">
        <w:rPr>
          <w:rFonts w:ascii="微軟正黑體" w:eastAsia="微軟正黑體" w:hAnsi="微軟正黑體" w:hint="eastAsia"/>
          <w:bCs/>
          <w:sz w:val="28"/>
          <w:szCs w:val="28"/>
        </w:rPr>
        <w:t>冷凍庫、冷藏庫</w:t>
      </w:r>
      <w:r w:rsidR="00A27AD1" w:rsidRPr="00AD54F8">
        <w:rPr>
          <w:rFonts w:ascii="微軟正黑體" w:eastAsia="微軟正黑體" w:hAnsi="微軟正黑體" w:hint="eastAsia"/>
          <w:bCs/>
          <w:sz w:val="28"/>
          <w:szCs w:val="28"/>
        </w:rPr>
        <w:t>，均應於明顯處設置溫度指示器，並予適當紀錄。</w:t>
      </w:r>
    </w:p>
    <w:p w:rsidR="00A27AD1" w:rsidRPr="00AD54F8" w:rsidRDefault="00A27AD1" w:rsidP="00072531">
      <w:pPr>
        <w:pStyle w:val="a4"/>
        <w:numPr>
          <w:ilvl w:val="0"/>
          <w:numId w:val="13"/>
        </w:numPr>
        <w:spacing w:line="0" w:lineRule="atLeast"/>
        <w:ind w:leftChars="0" w:left="851" w:hanging="851"/>
        <w:rPr>
          <w:rFonts w:ascii="微軟正黑體" w:eastAsia="微軟正黑體" w:hAnsi="微軟正黑體"/>
          <w:bCs/>
          <w:sz w:val="28"/>
          <w:szCs w:val="28"/>
        </w:rPr>
      </w:pPr>
      <w:r w:rsidRPr="00AD54F8">
        <w:rPr>
          <w:rFonts w:ascii="微軟正黑體" w:eastAsia="微軟正黑體" w:hAnsi="微軟正黑體" w:hint="eastAsia"/>
          <w:bCs/>
          <w:sz w:val="28"/>
          <w:szCs w:val="28"/>
        </w:rPr>
        <w:t>工作台面、砧板或刀具應保持平整清潔，凡供應生食鮮魚或不經加熱即可食用之魚、肉製品類應另備專用道具、砧板。</w:t>
      </w:r>
    </w:p>
    <w:p w:rsidR="00C21D45" w:rsidRPr="00AD54F8" w:rsidRDefault="00A27AD1" w:rsidP="00072531">
      <w:pPr>
        <w:pStyle w:val="a4"/>
        <w:numPr>
          <w:ilvl w:val="0"/>
          <w:numId w:val="13"/>
        </w:numPr>
        <w:spacing w:line="0" w:lineRule="atLeast"/>
        <w:ind w:leftChars="0" w:left="851" w:hanging="851"/>
        <w:rPr>
          <w:rFonts w:ascii="微軟正黑體" w:eastAsia="微軟正黑體" w:hAnsi="微軟正黑體"/>
          <w:bCs/>
          <w:sz w:val="28"/>
          <w:szCs w:val="28"/>
        </w:rPr>
      </w:pPr>
      <w:r w:rsidRPr="00AD54F8">
        <w:rPr>
          <w:rFonts w:ascii="微軟正黑體" w:eastAsia="微軟正黑體" w:hAnsi="微軟正黑體" w:hint="eastAsia"/>
          <w:bCs/>
          <w:sz w:val="28"/>
          <w:szCs w:val="28"/>
        </w:rPr>
        <w:t>生鮮水產食品應使用</w:t>
      </w:r>
      <w:r w:rsidR="00C21D45" w:rsidRPr="00AD54F8">
        <w:rPr>
          <w:rFonts w:ascii="微軟正黑體" w:eastAsia="微軟正黑體" w:hAnsi="微軟正黑體" w:hint="eastAsia"/>
          <w:bCs/>
          <w:sz w:val="28"/>
          <w:szCs w:val="28"/>
        </w:rPr>
        <w:t>水槽，以流動自來水處理，並避免汙染販售之成品。</w:t>
      </w:r>
    </w:p>
    <w:p w:rsidR="00C21D45" w:rsidRPr="00AD54F8" w:rsidRDefault="00C21D45" w:rsidP="00072531">
      <w:pPr>
        <w:pStyle w:val="a4"/>
        <w:numPr>
          <w:ilvl w:val="0"/>
          <w:numId w:val="13"/>
        </w:numPr>
        <w:spacing w:line="0" w:lineRule="atLeast"/>
        <w:ind w:leftChars="0" w:left="851" w:hanging="851"/>
        <w:rPr>
          <w:rFonts w:ascii="微軟正黑體" w:eastAsia="微軟正黑體" w:hAnsi="微軟正黑體"/>
          <w:bCs/>
          <w:sz w:val="28"/>
          <w:szCs w:val="28"/>
        </w:rPr>
      </w:pPr>
      <w:r w:rsidRPr="00AD54F8">
        <w:rPr>
          <w:rFonts w:ascii="微軟正黑體" w:eastAsia="微軟正黑體" w:hAnsi="微軟正黑體" w:hint="eastAsia"/>
          <w:bCs/>
          <w:sz w:val="28"/>
          <w:szCs w:val="28"/>
        </w:rPr>
        <w:t>製備過程中所使用之設備與器具，其操作與維護應避免食品受汙染，必要時，應以顏色區分。</w:t>
      </w:r>
    </w:p>
    <w:p w:rsidR="00C21D45" w:rsidRPr="00AD54F8" w:rsidRDefault="00C21D45" w:rsidP="00072531">
      <w:pPr>
        <w:pStyle w:val="a4"/>
        <w:numPr>
          <w:ilvl w:val="0"/>
          <w:numId w:val="13"/>
        </w:numPr>
        <w:spacing w:line="0" w:lineRule="atLeast"/>
        <w:ind w:leftChars="0" w:left="851" w:hanging="851"/>
        <w:rPr>
          <w:rFonts w:ascii="微軟正黑體" w:eastAsia="微軟正黑體" w:hAnsi="微軟正黑體"/>
          <w:bCs/>
          <w:sz w:val="28"/>
          <w:szCs w:val="28"/>
        </w:rPr>
      </w:pPr>
      <w:r w:rsidRPr="00AD54F8">
        <w:rPr>
          <w:rFonts w:ascii="微軟正黑體" w:eastAsia="微軟正黑體" w:hAnsi="微軟正黑體" w:hint="eastAsia"/>
          <w:bCs/>
          <w:sz w:val="28"/>
          <w:szCs w:val="28"/>
        </w:rPr>
        <w:t>製備流程規劃應避免</w:t>
      </w:r>
      <w:r w:rsidR="006C2130" w:rsidRPr="00AD54F8">
        <w:rPr>
          <w:rFonts w:ascii="微軟正黑體" w:eastAsia="微軟正黑體" w:hAnsi="微軟正黑體" w:hint="eastAsia"/>
          <w:bCs/>
          <w:sz w:val="28"/>
          <w:szCs w:val="28"/>
        </w:rPr>
        <w:t>交叉污染。</w:t>
      </w:r>
    </w:p>
    <w:p w:rsidR="00C21D45" w:rsidRPr="00AD54F8" w:rsidRDefault="00C21D45" w:rsidP="00072531">
      <w:pPr>
        <w:pStyle w:val="a4"/>
        <w:numPr>
          <w:ilvl w:val="0"/>
          <w:numId w:val="13"/>
        </w:numPr>
        <w:spacing w:line="0" w:lineRule="atLeast"/>
        <w:ind w:leftChars="0" w:left="851" w:hanging="851"/>
        <w:rPr>
          <w:rFonts w:ascii="微軟正黑體" w:eastAsia="微軟正黑體" w:hAnsi="微軟正黑體"/>
          <w:bCs/>
          <w:sz w:val="28"/>
          <w:szCs w:val="28"/>
        </w:rPr>
      </w:pPr>
      <w:r w:rsidRPr="00AD54F8">
        <w:rPr>
          <w:rFonts w:ascii="微軟正黑體" w:eastAsia="微軟正黑體" w:hAnsi="微軟正黑體" w:hint="eastAsia"/>
          <w:bCs/>
          <w:sz w:val="28"/>
          <w:szCs w:val="28"/>
        </w:rPr>
        <w:t>製備之菜餚，應於適當之溫度分類貯存及供應，並應有防塵、防蟲等貯放食品及餐具之衛生設施。</w:t>
      </w:r>
    </w:p>
    <w:p w:rsidR="006C2130" w:rsidRPr="00AD54F8" w:rsidRDefault="006C2130" w:rsidP="00072531">
      <w:pPr>
        <w:pStyle w:val="a4"/>
        <w:numPr>
          <w:ilvl w:val="0"/>
          <w:numId w:val="13"/>
        </w:numPr>
        <w:spacing w:line="0" w:lineRule="atLeast"/>
        <w:ind w:leftChars="0" w:left="851" w:hanging="851"/>
        <w:rPr>
          <w:rFonts w:ascii="微軟正黑體" w:eastAsia="微軟正黑體" w:hAnsi="微軟正黑體"/>
          <w:bCs/>
          <w:sz w:val="28"/>
          <w:szCs w:val="28"/>
        </w:rPr>
      </w:pPr>
      <w:r w:rsidRPr="00AD54F8">
        <w:rPr>
          <w:rFonts w:ascii="微軟正黑體" w:eastAsia="微軟正黑體" w:hAnsi="微軟正黑體" w:hint="eastAsia"/>
          <w:bCs/>
          <w:sz w:val="28"/>
          <w:szCs w:val="28"/>
        </w:rPr>
        <w:t>依食品安全衛生管理法第8條第3項規定：「經中央主管機關公告類別及規模之食品業者，應向中央或直轄市、縣〈市〉主管機關申請登錄，始得營業。」食品業者應有食品業者登錄字號。</w:t>
      </w:r>
    </w:p>
    <w:p w:rsidR="00A27AD1" w:rsidRPr="00617370" w:rsidRDefault="00A27AD1" w:rsidP="00617370">
      <w:pPr>
        <w:spacing w:line="0" w:lineRule="atLeast"/>
        <w:rPr>
          <w:rFonts w:ascii="微軟正黑體" w:eastAsia="微軟正黑體" w:hAnsi="微軟正黑體"/>
          <w:b/>
          <w:bCs/>
          <w:sz w:val="28"/>
          <w:szCs w:val="28"/>
        </w:rPr>
      </w:pPr>
    </w:p>
    <w:p w:rsidR="002E391B" w:rsidRPr="00AC38AF" w:rsidRDefault="00B22951" w:rsidP="006A54E6">
      <w:pPr>
        <w:pStyle w:val="2"/>
        <w:spacing w:line="0" w:lineRule="atLeast"/>
        <w:jc w:val="both"/>
      </w:pPr>
      <w:bookmarkStart w:id="22" w:name="_Toc21017540"/>
      <w:proofErr w:type="gramStart"/>
      <w:r>
        <w:rPr>
          <w:rFonts w:hint="eastAsia"/>
        </w:rPr>
        <w:t>柒</w:t>
      </w:r>
      <w:proofErr w:type="gramEnd"/>
      <w:r w:rsidR="006A54E6">
        <w:rPr>
          <w:rFonts w:hint="eastAsia"/>
        </w:rPr>
        <w:t>、</w:t>
      </w:r>
      <w:r w:rsidR="002E391B" w:rsidRPr="00AC38AF">
        <w:rPr>
          <w:rFonts w:hint="eastAsia"/>
        </w:rPr>
        <w:t>攤販</w:t>
      </w:r>
      <w:r w:rsidR="00094799">
        <w:rPr>
          <w:rFonts w:hint="eastAsia"/>
        </w:rPr>
        <w:t>臨時</w:t>
      </w:r>
      <w:proofErr w:type="gramStart"/>
      <w:r w:rsidR="002E391B" w:rsidRPr="00AC38AF">
        <w:rPr>
          <w:rFonts w:hint="eastAsia"/>
        </w:rPr>
        <w:t>集中場籌設</w:t>
      </w:r>
      <w:proofErr w:type="gramEnd"/>
      <w:r w:rsidR="002E391B" w:rsidRPr="00AC38AF">
        <w:rPr>
          <w:rFonts w:hint="eastAsia"/>
        </w:rPr>
        <w:t>申請審查會議意見回覆表</w:t>
      </w:r>
      <w:bookmarkEnd w:id="22"/>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30"/>
        <w:gridCol w:w="3289"/>
        <w:gridCol w:w="3686"/>
      </w:tblGrid>
      <w:tr w:rsidR="002E391B" w:rsidRPr="00617370" w:rsidTr="009E5C63">
        <w:trPr>
          <w:trHeight w:val="675"/>
        </w:trPr>
        <w:tc>
          <w:tcPr>
            <w:tcW w:w="2382" w:type="dxa"/>
            <w:gridSpan w:val="2"/>
            <w:shd w:val="clear" w:color="auto" w:fill="FFFFFF" w:themeFill="background1"/>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申請組織名稱</w:t>
            </w:r>
          </w:p>
        </w:tc>
        <w:tc>
          <w:tcPr>
            <w:tcW w:w="6975" w:type="dxa"/>
            <w:gridSpan w:val="2"/>
            <w:shd w:val="clear" w:color="auto" w:fill="FFFFFF" w:themeFill="background1"/>
            <w:vAlign w:val="center"/>
          </w:tcPr>
          <w:p w:rsidR="002E391B" w:rsidRPr="00617370" w:rsidRDefault="002E391B" w:rsidP="00617370">
            <w:pPr>
              <w:spacing w:line="0" w:lineRule="atLeast"/>
              <w:jc w:val="center"/>
              <w:rPr>
                <w:rFonts w:ascii="微軟正黑體" w:eastAsia="微軟正黑體" w:hAnsi="微軟正黑體"/>
                <w:sz w:val="28"/>
                <w:szCs w:val="28"/>
              </w:rPr>
            </w:pPr>
          </w:p>
        </w:tc>
      </w:tr>
      <w:tr w:rsidR="002E391B" w:rsidRPr="00617370" w:rsidTr="009E5C63">
        <w:trPr>
          <w:trHeight w:val="478"/>
        </w:trPr>
        <w:tc>
          <w:tcPr>
            <w:tcW w:w="9357" w:type="dxa"/>
            <w:gridSpan w:val="4"/>
            <w:shd w:val="clear" w:color="auto" w:fill="D9D9D9" w:themeFill="background1" w:themeFillShade="D9"/>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審查結果</w:t>
            </w:r>
          </w:p>
        </w:tc>
      </w:tr>
      <w:tr w:rsidR="002E391B" w:rsidRPr="00617370" w:rsidTr="009E5C63">
        <w:trPr>
          <w:trHeight w:val="478"/>
        </w:trPr>
        <w:tc>
          <w:tcPr>
            <w:tcW w:w="9357" w:type="dxa"/>
            <w:gridSpan w:val="4"/>
            <w:shd w:val="clear" w:color="auto" w:fill="FFFFFF" w:themeFill="background1"/>
            <w:vAlign w:val="center"/>
          </w:tcPr>
          <w:p w:rsidR="002E391B" w:rsidRPr="00617370" w:rsidRDefault="002E391B" w:rsidP="00617370">
            <w:pPr>
              <w:spacing w:line="0" w:lineRule="atLeast"/>
              <w:jc w:val="both"/>
              <w:rPr>
                <w:rFonts w:ascii="微軟正黑體" w:eastAsia="微軟正黑體" w:hAnsi="微軟正黑體"/>
                <w:sz w:val="28"/>
                <w:szCs w:val="28"/>
              </w:rPr>
            </w:pPr>
          </w:p>
        </w:tc>
      </w:tr>
      <w:tr w:rsidR="002E391B" w:rsidRPr="00617370" w:rsidTr="002E391B">
        <w:trPr>
          <w:trHeight w:val="478"/>
        </w:trPr>
        <w:tc>
          <w:tcPr>
            <w:tcW w:w="852" w:type="dxa"/>
            <w:shd w:val="clear" w:color="auto" w:fill="auto"/>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項次</w:t>
            </w:r>
          </w:p>
        </w:tc>
        <w:tc>
          <w:tcPr>
            <w:tcW w:w="4819" w:type="dxa"/>
            <w:gridSpan w:val="2"/>
            <w:shd w:val="clear" w:color="auto" w:fill="auto"/>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審  查  意  見</w:t>
            </w:r>
          </w:p>
        </w:tc>
        <w:tc>
          <w:tcPr>
            <w:tcW w:w="3686" w:type="dxa"/>
            <w:shd w:val="clear" w:color="auto" w:fill="auto"/>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意  見  回  覆</w:t>
            </w:r>
          </w:p>
        </w:tc>
      </w:tr>
      <w:tr w:rsidR="002E391B" w:rsidRPr="00617370" w:rsidTr="009E5C63">
        <w:trPr>
          <w:trHeight w:val="179"/>
        </w:trPr>
        <w:tc>
          <w:tcPr>
            <w:tcW w:w="852" w:type="dxa"/>
            <w:vMerge w:val="restart"/>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roofErr w:type="gramStart"/>
            <w:r w:rsidRPr="00617370">
              <w:rPr>
                <w:rFonts w:ascii="微軟正黑體" w:eastAsia="微軟正黑體" w:hAnsi="微軟正黑體" w:hint="eastAsia"/>
                <w:sz w:val="28"/>
                <w:szCs w:val="28"/>
              </w:rPr>
              <w:t>一</w:t>
            </w:r>
            <w:proofErr w:type="gramEnd"/>
          </w:p>
        </w:tc>
        <w:tc>
          <w:tcPr>
            <w:tcW w:w="4819" w:type="dxa"/>
            <w:gridSpan w:val="2"/>
            <w:shd w:val="clear" w:color="auto" w:fill="D9D9D9" w:themeFill="background1" w:themeFillShade="D9"/>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環保局</w:t>
            </w:r>
          </w:p>
        </w:tc>
        <w:tc>
          <w:tcPr>
            <w:tcW w:w="3686" w:type="dxa"/>
            <w:vMerge w:val="restart"/>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2E391B">
        <w:trPr>
          <w:trHeight w:val="1560"/>
        </w:trPr>
        <w:tc>
          <w:tcPr>
            <w:tcW w:w="852" w:type="dxa"/>
            <w:vMerge/>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
        </w:tc>
        <w:tc>
          <w:tcPr>
            <w:tcW w:w="4819" w:type="dxa"/>
            <w:gridSpan w:val="2"/>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c>
          <w:tcPr>
            <w:tcW w:w="3686" w:type="dxa"/>
            <w:vMerge/>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9E5C63">
        <w:trPr>
          <w:trHeight w:val="417"/>
        </w:trPr>
        <w:tc>
          <w:tcPr>
            <w:tcW w:w="852" w:type="dxa"/>
            <w:vMerge w:val="restart"/>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二</w:t>
            </w:r>
          </w:p>
        </w:tc>
        <w:tc>
          <w:tcPr>
            <w:tcW w:w="4819" w:type="dxa"/>
            <w:gridSpan w:val="2"/>
            <w:shd w:val="clear" w:color="auto" w:fill="D9D9D9" w:themeFill="background1" w:themeFillShade="D9"/>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水利局</w:t>
            </w:r>
          </w:p>
        </w:tc>
        <w:tc>
          <w:tcPr>
            <w:tcW w:w="3686" w:type="dxa"/>
            <w:vMerge w:val="restart"/>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2E391B">
        <w:trPr>
          <w:trHeight w:val="1530"/>
        </w:trPr>
        <w:tc>
          <w:tcPr>
            <w:tcW w:w="852" w:type="dxa"/>
            <w:vMerge/>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
        </w:tc>
        <w:tc>
          <w:tcPr>
            <w:tcW w:w="4819" w:type="dxa"/>
            <w:gridSpan w:val="2"/>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c>
          <w:tcPr>
            <w:tcW w:w="3686" w:type="dxa"/>
            <w:vMerge/>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9E5C63">
        <w:trPr>
          <w:trHeight w:val="570"/>
        </w:trPr>
        <w:tc>
          <w:tcPr>
            <w:tcW w:w="852" w:type="dxa"/>
            <w:vMerge w:val="restart"/>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三</w:t>
            </w:r>
          </w:p>
        </w:tc>
        <w:tc>
          <w:tcPr>
            <w:tcW w:w="4819" w:type="dxa"/>
            <w:gridSpan w:val="2"/>
            <w:shd w:val="clear" w:color="auto" w:fill="D9D9D9" w:themeFill="background1" w:themeFillShade="D9"/>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交通局</w:t>
            </w:r>
          </w:p>
        </w:tc>
        <w:tc>
          <w:tcPr>
            <w:tcW w:w="3686" w:type="dxa"/>
            <w:vMerge w:val="restart"/>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2E391B">
        <w:trPr>
          <w:trHeight w:val="1485"/>
        </w:trPr>
        <w:tc>
          <w:tcPr>
            <w:tcW w:w="852" w:type="dxa"/>
            <w:vMerge/>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
        </w:tc>
        <w:tc>
          <w:tcPr>
            <w:tcW w:w="4819" w:type="dxa"/>
            <w:gridSpan w:val="2"/>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c>
          <w:tcPr>
            <w:tcW w:w="3686" w:type="dxa"/>
            <w:vMerge/>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9E5C63">
        <w:trPr>
          <w:trHeight w:val="495"/>
        </w:trPr>
        <w:tc>
          <w:tcPr>
            <w:tcW w:w="852" w:type="dxa"/>
            <w:vMerge w:val="restart"/>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四</w:t>
            </w:r>
          </w:p>
        </w:tc>
        <w:tc>
          <w:tcPr>
            <w:tcW w:w="4819" w:type="dxa"/>
            <w:gridSpan w:val="2"/>
            <w:shd w:val="clear" w:color="auto" w:fill="D9D9D9" w:themeFill="background1" w:themeFillShade="D9"/>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消防局</w:t>
            </w:r>
          </w:p>
        </w:tc>
        <w:tc>
          <w:tcPr>
            <w:tcW w:w="3686" w:type="dxa"/>
            <w:vMerge w:val="restart"/>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2E391B">
        <w:trPr>
          <w:trHeight w:val="1455"/>
        </w:trPr>
        <w:tc>
          <w:tcPr>
            <w:tcW w:w="852" w:type="dxa"/>
            <w:vMerge/>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
        </w:tc>
        <w:tc>
          <w:tcPr>
            <w:tcW w:w="4819" w:type="dxa"/>
            <w:gridSpan w:val="2"/>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c>
          <w:tcPr>
            <w:tcW w:w="3686" w:type="dxa"/>
            <w:vMerge/>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9E5C63">
        <w:trPr>
          <w:trHeight w:val="645"/>
        </w:trPr>
        <w:tc>
          <w:tcPr>
            <w:tcW w:w="852" w:type="dxa"/>
            <w:vMerge w:val="restart"/>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五</w:t>
            </w:r>
          </w:p>
        </w:tc>
        <w:tc>
          <w:tcPr>
            <w:tcW w:w="4819" w:type="dxa"/>
            <w:gridSpan w:val="2"/>
            <w:shd w:val="clear" w:color="auto" w:fill="D9D9D9" w:themeFill="background1" w:themeFillShade="D9"/>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都發局</w:t>
            </w:r>
          </w:p>
        </w:tc>
        <w:tc>
          <w:tcPr>
            <w:tcW w:w="3686" w:type="dxa"/>
            <w:vMerge w:val="restart"/>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2E391B">
        <w:trPr>
          <w:trHeight w:val="1455"/>
        </w:trPr>
        <w:tc>
          <w:tcPr>
            <w:tcW w:w="852" w:type="dxa"/>
            <w:vMerge/>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
        </w:tc>
        <w:tc>
          <w:tcPr>
            <w:tcW w:w="4819" w:type="dxa"/>
            <w:gridSpan w:val="2"/>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c>
          <w:tcPr>
            <w:tcW w:w="3686" w:type="dxa"/>
            <w:vMerge/>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9E5C63">
        <w:trPr>
          <w:trHeight w:val="682"/>
        </w:trPr>
        <w:tc>
          <w:tcPr>
            <w:tcW w:w="852" w:type="dxa"/>
            <w:vMerge w:val="restart"/>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六</w:t>
            </w:r>
          </w:p>
        </w:tc>
        <w:tc>
          <w:tcPr>
            <w:tcW w:w="4819" w:type="dxa"/>
            <w:gridSpan w:val="2"/>
            <w:shd w:val="clear" w:color="auto" w:fill="D9D9D9" w:themeFill="background1" w:themeFillShade="D9"/>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衛生局</w:t>
            </w:r>
          </w:p>
        </w:tc>
        <w:tc>
          <w:tcPr>
            <w:tcW w:w="3686" w:type="dxa"/>
            <w:vMerge w:val="restart"/>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2E391B">
        <w:trPr>
          <w:trHeight w:val="1560"/>
        </w:trPr>
        <w:tc>
          <w:tcPr>
            <w:tcW w:w="852" w:type="dxa"/>
            <w:vMerge/>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
        </w:tc>
        <w:tc>
          <w:tcPr>
            <w:tcW w:w="4819" w:type="dxa"/>
            <w:gridSpan w:val="2"/>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c>
          <w:tcPr>
            <w:tcW w:w="3686" w:type="dxa"/>
            <w:vMerge/>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9E5C63">
        <w:trPr>
          <w:trHeight w:val="570"/>
        </w:trPr>
        <w:tc>
          <w:tcPr>
            <w:tcW w:w="852" w:type="dxa"/>
            <w:vMerge w:val="restart"/>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七</w:t>
            </w:r>
          </w:p>
        </w:tc>
        <w:tc>
          <w:tcPr>
            <w:tcW w:w="4819" w:type="dxa"/>
            <w:gridSpan w:val="2"/>
            <w:shd w:val="clear" w:color="auto" w:fill="D9D9D9" w:themeFill="background1" w:themeFillShade="D9"/>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工務局養護工程處</w:t>
            </w:r>
          </w:p>
        </w:tc>
        <w:tc>
          <w:tcPr>
            <w:tcW w:w="3686" w:type="dxa"/>
            <w:vMerge w:val="restart"/>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2E391B">
        <w:trPr>
          <w:trHeight w:val="1533"/>
        </w:trPr>
        <w:tc>
          <w:tcPr>
            <w:tcW w:w="852" w:type="dxa"/>
            <w:vMerge/>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
        </w:tc>
        <w:tc>
          <w:tcPr>
            <w:tcW w:w="4819" w:type="dxa"/>
            <w:gridSpan w:val="2"/>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c>
          <w:tcPr>
            <w:tcW w:w="3686" w:type="dxa"/>
            <w:vMerge/>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9E5C63">
        <w:trPr>
          <w:trHeight w:val="707"/>
        </w:trPr>
        <w:tc>
          <w:tcPr>
            <w:tcW w:w="852" w:type="dxa"/>
            <w:vMerge w:val="restart"/>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八</w:t>
            </w:r>
          </w:p>
        </w:tc>
        <w:tc>
          <w:tcPr>
            <w:tcW w:w="4819" w:type="dxa"/>
            <w:gridSpan w:val="2"/>
            <w:shd w:val="clear" w:color="auto" w:fill="D9D9D9" w:themeFill="background1" w:themeFillShade="D9"/>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警察局</w:t>
            </w:r>
          </w:p>
        </w:tc>
        <w:tc>
          <w:tcPr>
            <w:tcW w:w="3686" w:type="dxa"/>
            <w:vMerge w:val="restart"/>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2E391B">
        <w:trPr>
          <w:trHeight w:val="1500"/>
        </w:trPr>
        <w:tc>
          <w:tcPr>
            <w:tcW w:w="852" w:type="dxa"/>
            <w:vMerge/>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
        </w:tc>
        <w:tc>
          <w:tcPr>
            <w:tcW w:w="4819" w:type="dxa"/>
            <w:gridSpan w:val="2"/>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c>
          <w:tcPr>
            <w:tcW w:w="3686" w:type="dxa"/>
            <w:vMerge/>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9E5C63">
        <w:trPr>
          <w:trHeight w:val="677"/>
        </w:trPr>
        <w:tc>
          <w:tcPr>
            <w:tcW w:w="852" w:type="dxa"/>
            <w:vMerge w:val="restart"/>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九</w:t>
            </w:r>
          </w:p>
        </w:tc>
        <w:tc>
          <w:tcPr>
            <w:tcW w:w="4819" w:type="dxa"/>
            <w:gridSpan w:val="2"/>
            <w:shd w:val="clear" w:color="auto" w:fill="D9D9D9" w:themeFill="background1" w:themeFillShade="D9"/>
            <w:vAlign w:val="center"/>
          </w:tcPr>
          <w:p w:rsidR="002E391B" w:rsidRPr="00617370" w:rsidRDefault="00672195" w:rsidP="00617370">
            <w:pPr>
              <w:spacing w:line="0" w:lineRule="atLeast"/>
              <w:jc w:val="center"/>
              <w:rPr>
                <w:rFonts w:ascii="微軟正黑體" w:eastAsia="微軟正黑體" w:hAnsi="微軟正黑體"/>
                <w:b/>
                <w:sz w:val="28"/>
                <w:szCs w:val="28"/>
              </w:rPr>
            </w:pPr>
            <w:r>
              <w:rPr>
                <w:rFonts w:ascii="微軟正黑體" w:eastAsia="微軟正黑體" w:hAnsi="微軟正黑體" w:hint="eastAsia"/>
                <w:b/>
                <w:sz w:val="28"/>
                <w:szCs w:val="28"/>
                <w:u w:val="single"/>
              </w:rPr>
              <w:t xml:space="preserve">        </w:t>
            </w:r>
            <w:r w:rsidR="002E391B" w:rsidRPr="00617370">
              <w:rPr>
                <w:rFonts w:ascii="微軟正黑體" w:eastAsia="微軟正黑體" w:hAnsi="微軟正黑體" w:hint="eastAsia"/>
                <w:b/>
                <w:sz w:val="28"/>
                <w:szCs w:val="28"/>
              </w:rPr>
              <w:t>區公所</w:t>
            </w:r>
          </w:p>
        </w:tc>
        <w:tc>
          <w:tcPr>
            <w:tcW w:w="3686" w:type="dxa"/>
            <w:vMerge w:val="restart"/>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2E391B">
        <w:trPr>
          <w:trHeight w:val="1575"/>
        </w:trPr>
        <w:tc>
          <w:tcPr>
            <w:tcW w:w="852" w:type="dxa"/>
            <w:vMerge/>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
        </w:tc>
        <w:tc>
          <w:tcPr>
            <w:tcW w:w="4819" w:type="dxa"/>
            <w:gridSpan w:val="2"/>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c>
          <w:tcPr>
            <w:tcW w:w="3686" w:type="dxa"/>
            <w:vMerge/>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9E5C63">
        <w:trPr>
          <w:trHeight w:val="600"/>
        </w:trPr>
        <w:tc>
          <w:tcPr>
            <w:tcW w:w="852" w:type="dxa"/>
            <w:vMerge w:val="restart"/>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r w:rsidRPr="00617370">
              <w:rPr>
                <w:rFonts w:ascii="微軟正黑體" w:eastAsia="微軟正黑體" w:hAnsi="微軟正黑體" w:hint="eastAsia"/>
                <w:sz w:val="28"/>
                <w:szCs w:val="28"/>
              </w:rPr>
              <w:t>十</w:t>
            </w:r>
          </w:p>
        </w:tc>
        <w:tc>
          <w:tcPr>
            <w:tcW w:w="4819" w:type="dxa"/>
            <w:gridSpan w:val="2"/>
            <w:shd w:val="clear" w:color="auto" w:fill="D9D9D9" w:themeFill="background1" w:themeFillShade="D9"/>
            <w:vAlign w:val="center"/>
          </w:tcPr>
          <w:p w:rsidR="002E391B" w:rsidRPr="00617370" w:rsidRDefault="002E391B" w:rsidP="00617370">
            <w:pPr>
              <w:spacing w:line="0" w:lineRule="atLeast"/>
              <w:jc w:val="center"/>
              <w:rPr>
                <w:rFonts w:ascii="微軟正黑體" w:eastAsia="微軟正黑體" w:hAnsi="微軟正黑體"/>
                <w:b/>
                <w:sz w:val="28"/>
                <w:szCs w:val="28"/>
              </w:rPr>
            </w:pPr>
            <w:r w:rsidRPr="00617370">
              <w:rPr>
                <w:rFonts w:ascii="微軟正黑體" w:eastAsia="微軟正黑體" w:hAnsi="微軟正黑體" w:hint="eastAsia"/>
                <w:b/>
                <w:sz w:val="28"/>
                <w:szCs w:val="28"/>
              </w:rPr>
              <w:t>經發局</w:t>
            </w:r>
          </w:p>
        </w:tc>
        <w:tc>
          <w:tcPr>
            <w:tcW w:w="3686" w:type="dxa"/>
            <w:vMerge w:val="restart"/>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r w:rsidR="002E391B" w:rsidRPr="00617370" w:rsidTr="002E391B">
        <w:trPr>
          <w:trHeight w:val="1525"/>
        </w:trPr>
        <w:tc>
          <w:tcPr>
            <w:tcW w:w="852" w:type="dxa"/>
            <w:vMerge/>
            <w:shd w:val="clear" w:color="auto" w:fill="auto"/>
            <w:vAlign w:val="center"/>
          </w:tcPr>
          <w:p w:rsidR="002E391B" w:rsidRPr="00617370" w:rsidRDefault="002E391B" w:rsidP="00617370">
            <w:pPr>
              <w:spacing w:line="0" w:lineRule="atLeast"/>
              <w:jc w:val="center"/>
              <w:rPr>
                <w:rFonts w:ascii="微軟正黑體" w:eastAsia="微軟正黑體" w:hAnsi="微軟正黑體"/>
                <w:sz w:val="28"/>
                <w:szCs w:val="28"/>
              </w:rPr>
            </w:pPr>
          </w:p>
        </w:tc>
        <w:tc>
          <w:tcPr>
            <w:tcW w:w="4819" w:type="dxa"/>
            <w:gridSpan w:val="2"/>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r w:rsidRPr="00617370">
              <w:rPr>
                <w:rFonts w:ascii="微軟正黑體" w:eastAsia="微軟正黑體" w:hAnsi="微軟正黑體" w:hint="eastAsia"/>
                <w:sz w:val="28"/>
                <w:szCs w:val="28"/>
              </w:rPr>
              <w:t xml:space="preserve">               </w:t>
            </w:r>
          </w:p>
        </w:tc>
        <w:tc>
          <w:tcPr>
            <w:tcW w:w="3686" w:type="dxa"/>
            <w:vMerge/>
            <w:shd w:val="clear" w:color="auto" w:fill="auto"/>
            <w:vAlign w:val="center"/>
          </w:tcPr>
          <w:p w:rsidR="002E391B" w:rsidRPr="00617370" w:rsidRDefault="002E391B" w:rsidP="00617370">
            <w:pPr>
              <w:spacing w:line="0" w:lineRule="atLeast"/>
              <w:rPr>
                <w:rFonts w:ascii="微軟正黑體" w:eastAsia="微軟正黑體" w:hAnsi="微軟正黑體"/>
                <w:sz w:val="28"/>
                <w:szCs w:val="28"/>
              </w:rPr>
            </w:pPr>
          </w:p>
        </w:tc>
      </w:tr>
    </w:tbl>
    <w:p w:rsidR="002E391B" w:rsidRPr="00617370" w:rsidRDefault="002E391B" w:rsidP="00617370">
      <w:pPr>
        <w:spacing w:line="0" w:lineRule="atLeast"/>
        <w:jc w:val="right"/>
        <w:rPr>
          <w:rFonts w:ascii="微軟正黑體" w:eastAsia="微軟正黑體" w:hAnsi="微軟正黑體"/>
          <w:sz w:val="28"/>
          <w:szCs w:val="28"/>
        </w:rPr>
      </w:pPr>
      <w:r w:rsidRPr="00617370">
        <w:rPr>
          <w:rFonts w:ascii="微軟正黑體" w:eastAsia="微軟正黑體" w:hAnsi="微軟正黑體" w:hint="eastAsia"/>
          <w:b/>
          <w:sz w:val="28"/>
          <w:szCs w:val="28"/>
        </w:rPr>
        <w:t xml:space="preserve">   日期:</w:t>
      </w:r>
      <w:r w:rsidRPr="00617370">
        <w:rPr>
          <w:rFonts w:ascii="微軟正黑體" w:eastAsia="微軟正黑體" w:hAnsi="微軟正黑體"/>
          <w:b/>
          <w:sz w:val="28"/>
          <w:szCs w:val="28"/>
        </w:rPr>
        <w:t xml:space="preserve">   </w:t>
      </w:r>
      <w:r w:rsidRPr="00617370">
        <w:rPr>
          <w:rFonts w:ascii="微軟正黑體" w:eastAsia="微軟正黑體" w:hAnsi="微軟正黑體" w:hint="eastAsia"/>
          <w:b/>
          <w:sz w:val="28"/>
          <w:szCs w:val="28"/>
        </w:rPr>
        <w:t>年   月   日</w:t>
      </w:r>
    </w:p>
    <w:sectPr w:rsidR="002E391B" w:rsidRPr="00617370" w:rsidSect="001D1687">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5E" w:rsidRDefault="00040D5E" w:rsidP="00895C92">
      <w:r>
        <w:separator/>
      </w:r>
    </w:p>
  </w:endnote>
  <w:endnote w:type="continuationSeparator" w:id="0">
    <w:p w:rsidR="00040D5E" w:rsidRDefault="00040D5E" w:rsidP="0089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17029"/>
      <w:docPartObj>
        <w:docPartGallery w:val="Page Numbers (Bottom of Page)"/>
        <w:docPartUnique/>
      </w:docPartObj>
    </w:sdtPr>
    <w:sdtEndPr/>
    <w:sdtContent>
      <w:p w:rsidR="00094799" w:rsidRDefault="00094799">
        <w:pPr>
          <w:pStyle w:val="af0"/>
          <w:jc w:val="center"/>
        </w:pPr>
        <w:r>
          <w:fldChar w:fldCharType="begin"/>
        </w:r>
        <w:r>
          <w:instrText>PAGE   \* MERGEFORMAT</w:instrText>
        </w:r>
        <w:r>
          <w:fldChar w:fldCharType="separate"/>
        </w:r>
        <w:r w:rsidR="00DF6222" w:rsidRPr="00DF6222">
          <w:rPr>
            <w:noProof/>
            <w:lang w:val="zh-TW"/>
          </w:rPr>
          <w:t>2</w:t>
        </w:r>
        <w:r>
          <w:fldChar w:fldCharType="end"/>
        </w:r>
      </w:p>
    </w:sdtContent>
  </w:sdt>
  <w:p w:rsidR="00094799" w:rsidRDefault="0009479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931308"/>
      <w:docPartObj>
        <w:docPartGallery w:val="Page Numbers (Bottom of Page)"/>
        <w:docPartUnique/>
      </w:docPartObj>
    </w:sdtPr>
    <w:sdtEndPr/>
    <w:sdtContent>
      <w:p w:rsidR="00B06F28" w:rsidRDefault="00B06F28">
        <w:pPr>
          <w:pStyle w:val="af0"/>
          <w:jc w:val="center"/>
        </w:pPr>
        <w:r>
          <w:fldChar w:fldCharType="begin"/>
        </w:r>
        <w:r>
          <w:instrText>PAGE   \* MERGEFORMAT</w:instrText>
        </w:r>
        <w:r>
          <w:fldChar w:fldCharType="separate"/>
        </w:r>
        <w:r w:rsidR="00DF6222" w:rsidRPr="00DF6222">
          <w:rPr>
            <w:noProof/>
            <w:lang w:val="zh-TW"/>
          </w:rPr>
          <w:t>i</w:t>
        </w:r>
        <w:r>
          <w:fldChar w:fldCharType="end"/>
        </w:r>
      </w:p>
    </w:sdtContent>
  </w:sdt>
  <w:p w:rsidR="00B06F28" w:rsidRDefault="00B06F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5E" w:rsidRDefault="00040D5E" w:rsidP="00895C92">
      <w:r>
        <w:separator/>
      </w:r>
    </w:p>
  </w:footnote>
  <w:footnote w:type="continuationSeparator" w:id="0">
    <w:p w:rsidR="00040D5E" w:rsidRDefault="00040D5E" w:rsidP="00895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6EC8"/>
    <w:multiLevelType w:val="hybridMultilevel"/>
    <w:tmpl w:val="85709FC2"/>
    <w:lvl w:ilvl="0" w:tplc="979A8506">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00214B"/>
    <w:multiLevelType w:val="hybridMultilevel"/>
    <w:tmpl w:val="C276D7A2"/>
    <w:lvl w:ilvl="0" w:tplc="C9CE909C">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015F6C"/>
    <w:multiLevelType w:val="hybridMultilevel"/>
    <w:tmpl w:val="4A0AB15C"/>
    <w:lvl w:ilvl="0" w:tplc="04090015">
      <w:start w:val="1"/>
      <w:numFmt w:val="taiwaneseCountingThousand"/>
      <w:lvlText w:val="%1、"/>
      <w:lvlJc w:val="left"/>
      <w:pPr>
        <w:ind w:left="1048" w:hanging="480"/>
      </w:p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3" w15:restartNumberingAfterBreak="0">
    <w:nsid w:val="2755317F"/>
    <w:multiLevelType w:val="hybridMultilevel"/>
    <w:tmpl w:val="643234C0"/>
    <w:lvl w:ilvl="0" w:tplc="34B0C90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F67DC1"/>
    <w:multiLevelType w:val="hybridMultilevel"/>
    <w:tmpl w:val="D92053FE"/>
    <w:lvl w:ilvl="0" w:tplc="E586D8D0">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BD2664"/>
    <w:multiLevelType w:val="hybridMultilevel"/>
    <w:tmpl w:val="2E84E06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30556656"/>
    <w:multiLevelType w:val="hybridMultilevel"/>
    <w:tmpl w:val="86866DD2"/>
    <w:lvl w:ilvl="0" w:tplc="FF32C3C2">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4B1A9C"/>
    <w:multiLevelType w:val="hybridMultilevel"/>
    <w:tmpl w:val="FF8EABF4"/>
    <w:lvl w:ilvl="0" w:tplc="34B0C90A">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4029B0"/>
    <w:multiLevelType w:val="hybridMultilevel"/>
    <w:tmpl w:val="9530DDE4"/>
    <w:lvl w:ilvl="0" w:tplc="979A8506">
      <w:start w:val="1"/>
      <w:numFmt w:val="taiwaneseCountingThousand"/>
      <w:lvlText w:val="(%1)"/>
      <w:lvlJc w:val="left"/>
      <w:pPr>
        <w:ind w:left="906" w:hanging="480"/>
      </w:pPr>
      <w:rPr>
        <w:rFonts w:hint="eastAsia"/>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4D4402"/>
    <w:multiLevelType w:val="hybridMultilevel"/>
    <w:tmpl w:val="772AF4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A35353"/>
    <w:multiLevelType w:val="hybridMultilevel"/>
    <w:tmpl w:val="6A20BB8A"/>
    <w:lvl w:ilvl="0" w:tplc="34B0C90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7B0933"/>
    <w:multiLevelType w:val="hybridMultilevel"/>
    <w:tmpl w:val="8E1AE6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210725"/>
    <w:multiLevelType w:val="hybridMultilevel"/>
    <w:tmpl w:val="6A20BB8A"/>
    <w:lvl w:ilvl="0" w:tplc="34B0C90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423279"/>
    <w:multiLevelType w:val="hybridMultilevel"/>
    <w:tmpl w:val="294CBD72"/>
    <w:lvl w:ilvl="0" w:tplc="6AFA936C">
      <w:start w:val="3"/>
      <w:numFmt w:val="taiwaneseCountingThousand"/>
      <w:lvlText w:val="%1、"/>
      <w:lvlJc w:val="left"/>
      <w:pPr>
        <w:ind w:left="520" w:hanging="5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3C43BC"/>
    <w:multiLevelType w:val="hybridMultilevel"/>
    <w:tmpl w:val="8834AA6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6229DD"/>
    <w:multiLevelType w:val="hybridMultilevel"/>
    <w:tmpl w:val="76424DFC"/>
    <w:lvl w:ilvl="0" w:tplc="AF54BC26">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EF2265"/>
    <w:multiLevelType w:val="hybridMultilevel"/>
    <w:tmpl w:val="DA3E1C84"/>
    <w:lvl w:ilvl="0" w:tplc="C854DB54">
      <w:start w:val="3"/>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C81608"/>
    <w:multiLevelType w:val="hybridMultilevel"/>
    <w:tmpl w:val="64381A2C"/>
    <w:lvl w:ilvl="0" w:tplc="F3C08F60">
      <w:start w:val="1"/>
      <w:numFmt w:val="taiwaneseCountingThousand"/>
      <w:lvlText w:val="第%1條："/>
      <w:lvlJc w:val="left"/>
      <w:pPr>
        <w:ind w:left="520" w:hanging="5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560492"/>
    <w:multiLevelType w:val="hybridMultilevel"/>
    <w:tmpl w:val="23D6206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AD2584"/>
    <w:multiLevelType w:val="hybridMultilevel"/>
    <w:tmpl w:val="A23C452E"/>
    <w:lvl w:ilvl="0" w:tplc="34B0C90A">
      <w:start w:val="1"/>
      <w:numFmt w:val="decimal"/>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0" w15:restartNumberingAfterBreak="0">
    <w:nsid w:val="657F17E4"/>
    <w:multiLevelType w:val="hybridMultilevel"/>
    <w:tmpl w:val="42EE1894"/>
    <w:lvl w:ilvl="0" w:tplc="17DEDDCA">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BA7373"/>
    <w:multiLevelType w:val="hybridMultilevel"/>
    <w:tmpl w:val="AA144110"/>
    <w:lvl w:ilvl="0" w:tplc="34B0C90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1"/>
  </w:num>
  <w:num w:numId="3">
    <w:abstractNumId w:val="13"/>
  </w:num>
  <w:num w:numId="4">
    <w:abstractNumId w:val="8"/>
  </w:num>
  <w:num w:numId="5">
    <w:abstractNumId w:val="7"/>
  </w:num>
  <w:num w:numId="6">
    <w:abstractNumId w:val="6"/>
  </w:num>
  <w:num w:numId="7">
    <w:abstractNumId w:val="20"/>
  </w:num>
  <w:num w:numId="8">
    <w:abstractNumId w:val="16"/>
  </w:num>
  <w:num w:numId="9">
    <w:abstractNumId w:val="1"/>
  </w:num>
  <w:num w:numId="10">
    <w:abstractNumId w:val="0"/>
  </w:num>
  <w:num w:numId="11">
    <w:abstractNumId w:val="15"/>
  </w:num>
  <w:num w:numId="12">
    <w:abstractNumId w:val="3"/>
  </w:num>
  <w:num w:numId="13">
    <w:abstractNumId w:val="4"/>
  </w:num>
  <w:num w:numId="14">
    <w:abstractNumId w:val="17"/>
  </w:num>
  <w:num w:numId="15">
    <w:abstractNumId w:val="5"/>
  </w:num>
  <w:num w:numId="16">
    <w:abstractNumId w:val="2"/>
  </w:num>
  <w:num w:numId="17">
    <w:abstractNumId w:val="11"/>
  </w:num>
  <w:num w:numId="18">
    <w:abstractNumId w:val="9"/>
  </w:num>
  <w:num w:numId="19">
    <w:abstractNumId w:val="10"/>
  </w:num>
  <w:num w:numId="20">
    <w:abstractNumId w:val="12"/>
  </w:num>
  <w:num w:numId="21">
    <w:abstractNumId w:val="18"/>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52"/>
    <w:rsid w:val="00002B03"/>
    <w:rsid w:val="000058DE"/>
    <w:rsid w:val="00021078"/>
    <w:rsid w:val="00040D5E"/>
    <w:rsid w:val="000419DD"/>
    <w:rsid w:val="0004723B"/>
    <w:rsid w:val="00072531"/>
    <w:rsid w:val="00090520"/>
    <w:rsid w:val="00094799"/>
    <w:rsid w:val="000A30AD"/>
    <w:rsid w:val="000B1508"/>
    <w:rsid w:val="000C1C7B"/>
    <w:rsid w:val="000C64BF"/>
    <w:rsid w:val="000C6959"/>
    <w:rsid w:val="000F562B"/>
    <w:rsid w:val="000F7455"/>
    <w:rsid w:val="00103C99"/>
    <w:rsid w:val="001120F1"/>
    <w:rsid w:val="00122E7D"/>
    <w:rsid w:val="00130312"/>
    <w:rsid w:val="0014553E"/>
    <w:rsid w:val="00153019"/>
    <w:rsid w:val="00156E73"/>
    <w:rsid w:val="00181541"/>
    <w:rsid w:val="00181DAD"/>
    <w:rsid w:val="001845B1"/>
    <w:rsid w:val="001A4EDC"/>
    <w:rsid w:val="001B282B"/>
    <w:rsid w:val="001B52A9"/>
    <w:rsid w:val="001C7337"/>
    <w:rsid w:val="001D1687"/>
    <w:rsid w:val="001D5345"/>
    <w:rsid w:val="001E1FB5"/>
    <w:rsid w:val="001E2D31"/>
    <w:rsid w:val="001E4711"/>
    <w:rsid w:val="00212738"/>
    <w:rsid w:val="0024373E"/>
    <w:rsid w:val="002440C7"/>
    <w:rsid w:val="0025107E"/>
    <w:rsid w:val="00265881"/>
    <w:rsid w:val="0028364C"/>
    <w:rsid w:val="00295105"/>
    <w:rsid w:val="002A30CA"/>
    <w:rsid w:val="002D1054"/>
    <w:rsid w:val="002D3F15"/>
    <w:rsid w:val="002D55E9"/>
    <w:rsid w:val="002E08B0"/>
    <w:rsid w:val="002E391B"/>
    <w:rsid w:val="00321BDC"/>
    <w:rsid w:val="00344ADA"/>
    <w:rsid w:val="003454D6"/>
    <w:rsid w:val="003573D1"/>
    <w:rsid w:val="00360E69"/>
    <w:rsid w:val="00366948"/>
    <w:rsid w:val="00386716"/>
    <w:rsid w:val="003A1B6D"/>
    <w:rsid w:val="003C7424"/>
    <w:rsid w:val="003E23B0"/>
    <w:rsid w:val="003F2020"/>
    <w:rsid w:val="003F4E7F"/>
    <w:rsid w:val="00411807"/>
    <w:rsid w:val="00437F96"/>
    <w:rsid w:val="00452F60"/>
    <w:rsid w:val="00476CF0"/>
    <w:rsid w:val="004E18DE"/>
    <w:rsid w:val="00501E85"/>
    <w:rsid w:val="005143E9"/>
    <w:rsid w:val="00517BBC"/>
    <w:rsid w:val="005370B6"/>
    <w:rsid w:val="00567C45"/>
    <w:rsid w:val="00567DE7"/>
    <w:rsid w:val="005971E0"/>
    <w:rsid w:val="005A778E"/>
    <w:rsid w:val="005C40E8"/>
    <w:rsid w:val="005C71F7"/>
    <w:rsid w:val="005F0388"/>
    <w:rsid w:val="00605D6D"/>
    <w:rsid w:val="0061230C"/>
    <w:rsid w:val="00615B5A"/>
    <w:rsid w:val="00617370"/>
    <w:rsid w:val="00630762"/>
    <w:rsid w:val="00670069"/>
    <w:rsid w:val="00672195"/>
    <w:rsid w:val="006751EC"/>
    <w:rsid w:val="006A54E6"/>
    <w:rsid w:val="006B7475"/>
    <w:rsid w:val="006C056B"/>
    <w:rsid w:val="006C2130"/>
    <w:rsid w:val="006C647D"/>
    <w:rsid w:val="006D7028"/>
    <w:rsid w:val="006E3A44"/>
    <w:rsid w:val="006F148F"/>
    <w:rsid w:val="006F5ED5"/>
    <w:rsid w:val="00700210"/>
    <w:rsid w:val="007212C5"/>
    <w:rsid w:val="00736068"/>
    <w:rsid w:val="00767F30"/>
    <w:rsid w:val="0077366E"/>
    <w:rsid w:val="007C0D6E"/>
    <w:rsid w:val="007D1130"/>
    <w:rsid w:val="007D5E77"/>
    <w:rsid w:val="007F1AF3"/>
    <w:rsid w:val="00800EC7"/>
    <w:rsid w:val="00805968"/>
    <w:rsid w:val="00805E43"/>
    <w:rsid w:val="008148AB"/>
    <w:rsid w:val="008215BC"/>
    <w:rsid w:val="008362F4"/>
    <w:rsid w:val="008365F6"/>
    <w:rsid w:val="00870706"/>
    <w:rsid w:val="00873BB8"/>
    <w:rsid w:val="00895C92"/>
    <w:rsid w:val="008A1382"/>
    <w:rsid w:val="008B55C3"/>
    <w:rsid w:val="008D5DED"/>
    <w:rsid w:val="008E2C47"/>
    <w:rsid w:val="008F628E"/>
    <w:rsid w:val="00926607"/>
    <w:rsid w:val="00956A8D"/>
    <w:rsid w:val="0097470E"/>
    <w:rsid w:val="00977D4F"/>
    <w:rsid w:val="00997B1E"/>
    <w:rsid w:val="009A3EEC"/>
    <w:rsid w:val="009C5133"/>
    <w:rsid w:val="009E0C9B"/>
    <w:rsid w:val="009E5C63"/>
    <w:rsid w:val="009F549D"/>
    <w:rsid w:val="009F6C14"/>
    <w:rsid w:val="00A0536C"/>
    <w:rsid w:val="00A13E69"/>
    <w:rsid w:val="00A17C78"/>
    <w:rsid w:val="00A21030"/>
    <w:rsid w:val="00A27AD1"/>
    <w:rsid w:val="00A30217"/>
    <w:rsid w:val="00A37A3E"/>
    <w:rsid w:val="00A41B1E"/>
    <w:rsid w:val="00A63C42"/>
    <w:rsid w:val="00A645AA"/>
    <w:rsid w:val="00A66872"/>
    <w:rsid w:val="00A74186"/>
    <w:rsid w:val="00A82336"/>
    <w:rsid w:val="00A82597"/>
    <w:rsid w:val="00AA7E7C"/>
    <w:rsid w:val="00AC38AF"/>
    <w:rsid w:val="00AC6B05"/>
    <w:rsid w:val="00AD25EE"/>
    <w:rsid w:val="00AD54F8"/>
    <w:rsid w:val="00AE5B1D"/>
    <w:rsid w:val="00AF7CCB"/>
    <w:rsid w:val="00B026A7"/>
    <w:rsid w:val="00B06F28"/>
    <w:rsid w:val="00B13856"/>
    <w:rsid w:val="00B22951"/>
    <w:rsid w:val="00B606FD"/>
    <w:rsid w:val="00B66C9E"/>
    <w:rsid w:val="00B7742B"/>
    <w:rsid w:val="00B9176C"/>
    <w:rsid w:val="00BA5AEA"/>
    <w:rsid w:val="00BC11EA"/>
    <w:rsid w:val="00BF7FE1"/>
    <w:rsid w:val="00C04E58"/>
    <w:rsid w:val="00C10BA9"/>
    <w:rsid w:val="00C21D45"/>
    <w:rsid w:val="00C3094F"/>
    <w:rsid w:val="00C33973"/>
    <w:rsid w:val="00C42E0D"/>
    <w:rsid w:val="00C779C8"/>
    <w:rsid w:val="00C8724B"/>
    <w:rsid w:val="00CB30E4"/>
    <w:rsid w:val="00CC1C89"/>
    <w:rsid w:val="00CC6C59"/>
    <w:rsid w:val="00CE3AD5"/>
    <w:rsid w:val="00CF05C6"/>
    <w:rsid w:val="00CF136D"/>
    <w:rsid w:val="00D10B23"/>
    <w:rsid w:val="00D11849"/>
    <w:rsid w:val="00D1196C"/>
    <w:rsid w:val="00D17ABC"/>
    <w:rsid w:val="00D274CF"/>
    <w:rsid w:val="00D43852"/>
    <w:rsid w:val="00D90A0C"/>
    <w:rsid w:val="00D96F62"/>
    <w:rsid w:val="00DA7782"/>
    <w:rsid w:val="00DC4A3F"/>
    <w:rsid w:val="00DE37E2"/>
    <w:rsid w:val="00DE70CC"/>
    <w:rsid w:val="00DF6222"/>
    <w:rsid w:val="00E02DE0"/>
    <w:rsid w:val="00E058E6"/>
    <w:rsid w:val="00E107F2"/>
    <w:rsid w:val="00E32D74"/>
    <w:rsid w:val="00E40EFA"/>
    <w:rsid w:val="00E57C77"/>
    <w:rsid w:val="00E82526"/>
    <w:rsid w:val="00E835DB"/>
    <w:rsid w:val="00E879EF"/>
    <w:rsid w:val="00EA31BF"/>
    <w:rsid w:val="00EB1878"/>
    <w:rsid w:val="00ED1C45"/>
    <w:rsid w:val="00EE0B95"/>
    <w:rsid w:val="00EE289D"/>
    <w:rsid w:val="00EF4413"/>
    <w:rsid w:val="00F30034"/>
    <w:rsid w:val="00F3660E"/>
    <w:rsid w:val="00F47E29"/>
    <w:rsid w:val="00F5046D"/>
    <w:rsid w:val="00F52806"/>
    <w:rsid w:val="00F61926"/>
    <w:rsid w:val="00F77ABA"/>
    <w:rsid w:val="00FA10C5"/>
    <w:rsid w:val="00FA2352"/>
    <w:rsid w:val="00FA5BDE"/>
    <w:rsid w:val="00FE151C"/>
    <w:rsid w:val="00FE2068"/>
    <w:rsid w:val="00FE3B19"/>
    <w:rsid w:val="00FF35A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E00FEC-E710-5746-BAA6-2432766F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1"/>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1D5345"/>
    <w:pPr>
      <w:keepNext/>
      <w:spacing w:line="720" w:lineRule="auto"/>
      <w:outlineLvl w:val="0"/>
    </w:pPr>
    <w:rPr>
      <w:rFonts w:asciiTheme="majorHAnsi" w:eastAsia="微軟正黑體" w:hAnsiTheme="majorHAnsi" w:cstheme="majorBidi"/>
      <w:b/>
      <w:bCs/>
      <w:kern w:val="52"/>
      <w:sz w:val="36"/>
      <w:szCs w:val="47"/>
    </w:rPr>
  </w:style>
  <w:style w:type="paragraph" w:styleId="2">
    <w:name w:val="heading 2"/>
    <w:basedOn w:val="a0"/>
    <w:next w:val="a0"/>
    <w:link w:val="20"/>
    <w:uiPriority w:val="9"/>
    <w:unhideWhenUsed/>
    <w:qFormat/>
    <w:rsid w:val="001D5345"/>
    <w:pPr>
      <w:keepNext/>
      <w:spacing w:line="720" w:lineRule="auto"/>
      <w:outlineLvl w:val="1"/>
    </w:pPr>
    <w:rPr>
      <w:rFonts w:asciiTheme="majorHAnsi" w:eastAsia="微軟正黑體" w:hAnsiTheme="majorHAnsi" w:cstheme="majorBidi"/>
      <w:b/>
      <w:bCs/>
      <w:sz w:val="32"/>
      <w:szCs w:val="43"/>
    </w:rPr>
  </w:style>
  <w:style w:type="paragraph" w:styleId="3">
    <w:name w:val="heading 3"/>
    <w:basedOn w:val="a"/>
    <w:next w:val="a"/>
    <w:link w:val="30"/>
    <w:uiPriority w:val="9"/>
    <w:unhideWhenUsed/>
    <w:qFormat/>
    <w:rsid w:val="00FE151C"/>
    <w:pPr>
      <w:keepNext/>
      <w:spacing w:line="720" w:lineRule="auto"/>
      <w:jc w:val="center"/>
      <w:outlineLvl w:val="2"/>
    </w:pPr>
    <w:rPr>
      <w:rFonts w:asciiTheme="majorHAnsi" w:eastAsia="微軟正黑體"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43852"/>
    <w:pPr>
      <w:ind w:leftChars="200" w:left="480"/>
    </w:pPr>
  </w:style>
  <w:style w:type="table" w:styleId="a5">
    <w:name w:val="Table Grid"/>
    <w:basedOn w:val="a2"/>
    <w:uiPriority w:val="39"/>
    <w:rsid w:val="00D4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AF7CCB"/>
  </w:style>
  <w:style w:type="character" w:styleId="a7">
    <w:name w:val="annotation reference"/>
    <w:basedOn w:val="a1"/>
    <w:uiPriority w:val="99"/>
    <w:semiHidden/>
    <w:unhideWhenUsed/>
    <w:rsid w:val="00F47E29"/>
    <w:rPr>
      <w:sz w:val="18"/>
      <w:szCs w:val="18"/>
    </w:rPr>
  </w:style>
  <w:style w:type="paragraph" w:styleId="a8">
    <w:name w:val="annotation text"/>
    <w:basedOn w:val="a"/>
    <w:link w:val="a9"/>
    <w:uiPriority w:val="99"/>
    <w:semiHidden/>
    <w:unhideWhenUsed/>
    <w:rsid w:val="00F47E29"/>
  </w:style>
  <w:style w:type="character" w:customStyle="1" w:styleId="a9">
    <w:name w:val="註解文字 字元"/>
    <w:basedOn w:val="a1"/>
    <w:link w:val="a8"/>
    <w:uiPriority w:val="99"/>
    <w:semiHidden/>
    <w:rsid w:val="00F47E29"/>
  </w:style>
  <w:style w:type="paragraph" w:styleId="aa">
    <w:name w:val="annotation subject"/>
    <w:basedOn w:val="a8"/>
    <w:next w:val="a8"/>
    <w:link w:val="ab"/>
    <w:uiPriority w:val="99"/>
    <w:semiHidden/>
    <w:unhideWhenUsed/>
    <w:rsid w:val="00F47E29"/>
    <w:rPr>
      <w:b/>
      <w:bCs/>
    </w:rPr>
  </w:style>
  <w:style w:type="character" w:customStyle="1" w:styleId="ab">
    <w:name w:val="註解主旨 字元"/>
    <w:basedOn w:val="a9"/>
    <w:link w:val="aa"/>
    <w:uiPriority w:val="99"/>
    <w:semiHidden/>
    <w:rsid w:val="00F47E29"/>
    <w:rPr>
      <w:b/>
      <w:bCs/>
    </w:rPr>
  </w:style>
  <w:style w:type="paragraph" w:styleId="ac">
    <w:name w:val="Balloon Text"/>
    <w:basedOn w:val="a"/>
    <w:link w:val="ad"/>
    <w:uiPriority w:val="99"/>
    <w:semiHidden/>
    <w:unhideWhenUsed/>
    <w:rsid w:val="00F47E29"/>
    <w:rPr>
      <w:rFonts w:ascii="新細明體" w:eastAsia="新細明體"/>
      <w:sz w:val="18"/>
      <w:szCs w:val="16"/>
    </w:rPr>
  </w:style>
  <w:style w:type="character" w:customStyle="1" w:styleId="ad">
    <w:name w:val="註解方塊文字 字元"/>
    <w:basedOn w:val="a1"/>
    <w:link w:val="ac"/>
    <w:uiPriority w:val="99"/>
    <w:semiHidden/>
    <w:rsid w:val="00F47E29"/>
    <w:rPr>
      <w:rFonts w:ascii="新細明體" w:eastAsia="新細明體"/>
      <w:sz w:val="18"/>
      <w:szCs w:val="16"/>
    </w:rPr>
  </w:style>
  <w:style w:type="paragraph" w:styleId="ae">
    <w:name w:val="header"/>
    <w:basedOn w:val="a"/>
    <w:link w:val="af"/>
    <w:uiPriority w:val="99"/>
    <w:unhideWhenUsed/>
    <w:rsid w:val="00895C92"/>
    <w:pPr>
      <w:tabs>
        <w:tab w:val="center" w:pos="4153"/>
        <w:tab w:val="right" w:pos="8306"/>
      </w:tabs>
      <w:snapToGrid w:val="0"/>
    </w:pPr>
    <w:rPr>
      <w:sz w:val="20"/>
      <w:szCs w:val="18"/>
    </w:rPr>
  </w:style>
  <w:style w:type="character" w:customStyle="1" w:styleId="af">
    <w:name w:val="頁首 字元"/>
    <w:basedOn w:val="a1"/>
    <w:link w:val="ae"/>
    <w:uiPriority w:val="99"/>
    <w:rsid w:val="00895C92"/>
    <w:rPr>
      <w:sz w:val="20"/>
      <w:szCs w:val="18"/>
    </w:rPr>
  </w:style>
  <w:style w:type="paragraph" w:styleId="af0">
    <w:name w:val="footer"/>
    <w:basedOn w:val="a"/>
    <w:link w:val="af1"/>
    <w:uiPriority w:val="99"/>
    <w:unhideWhenUsed/>
    <w:rsid w:val="00895C92"/>
    <w:pPr>
      <w:tabs>
        <w:tab w:val="center" w:pos="4153"/>
        <w:tab w:val="right" w:pos="8306"/>
      </w:tabs>
      <w:snapToGrid w:val="0"/>
    </w:pPr>
    <w:rPr>
      <w:sz w:val="20"/>
      <w:szCs w:val="18"/>
    </w:rPr>
  </w:style>
  <w:style w:type="character" w:customStyle="1" w:styleId="af1">
    <w:name w:val="頁尾 字元"/>
    <w:basedOn w:val="a1"/>
    <w:link w:val="af0"/>
    <w:uiPriority w:val="99"/>
    <w:rsid w:val="00895C92"/>
    <w:rPr>
      <w:sz w:val="20"/>
      <w:szCs w:val="18"/>
    </w:rPr>
  </w:style>
  <w:style w:type="table" w:styleId="11">
    <w:name w:val="Plain Table 1"/>
    <w:basedOn w:val="a2"/>
    <w:uiPriority w:val="41"/>
    <w:rsid w:val="003A1B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2"/>
    <w:uiPriority w:val="42"/>
    <w:rsid w:val="003A1B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5-6">
    <w:name w:val="Grid Table 5 Dark Accent 6"/>
    <w:basedOn w:val="a2"/>
    <w:uiPriority w:val="50"/>
    <w:rsid w:val="002440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5">
    <w:name w:val="Grid Table 5 Dark Accent 5"/>
    <w:basedOn w:val="a2"/>
    <w:uiPriority w:val="50"/>
    <w:rsid w:val="002440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3">
    <w:name w:val="Grid Table 5 Dark Accent 3"/>
    <w:basedOn w:val="a2"/>
    <w:uiPriority w:val="50"/>
    <w:rsid w:val="002440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10">
    <w:name w:val="標題 1 字元"/>
    <w:basedOn w:val="a1"/>
    <w:link w:val="1"/>
    <w:uiPriority w:val="9"/>
    <w:rsid w:val="001D5345"/>
    <w:rPr>
      <w:rFonts w:asciiTheme="majorHAnsi" w:eastAsia="微軟正黑體" w:hAnsiTheme="majorHAnsi" w:cstheme="majorBidi"/>
      <w:b/>
      <w:bCs/>
      <w:kern w:val="52"/>
      <w:sz w:val="36"/>
      <w:szCs w:val="47"/>
    </w:rPr>
  </w:style>
  <w:style w:type="paragraph" w:styleId="af2">
    <w:name w:val="TOC Heading"/>
    <w:basedOn w:val="1"/>
    <w:next w:val="a"/>
    <w:uiPriority w:val="39"/>
    <w:unhideWhenUsed/>
    <w:qFormat/>
    <w:rsid w:val="001D5345"/>
    <w:pPr>
      <w:keepLines/>
      <w:widowControl/>
      <w:spacing w:before="240" w:line="259" w:lineRule="auto"/>
      <w:outlineLvl w:val="9"/>
    </w:pPr>
    <w:rPr>
      <w:b w:val="0"/>
      <w:bCs w:val="0"/>
      <w:color w:val="2F5496" w:themeColor="accent1" w:themeShade="BF"/>
      <w:kern w:val="0"/>
      <w:sz w:val="32"/>
      <w:szCs w:val="32"/>
      <w:lang w:bidi="ar-SA"/>
    </w:rPr>
  </w:style>
  <w:style w:type="paragraph" w:customStyle="1" w:styleId="af3">
    <w:name w:val="大標題"/>
    <w:basedOn w:val="1"/>
    <w:link w:val="af4"/>
    <w:qFormat/>
    <w:rsid w:val="001D5345"/>
    <w:pPr>
      <w:spacing w:line="0" w:lineRule="atLeast"/>
    </w:pPr>
    <w:rPr>
      <w:rFonts w:ascii="微軟正黑體" w:hAnsi="微軟正黑體"/>
      <w:b w:val="0"/>
      <w:bCs w:val="0"/>
      <w:szCs w:val="36"/>
    </w:rPr>
  </w:style>
  <w:style w:type="paragraph" w:styleId="22">
    <w:name w:val="toc 2"/>
    <w:basedOn w:val="a"/>
    <w:next w:val="a"/>
    <w:autoRedefine/>
    <w:uiPriority w:val="39"/>
    <w:unhideWhenUsed/>
    <w:rsid w:val="001D5345"/>
    <w:pPr>
      <w:widowControl/>
      <w:spacing w:after="100" w:line="259" w:lineRule="auto"/>
      <w:ind w:left="220"/>
    </w:pPr>
    <w:rPr>
      <w:rFonts w:cs="Times New Roman"/>
      <w:kern w:val="0"/>
      <w:sz w:val="22"/>
      <w:szCs w:val="22"/>
      <w:lang w:bidi="ar-SA"/>
    </w:rPr>
  </w:style>
  <w:style w:type="character" w:customStyle="1" w:styleId="af4">
    <w:name w:val="大標題 字元"/>
    <w:basedOn w:val="a1"/>
    <w:link w:val="af3"/>
    <w:rsid w:val="001D5345"/>
    <w:rPr>
      <w:rFonts w:ascii="微軟正黑體" w:eastAsia="微軟正黑體" w:hAnsi="微軟正黑體" w:cstheme="majorBidi"/>
      <w:kern w:val="52"/>
      <w:sz w:val="36"/>
      <w:szCs w:val="36"/>
    </w:rPr>
  </w:style>
  <w:style w:type="paragraph" w:styleId="12">
    <w:name w:val="toc 1"/>
    <w:basedOn w:val="a"/>
    <w:next w:val="a"/>
    <w:autoRedefine/>
    <w:uiPriority w:val="39"/>
    <w:unhideWhenUsed/>
    <w:rsid w:val="001D5345"/>
    <w:pPr>
      <w:widowControl/>
      <w:spacing w:after="100" w:line="259" w:lineRule="auto"/>
    </w:pPr>
    <w:rPr>
      <w:rFonts w:cs="Times New Roman"/>
      <w:kern w:val="0"/>
      <w:sz w:val="22"/>
      <w:szCs w:val="22"/>
      <w:lang w:bidi="ar-SA"/>
    </w:rPr>
  </w:style>
  <w:style w:type="paragraph" w:styleId="31">
    <w:name w:val="toc 3"/>
    <w:basedOn w:val="a"/>
    <w:next w:val="a"/>
    <w:autoRedefine/>
    <w:uiPriority w:val="39"/>
    <w:unhideWhenUsed/>
    <w:rsid w:val="001D5345"/>
    <w:pPr>
      <w:widowControl/>
      <w:spacing w:after="100" w:line="259" w:lineRule="auto"/>
      <w:ind w:left="440"/>
    </w:pPr>
    <w:rPr>
      <w:rFonts w:cs="Times New Roman"/>
      <w:kern w:val="0"/>
      <w:sz w:val="22"/>
      <w:szCs w:val="22"/>
      <w:lang w:bidi="ar-SA"/>
    </w:rPr>
  </w:style>
  <w:style w:type="character" w:styleId="af5">
    <w:name w:val="Hyperlink"/>
    <w:basedOn w:val="a1"/>
    <w:uiPriority w:val="99"/>
    <w:unhideWhenUsed/>
    <w:rsid w:val="001D5345"/>
    <w:rPr>
      <w:color w:val="0563C1" w:themeColor="hyperlink"/>
      <w:u w:val="single"/>
    </w:rPr>
  </w:style>
  <w:style w:type="character" w:customStyle="1" w:styleId="20">
    <w:name w:val="標題 2 字元"/>
    <w:basedOn w:val="a1"/>
    <w:link w:val="2"/>
    <w:uiPriority w:val="9"/>
    <w:rsid w:val="001D5345"/>
    <w:rPr>
      <w:rFonts w:asciiTheme="majorHAnsi" w:eastAsia="微軟正黑體" w:hAnsiTheme="majorHAnsi" w:cstheme="majorBidi"/>
      <w:b/>
      <w:bCs/>
      <w:sz w:val="32"/>
      <w:szCs w:val="43"/>
    </w:rPr>
  </w:style>
  <w:style w:type="character" w:customStyle="1" w:styleId="30">
    <w:name w:val="標題 3 字元"/>
    <w:basedOn w:val="a1"/>
    <w:link w:val="3"/>
    <w:uiPriority w:val="9"/>
    <w:rsid w:val="00FE151C"/>
    <w:rPr>
      <w:rFonts w:asciiTheme="majorHAnsi" w:eastAsia="微軟正黑體" w:hAnsiTheme="majorHAnsi" w:cstheme="majorBidi"/>
      <w:b/>
      <w:bCs/>
      <w:sz w:val="32"/>
      <w:szCs w:val="32"/>
    </w:rPr>
  </w:style>
  <w:style w:type="paragraph" w:styleId="a0">
    <w:name w:val="No Spacing"/>
    <w:uiPriority w:val="1"/>
    <w:qFormat/>
    <w:rsid w:val="001D5345"/>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E99E-62A0-479C-B5EA-94718EB2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user</cp:lastModifiedBy>
  <cp:revision>3</cp:revision>
  <cp:lastPrinted>2019-09-18T09:21:00Z</cp:lastPrinted>
  <dcterms:created xsi:type="dcterms:W3CDTF">2019-10-03T09:51:00Z</dcterms:created>
  <dcterms:modified xsi:type="dcterms:W3CDTF">2019-10-04T00:49:00Z</dcterms:modified>
</cp:coreProperties>
</file>