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ED0" w14:textId="77777777" w:rsidR="00464E94" w:rsidRPr="0038202A" w:rsidRDefault="00464E94" w:rsidP="008D45C8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r w:rsidRPr="0038202A">
        <w:rPr>
          <w:rFonts w:ascii="標楷體" w:hAnsi="標楷體" w:cs="標楷體" w:hint="eastAsia"/>
          <w:b/>
          <w:bCs/>
          <w:kern w:val="2"/>
        </w:rPr>
        <w:t>工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廠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變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更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登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記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申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請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書</w:t>
      </w:r>
    </w:p>
    <w:p w14:paraId="5A87B0B1" w14:textId="77777777" w:rsidR="00464E94" w:rsidRPr="00C43F10" w:rsidRDefault="00464E94" w:rsidP="00FC69BA">
      <w:pPr>
        <w:adjustRightInd/>
        <w:spacing w:before="120" w:after="120" w:line="240" w:lineRule="exact"/>
        <w:jc w:val="center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C43F10">
        <w:rPr>
          <w:rFonts w:ascii="標楷體" w:hAnsi="標楷體" w:cs="標楷體" w:hint="eastAsia"/>
          <w:kern w:val="2"/>
          <w:sz w:val="24"/>
          <w:szCs w:val="24"/>
        </w:rPr>
        <w:t>受文者：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           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>縣（市）政府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   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        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申請日期：　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>年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　月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　日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506"/>
        <w:gridCol w:w="75"/>
        <w:gridCol w:w="226"/>
        <w:gridCol w:w="480"/>
        <w:gridCol w:w="299"/>
        <w:gridCol w:w="159"/>
        <w:gridCol w:w="89"/>
        <w:gridCol w:w="249"/>
        <w:gridCol w:w="249"/>
        <w:gridCol w:w="249"/>
        <w:gridCol w:w="249"/>
        <w:gridCol w:w="248"/>
        <w:gridCol w:w="249"/>
        <w:gridCol w:w="249"/>
        <w:gridCol w:w="249"/>
        <w:gridCol w:w="250"/>
      </w:tblGrid>
      <w:tr w:rsidR="00464E94" w:rsidRPr="00C43F10" w14:paraId="638C2187" w14:textId="77777777" w:rsidTr="003F3B84">
        <w:trPr>
          <w:cantSplit/>
          <w:trHeight w:hRule="exact" w:val="454"/>
          <w:jc w:val="center"/>
        </w:trPr>
        <w:tc>
          <w:tcPr>
            <w:tcW w:w="9464" w:type="dxa"/>
            <w:gridSpan w:val="29"/>
            <w:vAlign w:val="center"/>
          </w:tcPr>
          <w:p w14:paraId="229259CF" w14:textId="77777777" w:rsidR="00464E94" w:rsidRPr="00DC432D" w:rsidRDefault="00464E94" w:rsidP="006F2B3F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核准設立案號：□□□－□□□□□－□□□□□□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(</w:t>
            </w:r>
            <w:r w:rsidRPr="00F942E6">
              <w:rPr>
                <w:rFonts w:ascii="標楷體" w:hAnsi="標楷體" w:cs="標楷體" w:hint="eastAsia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464E94" w:rsidRPr="00C43F10" w14:paraId="20DA9FBC" w14:textId="77777777" w:rsidTr="003F3B84">
        <w:trPr>
          <w:cantSplit/>
          <w:trHeight w:hRule="exact" w:val="454"/>
          <w:jc w:val="center"/>
        </w:trPr>
        <w:tc>
          <w:tcPr>
            <w:tcW w:w="9464" w:type="dxa"/>
            <w:gridSpan w:val="29"/>
          </w:tcPr>
          <w:p w14:paraId="11EF3540" w14:textId="77777777" w:rsidR="00464E94" w:rsidRPr="00C43F10" w:rsidRDefault="00464E94" w:rsidP="006F2B3F">
            <w:pPr>
              <w:adjustRightInd/>
              <w:spacing w:before="40" w:line="300" w:lineRule="exact"/>
              <w:ind w:left="266" w:right="113" w:hanging="153"/>
              <w:textAlignment w:val="auto"/>
              <w:rPr>
                <w:rFonts w:ascii="標楷體"/>
                <w:b/>
                <w:bCs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工廠登記編號：□□－□□□□□□－□□</w:t>
            </w:r>
          </w:p>
        </w:tc>
      </w:tr>
      <w:tr w:rsidR="00464E94" w:rsidRPr="00C43F10" w14:paraId="0EF8D713" w14:textId="77777777" w:rsidTr="003F3B84">
        <w:trPr>
          <w:cantSplit/>
          <w:trHeight w:val="638"/>
          <w:jc w:val="center"/>
        </w:trPr>
        <w:tc>
          <w:tcPr>
            <w:tcW w:w="2239" w:type="dxa"/>
            <w:gridSpan w:val="2"/>
          </w:tcPr>
          <w:p w14:paraId="7E2EADB5" w14:textId="77777777"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申請變更事項</w:t>
            </w:r>
          </w:p>
          <w:p w14:paraId="5FCB04B8" w14:textId="77777777"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（請於□打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ˇ</w:t>
            </w:r>
            <w:proofErr w:type="gramEnd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25" w:type="dxa"/>
            <w:gridSpan w:val="27"/>
            <w:vAlign w:val="center"/>
          </w:tcPr>
          <w:p w14:paraId="0A80EC60" w14:textId="77777777"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變更後內容</w:t>
            </w:r>
          </w:p>
        </w:tc>
      </w:tr>
      <w:tr w:rsidR="00464E94" w:rsidRPr="00C43F10" w14:paraId="49AE7699" w14:textId="77777777" w:rsidTr="003F3B84">
        <w:trPr>
          <w:cantSplit/>
          <w:trHeight w:val="252"/>
          <w:jc w:val="center"/>
        </w:trPr>
        <w:tc>
          <w:tcPr>
            <w:tcW w:w="2239" w:type="dxa"/>
            <w:gridSpan w:val="2"/>
            <w:vMerge w:val="restart"/>
          </w:tcPr>
          <w:p w14:paraId="7B5FB037" w14:textId="77777777" w:rsidR="00464E94" w:rsidRPr="00C43F10" w:rsidRDefault="00464E94" w:rsidP="008D45C8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□廠名</w:t>
            </w:r>
          </w:p>
          <w:p w14:paraId="20F836A7" w14:textId="77777777" w:rsidR="00464E94" w:rsidRPr="00C43F10" w:rsidRDefault="00464E94" w:rsidP="008D45C8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D556421" w14:textId="77777777" w:rsidR="00464E94" w:rsidRPr="00C43F10" w:rsidRDefault="00464E94" w:rsidP="000A1240">
            <w:pPr>
              <w:adjustRightInd/>
              <w:spacing w:before="40" w:after="40" w:line="300" w:lineRule="exact"/>
              <w:ind w:left="151" w:hangingChars="63" w:hanging="151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工廠名稱</w:t>
            </w:r>
          </w:p>
        </w:tc>
        <w:tc>
          <w:tcPr>
            <w:tcW w:w="2396" w:type="dxa"/>
            <w:gridSpan w:val="11"/>
            <w:tcBorders>
              <w:bottom w:val="nil"/>
            </w:tcBorders>
            <w:vAlign w:val="center"/>
          </w:tcPr>
          <w:p w14:paraId="7FEF406B" w14:textId="77777777" w:rsidR="00464E94" w:rsidRPr="00C43F10" w:rsidRDefault="00464E94" w:rsidP="000A1240">
            <w:pPr>
              <w:adjustRightInd/>
              <w:spacing w:before="40" w:after="40" w:line="300" w:lineRule="exact"/>
              <w:ind w:left="151" w:hangingChars="63" w:hanging="151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</w:tcPr>
          <w:p w14:paraId="18874195" w14:textId="77777777" w:rsidR="00464E94" w:rsidRPr="00C43F10" w:rsidRDefault="00464E94" w:rsidP="00D40A62">
            <w:pPr>
              <w:adjustRightInd/>
              <w:spacing w:before="40" w:after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bottom w:val="nil"/>
            </w:tcBorders>
          </w:tcPr>
          <w:p w14:paraId="17EBBC96" w14:textId="77777777" w:rsidR="00464E94" w:rsidRPr="00C43F10" w:rsidRDefault="00464E94" w:rsidP="00D40A62">
            <w:pPr>
              <w:adjustRightInd/>
              <w:spacing w:before="40" w:after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64E94" w:rsidRPr="00C43F10" w14:paraId="7D11D622" w14:textId="77777777" w:rsidTr="003F3B84">
        <w:trPr>
          <w:cantSplit/>
          <w:trHeight w:val="615"/>
          <w:jc w:val="center"/>
        </w:trPr>
        <w:tc>
          <w:tcPr>
            <w:tcW w:w="2239" w:type="dxa"/>
            <w:gridSpan w:val="2"/>
            <w:vMerge/>
          </w:tcPr>
          <w:p w14:paraId="45089696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85CB83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</w:t>
            </w:r>
          </w:p>
          <w:p w14:paraId="28DD4452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B92CEA3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A0E1CAE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A6F1467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14:paraId="426EA16A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bottom w:val="single" w:sz="4" w:space="0" w:color="auto"/>
            </w:tcBorders>
          </w:tcPr>
          <w:p w14:paraId="29332BDD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B267449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D47D46E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47AD7DD7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14:paraId="65C180F0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vAlign w:val="center"/>
          </w:tcPr>
          <w:p w14:paraId="4B7C5D3D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64E94" w:rsidRPr="00C43F10" w14:paraId="532CF2DF" w14:textId="77777777" w:rsidTr="003F3B84">
        <w:trPr>
          <w:cantSplit/>
          <w:trHeight w:val="90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14:paraId="3050C28D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14:paraId="254459CA" w14:textId="77777777" w:rsidR="00464E94" w:rsidRPr="00C43F10" w:rsidRDefault="00464E94" w:rsidP="0038202A">
            <w:pPr>
              <w:adjustRightInd/>
              <w:spacing w:before="40" w:after="60"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4A35678F" w14:textId="77777777" w:rsidR="00464E94" w:rsidRPr="00C43F10" w:rsidRDefault="00464E94" w:rsidP="008D45C8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14:paraId="7DD2B63B" w14:textId="77777777" w:rsidR="00464E94" w:rsidRPr="00C43F10" w:rsidRDefault="00464E94" w:rsidP="008D45C8">
            <w:pPr>
              <w:adjustRightInd/>
              <w:spacing w:before="4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□公司□其他：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╴╴</w:t>
            </w:r>
            <w:proofErr w:type="gramEnd"/>
          </w:p>
        </w:tc>
        <w:tc>
          <w:tcPr>
            <w:tcW w:w="1080" w:type="dxa"/>
            <w:gridSpan w:val="4"/>
            <w:vMerge/>
            <w:tcBorders>
              <w:bottom w:val="nil"/>
            </w:tcBorders>
            <w:vAlign w:val="center"/>
          </w:tcPr>
          <w:p w14:paraId="17A5FB1C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bottom w:val="nil"/>
            </w:tcBorders>
            <w:vAlign w:val="center"/>
          </w:tcPr>
          <w:p w14:paraId="559F1672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14:paraId="0C2D6CCE" w14:textId="77777777" w:rsidTr="003F3B84">
        <w:trPr>
          <w:cantSplit/>
          <w:trHeight w:val="375"/>
          <w:jc w:val="center"/>
        </w:trPr>
        <w:tc>
          <w:tcPr>
            <w:tcW w:w="2239" w:type="dxa"/>
            <w:gridSpan w:val="2"/>
            <w:vMerge w:val="restart"/>
            <w:vAlign w:val="center"/>
          </w:tcPr>
          <w:p w14:paraId="7E6E3E95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bottom w:val="nil"/>
            </w:tcBorders>
          </w:tcPr>
          <w:p w14:paraId="6663D7B5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396" w:type="dxa"/>
            <w:gridSpan w:val="11"/>
            <w:tcBorders>
              <w:bottom w:val="nil"/>
            </w:tcBorders>
          </w:tcPr>
          <w:p w14:paraId="1F572514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tcBorders>
              <w:bottom w:val="nil"/>
            </w:tcBorders>
          </w:tcPr>
          <w:p w14:paraId="6D364070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bottom w:val="nil"/>
            </w:tcBorders>
          </w:tcPr>
          <w:p w14:paraId="5552F02A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69D44F40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10F13BD8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11918F09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1828FD47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cBorders>
              <w:bottom w:val="nil"/>
            </w:tcBorders>
          </w:tcPr>
          <w:p w14:paraId="77893853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6642B672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285E1BA4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3D572F74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14:paraId="54C45CEA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14:paraId="2ECF40FE" w14:textId="77777777" w:rsidTr="003F3B84">
        <w:trPr>
          <w:cantSplit/>
          <w:trHeight w:val="375"/>
          <w:jc w:val="center"/>
        </w:trPr>
        <w:tc>
          <w:tcPr>
            <w:tcW w:w="2239" w:type="dxa"/>
            <w:gridSpan w:val="2"/>
            <w:vMerge/>
            <w:vAlign w:val="center"/>
          </w:tcPr>
          <w:p w14:paraId="45B3CE9D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56" w:type="dxa"/>
            <w:gridSpan w:val="12"/>
            <w:tcBorders>
              <w:bottom w:val="nil"/>
            </w:tcBorders>
          </w:tcPr>
          <w:p w14:paraId="1E0A2438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1080" w:type="dxa"/>
            <w:gridSpan w:val="4"/>
            <w:vMerge/>
            <w:tcBorders>
              <w:bottom w:val="nil"/>
            </w:tcBorders>
          </w:tcPr>
          <w:p w14:paraId="061C4141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bottom w:val="nil"/>
            </w:tcBorders>
          </w:tcPr>
          <w:p w14:paraId="050003FA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6CA54B7C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1C4DC0B2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6DE62ED3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329F3D67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</w:tcPr>
          <w:p w14:paraId="22036FDD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78E723C9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5654C031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0C5E007B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0D4518A6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14:paraId="21957FD9" w14:textId="77777777" w:rsidTr="003F3B84">
        <w:trPr>
          <w:cantSplit/>
          <w:trHeight w:val="293"/>
          <w:jc w:val="center"/>
        </w:trPr>
        <w:tc>
          <w:tcPr>
            <w:tcW w:w="2239" w:type="dxa"/>
            <w:gridSpan w:val="2"/>
            <w:vMerge/>
            <w:vAlign w:val="center"/>
          </w:tcPr>
          <w:p w14:paraId="5FFD1BF3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C2624A7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5965" w:type="dxa"/>
            <w:gridSpan w:val="26"/>
          </w:tcPr>
          <w:p w14:paraId="2E58D94F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14:paraId="41C27730" w14:textId="77777777" w:rsidTr="003F3B84">
        <w:trPr>
          <w:cantSplit/>
          <w:trHeight w:val="140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  <w:vAlign w:val="center"/>
          </w:tcPr>
          <w:p w14:paraId="7F565AA1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EDFD889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bottom w:val="nil"/>
            </w:tcBorders>
          </w:tcPr>
          <w:p w14:paraId="5C82D7F5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tcBorders>
              <w:bottom w:val="nil"/>
            </w:tcBorders>
          </w:tcPr>
          <w:p w14:paraId="22A3CA31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bottom w:val="nil"/>
            </w:tcBorders>
          </w:tcPr>
          <w:p w14:paraId="00907AC5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14:paraId="108F982B" w14:textId="77777777" w:rsidTr="003F3B84">
        <w:trPr>
          <w:cantSplit/>
          <w:trHeight w:val="219"/>
          <w:jc w:val="center"/>
        </w:trPr>
        <w:tc>
          <w:tcPr>
            <w:tcW w:w="2239" w:type="dxa"/>
            <w:gridSpan w:val="2"/>
            <w:vMerge w:val="restart"/>
            <w:tcBorders>
              <w:bottom w:val="nil"/>
            </w:tcBorders>
            <w:vAlign w:val="center"/>
          </w:tcPr>
          <w:p w14:paraId="5C6338F0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bottom w:val="nil"/>
            </w:tcBorders>
          </w:tcPr>
          <w:p w14:paraId="658C45F2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5965" w:type="dxa"/>
            <w:gridSpan w:val="26"/>
            <w:tcBorders>
              <w:bottom w:val="nil"/>
            </w:tcBorders>
          </w:tcPr>
          <w:p w14:paraId="5164514B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14:paraId="71C8556B" w14:textId="77777777" w:rsidTr="003F3B84">
        <w:trPr>
          <w:cantSplit/>
          <w:trHeight w:val="138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14:paraId="6FCD6F01" w14:textId="77777777"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37285AD9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5965" w:type="dxa"/>
            <w:gridSpan w:val="26"/>
            <w:tcBorders>
              <w:bottom w:val="nil"/>
            </w:tcBorders>
          </w:tcPr>
          <w:p w14:paraId="2231F673" w14:textId="77777777"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14:paraId="3D52A4E0" w14:textId="77777777" w:rsidTr="003F3B84">
        <w:trPr>
          <w:cantSplit/>
          <w:trHeight w:hRule="exact" w:val="340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14:paraId="2D81DA31" w14:textId="77777777" w:rsidR="000A1240" w:rsidRPr="004C78C5" w:rsidRDefault="000A1240" w:rsidP="00021A95">
            <w:pPr>
              <w:spacing w:before="40" w:line="24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</w:t>
            </w:r>
            <w:r w:rsidRPr="002D0616">
              <w:rPr>
                <w:rFonts w:ascii="標楷體" w:hAnsi="標楷體" w:cs="標楷體" w:hint="eastAsia"/>
                <w:sz w:val="24"/>
                <w:szCs w:val="24"/>
              </w:rPr>
              <w:t>經緯度</w:t>
            </w:r>
          </w:p>
        </w:tc>
        <w:tc>
          <w:tcPr>
            <w:tcW w:w="3731" w:type="dxa"/>
            <w:gridSpan w:val="13"/>
            <w:tcBorders>
              <w:bottom w:val="nil"/>
            </w:tcBorders>
            <w:vAlign w:val="center"/>
          </w:tcPr>
          <w:p w14:paraId="699C4810" w14:textId="77777777" w:rsidR="000A1240" w:rsidRPr="00CF7A52" w:rsidRDefault="000A1240" w:rsidP="00021A95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  <w:tc>
          <w:tcPr>
            <w:tcW w:w="3494" w:type="dxa"/>
            <w:gridSpan w:val="14"/>
            <w:tcBorders>
              <w:bottom w:val="nil"/>
            </w:tcBorders>
            <w:vAlign w:val="center"/>
          </w:tcPr>
          <w:p w14:paraId="2B858BD8" w14:textId="77777777" w:rsidR="000A1240" w:rsidRPr="00CF7A52" w:rsidRDefault="000A1240" w:rsidP="00021A95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</w:tr>
      <w:tr w:rsidR="000A1240" w:rsidRPr="00C43F10" w14:paraId="46C87643" w14:textId="77777777" w:rsidTr="003F3B84">
        <w:trPr>
          <w:cantSplit/>
          <w:trHeight w:hRule="exact" w:val="340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14:paraId="268C0330" w14:textId="77777777" w:rsidR="000A1240" w:rsidRPr="00C43F10" w:rsidRDefault="000A1240" w:rsidP="00021A95">
            <w:pPr>
              <w:adjustRightInd/>
              <w:spacing w:before="40" w:line="28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□廠地面積</w:t>
            </w:r>
          </w:p>
        </w:tc>
        <w:tc>
          <w:tcPr>
            <w:tcW w:w="7225" w:type="dxa"/>
            <w:gridSpan w:val="27"/>
            <w:tcBorders>
              <w:bottom w:val="nil"/>
            </w:tcBorders>
          </w:tcPr>
          <w:p w14:paraId="64630BCC" w14:textId="77777777" w:rsidR="000A1240" w:rsidRPr="00C43F10" w:rsidRDefault="000A1240" w:rsidP="00021A95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</w:tr>
      <w:tr w:rsidR="000A1240" w:rsidRPr="00C43F10" w14:paraId="2BEFC2B7" w14:textId="77777777" w:rsidTr="003F3B84">
        <w:trPr>
          <w:cantSplit/>
          <w:trHeight w:val="218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14:paraId="136DCA6D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14:paraId="75FB6227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  <w:tc>
          <w:tcPr>
            <w:tcW w:w="2566" w:type="dxa"/>
            <w:gridSpan w:val="12"/>
            <w:vMerge w:val="restart"/>
            <w:vAlign w:val="center"/>
          </w:tcPr>
          <w:p w14:paraId="47F178F7" w14:textId="77777777" w:rsidR="000A1240" w:rsidRPr="00C43F10" w:rsidRDefault="000A1240" w:rsidP="000A1240">
            <w:pPr>
              <w:adjustRightInd/>
              <w:spacing w:before="40" w:line="280" w:lineRule="exact"/>
              <w:ind w:left="240" w:hangingChars="100" w:hanging="240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</w:tcPr>
          <w:p w14:paraId="15BA6CE1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</w:tr>
      <w:tr w:rsidR="000A1240" w:rsidRPr="00C43F10" w14:paraId="72021195" w14:textId="77777777" w:rsidTr="003F3B84">
        <w:trPr>
          <w:cantSplit/>
          <w:trHeight w:val="217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14:paraId="280DAB31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14:paraId="2F6D3FEF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  <w:tc>
          <w:tcPr>
            <w:tcW w:w="2566" w:type="dxa"/>
            <w:gridSpan w:val="12"/>
            <w:vMerge/>
            <w:tcBorders>
              <w:bottom w:val="nil"/>
            </w:tcBorders>
          </w:tcPr>
          <w:p w14:paraId="0D3A7218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</w:tcPr>
          <w:p w14:paraId="1637B406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14:paraId="29F26E78" w14:textId="77777777" w:rsidTr="003F3B84">
        <w:trPr>
          <w:cantSplit/>
          <w:trHeight w:val="218"/>
          <w:jc w:val="center"/>
        </w:trPr>
        <w:tc>
          <w:tcPr>
            <w:tcW w:w="2239" w:type="dxa"/>
            <w:gridSpan w:val="2"/>
            <w:vMerge w:val="restart"/>
            <w:vAlign w:val="center"/>
          </w:tcPr>
          <w:p w14:paraId="5469854D" w14:textId="77777777" w:rsidR="000A1240" w:rsidRPr="00C43F10" w:rsidRDefault="000A1240" w:rsidP="008D45C8">
            <w:pPr>
              <w:adjustRightInd/>
              <w:spacing w:before="40" w:line="280" w:lineRule="exact"/>
              <w:ind w:left="238" w:hanging="238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14:paraId="6F2BC4B2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2566" w:type="dxa"/>
            <w:gridSpan w:val="12"/>
            <w:vMerge w:val="restart"/>
            <w:vAlign w:val="center"/>
          </w:tcPr>
          <w:p w14:paraId="7D25C5D0" w14:textId="77777777" w:rsidR="000A1240" w:rsidRPr="00C43F10" w:rsidRDefault="000A1240" w:rsidP="000A1240">
            <w:pPr>
              <w:adjustRightInd/>
              <w:spacing w:before="40" w:line="280" w:lineRule="exact"/>
              <w:ind w:left="149" w:hangingChars="62" w:hanging="149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vAlign w:val="center"/>
          </w:tcPr>
          <w:p w14:paraId="2D22C529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proofErr w:type="gramEnd"/>
          </w:p>
        </w:tc>
      </w:tr>
      <w:tr w:rsidR="000A1240" w:rsidRPr="00C43F10" w14:paraId="30E5170F" w14:textId="77777777" w:rsidTr="003F3B84">
        <w:trPr>
          <w:cantSplit/>
          <w:trHeight w:val="217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14:paraId="5484AA63" w14:textId="77777777" w:rsidR="000A1240" w:rsidRPr="00C43F10" w:rsidRDefault="000A1240" w:rsidP="008D45C8">
            <w:pPr>
              <w:adjustRightInd/>
              <w:spacing w:before="40" w:line="280" w:lineRule="exact"/>
              <w:ind w:left="180" w:hanging="18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bottom w:val="nil"/>
            </w:tcBorders>
          </w:tcPr>
          <w:p w14:paraId="00898C08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proofErr w:type="gramEnd"/>
          </w:p>
        </w:tc>
        <w:tc>
          <w:tcPr>
            <w:tcW w:w="2566" w:type="dxa"/>
            <w:gridSpan w:val="12"/>
            <w:vMerge/>
            <w:tcBorders>
              <w:bottom w:val="nil"/>
            </w:tcBorders>
          </w:tcPr>
          <w:p w14:paraId="37CDD03F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  <w:vAlign w:val="center"/>
          </w:tcPr>
          <w:p w14:paraId="6DBAC359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14:paraId="50004BDE" w14:textId="77777777" w:rsidTr="003F3B84">
        <w:trPr>
          <w:cantSplit/>
          <w:trHeight w:val="431"/>
          <w:jc w:val="center"/>
        </w:trPr>
        <w:tc>
          <w:tcPr>
            <w:tcW w:w="2239" w:type="dxa"/>
            <w:gridSpan w:val="2"/>
            <w:tcBorders>
              <w:bottom w:val="nil"/>
            </w:tcBorders>
          </w:tcPr>
          <w:p w14:paraId="5FB25950" w14:textId="77777777" w:rsidR="000A1240" w:rsidRPr="00C43F10" w:rsidRDefault="000A1240" w:rsidP="008D45C8">
            <w:pPr>
              <w:numPr>
                <w:ilvl w:val="0"/>
                <w:numId w:val="1"/>
              </w:num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</w:t>
            </w:r>
          </w:p>
          <w:p w14:paraId="58193B1C" w14:textId="77777777" w:rsidR="000A1240" w:rsidRPr="00C43F10" w:rsidRDefault="000A1240" w:rsidP="008D45C8">
            <w:p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bottom w:val="nil"/>
            </w:tcBorders>
            <w:vAlign w:val="center"/>
          </w:tcPr>
          <w:p w14:paraId="5AFD9456" w14:textId="77777777" w:rsidR="000A1240" w:rsidRPr="00C43F10" w:rsidRDefault="000A1240" w:rsidP="000B289F">
            <w:pPr>
              <w:adjustRightInd/>
              <w:spacing w:before="40" w:afterLines="50" w:after="180" w:line="220" w:lineRule="exact"/>
              <w:ind w:left="153" w:hanging="153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566" w:type="dxa"/>
            <w:gridSpan w:val="12"/>
            <w:tcBorders>
              <w:bottom w:val="nil"/>
            </w:tcBorders>
            <w:vAlign w:val="bottom"/>
          </w:tcPr>
          <w:p w14:paraId="4D30880D" w14:textId="77777777" w:rsidR="000A1240" w:rsidRPr="00C43F10" w:rsidRDefault="000A1240" w:rsidP="008D45C8">
            <w:pPr>
              <w:adjustRightInd/>
              <w:spacing w:before="40" w:line="220" w:lineRule="exact"/>
              <w:ind w:left="36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</w:p>
          <w:p w14:paraId="59E02846" w14:textId="77777777" w:rsidR="000A1240" w:rsidRPr="00C43F10" w:rsidRDefault="000A1240" w:rsidP="008D45C8">
            <w:pPr>
              <w:adjustRightInd/>
              <w:spacing w:before="40" w:line="2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註</w:t>
            </w:r>
            <w:proofErr w:type="gramEnd"/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330" w:type="dxa"/>
            <w:gridSpan w:val="10"/>
            <w:tcBorders>
              <w:bottom w:val="nil"/>
            </w:tcBorders>
          </w:tcPr>
          <w:p w14:paraId="0775DF33" w14:textId="77777777" w:rsidR="000A1240" w:rsidRPr="00C43F10" w:rsidRDefault="000A1240" w:rsidP="008D45C8">
            <w:pPr>
              <w:adjustRightInd/>
              <w:spacing w:before="40" w:line="24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14:paraId="20E381AA" w14:textId="77777777" w:rsidTr="003F3B84">
        <w:trPr>
          <w:cantSplit/>
          <w:trHeight w:val="597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14:paraId="366B6129" w14:textId="77777777" w:rsidR="000A1240" w:rsidRPr="00C43F10" w:rsidRDefault="000A1240" w:rsidP="00DB51F1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sz w:val="24"/>
                <w:szCs w:val="24"/>
              </w:rPr>
              <w:t>_</w:t>
            </w:r>
            <w:proofErr w:type="gramStart"/>
            <w:r>
              <w:rPr>
                <w:rFonts w:ascii="標楷體" w:hAnsi="標楷體" w:cs="標楷體" w:hint="eastAsia"/>
                <w:sz w:val="24"/>
                <w:szCs w:val="24"/>
              </w:rPr>
              <w:t>中類</w:t>
            </w:r>
            <w:proofErr w:type="gramEnd"/>
            <w:r>
              <w:rPr>
                <w:rFonts w:ascii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7225" w:type="dxa"/>
            <w:gridSpan w:val="27"/>
            <w:tcBorders>
              <w:bottom w:val="nil"/>
            </w:tcBorders>
          </w:tcPr>
          <w:p w14:paraId="507B2FBF" w14:textId="77777777"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14:paraId="64BCBD4C" w14:textId="77777777" w:rsidTr="003F3B84">
        <w:trPr>
          <w:cantSplit/>
          <w:trHeight w:hRule="exact" w:val="737"/>
          <w:jc w:val="center"/>
        </w:trPr>
        <w:tc>
          <w:tcPr>
            <w:tcW w:w="1145" w:type="dxa"/>
            <w:vMerge w:val="restart"/>
            <w:vAlign w:val="center"/>
          </w:tcPr>
          <w:p w14:paraId="52F210FA" w14:textId="77777777"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□主要產品</w:t>
            </w:r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</w:t>
            </w:r>
            <w:proofErr w:type="gramStart"/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註</w:t>
            </w:r>
            <w:proofErr w:type="gramEnd"/>
            <w:r w:rsidRPr="00C43F10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  <w:r w:rsidRPr="00C43F10">
              <w:rPr>
                <w:rFonts w:ascii="標楷體" w:cs="標楷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2B8225D5" w14:textId="77777777" w:rsidR="000A1240" w:rsidRPr="004C78C5" w:rsidRDefault="000A1240" w:rsidP="00980E78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小類</w:t>
            </w:r>
          </w:p>
        </w:tc>
        <w:tc>
          <w:tcPr>
            <w:tcW w:w="2520" w:type="dxa"/>
            <w:gridSpan w:val="8"/>
            <w:vAlign w:val="center"/>
          </w:tcPr>
          <w:p w14:paraId="3AF21C25" w14:textId="77777777"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17" w:type="dxa"/>
            <w:gridSpan w:val="7"/>
            <w:vMerge w:val="restart"/>
            <w:vAlign w:val="center"/>
          </w:tcPr>
          <w:p w14:paraId="752E8105" w14:textId="77777777" w:rsidR="000A1240" w:rsidRPr="00C43F10" w:rsidRDefault="000A1240" w:rsidP="008D45C8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請依產品用途勾選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（產業類別屬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08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17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18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19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者）</w:t>
            </w:r>
          </w:p>
        </w:tc>
        <w:tc>
          <w:tcPr>
            <w:tcW w:w="2788" w:type="dxa"/>
            <w:gridSpan w:val="12"/>
            <w:vMerge w:val="restart"/>
          </w:tcPr>
          <w:p w14:paraId="141884E5" w14:textId="77777777" w:rsidR="000A1240" w:rsidRPr="00C43F10" w:rsidRDefault="000A1240" w:rsidP="00780A64">
            <w:pPr>
              <w:adjustRightInd/>
              <w:spacing w:before="40" w:line="26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14:paraId="0BAF0436" w14:textId="77777777" w:rsidR="000A1240" w:rsidRPr="00C43F10" w:rsidRDefault="000A1240" w:rsidP="000A1240">
            <w:pPr>
              <w:adjustRightInd/>
              <w:spacing w:before="40" w:line="260" w:lineRule="exact"/>
              <w:ind w:left="240" w:hangingChars="100" w:hanging="24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14:paraId="544135E0" w14:textId="77777777" w:rsidR="000A1240" w:rsidRPr="00C43F10" w:rsidRDefault="000A1240" w:rsidP="000A1240">
            <w:pPr>
              <w:adjustRightInd/>
              <w:spacing w:before="40" w:line="260" w:lineRule="exact"/>
              <w:ind w:left="271" w:hangingChars="113" w:hanging="271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</w:tr>
      <w:tr w:rsidR="000A1240" w:rsidRPr="00C43F10" w14:paraId="393AACFC" w14:textId="77777777" w:rsidTr="003F3B84">
        <w:trPr>
          <w:cantSplit/>
          <w:trHeight w:hRule="exact" w:val="737"/>
          <w:jc w:val="center"/>
        </w:trPr>
        <w:tc>
          <w:tcPr>
            <w:tcW w:w="1145" w:type="dxa"/>
            <w:vMerge/>
            <w:vAlign w:val="center"/>
          </w:tcPr>
          <w:p w14:paraId="37B6EE2B" w14:textId="77777777" w:rsidR="000A1240" w:rsidRPr="00C43F10" w:rsidRDefault="000A1240" w:rsidP="00DB51F1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FDBAE20" w14:textId="77777777" w:rsidR="000A1240" w:rsidRPr="004C78C5" w:rsidRDefault="000A1240" w:rsidP="00980E78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proofErr w:type="gramStart"/>
            <w:r>
              <w:rPr>
                <w:rFonts w:ascii="標楷體" w:cs="標楷體" w:hint="eastAsia"/>
                <w:sz w:val="24"/>
                <w:szCs w:val="24"/>
              </w:rPr>
              <w:t>細類</w:t>
            </w:r>
            <w:proofErr w:type="gramEnd"/>
          </w:p>
        </w:tc>
        <w:tc>
          <w:tcPr>
            <w:tcW w:w="2520" w:type="dxa"/>
            <w:gridSpan w:val="8"/>
            <w:vAlign w:val="center"/>
          </w:tcPr>
          <w:p w14:paraId="29B3FEE8" w14:textId="77777777"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17" w:type="dxa"/>
            <w:gridSpan w:val="7"/>
            <w:vMerge/>
            <w:vAlign w:val="center"/>
          </w:tcPr>
          <w:p w14:paraId="7946D8BA" w14:textId="77777777" w:rsidR="000A1240" w:rsidRPr="00C43F10" w:rsidRDefault="000A1240" w:rsidP="008D45C8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</w:tcPr>
          <w:p w14:paraId="2DF55E98" w14:textId="77777777" w:rsidR="000A1240" w:rsidRPr="00C43F10" w:rsidRDefault="000A1240" w:rsidP="008D45C8">
            <w:pPr>
              <w:adjustRightInd/>
              <w:spacing w:before="40" w:line="2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14:paraId="1169F8B4" w14:textId="77777777" w:rsidTr="003F3B84">
        <w:trPr>
          <w:cantSplit/>
          <w:trHeight w:val="327"/>
          <w:jc w:val="center"/>
        </w:trPr>
        <w:tc>
          <w:tcPr>
            <w:tcW w:w="9464" w:type="dxa"/>
            <w:gridSpan w:val="29"/>
            <w:tcBorders>
              <w:bottom w:val="single" w:sz="4" w:space="0" w:color="auto"/>
            </w:tcBorders>
            <w:vAlign w:val="center"/>
          </w:tcPr>
          <w:p w14:paraId="1B0B0921" w14:textId="77777777" w:rsidR="000A1240" w:rsidRPr="00C43F10" w:rsidRDefault="000A1240" w:rsidP="008D45C8">
            <w:pPr>
              <w:adjustRightInd/>
              <w:spacing w:before="40" w:line="280" w:lineRule="exact"/>
              <w:ind w:left="108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0A1240" w:rsidRPr="00C43F10" w14:paraId="13980021" w14:textId="77777777" w:rsidTr="003F3B84">
        <w:trPr>
          <w:cantSplit/>
          <w:trHeight w:val="1777"/>
          <w:jc w:val="center"/>
        </w:trPr>
        <w:tc>
          <w:tcPr>
            <w:tcW w:w="4639" w:type="dxa"/>
            <w:gridSpan w:val="9"/>
            <w:tcBorders>
              <w:top w:val="single" w:sz="4" w:space="0" w:color="auto"/>
            </w:tcBorders>
          </w:tcPr>
          <w:p w14:paraId="2976D055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原廠名</w:t>
            </w:r>
            <w:proofErr w:type="gramEnd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：</w:t>
            </w:r>
          </w:p>
          <w:p w14:paraId="4E231688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14:paraId="33244E73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14:paraId="12E272F6" w14:textId="77777777" w:rsidR="000A1240" w:rsidRPr="00C43F10" w:rsidRDefault="000A1240" w:rsidP="001565D2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14:paraId="14611166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（原工廠及負責人印章）</w:t>
            </w:r>
          </w:p>
        </w:tc>
        <w:tc>
          <w:tcPr>
            <w:tcW w:w="4825" w:type="dxa"/>
            <w:gridSpan w:val="20"/>
            <w:tcBorders>
              <w:top w:val="single" w:sz="4" w:space="0" w:color="auto"/>
            </w:tcBorders>
          </w:tcPr>
          <w:p w14:paraId="6AE53B36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後廠名</w:t>
            </w:r>
            <w:proofErr w:type="gramEnd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：</w:t>
            </w:r>
          </w:p>
          <w:p w14:paraId="771D798E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14:paraId="40CD2F00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14:paraId="1A90FAEE" w14:textId="77777777" w:rsidR="000A1240" w:rsidRPr="00C43F10" w:rsidRDefault="000A1240" w:rsidP="001565D2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14:paraId="46F72D77" w14:textId="77777777"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（變更後工廠及負責人印章）</w:t>
            </w:r>
          </w:p>
        </w:tc>
      </w:tr>
    </w:tbl>
    <w:p w14:paraId="4949B9EB" w14:textId="77777777" w:rsidR="00464E94" w:rsidRPr="00C43F10" w:rsidRDefault="00464E94" w:rsidP="000A1240">
      <w:pPr>
        <w:adjustRightInd/>
        <w:spacing w:line="220" w:lineRule="exact"/>
        <w:ind w:left="180" w:hanging="1"/>
        <w:jc w:val="left"/>
        <w:textAlignment w:val="auto"/>
        <w:rPr>
          <w:rFonts w:ascii="標楷體"/>
          <w:kern w:val="2"/>
          <w:sz w:val="20"/>
          <w:szCs w:val="20"/>
        </w:rPr>
      </w:pPr>
      <w:proofErr w:type="gramStart"/>
      <w:r w:rsidRPr="00C43F10">
        <w:rPr>
          <w:rFonts w:ascii="標楷體" w:hAnsi="標楷體" w:cs="標楷體" w:hint="eastAsia"/>
          <w:kern w:val="2"/>
          <w:sz w:val="20"/>
          <w:szCs w:val="20"/>
        </w:rPr>
        <w:t>註</w:t>
      </w:r>
      <w:proofErr w:type="gramEnd"/>
      <w:r w:rsidRPr="00C43F10">
        <w:rPr>
          <w:rFonts w:ascii="標楷體" w:hAnsi="標楷體" w:cs="標楷體" w:hint="eastAsia"/>
          <w:kern w:val="2"/>
          <w:sz w:val="20"/>
          <w:szCs w:val="20"/>
        </w:rPr>
        <w:t>：</w:t>
      </w:r>
      <w:r w:rsidRPr="00C43F10">
        <w:rPr>
          <w:rFonts w:ascii="標楷體" w:hAnsi="標楷體" w:cs="標楷體"/>
          <w:kern w:val="2"/>
          <w:sz w:val="20"/>
          <w:szCs w:val="20"/>
        </w:rPr>
        <w:t>1.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14:paraId="2C6E5499" w14:textId="77777777" w:rsidR="00464E94" w:rsidRPr="00C43F10" w:rsidRDefault="00464E94" w:rsidP="000A1240">
      <w:pPr>
        <w:adjustRightInd/>
        <w:spacing w:line="220" w:lineRule="exact"/>
        <w:ind w:leftChars="216" w:left="805" w:rightChars="99" w:right="277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C43F10">
        <w:rPr>
          <w:rFonts w:ascii="標楷體" w:hAnsi="標楷體" w:cs="標楷體"/>
          <w:kern w:val="2"/>
          <w:sz w:val="20"/>
          <w:szCs w:val="20"/>
        </w:rPr>
        <w:t>2.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</w:t>
      </w:r>
      <w:proofErr w:type="gramStart"/>
      <w:r w:rsidRPr="00C43F10">
        <w:rPr>
          <w:rFonts w:ascii="標楷體" w:hAnsi="標楷體" w:cs="標楷體" w:hint="eastAsia"/>
          <w:kern w:val="2"/>
          <w:sz w:val="20"/>
          <w:szCs w:val="20"/>
        </w:rPr>
        <w:t>檢附書件</w:t>
      </w:r>
      <w:proofErr w:type="gramEnd"/>
      <w:r w:rsidRPr="00C43F10">
        <w:rPr>
          <w:rFonts w:ascii="標楷體" w:hAnsi="標楷體" w:cs="標楷體" w:hint="eastAsia"/>
          <w:kern w:val="2"/>
          <w:sz w:val="20"/>
          <w:szCs w:val="20"/>
        </w:rPr>
        <w:t>「說明欄（其他）」所載之方式填寫。</w:t>
      </w:r>
    </w:p>
    <w:p w14:paraId="1FB03E76" w14:textId="64D16F6F" w:rsidR="00464E94" w:rsidRDefault="00CA065B" w:rsidP="000A1240">
      <w:pPr>
        <w:adjustRightInd/>
        <w:spacing w:line="220" w:lineRule="exact"/>
        <w:ind w:leftChars="200" w:left="840" w:rightChars="99" w:right="277" w:hangingChars="100" w:hanging="280"/>
        <w:textAlignment w:val="auto"/>
        <w:rPr>
          <w:rFonts w:ascii="標楷體" w:hAnsi="標楷體" w:cs="標楷體"/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00EE86" wp14:editId="3AB8F666">
                <wp:simplePos x="0" y="0"/>
                <wp:positionH relativeFrom="column">
                  <wp:posOffset>4662170</wp:posOffset>
                </wp:positionH>
                <wp:positionV relativeFrom="paragraph">
                  <wp:posOffset>118110</wp:posOffset>
                </wp:positionV>
                <wp:extent cx="1143000" cy="342900"/>
                <wp:effectExtent l="635" t="1905" r="0" b="0"/>
                <wp:wrapNone/>
                <wp:docPr id="71061831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4F893" w14:textId="77777777" w:rsidR="00464E94" w:rsidRPr="008E2AB5" w:rsidRDefault="00464E94" w:rsidP="008D45C8">
                            <w:pPr>
                              <w:spacing w:line="400" w:lineRule="exact"/>
                              <w:jc w:val="right"/>
                              <w:rPr>
                                <w:rFonts w:asci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1</w:t>
                            </w:r>
                            <w:r w:rsidR="000B289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/</w:t>
                            </w:r>
                            <w:r w:rsidR="000B289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01</w:t>
                            </w:r>
                          </w:p>
                          <w:p w14:paraId="1330DBA6" w14:textId="77777777" w:rsidR="00464E94" w:rsidRPr="004E3EC5" w:rsidRDefault="00464E94" w:rsidP="008D45C8">
                            <w:pPr>
                              <w:spacing w:line="400" w:lineRule="exact"/>
                              <w:rPr>
                                <w:rFonts w:asci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0EE8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7.1pt;margin-top:9.3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" filled="f" stroked="f" strokeweight="1.25pt">
                <v:textbox>
                  <w:txbxContent>
                    <w:p w14:paraId="2834F893" w14:textId="77777777" w:rsidR="00464E94" w:rsidRPr="008E2AB5" w:rsidRDefault="00464E94" w:rsidP="008D45C8">
                      <w:pPr>
                        <w:spacing w:line="400" w:lineRule="exact"/>
                        <w:jc w:val="right"/>
                        <w:rPr>
                          <w:rFonts w:ascii="標楷體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1</w:t>
                      </w:r>
                      <w:r w:rsidR="000B289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/</w:t>
                      </w:r>
                      <w:r w:rsidR="000B289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01</w:t>
                      </w:r>
                    </w:p>
                    <w:p w14:paraId="1330DBA6" w14:textId="77777777" w:rsidR="00464E94" w:rsidRPr="004E3EC5" w:rsidRDefault="00464E94" w:rsidP="008D45C8">
                      <w:pPr>
                        <w:spacing w:line="400" w:lineRule="exact"/>
                        <w:rPr>
                          <w:rFonts w:asci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E94" w:rsidRPr="00C43F10">
        <w:rPr>
          <w:rFonts w:ascii="標楷體" w:hAnsi="標楷體" w:cs="標楷體"/>
          <w:kern w:val="2"/>
          <w:sz w:val="20"/>
          <w:szCs w:val="20"/>
        </w:rPr>
        <w:t>3.</w:t>
      </w:r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464E94" w:rsidRPr="00C43F10">
        <w:rPr>
          <w:rFonts w:ascii="標楷體" w:hAnsi="標楷體" w:cs="標楷體"/>
          <w:kern w:val="2"/>
          <w:sz w:val="20"/>
          <w:szCs w:val="20"/>
        </w:rPr>
        <w:t>E-mail</w:t>
      </w:r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</w:t>
      </w:r>
      <w:proofErr w:type="gramStart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可審酌填</w:t>
      </w:r>
      <w:proofErr w:type="gramEnd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載，非</w:t>
      </w:r>
      <w:proofErr w:type="gramStart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屬必填</w:t>
      </w:r>
      <w:proofErr w:type="gramEnd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欄位。</w:t>
      </w:r>
    </w:p>
    <w:p w14:paraId="4758F648" w14:textId="77777777" w:rsidR="00070DC7" w:rsidRDefault="00070DC7" w:rsidP="000A1240">
      <w:pPr>
        <w:adjustRightInd/>
        <w:spacing w:line="220" w:lineRule="exact"/>
        <w:ind w:leftChars="200" w:left="760" w:rightChars="99" w:right="277" w:hangingChars="100" w:hanging="200"/>
        <w:textAlignment w:val="auto"/>
        <w:rPr>
          <w:rFonts w:ascii="標楷體"/>
          <w:kern w:val="2"/>
          <w:sz w:val="20"/>
          <w:szCs w:val="20"/>
        </w:rPr>
      </w:pPr>
    </w:p>
    <w:tbl>
      <w:tblPr>
        <w:tblpPr w:leftFromText="180" w:rightFromText="180" w:vertAnchor="text" w:horzAnchor="margin" w:tblpXSpec="center" w:tblpY="522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1604"/>
        <w:gridCol w:w="749"/>
        <w:gridCol w:w="486"/>
        <w:gridCol w:w="95"/>
        <w:gridCol w:w="582"/>
        <w:gridCol w:w="558"/>
        <w:gridCol w:w="24"/>
        <w:gridCol w:w="582"/>
        <w:gridCol w:w="629"/>
        <w:gridCol w:w="870"/>
        <w:gridCol w:w="365"/>
        <w:gridCol w:w="367"/>
        <w:gridCol w:w="525"/>
        <w:gridCol w:w="343"/>
        <w:gridCol w:w="183"/>
        <w:gridCol w:w="218"/>
        <w:gridCol w:w="308"/>
        <w:gridCol w:w="526"/>
      </w:tblGrid>
      <w:tr w:rsidR="00070DC7" w:rsidRPr="00070DC7" w14:paraId="71520852" w14:textId="77777777" w:rsidTr="00070DC7">
        <w:trPr>
          <w:cantSplit/>
          <w:trHeight w:val="1852"/>
        </w:trPr>
        <w:tc>
          <w:tcPr>
            <w:tcW w:w="9502" w:type="dxa"/>
            <w:gridSpan w:val="19"/>
            <w:vAlign w:val="center"/>
          </w:tcPr>
          <w:p w14:paraId="3AECF196" w14:textId="77777777" w:rsidR="00070DC7" w:rsidRPr="00070DC7" w:rsidRDefault="00070DC7" w:rsidP="00070DC7">
            <w:pPr>
              <w:adjustRightInd/>
              <w:spacing w:line="280" w:lineRule="exact"/>
              <w:jc w:val="left"/>
              <w:textAlignment w:val="auto"/>
              <w:rPr>
                <w:rFonts w:ascii="標楷體" w:hAnsi="標楷體"/>
                <w:color w:val="000000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b/>
                <w:color w:val="000000"/>
                <w:kern w:val="2"/>
                <w:sz w:val="24"/>
                <w:szCs w:val="24"/>
              </w:rPr>
              <w:lastRenderedPageBreak/>
              <w:t>稅捐減免申請書</w:t>
            </w:r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：</w:t>
            </w:r>
          </w:p>
          <w:p w14:paraId="2EFCE1A2" w14:textId="77777777" w:rsidR="00070DC7" w:rsidRPr="00070DC7" w:rsidRDefault="00070DC7" w:rsidP="00070DC7">
            <w:pPr>
              <w:numPr>
                <w:ilvl w:val="0"/>
                <w:numId w:val="2"/>
              </w:numPr>
              <w:adjustRightInd/>
              <w:spacing w:line="240" w:lineRule="exact"/>
              <w:jc w:val="left"/>
              <w:textAlignment w:val="auto"/>
              <w:rPr>
                <w:rFonts w:ascii="標楷體" w:hAnsi="標楷體"/>
                <w:color w:val="000000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本工廠廠房為公司所有或獨資合夥事業之負責人所有，且供直接生產使用，申請房屋稅減半課</w:t>
            </w:r>
            <w:proofErr w:type="gramStart"/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徵</w:t>
            </w:r>
            <w:proofErr w:type="gramEnd"/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。</w:t>
            </w:r>
          </w:p>
          <w:p w14:paraId="3668CB09" w14:textId="77777777" w:rsidR="00070DC7" w:rsidRPr="00070DC7" w:rsidRDefault="00070DC7" w:rsidP="00070DC7">
            <w:pPr>
              <w:numPr>
                <w:ilvl w:val="0"/>
                <w:numId w:val="2"/>
              </w:numPr>
              <w:adjustRightInd/>
              <w:spacing w:line="240" w:lineRule="exact"/>
              <w:jc w:val="left"/>
              <w:textAlignment w:val="auto"/>
              <w:rPr>
                <w:rFonts w:ascii="標楷體" w:hAnsi="標楷體"/>
                <w:color w:val="000000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本工廠用地按核定規劃使用，申請地價稅按特別稅率課</w:t>
            </w:r>
            <w:proofErr w:type="gramStart"/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徵</w:t>
            </w:r>
            <w:proofErr w:type="gramEnd"/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。</w:t>
            </w:r>
          </w:p>
          <w:p w14:paraId="6D41E12C" w14:textId="77777777" w:rsidR="00070DC7" w:rsidRPr="00070DC7" w:rsidRDefault="00070DC7" w:rsidP="00070DC7">
            <w:pPr>
              <w:numPr>
                <w:ilvl w:val="0"/>
                <w:numId w:val="3"/>
              </w:numPr>
              <w:tabs>
                <w:tab w:val="clear" w:pos="360"/>
                <w:tab w:val="left" w:pos="332"/>
              </w:tabs>
              <w:adjustRightInd/>
              <w:spacing w:line="240" w:lineRule="exact"/>
              <w:ind w:left="572" w:hanging="572"/>
              <w:jc w:val="left"/>
              <w:textAlignment w:val="auto"/>
              <w:rPr>
                <w:rFonts w:ascii="標楷體" w:hAnsi="標楷體"/>
                <w:color w:val="000000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注意事項：</w:t>
            </w:r>
          </w:p>
          <w:p w14:paraId="13684B13" w14:textId="77777777" w:rsidR="00070DC7" w:rsidRPr="00070DC7" w:rsidRDefault="00070DC7" w:rsidP="00070DC7">
            <w:pPr>
              <w:tabs>
                <w:tab w:val="left" w:pos="332"/>
              </w:tabs>
              <w:adjustRightInd/>
              <w:spacing w:line="240" w:lineRule="exact"/>
              <w:ind w:leftChars="138" w:left="626" w:hangingChars="100" w:hanging="240"/>
              <w:jc w:val="left"/>
              <w:textAlignment w:val="auto"/>
              <w:rPr>
                <w:rFonts w:ascii="標楷體" w:hAnsi="標楷體"/>
                <w:color w:val="000000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1.地價稅特別稅率，應於本年9月22日前申請，始可自本年起適用；逾期申請者，將自次年起適用。</w:t>
            </w:r>
          </w:p>
          <w:p w14:paraId="2314D592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/>
                <w:color w:val="000000"/>
                <w:kern w:val="2"/>
                <w:sz w:val="24"/>
                <w:szCs w:val="24"/>
              </w:rPr>
              <w:t xml:space="preserve">   </w:t>
            </w:r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2.房屋稅減半課</w:t>
            </w:r>
            <w:proofErr w:type="gramStart"/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徵</w:t>
            </w:r>
            <w:proofErr w:type="gramEnd"/>
            <w:r w:rsidRPr="00070DC7">
              <w:rPr>
                <w:rFonts w:ascii="標楷體" w:hAnsi="標楷體" w:hint="eastAsia"/>
                <w:color w:val="000000"/>
                <w:kern w:val="2"/>
                <w:sz w:val="24"/>
                <w:szCs w:val="24"/>
              </w:rPr>
              <w:t>，按月計算，並自申請核准當月份起適用。</w:t>
            </w:r>
          </w:p>
        </w:tc>
      </w:tr>
      <w:tr w:rsidR="00070DC7" w:rsidRPr="00070DC7" w14:paraId="2D7E5161" w14:textId="77777777" w:rsidTr="00070DC7">
        <w:trPr>
          <w:cantSplit/>
          <w:trHeight w:val="575"/>
        </w:trPr>
        <w:tc>
          <w:tcPr>
            <w:tcW w:w="488" w:type="dxa"/>
            <w:vMerge w:val="restart"/>
            <w:vAlign w:val="center"/>
          </w:tcPr>
          <w:p w14:paraId="73161A2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主</w:t>
            </w:r>
          </w:p>
          <w:p w14:paraId="31F6982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5C37AA04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要</w:t>
            </w:r>
          </w:p>
          <w:p w14:paraId="5E824ED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481783D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機</w:t>
            </w:r>
          </w:p>
          <w:p w14:paraId="4928D07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3DD2B33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proofErr w:type="gramStart"/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械</w:t>
            </w:r>
            <w:proofErr w:type="gramEnd"/>
          </w:p>
          <w:p w14:paraId="5731DEC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2F3B7E8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設</w:t>
            </w:r>
          </w:p>
          <w:p w14:paraId="1872213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6D72085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備</w:t>
            </w:r>
          </w:p>
        </w:tc>
        <w:tc>
          <w:tcPr>
            <w:tcW w:w="1604" w:type="dxa"/>
            <w:vMerge w:val="restart"/>
            <w:vAlign w:val="center"/>
          </w:tcPr>
          <w:p w14:paraId="4AB6A9A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32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32"/>
                <w:szCs w:val="24"/>
              </w:rPr>
              <w:t>名  稱</w:t>
            </w:r>
          </w:p>
        </w:tc>
        <w:tc>
          <w:tcPr>
            <w:tcW w:w="749" w:type="dxa"/>
            <w:vMerge w:val="restart"/>
            <w:vAlign w:val="center"/>
          </w:tcPr>
          <w:p w14:paraId="5C97406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數量</w:t>
            </w:r>
          </w:p>
          <w:p w14:paraId="318EE6B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（台）</w:t>
            </w:r>
          </w:p>
        </w:tc>
        <w:tc>
          <w:tcPr>
            <w:tcW w:w="1163" w:type="dxa"/>
            <w:gridSpan w:val="3"/>
            <w:tcBorders>
              <w:right w:val="single" w:sz="6" w:space="0" w:color="auto"/>
            </w:tcBorders>
            <w:vAlign w:val="center"/>
          </w:tcPr>
          <w:p w14:paraId="5234F96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單  位</w:t>
            </w:r>
          </w:p>
          <w:p w14:paraId="554FD95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電力數</w:t>
            </w:r>
          </w:p>
        </w:tc>
        <w:tc>
          <w:tcPr>
            <w:tcW w:w="1164" w:type="dxa"/>
            <w:gridSpan w:val="3"/>
            <w:tcBorders>
              <w:left w:val="single" w:sz="6" w:space="0" w:color="auto"/>
            </w:tcBorders>
            <w:vAlign w:val="center"/>
          </w:tcPr>
          <w:p w14:paraId="735226B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合計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14:paraId="31A500B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32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32"/>
                <w:szCs w:val="24"/>
              </w:rPr>
              <w:t>名  稱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14:paraId="2219679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數量</w:t>
            </w:r>
          </w:p>
          <w:p w14:paraId="43A7D00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（台）</w:t>
            </w:r>
          </w:p>
        </w:tc>
        <w:tc>
          <w:tcPr>
            <w:tcW w:w="1269" w:type="dxa"/>
            <w:gridSpan w:val="4"/>
            <w:vAlign w:val="center"/>
          </w:tcPr>
          <w:p w14:paraId="17E4F4B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單  位</w:t>
            </w:r>
          </w:p>
          <w:p w14:paraId="458CC53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電力數</w:t>
            </w:r>
          </w:p>
        </w:tc>
        <w:tc>
          <w:tcPr>
            <w:tcW w:w="834" w:type="dxa"/>
            <w:gridSpan w:val="2"/>
            <w:vAlign w:val="center"/>
          </w:tcPr>
          <w:p w14:paraId="44773D7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合計</w:t>
            </w:r>
          </w:p>
        </w:tc>
      </w:tr>
      <w:tr w:rsidR="00070DC7" w:rsidRPr="00070DC7" w14:paraId="43616699" w14:textId="77777777" w:rsidTr="00070DC7">
        <w:trPr>
          <w:cantSplit/>
          <w:trHeight w:val="158"/>
        </w:trPr>
        <w:tc>
          <w:tcPr>
            <w:tcW w:w="488" w:type="dxa"/>
            <w:vMerge/>
          </w:tcPr>
          <w:p w14:paraId="6204CAD5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6CE629FD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14:paraId="54E5BC3B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0C72FDE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馬力</w:t>
            </w: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3282371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千瓦</w:t>
            </w: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488765F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馬力</w:t>
            </w: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0D5F5F9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千瓦</w:t>
            </w:r>
          </w:p>
        </w:tc>
        <w:tc>
          <w:tcPr>
            <w:tcW w:w="1499" w:type="dxa"/>
            <w:gridSpan w:val="2"/>
            <w:vMerge/>
            <w:vAlign w:val="center"/>
          </w:tcPr>
          <w:p w14:paraId="1EE2F9C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14:paraId="0495EE1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06DAA55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馬力</w:t>
            </w: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0D04F58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千瓦</w:t>
            </w: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124C4BD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馬力</w:t>
            </w: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1405F3A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0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0"/>
                <w:szCs w:val="24"/>
              </w:rPr>
              <w:t>千瓦</w:t>
            </w:r>
          </w:p>
        </w:tc>
      </w:tr>
      <w:tr w:rsidR="00070DC7" w:rsidRPr="00070DC7" w14:paraId="1E356961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0AA9CB02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2EDDD3E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F165BD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67CF3A8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14050F9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213385F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50A84A5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63381EF4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B08577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0A0FA45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1520045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0853E8B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1614275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3638BA8D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021879FF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00CD14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6C4652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3768B4D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46EF8A9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6EA5A90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6451BB3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E88392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B06210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752EE84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2391F5F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3195B61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57781E8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0374A357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395976F5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83576A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61518B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2261111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00D9BAF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3BE7134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2ADBCB2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D0CC71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E3DD0B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247CA16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5C4974D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0914365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6774B5F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73B3C5B8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2CAAEA58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3ECEC1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32AEC94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40C2ADA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078CA8E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3A375E9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79355A3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ED2DE2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AA04C1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0292E4D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5862F76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67BB2E8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12F59DC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030BB489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52B51489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7E1ACC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7AF16E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130F75D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53296B3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7701EA5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1F88575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C8B539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812771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176E64E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01228FD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25F530B4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4A5A3E0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28E5EC52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731996ED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7BFF3E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59FD457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645F419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3565449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0905D1F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3F54BA8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3084F06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706DEE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5DA2350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32DA6514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7F6487E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4EBFA33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7DB38C1C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17A7D01F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BE7EFE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BEC5FE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262887C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7BED82C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61BE1F6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55C84F1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08E416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C6FDA6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1A1B181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1C77C18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394776F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05AA9F7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05C5D9C9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6C131B1C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403F4A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6CCE79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single" w:sz="6" w:space="0" w:color="auto"/>
            </w:tcBorders>
            <w:vAlign w:val="center"/>
          </w:tcPr>
          <w:p w14:paraId="4DDE0FB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5B0D69E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right w:val="single" w:sz="6" w:space="0" w:color="auto"/>
            </w:tcBorders>
            <w:vAlign w:val="center"/>
          </w:tcPr>
          <w:p w14:paraId="2CA4598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6" w:space="0" w:color="auto"/>
            </w:tcBorders>
            <w:vAlign w:val="center"/>
          </w:tcPr>
          <w:p w14:paraId="380C242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4D3D34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D5CD58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  <w:vAlign w:val="center"/>
          </w:tcPr>
          <w:p w14:paraId="3D77B51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</w:tcBorders>
            <w:vAlign w:val="center"/>
          </w:tcPr>
          <w:p w14:paraId="346B1D8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right w:val="single" w:sz="6" w:space="0" w:color="auto"/>
            </w:tcBorders>
            <w:vAlign w:val="center"/>
          </w:tcPr>
          <w:p w14:paraId="0C58ACA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6" w:space="0" w:color="auto"/>
            </w:tcBorders>
            <w:vAlign w:val="center"/>
          </w:tcPr>
          <w:p w14:paraId="40E3FF4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061E2B8B" w14:textId="77777777" w:rsidTr="00070DC7">
        <w:trPr>
          <w:cantSplit/>
          <w:trHeight w:val="690"/>
        </w:trPr>
        <w:tc>
          <w:tcPr>
            <w:tcW w:w="488" w:type="dxa"/>
            <w:vMerge w:val="restart"/>
            <w:vAlign w:val="center"/>
          </w:tcPr>
          <w:p w14:paraId="124098F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廠</w:t>
            </w:r>
          </w:p>
          <w:p w14:paraId="5338DDE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47A593C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地</w:t>
            </w:r>
          </w:p>
          <w:p w14:paraId="3623F1B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1BFDF0C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廠</w:t>
            </w:r>
          </w:p>
          <w:p w14:paraId="780B95B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6F7BF5A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房</w:t>
            </w:r>
          </w:p>
          <w:p w14:paraId="018D10D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1BCAFE7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面</w:t>
            </w:r>
          </w:p>
          <w:p w14:paraId="5590DB3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14:paraId="3136DD5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積</w:t>
            </w:r>
          </w:p>
        </w:tc>
        <w:tc>
          <w:tcPr>
            <w:tcW w:w="4680" w:type="dxa"/>
            <w:gridSpan w:val="8"/>
          </w:tcPr>
          <w:p w14:paraId="20D5C9EB" w14:textId="77777777" w:rsidR="00070DC7" w:rsidRPr="00070DC7" w:rsidRDefault="00070DC7" w:rsidP="00070DC7">
            <w:pPr>
              <w:adjustRightInd/>
              <w:spacing w:line="240" w:lineRule="auto"/>
              <w:ind w:leftChars="-11" w:left="-5" w:hangingChars="11" w:hanging="26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廠地總面積：                   M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  <w:p w14:paraId="44AFED2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（分層分棟已取得樓使用執照者免填）</w:t>
            </w:r>
          </w:p>
        </w:tc>
        <w:tc>
          <w:tcPr>
            <w:tcW w:w="4334" w:type="dxa"/>
            <w:gridSpan w:val="10"/>
          </w:tcPr>
          <w:p w14:paraId="2C29AE2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建蔽率：                   %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  <w:p w14:paraId="560B2F3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（分層分棟已取得樓使用執照者免填）</w:t>
            </w:r>
          </w:p>
        </w:tc>
      </w:tr>
      <w:tr w:rsidR="00070DC7" w:rsidRPr="00070DC7" w14:paraId="2912A57E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4E792493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87CF44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建築用途/</w:t>
            </w:r>
            <w:proofErr w:type="gramStart"/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層別</w:t>
            </w:r>
            <w:proofErr w:type="gramEnd"/>
          </w:p>
        </w:tc>
        <w:tc>
          <w:tcPr>
            <w:tcW w:w="1235" w:type="dxa"/>
            <w:gridSpan w:val="2"/>
            <w:tcBorders>
              <w:right w:val="single" w:sz="6" w:space="0" w:color="auto"/>
            </w:tcBorders>
            <w:vAlign w:val="center"/>
          </w:tcPr>
          <w:p w14:paraId="0CB3BEE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第一層</w:t>
            </w:r>
          </w:p>
        </w:tc>
        <w:tc>
          <w:tcPr>
            <w:tcW w:w="1235" w:type="dxa"/>
            <w:gridSpan w:val="3"/>
            <w:tcBorders>
              <w:left w:val="single" w:sz="6" w:space="0" w:color="auto"/>
            </w:tcBorders>
            <w:vAlign w:val="center"/>
          </w:tcPr>
          <w:p w14:paraId="66AE7FF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第二層</w:t>
            </w:r>
          </w:p>
        </w:tc>
        <w:tc>
          <w:tcPr>
            <w:tcW w:w="1235" w:type="dxa"/>
            <w:gridSpan w:val="3"/>
            <w:vAlign w:val="center"/>
          </w:tcPr>
          <w:p w14:paraId="4F70632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第三層</w:t>
            </w:r>
          </w:p>
        </w:tc>
        <w:tc>
          <w:tcPr>
            <w:tcW w:w="1235" w:type="dxa"/>
            <w:gridSpan w:val="2"/>
            <w:vAlign w:val="center"/>
          </w:tcPr>
          <w:p w14:paraId="2599888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第四層</w:t>
            </w:r>
          </w:p>
        </w:tc>
        <w:tc>
          <w:tcPr>
            <w:tcW w:w="1235" w:type="dxa"/>
            <w:gridSpan w:val="3"/>
            <w:vAlign w:val="center"/>
          </w:tcPr>
          <w:p w14:paraId="0E17219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第  層</w:t>
            </w:r>
          </w:p>
        </w:tc>
        <w:tc>
          <w:tcPr>
            <w:tcW w:w="1235" w:type="dxa"/>
            <w:gridSpan w:val="4"/>
            <w:vAlign w:val="center"/>
          </w:tcPr>
          <w:p w14:paraId="2871994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合  計</w:t>
            </w:r>
          </w:p>
        </w:tc>
      </w:tr>
      <w:tr w:rsidR="00070DC7" w:rsidRPr="00070DC7" w14:paraId="1F5EF563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4B63A50B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8BF81C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廠        房M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right w:val="single" w:sz="6" w:space="0" w:color="auto"/>
            </w:tcBorders>
            <w:vAlign w:val="center"/>
          </w:tcPr>
          <w:p w14:paraId="75E2362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</w:tcBorders>
            <w:vAlign w:val="center"/>
          </w:tcPr>
          <w:p w14:paraId="02459E3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3D26DA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AC688A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2D7624D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14:paraId="2871588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051A463B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18F89A7A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44B070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倉        庫M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right w:val="single" w:sz="6" w:space="0" w:color="auto"/>
            </w:tcBorders>
            <w:vAlign w:val="center"/>
          </w:tcPr>
          <w:p w14:paraId="1D5A313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</w:tcBorders>
            <w:vAlign w:val="center"/>
          </w:tcPr>
          <w:p w14:paraId="281E433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2C04D4E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069099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68A1FE5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14:paraId="29A6F53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0410E2A2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5C04F397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501BD8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辦   公   室M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right w:val="single" w:sz="6" w:space="0" w:color="auto"/>
            </w:tcBorders>
            <w:vAlign w:val="center"/>
          </w:tcPr>
          <w:p w14:paraId="6ECFA29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</w:tcBorders>
            <w:vAlign w:val="center"/>
          </w:tcPr>
          <w:p w14:paraId="2E9CE1C2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38D88C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7C5D23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B1EC5E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14:paraId="669BDA4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4565F20E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16D30D5D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9B4583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員  工 宿 舍M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right w:val="single" w:sz="6" w:space="0" w:color="auto"/>
            </w:tcBorders>
            <w:vAlign w:val="center"/>
          </w:tcPr>
          <w:p w14:paraId="56A90EF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</w:tcBorders>
            <w:vAlign w:val="center"/>
          </w:tcPr>
          <w:p w14:paraId="2EB11E6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BE775F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9A52878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300E761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14:paraId="35D4F27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6EFAA5AE" w14:textId="77777777" w:rsidTr="00070DC7">
        <w:trPr>
          <w:cantSplit/>
          <w:trHeight w:val="621"/>
        </w:trPr>
        <w:tc>
          <w:tcPr>
            <w:tcW w:w="488" w:type="dxa"/>
            <w:vMerge/>
          </w:tcPr>
          <w:p w14:paraId="7303D97A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5BB07B7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其      他M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right w:val="single" w:sz="6" w:space="0" w:color="auto"/>
            </w:tcBorders>
            <w:vAlign w:val="center"/>
          </w:tcPr>
          <w:p w14:paraId="2323F4FD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</w:tcBorders>
            <w:vAlign w:val="center"/>
          </w:tcPr>
          <w:p w14:paraId="357A4AFA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2F9B3416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029EC9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366F47E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14:paraId="6FBE34C0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070DC7" w:rsidRPr="00070DC7" w14:paraId="5261F99B" w14:textId="77777777" w:rsidTr="00070DC7">
        <w:trPr>
          <w:cantSplit/>
          <w:trHeight w:val="621"/>
        </w:trPr>
        <w:tc>
          <w:tcPr>
            <w:tcW w:w="488" w:type="dxa"/>
            <w:vMerge/>
            <w:tcBorders>
              <w:bottom w:val="single" w:sz="6" w:space="0" w:color="auto"/>
            </w:tcBorders>
          </w:tcPr>
          <w:p w14:paraId="20B2EED6" w14:textId="77777777" w:rsidR="00070DC7" w:rsidRPr="00070DC7" w:rsidRDefault="00070DC7" w:rsidP="00070DC7">
            <w:pPr>
              <w:adjustRightInd/>
              <w:spacing w:line="240" w:lineRule="auto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6" w:space="0" w:color="auto"/>
            </w:tcBorders>
            <w:vAlign w:val="center"/>
          </w:tcPr>
          <w:p w14:paraId="0B814D81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070DC7">
              <w:rPr>
                <w:rFonts w:ascii="標楷體" w:hAnsi="標楷體" w:hint="eastAsia"/>
                <w:kern w:val="2"/>
                <w:sz w:val="24"/>
                <w:szCs w:val="24"/>
              </w:rPr>
              <w:t>合      計M</w:t>
            </w:r>
            <w:r w:rsidRPr="00070DC7">
              <w:rPr>
                <w:rFonts w:ascii="標楷體" w:hAnsi="標楷體" w:hint="eastAsia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right w:val="single" w:sz="6" w:space="0" w:color="auto"/>
            </w:tcBorders>
            <w:vAlign w:val="center"/>
          </w:tcPr>
          <w:p w14:paraId="7A870575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</w:tcBorders>
            <w:vAlign w:val="center"/>
          </w:tcPr>
          <w:p w14:paraId="28E9512B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9DB953F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7F95553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34B16E9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14:paraId="02BAC69C" w14:textId="77777777" w:rsidR="00070DC7" w:rsidRPr="00070DC7" w:rsidRDefault="00070DC7" w:rsidP="00070DC7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</w:tbl>
    <w:p w14:paraId="13B18C3A" w14:textId="77777777" w:rsidR="00070DC7" w:rsidRDefault="00070DC7" w:rsidP="000A1240">
      <w:pPr>
        <w:adjustRightInd/>
        <w:spacing w:line="220" w:lineRule="exact"/>
        <w:ind w:leftChars="200" w:left="760" w:rightChars="99" w:right="277" w:hangingChars="100" w:hanging="200"/>
        <w:textAlignment w:val="auto"/>
        <w:rPr>
          <w:rFonts w:ascii="標楷體"/>
          <w:kern w:val="2"/>
          <w:sz w:val="20"/>
          <w:szCs w:val="20"/>
        </w:rPr>
      </w:pPr>
    </w:p>
    <w:p w14:paraId="1D5D3A2E" w14:textId="77777777" w:rsidR="00070DC7" w:rsidRDefault="00070DC7" w:rsidP="000A1240">
      <w:pPr>
        <w:adjustRightInd/>
        <w:spacing w:line="220" w:lineRule="exact"/>
        <w:ind w:leftChars="200" w:left="760" w:rightChars="99" w:right="277" w:hangingChars="100" w:hanging="200"/>
        <w:textAlignment w:val="auto"/>
        <w:rPr>
          <w:rFonts w:ascii="標楷體"/>
          <w:kern w:val="2"/>
          <w:sz w:val="20"/>
          <w:szCs w:val="20"/>
        </w:rPr>
      </w:pPr>
    </w:p>
    <w:p w14:paraId="1C8DB787" w14:textId="77777777" w:rsidR="00070DC7" w:rsidRDefault="00070DC7" w:rsidP="000A1240">
      <w:pPr>
        <w:adjustRightInd/>
        <w:spacing w:line="220" w:lineRule="exact"/>
        <w:ind w:leftChars="200" w:left="760" w:rightChars="99" w:right="277" w:hangingChars="100" w:hanging="200"/>
        <w:textAlignment w:val="auto"/>
        <w:rPr>
          <w:rFonts w:ascii="標楷體"/>
          <w:kern w:val="2"/>
          <w:sz w:val="20"/>
          <w:szCs w:val="20"/>
        </w:rPr>
      </w:pPr>
    </w:p>
    <w:p w14:paraId="03C66E18" w14:textId="77777777" w:rsidR="00070DC7" w:rsidRDefault="00070DC7" w:rsidP="00CA065B">
      <w:pPr>
        <w:spacing w:line="300" w:lineRule="exact"/>
        <w:rPr>
          <w:rFonts w:ascii="標楷體"/>
          <w:kern w:val="2"/>
          <w:sz w:val="20"/>
          <w:szCs w:val="20"/>
        </w:rPr>
      </w:pPr>
    </w:p>
    <w:p w14:paraId="128DB928" w14:textId="77777777" w:rsidR="00CA065B" w:rsidRPr="00275808" w:rsidRDefault="00CA065B" w:rsidP="00CA065B">
      <w:pPr>
        <w:snapToGrid w:val="0"/>
        <w:ind w:left="238"/>
        <w:jc w:val="center"/>
        <w:rPr>
          <w:rFonts w:ascii="標楷體" w:hAnsi="標楷體"/>
          <w:b/>
          <w:color w:val="FF0000"/>
          <w:spacing w:val="-4"/>
          <w:sz w:val="32"/>
        </w:rPr>
      </w:pPr>
      <w:r w:rsidRPr="00275808">
        <w:rPr>
          <w:rFonts w:ascii="標楷體" w:hAnsi="標楷體"/>
          <w:b/>
          <w:color w:val="FF0000"/>
          <w:spacing w:val="-4"/>
          <w:sz w:val="32"/>
        </w:rPr>
        <w:lastRenderedPageBreak/>
        <w:t xml:space="preserve">產 業 類 別 及 主 要 產 品 </w:t>
      </w:r>
      <w:proofErr w:type="gramStart"/>
      <w:r w:rsidRPr="00275808">
        <w:rPr>
          <w:rFonts w:ascii="標楷體" w:hAnsi="標楷體"/>
          <w:b/>
          <w:color w:val="FF0000"/>
          <w:spacing w:val="-4"/>
          <w:sz w:val="32"/>
        </w:rPr>
        <w:t>一</w:t>
      </w:r>
      <w:proofErr w:type="gramEnd"/>
      <w:r w:rsidRPr="00275808">
        <w:rPr>
          <w:rFonts w:ascii="標楷體" w:hAnsi="標楷體"/>
          <w:b/>
          <w:color w:val="FF0000"/>
          <w:spacing w:val="-4"/>
          <w:sz w:val="32"/>
        </w:rPr>
        <w:t xml:space="preserve"> </w:t>
      </w:r>
      <w:proofErr w:type="gramStart"/>
      <w:r w:rsidRPr="00275808">
        <w:rPr>
          <w:rFonts w:ascii="標楷體" w:hAnsi="標楷體"/>
          <w:b/>
          <w:color w:val="FF0000"/>
          <w:spacing w:val="-4"/>
          <w:sz w:val="32"/>
        </w:rPr>
        <w:t>覽</w:t>
      </w:r>
      <w:proofErr w:type="gramEnd"/>
      <w:r w:rsidRPr="00275808">
        <w:rPr>
          <w:rFonts w:ascii="標楷體" w:hAnsi="標楷體"/>
          <w:b/>
          <w:color w:val="FF0000"/>
          <w:spacing w:val="-4"/>
          <w:sz w:val="32"/>
        </w:rPr>
        <w:t xml:space="preserve"> 表</w:t>
      </w:r>
    </w:p>
    <w:tbl>
      <w:tblPr>
        <w:tblStyle w:val="TableNormal"/>
        <w:tblW w:w="1031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420"/>
        <w:gridCol w:w="3589"/>
      </w:tblGrid>
      <w:tr w:rsidR="00CA065B" w:rsidRPr="003522FC" w14:paraId="3EF09B0C" w14:textId="77777777" w:rsidTr="00E3606A">
        <w:trPr>
          <w:trHeight w:val="13921"/>
          <w:jc w:val="center"/>
        </w:trPr>
        <w:tc>
          <w:tcPr>
            <w:tcW w:w="3307" w:type="dxa"/>
            <w:tcBorders>
              <w:right w:val="single" w:sz="4" w:space="0" w:color="000000"/>
            </w:tcBorders>
          </w:tcPr>
          <w:p w14:paraId="6204FE62" w14:textId="77777777" w:rsidR="00CA065B" w:rsidRPr="003522FC" w:rsidRDefault="00CA065B" w:rsidP="00E3606A">
            <w:pPr>
              <w:pStyle w:val="TableParagraph"/>
              <w:snapToGrid w:val="0"/>
              <w:spacing w:beforeLines="20" w:before="72" w:line="192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</w:t>
            </w:r>
            <w:r w:rsidRPr="003522FC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3"/>
                <w:sz w:val="20"/>
              </w:rPr>
              <w:t>食品製造業</w:t>
            </w:r>
          </w:p>
          <w:p w14:paraId="749FE10C" w14:textId="77777777" w:rsidR="00CA065B" w:rsidRPr="003522FC" w:rsidRDefault="00CA065B" w:rsidP="00CA065B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肉類加工</w:t>
            </w:r>
          </w:p>
          <w:p w14:paraId="34897555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0812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肉類其他加工</w:t>
            </w:r>
          </w:p>
          <w:p w14:paraId="18670DFB" w14:textId="77777777" w:rsidR="00CA065B" w:rsidRPr="003522FC" w:rsidRDefault="00CA065B" w:rsidP="00CA065B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水產加工</w:t>
            </w:r>
          </w:p>
          <w:p w14:paraId="44901054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0820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水產加工</w:t>
            </w:r>
          </w:p>
          <w:p w14:paraId="65CF3E8E" w14:textId="77777777" w:rsidR="00CA065B" w:rsidRPr="003522FC" w:rsidRDefault="00CA065B" w:rsidP="00CA065B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蔬果加工</w:t>
            </w:r>
          </w:p>
          <w:p w14:paraId="5A9FB7D5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0830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蔬果加工</w:t>
            </w:r>
          </w:p>
          <w:p w14:paraId="3C5C55F3" w14:textId="77777777" w:rsidR="00CA065B" w:rsidRPr="003522FC" w:rsidRDefault="00CA065B" w:rsidP="00CA065B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動植物油脂</w:t>
            </w:r>
          </w:p>
          <w:p w14:paraId="3D5A1083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0840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動植物油脂</w:t>
            </w:r>
          </w:p>
          <w:p w14:paraId="43384523" w14:textId="77777777" w:rsidR="00CA065B" w:rsidRPr="003522FC" w:rsidRDefault="00CA065B" w:rsidP="00CA065B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乳品</w:t>
            </w:r>
          </w:p>
          <w:p w14:paraId="60C1177F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0850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乳品</w:t>
            </w:r>
          </w:p>
          <w:p w14:paraId="6AAF3D6C" w14:textId="77777777" w:rsidR="00CA065B" w:rsidRPr="003522FC" w:rsidRDefault="00CA065B" w:rsidP="00CA065B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碾穀、磨粉及澱粉製品</w:t>
            </w:r>
          </w:p>
          <w:p w14:paraId="5FD453B7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0861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碾穀</w:t>
            </w:r>
          </w:p>
          <w:p w14:paraId="6F9C7A81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0862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磨粉製品</w:t>
            </w:r>
          </w:p>
          <w:p w14:paraId="61149DB3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0863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澱粉及其製品</w:t>
            </w:r>
          </w:p>
          <w:p w14:paraId="6EF2B929" w14:textId="77777777" w:rsidR="00CA065B" w:rsidRPr="003522FC" w:rsidRDefault="00CA065B" w:rsidP="00CA065B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動物飼品</w:t>
            </w:r>
          </w:p>
          <w:p w14:paraId="70B651A1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0870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動物飼品</w:t>
            </w:r>
          </w:p>
          <w:p w14:paraId="1D667185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27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089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其他食品</w:t>
            </w:r>
          </w:p>
          <w:p w14:paraId="7E1DC1AC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烘焙炊蒸食品</w:t>
            </w:r>
          </w:p>
          <w:p w14:paraId="569BD2D4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麵條及粉條類食品</w:t>
            </w:r>
          </w:p>
          <w:p w14:paraId="32F3E5DC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製糖</w:t>
            </w:r>
          </w:p>
          <w:p w14:paraId="51C5F067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0894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巧克力及糖果</w:t>
            </w:r>
          </w:p>
          <w:p w14:paraId="31A48433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0895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製茶</w:t>
            </w:r>
          </w:p>
          <w:p w14:paraId="0F7057C5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0896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調味品</w:t>
            </w:r>
          </w:p>
          <w:p w14:paraId="63E3DFBB" w14:textId="77777777" w:rsidR="00CA065B" w:rsidRPr="003522FC" w:rsidRDefault="00CA065B" w:rsidP="00E3606A">
            <w:pPr>
              <w:pStyle w:val="TableParagraph"/>
              <w:tabs>
                <w:tab w:val="left" w:pos="1319"/>
              </w:tabs>
              <w:snapToGrid w:val="0"/>
              <w:spacing w:line="192" w:lineRule="auto"/>
              <w:ind w:left="71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0897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膳食及菜餚</w:t>
            </w:r>
          </w:p>
          <w:p w14:paraId="380AE77E" w14:textId="77777777" w:rsidR="00CA065B" w:rsidRPr="003522FC" w:rsidRDefault="00CA065B" w:rsidP="00E3606A">
            <w:pPr>
              <w:pStyle w:val="TableParagraph"/>
              <w:tabs>
                <w:tab w:val="left" w:pos="1319"/>
              </w:tabs>
              <w:snapToGrid w:val="0"/>
              <w:spacing w:line="192" w:lineRule="auto"/>
              <w:ind w:left="71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0898</w:t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保健營養食品</w:t>
            </w:r>
          </w:p>
          <w:p w14:paraId="155FAF75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0899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未分類其他食品</w:t>
            </w:r>
          </w:p>
          <w:p w14:paraId="12DAD773" w14:textId="77777777" w:rsidR="00CA065B" w:rsidRPr="003522FC" w:rsidRDefault="00CA065B" w:rsidP="00E3606A">
            <w:pPr>
              <w:pStyle w:val="TableParagraph"/>
              <w:snapToGrid w:val="0"/>
              <w:spacing w:before="74" w:line="192" w:lineRule="auto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09</w:t>
            </w:r>
            <w:r w:rsidRPr="003522FC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3"/>
                <w:sz w:val="20"/>
              </w:rPr>
              <w:t>飲料製造業</w:t>
            </w:r>
          </w:p>
          <w:p w14:paraId="7088163D" w14:textId="77777777" w:rsidR="00CA065B" w:rsidRPr="003522FC" w:rsidRDefault="00CA065B" w:rsidP="00CA065B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napToGrid w:val="0"/>
              <w:spacing w:line="192" w:lineRule="auto"/>
              <w:ind w:hanging="40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酒精飲料</w:t>
            </w:r>
          </w:p>
          <w:p w14:paraId="2FCA1C98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0911</w:t>
            </w:r>
            <w:r w:rsidRPr="003522FC">
              <w:rPr>
                <w:rFonts w:ascii="Times New Roman" w:hAnsi="Times New Roman" w:cs="Times New Roman"/>
                <w:b/>
                <w:spacing w:val="10"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10"/>
                <w:w w:val="95"/>
                <w:sz w:val="20"/>
              </w:rPr>
              <w:t>啤酒</w:t>
            </w:r>
          </w:p>
          <w:p w14:paraId="77B7C590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0919</w:t>
            </w: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其他酒精飲料</w:t>
            </w:r>
          </w:p>
          <w:p w14:paraId="6023170D" w14:textId="77777777" w:rsidR="00CA065B" w:rsidRPr="003522FC" w:rsidRDefault="00CA065B" w:rsidP="00CA065B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napToGrid w:val="0"/>
              <w:spacing w:line="192" w:lineRule="auto"/>
              <w:ind w:hanging="40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非酒精飲料</w:t>
            </w:r>
          </w:p>
          <w:p w14:paraId="3D3843BC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0920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非酒精飲料</w:t>
            </w:r>
          </w:p>
          <w:p w14:paraId="328B605C" w14:textId="77777777" w:rsidR="00CA065B" w:rsidRPr="003522FC" w:rsidRDefault="00CA065B" w:rsidP="00E3606A">
            <w:pPr>
              <w:pStyle w:val="TableParagraph"/>
              <w:tabs>
                <w:tab w:val="left" w:pos="328"/>
              </w:tabs>
              <w:snapToGrid w:val="0"/>
              <w:spacing w:before="71" w:line="19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10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菸草製造業</w:t>
            </w:r>
          </w:p>
          <w:p w14:paraId="27FC73D4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27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100</w:t>
            </w:r>
            <w:r w:rsidRPr="003522FC">
              <w:rPr>
                <w:rFonts w:ascii="Times New Roman" w:hAnsi="Times New Roman" w:cs="Times New Roman"/>
                <w:b/>
                <w:spacing w:val="1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菸草</w:t>
            </w:r>
          </w:p>
          <w:p w14:paraId="1AF44DA8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pacing w:val="10"/>
                <w:w w:val="95"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1000</w:t>
            </w:r>
            <w:r w:rsidRPr="003522FC">
              <w:rPr>
                <w:rFonts w:ascii="Times New Roman" w:hAnsi="Times New Roman" w:cs="Times New Roman"/>
                <w:b/>
                <w:spacing w:val="10"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10"/>
                <w:w w:val="95"/>
                <w:sz w:val="20"/>
              </w:rPr>
              <w:t>菸草</w:t>
            </w:r>
          </w:p>
          <w:p w14:paraId="2953DE01" w14:textId="77777777" w:rsidR="00CA065B" w:rsidRPr="003522FC" w:rsidRDefault="00CA065B" w:rsidP="00E3606A">
            <w:pPr>
              <w:pStyle w:val="TableParagraph"/>
              <w:tabs>
                <w:tab w:val="left" w:pos="328"/>
              </w:tabs>
              <w:snapToGrid w:val="0"/>
              <w:spacing w:before="71" w:line="19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11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紡織業</w:t>
            </w:r>
          </w:p>
          <w:p w14:paraId="11789A24" w14:textId="77777777" w:rsidR="00CA065B" w:rsidRPr="003522FC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       111 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紡紗</w:t>
            </w:r>
          </w:p>
          <w:p w14:paraId="5ABE1F62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1111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棉毛紡紗</w:t>
            </w:r>
          </w:p>
          <w:p w14:paraId="4AC6D74E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1112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人造纖維紡紗</w:t>
            </w:r>
          </w:p>
          <w:p w14:paraId="493EA9F8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1113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人造纖維加工絲</w:t>
            </w:r>
          </w:p>
          <w:p w14:paraId="040B78BF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1119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其他紡紗</w:t>
            </w:r>
          </w:p>
          <w:p w14:paraId="4723EF35" w14:textId="77777777" w:rsidR="00CA065B" w:rsidRPr="003522FC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92" w:lineRule="auto"/>
              <w:ind w:left="32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112 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織布</w:t>
            </w:r>
          </w:p>
          <w:p w14:paraId="489CAA75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1121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棉毛梭織布</w:t>
            </w:r>
          </w:p>
          <w:p w14:paraId="3D441B0D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>1122</w:t>
            </w:r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  <w:lang w:eastAsia="zh-TW"/>
              </w:rPr>
              <w:t>人造纖維梭織布</w:t>
            </w:r>
          </w:p>
          <w:p w14:paraId="78CEA5AD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>1123</w:t>
            </w:r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  <w:lang w:eastAsia="zh-TW"/>
              </w:rPr>
              <w:t>玻璃纖維</w:t>
            </w:r>
            <w:proofErr w:type="gramStart"/>
            <w:r w:rsidRPr="003522FC">
              <w:rPr>
                <w:rFonts w:ascii="Times New Roman" w:hAnsi="Times New Roman" w:cs="Times New Roman"/>
                <w:b/>
                <w:w w:val="95"/>
                <w:sz w:val="20"/>
                <w:lang w:eastAsia="zh-TW"/>
              </w:rPr>
              <w:t>梭</w:t>
            </w:r>
            <w:proofErr w:type="gramEnd"/>
            <w:r w:rsidRPr="003522FC">
              <w:rPr>
                <w:rFonts w:ascii="Times New Roman" w:hAnsi="Times New Roman" w:cs="Times New Roman"/>
                <w:b/>
                <w:w w:val="95"/>
                <w:sz w:val="20"/>
                <w:lang w:eastAsia="zh-TW"/>
              </w:rPr>
              <w:t>織布</w:t>
            </w:r>
          </w:p>
          <w:p w14:paraId="2AB6C387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1124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針織布</w:t>
            </w:r>
          </w:p>
          <w:p w14:paraId="4077D840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1129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其他織布</w:t>
            </w:r>
          </w:p>
          <w:p w14:paraId="50AFF0A8" w14:textId="77777777" w:rsidR="00CA065B" w:rsidRPr="003522FC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92" w:lineRule="auto"/>
              <w:ind w:left="32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113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不織布</w:t>
            </w:r>
          </w:p>
          <w:p w14:paraId="08B03BF8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1130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不織布</w:t>
            </w:r>
          </w:p>
          <w:p w14:paraId="6BF951E3" w14:textId="77777777" w:rsidR="00CA065B" w:rsidRPr="003522FC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92" w:lineRule="auto"/>
              <w:ind w:left="32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114 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染整</w:t>
            </w:r>
          </w:p>
          <w:p w14:paraId="56C76587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1140</w:t>
            </w:r>
            <w:r w:rsidRPr="003522FC">
              <w:rPr>
                <w:rFonts w:ascii="Times New Roman" w:hAnsi="Times New Roman" w:cs="Times New Roman"/>
                <w:b/>
                <w:spacing w:val="44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染整</w:t>
            </w:r>
          </w:p>
          <w:p w14:paraId="3A8ED3D2" w14:textId="77777777" w:rsidR="00CA065B" w:rsidRPr="003522FC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92" w:lineRule="auto"/>
              <w:ind w:left="32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115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紡織品</w:t>
            </w:r>
          </w:p>
          <w:p w14:paraId="1460E8B9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1151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紡織製成品</w:t>
            </w:r>
          </w:p>
          <w:p w14:paraId="64CCB4FB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1152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繩、纜及網</w:t>
            </w:r>
          </w:p>
          <w:p w14:paraId="1C47EEBB" w14:textId="77777777" w:rsidR="00CA065B" w:rsidRPr="003522FC" w:rsidRDefault="00CA065B" w:rsidP="00E3606A">
            <w:pPr>
              <w:pStyle w:val="TableParagraph"/>
              <w:tabs>
                <w:tab w:val="left" w:pos="1329"/>
              </w:tabs>
              <w:snapToGrid w:val="0"/>
              <w:spacing w:line="192" w:lineRule="auto"/>
              <w:ind w:left="729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1159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其他紡織品</w:t>
            </w:r>
          </w:p>
          <w:p w14:paraId="0E9E44D8" w14:textId="77777777" w:rsidR="00CA065B" w:rsidRPr="003522FC" w:rsidRDefault="00CA065B" w:rsidP="00E3606A">
            <w:pPr>
              <w:pStyle w:val="TableParagraph"/>
              <w:tabs>
                <w:tab w:val="left" w:pos="348"/>
              </w:tabs>
              <w:snapToGrid w:val="0"/>
              <w:spacing w:before="72" w:line="19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12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成衣及服飾品製造業</w:t>
            </w:r>
          </w:p>
          <w:p w14:paraId="68C3BBD4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27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121</w:t>
            </w:r>
            <w:r w:rsidRPr="003522FC">
              <w:rPr>
                <w:rFonts w:ascii="Times New Roman" w:hAnsi="Times New Roman" w:cs="Times New Roman"/>
                <w:b/>
                <w:spacing w:val="4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4"/>
                <w:sz w:val="20"/>
              </w:rPr>
              <w:t>成衣</w:t>
            </w:r>
          </w:p>
          <w:p w14:paraId="3809980C" w14:textId="77777777" w:rsidR="00CA065B" w:rsidRPr="003522FC" w:rsidRDefault="00CA065B" w:rsidP="00E3606A">
            <w:pPr>
              <w:pStyle w:val="TableParagraph"/>
              <w:tabs>
                <w:tab w:val="left" w:pos="1278"/>
              </w:tabs>
              <w:snapToGrid w:val="0"/>
              <w:spacing w:line="192" w:lineRule="auto"/>
              <w:ind w:left="676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1210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成衣</w:t>
            </w:r>
          </w:p>
          <w:p w14:paraId="631ACAA4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2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123</w:t>
            </w:r>
            <w:r w:rsidRPr="003522FC">
              <w:rPr>
                <w:rFonts w:ascii="Times New Roman" w:hAnsi="Times New Roman" w:cs="Times New Roman"/>
                <w:b/>
                <w:spacing w:val="11"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11"/>
                <w:w w:val="95"/>
                <w:sz w:val="20"/>
              </w:rPr>
              <w:t>服飾品</w:t>
            </w:r>
          </w:p>
          <w:p w14:paraId="15DCDDF5" w14:textId="77777777" w:rsidR="00CA065B" w:rsidRPr="003522FC" w:rsidRDefault="00CA065B" w:rsidP="00E3606A">
            <w:pPr>
              <w:pStyle w:val="TableParagraph"/>
              <w:tabs>
                <w:tab w:val="left" w:pos="1278"/>
              </w:tabs>
              <w:snapToGrid w:val="0"/>
              <w:spacing w:line="192" w:lineRule="auto"/>
              <w:ind w:left="67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1230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服飾品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14:paraId="553BB474" w14:textId="77777777" w:rsidR="00CA065B" w:rsidRPr="003522FC" w:rsidRDefault="00CA065B" w:rsidP="00E3606A">
            <w:pPr>
              <w:pStyle w:val="TableParagraph"/>
              <w:snapToGrid w:val="0"/>
              <w:spacing w:beforeLines="20" w:before="72" w:line="192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13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皮革、毛皮及其製品製造業</w:t>
            </w:r>
          </w:p>
          <w:p w14:paraId="6E86A5AC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130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皮革、毛皮及其製品製造業</w:t>
            </w:r>
          </w:p>
          <w:p w14:paraId="3E8EA807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1301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皮革及毛皮</w:t>
            </w:r>
          </w:p>
          <w:p w14:paraId="01D0E7CB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1302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鞋</w:t>
            </w:r>
          </w:p>
          <w:p w14:paraId="465902A7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1303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行李箱及手袋</w:t>
            </w:r>
          </w:p>
          <w:p w14:paraId="5FC7AB7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1309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其他皮革及毛皮製品</w:t>
            </w:r>
          </w:p>
          <w:p w14:paraId="0A08F8AD" w14:textId="77777777" w:rsidR="00CA065B" w:rsidRPr="003522FC" w:rsidRDefault="00CA065B" w:rsidP="00E3606A">
            <w:pPr>
              <w:pStyle w:val="TableParagraph"/>
              <w:tabs>
                <w:tab w:val="left" w:pos="345"/>
              </w:tabs>
              <w:snapToGrid w:val="0"/>
              <w:spacing w:before="64" w:line="192" w:lineRule="auto"/>
              <w:ind w:left="4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14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木竹製品製造業</w:t>
            </w:r>
          </w:p>
          <w:p w14:paraId="1538CA89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140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木竹製品</w:t>
            </w:r>
          </w:p>
          <w:p w14:paraId="3EBE9A66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1401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製材</w:t>
            </w:r>
          </w:p>
          <w:p w14:paraId="31361079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1402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合板及組合木材</w:t>
            </w:r>
          </w:p>
          <w:p w14:paraId="0222CE7F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1403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建築用木製品</w:t>
            </w:r>
          </w:p>
          <w:p w14:paraId="0C589E2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1404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木質容器</w:t>
            </w:r>
          </w:p>
          <w:p w14:paraId="3EB7101D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1409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其他木竹製品</w:t>
            </w:r>
          </w:p>
          <w:p w14:paraId="0FF1F4E2" w14:textId="77777777" w:rsidR="00CA065B" w:rsidRPr="003522FC" w:rsidRDefault="00CA065B" w:rsidP="00E3606A">
            <w:pPr>
              <w:pStyle w:val="TableParagraph"/>
              <w:tabs>
                <w:tab w:val="left" w:pos="345"/>
              </w:tabs>
              <w:snapToGrid w:val="0"/>
              <w:spacing w:before="64" w:line="192" w:lineRule="auto"/>
              <w:ind w:left="4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15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紙漿、紙及紙製品製造業</w:t>
            </w:r>
          </w:p>
          <w:p w14:paraId="504C29D0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pacing w:val="-1"/>
                <w:sz w:val="20"/>
              </w:rPr>
              <w:t xml:space="preserve">151 </w:t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紙漿、紙及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紙板</w:t>
            </w:r>
          </w:p>
          <w:p w14:paraId="14ECF4BF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1511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紙漿</w:t>
            </w:r>
          </w:p>
          <w:p w14:paraId="6175F13E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1512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紙張</w:t>
            </w:r>
          </w:p>
          <w:p w14:paraId="04B4B7A9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1513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紙板</w:t>
            </w:r>
          </w:p>
          <w:p w14:paraId="23F68398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152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瓦楞紙板及紙容器</w:t>
            </w:r>
          </w:p>
          <w:p w14:paraId="432336B6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1520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瓦楞紙板及紙容器</w:t>
            </w:r>
          </w:p>
          <w:p w14:paraId="38F6AB73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159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其他紙製品</w:t>
            </w:r>
          </w:p>
          <w:p w14:paraId="6A1C319E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1591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家庭及衛生用紙</w:t>
            </w:r>
          </w:p>
          <w:p w14:paraId="56A8683E" w14:textId="77777777" w:rsidR="00CA065B" w:rsidRPr="008B79F7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1599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未分類其他紙製品</w:t>
            </w:r>
          </w:p>
          <w:p w14:paraId="15B3F74E" w14:textId="77777777" w:rsidR="00CA065B" w:rsidRPr="003522FC" w:rsidRDefault="00CA065B" w:rsidP="00E3606A">
            <w:pPr>
              <w:pStyle w:val="TableParagraph"/>
              <w:tabs>
                <w:tab w:val="left" w:pos="365"/>
              </w:tabs>
              <w:snapToGrid w:val="0"/>
              <w:spacing w:before="64" w:line="192" w:lineRule="auto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16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印刷及資料儲存媒體複製業</w:t>
            </w:r>
          </w:p>
          <w:p w14:paraId="34232A94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w w:val="95"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160</w:t>
            </w:r>
            <w:r w:rsidRPr="003522FC">
              <w:rPr>
                <w:rFonts w:ascii="Times New Roman" w:hAnsi="Times New Roman" w:cs="Times New Roman"/>
                <w:b/>
                <w:spacing w:val="3"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印刷及資料儲存媒體複製</w:t>
            </w:r>
          </w:p>
          <w:p w14:paraId="44252EEE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1601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印刷</w:t>
            </w:r>
          </w:p>
          <w:p w14:paraId="61863F05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1602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印刷輔助</w:t>
            </w:r>
          </w:p>
          <w:p w14:paraId="762C857E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1603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資料儲存媒體複製</w:t>
            </w:r>
          </w:p>
          <w:p w14:paraId="250A3B72" w14:textId="77777777" w:rsidR="00CA065B" w:rsidRPr="003522FC" w:rsidRDefault="00CA065B" w:rsidP="00E3606A">
            <w:pPr>
              <w:pStyle w:val="TableParagraph"/>
              <w:tabs>
                <w:tab w:val="left" w:pos="365"/>
              </w:tabs>
              <w:snapToGrid w:val="0"/>
              <w:spacing w:before="64" w:line="192" w:lineRule="auto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17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石油及煤製品製造業</w:t>
            </w:r>
          </w:p>
          <w:p w14:paraId="149743E2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170</w:t>
            </w:r>
            <w:r w:rsidRPr="003522FC">
              <w:rPr>
                <w:rFonts w:ascii="Times New Roman" w:hAnsi="Times New Roman" w:cs="Times New Roman"/>
                <w:b/>
                <w:spacing w:val="1"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1"/>
                <w:w w:val="95"/>
                <w:sz w:val="20"/>
              </w:rPr>
              <w:t>石油及煤製品</w:t>
            </w:r>
          </w:p>
          <w:p w14:paraId="0A13E2D0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1700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石油及煤製品</w:t>
            </w:r>
          </w:p>
          <w:p w14:paraId="37F0F165" w14:textId="77777777" w:rsidR="00CA065B" w:rsidRPr="003522FC" w:rsidRDefault="00CA065B" w:rsidP="00E3606A">
            <w:pPr>
              <w:pStyle w:val="TableParagraph"/>
              <w:tabs>
                <w:tab w:val="left" w:pos="345"/>
              </w:tabs>
              <w:snapToGrid w:val="0"/>
              <w:spacing w:before="64" w:line="192" w:lineRule="auto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0"/>
              </w:rPr>
              <w:t xml:space="preserve">18 </w:t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化學材料及肥料製造業</w:t>
            </w:r>
          </w:p>
          <w:p w14:paraId="3169937F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181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化學原材料</w:t>
            </w:r>
          </w:p>
          <w:p w14:paraId="3A4C46E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1810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化學原材料</w:t>
            </w:r>
          </w:p>
          <w:p w14:paraId="1B47F41E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183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肥料及氮化合物</w:t>
            </w:r>
          </w:p>
          <w:p w14:paraId="326CD63A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1830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肥料及氮化合物</w:t>
            </w:r>
          </w:p>
          <w:p w14:paraId="146332CF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184 </w:t>
            </w:r>
            <w:r w:rsidRPr="00275808">
              <w:rPr>
                <w:rFonts w:ascii="Times New Roman" w:hAnsi="Times New Roman" w:cs="Times New Roman"/>
                <w:b/>
                <w:sz w:val="20"/>
              </w:rPr>
              <w:t>塑膠</w:t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及合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成橡膠原料</w:t>
            </w:r>
          </w:p>
          <w:p w14:paraId="3CA0EA78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1841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塑膠原料</w:t>
            </w:r>
          </w:p>
          <w:p w14:paraId="044FCB13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1842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合成橡膠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原料</w:t>
            </w:r>
          </w:p>
          <w:p w14:paraId="042E4457" w14:textId="77777777" w:rsidR="00CA065B" w:rsidRPr="003522FC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185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人造纖維</w:t>
            </w:r>
          </w:p>
          <w:p w14:paraId="7E006610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1850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人造纖維</w:t>
            </w:r>
          </w:p>
          <w:p w14:paraId="7058774F" w14:textId="77777777" w:rsidR="00CA065B" w:rsidRPr="003522FC" w:rsidRDefault="00CA065B" w:rsidP="00E3606A">
            <w:pPr>
              <w:pStyle w:val="TableParagraph"/>
              <w:tabs>
                <w:tab w:val="left" w:pos="345"/>
              </w:tabs>
              <w:snapToGrid w:val="0"/>
              <w:spacing w:before="64" w:line="192" w:lineRule="auto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pacing w:val="-6"/>
                <w:sz w:val="20"/>
              </w:rPr>
              <w:t>19</w:t>
            </w:r>
            <w:r w:rsidRPr="003522FC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-5"/>
                <w:sz w:val="20"/>
              </w:rPr>
              <w:t>其他化學</w:t>
            </w:r>
            <w:r w:rsidRPr="00CA065B">
              <w:rPr>
                <w:rFonts w:ascii="Times New Roman" w:hAnsi="Times New Roman" w:cs="Times New Roman"/>
                <w:b/>
                <w:color w:val="000000"/>
                <w:sz w:val="20"/>
              </w:rPr>
              <w:t>製品</w:t>
            </w:r>
            <w:r w:rsidRPr="003522FC">
              <w:rPr>
                <w:rFonts w:ascii="Times New Roman" w:hAnsi="Times New Roman" w:cs="Times New Roman"/>
                <w:b/>
                <w:spacing w:val="-5"/>
                <w:sz w:val="20"/>
              </w:rPr>
              <w:t>製造業</w:t>
            </w:r>
          </w:p>
          <w:p w14:paraId="0CE60983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191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農藥及環境用藥</w:t>
            </w:r>
          </w:p>
          <w:p w14:paraId="7007AB26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1910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農藥及環境用藥</w:t>
            </w:r>
          </w:p>
          <w:p w14:paraId="713DB25C" w14:textId="77777777" w:rsidR="00CA065B" w:rsidRPr="003522FC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4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19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塗料、染料及顏料</w:t>
            </w:r>
          </w:p>
          <w:p w14:paraId="66F0607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1920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塗料、染料及顏料</w:t>
            </w:r>
          </w:p>
          <w:p w14:paraId="2EB0B3FB" w14:textId="77777777" w:rsidR="00CA065B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4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1A76CA">
              <w:rPr>
                <w:rFonts w:ascii="Times New Roman" w:hAnsi="Times New Roman" w:cs="Times New Roman"/>
                <w:b/>
                <w:color w:val="FF0000"/>
                <w:sz w:val="20"/>
              </w:rPr>
              <w:t>19</w:t>
            </w:r>
            <w:r w:rsidRPr="001A76CA">
              <w:rPr>
                <w:rFonts w:ascii="Times New Roman" w:hAnsi="Times New Roman" w:cs="Times New Roman" w:hint="eastAsia"/>
                <w:b/>
                <w:color w:val="FF0000"/>
                <w:sz w:val="20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</w:rPr>
              <w:t>清潔用品</w:t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及化粧品</w:t>
            </w:r>
          </w:p>
          <w:p w14:paraId="4BF5715C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1931</w:t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清潔用品</w:t>
            </w:r>
          </w:p>
          <w:p w14:paraId="220AB3B6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1932</w:t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color w:val="FF0000"/>
                <w:sz w:val="20"/>
              </w:rPr>
              <w:t>化粧品</w:t>
            </w:r>
          </w:p>
          <w:p w14:paraId="0F9D0611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275808"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  <w:r w:rsidRPr="00275808">
              <w:rPr>
                <w:rFonts w:ascii="Times New Roman" w:hAnsi="Times New Roman" w:cs="Times New Roman" w:hint="eastAsia"/>
                <w:b/>
                <w:color w:val="000000"/>
                <w:sz w:val="20"/>
              </w:rPr>
              <w:t>9</w:t>
            </w:r>
            <w:r w:rsidRPr="003522FC">
              <w:rPr>
                <w:rFonts w:ascii="Times New Roman" w:hAnsi="Times New Roman" w:cs="Times New Roman"/>
                <w:b/>
                <w:spacing w:val="80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未分類其他化學製品</w:t>
            </w:r>
          </w:p>
          <w:p w14:paraId="15FE6F74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1990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未分類其他化學製品</w:t>
            </w:r>
          </w:p>
          <w:p w14:paraId="5D066E3C" w14:textId="77777777" w:rsidR="00CA065B" w:rsidRPr="003522FC" w:rsidRDefault="00CA065B" w:rsidP="00E3606A">
            <w:pPr>
              <w:pStyle w:val="TableParagraph"/>
              <w:snapToGrid w:val="0"/>
              <w:spacing w:before="65" w:line="192" w:lineRule="auto"/>
              <w:ind w:left="42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 xml:space="preserve">20 </w:t>
            </w:r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>藥品及</w:t>
            </w:r>
            <w:proofErr w:type="gramStart"/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>醫</w:t>
            </w:r>
            <w:proofErr w:type="gramEnd"/>
            <w:r w:rsidRPr="003522FC">
              <w:rPr>
                <w:rFonts w:ascii="Times New Roman" w:hAnsi="Times New Roman" w:cs="Times New Roman"/>
                <w:b/>
                <w:sz w:val="20"/>
                <w:lang w:eastAsia="zh-TW"/>
              </w:rPr>
              <w:t>用化學製品製造業</w:t>
            </w:r>
          </w:p>
          <w:p w14:paraId="5BAA4FDE" w14:textId="77777777" w:rsidR="0032352F" w:rsidRDefault="00CA065B" w:rsidP="0032352F">
            <w:pPr>
              <w:pStyle w:val="TableParagraph"/>
              <w:snapToGrid w:val="0"/>
              <w:spacing w:line="192" w:lineRule="auto"/>
              <w:ind w:left="345"/>
              <w:rPr>
                <w:rFonts w:ascii="Times New Roman" w:hAnsi="Times New Roman" w:cs="Times New Roman"/>
                <w:b/>
                <w:w w:val="95"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200</w:t>
            </w:r>
            <w:r w:rsidRPr="003522FC">
              <w:rPr>
                <w:rFonts w:ascii="Times New Roman" w:hAnsi="Times New Roman" w:cs="Times New Roman"/>
                <w:b/>
                <w:spacing w:val="34"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藥品及醫用化學製品</w:t>
            </w:r>
          </w:p>
          <w:p w14:paraId="5ABFDD5F" w14:textId="451BEEF0" w:rsidR="00CA065B" w:rsidRPr="003522FC" w:rsidRDefault="00CA065B" w:rsidP="0032352F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2001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原料藥</w:t>
            </w:r>
          </w:p>
          <w:p w14:paraId="0D9C5CBB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2002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西藥</w:t>
            </w:r>
          </w:p>
          <w:p w14:paraId="429E35E5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2003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醫用生物製品</w:t>
            </w:r>
          </w:p>
          <w:p w14:paraId="4A86625D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2004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中藥</w:t>
            </w:r>
          </w:p>
          <w:p w14:paraId="20787143" w14:textId="21754AC5" w:rsidR="00CA065B" w:rsidRPr="003522FC" w:rsidRDefault="0032352F" w:rsidP="00CA065B">
            <w:pPr>
              <w:pStyle w:val="TableParagraph"/>
              <w:numPr>
                <w:ilvl w:val="0"/>
                <w:numId w:val="6"/>
              </w:numPr>
              <w:tabs>
                <w:tab w:val="left" w:pos="1345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</w:t>
            </w:r>
            <w:r w:rsidR="00CA065B" w:rsidRPr="003522FC">
              <w:rPr>
                <w:rFonts w:ascii="Times New Roman" w:hAnsi="Times New Roman" w:cs="Times New Roman"/>
                <w:b/>
                <w:sz w:val="20"/>
              </w:rPr>
              <w:t>醫用化學製品</w:t>
            </w:r>
          </w:p>
        </w:tc>
        <w:tc>
          <w:tcPr>
            <w:tcW w:w="3589" w:type="dxa"/>
            <w:tcBorders>
              <w:left w:val="single" w:sz="4" w:space="0" w:color="000000"/>
            </w:tcBorders>
          </w:tcPr>
          <w:p w14:paraId="479DEB42" w14:textId="77777777" w:rsidR="00CA065B" w:rsidRPr="003522FC" w:rsidRDefault="00CA065B" w:rsidP="00E3606A">
            <w:pPr>
              <w:pStyle w:val="TableParagraph"/>
              <w:snapToGrid w:val="0"/>
              <w:spacing w:beforeLines="20" w:before="72" w:line="192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21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橡膠製品製造業</w:t>
            </w:r>
          </w:p>
          <w:p w14:paraId="10572D9A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4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210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橡膠製品</w:t>
            </w:r>
          </w:p>
          <w:p w14:paraId="7B7D32A0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2101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輪胎</w:t>
            </w:r>
          </w:p>
          <w:p w14:paraId="0D0C217C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2102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工業用橡膠製品</w:t>
            </w:r>
          </w:p>
          <w:p w14:paraId="256D412E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2109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其他橡膠製品</w:t>
            </w:r>
          </w:p>
          <w:p w14:paraId="6B6A3EDA" w14:textId="77777777" w:rsidR="00CA065B" w:rsidRPr="003522FC" w:rsidRDefault="00CA065B" w:rsidP="00E3606A">
            <w:pPr>
              <w:pStyle w:val="TableParagraph"/>
              <w:snapToGrid w:val="0"/>
              <w:spacing w:beforeLines="20" w:before="72" w:line="192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22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塑膠製品製造業</w:t>
            </w:r>
          </w:p>
          <w:p w14:paraId="65FA136D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4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220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塑膠製品</w:t>
            </w:r>
          </w:p>
          <w:p w14:paraId="45C81B88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2201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塑膠皮、板及管材</w:t>
            </w:r>
          </w:p>
          <w:p w14:paraId="28D50F9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2202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塑膠膜袋</w:t>
            </w:r>
          </w:p>
          <w:p w14:paraId="10C2FB6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2203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塑膠外殼及配件</w:t>
            </w:r>
          </w:p>
          <w:p w14:paraId="23327994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2209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其他塑膠製品</w:t>
            </w:r>
          </w:p>
          <w:p w14:paraId="626EE53A" w14:textId="77777777" w:rsidR="00CA065B" w:rsidRPr="003522FC" w:rsidRDefault="00CA065B" w:rsidP="00E3606A">
            <w:pPr>
              <w:pStyle w:val="TableParagraph"/>
              <w:snapToGrid w:val="0"/>
              <w:spacing w:beforeLines="20" w:before="72" w:line="192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23 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非金屬礦物製品製造業</w:t>
            </w:r>
          </w:p>
          <w:p w14:paraId="535CC054" w14:textId="77777777" w:rsidR="00CA065B" w:rsidRPr="003522FC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31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玻璃及其製品</w:t>
            </w:r>
          </w:p>
          <w:p w14:paraId="284B43B0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2311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平板玻璃及其製品</w:t>
            </w:r>
          </w:p>
          <w:p w14:paraId="6A70835D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2312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7178C">
              <w:rPr>
                <w:rFonts w:ascii="Times New Roman" w:hAnsi="Times New Roman" w:cs="Times New Roman"/>
                <w:b/>
                <w:sz w:val="20"/>
              </w:rPr>
              <w:t>玻璃容器</w:t>
            </w:r>
          </w:p>
          <w:p w14:paraId="796C6B1C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2313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7178C">
              <w:rPr>
                <w:rFonts w:ascii="Times New Roman" w:hAnsi="Times New Roman" w:cs="Times New Roman"/>
                <w:b/>
                <w:sz w:val="20"/>
              </w:rPr>
              <w:t>玻璃纖維</w:t>
            </w:r>
          </w:p>
          <w:p w14:paraId="4F5619B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2319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其他玻璃及其製品</w:t>
            </w:r>
          </w:p>
          <w:p w14:paraId="39B69445" w14:textId="77777777" w:rsidR="0032352F" w:rsidRDefault="00CA065B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32  </w:t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耐火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、黏土建材及其他陶瓷製</w:t>
            </w:r>
          </w:p>
          <w:p w14:paraId="35247358" w14:textId="2648AF60" w:rsidR="00CA065B" w:rsidRDefault="0032352F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</w:t>
            </w:r>
            <w:r w:rsidR="00CA065B" w:rsidRPr="003522FC">
              <w:rPr>
                <w:rFonts w:ascii="Times New Roman" w:hAnsi="Times New Roman" w:cs="Times New Roman"/>
                <w:b/>
                <w:sz w:val="20"/>
              </w:rPr>
              <w:t>品</w:t>
            </w:r>
          </w:p>
          <w:p w14:paraId="5269BADA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2321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耐火材料</w:t>
            </w:r>
          </w:p>
          <w:p w14:paraId="3D322CC4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2322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E66BF3">
              <w:rPr>
                <w:rFonts w:ascii="Times New Roman" w:hAnsi="Times New Roman" w:cs="Times New Roman"/>
                <w:b/>
                <w:sz w:val="20"/>
              </w:rPr>
              <w:t>黏土建築材料</w:t>
            </w:r>
          </w:p>
          <w:p w14:paraId="48EC2070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2329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E66BF3">
              <w:rPr>
                <w:rFonts w:ascii="Times New Roman" w:hAnsi="Times New Roman" w:cs="Times New Roman"/>
                <w:b/>
                <w:sz w:val="20"/>
              </w:rPr>
              <w:t>其他陶瓷製品</w:t>
            </w:r>
          </w:p>
          <w:p w14:paraId="25A53C3C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33  </w:t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水泥及其製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品</w:t>
            </w:r>
          </w:p>
          <w:p w14:paraId="4F049194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2331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水泥</w:t>
            </w:r>
          </w:p>
          <w:p w14:paraId="7D51B50D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2332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預拌混凝土</w:t>
            </w:r>
          </w:p>
          <w:p w14:paraId="429BAF34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2333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水泥及混凝土製品</w:t>
            </w:r>
          </w:p>
          <w:p w14:paraId="699D44EA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34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石材製品</w:t>
            </w:r>
          </w:p>
          <w:p w14:paraId="5169BBD8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2340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E66BF3">
              <w:rPr>
                <w:rFonts w:ascii="Times New Roman" w:hAnsi="Times New Roman" w:cs="Times New Roman"/>
                <w:b/>
                <w:sz w:val="20"/>
              </w:rPr>
              <w:t>石材製品</w:t>
            </w:r>
          </w:p>
          <w:p w14:paraId="60582A74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 w:rsidRPr="00E66BF3">
              <w:rPr>
                <w:rFonts w:ascii="Times New Roman" w:hAnsi="Times New Roman" w:cs="Times New Roman"/>
                <w:b/>
                <w:sz w:val="20"/>
              </w:rPr>
              <w:t xml:space="preserve">239 </w:t>
            </w:r>
            <w:r w:rsidRPr="00E66BF3">
              <w:rPr>
                <w:rFonts w:ascii="Times New Roman" w:hAnsi="Times New Roman" w:cs="Times New Roman"/>
                <w:b/>
                <w:sz w:val="20"/>
              </w:rPr>
              <w:t>其他非金屬礦物製品</w:t>
            </w:r>
          </w:p>
          <w:p w14:paraId="31618DF1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2391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研磨材料</w:t>
            </w:r>
          </w:p>
          <w:p w14:paraId="068F1C50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2399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E66BF3">
              <w:rPr>
                <w:rFonts w:ascii="Times New Roman" w:hAnsi="Times New Roman" w:cs="Times New Roman"/>
                <w:b/>
                <w:sz w:val="20"/>
              </w:rPr>
              <w:t>未分類其他非金屬礦物製</w:t>
            </w:r>
          </w:p>
          <w:p w14:paraId="3B3DE0A9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品</w:t>
            </w:r>
          </w:p>
          <w:p w14:paraId="4FE084B1" w14:textId="77777777" w:rsidR="00CA065B" w:rsidRPr="003522FC" w:rsidRDefault="00CA065B" w:rsidP="00E3606A">
            <w:pPr>
              <w:pStyle w:val="TableParagraph"/>
              <w:snapToGrid w:val="0"/>
              <w:spacing w:beforeLines="20" w:before="72" w:line="192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</w:t>
            </w:r>
            <w:r w:rsidRPr="003522FC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pacing w:val="1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1"/>
                <w:sz w:val="20"/>
              </w:rPr>
              <w:t>基本金屬製造業</w:t>
            </w:r>
          </w:p>
          <w:p w14:paraId="734F5736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241</w:t>
            </w: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  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鋼鐵</w:t>
            </w:r>
          </w:p>
          <w:p w14:paraId="45D19573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2411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鋼鐵冶鍊</w:t>
            </w:r>
          </w:p>
          <w:p w14:paraId="145F26BC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</w:rPr>
              <w:t>2412</w:t>
            </w:r>
            <w:r w:rsidRPr="00586A28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鋼鐵鑄造</w:t>
            </w:r>
          </w:p>
          <w:p w14:paraId="215DB87D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2413</w:t>
            </w:r>
            <w:r w:rsidRPr="00586A28">
              <w:rPr>
                <w:rFonts w:ascii="Times New Roman" w:hAnsi="Times New Roman" w:cs="Times New Roman"/>
                <w:b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鋼鐵軋延及擠型</w:t>
            </w:r>
          </w:p>
          <w:p w14:paraId="237B641C" w14:textId="77777777" w:rsidR="00CA065B" w:rsidRPr="00E66BF3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2414</w:t>
            </w:r>
            <w:r w:rsidRPr="00586A28">
              <w:rPr>
                <w:rFonts w:ascii="Times New Roman" w:hAnsi="Times New Roman" w:cs="Times New Roman"/>
                <w:b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鋼鐵伸線</w:t>
            </w:r>
          </w:p>
          <w:p w14:paraId="4FBC51B3" w14:textId="77777777" w:rsidR="00CA065B" w:rsidRPr="003522FC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  </w:t>
            </w:r>
            <w:r w:rsidRPr="003522FC">
              <w:rPr>
                <w:rFonts w:ascii="Times New Roman" w:hAnsi="Times New Roman" w:cs="Times New Roman"/>
                <w:b/>
                <w:w w:val="99"/>
                <w:sz w:val="20"/>
              </w:rPr>
              <w:t>鋁</w:t>
            </w:r>
          </w:p>
          <w:p w14:paraId="06971D77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2421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鍊鋁</w:t>
            </w:r>
          </w:p>
          <w:p w14:paraId="6E52251C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86A28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586A28">
              <w:rPr>
                <w:rFonts w:ascii="Times New Roman" w:hAnsi="Times New Roman" w:cs="Times New Roman"/>
                <w:b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鋁鑄造</w:t>
            </w:r>
          </w:p>
          <w:p w14:paraId="60669CEE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2423</w:t>
            </w:r>
            <w:r w:rsidRPr="00586A28">
              <w:rPr>
                <w:rFonts w:ascii="Times New Roman" w:hAnsi="Times New Roman" w:cs="Times New Roman"/>
                <w:b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鋁材軋延、擠型及伸線</w:t>
            </w:r>
          </w:p>
          <w:p w14:paraId="5B9F36BE" w14:textId="77777777" w:rsidR="00CA065B" w:rsidRPr="00586A28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  </w:t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銅</w:t>
            </w:r>
          </w:p>
          <w:p w14:paraId="06040087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2431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鍊銅</w:t>
            </w:r>
          </w:p>
          <w:p w14:paraId="6294E4ED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2432</w:t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銅鑄造</w:t>
            </w:r>
          </w:p>
          <w:p w14:paraId="051F468C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2433</w:t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銅材軋延、擠型及伸線</w:t>
            </w:r>
          </w:p>
          <w:p w14:paraId="1BE2124C" w14:textId="77777777" w:rsidR="00CA065B" w:rsidRPr="003522FC" w:rsidRDefault="00CA065B" w:rsidP="00E3606A">
            <w:pPr>
              <w:pStyle w:val="TableParagraph"/>
              <w:snapToGrid w:val="0"/>
              <w:spacing w:line="192" w:lineRule="auto"/>
              <w:ind w:left="344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>9</w:t>
            </w:r>
            <w:r w:rsidRPr="003522FC">
              <w:rPr>
                <w:rFonts w:ascii="Times New Roman" w:hAnsi="Times New Roman" w:cs="Times New Roman"/>
                <w:b/>
                <w:spacing w:val="1"/>
                <w:w w:val="95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1"/>
                <w:w w:val="95"/>
                <w:sz w:val="20"/>
              </w:rPr>
              <w:t>其他基本金屬</w:t>
            </w:r>
          </w:p>
          <w:p w14:paraId="4AE4B23E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2491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其他基本金屬鑄造</w:t>
            </w:r>
          </w:p>
          <w:p w14:paraId="4296DD0C" w14:textId="77777777" w:rsidR="00CA065B" w:rsidRPr="00586A2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2499</w:t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未分類其他基本金屬</w:t>
            </w:r>
          </w:p>
          <w:p w14:paraId="30AAFE1C" w14:textId="77777777" w:rsidR="00CA065B" w:rsidRPr="003522FC" w:rsidRDefault="00CA065B" w:rsidP="00E3606A">
            <w:pPr>
              <w:pStyle w:val="TableParagraph"/>
              <w:snapToGrid w:val="0"/>
              <w:spacing w:beforeLines="20" w:before="72" w:line="192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3522FC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pacing w:val="1"/>
                <w:sz w:val="20"/>
              </w:rPr>
              <w:t xml:space="preserve"> </w:t>
            </w:r>
            <w:r w:rsidRPr="003522FC">
              <w:rPr>
                <w:rFonts w:ascii="Times New Roman" w:hAnsi="Times New Roman" w:cs="Times New Roman"/>
                <w:b/>
                <w:spacing w:val="1"/>
                <w:sz w:val="20"/>
              </w:rPr>
              <w:t>金屬製品製造業</w:t>
            </w:r>
          </w:p>
          <w:p w14:paraId="2AE34F77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>25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  </w:t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金屬刀具、手工具及模具</w:t>
            </w:r>
          </w:p>
          <w:p w14:paraId="6D6C5328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w w:val="95"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>25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>1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 xml:space="preserve"> </w:t>
            </w:r>
            <w:r w:rsidRPr="00275808">
              <w:rPr>
                <w:rFonts w:ascii="Times New Roman" w:hAnsi="Times New Roman" w:cs="Times New Roman"/>
                <w:b/>
                <w:sz w:val="20"/>
              </w:rPr>
              <w:t>金屬</w:t>
            </w:r>
            <w:r w:rsidRPr="003522FC">
              <w:rPr>
                <w:rFonts w:ascii="Times New Roman" w:hAnsi="Times New Roman" w:cs="Times New Roman"/>
                <w:b/>
                <w:w w:val="95"/>
                <w:sz w:val="20"/>
              </w:rPr>
              <w:t>刀具及手工具</w:t>
            </w:r>
          </w:p>
          <w:p w14:paraId="6FBF17F2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2512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</w:t>
            </w:r>
            <w:r w:rsidRPr="00275808">
              <w:rPr>
                <w:rFonts w:ascii="Times New Roman" w:hAnsi="Times New Roman" w:cs="Times New Roman"/>
                <w:b/>
                <w:sz w:val="20"/>
              </w:rPr>
              <w:t>金屬</w:t>
            </w:r>
            <w:r>
              <w:rPr>
                <w:rFonts w:ascii="Times New Roman" w:hAnsi="Times New Roman" w:cs="Times New Roman" w:hint="eastAsia"/>
                <w:b/>
                <w:w w:val="95"/>
                <w:sz w:val="20"/>
              </w:rPr>
              <w:t>模具</w:t>
            </w:r>
          </w:p>
          <w:p w14:paraId="110686D8" w14:textId="77777777" w:rsidR="00CA065B" w:rsidRDefault="00CA065B" w:rsidP="00E3606A">
            <w:pPr>
              <w:pStyle w:val="TableParagraph"/>
              <w:snapToGrid w:val="0"/>
              <w:spacing w:line="192" w:lineRule="auto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pacing w:val="-1"/>
                <w:sz w:val="20"/>
              </w:rPr>
              <w:t xml:space="preserve">252  </w:t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金屬結構及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建築組件</w:t>
            </w:r>
          </w:p>
          <w:p w14:paraId="426FBD8C" w14:textId="77777777" w:rsidR="00CA065B" w:rsidRDefault="00CA065B" w:rsidP="00E3606A">
            <w:pPr>
              <w:pStyle w:val="TableParagraph"/>
              <w:tabs>
                <w:tab w:val="left" w:pos="746"/>
                <w:tab w:val="left" w:pos="1343"/>
              </w:tabs>
              <w:snapToGrid w:val="0"/>
              <w:spacing w:before="3" w:line="192" w:lineRule="auto"/>
              <w:ind w:left="743" w:right="1082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2521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金屬結構</w:t>
            </w:r>
          </w:p>
          <w:p w14:paraId="53C77CB9" w14:textId="77777777" w:rsidR="00CA065B" w:rsidRPr="003522FC" w:rsidRDefault="00CA065B" w:rsidP="00E3606A">
            <w:pPr>
              <w:pStyle w:val="TableParagraph"/>
              <w:tabs>
                <w:tab w:val="left" w:pos="1343"/>
              </w:tabs>
              <w:snapToGrid w:val="0"/>
              <w:spacing w:line="192" w:lineRule="auto"/>
              <w:ind w:left="74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2522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金屬建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築組件</w:t>
            </w:r>
          </w:p>
          <w:p w14:paraId="2708AF62" w14:textId="77777777" w:rsidR="00CA065B" w:rsidRPr="003522FC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253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金屬容器</w:t>
            </w:r>
          </w:p>
          <w:p w14:paraId="133D04D7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92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2531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鍋爐、金屬貯槽及壓力容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器</w:t>
            </w:r>
          </w:p>
          <w:p w14:paraId="26EF7576" w14:textId="77777777" w:rsidR="00CA065B" w:rsidRPr="003522FC" w:rsidRDefault="00CA065B" w:rsidP="00E3606A">
            <w:pPr>
              <w:pStyle w:val="TableParagraph"/>
              <w:tabs>
                <w:tab w:val="left" w:pos="1348"/>
              </w:tabs>
              <w:snapToGrid w:val="0"/>
              <w:spacing w:before="36" w:line="192" w:lineRule="auto"/>
              <w:ind w:left="1345" w:right="81" w:hanging="603"/>
              <w:rPr>
                <w:rFonts w:ascii="Times New Roman" w:hAnsi="Times New Roman" w:cs="Times New Roman"/>
                <w:b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2539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86A28">
              <w:rPr>
                <w:rFonts w:ascii="Times New Roman" w:hAnsi="Times New Roman" w:cs="Times New Roman"/>
                <w:b/>
                <w:sz w:val="20"/>
                <w:szCs w:val="20"/>
              </w:rPr>
              <w:t>其他金屬容器</w:t>
            </w:r>
          </w:p>
          <w:p w14:paraId="4B7A030A" w14:textId="77777777" w:rsidR="00CA065B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92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254  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金屬加工處理</w:t>
            </w:r>
          </w:p>
          <w:p w14:paraId="22D361F0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92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2541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金屬鍛造</w:t>
            </w:r>
          </w:p>
          <w:p w14:paraId="2260FCB8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92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2542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粉末冶金</w:t>
            </w:r>
          </w:p>
          <w:p w14:paraId="7DCBF216" w14:textId="77777777" w:rsidR="00CA065B" w:rsidRPr="003522FC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92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2543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pacing w:val="-1"/>
                <w:sz w:val="20"/>
              </w:rPr>
              <w:t>金屬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熱處理</w:t>
            </w:r>
          </w:p>
          <w:p w14:paraId="14132EA1" w14:textId="77777777" w:rsidR="00CA065B" w:rsidRPr="00275808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92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3522FC">
              <w:rPr>
                <w:rFonts w:ascii="Times New Roman" w:hAnsi="Times New Roman" w:cs="Times New Roman"/>
                <w:b/>
                <w:sz w:val="20"/>
              </w:rPr>
              <w:t>2544</w:t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522FC">
              <w:rPr>
                <w:rFonts w:ascii="Times New Roman" w:hAnsi="Times New Roman" w:cs="Times New Roman"/>
                <w:b/>
                <w:sz w:val="20"/>
              </w:rPr>
              <w:t>金屬表面處理</w:t>
            </w:r>
          </w:p>
        </w:tc>
      </w:tr>
    </w:tbl>
    <w:p w14:paraId="2F78FCEB" w14:textId="77777777" w:rsidR="00CA065B" w:rsidRDefault="00CA065B" w:rsidP="00CA065B">
      <w:pPr>
        <w:spacing w:line="300" w:lineRule="exact"/>
        <w:rPr>
          <w:b/>
          <w:bCs/>
          <w:color w:val="FF0000"/>
          <w:sz w:val="20"/>
        </w:rPr>
      </w:pPr>
      <w:r w:rsidRPr="00275808">
        <w:rPr>
          <w:b/>
          <w:bCs/>
          <w:color w:val="FF0000"/>
          <w:w w:val="120"/>
          <w:sz w:val="20"/>
        </w:rPr>
        <w:t>※</w:t>
      </w:r>
      <w:r w:rsidRPr="00275808">
        <w:rPr>
          <w:b/>
          <w:bCs/>
          <w:color w:val="FF0000"/>
          <w:sz w:val="20"/>
        </w:rPr>
        <w:t>參考行業統計分類</w:t>
      </w:r>
      <w:r w:rsidRPr="00275808">
        <w:rPr>
          <w:b/>
          <w:bCs/>
          <w:color w:val="FF0000"/>
          <w:sz w:val="20"/>
        </w:rPr>
        <w:t>(</w:t>
      </w:r>
      <w:r w:rsidRPr="00275808">
        <w:rPr>
          <w:b/>
          <w:bCs/>
          <w:color w:val="FF0000"/>
          <w:sz w:val="20"/>
        </w:rPr>
        <w:t>第</w:t>
      </w:r>
      <w:r w:rsidRPr="00275808">
        <w:rPr>
          <w:b/>
          <w:bCs/>
          <w:color w:val="FF0000"/>
          <w:sz w:val="20"/>
        </w:rPr>
        <w:t>11</w:t>
      </w:r>
      <w:r w:rsidRPr="00275808">
        <w:rPr>
          <w:b/>
          <w:bCs/>
          <w:color w:val="FF0000"/>
          <w:sz w:val="20"/>
        </w:rPr>
        <w:t>次修正</w:t>
      </w:r>
      <w:r w:rsidRPr="00275808">
        <w:rPr>
          <w:b/>
          <w:bCs/>
          <w:color w:val="FF0000"/>
          <w:sz w:val="20"/>
        </w:rPr>
        <w:t>)</w:t>
      </w:r>
    </w:p>
    <w:p w14:paraId="4F8B89E1" w14:textId="77777777" w:rsidR="00CA065B" w:rsidRDefault="00CA065B" w:rsidP="00CA065B">
      <w:pPr>
        <w:spacing w:line="300" w:lineRule="exact"/>
        <w:rPr>
          <w:b/>
          <w:bCs/>
          <w:color w:val="FF0000"/>
          <w:sz w:val="20"/>
        </w:rPr>
      </w:pPr>
    </w:p>
    <w:tbl>
      <w:tblPr>
        <w:tblStyle w:val="TableNormal"/>
        <w:tblW w:w="1034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3565"/>
        <w:gridCol w:w="3121"/>
      </w:tblGrid>
      <w:tr w:rsidR="00CA065B" w14:paraId="438B87C0" w14:textId="77777777" w:rsidTr="00B9146F">
        <w:trPr>
          <w:trHeight w:val="14255"/>
          <w:jc w:val="center"/>
        </w:trPr>
        <w:tc>
          <w:tcPr>
            <w:tcW w:w="3659" w:type="dxa"/>
            <w:tcBorders>
              <w:right w:val="single" w:sz="4" w:space="0" w:color="000000"/>
            </w:tcBorders>
          </w:tcPr>
          <w:p w14:paraId="373553A8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2549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其他金屬加工處理</w:t>
            </w:r>
          </w:p>
          <w:p w14:paraId="13D7227C" w14:textId="77777777" w:rsidR="00CA065B" w:rsidRPr="00CA26B4" w:rsidRDefault="00CA065B" w:rsidP="00E3606A">
            <w:pPr>
              <w:pStyle w:val="TableParagraph"/>
              <w:tabs>
                <w:tab w:val="left" w:pos="746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259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其他金屬製品</w:t>
            </w:r>
          </w:p>
          <w:p w14:paraId="3F52A957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2591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螺絲、螺帽及鉚釘</w:t>
            </w:r>
          </w:p>
          <w:p w14:paraId="6137549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2592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金屬彈簧及線製品</w:t>
            </w:r>
          </w:p>
          <w:p w14:paraId="22B4BA23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2599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未分類其他金屬製品</w:t>
            </w:r>
          </w:p>
          <w:p w14:paraId="0A559AAC" w14:textId="77777777" w:rsidR="00CA065B" w:rsidRPr="00CA26B4" w:rsidRDefault="00CA065B" w:rsidP="00E3606A">
            <w:pPr>
              <w:pStyle w:val="TableParagraph"/>
              <w:tabs>
                <w:tab w:val="left" w:pos="348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26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電子零組件製造業</w:t>
            </w:r>
          </w:p>
          <w:p w14:paraId="111B76AE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261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半導體</w:t>
            </w:r>
          </w:p>
          <w:p w14:paraId="65A49B8B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2611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積體電路</w:t>
            </w:r>
          </w:p>
          <w:p w14:paraId="76F0156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2612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分離式元件</w:t>
            </w:r>
          </w:p>
          <w:p w14:paraId="73715466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2613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半導體封裝</w:t>
            </w:r>
          </w:p>
          <w:p w14:paraId="5DBFBA60" w14:textId="77777777" w:rsidR="00CA065B" w:rsidRPr="00CA26B4" w:rsidRDefault="00CA065B" w:rsidP="00E3606A">
            <w:pPr>
              <w:pStyle w:val="TableParagraph"/>
              <w:tabs>
                <w:tab w:val="left" w:pos="727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262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被動電子元件</w:t>
            </w:r>
          </w:p>
          <w:p w14:paraId="1F5DCF51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2620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被動電子元件</w:t>
            </w:r>
          </w:p>
          <w:p w14:paraId="6CE7131E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263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印刷電路板</w:t>
            </w:r>
          </w:p>
          <w:p w14:paraId="77D544AE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2630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印刷電路板</w:t>
            </w:r>
          </w:p>
          <w:p w14:paraId="4BB8BEDF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264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光電材料及元件</w:t>
            </w:r>
          </w:p>
          <w:p w14:paraId="097F4E00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2641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88114B">
              <w:rPr>
                <w:rFonts w:ascii="Times New Roman" w:hAnsi="Times New Roman" w:cs="Times New Roman"/>
                <w:b/>
                <w:color w:val="FF0000"/>
                <w:sz w:val="20"/>
              </w:rPr>
              <w:t>面板及其組件</w:t>
            </w:r>
          </w:p>
          <w:p w14:paraId="73E0196F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2642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發光二極體</w:t>
            </w:r>
          </w:p>
          <w:p w14:paraId="773CA371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2643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太陽能電池</w:t>
            </w:r>
          </w:p>
          <w:p w14:paraId="6C572A7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2649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其他光電材料及元件</w:t>
            </w:r>
          </w:p>
          <w:p w14:paraId="6704561E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269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其他電子零組件</w:t>
            </w:r>
          </w:p>
          <w:p w14:paraId="2C689CB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2691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印刷電路板組件</w:t>
            </w:r>
          </w:p>
          <w:p w14:paraId="445197F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2699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未分類其他電子零組件</w:t>
            </w:r>
          </w:p>
          <w:p w14:paraId="09408786" w14:textId="77777777" w:rsidR="00CA065B" w:rsidRPr="00CA26B4" w:rsidRDefault="00CA065B" w:rsidP="00E3606A">
            <w:pPr>
              <w:pStyle w:val="TableParagraph"/>
              <w:tabs>
                <w:tab w:val="left" w:pos="328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電腦、電子產品及光學製品製造業</w:t>
            </w:r>
          </w:p>
          <w:p w14:paraId="0B9BE584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電腦及其週邊設備</w:t>
            </w:r>
          </w:p>
          <w:p w14:paraId="76C0B784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2711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電腦</w:t>
            </w:r>
          </w:p>
          <w:p w14:paraId="5A4D367E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2712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顯示器及終端機</w:t>
            </w:r>
          </w:p>
          <w:p w14:paraId="5F305D3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2719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其他電腦週邊設備</w:t>
            </w:r>
          </w:p>
          <w:p w14:paraId="5D74A77F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通訊傳播設備</w:t>
            </w:r>
          </w:p>
          <w:p w14:paraId="5F4AACE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2721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電話及手機</w:t>
            </w:r>
          </w:p>
          <w:p w14:paraId="4ED7AD66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2729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其他通訊傳播設備</w:t>
            </w:r>
          </w:p>
          <w:p w14:paraId="43240496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273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視聽電子產品</w:t>
            </w:r>
          </w:p>
          <w:p w14:paraId="57D0C2D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2730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視聽電子產品</w:t>
            </w:r>
          </w:p>
          <w:p w14:paraId="7ED05FFD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274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資料儲存媒體</w:t>
            </w:r>
          </w:p>
          <w:p w14:paraId="1AFF6699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2740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資料儲存媒體</w:t>
            </w:r>
          </w:p>
          <w:p w14:paraId="530FAE75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275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量測、導航、控制設備及鐘錶</w:t>
            </w:r>
          </w:p>
          <w:p w14:paraId="1BA4A529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2751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量測、導航及控制設備</w:t>
            </w:r>
          </w:p>
          <w:p w14:paraId="1660C387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2752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鐘錶</w:t>
            </w:r>
          </w:p>
          <w:p w14:paraId="1939DD46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276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輻射及電子醫學設備</w:t>
            </w:r>
          </w:p>
          <w:p w14:paraId="5BEA87FE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2760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輻射及電子醫學設備</w:t>
            </w:r>
          </w:p>
          <w:p w14:paraId="4F6FF2A4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277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光學儀器及設備</w:t>
            </w:r>
          </w:p>
          <w:p w14:paraId="14BC4F7A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2771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照相機</w:t>
            </w:r>
          </w:p>
          <w:p w14:paraId="1741C341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2779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其他光學儀器及設備</w:t>
            </w:r>
          </w:p>
          <w:p w14:paraId="50EC5679" w14:textId="77777777" w:rsidR="00CA065B" w:rsidRPr="00CA26B4" w:rsidRDefault="00CA065B" w:rsidP="00E3606A">
            <w:pPr>
              <w:pStyle w:val="TableParagraph"/>
              <w:tabs>
                <w:tab w:val="left" w:pos="328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28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電力設備及配備製造業</w:t>
            </w:r>
          </w:p>
          <w:p w14:paraId="15BE5333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281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發電、輸電及配電機械</w:t>
            </w:r>
          </w:p>
          <w:p w14:paraId="418A8CF1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2810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發電、輸電及配電機械</w:t>
            </w:r>
          </w:p>
          <w:p w14:paraId="7B4DC2FA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282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電池</w:t>
            </w:r>
          </w:p>
          <w:p w14:paraId="713DF15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2820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電池</w:t>
            </w:r>
          </w:p>
          <w:p w14:paraId="705FC468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283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電線及配線器材</w:t>
            </w:r>
          </w:p>
          <w:p w14:paraId="24FEC018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2831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電線及電纜</w:t>
            </w:r>
          </w:p>
          <w:p w14:paraId="5C1C2B5D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2832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配線器材</w:t>
            </w:r>
          </w:p>
          <w:p w14:paraId="3FB87609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284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照明設備及配備</w:t>
            </w:r>
          </w:p>
          <w:p w14:paraId="22951CA6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2841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電燈泡及燈管</w:t>
            </w:r>
          </w:p>
          <w:p w14:paraId="4D78DCED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2842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照明器具</w:t>
            </w:r>
          </w:p>
          <w:p w14:paraId="30C05B06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285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家用電器</w:t>
            </w:r>
          </w:p>
          <w:p w14:paraId="5E70B05F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2851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家用空調器具</w:t>
            </w:r>
          </w:p>
          <w:p w14:paraId="242B196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2859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其他家用電器</w:t>
            </w:r>
          </w:p>
          <w:p w14:paraId="24799B85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289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其他電力設備及配備</w:t>
            </w:r>
          </w:p>
          <w:p w14:paraId="68500BC4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2890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其他電力設備及配備</w:t>
            </w:r>
          </w:p>
          <w:p w14:paraId="61E03EDC" w14:textId="77777777" w:rsidR="00CA065B" w:rsidRPr="00CA26B4" w:rsidRDefault="00CA065B" w:rsidP="00E3606A">
            <w:pPr>
              <w:pStyle w:val="TableParagraph"/>
              <w:tabs>
                <w:tab w:val="left" w:pos="328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機械設備製造業</w:t>
            </w:r>
          </w:p>
          <w:p w14:paraId="72D863E6" w14:textId="77777777" w:rsidR="00CA065B" w:rsidRPr="00CA26B4" w:rsidRDefault="00CA065B" w:rsidP="00E3606A">
            <w:pPr>
              <w:pStyle w:val="TableParagraph"/>
              <w:tabs>
                <w:tab w:val="left" w:pos="727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291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金屬加工用機械設備</w:t>
            </w:r>
          </w:p>
          <w:p w14:paraId="727D508F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2911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冶金機械</w:t>
            </w:r>
          </w:p>
          <w:p w14:paraId="4C886E44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2912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金屬切削工具機</w:t>
            </w:r>
          </w:p>
          <w:p w14:paraId="28FB0B5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2919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其他金屬加工用機械設備</w:t>
            </w:r>
          </w:p>
          <w:p w14:paraId="41EE938C" w14:textId="77777777" w:rsidR="00CA065B" w:rsidRPr="00CA26B4" w:rsidRDefault="00CA065B" w:rsidP="00E3606A">
            <w:pPr>
              <w:pStyle w:val="TableParagraph"/>
              <w:tabs>
                <w:tab w:val="left" w:pos="727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292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其他專用機械設備</w:t>
            </w:r>
          </w:p>
        </w:tc>
        <w:tc>
          <w:tcPr>
            <w:tcW w:w="3565" w:type="dxa"/>
            <w:tcBorders>
              <w:left w:val="single" w:sz="4" w:space="0" w:color="000000"/>
              <w:right w:val="single" w:sz="4" w:space="0" w:color="000000"/>
            </w:tcBorders>
          </w:tcPr>
          <w:p w14:paraId="789F2943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農用及林用機械設備</w:t>
            </w:r>
          </w:p>
          <w:p w14:paraId="0CFEF384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採礦及營造用機械設備</w:t>
            </w:r>
          </w:p>
          <w:p w14:paraId="2BD0D251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2923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食品、飲料及菸草製作用機械設備</w:t>
            </w:r>
          </w:p>
          <w:p w14:paraId="05212C38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2924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紡織、成衣及皮革生產用機械設備</w:t>
            </w:r>
          </w:p>
          <w:p w14:paraId="64AA1C0F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2925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木工機械設備</w:t>
            </w:r>
          </w:p>
          <w:p w14:paraId="6D0362B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2926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化工機械設備</w:t>
            </w:r>
          </w:p>
          <w:p w14:paraId="35EFA6BB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2927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橡膠及塑膠加工用機械設備</w:t>
            </w:r>
          </w:p>
          <w:p w14:paraId="45DC251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2928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電子及半導體生產用機械設備</w:t>
            </w:r>
          </w:p>
          <w:p w14:paraId="2987659B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2929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未分類其他專用機械設備</w:t>
            </w:r>
          </w:p>
          <w:p w14:paraId="4A51B004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293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通用機械設備</w:t>
            </w:r>
          </w:p>
          <w:p w14:paraId="3ADA78F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2931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原動機</w:t>
            </w:r>
          </w:p>
          <w:p w14:paraId="6A5EC08A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2932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流體傳動設備</w:t>
            </w:r>
          </w:p>
          <w:p w14:paraId="500D6C29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>2933</w:t>
            </w:r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>泵、壓縮機、活</w:t>
            </w:r>
            <w:proofErr w:type="gramStart"/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>栓</w:t>
            </w:r>
            <w:proofErr w:type="gramEnd"/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>及活閥</w:t>
            </w:r>
          </w:p>
          <w:p w14:paraId="2DFB4EAA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2934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機械傳動設備</w:t>
            </w:r>
          </w:p>
          <w:p w14:paraId="1D05AD9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2935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輸送機械設備</w:t>
            </w:r>
          </w:p>
          <w:p w14:paraId="7DE07D6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2936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事務機械設備</w:t>
            </w:r>
          </w:p>
          <w:p w14:paraId="28379736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2937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污染防治設備</w:t>
            </w:r>
          </w:p>
          <w:p w14:paraId="77B0AE7B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2938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動力手工具</w:t>
            </w:r>
          </w:p>
          <w:p w14:paraId="5022A9E8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2939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其他通用機械設備</w:t>
            </w:r>
          </w:p>
          <w:p w14:paraId="5CDD019F" w14:textId="77777777" w:rsidR="00CA065B" w:rsidRDefault="00CA065B" w:rsidP="00E3606A">
            <w:pPr>
              <w:pStyle w:val="TableParagraph"/>
              <w:tabs>
                <w:tab w:val="left" w:pos="328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30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汽車及其零件製造業</w:t>
            </w:r>
          </w:p>
          <w:p w14:paraId="25941086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301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汽車</w:t>
            </w:r>
          </w:p>
          <w:p w14:paraId="3C4A9D67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3010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汽車</w:t>
            </w:r>
          </w:p>
          <w:p w14:paraId="15853F27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302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車體</w:t>
            </w:r>
          </w:p>
          <w:p w14:paraId="33D480A1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3020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車體</w:t>
            </w:r>
          </w:p>
          <w:p w14:paraId="7A576292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303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汽車零件</w:t>
            </w:r>
          </w:p>
          <w:p w14:paraId="056D8330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3030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汽車零件</w:t>
            </w:r>
          </w:p>
          <w:p w14:paraId="554E7D90" w14:textId="77777777" w:rsidR="00CA065B" w:rsidRDefault="00CA065B" w:rsidP="00E3606A">
            <w:pPr>
              <w:pStyle w:val="TableParagraph"/>
              <w:tabs>
                <w:tab w:val="left" w:pos="328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31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其他運輸工具及其零件製造業</w:t>
            </w:r>
          </w:p>
          <w:p w14:paraId="3F33CED6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311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船舶及浮動設施</w:t>
            </w:r>
          </w:p>
          <w:p w14:paraId="4192B33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3110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船舶及浮動設施</w:t>
            </w:r>
          </w:p>
          <w:p w14:paraId="33F15BA2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312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機車及其零件</w:t>
            </w:r>
          </w:p>
          <w:p w14:paraId="4D5520DB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3121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機車</w:t>
            </w:r>
          </w:p>
          <w:p w14:paraId="55DA4494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3122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機車零件</w:t>
            </w:r>
          </w:p>
          <w:p w14:paraId="3185C57F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313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自行車及其零件</w:t>
            </w:r>
          </w:p>
          <w:p w14:paraId="73F669E8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3131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自行車</w:t>
            </w:r>
          </w:p>
          <w:p w14:paraId="4F49E224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3132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自行車零件</w:t>
            </w:r>
          </w:p>
          <w:p w14:paraId="60755877" w14:textId="77777777" w:rsidR="00CA065B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319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未分類其他運輸工具及其零件</w:t>
            </w:r>
          </w:p>
          <w:p w14:paraId="10CFC1D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4" w:hanging="60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3190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未分類其他運輸工具及其零件</w:t>
            </w:r>
          </w:p>
          <w:p w14:paraId="0D4B610C" w14:textId="77777777" w:rsidR="00CA065B" w:rsidRPr="00CA26B4" w:rsidRDefault="00CA065B" w:rsidP="00E3606A">
            <w:pPr>
              <w:pStyle w:val="TableParagraph"/>
              <w:tabs>
                <w:tab w:val="left" w:pos="345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32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家具製造業</w:t>
            </w:r>
          </w:p>
          <w:p w14:paraId="1FD6AEFA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321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非金屬家具</w:t>
            </w:r>
          </w:p>
          <w:p w14:paraId="0A036758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3211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木製家具</w:t>
            </w:r>
          </w:p>
          <w:p w14:paraId="3FA04920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3219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其他非金屬家具</w:t>
            </w:r>
          </w:p>
          <w:p w14:paraId="03222646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322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金屬家具</w:t>
            </w:r>
          </w:p>
          <w:p w14:paraId="5022F02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金屬家具</w:t>
            </w:r>
          </w:p>
          <w:p w14:paraId="6763956E" w14:textId="77777777" w:rsidR="00CA065B" w:rsidRDefault="00CA065B" w:rsidP="00E3606A">
            <w:pPr>
              <w:pStyle w:val="TableParagraph"/>
              <w:tabs>
                <w:tab w:val="left" w:pos="345"/>
              </w:tabs>
              <w:snapToGrid w:val="0"/>
              <w:spacing w:before="72" w:line="18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33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其他製造業</w:t>
            </w:r>
          </w:p>
          <w:p w14:paraId="72689392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331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育樂用品</w:t>
            </w:r>
          </w:p>
          <w:p w14:paraId="30F2367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3311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體育用品</w:t>
            </w:r>
          </w:p>
          <w:p w14:paraId="572102FF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3312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玩具及遊戲機</w:t>
            </w:r>
          </w:p>
          <w:p w14:paraId="287CC336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3313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樂器</w:t>
            </w:r>
          </w:p>
          <w:p w14:paraId="5559A889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3314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文具</w:t>
            </w:r>
          </w:p>
          <w:p w14:paraId="6BA37944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332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醫療器材及用品</w:t>
            </w:r>
          </w:p>
          <w:p w14:paraId="79701C50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3321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眼鏡</w:t>
            </w:r>
          </w:p>
          <w:p w14:paraId="5CFB1795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3329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其他醫療器材及用品</w:t>
            </w:r>
          </w:p>
          <w:p w14:paraId="27C485F9" w14:textId="77777777" w:rsidR="00CA065B" w:rsidRPr="00CA26B4" w:rsidRDefault="00CA065B" w:rsidP="00E3606A">
            <w:pPr>
              <w:pStyle w:val="TableParagraph"/>
              <w:tabs>
                <w:tab w:val="left" w:pos="744"/>
              </w:tabs>
              <w:snapToGrid w:val="0"/>
              <w:spacing w:line="180" w:lineRule="auto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339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未分類其他製品</w:t>
            </w:r>
          </w:p>
          <w:p w14:paraId="395468F0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3391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珠寶及金工製品</w:t>
            </w:r>
          </w:p>
          <w:p w14:paraId="764AA3F7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3392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拉鍊及鈕扣</w:t>
            </w:r>
          </w:p>
          <w:p w14:paraId="28812056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="1345" w:right="81" w:hanging="60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3399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其他未分類</w:t>
            </w:r>
          </w:p>
        </w:tc>
        <w:tc>
          <w:tcPr>
            <w:tcW w:w="3121" w:type="dxa"/>
            <w:tcBorders>
              <w:left w:val="single" w:sz="4" w:space="0" w:color="000000"/>
            </w:tcBorders>
          </w:tcPr>
          <w:p w14:paraId="7CC24267" w14:textId="77777777" w:rsidR="00CA065B" w:rsidRDefault="00CA065B" w:rsidP="00E3606A">
            <w:pPr>
              <w:pStyle w:val="TableParagraph"/>
              <w:snapToGrid w:val="0"/>
              <w:spacing w:beforeLines="20" w:before="72" w:line="180" w:lineRule="auto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備註：如生產下列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碼產品請於填</w:t>
            </w:r>
          </w:p>
          <w:p w14:paraId="437A6E57" w14:textId="77777777" w:rsidR="00CA065B" w:rsidRPr="00CA26B4" w:rsidRDefault="00CA065B" w:rsidP="00E3606A">
            <w:pPr>
              <w:pStyle w:val="TableParagraph"/>
              <w:snapToGrid w:val="0"/>
              <w:spacing w:beforeLines="20" w:before="72" w:line="180" w:lineRule="auto"/>
              <w:ind w:left="23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>列</w:t>
            </w:r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>4</w:t>
            </w:r>
            <w:r w:rsidRPr="00CA26B4">
              <w:rPr>
                <w:rFonts w:ascii="Times New Roman" w:hAnsi="Times New Roman" w:cs="Times New Roman"/>
                <w:b/>
                <w:sz w:val="20"/>
                <w:lang w:eastAsia="zh-TW"/>
              </w:rPr>
              <w:t>碼主要產品後面加註：</w:t>
            </w:r>
          </w:p>
          <w:p w14:paraId="4AE7E26F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</w:p>
          <w:p w14:paraId="3CE6AC91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0896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調味品</w:t>
            </w:r>
          </w:p>
          <w:p w14:paraId="78771442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0896010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味精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麩胺酸鈉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0B51232A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0896020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高級味精</w:t>
            </w:r>
          </w:p>
          <w:p w14:paraId="42BEA70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0896090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其他胺基酸</w:t>
            </w:r>
          </w:p>
          <w:p w14:paraId="271B5852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0899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未分類其他食品</w:t>
            </w:r>
          </w:p>
          <w:p w14:paraId="5F17F6E9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0899210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proofErr w:type="gramStart"/>
            <w:r w:rsidRPr="00CA26B4">
              <w:rPr>
                <w:rFonts w:ascii="Times New Roman" w:hAnsi="Times New Roman" w:cs="Times New Roman"/>
                <w:b/>
                <w:sz w:val="20"/>
              </w:rPr>
              <w:t>酵母粉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End"/>
            <w:r w:rsidRPr="00CA26B4">
              <w:rPr>
                <w:rFonts w:ascii="Times New Roman" w:hAnsi="Times New Roman" w:cs="Times New Roman"/>
                <w:b/>
                <w:sz w:val="20"/>
              </w:rPr>
              <w:t>含健素</w:t>
            </w:r>
          </w:p>
          <w:p w14:paraId="35684088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  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類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7B806CDB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1990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未分類其他化學製品</w:t>
            </w:r>
          </w:p>
          <w:p w14:paraId="08DD0A65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1990110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炸藥、煙火、火</w:t>
            </w:r>
          </w:p>
          <w:p w14:paraId="22E4697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  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柴</w:t>
            </w:r>
          </w:p>
          <w:p w14:paraId="2FAF74A4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>2311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平板玻璃及其製品</w:t>
            </w:r>
          </w:p>
          <w:p w14:paraId="791A9310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2311010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平板玻璃</w:t>
            </w:r>
          </w:p>
          <w:p w14:paraId="0B88C4B4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2311110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強化玻璃</w:t>
            </w:r>
          </w:p>
          <w:p w14:paraId="18EED27C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2399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未分類其他非金屬礦</w:t>
            </w:r>
          </w:p>
          <w:p w14:paraId="1D0D8F27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物製品</w:t>
            </w:r>
          </w:p>
          <w:p w14:paraId="2C39962C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2399210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石棉水泥瓦</w:t>
            </w:r>
          </w:p>
          <w:p w14:paraId="3842E901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2399290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其他石棉製品</w:t>
            </w:r>
          </w:p>
          <w:p w14:paraId="79F1AF17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2399940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瀝青混凝土</w:t>
            </w:r>
          </w:p>
          <w:p w14:paraId="47D6FC7E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2399990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其他非金屬礦</w:t>
            </w:r>
          </w:p>
          <w:p w14:paraId="1DA1406C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  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物製品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砂石碎</w:t>
            </w:r>
          </w:p>
          <w:p w14:paraId="4E31301F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  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解加工業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500FFAA4" w14:textId="77777777" w:rsidR="00CA065B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 w:rsidRPr="00CA26B4">
              <w:rPr>
                <w:rFonts w:ascii="Times New Roman" w:hAnsi="Times New Roman" w:cs="Times New Roman"/>
                <w:b/>
                <w:sz w:val="20"/>
              </w:rPr>
              <w:t xml:space="preserve">2699 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未分類其他電子零組</w:t>
            </w:r>
          </w:p>
          <w:p w14:paraId="100F3634" w14:textId="77777777" w:rsidR="00CA065B" w:rsidRPr="00CA26B4" w:rsidRDefault="00CA065B" w:rsidP="00E3606A">
            <w:pPr>
              <w:pStyle w:val="TableParagraph"/>
              <w:tabs>
                <w:tab w:val="left" w:pos="730"/>
              </w:tabs>
              <w:snapToGrid w:val="0"/>
              <w:spacing w:line="180" w:lineRule="auto"/>
              <w:ind w:left="341" w:firstLineChars="100" w:firstLine="2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件</w:t>
            </w:r>
          </w:p>
          <w:p w14:paraId="329F2D73" w14:textId="77777777" w:rsidR="00CA065B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2699210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工業用電子管</w:t>
            </w:r>
          </w:p>
          <w:p w14:paraId="1F9F7656" w14:textId="77777777" w:rsidR="00CA065B" w:rsidRPr="00CA26B4" w:rsidRDefault="00CA065B" w:rsidP="00E3606A">
            <w:pPr>
              <w:pStyle w:val="TableParagraph"/>
              <w:tabs>
                <w:tab w:val="left" w:pos="1345"/>
              </w:tabs>
              <w:snapToGrid w:val="0"/>
              <w:spacing w:before="36" w:line="180" w:lineRule="auto"/>
              <w:ind w:leftChars="100" w:left="28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             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影像專用</w:t>
            </w:r>
            <w:r w:rsidRPr="00CA26B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</w:tbl>
    <w:p w14:paraId="14E9E73A" w14:textId="641A99A5" w:rsidR="00CA065B" w:rsidRPr="003F3B84" w:rsidRDefault="00CA065B" w:rsidP="003F3B84">
      <w:pPr>
        <w:spacing w:line="300" w:lineRule="exact"/>
        <w:jc w:val="left"/>
      </w:pPr>
      <w:r w:rsidRPr="00275808">
        <w:rPr>
          <w:b/>
          <w:bCs/>
          <w:color w:val="FF0000"/>
          <w:w w:val="120"/>
          <w:sz w:val="20"/>
        </w:rPr>
        <w:t>※</w:t>
      </w:r>
      <w:r w:rsidRPr="00275808">
        <w:rPr>
          <w:b/>
          <w:bCs/>
          <w:color w:val="FF0000"/>
          <w:sz w:val="20"/>
        </w:rPr>
        <w:t>參考行業統計分類</w:t>
      </w:r>
      <w:r w:rsidRPr="00275808">
        <w:rPr>
          <w:b/>
          <w:bCs/>
          <w:color w:val="FF0000"/>
          <w:sz w:val="20"/>
        </w:rPr>
        <w:t>(</w:t>
      </w:r>
      <w:r w:rsidRPr="00275808">
        <w:rPr>
          <w:b/>
          <w:bCs/>
          <w:color w:val="FF0000"/>
          <w:sz w:val="20"/>
        </w:rPr>
        <w:t>第</w:t>
      </w:r>
      <w:r w:rsidRPr="00275808">
        <w:rPr>
          <w:b/>
          <w:bCs/>
          <w:color w:val="FF0000"/>
          <w:sz w:val="20"/>
        </w:rPr>
        <w:t>11</w:t>
      </w:r>
      <w:r w:rsidRPr="00275808">
        <w:rPr>
          <w:b/>
          <w:bCs/>
          <w:color w:val="FF0000"/>
          <w:sz w:val="20"/>
        </w:rPr>
        <w:t>次修正</w:t>
      </w:r>
      <w:r w:rsidRPr="00275808">
        <w:rPr>
          <w:b/>
          <w:bCs/>
          <w:color w:val="FF0000"/>
          <w:sz w:val="20"/>
        </w:rPr>
        <w:t>)</w:t>
      </w:r>
    </w:p>
    <w:sectPr w:rsidR="00CA065B" w:rsidRPr="003F3B84" w:rsidSect="00070DC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D6E5" w14:textId="77777777" w:rsidR="001B0E3D" w:rsidRDefault="001B0E3D" w:rsidP="000A1240">
      <w:pPr>
        <w:spacing w:line="240" w:lineRule="auto"/>
      </w:pPr>
      <w:r>
        <w:separator/>
      </w:r>
    </w:p>
  </w:endnote>
  <w:endnote w:type="continuationSeparator" w:id="0">
    <w:p w14:paraId="234DD539" w14:textId="77777777" w:rsidR="001B0E3D" w:rsidRDefault="001B0E3D" w:rsidP="000A1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|輍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1E10" w14:textId="77777777" w:rsidR="001B0E3D" w:rsidRDefault="001B0E3D" w:rsidP="000A1240">
      <w:pPr>
        <w:spacing w:line="240" w:lineRule="auto"/>
      </w:pPr>
      <w:r>
        <w:separator/>
      </w:r>
    </w:p>
  </w:footnote>
  <w:footnote w:type="continuationSeparator" w:id="0">
    <w:p w14:paraId="57848DEC" w14:textId="77777777" w:rsidR="001B0E3D" w:rsidRDefault="001B0E3D" w:rsidP="000A12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6AD"/>
    <w:multiLevelType w:val="hybridMultilevel"/>
    <w:tmpl w:val="7B968AEC"/>
    <w:lvl w:ilvl="0" w:tplc="0EAC5548">
      <w:start w:val="81"/>
      <w:numFmt w:val="decimalZero"/>
      <w:lvlText w:val="0%1"/>
      <w:lvlJc w:val="left"/>
      <w:pPr>
        <w:ind w:left="726" w:hanging="402"/>
      </w:pPr>
      <w:rPr>
        <w:rFonts w:ascii="Times New Roman" w:eastAsia="標楷體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FD3C73DA">
      <w:numFmt w:val="bullet"/>
      <w:lvlText w:val="•"/>
      <w:lvlJc w:val="left"/>
      <w:pPr>
        <w:ind w:left="1011" w:hanging="402"/>
      </w:pPr>
      <w:rPr>
        <w:rFonts w:hint="default"/>
        <w:lang w:val="en-US" w:eastAsia="zh-TW" w:bidi="ar-SA"/>
      </w:rPr>
    </w:lvl>
    <w:lvl w:ilvl="2" w:tplc="E4226A80">
      <w:numFmt w:val="bullet"/>
      <w:lvlText w:val="•"/>
      <w:lvlJc w:val="left"/>
      <w:pPr>
        <w:ind w:left="1302" w:hanging="402"/>
      </w:pPr>
      <w:rPr>
        <w:rFonts w:hint="default"/>
        <w:lang w:val="en-US" w:eastAsia="zh-TW" w:bidi="ar-SA"/>
      </w:rPr>
    </w:lvl>
    <w:lvl w:ilvl="3" w:tplc="3A869426">
      <w:numFmt w:val="bullet"/>
      <w:lvlText w:val="•"/>
      <w:lvlJc w:val="left"/>
      <w:pPr>
        <w:ind w:left="1593" w:hanging="402"/>
      </w:pPr>
      <w:rPr>
        <w:rFonts w:hint="default"/>
        <w:lang w:val="en-US" w:eastAsia="zh-TW" w:bidi="ar-SA"/>
      </w:rPr>
    </w:lvl>
    <w:lvl w:ilvl="4" w:tplc="E390CFDE">
      <w:numFmt w:val="bullet"/>
      <w:lvlText w:val="•"/>
      <w:lvlJc w:val="left"/>
      <w:pPr>
        <w:ind w:left="1884" w:hanging="402"/>
      </w:pPr>
      <w:rPr>
        <w:rFonts w:hint="default"/>
        <w:lang w:val="en-US" w:eastAsia="zh-TW" w:bidi="ar-SA"/>
      </w:rPr>
    </w:lvl>
    <w:lvl w:ilvl="5" w:tplc="075464FA">
      <w:numFmt w:val="bullet"/>
      <w:lvlText w:val="•"/>
      <w:lvlJc w:val="left"/>
      <w:pPr>
        <w:ind w:left="2175" w:hanging="402"/>
      </w:pPr>
      <w:rPr>
        <w:rFonts w:hint="default"/>
        <w:lang w:val="en-US" w:eastAsia="zh-TW" w:bidi="ar-SA"/>
      </w:rPr>
    </w:lvl>
    <w:lvl w:ilvl="6" w:tplc="2B1E6DD2">
      <w:numFmt w:val="bullet"/>
      <w:lvlText w:val="•"/>
      <w:lvlJc w:val="left"/>
      <w:pPr>
        <w:ind w:left="2466" w:hanging="402"/>
      </w:pPr>
      <w:rPr>
        <w:rFonts w:hint="default"/>
        <w:lang w:val="en-US" w:eastAsia="zh-TW" w:bidi="ar-SA"/>
      </w:rPr>
    </w:lvl>
    <w:lvl w:ilvl="7" w:tplc="A202AC36">
      <w:numFmt w:val="bullet"/>
      <w:lvlText w:val="•"/>
      <w:lvlJc w:val="left"/>
      <w:pPr>
        <w:ind w:left="2758" w:hanging="402"/>
      </w:pPr>
      <w:rPr>
        <w:rFonts w:hint="default"/>
        <w:lang w:val="en-US" w:eastAsia="zh-TW" w:bidi="ar-SA"/>
      </w:rPr>
    </w:lvl>
    <w:lvl w:ilvl="8" w:tplc="1700C3CC">
      <w:numFmt w:val="bullet"/>
      <w:lvlText w:val="•"/>
      <w:lvlJc w:val="left"/>
      <w:pPr>
        <w:ind w:left="3049" w:hanging="402"/>
      </w:pPr>
      <w:rPr>
        <w:rFonts w:hint="default"/>
        <w:lang w:val="en-US" w:eastAsia="zh-TW" w:bidi="ar-SA"/>
      </w:rPr>
    </w:lvl>
  </w:abstractNum>
  <w:abstractNum w:abstractNumId="1" w15:restartNumberingAfterBreak="0">
    <w:nsid w:val="1990615F"/>
    <w:multiLevelType w:val="hybridMultilevel"/>
    <w:tmpl w:val="09B6F65A"/>
    <w:lvl w:ilvl="0" w:tplc="F06869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564B6E"/>
    <w:multiLevelType w:val="hybridMultilevel"/>
    <w:tmpl w:val="4FE8F85E"/>
    <w:lvl w:ilvl="0" w:tplc="08A88B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A17515"/>
    <w:multiLevelType w:val="hybridMultilevel"/>
    <w:tmpl w:val="5D7E0B98"/>
    <w:lvl w:ilvl="0" w:tplc="3A82E4F0">
      <w:start w:val="2005"/>
      <w:numFmt w:val="decimal"/>
      <w:lvlText w:val="%1"/>
      <w:lvlJc w:val="left"/>
      <w:pPr>
        <w:ind w:left="116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4" w15:restartNumberingAfterBreak="0">
    <w:nsid w:val="44BC1839"/>
    <w:multiLevelType w:val="hybridMultilevel"/>
    <w:tmpl w:val="BB66C5C0"/>
    <w:lvl w:ilvl="0" w:tplc="71A09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6B7318"/>
    <w:multiLevelType w:val="hybridMultilevel"/>
    <w:tmpl w:val="334A06B4"/>
    <w:lvl w:ilvl="0" w:tplc="601CAD28">
      <w:start w:val="91"/>
      <w:numFmt w:val="decimalZero"/>
      <w:lvlText w:val="0%1"/>
      <w:lvlJc w:val="left"/>
      <w:pPr>
        <w:ind w:left="729" w:hanging="402"/>
      </w:pPr>
      <w:rPr>
        <w:rFonts w:ascii="Times New Roman" w:eastAsia="標楷體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zh-TW" w:bidi="ar-SA"/>
      </w:rPr>
    </w:lvl>
    <w:lvl w:ilvl="1" w:tplc="C7DCB8B6">
      <w:numFmt w:val="bullet"/>
      <w:lvlText w:val="•"/>
      <w:lvlJc w:val="left"/>
      <w:pPr>
        <w:ind w:left="1011" w:hanging="402"/>
      </w:pPr>
      <w:rPr>
        <w:rFonts w:hint="default"/>
        <w:lang w:val="en-US" w:eastAsia="zh-TW" w:bidi="ar-SA"/>
      </w:rPr>
    </w:lvl>
    <w:lvl w:ilvl="2" w:tplc="9B8CDB96">
      <w:numFmt w:val="bullet"/>
      <w:lvlText w:val="•"/>
      <w:lvlJc w:val="left"/>
      <w:pPr>
        <w:ind w:left="1302" w:hanging="402"/>
      </w:pPr>
      <w:rPr>
        <w:rFonts w:hint="default"/>
        <w:lang w:val="en-US" w:eastAsia="zh-TW" w:bidi="ar-SA"/>
      </w:rPr>
    </w:lvl>
    <w:lvl w:ilvl="3" w:tplc="A65806CC">
      <w:numFmt w:val="bullet"/>
      <w:lvlText w:val="•"/>
      <w:lvlJc w:val="left"/>
      <w:pPr>
        <w:ind w:left="1593" w:hanging="402"/>
      </w:pPr>
      <w:rPr>
        <w:rFonts w:hint="default"/>
        <w:lang w:val="en-US" w:eastAsia="zh-TW" w:bidi="ar-SA"/>
      </w:rPr>
    </w:lvl>
    <w:lvl w:ilvl="4" w:tplc="1006102A">
      <w:numFmt w:val="bullet"/>
      <w:lvlText w:val="•"/>
      <w:lvlJc w:val="left"/>
      <w:pPr>
        <w:ind w:left="1884" w:hanging="402"/>
      </w:pPr>
      <w:rPr>
        <w:rFonts w:hint="default"/>
        <w:lang w:val="en-US" w:eastAsia="zh-TW" w:bidi="ar-SA"/>
      </w:rPr>
    </w:lvl>
    <w:lvl w:ilvl="5" w:tplc="8A4A9BEA">
      <w:numFmt w:val="bullet"/>
      <w:lvlText w:val="•"/>
      <w:lvlJc w:val="left"/>
      <w:pPr>
        <w:ind w:left="2175" w:hanging="402"/>
      </w:pPr>
      <w:rPr>
        <w:rFonts w:hint="default"/>
        <w:lang w:val="en-US" w:eastAsia="zh-TW" w:bidi="ar-SA"/>
      </w:rPr>
    </w:lvl>
    <w:lvl w:ilvl="6" w:tplc="C7EACEF8">
      <w:numFmt w:val="bullet"/>
      <w:lvlText w:val="•"/>
      <w:lvlJc w:val="left"/>
      <w:pPr>
        <w:ind w:left="2466" w:hanging="402"/>
      </w:pPr>
      <w:rPr>
        <w:rFonts w:hint="default"/>
        <w:lang w:val="en-US" w:eastAsia="zh-TW" w:bidi="ar-SA"/>
      </w:rPr>
    </w:lvl>
    <w:lvl w:ilvl="7" w:tplc="8E4EE616">
      <w:numFmt w:val="bullet"/>
      <w:lvlText w:val="•"/>
      <w:lvlJc w:val="left"/>
      <w:pPr>
        <w:ind w:left="2758" w:hanging="402"/>
      </w:pPr>
      <w:rPr>
        <w:rFonts w:hint="default"/>
        <w:lang w:val="en-US" w:eastAsia="zh-TW" w:bidi="ar-SA"/>
      </w:rPr>
    </w:lvl>
    <w:lvl w:ilvl="8" w:tplc="7696C22E">
      <w:numFmt w:val="bullet"/>
      <w:lvlText w:val="•"/>
      <w:lvlJc w:val="left"/>
      <w:pPr>
        <w:ind w:left="3049" w:hanging="402"/>
      </w:pPr>
      <w:rPr>
        <w:rFonts w:hint="default"/>
        <w:lang w:val="en-US" w:eastAsia="zh-TW" w:bidi="ar-SA"/>
      </w:rPr>
    </w:lvl>
  </w:abstractNum>
  <w:num w:numId="1" w16cid:durableId="1143081474">
    <w:abstractNumId w:val="4"/>
  </w:num>
  <w:num w:numId="2" w16cid:durableId="647980777">
    <w:abstractNumId w:val="2"/>
  </w:num>
  <w:num w:numId="3" w16cid:durableId="1276017733">
    <w:abstractNumId w:val="1"/>
  </w:num>
  <w:num w:numId="4" w16cid:durableId="838275463">
    <w:abstractNumId w:val="5"/>
  </w:num>
  <w:num w:numId="5" w16cid:durableId="371198734">
    <w:abstractNumId w:val="0"/>
  </w:num>
  <w:num w:numId="6" w16cid:durableId="104945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C8"/>
    <w:rsid w:val="0002103D"/>
    <w:rsid w:val="00021A95"/>
    <w:rsid w:val="00023F65"/>
    <w:rsid w:val="00061B0B"/>
    <w:rsid w:val="00070DC7"/>
    <w:rsid w:val="000733A0"/>
    <w:rsid w:val="000A1240"/>
    <w:rsid w:val="000A4128"/>
    <w:rsid w:val="000B289F"/>
    <w:rsid w:val="000E6D22"/>
    <w:rsid w:val="000F2CA6"/>
    <w:rsid w:val="00131004"/>
    <w:rsid w:val="001565D2"/>
    <w:rsid w:val="0016438E"/>
    <w:rsid w:val="00193D6E"/>
    <w:rsid w:val="00196683"/>
    <w:rsid w:val="001B0E3D"/>
    <w:rsid w:val="001C4941"/>
    <w:rsid w:val="001D34F9"/>
    <w:rsid w:val="0025261D"/>
    <w:rsid w:val="00260661"/>
    <w:rsid w:val="002B5C8A"/>
    <w:rsid w:val="0032352F"/>
    <w:rsid w:val="003511E6"/>
    <w:rsid w:val="0038202A"/>
    <w:rsid w:val="003961A7"/>
    <w:rsid w:val="003F3B84"/>
    <w:rsid w:val="00403C9C"/>
    <w:rsid w:val="00464E94"/>
    <w:rsid w:val="004C78C5"/>
    <w:rsid w:val="004C7DD4"/>
    <w:rsid w:val="004E1628"/>
    <w:rsid w:val="004E3EC5"/>
    <w:rsid w:val="005155F0"/>
    <w:rsid w:val="00567AF2"/>
    <w:rsid w:val="005755FC"/>
    <w:rsid w:val="005C39B9"/>
    <w:rsid w:val="005E4095"/>
    <w:rsid w:val="00673B61"/>
    <w:rsid w:val="0069612C"/>
    <w:rsid w:val="006B0985"/>
    <w:rsid w:val="006B3E8C"/>
    <w:rsid w:val="006C1530"/>
    <w:rsid w:val="006D0907"/>
    <w:rsid w:val="006F2B3F"/>
    <w:rsid w:val="00765177"/>
    <w:rsid w:val="007758EB"/>
    <w:rsid w:val="00780A64"/>
    <w:rsid w:val="007A5199"/>
    <w:rsid w:val="007E6BCA"/>
    <w:rsid w:val="00846EFA"/>
    <w:rsid w:val="00852749"/>
    <w:rsid w:val="00871C1D"/>
    <w:rsid w:val="008D45C8"/>
    <w:rsid w:val="008E2AB5"/>
    <w:rsid w:val="00924113"/>
    <w:rsid w:val="00980E78"/>
    <w:rsid w:val="00A17BBC"/>
    <w:rsid w:val="00A2135C"/>
    <w:rsid w:val="00A508AF"/>
    <w:rsid w:val="00AC1287"/>
    <w:rsid w:val="00AD09FD"/>
    <w:rsid w:val="00B1097C"/>
    <w:rsid w:val="00B12132"/>
    <w:rsid w:val="00B9146F"/>
    <w:rsid w:val="00C43F10"/>
    <w:rsid w:val="00CA065B"/>
    <w:rsid w:val="00D40A62"/>
    <w:rsid w:val="00D416A8"/>
    <w:rsid w:val="00D826A1"/>
    <w:rsid w:val="00DB2D96"/>
    <w:rsid w:val="00DB51F1"/>
    <w:rsid w:val="00DC432D"/>
    <w:rsid w:val="00DF2E77"/>
    <w:rsid w:val="00E31BE8"/>
    <w:rsid w:val="00E575D7"/>
    <w:rsid w:val="00EA3DA5"/>
    <w:rsid w:val="00EB5650"/>
    <w:rsid w:val="00EE6DA5"/>
    <w:rsid w:val="00EE765A"/>
    <w:rsid w:val="00EF7A43"/>
    <w:rsid w:val="00F71B92"/>
    <w:rsid w:val="00F738DA"/>
    <w:rsid w:val="00F939FF"/>
    <w:rsid w:val="00F942E6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B6D8F"/>
  <w15:docId w15:val="{F911DDFC-AD04-4A1D-A576-BD55BB0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5C8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A1240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A1240"/>
    <w:rPr>
      <w:rFonts w:ascii="Times New Roman" w:eastAsia="標楷體" w:hAnsi="Times New Roman"/>
      <w:kern w:val="0"/>
      <w:sz w:val="20"/>
      <w:szCs w:val="20"/>
    </w:rPr>
  </w:style>
  <w:style w:type="paragraph" w:customStyle="1" w:styleId="Default">
    <w:name w:val="Default"/>
    <w:rsid w:val="00070DC7"/>
    <w:pPr>
      <w:widowControl w:val="0"/>
      <w:autoSpaceDE w:val="0"/>
      <w:autoSpaceDN w:val="0"/>
      <w:adjustRightInd w:val="0"/>
    </w:pPr>
    <w:rPr>
      <w:rFonts w:ascii="標楷體|輍..." w:eastAsia="標楷體|輍..." w:hAnsi="Times New Roman" w:cs="標楷體|輍...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065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065B"/>
    <w:pPr>
      <w:autoSpaceDE w:val="0"/>
      <w:autoSpaceDN w:val="0"/>
      <w:adjustRightInd/>
      <w:spacing w:line="240" w:lineRule="auto"/>
      <w:jc w:val="left"/>
      <w:textAlignment w:val="auto"/>
    </w:pPr>
    <w:rPr>
      <w:rFonts w:ascii="標楷體" w:hAnsi="標楷體" w:cs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變  更  登  記  申  請  書</dc:title>
  <dc:subject/>
  <dc:creator>雅貞</dc:creator>
  <cp:keywords/>
  <dc:description/>
  <cp:lastModifiedBy>工 業輔導科</cp:lastModifiedBy>
  <cp:revision>2</cp:revision>
  <dcterms:created xsi:type="dcterms:W3CDTF">2024-10-17T00:52:00Z</dcterms:created>
  <dcterms:modified xsi:type="dcterms:W3CDTF">2024-10-17T00:52:00Z</dcterms:modified>
</cp:coreProperties>
</file>