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89" w:rsidRPr="00F02B89" w:rsidRDefault="00A20EE8" w:rsidP="00F02B89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C73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高雄市</w:t>
      </w:r>
      <w:r w:rsidR="00F02B89" w:rsidRPr="00F02B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視聽歌唱場所(自助式KTV、電話亭KTV)</w:t>
      </w:r>
    </w:p>
    <w:p w:rsidR="00B61D42" w:rsidRPr="008C73D2" w:rsidRDefault="00F02B89" w:rsidP="00F02B89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F02B8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防疫管理措施自我查檢表</w:t>
      </w:r>
      <w:r w:rsidR="00BD5ADA" w:rsidRPr="00BD5ADA">
        <w:rPr>
          <w:rFonts w:ascii="標楷體" w:eastAsia="標楷體" w:hAnsi="標楷體" w:hint="eastAsia"/>
          <w:b/>
          <w:color w:val="000000" w:themeColor="text1"/>
          <w:szCs w:val="32"/>
        </w:rPr>
        <w:t>(11</w:t>
      </w:r>
      <w:r w:rsidR="00390A8A">
        <w:rPr>
          <w:rFonts w:ascii="標楷體" w:eastAsia="標楷體" w:hAnsi="標楷體"/>
          <w:b/>
          <w:color w:val="000000" w:themeColor="text1"/>
          <w:szCs w:val="32"/>
        </w:rPr>
        <w:t>1</w:t>
      </w:r>
      <w:r w:rsidR="00390A8A">
        <w:rPr>
          <w:rFonts w:ascii="標楷體" w:eastAsia="標楷體" w:hAnsi="標楷體" w:hint="eastAsia"/>
          <w:b/>
          <w:color w:val="000000" w:themeColor="text1"/>
          <w:szCs w:val="32"/>
        </w:rPr>
        <w:t>.</w:t>
      </w:r>
      <w:r w:rsidR="00E95A86">
        <w:rPr>
          <w:rFonts w:ascii="標楷體" w:eastAsia="標楷體" w:hAnsi="標楷體"/>
          <w:b/>
          <w:color w:val="000000" w:themeColor="text1"/>
          <w:szCs w:val="32"/>
        </w:rPr>
        <w:t>4</w:t>
      </w:r>
      <w:r w:rsidR="00BD5ADA" w:rsidRPr="00BD5ADA">
        <w:rPr>
          <w:rFonts w:ascii="標楷體" w:eastAsia="標楷體" w:hAnsi="標楷體" w:hint="eastAsia"/>
          <w:b/>
          <w:color w:val="000000" w:themeColor="text1"/>
          <w:szCs w:val="32"/>
        </w:rPr>
        <w:t>.</w:t>
      </w:r>
      <w:r w:rsidR="004849ED">
        <w:rPr>
          <w:rFonts w:ascii="標楷體" w:eastAsia="標楷體" w:hAnsi="標楷體"/>
          <w:b/>
          <w:color w:val="000000" w:themeColor="text1"/>
          <w:szCs w:val="32"/>
        </w:rPr>
        <w:t>27</w:t>
      </w:r>
      <w:bookmarkStart w:id="0" w:name="_GoBack"/>
      <w:bookmarkEnd w:id="0"/>
      <w:r w:rsidR="00BD5ADA" w:rsidRPr="00BD5ADA">
        <w:rPr>
          <w:rFonts w:ascii="標楷體" w:eastAsia="標楷體" w:hAnsi="標楷體" w:hint="eastAsia"/>
          <w:b/>
          <w:color w:val="000000" w:themeColor="text1"/>
          <w:szCs w:val="32"/>
        </w:rPr>
        <w:t>)</w:t>
      </w:r>
    </w:p>
    <w:p w:rsidR="00AF0BA5" w:rsidRPr="008C73D2" w:rsidRDefault="00AF0BA5" w:rsidP="00F54670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店名：</w:t>
      </w:r>
      <w:r w:rsidR="000C65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                                   </w:t>
      </w:r>
      <w:r w:rsidR="000C6593">
        <w:rPr>
          <w:rFonts w:ascii="標楷體" w:eastAsia="標楷體" w:hAnsi="標楷體" w:hint="eastAsia"/>
          <w:color w:val="000000" w:themeColor="text1"/>
          <w:sz w:val="28"/>
          <w:szCs w:val="28"/>
        </w:rPr>
        <w:t>檢核時間:</w:t>
      </w:r>
    </w:p>
    <w:p w:rsidR="00AF0BA5" w:rsidRPr="008C73D2" w:rsidRDefault="00AF0BA5" w:rsidP="00BD5ADA">
      <w:pPr>
        <w:snapToGrid w:val="0"/>
        <w:spacing w:afterLines="50" w:after="180" w:line="28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營業地址：</w:t>
      </w:r>
      <w:r w:rsidR="00BD5ADA" w:rsidRPr="00BD5AD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高雄市　　區　　　路(街)　　段　　巷　　弄　　號　　樓之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5528"/>
        <w:gridCol w:w="1701"/>
      </w:tblGrid>
      <w:tr w:rsidR="00080D09" w:rsidRPr="008C73D2" w:rsidTr="00DD30F9">
        <w:tc>
          <w:tcPr>
            <w:tcW w:w="1980" w:type="dxa"/>
            <w:vAlign w:val="center"/>
          </w:tcPr>
          <w:p w:rsidR="00080D09" w:rsidRPr="008C73D2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0D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查檢項目</w:t>
            </w:r>
          </w:p>
        </w:tc>
        <w:tc>
          <w:tcPr>
            <w:tcW w:w="5528" w:type="dxa"/>
            <w:vAlign w:val="center"/>
          </w:tcPr>
          <w:p w:rsidR="00080D09" w:rsidRPr="008C73D2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0D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查檢內容</w:t>
            </w:r>
          </w:p>
        </w:tc>
        <w:tc>
          <w:tcPr>
            <w:tcW w:w="1701" w:type="dxa"/>
            <w:vAlign w:val="center"/>
          </w:tcPr>
          <w:p w:rsidR="00080D09" w:rsidRPr="008C73D2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0D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查檢結果</w:t>
            </w:r>
          </w:p>
        </w:tc>
      </w:tr>
      <w:tr w:rsidR="00080D09" w:rsidRPr="008C73D2" w:rsidTr="00DD30F9">
        <w:tc>
          <w:tcPr>
            <w:tcW w:w="1980" w:type="dxa"/>
            <w:vMerge w:val="restart"/>
            <w:vAlign w:val="center"/>
          </w:tcPr>
          <w:p w:rsidR="00080D09" w:rsidRPr="00FF39B8" w:rsidRDefault="00080D09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F39B8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顧客管理</w:t>
            </w:r>
          </w:p>
        </w:tc>
        <w:tc>
          <w:tcPr>
            <w:tcW w:w="5528" w:type="dxa"/>
          </w:tcPr>
          <w:p w:rsidR="00CB3236" w:rsidRPr="00CB3236" w:rsidRDefault="00CB3236" w:rsidP="00CB3236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CB3236">
              <w:rPr>
                <w:rFonts w:ascii="標楷體" w:eastAsia="標楷體" w:hAnsi="標楷體" w:cs="標楷體" w:hint="eastAsia"/>
                <w:szCs w:val="24"/>
              </w:rPr>
              <w:t>自助式KTV預約制或線上訂位</w:t>
            </w:r>
          </w:p>
          <w:p w:rsidR="00080D09" w:rsidRPr="001260C7" w:rsidRDefault="00CB3236" w:rsidP="00CB323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B3236">
              <w:rPr>
                <w:rFonts w:ascii="標楷體" w:eastAsia="標楷體" w:hAnsi="標楷體" w:cs="標楷體" w:hint="eastAsia"/>
                <w:szCs w:val="24"/>
              </w:rPr>
              <w:t>電話亭KTV</w:t>
            </w:r>
            <w:r w:rsidR="0081240E" w:rsidRPr="0081240E">
              <w:rPr>
                <w:rFonts w:ascii="標楷體" w:eastAsia="標楷體" w:hAnsi="標楷體" w:cs="標楷體" w:hint="eastAsia"/>
                <w:szCs w:val="24"/>
              </w:rPr>
              <w:t>如採現場付款消費，應管控排隊動線</w:t>
            </w:r>
          </w:p>
        </w:tc>
        <w:tc>
          <w:tcPr>
            <w:tcW w:w="1701" w:type="dxa"/>
          </w:tcPr>
          <w:p w:rsidR="00080D09" w:rsidRPr="008C73D2" w:rsidRDefault="00080D09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4849ED" w:rsidRPr="008C73D2" w:rsidTr="004849ED">
        <w:trPr>
          <w:trHeight w:val="391"/>
        </w:trPr>
        <w:tc>
          <w:tcPr>
            <w:tcW w:w="1980" w:type="dxa"/>
            <w:vMerge/>
            <w:vAlign w:val="center"/>
          </w:tcPr>
          <w:p w:rsidR="004849ED" w:rsidRPr="00FF39B8" w:rsidRDefault="004849ED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528" w:type="dxa"/>
          </w:tcPr>
          <w:p w:rsidR="004849ED" w:rsidRPr="001260C7" w:rsidRDefault="004849ED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儘量</w:t>
            </w:r>
            <w:r w:rsidRPr="001260C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使用非直接與消費者接觸之收付款方式</w:t>
            </w:r>
          </w:p>
        </w:tc>
        <w:tc>
          <w:tcPr>
            <w:tcW w:w="1701" w:type="dxa"/>
          </w:tcPr>
          <w:p w:rsidR="004849ED" w:rsidRPr="008C73D2" w:rsidRDefault="004849ED" w:rsidP="00375F35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E514AE" w:rsidRPr="008C73D2" w:rsidTr="00E514AE">
        <w:trPr>
          <w:trHeight w:val="405"/>
        </w:trPr>
        <w:tc>
          <w:tcPr>
            <w:tcW w:w="1980" w:type="dxa"/>
            <w:vMerge w:val="restart"/>
            <w:vAlign w:val="center"/>
          </w:tcPr>
          <w:p w:rsidR="00E514AE" w:rsidRPr="00FF39B8" w:rsidRDefault="00E514AE" w:rsidP="00375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FF39B8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場所管理</w:t>
            </w:r>
          </w:p>
        </w:tc>
        <w:tc>
          <w:tcPr>
            <w:tcW w:w="5528" w:type="dxa"/>
          </w:tcPr>
          <w:p w:rsidR="00E514AE" w:rsidRPr="001260C7" w:rsidRDefault="00AB5EAF" w:rsidP="005547A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除飲食外，全程配戴口罩</w:t>
            </w:r>
          </w:p>
        </w:tc>
        <w:tc>
          <w:tcPr>
            <w:tcW w:w="1701" w:type="dxa"/>
          </w:tcPr>
          <w:p w:rsidR="00E514AE" w:rsidRPr="008C73D2" w:rsidRDefault="00E514AE" w:rsidP="00375F35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E514AE">
        <w:trPr>
          <w:trHeight w:val="405"/>
        </w:trPr>
        <w:tc>
          <w:tcPr>
            <w:tcW w:w="1980" w:type="dxa"/>
            <w:vMerge/>
            <w:vAlign w:val="center"/>
          </w:tcPr>
          <w:p w:rsidR="00AB5EAF" w:rsidRPr="00FF39B8" w:rsidRDefault="00AB5EAF" w:rsidP="00AB5E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1260C7">
              <w:rPr>
                <w:rFonts w:ascii="標楷體" w:eastAsia="標楷體" w:hAnsi="標楷體" w:cs="標楷體"/>
                <w:szCs w:val="24"/>
              </w:rPr>
              <w:t>提供或設置足夠數量之新的麥克風套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0C7">
              <w:rPr>
                <w:rFonts w:ascii="標楷體" w:eastAsia="標楷體" w:hAnsi="標楷體" w:cs="標楷體"/>
                <w:szCs w:val="24"/>
              </w:rPr>
              <w:t>設置酒精或乾洗手設備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0C7">
              <w:rPr>
                <w:rFonts w:ascii="標楷體" w:eastAsia="標楷體" w:hAnsi="標楷體" w:cs="標楷體"/>
                <w:szCs w:val="24"/>
              </w:rPr>
              <w:t>維持場所內良好通風、空氣品質符合室內空</w:t>
            </w:r>
            <w:r w:rsidRPr="001260C7">
              <w:rPr>
                <w:rFonts w:ascii="標楷體" w:eastAsia="標楷體" w:hAnsi="標楷體" w:cs="標楷體" w:hint="eastAsia"/>
                <w:szCs w:val="24"/>
              </w:rPr>
              <w:t>氣標準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0C7">
              <w:rPr>
                <w:rFonts w:ascii="標楷體" w:eastAsia="標楷體" w:hAnsi="標楷體" w:hint="eastAsia"/>
                <w:color w:val="000000" w:themeColor="text1"/>
                <w:szCs w:val="24"/>
              </w:rPr>
              <w:t>專人定時督導顧客防疫措施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 w:val="restart"/>
            <w:vAlign w:val="center"/>
          </w:tcPr>
          <w:p w:rsidR="00AB5EAF" w:rsidRDefault="00AB5EAF" w:rsidP="00AB5E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260C7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從業人員</w:t>
            </w:r>
          </w:p>
          <w:p w:rsidR="00AB5EAF" w:rsidRPr="001260C7" w:rsidRDefault="00AB5EAF" w:rsidP="00AB5EA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260C7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健康管理</w:t>
            </w: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0C7">
              <w:rPr>
                <w:rFonts w:ascii="標楷體" w:eastAsia="標楷體" w:hAnsi="標楷體" w:cs="標楷體"/>
                <w:szCs w:val="24"/>
              </w:rPr>
              <w:t>盤點相關從業人員及造冊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1260C7">
              <w:rPr>
                <w:rFonts w:ascii="標楷體" w:eastAsia="標楷體" w:hAnsi="標楷體" w:cs="標楷體"/>
                <w:szCs w:val="24"/>
              </w:rPr>
              <w:t>落實體溫量測、健康狀況監測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AF" w:rsidRPr="001260C7" w:rsidRDefault="00AB5EAF" w:rsidP="00CB3236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0C7">
              <w:rPr>
                <w:rFonts w:ascii="標楷體" w:eastAsia="標楷體" w:hAnsi="標楷體" w:cs="標楷體"/>
                <w:szCs w:val="24"/>
              </w:rPr>
              <w:t>訂定健康監測計畫</w:t>
            </w:r>
            <w:r w:rsidRPr="001260C7">
              <w:rPr>
                <w:rFonts w:ascii="Times New Roman" w:eastAsia="Times New Roman" w:hAnsi="Times New Roman" w:cs="Times New Roman"/>
                <w:spacing w:val="-1"/>
                <w:szCs w:val="24"/>
              </w:rPr>
              <w:t>(</w:t>
            </w:r>
            <w:r w:rsidRPr="001260C7">
              <w:rPr>
                <w:rFonts w:ascii="標楷體" w:eastAsia="標楷體" w:hAnsi="標楷體" w:cs="標楷體"/>
                <w:szCs w:val="24"/>
              </w:rPr>
              <w:t>包含人員名單及異常追蹤處理機制</w:t>
            </w:r>
            <w:r w:rsidRPr="001260C7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AB5EAF" w:rsidRPr="001260C7" w:rsidRDefault="00AB5EAF" w:rsidP="00AB5EAF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鼓勵</w:t>
            </w:r>
            <w:r w:rsidRPr="001260C7">
              <w:rPr>
                <w:rFonts w:ascii="標楷體" w:eastAsia="標楷體" w:hAnsi="標楷體" w:cs="標楷體"/>
                <w:szCs w:val="24"/>
              </w:rPr>
              <w:t>安裝「臺灣社交距離</w:t>
            </w:r>
            <w:r w:rsidRPr="001260C7">
              <w:rPr>
                <w:rFonts w:ascii="標楷體" w:eastAsia="標楷體" w:hAnsi="標楷體" w:cs="標楷體"/>
                <w:spacing w:val="-60"/>
                <w:szCs w:val="24"/>
              </w:rPr>
              <w:t xml:space="preserve"> </w:t>
            </w:r>
            <w:r w:rsidRPr="001260C7">
              <w:rPr>
                <w:rFonts w:ascii="Times New Roman" w:eastAsia="Times New Roman" w:hAnsi="Times New Roman" w:cs="Times New Roman"/>
                <w:szCs w:val="24"/>
              </w:rPr>
              <w:t>App</w:t>
            </w:r>
            <w:r w:rsidRPr="001260C7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1260C7">
              <w:rPr>
                <w:rFonts w:ascii="標楷體" w:eastAsia="標楷體" w:hAnsi="標楷體" w:cs="標楷體"/>
                <w:szCs w:val="24"/>
              </w:rPr>
              <w:t>」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AB5EAF" w:rsidRPr="008C73D2" w:rsidTr="00DD30F9">
        <w:tc>
          <w:tcPr>
            <w:tcW w:w="1980" w:type="dxa"/>
            <w:vMerge w:val="restart"/>
            <w:vAlign w:val="center"/>
          </w:tcPr>
          <w:p w:rsidR="00AB5EAF" w:rsidRDefault="00AB5EAF" w:rsidP="00AB5E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26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從業人員</w:t>
            </w:r>
          </w:p>
          <w:p w:rsidR="00AB5EAF" w:rsidRPr="008C73D2" w:rsidRDefault="00AB5EAF" w:rsidP="00AB5E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260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衛生行為</w:t>
            </w:r>
          </w:p>
        </w:tc>
        <w:tc>
          <w:tcPr>
            <w:tcW w:w="5528" w:type="dxa"/>
          </w:tcPr>
          <w:p w:rsidR="00AB5EAF" w:rsidRDefault="00AB5EAF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1260C7">
              <w:rPr>
                <w:rFonts w:ascii="標楷體" w:eastAsia="標楷體" w:hAnsi="標楷體" w:cs="標楷體" w:hint="eastAsia"/>
                <w:szCs w:val="24"/>
              </w:rPr>
              <w:t>加強從業人員防疫教育訓練</w:t>
            </w:r>
          </w:p>
        </w:tc>
        <w:tc>
          <w:tcPr>
            <w:tcW w:w="1701" w:type="dxa"/>
          </w:tcPr>
          <w:p w:rsidR="00AB5EAF" w:rsidRPr="008C73D2" w:rsidRDefault="00AB5EAF" w:rsidP="00AB5EAF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/>
            <w:vAlign w:val="center"/>
          </w:tcPr>
          <w:p w:rsidR="0081240E" w:rsidRPr="001260C7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528" w:type="dxa"/>
          </w:tcPr>
          <w:p w:rsidR="0081240E" w:rsidRPr="001260C7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81240E">
              <w:rPr>
                <w:rFonts w:ascii="標楷體" w:eastAsia="標楷體" w:hAnsi="標楷體" w:cs="標楷體" w:hint="eastAsia"/>
                <w:szCs w:val="24"/>
              </w:rPr>
              <w:t>從業期間應全程佩戴口罩、勤洗手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/>
            <w:vAlign w:val="center"/>
          </w:tcPr>
          <w:p w:rsidR="0081240E" w:rsidRPr="008C73D2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528" w:type="dxa"/>
          </w:tcPr>
          <w:p w:rsidR="0081240E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81240E">
              <w:rPr>
                <w:rFonts w:ascii="標楷體" w:eastAsia="標楷體" w:hAnsi="標楷體" w:cs="標楷體" w:hint="eastAsia"/>
                <w:szCs w:val="24"/>
              </w:rPr>
              <w:t>清消工作之人員應穿戴防護裝備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 w:val="restart"/>
            <w:vAlign w:val="center"/>
          </w:tcPr>
          <w:p w:rsidR="0081240E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260C7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場所環境</w:t>
            </w:r>
          </w:p>
          <w:p w:rsidR="0081240E" w:rsidRPr="008C73D2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260C7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清潔消毒</w:t>
            </w:r>
          </w:p>
        </w:tc>
        <w:tc>
          <w:tcPr>
            <w:tcW w:w="5528" w:type="dxa"/>
          </w:tcPr>
          <w:p w:rsidR="0081240E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1260C7">
              <w:rPr>
                <w:rFonts w:ascii="標楷體" w:eastAsia="標楷體" w:hAnsi="標楷體" w:cs="標楷體" w:hint="eastAsia"/>
                <w:szCs w:val="24"/>
              </w:rPr>
              <w:t>訂定環境清潔及消毒計畫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/>
            <w:vAlign w:val="center"/>
          </w:tcPr>
          <w:p w:rsidR="0081240E" w:rsidRPr="008C73D2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528" w:type="dxa"/>
          </w:tcPr>
          <w:p w:rsidR="0081240E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1260C7">
              <w:rPr>
                <w:rFonts w:ascii="標楷體" w:eastAsia="標楷體" w:hAnsi="標楷體" w:cs="標楷體" w:hint="eastAsia"/>
                <w:szCs w:val="24"/>
              </w:rPr>
              <w:t>定時執行環境清潔及消毒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/>
            <w:vAlign w:val="center"/>
          </w:tcPr>
          <w:p w:rsidR="0081240E" w:rsidRPr="008C73D2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5528" w:type="dxa"/>
          </w:tcPr>
          <w:p w:rsidR="0081240E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1260C7">
              <w:rPr>
                <w:rFonts w:ascii="標楷體" w:eastAsia="標楷體" w:hAnsi="標楷體" w:cs="標楷體" w:hint="eastAsia"/>
                <w:szCs w:val="24"/>
              </w:rPr>
              <w:t>增加從業人員及顧客將常接觸範圍(例如：洗手間)之衛生清潔及消毒頻率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 w:val="restart"/>
            <w:vAlign w:val="center"/>
          </w:tcPr>
          <w:p w:rsidR="0081240E" w:rsidRPr="001260C7" w:rsidRDefault="0081240E" w:rsidP="008124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1260C7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場所出現確診 者應變措施</w:t>
            </w:r>
          </w:p>
        </w:tc>
        <w:tc>
          <w:tcPr>
            <w:tcW w:w="5528" w:type="dxa"/>
          </w:tcPr>
          <w:p w:rsidR="0081240E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盤點場所內相關從業人員並完成造冊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  <w:tr w:rsidR="0081240E" w:rsidRPr="008C73D2" w:rsidTr="00DD30F9">
        <w:tc>
          <w:tcPr>
            <w:tcW w:w="1980" w:type="dxa"/>
            <w:vMerge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81240E" w:rsidRDefault="0081240E" w:rsidP="0081240E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配合疫情調查及衛生機關指示之應配合事項</w:t>
            </w:r>
          </w:p>
        </w:tc>
        <w:tc>
          <w:tcPr>
            <w:tcW w:w="1701" w:type="dxa"/>
          </w:tcPr>
          <w:p w:rsidR="0081240E" w:rsidRPr="008C73D2" w:rsidRDefault="0081240E" w:rsidP="0081240E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8C73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</w:tr>
    </w:tbl>
    <w:p w:rsidR="00C26646" w:rsidRDefault="00C26646" w:rsidP="00AF5682">
      <w:pPr>
        <w:snapToGrid w:val="0"/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</w:p>
    <w:p w:rsidR="00AF6A58" w:rsidRPr="008C73D2" w:rsidRDefault="00C52AD5" w:rsidP="00AF5682">
      <w:pPr>
        <w:snapToGrid w:val="0"/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註：</w:t>
      </w:r>
    </w:p>
    <w:p w:rsidR="008A4544" w:rsidRPr="008C73D2" w:rsidRDefault="008A4544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  <w:lang w:eastAsia="zh-HK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本</w:t>
      </w:r>
      <w:r w:rsidR="00390A8A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查</w:t>
      </w: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檢表店家應每天填列至少一次。</w:t>
      </w:r>
    </w:p>
    <w:p w:rsidR="00AF0BA5" w:rsidRPr="008C73D2" w:rsidRDefault="00C52AD5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  <w:shd w:val="clear" w:color="auto" w:fill="F9FBFB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依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據傳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染病防治法第36條規定：「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民眾於傳染病發生或有發生之虞時，應配合接受主管機關之檢查、治療、預防接種或其他防疫、檢疫措施。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  <w:lang w:eastAsia="zh-HK"/>
        </w:rPr>
        <w:t>」違者依同法第70條處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新臺幣</w:t>
      </w:r>
      <w:r w:rsidR="005748CB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3,000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元以上</w:t>
      </w:r>
      <w:r w:rsidR="005748CB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15,000</w:t>
      </w:r>
      <w:r w:rsidR="00EB1184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元以下罰鍰</w:t>
      </w:r>
      <w:r w:rsidR="00AF6A58" w:rsidRPr="008C73D2">
        <w:rPr>
          <w:rFonts w:ascii="標楷體" w:eastAsia="標楷體" w:hAnsi="標楷體" w:hint="eastAsia"/>
          <w:color w:val="000000" w:themeColor="text1"/>
          <w:szCs w:val="24"/>
          <w:shd w:val="clear" w:color="auto" w:fill="F9FBFB"/>
        </w:rPr>
        <w:t>。</w:t>
      </w:r>
    </w:p>
    <w:p w:rsidR="00AF6A58" w:rsidRPr="008C73D2" w:rsidRDefault="00AF6A58" w:rsidP="005F1756">
      <w:pPr>
        <w:pStyle w:val="a8"/>
        <w:numPr>
          <w:ilvl w:val="0"/>
          <w:numId w:val="7"/>
        </w:numPr>
        <w:snapToGrid w:val="0"/>
        <w:spacing w:line="280" w:lineRule="exact"/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稽查人員查獲未落實防疫事項或造假，依法</w:t>
      </w:r>
      <w:r w:rsidR="00390A8A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8C73D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。</w:t>
      </w:r>
    </w:p>
    <w:p w:rsidR="008C3EA5" w:rsidRPr="008C73D2" w:rsidRDefault="00125A74" w:rsidP="00341309">
      <w:pPr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  <w:lang w:eastAsia="zh-HK"/>
        </w:rPr>
      </w:pPr>
      <w:r w:rsidRPr="008C73D2">
        <w:rPr>
          <w:rFonts w:ascii="標楷體" w:eastAsia="標楷體" w:hAnsi="標楷體" w:hint="eastAsia"/>
          <w:sz w:val="28"/>
          <w:szCs w:val="28"/>
          <w:lang w:eastAsia="zh-HK"/>
        </w:rPr>
        <w:t>檢核人員簽章(店家)</w:t>
      </w:r>
      <w:r w:rsidR="00341309" w:rsidRPr="008C73D2">
        <w:rPr>
          <w:rFonts w:ascii="標楷體" w:eastAsia="標楷體" w:hAnsi="標楷體"/>
          <w:sz w:val="28"/>
          <w:szCs w:val="28"/>
          <w:lang w:eastAsia="zh-HK"/>
        </w:rPr>
        <w:t xml:space="preserve">       </w:t>
      </w:r>
      <w:r w:rsidR="00BE7918">
        <w:rPr>
          <w:rFonts w:ascii="標楷體" w:eastAsia="標楷體" w:hAnsi="標楷體"/>
          <w:sz w:val="28"/>
          <w:szCs w:val="28"/>
          <w:lang w:eastAsia="zh-HK"/>
        </w:rPr>
        <w:t xml:space="preserve">              </w:t>
      </w:r>
      <w:r w:rsidR="008C3EA5" w:rsidRPr="008C73D2">
        <w:rPr>
          <w:rFonts w:ascii="標楷體" w:eastAsia="標楷體" w:hAnsi="標楷體" w:hint="eastAsia"/>
          <w:sz w:val="28"/>
          <w:szCs w:val="28"/>
          <w:lang w:eastAsia="zh-HK"/>
        </w:rPr>
        <w:t>店家用印(蓋店章)</w:t>
      </w:r>
    </w:p>
    <w:p w:rsidR="00AF5682" w:rsidRPr="008C73D2" w:rsidRDefault="00AF5682" w:rsidP="00341309">
      <w:pPr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  <w:lang w:eastAsia="zh-HK"/>
        </w:rPr>
      </w:pPr>
    </w:p>
    <w:sectPr w:rsidR="00AF5682" w:rsidRPr="008C73D2" w:rsidSect="00C514BB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78" w:rsidRDefault="00736D78" w:rsidP="00C514BB">
      <w:r>
        <w:separator/>
      </w:r>
    </w:p>
  </w:endnote>
  <w:endnote w:type="continuationSeparator" w:id="0">
    <w:p w:rsidR="00736D78" w:rsidRDefault="00736D78" w:rsidP="00C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78" w:rsidRDefault="00736D78" w:rsidP="00C514BB">
      <w:r>
        <w:separator/>
      </w:r>
    </w:p>
  </w:footnote>
  <w:footnote w:type="continuationSeparator" w:id="0">
    <w:p w:rsidR="00736D78" w:rsidRDefault="00736D78" w:rsidP="00C5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643"/>
    <w:multiLevelType w:val="hybridMultilevel"/>
    <w:tmpl w:val="B2948572"/>
    <w:lvl w:ilvl="0" w:tplc="E4B81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0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C4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E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8C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41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4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36D9"/>
    <w:multiLevelType w:val="hybridMultilevel"/>
    <w:tmpl w:val="A274E6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4414EE"/>
    <w:multiLevelType w:val="hybridMultilevel"/>
    <w:tmpl w:val="405C7D3A"/>
    <w:lvl w:ilvl="0" w:tplc="81F4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5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6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2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3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6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AD6"/>
    <w:multiLevelType w:val="hybridMultilevel"/>
    <w:tmpl w:val="C85AD5AE"/>
    <w:lvl w:ilvl="0" w:tplc="15EA35B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BC0E75"/>
    <w:multiLevelType w:val="hybridMultilevel"/>
    <w:tmpl w:val="AD3C5050"/>
    <w:lvl w:ilvl="0" w:tplc="650262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E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0D0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31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7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7D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C3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AC8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7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5056"/>
    <w:multiLevelType w:val="hybridMultilevel"/>
    <w:tmpl w:val="57B075E8"/>
    <w:lvl w:ilvl="0" w:tplc="D44CD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A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C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1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0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C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E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20B37"/>
    <w:multiLevelType w:val="hybridMultilevel"/>
    <w:tmpl w:val="F90A9062"/>
    <w:lvl w:ilvl="0" w:tplc="99BA2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EBE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7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8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6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40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B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7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80D09"/>
    <w:rsid w:val="000A0C3A"/>
    <w:rsid w:val="000A37B3"/>
    <w:rsid w:val="000B7D43"/>
    <w:rsid w:val="000C6593"/>
    <w:rsid w:val="0010136A"/>
    <w:rsid w:val="00125A74"/>
    <w:rsid w:val="001260C7"/>
    <w:rsid w:val="00165F06"/>
    <w:rsid w:val="001A44C3"/>
    <w:rsid w:val="00204DAA"/>
    <w:rsid w:val="0022234F"/>
    <w:rsid w:val="00222407"/>
    <w:rsid w:val="002962FD"/>
    <w:rsid w:val="002B0D24"/>
    <w:rsid w:val="002F2817"/>
    <w:rsid w:val="00320C08"/>
    <w:rsid w:val="00331CA7"/>
    <w:rsid w:val="00341309"/>
    <w:rsid w:val="00375F35"/>
    <w:rsid w:val="00390A8A"/>
    <w:rsid w:val="003D5192"/>
    <w:rsid w:val="00413915"/>
    <w:rsid w:val="004849ED"/>
    <w:rsid w:val="00487787"/>
    <w:rsid w:val="004B04AC"/>
    <w:rsid w:val="004C52F1"/>
    <w:rsid w:val="005547AA"/>
    <w:rsid w:val="00554D34"/>
    <w:rsid w:val="005609BC"/>
    <w:rsid w:val="00572C21"/>
    <w:rsid w:val="005748CB"/>
    <w:rsid w:val="00575C7D"/>
    <w:rsid w:val="00594F4F"/>
    <w:rsid w:val="005B3EA1"/>
    <w:rsid w:val="005F1756"/>
    <w:rsid w:val="00661D37"/>
    <w:rsid w:val="00681C53"/>
    <w:rsid w:val="006972FE"/>
    <w:rsid w:val="006A0C2E"/>
    <w:rsid w:val="006B1AB7"/>
    <w:rsid w:val="006D0AFA"/>
    <w:rsid w:val="006E6AA6"/>
    <w:rsid w:val="00736D78"/>
    <w:rsid w:val="00761E82"/>
    <w:rsid w:val="007C4C64"/>
    <w:rsid w:val="007F636F"/>
    <w:rsid w:val="008007AD"/>
    <w:rsid w:val="0081240E"/>
    <w:rsid w:val="00822436"/>
    <w:rsid w:val="00847EDF"/>
    <w:rsid w:val="008A4544"/>
    <w:rsid w:val="008C3EA5"/>
    <w:rsid w:val="008C73D2"/>
    <w:rsid w:val="00946054"/>
    <w:rsid w:val="009510AF"/>
    <w:rsid w:val="009B6E50"/>
    <w:rsid w:val="00A20EE8"/>
    <w:rsid w:val="00A368BC"/>
    <w:rsid w:val="00A5288D"/>
    <w:rsid w:val="00A67B5F"/>
    <w:rsid w:val="00AB5EAF"/>
    <w:rsid w:val="00AE5AD5"/>
    <w:rsid w:val="00AE7729"/>
    <w:rsid w:val="00AF0BA5"/>
    <w:rsid w:val="00AF5682"/>
    <w:rsid w:val="00AF5E0C"/>
    <w:rsid w:val="00AF6A58"/>
    <w:rsid w:val="00B2235E"/>
    <w:rsid w:val="00B33F4C"/>
    <w:rsid w:val="00B35333"/>
    <w:rsid w:val="00B61D42"/>
    <w:rsid w:val="00B722CA"/>
    <w:rsid w:val="00B90CB7"/>
    <w:rsid w:val="00B92FB7"/>
    <w:rsid w:val="00BD5ADA"/>
    <w:rsid w:val="00BE7918"/>
    <w:rsid w:val="00BF116C"/>
    <w:rsid w:val="00C26646"/>
    <w:rsid w:val="00C514BB"/>
    <w:rsid w:val="00C52AD5"/>
    <w:rsid w:val="00C724C7"/>
    <w:rsid w:val="00CB3236"/>
    <w:rsid w:val="00CD6711"/>
    <w:rsid w:val="00DC5CDD"/>
    <w:rsid w:val="00DD30F9"/>
    <w:rsid w:val="00DE40D3"/>
    <w:rsid w:val="00E514AE"/>
    <w:rsid w:val="00E9083C"/>
    <w:rsid w:val="00E95A86"/>
    <w:rsid w:val="00EB1184"/>
    <w:rsid w:val="00F02B89"/>
    <w:rsid w:val="00F2375A"/>
    <w:rsid w:val="00F54670"/>
    <w:rsid w:val="00F975A3"/>
    <w:rsid w:val="00FB26C3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3F6555-44F1-4C86-8841-3EE69B3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4BB"/>
    <w:rPr>
      <w:sz w:val="20"/>
      <w:szCs w:val="20"/>
    </w:rPr>
  </w:style>
  <w:style w:type="paragraph" w:styleId="a8">
    <w:name w:val="List Paragraph"/>
    <w:basedOn w:val="a"/>
    <w:uiPriority w:val="34"/>
    <w:qFormat/>
    <w:rsid w:val="00AF6A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0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2021-11-03T01:07:00Z</cp:lastPrinted>
  <dcterms:created xsi:type="dcterms:W3CDTF">2022-04-28T01:34:00Z</dcterms:created>
  <dcterms:modified xsi:type="dcterms:W3CDTF">2022-04-28T01:34:00Z</dcterms:modified>
</cp:coreProperties>
</file>