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50C12" w14:textId="5AEBEDC0" w:rsidR="003E65C4" w:rsidRDefault="00BD3610" w:rsidP="00062E81">
      <w:pPr>
        <w:spacing w:after="240"/>
        <w:ind w:leftChars="-118" w:left="-283"/>
        <w:jc w:val="center"/>
      </w:pPr>
      <w:r>
        <w:rPr>
          <w:rFonts w:ascii="標楷體" w:eastAsia="標楷體" w:hAnsi="標楷體"/>
          <w:b/>
          <w:bCs/>
          <w:sz w:val="52"/>
          <w:szCs w:val="24"/>
        </w:rPr>
        <w:t>工廠改善計畫</w:t>
      </w:r>
      <w:r w:rsidR="00FA226D">
        <w:rPr>
          <w:rFonts w:ascii="標楷體" w:eastAsia="標楷體" w:hAnsi="標楷體" w:hint="eastAsia"/>
          <w:b/>
          <w:bCs/>
          <w:sz w:val="52"/>
          <w:szCs w:val="24"/>
        </w:rPr>
        <w:t>第</w:t>
      </w:r>
      <w:r w:rsidR="0043465F">
        <w:rPr>
          <w:rFonts w:ascii="標楷體" w:eastAsia="標楷體" w:hAnsi="標楷體" w:hint="eastAsia"/>
          <w:b/>
          <w:bCs/>
          <w:sz w:val="52"/>
          <w:szCs w:val="24"/>
        </w:rPr>
        <w:t xml:space="preserve">  </w:t>
      </w:r>
      <w:r w:rsidR="00FA226D">
        <w:rPr>
          <w:rFonts w:ascii="標楷體" w:eastAsia="標楷體" w:hAnsi="標楷體" w:hint="eastAsia"/>
          <w:b/>
          <w:bCs/>
          <w:sz w:val="52"/>
          <w:szCs w:val="24"/>
        </w:rPr>
        <w:t>次</w:t>
      </w:r>
      <w:r w:rsidR="00C42219">
        <w:rPr>
          <w:rFonts w:ascii="標楷體" w:eastAsia="標楷體" w:hAnsi="標楷體" w:hint="eastAsia"/>
          <w:b/>
          <w:bCs/>
          <w:sz w:val="52"/>
          <w:szCs w:val="24"/>
        </w:rPr>
        <w:t>展延</w:t>
      </w:r>
      <w:r>
        <w:rPr>
          <w:rFonts w:ascii="標楷體" w:eastAsia="標楷體" w:hAnsi="標楷體"/>
          <w:b/>
          <w:bCs/>
          <w:sz w:val="52"/>
          <w:szCs w:val="24"/>
        </w:rPr>
        <w:t>申請書</w:t>
      </w:r>
    </w:p>
    <w:p w14:paraId="4B3DB8E9" w14:textId="68C9162E" w:rsidR="002B05FF" w:rsidRDefault="004D7537" w:rsidP="00062E81">
      <w:pPr>
        <w:spacing w:line="600" w:lineRule="exact"/>
        <w:ind w:leftChars="-118" w:left="-283"/>
        <w:jc w:val="both"/>
        <w:rPr>
          <w:rFonts w:ascii="標楷體" w:eastAsia="標楷體" w:hAnsi="標楷體" w:cs="Courier New"/>
          <w:sz w:val="32"/>
          <w:szCs w:val="32"/>
        </w:rPr>
      </w:pPr>
      <w:r>
        <w:rPr>
          <w:rFonts w:ascii="標楷體" w:eastAsia="標楷體" w:hAnsi="標楷體" w:cs="Courier New" w:hint="eastAsia"/>
          <w:sz w:val="32"/>
          <w:szCs w:val="32"/>
          <w:u w:val="single"/>
        </w:rPr>
        <w:t>本公司/商業</w:t>
      </w:r>
      <w:r w:rsidR="00BD3610">
        <w:rPr>
          <w:rFonts w:ascii="標楷體" w:eastAsia="標楷體" w:hAnsi="標楷體" w:cs="Courier New"/>
          <w:sz w:val="32"/>
          <w:szCs w:val="32"/>
          <w:u w:val="single"/>
        </w:rPr>
        <w:t xml:space="preserve">                      </w:t>
      </w:r>
      <w:r w:rsidR="00BD3610">
        <w:rPr>
          <w:rFonts w:ascii="標楷體" w:eastAsia="標楷體" w:hAnsi="標楷體"/>
          <w:sz w:val="32"/>
          <w:szCs w:val="24"/>
        </w:rPr>
        <w:t>(</w:t>
      </w:r>
      <w:proofErr w:type="gramStart"/>
      <w:r w:rsidR="00BD3610">
        <w:rPr>
          <w:rFonts w:ascii="標楷體" w:eastAsia="標楷體" w:hAnsi="標楷體"/>
          <w:sz w:val="32"/>
          <w:szCs w:val="24"/>
        </w:rPr>
        <w:t>廠名</w:t>
      </w:r>
      <w:proofErr w:type="gramEnd"/>
      <w:r w:rsidR="00BD3610">
        <w:rPr>
          <w:rFonts w:ascii="標楷體" w:eastAsia="標楷體" w:hAnsi="標楷體"/>
          <w:sz w:val="32"/>
          <w:szCs w:val="24"/>
        </w:rPr>
        <w:t>)</w:t>
      </w:r>
      <w:r>
        <w:rPr>
          <w:rFonts w:ascii="標楷體" w:eastAsia="標楷體" w:hAnsi="標楷體" w:hint="eastAsia"/>
          <w:sz w:val="32"/>
          <w:szCs w:val="24"/>
        </w:rPr>
        <w:t>業</w:t>
      </w:r>
      <w:r w:rsidR="00BD3610">
        <w:rPr>
          <w:rFonts w:ascii="標楷體" w:eastAsia="標楷體" w:hAnsi="標楷體"/>
          <w:sz w:val="32"/>
          <w:szCs w:val="24"/>
        </w:rPr>
        <w:t>於</w:t>
      </w:r>
      <w:r w:rsidR="00BD3610">
        <w:rPr>
          <w:rFonts w:ascii="標楷體" w:eastAsia="標楷體" w:hAnsi="標楷體" w:cs="Courier New"/>
          <w:sz w:val="32"/>
          <w:szCs w:val="32"/>
          <w:u w:val="single"/>
        </w:rPr>
        <w:t xml:space="preserve">  </w:t>
      </w:r>
      <w:r w:rsidR="00062E81">
        <w:rPr>
          <w:rFonts w:ascii="標楷體" w:eastAsia="標楷體" w:hAnsi="標楷體" w:cs="Courier New" w:hint="eastAsia"/>
          <w:sz w:val="32"/>
          <w:szCs w:val="32"/>
          <w:u w:val="single"/>
        </w:rPr>
        <w:t xml:space="preserve">　</w:t>
      </w:r>
      <w:r w:rsidR="00BD3610">
        <w:rPr>
          <w:rFonts w:ascii="標楷體" w:eastAsia="標楷體" w:hAnsi="標楷體" w:cs="Courier New"/>
          <w:sz w:val="32"/>
          <w:szCs w:val="32"/>
          <w:u w:val="single"/>
        </w:rPr>
        <w:t xml:space="preserve"> </w:t>
      </w:r>
      <w:r w:rsidR="00BD3610">
        <w:rPr>
          <w:rFonts w:ascii="標楷體" w:eastAsia="標楷體" w:hAnsi="標楷體" w:cs="Courier New"/>
          <w:sz w:val="32"/>
          <w:szCs w:val="32"/>
        </w:rPr>
        <w:t>年</w:t>
      </w:r>
      <w:r w:rsidR="00BD3610">
        <w:rPr>
          <w:rFonts w:ascii="標楷體" w:eastAsia="標楷體" w:hAnsi="標楷體" w:cs="Courier New"/>
          <w:sz w:val="32"/>
          <w:szCs w:val="32"/>
          <w:u w:val="single"/>
        </w:rPr>
        <w:t xml:space="preserve">   </w:t>
      </w:r>
      <w:r w:rsidR="00BD3610">
        <w:rPr>
          <w:rFonts w:ascii="標楷體" w:eastAsia="標楷體" w:hAnsi="標楷體" w:cs="Courier New"/>
          <w:sz w:val="32"/>
          <w:szCs w:val="32"/>
        </w:rPr>
        <w:t>月</w:t>
      </w:r>
      <w:r w:rsidR="00BD3610">
        <w:rPr>
          <w:rFonts w:ascii="標楷體" w:eastAsia="標楷體" w:hAnsi="標楷體" w:cs="Courier New"/>
          <w:sz w:val="32"/>
          <w:szCs w:val="32"/>
          <w:u w:val="single"/>
        </w:rPr>
        <w:t xml:space="preserve">   </w:t>
      </w:r>
      <w:proofErr w:type="gramStart"/>
      <w:r w:rsidR="00BD3610">
        <w:rPr>
          <w:rFonts w:ascii="標楷體" w:eastAsia="標楷體" w:hAnsi="標楷體" w:cs="Courier New"/>
          <w:sz w:val="32"/>
          <w:szCs w:val="32"/>
        </w:rPr>
        <w:t>日</w:t>
      </w:r>
      <w:r w:rsidR="00EC5AB9">
        <w:rPr>
          <w:rFonts w:ascii="標楷體" w:eastAsia="標楷體" w:hAnsi="標楷體" w:cs="Courier New" w:hint="eastAsia"/>
          <w:sz w:val="32"/>
          <w:szCs w:val="32"/>
        </w:rPr>
        <w:t>經</w:t>
      </w:r>
      <w:r w:rsidR="00BD3610">
        <w:rPr>
          <w:rFonts w:ascii="標楷體" w:eastAsia="標楷體" w:hAnsi="標楷體" w:cs="Courier New"/>
          <w:sz w:val="32"/>
          <w:szCs w:val="32"/>
        </w:rPr>
        <w:t>貴</w:t>
      </w:r>
      <w:r w:rsidR="00EC5AB9">
        <w:rPr>
          <w:rFonts w:ascii="標楷體" w:eastAsia="標楷體" w:hAnsi="標楷體" w:cs="Courier New" w:hint="eastAsia"/>
          <w:sz w:val="32"/>
          <w:szCs w:val="32"/>
        </w:rPr>
        <w:t>局</w:t>
      </w:r>
      <w:proofErr w:type="gramEnd"/>
      <w:r w:rsidR="00BD3610">
        <w:rPr>
          <w:rFonts w:ascii="標楷體" w:eastAsia="標楷體" w:hAnsi="標楷體" w:cs="Courier New"/>
          <w:sz w:val="32"/>
          <w:szCs w:val="32"/>
        </w:rPr>
        <w:t>核定工廠改善計畫</w:t>
      </w:r>
      <w:r>
        <w:rPr>
          <w:rFonts w:ascii="標楷體" w:eastAsia="標楷體" w:hAnsi="標楷體" w:cs="Courier New" w:hint="eastAsia"/>
          <w:sz w:val="32"/>
          <w:szCs w:val="32"/>
        </w:rPr>
        <w:t>在案</w:t>
      </w:r>
      <w:r w:rsidR="00BD3610">
        <w:rPr>
          <w:rFonts w:ascii="標楷體" w:eastAsia="標楷體" w:hAnsi="標楷體" w:cs="Courier New"/>
          <w:sz w:val="32"/>
          <w:szCs w:val="32"/>
        </w:rPr>
        <w:t>，</w:t>
      </w:r>
      <w:r>
        <w:rPr>
          <w:rFonts w:ascii="標楷體" w:eastAsia="標楷體" w:hAnsi="標楷體" w:cs="Courier New" w:hint="eastAsia"/>
          <w:sz w:val="32"/>
          <w:szCs w:val="32"/>
        </w:rPr>
        <w:t>依規定</w:t>
      </w:r>
      <w:r w:rsidR="00A4401C" w:rsidRPr="00A4401C">
        <w:rPr>
          <w:rFonts w:ascii="標楷體" w:eastAsia="標楷體" w:hAnsi="標楷體" w:cs="Courier New" w:hint="eastAsia"/>
          <w:sz w:val="32"/>
          <w:szCs w:val="32"/>
        </w:rPr>
        <w:t>應於</w:t>
      </w:r>
      <w:r w:rsidR="00A4401C">
        <w:rPr>
          <w:rFonts w:ascii="標楷體" w:eastAsia="標楷體" w:hAnsi="標楷體" w:cs="Courier New"/>
          <w:sz w:val="32"/>
          <w:szCs w:val="32"/>
          <w:u w:val="single"/>
        </w:rPr>
        <w:t xml:space="preserve">    </w:t>
      </w:r>
      <w:r w:rsidR="00A4401C">
        <w:rPr>
          <w:rFonts w:ascii="標楷體" w:eastAsia="標楷體" w:hAnsi="標楷體" w:cs="Courier New"/>
          <w:sz w:val="32"/>
          <w:szCs w:val="32"/>
        </w:rPr>
        <w:t>年</w:t>
      </w:r>
      <w:r w:rsidR="00A4401C">
        <w:rPr>
          <w:rFonts w:ascii="標楷體" w:eastAsia="標楷體" w:hAnsi="標楷體" w:cs="Courier New"/>
          <w:sz w:val="32"/>
          <w:szCs w:val="32"/>
          <w:u w:val="single"/>
        </w:rPr>
        <w:t xml:space="preserve">    </w:t>
      </w:r>
      <w:r w:rsidR="00A4401C">
        <w:rPr>
          <w:rFonts w:ascii="標楷體" w:eastAsia="標楷體" w:hAnsi="標楷體" w:cs="Courier New"/>
          <w:sz w:val="32"/>
          <w:szCs w:val="32"/>
        </w:rPr>
        <w:t>月</w:t>
      </w:r>
      <w:r w:rsidR="00A4401C">
        <w:rPr>
          <w:rFonts w:ascii="標楷體" w:eastAsia="標楷體" w:hAnsi="標楷體" w:cs="Courier New"/>
          <w:sz w:val="32"/>
          <w:szCs w:val="32"/>
          <w:u w:val="single"/>
        </w:rPr>
        <w:t xml:space="preserve">    </w:t>
      </w:r>
      <w:r w:rsidR="00A4401C">
        <w:rPr>
          <w:rFonts w:ascii="標楷體" w:eastAsia="標楷體" w:hAnsi="標楷體" w:cs="Courier New"/>
          <w:sz w:val="32"/>
          <w:szCs w:val="32"/>
        </w:rPr>
        <w:t>日</w:t>
      </w:r>
      <w:r w:rsidR="00A4401C" w:rsidRPr="00A4401C">
        <w:rPr>
          <w:rFonts w:ascii="標楷體" w:eastAsia="標楷體" w:hAnsi="標楷體" w:cs="Courier New" w:hint="eastAsia"/>
          <w:sz w:val="32"/>
          <w:szCs w:val="32"/>
        </w:rPr>
        <w:t>前依工廠改善計畫核定內容完成環境保護、消防、水利、水土保持</w:t>
      </w:r>
      <w:r w:rsidR="002B05FF">
        <w:rPr>
          <w:rFonts w:ascii="標楷體" w:eastAsia="標楷體" w:hAnsi="標楷體" w:cs="Courier New" w:hint="eastAsia"/>
          <w:sz w:val="32"/>
          <w:szCs w:val="32"/>
        </w:rPr>
        <w:t>等</w:t>
      </w:r>
      <w:r w:rsidR="00A4401C" w:rsidRPr="00A4401C">
        <w:rPr>
          <w:rFonts w:ascii="標楷體" w:eastAsia="標楷體" w:hAnsi="標楷體" w:cs="Courier New" w:hint="eastAsia"/>
          <w:sz w:val="32"/>
          <w:szCs w:val="32"/>
        </w:rPr>
        <w:t>改善</w:t>
      </w:r>
      <w:r w:rsidR="002B05FF">
        <w:rPr>
          <w:rFonts w:ascii="標楷體" w:eastAsia="標楷體" w:hAnsi="標楷體" w:cs="Courier New" w:hint="eastAsia"/>
          <w:sz w:val="32"/>
          <w:szCs w:val="32"/>
        </w:rPr>
        <w:t>措施</w:t>
      </w:r>
      <w:r w:rsidR="00A4401C">
        <w:rPr>
          <w:rFonts w:ascii="標楷體" w:eastAsia="標楷體" w:hAnsi="標楷體" w:cs="Courier New" w:hint="eastAsia"/>
          <w:sz w:val="32"/>
          <w:szCs w:val="32"/>
        </w:rPr>
        <w:t>。</w:t>
      </w:r>
      <w:r w:rsidR="002B05FF">
        <w:rPr>
          <w:rFonts w:ascii="標楷體" w:eastAsia="標楷體" w:hAnsi="標楷體" w:cs="Courier New" w:hint="eastAsia"/>
          <w:sz w:val="32"/>
          <w:szCs w:val="32"/>
        </w:rPr>
        <w:t>惟(下述展延理由請「擇</w:t>
      </w:r>
      <w:proofErr w:type="gramStart"/>
      <w:r w:rsidR="002B05FF">
        <w:rPr>
          <w:rFonts w:ascii="標楷體" w:eastAsia="標楷體" w:hAnsi="標楷體" w:cs="Courier New" w:hint="eastAsia"/>
          <w:sz w:val="32"/>
          <w:szCs w:val="32"/>
        </w:rPr>
        <w:t>一</w:t>
      </w:r>
      <w:proofErr w:type="gramEnd"/>
      <w:r w:rsidR="002B05FF">
        <w:rPr>
          <w:rFonts w:ascii="標楷體" w:eastAsia="標楷體" w:hAnsi="標楷體" w:cs="Courier New" w:hint="eastAsia"/>
          <w:sz w:val="32"/>
          <w:szCs w:val="32"/>
        </w:rPr>
        <w:t>」勾選)</w:t>
      </w:r>
    </w:p>
    <w:p w14:paraId="6DFEC743" w14:textId="52B3C3F1" w:rsidR="002B05FF" w:rsidRPr="00CA1F12" w:rsidRDefault="002B05FF" w:rsidP="00062E81">
      <w:pPr>
        <w:pStyle w:val="aa"/>
        <w:numPr>
          <w:ilvl w:val="0"/>
          <w:numId w:val="2"/>
        </w:numPr>
        <w:spacing w:line="600" w:lineRule="exact"/>
        <w:ind w:leftChars="-118" w:left="197"/>
        <w:jc w:val="both"/>
        <w:rPr>
          <w:rFonts w:ascii="標楷體" w:eastAsia="標楷體" w:hAnsi="標楷體" w:cs="Courier New"/>
          <w:sz w:val="28"/>
          <w:szCs w:val="32"/>
        </w:rPr>
      </w:pPr>
      <w:r w:rsidRPr="002B05FF">
        <w:rPr>
          <w:rFonts w:ascii="標楷體" w:eastAsia="標楷體" w:hAnsi="標楷體" w:cs="Courier New" w:hint="eastAsia"/>
          <w:sz w:val="32"/>
          <w:szCs w:val="32"/>
        </w:rPr>
        <w:t>因「</w:t>
      </w:r>
      <w:proofErr w:type="gramStart"/>
      <w:r w:rsidRPr="002B05FF">
        <w:rPr>
          <w:rFonts w:ascii="標楷體" w:eastAsia="標楷體" w:hAnsi="標楷體" w:cs="Courier New" w:hint="eastAsia"/>
          <w:sz w:val="32"/>
          <w:szCs w:val="32"/>
        </w:rPr>
        <w:t>疫</w:t>
      </w:r>
      <w:proofErr w:type="gramEnd"/>
      <w:r w:rsidRPr="002B05FF">
        <w:rPr>
          <w:rFonts w:ascii="標楷體" w:eastAsia="標楷體" w:hAnsi="標楷體" w:cs="Courier New" w:hint="eastAsia"/>
          <w:sz w:val="32"/>
          <w:szCs w:val="32"/>
        </w:rPr>
        <w:t>情影響」而申請</w:t>
      </w:r>
      <w:proofErr w:type="gramStart"/>
      <w:r w:rsidRPr="002B05FF">
        <w:rPr>
          <w:rFonts w:ascii="標楷體" w:eastAsia="標楷體" w:hAnsi="標楷體" w:cs="Courier New" w:hint="eastAsia"/>
          <w:sz w:val="32"/>
          <w:szCs w:val="32"/>
        </w:rPr>
        <w:t>展延者</w:t>
      </w:r>
      <w:proofErr w:type="gramEnd"/>
      <w:r w:rsidRPr="00CA1F12">
        <w:rPr>
          <w:rFonts w:ascii="標楷體" w:eastAsia="標楷體" w:hAnsi="標楷體" w:cs="Courier New" w:hint="eastAsia"/>
          <w:sz w:val="20"/>
          <w:szCs w:val="32"/>
        </w:rPr>
        <w:t>（限於112年6月30日前核定案件</w:t>
      </w:r>
      <w:r w:rsidR="00CA1F12" w:rsidRPr="00CA1F12">
        <w:rPr>
          <w:rFonts w:ascii="標楷體" w:eastAsia="標楷體" w:hAnsi="標楷體" w:cs="Courier New" w:hint="eastAsia"/>
          <w:sz w:val="20"/>
          <w:szCs w:val="32"/>
        </w:rPr>
        <w:t>，無須檢附證明文件</w:t>
      </w:r>
      <w:r w:rsidRPr="00CA1F12">
        <w:rPr>
          <w:rFonts w:ascii="標楷體" w:eastAsia="標楷體" w:hAnsi="標楷體" w:cs="Courier New" w:hint="eastAsia"/>
          <w:sz w:val="20"/>
          <w:szCs w:val="32"/>
        </w:rPr>
        <w:t>）</w:t>
      </w:r>
    </w:p>
    <w:p w14:paraId="622F5385" w14:textId="7019A4E1" w:rsidR="002B05FF" w:rsidRPr="00A57065" w:rsidRDefault="002B05FF" w:rsidP="00062E81">
      <w:pPr>
        <w:pStyle w:val="aa"/>
        <w:numPr>
          <w:ilvl w:val="0"/>
          <w:numId w:val="2"/>
        </w:numPr>
        <w:spacing w:line="600" w:lineRule="exact"/>
        <w:ind w:leftChars="-118" w:left="197" w:rightChars="-319" w:right="-766"/>
        <w:jc w:val="both"/>
        <w:rPr>
          <w:rFonts w:ascii="標楷體" w:eastAsia="標楷體" w:hAnsi="標楷體" w:cs="Courier New"/>
          <w:sz w:val="20"/>
          <w:szCs w:val="32"/>
        </w:rPr>
      </w:pPr>
      <w:r w:rsidRPr="00A57065">
        <w:rPr>
          <w:rFonts w:ascii="標楷體" w:eastAsia="標楷體" w:hAnsi="標楷體" w:cs="Courier New" w:hint="eastAsia"/>
          <w:sz w:val="32"/>
          <w:szCs w:val="32"/>
        </w:rPr>
        <w:t>因</w:t>
      </w:r>
      <w:bookmarkStart w:id="0" w:name="_Hlk211423223"/>
      <w:r w:rsidRPr="00A57065">
        <w:rPr>
          <w:rFonts w:ascii="標楷體" w:eastAsia="標楷體" w:hAnsi="標楷體" w:cs="Courier New" w:hint="eastAsia"/>
          <w:sz w:val="32"/>
          <w:szCs w:val="32"/>
        </w:rPr>
        <w:t>「</w:t>
      </w:r>
      <w:proofErr w:type="gramStart"/>
      <w:r w:rsidRPr="00A57065">
        <w:rPr>
          <w:rFonts w:ascii="標楷體" w:eastAsia="標楷體" w:hAnsi="標楷體" w:cs="Courier New" w:hint="eastAsia"/>
          <w:sz w:val="32"/>
          <w:szCs w:val="32"/>
        </w:rPr>
        <w:t>缺工缺料</w:t>
      </w:r>
      <w:proofErr w:type="gramEnd"/>
      <w:r w:rsidRPr="00A57065">
        <w:rPr>
          <w:rFonts w:ascii="標楷體" w:eastAsia="標楷體" w:hAnsi="標楷體" w:cs="Courier New" w:hint="eastAsia"/>
          <w:sz w:val="32"/>
          <w:szCs w:val="32"/>
        </w:rPr>
        <w:t>」</w:t>
      </w:r>
      <w:bookmarkEnd w:id="0"/>
      <w:r w:rsidRPr="00A57065">
        <w:rPr>
          <w:rFonts w:ascii="標楷體" w:eastAsia="標楷體" w:hAnsi="標楷體" w:cs="Courier New" w:hint="eastAsia"/>
          <w:sz w:val="32"/>
          <w:szCs w:val="32"/>
        </w:rPr>
        <w:t>而申請</w:t>
      </w:r>
      <w:proofErr w:type="gramStart"/>
      <w:r w:rsidRPr="00A57065">
        <w:rPr>
          <w:rFonts w:ascii="標楷體" w:eastAsia="標楷體" w:hAnsi="標楷體" w:cs="Courier New" w:hint="eastAsia"/>
          <w:sz w:val="32"/>
          <w:szCs w:val="32"/>
        </w:rPr>
        <w:t>展延者</w:t>
      </w:r>
      <w:proofErr w:type="gramEnd"/>
      <w:r w:rsidRPr="00A57065">
        <w:rPr>
          <w:rFonts w:ascii="標楷體" w:eastAsia="標楷體" w:hAnsi="標楷體" w:cs="Courier New" w:hint="eastAsia"/>
          <w:sz w:val="20"/>
          <w:szCs w:val="32"/>
        </w:rPr>
        <w:t>（</w:t>
      </w:r>
      <w:r w:rsidR="00A57065">
        <w:rPr>
          <w:rFonts w:ascii="標楷體" w:eastAsia="標楷體" w:hAnsi="標楷體" w:cs="Courier New" w:hint="eastAsia"/>
          <w:sz w:val="20"/>
          <w:szCs w:val="32"/>
        </w:rPr>
        <w:t>第</w:t>
      </w:r>
      <w:r w:rsidR="00E32173" w:rsidRPr="00A57065">
        <w:rPr>
          <w:rFonts w:ascii="標楷體" w:eastAsia="標楷體" w:hAnsi="標楷體" w:cs="Courier New" w:hint="eastAsia"/>
          <w:sz w:val="20"/>
          <w:szCs w:val="32"/>
        </w:rPr>
        <w:t>1次展延無須佐證</w:t>
      </w:r>
      <w:r w:rsidR="00590E99" w:rsidRPr="00A57065">
        <w:rPr>
          <w:rFonts w:ascii="標楷體" w:eastAsia="標楷體" w:hAnsi="標楷體" w:cs="Courier New" w:hint="eastAsia"/>
          <w:sz w:val="20"/>
          <w:szCs w:val="32"/>
        </w:rPr>
        <w:t>，</w:t>
      </w:r>
      <w:r w:rsidR="00590E99" w:rsidRPr="00A57065">
        <w:rPr>
          <w:rFonts w:ascii="標楷體" w:eastAsia="標楷體" w:hAnsi="標楷體" w:cs="Courier New" w:hint="eastAsia"/>
          <w:color w:val="FF0000"/>
          <w:sz w:val="20"/>
          <w:szCs w:val="32"/>
        </w:rPr>
        <w:t>第2次</w:t>
      </w:r>
      <w:r w:rsidR="00A57065">
        <w:rPr>
          <w:rFonts w:ascii="標楷體" w:eastAsia="標楷體" w:hAnsi="標楷體" w:cs="Courier New" w:hint="eastAsia"/>
          <w:color w:val="FF0000"/>
          <w:sz w:val="20"/>
          <w:szCs w:val="32"/>
        </w:rPr>
        <w:t>須</w:t>
      </w:r>
      <w:r w:rsidR="00E900DB" w:rsidRPr="00A57065">
        <w:rPr>
          <w:rFonts w:ascii="標楷體" w:eastAsia="標楷體" w:hAnsi="標楷體" w:cs="Courier New" w:hint="eastAsia"/>
          <w:color w:val="FF0000"/>
          <w:sz w:val="20"/>
          <w:szCs w:val="32"/>
        </w:rPr>
        <w:t>提出</w:t>
      </w:r>
      <w:r w:rsidR="00A57065" w:rsidRPr="00A57065">
        <w:rPr>
          <w:rFonts w:ascii="標楷體" w:eastAsia="標楷體" w:hAnsi="標楷體" w:cs="Courier New" w:hint="eastAsia"/>
          <w:color w:val="FF0000"/>
          <w:sz w:val="20"/>
          <w:szCs w:val="32"/>
        </w:rPr>
        <w:t>消防</w:t>
      </w:r>
      <w:r w:rsidR="008969EF">
        <w:rPr>
          <w:rFonts w:ascii="標楷體" w:eastAsia="標楷體" w:hAnsi="標楷體" w:cs="Courier New" w:hint="eastAsia"/>
          <w:color w:val="FF0000"/>
          <w:sz w:val="20"/>
          <w:szCs w:val="32"/>
        </w:rPr>
        <w:t>安全</w:t>
      </w:r>
      <w:bookmarkStart w:id="1" w:name="_GoBack"/>
      <w:bookmarkEnd w:id="1"/>
      <w:r w:rsidR="00062E81">
        <w:rPr>
          <w:rFonts w:ascii="標楷體" w:eastAsia="標楷體" w:hAnsi="標楷體" w:cs="Courier New" w:hint="eastAsia"/>
          <w:color w:val="FF0000"/>
          <w:sz w:val="20"/>
          <w:szCs w:val="32"/>
        </w:rPr>
        <w:t>設備</w:t>
      </w:r>
      <w:r w:rsidR="00A57065" w:rsidRPr="00A57065">
        <w:rPr>
          <w:rFonts w:ascii="標楷體" w:eastAsia="標楷體" w:hAnsi="標楷體" w:cs="Courier New" w:hint="eastAsia"/>
          <w:color w:val="FF0000"/>
          <w:sz w:val="20"/>
          <w:szCs w:val="32"/>
        </w:rPr>
        <w:t>圖</w:t>
      </w:r>
      <w:r w:rsidR="00062E81">
        <w:rPr>
          <w:rFonts w:ascii="標楷體" w:eastAsia="標楷體" w:hAnsi="標楷體" w:cs="Courier New" w:hint="eastAsia"/>
          <w:color w:val="FF0000"/>
          <w:sz w:val="20"/>
          <w:szCs w:val="32"/>
        </w:rPr>
        <w:t>說</w:t>
      </w:r>
      <w:r w:rsidR="00A57065" w:rsidRPr="00A57065">
        <w:rPr>
          <w:rFonts w:ascii="標楷體" w:eastAsia="標楷體" w:hAnsi="標楷體" w:cs="Courier New" w:hint="eastAsia"/>
          <w:color w:val="FF0000"/>
          <w:sz w:val="20"/>
          <w:szCs w:val="32"/>
        </w:rPr>
        <w:t>核准函</w:t>
      </w:r>
      <w:r w:rsidRPr="00A57065">
        <w:rPr>
          <w:rFonts w:ascii="標楷體" w:eastAsia="標楷體" w:hAnsi="標楷體" w:cs="Courier New" w:hint="eastAsia"/>
          <w:sz w:val="20"/>
          <w:szCs w:val="32"/>
        </w:rPr>
        <w:t>）</w:t>
      </w:r>
    </w:p>
    <w:p w14:paraId="46335268" w14:textId="6E9A84DD" w:rsidR="008F0296" w:rsidRPr="008F0296" w:rsidRDefault="008F0296" w:rsidP="00062E81">
      <w:pPr>
        <w:pStyle w:val="aa"/>
        <w:numPr>
          <w:ilvl w:val="0"/>
          <w:numId w:val="2"/>
        </w:numPr>
        <w:spacing w:line="600" w:lineRule="exact"/>
        <w:ind w:leftChars="-118" w:left="197"/>
        <w:jc w:val="both"/>
        <w:rPr>
          <w:rFonts w:ascii="標楷體" w:eastAsia="標楷體" w:hAnsi="標楷體" w:cs="Courier New"/>
          <w:color w:val="FF0000"/>
          <w:sz w:val="32"/>
          <w:szCs w:val="32"/>
        </w:rPr>
      </w:pPr>
      <w:r w:rsidRPr="008F0296">
        <w:rPr>
          <w:rFonts w:ascii="標楷體" w:eastAsia="標楷體" w:hAnsi="標楷體" w:cs="Courier New" w:hint="eastAsia"/>
          <w:color w:val="FF0000"/>
          <w:sz w:val="32"/>
          <w:szCs w:val="32"/>
        </w:rPr>
        <w:t>受「關稅影響」而申請</w:t>
      </w:r>
      <w:proofErr w:type="gramStart"/>
      <w:r w:rsidRPr="008F0296">
        <w:rPr>
          <w:rFonts w:ascii="標楷體" w:eastAsia="標楷體" w:hAnsi="標楷體" w:cs="Courier New" w:hint="eastAsia"/>
          <w:color w:val="FF0000"/>
          <w:sz w:val="32"/>
          <w:szCs w:val="32"/>
        </w:rPr>
        <w:t>展延者</w:t>
      </w:r>
      <w:proofErr w:type="gramEnd"/>
      <w:r w:rsidRPr="008F0296">
        <w:rPr>
          <w:rFonts w:ascii="標楷體" w:eastAsia="標楷體" w:hAnsi="標楷體" w:cs="Courier New" w:hint="eastAsia"/>
          <w:color w:val="FF0000"/>
          <w:sz w:val="20"/>
          <w:szCs w:val="32"/>
        </w:rPr>
        <w:t>（</w:t>
      </w:r>
      <w:r w:rsidR="00EB30AA">
        <w:rPr>
          <w:rFonts w:ascii="標楷體" w:eastAsia="標楷體" w:hAnsi="標楷體" w:cs="Courier New" w:hint="eastAsia"/>
          <w:color w:val="FF0000"/>
          <w:sz w:val="20"/>
          <w:szCs w:val="32"/>
        </w:rPr>
        <w:t>檢附114年3月12日起平均營業額減少達10%佐證文件</w:t>
      </w:r>
      <w:r w:rsidRPr="008F0296">
        <w:rPr>
          <w:rFonts w:ascii="標楷體" w:eastAsia="標楷體" w:hAnsi="標楷體" w:cs="Courier New" w:hint="eastAsia"/>
          <w:color w:val="FF0000"/>
          <w:sz w:val="20"/>
          <w:szCs w:val="32"/>
        </w:rPr>
        <w:t>）</w:t>
      </w:r>
    </w:p>
    <w:p w14:paraId="431F3F7A" w14:textId="1730CCF3" w:rsidR="003E65C4" w:rsidRPr="00BD68F6" w:rsidRDefault="002B05FF" w:rsidP="00062E81">
      <w:pPr>
        <w:pStyle w:val="aa"/>
        <w:numPr>
          <w:ilvl w:val="0"/>
          <w:numId w:val="2"/>
        </w:numPr>
        <w:spacing w:line="600" w:lineRule="exact"/>
        <w:ind w:leftChars="-118" w:left="197"/>
        <w:jc w:val="both"/>
        <w:rPr>
          <w:rFonts w:ascii="標楷體" w:eastAsia="標楷體" w:hAnsi="標楷體" w:cs="Courier New"/>
          <w:sz w:val="22"/>
          <w:szCs w:val="32"/>
        </w:rPr>
      </w:pPr>
      <w:r w:rsidRPr="002B05FF">
        <w:rPr>
          <w:rFonts w:ascii="標楷體" w:eastAsia="標楷體" w:hAnsi="標楷體" w:cs="Courier New" w:hint="eastAsia"/>
          <w:sz w:val="32"/>
          <w:szCs w:val="32"/>
        </w:rPr>
        <w:t>實質完成改善，因</w:t>
      </w:r>
      <w:bookmarkStart w:id="2" w:name="_Hlk211423235"/>
      <w:r w:rsidRPr="002B05FF">
        <w:rPr>
          <w:rFonts w:ascii="標楷體" w:eastAsia="標楷體" w:hAnsi="標楷體" w:cs="Courier New" w:hint="eastAsia"/>
          <w:sz w:val="32"/>
          <w:szCs w:val="32"/>
        </w:rPr>
        <w:t>「機關尚未查驗」</w:t>
      </w:r>
      <w:bookmarkEnd w:id="2"/>
      <w:r w:rsidRPr="002B05FF">
        <w:rPr>
          <w:rFonts w:ascii="標楷體" w:eastAsia="標楷體" w:hAnsi="標楷體" w:cs="Courier New" w:hint="eastAsia"/>
          <w:sz w:val="32"/>
          <w:szCs w:val="32"/>
        </w:rPr>
        <w:t>而申請</w:t>
      </w:r>
      <w:proofErr w:type="gramStart"/>
      <w:r w:rsidRPr="002B05FF">
        <w:rPr>
          <w:rFonts w:ascii="標楷體" w:eastAsia="標楷體" w:hAnsi="標楷體" w:cs="Courier New" w:hint="eastAsia"/>
          <w:sz w:val="32"/>
          <w:szCs w:val="32"/>
        </w:rPr>
        <w:t>展延者</w:t>
      </w:r>
      <w:proofErr w:type="gramEnd"/>
      <w:r>
        <w:rPr>
          <w:rFonts w:ascii="標楷體" w:eastAsia="標楷體" w:hAnsi="標楷體" w:cs="Courier New" w:hint="eastAsia"/>
          <w:sz w:val="32"/>
          <w:szCs w:val="32"/>
        </w:rPr>
        <w:t>。</w:t>
      </w:r>
    </w:p>
    <w:p w14:paraId="278944B6" w14:textId="5FB05726" w:rsidR="0039749F" w:rsidRDefault="0039749F" w:rsidP="00062E81">
      <w:pPr>
        <w:pStyle w:val="aa"/>
        <w:numPr>
          <w:ilvl w:val="0"/>
          <w:numId w:val="2"/>
        </w:numPr>
        <w:spacing w:line="600" w:lineRule="exact"/>
        <w:ind w:leftChars="-118" w:left="197"/>
        <w:jc w:val="both"/>
        <w:rPr>
          <w:rFonts w:ascii="標楷體" w:eastAsia="標楷體" w:hAnsi="標楷體" w:cs="Courier New"/>
          <w:sz w:val="32"/>
          <w:szCs w:val="32"/>
        </w:rPr>
      </w:pPr>
      <w:r>
        <w:rPr>
          <w:rFonts w:ascii="標楷體" w:eastAsia="標楷體" w:hAnsi="標楷體" w:cs="Courier New" w:hint="eastAsia"/>
          <w:sz w:val="32"/>
          <w:szCs w:val="32"/>
        </w:rPr>
        <w:t>其他</w:t>
      </w:r>
      <w:r w:rsidR="001D67C2">
        <w:rPr>
          <w:rFonts w:ascii="標楷體" w:eastAsia="標楷體" w:hAnsi="標楷體" w:cs="Courier New" w:hint="eastAsia"/>
          <w:sz w:val="32"/>
          <w:szCs w:val="32"/>
        </w:rPr>
        <w:t>(天災等)</w:t>
      </w:r>
      <w:r w:rsidR="00BD68F6">
        <w:rPr>
          <w:rFonts w:ascii="標楷體" w:eastAsia="標楷體" w:hAnsi="標楷體" w:cs="Courier New" w:hint="eastAsia"/>
          <w:sz w:val="32"/>
          <w:szCs w:val="32"/>
        </w:rPr>
        <w:t>：____________________。</w:t>
      </w:r>
    </w:p>
    <w:p w14:paraId="704B2147" w14:textId="68A211B3" w:rsidR="002B05FF" w:rsidRPr="002B05FF" w:rsidRDefault="002B05FF" w:rsidP="00062E81">
      <w:pPr>
        <w:spacing w:afterLines="50" w:after="183" w:line="600" w:lineRule="exact"/>
        <w:ind w:leftChars="-118" w:left="-283"/>
        <w:jc w:val="both"/>
        <w:rPr>
          <w:rFonts w:ascii="標楷體" w:eastAsia="標楷體" w:hAnsi="標楷體" w:cs="Courier New"/>
          <w:sz w:val="32"/>
          <w:szCs w:val="32"/>
        </w:rPr>
      </w:pPr>
      <w:r>
        <w:rPr>
          <w:rFonts w:ascii="標楷體" w:eastAsia="標楷體" w:hAnsi="標楷體" w:cs="Courier New" w:hint="eastAsia"/>
          <w:sz w:val="32"/>
          <w:szCs w:val="32"/>
        </w:rPr>
        <w:t>故</w:t>
      </w:r>
      <w:r w:rsidRPr="002B05FF">
        <w:rPr>
          <w:rFonts w:ascii="標楷體" w:eastAsia="標楷體" w:hAnsi="標楷體" w:cs="Courier New" w:hint="eastAsia"/>
          <w:sz w:val="32"/>
          <w:szCs w:val="32"/>
        </w:rPr>
        <w:t>無法於所定期限內完成改善，提出展</w:t>
      </w:r>
      <w:proofErr w:type="gramStart"/>
      <w:r w:rsidRPr="002B05FF">
        <w:rPr>
          <w:rFonts w:ascii="標楷體" w:eastAsia="標楷體" w:hAnsi="標楷體" w:cs="Courier New" w:hint="eastAsia"/>
          <w:sz w:val="32"/>
          <w:szCs w:val="32"/>
        </w:rPr>
        <w:t>延申</w:t>
      </w:r>
      <w:proofErr w:type="gramEnd"/>
      <w:r w:rsidRPr="002B05FF">
        <w:rPr>
          <w:rFonts w:ascii="標楷體" w:eastAsia="標楷體" w:hAnsi="標楷體" w:cs="Courier New" w:hint="eastAsia"/>
          <w:sz w:val="32"/>
          <w:szCs w:val="32"/>
        </w:rPr>
        <w:t>請</w:t>
      </w:r>
      <w:r w:rsidR="00E900DB" w:rsidRPr="00E900DB">
        <w:rPr>
          <w:rFonts w:ascii="標楷體" w:eastAsia="標楷體" w:hAnsi="標楷體" w:cs="Courier New" w:hint="eastAsia"/>
          <w:color w:val="FF0000"/>
          <w:sz w:val="32"/>
          <w:szCs w:val="32"/>
        </w:rPr>
        <w:t>至</w:t>
      </w:r>
      <w:r w:rsidR="00E900DB" w:rsidRPr="00E900DB">
        <w:rPr>
          <w:rFonts w:ascii="標楷體" w:eastAsia="標楷體" w:hAnsi="標楷體" w:cs="Courier New"/>
          <w:color w:val="FF0000"/>
          <w:sz w:val="32"/>
          <w:szCs w:val="32"/>
          <w:u w:val="single"/>
        </w:rPr>
        <w:t xml:space="preserve">   </w:t>
      </w:r>
      <w:r w:rsidR="00E900DB" w:rsidRPr="00E900DB">
        <w:rPr>
          <w:rFonts w:ascii="標楷體" w:eastAsia="標楷體" w:hAnsi="標楷體" w:cs="Courier New"/>
          <w:color w:val="FF0000"/>
          <w:sz w:val="32"/>
          <w:szCs w:val="32"/>
        </w:rPr>
        <w:t>年</w:t>
      </w:r>
      <w:r w:rsidR="00E900DB" w:rsidRPr="00E900DB">
        <w:rPr>
          <w:rFonts w:ascii="標楷體" w:eastAsia="標楷體" w:hAnsi="標楷體" w:cs="Courier New"/>
          <w:color w:val="FF0000"/>
          <w:sz w:val="32"/>
          <w:szCs w:val="32"/>
          <w:u w:val="single"/>
        </w:rPr>
        <w:t xml:space="preserve">   </w:t>
      </w:r>
      <w:r w:rsidR="00E900DB" w:rsidRPr="00E900DB">
        <w:rPr>
          <w:rFonts w:ascii="標楷體" w:eastAsia="標楷體" w:hAnsi="標楷體" w:cs="Courier New"/>
          <w:color w:val="FF0000"/>
          <w:sz w:val="32"/>
          <w:szCs w:val="32"/>
        </w:rPr>
        <w:t>月</w:t>
      </w:r>
      <w:r w:rsidR="00E900DB" w:rsidRPr="00E900DB">
        <w:rPr>
          <w:rFonts w:ascii="標楷體" w:eastAsia="標楷體" w:hAnsi="標楷體" w:cs="Courier New"/>
          <w:color w:val="FF0000"/>
          <w:sz w:val="32"/>
          <w:szCs w:val="32"/>
          <w:u w:val="single"/>
        </w:rPr>
        <w:t xml:space="preserve">   </w:t>
      </w:r>
      <w:r w:rsidR="00E900DB" w:rsidRPr="00E900DB">
        <w:rPr>
          <w:rFonts w:ascii="標楷體" w:eastAsia="標楷體" w:hAnsi="標楷體" w:cs="Courier New"/>
          <w:color w:val="FF0000"/>
          <w:sz w:val="32"/>
          <w:szCs w:val="32"/>
        </w:rPr>
        <w:t>日</w:t>
      </w:r>
      <w:r w:rsidRPr="00E900DB">
        <w:rPr>
          <w:rFonts w:ascii="標楷體" w:eastAsia="標楷體" w:hAnsi="標楷體" w:cs="Courier New" w:hint="eastAsia"/>
          <w:color w:val="FF0000"/>
          <w:sz w:val="32"/>
          <w:szCs w:val="32"/>
        </w:rPr>
        <w:t>，</w:t>
      </w:r>
      <w:r w:rsidRPr="002B05FF">
        <w:rPr>
          <w:rFonts w:ascii="標楷體" w:eastAsia="標楷體" w:hAnsi="標楷體" w:cs="Courier New" w:hint="eastAsia"/>
          <w:sz w:val="32"/>
          <w:szCs w:val="32"/>
        </w:rPr>
        <w:t>並檢附</w:t>
      </w:r>
      <w:r w:rsidRPr="00270441">
        <w:rPr>
          <w:rFonts w:ascii="標楷體" w:eastAsia="標楷體" w:hAnsi="標楷體" w:cs="Courier New" w:hint="eastAsia"/>
          <w:b/>
          <w:sz w:val="32"/>
          <w:szCs w:val="32"/>
          <w:u w:val="single"/>
        </w:rPr>
        <w:t>工廠改善計畫</w:t>
      </w:r>
      <w:r w:rsidR="00F109E4" w:rsidRPr="00270441">
        <w:rPr>
          <w:rFonts w:ascii="標楷體" w:eastAsia="標楷體" w:hAnsi="標楷體" w:cs="Courier New" w:hint="eastAsia"/>
          <w:b/>
          <w:color w:val="FF0000"/>
          <w:sz w:val="32"/>
          <w:szCs w:val="32"/>
          <w:u w:val="single"/>
        </w:rPr>
        <w:t>(</w:t>
      </w:r>
      <w:r w:rsidR="00E900DB" w:rsidRPr="00270441">
        <w:rPr>
          <w:rFonts w:ascii="標楷體" w:eastAsia="標楷體" w:hAnsi="標楷體" w:cs="Courier New" w:hint="eastAsia"/>
          <w:b/>
          <w:color w:val="FF0000"/>
          <w:sz w:val="32"/>
          <w:szCs w:val="32"/>
          <w:u w:val="single"/>
        </w:rPr>
        <w:t>含前次展延)</w:t>
      </w:r>
      <w:r w:rsidRPr="00270441">
        <w:rPr>
          <w:rFonts w:ascii="標楷體" w:eastAsia="標楷體" w:hAnsi="標楷體" w:cs="Courier New" w:hint="eastAsia"/>
          <w:b/>
          <w:sz w:val="32"/>
          <w:szCs w:val="32"/>
          <w:u w:val="single"/>
        </w:rPr>
        <w:t>核准公文</w:t>
      </w:r>
      <w:r w:rsidR="00BD68F6">
        <w:rPr>
          <w:rFonts w:ascii="標楷體" w:eastAsia="標楷體" w:hAnsi="標楷體" w:cs="Courier New" w:hint="eastAsia"/>
          <w:sz w:val="32"/>
          <w:szCs w:val="32"/>
        </w:rPr>
        <w:t>及</w:t>
      </w:r>
      <w:r w:rsidR="00CA1F12" w:rsidRPr="00270441">
        <w:rPr>
          <w:rFonts w:ascii="標楷體" w:eastAsia="標楷體" w:hAnsi="標楷體" w:cs="Courier New" w:hint="eastAsia"/>
          <w:b/>
          <w:sz w:val="32"/>
          <w:szCs w:val="32"/>
          <w:u w:val="single"/>
        </w:rPr>
        <w:t>相關</w:t>
      </w:r>
      <w:r w:rsidR="00BD68F6" w:rsidRPr="00270441">
        <w:rPr>
          <w:rFonts w:ascii="標楷體" w:eastAsia="標楷體" w:hAnsi="標楷體" w:cs="Courier New" w:hint="eastAsia"/>
          <w:b/>
          <w:sz w:val="32"/>
          <w:szCs w:val="32"/>
          <w:u w:val="single"/>
        </w:rPr>
        <w:t>證明文件</w:t>
      </w:r>
      <w:r w:rsidRPr="002B05FF">
        <w:rPr>
          <w:rFonts w:ascii="標楷體" w:eastAsia="標楷體" w:hAnsi="標楷體" w:cs="Courier New" w:hint="eastAsia"/>
          <w:sz w:val="32"/>
          <w:szCs w:val="32"/>
        </w:rPr>
        <w:t>供</w:t>
      </w:r>
      <w:r w:rsidR="00BD68F6">
        <w:rPr>
          <w:rFonts w:ascii="標楷體" w:eastAsia="標楷體" w:hAnsi="標楷體" w:cs="Courier New" w:hint="eastAsia"/>
          <w:sz w:val="32"/>
          <w:szCs w:val="32"/>
        </w:rPr>
        <w:t>審查</w:t>
      </w:r>
      <w:r w:rsidRPr="002B05FF">
        <w:rPr>
          <w:rFonts w:ascii="標楷體" w:eastAsia="標楷體" w:hAnsi="標楷體" w:cs="Courier New"/>
          <w:sz w:val="32"/>
          <w:szCs w:val="32"/>
        </w:rPr>
        <w:t>。</w:t>
      </w:r>
    </w:p>
    <w:p w14:paraId="20D2F414" w14:textId="77777777" w:rsidR="003E65C4" w:rsidRDefault="00BD3610" w:rsidP="00062E81">
      <w:pPr>
        <w:spacing w:line="600" w:lineRule="exact"/>
        <w:ind w:leftChars="-118" w:left="-283" w:firstLine="320"/>
        <w:jc w:val="both"/>
      </w:pPr>
      <w:r>
        <w:rPr>
          <w:rFonts w:ascii="標楷體" w:eastAsia="標楷體" w:hAnsi="標楷體" w:cs="Courier New"/>
          <w:sz w:val="36"/>
          <w:szCs w:val="36"/>
        </w:rPr>
        <w:t xml:space="preserve">　　</w:t>
      </w:r>
      <w:r>
        <w:rPr>
          <w:rFonts w:ascii="標楷體" w:eastAsia="標楷體" w:hAnsi="標楷體"/>
          <w:sz w:val="32"/>
        </w:rPr>
        <w:t xml:space="preserve">  此致</w:t>
      </w:r>
    </w:p>
    <w:p w14:paraId="7E0F3409" w14:textId="0137F330" w:rsidR="003E65C4" w:rsidRPr="002B05FF" w:rsidRDefault="00EC5AB9" w:rsidP="00062E81">
      <w:pPr>
        <w:spacing w:line="500" w:lineRule="exact"/>
        <w:ind w:leftChars="-118" w:left="-283"/>
      </w:pPr>
      <w:r>
        <w:rPr>
          <w:rFonts w:ascii="標楷體" w:eastAsia="標楷體" w:hAnsi="標楷體" w:hint="eastAsia"/>
          <w:sz w:val="36"/>
        </w:rPr>
        <w:t>高雄</w:t>
      </w:r>
      <w:r w:rsidR="00BD3610">
        <w:rPr>
          <w:rFonts w:ascii="標楷體" w:eastAsia="標楷體" w:hAnsi="標楷體"/>
          <w:sz w:val="36"/>
        </w:rPr>
        <w:t>市政府</w:t>
      </w:r>
      <w:r>
        <w:rPr>
          <w:rFonts w:ascii="標楷體" w:eastAsia="標楷體" w:hAnsi="標楷體" w:hint="eastAsia"/>
          <w:sz w:val="36"/>
        </w:rPr>
        <w:t>經濟發展局</w:t>
      </w:r>
      <w:r w:rsidR="00BD3610">
        <w:rPr>
          <w:rFonts w:ascii="標楷體" w:eastAsia="標楷體" w:hAnsi="標楷體"/>
          <w:sz w:val="28"/>
        </w:rPr>
        <w:t xml:space="preserve">                   </w:t>
      </w:r>
      <w:r w:rsidR="00BD3610">
        <w:rPr>
          <w:rFonts w:ascii="標楷體" w:eastAsia="標楷體" w:hAnsi="標楷體"/>
          <w:sz w:val="32"/>
        </w:rPr>
        <w:t xml:space="preserve">                                   </w:t>
      </w:r>
    </w:p>
    <w:p w14:paraId="284C414C" w14:textId="5A791E0D" w:rsidR="003E65C4" w:rsidRDefault="008F0296">
      <w:pPr>
        <w:spacing w:line="520" w:lineRule="exact"/>
        <w:ind w:left="252" w:hanging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ABB3F" wp14:editId="106D138B">
                <wp:simplePos x="0" y="0"/>
                <wp:positionH relativeFrom="column">
                  <wp:posOffset>4340860</wp:posOffset>
                </wp:positionH>
                <wp:positionV relativeFrom="paragraph">
                  <wp:posOffset>69850</wp:posOffset>
                </wp:positionV>
                <wp:extent cx="1028700" cy="1028700"/>
                <wp:effectExtent l="0" t="0" r="19050" b="1905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miter/>
                        </a:ln>
                      </wps:spPr>
                      <wps:txbx>
                        <w:txbxContent>
                          <w:p w14:paraId="7832A97D" w14:textId="77777777" w:rsidR="003E65C4" w:rsidRDefault="003E65C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ABB3F" id="Rectangle 4" o:spid="_x0000_s1026" style="position:absolute;left:0;text-align:left;margin-left:341.8pt;margin-top:5.5pt;width:81pt;height:8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" strokeweight=".26467mm">
                <v:textbox>
                  <w:txbxContent>
                    <w:p w14:paraId="7832A97D" w14:textId="77777777" w:rsidR="003E65C4" w:rsidRDefault="003E65C4"/>
                  </w:txbxContent>
                </v:textbox>
              </v:rect>
            </w:pict>
          </mc:Fallback>
        </mc:AlternateContent>
      </w:r>
    </w:p>
    <w:p w14:paraId="1071B630" w14:textId="77777777" w:rsidR="003E65C4" w:rsidRDefault="00BD3610" w:rsidP="00062E81">
      <w:pPr>
        <w:spacing w:line="520" w:lineRule="exact"/>
        <w:ind w:hanging="294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D136F" wp14:editId="54B10A60">
                <wp:simplePos x="0" y="0"/>
                <wp:positionH relativeFrom="column">
                  <wp:posOffset>5483860</wp:posOffset>
                </wp:positionH>
                <wp:positionV relativeFrom="paragraph">
                  <wp:posOffset>125095</wp:posOffset>
                </wp:positionV>
                <wp:extent cx="685800" cy="571500"/>
                <wp:effectExtent l="0" t="0" r="19050" b="1905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miter/>
                        </a:ln>
                      </wps:spPr>
                      <wps:txbx>
                        <w:txbxContent>
                          <w:p w14:paraId="073E4CB4" w14:textId="77777777" w:rsidR="003E65C4" w:rsidRDefault="003E65C4">
                            <w:pPr>
                              <w:snapToGrid w:val="0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D136F" id="Rectangle 5" o:spid="_x0000_s1027" style="position:absolute;margin-left:431.8pt;margin-top:9.85pt;width:54pt;height: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" strokeweight=".26467mm">
                <v:textbox>
                  <w:txbxContent>
                    <w:p w14:paraId="073E4CB4" w14:textId="77777777" w:rsidR="003E65C4" w:rsidRDefault="003E65C4">
                      <w:pPr>
                        <w:snapToGrid w:val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32"/>
        </w:rPr>
        <w:t>申請人</w:t>
      </w:r>
    </w:p>
    <w:p w14:paraId="7566FE0A" w14:textId="77777777" w:rsidR="003E65C4" w:rsidRDefault="00BD3610" w:rsidP="00062E81">
      <w:pPr>
        <w:spacing w:line="520" w:lineRule="exact"/>
        <w:ind w:leftChars="-118" w:left="-28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工廠名稱:</w:t>
      </w:r>
    </w:p>
    <w:p w14:paraId="0B2CC517" w14:textId="0E449CB4" w:rsidR="003E65C4" w:rsidRDefault="00BD3610" w:rsidP="00062E81">
      <w:pPr>
        <w:spacing w:line="520" w:lineRule="exact"/>
        <w:ind w:leftChars="-118" w:left="-283" w:rightChars="-437" w:right="-1049"/>
      </w:pPr>
      <w:r>
        <w:rPr>
          <w:rFonts w:ascii="標楷體" w:eastAsia="標楷體" w:hAnsi="標楷體"/>
          <w:sz w:val="32"/>
        </w:rPr>
        <w:t>負責人：</w:t>
      </w:r>
      <w:r w:rsidR="00EC5AB9">
        <w:rPr>
          <w:rFonts w:ascii="標楷體" w:eastAsia="標楷體" w:hAnsi="標楷體"/>
          <w:sz w:val="32"/>
        </w:rPr>
        <w:t>(簽章)</w:t>
      </w:r>
      <w:r>
        <w:rPr>
          <w:rFonts w:ascii="標楷體" w:eastAsia="標楷體" w:hAnsi="標楷體"/>
          <w:sz w:val="32"/>
        </w:rPr>
        <w:t xml:space="preserve">                    </w:t>
      </w:r>
      <w:r w:rsidR="00EC5AB9">
        <w:rPr>
          <w:rFonts w:ascii="標楷體" w:eastAsia="標楷體" w:hAnsi="標楷體" w:hint="eastAsia"/>
          <w:sz w:val="32"/>
        </w:rPr>
        <w:t xml:space="preserve">   </w:t>
      </w:r>
      <w:r w:rsidR="00062E81">
        <w:rPr>
          <w:rFonts w:ascii="標楷體" w:eastAsia="標楷體" w:hAnsi="標楷體" w:hint="eastAsia"/>
          <w:sz w:val="32"/>
        </w:rPr>
        <w:t xml:space="preserve">　　</w:t>
      </w:r>
      <w:r>
        <w:rPr>
          <w:rFonts w:ascii="標楷體" w:eastAsia="標楷體" w:hAnsi="標楷體"/>
          <w:sz w:val="20"/>
          <w:szCs w:val="20"/>
        </w:rPr>
        <w:t>（與申請書件相同之</w:t>
      </w:r>
      <w:r w:rsidR="00EC5AB9">
        <w:rPr>
          <w:rFonts w:ascii="標楷體" w:eastAsia="標楷體" w:hAnsi="標楷體" w:hint="eastAsia"/>
          <w:sz w:val="20"/>
          <w:szCs w:val="20"/>
        </w:rPr>
        <w:t>工廠及負責人印章</w:t>
      </w:r>
      <w:r>
        <w:rPr>
          <w:rFonts w:ascii="標楷體" w:eastAsia="標楷體" w:hAnsi="標楷體"/>
          <w:sz w:val="20"/>
          <w:szCs w:val="20"/>
        </w:rPr>
        <w:t>）</w:t>
      </w:r>
    </w:p>
    <w:p w14:paraId="4F91B5C8" w14:textId="6B6ED7E2" w:rsidR="003E65C4" w:rsidRDefault="00BD3610" w:rsidP="00062E81">
      <w:pPr>
        <w:spacing w:line="520" w:lineRule="exact"/>
        <w:ind w:leftChars="-118" w:left="-28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公司</w:t>
      </w:r>
      <w:r w:rsidR="00EC5AB9">
        <w:rPr>
          <w:rFonts w:ascii="標楷體" w:eastAsia="標楷體" w:hAnsi="標楷體" w:hint="eastAsia"/>
          <w:sz w:val="32"/>
        </w:rPr>
        <w:t>/商業</w:t>
      </w:r>
      <w:r>
        <w:rPr>
          <w:rFonts w:ascii="標楷體" w:eastAsia="標楷體" w:hAnsi="標楷體"/>
          <w:sz w:val="32"/>
        </w:rPr>
        <w:t xml:space="preserve">統一編號：                </w:t>
      </w:r>
    </w:p>
    <w:p w14:paraId="595F92BE" w14:textId="77777777" w:rsidR="004D7537" w:rsidRDefault="00BD3610" w:rsidP="00062E81">
      <w:pPr>
        <w:spacing w:line="520" w:lineRule="exact"/>
        <w:ind w:leftChars="-118" w:left="-28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地址：</w:t>
      </w:r>
    </w:p>
    <w:p w14:paraId="3A3ED2EC" w14:textId="45D9214E" w:rsidR="003E65C4" w:rsidRDefault="004D7537" w:rsidP="00062E81">
      <w:pPr>
        <w:spacing w:afterLines="70" w:after="256" w:line="520" w:lineRule="exact"/>
        <w:ind w:leftChars="-118" w:left="-283"/>
        <w:rPr>
          <w:rFonts w:ascii="標楷體" w:eastAsia="標楷體" w:hAnsi="標楷體"/>
          <w:sz w:val="32"/>
        </w:rPr>
      </w:pPr>
      <w:r w:rsidRPr="004D7537">
        <w:rPr>
          <w:rFonts w:ascii="標楷體" w:eastAsia="標楷體" w:hAnsi="標楷體" w:hint="eastAsia"/>
          <w:sz w:val="32"/>
        </w:rPr>
        <w:t>電話：</w:t>
      </w:r>
      <w:r w:rsidR="00BD3610" w:rsidRPr="004D7537">
        <w:rPr>
          <w:rFonts w:ascii="標楷體" w:eastAsia="標楷體" w:hAnsi="標楷體"/>
          <w:sz w:val="32"/>
        </w:rPr>
        <w:t xml:space="preserve">   </w:t>
      </w:r>
    </w:p>
    <w:p w14:paraId="6809F1D1" w14:textId="0DCC5418" w:rsidR="00A64A92" w:rsidRDefault="00BD3610" w:rsidP="002B05FF">
      <w:pPr>
        <w:jc w:val="center"/>
      </w:pPr>
      <w:r w:rsidRPr="002B05FF">
        <w:rPr>
          <w:rFonts w:ascii="標楷體" w:eastAsia="標楷體" w:hAnsi="標楷體" w:cs="Courier New"/>
          <w:spacing w:val="31"/>
          <w:kern w:val="0"/>
          <w:sz w:val="32"/>
          <w:szCs w:val="32"/>
          <w:fitText w:val="4960" w:id="-950867712"/>
        </w:rPr>
        <w:t xml:space="preserve">中華民國　　年　　</w:t>
      </w:r>
      <w:r w:rsidR="002B05FF" w:rsidRPr="002B05FF">
        <w:rPr>
          <w:rFonts w:ascii="標楷體" w:eastAsia="標楷體" w:hAnsi="標楷體" w:cs="Courier New" w:hint="eastAsia"/>
          <w:spacing w:val="31"/>
          <w:kern w:val="0"/>
          <w:sz w:val="32"/>
          <w:szCs w:val="32"/>
          <w:fitText w:val="4960" w:id="-950867712"/>
        </w:rPr>
        <w:t xml:space="preserve"> </w:t>
      </w:r>
      <w:r w:rsidRPr="002B05FF">
        <w:rPr>
          <w:rFonts w:ascii="標楷體" w:eastAsia="標楷體" w:hAnsi="標楷體" w:cs="Courier New"/>
          <w:spacing w:val="31"/>
          <w:kern w:val="0"/>
          <w:sz w:val="32"/>
          <w:szCs w:val="32"/>
          <w:fitText w:val="4960" w:id="-950867712"/>
        </w:rPr>
        <w:t xml:space="preserve">月　</w:t>
      </w:r>
      <w:r w:rsidR="002B05FF" w:rsidRPr="002B05FF">
        <w:rPr>
          <w:rFonts w:ascii="標楷體" w:eastAsia="標楷體" w:hAnsi="標楷體" w:cs="Courier New" w:hint="eastAsia"/>
          <w:spacing w:val="31"/>
          <w:kern w:val="0"/>
          <w:sz w:val="32"/>
          <w:szCs w:val="32"/>
          <w:fitText w:val="4960" w:id="-950867712"/>
        </w:rPr>
        <w:t xml:space="preserve">   </w:t>
      </w:r>
      <w:r w:rsidR="002B05FF" w:rsidRPr="002B05FF">
        <w:rPr>
          <w:rFonts w:ascii="標楷體" w:eastAsia="標楷體" w:hAnsi="標楷體" w:cs="Courier New" w:hint="eastAsia"/>
          <w:spacing w:val="15"/>
          <w:kern w:val="0"/>
          <w:sz w:val="32"/>
          <w:szCs w:val="32"/>
          <w:fitText w:val="4960" w:id="-950867712"/>
        </w:rPr>
        <w:t>日</w:t>
      </w:r>
      <w:r>
        <w:rPr>
          <w:rFonts w:ascii="標楷體" w:eastAsia="標楷體" w:hAnsi="標楷體" w:cs="Courier New"/>
          <w:sz w:val="32"/>
          <w:szCs w:val="32"/>
        </w:rPr>
        <w:t xml:space="preserve">　　　</w:t>
      </w:r>
    </w:p>
    <w:sectPr w:rsidR="00A64A92" w:rsidSect="00EB6DCF">
      <w:headerReference w:type="default" r:id="rId7"/>
      <w:type w:val="oddPage"/>
      <w:pgSz w:w="11906" w:h="16838"/>
      <w:pgMar w:top="1304" w:right="1304" w:bottom="1304" w:left="130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2069A" w14:textId="77777777" w:rsidR="00AA2876" w:rsidRDefault="00AA2876">
      <w:r>
        <w:separator/>
      </w:r>
    </w:p>
  </w:endnote>
  <w:endnote w:type="continuationSeparator" w:id="0">
    <w:p w14:paraId="207C540A" w14:textId="77777777" w:rsidR="00AA2876" w:rsidRDefault="00AA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15662" w14:textId="77777777" w:rsidR="00AA2876" w:rsidRDefault="00AA2876">
      <w:r>
        <w:rPr>
          <w:color w:val="000000"/>
        </w:rPr>
        <w:separator/>
      </w:r>
    </w:p>
  </w:footnote>
  <w:footnote w:type="continuationSeparator" w:id="0">
    <w:p w14:paraId="49DEEAB1" w14:textId="77777777" w:rsidR="00AA2876" w:rsidRDefault="00AA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4E31" w14:textId="19FC4478" w:rsidR="00E900DB" w:rsidRDefault="00E900DB" w:rsidP="00E900DB">
    <w:pPr>
      <w:pStyle w:val="a5"/>
      <w:jc w:val="right"/>
    </w:pPr>
    <w:r>
      <w:rPr>
        <w:rFonts w:hint="eastAsia"/>
      </w:rPr>
      <w:t>114.10.15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120E3"/>
    <w:multiLevelType w:val="hybridMultilevel"/>
    <w:tmpl w:val="AC08218A"/>
    <w:lvl w:ilvl="0" w:tplc="EC8EB8F6">
      <w:start w:val="1"/>
      <w:numFmt w:val="bullet"/>
      <w:lvlText w:val=""/>
      <w:lvlJc w:val="left"/>
      <w:pPr>
        <w:ind w:left="485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5" w:hanging="480"/>
      </w:pPr>
      <w:rPr>
        <w:rFonts w:ascii="Wingdings" w:hAnsi="Wingdings" w:hint="default"/>
      </w:rPr>
    </w:lvl>
  </w:abstractNum>
  <w:abstractNum w:abstractNumId="1" w15:restartNumberingAfterBreak="0">
    <w:nsid w:val="550C7ACB"/>
    <w:multiLevelType w:val="hybridMultilevel"/>
    <w:tmpl w:val="2B966A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C4"/>
    <w:rsid w:val="00062E81"/>
    <w:rsid w:val="000838E4"/>
    <w:rsid w:val="001B3D18"/>
    <w:rsid w:val="001D67C2"/>
    <w:rsid w:val="0022407C"/>
    <w:rsid w:val="00270441"/>
    <w:rsid w:val="002B05FF"/>
    <w:rsid w:val="002B2043"/>
    <w:rsid w:val="0038760B"/>
    <w:rsid w:val="0039749F"/>
    <w:rsid w:val="003E1C97"/>
    <w:rsid w:val="003E65C4"/>
    <w:rsid w:val="004170AA"/>
    <w:rsid w:val="0043465F"/>
    <w:rsid w:val="004A4F0D"/>
    <w:rsid w:val="004D7537"/>
    <w:rsid w:val="004E3481"/>
    <w:rsid w:val="00590E99"/>
    <w:rsid w:val="00645E9D"/>
    <w:rsid w:val="00686E9C"/>
    <w:rsid w:val="006E177B"/>
    <w:rsid w:val="00743292"/>
    <w:rsid w:val="00883E62"/>
    <w:rsid w:val="008969EF"/>
    <w:rsid w:val="008A5241"/>
    <w:rsid w:val="008A7783"/>
    <w:rsid w:val="008F0296"/>
    <w:rsid w:val="009F743A"/>
    <w:rsid w:val="00A4401C"/>
    <w:rsid w:val="00A57065"/>
    <w:rsid w:val="00A60283"/>
    <w:rsid w:val="00A64A92"/>
    <w:rsid w:val="00AA2876"/>
    <w:rsid w:val="00BD3610"/>
    <w:rsid w:val="00BD68F6"/>
    <w:rsid w:val="00C42219"/>
    <w:rsid w:val="00CA1F12"/>
    <w:rsid w:val="00CC00A7"/>
    <w:rsid w:val="00CC551D"/>
    <w:rsid w:val="00D30F47"/>
    <w:rsid w:val="00D548C0"/>
    <w:rsid w:val="00DA77BC"/>
    <w:rsid w:val="00E32173"/>
    <w:rsid w:val="00E900DB"/>
    <w:rsid w:val="00EB30AA"/>
    <w:rsid w:val="00EB6DCF"/>
    <w:rsid w:val="00EB731E"/>
    <w:rsid w:val="00EC5AB9"/>
    <w:rsid w:val="00F109E4"/>
    <w:rsid w:val="00FA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BEA00"/>
  <w15:docId w15:val="{D94F3070-68C3-4FD6-91BB-D4AB8C13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43A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5AB9"/>
    <w:rPr>
      <w:kern w:val="3"/>
    </w:rPr>
  </w:style>
  <w:style w:type="paragraph" w:styleId="a7">
    <w:name w:val="footer"/>
    <w:basedOn w:val="a"/>
    <w:link w:val="a8"/>
    <w:uiPriority w:val="99"/>
    <w:unhideWhenUsed/>
    <w:rsid w:val="00EC5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5AB9"/>
    <w:rPr>
      <w:kern w:val="3"/>
    </w:rPr>
  </w:style>
  <w:style w:type="table" w:styleId="a9">
    <w:name w:val="Table Grid"/>
    <w:basedOn w:val="a1"/>
    <w:uiPriority w:val="39"/>
    <w:rsid w:val="00A64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0A7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FA22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226D"/>
  </w:style>
  <w:style w:type="character" w:customStyle="1" w:styleId="ad">
    <w:name w:val="註解文字 字元"/>
    <w:basedOn w:val="a0"/>
    <w:link w:val="ac"/>
    <w:uiPriority w:val="99"/>
    <w:semiHidden/>
    <w:rsid w:val="00FA226D"/>
    <w:rPr>
      <w:kern w:val="3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226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226D"/>
    <w:rPr>
      <w:b/>
      <w:bCs/>
      <w:kern w:val="3"/>
      <w:sz w:val="24"/>
      <w:szCs w:val="22"/>
    </w:rPr>
  </w:style>
  <w:style w:type="table" w:customStyle="1" w:styleId="1">
    <w:name w:val="表格格線1"/>
    <w:basedOn w:val="a1"/>
    <w:next w:val="a9"/>
    <w:uiPriority w:val="39"/>
    <w:rsid w:val="0043465F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3</cp:revision>
  <cp:lastPrinted>2024-07-17T01:00:00Z</cp:lastPrinted>
  <dcterms:created xsi:type="dcterms:W3CDTF">2025-10-08T08:58:00Z</dcterms:created>
  <dcterms:modified xsi:type="dcterms:W3CDTF">2025-10-15T08:42:00Z</dcterms:modified>
</cp:coreProperties>
</file>