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A79F8" w14:textId="77777777" w:rsidR="00E73143" w:rsidRDefault="00E73143" w:rsidP="00E73143">
      <w:pPr>
        <w:jc w:val="center"/>
        <w:rPr>
          <w:rFonts w:ascii="標楷體" w:eastAsia="標楷體" w:hAnsi="標楷體"/>
          <w:b/>
          <w:sz w:val="48"/>
          <w:szCs w:val="48"/>
        </w:rPr>
      </w:pPr>
    </w:p>
    <w:p w14:paraId="0A85FBA2" w14:textId="77777777" w:rsidR="00E73143" w:rsidRDefault="00E73143" w:rsidP="00E73143">
      <w:pPr>
        <w:jc w:val="center"/>
        <w:rPr>
          <w:rFonts w:ascii="標楷體" w:eastAsia="標楷體" w:hAnsi="標楷體"/>
          <w:b/>
          <w:sz w:val="48"/>
          <w:szCs w:val="48"/>
        </w:rPr>
      </w:pPr>
    </w:p>
    <w:p w14:paraId="511335D7" w14:textId="77777777" w:rsidR="00E73143" w:rsidRDefault="00E73143" w:rsidP="00E73143">
      <w:pPr>
        <w:jc w:val="center"/>
        <w:rPr>
          <w:rFonts w:ascii="標楷體" w:eastAsia="標楷體" w:hAnsi="標楷體"/>
          <w:b/>
          <w:sz w:val="48"/>
          <w:szCs w:val="48"/>
        </w:rPr>
      </w:pPr>
    </w:p>
    <w:p w14:paraId="69055796" w14:textId="77777777" w:rsidR="00E73143" w:rsidRDefault="00E73143" w:rsidP="00E73143">
      <w:pPr>
        <w:jc w:val="center"/>
        <w:rPr>
          <w:rFonts w:ascii="標楷體" w:eastAsia="標楷體" w:hAnsi="標楷體"/>
          <w:b/>
          <w:sz w:val="48"/>
          <w:szCs w:val="48"/>
        </w:rPr>
      </w:pPr>
    </w:p>
    <w:p w14:paraId="0CFE1792" w14:textId="699B68DB" w:rsidR="006B5E1D" w:rsidRDefault="00E73143" w:rsidP="00E73143">
      <w:pPr>
        <w:jc w:val="center"/>
        <w:rPr>
          <w:rFonts w:ascii="標楷體" w:eastAsia="標楷體" w:hAnsi="標楷體"/>
          <w:b/>
          <w:sz w:val="48"/>
          <w:szCs w:val="48"/>
        </w:rPr>
      </w:pPr>
      <w:r w:rsidRPr="00E73143">
        <w:rPr>
          <w:rFonts w:ascii="標楷體" w:eastAsia="標楷體" w:hAnsi="標楷體"/>
          <w:b/>
          <w:sz w:val="48"/>
          <w:szCs w:val="48"/>
        </w:rPr>
        <w:t>高雄</w:t>
      </w:r>
      <w:r w:rsidRPr="00E73143">
        <w:rPr>
          <w:rFonts w:ascii="標楷體" w:eastAsia="標楷體" w:hAnsi="標楷體" w:hint="eastAsia"/>
          <w:b/>
          <w:sz w:val="48"/>
          <w:szCs w:val="48"/>
        </w:rPr>
        <w:t>市工業區</w:t>
      </w:r>
      <w:r w:rsidR="00402942">
        <w:rPr>
          <w:rFonts w:ascii="標楷體" w:eastAsia="標楷體" w:hAnsi="標楷體" w:hint="eastAsia"/>
          <w:b/>
          <w:sz w:val="48"/>
          <w:szCs w:val="48"/>
        </w:rPr>
        <w:t>更新</w:t>
      </w:r>
      <w:r w:rsidRPr="00E73143">
        <w:rPr>
          <w:rFonts w:ascii="標楷體" w:eastAsia="標楷體" w:hAnsi="標楷體" w:hint="eastAsia"/>
          <w:b/>
          <w:sz w:val="48"/>
          <w:szCs w:val="48"/>
        </w:rPr>
        <w:t>立體化方案</w:t>
      </w:r>
    </w:p>
    <w:p w14:paraId="0ADAFC1B" w14:textId="77777777" w:rsidR="00E73143" w:rsidRDefault="00E73143" w:rsidP="00E73143">
      <w:pPr>
        <w:jc w:val="center"/>
        <w:rPr>
          <w:rFonts w:ascii="標楷體" w:eastAsia="標楷體" w:hAnsi="標楷體"/>
          <w:b/>
          <w:sz w:val="48"/>
          <w:szCs w:val="48"/>
        </w:rPr>
      </w:pPr>
    </w:p>
    <w:p w14:paraId="0E0656E7" w14:textId="77777777" w:rsidR="00E73143" w:rsidRDefault="00E73143" w:rsidP="00E73143">
      <w:pPr>
        <w:jc w:val="center"/>
        <w:rPr>
          <w:rFonts w:ascii="標楷體" w:eastAsia="標楷體" w:hAnsi="標楷體"/>
          <w:b/>
          <w:sz w:val="48"/>
          <w:szCs w:val="48"/>
        </w:rPr>
      </w:pPr>
    </w:p>
    <w:p w14:paraId="24408D26" w14:textId="77777777" w:rsidR="00E73143" w:rsidRDefault="00E73143" w:rsidP="00E73143">
      <w:pPr>
        <w:jc w:val="center"/>
        <w:rPr>
          <w:rFonts w:ascii="標楷體" w:eastAsia="標楷體" w:hAnsi="標楷體"/>
          <w:b/>
          <w:sz w:val="48"/>
          <w:szCs w:val="48"/>
        </w:rPr>
      </w:pPr>
    </w:p>
    <w:p w14:paraId="5B73AB3E" w14:textId="77777777" w:rsidR="00E73143" w:rsidRDefault="00E73143" w:rsidP="00E73143">
      <w:pPr>
        <w:jc w:val="center"/>
        <w:rPr>
          <w:rFonts w:ascii="標楷體" w:eastAsia="標楷體" w:hAnsi="標楷體"/>
          <w:b/>
          <w:sz w:val="48"/>
          <w:szCs w:val="48"/>
        </w:rPr>
      </w:pPr>
    </w:p>
    <w:p w14:paraId="7F7D4B73" w14:textId="77777777" w:rsidR="00E73143" w:rsidRDefault="00E73143" w:rsidP="00E73143">
      <w:pPr>
        <w:jc w:val="center"/>
        <w:rPr>
          <w:rFonts w:ascii="標楷體" w:eastAsia="標楷體" w:hAnsi="標楷體"/>
          <w:b/>
          <w:sz w:val="48"/>
          <w:szCs w:val="48"/>
        </w:rPr>
      </w:pPr>
    </w:p>
    <w:p w14:paraId="04C48A7E" w14:textId="77777777" w:rsidR="00E73143" w:rsidRDefault="00E73143" w:rsidP="00E73143">
      <w:pPr>
        <w:jc w:val="center"/>
        <w:rPr>
          <w:rFonts w:ascii="標楷體" w:eastAsia="標楷體" w:hAnsi="標楷體"/>
          <w:b/>
          <w:sz w:val="48"/>
          <w:szCs w:val="48"/>
        </w:rPr>
      </w:pPr>
    </w:p>
    <w:p w14:paraId="0301C63D" w14:textId="77777777" w:rsidR="00E73143" w:rsidRDefault="00E73143" w:rsidP="00E73143">
      <w:pPr>
        <w:jc w:val="center"/>
        <w:rPr>
          <w:rFonts w:ascii="標楷體" w:eastAsia="標楷體" w:hAnsi="標楷體"/>
          <w:b/>
          <w:sz w:val="48"/>
          <w:szCs w:val="48"/>
        </w:rPr>
      </w:pPr>
    </w:p>
    <w:p w14:paraId="761ECA0E" w14:textId="77777777" w:rsidR="00E73143" w:rsidRDefault="00E73143" w:rsidP="00E73143">
      <w:pPr>
        <w:jc w:val="center"/>
        <w:rPr>
          <w:rFonts w:ascii="標楷體" w:eastAsia="標楷體" w:hAnsi="標楷體"/>
          <w:b/>
          <w:sz w:val="48"/>
          <w:szCs w:val="48"/>
        </w:rPr>
      </w:pPr>
    </w:p>
    <w:p w14:paraId="163A6843" w14:textId="77777777" w:rsidR="00E73143" w:rsidRDefault="00E73143" w:rsidP="00E73143">
      <w:pPr>
        <w:jc w:val="center"/>
        <w:rPr>
          <w:rFonts w:ascii="標楷體" w:eastAsia="標楷體" w:hAnsi="標楷體"/>
          <w:b/>
          <w:sz w:val="48"/>
          <w:szCs w:val="48"/>
        </w:rPr>
      </w:pPr>
    </w:p>
    <w:p w14:paraId="59BE8F68" w14:textId="6ACE6DD5" w:rsidR="00E73143" w:rsidRPr="00E73143" w:rsidRDefault="00E73143" w:rsidP="00E73143">
      <w:pPr>
        <w:jc w:val="center"/>
        <w:rPr>
          <w:rFonts w:ascii="標楷體" w:eastAsia="標楷體" w:hAnsi="標楷體"/>
          <w:b/>
          <w:sz w:val="36"/>
          <w:szCs w:val="36"/>
        </w:rPr>
      </w:pPr>
      <w:r w:rsidRPr="00E73143">
        <w:rPr>
          <w:rFonts w:ascii="標楷體" w:eastAsia="標楷體" w:hAnsi="標楷體"/>
          <w:b/>
          <w:sz w:val="36"/>
          <w:szCs w:val="36"/>
        </w:rPr>
        <w:t>主辦機關：</w:t>
      </w:r>
      <w:bookmarkStart w:id="0" w:name="_Hlk103980306"/>
      <w:r w:rsidRPr="00E73143">
        <w:rPr>
          <w:rFonts w:ascii="標楷體" w:eastAsia="標楷體" w:hAnsi="標楷體"/>
          <w:b/>
          <w:sz w:val="36"/>
          <w:szCs w:val="36"/>
        </w:rPr>
        <w:t>高雄市政府</w:t>
      </w:r>
      <w:r w:rsidR="009565D6">
        <w:rPr>
          <w:rFonts w:ascii="標楷體" w:eastAsia="標楷體" w:hAnsi="標楷體" w:hint="eastAsia"/>
          <w:b/>
          <w:sz w:val="36"/>
          <w:szCs w:val="36"/>
        </w:rPr>
        <w:t>經濟發展局</w:t>
      </w:r>
      <w:bookmarkEnd w:id="0"/>
    </w:p>
    <w:p w14:paraId="7E90640A" w14:textId="3BE9A60A" w:rsidR="00E73143" w:rsidRPr="00E73143" w:rsidRDefault="00E73143" w:rsidP="00E73143">
      <w:pPr>
        <w:jc w:val="center"/>
        <w:rPr>
          <w:rFonts w:ascii="標楷體" w:eastAsia="標楷體" w:hAnsi="標楷體"/>
          <w:b/>
          <w:sz w:val="36"/>
          <w:szCs w:val="36"/>
        </w:rPr>
      </w:pPr>
      <w:r w:rsidRPr="00E73143">
        <w:rPr>
          <w:rFonts w:ascii="標楷體" w:eastAsia="標楷體" w:hAnsi="標楷體"/>
          <w:b/>
          <w:sz w:val="36"/>
          <w:szCs w:val="36"/>
        </w:rPr>
        <w:t>11</w:t>
      </w:r>
      <w:r w:rsidR="001440C5">
        <w:rPr>
          <w:rFonts w:ascii="標楷體" w:eastAsia="標楷體" w:hAnsi="標楷體" w:hint="eastAsia"/>
          <w:b/>
          <w:sz w:val="36"/>
          <w:szCs w:val="36"/>
        </w:rPr>
        <w:t>2</w:t>
      </w:r>
      <w:r w:rsidRPr="00E73143">
        <w:rPr>
          <w:rFonts w:ascii="標楷體" w:eastAsia="標楷體" w:hAnsi="標楷體"/>
          <w:b/>
          <w:sz w:val="36"/>
          <w:szCs w:val="36"/>
        </w:rPr>
        <w:t>年</w:t>
      </w:r>
      <w:r w:rsidR="001440C5">
        <w:rPr>
          <w:rFonts w:ascii="標楷體" w:eastAsia="標楷體" w:hAnsi="標楷體"/>
          <w:b/>
          <w:sz w:val="36"/>
          <w:szCs w:val="36"/>
        </w:rPr>
        <w:t>8</w:t>
      </w:r>
      <w:r w:rsidRPr="00E73143">
        <w:rPr>
          <w:rFonts w:ascii="標楷體" w:eastAsia="標楷體" w:hAnsi="標楷體"/>
          <w:b/>
          <w:sz w:val="36"/>
          <w:szCs w:val="36"/>
        </w:rPr>
        <w:t>月</w:t>
      </w:r>
    </w:p>
    <w:p w14:paraId="045ADCFB" w14:textId="77777777" w:rsidR="00E73143" w:rsidRDefault="00E73143" w:rsidP="00E73143">
      <w:pPr>
        <w:jc w:val="center"/>
        <w:rPr>
          <w:rFonts w:ascii="標楷體" w:eastAsia="標楷體" w:hAnsi="標楷體"/>
          <w:b/>
          <w:sz w:val="48"/>
          <w:szCs w:val="48"/>
        </w:rPr>
      </w:pPr>
    </w:p>
    <w:p w14:paraId="2CDC3AB6" w14:textId="77777777" w:rsidR="00E73143" w:rsidRDefault="00E73143" w:rsidP="00E73143">
      <w:pPr>
        <w:jc w:val="center"/>
        <w:rPr>
          <w:rFonts w:ascii="標楷體" w:eastAsia="標楷體" w:hAnsi="標楷體"/>
          <w:b/>
          <w:sz w:val="48"/>
          <w:szCs w:val="48"/>
        </w:rPr>
      </w:pPr>
    </w:p>
    <w:p w14:paraId="17C5346E" w14:textId="77777777" w:rsidR="00E73143" w:rsidRDefault="00E73143" w:rsidP="00E73143">
      <w:pPr>
        <w:jc w:val="center"/>
        <w:rPr>
          <w:rFonts w:ascii="標楷體" w:eastAsia="標楷體" w:hAnsi="標楷體"/>
          <w:b/>
          <w:sz w:val="48"/>
          <w:szCs w:val="48"/>
        </w:rPr>
      </w:pPr>
    </w:p>
    <w:p w14:paraId="03793169" w14:textId="6B61ABD6" w:rsidR="00E73143" w:rsidRDefault="00E73143" w:rsidP="00E73143">
      <w:pPr>
        <w:jc w:val="center"/>
        <w:rPr>
          <w:rFonts w:ascii="標楷體" w:eastAsia="標楷體" w:hAnsi="標楷體"/>
          <w:b/>
          <w:sz w:val="48"/>
          <w:szCs w:val="48"/>
        </w:rPr>
      </w:pPr>
      <w:r>
        <w:rPr>
          <w:rFonts w:ascii="標楷體" w:eastAsia="標楷體" w:hAnsi="標楷體"/>
          <w:b/>
          <w:sz w:val="48"/>
          <w:szCs w:val="48"/>
        </w:rPr>
        <w:lastRenderedPageBreak/>
        <w:t>高雄</w:t>
      </w:r>
      <w:r w:rsidRPr="00E73143">
        <w:rPr>
          <w:rFonts w:ascii="標楷體" w:eastAsia="標楷體" w:hAnsi="標楷體" w:hint="eastAsia"/>
          <w:b/>
          <w:sz w:val="48"/>
          <w:szCs w:val="48"/>
        </w:rPr>
        <w:t>市工業區</w:t>
      </w:r>
      <w:r w:rsidR="008E242B">
        <w:rPr>
          <w:rFonts w:ascii="標楷體" w:eastAsia="標楷體" w:hAnsi="標楷體" w:hint="eastAsia"/>
          <w:b/>
          <w:sz w:val="48"/>
          <w:szCs w:val="48"/>
        </w:rPr>
        <w:t>更新</w:t>
      </w:r>
      <w:r w:rsidRPr="00E73143">
        <w:rPr>
          <w:rFonts w:ascii="標楷體" w:eastAsia="標楷體" w:hAnsi="標楷體" w:hint="eastAsia"/>
          <w:b/>
          <w:sz w:val="48"/>
          <w:szCs w:val="48"/>
        </w:rPr>
        <w:t>立體化方案</w:t>
      </w:r>
    </w:p>
    <w:p w14:paraId="1D0A167F" w14:textId="77777777" w:rsidR="00B0056D" w:rsidRDefault="00B0056D" w:rsidP="00E73143">
      <w:pPr>
        <w:jc w:val="center"/>
        <w:rPr>
          <w:rFonts w:ascii="標楷體" w:eastAsia="標楷體" w:hAnsi="標楷體"/>
          <w:b/>
          <w:sz w:val="48"/>
          <w:szCs w:val="48"/>
        </w:rPr>
      </w:pPr>
    </w:p>
    <w:p w14:paraId="5B694DA1" w14:textId="77777777" w:rsidR="00E73143" w:rsidRPr="00E73143" w:rsidRDefault="00E73143" w:rsidP="00242796">
      <w:pPr>
        <w:spacing w:line="440" w:lineRule="exact"/>
        <w:rPr>
          <w:rFonts w:ascii="標楷體" w:eastAsia="標楷體" w:hAnsi="標楷體"/>
          <w:b/>
          <w:sz w:val="36"/>
          <w:szCs w:val="36"/>
        </w:rPr>
      </w:pPr>
      <w:r w:rsidRPr="00E73143">
        <w:rPr>
          <w:rFonts w:ascii="標楷體" w:eastAsia="標楷體" w:hAnsi="標楷體" w:hint="eastAsia"/>
          <w:b/>
          <w:sz w:val="36"/>
          <w:szCs w:val="36"/>
        </w:rPr>
        <w:t>壹、前言</w:t>
      </w:r>
    </w:p>
    <w:p w14:paraId="71D3F413" w14:textId="5BE2E053" w:rsidR="00E73143" w:rsidRDefault="00E73143" w:rsidP="00242796">
      <w:pPr>
        <w:spacing w:line="440" w:lineRule="exact"/>
        <w:ind w:firstLineChars="202" w:firstLine="566"/>
        <w:jc w:val="both"/>
        <w:rPr>
          <w:rFonts w:ascii="標楷體" w:eastAsia="標楷體" w:hAnsi="標楷體"/>
          <w:sz w:val="28"/>
          <w:szCs w:val="28"/>
        </w:rPr>
      </w:pPr>
      <w:r w:rsidRPr="00E73143">
        <w:rPr>
          <w:rFonts w:ascii="標楷體" w:eastAsia="標楷體" w:hAnsi="標楷體" w:hint="eastAsia"/>
          <w:sz w:val="28"/>
          <w:szCs w:val="28"/>
        </w:rPr>
        <w:t>本府依行政院核定「工業區更新立體化發展方案」之</w:t>
      </w:r>
      <w:r w:rsidR="00E145CC">
        <w:rPr>
          <w:rFonts w:ascii="標楷體" w:eastAsia="標楷體" w:hAnsi="標楷體" w:hint="eastAsia"/>
          <w:sz w:val="28"/>
          <w:szCs w:val="28"/>
        </w:rPr>
        <w:t>政策</w:t>
      </w:r>
      <w:r w:rsidRPr="00E73143">
        <w:rPr>
          <w:rFonts w:ascii="標楷體" w:eastAsia="標楷體" w:hAnsi="標楷體" w:hint="eastAsia"/>
          <w:sz w:val="28"/>
          <w:szCs w:val="28"/>
        </w:rPr>
        <w:t>指導，</w:t>
      </w:r>
      <w:r w:rsidR="008E242B">
        <w:rPr>
          <w:rFonts w:ascii="標楷體" w:eastAsia="標楷體" w:hAnsi="標楷體" w:hint="eastAsia"/>
          <w:sz w:val="28"/>
          <w:szCs w:val="28"/>
        </w:rPr>
        <w:t>於</w:t>
      </w:r>
      <w:r w:rsidR="008E242B" w:rsidRPr="008E242B">
        <w:rPr>
          <w:rFonts w:ascii="標楷體" w:eastAsia="標楷體" w:hAnsi="標楷體" w:hint="eastAsia"/>
          <w:sz w:val="28"/>
          <w:szCs w:val="28"/>
        </w:rPr>
        <w:t>「都市計畫法高雄市施行細則」</w:t>
      </w:r>
      <w:r w:rsidR="008E242B">
        <w:rPr>
          <w:rFonts w:ascii="標楷體" w:eastAsia="標楷體" w:hAnsi="標楷體" w:hint="eastAsia"/>
          <w:sz w:val="28"/>
          <w:szCs w:val="28"/>
        </w:rPr>
        <w:t>增訂</w:t>
      </w:r>
      <w:r w:rsidR="008E242B" w:rsidRPr="008E242B">
        <w:rPr>
          <w:rFonts w:ascii="標楷體" w:eastAsia="標楷體" w:hAnsi="標楷體" w:hint="eastAsia"/>
          <w:sz w:val="28"/>
          <w:szCs w:val="28"/>
        </w:rPr>
        <w:t>第24條</w:t>
      </w:r>
      <w:r w:rsidR="00C75A98">
        <w:rPr>
          <w:rFonts w:ascii="標楷體" w:eastAsia="標楷體" w:hAnsi="標楷體" w:hint="eastAsia"/>
          <w:sz w:val="28"/>
          <w:szCs w:val="28"/>
        </w:rPr>
        <w:t>之3</w:t>
      </w:r>
      <w:r w:rsidR="008E242B">
        <w:rPr>
          <w:rFonts w:ascii="標楷體" w:eastAsia="標楷體" w:hAnsi="標楷體" w:hint="eastAsia"/>
          <w:sz w:val="28"/>
          <w:szCs w:val="28"/>
        </w:rPr>
        <w:t>有關</w:t>
      </w:r>
      <w:r w:rsidR="00C75A98" w:rsidRPr="00C75A98">
        <w:rPr>
          <w:rFonts w:ascii="標楷體" w:eastAsia="標楷體" w:hAnsi="標楷體" w:hint="eastAsia"/>
          <w:sz w:val="28"/>
          <w:szCs w:val="28"/>
        </w:rPr>
        <w:t>工業區更新立體化</w:t>
      </w:r>
      <w:r w:rsidR="00974709">
        <w:rPr>
          <w:rFonts w:ascii="標楷體" w:eastAsia="標楷體" w:hAnsi="標楷體" w:hint="eastAsia"/>
          <w:sz w:val="28"/>
          <w:szCs w:val="28"/>
        </w:rPr>
        <w:t>之規定</w:t>
      </w:r>
      <w:r w:rsidR="008E242B">
        <w:rPr>
          <w:rFonts w:ascii="標楷體" w:eastAsia="標楷體" w:hAnsi="標楷體" w:hint="eastAsia"/>
          <w:sz w:val="28"/>
          <w:szCs w:val="28"/>
        </w:rPr>
        <w:t>，</w:t>
      </w:r>
      <w:r w:rsidR="00B02B81">
        <w:rPr>
          <w:rFonts w:ascii="標楷體" w:eastAsia="標楷體" w:hAnsi="標楷體" w:hint="eastAsia"/>
          <w:sz w:val="28"/>
          <w:szCs w:val="28"/>
        </w:rPr>
        <w:t>並提出</w:t>
      </w:r>
      <w:r w:rsidR="00B02B81" w:rsidRPr="00D40643">
        <w:rPr>
          <w:rFonts w:ascii="標楷體" w:eastAsia="標楷體" w:hAnsi="標楷體" w:hint="eastAsia"/>
          <w:sz w:val="28"/>
          <w:szCs w:val="28"/>
          <w:shd w:val="clear" w:color="auto" w:fill="FFFFFF"/>
        </w:rPr>
        <w:t>「</w:t>
      </w:r>
      <w:r w:rsidR="00B02B81">
        <w:rPr>
          <w:rFonts w:ascii="標楷體" w:eastAsia="標楷體" w:hAnsi="標楷體" w:hint="eastAsia"/>
          <w:sz w:val="28"/>
          <w:szCs w:val="28"/>
          <w:shd w:val="clear" w:color="auto" w:fill="FFFFFF"/>
        </w:rPr>
        <w:t>高雄</w:t>
      </w:r>
      <w:r w:rsidR="00B02B81" w:rsidRPr="00D40643">
        <w:rPr>
          <w:rFonts w:ascii="標楷體" w:eastAsia="標楷體" w:hAnsi="標楷體" w:hint="eastAsia"/>
          <w:sz w:val="28"/>
          <w:szCs w:val="28"/>
          <w:shd w:val="clear" w:color="auto" w:fill="FFFFFF"/>
        </w:rPr>
        <w:t>市工業區</w:t>
      </w:r>
      <w:r w:rsidR="00402942">
        <w:rPr>
          <w:rFonts w:ascii="標楷體" w:eastAsia="標楷體" w:hAnsi="標楷體" w:hint="eastAsia"/>
          <w:sz w:val="28"/>
          <w:szCs w:val="28"/>
          <w:shd w:val="clear" w:color="auto" w:fill="FFFFFF"/>
        </w:rPr>
        <w:t>更新</w:t>
      </w:r>
      <w:r w:rsidR="00B02B81" w:rsidRPr="00D40643">
        <w:rPr>
          <w:rFonts w:ascii="標楷體" w:eastAsia="標楷體" w:hAnsi="標楷體" w:hint="eastAsia"/>
          <w:sz w:val="28"/>
          <w:szCs w:val="28"/>
          <w:shd w:val="clear" w:color="auto" w:fill="FFFFFF"/>
        </w:rPr>
        <w:t>立體化方案」</w:t>
      </w:r>
      <w:r w:rsidR="00B02B81">
        <w:rPr>
          <w:rFonts w:ascii="標楷體" w:eastAsia="標楷體" w:hAnsi="標楷體" w:hint="eastAsia"/>
          <w:sz w:val="28"/>
          <w:szCs w:val="28"/>
          <w:shd w:val="clear" w:color="auto" w:fill="FFFFFF"/>
        </w:rPr>
        <w:t>做為案件</w:t>
      </w:r>
      <w:r w:rsidR="00B02B81" w:rsidRPr="00B02B81">
        <w:rPr>
          <w:rFonts w:ascii="標楷體" w:eastAsia="標楷體" w:hAnsi="標楷體" w:hint="eastAsia"/>
          <w:sz w:val="28"/>
          <w:szCs w:val="28"/>
        </w:rPr>
        <w:t>審核</w:t>
      </w:r>
      <w:r w:rsidR="00B02B81">
        <w:rPr>
          <w:rFonts w:ascii="標楷體" w:eastAsia="標楷體" w:hAnsi="標楷體" w:hint="eastAsia"/>
          <w:sz w:val="28"/>
          <w:szCs w:val="28"/>
        </w:rPr>
        <w:t>與後續方案執行</w:t>
      </w:r>
      <w:r w:rsidR="00B02B81" w:rsidRPr="00B02B81">
        <w:rPr>
          <w:rFonts w:ascii="標楷體" w:eastAsia="標楷體" w:hAnsi="標楷體" w:hint="eastAsia"/>
          <w:sz w:val="28"/>
          <w:szCs w:val="28"/>
        </w:rPr>
        <w:t>及管理</w:t>
      </w:r>
      <w:r w:rsidR="00B02B81">
        <w:rPr>
          <w:rFonts w:ascii="標楷體" w:eastAsia="標楷體" w:hAnsi="標楷體" w:hint="eastAsia"/>
          <w:sz w:val="28"/>
          <w:szCs w:val="28"/>
        </w:rPr>
        <w:t>之依據</w:t>
      </w:r>
      <w:r w:rsidRPr="00E73143">
        <w:rPr>
          <w:rFonts w:ascii="標楷體" w:eastAsia="標楷體" w:hAnsi="標楷體" w:hint="eastAsia"/>
          <w:sz w:val="28"/>
          <w:szCs w:val="28"/>
        </w:rPr>
        <w:t>，期藉由提升容積率方式強化產業用地使用效率，</w:t>
      </w:r>
      <w:r w:rsidR="00974709" w:rsidRPr="00E145CC">
        <w:rPr>
          <w:rFonts w:ascii="標楷體" w:eastAsia="標楷體" w:hAnsi="標楷體" w:hint="eastAsia"/>
          <w:sz w:val="28"/>
          <w:szCs w:val="28"/>
        </w:rPr>
        <w:t>同時促進產業升級轉型</w:t>
      </w:r>
      <w:r w:rsidR="00974709">
        <w:rPr>
          <w:rFonts w:ascii="標楷體" w:eastAsia="標楷體" w:hAnsi="標楷體" w:hint="eastAsia"/>
          <w:sz w:val="28"/>
          <w:szCs w:val="28"/>
        </w:rPr>
        <w:t>，</w:t>
      </w:r>
      <w:r w:rsidR="00B0056D">
        <w:rPr>
          <w:rFonts w:ascii="標楷體" w:eastAsia="標楷體" w:hAnsi="標楷體" w:hint="eastAsia"/>
          <w:sz w:val="28"/>
          <w:szCs w:val="28"/>
        </w:rPr>
        <w:t>滿足</w:t>
      </w:r>
      <w:r w:rsidRPr="00E73143">
        <w:rPr>
          <w:rFonts w:ascii="標楷體" w:eastAsia="標楷體" w:hAnsi="標楷體" w:hint="eastAsia"/>
          <w:sz w:val="28"/>
          <w:szCs w:val="28"/>
        </w:rPr>
        <w:t>產業發展之需求。</w:t>
      </w:r>
    </w:p>
    <w:p w14:paraId="1FE73D91" w14:textId="77777777" w:rsidR="008E242B" w:rsidRPr="00E73143" w:rsidRDefault="008E242B" w:rsidP="00242796">
      <w:pPr>
        <w:spacing w:line="440" w:lineRule="exact"/>
        <w:ind w:firstLineChars="202" w:firstLine="566"/>
        <w:rPr>
          <w:rFonts w:ascii="標楷體" w:eastAsia="標楷體" w:hAnsi="標楷體"/>
          <w:sz w:val="28"/>
          <w:szCs w:val="28"/>
        </w:rPr>
      </w:pPr>
    </w:p>
    <w:p w14:paraId="6B476DE4" w14:textId="77777777" w:rsidR="00E73143" w:rsidRPr="00E73143" w:rsidRDefault="00E73143" w:rsidP="00242796">
      <w:pPr>
        <w:spacing w:line="440" w:lineRule="exact"/>
        <w:rPr>
          <w:rFonts w:ascii="標楷體" w:eastAsia="標楷體" w:hAnsi="標楷體"/>
          <w:b/>
          <w:sz w:val="36"/>
          <w:szCs w:val="36"/>
        </w:rPr>
      </w:pPr>
      <w:r w:rsidRPr="00E73143">
        <w:rPr>
          <w:rFonts w:ascii="標楷體" w:eastAsia="標楷體" w:hAnsi="標楷體" w:hint="eastAsia"/>
          <w:b/>
          <w:sz w:val="36"/>
          <w:szCs w:val="36"/>
        </w:rPr>
        <w:t>貳、目標</w:t>
      </w:r>
    </w:p>
    <w:p w14:paraId="2E4FC0BC" w14:textId="37AD2C6A" w:rsidR="00E73143" w:rsidRPr="00E73143" w:rsidRDefault="00E73143" w:rsidP="00767DE5">
      <w:pPr>
        <w:spacing w:line="440" w:lineRule="exact"/>
        <w:ind w:left="566" w:hangingChars="202" w:hanging="566"/>
        <w:jc w:val="both"/>
        <w:rPr>
          <w:rFonts w:ascii="標楷體" w:eastAsia="標楷體" w:hAnsi="標楷體"/>
          <w:sz w:val="28"/>
          <w:szCs w:val="28"/>
        </w:rPr>
      </w:pPr>
      <w:r w:rsidRPr="00E73143">
        <w:rPr>
          <w:rFonts w:ascii="標楷體" w:eastAsia="標楷體" w:hAnsi="標楷體" w:hint="eastAsia"/>
          <w:sz w:val="28"/>
          <w:szCs w:val="28"/>
        </w:rPr>
        <w:t>一、藉由容積獎勵之方式，強化都市計畫工業區、產業專用區使用效能，並提供創新產業發展所需空間。</w:t>
      </w:r>
    </w:p>
    <w:p w14:paraId="44A1BE58" w14:textId="069211E0" w:rsidR="00E73143" w:rsidRDefault="00E73143" w:rsidP="00767DE5">
      <w:pPr>
        <w:spacing w:line="440" w:lineRule="exact"/>
        <w:ind w:left="566" w:hangingChars="202" w:hanging="566"/>
        <w:jc w:val="both"/>
        <w:rPr>
          <w:rFonts w:ascii="標楷體" w:eastAsia="標楷體" w:hAnsi="標楷體"/>
          <w:sz w:val="28"/>
          <w:szCs w:val="28"/>
        </w:rPr>
      </w:pPr>
      <w:r w:rsidRPr="00E73143">
        <w:rPr>
          <w:rFonts w:ascii="標楷體" w:eastAsia="標楷體" w:hAnsi="標楷體" w:hint="eastAsia"/>
          <w:sz w:val="28"/>
          <w:szCs w:val="28"/>
        </w:rPr>
        <w:t>二、鼓勵民間加速投資，促進產業升級轉型並提升國內投資動能。</w:t>
      </w:r>
    </w:p>
    <w:p w14:paraId="2CC46F14" w14:textId="5A5BA979" w:rsidR="00853EFF" w:rsidRPr="00E73143" w:rsidRDefault="00853EFF" w:rsidP="00767DE5">
      <w:pPr>
        <w:spacing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三、</w:t>
      </w:r>
      <w:r w:rsidRPr="00E73EAD">
        <w:rPr>
          <w:rFonts w:ascii="標楷體" w:eastAsia="標楷體" w:hAnsi="標楷體" w:hint="eastAsia"/>
          <w:sz w:val="28"/>
          <w:szCs w:val="28"/>
        </w:rPr>
        <w:t>提升</w:t>
      </w:r>
      <w:r>
        <w:rPr>
          <w:rFonts w:ascii="標楷體" w:eastAsia="標楷體" w:hAnsi="標楷體" w:hint="eastAsia"/>
          <w:sz w:val="28"/>
          <w:szCs w:val="28"/>
        </w:rPr>
        <w:t>產業</w:t>
      </w:r>
      <w:r w:rsidRPr="00E73EAD">
        <w:rPr>
          <w:rFonts w:ascii="標楷體" w:eastAsia="標楷體" w:hAnsi="標楷體" w:hint="eastAsia"/>
          <w:sz w:val="28"/>
          <w:szCs w:val="28"/>
        </w:rPr>
        <w:t>能源使用效率與再生能源使用，達到永續經營與環境友善的目標。</w:t>
      </w:r>
    </w:p>
    <w:p w14:paraId="0C100BD7" w14:textId="3637EDE9" w:rsidR="00E73143" w:rsidRDefault="00E73143" w:rsidP="00242796">
      <w:pPr>
        <w:spacing w:line="440" w:lineRule="exact"/>
        <w:ind w:left="566" w:hangingChars="202" w:hanging="566"/>
        <w:rPr>
          <w:rFonts w:ascii="標楷體" w:eastAsia="標楷體" w:hAnsi="標楷體"/>
          <w:sz w:val="28"/>
          <w:szCs w:val="28"/>
        </w:rPr>
      </w:pPr>
    </w:p>
    <w:p w14:paraId="5EA2F0B9" w14:textId="23BECAE8" w:rsidR="00E73143" w:rsidRDefault="00E73143" w:rsidP="00242796">
      <w:pPr>
        <w:spacing w:line="440" w:lineRule="exact"/>
        <w:rPr>
          <w:rFonts w:ascii="標楷體" w:eastAsia="標楷體" w:hAnsi="標楷體"/>
          <w:b/>
          <w:sz w:val="36"/>
          <w:szCs w:val="36"/>
        </w:rPr>
      </w:pPr>
      <w:r w:rsidRPr="00E73143">
        <w:rPr>
          <w:rFonts w:ascii="標楷體" w:eastAsia="標楷體" w:hAnsi="標楷體" w:hint="eastAsia"/>
          <w:b/>
          <w:sz w:val="36"/>
          <w:szCs w:val="36"/>
        </w:rPr>
        <w:t>參、</w:t>
      </w:r>
      <w:r w:rsidR="002C5FB2">
        <w:rPr>
          <w:rFonts w:ascii="標楷體" w:eastAsia="標楷體" w:hAnsi="標楷體" w:hint="eastAsia"/>
          <w:b/>
          <w:sz w:val="36"/>
          <w:szCs w:val="36"/>
        </w:rPr>
        <w:t>方案</w:t>
      </w:r>
      <w:r w:rsidRPr="00E73143">
        <w:rPr>
          <w:rFonts w:ascii="標楷體" w:eastAsia="標楷體" w:hAnsi="標楷體" w:hint="eastAsia"/>
          <w:b/>
          <w:sz w:val="36"/>
          <w:szCs w:val="36"/>
        </w:rPr>
        <w:t>內容</w:t>
      </w:r>
    </w:p>
    <w:p w14:paraId="476310E2" w14:textId="27406C6A" w:rsidR="00EC57DD" w:rsidRDefault="00E73143" w:rsidP="00242796">
      <w:pPr>
        <w:spacing w:line="440" w:lineRule="exact"/>
        <w:ind w:left="566" w:hangingChars="202" w:hanging="566"/>
        <w:rPr>
          <w:rFonts w:ascii="標楷體" w:eastAsia="標楷體" w:hAnsi="標楷體"/>
          <w:sz w:val="28"/>
          <w:szCs w:val="28"/>
        </w:rPr>
      </w:pPr>
      <w:r w:rsidRPr="00E73143">
        <w:rPr>
          <w:rFonts w:ascii="標楷體" w:eastAsia="標楷體" w:hAnsi="標楷體" w:hint="eastAsia"/>
          <w:sz w:val="28"/>
          <w:szCs w:val="28"/>
        </w:rPr>
        <w:t>一、適用</w:t>
      </w:r>
      <w:r w:rsidR="004437D6">
        <w:rPr>
          <w:rFonts w:ascii="標楷體" w:eastAsia="標楷體" w:hAnsi="標楷體" w:hint="eastAsia"/>
          <w:sz w:val="28"/>
          <w:szCs w:val="28"/>
        </w:rPr>
        <w:t>對象及</w:t>
      </w:r>
      <w:r w:rsidRPr="00E73143">
        <w:rPr>
          <w:rFonts w:ascii="標楷體" w:eastAsia="標楷體" w:hAnsi="標楷體" w:hint="eastAsia"/>
          <w:sz w:val="28"/>
          <w:szCs w:val="28"/>
        </w:rPr>
        <w:t>範圍：</w:t>
      </w:r>
    </w:p>
    <w:p w14:paraId="2CCD40D9" w14:textId="1CF098BB" w:rsidR="00C81EB2" w:rsidRDefault="00EC57DD" w:rsidP="00767DE5">
      <w:pPr>
        <w:spacing w:line="440" w:lineRule="exact"/>
        <w:ind w:leftChars="235" w:left="1128" w:hanging="564"/>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D1E61">
        <w:rPr>
          <w:rFonts w:ascii="標楷體" w:eastAsia="標楷體" w:hAnsi="標楷體" w:hint="eastAsia"/>
          <w:sz w:val="28"/>
          <w:szCs w:val="28"/>
        </w:rPr>
        <w:t>限於</w:t>
      </w:r>
      <w:r w:rsidR="00027F93">
        <w:rPr>
          <w:rFonts w:ascii="標楷體" w:eastAsia="標楷體" w:hAnsi="標楷體" w:hint="eastAsia"/>
          <w:sz w:val="28"/>
          <w:szCs w:val="28"/>
        </w:rPr>
        <w:t>本市</w:t>
      </w:r>
      <w:r w:rsidRPr="00027F93">
        <w:rPr>
          <w:rFonts w:ascii="標楷體" w:eastAsia="標楷體" w:hAnsi="標楷體" w:hint="eastAsia"/>
          <w:sz w:val="28"/>
          <w:szCs w:val="28"/>
        </w:rPr>
        <w:t>法定容積率</w:t>
      </w:r>
      <w:r w:rsidRPr="00E73EAD">
        <w:rPr>
          <w:rFonts w:ascii="標楷體" w:eastAsia="標楷體" w:hAnsi="標楷體" w:hint="eastAsia"/>
          <w:sz w:val="28"/>
          <w:szCs w:val="28"/>
        </w:rPr>
        <w:t>240%</w:t>
      </w:r>
      <w:r w:rsidRPr="00027F93">
        <w:rPr>
          <w:rFonts w:ascii="標楷體" w:eastAsia="標楷體" w:hAnsi="標楷體" w:hint="eastAsia"/>
          <w:sz w:val="28"/>
          <w:szCs w:val="28"/>
        </w:rPr>
        <w:t>以下之</w:t>
      </w:r>
      <w:r>
        <w:rPr>
          <w:rFonts w:ascii="標楷體" w:eastAsia="標楷體" w:hAnsi="標楷體" w:hint="eastAsia"/>
          <w:sz w:val="28"/>
          <w:szCs w:val="28"/>
        </w:rPr>
        <w:t>都市計畫工業區</w:t>
      </w:r>
      <w:r w:rsidR="004437D6">
        <w:rPr>
          <w:rFonts w:ascii="標楷體" w:eastAsia="標楷體" w:hAnsi="標楷體" w:hint="eastAsia"/>
          <w:sz w:val="28"/>
          <w:szCs w:val="28"/>
        </w:rPr>
        <w:t>或</w:t>
      </w:r>
      <w:r w:rsidRPr="00027F93">
        <w:rPr>
          <w:rFonts w:ascii="標楷體" w:eastAsia="標楷體" w:hAnsi="標楷體" w:hint="eastAsia"/>
          <w:sz w:val="28"/>
          <w:szCs w:val="28"/>
        </w:rPr>
        <w:t>使用性質相近似之產業</w:t>
      </w:r>
      <w:r w:rsidR="004437D6">
        <w:rPr>
          <w:rFonts w:ascii="標楷體" w:eastAsia="標楷體" w:hAnsi="標楷體" w:hint="eastAsia"/>
          <w:sz w:val="28"/>
          <w:szCs w:val="28"/>
        </w:rPr>
        <w:t>專用</w:t>
      </w:r>
      <w:r w:rsidRPr="00027F93">
        <w:rPr>
          <w:rFonts w:ascii="標楷體" w:eastAsia="標楷體" w:hAnsi="標楷體" w:hint="eastAsia"/>
          <w:sz w:val="28"/>
          <w:szCs w:val="28"/>
        </w:rPr>
        <w:t>區</w:t>
      </w:r>
      <w:r w:rsidR="00880933">
        <w:rPr>
          <w:rFonts w:ascii="標楷體" w:eastAsia="標楷體" w:hAnsi="標楷體" w:hint="eastAsia"/>
          <w:sz w:val="28"/>
          <w:szCs w:val="28"/>
        </w:rPr>
        <w:t>土地所</w:t>
      </w:r>
      <w:r w:rsidR="004437D6">
        <w:rPr>
          <w:rFonts w:ascii="標楷體" w:eastAsia="標楷體" w:hAnsi="標楷體" w:hint="eastAsia"/>
          <w:sz w:val="28"/>
          <w:szCs w:val="28"/>
        </w:rPr>
        <w:t>有權人提出申請</w:t>
      </w:r>
      <w:r w:rsidR="00C81EB2">
        <w:rPr>
          <w:rFonts w:ascii="標楷體" w:eastAsia="標楷體" w:hAnsi="標楷體" w:hint="eastAsia"/>
          <w:sz w:val="28"/>
          <w:szCs w:val="28"/>
        </w:rPr>
        <w:t>。</w:t>
      </w:r>
    </w:p>
    <w:p w14:paraId="465F1037" w14:textId="2DBD475F" w:rsidR="00027F93" w:rsidRDefault="00C81EB2" w:rsidP="00767DE5">
      <w:pPr>
        <w:spacing w:line="440" w:lineRule="exact"/>
        <w:ind w:leftChars="235" w:left="1128" w:hanging="564"/>
        <w:jc w:val="both"/>
        <w:rPr>
          <w:rFonts w:ascii="標楷體" w:eastAsia="標楷體" w:hAnsi="標楷體"/>
          <w:sz w:val="28"/>
          <w:szCs w:val="28"/>
        </w:rPr>
      </w:pPr>
      <w:r>
        <w:rPr>
          <w:rFonts w:ascii="標楷體" w:eastAsia="標楷體" w:hAnsi="標楷體" w:hint="eastAsia"/>
          <w:sz w:val="28"/>
          <w:szCs w:val="28"/>
        </w:rPr>
        <w:t>(二)本方案</w:t>
      </w:r>
      <w:r w:rsidR="004D1E61">
        <w:rPr>
          <w:rFonts w:ascii="標楷體" w:eastAsia="標楷體" w:hAnsi="標楷體" w:hint="eastAsia"/>
          <w:sz w:val="28"/>
          <w:szCs w:val="28"/>
        </w:rPr>
        <w:t>不適用</w:t>
      </w:r>
      <w:r w:rsidR="004D1E61" w:rsidRPr="00027F93">
        <w:rPr>
          <w:rFonts w:ascii="標楷體" w:eastAsia="標楷體" w:hAnsi="標楷體" w:hint="eastAsia"/>
          <w:sz w:val="28"/>
          <w:szCs w:val="28"/>
        </w:rPr>
        <w:t>原獎勵投資條例、原促進產業升級條例、產業創新條例或科學園區設置管理條例所編定開發之</w:t>
      </w:r>
      <w:r w:rsidR="004D1E61">
        <w:rPr>
          <w:rFonts w:ascii="標楷體" w:eastAsia="標楷體" w:hAnsi="標楷體" w:hint="eastAsia"/>
          <w:sz w:val="28"/>
          <w:szCs w:val="28"/>
        </w:rPr>
        <w:t>園區</w:t>
      </w:r>
      <w:r>
        <w:rPr>
          <w:rFonts w:ascii="標楷體" w:eastAsia="標楷體" w:hAnsi="標楷體" w:hint="eastAsia"/>
          <w:sz w:val="28"/>
          <w:szCs w:val="28"/>
        </w:rPr>
        <w:t>，</w:t>
      </w:r>
      <w:r w:rsidR="004D1E61">
        <w:rPr>
          <w:rFonts w:ascii="標楷體" w:eastAsia="標楷體" w:hAnsi="標楷體" w:hint="eastAsia"/>
          <w:sz w:val="28"/>
          <w:szCs w:val="28"/>
        </w:rPr>
        <w:t>各園區廠商如有</w:t>
      </w:r>
      <w:r w:rsidR="001E3635">
        <w:rPr>
          <w:rFonts w:ascii="標楷體" w:eastAsia="標楷體" w:hAnsi="標楷體" w:hint="eastAsia"/>
          <w:sz w:val="28"/>
          <w:szCs w:val="28"/>
        </w:rPr>
        <w:t>申請容積獎勵</w:t>
      </w:r>
      <w:r>
        <w:rPr>
          <w:rFonts w:ascii="標楷體" w:eastAsia="標楷體" w:hAnsi="標楷體" w:hint="eastAsia"/>
          <w:sz w:val="28"/>
          <w:szCs w:val="28"/>
        </w:rPr>
        <w:t>需求</w:t>
      </w:r>
      <w:r w:rsidR="004D1E61">
        <w:rPr>
          <w:rFonts w:ascii="標楷體" w:eastAsia="標楷體" w:hAnsi="標楷體" w:hint="eastAsia"/>
          <w:sz w:val="28"/>
          <w:szCs w:val="28"/>
        </w:rPr>
        <w:t>，請</w:t>
      </w:r>
      <w:proofErr w:type="gramStart"/>
      <w:r w:rsidR="004D1E61" w:rsidRPr="004D1E61">
        <w:rPr>
          <w:rFonts w:ascii="標楷體" w:eastAsia="標楷體" w:hAnsi="標楷體" w:hint="eastAsia"/>
          <w:sz w:val="28"/>
          <w:szCs w:val="28"/>
        </w:rPr>
        <w:t>逕</w:t>
      </w:r>
      <w:proofErr w:type="gramEnd"/>
      <w:r w:rsidR="004D1E61" w:rsidRPr="004D1E61">
        <w:rPr>
          <w:rFonts w:ascii="標楷體" w:eastAsia="標楷體" w:hAnsi="標楷體" w:hint="eastAsia"/>
          <w:sz w:val="28"/>
          <w:szCs w:val="28"/>
        </w:rPr>
        <w:t>向經濟部工業局</w:t>
      </w:r>
      <w:r w:rsidR="004D1E61">
        <w:rPr>
          <w:rFonts w:ascii="標楷體" w:eastAsia="標楷體" w:hAnsi="標楷體" w:hint="eastAsia"/>
          <w:sz w:val="28"/>
          <w:szCs w:val="28"/>
        </w:rPr>
        <w:t>各工業區</w:t>
      </w:r>
      <w:r w:rsidR="004D1E61" w:rsidRPr="004D1E61">
        <w:rPr>
          <w:rFonts w:ascii="標楷體" w:eastAsia="標楷體" w:hAnsi="標楷體" w:hint="eastAsia"/>
          <w:sz w:val="28"/>
          <w:szCs w:val="28"/>
        </w:rPr>
        <w:t>服務中</w:t>
      </w:r>
      <w:r>
        <w:rPr>
          <w:rFonts w:ascii="標楷體" w:eastAsia="標楷體" w:hAnsi="標楷體" w:hint="eastAsia"/>
          <w:sz w:val="28"/>
          <w:szCs w:val="28"/>
        </w:rPr>
        <w:t>心、</w:t>
      </w:r>
      <w:r w:rsidR="004D1E61">
        <w:rPr>
          <w:rFonts w:ascii="標楷體" w:eastAsia="標楷體" w:hAnsi="標楷體" w:hint="eastAsia"/>
          <w:sz w:val="28"/>
          <w:szCs w:val="28"/>
        </w:rPr>
        <w:t>科技部南科管理局</w:t>
      </w:r>
      <w:r>
        <w:rPr>
          <w:rFonts w:ascii="標楷體" w:eastAsia="標楷體" w:hAnsi="標楷體" w:hint="eastAsia"/>
          <w:sz w:val="28"/>
          <w:szCs w:val="28"/>
        </w:rPr>
        <w:t>及本局</w:t>
      </w:r>
      <w:r w:rsidR="00027F93" w:rsidRPr="00027F93">
        <w:rPr>
          <w:rFonts w:ascii="標楷體" w:eastAsia="標楷體" w:hAnsi="標楷體" w:hint="eastAsia"/>
          <w:sz w:val="28"/>
          <w:szCs w:val="28"/>
        </w:rPr>
        <w:t>和發產業園區</w:t>
      </w:r>
      <w:r>
        <w:rPr>
          <w:rFonts w:ascii="標楷體" w:eastAsia="標楷體" w:hAnsi="標楷體" w:hint="eastAsia"/>
          <w:sz w:val="28"/>
          <w:szCs w:val="28"/>
        </w:rPr>
        <w:t>、</w:t>
      </w:r>
      <w:r w:rsidR="00027F93" w:rsidRPr="00027F93">
        <w:rPr>
          <w:rFonts w:ascii="標楷體" w:eastAsia="標楷體" w:hAnsi="標楷體" w:hint="eastAsia"/>
          <w:sz w:val="28"/>
          <w:szCs w:val="28"/>
        </w:rPr>
        <w:t>仁武產業園區</w:t>
      </w:r>
      <w:r>
        <w:rPr>
          <w:rFonts w:ascii="標楷體" w:eastAsia="標楷體" w:hAnsi="標楷體" w:hint="eastAsia"/>
          <w:sz w:val="28"/>
          <w:szCs w:val="28"/>
        </w:rPr>
        <w:t>服務中心辦理</w:t>
      </w:r>
      <w:r w:rsidR="00027F93">
        <w:rPr>
          <w:rFonts w:ascii="標楷體" w:eastAsia="標楷體" w:hAnsi="標楷體" w:hint="eastAsia"/>
          <w:sz w:val="28"/>
          <w:szCs w:val="28"/>
        </w:rPr>
        <w:t>。</w:t>
      </w:r>
    </w:p>
    <w:p w14:paraId="463CC352" w14:textId="77777777" w:rsidR="00853EFF" w:rsidRDefault="004965C0" w:rsidP="00E73143">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二</w:t>
      </w:r>
      <w:r w:rsidR="00E73143" w:rsidRPr="00E73143">
        <w:rPr>
          <w:rFonts w:ascii="標楷體" w:eastAsia="標楷體" w:hAnsi="標楷體" w:hint="eastAsia"/>
          <w:sz w:val="28"/>
          <w:szCs w:val="28"/>
        </w:rPr>
        <w:t>、容積獎勵項目及額度</w:t>
      </w:r>
      <w:r w:rsidR="00E73EAD">
        <w:rPr>
          <w:rFonts w:ascii="標楷體" w:eastAsia="標楷體" w:hAnsi="標楷體" w:hint="eastAsia"/>
          <w:sz w:val="28"/>
          <w:szCs w:val="28"/>
        </w:rPr>
        <w:t>：</w:t>
      </w:r>
    </w:p>
    <w:p w14:paraId="245CC19A" w14:textId="7B50307F" w:rsidR="00E73EAD" w:rsidRDefault="00E73EAD" w:rsidP="00767DE5">
      <w:pPr>
        <w:spacing w:line="440" w:lineRule="exact"/>
        <w:ind w:leftChars="235" w:left="564"/>
        <w:jc w:val="both"/>
        <w:rPr>
          <w:rFonts w:ascii="標楷體" w:eastAsia="標楷體" w:hAnsi="標楷體"/>
          <w:sz w:val="28"/>
          <w:szCs w:val="28"/>
        </w:rPr>
      </w:pPr>
      <w:r w:rsidRPr="00E73EAD">
        <w:rPr>
          <w:rFonts w:ascii="標楷體" w:eastAsia="標楷體" w:hAnsi="標楷體" w:hint="eastAsia"/>
          <w:sz w:val="28"/>
          <w:szCs w:val="28"/>
        </w:rPr>
        <w:t>本</w:t>
      </w:r>
      <w:r w:rsidR="009234E7">
        <w:rPr>
          <w:rFonts w:ascii="標楷體" w:eastAsia="標楷體" w:hAnsi="標楷體" w:hint="eastAsia"/>
          <w:sz w:val="28"/>
          <w:szCs w:val="28"/>
        </w:rPr>
        <w:t>方案</w:t>
      </w:r>
      <w:r w:rsidRPr="00E73EAD">
        <w:rPr>
          <w:rFonts w:ascii="標楷體" w:eastAsia="標楷體" w:hAnsi="標楷體" w:hint="eastAsia"/>
          <w:sz w:val="28"/>
          <w:szCs w:val="28"/>
        </w:rPr>
        <w:t>容積獎勵項目包括△</w:t>
      </w:r>
      <w:r>
        <w:rPr>
          <w:rFonts w:ascii="標楷體" w:eastAsia="標楷體" w:hAnsi="標楷體" w:hint="eastAsia"/>
          <w:sz w:val="28"/>
          <w:szCs w:val="28"/>
        </w:rPr>
        <w:t>F1</w:t>
      </w:r>
      <w:r w:rsidRPr="00E73EAD">
        <w:rPr>
          <w:rFonts w:ascii="標楷體" w:eastAsia="標楷體" w:hAnsi="標楷體" w:hint="eastAsia"/>
          <w:sz w:val="28"/>
          <w:szCs w:val="28"/>
        </w:rPr>
        <w:t>新增投資、△</w:t>
      </w:r>
      <w:r>
        <w:rPr>
          <w:rFonts w:ascii="標楷體" w:eastAsia="標楷體" w:hAnsi="標楷體" w:hint="eastAsia"/>
          <w:sz w:val="28"/>
          <w:szCs w:val="28"/>
        </w:rPr>
        <w:t>F2</w:t>
      </w:r>
      <w:r w:rsidRPr="00E73EAD">
        <w:rPr>
          <w:rFonts w:ascii="標楷體" w:eastAsia="標楷體" w:hAnsi="標楷體" w:hint="eastAsia"/>
          <w:sz w:val="28"/>
          <w:szCs w:val="28"/>
        </w:rPr>
        <w:t>能源管理與</w:t>
      </w:r>
      <w:r w:rsidR="007B5E0D">
        <w:rPr>
          <w:rFonts w:ascii="標楷體" w:eastAsia="標楷體" w:hAnsi="標楷體" w:hint="eastAsia"/>
          <w:sz w:val="28"/>
          <w:szCs w:val="28"/>
        </w:rPr>
        <w:t>企業總部</w:t>
      </w:r>
      <w:r w:rsidR="009234E7">
        <w:rPr>
          <w:rFonts w:ascii="標楷體" w:eastAsia="標楷體" w:hAnsi="標楷體" w:hint="eastAsia"/>
          <w:sz w:val="28"/>
          <w:szCs w:val="28"/>
        </w:rPr>
        <w:t>及</w:t>
      </w:r>
      <w:r w:rsidRPr="00E73EAD">
        <w:rPr>
          <w:rFonts w:ascii="標楷體" w:eastAsia="標楷體" w:hAnsi="標楷體" w:hint="eastAsia"/>
          <w:sz w:val="28"/>
          <w:szCs w:val="28"/>
        </w:rPr>
        <w:t>△</w:t>
      </w:r>
      <w:r>
        <w:rPr>
          <w:rFonts w:ascii="標楷體" w:eastAsia="標楷體" w:hAnsi="標楷體" w:hint="eastAsia"/>
          <w:sz w:val="28"/>
          <w:szCs w:val="28"/>
        </w:rPr>
        <w:t>F3</w:t>
      </w:r>
      <w:r w:rsidR="009234E7" w:rsidRPr="009234E7">
        <w:rPr>
          <w:rFonts w:ascii="標楷體" w:eastAsia="標楷體" w:hAnsi="標楷體" w:hint="eastAsia"/>
          <w:sz w:val="28"/>
          <w:szCs w:val="28"/>
        </w:rPr>
        <w:t>捐贈</w:t>
      </w:r>
      <w:r w:rsidR="001F49B2">
        <w:rPr>
          <w:rFonts w:ascii="標楷體" w:eastAsia="標楷體" w:hAnsi="標楷體" w:hint="eastAsia"/>
          <w:sz w:val="28"/>
          <w:szCs w:val="28"/>
        </w:rPr>
        <w:t>建築</w:t>
      </w:r>
      <w:r w:rsidR="009234E7" w:rsidRPr="009234E7">
        <w:rPr>
          <w:rFonts w:ascii="標楷體" w:eastAsia="標楷體" w:hAnsi="標楷體" w:hint="eastAsia"/>
          <w:sz w:val="28"/>
          <w:szCs w:val="28"/>
        </w:rPr>
        <w:t>空間</w:t>
      </w:r>
      <w:r w:rsidRPr="00E73EAD">
        <w:rPr>
          <w:rFonts w:ascii="標楷體" w:eastAsia="標楷體" w:hAnsi="標楷體" w:hint="eastAsia"/>
          <w:sz w:val="28"/>
          <w:szCs w:val="28"/>
        </w:rPr>
        <w:t>等三大項，各獎勵項目認定標準及容積獎勵額度上限如下表所示：</w:t>
      </w:r>
    </w:p>
    <w:p w14:paraId="2BB2FE4B" w14:textId="77777777" w:rsidR="00242796" w:rsidRDefault="00242796" w:rsidP="00242796">
      <w:pPr>
        <w:spacing w:line="440" w:lineRule="exact"/>
        <w:ind w:leftChars="235" w:left="564"/>
        <w:rPr>
          <w:rFonts w:ascii="標楷體" w:eastAsia="標楷體" w:hAnsi="標楷體"/>
          <w:sz w:val="28"/>
          <w:szCs w:val="28"/>
        </w:rPr>
      </w:pPr>
    </w:p>
    <w:tbl>
      <w:tblPr>
        <w:tblStyle w:val="a3"/>
        <w:tblW w:w="5383" w:type="pct"/>
        <w:tblInd w:w="-289" w:type="dxa"/>
        <w:tblLook w:val="04A0" w:firstRow="1" w:lastRow="0" w:firstColumn="1" w:lastColumn="0" w:noHBand="0" w:noVBand="1"/>
      </w:tblPr>
      <w:tblGrid>
        <w:gridCol w:w="851"/>
        <w:gridCol w:w="7238"/>
        <w:gridCol w:w="849"/>
      </w:tblGrid>
      <w:tr w:rsidR="00E73EAD" w14:paraId="4C81D66A" w14:textId="77777777" w:rsidTr="00767DE5">
        <w:tc>
          <w:tcPr>
            <w:tcW w:w="476" w:type="pct"/>
          </w:tcPr>
          <w:p w14:paraId="50E75796" w14:textId="77777777" w:rsidR="00853EFF" w:rsidRDefault="00E73EAD" w:rsidP="00E73143">
            <w:pPr>
              <w:spacing w:line="480" w:lineRule="exact"/>
              <w:rPr>
                <w:rFonts w:ascii="標楷體" w:eastAsia="標楷體" w:hAnsi="標楷體"/>
                <w:sz w:val="28"/>
                <w:szCs w:val="28"/>
              </w:rPr>
            </w:pPr>
            <w:r w:rsidRPr="00E73EAD">
              <w:rPr>
                <w:rFonts w:ascii="標楷體" w:eastAsia="標楷體" w:hAnsi="標楷體" w:hint="eastAsia"/>
                <w:sz w:val="28"/>
                <w:szCs w:val="28"/>
              </w:rPr>
              <w:lastRenderedPageBreak/>
              <w:t>獎勵</w:t>
            </w:r>
          </w:p>
          <w:p w14:paraId="157BFB47" w14:textId="068C56B7" w:rsidR="00E73EAD" w:rsidRDefault="00E73EAD" w:rsidP="00E73143">
            <w:pPr>
              <w:spacing w:line="480" w:lineRule="exact"/>
              <w:rPr>
                <w:rFonts w:ascii="標楷體" w:eastAsia="標楷體" w:hAnsi="標楷體"/>
                <w:sz w:val="28"/>
                <w:szCs w:val="28"/>
              </w:rPr>
            </w:pPr>
            <w:r w:rsidRPr="00E73EAD">
              <w:rPr>
                <w:rFonts w:ascii="標楷體" w:eastAsia="標楷體" w:hAnsi="標楷體" w:hint="eastAsia"/>
                <w:sz w:val="28"/>
                <w:szCs w:val="28"/>
              </w:rPr>
              <w:t>項目</w:t>
            </w:r>
          </w:p>
        </w:tc>
        <w:tc>
          <w:tcPr>
            <w:tcW w:w="4049" w:type="pct"/>
            <w:vAlign w:val="center"/>
          </w:tcPr>
          <w:p w14:paraId="50638D76" w14:textId="77777777" w:rsidR="00E73EAD" w:rsidRDefault="00E73EAD" w:rsidP="00853EFF">
            <w:pPr>
              <w:spacing w:line="480" w:lineRule="exact"/>
              <w:jc w:val="center"/>
              <w:rPr>
                <w:rFonts w:ascii="標楷體" w:eastAsia="標楷體" w:hAnsi="標楷體"/>
                <w:sz w:val="28"/>
                <w:szCs w:val="28"/>
              </w:rPr>
            </w:pPr>
            <w:r w:rsidRPr="00E73EAD">
              <w:rPr>
                <w:rFonts w:ascii="標楷體" w:eastAsia="標楷體" w:hAnsi="標楷體" w:hint="eastAsia"/>
                <w:sz w:val="28"/>
                <w:szCs w:val="28"/>
              </w:rPr>
              <w:t>認定標準</w:t>
            </w:r>
          </w:p>
        </w:tc>
        <w:tc>
          <w:tcPr>
            <w:tcW w:w="474" w:type="pct"/>
          </w:tcPr>
          <w:p w14:paraId="4EFC9F8D" w14:textId="48BC9AD2" w:rsidR="00E73EAD" w:rsidRDefault="00E73EAD" w:rsidP="00E73EAD">
            <w:pPr>
              <w:spacing w:line="480" w:lineRule="exact"/>
              <w:rPr>
                <w:rFonts w:ascii="標楷體" w:eastAsia="標楷體" w:hAnsi="標楷體"/>
                <w:sz w:val="28"/>
                <w:szCs w:val="28"/>
              </w:rPr>
            </w:pPr>
            <w:r w:rsidRPr="00E73EAD">
              <w:rPr>
                <w:rFonts w:ascii="標楷體" w:eastAsia="標楷體" w:hAnsi="標楷體" w:hint="eastAsia"/>
                <w:sz w:val="28"/>
                <w:szCs w:val="28"/>
              </w:rPr>
              <w:t>額度上限</w:t>
            </w:r>
          </w:p>
        </w:tc>
      </w:tr>
      <w:tr w:rsidR="00E73EAD" w14:paraId="63C6F2AB" w14:textId="77777777" w:rsidTr="00767DE5">
        <w:tc>
          <w:tcPr>
            <w:tcW w:w="476" w:type="pct"/>
            <w:vAlign w:val="center"/>
          </w:tcPr>
          <w:p w14:paraId="2C0B7374" w14:textId="77777777" w:rsidR="00E73EAD" w:rsidRDefault="00E73EAD" w:rsidP="00E73EAD">
            <w:pPr>
              <w:spacing w:line="480" w:lineRule="exact"/>
              <w:jc w:val="center"/>
              <w:rPr>
                <w:rFonts w:ascii="標楷體" w:eastAsia="標楷體" w:hAnsi="標楷體"/>
                <w:sz w:val="28"/>
                <w:szCs w:val="28"/>
              </w:rPr>
            </w:pPr>
            <w:r w:rsidRPr="00E73EAD">
              <w:rPr>
                <w:rFonts w:ascii="標楷體" w:eastAsia="標楷體" w:hAnsi="標楷體" w:hint="eastAsia"/>
                <w:sz w:val="28"/>
                <w:szCs w:val="28"/>
              </w:rPr>
              <w:t>△</w:t>
            </w:r>
            <w:r>
              <w:rPr>
                <w:rFonts w:ascii="標楷體" w:eastAsia="標楷體" w:hAnsi="標楷體" w:hint="eastAsia"/>
                <w:sz w:val="28"/>
                <w:szCs w:val="28"/>
              </w:rPr>
              <w:t>F1</w:t>
            </w:r>
            <w:r w:rsidRPr="00E73EAD">
              <w:rPr>
                <w:rFonts w:ascii="標楷體" w:eastAsia="標楷體" w:hAnsi="標楷體" w:hint="eastAsia"/>
                <w:sz w:val="28"/>
                <w:szCs w:val="28"/>
              </w:rPr>
              <w:t>新增投資</w:t>
            </w:r>
          </w:p>
        </w:tc>
        <w:tc>
          <w:tcPr>
            <w:tcW w:w="4049" w:type="pct"/>
          </w:tcPr>
          <w:p w14:paraId="4E5905E7" w14:textId="45B16E36" w:rsidR="00E73EAD" w:rsidRPr="00E73EAD" w:rsidRDefault="00E73EAD" w:rsidP="00242796">
            <w:pPr>
              <w:spacing w:line="440" w:lineRule="exact"/>
              <w:ind w:left="316" w:hangingChars="113" w:hanging="316"/>
              <w:rPr>
                <w:rFonts w:ascii="標楷體" w:eastAsia="標楷體" w:hAnsi="標楷體"/>
                <w:sz w:val="28"/>
                <w:szCs w:val="28"/>
              </w:rPr>
            </w:pPr>
            <w:r>
              <w:rPr>
                <w:rFonts w:ascii="標楷體" w:eastAsia="標楷體" w:hAnsi="標楷體" w:hint="eastAsia"/>
                <w:sz w:val="28"/>
                <w:szCs w:val="28"/>
              </w:rPr>
              <w:t>1.</w:t>
            </w:r>
            <w:r w:rsidRPr="00E73EAD">
              <w:rPr>
                <w:rFonts w:ascii="標楷體" w:eastAsia="標楷體" w:hAnsi="標楷體" w:hint="eastAsia"/>
                <w:sz w:val="28"/>
                <w:szCs w:val="28"/>
              </w:rPr>
              <w:t>申請人其平均新增投資金額(不含土地價款)超過每公頃 4.5億元者，平均每公頃再增加投資 1千萬元，得增加基準容積之 1%。</w:t>
            </w:r>
          </w:p>
          <w:p w14:paraId="4B7F1F44" w14:textId="77777777" w:rsidR="004965C0" w:rsidRDefault="00E73EAD" w:rsidP="00242796">
            <w:pPr>
              <w:spacing w:line="440" w:lineRule="exact"/>
              <w:ind w:left="316" w:hangingChars="113" w:hanging="316"/>
              <w:rPr>
                <w:rFonts w:ascii="標楷體" w:eastAsia="標楷體" w:hAnsi="標楷體"/>
                <w:sz w:val="28"/>
                <w:szCs w:val="28"/>
              </w:rPr>
            </w:pPr>
            <w:r>
              <w:rPr>
                <w:rFonts w:ascii="標楷體" w:eastAsia="標楷體" w:hAnsi="標楷體" w:hint="eastAsia"/>
                <w:sz w:val="28"/>
                <w:szCs w:val="28"/>
              </w:rPr>
              <w:t>2.</w:t>
            </w:r>
            <w:r w:rsidR="004965C0">
              <w:rPr>
                <w:rFonts w:ascii="標楷體" w:eastAsia="標楷體" w:hAnsi="標楷體" w:hint="eastAsia"/>
                <w:sz w:val="28"/>
                <w:szCs w:val="28"/>
              </w:rPr>
              <w:t>計算公式:</w:t>
            </w:r>
          </w:p>
          <w:p w14:paraId="484443D0" w14:textId="0A4D1DDB" w:rsidR="00E73EAD" w:rsidRPr="00E73EAD" w:rsidRDefault="00E73EAD" w:rsidP="00242796">
            <w:pPr>
              <w:spacing w:line="440" w:lineRule="exact"/>
              <w:ind w:left="316" w:hangingChars="113" w:hanging="316"/>
              <w:rPr>
                <w:rFonts w:ascii="標楷體" w:eastAsia="標楷體" w:hAnsi="標楷體"/>
                <w:sz w:val="28"/>
                <w:szCs w:val="28"/>
              </w:rPr>
            </w:pPr>
            <w:r w:rsidRPr="00E73EAD">
              <w:rPr>
                <w:rFonts w:ascii="標楷體" w:eastAsia="標楷體" w:hAnsi="標楷體" w:hint="eastAsia"/>
                <w:sz w:val="28"/>
                <w:szCs w:val="28"/>
              </w:rPr>
              <w:t>△F1＝[(T 億元</w:t>
            </w:r>
            <w:proofErr w:type="gramStart"/>
            <w:r w:rsidRPr="00E73EAD">
              <w:rPr>
                <w:rFonts w:ascii="標楷體" w:eastAsia="標楷體" w:hAnsi="標楷體" w:hint="eastAsia"/>
                <w:sz w:val="28"/>
                <w:szCs w:val="28"/>
              </w:rPr>
              <w:t>–</w:t>
            </w:r>
            <w:proofErr w:type="gramEnd"/>
            <w:r w:rsidRPr="00E73EAD">
              <w:rPr>
                <w:rFonts w:ascii="標楷體" w:eastAsia="標楷體" w:hAnsi="標楷體" w:hint="eastAsia"/>
                <w:sz w:val="28"/>
                <w:szCs w:val="28"/>
              </w:rPr>
              <w:t>A×4.5 億元)/(A×0.1 億元)]×1%</w:t>
            </w:r>
          </w:p>
          <w:p w14:paraId="7DEA54AE" w14:textId="77777777" w:rsidR="00E73EAD" w:rsidRPr="00E73EAD" w:rsidRDefault="00E73EAD" w:rsidP="00242796">
            <w:pPr>
              <w:spacing w:line="440" w:lineRule="exact"/>
              <w:rPr>
                <w:rFonts w:ascii="標楷體" w:eastAsia="標楷體" w:hAnsi="標楷體"/>
                <w:szCs w:val="28"/>
              </w:rPr>
            </w:pPr>
            <w:r w:rsidRPr="00E73EAD">
              <w:rPr>
                <w:rFonts w:ascii="標楷體" w:eastAsia="標楷體" w:hAnsi="標楷體" w:hint="eastAsia"/>
                <w:szCs w:val="28"/>
              </w:rPr>
              <w:t>△F1：新增投資允許增加之容積獎勵額度</w:t>
            </w:r>
          </w:p>
          <w:p w14:paraId="21BF9A6A" w14:textId="714CA063" w:rsidR="00E73EAD" w:rsidRPr="00E73EAD" w:rsidRDefault="00E73EAD" w:rsidP="00242796">
            <w:pPr>
              <w:spacing w:line="440" w:lineRule="exact"/>
              <w:rPr>
                <w:rFonts w:ascii="標楷體" w:eastAsia="標楷體" w:hAnsi="標楷體"/>
                <w:szCs w:val="28"/>
              </w:rPr>
            </w:pPr>
            <w:r w:rsidRPr="00E73EAD">
              <w:rPr>
                <w:rFonts w:ascii="標楷體" w:eastAsia="標楷體" w:hAnsi="標楷體" w:hint="eastAsia"/>
                <w:szCs w:val="28"/>
              </w:rPr>
              <w:t>T＝新增投資金額(億元)</w:t>
            </w:r>
            <w:r w:rsidR="001C1EF9">
              <w:rPr>
                <w:rFonts w:hint="eastAsia"/>
              </w:rPr>
              <w:t xml:space="preserve"> </w:t>
            </w:r>
            <w:r w:rsidR="001C1EF9" w:rsidRPr="001C1EF9">
              <w:rPr>
                <w:rFonts w:ascii="標楷體" w:eastAsia="標楷體" w:hAnsi="標楷體" w:hint="eastAsia"/>
                <w:szCs w:val="28"/>
              </w:rPr>
              <w:t>(不含土地價款)</w:t>
            </w:r>
          </w:p>
          <w:p w14:paraId="4E938A15" w14:textId="77777777" w:rsidR="00E73EAD" w:rsidRDefault="00E73EAD" w:rsidP="00242796">
            <w:pPr>
              <w:spacing w:line="440" w:lineRule="exact"/>
              <w:rPr>
                <w:rFonts w:ascii="標楷體" w:eastAsia="標楷體" w:hAnsi="標楷體"/>
                <w:sz w:val="28"/>
                <w:szCs w:val="28"/>
              </w:rPr>
            </w:pPr>
            <w:r w:rsidRPr="00E73EAD">
              <w:rPr>
                <w:rFonts w:ascii="標楷體" w:eastAsia="標楷體" w:hAnsi="標楷體" w:hint="eastAsia"/>
                <w:szCs w:val="28"/>
              </w:rPr>
              <w:t>A＝申請基地面積(公頃)</w:t>
            </w:r>
          </w:p>
        </w:tc>
        <w:tc>
          <w:tcPr>
            <w:tcW w:w="474" w:type="pct"/>
            <w:vAlign w:val="center"/>
          </w:tcPr>
          <w:p w14:paraId="0D251C9A" w14:textId="6CC5B6CB" w:rsidR="00E73EAD" w:rsidRDefault="0053317B" w:rsidP="00E73EAD">
            <w:pPr>
              <w:spacing w:line="480" w:lineRule="exact"/>
              <w:jc w:val="center"/>
              <w:rPr>
                <w:rFonts w:ascii="標楷體" w:eastAsia="標楷體" w:hAnsi="標楷體"/>
                <w:sz w:val="28"/>
                <w:szCs w:val="28"/>
              </w:rPr>
            </w:pPr>
            <w:r w:rsidRPr="0053317B">
              <w:rPr>
                <w:rFonts w:ascii="標楷體" w:eastAsia="標楷體" w:hAnsi="標楷體" w:hint="eastAsia"/>
                <w:sz w:val="28"/>
                <w:szCs w:val="28"/>
              </w:rPr>
              <w:t>法定容積</w:t>
            </w:r>
            <w:r w:rsidR="00E73EAD">
              <w:rPr>
                <w:rFonts w:ascii="標楷體" w:eastAsia="標楷體" w:hAnsi="標楷體" w:hint="eastAsia"/>
                <w:sz w:val="28"/>
                <w:szCs w:val="28"/>
              </w:rPr>
              <w:t>15%</w:t>
            </w:r>
          </w:p>
        </w:tc>
      </w:tr>
      <w:tr w:rsidR="00E73EAD" w14:paraId="7EA5F2A1" w14:textId="77777777" w:rsidTr="00767DE5">
        <w:tc>
          <w:tcPr>
            <w:tcW w:w="476" w:type="pct"/>
            <w:vAlign w:val="center"/>
          </w:tcPr>
          <w:p w14:paraId="62588933" w14:textId="01656121" w:rsidR="00E73EAD" w:rsidRPr="00E73EAD" w:rsidRDefault="00E73EAD" w:rsidP="00E73EAD">
            <w:pPr>
              <w:spacing w:line="480" w:lineRule="exact"/>
              <w:rPr>
                <w:rFonts w:ascii="標楷體" w:eastAsia="標楷體" w:hAnsi="標楷體"/>
                <w:sz w:val="28"/>
                <w:szCs w:val="28"/>
              </w:rPr>
            </w:pPr>
            <w:r w:rsidRPr="00E73EAD">
              <w:rPr>
                <w:rFonts w:ascii="標楷體" w:eastAsia="標楷體" w:hAnsi="標楷體" w:hint="eastAsia"/>
                <w:sz w:val="28"/>
                <w:szCs w:val="28"/>
              </w:rPr>
              <w:t>△F2能源管理</w:t>
            </w:r>
            <w:r w:rsidR="007B5E0D" w:rsidRPr="00E73EAD">
              <w:rPr>
                <w:rFonts w:ascii="標楷體" w:eastAsia="標楷體" w:hAnsi="標楷體" w:hint="eastAsia"/>
                <w:sz w:val="28"/>
                <w:szCs w:val="28"/>
              </w:rPr>
              <w:t>與</w:t>
            </w:r>
            <w:r w:rsidR="007B5E0D">
              <w:rPr>
                <w:rFonts w:ascii="標楷體" w:eastAsia="標楷體" w:hAnsi="標楷體" w:hint="eastAsia"/>
                <w:sz w:val="28"/>
                <w:szCs w:val="28"/>
              </w:rPr>
              <w:t>企業總部</w:t>
            </w:r>
          </w:p>
          <w:p w14:paraId="799445C3" w14:textId="77777777" w:rsidR="00E73EAD" w:rsidRPr="00E73EAD" w:rsidRDefault="00E73EAD" w:rsidP="00E73EAD">
            <w:pPr>
              <w:spacing w:line="480" w:lineRule="exact"/>
              <w:rPr>
                <w:rFonts w:ascii="標楷體" w:eastAsia="標楷體" w:hAnsi="標楷體"/>
                <w:sz w:val="28"/>
                <w:szCs w:val="28"/>
              </w:rPr>
            </w:pPr>
          </w:p>
          <w:p w14:paraId="48453AAF" w14:textId="77777777" w:rsidR="00E73EAD" w:rsidRDefault="00E73EAD" w:rsidP="00E73143">
            <w:pPr>
              <w:spacing w:line="480" w:lineRule="exact"/>
              <w:rPr>
                <w:rFonts w:ascii="標楷體" w:eastAsia="標楷體" w:hAnsi="標楷體"/>
                <w:sz w:val="28"/>
                <w:szCs w:val="28"/>
              </w:rPr>
            </w:pPr>
          </w:p>
        </w:tc>
        <w:tc>
          <w:tcPr>
            <w:tcW w:w="4049" w:type="pct"/>
          </w:tcPr>
          <w:p w14:paraId="22E91455" w14:textId="77777777" w:rsidR="00E73EAD" w:rsidRPr="00E73EAD" w:rsidRDefault="00E73EAD" w:rsidP="00242796">
            <w:pPr>
              <w:spacing w:line="440" w:lineRule="exact"/>
              <w:ind w:left="316" w:hangingChars="113" w:hanging="316"/>
              <w:rPr>
                <w:rFonts w:ascii="標楷體" w:eastAsia="標楷體" w:hAnsi="標楷體"/>
                <w:sz w:val="28"/>
                <w:szCs w:val="28"/>
              </w:rPr>
            </w:pPr>
            <w:r>
              <w:rPr>
                <w:rFonts w:ascii="標楷體" w:eastAsia="標楷體" w:hAnsi="標楷體" w:hint="eastAsia"/>
                <w:sz w:val="28"/>
                <w:szCs w:val="28"/>
              </w:rPr>
              <w:t>1.</w:t>
            </w:r>
            <w:r w:rsidRPr="00E73EAD">
              <w:rPr>
                <w:rFonts w:ascii="標楷體" w:eastAsia="標楷體" w:hAnsi="標楷體" w:hint="eastAsia"/>
                <w:sz w:val="28"/>
                <w:szCs w:val="28"/>
              </w:rPr>
              <w:t>提升能源使用效率，藉由能源使用效率之提高與再生能源使用之推動，進而達到永續經營與環境友善的目標。</w:t>
            </w:r>
          </w:p>
          <w:p w14:paraId="62BDC2AA" w14:textId="5E61CED7" w:rsidR="00E73EAD" w:rsidRPr="00E73EAD" w:rsidRDefault="00E73EAD" w:rsidP="00242796">
            <w:pPr>
              <w:spacing w:line="440" w:lineRule="exact"/>
              <w:rPr>
                <w:rFonts w:ascii="標楷體" w:eastAsia="標楷體" w:hAnsi="標楷體"/>
                <w:sz w:val="28"/>
                <w:szCs w:val="28"/>
              </w:rPr>
            </w:pPr>
            <w:r>
              <w:rPr>
                <w:rFonts w:ascii="標楷體" w:eastAsia="標楷體" w:hAnsi="標楷體" w:hint="eastAsia"/>
                <w:sz w:val="28"/>
                <w:szCs w:val="28"/>
              </w:rPr>
              <w:t>2.</w:t>
            </w:r>
            <w:r w:rsidR="009234E7" w:rsidRPr="00E73EAD">
              <w:rPr>
                <w:rFonts w:ascii="標楷體" w:eastAsia="標楷體" w:hAnsi="標楷體" w:hint="eastAsia"/>
                <w:sz w:val="28"/>
                <w:szCs w:val="28"/>
              </w:rPr>
              <w:t xml:space="preserve"> 認定標準</w:t>
            </w:r>
            <w:r w:rsidRPr="00E73EAD">
              <w:rPr>
                <w:rFonts w:ascii="標楷體" w:eastAsia="標楷體" w:hAnsi="標楷體" w:hint="eastAsia"/>
                <w:sz w:val="28"/>
                <w:szCs w:val="28"/>
              </w:rPr>
              <w:t>：</w:t>
            </w:r>
          </w:p>
          <w:p w14:paraId="24DD90E8" w14:textId="63233A0D" w:rsidR="00AD7A85" w:rsidRPr="00AD7A85" w:rsidRDefault="00AD7A85" w:rsidP="00242796">
            <w:pPr>
              <w:spacing w:line="440" w:lineRule="exact"/>
              <w:jc w:val="both"/>
              <w:rPr>
                <w:rFonts w:ascii="標楷體" w:eastAsia="標楷體" w:hAnsi="標楷體"/>
                <w:sz w:val="28"/>
                <w:szCs w:val="28"/>
              </w:rPr>
            </w:pPr>
            <w:r w:rsidRPr="00AD7A85">
              <w:rPr>
                <w:rFonts w:ascii="標楷體" w:eastAsia="標楷體" w:hAnsi="標楷體" w:hint="eastAsia"/>
                <w:sz w:val="28"/>
                <w:szCs w:val="28"/>
              </w:rPr>
              <w:t>(1)取得「ISO 50001 能源管理系統」證書，核給 2%</w:t>
            </w:r>
            <w:r w:rsidR="00786DFB">
              <w:rPr>
                <w:rFonts w:ascii="標楷體" w:eastAsia="標楷體" w:hAnsi="標楷體" w:hint="eastAsia"/>
                <w:sz w:val="28"/>
                <w:szCs w:val="28"/>
              </w:rPr>
              <w:t>。</w:t>
            </w:r>
          </w:p>
          <w:p w14:paraId="00F1887E" w14:textId="2A16CA82" w:rsidR="00AD7A85" w:rsidRDefault="00AD7A85" w:rsidP="00242796">
            <w:pPr>
              <w:spacing w:line="440" w:lineRule="exact"/>
              <w:jc w:val="both"/>
              <w:rPr>
                <w:rFonts w:ascii="標楷體" w:eastAsia="標楷體" w:hAnsi="標楷體"/>
                <w:sz w:val="28"/>
                <w:szCs w:val="28"/>
              </w:rPr>
            </w:pPr>
            <w:r w:rsidRPr="00AD7A85">
              <w:rPr>
                <w:rFonts w:ascii="標楷體" w:eastAsia="標楷體" w:hAnsi="標楷體" w:hint="eastAsia"/>
                <w:sz w:val="28"/>
                <w:szCs w:val="28"/>
              </w:rPr>
              <w:t>(2)取得</w:t>
            </w:r>
            <w:proofErr w:type="gramStart"/>
            <w:r w:rsidRPr="00AD7A85">
              <w:rPr>
                <w:rFonts w:ascii="標楷體" w:eastAsia="標楷體" w:hAnsi="標楷體" w:hint="eastAsia"/>
                <w:sz w:val="28"/>
                <w:szCs w:val="28"/>
              </w:rPr>
              <w:t>銀級</w:t>
            </w:r>
            <w:r w:rsidR="00F87F57" w:rsidRPr="00AD7A85">
              <w:rPr>
                <w:rFonts w:ascii="標楷體" w:eastAsia="標楷體" w:hAnsi="標楷體" w:hint="eastAsia"/>
                <w:sz w:val="28"/>
                <w:szCs w:val="28"/>
              </w:rPr>
              <w:t>綠建築</w:t>
            </w:r>
            <w:proofErr w:type="gramEnd"/>
            <w:r w:rsidRPr="00AD7A85">
              <w:rPr>
                <w:rFonts w:ascii="標楷體" w:eastAsia="標楷體" w:hAnsi="標楷體" w:hint="eastAsia"/>
                <w:sz w:val="28"/>
                <w:szCs w:val="28"/>
              </w:rPr>
              <w:t>標章：核給1%</w:t>
            </w:r>
            <w:r w:rsidR="00786DFB">
              <w:rPr>
                <w:rFonts w:ascii="標楷體" w:eastAsia="標楷體" w:hAnsi="標楷體" w:hint="eastAsia"/>
                <w:sz w:val="28"/>
                <w:szCs w:val="28"/>
              </w:rPr>
              <w:t>；</w:t>
            </w:r>
          </w:p>
          <w:p w14:paraId="036E1616" w14:textId="6EF6BFCA" w:rsidR="00AD7A85" w:rsidRDefault="00AD7A85" w:rsidP="00242796">
            <w:pPr>
              <w:spacing w:line="440" w:lineRule="exact"/>
              <w:ind w:left="454"/>
              <w:jc w:val="both"/>
              <w:rPr>
                <w:rFonts w:ascii="標楷體" w:eastAsia="標楷體" w:hAnsi="標楷體"/>
                <w:sz w:val="28"/>
                <w:szCs w:val="28"/>
              </w:rPr>
            </w:pPr>
            <w:r w:rsidRPr="00AD7A85">
              <w:rPr>
                <w:rFonts w:ascii="標楷體" w:eastAsia="標楷體" w:hAnsi="標楷體" w:hint="eastAsia"/>
                <w:sz w:val="28"/>
                <w:szCs w:val="28"/>
              </w:rPr>
              <w:t>取得</w:t>
            </w:r>
            <w:proofErr w:type="gramStart"/>
            <w:r w:rsidR="002C6E3E">
              <w:rPr>
                <w:rFonts w:ascii="標楷體" w:eastAsia="標楷體" w:hAnsi="標楷體" w:hint="eastAsia"/>
                <w:sz w:val="28"/>
                <w:szCs w:val="28"/>
              </w:rPr>
              <w:t>黃</w:t>
            </w:r>
            <w:r w:rsidRPr="00AD7A85">
              <w:rPr>
                <w:rFonts w:ascii="標楷體" w:eastAsia="標楷體" w:hAnsi="標楷體" w:hint="eastAsia"/>
                <w:sz w:val="28"/>
                <w:szCs w:val="28"/>
              </w:rPr>
              <w:t>金級</w:t>
            </w:r>
            <w:r w:rsidR="00F87F57" w:rsidRPr="00AD7A85">
              <w:rPr>
                <w:rFonts w:ascii="標楷體" w:eastAsia="標楷體" w:hAnsi="標楷體" w:hint="eastAsia"/>
                <w:sz w:val="28"/>
                <w:szCs w:val="28"/>
              </w:rPr>
              <w:t>綠建築</w:t>
            </w:r>
            <w:proofErr w:type="gramEnd"/>
            <w:r w:rsidRPr="00AD7A85">
              <w:rPr>
                <w:rFonts w:ascii="標楷體" w:eastAsia="標楷體" w:hAnsi="標楷體" w:hint="eastAsia"/>
                <w:sz w:val="28"/>
                <w:szCs w:val="28"/>
              </w:rPr>
              <w:t>標章：核給2%</w:t>
            </w:r>
            <w:r w:rsidR="00786DFB">
              <w:rPr>
                <w:rFonts w:ascii="標楷體" w:eastAsia="標楷體" w:hAnsi="標楷體" w:hint="eastAsia"/>
                <w:sz w:val="28"/>
                <w:szCs w:val="28"/>
              </w:rPr>
              <w:t>；</w:t>
            </w:r>
          </w:p>
          <w:p w14:paraId="630CD23F" w14:textId="61FB102D" w:rsidR="00AD7A85" w:rsidRPr="00AD7A85" w:rsidRDefault="00AD7A85" w:rsidP="00242796">
            <w:pPr>
              <w:spacing w:line="440" w:lineRule="exact"/>
              <w:ind w:left="454"/>
              <w:jc w:val="both"/>
              <w:rPr>
                <w:rFonts w:ascii="標楷體" w:eastAsia="標楷體" w:hAnsi="標楷體"/>
                <w:sz w:val="28"/>
                <w:szCs w:val="28"/>
              </w:rPr>
            </w:pPr>
            <w:r w:rsidRPr="00AD7A85">
              <w:rPr>
                <w:rFonts w:ascii="標楷體" w:eastAsia="標楷體" w:hAnsi="標楷體" w:hint="eastAsia"/>
                <w:sz w:val="28"/>
                <w:szCs w:val="28"/>
              </w:rPr>
              <w:t>取得</w:t>
            </w:r>
            <w:proofErr w:type="gramStart"/>
            <w:r w:rsidRPr="00AD7A85">
              <w:rPr>
                <w:rFonts w:ascii="標楷體" w:eastAsia="標楷體" w:hAnsi="標楷體" w:hint="eastAsia"/>
                <w:sz w:val="28"/>
                <w:szCs w:val="28"/>
              </w:rPr>
              <w:t>鑽石級</w:t>
            </w:r>
            <w:r w:rsidR="00F87F57" w:rsidRPr="00AD7A85">
              <w:rPr>
                <w:rFonts w:ascii="標楷體" w:eastAsia="標楷體" w:hAnsi="標楷體" w:hint="eastAsia"/>
                <w:sz w:val="28"/>
                <w:szCs w:val="28"/>
              </w:rPr>
              <w:t>綠建築</w:t>
            </w:r>
            <w:proofErr w:type="gramEnd"/>
            <w:r w:rsidRPr="00AD7A85">
              <w:rPr>
                <w:rFonts w:ascii="標楷體" w:eastAsia="標楷體" w:hAnsi="標楷體" w:hint="eastAsia"/>
                <w:sz w:val="28"/>
                <w:szCs w:val="28"/>
              </w:rPr>
              <w:t>標章：核給3%。</w:t>
            </w:r>
          </w:p>
          <w:p w14:paraId="7DEA9D0A" w14:textId="5976EDB2" w:rsidR="00AD7A85" w:rsidRPr="00AD7A85" w:rsidRDefault="00AD7A85" w:rsidP="00242796">
            <w:pPr>
              <w:spacing w:line="440" w:lineRule="exact"/>
              <w:ind w:left="454" w:hanging="454"/>
              <w:jc w:val="both"/>
              <w:rPr>
                <w:rFonts w:ascii="標楷體" w:eastAsia="標楷體" w:hAnsi="標楷體"/>
                <w:sz w:val="28"/>
                <w:szCs w:val="28"/>
              </w:rPr>
            </w:pPr>
            <w:r w:rsidRPr="00AD7A85">
              <w:rPr>
                <w:rFonts w:ascii="標楷體" w:eastAsia="標楷體" w:hAnsi="標楷體" w:hint="eastAsia"/>
                <w:sz w:val="28"/>
                <w:szCs w:val="28"/>
              </w:rPr>
              <w:t>(3)</w:t>
            </w:r>
            <w:r>
              <w:rPr>
                <w:rFonts w:ascii="標楷體" w:eastAsia="標楷體" w:hAnsi="標楷體" w:hint="eastAsia"/>
                <w:sz w:val="28"/>
                <w:szCs w:val="28"/>
              </w:rPr>
              <w:t>取得</w:t>
            </w:r>
            <w:r w:rsidR="00786DFB">
              <w:rPr>
                <w:rFonts w:ascii="標楷體" w:eastAsia="標楷體" w:hAnsi="標楷體" w:hint="eastAsia"/>
                <w:sz w:val="28"/>
                <w:szCs w:val="28"/>
              </w:rPr>
              <w:t>經濟部工業局</w:t>
            </w:r>
            <w:r w:rsidRPr="00AD7A85">
              <w:rPr>
                <w:rFonts w:ascii="標楷體" w:eastAsia="標楷體" w:hAnsi="標楷體" w:hint="eastAsia"/>
                <w:sz w:val="28"/>
                <w:szCs w:val="28"/>
              </w:rPr>
              <w:t>清潔生產評估系統合格證書：核給1%</w:t>
            </w:r>
            <w:r w:rsidR="00786DFB">
              <w:rPr>
                <w:rFonts w:ascii="標楷體" w:eastAsia="標楷體" w:hAnsi="標楷體" w:hint="eastAsia"/>
                <w:sz w:val="28"/>
                <w:szCs w:val="28"/>
              </w:rPr>
              <w:t>。</w:t>
            </w:r>
          </w:p>
          <w:p w14:paraId="20527312" w14:textId="6BB5D24A" w:rsidR="00431A3A" w:rsidRDefault="00AD7A85" w:rsidP="00242796">
            <w:pPr>
              <w:spacing w:line="440" w:lineRule="exact"/>
              <w:ind w:left="313" w:hanging="313"/>
              <w:jc w:val="both"/>
              <w:rPr>
                <w:rFonts w:ascii="標楷體" w:eastAsia="標楷體" w:hAnsi="標楷體"/>
                <w:sz w:val="28"/>
                <w:szCs w:val="28"/>
              </w:rPr>
            </w:pPr>
            <w:r w:rsidRPr="00AD7A85">
              <w:rPr>
                <w:rFonts w:ascii="標楷體" w:eastAsia="標楷體" w:hAnsi="標楷體" w:hint="eastAsia"/>
                <w:sz w:val="28"/>
                <w:szCs w:val="28"/>
              </w:rPr>
              <w:t>(</w:t>
            </w:r>
            <w:bookmarkStart w:id="1" w:name="_GoBack"/>
            <w:r w:rsidRPr="001E0183">
              <w:rPr>
                <w:rFonts w:ascii="標楷體" w:eastAsia="標楷體" w:hAnsi="標楷體" w:hint="eastAsia"/>
                <w:color w:val="000000" w:themeColor="text1"/>
                <w:sz w:val="28"/>
                <w:szCs w:val="28"/>
              </w:rPr>
              <w:t>4)</w:t>
            </w:r>
            <w:r w:rsidR="007B5E0D" w:rsidRPr="001E0183">
              <w:rPr>
                <w:rFonts w:ascii="標楷體" w:eastAsia="標楷體" w:hAnsi="標楷體" w:hint="eastAsia"/>
                <w:color w:val="000000" w:themeColor="text1"/>
                <w:sz w:val="28"/>
                <w:szCs w:val="28"/>
              </w:rPr>
              <w:t>工廠設置屋頂太陽光電發電設施</w:t>
            </w:r>
            <w:r w:rsidR="00431A3A" w:rsidRPr="001E0183">
              <w:rPr>
                <w:rFonts w:ascii="標楷體" w:eastAsia="標楷體" w:hAnsi="標楷體" w:hint="eastAsia"/>
                <w:color w:val="000000" w:themeColor="text1"/>
                <w:sz w:val="28"/>
                <w:szCs w:val="28"/>
              </w:rPr>
              <w:t>面積達新建或增建建築面積</w:t>
            </w:r>
            <w:r w:rsidR="00431A3A" w:rsidRPr="001E0183">
              <w:rPr>
                <w:rFonts w:ascii="標楷體" w:eastAsia="標楷體" w:hAnsi="標楷體"/>
                <w:color w:val="000000" w:themeColor="text1"/>
                <w:sz w:val="28"/>
                <w:szCs w:val="28"/>
              </w:rPr>
              <w:t>70%</w:t>
            </w:r>
            <w:proofErr w:type="gramStart"/>
            <w:r w:rsidR="00431A3A" w:rsidRPr="001E0183">
              <w:rPr>
                <w:rFonts w:ascii="標楷體" w:eastAsia="標楷體" w:hAnsi="標楷體" w:hint="eastAsia"/>
                <w:color w:val="000000" w:themeColor="text1"/>
                <w:sz w:val="28"/>
                <w:szCs w:val="28"/>
              </w:rPr>
              <w:t>以上核</w:t>
            </w:r>
            <w:proofErr w:type="gramEnd"/>
            <w:r w:rsidR="00431A3A" w:rsidRPr="001E0183">
              <w:rPr>
                <w:rFonts w:ascii="標楷體" w:eastAsia="標楷體" w:hAnsi="標楷體" w:hint="eastAsia"/>
                <w:color w:val="000000" w:themeColor="text1"/>
                <w:sz w:val="28"/>
                <w:szCs w:val="28"/>
              </w:rPr>
              <w:t>給1%；達</w:t>
            </w:r>
            <w:r w:rsidR="00431A3A" w:rsidRPr="001E0183">
              <w:rPr>
                <w:rFonts w:ascii="標楷體" w:eastAsia="標楷體" w:hAnsi="標楷體"/>
                <w:color w:val="000000" w:themeColor="text1"/>
                <w:sz w:val="28"/>
                <w:szCs w:val="28"/>
              </w:rPr>
              <w:t>80%</w:t>
            </w:r>
            <w:proofErr w:type="gramStart"/>
            <w:r w:rsidR="00431A3A" w:rsidRPr="001E0183">
              <w:rPr>
                <w:rFonts w:ascii="標楷體" w:eastAsia="標楷體" w:hAnsi="標楷體" w:hint="eastAsia"/>
                <w:color w:val="000000" w:themeColor="text1"/>
                <w:sz w:val="28"/>
                <w:szCs w:val="28"/>
              </w:rPr>
              <w:t>以上核</w:t>
            </w:r>
            <w:proofErr w:type="gramEnd"/>
            <w:r w:rsidR="00431A3A" w:rsidRPr="001E0183">
              <w:rPr>
                <w:rFonts w:ascii="標楷體" w:eastAsia="標楷體" w:hAnsi="標楷體" w:hint="eastAsia"/>
                <w:color w:val="000000" w:themeColor="text1"/>
                <w:sz w:val="28"/>
                <w:szCs w:val="28"/>
              </w:rPr>
              <w:t>給2%</w:t>
            </w:r>
            <w:r w:rsidR="00A5687E" w:rsidRPr="001E0183">
              <w:rPr>
                <w:rFonts w:ascii="標楷體" w:eastAsia="標楷體" w:hAnsi="標楷體" w:hint="eastAsia"/>
                <w:color w:val="000000" w:themeColor="text1"/>
                <w:sz w:val="28"/>
                <w:szCs w:val="28"/>
              </w:rPr>
              <w:t>。</w:t>
            </w:r>
            <w:bookmarkEnd w:id="1"/>
          </w:p>
          <w:p w14:paraId="791AC214" w14:textId="77777777" w:rsidR="00431A3A" w:rsidRDefault="00431A3A" w:rsidP="00242796">
            <w:pPr>
              <w:spacing w:line="440" w:lineRule="exact"/>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5</w:t>
            </w:r>
            <w:r>
              <w:rPr>
                <w:rFonts w:ascii="標楷體" w:eastAsia="標楷體" w:hAnsi="標楷體" w:hint="eastAsia"/>
                <w:sz w:val="28"/>
                <w:szCs w:val="28"/>
              </w:rPr>
              <w:t>)</w:t>
            </w:r>
            <w:r w:rsidR="00A5687E" w:rsidRPr="00A5687E">
              <w:rPr>
                <w:rFonts w:ascii="標楷體" w:eastAsia="標楷體" w:hAnsi="標楷體" w:hint="eastAsia"/>
                <w:sz w:val="28"/>
                <w:szCs w:val="28"/>
              </w:rPr>
              <w:t>取得經濟部核發之營運總部認定函：</w:t>
            </w:r>
            <w:r w:rsidR="00A5687E" w:rsidRPr="00AD7A85">
              <w:rPr>
                <w:rFonts w:ascii="標楷體" w:eastAsia="標楷體" w:hAnsi="標楷體" w:hint="eastAsia"/>
                <w:sz w:val="28"/>
                <w:szCs w:val="28"/>
              </w:rPr>
              <w:t>核給</w:t>
            </w:r>
            <w:r w:rsidR="00A5687E" w:rsidRPr="00E73EAD">
              <w:rPr>
                <w:rFonts w:ascii="標楷體" w:eastAsia="標楷體" w:hAnsi="標楷體"/>
                <w:sz w:val="28"/>
                <w:szCs w:val="28"/>
              </w:rPr>
              <w:t>5%</w:t>
            </w:r>
            <w:r w:rsidR="00A5687E" w:rsidRPr="00A5687E">
              <w:rPr>
                <w:rFonts w:ascii="標楷體" w:eastAsia="標楷體" w:hAnsi="標楷體" w:hint="eastAsia"/>
                <w:sz w:val="28"/>
                <w:szCs w:val="28"/>
              </w:rPr>
              <w:t>。</w:t>
            </w:r>
          </w:p>
          <w:p w14:paraId="59B9B01B" w14:textId="20F5B674" w:rsidR="00DB7C8D" w:rsidRDefault="00DB7C8D" w:rsidP="00225198">
            <w:pPr>
              <w:spacing w:line="440" w:lineRule="exact"/>
              <w:ind w:firstLineChars="12" w:firstLine="34"/>
              <w:rPr>
                <w:rFonts w:ascii="標楷體" w:eastAsia="標楷體" w:hAnsi="標楷體"/>
                <w:sz w:val="28"/>
                <w:szCs w:val="28"/>
              </w:rPr>
            </w:pPr>
            <w:r w:rsidRPr="00680A38">
              <w:rPr>
                <w:rFonts w:ascii="標楷體" w:eastAsia="標楷體" w:hAnsi="標楷體"/>
                <w:sz w:val="28"/>
                <w:szCs w:val="28"/>
              </w:rPr>
              <w:t>(</w:t>
            </w:r>
            <w:r w:rsidR="00225198" w:rsidRPr="00680A38">
              <w:rPr>
                <w:rFonts w:ascii="標楷體" w:eastAsia="標楷體" w:hAnsi="標楷體"/>
                <w:sz w:val="28"/>
                <w:szCs w:val="28"/>
              </w:rPr>
              <w:t>取得經濟部核准函視為完成使用，惟廠商應承諾</w:t>
            </w:r>
            <w:r w:rsidRPr="00680A38">
              <w:rPr>
                <w:rFonts w:ascii="標楷體" w:eastAsia="標楷體" w:hAnsi="標楷體"/>
                <w:sz w:val="28"/>
                <w:szCs w:val="28"/>
              </w:rPr>
              <w:t>設立時間應達</w:t>
            </w:r>
            <w:r w:rsidR="00225198" w:rsidRPr="00680A38">
              <w:rPr>
                <w:rFonts w:ascii="標楷體" w:eastAsia="標楷體" w:hAnsi="標楷體"/>
                <w:sz w:val="28"/>
                <w:szCs w:val="28"/>
              </w:rPr>
              <w:t>5</w:t>
            </w:r>
            <w:r w:rsidRPr="00680A38">
              <w:rPr>
                <w:rFonts w:ascii="標楷體" w:eastAsia="標楷體" w:hAnsi="標楷體"/>
                <w:sz w:val="28"/>
                <w:szCs w:val="28"/>
              </w:rPr>
              <w:t>年以上</w:t>
            </w:r>
            <w:r w:rsidR="00225198" w:rsidRPr="00680A38">
              <w:rPr>
                <w:rFonts w:ascii="標楷體" w:eastAsia="標楷體" w:hAnsi="標楷體"/>
                <w:sz w:val="28"/>
                <w:szCs w:val="28"/>
              </w:rPr>
              <w:t>，違反者依雙方協議書規定計收違約金</w:t>
            </w:r>
            <w:r w:rsidRPr="00680A38">
              <w:rPr>
                <w:rFonts w:ascii="標楷體" w:eastAsia="標楷體" w:hAnsi="標楷體"/>
                <w:sz w:val="28"/>
                <w:szCs w:val="28"/>
              </w:rPr>
              <w:t>)</w:t>
            </w:r>
          </w:p>
        </w:tc>
        <w:tc>
          <w:tcPr>
            <w:tcW w:w="474" w:type="pct"/>
            <w:vAlign w:val="center"/>
          </w:tcPr>
          <w:p w14:paraId="43A5D978" w14:textId="614F4310" w:rsidR="00E73EAD" w:rsidRPr="00E73EAD" w:rsidRDefault="0053317B" w:rsidP="00E73EAD">
            <w:pPr>
              <w:spacing w:line="480" w:lineRule="exact"/>
              <w:jc w:val="center"/>
              <w:rPr>
                <w:rFonts w:ascii="標楷體" w:eastAsia="標楷體" w:hAnsi="標楷體"/>
                <w:sz w:val="28"/>
                <w:szCs w:val="28"/>
              </w:rPr>
            </w:pPr>
            <w:r w:rsidRPr="0053317B">
              <w:rPr>
                <w:rFonts w:ascii="標楷體" w:eastAsia="標楷體" w:hAnsi="標楷體" w:hint="eastAsia"/>
                <w:sz w:val="28"/>
                <w:szCs w:val="28"/>
              </w:rPr>
              <w:t>法定容積</w:t>
            </w:r>
            <w:r w:rsidR="00E73EAD" w:rsidRPr="00E73EAD">
              <w:rPr>
                <w:rFonts w:ascii="標楷體" w:eastAsia="標楷體" w:hAnsi="標楷體"/>
                <w:sz w:val="28"/>
                <w:szCs w:val="28"/>
              </w:rPr>
              <w:t>5%</w:t>
            </w:r>
          </w:p>
          <w:p w14:paraId="4C94AC61" w14:textId="77777777" w:rsidR="00E73EAD" w:rsidRDefault="00E73EAD" w:rsidP="00E73EAD">
            <w:pPr>
              <w:spacing w:line="480" w:lineRule="exact"/>
              <w:jc w:val="center"/>
              <w:rPr>
                <w:rFonts w:ascii="標楷體" w:eastAsia="標楷體" w:hAnsi="標楷體"/>
                <w:sz w:val="28"/>
                <w:szCs w:val="28"/>
              </w:rPr>
            </w:pPr>
          </w:p>
        </w:tc>
      </w:tr>
      <w:tr w:rsidR="0053317B" w14:paraId="63E339D4" w14:textId="77777777" w:rsidTr="00767DE5">
        <w:tc>
          <w:tcPr>
            <w:tcW w:w="476" w:type="pct"/>
            <w:vAlign w:val="center"/>
          </w:tcPr>
          <w:p w14:paraId="219C0F41" w14:textId="77777777" w:rsidR="009234E7" w:rsidRPr="009234E7" w:rsidRDefault="0053317B" w:rsidP="009234E7">
            <w:pPr>
              <w:spacing w:line="480" w:lineRule="exact"/>
              <w:rPr>
                <w:rFonts w:ascii="標楷體" w:eastAsia="標楷體" w:hAnsi="標楷體"/>
                <w:sz w:val="28"/>
                <w:szCs w:val="28"/>
              </w:rPr>
            </w:pPr>
            <w:r w:rsidRPr="00E73EAD">
              <w:rPr>
                <w:rFonts w:ascii="標楷體" w:eastAsia="標楷體" w:hAnsi="標楷體" w:hint="eastAsia"/>
                <w:sz w:val="28"/>
                <w:szCs w:val="28"/>
              </w:rPr>
              <w:t>△</w:t>
            </w:r>
            <w:r>
              <w:rPr>
                <w:rFonts w:ascii="標楷體" w:eastAsia="標楷體" w:hAnsi="標楷體" w:hint="eastAsia"/>
                <w:sz w:val="28"/>
                <w:szCs w:val="28"/>
              </w:rPr>
              <w:t>F3</w:t>
            </w:r>
            <w:r w:rsidR="009234E7" w:rsidRPr="009234E7">
              <w:rPr>
                <w:rFonts w:ascii="標楷體" w:eastAsia="標楷體" w:hAnsi="標楷體" w:hint="eastAsia"/>
                <w:sz w:val="28"/>
                <w:szCs w:val="28"/>
              </w:rPr>
              <w:t>捐贈</w:t>
            </w:r>
          </w:p>
          <w:p w14:paraId="384683AA" w14:textId="3F688F5E" w:rsidR="0053317B" w:rsidRPr="00E73EAD" w:rsidRDefault="000401D2" w:rsidP="00E73EAD">
            <w:pPr>
              <w:spacing w:line="480" w:lineRule="exact"/>
              <w:rPr>
                <w:rFonts w:ascii="標楷體" w:eastAsia="標楷體" w:hAnsi="標楷體"/>
                <w:sz w:val="28"/>
                <w:szCs w:val="28"/>
              </w:rPr>
            </w:pPr>
            <w:r>
              <w:rPr>
                <w:rFonts w:ascii="標楷體" w:eastAsia="標楷體" w:hAnsi="標楷體" w:hint="eastAsia"/>
                <w:sz w:val="28"/>
                <w:szCs w:val="28"/>
              </w:rPr>
              <w:t>建築</w:t>
            </w:r>
            <w:r w:rsidR="009234E7" w:rsidRPr="009234E7">
              <w:rPr>
                <w:rFonts w:ascii="標楷體" w:eastAsia="標楷體" w:hAnsi="標楷體" w:hint="eastAsia"/>
                <w:sz w:val="28"/>
                <w:szCs w:val="28"/>
              </w:rPr>
              <w:t>空間</w:t>
            </w:r>
          </w:p>
        </w:tc>
        <w:tc>
          <w:tcPr>
            <w:tcW w:w="4049" w:type="pct"/>
          </w:tcPr>
          <w:p w14:paraId="0435E7FA" w14:textId="1A64816A" w:rsidR="0053317B" w:rsidRDefault="00981B3A" w:rsidP="00242796">
            <w:pPr>
              <w:spacing w:line="440" w:lineRule="exact"/>
              <w:jc w:val="both"/>
              <w:rPr>
                <w:rFonts w:ascii="標楷體" w:eastAsia="標楷體" w:hAnsi="標楷體"/>
                <w:sz w:val="28"/>
                <w:szCs w:val="28"/>
              </w:rPr>
            </w:pPr>
            <w:r w:rsidRPr="00981B3A">
              <w:rPr>
                <w:rFonts w:ascii="標楷體" w:eastAsia="標楷體" w:hAnsi="標楷體" w:hint="eastAsia"/>
                <w:sz w:val="28"/>
                <w:szCs w:val="28"/>
              </w:rPr>
              <w:t>捐贈建築物部分樓地板面積(含相對應容積樓地板土地持分)作產業、社會福利或公益設施空間使用，且該設施空間面臨基地周邊最寬之計畫道路，並具有獨立之出入口，經</w:t>
            </w:r>
            <w:r w:rsidR="002F2CF6">
              <w:rPr>
                <w:rFonts w:ascii="標楷體" w:eastAsia="標楷體" w:hAnsi="標楷體" w:hint="eastAsia"/>
                <w:sz w:val="28"/>
                <w:szCs w:val="28"/>
              </w:rPr>
              <w:t>本府各</w:t>
            </w:r>
            <w:r w:rsidRPr="00981B3A">
              <w:rPr>
                <w:rFonts w:ascii="標楷體" w:eastAsia="標楷體" w:hAnsi="標楷體" w:hint="eastAsia"/>
                <w:sz w:val="28"/>
                <w:szCs w:val="28"/>
              </w:rPr>
              <w:t>目的事業主管機關核准及同意接管者，得免計入容積，並依其捐贈容積樓地板面積給予容積獎勵，並以一倍為上限。</w:t>
            </w:r>
          </w:p>
        </w:tc>
        <w:tc>
          <w:tcPr>
            <w:tcW w:w="474" w:type="pct"/>
            <w:vAlign w:val="center"/>
          </w:tcPr>
          <w:p w14:paraId="231125C8" w14:textId="4A7EC407" w:rsidR="0053317B" w:rsidRPr="0053317B" w:rsidRDefault="0053317B" w:rsidP="0053317B">
            <w:pPr>
              <w:spacing w:line="480" w:lineRule="exact"/>
              <w:jc w:val="center"/>
              <w:rPr>
                <w:rFonts w:ascii="標楷體" w:eastAsia="標楷體" w:hAnsi="標楷體"/>
                <w:sz w:val="28"/>
                <w:szCs w:val="28"/>
              </w:rPr>
            </w:pPr>
            <w:r w:rsidRPr="0053317B">
              <w:rPr>
                <w:rFonts w:ascii="標楷體" w:eastAsia="標楷體" w:hAnsi="標楷體" w:hint="eastAsia"/>
                <w:sz w:val="28"/>
                <w:szCs w:val="28"/>
              </w:rPr>
              <w:t>法定容積</w:t>
            </w:r>
            <w:r w:rsidR="00981B3A">
              <w:rPr>
                <w:rFonts w:ascii="標楷體" w:eastAsia="標楷體" w:hAnsi="標楷體"/>
                <w:sz w:val="28"/>
                <w:szCs w:val="28"/>
              </w:rPr>
              <w:t>30</w:t>
            </w:r>
            <w:r w:rsidRPr="00E73EAD">
              <w:rPr>
                <w:rFonts w:ascii="標楷體" w:eastAsia="標楷體" w:hAnsi="標楷體"/>
                <w:sz w:val="28"/>
                <w:szCs w:val="28"/>
              </w:rPr>
              <w:t>%</w:t>
            </w:r>
          </w:p>
        </w:tc>
      </w:tr>
      <w:tr w:rsidR="00E73EAD" w14:paraId="6C8641AF" w14:textId="77777777" w:rsidTr="00767DE5">
        <w:tc>
          <w:tcPr>
            <w:tcW w:w="5000" w:type="pct"/>
            <w:gridSpan w:val="3"/>
          </w:tcPr>
          <w:p w14:paraId="3F5A122F" w14:textId="77777777" w:rsidR="00E73EAD" w:rsidRPr="00242796" w:rsidRDefault="00E73EAD" w:rsidP="00F86104">
            <w:pPr>
              <w:spacing w:line="400" w:lineRule="exact"/>
              <w:rPr>
                <w:rFonts w:ascii="標楷體" w:eastAsia="標楷體" w:hAnsi="標楷體"/>
                <w:szCs w:val="28"/>
              </w:rPr>
            </w:pPr>
            <w:proofErr w:type="gramStart"/>
            <w:r w:rsidRPr="00242796">
              <w:rPr>
                <w:rFonts w:ascii="標楷體" w:eastAsia="標楷體" w:hAnsi="標楷體" w:hint="eastAsia"/>
                <w:szCs w:val="28"/>
              </w:rPr>
              <w:lastRenderedPageBreak/>
              <w:t>註</w:t>
            </w:r>
            <w:proofErr w:type="gramEnd"/>
            <w:r w:rsidRPr="00242796">
              <w:rPr>
                <w:rFonts w:ascii="標楷體" w:eastAsia="標楷體" w:hAnsi="標楷體" w:hint="eastAsia"/>
                <w:szCs w:val="28"/>
              </w:rPr>
              <w:t>:</w:t>
            </w:r>
          </w:p>
          <w:p w14:paraId="7D786D1D" w14:textId="34E270F0" w:rsidR="00E73EAD" w:rsidRPr="00242796" w:rsidRDefault="00E73EAD" w:rsidP="00F86104">
            <w:pPr>
              <w:spacing w:line="400" w:lineRule="exact"/>
              <w:ind w:left="271" w:hangingChars="113" w:hanging="271"/>
              <w:rPr>
                <w:rFonts w:ascii="標楷體" w:eastAsia="標楷體" w:hAnsi="標楷體"/>
                <w:szCs w:val="28"/>
              </w:rPr>
            </w:pPr>
            <w:r w:rsidRPr="00242796">
              <w:rPr>
                <w:rFonts w:ascii="標楷體" w:eastAsia="標楷體" w:hAnsi="標楷體" w:hint="eastAsia"/>
                <w:szCs w:val="28"/>
              </w:rPr>
              <w:t>1.須達申請△F1標準，方可申請△F2</w:t>
            </w:r>
            <w:r w:rsidR="002F2CF6" w:rsidRPr="00242796">
              <w:rPr>
                <w:rFonts w:ascii="標楷體" w:eastAsia="標楷體" w:hAnsi="標楷體" w:hint="eastAsia"/>
                <w:szCs w:val="28"/>
              </w:rPr>
              <w:t>。</w:t>
            </w:r>
          </w:p>
          <w:p w14:paraId="0FFEDBC9" w14:textId="77777777" w:rsidR="00E73EAD" w:rsidRPr="00242796" w:rsidRDefault="00E73EAD" w:rsidP="00F86104">
            <w:pPr>
              <w:spacing w:line="400" w:lineRule="exact"/>
              <w:rPr>
                <w:rFonts w:ascii="標楷體" w:eastAsia="標楷體" w:hAnsi="標楷體"/>
                <w:szCs w:val="28"/>
              </w:rPr>
            </w:pPr>
            <w:r w:rsidRPr="00242796">
              <w:rPr>
                <w:rFonts w:ascii="標楷體" w:eastAsia="標楷體" w:hAnsi="標楷體" w:hint="eastAsia"/>
                <w:szCs w:val="28"/>
              </w:rPr>
              <w:t>2.總容積上限：</w:t>
            </w:r>
          </w:p>
          <w:p w14:paraId="3F427760" w14:textId="7E9994A9" w:rsidR="00E73EAD" w:rsidRPr="00242796" w:rsidRDefault="00E73EAD" w:rsidP="00F86104">
            <w:pPr>
              <w:spacing w:line="400" w:lineRule="exact"/>
              <w:ind w:leftChars="132" w:left="317"/>
              <w:rPr>
                <w:rFonts w:ascii="標楷體" w:eastAsia="標楷體" w:hAnsi="標楷體"/>
                <w:szCs w:val="28"/>
              </w:rPr>
            </w:pPr>
            <w:r w:rsidRPr="00242796">
              <w:rPr>
                <w:rFonts w:ascii="標楷體" w:eastAsia="標楷體" w:hAnsi="標楷體" w:hint="eastAsia"/>
                <w:szCs w:val="28"/>
              </w:rPr>
              <w:t>(1)△F1、△F2 獎勵額度加總以</w:t>
            </w:r>
            <w:r w:rsidR="004437D6" w:rsidRPr="00242796">
              <w:rPr>
                <w:rFonts w:ascii="標楷體" w:eastAsia="標楷體" w:hAnsi="標楷體" w:hint="eastAsia"/>
                <w:szCs w:val="28"/>
              </w:rPr>
              <w:t>法定</w:t>
            </w:r>
            <w:r w:rsidRPr="00242796">
              <w:rPr>
                <w:rFonts w:ascii="標楷體" w:eastAsia="標楷體" w:hAnsi="標楷體" w:hint="eastAsia"/>
                <w:szCs w:val="28"/>
              </w:rPr>
              <w:t>容積之20％為上限。</w:t>
            </w:r>
          </w:p>
          <w:p w14:paraId="79A5E670" w14:textId="0ADCD38C" w:rsidR="00E73EAD" w:rsidRPr="00E73EAD" w:rsidRDefault="00E73EAD" w:rsidP="00F86104">
            <w:pPr>
              <w:spacing w:line="400" w:lineRule="exact"/>
              <w:ind w:leftChars="132" w:left="682" w:hangingChars="152" w:hanging="365"/>
              <w:rPr>
                <w:rFonts w:ascii="標楷體" w:eastAsia="標楷體" w:hAnsi="標楷體"/>
                <w:sz w:val="28"/>
                <w:szCs w:val="28"/>
              </w:rPr>
            </w:pPr>
            <w:r w:rsidRPr="00242796">
              <w:rPr>
                <w:rFonts w:ascii="標楷體" w:eastAsia="標楷體" w:hAnsi="標楷體" w:hint="eastAsia"/>
                <w:szCs w:val="28"/>
              </w:rPr>
              <w:t>(2)倘</w:t>
            </w:r>
            <w:r w:rsidR="006875C4">
              <w:rPr>
                <w:rFonts w:ascii="標楷體" w:eastAsia="標楷體" w:hAnsi="標楷體" w:hint="eastAsia"/>
                <w:szCs w:val="28"/>
              </w:rPr>
              <w:t>申請人</w:t>
            </w:r>
            <w:r w:rsidRPr="00242796">
              <w:rPr>
                <w:rFonts w:ascii="標楷體" w:eastAsia="標楷體" w:hAnsi="標楷體" w:hint="eastAsia"/>
                <w:szCs w:val="28"/>
              </w:rPr>
              <w:t>仍有容積需求，亦可以</w:t>
            </w:r>
            <w:proofErr w:type="gramStart"/>
            <w:r w:rsidR="00277A61" w:rsidRPr="00242796">
              <w:rPr>
                <w:rFonts w:ascii="標楷體" w:eastAsia="標楷體" w:hAnsi="標楷體" w:hint="eastAsia"/>
                <w:szCs w:val="28"/>
              </w:rPr>
              <w:t>採</w:t>
            </w:r>
            <w:proofErr w:type="gramEnd"/>
            <w:r w:rsidR="00277A61" w:rsidRPr="00242796">
              <w:rPr>
                <w:rFonts w:ascii="標楷體" w:eastAsia="標楷體" w:hAnsi="標楷體" w:hint="eastAsia"/>
                <w:szCs w:val="28"/>
              </w:rPr>
              <w:t>△F</w:t>
            </w:r>
            <w:r w:rsidR="00277A61" w:rsidRPr="00242796">
              <w:rPr>
                <w:rFonts w:ascii="標楷體" w:eastAsia="標楷體" w:hAnsi="標楷體"/>
                <w:szCs w:val="28"/>
              </w:rPr>
              <w:t>3</w:t>
            </w:r>
            <w:r w:rsidRPr="00242796">
              <w:rPr>
                <w:rFonts w:ascii="標楷體" w:eastAsia="標楷體" w:hAnsi="標楷體" w:hint="eastAsia"/>
                <w:szCs w:val="28"/>
              </w:rPr>
              <w:t>捐贈空間方式取得容積獎勵額度；獎勵額度以基準容積之30％為上限，</w:t>
            </w:r>
            <w:r w:rsidR="00277A61" w:rsidRPr="00242796">
              <w:rPr>
                <w:rFonts w:ascii="標楷體" w:eastAsia="標楷體" w:hAnsi="標楷體" w:hint="eastAsia"/>
                <w:szCs w:val="28"/>
              </w:rPr>
              <w:t xml:space="preserve"> </w:t>
            </w:r>
            <w:r w:rsidRPr="00242796">
              <w:rPr>
                <w:rFonts w:ascii="標楷體" w:eastAsia="標楷體" w:hAnsi="標楷體" w:hint="eastAsia"/>
                <w:szCs w:val="28"/>
              </w:rPr>
              <w:t>△F1、△F2</w:t>
            </w:r>
            <w:r w:rsidR="00277A61" w:rsidRPr="00242796">
              <w:rPr>
                <w:rFonts w:ascii="標楷體" w:eastAsia="標楷體" w:hAnsi="標楷體" w:hint="eastAsia"/>
                <w:szCs w:val="28"/>
              </w:rPr>
              <w:t>及△F</w:t>
            </w:r>
            <w:r w:rsidR="00277A61" w:rsidRPr="00242796">
              <w:rPr>
                <w:rFonts w:ascii="標楷體" w:eastAsia="標楷體" w:hAnsi="標楷體"/>
                <w:szCs w:val="28"/>
              </w:rPr>
              <w:t>3</w:t>
            </w:r>
            <w:r w:rsidR="007E7132" w:rsidRPr="001440C5">
              <w:rPr>
                <w:rFonts w:ascii="標楷體" w:eastAsia="標楷體" w:hAnsi="標楷體" w:hint="eastAsia"/>
                <w:szCs w:val="28"/>
              </w:rPr>
              <w:t>獎</w:t>
            </w:r>
            <w:r w:rsidRPr="00242796">
              <w:rPr>
                <w:rFonts w:ascii="標楷體" w:eastAsia="標楷體" w:hAnsi="標楷體" w:hint="eastAsia"/>
                <w:szCs w:val="28"/>
              </w:rPr>
              <w:t>勵額度以</w:t>
            </w:r>
            <w:r w:rsidR="004437D6" w:rsidRPr="00242796">
              <w:rPr>
                <w:rFonts w:ascii="標楷體" w:eastAsia="標楷體" w:hAnsi="標楷體" w:hint="eastAsia"/>
                <w:szCs w:val="28"/>
              </w:rPr>
              <w:t>法定</w:t>
            </w:r>
            <w:r w:rsidRPr="00242796">
              <w:rPr>
                <w:rFonts w:ascii="標楷體" w:eastAsia="標楷體" w:hAnsi="標楷體" w:hint="eastAsia"/>
                <w:szCs w:val="28"/>
              </w:rPr>
              <w:t>容積之50%為上限。</w:t>
            </w:r>
          </w:p>
        </w:tc>
      </w:tr>
    </w:tbl>
    <w:p w14:paraId="7592BF19" w14:textId="0BD4C0D0" w:rsidR="00E73EAD" w:rsidRPr="00E73EAD" w:rsidRDefault="001E3635" w:rsidP="001E3635">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三</w:t>
      </w:r>
      <w:r w:rsidR="00E73143" w:rsidRPr="00E73143">
        <w:rPr>
          <w:rFonts w:ascii="標楷體" w:eastAsia="標楷體" w:hAnsi="標楷體" w:hint="eastAsia"/>
          <w:sz w:val="28"/>
          <w:szCs w:val="28"/>
        </w:rPr>
        <w:t>、</w:t>
      </w:r>
      <w:r w:rsidR="00DB3696">
        <w:rPr>
          <w:rFonts w:ascii="標楷體" w:eastAsia="標楷體" w:hAnsi="標楷體" w:hint="eastAsia"/>
          <w:sz w:val="28"/>
          <w:szCs w:val="28"/>
        </w:rPr>
        <w:t>申請</w:t>
      </w:r>
      <w:r w:rsidR="00E73143" w:rsidRPr="00E73143">
        <w:rPr>
          <w:rFonts w:ascii="標楷體" w:eastAsia="標楷體" w:hAnsi="標楷體" w:hint="eastAsia"/>
          <w:sz w:val="28"/>
          <w:szCs w:val="28"/>
        </w:rPr>
        <w:t>流程</w:t>
      </w:r>
      <w:r w:rsidR="00CA7EE1">
        <w:rPr>
          <w:rFonts w:ascii="標楷體" w:eastAsia="標楷體" w:hAnsi="標楷體" w:hint="eastAsia"/>
          <w:sz w:val="28"/>
          <w:szCs w:val="28"/>
        </w:rPr>
        <w:t>及應備文件</w:t>
      </w:r>
      <w:r w:rsidR="00E73EAD" w:rsidRPr="00E73EAD">
        <w:rPr>
          <w:rFonts w:ascii="標楷體" w:eastAsia="標楷體" w:hAnsi="標楷體" w:hint="eastAsia"/>
          <w:sz w:val="28"/>
          <w:szCs w:val="28"/>
        </w:rPr>
        <w:t>：</w:t>
      </w:r>
    </w:p>
    <w:p w14:paraId="5034136B" w14:textId="0EB2A592" w:rsidR="001E3635" w:rsidRDefault="00E73EAD" w:rsidP="00767DE5">
      <w:pPr>
        <w:spacing w:line="480" w:lineRule="exact"/>
        <w:ind w:leftChars="235" w:left="1128" w:hanging="564"/>
        <w:jc w:val="both"/>
        <w:rPr>
          <w:rFonts w:ascii="標楷體" w:eastAsia="標楷體" w:hAnsi="標楷體"/>
          <w:sz w:val="28"/>
          <w:szCs w:val="28"/>
        </w:rPr>
      </w:pPr>
      <w:r w:rsidRPr="00E73EAD">
        <w:rPr>
          <w:rFonts w:ascii="標楷體" w:eastAsia="標楷體" w:hAnsi="標楷體" w:hint="eastAsia"/>
          <w:sz w:val="28"/>
          <w:szCs w:val="28"/>
        </w:rPr>
        <w:t>(</w:t>
      </w:r>
      <w:proofErr w:type="gramStart"/>
      <w:r w:rsidRPr="00E73EAD">
        <w:rPr>
          <w:rFonts w:ascii="標楷體" w:eastAsia="標楷體" w:hAnsi="標楷體" w:hint="eastAsia"/>
          <w:sz w:val="28"/>
          <w:szCs w:val="28"/>
        </w:rPr>
        <w:t>一</w:t>
      </w:r>
      <w:proofErr w:type="gramEnd"/>
      <w:r w:rsidRPr="00E73EAD">
        <w:rPr>
          <w:rFonts w:ascii="標楷體" w:eastAsia="標楷體" w:hAnsi="標楷體" w:hint="eastAsia"/>
          <w:sz w:val="28"/>
          <w:szCs w:val="28"/>
        </w:rPr>
        <w:t>)</w:t>
      </w:r>
      <w:r w:rsidR="001E3635" w:rsidRPr="001E3635">
        <w:rPr>
          <w:rFonts w:ascii="標楷體" w:eastAsia="標楷體" w:hAnsi="標楷體" w:hint="eastAsia"/>
          <w:sz w:val="28"/>
          <w:szCs w:val="28"/>
        </w:rPr>
        <w:t>申請人備妥申請應備文件，</w:t>
      </w:r>
      <w:bookmarkStart w:id="2" w:name="_Hlk104206988"/>
      <w:r w:rsidR="00DB3696" w:rsidRPr="00DB3696">
        <w:rPr>
          <w:rFonts w:ascii="標楷體" w:eastAsia="標楷體" w:hAnsi="標楷體" w:hint="eastAsia"/>
          <w:sz w:val="28"/>
          <w:szCs w:val="28"/>
        </w:rPr>
        <w:t>依序裝訂</w:t>
      </w:r>
      <w:r w:rsidR="00B85200">
        <w:rPr>
          <w:rFonts w:ascii="標楷體" w:eastAsia="標楷體" w:hAnsi="標楷體" w:hint="eastAsia"/>
          <w:sz w:val="28"/>
          <w:szCs w:val="28"/>
        </w:rPr>
        <w:t>製作</w:t>
      </w:r>
      <w:r w:rsidR="00B85200" w:rsidRPr="00E73EAD">
        <w:rPr>
          <w:rFonts w:ascii="標楷體" w:eastAsia="標楷體" w:hAnsi="標楷體" w:hint="eastAsia"/>
          <w:sz w:val="28"/>
          <w:szCs w:val="28"/>
        </w:rPr>
        <w:t>「</w:t>
      </w:r>
      <w:r w:rsidR="00B85200">
        <w:rPr>
          <w:rFonts w:ascii="標楷體" w:eastAsia="標楷體" w:hAnsi="標楷體" w:hint="eastAsia"/>
          <w:sz w:val="28"/>
          <w:szCs w:val="28"/>
        </w:rPr>
        <w:t>高雄</w:t>
      </w:r>
      <w:r w:rsidR="00B85200" w:rsidRPr="00E73EAD">
        <w:rPr>
          <w:rFonts w:ascii="標楷體" w:eastAsia="標楷體" w:hAnsi="標楷體" w:hint="eastAsia"/>
          <w:sz w:val="28"/>
          <w:szCs w:val="28"/>
        </w:rPr>
        <w:t>市</w:t>
      </w:r>
      <w:r w:rsidR="00B85200">
        <w:rPr>
          <w:rFonts w:ascii="標楷體" w:eastAsia="標楷體" w:hAnsi="標楷體" w:hint="eastAsia"/>
          <w:sz w:val="28"/>
          <w:szCs w:val="28"/>
        </w:rPr>
        <w:t>工</w:t>
      </w:r>
      <w:r w:rsidR="00B85200" w:rsidRPr="00E73EAD">
        <w:rPr>
          <w:rFonts w:ascii="標楷體" w:eastAsia="標楷體" w:hAnsi="標楷體" w:hint="eastAsia"/>
          <w:sz w:val="28"/>
          <w:szCs w:val="28"/>
        </w:rPr>
        <w:t>業區</w:t>
      </w:r>
      <w:r w:rsidR="00402942">
        <w:rPr>
          <w:rFonts w:ascii="標楷體" w:eastAsia="標楷體" w:hAnsi="標楷體" w:hint="eastAsia"/>
          <w:sz w:val="28"/>
          <w:szCs w:val="28"/>
        </w:rPr>
        <w:t>更新</w:t>
      </w:r>
      <w:r w:rsidR="00B85200" w:rsidRPr="00E73EAD">
        <w:rPr>
          <w:rFonts w:ascii="標楷體" w:eastAsia="標楷體" w:hAnsi="標楷體" w:hint="eastAsia"/>
          <w:sz w:val="28"/>
          <w:szCs w:val="28"/>
        </w:rPr>
        <w:t>立體化方案</w:t>
      </w:r>
      <w:r w:rsidR="00B85200">
        <w:rPr>
          <w:rFonts w:ascii="標楷體" w:eastAsia="標楷體" w:hAnsi="標楷體" w:hint="eastAsia"/>
          <w:sz w:val="28"/>
          <w:szCs w:val="28"/>
        </w:rPr>
        <w:t>事業</w:t>
      </w:r>
      <w:r w:rsidR="00B85200" w:rsidRPr="00E73EAD">
        <w:rPr>
          <w:rFonts w:ascii="標楷體" w:eastAsia="標楷體" w:hAnsi="標楷體" w:hint="eastAsia"/>
          <w:sz w:val="28"/>
          <w:szCs w:val="28"/>
        </w:rPr>
        <w:t>計畫書」</w:t>
      </w:r>
      <w:bookmarkEnd w:id="2"/>
      <w:r w:rsidR="00B85200" w:rsidRPr="001E3635">
        <w:rPr>
          <w:rFonts w:ascii="標楷體" w:eastAsia="標楷體" w:hAnsi="標楷體" w:hint="eastAsia"/>
          <w:sz w:val="28"/>
          <w:szCs w:val="28"/>
        </w:rPr>
        <w:t>計12份</w:t>
      </w:r>
      <w:r w:rsidR="00B85200">
        <w:rPr>
          <w:rFonts w:ascii="標楷體" w:eastAsia="標楷體" w:hAnsi="標楷體" w:hint="eastAsia"/>
          <w:sz w:val="28"/>
          <w:szCs w:val="28"/>
        </w:rPr>
        <w:t>，</w:t>
      </w:r>
      <w:r w:rsidR="001E3635" w:rsidRPr="001E3635">
        <w:rPr>
          <w:rFonts w:ascii="標楷體" w:eastAsia="標楷體" w:hAnsi="標楷體" w:hint="eastAsia"/>
          <w:sz w:val="28"/>
          <w:szCs w:val="28"/>
        </w:rPr>
        <w:t>以掛號郵寄或專人送至本府經濟發展局(高雄市苓雅區四維三路2號</w:t>
      </w:r>
      <w:r w:rsidR="00DB3696">
        <w:rPr>
          <w:rFonts w:ascii="標楷體" w:eastAsia="標楷體" w:hAnsi="標楷體"/>
          <w:sz w:val="28"/>
          <w:szCs w:val="28"/>
        </w:rPr>
        <w:t>9</w:t>
      </w:r>
      <w:r w:rsidR="001E3635" w:rsidRPr="001E3635">
        <w:rPr>
          <w:rFonts w:ascii="標楷體" w:eastAsia="標楷體" w:hAnsi="標楷體" w:hint="eastAsia"/>
          <w:sz w:val="28"/>
          <w:szCs w:val="28"/>
        </w:rPr>
        <w:t>樓)。</w:t>
      </w:r>
    </w:p>
    <w:p w14:paraId="34BD1FF5" w14:textId="7C83A33F" w:rsidR="001E3635" w:rsidRDefault="001E3635" w:rsidP="00DB3696">
      <w:pPr>
        <w:spacing w:line="480" w:lineRule="exact"/>
        <w:ind w:leftChars="235" w:left="1128" w:hanging="564"/>
        <w:rPr>
          <w:rFonts w:ascii="標楷體" w:eastAsia="標楷體" w:hAnsi="標楷體"/>
          <w:sz w:val="28"/>
          <w:szCs w:val="28"/>
        </w:rPr>
      </w:pPr>
      <w:r>
        <w:rPr>
          <w:rFonts w:ascii="標楷體" w:eastAsia="標楷體" w:hAnsi="標楷體" w:hint="eastAsia"/>
          <w:sz w:val="28"/>
          <w:szCs w:val="28"/>
        </w:rPr>
        <w:t>(二)</w:t>
      </w:r>
      <w:r w:rsidR="00DB3696" w:rsidRPr="001E3635">
        <w:rPr>
          <w:rFonts w:ascii="標楷體" w:eastAsia="標楷體" w:hAnsi="標楷體" w:hint="eastAsia"/>
          <w:sz w:val="28"/>
          <w:szCs w:val="28"/>
        </w:rPr>
        <w:t>申請</w:t>
      </w:r>
      <w:r w:rsidR="00DB3696" w:rsidRPr="00DB3696">
        <w:rPr>
          <w:rFonts w:ascii="標楷體" w:eastAsia="標楷體" w:hAnsi="標楷體" w:hint="eastAsia"/>
          <w:sz w:val="28"/>
          <w:szCs w:val="28"/>
        </w:rPr>
        <w:t xml:space="preserve">應備文件請至本府經濟發展局網站下載(網址: </w:t>
      </w:r>
      <w:hyperlink r:id="rId8" w:history="1">
        <w:r w:rsidR="00DB3696" w:rsidRPr="00DB3696">
          <w:rPr>
            <w:rFonts w:hint="eastAsia"/>
          </w:rPr>
          <w:t>https://edbkcg.kcg.gov.tw/</w:t>
        </w:r>
      </w:hyperlink>
      <w:r w:rsidR="00DB3696" w:rsidRPr="00DB3696">
        <w:rPr>
          <w:rFonts w:ascii="標楷體" w:eastAsia="標楷體" w:hAnsi="標楷體" w:hint="eastAsia"/>
          <w:sz w:val="28"/>
          <w:szCs w:val="28"/>
        </w:rPr>
        <w:t>)</w:t>
      </w:r>
      <w:r w:rsidR="00DB3696">
        <w:rPr>
          <w:rFonts w:ascii="標楷體" w:eastAsia="標楷體" w:hAnsi="標楷體" w:hint="eastAsia"/>
          <w:sz w:val="28"/>
          <w:szCs w:val="28"/>
        </w:rPr>
        <w:t>，包含</w:t>
      </w:r>
      <w:r w:rsidR="00DC21F0">
        <w:rPr>
          <w:rFonts w:ascii="標楷體" w:eastAsia="標楷體" w:hAnsi="標楷體" w:hint="eastAsia"/>
          <w:sz w:val="28"/>
          <w:szCs w:val="28"/>
        </w:rPr>
        <w:t>:</w:t>
      </w:r>
    </w:p>
    <w:p w14:paraId="30EC686C" w14:textId="39CD39CB" w:rsidR="00DC21F0" w:rsidRPr="00DC21F0" w:rsidRDefault="00DC21F0" w:rsidP="00DC21F0">
      <w:pPr>
        <w:spacing w:line="480" w:lineRule="exact"/>
        <w:ind w:leftChars="235" w:left="564" w:firstLine="570"/>
        <w:rPr>
          <w:rFonts w:ascii="標楷體" w:eastAsia="標楷體" w:hAnsi="標楷體"/>
          <w:sz w:val="28"/>
          <w:szCs w:val="28"/>
        </w:rPr>
      </w:pPr>
      <w:r w:rsidRPr="00DC21F0">
        <w:rPr>
          <w:rFonts w:ascii="標楷體" w:eastAsia="標楷體" w:hAnsi="標楷體" w:hint="eastAsia"/>
          <w:sz w:val="28"/>
          <w:szCs w:val="28"/>
        </w:rPr>
        <w:t>(</w:t>
      </w:r>
      <w:proofErr w:type="gramStart"/>
      <w:r w:rsidRPr="00DC21F0">
        <w:rPr>
          <w:rFonts w:ascii="標楷體" w:eastAsia="標楷體" w:hAnsi="標楷體" w:hint="eastAsia"/>
          <w:sz w:val="28"/>
          <w:szCs w:val="28"/>
        </w:rPr>
        <w:t>一</w:t>
      </w:r>
      <w:proofErr w:type="gramEnd"/>
      <w:r w:rsidRPr="00DC21F0">
        <w:rPr>
          <w:rFonts w:ascii="標楷體" w:eastAsia="標楷體" w:hAnsi="標楷體" w:hint="eastAsia"/>
          <w:sz w:val="28"/>
          <w:szCs w:val="28"/>
        </w:rPr>
        <w:t>)</w:t>
      </w:r>
      <w:r w:rsidRPr="00DC21F0">
        <w:rPr>
          <w:rFonts w:ascii="標楷體" w:eastAsia="標楷體" w:hAnsi="標楷體" w:hint="eastAsia"/>
          <w:sz w:val="28"/>
          <w:szCs w:val="28"/>
        </w:rPr>
        <w:tab/>
        <w:t>申請書。</w:t>
      </w:r>
    </w:p>
    <w:p w14:paraId="786EC861" w14:textId="77777777" w:rsidR="00DC21F0" w:rsidRPr="00DC21F0" w:rsidRDefault="00DC21F0" w:rsidP="00DC21F0">
      <w:pPr>
        <w:spacing w:line="480" w:lineRule="exact"/>
        <w:ind w:leftChars="236" w:left="566" w:firstLine="570"/>
        <w:rPr>
          <w:rFonts w:ascii="標楷體" w:eastAsia="標楷體" w:hAnsi="標楷體"/>
          <w:sz w:val="28"/>
          <w:szCs w:val="28"/>
        </w:rPr>
      </w:pPr>
      <w:r w:rsidRPr="00DC21F0">
        <w:rPr>
          <w:rFonts w:ascii="標楷體" w:eastAsia="標楷體" w:hAnsi="標楷體" w:hint="eastAsia"/>
          <w:sz w:val="28"/>
          <w:szCs w:val="28"/>
        </w:rPr>
        <w:t>(二)</w:t>
      </w:r>
      <w:r w:rsidRPr="00DC21F0">
        <w:rPr>
          <w:rFonts w:ascii="標楷體" w:eastAsia="標楷體" w:hAnsi="標楷體" w:hint="eastAsia"/>
          <w:sz w:val="28"/>
          <w:szCs w:val="28"/>
        </w:rPr>
        <w:tab/>
        <w:t>切結書。</w:t>
      </w:r>
    </w:p>
    <w:p w14:paraId="4D0A2693" w14:textId="77777777" w:rsidR="00DC21F0" w:rsidRPr="00DC21F0" w:rsidRDefault="00DC21F0" w:rsidP="00DC21F0">
      <w:pPr>
        <w:spacing w:line="480" w:lineRule="exact"/>
        <w:ind w:leftChars="235" w:left="564" w:firstLine="570"/>
        <w:rPr>
          <w:rFonts w:ascii="標楷體" w:eastAsia="標楷體" w:hAnsi="標楷體"/>
          <w:sz w:val="28"/>
          <w:szCs w:val="28"/>
        </w:rPr>
      </w:pPr>
      <w:r w:rsidRPr="00DC21F0">
        <w:rPr>
          <w:rFonts w:ascii="標楷體" w:eastAsia="標楷體" w:hAnsi="標楷體" w:hint="eastAsia"/>
          <w:sz w:val="28"/>
          <w:szCs w:val="28"/>
        </w:rPr>
        <w:t>(三)</w:t>
      </w:r>
      <w:r w:rsidRPr="00DC21F0">
        <w:rPr>
          <w:rFonts w:ascii="標楷體" w:eastAsia="標楷體" w:hAnsi="標楷體" w:hint="eastAsia"/>
          <w:sz w:val="28"/>
          <w:szCs w:val="28"/>
        </w:rPr>
        <w:tab/>
        <w:t>容積獎勵項目表</w:t>
      </w:r>
    </w:p>
    <w:p w14:paraId="1976C0A1" w14:textId="08C8FA00" w:rsidR="00DC21F0" w:rsidRPr="00DC21F0" w:rsidRDefault="00DC21F0" w:rsidP="00DC21F0">
      <w:pPr>
        <w:spacing w:line="480" w:lineRule="exact"/>
        <w:ind w:leftChars="235" w:left="564" w:firstLine="570"/>
        <w:rPr>
          <w:rFonts w:ascii="標楷體" w:eastAsia="標楷體" w:hAnsi="標楷體"/>
          <w:sz w:val="28"/>
          <w:szCs w:val="28"/>
        </w:rPr>
      </w:pPr>
      <w:r w:rsidRPr="00DC21F0">
        <w:rPr>
          <w:rFonts w:ascii="標楷體" w:eastAsia="標楷體" w:hAnsi="標楷體" w:hint="eastAsia"/>
          <w:sz w:val="28"/>
          <w:szCs w:val="28"/>
        </w:rPr>
        <w:t>(四)</w:t>
      </w:r>
      <w:r w:rsidRPr="00DC21F0">
        <w:rPr>
          <w:rFonts w:ascii="標楷體" w:eastAsia="標楷體" w:hAnsi="標楷體" w:hint="eastAsia"/>
          <w:sz w:val="28"/>
          <w:szCs w:val="28"/>
        </w:rPr>
        <w:tab/>
        <w:t>事業計畫書內容摘要清單表</w:t>
      </w:r>
    </w:p>
    <w:p w14:paraId="7BC89130" w14:textId="57C1403E" w:rsidR="00DC21F0" w:rsidRPr="00213BCC" w:rsidRDefault="00DC21F0" w:rsidP="00213BCC">
      <w:pPr>
        <w:spacing w:line="480" w:lineRule="exact"/>
        <w:ind w:leftChars="471" w:left="1980" w:hanging="850"/>
        <w:rPr>
          <w:rFonts w:ascii="標楷體" w:eastAsia="標楷體" w:hAnsi="標楷體"/>
          <w:sz w:val="28"/>
          <w:szCs w:val="28"/>
        </w:rPr>
      </w:pPr>
      <w:r w:rsidRPr="00DC21F0">
        <w:rPr>
          <w:rFonts w:ascii="標楷體" w:eastAsia="標楷體" w:hAnsi="標楷體" w:hint="eastAsia"/>
          <w:sz w:val="28"/>
          <w:szCs w:val="28"/>
        </w:rPr>
        <w:t>(五)</w:t>
      </w:r>
      <w:r w:rsidRPr="00DC21F0">
        <w:rPr>
          <w:rFonts w:ascii="標楷體" w:eastAsia="標楷體" w:hAnsi="標楷體" w:hint="eastAsia"/>
          <w:sz w:val="28"/>
          <w:szCs w:val="28"/>
        </w:rPr>
        <w:tab/>
        <w:t>事業計畫書</w:t>
      </w:r>
    </w:p>
    <w:p w14:paraId="5876E130" w14:textId="77777777" w:rsidR="00DC21F0" w:rsidRPr="00DC21F0" w:rsidRDefault="00DC21F0" w:rsidP="00DC21F0">
      <w:pPr>
        <w:spacing w:line="480" w:lineRule="exact"/>
        <w:ind w:leftChars="235" w:left="564" w:firstLine="570"/>
        <w:rPr>
          <w:rFonts w:ascii="標楷體" w:eastAsia="標楷體" w:hAnsi="標楷體"/>
          <w:sz w:val="28"/>
          <w:szCs w:val="28"/>
        </w:rPr>
      </w:pPr>
      <w:r w:rsidRPr="00DC21F0">
        <w:rPr>
          <w:rFonts w:ascii="標楷體" w:eastAsia="標楷體" w:hAnsi="標楷體" w:hint="eastAsia"/>
          <w:sz w:val="28"/>
          <w:szCs w:val="28"/>
        </w:rPr>
        <w:t>(六)</w:t>
      </w:r>
      <w:r w:rsidRPr="00DC21F0">
        <w:rPr>
          <w:rFonts w:ascii="標楷體" w:eastAsia="標楷體" w:hAnsi="標楷體" w:hint="eastAsia"/>
          <w:sz w:val="28"/>
          <w:szCs w:val="28"/>
        </w:rPr>
        <w:tab/>
        <w:t>協議書</w:t>
      </w:r>
    </w:p>
    <w:p w14:paraId="30E2F512" w14:textId="611AAE3B" w:rsidR="00DC21F0" w:rsidRDefault="00DC21F0" w:rsidP="00DC21F0">
      <w:pPr>
        <w:spacing w:line="480" w:lineRule="exact"/>
        <w:ind w:leftChars="235" w:left="564" w:firstLine="570"/>
        <w:rPr>
          <w:rFonts w:ascii="標楷體" w:eastAsia="標楷體" w:hAnsi="標楷體"/>
          <w:sz w:val="28"/>
          <w:szCs w:val="28"/>
        </w:rPr>
      </w:pPr>
      <w:r w:rsidRPr="00DC21F0">
        <w:rPr>
          <w:rFonts w:ascii="標楷體" w:eastAsia="標楷體" w:hAnsi="標楷體" w:hint="eastAsia"/>
          <w:sz w:val="28"/>
          <w:szCs w:val="28"/>
        </w:rPr>
        <w:t>(七)</w:t>
      </w:r>
      <w:r w:rsidRPr="00DC21F0">
        <w:rPr>
          <w:rFonts w:ascii="標楷體" w:eastAsia="標楷體" w:hAnsi="標楷體" w:hint="eastAsia"/>
          <w:sz w:val="28"/>
          <w:szCs w:val="28"/>
        </w:rPr>
        <w:tab/>
        <w:t>預告登記同意書</w:t>
      </w:r>
    </w:p>
    <w:p w14:paraId="2CE4AB54" w14:textId="22550D75" w:rsidR="00DF060F" w:rsidRDefault="00DC21F0" w:rsidP="00767DE5">
      <w:pPr>
        <w:spacing w:line="480" w:lineRule="exact"/>
        <w:ind w:leftChars="235" w:left="1128" w:hanging="564"/>
        <w:jc w:val="both"/>
        <w:rPr>
          <w:rFonts w:ascii="標楷體" w:eastAsia="標楷體" w:hAnsi="標楷體"/>
          <w:sz w:val="28"/>
          <w:szCs w:val="28"/>
        </w:rPr>
      </w:pPr>
      <w:r w:rsidRPr="00E73EAD">
        <w:rPr>
          <w:rFonts w:ascii="標楷體" w:eastAsia="標楷體" w:hAnsi="標楷體" w:hint="eastAsia"/>
          <w:sz w:val="28"/>
          <w:szCs w:val="28"/>
        </w:rPr>
        <w:t>(</w:t>
      </w:r>
      <w:r>
        <w:rPr>
          <w:rFonts w:ascii="標楷體" w:eastAsia="標楷體" w:hAnsi="標楷體" w:hint="eastAsia"/>
          <w:sz w:val="28"/>
          <w:szCs w:val="28"/>
        </w:rPr>
        <w:t>三</w:t>
      </w:r>
      <w:r w:rsidRPr="00E73EAD">
        <w:rPr>
          <w:rFonts w:ascii="標楷體" w:eastAsia="標楷體" w:hAnsi="標楷體" w:hint="eastAsia"/>
          <w:sz w:val="28"/>
          <w:szCs w:val="28"/>
        </w:rPr>
        <w:t>)</w:t>
      </w:r>
      <w:r w:rsidR="00B85200" w:rsidRPr="00B85200">
        <w:rPr>
          <w:rFonts w:ascii="標楷體" w:eastAsia="標楷體" w:hAnsi="標楷體" w:hint="eastAsia"/>
          <w:sz w:val="28"/>
          <w:szCs w:val="28"/>
        </w:rPr>
        <w:t>經濟發展局</w:t>
      </w:r>
      <w:r w:rsidR="001C23C9">
        <w:rPr>
          <w:rFonts w:ascii="標楷體" w:eastAsia="標楷體" w:hAnsi="標楷體" w:hint="eastAsia"/>
          <w:sz w:val="28"/>
          <w:szCs w:val="28"/>
        </w:rPr>
        <w:t>於</w:t>
      </w:r>
      <w:r w:rsidR="00E73EAD" w:rsidRPr="00E73EAD">
        <w:rPr>
          <w:rFonts w:ascii="標楷體" w:eastAsia="標楷體" w:hAnsi="標楷體" w:hint="eastAsia"/>
          <w:sz w:val="28"/>
          <w:szCs w:val="28"/>
        </w:rPr>
        <w:t>收受</w:t>
      </w:r>
      <w:r w:rsidR="001C23C9">
        <w:rPr>
          <w:rFonts w:ascii="標楷體" w:eastAsia="標楷體" w:hAnsi="標楷體" w:hint="eastAsia"/>
          <w:sz w:val="28"/>
          <w:szCs w:val="28"/>
        </w:rPr>
        <w:t>事業</w:t>
      </w:r>
      <w:r w:rsidR="00B85200" w:rsidRPr="00E73EAD">
        <w:rPr>
          <w:rFonts w:ascii="標楷體" w:eastAsia="標楷體" w:hAnsi="標楷體" w:hint="eastAsia"/>
          <w:sz w:val="28"/>
          <w:szCs w:val="28"/>
        </w:rPr>
        <w:t>計畫書</w:t>
      </w:r>
      <w:r w:rsidR="00B85200">
        <w:rPr>
          <w:rFonts w:ascii="標楷體" w:eastAsia="標楷體" w:hAnsi="標楷體" w:hint="eastAsia"/>
          <w:sz w:val="28"/>
          <w:szCs w:val="28"/>
        </w:rPr>
        <w:t>後</w:t>
      </w:r>
      <w:r w:rsidR="00E73EAD" w:rsidRPr="00E73EAD">
        <w:rPr>
          <w:rFonts w:ascii="標楷體" w:eastAsia="標楷體" w:hAnsi="標楷體" w:hint="eastAsia"/>
          <w:sz w:val="28"/>
          <w:szCs w:val="28"/>
        </w:rPr>
        <w:t>，</w:t>
      </w:r>
      <w:r w:rsidR="001C23C9">
        <w:rPr>
          <w:rFonts w:ascii="標楷體" w:eastAsia="標楷體" w:hAnsi="標楷體" w:hint="eastAsia"/>
          <w:sz w:val="28"/>
          <w:szCs w:val="28"/>
        </w:rPr>
        <w:t>召開</w:t>
      </w:r>
      <w:r w:rsidR="00E73EAD" w:rsidRPr="00E73EAD">
        <w:rPr>
          <w:rFonts w:ascii="標楷體" w:eastAsia="標楷體" w:hAnsi="標楷體" w:hint="eastAsia"/>
          <w:sz w:val="28"/>
          <w:szCs w:val="28"/>
        </w:rPr>
        <w:t>工業區</w:t>
      </w:r>
      <w:r w:rsidR="001C23C9">
        <w:rPr>
          <w:rFonts w:ascii="標楷體" w:eastAsia="標楷體" w:hAnsi="標楷體" w:hint="eastAsia"/>
          <w:sz w:val="28"/>
          <w:szCs w:val="28"/>
        </w:rPr>
        <w:t>更新</w:t>
      </w:r>
      <w:r w:rsidR="00E73EAD" w:rsidRPr="00E73EAD">
        <w:rPr>
          <w:rFonts w:ascii="標楷體" w:eastAsia="標楷體" w:hAnsi="標楷體" w:hint="eastAsia"/>
          <w:sz w:val="28"/>
          <w:szCs w:val="28"/>
        </w:rPr>
        <w:t>立體化方案審查</w:t>
      </w:r>
      <w:r w:rsidR="003C0857">
        <w:rPr>
          <w:rFonts w:ascii="標楷體" w:eastAsia="標楷體" w:hAnsi="標楷體" w:hint="eastAsia"/>
          <w:sz w:val="28"/>
          <w:szCs w:val="28"/>
        </w:rPr>
        <w:t>會議</w:t>
      </w:r>
      <w:r w:rsidR="00E73EAD" w:rsidRPr="00E73EAD">
        <w:rPr>
          <w:rFonts w:ascii="標楷體" w:eastAsia="標楷體" w:hAnsi="標楷體" w:hint="eastAsia"/>
          <w:sz w:val="28"/>
          <w:szCs w:val="28"/>
        </w:rPr>
        <w:t>，</w:t>
      </w:r>
      <w:r w:rsidR="001C23C9">
        <w:rPr>
          <w:rFonts w:ascii="標楷體" w:eastAsia="標楷體" w:hAnsi="標楷體" w:hint="eastAsia"/>
          <w:sz w:val="28"/>
          <w:szCs w:val="28"/>
        </w:rPr>
        <w:t>經</w:t>
      </w:r>
      <w:r w:rsidR="003C0857">
        <w:rPr>
          <w:rFonts w:ascii="標楷體" w:eastAsia="標楷體" w:hAnsi="標楷體" w:hint="eastAsia"/>
          <w:sz w:val="28"/>
          <w:szCs w:val="28"/>
        </w:rPr>
        <w:t>委員及市府相關機關審酌</w:t>
      </w:r>
      <w:r w:rsidR="001C23C9">
        <w:rPr>
          <w:rFonts w:ascii="標楷體" w:eastAsia="標楷體" w:hAnsi="標楷體" w:hint="eastAsia"/>
          <w:sz w:val="28"/>
          <w:szCs w:val="28"/>
        </w:rPr>
        <w:t>環境容受力</w:t>
      </w:r>
      <w:r w:rsidR="003C0857">
        <w:rPr>
          <w:rFonts w:ascii="標楷體" w:eastAsia="標楷體" w:hAnsi="標楷體" w:hint="eastAsia"/>
          <w:sz w:val="28"/>
          <w:szCs w:val="28"/>
        </w:rPr>
        <w:t>(包含聯外交通、水電</w:t>
      </w:r>
      <w:r w:rsidR="00DF060F">
        <w:rPr>
          <w:rFonts w:ascii="標楷體" w:eastAsia="標楷體" w:hAnsi="標楷體" w:hint="eastAsia"/>
          <w:sz w:val="28"/>
          <w:szCs w:val="28"/>
        </w:rPr>
        <w:t>供給</w:t>
      </w:r>
      <w:r w:rsidR="003C0857">
        <w:rPr>
          <w:rFonts w:ascii="標楷體" w:eastAsia="標楷體" w:hAnsi="標楷體" w:hint="eastAsia"/>
          <w:sz w:val="28"/>
          <w:szCs w:val="28"/>
        </w:rPr>
        <w:t>及污染物與廢棄物處理方式等)</w:t>
      </w:r>
      <w:r w:rsidR="001C23C9">
        <w:rPr>
          <w:rFonts w:ascii="標楷體" w:eastAsia="標楷體" w:hAnsi="標楷體" w:hint="eastAsia"/>
          <w:sz w:val="28"/>
          <w:szCs w:val="28"/>
        </w:rPr>
        <w:t>，</w:t>
      </w:r>
      <w:r w:rsidR="00E73EAD" w:rsidRPr="00E73EAD">
        <w:rPr>
          <w:rFonts w:ascii="標楷體" w:eastAsia="標楷體" w:hAnsi="標楷體" w:hint="eastAsia"/>
          <w:sz w:val="28"/>
          <w:szCs w:val="28"/>
        </w:rPr>
        <w:t>核發容積獎勵額度。</w:t>
      </w:r>
    </w:p>
    <w:p w14:paraId="1141449F" w14:textId="71BC20A7" w:rsidR="00E73EAD" w:rsidRDefault="00DF060F" w:rsidP="00767DE5">
      <w:pPr>
        <w:spacing w:line="480" w:lineRule="exact"/>
        <w:ind w:leftChars="235" w:left="1128" w:hanging="564"/>
        <w:jc w:val="both"/>
        <w:rPr>
          <w:rFonts w:ascii="標楷體" w:eastAsia="標楷體" w:hAnsi="標楷體"/>
          <w:sz w:val="28"/>
          <w:szCs w:val="28"/>
        </w:rPr>
      </w:pPr>
      <w:r>
        <w:rPr>
          <w:rFonts w:ascii="標楷體" w:eastAsia="標楷體" w:hAnsi="標楷體" w:hint="eastAsia"/>
          <w:sz w:val="28"/>
          <w:szCs w:val="28"/>
        </w:rPr>
        <w:t>(四)</w:t>
      </w:r>
      <w:r w:rsidR="00F24FF0">
        <w:rPr>
          <w:rFonts w:ascii="標楷體" w:eastAsia="標楷體" w:hAnsi="標楷體" w:hint="eastAsia"/>
          <w:sz w:val="28"/>
          <w:szCs w:val="28"/>
        </w:rPr>
        <w:t>事業</w:t>
      </w:r>
      <w:r w:rsidR="00F24FF0" w:rsidRPr="00E73EAD">
        <w:rPr>
          <w:rFonts w:ascii="標楷體" w:eastAsia="標楷體" w:hAnsi="標楷體" w:hint="eastAsia"/>
          <w:sz w:val="28"/>
          <w:szCs w:val="28"/>
        </w:rPr>
        <w:t>計畫書</w:t>
      </w:r>
      <w:r w:rsidR="00F24FF0">
        <w:rPr>
          <w:rFonts w:ascii="標楷體" w:eastAsia="標楷體" w:hAnsi="標楷體" w:hint="eastAsia"/>
          <w:sz w:val="28"/>
          <w:szCs w:val="28"/>
        </w:rPr>
        <w:t>經審</w:t>
      </w:r>
      <w:r w:rsidR="00E73EAD" w:rsidRPr="00E73EAD">
        <w:rPr>
          <w:rFonts w:ascii="標楷體" w:eastAsia="標楷體" w:hAnsi="標楷體" w:hint="eastAsia"/>
          <w:sz w:val="28"/>
          <w:szCs w:val="28"/>
        </w:rPr>
        <w:t>查核准</w:t>
      </w:r>
      <w:r w:rsidR="00F24FF0">
        <w:rPr>
          <w:rFonts w:ascii="標楷體" w:eastAsia="標楷體" w:hAnsi="標楷體" w:hint="eastAsia"/>
          <w:sz w:val="28"/>
          <w:szCs w:val="28"/>
        </w:rPr>
        <w:t>後，</w:t>
      </w:r>
      <w:r w:rsidR="00E73EAD" w:rsidRPr="00E73EAD">
        <w:rPr>
          <w:rFonts w:ascii="標楷體" w:eastAsia="標楷體" w:hAnsi="標楷體" w:hint="eastAsia"/>
          <w:sz w:val="28"/>
          <w:szCs w:val="28"/>
        </w:rPr>
        <w:t>申請人應依審查意見修訂計畫書</w:t>
      </w:r>
      <w:r>
        <w:rPr>
          <w:rFonts w:ascii="標楷體" w:eastAsia="標楷體" w:hAnsi="標楷體" w:hint="eastAsia"/>
          <w:sz w:val="28"/>
          <w:szCs w:val="28"/>
        </w:rPr>
        <w:t>送交經濟發展局</w:t>
      </w:r>
      <w:r w:rsidR="00E73EAD" w:rsidRPr="00E73EAD">
        <w:rPr>
          <w:rFonts w:ascii="標楷體" w:eastAsia="標楷體" w:hAnsi="標楷體" w:hint="eastAsia"/>
          <w:sz w:val="28"/>
          <w:szCs w:val="28"/>
        </w:rPr>
        <w:t>備查</w:t>
      </w:r>
      <w:r>
        <w:rPr>
          <w:rFonts w:ascii="標楷體" w:eastAsia="標楷體" w:hAnsi="標楷體" w:hint="eastAsia"/>
          <w:sz w:val="28"/>
          <w:szCs w:val="28"/>
        </w:rPr>
        <w:t>並簽訂</w:t>
      </w:r>
      <w:r w:rsidR="00E73EAD" w:rsidRPr="00E73EAD">
        <w:rPr>
          <w:rFonts w:ascii="標楷體" w:eastAsia="標楷體" w:hAnsi="標楷體" w:hint="eastAsia"/>
          <w:sz w:val="28"/>
          <w:szCs w:val="28"/>
        </w:rPr>
        <w:t>協議書，由</w:t>
      </w:r>
      <w:r>
        <w:rPr>
          <w:rFonts w:ascii="標楷體" w:eastAsia="標楷體" w:hAnsi="標楷體" w:hint="eastAsia"/>
          <w:sz w:val="28"/>
          <w:szCs w:val="28"/>
        </w:rPr>
        <w:t>經濟發展局</w:t>
      </w:r>
      <w:r w:rsidR="00E73EAD" w:rsidRPr="00E73EAD">
        <w:rPr>
          <w:rFonts w:ascii="標楷體" w:eastAsia="標楷體" w:hAnsi="標楷體" w:hint="eastAsia"/>
          <w:sz w:val="28"/>
          <w:szCs w:val="28"/>
        </w:rPr>
        <w:t>副知</w:t>
      </w:r>
      <w:r>
        <w:rPr>
          <w:rFonts w:ascii="標楷體" w:eastAsia="標楷體" w:hAnsi="標楷體" w:hint="eastAsia"/>
          <w:sz w:val="28"/>
          <w:szCs w:val="28"/>
        </w:rPr>
        <w:t>都市發展局及工務局建管處等相關機關後</w:t>
      </w:r>
      <w:r w:rsidR="00E73EAD" w:rsidRPr="00E73EAD">
        <w:rPr>
          <w:rFonts w:ascii="標楷體" w:eastAsia="標楷體" w:hAnsi="標楷體" w:hint="eastAsia"/>
          <w:sz w:val="28"/>
          <w:szCs w:val="28"/>
        </w:rPr>
        <w:t>據以執行。</w:t>
      </w:r>
    </w:p>
    <w:p w14:paraId="538433EB" w14:textId="485C88DF" w:rsidR="00F903FE" w:rsidRDefault="00F903FE" w:rsidP="00767DE5">
      <w:pPr>
        <w:spacing w:line="480" w:lineRule="exact"/>
        <w:ind w:leftChars="235" w:left="1128" w:hanging="564"/>
        <w:jc w:val="both"/>
        <w:rPr>
          <w:rFonts w:ascii="標楷體" w:eastAsia="標楷體" w:hAnsi="標楷體"/>
          <w:sz w:val="28"/>
          <w:szCs w:val="28"/>
        </w:rPr>
      </w:pPr>
      <w:r>
        <w:rPr>
          <w:rFonts w:ascii="標楷體" w:eastAsia="標楷體" w:hAnsi="標楷體" w:hint="eastAsia"/>
          <w:sz w:val="28"/>
          <w:szCs w:val="28"/>
        </w:rPr>
        <w:t>(五)</w:t>
      </w:r>
      <w:r w:rsidRPr="00F903FE">
        <w:rPr>
          <w:rFonts w:ascii="標楷體" w:eastAsia="標楷體" w:hAnsi="標楷體" w:hint="eastAsia"/>
          <w:sz w:val="28"/>
          <w:szCs w:val="28"/>
        </w:rPr>
        <w:t>申請人應依核定事業計畫書完成使用（以取得使用執照及完成獎勵項目為</w:t>
      </w:r>
      <w:proofErr w:type="gramStart"/>
      <w:r w:rsidRPr="00F903FE">
        <w:rPr>
          <w:rFonts w:ascii="標楷體" w:eastAsia="標楷體" w:hAnsi="標楷體" w:hint="eastAsia"/>
          <w:sz w:val="28"/>
          <w:szCs w:val="28"/>
        </w:rPr>
        <w:t>準</w:t>
      </w:r>
      <w:proofErr w:type="gramEnd"/>
      <w:r w:rsidRPr="00F903FE">
        <w:rPr>
          <w:rFonts w:ascii="標楷體" w:eastAsia="標楷體" w:hAnsi="標楷體" w:hint="eastAsia"/>
          <w:sz w:val="28"/>
          <w:szCs w:val="28"/>
        </w:rPr>
        <w:t>），並提出投資金額及相關佐證資料之證明文件，向</w:t>
      </w:r>
      <w:r>
        <w:rPr>
          <w:rFonts w:ascii="標楷體" w:eastAsia="標楷體" w:hAnsi="標楷體" w:hint="eastAsia"/>
          <w:sz w:val="28"/>
          <w:szCs w:val="28"/>
        </w:rPr>
        <w:t>經濟發展局</w:t>
      </w:r>
      <w:r w:rsidRPr="00F903FE">
        <w:rPr>
          <w:rFonts w:ascii="標楷體" w:eastAsia="標楷體" w:hAnsi="標楷體" w:hint="eastAsia"/>
          <w:sz w:val="28"/>
          <w:szCs w:val="28"/>
        </w:rPr>
        <w:t>申請完成使用查核。</w:t>
      </w:r>
    </w:p>
    <w:p w14:paraId="3A1972BA" w14:textId="31917A79" w:rsidR="00C905A7" w:rsidRPr="00C905A7" w:rsidRDefault="00C905A7" w:rsidP="00C905A7">
      <w:pPr>
        <w:spacing w:line="480" w:lineRule="exact"/>
        <w:ind w:leftChars="235" w:left="1128" w:hanging="564"/>
        <w:jc w:val="both"/>
        <w:rPr>
          <w:rFonts w:ascii="標楷體" w:eastAsia="標楷體" w:hAnsi="標楷體"/>
          <w:sz w:val="28"/>
          <w:szCs w:val="28"/>
        </w:rPr>
      </w:pPr>
      <w:r>
        <w:rPr>
          <w:rFonts w:ascii="標楷體" w:eastAsia="標楷體" w:hAnsi="標楷體"/>
          <w:sz w:val="28"/>
          <w:szCs w:val="28"/>
        </w:rPr>
        <w:lastRenderedPageBreak/>
        <w:t>(六)</w:t>
      </w:r>
      <w:r w:rsidRPr="00680A38">
        <w:rPr>
          <w:rFonts w:ascii="標楷體" w:eastAsia="標楷體" w:hAnsi="標楷體" w:hint="eastAsia"/>
          <w:sz w:val="28"/>
          <w:szCs w:val="28"/>
        </w:rPr>
        <w:t>申請人於提送</w:t>
      </w:r>
      <w:r w:rsidR="00366BD1" w:rsidRPr="00680A38">
        <w:rPr>
          <w:rFonts w:ascii="標楷體" w:eastAsia="標楷體" w:hAnsi="標楷體" w:hint="eastAsia"/>
          <w:sz w:val="28"/>
          <w:szCs w:val="28"/>
        </w:rPr>
        <w:t>事業</w:t>
      </w:r>
      <w:r w:rsidRPr="00680A38">
        <w:rPr>
          <w:rFonts w:ascii="標楷體" w:eastAsia="標楷體" w:hAnsi="標楷體" w:hint="eastAsia"/>
          <w:sz w:val="28"/>
          <w:szCs w:val="28"/>
        </w:rPr>
        <w:t>計畫書時應切結承諾同意本案保證金、違約金及容積獎勵</w:t>
      </w:r>
      <w:r w:rsidR="000806FB" w:rsidRPr="00680A38">
        <w:rPr>
          <w:rFonts w:ascii="標楷體" w:eastAsia="標楷體" w:hAnsi="標楷體" w:hint="eastAsia"/>
          <w:sz w:val="28"/>
          <w:szCs w:val="28"/>
        </w:rPr>
        <w:t>廢止</w:t>
      </w:r>
      <w:r w:rsidRPr="00680A38">
        <w:rPr>
          <w:rFonts w:ascii="標楷體" w:eastAsia="標楷體" w:hAnsi="標楷體" w:hint="eastAsia"/>
          <w:sz w:val="28"/>
          <w:szCs w:val="28"/>
        </w:rPr>
        <w:t>規定、完成使用前權利義務之移轉限制、容積提升部分建物產權之移轉限制及配合完成使用查核，並納入協議書內容。</w:t>
      </w:r>
    </w:p>
    <w:p w14:paraId="3CA02FE2" w14:textId="71937FB0" w:rsidR="006E7DB0" w:rsidRDefault="006E7DB0" w:rsidP="00DF060F">
      <w:pPr>
        <w:spacing w:line="480" w:lineRule="exact"/>
        <w:ind w:leftChars="235" w:left="1128" w:hanging="564"/>
        <w:rPr>
          <w:rFonts w:ascii="標楷體" w:eastAsia="標楷體" w:hAnsi="標楷體"/>
          <w:sz w:val="28"/>
          <w:szCs w:val="28"/>
        </w:rPr>
      </w:pPr>
      <w:r>
        <w:rPr>
          <w:rFonts w:ascii="標楷體" w:eastAsia="標楷體" w:hAnsi="標楷體"/>
          <w:sz w:val="28"/>
          <w:szCs w:val="28"/>
        </w:rPr>
        <w:t>(</w:t>
      </w:r>
      <w:r w:rsidR="00C905A7">
        <w:rPr>
          <w:rFonts w:ascii="標楷體" w:eastAsia="標楷體" w:hAnsi="標楷體"/>
          <w:sz w:val="28"/>
          <w:szCs w:val="28"/>
        </w:rPr>
        <w:t>七</w:t>
      </w:r>
      <w:r>
        <w:rPr>
          <w:rFonts w:ascii="標楷體" w:eastAsia="標楷體" w:hAnsi="標楷體"/>
          <w:sz w:val="28"/>
          <w:szCs w:val="28"/>
        </w:rPr>
        <w:t>)申請流程:</w:t>
      </w:r>
    </w:p>
    <w:p w14:paraId="5E472A34" w14:textId="09858E9C" w:rsidR="006E7DB0" w:rsidRPr="006E7DB0" w:rsidRDefault="003E1234" w:rsidP="00DF060F">
      <w:pPr>
        <w:spacing w:line="480" w:lineRule="exact"/>
        <w:ind w:leftChars="235" w:left="1128" w:hanging="564"/>
        <w:rPr>
          <w:rFonts w:ascii="標楷體" w:eastAsia="標楷體" w:hAnsi="標楷體"/>
          <w:sz w:val="28"/>
          <w:szCs w:val="28"/>
        </w:rPr>
      </w:pPr>
      <w:r w:rsidRPr="006E7DB0">
        <w:rPr>
          <w:rFonts w:ascii="標楷體" w:eastAsia="標楷體" w:hAnsi="標楷體"/>
          <w:noProof/>
          <w:sz w:val="28"/>
          <w:szCs w:val="28"/>
        </w:rPr>
        <mc:AlternateContent>
          <mc:Choice Requires="wps">
            <w:drawing>
              <wp:anchor distT="45720" distB="45720" distL="114300" distR="114300" simplePos="0" relativeHeight="251661312" behindDoc="0" locked="0" layoutInCell="1" allowOverlap="1" wp14:anchorId="2649854E" wp14:editId="41FB6C7A">
                <wp:simplePos x="0" y="0"/>
                <wp:positionH relativeFrom="margin">
                  <wp:posOffset>3459480</wp:posOffset>
                </wp:positionH>
                <wp:positionV relativeFrom="paragraph">
                  <wp:posOffset>144780</wp:posOffset>
                </wp:positionV>
                <wp:extent cx="1181100" cy="140462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41913426" w14:textId="1CD5D253" w:rsidR="006E7DB0" w:rsidRPr="00242796" w:rsidRDefault="006E7DB0" w:rsidP="006E7DB0">
                            <w:pPr>
                              <w:jc w:val="center"/>
                              <w:rPr>
                                <w:rFonts w:ascii="標楷體" w:eastAsia="標楷體" w:hAnsi="標楷體"/>
                              </w:rPr>
                            </w:pPr>
                            <w:r w:rsidRPr="00242796">
                              <w:rPr>
                                <w:rFonts w:ascii="標楷體" w:eastAsia="標楷體" w:hAnsi="標楷體" w:hint="eastAsia"/>
                              </w:rPr>
                              <w:t>高雄市政府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49854E" id="_x0000_t202" coordsize="21600,21600" o:spt="202" path="m,l,21600r21600,l21600,xe">
                <v:stroke joinstyle="miter"/>
                <v:path gradientshapeok="t" o:connecttype="rect"/>
              </v:shapetype>
              <v:shape id="文字方塊 2" o:spid="_x0000_s1026" type="#_x0000_t202" style="position:absolute;left:0;text-align:left;margin-left:272.4pt;margin-top:11.4pt;width:9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yUDAIAAPcDAAAOAAAAZHJzL2Uyb0RvYy54bWysU8Fu2zAMvQ/YPwi6L7aDpGuNOEWXLsOA&#10;rhvQ7QNkWY6FyaJGKbGzrx8lp2nQ3Yb5IJAm9Ug+Pq1ux96wg0KvwVa8mOWcKSuh0XZX8R/ft++u&#10;OfNB2EYYsKriR+X57frtm9XgSjWHDkyjkBGI9eXgKt6F4Mos87JTvfAzcMpSsAXsRSAXd1mDYiD0&#10;3mTzPL/KBsDGIUjlPf29n4J8nfDbVsnwtW29CsxUnHoL6cR01vHM1itR7lC4TstTG+IfuuiFtlT0&#10;DHUvgmB71H9B9VoieGjDTEKfQdtqqdIMNE2Rv5rmqRNOpVmIHO/ONPn/BysfD0/uG7IwfoCRFpiG&#10;8O4B5E/PLGw6YXfqDhGGTomGCheRsmxwvjxdjVT70keQevgCDS1Z7AMkoLHFPrJCczJCpwUcz6Sr&#10;MTAZSxbXRZFTSFKsWOSLq3laSybK5+sOffikoGfRqDjSVhO8ODz4ENsR5XNKrObB6GarjUkO7uqN&#10;QXYQpIBt+tIEr9KMZUPFb5bzZUK2EO8ncfQ6kEKN7it+ncdv0kyk46NtUkoQ2kw2dWLsiZ9IyURO&#10;GOuREiNPNTRHYgphUiK9HDI6wN+cDaTCivtfe4GKM/PZEts3xWIRZZucxfI9UcPwMlJfRoSVBFXx&#10;wNlkbkKSeuLB3dFWtjrx9dLJqVdSV6Lx9BKifC/9lPXyXtd/AAAA//8DAFBLAwQUAAYACAAAACEA&#10;l+o+zt0AAAAKAQAADwAAAGRycy9kb3ducmV2LnhtbEyPzU7DMBCE70i8g7VI3KhNSAGFOFVFxYUD&#10;EgUJjm7sxBH22rLdNLw9ywlO+zea+bbdLN6x2aQ8BZRwvRLADPZBTzhKeH97uroHlotCrVxAI+Hb&#10;ZNh052etanQ44auZ92VkZIK5URJsKbHhPPfWeJVXIRqk2xCSV4XGNHKd1InMveOVELfcqwkpwapo&#10;Hq3pv/ZHL+HD20nv0svnoN28ex6267ikKOXlxbJ9AFbMUv7E8ItP6NAR0yEcUWfmJKzrmtCLhKqi&#10;SoK7G0HNgRZ1LYB3Lf//QvcDAAD//wMAUEsBAi0AFAAGAAgAAAAhALaDOJL+AAAA4QEAABMAAAAA&#10;AAAAAAAAAAAAAAAAAFtDb250ZW50X1R5cGVzXS54bWxQSwECLQAUAAYACAAAACEAOP0h/9YAAACU&#10;AQAACwAAAAAAAAAAAAAAAAAvAQAAX3JlbHMvLnJlbHNQSwECLQAUAAYACAAAACEARdmclAwCAAD3&#10;AwAADgAAAAAAAAAAAAAAAAAuAgAAZHJzL2Uyb0RvYy54bWxQSwECLQAUAAYACAAAACEAl+o+zt0A&#10;AAAKAQAADwAAAAAAAAAAAAAAAABmBAAAZHJzL2Rvd25yZXYueG1sUEsFBgAAAAAEAAQA8wAAAHAF&#10;AAAAAA==&#10;" stroked="f">
                <v:textbox style="mso-fit-shape-to-text:t">
                  <w:txbxContent>
                    <w:p w14:paraId="41913426" w14:textId="1CD5D253" w:rsidR="006E7DB0" w:rsidRPr="00242796" w:rsidRDefault="006E7DB0" w:rsidP="006E7DB0">
                      <w:pPr>
                        <w:jc w:val="center"/>
                        <w:rPr>
                          <w:rFonts w:ascii="標楷體" w:eastAsia="標楷體" w:hAnsi="標楷體"/>
                        </w:rPr>
                      </w:pPr>
                      <w:r w:rsidRPr="00242796">
                        <w:rPr>
                          <w:rFonts w:ascii="標楷體" w:eastAsia="標楷體" w:hAnsi="標楷體" w:hint="eastAsia"/>
                        </w:rPr>
                        <w:t>高雄市政府</w:t>
                      </w:r>
                    </w:p>
                  </w:txbxContent>
                </v:textbox>
                <w10:wrap type="square" anchorx="margin"/>
              </v:shape>
            </w:pict>
          </mc:Fallback>
        </mc:AlternateContent>
      </w:r>
      <w:r w:rsidR="008F6A06" w:rsidRPr="006E7DB0">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19F94BE9" wp14:editId="63BCB5D6">
                <wp:simplePos x="0" y="0"/>
                <wp:positionH relativeFrom="column">
                  <wp:posOffset>701040</wp:posOffset>
                </wp:positionH>
                <wp:positionV relativeFrom="paragraph">
                  <wp:posOffset>144780</wp:posOffset>
                </wp:positionV>
                <wp:extent cx="739140" cy="1404620"/>
                <wp:effectExtent l="0" t="0" r="381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4620"/>
                        </a:xfrm>
                        <a:prstGeom prst="rect">
                          <a:avLst/>
                        </a:prstGeom>
                        <a:solidFill>
                          <a:srgbClr val="FFFFFF"/>
                        </a:solidFill>
                        <a:ln w="9525">
                          <a:noFill/>
                          <a:miter lim="800000"/>
                          <a:headEnd/>
                          <a:tailEnd/>
                        </a:ln>
                      </wps:spPr>
                      <wps:txbx>
                        <w:txbxContent>
                          <w:p w14:paraId="49775CBB" w14:textId="6A1C9613" w:rsidR="006E7DB0" w:rsidRPr="00242796" w:rsidRDefault="006E7DB0" w:rsidP="006E7DB0">
                            <w:pPr>
                              <w:jc w:val="center"/>
                              <w:rPr>
                                <w:rFonts w:ascii="標楷體" w:eastAsia="標楷體" w:hAnsi="標楷體"/>
                              </w:rPr>
                            </w:pPr>
                            <w:r w:rsidRPr="00242796">
                              <w:rPr>
                                <w:rFonts w:ascii="標楷體" w:eastAsia="標楷體" w:hAnsi="標楷體" w:hint="eastAsia"/>
                              </w:rPr>
                              <w:t>申請人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F94BE9" id="_x0000_s1027" type="#_x0000_t202" style="position:absolute;left:0;text-align:left;margin-left:55.2pt;margin-top:11.4pt;width: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5TDQIAAP0DAAAOAAAAZHJzL2Uyb0RvYy54bWysk21v2yAQx99P2ndAvF+cZEkfrDhVly7T&#10;pO5BavcBMMYxGubYQWJnn74HdtOofTeNF+jg4M/d747VTd8adlDoNdiCzyZTzpSVUGm7K/ivx+2H&#10;K858ELYSBqwq+FF5frN+/27VuVzNoQFTKWQkYn3euYI3Ibg8y7xsVCv8BJyy5KwBWxFoibusQtGR&#10;emuy+XR6kXWAlUOQynvavRucfJ3061rJ8KOuvQrMFJxiC2nGNJdxztYrke9QuEbLMQzxD1G0Qlt6&#10;9CR1J4Jge9RvpFotETzUYSKhzaCutVQpB8pmNn2VzUMjnEq5EBzvTpj8/5OV3w8P7iey0H+CngqY&#10;kvDuHuRvzyxsGmF36hYRukaJih6eRWRZ53w+Xo2ofe6jSNl9g4qKLPYBklBfYxupUJ6M1KkAxxN0&#10;1QcmafPy4/VsQR5JLjIWF/NUlUzkz7cd+vBFQcuiUXCkoiZ1cbj3IUYj8ucj8TEPRldbbUxa4K7c&#10;GGQHQQ2wTSMl8OqYsawr+PVyvkzKFuL91ButDtSgRrcFv5rGMbRMpPHZVulIENoMNkVi7IgnEhnY&#10;hL7sma5GdpFWCdWReCEM/Uj/h4wG8C9nHfViwf2fvUDFmflqiTkBioRCWiyWl0SI4bmnPPcIK0mq&#10;4IGzwdyE1PAJh7ul2mx1wvYSyRgy9ViiOf6H2MTn63Tq5deunwAAAP//AwBQSwMEFAAGAAgAAAAh&#10;AAqTFmzdAAAACgEAAA8AAABkcnMvZG93bnJldi54bWxMj81OwzAQhO9IvIO1SNyoXStUKMSpKiou&#10;HJAoleDoxps4wj+R7abh7VlOcJvRfpqdabaLd2zGlMcYFKxXAhiGLpoxDAqO7893D8By0cFoFwMq&#10;+MYM2/b6qtG1iZfwhvOhDIxCQq61AlvKVHOeO4te51WcMNCtj8nrQjYN3CR9oXDvuBRiw70eA32w&#10;esIni93X4ewVfHg7mn16/eyNm/cv/e5+WtKk1O3NsnsEVnApfzD81qfq0FKnUzwHk5kjvxYVoQqk&#10;pAkESLkhcSJRVQJ42/D/E9ofAAAA//8DAFBLAQItABQABgAIAAAAIQC2gziS/gAAAOEBAAATAAAA&#10;AAAAAAAAAAAAAAAAAABbQ29udGVudF9UeXBlc10ueG1sUEsBAi0AFAAGAAgAAAAhADj9If/WAAAA&#10;lAEAAAsAAAAAAAAAAAAAAAAALwEAAF9yZWxzLy5yZWxzUEsBAi0AFAAGAAgAAAAhAJVKzlMNAgAA&#10;/QMAAA4AAAAAAAAAAAAAAAAALgIAAGRycy9lMm9Eb2MueG1sUEsBAi0AFAAGAAgAAAAhAAqTFmzd&#10;AAAACgEAAA8AAAAAAAAAAAAAAAAAZwQAAGRycy9kb3ducmV2LnhtbFBLBQYAAAAABAAEAPMAAABx&#10;BQAAAAA=&#10;" stroked="f">
                <v:textbox style="mso-fit-shape-to-text:t">
                  <w:txbxContent>
                    <w:p w14:paraId="49775CBB" w14:textId="6A1C9613" w:rsidR="006E7DB0" w:rsidRPr="00242796" w:rsidRDefault="006E7DB0" w:rsidP="006E7DB0">
                      <w:pPr>
                        <w:jc w:val="center"/>
                        <w:rPr>
                          <w:rFonts w:ascii="標楷體" w:eastAsia="標楷體" w:hAnsi="標楷體"/>
                        </w:rPr>
                      </w:pPr>
                      <w:r w:rsidRPr="00242796">
                        <w:rPr>
                          <w:rFonts w:ascii="標楷體" w:eastAsia="標楷體" w:hAnsi="標楷體" w:hint="eastAsia"/>
                        </w:rPr>
                        <w:t>申請人</w:t>
                      </w:r>
                    </w:p>
                  </w:txbxContent>
                </v:textbox>
                <w10:wrap type="square"/>
              </v:shape>
            </w:pict>
          </mc:Fallback>
        </mc:AlternateContent>
      </w:r>
    </w:p>
    <w:p w14:paraId="1B4157C5" w14:textId="4A5E574A" w:rsidR="00213BCC" w:rsidRDefault="008F6A06" w:rsidP="00DF060F">
      <w:pPr>
        <w:spacing w:line="480" w:lineRule="exact"/>
        <w:ind w:leftChars="235" w:left="1128" w:hanging="564"/>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57A9A530" wp14:editId="5165F3EF">
                <wp:simplePos x="0" y="0"/>
                <wp:positionH relativeFrom="column">
                  <wp:posOffset>342900</wp:posOffset>
                </wp:positionH>
                <wp:positionV relativeFrom="paragraph">
                  <wp:posOffset>91440</wp:posOffset>
                </wp:positionV>
                <wp:extent cx="4930140" cy="0"/>
                <wp:effectExtent l="0" t="0" r="22860" b="19050"/>
                <wp:wrapNone/>
                <wp:docPr id="8" name="直線接點 8"/>
                <wp:cNvGraphicFramePr/>
                <a:graphic xmlns:a="http://schemas.openxmlformats.org/drawingml/2006/main">
                  <a:graphicData uri="http://schemas.microsoft.com/office/word/2010/wordprocessingShape">
                    <wps:wsp>
                      <wps:cNvCnPr/>
                      <wps:spPr>
                        <a:xfrm>
                          <a:off x="0" y="0"/>
                          <a:ext cx="49301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A5041C" id="直線接點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2pt" to="415.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5P0AEAAMIDAAAOAAAAZHJzL2Uyb0RvYy54bWysU0tuFDEQ3SNxB8v7jLuTgJLW9GSRCDYI&#10;RnwO4LjL01b8k22mey7BAUBixw2QWOQ+RNwiZc9MJwoIIZSN23a996peuXp+NhpN1hCicral9ayi&#10;BKxwnbKrln54/+LghJKYuO24dhZauoFIzxZPn8wH38Ch653uIBAUsbEZfEv7lHzDWBQ9GB5nzoPF&#10;oHTB8ITHsGJd4AOqG80Oq+o5G1zofHACYsTbi22QLoq+lCDSGykjJKJbirWlsoayXuaVLea8WQXu&#10;eyV2ZfD/qMJwZTHpJHXBEycfg/pNyigRXHQyzYQzzEmpBBQP6KauHrh513MPxQs2J/qpTfHxZMXr&#10;9TIQ1bUUH8pyg0908+X7zY/PPz99+3X9lZzkDg0+Ngg8t8uwO0W/DNnuKIPJXzRCxtLVzdRVGBMR&#10;eHl8elTVx9h8sY+xO6IPMb0EZ0jetFQrmw3zhq9fxYTJELqH5GttyYBjdlo9K0/HcmXbWsoubTRs&#10;YW9BoivMXhe5Mk9wrgNZc5yE7qrOvlBcW0RmilRaT6Tq76QdNtOgzNi/Eid0yehsmohGWRf+lDWN&#10;+1LlFo9l3/Oat5eu25SXKQEclOJsN9R5Eu+fC/3u11vcAgAA//8DAFBLAwQUAAYACAAAACEAw26w&#10;iN0AAAAIAQAADwAAAGRycy9kb3ducmV2LnhtbEyPQUvDQBCF74L/YRnBi9iNmmiJ2RQRPESwYCue&#10;p9lpEs3Ohuw2jf/eEQ96m3lvePO9YjW7Xk00hs6zgatFAoq49rbjxsDb9ulyCSpEZIu9ZzLwRQFW&#10;5elJgbn1R36laRMbJSEccjTQxjjkWoe6JYdh4Qdi8fZ+dBhlHRttRzxKuOv1dZLcaocdy4cWB3ps&#10;qf7cHJyBj+q9arKLu26/TrNn3E7ZC0+VMedn88M9qEhz/DuGH3xBh1KYdv7ANqjeQJZKlSh6moIS&#10;f3mTyLD7FXRZ6P8Fym8AAAD//wMAUEsBAi0AFAAGAAgAAAAhALaDOJL+AAAA4QEAABMAAAAAAAAA&#10;AAAAAAAAAAAAAFtDb250ZW50X1R5cGVzXS54bWxQSwECLQAUAAYACAAAACEAOP0h/9YAAACUAQAA&#10;CwAAAAAAAAAAAAAAAAAvAQAAX3JlbHMvLnJlbHNQSwECLQAUAAYACAAAACEAXJ5OT9ABAADCAwAA&#10;DgAAAAAAAAAAAAAAAAAuAgAAZHJzL2Uyb0RvYy54bWxQSwECLQAUAAYACAAAACEAw26wiN0AAAAI&#10;AQAADwAAAAAAAAAAAAAAAAAqBAAAZHJzL2Rvd25yZXYueG1sUEsFBgAAAAAEAAQA8wAAADQFAAAA&#10;AA==&#10;" strokecolor="black [3200]" strokeweight="1.5pt">
                <v:stroke joinstyle="miter"/>
              </v:line>
            </w:pict>
          </mc:Fallback>
        </mc:AlternateContent>
      </w:r>
    </w:p>
    <w:p w14:paraId="4BFE892D" w14:textId="60B36A32" w:rsidR="00213BCC" w:rsidRDefault="00A21C26" w:rsidP="00DF060F">
      <w:pPr>
        <w:spacing w:line="480" w:lineRule="exact"/>
        <w:ind w:leftChars="235" w:left="1128" w:hanging="564"/>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14:anchorId="5C765904" wp14:editId="29B08BC4">
                <wp:simplePos x="0" y="0"/>
                <wp:positionH relativeFrom="column">
                  <wp:posOffset>1729740</wp:posOffset>
                </wp:positionH>
                <wp:positionV relativeFrom="paragraph">
                  <wp:posOffset>297180</wp:posOffset>
                </wp:positionV>
                <wp:extent cx="1333500" cy="7620"/>
                <wp:effectExtent l="0" t="57150" r="38100" b="87630"/>
                <wp:wrapNone/>
                <wp:docPr id="10" name="直線單箭頭接點 10"/>
                <wp:cNvGraphicFramePr/>
                <a:graphic xmlns:a="http://schemas.openxmlformats.org/drawingml/2006/main">
                  <a:graphicData uri="http://schemas.microsoft.com/office/word/2010/wordprocessingShape">
                    <wps:wsp>
                      <wps:cNvCnPr/>
                      <wps:spPr>
                        <a:xfrm>
                          <a:off x="0" y="0"/>
                          <a:ext cx="133350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8DDC40" id="_x0000_t32" coordsize="21600,21600" o:spt="32" o:oned="t" path="m,l21600,21600e" filled="f">
                <v:path arrowok="t" fillok="f" o:connecttype="none"/>
                <o:lock v:ext="edit" shapetype="t"/>
              </v:shapetype>
              <v:shape id="直線單箭頭接點 10" o:spid="_x0000_s1026" type="#_x0000_t32" style="position:absolute;margin-left:136.2pt;margin-top:23.4pt;width:10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OsBwIAADUEAAAOAAAAZHJzL2Uyb0RvYy54bWysU0uOEzEQ3SNxB6v3pDuJGFArnVlkGDYI&#10;Ij4H8LjLaUv+yS7yuQRLFiAhNixnVkgsOA8TzS2m7CQdfhICsXF32fXq1XsuT07XRrMlhKicbYrh&#10;oCoYWOFaZRdN8erl+b2HBYvIbcu1s9AUG4jF6fTuncnK1zByndMtBEZFbKxXvik6RF+XZRQdGB4H&#10;zoOlQ+mC4UhhWJRt4CuqbnQ5qqqTcuVC64MTECPtnu0Oi2muLyUIfCZlBGS6Kag3zGvI60Vay+mE&#10;14vAfafEvg3+D10YriyR9qXOOHL2OqhfShklgotO4kA4UzoplYCsgdQMq5/UvOi4h6yFzIm+tyn+&#10;v7Li6XIemGrp7sgeyw3d0fb95+2Xd9/eXm2vLm8+Xl6/+XTz9QOjczJr5WNNmJmdh30U/Twk5WsZ&#10;TPqSJrbOBm96g2GNTNDmcDwe36+ISNDZg5NRLlkesT5EfAzOsPTTFBEDV4sOZ85aukkXhtljvnwS&#10;kdgJeAAkYm3TGp1W7bnSOgdpjGCmA1tyGgBcD5MGwv2QhVzpR7ZluPGkHoPidqFhn5mqlkn1Tmf+&#10;w42GHeNzkGReUpY7y2N75ONCgMUDp7aUnWCSuuuB1Z+B+/wEhTzSfwPuEZnZWezBRlkXfsd+tEnu&#10;8g8O7HQnCy5cu8kTkK2h2cyu7t9RGv7v4ww/vvbpLQAAAP//AwBQSwMEFAAGAAgAAAAhAFIP4fve&#10;AAAACQEAAA8AAABkcnMvZG93bnJldi54bWxMj8FOwzAQRO9I/IO1SNyo3SgqJcSpKqRKFQipFD7A&#10;iZckwl4H222Tv8c50dvuzmj2TbkZrWFn9KF3JGG5EMCQGqd7aiV8fe4e1sBCVKSVcYQSJgywqW5v&#10;SlVod6EPPB9jy1IIhUJJ6GIcCs5D06FVYeEGpKR9O29VTKtvufbqksKt4ZkQK25VT+lDpwZ86bD5&#10;OZ6shKf90Nbm8Pa6/BV+t+8P0/u4naS8vxu3z8AijvHfDDN+QocqMdXuRDowIyF7zPJklZCvUoVk&#10;yNfzoZ4HAbwq+XWD6g8AAP//AwBQSwECLQAUAAYACAAAACEAtoM4kv4AAADhAQAAEwAAAAAAAAAA&#10;AAAAAAAAAAAAW0NvbnRlbnRfVHlwZXNdLnhtbFBLAQItABQABgAIAAAAIQA4/SH/1gAAAJQBAAAL&#10;AAAAAAAAAAAAAAAAAC8BAABfcmVscy8ucmVsc1BLAQItABQABgAIAAAAIQBApjOsBwIAADUEAAAO&#10;AAAAAAAAAAAAAAAAAC4CAABkcnMvZTJvRG9jLnhtbFBLAQItABQABgAIAAAAIQBSD+H73gAAAAkB&#10;AAAPAAAAAAAAAAAAAAAAAGEEAABkcnMvZG93bnJldi54bWxQSwUGAAAAAAQABADzAAAAbAUAAAAA&#10;" strokecolor="black [3213]" strokeweight=".5pt">
                <v:stroke endarrow="block" joinstyle="miter"/>
              </v:shape>
            </w:pict>
          </mc:Fallback>
        </mc:AlternateContent>
      </w:r>
      <w:r w:rsidR="0040280E" w:rsidRPr="006E7DB0">
        <w:rPr>
          <w:rFonts w:ascii="標楷體" w:eastAsia="標楷體" w:hAnsi="標楷體"/>
          <w:noProof/>
          <w:sz w:val="28"/>
          <w:szCs w:val="28"/>
        </w:rPr>
        <mc:AlternateContent>
          <mc:Choice Requires="wps">
            <w:drawing>
              <wp:anchor distT="45720" distB="45720" distL="114300" distR="114300" simplePos="0" relativeHeight="251667456" behindDoc="0" locked="0" layoutInCell="1" allowOverlap="1" wp14:anchorId="262CA63F" wp14:editId="3FEF6918">
                <wp:simplePos x="0" y="0"/>
                <wp:positionH relativeFrom="margin">
                  <wp:posOffset>3093720</wp:posOffset>
                </wp:positionH>
                <wp:positionV relativeFrom="paragraph">
                  <wp:posOffset>7620</wp:posOffset>
                </wp:positionV>
                <wp:extent cx="2164080" cy="1404620"/>
                <wp:effectExtent l="0" t="0" r="26670" b="1397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04620"/>
                        </a:xfrm>
                        <a:prstGeom prst="rect">
                          <a:avLst/>
                        </a:prstGeom>
                        <a:solidFill>
                          <a:srgbClr val="FFFFFF"/>
                        </a:solidFill>
                        <a:ln w="9525">
                          <a:solidFill>
                            <a:srgbClr val="000000"/>
                          </a:solidFill>
                          <a:miter lim="800000"/>
                          <a:headEnd/>
                          <a:tailEnd/>
                        </a:ln>
                      </wps:spPr>
                      <wps:txbx>
                        <w:txbxContent>
                          <w:p w14:paraId="3858460A" w14:textId="7D0B62AC" w:rsidR="003E1234" w:rsidRPr="0040280E" w:rsidRDefault="003E1234" w:rsidP="003E1234">
                            <w:pPr>
                              <w:jc w:val="center"/>
                              <w:rPr>
                                <w:rFonts w:ascii="標楷體" w:eastAsia="標楷體" w:hAnsi="標楷體"/>
                                <w:sz w:val="20"/>
                              </w:rPr>
                            </w:pPr>
                            <w:r w:rsidRPr="0040280E">
                              <w:rPr>
                                <w:rFonts w:ascii="標楷體" w:eastAsia="標楷體" w:hAnsi="標楷體" w:hint="eastAsia"/>
                                <w:sz w:val="20"/>
                              </w:rPr>
                              <w:t>經濟發展局受理</w:t>
                            </w:r>
                            <w:r w:rsidRPr="0040280E">
                              <w:rPr>
                                <w:rFonts w:ascii="標楷體" w:eastAsia="標楷體" w:hAnsi="標楷體"/>
                                <w:sz w:val="20"/>
                              </w:rPr>
                              <w:t>申請</w:t>
                            </w:r>
                          </w:p>
                          <w:p w14:paraId="321E4AC9" w14:textId="5F3CB24C" w:rsidR="003E1234" w:rsidRPr="0040280E" w:rsidRDefault="00136CEF" w:rsidP="003E1234">
                            <w:pPr>
                              <w:jc w:val="center"/>
                              <w:rPr>
                                <w:rFonts w:ascii="標楷體" w:eastAsia="標楷體" w:hAnsi="標楷體"/>
                                <w:sz w:val="20"/>
                              </w:rPr>
                            </w:pPr>
                            <w:r w:rsidRPr="0040280E">
                              <w:rPr>
                                <w:rFonts w:ascii="標楷體" w:eastAsia="標楷體" w:hAnsi="標楷體" w:hint="eastAsia"/>
                                <w:sz w:val="20"/>
                              </w:rPr>
                              <w:t>進行</w:t>
                            </w:r>
                            <w:r w:rsidR="003E1234" w:rsidRPr="0040280E">
                              <w:rPr>
                                <w:rFonts w:ascii="標楷體" w:eastAsia="標楷體" w:hAnsi="標楷體" w:hint="eastAsia"/>
                                <w:sz w:val="20"/>
                              </w:rPr>
                              <w:t>資料初審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2CA63F" id="_x0000_s1028" type="#_x0000_t202" style="position:absolute;left:0;text-align:left;margin-left:243.6pt;margin-top:.6pt;width:170.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PRFAIAACcEAAAOAAAAZHJzL2Uyb0RvYy54bWysk1Fv2yAQx98n7Tsg3hfbkZO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zYlnmV+ji6CvKvFzOU1kyVj1dt86HDxJ6Ehc1dVjVJM8O9z7EcFj1dCS+5kErsVVaJ8Pt&#10;mo125MCwA7ZppAxeHNOGDDW9XswXE4G/SuRp/EmiVwFbWau+plfnQ6yK3N4bkRotMKWnNYaszQlk&#10;ZDdRDGMzEiUQSnwgcm1AHJGsg6lz8afhogP3k5IBu7am/seeOUmJ/miwOtdFWcY2T0a5eIsoibv0&#10;NJceZjhK1TRQMi03IX2NxM3eYhW3KvF9juQUMnZjwn76ObHdL+106vl/r38BAAD//wMAUEsDBBQA&#10;BgAIAAAAIQBd/Vbc3QAAAAkBAAAPAAAAZHJzL2Rvd25yZXYueG1sTI/BTsMwEETvSPyDtUhcKupg&#10;2hKFOBVU6olTQ7m78ZJExOtgu2369ywnelqN3mh2plxPbhAnDLH3pOFxnoFAarztqdWw/9g+5CBi&#10;MmTN4Ak1XDDCurq9KU1h/Zl2eKpTKziEYmE0dCmNhZSx6dCZOPcjErMvH5xJLEMrbTBnDneDVFm2&#10;ks70xB86M+Kmw+a7PjoNq5/6afb+aWe0u2zfQuOWdrNfan1/N72+gEg4pX8z/NXn6lBxp4M/ko1i&#10;0LDInxVbGfBhnquctx00KKUWIKtSXi+ofgEAAP//AwBQSwECLQAUAAYACAAAACEAtoM4kv4AAADh&#10;AQAAEwAAAAAAAAAAAAAAAAAAAAAAW0NvbnRlbnRfVHlwZXNdLnhtbFBLAQItABQABgAIAAAAIQA4&#10;/SH/1gAAAJQBAAALAAAAAAAAAAAAAAAAAC8BAABfcmVscy8ucmVsc1BLAQItABQABgAIAAAAIQDh&#10;t6PRFAIAACcEAAAOAAAAAAAAAAAAAAAAAC4CAABkcnMvZTJvRG9jLnhtbFBLAQItABQABgAIAAAA&#10;IQBd/Vbc3QAAAAkBAAAPAAAAAAAAAAAAAAAAAG4EAABkcnMvZG93bnJldi54bWxQSwUGAAAAAAQA&#10;BADzAAAAeAUAAAAA&#10;">
                <v:textbox style="mso-fit-shape-to-text:t">
                  <w:txbxContent>
                    <w:p w14:paraId="3858460A" w14:textId="7D0B62AC" w:rsidR="003E1234" w:rsidRPr="0040280E" w:rsidRDefault="003E1234" w:rsidP="003E1234">
                      <w:pPr>
                        <w:jc w:val="center"/>
                        <w:rPr>
                          <w:rFonts w:ascii="標楷體" w:eastAsia="標楷體" w:hAnsi="標楷體"/>
                          <w:sz w:val="20"/>
                        </w:rPr>
                      </w:pPr>
                      <w:r w:rsidRPr="0040280E">
                        <w:rPr>
                          <w:rFonts w:ascii="標楷體" w:eastAsia="標楷體" w:hAnsi="標楷體" w:hint="eastAsia"/>
                          <w:sz w:val="20"/>
                        </w:rPr>
                        <w:t>經濟發展局受理</w:t>
                      </w:r>
                      <w:r w:rsidRPr="0040280E">
                        <w:rPr>
                          <w:rFonts w:ascii="標楷體" w:eastAsia="標楷體" w:hAnsi="標楷體"/>
                          <w:sz w:val="20"/>
                        </w:rPr>
                        <w:t>申請</w:t>
                      </w:r>
                    </w:p>
                    <w:p w14:paraId="321E4AC9" w14:textId="5F3CB24C" w:rsidR="003E1234" w:rsidRPr="0040280E" w:rsidRDefault="00136CEF" w:rsidP="003E1234">
                      <w:pPr>
                        <w:jc w:val="center"/>
                        <w:rPr>
                          <w:rFonts w:ascii="標楷體" w:eastAsia="標楷體" w:hAnsi="標楷體"/>
                          <w:sz w:val="20"/>
                        </w:rPr>
                      </w:pPr>
                      <w:r w:rsidRPr="0040280E">
                        <w:rPr>
                          <w:rFonts w:ascii="標楷體" w:eastAsia="標楷體" w:hAnsi="標楷體" w:hint="eastAsia"/>
                          <w:sz w:val="20"/>
                        </w:rPr>
                        <w:t>進行</w:t>
                      </w:r>
                      <w:r w:rsidR="003E1234" w:rsidRPr="0040280E">
                        <w:rPr>
                          <w:rFonts w:ascii="標楷體" w:eastAsia="標楷體" w:hAnsi="標楷體" w:hint="eastAsia"/>
                          <w:sz w:val="20"/>
                        </w:rPr>
                        <w:t>資料初審</w:t>
                      </w:r>
                    </w:p>
                  </w:txbxContent>
                </v:textbox>
                <w10:wrap type="square" anchorx="margin"/>
              </v:shape>
            </w:pict>
          </mc:Fallback>
        </mc:AlternateContent>
      </w:r>
      <w:r w:rsidR="0040280E" w:rsidRPr="006E7DB0">
        <w:rPr>
          <w:rFonts w:ascii="標楷體" w:eastAsia="標楷體" w:hAnsi="標楷體"/>
          <w:noProof/>
          <w:sz w:val="28"/>
          <w:szCs w:val="28"/>
        </w:rPr>
        <mc:AlternateContent>
          <mc:Choice Requires="wps">
            <w:drawing>
              <wp:anchor distT="45720" distB="45720" distL="114300" distR="114300" simplePos="0" relativeHeight="251664384" behindDoc="0" locked="0" layoutInCell="1" allowOverlap="1" wp14:anchorId="2FD09185" wp14:editId="5DFDE577">
                <wp:simplePos x="0" y="0"/>
                <wp:positionH relativeFrom="margin">
                  <wp:posOffset>480060</wp:posOffset>
                </wp:positionH>
                <wp:positionV relativeFrom="paragraph">
                  <wp:posOffset>7620</wp:posOffset>
                </wp:positionV>
                <wp:extent cx="1226820" cy="1404620"/>
                <wp:effectExtent l="0" t="0" r="11430" b="1397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404620"/>
                        </a:xfrm>
                        <a:prstGeom prst="rect">
                          <a:avLst/>
                        </a:prstGeom>
                        <a:solidFill>
                          <a:srgbClr val="FFFFFF"/>
                        </a:solidFill>
                        <a:ln w="9525">
                          <a:solidFill>
                            <a:srgbClr val="000000"/>
                          </a:solidFill>
                          <a:miter lim="800000"/>
                          <a:headEnd/>
                          <a:tailEnd/>
                        </a:ln>
                      </wps:spPr>
                      <wps:txbx>
                        <w:txbxContent>
                          <w:p w14:paraId="18D4EC68" w14:textId="2ACD033C" w:rsidR="008F6A06" w:rsidRPr="0040280E" w:rsidRDefault="008F6A06" w:rsidP="008F6A06">
                            <w:pPr>
                              <w:jc w:val="center"/>
                              <w:rPr>
                                <w:rFonts w:ascii="標楷體" w:eastAsia="標楷體" w:hAnsi="標楷體"/>
                                <w:sz w:val="20"/>
                              </w:rPr>
                            </w:pPr>
                            <w:r w:rsidRPr="0040280E">
                              <w:rPr>
                                <w:rFonts w:ascii="標楷體" w:eastAsia="標楷體" w:hAnsi="標楷體" w:hint="eastAsia"/>
                                <w:sz w:val="20"/>
                              </w:rPr>
                              <w:t>依本方案備妥申請文件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D09185" id="_x0000_s1029" type="#_x0000_t202" style="position:absolute;left:0;text-align:left;margin-left:37.8pt;margin-top:.6pt;width:96.6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UMEgIAACcEAAAOAAAAZHJzL2Uyb0RvYy54bWysU9tu2zAMfR+wfxD0vtjxkiw14hRdugwD&#10;ugvQ7QNkWY6FSaImKbG7rx8lu2l2exnmB0E0qUPy8HBzPWhFTsJ5Caai81lOiTAcGmkOFf3yef9i&#10;TYkPzDRMgREVfRCeXm+fP9v0thQFdKAa4QiCGF/2tqJdCLbMMs87oZmfgRUGnS04zQKa7pA1jvWI&#10;rlVW5Pkq68E11gEX3uPf29FJtwm/bQUPH9vWi0BURbG2kE6Xzjqe2XbDyoNjtpN8KoP9QxWaSYNJ&#10;z1C3LDBydPI3KC25Aw9tmHHQGbSt5CL1gN3M81+6ue+YFakXJMfbM03+/8HyD6d7+8mRMLyGAQeY&#10;mvD2DvhXTwzsOmYO4sY56DvBGkw8j5RlvfXl9DRS7UsfQer+PTQ4ZHYMkICG1unICvZJEB0H8HAm&#10;XQyB8JiyKFbrAl0cffNFvlihEXOw8vG5dT68FaBJvFTU4VQTPDvd+TCGPobEbB6UbPZSqWS4Q71T&#10;jpwYKmCfvgn9pzBlSF/Rq2WxHBn4K0Sevj9BaBlQykrqiq7PQayMvL0xTRJaYFKNd+xOmYnIyN3I&#10;Yhjqgcimoi9jgshrDc0DMutgVC5uGl46cN8p6VG1FfXfjswJStQ7g9O5mi8WUebJWCxfRV7dpae+&#10;9DDDEaqigZLxugtpNRJv9ganuJeJ36dKppJRjWlC0+ZEuV/aKeppv7c/AAAA//8DAFBLAwQUAAYA&#10;CAAAACEAI/tRB9wAAAAIAQAADwAAAGRycy9kb3ducmV2LnhtbEyPQU/DMAyF70j8h8hIXCaWEmiZ&#10;StMJJu3EaWXcs8a0FY1Tkmzr/j3mBDfb7+n5e9V6dqM4YYiDJw33ywwEUuvtQJ2G/fv2bgUiJkPW&#10;jJ5QwwUjrOvrq8qU1p9ph6cmdYJDKJZGQ5/SVEoZ2x6diUs/IbH26YMzidfQSRvMmcPdKFWWFdKZ&#10;gfhDbybc9Nh+NUenofhuHhZvH3ZBu8v2NbQut5t9rvXtzfzyDCLhnP7M8IvP6FAz08EfyUYxanjK&#10;C3byXYFgWRUrbnLgQalHkHUl/xeofwAAAP//AwBQSwECLQAUAAYACAAAACEAtoM4kv4AAADhAQAA&#10;EwAAAAAAAAAAAAAAAAAAAAAAW0NvbnRlbnRfVHlwZXNdLnhtbFBLAQItABQABgAIAAAAIQA4/SH/&#10;1gAAAJQBAAALAAAAAAAAAAAAAAAAAC8BAABfcmVscy8ucmVsc1BLAQItABQABgAIAAAAIQDzm0UM&#10;EgIAACcEAAAOAAAAAAAAAAAAAAAAAC4CAABkcnMvZTJvRG9jLnhtbFBLAQItABQABgAIAAAAIQAj&#10;+1EH3AAAAAgBAAAPAAAAAAAAAAAAAAAAAGwEAABkcnMvZG93bnJldi54bWxQSwUGAAAAAAQABADz&#10;AAAAdQUAAAAA&#10;">
                <v:textbox style="mso-fit-shape-to-text:t">
                  <w:txbxContent>
                    <w:p w14:paraId="18D4EC68" w14:textId="2ACD033C" w:rsidR="008F6A06" w:rsidRPr="0040280E" w:rsidRDefault="008F6A06" w:rsidP="008F6A06">
                      <w:pPr>
                        <w:jc w:val="center"/>
                        <w:rPr>
                          <w:rFonts w:ascii="標楷體" w:eastAsia="標楷體" w:hAnsi="標楷體"/>
                          <w:sz w:val="20"/>
                        </w:rPr>
                      </w:pPr>
                      <w:r w:rsidRPr="0040280E">
                        <w:rPr>
                          <w:rFonts w:ascii="標楷體" w:eastAsia="標楷體" w:hAnsi="標楷體" w:hint="eastAsia"/>
                          <w:sz w:val="20"/>
                        </w:rPr>
                        <w:t>依本方案備妥申請文件</w:t>
                      </w:r>
                    </w:p>
                  </w:txbxContent>
                </v:textbox>
                <w10:wrap type="square" anchorx="margin"/>
              </v:shape>
            </w:pict>
          </mc:Fallback>
        </mc:AlternateContent>
      </w:r>
    </w:p>
    <w:p w14:paraId="7C9194B6" w14:textId="3B1BEC17" w:rsidR="008F6A06" w:rsidRDefault="003E1234" w:rsidP="00DF060F">
      <w:pPr>
        <w:spacing w:line="480" w:lineRule="exact"/>
        <w:ind w:leftChars="235" w:left="1128" w:hanging="564"/>
        <w:rPr>
          <w:rFonts w:ascii="標楷體" w:eastAsia="標楷體" w:hAnsi="標楷體"/>
          <w:color w:val="FF0000"/>
          <w:sz w:val="28"/>
          <w:szCs w:val="28"/>
        </w:rPr>
      </w:pPr>
      <w:r>
        <w:rPr>
          <w:rFonts w:ascii="標楷體" w:eastAsia="標楷體" w:hAnsi="標楷體"/>
          <w:noProof/>
          <w:color w:val="FF0000"/>
          <w:sz w:val="28"/>
          <w:szCs w:val="28"/>
        </w:rPr>
        <mc:AlternateContent>
          <mc:Choice Requires="wps">
            <w:drawing>
              <wp:anchor distT="0" distB="0" distL="114300" distR="114300" simplePos="0" relativeHeight="251671552" behindDoc="0" locked="0" layoutInCell="1" allowOverlap="1" wp14:anchorId="393D05DF" wp14:editId="0907FCFB">
                <wp:simplePos x="0" y="0"/>
                <wp:positionH relativeFrom="column">
                  <wp:posOffset>4061460</wp:posOffset>
                </wp:positionH>
                <wp:positionV relativeFrom="paragraph">
                  <wp:posOffset>274320</wp:posOffset>
                </wp:positionV>
                <wp:extent cx="0" cy="457200"/>
                <wp:effectExtent l="76200" t="0" r="57150" b="57150"/>
                <wp:wrapNone/>
                <wp:docPr id="14" name="直線單箭頭接點 14"/>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88FEF6" id="直線單箭頭接點 14" o:spid="_x0000_s1026" type="#_x0000_t32" style="position:absolute;margin-left:319.8pt;margin-top:21.6pt;width:0;height:3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URAQIAADEEAAAOAAAAZHJzL2Uyb0RvYy54bWysU8mOEzEQvSPxD5bvpJPRsChKZw4ZhguC&#10;iOUDPG47bcmbykWWn+DIASTEhePMaSQOfA+M5i8ouzsdNiGBuFR32fWq6r0qz062zrK1gmSCr/lk&#10;NOZMeRka41c1f/ni7M4DzhIK3wgbvKr5TiV+Mr99a7aJU3UU2mAbBYyS+DTdxJq3iHFaVUm2yok0&#10;ClF5utQBnEByYVU1IDaU3dnqaDy+V20CNBGCVCnR6Wl3yeclv9ZK4lOtk0Jma069YbFQ7Hm21Xwm&#10;pisQsTWyb0P8QxdOGE9Fh1SnAgV7BeaXVM5ICCloHMngqqC1kapwIDaT8U9snrciqsKFxElxkCn9&#10;v7TyyXoJzDQ0u2POvHA0o+t3V9ef3n55c3l9eXHz4eLr6483n98zuiexNjFNCbPwS+i9FJeQmW81&#10;uPwlTmxbBN4NAqstMtkdSjo9vnufZpfTVQdchISPVHAs/9Q8IQizanERvKcpBpgUfcX6ccIOuAfk&#10;otZnm4I1zZmxtjh5hdTCAlsLGj5uJ33BH6JQGPvQNwx3kZgjGOFXVvWROWuVGXccyx/urOoqPlOa&#10;hCNWXWdlZQ/1hJTK476m9RSdYZq6G4DjQumPwD4+Q1VZ578BD4hSOXgcwM74AL+rfpBJd/F7BTre&#10;WYLz0OzK9Is0tJdljP0byov/vV/gh5c+/wYAAP//AwBQSwMEFAAGAAgAAAAhAKcBDVbeAAAACgEA&#10;AA8AAABkcnMvZG93bnJldi54bWxMj9FKw0AQRd8F/2EZwTe7SarBxmxKEQpFEWr1AzbJmAR3Z+Pu&#10;tk3+3hEf9HFmDnfOLdeTNeKEPgyOFKSLBARS49qBOgXvb9ubexAhamq1cYQKZgywri4vSl207kyv&#10;eDrETnAIhUIr6GMcCylD06PVYeFGJL59OG915NF3svX6zOHWyCxJcmn1QPyh1yM+9th8Ho5WwWo3&#10;drXZPz+lX4nf7ob9/DJtZqWur6bNA4iIU/yD4Uef1aFip9odqQ3CKMiXq5xRBbfLDAQDv4uayfQu&#10;A1mV8n+F6hsAAP//AwBQSwECLQAUAAYACAAAACEAtoM4kv4AAADhAQAAEwAAAAAAAAAAAAAAAAAA&#10;AAAAW0NvbnRlbnRfVHlwZXNdLnhtbFBLAQItABQABgAIAAAAIQA4/SH/1gAAAJQBAAALAAAAAAAA&#10;AAAAAAAAAC8BAABfcmVscy8ucmVsc1BLAQItABQABgAIAAAAIQDwGBURAQIAADEEAAAOAAAAAAAA&#10;AAAAAAAAAC4CAABkcnMvZTJvRG9jLnhtbFBLAQItABQABgAIAAAAIQCnAQ1W3gAAAAoBAAAPAAAA&#10;AAAAAAAAAAAAAFsEAABkcnMvZG93bnJldi54bWxQSwUGAAAAAAQABADzAAAAZgUAAAAA&#10;" strokecolor="black [3213]" strokeweight=".5pt">
                <v:stroke endarrow="block" joinstyle="miter"/>
              </v:shape>
            </w:pict>
          </mc:Fallback>
        </mc:AlternateContent>
      </w:r>
    </w:p>
    <w:p w14:paraId="7802FC3B" w14:textId="17B51207" w:rsidR="008F6A06" w:rsidRDefault="008F6A06" w:rsidP="00DF060F">
      <w:pPr>
        <w:spacing w:line="480" w:lineRule="exact"/>
        <w:ind w:leftChars="235" w:left="1128" w:hanging="564"/>
        <w:rPr>
          <w:rFonts w:ascii="標楷體" w:eastAsia="標楷體" w:hAnsi="標楷體"/>
          <w:color w:val="FF0000"/>
          <w:sz w:val="28"/>
          <w:szCs w:val="28"/>
        </w:rPr>
      </w:pPr>
    </w:p>
    <w:p w14:paraId="259355DA" w14:textId="327C50FC" w:rsidR="008F6A06" w:rsidRDefault="00A21C26" w:rsidP="00DF060F">
      <w:pPr>
        <w:spacing w:line="480" w:lineRule="exact"/>
        <w:ind w:leftChars="235" w:left="1128" w:hanging="564"/>
        <w:rPr>
          <w:rFonts w:ascii="標楷體" w:eastAsia="標楷體" w:hAnsi="標楷體"/>
          <w:color w:val="FF0000"/>
          <w:sz w:val="28"/>
          <w:szCs w:val="28"/>
        </w:rPr>
      </w:pPr>
      <w:r w:rsidRPr="006E7DB0">
        <w:rPr>
          <w:rFonts w:ascii="標楷體" w:eastAsia="標楷體" w:hAnsi="標楷體"/>
          <w:noProof/>
          <w:sz w:val="28"/>
          <w:szCs w:val="28"/>
        </w:rPr>
        <mc:AlternateContent>
          <mc:Choice Requires="wps">
            <w:drawing>
              <wp:anchor distT="45720" distB="45720" distL="114300" distR="114300" simplePos="0" relativeHeight="251677696" behindDoc="0" locked="0" layoutInCell="1" allowOverlap="1" wp14:anchorId="41AEB82C" wp14:editId="4F58D333">
                <wp:simplePos x="0" y="0"/>
                <wp:positionH relativeFrom="column">
                  <wp:posOffset>1950720</wp:posOffset>
                </wp:positionH>
                <wp:positionV relativeFrom="paragraph">
                  <wp:posOffset>30480</wp:posOffset>
                </wp:positionV>
                <wp:extent cx="883920" cy="1404620"/>
                <wp:effectExtent l="0" t="0" r="0" b="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4620"/>
                        </a:xfrm>
                        <a:prstGeom prst="rect">
                          <a:avLst/>
                        </a:prstGeom>
                        <a:solidFill>
                          <a:srgbClr val="FFFFFF"/>
                        </a:solidFill>
                        <a:ln w="9525">
                          <a:noFill/>
                          <a:miter lim="800000"/>
                          <a:headEnd/>
                          <a:tailEnd/>
                        </a:ln>
                      </wps:spPr>
                      <wps:txbx>
                        <w:txbxContent>
                          <w:p w14:paraId="43B29C59" w14:textId="070CA04D" w:rsidR="008F6D2C" w:rsidRPr="0040280E" w:rsidRDefault="008F6D2C" w:rsidP="008F6D2C">
                            <w:pPr>
                              <w:jc w:val="center"/>
                              <w:rPr>
                                <w:rFonts w:ascii="標楷體" w:eastAsia="標楷體" w:hAnsi="標楷體"/>
                                <w:sz w:val="14"/>
                              </w:rPr>
                            </w:pPr>
                            <w:r w:rsidRPr="0040280E">
                              <w:rPr>
                                <w:rFonts w:ascii="標楷體" w:eastAsia="標楷體" w:hAnsi="標楷體" w:hint="eastAsia"/>
                                <w:sz w:val="20"/>
                              </w:rPr>
                              <w:t>審查通過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AEB82C" id="_x0000_s1030" type="#_x0000_t202" style="position:absolute;left:0;text-align:left;margin-left:153.6pt;margin-top:2.4pt;width:69.6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MkDgIAAP0DAAAOAAAAZHJzL2Uyb0RvYy54bWysU9uO0zAQfUfiHyy/06QlXdqo6WrpUoS0&#10;XKSFD3Acp7GwPcZ2m5SvZ+xkuwXeEH6wPJ6Z45kzx5vbQStyEs5LMBWdz3JKhOHQSHOo6Lev+1cr&#10;SnxgpmEKjKjoWXh6u335YtPbUiygA9UIRxDE+LK3Fe1CsGWWed4JzfwMrDDobMFpFtB0h6xxrEd0&#10;rbJFnt9kPbjGOuDCe7y9H510m/DbVvDwuW29CERVFGsLaXdpr+OebTesPDhmO8mnMtg/VKGZNPjo&#10;BeqeBUaOTv4FpSV34KENMw46g7aVXKQesJt5/kc3jx2zIvWC5Hh7ocn/P1j+6fRovzgShrcw4ABT&#10;E94+AP/uiYFdx8xB3DkHfSdYgw/PI2VZb305pUaqfekjSN1/hAaHzI4BEtDQOh1ZwT4JouMAzhfS&#10;xRAIx8vV6vV6gR6OrnmRFzdoxCdY+ZRtnQ/vBWgSDxV1ONSEzk4PPoyhTyHxMQ9KNnupVDLcod4p&#10;R04MBbBPa0L/LUwZ0ld0vVwsE7KBmJ+0oWVAgSqpsdI8rlEykY13pkkhgUk1nrFoZSZ6IiMjN2Go&#10;ByKbihYxN7JVQ3NGvhyMesT/g4cO3E9KetRiRf2PI3OCEvXBIOfreVFE8SajWL6JdLlrT33tYYYj&#10;VEUDJeNxF5LgEx32Dmezl4m250qmklFjifjpP0QRX9sp6vnXbn8BAAD//wMAUEsDBBQABgAIAAAA&#10;IQDHneBg3gAAAAkBAAAPAAAAZHJzL2Rvd25yZXYueG1sTI8xT8MwFIR3JP6D9ZDYqE0IKQp5qSoq&#10;FgYkChId3diJI+Jny3bT8O8xE4ynO91912wWO7FZhzg6QrhdCWCaOqdGGhA+3p9vHoDFJEnJyZFG&#10;+NYRNu3lRSNr5c70pud9GlguoVhLBJOSrzmPndFWxpXzmrLXu2BlyjIMXAV5zuV24oUQFbdypLxg&#10;pNdPRndf+5NF+LRmVLvweujVNO9e+u29X4JHvL5ato/Akl7SXxh+8TM6tJnp6E6kIpsQ7sS6yFGE&#10;Mj/IfllWJbAjQlFUAnjb8P8P2h8AAAD//wMAUEsBAi0AFAAGAAgAAAAhALaDOJL+AAAA4QEAABMA&#10;AAAAAAAAAAAAAAAAAAAAAFtDb250ZW50X1R5cGVzXS54bWxQSwECLQAUAAYACAAAACEAOP0h/9YA&#10;AACUAQAACwAAAAAAAAAAAAAAAAAvAQAAX3JlbHMvLnJlbHNQSwECLQAUAAYACAAAACEAEtBzJA4C&#10;AAD9AwAADgAAAAAAAAAAAAAAAAAuAgAAZHJzL2Uyb0RvYy54bWxQSwECLQAUAAYACAAAACEAx53g&#10;YN4AAAAJAQAADwAAAAAAAAAAAAAAAABoBAAAZHJzL2Rvd25yZXYueG1sUEsFBgAAAAAEAAQA8wAA&#10;AHMFAAAAAA==&#10;" stroked="f">
                <v:textbox style="mso-fit-shape-to-text:t">
                  <w:txbxContent>
                    <w:p w14:paraId="43B29C59" w14:textId="070CA04D" w:rsidR="008F6D2C" w:rsidRPr="0040280E" w:rsidRDefault="008F6D2C" w:rsidP="008F6D2C">
                      <w:pPr>
                        <w:jc w:val="center"/>
                        <w:rPr>
                          <w:rFonts w:ascii="標楷體" w:eastAsia="標楷體" w:hAnsi="標楷體"/>
                          <w:sz w:val="14"/>
                        </w:rPr>
                      </w:pPr>
                      <w:r w:rsidRPr="0040280E">
                        <w:rPr>
                          <w:rFonts w:ascii="標楷體" w:eastAsia="標楷體" w:hAnsi="標楷體" w:hint="eastAsia"/>
                          <w:sz w:val="20"/>
                        </w:rPr>
                        <w:t>審查通過</w:t>
                      </w:r>
                    </w:p>
                  </w:txbxContent>
                </v:textbox>
                <w10:wrap type="square"/>
              </v:shape>
            </w:pict>
          </mc:Fallback>
        </mc:AlternateContent>
      </w:r>
      <w:r w:rsidRPr="006E7DB0">
        <w:rPr>
          <w:rFonts w:ascii="標楷體" w:eastAsia="標楷體" w:hAnsi="標楷體"/>
          <w:noProof/>
          <w:sz w:val="28"/>
          <w:szCs w:val="28"/>
        </w:rPr>
        <mc:AlternateContent>
          <mc:Choice Requires="wps">
            <w:drawing>
              <wp:anchor distT="45720" distB="45720" distL="114300" distR="114300" simplePos="0" relativeHeight="251670528" behindDoc="0" locked="0" layoutInCell="1" allowOverlap="1" wp14:anchorId="2AA3341D" wp14:editId="199A4C11">
                <wp:simplePos x="0" y="0"/>
                <wp:positionH relativeFrom="margin">
                  <wp:posOffset>3116580</wp:posOffset>
                </wp:positionH>
                <wp:positionV relativeFrom="paragraph">
                  <wp:posOffset>182880</wp:posOffset>
                </wp:positionV>
                <wp:extent cx="2141220" cy="571500"/>
                <wp:effectExtent l="0" t="0" r="11430" b="1905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571500"/>
                        </a:xfrm>
                        <a:prstGeom prst="rect">
                          <a:avLst/>
                        </a:prstGeom>
                        <a:solidFill>
                          <a:srgbClr val="FFFFFF"/>
                        </a:solidFill>
                        <a:ln w="9525">
                          <a:solidFill>
                            <a:srgbClr val="000000"/>
                          </a:solidFill>
                          <a:miter lim="800000"/>
                          <a:headEnd/>
                          <a:tailEnd/>
                        </a:ln>
                      </wps:spPr>
                      <wps:txbx>
                        <w:txbxContent>
                          <w:p w14:paraId="12DA20C2" w14:textId="1526F554" w:rsidR="003E1234" w:rsidRDefault="00120053" w:rsidP="0040280E">
                            <w:pPr>
                              <w:spacing w:line="320" w:lineRule="exact"/>
                              <w:jc w:val="center"/>
                              <w:rPr>
                                <w:rFonts w:ascii="標楷體" w:eastAsia="標楷體" w:hAnsi="標楷體"/>
                              </w:rPr>
                            </w:pPr>
                            <w:r w:rsidRPr="0040280E">
                              <w:rPr>
                                <w:rFonts w:ascii="標楷體" w:eastAsia="標楷體" w:hAnsi="標楷體" w:hint="eastAsia"/>
                                <w:sz w:val="20"/>
                              </w:rPr>
                              <w:t>經發局</w:t>
                            </w:r>
                            <w:r w:rsidR="003E1234" w:rsidRPr="0040280E">
                              <w:rPr>
                                <w:rFonts w:ascii="標楷體" w:eastAsia="標楷體" w:hAnsi="標楷體" w:hint="eastAsia"/>
                                <w:sz w:val="20"/>
                              </w:rPr>
                              <w:t>召開工業區更新立體化方案審查會議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A3341D" id="_x0000_s1031" type="#_x0000_t202" style="position:absolute;left:0;text-align:left;margin-left:245.4pt;margin-top:14.4pt;width:168.6pt;height: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fyrEwIAACYEAAAOAAAAZHJzL2Uyb0RvYy54bWysk1Fv0zAQx9+R+A6W32mSqmVb1HQaHUVI&#10;YyANPsDFcRoLx2dst8n49JydrqsGvCD8YPl89t93vzuvrsdes4N0XqGpeDHLOZNGYKPMruLfvm7f&#10;XHLmA5gGNBpZ8Ufp+fX69avVYEs5xw51Ix0jEePLwVa8C8GWWeZFJ3vwM7TSkLNF10Mg0+2yxsFA&#10;6r3O5nn+NhvQNdahkN7T7u3k5Ouk37ZShM9t62VguuIUW0izS3Md52y9gnLnwHZKHMOAf4iiB2Xo&#10;0ZPULQRge6d+k+qVcOixDTOBfYZtq4RMOVA2Rf4im4cOrEy5EBxvT5j8/5MV94cH+8WxML7DkQqY&#10;kvD2DsV3zwxuOjA7eeMcDp2Ehh4uIrJssL48Xo2ofemjSD18woaKDPuASWhsXR+pUJ6M1KkAjyfo&#10;cgxM0Oa8WBTzObkE+ZYXxTJPVcmgfLptnQ8fJPYsLiruqKhJHQ53PsRooHw6Eh/zqFWzVVonw+3q&#10;jXbsANQA2zRSAi+OacOGil8t58sJwF8l8jT+JNGrQJ2sVV/xy9MhKCO296ZJfRZA6WlNIWtz5BjR&#10;TRDDWI9MNYQhPhCx1tg8EliHU+PSR6NFh+4nZwM1bcX9jz04yZn+aKg4V8ViEbs8GYvlRcTqzj31&#10;uQeMIKmKB86m5SaknxG5GbyhIrYq8X2O5BgyNWPCfvw4sdvP7XTq+XuvfwEAAP//AwBQSwMEFAAG&#10;AAgAAAAhALsfGb7fAAAACgEAAA8AAABkcnMvZG93bnJldi54bWxMj0FPwzAMhe9I/IfISFwQS1em&#10;kZWmE0ICwQ3GNK5Z47UViVOarCv/HnOCk2W/p+fvlevJOzHiELtAGuazDARSHWxHjYbt++O1AhGT&#10;IWtcINTwjRHW1flZaQobTvSG4yY1gkMoFkZDm1JfSBnrFr2Js9AjsXYIgzeJ16GRdjAnDvdO5lm2&#10;lN50xB9a0+NDi/Xn5ug1qMXz+BFfbl539fLgVunqdnz6GrS+vJju70AknNKfGX7xGR0qZtqHI9ko&#10;nIbFKmP0pCFXPNmgcsXl9uyc80VWpfxfofoBAAD//wMAUEsBAi0AFAAGAAgAAAAhALaDOJL+AAAA&#10;4QEAABMAAAAAAAAAAAAAAAAAAAAAAFtDb250ZW50X1R5cGVzXS54bWxQSwECLQAUAAYACAAAACEA&#10;OP0h/9YAAACUAQAACwAAAAAAAAAAAAAAAAAvAQAAX3JlbHMvLnJlbHNQSwECLQAUAAYACAAAACEA&#10;u+H8qxMCAAAmBAAADgAAAAAAAAAAAAAAAAAuAgAAZHJzL2Uyb0RvYy54bWxQSwECLQAUAAYACAAA&#10;ACEAux8Zvt8AAAAKAQAADwAAAAAAAAAAAAAAAABtBAAAZHJzL2Rvd25yZXYueG1sUEsFBgAAAAAE&#10;AAQA8wAAAHkFAAAAAA==&#10;">
                <v:textbox>
                  <w:txbxContent>
                    <w:p w14:paraId="12DA20C2" w14:textId="1526F554" w:rsidR="003E1234" w:rsidRDefault="00120053" w:rsidP="0040280E">
                      <w:pPr>
                        <w:spacing w:line="320" w:lineRule="exact"/>
                        <w:jc w:val="center"/>
                        <w:rPr>
                          <w:rFonts w:ascii="標楷體" w:eastAsia="標楷體" w:hAnsi="標楷體"/>
                        </w:rPr>
                      </w:pPr>
                      <w:r w:rsidRPr="0040280E">
                        <w:rPr>
                          <w:rFonts w:ascii="標楷體" w:eastAsia="標楷體" w:hAnsi="標楷體" w:hint="eastAsia"/>
                          <w:sz w:val="20"/>
                        </w:rPr>
                        <w:t>經發局</w:t>
                      </w:r>
                      <w:r w:rsidR="003E1234" w:rsidRPr="0040280E">
                        <w:rPr>
                          <w:rFonts w:ascii="標楷體" w:eastAsia="標楷體" w:hAnsi="標楷體" w:hint="eastAsia"/>
                          <w:sz w:val="20"/>
                        </w:rPr>
                        <w:t>召開工業區更新立體化方案審查會議</w:t>
                      </w:r>
                    </w:p>
                  </w:txbxContent>
                </v:textbox>
                <w10:wrap type="square" anchorx="margin"/>
              </v:shape>
            </w:pict>
          </mc:Fallback>
        </mc:AlternateContent>
      </w:r>
      <w:r w:rsidR="0040280E" w:rsidRPr="006E7DB0">
        <w:rPr>
          <w:rFonts w:ascii="標楷體" w:eastAsia="標楷體" w:hAnsi="標楷體"/>
          <w:noProof/>
          <w:sz w:val="28"/>
          <w:szCs w:val="28"/>
        </w:rPr>
        <mc:AlternateContent>
          <mc:Choice Requires="wps">
            <w:drawing>
              <wp:anchor distT="45720" distB="45720" distL="114300" distR="114300" simplePos="0" relativeHeight="251674624" behindDoc="0" locked="0" layoutInCell="1" allowOverlap="1" wp14:anchorId="1A25A019" wp14:editId="663BB254">
                <wp:simplePos x="0" y="0"/>
                <wp:positionH relativeFrom="margin">
                  <wp:posOffset>487680</wp:posOffset>
                </wp:positionH>
                <wp:positionV relativeFrom="paragraph">
                  <wp:posOffset>175260</wp:posOffset>
                </wp:positionV>
                <wp:extent cx="1226820" cy="1404620"/>
                <wp:effectExtent l="0" t="0" r="11430" b="1397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404620"/>
                        </a:xfrm>
                        <a:prstGeom prst="rect">
                          <a:avLst/>
                        </a:prstGeom>
                        <a:solidFill>
                          <a:srgbClr val="FFFFFF"/>
                        </a:solidFill>
                        <a:ln w="9525">
                          <a:solidFill>
                            <a:srgbClr val="000000"/>
                          </a:solidFill>
                          <a:miter lim="800000"/>
                          <a:headEnd/>
                          <a:tailEnd/>
                        </a:ln>
                      </wps:spPr>
                      <wps:txbx>
                        <w:txbxContent>
                          <w:p w14:paraId="15374B4D" w14:textId="456076FA" w:rsidR="00284BCD" w:rsidRPr="0040280E" w:rsidRDefault="00120053" w:rsidP="00284BCD">
                            <w:pPr>
                              <w:jc w:val="center"/>
                              <w:rPr>
                                <w:rFonts w:ascii="標楷體" w:eastAsia="標楷體" w:hAnsi="標楷體"/>
                                <w:sz w:val="20"/>
                              </w:rPr>
                            </w:pPr>
                            <w:r w:rsidRPr="0040280E">
                              <w:rPr>
                                <w:rFonts w:ascii="標楷體" w:eastAsia="標楷體" w:hAnsi="標楷體" w:hint="eastAsia"/>
                                <w:sz w:val="20"/>
                              </w:rPr>
                              <w:t>完成事業計畫書定稿本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25A019" id="_x0000_s1032" type="#_x0000_t202" style="position:absolute;left:0;text-align:left;margin-left:38.4pt;margin-top:13.8pt;width:96.6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VEgIAACcEAAAOAAAAZHJzL2Uyb0RvYy54bWysU9tu2zAMfR+wfxD0vtgxkqw14hRdugwD&#10;um5Atw+QZTkWJomapMTOvn6U7KbZ7WWYHwTRpA7Jw8P1zaAVOQrnJZiKzmc5JcJwaKTZV/TL592r&#10;K0p8YKZhCoyo6El4erN5+WLd21IU0IFqhCMIYnzZ24p2IdgyyzzvhGZ+BlYYdLbgNAtoun3WONYj&#10;ulZZkeerrAfXWAdceI9/70Yn3ST8thU8fGxbLwJRFcXaQjpdOut4Zps1K/eO2U7yqQz2D1VoJg0m&#10;PUPdscDIwcnfoLTkDjy0YcZBZ9C2kovUA3Yzz3/p5rFjVqRekBxvzzT5/wfLH46P9pMjYXgDAw4w&#10;NeHtPfCvnhjYdszsxa1z0HeCNZh4HinLeuvL6Wmk2pc+gtT9B2hwyOwQIAENrdORFeyTIDoO4HQm&#10;XQyB8JiyKFZXBbo4+uaLfLFCI+Zg5dNz63x4J0CTeKmow6kmeHa892EMfQqJ2Two2eykUslw+3qr&#10;HDkyVMAufRP6T2HKkL6i18tiOTLwV4g8fX+C0DKglJXUFb06B7Ey8vbWNElogUk13rE7ZSYiI3cj&#10;i2GoByKbiq5igshrDc0JmXUwKhc3DS8duO+U9KjaivpvB+YEJeq9welczxeLKPNkLJavI6/u0lNf&#10;epjhCFXRQMl43Ya0Gok3e4tT3MnE73MlU8moxjShaXOi3C/tFPW835sfAAAA//8DAFBLAwQUAAYA&#10;CAAAACEAOLWUTN4AAAAJAQAADwAAAGRycy9kb3ducmV2LnhtbEyPwU7DMBBE70j8g7VIXCrqEGgS&#10;hTgVVOqJU0O5u/GSRMTrYLtt+vcsJ3qb1axm3lTr2Y7ihD4MjhQ8LhMQSK0zA3UK9h/bhwJEiJqM&#10;Hh2hggsGWNe3N5UujTvTDk9N7ASHUCi1gj7GqZQytD1aHZZuQmLvy3mrI5++k8brM4fbUaZJkkmr&#10;B+KGXk+46bH9bo5WQfbTPC3eP82Cdpftm2/tymz2K6Xu7+bXFxAR5/j/DH/4jA41Mx3ckUwQo4I8&#10;Y/KoIM0zEOynecLbDiyeiwJkXcnrBfUvAAAA//8DAFBLAQItABQABgAIAAAAIQC2gziS/gAAAOEB&#10;AAATAAAAAAAAAAAAAAAAAAAAAABbQ29udGVudF9UeXBlc10ueG1sUEsBAi0AFAAGAAgAAAAhADj9&#10;If/WAAAAlAEAAAsAAAAAAAAAAAAAAAAALwEAAF9yZWxzLy5yZWxzUEsBAi0AFAAGAAgAAAAhAOv/&#10;c5USAgAAJwQAAA4AAAAAAAAAAAAAAAAALgIAAGRycy9lMm9Eb2MueG1sUEsBAi0AFAAGAAgAAAAh&#10;ADi1lEzeAAAACQEAAA8AAAAAAAAAAAAAAAAAbAQAAGRycy9kb3ducmV2LnhtbFBLBQYAAAAABAAE&#10;APMAAAB3BQAAAAA=&#10;">
                <v:textbox style="mso-fit-shape-to-text:t">
                  <w:txbxContent>
                    <w:p w14:paraId="15374B4D" w14:textId="456076FA" w:rsidR="00284BCD" w:rsidRPr="0040280E" w:rsidRDefault="00120053" w:rsidP="00284BCD">
                      <w:pPr>
                        <w:jc w:val="center"/>
                        <w:rPr>
                          <w:rFonts w:ascii="標楷體" w:eastAsia="標楷體" w:hAnsi="標楷體"/>
                          <w:sz w:val="20"/>
                        </w:rPr>
                      </w:pPr>
                      <w:r w:rsidRPr="0040280E">
                        <w:rPr>
                          <w:rFonts w:ascii="標楷體" w:eastAsia="標楷體" w:hAnsi="標楷體" w:hint="eastAsia"/>
                          <w:sz w:val="20"/>
                        </w:rPr>
                        <w:t>完成事業計畫書定稿本</w:t>
                      </w:r>
                    </w:p>
                  </w:txbxContent>
                </v:textbox>
                <w10:wrap type="square" anchorx="margin"/>
              </v:shape>
            </w:pict>
          </mc:Fallback>
        </mc:AlternateContent>
      </w:r>
    </w:p>
    <w:p w14:paraId="20514DC3" w14:textId="6C51242D" w:rsidR="008F6A06" w:rsidRDefault="00A21C26" w:rsidP="00DF060F">
      <w:pPr>
        <w:spacing w:line="480" w:lineRule="exact"/>
        <w:ind w:leftChars="235" w:left="1128" w:hanging="564"/>
        <w:rPr>
          <w:rFonts w:ascii="標楷體" w:eastAsia="標楷體" w:hAnsi="標楷體"/>
          <w:color w:val="FF0000"/>
          <w:sz w:val="28"/>
          <w:szCs w:val="28"/>
        </w:rPr>
      </w:pPr>
      <w:r>
        <w:rPr>
          <w:rFonts w:ascii="標楷體" w:eastAsia="標楷體" w:hAnsi="標楷體"/>
          <w:noProof/>
          <w:color w:val="FF0000"/>
          <w:sz w:val="28"/>
          <w:szCs w:val="28"/>
        </w:rPr>
        <mc:AlternateContent>
          <mc:Choice Requires="wps">
            <w:drawing>
              <wp:anchor distT="0" distB="0" distL="114300" distR="114300" simplePos="0" relativeHeight="251675648" behindDoc="0" locked="0" layoutInCell="1" allowOverlap="1" wp14:anchorId="726C2B0E" wp14:editId="295E63E3">
                <wp:simplePos x="0" y="0"/>
                <wp:positionH relativeFrom="column">
                  <wp:posOffset>1737360</wp:posOffset>
                </wp:positionH>
                <wp:positionV relativeFrom="paragraph">
                  <wp:posOffset>243840</wp:posOffset>
                </wp:positionV>
                <wp:extent cx="1318260" cy="0"/>
                <wp:effectExtent l="0" t="76200" r="15240" b="95250"/>
                <wp:wrapNone/>
                <wp:docPr id="17" name="直線單箭頭接點 17"/>
                <wp:cNvGraphicFramePr/>
                <a:graphic xmlns:a="http://schemas.openxmlformats.org/drawingml/2006/main">
                  <a:graphicData uri="http://schemas.microsoft.com/office/word/2010/wordprocessingShape">
                    <wps:wsp>
                      <wps:cNvCnPr/>
                      <wps:spPr>
                        <a:xfrm>
                          <a:off x="0" y="0"/>
                          <a:ext cx="1318260" cy="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2834F1" id="直線單箭頭接點 17" o:spid="_x0000_s1026" type="#_x0000_t32" style="position:absolute;margin-left:136.8pt;margin-top:19.2pt;width:103.8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AKEQIAAEwEAAAOAAAAZHJzL2Uyb0RvYy54bWysVEuOEzEQ3SNxB8t70ukgDaMonVkkDBsE&#10;EZ8DeNx2tyX/ZBfp5BIsWYCE2LCcWY3EgvNANLeg7E46zICEQGyq/alXVe9VuWdnG6PJWoSonK1o&#10;ORpTIix3tbJNRV+/On9wSkkEZmumnRUV3YpIz+b37806PxUT1zpdi0AwiI3Tzle0BfDTooi8FYbF&#10;kfPC4qV0wTDAbWiKOrAOoxtdTMbjk6JzofbBcREjni77SzrP8aUUHJ5LGQUQXVGsDbIN2V4kW8xn&#10;bNoE5lvF92Wwf6jCMGUx6RBqyYCRN0H9EsooHlx0EkbcmcJJqbjIHJBNOb7D5mXLvMhcUJzoB5ni&#10;/wvLn61Xgagae/eIEssM9mj34Xr35f23d1e7q8ubT5ff336++fqR4D2K1fk4RczCrsJ+F/0qJOYb&#10;GUz6IieyyQJvB4HFBgjHw/JheTo5wT7ww11xBPoQ4YlwhqRFRSMEppoWFs5abKMLZRaYrZ9GwNQI&#10;PABSVm2TjU6r+lxpnTdphsRCB7Jm2H3YlIkA4m55pSBLFtveSTdp3U8FMKUf25rA1qMoEBSzjRb7&#10;GClfkcTo6ecVbLXoa3khJGqaCOea8zQfK2GcCwuHarRF7wSTWPcAHP8ZuPdPUJEn/W/AAyJndhYG&#10;sFHWhd9lPwooe/+DAj3vJMGFq7d5MLI0OLJZ7/3zSm/i532GH38C8x8AAAD//wMAUEsDBBQABgAI&#10;AAAAIQBzGNvC3QAAAAkBAAAPAAAAZHJzL2Rvd25yZXYueG1sTI/BTsMwDIbvSHuHyJO4sWTdVLrS&#10;dEIIxA20jQu3tPHaao1TNd5W3p4gDnC0/en39xfbyfXigmPoPGlYLhQIpNrbjhoNH4eXuwxEYEPW&#10;9J5QwxcG2Jazm8Lk1l9ph5c9NyKGUMiNhpZ5yKUMdYvOhIUfkOLt6EdnOI5jI+1orjHc9TJRKpXO&#10;dBQ/tGbApxbr0/7sNKRVc5KbIyuu3rjzr59qc3h/1vp2Pj0+gGCc+A+GH/2oDmV0qvyZbBC9huR+&#10;lUZUwypbg4jAOlsmIKrfhSwL+b9B+Q0AAP//AwBQSwECLQAUAAYACAAAACEAtoM4kv4AAADhAQAA&#10;EwAAAAAAAAAAAAAAAAAAAAAAW0NvbnRlbnRfVHlwZXNdLnhtbFBLAQItABQABgAIAAAAIQA4/SH/&#10;1gAAAJQBAAALAAAAAAAAAAAAAAAAAC8BAABfcmVscy8ucmVsc1BLAQItABQABgAIAAAAIQAMMuAK&#10;EQIAAEwEAAAOAAAAAAAAAAAAAAAAAC4CAABkcnMvZTJvRG9jLnhtbFBLAQItABQABgAIAAAAIQBz&#10;GNvC3QAAAAkBAAAPAAAAAAAAAAAAAAAAAGsEAABkcnMvZG93bnJldi54bWxQSwUGAAAAAAQABADz&#10;AAAAdQUAAAAA&#10;" strokecolor="black [3213]" strokeweight=".5pt">
                <v:stroke dashstyle="longDash" endarrow="block" joinstyle="miter"/>
              </v:shape>
            </w:pict>
          </mc:Fallback>
        </mc:AlternateContent>
      </w:r>
      <w:r w:rsidR="00284BCD">
        <w:rPr>
          <w:rFonts w:ascii="標楷體" w:eastAsia="標楷體" w:hAnsi="標楷體"/>
          <w:noProof/>
          <w:color w:val="FF0000"/>
          <w:sz w:val="28"/>
          <w:szCs w:val="28"/>
        </w:rPr>
        <mc:AlternateContent>
          <mc:Choice Requires="wps">
            <w:drawing>
              <wp:anchor distT="0" distB="0" distL="114300" distR="114300" simplePos="0" relativeHeight="251672576" behindDoc="0" locked="0" layoutInCell="1" allowOverlap="1" wp14:anchorId="7717C632" wp14:editId="1D064092">
                <wp:simplePos x="0" y="0"/>
                <wp:positionH relativeFrom="column">
                  <wp:posOffset>1729740</wp:posOffset>
                </wp:positionH>
                <wp:positionV relativeFrom="paragraph">
                  <wp:posOffset>91440</wp:posOffset>
                </wp:positionV>
                <wp:extent cx="1386840" cy="0"/>
                <wp:effectExtent l="38100" t="76200" r="0" b="95250"/>
                <wp:wrapNone/>
                <wp:docPr id="15" name="直線單箭頭接點 15"/>
                <wp:cNvGraphicFramePr/>
                <a:graphic xmlns:a="http://schemas.openxmlformats.org/drawingml/2006/main">
                  <a:graphicData uri="http://schemas.microsoft.com/office/word/2010/wordprocessingShape">
                    <wps:wsp>
                      <wps:cNvCnPr/>
                      <wps:spPr>
                        <a:xfrm flipH="1">
                          <a:off x="0" y="0"/>
                          <a:ext cx="13868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C9C8DD" id="直線單箭頭接點 15" o:spid="_x0000_s1026" type="#_x0000_t32" style="position:absolute;margin-left:136.2pt;margin-top:7.2pt;width:109.2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jICgIAADwEAAAOAAAAZHJzL2Uyb0RvYy54bWysU0uOEzEQ3SNxB8t70skAo1GUziwyDCwQ&#10;RAwcwOMupy35p7LJ5xIsWYCE2LCcWSGx4DwQzS0ou5MOPwmB2JT8qfeq3nN5crq2hi0Bo/au5qPB&#10;kDNw0jfaLWr+4vn5nRPOYhKuEcY7qPkGIj+d3r41WYUxHPnWmwaQEYmL41WoeZtSGFdVlC1YEQc+&#10;gKNL5dGKRFtcVA2KFbFbUx0Nh8fVymMT0EuIkU7Puks+LfxKgUxPlYqQmKk59ZZKxBIvc6ymEzFe&#10;oAitlrs2xD90YYV2VLSnOhNJsJeof6GyWqKPXqWB9LbySmkJRQOpGQ1/UnPRigBFC5kTQ29T/H+0&#10;8slyjkw39Hb3OXPC0htt337cfnrz5fX19vrq5v3V11cfbj6/Y3RPZq1CHBNm5ua428Uwx6x8rdAy&#10;ZXR4RFzFC1LH1sXqTW81rBOTdDi6e3J8co9eRO7vqo4iUwWM6SF4y/Ki5jGh0Is2zbxz9KAeO3qx&#10;fBwTNUHAPSCDjcsxeqObc21M2eRpgplBthQ0B2k9ylII90NWEto8cA1Lm0AmJNTCLQzsMjNrlcV3&#10;cssqbQx0FZ+BIg+zrCK8TO+hnpASXNrXNI6yM0xRdz1w+GfgLj9DoUz234B7RKnsXerBVjuPv6t+&#10;sEl1+XsHOt3ZgkvfbMogFGtoRIuru++U/8D3+wI/fPrpNwAAAP//AwBQSwMEFAAGAAgAAAAhAPhf&#10;fT/dAAAACQEAAA8AAABkcnMvZG93bnJldi54bWxMT8tOwzAQvCPxD9YicaMOIaIljVPxUHtA4tBA&#10;pB7dePMQ8TqKnTb8PYs4wGk1O6N5ZJvZ9uKEo+8cKbhdRCCQKmc6ahR8vG9vViB80GR07wgVfKGH&#10;TX55kenUuDPt8VSERrAJ+VQraEMYUil91aLVfuEGJOZqN1odGI6NNKM+s7ntZRxF99Lqjjih1QM+&#10;t1h9FpPlkNe3Ylkftnc0vax2ZV0+7dpyr9T11fy4BhFwDn9i+KnP1SHnTkc3kfGiVxAv44SlTCR8&#10;WZA8RLzl+PuQeSb/L8i/AQAA//8DAFBLAQItABQABgAIAAAAIQC2gziS/gAAAOEBAAATAAAAAAAA&#10;AAAAAAAAAAAAAABbQ29udGVudF9UeXBlc10ueG1sUEsBAi0AFAAGAAgAAAAhADj9If/WAAAAlAEA&#10;AAsAAAAAAAAAAAAAAAAALwEAAF9yZWxzLy5yZWxzUEsBAi0AFAAGAAgAAAAhALvRmMgKAgAAPAQA&#10;AA4AAAAAAAAAAAAAAAAALgIAAGRycy9lMm9Eb2MueG1sUEsBAi0AFAAGAAgAAAAhAPhffT/dAAAA&#10;CQEAAA8AAAAAAAAAAAAAAAAAZAQAAGRycy9kb3ducmV2LnhtbFBLBQYAAAAABAAEAPMAAABuBQAA&#10;AAA=&#10;" strokecolor="black [3213]" strokeweight=".5pt">
                <v:stroke endarrow="block" joinstyle="miter"/>
              </v:shape>
            </w:pict>
          </mc:Fallback>
        </mc:AlternateContent>
      </w:r>
    </w:p>
    <w:p w14:paraId="6A20E2D7" w14:textId="67619303" w:rsidR="008F6A06" w:rsidRDefault="00727895" w:rsidP="00DF060F">
      <w:pPr>
        <w:spacing w:line="480" w:lineRule="exact"/>
        <w:ind w:leftChars="235" w:left="1128" w:hanging="564"/>
        <w:rPr>
          <w:rFonts w:ascii="標楷體" w:eastAsia="標楷體" w:hAnsi="標楷體"/>
          <w:color w:val="FF0000"/>
          <w:sz w:val="28"/>
          <w:szCs w:val="28"/>
        </w:rPr>
      </w:pPr>
      <w:r>
        <w:rPr>
          <w:rFonts w:ascii="標楷體" w:eastAsia="標楷體" w:hAnsi="標楷體"/>
          <w:noProof/>
          <w:sz w:val="28"/>
          <w:szCs w:val="28"/>
        </w:rPr>
        <mc:AlternateContent>
          <mc:Choice Requires="wps">
            <w:drawing>
              <wp:anchor distT="0" distB="0" distL="114300" distR="114300" simplePos="0" relativeHeight="251708416" behindDoc="0" locked="0" layoutInCell="1" allowOverlap="1" wp14:anchorId="2551C2D8" wp14:editId="77C871A5">
                <wp:simplePos x="0" y="0"/>
                <wp:positionH relativeFrom="column">
                  <wp:posOffset>1082040</wp:posOffset>
                </wp:positionH>
                <wp:positionV relativeFrom="paragraph">
                  <wp:posOffset>123190</wp:posOffset>
                </wp:positionV>
                <wp:extent cx="0" cy="349250"/>
                <wp:effectExtent l="76200" t="0" r="76200" b="50800"/>
                <wp:wrapNone/>
                <wp:docPr id="21" name="直線單箭頭接點 21"/>
                <wp:cNvGraphicFramePr/>
                <a:graphic xmlns:a="http://schemas.openxmlformats.org/drawingml/2006/main">
                  <a:graphicData uri="http://schemas.microsoft.com/office/word/2010/wordprocessingShape">
                    <wps:wsp>
                      <wps:cNvCnPr/>
                      <wps:spPr>
                        <a:xfrm>
                          <a:off x="0" y="0"/>
                          <a:ext cx="0" cy="34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6A1B911" id="_x0000_t32" coordsize="21600,21600" o:spt="32" o:oned="t" path="m,l21600,21600e" filled="f">
                <v:path arrowok="t" fillok="f" o:connecttype="none"/>
                <o:lock v:ext="edit" shapetype="t"/>
              </v:shapetype>
              <v:shape id="直線單箭頭接點 21" o:spid="_x0000_s1026" type="#_x0000_t32" style="position:absolute;margin-left:85.2pt;margin-top:9.7pt;width:0;height: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XHBAIAADEEAAAOAAAAZHJzL2Uyb0RvYy54bWysU0uOEzEQ3SNxB8t70kn4CKJ0ZpFh2CCI&#10;GDiAx22nLfmncpHPJViyAAmxYTmzQmLBeSCaW1B2Jx1+QgKxqe6y61XVe1WenmycZSsFyQRf89Fg&#10;yJnyMjTGL2v+4vnZrfucJRS+ETZ4VfOtSvxkdvPGdB0nahzaYBsFjJL4NFnHmreIcVJVSbbKiTQI&#10;UXm61AGcQHJhWTUg1pTd2Wo8HN6r1gGaCEGqlOj0tLvks5JfayXxqdZJIbM1p96wWCj2IttqNhWT&#10;JYjYGrlvQ/xDF04YT0X7VKcCBXsJ5pdUzkgIKWgcyOCqoLWRqnAgNqPhT2zOWxFV4ULipNjLlP5f&#10;WvlktQBmmpqPR5x54WhGu7cfd5/efHl9tbu6vH5/+fXVh+vP7xjdk1jrmCaEmfsF7L0UF5CZbzS4&#10;/CVObFME3vYCqw0y2R1KOr1958H4btG+OuIiJHykgmP5p+YJQZhli/PgPU0xwKjoK1aPE1JlAh4A&#10;uaj12aZgTXNmrC1OXiE1t8BWgoaPm9I/4X6IQmHsQ98w3EZijmCEX1qVmVJkzlplxh3H8odbq7qK&#10;z5Qm4YhV11lZ2WM9IaXyeKhpPUVnmKbueuCwUPojcB+foaqs89+Ae0SpHDz2YGd8gN9VP8qku/iD&#10;Ah3vLMFFaLZl+kUa2sui1f4N5cX/3i/w40uffQMAAP//AwBQSwMEFAAGAAgAAAAhAHKCGXndAAAA&#10;CQEAAA8AAABkcnMvZG93bnJldi54bWxMj9FOwzAMRd+R+IfISLyxZKhirDSdJqRJEwhpG3xA2pi2&#10;InFKk23t3+PxAk/2ta+uj4vV6J044RC7QBrmMwUCqQ62o0bDx/vm7hFETIascYFQw4QRVuX1VWFy&#10;G860x9MhNYJDKOZGQ5tSn0sZ6xa9ibPQI/HuMwzeJJZDI+1gzhzunbxX6kF60xFfaE2Pzy3WX4ej&#10;17Dc9k3ldq8v8281bLbdbnob15PWtzfj+glEwjH9meGCz+hQMlMVjmSjcKwXKmMrN0uuF8PvoNKw&#10;yDKQZSH/f1D+AAAA//8DAFBLAQItABQABgAIAAAAIQC2gziS/gAAAOEBAAATAAAAAAAAAAAAAAAA&#10;AAAAAABbQ29udGVudF9UeXBlc10ueG1sUEsBAi0AFAAGAAgAAAAhADj9If/WAAAAlAEAAAsAAAAA&#10;AAAAAAAAAAAALwEAAF9yZWxzLy5yZWxzUEsBAi0AFAAGAAgAAAAhAGS2NccEAgAAMQQAAA4AAAAA&#10;AAAAAAAAAAAALgIAAGRycy9lMm9Eb2MueG1sUEsBAi0AFAAGAAgAAAAhAHKCGXndAAAACQEAAA8A&#10;AAAAAAAAAAAAAAAAXgQAAGRycy9kb3ducmV2LnhtbFBLBQYAAAAABAAEAPMAAABoBQAAAAA=&#10;" strokecolor="black [3213]" strokeweight=".5pt">
                <v:stroke endarrow="block" joinstyle="miter"/>
              </v:shape>
            </w:pict>
          </mc:Fallback>
        </mc:AlternateContent>
      </w:r>
      <w:r w:rsidR="00A21C26" w:rsidRPr="006E7DB0">
        <w:rPr>
          <w:rFonts w:ascii="標楷體" w:eastAsia="標楷體" w:hAnsi="標楷體"/>
          <w:noProof/>
          <w:sz w:val="28"/>
          <w:szCs w:val="28"/>
        </w:rPr>
        <mc:AlternateContent>
          <mc:Choice Requires="wps">
            <w:drawing>
              <wp:anchor distT="45720" distB="45720" distL="114300" distR="114300" simplePos="0" relativeHeight="251679744" behindDoc="0" locked="0" layoutInCell="1" allowOverlap="1" wp14:anchorId="4BC6AF7F" wp14:editId="5B87C80A">
                <wp:simplePos x="0" y="0"/>
                <wp:positionH relativeFrom="column">
                  <wp:posOffset>1905000</wp:posOffset>
                </wp:positionH>
                <wp:positionV relativeFrom="paragraph">
                  <wp:posOffset>7620</wp:posOffset>
                </wp:positionV>
                <wp:extent cx="1036320" cy="1404620"/>
                <wp:effectExtent l="0" t="0" r="0" b="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04620"/>
                        </a:xfrm>
                        <a:prstGeom prst="rect">
                          <a:avLst/>
                        </a:prstGeom>
                        <a:solidFill>
                          <a:srgbClr val="FFFFFF"/>
                        </a:solidFill>
                        <a:ln w="9525">
                          <a:noFill/>
                          <a:miter lim="800000"/>
                          <a:headEnd/>
                          <a:tailEnd/>
                        </a:ln>
                      </wps:spPr>
                      <wps:txbx>
                        <w:txbxContent>
                          <w:p w14:paraId="18007CA9" w14:textId="0875BE5A" w:rsidR="008F6D2C" w:rsidRPr="0040280E" w:rsidRDefault="00120053" w:rsidP="008F6D2C">
                            <w:pPr>
                              <w:jc w:val="center"/>
                              <w:rPr>
                                <w:rFonts w:ascii="標楷體" w:eastAsia="標楷體" w:hAnsi="標楷體"/>
                                <w:sz w:val="20"/>
                              </w:rPr>
                            </w:pPr>
                            <w:r w:rsidRPr="0040280E">
                              <w:rPr>
                                <w:rFonts w:ascii="標楷體" w:eastAsia="標楷體" w:hAnsi="標楷體" w:hint="eastAsia"/>
                                <w:sz w:val="20"/>
                              </w:rPr>
                              <w:t>修正後續審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C6AF7F" id="_x0000_s1033" type="#_x0000_t202" style="position:absolute;left:0;text-align:left;margin-left:150pt;margin-top:.6pt;width:81.6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b5DwIAAP4DAAAOAAAAZHJzL2Uyb0RvYy54bWysU9tu2zAMfR+wfxD0vthJk7Q14hRdugwD&#10;ugvQ7QMUWY6FyaJGKbGzrx8lu2m2vQ3zgyCa5CF5eLS661vDjgq9Blvy6STnTFkJlbb7kn/7un1z&#10;w5kPwlbCgFUlPynP79avX606V6gZNGAqhYxArC86V/ImBFdkmZeNaoWfgFOWnDVgKwKZuM8qFB2h&#10;tyab5fky6wArhyCV9/T3YXDydcKvayXD57r2KjBTcuotpBPTuYtntl6JYo/CNVqObYh/6KIV2lLR&#10;M9SDCIIdUP8F1WqJ4KEOEwltBnWtpUoz0DTT/I9pnhrhVJqFyPHuTJP/f7Dy0/HJfUEW+rfQ0wLT&#10;EN49gvzumYVNI+xe3SNC1yhRUeFppCzrnC/G1Ei1L3wE2XUfoaIli0OABNTX2EZWaE5G6LSA05l0&#10;1QcmY8n8ank1I5ck33Sez5dkxBqieE536MN7BS2Ll5IjbTXBi+OjD0Poc0is5sHoaquNSQbudxuD&#10;7ChIAdv0jei/hRnLupLfLmaLhGwh5idxtDqQQo1uS36Tx2/QTKTjna1SSBDaDHdq2tiRn0jJQE7o&#10;dz3TVcmvY26kawfViQhDGARJD4guDeBPzjoSY8n9j4NAxZn5YIn02+l8HtWbjPniOtKFl57dpUdY&#10;SVAlD5wN101Iik90uHtazlYn2l46GVsmkSXixwcRVXxpp6iXZ7v+BQAA//8DAFBLAwQUAAYACAAA&#10;ACEA3Sgu1t0AAAAJAQAADwAAAGRycy9kb3ducmV2LnhtbEyPTUsDMRCG74L/IYzgzSamtci62VIs&#10;XjwIVkGP6WZ2s5iPJUm323/f8aS3GZ7hneetN7N3bMKUhxgU3C8EMAxtNEPoFXx+vNw9AstFB6Nd&#10;DKjgjBk2zfVVrSsTT+Edp33pGYWEXGkFtpSx4jy3Fr3OizhiINbF5HWhNfXcJH2icO+4FGLNvR4C&#10;fbB6xGeL7c/+6BV8eTuYXXr77oybdq/d9mGc06jU7c28fQJWcC5/x/CrT+rQkNMhHoPJzClYCkFd&#10;CgEJjPhqvaThoEBKuQLe1Px/g+YCAAD//wMAUEsBAi0AFAAGAAgAAAAhALaDOJL+AAAA4QEAABMA&#10;AAAAAAAAAAAAAAAAAAAAAFtDb250ZW50X1R5cGVzXS54bWxQSwECLQAUAAYACAAAACEAOP0h/9YA&#10;AACUAQAACwAAAAAAAAAAAAAAAAAvAQAAX3JlbHMvLnJlbHNQSwECLQAUAAYACAAAACEAraom+Q8C&#10;AAD+AwAADgAAAAAAAAAAAAAAAAAuAgAAZHJzL2Uyb0RvYy54bWxQSwECLQAUAAYACAAAACEA3Sgu&#10;1t0AAAAJAQAADwAAAAAAAAAAAAAAAABpBAAAZHJzL2Rvd25yZXYueG1sUEsFBgAAAAAEAAQA8wAA&#10;AHMFAAAAAA==&#10;" stroked="f">
                <v:textbox style="mso-fit-shape-to-text:t">
                  <w:txbxContent>
                    <w:p w14:paraId="18007CA9" w14:textId="0875BE5A" w:rsidR="008F6D2C" w:rsidRPr="0040280E" w:rsidRDefault="00120053" w:rsidP="008F6D2C">
                      <w:pPr>
                        <w:jc w:val="center"/>
                        <w:rPr>
                          <w:rFonts w:ascii="標楷體" w:eastAsia="標楷體" w:hAnsi="標楷體"/>
                          <w:sz w:val="20"/>
                        </w:rPr>
                      </w:pPr>
                      <w:r w:rsidRPr="0040280E">
                        <w:rPr>
                          <w:rFonts w:ascii="標楷體" w:eastAsia="標楷體" w:hAnsi="標楷體" w:hint="eastAsia"/>
                          <w:sz w:val="20"/>
                        </w:rPr>
                        <w:t>修正後續審</w:t>
                      </w:r>
                    </w:p>
                  </w:txbxContent>
                </v:textbox>
                <w10:wrap type="square"/>
              </v:shape>
            </w:pict>
          </mc:Fallback>
        </mc:AlternateContent>
      </w:r>
    </w:p>
    <w:p w14:paraId="0AAB4A5E" w14:textId="1A6A7F90" w:rsidR="008F6A06" w:rsidRDefault="00C905A7" w:rsidP="00DF060F">
      <w:pPr>
        <w:spacing w:line="480" w:lineRule="exact"/>
        <w:ind w:leftChars="235" w:left="1128" w:hanging="564"/>
        <w:rPr>
          <w:rFonts w:ascii="標楷體" w:eastAsia="標楷體" w:hAnsi="標楷體"/>
          <w:color w:val="FF0000"/>
          <w:sz w:val="28"/>
          <w:szCs w:val="28"/>
        </w:rPr>
      </w:pPr>
      <w:r w:rsidRPr="00120053">
        <w:rPr>
          <w:rFonts w:ascii="標楷體" w:eastAsia="標楷體" w:hAnsi="標楷體"/>
          <w:noProof/>
          <w:color w:val="FF0000"/>
          <w:sz w:val="28"/>
          <w:szCs w:val="28"/>
        </w:rPr>
        <mc:AlternateContent>
          <mc:Choice Requires="wps">
            <w:drawing>
              <wp:anchor distT="45720" distB="45720" distL="114300" distR="114300" simplePos="0" relativeHeight="251688960" behindDoc="0" locked="0" layoutInCell="1" allowOverlap="1" wp14:anchorId="40AB2B6C" wp14:editId="1A7025E3">
                <wp:simplePos x="0" y="0"/>
                <wp:positionH relativeFrom="margin">
                  <wp:align>right</wp:align>
                </wp:positionH>
                <wp:positionV relativeFrom="paragraph">
                  <wp:posOffset>160020</wp:posOffset>
                </wp:positionV>
                <wp:extent cx="2118360" cy="723900"/>
                <wp:effectExtent l="0" t="0" r="15240" b="1905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723900"/>
                        </a:xfrm>
                        <a:prstGeom prst="rect">
                          <a:avLst/>
                        </a:prstGeom>
                        <a:solidFill>
                          <a:srgbClr val="FFFFFF"/>
                        </a:solidFill>
                        <a:ln w="9525">
                          <a:solidFill>
                            <a:srgbClr val="000000"/>
                          </a:solidFill>
                          <a:miter lim="800000"/>
                          <a:headEnd/>
                          <a:tailEnd/>
                        </a:ln>
                      </wps:spPr>
                      <wps:txbx>
                        <w:txbxContent>
                          <w:p w14:paraId="5B6A4111" w14:textId="77777777" w:rsidR="00C905A7" w:rsidRPr="00680A38" w:rsidRDefault="00120053" w:rsidP="00E03193">
                            <w:pPr>
                              <w:spacing w:line="320" w:lineRule="exact"/>
                              <w:jc w:val="center"/>
                              <w:rPr>
                                <w:rFonts w:ascii="標楷體" w:eastAsia="標楷體" w:hAnsi="標楷體"/>
                                <w:sz w:val="20"/>
                              </w:rPr>
                            </w:pPr>
                            <w:r w:rsidRPr="00680A38">
                              <w:rPr>
                                <w:rFonts w:ascii="標楷體" w:eastAsia="標楷體" w:hAnsi="標楷體" w:hint="eastAsia"/>
                                <w:sz w:val="20"/>
                              </w:rPr>
                              <w:t>經發局</w:t>
                            </w:r>
                            <w:r w:rsidR="00C905A7" w:rsidRPr="00680A38">
                              <w:rPr>
                                <w:rFonts w:ascii="標楷體" w:eastAsia="標楷體" w:hAnsi="標楷體" w:hint="eastAsia"/>
                                <w:sz w:val="20"/>
                              </w:rPr>
                              <w:t>於</w:t>
                            </w:r>
                            <w:r w:rsidRPr="00680A38">
                              <w:rPr>
                                <w:rFonts w:ascii="標楷體" w:eastAsia="標楷體" w:hAnsi="標楷體" w:hint="eastAsia"/>
                                <w:sz w:val="20"/>
                              </w:rPr>
                              <w:t>協議書用印</w:t>
                            </w:r>
                          </w:p>
                          <w:p w14:paraId="17D10A12" w14:textId="164F0D95" w:rsidR="00120053" w:rsidRPr="00680A38" w:rsidRDefault="00C905A7" w:rsidP="00E03193">
                            <w:pPr>
                              <w:spacing w:line="320" w:lineRule="exact"/>
                              <w:jc w:val="center"/>
                              <w:rPr>
                                <w:rFonts w:ascii="標楷體" w:eastAsia="標楷體" w:hAnsi="標楷體"/>
                                <w:sz w:val="20"/>
                              </w:rPr>
                            </w:pPr>
                            <w:r w:rsidRPr="00680A38">
                              <w:rPr>
                                <w:rFonts w:ascii="標楷體" w:eastAsia="標楷體" w:hAnsi="標楷體" w:hint="eastAsia"/>
                                <w:sz w:val="20"/>
                              </w:rPr>
                              <w:t>並核發容積獎勵</w:t>
                            </w:r>
                            <w:r w:rsidRPr="00680A38">
                              <w:rPr>
                                <w:rFonts w:ascii="標楷體" w:eastAsia="標楷體" w:hAnsi="標楷體"/>
                                <w:sz w:val="20"/>
                              </w:rPr>
                              <w:t>核准函</w:t>
                            </w:r>
                          </w:p>
                          <w:p w14:paraId="723D2707" w14:textId="1734F1DA" w:rsidR="00E03193" w:rsidRDefault="00E03193" w:rsidP="00E03193">
                            <w:pPr>
                              <w:spacing w:line="320" w:lineRule="exact"/>
                              <w:rPr>
                                <w:rFonts w:ascii="標楷體" w:eastAsia="標楷體" w:hAnsi="標楷體"/>
                              </w:rPr>
                            </w:pPr>
                            <w:proofErr w:type="gramStart"/>
                            <w:r w:rsidRPr="00E03193">
                              <w:rPr>
                                <w:rFonts w:ascii="標楷體" w:eastAsia="標楷體" w:hAnsi="標楷體" w:hint="eastAsia"/>
                                <w:sz w:val="16"/>
                              </w:rPr>
                              <w:t>副知都發</w:t>
                            </w:r>
                            <w:proofErr w:type="gramEnd"/>
                            <w:r w:rsidRPr="00E03193">
                              <w:rPr>
                                <w:rFonts w:ascii="標楷體" w:eastAsia="標楷體" w:hAnsi="標楷體" w:hint="eastAsia"/>
                                <w:sz w:val="16"/>
                              </w:rPr>
                              <w:t>局</w:t>
                            </w:r>
                            <w:r w:rsidRPr="00E03193">
                              <w:rPr>
                                <w:rFonts w:ascii="標楷體" w:eastAsia="標楷體" w:hAnsi="標楷體"/>
                                <w:sz w:val="16"/>
                              </w:rPr>
                              <w:t>、工務局建管處</w:t>
                            </w:r>
                            <w:r>
                              <w:rPr>
                                <w:rFonts w:ascii="標楷體" w:eastAsia="標楷體" w:hAnsi="標楷體" w:hint="eastAsia"/>
                                <w:sz w:val="16"/>
                              </w:rPr>
                              <w:t>、</w:t>
                            </w:r>
                            <w:r>
                              <w:rPr>
                                <w:rFonts w:ascii="標楷體" w:eastAsia="標楷體" w:hAnsi="標楷體"/>
                                <w:sz w:val="16"/>
                              </w:rPr>
                              <w:t>地政事務所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2B6C" id="_x0000_t202" coordsize="21600,21600" o:spt="202" path="m,l,21600r21600,l21600,xe">
                <v:stroke joinstyle="miter"/>
                <v:path gradientshapeok="t" o:connecttype="rect"/>
              </v:shapetype>
              <v:shape id="_x0000_s1034" type="#_x0000_t202" style="position:absolute;left:0;text-align:left;margin-left:115.6pt;margin-top:12.6pt;width:166.8pt;height:57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fhPgIAAFAEAAAOAAAAZHJzL2Uyb0RvYy54bWysVF2O0zAQfkfiDpbfadJs222jpqulSxHS&#10;8iMtHMBxnMbC8QTbbVIusBIHWJ45AAfgQLvnYOy0pVrgBZEHy+MZf575vpnML7paka0wVoLO6HAQ&#10;UyI0h0LqdUY/vF89m1JiHdMFU6BFRnfC0ovF0yfztklFAhWoQhiCINqmbZPRyrkmjSLLK1EzO4BG&#10;aHSWYGrm0DTrqDCsRfRaRUkcT6IWTNEY4MJaPL3qnXQR8MtScPe2LK1wRGUUc3NhNWHN/Rot5ixd&#10;G9ZUku/TYP+QRc2kxkePUFfMMbIx8jeoWnIDFko34FBHUJaSi1ADVjOMH1VzU7FGhFqQHNscabL/&#10;D5a/2b4zRBYZTSaUaFajRg93t/ffvz7c/bj/9oUknqK2sSlG3jQY67rn0KHUoVzbXAP/aImGZcX0&#10;WlwaA20lWIEpDv3N6ORqj2M9SN6+hgKfYhsHAagrTe35Q0YIoqNUu6M8onOE42EyHE7PJuji6DtP&#10;zmZx0C9i6eF2Y6x7KaAmfpNRg/IHdLa9ts5nw9JDiH/MgpLFSioVDLPOl8qQLcNWWYUvFPAoTGnS&#10;ZnQ2TsY9AX+FiMP3J4haOux5JeuMTo9BLPW0vdBF6EjHpOr3mLLSex49dT2Jrsu7oNr0IE8OxQ6J&#10;NdC3OI4kbiownylpsb0zaj9tmBGUqFcaxZkNRyM/D8EYjc8TNMypJz/1MM0RKqOOkn67dGGGPG8a&#10;LlHEUgZ+vdp9JvuUsW0D7fsR83NxaoeoXz+CxU8AAAD//wMAUEsDBBQABgAIAAAAIQDGQwLd3QAA&#10;AAcBAAAPAAAAZHJzL2Rvd25yZXYueG1sTI/BTsMwEETvSPyDtUhcEHVIILQhToWQQHCDguDqxtsk&#10;wl4H203D37Oc4Dia0cybej07KyYMcfCk4GKRgUBqvRmoU/D2en++BBGTJqOtJ1TwjRHWzfFRrSvj&#10;D/SC0yZ1gksoVlpBn9JYSRnbHp2OCz8isbfzwenEMnTSBH3gcmdlnmWldHogXuj1iHc9tp+bvVOw&#10;vHycPuJT8fzelju7SmfX08NXUOr0ZL69AZFwTn9h+MVndGiYaev3ZKKwCvhIUpBf5SDYLYqiBLHl&#10;WLHKQTa1/M/f/AAAAP//AwBQSwECLQAUAAYACAAAACEAtoM4kv4AAADhAQAAEwAAAAAAAAAAAAAA&#10;AAAAAAAAW0NvbnRlbnRfVHlwZXNdLnhtbFBLAQItABQABgAIAAAAIQA4/SH/1gAAAJQBAAALAAAA&#10;AAAAAAAAAAAAAC8BAABfcmVscy8ucmVsc1BLAQItABQABgAIAAAAIQD43UfhPgIAAFAEAAAOAAAA&#10;AAAAAAAAAAAAAC4CAABkcnMvZTJvRG9jLnhtbFBLAQItABQABgAIAAAAIQDGQwLd3QAAAAcBAAAP&#10;AAAAAAAAAAAAAAAAAJgEAABkcnMvZG93bnJldi54bWxQSwUGAAAAAAQABADzAAAAogUAAAAA&#10;">
                <v:textbox>
                  <w:txbxContent>
                    <w:p w14:paraId="5B6A4111" w14:textId="77777777" w:rsidR="00C905A7" w:rsidRPr="00680A38" w:rsidRDefault="00120053" w:rsidP="00E03193">
                      <w:pPr>
                        <w:spacing w:line="320" w:lineRule="exact"/>
                        <w:jc w:val="center"/>
                        <w:rPr>
                          <w:rFonts w:ascii="標楷體" w:eastAsia="標楷體" w:hAnsi="標楷體"/>
                          <w:sz w:val="20"/>
                        </w:rPr>
                      </w:pPr>
                      <w:r w:rsidRPr="00680A38">
                        <w:rPr>
                          <w:rFonts w:ascii="標楷體" w:eastAsia="標楷體" w:hAnsi="標楷體" w:hint="eastAsia"/>
                          <w:sz w:val="20"/>
                        </w:rPr>
                        <w:t>經發局</w:t>
                      </w:r>
                      <w:r w:rsidR="00C905A7" w:rsidRPr="00680A38">
                        <w:rPr>
                          <w:rFonts w:ascii="標楷體" w:eastAsia="標楷體" w:hAnsi="標楷體" w:hint="eastAsia"/>
                          <w:sz w:val="20"/>
                        </w:rPr>
                        <w:t>於</w:t>
                      </w:r>
                      <w:r w:rsidRPr="00680A38">
                        <w:rPr>
                          <w:rFonts w:ascii="標楷體" w:eastAsia="標楷體" w:hAnsi="標楷體" w:hint="eastAsia"/>
                          <w:sz w:val="20"/>
                        </w:rPr>
                        <w:t>協議書用印</w:t>
                      </w:r>
                    </w:p>
                    <w:p w14:paraId="17D10A12" w14:textId="164F0D95" w:rsidR="00120053" w:rsidRPr="00680A38" w:rsidRDefault="00C905A7" w:rsidP="00E03193">
                      <w:pPr>
                        <w:spacing w:line="320" w:lineRule="exact"/>
                        <w:jc w:val="center"/>
                        <w:rPr>
                          <w:rFonts w:ascii="標楷體" w:eastAsia="標楷體" w:hAnsi="標楷體"/>
                          <w:sz w:val="20"/>
                        </w:rPr>
                      </w:pPr>
                      <w:r w:rsidRPr="00680A38">
                        <w:rPr>
                          <w:rFonts w:ascii="標楷體" w:eastAsia="標楷體" w:hAnsi="標楷體" w:hint="eastAsia"/>
                          <w:sz w:val="20"/>
                        </w:rPr>
                        <w:t>並核發容積獎勵</w:t>
                      </w:r>
                      <w:r w:rsidRPr="00680A38">
                        <w:rPr>
                          <w:rFonts w:ascii="標楷體" w:eastAsia="標楷體" w:hAnsi="標楷體"/>
                          <w:sz w:val="20"/>
                        </w:rPr>
                        <w:t>核准函</w:t>
                      </w:r>
                    </w:p>
                    <w:p w14:paraId="723D2707" w14:textId="1734F1DA" w:rsidR="00E03193" w:rsidRDefault="00E03193" w:rsidP="00E03193">
                      <w:pPr>
                        <w:spacing w:line="320" w:lineRule="exact"/>
                        <w:rPr>
                          <w:rFonts w:ascii="標楷體" w:eastAsia="標楷體" w:hAnsi="標楷體"/>
                        </w:rPr>
                      </w:pPr>
                      <w:proofErr w:type="gramStart"/>
                      <w:r w:rsidRPr="00E03193">
                        <w:rPr>
                          <w:rFonts w:ascii="標楷體" w:eastAsia="標楷體" w:hAnsi="標楷體" w:hint="eastAsia"/>
                          <w:sz w:val="16"/>
                        </w:rPr>
                        <w:t>副知都發</w:t>
                      </w:r>
                      <w:proofErr w:type="gramEnd"/>
                      <w:r w:rsidRPr="00E03193">
                        <w:rPr>
                          <w:rFonts w:ascii="標楷體" w:eastAsia="標楷體" w:hAnsi="標楷體" w:hint="eastAsia"/>
                          <w:sz w:val="16"/>
                        </w:rPr>
                        <w:t>局</w:t>
                      </w:r>
                      <w:r w:rsidRPr="00E03193">
                        <w:rPr>
                          <w:rFonts w:ascii="標楷體" w:eastAsia="標楷體" w:hAnsi="標楷體"/>
                          <w:sz w:val="16"/>
                        </w:rPr>
                        <w:t>、工務局建管處</w:t>
                      </w:r>
                      <w:r>
                        <w:rPr>
                          <w:rFonts w:ascii="標楷體" w:eastAsia="標楷體" w:hAnsi="標楷體" w:hint="eastAsia"/>
                          <w:sz w:val="16"/>
                        </w:rPr>
                        <w:t>、</w:t>
                      </w:r>
                      <w:r>
                        <w:rPr>
                          <w:rFonts w:ascii="標楷體" w:eastAsia="標楷體" w:hAnsi="標楷體"/>
                          <w:sz w:val="16"/>
                        </w:rPr>
                        <w:t>地政事務所</w:t>
                      </w:r>
                    </w:p>
                  </w:txbxContent>
                </v:textbox>
                <w10:wrap type="square" anchorx="margin"/>
              </v:shape>
            </w:pict>
          </mc:Fallback>
        </mc:AlternateContent>
      </w:r>
      <w:r w:rsidR="00A874D6" w:rsidRPr="00120053">
        <w:rPr>
          <w:rFonts w:ascii="標楷體" w:eastAsia="標楷體" w:hAnsi="標楷體"/>
          <w:noProof/>
          <w:color w:val="FF0000"/>
          <w:sz w:val="28"/>
          <w:szCs w:val="28"/>
        </w:rPr>
        <mc:AlternateContent>
          <mc:Choice Requires="wps">
            <w:drawing>
              <wp:anchor distT="45720" distB="45720" distL="114300" distR="114300" simplePos="0" relativeHeight="251683840" behindDoc="0" locked="0" layoutInCell="1" allowOverlap="1" wp14:anchorId="14496AE8" wp14:editId="02AC84B8">
                <wp:simplePos x="0" y="0"/>
                <wp:positionH relativeFrom="margin">
                  <wp:posOffset>472440</wp:posOffset>
                </wp:positionH>
                <wp:positionV relativeFrom="paragraph">
                  <wp:posOffset>190500</wp:posOffset>
                </wp:positionV>
                <wp:extent cx="1242060" cy="533400"/>
                <wp:effectExtent l="0" t="0" r="15240" b="1905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33400"/>
                        </a:xfrm>
                        <a:prstGeom prst="rect">
                          <a:avLst/>
                        </a:prstGeom>
                        <a:solidFill>
                          <a:srgbClr val="FFFFFF"/>
                        </a:solidFill>
                        <a:ln w="9525">
                          <a:solidFill>
                            <a:srgbClr val="000000"/>
                          </a:solidFill>
                          <a:miter lim="800000"/>
                          <a:headEnd/>
                          <a:tailEnd/>
                        </a:ln>
                      </wps:spPr>
                      <wps:txbx>
                        <w:txbxContent>
                          <w:p w14:paraId="1FF03355" w14:textId="5BF6FE4F" w:rsidR="00C905A7" w:rsidRPr="00680A38" w:rsidRDefault="00C905A7" w:rsidP="002C6E3E">
                            <w:pPr>
                              <w:jc w:val="center"/>
                              <w:rPr>
                                <w:rFonts w:ascii="標楷體" w:eastAsia="標楷體" w:hAnsi="標楷體"/>
                                <w:sz w:val="20"/>
                              </w:rPr>
                            </w:pPr>
                            <w:r w:rsidRPr="00680A38">
                              <w:rPr>
                                <w:rFonts w:ascii="標楷體" w:eastAsia="標楷體" w:hAnsi="標楷體" w:hint="eastAsia"/>
                                <w:sz w:val="20"/>
                              </w:rPr>
                              <w:t>繳納</w:t>
                            </w:r>
                            <w:r w:rsidR="00D714E3" w:rsidRPr="00680A38">
                              <w:rPr>
                                <w:rFonts w:ascii="標楷體" w:eastAsia="標楷體" w:hAnsi="標楷體" w:hint="eastAsia"/>
                                <w:sz w:val="20"/>
                              </w:rPr>
                              <w:t>保證</w:t>
                            </w:r>
                            <w:r w:rsidRPr="00680A38">
                              <w:rPr>
                                <w:rFonts w:ascii="標楷體" w:eastAsia="標楷體" w:hAnsi="標楷體" w:hint="eastAsia"/>
                                <w:sz w:val="20"/>
                              </w:rPr>
                              <w:t>金</w:t>
                            </w:r>
                          </w:p>
                          <w:p w14:paraId="57B56FD3" w14:textId="62F0CF83" w:rsidR="00A874D6" w:rsidRPr="00A874D6" w:rsidRDefault="00C905A7" w:rsidP="002C6E3E">
                            <w:pPr>
                              <w:jc w:val="center"/>
                              <w:rPr>
                                <w:rFonts w:ascii="標楷體" w:eastAsia="標楷體" w:hAnsi="標楷體"/>
                                <w:sz w:val="20"/>
                              </w:rPr>
                            </w:pPr>
                            <w:r>
                              <w:rPr>
                                <w:rFonts w:ascii="標楷體" w:eastAsia="標楷體" w:hAnsi="標楷體" w:hint="eastAsia"/>
                                <w:sz w:val="20"/>
                              </w:rPr>
                              <w:t>及</w:t>
                            </w:r>
                            <w:r w:rsidR="00120053" w:rsidRPr="0040280E">
                              <w:rPr>
                                <w:rFonts w:ascii="標楷體" w:eastAsia="標楷體" w:hAnsi="標楷體" w:hint="eastAsia"/>
                                <w:sz w:val="20"/>
                              </w:rPr>
                              <w:t>協議書用印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96AE8" id="_x0000_s1035" type="#_x0000_t202" style="position:absolute;left:0;text-align:left;margin-left:37.2pt;margin-top:15pt;width:97.8pt;height:4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kyPAIAAFAEAAAOAAAAZHJzL2Uyb0RvYy54bWysVF2O0zAQfkfiDpbfadK0XbZR09XSpQhp&#10;+ZEWDuA6TmPheIztNikXQOIAyzMH4AAcaPccjJ22VAu8IPxgeTLjzzPfN5PZRdcoshXWSdAFHQ5S&#10;SoTmUEq9Luj7d8sn55Q4z3TJFGhR0J1w9GL++NGsNbnIoAZVCksQRLu8NQWtvTd5kjhei4a5ARih&#10;0VmBbZhH066T0rIW0RuVZGl6lrRgS2OBC+fw61XvpPOIX1WC+zdV5YQnqqCYm4+7jfsq7Ml8xvK1&#10;ZaaWfJ8G+4csGiY1PnqEumKekY2Vv0E1kltwUPkBhyaBqpJcxBqwmmH6oJqbmhkRa0FynDnS5P4f&#10;LH+9fWuJLAuajSjRrEGN7m8/333/en/74+7bF5IFilrjcoy8MRjru2fQodSxXGeugX9wRMOiZnot&#10;Lq2FthasxBSH4WZycrXHcQFk1b6CEp9iGw8RqKtsE/hDRgiio1S7ozyi84SHJ7Nxlp6hi6NvMhqN&#10;06hfwvLDbWOdfyGgIeFQUIvyR3S2vXY+ZMPyQ0h4zIGS5VIqFQ27Xi2UJVuGrbKMKxbwIExp0hZ0&#10;OskmPQF/hUjj+hNEIz32vJJNQc+PQSwPtD3XZexIz6Tqz5iy0nseA3U9ib5bdVG16UGeFZQ7JNZC&#10;3+I4kniowX6ipMX2Lqj7uGFWUKJeahRnOhyPwzxEYzx5mqFhTz2rUw/THKEK6inpjwsfZyjwpuES&#10;Raxk5Deo3WeyTxnbNtK+H7EwF6d2jPr1I5j/BAAA//8DAFBLAwQUAAYACAAAACEAoEg3IN4AAAAJ&#10;AQAADwAAAGRycy9kb3ducmV2LnhtbEyPwU7DMBBE70j8g7VIXBC120ZNCXEqhASCGxQEVzfZJhH2&#10;OthuGv6e7QluO5qn2ZlyMzkrRgyx96RhPlMgkGrf9NRqeH97uF6DiMlQY6wn1PCDETbV+VlpisYf&#10;6RXHbWoFh1AsjIYupaGQMtYdOhNnfkBib++DM4llaGUTzJHDnZULpVbSmZ74Q2cGvO+w/toenIZ1&#10;9jR+xufly0e92tubdJWPj99B68uL6e4WRMIp/cFwqs/VoeJOO3+gJgqrIc8yJjUsFU9if5Gfjh2D&#10;80yBrEr5f0H1CwAA//8DAFBLAQItABQABgAIAAAAIQC2gziS/gAAAOEBAAATAAAAAAAAAAAAAAAA&#10;AAAAAABbQ29udGVudF9UeXBlc10ueG1sUEsBAi0AFAAGAAgAAAAhADj9If/WAAAAlAEAAAsAAAAA&#10;AAAAAAAAAAAALwEAAF9yZWxzLy5yZWxzUEsBAi0AFAAGAAgAAAAhAIEDCTI8AgAAUAQAAA4AAAAA&#10;AAAAAAAAAAAALgIAAGRycy9lMm9Eb2MueG1sUEsBAi0AFAAGAAgAAAAhAKBINyDeAAAACQEAAA8A&#10;AAAAAAAAAAAAAAAAlgQAAGRycy9kb3ducmV2LnhtbFBLBQYAAAAABAAEAPMAAAChBQAAAAA=&#10;">
                <v:textbox>
                  <w:txbxContent>
                    <w:p w14:paraId="1FF03355" w14:textId="5BF6FE4F" w:rsidR="00C905A7" w:rsidRPr="00680A38" w:rsidRDefault="00C905A7" w:rsidP="002C6E3E">
                      <w:pPr>
                        <w:jc w:val="center"/>
                        <w:rPr>
                          <w:rFonts w:ascii="標楷體" w:eastAsia="標楷體" w:hAnsi="標楷體"/>
                          <w:sz w:val="20"/>
                        </w:rPr>
                      </w:pPr>
                      <w:r w:rsidRPr="00680A38">
                        <w:rPr>
                          <w:rFonts w:ascii="標楷體" w:eastAsia="標楷體" w:hAnsi="標楷體" w:hint="eastAsia"/>
                          <w:sz w:val="20"/>
                        </w:rPr>
                        <w:t>繳納</w:t>
                      </w:r>
                      <w:r w:rsidR="00D714E3" w:rsidRPr="00680A38">
                        <w:rPr>
                          <w:rFonts w:ascii="標楷體" w:eastAsia="標楷體" w:hAnsi="標楷體" w:hint="eastAsia"/>
                          <w:sz w:val="20"/>
                        </w:rPr>
                        <w:t>保證</w:t>
                      </w:r>
                      <w:r w:rsidRPr="00680A38">
                        <w:rPr>
                          <w:rFonts w:ascii="標楷體" w:eastAsia="標楷體" w:hAnsi="標楷體" w:hint="eastAsia"/>
                          <w:sz w:val="20"/>
                        </w:rPr>
                        <w:t>金</w:t>
                      </w:r>
                    </w:p>
                    <w:p w14:paraId="57B56FD3" w14:textId="62F0CF83" w:rsidR="00A874D6" w:rsidRPr="00A874D6" w:rsidRDefault="00C905A7" w:rsidP="002C6E3E">
                      <w:pPr>
                        <w:jc w:val="center"/>
                        <w:rPr>
                          <w:rFonts w:ascii="標楷體" w:eastAsia="標楷體" w:hAnsi="標楷體"/>
                          <w:sz w:val="20"/>
                        </w:rPr>
                      </w:pPr>
                      <w:r>
                        <w:rPr>
                          <w:rFonts w:ascii="標楷體" w:eastAsia="標楷體" w:hAnsi="標楷體" w:hint="eastAsia"/>
                          <w:sz w:val="20"/>
                        </w:rPr>
                        <w:t>及</w:t>
                      </w:r>
                      <w:r w:rsidR="00120053" w:rsidRPr="0040280E">
                        <w:rPr>
                          <w:rFonts w:ascii="標楷體" w:eastAsia="標楷體" w:hAnsi="標楷體" w:hint="eastAsia"/>
                          <w:sz w:val="20"/>
                        </w:rPr>
                        <w:t>協議書用印</w:t>
                      </w:r>
                    </w:p>
                  </w:txbxContent>
                </v:textbox>
                <w10:wrap type="square" anchorx="margin"/>
              </v:shape>
            </w:pict>
          </mc:Fallback>
        </mc:AlternateContent>
      </w:r>
    </w:p>
    <w:p w14:paraId="249BC4D0" w14:textId="69586F21" w:rsidR="00213BCC" w:rsidRDefault="00C905A7" w:rsidP="00DF060F">
      <w:pPr>
        <w:spacing w:line="480" w:lineRule="exact"/>
        <w:ind w:leftChars="235" w:left="1128" w:hanging="564"/>
        <w:rPr>
          <w:rFonts w:ascii="標楷體" w:eastAsia="標楷體" w:hAnsi="標楷體"/>
          <w:color w:val="FF0000"/>
          <w:sz w:val="28"/>
          <w:szCs w:val="28"/>
        </w:rPr>
      </w:pPr>
      <w:r>
        <w:rPr>
          <w:rFonts w:ascii="標楷體" w:eastAsia="標楷體" w:hAnsi="標楷體"/>
          <w:noProof/>
          <w:color w:val="FF0000"/>
          <w:sz w:val="28"/>
          <w:szCs w:val="28"/>
        </w:rPr>
        <mc:AlternateContent>
          <mc:Choice Requires="wps">
            <w:drawing>
              <wp:anchor distT="0" distB="0" distL="114300" distR="114300" simplePos="0" relativeHeight="251725824" behindDoc="0" locked="0" layoutInCell="1" allowOverlap="1" wp14:anchorId="3ABFE9A7" wp14:editId="10DAFD72">
                <wp:simplePos x="0" y="0"/>
                <wp:positionH relativeFrom="column">
                  <wp:posOffset>1737360</wp:posOffset>
                </wp:positionH>
                <wp:positionV relativeFrom="paragraph">
                  <wp:posOffset>228600</wp:posOffset>
                </wp:positionV>
                <wp:extent cx="1386840" cy="0"/>
                <wp:effectExtent l="38100" t="76200" r="0" b="95250"/>
                <wp:wrapNone/>
                <wp:docPr id="2" name="直線單箭頭接點 2"/>
                <wp:cNvGraphicFramePr/>
                <a:graphic xmlns:a="http://schemas.openxmlformats.org/drawingml/2006/main">
                  <a:graphicData uri="http://schemas.microsoft.com/office/word/2010/wordprocessingShape">
                    <wps:wsp>
                      <wps:cNvCnPr/>
                      <wps:spPr>
                        <a:xfrm flipH="1">
                          <a:off x="0" y="0"/>
                          <a:ext cx="13868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49A868" id="直線單箭頭接點 2" o:spid="_x0000_s1026" type="#_x0000_t32" style="position:absolute;margin-left:136.8pt;margin-top:18pt;width:109.2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LCQIAADoEAAAOAAAAZHJzL2Uyb0RvYy54bWysU8mOEzEQvSPxD5bvpJOARlGUzhwyDBwQ&#10;jFg+wOO205a8qVxk+QmOHEBCXDjOnJA48D0QzV9QdicdNgmBuJS81HtV77k8O904y1YKkgm+5qPB&#10;kDPlZWiMX9b8xfPzOxPOEgrfCBu8qvlWJX46v31rto5TNQ5tsI0CRiQ+Tdex5i1inFZVkq1yIg1C&#10;VJ4udQAnkLawrBoQa2J3thoPhyfVOkATIUiVEp2edZd8Xvi1VhKfaJ0UMltz6g1LhBIvc6zmMzFd&#10;goitkfs2xD904YTxVLSnOhMo2Eswv1A5IyGkoHEgg6uC1kaqooHUjIY/qXnWiqiKFjInxd6m9P9o&#10;5ePVBTDT1HzMmReOnmj39uPu05svr69311c376++vvpw8/kdG2er1jFNCbHwF7DfpXgBWfdGg2Pa&#10;mviQpqA4QdrYphi97Y1WG2SSDkd3JyeTe/Qe8nBXdRSZKkLCByo4lhc1TwjCLFtcBO/pOQN09GL1&#10;KCE1QcADIIOtzzEFa5pzY23Z5FlSCwtsJWgKcDPKUgj3QxYKY+/7huE2kgcIRvilVfvMzFpl8Z3c&#10;ssKtVV3Fp0qTg1lWEV5m91hPSKk8HmpaT9kZpqm7Hjj8M3Cfn6GqzPXfgHtEqRw89mBnfIDfVT/a&#10;pLv8gwOd7mzBZWi2ZRCKNTSgxdX9Z8o/4Pt9gR+//PwbAAAA//8DAFBLAwQUAAYACAAAACEAvtyR&#10;7N8AAAAJAQAADwAAAGRycy9kb3ducmV2LnhtbEyPS0/DMBCE70j8B2uRuFGHBKVtiFPxUHtA6qGB&#10;SD26sRNHxOsodtrw71nEAW77GM18k29m27OzHn3nUMD9IgKmsXaqw1bAx/v2bgXMB4lK9g61gC/t&#10;YVNcX+UyU+6CB30uQ8vIBH0mBZgQhoxzXxttpV+4QSP9GjdaGWgdW65GeSFz2/M4ilJuZYeUYOSg&#10;X4yuP8vJUsjbvlw2x22C0+tqVzXV885UByFub+anR2BBz+FPDD/4hA4FMZ3chMqzXkC8TFKSCkhS&#10;6kSCh3VMw+n3wIuc/29QfAMAAP//AwBQSwECLQAUAAYACAAAACEAtoM4kv4AAADhAQAAEwAAAAAA&#10;AAAAAAAAAAAAAAAAW0NvbnRlbnRfVHlwZXNdLnhtbFBLAQItABQABgAIAAAAIQA4/SH/1gAAAJQB&#10;AAALAAAAAAAAAAAAAAAAAC8BAABfcmVscy8ucmVsc1BLAQItABQABgAIAAAAIQC+qPaLCQIAADoE&#10;AAAOAAAAAAAAAAAAAAAAAC4CAABkcnMvZTJvRG9jLnhtbFBLAQItABQABgAIAAAAIQC+3JHs3wAA&#10;AAkBAAAPAAAAAAAAAAAAAAAAAGMEAABkcnMvZG93bnJldi54bWxQSwUGAAAAAAQABADzAAAAbwUA&#10;AAAA&#10;" strokecolor="black [3213]" strokeweight=".5pt">
                <v:stroke endarrow="block" joinstyle="miter"/>
              </v:shape>
            </w:pict>
          </mc:Fallback>
        </mc:AlternateContent>
      </w:r>
      <w:r w:rsidRPr="00120053">
        <w:rPr>
          <w:rFonts w:ascii="標楷體" w:eastAsia="標楷體" w:hAnsi="標楷體"/>
          <w:noProof/>
          <w:color w:val="FF0000"/>
          <w:sz w:val="28"/>
          <w:szCs w:val="28"/>
        </w:rPr>
        <mc:AlternateContent>
          <mc:Choice Requires="wps">
            <w:drawing>
              <wp:anchor distT="0" distB="0" distL="114300" distR="114300" simplePos="0" relativeHeight="251684864" behindDoc="0" locked="0" layoutInCell="1" allowOverlap="1" wp14:anchorId="3FB3053C" wp14:editId="0FC18B2E">
                <wp:simplePos x="0" y="0"/>
                <wp:positionH relativeFrom="column">
                  <wp:posOffset>1722120</wp:posOffset>
                </wp:positionH>
                <wp:positionV relativeFrom="paragraph">
                  <wp:posOffset>83820</wp:posOffset>
                </wp:positionV>
                <wp:extent cx="1379220" cy="7620"/>
                <wp:effectExtent l="0" t="76200" r="30480" b="87630"/>
                <wp:wrapNone/>
                <wp:docPr id="24" name="直線單箭頭接點 24"/>
                <wp:cNvGraphicFramePr/>
                <a:graphic xmlns:a="http://schemas.openxmlformats.org/drawingml/2006/main">
                  <a:graphicData uri="http://schemas.microsoft.com/office/word/2010/wordprocessingShape">
                    <wps:wsp>
                      <wps:cNvCnPr/>
                      <wps:spPr>
                        <a:xfrm flipV="1">
                          <a:off x="0" y="0"/>
                          <a:ext cx="1379220" cy="762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FBDA5D" id="直線單箭頭接點 24" o:spid="_x0000_s1026" type="#_x0000_t32" style="position:absolute;margin-left:135.6pt;margin-top:6.6pt;width:108.6pt;height:.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gGQIAAFgEAAAOAAAAZHJzL2Uyb0RvYy54bWysVDuPEzEQ7pH4D5Z7spuA7mCVzRUJR4Mg&#10;4tX7vOOsJb9kmzz+BCUFSIiG8q5CouD3QHT/grF3s+ElIRDNyPbM983MN7M7PdtqRdbgg7SmpuNR&#10;SQkYbhtpVjV9/uz81l1KQmSmYcoaqOkOAj2b3bwx3bgKJra1qgFPkMSEauNq2sboqqIIvAXNwsg6&#10;MOgU1msW8epXRePZBtm1KiZleVJsrG+ctxxCwNdF56SzzC8E8PhYiACRqJpibTFbn+1FssVsyqqV&#10;Z66VvC+D/UMVmkmDSQeqBYuMvPTyFyotubfBijjiVhdWCMkh94DdjMufunnaMge5FxQnuEGm8P9o&#10;+aP10hPZ1HRyhxLDNM5o//bj/tObL6+v9leX1+8vv776cP35HUE/irVxoULM3Cx9fwtu6VPnW+E1&#10;EUq6F7gHWQvsjmyz1LtBathGwvFxfPv03mSCE+HoOz3BE9IVHUticz7EB2A1SYeahuiZXLVxbo3B&#10;mVrfZWDrhyF2wAMggZVJNlglm3OpVL6khYK58mTNcBXidtwn/CEqkSxYaLug7EphrIpMqvumIXHn&#10;UKDoJTMrBT1FSlckYTop8inuFHSlPAGB+qaWsyh5s4+FMM7BxEMxymB0ggksewCWfwb28QkKeev/&#10;BjwgcmZr4gDW0lj/u+xH/UQXf1Cg6ztJcGGbXV6SLA2ub55v/6ml7+P7e4YffwizbwAAAP//AwBQ&#10;SwMEFAAGAAgAAAAhAAGi38zgAAAACQEAAA8AAABkcnMvZG93bnJldi54bWxMj09Pg0AQxe8mfofN&#10;mHizSymxBFka/6Q9mHgoSuJxCwNLZGcJu7T47R1PeprMvJf3fpPvFjuIM06+d6RgvYpAINWu6alT&#10;8PG+v0tB+KCp0YMjVPCNHnbF9VWus8Zd6IjnMnSCQ8hnWoEJYcyk9LVBq/3KjUistW6yOvA6dbKZ&#10;9IXD7SDjKLqXVvfEDUaP+Gyw/ipnyyWvb+W2/dxvaH5JD1VbPR1MdVTq9mZ5fAARcAl/ZvjFZ3Qo&#10;mOnkZmq8GBTE23XMVhY2PNmQpGkC4sSHJAFZ5PL/B8UPAAAA//8DAFBLAQItABQABgAIAAAAIQC2&#10;gziS/gAAAOEBAAATAAAAAAAAAAAAAAAAAAAAAABbQ29udGVudF9UeXBlc10ueG1sUEsBAi0AFAAG&#10;AAgAAAAhADj9If/WAAAAlAEAAAsAAAAAAAAAAAAAAAAALwEAAF9yZWxzLy5yZWxzUEsBAi0AFAAG&#10;AAgAAAAhAKuv6CAZAgAAWAQAAA4AAAAAAAAAAAAAAAAALgIAAGRycy9lMm9Eb2MueG1sUEsBAi0A&#10;FAAGAAgAAAAhAAGi38zgAAAACQEAAA8AAAAAAAAAAAAAAAAAcwQAAGRycy9kb3ducmV2LnhtbFBL&#10;BQYAAAAABAAEAPMAAACABQAAAAA=&#10;" strokecolor="black [3213]" strokeweight=".5pt">
                <v:stroke endarrow="block" joinstyle="miter"/>
              </v:shape>
            </w:pict>
          </mc:Fallback>
        </mc:AlternateContent>
      </w:r>
      <w:r w:rsidR="008F6D2C" w:rsidRPr="008F6D2C">
        <w:rPr>
          <w:rFonts w:ascii="標楷體" w:eastAsia="標楷體" w:hAnsi="標楷體"/>
          <w:noProof/>
          <w:sz w:val="28"/>
          <w:szCs w:val="28"/>
        </w:rPr>
        <w:t xml:space="preserve"> </w:t>
      </w:r>
    </w:p>
    <w:p w14:paraId="197A711C" w14:textId="1E8B8420" w:rsidR="008F6A06" w:rsidRDefault="00A874D6" w:rsidP="00DF060F">
      <w:pPr>
        <w:spacing w:line="480" w:lineRule="exact"/>
        <w:ind w:leftChars="235" w:left="1128" w:hanging="564"/>
        <w:rPr>
          <w:rFonts w:ascii="標楷體" w:eastAsia="標楷體" w:hAnsi="標楷體"/>
          <w:color w:val="FF0000"/>
          <w:sz w:val="28"/>
          <w:szCs w:val="28"/>
        </w:rPr>
      </w:pPr>
      <w:r>
        <w:rPr>
          <w:rFonts w:ascii="標楷體" w:eastAsia="標楷體" w:hAnsi="標楷體"/>
          <w:noProof/>
          <w:color w:val="FF0000"/>
          <w:sz w:val="28"/>
          <w:szCs w:val="28"/>
        </w:rPr>
        <mc:AlternateContent>
          <mc:Choice Requires="wps">
            <w:drawing>
              <wp:anchor distT="0" distB="0" distL="114300" distR="114300" simplePos="0" relativeHeight="251723776" behindDoc="0" locked="0" layoutInCell="1" allowOverlap="1" wp14:anchorId="135F66F6" wp14:editId="48DF6717">
                <wp:simplePos x="0" y="0"/>
                <wp:positionH relativeFrom="column">
                  <wp:posOffset>1089660</wp:posOffset>
                </wp:positionH>
                <wp:positionV relativeFrom="paragraph">
                  <wp:posOffset>152400</wp:posOffset>
                </wp:positionV>
                <wp:extent cx="0" cy="281940"/>
                <wp:effectExtent l="76200" t="0" r="57150" b="60960"/>
                <wp:wrapNone/>
                <wp:docPr id="3" name="直線單箭頭接點 3"/>
                <wp:cNvGraphicFramePr/>
                <a:graphic xmlns:a="http://schemas.openxmlformats.org/drawingml/2006/main">
                  <a:graphicData uri="http://schemas.microsoft.com/office/word/2010/wordprocessingShape">
                    <wps:wsp>
                      <wps:cNvCnPr/>
                      <wps:spPr>
                        <a:xfrm>
                          <a:off x="0" y="0"/>
                          <a:ext cx="0" cy="281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ABC304" id="直線單箭頭接點 3" o:spid="_x0000_s1026" type="#_x0000_t32" style="position:absolute;margin-left:85.8pt;margin-top:12pt;width:0;height:22.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WWAwIAAC8EAAAOAAAAZHJzL2Uyb0RvYy54bWysU0uOEzEQ3SNxB8t70kkGoSFKZxYZhg2C&#10;iM8BPO5y2pJ/sot8LsGSBUiIDcuZFRILzgPR3IKyO+nwExKITXWXXa+q3qvy9GxjDVtBTNq7mo8G&#10;Q87ASd9ot6z5i+cXd045SyhcI4x3UPMtJH42u31rug4TGPvWmwYioyQuTdah5i1imFRVki1YkQY+&#10;gKNL5aMVSG5cVk0Ua8puTTUeDu9Vax+bEL2ElOj0vLvks5JfKZD4RKkEyEzNqTcsNhZ7mW01m4rJ&#10;MorQarlvQ/xDF1ZoR0X7VOcCBXsZ9S+prJbRJ69wIL2tvFJaQuFAbEbDn9g8a0WAwoXESaGXKf2/&#10;tPLxahGZbmp+wpkTlka0e/tx9+nNl9fXu+urm/dXX199uPn8jp1kqdYhTQgxd4u491JYxMx7o6LN&#10;X2LENkXebS8vbJDJ7lDS6fh0dP9uUb464kJM+BC8Zfmn5gmj0MsW5945mqGPo6KuWD1KSJUJeADk&#10;osZlm7zRzYU2pjh5gWBuIlsJGj1uRrl/wv0QhUKbB65huA1EHKMWbmlgH5mzVplxx7H84dZAV/Ep&#10;KJKNWHWdlYU91hNSgsNDTeMoOsMUddcDh4XSH4H7+AyFssx/A+4RpbJ32IOtdj7+rvpRJtXFHxTo&#10;eGcJLn2zLdMv0tBWFlX3Lyiv/fd+gR/f+ewbAAAA//8DAFBLAwQUAAYACAAAACEAPhsjWd4AAAAJ&#10;AQAADwAAAGRycy9kb3ducmV2LnhtbEyPUUvDQBCE3wX/w7GCb/aSUmKb5lKKUCiKUKs/4JJbk+Dd&#10;Xsxd2+Tfu/VFH2f2Y3am2IzOijMOofOkIJ0lIJBqbzpqFHy87x6WIELUZLT1hAomDLApb28KnRt/&#10;oTc8H2MjOIRCrhW0Mfa5lKFu0ekw8z0S3z794HRkOTTSDPrC4c7KeZJk0umO+EOre3xqsf46npyC&#10;1b5vKnt4eU6/k2G37w7T67idlLq/G7drEBHH+AfDtT5Xh5I7Vf5EJgjL+jHNGFUwX/CmK/BrVAqy&#10;5QJkWcj/C8ofAAAA//8DAFBLAQItABQABgAIAAAAIQC2gziS/gAAAOEBAAATAAAAAAAAAAAAAAAA&#10;AAAAAABbQ29udGVudF9UeXBlc10ueG1sUEsBAi0AFAAGAAgAAAAhADj9If/WAAAAlAEAAAsAAAAA&#10;AAAAAAAAAAAALwEAAF9yZWxzLy5yZWxzUEsBAi0AFAAGAAgAAAAhADRwpZYDAgAALwQAAA4AAAAA&#10;AAAAAAAAAAAALgIAAGRycy9lMm9Eb2MueG1sUEsBAi0AFAAGAAgAAAAhAD4bI1neAAAACQEAAA8A&#10;AAAAAAAAAAAAAAAAXQQAAGRycy9kb3ducmV2LnhtbFBLBQYAAAAABAAEAPMAAABoBQAAAAA=&#10;" strokecolor="black [3213]" strokeweight=".5pt">
                <v:stroke endarrow="block" joinstyle="miter"/>
              </v:shape>
            </w:pict>
          </mc:Fallback>
        </mc:AlternateContent>
      </w:r>
    </w:p>
    <w:p w14:paraId="1C3CBDC8" w14:textId="75399C7C" w:rsidR="00120053" w:rsidRDefault="00727895" w:rsidP="00DF060F">
      <w:pPr>
        <w:spacing w:line="480" w:lineRule="exact"/>
        <w:ind w:leftChars="235" w:left="1128" w:hanging="564"/>
        <w:rPr>
          <w:rFonts w:ascii="標楷體" w:eastAsia="標楷體" w:hAnsi="標楷體"/>
          <w:color w:val="FF0000"/>
          <w:sz w:val="28"/>
          <w:szCs w:val="28"/>
        </w:rPr>
      </w:pPr>
      <w:r w:rsidRPr="00120053">
        <w:rPr>
          <w:rFonts w:ascii="標楷體" w:eastAsia="標楷體" w:hAnsi="標楷體"/>
          <w:noProof/>
          <w:color w:val="FF0000"/>
          <w:sz w:val="28"/>
          <w:szCs w:val="28"/>
        </w:rPr>
        <mc:AlternateContent>
          <mc:Choice Requires="wps">
            <w:drawing>
              <wp:anchor distT="45720" distB="45720" distL="114300" distR="114300" simplePos="0" relativeHeight="251702272" behindDoc="0" locked="0" layoutInCell="1" allowOverlap="1" wp14:anchorId="14AAC970" wp14:editId="03491D48">
                <wp:simplePos x="0" y="0"/>
                <wp:positionH relativeFrom="margin">
                  <wp:align>right</wp:align>
                </wp:positionH>
                <wp:positionV relativeFrom="paragraph">
                  <wp:posOffset>213360</wp:posOffset>
                </wp:positionV>
                <wp:extent cx="2141220" cy="419100"/>
                <wp:effectExtent l="0" t="0" r="11430" b="19050"/>
                <wp:wrapSquare wrapText="bothSides"/>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19100"/>
                        </a:xfrm>
                        <a:prstGeom prst="rect">
                          <a:avLst/>
                        </a:prstGeom>
                        <a:solidFill>
                          <a:srgbClr val="FFFFFF"/>
                        </a:solidFill>
                        <a:ln w="9525">
                          <a:solidFill>
                            <a:srgbClr val="000000"/>
                          </a:solidFill>
                          <a:miter lim="800000"/>
                          <a:headEnd/>
                          <a:tailEnd/>
                        </a:ln>
                      </wps:spPr>
                      <wps:txbx>
                        <w:txbxContent>
                          <w:p w14:paraId="7F14C6C4" w14:textId="306DA012" w:rsidR="00512898" w:rsidRPr="0040280E" w:rsidRDefault="00A21C26" w:rsidP="000401D2">
                            <w:pPr>
                              <w:jc w:val="center"/>
                              <w:rPr>
                                <w:rFonts w:ascii="標楷體" w:eastAsia="標楷體" w:hAnsi="標楷體"/>
                                <w:sz w:val="20"/>
                              </w:rPr>
                            </w:pPr>
                            <w:r>
                              <w:rPr>
                                <w:rFonts w:ascii="標楷體" w:eastAsia="標楷體" w:hAnsi="標楷體" w:hint="eastAsia"/>
                                <w:sz w:val="20"/>
                              </w:rPr>
                              <w:t>工務局</w:t>
                            </w:r>
                            <w:r w:rsidR="00512898" w:rsidRPr="0040280E">
                              <w:rPr>
                                <w:rFonts w:ascii="標楷體" w:eastAsia="標楷體" w:hAnsi="標楷體"/>
                                <w:sz w:val="20"/>
                              </w:rPr>
                              <w:t>核發建照</w:t>
                            </w:r>
                            <w:r w:rsidR="0040280E">
                              <w:rPr>
                                <w:rFonts w:ascii="標楷體" w:eastAsia="標楷體" w:hAnsi="標楷體" w:hint="eastAsia"/>
                                <w:sz w:val="20"/>
                              </w:rPr>
                              <w:t>、</w:t>
                            </w:r>
                            <w:r w:rsidR="0040280E">
                              <w:rPr>
                                <w:rFonts w:ascii="標楷體" w:eastAsia="標楷體" w:hAnsi="標楷體"/>
                                <w:sz w:val="20"/>
                              </w:rPr>
                              <w:t>使用執照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AAC970" id="_x0000_s1036" type="#_x0000_t202" style="position:absolute;left:0;text-align:left;margin-left:117.4pt;margin-top:16.8pt;width:168.6pt;height:33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XvEwIAACcEAAAOAAAAZHJzL2Uyb0RvYy54bWysk9tuGyEQhu8r9R0Q9/UeZLfxyusodeqq&#10;UnqQ0j7ALMt6UVmGAvZu+vQdsONYaXtTlQvEMPAz882wup4GzQ7SeYWm5sUs50waga0yu5p/+7p9&#10;dcWZD2Ba0GhkzR+k59frly9Wo61kiT3qVjpGIsZXo615H4KtssyLXg7gZ2ilIWeHboBApttlrYOR&#10;1AedlXn+OhvRtdahkN7T7u3RyddJv+ukCJ+7zsvAdM0ptpBml+Ymztl6BdXOge2VOIUB/xDFAMrQ&#10;o2epWwjA9k79JjUo4dBjF2YChwy7TgmZcqBsivxZNvc9WJlyITjenjH5/ycrPh3u7RfHwvQWJypg&#10;SsLbOxTfPTO46cHs5I1zOPYSWnq4iMiy0frqdDWi9pWPIs34EVsqMuwDJqGpc0OkQnkyUqcCPJyh&#10;yykwQZtlMS/KklyCfPNiWeSpKhlUj7et8+G9xIHFRc0dFTWpw+HOhxgNVI9H4mMetWq3SutkuF2z&#10;0Y4dgBpgm0ZK4NkxbdhY8+WiXBwB/FUiT+NPEoMK1MlaDTW/Oh+CKmJ7Z9rUZwGUPq4pZG1OHCO6&#10;I8QwNRNTLUFOCCLXBtsHIuvw2Ln002jRo/vJ2UhdW3P/Yw9OcqY/GKrOspjPY5snY754E7m6S09z&#10;6QEjSKrmgbPjchPS14jgDN5QFTuVAD9FcoqZujFxP/2c2O6Xdjr19L/XvwAAAP//AwBQSwMEFAAG&#10;AAgAAAAhADnqqrXdAAAABgEAAA8AAABkcnMvZG93bnJldi54bWxMj8FOwzAQRO9I/IO1SFwQdWhQ&#10;2oRsKoQEghsUBFc33iYR9jrYbhr+HnOC42hGM2/qzWyNmMiHwTHC1SIDQdw6PXCH8PZ6f7kGEaJi&#10;rYxjQvimAJvm9KRWlXZHfqFpGzuRSjhUCqGPcaykDG1PVoWFG4mTt3feqpik76T26pjKrZHLLCuk&#10;VQOnhV6NdNdT+7k9WIT19eP0EZ7y5/e22JsyXqymhy+PeH42396AiDTHvzD84id0aBLTzh1YB2EQ&#10;0pGIkOcFiOTm+WoJYodQlgXIppb/8ZsfAAAA//8DAFBLAQItABQABgAIAAAAIQC2gziS/gAAAOEB&#10;AAATAAAAAAAAAAAAAAAAAAAAAABbQ29udGVudF9UeXBlc10ueG1sUEsBAi0AFAAGAAgAAAAhADj9&#10;If/WAAAAlAEAAAsAAAAAAAAAAAAAAAAALwEAAF9yZWxzLy5yZWxzUEsBAi0AFAAGAAgAAAAhAFwa&#10;he8TAgAAJwQAAA4AAAAAAAAAAAAAAAAALgIAAGRycy9lMm9Eb2MueG1sUEsBAi0AFAAGAAgAAAAh&#10;ADnqqrXdAAAABgEAAA8AAAAAAAAAAAAAAAAAbQQAAGRycy9kb3ducmV2LnhtbFBLBQYAAAAABAAE&#10;APMAAAB3BQAAAAA=&#10;">
                <v:textbox>
                  <w:txbxContent>
                    <w:p w14:paraId="7F14C6C4" w14:textId="306DA012" w:rsidR="00512898" w:rsidRPr="0040280E" w:rsidRDefault="00A21C26" w:rsidP="000401D2">
                      <w:pPr>
                        <w:jc w:val="center"/>
                        <w:rPr>
                          <w:rFonts w:ascii="標楷體" w:eastAsia="標楷體" w:hAnsi="標楷體"/>
                          <w:sz w:val="20"/>
                        </w:rPr>
                      </w:pPr>
                      <w:r>
                        <w:rPr>
                          <w:rFonts w:ascii="標楷體" w:eastAsia="標楷體" w:hAnsi="標楷體" w:hint="eastAsia"/>
                          <w:sz w:val="20"/>
                        </w:rPr>
                        <w:t>工務局</w:t>
                      </w:r>
                      <w:r w:rsidR="00512898" w:rsidRPr="0040280E">
                        <w:rPr>
                          <w:rFonts w:ascii="標楷體" w:eastAsia="標楷體" w:hAnsi="標楷體"/>
                          <w:sz w:val="20"/>
                        </w:rPr>
                        <w:t>核發建照</w:t>
                      </w:r>
                      <w:r w:rsidR="0040280E">
                        <w:rPr>
                          <w:rFonts w:ascii="標楷體" w:eastAsia="標楷體" w:hAnsi="標楷體" w:hint="eastAsia"/>
                          <w:sz w:val="20"/>
                        </w:rPr>
                        <w:t>、</w:t>
                      </w:r>
                      <w:r w:rsidR="0040280E">
                        <w:rPr>
                          <w:rFonts w:ascii="標楷體" w:eastAsia="標楷體" w:hAnsi="標楷體"/>
                          <w:sz w:val="20"/>
                        </w:rPr>
                        <w:t>使用執照</w:t>
                      </w:r>
                    </w:p>
                  </w:txbxContent>
                </v:textbox>
                <w10:wrap type="square" anchorx="margin"/>
              </v:shape>
            </w:pict>
          </mc:Fallback>
        </mc:AlternateContent>
      </w:r>
      <w:r w:rsidRPr="00120053">
        <w:rPr>
          <w:rFonts w:ascii="標楷體" w:eastAsia="標楷體" w:hAnsi="標楷體"/>
          <w:noProof/>
          <w:color w:val="FF0000"/>
          <w:sz w:val="28"/>
          <w:szCs w:val="28"/>
        </w:rPr>
        <mc:AlternateContent>
          <mc:Choice Requires="wps">
            <w:drawing>
              <wp:anchor distT="45720" distB="45720" distL="114300" distR="114300" simplePos="0" relativeHeight="251692032" behindDoc="0" locked="0" layoutInCell="1" allowOverlap="1" wp14:anchorId="7A1E2F60" wp14:editId="1B34D016">
                <wp:simplePos x="0" y="0"/>
                <wp:positionH relativeFrom="margin">
                  <wp:posOffset>449580</wp:posOffset>
                </wp:positionH>
                <wp:positionV relativeFrom="paragraph">
                  <wp:posOffset>160020</wp:posOffset>
                </wp:positionV>
                <wp:extent cx="1272540" cy="525780"/>
                <wp:effectExtent l="0" t="0" r="22860" b="26670"/>
                <wp:wrapSquare wrapText="bothSides"/>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525780"/>
                        </a:xfrm>
                        <a:prstGeom prst="rect">
                          <a:avLst/>
                        </a:prstGeom>
                        <a:solidFill>
                          <a:srgbClr val="FFFFFF"/>
                        </a:solidFill>
                        <a:ln w="9525">
                          <a:solidFill>
                            <a:srgbClr val="000000"/>
                          </a:solidFill>
                          <a:miter lim="800000"/>
                          <a:headEnd/>
                          <a:tailEnd/>
                        </a:ln>
                      </wps:spPr>
                      <wps:txbx>
                        <w:txbxContent>
                          <w:p w14:paraId="1E6801C0" w14:textId="3319B9F2" w:rsidR="00120053" w:rsidRPr="0040280E" w:rsidRDefault="00120053" w:rsidP="0040280E">
                            <w:pPr>
                              <w:spacing w:line="320" w:lineRule="exact"/>
                              <w:rPr>
                                <w:rFonts w:ascii="標楷體" w:eastAsia="標楷體" w:hAnsi="標楷體"/>
                                <w:sz w:val="20"/>
                              </w:rPr>
                            </w:pPr>
                            <w:r w:rsidRPr="0040280E">
                              <w:rPr>
                                <w:rFonts w:ascii="標楷體" w:eastAsia="標楷體" w:hAnsi="標楷體" w:hint="eastAsia"/>
                                <w:sz w:val="20"/>
                              </w:rPr>
                              <w:t>申請建</w:t>
                            </w:r>
                            <w:r w:rsidR="00512898" w:rsidRPr="0040280E">
                              <w:rPr>
                                <w:rFonts w:ascii="標楷體" w:eastAsia="標楷體" w:hAnsi="標楷體" w:hint="eastAsia"/>
                                <w:sz w:val="20"/>
                              </w:rPr>
                              <w:t>照</w:t>
                            </w:r>
                            <w:r w:rsidR="0040280E">
                              <w:rPr>
                                <w:rFonts w:ascii="標楷體" w:eastAsia="標楷體" w:hAnsi="標楷體" w:hint="eastAsia"/>
                                <w:sz w:val="20"/>
                              </w:rPr>
                              <w:t>、建廠完成後申請使用執照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1E2F60" id="_x0000_s1037" type="#_x0000_t202" style="position:absolute;left:0;text-align:left;margin-left:35.4pt;margin-top:12.6pt;width:100.2pt;height:41.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wnEgIAACcEAAAOAAAAZHJzL2Uyb0RvYy54bWysk1Fv0zAQx9+R+A6W32naqKVb1HQaHUVI&#10;YyANPsDFcRoLx2dst0n59JydrqsGvCDyYPly9v/ufnde3QydZgfpvEJT8tlkypk0AmtldiX/9nX7&#10;5oozH8DUoNHIkh+l5zfr169WvS1kji3qWjpGIsYXvS15G4ItssyLVnbgJ2ilIWeDroNApttltYOe&#10;1Dud5dPp26xHV1uHQnpPf+9GJ18n/aaRInxuGi8D0yWn3EJaXVqruGbrFRQ7B7ZV4pQG/EMWHShD&#10;Qc9SdxCA7Z36TapTwqHHJkwEdhk2jRIy1UDVzKYvqnlswcpUC8Hx9ozJ/z9Z8XB4tF8cC8M7HKiB&#10;qQhv71F898zgpgWzk7fOYd9KqCnwLCLLeuuL09WI2hc+ilT9J6ypybAPmISGxnWRCtXJSJ0acDxD&#10;l0NgIobMl/liTi5BvkW+WF6lrmRQPN22zocPEjsWNyV31NSkDod7H2I2UDwdicE8alVvldbJcLtq&#10;ox07AA3ANn2pgBfHtGF9ya8p/AjgrxLT9P1JolOBJlmrruRX50NQRGzvTZ3mLIDS455S1ubEMaIb&#10;IYahGpiqiUmiHLlWWB+JrMNxcuml0aZF95Oznqa25P7HHpzkTH801J3r2TyiDMmYL5Y5Ge7SU116&#10;wAiSKnngbNxuQnoaEZzBW+pioxLg50xOOdM0Ju6nlxPH/dJOp57f9/oXAAAA//8DAFBLAwQUAAYA&#10;CAAAACEA7WTtld4AAAAJAQAADwAAAGRycy9kb3ducmV2LnhtbEyPwU7DMBBE70j8g7VIXBC1G6AJ&#10;IU6FkEBwg4Lg6sbbJMJeh9hNw9+znOA2qxnNvK3Ws3diwjH2gTQsFwoEUhNsT62Gt9f78wJETIas&#10;cYFQwzdGWNfHR5UpbTjQC06b1AouoVgaDV1KQyllbDr0Ji7CgMTeLozeJD7HVtrRHLjcO5kptZLe&#10;9MQLnRnwrsPmc7P3GorLx+kjPl08vzernbtOZ/n08DVqfXoy396ASDinvzD84jM61My0DXuyUTgN&#10;uWLypCG7ykCwn+VLFlsOqkKBrCv5/4P6BwAA//8DAFBLAQItABQABgAIAAAAIQC2gziS/gAAAOEB&#10;AAATAAAAAAAAAAAAAAAAAAAAAABbQ29udGVudF9UeXBlc10ueG1sUEsBAi0AFAAGAAgAAAAhADj9&#10;If/WAAAAlAEAAAsAAAAAAAAAAAAAAAAALwEAAF9yZWxzLy5yZWxzUEsBAi0AFAAGAAgAAAAhALoz&#10;rCcSAgAAJwQAAA4AAAAAAAAAAAAAAAAALgIAAGRycy9lMm9Eb2MueG1sUEsBAi0AFAAGAAgAAAAh&#10;AO1k7ZXeAAAACQEAAA8AAAAAAAAAAAAAAAAAbAQAAGRycy9kb3ducmV2LnhtbFBLBQYAAAAABAAE&#10;APMAAAB3BQAAAAA=&#10;">
                <v:textbox>
                  <w:txbxContent>
                    <w:p w14:paraId="1E6801C0" w14:textId="3319B9F2" w:rsidR="00120053" w:rsidRPr="0040280E" w:rsidRDefault="00120053" w:rsidP="0040280E">
                      <w:pPr>
                        <w:spacing w:line="320" w:lineRule="exact"/>
                        <w:rPr>
                          <w:rFonts w:ascii="標楷體" w:eastAsia="標楷體" w:hAnsi="標楷體"/>
                          <w:sz w:val="20"/>
                        </w:rPr>
                      </w:pPr>
                      <w:r w:rsidRPr="0040280E">
                        <w:rPr>
                          <w:rFonts w:ascii="標楷體" w:eastAsia="標楷體" w:hAnsi="標楷體" w:hint="eastAsia"/>
                          <w:sz w:val="20"/>
                        </w:rPr>
                        <w:t>申請建</w:t>
                      </w:r>
                      <w:r w:rsidR="00512898" w:rsidRPr="0040280E">
                        <w:rPr>
                          <w:rFonts w:ascii="標楷體" w:eastAsia="標楷體" w:hAnsi="標楷體" w:hint="eastAsia"/>
                          <w:sz w:val="20"/>
                        </w:rPr>
                        <w:t>照</w:t>
                      </w:r>
                      <w:r w:rsidR="0040280E">
                        <w:rPr>
                          <w:rFonts w:ascii="標楷體" w:eastAsia="標楷體" w:hAnsi="標楷體" w:hint="eastAsia"/>
                          <w:sz w:val="20"/>
                        </w:rPr>
                        <w:t>、建廠完成後申請使用執照</w:t>
                      </w:r>
                    </w:p>
                  </w:txbxContent>
                </v:textbox>
                <w10:wrap type="square" anchorx="margin"/>
              </v:shape>
            </w:pict>
          </mc:Fallback>
        </mc:AlternateContent>
      </w:r>
    </w:p>
    <w:p w14:paraId="029942CE" w14:textId="3E353B68" w:rsidR="00120053" w:rsidRDefault="00242796" w:rsidP="00DF060F">
      <w:pPr>
        <w:spacing w:line="480" w:lineRule="exact"/>
        <w:ind w:leftChars="235" w:left="1128" w:hanging="564"/>
        <w:rPr>
          <w:rFonts w:ascii="標楷體" w:eastAsia="標楷體" w:hAnsi="標楷體"/>
          <w:color w:val="FF0000"/>
          <w:sz w:val="28"/>
          <w:szCs w:val="28"/>
        </w:rPr>
      </w:pPr>
      <w:r w:rsidRPr="00120053">
        <w:rPr>
          <w:rFonts w:ascii="標楷體" w:eastAsia="標楷體" w:hAnsi="標楷體"/>
          <w:noProof/>
          <w:color w:val="FF0000"/>
          <w:sz w:val="28"/>
          <w:szCs w:val="28"/>
        </w:rPr>
        <mc:AlternateContent>
          <mc:Choice Requires="wps">
            <w:drawing>
              <wp:anchor distT="0" distB="0" distL="114300" distR="114300" simplePos="0" relativeHeight="251700224" behindDoc="0" locked="0" layoutInCell="1" allowOverlap="1" wp14:anchorId="2E97E829" wp14:editId="07386E63">
                <wp:simplePos x="0" y="0"/>
                <wp:positionH relativeFrom="column">
                  <wp:posOffset>1729740</wp:posOffset>
                </wp:positionH>
                <wp:positionV relativeFrom="paragraph">
                  <wp:posOffset>121285</wp:posOffset>
                </wp:positionV>
                <wp:extent cx="1318260" cy="0"/>
                <wp:effectExtent l="0" t="76200" r="15240" b="95250"/>
                <wp:wrapNone/>
                <wp:docPr id="35" name="直線單箭頭接點 35"/>
                <wp:cNvGraphicFramePr/>
                <a:graphic xmlns:a="http://schemas.openxmlformats.org/drawingml/2006/main">
                  <a:graphicData uri="http://schemas.microsoft.com/office/word/2010/wordprocessingShape">
                    <wps:wsp>
                      <wps:cNvCnPr/>
                      <wps:spPr>
                        <a:xfrm>
                          <a:off x="0" y="0"/>
                          <a:ext cx="1318260" cy="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B777B4" id="直線單箭頭接點 35" o:spid="_x0000_s1026" type="#_x0000_t32" style="position:absolute;margin-left:136.2pt;margin-top:9.55pt;width:103.8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oUEAIAAEsEAAAOAAAAZHJzL2Uyb0RvYy54bWysVM2O0zAQviPxDpbvNE1XrFZV0z20LBcE&#10;FT8P4HXsxpL/NDZN+xIcOYCEuHDcPSFx4Hmg2rfYsZOmLCAhEJeJ7ZlvZr7P48zOt0aTjYCgnK1o&#10;ORpTIix3tbLrir56efHgjJIQma2ZdlZUdCcCPZ/fvzdr/VRMXON0LYBgEhumra9oE6OfFkXgjTAs&#10;jJwXFp3SgWERt7AuamAtZje6mIzHp0XroPbguAgBT5edk85zfikFj8+kDCISXVHsLWYL2V4mW8xn&#10;bLoG5hvF+zbYP3RhmLJYdEi1ZJGR16B+SWUUBxecjCPuTOGkVFxkDsimHP/E5kXDvMhcUJzgB5nC&#10;/0vLn25WQFRd0ZOHlFhm8I727z/vv7z79vZ6f3118/Hq+5tPN18/EPSjWK0PU8Qs7Ar6XfArSMy3&#10;Ekz6IieyzQLvBoHFNhKOh+VJeTY5xXvgB19xBHoI8bFwhqRFRUMEptZNXDhr8RodlFlgtnkSIpZG&#10;4AGQqmqbbHBa1RdK67xJMyQWGsiG4e3HbZkIIO5OVEqyZKHpgrKrG4rIlH5kaxJ3HjWJoJhda9Gn&#10;SOWKpEXHPq/iTouuledCoqSJb245D/OxEca5sPHQjLYYnWAS2x6A4z8D+/gEFXnQ/wY8IHJlZ+MA&#10;Nso6+F31o36yiz8o0PFOEly6epfnIkuDE5vl7l9XehI/7jP8+A+Y3wIAAP//AwBQSwMEFAAGAAgA&#10;AAAhAKUDEX3eAAAACQEAAA8AAABkcnMvZG93bnJldi54bWxMj91Kw0AQhe8F32EZwTu7m1C0jdmU&#10;IhSKItTqA2yy0yR0f+Lutk3e3hEv7OWc83HmnHI1WsPOGGLvnYRsJoCha7zuXSvh63PzsAAWk3Ja&#10;Ge9QwoQRVtXtTakK7S/uA8/71DIKcbFQErqUhoLz2HRoVZz5AR15Bx+sSnSGluugLhRuDc+FeORW&#10;9Y4+dGrAlw6b4/5kJSy3Q1ub3dtr9i3CZtvvpvdxPUl5fzeun4ElHNM/DL/1qTpU1Kn2J6cjMxLy&#10;p3xOKBnLDBgB84WgcfWfwKuSXy+ofgAAAP//AwBQSwECLQAUAAYACAAAACEAtoM4kv4AAADhAQAA&#10;EwAAAAAAAAAAAAAAAAAAAAAAW0NvbnRlbnRfVHlwZXNdLnhtbFBLAQItABQABgAIAAAAIQA4/SH/&#10;1gAAAJQBAAALAAAAAAAAAAAAAAAAAC8BAABfcmVscy8ucmVsc1BLAQItABQABgAIAAAAIQBPjLoU&#10;EAIAAEsEAAAOAAAAAAAAAAAAAAAAAC4CAABkcnMvZTJvRG9jLnhtbFBLAQItABQABgAIAAAAIQCl&#10;AxF93gAAAAkBAAAPAAAAAAAAAAAAAAAAAGoEAABkcnMvZG93bnJldi54bWxQSwUGAAAAAAQABADz&#10;AAAAdQUAAAAA&#10;" strokecolor="black [3213]" strokeweight=".5pt">
                <v:stroke endarrow="block" joinstyle="miter"/>
              </v:shape>
            </w:pict>
          </mc:Fallback>
        </mc:AlternateContent>
      </w:r>
    </w:p>
    <w:p w14:paraId="2257259F" w14:textId="486241A5" w:rsidR="00120053" w:rsidRDefault="00727895" w:rsidP="00DF060F">
      <w:pPr>
        <w:spacing w:line="480" w:lineRule="exact"/>
        <w:ind w:leftChars="235" w:left="1128" w:hanging="564"/>
        <w:rPr>
          <w:rFonts w:ascii="標楷體" w:eastAsia="標楷體" w:hAnsi="標楷體"/>
          <w:color w:val="FF0000"/>
          <w:sz w:val="28"/>
          <w:szCs w:val="28"/>
        </w:rPr>
      </w:pPr>
      <w:r>
        <w:rPr>
          <w:rFonts w:ascii="標楷體" w:eastAsia="標楷體" w:hAnsi="標楷體"/>
          <w:noProof/>
          <w:sz w:val="28"/>
          <w:szCs w:val="28"/>
        </w:rPr>
        <mc:AlternateContent>
          <mc:Choice Requires="wps">
            <w:drawing>
              <wp:anchor distT="0" distB="0" distL="114300" distR="114300" simplePos="0" relativeHeight="251712512" behindDoc="0" locked="0" layoutInCell="1" allowOverlap="1" wp14:anchorId="59CCF6A4" wp14:editId="6AD08E4C">
                <wp:simplePos x="0" y="0"/>
                <wp:positionH relativeFrom="column">
                  <wp:posOffset>1116330</wp:posOffset>
                </wp:positionH>
                <wp:positionV relativeFrom="paragraph">
                  <wp:posOffset>83820</wp:posOffset>
                </wp:positionV>
                <wp:extent cx="0" cy="402590"/>
                <wp:effectExtent l="76200" t="0" r="57150" b="54610"/>
                <wp:wrapNone/>
                <wp:docPr id="28" name="直線單箭頭接點 28"/>
                <wp:cNvGraphicFramePr/>
                <a:graphic xmlns:a="http://schemas.openxmlformats.org/drawingml/2006/main">
                  <a:graphicData uri="http://schemas.microsoft.com/office/word/2010/wordprocessingShape">
                    <wps:wsp>
                      <wps:cNvCnPr/>
                      <wps:spPr>
                        <a:xfrm>
                          <a:off x="0" y="0"/>
                          <a:ext cx="0" cy="402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B9FB1F" id="直線單箭頭接點 28" o:spid="_x0000_s1026" type="#_x0000_t32" style="position:absolute;margin-left:87.9pt;margin-top:6.6pt;width:0;height:31.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HEAwIAADEEAAAOAAAAZHJzL2Uyb0RvYy54bWysU0uOEzEQ3SNxB8t70p0IEETpzCLDsEEw&#10;4nMAj7uctuSf7CKfS7BkARJiw3JmhcSC80A0t6DsTjr8hARiU91l16uq96o8O9lYw1YQk/au4eNR&#10;zRk46Vvtlg1/8fzs1j3OEgrXCuMdNHwLiZ/Mb96YrcMUJr7zpoXIKIlL03VoeIcYplWVZAdWpJEP&#10;4OhS+WgFkhuXVRvFmrJbU03q+m619rEN0UtIiU5P+0s+L/mVAolPlEqAzDScesNiY7EX2VbzmZgu&#10;owidlvs2xD90YYV2VHRIdSpQsJdR/5LKahl98gpH0tvKK6UlFA7EZlz/xOZZJwIULiROCoNM6f+l&#10;lY9X55HptuETmpQTlma0e/tx9+nNl9dXu6vL6/eXX199uP78jtE9ibUOaUqYhTuPey+F85iZb1S0&#10;+Uuc2KYIvB0Ehg0y2R9KOr1dT+7cL9pXR1yICR+Ctyz/NDxhFHrZ4cI7R1P0cVz0FatHCakyAQ+A&#10;XNS4bJM3uj3TxhQnrxAsTGQrQcPHzTj3T7gfolBo88C1DLeBmGPUwi0N7CNz1ioz7jmWP9wa6Cs+&#10;BUXCEau+s7Kyx3pCSnB4qGkcRWeYou4GYF0o/RG4j89QKOv8N+ABUSp7hwPYaufj76ofZVJ9/EGB&#10;nneW4MK32zL9Ig3tZVF1/4by4n/vF/jxpc+/AQAA//8DAFBLAwQUAAYACAAAACEAMpP4zt4AAAAJ&#10;AQAADwAAAGRycy9kb3ducmV2LnhtbEyPwU7DMBBE70j8g7VI3KjTIlIIcaoKqVIFQiqFD3DiJYmw&#10;18F22+Tv2XKB287uaPZNuRqdFUcMsfekYD7LQCA13vTUKvh439zcg4hJk9HWEyqYMMKqurwodWH8&#10;id7wuE+t4BCKhVbQpTQUUsamQ6fjzA9IfPv0wenEMrTSBH3icGflIsty6XRP/KHTAz512HztD07B&#10;w3Zoa7t7eZ5/Z2Gz7XfT67ielLq+GtePIBKO6c8MZ3xGh4qZan8gE4Vlvbxj9MTD7QLE2fC7qBUs&#10;8xxkVcr/DaofAAAA//8DAFBLAQItABQABgAIAAAAIQC2gziS/gAAAOEBAAATAAAAAAAAAAAAAAAA&#10;AAAAAABbQ29udGVudF9UeXBlc10ueG1sUEsBAi0AFAAGAAgAAAAhADj9If/WAAAAlAEAAAsAAAAA&#10;AAAAAAAAAAAALwEAAF9yZWxzLy5yZWxzUEsBAi0AFAAGAAgAAAAhAA+2ccQDAgAAMQQAAA4AAAAA&#10;AAAAAAAAAAAALgIAAGRycy9lMm9Eb2MueG1sUEsBAi0AFAAGAAgAAAAhADKT+M7eAAAACQEAAA8A&#10;AAAAAAAAAAAAAAAAXQQAAGRycy9kb3ducmV2LnhtbFBLBQYAAAAABAAEAPMAAABoBQAAAAA=&#10;" strokecolor="black [3213]" strokeweight=".5pt">
                <v:stroke endarrow="block" joinstyle="miter"/>
              </v:shape>
            </w:pict>
          </mc:Fallback>
        </mc:AlternateContent>
      </w:r>
    </w:p>
    <w:p w14:paraId="044B0C3F" w14:textId="738B6AF8" w:rsidR="00120053" w:rsidRDefault="00727895" w:rsidP="00DF060F">
      <w:pPr>
        <w:spacing w:line="480" w:lineRule="exact"/>
        <w:ind w:leftChars="235" w:left="1128" w:hanging="564"/>
        <w:rPr>
          <w:rFonts w:ascii="標楷體" w:eastAsia="標楷體" w:hAnsi="標楷體"/>
          <w:color w:val="FF0000"/>
          <w:sz w:val="28"/>
          <w:szCs w:val="28"/>
        </w:rPr>
      </w:pPr>
      <w:r w:rsidRPr="000401D2">
        <w:rPr>
          <w:rFonts w:ascii="標楷體" w:eastAsia="標楷體" w:hAnsi="標楷體"/>
          <w:noProof/>
          <w:color w:val="FF0000"/>
          <w:sz w:val="28"/>
          <w:szCs w:val="28"/>
        </w:rPr>
        <mc:AlternateContent>
          <mc:Choice Requires="wps">
            <w:drawing>
              <wp:anchor distT="45720" distB="45720" distL="114300" distR="114300" simplePos="0" relativeHeight="251706368" behindDoc="0" locked="0" layoutInCell="1" allowOverlap="1" wp14:anchorId="6D778A47" wp14:editId="29E9B57F">
                <wp:simplePos x="0" y="0"/>
                <wp:positionH relativeFrom="margin">
                  <wp:posOffset>434340</wp:posOffset>
                </wp:positionH>
                <wp:positionV relativeFrom="paragraph">
                  <wp:posOffset>213360</wp:posOffset>
                </wp:positionV>
                <wp:extent cx="1920240" cy="952500"/>
                <wp:effectExtent l="0" t="0" r="22860" b="1905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52500"/>
                        </a:xfrm>
                        <a:prstGeom prst="rect">
                          <a:avLst/>
                        </a:prstGeom>
                        <a:solidFill>
                          <a:srgbClr val="FFFFFF"/>
                        </a:solidFill>
                        <a:ln w="9525">
                          <a:solidFill>
                            <a:srgbClr val="000000"/>
                          </a:solidFill>
                          <a:miter lim="800000"/>
                          <a:headEnd/>
                          <a:tailEnd/>
                        </a:ln>
                      </wps:spPr>
                      <wps:txbx>
                        <w:txbxContent>
                          <w:p w14:paraId="128BB68A" w14:textId="4AD3800D" w:rsidR="000401D2" w:rsidRPr="000401D2" w:rsidRDefault="000401D2" w:rsidP="000401D2">
                            <w:pPr>
                              <w:spacing w:line="320" w:lineRule="exact"/>
                              <w:rPr>
                                <w:rFonts w:ascii="標楷體" w:eastAsia="標楷體" w:hAnsi="標楷體"/>
                                <w:sz w:val="20"/>
                              </w:rPr>
                            </w:pPr>
                            <w:r w:rsidRPr="000401D2">
                              <w:rPr>
                                <w:rFonts w:ascii="標楷體" w:eastAsia="標楷體" w:hAnsi="標楷體" w:hint="eastAsia"/>
                                <w:sz w:val="20"/>
                              </w:rPr>
                              <w:t>辦理預告登記</w:t>
                            </w:r>
                            <w:r w:rsidRPr="000401D2">
                              <w:rPr>
                                <w:rFonts w:ascii="標楷體" w:eastAsia="標楷體" w:hAnsi="標楷體"/>
                                <w:sz w:val="20"/>
                              </w:rPr>
                              <w:t>限制</w:t>
                            </w:r>
                            <w:r w:rsidRPr="000401D2">
                              <w:rPr>
                                <w:rFonts w:ascii="標楷體" w:eastAsia="標楷體" w:hAnsi="標楷體" w:hint="eastAsia"/>
                                <w:sz w:val="20"/>
                              </w:rPr>
                              <w:t>容積提升部分之建物產權移轉</w:t>
                            </w:r>
                          </w:p>
                          <w:p w14:paraId="437FC7D9" w14:textId="2B3501D6" w:rsidR="000401D2" w:rsidRPr="00727895" w:rsidRDefault="00727895" w:rsidP="000401D2">
                            <w:pPr>
                              <w:spacing w:line="320" w:lineRule="exact"/>
                              <w:rPr>
                                <w:rFonts w:ascii="標楷體" w:eastAsia="標楷體" w:hAnsi="標楷體"/>
                                <w:sz w:val="16"/>
                              </w:rPr>
                            </w:pPr>
                            <w:r w:rsidRPr="00727895">
                              <w:rPr>
                                <w:rFonts w:ascii="標楷體" w:eastAsia="標楷體" w:hAnsi="標楷體" w:hint="eastAsia"/>
                                <w:sz w:val="16"/>
                              </w:rPr>
                              <w:t>(</w:t>
                            </w:r>
                            <w:r w:rsidR="000401D2" w:rsidRPr="00727895">
                              <w:rPr>
                                <w:rFonts w:ascii="標楷體" w:eastAsia="標楷體" w:hAnsi="標楷體" w:hint="eastAsia"/>
                                <w:sz w:val="16"/>
                              </w:rPr>
                              <w:t>倘</w:t>
                            </w:r>
                            <w:proofErr w:type="gramStart"/>
                            <w:r w:rsidRPr="00727895">
                              <w:rPr>
                                <w:rFonts w:ascii="標楷體" w:eastAsia="標楷體" w:hAnsi="標楷體" w:hint="eastAsia"/>
                                <w:sz w:val="16"/>
                              </w:rPr>
                              <w:t>採</w:t>
                            </w:r>
                            <w:proofErr w:type="gramEnd"/>
                            <w:r w:rsidR="000401D2" w:rsidRPr="00727895">
                              <w:rPr>
                                <w:rFonts w:ascii="標楷體" w:eastAsia="標楷體" w:hAnsi="標楷體" w:hint="eastAsia"/>
                                <w:sz w:val="16"/>
                              </w:rPr>
                              <w:t>捐贈建築空間</w:t>
                            </w:r>
                            <w:r w:rsidRPr="00727895">
                              <w:rPr>
                                <w:rFonts w:ascii="標楷體" w:eastAsia="標楷體" w:hAnsi="標楷體" w:hint="eastAsia"/>
                                <w:sz w:val="16"/>
                              </w:rPr>
                              <w:t>者</w:t>
                            </w:r>
                            <w:r w:rsidR="000401D2" w:rsidRPr="00727895">
                              <w:rPr>
                                <w:rFonts w:ascii="標楷體" w:eastAsia="標楷體" w:hAnsi="標楷體" w:hint="eastAsia"/>
                                <w:sz w:val="16"/>
                              </w:rPr>
                              <w:t>，</w:t>
                            </w:r>
                            <w:r w:rsidRPr="00727895">
                              <w:rPr>
                                <w:rFonts w:ascii="標楷體" w:eastAsia="標楷體" w:hAnsi="標楷體" w:hint="eastAsia"/>
                                <w:sz w:val="16"/>
                              </w:rPr>
                              <w:t>於</w:t>
                            </w:r>
                            <w:r w:rsidR="000401D2" w:rsidRPr="00727895">
                              <w:rPr>
                                <w:rFonts w:ascii="標楷體" w:eastAsia="標楷體" w:hAnsi="標楷體" w:hint="eastAsia"/>
                                <w:sz w:val="16"/>
                              </w:rPr>
                              <w:t>建物</w:t>
                            </w:r>
                            <w:r w:rsidR="000401D2" w:rsidRPr="00727895">
                              <w:rPr>
                                <w:rFonts w:ascii="標楷體" w:eastAsia="標楷體" w:hAnsi="標楷體"/>
                                <w:sz w:val="16"/>
                              </w:rPr>
                              <w:t>所有權</w:t>
                            </w:r>
                            <w:r w:rsidR="000401D2" w:rsidRPr="00727895">
                              <w:rPr>
                                <w:rFonts w:ascii="標楷體" w:eastAsia="標楷體" w:hAnsi="標楷體" w:hint="eastAsia"/>
                                <w:sz w:val="16"/>
                              </w:rPr>
                              <w:t>第一次</w:t>
                            </w:r>
                            <w:r w:rsidR="000401D2" w:rsidRPr="00727895">
                              <w:rPr>
                                <w:rFonts w:ascii="標楷體" w:eastAsia="標楷體" w:hAnsi="標楷體"/>
                                <w:sz w:val="16"/>
                              </w:rPr>
                              <w:t>登記</w:t>
                            </w:r>
                            <w:r w:rsidR="000401D2" w:rsidRPr="00727895">
                              <w:rPr>
                                <w:rFonts w:ascii="標楷體" w:eastAsia="標楷體" w:hAnsi="標楷體" w:hint="eastAsia"/>
                                <w:sz w:val="16"/>
                              </w:rPr>
                              <w:t>時應將</w:t>
                            </w:r>
                            <w:r w:rsidR="000401D2" w:rsidRPr="00727895">
                              <w:rPr>
                                <w:rFonts w:ascii="標楷體" w:eastAsia="標楷體" w:hAnsi="標楷體"/>
                                <w:sz w:val="16"/>
                              </w:rPr>
                              <w:t>產權移轉</w:t>
                            </w:r>
                            <w:r w:rsidRPr="00727895">
                              <w:rPr>
                                <w:rFonts w:ascii="標楷體" w:eastAsia="標楷體" w:hAnsi="標楷體" w:hint="eastAsia"/>
                                <w:sz w:val="16"/>
                              </w:rPr>
                              <w:t>予</w:t>
                            </w:r>
                            <w:r w:rsidR="00AB2919" w:rsidRPr="001440C5">
                              <w:rPr>
                                <w:rFonts w:ascii="標楷體" w:eastAsia="標楷體" w:hAnsi="標楷體" w:hint="eastAsia"/>
                                <w:color w:val="000000" w:themeColor="text1"/>
                                <w:sz w:val="16"/>
                              </w:rPr>
                              <w:t>高雄市</w:t>
                            </w:r>
                            <w:r w:rsidRPr="001440C5">
                              <w:rPr>
                                <w:rFonts w:ascii="標楷體" w:eastAsia="標楷體" w:hAnsi="標楷體" w:hint="eastAsia"/>
                                <w:color w:val="000000" w:themeColor="text1"/>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78A47" id="_x0000_t202" coordsize="21600,21600" o:spt="202" path="m,l,21600r21600,l21600,xe">
                <v:stroke joinstyle="miter"/>
                <v:path gradientshapeok="t" o:connecttype="rect"/>
              </v:shapetype>
              <v:shape id="_x0000_s1038" type="#_x0000_t202" style="position:absolute;left:0;text-align:left;margin-left:34.2pt;margin-top:16.8pt;width:151.2pt;height: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M7NwIAAFAEAAAOAAAAZHJzL2Uyb0RvYy54bWysVF2O0zAQfkfiDpbfadKoZbdR09XSpQhp&#10;+ZEWDuA6TmNhe4ztNlkugMQBlmcOwAE40O45GDvdUi3wgvCD5cmMv5n5vnHmZ71WZCecl2AqOh7l&#10;lAjDoZZmU9H371ZPTinxgZmaKTCiotfC07PF40fzzpaigBZULRxBEOPLzla0DcGWWeZ5KzTzI7DC&#10;oLMBp1lA022y2rEO0bXKijx/mnXgauuAC+/x68XgpIuE3zSChzdN40UgqqJYW0i7S/s67tlizsqN&#10;Y7aVfF8G+4cqNJMGkx6gLlhgZOvkb1BacgcemjDioDNoGslF6gG7GecPurlqmRWpFyTH2wNN/v/B&#10;8te7t47IuqInlBimUaK7m8+337/e3fy4/faFFJGhzvoSA68shob+GfSodOrW20vgHzwxsGyZ2Yhz&#10;56BrBauxwnG8mR1dHXB8BFl3r6DGVGwbIAH1jdORPiSEIDoqdX1QR/SB8JhyVuTFBF0cfbNpMc2T&#10;fBkr729b58MLAZrEQ0Udqp/Q2e7Sh1gNK+9DYjIPStYrqVQy3Ga9VI7sGE7KKq3UwIMwZUg3ZB8I&#10;+CtEntafILQMOPJK6oqeHoJYGWl7buo0kIFJNZyxZGX2PEbqBhJDv+6TaOODPmuor5FZB8OI45PE&#10;QwvuEyUdjndF/cctc4IS9dKgOrPxJFIZkjGZnhRouGPP+tjDDEeoigZKhuMypDcUiTNwjio2MhEc&#10;5R4q2deMY5t43z+x+C6O7RT160ew+AkAAP//AwBQSwMEFAAGAAgAAAAhACSiZRneAAAACQEAAA8A&#10;AABkcnMvZG93bnJldi54bWxMj8FOwzAQRO9I/IO1SFwQdSBVGkKcCiGB4FYKgqsbb5MIex1sNw1/&#10;z3KC4848zc7U69lZMWGIgycFV4sMBFLrzUCdgrfXh8sSREyajLaeUME3Rlg3pye1row/0gtO29QJ&#10;DqFYaQV9SmMlZWx7dDou/IjE3t4HpxOfoZMm6COHOyuvs6yQTg/EH3o94n2P7ef24BSUy6fpIz7n&#10;m/e22NubdLGaHr+CUudn890tiIRz+oPhtz5Xh4Y77fyBTBRWQVEumVSQ5wUI9vNVxlN2DJasyKaW&#10;/xc0PwAAAP//AwBQSwECLQAUAAYACAAAACEAtoM4kv4AAADhAQAAEwAAAAAAAAAAAAAAAAAAAAAA&#10;W0NvbnRlbnRfVHlwZXNdLnhtbFBLAQItABQABgAIAAAAIQA4/SH/1gAAAJQBAAALAAAAAAAAAAAA&#10;AAAAAC8BAABfcmVscy8ucmVsc1BLAQItABQABgAIAAAAIQDsMUM7NwIAAFAEAAAOAAAAAAAAAAAA&#10;AAAAAC4CAABkcnMvZTJvRG9jLnhtbFBLAQItABQABgAIAAAAIQAkomUZ3gAAAAkBAAAPAAAAAAAA&#10;AAAAAAAAAJEEAABkcnMvZG93bnJldi54bWxQSwUGAAAAAAQABADzAAAAnAUAAAAA&#10;">
                <v:textbox>
                  <w:txbxContent>
                    <w:p w14:paraId="128BB68A" w14:textId="4AD3800D" w:rsidR="000401D2" w:rsidRPr="000401D2" w:rsidRDefault="000401D2" w:rsidP="000401D2">
                      <w:pPr>
                        <w:spacing w:line="320" w:lineRule="exact"/>
                        <w:rPr>
                          <w:rFonts w:ascii="標楷體" w:eastAsia="標楷體" w:hAnsi="標楷體"/>
                          <w:sz w:val="20"/>
                        </w:rPr>
                      </w:pPr>
                      <w:r w:rsidRPr="000401D2">
                        <w:rPr>
                          <w:rFonts w:ascii="標楷體" w:eastAsia="標楷體" w:hAnsi="標楷體" w:hint="eastAsia"/>
                          <w:sz w:val="20"/>
                        </w:rPr>
                        <w:t>辦理預告登記</w:t>
                      </w:r>
                      <w:r w:rsidRPr="000401D2">
                        <w:rPr>
                          <w:rFonts w:ascii="標楷體" w:eastAsia="標楷體" w:hAnsi="標楷體"/>
                          <w:sz w:val="20"/>
                        </w:rPr>
                        <w:t>限制</w:t>
                      </w:r>
                      <w:r w:rsidRPr="000401D2">
                        <w:rPr>
                          <w:rFonts w:ascii="標楷體" w:eastAsia="標楷體" w:hAnsi="標楷體" w:hint="eastAsia"/>
                          <w:sz w:val="20"/>
                        </w:rPr>
                        <w:t>容積提升部分之建物產權移轉</w:t>
                      </w:r>
                    </w:p>
                    <w:p w14:paraId="437FC7D9" w14:textId="2B3501D6" w:rsidR="000401D2" w:rsidRPr="00727895" w:rsidRDefault="00727895" w:rsidP="000401D2">
                      <w:pPr>
                        <w:spacing w:line="320" w:lineRule="exact"/>
                        <w:rPr>
                          <w:rFonts w:ascii="標楷體" w:eastAsia="標楷體" w:hAnsi="標楷體"/>
                          <w:sz w:val="16"/>
                        </w:rPr>
                      </w:pPr>
                      <w:r w:rsidRPr="00727895">
                        <w:rPr>
                          <w:rFonts w:ascii="標楷體" w:eastAsia="標楷體" w:hAnsi="標楷體" w:hint="eastAsia"/>
                          <w:sz w:val="16"/>
                        </w:rPr>
                        <w:t>(</w:t>
                      </w:r>
                      <w:r w:rsidR="000401D2" w:rsidRPr="00727895">
                        <w:rPr>
                          <w:rFonts w:ascii="標楷體" w:eastAsia="標楷體" w:hAnsi="標楷體" w:hint="eastAsia"/>
                          <w:sz w:val="16"/>
                        </w:rPr>
                        <w:t>倘</w:t>
                      </w:r>
                      <w:proofErr w:type="gramStart"/>
                      <w:r w:rsidRPr="00727895">
                        <w:rPr>
                          <w:rFonts w:ascii="標楷體" w:eastAsia="標楷體" w:hAnsi="標楷體" w:hint="eastAsia"/>
                          <w:sz w:val="16"/>
                        </w:rPr>
                        <w:t>採</w:t>
                      </w:r>
                      <w:proofErr w:type="gramEnd"/>
                      <w:r w:rsidR="000401D2" w:rsidRPr="00727895">
                        <w:rPr>
                          <w:rFonts w:ascii="標楷體" w:eastAsia="標楷體" w:hAnsi="標楷體" w:hint="eastAsia"/>
                          <w:sz w:val="16"/>
                        </w:rPr>
                        <w:t>捐贈建築空間</w:t>
                      </w:r>
                      <w:r w:rsidRPr="00727895">
                        <w:rPr>
                          <w:rFonts w:ascii="標楷體" w:eastAsia="標楷體" w:hAnsi="標楷體" w:hint="eastAsia"/>
                          <w:sz w:val="16"/>
                        </w:rPr>
                        <w:t>者</w:t>
                      </w:r>
                      <w:r w:rsidR="000401D2" w:rsidRPr="00727895">
                        <w:rPr>
                          <w:rFonts w:ascii="標楷體" w:eastAsia="標楷體" w:hAnsi="標楷體" w:hint="eastAsia"/>
                          <w:sz w:val="16"/>
                        </w:rPr>
                        <w:t>，</w:t>
                      </w:r>
                      <w:r w:rsidRPr="00727895">
                        <w:rPr>
                          <w:rFonts w:ascii="標楷體" w:eastAsia="標楷體" w:hAnsi="標楷體" w:hint="eastAsia"/>
                          <w:sz w:val="16"/>
                        </w:rPr>
                        <w:t>於</w:t>
                      </w:r>
                      <w:r w:rsidR="000401D2" w:rsidRPr="00727895">
                        <w:rPr>
                          <w:rFonts w:ascii="標楷體" w:eastAsia="標楷體" w:hAnsi="標楷體" w:hint="eastAsia"/>
                          <w:sz w:val="16"/>
                        </w:rPr>
                        <w:t>建物</w:t>
                      </w:r>
                      <w:r w:rsidR="000401D2" w:rsidRPr="00727895">
                        <w:rPr>
                          <w:rFonts w:ascii="標楷體" w:eastAsia="標楷體" w:hAnsi="標楷體"/>
                          <w:sz w:val="16"/>
                        </w:rPr>
                        <w:t>所有權</w:t>
                      </w:r>
                      <w:r w:rsidR="000401D2" w:rsidRPr="00727895">
                        <w:rPr>
                          <w:rFonts w:ascii="標楷體" w:eastAsia="標楷體" w:hAnsi="標楷體" w:hint="eastAsia"/>
                          <w:sz w:val="16"/>
                        </w:rPr>
                        <w:t>第一次</w:t>
                      </w:r>
                      <w:r w:rsidR="000401D2" w:rsidRPr="00727895">
                        <w:rPr>
                          <w:rFonts w:ascii="標楷體" w:eastAsia="標楷體" w:hAnsi="標楷體"/>
                          <w:sz w:val="16"/>
                        </w:rPr>
                        <w:t>登記</w:t>
                      </w:r>
                      <w:r w:rsidR="000401D2" w:rsidRPr="00727895">
                        <w:rPr>
                          <w:rFonts w:ascii="標楷體" w:eastAsia="標楷體" w:hAnsi="標楷體" w:hint="eastAsia"/>
                          <w:sz w:val="16"/>
                        </w:rPr>
                        <w:t>時應將</w:t>
                      </w:r>
                      <w:r w:rsidR="000401D2" w:rsidRPr="00727895">
                        <w:rPr>
                          <w:rFonts w:ascii="標楷體" w:eastAsia="標楷體" w:hAnsi="標楷體"/>
                          <w:sz w:val="16"/>
                        </w:rPr>
                        <w:t>產權移轉</w:t>
                      </w:r>
                      <w:r w:rsidRPr="00727895">
                        <w:rPr>
                          <w:rFonts w:ascii="標楷體" w:eastAsia="標楷體" w:hAnsi="標楷體" w:hint="eastAsia"/>
                          <w:sz w:val="16"/>
                        </w:rPr>
                        <w:t>予</w:t>
                      </w:r>
                      <w:r w:rsidR="00AB2919" w:rsidRPr="001440C5">
                        <w:rPr>
                          <w:rFonts w:ascii="標楷體" w:eastAsia="標楷體" w:hAnsi="標楷體" w:hint="eastAsia"/>
                          <w:color w:val="000000" w:themeColor="text1"/>
                          <w:sz w:val="16"/>
                        </w:rPr>
                        <w:t>高雄市</w:t>
                      </w:r>
                      <w:r w:rsidRPr="001440C5">
                        <w:rPr>
                          <w:rFonts w:ascii="標楷體" w:eastAsia="標楷體" w:hAnsi="標楷體" w:hint="eastAsia"/>
                          <w:color w:val="000000" w:themeColor="text1"/>
                          <w:sz w:val="16"/>
                        </w:rPr>
                        <w:t>)</w:t>
                      </w:r>
                    </w:p>
                  </w:txbxContent>
                </v:textbox>
                <w10:wrap type="square" anchorx="margin"/>
              </v:shape>
            </w:pict>
          </mc:Fallback>
        </mc:AlternateContent>
      </w:r>
    </w:p>
    <w:p w14:paraId="70ECC720" w14:textId="30416C95" w:rsidR="00120053" w:rsidRDefault="00120053" w:rsidP="00DF060F">
      <w:pPr>
        <w:spacing w:line="480" w:lineRule="exact"/>
        <w:ind w:leftChars="235" w:left="1128" w:hanging="564"/>
        <w:rPr>
          <w:rFonts w:ascii="標楷體" w:eastAsia="標楷體" w:hAnsi="標楷體"/>
          <w:color w:val="FF0000"/>
          <w:sz w:val="28"/>
          <w:szCs w:val="28"/>
        </w:rPr>
      </w:pPr>
    </w:p>
    <w:p w14:paraId="2707A54A" w14:textId="7B911A9B" w:rsidR="008F6A06" w:rsidRPr="00CA7EE1" w:rsidRDefault="008F6A06" w:rsidP="00DF060F">
      <w:pPr>
        <w:spacing w:line="480" w:lineRule="exact"/>
        <w:ind w:leftChars="235" w:left="1128" w:hanging="564"/>
        <w:rPr>
          <w:rFonts w:ascii="標楷體" w:eastAsia="標楷體" w:hAnsi="標楷體"/>
          <w:color w:val="FF0000"/>
          <w:sz w:val="28"/>
          <w:szCs w:val="28"/>
        </w:rPr>
      </w:pPr>
    </w:p>
    <w:p w14:paraId="1D1AFC73" w14:textId="356540A8" w:rsidR="00CA7EE1" w:rsidRDefault="00DE53E3" w:rsidP="00DF060F">
      <w:pPr>
        <w:spacing w:line="480" w:lineRule="exact"/>
        <w:ind w:leftChars="235" w:left="1128" w:hanging="564"/>
        <w:rPr>
          <w:rFonts w:ascii="標楷體" w:eastAsia="標楷體" w:hAnsi="標楷體"/>
          <w:noProof/>
          <w:sz w:val="28"/>
          <w:szCs w:val="28"/>
        </w:rPr>
      </w:pPr>
      <w:r>
        <w:rPr>
          <w:rFonts w:ascii="標楷體" w:eastAsia="標楷體" w:hAnsi="標楷體"/>
          <w:noProof/>
          <w:sz w:val="28"/>
          <w:szCs w:val="28"/>
        </w:rPr>
        <mc:AlternateContent>
          <mc:Choice Requires="wps">
            <w:drawing>
              <wp:anchor distT="0" distB="0" distL="114300" distR="114300" simplePos="0" relativeHeight="251727872" behindDoc="0" locked="0" layoutInCell="1" allowOverlap="1" wp14:anchorId="6769931E" wp14:editId="05CD76CA">
                <wp:simplePos x="0" y="0"/>
                <wp:positionH relativeFrom="column">
                  <wp:posOffset>929640</wp:posOffset>
                </wp:positionH>
                <wp:positionV relativeFrom="paragraph">
                  <wp:posOffset>266700</wp:posOffset>
                </wp:positionV>
                <wp:extent cx="7620" cy="1120140"/>
                <wp:effectExtent l="76200" t="0" r="68580" b="60960"/>
                <wp:wrapNone/>
                <wp:docPr id="5" name="直線單箭頭接點 5"/>
                <wp:cNvGraphicFramePr/>
                <a:graphic xmlns:a="http://schemas.openxmlformats.org/drawingml/2006/main">
                  <a:graphicData uri="http://schemas.microsoft.com/office/word/2010/wordprocessingShape">
                    <wps:wsp>
                      <wps:cNvCnPr/>
                      <wps:spPr>
                        <a:xfrm flipH="1">
                          <a:off x="0" y="0"/>
                          <a:ext cx="7620" cy="112014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0F63C" id="直線單箭頭接點 5" o:spid="_x0000_s1026" type="#_x0000_t32" style="position:absolute;margin-left:73.2pt;margin-top:21pt;width:.6pt;height:88.2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yXGwIAAFUEAAAOAAAAZHJzL2Uyb0RvYy54bWysVEuOEzEQ3SNxB8t70knEDKiVziwSBhYI&#10;IgYO4HHbaUv+yS7SySVYsgAJsWE5s0JiwXkgmltQdnc6/IQEYlPyp96res/VPTvbGk02IkTlbEUn&#10;ozElwnJXK7uu6Ivn53fuUxKB2ZppZ0VFdyLSs/ntW7PWl2LqGqdrEQiS2Fi2vqINgC+LIvJGGBZH&#10;zguLl9IFwwC3YV3UgbXIbnQxHY9Pi9aF2gfHRYx4uuwu6TzzSyk4PJUyCiC6otgb5BhyvEyxmM9Y&#10;uQ7MN4r3bbB/6MIwZbHoQLVkwMjLoH6hMooHF52EEXemcFIqLrIGVDMZ/6TmomFeZC1oTvSDTfH/&#10;0fInm1Ugqq7oCSWWGXyi/duP+09vvry+3l9f3by/+vrqw83nd+QkWdX6WCJiYVeh30W/Ckn3VgZD&#10;pFb+EU5BdgK1kW02ejcYLbZAOB7eO53iY3C8mExQ9938DkXHkth8iPBQOEPSoqIRAlPrBhbOWnxR&#10;F7oKbPM4AvaBwAMggbVNMTqt6nOldd6kcRILHciG4SDAdpLUIO6HrESyZLHpkmpcdeMBTOkHtiaw&#10;82gPBMXsWoueIVUrki+dE3kFOy26Tp4Jieai4q7jPNbHPhjnwsKhF20xO8Ekdj0Ax9nMPwL7/AQV&#10;eeT/BjwgcmVnYQAbZV34XfWjfbLLPzjQ6U4WXLp6l2ckW4Ozm93uv7P0cXy/z/Dj32D+DQAA//8D&#10;AFBLAwQUAAYACAAAACEAKRywSN4AAAAKAQAADwAAAGRycy9kb3ducmV2LnhtbEyPy2rDMBBF94X+&#10;g5hCN6GRY4wbHMuh9LEspamhW8UaW06tkbGUxP37TlbN8jKHO+eW29kN4oRT6D0pWC0TEEiNNz11&#10;Cuqvt4c1iBA1GT14QgW/GGBb3d6UujD+TJ942sVOcAmFQiuwMY6FlKGx6HRY+hGJb62fnI4cp06a&#10;SZ+53A0yTZJcOt0Tf7B6xGeLzc/u6BS81233kX+/apJNjfOLXRzGdqHU/d38tAERcY7/MFz0WR0q&#10;dtr7I5kgBs5ZnjGqIEt50wXIHnMQewXpap2BrEp5PaH6AwAA//8DAFBLAQItABQABgAIAAAAIQC2&#10;gziS/gAAAOEBAAATAAAAAAAAAAAAAAAAAAAAAABbQ29udGVudF9UeXBlc10ueG1sUEsBAi0AFAAG&#10;AAgAAAAhADj9If/WAAAAlAEAAAsAAAAAAAAAAAAAAAAALwEAAF9yZWxzLy5yZWxzUEsBAi0AFAAG&#10;AAgAAAAhADcvzJcbAgAAVQQAAA4AAAAAAAAAAAAAAAAALgIAAGRycy9lMm9Eb2MueG1sUEsBAi0A&#10;FAAGAAgAAAAhACkcsEjeAAAACgEAAA8AAAAAAAAAAAAAAAAAdQQAAGRycy9kb3ducmV2LnhtbFBL&#10;BQYAAAAABAAEAPMAAACABQAAAAA=&#10;" strokecolor="black [3213]" strokeweight=".5pt">
                <v:stroke dashstyle="dash" endarrow="block" joinstyle="miter"/>
              </v:shape>
            </w:pict>
          </mc:Fallback>
        </mc:AlternateContent>
      </w:r>
      <w:r>
        <w:rPr>
          <w:rFonts w:ascii="標楷體" w:eastAsia="標楷體" w:hAnsi="標楷體"/>
          <w:noProof/>
          <w:sz w:val="28"/>
          <w:szCs w:val="28"/>
        </w:rPr>
        <mc:AlternateContent>
          <mc:Choice Requires="wps">
            <w:drawing>
              <wp:anchor distT="0" distB="0" distL="114300" distR="114300" simplePos="0" relativeHeight="251717632" behindDoc="0" locked="0" layoutInCell="1" allowOverlap="1" wp14:anchorId="6A4B2B15" wp14:editId="4D8367D1">
                <wp:simplePos x="0" y="0"/>
                <wp:positionH relativeFrom="column">
                  <wp:posOffset>1844040</wp:posOffset>
                </wp:positionH>
                <wp:positionV relativeFrom="paragraph">
                  <wp:posOffset>259080</wp:posOffset>
                </wp:positionV>
                <wp:extent cx="0" cy="289560"/>
                <wp:effectExtent l="76200" t="0" r="57150" b="53340"/>
                <wp:wrapNone/>
                <wp:docPr id="40" name="直線單箭頭接點 40"/>
                <wp:cNvGraphicFramePr/>
                <a:graphic xmlns:a="http://schemas.openxmlformats.org/drawingml/2006/main">
                  <a:graphicData uri="http://schemas.microsoft.com/office/word/2010/wordprocessingShape">
                    <wps:wsp>
                      <wps:cNvCnPr/>
                      <wps:spPr>
                        <a:xfrm>
                          <a:off x="0" y="0"/>
                          <a:ext cx="0" cy="289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7D287C" id="直線單箭頭接點 40" o:spid="_x0000_s1026" type="#_x0000_t32" style="position:absolute;margin-left:145.2pt;margin-top:20.4pt;width:0;height:22.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qaAwIAADEEAAAOAAAAZHJzL2Uyb0RvYy54bWysU0uOEzEQ3SNxB8t70kkEoyFKZxYZhg2C&#10;iM8BPG47bck/lYt8LsGSBUiIDcuZFRILzgPR3IKyO+nwExKITXWXXa+q3qvy9GzjLFspSCb4mo8G&#10;Q86Ul6ExflnzF88v7pxyllD4RtjgVc23KvGz2e1b03WcqHFog20UMEri02Qda94ixklVJdkqJ9Ig&#10;ROXpUgdwAsmFZdWAWFN2Z6vxcHhSrQM0EYJUKdHpeXfJZyW/1kriE62TQmZrTr1hsVDsZbbVbCom&#10;SxCxNXLfhviHLpwwnor2qc4FCvYSzC+pnJEQUtA4kMFVQWsjVeFAbEbDn9g8a0VUhQuJk2IvU/p/&#10;aeXj1QKYaWp+l+TxwtGMdm8/7j69+fL6end9dfP+6uurDzef3zG6J7HWMU0IM/cL2HspLiAz32hw&#10;+Uuc2KYIvO0FVhtksjuUdDo+vX/vpKSrjrgICR+q4Fj+qXlCEGbZ4jx4T1MMMCr6itWjhFSZgAdA&#10;Lmp9tilY01wYa4uTV0jNLbCVoOHjZpT7J9wPUSiMfeAbhttIzBGM8Eur9pE5a5UZdxzLH26t6io+&#10;VZqEI1ZdZ2Vlj/WElMrjoab1FJ1hmrrrgcNC6Y/AfXyGqrLOfwPuEaVy8NiDnfEBflf9KJPu4g8K&#10;dLyzBJeh2ZbpF2loL4uq+zeUF/97v8CPL332DQAA//8DAFBLAwQUAAYACAAAACEAHIqhbt4AAAAJ&#10;AQAADwAAAGRycy9kb3ducmV2LnhtbEyP0UrDQBBF3wX/YRnBN7vbEkobMylFKBRFqNUP2GTHJLg7&#10;G7PbNvl7V3ywjzNzuHNusRmdFWcaQucZYT5TIIhrbzpuED7edw8rECFqNtp6JoSJAmzK25tC58Zf&#10;+I3Ox9iIFMIh1whtjH0uZahbcjrMfE+cbp9+cDqmcWikGfQlhTsrF0otpdMdpw+t7umppfrreHII&#10;633fVPbw8jz/VsNu3x2m13E7Id7fjdtHEJHG+A/Dr35ShzI5Vf7EJgiLsFirLKEImUoVEvC3qBBW&#10;ywxkWcjrBuUPAAAA//8DAFBLAQItABQABgAIAAAAIQC2gziS/gAAAOEBAAATAAAAAAAAAAAAAAAA&#10;AAAAAABbQ29udGVudF9UeXBlc10ueG1sUEsBAi0AFAAGAAgAAAAhADj9If/WAAAAlAEAAAsAAAAA&#10;AAAAAAAAAAAALwEAAF9yZWxzLy5yZWxzUEsBAi0AFAAGAAgAAAAhAKG+CpoDAgAAMQQAAA4AAAAA&#10;AAAAAAAAAAAALgIAAGRycy9lMm9Eb2MueG1sUEsBAi0AFAAGAAgAAAAhAByKoW7eAAAACQEAAA8A&#10;AAAAAAAAAAAAAAAAXQQAAGRycy9kb3ducmV2LnhtbFBLBQYAAAAABAAEAPMAAABoBQAAAAA=&#10;" strokecolor="black [3213]" strokeweight=".5pt">
                <v:stroke endarrow="block" joinstyle="miter"/>
              </v:shape>
            </w:pict>
          </mc:Fallback>
        </mc:AlternateContent>
      </w:r>
    </w:p>
    <w:p w14:paraId="0DAFC886" w14:textId="0A349577" w:rsidR="00727895" w:rsidRDefault="00DE53E3" w:rsidP="00DF060F">
      <w:pPr>
        <w:spacing w:line="480" w:lineRule="exact"/>
        <w:ind w:leftChars="235" w:left="1128" w:hanging="564"/>
        <w:rPr>
          <w:rFonts w:ascii="標楷體" w:eastAsia="標楷體" w:hAnsi="標楷體"/>
          <w:noProof/>
          <w:sz w:val="28"/>
          <w:szCs w:val="28"/>
        </w:rPr>
      </w:pPr>
      <w:r w:rsidRPr="00120053">
        <w:rPr>
          <w:rFonts w:ascii="標楷體" w:eastAsia="標楷體" w:hAnsi="標楷體"/>
          <w:noProof/>
          <w:color w:val="FF0000"/>
          <w:sz w:val="28"/>
          <w:szCs w:val="28"/>
        </w:rPr>
        <mc:AlternateContent>
          <mc:Choice Requires="wps">
            <w:drawing>
              <wp:anchor distT="45720" distB="45720" distL="114300" distR="114300" simplePos="0" relativeHeight="251721728" behindDoc="0" locked="0" layoutInCell="1" allowOverlap="1" wp14:anchorId="14626550" wp14:editId="7D93F81B">
                <wp:simplePos x="0" y="0"/>
                <wp:positionH relativeFrom="margin">
                  <wp:posOffset>3177540</wp:posOffset>
                </wp:positionH>
                <wp:positionV relativeFrom="paragraph">
                  <wp:posOffset>152400</wp:posOffset>
                </wp:positionV>
                <wp:extent cx="2065020" cy="632460"/>
                <wp:effectExtent l="0" t="0" r="11430" b="15240"/>
                <wp:wrapSquare wrapText="bothSides"/>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32460"/>
                        </a:xfrm>
                        <a:prstGeom prst="rect">
                          <a:avLst/>
                        </a:prstGeom>
                        <a:solidFill>
                          <a:srgbClr val="FFFFFF"/>
                        </a:solidFill>
                        <a:ln w="9525">
                          <a:solidFill>
                            <a:srgbClr val="000000"/>
                          </a:solidFill>
                          <a:miter lim="800000"/>
                          <a:headEnd/>
                          <a:tailEnd/>
                        </a:ln>
                      </wps:spPr>
                      <wps:txbx>
                        <w:txbxContent>
                          <w:p w14:paraId="21B121BF" w14:textId="039776A5" w:rsidR="00A6020F" w:rsidRPr="00680A38" w:rsidRDefault="00727895" w:rsidP="00A6020F">
                            <w:pPr>
                              <w:rPr>
                                <w:rFonts w:ascii="標楷體" w:eastAsia="標楷體" w:hAnsi="標楷體"/>
                                <w:sz w:val="20"/>
                              </w:rPr>
                            </w:pPr>
                            <w:r w:rsidRPr="00680A38">
                              <w:rPr>
                                <w:rFonts w:ascii="標楷體" w:eastAsia="標楷體" w:hAnsi="標楷體" w:hint="eastAsia"/>
                                <w:sz w:val="20"/>
                              </w:rPr>
                              <w:t>經發局辦理完成使用查核</w:t>
                            </w:r>
                            <w:r w:rsidR="00DE53E3" w:rsidRPr="00680A38">
                              <w:rPr>
                                <w:rFonts w:ascii="標楷體" w:eastAsia="標楷體" w:hAnsi="標楷體" w:hint="eastAsia"/>
                                <w:sz w:val="20"/>
                              </w:rPr>
                              <w:t>並</w:t>
                            </w:r>
                            <w:r w:rsidR="00A6020F" w:rsidRPr="00680A38">
                              <w:rPr>
                                <w:rFonts w:ascii="標楷體" w:eastAsia="標楷體" w:hAnsi="標楷體" w:hint="eastAsia"/>
                                <w:sz w:val="20"/>
                                <w:szCs w:val="20"/>
                              </w:rPr>
                              <w:t>退還保證金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26550" id="_x0000_s1039" type="#_x0000_t202" style="position:absolute;left:0;text-align:left;margin-left:250.2pt;margin-top:12pt;width:162.6pt;height:49.8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VPgIAAFEEAAAOAAAAZHJzL2Uyb0RvYy54bWysVF2O0zAQfkfiDpbfadJsW3ajpqulSxHS&#10;8iMtHMBxnMbC9gTbbbJcAIkDLM8cgANwoN1zMHbaUi3wgsiD5fGMP89830zm571WZCusk2AKOh6l&#10;lAjDoZJmXdD371ZPTilxnpmKKTCioDfC0fPF40fzrs1FBg2oSliCIMblXVvQxvs2TxLHG6GZG0Er&#10;DDprsJp5NO06qSzrEF2rJEvTWdKBrVoLXDiHp5eDky4ifl0L7t/UtROeqIJibj6uNq5lWJPFnOVr&#10;y9pG8l0a7B+y0EwafPQAdck8Ixsrf4PSkltwUPsRB51AXUsuYg1YzTh9UM11w1oRa0FyXHugyf0/&#10;WP56+9YSWRV0MqXEMI0a3d9+vvv+9f72x923LyQLFHWtyzHyusVY3z+DHqWO5br2CvgHRwwsG2bW&#10;4sJa6BrBKkxxHG4mR1cHHBdAyu4VVPgU23iIQH1tdeAPGSGIjlLdHOQRvSccD7N0Nk0zdHH0zU6y&#10;ySzql7B8f7u1zr8QoEnYFNSi/BGdba+cD9mwfB8SHnOgZLWSSkXDrsulsmTLsFVW8YsFPAhThnQF&#10;PZtm04GAv0Kk8fsThJYee15JXdDTQxDLA23PTRU70jOphj2mrMyOx0DdQKLvyz6qNj7Z61NCdYPM&#10;Whh6HGcSNw3YT5R02N8FdR83zApK1EuD6pyNJ5MwENGYTJ8GXu2xpzz2MMMRqqCekmG79HGIAnEG&#10;LlDFWkaCg9xDJrucsW8j77sZC4NxbMeoX3+CxU8AAAD//wMAUEsDBBQABgAIAAAAIQBLgLma4AAA&#10;AAoBAAAPAAAAZHJzL2Rvd25yZXYueG1sTI/LTsMwEEX3SPyDNUhsELVJ0xBCnAohgegOCoKtG0+T&#10;CD+C7abh7xlWsBzN0b3n1uvZGjZhiIN3Eq4WAhi61uvBdRLeXh8uS2AxKaeV8Q4lfGOEdXN6UqtK&#10;+6N7wWmbOkYhLlZKQp/SWHEe2x6tigs/oqPf3gerEp2h4zqoI4VbwzMhCm7V4KihVyPe99h+bg9W&#10;Qpk/TR9xs3x+b4u9uUkX19PjV5Dy/Gy+uwWWcE5/MPzqkzo05LTzB6cjMxJWQuSESshy2kRAma0K&#10;YDsis2UBvKn5/wnNDwAAAP//AwBQSwECLQAUAAYACAAAACEAtoM4kv4AAADhAQAAEwAAAAAAAAAA&#10;AAAAAAAAAAAAW0NvbnRlbnRfVHlwZXNdLnhtbFBLAQItABQABgAIAAAAIQA4/SH/1gAAAJQBAAAL&#10;AAAAAAAAAAAAAAAAAC8BAABfcmVscy8ucmVsc1BLAQItABQABgAIAAAAIQCrA+NVPgIAAFEEAAAO&#10;AAAAAAAAAAAAAAAAAC4CAABkcnMvZTJvRG9jLnhtbFBLAQItABQABgAIAAAAIQBLgLma4AAAAAoB&#10;AAAPAAAAAAAAAAAAAAAAAJgEAABkcnMvZG93bnJldi54bWxQSwUGAAAAAAQABADzAAAApQUAAAAA&#10;">
                <v:textbox>
                  <w:txbxContent>
                    <w:p w14:paraId="21B121BF" w14:textId="039776A5" w:rsidR="00A6020F" w:rsidRPr="00680A38" w:rsidRDefault="00727895" w:rsidP="00A6020F">
                      <w:pPr>
                        <w:rPr>
                          <w:rFonts w:ascii="標楷體" w:eastAsia="標楷體" w:hAnsi="標楷體"/>
                          <w:sz w:val="20"/>
                        </w:rPr>
                      </w:pPr>
                      <w:r w:rsidRPr="00680A38">
                        <w:rPr>
                          <w:rFonts w:ascii="標楷體" w:eastAsia="標楷體" w:hAnsi="標楷體" w:hint="eastAsia"/>
                          <w:sz w:val="20"/>
                        </w:rPr>
                        <w:t>經發局辦理完成使用查核</w:t>
                      </w:r>
                      <w:r w:rsidR="00DE53E3" w:rsidRPr="00680A38">
                        <w:rPr>
                          <w:rFonts w:ascii="標楷體" w:eastAsia="標楷體" w:hAnsi="標楷體" w:hint="eastAsia"/>
                          <w:sz w:val="20"/>
                        </w:rPr>
                        <w:t>並</w:t>
                      </w:r>
                      <w:r w:rsidR="00A6020F" w:rsidRPr="00680A38">
                        <w:rPr>
                          <w:rFonts w:ascii="標楷體" w:eastAsia="標楷體" w:hAnsi="標楷體" w:hint="eastAsia"/>
                          <w:sz w:val="20"/>
                          <w:szCs w:val="20"/>
                        </w:rPr>
                        <w:t>退還保證金</w:t>
                      </w:r>
                    </w:p>
                  </w:txbxContent>
                </v:textbox>
                <w10:wrap type="square" anchorx="margin"/>
              </v:shape>
            </w:pict>
          </mc:Fallback>
        </mc:AlternateContent>
      </w:r>
      <w:r w:rsidR="00A6020F" w:rsidRPr="00120053">
        <w:rPr>
          <w:rFonts w:ascii="標楷體" w:eastAsia="標楷體" w:hAnsi="標楷體"/>
          <w:noProof/>
          <w:color w:val="FF0000"/>
          <w:sz w:val="28"/>
          <w:szCs w:val="28"/>
        </w:rPr>
        <mc:AlternateContent>
          <mc:Choice Requires="wps">
            <w:drawing>
              <wp:anchor distT="45720" distB="45720" distL="114300" distR="114300" simplePos="0" relativeHeight="251716608" behindDoc="0" locked="0" layoutInCell="1" allowOverlap="1" wp14:anchorId="40AE03E2" wp14:editId="58C92996">
                <wp:simplePos x="0" y="0"/>
                <wp:positionH relativeFrom="margin">
                  <wp:posOffset>1295400</wp:posOffset>
                </wp:positionH>
                <wp:positionV relativeFrom="paragraph">
                  <wp:posOffset>243840</wp:posOffset>
                </wp:positionV>
                <wp:extent cx="1059180" cy="541020"/>
                <wp:effectExtent l="0" t="0" r="26670" b="11430"/>
                <wp:wrapSquare wrapText="bothSides"/>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41020"/>
                        </a:xfrm>
                        <a:prstGeom prst="rect">
                          <a:avLst/>
                        </a:prstGeom>
                        <a:solidFill>
                          <a:srgbClr val="FFFFFF"/>
                        </a:solidFill>
                        <a:ln w="9525">
                          <a:solidFill>
                            <a:srgbClr val="000000"/>
                          </a:solidFill>
                          <a:miter lim="800000"/>
                          <a:headEnd/>
                          <a:tailEnd/>
                        </a:ln>
                      </wps:spPr>
                      <wps:txbx>
                        <w:txbxContent>
                          <w:p w14:paraId="0826729B" w14:textId="509A9291" w:rsidR="00727895" w:rsidRDefault="00A6020F" w:rsidP="00727895">
                            <w:pPr>
                              <w:jc w:val="center"/>
                              <w:rPr>
                                <w:rFonts w:ascii="標楷體" w:eastAsia="標楷體" w:hAnsi="標楷體"/>
                              </w:rPr>
                            </w:pPr>
                            <w:r w:rsidRPr="00680A38">
                              <w:rPr>
                                <w:rFonts w:ascii="標楷體" w:eastAsia="標楷體" w:hAnsi="標楷體" w:hint="eastAsia"/>
                                <w:sz w:val="20"/>
                              </w:rPr>
                              <w:t>於期限內</w:t>
                            </w:r>
                            <w:r w:rsidR="00727895" w:rsidRPr="00680A38">
                              <w:rPr>
                                <w:rFonts w:ascii="標楷體" w:eastAsia="標楷體" w:hAnsi="標楷體" w:hint="eastAsia"/>
                                <w:sz w:val="20"/>
                              </w:rPr>
                              <w:t>完成計畫書</w:t>
                            </w:r>
                            <w:r w:rsidR="00727895" w:rsidRPr="00680A38">
                              <w:rPr>
                                <w:rFonts w:ascii="標楷體" w:eastAsia="標楷體" w:hAnsi="標楷體"/>
                                <w:sz w:val="20"/>
                              </w:rPr>
                              <w:t>及</w:t>
                            </w:r>
                            <w:r w:rsidR="00727895" w:rsidRPr="00680A38">
                              <w:rPr>
                                <w:rFonts w:ascii="標楷體" w:eastAsia="標楷體" w:hAnsi="標楷體" w:hint="eastAsia"/>
                                <w:sz w:val="20"/>
                              </w:rPr>
                              <w:t>協議</w:t>
                            </w:r>
                            <w:r w:rsidR="00727895">
                              <w:rPr>
                                <w:rFonts w:ascii="標楷體" w:eastAsia="標楷體" w:hAnsi="標楷體" w:hint="eastAsia"/>
                                <w:sz w:val="20"/>
                              </w:rPr>
                              <w:t>書承諾</w:t>
                            </w:r>
                            <w:r w:rsidR="00727895">
                              <w:rPr>
                                <w:rFonts w:ascii="標楷體" w:eastAsia="標楷體" w:hAnsi="標楷體"/>
                                <w:sz w:val="20"/>
                              </w:rPr>
                              <w:t>事項</w:t>
                            </w:r>
                          </w:p>
                          <w:p w14:paraId="460764AC" w14:textId="77777777" w:rsidR="00727895" w:rsidRPr="006E7DB0" w:rsidRDefault="00727895" w:rsidP="00727895">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E03E2" id="_x0000_s1040" type="#_x0000_t202" style="position:absolute;left:0;text-align:left;margin-left:102pt;margin-top:19.2pt;width:83.4pt;height:42.6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K0PAIAAFEEAAAOAAAAZHJzL2Uyb0RvYy54bWysVF2O0zAQfkfiDpbfaZLSQhs1XS1dipCW&#10;H2nhAI7jNBaOx9huk+UCSBxgeeYAHIAD7Z6DsdOWaoEXhB8sT2b8eeb7ZrI461tFdsI6Cbqg2Sil&#10;RGgOldSbgr5/t340o8R5piumQIuCXgtHz5YPHyw6k4sxNKAqYQmCaJd3pqCN9yZPEscb0TI3AiM0&#10;OmuwLfNo2k1SWdYhequScZo+STqwlbHAhXP49WJw0mXEr2vB/Zu6dsITVVDMzcfdxr0Me7JcsHxj&#10;mWkk36fB/iGLlkmNjx6hLphnZGvlb1Ct5BYc1H7EoU2griUXsQasJkvvVXPVMCNiLUiOM0ea3P+D&#10;5a93by2RVUEfo1KatajR3c3n2+9f725+3H77QsaBos64HCOvDMb6/hn0KHUs15lL4B8c0bBqmN6I&#10;c2uhawSrMMUs3ExOrg44LoCU3Suo8Cm29RCB+tq2gT9khCA6SnV9lEf0nvDwZDqdZzN0cfRNJ1k6&#10;jvolLD/cNtb5FwJaEg4FtSh/RGe7S+dDNiw/hITHHChZraVS0bCbcqUs2TFslXVcsYB7YUqTrqDz&#10;6Xg6EPBXiDSuP0G00mPPK9kWdHYMYnmg7bmuYkd6JtVwxpSV3vMYqBtI9H3ZR9WyyUGfEqprZNbC&#10;0OM4k3howH6ipMP+Lqj7uGVWUKJealRnnk0mYSCiMZk+RS6JPfWUpx6mOUIV1FMyHFc+DlEgTsM5&#10;qljLSHCQe8hknzP2beR9P2NhME7tGPXrT7D8CQAA//8DAFBLAwQUAAYACAAAACEA6tK1tN8AAAAK&#10;AQAADwAAAGRycy9kb3ducmV2LnhtbEyPQUvEMBCF74L/IYzgRdzEtnRrbbqIoOhNV9Frtsm2xWRS&#10;k2y3/nvHkx6Hebz3fc1mcZbNJsTRo4SrlQBmsPN6xF7C2+v9ZQUsJoVaWY9GwreJsGlPTxpVa3/E&#10;FzNvU8+oBGOtJAwpTTXnsRuMU3HlJ4P02/vgVKIz9FwHdaRyZ3kmRMmdGpEWBjWZu8F0n9uDk1AV&#10;j/NHfMqf37tyb6/TxXp++ApSnp8ttzfAklnSXxh+8QkdWmLa+QPqyKyETBTkkiTkVQGMAvlakMuO&#10;klleAm8b/l+h/QEAAP//AwBQSwECLQAUAAYACAAAACEAtoM4kv4AAADhAQAAEwAAAAAAAAAAAAAA&#10;AAAAAAAAW0NvbnRlbnRfVHlwZXNdLnhtbFBLAQItABQABgAIAAAAIQA4/SH/1gAAAJQBAAALAAAA&#10;AAAAAAAAAAAAAC8BAABfcmVscy8ucmVsc1BLAQItABQABgAIAAAAIQBa6sK0PAIAAFEEAAAOAAAA&#10;AAAAAAAAAAAAAC4CAABkcnMvZTJvRG9jLnhtbFBLAQItABQABgAIAAAAIQDq0rW03wAAAAoBAAAP&#10;AAAAAAAAAAAAAAAAAJYEAABkcnMvZG93bnJldi54bWxQSwUGAAAAAAQABADzAAAAogUAAAAA&#10;">
                <v:textbox>
                  <w:txbxContent>
                    <w:p w14:paraId="0826729B" w14:textId="509A9291" w:rsidR="00727895" w:rsidRDefault="00A6020F" w:rsidP="00727895">
                      <w:pPr>
                        <w:jc w:val="center"/>
                        <w:rPr>
                          <w:rFonts w:ascii="標楷體" w:eastAsia="標楷體" w:hAnsi="標楷體"/>
                        </w:rPr>
                      </w:pPr>
                      <w:r w:rsidRPr="00680A38">
                        <w:rPr>
                          <w:rFonts w:ascii="標楷體" w:eastAsia="標楷體" w:hAnsi="標楷體" w:hint="eastAsia"/>
                          <w:sz w:val="20"/>
                        </w:rPr>
                        <w:t>於期限內</w:t>
                      </w:r>
                      <w:r w:rsidR="00727895" w:rsidRPr="00680A38">
                        <w:rPr>
                          <w:rFonts w:ascii="標楷體" w:eastAsia="標楷體" w:hAnsi="標楷體" w:hint="eastAsia"/>
                          <w:sz w:val="20"/>
                        </w:rPr>
                        <w:t>完成計畫書</w:t>
                      </w:r>
                      <w:r w:rsidR="00727895" w:rsidRPr="00680A38">
                        <w:rPr>
                          <w:rFonts w:ascii="標楷體" w:eastAsia="標楷體" w:hAnsi="標楷體"/>
                          <w:sz w:val="20"/>
                        </w:rPr>
                        <w:t>及</w:t>
                      </w:r>
                      <w:r w:rsidR="00727895" w:rsidRPr="00680A38">
                        <w:rPr>
                          <w:rFonts w:ascii="標楷體" w:eastAsia="標楷體" w:hAnsi="標楷體" w:hint="eastAsia"/>
                          <w:sz w:val="20"/>
                        </w:rPr>
                        <w:t>協議</w:t>
                      </w:r>
                      <w:r w:rsidR="00727895">
                        <w:rPr>
                          <w:rFonts w:ascii="標楷體" w:eastAsia="標楷體" w:hAnsi="標楷體" w:hint="eastAsia"/>
                          <w:sz w:val="20"/>
                        </w:rPr>
                        <w:t>書承諾</w:t>
                      </w:r>
                      <w:r w:rsidR="00727895">
                        <w:rPr>
                          <w:rFonts w:ascii="標楷體" w:eastAsia="標楷體" w:hAnsi="標楷體"/>
                          <w:sz w:val="20"/>
                        </w:rPr>
                        <w:t>事項</w:t>
                      </w:r>
                    </w:p>
                    <w:p w14:paraId="460764AC" w14:textId="77777777" w:rsidR="00727895" w:rsidRPr="006E7DB0" w:rsidRDefault="00727895" w:rsidP="00727895">
                      <w:pPr>
                        <w:jc w:val="center"/>
                        <w:rPr>
                          <w:rFonts w:ascii="標楷體" w:eastAsia="標楷體" w:hAnsi="標楷體"/>
                        </w:rPr>
                      </w:pPr>
                    </w:p>
                  </w:txbxContent>
                </v:textbox>
                <w10:wrap type="square" anchorx="margin"/>
              </v:shape>
            </w:pict>
          </mc:Fallback>
        </mc:AlternateContent>
      </w:r>
    </w:p>
    <w:p w14:paraId="549A6528" w14:textId="40C3075D" w:rsidR="00727895" w:rsidRDefault="00A53CF2" w:rsidP="00DF060F">
      <w:pPr>
        <w:spacing w:line="480" w:lineRule="exact"/>
        <w:ind w:leftChars="235" w:left="1128" w:hanging="564"/>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22752" behindDoc="0" locked="0" layoutInCell="1" allowOverlap="1" wp14:anchorId="3675E1B1" wp14:editId="7D012449">
                <wp:simplePos x="0" y="0"/>
                <wp:positionH relativeFrom="column">
                  <wp:posOffset>2362200</wp:posOffset>
                </wp:positionH>
                <wp:positionV relativeFrom="paragraph">
                  <wp:posOffset>129540</wp:posOffset>
                </wp:positionV>
                <wp:extent cx="762000" cy="7620"/>
                <wp:effectExtent l="0" t="76200" r="19050" b="87630"/>
                <wp:wrapNone/>
                <wp:docPr id="46" name="直線單箭頭接點 46"/>
                <wp:cNvGraphicFramePr/>
                <a:graphic xmlns:a="http://schemas.openxmlformats.org/drawingml/2006/main">
                  <a:graphicData uri="http://schemas.microsoft.com/office/word/2010/wordprocessingShape">
                    <wps:wsp>
                      <wps:cNvCnPr/>
                      <wps:spPr>
                        <a:xfrm flipV="1">
                          <a:off x="0" y="0"/>
                          <a:ext cx="76200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67C6DC" id="直線單箭頭接點 46" o:spid="_x0000_s1026" type="#_x0000_t32" style="position:absolute;margin-left:186pt;margin-top:10.2pt;width:60pt;height:.6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zfCgIAAD4EAAAOAAAAZHJzL2Uyb0RvYy54bWysU7uOEzEU7ZH4B8s9mckKBRRlskWWpUEQ&#10;8eq9nusZS37JNpnkJygpQEI0lLvVShR8D0T7F1x7JhNeQgLRWH7cc+49514vTrdakQ34IK2p6HRS&#10;UgKG21qapqIvnp/fuU9JiMzUTFkDFd1BoKfL27cWnZvDiW2tqsETJDFh3rmKtjG6eVEE3oJmYWId&#10;GHwU1msW8eibovasQ3atipOynBWd9bXzlkMIeHvWP9Jl5hcCeHwiRIBIVEWxtphXn9eLtBbLBZs3&#10;nrlW8qEM9g9VaCYNJh2pzlhk5JWXv1Bpyb0NVsQJt7qwQkgOWQOqmZY/qXnWMgdZC5oT3GhT+H+0&#10;/PFm7YmsK3p3RolhGnu0f3e9//T2y5ur/dXlzYfLr68/3nx+T/AdzepcmCNmZdZ+OAW39kn5VnhN&#10;hJLuJc5B9gLVkW22ejdaDdtIOF7em2H3sCEcn9I+cRc9SSJzPsSHYDVJm4qG6Jls2riyxmBLre8T&#10;sM2jEHvgAZDAyqQ1WCXrc6lUPqR5gpXyZMNwEuJ2OiT8ISoyqR6YmsSdQxuil8w0CobIxFok+b3g&#10;vIs7BX3GpyDQRRTWV5bn95iPcQ4mHnIqg9EJJrC6EVhmz/4IHOITFPJs/w14ROTM1sQRrKWx/nfZ&#10;jzaJPv7gQK87WXBh610ehWwNDmlu4/Ch0i/4/pzhx2+//AYAAP//AwBQSwMEFAAGAAgAAAAhAHCb&#10;1jjgAAAACQEAAA8AAABkcnMvZG93bnJldi54bWxMj81OwzAQhO9IvIO1SNyo07RqS4hT8aP2gNRD&#10;A5E4uskmjojXUey04e3ZnuC4s6OZb9LtZDtxxsG3jhTMZxEIpNJVLTUKPj92DxsQPmiqdOcIFfyg&#10;h212e5PqpHIXOuI5D43gEPKJVmBC6BMpfWnQaj9zPRL/ajdYHfgcGlkN+sLhtpNxFK2k1S1xg9E9&#10;vhosv/PRcsn7IV/XX7sFjW+bfVEXL3tTHJW6v5uen0AEnMKfGa74jA4ZM53cSJUXnYLFOuYtQUEc&#10;LUGwYfl4FU4szFcgs1T+X5D9AgAA//8DAFBLAQItABQABgAIAAAAIQC2gziS/gAAAOEBAAATAAAA&#10;AAAAAAAAAAAAAAAAAABbQ29udGVudF9UeXBlc10ueG1sUEsBAi0AFAAGAAgAAAAhADj9If/WAAAA&#10;lAEAAAsAAAAAAAAAAAAAAAAALwEAAF9yZWxzLy5yZWxzUEsBAi0AFAAGAAgAAAAhAGhBDN8KAgAA&#10;PgQAAA4AAAAAAAAAAAAAAAAALgIAAGRycy9lMm9Eb2MueG1sUEsBAi0AFAAGAAgAAAAhAHCb1jjg&#10;AAAACQEAAA8AAAAAAAAAAAAAAAAAZAQAAGRycy9kb3ducmV2LnhtbFBLBQYAAAAABAAEAPMAAABx&#10;BQAAAAA=&#10;" strokecolor="black [3213]" strokeweight=".5pt">
                <v:stroke endarrow="block" joinstyle="miter"/>
              </v:shape>
            </w:pict>
          </mc:Fallback>
        </mc:AlternateContent>
      </w:r>
    </w:p>
    <w:p w14:paraId="4571211B" w14:textId="7B7D0D23" w:rsidR="00242796" w:rsidRDefault="00242796" w:rsidP="00DF060F">
      <w:pPr>
        <w:spacing w:line="480" w:lineRule="exact"/>
        <w:ind w:left="566" w:hangingChars="202" w:hanging="566"/>
        <w:rPr>
          <w:rFonts w:ascii="標楷體" w:eastAsia="標楷體" w:hAnsi="標楷體"/>
          <w:sz w:val="28"/>
          <w:szCs w:val="28"/>
        </w:rPr>
      </w:pPr>
    </w:p>
    <w:p w14:paraId="58BF89AA" w14:textId="7F8212EE" w:rsidR="0022334E" w:rsidRDefault="00DE53E3" w:rsidP="00DF060F">
      <w:pPr>
        <w:spacing w:line="480" w:lineRule="exact"/>
        <w:ind w:left="566" w:hangingChars="202" w:hanging="566"/>
        <w:rPr>
          <w:rFonts w:ascii="標楷體" w:eastAsia="標楷體" w:hAnsi="標楷體"/>
          <w:sz w:val="28"/>
          <w:szCs w:val="28"/>
        </w:rPr>
      </w:pPr>
      <w:r w:rsidRPr="00120053">
        <w:rPr>
          <w:rFonts w:ascii="標楷體" w:eastAsia="標楷體" w:hAnsi="標楷體"/>
          <w:noProof/>
          <w:color w:val="FF0000"/>
          <w:sz w:val="28"/>
          <w:szCs w:val="28"/>
        </w:rPr>
        <mc:AlternateContent>
          <mc:Choice Requires="wps">
            <w:drawing>
              <wp:anchor distT="45720" distB="45720" distL="114300" distR="114300" simplePos="0" relativeHeight="251731968" behindDoc="0" locked="0" layoutInCell="1" allowOverlap="1" wp14:anchorId="7AF243AF" wp14:editId="5CA9E23A">
                <wp:simplePos x="0" y="0"/>
                <wp:positionH relativeFrom="margin">
                  <wp:align>right</wp:align>
                </wp:positionH>
                <wp:positionV relativeFrom="paragraph">
                  <wp:posOffset>104775</wp:posOffset>
                </wp:positionV>
                <wp:extent cx="2110740" cy="731520"/>
                <wp:effectExtent l="0" t="0" r="22860" b="1143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731520"/>
                        </a:xfrm>
                        <a:prstGeom prst="rect">
                          <a:avLst/>
                        </a:prstGeom>
                        <a:solidFill>
                          <a:srgbClr val="FFFFFF"/>
                        </a:solidFill>
                        <a:ln w="9525">
                          <a:solidFill>
                            <a:srgbClr val="000000"/>
                          </a:solidFill>
                          <a:prstDash val="dash"/>
                          <a:miter lim="800000"/>
                          <a:headEnd/>
                          <a:tailEnd/>
                        </a:ln>
                      </wps:spPr>
                      <wps:txbx>
                        <w:txbxContent>
                          <w:p w14:paraId="3E11F859" w14:textId="2F678E43" w:rsidR="00DE53E3" w:rsidRPr="00680A38" w:rsidRDefault="00DE53E3" w:rsidP="00DE53E3">
                            <w:pPr>
                              <w:rPr>
                                <w:rFonts w:ascii="標楷體" w:eastAsia="標楷體" w:hAnsi="標楷體"/>
                                <w:sz w:val="20"/>
                              </w:rPr>
                            </w:pPr>
                            <w:r w:rsidRPr="00680A38">
                              <w:rPr>
                                <w:rFonts w:ascii="標楷體" w:eastAsia="標楷體" w:hAnsi="標楷體" w:hint="eastAsia"/>
                                <w:sz w:val="20"/>
                              </w:rPr>
                              <w:t>經發局沒收保證金</w:t>
                            </w:r>
                            <w:r w:rsidRPr="00680A38">
                              <w:rPr>
                                <w:rFonts w:ascii="標楷體" w:eastAsia="標楷體" w:hAnsi="標楷體"/>
                                <w:sz w:val="20"/>
                              </w:rPr>
                              <w:t>，</w:t>
                            </w:r>
                            <w:r w:rsidRPr="00680A38">
                              <w:rPr>
                                <w:rFonts w:ascii="標楷體" w:eastAsia="標楷體" w:hAnsi="標楷體" w:hint="eastAsia"/>
                                <w:sz w:val="20"/>
                              </w:rPr>
                              <w:t>並</w:t>
                            </w:r>
                            <w:r w:rsidRPr="00680A38">
                              <w:rPr>
                                <w:rFonts w:ascii="標楷體" w:eastAsia="標楷體" w:hAnsi="標楷體"/>
                                <w:sz w:val="20"/>
                              </w:rPr>
                              <w:t>要求廠商繳交違約金，必要時</w:t>
                            </w:r>
                            <w:r w:rsidR="000806FB" w:rsidRPr="00680A38">
                              <w:rPr>
                                <w:rFonts w:ascii="標楷體" w:eastAsia="標楷體" w:hAnsi="標楷體" w:hint="eastAsia"/>
                                <w:sz w:val="20"/>
                              </w:rPr>
                              <w:t>得廢止</w:t>
                            </w:r>
                            <w:r w:rsidR="00FD6B86" w:rsidRPr="00680A38">
                              <w:rPr>
                                <w:rFonts w:ascii="標楷體" w:eastAsia="標楷體" w:hAnsi="標楷體" w:hint="eastAsia"/>
                                <w:sz w:val="20"/>
                              </w:rPr>
                              <w:t>原容積獎勵核准並</w:t>
                            </w:r>
                            <w:r w:rsidRPr="00680A38">
                              <w:rPr>
                                <w:rFonts w:ascii="標楷體" w:eastAsia="標楷體" w:hAnsi="標楷體"/>
                                <w:sz w:val="20"/>
                              </w:rPr>
                              <w:t>請</w:t>
                            </w:r>
                            <w:r w:rsidRPr="00680A38">
                              <w:rPr>
                                <w:rFonts w:ascii="標楷體" w:eastAsia="標楷體" w:hAnsi="標楷體" w:hint="eastAsia"/>
                                <w:sz w:val="20"/>
                              </w:rPr>
                              <w:t>建管處</w:t>
                            </w:r>
                            <w:r w:rsidRPr="00680A38">
                              <w:rPr>
                                <w:rFonts w:ascii="標楷體" w:eastAsia="標楷體" w:hAnsi="標楷體"/>
                                <w:sz w:val="20"/>
                              </w:rPr>
                              <w:t>廢止使用執照</w:t>
                            </w:r>
                          </w:p>
                          <w:p w14:paraId="527153B6" w14:textId="77777777" w:rsidR="00DE53E3" w:rsidRPr="00DE53E3" w:rsidRDefault="00DE53E3" w:rsidP="00DE53E3">
                            <w:pPr>
                              <w:jc w:val="center"/>
                              <w:rPr>
                                <w:rFonts w:ascii="標楷體" w:eastAsia="標楷體" w:hAnsi="標楷體"/>
                                <w14:textOutline w14:w="9525" w14:cap="rnd" w14:cmpd="sng" w14:algn="ctr">
                                  <w14:solidFill>
                                    <w14:schemeClr w14:val="tx1"/>
                                  </w14:solidFill>
                                  <w14:prstDash w14:val="dash"/>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243AF" id="_x0000_s1041" type="#_x0000_t202" style="position:absolute;left:0;text-align:left;margin-left:115pt;margin-top:8.25pt;width:166.2pt;height:57.6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UlRwIAAGkEAAAOAAAAZHJzL2Uyb0RvYy54bWysVF1u1DAQfkfiDpbf2fywS9tos1VpWYRU&#10;fqTCAWYdZ2PheILtblIugMQByjMH4AAcqD0HY2e7XRV4QeTBmvGMP898nyfz46HVbCOtU2hKnk1S&#10;zqQRWCmzLvmH98snh5w5D6YCjUaW/Eo6frx4/Gjed4XMsUFdScsIxLii70reeN8VSeJEI1twE+yk&#10;oWCNtgVPrl0nlYWe0Fud5Gn6LOnRVp1FIZ2j3bMxyBcRv66l8G/r2knPdMmpNh9XG9dVWJPFHIq1&#10;ha5RYlsG/EMVLShDl+6gzsADu7TqN6hWCYsOaz8R2CZY10rI2AN1k6UPurlooJOxFyLHdTua3P+D&#10;FW827yxTFWmXc2agJY1ur7/c/Ph2e/3z5vtXlgeK+s4VlHnRUa4fnuNA6bFd152j+OiYwdMGzFqe&#10;WIt9I6GiErNwMtk7OuK4ALLqX2NFV8Glxwg01LYN/BEjjNBJqqudPHLwTNBmnmXpwZRCgmIHT7NZ&#10;HvVLoLg73VnnX0psWTBKbkn+iA6bc+dDNVDcpYTLHGpVLZXW0bHr1am2bAP0VJbxiw08SNOG9SU/&#10;muWzkYC/QqTx+xNEKOEMXDNeVZEVsqBoladZ0Kot+eHuMBSBzhemiikelB5takWbLb+B0pFcP6yG&#10;Uc1ZwAzkr7C6IsYtjm+fZpWMBu1nznp69yV3ny7BSs70K0OqHWXTQLGPznR2QBwzux9Z7UfACIIq&#10;uedsNE99HK7QjsETUrdWkfj7SrY103uOemxnLwzMvh+z7v8Qi18AAAD//wMAUEsDBBQABgAIAAAA&#10;IQBU6DOV3AAAAAcBAAAPAAAAZHJzL2Rvd25yZXYueG1sTI9Lb4MwEITvlfofrI3UW2MCTYgoJqr6&#10;vEUqzaHHBcxDwWuEHaD/vttTc5yZ1cy36WExvZj06DpLCjbrAISm0lYdNQpOX2/3exDOI1XYW9IK&#10;frSDQ3Z7k2JS2Zk+9ZT7RnAJuQQVtN4PiZSubLVBt7aDJs5qOxr0LMdGViPOXG56GQbBThrsiBda&#10;HPRzq8tzfjEKjh9uX8Sv0/d7frIvxzmucRvWSt2tlqdHEF4v/v8Y/vAZHTJmKuyFKid6BfyIZ3e3&#10;BcFpFIUPIAo2ok0MMkvlNX/2CwAA//8DAFBLAQItABQABgAIAAAAIQC2gziS/gAAAOEBAAATAAAA&#10;AAAAAAAAAAAAAAAAAABbQ29udGVudF9UeXBlc10ueG1sUEsBAi0AFAAGAAgAAAAhADj9If/WAAAA&#10;lAEAAAsAAAAAAAAAAAAAAAAALwEAAF9yZWxzLy5yZWxzUEsBAi0AFAAGAAgAAAAhAHwXRSVHAgAA&#10;aQQAAA4AAAAAAAAAAAAAAAAALgIAAGRycy9lMm9Eb2MueG1sUEsBAi0AFAAGAAgAAAAhAFToM5Xc&#10;AAAABwEAAA8AAAAAAAAAAAAAAAAAoQQAAGRycy9kb3ducmV2LnhtbFBLBQYAAAAABAAEAPMAAACq&#10;BQAAAAA=&#10;">
                <v:stroke dashstyle="dash"/>
                <v:textbox>
                  <w:txbxContent>
                    <w:p w14:paraId="3E11F859" w14:textId="2F678E43" w:rsidR="00DE53E3" w:rsidRPr="00680A38" w:rsidRDefault="00DE53E3" w:rsidP="00DE53E3">
                      <w:pPr>
                        <w:rPr>
                          <w:rFonts w:ascii="標楷體" w:eastAsia="標楷體" w:hAnsi="標楷體"/>
                          <w:sz w:val="20"/>
                        </w:rPr>
                      </w:pPr>
                      <w:r w:rsidRPr="00680A38">
                        <w:rPr>
                          <w:rFonts w:ascii="標楷體" w:eastAsia="標楷體" w:hAnsi="標楷體" w:hint="eastAsia"/>
                          <w:sz w:val="20"/>
                        </w:rPr>
                        <w:t>經發局沒收保證金</w:t>
                      </w:r>
                      <w:r w:rsidRPr="00680A38">
                        <w:rPr>
                          <w:rFonts w:ascii="標楷體" w:eastAsia="標楷體" w:hAnsi="標楷體"/>
                          <w:sz w:val="20"/>
                        </w:rPr>
                        <w:t>，</w:t>
                      </w:r>
                      <w:r w:rsidRPr="00680A38">
                        <w:rPr>
                          <w:rFonts w:ascii="標楷體" w:eastAsia="標楷體" w:hAnsi="標楷體" w:hint="eastAsia"/>
                          <w:sz w:val="20"/>
                        </w:rPr>
                        <w:t>並</w:t>
                      </w:r>
                      <w:r w:rsidRPr="00680A38">
                        <w:rPr>
                          <w:rFonts w:ascii="標楷體" w:eastAsia="標楷體" w:hAnsi="標楷體"/>
                          <w:sz w:val="20"/>
                        </w:rPr>
                        <w:t>要求廠商繳交違約金，必要時</w:t>
                      </w:r>
                      <w:r w:rsidR="000806FB" w:rsidRPr="00680A38">
                        <w:rPr>
                          <w:rFonts w:ascii="標楷體" w:eastAsia="標楷體" w:hAnsi="標楷體" w:hint="eastAsia"/>
                          <w:sz w:val="20"/>
                        </w:rPr>
                        <w:t>得廢止</w:t>
                      </w:r>
                      <w:r w:rsidR="00FD6B86" w:rsidRPr="00680A38">
                        <w:rPr>
                          <w:rFonts w:ascii="標楷體" w:eastAsia="標楷體" w:hAnsi="標楷體" w:hint="eastAsia"/>
                          <w:sz w:val="20"/>
                        </w:rPr>
                        <w:t>原容積獎勵核准並</w:t>
                      </w:r>
                      <w:r w:rsidRPr="00680A38">
                        <w:rPr>
                          <w:rFonts w:ascii="標楷體" w:eastAsia="標楷體" w:hAnsi="標楷體"/>
                          <w:sz w:val="20"/>
                        </w:rPr>
                        <w:t>請</w:t>
                      </w:r>
                      <w:r w:rsidRPr="00680A38">
                        <w:rPr>
                          <w:rFonts w:ascii="標楷體" w:eastAsia="標楷體" w:hAnsi="標楷體" w:hint="eastAsia"/>
                          <w:sz w:val="20"/>
                        </w:rPr>
                        <w:t>建管處</w:t>
                      </w:r>
                      <w:r w:rsidRPr="00680A38">
                        <w:rPr>
                          <w:rFonts w:ascii="標楷體" w:eastAsia="標楷體" w:hAnsi="標楷體"/>
                          <w:sz w:val="20"/>
                        </w:rPr>
                        <w:t>廢止使用執照</w:t>
                      </w:r>
                    </w:p>
                    <w:p w14:paraId="527153B6" w14:textId="77777777" w:rsidR="00DE53E3" w:rsidRPr="00DE53E3" w:rsidRDefault="00DE53E3" w:rsidP="00DE53E3">
                      <w:pPr>
                        <w:jc w:val="center"/>
                        <w:rPr>
                          <w:rFonts w:ascii="標楷體" w:eastAsia="標楷體" w:hAnsi="標楷體"/>
                          <w14:textOutline w14:w="9525" w14:cap="rnd" w14:cmpd="sng" w14:algn="ctr">
                            <w14:solidFill>
                              <w14:schemeClr w14:val="tx1"/>
                            </w14:solidFill>
                            <w14:prstDash w14:val="dash"/>
                            <w14:bevel/>
                          </w14:textOutline>
                        </w:rPr>
                      </w:pPr>
                    </w:p>
                  </w:txbxContent>
                </v:textbox>
                <w10:wrap type="square" anchorx="margin"/>
              </v:shape>
            </w:pict>
          </mc:Fallback>
        </mc:AlternateContent>
      </w:r>
      <w:r w:rsidRPr="00120053">
        <w:rPr>
          <w:rFonts w:ascii="標楷體" w:eastAsia="標楷體" w:hAnsi="標楷體"/>
          <w:noProof/>
          <w:color w:val="FF0000"/>
          <w:sz w:val="28"/>
          <w:szCs w:val="28"/>
        </w:rPr>
        <mc:AlternateContent>
          <mc:Choice Requires="wps">
            <w:drawing>
              <wp:anchor distT="45720" distB="45720" distL="114300" distR="114300" simplePos="0" relativeHeight="251729920" behindDoc="0" locked="0" layoutInCell="1" allowOverlap="1" wp14:anchorId="34D636CE" wp14:editId="3C1D3A49">
                <wp:simplePos x="0" y="0"/>
                <wp:positionH relativeFrom="margin">
                  <wp:posOffset>381000</wp:posOffset>
                </wp:positionH>
                <wp:positionV relativeFrom="paragraph">
                  <wp:posOffset>144780</wp:posOffset>
                </wp:positionV>
                <wp:extent cx="1554480" cy="541020"/>
                <wp:effectExtent l="0" t="0" r="26670" b="1143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1020"/>
                        </a:xfrm>
                        <a:prstGeom prst="rect">
                          <a:avLst/>
                        </a:prstGeom>
                        <a:solidFill>
                          <a:srgbClr val="FFFFFF"/>
                        </a:solidFill>
                        <a:ln w="9525">
                          <a:solidFill>
                            <a:srgbClr val="000000"/>
                          </a:solidFill>
                          <a:prstDash val="dash"/>
                          <a:miter lim="800000"/>
                          <a:headEnd/>
                          <a:tailEnd/>
                        </a:ln>
                      </wps:spPr>
                      <wps:txbx>
                        <w:txbxContent>
                          <w:p w14:paraId="3305EDC7" w14:textId="68DE805A" w:rsidR="00DE53E3" w:rsidRPr="00680A38" w:rsidRDefault="00DE53E3" w:rsidP="00DE53E3">
                            <w:pPr>
                              <w:jc w:val="center"/>
                              <w:rPr>
                                <w:rFonts w:ascii="標楷體" w:eastAsia="標楷體" w:hAnsi="標楷體"/>
                              </w:rPr>
                            </w:pPr>
                            <w:proofErr w:type="gramStart"/>
                            <w:r w:rsidRPr="00680A38">
                              <w:rPr>
                                <w:rFonts w:ascii="標楷體" w:eastAsia="標楷體" w:hAnsi="標楷體" w:hint="eastAsia"/>
                                <w:sz w:val="20"/>
                              </w:rPr>
                              <w:t>倘未於</w:t>
                            </w:r>
                            <w:proofErr w:type="gramEnd"/>
                            <w:r w:rsidRPr="00680A38">
                              <w:rPr>
                                <w:rFonts w:ascii="標楷體" w:eastAsia="標楷體" w:hAnsi="標楷體" w:hint="eastAsia"/>
                                <w:sz w:val="20"/>
                              </w:rPr>
                              <w:t>期限內完成計畫書或協議書承諾</w:t>
                            </w:r>
                            <w:r w:rsidRPr="00680A38">
                              <w:rPr>
                                <w:rFonts w:ascii="標楷體" w:eastAsia="標楷體" w:hAnsi="標楷體"/>
                                <w:sz w:val="20"/>
                              </w:rPr>
                              <w:t>事項</w:t>
                            </w:r>
                          </w:p>
                          <w:p w14:paraId="057FA990" w14:textId="77777777" w:rsidR="00DE53E3" w:rsidRPr="006E7DB0" w:rsidRDefault="00DE53E3" w:rsidP="00DE53E3">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636CE" id="_x0000_s1042" type="#_x0000_t202" style="position:absolute;left:0;text-align:left;margin-left:30pt;margin-top:11.4pt;width:122.4pt;height:42.6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qTSAIAAGgEAAAOAAAAZHJzL2Uyb0RvYy54bWysVF2O0zAQfkfiDpbfadqqLd2o6WppKUJa&#10;fqSFA0wdp7FwPMF2m5QLIO0BlmcOwAE40O45GDvdbrXAC8IP1jgz/mbm+zyZnbeVZjtpnUKT8UGv&#10;z5k0AnNlNhn/+GH1bMqZ82By0GhkxvfS8fP50yezpk7lEEvUubSMQIxLmzrjpfd1miROlLIC18Na&#10;GnIWaCvwdLSbJLfQEHqlk2G/P0katHltUUjn6Ouyc/J5xC8KKfy7onDSM51xqs3H3cZ9HfZkPoN0&#10;Y6EulTiUAf9QRQXKUNIj1BI8sK1Vv0FVSlh0WPiewCrBolBCxh6om0H/UTdXJdQy9kLkuPpIk/t/&#10;sOLt7r1lKs/4hDMDFUl0d/P19se3u5uft9+v2TAw1NQupcCrmkJ9+wJbUjp26+pLFJ8cM7gowWzk&#10;hbXYlBJyqnAQbiYnVzscF0DWzRvMKRVsPUagtrBVoI8IYYROSu2P6sjWMxFSjsej0ZRcgnzj0aA/&#10;jPIlkN7frq3zryRWLBgZt6R+RIfdpfOhGkjvQ0Iyh1rlK6V1PNjNeqEt2wG9lFVcsYFHYdqwJuNn&#10;4+G4I+CvEP24/gQRSliCK7tUOVkhCtJKeRoFraqMT4+XIQ10vjR5DPGgdGdTK9oc+A2UduT6dt1G&#10;MQeTgBnIX2O+J8Ytdk+fRpWMEu0Xzhp69hl3n7dgJWf6tSHVzgajUZiTeBiNnxPHzJ561qceMIKg&#10;Mu4568yFj7MV2jF4QeoWKhL/UMmhZnrOUY/D6IV5OT3HqIcfxPwXAAAA//8DAFBLAwQUAAYACAAA&#10;ACEA1ch7yt0AAAAJAQAADwAAAGRycy9kb3ducmV2LnhtbEyPO0/EMBCEeyT+g7VIdJxNgLsoxDkh&#10;nt1JhCsoN7HzEPE6in1J+PcsFXQ7mtHsfPl+dYOY7RR6TxquNwqEpdqbnloNx4+XqxREiEgGB09W&#10;w7cNsC/Oz3LMjF/o3c5lbAWXUMhQQxfjmEkZ6s46DBs/WmKv8ZPDyHJqpZlw4XI3yESprXTYE3/o&#10;cLSPna2/ypPTcHgLabV7nj9fy6N/Oiy7Bu+SRuvLi/XhHkS0a/wLw+98ng4Fb6r8iUwQg4atYpSo&#10;IUmYgP0bdctHxUGVKpBFLv8TFD8AAAD//wMAUEsBAi0AFAAGAAgAAAAhALaDOJL+AAAA4QEAABMA&#10;AAAAAAAAAAAAAAAAAAAAAFtDb250ZW50X1R5cGVzXS54bWxQSwECLQAUAAYACAAAACEAOP0h/9YA&#10;AACUAQAACwAAAAAAAAAAAAAAAAAvAQAAX3JlbHMvLnJlbHNQSwECLQAUAAYACAAAACEAkOy6k0gC&#10;AABoBAAADgAAAAAAAAAAAAAAAAAuAgAAZHJzL2Uyb0RvYy54bWxQSwECLQAUAAYACAAAACEA1ch7&#10;yt0AAAAJAQAADwAAAAAAAAAAAAAAAACiBAAAZHJzL2Rvd25yZXYueG1sUEsFBgAAAAAEAAQA8wAA&#10;AKwFAAAAAA==&#10;">
                <v:stroke dashstyle="dash"/>
                <v:textbox>
                  <w:txbxContent>
                    <w:p w14:paraId="3305EDC7" w14:textId="68DE805A" w:rsidR="00DE53E3" w:rsidRPr="00680A38" w:rsidRDefault="00DE53E3" w:rsidP="00DE53E3">
                      <w:pPr>
                        <w:jc w:val="center"/>
                        <w:rPr>
                          <w:rFonts w:ascii="標楷體" w:eastAsia="標楷體" w:hAnsi="標楷體"/>
                        </w:rPr>
                      </w:pPr>
                      <w:proofErr w:type="gramStart"/>
                      <w:r w:rsidRPr="00680A38">
                        <w:rPr>
                          <w:rFonts w:ascii="標楷體" w:eastAsia="標楷體" w:hAnsi="標楷體" w:hint="eastAsia"/>
                          <w:sz w:val="20"/>
                        </w:rPr>
                        <w:t>倘未於</w:t>
                      </w:r>
                      <w:proofErr w:type="gramEnd"/>
                      <w:r w:rsidRPr="00680A38">
                        <w:rPr>
                          <w:rFonts w:ascii="標楷體" w:eastAsia="標楷體" w:hAnsi="標楷體" w:hint="eastAsia"/>
                          <w:sz w:val="20"/>
                        </w:rPr>
                        <w:t>期限內完成計畫書或協議書承諾</w:t>
                      </w:r>
                      <w:r w:rsidRPr="00680A38">
                        <w:rPr>
                          <w:rFonts w:ascii="標楷體" w:eastAsia="標楷體" w:hAnsi="標楷體"/>
                          <w:sz w:val="20"/>
                        </w:rPr>
                        <w:t>事項</w:t>
                      </w:r>
                    </w:p>
                    <w:p w14:paraId="057FA990" w14:textId="77777777" w:rsidR="00DE53E3" w:rsidRPr="006E7DB0" w:rsidRDefault="00DE53E3" w:rsidP="00DE53E3">
                      <w:pPr>
                        <w:jc w:val="center"/>
                        <w:rPr>
                          <w:rFonts w:ascii="標楷體" w:eastAsia="標楷體" w:hAnsi="標楷體"/>
                        </w:rPr>
                      </w:pPr>
                    </w:p>
                  </w:txbxContent>
                </v:textbox>
                <w10:wrap type="square" anchorx="margin"/>
              </v:shape>
            </w:pict>
          </mc:Fallback>
        </mc:AlternateContent>
      </w:r>
    </w:p>
    <w:p w14:paraId="29A27611" w14:textId="71148403" w:rsidR="0022334E" w:rsidRDefault="00DE53E3" w:rsidP="00FD6B86">
      <w:pPr>
        <w:spacing w:line="480" w:lineRule="exact"/>
        <w:ind w:left="566" w:hangingChars="202" w:hanging="566"/>
        <w:rPr>
          <w:rFonts w:ascii="標楷體" w:eastAsia="標楷體" w:hAnsi="標楷體"/>
          <w:sz w:val="28"/>
          <w:szCs w:val="28"/>
        </w:rPr>
      </w:pPr>
      <w:r w:rsidRPr="00120053">
        <w:rPr>
          <w:rFonts w:ascii="標楷體" w:eastAsia="標楷體" w:hAnsi="標楷體"/>
          <w:noProof/>
          <w:color w:val="FF0000"/>
          <w:sz w:val="28"/>
          <w:szCs w:val="28"/>
        </w:rPr>
        <mc:AlternateContent>
          <mc:Choice Requires="wps">
            <w:drawing>
              <wp:anchor distT="0" distB="0" distL="114300" distR="114300" simplePos="0" relativeHeight="251734016" behindDoc="0" locked="0" layoutInCell="1" allowOverlap="1" wp14:anchorId="2818EE72" wp14:editId="420A7DBC">
                <wp:simplePos x="0" y="0"/>
                <wp:positionH relativeFrom="column">
                  <wp:posOffset>1958340</wp:posOffset>
                </wp:positionH>
                <wp:positionV relativeFrom="paragraph">
                  <wp:posOffset>106680</wp:posOffset>
                </wp:positionV>
                <wp:extent cx="1181100" cy="0"/>
                <wp:effectExtent l="0" t="76200" r="19050" b="95250"/>
                <wp:wrapNone/>
                <wp:docPr id="18" name="直線單箭頭接點 18"/>
                <wp:cNvGraphicFramePr/>
                <a:graphic xmlns:a="http://schemas.openxmlformats.org/drawingml/2006/main">
                  <a:graphicData uri="http://schemas.microsoft.com/office/word/2010/wordprocessingShape">
                    <wps:wsp>
                      <wps:cNvCnPr/>
                      <wps:spPr>
                        <a:xfrm>
                          <a:off x="0" y="0"/>
                          <a:ext cx="1181100" cy="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8C4047" id="直線單箭頭接點 18" o:spid="_x0000_s1026" type="#_x0000_t32" style="position:absolute;margin-left:154.2pt;margin-top:8.4pt;width:93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v4DgIAAEwEAAAOAAAAZHJzL2Uyb0RvYy54bWysVLmOE0EQzZH4h9bkeGY2QCvL4w1slgSB&#10;xfEBvT3dMy31perCx08QEoCESAh3IyQCvges/Quqe+wxl4RAJDV91Kuq96p6Zhdba9haQtTeNUU9&#10;qQomnfCtdl1TvHh+ee+8YBG5a7nxTjbFTsbiYn73zmwTpvLM9960EhgFcXG6CU3RI4ZpWUbRS8vj&#10;xAfp6FJ5sBxpC13ZAt9QdGvKs6q6X248tAG8kDHS6XK4LOY5vlJS4BOlokRmmoJqw2wh26tky/mM&#10;TzvgodfiUAb/hyos146SjqGWHDl7CfqXUFYL8NErnAhvS6+UFjJzIDZ19RObZz0PMnMhcWIYZYr/&#10;L6x4vF4B0y31jjrluKUe7d9+3H968+X1zf7m+vb99ddXH24/v2N0T2JtQpwSZuFWcNjFsILEfKvA&#10;pi9xYtss8G4UWG6RCTqs6/O6rqgP4nhXnoABIj6U3rK0aIqIwHXX48I7R230UGeB+fpRREpNwCMg&#10;ZTUu2eiNbi+1MXmTZkguDLA1p+7jtk4ECPeDVwqy5LEfnEyX1sNUINfmgWsZ7gKJgqC564w8xEj5&#10;yiTGQD+vcGfkUMtTqUjTRDjXnKf5VAkXQjo8VmMceSeYorpHYPVn4ME/QWWe9L8Bj4ic2TscwVY7&#10;D7/LfhJQDf5HBQbeSYIr3+7yYGRpaGSz3ofnld7E9/sMP/0E5t8AAAD//wMAUEsDBBQABgAIAAAA&#10;IQAtmO9d2wAAAAkBAAAPAAAAZHJzL2Rvd25yZXYueG1sTI/BTsMwEETvSPyDtUi9URuIoibEqRAC&#10;9Qai5cLNSbZJ1Hgdxds2/D2LONDjzjzNzhTr2Q/qhFPsA1m4WxpQSHVoemotfO5eb1egIjtq3BAI&#10;LXxjhHV5fVW4vAln+sDTllslIRRzZ6FjHnOtY92hd3EZRiTx9mHyjuWcWt1M7izhftD3xqTau57k&#10;Q+dGfO6wPmyP3kJatQed7dlw9cZ92HyZbPf+Yu3iZn56BMU48z8Mv/WlOpTSqQpHaqIaLDyYVSKo&#10;GKlMECDJEhGqP0GXhb5cUP4AAAD//wMAUEsBAi0AFAAGAAgAAAAhALaDOJL+AAAA4QEAABMAAAAA&#10;AAAAAAAAAAAAAAAAAFtDb250ZW50X1R5cGVzXS54bWxQSwECLQAUAAYACAAAACEAOP0h/9YAAACU&#10;AQAACwAAAAAAAAAAAAAAAAAvAQAAX3JlbHMvLnJlbHNQSwECLQAUAAYACAAAACEAop3r+A4CAABM&#10;BAAADgAAAAAAAAAAAAAAAAAuAgAAZHJzL2Uyb0RvYy54bWxQSwECLQAUAAYACAAAACEALZjvXdsA&#10;AAAJAQAADwAAAAAAAAAAAAAAAABoBAAAZHJzL2Rvd25yZXYueG1sUEsFBgAAAAAEAAQA8wAAAHAF&#10;AAAAAA==&#10;" strokecolor="black [3213]" strokeweight=".5pt">
                <v:stroke dashstyle="longDash" endarrow="block" joinstyle="miter"/>
              </v:shape>
            </w:pict>
          </mc:Fallback>
        </mc:AlternateContent>
      </w:r>
    </w:p>
    <w:p w14:paraId="365B63DF" w14:textId="77777777" w:rsidR="005F5C8C" w:rsidRDefault="005F5C8C" w:rsidP="00DF060F">
      <w:pPr>
        <w:spacing w:line="480" w:lineRule="exact"/>
        <w:ind w:left="566" w:hangingChars="202" w:hanging="566"/>
        <w:rPr>
          <w:rFonts w:ascii="標楷體" w:eastAsia="標楷體" w:hAnsi="標楷體"/>
          <w:sz w:val="28"/>
          <w:szCs w:val="28"/>
        </w:rPr>
      </w:pPr>
    </w:p>
    <w:p w14:paraId="59648710" w14:textId="4057514D" w:rsidR="00DF060F" w:rsidRPr="00E73EAD" w:rsidRDefault="00DF060F" w:rsidP="00DF060F">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lastRenderedPageBreak/>
        <w:t>四</w:t>
      </w:r>
      <w:r w:rsidRPr="00E73143">
        <w:rPr>
          <w:rFonts w:ascii="標楷體" w:eastAsia="標楷體" w:hAnsi="標楷體" w:hint="eastAsia"/>
          <w:sz w:val="28"/>
          <w:szCs w:val="28"/>
        </w:rPr>
        <w:t>、</w:t>
      </w:r>
      <w:r w:rsidR="00030BB8">
        <w:rPr>
          <w:rFonts w:ascii="標楷體" w:eastAsia="標楷體" w:hAnsi="標楷體" w:hint="eastAsia"/>
          <w:sz w:val="28"/>
          <w:szCs w:val="28"/>
        </w:rPr>
        <w:t xml:space="preserve"> </w:t>
      </w:r>
      <w:r w:rsidR="00CA7EE1">
        <w:rPr>
          <w:rFonts w:ascii="標楷體" w:eastAsia="標楷體" w:hAnsi="標楷體" w:hint="eastAsia"/>
          <w:sz w:val="28"/>
          <w:szCs w:val="28"/>
        </w:rPr>
        <w:t>配套措施</w:t>
      </w:r>
      <w:r w:rsidRPr="00E73EAD">
        <w:rPr>
          <w:rFonts w:ascii="標楷體" w:eastAsia="標楷體" w:hAnsi="標楷體" w:hint="eastAsia"/>
          <w:sz w:val="28"/>
          <w:szCs w:val="28"/>
        </w:rPr>
        <w:t>：</w:t>
      </w:r>
    </w:p>
    <w:p w14:paraId="68B4F21F" w14:textId="72C26C98" w:rsidR="00A874D6" w:rsidRPr="00680A38" w:rsidRDefault="00DF060F" w:rsidP="00767DE5">
      <w:pPr>
        <w:spacing w:line="480" w:lineRule="exact"/>
        <w:ind w:leftChars="235" w:left="1128" w:hanging="564"/>
        <w:jc w:val="both"/>
        <w:rPr>
          <w:rFonts w:ascii="標楷體" w:eastAsia="標楷體" w:hAnsi="標楷體"/>
          <w:color w:val="000000" w:themeColor="text1"/>
          <w:sz w:val="28"/>
          <w:szCs w:val="28"/>
        </w:rPr>
      </w:pPr>
      <w:r w:rsidRPr="00E73EAD">
        <w:rPr>
          <w:rFonts w:ascii="標楷體" w:eastAsia="標楷體" w:hAnsi="標楷體" w:hint="eastAsia"/>
          <w:sz w:val="28"/>
          <w:szCs w:val="28"/>
        </w:rPr>
        <w:t>(</w:t>
      </w:r>
      <w:proofErr w:type="gramStart"/>
      <w:r w:rsidRPr="00E73EAD">
        <w:rPr>
          <w:rFonts w:ascii="標楷體" w:eastAsia="標楷體" w:hAnsi="標楷體" w:hint="eastAsia"/>
          <w:sz w:val="28"/>
          <w:szCs w:val="28"/>
        </w:rPr>
        <w:t>一</w:t>
      </w:r>
      <w:proofErr w:type="gramEnd"/>
      <w:r w:rsidRPr="00E73EAD">
        <w:rPr>
          <w:rFonts w:ascii="標楷體" w:eastAsia="標楷體" w:hAnsi="標楷體" w:hint="eastAsia"/>
          <w:sz w:val="28"/>
          <w:szCs w:val="28"/>
        </w:rPr>
        <w:t>)</w:t>
      </w:r>
      <w:r w:rsidR="002C6E3E">
        <w:rPr>
          <w:rFonts w:ascii="標楷體" w:eastAsia="標楷體" w:hAnsi="標楷體" w:hint="eastAsia"/>
          <w:sz w:val="28"/>
          <w:szCs w:val="28"/>
        </w:rPr>
        <w:t>申請人應依</w:t>
      </w:r>
      <w:r w:rsidR="00366BD1">
        <w:rPr>
          <w:rFonts w:ascii="標楷體" w:eastAsia="標楷體" w:hAnsi="標楷體" w:hint="eastAsia"/>
          <w:sz w:val="28"/>
          <w:szCs w:val="28"/>
        </w:rPr>
        <w:t>事業</w:t>
      </w:r>
      <w:r w:rsidR="00C9323F">
        <w:rPr>
          <w:rFonts w:ascii="標楷體" w:eastAsia="標楷體" w:hAnsi="標楷體" w:hint="eastAsia"/>
          <w:sz w:val="28"/>
          <w:szCs w:val="28"/>
        </w:rPr>
        <w:t>計畫書確實執</w:t>
      </w:r>
      <w:r w:rsidR="00C9323F" w:rsidRPr="001440C5">
        <w:rPr>
          <w:rFonts w:ascii="標楷體" w:eastAsia="標楷體" w:hAnsi="標楷體" w:hint="eastAsia"/>
          <w:color w:val="000000" w:themeColor="text1"/>
          <w:sz w:val="28"/>
          <w:szCs w:val="28"/>
        </w:rPr>
        <w:t>行，</w:t>
      </w:r>
      <w:proofErr w:type="gramStart"/>
      <w:r w:rsidR="00C9323F" w:rsidRPr="001440C5">
        <w:rPr>
          <w:rFonts w:ascii="標楷體" w:eastAsia="標楷體" w:hAnsi="標楷體" w:cs="DFKaiShu-SB-Estd-BF"/>
          <w:color w:val="000000" w:themeColor="text1"/>
          <w:kern w:val="3"/>
          <w:sz w:val="28"/>
          <w:szCs w:val="28"/>
        </w:rPr>
        <w:t>倘未依</w:t>
      </w:r>
      <w:proofErr w:type="gramEnd"/>
      <w:r w:rsidR="00C9323F" w:rsidRPr="001440C5">
        <w:rPr>
          <w:rFonts w:ascii="標楷體" w:eastAsia="標楷體" w:hAnsi="標楷體" w:cs="DFKaiShu-SB-Estd-BF"/>
          <w:color w:val="000000" w:themeColor="text1"/>
          <w:kern w:val="3"/>
          <w:sz w:val="28"/>
          <w:szCs w:val="28"/>
        </w:rPr>
        <w:t>計畫完成使用</w:t>
      </w:r>
      <w:r w:rsidR="00C9323F" w:rsidRPr="001440C5">
        <w:rPr>
          <w:rFonts w:ascii="標楷體" w:eastAsia="標楷體" w:hAnsi="標楷體"/>
          <w:color w:val="000000" w:themeColor="text1"/>
          <w:sz w:val="28"/>
          <w:szCs w:val="28"/>
        </w:rPr>
        <w:t>或於完成使用前將申請之權利義務轉讓予他人</w:t>
      </w:r>
      <w:r w:rsidR="002C6E3E" w:rsidRPr="001440C5">
        <w:rPr>
          <w:rFonts w:ascii="標楷體" w:eastAsia="標楷體" w:hAnsi="標楷體" w:hint="eastAsia"/>
          <w:color w:val="000000" w:themeColor="text1"/>
          <w:sz w:val="28"/>
          <w:szCs w:val="28"/>
        </w:rPr>
        <w:t>，經濟發展局得</w:t>
      </w:r>
      <w:r w:rsidR="000806FB" w:rsidRPr="001440C5">
        <w:rPr>
          <w:rFonts w:ascii="標楷體" w:eastAsia="標楷體" w:hAnsi="標楷體" w:hint="eastAsia"/>
          <w:color w:val="000000" w:themeColor="text1"/>
          <w:sz w:val="28"/>
          <w:szCs w:val="28"/>
        </w:rPr>
        <w:t>廢止</w:t>
      </w:r>
      <w:r w:rsidR="002C6E3E" w:rsidRPr="001440C5">
        <w:rPr>
          <w:rFonts w:ascii="標楷體" w:eastAsia="標楷體" w:hAnsi="標楷體" w:hint="eastAsia"/>
          <w:color w:val="000000" w:themeColor="text1"/>
          <w:sz w:val="28"/>
          <w:szCs w:val="28"/>
        </w:rPr>
        <w:t>原容積獎勵之核准並</w:t>
      </w:r>
      <w:r w:rsidR="002C6E3E" w:rsidRPr="001440C5">
        <w:rPr>
          <w:rFonts w:ascii="標楷體" w:eastAsia="標楷體" w:hAnsi="標楷體"/>
          <w:color w:val="000000" w:themeColor="text1"/>
          <w:sz w:val="28"/>
          <w:szCs w:val="28"/>
        </w:rPr>
        <w:t>函請建管機關不予發給或廢止建造執照或使用執照</w:t>
      </w:r>
      <w:r w:rsidR="002C6E3E" w:rsidRPr="001440C5">
        <w:rPr>
          <w:rFonts w:ascii="標楷體" w:eastAsia="標楷體" w:hAnsi="標楷體" w:hint="eastAsia"/>
          <w:color w:val="000000" w:themeColor="text1"/>
          <w:sz w:val="28"/>
          <w:szCs w:val="28"/>
        </w:rPr>
        <w:t>。</w:t>
      </w:r>
      <w:proofErr w:type="gramStart"/>
      <w:r w:rsidR="00C9323F" w:rsidRPr="001440C5">
        <w:rPr>
          <w:rFonts w:ascii="標楷體" w:eastAsia="標楷體" w:hAnsi="標楷體"/>
          <w:color w:val="000000" w:themeColor="text1"/>
          <w:sz w:val="28"/>
          <w:szCs w:val="28"/>
        </w:rPr>
        <w:t>上開未取得</w:t>
      </w:r>
      <w:proofErr w:type="gramEnd"/>
      <w:r w:rsidR="00C9323F" w:rsidRPr="001440C5">
        <w:rPr>
          <w:rFonts w:ascii="標楷體" w:eastAsia="標楷體" w:hAnsi="標楷體"/>
          <w:color w:val="000000" w:themeColor="text1"/>
          <w:sz w:val="28"/>
          <w:szCs w:val="28"/>
        </w:rPr>
        <w:t>或經廢止建造執照、使用執照之</w:t>
      </w:r>
      <w:r w:rsidR="00C9323F" w:rsidRPr="001440C5">
        <w:rPr>
          <w:rFonts w:ascii="標楷體" w:eastAsia="標楷體" w:hAnsi="標楷體" w:hint="eastAsia"/>
          <w:color w:val="000000" w:themeColor="text1"/>
          <w:sz w:val="28"/>
          <w:szCs w:val="28"/>
        </w:rPr>
        <w:t>違章建築，應由申請人限期自行拆除，逾期不拆除者依「高雄市政府工務局處理違章建築執行要點」相關規定辦理。</w:t>
      </w:r>
    </w:p>
    <w:p w14:paraId="5CB07606" w14:textId="729D3A6C" w:rsidR="00D51167" w:rsidRPr="00680A38" w:rsidRDefault="00A874D6" w:rsidP="00767DE5">
      <w:pPr>
        <w:spacing w:line="480" w:lineRule="exact"/>
        <w:ind w:leftChars="235" w:left="1128" w:hanging="564"/>
        <w:jc w:val="both"/>
        <w:rPr>
          <w:rFonts w:ascii="標楷體" w:eastAsia="標楷體" w:hAnsi="標楷體"/>
          <w:color w:val="000000" w:themeColor="text1"/>
          <w:sz w:val="28"/>
          <w:szCs w:val="28"/>
        </w:rPr>
      </w:pPr>
      <w:r w:rsidRPr="00680A38">
        <w:rPr>
          <w:rFonts w:ascii="標楷體" w:eastAsia="標楷體" w:hAnsi="標楷體"/>
          <w:color w:val="000000" w:themeColor="text1"/>
          <w:sz w:val="28"/>
          <w:szCs w:val="28"/>
        </w:rPr>
        <w:t>(二)</w:t>
      </w:r>
      <w:r w:rsidR="002C6E3E" w:rsidRPr="00680A38">
        <w:rPr>
          <w:rFonts w:ascii="標楷體" w:eastAsia="標楷體" w:hAnsi="標楷體" w:hint="eastAsia"/>
          <w:color w:val="000000" w:themeColor="text1"/>
          <w:sz w:val="28"/>
          <w:szCs w:val="28"/>
        </w:rPr>
        <w:t>為確保申請人依協議書履行</w:t>
      </w:r>
      <w:r w:rsidR="00A94F04" w:rsidRPr="00680A38">
        <w:rPr>
          <w:rFonts w:ascii="標楷體" w:eastAsia="標楷體" w:hAnsi="標楷體" w:hint="eastAsia"/>
          <w:color w:val="000000" w:themeColor="text1"/>
          <w:sz w:val="28"/>
          <w:szCs w:val="28"/>
        </w:rPr>
        <w:t>並落實投資成效</w:t>
      </w:r>
      <w:r w:rsidR="002C6E3E" w:rsidRPr="00680A38">
        <w:rPr>
          <w:rFonts w:ascii="標楷體" w:eastAsia="標楷體" w:hAnsi="標楷體" w:hint="eastAsia"/>
          <w:color w:val="000000" w:themeColor="text1"/>
          <w:sz w:val="28"/>
          <w:szCs w:val="28"/>
        </w:rPr>
        <w:t>，</w:t>
      </w:r>
      <w:r w:rsidR="00D51167" w:rsidRPr="00680A38">
        <w:rPr>
          <w:rFonts w:ascii="標楷體" w:eastAsia="標楷體" w:hAnsi="標楷體" w:hint="eastAsia"/>
          <w:color w:val="000000" w:themeColor="text1"/>
          <w:sz w:val="28"/>
          <w:szCs w:val="28"/>
        </w:rPr>
        <w:t>訂定保證金及違約金</w:t>
      </w:r>
      <w:r w:rsidR="00A94F04" w:rsidRPr="00680A38">
        <w:rPr>
          <w:rFonts w:ascii="標楷體" w:eastAsia="標楷體" w:hAnsi="標楷體" w:hint="eastAsia"/>
          <w:color w:val="000000" w:themeColor="text1"/>
          <w:sz w:val="28"/>
          <w:szCs w:val="28"/>
        </w:rPr>
        <w:t>收取規定</w:t>
      </w:r>
      <w:r w:rsidR="00D51167" w:rsidRPr="00680A38">
        <w:rPr>
          <w:rFonts w:ascii="標楷體" w:eastAsia="標楷體" w:hAnsi="標楷體" w:hint="eastAsia"/>
          <w:color w:val="000000" w:themeColor="text1"/>
          <w:sz w:val="28"/>
          <w:szCs w:val="28"/>
        </w:rPr>
        <w:t>如下:</w:t>
      </w:r>
    </w:p>
    <w:p w14:paraId="6361DEE1" w14:textId="4568E5F9" w:rsidR="00D51167" w:rsidRPr="00680A38" w:rsidRDefault="00D51167" w:rsidP="00D51167">
      <w:pPr>
        <w:spacing w:line="480" w:lineRule="exact"/>
        <w:ind w:leftChars="474" w:left="1561" w:hangingChars="151" w:hanging="423"/>
        <w:jc w:val="both"/>
        <w:rPr>
          <w:rFonts w:ascii="標楷體" w:eastAsia="標楷體" w:hAnsi="標楷體"/>
          <w:color w:val="000000" w:themeColor="text1"/>
          <w:sz w:val="28"/>
          <w:szCs w:val="28"/>
        </w:rPr>
      </w:pPr>
      <w:r w:rsidRPr="00680A38">
        <w:rPr>
          <w:rFonts w:ascii="標楷體" w:eastAsia="標楷體" w:hAnsi="標楷體"/>
          <w:color w:val="000000" w:themeColor="text1"/>
          <w:sz w:val="28"/>
          <w:szCs w:val="28"/>
        </w:rPr>
        <w:t>(1)保證金:</w:t>
      </w:r>
    </w:p>
    <w:p w14:paraId="18FF23D3" w14:textId="3E2CE528" w:rsidR="00FD6B86" w:rsidRPr="00680A38" w:rsidRDefault="002C6E3E" w:rsidP="00D51167">
      <w:pPr>
        <w:spacing w:line="480" w:lineRule="exact"/>
        <w:ind w:leftChars="649" w:left="1559" w:hanging="1"/>
        <w:jc w:val="both"/>
        <w:rPr>
          <w:rFonts w:ascii="標楷體" w:eastAsia="標楷體" w:hAnsi="標楷體"/>
          <w:color w:val="000000" w:themeColor="text1"/>
          <w:sz w:val="28"/>
          <w:szCs w:val="28"/>
        </w:rPr>
      </w:pPr>
      <w:r w:rsidRPr="00680A38">
        <w:rPr>
          <w:rFonts w:ascii="標楷體" w:eastAsia="標楷體" w:hAnsi="標楷體"/>
          <w:color w:val="000000" w:themeColor="text1"/>
          <w:sz w:val="28"/>
          <w:szCs w:val="28"/>
        </w:rPr>
        <w:t>申請人</w:t>
      </w:r>
      <w:r w:rsidR="00D51167" w:rsidRPr="00680A38">
        <w:rPr>
          <w:rFonts w:ascii="標楷體" w:eastAsia="標楷體" w:hAnsi="標楷體"/>
          <w:color w:val="000000" w:themeColor="text1"/>
          <w:sz w:val="28"/>
          <w:szCs w:val="28"/>
        </w:rPr>
        <w:t>倘申請</w:t>
      </w:r>
      <w:r w:rsidR="00D51167" w:rsidRPr="00680A38">
        <w:rPr>
          <w:rFonts w:ascii="標楷體" w:eastAsia="標楷體" w:hAnsi="標楷體" w:hint="eastAsia"/>
          <w:color w:val="000000" w:themeColor="text1"/>
          <w:sz w:val="28"/>
          <w:szCs w:val="28"/>
        </w:rPr>
        <w:t>△F2能源管理與企業總部之容積獎勵項目，</w:t>
      </w:r>
      <w:r w:rsidR="006F301D" w:rsidRPr="00680A38">
        <w:rPr>
          <w:rFonts w:ascii="標楷體" w:eastAsia="標楷體" w:hAnsi="標楷體" w:hint="eastAsia"/>
          <w:color w:val="000000" w:themeColor="text1"/>
          <w:sz w:val="28"/>
          <w:szCs w:val="28"/>
        </w:rPr>
        <w:t>應於事業計畫書通過後，</w:t>
      </w:r>
      <w:proofErr w:type="gramStart"/>
      <w:r w:rsidR="006F301D" w:rsidRPr="00680A38">
        <w:rPr>
          <w:rFonts w:ascii="標楷體" w:eastAsia="標楷體" w:hAnsi="標楷體" w:hint="eastAsia"/>
          <w:color w:val="000000" w:themeColor="text1"/>
          <w:sz w:val="28"/>
          <w:szCs w:val="28"/>
        </w:rPr>
        <w:t>依經發</w:t>
      </w:r>
      <w:proofErr w:type="gramEnd"/>
      <w:r w:rsidR="006F301D" w:rsidRPr="00680A38">
        <w:rPr>
          <w:rFonts w:ascii="標楷體" w:eastAsia="標楷體" w:hAnsi="標楷體" w:hint="eastAsia"/>
          <w:color w:val="000000" w:themeColor="text1"/>
          <w:sz w:val="28"/>
          <w:szCs w:val="28"/>
        </w:rPr>
        <w:t>局所訂期限繳交保證金，逾期未繳納經通知</w:t>
      </w:r>
      <w:proofErr w:type="gramStart"/>
      <w:r w:rsidR="006F301D" w:rsidRPr="00680A38">
        <w:rPr>
          <w:rFonts w:ascii="標楷體" w:eastAsia="標楷體" w:hAnsi="標楷體" w:hint="eastAsia"/>
          <w:color w:val="000000" w:themeColor="text1"/>
          <w:sz w:val="28"/>
          <w:szCs w:val="28"/>
        </w:rPr>
        <w:t>補繳仍未</w:t>
      </w:r>
      <w:proofErr w:type="gramEnd"/>
      <w:r w:rsidR="006F301D" w:rsidRPr="00680A38">
        <w:rPr>
          <w:rFonts w:ascii="標楷體" w:eastAsia="標楷體" w:hAnsi="標楷體" w:hint="eastAsia"/>
          <w:color w:val="000000" w:themeColor="text1"/>
          <w:sz w:val="28"/>
          <w:szCs w:val="28"/>
        </w:rPr>
        <w:t>繳納者，不予核發容積獎勵核准函</w:t>
      </w:r>
      <w:r w:rsidR="00D51167" w:rsidRPr="00680A38">
        <w:rPr>
          <w:rFonts w:ascii="標楷體" w:eastAsia="標楷體" w:hAnsi="標楷體"/>
          <w:color w:val="000000" w:themeColor="text1"/>
          <w:sz w:val="28"/>
          <w:szCs w:val="28"/>
        </w:rPr>
        <w:t>。</w:t>
      </w:r>
      <w:r w:rsidR="00FD6B86" w:rsidRPr="00680A38">
        <w:rPr>
          <w:rFonts w:ascii="標楷體" w:eastAsia="標楷體" w:hAnsi="標楷體"/>
          <w:color w:val="000000" w:themeColor="text1"/>
          <w:sz w:val="28"/>
          <w:szCs w:val="28"/>
        </w:rPr>
        <w:t>保證金計算方式</w:t>
      </w:r>
      <w:r w:rsidR="00FD6B86" w:rsidRPr="00680A38">
        <w:rPr>
          <w:rFonts w:ascii="標楷體" w:eastAsia="標楷體" w:hAnsi="標楷體" w:hint="eastAsia"/>
          <w:color w:val="000000" w:themeColor="text1"/>
          <w:sz w:val="28"/>
          <w:szCs w:val="28"/>
        </w:rPr>
        <w:t>參考「都市更新建築容積</w:t>
      </w:r>
      <w:r w:rsidR="00B20FEB">
        <w:rPr>
          <w:rFonts w:ascii="標楷體" w:eastAsia="標楷體" w:hAnsi="標楷體"/>
          <w:color w:val="000000" w:themeColor="text1"/>
          <w:sz w:val="28"/>
          <w:szCs w:val="28"/>
        </w:rPr>
        <w:t>獎勵</w:t>
      </w:r>
      <w:r w:rsidR="00FD6B86" w:rsidRPr="00680A38">
        <w:rPr>
          <w:rFonts w:ascii="標楷體" w:eastAsia="標楷體" w:hAnsi="標楷體" w:hint="eastAsia"/>
          <w:color w:val="000000" w:themeColor="text1"/>
          <w:sz w:val="28"/>
          <w:szCs w:val="28"/>
        </w:rPr>
        <w:t>辦法」規定，</w:t>
      </w:r>
      <w:r w:rsidR="00A94F04" w:rsidRPr="00680A38">
        <w:rPr>
          <w:rFonts w:ascii="標楷體" w:eastAsia="標楷體" w:hAnsi="標楷體" w:hint="eastAsia"/>
          <w:color w:val="000000" w:themeColor="text1"/>
          <w:sz w:val="28"/>
          <w:szCs w:val="28"/>
        </w:rPr>
        <w:t>繳納額度=</w:t>
      </w:r>
      <w:r w:rsidR="00FD6B86" w:rsidRPr="00680A38">
        <w:rPr>
          <w:rFonts w:ascii="標楷體" w:eastAsia="標楷體" w:hAnsi="標楷體" w:hint="eastAsia"/>
          <w:color w:val="000000" w:themeColor="text1"/>
          <w:sz w:val="28"/>
          <w:szCs w:val="28"/>
        </w:rPr>
        <w:t>計畫核准時之公告土地現值*0.7*</w:t>
      </w:r>
      <w:r w:rsidR="00A94F04" w:rsidRPr="00680A38">
        <w:rPr>
          <w:rFonts w:ascii="標楷體" w:eastAsia="標楷體" w:hAnsi="標楷體" w:hint="eastAsia"/>
          <w:color w:val="000000" w:themeColor="text1"/>
          <w:sz w:val="28"/>
          <w:szCs w:val="28"/>
        </w:rPr>
        <w:t>取得</w:t>
      </w:r>
      <w:r w:rsidR="00D51167" w:rsidRPr="00680A38">
        <w:rPr>
          <w:rFonts w:ascii="標楷體" w:eastAsia="標楷體" w:hAnsi="標楷體" w:hint="eastAsia"/>
          <w:color w:val="000000" w:themeColor="text1"/>
          <w:sz w:val="28"/>
          <w:szCs w:val="28"/>
        </w:rPr>
        <w:t>△F2</w:t>
      </w:r>
      <w:r w:rsidR="00A94F04" w:rsidRPr="00680A38">
        <w:rPr>
          <w:rFonts w:ascii="標楷體" w:eastAsia="標楷體" w:hAnsi="標楷體" w:hint="eastAsia"/>
          <w:color w:val="000000" w:themeColor="text1"/>
          <w:sz w:val="28"/>
          <w:szCs w:val="28"/>
        </w:rPr>
        <w:t>容積獎勵</w:t>
      </w:r>
      <w:r w:rsidR="00FD6B86" w:rsidRPr="00680A38">
        <w:rPr>
          <w:rFonts w:ascii="標楷體" w:eastAsia="標楷體" w:hAnsi="標楷體" w:hint="eastAsia"/>
          <w:color w:val="000000" w:themeColor="text1"/>
          <w:sz w:val="28"/>
          <w:szCs w:val="28"/>
        </w:rPr>
        <w:t>之樓地板面積</w:t>
      </w:r>
      <w:r w:rsidR="00D51167" w:rsidRPr="00680A38">
        <w:rPr>
          <w:rFonts w:ascii="標楷體" w:eastAsia="標楷體" w:hAnsi="標楷體" w:hint="eastAsia"/>
          <w:color w:val="000000" w:themeColor="text1"/>
          <w:sz w:val="28"/>
          <w:szCs w:val="28"/>
        </w:rPr>
        <w:t>。</w:t>
      </w:r>
    </w:p>
    <w:p w14:paraId="73AF03E0" w14:textId="6881F471" w:rsidR="00A94F04" w:rsidRPr="00680A38" w:rsidRDefault="00A94F04" w:rsidP="00A94F04">
      <w:pPr>
        <w:spacing w:line="480" w:lineRule="exact"/>
        <w:ind w:leftChars="474" w:left="1561" w:hangingChars="151" w:hanging="423"/>
        <w:jc w:val="both"/>
        <w:rPr>
          <w:rFonts w:ascii="標楷體" w:eastAsia="標楷體" w:hAnsi="標楷體"/>
          <w:color w:val="000000" w:themeColor="text1"/>
          <w:sz w:val="28"/>
          <w:szCs w:val="28"/>
        </w:rPr>
      </w:pPr>
      <w:r w:rsidRPr="00680A38">
        <w:rPr>
          <w:rFonts w:ascii="標楷體" w:eastAsia="標楷體" w:hAnsi="標楷體"/>
          <w:color w:val="000000" w:themeColor="text1"/>
          <w:sz w:val="28"/>
          <w:szCs w:val="28"/>
        </w:rPr>
        <w:t>(2)違約金:</w:t>
      </w:r>
    </w:p>
    <w:p w14:paraId="4F74E4C3" w14:textId="651CF4C4" w:rsidR="000C7F65" w:rsidRPr="00680A38" w:rsidRDefault="00C9323F" w:rsidP="00A94F04">
      <w:pPr>
        <w:spacing w:line="480" w:lineRule="exact"/>
        <w:ind w:leftChars="649" w:left="1559" w:hanging="1"/>
        <w:jc w:val="both"/>
        <w:rPr>
          <w:rFonts w:ascii="標楷體" w:eastAsia="標楷體" w:hAnsi="標楷體"/>
          <w:color w:val="000000" w:themeColor="text1"/>
          <w:sz w:val="28"/>
          <w:szCs w:val="28"/>
        </w:rPr>
      </w:pPr>
      <w:proofErr w:type="gramStart"/>
      <w:r w:rsidRPr="001440C5">
        <w:rPr>
          <w:rFonts w:ascii="標楷體" w:eastAsia="標楷體" w:hAnsi="標楷體"/>
          <w:color w:val="000000" w:themeColor="text1"/>
          <w:sz w:val="28"/>
          <w:szCs w:val="28"/>
        </w:rPr>
        <w:t>申請人</w:t>
      </w:r>
      <w:r w:rsidRPr="001440C5">
        <w:rPr>
          <w:rFonts w:ascii="標楷體" w:eastAsia="標楷體" w:hAnsi="標楷體" w:cs="DFKaiShu-SB-Estd-BF"/>
          <w:color w:val="000000" w:themeColor="text1"/>
          <w:kern w:val="3"/>
          <w:sz w:val="28"/>
          <w:szCs w:val="28"/>
        </w:rPr>
        <w:t>倘未依</w:t>
      </w:r>
      <w:proofErr w:type="gramEnd"/>
      <w:r w:rsidRPr="001440C5">
        <w:rPr>
          <w:rFonts w:ascii="標楷體" w:eastAsia="標楷體" w:hAnsi="標楷體" w:cs="DFKaiShu-SB-Estd-BF"/>
          <w:color w:val="000000" w:themeColor="text1"/>
          <w:kern w:val="3"/>
          <w:sz w:val="28"/>
          <w:szCs w:val="28"/>
        </w:rPr>
        <w:t>計畫完成使用</w:t>
      </w:r>
      <w:r w:rsidRPr="001440C5">
        <w:rPr>
          <w:rFonts w:ascii="標楷體" w:eastAsia="標楷體" w:hAnsi="標楷體"/>
          <w:color w:val="000000" w:themeColor="text1"/>
          <w:sz w:val="28"/>
          <w:szCs w:val="28"/>
        </w:rPr>
        <w:t>或於完成使用前將申請之權利義務轉讓予他人</w:t>
      </w:r>
      <w:r w:rsidRPr="001440C5">
        <w:rPr>
          <w:rFonts w:ascii="標楷體" w:eastAsia="標楷體" w:hAnsi="標楷體" w:cs="DFKaiShu-SB-Estd-BF"/>
          <w:color w:val="000000" w:themeColor="text1"/>
          <w:kern w:val="3"/>
          <w:sz w:val="28"/>
          <w:szCs w:val="28"/>
        </w:rPr>
        <w:t>，</w:t>
      </w:r>
      <w:r w:rsidRPr="000C0256">
        <w:rPr>
          <w:rFonts w:ascii="標楷體" w:eastAsia="標楷體" w:hAnsi="標楷體" w:cs="DFKaiShu-SB-Estd-BF"/>
          <w:color w:val="000000" w:themeColor="text1"/>
          <w:kern w:val="3"/>
          <w:sz w:val="28"/>
          <w:szCs w:val="28"/>
        </w:rPr>
        <w:t>應繳納</w:t>
      </w:r>
      <w:proofErr w:type="gramStart"/>
      <w:r w:rsidRPr="000C0256">
        <w:rPr>
          <w:rFonts w:ascii="標楷體" w:eastAsia="標楷體" w:hAnsi="標楷體" w:cs="DFKaiShu-SB-Estd-BF"/>
          <w:color w:val="000000" w:themeColor="text1"/>
          <w:kern w:val="3"/>
          <w:sz w:val="28"/>
          <w:szCs w:val="28"/>
        </w:rPr>
        <w:t>違約金予經發</w:t>
      </w:r>
      <w:proofErr w:type="gramEnd"/>
      <w:r w:rsidRPr="000C0256">
        <w:rPr>
          <w:rFonts w:ascii="標楷體" w:eastAsia="標楷體" w:hAnsi="標楷體" w:cs="DFKaiShu-SB-Estd-BF"/>
          <w:color w:val="000000" w:themeColor="text1"/>
          <w:kern w:val="3"/>
          <w:sz w:val="28"/>
          <w:szCs w:val="28"/>
        </w:rPr>
        <w:t>局。違約金額度=</w:t>
      </w:r>
      <w:r w:rsidRPr="000C0256">
        <w:rPr>
          <w:rFonts w:ascii="標楷體" w:eastAsia="標楷體" w:hAnsi="標楷體"/>
          <w:color w:val="000000" w:themeColor="text1"/>
          <w:sz w:val="28"/>
          <w:szCs w:val="28"/>
        </w:rPr>
        <w:t>未完成獎勵項目所取得之容積市價-已繳交之保證金</w:t>
      </w:r>
      <w:r w:rsidRPr="000C0256">
        <w:rPr>
          <w:rFonts w:ascii="標楷體" w:eastAsia="標楷體" w:hAnsi="標楷體" w:cs="DFKaiShu-SB-Estd-BF"/>
          <w:color w:val="000000" w:themeColor="text1"/>
          <w:kern w:val="3"/>
          <w:sz w:val="28"/>
          <w:szCs w:val="28"/>
        </w:rPr>
        <w:t>。</w:t>
      </w:r>
      <w:r w:rsidRPr="000C0256">
        <w:rPr>
          <w:rFonts w:ascii="標楷體" w:eastAsia="標楷體" w:hAnsi="標楷體"/>
          <w:color w:val="000000" w:themeColor="text1"/>
          <w:sz w:val="28"/>
          <w:szCs w:val="28"/>
        </w:rPr>
        <w:t>市價之</w:t>
      </w:r>
      <w:proofErr w:type="gramStart"/>
      <w:r w:rsidRPr="000C0256">
        <w:rPr>
          <w:rFonts w:ascii="標楷體" w:eastAsia="標楷體" w:hAnsi="標楷體"/>
          <w:color w:val="000000" w:themeColor="text1"/>
          <w:sz w:val="28"/>
          <w:szCs w:val="28"/>
        </w:rPr>
        <w:t>查估由經</w:t>
      </w:r>
      <w:proofErr w:type="gramEnd"/>
      <w:r w:rsidRPr="000C0256">
        <w:rPr>
          <w:rFonts w:ascii="標楷體" w:eastAsia="標楷體" w:hAnsi="標楷體"/>
          <w:color w:val="000000" w:themeColor="text1"/>
          <w:sz w:val="28"/>
          <w:szCs w:val="28"/>
        </w:rPr>
        <w:t>發局指定3家</w:t>
      </w:r>
      <w:r w:rsidRPr="000C0256">
        <w:rPr>
          <w:rFonts w:ascii="標楷體" w:eastAsia="標楷體" w:hAnsi="標楷體" w:hint="eastAsia"/>
          <w:color w:val="000000" w:themeColor="text1"/>
          <w:sz w:val="28"/>
          <w:szCs w:val="28"/>
        </w:rPr>
        <w:t>不動產估價師辦理，並取平均價格計算違約金。估價師委託費用由申請人負擔。</w:t>
      </w:r>
    </w:p>
    <w:p w14:paraId="009E5FB6" w14:textId="4FB178C3" w:rsidR="00DF060F" w:rsidRDefault="000C7F65" w:rsidP="00767DE5">
      <w:pPr>
        <w:spacing w:line="480" w:lineRule="exact"/>
        <w:ind w:leftChars="235" w:left="1128" w:hanging="564"/>
        <w:jc w:val="both"/>
        <w:rPr>
          <w:rFonts w:ascii="標楷體" w:eastAsia="標楷體" w:hAnsi="標楷體"/>
          <w:sz w:val="28"/>
          <w:szCs w:val="28"/>
        </w:rPr>
      </w:pPr>
      <w:r>
        <w:rPr>
          <w:rFonts w:ascii="標楷體" w:eastAsia="標楷體" w:hAnsi="標楷體"/>
          <w:sz w:val="28"/>
          <w:szCs w:val="28"/>
        </w:rPr>
        <w:t>(</w:t>
      </w:r>
      <w:r w:rsidR="00D51167">
        <w:rPr>
          <w:rFonts w:ascii="標楷體" w:eastAsia="標楷體" w:hAnsi="標楷體"/>
          <w:sz w:val="28"/>
          <w:szCs w:val="28"/>
        </w:rPr>
        <w:t>三</w:t>
      </w:r>
      <w:r>
        <w:rPr>
          <w:rFonts w:ascii="標楷體" w:eastAsia="標楷體" w:hAnsi="標楷體"/>
          <w:sz w:val="28"/>
          <w:szCs w:val="28"/>
        </w:rPr>
        <w:t>)申請人倘</w:t>
      </w:r>
      <w:r w:rsidR="006875C4">
        <w:rPr>
          <w:rFonts w:ascii="標楷體" w:eastAsia="標楷體" w:hAnsi="標楷體"/>
          <w:sz w:val="28"/>
          <w:szCs w:val="28"/>
        </w:rPr>
        <w:t>因</w:t>
      </w:r>
      <w:r>
        <w:rPr>
          <w:rFonts w:ascii="標楷體" w:eastAsia="標楷體" w:hAnsi="標楷體"/>
          <w:sz w:val="28"/>
          <w:szCs w:val="28"/>
        </w:rPr>
        <w:t>合理事由造成計畫執行落後，或</w:t>
      </w:r>
      <w:r w:rsidR="000C7527">
        <w:rPr>
          <w:rFonts w:ascii="標楷體" w:eastAsia="標楷體" w:hAnsi="標楷體"/>
          <w:sz w:val="28"/>
          <w:szCs w:val="28"/>
        </w:rPr>
        <w:t>有</w:t>
      </w:r>
      <w:r>
        <w:rPr>
          <w:rFonts w:ascii="標楷體" w:eastAsia="標楷體" w:hAnsi="標楷體"/>
          <w:sz w:val="28"/>
          <w:szCs w:val="28"/>
        </w:rPr>
        <w:t>計畫內容變更</w:t>
      </w:r>
      <w:r w:rsidR="000C7527">
        <w:rPr>
          <w:rFonts w:ascii="標楷體" w:eastAsia="標楷體" w:hAnsi="標楷體"/>
          <w:sz w:val="28"/>
          <w:szCs w:val="28"/>
        </w:rPr>
        <w:t>需要</w:t>
      </w:r>
      <w:r>
        <w:rPr>
          <w:rFonts w:ascii="標楷體" w:eastAsia="標楷體" w:hAnsi="標楷體"/>
          <w:sz w:val="28"/>
          <w:szCs w:val="28"/>
        </w:rPr>
        <w:t>，應</w:t>
      </w:r>
      <w:r w:rsidR="00030BB8">
        <w:rPr>
          <w:rFonts w:ascii="標楷體" w:eastAsia="標楷體" w:hAnsi="標楷體"/>
          <w:sz w:val="28"/>
          <w:szCs w:val="28"/>
        </w:rPr>
        <w:t>提出</w:t>
      </w:r>
      <w:r w:rsidR="006875C4">
        <w:rPr>
          <w:rFonts w:ascii="標楷體" w:eastAsia="標楷體" w:hAnsi="標楷體"/>
          <w:sz w:val="28"/>
          <w:szCs w:val="28"/>
        </w:rPr>
        <w:t>申請</w:t>
      </w:r>
      <w:r w:rsidR="00030BB8">
        <w:rPr>
          <w:rFonts w:ascii="標楷體" w:eastAsia="標楷體" w:hAnsi="標楷體"/>
          <w:sz w:val="28"/>
          <w:szCs w:val="28"/>
        </w:rPr>
        <w:t>變更計畫，經審查</w:t>
      </w:r>
      <w:r w:rsidR="000C7527">
        <w:rPr>
          <w:rFonts w:ascii="標楷體" w:eastAsia="標楷體" w:hAnsi="標楷體"/>
          <w:sz w:val="28"/>
          <w:szCs w:val="28"/>
        </w:rPr>
        <w:t>通過後執行。</w:t>
      </w:r>
    </w:p>
    <w:p w14:paraId="13D2AFDF" w14:textId="598FF7FA" w:rsidR="001E2B03" w:rsidRDefault="001E2B03" w:rsidP="00767DE5">
      <w:pPr>
        <w:spacing w:line="480" w:lineRule="exact"/>
        <w:ind w:leftChars="235" w:left="1128" w:hanging="564"/>
        <w:jc w:val="both"/>
        <w:rPr>
          <w:rFonts w:ascii="標楷體" w:eastAsia="標楷體" w:hAnsi="標楷體"/>
          <w:sz w:val="28"/>
          <w:szCs w:val="28"/>
        </w:rPr>
      </w:pPr>
      <w:r w:rsidRPr="00E73EAD">
        <w:rPr>
          <w:rFonts w:ascii="標楷體" w:eastAsia="標楷體" w:hAnsi="標楷體" w:hint="eastAsia"/>
          <w:sz w:val="28"/>
          <w:szCs w:val="28"/>
        </w:rPr>
        <w:t>(</w:t>
      </w:r>
      <w:r w:rsidR="00D51167">
        <w:rPr>
          <w:rFonts w:ascii="標楷體" w:eastAsia="標楷體" w:hAnsi="標楷體" w:hint="eastAsia"/>
          <w:sz w:val="28"/>
          <w:szCs w:val="28"/>
        </w:rPr>
        <w:t>四</w:t>
      </w:r>
      <w:r w:rsidRPr="00E73EAD">
        <w:rPr>
          <w:rFonts w:ascii="標楷體" w:eastAsia="標楷體" w:hAnsi="標楷體" w:hint="eastAsia"/>
          <w:sz w:val="28"/>
          <w:szCs w:val="28"/>
        </w:rPr>
        <w:t>)</w:t>
      </w:r>
      <w:r w:rsidRPr="001E2B03">
        <w:rPr>
          <w:rFonts w:ascii="標楷體" w:eastAsia="標楷體" w:hAnsi="標楷體" w:hint="eastAsia"/>
          <w:sz w:val="28"/>
          <w:szCs w:val="28"/>
        </w:rPr>
        <w:t>為避免工業用地炒作，本</w:t>
      </w:r>
      <w:r>
        <w:rPr>
          <w:rFonts w:ascii="標楷體" w:eastAsia="標楷體" w:hAnsi="標楷體" w:hint="eastAsia"/>
          <w:sz w:val="28"/>
          <w:szCs w:val="28"/>
        </w:rPr>
        <w:t>方</w:t>
      </w:r>
      <w:r w:rsidR="000C7527">
        <w:rPr>
          <w:rFonts w:ascii="標楷體" w:eastAsia="標楷體" w:hAnsi="標楷體" w:hint="eastAsia"/>
          <w:sz w:val="28"/>
          <w:szCs w:val="28"/>
        </w:rPr>
        <w:t>案輔</w:t>
      </w:r>
      <w:r w:rsidRPr="001E2B03">
        <w:rPr>
          <w:rFonts w:ascii="標楷體" w:eastAsia="標楷體" w:hAnsi="標楷體" w:hint="eastAsia"/>
          <w:sz w:val="28"/>
          <w:szCs w:val="28"/>
        </w:rPr>
        <w:t>以下列管制措施，以落實土地利用與政策獎勵之公平正義原則</w:t>
      </w:r>
      <w:r w:rsidR="00D51167">
        <w:rPr>
          <w:rFonts w:ascii="標楷體" w:eastAsia="標楷體" w:hAnsi="標楷體" w:hint="eastAsia"/>
          <w:sz w:val="28"/>
          <w:szCs w:val="28"/>
        </w:rPr>
        <w:t>。</w:t>
      </w:r>
    </w:p>
    <w:p w14:paraId="4B73F940" w14:textId="77777777" w:rsidR="001E2B03" w:rsidRDefault="001E2B03" w:rsidP="00767DE5">
      <w:pPr>
        <w:spacing w:line="480" w:lineRule="exact"/>
        <w:ind w:leftChars="474" w:left="1561" w:hangingChars="151" w:hanging="423"/>
        <w:jc w:val="both"/>
        <w:rPr>
          <w:rFonts w:ascii="標楷體" w:eastAsia="標楷體" w:hAnsi="標楷體"/>
          <w:sz w:val="28"/>
          <w:szCs w:val="28"/>
        </w:rPr>
      </w:pPr>
      <w:r>
        <w:rPr>
          <w:rFonts w:ascii="標楷體" w:eastAsia="標楷體" w:hAnsi="標楷體" w:hint="eastAsia"/>
          <w:sz w:val="28"/>
          <w:szCs w:val="28"/>
        </w:rPr>
        <w:t>(1)</w:t>
      </w:r>
      <w:r w:rsidRPr="00E73EAD">
        <w:rPr>
          <w:rFonts w:ascii="標楷體" w:eastAsia="標楷體" w:hAnsi="標楷體" w:hint="eastAsia"/>
          <w:sz w:val="28"/>
          <w:szCs w:val="28"/>
        </w:rPr>
        <w:t xml:space="preserve">完成使用前權利義務之移轉限制 </w:t>
      </w:r>
    </w:p>
    <w:p w14:paraId="23808EE5" w14:textId="080542C0" w:rsidR="001E2B03" w:rsidRPr="00E73EAD" w:rsidRDefault="001E2B03" w:rsidP="00767DE5">
      <w:pPr>
        <w:spacing w:line="480" w:lineRule="exact"/>
        <w:ind w:leftChars="649" w:left="1559" w:hanging="1"/>
        <w:jc w:val="both"/>
        <w:rPr>
          <w:rFonts w:ascii="標楷體" w:eastAsia="標楷體" w:hAnsi="標楷體"/>
          <w:sz w:val="28"/>
          <w:szCs w:val="28"/>
        </w:rPr>
      </w:pPr>
      <w:r w:rsidRPr="00E73EAD">
        <w:rPr>
          <w:rFonts w:ascii="標楷體" w:eastAsia="標楷體" w:hAnsi="標楷體" w:hint="eastAsia"/>
          <w:sz w:val="28"/>
          <w:szCs w:val="28"/>
        </w:rPr>
        <w:t>申請人於完成使用前（以取得使用執照及完成獎勵項目為</w:t>
      </w:r>
      <w:proofErr w:type="gramStart"/>
      <w:r w:rsidRPr="00E73EAD">
        <w:rPr>
          <w:rFonts w:ascii="標楷體" w:eastAsia="標楷體" w:hAnsi="標楷體" w:hint="eastAsia"/>
          <w:sz w:val="28"/>
          <w:szCs w:val="28"/>
        </w:rPr>
        <w:t>準</w:t>
      </w:r>
      <w:proofErr w:type="gramEnd"/>
      <w:r w:rsidRPr="00E73EAD">
        <w:rPr>
          <w:rFonts w:ascii="標楷體" w:eastAsia="標楷體" w:hAnsi="標楷體" w:hint="eastAsia"/>
          <w:sz w:val="28"/>
          <w:szCs w:val="28"/>
        </w:rPr>
        <w:t>）不得將其申請之權利義務轉讓予他人。</w:t>
      </w:r>
    </w:p>
    <w:p w14:paraId="68C09BFF" w14:textId="77777777" w:rsidR="00CD33D3" w:rsidRDefault="001E2B03" w:rsidP="00767DE5">
      <w:pPr>
        <w:spacing w:line="480" w:lineRule="exact"/>
        <w:ind w:leftChars="474" w:left="1561" w:hangingChars="151" w:hanging="423"/>
        <w:jc w:val="both"/>
        <w:rPr>
          <w:rFonts w:ascii="標楷體" w:eastAsia="標楷體" w:hAnsi="標楷體"/>
          <w:sz w:val="28"/>
          <w:szCs w:val="28"/>
        </w:rPr>
      </w:pPr>
      <w:r>
        <w:rPr>
          <w:rFonts w:ascii="標楷體" w:eastAsia="標楷體" w:hAnsi="標楷體" w:hint="eastAsia"/>
          <w:sz w:val="28"/>
          <w:szCs w:val="28"/>
        </w:rPr>
        <w:lastRenderedPageBreak/>
        <w:t>(2)</w:t>
      </w:r>
      <w:r w:rsidRPr="00E73EAD">
        <w:rPr>
          <w:rFonts w:ascii="標楷體" w:eastAsia="標楷體" w:hAnsi="標楷體" w:hint="eastAsia"/>
          <w:sz w:val="28"/>
          <w:szCs w:val="28"/>
        </w:rPr>
        <w:t xml:space="preserve">容積提升部分之建物產權移轉限制 </w:t>
      </w:r>
    </w:p>
    <w:p w14:paraId="6C74AFBA" w14:textId="7A8ADAD8" w:rsidR="001836F8" w:rsidRPr="00680A38" w:rsidRDefault="001E2B03" w:rsidP="00767DE5">
      <w:pPr>
        <w:spacing w:line="480" w:lineRule="exact"/>
        <w:ind w:leftChars="649" w:left="1559" w:hanging="1"/>
        <w:jc w:val="both"/>
        <w:rPr>
          <w:rFonts w:ascii="標楷體" w:eastAsia="標楷體" w:hAnsi="標楷體"/>
          <w:color w:val="000000" w:themeColor="text1"/>
          <w:sz w:val="28"/>
          <w:szCs w:val="28"/>
        </w:rPr>
      </w:pPr>
      <w:r w:rsidRPr="00E73EAD">
        <w:rPr>
          <w:rFonts w:ascii="標楷體" w:eastAsia="標楷體" w:hAnsi="標楷體" w:hint="eastAsia"/>
          <w:sz w:val="28"/>
          <w:szCs w:val="28"/>
        </w:rPr>
        <w:t>為確保容積提升部分之建物依獎勵容積項目執行，申請人於辦理建物所有權第一次登記之日起，由本案獲取之容積增量建物產權(含相對應土地持分)應同意配合</w:t>
      </w:r>
      <w:r w:rsidR="00E5475C">
        <w:rPr>
          <w:rFonts w:ascii="標楷體" w:eastAsia="標楷體" w:hAnsi="標楷體" w:hint="eastAsia"/>
          <w:sz w:val="28"/>
          <w:szCs w:val="28"/>
        </w:rPr>
        <w:t>經</w:t>
      </w:r>
      <w:r w:rsidR="00E5475C" w:rsidRPr="00B20FEB">
        <w:rPr>
          <w:rFonts w:ascii="標楷體" w:eastAsia="標楷體" w:hAnsi="標楷體" w:hint="eastAsia"/>
          <w:sz w:val="28"/>
          <w:szCs w:val="28"/>
        </w:rPr>
        <w:t>濟發展局</w:t>
      </w:r>
      <w:r w:rsidRPr="00E73EAD">
        <w:rPr>
          <w:rFonts w:ascii="標楷體" w:eastAsia="標楷體" w:hAnsi="標楷體" w:hint="eastAsia"/>
          <w:sz w:val="28"/>
          <w:szCs w:val="28"/>
        </w:rPr>
        <w:t>辦理預告登記，申請人於</w:t>
      </w:r>
      <w:r w:rsidRPr="00680A38">
        <w:rPr>
          <w:rFonts w:ascii="標楷體" w:eastAsia="標楷體" w:hAnsi="標楷體" w:hint="eastAsia"/>
          <w:color w:val="000000" w:themeColor="text1"/>
          <w:sz w:val="28"/>
          <w:szCs w:val="28"/>
        </w:rPr>
        <w:t>完成使用後（以取得使用執照及完成獎勵項目為</w:t>
      </w:r>
      <w:proofErr w:type="gramStart"/>
      <w:r w:rsidRPr="00680A38">
        <w:rPr>
          <w:rFonts w:ascii="標楷體" w:eastAsia="標楷體" w:hAnsi="標楷體" w:hint="eastAsia"/>
          <w:color w:val="000000" w:themeColor="text1"/>
          <w:sz w:val="28"/>
          <w:szCs w:val="28"/>
        </w:rPr>
        <w:t>準</w:t>
      </w:r>
      <w:proofErr w:type="gramEnd"/>
      <w:r w:rsidRPr="00680A38">
        <w:rPr>
          <w:rFonts w:ascii="標楷體" w:eastAsia="標楷體" w:hAnsi="標楷體" w:hint="eastAsia"/>
          <w:color w:val="000000" w:themeColor="text1"/>
          <w:sz w:val="28"/>
          <w:szCs w:val="28"/>
        </w:rPr>
        <w:t>）</w:t>
      </w:r>
      <w:r w:rsidR="00CD33D3" w:rsidRPr="00680A38">
        <w:rPr>
          <w:rFonts w:ascii="標楷體" w:eastAsia="標楷體" w:hAnsi="標楷體" w:hint="eastAsia"/>
          <w:color w:val="000000" w:themeColor="text1"/>
          <w:sz w:val="28"/>
          <w:szCs w:val="28"/>
        </w:rPr>
        <w:t>5</w:t>
      </w:r>
      <w:r w:rsidRPr="00680A38">
        <w:rPr>
          <w:rFonts w:ascii="標楷體" w:eastAsia="標楷體" w:hAnsi="標楷體" w:hint="eastAsia"/>
          <w:color w:val="000000" w:themeColor="text1"/>
          <w:sz w:val="28"/>
          <w:szCs w:val="28"/>
        </w:rPr>
        <w:t>年內</w:t>
      </w:r>
      <w:r w:rsidR="007438CD" w:rsidRPr="00680A38">
        <w:rPr>
          <w:rFonts w:ascii="標楷體" w:eastAsia="標楷體" w:hAnsi="標楷體" w:cs="DFKaiShu-SB-Estd-BF"/>
          <w:color w:val="000000" w:themeColor="text1"/>
          <w:kern w:val="0"/>
          <w:sz w:val="28"/>
          <w:szCs w:val="28"/>
        </w:rPr>
        <w:t>或義務人未完成繳納違約金者</w:t>
      </w:r>
      <w:r w:rsidRPr="00680A38">
        <w:rPr>
          <w:rFonts w:ascii="標楷體" w:eastAsia="標楷體" w:hAnsi="標楷體" w:hint="eastAsia"/>
          <w:color w:val="000000" w:themeColor="text1"/>
          <w:sz w:val="28"/>
          <w:szCs w:val="28"/>
        </w:rPr>
        <w:t>，未經</w:t>
      </w:r>
      <w:r w:rsidR="00BE144C" w:rsidRPr="00B20FEB">
        <w:rPr>
          <w:rFonts w:ascii="標楷體" w:eastAsia="標楷體" w:hAnsi="標楷體" w:hint="eastAsia"/>
          <w:color w:val="000000" w:themeColor="text1"/>
          <w:sz w:val="28"/>
          <w:szCs w:val="28"/>
        </w:rPr>
        <w:t>經濟發展</w:t>
      </w:r>
      <w:r w:rsidR="00E5475C" w:rsidRPr="00B20FEB">
        <w:rPr>
          <w:rFonts w:ascii="標楷體" w:eastAsia="標楷體" w:hAnsi="標楷體" w:hint="eastAsia"/>
          <w:color w:val="000000" w:themeColor="text1"/>
          <w:sz w:val="28"/>
          <w:szCs w:val="28"/>
        </w:rPr>
        <w:t>局</w:t>
      </w:r>
      <w:r w:rsidRPr="00680A38">
        <w:rPr>
          <w:rFonts w:ascii="標楷體" w:eastAsia="標楷體" w:hAnsi="標楷體" w:hint="eastAsia"/>
          <w:color w:val="000000" w:themeColor="text1"/>
          <w:sz w:val="28"/>
          <w:szCs w:val="28"/>
        </w:rPr>
        <w:t>同意，不得將由本案獲取之容積增量建物產權轉讓予他人。</w:t>
      </w:r>
    </w:p>
    <w:p w14:paraId="15F6BE56" w14:textId="5E8156B1" w:rsidR="001E2B03" w:rsidRDefault="001E2B03" w:rsidP="00767DE5">
      <w:pPr>
        <w:spacing w:line="480" w:lineRule="exact"/>
        <w:ind w:leftChars="649" w:left="1559" w:hanging="1"/>
        <w:jc w:val="both"/>
        <w:rPr>
          <w:rFonts w:ascii="標楷體" w:eastAsia="標楷體" w:hAnsi="標楷體"/>
          <w:sz w:val="28"/>
          <w:szCs w:val="28"/>
        </w:rPr>
      </w:pPr>
      <w:r w:rsidRPr="00E73EAD">
        <w:rPr>
          <w:rFonts w:ascii="標楷體" w:eastAsia="標楷體" w:hAnsi="標楷體" w:hint="eastAsia"/>
          <w:sz w:val="28"/>
          <w:szCs w:val="28"/>
        </w:rPr>
        <w:t>申請人有具體事由致無法持續使用，經</w:t>
      </w:r>
      <w:r w:rsidR="00CD33D3">
        <w:rPr>
          <w:rFonts w:ascii="標楷體" w:eastAsia="標楷體" w:hAnsi="標楷體" w:hint="eastAsia"/>
          <w:sz w:val="28"/>
          <w:szCs w:val="28"/>
        </w:rPr>
        <w:t>由經濟發展局</w:t>
      </w:r>
      <w:r w:rsidRPr="00E73EAD">
        <w:rPr>
          <w:rFonts w:ascii="標楷體" w:eastAsia="標楷體" w:hAnsi="標楷體" w:hint="eastAsia"/>
          <w:sz w:val="28"/>
          <w:szCs w:val="28"/>
        </w:rPr>
        <w:t>同意後，得將本案獲取之容積增量建物產權轉讓予第三人，惟受讓人須簽署切結書承諾繼受原申請人之各項權利義務始得接續執行，申請人於提送</w:t>
      </w:r>
      <w:r w:rsidR="00366BD1">
        <w:rPr>
          <w:rFonts w:ascii="標楷體" w:eastAsia="標楷體" w:hAnsi="標楷體" w:hint="eastAsia"/>
          <w:sz w:val="28"/>
          <w:szCs w:val="28"/>
        </w:rPr>
        <w:t>事業</w:t>
      </w:r>
      <w:r w:rsidRPr="00E73EAD">
        <w:rPr>
          <w:rFonts w:ascii="標楷體" w:eastAsia="標楷體" w:hAnsi="標楷體" w:hint="eastAsia"/>
          <w:sz w:val="28"/>
          <w:szCs w:val="28"/>
        </w:rPr>
        <w:t>計畫書時應切結承諾辦理上開事項。</w:t>
      </w:r>
    </w:p>
    <w:p w14:paraId="2030A2C8" w14:textId="7A2F984C" w:rsidR="00CD33D3" w:rsidRDefault="00CD33D3" w:rsidP="00CD33D3">
      <w:pPr>
        <w:spacing w:line="480" w:lineRule="exact"/>
        <w:ind w:leftChars="235" w:left="1128" w:hanging="564"/>
        <w:rPr>
          <w:rFonts w:ascii="標楷體" w:eastAsia="標楷體" w:hAnsi="標楷體"/>
          <w:sz w:val="28"/>
          <w:szCs w:val="28"/>
        </w:rPr>
      </w:pPr>
      <w:r w:rsidRPr="00E73EAD">
        <w:rPr>
          <w:rFonts w:ascii="標楷體" w:eastAsia="標楷體" w:hAnsi="標楷體" w:hint="eastAsia"/>
          <w:sz w:val="28"/>
          <w:szCs w:val="28"/>
        </w:rPr>
        <w:t>(</w:t>
      </w:r>
      <w:r w:rsidR="00D51167">
        <w:rPr>
          <w:rFonts w:ascii="標楷體" w:eastAsia="標楷體" w:hAnsi="標楷體" w:hint="eastAsia"/>
          <w:sz w:val="28"/>
          <w:szCs w:val="28"/>
        </w:rPr>
        <w:t>五</w:t>
      </w:r>
      <w:r w:rsidRPr="00E73EAD">
        <w:rPr>
          <w:rFonts w:ascii="標楷體" w:eastAsia="標楷體" w:hAnsi="標楷體" w:hint="eastAsia"/>
          <w:sz w:val="28"/>
          <w:szCs w:val="28"/>
        </w:rPr>
        <w:t>)</w:t>
      </w:r>
      <w:r w:rsidR="002C5FB2">
        <w:rPr>
          <w:rFonts w:ascii="標楷體" w:eastAsia="標楷體" w:hAnsi="標楷體" w:hint="eastAsia"/>
          <w:sz w:val="28"/>
          <w:szCs w:val="28"/>
        </w:rPr>
        <w:t>有關</w:t>
      </w:r>
      <w:r w:rsidR="006F301D">
        <w:rPr>
          <w:rFonts w:ascii="標楷體" w:eastAsia="標楷體" w:hAnsi="標楷體" w:hint="eastAsia"/>
          <w:sz w:val="28"/>
          <w:szCs w:val="28"/>
        </w:rPr>
        <w:t>申請人捐贈建築</w:t>
      </w:r>
      <w:r w:rsidRPr="00E73EAD">
        <w:rPr>
          <w:rFonts w:ascii="標楷體" w:eastAsia="標楷體" w:hAnsi="標楷體" w:hint="eastAsia"/>
          <w:sz w:val="28"/>
          <w:szCs w:val="28"/>
        </w:rPr>
        <w:t>空間使用管理，依市府財產管理使用相關規定辦理。</w:t>
      </w:r>
    </w:p>
    <w:p w14:paraId="35710F2F" w14:textId="77777777" w:rsidR="00767DE5" w:rsidRDefault="00767DE5" w:rsidP="00CD33D3">
      <w:pPr>
        <w:spacing w:line="480" w:lineRule="exact"/>
        <w:ind w:leftChars="235" w:left="1128" w:hanging="564"/>
        <w:rPr>
          <w:rFonts w:ascii="標楷體" w:eastAsia="標楷體" w:hAnsi="標楷體"/>
          <w:sz w:val="28"/>
          <w:szCs w:val="28"/>
        </w:rPr>
      </w:pPr>
    </w:p>
    <w:p w14:paraId="2CF07EE8" w14:textId="77777777" w:rsidR="00E73143" w:rsidRPr="006E34C4" w:rsidRDefault="00E73143" w:rsidP="00E73143">
      <w:pPr>
        <w:spacing w:line="480" w:lineRule="exact"/>
        <w:ind w:left="728" w:hangingChars="202" w:hanging="728"/>
        <w:rPr>
          <w:rFonts w:ascii="標楷體" w:eastAsia="標楷體" w:hAnsi="標楷體"/>
          <w:b/>
          <w:sz w:val="36"/>
          <w:szCs w:val="36"/>
        </w:rPr>
      </w:pPr>
      <w:r w:rsidRPr="006E34C4">
        <w:rPr>
          <w:rFonts w:ascii="標楷體" w:eastAsia="標楷體" w:hAnsi="標楷體" w:hint="eastAsia"/>
          <w:b/>
          <w:sz w:val="36"/>
          <w:szCs w:val="36"/>
        </w:rPr>
        <w:t>肆、各單位分工</w:t>
      </w:r>
    </w:p>
    <w:p w14:paraId="717273C3" w14:textId="79C1BA3A" w:rsidR="006E34C4" w:rsidRDefault="002C5FB2" w:rsidP="00FA7986">
      <w:pPr>
        <w:spacing w:line="480" w:lineRule="exact"/>
        <w:ind w:leftChars="236" w:left="566" w:firstLineChars="1" w:firstLine="3"/>
        <w:rPr>
          <w:rFonts w:ascii="標楷體" w:eastAsia="標楷體" w:hAnsi="標楷體"/>
          <w:sz w:val="28"/>
          <w:szCs w:val="28"/>
        </w:rPr>
      </w:pPr>
      <w:r>
        <w:rPr>
          <w:rFonts w:ascii="標楷體" w:eastAsia="標楷體" w:hAnsi="標楷體" w:hint="eastAsia"/>
          <w:sz w:val="28"/>
          <w:szCs w:val="28"/>
        </w:rPr>
        <w:t>本方案</w:t>
      </w:r>
      <w:r w:rsidRPr="002C5FB2">
        <w:rPr>
          <w:rFonts w:ascii="標楷體" w:eastAsia="標楷體" w:hAnsi="標楷體" w:hint="eastAsia"/>
          <w:sz w:val="28"/>
          <w:szCs w:val="28"/>
        </w:rPr>
        <w:t>執行</w:t>
      </w:r>
      <w:r>
        <w:rPr>
          <w:rFonts w:ascii="標楷體" w:eastAsia="標楷體" w:hAnsi="標楷體" w:hint="eastAsia"/>
          <w:sz w:val="28"/>
          <w:szCs w:val="28"/>
        </w:rPr>
        <w:t>與</w:t>
      </w:r>
      <w:r w:rsidRPr="002C5FB2">
        <w:rPr>
          <w:rFonts w:ascii="標楷體" w:eastAsia="標楷體" w:hAnsi="標楷體" w:hint="eastAsia"/>
          <w:sz w:val="28"/>
          <w:szCs w:val="28"/>
        </w:rPr>
        <w:t>管理作業由經濟發展局</w:t>
      </w:r>
      <w:r>
        <w:rPr>
          <w:rFonts w:ascii="標楷體" w:eastAsia="標楷體" w:hAnsi="標楷體" w:hint="eastAsia"/>
          <w:sz w:val="28"/>
          <w:szCs w:val="28"/>
        </w:rPr>
        <w:t>統籌辦理，</w:t>
      </w:r>
      <w:r w:rsidR="00FA7986">
        <w:rPr>
          <w:rFonts w:ascii="標楷體" w:eastAsia="標楷體" w:hAnsi="標楷體" w:hint="eastAsia"/>
          <w:sz w:val="28"/>
          <w:szCs w:val="28"/>
        </w:rPr>
        <w:t>並由</w:t>
      </w:r>
      <w:r>
        <w:rPr>
          <w:rFonts w:ascii="標楷體" w:eastAsia="標楷體" w:hAnsi="標楷體" w:hint="eastAsia"/>
          <w:sz w:val="28"/>
          <w:szCs w:val="28"/>
        </w:rPr>
        <w:t>本府各局處</w:t>
      </w:r>
      <w:r w:rsidR="006E34C4" w:rsidRPr="006E34C4">
        <w:rPr>
          <w:rFonts w:ascii="標楷體" w:eastAsia="標楷體" w:hAnsi="標楷體" w:hint="eastAsia"/>
          <w:sz w:val="28"/>
          <w:szCs w:val="28"/>
        </w:rPr>
        <w:t>依職權分工</w:t>
      </w:r>
      <w:r>
        <w:rPr>
          <w:rFonts w:ascii="標楷體" w:eastAsia="標楷體" w:hAnsi="標楷體" w:hint="eastAsia"/>
          <w:sz w:val="28"/>
          <w:szCs w:val="28"/>
        </w:rPr>
        <w:t>配合</w:t>
      </w:r>
      <w:r w:rsidR="006E34C4" w:rsidRPr="006E34C4">
        <w:rPr>
          <w:rFonts w:ascii="標楷體" w:eastAsia="標楷體" w:hAnsi="標楷體" w:hint="eastAsia"/>
          <w:sz w:val="28"/>
          <w:szCs w:val="28"/>
        </w:rPr>
        <w:t>辦理。</w:t>
      </w:r>
    </w:p>
    <w:p w14:paraId="1FD4C710" w14:textId="77777777" w:rsidR="004E0DD0" w:rsidRDefault="004E0DD0" w:rsidP="00FA7986">
      <w:pPr>
        <w:spacing w:line="480" w:lineRule="exact"/>
        <w:ind w:leftChars="236" w:left="566" w:firstLineChars="1" w:firstLine="3"/>
        <w:rPr>
          <w:rFonts w:ascii="標楷體" w:eastAsia="標楷體" w:hAnsi="標楷體"/>
          <w:sz w:val="28"/>
          <w:szCs w:val="28"/>
        </w:rPr>
      </w:pPr>
    </w:p>
    <w:p w14:paraId="3C5EEFE2" w14:textId="77777777" w:rsidR="004E0DD0" w:rsidRDefault="004E0DD0" w:rsidP="004E0DD0">
      <w:pPr>
        <w:rPr>
          <w:rFonts w:ascii="標楷體" w:eastAsia="標楷體" w:hAnsi="標楷體"/>
          <w:b/>
          <w:sz w:val="36"/>
          <w:szCs w:val="36"/>
        </w:rPr>
      </w:pPr>
      <w:r>
        <w:rPr>
          <w:rFonts w:ascii="標楷體" w:eastAsia="標楷體" w:hAnsi="標楷體" w:hint="eastAsia"/>
          <w:b/>
          <w:sz w:val="36"/>
          <w:szCs w:val="36"/>
        </w:rPr>
        <w:t>伍、預期效益</w:t>
      </w:r>
    </w:p>
    <w:p w14:paraId="40E56BA2" w14:textId="21257643" w:rsidR="004E0DD0" w:rsidRDefault="004E0DD0" w:rsidP="004E0DD0">
      <w:pPr>
        <w:spacing w:line="480" w:lineRule="exact"/>
        <w:ind w:leftChars="236" w:left="566" w:firstLineChars="1" w:firstLine="3"/>
        <w:rPr>
          <w:rFonts w:ascii="標楷體" w:eastAsia="標楷體" w:hAnsi="標楷體"/>
          <w:sz w:val="28"/>
          <w:szCs w:val="28"/>
        </w:rPr>
      </w:pPr>
      <w:r w:rsidRPr="006E34C4">
        <w:rPr>
          <w:rFonts w:ascii="標楷體" w:eastAsia="標楷體" w:hAnsi="標楷體" w:hint="eastAsia"/>
          <w:sz w:val="28"/>
          <w:szCs w:val="28"/>
        </w:rPr>
        <w:t>本</w:t>
      </w:r>
      <w:r>
        <w:rPr>
          <w:rFonts w:ascii="標楷體" w:eastAsia="標楷體" w:hAnsi="標楷體" w:hint="eastAsia"/>
          <w:sz w:val="28"/>
          <w:szCs w:val="28"/>
        </w:rPr>
        <w:t>方案</w:t>
      </w:r>
      <w:r w:rsidRPr="006E34C4">
        <w:rPr>
          <w:rFonts w:ascii="標楷體" w:eastAsia="標楷體" w:hAnsi="標楷體" w:hint="eastAsia"/>
          <w:sz w:val="28"/>
          <w:szCs w:val="28"/>
        </w:rPr>
        <w:t>希冀透過容積獎勵方式，提供本市產業發展所需空間，引導產業升級轉型，</w:t>
      </w:r>
      <w:r>
        <w:rPr>
          <w:rFonts w:ascii="標楷體" w:eastAsia="標楷體" w:hAnsi="標楷體" w:hint="eastAsia"/>
          <w:sz w:val="28"/>
          <w:szCs w:val="28"/>
        </w:rPr>
        <w:t>推動本市</w:t>
      </w:r>
      <w:r w:rsidRPr="006E34C4">
        <w:rPr>
          <w:rFonts w:ascii="標楷體" w:eastAsia="標楷體" w:hAnsi="標楷體" w:hint="eastAsia"/>
          <w:sz w:val="28"/>
          <w:szCs w:val="28"/>
        </w:rPr>
        <w:t>整體經濟發展</w:t>
      </w:r>
      <w:r>
        <w:rPr>
          <w:rFonts w:ascii="標楷體" w:eastAsia="標楷體" w:hAnsi="標楷體" w:hint="eastAsia"/>
          <w:sz w:val="28"/>
          <w:szCs w:val="28"/>
        </w:rPr>
        <w:t>及</w:t>
      </w:r>
      <w:r w:rsidRPr="006E34C4">
        <w:rPr>
          <w:rFonts w:ascii="標楷體" w:eastAsia="標楷體" w:hAnsi="標楷體" w:hint="eastAsia"/>
          <w:sz w:val="28"/>
          <w:szCs w:val="28"/>
        </w:rPr>
        <w:t>創造就業機會。</w:t>
      </w:r>
    </w:p>
    <w:sectPr w:rsidR="004E0DD0" w:rsidSect="005F5C8C">
      <w:footerReference w:type="default" r:id="rId9"/>
      <w:pgSz w:w="11906" w:h="16838" w:code="9"/>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C796B" w14:textId="77777777" w:rsidR="00E6227B" w:rsidRDefault="00E6227B" w:rsidP="00053A38">
      <w:r>
        <w:separator/>
      </w:r>
    </w:p>
  </w:endnote>
  <w:endnote w:type="continuationSeparator" w:id="0">
    <w:p w14:paraId="7452B551" w14:textId="77777777" w:rsidR="00E6227B" w:rsidRDefault="00E6227B" w:rsidP="0005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693942"/>
      <w:docPartObj>
        <w:docPartGallery w:val="Page Numbers (Bottom of Page)"/>
        <w:docPartUnique/>
      </w:docPartObj>
    </w:sdtPr>
    <w:sdtEndPr/>
    <w:sdtContent>
      <w:p w14:paraId="7031C903" w14:textId="3DDEE31D" w:rsidR="00E41972" w:rsidRDefault="00E41972">
        <w:pPr>
          <w:pStyle w:val="a6"/>
          <w:jc w:val="center"/>
        </w:pPr>
        <w:r>
          <w:fldChar w:fldCharType="begin"/>
        </w:r>
        <w:r>
          <w:instrText>PAGE   \* MERGEFORMAT</w:instrText>
        </w:r>
        <w:r>
          <w:fldChar w:fldCharType="separate"/>
        </w:r>
        <w:r w:rsidR="001E0183" w:rsidRPr="001E0183">
          <w:rPr>
            <w:noProof/>
            <w:lang w:val="zh-TW"/>
          </w:rPr>
          <w:t>1</w:t>
        </w:r>
        <w:r>
          <w:fldChar w:fldCharType="end"/>
        </w:r>
      </w:p>
    </w:sdtContent>
  </w:sdt>
  <w:p w14:paraId="44982B22" w14:textId="442590D3" w:rsidR="003C0857" w:rsidRDefault="003C08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FB58" w14:textId="77777777" w:rsidR="00E6227B" w:rsidRDefault="00E6227B" w:rsidP="00053A38">
      <w:r>
        <w:separator/>
      </w:r>
    </w:p>
  </w:footnote>
  <w:footnote w:type="continuationSeparator" w:id="0">
    <w:p w14:paraId="2D0F0DF9" w14:textId="77777777" w:rsidR="00E6227B" w:rsidRDefault="00E6227B" w:rsidP="00053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770"/>
    <w:multiLevelType w:val="hybridMultilevel"/>
    <w:tmpl w:val="0B180BDA"/>
    <w:lvl w:ilvl="0" w:tplc="0B700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43"/>
    <w:rsid w:val="0000083E"/>
    <w:rsid w:val="00027F93"/>
    <w:rsid w:val="00030BB8"/>
    <w:rsid w:val="000401D2"/>
    <w:rsid w:val="00053A38"/>
    <w:rsid w:val="000806FB"/>
    <w:rsid w:val="000815E0"/>
    <w:rsid w:val="00085FAF"/>
    <w:rsid w:val="000908AC"/>
    <w:rsid w:val="000C7527"/>
    <w:rsid w:val="000C7F65"/>
    <w:rsid w:val="00120053"/>
    <w:rsid w:val="00136CEF"/>
    <w:rsid w:val="001440C5"/>
    <w:rsid w:val="00147DA8"/>
    <w:rsid w:val="001543E6"/>
    <w:rsid w:val="001836F8"/>
    <w:rsid w:val="001A707F"/>
    <w:rsid w:val="001C1EF9"/>
    <w:rsid w:val="001C23C9"/>
    <w:rsid w:val="001E0183"/>
    <w:rsid w:val="001E2B03"/>
    <w:rsid w:val="001E3635"/>
    <w:rsid w:val="001F49B2"/>
    <w:rsid w:val="00203479"/>
    <w:rsid w:val="00213515"/>
    <w:rsid w:val="00213BCC"/>
    <w:rsid w:val="0022334E"/>
    <w:rsid w:val="00225198"/>
    <w:rsid w:val="00242796"/>
    <w:rsid w:val="00256DA4"/>
    <w:rsid w:val="00276EC4"/>
    <w:rsid w:val="00277A61"/>
    <w:rsid w:val="00284622"/>
    <w:rsid w:val="00284BCD"/>
    <w:rsid w:val="002C5FB2"/>
    <w:rsid w:val="002C6E3E"/>
    <w:rsid w:val="002F0F7B"/>
    <w:rsid w:val="002F2CF6"/>
    <w:rsid w:val="00330304"/>
    <w:rsid w:val="00362E1D"/>
    <w:rsid w:val="00366BD1"/>
    <w:rsid w:val="003A2933"/>
    <w:rsid w:val="003C0857"/>
    <w:rsid w:val="003E1234"/>
    <w:rsid w:val="003F50D1"/>
    <w:rsid w:val="0040280E"/>
    <w:rsid w:val="00402942"/>
    <w:rsid w:val="00431A3A"/>
    <w:rsid w:val="004437D6"/>
    <w:rsid w:val="004850B0"/>
    <w:rsid w:val="004867D0"/>
    <w:rsid w:val="004965C0"/>
    <w:rsid w:val="004D1E61"/>
    <w:rsid w:val="004E0DD0"/>
    <w:rsid w:val="00512898"/>
    <w:rsid w:val="0053317B"/>
    <w:rsid w:val="00536183"/>
    <w:rsid w:val="00562C6A"/>
    <w:rsid w:val="00595B71"/>
    <w:rsid w:val="005C2965"/>
    <w:rsid w:val="005F5C8C"/>
    <w:rsid w:val="00680A38"/>
    <w:rsid w:val="006875C4"/>
    <w:rsid w:val="006A54E1"/>
    <w:rsid w:val="006B5E1D"/>
    <w:rsid w:val="006D0673"/>
    <w:rsid w:val="006E34C4"/>
    <w:rsid w:val="006E7DB0"/>
    <w:rsid w:val="006F301D"/>
    <w:rsid w:val="00727895"/>
    <w:rsid w:val="00733162"/>
    <w:rsid w:val="00742970"/>
    <w:rsid w:val="007438CD"/>
    <w:rsid w:val="00767DE5"/>
    <w:rsid w:val="00786DFB"/>
    <w:rsid w:val="007B5E0D"/>
    <w:rsid w:val="007C096B"/>
    <w:rsid w:val="007E7132"/>
    <w:rsid w:val="00853EFF"/>
    <w:rsid w:val="00880933"/>
    <w:rsid w:val="008E242B"/>
    <w:rsid w:val="008F6A06"/>
    <w:rsid w:val="008F6D2C"/>
    <w:rsid w:val="009234E7"/>
    <w:rsid w:val="00933926"/>
    <w:rsid w:val="009565D6"/>
    <w:rsid w:val="00974709"/>
    <w:rsid w:val="00981B3A"/>
    <w:rsid w:val="009C2768"/>
    <w:rsid w:val="009D0131"/>
    <w:rsid w:val="00A21C26"/>
    <w:rsid w:val="00A30397"/>
    <w:rsid w:val="00A53CF2"/>
    <w:rsid w:val="00A5687E"/>
    <w:rsid w:val="00A6020F"/>
    <w:rsid w:val="00A72088"/>
    <w:rsid w:val="00A822D4"/>
    <w:rsid w:val="00A874D6"/>
    <w:rsid w:val="00A94F04"/>
    <w:rsid w:val="00A97E39"/>
    <w:rsid w:val="00AB2919"/>
    <w:rsid w:val="00AD7A85"/>
    <w:rsid w:val="00B0056D"/>
    <w:rsid w:val="00B02B81"/>
    <w:rsid w:val="00B11DD7"/>
    <w:rsid w:val="00B20FEB"/>
    <w:rsid w:val="00B6325A"/>
    <w:rsid w:val="00B85200"/>
    <w:rsid w:val="00BC013C"/>
    <w:rsid w:val="00BE144C"/>
    <w:rsid w:val="00C422CB"/>
    <w:rsid w:val="00C67103"/>
    <w:rsid w:val="00C758B8"/>
    <w:rsid w:val="00C75A98"/>
    <w:rsid w:val="00C81EB2"/>
    <w:rsid w:val="00C905A7"/>
    <w:rsid w:val="00C9323F"/>
    <w:rsid w:val="00CA6BEE"/>
    <w:rsid w:val="00CA7EE1"/>
    <w:rsid w:val="00CD33D3"/>
    <w:rsid w:val="00D03CC4"/>
    <w:rsid w:val="00D165C1"/>
    <w:rsid w:val="00D303AB"/>
    <w:rsid w:val="00D51167"/>
    <w:rsid w:val="00D714E3"/>
    <w:rsid w:val="00D94F27"/>
    <w:rsid w:val="00DB3696"/>
    <w:rsid w:val="00DB7C8D"/>
    <w:rsid w:val="00DC21F0"/>
    <w:rsid w:val="00DE53E3"/>
    <w:rsid w:val="00DF060F"/>
    <w:rsid w:val="00E03193"/>
    <w:rsid w:val="00E10B8C"/>
    <w:rsid w:val="00E145CC"/>
    <w:rsid w:val="00E352F6"/>
    <w:rsid w:val="00E37ADE"/>
    <w:rsid w:val="00E41972"/>
    <w:rsid w:val="00E5475C"/>
    <w:rsid w:val="00E6227B"/>
    <w:rsid w:val="00E73143"/>
    <w:rsid w:val="00E73EAD"/>
    <w:rsid w:val="00EA0686"/>
    <w:rsid w:val="00EC57DD"/>
    <w:rsid w:val="00EF3138"/>
    <w:rsid w:val="00F022AF"/>
    <w:rsid w:val="00F20952"/>
    <w:rsid w:val="00F24FF0"/>
    <w:rsid w:val="00F86104"/>
    <w:rsid w:val="00F86553"/>
    <w:rsid w:val="00F87F57"/>
    <w:rsid w:val="00F903FE"/>
    <w:rsid w:val="00FA34E8"/>
    <w:rsid w:val="00FA7986"/>
    <w:rsid w:val="00FD16CD"/>
    <w:rsid w:val="00FD6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5B15D"/>
  <w15:chartTrackingRefBased/>
  <w15:docId w15:val="{B59F4F34-FF58-4EC2-899E-94E99900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143"/>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E7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A38"/>
    <w:pPr>
      <w:tabs>
        <w:tab w:val="center" w:pos="4320"/>
        <w:tab w:val="right" w:pos="8640"/>
      </w:tabs>
    </w:pPr>
  </w:style>
  <w:style w:type="character" w:customStyle="1" w:styleId="a5">
    <w:name w:val="頁首 字元"/>
    <w:basedOn w:val="a0"/>
    <w:link w:val="a4"/>
    <w:uiPriority w:val="99"/>
    <w:rsid w:val="00053A38"/>
  </w:style>
  <w:style w:type="paragraph" w:styleId="a6">
    <w:name w:val="footer"/>
    <w:basedOn w:val="a"/>
    <w:link w:val="a7"/>
    <w:uiPriority w:val="99"/>
    <w:unhideWhenUsed/>
    <w:rsid w:val="00053A38"/>
    <w:pPr>
      <w:tabs>
        <w:tab w:val="center" w:pos="4320"/>
        <w:tab w:val="right" w:pos="8640"/>
      </w:tabs>
    </w:pPr>
  </w:style>
  <w:style w:type="character" w:customStyle="1" w:styleId="a7">
    <w:name w:val="頁尾 字元"/>
    <w:basedOn w:val="a0"/>
    <w:link w:val="a6"/>
    <w:uiPriority w:val="99"/>
    <w:rsid w:val="00053A38"/>
  </w:style>
  <w:style w:type="paragraph" w:styleId="Web">
    <w:name w:val="Normal (Web)"/>
    <w:basedOn w:val="a"/>
    <w:uiPriority w:val="99"/>
    <w:semiHidden/>
    <w:unhideWhenUsed/>
    <w:rsid w:val="009234E7"/>
    <w:pPr>
      <w:widowControl/>
      <w:spacing w:before="100" w:beforeAutospacing="1" w:after="100" w:afterAutospacing="1"/>
    </w:pPr>
    <w:rPr>
      <w:rFonts w:ascii="Times New Roman" w:eastAsia="Times New Roman" w:hAnsi="Times New Roman" w:cs="Times New Roman"/>
      <w:kern w:val="0"/>
      <w:szCs w:val="24"/>
    </w:rPr>
  </w:style>
  <w:style w:type="character" w:styleId="a8">
    <w:name w:val="Hyperlink"/>
    <w:basedOn w:val="a0"/>
    <w:uiPriority w:val="99"/>
    <w:unhideWhenUsed/>
    <w:rsid w:val="00DB3696"/>
    <w:rPr>
      <w:color w:val="0563C1" w:themeColor="hyperlink"/>
      <w:u w:val="single"/>
    </w:rPr>
  </w:style>
  <w:style w:type="character" w:customStyle="1" w:styleId="1">
    <w:name w:val="未解析的提及1"/>
    <w:basedOn w:val="a0"/>
    <w:uiPriority w:val="99"/>
    <w:semiHidden/>
    <w:unhideWhenUsed/>
    <w:rsid w:val="00DB3696"/>
    <w:rPr>
      <w:color w:val="605E5C"/>
      <w:shd w:val="clear" w:color="auto" w:fill="E1DFDD"/>
    </w:rPr>
  </w:style>
  <w:style w:type="paragraph" w:customStyle="1" w:styleId="W1">
    <w:name w:val="W 1"/>
    <w:basedOn w:val="a"/>
    <w:link w:val="W10"/>
    <w:autoRedefine/>
    <w:qFormat/>
    <w:rsid w:val="001E2B03"/>
    <w:pPr>
      <w:snapToGrid w:val="0"/>
      <w:spacing w:beforeLines="50" w:before="180"/>
      <w:ind w:leftChars="472" w:left="1139" w:hangingChars="2" w:hanging="6"/>
      <w:jc w:val="both"/>
      <w:outlineLvl w:val="4"/>
    </w:pPr>
    <w:rPr>
      <w:rFonts w:ascii="標楷體" w:eastAsia="標楷體" w:hAnsi="標楷體" w:cs="新細明體"/>
      <w:kern w:val="0"/>
      <w:szCs w:val="20"/>
    </w:rPr>
  </w:style>
  <w:style w:type="paragraph" w:customStyle="1" w:styleId="W11">
    <w:name w:val="W  1文"/>
    <w:basedOn w:val="a"/>
    <w:link w:val="W12"/>
    <w:autoRedefine/>
    <w:qFormat/>
    <w:rsid w:val="001E2B03"/>
    <w:pPr>
      <w:spacing w:beforeLines="50" w:before="120" w:line="400" w:lineRule="exact"/>
      <w:ind w:leftChars="460" w:left="1104" w:firstLine="482"/>
      <w:jc w:val="both"/>
    </w:pPr>
    <w:rPr>
      <w:rFonts w:ascii="Arial" w:eastAsia="微軟正黑體" w:hAnsi="Arial" w:cs="新細明體"/>
      <w:kern w:val="0"/>
      <w:szCs w:val="20"/>
    </w:rPr>
  </w:style>
  <w:style w:type="character" w:customStyle="1" w:styleId="W12">
    <w:name w:val="W  1文 字元"/>
    <w:link w:val="W11"/>
    <w:rsid w:val="001E2B03"/>
    <w:rPr>
      <w:rFonts w:ascii="Arial" w:eastAsia="微軟正黑體" w:hAnsi="Arial" w:cs="新細明體"/>
      <w:kern w:val="0"/>
      <w:szCs w:val="20"/>
    </w:rPr>
  </w:style>
  <w:style w:type="character" w:customStyle="1" w:styleId="W10">
    <w:name w:val="W 1 字元"/>
    <w:link w:val="W1"/>
    <w:locked/>
    <w:rsid w:val="001E2B03"/>
    <w:rPr>
      <w:rFonts w:ascii="標楷體" w:eastAsia="標楷體" w:hAnsi="標楷體" w:cs="新細明體"/>
      <w:kern w:val="0"/>
      <w:szCs w:val="20"/>
    </w:rPr>
  </w:style>
  <w:style w:type="paragraph" w:styleId="a9">
    <w:name w:val="List Paragraph"/>
    <w:basedOn w:val="a"/>
    <w:uiPriority w:val="34"/>
    <w:qFormat/>
    <w:rsid w:val="000401D2"/>
    <w:pPr>
      <w:ind w:leftChars="200" w:left="480"/>
    </w:pPr>
  </w:style>
  <w:style w:type="paragraph" w:styleId="aa">
    <w:name w:val="Balloon Text"/>
    <w:basedOn w:val="a"/>
    <w:link w:val="ab"/>
    <w:uiPriority w:val="99"/>
    <w:semiHidden/>
    <w:unhideWhenUsed/>
    <w:rsid w:val="00E4197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419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5344">
      <w:bodyDiv w:val="1"/>
      <w:marLeft w:val="0"/>
      <w:marRight w:val="0"/>
      <w:marTop w:val="0"/>
      <w:marBottom w:val="0"/>
      <w:divBdr>
        <w:top w:val="none" w:sz="0" w:space="0" w:color="auto"/>
        <w:left w:val="none" w:sz="0" w:space="0" w:color="auto"/>
        <w:bottom w:val="none" w:sz="0" w:space="0" w:color="auto"/>
        <w:right w:val="none" w:sz="0" w:space="0" w:color="auto"/>
      </w:divBdr>
    </w:div>
    <w:div w:id="426116877">
      <w:bodyDiv w:val="1"/>
      <w:marLeft w:val="0"/>
      <w:marRight w:val="0"/>
      <w:marTop w:val="0"/>
      <w:marBottom w:val="0"/>
      <w:divBdr>
        <w:top w:val="none" w:sz="0" w:space="0" w:color="auto"/>
        <w:left w:val="none" w:sz="0" w:space="0" w:color="auto"/>
        <w:bottom w:val="none" w:sz="0" w:space="0" w:color="auto"/>
        <w:right w:val="none" w:sz="0" w:space="0" w:color="auto"/>
      </w:divBdr>
    </w:div>
    <w:div w:id="1372805778">
      <w:bodyDiv w:val="1"/>
      <w:marLeft w:val="0"/>
      <w:marRight w:val="0"/>
      <w:marTop w:val="0"/>
      <w:marBottom w:val="0"/>
      <w:divBdr>
        <w:top w:val="none" w:sz="0" w:space="0" w:color="auto"/>
        <w:left w:val="none" w:sz="0" w:space="0" w:color="auto"/>
        <w:bottom w:val="none" w:sz="0" w:space="0" w:color="auto"/>
        <w:right w:val="none" w:sz="0" w:space="0" w:color="auto"/>
      </w:divBdr>
    </w:div>
    <w:div w:id="1846285481">
      <w:bodyDiv w:val="1"/>
      <w:marLeft w:val="0"/>
      <w:marRight w:val="0"/>
      <w:marTop w:val="0"/>
      <w:marBottom w:val="0"/>
      <w:divBdr>
        <w:top w:val="none" w:sz="0" w:space="0" w:color="auto"/>
        <w:left w:val="none" w:sz="0" w:space="0" w:color="auto"/>
        <w:bottom w:val="none" w:sz="0" w:space="0" w:color="auto"/>
        <w:right w:val="none" w:sz="0" w:space="0" w:color="auto"/>
      </w:divBdr>
    </w:div>
    <w:div w:id="20100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bkcg.kc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AFCF-3472-4353-B9F5-7F2AD254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9</cp:revision>
  <cp:lastPrinted>2022-11-17T07:21:00Z</cp:lastPrinted>
  <dcterms:created xsi:type="dcterms:W3CDTF">2022-11-16T15:23:00Z</dcterms:created>
  <dcterms:modified xsi:type="dcterms:W3CDTF">2023-09-14T05:48:00Z</dcterms:modified>
</cp:coreProperties>
</file>