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DC" w:rsidRDefault="00F906DC">
      <w:pPr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F906DC">
        <w:drawing>
          <wp:anchor distT="0" distB="0" distL="114300" distR="114300" simplePos="0" relativeHeight="251658240" behindDoc="0" locked="0" layoutInCell="1" allowOverlap="1" wp14:anchorId="39007B57">
            <wp:simplePos x="0" y="0"/>
            <wp:positionH relativeFrom="column">
              <wp:posOffset>220980</wp:posOffset>
            </wp:positionH>
            <wp:positionV relativeFrom="paragraph">
              <wp:posOffset>60960</wp:posOffset>
            </wp:positionV>
            <wp:extent cx="4777740" cy="3893820"/>
            <wp:effectExtent l="0" t="0" r="3810" b="0"/>
            <wp:wrapThrough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DC" w:rsidRDefault="00F906DC">
      <w:pPr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F906DC">
        <w:rPr>
          <w:rFonts w:ascii="Arial" w:hAnsi="Arial" w:cs="Arial" w:hint="eastAsia"/>
          <w:color w:val="000000" w:themeColor="text1"/>
          <w:sz w:val="25"/>
          <w:szCs w:val="25"/>
          <w:shd w:val="clear" w:color="auto" w:fill="FFFFFF"/>
        </w:rPr>
        <w:t>本所網站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公告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112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年高雄市茂林區</w:t>
      </w:r>
      <w:bookmarkStart w:id="0" w:name="_GoBack"/>
      <w:bookmarkEnd w:id="0"/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高屏溪水資源保育與回饋計畫提報書</w:t>
      </w:r>
    </w:p>
    <w:p w:rsidR="00F906DC" w:rsidRDefault="00F906DC">
      <w:pPr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</w:p>
    <w:p w:rsidR="00F906DC" w:rsidRDefault="00F906DC">
      <w:pPr>
        <w:rPr>
          <w:noProof/>
        </w:rPr>
      </w:pPr>
      <w:r w:rsidRPr="00F906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111760</wp:posOffset>
            </wp:positionV>
            <wp:extent cx="4282440" cy="3212465"/>
            <wp:effectExtent l="0" t="0" r="3810" b="6985"/>
            <wp:wrapThrough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>
      <w:pPr>
        <w:rPr>
          <w:noProof/>
        </w:rPr>
      </w:pPr>
    </w:p>
    <w:p w:rsidR="00F906DC" w:rsidRDefault="00F906DC" w:rsidP="00F906DC">
      <w:pPr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  <w:r w:rsidRPr="00F906DC">
        <w:rPr>
          <w:rFonts w:ascii="Arial" w:hAnsi="Arial" w:cs="Arial" w:hint="eastAsia"/>
          <w:color w:val="000000" w:themeColor="text1"/>
          <w:sz w:val="25"/>
          <w:szCs w:val="25"/>
          <w:shd w:val="clear" w:color="auto" w:fill="FFFFFF"/>
        </w:rPr>
        <w:t>本所</w:t>
      </w:r>
      <w:r>
        <w:rPr>
          <w:rFonts w:ascii="Arial" w:hAnsi="Arial" w:cs="Arial" w:hint="eastAsia"/>
          <w:color w:val="000000" w:themeColor="text1"/>
          <w:sz w:val="25"/>
          <w:szCs w:val="25"/>
          <w:shd w:val="clear" w:color="auto" w:fill="FFFFFF"/>
        </w:rPr>
        <w:t>公布欄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公告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112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年高雄市茂林區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_</w:t>
      </w:r>
      <w:r w:rsidRPr="00F906DC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高屏溪水資源保育與回饋計畫提報書</w:t>
      </w:r>
    </w:p>
    <w:p w:rsidR="00F906DC" w:rsidRPr="00F906DC" w:rsidRDefault="00F906DC">
      <w:pPr>
        <w:rPr>
          <w:noProof/>
        </w:rPr>
      </w:pPr>
    </w:p>
    <w:sectPr w:rsidR="00F906DC" w:rsidRPr="00F90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DC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DE55"/>
  <w15:chartTrackingRefBased/>
  <w15:docId w15:val="{C2549824-E3AC-4D41-A61A-D71B3D18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123-PC</dc:creator>
  <cp:keywords/>
  <dc:description/>
  <cp:lastModifiedBy>123-PC</cp:lastModifiedBy>
  <cp:revision>1</cp:revision>
  <dcterms:created xsi:type="dcterms:W3CDTF">2022-10-07T01:54:00Z</dcterms:created>
  <dcterms:modified xsi:type="dcterms:W3CDTF">2022-10-07T02:02:00Z</dcterms:modified>
</cp:coreProperties>
</file>