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E9" w:rsidRDefault="00EF366C">
      <w:r>
        <w:rPr>
          <w:rFonts w:hint="eastAsia"/>
        </w:rPr>
        <w:t>1.</w:t>
      </w:r>
      <w:r w:rsidR="00B20070">
        <w:rPr>
          <w:rFonts w:hint="eastAsia"/>
        </w:rPr>
        <w:t>執行</w:t>
      </w:r>
      <w:r w:rsidR="00B20070">
        <w:rPr>
          <w:rFonts w:hint="eastAsia"/>
        </w:rPr>
        <w:t>MIS</w:t>
      </w:r>
      <w:r w:rsidR="00B20070">
        <w:rPr>
          <w:rFonts w:hint="eastAsia"/>
        </w:rPr>
        <w:t>捷徑</w:t>
      </w:r>
      <w:r w:rsidR="00140B3A">
        <w:rPr>
          <w:rFonts w:hint="eastAsia"/>
          <w:noProof/>
        </w:rPr>
        <w:drawing>
          <wp:inline distT="0" distB="0" distL="0" distR="0">
            <wp:extent cx="393438" cy="527538"/>
            <wp:effectExtent l="19050" t="0" r="6612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8" cy="52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2673">
        <w:rPr>
          <w:rFonts w:hint="eastAsia"/>
        </w:rPr>
        <w:t>並登入</w:t>
      </w:r>
      <w:r w:rsidR="00A31D00">
        <w:rPr>
          <w:rFonts w:hint="eastAsia"/>
        </w:rPr>
        <w:t>。</w:t>
      </w:r>
    </w:p>
    <w:p w:rsidR="00A31D00" w:rsidRDefault="00F9081B">
      <w:r>
        <w:rPr>
          <w:rFonts w:hint="eastAsia"/>
        </w:rPr>
        <w:t>2.</w:t>
      </w:r>
      <w:r w:rsidR="00A371A8">
        <w:rPr>
          <w:rFonts w:hint="eastAsia"/>
        </w:rPr>
        <w:t>執行財產管理系統</w:t>
      </w:r>
    </w:p>
    <w:p w:rsidR="00596121" w:rsidRDefault="00596121">
      <w:r>
        <w:rPr>
          <w:noProof/>
        </w:rPr>
        <w:drawing>
          <wp:inline distT="0" distB="0" distL="0" distR="0">
            <wp:extent cx="2038824" cy="1477107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887" cy="147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C9" w:rsidRDefault="005479C9">
      <w:r>
        <w:rPr>
          <w:rFonts w:hint="eastAsia"/>
        </w:rPr>
        <w:t>3.</w:t>
      </w:r>
      <w:r w:rsidR="00E531A7">
        <w:rPr>
          <w:rFonts w:hint="eastAsia"/>
        </w:rPr>
        <w:t>選擇維修申請</w:t>
      </w:r>
    </w:p>
    <w:p w:rsidR="00455386" w:rsidRDefault="007339A2">
      <w:r>
        <w:rPr>
          <w:noProof/>
        </w:rPr>
        <w:drawing>
          <wp:inline distT="0" distB="0" distL="0" distR="0">
            <wp:extent cx="5005126" cy="2554752"/>
            <wp:effectExtent l="19050" t="0" r="5024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994" b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28" cy="255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47" w:rsidRDefault="00E66BB5">
      <w:r>
        <w:rPr>
          <w:rFonts w:hint="eastAsia"/>
        </w:rPr>
        <w:t>4.</w:t>
      </w:r>
      <w:r w:rsidR="000F553A">
        <w:rPr>
          <w:rFonts w:hint="eastAsia"/>
        </w:rPr>
        <w:t>按新增</w:t>
      </w:r>
    </w:p>
    <w:p w:rsidR="000F553A" w:rsidRDefault="000F553A">
      <w:r>
        <w:rPr>
          <w:rFonts w:hint="eastAsia"/>
          <w:noProof/>
        </w:rPr>
        <w:drawing>
          <wp:inline distT="0" distB="0" distL="0" distR="0">
            <wp:extent cx="3095691" cy="1899139"/>
            <wp:effectExtent l="19050" t="0" r="9459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7" cy="189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3A" w:rsidRDefault="000F553A"/>
    <w:p w:rsidR="000F553A" w:rsidRDefault="000F553A"/>
    <w:p w:rsidR="000F553A" w:rsidRDefault="000F553A"/>
    <w:p w:rsidR="000F553A" w:rsidRDefault="000F553A"/>
    <w:p w:rsidR="000F553A" w:rsidRDefault="000F553A">
      <w:r>
        <w:rPr>
          <w:rFonts w:hint="eastAsia"/>
        </w:rPr>
        <w:lastRenderedPageBreak/>
        <w:t>5.</w:t>
      </w:r>
      <w:r>
        <w:rPr>
          <w:rFonts w:hint="eastAsia"/>
        </w:rPr>
        <w:t>填入必要欄位後按確定</w:t>
      </w:r>
      <w:r w:rsidR="0063754D">
        <w:rPr>
          <w:rFonts w:hint="eastAsia"/>
        </w:rPr>
        <w:t>，會自動產生申請編號，可留存以便查詢。</w:t>
      </w:r>
    </w:p>
    <w:p w:rsidR="007906D6" w:rsidRDefault="00636BAB">
      <w:r>
        <w:rPr>
          <w:noProof/>
        </w:rPr>
        <w:drawing>
          <wp:inline distT="0" distB="0" distL="0" distR="0">
            <wp:extent cx="5274310" cy="2849873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3A" w:rsidRDefault="000F553A">
      <w:r>
        <w:rPr>
          <w:rFonts w:hint="eastAsia"/>
        </w:rPr>
        <w:t>6.</w:t>
      </w:r>
      <w:r w:rsidR="0063754D">
        <w:rPr>
          <w:rFonts w:hint="eastAsia"/>
        </w:rPr>
        <w:t>後續可由查詢申請單檢視申請歷程</w:t>
      </w:r>
    </w:p>
    <w:p w:rsidR="0063754D" w:rsidRDefault="0063754D">
      <w:r>
        <w:rPr>
          <w:noProof/>
        </w:rPr>
        <w:drawing>
          <wp:inline distT="0" distB="0" distL="0" distR="0">
            <wp:extent cx="3648598" cy="2073657"/>
            <wp:effectExtent l="19050" t="0" r="9002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1833" b="1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35" cy="207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4D" w:rsidRDefault="00CA2A1E">
      <w:r>
        <w:rPr>
          <w:rFonts w:hint="eastAsia"/>
        </w:rPr>
        <w:t>7.</w:t>
      </w:r>
      <w:r w:rsidR="00E16B2B">
        <w:rPr>
          <w:rFonts w:hint="eastAsia"/>
        </w:rPr>
        <w:t>可觀看申請單處理歷程</w:t>
      </w:r>
    </w:p>
    <w:p w:rsidR="00F40643" w:rsidRDefault="00F40643">
      <w:r>
        <w:rPr>
          <w:noProof/>
        </w:rPr>
        <w:drawing>
          <wp:inline distT="0" distB="0" distL="0" distR="0">
            <wp:extent cx="3593250" cy="2286000"/>
            <wp:effectExtent l="19050" t="0" r="720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35" cy="228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643" w:rsidSect="00DE4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4A" w:rsidRDefault="003D044A" w:rsidP="00232BDA">
      <w:r>
        <w:separator/>
      </w:r>
    </w:p>
  </w:endnote>
  <w:endnote w:type="continuationSeparator" w:id="1">
    <w:p w:rsidR="003D044A" w:rsidRDefault="003D044A" w:rsidP="0023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4A" w:rsidRDefault="003D044A" w:rsidP="00232BDA">
      <w:r>
        <w:separator/>
      </w:r>
    </w:p>
  </w:footnote>
  <w:footnote w:type="continuationSeparator" w:id="1">
    <w:p w:rsidR="003D044A" w:rsidRDefault="003D044A" w:rsidP="0023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BDA"/>
    <w:rsid w:val="000F553A"/>
    <w:rsid w:val="00140B3A"/>
    <w:rsid w:val="00232BDA"/>
    <w:rsid w:val="003C0DE2"/>
    <w:rsid w:val="003D044A"/>
    <w:rsid w:val="00455386"/>
    <w:rsid w:val="005479C9"/>
    <w:rsid w:val="00596121"/>
    <w:rsid w:val="00636BAB"/>
    <w:rsid w:val="0063754D"/>
    <w:rsid w:val="007339A2"/>
    <w:rsid w:val="007906D6"/>
    <w:rsid w:val="00851447"/>
    <w:rsid w:val="009B7427"/>
    <w:rsid w:val="00A31D00"/>
    <w:rsid w:val="00A371A8"/>
    <w:rsid w:val="00B20070"/>
    <w:rsid w:val="00C92673"/>
    <w:rsid w:val="00CA2A1E"/>
    <w:rsid w:val="00D06A31"/>
    <w:rsid w:val="00DB65C3"/>
    <w:rsid w:val="00DE42E9"/>
    <w:rsid w:val="00E16B2B"/>
    <w:rsid w:val="00E531A7"/>
    <w:rsid w:val="00E66BB5"/>
    <w:rsid w:val="00EF366C"/>
    <w:rsid w:val="00F40643"/>
    <w:rsid w:val="00F9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2B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2B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0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2021-07-28T01:01:00Z</dcterms:created>
  <dcterms:modified xsi:type="dcterms:W3CDTF">2021-08-03T01:36:00Z</dcterms:modified>
</cp:coreProperties>
</file>