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0" w:rsidRDefault="00550370" w:rsidP="00550370">
      <w:pPr>
        <w:spacing w:line="500" w:lineRule="exact"/>
        <w:jc w:val="center"/>
        <w:rPr>
          <w:rFonts w:eastAsia="標楷體"/>
          <w:b/>
          <w:sz w:val="32"/>
          <w:szCs w:val="32"/>
        </w:rPr>
      </w:pPr>
    </w:p>
    <w:tbl>
      <w:tblPr>
        <w:tblW w:w="0" w:type="auto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60"/>
      </w:tblGrid>
      <w:tr w:rsidR="00550370" w:rsidTr="00550370">
        <w:trPr>
          <w:trHeight w:val="272"/>
          <w:jc w:val="center"/>
        </w:trPr>
        <w:tc>
          <w:tcPr>
            <w:tcW w:w="9360" w:type="dxa"/>
            <w:tcBorders>
              <w:top w:val="thinThickSmallGap" w:sz="24" w:space="0" w:color="auto"/>
              <w:left w:val="thinThickSmallGap" w:sz="24" w:space="0" w:color="auto"/>
              <w:bottom w:val="triple" w:sz="4" w:space="0" w:color="auto"/>
              <w:right w:val="thickThinSmallGap" w:sz="24" w:space="0" w:color="auto"/>
            </w:tcBorders>
            <w:hideMark/>
          </w:tcPr>
          <w:p w:rsidR="00550370" w:rsidRPr="00550370" w:rsidRDefault="00550370" w:rsidP="00445C24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bookmarkStart w:id="0" w:name="_GoBack"/>
            <w:r w:rsidRPr="00550370">
              <w:rPr>
                <w:rFonts w:ascii="標楷體" w:eastAsia="標楷體" w:hint="eastAsia"/>
                <w:b/>
                <w:sz w:val="32"/>
                <w:szCs w:val="32"/>
              </w:rPr>
              <w:t>高雄</w:t>
            </w:r>
            <w:r w:rsidRPr="00550370">
              <w:rPr>
                <w:rFonts w:eastAsia="標楷體" w:hint="eastAsia"/>
                <w:b/>
                <w:sz w:val="32"/>
                <w:szCs w:val="32"/>
              </w:rPr>
              <w:t>市政府消防局外部消防水源審查所需文件檢點表</w:t>
            </w:r>
            <w:bookmarkEnd w:id="0"/>
          </w:p>
        </w:tc>
      </w:tr>
      <w:tr w:rsidR="00550370" w:rsidTr="00550370">
        <w:trPr>
          <w:trHeight w:val="168"/>
          <w:jc w:val="center"/>
        </w:trPr>
        <w:tc>
          <w:tcPr>
            <w:tcW w:w="9360" w:type="dxa"/>
            <w:tcBorders>
              <w:top w:val="trip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Pr="00550370" w:rsidRDefault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□消防安全設備圖說審查申請書</w:t>
            </w:r>
            <w:r w:rsidRPr="00550370">
              <w:rPr>
                <w:rFonts w:ascii="新細明體" w:eastAsia="標楷體"/>
                <w:sz w:val="28"/>
                <w:szCs w:val="28"/>
              </w:rPr>
              <w:t>1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式</w:t>
            </w:r>
            <w:r w:rsidRPr="00550370">
              <w:rPr>
                <w:rFonts w:ascii="新細明體" w:eastAsia="標楷體"/>
                <w:sz w:val="28"/>
                <w:szCs w:val="28"/>
              </w:rPr>
              <w:t>2</w:t>
            </w:r>
            <w:r>
              <w:rPr>
                <w:rFonts w:ascii="新細明體" w:eastAsia="標楷體" w:hint="eastAsia"/>
                <w:sz w:val="28"/>
                <w:szCs w:val="28"/>
              </w:rPr>
              <w:t>份</w:t>
            </w:r>
          </w:p>
        </w:tc>
      </w:tr>
      <w:tr w:rsidR="00550370" w:rsidTr="00550370">
        <w:trPr>
          <w:trHeight w:val="365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Pr="00550370" w:rsidRDefault="00550370" w:rsidP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受理</w:t>
            </w:r>
            <w:proofErr w:type="gramStart"/>
            <w:r w:rsidRPr="00550370">
              <w:rPr>
                <w:rFonts w:ascii="新細明體" w:eastAsia="標楷體" w:hint="eastAsia"/>
                <w:sz w:val="28"/>
                <w:szCs w:val="28"/>
              </w:rPr>
              <w:t>線上掛件</w:t>
            </w:r>
            <w:proofErr w:type="gramEnd"/>
            <w:r w:rsidRPr="00550370">
              <w:rPr>
                <w:rFonts w:ascii="新細明體" w:eastAsia="標楷體" w:hint="eastAsia"/>
                <w:sz w:val="28"/>
                <w:szCs w:val="28"/>
              </w:rPr>
              <w:t>編號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(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編號號碼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:               )</w:t>
            </w:r>
          </w:p>
        </w:tc>
      </w:tr>
      <w:tr w:rsidR="00550370" w:rsidTr="00550370">
        <w:trPr>
          <w:trHeight w:val="365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50370" w:rsidRDefault="00550370" w:rsidP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經濟發展局特定工廠</w:t>
            </w:r>
            <w:r>
              <w:rPr>
                <w:rFonts w:ascii="新細明體" w:eastAsia="標楷體" w:hint="eastAsia"/>
                <w:sz w:val="28"/>
                <w:szCs w:val="28"/>
              </w:rPr>
              <w:t>納管及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核定工廠改善書</w:t>
            </w:r>
            <w:r>
              <w:rPr>
                <w:rFonts w:ascii="新細明體" w:eastAsia="標楷體" w:hint="eastAsia"/>
                <w:sz w:val="28"/>
                <w:szCs w:val="28"/>
              </w:rPr>
              <w:t>證明文件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(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或工廠改善計畫</w:t>
            </w:r>
          </w:p>
          <w:p w:rsidR="00550370" w:rsidRDefault="00550370" w:rsidP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 xml:space="preserve">  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已送經濟發展局受理證明資料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)</w:t>
            </w:r>
          </w:p>
        </w:tc>
      </w:tr>
      <w:tr w:rsidR="00550370" w:rsidTr="00550370">
        <w:trPr>
          <w:trHeight w:val="365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550370" w:rsidRDefault="00550370" w:rsidP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</w:t>
            </w:r>
            <w:r w:rsidRPr="00550370">
              <w:rPr>
                <w:rFonts w:ascii="新細明體" w:eastAsia="標楷體" w:hint="eastAsia"/>
                <w:sz w:val="28"/>
                <w:szCs w:val="28"/>
              </w:rPr>
              <w:t>水源同意使用佐證資料</w:t>
            </w:r>
          </w:p>
        </w:tc>
      </w:tr>
      <w:tr w:rsidR="00550370" w:rsidTr="00550370">
        <w:trPr>
          <w:trHeight w:val="70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Default="00550370">
            <w:pPr>
              <w:spacing w:line="34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□土地、建物所有權狀或建物謄本</w:t>
            </w:r>
            <w:r>
              <w:rPr>
                <w:rFonts w:ascii="新細明體" w:eastAsia="標楷體" w:hint="eastAsia"/>
                <w:sz w:val="28"/>
                <w:szCs w:val="28"/>
              </w:rPr>
              <w:t>(</w:t>
            </w:r>
            <w:r>
              <w:rPr>
                <w:rFonts w:ascii="新細明體" w:eastAsia="標楷體" w:hint="eastAsia"/>
                <w:sz w:val="28"/>
                <w:szCs w:val="28"/>
              </w:rPr>
              <w:t>水源應經他人同意使用時須檢附</w:t>
            </w:r>
            <w:r>
              <w:rPr>
                <w:rFonts w:ascii="新細明體" w:eastAsia="標楷體" w:hint="eastAsia"/>
                <w:sz w:val="28"/>
                <w:szCs w:val="28"/>
              </w:rPr>
              <w:t>)</w:t>
            </w:r>
          </w:p>
        </w:tc>
      </w:tr>
      <w:tr w:rsidR="00550370" w:rsidTr="00550370">
        <w:trPr>
          <w:trHeight w:val="327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Default="00550370">
            <w:pPr>
              <w:spacing w:line="34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□委託書</w:t>
            </w:r>
            <w:r>
              <w:rPr>
                <w:rFonts w:ascii="新細明體" w:eastAsia="標楷體" w:hint="eastAsia"/>
                <w:b/>
                <w:sz w:val="28"/>
                <w:szCs w:val="28"/>
              </w:rPr>
              <w:t>(</w:t>
            </w:r>
            <w:r>
              <w:rPr>
                <w:rFonts w:ascii="新細明體" w:eastAsia="標楷體" w:hint="eastAsia"/>
                <w:b/>
                <w:sz w:val="28"/>
                <w:szCs w:val="28"/>
              </w:rPr>
              <w:t>須為申請人委託設計者</w:t>
            </w:r>
            <w:r>
              <w:rPr>
                <w:rFonts w:ascii="新細明體" w:eastAsia="標楷體" w:hint="eastAsia"/>
                <w:b/>
                <w:sz w:val="28"/>
                <w:szCs w:val="28"/>
              </w:rPr>
              <w:t>)</w:t>
            </w:r>
          </w:p>
        </w:tc>
      </w:tr>
      <w:tr w:rsidR="00550370" w:rsidTr="00550370">
        <w:trPr>
          <w:trHeight w:val="240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Default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□設計者資格證件影本</w:t>
            </w:r>
          </w:p>
        </w:tc>
      </w:tr>
      <w:tr w:rsidR="00550370" w:rsidTr="00550370">
        <w:trPr>
          <w:trHeight w:val="445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Pr="00550370" w:rsidRDefault="00550370" w:rsidP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□設計完成之外部水源圖說</w:t>
            </w:r>
            <w:r>
              <w:rPr>
                <w:rFonts w:ascii="新細明體" w:eastAsia="標楷體" w:hint="eastAsia"/>
                <w:sz w:val="28"/>
                <w:szCs w:val="28"/>
              </w:rPr>
              <w:t>(</w:t>
            </w:r>
            <w:r>
              <w:rPr>
                <w:rFonts w:ascii="新細明體" w:eastAsia="標楷體" w:hint="eastAsia"/>
                <w:sz w:val="28"/>
                <w:szCs w:val="28"/>
              </w:rPr>
              <w:t>共</w:t>
            </w:r>
            <w:r>
              <w:rPr>
                <w:rFonts w:ascii="新細明體" w:eastAsia="標楷體" w:hint="eastAsia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新細明體" w:eastAsia="標楷體" w:hint="eastAsia"/>
                <w:sz w:val="28"/>
                <w:szCs w:val="28"/>
              </w:rPr>
              <w:t>張</w:t>
            </w:r>
            <w:r>
              <w:rPr>
                <w:rFonts w:ascii="新細明體" w:eastAsia="標楷體" w:hint="eastAsia"/>
                <w:sz w:val="28"/>
                <w:szCs w:val="28"/>
              </w:rPr>
              <w:t>)</w:t>
            </w:r>
          </w:p>
        </w:tc>
      </w:tr>
      <w:tr w:rsidR="00550370" w:rsidTr="00550370">
        <w:trPr>
          <w:trHeight w:val="113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Default="00550370" w:rsidP="00550370">
            <w:pPr>
              <w:spacing w:line="34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□建築相關圖說</w:t>
            </w:r>
            <w:r>
              <w:rPr>
                <w:rFonts w:ascii="新細明體" w:eastAsia="標楷體" w:hint="eastAsia"/>
                <w:sz w:val="28"/>
                <w:szCs w:val="28"/>
              </w:rPr>
              <w:t>(</w:t>
            </w:r>
            <w:r>
              <w:rPr>
                <w:rFonts w:ascii="新細明體" w:eastAsia="標楷體" w:hint="eastAsia"/>
                <w:sz w:val="28"/>
                <w:szCs w:val="28"/>
              </w:rPr>
              <w:t>平行作業</w:t>
            </w:r>
            <w:proofErr w:type="gramStart"/>
            <w:r>
              <w:rPr>
                <w:rFonts w:ascii="新細明體" w:eastAsia="標楷體" w:hint="eastAsia"/>
                <w:sz w:val="28"/>
                <w:szCs w:val="28"/>
              </w:rPr>
              <w:t>者檢附由</w:t>
            </w:r>
            <w:proofErr w:type="gramEnd"/>
            <w:r>
              <w:rPr>
                <w:rFonts w:ascii="新細明體" w:eastAsia="標楷體" w:hint="eastAsia"/>
                <w:sz w:val="28"/>
                <w:szCs w:val="28"/>
              </w:rPr>
              <w:t>建築師簽章之建築圖說即可</w:t>
            </w:r>
            <w:r>
              <w:rPr>
                <w:rFonts w:ascii="新細明體" w:eastAsia="標楷體" w:hint="eastAsia"/>
                <w:sz w:val="28"/>
                <w:szCs w:val="28"/>
              </w:rPr>
              <w:t>)</w:t>
            </w:r>
          </w:p>
        </w:tc>
      </w:tr>
      <w:tr w:rsidR="00550370" w:rsidTr="00550370">
        <w:trPr>
          <w:trHeight w:val="492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Default="00550370">
            <w:pPr>
              <w:spacing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□聯絡人姓名：</w:t>
            </w:r>
            <w:r>
              <w:rPr>
                <w:rFonts w:ascii="新細明體" w:eastAsia="標楷體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新細明體" w:eastAsia="標楷體" w:hint="eastAsia"/>
                <w:sz w:val="28"/>
                <w:szCs w:val="28"/>
              </w:rPr>
              <w:t>電話：</w:t>
            </w:r>
            <w:r>
              <w:rPr>
                <w:rFonts w:ascii="新細明體" w:eastAsia="標楷體" w:hint="eastAsia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ascii="新細明體" w:eastAsia="標楷體" w:hint="eastAsia"/>
              </w:rPr>
              <w:t>(</w:t>
            </w:r>
            <w:proofErr w:type="gramStart"/>
            <w:r>
              <w:rPr>
                <w:rFonts w:ascii="新細明體" w:eastAsia="標楷體" w:hint="eastAsia"/>
              </w:rPr>
              <w:t>請留市內電話</w:t>
            </w:r>
            <w:proofErr w:type="gramEnd"/>
            <w:r>
              <w:rPr>
                <w:rFonts w:ascii="新細明體" w:eastAsia="標楷體" w:hint="eastAsia"/>
              </w:rPr>
              <w:t>)</w:t>
            </w:r>
          </w:p>
          <w:p w:rsidR="00550370" w:rsidRDefault="00550370" w:rsidP="00550370">
            <w:pPr>
              <w:spacing w:afterLines="20" w:after="72" w:line="340" w:lineRule="exact"/>
              <w:ind w:leftChars="50" w:left="120" w:rightChars="50" w:right="120"/>
              <w:jc w:val="both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 xml:space="preserve">　　　　　　　　　　　　行動電話：</w:t>
            </w:r>
            <w:r>
              <w:rPr>
                <w:rFonts w:ascii="新細明體" w:eastAsia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550370" w:rsidTr="00550370">
        <w:trPr>
          <w:trHeight w:val="151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550370" w:rsidRDefault="00550370">
            <w:pPr>
              <w:spacing w:line="340" w:lineRule="exact"/>
              <w:ind w:leftChars="50" w:left="120" w:rightChars="50" w:right="12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ascii="新細明體" w:eastAsia="標楷體" w:hint="eastAsia"/>
                <w:sz w:val="28"/>
                <w:szCs w:val="28"/>
              </w:rPr>
              <w:t>□其他</w:t>
            </w:r>
          </w:p>
        </w:tc>
      </w:tr>
      <w:tr w:rsidR="00550370" w:rsidTr="00550370">
        <w:trPr>
          <w:trHeight w:val="271"/>
          <w:jc w:val="center"/>
        </w:trPr>
        <w:tc>
          <w:tcPr>
            <w:tcW w:w="93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550370" w:rsidRDefault="00550370">
            <w:pPr>
              <w:spacing w:line="340" w:lineRule="exact"/>
              <w:ind w:leftChars="50" w:left="120" w:rightChars="50" w:right="120"/>
              <w:jc w:val="center"/>
              <w:rPr>
                <w:rFonts w:ascii="新細明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※影本請加蓋</w:t>
            </w:r>
            <w:proofErr w:type="gramStart"/>
            <w:r>
              <w:rPr>
                <w:rFonts w:ascii="標楷體" w:eastAsia="標楷體" w:hint="eastAsia"/>
                <w:sz w:val="28"/>
                <w:szCs w:val="28"/>
              </w:rPr>
              <w:t>出具者之</w:t>
            </w:r>
            <w:proofErr w:type="gramEnd"/>
            <w:r>
              <w:rPr>
                <w:rFonts w:ascii="標楷體" w:eastAsia="標楷體" w:hint="eastAsia"/>
                <w:sz w:val="28"/>
                <w:szCs w:val="28"/>
              </w:rPr>
              <w:t>印章及與正本相符章※</w:t>
            </w:r>
          </w:p>
        </w:tc>
      </w:tr>
    </w:tbl>
    <w:p w:rsidR="00550370" w:rsidRDefault="00550370" w:rsidP="00550370">
      <w:pPr>
        <w:spacing w:line="200" w:lineRule="exact"/>
        <w:jc w:val="both"/>
        <w:rPr>
          <w:rFonts w:ascii="標楷體" w:eastAsia="標楷體" w:hAnsi="Times New Roman" w:cs="Times New Roman"/>
          <w:sz w:val="16"/>
          <w:szCs w:val="16"/>
        </w:rPr>
      </w:pPr>
    </w:p>
    <w:tbl>
      <w:tblPr>
        <w:tblW w:w="9360" w:type="dxa"/>
        <w:jc w:val="center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"/>
        <w:gridCol w:w="1066"/>
        <w:gridCol w:w="237"/>
        <w:gridCol w:w="1368"/>
        <w:gridCol w:w="706"/>
        <w:gridCol w:w="225"/>
        <w:gridCol w:w="486"/>
        <w:gridCol w:w="709"/>
        <w:gridCol w:w="879"/>
        <w:gridCol w:w="466"/>
        <w:gridCol w:w="951"/>
        <w:gridCol w:w="1770"/>
      </w:tblGrid>
      <w:tr w:rsidR="00550370" w:rsidTr="00550370">
        <w:trPr>
          <w:trHeight w:val="510"/>
          <w:jc w:val="center"/>
        </w:trPr>
        <w:tc>
          <w:tcPr>
            <w:tcW w:w="9360" w:type="dxa"/>
            <w:gridSpan w:val="1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hideMark/>
          </w:tcPr>
          <w:p w:rsidR="00550370" w:rsidRDefault="00550370">
            <w:pPr>
              <w:spacing w:line="36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ascii="標楷體" w:eastAsia="標楷體" w:hint="eastAsia"/>
                <w:sz w:val="32"/>
                <w:szCs w:val="32"/>
              </w:rPr>
              <w:t>高雄市政府消防局消防安全設備審查案件辦理進度表</w:t>
            </w:r>
          </w:p>
          <w:p w:rsidR="00550370" w:rsidRDefault="00550370">
            <w:pPr>
              <w:spacing w:line="240" w:lineRule="exact"/>
              <w:jc w:val="center"/>
              <w:rPr>
                <w:rFonts w:ascii="標楷體" w:eastAsia="標楷體"/>
                <w:sz w:val="32"/>
                <w:szCs w:val="32"/>
              </w:rPr>
            </w:pPr>
            <w:r>
              <w:rPr>
                <w:rFonts w:eastAsia="標楷體"/>
                <w:b/>
              </w:rPr>
              <w:t>(</w:t>
            </w:r>
            <w:r>
              <w:rPr>
                <w:rFonts w:eastAsia="標楷體" w:hint="eastAsia"/>
                <w:b/>
              </w:rPr>
              <w:t>下表由消防局審查人員填寫，申請人及設計人請勿填寫</w:t>
            </w:r>
            <w:r>
              <w:rPr>
                <w:rFonts w:eastAsia="標楷體"/>
                <w:b/>
              </w:rPr>
              <w:t>)</w:t>
            </w:r>
          </w:p>
        </w:tc>
      </w:tr>
      <w:tr w:rsidR="00550370" w:rsidTr="00550370">
        <w:trPr>
          <w:trHeight w:val="567"/>
          <w:jc w:val="center"/>
        </w:trPr>
        <w:tc>
          <w:tcPr>
            <w:tcW w:w="1563" w:type="dxa"/>
            <w:gridSpan w:val="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審查人員</w:t>
            </w:r>
          </w:p>
        </w:tc>
        <w:tc>
          <w:tcPr>
            <w:tcW w:w="231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辦理時限</w:t>
            </w:r>
          </w:p>
        </w:tc>
        <w:tc>
          <w:tcPr>
            <w:tcW w:w="406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50370" w:rsidTr="00550370">
        <w:trPr>
          <w:trHeight w:val="509"/>
          <w:jc w:val="center"/>
        </w:trPr>
        <w:tc>
          <w:tcPr>
            <w:tcW w:w="497" w:type="dxa"/>
            <w:vMerge w:val="restart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案</w:t>
            </w: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件</w:t>
            </w: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審</w:t>
            </w: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查</w:t>
            </w: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進</w:t>
            </w: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</w:p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度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約審或</w:t>
            </w:r>
            <w:proofErr w:type="gramEnd"/>
            <w:r>
              <w:rPr>
                <w:rFonts w:ascii="標楷體" w:eastAsia="標楷體" w:hint="eastAsia"/>
                <w:b/>
                <w:sz w:val="28"/>
                <w:szCs w:val="28"/>
              </w:rPr>
              <w:t>通知時間</w:t>
            </w:r>
          </w:p>
        </w:tc>
        <w:tc>
          <w:tcPr>
            <w:tcW w:w="254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會同審查時間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center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圖說補正時間</w:t>
            </w:r>
          </w:p>
        </w:tc>
      </w:tr>
      <w:tr w:rsidR="00550370" w:rsidTr="00550370">
        <w:trPr>
          <w:trHeight w:val="70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0370" w:rsidRDefault="00550370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第</w:t>
            </w:r>
            <w:r>
              <w:rPr>
                <w:rFonts w:eastAsia="標楷體"/>
                <w:b/>
                <w:sz w:val="28"/>
                <w:szCs w:val="28"/>
              </w:rPr>
              <w:t>1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50370" w:rsidTr="00550370">
        <w:trPr>
          <w:trHeight w:val="69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0370" w:rsidRDefault="00550370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第</w:t>
            </w:r>
            <w:r>
              <w:rPr>
                <w:rFonts w:eastAsia="標楷體"/>
                <w:b/>
                <w:sz w:val="28"/>
                <w:szCs w:val="28"/>
              </w:rPr>
              <w:t>2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50370" w:rsidTr="00550370">
        <w:trPr>
          <w:trHeight w:val="7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0370" w:rsidRDefault="00550370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第</w:t>
            </w:r>
            <w:r>
              <w:rPr>
                <w:rFonts w:eastAsia="標楷體"/>
                <w:b/>
                <w:sz w:val="28"/>
                <w:szCs w:val="28"/>
              </w:rPr>
              <w:t>3</w:t>
            </w:r>
            <w:r>
              <w:rPr>
                <w:rFonts w:ascii="標楷體" w:eastAsia="標楷體" w:hint="eastAsia"/>
                <w:b/>
                <w:sz w:val="28"/>
                <w:szCs w:val="28"/>
              </w:rPr>
              <w:t>次</w:t>
            </w: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50370" w:rsidTr="00550370">
        <w:trPr>
          <w:trHeight w:val="706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50370" w:rsidRDefault="00550370">
            <w:pPr>
              <w:widowControl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54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50370" w:rsidTr="00550370">
        <w:trPr>
          <w:trHeight w:val="513"/>
          <w:jc w:val="center"/>
        </w:trPr>
        <w:tc>
          <w:tcPr>
            <w:tcW w:w="1800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pacing w:val="-12"/>
                <w:sz w:val="28"/>
                <w:szCs w:val="28"/>
              </w:rPr>
              <w:t>完成審查時間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呈核時間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核批時間</w:t>
            </w:r>
          </w:p>
        </w:tc>
        <w:tc>
          <w:tcPr>
            <w:tcW w:w="17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</w:tr>
      <w:tr w:rsidR="00550370" w:rsidTr="00550370">
        <w:trPr>
          <w:trHeight w:val="525"/>
          <w:jc w:val="center"/>
        </w:trPr>
        <w:tc>
          <w:tcPr>
            <w:tcW w:w="1800" w:type="dxa"/>
            <w:gridSpan w:val="3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b/>
                <w:spacing w:val="-12"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pacing w:val="-12"/>
                <w:sz w:val="28"/>
                <w:szCs w:val="28"/>
              </w:rPr>
              <w:t>通知結案時間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結案時間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0" w:rsidRDefault="00550370">
            <w:pPr>
              <w:spacing w:line="2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0370" w:rsidRDefault="00550370" w:rsidP="00550370">
            <w:pPr>
              <w:spacing w:beforeLines="20" w:before="72"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550370" w:rsidTr="00550370">
        <w:trPr>
          <w:trHeight w:val="1089"/>
          <w:jc w:val="center"/>
        </w:trPr>
        <w:tc>
          <w:tcPr>
            <w:tcW w:w="49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b/>
                <w:sz w:val="28"/>
                <w:szCs w:val="28"/>
              </w:rPr>
            </w:pPr>
            <w:r>
              <w:rPr>
                <w:rFonts w:ascii="標楷體" w:eastAsia="標楷體" w:hint="eastAsia"/>
                <w:b/>
                <w:sz w:val="28"/>
                <w:szCs w:val="28"/>
              </w:rPr>
              <w:t>備</w:t>
            </w:r>
          </w:p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0370" w:rsidRDefault="00550370">
            <w:pPr>
              <w:spacing w:line="28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550370" w:rsidRDefault="00550370" w:rsidP="00550370">
      <w:pPr>
        <w:spacing w:line="120" w:lineRule="exact"/>
        <w:rPr>
          <w:rFonts w:ascii="標楷體" w:eastAsia="標楷體" w:hAnsi="Times New Roman" w:cs="Times New Roman"/>
          <w:sz w:val="16"/>
          <w:szCs w:val="16"/>
        </w:rPr>
      </w:pPr>
    </w:p>
    <w:p w:rsidR="00550370" w:rsidRPr="00662A33" w:rsidRDefault="00550370" w:rsidP="00550370"/>
    <w:sectPr w:rsidR="00550370" w:rsidRPr="00662A33" w:rsidSect="00895AA1">
      <w:pgSz w:w="11906" w:h="16838"/>
      <w:pgMar w:top="709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36" w:rsidRDefault="00E27B36" w:rsidP="00170EE5">
      <w:r>
        <w:separator/>
      </w:r>
    </w:p>
  </w:endnote>
  <w:endnote w:type="continuationSeparator" w:id="0">
    <w:p w:rsidR="00E27B36" w:rsidRDefault="00E27B36" w:rsidP="00170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36" w:rsidRDefault="00E27B36" w:rsidP="00170EE5">
      <w:r>
        <w:separator/>
      </w:r>
    </w:p>
  </w:footnote>
  <w:footnote w:type="continuationSeparator" w:id="0">
    <w:p w:rsidR="00E27B36" w:rsidRDefault="00E27B36" w:rsidP="00170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1182A"/>
    <w:multiLevelType w:val="hybridMultilevel"/>
    <w:tmpl w:val="8CF281A8"/>
    <w:lvl w:ilvl="0" w:tplc="79984B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97"/>
    <w:rsid w:val="00036C97"/>
    <w:rsid w:val="00056F49"/>
    <w:rsid w:val="00170EE5"/>
    <w:rsid w:val="001F0613"/>
    <w:rsid w:val="00252C40"/>
    <w:rsid w:val="00287494"/>
    <w:rsid w:val="00291C8C"/>
    <w:rsid w:val="002D3B85"/>
    <w:rsid w:val="004029D3"/>
    <w:rsid w:val="00445C24"/>
    <w:rsid w:val="004A0333"/>
    <w:rsid w:val="004B1FE5"/>
    <w:rsid w:val="004C4BA9"/>
    <w:rsid w:val="00531DF3"/>
    <w:rsid w:val="00550370"/>
    <w:rsid w:val="005C06A3"/>
    <w:rsid w:val="0067634D"/>
    <w:rsid w:val="006918FB"/>
    <w:rsid w:val="00722EAC"/>
    <w:rsid w:val="00815ECA"/>
    <w:rsid w:val="00836889"/>
    <w:rsid w:val="00895AA1"/>
    <w:rsid w:val="008D57C4"/>
    <w:rsid w:val="008E0527"/>
    <w:rsid w:val="008F2994"/>
    <w:rsid w:val="009D2D1A"/>
    <w:rsid w:val="00A82473"/>
    <w:rsid w:val="00B1556F"/>
    <w:rsid w:val="00B27EA4"/>
    <w:rsid w:val="00B94A76"/>
    <w:rsid w:val="00BA1DD8"/>
    <w:rsid w:val="00C93970"/>
    <w:rsid w:val="00CA270C"/>
    <w:rsid w:val="00CD27B9"/>
    <w:rsid w:val="00D9189E"/>
    <w:rsid w:val="00E27B36"/>
    <w:rsid w:val="00E371C2"/>
    <w:rsid w:val="00E62107"/>
    <w:rsid w:val="00E7440B"/>
    <w:rsid w:val="00F6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E5"/>
    <w:rPr>
      <w:sz w:val="20"/>
      <w:szCs w:val="20"/>
    </w:rPr>
  </w:style>
  <w:style w:type="table" w:styleId="a8">
    <w:name w:val="Table Grid"/>
    <w:basedOn w:val="a1"/>
    <w:uiPriority w:val="59"/>
    <w:rsid w:val="0017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E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C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EE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E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EE5"/>
    <w:rPr>
      <w:sz w:val="20"/>
      <w:szCs w:val="20"/>
    </w:rPr>
  </w:style>
  <w:style w:type="table" w:styleId="a8">
    <w:name w:val="Table Grid"/>
    <w:basedOn w:val="a1"/>
    <w:uiPriority w:val="59"/>
    <w:rsid w:val="00170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0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0E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2020-12-15T07:30:00Z</cp:lastPrinted>
  <dcterms:created xsi:type="dcterms:W3CDTF">2021-09-06T07:16:00Z</dcterms:created>
  <dcterms:modified xsi:type="dcterms:W3CDTF">2022-03-29T06:53:00Z</dcterms:modified>
</cp:coreProperties>
</file>