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A5" w:rsidRDefault="00C62AF4" w:rsidP="00C62AF4">
      <w:pPr>
        <w:rPr>
          <w:rFonts w:hint="eastAsia"/>
        </w:rPr>
      </w:pPr>
      <w:r>
        <w:rPr>
          <w:rFonts w:hint="eastAsia"/>
        </w:rPr>
        <w:t>主旨：公告本區若發生重大天然災害時，將開設之災民</w:t>
      </w:r>
      <w:r w:rsidR="006360A5">
        <w:rPr>
          <w:rFonts w:hint="eastAsia"/>
        </w:rPr>
        <w:t>避難</w:t>
      </w:r>
      <w:r>
        <w:rPr>
          <w:rFonts w:hint="eastAsia"/>
        </w:rPr>
        <w:t>收容</w:t>
      </w:r>
      <w:r w:rsidR="006360A5">
        <w:rPr>
          <w:rFonts w:hint="eastAsia"/>
        </w:rPr>
        <w:t>處</w:t>
      </w:r>
      <w:r>
        <w:rPr>
          <w:rFonts w:hint="eastAsia"/>
        </w:rPr>
        <w:t>所地點，特此</w:t>
      </w:r>
    </w:p>
    <w:p w:rsidR="00C62AF4" w:rsidRDefault="006360A5" w:rsidP="00C62AF4">
      <w:r>
        <w:rPr>
          <w:rFonts w:hint="eastAsia"/>
        </w:rPr>
        <w:t xml:space="preserve">      </w:t>
      </w:r>
      <w:r w:rsidR="00C62AF4">
        <w:rPr>
          <w:rFonts w:hint="eastAsia"/>
        </w:rPr>
        <w:t>公告。</w:t>
      </w:r>
    </w:p>
    <w:p w:rsidR="00C62AF4" w:rsidRDefault="00C62AF4" w:rsidP="00C62AF4">
      <w:r>
        <w:rPr>
          <w:rFonts w:hint="eastAsia"/>
        </w:rPr>
        <w:t>依據：依據高雄市災害應變中心作業要點暨高雄市地區防災計畫辦理。</w:t>
      </w:r>
    </w:p>
    <w:p w:rsidR="00C62AF4" w:rsidRDefault="00C62AF4" w:rsidP="00C62AF4">
      <w:r>
        <w:rPr>
          <w:rFonts w:hint="eastAsia"/>
        </w:rPr>
        <w:t>公告事項：</w:t>
      </w:r>
    </w:p>
    <w:p w:rsidR="00C62AF4" w:rsidRDefault="00C62AF4" w:rsidP="00C62AF4">
      <w:r>
        <w:rPr>
          <w:rFonts w:hint="eastAsia"/>
        </w:rPr>
        <w:t>一、優先開設災民</w:t>
      </w:r>
      <w:r w:rsidR="006360A5">
        <w:rPr>
          <w:rFonts w:hint="eastAsia"/>
        </w:rPr>
        <w:t>避難</w:t>
      </w:r>
      <w:r>
        <w:rPr>
          <w:rFonts w:hint="eastAsia"/>
        </w:rPr>
        <w:t>收容</w:t>
      </w:r>
      <w:r w:rsidR="006360A5">
        <w:rPr>
          <w:rFonts w:hint="eastAsia"/>
        </w:rPr>
        <w:t>處</w:t>
      </w:r>
      <w:r>
        <w:rPr>
          <w:rFonts w:hint="eastAsia"/>
        </w:rPr>
        <w:t>所地點：</w:t>
      </w:r>
      <w:proofErr w:type="gramStart"/>
      <w:r>
        <w:rPr>
          <w:rFonts w:hint="eastAsia"/>
        </w:rPr>
        <w:t>本區轄內</w:t>
      </w:r>
      <w:proofErr w:type="gramEnd"/>
      <w:r>
        <w:rPr>
          <w:rFonts w:hint="eastAsia"/>
        </w:rPr>
        <w:t>若發生重大天然災害時，將優先</w:t>
      </w:r>
      <w:r>
        <w:rPr>
          <w:rFonts w:hint="eastAsia"/>
        </w:rPr>
        <w:t xml:space="preserve"> </w:t>
      </w:r>
    </w:p>
    <w:p w:rsidR="006360A5" w:rsidRDefault="00C62AF4" w:rsidP="00C62AF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開設阿蓮區公所（阿蓮區阿蓮里民生路</w:t>
      </w:r>
      <w:r>
        <w:rPr>
          <w:rFonts w:hint="eastAsia"/>
        </w:rPr>
        <w:t>94</w:t>
      </w:r>
      <w:r>
        <w:rPr>
          <w:rFonts w:hint="eastAsia"/>
        </w:rPr>
        <w:t>號）</w:t>
      </w:r>
      <w:r>
        <w:rPr>
          <w:rFonts w:hint="eastAsia"/>
        </w:rPr>
        <w:t>3</w:t>
      </w:r>
      <w:r>
        <w:rPr>
          <w:rFonts w:hint="eastAsia"/>
        </w:rPr>
        <w:t>樓會議室作為災民</w:t>
      </w:r>
      <w:r w:rsidR="006360A5">
        <w:rPr>
          <w:rFonts w:hint="eastAsia"/>
        </w:rPr>
        <w:t>避難</w:t>
      </w:r>
      <w:r>
        <w:rPr>
          <w:rFonts w:hint="eastAsia"/>
        </w:rPr>
        <w:t>收</w:t>
      </w:r>
    </w:p>
    <w:p w:rsidR="00C62AF4" w:rsidRDefault="006360A5" w:rsidP="00C62AF4">
      <w:r>
        <w:rPr>
          <w:rFonts w:hint="eastAsia"/>
        </w:rPr>
        <w:t xml:space="preserve">    </w:t>
      </w:r>
      <w:r w:rsidR="00C62AF4">
        <w:rPr>
          <w:rFonts w:hint="eastAsia"/>
        </w:rPr>
        <w:t>容</w:t>
      </w:r>
      <w:r>
        <w:rPr>
          <w:rFonts w:hint="eastAsia"/>
        </w:rPr>
        <w:t>處</w:t>
      </w:r>
      <w:r w:rsidR="00C62AF4">
        <w:rPr>
          <w:rFonts w:hint="eastAsia"/>
        </w:rPr>
        <w:t>所（容納人數</w:t>
      </w:r>
      <w:r w:rsidR="00C62AF4">
        <w:rPr>
          <w:rFonts w:hint="eastAsia"/>
        </w:rPr>
        <w:t>80</w:t>
      </w:r>
      <w:r w:rsidR="00C62AF4">
        <w:rPr>
          <w:rFonts w:hint="eastAsia"/>
        </w:rPr>
        <w:t>人），執行災民收容救濟任務。</w:t>
      </w:r>
    </w:p>
    <w:p w:rsidR="006360A5" w:rsidRDefault="00C62AF4" w:rsidP="00C62AF4">
      <w:pPr>
        <w:rPr>
          <w:rFonts w:hint="eastAsia"/>
        </w:rPr>
      </w:pPr>
      <w:r>
        <w:rPr>
          <w:rFonts w:hint="eastAsia"/>
        </w:rPr>
        <w:t>二、備用開設災民</w:t>
      </w:r>
      <w:r w:rsidR="006360A5">
        <w:rPr>
          <w:rFonts w:hint="eastAsia"/>
        </w:rPr>
        <w:t>避難</w:t>
      </w:r>
      <w:r>
        <w:rPr>
          <w:rFonts w:hint="eastAsia"/>
        </w:rPr>
        <w:t>收容</w:t>
      </w:r>
      <w:r w:rsidR="006360A5">
        <w:rPr>
          <w:rFonts w:hint="eastAsia"/>
        </w:rPr>
        <w:t>處</w:t>
      </w:r>
      <w:r>
        <w:rPr>
          <w:rFonts w:hint="eastAsia"/>
        </w:rPr>
        <w:t>所地點：</w:t>
      </w:r>
      <w:proofErr w:type="gramStart"/>
      <w:r>
        <w:rPr>
          <w:rFonts w:hint="eastAsia"/>
        </w:rPr>
        <w:t>本區轄內</w:t>
      </w:r>
      <w:proofErr w:type="gramEnd"/>
      <w:r>
        <w:rPr>
          <w:rFonts w:hint="eastAsia"/>
        </w:rPr>
        <w:t>若發生重大天然災害時，如優先</w:t>
      </w:r>
    </w:p>
    <w:p w:rsidR="006360A5" w:rsidRDefault="006360A5" w:rsidP="00C62AF4">
      <w:pPr>
        <w:rPr>
          <w:rFonts w:hint="eastAsia"/>
        </w:rPr>
      </w:pPr>
      <w:r>
        <w:rPr>
          <w:rFonts w:hint="eastAsia"/>
        </w:rPr>
        <w:t xml:space="preserve">    </w:t>
      </w:r>
      <w:r w:rsidR="00C62AF4">
        <w:rPr>
          <w:rFonts w:hint="eastAsia"/>
        </w:rPr>
        <w:t>開設</w:t>
      </w:r>
      <w:r>
        <w:rPr>
          <w:rFonts w:hint="eastAsia"/>
        </w:rPr>
        <w:t>之</w:t>
      </w:r>
      <w:r w:rsidR="00C62AF4">
        <w:rPr>
          <w:rFonts w:hint="eastAsia"/>
        </w:rPr>
        <w:t>災民</w:t>
      </w:r>
      <w:r>
        <w:rPr>
          <w:rFonts w:hint="eastAsia"/>
        </w:rPr>
        <w:t>避難</w:t>
      </w:r>
      <w:r w:rsidR="00C62AF4">
        <w:rPr>
          <w:rFonts w:hint="eastAsia"/>
        </w:rPr>
        <w:t>收容</w:t>
      </w:r>
      <w:r>
        <w:rPr>
          <w:rFonts w:hint="eastAsia"/>
        </w:rPr>
        <w:t>處</w:t>
      </w:r>
      <w:r w:rsidR="00C62AF4">
        <w:rPr>
          <w:rFonts w:hint="eastAsia"/>
        </w:rPr>
        <w:t>所已逾容納人數或因災害情況及災害類別之需求，必</w:t>
      </w:r>
    </w:p>
    <w:p w:rsidR="00C62AF4" w:rsidRDefault="006360A5" w:rsidP="00C62AF4">
      <w:r>
        <w:rPr>
          <w:rFonts w:hint="eastAsia"/>
        </w:rPr>
        <w:t xml:space="preserve">    </w:t>
      </w:r>
      <w:r w:rsidR="00C62AF4">
        <w:rPr>
          <w:rFonts w:hint="eastAsia"/>
        </w:rPr>
        <w:t>要時機動開設下列地點，執行災民收容救濟任務：</w:t>
      </w:r>
    </w:p>
    <w:p w:rsidR="00C62AF4" w:rsidRDefault="00C62AF4" w:rsidP="00C62AF4">
      <w:r>
        <w:rPr>
          <w:rFonts w:hint="eastAsia"/>
        </w:rPr>
        <w:t>〈一〉高雄市阿蓮區復安國民小學（阿蓮區復安里復安</w:t>
      </w:r>
      <w:r>
        <w:rPr>
          <w:rFonts w:hint="eastAsia"/>
        </w:rPr>
        <w:t>167</w:t>
      </w:r>
      <w:r>
        <w:rPr>
          <w:rFonts w:hint="eastAsia"/>
        </w:rPr>
        <w:t>號）：容納人數</w:t>
      </w:r>
      <w:r>
        <w:rPr>
          <w:rFonts w:hint="eastAsia"/>
        </w:rPr>
        <w:t>20</w:t>
      </w:r>
    </w:p>
    <w:p w:rsidR="00C62AF4" w:rsidRDefault="00C62AF4" w:rsidP="00C62AF4">
      <w:r>
        <w:rPr>
          <w:rFonts w:hint="eastAsia"/>
        </w:rPr>
        <w:t xml:space="preserve">      </w:t>
      </w:r>
      <w:r>
        <w:rPr>
          <w:rFonts w:hint="eastAsia"/>
        </w:rPr>
        <w:t>人。</w:t>
      </w:r>
    </w:p>
    <w:p w:rsidR="00C62AF4" w:rsidRDefault="00C62AF4" w:rsidP="00C62AF4">
      <w:r>
        <w:rPr>
          <w:rFonts w:hint="eastAsia"/>
        </w:rPr>
        <w:t>〈二〉高雄市阿蓮區阿蓮國民小學（阿蓮區阿蓮里民族路</w:t>
      </w:r>
      <w:r>
        <w:rPr>
          <w:rFonts w:hint="eastAsia"/>
        </w:rPr>
        <w:t>163</w:t>
      </w:r>
      <w:r>
        <w:rPr>
          <w:rFonts w:hint="eastAsia"/>
        </w:rPr>
        <w:t>號）：容納人數</w:t>
      </w:r>
      <w:r>
        <w:rPr>
          <w:rFonts w:hint="eastAsia"/>
        </w:rPr>
        <w:t>500</w:t>
      </w:r>
    </w:p>
    <w:p w:rsidR="00C62AF4" w:rsidRDefault="00C62AF4" w:rsidP="00C62AF4">
      <w:r>
        <w:rPr>
          <w:rFonts w:hint="eastAsia"/>
        </w:rPr>
        <w:t xml:space="preserve">      </w:t>
      </w:r>
      <w:r>
        <w:rPr>
          <w:rFonts w:hint="eastAsia"/>
        </w:rPr>
        <w:t>人。</w:t>
      </w:r>
    </w:p>
    <w:p w:rsidR="00C62AF4" w:rsidRDefault="00C62AF4" w:rsidP="00C62AF4">
      <w:r>
        <w:rPr>
          <w:rFonts w:hint="eastAsia"/>
        </w:rPr>
        <w:t>〈三〉高雄市阿蓮區中路國民小學（阿蓮區中路里中路</w:t>
      </w:r>
      <w:r>
        <w:rPr>
          <w:rFonts w:hint="eastAsia"/>
        </w:rPr>
        <w:t>272</w:t>
      </w:r>
      <w:r>
        <w:rPr>
          <w:rFonts w:hint="eastAsia"/>
        </w:rPr>
        <w:t>號）：容納人數</w:t>
      </w:r>
      <w:r w:rsidR="00934ACE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 xml:space="preserve">00 </w:t>
      </w:r>
    </w:p>
    <w:p w:rsidR="00C62AF4" w:rsidRDefault="00C62AF4" w:rsidP="00C62AF4">
      <w:r>
        <w:rPr>
          <w:rFonts w:hint="eastAsia"/>
        </w:rPr>
        <w:t xml:space="preserve">      </w:t>
      </w:r>
      <w:r>
        <w:rPr>
          <w:rFonts w:hint="eastAsia"/>
        </w:rPr>
        <w:t>人。</w:t>
      </w:r>
    </w:p>
    <w:p w:rsidR="00C62AF4" w:rsidRDefault="00C62AF4" w:rsidP="00C62AF4">
      <w:r>
        <w:rPr>
          <w:rFonts w:hint="eastAsia"/>
        </w:rPr>
        <w:t>〈四〉高雄市立阿蓮國民中學（阿蓮區民生路</w:t>
      </w:r>
      <w:r>
        <w:rPr>
          <w:rFonts w:hint="eastAsia"/>
        </w:rPr>
        <w:t>178</w:t>
      </w:r>
      <w:r>
        <w:rPr>
          <w:rFonts w:hint="eastAsia"/>
        </w:rPr>
        <w:t>號）：容納人數</w:t>
      </w:r>
      <w:r w:rsidR="00934ACE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人。</w:t>
      </w:r>
    </w:p>
    <w:p w:rsidR="00C62AF4" w:rsidRDefault="00C62AF4" w:rsidP="00C62AF4">
      <w:r>
        <w:rPr>
          <w:rFonts w:hint="eastAsia"/>
        </w:rPr>
        <w:t>三、請各位民眾於發生重大天然災害、房屋倒塌無家可歸時，接受引導向上開災</w:t>
      </w:r>
      <w:r>
        <w:rPr>
          <w:rFonts w:hint="eastAsia"/>
        </w:rPr>
        <w:t xml:space="preserve"> </w:t>
      </w:r>
    </w:p>
    <w:p w:rsidR="005D4459" w:rsidRDefault="00C62AF4" w:rsidP="00C62AF4">
      <w:r>
        <w:rPr>
          <w:rFonts w:hint="eastAsia"/>
        </w:rPr>
        <w:t xml:space="preserve">    </w:t>
      </w:r>
      <w:r>
        <w:rPr>
          <w:rFonts w:hint="eastAsia"/>
        </w:rPr>
        <w:t>民</w:t>
      </w:r>
      <w:r w:rsidR="006360A5">
        <w:rPr>
          <w:rFonts w:hint="eastAsia"/>
        </w:rPr>
        <w:t>避難</w:t>
      </w:r>
      <w:r>
        <w:rPr>
          <w:rFonts w:hint="eastAsia"/>
        </w:rPr>
        <w:t>收容</w:t>
      </w:r>
      <w:r w:rsidR="006360A5">
        <w:rPr>
          <w:rFonts w:hint="eastAsia"/>
        </w:rPr>
        <w:t>處</w:t>
      </w:r>
      <w:r>
        <w:rPr>
          <w:rFonts w:hint="eastAsia"/>
        </w:rPr>
        <w:t>所移動，接受安置服務。</w:t>
      </w:r>
    </w:p>
    <w:sectPr w:rsidR="005D4459" w:rsidSect="005D44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5A" w:rsidRDefault="00B9365A" w:rsidP="006360A5">
      <w:r>
        <w:separator/>
      </w:r>
    </w:p>
  </w:endnote>
  <w:endnote w:type="continuationSeparator" w:id="0">
    <w:p w:rsidR="00B9365A" w:rsidRDefault="00B9365A" w:rsidP="0063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5A" w:rsidRDefault="00B9365A" w:rsidP="006360A5">
      <w:r>
        <w:separator/>
      </w:r>
    </w:p>
  </w:footnote>
  <w:footnote w:type="continuationSeparator" w:id="0">
    <w:p w:rsidR="00B9365A" w:rsidRDefault="00B9365A" w:rsidP="00636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E690C"/>
    <w:multiLevelType w:val="hybridMultilevel"/>
    <w:tmpl w:val="EEDCF0B2"/>
    <w:lvl w:ilvl="0" w:tplc="FE709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AF4"/>
    <w:rsid w:val="00123BD8"/>
    <w:rsid w:val="00284D38"/>
    <w:rsid w:val="00305C98"/>
    <w:rsid w:val="003419D1"/>
    <w:rsid w:val="005D4459"/>
    <w:rsid w:val="006360A5"/>
    <w:rsid w:val="00934ACE"/>
    <w:rsid w:val="00B9365A"/>
    <w:rsid w:val="00C6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F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36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360A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36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360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a211</dc:creator>
  <cp:lastModifiedBy>a211</cp:lastModifiedBy>
  <cp:revision>4</cp:revision>
  <dcterms:created xsi:type="dcterms:W3CDTF">2019-03-12T01:09:00Z</dcterms:created>
  <dcterms:modified xsi:type="dcterms:W3CDTF">2020-02-10T07:53:00Z</dcterms:modified>
</cp:coreProperties>
</file>