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F1" w:rsidRPr="000E04A3" w:rsidRDefault="008E086D" w:rsidP="00A01B46">
      <w:pPr>
        <w:spacing w:line="460" w:lineRule="exact"/>
        <w:jc w:val="center"/>
        <w:rPr>
          <w:rFonts w:ascii="標楷體" w:eastAsia="標楷體" w:hAnsi="標楷體"/>
          <w:b/>
          <w:sz w:val="40"/>
          <w:szCs w:val="28"/>
          <w:lang w:eastAsia="zh-TW"/>
        </w:rPr>
      </w:pPr>
      <w:bookmarkStart w:id="0" w:name="_GoBack"/>
      <w:r w:rsidRPr="000E04A3">
        <w:rPr>
          <w:rFonts w:ascii="標楷體" w:eastAsia="標楷體" w:hAnsi="標楷體"/>
          <w:b/>
          <w:sz w:val="40"/>
          <w:szCs w:val="28"/>
          <w:lang w:eastAsia="zh-TW"/>
        </w:rPr>
        <w:t>【</w:t>
      </w:r>
      <w:r w:rsidR="00E53ED5" w:rsidRPr="000E04A3">
        <w:rPr>
          <w:rFonts w:ascii="標楷體" w:eastAsia="標楷體" w:hAnsi="標楷體" w:hint="eastAsia"/>
          <w:b/>
          <w:sz w:val="40"/>
          <w:szCs w:val="28"/>
          <w:lang w:eastAsia="zh-TW"/>
        </w:rPr>
        <w:t>臺灣</w:t>
      </w:r>
      <w:r w:rsidR="009E1801" w:rsidRPr="000E04A3">
        <w:rPr>
          <w:rFonts w:ascii="標楷體" w:eastAsia="標楷體" w:hAnsi="標楷體" w:hint="eastAsia"/>
          <w:b/>
          <w:sz w:val="40"/>
          <w:szCs w:val="28"/>
          <w:lang w:eastAsia="zh-TW"/>
        </w:rPr>
        <w:t>炒飯王</w:t>
      </w:r>
      <w:r w:rsidRPr="000E04A3">
        <w:rPr>
          <w:rFonts w:ascii="標楷體" w:eastAsia="標楷體" w:hAnsi="標楷體" w:hint="eastAsia"/>
          <w:b/>
          <w:sz w:val="40"/>
          <w:szCs w:val="28"/>
          <w:lang w:eastAsia="zh-TW"/>
        </w:rPr>
        <w:t>-</w:t>
      </w:r>
      <w:r w:rsidR="00E53ED5" w:rsidRPr="000E04A3">
        <w:rPr>
          <w:rFonts w:ascii="標楷體" w:eastAsia="標楷體" w:hAnsi="標楷體" w:hint="eastAsia"/>
          <w:b/>
          <w:sz w:val="40"/>
          <w:szCs w:val="28"/>
          <w:lang w:eastAsia="zh-TW"/>
        </w:rPr>
        <w:t>全民潮味對決之戰</w:t>
      </w:r>
      <w:r w:rsidRPr="000E04A3">
        <w:rPr>
          <w:rFonts w:ascii="標楷體" w:eastAsia="標楷體" w:hAnsi="標楷體"/>
          <w:b/>
          <w:sz w:val="40"/>
          <w:szCs w:val="28"/>
          <w:lang w:eastAsia="zh-TW"/>
        </w:rPr>
        <w:t>】</w:t>
      </w:r>
      <w:r w:rsidR="0057503E" w:rsidRPr="000E04A3">
        <w:rPr>
          <w:rFonts w:ascii="標楷體" w:eastAsia="標楷體" w:hAnsi="標楷體"/>
          <w:b/>
          <w:sz w:val="40"/>
          <w:szCs w:val="28"/>
          <w:lang w:eastAsia="zh-TW"/>
        </w:rPr>
        <w:t>活動簡章</w:t>
      </w:r>
    </w:p>
    <w:bookmarkEnd w:id="0"/>
    <w:p w:rsidR="003A7509" w:rsidRPr="000E04A3" w:rsidRDefault="00A50D90" w:rsidP="00A50D90">
      <w:pPr>
        <w:spacing w:line="460" w:lineRule="exact"/>
        <w:jc w:val="right"/>
        <w:rPr>
          <w:rFonts w:ascii="標楷體" w:eastAsia="標楷體" w:hAnsi="標楷體"/>
          <w:sz w:val="24"/>
          <w:lang w:eastAsia="zh-TW"/>
        </w:rPr>
      </w:pPr>
      <w:r w:rsidRPr="000E04A3">
        <w:rPr>
          <w:rFonts w:ascii="標楷體" w:eastAsia="標楷體" w:hAnsi="標楷體" w:hint="eastAsia"/>
          <w:sz w:val="24"/>
          <w:lang w:eastAsia="zh-TW"/>
        </w:rPr>
        <w:t>108.08.</w:t>
      </w:r>
      <w:r w:rsidR="00540CDF" w:rsidRPr="000E04A3">
        <w:rPr>
          <w:rFonts w:ascii="標楷體" w:eastAsia="標楷體" w:hAnsi="標楷體" w:hint="eastAsia"/>
          <w:sz w:val="24"/>
          <w:lang w:eastAsia="zh-TW"/>
        </w:rPr>
        <w:t>22</w:t>
      </w:r>
      <w:r w:rsidRPr="000E04A3">
        <w:rPr>
          <w:rFonts w:ascii="標楷體" w:eastAsia="標楷體" w:hAnsi="標楷體" w:hint="eastAsia"/>
          <w:sz w:val="24"/>
          <w:lang w:eastAsia="zh-TW"/>
        </w:rPr>
        <w:t>訂定</w:t>
      </w:r>
    </w:p>
    <w:p w:rsidR="008E086D" w:rsidRPr="000E04A3" w:rsidRDefault="00055893" w:rsidP="00A01B46">
      <w:pPr>
        <w:numPr>
          <w:ilvl w:val="0"/>
          <w:numId w:val="1"/>
        </w:numPr>
        <w:spacing w:line="460" w:lineRule="exact"/>
        <w:ind w:left="567" w:hanging="567"/>
        <w:rPr>
          <w:rFonts w:ascii="標楷體" w:eastAsia="標楷體" w:hAnsi="標楷體"/>
          <w:sz w:val="28"/>
          <w:szCs w:val="28"/>
          <w:lang w:eastAsia="zh-TW"/>
        </w:rPr>
      </w:pPr>
      <w:r w:rsidRPr="000E04A3">
        <w:rPr>
          <w:rFonts w:ascii="標楷體" w:eastAsia="標楷體" w:hAnsi="標楷體" w:hint="eastAsia"/>
          <w:b/>
          <w:sz w:val="28"/>
          <w:szCs w:val="28"/>
          <w:lang w:eastAsia="zh-TW"/>
        </w:rPr>
        <w:t>活動宗旨</w:t>
      </w:r>
      <w:r w:rsidR="008E086D" w:rsidRPr="000E04A3">
        <w:rPr>
          <w:rFonts w:ascii="標楷體" w:eastAsia="標楷體" w:hAnsi="標楷體"/>
          <w:b/>
          <w:sz w:val="28"/>
          <w:szCs w:val="28"/>
          <w:lang w:eastAsia="zh-TW"/>
        </w:rPr>
        <w:t>：</w:t>
      </w:r>
    </w:p>
    <w:p w:rsidR="001477EC" w:rsidRPr="000E04A3" w:rsidRDefault="009E1801" w:rsidP="00B25966">
      <w:pPr>
        <w:pStyle w:val="a4"/>
        <w:numPr>
          <w:ilvl w:val="0"/>
          <w:numId w:val="5"/>
        </w:numPr>
        <w:spacing w:line="460" w:lineRule="exact"/>
        <w:ind w:leftChars="0" w:left="993" w:hanging="567"/>
        <w:rPr>
          <w:rFonts w:ascii="標楷體" w:eastAsia="標楷體" w:hAnsi="標楷體"/>
          <w:sz w:val="28"/>
          <w:szCs w:val="28"/>
          <w:lang w:eastAsia="zh-TW"/>
        </w:rPr>
      </w:pPr>
      <w:r w:rsidRPr="000E04A3">
        <w:rPr>
          <w:rFonts w:ascii="標楷體" w:eastAsia="標楷體" w:hAnsi="標楷體"/>
          <w:sz w:val="28"/>
          <w:szCs w:val="28"/>
          <w:lang w:eastAsia="zh-TW"/>
        </w:rPr>
        <w:t>為提高</w:t>
      </w:r>
      <w:r w:rsidRPr="000E04A3">
        <w:rPr>
          <w:rFonts w:ascii="標楷體" w:eastAsia="標楷體" w:hAnsi="標楷體" w:hint="eastAsia"/>
          <w:sz w:val="28"/>
          <w:szCs w:val="28"/>
          <w:lang w:eastAsia="zh-TW"/>
        </w:rPr>
        <w:t>傳統米食價值感</w:t>
      </w:r>
      <w:r w:rsidR="00816556" w:rsidRPr="000E04A3">
        <w:rPr>
          <w:rFonts w:ascii="標楷體" w:eastAsia="標楷體" w:hAnsi="標楷體" w:hint="eastAsia"/>
          <w:sz w:val="28"/>
          <w:szCs w:val="28"/>
          <w:lang w:eastAsia="zh-TW"/>
        </w:rPr>
        <w:t>，</w:t>
      </w:r>
      <w:r w:rsidR="00557349" w:rsidRPr="000E04A3">
        <w:rPr>
          <w:rFonts w:ascii="標楷體" w:eastAsia="標楷體" w:hAnsi="標楷體" w:hint="eastAsia"/>
          <w:sz w:val="28"/>
          <w:szCs w:val="28"/>
          <w:lang w:eastAsia="zh-TW"/>
        </w:rPr>
        <w:t>創造更多元稻米加工產業價值鏈</w:t>
      </w:r>
      <w:r w:rsidR="00816556" w:rsidRPr="000E04A3">
        <w:rPr>
          <w:rFonts w:ascii="標楷體" w:eastAsia="標楷體" w:hAnsi="標楷體" w:hint="eastAsia"/>
          <w:sz w:val="28"/>
          <w:szCs w:val="28"/>
          <w:lang w:eastAsia="zh-TW"/>
        </w:rPr>
        <w:t>，</w:t>
      </w:r>
      <w:r w:rsidR="00557349" w:rsidRPr="000E04A3">
        <w:rPr>
          <w:rFonts w:ascii="標楷體" w:eastAsia="標楷體" w:hAnsi="標楷體" w:hint="eastAsia"/>
          <w:sz w:val="28"/>
          <w:szCs w:val="28"/>
          <w:lang w:eastAsia="zh-TW"/>
        </w:rPr>
        <w:t>透過辦理全國</w:t>
      </w:r>
      <w:r w:rsidR="00244148" w:rsidRPr="000E04A3">
        <w:rPr>
          <w:rFonts w:ascii="標楷體" w:eastAsia="標楷體" w:hAnsi="標楷體" w:hint="eastAsia"/>
          <w:sz w:val="28"/>
          <w:szCs w:val="28"/>
          <w:lang w:eastAsia="zh-TW"/>
        </w:rPr>
        <w:t>性</w:t>
      </w:r>
      <w:r w:rsidR="00557349" w:rsidRPr="000E04A3">
        <w:rPr>
          <w:rFonts w:ascii="標楷體" w:eastAsia="標楷體" w:hAnsi="標楷體" w:hint="eastAsia"/>
          <w:sz w:val="28"/>
          <w:szCs w:val="28"/>
          <w:lang w:eastAsia="zh-TW"/>
        </w:rPr>
        <w:t>炒飯</w:t>
      </w:r>
      <w:r w:rsidR="00244148" w:rsidRPr="000E04A3">
        <w:rPr>
          <w:rFonts w:ascii="標楷體" w:eastAsia="標楷體" w:hAnsi="標楷體" w:hint="eastAsia"/>
          <w:sz w:val="28"/>
          <w:szCs w:val="28"/>
          <w:lang w:eastAsia="zh-TW"/>
        </w:rPr>
        <w:t>競</w:t>
      </w:r>
      <w:r w:rsidR="00557349" w:rsidRPr="000E04A3">
        <w:rPr>
          <w:rFonts w:ascii="標楷體" w:eastAsia="標楷體" w:hAnsi="標楷體" w:hint="eastAsia"/>
          <w:sz w:val="28"/>
          <w:szCs w:val="28"/>
          <w:lang w:eastAsia="zh-TW"/>
        </w:rPr>
        <w:t>賽</w:t>
      </w:r>
      <w:r w:rsidR="00816556" w:rsidRPr="000E04A3">
        <w:rPr>
          <w:rFonts w:ascii="標楷體" w:eastAsia="標楷體" w:hAnsi="標楷體" w:hint="eastAsia"/>
          <w:sz w:val="28"/>
          <w:szCs w:val="28"/>
          <w:lang w:eastAsia="zh-TW"/>
        </w:rPr>
        <w:t>，</w:t>
      </w:r>
      <w:r w:rsidR="00557349" w:rsidRPr="000E04A3">
        <w:rPr>
          <w:rFonts w:ascii="標楷體" w:eastAsia="標楷體" w:hAnsi="標楷體" w:hint="eastAsia"/>
          <w:sz w:val="28"/>
          <w:szCs w:val="28"/>
          <w:lang w:eastAsia="zh-TW"/>
        </w:rPr>
        <w:t>配合有效聚焦之宣傳亮點</w:t>
      </w:r>
      <w:r w:rsidR="00816556" w:rsidRPr="000E04A3">
        <w:rPr>
          <w:rFonts w:ascii="標楷體" w:eastAsia="標楷體" w:hAnsi="標楷體" w:hint="eastAsia"/>
          <w:sz w:val="28"/>
          <w:szCs w:val="28"/>
          <w:lang w:eastAsia="zh-TW"/>
        </w:rPr>
        <w:t>，</w:t>
      </w:r>
      <w:r w:rsidR="00557349" w:rsidRPr="000E04A3">
        <w:rPr>
          <w:rFonts w:ascii="標楷體" w:eastAsia="標楷體" w:hAnsi="標楷體" w:hint="eastAsia"/>
          <w:sz w:val="28"/>
          <w:szCs w:val="28"/>
          <w:lang w:eastAsia="zh-TW"/>
        </w:rPr>
        <w:t>帶動炒飯成為地方特色美食之消費風潮</w:t>
      </w:r>
      <w:r w:rsidR="001477EC" w:rsidRPr="000E04A3">
        <w:rPr>
          <w:rFonts w:ascii="標楷體" w:eastAsia="標楷體" w:hAnsi="標楷體" w:hint="eastAsia"/>
          <w:sz w:val="28"/>
          <w:szCs w:val="28"/>
          <w:lang w:eastAsia="zh-TW"/>
        </w:rPr>
        <w:t>。</w:t>
      </w:r>
    </w:p>
    <w:p w:rsidR="008E086D" w:rsidRPr="000E04A3" w:rsidRDefault="00C24365" w:rsidP="00B25966">
      <w:pPr>
        <w:pStyle w:val="a4"/>
        <w:numPr>
          <w:ilvl w:val="0"/>
          <w:numId w:val="5"/>
        </w:numPr>
        <w:spacing w:line="460" w:lineRule="exact"/>
        <w:ind w:leftChars="0" w:left="993" w:hanging="567"/>
        <w:rPr>
          <w:rFonts w:ascii="標楷體" w:eastAsia="標楷體" w:hAnsi="標楷體"/>
          <w:sz w:val="28"/>
          <w:szCs w:val="28"/>
          <w:lang w:eastAsia="zh-TW"/>
        </w:rPr>
      </w:pPr>
      <w:r w:rsidRPr="000E04A3">
        <w:rPr>
          <w:rFonts w:ascii="標楷體" w:eastAsia="標楷體" w:hAnsi="標楷體" w:hint="eastAsia"/>
          <w:sz w:val="28"/>
          <w:szCs w:val="28"/>
          <w:lang w:eastAsia="zh-TW"/>
        </w:rPr>
        <w:t>推動</w:t>
      </w:r>
      <w:r w:rsidR="00D871EA" w:rsidRPr="000E04A3">
        <w:rPr>
          <w:rFonts w:ascii="新細明體" w:eastAsia="新細明體" w:hAnsi="新細明體" w:hint="eastAsia"/>
          <w:sz w:val="28"/>
          <w:szCs w:val="28"/>
          <w:lang w:eastAsia="zh-TW"/>
        </w:rPr>
        <w:t>「</w:t>
      </w:r>
      <w:r w:rsidR="00230792" w:rsidRPr="000E04A3">
        <w:rPr>
          <w:rFonts w:ascii="標楷體" w:eastAsia="標楷體" w:hAnsi="標楷體" w:hint="eastAsia"/>
          <w:sz w:val="28"/>
          <w:szCs w:val="28"/>
          <w:lang w:eastAsia="zh-TW"/>
        </w:rPr>
        <w:t>美味經典</w:t>
      </w:r>
      <w:r w:rsidR="00C974B9" w:rsidRPr="000E04A3">
        <w:rPr>
          <w:rFonts w:ascii="標楷體" w:eastAsia="標楷體" w:hAnsi="標楷體" w:hint="eastAsia"/>
          <w:sz w:val="28"/>
          <w:szCs w:val="28"/>
          <w:lang w:eastAsia="zh-TW"/>
        </w:rPr>
        <w:t>炒飯組</w:t>
      </w:r>
      <w:r w:rsidR="00D871EA" w:rsidRPr="000E04A3">
        <w:rPr>
          <w:rFonts w:ascii="新細明體" w:eastAsia="新細明體" w:hAnsi="新細明體" w:hint="eastAsia"/>
          <w:sz w:val="28"/>
          <w:szCs w:val="28"/>
          <w:lang w:eastAsia="zh-TW"/>
        </w:rPr>
        <w:t>」</w:t>
      </w:r>
      <w:r w:rsidR="00517303" w:rsidRPr="000E04A3">
        <w:rPr>
          <w:rFonts w:ascii="標楷體" w:eastAsia="標楷體" w:hAnsi="標楷體" w:hint="eastAsia"/>
          <w:sz w:val="28"/>
          <w:szCs w:val="28"/>
          <w:lang w:eastAsia="zh-TW"/>
        </w:rPr>
        <w:t>冠軍得</w:t>
      </w:r>
      <w:r w:rsidR="009318CA" w:rsidRPr="000E04A3">
        <w:rPr>
          <w:rFonts w:ascii="標楷體" w:eastAsia="標楷體" w:hAnsi="標楷體" w:hint="eastAsia"/>
          <w:sz w:val="28"/>
          <w:szCs w:val="28"/>
          <w:lang w:eastAsia="zh-TW"/>
        </w:rPr>
        <w:t>獎者</w:t>
      </w:r>
      <w:r w:rsidR="00517303" w:rsidRPr="000E04A3">
        <w:rPr>
          <w:rFonts w:ascii="標楷體" w:eastAsia="標楷體" w:hAnsi="標楷體" w:hint="eastAsia"/>
          <w:sz w:val="28"/>
          <w:szCs w:val="28"/>
          <w:lang w:eastAsia="zh-TW"/>
        </w:rPr>
        <w:t>與</w:t>
      </w:r>
      <w:r w:rsidR="009E1801" w:rsidRPr="000E04A3">
        <w:rPr>
          <w:rFonts w:ascii="標楷體" w:eastAsia="標楷體" w:hAnsi="標楷體" w:hint="eastAsia"/>
          <w:sz w:val="28"/>
          <w:szCs w:val="28"/>
          <w:lang w:eastAsia="zh-TW"/>
        </w:rPr>
        <w:t>冷凍調理食品通路</w:t>
      </w:r>
      <w:r w:rsidR="001477EC" w:rsidRPr="000E04A3">
        <w:rPr>
          <w:rFonts w:ascii="標楷體" w:eastAsia="標楷體" w:hAnsi="標楷體" w:hint="eastAsia"/>
          <w:sz w:val="28"/>
          <w:szCs w:val="28"/>
          <w:lang w:eastAsia="zh-TW"/>
        </w:rPr>
        <w:t>合</w:t>
      </w:r>
      <w:r w:rsidR="00F9419E" w:rsidRPr="000E04A3">
        <w:rPr>
          <w:rFonts w:ascii="標楷體" w:eastAsia="標楷體" w:hAnsi="標楷體" w:hint="eastAsia"/>
          <w:sz w:val="28"/>
          <w:szCs w:val="28"/>
          <w:lang w:eastAsia="zh-TW"/>
        </w:rPr>
        <w:t>作</w:t>
      </w:r>
      <w:r w:rsidR="00816556" w:rsidRPr="000E04A3">
        <w:rPr>
          <w:rFonts w:ascii="標楷體" w:eastAsia="標楷體" w:hAnsi="標楷體" w:hint="eastAsia"/>
          <w:sz w:val="28"/>
          <w:szCs w:val="28"/>
          <w:lang w:eastAsia="zh-TW"/>
        </w:rPr>
        <w:t>，</w:t>
      </w:r>
      <w:r w:rsidR="003B6983" w:rsidRPr="000E04A3">
        <w:rPr>
          <w:rFonts w:ascii="標楷體" w:eastAsia="標楷體" w:hAnsi="標楷體" w:hint="eastAsia"/>
          <w:sz w:val="28"/>
          <w:szCs w:val="28"/>
          <w:lang w:eastAsia="zh-TW"/>
        </w:rPr>
        <w:t>協力</w:t>
      </w:r>
      <w:r w:rsidR="001477EC" w:rsidRPr="000E04A3">
        <w:rPr>
          <w:rFonts w:ascii="標楷體" w:eastAsia="標楷體" w:hAnsi="標楷體" w:hint="eastAsia"/>
          <w:sz w:val="28"/>
          <w:szCs w:val="28"/>
          <w:lang w:eastAsia="zh-TW"/>
        </w:rPr>
        <w:t>打造</w:t>
      </w:r>
      <w:r w:rsidR="009E1801" w:rsidRPr="000E04A3">
        <w:rPr>
          <w:rFonts w:ascii="標楷體" w:eastAsia="標楷體" w:hAnsi="標楷體" w:hint="eastAsia"/>
          <w:sz w:val="28"/>
          <w:szCs w:val="28"/>
          <w:lang w:eastAsia="zh-TW"/>
        </w:rPr>
        <w:t>冠軍炒飯</w:t>
      </w:r>
      <w:r w:rsidR="00F9419E" w:rsidRPr="000E04A3">
        <w:rPr>
          <w:rFonts w:ascii="標楷體" w:eastAsia="標楷體" w:hAnsi="標楷體" w:hint="eastAsia"/>
          <w:sz w:val="28"/>
          <w:szCs w:val="28"/>
          <w:lang w:eastAsia="zh-TW"/>
        </w:rPr>
        <w:t>量產上市</w:t>
      </w:r>
      <w:r w:rsidR="009E1801" w:rsidRPr="000E04A3">
        <w:rPr>
          <w:rFonts w:ascii="標楷體" w:eastAsia="標楷體" w:hAnsi="標楷體" w:hint="eastAsia"/>
          <w:sz w:val="28"/>
          <w:szCs w:val="28"/>
          <w:lang w:eastAsia="zh-TW"/>
        </w:rPr>
        <w:t>銷售</w:t>
      </w:r>
      <w:r w:rsidR="00816556" w:rsidRPr="000E04A3">
        <w:rPr>
          <w:rFonts w:ascii="標楷體" w:eastAsia="標楷體" w:hAnsi="標楷體" w:hint="eastAsia"/>
          <w:sz w:val="28"/>
          <w:szCs w:val="28"/>
          <w:lang w:eastAsia="zh-TW"/>
        </w:rPr>
        <w:t>，</w:t>
      </w:r>
      <w:r w:rsidR="001477EC" w:rsidRPr="000E04A3">
        <w:rPr>
          <w:rFonts w:ascii="標楷體" w:eastAsia="標楷體" w:hAnsi="標楷體" w:hint="eastAsia"/>
          <w:sz w:val="28"/>
          <w:szCs w:val="28"/>
          <w:lang w:eastAsia="zh-TW"/>
        </w:rPr>
        <w:t>提供國人更便利的冠軍</w:t>
      </w:r>
      <w:r w:rsidR="009E1801" w:rsidRPr="000E04A3">
        <w:rPr>
          <w:rFonts w:ascii="標楷體" w:eastAsia="標楷體" w:hAnsi="標楷體" w:hint="eastAsia"/>
          <w:sz w:val="28"/>
          <w:szCs w:val="28"/>
          <w:lang w:eastAsia="zh-TW"/>
        </w:rPr>
        <w:t>炒飯</w:t>
      </w:r>
      <w:r w:rsidR="001477EC" w:rsidRPr="000E04A3">
        <w:rPr>
          <w:rFonts w:ascii="標楷體" w:eastAsia="標楷體" w:hAnsi="標楷體" w:hint="eastAsia"/>
          <w:sz w:val="28"/>
          <w:szCs w:val="28"/>
          <w:lang w:eastAsia="zh-TW"/>
        </w:rPr>
        <w:t>購買管道</w:t>
      </w:r>
      <w:r w:rsidR="008E086D" w:rsidRPr="000E04A3">
        <w:rPr>
          <w:rFonts w:ascii="標楷體" w:eastAsia="標楷體" w:hAnsi="標楷體"/>
          <w:sz w:val="28"/>
          <w:szCs w:val="28"/>
          <w:lang w:eastAsia="zh-TW"/>
        </w:rPr>
        <w:t>。</w:t>
      </w:r>
    </w:p>
    <w:p w:rsidR="00AB7B71" w:rsidRPr="000E04A3" w:rsidRDefault="00AB7B71" w:rsidP="00A01B46">
      <w:pPr>
        <w:numPr>
          <w:ilvl w:val="0"/>
          <w:numId w:val="1"/>
        </w:numPr>
        <w:spacing w:line="460" w:lineRule="exact"/>
        <w:ind w:left="567" w:hanging="567"/>
        <w:rPr>
          <w:rFonts w:ascii="標楷體" w:eastAsia="標楷體" w:hAnsi="標楷體"/>
          <w:sz w:val="28"/>
          <w:szCs w:val="28"/>
          <w:lang w:eastAsia="zh-TW"/>
        </w:rPr>
      </w:pPr>
      <w:r w:rsidRPr="000E04A3">
        <w:rPr>
          <w:rFonts w:ascii="標楷體" w:eastAsia="標楷體" w:hAnsi="標楷體" w:hint="eastAsia"/>
          <w:b/>
          <w:sz w:val="28"/>
          <w:szCs w:val="28"/>
          <w:lang w:eastAsia="zh-TW"/>
        </w:rPr>
        <w:t>辦理</w:t>
      </w:r>
      <w:r w:rsidR="00373AF1" w:rsidRPr="000E04A3">
        <w:rPr>
          <w:rFonts w:ascii="標楷體" w:eastAsia="標楷體" w:hAnsi="標楷體"/>
          <w:b/>
          <w:sz w:val="28"/>
          <w:szCs w:val="28"/>
          <w:lang w:eastAsia="zh-TW"/>
        </w:rPr>
        <w:t>單位：</w:t>
      </w:r>
    </w:p>
    <w:p w:rsidR="00373AF1" w:rsidRPr="000E04A3" w:rsidRDefault="00AB7B71" w:rsidP="00A01B46">
      <w:pPr>
        <w:numPr>
          <w:ilvl w:val="1"/>
          <w:numId w:val="1"/>
        </w:numPr>
        <w:spacing w:line="460" w:lineRule="exact"/>
        <w:ind w:left="993" w:hanging="567"/>
        <w:rPr>
          <w:rFonts w:ascii="標楷體" w:eastAsia="標楷體" w:hAnsi="標楷體"/>
          <w:sz w:val="28"/>
          <w:szCs w:val="28"/>
          <w:lang w:eastAsia="zh-TW"/>
        </w:rPr>
      </w:pPr>
      <w:r w:rsidRPr="000E04A3">
        <w:rPr>
          <w:rFonts w:ascii="標楷體" w:eastAsia="標楷體" w:hAnsi="標楷體" w:hint="eastAsia"/>
          <w:sz w:val="28"/>
          <w:szCs w:val="28"/>
          <w:lang w:eastAsia="zh-TW"/>
        </w:rPr>
        <w:t>主辦單位：行政院農業委員會農糧署(以下簡稱本署)</w:t>
      </w:r>
      <w:r w:rsidR="008F1F14" w:rsidRPr="000E04A3">
        <w:rPr>
          <w:rFonts w:ascii="標楷體" w:eastAsia="標楷體" w:hAnsi="標楷體" w:hint="eastAsia"/>
          <w:sz w:val="28"/>
          <w:szCs w:val="28"/>
          <w:lang w:eastAsia="zh-TW"/>
        </w:rPr>
        <w:t>。</w:t>
      </w:r>
    </w:p>
    <w:p w:rsidR="00B562DD" w:rsidRPr="000E04A3" w:rsidRDefault="008F1F14" w:rsidP="00A01B46">
      <w:pPr>
        <w:numPr>
          <w:ilvl w:val="1"/>
          <w:numId w:val="1"/>
        </w:numPr>
        <w:spacing w:line="460" w:lineRule="exact"/>
        <w:ind w:left="993" w:hanging="567"/>
        <w:rPr>
          <w:rFonts w:ascii="標楷體" w:eastAsia="標楷體" w:hAnsi="標楷體"/>
          <w:sz w:val="28"/>
          <w:szCs w:val="28"/>
          <w:lang w:eastAsia="zh-TW"/>
        </w:rPr>
      </w:pPr>
      <w:r w:rsidRPr="000E04A3">
        <w:rPr>
          <w:rFonts w:ascii="標楷體" w:eastAsia="標楷體" w:hAnsi="標楷體" w:hint="eastAsia"/>
          <w:sz w:val="28"/>
          <w:szCs w:val="28"/>
          <w:lang w:eastAsia="zh-TW"/>
        </w:rPr>
        <w:t>執行單位：</w:t>
      </w:r>
      <w:r w:rsidRPr="000E04A3">
        <w:rPr>
          <w:rFonts w:ascii="標楷體" w:eastAsia="標楷體" w:hAnsi="標楷體"/>
          <w:sz w:val="28"/>
          <w:szCs w:val="28"/>
          <w:lang w:eastAsia="zh-TW"/>
        </w:rPr>
        <w:t>誠曦行銷股份有限公司。</w:t>
      </w:r>
    </w:p>
    <w:p w:rsidR="0073083F" w:rsidRPr="000E04A3" w:rsidRDefault="0035602F" w:rsidP="00A01B46">
      <w:pPr>
        <w:numPr>
          <w:ilvl w:val="0"/>
          <w:numId w:val="1"/>
        </w:numPr>
        <w:spacing w:line="460" w:lineRule="exact"/>
        <w:ind w:left="567" w:hanging="567"/>
        <w:rPr>
          <w:rFonts w:ascii="標楷體" w:eastAsia="標楷體" w:hAnsi="標楷體"/>
          <w:sz w:val="28"/>
          <w:szCs w:val="28"/>
          <w:lang w:eastAsia="zh-TW"/>
        </w:rPr>
      </w:pPr>
      <w:r w:rsidRPr="000E04A3">
        <w:rPr>
          <w:rFonts w:ascii="標楷體" w:eastAsia="標楷體" w:hAnsi="標楷體" w:hint="eastAsia"/>
          <w:b/>
          <w:sz w:val="28"/>
          <w:szCs w:val="28"/>
          <w:lang w:eastAsia="zh-TW"/>
        </w:rPr>
        <w:t>競賽期程</w:t>
      </w:r>
      <w:r w:rsidR="00373AF1" w:rsidRPr="000E04A3">
        <w:rPr>
          <w:rFonts w:ascii="標楷體" w:eastAsia="標楷體" w:hAnsi="標楷體"/>
          <w:b/>
          <w:sz w:val="28"/>
          <w:szCs w:val="28"/>
          <w:lang w:eastAsia="zh-TW"/>
        </w:rPr>
        <w:t>：</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4"/>
        <w:gridCol w:w="4764"/>
        <w:gridCol w:w="3344"/>
      </w:tblGrid>
      <w:tr w:rsidR="000E04A3" w:rsidRPr="000E04A3" w:rsidTr="006C5004">
        <w:trPr>
          <w:tblHeader/>
          <w:jc w:val="center"/>
        </w:trPr>
        <w:tc>
          <w:tcPr>
            <w:tcW w:w="2154" w:type="dxa"/>
            <w:shd w:val="clear" w:color="auto" w:fill="D9D9D9"/>
            <w:vAlign w:val="center"/>
          </w:tcPr>
          <w:p w:rsidR="00072F44" w:rsidRPr="000E04A3" w:rsidRDefault="00072F44" w:rsidP="00F75192">
            <w:pPr>
              <w:spacing w:line="360" w:lineRule="exact"/>
              <w:jc w:val="center"/>
              <w:rPr>
                <w:rFonts w:ascii="標楷體" w:eastAsia="標楷體" w:hAnsi="標楷體"/>
                <w:b/>
                <w:sz w:val="28"/>
                <w:szCs w:val="28"/>
              </w:rPr>
            </w:pPr>
            <w:r w:rsidRPr="000E04A3">
              <w:rPr>
                <w:rFonts w:ascii="標楷體" w:eastAsia="標楷體" w:hAnsi="標楷體" w:hint="eastAsia"/>
                <w:b/>
                <w:sz w:val="28"/>
                <w:szCs w:val="28"/>
              </w:rPr>
              <w:t>項目</w:t>
            </w:r>
          </w:p>
        </w:tc>
        <w:tc>
          <w:tcPr>
            <w:tcW w:w="4764" w:type="dxa"/>
            <w:shd w:val="clear" w:color="auto" w:fill="D9D9D9"/>
            <w:vAlign w:val="center"/>
          </w:tcPr>
          <w:p w:rsidR="00072F44" w:rsidRPr="000E04A3" w:rsidRDefault="00072F44" w:rsidP="00F75192">
            <w:pPr>
              <w:spacing w:line="360" w:lineRule="exact"/>
              <w:jc w:val="center"/>
              <w:rPr>
                <w:rFonts w:ascii="標楷體" w:eastAsia="標楷體" w:hAnsi="標楷體"/>
                <w:b/>
                <w:sz w:val="28"/>
                <w:szCs w:val="28"/>
              </w:rPr>
            </w:pPr>
            <w:r w:rsidRPr="000E04A3">
              <w:rPr>
                <w:rFonts w:ascii="標楷體" w:eastAsia="標楷體" w:hAnsi="標楷體" w:hint="eastAsia"/>
                <w:b/>
                <w:sz w:val="28"/>
                <w:szCs w:val="28"/>
              </w:rPr>
              <w:t>說明</w:t>
            </w:r>
          </w:p>
        </w:tc>
        <w:tc>
          <w:tcPr>
            <w:tcW w:w="3344" w:type="dxa"/>
            <w:shd w:val="clear" w:color="auto" w:fill="D9D9D9"/>
            <w:vAlign w:val="center"/>
          </w:tcPr>
          <w:p w:rsidR="00072F44" w:rsidRPr="000E04A3" w:rsidRDefault="00072F44" w:rsidP="00D871EA">
            <w:pPr>
              <w:spacing w:line="360" w:lineRule="exact"/>
              <w:jc w:val="center"/>
              <w:rPr>
                <w:rFonts w:ascii="標楷體" w:eastAsia="標楷體" w:hAnsi="標楷體"/>
                <w:b/>
                <w:sz w:val="28"/>
                <w:szCs w:val="28"/>
              </w:rPr>
            </w:pPr>
            <w:r w:rsidRPr="000E04A3">
              <w:rPr>
                <w:rFonts w:ascii="標楷體" w:eastAsia="標楷體" w:hAnsi="標楷體" w:hint="eastAsia"/>
                <w:b/>
                <w:sz w:val="28"/>
                <w:szCs w:val="28"/>
              </w:rPr>
              <w:t>備註</w:t>
            </w:r>
          </w:p>
        </w:tc>
      </w:tr>
      <w:tr w:rsidR="000E04A3" w:rsidRPr="000E04A3" w:rsidTr="006C5004">
        <w:trPr>
          <w:trHeight w:val="450"/>
          <w:jc w:val="center"/>
        </w:trPr>
        <w:tc>
          <w:tcPr>
            <w:tcW w:w="2154" w:type="dxa"/>
            <w:vAlign w:val="center"/>
          </w:tcPr>
          <w:p w:rsidR="00072F44" w:rsidRPr="000E04A3" w:rsidRDefault="00072F44" w:rsidP="009E5964">
            <w:pPr>
              <w:widowControl/>
              <w:numPr>
                <w:ilvl w:val="0"/>
                <w:numId w:val="46"/>
              </w:numPr>
              <w:spacing w:line="360" w:lineRule="exact"/>
              <w:ind w:left="617" w:hanging="617"/>
              <w:rPr>
                <w:rFonts w:ascii="標楷體" w:eastAsia="標楷體" w:hAnsi="標楷體"/>
                <w:sz w:val="26"/>
                <w:szCs w:val="26"/>
              </w:rPr>
            </w:pPr>
            <w:r w:rsidRPr="000E04A3">
              <w:rPr>
                <w:rFonts w:ascii="標楷體" w:eastAsia="標楷體" w:hAnsi="標楷體"/>
                <w:sz w:val="26"/>
                <w:szCs w:val="26"/>
              </w:rPr>
              <w:t>競賽報名</w:t>
            </w:r>
          </w:p>
        </w:tc>
        <w:tc>
          <w:tcPr>
            <w:tcW w:w="4764" w:type="dxa"/>
          </w:tcPr>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sz w:val="26"/>
                <w:szCs w:val="26"/>
              </w:rPr>
              <w:t>公布競賽</w:t>
            </w:r>
            <w:r w:rsidRPr="000E04A3">
              <w:rPr>
                <w:rFonts w:ascii="標楷體" w:eastAsia="標楷體" w:hAnsi="標楷體" w:hint="eastAsia"/>
                <w:sz w:val="26"/>
                <w:szCs w:val="26"/>
              </w:rPr>
              <w:t>簡章</w:t>
            </w:r>
            <w:r w:rsidR="00816556" w:rsidRPr="000E04A3">
              <w:rPr>
                <w:rFonts w:ascii="標楷體" w:eastAsia="標楷體" w:hAnsi="標楷體"/>
                <w:sz w:val="26"/>
                <w:szCs w:val="26"/>
              </w:rPr>
              <w:t>，</w:t>
            </w:r>
            <w:r w:rsidRPr="000E04A3">
              <w:rPr>
                <w:rFonts w:ascii="標楷體" w:eastAsia="標楷體" w:hAnsi="標楷體"/>
                <w:sz w:val="26"/>
                <w:szCs w:val="26"/>
              </w:rPr>
              <w:t>並開放報名</w:t>
            </w:r>
          </w:p>
          <w:p w:rsidR="00072F44" w:rsidRPr="000E04A3" w:rsidRDefault="00072F44" w:rsidP="00E5666B">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lang w:eastAsia="zh-TW"/>
              </w:rPr>
              <w:t>參賽</w:t>
            </w:r>
            <w:r w:rsidRPr="000E04A3">
              <w:rPr>
                <w:rFonts w:ascii="標楷體" w:eastAsia="標楷體" w:hAnsi="標楷體" w:hint="eastAsia"/>
                <w:sz w:val="26"/>
                <w:szCs w:val="26"/>
              </w:rPr>
              <w:t>報名截止日：</w:t>
            </w:r>
            <w:r w:rsidRPr="000E04A3">
              <w:rPr>
                <w:rFonts w:ascii="標楷體" w:eastAsia="標楷體" w:hAnsi="標楷體"/>
                <w:sz w:val="26"/>
                <w:szCs w:val="26"/>
              </w:rPr>
              <w:t>108</w:t>
            </w:r>
            <w:r w:rsidRPr="000E04A3">
              <w:rPr>
                <w:rFonts w:ascii="標楷體" w:eastAsia="標楷體" w:hAnsi="標楷體" w:hint="eastAsia"/>
                <w:sz w:val="26"/>
                <w:szCs w:val="26"/>
              </w:rPr>
              <w:t>年</w:t>
            </w:r>
            <w:r w:rsidR="00E5666B" w:rsidRPr="000E04A3">
              <w:rPr>
                <w:rFonts w:ascii="標楷體" w:eastAsia="標楷體" w:hAnsi="標楷體" w:hint="eastAsia"/>
                <w:sz w:val="26"/>
                <w:szCs w:val="26"/>
                <w:lang w:eastAsia="zh-TW"/>
              </w:rPr>
              <w:t>10</w:t>
            </w:r>
            <w:r w:rsidRPr="000E04A3">
              <w:rPr>
                <w:rFonts w:ascii="標楷體" w:eastAsia="標楷體" w:hAnsi="標楷體"/>
                <w:sz w:val="26"/>
                <w:szCs w:val="26"/>
              </w:rPr>
              <w:t>月</w:t>
            </w:r>
            <w:r w:rsidR="00E5666B" w:rsidRPr="000E04A3">
              <w:rPr>
                <w:rFonts w:ascii="標楷體" w:eastAsia="標楷體" w:hAnsi="標楷體" w:hint="eastAsia"/>
                <w:sz w:val="26"/>
                <w:szCs w:val="26"/>
                <w:lang w:eastAsia="zh-TW"/>
              </w:rPr>
              <w:t>3</w:t>
            </w:r>
            <w:r w:rsidRPr="000E04A3">
              <w:rPr>
                <w:rFonts w:ascii="標楷體" w:eastAsia="標楷體" w:hAnsi="標楷體"/>
                <w:sz w:val="26"/>
                <w:szCs w:val="26"/>
              </w:rPr>
              <w:t>日</w:t>
            </w:r>
            <w:r w:rsidRPr="000E04A3">
              <w:rPr>
                <w:rFonts w:ascii="標楷體" w:eastAsia="標楷體" w:hAnsi="標楷體" w:hint="eastAsia"/>
                <w:sz w:val="26"/>
                <w:szCs w:val="26"/>
              </w:rPr>
              <w:t>止</w:t>
            </w:r>
          </w:p>
        </w:tc>
        <w:tc>
          <w:tcPr>
            <w:tcW w:w="3344" w:type="dxa"/>
          </w:tcPr>
          <w:p w:rsidR="00072F44" w:rsidRPr="000E04A3" w:rsidRDefault="00072F44" w:rsidP="009E5964">
            <w:pPr>
              <w:pStyle w:val="a4"/>
              <w:numPr>
                <w:ilvl w:val="0"/>
                <w:numId w:val="47"/>
              </w:numPr>
              <w:spacing w:line="360" w:lineRule="exact"/>
              <w:ind w:leftChars="0" w:left="291" w:hanging="291"/>
              <w:rPr>
                <w:rFonts w:ascii="標楷體" w:eastAsia="標楷體" w:hAnsi="標楷體"/>
                <w:sz w:val="26"/>
                <w:szCs w:val="26"/>
                <w:lang w:eastAsia="zh-TW"/>
              </w:rPr>
            </w:pPr>
            <w:r w:rsidRPr="000E04A3">
              <w:rPr>
                <w:rFonts w:ascii="標楷體" w:eastAsia="標楷體" w:hAnsi="標楷體"/>
                <w:sz w:val="26"/>
                <w:szCs w:val="26"/>
              </w:rPr>
              <w:t>採</w:t>
            </w:r>
            <w:r w:rsidRPr="000E04A3">
              <w:rPr>
                <w:rFonts w:ascii="標楷體" w:eastAsia="標楷體" w:hAnsi="標楷體" w:hint="eastAsia"/>
                <w:sz w:val="26"/>
                <w:szCs w:val="26"/>
              </w:rPr>
              <w:t>紙本</w:t>
            </w:r>
            <w:r w:rsidRPr="000E04A3">
              <w:rPr>
                <w:rFonts w:ascii="標楷體" w:eastAsia="標楷體" w:hAnsi="標楷體"/>
                <w:sz w:val="26"/>
                <w:szCs w:val="26"/>
              </w:rPr>
              <w:t>通訊報名</w:t>
            </w:r>
            <w:r w:rsidR="00816556" w:rsidRPr="000E04A3">
              <w:rPr>
                <w:rFonts w:ascii="標楷體" w:eastAsia="標楷體" w:hAnsi="標楷體"/>
                <w:sz w:val="26"/>
                <w:szCs w:val="26"/>
              </w:rPr>
              <w:t>，</w:t>
            </w:r>
            <w:r w:rsidRPr="000E04A3">
              <w:rPr>
                <w:rFonts w:ascii="標楷體" w:eastAsia="標楷體" w:hAnsi="標楷體" w:hint="eastAsia"/>
                <w:sz w:val="26"/>
                <w:szCs w:val="26"/>
              </w:rPr>
              <w:t>郵戳為</w:t>
            </w:r>
            <w:r w:rsidRPr="000E04A3">
              <w:rPr>
                <w:rFonts w:ascii="標楷體" w:eastAsia="標楷體" w:hAnsi="標楷體" w:hint="eastAsia"/>
                <w:sz w:val="26"/>
                <w:szCs w:val="26"/>
                <w:lang w:eastAsia="zh-TW"/>
              </w:rPr>
              <w:t>憑</w:t>
            </w:r>
            <w:r w:rsidR="00816556" w:rsidRPr="000E04A3">
              <w:rPr>
                <w:rFonts w:ascii="標楷體" w:eastAsia="標楷體" w:hAnsi="標楷體" w:hint="eastAsia"/>
                <w:sz w:val="26"/>
                <w:szCs w:val="26"/>
              </w:rPr>
              <w:t>，</w:t>
            </w:r>
            <w:r w:rsidRPr="000E04A3">
              <w:rPr>
                <w:rFonts w:ascii="標楷體" w:eastAsia="標楷體" w:hAnsi="標楷體" w:hint="eastAsia"/>
                <w:sz w:val="26"/>
                <w:szCs w:val="26"/>
              </w:rPr>
              <w:t>逾期不予受理</w:t>
            </w:r>
            <w:r w:rsidRPr="000E04A3">
              <w:rPr>
                <w:rFonts w:ascii="標楷體" w:eastAsia="標楷體" w:hAnsi="標楷體" w:hint="eastAsia"/>
                <w:sz w:val="26"/>
                <w:szCs w:val="26"/>
                <w:lang w:eastAsia="zh-TW"/>
              </w:rPr>
              <w:t>。</w:t>
            </w:r>
          </w:p>
          <w:p w:rsidR="00072F44" w:rsidRPr="000E04A3" w:rsidRDefault="00072F44" w:rsidP="009E5964">
            <w:pPr>
              <w:pStyle w:val="a4"/>
              <w:numPr>
                <w:ilvl w:val="0"/>
                <w:numId w:val="47"/>
              </w:numPr>
              <w:spacing w:line="360" w:lineRule="exact"/>
              <w:ind w:leftChars="0" w:left="291" w:hanging="291"/>
              <w:rPr>
                <w:rFonts w:ascii="標楷體" w:eastAsia="標楷體" w:hAnsi="標楷體"/>
                <w:sz w:val="26"/>
                <w:szCs w:val="26"/>
                <w:lang w:eastAsia="zh-TW"/>
              </w:rPr>
            </w:pPr>
            <w:r w:rsidRPr="000E04A3">
              <w:rPr>
                <w:rFonts w:ascii="標楷體" w:eastAsia="標楷體" w:hAnsi="標楷體" w:hint="eastAsia"/>
                <w:sz w:val="26"/>
                <w:szCs w:val="26"/>
                <w:lang w:eastAsia="zh-TW"/>
              </w:rPr>
              <w:t>報名詢問電話：</w:t>
            </w:r>
            <w:r w:rsidRPr="000E04A3">
              <w:rPr>
                <w:rFonts w:ascii="標楷體" w:eastAsia="標楷體" w:hAnsi="標楷體"/>
                <w:sz w:val="26"/>
                <w:szCs w:val="26"/>
                <w:lang w:eastAsia="zh-TW"/>
              </w:rPr>
              <w:t>02-23582435</w:t>
            </w:r>
            <w:r w:rsidR="00816556" w:rsidRPr="000E04A3">
              <w:rPr>
                <w:rFonts w:ascii="標楷體" w:eastAsia="標楷體" w:hAnsi="標楷體"/>
                <w:sz w:val="28"/>
                <w:szCs w:val="28"/>
                <w:lang w:eastAsia="zh-TW"/>
              </w:rPr>
              <w:t>，</w:t>
            </w:r>
            <w:r w:rsidR="00382DD0" w:rsidRPr="000E04A3">
              <w:rPr>
                <w:rFonts w:ascii="標楷體" w:eastAsia="標楷體" w:hAnsi="標楷體" w:hint="eastAsia"/>
                <w:sz w:val="28"/>
                <w:szCs w:val="28"/>
                <w:lang w:eastAsia="zh-TW"/>
              </w:rPr>
              <w:t>臺灣炒飯王</w:t>
            </w:r>
            <w:r w:rsidR="00382DD0" w:rsidRPr="000E04A3">
              <w:rPr>
                <w:rFonts w:ascii="標楷體" w:eastAsia="標楷體" w:hAnsi="標楷體" w:hint="eastAsia"/>
                <w:sz w:val="28"/>
                <w:szCs w:val="32"/>
                <w:lang w:eastAsia="zh-TW"/>
              </w:rPr>
              <w:t>報名</w:t>
            </w:r>
            <w:r w:rsidR="00382DD0" w:rsidRPr="000E04A3">
              <w:rPr>
                <w:rFonts w:ascii="標楷體" w:eastAsia="標楷體" w:hAnsi="標楷體" w:hint="eastAsia"/>
                <w:sz w:val="28"/>
                <w:szCs w:val="28"/>
                <w:lang w:eastAsia="zh-TW"/>
              </w:rPr>
              <w:t>小組</w:t>
            </w:r>
            <w:r w:rsidRPr="000E04A3">
              <w:rPr>
                <w:rFonts w:ascii="標楷體" w:eastAsia="標楷體" w:hAnsi="標楷體" w:hint="eastAsia"/>
                <w:sz w:val="26"/>
                <w:szCs w:val="26"/>
                <w:lang w:eastAsia="zh-TW"/>
              </w:rPr>
              <w:t>。</w:t>
            </w:r>
          </w:p>
        </w:tc>
      </w:tr>
      <w:tr w:rsidR="000E04A3" w:rsidRPr="000E04A3" w:rsidTr="006C5004">
        <w:trPr>
          <w:trHeight w:val="450"/>
          <w:jc w:val="center"/>
        </w:trPr>
        <w:tc>
          <w:tcPr>
            <w:tcW w:w="2154" w:type="dxa"/>
            <w:vAlign w:val="center"/>
          </w:tcPr>
          <w:p w:rsidR="00072F44" w:rsidRPr="000E04A3" w:rsidRDefault="00072F44" w:rsidP="009E5964">
            <w:pPr>
              <w:widowControl/>
              <w:numPr>
                <w:ilvl w:val="0"/>
                <w:numId w:val="46"/>
              </w:numPr>
              <w:spacing w:line="360" w:lineRule="exact"/>
              <w:ind w:left="617" w:hanging="617"/>
              <w:rPr>
                <w:rFonts w:ascii="標楷體" w:eastAsia="標楷體" w:hAnsi="標楷體"/>
                <w:sz w:val="26"/>
                <w:szCs w:val="26"/>
              </w:rPr>
            </w:pPr>
            <w:r w:rsidRPr="000E04A3">
              <w:rPr>
                <w:rFonts w:ascii="標楷體" w:eastAsia="標楷體" w:hAnsi="標楷體" w:hint="eastAsia"/>
                <w:sz w:val="26"/>
                <w:szCs w:val="26"/>
              </w:rPr>
              <w:t>競賽</w:t>
            </w:r>
            <w:r w:rsidRPr="000E04A3">
              <w:rPr>
                <w:rFonts w:ascii="標楷體" w:eastAsia="標楷體" w:hAnsi="標楷體"/>
                <w:sz w:val="26"/>
                <w:szCs w:val="26"/>
              </w:rPr>
              <w:t>分區說明會</w:t>
            </w:r>
          </w:p>
        </w:tc>
        <w:tc>
          <w:tcPr>
            <w:tcW w:w="4764" w:type="dxa"/>
          </w:tcPr>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bCs/>
                <w:sz w:val="26"/>
                <w:szCs w:val="26"/>
                <w:lang w:eastAsia="zh-TW"/>
              </w:rPr>
              <w:t>由執行單位於北中南及東區舉辦</w:t>
            </w:r>
            <w:r w:rsidRPr="000E04A3">
              <w:rPr>
                <w:rFonts w:ascii="標楷體" w:eastAsia="標楷體" w:hAnsi="標楷體"/>
                <w:bCs/>
                <w:sz w:val="26"/>
                <w:szCs w:val="26"/>
                <w:lang w:eastAsia="zh-TW"/>
              </w:rPr>
              <w:t>4場分區說明會</w:t>
            </w:r>
            <w:r w:rsidR="00816556" w:rsidRPr="000E04A3">
              <w:rPr>
                <w:rFonts w:ascii="標楷體" w:eastAsia="標楷體" w:hAnsi="標楷體" w:hint="eastAsia"/>
                <w:bCs/>
                <w:sz w:val="26"/>
                <w:szCs w:val="26"/>
                <w:lang w:eastAsia="zh-TW"/>
              </w:rPr>
              <w:t>，</w:t>
            </w:r>
            <w:r w:rsidRPr="000E04A3">
              <w:rPr>
                <w:rFonts w:ascii="標楷體" w:eastAsia="標楷體" w:hAnsi="標楷體" w:hint="eastAsia"/>
                <w:bCs/>
                <w:sz w:val="26"/>
                <w:szCs w:val="26"/>
              </w:rPr>
              <w:t>說明競賽活動之理念、報名方式、</w:t>
            </w:r>
            <w:r w:rsidRPr="000E04A3">
              <w:rPr>
                <w:rFonts w:ascii="標楷體" w:eastAsia="標楷體" w:hAnsi="標楷體" w:hint="eastAsia"/>
                <w:bCs/>
                <w:sz w:val="26"/>
                <w:szCs w:val="26"/>
                <w:lang w:eastAsia="zh-TW"/>
              </w:rPr>
              <w:t>製作產品、報名</w:t>
            </w:r>
            <w:r w:rsidRPr="000E04A3">
              <w:rPr>
                <w:rFonts w:ascii="標楷體" w:eastAsia="標楷體" w:hAnsi="標楷體" w:hint="eastAsia"/>
                <w:bCs/>
                <w:sz w:val="26"/>
                <w:szCs w:val="26"/>
              </w:rPr>
              <w:t>表撰寫案例及競賽活動進行方式</w:t>
            </w:r>
          </w:p>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rPr>
              <w:t>辦理時間：</w:t>
            </w:r>
            <w:r w:rsidRPr="000E04A3">
              <w:rPr>
                <w:rFonts w:ascii="標楷體" w:eastAsia="標楷體" w:hAnsi="標楷體"/>
                <w:sz w:val="26"/>
                <w:szCs w:val="26"/>
              </w:rPr>
              <w:t>108</w:t>
            </w:r>
            <w:r w:rsidRPr="000E04A3">
              <w:rPr>
                <w:rFonts w:ascii="標楷體" w:eastAsia="標楷體" w:hAnsi="標楷體" w:hint="eastAsia"/>
                <w:sz w:val="26"/>
                <w:szCs w:val="26"/>
              </w:rPr>
              <w:t>年</w:t>
            </w:r>
            <w:r w:rsidRPr="000E04A3">
              <w:rPr>
                <w:rFonts w:ascii="標楷體" w:eastAsia="標楷體" w:hAnsi="標楷體"/>
                <w:sz w:val="26"/>
                <w:szCs w:val="26"/>
                <w:lang w:eastAsia="zh-TW"/>
              </w:rPr>
              <w:t>9</w:t>
            </w:r>
            <w:r w:rsidR="00316BF1" w:rsidRPr="000E04A3">
              <w:rPr>
                <w:rFonts w:ascii="標楷體" w:eastAsia="標楷體" w:hAnsi="標楷體" w:hint="eastAsia"/>
                <w:sz w:val="26"/>
                <w:szCs w:val="26"/>
              </w:rPr>
              <w:t>月</w:t>
            </w:r>
          </w:p>
        </w:tc>
        <w:tc>
          <w:tcPr>
            <w:tcW w:w="3344" w:type="dxa"/>
          </w:tcPr>
          <w:p w:rsidR="00072F44" w:rsidRPr="000E04A3" w:rsidRDefault="00072F44" w:rsidP="009E5964">
            <w:pPr>
              <w:pStyle w:val="a4"/>
              <w:numPr>
                <w:ilvl w:val="0"/>
                <w:numId w:val="44"/>
              </w:numPr>
              <w:spacing w:line="360" w:lineRule="exact"/>
              <w:ind w:leftChars="0" w:left="305" w:hanging="305"/>
              <w:rPr>
                <w:rFonts w:ascii="標楷體" w:eastAsia="標楷體" w:hAnsi="標楷體"/>
                <w:sz w:val="26"/>
                <w:szCs w:val="26"/>
              </w:rPr>
            </w:pPr>
            <w:r w:rsidRPr="000E04A3">
              <w:rPr>
                <w:rFonts w:ascii="標楷體" w:eastAsia="標楷體" w:hAnsi="標楷體" w:hint="eastAsia"/>
                <w:sz w:val="26"/>
                <w:szCs w:val="26"/>
              </w:rPr>
              <w:t>前揭說明會辦理詳細時間及地點</w:t>
            </w:r>
            <w:r w:rsidR="00816556" w:rsidRPr="000E04A3">
              <w:rPr>
                <w:rFonts w:ascii="標楷體" w:eastAsia="標楷體" w:hAnsi="標楷體" w:hint="eastAsia"/>
                <w:sz w:val="26"/>
                <w:szCs w:val="26"/>
              </w:rPr>
              <w:t>，</w:t>
            </w:r>
            <w:r w:rsidRPr="000E04A3">
              <w:rPr>
                <w:rFonts w:ascii="標楷體" w:eastAsia="標楷體" w:hAnsi="標楷體" w:hint="eastAsia"/>
                <w:bCs/>
                <w:sz w:val="26"/>
                <w:szCs w:val="26"/>
                <w:lang w:eastAsia="zh-TW"/>
              </w:rPr>
              <w:t>另</w:t>
            </w:r>
            <w:r w:rsidRPr="000E04A3">
              <w:rPr>
                <w:rFonts w:ascii="標楷體" w:eastAsia="標楷體" w:hAnsi="標楷體" w:hint="eastAsia"/>
                <w:bCs/>
                <w:sz w:val="26"/>
                <w:szCs w:val="26"/>
              </w:rPr>
              <w:t>公</w:t>
            </w:r>
            <w:r w:rsidRPr="000E04A3">
              <w:rPr>
                <w:rFonts w:ascii="標楷體" w:eastAsia="標楷體" w:hAnsi="標楷體" w:hint="eastAsia"/>
                <w:bCs/>
                <w:sz w:val="26"/>
                <w:szCs w:val="26"/>
                <w:lang w:eastAsia="zh-TW"/>
              </w:rPr>
              <w:t>布</w:t>
            </w:r>
            <w:r w:rsidRPr="000E04A3">
              <w:rPr>
                <w:rFonts w:ascii="標楷體" w:eastAsia="標楷體" w:hAnsi="標楷體" w:hint="eastAsia"/>
                <w:bCs/>
                <w:sz w:val="26"/>
                <w:szCs w:val="26"/>
              </w:rPr>
              <w:t>於</w:t>
            </w:r>
            <w:r w:rsidRPr="000E04A3">
              <w:rPr>
                <w:rFonts w:ascii="標楷體" w:eastAsia="標楷體" w:hAnsi="標楷體" w:hint="eastAsia"/>
                <w:bCs/>
                <w:sz w:val="26"/>
                <w:szCs w:val="26"/>
                <w:lang w:eastAsia="zh-TW"/>
              </w:rPr>
              <w:t>本</w:t>
            </w:r>
            <w:r w:rsidRPr="000E04A3">
              <w:rPr>
                <w:rFonts w:ascii="標楷體" w:eastAsia="標楷體" w:hAnsi="標楷體" w:hint="eastAsia"/>
                <w:bCs/>
                <w:sz w:val="26"/>
                <w:szCs w:val="26"/>
              </w:rPr>
              <w:t>署及</w:t>
            </w:r>
            <w:r w:rsidRPr="000E04A3">
              <w:rPr>
                <w:rFonts w:ascii="標楷體" w:eastAsia="標楷體" w:hAnsi="標楷體" w:hint="eastAsia"/>
                <w:bCs/>
                <w:sz w:val="26"/>
                <w:szCs w:val="26"/>
                <w:lang w:eastAsia="zh-TW"/>
              </w:rPr>
              <w:t>本活動官方</w:t>
            </w:r>
            <w:r w:rsidRPr="000E04A3">
              <w:rPr>
                <w:rFonts w:ascii="標楷體" w:eastAsia="標楷體" w:hAnsi="標楷體" w:hint="eastAsia"/>
                <w:bCs/>
                <w:sz w:val="26"/>
                <w:szCs w:val="26"/>
              </w:rPr>
              <w:t>網頁</w:t>
            </w:r>
            <w:r w:rsidRPr="000E04A3">
              <w:rPr>
                <w:rFonts w:ascii="標楷體" w:eastAsia="標楷體" w:hAnsi="標楷體" w:hint="eastAsia"/>
                <w:sz w:val="26"/>
                <w:szCs w:val="26"/>
              </w:rPr>
              <w:t>。</w:t>
            </w:r>
          </w:p>
          <w:p w:rsidR="00072F44" w:rsidRPr="000E04A3" w:rsidRDefault="00072F44" w:rsidP="009E5964">
            <w:pPr>
              <w:pStyle w:val="a4"/>
              <w:numPr>
                <w:ilvl w:val="0"/>
                <w:numId w:val="44"/>
              </w:numPr>
              <w:spacing w:line="360" w:lineRule="exact"/>
              <w:ind w:leftChars="0" w:left="316" w:hanging="316"/>
              <w:rPr>
                <w:rFonts w:ascii="標楷體" w:eastAsia="標楷體" w:hAnsi="標楷體"/>
                <w:sz w:val="26"/>
                <w:szCs w:val="26"/>
              </w:rPr>
            </w:pPr>
            <w:r w:rsidRPr="000E04A3">
              <w:rPr>
                <w:rFonts w:ascii="標楷體" w:eastAsia="標楷體" w:hAnsi="標楷體"/>
                <w:sz w:val="26"/>
                <w:szCs w:val="26"/>
              </w:rPr>
              <w:t>有意參加說明會者</w:t>
            </w:r>
            <w:r w:rsidR="00816556" w:rsidRPr="000E04A3">
              <w:rPr>
                <w:rFonts w:ascii="標楷體" w:eastAsia="標楷體" w:hAnsi="標楷體"/>
                <w:sz w:val="26"/>
                <w:szCs w:val="26"/>
              </w:rPr>
              <w:t>，</w:t>
            </w:r>
            <w:r w:rsidRPr="000E04A3">
              <w:rPr>
                <w:rFonts w:ascii="標楷體" w:eastAsia="標楷體" w:hAnsi="標楷體"/>
                <w:sz w:val="26"/>
                <w:szCs w:val="26"/>
              </w:rPr>
              <w:t>自即日起向所在地之</w:t>
            </w:r>
            <w:r w:rsidRPr="000E04A3">
              <w:rPr>
                <w:rFonts w:ascii="標楷體" w:eastAsia="標楷體" w:hAnsi="標楷體" w:hint="eastAsia"/>
                <w:sz w:val="26"/>
                <w:szCs w:val="26"/>
              </w:rPr>
              <w:t>農糧</w:t>
            </w:r>
            <w:r w:rsidRPr="000E04A3">
              <w:rPr>
                <w:rFonts w:ascii="標楷體" w:eastAsia="標楷體" w:hAnsi="標楷體"/>
                <w:sz w:val="26"/>
                <w:szCs w:val="26"/>
              </w:rPr>
              <w:t>署所屬分署洽詢。</w:t>
            </w:r>
          </w:p>
        </w:tc>
      </w:tr>
      <w:tr w:rsidR="000E04A3" w:rsidRPr="000E04A3" w:rsidTr="006C5004">
        <w:trPr>
          <w:trHeight w:val="270"/>
          <w:jc w:val="center"/>
        </w:trPr>
        <w:tc>
          <w:tcPr>
            <w:tcW w:w="2154" w:type="dxa"/>
            <w:vAlign w:val="center"/>
          </w:tcPr>
          <w:p w:rsidR="00072F44" w:rsidRPr="000E04A3" w:rsidRDefault="00630582" w:rsidP="009E5964">
            <w:pPr>
              <w:widowControl/>
              <w:numPr>
                <w:ilvl w:val="0"/>
                <w:numId w:val="46"/>
              </w:numPr>
              <w:spacing w:line="360" w:lineRule="exact"/>
              <w:ind w:left="617" w:hanging="617"/>
              <w:rPr>
                <w:rFonts w:ascii="標楷體" w:eastAsia="標楷體" w:hAnsi="標楷體"/>
                <w:sz w:val="26"/>
                <w:szCs w:val="26"/>
              </w:rPr>
            </w:pPr>
            <w:r w:rsidRPr="000E04A3">
              <w:rPr>
                <w:rFonts w:ascii="標楷體" w:eastAsia="標楷體" w:hAnsi="標楷體" w:hint="eastAsia"/>
                <w:sz w:val="26"/>
                <w:szCs w:val="26"/>
              </w:rPr>
              <w:t>區域賽</w:t>
            </w:r>
            <w:r w:rsidR="00072F44" w:rsidRPr="000E04A3">
              <w:rPr>
                <w:rFonts w:ascii="標楷體" w:eastAsia="標楷體" w:hAnsi="標楷體" w:hint="eastAsia"/>
                <w:sz w:val="26"/>
                <w:szCs w:val="26"/>
              </w:rPr>
              <w:t>參賽資格審查結果公布</w:t>
            </w:r>
          </w:p>
        </w:tc>
        <w:tc>
          <w:tcPr>
            <w:tcW w:w="4764" w:type="dxa"/>
          </w:tcPr>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rPr>
              <w:t>資格審查：</w:t>
            </w:r>
            <w:r w:rsidRPr="000E04A3">
              <w:rPr>
                <w:rFonts w:ascii="標楷體" w:eastAsia="標楷體" w:hAnsi="標楷體"/>
                <w:sz w:val="26"/>
                <w:szCs w:val="26"/>
              </w:rPr>
              <w:t>報名文件書面資格篩選及通知補件</w:t>
            </w:r>
          </w:p>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sz w:val="26"/>
                <w:szCs w:val="26"/>
              </w:rPr>
              <w:t>公布</w:t>
            </w:r>
            <w:r w:rsidR="00590669" w:rsidRPr="000E04A3">
              <w:rPr>
                <w:rFonts w:ascii="標楷體" w:eastAsia="標楷體" w:hAnsi="標楷體" w:hint="eastAsia"/>
                <w:sz w:val="26"/>
                <w:szCs w:val="26"/>
                <w:lang w:eastAsia="zh-TW"/>
              </w:rPr>
              <w:t>資格審查結果</w:t>
            </w:r>
            <w:r w:rsidRPr="000E04A3">
              <w:rPr>
                <w:rFonts w:ascii="標楷體" w:eastAsia="標楷體" w:hAnsi="標楷體" w:hint="eastAsia"/>
                <w:sz w:val="26"/>
                <w:szCs w:val="26"/>
              </w:rPr>
              <w:t>：</w:t>
            </w:r>
            <w:r w:rsidRPr="000E04A3">
              <w:rPr>
                <w:rFonts w:ascii="標楷體" w:eastAsia="標楷體" w:hAnsi="標楷體"/>
                <w:sz w:val="26"/>
                <w:szCs w:val="26"/>
              </w:rPr>
              <w:t>108</w:t>
            </w:r>
            <w:r w:rsidRPr="000E04A3">
              <w:rPr>
                <w:rFonts w:ascii="標楷體" w:eastAsia="標楷體" w:hAnsi="標楷體" w:hint="eastAsia"/>
                <w:sz w:val="26"/>
                <w:szCs w:val="26"/>
              </w:rPr>
              <w:t>年</w:t>
            </w:r>
            <w:r w:rsidR="00316BF1" w:rsidRPr="000E04A3">
              <w:rPr>
                <w:rFonts w:ascii="標楷體" w:eastAsia="標楷體" w:hAnsi="標楷體" w:hint="eastAsia"/>
                <w:sz w:val="26"/>
                <w:szCs w:val="26"/>
                <w:lang w:eastAsia="zh-TW"/>
              </w:rPr>
              <w:t>10</w:t>
            </w:r>
            <w:r w:rsidRPr="000E04A3">
              <w:rPr>
                <w:rFonts w:ascii="標楷體" w:eastAsia="標楷體" w:hAnsi="標楷體" w:hint="eastAsia"/>
                <w:sz w:val="26"/>
                <w:szCs w:val="26"/>
              </w:rPr>
              <w:t>月</w:t>
            </w:r>
            <w:r w:rsidR="00E5666B" w:rsidRPr="000E04A3">
              <w:rPr>
                <w:rFonts w:ascii="標楷體" w:eastAsia="標楷體" w:hAnsi="標楷體" w:hint="eastAsia"/>
                <w:sz w:val="26"/>
                <w:szCs w:val="26"/>
                <w:lang w:eastAsia="zh-TW"/>
              </w:rPr>
              <w:t>8</w:t>
            </w:r>
            <w:r w:rsidRPr="000E04A3">
              <w:rPr>
                <w:rFonts w:ascii="標楷體" w:eastAsia="標楷體" w:hAnsi="標楷體" w:hint="eastAsia"/>
                <w:sz w:val="26"/>
                <w:szCs w:val="26"/>
              </w:rPr>
              <w:t>日</w:t>
            </w:r>
          </w:p>
        </w:tc>
        <w:tc>
          <w:tcPr>
            <w:tcW w:w="3344" w:type="dxa"/>
            <w:vMerge w:val="restart"/>
          </w:tcPr>
          <w:p w:rsidR="00072F44" w:rsidRPr="000E04A3" w:rsidRDefault="00072F44" w:rsidP="009E5964">
            <w:pPr>
              <w:pStyle w:val="a4"/>
              <w:widowControl/>
              <w:numPr>
                <w:ilvl w:val="0"/>
                <w:numId w:val="48"/>
              </w:numPr>
              <w:adjustRightInd w:val="0"/>
              <w:snapToGrid w:val="0"/>
              <w:spacing w:line="360" w:lineRule="exact"/>
              <w:ind w:leftChars="0" w:left="325" w:hanging="325"/>
              <w:rPr>
                <w:rFonts w:ascii="標楷體" w:eastAsia="標楷體" w:hAnsi="標楷體"/>
                <w:sz w:val="26"/>
                <w:szCs w:val="26"/>
                <w:shd w:val="pct15" w:color="auto" w:fill="FFFFFF"/>
              </w:rPr>
            </w:pPr>
            <w:r w:rsidRPr="000E04A3">
              <w:rPr>
                <w:rFonts w:ascii="標楷體" w:eastAsia="標楷體" w:hAnsi="標楷體" w:hint="eastAsia"/>
                <w:sz w:val="26"/>
                <w:szCs w:val="26"/>
              </w:rPr>
              <w:t>入圍</w:t>
            </w:r>
            <w:r w:rsidR="00630582" w:rsidRPr="000E04A3">
              <w:rPr>
                <w:rFonts w:ascii="標楷體" w:eastAsia="標楷體" w:hAnsi="標楷體" w:hint="eastAsia"/>
                <w:sz w:val="26"/>
                <w:szCs w:val="26"/>
              </w:rPr>
              <w:t>區域賽</w:t>
            </w:r>
            <w:r w:rsidRPr="000E04A3">
              <w:rPr>
                <w:rFonts w:ascii="標楷體" w:eastAsia="標楷體" w:hAnsi="標楷體" w:hint="eastAsia"/>
                <w:sz w:val="26"/>
                <w:szCs w:val="26"/>
                <w:lang w:eastAsia="zh-TW"/>
              </w:rPr>
              <w:t>、</w:t>
            </w:r>
            <w:r w:rsidRPr="000E04A3">
              <w:rPr>
                <w:rFonts w:ascii="標楷體" w:eastAsia="標楷體" w:hAnsi="標楷體" w:hint="eastAsia"/>
                <w:sz w:val="26"/>
                <w:szCs w:val="26"/>
              </w:rPr>
              <w:t>全國賽</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rPr>
              <w:t>及得獎名單將公</w:t>
            </w:r>
            <w:r w:rsidRPr="000E04A3">
              <w:rPr>
                <w:rFonts w:ascii="標楷體" w:eastAsia="標楷體" w:hAnsi="標楷體" w:hint="eastAsia"/>
                <w:sz w:val="26"/>
                <w:szCs w:val="26"/>
                <w:lang w:eastAsia="zh-TW"/>
              </w:rPr>
              <w:t>布至</w:t>
            </w:r>
            <w:r w:rsidRPr="000E04A3">
              <w:rPr>
                <w:rFonts w:ascii="標楷體" w:eastAsia="標楷體" w:hAnsi="標楷體"/>
                <w:sz w:val="26"/>
                <w:szCs w:val="26"/>
              </w:rPr>
              <w:t>農糧署全球資訊網/最新消息(</w:t>
            </w:r>
            <w:hyperlink r:id="rId8" w:history="1">
              <w:r w:rsidRPr="000E04A3">
                <w:rPr>
                  <w:rFonts w:ascii="標楷體" w:eastAsia="標楷體" w:hAnsi="標楷體"/>
                  <w:sz w:val="26"/>
                  <w:szCs w:val="26"/>
                </w:rPr>
                <w:t>http://www.afa.gov.tw/</w:t>
              </w:r>
            </w:hyperlink>
            <w:r w:rsidRPr="000E04A3">
              <w:rPr>
                <w:rFonts w:ascii="標楷體" w:eastAsia="標楷體" w:hAnsi="標楷體"/>
                <w:sz w:val="26"/>
                <w:szCs w:val="26"/>
              </w:rPr>
              <w:t>)</w:t>
            </w:r>
            <w:r w:rsidRPr="000E04A3">
              <w:rPr>
                <w:rFonts w:ascii="標楷體" w:eastAsia="標楷體" w:hAnsi="標楷體" w:hint="eastAsia"/>
                <w:sz w:val="26"/>
                <w:szCs w:val="26"/>
                <w:lang w:eastAsia="zh-TW"/>
              </w:rPr>
              <w:t>及本活動官方網頁</w:t>
            </w:r>
            <w:r w:rsidRPr="000E04A3">
              <w:rPr>
                <w:rFonts w:ascii="標楷體" w:eastAsia="標楷體" w:hAnsi="標楷體"/>
                <w:sz w:val="26"/>
                <w:szCs w:val="26"/>
              </w:rPr>
              <w:t>(</w:t>
            </w:r>
            <w:hyperlink r:id="rId9" w:history="1">
              <w:r w:rsidRPr="000E04A3">
                <w:rPr>
                  <w:rStyle w:val="af1"/>
                  <w:rFonts w:ascii="標楷體" w:eastAsia="標楷體" w:hAnsi="標楷體"/>
                  <w:color w:val="auto"/>
                  <w:sz w:val="26"/>
                  <w:szCs w:val="26"/>
                </w:rPr>
                <w:t>http://www.friedrice.com.tw/</w:t>
              </w:r>
            </w:hyperlink>
            <w:r w:rsidRPr="000E04A3">
              <w:rPr>
                <w:rFonts w:ascii="標楷體" w:eastAsia="標楷體" w:hAnsi="標楷體"/>
                <w:sz w:val="26"/>
                <w:szCs w:val="26"/>
              </w:rPr>
              <w:t>)</w:t>
            </w:r>
            <w:r w:rsidRPr="000E04A3">
              <w:rPr>
                <w:rFonts w:ascii="標楷體" w:eastAsia="標楷體" w:hAnsi="標楷體" w:hint="eastAsia"/>
                <w:sz w:val="26"/>
                <w:szCs w:val="26"/>
                <w:lang w:eastAsia="zh-TW"/>
              </w:rPr>
              <w:t>。</w:t>
            </w:r>
          </w:p>
          <w:p w:rsidR="00072F44" w:rsidRPr="000E04A3" w:rsidRDefault="00072F44" w:rsidP="009E5964">
            <w:pPr>
              <w:pStyle w:val="a4"/>
              <w:widowControl/>
              <w:numPr>
                <w:ilvl w:val="0"/>
                <w:numId w:val="48"/>
              </w:numPr>
              <w:adjustRightInd w:val="0"/>
              <w:snapToGrid w:val="0"/>
              <w:spacing w:line="360" w:lineRule="exact"/>
              <w:ind w:leftChars="0" w:left="325" w:hanging="325"/>
              <w:rPr>
                <w:rFonts w:ascii="標楷體" w:eastAsia="標楷體" w:hAnsi="標楷體"/>
                <w:sz w:val="26"/>
                <w:szCs w:val="26"/>
              </w:rPr>
            </w:pPr>
            <w:r w:rsidRPr="000E04A3">
              <w:rPr>
                <w:rFonts w:ascii="標楷體" w:eastAsia="標楷體" w:hAnsi="標楷體" w:hint="eastAsia"/>
                <w:sz w:val="26"/>
                <w:szCs w:val="26"/>
              </w:rPr>
              <w:t>主辦單位得依實際報名情形及業務需求</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rPr>
              <w:t>調整或更動競賽時間及地點</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rPr>
              <w:t>並於</w:t>
            </w:r>
            <w:r w:rsidRPr="000E04A3">
              <w:rPr>
                <w:rFonts w:ascii="標楷體" w:eastAsia="標楷體" w:hAnsi="標楷體" w:hint="eastAsia"/>
                <w:sz w:val="26"/>
                <w:szCs w:val="26"/>
                <w:lang w:eastAsia="zh-TW"/>
              </w:rPr>
              <w:t>競賽前10日</w:t>
            </w:r>
            <w:r w:rsidRPr="000E04A3">
              <w:rPr>
                <w:rFonts w:ascii="標楷體" w:eastAsia="標楷體" w:hAnsi="標楷體" w:hint="eastAsia"/>
                <w:sz w:val="26"/>
                <w:szCs w:val="26"/>
              </w:rPr>
              <w:t>通知參賽單位</w:t>
            </w:r>
            <w:r w:rsidRPr="000E04A3">
              <w:rPr>
                <w:rFonts w:ascii="標楷體" w:eastAsia="標楷體" w:hAnsi="標楷體" w:hint="eastAsia"/>
                <w:sz w:val="26"/>
                <w:szCs w:val="26"/>
                <w:lang w:eastAsia="zh-TW"/>
              </w:rPr>
              <w:t>。</w:t>
            </w:r>
          </w:p>
        </w:tc>
      </w:tr>
      <w:tr w:rsidR="000E04A3" w:rsidRPr="000E04A3" w:rsidTr="006C5004">
        <w:trPr>
          <w:trHeight w:val="270"/>
          <w:jc w:val="center"/>
        </w:trPr>
        <w:tc>
          <w:tcPr>
            <w:tcW w:w="2154" w:type="dxa"/>
            <w:vAlign w:val="center"/>
          </w:tcPr>
          <w:p w:rsidR="00072F44" w:rsidRPr="000E04A3" w:rsidRDefault="00630582" w:rsidP="009E5964">
            <w:pPr>
              <w:widowControl/>
              <w:numPr>
                <w:ilvl w:val="0"/>
                <w:numId w:val="46"/>
              </w:numPr>
              <w:spacing w:line="360" w:lineRule="exact"/>
              <w:ind w:left="617" w:hanging="617"/>
              <w:rPr>
                <w:rFonts w:ascii="標楷體" w:eastAsia="標楷體" w:hAnsi="標楷體"/>
                <w:sz w:val="26"/>
                <w:szCs w:val="26"/>
              </w:rPr>
            </w:pPr>
            <w:r w:rsidRPr="000E04A3">
              <w:rPr>
                <w:rFonts w:ascii="標楷體" w:eastAsia="標楷體" w:hAnsi="標楷體" w:hint="eastAsia"/>
                <w:sz w:val="26"/>
                <w:szCs w:val="26"/>
              </w:rPr>
              <w:t>區域賽</w:t>
            </w:r>
          </w:p>
        </w:tc>
        <w:tc>
          <w:tcPr>
            <w:tcW w:w="4764" w:type="dxa"/>
          </w:tcPr>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rPr>
              <w:t>辦理時間</w:t>
            </w:r>
            <w:r w:rsidR="00DD13F5" w:rsidRPr="000E04A3">
              <w:rPr>
                <w:rFonts w:ascii="標楷體" w:eastAsia="標楷體" w:hAnsi="標楷體" w:hint="eastAsia"/>
                <w:sz w:val="26"/>
                <w:szCs w:val="26"/>
                <w:lang w:eastAsia="zh-TW"/>
              </w:rPr>
              <w:t>及地點</w:t>
            </w:r>
            <w:r w:rsidRPr="000E04A3">
              <w:rPr>
                <w:rFonts w:ascii="Times New Roman" w:eastAsia="標楷體" w:hAnsi="Times New Roman"/>
                <w:sz w:val="28"/>
              </w:rPr>
              <w:t>：</w:t>
            </w:r>
          </w:p>
          <w:p w:rsidR="00DD13F5" w:rsidRPr="000E04A3" w:rsidRDefault="00DD13F5" w:rsidP="00DD0440">
            <w:pPr>
              <w:pStyle w:val="a4"/>
              <w:numPr>
                <w:ilvl w:val="1"/>
                <w:numId w:val="43"/>
              </w:numPr>
              <w:spacing w:line="360" w:lineRule="exact"/>
              <w:ind w:leftChars="0" w:left="311" w:hanging="283"/>
              <w:rPr>
                <w:rFonts w:ascii="標楷體" w:eastAsia="標楷體" w:hAnsi="標楷體"/>
                <w:sz w:val="26"/>
                <w:szCs w:val="26"/>
              </w:rPr>
            </w:pPr>
            <w:r w:rsidRPr="000E04A3">
              <w:rPr>
                <w:rFonts w:ascii="標楷體" w:eastAsia="標楷體" w:hAnsi="標楷體" w:hint="eastAsia"/>
                <w:sz w:val="26"/>
                <w:szCs w:val="26"/>
                <w:lang w:eastAsia="zh-TW"/>
              </w:rPr>
              <w:t>北區：108年10月</w:t>
            </w:r>
            <w:r w:rsidR="000C3928" w:rsidRPr="000E04A3">
              <w:rPr>
                <w:rFonts w:ascii="標楷體" w:eastAsia="標楷體" w:hAnsi="標楷體" w:hint="eastAsia"/>
                <w:sz w:val="26"/>
                <w:szCs w:val="26"/>
                <w:lang w:eastAsia="zh-TW"/>
              </w:rPr>
              <w:t>15</w:t>
            </w:r>
            <w:r w:rsidRPr="000E04A3">
              <w:rPr>
                <w:rFonts w:ascii="標楷體" w:eastAsia="標楷體" w:hAnsi="標楷體" w:hint="eastAsia"/>
                <w:sz w:val="26"/>
                <w:szCs w:val="26"/>
                <w:lang w:eastAsia="zh-TW"/>
              </w:rPr>
              <w:t>日</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lang w:eastAsia="zh-TW"/>
              </w:rPr>
              <w:t>農糧署臺北辦公區</w:t>
            </w:r>
            <w:r w:rsidR="00590669" w:rsidRPr="000E04A3">
              <w:rPr>
                <w:rFonts w:ascii="標楷體" w:eastAsia="標楷體" w:hAnsi="標楷體" w:hint="eastAsia"/>
                <w:sz w:val="26"/>
                <w:szCs w:val="26"/>
                <w:lang w:eastAsia="zh-TW"/>
              </w:rPr>
              <w:t>(台北市杭州南路一段15號)</w:t>
            </w:r>
          </w:p>
          <w:p w:rsidR="00DD13F5" w:rsidRPr="000E04A3" w:rsidRDefault="00DD13F5" w:rsidP="009E5964">
            <w:pPr>
              <w:pStyle w:val="a4"/>
              <w:numPr>
                <w:ilvl w:val="1"/>
                <w:numId w:val="43"/>
              </w:numPr>
              <w:spacing w:line="360" w:lineRule="exact"/>
              <w:ind w:leftChars="0" w:left="311" w:hanging="283"/>
              <w:rPr>
                <w:rFonts w:ascii="標楷體" w:eastAsia="標楷體" w:hAnsi="標楷體"/>
                <w:sz w:val="26"/>
                <w:szCs w:val="26"/>
              </w:rPr>
            </w:pPr>
            <w:r w:rsidRPr="000E04A3">
              <w:rPr>
                <w:rFonts w:ascii="標楷體" w:eastAsia="標楷體" w:hAnsi="標楷體" w:hint="eastAsia"/>
                <w:sz w:val="26"/>
                <w:szCs w:val="26"/>
                <w:lang w:eastAsia="zh-TW"/>
              </w:rPr>
              <w:t>中區：108年10月</w:t>
            </w:r>
            <w:r w:rsidR="000C3928" w:rsidRPr="000E04A3">
              <w:rPr>
                <w:rFonts w:ascii="標楷體" w:eastAsia="標楷體" w:hAnsi="標楷體" w:hint="eastAsia"/>
                <w:sz w:val="26"/>
                <w:szCs w:val="26"/>
                <w:lang w:eastAsia="zh-TW"/>
              </w:rPr>
              <w:t>17</w:t>
            </w:r>
            <w:r w:rsidRPr="000E04A3">
              <w:rPr>
                <w:rFonts w:ascii="標楷體" w:eastAsia="標楷體" w:hAnsi="標楷體" w:hint="eastAsia"/>
                <w:sz w:val="26"/>
                <w:szCs w:val="26"/>
                <w:lang w:eastAsia="zh-TW"/>
              </w:rPr>
              <w:t>日</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lang w:eastAsia="zh-TW"/>
              </w:rPr>
              <w:t>農糧署中區分署臺中辦事處</w:t>
            </w:r>
            <w:r w:rsidR="00590669" w:rsidRPr="000E04A3">
              <w:rPr>
                <w:rFonts w:ascii="標楷體" w:eastAsia="標楷體" w:hAnsi="標楷體"/>
                <w:sz w:val="26"/>
                <w:szCs w:val="26"/>
              </w:rPr>
              <w:t>(臺</w:t>
            </w:r>
            <w:r w:rsidR="00590669" w:rsidRPr="000E04A3">
              <w:rPr>
                <w:rFonts w:ascii="標楷體" w:eastAsia="標楷體" w:hAnsi="標楷體" w:hint="eastAsia"/>
                <w:sz w:val="26"/>
                <w:szCs w:val="26"/>
              </w:rPr>
              <w:t>中</w:t>
            </w:r>
            <w:r w:rsidR="00590669" w:rsidRPr="000E04A3">
              <w:rPr>
                <w:rFonts w:ascii="標楷體" w:eastAsia="標楷體" w:hAnsi="標楷體"/>
                <w:sz w:val="26"/>
                <w:szCs w:val="26"/>
              </w:rPr>
              <w:t>市太平路147號)</w:t>
            </w:r>
          </w:p>
          <w:p w:rsidR="00DD13F5" w:rsidRPr="000E04A3" w:rsidRDefault="00DD13F5" w:rsidP="009E5964">
            <w:pPr>
              <w:pStyle w:val="a4"/>
              <w:numPr>
                <w:ilvl w:val="1"/>
                <w:numId w:val="43"/>
              </w:numPr>
              <w:spacing w:line="360" w:lineRule="exact"/>
              <w:ind w:leftChars="0" w:left="311" w:hanging="283"/>
              <w:rPr>
                <w:rFonts w:ascii="標楷體" w:eastAsia="標楷體" w:hAnsi="標楷體"/>
                <w:sz w:val="26"/>
                <w:szCs w:val="26"/>
              </w:rPr>
            </w:pPr>
            <w:r w:rsidRPr="000E04A3">
              <w:rPr>
                <w:rFonts w:ascii="標楷體" w:eastAsia="標楷體" w:hAnsi="標楷體" w:hint="eastAsia"/>
                <w:sz w:val="26"/>
                <w:szCs w:val="26"/>
                <w:lang w:eastAsia="zh-TW"/>
              </w:rPr>
              <w:t>南區：108年10月</w:t>
            </w:r>
            <w:r w:rsidR="000C3928" w:rsidRPr="000E04A3">
              <w:rPr>
                <w:rFonts w:ascii="標楷體" w:eastAsia="標楷體" w:hAnsi="標楷體" w:hint="eastAsia"/>
                <w:sz w:val="26"/>
                <w:szCs w:val="26"/>
                <w:lang w:eastAsia="zh-TW"/>
              </w:rPr>
              <w:t>18</w:t>
            </w:r>
            <w:r w:rsidRPr="000E04A3">
              <w:rPr>
                <w:rFonts w:ascii="標楷體" w:eastAsia="標楷體" w:hAnsi="標楷體" w:hint="eastAsia"/>
                <w:sz w:val="26"/>
                <w:szCs w:val="26"/>
                <w:lang w:eastAsia="zh-TW"/>
              </w:rPr>
              <w:t>日</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lang w:eastAsia="zh-TW"/>
              </w:rPr>
              <w:t>農糧署南區分署</w:t>
            </w:r>
            <w:r w:rsidR="00590669" w:rsidRPr="000E04A3">
              <w:rPr>
                <w:rFonts w:ascii="標楷體" w:eastAsia="標楷體" w:hAnsi="標楷體" w:hint="eastAsia"/>
                <w:sz w:val="26"/>
                <w:szCs w:val="26"/>
              </w:rPr>
              <w:t>(</w:t>
            </w:r>
            <w:r w:rsidR="000C3928" w:rsidRPr="000E04A3">
              <w:rPr>
                <w:rFonts w:ascii="標楷體" w:eastAsia="標楷體" w:hAnsi="標楷體"/>
                <w:sz w:val="26"/>
                <w:szCs w:val="26"/>
              </w:rPr>
              <w:t>臺南市東區東門路一段320號</w:t>
            </w:r>
            <w:r w:rsidR="00590669" w:rsidRPr="000E04A3">
              <w:rPr>
                <w:rFonts w:ascii="標楷體" w:eastAsia="標楷體" w:hAnsi="標楷體" w:hint="eastAsia"/>
                <w:sz w:val="26"/>
                <w:szCs w:val="26"/>
              </w:rPr>
              <w:t>)</w:t>
            </w:r>
          </w:p>
          <w:p w:rsidR="000C3928" w:rsidRDefault="000C3928" w:rsidP="009E5964">
            <w:pPr>
              <w:pStyle w:val="a4"/>
              <w:numPr>
                <w:ilvl w:val="1"/>
                <w:numId w:val="43"/>
              </w:numPr>
              <w:spacing w:line="360" w:lineRule="exact"/>
              <w:ind w:leftChars="0" w:left="311" w:hanging="283"/>
              <w:rPr>
                <w:rFonts w:ascii="標楷體" w:eastAsia="標楷體" w:hAnsi="標楷體"/>
                <w:sz w:val="26"/>
                <w:szCs w:val="26"/>
              </w:rPr>
            </w:pPr>
            <w:r w:rsidRPr="000E04A3">
              <w:rPr>
                <w:rFonts w:ascii="標楷體" w:eastAsia="標楷體" w:hAnsi="標楷體" w:hint="eastAsia"/>
                <w:sz w:val="26"/>
                <w:szCs w:val="26"/>
                <w:lang w:eastAsia="zh-TW"/>
              </w:rPr>
              <w:t>東區：108年10月23日，農糧署東區分署</w:t>
            </w:r>
            <w:r w:rsidRPr="000E04A3">
              <w:rPr>
                <w:rFonts w:ascii="標楷體" w:eastAsia="標楷體" w:hAnsi="標楷體"/>
                <w:sz w:val="26"/>
                <w:szCs w:val="26"/>
              </w:rPr>
              <w:t>(花蓮市中華路512號)</w:t>
            </w:r>
          </w:p>
          <w:p w:rsidR="006C5004" w:rsidRPr="000E04A3" w:rsidRDefault="006C5004" w:rsidP="006C5004">
            <w:pPr>
              <w:pStyle w:val="a4"/>
              <w:spacing w:line="360" w:lineRule="exact"/>
              <w:ind w:leftChars="0" w:left="311"/>
              <w:rPr>
                <w:rFonts w:ascii="標楷體" w:eastAsia="標楷體" w:hAnsi="標楷體"/>
                <w:sz w:val="26"/>
                <w:szCs w:val="26"/>
              </w:rPr>
            </w:pPr>
          </w:p>
        </w:tc>
        <w:tc>
          <w:tcPr>
            <w:tcW w:w="3344" w:type="dxa"/>
            <w:vMerge/>
          </w:tcPr>
          <w:p w:rsidR="00072F44" w:rsidRPr="000E04A3" w:rsidRDefault="00072F44" w:rsidP="009E5964">
            <w:pPr>
              <w:widowControl/>
              <w:numPr>
                <w:ilvl w:val="0"/>
                <w:numId w:val="45"/>
              </w:numPr>
              <w:adjustRightInd w:val="0"/>
              <w:snapToGrid w:val="0"/>
              <w:spacing w:line="360" w:lineRule="exact"/>
              <w:rPr>
                <w:rFonts w:ascii="標楷體" w:eastAsia="標楷體" w:hAnsi="標楷體"/>
                <w:sz w:val="26"/>
                <w:szCs w:val="26"/>
                <w:shd w:val="pct15" w:color="auto" w:fill="FFFFFF"/>
              </w:rPr>
            </w:pPr>
          </w:p>
        </w:tc>
      </w:tr>
      <w:tr w:rsidR="000E04A3" w:rsidRPr="000E04A3" w:rsidTr="006C5004">
        <w:trPr>
          <w:trHeight w:val="270"/>
          <w:jc w:val="center"/>
        </w:trPr>
        <w:tc>
          <w:tcPr>
            <w:tcW w:w="2154" w:type="dxa"/>
            <w:vAlign w:val="center"/>
          </w:tcPr>
          <w:p w:rsidR="00072F44" w:rsidRPr="000E04A3" w:rsidRDefault="00072F44" w:rsidP="009E5964">
            <w:pPr>
              <w:widowControl/>
              <w:numPr>
                <w:ilvl w:val="0"/>
                <w:numId w:val="46"/>
              </w:numPr>
              <w:spacing w:line="360" w:lineRule="exact"/>
              <w:ind w:left="617" w:hanging="617"/>
              <w:rPr>
                <w:rFonts w:ascii="標楷體" w:eastAsia="標楷體" w:hAnsi="標楷體"/>
                <w:sz w:val="26"/>
                <w:szCs w:val="26"/>
              </w:rPr>
            </w:pPr>
            <w:r w:rsidRPr="000E04A3">
              <w:rPr>
                <w:rFonts w:ascii="標楷體" w:eastAsia="標楷體" w:hAnsi="標楷體" w:hint="eastAsia"/>
                <w:sz w:val="26"/>
                <w:szCs w:val="26"/>
              </w:rPr>
              <w:lastRenderedPageBreak/>
              <w:t>全國賽入圍名單公布</w:t>
            </w:r>
          </w:p>
        </w:tc>
        <w:tc>
          <w:tcPr>
            <w:tcW w:w="4764" w:type="dxa"/>
          </w:tcPr>
          <w:p w:rsidR="00126DE0" w:rsidRPr="000E04A3" w:rsidRDefault="00072F44" w:rsidP="009E5964">
            <w:pPr>
              <w:pStyle w:val="a4"/>
              <w:numPr>
                <w:ilvl w:val="0"/>
                <w:numId w:val="43"/>
              </w:numPr>
              <w:spacing w:line="360" w:lineRule="exact"/>
              <w:ind w:leftChars="0" w:left="234" w:hanging="234"/>
              <w:rPr>
                <w:rFonts w:ascii="標楷體" w:hAnsi="標楷體"/>
                <w:sz w:val="26"/>
                <w:szCs w:val="26"/>
              </w:rPr>
            </w:pPr>
            <w:r w:rsidRPr="000E04A3">
              <w:rPr>
                <w:rFonts w:ascii="標楷體" w:eastAsia="標楷體" w:hAnsi="標楷體"/>
                <w:sz w:val="26"/>
                <w:szCs w:val="26"/>
              </w:rPr>
              <w:t>公布</w:t>
            </w:r>
            <w:r w:rsidR="00DD13F5" w:rsidRPr="000E04A3">
              <w:rPr>
                <w:rFonts w:ascii="標楷體" w:eastAsia="標楷體" w:hAnsi="標楷體" w:hint="eastAsia"/>
                <w:sz w:val="26"/>
                <w:szCs w:val="26"/>
                <w:lang w:eastAsia="zh-TW"/>
              </w:rPr>
              <w:t>時間</w:t>
            </w:r>
            <w:r w:rsidRPr="000E04A3">
              <w:rPr>
                <w:rFonts w:ascii="標楷體" w:eastAsia="標楷體" w:hAnsi="標楷體" w:hint="eastAsia"/>
                <w:sz w:val="26"/>
                <w:szCs w:val="26"/>
              </w:rPr>
              <w:t>：</w:t>
            </w:r>
            <w:r w:rsidRPr="000E04A3">
              <w:rPr>
                <w:rFonts w:ascii="標楷體" w:eastAsia="標楷體" w:hAnsi="標楷體"/>
                <w:sz w:val="26"/>
                <w:szCs w:val="26"/>
              </w:rPr>
              <w:t>108年</w:t>
            </w:r>
            <w:r w:rsidR="00DD13F5" w:rsidRPr="000E04A3">
              <w:rPr>
                <w:rFonts w:ascii="標楷體" w:eastAsia="標楷體" w:hAnsi="標楷體" w:hint="eastAsia"/>
                <w:sz w:val="26"/>
                <w:szCs w:val="26"/>
                <w:lang w:eastAsia="zh-TW"/>
              </w:rPr>
              <w:t>10</w:t>
            </w:r>
            <w:r w:rsidRPr="000E04A3">
              <w:rPr>
                <w:rFonts w:ascii="標楷體" w:eastAsia="標楷體" w:hAnsi="標楷體" w:hint="eastAsia"/>
                <w:sz w:val="26"/>
                <w:szCs w:val="26"/>
              </w:rPr>
              <w:t>月</w:t>
            </w:r>
            <w:r w:rsidR="00DD13F5" w:rsidRPr="000E04A3">
              <w:rPr>
                <w:rFonts w:ascii="標楷體" w:eastAsia="標楷體" w:hAnsi="標楷體" w:hint="eastAsia"/>
                <w:sz w:val="26"/>
                <w:szCs w:val="26"/>
                <w:lang w:eastAsia="zh-TW"/>
              </w:rPr>
              <w:t>25</w:t>
            </w:r>
            <w:r w:rsidRPr="000E04A3">
              <w:rPr>
                <w:rFonts w:ascii="標楷體" w:eastAsia="標楷體" w:hAnsi="標楷體" w:hint="eastAsia"/>
                <w:sz w:val="26"/>
                <w:szCs w:val="26"/>
              </w:rPr>
              <w:t>日</w:t>
            </w:r>
          </w:p>
        </w:tc>
        <w:tc>
          <w:tcPr>
            <w:tcW w:w="3344" w:type="dxa"/>
            <w:vMerge/>
          </w:tcPr>
          <w:p w:rsidR="00072F44" w:rsidRPr="000E04A3" w:rsidRDefault="00072F44" w:rsidP="009E5964">
            <w:pPr>
              <w:widowControl/>
              <w:numPr>
                <w:ilvl w:val="0"/>
                <w:numId w:val="45"/>
              </w:numPr>
              <w:adjustRightInd w:val="0"/>
              <w:snapToGrid w:val="0"/>
              <w:spacing w:line="360" w:lineRule="exact"/>
              <w:rPr>
                <w:rFonts w:ascii="標楷體" w:eastAsia="標楷體" w:hAnsi="標楷體"/>
                <w:sz w:val="26"/>
                <w:szCs w:val="26"/>
                <w:shd w:val="pct15" w:color="auto" w:fill="FFFFFF"/>
              </w:rPr>
            </w:pPr>
          </w:p>
        </w:tc>
      </w:tr>
      <w:tr w:rsidR="000E04A3" w:rsidRPr="000E04A3" w:rsidTr="006C5004">
        <w:trPr>
          <w:trHeight w:val="270"/>
          <w:jc w:val="center"/>
        </w:trPr>
        <w:tc>
          <w:tcPr>
            <w:tcW w:w="2154" w:type="dxa"/>
            <w:vAlign w:val="center"/>
          </w:tcPr>
          <w:p w:rsidR="00072F44" w:rsidRPr="000E04A3" w:rsidRDefault="00072F44" w:rsidP="009E5964">
            <w:pPr>
              <w:widowControl/>
              <w:numPr>
                <w:ilvl w:val="0"/>
                <w:numId w:val="46"/>
              </w:numPr>
              <w:spacing w:line="360" w:lineRule="exact"/>
              <w:ind w:left="617" w:hanging="617"/>
              <w:rPr>
                <w:rFonts w:ascii="標楷體" w:eastAsia="標楷體" w:hAnsi="標楷體"/>
                <w:sz w:val="26"/>
                <w:szCs w:val="26"/>
              </w:rPr>
            </w:pPr>
            <w:r w:rsidRPr="000E04A3">
              <w:rPr>
                <w:rFonts w:ascii="標楷體" w:eastAsia="標楷體" w:hAnsi="標楷體"/>
                <w:sz w:val="26"/>
                <w:szCs w:val="26"/>
              </w:rPr>
              <w:t>全國賽</w:t>
            </w:r>
          </w:p>
        </w:tc>
        <w:tc>
          <w:tcPr>
            <w:tcW w:w="4764" w:type="dxa"/>
          </w:tcPr>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rPr>
              <w:t>產品實作</w:t>
            </w:r>
            <w:r w:rsidRPr="000E04A3">
              <w:rPr>
                <w:rFonts w:ascii="標楷體" w:eastAsia="標楷體" w:hAnsi="標楷體" w:hint="eastAsia"/>
                <w:sz w:val="26"/>
                <w:szCs w:val="26"/>
                <w:lang w:eastAsia="zh-TW"/>
              </w:rPr>
              <w:t>暨</w:t>
            </w:r>
            <w:r w:rsidRPr="000E04A3">
              <w:rPr>
                <w:rFonts w:ascii="標楷體" w:eastAsia="標楷體" w:hAnsi="標楷體" w:hint="eastAsia"/>
                <w:sz w:val="26"/>
                <w:szCs w:val="26"/>
              </w:rPr>
              <w:t>官能品評日</w:t>
            </w:r>
          </w:p>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rPr>
              <w:t>辦理時間：</w:t>
            </w:r>
            <w:r w:rsidRPr="000E04A3">
              <w:rPr>
                <w:rFonts w:ascii="標楷體" w:eastAsia="標楷體" w:hAnsi="標楷體"/>
                <w:sz w:val="26"/>
                <w:szCs w:val="26"/>
              </w:rPr>
              <w:t>108</w:t>
            </w:r>
            <w:r w:rsidRPr="000E04A3">
              <w:rPr>
                <w:rFonts w:ascii="標楷體" w:eastAsia="標楷體" w:hAnsi="標楷體" w:hint="eastAsia"/>
                <w:sz w:val="26"/>
                <w:szCs w:val="26"/>
              </w:rPr>
              <w:t>年</w:t>
            </w:r>
            <w:r w:rsidRPr="000E04A3">
              <w:rPr>
                <w:rFonts w:ascii="標楷體" w:eastAsia="標楷體" w:hAnsi="標楷體" w:hint="eastAsia"/>
                <w:sz w:val="26"/>
                <w:szCs w:val="26"/>
                <w:lang w:eastAsia="zh-TW"/>
              </w:rPr>
              <w:t>11</w:t>
            </w:r>
            <w:r w:rsidRPr="000E04A3">
              <w:rPr>
                <w:rFonts w:ascii="標楷體" w:eastAsia="標楷體" w:hAnsi="標楷體" w:hint="eastAsia"/>
                <w:sz w:val="26"/>
                <w:szCs w:val="26"/>
              </w:rPr>
              <w:t>月</w:t>
            </w:r>
            <w:r w:rsidR="00501F61" w:rsidRPr="000E04A3">
              <w:rPr>
                <w:rFonts w:ascii="標楷體" w:eastAsia="標楷體" w:hAnsi="標楷體" w:hint="eastAsia"/>
                <w:sz w:val="26"/>
                <w:szCs w:val="26"/>
                <w:lang w:eastAsia="zh-TW"/>
              </w:rPr>
              <w:t>21</w:t>
            </w:r>
            <w:r w:rsidRPr="000E04A3">
              <w:rPr>
                <w:rFonts w:ascii="標楷體" w:eastAsia="標楷體" w:hAnsi="標楷體" w:hint="eastAsia"/>
                <w:sz w:val="26"/>
                <w:szCs w:val="26"/>
              </w:rPr>
              <w:t>日</w:t>
            </w:r>
          </w:p>
          <w:p w:rsidR="00072F44" w:rsidRPr="000E04A3" w:rsidRDefault="00072F44" w:rsidP="009E5964">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rPr>
              <w:t>辦理地點：</w:t>
            </w:r>
            <w:r w:rsidRPr="000E04A3">
              <w:rPr>
                <w:rFonts w:ascii="標楷體" w:eastAsia="標楷體" w:hAnsi="標楷體" w:hint="eastAsia"/>
                <w:sz w:val="26"/>
                <w:szCs w:val="26"/>
                <w:lang w:eastAsia="zh-TW"/>
              </w:rPr>
              <w:t>另行通知</w:t>
            </w:r>
          </w:p>
        </w:tc>
        <w:tc>
          <w:tcPr>
            <w:tcW w:w="3344" w:type="dxa"/>
            <w:vMerge/>
          </w:tcPr>
          <w:p w:rsidR="00072F44" w:rsidRPr="000E04A3" w:rsidRDefault="00072F44" w:rsidP="009E5964">
            <w:pPr>
              <w:widowControl/>
              <w:numPr>
                <w:ilvl w:val="0"/>
                <w:numId w:val="45"/>
              </w:numPr>
              <w:adjustRightInd w:val="0"/>
              <w:snapToGrid w:val="0"/>
              <w:spacing w:line="360" w:lineRule="exact"/>
              <w:rPr>
                <w:rFonts w:ascii="標楷體" w:eastAsia="標楷體" w:hAnsi="標楷體"/>
                <w:sz w:val="26"/>
                <w:szCs w:val="26"/>
                <w:shd w:val="pct15" w:color="auto" w:fill="FFFFFF"/>
              </w:rPr>
            </w:pPr>
          </w:p>
        </w:tc>
      </w:tr>
      <w:tr w:rsidR="000E04A3" w:rsidRPr="000E04A3" w:rsidTr="006C5004">
        <w:trPr>
          <w:trHeight w:val="270"/>
          <w:jc w:val="center"/>
        </w:trPr>
        <w:tc>
          <w:tcPr>
            <w:tcW w:w="2154" w:type="dxa"/>
            <w:vAlign w:val="center"/>
          </w:tcPr>
          <w:p w:rsidR="00072F44" w:rsidRPr="000E04A3" w:rsidRDefault="00B645F2" w:rsidP="009E5964">
            <w:pPr>
              <w:widowControl/>
              <w:numPr>
                <w:ilvl w:val="0"/>
                <w:numId w:val="46"/>
              </w:numPr>
              <w:spacing w:line="360" w:lineRule="exact"/>
              <w:ind w:left="617" w:hanging="617"/>
              <w:rPr>
                <w:rFonts w:ascii="標楷體" w:eastAsia="標楷體" w:hAnsi="標楷體"/>
                <w:sz w:val="26"/>
                <w:szCs w:val="26"/>
              </w:rPr>
            </w:pPr>
            <w:r w:rsidRPr="000E04A3">
              <w:rPr>
                <w:rFonts w:ascii="標楷體" w:eastAsia="標楷體" w:hAnsi="標楷體" w:hint="eastAsia"/>
                <w:sz w:val="26"/>
                <w:szCs w:val="26"/>
                <w:lang w:eastAsia="zh-TW"/>
              </w:rPr>
              <w:t>公布得獎名單及頒獎</w:t>
            </w:r>
          </w:p>
        </w:tc>
        <w:tc>
          <w:tcPr>
            <w:tcW w:w="4764" w:type="dxa"/>
          </w:tcPr>
          <w:p w:rsidR="00072F44" w:rsidRPr="000E04A3" w:rsidRDefault="00B645F2" w:rsidP="000C3928">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lang w:eastAsia="zh-TW"/>
              </w:rPr>
              <w:t>全國</w:t>
            </w:r>
            <w:r w:rsidRPr="000E04A3">
              <w:rPr>
                <w:rFonts w:ascii="標楷體" w:eastAsia="標楷體" w:hAnsi="標楷體" w:hint="eastAsia"/>
                <w:sz w:val="26"/>
                <w:szCs w:val="26"/>
              </w:rPr>
              <w:t>賽</w:t>
            </w:r>
            <w:r w:rsidR="00072F44" w:rsidRPr="000E04A3">
              <w:rPr>
                <w:rFonts w:ascii="標楷體" w:eastAsia="標楷體" w:hAnsi="標楷體" w:hint="eastAsia"/>
                <w:sz w:val="26"/>
                <w:szCs w:val="26"/>
              </w:rPr>
              <w:t>頒獎典禮</w:t>
            </w:r>
          </w:p>
          <w:p w:rsidR="00072F44" w:rsidRPr="000E04A3" w:rsidRDefault="00072F44" w:rsidP="000C3928">
            <w:pPr>
              <w:pStyle w:val="a4"/>
              <w:numPr>
                <w:ilvl w:val="0"/>
                <w:numId w:val="43"/>
              </w:numPr>
              <w:spacing w:line="360" w:lineRule="exact"/>
              <w:ind w:leftChars="0" w:left="234" w:hanging="234"/>
              <w:rPr>
                <w:rFonts w:ascii="標楷體" w:eastAsia="標楷體" w:hAnsi="標楷體"/>
                <w:sz w:val="26"/>
                <w:szCs w:val="26"/>
              </w:rPr>
            </w:pPr>
            <w:r w:rsidRPr="000E04A3">
              <w:rPr>
                <w:rFonts w:ascii="標楷體" w:eastAsia="標楷體" w:hAnsi="標楷體" w:hint="eastAsia"/>
                <w:sz w:val="26"/>
                <w:szCs w:val="26"/>
              </w:rPr>
              <w:t>辦理時間</w:t>
            </w:r>
            <w:r w:rsidR="000C3928" w:rsidRPr="000E04A3">
              <w:rPr>
                <w:rFonts w:ascii="標楷體" w:eastAsia="標楷體" w:hAnsi="標楷體" w:hint="eastAsia"/>
                <w:sz w:val="26"/>
                <w:szCs w:val="26"/>
                <w:lang w:eastAsia="zh-TW"/>
              </w:rPr>
              <w:t>及地點：</w:t>
            </w:r>
            <w:r w:rsidRPr="000E04A3">
              <w:rPr>
                <w:rFonts w:ascii="標楷體" w:eastAsia="標楷體" w:hAnsi="標楷體" w:hint="eastAsia"/>
                <w:sz w:val="26"/>
                <w:szCs w:val="26"/>
                <w:lang w:eastAsia="zh-TW"/>
              </w:rPr>
              <w:t>另行通知入圍者</w:t>
            </w:r>
          </w:p>
        </w:tc>
        <w:tc>
          <w:tcPr>
            <w:tcW w:w="3344" w:type="dxa"/>
            <w:vMerge/>
            <w:vAlign w:val="center"/>
          </w:tcPr>
          <w:p w:rsidR="00072F44" w:rsidRPr="000E04A3" w:rsidRDefault="00072F44">
            <w:pPr>
              <w:pStyle w:val="a4"/>
              <w:spacing w:line="360" w:lineRule="exact"/>
              <w:ind w:leftChars="0" w:left="0"/>
              <w:rPr>
                <w:rFonts w:ascii="標楷體" w:eastAsia="標楷體" w:hAnsi="標楷體"/>
                <w:sz w:val="26"/>
                <w:szCs w:val="26"/>
              </w:rPr>
            </w:pPr>
          </w:p>
        </w:tc>
      </w:tr>
    </w:tbl>
    <w:p w:rsidR="00373AF1" w:rsidRPr="000E04A3" w:rsidRDefault="00373AF1" w:rsidP="00A01B46">
      <w:pPr>
        <w:numPr>
          <w:ilvl w:val="0"/>
          <w:numId w:val="1"/>
        </w:numPr>
        <w:spacing w:line="460" w:lineRule="exact"/>
        <w:ind w:left="567" w:hanging="567"/>
        <w:rPr>
          <w:rFonts w:ascii="標楷體" w:eastAsia="標楷體" w:hAnsi="標楷體"/>
          <w:b/>
          <w:sz w:val="28"/>
          <w:szCs w:val="28"/>
          <w:lang w:eastAsia="zh-TW"/>
        </w:rPr>
      </w:pPr>
      <w:r w:rsidRPr="000E04A3">
        <w:rPr>
          <w:rFonts w:ascii="標楷體" w:eastAsia="標楷體" w:hAnsi="標楷體"/>
          <w:b/>
          <w:sz w:val="28"/>
          <w:szCs w:val="28"/>
          <w:lang w:eastAsia="zh-TW"/>
        </w:rPr>
        <w:t>參賽資格</w:t>
      </w:r>
      <w:r w:rsidR="004D0971" w:rsidRPr="000E04A3">
        <w:rPr>
          <w:rFonts w:ascii="標楷體" w:eastAsia="標楷體" w:hAnsi="標楷體"/>
          <w:b/>
          <w:sz w:val="28"/>
          <w:szCs w:val="28"/>
          <w:lang w:eastAsia="zh-TW"/>
        </w:rPr>
        <w:t>：</w:t>
      </w:r>
    </w:p>
    <w:p w:rsidR="004707C7" w:rsidRPr="000E04A3" w:rsidRDefault="008F1F14" w:rsidP="00B25966">
      <w:pPr>
        <w:pStyle w:val="Web"/>
        <w:widowControl/>
        <w:numPr>
          <w:ilvl w:val="0"/>
          <w:numId w:val="6"/>
        </w:numPr>
        <w:spacing w:before="0" w:beforeAutospacing="0" w:after="0" w:afterAutospacing="0" w:line="460" w:lineRule="exact"/>
        <w:ind w:left="993" w:hanging="567"/>
        <w:jc w:val="both"/>
        <w:rPr>
          <w:rFonts w:ascii="標楷體" w:eastAsia="標楷體" w:hAnsi="標楷體"/>
          <w:sz w:val="28"/>
          <w:szCs w:val="28"/>
        </w:rPr>
      </w:pPr>
      <w:r w:rsidRPr="000E04A3">
        <w:rPr>
          <w:rFonts w:ascii="標楷體" w:eastAsia="標楷體" w:hAnsi="標楷體" w:hint="eastAsia"/>
          <w:sz w:val="28"/>
          <w:szCs w:val="28"/>
          <w:lang w:eastAsia="zh-TW"/>
        </w:rPr>
        <w:t>參賽對象：</w:t>
      </w:r>
    </w:p>
    <w:p w:rsidR="004707C7" w:rsidRPr="000E04A3" w:rsidRDefault="004707C7" w:rsidP="00B25966">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rPr>
      </w:pPr>
      <w:r w:rsidRPr="000E04A3">
        <w:rPr>
          <w:rFonts w:ascii="標楷體" w:eastAsia="標楷體" w:hAnsi="標楷體" w:hint="eastAsia"/>
          <w:sz w:val="28"/>
          <w:szCs w:val="28"/>
          <w:lang w:eastAsia="zh-TW"/>
        </w:rPr>
        <w:t>依公司法或商業登記法登記之</w:t>
      </w:r>
      <w:r w:rsidR="008F1F14" w:rsidRPr="000E04A3">
        <w:rPr>
          <w:rFonts w:ascii="標楷體" w:eastAsia="標楷體" w:hAnsi="標楷體"/>
          <w:sz w:val="28"/>
          <w:szCs w:val="28"/>
        </w:rPr>
        <w:t>小吃業</w:t>
      </w:r>
      <w:r w:rsidR="008F1F14" w:rsidRPr="000E04A3">
        <w:rPr>
          <w:rFonts w:ascii="標楷體" w:eastAsia="標楷體" w:hAnsi="標楷體"/>
          <w:sz w:val="28"/>
          <w:szCs w:val="28"/>
          <w:lang w:eastAsia="zh-TW"/>
        </w:rPr>
        <w:t>、</w:t>
      </w:r>
      <w:r w:rsidR="008F1F14" w:rsidRPr="000E04A3">
        <w:rPr>
          <w:rFonts w:ascii="標楷體" w:eastAsia="標楷體" w:hAnsi="標楷體"/>
          <w:sz w:val="28"/>
          <w:szCs w:val="28"/>
        </w:rPr>
        <w:t>餐飲業</w:t>
      </w:r>
      <w:r w:rsidR="008F1F14" w:rsidRPr="000E04A3">
        <w:rPr>
          <w:rFonts w:ascii="標楷體" w:eastAsia="標楷體" w:hAnsi="標楷體"/>
          <w:sz w:val="28"/>
          <w:szCs w:val="28"/>
          <w:lang w:eastAsia="zh-TW"/>
        </w:rPr>
        <w:t>、</w:t>
      </w:r>
      <w:r w:rsidR="008F1F14" w:rsidRPr="000E04A3">
        <w:rPr>
          <w:rFonts w:ascii="標楷體" w:eastAsia="標楷體" w:hAnsi="標楷體"/>
          <w:sz w:val="28"/>
          <w:szCs w:val="28"/>
        </w:rPr>
        <w:t>飯店業</w:t>
      </w:r>
      <w:r w:rsidRPr="000E04A3">
        <w:rPr>
          <w:rFonts w:ascii="標楷體" w:eastAsia="標楷體" w:hAnsi="標楷體"/>
          <w:sz w:val="28"/>
          <w:szCs w:val="28"/>
        </w:rPr>
        <w:t>、食品製造業</w:t>
      </w:r>
      <w:r w:rsidRPr="000E04A3">
        <w:rPr>
          <w:rFonts w:ascii="標楷體" w:eastAsia="標楷體" w:hAnsi="標楷體" w:hint="eastAsia"/>
          <w:sz w:val="28"/>
          <w:szCs w:val="28"/>
          <w:lang w:eastAsia="zh-TW"/>
        </w:rPr>
        <w:t>等業者</w:t>
      </w:r>
      <w:r w:rsidR="00816556" w:rsidRPr="000E04A3">
        <w:rPr>
          <w:rFonts w:ascii="標楷體" w:eastAsia="標楷體" w:hAnsi="標楷體"/>
          <w:sz w:val="28"/>
          <w:szCs w:val="28"/>
        </w:rPr>
        <w:t>，</w:t>
      </w:r>
      <w:r w:rsidRPr="000E04A3">
        <w:rPr>
          <w:rFonts w:ascii="標楷體" w:eastAsia="標楷體" w:hAnsi="標楷體"/>
          <w:sz w:val="28"/>
          <w:szCs w:val="28"/>
        </w:rPr>
        <w:t>且</w:t>
      </w:r>
      <w:r w:rsidRPr="000E04A3">
        <w:rPr>
          <w:rFonts w:ascii="標楷體" w:eastAsia="標楷體" w:hAnsi="標楷體" w:hint="eastAsia"/>
          <w:sz w:val="28"/>
          <w:szCs w:val="28"/>
        </w:rPr>
        <w:t>所</w:t>
      </w:r>
      <w:r w:rsidRPr="000E04A3">
        <w:rPr>
          <w:rFonts w:ascii="標楷體" w:eastAsia="標楷體" w:hAnsi="標楷體"/>
          <w:sz w:val="28"/>
          <w:szCs w:val="28"/>
        </w:rPr>
        <w:t>登記之</w:t>
      </w:r>
      <w:r w:rsidRPr="000E04A3">
        <w:rPr>
          <w:rFonts w:ascii="標楷體" w:eastAsia="標楷體" w:hAnsi="標楷體" w:hint="eastAsia"/>
          <w:sz w:val="28"/>
          <w:szCs w:val="28"/>
        </w:rPr>
        <w:t>營業所</w:t>
      </w:r>
      <w:r w:rsidRPr="000E04A3">
        <w:rPr>
          <w:rFonts w:ascii="標楷體" w:eastAsia="標楷體" w:hAnsi="標楷體"/>
          <w:sz w:val="28"/>
          <w:szCs w:val="28"/>
        </w:rPr>
        <w:t>在</w:t>
      </w:r>
      <w:r w:rsidRPr="000E04A3">
        <w:rPr>
          <w:rFonts w:ascii="標楷體" w:eastAsia="標楷體" w:hAnsi="標楷體" w:hint="eastAsia"/>
          <w:sz w:val="28"/>
          <w:szCs w:val="28"/>
        </w:rPr>
        <w:t>地</w:t>
      </w:r>
      <w:r w:rsidRPr="000E04A3">
        <w:rPr>
          <w:rFonts w:ascii="標楷體" w:eastAsia="標楷體" w:hAnsi="標楷體"/>
          <w:sz w:val="28"/>
          <w:szCs w:val="28"/>
        </w:rPr>
        <w:t>址須</w:t>
      </w:r>
      <w:r w:rsidRPr="000E04A3">
        <w:rPr>
          <w:rFonts w:ascii="標楷體" w:eastAsia="標楷體" w:hAnsi="標楷體" w:hint="eastAsia"/>
          <w:sz w:val="28"/>
          <w:szCs w:val="28"/>
        </w:rPr>
        <w:t>位於</w:t>
      </w:r>
      <w:r w:rsidRPr="000E04A3">
        <w:rPr>
          <w:rFonts w:ascii="標楷體" w:eastAsia="標楷體" w:hAnsi="標楷體"/>
          <w:sz w:val="28"/>
          <w:szCs w:val="28"/>
        </w:rPr>
        <w:t>國內</w:t>
      </w:r>
      <w:r w:rsidRPr="000E04A3">
        <w:rPr>
          <w:rFonts w:ascii="標楷體" w:eastAsia="標楷體" w:hAnsi="標楷體" w:hint="eastAsia"/>
          <w:sz w:val="28"/>
          <w:szCs w:val="28"/>
          <w:lang w:eastAsia="zh-TW"/>
        </w:rPr>
        <w:t>。</w:t>
      </w:r>
    </w:p>
    <w:p w:rsidR="008F1F14" w:rsidRPr="000E04A3" w:rsidRDefault="008F1F14" w:rsidP="00B25966">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rPr>
      </w:pPr>
      <w:r w:rsidRPr="000E04A3">
        <w:rPr>
          <w:rFonts w:ascii="標楷體" w:eastAsia="標楷體" w:hAnsi="標楷體"/>
          <w:sz w:val="28"/>
          <w:szCs w:val="28"/>
        </w:rPr>
        <w:t>有意發展地</w:t>
      </w:r>
      <w:r w:rsidRPr="000E04A3">
        <w:rPr>
          <w:rFonts w:ascii="標楷體" w:eastAsia="標楷體" w:hAnsi="標楷體" w:hint="eastAsia"/>
          <w:sz w:val="28"/>
          <w:szCs w:val="28"/>
          <w:lang w:eastAsia="zh-TW"/>
        </w:rPr>
        <w:t>區</w:t>
      </w:r>
      <w:r w:rsidRPr="000E04A3">
        <w:rPr>
          <w:rFonts w:ascii="標楷體" w:eastAsia="標楷體" w:hAnsi="標楷體"/>
          <w:sz w:val="28"/>
          <w:szCs w:val="28"/>
        </w:rPr>
        <w:t>特色</w:t>
      </w:r>
      <w:r w:rsidR="00192A5B" w:rsidRPr="000E04A3">
        <w:rPr>
          <w:rFonts w:ascii="標楷體" w:eastAsia="標楷體" w:hAnsi="標楷體" w:hint="eastAsia"/>
          <w:sz w:val="28"/>
          <w:szCs w:val="28"/>
          <w:lang w:eastAsia="zh-TW"/>
        </w:rPr>
        <w:t>炒飯</w:t>
      </w:r>
      <w:r w:rsidRPr="000E04A3">
        <w:rPr>
          <w:rFonts w:ascii="標楷體" w:eastAsia="標楷體" w:hAnsi="標楷體"/>
          <w:sz w:val="28"/>
          <w:szCs w:val="28"/>
        </w:rPr>
        <w:t>產品之農村社區、農民團體或農企業等單位</w:t>
      </w:r>
      <w:r w:rsidR="00816556" w:rsidRPr="000E04A3">
        <w:rPr>
          <w:rFonts w:ascii="標楷體" w:eastAsia="標楷體" w:hAnsi="標楷體" w:hint="eastAsia"/>
          <w:sz w:val="28"/>
          <w:szCs w:val="28"/>
          <w:lang w:eastAsia="zh-TW"/>
        </w:rPr>
        <w:t>，</w:t>
      </w:r>
      <w:r w:rsidR="004707C7" w:rsidRPr="000E04A3">
        <w:rPr>
          <w:rFonts w:ascii="標楷體" w:eastAsia="標楷體" w:hAnsi="標楷體" w:hint="eastAsia"/>
          <w:sz w:val="28"/>
          <w:szCs w:val="28"/>
          <w:lang w:eastAsia="zh-TW"/>
        </w:rPr>
        <w:t>惟</w:t>
      </w:r>
      <w:r w:rsidRPr="000E04A3">
        <w:rPr>
          <w:rFonts w:ascii="標楷體" w:eastAsia="標楷體" w:hAnsi="標楷體" w:hint="eastAsia"/>
          <w:sz w:val="28"/>
          <w:szCs w:val="28"/>
        </w:rPr>
        <w:t>需具有公司行號或商業登記在案</w:t>
      </w:r>
      <w:r w:rsidR="004707C7" w:rsidRPr="000E04A3">
        <w:rPr>
          <w:rFonts w:ascii="標楷體" w:eastAsia="標楷體" w:hAnsi="標楷體" w:hint="eastAsia"/>
          <w:sz w:val="28"/>
          <w:szCs w:val="28"/>
          <w:lang w:eastAsia="zh-TW"/>
        </w:rPr>
        <w:t>。</w:t>
      </w:r>
    </w:p>
    <w:p w:rsidR="004707C7" w:rsidRPr="000E04A3" w:rsidRDefault="004707C7" w:rsidP="00B25966">
      <w:pPr>
        <w:pStyle w:val="Web"/>
        <w:widowControl/>
        <w:numPr>
          <w:ilvl w:val="0"/>
          <w:numId w:val="6"/>
        </w:numPr>
        <w:spacing w:before="0" w:beforeAutospacing="0" w:after="0" w:afterAutospacing="0" w:line="460" w:lineRule="exact"/>
        <w:ind w:left="993" w:hanging="567"/>
        <w:jc w:val="both"/>
        <w:rPr>
          <w:rFonts w:ascii="標楷體" w:eastAsia="標楷體" w:hAnsi="標楷體"/>
          <w:sz w:val="28"/>
          <w:szCs w:val="28"/>
        </w:rPr>
      </w:pPr>
      <w:r w:rsidRPr="000E04A3">
        <w:rPr>
          <w:rFonts w:ascii="標楷體" w:eastAsia="標楷體" w:hAnsi="標楷體" w:hint="eastAsia"/>
          <w:sz w:val="28"/>
          <w:szCs w:val="28"/>
          <w:lang w:eastAsia="zh-TW"/>
        </w:rPr>
        <w:t>參賽</w:t>
      </w:r>
      <w:r w:rsidR="002D5429" w:rsidRPr="000E04A3">
        <w:rPr>
          <w:rFonts w:ascii="標楷體" w:eastAsia="標楷體" w:hAnsi="標楷體" w:hint="eastAsia"/>
          <w:sz w:val="28"/>
          <w:szCs w:val="28"/>
          <w:lang w:eastAsia="zh-TW"/>
        </w:rPr>
        <w:t>限制</w:t>
      </w:r>
      <w:r w:rsidRPr="000E04A3">
        <w:rPr>
          <w:rFonts w:ascii="標楷體" w:eastAsia="標楷體" w:hAnsi="標楷體" w:hint="eastAsia"/>
          <w:sz w:val="28"/>
          <w:szCs w:val="28"/>
          <w:lang w:eastAsia="zh-TW"/>
        </w:rPr>
        <w:t>：</w:t>
      </w:r>
    </w:p>
    <w:p w:rsidR="004707C7" w:rsidRPr="000E04A3" w:rsidRDefault="004707C7" w:rsidP="00B25966">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rPr>
      </w:pPr>
      <w:r w:rsidRPr="000E04A3">
        <w:rPr>
          <w:rFonts w:ascii="標楷體" w:eastAsia="標楷體" w:hAnsi="標楷體" w:hint="eastAsia"/>
          <w:sz w:val="28"/>
          <w:szCs w:val="28"/>
          <w:lang w:eastAsia="zh-TW"/>
        </w:rPr>
        <w:t>參賽單位須具</w:t>
      </w:r>
      <w:r w:rsidRPr="000E04A3">
        <w:rPr>
          <w:rFonts w:ascii="標楷體" w:eastAsia="標楷體" w:hAnsi="標楷體" w:hint="eastAsia"/>
          <w:sz w:val="28"/>
          <w:szCs w:val="28"/>
        </w:rPr>
        <w:t>固定</w:t>
      </w:r>
      <w:r w:rsidR="00A55E90" w:rsidRPr="000E04A3">
        <w:rPr>
          <w:rFonts w:ascii="標楷體" w:eastAsia="標楷體" w:hAnsi="標楷體" w:hint="eastAsia"/>
          <w:sz w:val="28"/>
          <w:szCs w:val="28"/>
          <w:lang w:eastAsia="zh-TW"/>
        </w:rPr>
        <w:t>製作場所、</w:t>
      </w:r>
      <w:r w:rsidRPr="000E04A3">
        <w:rPr>
          <w:rFonts w:ascii="標楷體" w:eastAsia="標楷體" w:hAnsi="標楷體" w:hint="eastAsia"/>
          <w:sz w:val="28"/>
          <w:szCs w:val="28"/>
        </w:rPr>
        <w:t>銷售據點及每日常態販售</w:t>
      </w:r>
      <w:r w:rsidR="002A5FF5" w:rsidRPr="000E04A3">
        <w:rPr>
          <w:rFonts w:ascii="標楷體" w:eastAsia="標楷體" w:hAnsi="標楷體" w:hint="eastAsia"/>
          <w:sz w:val="28"/>
          <w:szCs w:val="28"/>
          <w:lang w:eastAsia="zh-TW"/>
        </w:rPr>
        <w:t>炒飯</w:t>
      </w:r>
      <w:r w:rsidRPr="000E04A3">
        <w:rPr>
          <w:rFonts w:ascii="標楷體" w:eastAsia="標楷體" w:hAnsi="標楷體" w:hint="eastAsia"/>
          <w:sz w:val="28"/>
          <w:szCs w:val="28"/>
          <w:lang w:eastAsia="zh-TW"/>
        </w:rPr>
        <w:t>產品</w:t>
      </w:r>
      <w:r w:rsidRPr="000E04A3">
        <w:rPr>
          <w:rFonts w:ascii="標楷體" w:eastAsia="標楷體" w:hAnsi="標楷體" w:hint="eastAsia"/>
          <w:sz w:val="28"/>
          <w:szCs w:val="28"/>
        </w:rPr>
        <w:t>之產</w:t>
      </w:r>
      <w:r w:rsidRPr="000E04A3">
        <w:rPr>
          <w:rFonts w:ascii="標楷體" w:eastAsia="標楷體" w:hAnsi="標楷體" w:hint="eastAsia"/>
          <w:sz w:val="28"/>
          <w:szCs w:val="28"/>
          <w:lang w:eastAsia="zh-TW"/>
        </w:rPr>
        <w:t>製</w:t>
      </w:r>
      <w:r w:rsidRPr="000E04A3">
        <w:rPr>
          <w:rFonts w:ascii="標楷體" w:eastAsia="標楷體" w:hAnsi="標楷體" w:hint="eastAsia"/>
          <w:sz w:val="28"/>
          <w:szCs w:val="28"/>
        </w:rPr>
        <w:t>能力</w:t>
      </w:r>
      <w:r w:rsidRPr="000E04A3">
        <w:rPr>
          <w:rFonts w:ascii="標楷體" w:eastAsia="標楷體" w:hAnsi="標楷體" w:hint="eastAsia"/>
          <w:sz w:val="28"/>
          <w:szCs w:val="28"/>
          <w:lang w:eastAsia="zh-TW"/>
        </w:rPr>
        <w:t>。</w:t>
      </w:r>
    </w:p>
    <w:p w:rsidR="004707C7" w:rsidRPr="000E04A3" w:rsidRDefault="008F1F14" w:rsidP="00B25966">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rPr>
      </w:pPr>
      <w:r w:rsidRPr="000E04A3">
        <w:rPr>
          <w:rFonts w:ascii="標楷體" w:eastAsia="標楷體" w:hAnsi="標楷體" w:hint="eastAsia"/>
          <w:sz w:val="28"/>
          <w:szCs w:val="28"/>
        </w:rPr>
        <w:t>10</w:t>
      </w:r>
      <w:r w:rsidR="002A5FF5" w:rsidRPr="000E04A3">
        <w:rPr>
          <w:rFonts w:ascii="標楷體" w:eastAsia="標楷體" w:hAnsi="標楷體" w:hint="eastAsia"/>
          <w:sz w:val="28"/>
          <w:szCs w:val="28"/>
          <w:lang w:eastAsia="zh-TW"/>
        </w:rPr>
        <w:t>7</w:t>
      </w:r>
      <w:r w:rsidRPr="000E04A3">
        <w:rPr>
          <w:rFonts w:ascii="標楷體" w:eastAsia="標楷體" w:hAnsi="標楷體" w:hint="eastAsia"/>
          <w:sz w:val="28"/>
          <w:szCs w:val="28"/>
        </w:rPr>
        <w:t>年</w:t>
      </w:r>
      <w:r w:rsidR="002A5FF5" w:rsidRPr="000E04A3">
        <w:rPr>
          <w:rFonts w:ascii="標楷體" w:eastAsia="標楷體" w:hAnsi="標楷體" w:hint="eastAsia"/>
          <w:sz w:val="28"/>
          <w:szCs w:val="28"/>
          <w:lang w:eastAsia="zh-TW"/>
        </w:rPr>
        <w:t>8</w:t>
      </w:r>
      <w:r w:rsidRPr="000E04A3">
        <w:rPr>
          <w:rFonts w:ascii="標楷體" w:eastAsia="標楷體" w:hAnsi="標楷體" w:hint="eastAsia"/>
          <w:sz w:val="28"/>
          <w:szCs w:val="28"/>
        </w:rPr>
        <w:t>月1日至1</w:t>
      </w:r>
      <w:r w:rsidR="002A5FF5" w:rsidRPr="000E04A3">
        <w:rPr>
          <w:rFonts w:ascii="標楷體" w:eastAsia="標楷體" w:hAnsi="標楷體" w:hint="eastAsia"/>
          <w:sz w:val="28"/>
          <w:szCs w:val="28"/>
          <w:lang w:eastAsia="zh-TW"/>
        </w:rPr>
        <w:t>08</w:t>
      </w:r>
      <w:r w:rsidRPr="000E04A3">
        <w:rPr>
          <w:rFonts w:ascii="標楷體" w:eastAsia="標楷體" w:hAnsi="標楷體" w:hint="eastAsia"/>
          <w:sz w:val="28"/>
          <w:szCs w:val="28"/>
        </w:rPr>
        <w:t>年</w:t>
      </w:r>
      <w:r w:rsidR="002A5FF5" w:rsidRPr="000E04A3">
        <w:rPr>
          <w:rFonts w:ascii="標楷體" w:eastAsia="標楷體" w:hAnsi="標楷體" w:hint="eastAsia"/>
          <w:sz w:val="28"/>
          <w:szCs w:val="28"/>
          <w:lang w:eastAsia="zh-TW"/>
        </w:rPr>
        <w:t>7</w:t>
      </w:r>
      <w:r w:rsidRPr="000E04A3">
        <w:rPr>
          <w:rFonts w:ascii="標楷體" w:eastAsia="標楷體" w:hAnsi="標楷體" w:hint="eastAsia"/>
          <w:sz w:val="28"/>
          <w:szCs w:val="28"/>
        </w:rPr>
        <w:t>月</w:t>
      </w:r>
      <w:r w:rsidRPr="000E04A3">
        <w:rPr>
          <w:rFonts w:ascii="標楷體" w:eastAsia="標楷體" w:hAnsi="標楷體" w:hint="eastAsia"/>
          <w:sz w:val="28"/>
          <w:szCs w:val="28"/>
          <w:lang w:eastAsia="zh-TW"/>
        </w:rPr>
        <w:t>30</w:t>
      </w:r>
      <w:r w:rsidR="003905A3" w:rsidRPr="000E04A3">
        <w:rPr>
          <w:rFonts w:ascii="標楷體" w:eastAsia="標楷體" w:hAnsi="標楷體" w:hint="eastAsia"/>
          <w:sz w:val="28"/>
          <w:szCs w:val="28"/>
        </w:rPr>
        <w:t>日期間無違反食品衛生管理、環保、消防等</w:t>
      </w:r>
      <w:r w:rsidR="003905A3" w:rsidRPr="000E04A3">
        <w:rPr>
          <w:rFonts w:ascii="標楷體" w:eastAsia="標楷體" w:hAnsi="標楷體" w:hint="eastAsia"/>
          <w:sz w:val="28"/>
          <w:szCs w:val="28"/>
          <w:lang w:eastAsia="zh-TW"/>
        </w:rPr>
        <w:t>遭</w:t>
      </w:r>
      <w:r w:rsidRPr="000E04A3">
        <w:rPr>
          <w:rFonts w:ascii="標楷體" w:eastAsia="標楷體" w:hAnsi="標楷體" w:hint="eastAsia"/>
          <w:sz w:val="28"/>
          <w:szCs w:val="28"/>
        </w:rPr>
        <w:t>裁處紀錄</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以及無任何重大消費糾紛。</w:t>
      </w:r>
    </w:p>
    <w:p w:rsidR="00E97C96" w:rsidRPr="000E04A3" w:rsidRDefault="00E97C96" w:rsidP="00F75192">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sz w:val="28"/>
          <w:szCs w:val="28"/>
        </w:rPr>
        <w:t>參賽組別區分為「</w:t>
      </w:r>
      <w:r w:rsidRPr="000E04A3">
        <w:rPr>
          <w:rFonts w:ascii="標楷體" w:eastAsia="標楷體" w:hAnsi="標楷體" w:hint="eastAsia"/>
          <w:sz w:val="28"/>
          <w:szCs w:val="28"/>
          <w:lang w:eastAsia="zh-TW"/>
        </w:rPr>
        <w:t>美味經典炒飯</w:t>
      </w:r>
      <w:r w:rsidRPr="000E04A3">
        <w:rPr>
          <w:rFonts w:ascii="標楷體" w:eastAsia="標楷體" w:hAnsi="標楷體"/>
          <w:sz w:val="28"/>
          <w:szCs w:val="28"/>
        </w:rPr>
        <w:t>組」及「</w:t>
      </w:r>
      <w:r w:rsidRPr="000E04A3">
        <w:rPr>
          <w:rFonts w:ascii="標楷體" w:eastAsia="標楷體" w:hAnsi="標楷體" w:hint="eastAsia"/>
          <w:sz w:val="28"/>
          <w:szCs w:val="28"/>
          <w:lang w:eastAsia="zh-TW"/>
        </w:rPr>
        <w:t>創意潮流炒飯</w:t>
      </w:r>
      <w:r w:rsidRPr="000E04A3">
        <w:rPr>
          <w:rFonts w:ascii="標楷體" w:eastAsia="標楷體" w:hAnsi="標楷體"/>
          <w:sz w:val="28"/>
          <w:szCs w:val="28"/>
        </w:rPr>
        <w:t>組」二組</w:t>
      </w:r>
      <w:r w:rsidRPr="000E04A3">
        <w:rPr>
          <w:rFonts w:ascii="標楷體" w:eastAsia="標楷體" w:hAnsi="標楷體" w:hint="eastAsia"/>
          <w:sz w:val="28"/>
          <w:szCs w:val="28"/>
          <w:lang w:eastAsia="zh-TW"/>
        </w:rPr>
        <w:t>，</w:t>
      </w:r>
      <w:r w:rsidRPr="000E04A3">
        <w:rPr>
          <w:rFonts w:ascii="標楷體" w:eastAsia="標楷體" w:hAnsi="標楷體"/>
          <w:sz w:val="28"/>
          <w:szCs w:val="28"/>
        </w:rPr>
        <w:t>每一參賽</w:t>
      </w:r>
      <w:r w:rsidRPr="000E04A3">
        <w:rPr>
          <w:rFonts w:ascii="標楷體" w:eastAsia="標楷體" w:hAnsi="標楷體" w:hint="eastAsia"/>
          <w:sz w:val="28"/>
          <w:szCs w:val="28"/>
          <w:lang w:eastAsia="zh-TW"/>
        </w:rPr>
        <w:t>單位</w:t>
      </w:r>
      <w:r w:rsidRPr="000E04A3">
        <w:rPr>
          <w:rFonts w:ascii="標楷體" w:eastAsia="標楷體" w:hAnsi="標楷體"/>
          <w:sz w:val="28"/>
          <w:szCs w:val="28"/>
        </w:rPr>
        <w:t>最多得於「</w:t>
      </w:r>
      <w:r w:rsidRPr="000E04A3">
        <w:rPr>
          <w:rFonts w:ascii="標楷體" w:eastAsia="標楷體" w:hAnsi="標楷體" w:hint="eastAsia"/>
          <w:sz w:val="28"/>
          <w:szCs w:val="28"/>
          <w:lang w:eastAsia="zh-TW"/>
        </w:rPr>
        <w:t>美味經典炒飯</w:t>
      </w:r>
      <w:r w:rsidRPr="000E04A3">
        <w:rPr>
          <w:rFonts w:ascii="標楷體" w:eastAsia="標楷體" w:hAnsi="標楷體"/>
          <w:sz w:val="28"/>
          <w:szCs w:val="28"/>
        </w:rPr>
        <w:t>組」及「</w:t>
      </w:r>
      <w:r w:rsidRPr="000E04A3">
        <w:rPr>
          <w:rFonts w:ascii="標楷體" w:eastAsia="標楷體" w:hAnsi="標楷體" w:hint="eastAsia"/>
          <w:sz w:val="28"/>
          <w:szCs w:val="28"/>
          <w:lang w:eastAsia="zh-TW"/>
        </w:rPr>
        <w:t>創意潮流炒飯</w:t>
      </w:r>
      <w:r w:rsidRPr="000E04A3">
        <w:rPr>
          <w:rFonts w:ascii="標楷體" w:eastAsia="標楷體" w:hAnsi="標楷體"/>
          <w:sz w:val="28"/>
          <w:szCs w:val="28"/>
        </w:rPr>
        <w:t>組」各報名</w:t>
      </w:r>
      <w:r w:rsidRPr="000E04A3">
        <w:rPr>
          <w:rFonts w:ascii="標楷體" w:eastAsia="標楷體" w:hAnsi="標楷體" w:hint="eastAsia"/>
          <w:sz w:val="28"/>
          <w:szCs w:val="28"/>
          <w:lang w:eastAsia="zh-TW"/>
        </w:rPr>
        <w:t>1項炒飯</w:t>
      </w:r>
      <w:r w:rsidRPr="000E04A3">
        <w:rPr>
          <w:rFonts w:ascii="標楷體" w:eastAsia="標楷體" w:hAnsi="標楷體"/>
          <w:sz w:val="28"/>
          <w:szCs w:val="28"/>
        </w:rPr>
        <w:t>產品參賽，惟報名</w:t>
      </w:r>
      <w:r w:rsidRPr="000E04A3">
        <w:rPr>
          <w:rFonts w:ascii="標楷體" w:eastAsia="標楷體" w:hAnsi="標楷體" w:hint="eastAsia"/>
          <w:sz w:val="28"/>
          <w:szCs w:val="28"/>
          <w:lang w:eastAsia="zh-TW"/>
        </w:rPr>
        <w:t>兩</w:t>
      </w:r>
      <w:r w:rsidRPr="000E04A3">
        <w:rPr>
          <w:rFonts w:ascii="標楷體" w:eastAsia="標楷體" w:hAnsi="標楷體"/>
          <w:sz w:val="28"/>
          <w:szCs w:val="28"/>
        </w:rPr>
        <w:t>組之參賽</w:t>
      </w:r>
      <w:r w:rsidRPr="000E04A3">
        <w:rPr>
          <w:rFonts w:ascii="標楷體" w:eastAsia="標楷體" w:hAnsi="標楷體" w:hint="eastAsia"/>
          <w:sz w:val="28"/>
          <w:szCs w:val="28"/>
          <w:lang w:eastAsia="zh-TW"/>
        </w:rPr>
        <w:t>炒飯</w:t>
      </w:r>
      <w:r w:rsidRPr="000E04A3">
        <w:rPr>
          <w:rFonts w:ascii="標楷體" w:eastAsia="標楷體" w:hAnsi="標楷體"/>
          <w:sz w:val="28"/>
          <w:szCs w:val="28"/>
        </w:rPr>
        <w:t>不得為相同</w:t>
      </w:r>
      <w:r w:rsidRPr="000E04A3">
        <w:rPr>
          <w:rFonts w:ascii="標楷體" w:eastAsia="標楷體" w:hAnsi="標楷體" w:hint="eastAsia"/>
          <w:sz w:val="28"/>
          <w:szCs w:val="28"/>
          <w:lang w:eastAsia="zh-TW"/>
        </w:rPr>
        <w:t>配方(即同一產品不得跨組報名)</w:t>
      </w:r>
      <w:r w:rsidR="00372C30" w:rsidRPr="000E04A3">
        <w:rPr>
          <w:rFonts w:ascii="標楷體" w:eastAsia="標楷體" w:hAnsi="標楷體" w:hint="eastAsia"/>
          <w:sz w:val="28"/>
          <w:szCs w:val="28"/>
          <w:lang w:eastAsia="zh-TW"/>
        </w:rPr>
        <w:t>；且如賽程遇時間衝突者，</w:t>
      </w:r>
      <w:r w:rsidR="00372C30" w:rsidRPr="000E04A3">
        <w:rPr>
          <w:rFonts w:ascii="標楷體" w:eastAsia="標楷體" w:hAnsi="標楷體"/>
          <w:sz w:val="28"/>
          <w:szCs w:val="28"/>
          <w:lang w:eastAsia="zh-TW"/>
        </w:rPr>
        <w:t>參賽</w:t>
      </w:r>
      <w:r w:rsidR="00372C30" w:rsidRPr="000E04A3">
        <w:rPr>
          <w:rFonts w:ascii="標楷體" w:eastAsia="標楷體" w:hAnsi="標楷體" w:hint="eastAsia"/>
          <w:sz w:val="28"/>
          <w:szCs w:val="28"/>
          <w:lang w:eastAsia="zh-TW"/>
        </w:rPr>
        <w:t>單位</w:t>
      </w:r>
      <w:r w:rsidR="00372C30" w:rsidRPr="000E04A3">
        <w:rPr>
          <w:rFonts w:ascii="標楷體" w:eastAsia="標楷體" w:hAnsi="標楷體"/>
          <w:sz w:val="28"/>
          <w:szCs w:val="28"/>
          <w:lang w:eastAsia="zh-TW"/>
        </w:rPr>
        <w:t>應自行調整人員</w:t>
      </w:r>
      <w:r w:rsidR="00372C30" w:rsidRPr="000E04A3">
        <w:rPr>
          <w:rFonts w:ascii="標楷體" w:eastAsia="標楷體" w:hAnsi="標楷體" w:hint="eastAsia"/>
          <w:sz w:val="28"/>
          <w:szCs w:val="28"/>
          <w:lang w:eastAsia="zh-TW"/>
        </w:rPr>
        <w:t>，主辦單位不負時間衝突之調度責任。主辦單位將以現場抽箋繳交時間認定比賽資格，個別店家無法出賽以棄權論，不得要求重排炒飯試吃。</w:t>
      </w:r>
    </w:p>
    <w:p w:rsidR="00E97C96" w:rsidRPr="000E04A3" w:rsidRDefault="001E176A" w:rsidP="00F75192">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報名</w:t>
      </w:r>
      <w:r w:rsidRPr="000E04A3">
        <w:rPr>
          <w:rFonts w:ascii="標楷體" w:eastAsia="標楷體" w:hAnsi="標楷體"/>
          <w:sz w:val="28"/>
          <w:szCs w:val="28"/>
        </w:rPr>
        <w:t>「</w:t>
      </w:r>
      <w:r w:rsidRPr="000E04A3">
        <w:rPr>
          <w:rFonts w:ascii="標楷體" w:eastAsia="標楷體" w:hAnsi="標楷體" w:hint="eastAsia"/>
          <w:sz w:val="28"/>
          <w:szCs w:val="28"/>
          <w:lang w:eastAsia="zh-TW"/>
        </w:rPr>
        <w:t>美味經典炒飯</w:t>
      </w:r>
      <w:r w:rsidRPr="000E04A3">
        <w:rPr>
          <w:rFonts w:ascii="標楷體" w:eastAsia="標楷體" w:hAnsi="標楷體"/>
          <w:sz w:val="28"/>
          <w:szCs w:val="28"/>
        </w:rPr>
        <w:t>組」</w:t>
      </w:r>
      <w:r w:rsidRPr="000E04A3">
        <w:rPr>
          <w:rFonts w:ascii="標楷體" w:eastAsia="標楷體" w:hAnsi="標楷體" w:hint="eastAsia"/>
          <w:sz w:val="28"/>
          <w:szCs w:val="28"/>
          <w:lang w:eastAsia="zh-TW"/>
        </w:rPr>
        <w:t>之參賽單位，需同意</w:t>
      </w:r>
      <w:r w:rsidRPr="000E04A3">
        <w:rPr>
          <w:rFonts w:ascii="標楷體" w:eastAsia="標楷體" w:hAnsi="標楷體" w:hint="eastAsia"/>
          <w:sz w:val="28"/>
          <w:szCs w:val="26"/>
          <w:lang w:eastAsia="zh-TW"/>
        </w:rPr>
        <w:t>其參賽炒飯如經本</w:t>
      </w:r>
      <w:r w:rsidR="009318CA" w:rsidRPr="000E04A3">
        <w:rPr>
          <w:rFonts w:ascii="標楷體" w:eastAsia="標楷體" w:hAnsi="標楷體" w:hint="eastAsia"/>
          <w:sz w:val="28"/>
          <w:szCs w:val="26"/>
          <w:lang w:eastAsia="zh-TW"/>
        </w:rPr>
        <w:t>署公告為冠軍得獎者</w:t>
      </w:r>
      <w:r w:rsidRPr="000E04A3">
        <w:rPr>
          <w:rFonts w:ascii="標楷體" w:eastAsia="標楷體" w:hAnsi="標楷體" w:hint="eastAsia"/>
          <w:sz w:val="28"/>
          <w:szCs w:val="26"/>
          <w:lang w:eastAsia="zh-TW"/>
        </w:rPr>
        <w:t>時，以聯名授權方式，協助本署指定之冷凍調理食品業者量產冠軍炒飯商品上市銷售。</w:t>
      </w:r>
    </w:p>
    <w:p w:rsidR="002D5429" w:rsidRPr="000E04A3" w:rsidRDefault="002D5429" w:rsidP="00876022">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sz w:val="28"/>
          <w:szCs w:val="28"/>
          <w:lang w:eastAsia="zh-TW"/>
        </w:rPr>
        <w:t>同一品牌之子公司或分店</w:t>
      </w:r>
      <w:r w:rsidR="00816556"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僅得推派1隊參賽</w:t>
      </w:r>
      <w:r w:rsidR="00816556"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不可同時報名</w:t>
      </w:r>
      <w:r w:rsidRPr="000E04A3">
        <w:rPr>
          <w:rFonts w:ascii="標楷體" w:eastAsia="標楷體" w:hAnsi="標楷體" w:hint="eastAsia"/>
          <w:sz w:val="28"/>
          <w:szCs w:val="28"/>
          <w:lang w:eastAsia="zh-TW"/>
        </w:rPr>
        <w:t>；惟倘同一品牌之子公司或分店</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其負責人及營利登記證號與總公司不同</w:t>
      </w:r>
      <w:r w:rsidR="00816556" w:rsidRPr="000E04A3">
        <w:rPr>
          <w:rFonts w:ascii="標楷體" w:eastAsia="標楷體" w:hAnsi="標楷體" w:hint="eastAsia"/>
          <w:sz w:val="28"/>
          <w:szCs w:val="28"/>
          <w:lang w:eastAsia="zh-TW"/>
        </w:rPr>
        <w:t>，</w:t>
      </w:r>
      <w:r w:rsidR="00576C1A" w:rsidRPr="000E04A3">
        <w:rPr>
          <w:rFonts w:ascii="標楷體" w:eastAsia="標楷體" w:hAnsi="標楷體" w:hint="eastAsia"/>
          <w:sz w:val="28"/>
          <w:szCs w:val="28"/>
          <w:lang w:eastAsia="zh-TW"/>
        </w:rPr>
        <w:t>且參賽炒飯</w:t>
      </w:r>
      <w:r w:rsidRPr="000E04A3">
        <w:rPr>
          <w:rFonts w:ascii="標楷體" w:eastAsia="標楷體" w:hAnsi="標楷體" w:hint="eastAsia"/>
          <w:sz w:val="28"/>
          <w:szCs w:val="28"/>
          <w:lang w:eastAsia="zh-TW"/>
        </w:rPr>
        <w:t>配方不同者</w:t>
      </w:r>
      <w:r w:rsidR="00816556" w:rsidRPr="000E04A3">
        <w:rPr>
          <w:rFonts w:ascii="標楷體" w:eastAsia="標楷體" w:hAnsi="標楷體" w:hint="eastAsia"/>
          <w:sz w:val="28"/>
          <w:szCs w:val="28"/>
          <w:lang w:eastAsia="zh-TW"/>
        </w:rPr>
        <w:t>，始</w:t>
      </w:r>
      <w:r w:rsidRPr="000E04A3">
        <w:rPr>
          <w:rFonts w:ascii="標楷體" w:eastAsia="標楷體" w:hAnsi="標楷體" w:hint="eastAsia"/>
          <w:sz w:val="28"/>
          <w:szCs w:val="28"/>
          <w:lang w:eastAsia="zh-TW"/>
        </w:rPr>
        <w:t>得報名參賽</w:t>
      </w:r>
      <w:r w:rsidRPr="000E04A3">
        <w:rPr>
          <w:rFonts w:ascii="標楷體" w:eastAsia="標楷體" w:hAnsi="標楷體"/>
          <w:sz w:val="28"/>
          <w:szCs w:val="28"/>
          <w:lang w:eastAsia="zh-TW"/>
        </w:rPr>
        <w:t>。</w:t>
      </w:r>
    </w:p>
    <w:p w:rsidR="00501F61" w:rsidRPr="000E04A3" w:rsidRDefault="00501F61" w:rsidP="00501F61">
      <w:pPr>
        <w:pStyle w:val="Web"/>
        <w:widowControl/>
        <w:numPr>
          <w:ilvl w:val="1"/>
          <w:numId w:val="6"/>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sz w:val="28"/>
          <w:szCs w:val="28"/>
          <w:lang w:eastAsia="zh-TW"/>
        </w:rPr>
        <w:lastRenderedPageBreak/>
        <w:t>不得跨區重複報名（即不得同時在北區、中區、南區或東區報名）</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如有跨區重複報名情形</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由主辦單位決定參賽區域</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參賽單位不得異議。</w:t>
      </w:r>
    </w:p>
    <w:p w:rsidR="00373AF1" w:rsidRPr="000E04A3" w:rsidRDefault="005675F8" w:rsidP="00876022">
      <w:pPr>
        <w:numPr>
          <w:ilvl w:val="0"/>
          <w:numId w:val="1"/>
        </w:numPr>
        <w:spacing w:line="460" w:lineRule="exact"/>
        <w:ind w:left="567" w:hanging="567"/>
        <w:rPr>
          <w:rFonts w:ascii="標楷體" w:eastAsia="標楷體" w:hAnsi="標楷體"/>
          <w:b/>
          <w:sz w:val="28"/>
          <w:szCs w:val="28"/>
          <w:lang w:eastAsia="zh-TW"/>
        </w:rPr>
      </w:pPr>
      <w:r w:rsidRPr="000E04A3">
        <w:rPr>
          <w:rFonts w:ascii="標楷體" w:eastAsia="標楷體" w:hAnsi="標楷體" w:hint="eastAsia"/>
          <w:b/>
          <w:sz w:val="28"/>
          <w:szCs w:val="28"/>
          <w:lang w:eastAsia="zh-TW"/>
        </w:rPr>
        <w:t>競賽</w:t>
      </w:r>
      <w:r w:rsidR="0035602F" w:rsidRPr="000E04A3">
        <w:rPr>
          <w:rFonts w:ascii="標楷體" w:eastAsia="標楷體" w:hAnsi="標楷體" w:hint="eastAsia"/>
          <w:b/>
          <w:sz w:val="28"/>
          <w:szCs w:val="28"/>
          <w:lang w:eastAsia="zh-TW"/>
        </w:rPr>
        <w:t>項目</w:t>
      </w:r>
      <w:r w:rsidR="004D0971" w:rsidRPr="000E04A3">
        <w:rPr>
          <w:rFonts w:ascii="標楷體" w:eastAsia="標楷體" w:hAnsi="標楷體"/>
          <w:b/>
          <w:sz w:val="28"/>
          <w:szCs w:val="28"/>
          <w:lang w:eastAsia="zh-TW"/>
        </w:rPr>
        <w:t>：</w:t>
      </w:r>
    </w:p>
    <w:p w:rsidR="0035602F" w:rsidRPr="000E04A3" w:rsidRDefault="0062384A" w:rsidP="0035602F">
      <w:pPr>
        <w:numPr>
          <w:ilvl w:val="1"/>
          <w:numId w:val="1"/>
        </w:numPr>
        <w:spacing w:line="460" w:lineRule="exact"/>
        <w:ind w:left="1134" w:hanging="567"/>
        <w:rPr>
          <w:rFonts w:ascii="標楷體" w:eastAsia="標楷體" w:hAnsi="標楷體"/>
          <w:sz w:val="28"/>
          <w:szCs w:val="28"/>
          <w:lang w:eastAsia="zh-TW"/>
        </w:rPr>
      </w:pPr>
      <w:r w:rsidRPr="000E04A3">
        <w:rPr>
          <w:rFonts w:ascii="標楷體" w:eastAsia="標楷體" w:hAnsi="標楷體" w:hint="eastAsia"/>
          <w:sz w:val="28"/>
          <w:szCs w:val="28"/>
          <w:lang w:eastAsia="zh-TW"/>
        </w:rPr>
        <w:t>參賽</w:t>
      </w:r>
      <w:r w:rsidR="0013422F" w:rsidRPr="000E04A3">
        <w:rPr>
          <w:rFonts w:ascii="標楷體" w:eastAsia="標楷體" w:hAnsi="標楷體" w:hint="eastAsia"/>
          <w:sz w:val="28"/>
          <w:szCs w:val="28"/>
          <w:lang w:eastAsia="zh-TW"/>
        </w:rPr>
        <w:t>組</w:t>
      </w:r>
      <w:r w:rsidR="0035602F" w:rsidRPr="000E04A3">
        <w:rPr>
          <w:rFonts w:ascii="標楷體" w:eastAsia="標楷體" w:hAnsi="標楷體" w:hint="eastAsia"/>
          <w:sz w:val="28"/>
          <w:szCs w:val="28"/>
          <w:lang w:eastAsia="zh-TW"/>
        </w:rPr>
        <w:t>別：</w:t>
      </w:r>
    </w:p>
    <w:tbl>
      <w:tblPr>
        <w:tblpPr w:leftFromText="180" w:rightFromText="180" w:vertAnchor="text" w:horzAnchor="margin" w:tblpXSpec="center" w:tblpY="20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55"/>
        <w:gridCol w:w="4650"/>
      </w:tblGrid>
      <w:tr w:rsidR="000E04A3" w:rsidRPr="000E04A3" w:rsidTr="00876022">
        <w:trPr>
          <w:trHeight w:val="20"/>
          <w:tblHeader/>
        </w:trPr>
        <w:tc>
          <w:tcPr>
            <w:tcW w:w="1526" w:type="dxa"/>
            <w:shd w:val="clear" w:color="auto" w:fill="DDD9C3" w:themeFill="background2" w:themeFillShade="E6"/>
          </w:tcPr>
          <w:p w:rsidR="0035602F" w:rsidRPr="000E04A3" w:rsidRDefault="0013422F" w:rsidP="00072F44">
            <w:pPr>
              <w:adjustRightInd w:val="0"/>
              <w:snapToGrid w:val="0"/>
              <w:spacing w:line="400" w:lineRule="exact"/>
              <w:jc w:val="center"/>
              <w:rPr>
                <w:rFonts w:ascii="標楷體" w:hAnsi="標楷體"/>
                <w:b/>
                <w:sz w:val="26"/>
                <w:szCs w:val="26"/>
              </w:rPr>
            </w:pPr>
            <w:r w:rsidRPr="000E04A3">
              <w:rPr>
                <w:rFonts w:ascii="標楷體" w:eastAsia="標楷體" w:hAnsi="標楷體" w:hint="eastAsia"/>
                <w:b/>
                <w:sz w:val="26"/>
                <w:szCs w:val="26"/>
                <w:lang w:eastAsia="zh-TW"/>
              </w:rPr>
              <w:t>組</w:t>
            </w:r>
            <w:r w:rsidR="0035602F" w:rsidRPr="000E04A3">
              <w:rPr>
                <w:rFonts w:ascii="標楷體" w:eastAsia="標楷體" w:hAnsi="標楷體" w:hint="eastAsia"/>
                <w:b/>
                <w:sz w:val="26"/>
                <w:szCs w:val="26"/>
                <w:lang w:eastAsia="zh-TW"/>
              </w:rPr>
              <w:t>別</w:t>
            </w:r>
          </w:p>
        </w:tc>
        <w:tc>
          <w:tcPr>
            <w:tcW w:w="3855" w:type="dxa"/>
            <w:shd w:val="clear" w:color="auto" w:fill="DDD9C3" w:themeFill="background2" w:themeFillShade="E6"/>
          </w:tcPr>
          <w:p w:rsidR="0035602F" w:rsidRPr="000E04A3" w:rsidRDefault="00576C1A" w:rsidP="00316CD4">
            <w:pPr>
              <w:adjustRightInd w:val="0"/>
              <w:snapToGrid w:val="0"/>
              <w:spacing w:line="400" w:lineRule="exact"/>
              <w:jc w:val="center"/>
              <w:rPr>
                <w:rFonts w:ascii="標楷體" w:eastAsia="標楷體" w:hAnsi="標楷體"/>
                <w:b/>
                <w:sz w:val="26"/>
                <w:szCs w:val="26"/>
                <w:lang w:eastAsia="zh-TW"/>
              </w:rPr>
            </w:pPr>
            <w:r w:rsidRPr="000E04A3">
              <w:rPr>
                <w:rFonts w:ascii="標楷體" w:eastAsia="標楷體" w:hAnsi="標楷體"/>
                <w:b/>
                <w:sz w:val="26"/>
                <w:szCs w:val="26"/>
              </w:rPr>
              <w:t>參賽</w:t>
            </w:r>
            <w:r w:rsidRPr="000E04A3">
              <w:rPr>
                <w:rFonts w:ascii="標楷體" w:eastAsia="標楷體" w:hAnsi="標楷體" w:hint="eastAsia"/>
                <w:b/>
                <w:sz w:val="26"/>
                <w:szCs w:val="26"/>
                <w:lang w:eastAsia="zh-TW"/>
              </w:rPr>
              <w:t>炒飯國產</w:t>
            </w:r>
            <w:r w:rsidR="0035602F" w:rsidRPr="000E04A3">
              <w:rPr>
                <w:rFonts w:ascii="標楷體" w:eastAsia="標楷體" w:hAnsi="標楷體" w:hint="eastAsia"/>
                <w:b/>
                <w:sz w:val="26"/>
                <w:szCs w:val="26"/>
                <w:lang w:eastAsia="zh-TW"/>
              </w:rPr>
              <w:t>稻米使用</w:t>
            </w:r>
            <w:r w:rsidR="0035602F" w:rsidRPr="000E04A3">
              <w:rPr>
                <w:rFonts w:ascii="標楷體" w:eastAsia="標楷體" w:hAnsi="標楷體"/>
                <w:b/>
                <w:sz w:val="26"/>
                <w:szCs w:val="26"/>
              </w:rPr>
              <w:t>量</w:t>
            </w:r>
          </w:p>
        </w:tc>
        <w:tc>
          <w:tcPr>
            <w:tcW w:w="4649" w:type="dxa"/>
            <w:shd w:val="clear" w:color="auto" w:fill="DDD9C3" w:themeFill="background2" w:themeFillShade="E6"/>
          </w:tcPr>
          <w:p w:rsidR="0035602F" w:rsidRPr="000E04A3" w:rsidRDefault="0035602F" w:rsidP="00072F44">
            <w:pPr>
              <w:adjustRightInd w:val="0"/>
              <w:snapToGrid w:val="0"/>
              <w:spacing w:line="400" w:lineRule="exact"/>
              <w:jc w:val="center"/>
              <w:rPr>
                <w:rFonts w:ascii="標楷體" w:eastAsia="標楷體" w:hAnsi="標楷體"/>
                <w:b/>
                <w:sz w:val="26"/>
                <w:szCs w:val="26"/>
              </w:rPr>
            </w:pPr>
            <w:r w:rsidRPr="000E04A3">
              <w:rPr>
                <w:rFonts w:ascii="標楷體" w:eastAsia="標楷體" w:hAnsi="標楷體"/>
                <w:b/>
                <w:sz w:val="26"/>
                <w:szCs w:val="26"/>
              </w:rPr>
              <w:t>說明</w:t>
            </w:r>
          </w:p>
        </w:tc>
      </w:tr>
      <w:tr w:rsidR="000E04A3" w:rsidRPr="000E04A3" w:rsidTr="00876022">
        <w:trPr>
          <w:trHeight w:val="1739"/>
          <w:tblHeader/>
        </w:trPr>
        <w:tc>
          <w:tcPr>
            <w:tcW w:w="1526" w:type="dxa"/>
            <w:shd w:val="clear" w:color="auto" w:fill="auto"/>
          </w:tcPr>
          <w:p w:rsidR="000C3928" w:rsidRPr="000E04A3" w:rsidRDefault="00AD268F" w:rsidP="00072F44">
            <w:pPr>
              <w:widowControl/>
              <w:adjustRightInd w:val="0"/>
              <w:snapToGrid w:val="0"/>
              <w:spacing w:line="400" w:lineRule="exact"/>
              <w:jc w:val="center"/>
              <w:rPr>
                <w:rFonts w:ascii="標楷體" w:eastAsia="標楷體" w:hAnsi="標楷體"/>
                <w:sz w:val="26"/>
                <w:szCs w:val="26"/>
                <w:lang w:eastAsia="zh-TW"/>
              </w:rPr>
            </w:pPr>
            <w:r w:rsidRPr="000E04A3">
              <w:rPr>
                <w:rFonts w:ascii="標楷體" w:eastAsia="標楷體" w:hAnsi="標楷體" w:hint="eastAsia"/>
                <w:sz w:val="26"/>
                <w:szCs w:val="26"/>
                <w:lang w:eastAsia="zh-TW"/>
              </w:rPr>
              <w:t>美味經典</w:t>
            </w:r>
          </w:p>
          <w:p w:rsidR="0035602F" w:rsidRPr="000E04A3" w:rsidRDefault="00AD268F" w:rsidP="00072F44">
            <w:pPr>
              <w:widowControl/>
              <w:adjustRightInd w:val="0"/>
              <w:snapToGrid w:val="0"/>
              <w:spacing w:line="400" w:lineRule="exact"/>
              <w:jc w:val="center"/>
              <w:rPr>
                <w:rFonts w:ascii="標楷體" w:eastAsia="標楷體" w:hAnsi="標楷體"/>
                <w:bCs/>
                <w:sz w:val="26"/>
                <w:szCs w:val="26"/>
                <w:lang w:eastAsia="zh-TW"/>
              </w:rPr>
            </w:pPr>
            <w:r w:rsidRPr="000E04A3">
              <w:rPr>
                <w:rFonts w:ascii="標楷體" w:eastAsia="標楷體" w:hAnsi="標楷體" w:hint="eastAsia"/>
                <w:sz w:val="26"/>
                <w:szCs w:val="26"/>
                <w:lang w:eastAsia="zh-TW"/>
              </w:rPr>
              <w:t>炒飯組</w:t>
            </w:r>
          </w:p>
        </w:tc>
        <w:tc>
          <w:tcPr>
            <w:tcW w:w="3855" w:type="dxa"/>
            <w:shd w:val="clear" w:color="auto" w:fill="auto"/>
          </w:tcPr>
          <w:p w:rsidR="0035602F" w:rsidRPr="000E04A3" w:rsidRDefault="0035602F" w:rsidP="002235CA">
            <w:pPr>
              <w:widowControl/>
              <w:adjustRightInd w:val="0"/>
              <w:snapToGrid w:val="0"/>
              <w:spacing w:line="400" w:lineRule="exact"/>
              <w:rPr>
                <w:rFonts w:ascii="標楷體" w:eastAsia="標楷體" w:hAnsi="標楷體"/>
                <w:bCs/>
                <w:sz w:val="26"/>
                <w:szCs w:val="26"/>
                <w:lang w:eastAsia="zh-TW"/>
              </w:rPr>
            </w:pPr>
            <w:r w:rsidRPr="000E04A3">
              <w:rPr>
                <w:rFonts w:ascii="標楷體" w:eastAsia="標楷體" w:hAnsi="標楷體" w:hint="eastAsia"/>
                <w:bCs/>
                <w:sz w:val="26"/>
                <w:szCs w:val="26"/>
                <w:lang w:eastAsia="zh-TW"/>
              </w:rPr>
              <w:t>國產稻米使用量應</w:t>
            </w:r>
            <w:r w:rsidRPr="000E04A3">
              <w:rPr>
                <w:rFonts w:ascii="標楷體" w:eastAsia="標楷體" w:hAnsi="標楷體" w:hint="eastAsia"/>
                <w:bCs/>
                <w:sz w:val="26"/>
                <w:szCs w:val="26"/>
              </w:rPr>
              <w:t>佔</w:t>
            </w:r>
            <w:r w:rsidRPr="000E04A3">
              <w:rPr>
                <w:rFonts w:ascii="標楷體" w:eastAsia="標楷體" w:hAnsi="標楷體" w:hint="eastAsia"/>
                <w:bCs/>
                <w:sz w:val="26"/>
                <w:szCs w:val="26"/>
                <w:lang w:eastAsia="zh-TW"/>
              </w:rPr>
              <w:t>所有</w:t>
            </w:r>
            <w:r w:rsidRPr="000E04A3">
              <w:rPr>
                <w:rFonts w:ascii="標楷體" w:eastAsia="標楷體" w:hAnsi="標楷體" w:hint="eastAsia"/>
                <w:bCs/>
                <w:sz w:val="26"/>
                <w:szCs w:val="26"/>
              </w:rPr>
              <w:t>原料</w:t>
            </w:r>
            <w:r w:rsidR="00D15825" w:rsidRPr="000E04A3">
              <w:rPr>
                <w:rFonts w:ascii="標楷體" w:eastAsia="標楷體" w:hAnsi="標楷體" w:hint="eastAsia"/>
                <w:bCs/>
                <w:sz w:val="26"/>
                <w:szCs w:val="26"/>
                <w:lang w:eastAsia="zh-TW"/>
              </w:rPr>
              <w:t>總重</w:t>
            </w:r>
            <w:r w:rsidR="002235CA" w:rsidRPr="000E04A3">
              <w:rPr>
                <w:rFonts w:ascii="標楷體" w:eastAsia="標楷體" w:hAnsi="標楷體" w:hint="eastAsia"/>
                <w:bCs/>
                <w:sz w:val="26"/>
                <w:szCs w:val="26"/>
                <w:lang w:eastAsia="zh-TW"/>
              </w:rPr>
              <w:t>量之</w:t>
            </w:r>
            <w:r w:rsidRPr="000E04A3">
              <w:rPr>
                <w:rFonts w:ascii="標楷體" w:eastAsia="標楷體" w:hAnsi="標楷體" w:hint="eastAsia"/>
                <w:bCs/>
                <w:sz w:val="26"/>
                <w:szCs w:val="26"/>
              </w:rPr>
              <w:t>百分比達</w:t>
            </w:r>
            <w:r w:rsidRPr="000E04A3">
              <w:rPr>
                <w:rFonts w:ascii="標楷體" w:eastAsia="標楷體" w:hAnsi="標楷體"/>
                <w:bCs/>
                <w:sz w:val="26"/>
                <w:szCs w:val="26"/>
                <w:lang w:eastAsia="zh-TW"/>
              </w:rPr>
              <w:t>80</w:t>
            </w:r>
            <w:r w:rsidRPr="000E04A3">
              <w:rPr>
                <w:rFonts w:ascii="標楷體" w:eastAsia="標楷體" w:hAnsi="標楷體" w:hint="eastAsia"/>
                <w:bCs/>
                <w:sz w:val="26"/>
                <w:szCs w:val="26"/>
              </w:rPr>
              <w:t>％以上。</w:t>
            </w:r>
          </w:p>
        </w:tc>
        <w:tc>
          <w:tcPr>
            <w:tcW w:w="4649" w:type="dxa"/>
            <w:shd w:val="clear" w:color="auto" w:fill="auto"/>
          </w:tcPr>
          <w:p w:rsidR="0035602F" w:rsidRPr="000E04A3" w:rsidRDefault="0035602F" w:rsidP="009E5964">
            <w:pPr>
              <w:pStyle w:val="a4"/>
              <w:widowControl/>
              <w:numPr>
                <w:ilvl w:val="0"/>
                <w:numId w:val="39"/>
              </w:numPr>
              <w:adjustRightInd w:val="0"/>
              <w:snapToGrid w:val="0"/>
              <w:spacing w:line="400" w:lineRule="exact"/>
              <w:ind w:leftChars="0"/>
              <w:rPr>
                <w:rFonts w:ascii="標楷體" w:eastAsia="標楷體" w:hAnsi="標楷體"/>
                <w:sz w:val="26"/>
                <w:szCs w:val="26"/>
                <w:lang w:eastAsia="zh-TW"/>
              </w:rPr>
            </w:pPr>
            <w:r w:rsidRPr="000E04A3">
              <w:rPr>
                <w:rFonts w:ascii="標楷體" w:eastAsia="標楷體" w:hAnsi="標楷體" w:hint="eastAsia"/>
                <w:sz w:val="26"/>
                <w:szCs w:val="26"/>
                <w:lang w:eastAsia="zh-TW"/>
              </w:rPr>
              <w:t>以大眾化美食為出發點</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lang w:eastAsia="zh-TW"/>
              </w:rPr>
              <w:t>搭配地方特色概念</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rPr>
              <w:t>製作</w:t>
            </w:r>
            <w:r w:rsidRPr="000E04A3">
              <w:rPr>
                <w:rFonts w:ascii="標楷體" w:eastAsia="標楷體" w:hAnsi="標楷體"/>
                <w:sz w:val="26"/>
                <w:szCs w:val="26"/>
                <w:lang w:eastAsia="zh-TW"/>
              </w:rPr>
              <w:t>1</w:t>
            </w:r>
            <w:r w:rsidRPr="000E04A3">
              <w:rPr>
                <w:rFonts w:ascii="標楷體" w:eastAsia="標楷體" w:hAnsi="標楷體" w:hint="eastAsia"/>
                <w:sz w:val="26"/>
                <w:szCs w:val="26"/>
              </w:rPr>
              <w:t>款</w:t>
            </w:r>
            <w:r w:rsidRPr="000E04A3">
              <w:rPr>
                <w:rFonts w:ascii="標楷體" w:eastAsia="標楷體" w:hAnsi="標楷體" w:hint="eastAsia"/>
                <w:sz w:val="26"/>
                <w:szCs w:val="26"/>
                <w:lang w:eastAsia="zh-TW"/>
              </w:rPr>
              <w:t>具臺灣特有風味、風格、文化</w:t>
            </w:r>
            <w:r w:rsidRPr="000E04A3">
              <w:rPr>
                <w:rFonts w:ascii="標楷體" w:eastAsia="標楷體" w:hAnsi="標楷體" w:hint="eastAsia"/>
                <w:sz w:val="26"/>
                <w:szCs w:val="26"/>
              </w:rPr>
              <w:t>之</w:t>
            </w:r>
            <w:r w:rsidRPr="000E04A3">
              <w:rPr>
                <w:rFonts w:ascii="標楷體" w:eastAsia="標楷體" w:hAnsi="標楷體" w:hint="eastAsia"/>
                <w:sz w:val="26"/>
                <w:szCs w:val="26"/>
                <w:lang w:eastAsia="zh-TW"/>
              </w:rPr>
              <w:t>國民炒飯。</w:t>
            </w:r>
          </w:p>
          <w:p w:rsidR="0035602F" w:rsidRPr="000E04A3" w:rsidRDefault="0035602F" w:rsidP="009E5964">
            <w:pPr>
              <w:pStyle w:val="a4"/>
              <w:widowControl/>
              <w:numPr>
                <w:ilvl w:val="0"/>
                <w:numId w:val="39"/>
              </w:numPr>
              <w:adjustRightInd w:val="0"/>
              <w:snapToGrid w:val="0"/>
              <w:spacing w:line="400" w:lineRule="exact"/>
              <w:ind w:leftChars="0"/>
              <w:rPr>
                <w:rFonts w:ascii="標楷體" w:eastAsia="標楷體" w:hAnsi="標楷體"/>
                <w:sz w:val="26"/>
                <w:szCs w:val="26"/>
                <w:lang w:eastAsia="zh-TW"/>
              </w:rPr>
            </w:pPr>
            <w:r w:rsidRPr="000E04A3">
              <w:rPr>
                <w:rFonts w:ascii="標楷體" w:eastAsia="標楷體" w:hAnsi="標楷體"/>
                <w:sz w:val="26"/>
                <w:szCs w:val="26"/>
              </w:rPr>
              <w:t>為符合國民美食條件</w:t>
            </w:r>
            <w:r w:rsidRPr="000E04A3">
              <w:rPr>
                <w:rFonts w:ascii="標楷體" w:eastAsia="標楷體" w:hAnsi="標楷體" w:hint="eastAsia"/>
                <w:sz w:val="26"/>
                <w:szCs w:val="26"/>
                <w:lang w:eastAsia="zh-TW"/>
              </w:rPr>
              <w:t>並考量後續產品量產上市之銷售定價</w:t>
            </w:r>
            <w:r w:rsidR="00816556" w:rsidRPr="000E04A3">
              <w:rPr>
                <w:rFonts w:ascii="標楷體" w:eastAsia="標楷體" w:hAnsi="標楷體" w:hint="eastAsia"/>
                <w:sz w:val="26"/>
                <w:szCs w:val="26"/>
              </w:rPr>
              <w:t>，</w:t>
            </w:r>
            <w:r w:rsidRPr="000E04A3">
              <w:rPr>
                <w:rFonts w:ascii="標楷體" w:eastAsia="標楷體" w:hAnsi="標楷體" w:hint="eastAsia"/>
                <w:b/>
                <w:sz w:val="26"/>
                <w:szCs w:val="26"/>
                <w:u w:val="single"/>
                <w:lang w:eastAsia="zh-TW"/>
              </w:rPr>
              <w:t>終端</w:t>
            </w:r>
            <w:r w:rsidRPr="000E04A3">
              <w:rPr>
                <w:rFonts w:ascii="標楷體" w:eastAsia="標楷體" w:hAnsi="標楷體" w:hint="eastAsia"/>
                <w:b/>
                <w:sz w:val="26"/>
                <w:szCs w:val="26"/>
                <w:u w:val="single"/>
              </w:rPr>
              <w:t>產品售價</w:t>
            </w:r>
            <w:r w:rsidRPr="000E04A3">
              <w:rPr>
                <w:rFonts w:ascii="標楷體" w:eastAsia="標楷體" w:hAnsi="標楷體" w:hint="eastAsia"/>
                <w:b/>
                <w:sz w:val="26"/>
                <w:szCs w:val="26"/>
                <w:u w:val="single"/>
                <w:lang w:eastAsia="zh-TW"/>
              </w:rPr>
              <w:t>每份</w:t>
            </w:r>
            <w:r w:rsidRPr="000E04A3">
              <w:rPr>
                <w:rFonts w:ascii="標楷體" w:eastAsia="標楷體" w:hAnsi="標楷體" w:hint="eastAsia"/>
                <w:b/>
                <w:sz w:val="26"/>
                <w:szCs w:val="26"/>
                <w:u w:val="single"/>
              </w:rPr>
              <w:t>不得超過新臺幣</w:t>
            </w:r>
            <w:r w:rsidRPr="000E04A3">
              <w:rPr>
                <w:rFonts w:ascii="標楷體" w:eastAsia="標楷體" w:hAnsi="標楷體"/>
                <w:b/>
                <w:sz w:val="26"/>
                <w:szCs w:val="26"/>
                <w:u w:val="single"/>
                <w:lang w:eastAsia="zh-TW"/>
              </w:rPr>
              <w:t>80</w:t>
            </w:r>
            <w:r w:rsidRPr="000E04A3">
              <w:rPr>
                <w:rFonts w:ascii="標楷體" w:eastAsia="標楷體" w:hAnsi="標楷體" w:hint="eastAsia"/>
                <w:b/>
                <w:sz w:val="26"/>
                <w:szCs w:val="26"/>
                <w:u w:val="single"/>
              </w:rPr>
              <w:t>元整</w:t>
            </w:r>
            <w:r w:rsidRPr="000E04A3">
              <w:rPr>
                <w:rFonts w:ascii="標楷體" w:eastAsia="標楷體" w:hAnsi="標楷體" w:hint="eastAsia"/>
                <w:sz w:val="26"/>
                <w:szCs w:val="26"/>
              </w:rPr>
              <w:t>。</w:t>
            </w:r>
          </w:p>
        </w:tc>
      </w:tr>
      <w:tr w:rsidR="000E04A3" w:rsidRPr="000E04A3" w:rsidTr="00876022">
        <w:trPr>
          <w:trHeight w:val="1739"/>
          <w:tblHeader/>
        </w:trPr>
        <w:tc>
          <w:tcPr>
            <w:tcW w:w="1526" w:type="dxa"/>
            <w:shd w:val="clear" w:color="auto" w:fill="auto"/>
          </w:tcPr>
          <w:p w:rsidR="000C3928" w:rsidRPr="000E04A3" w:rsidRDefault="0035602F" w:rsidP="00072F44">
            <w:pPr>
              <w:widowControl/>
              <w:adjustRightInd w:val="0"/>
              <w:snapToGrid w:val="0"/>
              <w:spacing w:line="400" w:lineRule="exact"/>
              <w:jc w:val="center"/>
              <w:rPr>
                <w:rFonts w:ascii="標楷體" w:eastAsia="標楷體" w:hAnsi="標楷體"/>
                <w:sz w:val="26"/>
                <w:szCs w:val="26"/>
                <w:lang w:eastAsia="zh-TW"/>
              </w:rPr>
            </w:pPr>
            <w:r w:rsidRPr="000E04A3">
              <w:rPr>
                <w:rFonts w:ascii="標楷體" w:eastAsia="標楷體" w:hAnsi="標楷體" w:hint="eastAsia"/>
                <w:sz w:val="26"/>
                <w:szCs w:val="26"/>
                <w:lang w:eastAsia="zh-TW"/>
              </w:rPr>
              <w:t>創意潮流</w:t>
            </w:r>
          </w:p>
          <w:p w:rsidR="0035602F" w:rsidRPr="000E04A3" w:rsidRDefault="0035602F" w:rsidP="00072F44">
            <w:pPr>
              <w:widowControl/>
              <w:adjustRightInd w:val="0"/>
              <w:snapToGrid w:val="0"/>
              <w:spacing w:line="400" w:lineRule="exact"/>
              <w:jc w:val="center"/>
              <w:rPr>
                <w:rFonts w:ascii="標楷體" w:eastAsia="標楷體" w:hAnsi="標楷體"/>
                <w:sz w:val="26"/>
                <w:szCs w:val="26"/>
                <w:lang w:eastAsia="zh-TW"/>
              </w:rPr>
            </w:pPr>
            <w:r w:rsidRPr="000E04A3">
              <w:rPr>
                <w:rFonts w:ascii="標楷體" w:eastAsia="標楷體" w:hAnsi="標楷體" w:hint="eastAsia"/>
                <w:sz w:val="26"/>
                <w:szCs w:val="26"/>
                <w:lang w:eastAsia="zh-TW"/>
              </w:rPr>
              <w:t>炒飯組</w:t>
            </w:r>
          </w:p>
        </w:tc>
        <w:tc>
          <w:tcPr>
            <w:tcW w:w="3855" w:type="dxa"/>
            <w:shd w:val="clear" w:color="auto" w:fill="auto"/>
          </w:tcPr>
          <w:p w:rsidR="0035602F" w:rsidRPr="000E04A3" w:rsidRDefault="0035602F" w:rsidP="002235CA">
            <w:pPr>
              <w:widowControl/>
              <w:adjustRightInd w:val="0"/>
              <w:snapToGrid w:val="0"/>
              <w:spacing w:line="400" w:lineRule="exact"/>
              <w:rPr>
                <w:rFonts w:ascii="標楷體" w:eastAsia="標楷體" w:hAnsi="標楷體"/>
                <w:sz w:val="26"/>
                <w:szCs w:val="26"/>
              </w:rPr>
            </w:pPr>
            <w:r w:rsidRPr="000E04A3">
              <w:rPr>
                <w:rFonts w:ascii="標楷體" w:eastAsia="標楷體" w:hAnsi="標楷體" w:hint="eastAsia"/>
                <w:bCs/>
                <w:sz w:val="26"/>
                <w:szCs w:val="26"/>
                <w:lang w:eastAsia="zh-TW"/>
              </w:rPr>
              <w:t>國產稻米使用量應</w:t>
            </w:r>
            <w:r w:rsidRPr="000E04A3">
              <w:rPr>
                <w:rFonts w:ascii="標楷體" w:eastAsia="標楷體" w:hAnsi="標楷體" w:hint="eastAsia"/>
                <w:bCs/>
                <w:sz w:val="26"/>
                <w:szCs w:val="26"/>
              </w:rPr>
              <w:t>佔</w:t>
            </w:r>
            <w:r w:rsidRPr="000E04A3">
              <w:rPr>
                <w:rFonts w:ascii="標楷體" w:eastAsia="標楷體" w:hAnsi="標楷體" w:hint="eastAsia"/>
                <w:bCs/>
                <w:sz w:val="26"/>
                <w:szCs w:val="26"/>
                <w:lang w:eastAsia="zh-TW"/>
              </w:rPr>
              <w:t>所有</w:t>
            </w:r>
            <w:r w:rsidRPr="000E04A3">
              <w:rPr>
                <w:rFonts w:ascii="標楷體" w:eastAsia="標楷體" w:hAnsi="標楷體" w:hint="eastAsia"/>
                <w:bCs/>
                <w:sz w:val="26"/>
                <w:szCs w:val="26"/>
              </w:rPr>
              <w:t>原料</w:t>
            </w:r>
            <w:r w:rsidR="00D15825" w:rsidRPr="000E04A3">
              <w:rPr>
                <w:rFonts w:ascii="標楷體" w:eastAsia="標楷體" w:hAnsi="標楷體" w:hint="eastAsia"/>
                <w:bCs/>
                <w:sz w:val="26"/>
                <w:szCs w:val="26"/>
                <w:lang w:eastAsia="zh-TW"/>
              </w:rPr>
              <w:t>總重</w:t>
            </w:r>
            <w:r w:rsidR="002235CA" w:rsidRPr="000E04A3">
              <w:rPr>
                <w:rFonts w:ascii="標楷體" w:eastAsia="標楷體" w:hAnsi="標楷體" w:hint="eastAsia"/>
                <w:bCs/>
                <w:sz w:val="26"/>
                <w:szCs w:val="26"/>
                <w:lang w:eastAsia="zh-TW"/>
              </w:rPr>
              <w:t>量之</w:t>
            </w:r>
            <w:r w:rsidRPr="000E04A3">
              <w:rPr>
                <w:rFonts w:ascii="標楷體" w:eastAsia="標楷體" w:hAnsi="標楷體" w:hint="eastAsia"/>
                <w:bCs/>
                <w:sz w:val="26"/>
                <w:szCs w:val="26"/>
                <w:lang w:eastAsia="zh-TW"/>
              </w:rPr>
              <w:t>百分比達</w:t>
            </w:r>
            <w:r w:rsidR="00B774F6" w:rsidRPr="000E04A3">
              <w:rPr>
                <w:rFonts w:ascii="標楷體" w:eastAsia="標楷體" w:hAnsi="標楷體" w:hint="eastAsia"/>
                <w:bCs/>
                <w:sz w:val="26"/>
                <w:szCs w:val="26"/>
                <w:lang w:eastAsia="zh-TW"/>
              </w:rPr>
              <w:t>6</w:t>
            </w:r>
            <w:r w:rsidRPr="000E04A3">
              <w:rPr>
                <w:rFonts w:ascii="標楷體" w:eastAsia="標楷體" w:hAnsi="標楷體"/>
                <w:bCs/>
                <w:sz w:val="26"/>
                <w:szCs w:val="26"/>
                <w:lang w:eastAsia="zh-TW"/>
              </w:rPr>
              <w:t>0％以上</w:t>
            </w:r>
            <w:r w:rsidRPr="000E04A3">
              <w:rPr>
                <w:rFonts w:ascii="標楷體" w:eastAsia="標楷體" w:hAnsi="標楷體" w:hint="eastAsia"/>
                <w:bCs/>
                <w:sz w:val="26"/>
                <w:szCs w:val="26"/>
              </w:rPr>
              <w:t>。</w:t>
            </w:r>
          </w:p>
        </w:tc>
        <w:tc>
          <w:tcPr>
            <w:tcW w:w="4649" w:type="dxa"/>
            <w:shd w:val="clear" w:color="auto" w:fill="auto"/>
          </w:tcPr>
          <w:p w:rsidR="0035602F" w:rsidRPr="000E04A3" w:rsidRDefault="0035602F" w:rsidP="009E5964">
            <w:pPr>
              <w:pStyle w:val="a4"/>
              <w:widowControl/>
              <w:numPr>
                <w:ilvl w:val="0"/>
                <w:numId w:val="40"/>
              </w:numPr>
              <w:adjustRightInd w:val="0"/>
              <w:snapToGrid w:val="0"/>
              <w:spacing w:line="400" w:lineRule="exact"/>
              <w:ind w:leftChars="0"/>
              <w:rPr>
                <w:sz w:val="26"/>
                <w:szCs w:val="26"/>
                <w:lang w:eastAsia="zh-TW"/>
              </w:rPr>
            </w:pPr>
            <w:r w:rsidRPr="000E04A3">
              <w:rPr>
                <w:rFonts w:ascii="標楷體" w:eastAsia="標楷體" w:hAnsi="標楷體" w:hint="eastAsia"/>
                <w:sz w:val="26"/>
                <w:szCs w:val="26"/>
                <w:lang w:eastAsia="zh-TW"/>
              </w:rPr>
              <w:t>以無菜單料理為創意發想</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lang w:eastAsia="zh-TW"/>
              </w:rPr>
              <w:t>搭配精緻飲食文化概念</w:t>
            </w:r>
            <w:r w:rsidR="00816556" w:rsidRPr="000E04A3">
              <w:rPr>
                <w:rFonts w:ascii="標楷體" w:eastAsia="標楷體" w:hAnsi="標楷體" w:hint="eastAsia"/>
                <w:sz w:val="26"/>
                <w:szCs w:val="26"/>
                <w:lang w:eastAsia="zh-TW"/>
              </w:rPr>
              <w:t>，</w:t>
            </w:r>
            <w:r w:rsidRPr="000E04A3">
              <w:rPr>
                <w:rFonts w:ascii="標楷體" w:eastAsia="標楷體" w:hAnsi="標楷體" w:hint="eastAsia"/>
                <w:sz w:val="26"/>
                <w:szCs w:val="26"/>
              </w:rPr>
              <w:t>研</w:t>
            </w:r>
            <w:r w:rsidRPr="000E04A3">
              <w:rPr>
                <w:rFonts w:ascii="標楷體" w:eastAsia="標楷體" w:hAnsi="標楷體" w:hint="eastAsia"/>
                <w:sz w:val="26"/>
                <w:szCs w:val="26"/>
                <w:lang w:eastAsia="zh-TW"/>
              </w:rPr>
              <w:t>發</w:t>
            </w:r>
            <w:r w:rsidRPr="000E04A3">
              <w:rPr>
                <w:rFonts w:ascii="標楷體" w:eastAsia="標楷體" w:hAnsi="標楷體" w:hint="eastAsia"/>
                <w:sz w:val="26"/>
                <w:szCs w:val="26"/>
              </w:rPr>
              <w:t>製作</w:t>
            </w:r>
            <w:r w:rsidRPr="000E04A3">
              <w:rPr>
                <w:rFonts w:ascii="標楷體" w:eastAsia="標楷體" w:hAnsi="標楷體"/>
                <w:sz w:val="26"/>
                <w:szCs w:val="26"/>
                <w:lang w:eastAsia="zh-TW"/>
              </w:rPr>
              <w:t>1</w:t>
            </w:r>
            <w:r w:rsidRPr="000E04A3">
              <w:rPr>
                <w:rFonts w:ascii="標楷體" w:eastAsia="標楷體" w:hAnsi="標楷體" w:hint="eastAsia"/>
                <w:sz w:val="26"/>
                <w:szCs w:val="26"/>
              </w:rPr>
              <w:t>款</w:t>
            </w:r>
            <w:r w:rsidRPr="000E04A3">
              <w:rPr>
                <w:rFonts w:ascii="標楷體" w:eastAsia="標楷體" w:hAnsi="標楷體" w:hint="eastAsia"/>
                <w:sz w:val="26"/>
                <w:szCs w:val="26"/>
                <w:lang w:eastAsia="zh-TW"/>
              </w:rPr>
              <w:t>兼</w:t>
            </w:r>
            <w:r w:rsidRPr="000E04A3">
              <w:rPr>
                <w:rFonts w:ascii="標楷體" w:eastAsia="標楷體" w:hAnsi="標楷體" w:hint="eastAsia"/>
                <w:sz w:val="26"/>
                <w:szCs w:val="26"/>
              </w:rPr>
              <w:t>具新穎獨創性</w:t>
            </w:r>
            <w:r w:rsidRPr="000E04A3">
              <w:rPr>
                <w:rFonts w:ascii="標楷體" w:eastAsia="標楷體" w:hAnsi="標楷體" w:hint="eastAsia"/>
                <w:sz w:val="26"/>
                <w:szCs w:val="26"/>
                <w:lang w:eastAsia="zh-TW"/>
              </w:rPr>
              <w:t>、話題性</w:t>
            </w:r>
            <w:r w:rsidRPr="000E04A3">
              <w:rPr>
                <w:rFonts w:ascii="標楷體" w:eastAsia="標楷體" w:hAnsi="標楷體" w:hint="eastAsia"/>
                <w:sz w:val="26"/>
                <w:szCs w:val="26"/>
              </w:rPr>
              <w:t>之</w:t>
            </w:r>
            <w:r w:rsidRPr="000E04A3">
              <w:rPr>
                <w:rFonts w:ascii="標楷體" w:eastAsia="標楷體" w:hAnsi="標楷體" w:hint="eastAsia"/>
                <w:sz w:val="26"/>
                <w:szCs w:val="26"/>
                <w:lang w:eastAsia="zh-TW"/>
              </w:rPr>
              <w:t>創意炒飯。</w:t>
            </w:r>
          </w:p>
          <w:p w:rsidR="0035602F" w:rsidRPr="000E04A3" w:rsidRDefault="0035602F" w:rsidP="009E5964">
            <w:pPr>
              <w:pStyle w:val="a4"/>
              <w:widowControl/>
              <w:numPr>
                <w:ilvl w:val="0"/>
                <w:numId w:val="40"/>
              </w:numPr>
              <w:adjustRightInd w:val="0"/>
              <w:snapToGrid w:val="0"/>
              <w:spacing w:line="400" w:lineRule="exact"/>
              <w:ind w:leftChars="0"/>
              <w:rPr>
                <w:rFonts w:ascii="標楷體" w:eastAsia="標楷體" w:hAnsi="標楷體"/>
                <w:sz w:val="26"/>
                <w:szCs w:val="26"/>
                <w:lang w:eastAsia="zh-TW"/>
              </w:rPr>
            </w:pPr>
            <w:r w:rsidRPr="000E04A3">
              <w:rPr>
                <w:rFonts w:ascii="標楷體" w:eastAsia="標楷體" w:hAnsi="標楷體" w:hint="eastAsia"/>
                <w:b/>
                <w:sz w:val="26"/>
                <w:szCs w:val="26"/>
                <w:u w:val="single"/>
                <w:lang w:eastAsia="zh-TW"/>
              </w:rPr>
              <w:t>終端產品售價無金額限制。</w:t>
            </w:r>
          </w:p>
        </w:tc>
      </w:tr>
      <w:tr w:rsidR="000E04A3" w:rsidRPr="000E04A3" w:rsidTr="00072F44">
        <w:trPr>
          <w:trHeight w:val="1739"/>
          <w:tblHeader/>
        </w:trPr>
        <w:tc>
          <w:tcPr>
            <w:tcW w:w="1526" w:type="dxa"/>
            <w:shd w:val="clear" w:color="auto" w:fill="auto"/>
          </w:tcPr>
          <w:p w:rsidR="0035602F" w:rsidRPr="000E04A3" w:rsidRDefault="0035602F" w:rsidP="00072F44">
            <w:pPr>
              <w:widowControl/>
              <w:adjustRightInd w:val="0"/>
              <w:snapToGrid w:val="0"/>
              <w:spacing w:line="400" w:lineRule="exact"/>
              <w:jc w:val="center"/>
              <w:rPr>
                <w:rFonts w:ascii="標楷體" w:eastAsia="標楷體" w:hAnsi="標楷體"/>
                <w:sz w:val="26"/>
                <w:szCs w:val="26"/>
                <w:lang w:eastAsia="zh-TW"/>
              </w:rPr>
            </w:pPr>
            <w:r w:rsidRPr="000E04A3">
              <w:rPr>
                <w:rFonts w:ascii="標楷體" w:eastAsia="標楷體" w:hAnsi="標楷體" w:hint="eastAsia"/>
                <w:sz w:val="26"/>
                <w:szCs w:val="26"/>
                <w:lang w:eastAsia="zh-TW"/>
              </w:rPr>
              <w:t>備註</w:t>
            </w:r>
          </w:p>
        </w:tc>
        <w:tc>
          <w:tcPr>
            <w:tcW w:w="8505" w:type="dxa"/>
            <w:gridSpan w:val="2"/>
            <w:shd w:val="clear" w:color="auto" w:fill="auto"/>
          </w:tcPr>
          <w:p w:rsidR="0035602F" w:rsidRPr="000E04A3" w:rsidRDefault="00630582" w:rsidP="009E5964">
            <w:pPr>
              <w:numPr>
                <w:ilvl w:val="3"/>
                <w:numId w:val="41"/>
              </w:numPr>
              <w:spacing w:line="460" w:lineRule="exact"/>
              <w:ind w:left="462" w:hanging="284"/>
              <w:rPr>
                <w:rFonts w:ascii="標楷體" w:eastAsia="標楷體" w:hAnsi="標楷體"/>
                <w:sz w:val="26"/>
                <w:szCs w:val="26"/>
                <w:lang w:eastAsia="zh-TW"/>
              </w:rPr>
            </w:pPr>
            <w:r w:rsidRPr="000E04A3">
              <w:rPr>
                <w:rFonts w:ascii="標楷體" w:eastAsia="標楷體" w:hAnsi="標楷體" w:hint="eastAsia"/>
                <w:bCs/>
                <w:sz w:val="26"/>
                <w:szCs w:val="26"/>
                <w:lang w:eastAsia="zh-TW"/>
              </w:rPr>
              <w:t>區域賽</w:t>
            </w:r>
            <w:r w:rsidR="0035602F" w:rsidRPr="000E04A3">
              <w:rPr>
                <w:rFonts w:ascii="標楷體" w:eastAsia="標楷體" w:hAnsi="標楷體" w:hint="eastAsia"/>
                <w:bCs/>
                <w:sz w:val="26"/>
                <w:szCs w:val="26"/>
                <w:lang w:eastAsia="zh-TW"/>
              </w:rPr>
              <w:t>參賽</w:t>
            </w:r>
            <w:r w:rsidR="00576C1A" w:rsidRPr="000E04A3">
              <w:rPr>
                <w:rFonts w:ascii="標楷體" w:eastAsia="標楷體" w:hAnsi="標楷體" w:hint="eastAsia"/>
                <w:bCs/>
                <w:sz w:val="26"/>
                <w:szCs w:val="26"/>
                <w:lang w:eastAsia="zh-TW"/>
              </w:rPr>
              <w:t>炒飯</w:t>
            </w:r>
            <w:r w:rsidR="0035602F" w:rsidRPr="000E04A3">
              <w:rPr>
                <w:rFonts w:ascii="標楷體" w:eastAsia="標楷體" w:hAnsi="標楷體" w:hint="eastAsia"/>
                <w:bCs/>
                <w:sz w:val="26"/>
                <w:szCs w:val="26"/>
                <w:lang w:eastAsia="zh-TW"/>
              </w:rPr>
              <w:t>不可現場製作</w:t>
            </w:r>
            <w:r w:rsidR="00816556" w:rsidRPr="000E04A3">
              <w:rPr>
                <w:rFonts w:ascii="標楷體" w:eastAsia="標楷體" w:hAnsi="標楷體" w:hint="eastAsia"/>
                <w:bCs/>
                <w:sz w:val="26"/>
                <w:szCs w:val="26"/>
                <w:lang w:eastAsia="zh-TW"/>
              </w:rPr>
              <w:t>，</w:t>
            </w:r>
            <w:r w:rsidR="0035602F" w:rsidRPr="000E04A3">
              <w:rPr>
                <w:rFonts w:ascii="標楷體" w:eastAsia="標楷體" w:hAnsi="標楷體" w:hint="eastAsia"/>
                <w:bCs/>
                <w:sz w:val="26"/>
                <w:szCs w:val="26"/>
                <w:lang w:eastAsia="zh-TW"/>
              </w:rPr>
              <w:t>僅可攜帶成品至現場復熱</w:t>
            </w:r>
            <w:r w:rsidR="00816556" w:rsidRPr="000E04A3">
              <w:rPr>
                <w:rFonts w:ascii="標楷體" w:eastAsia="標楷體" w:hAnsi="標楷體" w:hint="eastAsia"/>
                <w:bCs/>
                <w:sz w:val="26"/>
                <w:szCs w:val="26"/>
                <w:lang w:eastAsia="zh-TW"/>
              </w:rPr>
              <w:t>，</w:t>
            </w:r>
            <w:r w:rsidR="0035602F" w:rsidRPr="000E04A3">
              <w:rPr>
                <w:rFonts w:ascii="標楷體" w:eastAsia="標楷體" w:hAnsi="標楷體" w:hint="eastAsia"/>
                <w:bCs/>
                <w:sz w:val="26"/>
                <w:szCs w:val="26"/>
              </w:rPr>
              <w:t>需備</w:t>
            </w:r>
            <w:r w:rsidR="0035602F" w:rsidRPr="000E04A3">
              <w:rPr>
                <w:rFonts w:ascii="標楷體" w:eastAsia="標楷體" w:hAnsi="標楷體" w:hint="eastAsia"/>
                <w:bCs/>
                <w:sz w:val="26"/>
                <w:szCs w:val="26"/>
                <w:lang w:eastAsia="zh-TW"/>
              </w:rPr>
              <w:t>妥</w:t>
            </w:r>
            <w:r w:rsidR="0035602F" w:rsidRPr="000E04A3">
              <w:rPr>
                <w:rFonts w:ascii="標楷體" w:eastAsia="標楷體" w:hAnsi="標楷體"/>
                <w:bCs/>
                <w:sz w:val="26"/>
                <w:szCs w:val="26"/>
                <w:lang w:eastAsia="zh-TW"/>
              </w:rPr>
              <w:t>2份</w:t>
            </w:r>
            <w:r w:rsidR="00816556" w:rsidRPr="000E04A3">
              <w:rPr>
                <w:rFonts w:ascii="標楷體" w:eastAsia="標楷體" w:hAnsi="標楷體" w:hint="eastAsia"/>
                <w:bCs/>
                <w:sz w:val="26"/>
                <w:szCs w:val="26"/>
                <w:lang w:eastAsia="zh-TW"/>
              </w:rPr>
              <w:t>，</w:t>
            </w:r>
            <w:r w:rsidR="0035602F" w:rsidRPr="000E04A3">
              <w:rPr>
                <w:rFonts w:ascii="標楷體" w:eastAsia="標楷體" w:hAnsi="標楷體" w:hint="eastAsia"/>
                <w:bCs/>
                <w:sz w:val="26"/>
                <w:szCs w:val="26"/>
                <w:lang w:eastAsia="zh-TW"/>
              </w:rPr>
              <w:t>其中</w:t>
            </w:r>
            <w:r w:rsidR="0035602F" w:rsidRPr="000E04A3">
              <w:rPr>
                <w:rFonts w:ascii="標楷體" w:eastAsia="標楷體" w:hAnsi="標楷體"/>
                <w:bCs/>
                <w:sz w:val="26"/>
                <w:szCs w:val="26"/>
                <w:lang w:eastAsia="zh-TW"/>
              </w:rPr>
              <w:t>1份</w:t>
            </w:r>
            <w:r w:rsidR="0035602F" w:rsidRPr="000E04A3">
              <w:rPr>
                <w:rFonts w:ascii="標楷體" w:eastAsia="標楷體" w:hAnsi="標楷體" w:hint="eastAsia"/>
                <w:bCs/>
                <w:sz w:val="26"/>
                <w:szCs w:val="26"/>
              </w:rPr>
              <w:t>供評審品評</w:t>
            </w:r>
            <w:r w:rsidR="0035602F" w:rsidRPr="000E04A3">
              <w:rPr>
                <w:rFonts w:ascii="標楷體" w:eastAsia="標楷體" w:hAnsi="標楷體" w:hint="eastAsia"/>
                <w:sz w:val="26"/>
                <w:szCs w:val="26"/>
                <w:lang w:eastAsia="zh-TW"/>
              </w:rPr>
              <w:t>；</w:t>
            </w:r>
            <w:r w:rsidR="0035602F" w:rsidRPr="000E04A3">
              <w:rPr>
                <w:rFonts w:ascii="標楷體" w:eastAsia="標楷體" w:hAnsi="標楷體"/>
                <w:bCs/>
                <w:sz w:val="26"/>
                <w:szCs w:val="26"/>
                <w:lang w:eastAsia="zh-TW"/>
              </w:rPr>
              <w:t>1份供現場展示拍攝</w:t>
            </w:r>
            <w:r w:rsidR="0035602F" w:rsidRPr="000E04A3">
              <w:rPr>
                <w:rFonts w:ascii="標楷體" w:eastAsia="標楷體" w:hAnsi="標楷體" w:hint="eastAsia"/>
                <w:bCs/>
                <w:sz w:val="26"/>
                <w:szCs w:val="26"/>
              </w:rPr>
              <w:t>。</w:t>
            </w:r>
          </w:p>
          <w:p w:rsidR="0035602F" w:rsidRPr="000E04A3" w:rsidRDefault="00576C1A" w:rsidP="009E5964">
            <w:pPr>
              <w:numPr>
                <w:ilvl w:val="3"/>
                <w:numId w:val="41"/>
              </w:numPr>
              <w:spacing w:line="460" w:lineRule="exact"/>
              <w:ind w:left="462" w:hanging="284"/>
              <w:rPr>
                <w:rFonts w:ascii="標楷體" w:eastAsia="標楷體" w:hAnsi="標楷體"/>
                <w:sz w:val="26"/>
                <w:szCs w:val="26"/>
                <w:lang w:eastAsia="zh-TW"/>
              </w:rPr>
            </w:pPr>
            <w:r w:rsidRPr="000E04A3">
              <w:rPr>
                <w:rFonts w:ascii="標楷體" w:eastAsia="標楷體" w:hAnsi="標楷體" w:hint="eastAsia"/>
                <w:sz w:val="26"/>
                <w:szCs w:val="26"/>
                <w:lang w:eastAsia="zh-TW"/>
              </w:rPr>
              <w:t>全國參賽炒飯</w:t>
            </w:r>
            <w:r w:rsidR="0035602F" w:rsidRPr="000E04A3">
              <w:rPr>
                <w:rFonts w:ascii="標楷體" w:eastAsia="標楷體" w:hAnsi="標楷體" w:hint="eastAsia"/>
                <w:sz w:val="26"/>
                <w:szCs w:val="26"/>
                <w:lang w:eastAsia="zh-TW"/>
              </w:rPr>
              <w:t>需備妥</w:t>
            </w:r>
            <w:r w:rsidR="0035602F" w:rsidRPr="000E04A3">
              <w:rPr>
                <w:rFonts w:ascii="標楷體" w:eastAsia="標楷體" w:hAnsi="標楷體"/>
                <w:sz w:val="26"/>
                <w:szCs w:val="26"/>
                <w:lang w:eastAsia="zh-TW"/>
              </w:rPr>
              <w:t>4份</w:t>
            </w:r>
            <w:r w:rsidR="00816556" w:rsidRPr="000E04A3">
              <w:rPr>
                <w:rFonts w:ascii="標楷體" w:eastAsia="標楷體" w:hAnsi="標楷體" w:hint="eastAsia"/>
                <w:sz w:val="26"/>
                <w:szCs w:val="26"/>
                <w:lang w:eastAsia="zh-TW"/>
              </w:rPr>
              <w:t>，</w:t>
            </w:r>
            <w:r w:rsidR="0035602F" w:rsidRPr="000E04A3">
              <w:rPr>
                <w:rFonts w:ascii="標楷體" w:eastAsia="標楷體" w:hAnsi="標楷體" w:hint="eastAsia"/>
                <w:sz w:val="26"/>
                <w:szCs w:val="26"/>
                <w:lang w:eastAsia="zh-TW"/>
              </w:rPr>
              <w:t>其中</w:t>
            </w:r>
            <w:r w:rsidR="0035602F" w:rsidRPr="000E04A3">
              <w:rPr>
                <w:rFonts w:ascii="標楷體" w:eastAsia="標楷體" w:hAnsi="標楷體"/>
                <w:sz w:val="26"/>
                <w:szCs w:val="26"/>
                <w:lang w:eastAsia="zh-TW"/>
              </w:rPr>
              <w:t>1份供評審品評；2份供現場展示拍攝；</w:t>
            </w:r>
            <w:r w:rsidR="0035602F" w:rsidRPr="000E04A3">
              <w:rPr>
                <w:rFonts w:ascii="標楷體" w:eastAsia="標楷體" w:hAnsi="標楷體" w:hint="eastAsia"/>
                <w:bCs/>
                <w:sz w:val="26"/>
                <w:szCs w:val="26"/>
                <w:lang w:eastAsia="zh-TW"/>
              </w:rPr>
              <w:t>抽檢樣品</w:t>
            </w:r>
            <w:r w:rsidR="0035602F" w:rsidRPr="000E04A3">
              <w:rPr>
                <w:rFonts w:ascii="標楷體" w:eastAsia="標楷體" w:hAnsi="標楷體"/>
                <w:bCs/>
                <w:sz w:val="26"/>
                <w:szCs w:val="26"/>
                <w:lang w:eastAsia="zh-TW"/>
              </w:rPr>
              <w:t>1份</w:t>
            </w:r>
            <w:r w:rsidR="0035602F" w:rsidRPr="000E04A3">
              <w:rPr>
                <w:rFonts w:ascii="標楷體" w:eastAsia="標楷體" w:hAnsi="標楷體" w:hint="eastAsia"/>
                <w:bCs/>
                <w:sz w:val="26"/>
                <w:szCs w:val="26"/>
              </w:rPr>
              <w:t>。</w:t>
            </w:r>
          </w:p>
        </w:tc>
      </w:tr>
    </w:tbl>
    <w:p w:rsidR="0035602F" w:rsidRPr="000E04A3" w:rsidRDefault="0035602F" w:rsidP="0035602F">
      <w:pPr>
        <w:numPr>
          <w:ilvl w:val="1"/>
          <w:numId w:val="1"/>
        </w:numPr>
        <w:spacing w:line="460" w:lineRule="exact"/>
        <w:ind w:left="1134" w:hanging="567"/>
        <w:rPr>
          <w:rFonts w:ascii="標楷體" w:eastAsia="標楷體" w:hAnsi="標楷體"/>
          <w:sz w:val="28"/>
          <w:szCs w:val="28"/>
          <w:lang w:eastAsia="zh-TW"/>
        </w:rPr>
      </w:pPr>
      <w:r w:rsidRPr="000E04A3">
        <w:rPr>
          <w:rFonts w:ascii="標楷體" w:eastAsia="標楷體" w:hAnsi="標楷體" w:hint="eastAsia"/>
          <w:sz w:val="28"/>
          <w:szCs w:val="28"/>
          <w:lang w:eastAsia="zh-TW"/>
        </w:rPr>
        <w:t>參賽產品及原料定義：</w:t>
      </w:r>
    </w:p>
    <w:p w:rsidR="00F56CA1" w:rsidRPr="000E04A3" w:rsidRDefault="0020794C" w:rsidP="0035602F">
      <w:pPr>
        <w:numPr>
          <w:ilvl w:val="2"/>
          <w:numId w:val="1"/>
        </w:numPr>
        <w:spacing w:line="460" w:lineRule="exact"/>
        <w:ind w:left="1276" w:hanging="318"/>
        <w:rPr>
          <w:rFonts w:ascii="標楷體" w:eastAsia="標楷體" w:hAnsi="標楷體"/>
          <w:sz w:val="28"/>
          <w:szCs w:val="28"/>
          <w:lang w:eastAsia="zh-TW"/>
        </w:rPr>
      </w:pPr>
      <w:r w:rsidRPr="000E04A3">
        <w:rPr>
          <w:rFonts w:ascii="標楷體" w:eastAsia="標楷體" w:hAnsi="標楷體" w:hint="eastAsia"/>
          <w:sz w:val="28"/>
          <w:szCs w:val="28"/>
          <w:lang w:eastAsia="zh-TW"/>
        </w:rPr>
        <w:t>參賽</w:t>
      </w:r>
      <w:r w:rsidR="0035602F" w:rsidRPr="000E04A3">
        <w:rPr>
          <w:rFonts w:ascii="標楷體" w:eastAsia="標楷體" w:hAnsi="標楷體" w:hint="eastAsia"/>
          <w:sz w:val="28"/>
          <w:szCs w:val="28"/>
          <w:lang w:eastAsia="zh-TW"/>
        </w:rPr>
        <w:t>炒飯：</w:t>
      </w:r>
    </w:p>
    <w:p w:rsidR="00F56CA1" w:rsidRPr="000E04A3" w:rsidRDefault="001C740D" w:rsidP="00876022">
      <w:pPr>
        <w:numPr>
          <w:ilvl w:val="3"/>
          <w:numId w:val="1"/>
        </w:numPr>
        <w:spacing w:line="460" w:lineRule="exact"/>
        <w:ind w:left="1701" w:hanging="425"/>
        <w:rPr>
          <w:rFonts w:ascii="標楷體" w:eastAsia="標楷體" w:hAnsi="標楷體"/>
          <w:sz w:val="28"/>
          <w:szCs w:val="28"/>
          <w:lang w:eastAsia="zh-TW"/>
        </w:rPr>
      </w:pPr>
      <w:r w:rsidRPr="000E04A3">
        <w:rPr>
          <w:rFonts w:ascii="標楷體" w:eastAsia="標楷體" w:hAnsi="標楷體" w:hint="eastAsia"/>
          <w:sz w:val="28"/>
          <w:szCs w:val="28"/>
          <w:lang w:eastAsia="zh-TW"/>
        </w:rPr>
        <w:t>係指以「</w:t>
      </w:r>
      <w:r w:rsidR="007F48F6" w:rsidRPr="000E04A3">
        <w:rPr>
          <w:rFonts w:ascii="標楷體" w:eastAsia="標楷體" w:hAnsi="標楷體" w:hint="eastAsia"/>
          <w:sz w:val="28"/>
          <w:szCs w:val="28"/>
          <w:lang w:eastAsia="zh-TW"/>
        </w:rPr>
        <w:t>國產稻米</w:t>
      </w:r>
      <w:r w:rsidR="0035602F" w:rsidRPr="000E04A3">
        <w:rPr>
          <w:rFonts w:ascii="標楷體" w:eastAsia="標楷體" w:hAnsi="標楷體" w:hint="eastAsia"/>
          <w:sz w:val="28"/>
          <w:szCs w:val="28"/>
          <w:lang w:eastAsia="zh-TW"/>
        </w:rPr>
        <w:t>」為主原料</w:t>
      </w:r>
      <w:r w:rsidR="00816556" w:rsidRPr="000E04A3">
        <w:rPr>
          <w:rFonts w:ascii="標楷體" w:eastAsia="標楷體" w:hAnsi="標楷體" w:hint="eastAsia"/>
          <w:sz w:val="28"/>
          <w:szCs w:val="28"/>
          <w:lang w:eastAsia="zh-TW"/>
        </w:rPr>
        <w:t>，</w:t>
      </w:r>
      <w:r w:rsidR="0035602F" w:rsidRPr="000E04A3">
        <w:rPr>
          <w:rFonts w:ascii="標楷體" w:eastAsia="標楷體" w:hAnsi="標楷體" w:hint="eastAsia"/>
          <w:sz w:val="28"/>
          <w:szCs w:val="28"/>
          <w:lang w:eastAsia="zh-TW"/>
        </w:rPr>
        <w:t>並得自由搭配「</w:t>
      </w:r>
      <w:r w:rsidR="00824B1C" w:rsidRPr="000E04A3">
        <w:rPr>
          <w:rFonts w:ascii="標楷體" w:eastAsia="標楷體" w:hAnsi="標楷體" w:hint="eastAsia"/>
          <w:sz w:val="28"/>
          <w:szCs w:val="28"/>
          <w:lang w:eastAsia="zh-TW"/>
        </w:rPr>
        <w:t>地區特色</w:t>
      </w:r>
      <w:r w:rsidR="0035602F" w:rsidRPr="000E04A3">
        <w:rPr>
          <w:rFonts w:ascii="標楷體" w:eastAsia="標楷體" w:hAnsi="標楷體" w:hint="eastAsia"/>
          <w:sz w:val="28"/>
          <w:szCs w:val="28"/>
          <w:lang w:eastAsia="zh-TW"/>
        </w:rPr>
        <w:t>農產品」、糖、鹽、香料等食材</w:t>
      </w:r>
      <w:r w:rsidR="00816556" w:rsidRPr="000E04A3">
        <w:rPr>
          <w:rFonts w:ascii="標楷體" w:eastAsia="標楷體" w:hAnsi="標楷體" w:hint="eastAsia"/>
          <w:sz w:val="28"/>
          <w:szCs w:val="28"/>
          <w:lang w:eastAsia="zh-TW"/>
        </w:rPr>
        <w:t>，</w:t>
      </w:r>
      <w:r w:rsidR="00876022" w:rsidRPr="000E04A3">
        <w:rPr>
          <w:rFonts w:ascii="標楷體" w:eastAsia="標楷體" w:hAnsi="標楷體" w:hint="eastAsia"/>
          <w:sz w:val="28"/>
          <w:szCs w:val="28"/>
          <w:lang w:eastAsia="zh-TW"/>
        </w:rPr>
        <w:t>前述食材</w:t>
      </w:r>
      <w:r w:rsidR="0035602F" w:rsidRPr="000E04A3">
        <w:rPr>
          <w:rFonts w:ascii="標楷體" w:eastAsia="標楷體" w:hAnsi="標楷體" w:hint="eastAsia"/>
          <w:sz w:val="28"/>
          <w:szCs w:val="28"/>
          <w:lang w:eastAsia="zh-TW"/>
        </w:rPr>
        <w:t>經翻炒烹調、顛翻至熟等步驟</w:t>
      </w:r>
      <w:r w:rsidR="00816556" w:rsidRPr="000E04A3">
        <w:rPr>
          <w:rFonts w:ascii="標楷體" w:eastAsia="標楷體" w:hAnsi="標楷體" w:hint="eastAsia"/>
          <w:sz w:val="28"/>
          <w:szCs w:val="28"/>
          <w:lang w:eastAsia="zh-TW"/>
        </w:rPr>
        <w:t>，</w:t>
      </w:r>
      <w:r w:rsidR="00876022" w:rsidRPr="000E04A3">
        <w:rPr>
          <w:rFonts w:ascii="標楷體" w:eastAsia="標楷體" w:hAnsi="標楷體" w:hint="eastAsia"/>
          <w:sz w:val="28"/>
          <w:szCs w:val="28"/>
          <w:lang w:eastAsia="zh-TW"/>
        </w:rPr>
        <w:t>所製作</w:t>
      </w:r>
      <w:r w:rsidR="00F56CA1" w:rsidRPr="000E04A3">
        <w:rPr>
          <w:rFonts w:ascii="標楷體" w:eastAsia="標楷體" w:hAnsi="標楷體" w:hint="eastAsia"/>
          <w:sz w:val="28"/>
          <w:szCs w:val="28"/>
          <w:lang w:eastAsia="zh-TW"/>
        </w:rPr>
        <w:t>出的米飯料理。</w:t>
      </w:r>
    </w:p>
    <w:p w:rsidR="00F56CA1" w:rsidRPr="000E04A3" w:rsidRDefault="00F56CA1" w:rsidP="00876022">
      <w:pPr>
        <w:numPr>
          <w:ilvl w:val="3"/>
          <w:numId w:val="1"/>
        </w:numPr>
        <w:spacing w:line="460" w:lineRule="exact"/>
        <w:ind w:left="1701" w:hanging="425"/>
        <w:rPr>
          <w:rFonts w:ascii="標楷體" w:eastAsia="標楷體" w:hAnsi="標楷體"/>
          <w:sz w:val="28"/>
          <w:szCs w:val="28"/>
          <w:lang w:eastAsia="zh-TW"/>
        </w:rPr>
      </w:pPr>
      <w:r w:rsidRPr="000E04A3">
        <w:rPr>
          <w:rFonts w:ascii="標楷體" w:eastAsia="標楷體" w:hAnsi="標楷體" w:hint="eastAsia"/>
          <w:sz w:val="28"/>
          <w:szCs w:val="28"/>
          <w:lang w:eastAsia="zh-TW"/>
        </w:rPr>
        <w:t>參賽炒飯</w:t>
      </w:r>
      <w:r w:rsidRPr="000E04A3">
        <w:rPr>
          <w:rFonts w:ascii="標楷體" w:eastAsia="標楷體" w:hAnsi="標楷體"/>
          <w:sz w:val="28"/>
          <w:szCs w:val="28"/>
          <w:lang w:eastAsia="zh-TW"/>
        </w:rPr>
        <w:t>所</w:t>
      </w:r>
      <w:r w:rsidRPr="000E04A3">
        <w:rPr>
          <w:rFonts w:ascii="標楷體" w:eastAsia="標楷體" w:hAnsi="標楷體" w:hint="eastAsia"/>
          <w:sz w:val="28"/>
          <w:szCs w:val="28"/>
          <w:lang w:eastAsia="zh-TW"/>
        </w:rPr>
        <w:t>使用之原料、食品添加物、調味料及</w:t>
      </w:r>
      <w:r w:rsidRPr="000E04A3">
        <w:rPr>
          <w:rFonts w:ascii="標楷體" w:eastAsia="標楷體" w:hAnsi="標楷體"/>
          <w:sz w:val="28"/>
          <w:szCs w:val="28"/>
          <w:lang w:eastAsia="zh-TW"/>
        </w:rPr>
        <w:t>醬料</w:t>
      </w:r>
      <w:r w:rsidRPr="000E04A3">
        <w:rPr>
          <w:rFonts w:ascii="標楷體" w:eastAsia="標楷體" w:hAnsi="標楷體" w:hint="eastAsia"/>
          <w:sz w:val="28"/>
          <w:szCs w:val="28"/>
          <w:lang w:eastAsia="zh-TW"/>
        </w:rPr>
        <w:t>等食材，皆須符合</w:t>
      </w:r>
      <w:r w:rsidRPr="000E04A3">
        <w:rPr>
          <w:rFonts w:ascii="標楷體" w:eastAsia="標楷體" w:hAnsi="標楷體"/>
          <w:sz w:val="28"/>
          <w:szCs w:val="28"/>
          <w:lang w:eastAsia="zh-TW"/>
        </w:rPr>
        <w:t>衛生福利部食品安全衛生管理法相關規定</w:t>
      </w:r>
      <w:r w:rsidRPr="000E04A3">
        <w:rPr>
          <w:rFonts w:ascii="標楷體" w:eastAsia="標楷體" w:hAnsi="標楷體" w:hint="eastAsia"/>
          <w:sz w:val="28"/>
          <w:szCs w:val="28"/>
          <w:lang w:eastAsia="zh-TW"/>
        </w:rPr>
        <w:t>，且應以自行研發及生產販售為主，不得委託代工生產製造，亦</w:t>
      </w:r>
      <w:r w:rsidRPr="000E04A3">
        <w:rPr>
          <w:rFonts w:ascii="標楷體" w:eastAsia="標楷體" w:hAnsi="標楷體"/>
          <w:sz w:val="28"/>
          <w:szCs w:val="28"/>
          <w:lang w:eastAsia="zh-TW"/>
        </w:rPr>
        <w:t>不得將其所開發之產品以他人名義報名參</w:t>
      </w:r>
      <w:r w:rsidRPr="000E04A3">
        <w:rPr>
          <w:rFonts w:ascii="標楷體" w:eastAsia="標楷體" w:hAnsi="標楷體" w:hint="eastAsia"/>
          <w:sz w:val="28"/>
          <w:szCs w:val="28"/>
          <w:lang w:eastAsia="zh-TW"/>
        </w:rPr>
        <w:t>賽，未符前揭規定者，逕予取消參賽資格。</w:t>
      </w:r>
    </w:p>
    <w:p w:rsidR="007F48F6" w:rsidRPr="000E04A3" w:rsidRDefault="001C740D" w:rsidP="007F48F6">
      <w:pPr>
        <w:numPr>
          <w:ilvl w:val="2"/>
          <w:numId w:val="1"/>
        </w:numPr>
        <w:spacing w:line="460" w:lineRule="exact"/>
        <w:ind w:left="1276" w:hanging="318"/>
        <w:rPr>
          <w:rFonts w:ascii="標楷體" w:eastAsia="標楷體" w:hAnsi="標楷體"/>
          <w:sz w:val="28"/>
          <w:szCs w:val="28"/>
          <w:lang w:eastAsia="zh-TW"/>
        </w:rPr>
      </w:pPr>
      <w:r w:rsidRPr="000E04A3">
        <w:rPr>
          <w:rFonts w:ascii="標楷體" w:eastAsia="標楷體" w:hAnsi="標楷體" w:hint="eastAsia"/>
          <w:sz w:val="28"/>
          <w:szCs w:val="28"/>
          <w:lang w:eastAsia="zh-TW"/>
        </w:rPr>
        <w:t>競賽指定稻米品種</w:t>
      </w:r>
      <w:r w:rsidR="0035602F"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係指行政院農業委員會公告108年優良稻米水稻推廣品種之食用品種，有關本活動</w:t>
      </w:r>
      <w:r w:rsidR="00520552" w:rsidRPr="000E04A3">
        <w:rPr>
          <w:rFonts w:ascii="標楷體" w:eastAsia="標楷體" w:hAnsi="標楷體" w:hint="eastAsia"/>
          <w:sz w:val="28"/>
          <w:szCs w:val="28"/>
          <w:lang w:eastAsia="zh-TW"/>
        </w:rPr>
        <w:t>競賽</w:t>
      </w:r>
      <w:r w:rsidRPr="000E04A3">
        <w:rPr>
          <w:rFonts w:ascii="標楷體" w:eastAsia="標楷體" w:hAnsi="標楷體" w:hint="eastAsia"/>
          <w:sz w:val="28"/>
          <w:szCs w:val="28"/>
          <w:lang w:eastAsia="zh-TW"/>
        </w:rPr>
        <w:t>指定稻米品種一覽表，詳如附表一</w:t>
      </w:r>
      <w:r w:rsidRPr="000E04A3">
        <w:rPr>
          <w:rFonts w:ascii="標楷體" w:eastAsia="標楷體" w:hAnsi="標楷體"/>
          <w:sz w:val="28"/>
          <w:szCs w:val="28"/>
          <w:lang w:eastAsia="zh-TW"/>
        </w:rPr>
        <w:t>。</w:t>
      </w:r>
    </w:p>
    <w:p w:rsidR="001C740D" w:rsidRPr="000E04A3" w:rsidRDefault="001C740D" w:rsidP="001C740D">
      <w:pPr>
        <w:numPr>
          <w:ilvl w:val="2"/>
          <w:numId w:val="1"/>
        </w:numPr>
        <w:spacing w:line="460" w:lineRule="exact"/>
        <w:ind w:left="1276" w:hanging="318"/>
        <w:rPr>
          <w:rFonts w:ascii="標楷體" w:eastAsia="標楷體" w:hAnsi="標楷體"/>
          <w:sz w:val="28"/>
          <w:szCs w:val="28"/>
          <w:lang w:eastAsia="zh-TW"/>
        </w:rPr>
      </w:pPr>
      <w:r w:rsidRPr="000E04A3">
        <w:rPr>
          <w:rFonts w:ascii="標楷體" w:eastAsia="標楷體" w:hAnsi="標楷體" w:hint="eastAsia"/>
          <w:sz w:val="28"/>
          <w:szCs w:val="28"/>
          <w:lang w:eastAsia="zh-TW"/>
        </w:rPr>
        <w:t>國產稻米類原料：限</w:t>
      </w:r>
      <w:r w:rsidRPr="000E04A3">
        <w:rPr>
          <w:rFonts w:ascii="標楷體" w:eastAsia="標楷體" w:hAnsi="標楷體"/>
          <w:sz w:val="28"/>
          <w:szCs w:val="28"/>
          <w:lang w:eastAsia="zh-TW"/>
        </w:rPr>
        <w:t>以臺灣各地區</w:t>
      </w:r>
      <w:r w:rsidRPr="000E04A3">
        <w:rPr>
          <w:rFonts w:ascii="標楷體" w:eastAsia="標楷體" w:hAnsi="標楷體" w:hint="eastAsia"/>
          <w:sz w:val="28"/>
          <w:szCs w:val="28"/>
          <w:lang w:eastAsia="zh-TW"/>
        </w:rPr>
        <w:t>使用</w:t>
      </w:r>
      <w:r w:rsidR="00316CD4" w:rsidRPr="000E04A3">
        <w:rPr>
          <w:rFonts w:ascii="標楷體" w:eastAsia="標楷體" w:hAnsi="標楷體" w:hint="eastAsia"/>
          <w:sz w:val="28"/>
          <w:szCs w:val="28"/>
          <w:lang w:eastAsia="zh-TW"/>
        </w:rPr>
        <w:t>「競賽指定稻米品種」</w:t>
      </w:r>
      <w:r w:rsidRPr="000E04A3">
        <w:rPr>
          <w:rFonts w:ascii="標楷體" w:eastAsia="標楷體" w:hAnsi="標楷體"/>
          <w:sz w:val="28"/>
          <w:szCs w:val="28"/>
          <w:lang w:eastAsia="zh-TW"/>
        </w:rPr>
        <w:t>所生產</w:t>
      </w:r>
      <w:r w:rsidR="007F48F6" w:rsidRPr="000E04A3">
        <w:rPr>
          <w:rFonts w:ascii="標楷體" w:eastAsia="標楷體" w:hAnsi="標楷體" w:hint="eastAsia"/>
          <w:sz w:val="28"/>
          <w:szCs w:val="28"/>
          <w:lang w:eastAsia="zh-TW"/>
        </w:rPr>
        <w:lastRenderedPageBreak/>
        <w:t>且</w:t>
      </w:r>
      <w:r w:rsidR="00316CD4" w:rsidRPr="000E04A3">
        <w:rPr>
          <w:rFonts w:ascii="標楷體" w:eastAsia="標楷體" w:hAnsi="標楷體" w:hint="eastAsia"/>
          <w:sz w:val="28"/>
          <w:szCs w:val="28"/>
          <w:lang w:eastAsia="zh-TW"/>
        </w:rPr>
        <w:t>其</w:t>
      </w:r>
      <w:r w:rsidR="007F48F6" w:rsidRPr="000E04A3">
        <w:rPr>
          <w:rFonts w:ascii="標楷體" w:eastAsia="標楷體" w:hAnsi="標楷體" w:hint="eastAsia"/>
          <w:sz w:val="28"/>
          <w:szCs w:val="28"/>
          <w:lang w:eastAsia="zh-TW"/>
        </w:rPr>
        <w:t>外包裝具標示</w:t>
      </w:r>
      <w:r w:rsidR="00316CD4" w:rsidRPr="000E04A3">
        <w:rPr>
          <w:rFonts w:ascii="標楷體" w:eastAsia="標楷體" w:hAnsi="標楷體" w:hint="eastAsia"/>
          <w:sz w:val="28"/>
          <w:szCs w:val="28"/>
          <w:lang w:eastAsia="zh-TW"/>
        </w:rPr>
        <w:t>稻米品種</w:t>
      </w:r>
      <w:r w:rsidRPr="000E04A3">
        <w:rPr>
          <w:rFonts w:ascii="標楷體" w:eastAsia="標楷體" w:hAnsi="標楷體"/>
          <w:sz w:val="28"/>
          <w:szCs w:val="28"/>
          <w:lang w:eastAsia="zh-TW"/>
        </w:rPr>
        <w:t>之稻米，</w:t>
      </w:r>
      <w:r w:rsidR="00954BCE" w:rsidRPr="000E04A3">
        <w:rPr>
          <w:rFonts w:ascii="標楷體" w:eastAsia="標楷體" w:hAnsi="標楷體"/>
          <w:sz w:val="28"/>
          <w:szCs w:val="28"/>
          <w:lang w:eastAsia="zh-TW"/>
        </w:rPr>
        <w:t>包含白米、糙米、發芽米</w:t>
      </w:r>
      <w:r w:rsidR="007F48F6" w:rsidRPr="000E04A3">
        <w:rPr>
          <w:rFonts w:ascii="標楷體" w:eastAsia="標楷體" w:hAnsi="標楷體"/>
          <w:sz w:val="28"/>
          <w:szCs w:val="28"/>
          <w:lang w:eastAsia="zh-TW"/>
        </w:rPr>
        <w:t>等稱之</w:t>
      </w:r>
      <w:r w:rsidR="007F48F6" w:rsidRPr="000E04A3">
        <w:rPr>
          <w:rFonts w:ascii="標楷體" w:eastAsia="標楷體" w:hAnsi="標楷體" w:hint="eastAsia"/>
          <w:sz w:val="28"/>
          <w:szCs w:val="28"/>
          <w:lang w:eastAsia="zh-TW"/>
        </w:rPr>
        <w:t>。</w:t>
      </w:r>
    </w:p>
    <w:p w:rsidR="00824B1C" w:rsidRPr="000E04A3" w:rsidRDefault="00824B1C" w:rsidP="00372C30">
      <w:pPr>
        <w:numPr>
          <w:ilvl w:val="2"/>
          <w:numId w:val="1"/>
        </w:numPr>
        <w:spacing w:line="460" w:lineRule="exact"/>
        <w:ind w:left="1276" w:hanging="318"/>
        <w:rPr>
          <w:rFonts w:ascii="標楷體" w:eastAsia="標楷體" w:hAnsi="標楷體"/>
          <w:sz w:val="28"/>
          <w:szCs w:val="28"/>
          <w:lang w:eastAsia="zh-TW"/>
        </w:rPr>
      </w:pPr>
      <w:r w:rsidRPr="000E04A3">
        <w:rPr>
          <w:rFonts w:ascii="標楷體" w:eastAsia="標楷體" w:hAnsi="標楷體" w:hint="eastAsia"/>
          <w:sz w:val="28"/>
          <w:szCs w:val="28"/>
          <w:lang w:eastAsia="zh-TW"/>
        </w:rPr>
        <w:t>全國賽指定用米：係指具有產銷履歷驗證標章</w:t>
      </w:r>
      <w:r w:rsidR="00B774F6" w:rsidRPr="000E04A3">
        <w:rPr>
          <w:rFonts w:ascii="標楷體" w:eastAsia="標楷體" w:hAnsi="標楷體" w:hint="eastAsia"/>
          <w:sz w:val="28"/>
          <w:szCs w:val="28"/>
          <w:lang w:eastAsia="zh-TW"/>
        </w:rPr>
        <w:t>，且外包裝標示</w:t>
      </w:r>
      <w:r w:rsidR="00AA7F78" w:rsidRPr="000E04A3">
        <w:rPr>
          <w:rFonts w:ascii="標楷體" w:eastAsia="標楷體" w:hAnsi="標楷體" w:hint="eastAsia"/>
          <w:sz w:val="28"/>
          <w:szCs w:val="28"/>
          <w:lang w:eastAsia="zh-TW"/>
        </w:rPr>
        <w:t>「</w:t>
      </w:r>
      <w:r w:rsidR="007F48F6" w:rsidRPr="000E04A3">
        <w:rPr>
          <w:rFonts w:ascii="標楷體" w:eastAsia="標楷體" w:hAnsi="標楷體" w:hint="eastAsia"/>
          <w:sz w:val="28"/>
          <w:szCs w:val="28"/>
          <w:lang w:eastAsia="zh-TW"/>
        </w:rPr>
        <w:t>競賽指定</w:t>
      </w:r>
      <w:r w:rsidR="00B774F6" w:rsidRPr="000E04A3">
        <w:rPr>
          <w:rFonts w:ascii="標楷體" w:eastAsia="標楷體" w:hAnsi="標楷體" w:hint="eastAsia"/>
          <w:sz w:val="28"/>
          <w:szCs w:val="28"/>
          <w:lang w:eastAsia="zh-TW"/>
        </w:rPr>
        <w:t>稻米品種</w:t>
      </w:r>
      <w:r w:rsidR="00AA7F78"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之國產稻米。</w:t>
      </w:r>
      <w:r w:rsidRPr="000E04A3">
        <w:rPr>
          <w:rFonts w:ascii="標楷體" w:eastAsia="標楷體" w:hAnsi="標楷體"/>
          <w:sz w:val="28"/>
          <w:szCs w:val="28"/>
        </w:rPr>
        <w:t>有關</w:t>
      </w:r>
      <w:r w:rsidRPr="000E04A3">
        <w:rPr>
          <w:rFonts w:ascii="標楷體" w:eastAsia="標楷體" w:hAnsi="標楷體" w:hint="eastAsia"/>
          <w:sz w:val="28"/>
          <w:szCs w:val="28"/>
        </w:rPr>
        <w:t>前揭指定</w:t>
      </w:r>
      <w:r w:rsidR="00AA7F78" w:rsidRPr="000E04A3">
        <w:rPr>
          <w:rFonts w:ascii="標楷體" w:eastAsia="標楷體" w:hAnsi="標楷體" w:hint="eastAsia"/>
          <w:sz w:val="28"/>
          <w:szCs w:val="28"/>
          <w:lang w:eastAsia="zh-TW"/>
        </w:rPr>
        <w:t>用</w:t>
      </w:r>
      <w:r w:rsidRPr="000E04A3">
        <w:rPr>
          <w:rFonts w:ascii="標楷體" w:eastAsia="標楷體" w:hAnsi="標楷體" w:hint="eastAsia"/>
          <w:sz w:val="28"/>
          <w:szCs w:val="28"/>
          <w:lang w:eastAsia="zh-TW"/>
        </w:rPr>
        <w:t>米</w:t>
      </w:r>
      <w:r w:rsidRPr="000E04A3">
        <w:rPr>
          <w:rFonts w:ascii="標楷體" w:eastAsia="標楷體" w:hAnsi="標楷體" w:hint="eastAsia"/>
          <w:sz w:val="28"/>
          <w:szCs w:val="28"/>
        </w:rPr>
        <w:t>購買</w:t>
      </w:r>
      <w:r w:rsidRPr="000E04A3">
        <w:rPr>
          <w:rFonts w:ascii="標楷體" w:eastAsia="標楷體" w:hAnsi="標楷體"/>
          <w:sz w:val="28"/>
          <w:szCs w:val="28"/>
        </w:rPr>
        <w:t>來源請逕上</w:t>
      </w:r>
      <w:r w:rsidRPr="000E04A3">
        <w:rPr>
          <w:rFonts w:ascii="標楷體" w:eastAsia="標楷體" w:hAnsi="標楷體" w:hint="eastAsia"/>
          <w:sz w:val="28"/>
          <w:szCs w:val="28"/>
          <w:lang w:eastAsia="zh-TW"/>
        </w:rPr>
        <w:t>產銷履歷農產品資訊網</w:t>
      </w:r>
      <w:r w:rsidRPr="000E04A3">
        <w:rPr>
          <w:rFonts w:ascii="標楷體" w:eastAsia="標楷體" w:hAnsi="標楷體"/>
          <w:sz w:val="28"/>
          <w:szCs w:val="28"/>
        </w:rPr>
        <w:t>查詢</w:t>
      </w:r>
      <w:r w:rsidRPr="000E04A3">
        <w:rPr>
          <w:rFonts w:ascii="標楷體" w:eastAsia="標楷體" w:hAnsi="標楷體" w:hint="eastAsia"/>
          <w:sz w:val="28"/>
          <w:szCs w:val="28"/>
        </w:rPr>
        <w:t>(</w:t>
      </w:r>
      <w:r w:rsidRPr="000E04A3">
        <w:rPr>
          <w:rFonts w:ascii="標楷體" w:eastAsia="標楷體" w:hAnsi="標楷體"/>
          <w:sz w:val="28"/>
          <w:szCs w:val="28"/>
        </w:rPr>
        <w:t>http://taft.coa.gov.tw/</w:t>
      </w:r>
      <w:r w:rsidRPr="000E04A3">
        <w:rPr>
          <w:rFonts w:ascii="標楷體" w:eastAsia="標楷體" w:hAnsi="標楷體" w:hint="eastAsia"/>
          <w:sz w:val="28"/>
          <w:szCs w:val="28"/>
        </w:rPr>
        <w:t>)</w:t>
      </w:r>
      <w:r w:rsidRPr="000E04A3">
        <w:rPr>
          <w:rFonts w:ascii="標楷體" w:eastAsia="標楷體" w:hAnsi="標楷體" w:hint="eastAsia"/>
          <w:sz w:val="28"/>
          <w:szCs w:val="28"/>
          <w:lang w:eastAsia="zh-TW"/>
        </w:rPr>
        <w:t>。</w:t>
      </w:r>
    </w:p>
    <w:p w:rsidR="0035602F" w:rsidRPr="000E04A3" w:rsidRDefault="0035602F" w:rsidP="0035602F">
      <w:pPr>
        <w:numPr>
          <w:ilvl w:val="2"/>
          <w:numId w:val="1"/>
        </w:numPr>
        <w:spacing w:line="460" w:lineRule="exact"/>
        <w:ind w:left="1276" w:hanging="318"/>
        <w:rPr>
          <w:rFonts w:ascii="標楷體" w:eastAsia="標楷體" w:hAnsi="標楷體"/>
          <w:sz w:val="28"/>
          <w:szCs w:val="28"/>
          <w:lang w:eastAsia="zh-TW"/>
        </w:rPr>
      </w:pPr>
      <w:r w:rsidRPr="000E04A3">
        <w:rPr>
          <w:rFonts w:ascii="標楷體" w:eastAsia="標楷體" w:hAnsi="標楷體"/>
          <w:sz w:val="28"/>
          <w:szCs w:val="28"/>
          <w:lang w:eastAsia="zh-TW"/>
        </w:rPr>
        <w:t>地區特色農產品類原料：以臺灣各地區所生產具地方特色之豆類(黑豆、黃豆、紅豆、綠豆、茶豆、落花生等)、</w:t>
      </w:r>
      <w:r w:rsidRPr="000E04A3">
        <w:rPr>
          <w:rFonts w:ascii="標楷體" w:eastAsia="標楷體" w:hAnsi="標楷體" w:hint="eastAsia"/>
          <w:sz w:val="28"/>
          <w:szCs w:val="28"/>
          <w:lang w:eastAsia="zh-TW"/>
        </w:rPr>
        <w:t>穀</w:t>
      </w:r>
      <w:r w:rsidRPr="000E04A3">
        <w:rPr>
          <w:rFonts w:ascii="標楷體" w:eastAsia="標楷體" w:hAnsi="標楷體"/>
          <w:sz w:val="28"/>
          <w:szCs w:val="28"/>
          <w:lang w:eastAsia="zh-TW"/>
        </w:rPr>
        <w:t>類(小麥、蕎麥、薏苡、臺灣藜、小米、玉米等)、藷類(甘藷等)</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蔬菜類、花卉類、水果類及其他特用作物(如茶)等</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包含其根、莖、葉、花、果實、種子或其加工產品</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或其他臺灣地區生產之漁畜產品</w:t>
      </w:r>
      <w:r w:rsidRPr="000E04A3">
        <w:rPr>
          <w:rFonts w:ascii="標楷體" w:eastAsia="標楷體" w:hAnsi="標楷體"/>
          <w:sz w:val="28"/>
          <w:szCs w:val="28"/>
          <w:lang w:eastAsia="zh-TW"/>
        </w:rPr>
        <w:t>等稱之。</w:t>
      </w:r>
    </w:p>
    <w:p w:rsidR="0035602F" w:rsidRPr="000E04A3" w:rsidRDefault="00824B1C" w:rsidP="00876022">
      <w:pPr>
        <w:numPr>
          <w:ilvl w:val="2"/>
          <w:numId w:val="1"/>
        </w:numPr>
        <w:spacing w:line="460" w:lineRule="exact"/>
        <w:ind w:left="1276" w:hanging="318"/>
        <w:rPr>
          <w:rFonts w:ascii="標楷體" w:eastAsia="標楷體" w:hAnsi="標楷體"/>
          <w:sz w:val="28"/>
          <w:szCs w:val="28"/>
          <w:lang w:eastAsia="zh-TW"/>
        </w:rPr>
      </w:pPr>
      <w:r w:rsidRPr="000E04A3">
        <w:rPr>
          <w:rFonts w:ascii="標楷體" w:eastAsia="標楷體" w:hAnsi="標楷體" w:hint="eastAsia"/>
          <w:sz w:val="28"/>
          <w:szCs w:val="28"/>
          <w:lang w:eastAsia="zh-TW"/>
        </w:rPr>
        <w:t>建議</w:t>
      </w:r>
      <w:r w:rsidRPr="000E04A3">
        <w:rPr>
          <w:rFonts w:ascii="新細明體" w:eastAsia="新細明體" w:hAnsi="新細明體" w:hint="eastAsia"/>
          <w:sz w:val="28"/>
          <w:szCs w:val="28"/>
          <w:lang w:eastAsia="zh-TW"/>
        </w:rPr>
        <w:t>「</w:t>
      </w:r>
      <w:r w:rsidRPr="000E04A3">
        <w:rPr>
          <w:rFonts w:ascii="標楷體" w:eastAsia="標楷體" w:hAnsi="標楷體" w:hint="eastAsia"/>
          <w:sz w:val="28"/>
          <w:szCs w:val="28"/>
          <w:lang w:eastAsia="zh-TW"/>
        </w:rPr>
        <w:t>美味經典炒飯組</w:t>
      </w:r>
      <w:r w:rsidRPr="000E04A3">
        <w:rPr>
          <w:rFonts w:ascii="新細明體" w:eastAsia="新細明體" w:hAnsi="新細明體" w:hint="eastAsia"/>
          <w:sz w:val="28"/>
          <w:szCs w:val="28"/>
          <w:lang w:eastAsia="zh-TW"/>
        </w:rPr>
        <w:t>」</w:t>
      </w:r>
      <w:r w:rsidRPr="000E04A3">
        <w:rPr>
          <w:rFonts w:ascii="標楷體" w:eastAsia="標楷體" w:hAnsi="標楷體" w:hint="eastAsia"/>
          <w:sz w:val="28"/>
          <w:szCs w:val="28"/>
          <w:lang w:eastAsia="zh-TW"/>
        </w:rPr>
        <w:t>參賽炒飯使用</w:t>
      </w:r>
      <w:r w:rsidR="0035602F" w:rsidRPr="000E04A3">
        <w:rPr>
          <w:rFonts w:ascii="標楷體" w:eastAsia="標楷體" w:hAnsi="標楷體" w:hint="eastAsia"/>
          <w:sz w:val="28"/>
          <w:szCs w:val="28"/>
          <w:lang w:eastAsia="zh-TW"/>
        </w:rPr>
        <w:t>適用於冷凍調理食品研發之</w:t>
      </w:r>
      <w:r w:rsidR="00876022" w:rsidRPr="000E04A3">
        <w:rPr>
          <w:rFonts w:ascii="標楷體" w:eastAsia="標楷體" w:hAnsi="標楷體" w:hint="eastAsia"/>
          <w:sz w:val="28"/>
          <w:szCs w:val="28"/>
          <w:lang w:eastAsia="zh-TW"/>
        </w:rPr>
        <w:t>食材</w:t>
      </w:r>
      <w:r w:rsidR="0035602F" w:rsidRPr="000E04A3">
        <w:rPr>
          <w:rFonts w:ascii="標楷體" w:eastAsia="標楷體" w:hAnsi="標楷體" w:hint="eastAsia"/>
          <w:sz w:val="28"/>
          <w:szCs w:val="28"/>
          <w:lang w:eastAsia="zh-TW"/>
        </w:rPr>
        <w:t>包含但不限於南瓜、芋頭、地瓜、馬鈴薯、胡蘿蔔、白蘿蔔、蓮藕片、山藥片、小番茄、黃櫛瓜、綠櫛瓜、綠花椰菜、白花椰菜、抱子甘藍、蘿蔔葉、黃秋葵、波菜、甜菜根、油菜花、黃刀豆、青刀豆、青豆仁、甜碗豆、鷹嘴豆、毛豆莢、玉米粒、韭菜粒、玉米筍、紅甜椒(丁)、黃甜椒(丁)、青椒(片/丁)、小平菇、雞菌菇等。</w:t>
      </w:r>
    </w:p>
    <w:p w:rsidR="00957C5F" w:rsidRPr="000E04A3" w:rsidRDefault="00957C5F" w:rsidP="00A01B46">
      <w:pPr>
        <w:numPr>
          <w:ilvl w:val="0"/>
          <w:numId w:val="1"/>
        </w:numPr>
        <w:spacing w:line="460" w:lineRule="exact"/>
        <w:ind w:left="567" w:hanging="567"/>
        <w:rPr>
          <w:rFonts w:ascii="標楷體" w:eastAsia="標楷體" w:hAnsi="標楷體"/>
          <w:b/>
          <w:sz w:val="28"/>
          <w:szCs w:val="28"/>
          <w:lang w:eastAsia="zh-TW"/>
        </w:rPr>
      </w:pPr>
      <w:r w:rsidRPr="000E04A3">
        <w:rPr>
          <w:rFonts w:ascii="標楷體" w:eastAsia="標楷體" w:hAnsi="標楷體" w:hint="eastAsia"/>
          <w:b/>
          <w:sz w:val="28"/>
          <w:szCs w:val="28"/>
          <w:lang w:eastAsia="zh-TW"/>
        </w:rPr>
        <w:t>獎勵辦法</w:t>
      </w:r>
      <w:r w:rsidRPr="000E04A3">
        <w:rPr>
          <w:rFonts w:ascii="標楷體" w:eastAsia="標楷體" w:hAnsi="標楷體"/>
          <w:b/>
          <w:sz w:val="28"/>
          <w:szCs w:val="28"/>
          <w:lang w:eastAsia="zh-TW"/>
        </w:rPr>
        <w:t>：</w:t>
      </w:r>
    </w:p>
    <w:p w:rsidR="00957C5F" w:rsidRPr="000E04A3" w:rsidRDefault="00957C5F" w:rsidP="00A01B46">
      <w:pPr>
        <w:pStyle w:val="Web"/>
        <w:widowControl/>
        <w:numPr>
          <w:ilvl w:val="0"/>
          <w:numId w:val="2"/>
        </w:numPr>
        <w:spacing w:before="0" w:beforeAutospacing="0" w:after="0" w:afterAutospacing="0" w:line="460" w:lineRule="exact"/>
        <w:ind w:left="993" w:hanging="567"/>
        <w:jc w:val="both"/>
        <w:rPr>
          <w:rFonts w:ascii="標楷體" w:eastAsia="標楷體" w:hAnsi="標楷體"/>
          <w:kern w:val="2"/>
          <w:sz w:val="28"/>
          <w:szCs w:val="28"/>
          <w:lang w:eastAsia="zh-TW"/>
        </w:rPr>
      </w:pPr>
      <w:r w:rsidRPr="000E04A3">
        <w:rPr>
          <w:rFonts w:ascii="標楷體" w:eastAsia="標楷體" w:hAnsi="標楷體" w:hint="eastAsia"/>
          <w:kern w:val="2"/>
          <w:sz w:val="28"/>
          <w:szCs w:val="28"/>
          <w:lang w:eastAsia="zh-TW"/>
        </w:rPr>
        <w:t>獎項及獎金</w:t>
      </w:r>
      <w:r w:rsidRPr="000E04A3">
        <w:rPr>
          <w:rFonts w:ascii="標楷體" w:eastAsia="標楷體" w:hAnsi="標楷體"/>
          <w:kern w:val="2"/>
          <w:sz w:val="28"/>
          <w:szCs w:val="28"/>
          <w:lang w:eastAsia="zh-TW"/>
        </w:rPr>
        <w:t>：</w:t>
      </w:r>
    </w:p>
    <w:p w:rsidR="00957C5F" w:rsidRPr="000E04A3" w:rsidRDefault="00630582" w:rsidP="00A01B46">
      <w:pPr>
        <w:pStyle w:val="Web"/>
        <w:widowControl/>
        <w:numPr>
          <w:ilvl w:val="1"/>
          <w:numId w:val="2"/>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區域賽</w:t>
      </w:r>
      <w:r w:rsidR="00957C5F" w:rsidRPr="000E04A3">
        <w:rPr>
          <w:rFonts w:ascii="標楷體" w:eastAsia="標楷體" w:hAnsi="標楷體" w:hint="eastAsia"/>
          <w:sz w:val="28"/>
          <w:szCs w:val="28"/>
          <w:lang w:eastAsia="zh-TW"/>
        </w:rPr>
        <w:t>：</w:t>
      </w:r>
    </w:p>
    <w:p w:rsidR="00957C5F" w:rsidRPr="000E04A3" w:rsidRDefault="00957C5F" w:rsidP="00A01B46">
      <w:pPr>
        <w:pStyle w:val="Web"/>
        <w:widowControl/>
        <w:numPr>
          <w:ilvl w:val="2"/>
          <w:numId w:val="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sz w:val="28"/>
          <w:szCs w:val="28"/>
        </w:rPr>
        <w:t>自</w:t>
      </w:r>
      <w:r w:rsidRPr="000E04A3">
        <w:rPr>
          <w:rFonts w:ascii="標楷體" w:eastAsia="標楷體" w:hAnsi="標楷體" w:hint="eastAsia"/>
          <w:sz w:val="28"/>
          <w:szCs w:val="28"/>
          <w:lang w:eastAsia="zh-TW"/>
        </w:rPr>
        <w:t>北、中</w:t>
      </w:r>
      <w:r w:rsidR="00557349"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南</w:t>
      </w:r>
      <w:r w:rsidR="00557349" w:rsidRPr="000E04A3">
        <w:rPr>
          <w:rFonts w:ascii="標楷體" w:eastAsia="標楷體" w:hAnsi="標楷體" w:hint="eastAsia"/>
          <w:sz w:val="28"/>
          <w:szCs w:val="28"/>
          <w:lang w:eastAsia="zh-TW"/>
        </w:rPr>
        <w:t>及東</w:t>
      </w:r>
      <w:r w:rsidRPr="000E04A3">
        <w:rPr>
          <w:rFonts w:ascii="標楷體" w:eastAsia="標楷體" w:hAnsi="標楷體" w:hint="eastAsia"/>
          <w:sz w:val="28"/>
          <w:szCs w:val="28"/>
          <w:lang w:eastAsia="zh-TW"/>
        </w:rPr>
        <w:t>區</w:t>
      </w:r>
      <w:r w:rsidR="00630582" w:rsidRPr="000E04A3">
        <w:rPr>
          <w:rFonts w:ascii="標楷體" w:eastAsia="標楷體" w:hAnsi="標楷體"/>
          <w:sz w:val="28"/>
          <w:szCs w:val="28"/>
        </w:rPr>
        <w:t>區域賽</w:t>
      </w:r>
      <w:r w:rsidRPr="000E04A3">
        <w:rPr>
          <w:rFonts w:ascii="標楷體" w:eastAsia="標楷體" w:hAnsi="標楷體"/>
          <w:sz w:val="28"/>
          <w:szCs w:val="28"/>
        </w:rPr>
        <w:t>之參賽</w:t>
      </w:r>
      <w:r w:rsidR="00557349" w:rsidRPr="000E04A3">
        <w:rPr>
          <w:rFonts w:ascii="標楷體" w:eastAsia="標楷體" w:hAnsi="標楷體" w:hint="eastAsia"/>
          <w:sz w:val="28"/>
          <w:szCs w:val="28"/>
          <w:lang w:eastAsia="zh-TW"/>
        </w:rPr>
        <w:t>炒飯</w:t>
      </w:r>
      <w:r w:rsidRPr="000E04A3">
        <w:rPr>
          <w:rFonts w:ascii="標楷體" w:eastAsia="標楷體" w:hAnsi="標楷體"/>
          <w:sz w:val="28"/>
          <w:szCs w:val="28"/>
        </w:rPr>
        <w:t>中</w:t>
      </w:r>
      <w:r w:rsidR="00816556" w:rsidRPr="000E04A3">
        <w:rPr>
          <w:rFonts w:ascii="標楷體" w:eastAsia="標楷體" w:hAnsi="標楷體" w:hint="eastAsia"/>
          <w:sz w:val="28"/>
          <w:szCs w:val="28"/>
          <w:lang w:eastAsia="zh-TW"/>
        </w:rPr>
        <w:t>，</w:t>
      </w:r>
      <w:r w:rsidR="00557349" w:rsidRPr="000E04A3">
        <w:rPr>
          <w:rFonts w:ascii="標楷體" w:eastAsia="標楷體" w:hAnsi="標楷體" w:cs="Arial"/>
          <w:sz w:val="28"/>
          <w:szCs w:val="28"/>
        </w:rPr>
        <w:t>依各</w:t>
      </w:r>
      <w:r w:rsidR="00630582" w:rsidRPr="000E04A3">
        <w:rPr>
          <w:rFonts w:ascii="標楷體" w:eastAsia="標楷體" w:hAnsi="標楷體" w:cs="Arial"/>
          <w:sz w:val="28"/>
          <w:szCs w:val="28"/>
        </w:rPr>
        <w:t>區域賽</w:t>
      </w:r>
      <w:r w:rsidR="00557349" w:rsidRPr="000E04A3">
        <w:rPr>
          <w:rFonts w:ascii="標楷體" w:eastAsia="標楷體" w:hAnsi="標楷體" w:cs="Arial"/>
          <w:sz w:val="28"/>
          <w:szCs w:val="28"/>
        </w:rPr>
        <w:t>報名隊伍數佔</w:t>
      </w:r>
      <w:r w:rsidR="00557349" w:rsidRPr="000E04A3">
        <w:rPr>
          <w:rFonts w:ascii="標楷體" w:eastAsia="標楷體" w:hAnsi="標楷體" w:cs="Arial" w:hint="eastAsia"/>
          <w:sz w:val="28"/>
          <w:szCs w:val="28"/>
          <w:lang w:eastAsia="zh-TW"/>
        </w:rPr>
        <w:t>四</w:t>
      </w:r>
      <w:r w:rsidR="00650406" w:rsidRPr="000E04A3">
        <w:rPr>
          <w:rFonts w:ascii="標楷體" w:eastAsia="標楷體" w:hAnsi="標楷體" w:cs="Arial"/>
          <w:sz w:val="28"/>
          <w:szCs w:val="28"/>
        </w:rPr>
        <w:t>區初賽總隊伍之比例</w:t>
      </w:r>
      <w:r w:rsidR="00650406" w:rsidRPr="000E04A3">
        <w:rPr>
          <w:rFonts w:ascii="標楷體" w:eastAsia="標楷體" w:hAnsi="標楷體" w:cs="Arial" w:hint="eastAsia"/>
          <w:sz w:val="28"/>
          <w:szCs w:val="28"/>
          <w:lang w:eastAsia="zh-TW"/>
        </w:rPr>
        <w:t>名額</w:t>
      </w:r>
      <w:r w:rsidR="00816556" w:rsidRPr="000E04A3">
        <w:rPr>
          <w:rFonts w:ascii="標楷體" w:eastAsia="標楷體" w:hAnsi="標楷體" w:cs="Arial"/>
          <w:sz w:val="28"/>
          <w:szCs w:val="28"/>
        </w:rPr>
        <w:t>，</w:t>
      </w:r>
      <w:r w:rsidR="00650406" w:rsidRPr="000E04A3">
        <w:rPr>
          <w:rFonts w:ascii="標楷體" w:eastAsia="標楷體" w:hAnsi="標楷體" w:cs="Arial" w:hint="eastAsia"/>
          <w:sz w:val="28"/>
          <w:szCs w:val="28"/>
          <w:lang w:eastAsia="zh-TW"/>
        </w:rPr>
        <w:t>評選出</w:t>
      </w:r>
      <w:r w:rsidR="00650406" w:rsidRPr="000E04A3">
        <w:rPr>
          <w:rFonts w:ascii="標楷體" w:eastAsia="標楷體" w:hAnsi="標楷體" w:cs="Arial"/>
          <w:sz w:val="28"/>
          <w:szCs w:val="28"/>
        </w:rPr>
        <w:t>各</w:t>
      </w:r>
      <w:r w:rsidR="00630582" w:rsidRPr="000E04A3">
        <w:rPr>
          <w:rFonts w:ascii="標楷體" w:eastAsia="標楷體" w:hAnsi="標楷體" w:cs="Arial"/>
          <w:sz w:val="28"/>
          <w:szCs w:val="28"/>
        </w:rPr>
        <w:t>區域賽</w:t>
      </w:r>
      <w:r w:rsidR="00650406" w:rsidRPr="000E04A3">
        <w:rPr>
          <w:rFonts w:ascii="標楷體" w:eastAsia="標楷體" w:hAnsi="標楷體" w:cs="Arial"/>
          <w:sz w:val="28"/>
          <w:szCs w:val="28"/>
        </w:rPr>
        <w:t>入圍全國賽之參賽</w:t>
      </w:r>
      <w:r w:rsidR="00CF1E59" w:rsidRPr="000E04A3">
        <w:rPr>
          <w:rFonts w:ascii="標楷體" w:eastAsia="標楷體" w:hAnsi="標楷體" w:cs="Arial" w:hint="eastAsia"/>
          <w:sz w:val="28"/>
          <w:szCs w:val="28"/>
          <w:lang w:eastAsia="zh-TW"/>
        </w:rPr>
        <w:t>單位</w:t>
      </w:r>
      <w:r w:rsidR="00033F25" w:rsidRPr="000E04A3">
        <w:rPr>
          <w:rFonts w:ascii="標楷體" w:eastAsia="標楷體" w:hAnsi="標楷體" w:cs="Arial" w:hint="eastAsia"/>
          <w:sz w:val="28"/>
          <w:szCs w:val="28"/>
          <w:lang w:eastAsia="zh-TW"/>
        </w:rPr>
        <w:t>，並</w:t>
      </w:r>
      <w:r w:rsidR="00876022" w:rsidRPr="000E04A3">
        <w:rPr>
          <w:rFonts w:ascii="標楷體" w:eastAsia="標楷體" w:hAnsi="標楷體" w:hint="eastAsia"/>
          <w:sz w:val="28"/>
          <w:szCs w:val="28"/>
          <w:lang w:eastAsia="zh-TW"/>
        </w:rPr>
        <w:t>列</w:t>
      </w:r>
      <w:r w:rsidRPr="000E04A3">
        <w:rPr>
          <w:rFonts w:ascii="標楷體" w:eastAsia="標楷體" w:hAnsi="標楷體" w:hint="eastAsia"/>
          <w:sz w:val="28"/>
          <w:szCs w:val="28"/>
        </w:rPr>
        <w:t>為「</w:t>
      </w:r>
      <w:r w:rsidRPr="000E04A3">
        <w:rPr>
          <w:rFonts w:ascii="標楷體" w:eastAsia="標楷體" w:hAnsi="標楷體"/>
          <w:sz w:val="28"/>
          <w:szCs w:val="28"/>
        </w:rPr>
        <w:t>地方特色</w:t>
      </w:r>
      <w:r w:rsidR="00557349" w:rsidRPr="000E04A3">
        <w:rPr>
          <w:rFonts w:ascii="標楷體" w:eastAsia="標楷體" w:hAnsi="標楷體" w:hint="eastAsia"/>
          <w:sz w:val="28"/>
          <w:szCs w:val="28"/>
          <w:lang w:eastAsia="zh-TW"/>
        </w:rPr>
        <w:t>炒飯</w:t>
      </w:r>
      <w:r w:rsidRPr="000E04A3">
        <w:rPr>
          <w:rFonts w:ascii="標楷體" w:eastAsia="標楷體" w:hAnsi="標楷體"/>
          <w:sz w:val="28"/>
          <w:szCs w:val="28"/>
        </w:rPr>
        <w:t>代表</w:t>
      </w:r>
      <w:r w:rsidRPr="000E04A3">
        <w:rPr>
          <w:rFonts w:ascii="標楷體" w:eastAsia="標楷體" w:hAnsi="標楷體" w:hint="eastAsia"/>
          <w:sz w:val="28"/>
          <w:szCs w:val="28"/>
        </w:rPr>
        <w:t>」</w:t>
      </w:r>
      <w:r w:rsidR="00816556" w:rsidRPr="000E04A3">
        <w:rPr>
          <w:rFonts w:ascii="標楷體" w:eastAsia="標楷體" w:hAnsi="標楷體" w:hint="eastAsia"/>
          <w:sz w:val="28"/>
          <w:szCs w:val="28"/>
        </w:rPr>
        <w:t>，</w:t>
      </w:r>
      <w:r w:rsidR="00033F25" w:rsidRPr="000E04A3">
        <w:rPr>
          <w:rFonts w:ascii="標楷體" w:eastAsia="標楷體" w:hAnsi="標楷體" w:hint="eastAsia"/>
          <w:sz w:val="28"/>
          <w:szCs w:val="28"/>
          <w:lang w:eastAsia="zh-TW"/>
        </w:rPr>
        <w:t>個別</w:t>
      </w:r>
      <w:r w:rsidR="00722F2F" w:rsidRPr="000E04A3">
        <w:rPr>
          <w:rFonts w:ascii="標楷體" w:eastAsia="標楷體" w:hAnsi="標楷體" w:hint="eastAsia"/>
          <w:sz w:val="28"/>
          <w:szCs w:val="28"/>
          <w:lang w:eastAsia="zh-TW"/>
        </w:rPr>
        <w:t>頒</w:t>
      </w:r>
      <w:r w:rsidRPr="000E04A3">
        <w:rPr>
          <w:rFonts w:ascii="標楷體" w:eastAsia="標楷體" w:hAnsi="標楷體" w:hint="eastAsia"/>
          <w:sz w:val="28"/>
          <w:szCs w:val="28"/>
        </w:rPr>
        <w:t>發</w:t>
      </w:r>
      <w:r w:rsidR="00033F25" w:rsidRPr="000E04A3">
        <w:rPr>
          <w:rFonts w:ascii="標楷體" w:eastAsia="標楷體" w:hAnsi="標楷體" w:hint="eastAsia"/>
          <w:sz w:val="28"/>
          <w:szCs w:val="28"/>
          <w:lang w:eastAsia="zh-TW"/>
        </w:rPr>
        <w:t>入圍全國賽</w:t>
      </w:r>
      <w:r w:rsidRPr="000E04A3">
        <w:rPr>
          <w:rFonts w:ascii="標楷體" w:eastAsia="標楷體" w:hAnsi="標楷體"/>
          <w:sz w:val="28"/>
          <w:szCs w:val="28"/>
        </w:rPr>
        <w:t>獎狀乙紙</w:t>
      </w:r>
      <w:r w:rsidR="00557349" w:rsidRPr="000E04A3">
        <w:rPr>
          <w:rFonts w:ascii="標楷體" w:eastAsia="標楷體" w:hAnsi="標楷體" w:hint="eastAsia"/>
          <w:sz w:val="28"/>
          <w:szCs w:val="28"/>
          <w:lang w:eastAsia="zh-TW"/>
        </w:rPr>
        <w:t>及</w:t>
      </w:r>
      <w:r w:rsidR="00942080" w:rsidRPr="000E04A3">
        <w:rPr>
          <w:rFonts w:ascii="標楷體" w:eastAsia="標楷體" w:hAnsi="標楷體"/>
          <w:sz w:val="28"/>
          <w:szCs w:val="28"/>
        </w:rPr>
        <w:t>地方</w:t>
      </w:r>
      <w:r w:rsidR="00557349" w:rsidRPr="000E04A3">
        <w:rPr>
          <w:rFonts w:ascii="標楷體" w:eastAsia="標楷體" w:hAnsi="標楷體" w:hint="eastAsia"/>
          <w:sz w:val="28"/>
          <w:szCs w:val="28"/>
          <w:lang w:eastAsia="zh-TW"/>
        </w:rPr>
        <w:t>特色炒飯</w:t>
      </w:r>
      <w:r w:rsidR="00D15825" w:rsidRPr="000E04A3">
        <w:rPr>
          <w:rFonts w:ascii="標楷體" w:eastAsia="標楷體" w:hAnsi="標楷體" w:hint="eastAsia"/>
          <w:sz w:val="28"/>
          <w:szCs w:val="28"/>
          <w:lang w:eastAsia="zh-TW"/>
        </w:rPr>
        <w:t>得獎獎</w:t>
      </w:r>
      <w:r w:rsidR="0014337C" w:rsidRPr="000E04A3">
        <w:rPr>
          <w:rFonts w:ascii="標楷體" w:eastAsia="標楷體" w:hAnsi="標楷體" w:hint="eastAsia"/>
          <w:sz w:val="28"/>
          <w:szCs w:val="28"/>
          <w:lang w:eastAsia="zh-TW"/>
        </w:rPr>
        <w:t>牌</w:t>
      </w:r>
      <w:r w:rsidR="00557349" w:rsidRPr="000E04A3">
        <w:rPr>
          <w:rFonts w:ascii="標楷體" w:eastAsia="標楷體" w:hAnsi="標楷體" w:hint="eastAsia"/>
          <w:sz w:val="28"/>
          <w:szCs w:val="28"/>
          <w:lang w:eastAsia="zh-TW"/>
        </w:rPr>
        <w:t>乙個</w:t>
      </w:r>
      <w:r w:rsidRPr="000E04A3">
        <w:rPr>
          <w:rFonts w:ascii="標楷體" w:eastAsia="標楷體" w:hAnsi="標楷體"/>
          <w:sz w:val="28"/>
          <w:szCs w:val="28"/>
        </w:rPr>
        <w:t>。</w:t>
      </w:r>
    </w:p>
    <w:p w:rsidR="00957C5F" w:rsidRPr="000E04A3" w:rsidRDefault="00957C5F" w:rsidP="00A01B46">
      <w:pPr>
        <w:pStyle w:val="Web"/>
        <w:widowControl/>
        <w:numPr>
          <w:ilvl w:val="2"/>
          <w:numId w:val="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rPr>
        <w:t>「</w:t>
      </w:r>
      <w:r w:rsidRPr="000E04A3">
        <w:rPr>
          <w:rFonts w:ascii="標楷體" w:eastAsia="標楷體" w:hAnsi="標楷體"/>
          <w:sz w:val="28"/>
          <w:szCs w:val="28"/>
        </w:rPr>
        <w:t>24強專屬行銷推廣方案</w:t>
      </w:r>
      <w:r w:rsidRPr="000E04A3">
        <w:rPr>
          <w:rFonts w:ascii="標楷體" w:eastAsia="標楷體" w:hAnsi="標楷體" w:hint="eastAsia"/>
          <w:sz w:val="28"/>
          <w:szCs w:val="28"/>
        </w:rPr>
        <w:t>」：由執行單位針對入圍全國賽之</w:t>
      </w:r>
      <w:r w:rsidR="00230792" w:rsidRPr="000E04A3">
        <w:rPr>
          <w:rFonts w:ascii="標楷體" w:eastAsia="標楷體" w:hAnsi="標楷體" w:hint="eastAsia"/>
          <w:sz w:val="28"/>
          <w:szCs w:val="28"/>
          <w:lang w:eastAsia="zh-TW"/>
        </w:rPr>
        <w:t>美味經典</w:t>
      </w:r>
      <w:r w:rsidR="00C974B9" w:rsidRPr="000E04A3">
        <w:rPr>
          <w:rFonts w:ascii="標楷體" w:eastAsia="標楷體" w:hAnsi="標楷體" w:hint="eastAsia"/>
          <w:sz w:val="28"/>
          <w:szCs w:val="28"/>
          <w:lang w:eastAsia="zh-TW"/>
        </w:rPr>
        <w:t>炒飯組</w:t>
      </w:r>
      <w:r w:rsidR="00942080" w:rsidRPr="000E04A3">
        <w:rPr>
          <w:rFonts w:ascii="標楷體" w:eastAsia="標楷體" w:hAnsi="標楷體"/>
          <w:sz w:val="28"/>
          <w:szCs w:val="28"/>
          <w:lang w:eastAsia="zh-TW"/>
        </w:rPr>
        <w:t>12</w:t>
      </w:r>
      <w:r w:rsidR="00CF1E59" w:rsidRPr="000E04A3">
        <w:rPr>
          <w:rFonts w:ascii="標楷體" w:eastAsia="標楷體" w:hAnsi="標楷體" w:hint="eastAsia"/>
          <w:sz w:val="28"/>
          <w:szCs w:val="28"/>
          <w:lang w:eastAsia="zh-TW"/>
        </w:rPr>
        <w:t>組</w:t>
      </w:r>
      <w:r w:rsidR="00650C11" w:rsidRPr="000E04A3">
        <w:rPr>
          <w:rFonts w:ascii="標楷體" w:eastAsia="標楷體" w:hAnsi="標楷體" w:hint="eastAsia"/>
          <w:sz w:val="28"/>
          <w:szCs w:val="28"/>
          <w:lang w:eastAsia="zh-TW"/>
        </w:rPr>
        <w:t>及</w:t>
      </w:r>
      <w:r w:rsidR="00C974B9" w:rsidRPr="000E04A3">
        <w:rPr>
          <w:rFonts w:ascii="標楷體" w:eastAsia="標楷體" w:hAnsi="標楷體" w:hint="eastAsia"/>
          <w:sz w:val="28"/>
          <w:szCs w:val="28"/>
          <w:lang w:eastAsia="zh-TW"/>
        </w:rPr>
        <w:t>創意潮流炒飯組</w:t>
      </w:r>
      <w:r w:rsidR="00942080" w:rsidRPr="000E04A3">
        <w:rPr>
          <w:rFonts w:ascii="標楷體" w:eastAsia="標楷體" w:hAnsi="標楷體"/>
          <w:sz w:val="28"/>
          <w:szCs w:val="28"/>
          <w:lang w:eastAsia="zh-TW"/>
        </w:rPr>
        <w:t>12組</w:t>
      </w:r>
      <w:r w:rsidR="00816556" w:rsidRPr="000E04A3">
        <w:rPr>
          <w:rFonts w:ascii="標楷體" w:eastAsia="標楷體" w:hAnsi="標楷體" w:hint="eastAsia"/>
          <w:sz w:val="28"/>
          <w:szCs w:val="28"/>
          <w:lang w:eastAsia="zh-TW"/>
        </w:rPr>
        <w:t>，</w:t>
      </w:r>
      <w:r w:rsidR="00942080" w:rsidRPr="000E04A3">
        <w:rPr>
          <w:rFonts w:ascii="標楷體" w:eastAsia="標楷體" w:hAnsi="標楷體" w:hint="eastAsia"/>
          <w:sz w:val="28"/>
          <w:szCs w:val="28"/>
          <w:lang w:eastAsia="zh-TW"/>
        </w:rPr>
        <w:t>計24組之</w:t>
      </w:r>
      <w:r w:rsidR="00CF1E59" w:rsidRPr="000E04A3">
        <w:rPr>
          <w:rFonts w:ascii="標楷體" w:eastAsia="標楷體" w:hAnsi="標楷體" w:hint="eastAsia"/>
          <w:sz w:val="28"/>
          <w:szCs w:val="28"/>
        </w:rPr>
        <w:t>參賽</w:t>
      </w:r>
      <w:r w:rsidR="00CF1E59" w:rsidRPr="000E04A3">
        <w:rPr>
          <w:rFonts w:ascii="標楷體" w:eastAsia="標楷體" w:hAnsi="標楷體" w:hint="eastAsia"/>
          <w:sz w:val="28"/>
          <w:szCs w:val="28"/>
          <w:lang w:eastAsia="zh-TW"/>
        </w:rPr>
        <w:t>單位</w:t>
      </w:r>
      <w:r w:rsidRPr="000E04A3">
        <w:rPr>
          <w:rFonts w:ascii="標楷體" w:eastAsia="標楷體" w:hAnsi="標楷體" w:hint="eastAsia"/>
          <w:sz w:val="28"/>
          <w:szCs w:val="28"/>
        </w:rPr>
        <w:t>及其產品</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規劃行銷推廣活動協助擴大宣傳</w:t>
      </w:r>
      <w:r w:rsidRPr="000E04A3">
        <w:rPr>
          <w:rFonts w:ascii="標楷體" w:eastAsia="標楷體" w:hAnsi="標楷體" w:hint="eastAsia"/>
          <w:sz w:val="28"/>
          <w:szCs w:val="28"/>
          <w:lang w:eastAsia="zh-TW"/>
        </w:rPr>
        <w:t>。</w:t>
      </w:r>
    </w:p>
    <w:p w:rsidR="00D15825" w:rsidRPr="000E04A3" w:rsidRDefault="00957C5F" w:rsidP="00D15825">
      <w:pPr>
        <w:pStyle w:val="Web"/>
        <w:widowControl/>
        <w:numPr>
          <w:ilvl w:val="1"/>
          <w:numId w:val="2"/>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全國賽：</w:t>
      </w:r>
    </w:p>
    <w:p w:rsidR="00650C11" w:rsidRPr="000E04A3" w:rsidRDefault="00A52E3A" w:rsidP="00D15825">
      <w:pPr>
        <w:pStyle w:val="Web"/>
        <w:widowControl/>
        <w:numPr>
          <w:ilvl w:val="2"/>
          <w:numId w:val="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將</w:t>
      </w:r>
      <w:r w:rsidRPr="000E04A3">
        <w:rPr>
          <w:rFonts w:ascii="標楷體" w:eastAsia="標楷體" w:hAnsi="標楷體" w:hint="eastAsia"/>
          <w:sz w:val="28"/>
          <w:szCs w:val="28"/>
        </w:rPr>
        <w:t>甄選</w:t>
      </w:r>
      <w:r w:rsidRPr="000E04A3">
        <w:rPr>
          <w:rFonts w:ascii="標楷體" w:eastAsia="標楷體" w:hAnsi="標楷體" w:hint="eastAsia"/>
          <w:sz w:val="28"/>
          <w:szCs w:val="28"/>
          <w:lang w:eastAsia="zh-TW"/>
        </w:rPr>
        <w:t>出</w:t>
      </w:r>
      <w:r w:rsidR="005526C9" w:rsidRPr="000E04A3">
        <w:rPr>
          <w:rFonts w:ascii="標楷體" w:eastAsia="標楷體" w:hAnsi="標楷體" w:hint="eastAsia"/>
          <w:sz w:val="28"/>
          <w:szCs w:val="28"/>
          <w:lang w:eastAsia="zh-TW"/>
        </w:rPr>
        <w:t>「</w:t>
      </w:r>
      <w:r w:rsidR="00230792" w:rsidRPr="000E04A3">
        <w:rPr>
          <w:rFonts w:ascii="標楷體" w:eastAsia="標楷體" w:hAnsi="標楷體" w:hint="eastAsia"/>
          <w:sz w:val="28"/>
          <w:szCs w:val="28"/>
          <w:lang w:eastAsia="zh-TW"/>
        </w:rPr>
        <w:t>美味經典</w:t>
      </w:r>
      <w:r w:rsidR="005526C9" w:rsidRPr="000E04A3">
        <w:rPr>
          <w:rFonts w:ascii="標楷體" w:eastAsia="標楷體" w:hAnsi="標楷體" w:hint="eastAsia"/>
          <w:sz w:val="28"/>
          <w:szCs w:val="28"/>
          <w:lang w:eastAsia="zh-TW"/>
        </w:rPr>
        <w:t>炒飯組」及「創意潮流炒飯組」</w:t>
      </w:r>
      <w:r w:rsidRPr="000E04A3">
        <w:rPr>
          <w:rFonts w:ascii="標楷體" w:eastAsia="標楷體" w:hAnsi="標楷體" w:hint="eastAsia"/>
          <w:sz w:val="28"/>
          <w:szCs w:val="28"/>
          <w:lang w:eastAsia="zh-TW"/>
        </w:rPr>
        <w:t>共</w:t>
      </w:r>
      <w:r w:rsidR="005526C9" w:rsidRPr="000E04A3">
        <w:rPr>
          <w:rFonts w:ascii="標楷體" w:eastAsia="標楷體" w:hAnsi="標楷體" w:hint="eastAsia"/>
          <w:sz w:val="28"/>
          <w:szCs w:val="28"/>
          <w:lang w:eastAsia="zh-TW"/>
        </w:rPr>
        <w:t>計</w:t>
      </w:r>
      <w:r w:rsidRPr="000E04A3">
        <w:rPr>
          <w:rFonts w:ascii="標楷體" w:eastAsia="標楷體" w:hAnsi="標楷體" w:hint="eastAsia"/>
          <w:sz w:val="28"/>
          <w:szCs w:val="28"/>
          <w:lang w:eastAsia="zh-TW"/>
        </w:rPr>
        <w:t>1</w:t>
      </w:r>
      <w:r w:rsidR="005526C9" w:rsidRPr="000E04A3">
        <w:rPr>
          <w:rFonts w:ascii="標楷體" w:eastAsia="標楷體" w:hAnsi="標楷體"/>
          <w:sz w:val="28"/>
          <w:szCs w:val="28"/>
          <w:lang w:eastAsia="zh-TW"/>
        </w:rPr>
        <w:t>2</w:t>
      </w:r>
      <w:r w:rsidRPr="000E04A3">
        <w:rPr>
          <w:rFonts w:ascii="標楷體" w:eastAsia="標楷體" w:hAnsi="標楷體" w:hint="eastAsia"/>
          <w:sz w:val="28"/>
          <w:szCs w:val="28"/>
          <w:lang w:eastAsia="zh-TW"/>
        </w:rPr>
        <w:t>間得獎店家(每組冠、亞、季軍各</w:t>
      </w:r>
      <w:r w:rsidRPr="000E04A3">
        <w:rPr>
          <w:rFonts w:ascii="標楷體" w:eastAsia="標楷體" w:hAnsi="標楷體"/>
          <w:sz w:val="28"/>
          <w:szCs w:val="28"/>
          <w:lang w:eastAsia="zh-TW"/>
        </w:rPr>
        <w:t>1</w:t>
      </w:r>
      <w:r w:rsidRPr="000E04A3">
        <w:rPr>
          <w:rFonts w:ascii="標楷體" w:eastAsia="標楷體" w:hAnsi="標楷體" w:hint="eastAsia"/>
          <w:sz w:val="28"/>
          <w:szCs w:val="28"/>
          <w:lang w:eastAsia="zh-TW"/>
        </w:rPr>
        <w:t>名</w:t>
      </w:r>
      <w:r w:rsidR="00816556"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優選</w:t>
      </w:r>
      <w:r w:rsidRPr="000E04A3">
        <w:rPr>
          <w:rFonts w:ascii="標楷體" w:eastAsia="標楷體" w:hAnsi="標楷體"/>
          <w:sz w:val="28"/>
          <w:szCs w:val="28"/>
          <w:lang w:eastAsia="zh-TW"/>
        </w:rPr>
        <w:t>3</w:t>
      </w:r>
      <w:r w:rsidRPr="000E04A3">
        <w:rPr>
          <w:rFonts w:ascii="標楷體" w:eastAsia="標楷體" w:hAnsi="標楷體" w:hint="eastAsia"/>
          <w:sz w:val="28"/>
          <w:szCs w:val="28"/>
          <w:lang w:eastAsia="zh-TW"/>
        </w:rPr>
        <w:t>名)</w:t>
      </w:r>
      <w:r w:rsidR="00816556" w:rsidRPr="000E04A3">
        <w:rPr>
          <w:rFonts w:ascii="標楷體" w:eastAsia="標楷體" w:hAnsi="標楷體" w:hint="eastAsia"/>
          <w:sz w:val="28"/>
          <w:szCs w:val="28"/>
          <w:lang w:eastAsia="zh-TW"/>
        </w:rPr>
        <w:t>，</w:t>
      </w:r>
      <w:r w:rsidR="005526C9" w:rsidRPr="000E04A3">
        <w:rPr>
          <w:rFonts w:ascii="標楷體" w:eastAsia="標楷體" w:hAnsi="標楷體" w:hint="eastAsia"/>
          <w:sz w:val="28"/>
          <w:szCs w:val="28"/>
          <w:lang w:eastAsia="zh-TW"/>
        </w:rPr>
        <w:t>獎勵方式說明如下。</w:t>
      </w:r>
    </w:p>
    <w:tbl>
      <w:tblPr>
        <w:tblStyle w:val="a3"/>
        <w:tblW w:w="9659" w:type="dxa"/>
        <w:jc w:val="right"/>
        <w:tblLayout w:type="fixed"/>
        <w:tblLook w:val="0000" w:firstRow="0" w:lastRow="0" w:firstColumn="0" w:lastColumn="0" w:noHBand="0" w:noVBand="0"/>
      </w:tblPr>
      <w:tblGrid>
        <w:gridCol w:w="933"/>
        <w:gridCol w:w="851"/>
        <w:gridCol w:w="850"/>
        <w:gridCol w:w="5507"/>
        <w:gridCol w:w="1518"/>
      </w:tblGrid>
      <w:tr w:rsidR="000E04A3" w:rsidRPr="000E04A3" w:rsidTr="00520552">
        <w:trPr>
          <w:tblHeader/>
          <w:jc w:val="right"/>
        </w:trPr>
        <w:tc>
          <w:tcPr>
            <w:tcW w:w="933" w:type="dxa"/>
            <w:shd w:val="clear" w:color="auto" w:fill="DDD9C3" w:themeFill="background2" w:themeFillShade="E6"/>
          </w:tcPr>
          <w:p w:rsidR="00942080" w:rsidRPr="000E04A3" w:rsidRDefault="0013422F" w:rsidP="00942080">
            <w:pPr>
              <w:spacing w:line="46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組</w:t>
            </w:r>
            <w:r w:rsidR="00942080" w:rsidRPr="000E04A3">
              <w:rPr>
                <w:rFonts w:ascii="標楷體" w:eastAsia="標楷體" w:hAnsi="標楷體" w:hint="eastAsia"/>
                <w:b/>
                <w:sz w:val="28"/>
                <w:szCs w:val="28"/>
                <w:lang w:eastAsia="zh-TW"/>
              </w:rPr>
              <w:t>別</w:t>
            </w:r>
          </w:p>
        </w:tc>
        <w:tc>
          <w:tcPr>
            <w:tcW w:w="851" w:type="dxa"/>
            <w:shd w:val="clear" w:color="auto" w:fill="DDD9C3" w:themeFill="background2" w:themeFillShade="E6"/>
            <w:vAlign w:val="center"/>
          </w:tcPr>
          <w:p w:rsidR="00942080" w:rsidRPr="000E04A3" w:rsidRDefault="00942080" w:rsidP="00942080">
            <w:pPr>
              <w:spacing w:line="460" w:lineRule="exact"/>
              <w:jc w:val="center"/>
              <w:rPr>
                <w:rFonts w:ascii="標楷體" w:eastAsia="標楷體" w:hAnsi="標楷體"/>
                <w:b/>
                <w:sz w:val="28"/>
                <w:szCs w:val="28"/>
                <w:lang w:eastAsia="zh-TW"/>
              </w:rPr>
            </w:pPr>
            <w:r w:rsidRPr="000E04A3">
              <w:rPr>
                <w:rFonts w:ascii="標楷體" w:eastAsia="標楷體" w:hAnsi="標楷體"/>
                <w:b/>
                <w:sz w:val="28"/>
                <w:szCs w:val="28"/>
                <w:lang w:eastAsia="zh-TW"/>
              </w:rPr>
              <w:t>獎項</w:t>
            </w:r>
          </w:p>
        </w:tc>
        <w:tc>
          <w:tcPr>
            <w:tcW w:w="850" w:type="dxa"/>
            <w:shd w:val="clear" w:color="auto" w:fill="DDD9C3" w:themeFill="background2" w:themeFillShade="E6"/>
          </w:tcPr>
          <w:p w:rsidR="00942080" w:rsidRPr="000E04A3" w:rsidRDefault="00942080" w:rsidP="00A01B46">
            <w:pPr>
              <w:spacing w:line="460" w:lineRule="exact"/>
              <w:jc w:val="center"/>
              <w:rPr>
                <w:rFonts w:ascii="標楷體" w:eastAsia="標楷體" w:hAnsi="標楷體"/>
                <w:b/>
                <w:sz w:val="28"/>
                <w:szCs w:val="28"/>
                <w:lang w:eastAsia="zh-TW"/>
              </w:rPr>
            </w:pPr>
            <w:r w:rsidRPr="000E04A3">
              <w:rPr>
                <w:rFonts w:ascii="標楷體" w:eastAsia="標楷體" w:hAnsi="標楷體"/>
                <w:b/>
                <w:sz w:val="28"/>
                <w:szCs w:val="28"/>
                <w:lang w:eastAsia="zh-TW"/>
              </w:rPr>
              <w:t>名額</w:t>
            </w:r>
          </w:p>
        </w:tc>
        <w:tc>
          <w:tcPr>
            <w:tcW w:w="5507" w:type="dxa"/>
            <w:tcBorders>
              <w:bottom w:val="single" w:sz="4" w:space="0" w:color="auto"/>
            </w:tcBorders>
            <w:shd w:val="clear" w:color="auto" w:fill="DDD9C3" w:themeFill="background2" w:themeFillShade="E6"/>
          </w:tcPr>
          <w:p w:rsidR="00942080" w:rsidRPr="000E04A3" w:rsidRDefault="00942080" w:rsidP="00A01B46">
            <w:pPr>
              <w:spacing w:line="460" w:lineRule="exact"/>
              <w:jc w:val="center"/>
              <w:rPr>
                <w:rFonts w:ascii="標楷體" w:eastAsia="標楷體" w:hAnsi="標楷體"/>
                <w:b/>
                <w:sz w:val="28"/>
                <w:szCs w:val="28"/>
                <w:lang w:eastAsia="zh-TW"/>
              </w:rPr>
            </w:pPr>
            <w:r w:rsidRPr="000E04A3">
              <w:rPr>
                <w:rFonts w:ascii="標楷體" w:eastAsia="標楷體" w:hAnsi="標楷體"/>
                <w:b/>
                <w:sz w:val="28"/>
                <w:szCs w:val="28"/>
                <w:lang w:eastAsia="zh-TW"/>
              </w:rPr>
              <w:t>獎勵</w:t>
            </w:r>
          </w:p>
        </w:tc>
        <w:tc>
          <w:tcPr>
            <w:tcW w:w="1518" w:type="dxa"/>
            <w:shd w:val="clear" w:color="auto" w:fill="DDD9C3" w:themeFill="background2" w:themeFillShade="E6"/>
            <w:vAlign w:val="center"/>
          </w:tcPr>
          <w:p w:rsidR="00942080" w:rsidRPr="000E04A3" w:rsidRDefault="00942080" w:rsidP="00A01B46">
            <w:pPr>
              <w:spacing w:line="46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總獎金</w:t>
            </w:r>
          </w:p>
        </w:tc>
      </w:tr>
      <w:tr w:rsidR="000E04A3" w:rsidRPr="000E04A3" w:rsidTr="00272BAF">
        <w:trPr>
          <w:trHeight w:val="926"/>
          <w:jc w:val="right"/>
        </w:trPr>
        <w:tc>
          <w:tcPr>
            <w:tcW w:w="933" w:type="dxa"/>
            <w:vMerge w:val="restart"/>
            <w:vAlign w:val="center"/>
          </w:tcPr>
          <w:p w:rsidR="009A3D67" w:rsidRPr="000E04A3" w:rsidRDefault="00230792" w:rsidP="00CD798D">
            <w:pPr>
              <w:pStyle w:val="Web"/>
              <w:widowControl/>
              <w:spacing w:before="0" w:beforeAutospacing="0" w:after="0" w:afterAutospacing="0" w:line="460" w:lineRule="exact"/>
              <w:jc w:val="center"/>
              <w:rPr>
                <w:rFonts w:ascii="標楷體" w:eastAsia="標楷體" w:hAnsi="標楷體"/>
                <w:sz w:val="28"/>
                <w:szCs w:val="28"/>
              </w:rPr>
            </w:pPr>
            <w:r w:rsidRPr="000E04A3">
              <w:rPr>
                <w:rFonts w:ascii="標楷體" w:eastAsia="標楷體" w:hAnsi="標楷體" w:hint="eastAsia"/>
                <w:sz w:val="28"/>
                <w:szCs w:val="28"/>
                <w:lang w:eastAsia="zh-TW"/>
              </w:rPr>
              <w:t>美味經典</w:t>
            </w:r>
            <w:r w:rsidR="00C974B9" w:rsidRPr="000E04A3">
              <w:rPr>
                <w:rFonts w:ascii="標楷體" w:eastAsia="標楷體" w:hAnsi="標楷體" w:hint="eastAsia"/>
                <w:sz w:val="28"/>
                <w:szCs w:val="28"/>
                <w:lang w:eastAsia="zh-TW"/>
              </w:rPr>
              <w:t>炒飯</w:t>
            </w:r>
            <w:r w:rsidR="001C49BF" w:rsidRPr="000E04A3">
              <w:rPr>
                <w:rFonts w:ascii="標楷體" w:eastAsia="標楷體" w:hAnsi="標楷體" w:hint="eastAsia"/>
                <w:sz w:val="28"/>
                <w:szCs w:val="28"/>
                <w:lang w:eastAsia="zh-TW"/>
              </w:rPr>
              <w:lastRenderedPageBreak/>
              <w:t>組</w:t>
            </w:r>
          </w:p>
        </w:tc>
        <w:tc>
          <w:tcPr>
            <w:tcW w:w="851" w:type="dxa"/>
            <w:vMerge w:val="restart"/>
            <w:vAlign w:val="center"/>
          </w:tcPr>
          <w:p w:rsidR="009A3D67" w:rsidRPr="000E04A3" w:rsidRDefault="009A3D67"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lastRenderedPageBreak/>
              <w:t>冠軍</w:t>
            </w:r>
          </w:p>
        </w:tc>
        <w:tc>
          <w:tcPr>
            <w:tcW w:w="850" w:type="dxa"/>
            <w:vMerge w:val="restart"/>
            <w:tcBorders>
              <w:right w:val="single" w:sz="4" w:space="0" w:color="auto"/>
            </w:tcBorders>
            <w:vAlign w:val="center"/>
          </w:tcPr>
          <w:p w:rsidR="009A3D67" w:rsidRPr="000E04A3" w:rsidRDefault="009A3D67" w:rsidP="00A01B46">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1名</w:t>
            </w:r>
          </w:p>
        </w:tc>
        <w:tc>
          <w:tcPr>
            <w:tcW w:w="5507" w:type="dxa"/>
            <w:tcBorders>
              <w:top w:val="single" w:sz="4" w:space="0" w:color="auto"/>
              <w:left w:val="single" w:sz="4" w:space="0" w:color="auto"/>
              <w:bottom w:val="nil"/>
              <w:right w:val="single" w:sz="4" w:space="0" w:color="auto"/>
            </w:tcBorders>
            <w:vAlign w:val="center"/>
          </w:tcPr>
          <w:p w:rsidR="009A3D67" w:rsidRPr="000E04A3" w:rsidRDefault="009A3D67" w:rsidP="009318CA">
            <w:pPr>
              <w:pStyle w:val="Web"/>
              <w:widowControl/>
              <w:spacing w:before="0" w:beforeAutospacing="0" w:after="0" w:afterAutospacing="0" w:line="30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101400" w:rsidRPr="000E04A3">
              <w:rPr>
                <w:rFonts w:ascii="標楷體" w:eastAsia="標楷體" w:hAnsi="標楷體" w:hint="eastAsia"/>
                <w:sz w:val="28"/>
                <w:szCs w:val="28"/>
                <w:lang w:eastAsia="zh-TW"/>
              </w:rPr>
              <w:t>10</w:t>
            </w:r>
            <w:r w:rsidRPr="000E04A3">
              <w:rPr>
                <w:rFonts w:ascii="標楷體" w:eastAsia="標楷體" w:hAnsi="標楷體" w:hint="eastAsia"/>
                <w:sz w:val="28"/>
                <w:szCs w:val="28"/>
                <w:lang w:eastAsia="zh-TW"/>
              </w:rPr>
              <w:t>萬元整+</w:t>
            </w:r>
            <w:r w:rsidRPr="000E04A3">
              <w:rPr>
                <w:rFonts w:ascii="標楷體" w:eastAsia="標楷體" w:hAnsi="標楷體"/>
                <w:sz w:val="28"/>
                <w:szCs w:val="28"/>
              </w:rPr>
              <w:t>獎座</w:t>
            </w:r>
            <w:r w:rsidRPr="000E04A3">
              <w:rPr>
                <w:rFonts w:ascii="標楷體" w:eastAsia="標楷體" w:hAnsi="標楷體"/>
                <w:sz w:val="28"/>
                <w:szCs w:val="28"/>
                <w:lang w:eastAsia="zh-TW"/>
              </w:rPr>
              <w:t>乙</w:t>
            </w:r>
            <w:r w:rsidRPr="000E04A3">
              <w:rPr>
                <w:rFonts w:ascii="標楷體" w:eastAsia="標楷體" w:hAnsi="標楷體"/>
                <w:sz w:val="28"/>
                <w:szCs w:val="28"/>
              </w:rPr>
              <w:t>座</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val="restart"/>
            <w:tcBorders>
              <w:left w:val="single" w:sz="4" w:space="0" w:color="auto"/>
            </w:tcBorders>
            <w:vAlign w:val="center"/>
          </w:tcPr>
          <w:p w:rsidR="009A3D67" w:rsidRPr="000E04A3" w:rsidRDefault="009A3D67" w:rsidP="009A3D67">
            <w:pPr>
              <w:pStyle w:val="Web"/>
              <w:widowControl/>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新臺幣</w:t>
            </w:r>
            <w:r w:rsidR="002235CA" w:rsidRPr="000E04A3">
              <w:rPr>
                <w:rFonts w:ascii="標楷體" w:eastAsia="標楷體" w:hAnsi="標楷體" w:hint="eastAsia"/>
                <w:sz w:val="28"/>
                <w:szCs w:val="28"/>
                <w:lang w:eastAsia="zh-TW"/>
              </w:rPr>
              <w:t>43</w:t>
            </w:r>
            <w:r w:rsidRPr="000E04A3">
              <w:rPr>
                <w:rFonts w:ascii="標楷體" w:eastAsia="標楷體" w:hAnsi="標楷體" w:hint="eastAsia"/>
                <w:sz w:val="28"/>
                <w:szCs w:val="28"/>
                <w:lang w:eastAsia="zh-TW"/>
              </w:rPr>
              <w:t>萬元整</w:t>
            </w:r>
          </w:p>
        </w:tc>
      </w:tr>
      <w:tr w:rsidR="000E04A3" w:rsidRPr="000E04A3" w:rsidTr="00520552">
        <w:trPr>
          <w:trHeight w:val="454"/>
          <w:jc w:val="right"/>
        </w:trPr>
        <w:tc>
          <w:tcPr>
            <w:tcW w:w="933" w:type="dxa"/>
            <w:vMerge/>
            <w:vAlign w:val="center"/>
          </w:tcPr>
          <w:p w:rsidR="009A3D67" w:rsidRPr="000E04A3" w:rsidRDefault="009A3D67" w:rsidP="00CD798D">
            <w:pPr>
              <w:pStyle w:val="Web"/>
              <w:widowControl/>
              <w:spacing w:before="0" w:beforeAutospacing="0" w:after="0" w:afterAutospacing="0" w:line="460" w:lineRule="exact"/>
              <w:jc w:val="center"/>
              <w:rPr>
                <w:rFonts w:ascii="標楷體" w:eastAsia="標楷體" w:hAnsi="標楷體"/>
                <w:sz w:val="28"/>
                <w:szCs w:val="28"/>
                <w:lang w:eastAsia="zh-TW"/>
              </w:rPr>
            </w:pPr>
          </w:p>
        </w:tc>
        <w:tc>
          <w:tcPr>
            <w:tcW w:w="851" w:type="dxa"/>
            <w:vMerge/>
            <w:vAlign w:val="center"/>
          </w:tcPr>
          <w:p w:rsidR="009A3D67" w:rsidRPr="000E04A3" w:rsidRDefault="009A3D67" w:rsidP="001C49BF">
            <w:pPr>
              <w:spacing w:line="460" w:lineRule="exact"/>
              <w:jc w:val="center"/>
              <w:rPr>
                <w:rFonts w:ascii="標楷體" w:eastAsia="標楷體" w:hAnsi="標楷體"/>
                <w:sz w:val="28"/>
                <w:szCs w:val="28"/>
                <w:lang w:eastAsia="zh-TW"/>
              </w:rPr>
            </w:pPr>
          </w:p>
        </w:tc>
        <w:tc>
          <w:tcPr>
            <w:tcW w:w="850" w:type="dxa"/>
            <w:vMerge/>
            <w:tcBorders>
              <w:right w:val="single" w:sz="4" w:space="0" w:color="auto"/>
            </w:tcBorders>
            <w:vAlign w:val="center"/>
          </w:tcPr>
          <w:p w:rsidR="009A3D67" w:rsidRPr="000E04A3" w:rsidRDefault="009A3D67" w:rsidP="00A01B46">
            <w:pPr>
              <w:spacing w:line="460" w:lineRule="exact"/>
              <w:jc w:val="center"/>
              <w:rPr>
                <w:rFonts w:ascii="標楷體" w:eastAsia="標楷體" w:hAnsi="標楷體"/>
                <w:sz w:val="28"/>
                <w:szCs w:val="28"/>
                <w:lang w:eastAsia="zh-TW"/>
              </w:rPr>
            </w:pPr>
          </w:p>
        </w:tc>
        <w:tc>
          <w:tcPr>
            <w:tcW w:w="5507" w:type="dxa"/>
            <w:tcBorders>
              <w:top w:val="nil"/>
              <w:left w:val="single" w:sz="4" w:space="0" w:color="auto"/>
              <w:bottom w:val="single" w:sz="4" w:space="0" w:color="auto"/>
              <w:right w:val="single" w:sz="4" w:space="0" w:color="auto"/>
            </w:tcBorders>
            <w:vAlign w:val="center"/>
          </w:tcPr>
          <w:p w:rsidR="009A3D67" w:rsidRPr="000E04A3" w:rsidRDefault="00150E1C" w:rsidP="009318CA">
            <w:pPr>
              <w:pStyle w:val="Web"/>
              <w:widowControl/>
              <w:spacing w:before="0" w:beforeAutospacing="0" w:after="0" w:afterAutospacing="0" w:line="30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冠軍炒飯</w:t>
            </w:r>
            <w:r w:rsidR="009A3D67" w:rsidRPr="000E04A3">
              <w:rPr>
                <w:rFonts w:ascii="標楷體" w:eastAsia="標楷體" w:hAnsi="標楷體" w:hint="eastAsia"/>
                <w:sz w:val="28"/>
                <w:szCs w:val="28"/>
                <w:lang w:eastAsia="zh-TW"/>
              </w:rPr>
              <w:t>量產上市獎</w:t>
            </w:r>
            <w:r w:rsidR="00D94FAB" w:rsidRPr="000E04A3">
              <w:rPr>
                <w:rFonts w:ascii="標楷體" w:eastAsia="標楷體" w:hAnsi="標楷體" w:hint="eastAsia"/>
                <w:sz w:val="28"/>
                <w:szCs w:val="28"/>
                <w:lang w:eastAsia="zh-TW"/>
              </w:rPr>
              <w:t>勵</w:t>
            </w:r>
            <w:r w:rsidR="009A3D67" w:rsidRPr="000E04A3">
              <w:rPr>
                <w:rFonts w:ascii="標楷體" w:eastAsia="標楷體" w:hAnsi="標楷體" w:hint="eastAsia"/>
                <w:sz w:val="28"/>
                <w:szCs w:val="28"/>
                <w:lang w:eastAsia="zh-TW"/>
              </w:rPr>
              <w:t>金新臺幣</w:t>
            </w:r>
            <w:r w:rsidR="002235CA" w:rsidRPr="000E04A3">
              <w:rPr>
                <w:rFonts w:ascii="標楷體" w:eastAsia="標楷體" w:hAnsi="標楷體" w:hint="eastAsia"/>
                <w:sz w:val="28"/>
                <w:szCs w:val="28"/>
                <w:lang w:eastAsia="zh-TW"/>
              </w:rPr>
              <w:t>10</w:t>
            </w:r>
            <w:r w:rsidR="009A3D67" w:rsidRPr="000E04A3">
              <w:rPr>
                <w:rFonts w:ascii="標楷體" w:eastAsia="標楷體" w:hAnsi="標楷體" w:hint="eastAsia"/>
                <w:sz w:val="28"/>
                <w:szCs w:val="28"/>
                <w:lang w:eastAsia="zh-TW"/>
              </w:rPr>
              <w:t>萬元整</w:t>
            </w:r>
          </w:p>
        </w:tc>
        <w:tc>
          <w:tcPr>
            <w:tcW w:w="1518" w:type="dxa"/>
            <w:vMerge/>
            <w:tcBorders>
              <w:left w:val="single" w:sz="4" w:space="0" w:color="auto"/>
            </w:tcBorders>
            <w:vAlign w:val="center"/>
          </w:tcPr>
          <w:p w:rsidR="009A3D67" w:rsidRPr="000E04A3" w:rsidRDefault="009A3D67" w:rsidP="009A3D67">
            <w:pPr>
              <w:pStyle w:val="Web"/>
              <w:widowControl/>
              <w:spacing w:before="0" w:beforeAutospacing="0" w:after="0" w:afterAutospacing="0" w:line="460" w:lineRule="exact"/>
              <w:jc w:val="both"/>
              <w:rPr>
                <w:rFonts w:ascii="標楷體" w:eastAsia="標楷體" w:hAnsi="標楷體"/>
                <w:sz w:val="28"/>
                <w:szCs w:val="28"/>
                <w:lang w:eastAsia="zh-TW"/>
              </w:rPr>
            </w:pPr>
          </w:p>
        </w:tc>
      </w:tr>
      <w:tr w:rsidR="000E04A3" w:rsidRPr="000E04A3" w:rsidTr="00876022">
        <w:trPr>
          <w:jc w:val="right"/>
        </w:trPr>
        <w:tc>
          <w:tcPr>
            <w:tcW w:w="933" w:type="dxa"/>
            <w:vMerge/>
            <w:vAlign w:val="center"/>
          </w:tcPr>
          <w:p w:rsidR="00650C11" w:rsidRPr="000E04A3" w:rsidRDefault="00650C11" w:rsidP="00CD798D">
            <w:pPr>
              <w:pStyle w:val="Web"/>
              <w:widowControl/>
              <w:spacing w:before="0" w:beforeAutospacing="0" w:after="0" w:afterAutospacing="0" w:line="460" w:lineRule="exact"/>
              <w:jc w:val="center"/>
              <w:rPr>
                <w:rFonts w:ascii="標楷體" w:eastAsia="標楷體" w:hAnsi="標楷體"/>
                <w:sz w:val="28"/>
                <w:szCs w:val="28"/>
              </w:rPr>
            </w:pPr>
          </w:p>
        </w:tc>
        <w:tc>
          <w:tcPr>
            <w:tcW w:w="851" w:type="dxa"/>
            <w:vAlign w:val="center"/>
          </w:tcPr>
          <w:p w:rsidR="00650C11" w:rsidRPr="000E04A3" w:rsidRDefault="00650C11"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亞軍</w:t>
            </w:r>
          </w:p>
        </w:tc>
        <w:tc>
          <w:tcPr>
            <w:tcW w:w="850" w:type="dxa"/>
            <w:vAlign w:val="center"/>
          </w:tcPr>
          <w:p w:rsidR="00650C11" w:rsidRPr="000E04A3" w:rsidRDefault="00650C11" w:rsidP="00A01B46">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1名</w:t>
            </w:r>
          </w:p>
        </w:tc>
        <w:tc>
          <w:tcPr>
            <w:tcW w:w="5507" w:type="dxa"/>
            <w:tcBorders>
              <w:top w:val="single" w:sz="4" w:space="0" w:color="auto"/>
            </w:tcBorders>
          </w:tcPr>
          <w:p w:rsidR="00650C11" w:rsidRPr="000E04A3" w:rsidRDefault="00650C11" w:rsidP="009A3D67">
            <w:pPr>
              <w:pStyle w:val="Web"/>
              <w:widowControl/>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101400" w:rsidRPr="000E04A3">
              <w:rPr>
                <w:rFonts w:ascii="標楷體" w:eastAsia="標楷體" w:hAnsi="標楷體" w:hint="eastAsia"/>
                <w:sz w:val="28"/>
                <w:szCs w:val="28"/>
                <w:lang w:eastAsia="zh-TW"/>
              </w:rPr>
              <w:t>8</w:t>
            </w:r>
            <w:r w:rsidRPr="000E04A3">
              <w:rPr>
                <w:rFonts w:ascii="標楷體" w:eastAsia="標楷體" w:hAnsi="標楷體" w:hint="eastAsia"/>
                <w:sz w:val="28"/>
                <w:szCs w:val="28"/>
                <w:lang w:eastAsia="zh-TW"/>
              </w:rPr>
              <w:t>萬元整+</w:t>
            </w:r>
            <w:r w:rsidRPr="000E04A3">
              <w:rPr>
                <w:rFonts w:ascii="標楷體" w:eastAsia="標楷體" w:hAnsi="標楷體"/>
                <w:sz w:val="28"/>
                <w:szCs w:val="28"/>
              </w:rPr>
              <w:t>獎座</w:t>
            </w:r>
            <w:r w:rsidRPr="000E04A3">
              <w:rPr>
                <w:rFonts w:ascii="標楷體" w:eastAsia="標楷體" w:hAnsi="標楷體"/>
                <w:sz w:val="28"/>
                <w:szCs w:val="28"/>
                <w:lang w:eastAsia="zh-TW"/>
              </w:rPr>
              <w:t>乙</w:t>
            </w:r>
            <w:r w:rsidRPr="000E04A3">
              <w:rPr>
                <w:rFonts w:ascii="標楷體" w:eastAsia="標楷體" w:hAnsi="標楷體"/>
                <w:sz w:val="28"/>
                <w:szCs w:val="28"/>
              </w:rPr>
              <w:t>座</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tcPr>
          <w:p w:rsidR="00650C11" w:rsidRPr="000E04A3" w:rsidRDefault="00650C11" w:rsidP="00A01B46">
            <w:pPr>
              <w:pStyle w:val="Web"/>
              <w:widowControl/>
              <w:spacing w:before="0" w:beforeAutospacing="0" w:after="0" w:afterAutospacing="0" w:line="460" w:lineRule="exact"/>
              <w:ind w:left="480"/>
              <w:jc w:val="both"/>
              <w:rPr>
                <w:rFonts w:ascii="標楷體" w:eastAsia="標楷體" w:hAnsi="標楷體"/>
                <w:sz w:val="28"/>
                <w:szCs w:val="28"/>
                <w:lang w:eastAsia="zh-TW"/>
              </w:rPr>
            </w:pPr>
          </w:p>
        </w:tc>
      </w:tr>
      <w:tr w:rsidR="000E04A3" w:rsidRPr="000E04A3" w:rsidTr="009A3D67">
        <w:trPr>
          <w:jc w:val="right"/>
        </w:trPr>
        <w:tc>
          <w:tcPr>
            <w:tcW w:w="933" w:type="dxa"/>
            <w:vMerge/>
            <w:vAlign w:val="center"/>
          </w:tcPr>
          <w:p w:rsidR="00650C11" w:rsidRPr="000E04A3" w:rsidRDefault="00650C11" w:rsidP="00CD798D">
            <w:pPr>
              <w:pStyle w:val="Web"/>
              <w:widowControl/>
              <w:spacing w:before="0" w:beforeAutospacing="0" w:after="0" w:afterAutospacing="0" w:line="460" w:lineRule="exact"/>
              <w:jc w:val="center"/>
              <w:rPr>
                <w:rFonts w:ascii="標楷體" w:eastAsia="標楷體" w:hAnsi="標楷體"/>
                <w:sz w:val="28"/>
                <w:szCs w:val="28"/>
              </w:rPr>
            </w:pPr>
          </w:p>
        </w:tc>
        <w:tc>
          <w:tcPr>
            <w:tcW w:w="851" w:type="dxa"/>
            <w:vAlign w:val="center"/>
          </w:tcPr>
          <w:p w:rsidR="00650C11" w:rsidRPr="000E04A3" w:rsidRDefault="00650C11"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季軍</w:t>
            </w:r>
          </w:p>
        </w:tc>
        <w:tc>
          <w:tcPr>
            <w:tcW w:w="850" w:type="dxa"/>
            <w:vAlign w:val="center"/>
          </w:tcPr>
          <w:p w:rsidR="00650C11" w:rsidRPr="000E04A3" w:rsidRDefault="00650C11" w:rsidP="00A01B46">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1名</w:t>
            </w:r>
          </w:p>
        </w:tc>
        <w:tc>
          <w:tcPr>
            <w:tcW w:w="5507" w:type="dxa"/>
          </w:tcPr>
          <w:p w:rsidR="00650C11" w:rsidRPr="000E04A3" w:rsidRDefault="00650C11" w:rsidP="009A3D67">
            <w:pPr>
              <w:pStyle w:val="Web"/>
              <w:widowControl/>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101400" w:rsidRPr="000E04A3">
              <w:rPr>
                <w:rFonts w:ascii="標楷體" w:eastAsia="標楷體" w:hAnsi="標楷體" w:hint="eastAsia"/>
                <w:sz w:val="28"/>
                <w:szCs w:val="28"/>
                <w:lang w:eastAsia="zh-TW"/>
              </w:rPr>
              <w:t>6</w:t>
            </w:r>
            <w:r w:rsidRPr="000E04A3">
              <w:rPr>
                <w:rFonts w:ascii="標楷體" w:eastAsia="標楷體" w:hAnsi="標楷體" w:hint="eastAsia"/>
                <w:sz w:val="28"/>
                <w:szCs w:val="28"/>
                <w:lang w:eastAsia="zh-TW"/>
              </w:rPr>
              <w:t>萬元整+</w:t>
            </w:r>
            <w:r w:rsidRPr="000E04A3">
              <w:rPr>
                <w:rFonts w:ascii="標楷體" w:eastAsia="標楷體" w:hAnsi="標楷體"/>
                <w:sz w:val="28"/>
                <w:szCs w:val="28"/>
              </w:rPr>
              <w:t>獎座</w:t>
            </w:r>
            <w:r w:rsidRPr="000E04A3">
              <w:rPr>
                <w:rFonts w:ascii="標楷體" w:eastAsia="標楷體" w:hAnsi="標楷體"/>
                <w:sz w:val="28"/>
                <w:szCs w:val="28"/>
                <w:lang w:eastAsia="zh-TW"/>
              </w:rPr>
              <w:t>乙</w:t>
            </w:r>
            <w:r w:rsidRPr="000E04A3">
              <w:rPr>
                <w:rFonts w:ascii="標楷體" w:eastAsia="標楷體" w:hAnsi="標楷體"/>
                <w:sz w:val="28"/>
                <w:szCs w:val="28"/>
              </w:rPr>
              <w:t>座</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tcPr>
          <w:p w:rsidR="00650C11" w:rsidRPr="000E04A3" w:rsidRDefault="00650C11" w:rsidP="00A01B46">
            <w:pPr>
              <w:pStyle w:val="Web"/>
              <w:widowControl/>
              <w:spacing w:before="0" w:beforeAutospacing="0" w:after="0" w:afterAutospacing="0" w:line="460" w:lineRule="exact"/>
              <w:ind w:left="480"/>
              <w:jc w:val="both"/>
              <w:rPr>
                <w:rFonts w:ascii="標楷體" w:eastAsia="標楷體" w:hAnsi="標楷體"/>
                <w:sz w:val="28"/>
                <w:szCs w:val="28"/>
                <w:lang w:eastAsia="zh-TW"/>
              </w:rPr>
            </w:pPr>
          </w:p>
        </w:tc>
      </w:tr>
      <w:tr w:rsidR="000E04A3" w:rsidRPr="000E04A3" w:rsidTr="009A3D67">
        <w:trPr>
          <w:jc w:val="right"/>
        </w:trPr>
        <w:tc>
          <w:tcPr>
            <w:tcW w:w="933" w:type="dxa"/>
            <w:vMerge/>
            <w:vAlign w:val="center"/>
          </w:tcPr>
          <w:p w:rsidR="00650C11" w:rsidRPr="000E04A3" w:rsidRDefault="00650C11" w:rsidP="00CD798D">
            <w:pPr>
              <w:pStyle w:val="Web"/>
              <w:widowControl/>
              <w:spacing w:before="0" w:beforeAutospacing="0" w:after="0" w:afterAutospacing="0" w:line="460" w:lineRule="exact"/>
              <w:jc w:val="center"/>
              <w:rPr>
                <w:rFonts w:ascii="標楷體" w:eastAsia="標楷體" w:hAnsi="標楷體"/>
                <w:sz w:val="28"/>
                <w:szCs w:val="28"/>
                <w:lang w:eastAsia="zh-TW"/>
              </w:rPr>
            </w:pPr>
          </w:p>
        </w:tc>
        <w:tc>
          <w:tcPr>
            <w:tcW w:w="851" w:type="dxa"/>
            <w:vAlign w:val="center"/>
          </w:tcPr>
          <w:p w:rsidR="00650C11" w:rsidRPr="000E04A3" w:rsidRDefault="00650C11"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優選</w:t>
            </w:r>
          </w:p>
        </w:tc>
        <w:tc>
          <w:tcPr>
            <w:tcW w:w="850" w:type="dxa"/>
            <w:vAlign w:val="center"/>
          </w:tcPr>
          <w:p w:rsidR="00650C11" w:rsidRPr="000E04A3" w:rsidRDefault="00101400" w:rsidP="00A01B4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w:t>
            </w:r>
            <w:r w:rsidR="00650C11" w:rsidRPr="000E04A3">
              <w:rPr>
                <w:rFonts w:ascii="標楷體" w:eastAsia="標楷體" w:hAnsi="標楷體"/>
                <w:sz w:val="28"/>
                <w:szCs w:val="28"/>
                <w:lang w:eastAsia="zh-TW"/>
              </w:rPr>
              <w:t>名</w:t>
            </w:r>
          </w:p>
        </w:tc>
        <w:tc>
          <w:tcPr>
            <w:tcW w:w="5507" w:type="dxa"/>
          </w:tcPr>
          <w:p w:rsidR="00650C11" w:rsidRPr="000E04A3" w:rsidRDefault="00650C11" w:rsidP="009A3D67">
            <w:pPr>
              <w:pStyle w:val="Web"/>
              <w:widowControl/>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9A3D67" w:rsidRPr="000E04A3">
              <w:rPr>
                <w:rFonts w:ascii="標楷體" w:eastAsia="標楷體" w:hAnsi="標楷體" w:hint="eastAsia"/>
                <w:sz w:val="28"/>
                <w:szCs w:val="28"/>
                <w:lang w:eastAsia="zh-TW"/>
              </w:rPr>
              <w:t>3</w:t>
            </w:r>
            <w:r w:rsidRPr="000E04A3">
              <w:rPr>
                <w:rFonts w:ascii="標楷體" w:eastAsia="標楷體" w:hAnsi="標楷體" w:hint="eastAsia"/>
                <w:sz w:val="28"/>
                <w:szCs w:val="28"/>
                <w:lang w:eastAsia="zh-TW"/>
              </w:rPr>
              <w:t>萬元整+</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tcPr>
          <w:p w:rsidR="00650C11" w:rsidRPr="000E04A3" w:rsidRDefault="00650C11" w:rsidP="00A01B46">
            <w:pPr>
              <w:pStyle w:val="Web"/>
              <w:widowControl/>
              <w:spacing w:before="0" w:beforeAutospacing="0" w:after="0" w:afterAutospacing="0" w:line="460" w:lineRule="exact"/>
              <w:ind w:left="480"/>
              <w:jc w:val="both"/>
              <w:rPr>
                <w:rFonts w:ascii="標楷體" w:eastAsia="標楷體" w:hAnsi="標楷體"/>
                <w:sz w:val="28"/>
                <w:szCs w:val="28"/>
                <w:lang w:eastAsia="zh-TW"/>
              </w:rPr>
            </w:pPr>
          </w:p>
        </w:tc>
      </w:tr>
      <w:tr w:rsidR="000E04A3" w:rsidRPr="000E04A3" w:rsidTr="009A3D67">
        <w:trPr>
          <w:jc w:val="right"/>
        </w:trPr>
        <w:tc>
          <w:tcPr>
            <w:tcW w:w="933" w:type="dxa"/>
            <w:vMerge w:val="restart"/>
            <w:vAlign w:val="center"/>
          </w:tcPr>
          <w:p w:rsidR="00942080" w:rsidRPr="000E04A3" w:rsidRDefault="00C974B9" w:rsidP="00CD798D">
            <w:pPr>
              <w:pStyle w:val="Web"/>
              <w:widowControl/>
              <w:spacing w:before="0" w:beforeAutospacing="0" w:after="0" w:afterAutospacing="0"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創意潮流炒飯</w:t>
            </w:r>
            <w:r w:rsidR="001C49BF" w:rsidRPr="000E04A3">
              <w:rPr>
                <w:rFonts w:ascii="標楷體" w:eastAsia="標楷體" w:hAnsi="標楷體" w:hint="eastAsia"/>
                <w:sz w:val="28"/>
                <w:szCs w:val="28"/>
                <w:lang w:eastAsia="zh-TW"/>
              </w:rPr>
              <w:t>組</w:t>
            </w:r>
          </w:p>
        </w:tc>
        <w:tc>
          <w:tcPr>
            <w:tcW w:w="851" w:type="dxa"/>
            <w:vAlign w:val="center"/>
          </w:tcPr>
          <w:p w:rsidR="00942080" w:rsidRPr="000E04A3" w:rsidRDefault="00942080"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冠軍</w:t>
            </w:r>
          </w:p>
        </w:tc>
        <w:tc>
          <w:tcPr>
            <w:tcW w:w="850" w:type="dxa"/>
            <w:vAlign w:val="center"/>
          </w:tcPr>
          <w:p w:rsidR="00942080" w:rsidRPr="000E04A3" w:rsidRDefault="00942080" w:rsidP="00E746CA">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1名</w:t>
            </w:r>
          </w:p>
        </w:tc>
        <w:tc>
          <w:tcPr>
            <w:tcW w:w="5507" w:type="dxa"/>
          </w:tcPr>
          <w:p w:rsidR="00942080" w:rsidRPr="000E04A3" w:rsidRDefault="00942080" w:rsidP="00E746CA">
            <w:pPr>
              <w:pStyle w:val="Web"/>
              <w:widowControl/>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101400" w:rsidRPr="000E04A3">
              <w:rPr>
                <w:rFonts w:ascii="標楷體" w:eastAsia="標楷體" w:hAnsi="標楷體" w:hint="eastAsia"/>
                <w:sz w:val="28"/>
                <w:szCs w:val="28"/>
                <w:lang w:eastAsia="zh-TW"/>
              </w:rPr>
              <w:t>10</w:t>
            </w:r>
            <w:r w:rsidRPr="000E04A3">
              <w:rPr>
                <w:rFonts w:ascii="標楷體" w:eastAsia="標楷體" w:hAnsi="標楷體" w:hint="eastAsia"/>
                <w:sz w:val="28"/>
                <w:szCs w:val="28"/>
                <w:lang w:eastAsia="zh-TW"/>
              </w:rPr>
              <w:t>萬元整+</w:t>
            </w:r>
            <w:r w:rsidRPr="000E04A3">
              <w:rPr>
                <w:rFonts w:ascii="標楷體" w:eastAsia="標楷體" w:hAnsi="標楷體"/>
                <w:sz w:val="28"/>
                <w:szCs w:val="28"/>
              </w:rPr>
              <w:t>獎座</w:t>
            </w:r>
            <w:r w:rsidRPr="000E04A3">
              <w:rPr>
                <w:rFonts w:ascii="標楷體" w:eastAsia="標楷體" w:hAnsi="標楷體"/>
                <w:sz w:val="28"/>
                <w:szCs w:val="28"/>
                <w:lang w:eastAsia="zh-TW"/>
              </w:rPr>
              <w:t>乙</w:t>
            </w:r>
            <w:r w:rsidRPr="000E04A3">
              <w:rPr>
                <w:rFonts w:ascii="標楷體" w:eastAsia="標楷體" w:hAnsi="標楷體"/>
                <w:sz w:val="28"/>
                <w:szCs w:val="28"/>
              </w:rPr>
              <w:t>座</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val="restart"/>
            <w:vAlign w:val="center"/>
          </w:tcPr>
          <w:p w:rsidR="00942080" w:rsidRPr="000E04A3" w:rsidRDefault="00942080" w:rsidP="009A3D67">
            <w:pPr>
              <w:pStyle w:val="Web"/>
              <w:widowControl/>
              <w:spacing w:before="0" w:beforeAutospacing="0" w:after="0" w:afterAutospacing="0" w:line="460" w:lineRule="exact"/>
              <w:ind w:left="5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新臺幣</w:t>
            </w:r>
            <w:r w:rsidR="00101400" w:rsidRPr="000E04A3">
              <w:rPr>
                <w:rFonts w:ascii="標楷體" w:eastAsia="標楷體" w:hAnsi="標楷體" w:hint="eastAsia"/>
                <w:sz w:val="28"/>
                <w:szCs w:val="28"/>
                <w:lang w:eastAsia="zh-TW"/>
              </w:rPr>
              <w:t>3</w:t>
            </w:r>
            <w:r w:rsidR="00787941" w:rsidRPr="000E04A3">
              <w:rPr>
                <w:rFonts w:ascii="標楷體" w:eastAsia="標楷體" w:hAnsi="標楷體" w:hint="eastAsia"/>
                <w:sz w:val="28"/>
                <w:szCs w:val="28"/>
                <w:lang w:eastAsia="zh-TW"/>
              </w:rPr>
              <w:t>3</w:t>
            </w:r>
            <w:r w:rsidRPr="000E04A3">
              <w:rPr>
                <w:rFonts w:ascii="標楷體" w:eastAsia="標楷體" w:hAnsi="標楷體" w:hint="eastAsia"/>
                <w:sz w:val="28"/>
                <w:szCs w:val="28"/>
                <w:lang w:eastAsia="zh-TW"/>
              </w:rPr>
              <w:t>萬元整</w:t>
            </w:r>
          </w:p>
        </w:tc>
      </w:tr>
      <w:tr w:rsidR="000E04A3" w:rsidRPr="000E04A3" w:rsidTr="009A3D67">
        <w:trPr>
          <w:jc w:val="right"/>
        </w:trPr>
        <w:tc>
          <w:tcPr>
            <w:tcW w:w="933" w:type="dxa"/>
            <w:vMerge/>
          </w:tcPr>
          <w:p w:rsidR="00942080" w:rsidRPr="000E04A3" w:rsidRDefault="00942080" w:rsidP="00A01B46">
            <w:pPr>
              <w:pStyle w:val="Web"/>
              <w:widowControl/>
              <w:spacing w:before="0" w:beforeAutospacing="0" w:after="0" w:afterAutospacing="0" w:line="460" w:lineRule="exact"/>
              <w:jc w:val="center"/>
              <w:rPr>
                <w:rFonts w:ascii="標楷體" w:eastAsia="標楷體" w:hAnsi="標楷體"/>
                <w:sz w:val="28"/>
                <w:szCs w:val="28"/>
                <w:lang w:eastAsia="zh-TW"/>
              </w:rPr>
            </w:pPr>
          </w:p>
        </w:tc>
        <w:tc>
          <w:tcPr>
            <w:tcW w:w="851" w:type="dxa"/>
            <w:vAlign w:val="center"/>
          </w:tcPr>
          <w:p w:rsidR="00942080" w:rsidRPr="000E04A3" w:rsidRDefault="00942080"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亞軍</w:t>
            </w:r>
          </w:p>
        </w:tc>
        <w:tc>
          <w:tcPr>
            <w:tcW w:w="850" w:type="dxa"/>
            <w:vAlign w:val="center"/>
          </w:tcPr>
          <w:p w:rsidR="00942080" w:rsidRPr="000E04A3" w:rsidRDefault="00942080" w:rsidP="00E746CA">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1名</w:t>
            </w:r>
          </w:p>
        </w:tc>
        <w:tc>
          <w:tcPr>
            <w:tcW w:w="5507" w:type="dxa"/>
          </w:tcPr>
          <w:p w:rsidR="00942080" w:rsidRPr="000E04A3" w:rsidRDefault="00942080" w:rsidP="009A3D67">
            <w:pPr>
              <w:pStyle w:val="Web"/>
              <w:widowControl/>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101400" w:rsidRPr="000E04A3">
              <w:rPr>
                <w:rFonts w:ascii="標楷體" w:eastAsia="標楷體" w:hAnsi="標楷體" w:hint="eastAsia"/>
                <w:sz w:val="28"/>
                <w:szCs w:val="28"/>
                <w:lang w:eastAsia="zh-TW"/>
              </w:rPr>
              <w:t>8</w:t>
            </w:r>
            <w:r w:rsidRPr="000E04A3">
              <w:rPr>
                <w:rFonts w:ascii="標楷體" w:eastAsia="標楷體" w:hAnsi="標楷體" w:hint="eastAsia"/>
                <w:sz w:val="28"/>
                <w:szCs w:val="28"/>
                <w:lang w:eastAsia="zh-TW"/>
              </w:rPr>
              <w:t>萬元整+</w:t>
            </w:r>
            <w:r w:rsidRPr="000E04A3">
              <w:rPr>
                <w:rFonts w:ascii="標楷體" w:eastAsia="標楷體" w:hAnsi="標楷體"/>
                <w:sz w:val="28"/>
                <w:szCs w:val="28"/>
              </w:rPr>
              <w:t>獎座</w:t>
            </w:r>
            <w:r w:rsidRPr="000E04A3">
              <w:rPr>
                <w:rFonts w:ascii="標楷體" w:eastAsia="標楷體" w:hAnsi="標楷體"/>
                <w:sz w:val="28"/>
                <w:szCs w:val="28"/>
                <w:lang w:eastAsia="zh-TW"/>
              </w:rPr>
              <w:t>乙</w:t>
            </w:r>
            <w:r w:rsidRPr="000E04A3">
              <w:rPr>
                <w:rFonts w:ascii="標楷體" w:eastAsia="標楷體" w:hAnsi="標楷體"/>
                <w:sz w:val="28"/>
                <w:szCs w:val="28"/>
              </w:rPr>
              <w:t>座</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tcPr>
          <w:p w:rsidR="00942080" w:rsidRPr="000E04A3" w:rsidRDefault="00942080" w:rsidP="00A01B46">
            <w:pPr>
              <w:pStyle w:val="Web"/>
              <w:widowControl/>
              <w:spacing w:before="0" w:beforeAutospacing="0" w:after="0" w:afterAutospacing="0" w:line="460" w:lineRule="exact"/>
              <w:ind w:left="480"/>
              <w:jc w:val="both"/>
              <w:rPr>
                <w:rFonts w:ascii="標楷體" w:eastAsia="標楷體" w:hAnsi="標楷體"/>
                <w:sz w:val="28"/>
                <w:szCs w:val="28"/>
                <w:lang w:eastAsia="zh-TW"/>
              </w:rPr>
            </w:pPr>
          </w:p>
        </w:tc>
      </w:tr>
      <w:tr w:rsidR="000E04A3" w:rsidRPr="000E04A3" w:rsidTr="009A3D67">
        <w:trPr>
          <w:jc w:val="right"/>
        </w:trPr>
        <w:tc>
          <w:tcPr>
            <w:tcW w:w="933" w:type="dxa"/>
            <w:vMerge/>
          </w:tcPr>
          <w:p w:rsidR="00942080" w:rsidRPr="000E04A3" w:rsidRDefault="00942080" w:rsidP="00A01B46">
            <w:pPr>
              <w:pStyle w:val="Web"/>
              <w:widowControl/>
              <w:spacing w:before="0" w:beforeAutospacing="0" w:after="0" w:afterAutospacing="0" w:line="460" w:lineRule="exact"/>
              <w:jc w:val="center"/>
              <w:rPr>
                <w:rFonts w:ascii="標楷體" w:eastAsia="標楷體" w:hAnsi="標楷體"/>
                <w:sz w:val="28"/>
                <w:szCs w:val="28"/>
                <w:lang w:eastAsia="zh-TW"/>
              </w:rPr>
            </w:pPr>
          </w:p>
        </w:tc>
        <w:tc>
          <w:tcPr>
            <w:tcW w:w="851" w:type="dxa"/>
            <w:vAlign w:val="center"/>
          </w:tcPr>
          <w:p w:rsidR="00942080" w:rsidRPr="000E04A3" w:rsidRDefault="00942080"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季軍</w:t>
            </w:r>
          </w:p>
        </w:tc>
        <w:tc>
          <w:tcPr>
            <w:tcW w:w="850" w:type="dxa"/>
            <w:vAlign w:val="center"/>
          </w:tcPr>
          <w:p w:rsidR="00942080" w:rsidRPr="000E04A3" w:rsidRDefault="00942080" w:rsidP="00E746CA">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1名</w:t>
            </w:r>
          </w:p>
        </w:tc>
        <w:tc>
          <w:tcPr>
            <w:tcW w:w="5507" w:type="dxa"/>
          </w:tcPr>
          <w:p w:rsidR="00942080" w:rsidRPr="000E04A3" w:rsidRDefault="00942080" w:rsidP="009A3D67">
            <w:pPr>
              <w:pStyle w:val="Web"/>
              <w:widowControl/>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101400" w:rsidRPr="000E04A3">
              <w:rPr>
                <w:rFonts w:ascii="標楷體" w:eastAsia="標楷體" w:hAnsi="標楷體" w:hint="eastAsia"/>
                <w:sz w:val="28"/>
                <w:szCs w:val="28"/>
                <w:lang w:eastAsia="zh-TW"/>
              </w:rPr>
              <w:t>6</w:t>
            </w:r>
            <w:r w:rsidRPr="000E04A3">
              <w:rPr>
                <w:rFonts w:ascii="標楷體" w:eastAsia="標楷體" w:hAnsi="標楷體" w:hint="eastAsia"/>
                <w:sz w:val="28"/>
                <w:szCs w:val="28"/>
                <w:lang w:eastAsia="zh-TW"/>
              </w:rPr>
              <w:t>萬元整+</w:t>
            </w:r>
            <w:r w:rsidRPr="000E04A3">
              <w:rPr>
                <w:rFonts w:ascii="標楷體" w:eastAsia="標楷體" w:hAnsi="標楷體"/>
                <w:sz w:val="28"/>
                <w:szCs w:val="28"/>
              </w:rPr>
              <w:t>獎座</w:t>
            </w:r>
            <w:r w:rsidRPr="000E04A3">
              <w:rPr>
                <w:rFonts w:ascii="標楷體" w:eastAsia="標楷體" w:hAnsi="標楷體"/>
                <w:sz w:val="28"/>
                <w:szCs w:val="28"/>
                <w:lang w:eastAsia="zh-TW"/>
              </w:rPr>
              <w:t>乙</w:t>
            </w:r>
            <w:r w:rsidRPr="000E04A3">
              <w:rPr>
                <w:rFonts w:ascii="標楷體" w:eastAsia="標楷體" w:hAnsi="標楷體"/>
                <w:sz w:val="28"/>
                <w:szCs w:val="28"/>
              </w:rPr>
              <w:t>座</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tcPr>
          <w:p w:rsidR="00942080" w:rsidRPr="000E04A3" w:rsidRDefault="00942080" w:rsidP="00A01B46">
            <w:pPr>
              <w:pStyle w:val="Web"/>
              <w:widowControl/>
              <w:spacing w:before="0" w:beforeAutospacing="0" w:after="0" w:afterAutospacing="0" w:line="460" w:lineRule="exact"/>
              <w:ind w:left="480"/>
              <w:jc w:val="both"/>
              <w:rPr>
                <w:rFonts w:ascii="標楷體" w:eastAsia="標楷體" w:hAnsi="標楷體"/>
                <w:sz w:val="28"/>
                <w:szCs w:val="28"/>
                <w:lang w:eastAsia="zh-TW"/>
              </w:rPr>
            </w:pPr>
          </w:p>
        </w:tc>
      </w:tr>
      <w:tr w:rsidR="000E04A3" w:rsidRPr="000E04A3" w:rsidTr="009A3D67">
        <w:trPr>
          <w:jc w:val="right"/>
        </w:trPr>
        <w:tc>
          <w:tcPr>
            <w:tcW w:w="933" w:type="dxa"/>
            <w:vMerge/>
          </w:tcPr>
          <w:p w:rsidR="00942080" w:rsidRPr="000E04A3" w:rsidRDefault="00942080" w:rsidP="00A01B46">
            <w:pPr>
              <w:pStyle w:val="Web"/>
              <w:widowControl/>
              <w:spacing w:before="0" w:beforeAutospacing="0" w:after="0" w:afterAutospacing="0" w:line="460" w:lineRule="exact"/>
              <w:jc w:val="center"/>
              <w:rPr>
                <w:rFonts w:ascii="標楷體" w:eastAsia="標楷體" w:hAnsi="標楷體"/>
                <w:sz w:val="28"/>
                <w:szCs w:val="28"/>
                <w:lang w:eastAsia="zh-TW"/>
              </w:rPr>
            </w:pPr>
          </w:p>
        </w:tc>
        <w:tc>
          <w:tcPr>
            <w:tcW w:w="851" w:type="dxa"/>
            <w:vAlign w:val="center"/>
          </w:tcPr>
          <w:p w:rsidR="00942080" w:rsidRPr="000E04A3" w:rsidRDefault="00942080" w:rsidP="001C49BF">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優選</w:t>
            </w:r>
          </w:p>
        </w:tc>
        <w:tc>
          <w:tcPr>
            <w:tcW w:w="850" w:type="dxa"/>
            <w:vAlign w:val="center"/>
          </w:tcPr>
          <w:p w:rsidR="00942080" w:rsidRPr="000E04A3" w:rsidRDefault="00101400" w:rsidP="00E746CA">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w:t>
            </w:r>
            <w:r w:rsidR="00942080" w:rsidRPr="000E04A3">
              <w:rPr>
                <w:rFonts w:ascii="標楷體" w:eastAsia="標楷體" w:hAnsi="標楷體"/>
                <w:sz w:val="28"/>
                <w:szCs w:val="28"/>
                <w:lang w:eastAsia="zh-TW"/>
              </w:rPr>
              <w:t>名</w:t>
            </w:r>
          </w:p>
        </w:tc>
        <w:tc>
          <w:tcPr>
            <w:tcW w:w="5507" w:type="dxa"/>
          </w:tcPr>
          <w:p w:rsidR="00942080" w:rsidRPr="000E04A3" w:rsidRDefault="00942080" w:rsidP="009A3D67">
            <w:pPr>
              <w:pStyle w:val="Web"/>
              <w:widowControl/>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獎金新臺幣</w:t>
            </w:r>
            <w:r w:rsidR="009A3D67" w:rsidRPr="000E04A3">
              <w:rPr>
                <w:rFonts w:ascii="標楷體" w:eastAsia="標楷體" w:hAnsi="標楷體" w:hint="eastAsia"/>
                <w:sz w:val="28"/>
                <w:szCs w:val="28"/>
                <w:lang w:eastAsia="zh-TW"/>
              </w:rPr>
              <w:t>3</w:t>
            </w:r>
            <w:r w:rsidRPr="000E04A3">
              <w:rPr>
                <w:rFonts w:ascii="標楷體" w:eastAsia="標楷體" w:hAnsi="標楷體" w:hint="eastAsia"/>
                <w:sz w:val="28"/>
                <w:szCs w:val="28"/>
                <w:lang w:eastAsia="zh-TW"/>
              </w:rPr>
              <w:t>萬元整+</w:t>
            </w:r>
            <w:r w:rsidRPr="000E04A3">
              <w:rPr>
                <w:rFonts w:ascii="標楷體" w:eastAsia="標楷體" w:hAnsi="標楷體"/>
                <w:sz w:val="28"/>
                <w:szCs w:val="28"/>
                <w:lang w:eastAsia="zh-TW"/>
              </w:rPr>
              <w:t>獎狀乙</w:t>
            </w:r>
            <w:r w:rsidRPr="000E04A3">
              <w:rPr>
                <w:rFonts w:ascii="標楷體" w:eastAsia="標楷體" w:hAnsi="標楷體" w:hint="eastAsia"/>
                <w:sz w:val="28"/>
                <w:szCs w:val="28"/>
                <w:lang w:eastAsia="zh-TW"/>
              </w:rPr>
              <w:t>紙。</w:t>
            </w:r>
          </w:p>
        </w:tc>
        <w:tc>
          <w:tcPr>
            <w:tcW w:w="1518" w:type="dxa"/>
            <w:vMerge/>
          </w:tcPr>
          <w:p w:rsidR="00942080" w:rsidRPr="000E04A3" w:rsidRDefault="00942080" w:rsidP="00A01B46">
            <w:pPr>
              <w:pStyle w:val="Web"/>
              <w:widowControl/>
              <w:spacing w:before="0" w:beforeAutospacing="0" w:after="0" w:afterAutospacing="0" w:line="460" w:lineRule="exact"/>
              <w:ind w:left="480"/>
              <w:jc w:val="both"/>
              <w:rPr>
                <w:rFonts w:ascii="標楷體" w:eastAsia="標楷體" w:hAnsi="標楷體"/>
                <w:sz w:val="28"/>
                <w:szCs w:val="28"/>
                <w:lang w:eastAsia="zh-TW"/>
              </w:rPr>
            </w:pPr>
          </w:p>
        </w:tc>
      </w:tr>
    </w:tbl>
    <w:p w:rsidR="00957C5F" w:rsidRPr="000E04A3" w:rsidRDefault="00957C5F" w:rsidP="00876022">
      <w:pPr>
        <w:pStyle w:val="Web"/>
        <w:widowControl/>
        <w:numPr>
          <w:ilvl w:val="2"/>
          <w:numId w:val="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rPr>
        <w:t>獎金</w:t>
      </w:r>
      <w:r w:rsidRPr="000E04A3">
        <w:rPr>
          <w:rFonts w:ascii="標楷體" w:eastAsia="標楷體" w:hAnsi="標楷體" w:hint="eastAsia"/>
          <w:sz w:val="28"/>
          <w:szCs w:val="28"/>
          <w:lang w:eastAsia="zh-TW"/>
        </w:rPr>
        <w:t>核發注意事項</w:t>
      </w:r>
      <w:r w:rsidRPr="000E04A3">
        <w:rPr>
          <w:rFonts w:ascii="標楷體" w:eastAsia="標楷體" w:hAnsi="標楷體"/>
          <w:sz w:val="28"/>
          <w:szCs w:val="28"/>
          <w:lang w:eastAsia="zh-TW"/>
        </w:rPr>
        <w:t>：</w:t>
      </w:r>
    </w:p>
    <w:p w:rsidR="00957C5F" w:rsidRPr="000E04A3" w:rsidRDefault="009A3D67" w:rsidP="009E5964">
      <w:pPr>
        <w:pStyle w:val="Web"/>
        <w:widowControl/>
        <w:numPr>
          <w:ilvl w:val="0"/>
          <w:numId w:val="12"/>
        </w:numPr>
        <w:spacing w:before="0" w:beforeAutospacing="0" w:after="0" w:afterAutospacing="0" w:line="460" w:lineRule="exact"/>
        <w:ind w:left="1843"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冠軍、亞軍、季軍及優選獎金：</w:t>
      </w:r>
      <w:r w:rsidRPr="000E04A3">
        <w:rPr>
          <w:rFonts w:ascii="標楷體" w:eastAsia="標楷體" w:hAnsi="標楷體"/>
          <w:sz w:val="28"/>
          <w:szCs w:val="28"/>
          <w:lang w:eastAsia="zh-TW"/>
        </w:rPr>
        <w:t>將於頒獎典禮結束翌日起30日內</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核發得獎獎金</w:t>
      </w:r>
      <w:r w:rsidR="00957C5F" w:rsidRPr="000E04A3">
        <w:rPr>
          <w:rFonts w:ascii="標楷體" w:eastAsia="標楷體" w:hAnsi="標楷體" w:hint="eastAsia"/>
          <w:sz w:val="28"/>
          <w:szCs w:val="28"/>
          <w:lang w:eastAsia="zh-TW"/>
        </w:rPr>
        <w:t>。</w:t>
      </w:r>
    </w:p>
    <w:p w:rsidR="00A916DB" w:rsidRPr="000E04A3" w:rsidRDefault="00497C95" w:rsidP="009E5964">
      <w:pPr>
        <w:pStyle w:val="Web"/>
        <w:widowControl/>
        <w:numPr>
          <w:ilvl w:val="0"/>
          <w:numId w:val="12"/>
        </w:numPr>
        <w:spacing w:before="0" w:beforeAutospacing="0" w:after="0" w:afterAutospacing="0" w:line="460" w:lineRule="exact"/>
        <w:ind w:left="1843" w:hanging="283"/>
        <w:jc w:val="both"/>
        <w:rPr>
          <w:rFonts w:ascii="標楷體" w:eastAsia="標楷體" w:hAnsi="標楷體"/>
          <w:sz w:val="28"/>
          <w:szCs w:val="28"/>
          <w:lang w:eastAsia="zh-TW"/>
        </w:rPr>
      </w:pPr>
      <w:r w:rsidRPr="000E04A3">
        <w:rPr>
          <w:rFonts w:ascii="新細明體" w:eastAsia="新細明體" w:hAnsi="新細明體" w:hint="eastAsia"/>
          <w:sz w:val="28"/>
          <w:szCs w:val="28"/>
          <w:lang w:eastAsia="zh-TW"/>
        </w:rPr>
        <w:t>「</w:t>
      </w:r>
      <w:r w:rsidR="00230792" w:rsidRPr="000E04A3">
        <w:rPr>
          <w:rFonts w:ascii="標楷體" w:eastAsia="標楷體" w:hAnsi="標楷體" w:hint="eastAsia"/>
          <w:sz w:val="28"/>
          <w:szCs w:val="28"/>
          <w:lang w:eastAsia="zh-TW"/>
        </w:rPr>
        <w:t>美味經典</w:t>
      </w:r>
      <w:r w:rsidR="00C974B9" w:rsidRPr="000E04A3">
        <w:rPr>
          <w:rFonts w:ascii="標楷體" w:eastAsia="標楷體" w:hAnsi="標楷體" w:hint="eastAsia"/>
          <w:sz w:val="28"/>
          <w:szCs w:val="28"/>
          <w:lang w:eastAsia="zh-TW"/>
        </w:rPr>
        <w:t>炒飯組</w:t>
      </w:r>
      <w:r w:rsidRPr="000E04A3">
        <w:rPr>
          <w:rFonts w:ascii="新細明體" w:eastAsia="新細明體" w:hAnsi="新細明體" w:hint="eastAsia"/>
          <w:sz w:val="28"/>
          <w:szCs w:val="28"/>
          <w:lang w:eastAsia="zh-TW"/>
        </w:rPr>
        <w:t>」</w:t>
      </w:r>
      <w:r w:rsidR="009A3D67" w:rsidRPr="000E04A3">
        <w:rPr>
          <w:rFonts w:ascii="標楷體" w:eastAsia="標楷體" w:hAnsi="標楷體" w:hint="eastAsia"/>
          <w:sz w:val="28"/>
          <w:szCs w:val="28"/>
          <w:lang w:eastAsia="zh-TW"/>
        </w:rPr>
        <w:t>冠軍炒飯量產上市獎</w:t>
      </w:r>
      <w:r w:rsidR="003914AB" w:rsidRPr="000E04A3">
        <w:rPr>
          <w:rFonts w:ascii="標楷體" w:eastAsia="標楷體" w:hAnsi="標楷體" w:hint="eastAsia"/>
          <w:sz w:val="28"/>
          <w:szCs w:val="28"/>
          <w:lang w:eastAsia="zh-TW"/>
        </w:rPr>
        <w:t>勵</w:t>
      </w:r>
      <w:r w:rsidR="009A3D67" w:rsidRPr="000E04A3">
        <w:rPr>
          <w:rFonts w:ascii="標楷體" w:eastAsia="標楷體" w:hAnsi="標楷體" w:hint="eastAsia"/>
          <w:sz w:val="28"/>
          <w:szCs w:val="28"/>
          <w:lang w:eastAsia="zh-TW"/>
        </w:rPr>
        <w:t>金：</w:t>
      </w:r>
    </w:p>
    <w:p w:rsidR="00A916DB" w:rsidRPr="000E04A3" w:rsidRDefault="009318CA" w:rsidP="009E5964">
      <w:pPr>
        <w:pStyle w:val="Web"/>
        <w:widowControl/>
        <w:numPr>
          <w:ilvl w:val="1"/>
          <w:numId w:val="12"/>
        </w:numPr>
        <w:spacing w:before="0" w:beforeAutospacing="0" w:after="0" w:afterAutospacing="0" w:line="460" w:lineRule="exact"/>
        <w:ind w:left="2268"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由執行單位</w:t>
      </w:r>
      <w:r w:rsidR="00A916DB" w:rsidRPr="000E04A3">
        <w:rPr>
          <w:rFonts w:ascii="標楷體" w:eastAsia="標楷體" w:hAnsi="標楷體" w:hint="eastAsia"/>
          <w:sz w:val="28"/>
          <w:szCs w:val="28"/>
          <w:lang w:eastAsia="zh-TW"/>
        </w:rPr>
        <w:t>協助</w:t>
      </w:r>
      <w:r w:rsidR="00A916DB" w:rsidRPr="000E04A3">
        <w:rPr>
          <w:rFonts w:ascii="新細明體" w:eastAsia="新細明體" w:hAnsi="新細明體" w:hint="eastAsia"/>
          <w:sz w:val="28"/>
          <w:szCs w:val="28"/>
          <w:lang w:eastAsia="zh-TW"/>
        </w:rPr>
        <w:t>「</w:t>
      </w:r>
      <w:r w:rsidR="00A916DB" w:rsidRPr="000E04A3">
        <w:rPr>
          <w:rFonts w:ascii="標楷體" w:eastAsia="標楷體" w:hAnsi="標楷體" w:hint="eastAsia"/>
          <w:sz w:val="28"/>
          <w:szCs w:val="28"/>
          <w:lang w:eastAsia="zh-TW"/>
        </w:rPr>
        <w:t>美味經典炒飯組</w:t>
      </w:r>
      <w:r w:rsidR="00A916DB" w:rsidRPr="000E04A3">
        <w:rPr>
          <w:rFonts w:ascii="新細明體" w:eastAsia="新細明體" w:hAnsi="新細明體" w:hint="eastAsia"/>
          <w:sz w:val="28"/>
          <w:szCs w:val="28"/>
          <w:lang w:eastAsia="zh-TW"/>
        </w:rPr>
        <w:t>」</w:t>
      </w:r>
      <w:r w:rsidR="00A916DB" w:rsidRPr="000E04A3">
        <w:rPr>
          <w:rFonts w:ascii="標楷體" w:eastAsia="標楷體" w:hAnsi="標楷體" w:hint="eastAsia"/>
          <w:sz w:val="28"/>
          <w:szCs w:val="28"/>
          <w:lang w:eastAsia="zh-TW"/>
        </w:rPr>
        <w:t>冠軍得獎者與知名冷凍調理食品業者合作</w:t>
      </w:r>
      <w:r w:rsidR="00816556" w:rsidRPr="000E04A3">
        <w:rPr>
          <w:rFonts w:ascii="標楷體" w:eastAsia="標楷體" w:hAnsi="標楷體" w:hint="eastAsia"/>
          <w:sz w:val="28"/>
          <w:szCs w:val="28"/>
          <w:lang w:eastAsia="zh-TW"/>
        </w:rPr>
        <w:t>，</w:t>
      </w:r>
      <w:r w:rsidR="00A916DB" w:rsidRPr="000E04A3">
        <w:rPr>
          <w:rFonts w:ascii="標楷體" w:eastAsia="標楷體" w:hAnsi="標楷體" w:hint="eastAsia"/>
          <w:sz w:val="28"/>
          <w:szCs w:val="28"/>
          <w:lang w:eastAsia="zh-TW"/>
        </w:rPr>
        <w:t>以授權聯名方式</w:t>
      </w:r>
      <w:r w:rsidR="00816556" w:rsidRPr="000E04A3">
        <w:rPr>
          <w:rFonts w:ascii="標楷體" w:eastAsia="標楷體" w:hAnsi="標楷體" w:hint="eastAsia"/>
          <w:sz w:val="28"/>
          <w:szCs w:val="28"/>
          <w:lang w:eastAsia="zh-TW"/>
        </w:rPr>
        <w:t>，</w:t>
      </w:r>
      <w:r w:rsidR="00A916DB" w:rsidRPr="000E04A3">
        <w:rPr>
          <w:rFonts w:ascii="標楷體" w:eastAsia="標楷體" w:hAnsi="標楷體" w:hint="eastAsia"/>
          <w:sz w:val="28"/>
          <w:szCs w:val="28"/>
          <w:lang w:eastAsia="zh-TW"/>
        </w:rPr>
        <w:t>共同推出「臺灣炒飯王」於通路上架販售</w:t>
      </w:r>
      <w:r w:rsidR="00816556" w:rsidRPr="000E04A3">
        <w:rPr>
          <w:rFonts w:ascii="標楷體" w:eastAsia="標楷體" w:hAnsi="標楷體" w:hint="eastAsia"/>
          <w:sz w:val="28"/>
          <w:szCs w:val="28"/>
          <w:lang w:eastAsia="zh-TW"/>
        </w:rPr>
        <w:t>，</w:t>
      </w:r>
      <w:r w:rsidR="00A916DB" w:rsidRPr="000E04A3">
        <w:rPr>
          <w:rFonts w:ascii="標楷體" w:eastAsia="標楷體" w:hAnsi="標楷體" w:hint="eastAsia"/>
          <w:sz w:val="28"/>
          <w:szCs w:val="28"/>
          <w:lang w:eastAsia="zh-TW"/>
        </w:rPr>
        <w:t>以提高冠軍炒飯之曝光度及知名度。</w:t>
      </w:r>
    </w:p>
    <w:p w:rsidR="00957C5F" w:rsidRPr="000E04A3" w:rsidRDefault="009318CA" w:rsidP="009E5964">
      <w:pPr>
        <w:pStyle w:val="Web"/>
        <w:widowControl/>
        <w:numPr>
          <w:ilvl w:val="1"/>
          <w:numId w:val="12"/>
        </w:numPr>
        <w:spacing w:before="0" w:beforeAutospacing="0" w:after="0" w:afterAutospacing="0" w:line="460" w:lineRule="exact"/>
        <w:ind w:left="2268"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冠軍得獎者</w:t>
      </w:r>
      <w:r w:rsidR="00A916DB" w:rsidRPr="000E04A3">
        <w:rPr>
          <w:rFonts w:ascii="標楷體" w:eastAsia="標楷體" w:hAnsi="標楷體" w:hint="eastAsia"/>
          <w:sz w:val="28"/>
          <w:szCs w:val="28"/>
          <w:lang w:eastAsia="zh-TW"/>
        </w:rPr>
        <w:t>須無償同意以聯名授權方式</w:t>
      </w:r>
      <w:r w:rsidR="00816556"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於</w:t>
      </w:r>
      <w:r w:rsidRPr="000E04A3">
        <w:rPr>
          <w:rFonts w:ascii="標楷體" w:eastAsia="標楷體" w:hAnsi="標楷體" w:hint="eastAsia"/>
          <w:sz w:val="28"/>
          <w:szCs w:val="28"/>
          <w:lang w:eastAsia="zh-TW"/>
        </w:rPr>
        <w:t>頒獎典禮結束後三個月內，</w:t>
      </w:r>
      <w:r w:rsidR="00A916DB" w:rsidRPr="000E04A3">
        <w:rPr>
          <w:rFonts w:ascii="標楷體" w:eastAsia="標楷體" w:hAnsi="標楷體" w:hint="eastAsia"/>
          <w:sz w:val="28"/>
          <w:szCs w:val="28"/>
          <w:lang w:eastAsia="zh-TW"/>
        </w:rPr>
        <w:t>協助本署指定之冷凍調理食品業者</w:t>
      </w:r>
      <w:r w:rsidR="00A916DB" w:rsidRPr="000E04A3">
        <w:rPr>
          <w:rFonts w:ascii="標楷體" w:eastAsia="標楷體" w:hAnsi="標楷體"/>
          <w:sz w:val="28"/>
          <w:szCs w:val="28"/>
          <w:lang w:eastAsia="zh-TW"/>
        </w:rPr>
        <w:t>完成</w:t>
      </w:r>
      <w:r w:rsidR="00A916DB" w:rsidRPr="000E04A3">
        <w:rPr>
          <w:rFonts w:ascii="標楷體" w:eastAsia="標楷體" w:hAnsi="標楷體" w:hint="eastAsia"/>
          <w:sz w:val="28"/>
          <w:szCs w:val="28"/>
          <w:lang w:eastAsia="zh-TW"/>
        </w:rPr>
        <w:t>冠軍炒飯</w:t>
      </w:r>
      <w:r w:rsidR="00A916DB" w:rsidRPr="000E04A3">
        <w:rPr>
          <w:rFonts w:ascii="標楷體" w:eastAsia="標楷體" w:hAnsi="標楷體"/>
          <w:sz w:val="28"/>
          <w:szCs w:val="28"/>
          <w:lang w:eastAsia="zh-TW"/>
        </w:rPr>
        <w:t>授權量產程序</w:t>
      </w:r>
      <w:r w:rsidR="00816556" w:rsidRPr="000E04A3">
        <w:rPr>
          <w:rFonts w:ascii="標楷體" w:eastAsia="標楷體" w:hAnsi="標楷體"/>
          <w:sz w:val="28"/>
          <w:szCs w:val="28"/>
          <w:lang w:eastAsia="zh-TW"/>
        </w:rPr>
        <w:t>，</w:t>
      </w:r>
      <w:r w:rsidR="00A916DB" w:rsidRPr="000E04A3">
        <w:rPr>
          <w:rFonts w:ascii="標楷體" w:eastAsia="標楷體" w:hAnsi="標楷體" w:hint="eastAsia"/>
          <w:sz w:val="28"/>
          <w:szCs w:val="28"/>
          <w:lang w:eastAsia="zh-TW"/>
        </w:rPr>
        <w:t>始能核發量產上市獎</w:t>
      </w:r>
      <w:r w:rsidR="00372C30" w:rsidRPr="000E04A3">
        <w:rPr>
          <w:rFonts w:ascii="標楷體" w:eastAsia="標楷體" w:hAnsi="標楷體" w:hint="eastAsia"/>
          <w:sz w:val="28"/>
          <w:szCs w:val="28"/>
          <w:lang w:eastAsia="zh-TW"/>
        </w:rPr>
        <w:t>勵</w:t>
      </w:r>
      <w:r w:rsidR="00A916DB" w:rsidRPr="000E04A3">
        <w:rPr>
          <w:rFonts w:ascii="標楷體" w:eastAsia="標楷體" w:hAnsi="標楷體" w:hint="eastAsia"/>
          <w:sz w:val="28"/>
          <w:szCs w:val="28"/>
          <w:lang w:eastAsia="zh-TW"/>
        </w:rPr>
        <w:t>金；</w:t>
      </w:r>
      <w:r w:rsidR="00316BF1" w:rsidRPr="000E04A3">
        <w:rPr>
          <w:rFonts w:ascii="標楷體" w:eastAsia="標楷體" w:hAnsi="標楷體" w:hint="eastAsia"/>
          <w:sz w:val="28"/>
          <w:szCs w:val="28"/>
          <w:lang w:eastAsia="zh-TW"/>
        </w:rPr>
        <w:t>且</w:t>
      </w:r>
      <w:r w:rsidR="00A916DB" w:rsidRPr="000E04A3">
        <w:rPr>
          <w:rFonts w:ascii="標楷體" w:eastAsia="標楷體" w:hAnsi="標楷體" w:hint="eastAsia"/>
          <w:sz w:val="28"/>
          <w:szCs w:val="28"/>
          <w:lang w:eastAsia="zh-TW"/>
        </w:rPr>
        <w:t>不得要求後續冠軍炒飯量產上市銷售之任何技術授權費、銷售利潤分紅或其他任何延伸項目之金錢或其他有價證券。</w:t>
      </w:r>
    </w:p>
    <w:p w:rsidR="00957C5F" w:rsidRPr="000E04A3" w:rsidRDefault="00957C5F" w:rsidP="009E5964">
      <w:pPr>
        <w:pStyle w:val="Web"/>
        <w:widowControl/>
        <w:numPr>
          <w:ilvl w:val="0"/>
          <w:numId w:val="12"/>
        </w:numPr>
        <w:spacing w:before="0" w:beforeAutospacing="0" w:after="0" w:afterAutospacing="0" w:line="460" w:lineRule="exact"/>
        <w:ind w:left="1843"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其他：</w:t>
      </w:r>
      <w:r w:rsidRPr="000E04A3">
        <w:rPr>
          <w:rFonts w:ascii="標楷體" w:eastAsia="標楷體" w:hAnsi="標楷體"/>
          <w:sz w:val="28"/>
          <w:szCs w:val="28"/>
          <w:lang w:eastAsia="zh-TW"/>
        </w:rPr>
        <w:t>依中華民國稅法之規定</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得獎者之獎金所得</w:t>
      </w:r>
      <w:r w:rsidRPr="000E04A3">
        <w:rPr>
          <w:rFonts w:ascii="標楷體" w:eastAsia="標楷體" w:hAnsi="標楷體" w:hint="eastAsia"/>
          <w:sz w:val="28"/>
          <w:szCs w:val="28"/>
          <w:lang w:eastAsia="zh-TW"/>
        </w:rPr>
        <w:t>應</w:t>
      </w:r>
      <w:r w:rsidR="000005AE" w:rsidRPr="000E04A3">
        <w:rPr>
          <w:rFonts w:ascii="標楷體" w:eastAsia="標楷體" w:hAnsi="標楷體"/>
          <w:sz w:val="28"/>
          <w:szCs w:val="28"/>
          <w:lang w:eastAsia="zh-TW"/>
        </w:rPr>
        <w:t>納入當年度所得</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由執行單位於給付時</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依規定之扣繳率或扣繳辦法</w:t>
      </w:r>
      <w:r w:rsidRPr="000E04A3">
        <w:rPr>
          <w:rFonts w:ascii="標楷體" w:eastAsia="標楷體" w:hAnsi="標楷體" w:hint="eastAsia"/>
          <w:sz w:val="28"/>
          <w:szCs w:val="28"/>
          <w:lang w:eastAsia="zh-TW"/>
        </w:rPr>
        <w:t>事先</w:t>
      </w:r>
      <w:r w:rsidRPr="000E04A3">
        <w:rPr>
          <w:rFonts w:ascii="標楷體" w:eastAsia="標楷體" w:hAnsi="標楷體"/>
          <w:sz w:val="28"/>
          <w:szCs w:val="28"/>
          <w:lang w:eastAsia="zh-TW"/>
        </w:rPr>
        <w:t>扣取稅款</w:t>
      </w:r>
      <w:r w:rsidR="00816556"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並由</w:t>
      </w:r>
      <w:r w:rsidRPr="000E04A3">
        <w:rPr>
          <w:rFonts w:ascii="標楷體" w:eastAsia="標楷體" w:hAnsi="標楷體"/>
          <w:sz w:val="28"/>
          <w:szCs w:val="28"/>
          <w:lang w:eastAsia="zh-TW"/>
        </w:rPr>
        <w:t>執行單位依第九十二條規定</w:t>
      </w:r>
      <w:r w:rsidRPr="000E04A3">
        <w:rPr>
          <w:rFonts w:ascii="標楷體" w:eastAsia="標楷體" w:hAnsi="標楷體" w:hint="eastAsia"/>
          <w:sz w:val="28"/>
          <w:szCs w:val="28"/>
          <w:lang w:eastAsia="zh-TW"/>
        </w:rPr>
        <w:t>協助</w:t>
      </w:r>
      <w:r w:rsidRPr="000E04A3">
        <w:rPr>
          <w:rFonts w:ascii="標楷體" w:eastAsia="標楷體" w:hAnsi="標楷體"/>
          <w:sz w:val="28"/>
          <w:szCs w:val="28"/>
          <w:lang w:eastAsia="zh-TW"/>
        </w:rPr>
        <w:t>繳納</w:t>
      </w:r>
      <w:r w:rsidRPr="000E04A3">
        <w:rPr>
          <w:rFonts w:ascii="標楷體" w:eastAsia="標楷體" w:hAnsi="標楷體" w:hint="eastAsia"/>
          <w:sz w:val="28"/>
          <w:szCs w:val="28"/>
          <w:lang w:eastAsia="zh-TW"/>
        </w:rPr>
        <w:t>事先</w:t>
      </w:r>
      <w:r w:rsidRPr="000E04A3">
        <w:rPr>
          <w:rFonts w:ascii="標楷體" w:eastAsia="標楷體" w:hAnsi="標楷體"/>
          <w:sz w:val="28"/>
          <w:szCs w:val="28"/>
          <w:lang w:eastAsia="zh-TW"/>
        </w:rPr>
        <w:t>扣取</w:t>
      </w:r>
      <w:r w:rsidRPr="000E04A3">
        <w:rPr>
          <w:rFonts w:ascii="標楷體" w:eastAsia="標楷體" w:hAnsi="標楷體" w:hint="eastAsia"/>
          <w:sz w:val="28"/>
          <w:szCs w:val="28"/>
          <w:lang w:eastAsia="zh-TW"/>
        </w:rPr>
        <w:t>的</w:t>
      </w:r>
      <w:r w:rsidRPr="000E04A3">
        <w:rPr>
          <w:rFonts w:ascii="標楷體" w:eastAsia="標楷體" w:hAnsi="標楷體"/>
          <w:sz w:val="28"/>
          <w:szCs w:val="28"/>
          <w:lang w:eastAsia="zh-TW"/>
        </w:rPr>
        <w:t>稅款。</w:t>
      </w:r>
    </w:p>
    <w:p w:rsidR="00957C5F" w:rsidRPr="000E04A3" w:rsidRDefault="00957C5F">
      <w:pPr>
        <w:pStyle w:val="Web"/>
        <w:widowControl/>
        <w:numPr>
          <w:ilvl w:val="0"/>
          <w:numId w:val="2"/>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頒獎表揚：針對得獎店家</w:t>
      </w:r>
      <w:r w:rsidR="007E5219" w:rsidRPr="000E04A3">
        <w:rPr>
          <w:rFonts w:ascii="標楷體" w:eastAsia="標楷體" w:hAnsi="標楷體" w:hint="eastAsia"/>
          <w:sz w:val="28"/>
          <w:szCs w:val="28"/>
          <w:lang w:eastAsia="zh-TW"/>
        </w:rPr>
        <w:t>舉辦全國賽頒獎典禮</w:t>
      </w:r>
      <w:r w:rsidR="00816556"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頒發得獎產品獎金</w:t>
      </w:r>
      <w:r w:rsidRPr="000E04A3">
        <w:rPr>
          <w:rFonts w:ascii="標楷體" w:eastAsia="標楷體" w:hAnsi="標楷體" w:hint="eastAsia"/>
          <w:sz w:val="28"/>
          <w:szCs w:val="28"/>
          <w:lang w:eastAsia="zh-TW"/>
        </w:rPr>
        <w:t>、獎座及獎狀</w:t>
      </w:r>
      <w:r w:rsidRPr="000E04A3">
        <w:rPr>
          <w:rFonts w:ascii="標楷體" w:eastAsia="標楷體" w:hAnsi="標楷體"/>
          <w:sz w:val="28"/>
          <w:szCs w:val="28"/>
          <w:lang w:eastAsia="zh-TW"/>
        </w:rPr>
        <w:t>予得獎店家</w:t>
      </w:r>
      <w:r w:rsidR="00816556"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並邀請媒體進行</w:t>
      </w:r>
      <w:r w:rsidR="00C32432" w:rsidRPr="000E04A3">
        <w:rPr>
          <w:rFonts w:ascii="標楷體" w:eastAsia="標楷體" w:hAnsi="標楷體" w:hint="eastAsia"/>
          <w:sz w:val="28"/>
          <w:szCs w:val="28"/>
          <w:lang w:eastAsia="zh-TW"/>
        </w:rPr>
        <w:t>採訪</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得獎店家有機會獲得新聞露出之機會。</w:t>
      </w:r>
    </w:p>
    <w:p w:rsidR="00957C5F" w:rsidRPr="000E04A3" w:rsidRDefault="00957C5F" w:rsidP="00876022">
      <w:pPr>
        <w:pStyle w:val="Web"/>
        <w:widowControl/>
        <w:numPr>
          <w:ilvl w:val="0"/>
          <w:numId w:val="2"/>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媒體行銷宣傳：</w:t>
      </w:r>
    </w:p>
    <w:p w:rsidR="00957C5F" w:rsidRPr="000E04A3" w:rsidRDefault="00957C5F" w:rsidP="009E5964">
      <w:pPr>
        <w:pStyle w:val="Web"/>
        <w:widowControl/>
        <w:numPr>
          <w:ilvl w:val="1"/>
          <w:numId w:val="42"/>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hint="eastAsia"/>
          <w:sz w:val="28"/>
          <w:szCs w:val="28"/>
        </w:rPr>
        <w:t>得獎店家可獲</w:t>
      </w:r>
      <w:r w:rsidR="00CF1E59" w:rsidRPr="000E04A3">
        <w:rPr>
          <w:rFonts w:ascii="標楷體" w:eastAsia="標楷體" w:hAnsi="標楷體" w:hint="eastAsia"/>
          <w:sz w:val="28"/>
          <w:szCs w:val="28"/>
          <w:lang w:eastAsia="zh-TW"/>
        </w:rPr>
        <w:t>本</w:t>
      </w:r>
      <w:r w:rsidRPr="000E04A3">
        <w:rPr>
          <w:rFonts w:ascii="標楷體" w:eastAsia="標楷體" w:hAnsi="標楷體" w:hint="eastAsia"/>
          <w:sz w:val="28"/>
          <w:szCs w:val="28"/>
          <w:lang w:eastAsia="zh-TW"/>
        </w:rPr>
        <w:t>署(或本活動)官方</w:t>
      </w:r>
      <w:r w:rsidRPr="000E04A3">
        <w:rPr>
          <w:rFonts w:ascii="標楷體" w:eastAsia="標楷體" w:hAnsi="標楷體" w:hint="eastAsia"/>
          <w:sz w:val="28"/>
          <w:szCs w:val="28"/>
        </w:rPr>
        <w:t>網頁</w:t>
      </w:r>
      <w:r w:rsidRPr="000E04A3">
        <w:rPr>
          <w:rFonts w:ascii="標楷體" w:eastAsia="標楷體" w:hAnsi="標楷體" w:hint="eastAsia"/>
          <w:sz w:val="28"/>
          <w:szCs w:val="28"/>
          <w:lang w:eastAsia="zh-TW"/>
        </w:rPr>
        <w:t>、</w:t>
      </w:r>
      <w:r w:rsidRPr="000E04A3">
        <w:rPr>
          <w:rFonts w:ascii="標楷體" w:eastAsia="標楷體" w:hAnsi="標楷體" w:hint="eastAsia"/>
          <w:sz w:val="28"/>
          <w:szCs w:val="28"/>
        </w:rPr>
        <w:t>相關推廣粉絲團(鮮享農YA–目前粉絲人數已突破1</w:t>
      </w:r>
      <w:r w:rsidR="0014337C" w:rsidRPr="000E04A3">
        <w:rPr>
          <w:rFonts w:ascii="標楷體" w:eastAsia="標楷體" w:hAnsi="標楷體" w:hint="eastAsia"/>
          <w:sz w:val="28"/>
          <w:szCs w:val="28"/>
          <w:lang w:eastAsia="zh-TW"/>
        </w:rPr>
        <w:t>5</w:t>
      </w:r>
      <w:r w:rsidRPr="000E04A3">
        <w:rPr>
          <w:rFonts w:ascii="標楷體" w:eastAsia="標楷體" w:hAnsi="標楷體" w:hint="eastAsia"/>
          <w:sz w:val="28"/>
          <w:szCs w:val="28"/>
        </w:rPr>
        <w:t>萬人次)密集宣傳促銷</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介紹店家及產品資訊</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增加產品曝光。</w:t>
      </w:r>
    </w:p>
    <w:p w:rsidR="00957C5F" w:rsidRPr="000E04A3" w:rsidRDefault="00CF1E59" w:rsidP="009E5964">
      <w:pPr>
        <w:pStyle w:val="Web"/>
        <w:widowControl/>
        <w:numPr>
          <w:ilvl w:val="1"/>
          <w:numId w:val="42"/>
        </w:numPr>
        <w:spacing w:before="0" w:beforeAutospacing="0" w:after="0" w:afterAutospacing="0" w:line="460" w:lineRule="exact"/>
        <w:ind w:left="1276" w:hanging="283"/>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lastRenderedPageBreak/>
        <w:t>得獎店家可享本</w:t>
      </w:r>
      <w:r w:rsidR="00957C5F" w:rsidRPr="000E04A3">
        <w:rPr>
          <w:rFonts w:ascii="標楷體" w:eastAsia="標楷體" w:hAnsi="標楷體" w:hint="eastAsia"/>
          <w:sz w:val="28"/>
          <w:szCs w:val="28"/>
          <w:lang w:eastAsia="zh-TW"/>
        </w:rPr>
        <w:t>署媒體宣傳規劃之網路、報紙、雜誌等媒體曝光機會</w:t>
      </w:r>
      <w:r w:rsidR="00816556" w:rsidRPr="000E04A3">
        <w:rPr>
          <w:rFonts w:ascii="標楷體" w:eastAsia="標楷體" w:hAnsi="標楷體" w:hint="eastAsia"/>
          <w:sz w:val="28"/>
          <w:szCs w:val="28"/>
          <w:lang w:eastAsia="zh-TW"/>
        </w:rPr>
        <w:t>，</w:t>
      </w:r>
      <w:r w:rsidR="00957C5F" w:rsidRPr="000E04A3">
        <w:rPr>
          <w:rFonts w:ascii="標楷體" w:eastAsia="標楷體" w:hAnsi="標楷體" w:hint="eastAsia"/>
          <w:sz w:val="28"/>
          <w:szCs w:val="28"/>
          <w:lang w:eastAsia="zh-TW"/>
        </w:rPr>
        <w:t>強力宣傳本活動得獎</w:t>
      </w:r>
      <w:r w:rsidR="0014337C" w:rsidRPr="000E04A3">
        <w:rPr>
          <w:rFonts w:ascii="標楷體" w:eastAsia="標楷體" w:hAnsi="標楷體" w:hint="eastAsia"/>
          <w:sz w:val="28"/>
          <w:szCs w:val="28"/>
          <w:lang w:eastAsia="zh-TW"/>
        </w:rPr>
        <w:t>炒飯</w:t>
      </w:r>
      <w:r w:rsidR="00957C5F" w:rsidRPr="000E04A3">
        <w:rPr>
          <w:rFonts w:ascii="標楷體" w:eastAsia="標楷體" w:hAnsi="標楷體" w:hint="eastAsia"/>
          <w:sz w:val="28"/>
          <w:szCs w:val="28"/>
          <w:lang w:eastAsia="zh-TW"/>
        </w:rPr>
        <w:t>及其產品特色。</w:t>
      </w:r>
    </w:p>
    <w:p w:rsidR="00957C5F" w:rsidRPr="000E04A3" w:rsidRDefault="00555966" w:rsidP="00A01B46">
      <w:pPr>
        <w:numPr>
          <w:ilvl w:val="0"/>
          <w:numId w:val="1"/>
        </w:numPr>
        <w:spacing w:line="460" w:lineRule="exact"/>
        <w:ind w:left="567" w:hanging="567"/>
        <w:rPr>
          <w:rFonts w:ascii="標楷體" w:eastAsia="標楷體" w:hAnsi="標楷體"/>
          <w:sz w:val="28"/>
          <w:szCs w:val="28"/>
          <w:lang w:eastAsia="zh-TW"/>
        </w:rPr>
      </w:pPr>
      <w:r w:rsidRPr="000E04A3">
        <w:rPr>
          <w:rFonts w:ascii="標楷體" w:eastAsia="標楷體" w:hAnsi="標楷體"/>
          <w:b/>
          <w:sz w:val="28"/>
          <w:szCs w:val="28"/>
          <w:lang w:eastAsia="zh-TW"/>
        </w:rPr>
        <w:t>報名</w:t>
      </w:r>
      <w:r w:rsidRPr="000E04A3">
        <w:rPr>
          <w:rFonts w:ascii="標楷體" w:eastAsia="標楷體" w:hAnsi="標楷體" w:hint="eastAsia"/>
          <w:b/>
          <w:sz w:val="28"/>
          <w:szCs w:val="28"/>
          <w:lang w:eastAsia="zh-TW"/>
        </w:rPr>
        <w:t>作業</w:t>
      </w:r>
      <w:r w:rsidR="00957C5F" w:rsidRPr="000E04A3">
        <w:rPr>
          <w:rFonts w:ascii="標楷體" w:eastAsia="標楷體" w:hAnsi="標楷體"/>
          <w:b/>
          <w:sz w:val="28"/>
          <w:szCs w:val="28"/>
          <w:lang w:eastAsia="zh-TW"/>
        </w:rPr>
        <w:t>：</w:t>
      </w:r>
    </w:p>
    <w:p w:rsidR="00957C5F" w:rsidRPr="000E04A3" w:rsidRDefault="00957C5F">
      <w:pPr>
        <w:pStyle w:val="Web"/>
        <w:widowControl/>
        <w:numPr>
          <w:ilvl w:val="0"/>
          <w:numId w:val="3"/>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報名方式：</w:t>
      </w:r>
    </w:p>
    <w:p w:rsidR="00F72F5A" w:rsidRPr="000E04A3" w:rsidRDefault="00957C5F" w:rsidP="00B25966">
      <w:pPr>
        <w:pStyle w:val="Web"/>
        <w:widowControl/>
        <w:numPr>
          <w:ilvl w:val="0"/>
          <w:numId w:val="8"/>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sz w:val="28"/>
          <w:szCs w:val="28"/>
          <w:lang w:eastAsia="zh-TW"/>
        </w:rPr>
        <w:t>一律採「限時掛號」</w:t>
      </w:r>
      <w:r w:rsidR="000005AE" w:rsidRPr="000E04A3">
        <w:rPr>
          <w:rFonts w:ascii="標楷體" w:eastAsia="標楷體" w:hAnsi="標楷體"/>
          <w:sz w:val="28"/>
          <w:szCs w:val="28"/>
          <w:lang w:eastAsia="zh-TW"/>
        </w:rPr>
        <w:t>郵寄</w:t>
      </w:r>
      <w:r w:rsidRPr="000E04A3">
        <w:rPr>
          <w:rFonts w:ascii="標楷體" w:eastAsia="標楷體" w:hAnsi="標楷體"/>
          <w:sz w:val="28"/>
          <w:szCs w:val="28"/>
          <w:lang w:eastAsia="zh-TW"/>
        </w:rPr>
        <w:t>方式</w:t>
      </w:r>
      <w:r w:rsidR="00611B7F" w:rsidRPr="000E04A3">
        <w:rPr>
          <w:rFonts w:ascii="標楷體" w:eastAsia="標楷體" w:hAnsi="標楷體" w:hint="eastAsia"/>
          <w:sz w:val="28"/>
          <w:szCs w:val="28"/>
          <w:lang w:eastAsia="zh-TW"/>
        </w:rPr>
        <w:t>報名</w:t>
      </w:r>
      <w:r w:rsidR="00816556"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請</w:t>
      </w:r>
      <w:r w:rsidRPr="000E04A3">
        <w:rPr>
          <w:rFonts w:ascii="標楷體" w:eastAsia="標楷體" w:hAnsi="標楷體"/>
          <w:sz w:val="28"/>
          <w:szCs w:val="28"/>
        </w:rPr>
        <w:t>符合參賽資格者</w:t>
      </w:r>
      <w:r w:rsidR="00816556" w:rsidRPr="000E04A3">
        <w:rPr>
          <w:rFonts w:ascii="標楷體" w:eastAsia="標楷體" w:hAnsi="標楷體"/>
          <w:sz w:val="28"/>
          <w:szCs w:val="28"/>
        </w:rPr>
        <w:t>，</w:t>
      </w:r>
      <w:r w:rsidRPr="000E04A3">
        <w:rPr>
          <w:rFonts w:ascii="標楷體" w:eastAsia="標楷體" w:hAnsi="標楷體"/>
          <w:sz w:val="28"/>
          <w:szCs w:val="28"/>
        </w:rPr>
        <w:t>依登記之營業地址所在區域</w:t>
      </w:r>
      <w:r w:rsidR="0078537F" w:rsidRPr="000E04A3">
        <w:rPr>
          <w:rFonts w:ascii="標楷體" w:eastAsia="標楷體" w:hAnsi="標楷體" w:hint="eastAsia"/>
          <w:sz w:val="28"/>
          <w:szCs w:val="28"/>
          <w:lang w:eastAsia="zh-TW"/>
        </w:rPr>
        <w:t>作為</w:t>
      </w:r>
      <w:r w:rsidRPr="000E04A3">
        <w:rPr>
          <w:rFonts w:ascii="標楷體" w:eastAsia="標楷體" w:hAnsi="標楷體"/>
          <w:sz w:val="28"/>
          <w:szCs w:val="28"/>
        </w:rPr>
        <w:t>報名</w:t>
      </w:r>
      <w:r w:rsidR="0078537F" w:rsidRPr="000E04A3">
        <w:rPr>
          <w:rFonts w:ascii="標楷體" w:eastAsia="標楷體" w:hAnsi="標楷體" w:hint="eastAsia"/>
          <w:sz w:val="28"/>
          <w:szCs w:val="28"/>
          <w:lang w:eastAsia="zh-TW"/>
        </w:rPr>
        <w:t>區別</w:t>
      </w:r>
      <w:r w:rsidR="00816556" w:rsidRPr="000E04A3">
        <w:rPr>
          <w:rFonts w:ascii="標楷體" w:eastAsia="標楷體" w:hAnsi="標楷體" w:hint="eastAsia"/>
          <w:sz w:val="28"/>
          <w:szCs w:val="28"/>
          <w:lang w:eastAsia="zh-TW"/>
        </w:rPr>
        <w:t>，</w:t>
      </w:r>
      <w:r w:rsidR="0078537F" w:rsidRPr="000E04A3">
        <w:rPr>
          <w:rFonts w:ascii="標楷體" w:eastAsia="標楷體" w:hAnsi="標楷體" w:hint="eastAsia"/>
          <w:sz w:val="28"/>
          <w:szCs w:val="28"/>
          <w:lang w:eastAsia="zh-TW"/>
        </w:rPr>
        <w:t>不得跨區報名</w:t>
      </w:r>
      <w:r w:rsidR="00816556" w:rsidRPr="000E04A3">
        <w:rPr>
          <w:rFonts w:ascii="標楷體" w:eastAsia="標楷體" w:hAnsi="標楷體"/>
          <w:sz w:val="28"/>
          <w:szCs w:val="28"/>
        </w:rPr>
        <w:t>，</w:t>
      </w:r>
      <w:r w:rsidRPr="000E04A3">
        <w:rPr>
          <w:rFonts w:ascii="標楷體" w:eastAsia="標楷體" w:hAnsi="標楷體" w:hint="eastAsia"/>
          <w:sz w:val="28"/>
          <w:szCs w:val="28"/>
          <w:lang w:eastAsia="zh-TW"/>
        </w:rPr>
        <w:t>並</w:t>
      </w:r>
      <w:r w:rsidRPr="000E04A3">
        <w:rPr>
          <w:rFonts w:ascii="標楷體" w:eastAsia="標楷體" w:hAnsi="標楷體"/>
          <w:sz w:val="28"/>
          <w:szCs w:val="28"/>
        </w:rPr>
        <w:t>檢具</w:t>
      </w:r>
      <w:r w:rsidRPr="000E04A3">
        <w:rPr>
          <w:rFonts w:ascii="標楷體" w:eastAsia="標楷體" w:hAnsi="標楷體" w:hint="eastAsia"/>
          <w:sz w:val="28"/>
          <w:szCs w:val="28"/>
          <w:lang w:eastAsia="zh-TW"/>
        </w:rPr>
        <w:t>下列</w:t>
      </w:r>
      <w:r w:rsidR="00E5666B" w:rsidRPr="000E04A3">
        <w:rPr>
          <w:rFonts w:ascii="標楷體" w:eastAsia="標楷體" w:hAnsi="標楷體" w:hint="eastAsia"/>
          <w:sz w:val="28"/>
          <w:szCs w:val="28"/>
          <w:lang w:eastAsia="zh-TW"/>
        </w:rPr>
        <w:t>7</w:t>
      </w:r>
      <w:r w:rsidRPr="000E04A3">
        <w:rPr>
          <w:rFonts w:ascii="標楷體" w:eastAsia="標楷體" w:hAnsi="標楷體" w:hint="eastAsia"/>
          <w:sz w:val="28"/>
          <w:szCs w:val="28"/>
          <w:lang w:eastAsia="zh-TW"/>
        </w:rPr>
        <w:t>項</w:t>
      </w:r>
      <w:r w:rsidRPr="000E04A3">
        <w:rPr>
          <w:rFonts w:ascii="標楷體" w:eastAsia="標楷體" w:hAnsi="標楷體"/>
          <w:sz w:val="28"/>
          <w:szCs w:val="28"/>
        </w:rPr>
        <w:t>報名</w:t>
      </w:r>
      <w:r w:rsidR="000005AE" w:rsidRPr="000E04A3">
        <w:rPr>
          <w:rFonts w:ascii="標楷體" w:eastAsia="標楷體" w:hAnsi="標楷體" w:hint="eastAsia"/>
          <w:sz w:val="28"/>
          <w:szCs w:val="28"/>
          <w:lang w:eastAsia="zh-TW"/>
        </w:rPr>
        <w:t>資料各一份</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郵寄至</w:t>
      </w:r>
      <w:r w:rsidRPr="000E04A3">
        <w:rPr>
          <w:rFonts w:ascii="標楷體" w:eastAsia="標楷體" w:hAnsi="標楷體"/>
          <w:sz w:val="28"/>
          <w:szCs w:val="28"/>
          <w:lang w:eastAsia="zh-TW"/>
        </w:rPr>
        <w:t>「10</w:t>
      </w:r>
      <w:r w:rsidR="0014337C" w:rsidRPr="000E04A3">
        <w:rPr>
          <w:rFonts w:ascii="標楷體" w:eastAsia="標楷體" w:hAnsi="標楷體" w:hint="eastAsia"/>
          <w:sz w:val="28"/>
          <w:szCs w:val="28"/>
          <w:lang w:eastAsia="zh-TW"/>
        </w:rPr>
        <w:t>066</w:t>
      </w:r>
      <w:r w:rsidRPr="000E04A3">
        <w:rPr>
          <w:rFonts w:ascii="標楷體" w:eastAsia="標楷體" w:hAnsi="標楷體" w:hint="eastAsia"/>
          <w:sz w:val="28"/>
          <w:szCs w:val="28"/>
          <w:lang w:eastAsia="zh-TW"/>
        </w:rPr>
        <w:t>臺</w:t>
      </w:r>
      <w:r w:rsidRPr="000E04A3">
        <w:rPr>
          <w:rFonts w:ascii="標楷體" w:eastAsia="標楷體" w:hAnsi="標楷體"/>
          <w:sz w:val="28"/>
          <w:szCs w:val="28"/>
          <w:lang w:eastAsia="zh-TW"/>
        </w:rPr>
        <w:t>北市中</w:t>
      </w:r>
      <w:r w:rsidR="0014337C" w:rsidRPr="000E04A3">
        <w:rPr>
          <w:rFonts w:ascii="標楷體" w:eastAsia="標楷體" w:hAnsi="標楷體" w:hint="eastAsia"/>
          <w:sz w:val="28"/>
          <w:szCs w:val="28"/>
          <w:lang w:eastAsia="zh-TW"/>
        </w:rPr>
        <w:t>正區重慶南路二段15號5</w:t>
      </w:r>
      <w:r w:rsidRPr="000E04A3">
        <w:rPr>
          <w:rFonts w:ascii="標楷體" w:eastAsia="標楷體" w:hAnsi="標楷體"/>
          <w:sz w:val="28"/>
          <w:szCs w:val="28"/>
          <w:lang w:eastAsia="zh-TW"/>
        </w:rPr>
        <w:t>樓</w:t>
      </w:r>
      <w:r w:rsidR="00816556" w:rsidRPr="000E04A3">
        <w:rPr>
          <w:rFonts w:ascii="標楷體" w:eastAsia="標楷體" w:hAnsi="標楷體"/>
          <w:sz w:val="28"/>
          <w:szCs w:val="28"/>
          <w:lang w:eastAsia="zh-TW"/>
        </w:rPr>
        <w:t>，</w:t>
      </w:r>
      <w:r w:rsidR="00C21296" w:rsidRPr="000E04A3">
        <w:rPr>
          <w:rFonts w:ascii="標楷體" w:eastAsia="標楷體" w:hAnsi="標楷體" w:hint="eastAsia"/>
          <w:sz w:val="28"/>
          <w:szCs w:val="28"/>
          <w:lang w:eastAsia="zh-TW"/>
        </w:rPr>
        <w:t>臺灣</w:t>
      </w:r>
      <w:r w:rsidR="0014337C" w:rsidRPr="000E04A3">
        <w:rPr>
          <w:rFonts w:ascii="標楷體" w:eastAsia="標楷體" w:hAnsi="標楷體" w:hint="eastAsia"/>
          <w:sz w:val="28"/>
          <w:szCs w:val="28"/>
          <w:lang w:eastAsia="zh-TW"/>
        </w:rPr>
        <w:t>炒飯王活動小組</w:t>
      </w:r>
      <w:r w:rsidRPr="000E04A3">
        <w:rPr>
          <w:rFonts w:ascii="標楷體" w:eastAsia="標楷體" w:hAnsi="標楷體"/>
          <w:sz w:val="28"/>
          <w:szCs w:val="28"/>
          <w:lang w:eastAsia="zh-TW"/>
        </w:rPr>
        <w:t xml:space="preserve"> 收」</w:t>
      </w:r>
      <w:r w:rsidR="00F72F5A" w:rsidRPr="000E04A3">
        <w:rPr>
          <w:rFonts w:ascii="標楷體" w:eastAsia="標楷體" w:hAnsi="標楷體" w:hint="eastAsia"/>
          <w:sz w:val="28"/>
          <w:szCs w:val="28"/>
          <w:lang w:eastAsia="zh-TW"/>
        </w:rPr>
        <w:t>。</w:t>
      </w:r>
    </w:p>
    <w:p w:rsidR="00F72F5A" w:rsidRPr="000E04A3" w:rsidRDefault="00F72F5A" w:rsidP="00876022">
      <w:pPr>
        <w:pStyle w:val="Web"/>
        <w:widowControl/>
        <w:numPr>
          <w:ilvl w:val="0"/>
          <w:numId w:val="8"/>
        </w:numPr>
        <w:spacing w:before="0" w:beforeAutospacing="0" w:after="0" w:afterAutospacing="0" w:line="460" w:lineRule="exact"/>
        <w:jc w:val="both"/>
        <w:rPr>
          <w:rFonts w:ascii="標楷體" w:eastAsia="標楷體" w:hAnsi="標楷體"/>
          <w:sz w:val="28"/>
          <w:szCs w:val="28"/>
        </w:rPr>
      </w:pPr>
      <w:r w:rsidRPr="000E04A3">
        <w:rPr>
          <w:rFonts w:ascii="標楷體" w:eastAsia="標楷體" w:hAnsi="標楷體" w:hint="eastAsia"/>
          <w:sz w:val="28"/>
          <w:szCs w:val="28"/>
          <w:lang w:eastAsia="zh-TW"/>
        </w:rPr>
        <w:t>參賽報名</w:t>
      </w:r>
      <w:r w:rsidRPr="000E04A3">
        <w:rPr>
          <w:rFonts w:ascii="標楷體" w:eastAsia="標楷體" w:hAnsi="標楷體" w:hint="eastAsia"/>
          <w:sz w:val="28"/>
          <w:szCs w:val="28"/>
        </w:rPr>
        <w:t>所在地</w:t>
      </w:r>
      <w:r w:rsidRPr="000E04A3">
        <w:rPr>
          <w:rFonts w:ascii="標楷體" w:eastAsia="標楷體" w:hAnsi="標楷體"/>
          <w:sz w:val="28"/>
          <w:szCs w:val="28"/>
        </w:rPr>
        <w:t>區域說明：</w:t>
      </w:r>
    </w:p>
    <w:p w:rsidR="00F72F5A" w:rsidRPr="000E04A3" w:rsidRDefault="00F72F5A" w:rsidP="00F72F5A">
      <w:pPr>
        <w:widowControl/>
        <w:numPr>
          <w:ilvl w:val="0"/>
          <w:numId w:val="7"/>
        </w:numPr>
        <w:adjustRightInd w:val="0"/>
        <w:snapToGrid w:val="0"/>
        <w:spacing w:line="460" w:lineRule="exact"/>
        <w:ind w:left="1701" w:hanging="425"/>
        <w:rPr>
          <w:rFonts w:ascii="標楷體" w:eastAsia="標楷體" w:hAnsi="標楷體"/>
          <w:sz w:val="28"/>
          <w:szCs w:val="28"/>
        </w:rPr>
      </w:pPr>
      <w:r w:rsidRPr="000E04A3">
        <w:rPr>
          <w:rFonts w:ascii="標楷體" w:eastAsia="標楷體" w:hAnsi="標楷體"/>
          <w:sz w:val="28"/>
          <w:szCs w:val="28"/>
        </w:rPr>
        <w:t>北區：基隆縣(市)、臺北市、新北市、桃園市、新竹縣(市)、苗栗縣、金門縣、馬祖縣。</w:t>
      </w:r>
    </w:p>
    <w:p w:rsidR="00F72F5A" w:rsidRPr="000E04A3" w:rsidRDefault="00F72F5A" w:rsidP="00F72F5A">
      <w:pPr>
        <w:widowControl/>
        <w:numPr>
          <w:ilvl w:val="0"/>
          <w:numId w:val="7"/>
        </w:numPr>
        <w:adjustRightInd w:val="0"/>
        <w:snapToGrid w:val="0"/>
        <w:spacing w:line="460" w:lineRule="exact"/>
        <w:ind w:left="1701" w:hanging="425"/>
        <w:rPr>
          <w:rFonts w:ascii="標楷體" w:eastAsia="標楷體" w:hAnsi="標楷體"/>
          <w:sz w:val="28"/>
          <w:szCs w:val="28"/>
        </w:rPr>
      </w:pPr>
      <w:r w:rsidRPr="000E04A3">
        <w:rPr>
          <w:rFonts w:ascii="標楷體" w:eastAsia="標楷體" w:hAnsi="標楷體" w:hint="eastAsia"/>
          <w:sz w:val="28"/>
          <w:szCs w:val="28"/>
          <w:lang w:eastAsia="zh-TW"/>
        </w:rPr>
        <w:t>東區：</w:t>
      </w:r>
      <w:r w:rsidRPr="000E04A3">
        <w:rPr>
          <w:rFonts w:ascii="標楷體" w:eastAsia="標楷體" w:hAnsi="標楷體"/>
          <w:sz w:val="28"/>
          <w:szCs w:val="28"/>
        </w:rPr>
        <w:t>宜蘭縣、花蓮縣、臺東縣</w:t>
      </w:r>
      <w:r w:rsidRPr="000E04A3">
        <w:rPr>
          <w:rFonts w:ascii="標楷體" w:eastAsia="標楷體" w:hAnsi="標楷體" w:hint="eastAsia"/>
          <w:sz w:val="28"/>
          <w:szCs w:val="28"/>
          <w:lang w:eastAsia="zh-TW"/>
        </w:rPr>
        <w:t>。</w:t>
      </w:r>
    </w:p>
    <w:p w:rsidR="00F72F5A" w:rsidRPr="000E04A3" w:rsidRDefault="00F72F5A" w:rsidP="00F72F5A">
      <w:pPr>
        <w:widowControl/>
        <w:numPr>
          <w:ilvl w:val="0"/>
          <w:numId w:val="7"/>
        </w:numPr>
        <w:adjustRightInd w:val="0"/>
        <w:snapToGrid w:val="0"/>
        <w:spacing w:line="460" w:lineRule="exact"/>
        <w:ind w:left="1701" w:hanging="425"/>
        <w:rPr>
          <w:rFonts w:ascii="標楷體" w:eastAsia="標楷體" w:hAnsi="標楷體"/>
          <w:sz w:val="28"/>
          <w:szCs w:val="28"/>
        </w:rPr>
      </w:pPr>
      <w:r w:rsidRPr="000E04A3">
        <w:rPr>
          <w:rFonts w:ascii="標楷體" w:eastAsia="標楷體" w:hAnsi="標楷體"/>
          <w:sz w:val="28"/>
          <w:szCs w:val="28"/>
        </w:rPr>
        <w:t>中區：臺中市、彰化縣、雲林縣、南投縣。</w:t>
      </w:r>
    </w:p>
    <w:p w:rsidR="00F72F5A" w:rsidRPr="000E04A3" w:rsidRDefault="00F72F5A" w:rsidP="00876022">
      <w:pPr>
        <w:widowControl/>
        <w:numPr>
          <w:ilvl w:val="0"/>
          <w:numId w:val="7"/>
        </w:numPr>
        <w:adjustRightInd w:val="0"/>
        <w:snapToGrid w:val="0"/>
        <w:spacing w:line="460" w:lineRule="exact"/>
        <w:ind w:left="1701" w:hanging="425"/>
        <w:rPr>
          <w:rFonts w:ascii="標楷體" w:eastAsia="標楷體" w:hAnsi="標楷體"/>
          <w:sz w:val="28"/>
          <w:szCs w:val="28"/>
          <w:lang w:eastAsia="zh-TW"/>
        </w:rPr>
      </w:pPr>
      <w:r w:rsidRPr="000E04A3">
        <w:rPr>
          <w:rFonts w:ascii="標楷體" w:eastAsia="標楷體" w:hAnsi="標楷體"/>
          <w:sz w:val="28"/>
          <w:szCs w:val="28"/>
        </w:rPr>
        <w:t>南區：嘉義縣(市)、臺南市、高雄市、屏東縣、澎湖縣。</w:t>
      </w:r>
    </w:p>
    <w:p w:rsidR="00540CDF" w:rsidRPr="000E04A3" w:rsidRDefault="00540CDF" w:rsidP="00F72F5A">
      <w:pPr>
        <w:pStyle w:val="Web"/>
        <w:widowControl/>
        <w:numPr>
          <w:ilvl w:val="0"/>
          <w:numId w:val="8"/>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報名截止日：108年10月3日。</w:t>
      </w:r>
    </w:p>
    <w:p w:rsidR="00957C5F" w:rsidRPr="000E04A3" w:rsidRDefault="00382DD0" w:rsidP="00F72F5A">
      <w:pPr>
        <w:pStyle w:val="Web"/>
        <w:widowControl/>
        <w:numPr>
          <w:ilvl w:val="0"/>
          <w:numId w:val="8"/>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活動簡章及報名資料</w:t>
      </w:r>
      <w:r w:rsidRPr="000E04A3">
        <w:rPr>
          <w:rFonts w:ascii="標楷體" w:eastAsia="標楷體" w:hAnsi="標楷體"/>
          <w:sz w:val="28"/>
          <w:szCs w:val="28"/>
          <w:lang w:eastAsia="zh-TW"/>
        </w:rPr>
        <w:t>請至「農糧署全球資訊網/最新消息(</w:t>
      </w:r>
      <w:hyperlink r:id="rId10" w:history="1">
        <w:r w:rsidRPr="000E04A3">
          <w:rPr>
            <w:rFonts w:ascii="標楷體" w:eastAsia="標楷體" w:hAnsi="標楷體"/>
            <w:sz w:val="28"/>
            <w:szCs w:val="28"/>
            <w:lang w:eastAsia="zh-TW"/>
          </w:rPr>
          <w:t>http://www.afa.gov.tw/</w:t>
        </w:r>
      </w:hyperlink>
      <w:r w:rsidRPr="000E04A3">
        <w:rPr>
          <w:rFonts w:ascii="標楷體" w:eastAsia="標楷體" w:hAnsi="標楷體"/>
          <w:sz w:val="28"/>
          <w:szCs w:val="28"/>
          <w:lang w:eastAsia="zh-TW"/>
        </w:rPr>
        <w:t>)」或「</w:t>
      </w:r>
      <w:r w:rsidRPr="000E04A3">
        <w:rPr>
          <w:rFonts w:ascii="標楷體" w:eastAsia="標楷體" w:hAnsi="標楷體" w:hint="eastAsia"/>
          <w:sz w:val="28"/>
          <w:szCs w:val="28"/>
          <w:lang w:eastAsia="zh-TW"/>
        </w:rPr>
        <w:t>『臺灣炒飯王-全民潮飯對決之戰』</w:t>
      </w:r>
      <w:r w:rsidRPr="000E04A3">
        <w:rPr>
          <w:rFonts w:ascii="標楷體" w:eastAsia="標楷體" w:hAnsi="標楷體"/>
          <w:sz w:val="28"/>
          <w:szCs w:val="28"/>
          <w:lang w:eastAsia="zh-TW"/>
        </w:rPr>
        <w:t>官方網</w:t>
      </w:r>
      <w:r w:rsidR="00A052A1" w:rsidRPr="000E04A3">
        <w:rPr>
          <w:rFonts w:ascii="標楷體" w:eastAsia="標楷體" w:hAnsi="標楷體" w:hint="eastAsia"/>
          <w:sz w:val="28"/>
          <w:szCs w:val="28"/>
          <w:lang w:eastAsia="zh-TW"/>
        </w:rPr>
        <w:t>頁(</w:t>
      </w:r>
      <w:hyperlink r:id="rId11" w:history="1">
        <w:r w:rsidR="00A052A1" w:rsidRPr="000E04A3">
          <w:rPr>
            <w:rStyle w:val="af1"/>
            <w:rFonts w:ascii="標楷體" w:eastAsia="標楷體" w:hAnsi="標楷體"/>
            <w:color w:val="auto"/>
            <w:sz w:val="26"/>
            <w:szCs w:val="26"/>
          </w:rPr>
          <w:t>http://www.friedrice.com.tw/</w:t>
        </w:r>
      </w:hyperlink>
      <w:r w:rsidR="00A052A1"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」下載</w:t>
      </w:r>
      <w:r w:rsidR="00F72F5A" w:rsidRPr="000E04A3">
        <w:rPr>
          <w:rFonts w:ascii="標楷體" w:eastAsia="標楷體" w:hAnsi="標楷體" w:hint="eastAsia"/>
          <w:sz w:val="28"/>
          <w:szCs w:val="28"/>
          <w:lang w:eastAsia="zh-TW"/>
        </w:rPr>
        <w:t>並列印報名表正本與填寫報名文件。</w:t>
      </w:r>
    </w:p>
    <w:p w:rsidR="00957C5F" w:rsidRPr="000E04A3" w:rsidRDefault="00957C5F" w:rsidP="009E5964">
      <w:pPr>
        <w:pStyle w:val="Web"/>
        <w:widowControl/>
        <w:numPr>
          <w:ilvl w:val="2"/>
          <w:numId w:val="4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sz w:val="28"/>
          <w:szCs w:val="28"/>
          <w:lang w:eastAsia="zh-TW"/>
        </w:rPr>
        <w:t>報名表</w:t>
      </w:r>
      <w:r w:rsidRPr="000E04A3">
        <w:rPr>
          <w:rFonts w:ascii="標楷體" w:eastAsia="標楷體" w:hAnsi="標楷體" w:hint="eastAsia"/>
          <w:sz w:val="28"/>
          <w:szCs w:val="28"/>
          <w:lang w:eastAsia="zh-TW"/>
        </w:rPr>
        <w:t>(附件一)</w:t>
      </w:r>
      <w:r w:rsidRPr="000E04A3">
        <w:rPr>
          <w:rFonts w:ascii="標楷體" w:eastAsia="標楷體" w:hAnsi="標楷體"/>
          <w:sz w:val="28"/>
          <w:szCs w:val="28"/>
          <w:lang w:eastAsia="zh-TW"/>
        </w:rPr>
        <w:t>：詳實填寫內容並加蓋</w:t>
      </w:r>
      <w:r w:rsidRPr="000E04A3">
        <w:rPr>
          <w:rFonts w:ascii="標楷體" w:eastAsia="標楷體" w:hAnsi="標楷體" w:hint="eastAsia"/>
          <w:sz w:val="28"/>
          <w:szCs w:val="28"/>
          <w:lang w:eastAsia="zh-TW"/>
        </w:rPr>
        <w:t>店家</w:t>
      </w:r>
      <w:r w:rsidRPr="000E04A3">
        <w:rPr>
          <w:rFonts w:ascii="標楷體" w:eastAsia="標楷體" w:hAnsi="標楷體"/>
          <w:sz w:val="28"/>
          <w:szCs w:val="28"/>
          <w:lang w:eastAsia="zh-TW"/>
        </w:rPr>
        <w:t>發票章。</w:t>
      </w:r>
    </w:p>
    <w:p w:rsidR="00957C5F" w:rsidRPr="000E04A3" w:rsidRDefault="00957C5F" w:rsidP="009E5964">
      <w:pPr>
        <w:pStyle w:val="Web"/>
        <w:widowControl/>
        <w:numPr>
          <w:ilvl w:val="2"/>
          <w:numId w:val="4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產品特色說明表(附件二)：每組</w:t>
      </w:r>
      <w:r w:rsidR="00800757" w:rsidRPr="000E04A3">
        <w:rPr>
          <w:rFonts w:ascii="標楷體" w:eastAsia="標楷體" w:hAnsi="標楷體" w:hint="eastAsia"/>
          <w:sz w:val="28"/>
          <w:szCs w:val="28"/>
          <w:lang w:eastAsia="zh-TW"/>
        </w:rPr>
        <w:t>參賽單位</w:t>
      </w:r>
      <w:r w:rsidRPr="000E04A3">
        <w:rPr>
          <w:rFonts w:ascii="標楷體" w:eastAsia="標楷體" w:hAnsi="標楷體" w:hint="eastAsia"/>
          <w:sz w:val="28"/>
          <w:szCs w:val="28"/>
          <w:lang w:eastAsia="zh-TW"/>
        </w:rPr>
        <w:t>僅能提出一道</w:t>
      </w:r>
      <w:r w:rsidR="0014337C" w:rsidRPr="000E04A3">
        <w:rPr>
          <w:rFonts w:ascii="標楷體" w:eastAsia="標楷體" w:hAnsi="標楷體" w:hint="eastAsia"/>
          <w:sz w:val="28"/>
          <w:szCs w:val="28"/>
          <w:lang w:eastAsia="zh-TW"/>
        </w:rPr>
        <w:t>炒飯</w:t>
      </w:r>
      <w:r w:rsidRPr="000E04A3">
        <w:rPr>
          <w:rFonts w:ascii="標楷體" w:eastAsia="標楷體" w:hAnsi="標楷體" w:hint="eastAsia"/>
          <w:sz w:val="28"/>
          <w:szCs w:val="28"/>
          <w:lang w:eastAsia="zh-TW"/>
        </w:rPr>
        <w:t>產品參賽</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請</w:t>
      </w:r>
      <w:r w:rsidRPr="000E04A3">
        <w:rPr>
          <w:rFonts w:ascii="標楷體" w:eastAsia="標楷體" w:hAnsi="標楷體"/>
          <w:sz w:val="28"/>
          <w:szCs w:val="28"/>
          <w:lang w:eastAsia="zh-TW"/>
        </w:rPr>
        <w:t>詳實填寫內容</w:t>
      </w:r>
      <w:r w:rsidRPr="000E04A3">
        <w:rPr>
          <w:rFonts w:ascii="標楷體" w:eastAsia="標楷體" w:hAnsi="標楷體" w:hint="eastAsia"/>
          <w:sz w:val="28"/>
          <w:szCs w:val="28"/>
          <w:lang w:eastAsia="zh-TW"/>
        </w:rPr>
        <w:t>。</w:t>
      </w:r>
    </w:p>
    <w:p w:rsidR="00840C9B" w:rsidRPr="000E04A3" w:rsidRDefault="00091846" w:rsidP="009E5964">
      <w:pPr>
        <w:pStyle w:val="Web"/>
        <w:widowControl/>
        <w:numPr>
          <w:ilvl w:val="2"/>
          <w:numId w:val="4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參賽者須簽立</w:t>
      </w:r>
      <w:r w:rsidR="00D616AE" w:rsidRPr="000E04A3">
        <w:rPr>
          <w:rFonts w:ascii="標楷體" w:eastAsia="標楷體" w:hAnsi="標楷體" w:hint="eastAsia"/>
          <w:sz w:val="28"/>
          <w:szCs w:val="28"/>
          <w:lang w:eastAsia="zh-TW"/>
        </w:rPr>
        <w:t>參賽切結暨</w:t>
      </w:r>
      <w:r w:rsidR="00957C5F" w:rsidRPr="000E04A3">
        <w:rPr>
          <w:rFonts w:ascii="標楷體" w:eastAsia="標楷體" w:hAnsi="標楷體"/>
          <w:sz w:val="28"/>
          <w:szCs w:val="28"/>
          <w:lang w:eastAsia="zh-TW"/>
        </w:rPr>
        <w:t>授權同意書</w:t>
      </w:r>
      <w:r w:rsidR="00957C5F" w:rsidRPr="000E04A3">
        <w:rPr>
          <w:rFonts w:ascii="標楷體" w:eastAsia="標楷體" w:hAnsi="標楷體" w:hint="eastAsia"/>
          <w:sz w:val="28"/>
          <w:szCs w:val="28"/>
          <w:lang w:eastAsia="zh-TW"/>
        </w:rPr>
        <w:t>(附件三)</w:t>
      </w:r>
      <w:r w:rsidR="00D616AE" w:rsidRPr="000E04A3">
        <w:rPr>
          <w:rFonts w:ascii="標楷體" w:eastAsia="標楷體" w:hAnsi="標楷體" w:hint="eastAsia"/>
          <w:sz w:val="28"/>
          <w:szCs w:val="28"/>
          <w:lang w:eastAsia="zh-TW"/>
        </w:rPr>
        <w:t>及</w:t>
      </w:r>
      <w:r w:rsidRPr="000E04A3">
        <w:rPr>
          <w:rFonts w:ascii="標楷體" w:eastAsia="標楷體" w:hAnsi="標楷體"/>
          <w:sz w:val="28"/>
          <w:szCs w:val="28"/>
          <w:lang w:eastAsia="zh-TW"/>
        </w:rPr>
        <w:t>履行個資法第8條告知義務聲明</w:t>
      </w:r>
      <w:r w:rsidRPr="000E04A3">
        <w:rPr>
          <w:rFonts w:ascii="標楷體" w:eastAsia="標楷體" w:hAnsi="標楷體" w:hint="eastAsia"/>
          <w:sz w:val="28"/>
          <w:szCs w:val="28"/>
          <w:lang w:eastAsia="zh-TW"/>
        </w:rPr>
        <w:t>(附件四)等相關文件</w:t>
      </w:r>
      <w:r w:rsidR="00957C5F" w:rsidRPr="000E04A3">
        <w:rPr>
          <w:rFonts w:ascii="標楷體" w:eastAsia="標楷體" w:hAnsi="標楷體" w:hint="eastAsia"/>
          <w:sz w:val="28"/>
          <w:szCs w:val="28"/>
          <w:lang w:eastAsia="zh-TW"/>
        </w:rPr>
        <w:t>：請店家負責人及</w:t>
      </w:r>
      <w:r w:rsidR="00800757" w:rsidRPr="000E04A3">
        <w:rPr>
          <w:rFonts w:ascii="標楷體" w:eastAsia="標楷體" w:hAnsi="標楷體" w:hint="eastAsia"/>
          <w:sz w:val="28"/>
          <w:szCs w:val="28"/>
          <w:lang w:eastAsia="zh-TW"/>
        </w:rPr>
        <w:t>參賽單位</w:t>
      </w:r>
      <w:r w:rsidR="00957C5F" w:rsidRPr="000E04A3">
        <w:rPr>
          <w:rFonts w:ascii="標楷體" w:eastAsia="標楷體" w:hAnsi="標楷體" w:hint="eastAsia"/>
          <w:sz w:val="28"/>
          <w:szCs w:val="28"/>
          <w:lang w:eastAsia="zh-TW"/>
        </w:rPr>
        <w:t>所有成員親簽並加蓋店家大小章</w:t>
      </w:r>
      <w:r w:rsidR="00816556" w:rsidRPr="000E04A3">
        <w:rPr>
          <w:rFonts w:ascii="標楷體" w:eastAsia="標楷體" w:hAnsi="標楷體" w:hint="eastAsia"/>
          <w:sz w:val="28"/>
          <w:szCs w:val="28"/>
          <w:lang w:eastAsia="zh-TW"/>
        </w:rPr>
        <w:t>，</w:t>
      </w:r>
      <w:r w:rsidR="00957C5F" w:rsidRPr="000E04A3">
        <w:rPr>
          <w:rFonts w:ascii="標楷體" w:eastAsia="標楷體" w:hAnsi="標楷體" w:hint="eastAsia"/>
          <w:sz w:val="28"/>
          <w:szCs w:val="28"/>
          <w:lang w:eastAsia="zh-TW"/>
        </w:rPr>
        <w:t>無大小章者請蓋</w:t>
      </w:r>
      <w:r w:rsidR="00800757" w:rsidRPr="000E04A3">
        <w:rPr>
          <w:rFonts w:ascii="標楷體" w:eastAsia="標楷體" w:hAnsi="標楷體" w:hint="eastAsia"/>
          <w:sz w:val="28"/>
          <w:szCs w:val="28"/>
          <w:lang w:eastAsia="zh-TW"/>
        </w:rPr>
        <w:t>參賽單位</w:t>
      </w:r>
      <w:r w:rsidR="00957C5F" w:rsidRPr="000E04A3">
        <w:rPr>
          <w:rFonts w:ascii="標楷體" w:eastAsia="標楷體" w:hAnsi="標楷體" w:hint="eastAsia"/>
          <w:sz w:val="28"/>
          <w:szCs w:val="28"/>
          <w:lang w:eastAsia="zh-TW"/>
        </w:rPr>
        <w:t>成員個人印章。</w:t>
      </w:r>
    </w:p>
    <w:p w:rsidR="00171F15" w:rsidRPr="000E04A3" w:rsidRDefault="00B905CA" w:rsidP="009E5964">
      <w:pPr>
        <w:pStyle w:val="Web"/>
        <w:widowControl/>
        <w:numPr>
          <w:ilvl w:val="2"/>
          <w:numId w:val="4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rPr>
        <w:t>登記或設立證明（影本）：</w:t>
      </w:r>
      <w:r w:rsidRPr="000E04A3">
        <w:rPr>
          <w:rFonts w:ascii="標楷體" w:eastAsia="標楷體" w:hAnsi="標楷體" w:hint="eastAsia"/>
          <w:sz w:val="28"/>
          <w:szCs w:val="28"/>
        </w:rPr>
        <w:t>公司登記或商業登記證明文件、設立或營業登記證、工廠登記證、立案證明</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rPr>
        <w:t>或其他由政府機關或其授權機構核發該廠商係合法登記或設立之證明文件</w:t>
      </w:r>
      <w:r w:rsidR="00745D86" w:rsidRPr="000E04A3">
        <w:rPr>
          <w:rFonts w:ascii="標楷體" w:eastAsia="標楷體" w:hAnsi="標楷體"/>
          <w:sz w:val="28"/>
          <w:szCs w:val="28"/>
          <w:lang w:eastAsia="zh-TW"/>
        </w:rPr>
        <w:t>(具統一編號或許可立案之字號)</w:t>
      </w:r>
      <w:r w:rsidR="00816556" w:rsidRPr="000E04A3">
        <w:rPr>
          <w:rFonts w:ascii="標楷體" w:eastAsia="標楷體" w:hAnsi="標楷體"/>
          <w:sz w:val="28"/>
          <w:szCs w:val="28"/>
          <w:lang w:eastAsia="zh-TW"/>
        </w:rPr>
        <w:t>，</w:t>
      </w:r>
      <w:r w:rsidRPr="000E04A3">
        <w:rPr>
          <w:rFonts w:ascii="標楷體" w:eastAsia="標楷體" w:hAnsi="標楷體" w:hint="eastAsia"/>
          <w:sz w:val="28"/>
          <w:szCs w:val="28"/>
        </w:rPr>
        <w:t>如向公司或商業登記主管機關申請發給之「公司登記證明文件」</w:t>
      </w:r>
      <w:r w:rsidRPr="000E04A3">
        <w:rPr>
          <w:rFonts w:ascii="標楷體" w:eastAsia="標楷體" w:hAnsi="標楷體" w:hint="eastAsia"/>
          <w:sz w:val="28"/>
          <w:szCs w:val="28"/>
          <w:lang w:eastAsia="zh-TW"/>
        </w:rPr>
        <w:t>、</w:t>
      </w:r>
      <w:r w:rsidR="00171F15" w:rsidRPr="000E04A3">
        <w:rPr>
          <w:rFonts w:ascii="標楷體" w:eastAsia="標楷體" w:hAnsi="標楷體" w:hint="eastAsia"/>
          <w:sz w:val="28"/>
          <w:szCs w:val="28"/>
        </w:rPr>
        <w:t>「商業登記證明文件」或列印公開於該主管機關網站之登記資料</w:t>
      </w:r>
      <w:r w:rsidR="00171F15" w:rsidRPr="000E04A3">
        <w:rPr>
          <w:rFonts w:ascii="標楷體" w:eastAsia="標楷體" w:hAnsi="標楷體" w:hint="eastAsia"/>
          <w:sz w:val="28"/>
          <w:szCs w:val="28"/>
          <w:lang w:eastAsia="zh-TW"/>
        </w:rPr>
        <w:t>參賽</w:t>
      </w:r>
      <w:r w:rsidRPr="000E04A3">
        <w:rPr>
          <w:rFonts w:ascii="標楷體" w:eastAsia="標楷體" w:hAnsi="標楷體" w:hint="eastAsia"/>
          <w:sz w:val="28"/>
          <w:szCs w:val="28"/>
        </w:rPr>
        <w:t>。</w:t>
      </w:r>
      <w:r w:rsidRPr="000E04A3">
        <w:rPr>
          <w:rFonts w:ascii="標楷體" w:eastAsia="標楷體" w:hAnsi="標楷體"/>
          <w:sz w:val="28"/>
          <w:szCs w:val="28"/>
        </w:rPr>
        <w:t>(經濟部98.04.02經商字第09802406680號公</w:t>
      </w:r>
      <w:r w:rsidRPr="000E04A3">
        <w:rPr>
          <w:rFonts w:ascii="標楷體" w:eastAsia="標楷體" w:hAnsi="標楷體"/>
          <w:sz w:val="28"/>
          <w:szCs w:val="28"/>
        </w:rPr>
        <w:lastRenderedPageBreak/>
        <w:t>告：直轄市政府及縣(市)政府核發之營利事業登記證自98年4月13日起不再作為證明文件)</w:t>
      </w:r>
      <w:r w:rsidRPr="000E04A3">
        <w:rPr>
          <w:rFonts w:ascii="標楷體" w:eastAsia="標楷體" w:hAnsi="標楷體" w:hint="eastAsia"/>
          <w:sz w:val="28"/>
        </w:rPr>
        <w:t>。</w:t>
      </w:r>
    </w:p>
    <w:p w:rsidR="00B905CA" w:rsidRPr="000E04A3" w:rsidRDefault="00B905CA" w:rsidP="009E5964">
      <w:pPr>
        <w:pStyle w:val="Web"/>
        <w:widowControl/>
        <w:numPr>
          <w:ilvl w:val="2"/>
          <w:numId w:val="4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最</w:t>
      </w:r>
      <w:r w:rsidRPr="000E04A3">
        <w:rPr>
          <w:rFonts w:ascii="標楷體" w:eastAsia="標楷體" w:hAnsi="標楷體"/>
          <w:sz w:val="28"/>
          <w:szCs w:val="28"/>
          <w:lang w:eastAsia="zh-TW"/>
        </w:rPr>
        <w:t>近一次納稅證明</w:t>
      </w:r>
      <w:r w:rsidR="00171F15" w:rsidRPr="000E04A3">
        <w:rPr>
          <w:rFonts w:ascii="標楷體" w:eastAsia="標楷體" w:hAnsi="標楷體" w:hint="eastAsia"/>
          <w:sz w:val="28"/>
        </w:rPr>
        <w:t>（影本）</w:t>
      </w:r>
      <w:r w:rsidR="00171F15" w:rsidRPr="000E04A3">
        <w:rPr>
          <w:rFonts w:ascii="標楷體" w:eastAsia="標楷體" w:hAnsi="標楷體" w:hint="eastAsia"/>
          <w:sz w:val="28"/>
          <w:lang w:eastAsia="zh-TW"/>
        </w:rPr>
        <w:t>：</w:t>
      </w:r>
    </w:p>
    <w:p w:rsidR="00171F15" w:rsidRPr="000E04A3" w:rsidRDefault="00171F15" w:rsidP="009E5964">
      <w:pPr>
        <w:pStyle w:val="Web"/>
        <w:widowControl/>
        <w:numPr>
          <w:ilvl w:val="3"/>
          <w:numId w:val="42"/>
        </w:numPr>
        <w:spacing w:before="0" w:beforeAutospacing="0" w:after="0" w:afterAutospacing="0" w:line="460" w:lineRule="exact"/>
        <w:ind w:left="1985" w:hanging="284"/>
        <w:jc w:val="both"/>
        <w:rPr>
          <w:rFonts w:ascii="標楷體" w:eastAsia="標楷體" w:hAnsi="標楷體"/>
          <w:sz w:val="28"/>
          <w:szCs w:val="28"/>
          <w:lang w:eastAsia="zh-TW"/>
        </w:rPr>
      </w:pPr>
      <w:r w:rsidRPr="000E04A3">
        <w:rPr>
          <w:rFonts w:ascii="標楷體" w:eastAsia="標楷體" w:hAnsi="標楷體" w:hint="eastAsia"/>
          <w:sz w:val="28"/>
          <w:szCs w:val="28"/>
        </w:rPr>
        <w:t>屬公司、合夥、獨資之工商行號者：需檢附最近一期「營業稅繳款書」收據聯或主管稽徵機關核章之最近一期「營業人銷售額與稅額申報書」收執聯</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如不及提出者得以前一期代之。新設立且未屆第一期營業稅繳納期限者</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得以營業稅主管稽徵機關核發之核准設立登記公函代之。</w:t>
      </w:r>
    </w:p>
    <w:p w:rsidR="00B905CA" w:rsidRPr="000E04A3" w:rsidRDefault="00171F15" w:rsidP="009E5964">
      <w:pPr>
        <w:pStyle w:val="Web"/>
        <w:widowControl/>
        <w:numPr>
          <w:ilvl w:val="3"/>
          <w:numId w:val="42"/>
        </w:numPr>
        <w:spacing w:before="0" w:beforeAutospacing="0" w:after="0" w:afterAutospacing="0" w:line="460" w:lineRule="exact"/>
        <w:ind w:left="1985" w:hanging="284"/>
        <w:jc w:val="both"/>
        <w:rPr>
          <w:rFonts w:ascii="標楷體" w:eastAsia="標楷體" w:hAnsi="標楷體"/>
          <w:sz w:val="28"/>
          <w:szCs w:val="28"/>
          <w:lang w:eastAsia="zh-TW"/>
        </w:rPr>
      </w:pPr>
      <w:r w:rsidRPr="000E04A3">
        <w:rPr>
          <w:rFonts w:ascii="標楷體" w:eastAsia="標楷體" w:hAnsi="標楷體" w:hint="eastAsia"/>
          <w:sz w:val="28"/>
          <w:szCs w:val="28"/>
        </w:rPr>
        <w:t>依法免繳納營業稅或綜合所得稅者</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應繳交核定通知書影本或其他依法免稅之證明文件影本。</w:t>
      </w:r>
    </w:p>
    <w:p w:rsidR="00C43C1F" w:rsidRPr="000E04A3" w:rsidRDefault="00C43C1F" w:rsidP="009E5964">
      <w:pPr>
        <w:pStyle w:val="Web"/>
        <w:widowControl/>
        <w:numPr>
          <w:ilvl w:val="3"/>
          <w:numId w:val="42"/>
        </w:numPr>
        <w:spacing w:before="0" w:beforeAutospacing="0" w:after="0" w:afterAutospacing="0" w:line="460" w:lineRule="exact"/>
        <w:ind w:left="1985" w:hanging="284"/>
        <w:jc w:val="both"/>
        <w:rPr>
          <w:rFonts w:ascii="標楷體" w:eastAsia="標楷體" w:hAnsi="標楷體"/>
          <w:sz w:val="28"/>
          <w:szCs w:val="28"/>
          <w:lang w:eastAsia="zh-TW"/>
        </w:rPr>
      </w:pPr>
      <w:r w:rsidRPr="000E04A3">
        <w:rPr>
          <w:rFonts w:ascii="標楷體" w:eastAsia="標楷體" w:hAnsi="標楷體" w:hint="eastAsia"/>
          <w:sz w:val="28"/>
          <w:szCs w:val="28"/>
        </w:rPr>
        <w:t>屬機關或人民、公益團體者：需檢附主管機關核章之最近一年度「教育、文化、公益、慈善機關或團體及其作業組織結算申報書」。</w:t>
      </w:r>
    </w:p>
    <w:p w:rsidR="00520552" w:rsidRPr="000E04A3" w:rsidRDefault="00520552" w:rsidP="000C3928">
      <w:pPr>
        <w:pStyle w:val="Web"/>
        <w:widowControl/>
        <w:numPr>
          <w:ilvl w:val="2"/>
          <w:numId w:val="42"/>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新細明體" w:eastAsia="新細明體" w:hAnsi="新細明體" w:hint="eastAsia"/>
          <w:sz w:val="28"/>
          <w:szCs w:val="28"/>
        </w:rPr>
        <w:t>「</w:t>
      </w:r>
      <w:r w:rsidR="00F72F5A" w:rsidRPr="000E04A3">
        <w:rPr>
          <w:rFonts w:ascii="標楷體" w:eastAsia="標楷體" w:hAnsi="標楷體" w:hint="eastAsia"/>
          <w:sz w:val="28"/>
          <w:szCs w:val="28"/>
        </w:rPr>
        <w:t>國產稻米</w:t>
      </w:r>
      <w:r w:rsidRPr="000E04A3">
        <w:rPr>
          <w:rFonts w:ascii="新細明體" w:eastAsia="新細明體" w:hAnsi="新細明體" w:hint="eastAsia"/>
          <w:sz w:val="28"/>
          <w:szCs w:val="28"/>
        </w:rPr>
        <w:t>」</w:t>
      </w:r>
      <w:r w:rsidR="00F72F5A" w:rsidRPr="000E04A3">
        <w:rPr>
          <w:rFonts w:ascii="標楷體" w:eastAsia="標楷體" w:hAnsi="標楷體" w:hint="eastAsia"/>
          <w:sz w:val="28"/>
          <w:szCs w:val="28"/>
        </w:rPr>
        <w:t>及</w:t>
      </w:r>
      <w:r w:rsidRPr="000E04A3">
        <w:rPr>
          <w:rFonts w:ascii="新細明體" w:eastAsia="新細明體" w:hAnsi="新細明體" w:hint="eastAsia"/>
          <w:sz w:val="28"/>
          <w:szCs w:val="28"/>
        </w:rPr>
        <w:t>「</w:t>
      </w:r>
      <w:r w:rsidRPr="000E04A3">
        <w:rPr>
          <w:rFonts w:ascii="標楷體" w:eastAsia="標楷體" w:hAnsi="標楷體" w:hint="eastAsia"/>
          <w:sz w:val="28"/>
          <w:szCs w:val="28"/>
          <w:lang w:eastAsia="zh-TW"/>
        </w:rPr>
        <w:t>地區特色農產品</w:t>
      </w:r>
      <w:r w:rsidRPr="000E04A3">
        <w:rPr>
          <w:rFonts w:ascii="新細明體" w:eastAsia="新細明體" w:hAnsi="新細明體" w:hint="eastAsia"/>
          <w:sz w:val="28"/>
          <w:szCs w:val="28"/>
        </w:rPr>
        <w:t>」</w:t>
      </w:r>
      <w:r w:rsidR="00F72F5A" w:rsidRPr="000E04A3">
        <w:rPr>
          <w:rFonts w:ascii="標楷體" w:eastAsia="標楷體" w:hAnsi="標楷體" w:hint="eastAsia"/>
          <w:sz w:val="28"/>
          <w:szCs w:val="28"/>
        </w:rPr>
        <w:t>食材使用來源證明</w:t>
      </w:r>
      <w:r w:rsidR="00382DD0" w:rsidRPr="000E04A3">
        <w:rPr>
          <w:rFonts w:ascii="標楷體" w:eastAsia="標楷體" w:hAnsi="標楷體" w:hint="eastAsia"/>
          <w:sz w:val="28"/>
          <w:szCs w:val="28"/>
          <w:lang w:eastAsia="zh-TW"/>
        </w:rPr>
        <w:t>：</w:t>
      </w:r>
    </w:p>
    <w:p w:rsidR="00520552" w:rsidRPr="000E04A3" w:rsidRDefault="001A687A" w:rsidP="00520552">
      <w:pPr>
        <w:widowControl/>
        <w:numPr>
          <w:ilvl w:val="1"/>
          <w:numId w:val="7"/>
        </w:numPr>
        <w:adjustRightInd w:val="0"/>
        <w:snapToGrid w:val="0"/>
        <w:spacing w:line="460" w:lineRule="exact"/>
        <w:ind w:left="1985" w:hanging="284"/>
        <w:rPr>
          <w:rFonts w:ascii="標楷體" w:eastAsia="標楷體" w:hAnsi="標楷體"/>
          <w:sz w:val="28"/>
          <w:szCs w:val="28"/>
          <w:lang w:eastAsia="zh-TW"/>
        </w:rPr>
      </w:pPr>
      <w:r w:rsidRPr="000E04A3">
        <w:rPr>
          <w:rFonts w:ascii="標楷體" w:eastAsia="標楷體" w:hAnsi="標楷體" w:hint="eastAsia"/>
          <w:sz w:val="28"/>
          <w:szCs w:val="28"/>
          <w:lang w:eastAsia="zh-TW"/>
        </w:rPr>
        <w:t>需提供</w:t>
      </w:r>
      <w:r w:rsidR="00F72F5A" w:rsidRPr="000E04A3">
        <w:rPr>
          <w:rFonts w:ascii="標楷體" w:eastAsia="標楷體" w:hAnsi="標楷體" w:hint="eastAsia"/>
          <w:sz w:val="28"/>
          <w:szCs w:val="28"/>
        </w:rPr>
        <w:t>製造商及供應商資料</w:t>
      </w:r>
      <w:r w:rsidRPr="000E04A3">
        <w:rPr>
          <w:rFonts w:ascii="標楷體" w:eastAsia="標楷體" w:hAnsi="標楷體" w:hint="eastAsia"/>
          <w:sz w:val="28"/>
          <w:szCs w:val="28"/>
          <w:lang w:eastAsia="zh-TW"/>
        </w:rPr>
        <w:t>及</w:t>
      </w:r>
      <w:r w:rsidR="00F72F5A" w:rsidRPr="000E04A3">
        <w:rPr>
          <w:rFonts w:ascii="標楷體" w:eastAsia="標楷體" w:hAnsi="標楷體" w:hint="eastAsia"/>
          <w:sz w:val="28"/>
          <w:szCs w:val="28"/>
        </w:rPr>
        <w:t>購買證明</w:t>
      </w:r>
      <w:r w:rsidR="002D5429" w:rsidRPr="000E04A3">
        <w:rPr>
          <w:rFonts w:ascii="標楷體" w:eastAsia="標楷體" w:hAnsi="標楷體" w:hint="eastAsia"/>
          <w:sz w:val="28"/>
          <w:szCs w:val="28"/>
        </w:rPr>
        <w:t>如出貨單影本、統一發票影本、宅配簽收單、提貨簽收單影本或物流公司提供之出貨明細表等</w:t>
      </w:r>
      <w:r w:rsidR="00520552" w:rsidRPr="000E04A3">
        <w:rPr>
          <w:rFonts w:ascii="標楷體" w:eastAsia="標楷體" w:hAnsi="標楷體" w:hint="eastAsia"/>
          <w:sz w:val="28"/>
          <w:szCs w:val="28"/>
          <w:lang w:eastAsia="zh-TW"/>
        </w:rPr>
        <w:t>。</w:t>
      </w:r>
    </w:p>
    <w:p w:rsidR="00520552" w:rsidRPr="000E04A3" w:rsidRDefault="00520552" w:rsidP="00520552">
      <w:pPr>
        <w:widowControl/>
        <w:numPr>
          <w:ilvl w:val="1"/>
          <w:numId w:val="7"/>
        </w:numPr>
        <w:adjustRightInd w:val="0"/>
        <w:snapToGrid w:val="0"/>
        <w:spacing w:line="460" w:lineRule="exact"/>
        <w:ind w:left="1985" w:hanging="284"/>
        <w:rPr>
          <w:rFonts w:ascii="標楷體" w:eastAsia="標楷體" w:hAnsi="標楷體"/>
          <w:b/>
          <w:sz w:val="28"/>
          <w:szCs w:val="28"/>
          <w:u w:val="single"/>
          <w:lang w:eastAsia="zh-TW"/>
        </w:rPr>
      </w:pPr>
      <w:r w:rsidRPr="000E04A3">
        <w:rPr>
          <w:rFonts w:ascii="標楷體" w:eastAsia="標楷體" w:hAnsi="標楷體" w:hint="eastAsia"/>
          <w:b/>
          <w:sz w:val="28"/>
          <w:szCs w:val="28"/>
          <w:u w:val="single"/>
          <w:lang w:eastAsia="zh-TW"/>
        </w:rPr>
        <w:t>競賽使用之國產稻米，其外包裝標示之品種，應符合本活動簡章所列「競賽指定稻米品種」，違者取消參賽資格。</w:t>
      </w:r>
    </w:p>
    <w:p w:rsidR="002E4013" w:rsidRPr="000E04A3" w:rsidRDefault="00915B4D" w:rsidP="00876022">
      <w:pPr>
        <w:pStyle w:val="Web"/>
        <w:widowControl/>
        <w:numPr>
          <w:ilvl w:val="0"/>
          <w:numId w:val="1"/>
        </w:numPr>
        <w:spacing w:before="0" w:beforeAutospacing="0" w:after="0" w:afterAutospacing="0" w:line="460" w:lineRule="exact"/>
        <w:ind w:left="567" w:hanging="567"/>
        <w:jc w:val="both"/>
        <w:rPr>
          <w:rFonts w:ascii="標楷體" w:eastAsia="標楷體" w:hAnsi="標楷體"/>
          <w:b/>
          <w:sz w:val="28"/>
          <w:szCs w:val="28"/>
          <w:lang w:eastAsia="zh-TW"/>
        </w:rPr>
      </w:pPr>
      <w:r w:rsidRPr="000E04A3">
        <w:rPr>
          <w:rFonts w:ascii="標楷體" w:eastAsia="標楷體" w:hAnsi="標楷體" w:hint="eastAsia"/>
          <w:b/>
          <w:sz w:val="28"/>
          <w:szCs w:val="28"/>
        </w:rPr>
        <w:t>評選方式</w:t>
      </w:r>
      <w:r w:rsidRPr="000E04A3">
        <w:rPr>
          <w:rFonts w:ascii="標楷體" w:eastAsia="標楷體" w:hAnsi="標楷體"/>
          <w:b/>
          <w:sz w:val="28"/>
          <w:szCs w:val="28"/>
        </w:rPr>
        <w:t>：</w:t>
      </w:r>
      <w:r w:rsidR="00F11799" w:rsidRPr="000E04A3">
        <w:rPr>
          <w:rFonts w:ascii="標楷體" w:eastAsia="標楷體" w:hAnsi="標楷體" w:hint="eastAsia"/>
          <w:b/>
          <w:sz w:val="28"/>
          <w:szCs w:val="28"/>
        </w:rPr>
        <w:t>本</w:t>
      </w:r>
      <w:r w:rsidR="00F11799" w:rsidRPr="000E04A3">
        <w:rPr>
          <w:rFonts w:ascii="標楷體" w:eastAsia="標楷體" w:hAnsi="標楷體" w:hint="eastAsia"/>
          <w:b/>
          <w:sz w:val="28"/>
          <w:szCs w:val="28"/>
          <w:lang w:eastAsia="zh-TW"/>
        </w:rPr>
        <w:t>活動</w:t>
      </w:r>
      <w:r w:rsidRPr="000E04A3">
        <w:rPr>
          <w:rFonts w:ascii="標楷體" w:eastAsia="標楷體" w:hAnsi="標楷體"/>
          <w:b/>
          <w:sz w:val="28"/>
          <w:szCs w:val="28"/>
        </w:rPr>
        <w:t>分為</w:t>
      </w:r>
      <w:r w:rsidR="002D1721" w:rsidRPr="000E04A3">
        <w:rPr>
          <w:rFonts w:ascii="標楷體" w:eastAsia="標楷體" w:hAnsi="標楷體"/>
          <w:b/>
          <w:sz w:val="28"/>
          <w:szCs w:val="28"/>
        </w:rPr>
        <w:t>「</w:t>
      </w:r>
      <w:r w:rsidR="002D1721" w:rsidRPr="000E04A3">
        <w:rPr>
          <w:rFonts w:ascii="標楷體" w:eastAsia="標楷體" w:hAnsi="標楷體" w:hint="eastAsia"/>
          <w:b/>
          <w:sz w:val="28"/>
          <w:szCs w:val="28"/>
          <w:lang w:eastAsia="zh-TW"/>
        </w:rPr>
        <w:t>資格審查</w:t>
      </w:r>
      <w:r w:rsidR="002D1721" w:rsidRPr="000E04A3">
        <w:rPr>
          <w:rFonts w:ascii="標楷體" w:eastAsia="標楷體" w:hAnsi="標楷體"/>
          <w:b/>
          <w:sz w:val="28"/>
          <w:szCs w:val="28"/>
        </w:rPr>
        <w:t>」</w:t>
      </w:r>
      <w:r w:rsidR="002D1721" w:rsidRPr="000E04A3">
        <w:rPr>
          <w:rFonts w:ascii="標楷體" w:eastAsia="標楷體" w:hAnsi="標楷體" w:hint="eastAsia"/>
          <w:b/>
          <w:sz w:val="28"/>
          <w:szCs w:val="28"/>
          <w:lang w:eastAsia="zh-TW"/>
        </w:rPr>
        <w:t>、</w:t>
      </w:r>
      <w:r w:rsidRPr="000E04A3">
        <w:rPr>
          <w:rFonts w:ascii="標楷體" w:eastAsia="標楷體" w:hAnsi="標楷體"/>
          <w:b/>
          <w:sz w:val="28"/>
          <w:szCs w:val="28"/>
        </w:rPr>
        <w:t>「</w:t>
      </w:r>
      <w:r w:rsidR="00630582" w:rsidRPr="000E04A3">
        <w:rPr>
          <w:rFonts w:ascii="標楷體" w:eastAsia="標楷體" w:hAnsi="標楷體"/>
          <w:b/>
          <w:sz w:val="28"/>
          <w:szCs w:val="28"/>
        </w:rPr>
        <w:t>區域賽</w:t>
      </w:r>
      <w:r w:rsidRPr="000E04A3">
        <w:rPr>
          <w:rFonts w:ascii="標楷體" w:eastAsia="標楷體" w:hAnsi="標楷體"/>
          <w:b/>
          <w:sz w:val="28"/>
          <w:szCs w:val="28"/>
        </w:rPr>
        <w:t>」及「全國賽」</w:t>
      </w:r>
      <w:r w:rsidR="002D1721" w:rsidRPr="000E04A3">
        <w:rPr>
          <w:rFonts w:ascii="標楷體" w:eastAsia="標楷體" w:hAnsi="標楷體" w:hint="eastAsia"/>
          <w:b/>
          <w:sz w:val="28"/>
          <w:szCs w:val="28"/>
          <w:lang w:eastAsia="zh-TW"/>
        </w:rPr>
        <w:t>三</w:t>
      </w:r>
      <w:r w:rsidRPr="000E04A3">
        <w:rPr>
          <w:rFonts w:ascii="標楷體" w:eastAsia="標楷體" w:hAnsi="標楷體"/>
          <w:b/>
          <w:sz w:val="28"/>
          <w:szCs w:val="28"/>
        </w:rPr>
        <w:t>階段</w:t>
      </w:r>
      <w:r w:rsidRPr="000E04A3">
        <w:rPr>
          <w:rFonts w:ascii="標楷體" w:eastAsia="標楷體" w:hAnsi="標楷體" w:hint="eastAsia"/>
          <w:b/>
          <w:sz w:val="28"/>
          <w:szCs w:val="28"/>
        </w:rPr>
        <w:t>審查。</w:t>
      </w:r>
    </w:p>
    <w:p w:rsidR="002D1721" w:rsidRPr="000E04A3" w:rsidRDefault="002D1721" w:rsidP="009E5964">
      <w:pPr>
        <w:pStyle w:val="Web"/>
        <w:widowControl/>
        <w:numPr>
          <w:ilvl w:val="0"/>
          <w:numId w:val="20"/>
        </w:numPr>
        <w:spacing w:before="0" w:beforeAutospacing="0" w:after="0" w:afterAutospacing="0" w:line="460" w:lineRule="exact"/>
        <w:ind w:left="993" w:hanging="567"/>
        <w:jc w:val="both"/>
        <w:rPr>
          <w:rFonts w:ascii="標楷體" w:eastAsia="標楷體" w:hAnsi="標楷體"/>
          <w:bCs/>
          <w:sz w:val="28"/>
          <w:szCs w:val="28"/>
        </w:rPr>
      </w:pPr>
      <w:r w:rsidRPr="000E04A3">
        <w:rPr>
          <w:rFonts w:ascii="標楷體" w:eastAsia="標楷體" w:hAnsi="標楷體" w:hint="eastAsia"/>
          <w:sz w:val="28"/>
          <w:szCs w:val="28"/>
          <w:lang w:eastAsia="zh-TW"/>
        </w:rPr>
        <w:t>資格審查：</w:t>
      </w:r>
    </w:p>
    <w:p w:rsidR="002D1721" w:rsidRPr="000E04A3" w:rsidRDefault="002D1721" w:rsidP="009E5964">
      <w:pPr>
        <w:pStyle w:val="Web"/>
        <w:widowControl/>
        <w:numPr>
          <w:ilvl w:val="1"/>
          <w:numId w:val="20"/>
        </w:numPr>
        <w:spacing w:before="0" w:beforeAutospacing="0" w:after="0" w:afterAutospacing="0" w:line="460" w:lineRule="exact"/>
        <w:ind w:left="1134" w:hanging="283"/>
        <w:jc w:val="both"/>
        <w:rPr>
          <w:rFonts w:ascii="標楷體" w:eastAsia="標楷體" w:hAnsi="標楷體"/>
          <w:bCs/>
          <w:sz w:val="28"/>
          <w:szCs w:val="28"/>
        </w:rPr>
      </w:pPr>
      <w:r w:rsidRPr="000E04A3">
        <w:rPr>
          <w:rFonts w:ascii="標楷體" w:eastAsia="標楷體" w:hAnsi="標楷體"/>
          <w:sz w:val="28"/>
          <w:szCs w:val="28"/>
          <w:lang w:eastAsia="zh-TW"/>
        </w:rPr>
        <w:t>由</w:t>
      </w:r>
      <w:r w:rsidRPr="000E04A3">
        <w:rPr>
          <w:rFonts w:ascii="標楷體" w:eastAsia="標楷體" w:hAnsi="標楷體" w:hint="eastAsia"/>
          <w:sz w:val="28"/>
          <w:szCs w:val="28"/>
          <w:lang w:eastAsia="zh-TW"/>
        </w:rPr>
        <w:t>執行</w:t>
      </w:r>
      <w:r w:rsidRPr="000E04A3">
        <w:rPr>
          <w:rFonts w:ascii="標楷體" w:eastAsia="標楷體" w:hAnsi="標楷體"/>
          <w:sz w:val="28"/>
          <w:szCs w:val="28"/>
          <w:lang w:eastAsia="zh-TW"/>
        </w:rPr>
        <w:t>單位依</w:t>
      </w:r>
      <w:r w:rsidRPr="000E04A3">
        <w:rPr>
          <w:rFonts w:ascii="標楷體" w:eastAsia="標楷體" w:hAnsi="標楷體" w:hint="eastAsia"/>
          <w:sz w:val="28"/>
          <w:szCs w:val="28"/>
          <w:lang w:eastAsia="zh-TW"/>
        </w:rPr>
        <w:t>各</w:t>
      </w:r>
      <w:r w:rsidR="00630582" w:rsidRPr="000E04A3">
        <w:rPr>
          <w:rFonts w:ascii="標楷體" w:eastAsia="標楷體" w:hAnsi="標楷體" w:hint="eastAsia"/>
          <w:sz w:val="28"/>
          <w:szCs w:val="28"/>
          <w:lang w:eastAsia="zh-TW"/>
        </w:rPr>
        <w:t>區域賽</w:t>
      </w:r>
      <w:r w:rsidRPr="000E04A3">
        <w:rPr>
          <w:rFonts w:ascii="標楷體" w:eastAsia="標楷體" w:hAnsi="標楷體" w:hint="eastAsia"/>
          <w:sz w:val="28"/>
          <w:szCs w:val="28"/>
          <w:lang w:eastAsia="zh-TW"/>
        </w:rPr>
        <w:t>參賽單位</w:t>
      </w:r>
      <w:r w:rsidRPr="000E04A3">
        <w:rPr>
          <w:rFonts w:ascii="標楷體" w:eastAsia="標楷體" w:hAnsi="標楷體"/>
          <w:sz w:val="28"/>
          <w:szCs w:val="28"/>
          <w:lang w:eastAsia="zh-TW"/>
        </w:rPr>
        <w:t>繳交</w:t>
      </w:r>
      <w:r w:rsidRPr="000E04A3">
        <w:rPr>
          <w:rFonts w:ascii="標楷體" w:eastAsia="標楷體" w:hAnsi="標楷體" w:hint="eastAsia"/>
          <w:sz w:val="28"/>
          <w:szCs w:val="28"/>
          <w:lang w:eastAsia="zh-TW"/>
        </w:rPr>
        <w:t>報名</w:t>
      </w:r>
      <w:r w:rsidRPr="000E04A3">
        <w:rPr>
          <w:rFonts w:ascii="標楷體" w:eastAsia="標楷體" w:hAnsi="標楷體"/>
          <w:sz w:val="28"/>
          <w:szCs w:val="28"/>
          <w:lang w:eastAsia="zh-TW"/>
        </w:rPr>
        <w:t>資料</w:t>
      </w:r>
      <w:r w:rsidRPr="000E04A3">
        <w:rPr>
          <w:rFonts w:ascii="標楷體" w:eastAsia="標楷體" w:hAnsi="標楷體" w:hint="eastAsia"/>
          <w:sz w:val="28"/>
          <w:szCs w:val="28"/>
          <w:lang w:eastAsia="zh-TW"/>
        </w:rPr>
        <w:t>及相關證明文件之完整度</w:t>
      </w:r>
      <w:r w:rsidR="00816556" w:rsidRPr="000E04A3">
        <w:rPr>
          <w:rFonts w:ascii="標楷體" w:eastAsia="標楷體" w:hAnsi="標楷體" w:hint="eastAsia"/>
          <w:bCs/>
          <w:sz w:val="28"/>
          <w:szCs w:val="28"/>
          <w:lang w:eastAsia="zh-TW"/>
        </w:rPr>
        <w:t>，</w:t>
      </w:r>
      <w:r w:rsidRPr="000E04A3">
        <w:rPr>
          <w:rFonts w:ascii="標楷體" w:eastAsia="標楷體" w:hAnsi="標楷體"/>
          <w:bCs/>
          <w:sz w:val="28"/>
          <w:szCs w:val="28"/>
        </w:rPr>
        <w:t>進行</w:t>
      </w:r>
      <w:r w:rsidRPr="000E04A3">
        <w:rPr>
          <w:rFonts w:ascii="標楷體" w:eastAsia="標楷體" w:hAnsi="標楷體" w:hint="eastAsia"/>
          <w:bCs/>
          <w:sz w:val="28"/>
          <w:szCs w:val="28"/>
          <w:lang w:eastAsia="zh-TW"/>
        </w:rPr>
        <w:t>書面資格</w:t>
      </w:r>
      <w:r w:rsidRPr="000E04A3">
        <w:rPr>
          <w:rFonts w:ascii="標楷體" w:eastAsia="標楷體" w:hAnsi="標楷體"/>
          <w:bCs/>
          <w:sz w:val="28"/>
          <w:szCs w:val="28"/>
        </w:rPr>
        <w:t>審查</w:t>
      </w:r>
      <w:r w:rsidR="00816556" w:rsidRPr="000E04A3">
        <w:rPr>
          <w:rFonts w:ascii="標楷體" w:eastAsia="標楷體" w:hAnsi="標楷體" w:hint="eastAsia"/>
          <w:bCs/>
          <w:sz w:val="28"/>
          <w:szCs w:val="28"/>
          <w:lang w:eastAsia="zh-TW"/>
        </w:rPr>
        <w:t>，</w:t>
      </w:r>
      <w:r w:rsidR="00EF64F3" w:rsidRPr="000E04A3">
        <w:rPr>
          <w:rFonts w:ascii="標楷體" w:eastAsia="標楷體" w:hAnsi="標楷體"/>
          <w:bCs/>
          <w:sz w:val="28"/>
          <w:szCs w:val="28"/>
        </w:rPr>
        <w:t>符合資格審查之參賽</w:t>
      </w:r>
      <w:r w:rsidR="00EF64F3" w:rsidRPr="000E04A3">
        <w:rPr>
          <w:rFonts w:ascii="標楷體" w:eastAsia="標楷體" w:hAnsi="標楷體" w:hint="eastAsia"/>
          <w:bCs/>
          <w:sz w:val="28"/>
          <w:szCs w:val="28"/>
          <w:lang w:eastAsia="zh-TW"/>
        </w:rPr>
        <w:t>炒飯</w:t>
      </w:r>
      <w:r w:rsidRPr="000E04A3">
        <w:rPr>
          <w:rFonts w:ascii="標楷體" w:eastAsia="標楷體" w:hAnsi="標楷體"/>
          <w:bCs/>
          <w:sz w:val="28"/>
          <w:szCs w:val="28"/>
        </w:rPr>
        <w:t>方可進入</w:t>
      </w:r>
      <w:r w:rsidR="00630582" w:rsidRPr="000E04A3">
        <w:rPr>
          <w:rFonts w:ascii="標楷體" w:eastAsia="標楷體" w:hAnsi="標楷體"/>
          <w:bCs/>
          <w:sz w:val="28"/>
          <w:szCs w:val="28"/>
        </w:rPr>
        <w:t>區域賽</w:t>
      </w:r>
      <w:r w:rsidRPr="000E04A3">
        <w:rPr>
          <w:rFonts w:ascii="標楷體" w:eastAsia="標楷體" w:hAnsi="標楷體" w:hint="eastAsia"/>
          <w:bCs/>
          <w:sz w:val="28"/>
          <w:szCs w:val="28"/>
          <w:lang w:eastAsia="zh-TW"/>
        </w:rPr>
        <w:t>；經審查資格不符、資料未繳交齊全或未填寫完整、主題不符者</w:t>
      </w:r>
      <w:r w:rsidR="00816556" w:rsidRPr="000E04A3">
        <w:rPr>
          <w:rFonts w:ascii="標楷體" w:eastAsia="標楷體" w:hAnsi="標楷體"/>
          <w:bCs/>
          <w:sz w:val="28"/>
          <w:szCs w:val="28"/>
        </w:rPr>
        <w:t>，</w:t>
      </w:r>
      <w:r w:rsidRPr="000E04A3">
        <w:rPr>
          <w:rFonts w:ascii="標楷體" w:eastAsia="標楷體" w:hAnsi="標楷體"/>
          <w:bCs/>
          <w:sz w:val="28"/>
          <w:szCs w:val="28"/>
        </w:rPr>
        <w:t>視同放棄參賽權。</w:t>
      </w:r>
    </w:p>
    <w:p w:rsidR="002D1721" w:rsidRPr="000E04A3" w:rsidRDefault="002D1721" w:rsidP="009E5964">
      <w:pPr>
        <w:pStyle w:val="Web"/>
        <w:widowControl/>
        <w:numPr>
          <w:ilvl w:val="1"/>
          <w:numId w:val="20"/>
        </w:numPr>
        <w:spacing w:before="0" w:beforeAutospacing="0" w:after="0" w:afterAutospacing="0" w:line="460" w:lineRule="exact"/>
        <w:ind w:left="1134" w:hanging="283"/>
        <w:jc w:val="both"/>
        <w:rPr>
          <w:rFonts w:ascii="標楷體" w:eastAsia="標楷體" w:hAnsi="標楷體"/>
          <w:bCs/>
          <w:sz w:val="28"/>
          <w:szCs w:val="28"/>
        </w:rPr>
      </w:pPr>
      <w:r w:rsidRPr="000E04A3">
        <w:rPr>
          <w:rFonts w:ascii="標楷體" w:eastAsia="標楷體" w:hAnsi="標楷體" w:hint="eastAsia"/>
          <w:bCs/>
          <w:sz w:val="28"/>
          <w:szCs w:val="28"/>
          <w:lang w:eastAsia="zh-TW"/>
        </w:rPr>
        <w:t>通過資格審查者</w:t>
      </w:r>
      <w:r w:rsidR="00816556" w:rsidRPr="000E04A3">
        <w:rPr>
          <w:rFonts w:ascii="標楷體" w:eastAsia="標楷體" w:hAnsi="標楷體" w:hint="eastAsia"/>
          <w:bCs/>
          <w:sz w:val="28"/>
          <w:szCs w:val="28"/>
          <w:lang w:eastAsia="zh-TW"/>
        </w:rPr>
        <w:t>，</w:t>
      </w:r>
      <w:r w:rsidRPr="000E04A3">
        <w:rPr>
          <w:rFonts w:ascii="標楷體" w:eastAsia="標楷體" w:hAnsi="標楷體"/>
          <w:bCs/>
          <w:sz w:val="28"/>
          <w:szCs w:val="28"/>
          <w:lang w:eastAsia="zh-TW"/>
        </w:rPr>
        <w:t>由</w:t>
      </w:r>
      <w:r w:rsidRPr="000E04A3">
        <w:rPr>
          <w:rFonts w:ascii="標楷體" w:eastAsia="標楷體" w:hAnsi="標楷體" w:hint="eastAsia"/>
          <w:bCs/>
          <w:sz w:val="28"/>
          <w:szCs w:val="28"/>
          <w:lang w:eastAsia="zh-TW"/>
        </w:rPr>
        <w:t>執行單位於</w:t>
      </w:r>
      <w:r w:rsidRPr="000E04A3">
        <w:rPr>
          <w:rFonts w:ascii="標楷體" w:eastAsia="標楷體" w:hAnsi="標楷體"/>
          <w:bCs/>
          <w:sz w:val="28"/>
          <w:szCs w:val="28"/>
          <w:lang w:eastAsia="zh-TW"/>
        </w:rPr>
        <w:t>10</w:t>
      </w:r>
      <w:r w:rsidRPr="000E04A3">
        <w:rPr>
          <w:rFonts w:ascii="標楷體" w:eastAsia="標楷體" w:hAnsi="標楷體" w:hint="eastAsia"/>
          <w:bCs/>
          <w:sz w:val="28"/>
          <w:szCs w:val="28"/>
          <w:lang w:eastAsia="zh-TW"/>
        </w:rPr>
        <w:t>8</w:t>
      </w:r>
      <w:r w:rsidRPr="000E04A3">
        <w:rPr>
          <w:rFonts w:ascii="標楷體" w:eastAsia="標楷體" w:hAnsi="標楷體"/>
          <w:bCs/>
          <w:sz w:val="28"/>
          <w:szCs w:val="28"/>
          <w:lang w:eastAsia="zh-TW"/>
        </w:rPr>
        <w:t>年</w:t>
      </w:r>
      <w:r w:rsidRPr="000E04A3">
        <w:rPr>
          <w:rFonts w:ascii="標楷體" w:eastAsia="標楷體" w:hAnsi="標楷體" w:hint="eastAsia"/>
          <w:bCs/>
          <w:sz w:val="28"/>
          <w:szCs w:val="28"/>
          <w:lang w:eastAsia="zh-TW"/>
        </w:rPr>
        <w:t>10</w:t>
      </w:r>
      <w:r w:rsidRPr="000E04A3">
        <w:rPr>
          <w:rFonts w:ascii="標楷體" w:eastAsia="標楷體" w:hAnsi="標楷體"/>
          <w:bCs/>
          <w:sz w:val="28"/>
          <w:szCs w:val="28"/>
          <w:lang w:eastAsia="zh-TW"/>
        </w:rPr>
        <w:t>月</w:t>
      </w:r>
      <w:r w:rsidR="00E5666B" w:rsidRPr="000E04A3">
        <w:rPr>
          <w:rFonts w:ascii="標楷體" w:eastAsia="標楷體" w:hAnsi="標楷體" w:hint="eastAsia"/>
          <w:bCs/>
          <w:sz w:val="28"/>
          <w:szCs w:val="28"/>
          <w:lang w:eastAsia="zh-TW"/>
        </w:rPr>
        <w:t>8</w:t>
      </w:r>
      <w:r w:rsidRPr="000E04A3">
        <w:rPr>
          <w:rFonts w:ascii="標楷體" w:eastAsia="標楷體" w:hAnsi="標楷體"/>
          <w:bCs/>
          <w:sz w:val="28"/>
          <w:szCs w:val="28"/>
          <w:lang w:eastAsia="zh-TW"/>
        </w:rPr>
        <w:t>日</w:t>
      </w:r>
      <w:r w:rsidRPr="000E04A3">
        <w:rPr>
          <w:rFonts w:ascii="標楷體" w:eastAsia="標楷體" w:hAnsi="標楷體" w:hint="eastAsia"/>
          <w:bCs/>
          <w:sz w:val="28"/>
          <w:szCs w:val="28"/>
          <w:lang w:eastAsia="zh-TW"/>
        </w:rPr>
        <w:t>以電話、簡訊或電子郵件方式通知參賽單位</w:t>
      </w:r>
      <w:r w:rsidR="00816556" w:rsidRPr="000E04A3">
        <w:rPr>
          <w:rFonts w:ascii="標楷體" w:eastAsia="標楷體" w:hAnsi="標楷體" w:hint="eastAsia"/>
          <w:bCs/>
          <w:sz w:val="28"/>
          <w:szCs w:val="28"/>
          <w:lang w:eastAsia="zh-TW"/>
        </w:rPr>
        <w:t>，</w:t>
      </w:r>
      <w:r w:rsidRPr="000E04A3">
        <w:rPr>
          <w:rFonts w:ascii="標楷體" w:eastAsia="標楷體" w:hAnsi="標楷體" w:hint="eastAsia"/>
          <w:bCs/>
          <w:sz w:val="28"/>
          <w:szCs w:val="28"/>
          <w:lang w:eastAsia="zh-TW"/>
        </w:rPr>
        <w:t>並同步公布至本</w:t>
      </w:r>
      <w:r w:rsidRPr="000E04A3">
        <w:rPr>
          <w:rFonts w:ascii="標楷體" w:eastAsia="標楷體" w:hAnsi="標楷體"/>
          <w:bCs/>
          <w:sz w:val="28"/>
          <w:szCs w:val="28"/>
          <w:lang w:eastAsia="zh-TW"/>
        </w:rPr>
        <w:t>署全球資訊網</w:t>
      </w:r>
      <w:r w:rsidRPr="000E04A3">
        <w:rPr>
          <w:rFonts w:ascii="標楷體" w:eastAsia="標楷體" w:hAnsi="標楷體" w:hint="eastAsia"/>
          <w:bCs/>
          <w:sz w:val="28"/>
          <w:szCs w:val="28"/>
          <w:lang w:eastAsia="zh-TW"/>
        </w:rPr>
        <w:t>/最新消息或本活動官方網頁</w:t>
      </w:r>
      <w:r w:rsidR="00A052A1" w:rsidRPr="000E04A3">
        <w:rPr>
          <w:rFonts w:ascii="標楷體" w:eastAsia="標楷體" w:hAnsi="標楷體" w:hint="eastAsia"/>
          <w:bCs/>
          <w:sz w:val="28"/>
          <w:szCs w:val="28"/>
          <w:lang w:eastAsia="zh-TW"/>
        </w:rPr>
        <w:t>。</w:t>
      </w:r>
    </w:p>
    <w:p w:rsidR="007B7C65" w:rsidRPr="000E04A3" w:rsidRDefault="00630582" w:rsidP="009E5964">
      <w:pPr>
        <w:pStyle w:val="Web"/>
        <w:widowControl/>
        <w:numPr>
          <w:ilvl w:val="0"/>
          <w:numId w:val="20"/>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區域賽</w:t>
      </w:r>
      <w:r w:rsidR="00EB4976" w:rsidRPr="000E04A3">
        <w:rPr>
          <w:rFonts w:ascii="標楷體" w:eastAsia="標楷體" w:hAnsi="標楷體" w:hint="eastAsia"/>
          <w:sz w:val="28"/>
          <w:szCs w:val="28"/>
          <w:lang w:eastAsia="zh-TW"/>
        </w:rPr>
        <w:t>：</w:t>
      </w:r>
      <w:r w:rsidR="007B0303" w:rsidRPr="000E04A3">
        <w:rPr>
          <w:rFonts w:ascii="標楷體" w:eastAsia="標楷體" w:hAnsi="標楷體" w:cs="Arial"/>
          <w:sz w:val="28"/>
          <w:szCs w:val="28"/>
        </w:rPr>
        <w:t>全國</w:t>
      </w:r>
      <w:r w:rsidR="00D352DD" w:rsidRPr="000E04A3">
        <w:rPr>
          <w:rFonts w:ascii="標楷體" w:eastAsia="標楷體" w:hAnsi="標楷體" w:cs="Arial"/>
          <w:sz w:val="28"/>
          <w:szCs w:val="28"/>
        </w:rPr>
        <w:t>賽名額計24名</w:t>
      </w:r>
      <w:r w:rsidR="00816556" w:rsidRPr="000E04A3">
        <w:rPr>
          <w:rFonts w:ascii="標楷體" w:eastAsia="標楷體" w:hAnsi="標楷體" w:cs="Arial" w:hint="eastAsia"/>
          <w:sz w:val="28"/>
          <w:szCs w:val="28"/>
          <w:lang w:eastAsia="zh-TW"/>
        </w:rPr>
        <w:t>，</w:t>
      </w:r>
      <w:r w:rsidR="00230792" w:rsidRPr="000E04A3">
        <w:rPr>
          <w:rFonts w:ascii="標楷體" w:eastAsia="標楷體" w:hAnsi="標楷體" w:cs="Arial" w:hint="eastAsia"/>
          <w:sz w:val="28"/>
          <w:szCs w:val="28"/>
          <w:lang w:eastAsia="zh-TW"/>
        </w:rPr>
        <w:t>美味經典</w:t>
      </w:r>
      <w:r w:rsidR="00C974B9" w:rsidRPr="000E04A3">
        <w:rPr>
          <w:rFonts w:ascii="標楷體" w:eastAsia="標楷體" w:hAnsi="標楷體" w:cs="Arial" w:hint="eastAsia"/>
          <w:sz w:val="28"/>
          <w:szCs w:val="28"/>
          <w:lang w:eastAsia="zh-TW"/>
        </w:rPr>
        <w:t>炒飯組</w:t>
      </w:r>
      <w:r w:rsidR="0014337C" w:rsidRPr="000E04A3">
        <w:rPr>
          <w:rFonts w:ascii="標楷體" w:eastAsia="標楷體" w:hAnsi="標楷體" w:cs="Arial" w:hint="eastAsia"/>
          <w:sz w:val="28"/>
          <w:szCs w:val="28"/>
          <w:lang w:eastAsia="zh-TW"/>
        </w:rPr>
        <w:t>名額</w:t>
      </w:r>
      <w:r w:rsidR="00C55267" w:rsidRPr="000E04A3">
        <w:rPr>
          <w:rFonts w:ascii="標楷體" w:eastAsia="標楷體" w:hAnsi="標楷體" w:cs="Arial" w:hint="eastAsia"/>
          <w:sz w:val="28"/>
          <w:szCs w:val="28"/>
          <w:lang w:eastAsia="zh-TW"/>
        </w:rPr>
        <w:t>及</w:t>
      </w:r>
      <w:r w:rsidR="00C974B9" w:rsidRPr="000E04A3">
        <w:rPr>
          <w:rFonts w:ascii="標楷體" w:eastAsia="標楷體" w:hAnsi="標楷體" w:cs="Arial" w:hint="eastAsia"/>
          <w:sz w:val="28"/>
          <w:szCs w:val="28"/>
          <w:lang w:eastAsia="zh-TW"/>
        </w:rPr>
        <w:t>創意潮流炒飯組</w:t>
      </w:r>
      <w:r w:rsidR="0014337C" w:rsidRPr="000E04A3">
        <w:rPr>
          <w:rFonts w:ascii="標楷體" w:eastAsia="標楷體" w:hAnsi="標楷體" w:cs="Arial" w:hint="eastAsia"/>
          <w:sz w:val="28"/>
          <w:szCs w:val="28"/>
          <w:lang w:eastAsia="zh-TW"/>
        </w:rPr>
        <w:t>名額</w:t>
      </w:r>
      <w:r w:rsidR="00C55267" w:rsidRPr="000E04A3">
        <w:rPr>
          <w:rFonts w:ascii="標楷體" w:eastAsia="標楷體" w:hAnsi="標楷體" w:cs="Arial" w:hint="eastAsia"/>
          <w:sz w:val="28"/>
          <w:szCs w:val="28"/>
          <w:lang w:eastAsia="zh-TW"/>
        </w:rPr>
        <w:t>各</w:t>
      </w:r>
      <w:r w:rsidR="0014337C" w:rsidRPr="000E04A3">
        <w:rPr>
          <w:rFonts w:ascii="標楷體" w:eastAsia="標楷體" w:hAnsi="標楷體" w:cs="Arial" w:hint="eastAsia"/>
          <w:sz w:val="28"/>
          <w:szCs w:val="28"/>
          <w:lang w:eastAsia="zh-TW"/>
        </w:rPr>
        <w:t>12名</w:t>
      </w:r>
      <w:r w:rsidR="00816556" w:rsidRPr="000E04A3">
        <w:rPr>
          <w:rFonts w:ascii="標楷體" w:eastAsia="標楷體" w:hAnsi="標楷體" w:cs="Arial"/>
          <w:sz w:val="28"/>
          <w:szCs w:val="28"/>
        </w:rPr>
        <w:t>，</w:t>
      </w:r>
      <w:r w:rsidR="00D352DD" w:rsidRPr="000E04A3">
        <w:rPr>
          <w:rFonts w:ascii="標楷體" w:eastAsia="標楷體" w:hAnsi="標楷體" w:cs="Arial"/>
          <w:sz w:val="28"/>
          <w:szCs w:val="28"/>
        </w:rPr>
        <w:t>依各</w:t>
      </w:r>
      <w:r w:rsidRPr="000E04A3">
        <w:rPr>
          <w:rFonts w:ascii="標楷體" w:eastAsia="標楷體" w:hAnsi="標楷體" w:cs="Arial"/>
          <w:sz w:val="28"/>
          <w:szCs w:val="28"/>
        </w:rPr>
        <w:t>區域賽</w:t>
      </w:r>
      <w:r w:rsidR="00D352DD" w:rsidRPr="000E04A3">
        <w:rPr>
          <w:rFonts w:ascii="標楷體" w:eastAsia="標楷體" w:hAnsi="標楷體" w:cs="Arial"/>
          <w:sz w:val="28"/>
          <w:szCs w:val="28"/>
        </w:rPr>
        <w:t>報名隊伍數佔</w:t>
      </w:r>
      <w:r w:rsidR="0014337C" w:rsidRPr="000E04A3">
        <w:rPr>
          <w:rFonts w:ascii="標楷體" w:eastAsia="標楷體" w:hAnsi="標楷體" w:cs="Arial" w:hint="eastAsia"/>
          <w:sz w:val="28"/>
          <w:szCs w:val="28"/>
          <w:lang w:eastAsia="zh-TW"/>
        </w:rPr>
        <w:t>四</w:t>
      </w:r>
      <w:r w:rsidR="00D352DD" w:rsidRPr="000E04A3">
        <w:rPr>
          <w:rFonts w:ascii="標楷體" w:eastAsia="標楷體" w:hAnsi="標楷體" w:cs="Arial"/>
          <w:sz w:val="28"/>
          <w:szCs w:val="28"/>
        </w:rPr>
        <w:t>區初賽總隊伍之比例</w:t>
      </w:r>
      <w:r w:rsidR="00816556" w:rsidRPr="000E04A3">
        <w:rPr>
          <w:rFonts w:ascii="標楷體" w:eastAsia="標楷體" w:hAnsi="標楷體" w:cs="Arial"/>
          <w:sz w:val="28"/>
          <w:szCs w:val="28"/>
        </w:rPr>
        <w:t>，</w:t>
      </w:r>
      <w:r w:rsidR="00D352DD" w:rsidRPr="000E04A3">
        <w:rPr>
          <w:rFonts w:ascii="標楷體" w:eastAsia="標楷體" w:hAnsi="標楷體" w:cs="Arial"/>
          <w:sz w:val="28"/>
          <w:szCs w:val="28"/>
        </w:rPr>
        <w:t>分配各</w:t>
      </w:r>
      <w:r w:rsidRPr="000E04A3">
        <w:rPr>
          <w:rFonts w:ascii="標楷體" w:eastAsia="標楷體" w:hAnsi="標楷體" w:cs="Arial"/>
          <w:sz w:val="28"/>
          <w:szCs w:val="28"/>
        </w:rPr>
        <w:t>區域賽</w:t>
      </w:r>
      <w:r w:rsidR="00D352DD" w:rsidRPr="000E04A3">
        <w:rPr>
          <w:rFonts w:ascii="標楷體" w:eastAsia="標楷體" w:hAnsi="標楷體" w:cs="Arial"/>
          <w:sz w:val="28"/>
          <w:szCs w:val="28"/>
        </w:rPr>
        <w:t>入圍全國賽之參賽名額</w:t>
      </w:r>
      <w:r w:rsidR="00816556" w:rsidRPr="000E04A3">
        <w:rPr>
          <w:rFonts w:ascii="標楷體" w:eastAsia="標楷體" w:hAnsi="標楷體" w:cs="Arial"/>
          <w:sz w:val="28"/>
          <w:szCs w:val="28"/>
        </w:rPr>
        <w:t>，</w:t>
      </w:r>
      <w:r w:rsidR="00D352DD" w:rsidRPr="000E04A3">
        <w:rPr>
          <w:rFonts w:ascii="標楷體" w:eastAsia="標楷體" w:hAnsi="標楷體" w:cs="Arial"/>
          <w:sz w:val="28"/>
          <w:szCs w:val="28"/>
        </w:rPr>
        <w:t>並依區域賽之分數排序依序錄取。</w:t>
      </w:r>
    </w:p>
    <w:p w:rsidR="008F685E" w:rsidRPr="000E04A3" w:rsidRDefault="008F685E" w:rsidP="008F685E">
      <w:pPr>
        <w:pStyle w:val="Web"/>
        <w:widowControl/>
        <w:spacing w:before="0" w:beforeAutospacing="0" w:after="0" w:afterAutospacing="0" w:line="460" w:lineRule="exact"/>
        <w:jc w:val="both"/>
        <w:rPr>
          <w:rFonts w:ascii="標楷體" w:eastAsia="標楷體" w:hAnsi="標楷體"/>
          <w:sz w:val="28"/>
          <w:szCs w:val="28"/>
          <w:lang w:eastAsia="zh-TW"/>
        </w:rPr>
      </w:pPr>
    </w:p>
    <w:p w:rsidR="008F685E" w:rsidRPr="000E04A3" w:rsidRDefault="008F685E" w:rsidP="008F685E">
      <w:pPr>
        <w:pStyle w:val="Web"/>
        <w:widowControl/>
        <w:spacing w:before="0" w:beforeAutospacing="0" w:after="0" w:afterAutospacing="0" w:line="460" w:lineRule="exact"/>
        <w:jc w:val="both"/>
        <w:rPr>
          <w:rFonts w:ascii="標楷體" w:eastAsia="標楷體" w:hAnsi="標楷體"/>
          <w:sz w:val="28"/>
          <w:szCs w:val="28"/>
          <w:lang w:eastAsia="zh-TW"/>
        </w:rPr>
      </w:pPr>
    </w:p>
    <w:p w:rsidR="002205D7" w:rsidRPr="000E04A3" w:rsidRDefault="002205D7" w:rsidP="009E5964">
      <w:pPr>
        <w:pStyle w:val="Web"/>
        <w:widowControl/>
        <w:numPr>
          <w:ilvl w:val="0"/>
          <w:numId w:val="17"/>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lastRenderedPageBreak/>
        <w:t>評審作業：</w:t>
      </w:r>
    </w:p>
    <w:p w:rsidR="00F62707" w:rsidRPr="000E04A3" w:rsidRDefault="00055893" w:rsidP="009E5964">
      <w:pPr>
        <w:pStyle w:val="Web"/>
        <w:widowControl/>
        <w:numPr>
          <w:ilvl w:val="0"/>
          <w:numId w:val="18"/>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辦理時間</w:t>
      </w:r>
      <w:r w:rsidR="00F62707" w:rsidRPr="000E04A3">
        <w:rPr>
          <w:rFonts w:ascii="標楷體" w:eastAsia="標楷體" w:hAnsi="標楷體" w:hint="eastAsia"/>
          <w:sz w:val="28"/>
          <w:szCs w:val="28"/>
          <w:lang w:eastAsia="zh-TW"/>
        </w:rPr>
        <w:t>及地點</w:t>
      </w:r>
      <w:r w:rsidRPr="000E04A3">
        <w:rPr>
          <w:rFonts w:ascii="標楷體" w:eastAsia="標楷體" w:hAnsi="標楷體" w:hint="eastAsia"/>
          <w:sz w:val="28"/>
          <w:szCs w:val="28"/>
          <w:lang w:eastAsia="zh-TW"/>
        </w:rPr>
        <w:t>：</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593"/>
        <w:gridCol w:w="1390"/>
        <w:gridCol w:w="3969"/>
      </w:tblGrid>
      <w:tr w:rsidR="000E04A3" w:rsidRPr="000E04A3" w:rsidTr="00A565B9">
        <w:trPr>
          <w:trHeight w:val="20"/>
          <w:tblHeader/>
          <w:jc w:val="center"/>
        </w:trPr>
        <w:tc>
          <w:tcPr>
            <w:tcW w:w="3613" w:type="dxa"/>
            <w:gridSpan w:val="2"/>
            <w:shd w:val="clear" w:color="auto" w:fill="auto"/>
            <w:vAlign w:val="center"/>
          </w:tcPr>
          <w:p w:rsidR="00C55267" w:rsidRPr="000E04A3" w:rsidRDefault="00C55267" w:rsidP="00C04B26">
            <w:pPr>
              <w:adjustRightInd w:val="0"/>
              <w:snapToGrid w:val="0"/>
              <w:spacing w:line="380" w:lineRule="exact"/>
              <w:ind w:right="150"/>
              <w:jc w:val="center"/>
              <w:rPr>
                <w:rFonts w:ascii="標楷體" w:eastAsia="標楷體" w:hAnsi="標楷體"/>
                <w:sz w:val="26"/>
                <w:szCs w:val="26"/>
              </w:rPr>
            </w:pPr>
            <w:r w:rsidRPr="000E04A3">
              <w:rPr>
                <w:rFonts w:ascii="標楷體" w:eastAsia="標楷體" w:hAnsi="標楷體" w:hint="eastAsia"/>
                <w:sz w:val="26"/>
                <w:szCs w:val="26"/>
              </w:rPr>
              <w:t>工作項目</w:t>
            </w:r>
          </w:p>
        </w:tc>
        <w:tc>
          <w:tcPr>
            <w:tcW w:w="1390" w:type="dxa"/>
            <w:vAlign w:val="center"/>
          </w:tcPr>
          <w:p w:rsidR="00C55267" w:rsidRPr="000E04A3" w:rsidRDefault="00C55267" w:rsidP="00C04B26">
            <w:pPr>
              <w:adjustRightInd w:val="0"/>
              <w:snapToGrid w:val="0"/>
              <w:spacing w:line="380" w:lineRule="exact"/>
              <w:ind w:right="150"/>
              <w:jc w:val="center"/>
              <w:rPr>
                <w:rFonts w:ascii="標楷體" w:eastAsia="標楷體" w:hAnsi="標楷體"/>
                <w:sz w:val="26"/>
                <w:szCs w:val="26"/>
              </w:rPr>
            </w:pPr>
            <w:r w:rsidRPr="000E04A3">
              <w:rPr>
                <w:rFonts w:ascii="標楷體" w:eastAsia="標楷體" w:hAnsi="標楷體" w:hint="eastAsia"/>
                <w:sz w:val="26"/>
                <w:szCs w:val="26"/>
              </w:rPr>
              <w:t>時程</w:t>
            </w:r>
          </w:p>
        </w:tc>
        <w:tc>
          <w:tcPr>
            <w:tcW w:w="3969" w:type="dxa"/>
            <w:shd w:val="clear" w:color="auto" w:fill="auto"/>
            <w:vAlign w:val="center"/>
          </w:tcPr>
          <w:p w:rsidR="00C55267" w:rsidRPr="000E04A3" w:rsidRDefault="00C55267" w:rsidP="00C04B26">
            <w:pPr>
              <w:adjustRightInd w:val="0"/>
              <w:snapToGrid w:val="0"/>
              <w:spacing w:line="380" w:lineRule="exact"/>
              <w:ind w:right="150"/>
              <w:jc w:val="center"/>
              <w:rPr>
                <w:rFonts w:ascii="標楷體" w:eastAsia="標楷體" w:hAnsi="標楷體"/>
                <w:sz w:val="26"/>
                <w:szCs w:val="26"/>
              </w:rPr>
            </w:pPr>
            <w:r w:rsidRPr="000E04A3">
              <w:rPr>
                <w:rFonts w:ascii="標楷體" w:eastAsia="標楷體" w:hAnsi="標楷體"/>
                <w:sz w:val="26"/>
                <w:szCs w:val="26"/>
              </w:rPr>
              <w:t>地點</w:t>
            </w:r>
          </w:p>
        </w:tc>
      </w:tr>
      <w:tr w:rsidR="000E04A3" w:rsidRPr="000E04A3" w:rsidTr="00A565B9">
        <w:trPr>
          <w:trHeight w:val="20"/>
          <w:tblHeader/>
          <w:jc w:val="center"/>
        </w:trPr>
        <w:tc>
          <w:tcPr>
            <w:tcW w:w="2020" w:type="dxa"/>
            <w:vMerge w:val="restart"/>
            <w:shd w:val="clear" w:color="auto" w:fill="auto"/>
            <w:vAlign w:val="center"/>
          </w:tcPr>
          <w:p w:rsidR="00DD0440" w:rsidRPr="000E04A3" w:rsidRDefault="00DD0440" w:rsidP="00C04B26">
            <w:pPr>
              <w:spacing w:line="380" w:lineRule="exact"/>
              <w:jc w:val="center"/>
              <w:rPr>
                <w:rFonts w:ascii="標楷體" w:eastAsia="標楷體" w:hAnsi="標楷體"/>
                <w:sz w:val="26"/>
                <w:szCs w:val="26"/>
              </w:rPr>
            </w:pPr>
            <w:r w:rsidRPr="000E04A3">
              <w:rPr>
                <w:rFonts w:ascii="標楷體" w:eastAsia="標楷體" w:hAnsi="標楷體" w:hint="eastAsia"/>
                <w:sz w:val="26"/>
                <w:szCs w:val="26"/>
              </w:rPr>
              <w:t>區域賽</w:t>
            </w:r>
          </w:p>
        </w:tc>
        <w:tc>
          <w:tcPr>
            <w:tcW w:w="1593" w:type="dxa"/>
            <w:shd w:val="clear" w:color="auto" w:fill="auto"/>
            <w:vAlign w:val="center"/>
          </w:tcPr>
          <w:p w:rsidR="00DD0440" w:rsidRPr="000E04A3" w:rsidRDefault="00DD0440" w:rsidP="00FB1DE2">
            <w:pPr>
              <w:spacing w:line="380" w:lineRule="exact"/>
              <w:ind w:leftChars="-45" w:left="-94"/>
              <w:jc w:val="center"/>
              <w:rPr>
                <w:rFonts w:ascii="標楷體" w:eastAsia="標楷體" w:hAnsi="標楷體"/>
                <w:sz w:val="26"/>
                <w:szCs w:val="26"/>
              </w:rPr>
            </w:pPr>
            <w:r w:rsidRPr="000E04A3">
              <w:rPr>
                <w:rFonts w:ascii="標楷體" w:eastAsia="標楷體" w:hAnsi="標楷體"/>
                <w:sz w:val="26"/>
                <w:szCs w:val="26"/>
              </w:rPr>
              <w:t>北區</w:t>
            </w:r>
          </w:p>
        </w:tc>
        <w:tc>
          <w:tcPr>
            <w:tcW w:w="1390" w:type="dxa"/>
            <w:vAlign w:val="center"/>
          </w:tcPr>
          <w:p w:rsidR="00DD0440" w:rsidRPr="000E04A3" w:rsidRDefault="00DD0440" w:rsidP="00FB1DE2">
            <w:pPr>
              <w:adjustRightInd w:val="0"/>
              <w:snapToGrid w:val="0"/>
              <w:spacing w:line="380" w:lineRule="exact"/>
              <w:jc w:val="center"/>
              <w:rPr>
                <w:rFonts w:ascii="標楷體" w:eastAsia="標楷體" w:hAnsi="標楷體"/>
                <w:sz w:val="26"/>
                <w:szCs w:val="26"/>
              </w:rPr>
            </w:pPr>
            <w:r w:rsidRPr="000E04A3">
              <w:rPr>
                <w:rFonts w:ascii="標楷體" w:eastAsia="標楷體" w:hAnsi="標楷體"/>
                <w:sz w:val="26"/>
                <w:szCs w:val="26"/>
              </w:rPr>
              <w:t>10月</w:t>
            </w:r>
            <w:r w:rsidRPr="000E04A3">
              <w:rPr>
                <w:rFonts w:ascii="標楷體" w:eastAsia="標楷體" w:hAnsi="標楷體" w:hint="eastAsia"/>
                <w:sz w:val="26"/>
                <w:szCs w:val="26"/>
                <w:lang w:eastAsia="zh-TW"/>
              </w:rPr>
              <w:t>15</w:t>
            </w:r>
            <w:r w:rsidRPr="000E04A3">
              <w:rPr>
                <w:rFonts w:ascii="標楷體" w:eastAsia="標楷體" w:hAnsi="標楷體"/>
                <w:sz w:val="26"/>
                <w:szCs w:val="26"/>
              </w:rPr>
              <w:t>日(星期</w:t>
            </w:r>
            <w:r w:rsidRPr="000E04A3">
              <w:rPr>
                <w:rFonts w:ascii="標楷體" w:eastAsia="標楷體" w:hAnsi="標楷體" w:hint="eastAsia"/>
                <w:sz w:val="26"/>
                <w:szCs w:val="26"/>
                <w:lang w:eastAsia="zh-TW"/>
              </w:rPr>
              <w:t>二</w:t>
            </w:r>
            <w:r w:rsidRPr="000E04A3">
              <w:rPr>
                <w:rFonts w:ascii="標楷體" w:eastAsia="標楷體" w:hAnsi="標楷體"/>
                <w:sz w:val="26"/>
                <w:szCs w:val="26"/>
              </w:rPr>
              <w:t>)</w:t>
            </w:r>
          </w:p>
        </w:tc>
        <w:tc>
          <w:tcPr>
            <w:tcW w:w="3969" w:type="dxa"/>
            <w:shd w:val="clear" w:color="auto" w:fill="auto"/>
            <w:vAlign w:val="center"/>
          </w:tcPr>
          <w:p w:rsidR="00DD0440" w:rsidRPr="000E04A3" w:rsidRDefault="00DD0440" w:rsidP="00FB1DE2">
            <w:pPr>
              <w:adjustRightInd w:val="0"/>
              <w:snapToGrid w:val="0"/>
              <w:spacing w:line="380" w:lineRule="exact"/>
              <w:rPr>
                <w:rFonts w:ascii="標楷體" w:eastAsia="標楷體" w:hAnsi="標楷體"/>
                <w:sz w:val="26"/>
                <w:szCs w:val="26"/>
              </w:rPr>
            </w:pPr>
            <w:r w:rsidRPr="000E04A3">
              <w:rPr>
                <w:rFonts w:ascii="標楷體" w:eastAsia="標楷體" w:hAnsi="標楷體"/>
                <w:sz w:val="26"/>
                <w:szCs w:val="26"/>
              </w:rPr>
              <w:t>農糧署台北辦公區</w:t>
            </w:r>
            <w:r w:rsidRPr="000E04A3">
              <w:rPr>
                <w:rFonts w:ascii="標楷體" w:eastAsia="標楷體" w:hAnsi="標楷體" w:hint="eastAsia"/>
                <w:sz w:val="26"/>
                <w:szCs w:val="26"/>
              </w:rPr>
              <w:t>七樓大禮堂</w:t>
            </w:r>
            <w:r w:rsidRPr="000E04A3">
              <w:rPr>
                <w:rFonts w:ascii="標楷體" w:eastAsia="標楷體" w:hAnsi="標楷體"/>
                <w:sz w:val="26"/>
                <w:szCs w:val="26"/>
              </w:rPr>
              <w:t>(臺北市杭州南路一段15號)</w:t>
            </w:r>
          </w:p>
        </w:tc>
      </w:tr>
      <w:tr w:rsidR="000E04A3" w:rsidRPr="000E04A3" w:rsidTr="00A565B9">
        <w:trPr>
          <w:trHeight w:val="20"/>
          <w:tblHeader/>
          <w:jc w:val="center"/>
        </w:trPr>
        <w:tc>
          <w:tcPr>
            <w:tcW w:w="2020" w:type="dxa"/>
            <w:vMerge/>
            <w:shd w:val="clear" w:color="auto" w:fill="auto"/>
            <w:vAlign w:val="center"/>
          </w:tcPr>
          <w:p w:rsidR="00DD0440" w:rsidRPr="000E04A3" w:rsidRDefault="00DD0440" w:rsidP="00C04B26">
            <w:pPr>
              <w:spacing w:line="380" w:lineRule="exact"/>
              <w:ind w:leftChars="-45" w:left="-94"/>
              <w:jc w:val="center"/>
              <w:rPr>
                <w:rFonts w:ascii="標楷體" w:eastAsia="標楷體" w:hAnsi="標楷體"/>
                <w:sz w:val="26"/>
                <w:szCs w:val="26"/>
              </w:rPr>
            </w:pPr>
          </w:p>
        </w:tc>
        <w:tc>
          <w:tcPr>
            <w:tcW w:w="1593" w:type="dxa"/>
            <w:shd w:val="clear" w:color="auto" w:fill="auto"/>
            <w:vAlign w:val="center"/>
          </w:tcPr>
          <w:p w:rsidR="00DD0440" w:rsidRPr="000E04A3" w:rsidRDefault="00DD0440" w:rsidP="00FB1DE2">
            <w:pPr>
              <w:spacing w:line="380" w:lineRule="exact"/>
              <w:jc w:val="center"/>
              <w:rPr>
                <w:rFonts w:ascii="標楷體" w:eastAsia="標楷體" w:hAnsi="標楷體"/>
                <w:sz w:val="26"/>
                <w:szCs w:val="26"/>
              </w:rPr>
            </w:pPr>
            <w:r w:rsidRPr="000E04A3">
              <w:rPr>
                <w:rFonts w:ascii="標楷體" w:eastAsia="標楷體" w:hAnsi="標楷體"/>
                <w:sz w:val="26"/>
                <w:szCs w:val="26"/>
              </w:rPr>
              <w:t>中區</w:t>
            </w:r>
          </w:p>
        </w:tc>
        <w:tc>
          <w:tcPr>
            <w:tcW w:w="1390" w:type="dxa"/>
            <w:vAlign w:val="center"/>
          </w:tcPr>
          <w:p w:rsidR="00DD0440" w:rsidRPr="000E04A3" w:rsidRDefault="00DD0440" w:rsidP="00FB1DE2">
            <w:pPr>
              <w:adjustRightInd w:val="0"/>
              <w:snapToGrid w:val="0"/>
              <w:spacing w:line="380" w:lineRule="exact"/>
              <w:jc w:val="center"/>
              <w:rPr>
                <w:rFonts w:ascii="標楷體" w:eastAsia="標楷體" w:hAnsi="標楷體"/>
                <w:sz w:val="26"/>
                <w:szCs w:val="26"/>
              </w:rPr>
            </w:pPr>
            <w:r w:rsidRPr="000E04A3">
              <w:rPr>
                <w:rFonts w:ascii="標楷體" w:eastAsia="標楷體" w:hAnsi="標楷體"/>
                <w:sz w:val="26"/>
                <w:szCs w:val="26"/>
              </w:rPr>
              <w:t>10月</w:t>
            </w:r>
            <w:r w:rsidRPr="000E04A3">
              <w:rPr>
                <w:rFonts w:ascii="標楷體" w:eastAsia="標楷體" w:hAnsi="標楷體" w:hint="eastAsia"/>
                <w:sz w:val="26"/>
                <w:szCs w:val="26"/>
                <w:lang w:eastAsia="zh-TW"/>
              </w:rPr>
              <w:t>17</w:t>
            </w:r>
            <w:r w:rsidRPr="000E04A3">
              <w:rPr>
                <w:rFonts w:ascii="標楷體" w:eastAsia="標楷體" w:hAnsi="標楷體"/>
                <w:sz w:val="26"/>
                <w:szCs w:val="26"/>
              </w:rPr>
              <w:t>日(星期</w:t>
            </w:r>
            <w:r w:rsidRPr="000E04A3">
              <w:rPr>
                <w:rFonts w:ascii="標楷體" w:eastAsia="標楷體" w:hAnsi="標楷體" w:hint="eastAsia"/>
                <w:sz w:val="26"/>
                <w:szCs w:val="26"/>
                <w:lang w:eastAsia="zh-TW"/>
              </w:rPr>
              <w:t>四</w:t>
            </w:r>
            <w:r w:rsidRPr="000E04A3">
              <w:rPr>
                <w:rFonts w:ascii="標楷體" w:eastAsia="標楷體" w:hAnsi="標楷體"/>
                <w:sz w:val="26"/>
                <w:szCs w:val="26"/>
              </w:rPr>
              <w:t>)</w:t>
            </w:r>
          </w:p>
        </w:tc>
        <w:tc>
          <w:tcPr>
            <w:tcW w:w="3969" w:type="dxa"/>
            <w:shd w:val="clear" w:color="auto" w:fill="auto"/>
            <w:vAlign w:val="center"/>
          </w:tcPr>
          <w:p w:rsidR="00DD0440" w:rsidRPr="000E04A3" w:rsidRDefault="00DD0440" w:rsidP="00FB1DE2">
            <w:pPr>
              <w:adjustRightInd w:val="0"/>
              <w:snapToGrid w:val="0"/>
              <w:spacing w:line="380" w:lineRule="exact"/>
              <w:rPr>
                <w:rFonts w:ascii="標楷體" w:eastAsia="標楷體" w:hAnsi="標楷體"/>
                <w:sz w:val="26"/>
                <w:szCs w:val="26"/>
              </w:rPr>
            </w:pPr>
            <w:r w:rsidRPr="000E04A3">
              <w:rPr>
                <w:rFonts w:ascii="標楷體" w:eastAsia="標楷體" w:hAnsi="標楷體"/>
                <w:sz w:val="26"/>
                <w:szCs w:val="26"/>
              </w:rPr>
              <w:t>中區分署臺中辦事處2樓會議室(臺</w:t>
            </w:r>
            <w:r w:rsidRPr="000E04A3">
              <w:rPr>
                <w:rFonts w:ascii="標楷體" w:eastAsia="標楷體" w:hAnsi="標楷體" w:hint="eastAsia"/>
                <w:sz w:val="26"/>
                <w:szCs w:val="26"/>
              </w:rPr>
              <w:t>中</w:t>
            </w:r>
            <w:r w:rsidRPr="000E04A3">
              <w:rPr>
                <w:rFonts w:ascii="標楷體" w:eastAsia="標楷體" w:hAnsi="標楷體"/>
                <w:sz w:val="26"/>
                <w:szCs w:val="26"/>
              </w:rPr>
              <w:t>市太平路147號)</w:t>
            </w:r>
          </w:p>
        </w:tc>
      </w:tr>
      <w:tr w:rsidR="000E04A3" w:rsidRPr="000E04A3" w:rsidTr="00A565B9">
        <w:trPr>
          <w:trHeight w:val="20"/>
          <w:tblHeader/>
          <w:jc w:val="center"/>
        </w:trPr>
        <w:tc>
          <w:tcPr>
            <w:tcW w:w="2020" w:type="dxa"/>
            <w:vMerge/>
            <w:shd w:val="clear" w:color="auto" w:fill="auto"/>
            <w:vAlign w:val="center"/>
          </w:tcPr>
          <w:p w:rsidR="00DD0440" w:rsidRPr="000E04A3" w:rsidRDefault="00DD0440" w:rsidP="00C04B26">
            <w:pPr>
              <w:spacing w:line="380" w:lineRule="exact"/>
              <w:jc w:val="center"/>
              <w:rPr>
                <w:rFonts w:ascii="標楷體" w:eastAsia="標楷體" w:hAnsi="標楷體"/>
                <w:sz w:val="26"/>
                <w:szCs w:val="26"/>
              </w:rPr>
            </w:pPr>
          </w:p>
        </w:tc>
        <w:tc>
          <w:tcPr>
            <w:tcW w:w="1593" w:type="dxa"/>
            <w:shd w:val="clear" w:color="auto" w:fill="auto"/>
            <w:vAlign w:val="center"/>
          </w:tcPr>
          <w:p w:rsidR="00DD0440" w:rsidRPr="000E04A3" w:rsidRDefault="00DD0440" w:rsidP="00FB1DE2">
            <w:pPr>
              <w:spacing w:line="380" w:lineRule="exact"/>
              <w:jc w:val="center"/>
              <w:rPr>
                <w:rFonts w:ascii="標楷體" w:eastAsia="標楷體" w:hAnsi="標楷體"/>
                <w:sz w:val="26"/>
                <w:szCs w:val="26"/>
              </w:rPr>
            </w:pPr>
            <w:r w:rsidRPr="000E04A3">
              <w:rPr>
                <w:rFonts w:ascii="標楷體" w:eastAsia="標楷體" w:hAnsi="標楷體"/>
                <w:sz w:val="26"/>
                <w:szCs w:val="26"/>
              </w:rPr>
              <w:t>南區</w:t>
            </w:r>
          </w:p>
        </w:tc>
        <w:tc>
          <w:tcPr>
            <w:tcW w:w="1390" w:type="dxa"/>
            <w:vAlign w:val="center"/>
          </w:tcPr>
          <w:p w:rsidR="00DD0440" w:rsidRPr="000E04A3" w:rsidRDefault="00DD0440" w:rsidP="00FB1DE2">
            <w:pPr>
              <w:adjustRightInd w:val="0"/>
              <w:snapToGrid w:val="0"/>
              <w:spacing w:line="380" w:lineRule="exact"/>
              <w:jc w:val="center"/>
              <w:rPr>
                <w:rFonts w:ascii="標楷體" w:eastAsia="標楷體" w:hAnsi="標楷體"/>
                <w:sz w:val="26"/>
                <w:szCs w:val="26"/>
              </w:rPr>
            </w:pPr>
            <w:r w:rsidRPr="000E04A3">
              <w:rPr>
                <w:rFonts w:ascii="標楷體" w:eastAsia="標楷體" w:hAnsi="標楷體"/>
                <w:sz w:val="26"/>
                <w:szCs w:val="26"/>
              </w:rPr>
              <w:t>10月</w:t>
            </w:r>
            <w:r w:rsidRPr="000E04A3">
              <w:rPr>
                <w:rFonts w:ascii="標楷體" w:eastAsia="標楷體" w:hAnsi="標楷體" w:hint="eastAsia"/>
                <w:sz w:val="26"/>
                <w:szCs w:val="26"/>
                <w:lang w:eastAsia="zh-TW"/>
              </w:rPr>
              <w:t>18</w:t>
            </w:r>
            <w:r w:rsidRPr="000E04A3">
              <w:rPr>
                <w:rFonts w:ascii="標楷體" w:eastAsia="標楷體" w:hAnsi="標楷體"/>
                <w:sz w:val="26"/>
                <w:szCs w:val="26"/>
              </w:rPr>
              <w:t>日(星期</w:t>
            </w:r>
            <w:r w:rsidRPr="000E04A3">
              <w:rPr>
                <w:rFonts w:ascii="標楷體" w:eastAsia="標楷體" w:hAnsi="標楷體" w:hint="eastAsia"/>
                <w:sz w:val="26"/>
                <w:szCs w:val="26"/>
                <w:lang w:eastAsia="zh-TW"/>
              </w:rPr>
              <w:t>五</w:t>
            </w:r>
            <w:r w:rsidRPr="000E04A3">
              <w:rPr>
                <w:rFonts w:ascii="標楷體" w:eastAsia="標楷體" w:hAnsi="標楷體"/>
                <w:sz w:val="26"/>
                <w:szCs w:val="26"/>
              </w:rPr>
              <w:t>)</w:t>
            </w:r>
          </w:p>
        </w:tc>
        <w:tc>
          <w:tcPr>
            <w:tcW w:w="3969" w:type="dxa"/>
            <w:shd w:val="clear" w:color="auto" w:fill="auto"/>
            <w:vAlign w:val="center"/>
          </w:tcPr>
          <w:p w:rsidR="00DD0440" w:rsidRPr="000E04A3" w:rsidRDefault="00DD0440" w:rsidP="00FB1DE2">
            <w:pPr>
              <w:adjustRightInd w:val="0"/>
              <w:snapToGrid w:val="0"/>
              <w:spacing w:line="380" w:lineRule="exact"/>
              <w:rPr>
                <w:rFonts w:ascii="標楷體" w:eastAsia="標楷體" w:hAnsi="標楷體"/>
                <w:sz w:val="26"/>
                <w:szCs w:val="26"/>
              </w:rPr>
            </w:pPr>
            <w:r w:rsidRPr="000E04A3">
              <w:rPr>
                <w:rFonts w:ascii="標楷體" w:eastAsia="標楷體" w:hAnsi="標楷體"/>
                <w:sz w:val="26"/>
                <w:szCs w:val="26"/>
              </w:rPr>
              <w:t>南區分署第1會議室</w:t>
            </w:r>
          </w:p>
          <w:p w:rsidR="00DD0440" w:rsidRPr="000E04A3" w:rsidRDefault="00DD0440" w:rsidP="00FB1DE2">
            <w:pPr>
              <w:adjustRightInd w:val="0"/>
              <w:snapToGrid w:val="0"/>
              <w:spacing w:line="380" w:lineRule="exact"/>
              <w:rPr>
                <w:rFonts w:ascii="標楷體" w:eastAsia="標楷體" w:hAnsi="標楷體"/>
                <w:sz w:val="26"/>
                <w:szCs w:val="26"/>
              </w:rPr>
            </w:pPr>
            <w:r w:rsidRPr="000E04A3">
              <w:rPr>
                <w:rFonts w:ascii="標楷體" w:eastAsia="標楷體" w:hAnsi="標楷體"/>
                <w:sz w:val="26"/>
                <w:szCs w:val="26"/>
              </w:rPr>
              <w:t>(臺南市東區東門路一段320號)</w:t>
            </w:r>
          </w:p>
        </w:tc>
      </w:tr>
      <w:tr w:rsidR="000E04A3" w:rsidRPr="000E04A3" w:rsidTr="00A565B9">
        <w:trPr>
          <w:trHeight w:val="20"/>
          <w:tblHeader/>
          <w:jc w:val="center"/>
        </w:trPr>
        <w:tc>
          <w:tcPr>
            <w:tcW w:w="2020" w:type="dxa"/>
            <w:vMerge/>
            <w:shd w:val="clear" w:color="auto" w:fill="auto"/>
            <w:vAlign w:val="center"/>
          </w:tcPr>
          <w:p w:rsidR="00DD0440" w:rsidRPr="000E04A3" w:rsidRDefault="00DD0440" w:rsidP="00C04B26">
            <w:pPr>
              <w:spacing w:line="380" w:lineRule="exact"/>
              <w:jc w:val="center"/>
              <w:rPr>
                <w:rFonts w:ascii="標楷體" w:eastAsia="標楷體" w:hAnsi="標楷體"/>
                <w:sz w:val="26"/>
                <w:szCs w:val="26"/>
              </w:rPr>
            </w:pPr>
          </w:p>
        </w:tc>
        <w:tc>
          <w:tcPr>
            <w:tcW w:w="1593" w:type="dxa"/>
            <w:shd w:val="clear" w:color="auto" w:fill="auto"/>
            <w:vAlign w:val="center"/>
          </w:tcPr>
          <w:p w:rsidR="00DD0440" w:rsidRPr="000E04A3" w:rsidRDefault="00DD0440" w:rsidP="00FB1DE2">
            <w:pPr>
              <w:spacing w:line="380" w:lineRule="exact"/>
              <w:ind w:leftChars="-45" w:left="-94"/>
              <w:jc w:val="center"/>
              <w:rPr>
                <w:rFonts w:ascii="標楷體" w:eastAsia="標楷體" w:hAnsi="標楷體"/>
                <w:sz w:val="26"/>
                <w:szCs w:val="26"/>
              </w:rPr>
            </w:pPr>
            <w:r w:rsidRPr="000E04A3">
              <w:rPr>
                <w:rFonts w:ascii="標楷體" w:eastAsia="標楷體" w:hAnsi="標楷體" w:hint="eastAsia"/>
                <w:sz w:val="26"/>
                <w:szCs w:val="26"/>
                <w:lang w:eastAsia="zh-TW"/>
              </w:rPr>
              <w:t>東區</w:t>
            </w:r>
          </w:p>
        </w:tc>
        <w:tc>
          <w:tcPr>
            <w:tcW w:w="1390" w:type="dxa"/>
            <w:vAlign w:val="center"/>
          </w:tcPr>
          <w:p w:rsidR="00DD0440" w:rsidRPr="000E04A3" w:rsidRDefault="00DD0440" w:rsidP="00DD0440">
            <w:pPr>
              <w:adjustRightInd w:val="0"/>
              <w:snapToGrid w:val="0"/>
              <w:spacing w:line="380" w:lineRule="exact"/>
              <w:jc w:val="center"/>
              <w:rPr>
                <w:rFonts w:ascii="標楷體" w:eastAsia="標楷體" w:hAnsi="標楷體"/>
                <w:sz w:val="26"/>
                <w:szCs w:val="26"/>
              </w:rPr>
            </w:pPr>
            <w:r w:rsidRPr="000E04A3">
              <w:rPr>
                <w:rFonts w:ascii="標楷體" w:eastAsia="標楷體" w:hAnsi="標楷體"/>
                <w:sz w:val="26"/>
                <w:szCs w:val="26"/>
              </w:rPr>
              <w:t>10月</w:t>
            </w:r>
            <w:r w:rsidRPr="000E04A3">
              <w:rPr>
                <w:rFonts w:ascii="標楷體" w:eastAsia="標楷體" w:hAnsi="標楷體" w:hint="eastAsia"/>
                <w:sz w:val="26"/>
                <w:szCs w:val="26"/>
                <w:lang w:eastAsia="zh-TW"/>
              </w:rPr>
              <w:t>2</w:t>
            </w:r>
            <w:r w:rsidR="000C3928" w:rsidRPr="000E04A3">
              <w:rPr>
                <w:rFonts w:ascii="標楷體" w:eastAsia="標楷體" w:hAnsi="標楷體" w:hint="eastAsia"/>
                <w:sz w:val="26"/>
                <w:szCs w:val="26"/>
                <w:lang w:eastAsia="zh-TW"/>
              </w:rPr>
              <w:t>3</w:t>
            </w:r>
            <w:r w:rsidRPr="000E04A3">
              <w:rPr>
                <w:rFonts w:ascii="標楷體" w:eastAsia="標楷體" w:hAnsi="標楷體"/>
                <w:sz w:val="26"/>
                <w:szCs w:val="26"/>
              </w:rPr>
              <w:t>日(星期</w:t>
            </w:r>
            <w:r w:rsidRPr="000E04A3">
              <w:rPr>
                <w:rFonts w:ascii="標楷體" w:eastAsia="標楷體" w:hAnsi="標楷體" w:hint="eastAsia"/>
                <w:sz w:val="26"/>
                <w:szCs w:val="26"/>
                <w:lang w:eastAsia="zh-TW"/>
              </w:rPr>
              <w:t>三</w:t>
            </w:r>
            <w:r w:rsidRPr="000E04A3">
              <w:rPr>
                <w:rFonts w:ascii="標楷體" w:eastAsia="標楷體" w:hAnsi="標楷體"/>
                <w:sz w:val="26"/>
                <w:szCs w:val="26"/>
              </w:rPr>
              <w:t>)</w:t>
            </w:r>
          </w:p>
        </w:tc>
        <w:tc>
          <w:tcPr>
            <w:tcW w:w="3969" w:type="dxa"/>
            <w:shd w:val="clear" w:color="auto" w:fill="auto"/>
            <w:vAlign w:val="center"/>
          </w:tcPr>
          <w:p w:rsidR="00DD0440" w:rsidRPr="000E04A3" w:rsidRDefault="00DD0440" w:rsidP="00FB1DE2">
            <w:pPr>
              <w:adjustRightInd w:val="0"/>
              <w:snapToGrid w:val="0"/>
              <w:spacing w:line="380" w:lineRule="exact"/>
              <w:rPr>
                <w:rFonts w:ascii="標楷體" w:eastAsia="標楷體" w:hAnsi="標楷體"/>
                <w:sz w:val="26"/>
                <w:szCs w:val="26"/>
              </w:rPr>
            </w:pPr>
            <w:r w:rsidRPr="000E04A3">
              <w:rPr>
                <w:rFonts w:ascii="標楷體" w:eastAsia="標楷體" w:hAnsi="標楷體"/>
                <w:sz w:val="26"/>
                <w:szCs w:val="26"/>
              </w:rPr>
              <w:t>東區分署第2會議室</w:t>
            </w:r>
          </w:p>
          <w:p w:rsidR="00DD0440" w:rsidRPr="000E04A3" w:rsidRDefault="00DD0440" w:rsidP="00FB1DE2">
            <w:pPr>
              <w:adjustRightInd w:val="0"/>
              <w:snapToGrid w:val="0"/>
              <w:spacing w:line="380" w:lineRule="exact"/>
              <w:rPr>
                <w:rFonts w:ascii="標楷體" w:eastAsia="標楷體" w:hAnsi="標楷體"/>
                <w:sz w:val="26"/>
                <w:szCs w:val="26"/>
              </w:rPr>
            </w:pPr>
            <w:r w:rsidRPr="000E04A3">
              <w:rPr>
                <w:rFonts w:ascii="標楷體" w:eastAsia="標楷體" w:hAnsi="標楷體"/>
                <w:sz w:val="26"/>
                <w:szCs w:val="26"/>
              </w:rPr>
              <w:t>(花蓮市中華路512號)</w:t>
            </w:r>
          </w:p>
        </w:tc>
      </w:tr>
      <w:tr w:rsidR="000E04A3" w:rsidRPr="000E04A3" w:rsidTr="00A565B9">
        <w:trPr>
          <w:trHeight w:val="20"/>
          <w:tblHeader/>
          <w:jc w:val="center"/>
        </w:trPr>
        <w:tc>
          <w:tcPr>
            <w:tcW w:w="2020" w:type="dxa"/>
            <w:shd w:val="clear" w:color="auto" w:fill="auto"/>
            <w:vAlign w:val="center"/>
          </w:tcPr>
          <w:p w:rsidR="00DD0440" w:rsidRPr="000E04A3" w:rsidRDefault="00DD0440" w:rsidP="00C04B26">
            <w:pPr>
              <w:adjustRightInd w:val="0"/>
              <w:snapToGrid w:val="0"/>
              <w:spacing w:line="380" w:lineRule="exact"/>
              <w:jc w:val="center"/>
              <w:rPr>
                <w:rFonts w:ascii="標楷體" w:eastAsia="標楷體" w:hAnsi="標楷體"/>
                <w:sz w:val="26"/>
                <w:szCs w:val="26"/>
              </w:rPr>
            </w:pPr>
            <w:r w:rsidRPr="000E04A3">
              <w:rPr>
                <w:rFonts w:ascii="標楷體" w:eastAsia="標楷體" w:hAnsi="標楷體"/>
                <w:sz w:val="26"/>
                <w:szCs w:val="26"/>
              </w:rPr>
              <w:t>全國</w:t>
            </w:r>
            <w:r w:rsidRPr="000E04A3">
              <w:rPr>
                <w:rFonts w:ascii="標楷體" w:eastAsia="標楷體" w:hAnsi="標楷體" w:hint="eastAsia"/>
                <w:sz w:val="26"/>
                <w:szCs w:val="26"/>
              </w:rPr>
              <w:t>賽</w:t>
            </w:r>
          </w:p>
        </w:tc>
        <w:tc>
          <w:tcPr>
            <w:tcW w:w="1593" w:type="dxa"/>
            <w:shd w:val="clear" w:color="auto" w:fill="auto"/>
            <w:vAlign w:val="center"/>
          </w:tcPr>
          <w:p w:rsidR="00DD0440" w:rsidRPr="000E04A3" w:rsidRDefault="00DD0440" w:rsidP="00A565B9">
            <w:pPr>
              <w:adjustRightInd w:val="0"/>
              <w:snapToGrid w:val="0"/>
              <w:spacing w:line="380" w:lineRule="exact"/>
              <w:jc w:val="center"/>
              <w:rPr>
                <w:rFonts w:ascii="標楷體" w:eastAsia="標楷體" w:hAnsi="標楷體"/>
                <w:sz w:val="26"/>
                <w:szCs w:val="26"/>
              </w:rPr>
            </w:pPr>
            <w:r w:rsidRPr="000E04A3">
              <w:rPr>
                <w:rFonts w:ascii="標楷體" w:eastAsia="標楷體" w:hAnsi="標楷體" w:hint="eastAsia"/>
                <w:sz w:val="26"/>
                <w:szCs w:val="26"/>
              </w:rPr>
              <w:t>產品實作</w:t>
            </w:r>
            <w:r w:rsidRPr="000E04A3">
              <w:rPr>
                <w:rFonts w:ascii="標楷體" w:eastAsia="標楷體" w:hAnsi="標楷體" w:hint="eastAsia"/>
                <w:sz w:val="26"/>
                <w:szCs w:val="26"/>
                <w:lang w:eastAsia="zh-TW"/>
              </w:rPr>
              <w:t>暨</w:t>
            </w:r>
            <w:r w:rsidRPr="000E04A3">
              <w:rPr>
                <w:rFonts w:ascii="標楷體" w:eastAsia="標楷體" w:hAnsi="標楷體" w:hint="eastAsia"/>
                <w:sz w:val="26"/>
                <w:szCs w:val="26"/>
              </w:rPr>
              <w:t>官能品評</w:t>
            </w:r>
          </w:p>
        </w:tc>
        <w:tc>
          <w:tcPr>
            <w:tcW w:w="1390" w:type="dxa"/>
            <w:vAlign w:val="center"/>
          </w:tcPr>
          <w:p w:rsidR="00DD0440" w:rsidRPr="000E04A3" w:rsidRDefault="00DD0440" w:rsidP="00C04B26">
            <w:pPr>
              <w:adjustRightInd w:val="0"/>
              <w:snapToGrid w:val="0"/>
              <w:spacing w:line="380" w:lineRule="exact"/>
              <w:jc w:val="center"/>
              <w:rPr>
                <w:rFonts w:ascii="標楷體" w:eastAsia="標楷體" w:hAnsi="標楷體"/>
                <w:sz w:val="26"/>
                <w:szCs w:val="26"/>
              </w:rPr>
            </w:pPr>
            <w:r w:rsidRPr="000E04A3">
              <w:rPr>
                <w:rFonts w:ascii="標楷體" w:eastAsia="標楷體" w:hAnsi="標楷體" w:hint="eastAsia"/>
                <w:sz w:val="26"/>
                <w:szCs w:val="26"/>
                <w:lang w:eastAsia="zh-TW"/>
              </w:rPr>
              <w:t>11</w:t>
            </w:r>
            <w:r w:rsidRPr="000E04A3">
              <w:rPr>
                <w:rFonts w:ascii="標楷體" w:eastAsia="標楷體" w:hAnsi="標楷體" w:hint="eastAsia"/>
                <w:sz w:val="26"/>
                <w:szCs w:val="26"/>
              </w:rPr>
              <w:t>月</w:t>
            </w:r>
            <w:r w:rsidRPr="000E04A3">
              <w:rPr>
                <w:rFonts w:ascii="標楷體" w:eastAsia="標楷體" w:hAnsi="標楷體" w:hint="eastAsia"/>
                <w:sz w:val="26"/>
                <w:szCs w:val="26"/>
                <w:lang w:eastAsia="zh-TW"/>
              </w:rPr>
              <w:t>21</w:t>
            </w:r>
            <w:r w:rsidRPr="000E04A3">
              <w:rPr>
                <w:rFonts w:ascii="標楷體" w:eastAsia="標楷體" w:hAnsi="標楷體" w:hint="eastAsia"/>
                <w:sz w:val="26"/>
                <w:szCs w:val="26"/>
              </w:rPr>
              <w:t>日(星期</w:t>
            </w:r>
            <w:r w:rsidRPr="000E04A3">
              <w:rPr>
                <w:rFonts w:ascii="標楷體" w:eastAsia="標楷體" w:hAnsi="標楷體" w:hint="eastAsia"/>
                <w:sz w:val="26"/>
                <w:szCs w:val="26"/>
                <w:lang w:eastAsia="zh-TW"/>
              </w:rPr>
              <w:t>四</w:t>
            </w:r>
            <w:r w:rsidRPr="000E04A3">
              <w:rPr>
                <w:rFonts w:ascii="標楷體" w:eastAsia="標楷體" w:hAnsi="標楷體" w:hint="eastAsia"/>
                <w:sz w:val="26"/>
                <w:szCs w:val="26"/>
              </w:rPr>
              <w:t>)</w:t>
            </w:r>
          </w:p>
        </w:tc>
        <w:tc>
          <w:tcPr>
            <w:tcW w:w="3969" w:type="dxa"/>
            <w:shd w:val="clear" w:color="auto" w:fill="auto"/>
            <w:vAlign w:val="center"/>
          </w:tcPr>
          <w:p w:rsidR="00DD0440" w:rsidRPr="000E04A3" w:rsidRDefault="00DD0440" w:rsidP="00C04B26">
            <w:pPr>
              <w:adjustRightInd w:val="0"/>
              <w:snapToGrid w:val="0"/>
              <w:spacing w:line="380" w:lineRule="exact"/>
              <w:rPr>
                <w:rFonts w:ascii="標楷體" w:eastAsia="標楷體" w:hAnsi="標楷體"/>
                <w:sz w:val="26"/>
                <w:szCs w:val="26"/>
              </w:rPr>
            </w:pPr>
            <w:r w:rsidRPr="000E04A3">
              <w:rPr>
                <w:rFonts w:ascii="標楷體" w:eastAsia="標楷體" w:hAnsi="標楷體" w:hint="eastAsia"/>
                <w:sz w:val="26"/>
                <w:szCs w:val="26"/>
                <w:lang w:eastAsia="zh-TW"/>
              </w:rPr>
              <w:t>另行通知。</w:t>
            </w:r>
          </w:p>
        </w:tc>
      </w:tr>
      <w:tr w:rsidR="000E04A3" w:rsidRPr="000E04A3" w:rsidTr="00272BAF">
        <w:trPr>
          <w:trHeight w:val="20"/>
          <w:tblHeader/>
          <w:jc w:val="center"/>
        </w:trPr>
        <w:tc>
          <w:tcPr>
            <w:tcW w:w="2020" w:type="dxa"/>
            <w:shd w:val="clear" w:color="auto" w:fill="auto"/>
            <w:vAlign w:val="center"/>
          </w:tcPr>
          <w:p w:rsidR="00DD0440" w:rsidRPr="000E04A3" w:rsidRDefault="00DD0440" w:rsidP="00C04B26">
            <w:pPr>
              <w:adjustRightInd w:val="0"/>
              <w:snapToGrid w:val="0"/>
              <w:spacing w:line="380" w:lineRule="exact"/>
              <w:jc w:val="center"/>
              <w:rPr>
                <w:rFonts w:ascii="標楷體" w:eastAsia="標楷體" w:hAnsi="標楷體"/>
                <w:sz w:val="26"/>
                <w:szCs w:val="26"/>
              </w:rPr>
            </w:pPr>
            <w:r w:rsidRPr="000E04A3">
              <w:rPr>
                <w:rFonts w:ascii="標楷體" w:eastAsia="標楷體" w:hAnsi="標楷體" w:hint="eastAsia"/>
                <w:sz w:val="26"/>
                <w:szCs w:val="26"/>
                <w:lang w:eastAsia="zh-TW"/>
              </w:rPr>
              <w:t>得獎名單公布暨頒獎</w:t>
            </w:r>
          </w:p>
        </w:tc>
        <w:tc>
          <w:tcPr>
            <w:tcW w:w="1593" w:type="dxa"/>
            <w:shd w:val="clear" w:color="auto" w:fill="auto"/>
            <w:vAlign w:val="center"/>
          </w:tcPr>
          <w:p w:rsidR="00DD0440" w:rsidRPr="000E04A3" w:rsidRDefault="00DD0440" w:rsidP="00C04B26">
            <w:pPr>
              <w:adjustRightInd w:val="0"/>
              <w:snapToGrid w:val="0"/>
              <w:spacing w:line="380" w:lineRule="exact"/>
              <w:jc w:val="center"/>
              <w:rPr>
                <w:rFonts w:ascii="標楷體" w:eastAsia="標楷體" w:hAnsi="標楷體"/>
                <w:sz w:val="26"/>
                <w:szCs w:val="26"/>
                <w:lang w:eastAsia="zh-TW"/>
              </w:rPr>
            </w:pPr>
            <w:r w:rsidRPr="000E04A3">
              <w:rPr>
                <w:rFonts w:ascii="標楷體" w:eastAsia="標楷體" w:hAnsi="標楷體" w:hint="eastAsia"/>
                <w:sz w:val="26"/>
                <w:szCs w:val="26"/>
                <w:lang w:eastAsia="zh-TW"/>
              </w:rPr>
              <w:t>全國賽頒獎典禮</w:t>
            </w:r>
          </w:p>
        </w:tc>
        <w:tc>
          <w:tcPr>
            <w:tcW w:w="5359" w:type="dxa"/>
            <w:gridSpan w:val="2"/>
            <w:vAlign w:val="center"/>
          </w:tcPr>
          <w:p w:rsidR="00DD0440" w:rsidRPr="000E04A3" w:rsidRDefault="00DD0440" w:rsidP="00C04B26">
            <w:pPr>
              <w:adjustRightInd w:val="0"/>
              <w:snapToGrid w:val="0"/>
              <w:spacing w:line="380" w:lineRule="exact"/>
              <w:rPr>
                <w:rFonts w:ascii="標楷體" w:eastAsia="標楷體" w:hAnsi="標楷體"/>
                <w:sz w:val="26"/>
                <w:szCs w:val="26"/>
                <w:lang w:eastAsia="zh-TW"/>
              </w:rPr>
            </w:pPr>
            <w:r w:rsidRPr="000E04A3">
              <w:rPr>
                <w:rFonts w:ascii="標楷體" w:eastAsia="標楷體" w:hAnsi="標楷體" w:hint="eastAsia"/>
                <w:sz w:val="26"/>
                <w:szCs w:val="26"/>
                <w:lang w:eastAsia="zh-TW"/>
              </w:rPr>
              <w:t>另行通知。</w:t>
            </w:r>
          </w:p>
        </w:tc>
      </w:tr>
      <w:tr w:rsidR="000E04A3" w:rsidRPr="000E04A3" w:rsidTr="00A565B9">
        <w:trPr>
          <w:trHeight w:val="20"/>
          <w:tblHeader/>
          <w:jc w:val="center"/>
        </w:trPr>
        <w:tc>
          <w:tcPr>
            <w:tcW w:w="8972" w:type="dxa"/>
            <w:gridSpan w:val="4"/>
            <w:shd w:val="clear" w:color="auto" w:fill="auto"/>
            <w:vAlign w:val="center"/>
          </w:tcPr>
          <w:p w:rsidR="00DD0440" w:rsidRPr="000E04A3" w:rsidRDefault="00DD0440" w:rsidP="00C04B26">
            <w:pPr>
              <w:adjustRightInd w:val="0"/>
              <w:snapToGrid w:val="0"/>
              <w:spacing w:line="380" w:lineRule="exact"/>
              <w:rPr>
                <w:rFonts w:ascii="標楷體" w:eastAsia="標楷體" w:hAnsi="標楷體"/>
                <w:sz w:val="26"/>
                <w:szCs w:val="26"/>
              </w:rPr>
            </w:pPr>
            <w:r w:rsidRPr="000E04A3">
              <w:rPr>
                <w:rFonts w:ascii="標楷體" w:eastAsia="標楷體" w:hAnsi="標楷體" w:hint="eastAsia"/>
                <w:b/>
                <w:sz w:val="26"/>
                <w:szCs w:val="26"/>
              </w:rPr>
              <w:t>備註：若遇期程調整，則由</w:t>
            </w:r>
            <w:r w:rsidRPr="000E04A3">
              <w:rPr>
                <w:rFonts w:ascii="標楷體" w:eastAsia="標楷體" w:hAnsi="標楷體" w:hint="eastAsia"/>
                <w:b/>
                <w:sz w:val="26"/>
                <w:szCs w:val="26"/>
                <w:lang w:eastAsia="zh-TW"/>
              </w:rPr>
              <w:t>執行單位</w:t>
            </w:r>
            <w:r w:rsidRPr="000E04A3">
              <w:rPr>
                <w:rFonts w:ascii="標楷體" w:eastAsia="標楷體" w:hAnsi="標楷體" w:hint="eastAsia"/>
                <w:b/>
                <w:sz w:val="26"/>
                <w:szCs w:val="26"/>
              </w:rPr>
              <w:t>另行通知參賽者。</w:t>
            </w:r>
          </w:p>
        </w:tc>
      </w:tr>
    </w:tbl>
    <w:p w:rsidR="00840C9B" w:rsidRPr="000E04A3" w:rsidRDefault="00F62707" w:rsidP="009E5964">
      <w:pPr>
        <w:pStyle w:val="Web"/>
        <w:widowControl/>
        <w:numPr>
          <w:ilvl w:val="0"/>
          <w:numId w:val="18"/>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各</w:t>
      </w:r>
      <w:r w:rsidR="00630582" w:rsidRPr="000E04A3">
        <w:rPr>
          <w:rFonts w:ascii="標楷體" w:eastAsia="標楷體" w:hAnsi="標楷體" w:hint="eastAsia"/>
          <w:sz w:val="28"/>
          <w:szCs w:val="28"/>
          <w:lang w:eastAsia="zh-TW"/>
        </w:rPr>
        <w:t>區域賽</w:t>
      </w:r>
      <w:r w:rsidRPr="000E04A3">
        <w:rPr>
          <w:rFonts w:ascii="標楷體" w:eastAsia="標楷體" w:hAnsi="標楷體" w:hint="eastAsia"/>
          <w:sz w:val="28"/>
          <w:szCs w:val="28"/>
          <w:lang w:eastAsia="zh-TW"/>
        </w:rPr>
        <w:t>之</w:t>
      </w:r>
      <w:r w:rsidR="00055893" w:rsidRPr="000E04A3">
        <w:rPr>
          <w:rFonts w:ascii="標楷體" w:eastAsia="標楷體" w:hAnsi="標楷體"/>
          <w:sz w:val="28"/>
          <w:szCs w:val="28"/>
          <w:lang w:eastAsia="zh-TW"/>
        </w:rPr>
        <w:t>競賽流程詳如附表</w:t>
      </w:r>
      <w:r w:rsidR="003B6306" w:rsidRPr="000E04A3">
        <w:rPr>
          <w:rFonts w:ascii="標楷體" w:eastAsia="標楷體" w:hAnsi="標楷體" w:hint="eastAsia"/>
          <w:sz w:val="28"/>
          <w:szCs w:val="28"/>
          <w:lang w:eastAsia="zh-TW"/>
        </w:rPr>
        <w:t>二</w:t>
      </w:r>
      <w:r w:rsidR="00055893" w:rsidRPr="000E04A3">
        <w:rPr>
          <w:rFonts w:ascii="標楷體" w:eastAsia="標楷體" w:hAnsi="標楷體"/>
          <w:sz w:val="28"/>
          <w:szCs w:val="28"/>
          <w:lang w:eastAsia="zh-TW"/>
        </w:rPr>
        <w:t>。</w:t>
      </w:r>
    </w:p>
    <w:p w:rsidR="00840C9B" w:rsidRPr="000E04A3" w:rsidRDefault="005E007F" w:rsidP="009E5964">
      <w:pPr>
        <w:pStyle w:val="Web"/>
        <w:widowControl/>
        <w:numPr>
          <w:ilvl w:val="0"/>
          <w:numId w:val="18"/>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評審委員：</w:t>
      </w:r>
      <w:r w:rsidR="00DA414A" w:rsidRPr="000E04A3">
        <w:rPr>
          <w:rFonts w:ascii="標楷體" w:eastAsia="標楷體" w:hAnsi="標楷體" w:hint="eastAsia"/>
          <w:sz w:val="28"/>
          <w:szCs w:val="28"/>
          <w:lang w:eastAsia="zh-TW"/>
        </w:rPr>
        <w:t>由</w:t>
      </w:r>
      <w:r w:rsidR="00CF4760" w:rsidRPr="000E04A3">
        <w:rPr>
          <w:rFonts w:ascii="標楷體" w:eastAsia="標楷體" w:hAnsi="標楷體" w:hint="eastAsia"/>
          <w:sz w:val="28"/>
          <w:szCs w:val="28"/>
          <w:lang w:eastAsia="zh-TW"/>
        </w:rPr>
        <w:t>執行單位</w:t>
      </w:r>
      <w:r w:rsidR="005A3898" w:rsidRPr="000E04A3">
        <w:rPr>
          <w:rFonts w:ascii="標楷體" w:eastAsia="標楷體" w:hAnsi="標楷體" w:hint="eastAsia"/>
          <w:bCs/>
          <w:sz w:val="28"/>
          <w:szCs w:val="28"/>
          <w:lang w:eastAsia="zh-TW"/>
        </w:rPr>
        <w:t>聘請</w:t>
      </w:r>
      <w:r w:rsidRPr="000E04A3">
        <w:rPr>
          <w:rFonts w:ascii="標楷體" w:eastAsia="標楷體" w:hAnsi="標楷體"/>
          <w:bCs/>
          <w:sz w:val="28"/>
          <w:szCs w:val="28"/>
        </w:rPr>
        <w:t>食品</w:t>
      </w:r>
      <w:r w:rsidR="00B747CE" w:rsidRPr="000E04A3">
        <w:rPr>
          <w:rFonts w:asciiTheme="minorEastAsia" w:eastAsiaTheme="minorEastAsia" w:hAnsiTheme="minorEastAsia" w:hint="eastAsia"/>
          <w:bCs/>
          <w:sz w:val="28"/>
          <w:szCs w:val="28"/>
          <w:lang w:eastAsia="zh-TW"/>
        </w:rPr>
        <w:t>、</w:t>
      </w:r>
      <w:r w:rsidR="00915B4D" w:rsidRPr="000E04A3">
        <w:rPr>
          <w:rFonts w:ascii="標楷體" w:eastAsia="標楷體" w:hAnsi="標楷體" w:hint="eastAsia"/>
          <w:bCs/>
          <w:sz w:val="28"/>
          <w:szCs w:val="28"/>
          <w:lang w:eastAsia="zh-TW"/>
        </w:rPr>
        <w:t>美食及餐飲教師</w:t>
      </w:r>
      <w:r w:rsidRPr="000E04A3">
        <w:rPr>
          <w:rFonts w:ascii="標楷體" w:eastAsia="標楷體" w:hAnsi="標楷體" w:hint="eastAsia"/>
          <w:bCs/>
          <w:sz w:val="28"/>
          <w:szCs w:val="28"/>
          <w:lang w:eastAsia="zh-TW"/>
        </w:rPr>
        <w:t>等各</w:t>
      </w:r>
      <w:r w:rsidRPr="000E04A3">
        <w:rPr>
          <w:rFonts w:ascii="標楷體" w:eastAsia="標楷體" w:hAnsi="標楷體"/>
          <w:bCs/>
          <w:sz w:val="28"/>
          <w:szCs w:val="28"/>
        </w:rPr>
        <w:t>領域</w:t>
      </w:r>
      <w:r w:rsidRPr="000E04A3">
        <w:rPr>
          <w:rFonts w:ascii="標楷體" w:eastAsia="標楷體" w:hAnsi="標楷體" w:hint="eastAsia"/>
          <w:bCs/>
          <w:sz w:val="28"/>
          <w:szCs w:val="28"/>
          <w:lang w:eastAsia="zh-TW"/>
        </w:rPr>
        <w:t>之</w:t>
      </w:r>
      <w:r w:rsidRPr="000E04A3">
        <w:rPr>
          <w:rFonts w:ascii="標楷體" w:eastAsia="標楷體" w:hAnsi="標楷體"/>
          <w:bCs/>
          <w:sz w:val="28"/>
          <w:szCs w:val="28"/>
        </w:rPr>
        <w:t>專家</w:t>
      </w:r>
      <w:r w:rsidRPr="000E04A3">
        <w:rPr>
          <w:rFonts w:ascii="標楷體" w:eastAsia="標楷體" w:hAnsi="標楷體" w:hint="eastAsia"/>
          <w:bCs/>
          <w:sz w:val="28"/>
          <w:szCs w:val="28"/>
          <w:lang w:eastAsia="zh-TW"/>
        </w:rPr>
        <w:t>、學者或業界人士</w:t>
      </w:r>
      <w:r w:rsidR="00CF4760" w:rsidRPr="000E04A3">
        <w:rPr>
          <w:rFonts w:ascii="標楷體" w:eastAsia="標楷體" w:hAnsi="標楷體" w:hint="eastAsia"/>
          <w:bCs/>
          <w:sz w:val="28"/>
          <w:szCs w:val="28"/>
          <w:lang w:eastAsia="zh-TW"/>
        </w:rPr>
        <w:t>擔任</w:t>
      </w:r>
      <w:r w:rsidRPr="000E04A3">
        <w:rPr>
          <w:rFonts w:ascii="標楷體" w:eastAsia="標楷體" w:hAnsi="標楷體" w:hint="eastAsia"/>
          <w:bCs/>
          <w:sz w:val="28"/>
          <w:szCs w:val="28"/>
          <w:lang w:eastAsia="zh-TW"/>
        </w:rPr>
        <w:t>。</w:t>
      </w:r>
    </w:p>
    <w:p w:rsidR="005E007F" w:rsidRPr="000E04A3" w:rsidRDefault="00131D3C" w:rsidP="009E5964">
      <w:pPr>
        <w:pStyle w:val="Web"/>
        <w:widowControl/>
        <w:numPr>
          <w:ilvl w:val="0"/>
          <w:numId w:val="18"/>
        </w:numPr>
        <w:spacing w:before="0" w:beforeAutospacing="0" w:after="0" w:afterAutospacing="0" w:line="460" w:lineRule="exact"/>
        <w:ind w:left="1701" w:hanging="425"/>
        <w:jc w:val="both"/>
        <w:rPr>
          <w:rFonts w:ascii="標楷體" w:eastAsia="標楷體" w:hAnsi="標楷體"/>
          <w:bCs/>
          <w:kern w:val="2"/>
          <w:sz w:val="28"/>
          <w:szCs w:val="28"/>
        </w:rPr>
      </w:pPr>
      <w:r w:rsidRPr="000E04A3">
        <w:rPr>
          <w:rFonts w:ascii="標楷體" w:eastAsia="標楷體" w:hAnsi="標楷體" w:hint="eastAsia"/>
          <w:bCs/>
          <w:kern w:val="2"/>
          <w:sz w:val="28"/>
          <w:szCs w:val="28"/>
        </w:rPr>
        <w:t>現場賽制</w:t>
      </w:r>
      <w:r w:rsidR="005E007F" w:rsidRPr="000E04A3">
        <w:rPr>
          <w:rFonts w:ascii="標楷體" w:eastAsia="標楷體" w:hAnsi="標楷體" w:hint="eastAsia"/>
          <w:bCs/>
          <w:kern w:val="2"/>
          <w:sz w:val="28"/>
          <w:szCs w:val="28"/>
        </w:rPr>
        <w:t>：</w:t>
      </w:r>
    </w:p>
    <w:p w:rsidR="00531990" w:rsidRPr="000E04A3" w:rsidRDefault="00531990" w:rsidP="009E5964">
      <w:pPr>
        <w:numPr>
          <w:ilvl w:val="4"/>
          <w:numId w:val="9"/>
        </w:numPr>
        <w:spacing w:line="460" w:lineRule="exact"/>
        <w:ind w:left="1843" w:hanging="283"/>
        <w:rPr>
          <w:rFonts w:ascii="標楷體" w:eastAsia="標楷體" w:hAnsi="標楷體"/>
          <w:bCs/>
          <w:sz w:val="28"/>
          <w:szCs w:val="28"/>
        </w:rPr>
      </w:pPr>
      <w:r w:rsidRPr="000E04A3">
        <w:rPr>
          <w:rFonts w:ascii="標楷體" w:eastAsia="標楷體" w:hAnsi="標楷體" w:hint="eastAsia"/>
          <w:sz w:val="28"/>
          <w:szCs w:val="28"/>
          <w:lang w:eastAsia="zh-TW"/>
        </w:rPr>
        <w:t>參賽</w:t>
      </w:r>
      <w:r w:rsidRPr="000E04A3">
        <w:rPr>
          <w:rFonts w:ascii="標楷體" w:eastAsia="標楷體" w:hAnsi="標楷體"/>
          <w:sz w:val="28"/>
          <w:szCs w:val="28"/>
          <w:lang w:eastAsia="zh-TW"/>
        </w:rPr>
        <w:t>人數</w:t>
      </w:r>
      <w:r w:rsidRPr="000E04A3">
        <w:rPr>
          <w:rFonts w:ascii="標楷體" w:eastAsia="標楷體" w:hAnsi="標楷體" w:hint="eastAsia"/>
          <w:sz w:val="28"/>
          <w:szCs w:val="28"/>
          <w:lang w:eastAsia="zh-TW"/>
        </w:rPr>
        <w:t>限制</w:t>
      </w:r>
      <w:r w:rsidRPr="000E04A3">
        <w:rPr>
          <w:rFonts w:ascii="標楷體" w:eastAsia="標楷體" w:hAnsi="標楷體"/>
          <w:sz w:val="28"/>
          <w:szCs w:val="28"/>
          <w:lang w:eastAsia="zh-TW"/>
        </w:rPr>
        <w:t>：每隊</w:t>
      </w:r>
      <w:r w:rsidRPr="000E04A3">
        <w:rPr>
          <w:rFonts w:ascii="標楷體" w:eastAsia="標楷體" w:hAnsi="標楷體" w:hint="eastAsia"/>
          <w:sz w:val="28"/>
          <w:szCs w:val="28"/>
          <w:lang w:eastAsia="zh-TW"/>
        </w:rPr>
        <w:t>至</w:t>
      </w:r>
      <w:r w:rsidRPr="000E04A3">
        <w:rPr>
          <w:rFonts w:ascii="標楷體" w:eastAsia="標楷體" w:hAnsi="標楷體"/>
          <w:sz w:val="28"/>
          <w:szCs w:val="28"/>
          <w:lang w:eastAsia="zh-TW"/>
        </w:rPr>
        <w:t>多</w:t>
      </w:r>
      <w:r w:rsidRPr="000E04A3">
        <w:rPr>
          <w:rFonts w:ascii="標楷體" w:eastAsia="標楷體" w:hAnsi="標楷體" w:hint="eastAsia"/>
          <w:sz w:val="28"/>
          <w:szCs w:val="28"/>
          <w:lang w:eastAsia="zh-TW"/>
        </w:rPr>
        <w:t>得派2</w:t>
      </w:r>
      <w:r w:rsidRPr="000E04A3">
        <w:rPr>
          <w:rFonts w:ascii="標楷體" w:eastAsia="標楷體" w:hAnsi="標楷體"/>
          <w:sz w:val="28"/>
          <w:szCs w:val="28"/>
          <w:lang w:eastAsia="zh-TW"/>
        </w:rPr>
        <w:t>人入場</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所有參賽</w:t>
      </w:r>
      <w:r w:rsidRPr="000E04A3">
        <w:rPr>
          <w:rFonts w:ascii="標楷體" w:eastAsia="標楷體" w:hAnsi="標楷體" w:hint="eastAsia"/>
          <w:sz w:val="28"/>
          <w:szCs w:val="28"/>
          <w:lang w:eastAsia="zh-TW"/>
        </w:rPr>
        <w:t>單位</w:t>
      </w:r>
      <w:r w:rsidRPr="000E04A3">
        <w:rPr>
          <w:rFonts w:ascii="標楷體" w:eastAsia="標楷體" w:hAnsi="標楷體"/>
          <w:sz w:val="28"/>
          <w:szCs w:val="28"/>
          <w:lang w:eastAsia="zh-TW"/>
        </w:rPr>
        <w:t>均不得有場外指導人員</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違者不計名次。</w:t>
      </w:r>
    </w:p>
    <w:p w:rsidR="00217B16" w:rsidRPr="000E04A3" w:rsidRDefault="005E007F" w:rsidP="009E5964">
      <w:pPr>
        <w:numPr>
          <w:ilvl w:val="4"/>
          <w:numId w:val="9"/>
        </w:numPr>
        <w:spacing w:line="460" w:lineRule="exact"/>
        <w:ind w:left="1843" w:hanging="283"/>
        <w:rPr>
          <w:rFonts w:ascii="標楷體" w:eastAsia="標楷體" w:hAnsi="標楷體"/>
          <w:bCs/>
          <w:sz w:val="28"/>
          <w:szCs w:val="28"/>
        </w:rPr>
      </w:pPr>
      <w:r w:rsidRPr="000E04A3">
        <w:rPr>
          <w:rFonts w:ascii="標楷體" w:eastAsia="標楷體" w:hAnsi="標楷體"/>
          <w:bCs/>
          <w:sz w:val="28"/>
          <w:szCs w:val="28"/>
        </w:rPr>
        <w:t>參賽單位</w:t>
      </w:r>
      <w:r w:rsidRPr="000E04A3">
        <w:rPr>
          <w:rFonts w:ascii="標楷體" w:eastAsia="標楷體" w:hAnsi="標楷體" w:hint="eastAsia"/>
          <w:bCs/>
          <w:sz w:val="28"/>
          <w:szCs w:val="28"/>
          <w:lang w:eastAsia="zh-TW"/>
        </w:rPr>
        <w:t>須</w:t>
      </w:r>
      <w:r w:rsidRPr="000E04A3">
        <w:rPr>
          <w:rFonts w:ascii="標楷體" w:eastAsia="標楷體" w:hAnsi="標楷體"/>
          <w:bCs/>
          <w:sz w:val="28"/>
          <w:szCs w:val="28"/>
        </w:rPr>
        <w:t>於</w:t>
      </w:r>
      <w:r w:rsidR="00630582" w:rsidRPr="000E04A3">
        <w:rPr>
          <w:rFonts w:ascii="標楷體" w:eastAsia="標楷體" w:hAnsi="標楷體"/>
          <w:bCs/>
          <w:sz w:val="28"/>
          <w:szCs w:val="28"/>
        </w:rPr>
        <w:t>區域賽</w:t>
      </w:r>
      <w:r w:rsidRPr="000E04A3">
        <w:rPr>
          <w:rFonts w:ascii="標楷體" w:eastAsia="標楷體" w:hAnsi="標楷體"/>
          <w:bCs/>
          <w:sz w:val="28"/>
          <w:szCs w:val="28"/>
        </w:rPr>
        <w:t>當日依指定時限及擺設規格</w:t>
      </w:r>
      <w:r w:rsidR="00816556" w:rsidRPr="000E04A3">
        <w:rPr>
          <w:rFonts w:ascii="標楷體" w:eastAsia="標楷體" w:hAnsi="標楷體" w:hint="eastAsia"/>
          <w:bCs/>
          <w:sz w:val="28"/>
          <w:szCs w:val="28"/>
        </w:rPr>
        <w:t>，</w:t>
      </w:r>
      <w:r w:rsidR="00217B16" w:rsidRPr="000E04A3">
        <w:rPr>
          <w:rFonts w:ascii="標楷體" w:eastAsia="標楷體" w:hAnsi="標楷體" w:hint="eastAsia"/>
          <w:bCs/>
          <w:sz w:val="28"/>
          <w:szCs w:val="28"/>
          <w:lang w:eastAsia="zh-TW"/>
        </w:rPr>
        <w:t>說明如下：</w:t>
      </w:r>
    </w:p>
    <w:p w:rsidR="008238A9" w:rsidRPr="000E04A3" w:rsidRDefault="00217B16" w:rsidP="009E5964">
      <w:pPr>
        <w:numPr>
          <w:ilvl w:val="5"/>
          <w:numId w:val="9"/>
        </w:numPr>
        <w:spacing w:line="460" w:lineRule="exact"/>
        <w:ind w:left="2268" w:hanging="425"/>
        <w:rPr>
          <w:rFonts w:ascii="標楷體" w:eastAsia="標楷體" w:hAnsi="標楷體"/>
          <w:bCs/>
          <w:sz w:val="28"/>
          <w:szCs w:val="28"/>
        </w:rPr>
      </w:pPr>
      <w:r w:rsidRPr="000E04A3">
        <w:rPr>
          <w:rFonts w:ascii="標楷體" w:eastAsia="標楷體" w:hAnsi="標楷體" w:hint="eastAsia"/>
          <w:sz w:val="28"/>
          <w:szCs w:val="28"/>
          <w:lang w:eastAsia="zh-TW"/>
        </w:rPr>
        <w:t>品評用產品</w:t>
      </w:r>
      <w:r w:rsidR="00122F43" w:rsidRPr="000E04A3">
        <w:rPr>
          <w:rFonts w:ascii="標楷體" w:eastAsia="標楷體" w:hAnsi="標楷體" w:hint="eastAsia"/>
          <w:sz w:val="28"/>
          <w:szCs w:val="28"/>
          <w:lang w:eastAsia="zh-TW"/>
        </w:rPr>
        <w:t>(</w:t>
      </w:r>
      <w:r w:rsidR="009A3D67" w:rsidRPr="000E04A3">
        <w:rPr>
          <w:rFonts w:ascii="標楷體" w:eastAsia="標楷體" w:hAnsi="標楷體"/>
          <w:sz w:val="28"/>
          <w:szCs w:val="28"/>
          <w:lang w:eastAsia="zh-TW"/>
        </w:rPr>
        <w:t>1</w:t>
      </w:r>
      <w:r w:rsidR="00122F43" w:rsidRPr="000E04A3">
        <w:rPr>
          <w:rFonts w:ascii="標楷體" w:eastAsia="標楷體" w:hAnsi="標楷體" w:hint="eastAsia"/>
          <w:sz w:val="28"/>
          <w:szCs w:val="28"/>
          <w:lang w:eastAsia="zh-TW"/>
        </w:rPr>
        <w:t>份)</w:t>
      </w:r>
      <w:r w:rsidRPr="000E04A3">
        <w:rPr>
          <w:rFonts w:ascii="標楷體" w:eastAsia="標楷體" w:hAnsi="標楷體" w:hint="eastAsia"/>
          <w:sz w:val="28"/>
          <w:szCs w:val="28"/>
          <w:lang w:eastAsia="zh-TW"/>
        </w:rPr>
        <w:t>：</w:t>
      </w:r>
    </w:p>
    <w:p w:rsidR="00840C9B" w:rsidRPr="000E04A3" w:rsidRDefault="005E007F" w:rsidP="009E5964">
      <w:pPr>
        <w:numPr>
          <w:ilvl w:val="6"/>
          <w:numId w:val="9"/>
        </w:numPr>
        <w:spacing w:line="460" w:lineRule="exact"/>
        <w:ind w:left="2552" w:firstLine="0"/>
        <w:rPr>
          <w:rFonts w:ascii="標楷體" w:eastAsia="標楷體" w:hAnsi="標楷體"/>
          <w:bCs/>
          <w:sz w:val="28"/>
          <w:szCs w:val="28"/>
        </w:rPr>
      </w:pPr>
      <w:r w:rsidRPr="000E04A3">
        <w:rPr>
          <w:rFonts w:ascii="標楷體" w:eastAsia="標楷體" w:hAnsi="標楷體" w:hint="eastAsia"/>
          <w:sz w:val="28"/>
          <w:szCs w:val="28"/>
          <w:lang w:eastAsia="zh-TW"/>
        </w:rPr>
        <w:t>將事先製作之</w:t>
      </w:r>
      <w:r w:rsidR="00531990" w:rsidRPr="000E04A3">
        <w:rPr>
          <w:rFonts w:ascii="標楷體" w:eastAsia="標楷體" w:hAnsi="標楷體" w:hint="eastAsia"/>
          <w:sz w:val="28"/>
          <w:szCs w:val="28"/>
          <w:lang w:eastAsia="zh-TW"/>
        </w:rPr>
        <w:t>完整</w:t>
      </w:r>
      <w:r w:rsidR="009E78D6" w:rsidRPr="000E04A3">
        <w:rPr>
          <w:rFonts w:ascii="標楷體" w:eastAsia="標楷體" w:hAnsi="標楷體" w:hint="eastAsia"/>
          <w:sz w:val="28"/>
          <w:szCs w:val="28"/>
          <w:lang w:eastAsia="zh-TW"/>
        </w:rPr>
        <w:t>炒飯成</w:t>
      </w:r>
      <w:r w:rsidRPr="000E04A3">
        <w:rPr>
          <w:rFonts w:ascii="標楷體" w:eastAsia="標楷體" w:hAnsi="標楷體" w:hint="eastAsia"/>
          <w:bCs/>
          <w:sz w:val="28"/>
          <w:szCs w:val="28"/>
        </w:rPr>
        <w:t>品攜至會場</w:t>
      </w:r>
      <w:r w:rsidR="00816556" w:rsidRPr="000E04A3">
        <w:rPr>
          <w:rFonts w:ascii="標楷體" w:eastAsia="標楷體" w:hAnsi="標楷體" w:hint="eastAsia"/>
          <w:bCs/>
          <w:sz w:val="28"/>
          <w:szCs w:val="28"/>
          <w:lang w:eastAsia="zh-TW"/>
        </w:rPr>
        <w:t>，</w:t>
      </w:r>
      <w:r w:rsidR="009A3D67" w:rsidRPr="000E04A3">
        <w:rPr>
          <w:rFonts w:ascii="標楷體" w:eastAsia="標楷體" w:hAnsi="標楷體" w:hint="eastAsia"/>
          <w:bCs/>
          <w:sz w:val="28"/>
          <w:szCs w:val="28"/>
          <w:lang w:eastAsia="zh-TW"/>
        </w:rPr>
        <w:t>不可於現場直接製作</w:t>
      </w:r>
      <w:r w:rsidR="00816556" w:rsidRPr="000E04A3">
        <w:rPr>
          <w:rFonts w:ascii="標楷體" w:eastAsia="標楷體" w:hAnsi="標楷體" w:hint="eastAsia"/>
          <w:bCs/>
          <w:sz w:val="28"/>
          <w:szCs w:val="28"/>
          <w:lang w:eastAsia="zh-TW"/>
        </w:rPr>
        <w:t>，</w:t>
      </w:r>
      <w:r w:rsidR="00A44393" w:rsidRPr="000E04A3">
        <w:rPr>
          <w:rFonts w:ascii="標楷體" w:eastAsia="標楷體" w:hAnsi="標楷體" w:hint="eastAsia"/>
          <w:bCs/>
          <w:sz w:val="28"/>
          <w:szCs w:val="28"/>
          <w:lang w:eastAsia="zh-TW"/>
        </w:rPr>
        <w:t>由參賽單位</w:t>
      </w:r>
      <w:r w:rsidR="00D352DD" w:rsidRPr="000E04A3">
        <w:rPr>
          <w:rFonts w:ascii="標楷體" w:eastAsia="標楷體" w:hAnsi="標楷體" w:hint="eastAsia"/>
          <w:bCs/>
          <w:sz w:val="28"/>
          <w:szCs w:val="28"/>
          <w:lang w:eastAsia="zh-TW"/>
        </w:rPr>
        <w:t>自行依產品特性進行復熱後</w:t>
      </w:r>
      <w:r w:rsidR="00816556" w:rsidRPr="000E04A3">
        <w:rPr>
          <w:rFonts w:ascii="標楷體" w:eastAsia="標楷體" w:hAnsi="標楷體" w:hint="eastAsia"/>
          <w:bCs/>
          <w:sz w:val="28"/>
          <w:szCs w:val="28"/>
          <w:lang w:eastAsia="zh-TW"/>
        </w:rPr>
        <w:t>，</w:t>
      </w:r>
      <w:r w:rsidR="00D352DD" w:rsidRPr="000E04A3">
        <w:rPr>
          <w:rFonts w:ascii="標楷體" w:eastAsia="標楷體" w:hAnsi="標楷體" w:hint="eastAsia"/>
          <w:bCs/>
          <w:sz w:val="28"/>
          <w:szCs w:val="28"/>
          <w:lang w:eastAsia="zh-TW"/>
        </w:rPr>
        <w:t>提</w:t>
      </w:r>
      <w:r w:rsidR="00D352DD" w:rsidRPr="000E04A3">
        <w:rPr>
          <w:rFonts w:ascii="標楷體" w:eastAsia="標楷體" w:hAnsi="標楷體" w:hint="eastAsia"/>
          <w:bCs/>
          <w:sz w:val="28"/>
          <w:szCs w:val="28"/>
        </w:rPr>
        <w:t>供評審</w:t>
      </w:r>
      <w:r w:rsidR="00D352DD" w:rsidRPr="000E04A3">
        <w:rPr>
          <w:rFonts w:ascii="標楷體" w:eastAsia="標楷體" w:hAnsi="標楷體" w:hint="eastAsia"/>
          <w:bCs/>
          <w:sz w:val="28"/>
          <w:szCs w:val="28"/>
          <w:lang w:eastAsia="zh-TW"/>
        </w:rPr>
        <w:t>品評</w:t>
      </w:r>
      <w:r w:rsidR="00217B16" w:rsidRPr="000E04A3">
        <w:rPr>
          <w:rFonts w:ascii="標楷體" w:eastAsia="標楷體" w:hAnsi="標楷體" w:hint="eastAsia"/>
          <w:bCs/>
          <w:sz w:val="28"/>
          <w:szCs w:val="28"/>
          <w:lang w:eastAsia="zh-TW"/>
        </w:rPr>
        <w:t>。</w:t>
      </w:r>
    </w:p>
    <w:p w:rsidR="008238A9" w:rsidRPr="000E04A3" w:rsidRDefault="008238A9" w:rsidP="009E5964">
      <w:pPr>
        <w:numPr>
          <w:ilvl w:val="6"/>
          <w:numId w:val="9"/>
        </w:numPr>
        <w:spacing w:line="460" w:lineRule="exact"/>
        <w:ind w:left="2552" w:firstLine="0"/>
        <w:rPr>
          <w:rFonts w:ascii="標楷體" w:eastAsia="標楷體" w:hAnsi="標楷體"/>
          <w:bCs/>
          <w:sz w:val="28"/>
          <w:szCs w:val="28"/>
        </w:rPr>
      </w:pPr>
      <w:r w:rsidRPr="000E04A3">
        <w:rPr>
          <w:rFonts w:ascii="標楷體" w:eastAsia="標楷體" w:hAnsi="標楷體" w:hint="eastAsia"/>
          <w:sz w:val="28"/>
          <w:szCs w:val="28"/>
          <w:lang w:eastAsia="zh-TW"/>
        </w:rPr>
        <w:t>由執行單位提供基本復熱設備</w:t>
      </w:r>
      <w:r w:rsidRPr="000E04A3">
        <w:rPr>
          <w:rFonts w:ascii="標楷體" w:eastAsia="標楷體" w:hAnsi="標楷體" w:hint="eastAsia"/>
          <w:bCs/>
          <w:sz w:val="28"/>
          <w:szCs w:val="28"/>
          <w:lang w:eastAsia="zh-TW"/>
        </w:rPr>
        <w:t>、</w:t>
      </w:r>
      <w:r w:rsidRPr="000E04A3">
        <w:rPr>
          <w:rFonts w:ascii="標楷體" w:eastAsia="標楷體" w:hAnsi="標楷體"/>
          <w:bCs/>
          <w:sz w:val="28"/>
          <w:szCs w:val="28"/>
        </w:rPr>
        <w:t>品評用</w:t>
      </w:r>
      <w:r w:rsidRPr="000E04A3">
        <w:rPr>
          <w:rFonts w:ascii="標楷體" w:eastAsia="標楷體" w:hAnsi="標楷體" w:hint="eastAsia"/>
          <w:bCs/>
          <w:sz w:val="28"/>
          <w:szCs w:val="28"/>
        </w:rPr>
        <w:t>餐具</w:t>
      </w:r>
      <w:r w:rsidRPr="000E04A3">
        <w:rPr>
          <w:rFonts w:ascii="標楷體" w:eastAsia="標楷體" w:hAnsi="標楷體"/>
          <w:bCs/>
          <w:sz w:val="28"/>
          <w:szCs w:val="28"/>
        </w:rPr>
        <w:t>(紙盤與叉子)</w:t>
      </w:r>
      <w:r w:rsidR="00816556" w:rsidRPr="000E04A3">
        <w:rPr>
          <w:rFonts w:ascii="標楷體" w:eastAsia="標楷體" w:hAnsi="標楷體" w:hint="eastAsia"/>
          <w:sz w:val="28"/>
          <w:szCs w:val="28"/>
          <w:lang w:eastAsia="zh-TW"/>
        </w:rPr>
        <w:t>，</w:t>
      </w:r>
      <w:r w:rsidRPr="000E04A3">
        <w:rPr>
          <w:rFonts w:ascii="標楷體" w:eastAsia="標楷體" w:hAnsi="標楷體"/>
          <w:kern w:val="0"/>
          <w:sz w:val="28"/>
          <w:szCs w:val="28"/>
          <w:lang w:eastAsia="zh-TW"/>
        </w:rPr>
        <w:t>參賽</w:t>
      </w:r>
      <w:r w:rsidRPr="000E04A3">
        <w:rPr>
          <w:rFonts w:ascii="標楷體" w:eastAsia="標楷體" w:hAnsi="標楷體" w:hint="eastAsia"/>
          <w:sz w:val="28"/>
          <w:szCs w:val="28"/>
          <w:lang w:eastAsia="zh-TW"/>
        </w:rPr>
        <w:t>單位可自備復熱器具</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惟</w:t>
      </w:r>
      <w:r w:rsidRPr="000E04A3">
        <w:rPr>
          <w:rFonts w:ascii="標楷體" w:eastAsia="標楷體" w:hAnsi="標楷體" w:hint="eastAsia"/>
          <w:kern w:val="0"/>
          <w:sz w:val="28"/>
          <w:szCs w:val="28"/>
          <w:lang w:eastAsia="zh-TW"/>
        </w:rPr>
        <w:t>快速爐、電鍋、蒸籠及微波爐等爐具</w:t>
      </w:r>
      <w:r w:rsidR="00816556" w:rsidRPr="000E04A3">
        <w:rPr>
          <w:rFonts w:ascii="標楷體" w:eastAsia="標楷體" w:hAnsi="標楷體" w:hint="eastAsia"/>
          <w:kern w:val="0"/>
          <w:sz w:val="28"/>
          <w:szCs w:val="28"/>
          <w:lang w:eastAsia="zh-TW"/>
        </w:rPr>
        <w:t>，</w:t>
      </w:r>
      <w:r w:rsidRPr="000E04A3">
        <w:rPr>
          <w:rFonts w:ascii="標楷體" w:eastAsia="標楷體" w:hAnsi="標楷體" w:hint="eastAsia"/>
          <w:kern w:val="0"/>
          <w:sz w:val="28"/>
          <w:szCs w:val="28"/>
          <w:lang w:eastAsia="zh-TW"/>
        </w:rPr>
        <w:t>僅得使用大會提供之設備</w:t>
      </w:r>
      <w:r w:rsidR="00816556" w:rsidRPr="000E04A3">
        <w:rPr>
          <w:rFonts w:ascii="標楷體" w:eastAsia="標楷體" w:hAnsi="標楷體" w:hint="eastAsia"/>
          <w:kern w:val="0"/>
          <w:sz w:val="28"/>
          <w:szCs w:val="28"/>
          <w:lang w:eastAsia="zh-TW"/>
        </w:rPr>
        <w:t>，</w:t>
      </w:r>
      <w:r w:rsidRPr="000E04A3">
        <w:rPr>
          <w:rFonts w:ascii="標楷體" w:eastAsia="標楷體" w:hAnsi="標楷體" w:hint="eastAsia"/>
          <w:kern w:val="0"/>
          <w:sz w:val="28"/>
          <w:szCs w:val="28"/>
          <w:lang w:eastAsia="zh-TW"/>
        </w:rPr>
        <w:t>不可自備</w:t>
      </w:r>
      <w:r w:rsidR="00816556" w:rsidRPr="000E04A3">
        <w:rPr>
          <w:rFonts w:ascii="標楷體" w:eastAsia="標楷體" w:hAnsi="標楷體" w:hint="eastAsia"/>
          <w:kern w:val="0"/>
          <w:sz w:val="28"/>
          <w:szCs w:val="28"/>
          <w:lang w:eastAsia="zh-TW"/>
        </w:rPr>
        <w:t>，</w:t>
      </w:r>
      <w:r w:rsidR="00630582" w:rsidRPr="000E04A3">
        <w:rPr>
          <w:rFonts w:ascii="標楷體" w:eastAsia="標楷體" w:hAnsi="標楷體" w:hint="eastAsia"/>
          <w:kern w:val="0"/>
          <w:sz w:val="28"/>
          <w:szCs w:val="28"/>
          <w:lang w:eastAsia="zh-TW"/>
        </w:rPr>
        <w:t>區域賽</w:t>
      </w:r>
      <w:r w:rsidRPr="000E04A3">
        <w:rPr>
          <w:rFonts w:ascii="標楷體" w:eastAsia="標楷體" w:hAnsi="標楷體" w:hint="eastAsia"/>
          <w:kern w:val="0"/>
          <w:sz w:val="28"/>
          <w:szCs w:val="28"/>
          <w:lang w:eastAsia="zh-TW"/>
        </w:rPr>
        <w:t>提供之設備器材一覽表</w:t>
      </w:r>
      <w:r w:rsidR="00816556" w:rsidRPr="000E04A3">
        <w:rPr>
          <w:rFonts w:ascii="標楷體" w:eastAsia="標楷體" w:hAnsi="標楷體" w:hint="eastAsia"/>
          <w:kern w:val="0"/>
          <w:sz w:val="28"/>
          <w:szCs w:val="28"/>
          <w:lang w:eastAsia="zh-TW"/>
        </w:rPr>
        <w:t>，</w:t>
      </w:r>
      <w:r w:rsidR="003B6306" w:rsidRPr="000E04A3">
        <w:rPr>
          <w:rFonts w:ascii="標楷體" w:eastAsia="標楷體" w:hAnsi="標楷體" w:hint="eastAsia"/>
          <w:kern w:val="0"/>
          <w:sz w:val="28"/>
          <w:szCs w:val="28"/>
          <w:lang w:eastAsia="zh-TW"/>
        </w:rPr>
        <w:t>詳如附表三</w:t>
      </w:r>
      <w:r w:rsidRPr="000E04A3">
        <w:rPr>
          <w:rFonts w:ascii="標楷體" w:eastAsia="標楷體" w:hAnsi="標楷體" w:hint="eastAsia"/>
          <w:kern w:val="0"/>
          <w:sz w:val="28"/>
          <w:szCs w:val="28"/>
          <w:lang w:eastAsia="zh-TW"/>
        </w:rPr>
        <w:t>。</w:t>
      </w:r>
    </w:p>
    <w:p w:rsidR="008238A9" w:rsidRPr="000E04A3" w:rsidRDefault="00515A44" w:rsidP="009E5964">
      <w:pPr>
        <w:numPr>
          <w:ilvl w:val="5"/>
          <w:numId w:val="9"/>
        </w:numPr>
        <w:spacing w:line="460" w:lineRule="exact"/>
        <w:ind w:left="2268" w:hanging="425"/>
        <w:rPr>
          <w:rFonts w:ascii="標楷體" w:eastAsia="標楷體" w:hAnsi="標楷體"/>
          <w:bCs/>
          <w:sz w:val="28"/>
          <w:szCs w:val="28"/>
        </w:rPr>
      </w:pPr>
      <w:r w:rsidRPr="000E04A3">
        <w:rPr>
          <w:rFonts w:ascii="標楷體" w:eastAsia="標楷體" w:hAnsi="標楷體" w:hint="eastAsia"/>
          <w:bCs/>
          <w:sz w:val="28"/>
          <w:szCs w:val="28"/>
        </w:rPr>
        <w:t>展示用</w:t>
      </w:r>
      <w:r w:rsidR="00217B16" w:rsidRPr="000E04A3">
        <w:rPr>
          <w:rFonts w:ascii="標楷體" w:eastAsia="標楷體" w:hAnsi="標楷體" w:hint="eastAsia"/>
          <w:bCs/>
          <w:sz w:val="28"/>
          <w:szCs w:val="28"/>
          <w:lang w:eastAsia="zh-TW"/>
        </w:rPr>
        <w:t>產品</w:t>
      </w:r>
      <w:r w:rsidR="00122F43" w:rsidRPr="000E04A3">
        <w:rPr>
          <w:rFonts w:ascii="標楷體" w:eastAsia="標楷體" w:hAnsi="標楷體" w:hint="eastAsia"/>
          <w:bCs/>
          <w:sz w:val="28"/>
          <w:szCs w:val="28"/>
          <w:lang w:eastAsia="zh-TW"/>
        </w:rPr>
        <w:t>(</w:t>
      </w:r>
      <w:r w:rsidR="0014337C" w:rsidRPr="000E04A3">
        <w:rPr>
          <w:rFonts w:ascii="標楷體" w:eastAsia="標楷體" w:hAnsi="標楷體"/>
          <w:bCs/>
          <w:sz w:val="28"/>
          <w:szCs w:val="28"/>
          <w:lang w:eastAsia="zh-TW"/>
        </w:rPr>
        <w:t>1</w:t>
      </w:r>
      <w:r w:rsidR="00122F43" w:rsidRPr="000E04A3">
        <w:rPr>
          <w:rFonts w:ascii="標楷體" w:eastAsia="標楷體" w:hAnsi="標楷體" w:hint="eastAsia"/>
          <w:bCs/>
          <w:sz w:val="28"/>
          <w:szCs w:val="28"/>
          <w:lang w:eastAsia="zh-TW"/>
        </w:rPr>
        <w:t>份)</w:t>
      </w:r>
      <w:r w:rsidR="00217B16" w:rsidRPr="000E04A3">
        <w:rPr>
          <w:rFonts w:ascii="標楷體" w:eastAsia="標楷體" w:hAnsi="標楷體" w:hint="eastAsia"/>
          <w:bCs/>
          <w:sz w:val="28"/>
          <w:szCs w:val="28"/>
          <w:lang w:eastAsia="zh-TW"/>
        </w:rPr>
        <w:t>：</w:t>
      </w:r>
    </w:p>
    <w:p w:rsidR="008238A9" w:rsidRPr="000E04A3" w:rsidRDefault="00217B16" w:rsidP="009E5964">
      <w:pPr>
        <w:numPr>
          <w:ilvl w:val="6"/>
          <w:numId w:val="9"/>
        </w:numPr>
        <w:spacing w:line="460" w:lineRule="exact"/>
        <w:ind w:left="2552" w:firstLine="0"/>
        <w:rPr>
          <w:rFonts w:ascii="標楷體" w:eastAsia="標楷體" w:hAnsi="標楷體"/>
          <w:bCs/>
          <w:sz w:val="28"/>
          <w:szCs w:val="28"/>
        </w:rPr>
      </w:pPr>
      <w:r w:rsidRPr="000E04A3">
        <w:rPr>
          <w:rFonts w:ascii="標楷體" w:eastAsia="標楷體" w:hAnsi="標楷體"/>
          <w:bCs/>
          <w:sz w:val="28"/>
          <w:szCs w:val="28"/>
        </w:rPr>
        <w:t>現場提供</w:t>
      </w:r>
      <w:r w:rsidR="00AF57FC" w:rsidRPr="000E04A3">
        <w:rPr>
          <w:rFonts w:ascii="標楷體" w:eastAsia="標楷體" w:hAnsi="標楷體" w:hint="eastAsia"/>
          <w:bCs/>
          <w:sz w:val="28"/>
          <w:szCs w:val="28"/>
          <w:lang w:eastAsia="zh-TW"/>
        </w:rPr>
        <w:t>寬</w:t>
      </w:r>
      <w:r w:rsidR="000D4DA8" w:rsidRPr="000E04A3">
        <w:rPr>
          <w:rFonts w:ascii="標楷體" w:eastAsia="標楷體" w:hAnsi="標楷體" w:hint="eastAsia"/>
          <w:sz w:val="28"/>
          <w:szCs w:val="28"/>
          <w:lang w:eastAsia="zh-TW"/>
        </w:rPr>
        <w:t>60</w:t>
      </w:r>
      <w:r w:rsidRPr="000E04A3">
        <w:rPr>
          <w:rFonts w:ascii="標楷體" w:eastAsia="標楷體" w:hAnsi="標楷體"/>
          <w:sz w:val="28"/>
          <w:szCs w:val="28"/>
        </w:rPr>
        <w:t>cm</w:t>
      </w:r>
      <w:r w:rsidRPr="000E04A3">
        <w:rPr>
          <w:rFonts w:ascii="標楷體" w:eastAsia="標楷體" w:hAnsi="標楷體"/>
          <w:bCs/>
          <w:sz w:val="28"/>
          <w:szCs w:val="28"/>
        </w:rPr>
        <w:t xml:space="preserve"> x</w:t>
      </w:r>
      <w:r w:rsidR="000D4DA8" w:rsidRPr="000E04A3">
        <w:rPr>
          <w:rFonts w:ascii="標楷體" w:eastAsia="標楷體" w:hAnsi="標楷體" w:hint="eastAsia"/>
          <w:bCs/>
          <w:sz w:val="28"/>
          <w:szCs w:val="28"/>
          <w:lang w:eastAsia="zh-TW"/>
        </w:rPr>
        <w:t>長45</w:t>
      </w:r>
      <w:r w:rsidRPr="000E04A3">
        <w:rPr>
          <w:rFonts w:ascii="標楷體" w:eastAsia="標楷體" w:hAnsi="標楷體"/>
          <w:bCs/>
          <w:sz w:val="28"/>
          <w:szCs w:val="28"/>
        </w:rPr>
        <w:t>cm之展示空間</w:t>
      </w:r>
      <w:r w:rsidR="00816556" w:rsidRPr="000E04A3">
        <w:rPr>
          <w:rFonts w:asciiTheme="minorEastAsia" w:eastAsiaTheme="minorEastAsia" w:hAnsiTheme="minorEastAsia" w:hint="eastAsia"/>
          <w:bCs/>
          <w:sz w:val="28"/>
          <w:szCs w:val="28"/>
          <w:lang w:eastAsia="zh-TW"/>
        </w:rPr>
        <w:t>，</w:t>
      </w:r>
      <w:r w:rsidRPr="000E04A3">
        <w:rPr>
          <w:rFonts w:ascii="標楷體" w:eastAsia="標楷體" w:hAnsi="標楷體"/>
          <w:bCs/>
          <w:sz w:val="28"/>
          <w:szCs w:val="28"/>
        </w:rPr>
        <w:t>放置</w:t>
      </w:r>
      <w:r w:rsidR="00E66F66" w:rsidRPr="000E04A3">
        <w:rPr>
          <w:rFonts w:ascii="標楷體" w:eastAsia="標楷體" w:hAnsi="標楷體" w:hint="eastAsia"/>
          <w:bCs/>
          <w:sz w:val="28"/>
          <w:szCs w:val="28"/>
          <w:lang w:eastAsia="zh-TW"/>
        </w:rPr>
        <w:t>炒飯</w:t>
      </w:r>
      <w:r w:rsidRPr="000E04A3">
        <w:rPr>
          <w:rFonts w:ascii="標楷體" w:eastAsia="標楷體" w:hAnsi="標楷體"/>
          <w:bCs/>
          <w:sz w:val="28"/>
          <w:szCs w:val="28"/>
        </w:rPr>
        <w:t>產品1</w:t>
      </w:r>
      <w:r w:rsidR="00E66F66" w:rsidRPr="000E04A3">
        <w:rPr>
          <w:rFonts w:ascii="標楷體" w:eastAsia="標楷體" w:hAnsi="標楷體"/>
          <w:bCs/>
          <w:sz w:val="28"/>
          <w:szCs w:val="28"/>
        </w:rPr>
        <w:t>份</w:t>
      </w:r>
      <w:r w:rsidR="00816556" w:rsidRPr="000E04A3">
        <w:rPr>
          <w:rFonts w:ascii="標楷體" w:eastAsia="標楷體" w:hAnsi="標楷體"/>
          <w:bCs/>
          <w:sz w:val="28"/>
          <w:szCs w:val="28"/>
          <w:lang w:eastAsia="zh-TW"/>
        </w:rPr>
        <w:t>，</w:t>
      </w:r>
      <w:r w:rsidR="008238A9" w:rsidRPr="000E04A3">
        <w:rPr>
          <w:rFonts w:ascii="標楷體" w:eastAsia="標楷體" w:hAnsi="標楷體" w:hint="eastAsia"/>
          <w:bCs/>
          <w:sz w:val="28"/>
          <w:szCs w:val="28"/>
          <w:lang w:eastAsia="zh-TW"/>
        </w:rPr>
        <w:t>參賽炒飯盛裝器皿不限呈現方式</w:t>
      </w:r>
      <w:r w:rsidR="00816556" w:rsidRPr="000E04A3">
        <w:rPr>
          <w:rFonts w:ascii="標楷體" w:eastAsia="標楷體" w:hAnsi="標楷體"/>
          <w:bCs/>
          <w:sz w:val="28"/>
          <w:szCs w:val="28"/>
          <w:lang w:eastAsia="zh-TW"/>
        </w:rPr>
        <w:t>，</w:t>
      </w:r>
      <w:r w:rsidR="008238A9" w:rsidRPr="000E04A3">
        <w:rPr>
          <w:rFonts w:ascii="標楷體" w:eastAsia="標楷體" w:hAnsi="標楷體" w:hint="eastAsia"/>
          <w:bCs/>
          <w:sz w:val="28"/>
          <w:szCs w:val="28"/>
          <w:lang w:eastAsia="zh-TW"/>
        </w:rPr>
        <w:t>惟裝飾範圍不得超出指定區域</w:t>
      </w:r>
      <w:r w:rsidR="00816556" w:rsidRPr="000E04A3">
        <w:rPr>
          <w:rFonts w:ascii="標楷體" w:eastAsia="標楷體" w:hAnsi="標楷體" w:hint="eastAsia"/>
          <w:bCs/>
          <w:sz w:val="28"/>
          <w:szCs w:val="28"/>
          <w:lang w:eastAsia="zh-TW"/>
        </w:rPr>
        <w:t>，</w:t>
      </w:r>
      <w:r w:rsidR="008238A9" w:rsidRPr="000E04A3">
        <w:rPr>
          <w:rFonts w:ascii="標楷體" w:eastAsia="標楷體" w:hAnsi="標楷體" w:hint="eastAsia"/>
          <w:bCs/>
          <w:sz w:val="28"/>
          <w:szCs w:val="28"/>
          <w:lang w:eastAsia="zh-TW"/>
        </w:rPr>
        <w:t>且</w:t>
      </w:r>
      <w:r w:rsidR="008238A9" w:rsidRPr="000E04A3">
        <w:rPr>
          <w:rFonts w:ascii="標楷體" w:eastAsia="標楷體" w:hAnsi="標楷體"/>
          <w:bCs/>
          <w:sz w:val="28"/>
          <w:szCs w:val="28"/>
          <w:lang w:eastAsia="zh-TW"/>
        </w:rPr>
        <w:t>不得有店家名稱</w:t>
      </w:r>
      <w:r w:rsidR="008238A9" w:rsidRPr="000E04A3">
        <w:rPr>
          <w:rFonts w:ascii="標楷體" w:eastAsia="標楷體" w:hAnsi="標楷體" w:hint="eastAsia"/>
          <w:bCs/>
          <w:sz w:val="28"/>
          <w:szCs w:val="28"/>
          <w:lang w:eastAsia="zh-TW"/>
        </w:rPr>
        <w:t>及logo。</w:t>
      </w:r>
    </w:p>
    <w:p w:rsidR="00840C9B" w:rsidRPr="000E04A3" w:rsidRDefault="00217B16" w:rsidP="009E5964">
      <w:pPr>
        <w:numPr>
          <w:ilvl w:val="6"/>
          <w:numId w:val="9"/>
        </w:numPr>
        <w:spacing w:line="460" w:lineRule="exact"/>
        <w:ind w:left="2552" w:firstLine="0"/>
        <w:rPr>
          <w:rFonts w:ascii="標楷體" w:eastAsia="標楷體" w:hAnsi="標楷體"/>
          <w:bCs/>
          <w:sz w:val="28"/>
          <w:szCs w:val="28"/>
        </w:rPr>
      </w:pPr>
      <w:r w:rsidRPr="000E04A3">
        <w:rPr>
          <w:rFonts w:ascii="標楷體" w:eastAsia="標楷體" w:hAnsi="標楷體" w:hint="eastAsia"/>
          <w:bCs/>
          <w:sz w:val="28"/>
          <w:szCs w:val="28"/>
        </w:rPr>
        <w:lastRenderedPageBreak/>
        <w:t>參賽單位須自備「產品特色說明立牌</w:t>
      </w:r>
      <w:r w:rsidR="00634473" w:rsidRPr="000E04A3">
        <w:rPr>
          <w:rFonts w:ascii="標楷體" w:eastAsia="標楷體" w:hAnsi="標楷體"/>
          <w:bCs/>
          <w:sz w:val="28"/>
          <w:szCs w:val="28"/>
        </w:rPr>
        <w:t>(含炒飯簡介、食材來源及特色說明等內容)</w:t>
      </w:r>
      <w:r w:rsidRPr="000E04A3">
        <w:rPr>
          <w:rFonts w:ascii="標楷體" w:eastAsia="標楷體" w:hAnsi="標楷體" w:hint="eastAsia"/>
          <w:bCs/>
          <w:sz w:val="28"/>
          <w:szCs w:val="28"/>
        </w:rPr>
        <w:t>」（</w:t>
      </w:r>
      <w:r w:rsidR="00802334" w:rsidRPr="000E04A3">
        <w:rPr>
          <w:rFonts w:ascii="標楷體" w:eastAsia="標楷體" w:hAnsi="標楷體" w:hint="eastAsia"/>
          <w:bCs/>
          <w:sz w:val="28"/>
          <w:szCs w:val="28"/>
        </w:rPr>
        <w:t>A4紙大小</w:t>
      </w:r>
      <w:r w:rsidR="00816556" w:rsidRPr="000E04A3">
        <w:rPr>
          <w:rFonts w:ascii="標楷體" w:eastAsia="標楷體" w:hAnsi="標楷體" w:hint="eastAsia"/>
          <w:bCs/>
          <w:sz w:val="28"/>
          <w:szCs w:val="28"/>
        </w:rPr>
        <w:t>，</w:t>
      </w:r>
      <w:r w:rsidR="00802334" w:rsidRPr="000E04A3">
        <w:rPr>
          <w:rFonts w:ascii="標楷體" w:eastAsia="標楷體" w:hAnsi="標楷體" w:hint="eastAsia"/>
          <w:bCs/>
          <w:sz w:val="28"/>
          <w:szCs w:val="28"/>
        </w:rPr>
        <w:t>固</w:t>
      </w:r>
      <w:r w:rsidR="00802334" w:rsidRPr="000E04A3">
        <w:rPr>
          <w:rFonts w:ascii="標楷體" w:eastAsia="標楷體" w:hAnsi="標楷體" w:hint="eastAsia"/>
          <w:bCs/>
          <w:sz w:val="28"/>
          <w:szCs w:val="28"/>
          <w:lang w:eastAsia="zh-TW"/>
        </w:rPr>
        <w:t>定行距26</w:t>
      </w:r>
      <w:r w:rsidR="00816556" w:rsidRPr="000E04A3">
        <w:rPr>
          <w:rFonts w:ascii="標楷體" w:eastAsia="標楷體" w:hAnsi="標楷體" w:hint="eastAsia"/>
          <w:bCs/>
          <w:sz w:val="28"/>
          <w:szCs w:val="28"/>
          <w:lang w:eastAsia="zh-TW"/>
        </w:rPr>
        <w:t>，</w:t>
      </w:r>
      <w:r w:rsidRPr="000E04A3">
        <w:rPr>
          <w:rFonts w:ascii="標楷體" w:eastAsia="標楷體" w:hAnsi="標楷體" w:hint="eastAsia"/>
          <w:bCs/>
          <w:sz w:val="28"/>
          <w:szCs w:val="28"/>
        </w:rPr>
        <w:t>字型大</w:t>
      </w:r>
      <w:r w:rsidRPr="000E04A3">
        <w:rPr>
          <w:rFonts w:ascii="標楷體" w:eastAsia="標楷體" w:hAnsi="標楷體" w:hint="eastAsia"/>
          <w:bCs/>
          <w:sz w:val="28"/>
          <w:szCs w:val="28"/>
          <w:lang w:eastAsia="zh-TW"/>
        </w:rPr>
        <w:t>小</w:t>
      </w:r>
      <w:r w:rsidR="001013A3" w:rsidRPr="000E04A3">
        <w:rPr>
          <w:rFonts w:ascii="標楷體" w:eastAsia="標楷體" w:hAnsi="標楷體" w:hint="eastAsia"/>
          <w:bCs/>
          <w:sz w:val="28"/>
          <w:szCs w:val="28"/>
          <w:lang w:eastAsia="zh-TW"/>
        </w:rPr>
        <w:t>1</w:t>
      </w:r>
      <w:r w:rsidR="00802334" w:rsidRPr="000E04A3">
        <w:rPr>
          <w:rFonts w:ascii="標楷體" w:eastAsia="標楷體" w:hAnsi="標楷體" w:hint="eastAsia"/>
          <w:bCs/>
          <w:sz w:val="28"/>
          <w:szCs w:val="28"/>
          <w:lang w:eastAsia="zh-TW"/>
        </w:rPr>
        <w:t>6</w:t>
      </w:r>
      <w:r w:rsidRPr="000E04A3">
        <w:rPr>
          <w:rFonts w:ascii="標楷體" w:eastAsia="標楷體" w:hAnsi="標楷體" w:hint="eastAsia"/>
          <w:bCs/>
          <w:sz w:val="28"/>
          <w:szCs w:val="28"/>
          <w:lang w:eastAsia="zh-TW"/>
        </w:rPr>
        <w:t>）</w:t>
      </w:r>
      <w:r w:rsidR="00816556" w:rsidRPr="000E04A3">
        <w:rPr>
          <w:rFonts w:ascii="標楷體" w:eastAsia="標楷體" w:hAnsi="標楷體" w:hint="eastAsia"/>
          <w:bCs/>
          <w:sz w:val="28"/>
          <w:szCs w:val="28"/>
          <w:lang w:eastAsia="zh-TW"/>
        </w:rPr>
        <w:t>，</w:t>
      </w:r>
      <w:r w:rsidR="00571F3B" w:rsidRPr="000E04A3">
        <w:rPr>
          <w:rFonts w:ascii="標楷體" w:eastAsia="標楷體" w:hAnsi="標楷體" w:hint="eastAsia"/>
          <w:bCs/>
          <w:sz w:val="28"/>
          <w:szCs w:val="28"/>
          <w:lang w:eastAsia="zh-TW"/>
        </w:rPr>
        <w:t>另</w:t>
      </w:r>
      <w:r w:rsidR="00A62170" w:rsidRPr="000E04A3">
        <w:rPr>
          <w:rFonts w:ascii="標楷體" w:eastAsia="標楷體" w:hAnsi="標楷體" w:hint="eastAsia"/>
          <w:bCs/>
          <w:sz w:val="28"/>
          <w:szCs w:val="28"/>
          <w:lang w:eastAsia="zh-TW"/>
        </w:rPr>
        <w:t>可配合</w:t>
      </w:r>
      <w:r w:rsidR="00571F3B" w:rsidRPr="000E04A3">
        <w:rPr>
          <w:rFonts w:ascii="標楷體" w:eastAsia="標楷體" w:hAnsi="標楷體" w:hint="eastAsia"/>
          <w:bCs/>
          <w:sz w:val="28"/>
          <w:szCs w:val="28"/>
          <w:lang w:eastAsia="zh-TW"/>
        </w:rPr>
        <w:t>創作料理之</w:t>
      </w:r>
      <w:r w:rsidR="00A62170" w:rsidRPr="000E04A3">
        <w:rPr>
          <w:rFonts w:ascii="標楷體" w:eastAsia="標楷體" w:hAnsi="標楷體" w:hint="eastAsia"/>
          <w:bCs/>
          <w:sz w:val="28"/>
          <w:szCs w:val="28"/>
          <w:lang w:eastAsia="zh-TW"/>
        </w:rPr>
        <w:t>主題</w:t>
      </w:r>
      <w:r w:rsidR="00816556" w:rsidRPr="000E04A3">
        <w:rPr>
          <w:rFonts w:ascii="標楷體" w:eastAsia="標楷體" w:hAnsi="標楷體" w:hint="eastAsia"/>
          <w:bCs/>
          <w:sz w:val="28"/>
          <w:szCs w:val="28"/>
          <w:lang w:eastAsia="zh-TW"/>
        </w:rPr>
        <w:t>，</w:t>
      </w:r>
      <w:r w:rsidR="00A62170" w:rsidRPr="000E04A3">
        <w:rPr>
          <w:rFonts w:ascii="標楷體" w:eastAsia="標楷體" w:hAnsi="標楷體"/>
          <w:bCs/>
          <w:sz w:val="28"/>
          <w:szCs w:val="28"/>
          <w:lang w:eastAsia="zh-TW"/>
        </w:rPr>
        <w:t>自</w:t>
      </w:r>
      <w:r w:rsidR="00571F3B" w:rsidRPr="000E04A3">
        <w:rPr>
          <w:rFonts w:ascii="標楷體" w:eastAsia="標楷體" w:hAnsi="標楷體" w:hint="eastAsia"/>
          <w:bCs/>
          <w:sz w:val="28"/>
          <w:szCs w:val="28"/>
          <w:lang w:eastAsia="zh-TW"/>
        </w:rPr>
        <w:t>行準</w:t>
      </w:r>
      <w:r w:rsidR="00A62170" w:rsidRPr="000E04A3">
        <w:rPr>
          <w:rFonts w:ascii="標楷體" w:eastAsia="標楷體" w:hAnsi="標楷體"/>
          <w:bCs/>
          <w:sz w:val="28"/>
          <w:szCs w:val="28"/>
          <w:lang w:eastAsia="zh-TW"/>
        </w:rPr>
        <w:t>備</w:t>
      </w:r>
      <w:r w:rsidR="00571F3B" w:rsidRPr="000E04A3">
        <w:rPr>
          <w:rFonts w:ascii="標楷體" w:eastAsia="標楷體" w:hAnsi="標楷體" w:hint="eastAsia"/>
          <w:bCs/>
          <w:sz w:val="28"/>
          <w:szCs w:val="28"/>
          <w:lang w:eastAsia="zh-TW"/>
        </w:rPr>
        <w:t>海報、桌布、餐具及布置物等道具</w:t>
      </w:r>
      <w:r w:rsidR="00A62170" w:rsidRPr="000E04A3">
        <w:rPr>
          <w:rFonts w:ascii="標楷體" w:eastAsia="標楷體" w:hAnsi="標楷體"/>
          <w:bCs/>
          <w:sz w:val="28"/>
          <w:szCs w:val="28"/>
          <w:lang w:eastAsia="zh-TW"/>
        </w:rPr>
        <w:t>。</w:t>
      </w:r>
    </w:p>
    <w:p w:rsidR="00122F43" w:rsidRPr="000E04A3" w:rsidRDefault="00515A44" w:rsidP="009E5964">
      <w:pPr>
        <w:pStyle w:val="Web"/>
        <w:widowControl/>
        <w:numPr>
          <w:ilvl w:val="0"/>
          <w:numId w:val="18"/>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sz w:val="28"/>
          <w:szCs w:val="28"/>
          <w:lang w:eastAsia="zh-TW"/>
        </w:rPr>
        <w:t>入圍</w:t>
      </w:r>
      <w:r w:rsidRPr="000E04A3">
        <w:rPr>
          <w:rFonts w:ascii="標楷體" w:eastAsia="標楷體" w:hAnsi="標楷體" w:hint="eastAsia"/>
          <w:sz w:val="28"/>
          <w:szCs w:val="28"/>
          <w:lang w:eastAsia="zh-TW"/>
        </w:rPr>
        <w:t>全國賽</w:t>
      </w:r>
      <w:r w:rsidRPr="000E04A3">
        <w:rPr>
          <w:rFonts w:ascii="標楷體" w:eastAsia="標楷體" w:hAnsi="標楷體"/>
          <w:sz w:val="28"/>
          <w:szCs w:val="28"/>
          <w:lang w:eastAsia="zh-TW"/>
        </w:rPr>
        <w:t>名單公布：</w:t>
      </w:r>
      <w:r w:rsidR="00CF4760" w:rsidRPr="000E04A3">
        <w:rPr>
          <w:rFonts w:ascii="標楷體" w:eastAsia="標楷體" w:hAnsi="標楷體" w:hint="eastAsia"/>
          <w:sz w:val="28"/>
          <w:szCs w:val="28"/>
          <w:lang w:eastAsia="zh-TW"/>
        </w:rPr>
        <w:t>由</w:t>
      </w:r>
      <w:r w:rsidR="00531990" w:rsidRPr="000E04A3">
        <w:rPr>
          <w:rFonts w:ascii="標楷體" w:eastAsia="標楷體" w:hAnsi="標楷體" w:hint="eastAsia"/>
          <w:sz w:val="28"/>
          <w:szCs w:val="28"/>
          <w:lang w:eastAsia="zh-TW"/>
        </w:rPr>
        <w:t>評審</w:t>
      </w:r>
      <w:r w:rsidR="00CF4760" w:rsidRPr="000E04A3">
        <w:rPr>
          <w:rFonts w:ascii="標楷體" w:eastAsia="標楷體" w:hAnsi="標楷體" w:hint="eastAsia"/>
          <w:sz w:val="28"/>
          <w:szCs w:val="28"/>
          <w:lang w:eastAsia="zh-TW"/>
        </w:rPr>
        <w:t>委員</w:t>
      </w:r>
      <w:r w:rsidR="00CF4760" w:rsidRPr="000E04A3">
        <w:rPr>
          <w:rFonts w:ascii="標楷體" w:eastAsia="標楷體" w:hAnsi="標楷體"/>
          <w:sz w:val="28"/>
          <w:szCs w:val="28"/>
          <w:lang w:eastAsia="zh-TW"/>
        </w:rPr>
        <w:t>依附表</w:t>
      </w:r>
      <w:r w:rsidR="003B6306" w:rsidRPr="000E04A3">
        <w:rPr>
          <w:rFonts w:ascii="標楷體" w:eastAsia="標楷體" w:hAnsi="標楷體" w:hint="eastAsia"/>
          <w:sz w:val="28"/>
          <w:szCs w:val="28"/>
          <w:lang w:eastAsia="zh-TW"/>
        </w:rPr>
        <w:t>四</w:t>
      </w:r>
      <w:r w:rsidR="00915B4D" w:rsidRPr="000E04A3">
        <w:rPr>
          <w:rFonts w:ascii="標楷體" w:eastAsia="標楷體" w:hAnsi="標楷體" w:hint="eastAsia"/>
          <w:sz w:val="28"/>
          <w:szCs w:val="28"/>
          <w:lang w:eastAsia="zh-TW"/>
        </w:rPr>
        <w:t>之</w:t>
      </w:r>
      <w:r w:rsidR="00CF4760" w:rsidRPr="000E04A3">
        <w:rPr>
          <w:rFonts w:ascii="標楷體" w:eastAsia="標楷體" w:hAnsi="標楷體"/>
          <w:sz w:val="28"/>
          <w:szCs w:val="28"/>
          <w:lang w:eastAsia="zh-TW"/>
        </w:rPr>
        <w:t>評分</w:t>
      </w:r>
      <w:r w:rsidR="00D24E68" w:rsidRPr="000E04A3">
        <w:rPr>
          <w:rFonts w:ascii="標楷體" w:eastAsia="標楷體" w:hAnsi="標楷體" w:hint="eastAsia"/>
          <w:sz w:val="28"/>
          <w:szCs w:val="28"/>
          <w:lang w:eastAsia="zh-TW"/>
        </w:rPr>
        <w:t>標準</w:t>
      </w:r>
      <w:r w:rsidR="00816556" w:rsidRPr="000E04A3">
        <w:rPr>
          <w:rFonts w:ascii="標楷體" w:eastAsia="標楷體" w:hAnsi="標楷體" w:hint="eastAsia"/>
          <w:sz w:val="28"/>
          <w:szCs w:val="28"/>
          <w:lang w:eastAsia="zh-TW"/>
        </w:rPr>
        <w:t>，</w:t>
      </w:r>
      <w:r w:rsidR="00122F43" w:rsidRPr="000E04A3">
        <w:rPr>
          <w:rFonts w:ascii="標楷體" w:eastAsia="標楷體" w:hAnsi="標楷體" w:hint="eastAsia"/>
          <w:sz w:val="28"/>
          <w:szCs w:val="28"/>
          <w:lang w:eastAsia="zh-TW"/>
        </w:rPr>
        <w:t>進</w:t>
      </w:r>
      <w:r w:rsidR="00122F43" w:rsidRPr="000E04A3">
        <w:rPr>
          <w:rFonts w:ascii="標楷體" w:eastAsia="標楷體" w:hAnsi="標楷體"/>
          <w:sz w:val="28"/>
          <w:szCs w:val="28"/>
          <w:lang w:eastAsia="zh-TW"/>
        </w:rPr>
        <w:t>行書面資料及產品現場實體</w:t>
      </w:r>
      <w:r w:rsidR="00122F43" w:rsidRPr="000E04A3">
        <w:rPr>
          <w:rFonts w:ascii="標楷體" w:eastAsia="標楷體" w:hAnsi="標楷體" w:hint="eastAsia"/>
          <w:sz w:val="28"/>
          <w:szCs w:val="28"/>
          <w:lang w:eastAsia="zh-TW"/>
        </w:rPr>
        <w:t>審查評分</w:t>
      </w:r>
      <w:r w:rsidR="00816556" w:rsidRPr="000E04A3">
        <w:rPr>
          <w:rFonts w:ascii="標楷體" w:eastAsia="標楷體" w:hAnsi="標楷體" w:hint="eastAsia"/>
          <w:sz w:val="28"/>
          <w:szCs w:val="28"/>
          <w:lang w:eastAsia="zh-TW"/>
        </w:rPr>
        <w:t>，</w:t>
      </w:r>
      <w:r w:rsidR="00CF4760" w:rsidRPr="000E04A3">
        <w:rPr>
          <w:rFonts w:ascii="標楷體" w:eastAsia="標楷體" w:hAnsi="標楷體" w:hint="eastAsia"/>
          <w:sz w:val="28"/>
          <w:szCs w:val="28"/>
          <w:lang w:eastAsia="zh-TW"/>
        </w:rPr>
        <w:t>於現場計算成績後</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由評審長</w:t>
      </w:r>
      <w:r w:rsidR="00A35EB5" w:rsidRPr="000E04A3">
        <w:rPr>
          <w:rFonts w:ascii="標楷體" w:eastAsia="標楷體" w:hAnsi="標楷體"/>
          <w:sz w:val="28"/>
          <w:szCs w:val="28"/>
          <w:lang w:eastAsia="zh-TW"/>
        </w:rPr>
        <w:t>現場公</w:t>
      </w:r>
      <w:r w:rsidR="00A35EB5" w:rsidRPr="000E04A3">
        <w:rPr>
          <w:rFonts w:ascii="標楷體" w:eastAsia="標楷體" w:hAnsi="標楷體" w:hint="eastAsia"/>
          <w:sz w:val="28"/>
          <w:szCs w:val="28"/>
          <w:lang w:eastAsia="zh-TW"/>
        </w:rPr>
        <w:t>布</w:t>
      </w:r>
      <w:r w:rsidRPr="000E04A3">
        <w:rPr>
          <w:rFonts w:ascii="標楷體" w:eastAsia="標楷體" w:hAnsi="標楷體" w:hint="eastAsia"/>
          <w:sz w:val="28"/>
          <w:szCs w:val="28"/>
          <w:lang w:eastAsia="zh-TW"/>
        </w:rPr>
        <w:t>入圍名單</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並同步公告於本署官網及本活動官方網頁</w:t>
      </w:r>
      <w:r w:rsidR="005E007F" w:rsidRPr="000E04A3">
        <w:rPr>
          <w:rFonts w:ascii="標楷體" w:eastAsia="標楷體" w:hAnsi="標楷體"/>
          <w:sz w:val="28"/>
          <w:szCs w:val="28"/>
          <w:lang w:eastAsia="zh-TW"/>
        </w:rPr>
        <w:t>。</w:t>
      </w:r>
    </w:p>
    <w:p w:rsidR="00A44393" w:rsidRPr="000E04A3" w:rsidRDefault="00630582" w:rsidP="009E5964">
      <w:pPr>
        <w:pStyle w:val="Web"/>
        <w:widowControl/>
        <w:numPr>
          <w:ilvl w:val="0"/>
          <w:numId w:val="18"/>
        </w:numPr>
        <w:spacing w:before="0" w:beforeAutospacing="0" w:after="0" w:afterAutospacing="0" w:line="460" w:lineRule="exact"/>
        <w:ind w:left="1701" w:hanging="425"/>
        <w:jc w:val="both"/>
        <w:rPr>
          <w:rFonts w:ascii="標楷體" w:eastAsia="標楷體" w:hAnsi="標楷體"/>
          <w:sz w:val="28"/>
          <w:szCs w:val="28"/>
          <w:lang w:eastAsia="zh-TW"/>
        </w:rPr>
      </w:pPr>
      <w:r w:rsidRPr="000E04A3">
        <w:rPr>
          <w:rFonts w:ascii="標楷體" w:eastAsia="標楷體" w:hAnsi="標楷體"/>
          <w:sz w:val="28"/>
          <w:szCs w:val="28"/>
          <w:lang w:eastAsia="zh-TW"/>
        </w:rPr>
        <w:t>區域賽</w:t>
      </w:r>
      <w:r w:rsidR="00CF4760" w:rsidRPr="000E04A3">
        <w:rPr>
          <w:rFonts w:ascii="標楷體" w:eastAsia="標楷體" w:hAnsi="標楷體" w:hint="eastAsia"/>
          <w:sz w:val="28"/>
          <w:szCs w:val="28"/>
          <w:lang w:eastAsia="zh-TW"/>
        </w:rPr>
        <w:t>表揚</w:t>
      </w:r>
      <w:r w:rsidR="00515A44" w:rsidRPr="000E04A3">
        <w:rPr>
          <w:rFonts w:ascii="標楷體" w:eastAsia="標楷體" w:hAnsi="標楷體"/>
          <w:sz w:val="28"/>
          <w:szCs w:val="28"/>
        </w:rPr>
        <w:t>：</w:t>
      </w:r>
      <w:r w:rsidR="00515A44" w:rsidRPr="000E04A3">
        <w:rPr>
          <w:rFonts w:ascii="標楷體" w:eastAsia="標楷體" w:hAnsi="標楷體"/>
          <w:bCs/>
          <w:sz w:val="28"/>
          <w:szCs w:val="28"/>
        </w:rPr>
        <w:t>由</w:t>
      </w:r>
      <w:r w:rsidR="00CF1E59" w:rsidRPr="000E04A3">
        <w:rPr>
          <w:rFonts w:ascii="標楷體" w:eastAsia="標楷體" w:hAnsi="標楷體" w:hint="eastAsia"/>
          <w:bCs/>
          <w:sz w:val="28"/>
          <w:szCs w:val="28"/>
          <w:lang w:eastAsia="zh-TW"/>
        </w:rPr>
        <w:t>本</w:t>
      </w:r>
      <w:r w:rsidR="00515A44" w:rsidRPr="000E04A3">
        <w:rPr>
          <w:rFonts w:ascii="標楷體" w:eastAsia="標楷體" w:hAnsi="標楷體" w:hint="eastAsia"/>
          <w:bCs/>
          <w:sz w:val="28"/>
          <w:szCs w:val="28"/>
        </w:rPr>
        <w:t>署</w:t>
      </w:r>
      <w:r w:rsidR="00515A44" w:rsidRPr="000E04A3">
        <w:rPr>
          <w:rFonts w:ascii="標楷體" w:eastAsia="標楷體" w:hAnsi="標楷體"/>
          <w:bCs/>
          <w:sz w:val="28"/>
          <w:szCs w:val="28"/>
        </w:rPr>
        <w:t>當地分署於現場針對</w:t>
      </w:r>
      <w:r w:rsidR="00033F25" w:rsidRPr="000E04A3">
        <w:rPr>
          <w:rFonts w:ascii="標楷體" w:eastAsia="標楷體" w:hAnsi="標楷體" w:hint="eastAsia"/>
          <w:bCs/>
          <w:sz w:val="28"/>
          <w:szCs w:val="28"/>
          <w:lang w:eastAsia="zh-TW"/>
        </w:rPr>
        <w:t>入圍全國賽之參賽</w:t>
      </w:r>
      <w:r w:rsidR="00515A44" w:rsidRPr="000E04A3">
        <w:rPr>
          <w:rFonts w:ascii="標楷體" w:eastAsia="標楷體" w:hAnsi="標楷體"/>
          <w:bCs/>
          <w:sz w:val="28"/>
          <w:szCs w:val="28"/>
        </w:rPr>
        <w:t>單位</w:t>
      </w:r>
      <w:r w:rsidR="00515A44" w:rsidRPr="000E04A3">
        <w:rPr>
          <w:rFonts w:ascii="標楷體" w:eastAsia="標楷體" w:hAnsi="標楷體" w:hint="eastAsia"/>
          <w:bCs/>
          <w:sz w:val="28"/>
          <w:szCs w:val="28"/>
        </w:rPr>
        <w:t>頒發</w:t>
      </w:r>
      <w:r w:rsidR="00033F25" w:rsidRPr="000E04A3">
        <w:rPr>
          <w:rFonts w:ascii="標楷體" w:eastAsia="標楷體" w:hAnsi="標楷體" w:hint="eastAsia"/>
          <w:sz w:val="28"/>
          <w:szCs w:val="28"/>
          <w:lang w:eastAsia="zh-TW"/>
        </w:rPr>
        <w:t>全國賽入圍</w:t>
      </w:r>
      <w:r w:rsidR="00B747CE" w:rsidRPr="000E04A3">
        <w:rPr>
          <w:rFonts w:ascii="標楷體" w:eastAsia="標楷體" w:hAnsi="標楷體"/>
          <w:sz w:val="28"/>
          <w:szCs w:val="28"/>
        </w:rPr>
        <w:t>獎狀</w:t>
      </w:r>
      <w:r w:rsidR="00B747CE" w:rsidRPr="000E04A3">
        <w:rPr>
          <w:rFonts w:ascii="標楷體" w:eastAsia="標楷體" w:hAnsi="標楷體" w:hint="eastAsia"/>
          <w:sz w:val="28"/>
          <w:szCs w:val="28"/>
          <w:lang w:eastAsia="zh-TW"/>
        </w:rPr>
        <w:t>及</w:t>
      </w:r>
      <w:r w:rsidR="00B747CE" w:rsidRPr="000E04A3">
        <w:rPr>
          <w:rFonts w:ascii="標楷體" w:eastAsia="標楷體" w:hAnsi="標楷體"/>
          <w:sz w:val="28"/>
          <w:szCs w:val="28"/>
        </w:rPr>
        <w:t>地方</w:t>
      </w:r>
      <w:r w:rsidR="00B747CE" w:rsidRPr="000E04A3">
        <w:rPr>
          <w:rFonts w:ascii="標楷體" w:eastAsia="標楷體" w:hAnsi="標楷體" w:hint="eastAsia"/>
          <w:sz w:val="28"/>
          <w:szCs w:val="28"/>
          <w:lang w:eastAsia="zh-TW"/>
        </w:rPr>
        <w:t>特色炒飯得獎認證牌</w:t>
      </w:r>
      <w:r w:rsidR="00515A44" w:rsidRPr="000E04A3">
        <w:rPr>
          <w:rFonts w:ascii="標楷體" w:eastAsia="標楷體" w:hAnsi="標楷體" w:hint="eastAsia"/>
          <w:bCs/>
          <w:sz w:val="28"/>
          <w:szCs w:val="28"/>
        </w:rPr>
        <w:t>表揚</w:t>
      </w:r>
      <w:r w:rsidR="00122F43" w:rsidRPr="000E04A3">
        <w:rPr>
          <w:rFonts w:ascii="標楷體" w:eastAsia="標楷體" w:hAnsi="標楷體" w:hint="eastAsia"/>
          <w:bCs/>
          <w:sz w:val="28"/>
          <w:szCs w:val="28"/>
          <w:lang w:eastAsia="zh-TW"/>
        </w:rPr>
        <w:t>；另</w:t>
      </w:r>
      <w:r w:rsidR="00217B16" w:rsidRPr="000E04A3">
        <w:rPr>
          <w:rFonts w:ascii="標楷體" w:eastAsia="標楷體" w:hAnsi="標楷體" w:hint="eastAsia"/>
          <w:bCs/>
          <w:sz w:val="28"/>
          <w:szCs w:val="28"/>
          <w:lang w:eastAsia="zh-TW"/>
        </w:rPr>
        <w:t>由本</w:t>
      </w:r>
      <w:r w:rsidR="00217B16" w:rsidRPr="000E04A3">
        <w:rPr>
          <w:rFonts w:ascii="標楷體" w:eastAsia="標楷體" w:hAnsi="標楷體"/>
          <w:bCs/>
          <w:sz w:val="28"/>
          <w:szCs w:val="28"/>
        </w:rPr>
        <w:t>署</w:t>
      </w:r>
      <w:r w:rsidR="00217B16" w:rsidRPr="000E04A3">
        <w:rPr>
          <w:rFonts w:ascii="標楷體" w:eastAsia="標楷體" w:hAnsi="標楷體" w:hint="eastAsia"/>
          <w:bCs/>
          <w:sz w:val="28"/>
          <w:szCs w:val="28"/>
        </w:rPr>
        <w:t>當</w:t>
      </w:r>
      <w:r w:rsidR="00217B16" w:rsidRPr="000E04A3">
        <w:rPr>
          <w:rFonts w:ascii="標楷體" w:eastAsia="標楷體" w:hAnsi="標楷體"/>
          <w:bCs/>
          <w:sz w:val="28"/>
          <w:szCs w:val="28"/>
        </w:rPr>
        <w:t>地分署</w:t>
      </w:r>
      <w:r w:rsidR="00217B16" w:rsidRPr="000E04A3">
        <w:rPr>
          <w:rFonts w:ascii="標楷體" w:eastAsia="標楷體" w:hAnsi="標楷體" w:hint="eastAsia"/>
          <w:bCs/>
          <w:sz w:val="28"/>
          <w:szCs w:val="28"/>
        </w:rPr>
        <w:t>衡酌</w:t>
      </w:r>
      <w:r w:rsidR="00217B16" w:rsidRPr="000E04A3">
        <w:rPr>
          <w:rFonts w:ascii="標楷體" w:eastAsia="標楷體" w:hAnsi="標楷體"/>
          <w:bCs/>
          <w:sz w:val="28"/>
          <w:szCs w:val="28"/>
        </w:rPr>
        <w:t>發布新聞稿</w:t>
      </w:r>
      <w:r w:rsidR="00A44393" w:rsidRPr="000E04A3">
        <w:rPr>
          <w:rFonts w:ascii="標楷體" w:eastAsia="標楷體" w:hAnsi="標楷體" w:hint="eastAsia"/>
          <w:bCs/>
          <w:sz w:val="28"/>
          <w:szCs w:val="28"/>
          <w:lang w:eastAsia="zh-TW"/>
        </w:rPr>
        <w:t>。</w:t>
      </w:r>
    </w:p>
    <w:p w:rsidR="002205D7" w:rsidRPr="000E04A3" w:rsidRDefault="00055893" w:rsidP="009E5964">
      <w:pPr>
        <w:pStyle w:val="Web"/>
        <w:widowControl/>
        <w:numPr>
          <w:ilvl w:val="0"/>
          <w:numId w:val="20"/>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cs="Arial" w:hint="eastAsia"/>
          <w:sz w:val="28"/>
          <w:szCs w:val="28"/>
        </w:rPr>
        <w:t>全國</w:t>
      </w:r>
      <w:r w:rsidRPr="000E04A3">
        <w:rPr>
          <w:rFonts w:ascii="標楷體" w:eastAsia="標楷體" w:hAnsi="標楷體" w:hint="eastAsia"/>
          <w:sz w:val="28"/>
          <w:szCs w:val="28"/>
          <w:lang w:eastAsia="zh-TW"/>
        </w:rPr>
        <w:t>賽</w:t>
      </w:r>
      <w:r w:rsidR="00406B1D" w:rsidRPr="000E04A3">
        <w:rPr>
          <w:rFonts w:ascii="標楷體" w:eastAsia="標楷體" w:hAnsi="標楷體" w:hint="eastAsia"/>
          <w:sz w:val="28"/>
          <w:szCs w:val="28"/>
          <w:lang w:eastAsia="zh-TW"/>
        </w:rPr>
        <w:t>：</w:t>
      </w:r>
    </w:p>
    <w:p w:rsidR="00131D3C" w:rsidRPr="000E04A3" w:rsidRDefault="00131D3C" w:rsidP="009E5964">
      <w:pPr>
        <w:pStyle w:val="Web"/>
        <w:widowControl/>
        <w:numPr>
          <w:ilvl w:val="0"/>
          <w:numId w:val="19"/>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sz w:val="28"/>
          <w:szCs w:val="28"/>
          <w:lang w:eastAsia="zh-TW"/>
        </w:rPr>
        <w:t>辦理時間：10</w:t>
      </w:r>
      <w:r w:rsidR="00E66F66" w:rsidRPr="000E04A3">
        <w:rPr>
          <w:rFonts w:ascii="標楷體" w:eastAsia="標楷體" w:hAnsi="標楷體" w:hint="eastAsia"/>
          <w:sz w:val="28"/>
          <w:szCs w:val="28"/>
          <w:lang w:eastAsia="zh-TW"/>
        </w:rPr>
        <w:t>8</w:t>
      </w:r>
      <w:r w:rsidRPr="000E04A3">
        <w:rPr>
          <w:rFonts w:ascii="標楷體" w:eastAsia="標楷體" w:hAnsi="標楷體"/>
          <w:sz w:val="28"/>
          <w:szCs w:val="28"/>
          <w:lang w:eastAsia="zh-TW"/>
        </w:rPr>
        <w:t>年</w:t>
      </w:r>
      <w:r w:rsidR="00E66F66" w:rsidRPr="000E04A3">
        <w:rPr>
          <w:rFonts w:ascii="標楷體" w:eastAsia="標楷體" w:hAnsi="標楷體" w:hint="eastAsia"/>
          <w:sz w:val="28"/>
          <w:szCs w:val="28"/>
          <w:lang w:eastAsia="zh-TW"/>
        </w:rPr>
        <w:t>11</w:t>
      </w:r>
      <w:r w:rsidRPr="000E04A3">
        <w:rPr>
          <w:rFonts w:ascii="標楷體" w:eastAsia="標楷體" w:hAnsi="標楷體"/>
          <w:sz w:val="28"/>
          <w:szCs w:val="28"/>
          <w:lang w:eastAsia="zh-TW"/>
        </w:rPr>
        <w:t>月</w:t>
      </w:r>
      <w:r w:rsidR="00E66F66" w:rsidRPr="000E04A3">
        <w:rPr>
          <w:rFonts w:ascii="標楷體" w:eastAsia="標楷體" w:hAnsi="標楷體" w:hint="eastAsia"/>
          <w:sz w:val="28"/>
          <w:szCs w:val="28"/>
          <w:lang w:eastAsia="zh-TW"/>
        </w:rPr>
        <w:t>2</w:t>
      </w:r>
      <w:r w:rsidR="000F3BD4" w:rsidRPr="000E04A3">
        <w:rPr>
          <w:rFonts w:ascii="標楷體" w:eastAsia="標楷體" w:hAnsi="標楷體" w:hint="eastAsia"/>
          <w:sz w:val="28"/>
          <w:szCs w:val="28"/>
          <w:lang w:eastAsia="zh-TW"/>
        </w:rPr>
        <w:t>1</w:t>
      </w:r>
      <w:r w:rsidRPr="000E04A3">
        <w:rPr>
          <w:rFonts w:ascii="標楷體" w:eastAsia="標楷體" w:hAnsi="標楷體"/>
          <w:sz w:val="28"/>
          <w:szCs w:val="28"/>
          <w:lang w:eastAsia="zh-TW"/>
        </w:rPr>
        <w:t>日</w:t>
      </w:r>
      <w:r w:rsidRPr="000E04A3">
        <w:rPr>
          <w:rFonts w:ascii="標楷體" w:eastAsia="標楷體" w:hAnsi="標楷體" w:hint="eastAsia"/>
          <w:sz w:val="28"/>
          <w:szCs w:val="28"/>
          <w:lang w:eastAsia="zh-TW"/>
        </w:rPr>
        <w:t>(倘有調整</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另行通知)</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競賽流程詳如附表</w:t>
      </w:r>
      <w:r w:rsidR="003B6306" w:rsidRPr="000E04A3">
        <w:rPr>
          <w:rFonts w:ascii="標楷體" w:eastAsia="標楷體" w:hAnsi="標楷體" w:hint="eastAsia"/>
          <w:sz w:val="28"/>
          <w:szCs w:val="28"/>
          <w:lang w:eastAsia="zh-TW"/>
        </w:rPr>
        <w:t>五</w:t>
      </w:r>
      <w:r w:rsidRPr="000E04A3">
        <w:rPr>
          <w:rFonts w:ascii="標楷體" w:eastAsia="標楷體" w:hAnsi="標楷體"/>
          <w:sz w:val="28"/>
          <w:szCs w:val="28"/>
          <w:lang w:eastAsia="zh-TW"/>
        </w:rPr>
        <w:t>。</w:t>
      </w:r>
    </w:p>
    <w:p w:rsidR="00C42DAF" w:rsidRPr="000E04A3" w:rsidRDefault="00C42DAF" w:rsidP="009E5964">
      <w:pPr>
        <w:pStyle w:val="Web"/>
        <w:widowControl/>
        <w:numPr>
          <w:ilvl w:val="0"/>
          <w:numId w:val="19"/>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評審委員：</w:t>
      </w:r>
      <w:r w:rsidR="00106CC3" w:rsidRPr="000E04A3">
        <w:rPr>
          <w:rFonts w:ascii="標楷體" w:eastAsia="標楷體" w:hAnsi="標楷體" w:hint="eastAsia"/>
          <w:sz w:val="28"/>
          <w:szCs w:val="28"/>
          <w:lang w:eastAsia="zh-TW"/>
        </w:rPr>
        <w:t>由執行單位聘請</w:t>
      </w:r>
      <w:r w:rsidR="00106CC3" w:rsidRPr="000E04A3">
        <w:rPr>
          <w:rFonts w:ascii="標楷體" w:eastAsia="標楷體" w:hAnsi="標楷體"/>
          <w:sz w:val="28"/>
          <w:szCs w:val="28"/>
          <w:lang w:eastAsia="zh-TW"/>
        </w:rPr>
        <w:t>知名美食家、主廚、</w:t>
      </w:r>
      <w:r w:rsidR="00106CC3" w:rsidRPr="000E04A3">
        <w:rPr>
          <w:rFonts w:ascii="標楷體" w:eastAsia="標楷體" w:hAnsi="標楷體" w:hint="eastAsia"/>
          <w:sz w:val="28"/>
          <w:szCs w:val="28"/>
          <w:lang w:eastAsia="zh-TW"/>
        </w:rPr>
        <w:t>冷凍調理食品業者代表等</w:t>
      </w:r>
      <w:r w:rsidR="00816556" w:rsidRPr="000E04A3">
        <w:rPr>
          <w:rFonts w:ascii="標楷體" w:eastAsia="標楷體" w:hAnsi="標楷體" w:hint="eastAsia"/>
          <w:sz w:val="28"/>
          <w:szCs w:val="28"/>
          <w:lang w:eastAsia="zh-TW"/>
        </w:rPr>
        <w:t>，</w:t>
      </w:r>
      <w:r w:rsidR="00106CC3" w:rsidRPr="000E04A3">
        <w:rPr>
          <w:rFonts w:ascii="標楷體" w:eastAsia="標楷體" w:hAnsi="標楷體" w:hint="eastAsia"/>
          <w:sz w:val="28"/>
          <w:szCs w:val="28"/>
          <w:lang w:eastAsia="zh-TW"/>
        </w:rPr>
        <w:t>組成全國賽評審團</w:t>
      </w:r>
      <w:r w:rsidR="005A3898" w:rsidRPr="000E04A3">
        <w:rPr>
          <w:rFonts w:ascii="標楷體" w:eastAsia="標楷體" w:hAnsi="標楷體" w:hint="eastAsia"/>
          <w:sz w:val="28"/>
          <w:szCs w:val="28"/>
          <w:lang w:eastAsia="zh-TW"/>
        </w:rPr>
        <w:t>。</w:t>
      </w:r>
    </w:p>
    <w:p w:rsidR="00C76153" w:rsidRPr="000E04A3" w:rsidRDefault="00C76153" w:rsidP="009E5964">
      <w:pPr>
        <w:pStyle w:val="Web"/>
        <w:widowControl/>
        <w:numPr>
          <w:ilvl w:val="0"/>
          <w:numId w:val="19"/>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現場賽制：</w:t>
      </w:r>
    </w:p>
    <w:p w:rsidR="005E7E78" w:rsidRPr="000E04A3" w:rsidRDefault="005E7E78"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hint="eastAsia"/>
          <w:sz w:val="28"/>
          <w:szCs w:val="28"/>
          <w:lang w:eastAsia="zh-TW"/>
        </w:rPr>
        <w:t>全國賽參賽炒飯：參賽單位需</w:t>
      </w:r>
      <w:r w:rsidRPr="000E04A3">
        <w:rPr>
          <w:rFonts w:ascii="標楷體" w:eastAsia="標楷體" w:hAnsi="標楷體"/>
          <w:sz w:val="28"/>
          <w:szCs w:val="28"/>
          <w:lang w:eastAsia="zh-TW"/>
        </w:rPr>
        <w:t>使用</w:t>
      </w:r>
      <w:r w:rsidRPr="000E04A3">
        <w:rPr>
          <w:rFonts w:ascii="標楷體" w:eastAsia="標楷體" w:hAnsi="標楷體" w:hint="eastAsia"/>
          <w:sz w:val="28"/>
          <w:szCs w:val="28"/>
          <w:lang w:eastAsia="zh-TW"/>
        </w:rPr>
        <w:t>執行單位</w:t>
      </w:r>
      <w:r w:rsidR="00DC530B" w:rsidRPr="000E04A3">
        <w:rPr>
          <w:rFonts w:ascii="標楷體" w:eastAsia="標楷體" w:hAnsi="標楷體" w:hint="eastAsia"/>
          <w:sz w:val="28"/>
          <w:szCs w:val="28"/>
          <w:lang w:eastAsia="zh-TW"/>
        </w:rPr>
        <w:t>提供之</w:t>
      </w:r>
      <w:r w:rsidR="00520552" w:rsidRPr="000E04A3">
        <w:rPr>
          <w:rFonts w:ascii="新細明體" w:eastAsia="新細明體" w:hAnsi="新細明體" w:hint="eastAsia"/>
          <w:sz w:val="28"/>
          <w:szCs w:val="28"/>
          <w:lang w:eastAsia="zh-TW"/>
        </w:rPr>
        <w:t>「</w:t>
      </w:r>
      <w:r w:rsidR="00520552" w:rsidRPr="000E04A3">
        <w:rPr>
          <w:rFonts w:ascii="標楷體" w:eastAsia="標楷體" w:hAnsi="標楷體" w:hint="eastAsia"/>
          <w:sz w:val="28"/>
          <w:szCs w:val="28"/>
          <w:lang w:eastAsia="zh-TW"/>
        </w:rPr>
        <w:t>全國賽指定用米</w:t>
      </w:r>
      <w:r w:rsidR="00520552" w:rsidRPr="000E04A3">
        <w:rPr>
          <w:rFonts w:ascii="新細明體" w:eastAsia="新細明體" w:hAnsi="新細明體" w:hint="eastAsia"/>
          <w:sz w:val="28"/>
          <w:szCs w:val="28"/>
          <w:lang w:eastAsia="zh-TW"/>
        </w:rPr>
        <w:t>」</w:t>
      </w:r>
      <w:r w:rsidR="00520552" w:rsidRPr="000E04A3">
        <w:rPr>
          <w:rFonts w:ascii="標楷體" w:eastAsia="標楷體" w:hAnsi="標楷體" w:hint="eastAsia"/>
          <w:sz w:val="28"/>
          <w:szCs w:val="28"/>
          <w:lang w:eastAsia="zh-TW"/>
        </w:rPr>
        <w:t>現場</w:t>
      </w:r>
      <w:r w:rsidR="00DC530B" w:rsidRPr="000E04A3">
        <w:rPr>
          <w:rFonts w:ascii="標楷體" w:eastAsia="標楷體" w:hAnsi="標楷體" w:hint="eastAsia"/>
          <w:sz w:val="28"/>
          <w:szCs w:val="28"/>
          <w:lang w:eastAsia="zh-TW"/>
        </w:rPr>
        <w:t>製作</w:t>
      </w:r>
      <w:r w:rsidR="00520552" w:rsidRPr="000E04A3">
        <w:rPr>
          <w:rFonts w:ascii="標楷體" w:eastAsia="標楷體" w:hAnsi="標楷體" w:hint="eastAsia"/>
          <w:sz w:val="28"/>
          <w:szCs w:val="28"/>
          <w:lang w:eastAsia="zh-TW"/>
        </w:rPr>
        <w:t>炒飯</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且其所使用之食材、半成品等</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需與報名資料上所載相同</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違者將取消參賽資格。</w:t>
      </w:r>
    </w:p>
    <w:p w:rsidR="0049186E" w:rsidRPr="000E04A3" w:rsidRDefault="00520552" w:rsidP="009E5964">
      <w:pPr>
        <w:numPr>
          <w:ilvl w:val="0"/>
          <w:numId w:val="49"/>
        </w:numPr>
        <w:spacing w:line="460" w:lineRule="exact"/>
        <w:ind w:left="1560" w:hanging="426"/>
        <w:rPr>
          <w:rFonts w:ascii="標楷體" w:eastAsia="標楷體" w:hAnsi="標楷體"/>
          <w:sz w:val="28"/>
          <w:szCs w:val="28"/>
          <w:lang w:eastAsia="zh-TW"/>
        </w:rPr>
      </w:pPr>
      <w:r w:rsidRPr="000E04A3">
        <w:rPr>
          <w:rFonts w:ascii="新細明體" w:eastAsia="新細明體" w:hAnsi="新細明體" w:hint="eastAsia"/>
          <w:sz w:val="28"/>
          <w:szCs w:val="28"/>
          <w:lang w:eastAsia="zh-TW"/>
        </w:rPr>
        <w:t>「</w:t>
      </w:r>
      <w:r w:rsidRPr="000E04A3">
        <w:rPr>
          <w:rFonts w:ascii="標楷體" w:eastAsia="標楷體" w:hAnsi="標楷體" w:hint="eastAsia"/>
          <w:sz w:val="28"/>
          <w:szCs w:val="28"/>
          <w:lang w:eastAsia="zh-TW"/>
        </w:rPr>
        <w:t>全國賽指定用米</w:t>
      </w:r>
      <w:r w:rsidRPr="000E04A3">
        <w:rPr>
          <w:rFonts w:ascii="新細明體" w:eastAsia="新細明體" w:hAnsi="新細明體" w:hint="eastAsia"/>
          <w:sz w:val="28"/>
          <w:szCs w:val="28"/>
          <w:lang w:eastAsia="zh-TW"/>
        </w:rPr>
        <w:t>」</w:t>
      </w:r>
      <w:r w:rsidR="0049186E" w:rsidRPr="000E04A3">
        <w:rPr>
          <w:rFonts w:ascii="標楷體" w:eastAsia="標楷體" w:hAnsi="標楷體" w:hint="eastAsia"/>
          <w:sz w:val="28"/>
          <w:szCs w:val="28"/>
          <w:lang w:eastAsia="zh-TW"/>
        </w:rPr>
        <w:t>提供：執行單位將於</w:t>
      </w:r>
      <w:r w:rsidRPr="000E04A3">
        <w:rPr>
          <w:rFonts w:ascii="標楷體" w:eastAsia="標楷體" w:hAnsi="標楷體" w:hint="eastAsia"/>
          <w:sz w:val="28"/>
          <w:szCs w:val="28"/>
          <w:lang w:eastAsia="zh-TW"/>
        </w:rPr>
        <w:t>區域</w:t>
      </w:r>
      <w:r w:rsidR="0049186E" w:rsidRPr="000E04A3">
        <w:rPr>
          <w:rFonts w:ascii="標楷體" w:eastAsia="標楷體" w:hAnsi="標楷體" w:hint="eastAsia"/>
          <w:sz w:val="28"/>
          <w:szCs w:val="28"/>
          <w:lang w:eastAsia="zh-TW"/>
        </w:rPr>
        <w:t>賽</w:t>
      </w:r>
      <w:r w:rsidRPr="000E04A3">
        <w:rPr>
          <w:rFonts w:ascii="標楷體" w:eastAsia="標楷體" w:hAnsi="標楷體" w:hint="eastAsia"/>
          <w:sz w:val="28"/>
          <w:szCs w:val="28"/>
          <w:lang w:eastAsia="zh-TW"/>
        </w:rPr>
        <w:t>結束後，調查</w:t>
      </w:r>
      <w:r w:rsidR="00D705F1" w:rsidRPr="000E04A3">
        <w:rPr>
          <w:rFonts w:ascii="標楷體" w:eastAsia="標楷體" w:hAnsi="標楷體" w:hint="eastAsia"/>
          <w:sz w:val="28"/>
          <w:szCs w:val="28"/>
          <w:lang w:eastAsia="zh-TW"/>
        </w:rPr>
        <w:t>入圍全國賽之</w:t>
      </w:r>
      <w:r w:rsidRPr="000E04A3">
        <w:rPr>
          <w:rFonts w:ascii="標楷體" w:eastAsia="標楷體" w:hAnsi="標楷體" w:hint="eastAsia"/>
          <w:sz w:val="28"/>
          <w:szCs w:val="28"/>
          <w:lang w:eastAsia="zh-TW"/>
        </w:rPr>
        <w:t>參賽</w:t>
      </w:r>
      <w:r w:rsidR="00D705F1" w:rsidRPr="000E04A3">
        <w:rPr>
          <w:rFonts w:ascii="標楷體" w:eastAsia="標楷體" w:hAnsi="標楷體" w:hint="eastAsia"/>
          <w:sz w:val="28"/>
          <w:szCs w:val="28"/>
          <w:lang w:eastAsia="zh-TW"/>
        </w:rPr>
        <w:t>單位</w:t>
      </w:r>
      <w:r w:rsidRPr="000E04A3">
        <w:rPr>
          <w:rFonts w:ascii="標楷體" w:eastAsia="標楷體" w:hAnsi="標楷體" w:hint="eastAsia"/>
          <w:sz w:val="28"/>
          <w:szCs w:val="28"/>
          <w:lang w:eastAsia="zh-TW"/>
        </w:rPr>
        <w:t>原料米需求，並</w:t>
      </w:r>
      <w:r w:rsidR="0049186E" w:rsidRPr="000E04A3">
        <w:rPr>
          <w:rFonts w:ascii="標楷體" w:eastAsia="標楷體" w:hAnsi="標楷體" w:hint="eastAsia"/>
          <w:sz w:val="28"/>
          <w:szCs w:val="28"/>
          <w:lang w:eastAsia="zh-TW"/>
        </w:rPr>
        <w:t>提供</w:t>
      </w:r>
      <w:r w:rsidRPr="000E04A3">
        <w:rPr>
          <w:rFonts w:ascii="新細明體" w:eastAsia="新細明體" w:hAnsi="新細明體" w:hint="eastAsia"/>
          <w:sz w:val="28"/>
          <w:szCs w:val="28"/>
          <w:lang w:eastAsia="zh-TW"/>
        </w:rPr>
        <w:t>「</w:t>
      </w:r>
      <w:r w:rsidRPr="000E04A3">
        <w:rPr>
          <w:rFonts w:ascii="標楷體" w:eastAsia="標楷體" w:hAnsi="標楷體" w:hint="eastAsia"/>
          <w:sz w:val="28"/>
          <w:szCs w:val="28"/>
          <w:lang w:eastAsia="zh-TW"/>
        </w:rPr>
        <w:t>全國賽指定用米</w:t>
      </w:r>
      <w:r w:rsidRPr="000E04A3">
        <w:rPr>
          <w:rFonts w:ascii="新細明體" w:eastAsia="新細明體" w:hAnsi="新細明體" w:hint="eastAsia"/>
          <w:sz w:val="28"/>
          <w:szCs w:val="28"/>
          <w:lang w:eastAsia="zh-TW"/>
        </w:rPr>
        <w:t>」</w:t>
      </w:r>
      <w:r w:rsidR="00816556" w:rsidRPr="000E04A3">
        <w:rPr>
          <w:rFonts w:ascii="標楷體" w:eastAsia="標楷體" w:hAnsi="標楷體"/>
          <w:sz w:val="28"/>
          <w:szCs w:val="28"/>
          <w:lang w:eastAsia="zh-TW"/>
        </w:rPr>
        <w:t>，</w:t>
      </w:r>
      <w:r w:rsidR="0049186E" w:rsidRPr="000E04A3">
        <w:rPr>
          <w:rFonts w:ascii="標楷體" w:eastAsia="標楷體" w:hAnsi="標楷體" w:hint="eastAsia"/>
          <w:sz w:val="28"/>
          <w:szCs w:val="28"/>
          <w:lang w:eastAsia="zh-TW"/>
        </w:rPr>
        <w:t>供參賽單位作為產品試作及全國賽產品製作使用</w:t>
      </w:r>
      <w:r w:rsidRPr="000E04A3">
        <w:rPr>
          <w:rFonts w:ascii="標楷體" w:eastAsia="標楷體" w:hAnsi="標楷體" w:hint="eastAsia"/>
          <w:sz w:val="28"/>
          <w:szCs w:val="28"/>
          <w:lang w:eastAsia="zh-TW"/>
        </w:rPr>
        <w:t>；</w:t>
      </w:r>
      <w:r w:rsidR="005E7E78" w:rsidRPr="000E04A3">
        <w:rPr>
          <w:rFonts w:ascii="標楷體" w:eastAsia="標楷體" w:hAnsi="標楷體"/>
          <w:sz w:val="28"/>
          <w:szCs w:val="28"/>
          <w:lang w:eastAsia="zh-TW"/>
        </w:rPr>
        <w:t>參賽</w:t>
      </w:r>
      <w:r w:rsidR="005E7E78" w:rsidRPr="000E04A3">
        <w:rPr>
          <w:rFonts w:ascii="標楷體" w:eastAsia="標楷體" w:hAnsi="標楷體" w:hint="eastAsia"/>
          <w:sz w:val="28"/>
          <w:szCs w:val="28"/>
          <w:lang w:eastAsia="zh-TW"/>
        </w:rPr>
        <w:t>單位得</w:t>
      </w:r>
      <w:r w:rsidR="005E7E78" w:rsidRPr="000E04A3">
        <w:rPr>
          <w:rFonts w:ascii="標楷體" w:eastAsia="標楷體" w:hAnsi="標楷體"/>
          <w:sz w:val="28"/>
          <w:szCs w:val="28"/>
          <w:lang w:eastAsia="zh-TW"/>
        </w:rPr>
        <w:t>依</w:t>
      </w:r>
      <w:r w:rsidR="005E7E78" w:rsidRPr="000E04A3">
        <w:rPr>
          <w:rFonts w:ascii="標楷體" w:eastAsia="標楷體" w:hAnsi="標楷體" w:hint="eastAsia"/>
          <w:sz w:val="28"/>
          <w:szCs w:val="28"/>
          <w:lang w:eastAsia="zh-TW"/>
        </w:rPr>
        <w:t>參賽炒飯</w:t>
      </w:r>
      <w:r w:rsidR="005E7E78" w:rsidRPr="000E04A3">
        <w:rPr>
          <w:rFonts w:ascii="標楷體" w:eastAsia="標楷體" w:hAnsi="標楷體"/>
          <w:sz w:val="28"/>
          <w:szCs w:val="28"/>
          <w:lang w:eastAsia="zh-TW"/>
        </w:rPr>
        <w:t>需求提出申請</w:t>
      </w:r>
      <w:r w:rsidR="00816556" w:rsidRPr="000E04A3">
        <w:rPr>
          <w:rFonts w:ascii="標楷體" w:eastAsia="標楷體" w:hAnsi="標楷體"/>
          <w:sz w:val="28"/>
          <w:szCs w:val="28"/>
          <w:lang w:eastAsia="zh-TW"/>
        </w:rPr>
        <w:t>，</w:t>
      </w:r>
      <w:r w:rsidR="005E7E78" w:rsidRPr="000E04A3">
        <w:rPr>
          <w:rFonts w:ascii="標楷體" w:eastAsia="標楷體" w:hAnsi="標楷體" w:hint="eastAsia"/>
          <w:sz w:val="28"/>
          <w:szCs w:val="28"/>
          <w:lang w:eastAsia="zh-TW"/>
        </w:rPr>
        <w:t>每組指定原料用米申請</w:t>
      </w:r>
      <w:r w:rsidR="005E7E78" w:rsidRPr="000E04A3">
        <w:rPr>
          <w:rFonts w:ascii="標楷體" w:eastAsia="標楷體" w:hAnsi="標楷體"/>
          <w:sz w:val="28"/>
          <w:szCs w:val="28"/>
          <w:lang w:eastAsia="zh-TW"/>
        </w:rPr>
        <w:t>上限為</w:t>
      </w:r>
      <w:r w:rsidR="005E7E78" w:rsidRPr="000E04A3">
        <w:rPr>
          <w:rFonts w:ascii="標楷體" w:eastAsia="標楷體" w:hAnsi="標楷體" w:hint="eastAsia"/>
          <w:sz w:val="28"/>
          <w:szCs w:val="28"/>
          <w:lang w:eastAsia="zh-TW"/>
        </w:rPr>
        <w:t>10公斤。</w:t>
      </w:r>
    </w:p>
    <w:p w:rsidR="0049186E" w:rsidRPr="000E04A3" w:rsidRDefault="0049186E"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hint="eastAsia"/>
          <w:sz w:val="28"/>
          <w:szCs w:val="28"/>
          <w:lang w:eastAsia="zh-TW"/>
        </w:rPr>
        <w:t>參賽人數限制：</w:t>
      </w:r>
      <w:r w:rsidRPr="000E04A3">
        <w:rPr>
          <w:rFonts w:ascii="標楷體" w:eastAsia="標楷體" w:hAnsi="標楷體"/>
          <w:sz w:val="28"/>
          <w:szCs w:val="28"/>
          <w:lang w:eastAsia="zh-TW"/>
        </w:rPr>
        <w:t>每</w:t>
      </w:r>
      <w:r w:rsidRPr="000E04A3">
        <w:rPr>
          <w:rFonts w:ascii="標楷體" w:eastAsia="標楷體" w:hAnsi="標楷體" w:hint="eastAsia"/>
          <w:sz w:val="28"/>
          <w:szCs w:val="28"/>
          <w:lang w:eastAsia="zh-TW"/>
        </w:rPr>
        <w:t>1參賽單位至</w:t>
      </w:r>
      <w:r w:rsidRPr="000E04A3">
        <w:rPr>
          <w:rFonts w:ascii="標楷體" w:eastAsia="標楷體" w:hAnsi="標楷體"/>
          <w:sz w:val="28"/>
          <w:szCs w:val="28"/>
          <w:lang w:eastAsia="zh-TW"/>
        </w:rPr>
        <w:t>多</w:t>
      </w:r>
      <w:r w:rsidRPr="000E04A3">
        <w:rPr>
          <w:rFonts w:ascii="標楷體" w:eastAsia="標楷體" w:hAnsi="標楷體" w:hint="eastAsia"/>
          <w:sz w:val="28"/>
          <w:szCs w:val="28"/>
          <w:lang w:eastAsia="zh-TW"/>
        </w:rPr>
        <w:t>得派2</w:t>
      </w:r>
      <w:r w:rsidRPr="000E04A3">
        <w:rPr>
          <w:rFonts w:ascii="標楷體" w:eastAsia="標楷體" w:hAnsi="標楷體"/>
          <w:sz w:val="28"/>
          <w:szCs w:val="28"/>
          <w:lang w:eastAsia="zh-TW"/>
        </w:rPr>
        <w:t>人入場</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所有參賽</w:t>
      </w:r>
      <w:r w:rsidRPr="000E04A3">
        <w:rPr>
          <w:rFonts w:ascii="標楷體" w:eastAsia="標楷體" w:hAnsi="標楷體" w:hint="eastAsia"/>
          <w:sz w:val="28"/>
          <w:szCs w:val="28"/>
          <w:lang w:eastAsia="zh-TW"/>
        </w:rPr>
        <w:t>單位</w:t>
      </w:r>
      <w:r w:rsidRPr="000E04A3">
        <w:rPr>
          <w:rFonts w:ascii="標楷體" w:eastAsia="標楷體" w:hAnsi="標楷體"/>
          <w:sz w:val="28"/>
          <w:szCs w:val="28"/>
          <w:lang w:eastAsia="zh-TW"/>
        </w:rPr>
        <w:t>均不得有場外指導人員</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違者不計名次。</w:t>
      </w:r>
    </w:p>
    <w:p w:rsidR="005A3898" w:rsidRPr="000E04A3" w:rsidRDefault="007E62AA"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hint="eastAsia"/>
          <w:sz w:val="28"/>
          <w:szCs w:val="28"/>
          <w:lang w:eastAsia="zh-TW"/>
        </w:rPr>
        <w:t>參賽單位須於</w:t>
      </w:r>
      <w:r w:rsidR="00220663" w:rsidRPr="000E04A3">
        <w:rPr>
          <w:rFonts w:ascii="標楷體" w:eastAsia="標楷體" w:hAnsi="標楷體"/>
          <w:sz w:val="28"/>
          <w:szCs w:val="28"/>
          <w:lang w:eastAsia="zh-TW"/>
        </w:rPr>
        <w:t>30</w:t>
      </w:r>
      <w:r w:rsidR="00C76153" w:rsidRPr="000E04A3">
        <w:rPr>
          <w:rFonts w:ascii="標楷體" w:eastAsia="標楷體" w:hAnsi="標楷體" w:hint="eastAsia"/>
          <w:sz w:val="28"/>
          <w:szCs w:val="28"/>
          <w:lang w:eastAsia="zh-TW"/>
        </w:rPr>
        <w:t>分鐘內</w:t>
      </w:r>
      <w:r w:rsidR="00816556" w:rsidRPr="000E04A3">
        <w:rPr>
          <w:rFonts w:ascii="標楷體" w:eastAsia="標楷體" w:hAnsi="標楷體" w:hint="eastAsia"/>
          <w:sz w:val="28"/>
          <w:szCs w:val="28"/>
          <w:lang w:eastAsia="zh-TW"/>
        </w:rPr>
        <w:t>，</w:t>
      </w:r>
      <w:r w:rsidR="00C76153" w:rsidRPr="000E04A3">
        <w:rPr>
          <w:rFonts w:ascii="標楷體" w:eastAsia="標楷體" w:hAnsi="標楷體" w:hint="eastAsia"/>
          <w:sz w:val="28"/>
          <w:szCs w:val="28"/>
          <w:lang w:eastAsia="zh-TW"/>
        </w:rPr>
        <w:t>完成</w:t>
      </w:r>
      <w:r w:rsidR="00C76153" w:rsidRPr="000E04A3">
        <w:rPr>
          <w:rFonts w:ascii="標楷體" w:eastAsia="標楷體" w:hAnsi="標楷體"/>
          <w:sz w:val="28"/>
          <w:szCs w:val="28"/>
          <w:lang w:eastAsia="zh-TW"/>
        </w:rPr>
        <w:t>1項</w:t>
      </w:r>
      <w:r w:rsidR="00BC0350" w:rsidRPr="000E04A3">
        <w:rPr>
          <w:rFonts w:ascii="標楷體" w:eastAsia="標楷體" w:hAnsi="標楷體" w:hint="eastAsia"/>
          <w:sz w:val="28"/>
          <w:szCs w:val="28"/>
          <w:lang w:eastAsia="zh-TW"/>
        </w:rPr>
        <w:t>以本署提供之</w:t>
      </w:r>
      <w:r w:rsidR="0049186E" w:rsidRPr="000E04A3">
        <w:rPr>
          <w:rFonts w:ascii="標楷體" w:eastAsia="標楷體" w:hAnsi="標楷體" w:hint="eastAsia"/>
          <w:sz w:val="28"/>
          <w:szCs w:val="28"/>
          <w:lang w:eastAsia="zh-TW"/>
        </w:rPr>
        <w:t>全國賽指定用米</w:t>
      </w:r>
      <w:r w:rsidR="00BC0350" w:rsidRPr="000E04A3">
        <w:rPr>
          <w:rFonts w:ascii="標楷體" w:eastAsia="標楷體" w:hAnsi="標楷體" w:hint="eastAsia"/>
          <w:sz w:val="28"/>
          <w:szCs w:val="28"/>
          <w:lang w:eastAsia="zh-TW"/>
        </w:rPr>
        <w:t>製作之</w:t>
      </w:r>
      <w:r w:rsidR="00106CC3" w:rsidRPr="000E04A3">
        <w:rPr>
          <w:rFonts w:ascii="標楷體" w:eastAsia="標楷體" w:hAnsi="標楷體" w:hint="eastAsia"/>
          <w:sz w:val="28"/>
          <w:szCs w:val="28"/>
          <w:lang w:eastAsia="zh-TW"/>
        </w:rPr>
        <w:t>炒飯</w:t>
      </w:r>
      <w:r w:rsidR="00BC0350" w:rsidRPr="000E04A3">
        <w:rPr>
          <w:rFonts w:ascii="標楷體" w:eastAsia="標楷體" w:hAnsi="標楷體" w:hint="eastAsia"/>
          <w:sz w:val="28"/>
          <w:szCs w:val="28"/>
          <w:lang w:eastAsia="zh-TW"/>
        </w:rPr>
        <w:t>成品</w:t>
      </w:r>
      <w:r w:rsidR="00C974B9" w:rsidRPr="000E04A3">
        <w:rPr>
          <w:rFonts w:ascii="標楷體" w:eastAsia="標楷體" w:hAnsi="標楷體"/>
          <w:sz w:val="28"/>
          <w:szCs w:val="28"/>
          <w:lang w:eastAsia="zh-TW"/>
        </w:rPr>
        <w:t>4</w:t>
      </w:r>
      <w:r w:rsidR="009D241C" w:rsidRPr="000E04A3">
        <w:rPr>
          <w:rFonts w:ascii="標楷體" w:eastAsia="標楷體" w:hAnsi="標楷體" w:hint="eastAsia"/>
          <w:sz w:val="28"/>
          <w:szCs w:val="28"/>
          <w:lang w:eastAsia="zh-TW"/>
        </w:rPr>
        <w:t>份</w:t>
      </w:r>
      <w:r w:rsidR="0049186E" w:rsidRPr="000E04A3">
        <w:rPr>
          <w:rFonts w:ascii="標楷體" w:eastAsia="標楷體" w:hAnsi="標楷體" w:hint="eastAsia"/>
          <w:sz w:val="28"/>
          <w:szCs w:val="28"/>
          <w:lang w:eastAsia="zh-TW"/>
        </w:rPr>
        <w:t>；</w:t>
      </w:r>
      <w:r w:rsidR="00BC0350" w:rsidRPr="000E04A3">
        <w:rPr>
          <w:rFonts w:ascii="標楷體" w:eastAsia="標楷體" w:hAnsi="標楷體" w:hint="eastAsia"/>
          <w:sz w:val="28"/>
          <w:szCs w:val="28"/>
          <w:lang w:eastAsia="zh-TW"/>
        </w:rPr>
        <w:t>並請注意</w:t>
      </w:r>
      <w:r w:rsidRPr="000E04A3">
        <w:rPr>
          <w:rFonts w:ascii="標楷體" w:eastAsia="標楷體" w:hAnsi="標楷體" w:hint="eastAsia"/>
          <w:sz w:val="28"/>
          <w:szCs w:val="28"/>
          <w:lang w:eastAsia="zh-TW"/>
        </w:rPr>
        <w:t>成品製作</w:t>
      </w:r>
      <w:r w:rsidR="00C76153" w:rsidRPr="000E04A3">
        <w:rPr>
          <w:rFonts w:ascii="標楷體" w:eastAsia="標楷體" w:hAnsi="標楷體"/>
          <w:sz w:val="28"/>
          <w:szCs w:val="28"/>
          <w:lang w:eastAsia="zh-TW"/>
        </w:rPr>
        <w:t>(含備料、烹飪過程)</w:t>
      </w:r>
      <w:r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調理器具回收</w:t>
      </w:r>
      <w:r w:rsidRPr="000E04A3">
        <w:rPr>
          <w:rFonts w:ascii="標楷體" w:eastAsia="標楷體" w:hAnsi="標楷體"/>
          <w:sz w:val="28"/>
          <w:szCs w:val="28"/>
          <w:lang w:eastAsia="zh-TW"/>
        </w:rPr>
        <w:t>、環境清潔</w:t>
      </w:r>
      <w:r w:rsidR="00BC0350" w:rsidRPr="000E04A3">
        <w:rPr>
          <w:rFonts w:ascii="標楷體" w:eastAsia="標楷體" w:hAnsi="標楷體" w:hint="eastAsia"/>
          <w:sz w:val="28"/>
          <w:szCs w:val="28"/>
          <w:lang w:eastAsia="zh-TW"/>
        </w:rPr>
        <w:t>等</w:t>
      </w:r>
      <w:r w:rsidRPr="000E04A3">
        <w:rPr>
          <w:rFonts w:ascii="標楷體" w:eastAsia="標楷體" w:hAnsi="標楷體"/>
          <w:sz w:val="28"/>
          <w:szCs w:val="28"/>
          <w:lang w:eastAsia="zh-TW"/>
        </w:rPr>
        <w:t>皆列入時間計算</w:t>
      </w:r>
      <w:r w:rsidR="005A3898" w:rsidRPr="000E04A3">
        <w:rPr>
          <w:rFonts w:ascii="標楷體" w:eastAsia="標楷體" w:hAnsi="標楷體" w:hint="eastAsia"/>
          <w:sz w:val="28"/>
          <w:szCs w:val="28"/>
          <w:lang w:eastAsia="zh-TW"/>
        </w:rPr>
        <w:t>。</w:t>
      </w:r>
    </w:p>
    <w:p w:rsidR="00816808" w:rsidRPr="000E04A3" w:rsidRDefault="00CF1E59"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sz w:val="28"/>
          <w:szCs w:val="28"/>
          <w:lang w:eastAsia="zh-TW"/>
        </w:rPr>
        <w:t>參賽單位</w:t>
      </w:r>
      <w:r w:rsidR="00A05FD2" w:rsidRPr="000E04A3">
        <w:rPr>
          <w:rFonts w:ascii="標楷體" w:eastAsia="標楷體" w:hAnsi="標楷體"/>
          <w:sz w:val="28"/>
          <w:szCs w:val="28"/>
          <w:lang w:eastAsia="zh-TW"/>
        </w:rPr>
        <w:t>工作</w:t>
      </w:r>
      <w:r w:rsidR="00055893" w:rsidRPr="000E04A3">
        <w:rPr>
          <w:rFonts w:ascii="標楷體" w:eastAsia="標楷體" w:hAnsi="標楷體"/>
          <w:sz w:val="28"/>
          <w:szCs w:val="28"/>
          <w:lang w:eastAsia="zh-TW"/>
        </w:rPr>
        <w:t>臺</w:t>
      </w:r>
      <w:r w:rsidR="00A05FD2" w:rsidRPr="000E04A3">
        <w:rPr>
          <w:rFonts w:ascii="標楷體" w:eastAsia="標楷體" w:hAnsi="標楷體"/>
          <w:sz w:val="28"/>
          <w:szCs w:val="28"/>
          <w:lang w:eastAsia="zh-TW"/>
        </w:rPr>
        <w:t>的環境清潔及食材使用衛生(依</w:t>
      </w:r>
      <w:r w:rsidR="00D63203" w:rsidRPr="000E04A3">
        <w:rPr>
          <w:rFonts w:ascii="標楷體" w:eastAsia="標楷體" w:hAnsi="標楷體" w:hint="eastAsia"/>
          <w:sz w:val="28"/>
          <w:szCs w:val="28"/>
          <w:lang w:eastAsia="zh-TW"/>
        </w:rPr>
        <w:t>中餐烹調技術士</w:t>
      </w:r>
      <w:r w:rsidR="00A05FD2" w:rsidRPr="000E04A3">
        <w:rPr>
          <w:rFonts w:ascii="標楷體" w:eastAsia="標楷體" w:hAnsi="標楷體"/>
          <w:sz w:val="28"/>
          <w:szCs w:val="28"/>
          <w:lang w:eastAsia="zh-TW"/>
        </w:rPr>
        <w:t>丙級檢定標準)皆列為評分項分之ㄧ</w:t>
      </w:r>
      <w:r w:rsidR="00A05FD2" w:rsidRPr="000E04A3">
        <w:rPr>
          <w:rFonts w:ascii="標楷體" w:eastAsia="標楷體" w:hAnsi="標楷體" w:hint="eastAsia"/>
          <w:sz w:val="28"/>
          <w:szCs w:val="28"/>
          <w:lang w:eastAsia="zh-TW"/>
        </w:rPr>
        <w:t>；</w:t>
      </w:r>
      <w:r w:rsidR="00A05FD2" w:rsidRPr="000E04A3">
        <w:rPr>
          <w:rFonts w:ascii="標楷體" w:eastAsia="標楷體" w:hAnsi="標楷體"/>
          <w:sz w:val="28"/>
          <w:szCs w:val="28"/>
          <w:lang w:eastAsia="zh-TW"/>
        </w:rPr>
        <w:t>若有食材丟棄垃圾桶之浪費現象將予以扣分</w:t>
      </w:r>
      <w:r w:rsidR="00C00441" w:rsidRPr="000E04A3">
        <w:rPr>
          <w:rFonts w:ascii="標楷體" w:eastAsia="標楷體" w:hAnsi="標楷體" w:hint="eastAsia"/>
          <w:sz w:val="28"/>
          <w:szCs w:val="28"/>
          <w:lang w:eastAsia="zh-TW"/>
        </w:rPr>
        <w:t>。</w:t>
      </w:r>
    </w:p>
    <w:p w:rsidR="00230792" w:rsidRPr="000E04A3" w:rsidRDefault="00230792"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hint="eastAsia"/>
          <w:sz w:val="28"/>
          <w:szCs w:val="28"/>
          <w:lang w:eastAsia="zh-TW"/>
        </w:rPr>
        <w:t>參賽單位</w:t>
      </w:r>
      <w:r w:rsidR="00D326B5" w:rsidRPr="000E04A3">
        <w:rPr>
          <w:rFonts w:ascii="標楷體" w:eastAsia="標楷體" w:hAnsi="標楷體" w:hint="eastAsia"/>
          <w:sz w:val="28"/>
          <w:szCs w:val="28"/>
          <w:lang w:eastAsia="zh-TW"/>
        </w:rPr>
        <w:t>完成清潔工作後</w:t>
      </w:r>
      <w:r w:rsidR="00816556" w:rsidRPr="000E04A3">
        <w:rPr>
          <w:rFonts w:ascii="標楷體" w:eastAsia="標楷體" w:hAnsi="標楷體" w:hint="eastAsia"/>
          <w:sz w:val="28"/>
          <w:szCs w:val="28"/>
          <w:lang w:eastAsia="zh-TW"/>
        </w:rPr>
        <w:t>，</w:t>
      </w:r>
      <w:r w:rsidR="00D326B5" w:rsidRPr="000E04A3">
        <w:rPr>
          <w:rFonts w:ascii="標楷體" w:eastAsia="標楷體" w:hAnsi="標楷體" w:hint="eastAsia"/>
          <w:sz w:val="28"/>
          <w:szCs w:val="28"/>
          <w:lang w:eastAsia="zh-TW"/>
        </w:rPr>
        <w:t>需由現場工作人員點交簽名後方可離場</w:t>
      </w:r>
      <w:r w:rsidR="00816556" w:rsidRPr="000E04A3">
        <w:rPr>
          <w:rFonts w:ascii="標楷體" w:eastAsia="標楷體" w:hAnsi="標楷體" w:hint="eastAsia"/>
          <w:sz w:val="28"/>
          <w:szCs w:val="28"/>
          <w:lang w:eastAsia="zh-TW"/>
        </w:rPr>
        <w:t>，</w:t>
      </w:r>
      <w:r w:rsidR="00D12AF3" w:rsidRPr="000E04A3">
        <w:rPr>
          <w:rFonts w:ascii="標楷體" w:eastAsia="標楷體" w:hAnsi="標楷體" w:hint="eastAsia"/>
          <w:sz w:val="28"/>
          <w:szCs w:val="28"/>
          <w:lang w:eastAsia="zh-TW"/>
        </w:rPr>
        <w:lastRenderedPageBreak/>
        <w:t>否則將視情況扣分。（執行</w:t>
      </w:r>
      <w:r w:rsidRPr="000E04A3">
        <w:rPr>
          <w:rFonts w:ascii="標楷體" w:eastAsia="標楷體" w:hAnsi="標楷體" w:hint="eastAsia"/>
          <w:sz w:val="28"/>
          <w:szCs w:val="28"/>
          <w:lang w:eastAsia="zh-TW"/>
        </w:rPr>
        <w:t>單位提供之設備及器材若有遺失或損壞</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需負賠償責任）</w:t>
      </w:r>
    </w:p>
    <w:p w:rsidR="00D326B5" w:rsidRPr="000E04A3" w:rsidRDefault="00D326B5"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hint="eastAsia"/>
          <w:sz w:val="28"/>
          <w:szCs w:val="28"/>
          <w:lang w:eastAsia="zh-TW"/>
        </w:rPr>
        <w:t>所有原物料進場前</w:t>
      </w:r>
      <w:r w:rsidR="00816556" w:rsidRPr="000E04A3">
        <w:rPr>
          <w:rFonts w:ascii="標楷體" w:eastAsia="標楷體" w:hAnsi="標楷體" w:hint="eastAsia"/>
          <w:sz w:val="28"/>
          <w:szCs w:val="28"/>
          <w:lang w:eastAsia="zh-TW"/>
        </w:rPr>
        <w:t>，</w:t>
      </w:r>
      <w:r w:rsidR="0049186E" w:rsidRPr="000E04A3">
        <w:rPr>
          <w:rFonts w:ascii="標楷體" w:eastAsia="標楷體" w:hAnsi="標楷體" w:hint="eastAsia"/>
          <w:sz w:val="28"/>
          <w:szCs w:val="28"/>
          <w:lang w:eastAsia="zh-TW"/>
        </w:rPr>
        <w:t>需經</w:t>
      </w:r>
      <w:r w:rsidRPr="000E04A3">
        <w:rPr>
          <w:rFonts w:ascii="標楷體" w:eastAsia="標楷體" w:hAnsi="標楷體" w:hint="eastAsia"/>
          <w:sz w:val="28"/>
          <w:szCs w:val="28"/>
          <w:lang w:eastAsia="zh-TW"/>
        </w:rPr>
        <w:t>執行單位檢查驗證</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並與報名資料相符；倘烹調原料需</w:t>
      </w:r>
      <w:r w:rsidR="00531990" w:rsidRPr="000E04A3">
        <w:rPr>
          <w:rFonts w:ascii="標楷體" w:eastAsia="標楷體" w:hAnsi="標楷體" w:hint="eastAsia"/>
          <w:sz w:val="28"/>
          <w:szCs w:val="28"/>
          <w:lang w:eastAsia="zh-TW"/>
        </w:rPr>
        <w:t>漲</w:t>
      </w:r>
      <w:r w:rsidRPr="000E04A3">
        <w:rPr>
          <w:rFonts w:ascii="標楷體" w:eastAsia="標楷體" w:hAnsi="標楷體" w:hint="eastAsia"/>
          <w:sz w:val="28"/>
          <w:szCs w:val="28"/>
          <w:lang w:eastAsia="zh-TW"/>
        </w:rPr>
        <w:t>發、醃製、預熱加工</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需在報名表格中的注意事項欄中加註</w:t>
      </w:r>
      <w:r w:rsidR="00C16E6E" w:rsidRPr="000E04A3">
        <w:rPr>
          <w:rFonts w:ascii="標楷體" w:eastAsia="標楷體" w:hAnsi="標楷體" w:hint="eastAsia"/>
          <w:sz w:val="28"/>
          <w:szCs w:val="28"/>
          <w:lang w:eastAsia="zh-TW"/>
        </w:rPr>
        <w:t>或於全國賽前預先申請</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並經審查通過後</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方可於賽中使用。</w:t>
      </w:r>
    </w:p>
    <w:p w:rsidR="00531990" w:rsidRPr="000E04A3" w:rsidRDefault="00531990"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hint="eastAsia"/>
          <w:sz w:val="28"/>
          <w:szCs w:val="28"/>
          <w:lang w:eastAsia="zh-TW"/>
        </w:rPr>
        <w:t>執行單位僅提供基本爐具、廚具等器具及共用材料</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其餘材料、</w:t>
      </w:r>
      <w:r w:rsidRPr="000E04A3">
        <w:rPr>
          <w:rFonts w:ascii="標楷體" w:eastAsia="標楷體" w:hAnsi="標楷體"/>
          <w:sz w:val="28"/>
          <w:szCs w:val="28"/>
          <w:lang w:eastAsia="zh-TW"/>
        </w:rPr>
        <w:t>烹調用水、調味料、</w:t>
      </w:r>
      <w:r w:rsidRPr="000E04A3">
        <w:rPr>
          <w:rFonts w:ascii="標楷體" w:eastAsia="標楷體" w:hAnsi="標楷體" w:hint="eastAsia"/>
          <w:sz w:val="28"/>
          <w:szCs w:val="28"/>
          <w:lang w:eastAsia="zh-TW"/>
        </w:rPr>
        <w:t>鍋碗瓢盆</w:t>
      </w:r>
      <w:r w:rsidRPr="000E04A3">
        <w:rPr>
          <w:rFonts w:ascii="標楷體" w:eastAsia="標楷體" w:hAnsi="標楷體"/>
          <w:sz w:val="28"/>
          <w:szCs w:val="28"/>
          <w:lang w:eastAsia="zh-TW"/>
        </w:rPr>
        <w:t>及</w:t>
      </w:r>
      <w:r w:rsidRPr="000E04A3">
        <w:rPr>
          <w:rFonts w:ascii="標楷體" w:eastAsia="標楷體" w:hAnsi="標楷體" w:hint="eastAsia"/>
          <w:sz w:val="28"/>
          <w:szCs w:val="28"/>
          <w:lang w:eastAsia="zh-TW"/>
        </w:rPr>
        <w:t>特殊</w:t>
      </w:r>
      <w:r w:rsidRPr="000E04A3">
        <w:rPr>
          <w:rFonts w:ascii="標楷體" w:eastAsia="標楷體" w:hAnsi="標楷體"/>
          <w:sz w:val="28"/>
          <w:szCs w:val="28"/>
          <w:lang w:eastAsia="zh-TW"/>
        </w:rPr>
        <w:t>器具</w:t>
      </w:r>
      <w:r w:rsidRPr="000E04A3">
        <w:rPr>
          <w:rFonts w:ascii="標楷體" w:eastAsia="標楷體" w:hAnsi="標楷體" w:hint="eastAsia"/>
          <w:sz w:val="28"/>
          <w:szCs w:val="28"/>
          <w:lang w:eastAsia="zh-TW"/>
        </w:rPr>
        <w:t>等不敷使用之器材或食材</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皆得自行攜帶</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惟器具使用如涉及用電或瓦斯</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採事先申請審核制</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否則現場一率不得攜帶入場。有全國賽現場提供之設備器材</w:t>
      </w:r>
      <w:r w:rsidR="00816556" w:rsidRPr="000E04A3">
        <w:rPr>
          <w:rFonts w:ascii="標楷體" w:eastAsia="標楷體" w:hAnsi="標楷體" w:hint="eastAsia"/>
          <w:sz w:val="28"/>
          <w:szCs w:val="28"/>
          <w:lang w:eastAsia="zh-TW"/>
        </w:rPr>
        <w:t>，</w:t>
      </w:r>
      <w:r w:rsidR="003B6306" w:rsidRPr="000E04A3">
        <w:rPr>
          <w:rFonts w:ascii="標楷體" w:eastAsia="標楷體" w:hAnsi="標楷體" w:hint="eastAsia"/>
          <w:sz w:val="28"/>
          <w:szCs w:val="28"/>
          <w:lang w:eastAsia="zh-TW"/>
        </w:rPr>
        <w:t>詳如附表六</w:t>
      </w:r>
      <w:r w:rsidRPr="000E04A3">
        <w:rPr>
          <w:rFonts w:ascii="標楷體" w:eastAsia="標楷體" w:hAnsi="標楷體" w:hint="eastAsia"/>
          <w:sz w:val="28"/>
          <w:szCs w:val="28"/>
          <w:lang w:eastAsia="zh-TW"/>
        </w:rPr>
        <w:t>。</w:t>
      </w:r>
    </w:p>
    <w:p w:rsidR="00D326B5" w:rsidRPr="000E04A3" w:rsidRDefault="00D326B5" w:rsidP="009E5964">
      <w:pPr>
        <w:numPr>
          <w:ilvl w:val="0"/>
          <w:numId w:val="49"/>
        </w:numPr>
        <w:spacing w:line="460" w:lineRule="exact"/>
        <w:ind w:left="1560" w:hanging="426"/>
        <w:rPr>
          <w:rFonts w:ascii="標楷體" w:eastAsia="標楷體" w:hAnsi="標楷體"/>
          <w:sz w:val="28"/>
          <w:szCs w:val="28"/>
          <w:lang w:eastAsia="zh-TW"/>
        </w:rPr>
      </w:pPr>
      <w:r w:rsidRPr="000E04A3">
        <w:rPr>
          <w:rFonts w:ascii="標楷體" w:eastAsia="標楷體" w:hAnsi="標楷體" w:hint="eastAsia"/>
          <w:sz w:val="28"/>
          <w:szCs w:val="28"/>
          <w:lang w:eastAsia="zh-TW"/>
        </w:rPr>
        <w:t>參賽單位可穿著廚師服</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包含廚師帽與圍裙標準服裝等(請參賽單位自備)。</w:t>
      </w:r>
    </w:p>
    <w:p w:rsidR="00106CC3" w:rsidRPr="000E04A3" w:rsidRDefault="00106CC3" w:rsidP="009E5964">
      <w:pPr>
        <w:pStyle w:val="Web"/>
        <w:widowControl/>
        <w:numPr>
          <w:ilvl w:val="0"/>
          <w:numId w:val="19"/>
        </w:numPr>
        <w:spacing w:before="0" w:beforeAutospacing="0" w:after="0" w:afterAutospacing="0" w:line="46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成品擺設</w:t>
      </w:r>
      <w:r w:rsidR="00D326B5" w:rsidRPr="000E04A3">
        <w:rPr>
          <w:rFonts w:ascii="標楷體" w:eastAsia="標楷體" w:hAnsi="標楷體" w:hint="eastAsia"/>
          <w:sz w:val="28"/>
          <w:szCs w:val="28"/>
          <w:lang w:eastAsia="zh-TW"/>
        </w:rPr>
        <w:t>、展示規定</w:t>
      </w:r>
      <w:r w:rsidRPr="000E04A3">
        <w:rPr>
          <w:rFonts w:ascii="標楷體" w:eastAsia="標楷體" w:hAnsi="標楷體" w:hint="eastAsia"/>
          <w:sz w:val="28"/>
          <w:szCs w:val="28"/>
          <w:lang w:eastAsia="zh-TW"/>
        </w:rPr>
        <w:t>：</w:t>
      </w:r>
      <w:r w:rsidR="00C36EBA" w:rsidRPr="000E04A3">
        <w:rPr>
          <w:rFonts w:ascii="標楷體" w:eastAsia="標楷體" w:hAnsi="標楷體"/>
          <w:bCs/>
          <w:sz w:val="28"/>
          <w:szCs w:val="28"/>
        </w:rPr>
        <w:t>參賽單位須於</w:t>
      </w:r>
      <w:r w:rsidR="00C36EBA" w:rsidRPr="000E04A3">
        <w:rPr>
          <w:rFonts w:ascii="標楷體" w:eastAsia="標楷體" w:hAnsi="標楷體" w:hint="eastAsia"/>
          <w:bCs/>
          <w:sz w:val="28"/>
          <w:szCs w:val="28"/>
          <w:lang w:eastAsia="zh-TW"/>
        </w:rPr>
        <w:t>競賽</w:t>
      </w:r>
      <w:r w:rsidR="00C36EBA" w:rsidRPr="000E04A3">
        <w:rPr>
          <w:rFonts w:ascii="標楷體" w:eastAsia="標楷體" w:hAnsi="標楷體"/>
          <w:bCs/>
          <w:sz w:val="28"/>
          <w:szCs w:val="28"/>
        </w:rPr>
        <w:t>當日依指定時限及</w:t>
      </w:r>
      <w:r w:rsidR="00C36EBA" w:rsidRPr="000E04A3">
        <w:rPr>
          <w:rFonts w:ascii="標楷體" w:eastAsia="標楷體" w:hAnsi="標楷體" w:hint="eastAsia"/>
          <w:bCs/>
          <w:sz w:val="28"/>
          <w:szCs w:val="28"/>
          <w:lang w:eastAsia="zh-TW"/>
        </w:rPr>
        <w:t>擺設規格</w:t>
      </w:r>
      <w:r w:rsidR="00816556" w:rsidRPr="000E04A3">
        <w:rPr>
          <w:rFonts w:ascii="標楷體" w:eastAsia="標楷體" w:hAnsi="標楷體" w:hint="eastAsia"/>
          <w:bCs/>
          <w:sz w:val="28"/>
          <w:szCs w:val="28"/>
          <w:lang w:eastAsia="zh-TW"/>
        </w:rPr>
        <w:t>，</w:t>
      </w:r>
      <w:r w:rsidR="00C36EBA" w:rsidRPr="000E04A3">
        <w:rPr>
          <w:rFonts w:ascii="標楷體" w:eastAsia="標楷體" w:hAnsi="標楷體"/>
          <w:sz w:val="28"/>
          <w:szCs w:val="28"/>
        </w:rPr>
        <w:t>完成</w:t>
      </w:r>
      <w:r w:rsidR="00C36EBA" w:rsidRPr="000E04A3">
        <w:rPr>
          <w:rFonts w:ascii="標楷體" w:eastAsia="標楷體" w:hAnsi="標楷體"/>
          <w:bCs/>
          <w:sz w:val="28"/>
          <w:szCs w:val="28"/>
        </w:rPr>
        <w:t>參賽</w:t>
      </w:r>
      <w:r w:rsidR="00C36EBA" w:rsidRPr="000E04A3">
        <w:rPr>
          <w:rFonts w:ascii="標楷體" w:eastAsia="標楷體" w:hAnsi="標楷體" w:hint="eastAsia"/>
          <w:bCs/>
          <w:sz w:val="28"/>
          <w:szCs w:val="28"/>
          <w:lang w:eastAsia="zh-TW"/>
        </w:rPr>
        <w:t>炒飯</w:t>
      </w:r>
      <w:r w:rsidR="00C36EBA" w:rsidRPr="000E04A3">
        <w:rPr>
          <w:rFonts w:ascii="標楷體" w:eastAsia="標楷體" w:hAnsi="標楷體"/>
          <w:bCs/>
          <w:sz w:val="28"/>
          <w:szCs w:val="28"/>
        </w:rPr>
        <w:t>現場繳交</w:t>
      </w:r>
      <w:r w:rsidR="00C36EBA" w:rsidRPr="000E04A3">
        <w:rPr>
          <w:rFonts w:ascii="標楷體" w:eastAsia="標楷體" w:hAnsi="標楷體" w:hint="eastAsia"/>
          <w:bCs/>
          <w:sz w:val="28"/>
          <w:szCs w:val="28"/>
          <w:lang w:eastAsia="zh-TW"/>
        </w:rPr>
        <w:t>及</w:t>
      </w:r>
      <w:r w:rsidR="00C36EBA" w:rsidRPr="000E04A3">
        <w:rPr>
          <w:rFonts w:ascii="標楷體" w:eastAsia="標楷體" w:hAnsi="標楷體"/>
          <w:bCs/>
          <w:sz w:val="28"/>
          <w:szCs w:val="28"/>
        </w:rPr>
        <w:t>布置</w:t>
      </w:r>
      <w:r w:rsidR="00C36EBA" w:rsidRPr="000E04A3">
        <w:rPr>
          <w:rFonts w:ascii="標楷體" w:eastAsia="標楷體" w:hAnsi="標楷體" w:hint="eastAsia"/>
          <w:bCs/>
          <w:sz w:val="28"/>
          <w:szCs w:val="28"/>
          <w:lang w:eastAsia="zh-TW"/>
        </w:rPr>
        <w:t>。</w:t>
      </w:r>
    </w:p>
    <w:p w:rsidR="00634473" w:rsidRPr="000E04A3" w:rsidRDefault="00106CC3" w:rsidP="009E5964">
      <w:pPr>
        <w:pStyle w:val="a4"/>
        <w:numPr>
          <w:ilvl w:val="0"/>
          <w:numId w:val="51"/>
        </w:numPr>
        <w:spacing w:line="46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品評用產品</w:t>
      </w:r>
      <w:r w:rsidRPr="000E04A3">
        <w:rPr>
          <w:rFonts w:ascii="標楷體" w:eastAsia="標楷體" w:hAnsi="標楷體"/>
          <w:sz w:val="28"/>
          <w:szCs w:val="28"/>
          <w:lang w:eastAsia="zh-TW"/>
        </w:rPr>
        <w:t>(</w:t>
      </w:r>
      <w:r w:rsidR="00C974B9" w:rsidRPr="000E04A3">
        <w:rPr>
          <w:rFonts w:ascii="標楷體" w:eastAsia="標楷體" w:hAnsi="標楷體"/>
          <w:sz w:val="28"/>
          <w:szCs w:val="28"/>
          <w:lang w:eastAsia="zh-TW"/>
        </w:rPr>
        <w:t>1</w:t>
      </w:r>
      <w:r w:rsidRPr="000E04A3">
        <w:rPr>
          <w:rFonts w:ascii="標楷體" w:eastAsia="標楷體" w:hAnsi="標楷體" w:hint="eastAsia"/>
          <w:sz w:val="28"/>
          <w:szCs w:val="28"/>
          <w:lang w:eastAsia="zh-TW"/>
        </w:rPr>
        <w:t>份</w:t>
      </w:r>
      <w:r w:rsidRPr="000E04A3">
        <w:rPr>
          <w:rFonts w:ascii="標楷體" w:eastAsia="標楷體" w:hAnsi="標楷體"/>
          <w:sz w:val="28"/>
          <w:szCs w:val="28"/>
          <w:lang w:eastAsia="zh-TW"/>
        </w:rPr>
        <w:t>)</w:t>
      </w:r>
      <w:r w:rsidR="00634473" w:rsidRPr="000E04A3">
        <w:rPr>
          <w:rFonts w:ascii="標楷體" w:eastAsia="標楷體" w:hAnsi="標楷體" w:hint="eastAsia"/>
          <w:sz w:val="28"/>
          <w:szCs w:val="28"/>
          <w:lang w:eastAsia="zh-TW"/>
        </w:rPr>
        <w:t>：將完整之炒飯成品一式</w:t>
      </w:r>
      <w:r w:rsidR="00634473" w:rsidRPr="000E04A3">
        <w:rPr>
          <w:rFonts w:ascii="標楷體" w:eastAsia="標楷體" w:hAnsi="標楷體"/>
          <w:sz w:val="28"/>
          <w:szCs w:val="28"/>
          <w:lang w:eastAsia="zh-TW"/>
        </w:rPr>
        <w:t>1份</w:t>
      </w:r>
      <w:r w:rsidR="00816556" w:rsidRPr="000E04A3">
        <w:rPr>
          <w:rFonts w:ascii="標楷體" w:eastAsia="標楷體" w:hAnsi="標楷體" w:hint="eastAsia"/>
          <w:sz w:val="28"/>
          <w:szCs w:val="28"/>
          <w:lang w:eastAsia="zh-TW"/>
        </w:rPr>
        <w:t>，</w:t>
      </w:r>
      <w:r w:rsidR="00634473" w:rsidRPr="000E04A3">
        <w:rPr>
          <w:rFonts w:ascii="標楷體" w:eastAsia="標楷體" w:hAnsi="標楷體" w:hint="eastAsia"/>
          <w:sz w:val="28"/>
          <w:szCs w:val="28"/>
          <w:lang w:eastAsia="zh-TW"/>
        </w:rPr>
        <w:t>提供委員品評；</w:t>
      </w:r>
      <w:r w:rsidR="00634473" w:rsidRPr="000E04A3">
        <w:rPr>
          <w:rFonts w:ascii="標楷體" w:eastAsia="標楷體" w:hAnsi="標楷體"/>
          <w:bCs/>
          <w:sz w:val="28"/>
          <w:szCs w:val="28"/>
        </w:rPr>
        <w:t>品評用</w:t>
      </w:r>
      <w:r w:rsidR="00634473" w:rsidRPr="000E04A3">
        <w:rPr>
          <w:rFonts w:ascii="標楷體" w:eastAsia="標楷體" w:hAnsi="標楷體" w:hint="eastAsia"/>
          <w:bCs/>
          <w:sz w:val="28"/>
          <w:szCs w:val="28"/>
        </w:rPr>
        <w:t>餐具(</w:t>
      </w:r>
      <w:r w:rsidR="00634473" w:rsidRPr="000E04A3">
        <w:rPr>
          <w:rFonts w:ascii="標楷體" w:eastAsia="標楷體" w:hAnsi="標楷體"/>
          <w:bCs/>
          <w:sz w:val="28"/>
          <w:szCs w:val="28"/>
        </w:rPr>
        <w:t>紙盤與叉子)</w:t>
      </w:r>
      <w:r w:rsidR="00816556" w:rsidRPr="000E04A3">
        <w:rPr>
          <w:rFonts w:ascii="標楷體" w:eastAsia="標楷體" w:hAnsi="標楷體" w:hint="eastAsia"/>
          <w:bCs/>
          <w:sz w:val="28"/>
          <w:szCs w:val="28"/>
          <w:lang w:eastAsia="zh-TW"/>
        </w:rPr>
        <w:t>，</w:t>
      </w:r>
      <w:r w:rsidR="00634473" w:rsidRPr="000E04A3">
        <w:rPr>
          <w:rFonts w:ascii="標楷體" w:eastAsia="標楷體" w:hAnsi="標楷體" w:hint="eastAsia"/>
          <w:sz w:val="28"/>
          <w:szCs w:val="28"/>
          <w:lang w:eastAsia="zh-TW"/>
        </w:rPr>
        <w:t>由執行單位提供。</w:t>
      </w:r>
    </w:p>
    <w:p w:rsidR="00634473" w:rsidRPr="000E04A3" w:rsidRDefault="00106CC3" w:rsidP="009E5964">
      <w:pPr>
        <w:pStyle w:val="a4"/>
        <w:numPr>
          <w:ilvl w:val="0"/>
          <w:numId w:val="51"/>
        </w:numPr>
        <w:spacing w:line="460" w:lineRule="exact"/>
        <w:ind w:leftChars="0"/>
        <w:rPr>
          <w:rFonts w:ascii="標楷體" w:eastAsia="標楷體" w:hAnsi="標楷體"/>
          <w:bCs/>
          <w:sz w:val="28"/>
          <w:szCs w:val="28"/>
          <w:lang w:eastAsia="zh-TW"/>
        </w:rPr>
      </w:pPr>
      <w:r w:rsidRPr="000E04A3">
        <w:rPr>
          <w:rFonts w:ascii="標楷體" w:eastAsia="標楷體" w:hAnsi="標楷體" w:hint="eastAsia"/>
          <w:bCs/>
          <w:sz w:val="28"/>
          <w:szCs w:val="28"/>
          <w:lang w:eastAsia="zh-TW"/>
        </w:rPr>
        <w:t>展示用產品</w:t>
      </w:r>
      <w:r w:rsidRPr="000E04A3">
        <w:rPr>
          <w:rFonts w:ascii="標楷體" w:eastAsia="標楷體" w:hAnsi="標楷體"/>
          <w:bCs/>
          <w:sz w:val="28"/>
          <w:szCs w:val="28"/>
          <w:lang w:eastAsia="zh-TW"/>
        </w:rPr>
        <w:t>(</w:t>
      </w:r>
      <w:r w:rsidR="000C7976" w:rsidRPr="000E04A3">
        <w:rPr>
          <w:rFonts w:ascii="標楷體" w:eastAsia="標楷體" w:hAnsi="標楷體"/>
          <w:bCs/>
          <w:sz w:val="28"/>
          <w:szCs w:val="28"/>
          <w:lang w:eastAsia="zh-TW"/>
        </w:rPr>
        <w:t>2</w:t>
      </w:r>
      <w:r w:rsidRPr="000E04A3">
        <w:rPr>
          <w:rFonts w:ascii="標楷體" w:eastAsia="標楷體" w:hAnsi="標楷體" w:hint="eastAsia"/>
          <w:bCs/>
          <w:sz w:val="28"/>
          <w:szCs w:val="28"/>
          <w:lang w:eastAsia="zh-TW"/>
        </w:rPr>
        <w:t>份</w:t>
      </w:r>
      <w:r w:rsidRPr="000E04A3">
        <w:rPr>
          <w:rFonts w:ascii="標楷體" w:eastAsia="標楷體" w:hAnsi="標楷體"/>
          <w:bCs/>
          <w:sz w:val="28"/>
          <w:szCs w:val="28"/>
          <w:lang w:eastAsia="zh-TW"/>
        </w:rPr>
        <w:t>)：</w:t>
      </w:r>
    </w:p>
    <w:p w:rsidR="00634473" w:rsidRPr="000E04A3" w:rsidRDefault="00C974B9" w:rsidP="009E5964">
      <w:pPr>
        <w:numPr>
          <w:ilvl w:val="0"/>
          <w:numId w:val="21"/>
        </w:numPr>
        <w:spacing w:line="460" w:lineRule="exact"/>
        <w:ind w:left="1843" w:hanging="283"/>
        <w:rPr>
          <w:rFonts w:ascii="標楷體" w:eastAsia="標楷體" w:hAnsi="標楷體"/>
          <w:sz w:val="28"/>
          <w:szCs w:val="28"/>
          <w:lang w:eastAsia="zh-TW"/>
        </w:rPr>
      </w:pPr>
      <w:r w:rsidRPr="000E04A3">
        <w:rPr>
          <w:rFonts w:ascii="標楷體" w:eastAsia="標楷體" w:hAnsi="標楷體" w:hint="eastAsia"/>
          <w:sz w:val="28"/>
          <w:szCs w:val="28"/>
          <w:lang w:eastAsia="zh-TW"/>
        </w:rPr>
        <w:t>需陳設</w:t>
      </w:r>
      <w:r w:rsidR="00106CC3" w:rsidRPr="000E04A3">
        <w:rPr>
          <w:rFonts w:ascii="標楷體" w:eastAsia="標楷體" w:hAnsi="標楷體" w:hint="eastAsia"/>
          <w:sz w:val="28"/>
          <w:szCs w:val="28"/>
          <w:lang w:eastAsia="zh-TW"/>
        </w:rPr>
        <w:t>炒飯成品</w:t>
      </w:r>
      <w:r w:rsidRPr="000E04A3">
        <w:rPr>
          <w:rFonts w:ascii="標楷體" w:eastAsia="標楷體" w:hAnsi="標楷體"/>
          <w:sz w:val="28"/>
          <w:szCs w:val="28"/>
          <w:lang w:eastAsia="zh-TW"/>
        </w:rPr>
        <w:t>1份</w:t>
      </w:r>
      <w:r w:rsidR="00106CC3" w:rsidRPr="000E04A3">
        <w:rPr>
          <w:rFonts w:ascii="標楷體" w:eastAsia="標楷體" w:hAnsi="標楷體" w:hint="eastAsia"/>
          <w:sz w:val="28"/>
          <w:szCs w:val="28"/>
          <w:lang w:eastAsia="zh-TW"/>
        </w:rPr>
        <w:t>放置於指定區域</w:t>
      </w:r>
      <w:r w:rsidR="00634473" w:rsidRPr="000E04A3">
        <w:rPr>
          <w:rFonts w:ascii="標楷體" w:eastAsia="標楷體" w:hAnsi="標楷體"/>
          <w:sz w:val="28"/>
          <w:szCs w:val="28"/>
          <w:lang w:eastAsia="zh-TW"/>
        </w:rPr>
        <w:t>(</w:t>
      </w:r>
      <w:r w:rsidR="00106CC3" w:rsidRPr="000E04A3">
        <w:rPr>
          <w:rFonts w:ascii="標楷體" w:eastAsia="標楷體" w:hAnsi="標楷體" w:hint="eastAsia"/>
          <w:sz w:val="28"/>
          <w:szCs w:val="28"/>
          <w:lang w:eastAsia="zh-TW"/>
        </w:rPr>
        <w:t>寬</w:t>
      </w:r>
      <w:r w:rsidR="00106CC3" w:rsidRPr="000E04A3">
        <w:rPr>
          <w:rFonts w:ascii="標楷體" w:eastAsia="標楷體" w:hAnsi="標楷體"/>
          <w:sz w:val="28"/>
          <w:szCs w:val="28"/>
          <w:lang w:eastAsia="zh-TW"/>
        </w:rPr>
        <w:t>60cm x</w:t>
      </w:r>
      <w:r w:rsidR="00106CC3" w:rsidRPr="000E04A3">
        <w:rPr>
          <w:rFonts w:ascii="標楷體" w:eastAsia="標楷體" w:hAnsi="標楷體" w:hint="eastAsia"/>
          <w:sz w:val="28"/>
          <w:szCs w:val="28"/>
          <w:lang w:eastAsia="zh-TW"/>
        </w:rPr>
        <w:t>長</w:t>
      </w:r>
      <w:r w:rsidR="00106CC3" w:rsidRPr="000E04A3">
        <w:rPr>
          <w:rFonts w:ascii="標楷體" w:eastAsia="標楷體" w:hAnsi="標楷體"/>
          <w:sz w:val="28"/>
          <w:szCs w:val="28"/>
          <w:lang w:eastAsia="zh-TW"/>
        </w:rPr>
        <w:t>45cm</w:t>
      </w:r>
      <w:r w:rsidR="00634473" w:rsidRPr="000E04A3">
        <w:rPr>
          <w:rFonts w:ascii="標楷體" w:eastAsia="標楷體" w:hAnsi="標楷體"/>
          <w:sz w:val="28"/>
          <w:szCs w:val="28"/>
          <w:lang w:eastAsia="zh-TW"/>
        </w:rPr>
        <w:t>)</w:t>
      </w:r>
      <w:r w:rsidR="00816556" w:rsidRPr="000E04A3">
        <w:rPr>
          <w:rFonts w:ascii="標楷體" w:eastAsia="標楷體" w:hAnsi="標楷體" w:hint="eastAsia"/>
          <w:sz w:val="28"/>
          <w:szCs w:val="28"/>
          <w:lang w:eastAsia="zh-TW"/>
        </w:rPr>
        <w:t>，</w:t>
      </w:r>
      <w:r w:rsidR="00795102" w:rsidRPr="000E04A3">
        <w:rPr>
          <w:rFonts w:ascii="標楷體" w:eastAsia="標楷體" w:hAnsi="標楷體" w:hint="eastAsia"/>
          <w:sz w:val="28"/>
          <w:szCs w:val="28"/>
          <w:lang w:eastAsia="zh-TW"/>
        </w:rPr>
        <w:t>並請參賽單位</w:t>
      </w:r>
      <w:r w:rsidR="00634473" w:rsidRPr="000E04A3">
        <w:rPr>
          <w:rFonts w:ascii="標楷體" w:eastAsia="標楷體" w:hAnsi="標楷體" w:hint="eastAsia"/>
          <w:sz w:val="28"/>
          <w:szCs w:val="28"/>
          <w:lang w:eastAsia="zh-TW"/>
        </w:rPr>
        <w:t>自備「產品特色說明立牌</w:t>
      </w:r>
      <w:r w:rsidR="00634473" w:rsidRPr="000E04A3">
        <w:rPr>
          <w:rFonts w:ascii="標楷體" w:eastAsia="標楷體" w:hAnsi="標楷體"/>
          <w:sz w:val="28"/>
          <w:szCs w:val="28"/>
          <w:lang w:eastAsia="zh-TW"/>
        </w:rPr>
        <w:t>(含炒飯簡介、食材來源及特色說明等內容)</w:t>
      </w:r>
      <w:r w:rsidR="00634473" w:rsidRPr="000E04A3">
        <w:rPr>
          <w:rFonts w:ascii="標楷體" w:eastAsia="標楷體" w:hAnsi="標楷體" w:hint="eastAsia"/>
          <w:sz w:val="28"/>
          <w:szCs w:val="28"/>
          <w:lang w:eastAsia="zh-TW"/>
        </w:rPr>
        <w:t>」（A4紙大小</w:t>
      </w:r>
      <w:r w:rsidR="00816556" w:rsidRPr="000E04A3">
        <w:rPr>
          <w:rFonts w:ascii="標楷體" w:eastAsia="標楷體" w:hAnsi="標楷體" w:hint="eastAsia"/>
          <w:sz w:val="28"/>
          <w:szCs w:val="28"/>
          <w:lang w:eastAsia="zh-TW"/>
        </w:rPr>
        <w:t>，</w:t>
      </w:r>
      <w:r w:rsidR="00634473" w:rsidRPr="000E04A3">
        <w:rPr>
          <w:rFonts w:ascii="標楷體" w:eastAsia="標楷體" w:hAnsi="標楷體" w:hint="eastAsia"/>
          <w:sz w:val="28"/>
          <w:szCs w:val="28"/>
          <w:lang w:eastAsia="zh-TW"/>
        </w:rPr>
        <w:t>固定行距26</w:t>
      </w:r>
      <w:r w:rsidR="00816556" w:rsidRPr="000E04A3">
        <w:rPr>
          <w:rFonts w:ascii="標楷體" w:eastAsia="標楷體" w:hAnsi="標楷體" w:hint="eastAsia"/>
          <w:sz w:val="28"/>
          <w:szCs w:val="28"/>
          <w:lang w:eastAsia="zh-TW"/>
        </w:rPr>
        <w:t>，</w:t>
      </w:r>
      <w:r w:rsidR="00634473" w:rsidRPr="000E04A3">
        <w:rPr>
          <w:rFonts w:ascii="標楷體" w:eastAsia="標楷體" w:hAnsi="標楷體" w:hint="eastAsia"/>
          <w:sz w:val="28"/>
          <w:szCs w:val="28"/>
          <w:lang w:eastAsia="zh-TW"/>
        </w:rPr>
        <w:t>字型大小16）</w:t>
      </w:r>
      <w:r w:rsidR="00816556" w:rsidRPr="000E04A3">
        <w:rPr>
          <w:rFonts w:ascii="標楷體" w:eastAsia="標楷體" w:hAnsi="標楷體" w:hint="eastAsia"/>
          <w:sz w:val="28"/>
          <w:szCs w:val="28"/>
          <w:lang w:eastAsia="zh-TW"/>
        </w:rPr>
        <w:t>，</w:t>
      </w:r>
      <w:r w:rsidR="00795102" w:rsidRPr="000E04A3">
        <w:rPr>
          <w:rFonts w:ascii="標楷體" w:eastAsia="標楷體" w:hAnsi="標楷體" w:hint="eastAsia"/>
          <w:sz w:val="28"/>
          <w:szCs w:val="28"/>
          <w:lang w:eastAsia="zh-TW"/>
        </w:rPr>
        <w:t>放置於產品旁供評審委員參閱</w:t>
      </w:r>
      <w:r w:rsidR="00634473" w:rsidRPr="000E04A3">
        <w:rPr>
          <w:rFonts w:ascii="標楷體" w:eastAsia="標楷體" w:hAnsi="標楷體" w:hint="eastAsia"/>
          <w:sz w:val="28"/>
          <w:szCs w:val="28"/>
          <w:lang w:eastAsia="zh-TW"/>
        </w:rPr>
        <w:t>；參賽炒飯盛裝器皿不限呈現方式</w:t>
      </w:r>
      <w:r w:rsidR="00816556" w:rsidRPr="000E04A3">
        <w:rPr>
          <w:rFonts w:ascii="標楷體" w:eastAsia="標楷體" w:hAnsi="標楷體"/>
          <w:sz w:val="28"/>
          <w:szCs w:val="28"/>
          <w:lang w:eastAsia="zh-TW"/>
        </w:rPr>
        <w:t>，</w:t>
      </w:r>
      <w:r w:rsidR="00634473" w:rsidRPr="000E04A3">
        <w:rPr>
          <w:rFonts w:ascii="標楷體" w:eastAsia="標楷體" w:hAnsi="標楷體" w:hint="eastAsia"/>
          <w:sz w:val="28"/>
          <w:szCs w:val="28"/>
          <w:lang w:eastAsia="zh-TW"/>
        </w:rPr>
        <w:t>惟裝飾範圍不得超出指定區域</w:t>
      </w:r>
      <w:r w:rsidR="00816556" w:rsidRPr="000E04A3">
        <w:rPr>
          <w:rFonts w:ascii="標楷體" w:eastAsia="標楷體" w:hAnsi="標楷體" w:hint="eastAsia"/>
          <w:sz w:val="28"/>
          <w:szCs w:val="28"/>
          <w:lang w:eastAsia="zh-TW"/>
        </w:rPr>
        <w:t>，</w:t>
      </w:r>
      <w:r w:rsidR="00634473" w:rsidRPr="000E04A3">
        <w:rPr>
          <w:rFonts w:ascii="標楷體" w:eastAsia="標楷體" w:hAnsi="標楷體" w:hint="eastAsia"/>
          <w:sz w:val="28"/>
          <w:szCs w:val="28"/>
          <w:lang w:eastAsia="zh-TW"/>
        </w:rPr>
        <w:t>且</w:t>
      </w:r>
      <w:r w:rsidR="00634473" w:rsidRPr="000E04A3">
        <w:rPr>
          <w:rFonts w:ascii="標楷體" w:eastAsia="標楷體" w:hAnsi="標楷體"/>
          <w:sz w:val="28"/>
          <w:szCs w:val="28"/>
          <w:lang w:eastAsia="zh-TW"/>
        </w:rPr>
        <w:t>不得有店家名稱</w:t>
      </w:r>
      <w:r w:rsidR="00634473" w:rsidRPr="000E04A3">
        <w:rPr>
          <w:rFonts w:ascii="標楷體" w:eastAsia="標楷體" w:hAnsi="標楷體" w:hint="eastAsia"/>
          <w:sz w:val="28"/>
          <w:szCs w:val="28"/>
          <w:lang w:eastAsia="zh-TW"/>
        </w:rPr>
        <w:t>及logo。</w:t>
      </w:r>
    </w:p>
    <w:p w:rsidR="00634473" w:rsidRPr="000E04A3" w:rsidRDefault="00634473" w:rsidP="009E5964">
      <w:pPr>
        <w:numPr>
          <w:ilvl w:val="0"/>
          <w:numId w:val="21"/>
        </w:numPr>
        <w:spacing w:line="460" w:lineRule="exact"/>
        <w:ind w:left="1843" w:hanging="283"/>
        <w:rPr>
          <w:rFonts w:ascii="標楷體" w:eastAsia="標楷體" w:hAnsi="標楷體"/>
          <w:sz w:val="28"/>
          <w:szCs w:val="28"/>
          <w:lang w:eastAsia="zh-TW"/>
        </w:rPr>
      </w:pPr>
      <w:r w:rsidRPr="000E04A3">
        <w:rPr>
          <w:rFonts w:ascii="標楷體" w:eastAsia="標楷體" w:hAnsi="標楷體" w:hint="eastAsia"/>
          <w:sz w:val="28"/>
          <w:szCs w:val="28"/>
          <w:lang w:eastAsia="zh-TW"/>
        </w:rPr>
        <w:t>另完整炒飯成品</w:t>
      </w:r>
      <w:r w:rsidRPr="000E04A3">
        <w:rPr>
          <w:rFonts w:ascii="標楷體" w:eastAsia="標楷體" w:hAnsi="標楷體"/>
          <w:sz w:val="28"/>
          <w:szCs w:val="28"/>
          <w:lang w:eastAsia="zh-TW"/>
        </w:rPr>
        <w:t>1份</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供產品拍攝使用。</w:t>
      </w:r>
    </w:p>
    <w:p w:rsidR="00106CC3" w:rsidRPr="000E04A3" w:rsidRDefault="00106CC3" w:rsidP="009E5964">
      <w:pPr>
        <w:pStyle w:val="a4"/>
        <w:numPr>
          <w:ilvl w:val="0"/>
          <w:numId w:val="51"/>
        </w:numPr>
        <w:spacing w:line="460" w:lineRule="exact"/>
        <w:ind w:leftChars="0"/>
        <w:rPr>
          <w:rFonts w:ascii="標楷體" w:eastAsia="標楷體" w:hAnsi="標楷體"/>
          <w:bCs/>
          <w:sz w:val="28"/>
          <w:szCs w:val="28"/>
          <w:lang w:eastAsia="zh-TW"/>
        </w:rPr>
      </w:pPr>
      <w:r w:rsidRPr="000E04A3">
        <w:rPr>
          <w:rFonts w:ascii="標楷體" w:eastAsia="標楷體" w:hAnsi="標楷體" w:hint="eastAsia"/>
          <w:bCs/>
          <w:sz w:val="28"/>
          <w:szCs w:val="28"/>
          <w:lang w:eastAsia="zh-TW"/>
        </w:rPr>
        <w:t>抽檢樣品</w:t>
      </w:r>
      <w:r w:rsidRPr="000E04A3">
        <w:rPr>
          <w:rFonts w:ascii="標楷體" w:eastAsia="標楷體" w:hAnsi="標楷體"/>
          <w:bCs/>
          <w:sz w:val="28"/>
          <w:szCs w:val="28"/>
          <w:lang w:eastAsia="zh-TW"/>
        </w:rPr>
        <w:t>(1份)：</w:t>
      </w:r>
      <w:r w:rsidR="00634473" w:rsidRPr="000E04A3">
        <w:rPr>
          <w:rFonts w:ascii="標楷體" w:eastAsia="標楷體" w:hAnsi="標楷體" w:hint="eastAsia"/>
          <w:bCs/>
          <w:sz w:val="28"/>
          <w:szCs w:val="28"/>
          <w:lang w:eastAsia="zh-TW"/>
        </w:rPr>
        <w:t>執行單位</w:t>
      </w:r>
      <w:r w:rsidRPr="000E04A3">
        <w:rPr>
          <w:rFonts w:ascii="標楷體" w:eastAsia="標楷體" w:hAnsi="標楷體" w:hint="eastAsia"/>
          <w:bCs/>
          <w:sz w:val="28"/>
          <w:szCs w:val="28"/>
          <w:lang w:eastAsia="zh-TW"/>
        </w:rPr>
        <w:t>將於</w:t>
      </w:r>
      <w:r w:rsidR="00634473" w:rsidRPr="000E04A3">
        <w:rPr>
          <w:rFonts w:ascii="標楷體" w:eastAsia="標楷體" w:hAnsi="標楷體" w:hint="eastAsia"/>
          <w:bCs/>
          <w:sz w:val="28"/>
          <w:szCs w:val="28"/>
          <w:lang w:eastAsia="zh-TW"/>
        </w:rPr>
        <w:t>競賽</w:t>
      </w:r>
      <w:r w:rsidRPr="000E04A3">
        <w:rPr>
          <w:rFonts w:ascii="標楷體" w:eastAsia="標楷體" w:hAnsi="標楷體" w:hint="eastAsia"/>
          <w:bCs/>
          <w:sz w:val="28"/>
          <w:szCs w:val="28"/>
          <w:lang w:eastAsia="zh-TW"/>
        </w:rPr>
        <w:t>當</w:t>
      </w:r>
      <w:r w:rsidR="00634473" w:rsidRPr="000E04A3">
        <w:rPr>
          <w:rFonts w:ascii="標楷體" w:eastAsia="標楷體" w:hAnsi="標楷體" w:hint="eastAsia"/>
          <w:bCs/>
          <w:sz w:val="28"/>
          <w:szCs w:val="28"/>
          <w:lang w:eastAsia="zh-TW"/>
        </w:rPr>
        <w:t>天</w:t>
      </w:r>
      <w:r w:rsidRPr="000E04A3">
        <w:rPr>
          <w:rFonts w:ascii="標楷體" w:eastAsia="標楷體" w:hAnsi="標楷體" w:hint="eastAsia"/>
          <w:bCs/>
          <w:sz w:val="28"/>
          <w:szCs w:val="28"/>
          <w:lang w:eastAsia="zh-TW"/>
        </w:rPr>
        <w:t>自</w:t>
      </w:r>
      <w:r w:rsidR="00C974B9" w:rsidRPr="000E04A3">
        <w:rPr>
          <w:rFonts w:ascii="標楷體" w:eastAsia="標楷體" w:hAnsi="標楷體"/>
          <w:bCs/>
          <w:sz w:val="28"/>
          <w:szCs w:val="28"/>
          <w:lang w:eastAsia="zh-TW"/>
        </w:rPr>
        <w:t>4</w:t>
      </w:r>
      <w:r w:rsidRPr="000E04A3">
        <w:rPr>
          <w:rFonts w:ascii="標楷體" w:eastAsia="標楷體" w:hAnsi="標楷體" w:hint="eastAsia"/>
          <w:bCs/>
          <w:sz w:val="28"/>
          <w:szCs w:val="28"/>
          <w:lang w:eastAsia="zh-TW"/>
        </w:rPr>
        <w:t>份炒飯</w:t>
      </w:r>
      <w:r w:rsidR="00634473" w:rsidRPr="000E04A3">
        <w:rPr>
          <w:rFonts w:ascii="標楷體" w:eastAsia="標楷體" w:hAnsi="標楷體" w:hint="eastAsia"/>
          <w:bCs/>
          <w:sz w:val="28"/>
          <w:szCs w:val="28"/>
          <w:lang w:eastAsia="zh-TW"/>
        </w:rPr>
        <w:t>成</w:t>
      </w:r>
      <w:r w:rsidRPr="000E04A3">
        <w:rPr>
          <w:rFonts w:ascii="標楷體" w:eastAsia="標楷體" w:hAnsi="標楷體" w:hint="eastAsia"/>
          <w:bCs/>
          <w:sz w:val="28"/>
          <w:szCs w:val="28"/>
          <w:lang w:eastAsia="zh-TW"/>
        </w:rPr>
        <w:t>品中</w:t>
      </w:r>
      <w:r w:rsidR="00816556" w:rsidRPr="000E04A3">
        <w:rPr>
          <w:rFonts w:ascii="標楷體" w:eastAsia="標楷體" w:hAnsi="標楷體" w:hint="eastAsia"/>
          <w:bCs/>
          <w:sz w:val="28"/>
          <w:szCs w:val="28"/>
          <w:lang w:eastAsia="zh-TW"/>
        </w:rPr>
        <w:t>，</w:t>
      </w:r>
      <w:r w:rsidRPr="000E04A3">
        <w:rPr>
          <w:rFonts w:ascii="標楷體" w:eastAsia="標楷體" w:hAnsi="標楷體" w:hint="eastAsia"/>
          <w:bCs/>
          <w:sz w:val="28"/>
          <w:szCs w:val="28"/>
          <w:lang w:eastAsia="zh-TW"/>
        </w:rPr>
        <w:t>隨機抽取</w:t>
      </w:r>
      <w:r w:rsidR="00C974B9" w:rsidRPr="000E04A3">
        <w:rPr>
          <w:rFonts w:ascii="標楷體" w:eastAsia="標楷體" w:hAnsi="標楷體"/>
          <w:bCs/>
          <w:sz w:val="28"/>
          <w:szCs w:val="28"/>
          <w:lang w:eastAsia="zh-TW"/>
        </w:rPr>
        <w:t>1</w:t>
      </w:r>
      <w:r w:rsidRPr="000E04A3">
        <w:rPr>
          <w:rFonts w:ascii="標楷體" w:eastAsia="標楷體" w:hAnsi="標楷體" w:hint="eastAsia"/>
          <w:bCs/>
          <w:sz w:val="28"/>
          <w:szCs w:val="28"/>
          <w:lang w:eastAsia="zh-TW"/>
        </w:rPr>
        <w:t>份進行封存</w:t>
      </w:r>
      <w:r w:rsidR="00816556" w:rsidRPr="000E04A3">
        <w:rPr>
          <w:rFonts w:ascii="標楷體" w:eastAsia="標楷體" w:hAnsi="標楷體" w:hint="eastAsia"/>
          <w:bCs/>
          <w:sz w:val="28"/>
          <w:szCs w:val="28"/>
          <w:lang w:eastAsia="zh-TW"/>
        </w:rPr>
        <w:t>，</w:t>
      </w:r>
      <w:r w:rsidRPr="000E04A3">
        <w:rPr>
          <w:rFonts w:ascii="標楷體" w:eastAsia="標楷體" w:hAnsi="標楷體" w:hint="eastAsia"/>
          <w:bCs/>
          <w:sz w:val="28"/>
          <w:szCs w:val="28"/>
          <w:lang w:eastAsia="zh-TW"/>
        </w:rPr>
        <w:t>後續得針對抽檢樣品進行稻米品種</w:t>
      </w:r>
      <w:r w:rsidRPr="000E04A3">
        <w:rPr>
          <w:rFonts w:ascii="標楷體" w:eastAsia="標楷體" w:hAnsi="標楷體"/>
          <w:bCs/>
          <w:sz w:val="28"/>
          <w:szCs w:val="28"/>
          <w:lang w:eastAsia="zh-TW"/>
        </w:rPr>
        <w:t>DNA純度檢測</w:t>
      </w:r>
      <w:r w:rsidR="00816556" w:rsidRPr="000E04A3">
        <w:rPr>
          <w:rFonts w:ascii="標楷體" w:eastAsia="標楷體" w:hAnsi="標楷體" w:hint="eastAsia"/>
          <w:bCs/>
          <w:sz w:val="28"/>
          <w:szCs w:val="28"/>
          <w:lang w:eastAsia="zh-TW"/>
        </w:rPr>
        <w:t>，</w:t>
      </w:r>
      <w:r w:rsidRPr="000E04A3">
        <w:rPr>
          <w:rFonts w:ascii="標楷體" w:eastAsia="標楷體" w:hAnsi="標楷體" w:hint="eastAsia"/>
          <w:bCs/>
          <w:sz w:val="28"/>
          <w:szCs w:val="28"/>
          <w:lang w:eastAsia="zh-TW"/>
        </w:rPr>
        <w:t>倘抽檢不合格</w:t>
      </w:r>
      <w:r w:rsidRPr="000E04A3">
        <w:rPr>
          <w:rFonts w:ascii="標楷體" w:eastAsia="標楷體" w:hAnsi="標楷體"/>
          <w:bCs/>
          <w:sz w:val="28"/>
          <w:szCs w:val="28"/>
          <w:lang w:eastAsia="zh-TW"/>
        </w:rPr>
        <w:t>(即未使用</w:t>
      </w:r>
      <w:r w:rsidR="00634473" w:rsidRPr="000E04A3">
        <w:rPr>
          <w:rFonts w:ascii="標楷體" w:eastAsia="標楷體" w:hAnsi="標楷體" w:hint="eastAsia"/>
          <w:bCs/>
          <w:sz w:val="28"/>
          <w:szCs w:val="28"/>
          <w:lang w:eastAsia="zh-TW"/>
        </w:rPr>
        <w:t>賽前申請之</w:t>
      </w:r>
      <w:r w:rsidR="00D705F1" w:rsidRPr="000E04A3">
        <w:rPr>
          <w:rFonts w:ascii="新細明體" w:eastAsia="新細明體" w:hAnsi="新細明體" w:hint="eastAsia"/>
          <w:bCs/>
          <w:sz w:val="28"/>
          <w:szCs w:val="28"/>
          <w:lang w:eastAsia="zh-TW"/>
        </w:rPr>
        <w:t>「</w:t>
      </w:r>
      <w:r w:rsidR="00634473" w:rsidRPr="000E04A3">
        <w:rPr>
          <w:rFonts w:ascii="標楷體" w:eastAsia="標楷體" w:hAnsi="標楷體" w:hint="eastAsia"/>
          <w:bCs/>
          <w:sz w:val="28"/>
          <w:szCs w:val="28"/>
          <w:lang w:eastAsia="zh-TW"/>
        </w:rPr>
        <w:t>全國賽指定用米</w:t>
      </w:r>
      <w:r w:rsidR="00D705F1" w:rsidRPr="000E04A3">
        <w:rPr>
          <w:rFonts w:ascii="新細明體" w:eastAsia="新細明體" w:hAnsi="新細明體" w:hint="eastAsia"/>
          <w:bCs/>
          <w:sz w:val="28"/>
          <w:szCs w:val="28"/>
          <w:lang w:eastAsia="zh-TW"/>
        </w:rPr>
        <w:t>」</w:t>
      </w:r>
      <w:r w:rsidRPr="000E04A3">
        <w:rPr>
          <w:rFonts w:ascii="標楷體" w:eastAsia="標楷體" w:hAnsi="標楷體"/>
          <w:bCs/>
          <w:sz w:val="28"/>
          <w:szCs w:val="28"/>
          <w:lang w:eastAsia="zh-TW"/>
        </w:rPr>
        <w:t>)</w:t>
      </w:r>
      <w:r w:rsidR="00816556" w:rsidRPr="000E04A3">
        <w:rPr>
          <w:rFonts w:ascii="標楷體" w:eastAsia="標楷體" w:hAnsi="標楷體" w:hint="eastAsia"/>
          <w:bCs/>
          <w:sz w:val="28"/>
          <w:szCs w:val="28"/>
          <w:lang w:eastAsia="zh-TW"/>
        </w:rPr>
        <w:t>，</w:t>
      </w:r>
      <w:r w:rsidRPr="000E04A3">
        <w:rPr>
          <w:rFonts w:ascii="標楷體" w:eastAsia="標楷體" w:hAnsi="標楷體" w:hint="eastAsia"/>
          <w:bCs/>
          <w:sz w:val="28"/>
          <w:szCs w:val="28"/>
          <w:lang w:eastAsia="zh-TW"/>
        </w:rPr>
        <w:t>將取消得獎資格</w:t>
      </w:r>
      <w:r w:rsidR="00816556" w:rsidRPr="000E04A3">
        <w:rPr>
          <w:rFonts w:ascii="標楷體" w:eastAsia="標楷體" w:hAnsi="標楷體" w:hint="eastAsia"/>
          <w:bCs/>
          <w:sz w:val="28"/>
          <w:szCs w:val="28"/>
          <w:lang w:eastAsia="zh-TW"/>
        </w:rPr>
        <w:t>，</w:t>
      </w:r>
      <w:r w:rsidRPr="000E04A3">
        <w:rPr>
          <w:rFonts w:ascii="標楷體" w:eastAsia="標楷體" w:hAnsi="標楷體" w:hint="eastAsia"/>
          <w:bCs/>
          <w:sz w:val="28"/>
          <w:szCs w:val="28"/>
          <w:lang w:eastAsia="zh-TW"/>
        </w:rPr>
        <w:t>另本署得公開違規店家名稱。</w:t>
      </w:r>
    </w:p>
    <w:p w:rsidR="003D30F8" w:rsidRPr="000E04A3" w:rsidRDefault="00C36EBA" w:rsidP="009E5964">
      <w:pPr>
        <w:pStyle w:val="Web"/>
        <w:widowControl/>
        <w:numPr>
          <w:ilvl w:val="0"/>
          <w:numId w:val="19"/>
        </w:numPr>
        <w:spacing w:before="0" w:beforeAutospacing="0" w:after="0" w:afterAutospacing="0" w:line="460" w:lineRule="exact"/>
        <w:jc w:val="both"/>
        <w:rPr>
          <w:rFonts w:ascii="標楷體" w:eastAsia="標楷體" w:hAnsi="標楷體"/>
          <w:bCs/>
          <w:sz w:val="28"/>
          <w:szCs w:val="28"/>
          <w:lang w:eastAsia="zh-TW"/>
        </w:rPr>
      </w:pPr>
      <w:r w:rsidRPr="000E04A3">
        <w:rPr>
          <w:rFonts w:ascii="標楷體" w:eastAsia="標楷體" w:hAnsi="標楷體" w:hint="eastAsia"/>
          <w:bCs/>
          <w:sz w:val="28"/>
          <w:szCs w:val="28"/>
          <w:lang w:eastAsia="zh-TW"/>
        </w:rPr>
        <w:t>成績統計：</w:t>
      </w:r>
    </w:p>
    <w:p w:rsidR="003D30F8" w:rsidRPr="000E04A3" w:rsidRDefault="00C36EBA" w:rsidP="009E5964">
      <w:pPr>
        <w:pStyle w:val="a4"/>
        <w:numPr>
          <w:ilvl w:val="0"/>
          <w:numId w:val="52"/>
        </w:numPr>
        <w:spacing w:line="460" w:lineRule="exact"/>
        <w:ind w:leftChars="0"/>
        <w:rPr>
          <w:rFonts w:ascii="標楷體" w:eastAsia="標楷體" w:hAnsi="標楷體"/>
          <w:bCs/>
          <w:sz w:val="28"/>
          <w:szCs w:val="28"/>
          <w:lang w:eastAsia="zh-TW"/>
        </w:rPr>
      </w:pPr>
      <w:r w:rsidRPr="000E04A3">
        <w:rPr>
          <w:rFonts w:ascii="標楷體" w:eastAsia="標楷體" w:hAnsi="標楷體" w:hint="eastAsia"/>
          <w:sz w:val="28"/>
          <w:szCs w:val="28"/>
          <w:lang w:eastAsia="zh-TW"/>
        </w:rPr>
        <w:t>由評審委員</w:t>
      </w:r>
      <w:r w:rsidRPr="000E04A3">
        <w:rPr>
          <w:rFonts w:ascii="標楷體" w:eastAsia="標楷體" w:hAnsi="標楷體"/>
          <w:sz w:val="28"/>
          <w:szCs w:val="28"/>
          <w:lang w:eastAsia="zh-TW"/>
        </w:rPr>
        <w:t>依附表</w:t>
      </w:r>
      <w:r w:rsidR="003B6306" w:rsidRPr="000E04A3">
        <w:rPr>
          <w:rFonts w:ascii="標楷體" w:eastAsia="標楷體" w:hAnsi="標楷體" w:hint="eastAsia"/>
          <w:sz w:val="28"/>
          <w:szCs w:val="28"/>
          <w:lang w:eastAsia="zh-TW"/>
        </w:rPr>
        <w:t>七</w:t>
      </w:r>
      <w:r w:rsidRPr="000E04A3">
        <w:rPr>
          <w:rFonts w:ascii="標楷體" w:eastAsia="標楷體" w:hAnsi="標楷體" w:hint="eastAsia"/>
          <w:sz w:val="28"/>
          <w:szCs w:val="28"/>
          <w:lang w:eastAsia="zh-TW"/>
        </w:rPr>
        <w:t>之</w:t>
      </w:r>
      <w:r w:rsidRPr="000E04A3">
        <w:rPr>
          <w:rFonts w:ascii="標楷體" w:eastAsia="標楷體" w:hAnsi="標楷體"/>
          <w:sz w:val="28"/>
          <w:szCs w:val="28"/>
          <w:lang w:eastAsia="zh-TW"/>
        </w:rPr>
        <w:t>評分</w:t>
      </w:r>
      <w:r w:rsidRPr="000E04A3">
        <w:rPr>
          <w:rFonts w:ascii="標楷體" w:eastAsia="標楷體" w:hAnsi="標楷體" w:hint="eastAsia"/>
          <w:sz w:val="28"/>
          <w:szCs w:val="28"/>
          <w:lang w:eastAsia="zh-TW"/>
        </w:rPr>
        <w:t>標準</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進</w:t>
      </w:r>
      <w:r w:rsidRPr="000E04A3">
        <w:rPr>
          <w:rFonts w:ascii="標楷體" w:eastAsia="標楷體" w:hAnsi="標楷體"/>
          <w:sz w:val="28"/>
          <w:szCs w:val="28"/>
          <w:lang w:eastAsia="zh-TW"/>
        </w:rPr>
        <w:t>行產品現場實體</w:t>
      </w:r>
      <w:r w:rsidRPr="000E04A3">
        <w:rPr>
          <w:rFonts w:ascii="標楷體" w:eastAsia="標楷體" w:hAnsi="標楷體" w:hint="eastAsia"/>
          <w:sz w:val="28"/>
          <w:szCs w:val="28"/>
          <w:lang w:eastAsia="zh-TW"/>
        </w:rPr>
        <w:t>審查評分</w:t>
      </w:r>
      <w:r w:rsidR="00816556" w:rsidRPr="000E04A3">
        <w:rPr>
          <w:rFonts w:ascii="標楷體" w:eastAsia="標楷體" w:hAnsi="標楷體" w:hint="eastAsia"/>
          <w:sz w:val="28"/>
          <w:szCs w:val="28"/>
          <w:lang w:eastAsia="zh-TW"/>
        </w:rPr>
        <w:t>，</w:t>
      </w:r>
      <w:r w:rsidR="00C042E6" w:rsidRPr="000E04A3">
        <w:rPr>
          <w:rFonts w:ascii="標楷體" w:eastAsia="標楷體" w:hAnsi="標楷體" w:hint="eastAsia"/>
          <w:sz w:val="28"/>
          <w:szCs w:val="28"/>
          <w:lang w:eastAsia="zh-TW"/>
        </w:rPr>
        <w:t>完成所有評審工作後立即統計總成績</w:t>
      </w:r>
      <w:r w:rsidR="003D30F8" w:rsidRPr="000E04A3">
        <w:rPr>
          <w:rFonts w:ascii="標楷體" w:eastAsia="標楷體" w:hAnsi="標楷體" w:hint="eastAsia"/>
          <w:sz w:val="28"/>
          <w:szCs w:val="28"/>
          <w:lang w:eastAsia="zh-TW"/>
        </w:rPr>
        <w:t>，依成績高低，由</w:t>
      </w:r>
      <w:r w:rsidR="003D30F8" w:rsidRPr="000E04A3">
        <w:rPr>
          <w:rFonts w:ascii="標楷體" w:eastAsia="標楷體" w:hAnsi="標楷體"/>
          <w:sz w:val="28"/>
          <w:szCs w:val="28"/>
          <w:lang w:eastAsia="zh-TW"/>
        </w:rPr>
        <w:t>「</w:t>
      </w:r>
      <w:r w:rsidR="003D30F8" w:rsidRPr="000E04A3">
        <w:rPr>
          <w:rFonts w:ascii="標楷體" w:eastAsia="標楷體" w:hAnsi="標楷體" w:hint="eastAsia"/>
          <w:sz w:val="28"/>
          <w:szCs w:val="28"/>
          <w:lang w:eastAsia="zh-TW"/>
        </w:rPr>
        <w:t>美味經典炒飯</w:t>
      </w:r>
      <w:r w:rsidR="003D30F8" w:rsidRPr="000E04A3">
        <w:rPr>
          <w:rFonts w:ascii="標楷體" w:eastAsia="標楷體" w:hAnsi="標楷體"/>
          <w:sz w:val="28"/>
          <w:szCs w:val="28"/>
          <w:lang w:eastAsia="zh-TW"/>
        </w:rPr>
        <w:t>組」及「</w:t>
      </w:r>
      <w:r w:rsidR="003D30F8" w:rsidRPr="000E04A3">
        <w:rPr>
          <w:rFonts w:ascii="標楷體" w:eastAsia="標楷體" w:hAnsi="標楷體" w:hint="eastAsia"/>
          <w:sz w:val="28"/>
          <w:szCs w:val="28"/>
          <w:lang w:eastAsia="zh-TW"/>
        </w:rPr>
        <w:t>創意潮流炒飯</w:t>
      </w:r>
      <w:r w:rsidR="003D30F8" w:rsidRPr="000E04A3">
        <w:rPr>
          <w:rFonts w:ascii="標楷體" w:eastAsia="標楷體" w:hAnsi="標楷體"/>
          <w:sz w:val="28"/>
          <w:szCs w:val="28"/>
          <w:lang w:eastAsia="zh-TW"/>
        </w:rPr>
        <w:t>組」</w:t>
      </w:r>
      <w:r w:rsidR="003D30F8" w:rsidRPr="000E04A3">
        <w:rPr>
          <w:rFonts w:ascii="標楷體" w:eastAsia="標楷體" w:hAnsi="標楷體" w:hint="eastAsia"/>
          <w:sz w:val="28"/>
          <w:szCs w:val="28"/>
          <w:lang w:eastAsia="zh-TW"/>
        </w:rPr>
        <w:t>選出冠軍、亞軍、季軍各1名及優選</w:t>
      </w:r>
      <w:r w:rsidR="005069A0" w:rsidRPr="000E04A3">
        <w:rPr>
          <w:rFonts w:ascii="標楷體" w:eastAsia="標楷體" w:hAnsi="標楷體" w:hint="eastAsia"/>
          <w:sz w:val="28"/>
          <w:szCs w:val="28"/>
          <w:lang w:eastAsia="zh-TW"/>
        </w:rPr>
        <w:lastRenderedPageBreak/>
        <w:t>計</w:t>
      </w:r>
      <w:r w:rsidR="003D30F8" w:rsidRPr="000E04A3">
        <w:rPr>
          <w:rFonts w:ascii="標楷體" w:eastAsia="標楷體" w:hAnsi="標楷體" w:hint="eastAsia"/>
          <w:sz w:val="28"/>
          <w:szCs w:val="28"/>
          <w:lang w:eastAsia="zh-TW"/>
        </w:rPr>
        <w:t>3名</w:t>
      </w:r>
      <w:r w:rsidR="005069A0" w:rsidRPr="000E04A3">
        <w:rPr>
          <w:rFonts w:ascii="標楷體" w:eastAsia="標楷體" w:hAnsi="標楷體" w:hint="eastAsia"/>
          <w:sz w:val="28"/>
          <w:szCs w:val="28"/>
          <w:lang w:eastAsia="zh-TW"/>
        </w:rPr>
        <w:t>，每組計6名，總計12名得獎者</w:t>
      </w:r>
      <w:r w:rsidR="003D30F8" w:rsidRPr="000E04A3">
        <w:rPr>
          <w:rFonts w:ascii="標楷體" w:eastAsia="標楷體" w:hAnsi="標楷體" w:hint="eastAsia"/>
          <w:sz w:val="28"/>
          <w:szCs w:val="28"/>
          <w:lang w:eastAsia="zh-TW"/>
        </w:rPr>
        <w:t>。</w:t>
      </w:r>
    </w:p>
    <w:p w:rsidR="00B31A0E" w:rsidRPr="000E04A3" w:rsidRDefault="00C36EBA" w:rsidP="009E5964">
      <w:pPr>
        <w:pStyle w:val="a4"/>
        <w:numPr>
          <w:ilvl w:val="0"/>
          <w:numId w:val="52"/>
        </w:numPr>
        <w:spacing w:line="460" w:lineRule="exact"/>
        <w:ind w:leftChars="0"/>
        <w:rPr>
          <w:rFonts w:ascii="標楷體" w:eastAsia="標楷體" w:hAnsi="標楷體"/>
          <w:bCs/>
          <w:sz w:val="28"/>
          <w:szCs w:val="28"/>
          <w:lang w:eastAsia="zh-TW"/>
        </w:rPr>
      </w:pPr>
      <w:r w:rsidRPr="000E04A3">
        <w:rPr>
          <w:rFonts w:ascii="標楷體" w:eastAsia="標楷體" w:hAnsi="標楷體" w:hint="eastAsia"/>
          <w:sz w:val="28"/>
          <w:szCs w:val="28"/>
          <w:lang w:eastAsia="zh-TW"/>
        </w:rPr>
        <w:t>由評審長</w:t>
      </w:r>
      <w:r w:rsidRPr="000E04A3">
        <w:rPr>
          <w:rFonts w:ascii="標楷體" w:eastAsia="標楷體" w:hAnsi="標楷體"/>
          <w:sz w:val="28"/>
          <w:szCs w:val="28"/>
          <w:lang w:eastAsia="zh-TW"/>
        </w:rPr>
        <w:t>現場公</w:t>
      </w:r>
      <w:r w:rsidRPr="000E04A3">
        <w:rPr>
          <w:rFonts w:ascii="標楷體" w:eastAsia="標楷體" w:hAnsi="標楷體" w:hint="eastAsia"/>
          <w:sz w:val="28"/>
          <w:szCs w:val="28"/>
          <w:lang w:eastAsia="zh-TW"/>
        </w:rPr>
        <w:t>布</w:t>
      </w:r>
      <w:r w:rsidR="005069A0" w:rsidRPr="000E04A3">
        <w:rPr>
          <w:rFonts w:ascii="標楷體" w:eastAsia="標楷體" w:hAnsi="標楷體"/>
          <w:sz w:val="28"/>
          <w:szCs w:val="28"/>
          <w:lang w:eastAsia="zh-TW"/>
        </w:rPr>
        <w:t>「</w:t>
      </w:r>
      <w:r w:rsidR="005069A0" w:rsidRPr="000E04A3">
        <w:rPr>
          <w:rFonts w:ascii="標楷體" w:eastAsia="標楷體" w:hAnsi="標楷體" w:hint="eastAsia"/>
          <w:sz w:val="28"/>
          <w:szCs w:val="28"/>
          <w:lang w:eastAsia="zh-TW"/>
        </w:rPr>
        <w:t>美味經典炒飯</w:t>
      </w:r>
      <w:r w:rsidR="005069A0" w:rsidRPr="000E04A3">
        <w:rPr>
          <w:rFonts w:ascii="標楷體" w:eastAsia="標楷體" w:hAnsi="標楷體"/>
          <w:sz w:val="28"/>
          <w:szCs w:val="28"/>
          <w:lang w:eastAsia="zh-TW"/>
        </w:rPr>
        <w:t>組」及「</w:t>
      </w:r>
      <w:r w:rsidR="005069A0" w:rsidRPr="000E04A3">
        <w:rPr>
          <w:rFonts w:ascii="標楷體" w:eastAsia="標楷體" w:hAnsi="標楷體" w:hint="eastAsia"/>
          <w:sz w:val="28"/>
          <w:szCs w:val="28"/>
          <w:lang w:eastAsia="zh-TW"/>
        </w:rPr>
        <w:t>創意潮流炒飯</w:t>
      </w:r>
      <w:r w:rsidR="005069A0" w:rsidRPr="000E04A3">
        <w:rPr>
          <w:rFonts w:ascii="標楷體" w:eastAsia="標楷體" w:hAnsi="標楷體"/>
          <w:sz w:val="28"/>
          <w:szCs w:val="28"/>
          <w:lang w:eastAsia="zh-TW"/>
        </w:rPr>
        <w:t>組」</w:t>
      </w:r>
      <w:r w:rsidR="005069A0" w:rsidRPr="000E04A3">
        <w:rPr>
          <w:rFonts w:ascii="標楷體" w:eastAsia="標楷體" w:hAnsi="標楷體" w:hint="eastAsia"/>
          <w:sz w:val="28"/>
          <w:szCs w:val="28"/>
          <w:lang w:eastAsia="zh-TW"/>
        </w:rPr>
        <w:t>全國總冠軍入圍名單(即</w:t>
      </w:r>
      <w:r w:rsidR="00C042E6" w:rsidRPr="000E04A3">
        <w:rPr>
          <w:rFonts w:ascii="標楷體" w:eastAsia="標楷體" w:hAnsi="標楷體"/>
          <w:sz w:val="28"/>
          <w:szCs w:val="28"/>
          <w:lang w:eastAsia="zh-TW"/>
        </w:rPr>
        <w:t>當日各組別排序前</w:t>
      </w:r>
      <w:r w:rsidR="003D30F8" w:rsidRPr="000E04A3">
        <w:rPr>
          <w:rFonts w:ascii="標楷體" w:eastAsia="標楷體" w:hAnsi="標楷體" w:hint="eastAsia"/>
          <w:sz w:val="28"/>
          <w:szCs w:val="28"/>
          <w:lang w:eastAsia="zh-TW"/>
        </w:rPr>
        <w:t>6</w:t>
      </w:r>
      <w:r w:rsidR="00C042E6" w:rsidRPr="000E04A3">
        <w:rPr>
          <w:rFonts w:ascii="標楷體" w:eastAsia="標楷體" w:hAnsi="標楷體"/>
          <w:sz w:val="28"/>
          <w:szCs w:val="28"/>
          <w:lang w:eastAsia="zh-TW"/>
        </w:rPr>
        <w:t>名</w:t>
      </w:r>
      <w:r w:rsidR="00C042E6" w:rsidRPr="000E04A3">
        <w:rPr>
          <w:rFonts w:ascii="標楷體" w:eastAsia="標楷體" w:hAnsi="標楷體" w:hint="eastAsia"/>
          <w:sz w:val="28"/>
          <w:szCs w:val="28"/>
          <w:lang w:eastAsia="zh-TW"/>
        </w:rPr>
        <w:t>參賽單位</w:t>
      </w:r>
      <w:r w:rsidR="005069A0" w:rsidRPr="000E04A3">
        <w:rPr>
          <w:rFonts w:ascii="標楷體" w:eastAsia="標楷體" w:hAnsi="標楷體" w:hint="eastAsia"/>
          <w:sz w:val="28"/>
          <w:szCs w:val="28"/>
          <w:lang w:eastAsia="zh-TW"/>
        </w:rPr>
        <w:t>)</w:t>
      </w:r>
      <w:r w:rsidR="00C042E6" w:rsidRPr="000E04A3">
        <w:rPr>
          <w:rFonts w:ascii="標楷體" w:eastAsia="標楷體" w:hAnsi="標楷體" w:hint="eastAsia"/>
          <w:sz w:val="28"/>
          <w:szCs w:val="28"/>
          <w:lang w:eastAsia="zh-TW"/>
        </w:rPr>
        <w:t>，</w:t>
      </w:r>
      <w:r w:rsidR="003D30F8" w:rsidRPr="000E04A3">
        <w:rPr>
          <w:rFonts w:ascii="標楷體" w:eastAsia="標楷體" w:hAnsi="標楷體" w:hint="eastAsia"/>
          <w:sz w:val="28"/>
          <w:szCs w:val="28"/>
          <w:lang w:eastAsia="zh-TW"/>
        </w:rPr>
        <w:t>各組別之得獎</w:t>
      </w:r>
      <w:r w:rsidR="005069A0" w:rsidRPr="000E04A3">
        <w:rPr>
          <w:rFonts w:ascii="標楷體" w:eastAsia="標楷體" w:hAnsi="標楷體" w:hint="eastAsia"/>
          <w:sz w:val="28"/>
          <w:szCs w:val="28"/>
          <w:lang w:eastAsia="zh-TW"/>
        </w:rPr>
        <w:t>名單，將</w:t>
      </w:r>
      <w:r w:rsidR="003D30F8" w:rsidRPr="000E04A3">
        <w:rPr>
          <w:rFonts w:ascii="標楷體" w:eastAsia="標楷體" w:hAnsi="標楷體" w:hint="eastAsia"/>
          <w:sz w:val="28"/>
          <w:szCs w:val="28"/>
          <w:lang w:eastAsia="zh-TW"/>
        </w:rPr>
        <w:t>統一於全國賽頒獎典禮當日公布</w:t>
      </w:r>
      <w:r w:rsidRPr="000E04A3">
        <w:rPr>
          <w:rFonts w:ascii="標楷體" w:eastAsia="標楷體" w:hAnsi="標楷體" w:hint="eastAsia"/>
          <w:bCs/>
          <w:sz w:val="28"/>
          <w:szCs w:val="28"/>
          <w:lang w:eastAsia="zh-TW"/>
        </w:rPr>
        <w:t>。</w:t>
      </w:r>
    </w:p>
    <w:p w:rsidR="005069A0" w:rsidRPr="000E04A3" w:rsidRDefault="005069A0" w:rsidP="009E5964">
      <w:pPr>
        <w:pStyle w:val="Web"/>
        <w:widowControl/>
        <w:numPr>
          <w:ilvl w:val="0"/>
          <w:numId w:val="19"/>
        </w:numPr>
        <w:spacing w:before="0" w:beforeAutospacing="0" w:after="0" w:afterAutospacing="0" w:line="460" w:lineRule="exact"/>
        <w:jc w:val="both"/>
        <w:rPr>
          <w:rFonts w:ascii="標楷體" w:eastAsia="標楷體" w:hAnsi="標楷體"/>
          <w:bCs/>
          <w:sz w:val="28"/>
          <w:szCs w:val="28"/>
          <w:lang w:eastAsia="zh-TW"/>
        </w:rPr>
      </w:pPr>
      <w:r w:rsidRPr="000E04A3">
        <w:rPr>
          <w:rFonts w:ascii="標楷體" w:eastAsia="標楷體" w:hAnsi="標楷體" w:hint="eastAsia"/>
          <w:sz w:val="28"/>
          <w:szCs w:val="28"/>
          <w:lang w:eastAsia="zh-TW"/>
        </w:rPr>
        <w:t>得</w:t>
      </w:r>
      <w:r w:rsidRPr="000E04A3">
        <w:rPr>
          <w:rFonts w:ascii="標楷體" w:eastAsia="標楷體" w:hAnsi="標楷體"/>
          <w:sz w:val="28"/>
          <w:szCs w:val="28"/>
          <w:lang w:eastAsia="zh-TW"/>
        </w:rPr>
        <w:t>獎名單公布及頒獎：</w:t>
      </w:r>
      <w:r w:rsidR="008F685E" w:rsidRPr="000E04A3">
        <w:rPr>
          <w:rFonts w:ascii="標楷體" w:eastAsia="標楷體" w:hAnsi="標楷體" w:hint="eastAsia"/>
          <w:sz w:val="28"/>
          <w:szCs w:val="28"/>
          <w:lang w:eastAsia="zh-TW"/>
        </w:rPr>
        <w:t>頒獎典禮時間及地點</w:t>
      </w:r>
      <w:r w:rsidRPr="000E04A3">
        <w:rPr>
          <w:rFonts w:ascii="標楷體" w:eastAsia="標楷體" w:hAnsi="標楷體"/>
          <w:sz w:val="28"/>
          <w:szCs w:val="28"/>
        </w:rPr>
        <w:t>，</w:t>
      </w:r>
      <w:r w:rsidR="008F685E" w:rsidRPr="000E04A3">
        <w:rPr>
          <w:rFonts w:ascii="標楷體" w:eastAsia="標楷體" w:hAnsi="標楷體" w:hint="eastAsia"/>
          <w:sz w:val="28"/>
          <w:szCs w:val="28"/>
          <w:lang w:eastAsia="zh-TW"/>
        </w:rPr>
        <w:t>另行通知；</w:t>
      </w:r>
      <w:r w:rsidRPr="000E04A3">
        <w:rPr>
          <w:rFonts w:ascii="標楷體" w:eastAsia="標楷體" w:hAnsi="標楷體" w:hint="eastAsia"/>
          <w:sz w:val="28"/>
          <w:szCs w:val="28"/>
          <w:lang w:eastAsia="zh-TW"/>
        </w:rPr>
        <w:t>本</w:t>
      </w:r>
      <w:r w:rsidRPr="000E04A3">
        <w:rPr>
          <w:rFonts w:ascii="標楷體" w:eastAsia="標楷體" w:hAnsi="標楷體"/>
          <w:sz w:val="28"/>
          <w:szCs w:val="28"/>
        </w:rPr>
        <w:t>署</w:t>
      </w:r>
      <w:r w:rsidR="008F685E" w:rsidRPr="000E04A3">
        <w:rPr>
          <w:rFonts w:ascii="標楷體" w:eastAsia="標楷體" w:hAnsi="標楷體" w:hint="eastAsia"/>
          <w:sz w:val="28"/>
          <w:szCs w:val="28"/>
          <w:lang w:eastAsia="zh-TW"/>
        </w:rPr>
        <w:t>將於頒獎典禮當日</w:t>
      </w:r>
      <w:r w:rsidRPr="000E04A3">
        <w:rPr>
          <w:rFonts w:ascii="標楷體" w:eastAsia="標楷體" w:hAnsi="標楷體"/>
          <w:sz w:val="28"/>
          <w:szCs w:val="28"/>
        </w:rPr>
        <w:t>發布新聞稿</w:t>
      </w:r>
      <w:r w:rsidRPr="000E04A3">
        <w:rPr>
          <w:rFonts w:ascii="標楷體" w:eastAsia="標楷體" w:hAnsi="標楷體" w:hint="eastAsia"/>
          <w:sz w:val="28"/>
          <w:szCs w:val="28"/>
        </w:rPr>
        <w:t>，得獎名單同步公布至</w:t>
      </w:r>
      <w:r w:rsidRPr="000E04A3">
        <w:rPr>
          <w:rFonts w:ascii="標楷體" w:eastAsia="標楷體" w:hAnsi="標楷體"/>
          <w:sz w:val="28"/>
          <w:szCs w:val="28"/>
        </w:rPr>
        <w:t>農糧署全球資訊網</w:t>
      </w:r>
      <w:r w:rsidRPr="000E04A3">
        <w:rPr>
          <w:rFonts w:ascii="標楷體" w:eastAsia="標楷體" w:hAnsi="標楷體" w:hint="eastAsia"/>
          <w:sz w:val="28"/>
          <w:szCs w:val="28"/>
        </w:rPr>
        <w:t>/最新消息</w:t>
      </w:r>
      <w:r w:rsidRPr="000E04A3">
        <w:rPr>
          <w:rFonts w:ascii="標楷體" w:eastAsia="標楷體" w:hAnsi="標楷體"/>
          <w:sz w:val="28"/>
          <w:szCs w:val="28"/>
        </w:rPr>
        <w:t>(</w:t>
      </w:r>
      <w:hyperlink r:id="rId12" w:history="1">
        <w:r w:rsidRPr="000E04A3">
          <w:rPr>
            <w:rFonts w:ascii="標楷體" w:eastAsia="標楷體" w:hAnsi="標楷體"/>
            <w:sz w:val="28"/>
            <w:szCs w:val="28"/>
          </w:rPr>
          <w:t>http://www.afa.gov.tw/</w:t>
        </w:r>
      </w:hyperlink>
      <w:r w:rsidRPr="000E04A3">
        <w:rPr>
          <w:rFonts w:ascii="標楷體" w:eastAsia="標楷體" w:hAnsi="標楷體"/>
          <w:sz w:val="28"/>
          <w:szCs w:val="28"/>
        </w:rPr>
        <w:t>)</w:t>
      </w:r>
      <w:r w:rsidRPr="000E04A3">
        <w:rPr>
          <w:rFonts w:ascii="標楷體" w:eastAsia="標楷體" w:hAnsi="標楷體" w:hint="eastAsia"/>
          <w:sz w:val="28"/>
          <w:szCs w:val="28"/>
        </w:rPr>
        <w:t>或本活動官方網頁</w:t>
      </w:r>
      <w:r w:rsidRPr="000E04A3">
        <w:rPr>
          <w:rFonts w:ascii="標楷體" w:eastAsia="標楷體" w:hAnsi="標楷體" w:hint="eastAsia"/>
          <w:sz w:val="28"/>
          <w:szCs w:val="28"/>
          <w:lang w:eastAsia="zh-TW"/>
        </w:rPr>
        <w:t>(</w:t>
      </w:r>
      <w:hyperlink r:id="rId13" w:history="1">
        <w:r w:rsidR="00A052A1" w:rsidRPr="000E04A3">
          <w:rPr>
            <w:rStyle w:val="af1"/>
            <w:rFonts w:ascii="標楷體" w:eastAsia="標楷體" w:hAnsi="標楷體"/>
            <w:color w:val="auto"/>
            <w:sz w:val="26"/>
            <w:szCs w:val="26"/>
          </w:rPr>
          <w:t>http://www.friedrice.com.tw/</w:t>
        </w:r>
      </w:hyperlink>
      <w:r w:rsidRPr="000E04A3">
        <w:rPr>
          <w:rFonts w:ascii="標楷體" w:eastAsia="標楷體" w:hAnsi="標楷體" w:hint="eastAsia"/>
          <w:sz w:val="28"/>
          <w:szCs w:val="28"/>
          <w:lang w:eastAsia="zh-TW"/>
        </w:rPr>
        <w:t>)</w:t>
      </w:r>
      <w:r w:rsidRPr="000E04A3">
        <w:rPr>
          <w:rFonts w:ascii="標楷體" w:eastAsia="標楷體" w:hAnsi="標楷體"/>
          <w:sz w:val="28"/>
          <w:szCs w:val="28"/>
        </w:rPr>
        <w:t>。</w:t>
      </w:r>
    </w:p>
    <w:p w:rsidR="008546DF" w:rsidRPr="000E04A3" w:rsidRDefault="00510455" w:rsidP="00F75192">
      <w:pPr>
        <w:numPr>
          <w:ilvl w:val="0"/>
          <w:numId w:val="1"/>
        </w:numPr>
        <w:spacing w:line="460" w:lineRule="exact"/>
        <w:ind w:left="567" w:hanging="567"/>
        <w:rPr>
          <w:rFonts w:ascii="標楷體" w:eastAsia="標楷體" w:hAnsi="標楷體"/>
          <w:sz w:val="28"/>
          <w:szCs w:val="28"/>
          <w:lang w:eastAsia="zh-TW"/>
        </w:rPr>
      </w:pPr>
      <w:r w:rsidRPr="000E04A3">
        <w:rPr>
          <w:rFonts w:ascii="標楷體" w:eastAsia="標楷體" w:hAnsi="標楷體" w:hint="eastAsia"/>
          <w:b/>
          <w:sz w:val="28"/>
          <w:szCs w:val="28"/>
          <w:lang w:eastAsia="zh-TW"/>
        </w:rPr>
        <w:t>得獎店家義務：</w:t>
      </w:r>
    </w:p>
    <w:p w:rsidR="00510455" w:rsidRPr="000E04A3" w:rsidRDefault="007708A9" w:rsidP="009E5964">
      <w:pPr>
        <w:pStyle w:val="Web"/>
        <w:widowControl/>
        <w:numPr>
          <w:ilvl w:val="0"/>
          <w:numId w:val="13"/>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所有得獎者應提供店家介紹與</w:t>
      </w:r>
      <w:r w:rsidR="001458D0" w:rsidRPr="000E04A3">
        <w:rPr>
          <w:rFonts w:ascii="標楷體" w:eastAsia="標楷體" w:hAnsi="標楷體" w:hint="eastAsia"/>
          <w:sz w:val="28"/>
          <w:szCs w:val="28"/>
          <w:lang w:eastAsia="zh-TW"/>
        </w:rPr>
        <w:t>得獎炒飯</w:t>
      </w:r>
      <w:r w:rsidRPr="000E04A3">
        <w:rPr>
          <w:rFonts w:ascii="標楷體" w:eastAsia="標楷體" w:hAnsi="標楷體"/>
          <w:sz w:val="28"/>
          <w:szCs w:val="28"/>
          <w:lang w:eastAsia="zh-TW"/>
        </w:rPr>
        <w:t>獨特賣點</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作為公開報導或展示之用</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並應</w:t>
      </w:r>
      <w:r w:rsidRPr="000E04A3">
        <w:rPr>
          <w:rFonts w:ascii="標楷體" w:eastAsia="標楷體" w:hAnsi="標楷體"/>
          <w:sz w:val="28"/>
          <w:szCs w:val="28"/>
          <w:lang w:eastAsia="zh-TW"/>
        </w:rPr>
        <w:t>接受執行單位</w:t>
      </w:r>
      <w:r w:rsidRPr="000E04A3">
        <w:rPr>
          <w:rFonts w:ascii="標楷體" w:eastAsia="標楷體" w:hAnsi="標楷體" w:hint="eastAsia"/>
          <w:sz w:val="28"/>
          <w:szCs w:val="28"/>
          <w:lang w:eastAsia="zh-TW"/>
        </w:rPr>
        <w:t>及大眾媒體記者</w:t>
      </w:r>
      <w:r w:rsidR="00F621B2" w:rsidRPr="000E04A3">
        <w:rPr>
          <w:rFonts w:ascii="標楷體" w:eastAsia="標楷體" w:hAnsi="標楷體"/>
          <w:sz w:val="28"/>
          <w:szCs w:val="28"/>
          <w:lang w:eastAsia="zh-TW"/>
        </w:rPr>
        <w:t>之採訪</w:t>
      </w:r>
      <w:r w:rsidR="00816556" w:rsidRPr="000E04A3">
        <w:rPr>
          <w:rFonts w:ascii="標楷體" w:eastAsia="標楷體" w:hAnsi="標楷體"/>
          <w:sz w:val="28"/>
          <w:szCs w:val="28"/>
          <w:lang w:eastAsia="zh-TW"/>
        </w:rPr>
        <w:t>，</w:t>
      </w:r>
      <w:r w:rsidR="00824907" w:rsidRPr="000E04A3">
        <w:rPr>
          <w:rFonts w:ascii="標楷體" w:eastAsia="標楷體" w:hAnsi="標楷體" w:hint="eastAsia"/>
          <w:sz w:val="28"/>
          <w:szCs w:val="28"/>
          <w:lang w:eastAsia="zh-TW"/>
        </w:rPr>
        <w:t>且需</w:t>
      </w:r>
      <w:r w:rsidRPr="000E04A3">
        <w:rPr>
          <w:rFonts w:ascii="標楷體" w:eastAsia="標楷體" w:hAnsi="標楷體"/>
          <w:sz w:val="28"/>
          <w:szCs w:val="28"/>
          <w:lang w:eastAsia="zh-TW"/>
        </w:rPr>
        <w:t>同意授權公開展示其個人肖像權、店家Logo、店面營運照片及得獎</w:t>
      </w:r>
      <w:r w:rsidR="008236F0" w:rsidRPr="000E04A3">
        <w:rPr>
          <w:rFonts w:ascii="標楷體" w:eastAsia="標楷體" w:hAnsi="標楷體" w:hint="eastAsia"/>
          <w:sz w:val="28"/>
          <w:szCs w:val="28"/>
          <w:lang w:eastAsia="zh-TW"/>
        </w:rPr>
        <w:t>炒飯</w:t>
      </w:r>
      <w:r w:rsidRPr="000E04A3">
        <w:rPr>
          <w:rFonts w:ascii="標楷體" w:eastAsia="標楷體" w:hAnsi="標楷體"/>
          <w:sz w:val="28"/>
          <w:szCs w:val="28"/>
          <w:lang w:eastAsia="zh-TW"/>
        </w:rPr>
        <w:t>產品照片等資訊。</w:t>
      </w:r>
    </w:p>
    <w:p w:rsidR="00510455" w:rsidRPr="000E04A3" w:rsidRDefault="00510455" w:rsidP="009E5964">
      <w:pPr>
        <w:pStyle w:val="Web"/>
        <w:widowControl/>
        <w:numPr>
          <w:ilvl w:val="0"/>
          <w:numId w:val="13"/>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所有得獎者需依中華民國稅法之規定</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填寫及</w:t>
      </w:r>
      <w:r w:rsidRPr="000E04A3">
        <w:rPr>
          <w:rFonts w:ascii="標楷體" w:eastAsia="標楷體" w:hAnsi="標楷體"/>
          <w:sz w:val="28"/>
          <w:szCs w:val="28"/>
          <w:lang w:eastAsia="zh-TW"/>
        </w:rPr>
        <w:t>檢附</w:t>
      </w:r>
      <w:r w:rsidRPr="000E04A3">
        <w:rPr>
          <w:rFonts w:ascii="標楷體" w:eastAsia="標楷體" w:hAnsi="標楷體" w:hint="eastAsia"/>
          <w:sz w:val="28"/>
          <w:szCs w:val="28"/>
          <w:lang w:eastAsia="zh-TW"/>
        </w:rPr>
        <w:t>領據資料</w:t>
      </w:r>
      <w:r w:rsidR="00816556"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扣取稅款</w:t>
      </w:r>
      <w:r w:rsidRPr="000E04A3">
        <w:rPr>
          <w:rFonts w:ascii="標楷體" w:eastAsia="標楷體" w:hAnsi="標楷體" w:hint="eastAsia"/>
          <w:sz w:val="28"/>
          <w:szCs w:val="28"/>
          <w:lang w:eastAsia="zh-TW"/>
        </w:rPr>
        <w:t>後之獎金以匯款方式支付</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請提供領據簽收人本人之郵局或銀行存摺封面影本及身分證影本</w:t>
      </w:r>
      <w:r w:rsidR="00816556"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若得獎者不提供領據</w:t>
      </w:r>
      <w:r w:rsidRPr="000E04A3">
        <w:rPr>
          <w:rFonts w:ascii="標楷體" w:eastAsia="標楷體" w:hAnsi="標楷體" w:hint="eastAsia"/>
          <w:sz w:val="28"/>
          <w:szCs w:val="28"/>
          <w:lang w:eastAsia="zh-TW"/>
        </w:rPr>
        <w:t>簽收文件及相關證件影本</w:t>
      </w:r>
      <w:r w:rsidRPr="000E04A3">
        <w:rPr>
          <w:rFonts w:ascii="標楷體" w:eastAsia="標楷體" w:hAnsi="標楷體"/>
          <w:sz w:val="28"/>
          <w:szCs w:val="28"/>
          <w:lang w:eastAsia="zh-TW"/>
        </w:rPr>
        <w:t>者</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恕不支付獎金。</w:t>
      </w:r>
    </w:p>
    <w:p w:rsidR="00AD63A0" w:rsidRPr="000E04A3" w:rsidRDefault="00AD63A0" w:rsidP="009E5964">
      <w:pPr>
        <w:pStyle w:val="Web"/>
        <w:widowControl/>
        <w:numPr>
          <w:ilvl w:val="0"/>
          <w:numId w:val="13"/>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冠軍得獎者</w:t>
      </w:r>
      <w:r w:rsidR="00F621B2" w:rsidRPr="000E04A3">
        <w:rPr>
          <w:rFonts w:ascii="標楷體" w:eastAsia="標楷體" w:hAnsi="標楷體"/>
          <w:sz w:val="28"/>
          <w:szCs w:val="28"/>
          <w:lang w:eastAsia="zh-TW"/>
        </w:rPr>
        <w:t>必</w:t>
      </w:r>
      <w:r w:rsidR="00F621B2" w:rsidRPr="000E04A3">
        <w:rPr>
          <w:rFonts w:ascii="標楷體" w:eastAsia="標楷體" w:hAnsi="標楷體" w:hint="eastAsia"/>
          <w:sz w:val="28"/>
          <w:szCs w:val="28"/>
          <w:lang w:eastAsia="zh-TW"/>
        </w:rPr>
        <w:t>須</w:t>
      </w:r>
      <w:r w:rsidR="000971CE" w:rsidRPr="000E04A3">
        <w:rPr>
          <w:rFonts w:ascii="標楷體" w:eastAsia="標楷體" w:hAnsi="標楷體"/>
          <w:sz w:val="28"/>
          <w:szCs w:val="28"/>
          <w:lang w:eastAsia="zh-TW"/>
        </w:rPr>
        <w:t>同意授權通路量產冠軍</w:t>
      </w:r>
      <w:r w:rsidR="008236F0" w:rsidRPr="000E04A3">
        <w:rPr>
          <w:rFonts w:ascii="標楷體" w:eastAsia="標楷體" w:hAnsi="標楷體" w:hint="eastAsia"/>
          <w:sz w:val="28"/>
          <w:szCs w:val="28"/>
          <w:lang w:eastAsia="zh-TW"/>
        </w:rPr>
        <w:t>炒飯</w:t>
      </w:r>
      <w:r w:rsidR="000971CE" w:rsidRPr="000E04A3">
        <w:rPr>
          <w:rFonts w:ascii="標楷體" w:eastAsia="標楷體" w:hAnsi="標楷體"/>
          <w:sz w:val="28"/>
          <w:szCs w:val="28"/>
          <w:lang w:eastAsia="zh-TW"/>
        </w:rPr>
        <w:t>商品</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並同意以聯名方式</w:t>
      </w:r>
      <w:r w:rsidR="001458D0" w:rsidRPr="000E04A3">
        <w:rPr>
          <w:rFonts w:ascii="標楷體" w:eastAsia="標楷體" w:hAnsi="標楷體" w:hint="eastAsia"/>
          <w:sz w:val="28"/>
          <w:szCs w:val="28"/>
          <w:lang w:eastAsia="zh-TW"/>
        </w:rPr>
        <w:t>，無償</w:t>
      </w:r>
      <w:r w:rsidR="000971CE" w:rsidRPr="000E04A3">
        <w:rPr>
          <w:rFonts w:ascii="標楷體" w:eastAsia="標楷體" w:hAnsi="標楷體"/>
          <w:sz w:val="28"/>
          <w:szCs w:val="28"/>
          <w:lang w:eastAsia="zh-TW"/>
        </w:rPr>
        <w:t>授權通路使用</w:t>
      </w:r>
      <w:r w:rsidR="006000CE" w:rsidRPr="000E04A3">
        <w:rPr>
          <w:rFonts w:ascii="標楷體" w:eastAsia="標楷體" w:hAnsi="標楷體" w:hint="eastAsia"/>
          <w:sz w:val="28"/>
          <w:szCs w:val="28"/>
          <w:lang w:eastAsia="zh-TW"/>
        </w:rPr>
        <w:t>冠</w:t>
      </w:r>
      <w:r w:rsidR="000971CE" w:rsidRPr="000E04A3">
        <w:rPr>
          <w:rFonts w:ascii="標楷體" w:eastAsia="標楷體" w:hAnsi="標楷體"/>
          <w:sz w:val="28"/>
          <w:szCs w:val="28"/>
          <w:lang w:eastAsia="zh-TW"/>
        </w:rPr>
        <w:t>軍</w:t>
      </w:r>
      <w:r w:rsidR="008236F0" w:rsidRPr="000E04A3">
        <w:rPr>
          <w:rFonts w:ascii="標楷體" w:eastAsia="標楷體" w:hAnsi="標楷體" w:hint="eastAsia"/>
          <w:sz w:val="28"/>
          <w:szCs w:val="28"/>
          <w:lang w:eastAsia="zh-TW"/>
        </w:rPr>
        <w:t>炒飯</w:t>
      </w:r>
      <w:r w:rsidR="000971CE" w:rsidRPr="000E04A3">
        <w:rPr>
          <w:rFonts w:ascii="標楷體" w:eastAsia="標楷體" w:hAnsi="標楷體"/>
          <w:sz w:val="28"/>
          <w:szCs w:val="28"/>
          <w:lang w:eastAsia="zh-TW"/>
        </w:rPr>
        <w:t>得獎者之店家名稱、店家Logo</w:t>
      </w:r>
      <w:r w:rsidR="001458D0" w:rsidRPr="000E04A3">
        <w:rPr>
          <w:rFonts w:ascii="標楷體" w:eastAsia="標楷體" w:hAnsi="標楷體" w:hint="eastAsia"/>
          <w:sz w:val="28"/>
          <w:szCs w:val="28"/>
          <w:lang w:eastAsia="zh-TW"/>
        </w:rPr>
        <w:t>，</w:t>
      </w:r>
      <w:r w:rsidR="000971CE" w:rsidRPr="000E04A3">
        <w:rPr>
          <w:rFonts w:ascii="標楷體" w:eastAsia="標楷體" w:hAnsi="標楷體"/>
          <w:sz w:val="28"/>
          <w:szCs w:val="28"/>
          <w:lang w:eastAsia="zh-TW"/>
        </w:rPr>
        <w:t>及主要製作者名稱與</w:t>
      </w:r>
      <w:r w:rsidR="00EB4888" w:rsidRPr="000E04A3">
        <w:rPr>
          <w:rFonts w:ascii="標楷體" w:eastAsia="標楷體" w:hAnsi="標楷體"/>
          <w:sz w:val="28"/>
          <w:szCs w:val="28"/>
          <w:lang w:eastAsia="zh-TW"/>
        </w:rPr>
        <w:t>個人</w:t>
      </w:r>
      <w:r w:rsidR="000971CE" w:rsidRPr="000E04A3">
        <w:rPr>
          <w:rFonts w:ascii="標楷體" w:eastAsia="標楷體" w:hAnsi="標楷體"/>
          <w:sz w:val="28"/>
          <w:szCs w:val="28"/>
          <w:lang w:eastAsia="zh-TW"/>
        </w:rPr>
        <w:t>肖像</w:t>
      </w:r>
      <w:r w:rsidR="006000CE" w:rsidRPr="000E04A3">
        <w:rPr>
          <w:rFonts w:ascii="標楷體" w:eastAsia="標楷體" w:hAnsi="標楷體" w:hint="eastAsia"/>
          <w:sz w:val="28"/>
          <w:szCs w:val="28"/>
          <w:lang w:eastAsia="zh-TW"/>
        </w:rPr>
        <w:t>等資訊</w:t>
      </w:r>
      <w:r w:rsidR="00816556" w:rsidRPr="000E04A3">
        <w:rPr>
          <w:rFonts w:ascii="標楷體" w:eastAsia="標楷體" w:hAnsi="標楷體" w:hint="eastAsia"/>
          <w:sz w:val="28"/>
          <w:szCs w:val="28"/>
          <w:lang w:eastAsia="zh-TW"/>
        </w:rPr>
        <w:t>，</w:t>
      </w:r>
      <w:r w:rsidR="007E6C0F" w:rsidRPr="000E04A3">
        <w:rPr>
          <w:rFonts w:ascii="標楷體" w:eastAsia="標楷體" w:hAnsi="標楷體" w:hint="eastAsia"/>
          <w:sz w:val="28"/>
          <w:szCs w:val="28"/>
          <w:lang w:eastAsia="zh-TW"/>
        </w:rPr>
        <w:t>除量產獎金之外</w:t>
      </w:r>
      <w:r w:rsidR="00816556" w:rsidRPr="000E04A3">
        <w:rPr>
          <w:rFonts w:ascii="標楷體" w:eastAsia="標楷體" w:hAnsi="標楷體" w:hint="eastAsia"/>
          <w:sz w:val="28"/>
          <w:szCs w:val="28"/>
          <w:lang w:eastAsia="zh-TW"/>
        </w:rPr>
        <w:t>，</w:t>
      </w:r>
      <w:r w:rsidR="007E6C0F" w:rsidRPr="000E04A3">
        <w:rPr>
          <w:rFonts w:ascii="標楷體" w:eastAsia="標楷體" w:hAnsi="標楷體" w:hint="eastAsia"/>
          <w:sz w:val="28"/>
          <w:szCs w:val="28"/>
          <w:lang w:eastAsia="zh-TW"/>
        </w:rPr>
        <w:t>不得要求後續冠軍炒飯量產上市銷售之任何技術授權費、銷售利潤分紅或其他任何延伸項目之金錢或其他有價證券</w:t>
      </w:r>
      <w:r w:rsidR="00EB4888" w:rsidRPr="000E04A3">
        <w:rPr>
          <w:rFonts w:ascii="標楷體" w:eastAsia="標楷體" w:hAnsi="標楷體"/>
          <w:sz w:val="28"/>
          <w:szCs w:val="28"/>
          <w:lang w:eastAsia="zh-TW"/>
        </w:rPr>
        <w:t>；若不同意或無法配合</w:t>
      </w:r>
      <w:r w:rsidR="00C31175" w:rsidRPr="000E04A3">
        <w:rPr>
          <w:rFonts w:ascii="標楷體" w:eastAsia="標楷體" w:hAnsi="標楷體" w:hint="eastAsia"/>
          <w:sz w:val="28"/>
          <w:szCs w:val="28"/>
          <w:lang w:eastAsia="zh-TW"/>
        </w:rPr>
        <w:t>前</w:t>
      </w:r>
      <w:r w:rsidR="00A45BB1" w:rsidRPr="000E04A3">
        <w:rPr>
          <w:rFonts w:ascii="標楷體" w:eastAsia="標楷體" w:hAnsi="標楷體"/>
          <w:sz w:val="28"/>
          <w:szCs w:val="28"/>
          <w:lang w:eastAsia="zh-TW"/>
        </w:rPr>
        <w:t>述條件者</w:t>
      </w:r>
      <w:r w:rsidR="00816556" w:rsidRPr="000E04A3">
        <w:rPr>
          <w:rFonts w:ascii="標楷體" w:eastAsia="標楷體" w:hAnsi="標楷體"/>
          <w:sz w:val="28"/>
          <w:szCs w:val="28"/>
          <w:lang w:eastAsia="zh-TW"/>
        </w:rPr>
        <w:t>，</w:t>
      </w:r>
      <w:r w:rsidR="00A45BB1" w:rsidRPr="000E04A3">
        <w:rPr>
          <w:rFonts w:ascii="標楷體" w:eastAsia="標楷體" w:hAnsi="標楷體"/>
          <w:sz w:val="28"/>
          <w:szCs w:val="28"/>
          <w:lang w:eastAsia="zh-TW"/>
        </w:rPr>
        <w:t>將取消冠軍資格</w:t>
      </w:r>
      <w:r w:rsidR="00816556" w:rsidRPr="000E04A3">
        <w:rPr>
          <w:rFonts w:ascii="標楷體" w:eastAsia="標楷體" w:hAnsi="標楷體"/>
          <w:sz w:val="28"/>
          <w:szCs w:val="28"/>
          <w:lang w:eastAsia="zh-TW"/>
        </w:rPr>
        <w:t>，</w:t>
      </w:r>
      <w:r w:rsidR="00A45BB1" w:rsidRPr="000E04A3">
        <w:rPr>
          <w:rFonts w:ascii="標楷體" w:eastAsia="標楷體" w:hAnsi="標楷體"/>
          <w:sz w:val="28"/>
          <w:szCs w:val="28"/>
          <w:lang w:eastAsia="zh-TW"/>
        </w:rPr>
        <w:t>並</w:t>
      </w:r>
      <w:r w:rsidR="00A45BB1" w:rsidRPr="000E04A3">
        <w:rPr>
          <w:rFonts w:ascii="標楷體" w:eastAsia="標楷體" w:hAnsi="標楷體" w:hint="eastAsia"/>
          <w:sz w:val="28"/>
          <w:szCs w:val="28"/>
          <w:lang w:eastAsia="zh-TW"/>
        </w:rPr>
        <w:t>不予發放及追回</w:t>
      </w:r>
      <w:r w:rsidR="00EB4888" w:rsidRPr="000E04A3">
        <w:rPr>
          <w:rFonts w:ascii="標楷體" w:eastAsia="標楷體" w:hAnsi="標楷體"/>
          <w:sz w:val="28"/>
          <w:szCs w:val="28"/>
          <w:lang w:eastAsia="zh-TW"/>
        </w:rPr>
        <w:t>冠軍獎金、獎座及獎狀。</w:t>
      </w:r>
    </w:p>
    <w:p w:rsidR="007E148F" w:rsidRPr="000E04A3" w:rsidRDefault="007E148F" w:rsidP="009E5964">
      <w:pPr>
        <w:pStyle w:val="Web"/>
        <w:widowControl/>
        <w:numPr>
          <w:ilvl w:val="0"/>
          <w:numId w:val="13"/>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得獎</w:t>
      </w:r>
      <w:r w:rsidR="008236F0" w:rsidRPr="000E04A3">
        <w:rPr>
          <w:rFonts w:ascii="標楷體" w:eastAsia="標楷體" w:hAnsi="標楷體" w:hint="eastAsia"/>
          <w:sz w:val="28"/>
          <w:szCs w:val="28"/>
          <w:lang w:eastAsia="zh-TW"/>
        </w:rPr>
        <w:t>炒飯</w:t>
      </w:r>
      <w:r w:rsidRPr="000E04A3">
        <w:rPr>
          <w:rFonts w:ascii="標楷體" w:eastAsia="標楷體" w:hAnsi="標楷體"/>
          <w:sz w:val="28"/>
          <w:szCs w:val="28"/>
          <w:lang w:eastAsia="zh-TW"/>
        </w:rPr>
        <w:t>如有下列情形之一</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並經查證屬實者</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除依相關法規處理</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並取消得獎資格暨追回已頒發之獎金、獎座及獎狀：</w:t>
      </w:r>
    </w:p>
    <w:p w:rsidR="007E148F" w:rsidRPr="000E04A3" w:rsidRDefault="007E148F" w:rsidP="009E5964">
      <w:pPr>
        <w:pStyle w:val="a4"/>
        <w:numPr>
          <w:ilvl w:val="2"/>
          <w:numId w:val="16"/>
        </w:numPr>
        <w:spacing w:line="460" w:lineRule="exact"/>
        <w:ind w:leftChars="0" w:left="1276" w:hanging="316"/>
        <w:rPr>
          <w:rFonts w:ascii="標楷體" w:eastAsia="標楷體" w:hAnsi="標楷體"/>
          <w:kern w:val="0"/>
          <w:sz w:val="28"/>
          <w:szCs w:val="28"/>
        </w:rPr>
      </w:pPr>
      <w:r w:rsidRPr="000E04A3">
        <w:rPr>
          <w:rFonts w:ascii="標楷體" w:eastAsia="標楷體" w:hAnsi="標楷體"/>
          <w:kern w:val="0"/>
          <w:sz w:val="28"/>
          <w:szCs w:val="28"/>
        </w:rPr>
        <w:t>得獎</w:t>
      </w:r>
      <w:r w:rsidR="008236F0" w:rsidRPr="000E04A3">
        <w:rPr>
          <w:rFonts w:ascii="標楷體" w:eastAsia="標楷體" w:hAnsi="標楷體" w:hint="eastAsia"/>
          <w:sz w:val="28"/>
          <w:szCs w:val="28"/>
          <w:lang w:eastAsia="zh-TW"/>
        </w:rPr>
        <w:t>炒飯</w:t>
      </w:r>
      <w:r w:rsidR="00F11799" w:rsidRPr="000E04A3">
        <w:rPr>
          <w:rFonts w:ascii="標楷體" w:eastAsia="標楷體" w:hAnsi="標楷體"/>
          <w:kern w:val="0"/>
          <w:sz w:val="28"/>
          <w:szCs w:val="28"/>
        </w:rPr>
        <w:t>經查所使用原料非本</w:t>
      </w:r>
      <w:r w:rsidR="00F11799" w:rsidRPr="000E04A3">
        <w:rPr>
          <w:rFonts w:ascii="標楷體" w:eastAsia="標楷體" w:hAnsi="標楷體" w:hint="eastAsia"/>
          <w:kern w:val="0"/>
          <w:sz w:val="28"/>
          <w:szCs w:val="28"/>
          <w:lang w:eastAsia="zh-TW"/>
        </w:rPr>
        <w:t>活動</w:t>
      </w:r>
      <w:r w:rsidRPr="000E04A3">
        <w:rPr>
          <w:rFonts w:ascii="標楷體" w:eastAsia="標楷體" w:hAnsi="標楷體"/>
          <w:kern w:val="0"/>
          <w:sz w:val="28"/>
          <w:szCs w:val="28"/>
        </w:rPr>
        <w:t>規定之</w:t>
      </w:r>
      <w:r w:rsidRPr="000E04A3">
        <w:rPr>
          <w:rFonts w:ascii="標楷體" w:eastAsia="標楷體" w:hAnsi="標楷體"/>
          <w:kern w:val="0"/>
          <w:sz w:val="28"/>
          <w:szCs w:val="28"/>
          <w:lang w:eastAsia="zh-TW"/>
        </w:rPr>
        <w:t>原料</w:t>
      </w:r>
      <w:r w:rsidRPr="000E04A3">
        <w:rPr>
          <w:rFonts w:ascii="標楷體" w:eastAsia="標楷體" w:hAnsi="標楷體"/>
          <w:kern w:val="0"/>
          <w:sz w:val="28"/>
          <w:szCs w:val="28"/>
        </w:rPr>
        <w:t>。</w:t>
      </w:r>
    </w:p>
    <w:p w:rsidR="007E148F" w:rsidRPr="000E04A3" w:rsidRDefault="007E148F" w:rsidP="009E5964">
      <w:pPr>
        <w:pStyle w:val="a4"/>
        <w:numPr>
          <w:ilvl w:val="2"/>
          <w:numId w:val="16"/>
        </w:numPr>
        <w:spacing w:line="460" w:lineRule="exact"/>
        <w:ind w:leftChars="0" w:left="1276" w:hanging="316"/>
        <w:rPr>
          <w:rFonts w:ascii="標楷體" w:eastAsia="標楷體" w:hAnsi="標楷體"/>
          <w:kern w:val="0"/>
          <w:sz w:val="28"/>
          <w:szCs w:val="28"/>
        </w:rPr>
      </w:pPr>
      <w:r w:rsidRPr="000E04A3">
        <w:rPr>
          <w:rFonts w:ascii="標楷體" w:eastAsia="標楷體" w:hAnsi="標楷體"/>
          <w:kern w:val="0"/>
          <w:sz w:val="28"/>
          <w:szCs w:val="28"/>
        </w:rPr>
        <w:t>得獎</w:t>
      </w:r>
      <w:r w:rsidR="008236F0" w:rsidRPr="000E04A3">
        <w:rPr>
          <w:rFonts w:ascii="標楷體" w:eastAsia="標楷體" w:hAnsi="標楷體" w:hint="eastAsia"/>
          <w:sz w:val="28"/>
          <w:szCs w:val="28"/>
          <w:lang w:eastAsia="zh-TW"/>
        </w:rPr>
        <w:t>炒飯</w:t>
      </w:r>
      <w:r w:rsidRPr="000E04A3">
        <w:rPr>
          <w:rFonts w:ascii="標楷體" w:eastAsia="標楷體" w:hAnsi="標楷體"/>
          <w:kern w:val="0"/>
          <w:sz w:val="28"/>
          <w:szCs w:val="28"/>
        </w:rPr>
        <w:t>經人檢舉涉及抄襲或違反著作權相關法令。</w:t>
      </w:r>
    </w:p>
    <w:p w:rsidR="007E148F" w:rsidRPr="000E04A3" w:rsidRDefault="007E148F" w:rsidP="009E5964">
      <w:pPr>
        <w:pStyle w:val="a4"/>
        <w:numPr>
          <w:ilvl w:val="2"/>
          <w:numId w:val="16"/>
        </w:numPr>
        <w:spacing w:line="460" w:lineRule="exact"/>
        <w:ind w:leftChars="0" w:left="1276" w:hanging="316"/>
        <w:rPr>
          <w:rFonts w:ascii="標楷體" w:eastAsia="標楷體" w:hAnsi="標楷體"/>
          <w:kern w:val="0"/>
          <w:sz w:val="28"/>
          <w:szCs w:val="28"/>
        </w:rPr>
      </w:pPr>
      <w:r w:rsidRPr="000E04A3">
        <w:rPr>
          <w:rFonts w:ascii="標楷體" w:eastAsia="標楷體" w:hAnsi="標楷體"/>
          <w:kern w:val="0"/>
          <w:sz w:val="28"/>
          <w:szCs w:val="28"/>
        </w:rPr>
        <w:t>得獎</w:t>
      </w:r>
      <w:r w:rsidR="008236F0" w:rsidRPr="000E04A3">
        <w:rPr>
          <w:rFonts w:ascii="標楷體" w:eastAsia="標楷體" w:hAnsi="標楷體" w:hint="eastAsia"/>
          <w:sz w:val="28"/>
          <w:szCs w:val="28"/>
          <w:lang w:eastAsia="zh-TW"/>
        </w:rPr>
        <w:t>炒飯</w:t>
      </w:r>
      <w:r w:rsidRPr="000E04A3">
        <w:rPr>
          <w:rFonts w:ascii="標楷體" w:eastAsia="標楷體" w:hAnsi="標楷體"/>
          <w:kern w:val="0"/>
          <w:sz w:val="28"/>
          <w:szCs w:val="28"/>
        </w:rPr>
        <w:t>經人檢舉涉及違反食品衛生相關等法規。</w:t>
      </w:r>
    </w:p>
    <w:p w:rsidR="007E148F" w:rsidRPr="000E04A3" w:rsidRDefault="007E148F" w:rsidP="009E5964">
      <w:pPr>
        <w:pStyle w:val="a4"/>
        <w:numPr>
          <w:ilvl w:val="2"/>
          <w:numId w:val="16"/>
        </w:numPr>
        <w:spacing w:line="460" w:lineRule="exact"/>
        <w:ind w:leftChars="0" w:left="1276" w:hanging="316"/>
        <w:rPr>
          <w:rFonts w:ascii="標楷體" w:eastAsia="標楷體" w:hAnsi="標楷體"/>
          <w:sz w:val="28"/>
          <w:szCs w:val="28"/>
        </w:rPr>
      </w:pPr>
      <w:r w:rsidRPr="000E04A3">
        <w:rPr>
          <w:rFonts w:ascii="標楷體" w:eastAsia="標楷體" w:hAnsi="標楷體"/>
          <w:kern w:val="0"/>
          <w:sz w:val="28"/>
          <w:szCs w:val="28"/>
        </w:rPr>
        <w:t>得獎</w:t>
      </w:r>
      <w:r w:rsidR="008236F0" w:rsidRPr="000E04A3">
        <w:rPr>
          <w:rFonts w:ascii="標楷體" w:eastAsia="標楷體" w:hAnsi="標楷體" w:hint="eastAsia"/>
          <w:sz w:val="28"/>
          <w:szCs w:val="28"/>
          <w:lang w:eastAsia="zh-TW"/>
        </w:rPr>
        <w:t>炒飯</w:t>
      </w:r>
      <w:r w:rsidRPr="000E04A3">
        <w:rPr>
          <w:rFonts w:ascii="標楷體" w:eastAsia="標楷體" w:hAnsi="標楷體"/>
          <w:kern w:val="0"/>
          <w:sz w:val="28"/>
          <w:szCs w:val="28"/>
        </w:rPr>
        <w:t>經人檢舉或告發為非自行創作或冒用他人作品</w:t>
      </w:r>
      <w:r w:rsidRPr="000E04A3">
        <w:rPr>
          <w:rFonts w:ascii="標楷體" w:eastAsia="標楷體" w:hAnsi="標楷體"/>
          <w:sz w:val="28"/>
          <w:szCs w:val="28"/>
        </w:rPr>
        <w:t>。</w:t>
      </w:r>
    </w:p>
    <w:p w:rsidR="007E148F" w:rsidRPr="000E04A3" w:rsidRDefault="007E148F" w:rsidP="009E5964">
      <w:pPr>
        <w:pStyle w:val="a4"/>
        <w:numPr>
          <w:ilvl w:val="2"/>
          <w:numId w:val="16"/>
        </w:numPr>
        <w:spacing w:line="460" w:lineRule="exact"/>
        <w:ind w:leftChars="0" w:left="1276" w:hanging="316"/>
        <w:rPr>
          <w:rFonts w:ascii="標楷體" w:eastAsia="標楷體" w:hAnsi="標楷體"/>
          <w:sz w:val="28"/>
          <w:szCs w:val="28"/>
        </w:rPr>
      </w:pPr>
      <w:r w:rsidRPr="000E04A3">
        <w:rPr>
          <w:rFonts w:ascii="標楷體" w:eastAsia="標楷體" w:hAnsi="標楷體"/>
          <w:sz w:val="28"/>
          <w:szCs w:val="28"/>
        </w:rPr>
        <w:t>得獎</w:t>
      </w:r>
      <w:r w:rsidR="008236F0" w:rsidRPr="000E04A3">
        <w:rPr>
          <w:rFonts w:ascii="標楷體" w:eastAsia="標楷體" w:hAnsi="標楷體" w:hint="eastAsia"/>
          <w:sz w:val="28"/>
          <w:szCs w:val="28"/>
          <w:lang w:eastAsia="zh-TW"/>
        </w:rPr>
        <w:t>炒飯</w:t>
      </w:r>
      <w:r w:rsidRPr="000E04A3">
        <w:rPr>
          <w:rFonts w:ascii="標楷體" w:eastAsia="標楷體" w:hAnsi="標楷體"/>
          <w:sz w:val="28"/>
          <w:szCs w:val="28"/>
        </w:rPr>
        <w:t>後</w:t>
      </w:r>
      <w:r w:rsidR="007708A9" w:rsidRPr="000E04A3">
        <w:rPr>
          <w:rFonts w:ascii="標楷體" w:eastAsia="標楷體" w:hAnsi="標楷體"/>
          <w:sz w:val="28"/>
          <w:szCs w:val="28"/>
        </w:rPr>
        <w:t>續商品銷售或推廣作為</w:t>
      </w:r>
      <w:r w:rsidR="00816556" w:rsidRPr="000E04A3">
        <w:rPr>
          <w:rFonts w:ascii="標楷體" w:eastAsia="標楷體" w:hAnsi="標楷體"/>
          <w:sz w:val="28"/>
          <w:szCs w:val="28"/>
        </w:rPr>
        <w:t>，</w:t>
      </w:r>
      <w:r w:rsidR="007708A9" w:rsidRPr="000E04A3">
        <w:rPr>
          <w:rFonts w:ascii="標楷體" w:eastAsia="標楷體" w:hAnsi="標楷體"/>
          <w:sz w:val="28"/>
          <w:szCs w:val="28"/>
        </w:rPr>
        <w:t>有損本署及該獎項之形象或精神</w:t>
      </w:r>
      <w:r w:rsidR="00816556" w:rsidRPr="000E04A3">
        <w:rPr>
          <w:rFonts w:ascii="標楷體" w:eastAsia="標楷體" w:hAnsi="標楷體"/>
          <w:sz w:val="28"/>
          <w:szCs w:val="28"/>
        </w:rPr>
        <w:t>，</w:t>
      </w:r>
      <w:r w:rsidR="007708A9" w:rsidRPr="000E04A3">
        <w:rPr>
          <w:rFonts w:ascii="標楷體" w:eastAsia="標楷體" w:hAnsi="標楷體"/>
          <w:sz w:val="28"/>
          <w:szCs w:val="28"/>
        </w:rPr>
        <w:t>或</w:t>
      </w:r>
      <w:r w:rsidR="007708A9" w:rsidRPr="000E04A3">
        <w:rPr>
          <w:rFonts w:ascii="標楷體" w:eastAsia="標楷體" w:hAnsi="標楷體" w:hint="eastAsia"/>
          <w:sz w:val="28"/>
          <w:szCs w:val="28"/>
          <w:lang w:eastAsia="zh-TW"/>
        </w:rPr>
        <w:t>產品</w:t>
      </w:r>
      <w:r w:rsidR="00F11799" w:rsidRPr="000E04A3">
        <w:rPr>
          <w:rFonts w:ascii="標楷體" w:eastAsia="標楷體" w:hAnsi="標楷體" w:hint="eastAsia"/>
          <w:sz w:val="28"/>
          <w:szCs w:val="28"/>
          <w:lang w:eastAsia="zh-TW"/>
        </w:rPr>
        <w:t>使用</w:t>
      </w:r>
      <w:r w:rsidR="007708A9" w:rsidRPr="000E04A3">
        <w:rPr>
          <w:rFonts w:ascii="標楷體" w:eastAsia="標楷體" w:hAnsi="標楷體" w:hint="eastAsia"/>
          <w:sz w:val="28"/>
          <w:szCs w:val="28"/>
          <w:lang w:eastAsia="zh-TW"/>
        </w:rPr>
        <w:t>原料</w:t>
      </w:r>
      <w:r w:rsidRPr="000E04A3">
        <w:rPr>
          <w:rFonts w:ascii="標楷體" w:eastAsia="標楷體" w:hAnsi="標楷體"/>
          <w:sz w:val="28"/>
          <w:szCs w:val="28"/>
        </w:rPr>
        <w:t>與原始參賽不符。</w:t>
      </w:r>
    </w:p>
    <w:p w:rsidR="00F11799" w:rsidRPr="000E04A3" w:rsidRDefault="00F11799" w:rsidP="009E5964">
      <w:pPr>
        <w:pStyle w:val="a4"/>
        <w:numPr>
          <w:ilvl w:val="2"/>
          <w:numId w:val="16"/>
        </w:numPr>
        <w:spacing w:line="460" w:lineRule="exact"/>
        <w:ind w:leftChars="0" w:left="1276" w:hanging="316"/>
        <w:rPr>
          <w:rFonts w:ascii="標楷體" w:eastAsia="標楷體" w:hAnsi="標楷體"/>
          <w:sz w:val="28"/>
          <w:szCs w:val="28"/>
        </w:rPr>
      </w:pPr>
      <w:r w:rsidRPr="000E04A3">
        <w:rPr>
          <w:rFonts w:ascii="標楷體" w:eastAsia="標楷體" w:hAnsi="標楷體" w:hint="eastAsia"/>
          <w:sz w:val="28"/>
          <w:szCs w:val="28"/>
        </w:rPr>
        <w:t>得獎</w:t>
      </w:r>
      <w:r w:rsidR="008236F0" w:rsidRPr="000E04A3">
        <w:rPr>
          <w:rFonts w:ascii="標楷體" w:eastAsia="標楷體" w:hAnsi="標楷體" w:hint="eastAsia"/>
          <w:sz w:val="28"/>
          <w:szCs w:val="28"/>
          <w:lang w:eastAsia="zh-TW"/>
        </w:rPr>
        <w:t>炒飯</w:t>
      </w:r>
      <w:r w:rsidRPr="000E04A3">
        <w:rPr>
          <w:rFonts w:ascii="標楷體" w:eastAsia="標楷體" w:hAnsi="標楷體" w:hint="eastAsia"/>
          <w:sz w:val="28"/>
          <w:szCs w:val="28"/>
        </w:rPr>
        <w:t>於賽後販售期間</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於食品安全衛生發現有重大缺失</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經衛生機關輔導仍未改善者</w:t>
      </w:r>
      <w:r w:rsidR="00816556" w:rsidRPr="000E04A3">
        <w:rPr>
          <w:rFonts w:ascii="標楷體" w:eastAsia="標楷體" w:hAnsi="標楷體" w:hint="eastAsia"/>
          <w:sz w:val="28"/>
          <w:szCs w:val="28"/>
        </w:rPr>
        <w:t>，</w:t>
      </w:r>
      <w:r w:rsidRPr="000E04A3">
        <w:rPr>
          <w:rFonts w:ascii="標楷體" w:eastAsia="標楷體" w:hAnsi="標楷體" w:hint="eastAsia"/>
          <w:sz w:val="28"/>
          <w:szCs w:val="28"/>
        </w:rPr>
        <w:t>自衛生機關第二次輔導之時起取消獲獎資格。</w:t>
      </w:r>
    </w:p>
    <w:p w:rsidR="00373AF1" w:rsidRPr="000E04A3" w:rsidRDefault="009E1F43" w:rsidP="00A01B46">
      <w:pPr>
        <w:numPr>
          <w:ilvl w:val="0"/>
          <w:numId w:val="1"/>
        </w:numPr>
        <w:spacing w:line="460" w:lineRule="exact"/>
        <w:ind w:left="567" w:hanging="567"/>
        <w:rPr>
          <w:rFonts w:ascii="標楷體" w:eastAsia="標楷體" w:hAnsi="標楷體"/>
          <w:b/>
          <w:sz w:val="28"/>
          <w:szCs w:val="28"/>
          <w:lang w:eastAsia="zh-TW"/>
        </w:rPr>
      </w:pPr>
      <w:r w:rsidRPr="000E04A3">
        <w:rPr>
          <w:rFonts w:ascii="標楷體" w:eastAsia="標楷體" w:hAnsi="標楷體" w:hint="eastAsia"/>
          <w:b/>
          <w:sz w:val="28"/>
          <w:szCs w:val="28"/>
          <w:lang w:eastAsia="zh-TW"/>
        </w:rPr>
        <w:lastRenderedPageBreak/>
        <w:t>其他競賽相關規定</w:t>
      </w:r>
      <w:r w:rsidR="00207D64" w:rsidRPr="000E04A3">
        <w:rPr>
          <w:rFonts w:ascii="標楷體" w:eastAsia="標楷體" w:hAnsi="標楷體"/>
          <w:b/>
          <w:sz w:val="28"/>
          <w:szCs w:val="28"/>
          <w:lang w:eastAsia="zh-TW"/>
        </w:rPr>
        <w:t>：</w:t>
      </w:r>
    </w:p>
    <w:p w:rsidR="0057503E" w:rsidRPr="000E04A3" w:rsidRDefault="00EB332F"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凡經報名</w:t>
      </w:r>
      <w:r w:rsidR="00CF1E59" w:rsidRPr="000E04A3">
        <w:rPr>
          <w:rFonts w:ascii="標楷體" w:eastAsia="標楷體" w:hAnsi="標楷體"/>
          <w:sz w:val="28"/>
          <w:szCs w:val="28"/>
          <w:lang w:eastAsia="zh-TW"/>
        </w:rPr>
        <w:t>參賽單位</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即視為瞭解並同意本</w:t>
      </w:r>
      <w:r w:rsidR="00F11799" w:rsidRPr="000E04A3">
        <w:rPr>
          <w:rFonts w:ascii="標楷體" w:eastAsia="標楷體" w:hAnsi="標楷體" w:hint="eastAsia"/>
          <w:sz w:val="28"/>
          <w:szCs w:val="28"/>
          <w:lang w:eastAsia="zh-TW"/>
        </w:rPr>
        <w:t>活動</w:t>
      </w:r>
      <w:r w:rsidRPr="000E04A3">
        <w:rPr>
          <w:rFonts w:ascii="標楷體" w:eastAsia="標楷體" w:hAnsi="標楷體"/>
          <w:sz w:val="28"/>
          <w:szCs w:val="28"/>
          <w:lang w:eastAsia="zh-TW"/>
        </w:rPr>
        <w:t>簡章所訂之各項內容及規定</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若有未盡事宜</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主辦單位保留修改之權利。</w:t>
      </w:r>
    </w:p>
    <w:p w:rsidR="009E1F43" w:rsidRPr="000E04A3" w:rsidRDefault="009E1F43"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參賽單位郵寄報名資料時應於收件截止日前記得收件單位</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逾期不受理。郵寄過程、費用及計建後之確認事項皆由參賽單位自行負擔及處理。若因郵寄過程遭致資料損毀時</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由參賽單位自行負責；另繳交之相關資料</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均不退還</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請自行留底備份。</w:t>
      </w:r>
    </w:p>
    <w:p w:rsidR="009E1F43" w:rsidRPr="000E04A3" w:rsidRDefault="009E1F43"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書面審核通過</w:t>
      </w:r>
      <w:r w:rsidR="00816556" w:rsidRPr="000E04A3">
        <w:rPr>
          <w:rFonts w:ascii="標楷體" w:eastAsia="標楷體" w:hAnsi="標楷體" w:hint="eastAsia"/>
          <w:sz w:val="28"/>
          <w:szCs w:val="28"/>
          <w:lang w:eastAsia="zh-TW"/>
        </w:rPr>
        <w:t>，</w:t>
      </w:r>
      <w:r w:rsidR="00DC2173" w:rsidRPr="000E04A3">
        <w:rPr>
          <w:rFonts w:ascii="標楷體" w:eastAsia="標楷體" w:hAnsi="標楷體" w:hint="eastAsia"/>
          <w:sz w:val="28"/>
          <w:szCs w:val="28"/>
          <w:lang w:eastAsia="zh-TW"/>
        </w:rPr>
        <w:t>取得</w:t>
      </w:r>
      <w:r w:rsidRPr="000E04A3">
        <w:rPr>
          <w:rFonts w:ascii="標楷體" w:eastAsia="標楷體" w:hAnsi="標楷體" w:hint="eastAsia"/>
          <w:sz w:val="28"/>
          <w:szCs w:val="28"/>
          <w:lang w:eastAsia="zh-TW"/>
        </w:rPr>
        <w:t>參賽資格之店家及其參賽炒飯需與報名表相同</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不得更換</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否則以棄權論。</w:t>
      </w:r>
    </w:p>
    <w:p w:rsidR="009E1F43" w:rsidRPr="000E04A3" w:rsidRDefault="009E1F43"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參賽單位如有違反本次競賽活動相關規定</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評審長(由評審委員互相推舉)有權取消其參賽資格。</w:t>
      </w:r>
    </w:p>
    <w:p w:rsidR="009E1F43" w:rsidRPr="000E04A3" w:rsidRDefault="00D705F1"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參賽炒飯</w:t>
      </w:r>
      <w:r w:rsidR="009E1F43" w:rsidRPr="000E04A3">
        <w:rPr>
          <w:rFonts w:ascii="標楷體" w:eastAsia="標楷體" w:hAnsi="標楷體" w:hint="eastAsia"/>
          <w:sz w:val="28"/>
          <w:szCs w:val="28"/>
          <w:lang w:eastAsia="zh-TW"/>
        </w:rPr>
        <w:t>必須為原創</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得自行個人獨立創作或共同創作</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惟同一</w:t>
      </w:r>
      <w:r w:rsidRPr="000E04A3">
        <w:rPr>
          <w:rFonts w:ascii="標楷體" w:eastAsia="標楷體" w:hAnsi="標楷體" w:hint="eastAsia"/>
          <w:sz w:val="28"/>
          <w:szCs w:val="28"/>
          <w:lang w:eastAsia="zh-TW"/>
        </w:rPr>
        <w:t>炒飯</w:t>
      </w:r>
      <w:r w:rsidR="009E1F43" w:rsidRPr="000E04A3">
        <w:rPr>
          <w:rFonts w:ascii="標楷體" w:eastAsia="標楷體" w:hAnsi="標楷體" w:hint="eastAsia"/>
          <w:sz w:val="28"/>
          <w:szCs w:val="28"/>
          <w:lang w:eastAsia="zh-TW"/>
        </w:rPr>
        <w:t>不得重複參賽</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如經評審決議認定</w:t>
      </w:r>
      <w:r w:rsidR="00816556" w:rsidRPr="000E04A3">
        <w:rPr>
          <w:rFonts w:ascii="標楷體" w:eastAsia="標楷體" w:hAnsi="標楷體" w:hint="eastAsia"/>
          <w:sz w:val="28"/>
          <w:szCs w:val="28"/>
          <w:lang w:eastAsia="zh-TW"/>
        </w:rPr>
        <w:t>，</w:t>
      </w:r>
      <w:r w:rsidR="00DC2173" w:rsidRPr="000E04A3">
        <w:rPr>
          <w:rFonts w:ascii="標楷體" w:eastAsia="標楷體" w:hAnsi="標楷體" w:hint="eastAsia"/>
          <w:sz w:val="28"/>
          <w:szCs w:val="28"/>
          <w:lang w:eastAsia="zh-TW"/>
        </w:rPr>
        <w:t>或遭相關權利人檢舉並證實確</w:t>
      </w:r>
      <w:r w:rsidR="009E1F43" w:rsidRPr="000E04A3">
        <w:rPr>
          <w:rFonts w:ascii="標楷體" w:eastAsia="標楷體" w:hAnsi="標楷體" w:hint="eastAsia"/>
          <w:sz w:val="28"/>
          <w:szCs w:val="28"/>
          <w:lang w:eastAsia="zh-TW"/>
        </w:rPr>
        <w:t>有該等情事後</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主辦單位得逕予取消得獎資格</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除追回獎金、獎座及獎狀外</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得向參賽單位請求相當於獎金金額二倍之懲罰性違約金</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另若造成第三者權益及主辦單位損失</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參賽單位得負完全法律及損害賠償責任</w:t>
      </w:r>
      <w:r w:rsidR="00816556" w:rsidRPr="000E04A3">
        <w:rPr>
          <w:rFonts w:ascii="標楷體" w:eastAsia="標楷體" w:hAnsi="標楷體" w:hint="eastAsia"/>
          <w:sz w:val="28"/>
          <w:szCs w:val="28"/>
          <w:lang w:eastAsia="zh-TW"/>
        </w:rPr>
        <w:t>，</w:t>
      </w:r>
      <w:r w:rsidR="009E1F43" w:rsidRPr="000E04A3">
        <w:rPr>
          <w:rFonts w:ascii="標楷體" w:eastAsia="標楷體" w:hAnsi="標楷體" w:hint="eastAsia"/>
          <w:sz w:val="28"/>
          <w:szCs w:val="28"/>
          <w:lang w:eastAsia="zh-TW"/>
        </w:rPr>
        <w:t>不得異議。</w:t>
      </w:r>
    </w:p>
    <w:p w:rsidR="009E1F43" w:rsidRPr="000E04A3" w:rsidRDefault="009E1F43"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主辦單位對於所有參賽炒飯均有授予各種傳播媒體刊載之權利</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並擁有所有報名參賽炒飯</w:t>
      </w:r>
      <w:r w:rsidR="00816556" w:rsidRPr="000E04A3">
        <w:rPr>
          <w:rFonts w:ascii="標楷體" w:eastAsia="標楷體" w:hAnsi="標楷體" w:hint="eastAsia"/>
          <w:sz w:val="28"/>
          <w:szCs w:val="28"/>
          <w:lang w:eastAsia="zh-TW"/>
        </w:rPr>
        <w:t>，</w:t>
      </w:r>
      <w:r w:rsidR="00DC2173" w:rsidRPr="000E04A3">
        <w:rPr>
          <w:rFonts w:ascii="標楷體" w:eastAsia="標楷體" w:hAnsi="標楷體" w:hint="eastAsia"/>
          <w:sz w:val="28"/>
          <w:szCs w:val="28"/>
          <w:lang w:eastAsia="zh-TW"/>
        </w:rPr>
        <w:t>編製及重製成光碟、書刊或其他形式宣傳物之永久使用權；並</w:t>
      </w:r>
      <w:r w:rsidR="00244148" w:rsidRPr="000E04A3">
        <w:rPr>
          <w:rFonts w:ascii="標楷體" w:eastAsia="標楷體" w:hAnsi="標楷體" w:hint="eastAsia"/>
          <w:sz w:val="28"/>
          <w:szCs w:val="28"/>
          <w:lang w:eastAsia="zh-TW"/>
        </w:rPr>
        <w:t>有權保有競</w:t>
      </w:r>
      <w:r w:rsidRPr="000E04A3">
        <w:rPr>
          <w:rFonts w:ascii="標楷體" w:eastAsia="標楷體" w:hAnsi="標楷體" w:hint="eastAsia"/>
          <w:sz w:val="28"/>
          <w:szCs w:val="28"/>
          <w:lang w:eastAsia="zh-TW"/>
        </w:rPr>
        <w:t>賽中所使用的烹飪方式及錄影</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拍照權利。</w:t>
      </w:r>
    </w:p>
    <w:p w:rsidR="00373AF1" w:rsidRPr="000E04A3" w:rsidRDefault="00CF1E59"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參賽單位</w:t>
      </w:r>
      <w:r w:rsidR="00A34116" w:rsidRPr="000E04A3">
        <w:rPr>
          <w:rFonts w:ascii="標楷體" w:eastAsia="標楷體" w:hAnsi="標楷體"/>
          <w:sz w:val="28"/>
          <w:szCs w:val="28"/>
          <w:lang w:eastAsia="zh-TW"/>
        </w:rPr>
        <w:t>應於規定報到之時間內於</w:t>
      </w:r>
      <w:r w:rsidR="00A34116" w:rsidRPr="000E04A3">
        <w:rPr>
          <w:rFonts w:ascii="標楷體" w:eastAsia="標楷體" w:hAnsi="標楷體" w:hint="eastAsia"/>
          <w:sz w:val="28"/>
          <w:szCs w:val="28"/>
          <w:lang w:eastAsia="zh-TW"/>
        </w:rPr>
        <w:t>競</w:t>
      </w:r>
      <w:r w:rsidR="00A34116" w:rsidRPr="000E04A3">
        <w:rPr>
          <w:rFonts w:ascii="標楷體" w:eastAsia="標楷體" w:hAnsi="標楷體"/>
          <w:sz w:val="28"/>
          <w:szCs w:val="28"/>
          <w:lang w:eastAsia="zh-TW"/>
        </w:rPr>
        <w:t>賽會場內定位</w:t>
      </w:r>
      <w:r w:rsidR="00816556" w:rsidRPr="000E04A3">
        <w:rPr>
          <w:rFonts w:ascii="標楷體" w:eastAsia="標楷體" w:hAnsi="標楷體"/>
          <w:sz w:val="28"/>
          <w:szCs w:val="28"/>
          <w:lang w:eastAsia="zh-TW"/>
        </w:rPr>
        <w:t>，</w:t>
      </w:r>
      <w:r w:rsidR="00A34116" w:rsidRPr="000E04A3">
        <w:rPr>
          <w:rFonts w:ascii="標楷體" w:eastAsia="標楷體" w:hAnsi="標楷體"/>
          <w:sz w:val="28"/>
          <w:szCs w:val="28"/>
          <w:lang w:eastAsia="zh-TW"/>
        </w:rPr>
        <w:t>進行賽前準備及食材檢查</w:t>
      </w:r>
      <w:r w:rsidR="00816556" w:rsidRPr="000E04A3">
        <w:rPr>
          <w:rFonts w:ascii="標楷體" w:eastAsia="標楷體" w:hAnsi="標楷體"/>
          <w:sz w:val="28"/>
          <w:szCs w:val="28"/>
          <w:lang w:eastAsia="zh-TW"/>
        </w:rPr>
        <w:t>，</w:t>
      </w:r>
      <w:r w:rsidR="00A34116" w:rsidRPr="000E04A3">
        <w:rPr>
          <w:rFonts w:ascii="標楷體" w:eastAsia="標楷體" w:hAnsi="標楷體"/>
          <w:sz w:val="28"/>
          <w:szCs w:val="28"/>
          <w:lang w:eastAsia="zh-TW"/>
        </w:rPr>
        <w:t>並聆聽評審團說明</w:t>
      </w:r>
      <w:r w:rsidR="00A34116" w:rsidRPr="000E04A3">
        <w:rPr>
          <w:rFonts w:ascii="標楷體" w:eastAsia="標楷體" w:hAnsi="標楷體" w:hint="eastAsia"/>
          <w:sz w:val="28"/>
          <w:szCs w:val="28"/>
          <w:lang w:eastAsia="zh-TW"/>
        </w:rPr>
        <w:t>競</w:t>
      </w:r>
      <w:r w:rsidR="00373AF1" w:rsidRPr="000E04A3">
        <w:rPr>
          <w:rFonts w:ascii="標楷體" w:eastAsia="標楷體" w:hAnsi="標楷體"/>
          <w:sz w:val="28"/>
          <w:szCs w:val="28"/>
          <w:lang w:eastAsia="zh-TW"/>
        </w:rPr>
        <w:t>賽注意事項。</w:t>
      </w:r>
    </w:p>
    <w:p w:rsidR="00332FDF" w:rsidRPr="000E04A3" w:rsidRDefault="00CF1E59"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參賽單位</w:t>
      </w:r>
      <w:r w:rsidR="00373AF1" w:rsidRPr="000E04A3">
        <w:rPr>
          <w:rFonts w:ascii="標楷體" w:eastAsia="標楷體" w:hAnsi="標楷體"/>
          <w:sz w:val="28"/>
          <w:szCs w:val="28"/>
          <w:lang w:eastAsia="zh-TW"/>
        </w:rPr>
        <w:t>必須全程參加製作與展出</w:t>
      </w:r>
      <w:r w:rsidR="00816556" w:rsidRPr="000E04A3">
        <w:rPr>
          <w:rFonts w:ascii="標楷體" w:eastAsia="標楷體" w:hAnsi="標楷體"/>
          <w:sz w:val="28"/>
          <w:szCs w:val="28"/>
          <w:lang w:eastAsia="zh-TW"/>
        </w:rPr>
        <w:t>，</w:t>
      </w:r>
      <w:r w:rsidR="00373AF1" w:rsidRPr="000E04A3">
        <w:rPr>
          <w:rFonts w:ascii="標楷體" w:eastAsia="標楷體" w:hAnsi="標楷體"/>
          <w:sz w:val="28"/>
          <w:szCs w:val="28"/>
          <w:lang w:eastAsia="zh-TW"/>
        </w:rPr>
        <w:t>不得遲到或早退</w:t>
      </w:r>
      <w:r w:rsidR="00816556" w:rsidRPr="000E04A3">
        <w:rPr>
          <w:rFonts w:ascii="標楷體" w:eastAsia="標楷體" w:hAnsi="標楷體"/>
          <w:sz w:val="28"/>
          <w:szCs w:val="28"/>
          <w:lang w:eastAsia="zh-TW"/>
        </w:rPr>
        <w:t>，</w:t>
      </w:r>
      <w:r w:rsidR="00373AF1" w:rsidRPr="000E04A3">
        <w:rPr>
          <w:rFonts w:ascii="標楷體" w:eastAsia="標楷體" w:hAnsi="標楷體"/>
          <w:sz w:val="28"/>
          <w:szCs w:val="28"/>
          <w:lang w:eastAsia="zh-TW"/>
        </w:rPr>
        <w:t>違者取消其參賽資格</w:t>
      </w:r>
      <w:r w:rsidR="001002BD" w:rsidRPr="000E04A3">
        <w:rPr>
          <w:rFonts w:ascii="標楷體" w:eastAsia="標楷體" w:hAnsi="標楷體"/>
          <w:sz w:val="28"/>
          <w:szCs w:val="28"/>
          <w:lang w:eastAsia="zh-TW"/>
        </w:rPr>
        <w:t>；</w:t>
      </w:r>
      <w:r w:rsidR="00A34116" w:rsidRPr="000E04A3">
        <w:rPr>
          <w:rFonts w:ascii="標楷體" w:eastAsia="標楷體" w:hAnsi="標楷體" w:hint="eastAsia"/>
          <w:sz w:val="28"/>
          <w:szCs w:val="28"/>
          <w:lang w:eastAsia="zh-TW"/>
        </w:rPr>
        <w:t>競</w:t>
      </w:r>
      <w:r w:rsidR="001002BD" w:rsidRPr="000E04A3">
        <w:rPr>
          <w:rFonts w:ascii="標楷體" w:eastAsia="標楷體" w:hAnsi="標楷體"/>
          <w:sz w:val="28"/>
          <w:szCs w:val="28"/>
          <w:lang w:eastAsia="zh-TW"/>
        </w:rPr>
        <w:t>賽期間應注重儀容整潔</w:t>
      </w:r>
      <w:r w:rsidR="00816556" w:rsidRPr="000E04A3">
        <w:rPr>
          <w:rFonts w:ascii="標楷體" w:eastAsia="標楷體" w:hAnsi="標楷體"/>
          <w:sz w:val="28"/>
          <w:szCs w:val="28"/>
          <w:lang w:eastAsia="zh-TW"/>
        </w:rPr>
        <w:t>，</w:t>
      </w:r>
      <w:r w:rsidR="001002BD" w:rsidRPr="000E04A3">
        <w:rPr>
          <w:rFonts w:ascii="標楷體" w:eastAsia="標楷體" w:hAnsi="標楷體"/>
          <w:sz w:val="28"/>
          <w:szCs w:val="28"/>
          <w:lang w:eastAsia="zh-TW"/>
        </w:rPr>
        <w:t>頭髮不可外露</w:t>
      </w:r>
      <w:r w:rsidR="00816556" w:rsidRPr="000E04A3">
        <w:rPr>
          <w:rFonts w:ascii="標楷體" w:eastAsia="標楷體" w:hAnsi="標楷體"/>
          <w:sz w:val="28"/>
          <w:szCs w:val="28"/>
          <w:lang w:eastAsia="zh-TW"/>
        </w:rPr>
        <w:t>，</w:t>
      </w:r>
      <w:r w:rsidR="001002BD" w:rsidRPr="000E04A3">
        <w:rPr>
          <w:rFonts w:ascii="標楷體" w:eastAsia="標楷體" w:hAnsi="標楷體"/>
          <w:sz w:val="28"/>
          <w:szCs w:val="28"/>
          <w:lang w:eastAsia="zh-TW"/>
        </w:rPr>
        <w:t>需穿著掩蓋前腳趾後腳跟之包鞋</w:t>
      </w:r>
      <w:r w:rsidR="00816556" w:rsidRPr="000E04A3">
        <w:rPr>
          <w:rFonts w:ascii="標楷體" w:eastAsia="標楷體" w:hAnsi="標楷體"/>
          <w:sz w:val="28"/>
          <w:szCs w:val="28"/>
          <w:lang w:eastAsia="zh-TW"/>
        </w:rPr>
        <w:t>，</w:t>
      </w:r>
      <w:r w:rsidR="001002BD" w:rsidRPr="000E04A3">
        <w:rPr>
          <w:rFonts w:ascii="標楷體" w:eastAsia="標楷體" w:hAnsi="標楷體"/>
          <w:sz w:val="28"/>
          <w:szCs w:val="28"/>
          <w:lang w:eastAsia="zh-TW"/>
        </w:rPr>
        <w:t>穿著整齊服裝或廚師服。</w:t>
      </w:r>
    </w:p>
    <w:p w:rsidR="00332FDF" w:rsidRPr="000E04A3" w:rsidRDefault="00D705F1"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參賽炒飯</w:t>
      </w:r>
      <w:r w:rsidR="00332FDF" w:rsidRPr="000E04A3">
        <w:rPr>
          <w:rFonts w:ascii="標楷體" w:eastAsia="標楷體" w:hAnsi="標楷體"/>
          <w:sz w:val="28"/>
          <w:szCs w:val="28"/>
          <w:lang w:eastAsia="zh-TW"/>
        </w:rPr>
        <w:t>所</w:t>
      </w:r>
      <w:r w:rsidR="00332FDF" w:rsidRPr="000E04A3">
        <w:rPr>
          <w:rFonts w:ascii="標楷體" w:eastAsia="標楷體" w:hAnsi="標楷體" w:hint="eastAsia"/>
          <w:sz w:val="28"/>
          <w:szCs w:val="28"/>
          <w:lang w:eastAsia="zh-TW"/>
        </w:rPr>
        <w:t>使用之原料或食品添加物</w:t>
      </w:r>
      <w:r w:rsidR="00816556" w:rsidRPr="000E04A3">
        <w:rPr>
          <w:rFonts w:ascii="標楷體" w:eastAsia="標楷體" w:hAnsi="標楷體" w:hint="eastAsia"/>
          <w:sz w:val="28"/>
          <w:szCs w:val="28"/>
          <w:lang w:eastAsia="zh-TW"/>
        </w:rPr>
        <w:t>，</w:t>
      </w:r>
      <w:r w:rsidR="00332FDF" w:rsidRPr="000E04A3">
        <w:rPr>
          <w:rFonts w:ascii="標楷體" w:eastAsia="標楷體" w:hAnsi="標楷體" w:hint="eastAsia"/>
          <w:sz w:val="28"/>
          <w:szCs w:val="28"/>
          <w:lang w:eastAsia="zh-TW"/>
        </w:rPr>
        <w:t>皆需符合</w:t>
      </w:r>
      <w:r w:rsidR="00332FDF" w:rsidRPr="000E04A3">
        <w:rPr>
          <w:rFonts w:ascii="標楷體" w:eastAsia="標楷體" w:hAnsi="標楷體"/>
          <w:sz w:val="28"/>
          <w:szCs w:val="28"/>
          <w:lang w:eastAsia="zh-TW"/>
        </w:rPr>
        <w:t>衛生福利部食品安全衛生管理法相關規定</w:t>
      </w:r>
      <w:r w:rsidR="00816556" w:rsidRPr="000E04A3">
        <w:rPr>
          <w:rFonts w:ascii="標楷體" w:eastAsia="標楷體" w:hAnsi="標楷體" w:hint="eastAsia"/>
          <w:sz w:val="28"/>
          <w:szCs w:val="28"/>
          <w:lang w:eastAsia="zh-TW"/>
        </w:rPr>
        <w:t>，</w:t>
      </w:r>
      <w:r w:rsidR="00373AF1" w:rsidRPr="000E04A3">
        <w:rPr>
          <w:rFonts w:ascii="標楷體" w:eastAsia="標楷體" w:hAnsi="標楷體"/>
          <w:sz w:val="28"/>
          <w:szCs w:val="28"/>
          <w:lang w:eastAsia="zh-TW"/>
        </w:rPr>
        <w:t>炊具、餐具</w:t>
      </w:r>
      <w:r w:rsidR="0057503E" w:rsidRPr="000E04A3">
        <w:rPr>
          <w:rFonts w:ascii="標楷體" w:eastAsia="標楷體" w:hAnsi="標楷體"/>
          <w:sz w:val="28"/>
          <w:szCs w:val="28"/>
          <w:lang w:eastAsia="zh-TW"/>
        </w:rPr>
        <w:t>及</w:t>
      </w:r>
      <w:r w:rsidR="00373AF1" w:rsidRPr="000E04A3">
        <w:rPr>
          <w:rFonts w:ascii="標楷體" w:eastAsia="標楷體" w:hAnsi="標楷體"/>
          <w:sz w:val="28"/>
          <w:szCs w:val="28"/>
          <w:lang w:eastAsia="zh-TW"/>
        </w:rPr>
        <w:t>食材</w:t>
      </w:r>
      <w:r w:rsidR="0057503E" w:rsidRPr="000E04A3">
        <w:rPr>
          <w:rFonts w:ascii="標楷體" w:eastAsia="標楷體" w:hAnsi="標楷體"/>
          <w:sz w:val="28"/>
          <w:szCs w:val="28"/>
          <w:lang w:eastAsia="zh-TW"/>
        </w:rPr>
        <w:t>需</w:t>
      </w:r>
      <w:r w:rsidR="00373AF1" w:rsidRPr="000E04A3">
        <w:rPr>
          <w:rFonts w:ascii="標楷體" w:eastAsia="標楷體" w:hAnsi="標楷體"/>
          <w:sz w:val="28"/>
          <w:szCs w:val="28"/>
          <w:lang w:eastAsia="zh-TW"/>
        </w:rPr>
        <w:t>事先清洗</w:t>
      </w:r>
      <w:r w:rsidR="00CF1B02" w:rsidRPr="000E04A3">
        <w:rPr>
          <w:rFonts w:ascii="標楷體" w:eastAsia="標楷體" w:hAnsi="標楷體"/>
          <w:sz w:val="28"/>
          <w:szCs w:val="28"/>
          <w:lang w:eastAsia="zh-TW"/>
        </w:rPr>
        <w:t>乾淨</w:t>
      </w:r>
      <w:r w:rsidR="00816556" w:rsidRPr="000E04A3">
        <w:rPr>
          <w:rFonts w:ascii="標楷體" w:eastAsia="標楷體" w:hAnsi="標楷體"/>
          <w:sz w:val="28"/>
          <w:szCs w:val="28"/>
          <w:lang w:eastAsia="zh-TW"/>
        </w:rPr>
        <w:t>，</w:t>
      </w:r>
      <w:r w:rsidR="0057503E" w:rsidRPr="000E04A3">
        <w:rPr>
          <w:rFonts w:ascii="標楷體" w:eastAsia="標楷體" w:hAnsi="標楷體"/>
          <w:sz w:val="28"/>
          <w:szCs w:val="28"/>
          <w:lang w:eastAsia="zh-TW"/>
        </w:rPr>
        <w:t>以</w:t>
      </w:r>
      <w:r w:rsidR="00F0426D" w:rsidRPr="000E04A3">
        <w:rPr>
          <w:rFonts w:ascii="標楷體" w:eastAsia="標楷體" w:hAnsi="標楷體"/>
          <w:sz w:val="28"/>
          <w:szCs w:val="28"/>
          <w:lang w:eastAsia="zh-TW"/>
        </w:rPr>
        <w:t>符合</w:t>
      </w:r>
      <w:r w:rsidR="00A34116" w:rsidRPr="000E04A3">
        <w:rPr>
          <w:rFonts w:ascii="標楷體" w:eastAsia="標楷體" w:hAnsi="標楷體"/>
          <w:sz w:val="28"/>
          <w:szCs w:val="28"/>
          <w:lang w:eastAsia="zh-TW"/>
        </w:rPr>
        <w:t>食品安全衛生法規之規範</w:t>
      </w:r>
      <w:r w:rsidR="00816556" w:rsidRPr="000E04A3">
        <w:rPr>
          <w:rFonts w:ascii="標楷體" w:eastAsia="標楷體" w:hAnsi="標楷體"/>
          <w:sz w:val="28"/>
          <w:szCs w:val="28"/>
          <w:lang w:eastAsia="zh-TW"/>
        </w:rPr>
        <w:t>，</w:t>
      </w:r>
      <w:r w:rsidR="00A34116" w:rsidRPr="000E04A3">
        <w:rPr>
          <w:rFonts w:ascii="標楷體" w:eastAsia="標楷體" w:hAnsi="標楷體"/>
          <w:sz w:val="28"/>
          <w:szCs w:val="28"/>
          <w:lang w:eastAsia="zh-TW"/>
        </w:rPr>
        <w:t>主辦單位將於</w:t>
      </w:r>
      <w:r w:rsidR="00A34116" w:rsidRPr="000E04A3">
        <w:rPr>
          <w:rFonts w:ascii="標楷體" w:eastAsia="標楷體" w:hAnsi="標楷體" w:hint="eastAsia"/>
          <w:sz w:val="28"/>
          <w:szCs w:val="28"/>
          <w:lang w:eastAsia="zh-TW"/>
        </w:rPr>
        <w:t>競</w:t>
      </w:r>
      <w:r w:rsidR="0057503E" w:rsidRPr="000E04A3">
        <w:rPr>
          <w:rFonts w:ascii="標楷體" w:eastAsia="標楷體" w:hAnsi="標楷體"/>
          <w:sz w:val="28"/>
          <w:szCs w:val="28"/>
          <w:lang w:eastAsia="zh-TW"/>
        </w:rPr>
        <w:t>賽</w:t>
      </w:r>
      <w:r w:rsidR="00332FDF" w:rsidRPr="000E04A3">
        <w:rPr>
          <w:rFonts w:ascii="標楷體" w:eastAsia="標楷體" w:hAnsi="標楷體"/>
          <w:sz w:val="28"/>
          <w:szCs w:val="28"/>
          <w:lang w:eastAsia="zh-TW"/>
        </w:rPr>
        <w:t>現場抽檢</w:t>
      </w:r>
      <w:r w:rsidR="00CF1E59" w:rsidRPr="000E04A3">
        <w:rPr>
          <w:rFonts w:ascii="標楷體" w:eastAsia="標楷體" w:hAnsi="標楷體"/>
          <w:sz w:val="28"/>
          <w:szCs w:val="28"/>
          <w:lang w:eastAsia="zh-TW"/>
        </w:rPr>
        <w:t>參賽單位</w:t>
      </w:r>
      <w:r w:rsidR="00332FDF" w:rsidRPr="000E04A3">
        <w:rPr>
          <w:rFonts w:ascii="標楷體" w:eastAsia="標楷體" w:hAnsi="標楷體"/>
          <w:sz w:val="28"/>
          <w:szCs w:val="28"/>
          <w:lang w:eastAsia="zh-TW"/>
        </w:rPr>
        <w:t>使用之器具與食材是否符合規定</w:t>
      </w:r>
      <w:r w:rsidR="00816556" w:rsidRPr="000E04A3">
        <w:rPr>
          <w:rFonts w:ascii="標楷體" w:eastAsia="標楷體" w:hAnsi="標楷體" w:hint="eastAsia"/>
          <w:sz w:val="28"/>
          <w:szCs w:val="28"/>
          <w:lang w:eastAsia="zh-TW"/>
        </w:rPr>
        <w:t>，</w:t>
      </w:r>
      <w:r w:rsidR="00332FDF" w:rsidRPr="000E04A3">
        <w:rPr>
          <w:rFonts w:ascii="標楷體" w:eastAsia="標楷體" w:hAnsi="標楷體" w:hint="eastAsia"/>
          <w:sz w:val="28"/>
          <w:szCs w:val="28"/>
          <w:lang w:eastAsia="zh-TW"/>
        </w:rPr>
        <w:t>未符規定者主辦單位有權逕予取消參賽資格</w:t>
      </w:r>
      <w:r w:rsidR="00332FDF" w:rsidRPr="000E04A3">
        <w:rPr>
          <w:rFonts w:ascii="標楷體" w:eastAsia="標楷體" w:hAnsi="標楷體"/>
          <w:sz w:val="28"/>
          <w:szCs w:val="28"/>
          <w:lang w:eastAsia="zh-TW"/>
        </w:rPr>
        <w:t>。</w:t>
      </w:r>
    </w:p>
    <w:p w:rsidR="00373AF1" w:rsidRPr="000E04A3" w:rsidRDefault="00CF1E59" w:rsidP="009E5964">
      <w:pPr>
        <w:pStyle w:val="Web"/>
        <w:widowControl/>
        <w:numPr>
          <w:ilvl w:val="0"/>
          <w:numId w:val="14"/>
        </w:numPr>
        <w:spacing w:before="0" w:beforeAutospacing="0" w:after="0" w:afterAutospacing="0" w:line="460" w:lineRule="exact"/>
        <w:ind w:left="993" w:hanging="567"/>
        <w:jc w:val="both"/>
        <w:rPr>
          <w:rFonts w:ascii="標楷體" w:eastAsia="標楷體" w:hAnsi="標楷體"/>
          <w:sz w:val="28"/>
          <w:szCs w:val="28"/>
          <w:lang w:eastAsia="zh-TW"/>
        </w:rPr>
      </w:pPr>
      <w:r w:rsidRPr="000E04A3">
        <w:rPr>
          <w:rFonts w:ascii="標楷體" w:eastAsia="標楷體" w:hAnsi="標楷體"/>
          <w:sz w:val="28"/>
          <w:szCs w:val="28"/>
          <w:lang w:eastAsia="zh-TW"/>
        </w:rPr>
        <w:t>參賽單位</w:t>
      </w:r>
      <w:r w:rsidR="00373AF1" w:rsidRPr="000E04A3">
        <w:rPr>
          <w:rFonts w:ascii="標楷體" w:eastAsia="標楷體" w:hAnsi="標楷體"/>
          <w:sz w:val="28"/>
          <w:szCs w:val="28"/>
          <w:lang w:eastAsia="zh-TW"/>
        </w:rPr>
        <w:t>必須尊重活動方式、遵守活動規定及專業評審團成績決議</w:t>
      </w:r>
      <w:r w:rsidR="00816556" w:rsidRPr="000E04A3">
        <w:rPr>
          <w:rFonts w:ascii="標楷體" w:eastAsia="標楷體" w:hAnsi="標楷體"/>
          <w:sz w:val="28"/>
          <w:szCs w:val="28"/>
          <w:lang w:eastAsia="zh-TW"/>
        </w:rPr>
        <w:t>，</w:t>
      </w:r>
      <w:r w:rsidR="00373AF1" w:rsidRPr="000E04A3">
        <w:rPr>
          <w:rFonts w:ascii="標楷體" w:eastAsia="標楷體" w:hAnsi="標楷體"/>
          <w:sz w:val="28"/>
          <w:szCs w:val="28"/>
          <w:lang w:eastAsia="zh-TW"/>
        </w:rPr>
        <w:t>不得對大會</w:t>
      </w:r>
      <w:r w:rsidR="00F0426D" w:rsidRPr="000E04A3">
        <w:rPr>
          <w:rFonts w:ascii="標楷體" w:eastAsia="標楷體" w:hAnsi="標楷體"/>
          <w:sz w:val="28"/>
          <w:szCs w:val="28"/>
          <w:lang w:eastAsia="zh-TW"/>
        </w:rPr>
        <w:t>及評審團提出任何異議</w:t>
      </w:r>
      <w:r w:rsidR="00816556" w:rsidRPr="000E04A3">
        <w:rPr>
          <w:rFonts w:ascii="標楷體" w:eastAsia="標楷體" w:hAnsi="標楷體"/>
          <w:sz w:val="28"/>
          <w:szCs w:val="28"/>
          <w:lang w:eastAsia="zh-TW"/>
        </w:rPr>
        <w:t>，</w:t>
      </w:r>
      <w:r w:rsidR="00373AF1" w:rsidRPr="000E04A3">
        <w:rPr>
          <w:rFonts w:ascii="標楷體" w:eastAsia="標楷體" w:hAnsi="標楷體"/>
          <w:sz w:val="28"/>
          <w:szCs w:val="28"/>
          <w:lang w:eastAsia="zh-TW"/>
        </w:rPr>
        <w:t>並</w:t>
      </w:r>
      <w:r w:rsidR="00F0426D" w:rsidRPr="000E04A3">
        <w:rPr>
          <w:rFonts w:ascii="標楷體" w:eastAsia="標楷體" w:hAnsi="標楷體"/>
          <w:sz w:val="28"/>
          <w:szCs w:val="28"/>
          <w:lang w:eastAsia="zh-TW"/>
        </w:rPr>
        <w:t>同意</w:t>
      </w:r>
      <w:r w:rsidR="00373AF1" w:rsidRPr="000E04A3">
        <w:rPr>
          <w:rFonts w:ascii="標楷體" w:eastAsia="標楷體" w:hAnsi="標楷體"/>
          <w:sz w:val="28"/>
          <w:szCs w:val="28"/>
          <w:lang w:eastAsia="zh-TW"/>
        </w:rPr>
        <w:t>放棄申訴權。</w:t>
      </w:r>
    </w:p>
    <w:p w:rsidR="00373AF1" w:rsidRPr="000E04A3" w:rsidRDefault="00373AF1" w:rsidP="009E5964">
      <w:pPr>
        <w:pStyle w:val="Web"/>
        <w:widowControl/>
        <w:numPr>
          <w:ilvl w:val="0"/>
          <w:numId w:val="14"/>
        </w:numPr>
        <w:spacing w:before="0" w:beforeAutospacing="0" w:after="0" w:afterAutospacing="0" w:line="460" w:lineRule="exact"/>
        <w:ind w:left="1276" w:hanging="850"/>
        <w:jc w:val="both"/>
        <w:rPr>
          <w:rFonts w:ascii="標楷體" w:eastAsia="標楷體" w:hAnsi="標楷體"/>
          <w:sz w:val="28"/>
          <w:szCs w:val="28"/>
          <w:lang w:eastAsia="zh-TW"/>
        </w:rPr>
      </w:pPr>
      <w:r w:rsidRPr="000E04A3">
        <w:rPr>
          <w:rFonts w:ascii="標楷體" w:eastAsia="標楷體" w:hAnsi="標楷體"/>
          <w:sz w:val="28"/>
          <w:szCs w:val="28"/>
          <w:lang w:eastAsia="zh-TW"/>
        </w:rPr>
        <w:lastRenderedPageBreak/>
        <w:t>由主</w:t>
      </w:r>
      <w:r w:rsidR="00CF1E59" w:rsidRPr="000E04A3">
        <w:rPr>
          <w:rFonts w:ascii="標楷體" w:eastAsia="標楷體" w:hAnsi="標楷體"/>
          <w:sz w:val="28"/>
          <w:szCs w:val="28"/>
          <w:lang w:eastAsia="zh-TW"/>
        </w:rPr>
        <w:t>辦單位邀集餐飲評審及公正人士擔任評審</w:t>
      </w:r>
      <w:r w:rsidR="00816556" w:rsidRPr="000E04A3">
        <w:rPr>
          <w:rFonts w:ascii="標楷體" w:eastAsia="標楷體" w:hAnsi="標楷體"/>
          <w:sz w:val="28"/>
          <w:szCs w:val="28"/>
          <w:lang w:eastAsia="zh-TW"/>
        </w:rPr>
        <w:t>，</w:t>
      </w:r>
      <w:r w:rsidR="00CF1E59" w:rsidRPr="000E04A3">
        <w:rPr>
          <w:rFonts w:ascii="標楷體" w:eastAsia="標楷體" w:hAnsi="標楷體"/>
          <w:sz w:val="28"/>
          <w:szCs w:val="28"/>
          <w:lang w:eastAsia="zh-TW"/>
        </w:rPr>
        <w:t>參賽</w:t>
      </w:r>
      <w:r w:rsidR="00CF1E59" w:rsidRPr="000E04A3">
        <w:rPr>
          <w:rFonts w:ascii="標楷體" w:eastAsia="標楷體" w:hAnsi="標楷體" w:hint="eastAsia"/>
          <w:sz w:val="28"/>
          <w:szCs w:val="28"/>
          <w:lang w:eastAsia="zh-TW"/>
        </w:rPr>
        <w:t>單位</w:t>
      </w:r>
      <w:r w:rsidR="00F621B2" w:rsidRPr="000E04A3">
        <w:rPr>
          <w:rFonts w:ascii="標楷體" w:eastAsia="標楷體" w:hAnsi="標楷體"/>
          <w:sz w:val="28"/>
          <w:szCs w:val="28"/>
          <w:lang w:eastAsia="zh-TW"/>
        </w:rPr>
        <w:t>需同意主辦單位攝影</w:t>
      </w:r>
      <w:r w:rsidR="00F621B2"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採訪、烹調時間及節目特效之調度安排。</w:t>
      </w:r>
    </w:p>
    <w:p w:rsidR="001002BD" w:rsidRPr="000E04A3" w:rsidRDefault="00DC2173" w:rsidP="009E5964">
      <w:pPr>
        <w:pStyle w:val="Web"/>
        <w:widowControl/>
        <w:numPr>
          <w:ilvl w:val="0"/>
          <w:numId w:val="14"/>
        </w:numPr>
        <w:spacing w:before="0" w:beforeAutospacing="0" w:after="0" w:afterAutospacing="0" w:line="460" w:lineRule="exact"/>
        <w:ind w:left="1276" w:hanging="850"/>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主辦單位對於參賽炒飯</w:t>
      </w:r>
      <w:r w:rsidR="001002BD" w:rsidRPr="000E04A3">
        <w:rPr>
          <w:rFonts w:ascii="標楷體" w:eastAsia="標楷體" w:hAnsi="標楷體" w:hint="eastAsia"/>
          <w:sz w:val="28"/>
          <w:szCs w:val="28"/>
          <w:lang w:eastAsia="zh-TW"/>
        </w:rPr>
        <w:t>享有無償使用、修改、重製、改作、散布、發行、公開展覽、宣傳、攝影出版、發表等使用權力</w:t>
      </w:r>
      <w:r w:rsidR="00816556" w:rsidRPr="000E04A3">
        <w:rPr>
          <w:rFonts w:ascii="標楷體" w:eastAsia="標楷體" w:hAnsi="標楷體" w:hint="eastAsia"/>
          <w:sz w:val="28"/>
          <w:szCs w:val="28"/>
          <w:lang w:eastAsia="zh-TW"/>
        </w:rPr>
        <w:t>，</w:t>
      </w:r>
      <w:r w:rsidR="00CF1E59" w:rsidRPr="000E04A3">
        <w:rPr>
          <w:rFonts w:ascii="標楷體" w:eastAsia="標楷體" w:hAnsi="標楷體" w:hint="eastAsia"/>
          <w:sz w:val="28"/>
          <w:szCs w:val="28"/>
          <w:lang w:eastAsia="zh-TW"/>
        </w:rPr>
        <w:t>參賽單位</w:t>
      </w:r>
      <w:r w:rsidR="001002BD" w:rsidRPr="000E04A3">
        <w:rPr>
          <w:rFonts w:ascii="標楷體" w:eastAsia="標楷體" w:hAnsi="標楷體" w:hint="eastAsia"/>
          <w:sz w:val="28"/>
          <w:szCs w:val="28"/>
          <w:lang w:eastAsia="zh-TW"/>
        </w:rPr>
        <w:t>本人則保有著作人格權。</w:t>
      </w:r>
    </w:p>
    <w:p w:rsidR="00373AF1" w:rsidRPr="000E04A3" w:rsidRDefault="001002BD" w:rsidP="009E5964">
      <w:pPr>
        <w:pStyle w:val="Web"/>
        <w:widowControl/>
        <w:numPr>
          <w:ilvl w:val="0"/>
          <w:numId w:val="14"/>
        </w:numPr>
        <w:spacing w:before="0" w:beforeAutospacing="0" w:after="0" w:afterAutospacing="0" w:line="460" w:lineRule="exact"/>
        <w:ind w:left="1276" w:hanging="850"/>
        <w:jc w:val="both"/>
        <w:rPr>
          <w:rFonts w:ascii="標楷體" w:eastAsia="標楷體" w:hAnsi="標楷體"/>
          <w:sz w:val="28"/>
          <w:szCs w:val="28"/>
          <w:lang w:eastAsia="zh-TW"/>
        </w:rPr>
      </w:pPr>
      <w:r w:rsidRPr="000E04A3">
        <w:rPr>
          <w:rFonts w:ascii="標楷體" w:eastAsia="標楷體" w:hAnsi="標楷體"/>
          <w:sz w:val="28"/>
          <w:szCs w:val="28"/>
          <w:lang w:eastAsia="zh-TW"/>
        </w:rPr>
        <w:t>參</w:t>
      </w:r>
      <w:r w:rsidRPr="000E04A3">
        <w:rPr>
          <w:rFonts w:ascii="標楷體" w:eastAsia="標楷體" w:hAnsi="標楷體" w:hint="eastAsia"/>
          <w:sz w:val="28"/>
          <w:szCs w:val="28"/>
          <w:lang w:eastAsia="zh-TW"/>
        </w:rPr>
        <w:t>賽</w:t>
      </w:r>
      <w:r w:rsidR="006E1009" w:rsidRPr="000E04A3">
        <w:rPr>
          <w:rFonts w:ascii="標楷體" w:eastAsia="標楷體" w:hAnsi="標楷體" w:hint="eastAsia"/>
          <w:sz w:val="28"/>
          <w:szCs w:val="28"/>
          <w:lang w:eastAsia="zh-TW"/>
        </w:rPr>
        <w:t>單位</w:t>
      </w:r>
      <w:r w:rsidR="00B53BB0" w:rsidRPr="000E04A3">
        <w:rPr>
          <w:rFonts w:ascii="標楷體" w:eastAsia="標楷體" w:hAnsi="標楷體"/>
          <w:sz w:val="28"/>
          <w:szCs w:val="28"/>
          <w:lang w:eastAsia="zh-TW"/>
        </w:rPr>
        <w:t>應保證</w:t>
      </w:r>
      <w:r w:rsidR="00373AF1" w:rsidRPr="000E04A3">
        <w:rPr>
          <w:rFonts w:ascii="標楷體" w:eastAsia="標楷體" w:hAnsi="標楷體"/>
          <w:sz w:val="28"/>
          <w:szCs w:val="28"/>
          <w:lang w:eastAsia="zh-TW"/>
        </w:rPr>
        <w:t>所提供之</w:t>
      </w:r>
      <w:r w:rsidR="00DC2173" w:rsidRPr="000E04A3">
        <w:rPr>
          <w:rFonts w:ascii="標楷體" w:eastAsia="標楷體" w:hAnsi="標楷體" w:hint="eastAsia"/>
          <w:sz w:val="28"/>
          <w:szCs w:val="28"/>
          <w:lang w:eastAsia="zh-TW"/>
        </w:rPr>
        <w:t>炒飯</w:t>
      </w:r>
      <w:r w:rsidR="00373AF1" w:rsidRPr="000E04A3">
        <w:rPr>
          <w:rFonts w:ascii="標楷體" w:eastAsia="標楷體" w:hAnsi="標楷體"/>
          <w:sz w:val="28"/>
          <w:szCs w:val="28"/>
          <w:lang w:eastAsia="zh-TW"/>
        </w:rPr>
        <w:t>內容均符合現行法令</w:t>
      </w:r>
      <w:r w:rsidR="00816556" w:rsidRPr="000E04A3">
        <w:rPr>
          <w:rFonts w:ascii="標楷體" w:eastAsia="標楷體" w:hAnsi="標楷體"/>
          <w:sz w:val="28"/>
          <w:szCs w:val="28"/>
          <w:lang w:eastAsia="zh-TW"/>
        </w:rPr>
        <w:t>，</w:t>
      </w:r>
      <w:r w:rsidR="00373AF1" w:rsidRPr="000E04A3">
        <w:rPr>
          <w:rFonts w:ascii="標楷體" w:eastAsia="標楷體" w:hAnsi="標楷體"/>
          <w:sz w:val="28"/>
          <w:szCs w:val="28"/>
          <w:lang w:eastAsia="zh-TW"/>
        </w:rPr>
        <w:t>並無侵害他人著</w:t>
      </w:r>
      <w:r w:rsidR="00925435" w:rsidRPr="000E04A3">
        <w:rPr>
          <w:rFonts w:ascii="標楷體" w:eastAsia="標楷體" w:hAnsi="標楷體" w:hint="eastAsia"/>
          <w:sz w:val="28"/>
          <w:szCs w:val="28"/>
          <w:lang w:eastAsia="zh-TW"/>
        </w:rPr>
        <w:t>作</w:t>
      </w:r>
      <w:r w:rsidR="00925435" w:rsidRPr="000E04A3">
        <w:rPr>
          <w:rFonts w:ascii="標楷體" w:eastAsia="標楷體" w:hAnsi="標楷體"/>
          <w:sz w:val="28"/>
          <w:szCs w:val="28"/>
          <w:lang w:eastAsia="zh-TW"/>
        </w:rPr>
        <w:t>權或</w:t>
      </w:r>
      <w:r w:rsidR="006E1009" w:rsidRPr="000E04A3">
        <w:rPr>
          <w:rFonts w:ascii="標楷體" w:eastAsia="標楷體" w:hAnsi="標楷體" w:hint="eastAsia"/>
          <w:sz w:val="28"/>
          <w:szCs w:val="28"/>
          <w:lang w:eastAsia="zh-TW"/>
        </w:rPr>
        <w:t>損害第三人</w:t>
      </w:r>
      <w:r w:rsidR="00686C0F" w:rsidRPr="000E04A3">
        <w:rPr>
          <w:rFonts w:ascii="標楷體" w:eastAsia="標楷體" w:hAnsi="標楷體" w:hint="eastAsia"/>
          <w:sz w:val="28"/>
          <w:szCs w:val="28"/>
          <w:lang w:eastAsia="zh-TW"/>
        </w:rPr>
        <w:t>權利</w:t>
      </w:r>
      <w:r w:rsidR="00816556" w:rsidRPr="000E04A3">
        <w:rPr>
          <w:rFonts w:ascii="標楷體" w:eastAsia="標楷體" w:hAnsi="標楷體" w:hint="eastAsia"/>
          <w:sz w:val="28"/>
          <w:szCs w:val="28"/>
          <w:lang w:eastAsia="zh-TW"/>
        </w:rPr>
        <w:t>，</w:t>
      </w:r>
      <w:r w:rsidR="00373AF1" w:rsidRPr="000E04A3">
        <w:rPr>
          <w:rFonts w:ascii="標楷體" w:eastAsia="標楷體" w:hAnsi="標楷體"/>
          <w:sz w:val="28"/>
          <w:szCs w:val="28"/>
          <w:lang w:eastAsia="zh-TW"/>
        </w:rPr>
        <w:t>如有違反</w:t>
      </w:r>
      <w:r w:rsidR="00816556" w:rsidRPr="000E04A3">
        <w:rPr>
          <w:rFonts w:ascii="標楷體" w:eastAsia="標楷體" w:hAnsi="標楷體"/>
          <w:sz w:val="28"/>
          <w:szCs w:val="28"/>
          <w:lang w:eastAsia="zh-TW"/>
        </w:rPr>
        <w:t>，</w:t>
      </w:r>
      <w:r w:rsidR="00373AF1" w:rsidRPr="000E04A3">
        <w:rPr>
          <w:rFonts w:ascii="標楷體" w:eastAsia="標楷體" w:hAnsi="標楷體"/>
          <w:sz w:val="28"/>
          <w:szCs w:val="28"/>
          <w:lang w:eastAsia="zh-TW"/>
        </w:rPr>
        <w:t>應自負一切民、刑事責任</w:t>
      </w:r>
      <w:r w:rsidR="00816556" w:rsidRPr="000E04A3">
        <w:rPr>
          <w:rFonts w:ascii="標楷體" w:eastAsia="標楷體" w:hAnsi="標楷體" w:hint="eastAsia"/>
          <w:sz w:val="28"/>
          <w:szCs w:val="28"/>
          <w:lang w:eastAsia="zh-TW"/>
        </w:rPr>
        <w:t>，</w:t>
      </w:r>
      <w:r w:rsidR="00925435" w:rsidRPr="000E04A3">
        <w:rPr>
          <w:rFonts w:ascii="標楷體" w:eastAsia="標楷體" w:hAnsi="標楷體" w:hint="eastAsia"/>
          <w:sz w:val="28"/>
          <w:szCs w:val="28"/>
          <w:lang w:eastAsia="zh-TW"/>
        </w:rPr>
        <w:t>一經法院判決敗訴者</w:t>
      </w:r>
      <w:r w:rsidR="00816556" w:rsidRPr="000E04A3">
        <w:rPr>
          <w:rFonts w:ascii="標楷體" w:eastAsia="標楷體" w:hAnsi="標楷體" w:hint="eastAsia"/>
          <w:sz w:val="28"/>
          <w:szCs w:val="28"/>
          <w:lang w:eastAsia="zh-TW"/>
        </w:rPr>
        <w:t>，</w:t>
      </w:r>
      <w:r w:rsidR="00925435" w:rsidRPr="000E04A3">
        <w:rPr>
          <w:rFonts w:ascii="標楷體" w:eastAsia="標楷體" w:hAnsi="標楷體" w:hint="eastAsia"/>
          <w:sz w:val="28"/>
          <w:szCs w:val="28"/>
          <w:lang w:eastAsia="zh-TW"/>
        </w:rPr>
        <w:t>除取消全部得獎資格之外</w:t>
      </w:r>
      <w:r w:rsidR="00816556" w:rsidRPr="000E04A3">
        <w:rPr>
          <w:rFonts w:ascii="標楷體" w:eastAsia="標楷體" w:hAnsi="標楷體" w:hint="eastAsia"/>
          <w:sz w:val="28"/>
          <w:szCs w:val="28"/>
          <w:lang w:eastAsia="zh-TW"/>
        </w:rPr>
        <w:t>，</w:t>
      </w:r>
      <w:r w:rsidR="00925435" w:rsidRPr="000E04A3">
        <w:rPr>
          <w:rFonts w:ascii="標楷體" w:eastAsia="標楷體" w:hAnsi="標楷體" w:hint="eastAsia"/>
          <w:sz w:val="28"/>
          <w:szCs w:val="28"/>
          <w:lang w:eastAsia="zh-TW"/>
        </w:rPr>
        <w:t>並追回所有</w:t>
      </w:r>
      <w:r w:rsidR="00925435" w:rsidRPr="000E04A3">
        <w:rPr>
          <w:rFonts w:ascii="標楷體" w:eastAsia="標楷體" w:hAnsi="標楷體"/>
          <w:sz w:val="28"/>
          <w:szCs w:val="28"/>
          <w:lang w:eastAsia="zh-TW"/>
        </w:rPr>
        <w:t>獎金、獎座及獎狀</w:t>
      </w:r>
      <w:r w:rsidR="00373AF1" w:rsidRPr="000E04A3">
        <w:rPr>
          <w:rFonts w:ascii="標楷體" w:eastAsia="標楷體" w:hAnsi="標楷體"/>
          <w:sz w:val="28"/>
          <w:szCs w:val="28"/>
          <w:lang w:eastAsia="zh-TW"/>
        </w:rPr>
        <w:t>。</w:t>
      </w:r>
    </w:p>
    <w:p w:rsidR="00A01B46" w:rsidRPr="000E04A3" w:rsidRDefault="00373AF1" w:rsidP="009E5964">
      <w:pPr>
        <w:pStyle w:val="Web"/>
        <w:widowControl/>
        <w:numPr>
          <w:ilvl w:val="0"/>
          <w:numId w:val="14"/>
        </w:numPr>
        <w:spacing w:before="0" w:beforeAutospacing="0" w:after="0" w:afterAutospacing="0" w:line="500" w:lineRule="exact"/>
        <w:ind w:left="1276" w:hanging="850"/>
        <w:rPr>
          <w:rFonts w:ascii="標楷體" w:eastAsia="標楷體" w:hAnsi="標楷體"/>
          <w:b/>
          <w:sz w:val="28"/>
          <w:szCs w:val="28"/>
          <w:lang w:eastAsia="zh-TW"/>
        </w:rPr>
        <w:sectPr w:rsidR="00A01B46" w:rsidRPr="000E04A3" w:rsidSect="00AA7F78">
          <w:footerReference w:type="default" r:id="rId14"/>
          <w:pgSz w:w="11906" w:h="16838"/>
          <w:pgMar w:top="851" w:right="1077" w:bottom="851" w:left="1077" w:header="567" w:footer="340" w:gutter="0"/>
          <w:cols w:space="720"/>
          <w:docGrid w:type="lines" w:linePitch="312"/>
        </w:sectPr>
      </w:pPr>
      <w:r w:rsidRPr="000E04A3">
        <w:rPr>
          <w:rFonts w:ascii="標楷體" w:eastAsia="標楷體" w:hAnsi="標楷體"/>
          <w:sz w:val="28"/>
          <w:szCs w:val="28"/>
          <w:lang w:eastAsia="zh-TW"/>
        </w:rPr>
        <w:t>本活動因故無法進行時</w:t>
      </w:r>
      <w:r w:rsidR="00816556" w:rsidRPr="000E04A3">
        <w:rPr>
          <w:rFonts w:ascii="標楷體" w:eastAsia="標楷體" w:hAnsi="標楷體"/>
          <w:sz w:val="28"/>
          <w:szCs w:val="28"/>
          <w:lang w:eastAsia="zh-TW"/>
        </w:rPr>
        <w:t>，</w:t>
      </w:r>
      <w:r w:rsidRPr="000E04A3">
        <w:rPr>
          <w:rFonts w:ascii="標楷體" w:eastAsia="標楷體" w:hAnsi="標楷體"/>
          <w:sz w:val="28"/>
          <w:szCs w:val="28"/>
          <w:lang w:eastAsia="zh-TW"/>
        </w:rPr>
        <w:t>主辦單位有權決定取消、延期或暫停本活動</w:t>
      </w:r>
      <w:r w:rsidR="00816556" w:rsidRPr="000E04A3">
        <w:rPr>
          <w:rFonts w:ascii="標楷體" w:eastAsia="標楷體" w:hAnsi="標楷體"/>
          <w:sz w:val="28"/>
          <w:szCs w:val="28"/>
          <w:lang w:eastAsia="zh-TW"/>
        </w:rPr>
        <w:t>，</w:t>
      </w:r>
      <w:r w:rsidR="00DC2173" w:rsidRPr="000E04A3">
        <w:rPr>
          <w:rFonts w:ascii="標楷體" w:eastAsia="標楷體" w:hAnsi="標楷體"/>
          <w:sz w:val="28"/>
          <w:szCs w:val="28"/>
          <w:lang w:eastAsia="zh-TW"/>
        </w:rPr>
        <w:t>屆時將於</w:t>
      </w:r>
      <w:r w:rsidR="00DC2173" w:rsidRPr="000E04A3">
        <w:rPr>
          <w:rFonts w:ascii="標楷體" w:eastAsia="標楷體" w:hAnsi="標楷體" w:hint="eastAsia"/>
          <w:sz w:val="28"/>
          <w:szCs w:val="28"/>
          <w:lang w:eastAsia="zh-TW"/>
        </w:rPr>
        <w:t>本</w:t>
      </w:r>
      <w:r w:rsidRPr="000E04A3">
        <w:rPr>
          <w:rFonts w:ascii="標楷體" w:eastAsia="標楷體" w:hAnsi="標楷體"/>
          <w:sz w:val="28"/>
          <w:szCs w:val="28"/>
          <w:lang w:eastAsia="zh-TW"/>
        </w:rPr>
        <w:t>署網頁</w:t>
      </w:r>
      <w:r w:rsidR="00CF1B02" w:rsidRPr="000E04A3">
        <w:rPr>
          <w:rFonts w:ascii="標楷體" w:eastAsia="標楷體" w:hAnsi="標楷體"/>
          <w:sz w:val="28"/>
          <w:szCs w:val="28"/>
          <w:lang w:eastAsia="zh-TW"/>
        </w:rPr>
        <w:t>及</w:t>
      </w:r>
      <w:r w:rsidR="00A052A1" w:rsidRPr="000E04A3">
        <w:rPr>
          <w:rFonts w:ascii="標楷體" w:eastAsia="標楷體" w:hAnsi="標楷體" w:hint="eastAsia"/>
          <w:sz w:val="28"/>
          <w:szCs w:val="28"/>
          <w:lang w:eastAsia="zh-TW"/>
        </w:rPr>
        <w:t>本活動</w:t>
      </w:r>
      <w:r w:rsidR="00A052A1" w:rsidRPr="000E04A3">
        <w:rPr>
          <w:rFonts w:ascii="標楷體" w:eastAsia="標楷體" w:hAnsi="標楷體"/>
          <w:sz w:val="28"/>
          <w:szCs w:val="28"/>
          <w:lang w:eastAsia="zh-TW"/>
        </w:rPr>
        <w:t>官方網</w:t>
      </w:r>
      <w:r w:rsidR="00A052A1" w:rsidRPr="000E04A3">
        <w:rPr>
          <w:rFonts w:ascii="標楷體" w:eastAsia="標楷體" w:hAnsi="標楷體" w:hint="eastAsia"/>
          <w:sz w:val="28"/>
          <w:szCs w:val="28"/>
          <w:lang w:eastAsia="zh-TW"/>
        </w:rPr>
        <w:t>頁(</w:t>
      </w:r>
      <w:hyperlink r:id="rId15" w:history="1">
        <w:r w:rsidR="00A052A1" w:rsidRPr="000E04A3">
          <w:rPr>
            <w:rStyle w:val="af1"/>
            <w:rFonts w:ascii="標楷體" w:eastAsia="標楷體" w:hAnsi="標楷體"/>
            <w:color w:val="auto"/>
            <w:sz w:val="26"/>
            <w:szCs w:val="26"/>
          </w:rPr>
          <w:t>http://www.friedrice.com.tw/</w:t>
        </w:r>
      </w:hyperlink>
      <w:r w:rsidR="00A052A1" w:rsidRPr="000E04A3">
        <w:rPr>
          <w:rFonts w:ascii="標楷體" w:eastAsia="標楷體" w:hAnsi="標楷體" w:hint="eastAsia"/>
          <w:sz w:val="28"/>
          <w:szCs w:val="28"/>
          <w:lang w:eastAsia="zh-TW"/>
        </w:rPr>
        <w:t>)</w:t>
      </w:r>
      <w:r w:rsidR="00CF1B02" w:rsidRPr="000E04A3">
        <w:rPr>
          <w:rFonts w:ascii="標楷體" w:eastAsia="標楷體" w:hAnsi="標楷體"/>
          <w:sz w:val="28"/>
          <w:szCs w:val="28"/>
          <w:lang w:eastAsia="zh-TW"/>
        </w:rPr>
        <w:t>公告</w:t>
      </w:r>
      <w:r w:rsidRPr="000E04A3">
        <w:rPr>
          <w:rFonts w:ascii="標楷體" w:eastAsia="標楷體" w:hAnsi="標楷體"/>
          <w:sz w:val="28"/>
          <w:szCs w:val="28"/>
          <w:lang w:eastAsia="zh-TW"/>
        </w:rPr>
        <w:t>最新訊息。</w:t>
      </w:r>
    </w:p>
    <w:p w:rsidR="003250B8" w:rsidRPr="000E04A3" w:rsidRDefault="003250B8" w:rsidP="00615D8A">
      <w:pPr>
        <w:spacing w:line="500" w:lineRule="exact"/>
        <w:jc w:val="left"/>
        <w:rPr>
          <w:rFonts w:ascii="標楷體" w:eastAsia="標楷體" w:hAnsi="標楷體"/>
          <w:b/>
          <w:sz w:val="28"/>
          <w:szCs w:val="28"/>
          <w:lang w:eastAsia="zh-TW"/>
        </w:rPr>
      </w:pPr>
      <w:r w:rsidRPr="000E04A3">
        <w:rPr>
          <w:rFonts w:ascii="標楷體" w:eastAsia="標楷體" w:hAnsi="標楷體" w:hint="eastAsia"/>
          <w:b/>
          <w:sz w:val="28"/>
          <w:szCs w:val="28"/>
          <w:lang w:eastAsia="zh-TW"/>
        </w:rPr>
        <w:lastRenderedPageBreak/>
        <w:t>附表</w:t>
      </w:r>
      <w:r w:rsidR="003B6306" w:rsidRPr="000E04A3">
        <w:rPr>
          <w:rFonts w:ascii="標楷體" w:eastAsia="標楷體" w:hAnsi="標楷體" w:hint="eastAsia"/>
          <w:b/>
          <w:sz w:val="28"/>
          <w:szCs w:val="28"/>
          <w:lang w:eastAsia="zh-TW"/>
        </w:rPr>
        <w:t>一</w:t>
      </w:r>
      <w:r w:rsidRPr="000E04A3">
        <w:rPr>
          <w:rFonts w:ascii="標楷體" w:eastAsia="標楷體" w:hAnsi="標楷體" w:hint="eastAsia"/>
          <w:b/>
          <w:sz w:val="28"/>
          <w:szCs w:val="28"/>
          <w:lang w:eastAsia="zh-TW"/>
        </w:rPr>
        <w:t>、</w:t>
      </w:r>
      <w:r w:rsidR="003B6306" w:rsidRPr="000E04A3">
        <w:rPr>
          <w:rFonts w:ascii="標楷體" w:eastAsia="標楷體" w:hAnsi="標楷體"/>
          <w:b/>
          <w:sz w:val="28"/>
          <w:szCs w:val="28"/>
          <w:lang w:eastAsia="zh-TW"/>
        </w:rPr>
        <w:t>【</w:t>
      </w:r>
      <w:r w:rsidR="003B6306" w:rsidRPr="000E04A3">
        <w:rPr>
          <w:rFonts w:ascii="標楷體" w:eastAsia="標楷體" w:hAnsi="標楷體" w:hint="eastAsia"/>
          <w:b/>
          <w:sz w:val="28"/>
          <w:szCs w:val="28"/>
          <w:lang w:eastAsia="zh-TW"/>
        </w:rPr>
        <w:t>臺灣炒飯王-全民潮味對決之戰</w:t>
      </w:r>
      <w:r w:rsidR="003B6306" w:rsidRPr="000E04A3">
        <w:rPr>
          <w:rFonts w:ascii="標楷體" w:eastAsia="標楷體" w:hAnsi="標楷體"/>
          <w:b/>
          <w:sz w:val="28"/>
          <w:szCs w:val="28"/>
          <w:lang w:eastAsia="zh-TW"/>
        </w:rPr>
        <w:t>】</w:t>
      </w:r>
      <w:r w:rsidR="00520552" w:rsidRPr="000E04A3">
        <w:rPr>
          <w:rFonts w:ascii="標楷體" w:eastAsia="標楷體" w:hAnsi="標楷體" w:hint="eastAsia"/>
          <w:b/>
          <w:sz w:val="28"/>
          <w:szCs w:val="28"/>
          <w:lang w:eastAsia="zh-TW"/>
        </w:rPr>
        <w:t>競賽指定稻米品種一覽表</w:t>
      </w:r>
    </w:p>
    <w:tbl>
      <w:tblPr>
        <w:tblStyle w:val="a3"/>
        <w:tblW w:w="0" w:type="auto"/>
        <w:tblInd w:w="284" w:type="dxa"/>
        <w:tblLook w:val="04A0" w:firstRow="1" w:lastRow="0" w:firstColumn="1" w:lastColumn="0" w:noHBand="0" w:noVBand="1"/>
      </w:tblPr>
      <w:tblGrid>
        <w:gridCol w:w="1242"/>
        <w:gridCol w:w="1984"/>
        <w:gridCol w:w="6458"/>
      </w:tblGrid>
      <w:tr w:rsidR="000E04A3" w:rsidRPr="000E04A3" w:rsidTr="00AA7F78">
        <w:trPr>
          <w:trHeight w:val="567"/>
        </w:trPr>
        <w:tc>
          <w:tcPr>
            <w:tcW w:w="1242" w:type="dxa"/>
            <w:shd w:val="clear" w:color="auto" w:fill="DDD9C3" w:themeFill="background2" w:themeFillShade="E6"/>
            <w:vAlign w:val="center"/>
          </w:tcPr>
          <w:p w:rsidR="00AA7F78" w:rsidRPr="000E04A3" w:rsidRDefault="00AA7F78" w:rsidP="00AA7F78">
            <w:pPr>
              <w:pStyle w:val="a4"/>
              <w:ind w:leftChars="0" w:left="0"/>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項次</w:t>
            </w:r>
          </w:p>
        </w:tc>
        <w:tc>
          <w:tcPr>
            <w:tcW w:w="1984" w:type="dxa"/>
            <w:shd w:val="clear" w:color="auto" w:fill="DDD9C3" w:themeFill="background2" w:themeFillShade="E6"/>
            <w:vAlign w:val="center"/>
          </w:tcPr>
          <w:p w:rsidR="00AA7F78" w:rsidRPr="000E04A3" w:rsidRDefault="00AA7F78" w:rsidP="00AA7F78">
            <w:pPr>
              <w:pStyle w:val="a4"/>
              <w:ind w:leftChars="0" w:left="0"/>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品種名稱</w:t>
            </w:r>
          </w:p>
        </w:tc>
        <w:tc>
          <w:tcPr>
            <w:tcW w:w="6458" w:type="dxa"/>
            <w:shd w:val="clear" w:color="auto" w:fill="DDD9C3" w:themeFill="background2" w:themeFillShade="E6"/>
            <w:vAlign w:val="center"/>
          </w:tcPr>
          <w:p w:rsidR="00AA7F78" w:rsidRPr="000E04A3" w:rsidRDefault="00AA7F78" w:rsidP="00AA7F78">
            <w:pPr>
              <w:pStyle w:val="a4"/>
              <w:ind w:leftChars="0" w:left="0"/>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適栽期作及區域</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臺稉2號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臺稉4號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臺稉8號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臺稉9號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5</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臺稉14號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期作，另雲林以南第</w:t>
            </w:r>
            <w:r w:rsidRPr="000E04A3">
              <w:rPr>
                <w:rFonts w:ascii="標楷體" w:eastAsia="標楷體" w:hAnsi="標楷體"/>
                <w:sz w:val="28"/>
                <w:szCs w:val="28"/>
                <w:lang w:eastAsia="zh-TW"/>
              </w:rPr>
              <w:t xml:space="preserve">1 </w:t>
            </w:r>
            <w:r w:rsidRPr="000E04A3">
              <w:rPr>
                <w:rFonts w:ascii="標楷體" w:eastAsia="標楷體" w:hAnsi="標楷體" w:hint="eastAsia"/>
                <w:sz w:val="28"/>
                <w:szCs w:val="28"/>
                <w:lang w:eastAsia="zh-TW"/>
              </w:rPr>
              <w:t>期作易有梅雨地區不適合栽種。</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6</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臺稉16號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7</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桃園3號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臺中以北第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8</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臺農71號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 </w:t>
            </w:r>
            <w:r w:rsidRPr="000E04A3">
              <w:rPr>
                <w:rFonts w:ascii="標楷體" w:eastAsia="標楷體" w:hAnsi="標楷體" w:hint="eastAsia"/>
                <w:sz w:val="28"/>
                <w:szCs w:val="28"/>
                <w:lang w:eastAsia="zh-TW"/>
              </w:rPr>
              <w:t>期作（特別適合於臺南（含）以南地區種植）及全臺第</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9</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臺中192號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10</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臺南11號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適苗栗</w:t>
            </w:r>
            <w:r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含</w:t>
            </w:r>
            <w:r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以南及花東地區第</w:t>
            </w:r>
            <w:r w:rsidRPr="000E04A3">
              <w:rPr>
                <w:rFonts w:ascii="標楷體" w:eastAsia="標楷體" w:hAnsi="標楷體"/>
                <w:sz w:val="28"/>
                <w:szCs w:val="28"/>
                <w:lang w:eastAsia="zh-TW"/>
              </w:rPr>
              <w:t>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11</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臺南16號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12</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高雄139號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花東地區第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13</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高雄145號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14</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高雄147號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臺中以南第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15</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臺東30號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 </w:t>
            </w:r>
            <w:r w:rsidRPr="000E04A3">
              <w:rPr>
                <w:rFonts w:ascii="標楷體" w:eastAsia="標楷體" w:hAnsi="標楷體" w:hint="eastAsia"/>
                <w:sz w:val="28"/>
                <w:szCs w:val="28"/>
                <w:lang w:eastAsia="zh-TW"/>
              </w:rPr>
              <w:t>期作及嘉義、台南、花蓮、臺東第</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期作，另雲林以南第</w:t>
            </w:r>
            <w:r w:rsidRPr="000E04A3">
              <w:rPr>
                <w:rFonts w:ascii="標楷體" w:eastAsia="標楷體" w:hAnsi="標楷體"/>
                <w:sz w:val="28"/>
                <w:szCs w:val="28"/>
                <w:lang w:eastAsia="zh-TW"/>
              </w:rPr>
              <w:t xml:space="preserve">1 </w:t>
            </w:r>
            <w:r w:rsidRPr="000E04A3">
              <w:rPr>
                <w:rFonts w:ascii="標楷體" w:eastAsia="標楷體" w:hAnsi="標楷體" w:hint="eastAsia"/>
                <w:sz w:val="28"/>
                <w:szCs w:val="28"/>
                <w:lang w:eastAsia="zh-TW"/>
              </w:rPr>
              <w:t>期作易有梅雨地區不適合栽種。</w:t>
            </w:r>
          </w:p>
        </w:tc>
      </w:tr>
      <w:tr w:rsidR="000E04A3"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16</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臺東33號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全臺第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p>
        </w:tc>
      </w:tr>
      <w:tr w:rsidR="00AA7F78" w:rsidRPr="000E04A3" w:rsidTr="00AA7F78">
        <w:trPr>
          <w:trHeight w:val="567"/>
        </w:trPr>
        <w:tc>
          <w:tcPr>
            <w:tcW w:w="1242"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17</w:t>
            </w:r>
          </w:p>
        </w:tc>
        <w:tc>
          <w:tcPr>
            <w:tcW w:w="1984" w:type="dxa"/>
            <w:vAlign w:val="center"/>
          </w:tcPr>
          <w:p w:rsidR="00AA7F78" w:rsidRPr="000E04A3" w:rsidRDefault="00AA7F78" w:rsidP="00AA7F78">
            <w:pPr>
              <w:pStyle w:val="a4"/>
              <w:ind w:leftChars="0" w:left="0"/>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臺中秈10號</w:t>
            </w:r>
          </w:p>
        </w:tc>
        <w:tc>
          <w:tcPr>
            <w:tcW w:w="6458" w:type="dxa"/>
            <w:vAlign w:val="center"/>
          </w:tcPr>
          <w:p w:rsidR="00AA7F78" w:rsidRPr="000E04A3" w:rsidRDefault="00AA7F78" w:rsidP="00AA7F78">
            <w:pPr>
              <w:pStyle w:val="a4"/>
              <w:ind w:leftChars="0" w:left="0"/>
              <w:rPr>
                <w:rFonts w:ascii="標楷體" w:eastAsia="標楷體" w:hAnsi="標楷體"/>
                <w:sz w:val="28"/>
                <w:szCs w:val="28"/>
                <w:lang w:eastAsia="zh-TW"/>
              </w:rPr>
            </w:pPr>
            <w:r w:rsidRPr="000E04A3">
              <w:rPr>
                <w:rFonts w:ascii="標楷體" w:eastAsia="標楷體" w:hAnsi="標楷體" w:hint="eastAsia"/>
                <w:sz w:val="28"/>
                <w:szCs w:val="28"/>
                <w:lang w:eastAsia="zh-TW"/>
              </w:rPr>
              <w:t>桃園以南第</w:t>
            </w:r>
            <w:r w:rsidRPr="000E04A3">
              <w:rPr>
                <w:rFonts w:ascii="標楷體" w:eastAsia="標楷體" w:hAnsi="標楷體"/>
                <w:sz w:val="28"/>
                <w:szCs w:val="28"/>
                <w:lang w:eastAsia="zh-TW"/>
              </w:rPr>
              <w:t xml:space="preserve"> 1</w:t>
            </w:r>
            <w:r w:rsidRPr="000E04A3">
              <w:rPr>
                <w:rFonts w:ascii="標楷體" w:eastAsia="標楷體" w:hAnsi="標楷體" w:hint="eastAsia"/>
                <w:sz w:val="28"/>
                <w:szCs w:val="28"/>
                <w:lang w:eastAsia="zh-TW"/>
              </w:rPr>
              <w:t>、</w:t>
            </w:r>
            <w:r w:rsidRPr="000E04A3">
              <w:rPr>
                <w:rFonts w:ascii="標楷體" w:eastAsia="標楷體" w:hAnsi="標楷體"/>
                <w:sz w:val="28"/>
                <w:szCs w:val="28"/>
                <w:lang w:eastAsia="zh-TW"/>
              </w:rPr>
              <w:t xml:space="preserve">2 </w:t>
            </w:r>
            <w:r w:rsidRPr="000E04A3">
              <w:rPr>
                <w:rFonts w:ascii="標楷體" w:eastAsia="標楷體" w:hAnsi="標楷體" w:hint="eastAsia"/>
                <w:sz w:val="28"/>
                <w:szCs w:val="28"/>
                <w:lang w:eastAsia="zh-TW"/>
              </w:rPr>
              <w:t>期作</w:t>
            </w:r>
            <w:r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宜蘭地區應於</w:t>
            </w:r>
            <w:r w:rsidRPr="000E04A3">
              <w:rPr>
                <w:rFonts w:ascii="標楷體" w:eastAsia="標楷體" w:hAnsi="標楷體"/>
                <w:sz w:val="28"/>
                <w:szCs w:val="28"/>
                <w:lang w:eastAsia="zh-TW"/>
              </w:rPr>
              <w:t xml:space="preserve">3 </w:t>
            </w:r>
            <w:r w:rsidRPr="000E04A3">
              <w:rPr>
                <w:rFonts w:ascii="標楷體" w:eastAsia="標楷體" w:hAnsi="標楷體" w:hint="eastAsia"/>
                <w:sz w:val="28"/>
                <w:szCs w:val="28"/>
                <w:lang w:eastAsia="zh-TW"/>
              </w:rPr>
              <w:t>月底後栽培</w:t>
            </w:r>
            <w:r w:rsidRPr="000E04A3">
              <w:rPr>
                <w:rFonts w:ascii="標楷體" w:eastAsia="標楷體" w:hAnsi="標楷體"/>
                <w:sz w:val="28"/>
                <w:szCs w:val="28"/>
                <w:lang w:eastAsia="zh-TW"/>
              </w:rPr>
              <w:t>)</w:t>
            </w:r>
            <w:r w:rsidRPr="000E04A3">
              <w:rPr>
                <w:rFonts w:ascii="標楷體" w:eastAsia="標楷體" w:hAnsi="標楷體" w:hint="eastAsia"/>
                <w:sz w:val="28"/>
                <w:szCs w:val="28"/>
                <w:lang w:eastAsia="zh-TW"/>
              </w:rPr>
              <w:t>。</w:t>
            </w:r>
          </w:p>
        </w:tc>
      </w:tr>
    </w:tbl>
    <w:p w:rsidR="00213480" w:rsidRPr="000E04A3" w:rsidRDefault="00213480" w:rsidP="00AA7F78">
      <w:pPr>
        <w:pStyle w:val="a4"/>
        <w:spacing w:line="400" w:lineRule="exact"/>
        <w:ind w:leftChars="0" w:left="284"/>
        <w:jc w:val="left"/>
        <w:rPr>
          <w:rFonts w:ascii="標楷體" w:eastAsia="標楷體" w:hAnsi="標楷體"/>
          <w:b/>
          <w:sz w:val="28"/>
          <w:szCs w:val="28"/>
          <w:lang w:eastAsia="zh-TW"/>
        </w:rPr>
      </w:pPr>
    </w:p>
    <w:p w:rsidR="005B2BCC" w:rsidRPr="000E04A3" w:rsidRDefault="005B2BCC" w:rsidP="005B2BCC">
      <w:pPr>
        <w:spacing w:line="400" w:lineRule="exact"/>
        <w:jc w:val="left"/>
        <w:rPr>
          <w:rFonts w:ascii="標楷體" w:eastAsia="標楷體" w:hAnsi="標楷體"/>
          <w:b/>
          <w:sz w:val="28"/>
          <w:szCs w:val="28"/>
          <w:lang w:eastAsia="zh-TW"/>
        </w:rPr>
      </w:pPr>
      <w:r w:rsidRPr="000E04A3">
        <w:rPr>
          <w:rFonts w:ascii="標楷體" w:eastAsia="標楷體" w:hAnsi="標楷體" w:hint="eastAsia"/>
          <w:b/>
          <w:sz w:val="28"/>
          <w:szCs w:val="28"/>
          <w:lang w:eastAsia="zh-TW"/>
        </w:rPr>
        <w:lastRenderedPageBreak/>
        <w:t>附表二、</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臺灣炒飯王-全民潮味對決之戰</w:t>
      </w:r>
      <w:r w:rsidRPr="000E04A3">
        <w:rPr>
          <w:rFonts w:ascii="標楷體" w:eastAsia="標楷體" w:hAnsi="標楷體"/>
          <w:b/>
          <w:sz w:val="28"/>
          <w:szCs w:val="28"/>
          <w:lang w:eastAsia="zh-TW"/>
        </w:rPr>
        <w:t>】</w:t>
      </w:r>
      <w:r w:rsidR="00630582" w:rsidRPr="000E04A3">
        <w:rPr>
          <w:rFonts w:ascii="標楷體" w:eastAsia="標楷體" w:hAnsi="標楷體" w:hint="eastAsia"/>
          <w:b/>
          <w:sz w:val="28"/>
          <w:szCs w:val="28"/>
          <w:lang w:eastAsia="zh-TW"/>
        </w:rPr>
        <w:t>區域賽</w:t>
      </w:r>
      <w:r w:rsidRPr="000E04A3">
        <w:rPr>
          <w:rFonts w:ascii="標楷體" w:eastAsia="標楷體" w:hAnsi="標楷體"/>
          <w:b/>
          <w:sz w:val="28"/>
          <w:szCs w:val="28"/>
          <w:lang w:eastAsia="zh-TW"/>
        </w:rPr>
        <w:t>流程</w:t>
      </w:r>
      <w:r w:rsidRPr="000E04A3">
        <w:rPr>
          <w:rFonts w:ascii="標楷體" w:eastAsia="標楷體" w:hAnsi="標楷體" w:hint="eastAsia"/>
          <w:b/>
          <w:sz w:val="28"/>
          <w:szCs w:val="28"/>
          <w:lang w:eastAsia="zh-TW"/>
        </w:rPr>
        <w:t>表</w:t>
      </w:r>
    </w:p>
    <w:tbl>
      <w:tblPr>
        <w:tblStyle w:val="a3"/>
        <w:tblW w:w="10065" w:type="dxa"/>
        <w:tblLayout w:type="fixed"/>
        <w:tblLook w:val="0000" w:firstRow="0" w:lastRow="0" w:firstColumn="0" w:lastColumn="0" w:noHBand="0" w:noVBand="0"/>
      </w:tblPr>
      <w:tblGrid>
        <w:gridCol w:w="1026"/>
        <w:gridCol w:w="2268"/>
        <w:gridCol w:w="6771"/>
      </w:tblGrid>
      <w:tr w:rsidR="000E04A3" w:rsidRPr="000E04A3" w:rsidTr="005B2BCC">
        <w:tc>
          <w:tcPr>
            <w:tcW w:w="1026" w:type="dxa"/>
            <w:shd w:val="clear" w:color="auto" w:fill="DDD9C3" w:themeFill="background2" w:themeFillShade="E6"/>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b/>
                <w:sz w:val="28"/>
                <w:szCs w:val="28"/>
              </w:rPr>
              <w:t>項次</w:t>
            </w:r>
          </w:p>
        </w:tc>
        <w:tc>
          <w:tcPr>
            <w:tcW w:w="2268" w:type="dxa"/>
            <w:shd w:val="clear" w:color="auto" w:fill="DDD9C3" w:themeFill="background2" w:themeFillShade="E6"/>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b/>
                <w:sz w:val="28"/>
                <w:szCs w:val="28"/>
              </w:rPr>
              <w:t>項目</w:t>
            </w:r>
          </w:p>
        </w:tc>
        <w:tc>
          <w:tcPr>
            <w:tcW w:w="6771" w:type="dxa"/>
            <w:shd w:val="clear" w:color="auto" w:fill="DDD9C3" w:themeFill="background2" w:themeFillShade="E6"/>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b/>
                <w:sz w:val="28"/>
                <w:szCs w:val="28"/>
              </w:rPr>
              <w:t>說明</w:t>
            </w:r>
          </w:p>
        </w:tc>
      </w:tr>
      <w:tr w:rsidR="000E04A3" w:rsidRPr="000E04A3" w:rsidTr="00A565B9">
        <w:trPr>
          <w:trHeight w:val="1531"/>
        </w:trPr>
        <w:tc>
          <w:tcPr>
            <w:tcW w:w="1026"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w:t>
            </w:r>
          </w:p>
        </w:tc>
        <w:tc>
          <w:tcPr>
            <w:tcW w:w="2268"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sz w:val="28"/>
                <w:szCs w:val="28"/>
              </w:rPr>
              <w:t>報到</w:t>
            </w:r>
            <w:r w:rsidRPr="000E04A3">
              <w:rPr>
                <w:rFonts w:ascii="標楷體" w:eastAsia="標楷體" w:hAnsi="標楷體" w:hint="eastAsia"/>
                <w:sz w:val="28"/>
                <w:szCs w:val="28"/>
                <w:lang w:eastAsia="zh-TW"/>
              </w:rPr>
              <w:t>與抽籤</w:t>
            </w:r>
          </w:p>
        </w:tc>
        <w:tc>
          <w:tcPr>
            <w:tcW w:w="6771" w:type="dxa"/>
            <w:vAlign w:val="center"/>
          </w:tcPr>
          <w:p w:rsidR="005B2BCC" w:rsidRPr="000E04A3" w:rsidRDefault="005B2BCC" w:rsidP="00D705F1">
            <w:pPr>
              <w:pStyle w:val="Web"/>
              <w:widowControl/>
              <w:numPr>
                <w:ilvl w:val="2"/>
                <w:numId w:val="1"/>
              </w:numPr>
              <w:spacing w:before="0" w:beforeAutospacing="0" w:after="0" w:afterAutospacing="0" w:line="500" w:lineRule="exact"/>
              <w:ind w:left="387" w:hanging="38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參賽者</w:t>
            </w:r>
            <w:r w:rsidRPr="000E04A3">
              <w:rPr>
                <w:rFonts w:ascii="標楷體" w:eastAsia="標楷體" w:hAnsi="標楷體"/>
                <w:sz w:val="28"/>
                <w:szCs w:val="28"/>
              </w:rPr>
              <w:t>依報到通知</w:t>
            </w:r>
            <w:r w:rsidRPr="000E04A3">
              <w:rPr>
                <w:rFonts w:ascii="標楷體" w:eastAsia="標楷體" w:hAnsi="標楷體" w:hint="eastAsia"/>
                <w:sz w:val="28"/>
                <w:szCs w:val="28"/>
                <w:lang w:eastAsia="zh-TW"/>
              </w:rPr>
              <w:t>規定之</w:t>
            </w:r>
            <w:r w:rsidRPr="000E04A3">
              <w:rPr>
                <w:rFonts w:ascii="標楷體" w:eastAsia="標楷體" w:hAnsi="標楷體"/>
                <w:sz w:val="28"/>
                <w:szCs w:val="28"/>
              </w:rPr>
              <w:t>時間地點</w:t>
            </w:r>
            <w:r w:rsidRPr="000E04A3">
              <w:rPr>
                <w:rFonts w:ascii="標楷體" w:eastAsia="標楷體" w:hAnsi="標楷體" w:hint="eastAsia"/>
                <w:sz w:val="28"/>
                <w:szCs w:val="28"/>
                <w:lang w:eastAsia="zh-TW"/>
              </w:rPr>
              <w:t>完成報到手續</w:t>
            </w:r>
          </w:p>
          <w:p w:rsidR="005B2BCC" w:rsidRPr="000E04A3" w:rsidRDefault="005B2BCC" w:rsidP="00D705F1">
            <w:pPr>
              <w:pStyle w:val="Web"/>
              <w:widowControl/>
              <w:numPr>
                <w:ilvl w:val="2"/>
                <w:numId w:val="1"/>
              </w:numPr>
              <w:spacing w:before="0" w:beforeAutospacing="0" w:after="0" w:afterAutospacing="0" w:line="500" w:lineRule="exact"/>
              <w:ind w:left="387" w:hanging="387"/>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由執行單位說明參賽注意事項及競賽規則後，請各店家代表抽籤決定品評順序並布置展示桌</w:t>
            </w:r>
          </w:p>
        </w:tc>
      </w:tr>
      <w:tr w:rsidR="000E04A3" w:rsidRPr="000E04A3" w:rsidTr="00A565B9">
        <w:trPr>
          <w:trHeight w:val="1531"/>
        </w:trPr>
        <w:tc>
          <w:tcPr>
            <w:tcW w:w="1026"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w:t>
            </w:r>
          </w:p>
        </w:tc>
        <w:tc>
          <w:tcPr>
            <w:tcW w:w="2268"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sz w:val="28"/>
                <w:szCs w:val="28"/>
              </w:rPr>
              <w:t>產品復熱</w:t>
            </w:r>
          </w:p>
        </w:tc>
        <w:tc>
          <w:tcPr>
            <w:tcW w:w="6771" w:type="dxa"/>
            <w:vAlign w:val="center"/>
          </w:tcPr>
          <w:p w:rsidR="005B2BCC" w:rsidRPr="000E04A3" w:rsidRDefault="005B2BCC" w:rsidP="00F02F38">
            <w:pPr>
              <w:pStyle w:val="Web"/>
              <w:widowControl/>
              <w:spacing w:before="0" w:beforeAutospacing="0" w:after="0" w:afterAutospacing="0" w:line="500" w:lineRule="exact"/>
              <w:jc w:val="both"/>
              <w:rPr>
                <w:rFonts w:ascii="標楷體" w:eastAsia="標楷體" w:hAnsi="標楷體"/>
                <w:sz w:val="28"/>
                <w:szCs w:val="28"/>
                <w:lang w:eastAsia="zh-TW"/>
              </w:rPr>
            </w:pPr>
            <w:r w:rsidRPr="000E04A3">
              <w:rPr>
                <w:rFonts w:ascii="標楷體" w:eastAsia="標楷體" w:hAnsi="標楷體"/>
                <w:sz w:val="28"/>
                <w:szCs w:val="28"/>
              </w:rPr>
              <w:t>使用</w:t>
            </w:r>
            <w:r w:rsidRPr="000E04A3">
              <w:rPr>
                <w:rFonts w:ascii="標楷體" w:eastAsia="標楷體" w:hAnsi="標楷體"/>
                <w:sz w:val="28"/>
                <w:szCs w:val="28"/>
                <w:lang w:eastAsia="zh-TW"/>
              </w:rPr>
              <w:t>現場提供之</w:t>
            </w:r>
            <w:r w:rsidRPr="000E04A3">
              <w:rPr>
                <w:rFonts w:ascii="標楷體" w:eastAsia="標楷體" w:hAnsi="標楷體" w:hint="eastAsia"/>
                <w:sz w:val="28"/>
                <w:szCs w:val="28"/>
                <w:lang w:eastAsia="zh-TW"/>
              </w:rPr>
              <w:t>復熱設備，</w:t>
            </w:r>
            <w:r w:rsidRPr="000E04A3">
              <w:rPr>
                <w:rFonts w:ascii="標楷體" w:eastAsia="標楷體" w:hAnsi="標楷體"/>
                <w:sz w:val="28"/>
                <w:szCs w:val="28"/>
              </w:rPr>
              <w:t>進行</w:t>
            </w:r>
            <w:r w:rsidRPr="000E04A3">
              <w:rPr>
                <w:rFonts w:ascii="標楷體" w:eastAsia="標楷體" w:hAnsi="標楷體" w:hint="eastAsia"/>
                <w:sz w:val="28"/>
                <w:szCs w:val="28"/>
                <w:lang w:eastAsia="zh-TW"/>
              </w:rPr>
              <w:t>炒飯</w:t>
            </w:r>
            <w:r w:rsidRPr="000E04A3">
              <w:rPr>
                <w:rFonts w:ascii="標楷體" w:eastAsia="標楷體" w:hAnsi="標楷體"/>
                <w:sz w:val="28"/>
                <w:szCs w:val="28"/>
              </w:rPr>
              <w:t>復熱</w:t>
            </w:r>
          </w:p>
        </w:tc>
      </w:tr>
      <w:tr w:rsidR="000E04A3" w:rsidRPr="000E04A3" w:rsidTr="00A565B9">
        <w:trPr>
          <w:trHeight w:val="1531"/>
        </w:trPr>
        <w:tc>
          <w:tcPr>
            <w:tcW w:w="1026"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w:t>
            </w:r>
          </w:p>
        </w:tc>
        <w:tc>
          <w:tcPr>
            <w:tcW w:w="2268"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sz w:val="28"/>
                <w:szCs w:val="28"/>
              </w:rPr>
              <w:t>評審評比</w:t>
            </w:r>
          </w:p>
        </w:tc>
        <w:tc>
          <w:tcPr>
            <w:tcW w:w="6771" w:type="dxa"/>
            <w:vAlign w:val="center"/>
          </w:tcPr>
          <w:p w:rsidR="005B2BCC" w:rsidRPr="000E04A3" w:rsidRDefault="005B2BCC" w:rsidP="00F02F38">
            <w:pPr>
              <w:pStyle w:val="Web"/>
              <w:widowControl/>
              <w:spacing w:before="0" w:beforeAutospacing="0" w:after="0" w:afterAutospacing="0" w:line="50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依抽籤順序進行</w:t>
            </w:r>
            <w:r w:rsidRPr="000E04A3">
              <w:rPr>
                <w:rFonts w:ascii="標楷體" w:eastAsia="標楷體" w:hAnsi="標楷體"/>
                <w:sz w:val="28"/>
                <w:szCs w:val="28"/>
                <w:lang w:eastAsia="zh-TW"/>
              </w:rPr>
              <w:t>復熱後</w:t>
            </w:r>
            <w:r w:rsidRPr="000E04A3">
              <w:rPr>
                <w:rFonts w:ascii="標楷體" w:eastAsia="標楷體" w:hAnsi="標楷體" w:hint="eastAsia"/>
                <w:sz w:val="28"/>
                <w:szCs w:val="28"/>
                <w:lang w:eastAsia="zh-TW"/>
              </w:rPr>
              <w:t>，將炒飯</w:t>
            </w:r>
            <w:r w:rsidRPr="000E04A3">
              <w:rPr>
                <w:rFonts w:ascii="標楷體" w:eastAsia="標楷體" w:hAnsi="標楷體"/>
                <w:sz w:val="28"/>
                <w:szCs w:val="28"/>
                <w:lang w:eastAsia="zh-TW"/>
              </w:rPr>
              <w:t>送至評審處進行評比</w:t>
            </w:r>
          </w:p>
        </w:tc>
      </w:tr>
      <w:tr w:rsidR="005B2BCC" w:rsidRPr="000E04A3" w:rsidTr="00A565B9">
        <w:trPr>
          <w:trHeight w:val="1531"/>
        </w:trPr>
        <w:tc>
          <w:tcPr>
            <w:tcW w:w="1026"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w:t>
            </w:r>
          </w:p>
        </w:tc>
        <w:tc>
          <w:tcPr>
            <w:tcW w:w="2268" w:type="dxa"/>
            <w:vAlign w:val="center"/>
          </w:tcPr>
          <w:p w:rsidR="005B2BCC" w:rsidRPr="000E04A3" w:rsidRDefault="005B2BCC" w:rsidP="00F02F38">
            <w:pPr>
              <w:pStyle w:val="Web"/>
              <w:widowControl/>
              <w:spacing w:before="0" w:beforeAutospacing="0" w:after="0" w:afterAutospacing="0" w:line="500" w:lineRule="exact"/>
              <w:jc w:val="center"/>
              <w:rPr>
                <w:rFonts w:ascii="標楷體" w:eastAsia="標楷體" w:hAnsi="標楷體"/>
                <w:sz w:val="28"/>
                <w:szCs w:val="28"/>
                <w:lang w:eastAsia="zh-TW"/>
              </w:rPr>
            </w:pPr>
            <w:r w:rsidRPr="000E04A3">
              <w:rPr>
                <w:rFonts w:ascii="標楷體" w:eastAsia="標楷體" w:hAnsi="標楷體"/>
                <w:sz w:val="28"/>
                <w:szCs w:val="28"/>
              </w:rPr>
              <w:t>入圍名單公布</w:t>
            </w:r>
          </w:p>
        </w:tc>
        <w:tc>
          <w:tcPr>
            <w:tcW w:w="6771" w:type="dxa"/>
            <w:vAlign w:val="center"/>
          </w:tcPr>
          <w:p w:rsidR="005B2BCC" w:rsidRPr="000E04A3" w:rsidRDefault="005B2BCC" w:rsidP="00F02F38">
            <w:pPr>
              <w:pStyle w:val="Web"/>
              <w:widowControl/>
              <w:spacing w:before="0" w:beforeAutospacing="0" w:after="0" w:afterAutospacing="0" w:line="500" w:lineRule="exact"/>
              <w:jc w:val="both"/>
              <w:rPr>
                <w:rFonts w:ascii="標楷體" w:eastAsia="標楷體" w:hAnsi="標楷體"/>
                <w:sz w:val="28"/>
                <w:szCs w:val="28"/>
                <w:lang w:eastAsia="zh-TW"/>
              </w:rPr>
            </w:pPr>
            <w:r w:rsidRPr="000E04A3">
              <w:rPr>
                <w:rFonts w:ascii="標楷體" w:eastAsia="標楷體" w:hAnsi="標楷體" w:hint="eastAsia"/>
                <w:sz w:val="28"/>
                <w:szCs w:val="28"/>
                <w:lang w:eastAsia="zh-TW"/>
              </w:rPr>
              <w:t>美味經典炒飯組名額12名、創意潮流炒飯組名額12名，</w:t>
            </w:r>
            <w:r w:rsidRPr="000E04A3">
              <w:rPr>
                <w:rFonts w:ascii="標楷體" w:eastAsia="標楷體" w:hAnsi="標楷體"/>
                <w:sz w:val="28"/>
                <w:szCs w:val="28"/>
                <w:lang w:eastAsia="zh-TW"/>
              </w:rPr>
              <w:t>依各</w:t>
            </w:r>
            <w:r w:rsidR="00630582" w:rsidRPr="000E04A3">
              <w:rPr>
                <w:rFonts w:ascii="標楷體" w:eastAsia="標楷體" w:hAnsi="標楷體"/>
                <w:sz w:val="28"/>
                <w:szCs w:val="28"/>
                <w:lang w:eastAsia="zh-TW"/>
              </w:rPr>
              <w:t>區域賽</w:t>
            </w:r>
            <w:r w:rsidRPr="000E04A3">
              <w:rPr>
                <w:rFonts w:ascii="標楷體" w:eastAsia="標楷體" w:hAnsi="標楷體"/>
                <w:sz w:val="28"/>
                <w:szCs w:val="28"/>
                <w:lang w:eastAsia="zh-TW"/>
              </w:rPr>
              <w:t>報名隊伍數佔</w:t>
            </w:r>
            <w:r w:rsidRPr="000E04A3">
              <w:rPr>
                <w:rFonts w:ascii="標楷體" w:eastAsia="標楷體" w:hAnsi="標楷體" w:hint="eastAsia"/>
                <w:sz w:val="28"/>
                <w:szCs w:val="28"/>
                <w:lang w:eastAsia="zh-TW"/>
              </w:rPr>
              <w:t>四</w:t>
            </w:r>
            <w:r w:rsidRPr="000E04A3">
              <w:rPr>
                <w:rFonts w:ascii="標楷體" w:eastAsia="標楷體" w:hAnsi="標楷體"/>
                <w:sz w:val="28"/>
                <w:szCs w:val="28"/>
                <w:lang w:eastAsia="zh-TW"/>
              </w:rPr>
              <w:t>區初賽總隊伍之比例，分配各</w:t>
            </w:r>
            <w:r w:rsidR="00630582" w:rsidRPr="000E04A3">
              <w:rPr>
                <w:rFonts w:ascii="標楷體" w:eastAsia="標楷體" w:hAnsi="標楷體"/>
                <w:sz w:val="28"/>
                <w:szCs w:val="28"/>
                <w:lang w:eastAsia="zh-TW"/>
              </w:rPr>
              <w:t>區域賽</w:t>
            </w:r>
            <w:r w:rsidRPr="000E04A3">
              <w:rPr>
                <w:rFonts w:ascii="標楷體" w:eastAsia="標楷體" w:hAnsi="標楷體"/>
                <w:sz w:val="28"/>
                <w:szCs w:val="28"/>
                <w:lang w:eastAsia="zh-TW"/>
              </w:rPr>
              <w:t>入圍全國賽之參賽名額</w:t>
            </w:r>
          </w:p>
        </w:tc>
      </w:tr>
    </w:tbl>
    <w:p w:rsidR="005B2BCC" w:rsidRPr="000E04A3" w:rsidRDefault="005B2BCC" w:rsidP="005B2BCC">
      <w:pPr>
        <w:spacing w:line="400" w:lineRule="exact"/>
        <w:jc w:val="left"/>
        <w:rPr>
          <w:rFonts w:ascii="標楷體" w:eastAsia="標楷體" w:hAnsi="標楷體"/>
          <w:b/>
          <w:sz w:val="28"/>
          <w:szCs w:val="28"/>
          <w:lang w:eastAsia="zh-TW"/>
        </w:rPr>
      </w:pPr>
    </w:p>
    <w:p w:rsidR="003B6306" w:rsidRPr="000E04A3" w:rsidRDefault="003B6306" w:rsidP="003B6306">
      <w:pPr>
        <w:spacing w:line="500" w:lineRule="exact"/>
        <w:jc w:val="left"/>
        <w:rPr>
          <w:rFonts w:ascii="標楷體" w:eastAsia="標楷體" w:hAnsi="標楷體"/>
          <w:b/>
          <w:sz w:val="28"/>
          <w:szCs w:val="28"/>
          <w:lang w:eastAsia="zh-TW"/>
        </w:rPr>
      </w:pPr>
      <w:r w:rsidRPr="000E04A3">
        <w:rPr>
          <w:rFonts w:ascii="標楷體" w:eastAsia="標楷體" w:hAnsi="標楷體" w:hint="eastAsia"/>
          <w:b/>
          <w:sz w:val="28"/>
          <w:szCs w:val="28"/>
          <w:lang w:eastAsia="zh-TW"/>
        </w:rPr>
        <w:t>附表三、</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臺灣炒飯王-全民潮味對決之戰</w:t>
      </w:r>
      <w:r w:rsidRPr="000E04A3">
        <w:rPr>
          <w:rFonts w:ascii="標楷體" w:eastAsia="標楷體" w:hAnsi="標楷體"/>
          <w:b/>
          <w:sz w:val="28"/>
          <w:szCs w:val="28"/>
          <w:lang w:eastAsia="zh-TW"/>
        </w:rPr>
        <w:t>】</w:t>
      </w:r>
      <w:r w:rsidR="00630582" w:rsidRPr="000E04A3">
        <w:rPr>
          <w:rFonts w:ascii="標楷體" w:eastAsia="標楷體" w:hAnsi="標楷體" w:hint="eastAsia"/>
          <w:b/>
          <w:sz w:val="28"/>
          <w:szCs w:val="28"/>
          <w:lang w:eastAsia="zh-TW"/>
        </w:rPr>
        <w:t>區域賽</w:t>
      </w:r>
      <w:r w:rsidR="005B2BCC" w:rsidRPr="000E04A3">
        <w:rPr>
          <w:rFonts w:ascii="標楷體" w:eastAsia="標楷體" w:hAnsi="標楷體" w:hint="eastAsia"/>
          <w:b/>
          <w:sz w:val="28"/>
          <w:szCs w:val="28"/>
          <w:lang w:eastAsia="zh-TW"/>
        </w:rPr>
        <w:t>提供之設備器材一覽表</w:t>
      </w:r>
    </w:p>
    <w:tbl>
      <w:tblPr>
        <w:tblStyle w:val="a3"/>
        <w:tblW w:w="5000" w:type="pct"/>
        <w:tblLayout w:type="fixed"/>
        <w:tblLook w:val="0000" w:firstRow="0" w:lastRow="0" w:firstColumn="0" w:lastColumn="0" w:noHBand="0" w:noVBand="0"/>
      </w:tblPr>
      <w:tblGrid>
        <w:gridCol w:w="1338"/>
        <w:gridCol w:w="821"/>
        <w:gridCol w:w="5341"/>
        <w:gridCol w:w="2468"/>
      </w:tblGrid>
      <w:tr w:rsidR="000E04A3" w:rsidRPr="000E04A3" w:rsidTr="0049254D">
        <w:tc>
          <w:tcPr>
            <w:tcW w:w="671" w:type="pct"/>
            <w:shd w:val="clear" w:color="auto" w:fill="DDD9C3" w:themeFill="background2" w:themeFillShade="E6"/>
          </w:tcPr>
          <w:p w:rsidR="003B6306" w:rsidRPr="000E04A3" w:rsidRDefault="003B6306" w:rsidP="00F02F38">
            <w:pPr>
              <w:spacing w:line="500" w:lineRule="exact"/>
              <w:jc w:val="center"/>
              <w:rPr>
                <w:rFonts w:ascii="標楷體" w:eastAsia="標楷體" w:hAnsi="標楷體"/>
                <w:b/>
                <w:sz w:val="28"/>
                <w:szCs w:val="28"/>
              </w:rPr>
            </w:pPr>
            <w:r w:rsidRPr="000E04A3">
              <w:rPr>
                <w:rFonts w:ascii="標楷體" w:eastAsia="標楷體" w:hAnsi="標楷體" w:hint="eastAsia"/>
                <w:b/>
                <w:sz w:val="28"/>
                <w:szCs w:val="28"/>
                <w:lang w:eastAsia="zh-TW"/>
              </w:rPr>
              <w:t>階段</w:t>
            </w:r>
          </w:p>
        </w:tc>
        <w:tc>
          <w:tcPr>
            <w:tcW w:w="412" w:type="pct"/>
            <w:shd w:val="clear" w:color="auto" w:fill="DDD9C3" w:themeFill="background2" w:themeFillShade="E6"/>
          </w:tcPr>
          <w:p w:rsidR="003B6306" w:rsidRPr="000E04A3" w:rsidRDefault="003B6306" w:rsidP="00F02F38">
            <w:pPr>
              <w:spacing w:line="500" w:lineRule="exact"/>
              <w:jc w:val="center"/>
              <w:rPr>
                <w:rFonts w:ascii="標楷體" w:eastAsia="標楷體" w:hAnsi="標楷體"/>
                <w:b/>
                <w:sz w:val="28"/>
                <w:szCs w:val="28"/>
                <w:lang w:eastAsia="zh-TW"/>
              </w:rPr>
            </w:pPr>
            <w:r w:rsidRPr="000E04A3">
              <w:rPr>
                <w:rFonts w:ascii="標楷體" w:eastAsia="標楷體" w:hAnsi="標楷體"/>
                <w:b/>
                <w:sz w:val="28"/>
                <w:szCs w:val="28"/>
              </w:rPr>
              <w:t>項次</w:t>
            </w:r>
          </w:p>
        </w:tc>
        <w:tc>
          <w:tcPr>
            <w:tcW w:w="2679" w:type="pct"/>
            <w:shd w:val="clear" w:color="auto" w:fill="DDD9C3" w:themeFill="background2" w:themeFillShade="E6"/>
          </w:tcPr>
          <w:p w:rsidR="003B6306" w:rsidRPr="000E04A3" w:rsidRDefault="003B6306" w:rsidP="00F02F38">
            <w:pPr>
              <w:spacing w:line="500" w:lineRule="exact"/>
              <w:ind w:left="420"/>
              <w:jc w:val="center"/>
              <w:rPr>
                <w:rFonts w:ascii="標楷體" w:eastAsia="標楷體" w:hAnsi="標楷體"/>
                <w:b/>
                <w:sz w:val="28"/>
                <w:szCs w:val="28"/>
                <w:lang w:eastAsia="zh-TW"/>
              </w:rPr>
            </w:pPr>
            <w:r w:rsidRPr="000E04A3">
              <w:rPr>
                <w:rFonts w:ascii="標楷體" w:eastAsia="標楷體" w:hAnsi="標楷體"/>
                <w:b/>
                <w:sz w:val="28"/>
                <w:szCs w:val="28"/>
                <w:lang w:eastAsia="zh-TW"/>
              </w:rPr>
              <w:t>器具</w:t>
            </w:r>
          </w:p>
        </w:tc>
        <w:tc>
          <w:tcPr>
            <w:tcW w:w="1238" w:type="pct"/>
            <w:shd w:val="clear" w:color="auto" w:fill="DDD9C3" w:themeFill="background2" w:themeFillShade="E6"/>
            <w:vAlign w:val="center"/>
          </w:tcPr>
          <w:p w:rsidR="003B6306" w:rsidRPr="000E04A3" w:rsidRDefault="003B6306" w:rsidP="00F02F38">
            <w:pPr>
              <w:spacing w:line="500" w:lineRule="exact"/>
              <w:jc w:val="center"/>
              <w:rPr>
                <w:rFonts w:ascii="標楷體" w:eastAsia="標楷體" w:hAnsi="標楷體"/>
                <w:b/>
                <w:sz w:val="28"/>
                <w:szCs w:val="28"/>
                <w:lang w:eastAsia="zh-TW"/>
              </w:rPr>
            </w:pPr>
            <w:r w:rsidRPr="000E04A3">
              <w:rPr>
                <w:rFonts w:ascii="標楷體" w:eastAsia="標楷體" w:hAnsi="標楷體"/>
                <w:b/>
                <w:sz w:val="28"/>
                <w:szCs w:val="28"/>
                <w:lang w:eastAsia="zh-TW"/>
              </w:rPr>
              <w:t>數量</w:t>
            </w:r>
          </w:p>
        </w:tc>
      </w:tr>
      <w:tr w:rsidR="000E04A3" w:rsidRPr="000E04A3" w:rsidTr="00A565B9">
        <w:trPr>
          <w:trHeight w:val="794"/>
        </w:trPr>
        <w:tc>
          <w:tcPr>
            <w:tcW w:w="671" w:type="pct"/>
            <w:vMerge w:val="restart"/>
            <w:vAlign w:val="center"/>
          </w:tcPr>
          <w:p w:rsidR="003B6306" w:rsidRPr="000E04A3" w:rsidRDefault="00630582" w:rsidP="00A565B9">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區域賽</w:t>
            </w:r>
          </w:p>
        </w:tc>
        <w:tc>
          <w:tcPr>
            <w:tcW w:w="412" w:type="pct"/>
            <w:vAlign w:val="center"/>
          </w:tcPr>
          <w:p w:rsidR="003B6306" w:rsidRPr="000E04A3" w:rsidRDefault="003B6306" w:rsidP="00A565B9">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w:t>
            </w:r>
          </w:p>
        </w:tc>
        <w:tc>
          <w:tcPr>
            <w:tcW w:w="2679" w:type="pct"/>
            <w:vAlign w:val="center"/>
          </w:tcPr>
          <w:p w:rsidR="003B6306" w:rsidRPr="000E04A3" w:rsidRDefault="003B6306" w:rsidP="00A565B9">
            <w:pPr>
              <w:spacing w:line="50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快速爐(直徑30公分)</w:t>
            </w:r>
          </w:p>
        </w:tc>
        <w:tc>
          <w:tcPr>
            <w:tcW w:w="1238" w:type="pct"/>
            <w:vAlign w:val="center"/>
          </w:tcPr>
          <w:p w:rsidR="003B6306" w:rsidRPr="000E04A3" w:rsidRDefault="003B6306" w:rsidP="00F02F38">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三</w:t>
            </w:r>
            <w:r w:rsidRPr="000E04A3">
              <w:rPr>
                <w:rFonts w:ascii="標楷體" w:eastAsia="標楷體" w:hAnsi="標楷體"/>
                <w:sz w:val="28"/>
                <w:szCs w:val="28"/>
                <w:lang w:eastAsia="zh-TW"/>
              </w:rPr>
              <w:t>組</w:t>
            </w:r>
          </w:p>
        </w:tc>
      </w:tr>
      <w:tr w:rsidR="000E04A3" w:rsidRPr="000E04A3" w:rsidTr="00A565B9">
        <w:trPr>
          <w:trHeight w:val="794"/>
        </w:trPr>
        <w:tc>
          <w:tcPr>
            <w:tcW w:w="671" w:type="pct"/>
            <w:vMerge/>
          </w:tcPr>
          <w:p w:rsidR="003B6306" w:rsidRPr="000E04A3" w:rsidRDefault="003B6306" w:rsidP="00F02F38">
            <w:pPr>
              <w:spacing w:line="500" w:lineRule="exact"/>
              <w:ind w:left="420"/>
              <w:jc w:val="center"/>
              <w:rPr>
                <w:rFonts w:ascii="標楷體" w:eastAsia="標楷體" w:hAnsi="標楷體"/>
                <w:sz w:val="28"/>
                <w:szCs w:val="28"/>
                <w:lang w:eastAsia="zh-TW"/>
              </w:rPr>
            </w:pPr>
          </w:p>
        </w:tc>
        <w:tc>
          <w:tcPr>
            <w:tcW w:w="412" w:type="pct"/>
            <w:vAlign w:val="center"/>
          </w:tcPr>
          <w:p w:rsidR="003B6306" w:rsidRPr="000E04A3" w:rsidRDefault="003B6306" w:rsidP="00A565B9">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w:t>
            </w:r>
          </w:p>
        </w:tc>
        <w:tc>
          <w:tcPr>
            <w:tcW w:w="2679" w:type="pct"/>
            <w:vAlign w:val="center"/>
          </w:tcPr>
          <w:p w:rsidR="003B6306" w:rsidRPr="000E04A3" w:rsidRDefault="003B6306" w:rsidP="00A565B9">
            <w:pPr>
              <w:spacing w:line="50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鐵製蒸籠</w:t>
            </w:r>
          </w:p>
        </w:tc>
        <w:tc>
          <w:tcPr>
            <w:tcW w:w="1238" w:type="pct"/>
            <w:vAlign w:val="center"/>
          </w:tcPr>
          <w:p w:rsidR="003B6306" w:rsidRPr="000E04A3" w:rsidRDefault="003B6306" w:rsidP="00F02F38">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三組</w:t>
            </w:r>
          </w:p>
        </w:tc>
      </w:tr>
      <w:tr w:rsidR="000E04A3" w:rsidRPr="000E04A3" w:rsidTr="00A565B9">
        <w:trPr>
          <w:trHeight w:val="794"/>
        </w:trPr>
        <w:tc>
          <w:tcPr>
            <w:tcW w:w="671" w:type="pct"/>
            <w:vMerge/>
          </w:tcPr>
          <w:p w:rsidR="003B6306" w:rsidRPr="000E04A3" w:rsidRDefault="003B6306" w:rsidP="00F02F38">
            <w:pPr>
              <w:spacing w:line="500" w:lineRule="exact"/>
              <w:ind w:left="420"/>
              <w:jc w:val="center"/>
              <w:rPr>
                <w:rFonts w:ascii="標楷體" w:eastAsia="標楷體" w:hAnsi="標楷體"/>
                <w:sz w:val="28"/>
                <w:szCs w:val="28"/>
                <w:lang w:eastAsia="zh-TW"/>
              </w:rPr>
            </w:pPr>
          </w:p>
        </w:tc>
        <w:tc>
          <w:tcPr>
            <w:tcW w:w="412" w:type="pct"/>
            <w:vAlign w:val="center"/>
          </w:tcPr>
          <w:p w:rsidR="003B6306" w:rsidRPr="000E04A3" w:rsidRDefault="003B6306" w:rsidP="00A565B9">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w:t>
            </w:r>
          </w:p>
        </w:tc>
        <w:tc>
          <w:tcPr>
            <w:tcW w:w="2679" w:type="pct"/>
            <w:vAlign w:val="center"/>
          </w:tcPr>
          <w:p w:rsidR="003B6306" w:rsidRPr="000E04A3" w:rsidRDefault="003B6306" w:rsidP="00A565B9">
            <w:pPr>
              <w:spacing w:line="50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微波爐(</w:t>
            </w:r>
            <w:r w:rsidRPr="000E04A3">
              <w:rPr>
                <w:rFonts w:ascii="標楷體" w:eastAsia="標楷體" w:hAnsi="標楷體"/>
                <w:sz w:val="28"/>
                <w:szCs w:val="28"/>
                <w:lang w:eastAsia="zh-TW"/>
              </w:rPr>
              <w:t>微波輸出功率700W，容量20L</w:t>
            </w:r>
            <w:r w:rsidRPr="000E04A3">
              <w:rPr>
                <w:rFonts w:ascii="標楷體" w:eastAsia="標楷體" w:hAnsi="標楷體" w:hint="eastAsia"/>
                <w:sz w:val="28"/>
                <w:szCs w:val="28"/>
                <w:lang w:eastAsia="zh-TW"/>
              </w:rPr>
              <w:t>)</w:t>
            </w:r>
          </w:p>
        </w:tc>
        <w:tc>
          <w:tcPr>
            <w:tcW w:w="1238" w:type="pct"/>
            <w:vAlign w:val="center"/>
          </w:tcPr>
          <w:p w:rsidR="003B6306" w:rsidRPr="000E04A3" w:rsidRDefault="003B6306" w:rsidP="00F02F38">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二臺</w:t>
            </w:r>
          </w:p>
        </w:tc>
      </w:tr>
      <w:tr w:rsidR="000E04A3" w:rsidRPr="000E04A3" w:rsidTr="00A565B9">
        <w:trPr>
          <w:trHeight w:val="794"/>
        </w:trPr>
        <w:tc>
          <w:tcPr>
            <w:tcW w:w="671" w:type="pct"/>
            <w:vMerge/>
          </w:tcPr>
          <w:p w:rsidR="003B6306" w:rsidRPr="000E04A3" w:rsidRDefault="003B6306" w:rsidP="00F02F38">
            <w:pPr>
              <w:spacing w:line="500" w:lineRule="exact"/>
              <w:ind w:left="420"/>
              <w:jc w:val="center"/>
              <w:rPr>
                <w:rFonts w:ascii="標楷體" w:eastAsia="標楷體" w:hAnsi="標楷體"/>
                <w:sz w:val="28"/>
                <w:szCs w:val="28"/>
                <w:lang w:eastAsia="zh-TW"/>
              </w:rPr>
            </w:pPr>
          </w:p>
        </w:tc>
        <w:tc>
          <w:tcPr>
            <w:tcW w:w="412" w:type="pct"/>
            <w:vAlign w:val="center"/>
          </w:tcPr>
          <w:p w:rsidR="003B6306" w:rsidRPr="000E04A3" w:rsidRDefault="003B6306" w:rsidP="00A565B9">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w:t>
            </w:r>
          </w:p>
        </w:tc>
        <w:tc>
          <w:tcPr>
            <w:tcW w:w="2679" w:type="pct"/>
            <w:vAlign w:val="center"/>
          </w:tcPr>
          <w:p w:rsidR="003B6306" w:rsidRPr="000E04A3" w:rsidRDefault="003B6306" w:rsidP="00A565B9">
            <w:pPr>
              <w:spacing w:line="50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15人份大同電鍋</w:t>
            </w:r>
          </w:p>
        </w:tc>
        <w:tc>
          <w:tcPr>
            <w:tcW w:w="1238" w:type="pct"/>
            <w:vAlign w:val="center"/>
          </w:tcPr>
          <w:p w:rsidR="003B6306" w:rsidRPr="000E04A3" w:rsidRDefault="00E5666B" w:rsidP="00F02F38">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二</w:t>
            </w:r>
            <w:r w:rsidR="003B6306" w:rsidRPr="000E04A3">
              <w:rPr>
                <w:rFonts w:ascii="標楷體" w:eastAsia="標楷體" w:hAnsi="標楷體" w:hint="eastAsia"/>
                <w:sz w:val="28"/>
                <w:szCs w:val="28"/>
                <w:lang w:eastAsia="zh-TW"/>
              </w:rPr>
              <w:t>臺</w:t>
            </w:r>
          </w:p>
        </w:tc>
      </w:tr>
      <w:tr w:rsidR="000E04A3" w:rsidRPr="000E04A3" w:rsidTr="00A565B9">
        <w:trPr>
          <w:trHeight w:val="794"/>
        </w:trPr>
        <w:tc>
          <w:tcPr>
            <w:tcW w:w="671" w:type="pct"/>
            <w:vMerge/>
          </w:tcPr>
          <w:p w:rsidR="003B6306" w:rsidRPr="000E04A3" w:rsidRDefault="003B6306" w:rsidP="00F02F38">
            <w:pPr>
              <w:spacing w:line="500" w:lineRule="exact"/>
              <w:ind w:left="420"/>
              <w:jc w:val="center"/>
              <w:rPr>
                <w:rFonts w:ascii="標楷體" w:eastAsia="標楷體" w:hAnsi="標楷體"/>
                <w:sz w:val="28"/>
                <w:szCs w:val="28"/>
                <w:lang w:eastAsia="zh-TW"/>
              </w:rPr>
            </w:pPr>
          </w:p>
        </w:tc>
        <w:tc>
          <w:tcPr>
            <w:tcW w:w="412" w:type="pct"/>
            <w:vAlign w:val="center"/>
          </w:tcPr>
          <w:p w:rsidR="003B6306" w:rsidRPr="000E04A3" w:rsidRDefault="003B6306" w:rsidP="00A565B9">
            <w:pPr>
              <w:spacing w:line="5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5.</w:t>
            </w:r>
          </w:p>
        </w:tc>
        <w:tc>
          <w:tcPr>
            <w:tcW w:w="2679" w:type="pct"/>
            <w:vAlign w:val="center"/>
          </w:tcPr>
          <w:p w:rsidR="003B6306" w:rsidRPr="000E04A3" w:rsidRDefault="003B6306" w:rsidP="00A565B9">
            <w:pPr>
              <w:spacing w:line="500" w:lineRule="exact"/>
              <w:rPr>
                <w:rFonts w:ascii="標楷體" w:eastAsia="標楷體" w:hAnsi="標楷體"/>
                <w:sz w:val="28"/>
                <w:szCs w:val="28"/>
                <w:lang w:eastAsia="zh-TW"/>
              </w:rPr>
            </w:pPr>
            <w:r w:rsidRPr="000E04A3">
              <w:rPr>
                <w:rFonts w:ascii="標楷體" w:eastAsia="標楷體" w:hAnsi="標楷體"/>
                <w:sz w:val="28"/>
                <w:szCs w:val="28"/>
                <w:lang w:eastAsia="zh-TW"/>
              </w:rPr>
              <w:t>品評用</w:t>
            </w:r>
            <w:r w:rsidRPr="000E04A3">
              <w:rPr>
                <w:rFonts w:ascii="標楷體" w:eastAsia="標楷體" w:hAnsi="標楷體" w:hint="eastAsia"/>
                <w:sz w:val="28"/>
                <w:szCs w:val="28"/>
                <w:lang w:eastAsia="zh-TW"/>
              </w:rPr>
              <w:t>餐具(</w:t>
            </w:r>
            <w:r w:rsidRPr="000E04A3">
              <w:rPr>
                <w:rFonts w:ascii="標楷體" w:eastAsia="標楷體" w:hAnsi="標楷體"/>
                <w:sz w:val="28"/>
                <w:szCs w:val="28"/>
                <w:lang w:eastAsia="zh-TW"/>
              </w:rPr>
              <w:t>紙盤與叉子</w:t>
            </w:r>
            <w:r w:rsidRPr="000E04A3">
              <w:rPr>
                <w:rFonts w:ascii="標楷體" w:eastAsia="標楷體" w:hAnsi="標楷體" w:hint="eastAsia"/>
                <w:sz w:val="28"/>
                <w:szCs w:val="28"/>
                <w:lang w:eastAsia="zh-TW"/>
              </w:rPr>
              <w:t>)</w:t>
            </w:r>
          </w:p>
        </w:tc>
        <w:tc>
          <w:tcPr>
            <w:tcW w:w="1238" w:type="pct"/>
            <w:vAlign w:val="center"/>
          </w:tcPr>
          <w:p w:rsidR="003B6306" w:rsidRPr="000E04A3" w:rsidRDefault="003B6306" w:rsidP="00F02F38">
            <w:pPr>
              <w:spacing w:line="50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一組</w:t>
            </w:r>
          </w:p>
        </w:tc>
      </w:tr>
      <w:tr w:rsidR="000E04A3" w:rsidRPr="000E04A3" w:rsidTr="0049254D">
        <w:trPr>
          <w:trHeight w:val="794"/>
        </w:trPr>
        <w:tc>
          <w:tcPr>
            <w:tcW w:w="671" w:type="pct"/>
            <w:vMerge/>
          </w:tcPr>
          <w:p w:rsidR="003B6306" w:rsidRPr="000E04A3" w:rsidRDefault="003B6306" w:rsidP="00F02F38">
            <w:pPr>
              <w:spacing w:line="500" w:lineRule="exact"/>
              <w:ind w:left="420"/>
              <w:jc w:val="center"/>
              <w:rPr>
                <w:rFonts w:ascii="標楷體" w:eastAsia="標楷體" w:hAnsi="標楷體"/>
                <w:sz w:val="28"/>
                <w:szCs w:val="28"/>
                <w:lang w:eastAsia="zh-TW"/>
              </w:rPr>
            </w:pPr>
          </w:p>
        </w:tc>
        <w:tc>
          <w:tcPr>
            <w:tcW w:w="4329" w:type="pct"/>
            <w:gridSpan w:val="3"/>
          </w:tcPr>
          <w:p w:rsidR="003B6306" w:rsidRPr="000E04A3" w:rsidRDefault="003B6306" w:rsidP="00F02F38">
            <w:pPr>
              <w:spacing w:line="500" w:lineRule="exact"/>
              <w:ind w:leftChars="-19" w:left="811" w:hangingChars="304" w:hanging="851"/>
              <w:rPr>
                <w:rFonts w:ascii="標楷體" w:eastAsia="標楷體" w:hAnsi="標楷體"/>
                <w:sz w:val="28"/>
                <w:szCs w:val="28"/>
                <w:lang w:eastAsia="zh-TW"/>
              </w:rPr>
            </w:pPr>
            <w:r w:rsidRPr="000E04A3">
              <w:rPr>
                <w:rFonts w:ascii="標楷體" w:eastAsia="標楷體" w:hAnsi="標楷體"/>
                <w:sz w:val="28"/>
                <w:szCs w:val="28"/>
                <w:lang w:eastAsia="zh-TW"/>
              </w:rPr>
              <w:t>備註：</w:t>
            </w:r>
            <w:r w:rsidRPr="000E04A3">
              <w:rPr>
                <w:rFonts w:ascii="標楷體" w:eastAsia="標楷體" w:hAnsi="標楷體" w:hint="eastAsia"/>
                <w:sz w:val="28"/>
                <w:szCs w:val="28"/>
                <w:lang w:eastAsia="zh-TW"/>
              </w:rPr>
              <w:t>上述器具參賽單位得自行評估運用，</w:t>
            </w:r>
            <w:r w:rsidR="0049254D" w:rsidRPr="000E04A3">
              <w:rPr>
                <w:rFonts w:ascii="標楷體" w:eastAsia="標楷體" w:hAnsi="標楷體" w:hint="eastAsia"/>
                <w:sz w:val="28"/>
                <w:szCs w:val="28"/>
                <w:lang w:eastAsia="zh-TW"/>
              </w:rPr>
              <w:t>並</w:t>
            </w:r>
            <w:r w:rsidRPr="000E04A3">
              <w:rPr>
                <w:rFonts w:ascii="標楷體" w:eastAsia="標楷體" w:hAnsi="標楷體" w:hint="eastAsia"/>
                <w:sz w:val="28"/>
                <w:szCs w:val="28"/>
                <w:lang w:eastAsia="zh-TW"/>
              </w:rPr>
              <w:t>可自備復熱用具，惟快速爐、蒸籠、微波爐及電鍋等爐具僅得使用大會提供之設備，不可自備。</w:t>
            </w:r>
          </w:p>
        </w:tc>
      </w:tr>
    </w:tbl>
    <w:p w:rsidR="00F02F38" w:rsidRPr="000E04A3" w:rsidRDefault="00F02F38" w:rsidP="003B6306">
      <w:pPr>
        <w:spacing w:line="500" w:lineRule="exact"/>
        <w:jc w:val="left"/>
        <w:rPr>
          <w:rFonts w:ascii="標楷體" w:eastAsia="標楷體" w:hAnsi="標楷體"/>
          <w:b/>
          <w:sz w:val="28"/>
          <w:szCs w:val="28"/>
          <w:lang w:eastAsia="zh-TW"/>
        </w:rPr>
        <w:sectPr w:rsidR="00F02F38" w:rsidRPr="000E04A3" w:rsidSect="00AA7F78">
          <w:pgSz w:w="11906" w:h="16838"/>
          <w:pgMar w:top="851" w:right="1077" w:bottom="851" w:left="1077" w:header="567" w:footer="340" w:gutter="0"/>
          <w:cols w:space="720"/>
          <w:docGrid w:type="lines" w:linePitch="312"/>
        </w:sectPr>
      </w:pPr>
    </w:p>
    <w:p w:rsidR="003B6306" w:rsidRPr="000E04A3" w:rsidRDefault="003B6306" w:rsidP="003B6306">
      <w:pPr>
        <w:spacing w:line="500" w:lineRule="exact"/>
        <w:jc w:val="left"/>
        <w:rPr>
          <w:rFonts w:ascii="標楷體" w:eastAsia="標楷體" w:hAnsi="標楷體"/>
          <w:b/>
          <w:sz w:val="28"/>
          <w:szCs w:val="28"/>
          <w:lang w:eastAsia="zh-TW"/>
        </w:rPr>
      </w:pPr>
      <w:r w:rsidRPr="000E04A3">
        <w:rPr>
          <w:rFonts w:ascii="標楷體" w:eastAsia="標楷體" w:hAnsi="標楷體" w:hint="eastAsia"/>
          <w:b/>
          <w:sz w:val="28"/>
          <w:szCs w:val="28"/>
          <w:lang w:eastAsia="zh-TW"/>
        </w:rPr>
        <w:lastRenderedPageBreak/>
        <w:t>附表四、</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臺灣炒飯王-全民潮味對決之戰</w:t>
      </w:r>
      <w:r w:rsidRPr="000E04A3">
        <w:rPr>
          <w:rFonts w:ascii="標楷體" w:eastAsia="標楷體" w:hAnsi="標楷體"/>
          <w:b/>
          <w:sz w:val="28"/>
          <w:szCs w:val="28"/>
          <w:lang w:eastAsia="zh-TW"/>
        </w:rPr>
        <w:t>】</w:t>
      </w:r>
      <w:r w:rsidR="00630582" w:rsidRPr="000E04A3">
        <w:rPr>
          <w:rFonts w:ascii="標楷體" w:eastAsia="標楷體" w:hAnsi="標楷體" w:hint="eastAsia"/>
          <w:b/>
          <w:sz w:val="28"/>
          <w:szCs w:val="28"/>
          <w:lang w:eastAsia="zh-TW"/>
        </w:rPr>
        <w:t>區域賽</w:t>
      </w:r>
      <w:r w:rsidRPr="000E04A3">
        <w:rPr>
          <w:rFonts w:ascii="標楷體" w:eastAsia="標楷體" w:hAnsi="標楷體"/>
          <w:b/>
          <w:sz w:val="28"/>
          <w:szCs w:val="28"/>
          <w:lang w:eastAsia="zh-TW"/>
        </w:rPr>
        <w:t>評</w:t>
      </w:r>
      <w:r w:rsidRPr="000E04A3">
        <w:rPr>
          <w:rFonts w:ascii="標楷體" w:eastAsia="標楷體" w:hAnsi="標楷體" w:hint="eastAsia"/>
          <w:b/>
          <w:sz w:val="28"/>
          <w:szCs w:val="28"/>
          <w:lang w:eastAsia="zh-TW"/>
        </w:rPr>
        <w:t>審項目及計分標準</w:t>
      </w:r>
      <w:r w:rsidRPr="000E04A3">
        <w:rPr>
          <w:rFonts w:ascii="標楷體" w:eastAsia="標楷體" w:hAnsi="標楷體"/>
          <w:b/>
          <w:sz w:val="28"/>
          <w:szCs w:val="28"/>
          <w:lang w:eastAsia="zh-TW"/>
        </w:rPr>
        <w:t>：</w:t>
      </w:r>
    </w:p>
    <w:tbl>
      <w:tblPr>
        <w:tblStyle w:val="a3"/>
        <w:tblW w:w="5103" w:type="pct"/>
        <w:jc w:val="center"/>
        <w:tblLook w:val="04A0" w:firstRow="1" w:lastRow="0" w:firstColumn="1" w:lastColumn="0" w:noHBand="0" w:noVBand="1"/>
      </w:tblPr>
      <w:tblGrid>
        <w:gridCol w:w="819"/>
        <w:gridCol w:w="2370"/>
        <w:gridCol w:w="850"/>
        <w:gridCol w:w="6134"/>
      </w:tblGrid>
      <w:tr w:rsidR="000E04A3" w:rsidRPr="000E04A3" w:rsidTr="00F02F38">
        <w:trPr>
          <w:trHeight w:val="20"/>
          <w:tblHeader/>
          <w:jc w:val="center"/>
        </w:trPr>
        <w:tc>
          <w:tcPr>
            <w:tcW w:w="402" w:type="pct"/>
            <w:shd w:val="clear" w:color="auto" w:fill="DDD9C3" w:themeFill="background2" w:themeFillShade="E6"/>
            <w:vAlign w:val="center"/>
          </w:tcPr>
          <w:p w:rsidR="003B6306" w:rsidRPr="000E04A3" w:rsidRDefault="003B6306" w:rsidP="005B2BCC">
            <w:pPr>
              <w:tabs>
                <w:tab w:val="left" w:pos="851"/>
              </w:tabs>
              <w:spacing w:line="40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組別</w:t>
            </w:r>
          </w:p>
        </w:tc>
        <w:tc>
          <w:tcPr>
            <w:tcW w:w="1165" w:type="pct"/>
            <w:shd w:val="clear" w:color="auto" w:fill="DDD9C3" w:themeFill="background2" w:themeFillShade="E6"/>
            <w:vAlign w:val="center"/>
          </w:tcPr>
          <w:p w:rsidR="003B6306" w:rsidRPr="000E04A3" w:rsidRDefault="003B6306" w:rsidP="005B2BCC">
            <w:pPr>
              <w:tabs>
                <w:tab w:val="left" w:pos="851"/>
              </w:tabs>
              <w:spacing w:line="40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項目</w:t>
            </w:r>
          </w:p>
        </w:tc>
        <w:tc>
          <w:tcPr>
            <w:tcW w:w="418" w:type="pct"/>
            <w:shd w:val="clear" w:color="auto" w:fill="DDD9C3" w:themeFill="background2" w:themeFillShade="E6"/>
            <w:vAlign w:val="center"/>
          </w:tcPr>
          <w:p w:rsidR="003B6306" w:rsidRPr="000E04A3" w:rsidRDefault="003B6306" w:rsidP="005B2BCC">
            <w:pPr>
              <w:tabs>
                <w:tab w:val="left" w:pos="851"/>
              </w:tabs>
              <w:spacing w:line="40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配分</w:t>
            </w:r>
          </w:p>
        </w:tc>
        <w:tc>
          <w:tcPr>
            <w:tcW w:w="3015" w:type="pct"/>
            <w:shd w:val="clear" w:color="auto" w:fill="DDD9C3" w:themeFill="background2" w:themeFillShade="E6"/>
            <w:vAlign w:val="center"/>
          </w:tcPr>
          <w:p w:rsidR="003B6306" w:rsidRPr="000E04A3" w:rsidRDefault="003B6306" w:rsidP="005B2BCC">
            <w:pPr>
              <w:tabs>
                <w:tab w:val="left" w:pos="851"/>
              </w:tabs>
              <w:spacing w:line="40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審查內容</w:t>
            </w:r>
          </w:p>
        </w:tc>
      </w:tr>
      <w:tr w:rsidR="000E04A3" w:rsidRPr="000E04A3" w:rsidTr="00F02F38">
        <w:trPr>
          <w:trHeight w:val="20"/>
          <w:tblHeader/>
          <w:jc w:val="center"/>
        </w:trPr>
        <w:tc>
          <w:tcPr>
            <w:tcW w:w="402" w:type="pct"/>
            <w:vMerge w:val="restart"/>
            <w:vAlign w:val="center"/>
          </w:tcPr>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美</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味</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經</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典</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炒</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飯</w:t>
            </w:r>
          </w:p>
          <w:p w:rsidR="003B6306" w:rsidRPr="000E04A3" w:rsidRDefault="003B6306" w:rsidP="005B2BCC">
            <w:pPr>
              <w:tabs>
                <w:tab w:val="left" w:pos="851"/>
              </w:tabs>
              <w:spacing w:line="400" w:lineRule="exact"/>
              <w:jc w:val="center"/>
              <w:rPr>
                <w:rFonts w:ascii="標楷體" w:eastAsia="標楷體" w:hAnsi="標楷體"/>
                <w:b/>
                <w:bCs/>
                <w:sz w:val="28"/>
                <w:szCs w:val="28"/>
                <w:lang w:eastAsia="zh-TW"/>
              </w:rPr>
            </w:pPr>
            <w:r w:rsidRPr="000E04A3">
              <w:rPr>
                <w:rFonts w:ascii="標楷體" w:eastAsia="標楷體" w:hAnsi="標楷體" w:hint="eastAsia"/>
                <w:bCs/>
                <w:sz w:val="28"/>
                <w:szCs w:val="28"/>
                <w:lang w:eastAsia="zh-TW"/>
              </w:rPr>
              <w:t>組</w:t>
            </w:r>
          </w:p>
        </w:tc>
        <w:tc>
          <w:tcPr>
            <w:tcW w:w="1165" w:type="pct"/>
            <w:vAlign w:val="center"/>
          </w:tcPr>
          <w:p w:rsidR="003B6306" w:rsidRPr="000E04A3" w:rsidRDefault="003B6306" w:rsidP="009E5964">
            <w:pPr>
              <w:pStyle w:val="a4"/>
              <w:numPr>
                <w:ilvl w:val="0"/>
                <w:numId w:val="15"/>
              </w:numPr>
              <w:tabs>
                <w:tab w:val="left" w:pos="851"/>
              </w:tabs>
              <w:spacing w:line="40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國產</w:t>
            </w:r>
            <w:r w:rsidRPr="000E04A3">
              <w:rPr>
                <w:rFonts w:ascii="標楷體" w:eastAsia="標楷體" w:hAnsi="標楷體" w:hint="eastAsia"/>
                <w:bCs/>
                <w:sz w:val="28"/>
                <w:szCs w:val="28"/>
              </w:rPr>
              <w:t>食材運用</w:t>
            </w:r>
            <w:r w:rsidRPr="000E04A3">
              <w:rPr>
                <w:rFonts w:ascii="標楷體" w:eastAsia="標楷體" w:hAnsi="標楷體" w:hint="eastAsia"/>
                <w:bCs/>
                <w:sz w:val="28"/>
                <w:szCs w:val="28"/>
                <w:lang w:eastAsia="zh-TW"/>
              </w:rPr>
              <w:t>及</w:t>
            </w:r>
            <w:r w:rsidRPr="000E04A3">
              <w:rPr>
                <w:rFonts w:ascii="標楷體" w:eastAsia="標楷體" w:hAnsi="標楷體" w:hint="eastAsia"/>
                <w:bCs/>
                <w:sz w:val="28"/>
                <w:szCs w:val="28"/>
              </w:rPr>
              <w:t>在地特色</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15</w:t>
            </w:r>
          </w:p>
        </w:tc>
        <w:tc>
          <w:tcPr>
            <w:tcW w:w="3015" w:type="pct"/>
            <w:vAlign w:val="center"/>
          </w:tcPr>
          <w:p w:rsidR="003B6306" w:rsidRPr="000E04A3" w:rsidRDefault="003B6306" w:rsidP="009E5964">
            <w:pPr>
              <w:widowControl/>
              <w:numPr>
                <w:ilvl w:val="0"/>
                <w:numId w:val="10"/>
              </w:numPr>
              <w:adjustRightInd w:val="0"/>
              <w:snapToGrid w:val="0"/>
              <w:spacing w:line="40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國產稻米使用比例及合理性。</w:t>
            </w:r>
          </w:p>
          <w:p w:rsidR="003B6306" w:rsidRPr="000E04A3" w:rsidRDefault="003B6306" w:rsidP="009E5964">
            <w:pPr>
              <w:widowControl/>
              <w:numPr>
                <w:ilvl w:val="0"/>
                <w:numId w:val="10"/>
              </w:numPr>
              <w:adjustRightInd w:val="0"/>
              <w:snapToGrid w:val="0"/>
              <w:spacing w:line="400" w:lineRule="exact"/>
              <w:ind w:left="538" w:hanging="538"/>
              <w:rPr>
                <w:rFonts w:ascii="標楷體" w:eastAsia="標楷體" w:hAnsi="標楷體"/>
                <w:sz w:val="28"/>
                <w:szCs w:val="28"/>
                <w:lang w:eastAsia="zh-TW"/>
              </w:rPr>
            </w:pPr>
            <w:r w:rsidRPr="000E04A3">
              <w:rPr>
                <w:rFonts w:ascii="標楷體" w:eastAsia="標楷體" w:hAnsi="標楷體"/>
                <w:sz w:val="28"/>
                <w:szCs w:val="28"/>
                <w:lang w:eastAsia="zh-TW"/>
              </w:rPr>
              <w:t>使用</w:t>
            </w:r>
            <w:r w:rsidRPr="000E04A3">
              <w:rPr>
                <w:rFonts w:ascii="標楷體" w:eastAsia="標楷體" w:hAnsi="標楷體" w:hint="eastAsia"/>
                <w:sz w:val="28"/>
                <w:szCs w:val="28"/>
                <w:lang w:eastAsia="zh-TW"/>
              </w:rPr>
              <w:t>國產食材</w:t>
            </w:r>
            <w:r w:rsidRPr="000E04A3">
              <w:rPr>
                <w:rFonts w:ascii="標楷體" w:eastAsia="標楷體" w:hAnsi="標楷體"/>
                <w:sz w:val="28"/>
                <w:szCs w:val="28"/>
                <w:lang w:eastAsia="zh-TW"/>
              </w:rPr>
              <w:t>應用於產品之特色展現程度，及其與參賽</w:t>
            </w:r>
            <w:r w:rsidRPr="000E04A3">
              <w:rPr>
                <w:rFonts w:ascii="標楷體" w:eastAsia="標楷體" w:hAnsi="標楷體" w:hint="eastAsia"/>
                <w:sz w:val="28"/>
                <w:szCs w:val="28"/>
                <w:lang w:eastAsia="zh-TW"/>
              </w:rPr>
              <w:t>主題</w:t>
            </w:r>
            <w:r w:rsidRPr="000E04A3">
              <w:rPr>
                <w:rFonts w:ascii="標楷體" w:eastAsia="標楷體" w:hAnsi="標楷體"/>
                <w:sz w:val="28"/>
                <w:szCs w:val="28"/>
                <w:lang w:eastAsia="zh-TW"/>
              </w:rPr>
              <w:t>、地方特色之連結性</w:t>
            </w:r>
            <w:r w:rsidRPr="000E04A3">
              <w:rPr>
                <w:rFonts w:ascii="標楷體" w:eastAsia="標楷體" w:hAnsi="標楷體" w:hint="eastAsia"/>
                <w:sz w:val="28"/>
                <w:szCs w:val="28"/>
                <w:lang w:eastAsia="zh-TW"/>
              </w:rPr>
              <w:t>。</w:t>
            </w:r>
          </w:p>
        </w:tc>
      </w:tr>
      <w:tr w:rsidR="000E04A3" w:rsidRPr="000E04A3" w:rsidTr="00F02F38">
        <w:trPr>
          <w:trHeight w:val="20"/>
          <w:tblHeader/>
          <w:jc w:val="center"/>
        </w:trPr>
        <w:tc>
          <w:tcPr>
            <w:tcW w:w="402" w:type="pct"/>
            <w:vMerge/>
            <w:vAlign w:val="center"/>
          </w:tcPr>
          <w:p w:rsidR="003B6306" w:rsidRPr="000E04A3" w:rsidRDefault="003B6306" w:rsidP="005B2BCC">
            <w:pPr>
              <w:tabs>
                <w:tab w:val="left" w:pos="851"/>
              </w:tabs>
              <w:spacing w:line="400" w:lineRule="exact"/>
              <w:jc w:val="center"/>
              <w:rPr>
                <w:rFonts w:ascii="標楷體" w:eastAsia="標楷體" w:hAnsi="標楷體"/>
                <w:b/>
                <w:bCs/>
                <w:sz w:val="28"/>
                <w:szCs w:val="28"/>
                <w:lang w:eastAsia="zh-TW"/>
              </w:rPr>
            </w:pPr>
          </w:p>
        </w:tc>
        <w:tc>
          <w:tcPr>
            <w:tcW w:w="1165" w:type="pct"/>
            <w:vAlign w:val="center"/>
          </w:tcPr>
          <w:p w:rsidR="003B6306" w:rsidRPr="000E04A3" w:rsidRDefault="003B6306" w:rsidP="009E5964">
            <w:pPr>
              <w:pStyle w:val="a4"/>
              <w:numPr>
                <w:ilvl w:val="0"/>
                <w:numId w:val="15"/>
              </w:numPr>
              <w:tabs>
                <w:tab w:val="left" w:pos="851"/>
              </w:tabs>
              <w:spacing w:line="40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產品商品化之可行性及消費潛力</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20</w:t>
            </w:r>
          </w:p>
        </w:tc>
        <w:tc>
          <w:tcPr>
            <w:tcW w:w="3015" w:type="pct"/>
            <w:vAlign w:val="center"/>
          </w:tcPr>
          <w:p w:rsidR="003B6306" w:rsidRPr="000E04A3" w:rsidRDefault="003B6306" w:rsidP="009E5964">
            <w:pPr>
              <w:pStyle w:val="a4"/>
              <w:numPr>
                <w:ilvl w:val="0"/>
                <w:numId w:val="11"/>
              </w:numPr>
              <w:tabs>
                <w:tab w:val="left" w:pos="851"/>
              </w:tabs>
              <w:spacing w:line="40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原料選用搭配及競賽主題訴求符合度。</w:t>
            </w:r>
          </w:p>
          <w:p w:rsidR="003B6306" w:rsidRPr="000E04A3" w:rsidRDefault="003B6306" w:rsidP="009E5964">
            <w:pPr>
              <w:pStyle w:val="a4"/>
              <w:numPr>
                <w:ilvl w:val="0"/>
                <w:numId w:val="11"/>
              </w:numPr>
              <w:tabs>
                <w:tab w:val="left" w:pos="851"/>
              </w:tabs>
              <w:spacing w:line="40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產品是否具消費競爭力(價格定位或特殊產品訴求)。</w:t>
            </w:r>
          </w:p>
          <w:p w:rsidR="003B6306" w:rsidRPr="000E04A3" w:rsidRDefault="003B6306" w:rsidP="009E5964">
            <w:pPr>
              <w:pStyle w:val="a4"/>
              <w:numPr>
                <w:ilvl w:val="0"/>
                <w:numId w:val="11"/>
              </w:numPr>
              <w:tabs>
                <w:tab w:val="left" w:pos="851"/>
              </w:tabs>
              <w:spacing w:line="40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產品商業價值感。</w:t>
            </w:r>
          </w:p>
        </w:tc>
      </w:tr>
      <w:tr w:rsidR="000E04A3" w:rsidRPr="000E04A3" w:rsidTr="00F02F38">
        <w:trPr>
          <w:trHeight w:val="20"/>
          <w:tblHeader/>
          <w:jc w:val="center"/>
        </w:trPr>
        <w:tc>
          <w:tcPr>
            <w:tcW w:w="402" w:type="pct"/>
            <w:vMerge/>
            <w:vAlign w:val="center"/>
          </w:tcPr>
          <w:p w:rsidR="003B6306" w:rsidRPr="000E04A3" w:rsidRDefault="003B6306" w:rsidP="005B2BCC">
            <w:pPr>
              <w:tabs>
                <w:tab w:val="left" w:pos="851"/>
              </w:tabs>
              <w:spacing w:line="400" w:lineRule="exact"/>
              <w:jc w:val="center"/>
              <w:rPr>
                <w:rFonts w:ascii="標楷體" w:eastAsia="標楷體" w:hAnsi="標楷體"/>
                <w:b/>
                <w:bCs/>
                <w:sz w:val="28"/>
                <w:szCs w:val="28"/>
                <w:lang w:eastAsia="zh-TW"/>
              </w:rPr>
            </w:pPr>
          </w:p>
        </w:tc>
        <w:tc>
          <w:tcPr>
            <w:tcW w:w="1165" w:type="pct"/>
            <w:vAlign w:val="center"/>
          </w:tcPr>
          <w:p w:rsidR="003B6306" w:rsidRPr="000E04A3" w:rsidRDefault="003B6306" w:rsidP="009E5964">
            <w:pPr>
              <w:pStyle w:val="a4"/>
              <w:numPr>
                <w:ilvl w:val="0"/>
                <w:numId w:val="15"/>
              </w:numPr>
              <w:tabs>
                <w:tab w:val="left" w:pos="851"/>
              </w:tabs>
              <w:spacing w:line="400" w:lineRule="exact"/>
              <w:ind w:leftChars="0" w:left="329" w:hanging="329"/>
              <w:rPr>
                <w:rFonts w:ascii="標楷體" w:eastAsia="標楷體" w:hAnsi="標楷體"/>
                <w:bCs/>
                <w:sz w:val="28"/>
                <w:szCs w:val="28"/>
                <w:lang w:eastAsia="zh-TW"/>
              </w:rPr>
            </w:pPr>
            <w:r w:rsidRPr="000E04A3">
              <w:rPr>
                <w:rFonts w:ascii="標楷體" w:eastAsia="標楷體" w:hAnsi="標楷體" w:hint="eastAsia"/>
                <w:bCs/>
                <w:sz w:val="28"/>
                <w:szCs w:val="28"/>
                <w:lang w:eastAsia="zh-TW"/>
              </w:rPr>
              <w:t>外觀及創意</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15</w:t>
            </w:r>
          </w:p>
        </w:tc>
        <w:tc>
          <w:tcPr>
            <w:tcW w:w="3015" w:type="pct"/>
            <w:vAlign w:val="center"/>
          </w:tcPr>
          <w:p w:rsidR="003B6306" w:rsidRPr="000E04A3" w:rsidRDefault="003B6306" w:rsidP="009E5964">
            <w:pPr>
              <w:pStyle w:val="a4"/>
              <w:numPr>
                <w:ilvl w:val="0"/>
                <w:numId w:val="22"/>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獨創料理特色及創意性。</w:t>
            </w:r>
          </w:p>
          <w:p w:rsidR="003B6306" w:rsidRPr="000E04A3" w:rsidRDefault="003B6306" w:rsidP="009E5964">
            <w:pPr>
              <w:pStyle w:val="a4"/>
              <w:numPr>
                <w:ilvl w:val="0"/>
                <w:numId w:val="22"/>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產品外觀與美感。</w:t>
            </w:r>
          </w:p>
        </w:tc>
      </w:tr>
      <w:tr w:rsidR="000E04A3" w:rsidRPr="000E04A3" w:rsidTr="00F02F38">
        <w:trPr>
          <w:trHeight w:val="20"/>
          <w:tblHeader/>
          <w:jc w:val="center"/>
        </w:trPr>
        <w:tc>
          <w:tcPr>
            <w:tcW w:w="402" w:type="pct"/>
            <w:vMerge/>
            <w:vAlign w:val="center"/>
          </w:tcPr>
          <w:p w:rsidR="003B6306" w:rsidRPr="000E04A3" w:rsidRDefault="003B6306" w:rsidP="005B2BCC">
            <w:pPr>
              <w:tabs>
                <w:tab w:val="left" w:pos="851"/>
              </w:tabs>
              <w:spacing w:line="400" w:lineRule="exact"/>
              <w:jc w:val="center"/>
              <w:rPr>
                <w:rFonts w:ascii="標楷體" w:eastAsia="標楷體" w:hAnsi="標楷體"/>
                <w:b/>
                <w:sz w:val="28"/>
                <w:szCs w:val="28"/>
                <w:lang w:eastAsia="zh-TW"/>
              </w:rPr>
            </w:pPr>
          </w:p>
        </w:tc>
        <w:tc>
          <w:tcPr>
            <w:tcW w:w="1165" w:type="pct"/>
            <w:vAlign w:val="center"/>
          </w:tcPr>
          <w:p w:rsidR="003B6306" w:rsidRPr="000E04A3" w:rsidRDefault="003B6306" w:rsidP="009E5964">
            <w:pPr>
              <w:pStyle w:val="a4"/>
              <w:numPr>
                <w:ilvl w:val="0"/>
                <w:numId w:val="15"/>
              </w:numPr>
              <w:tabs>
                <w:tab w:val="left" w:pos="851"/>
              </w:tabs>
              <w:spacing w:line="400" w:lineRule="exact"/>
              <w:ind w:leftChars="0" w:left="329" w:hanging="329"/>
              <w:rPr>
                <w:rFonts w:ascii="標楷體" w:eastAsia="標楷體" w:hAnsi="標楷體"/>
                <w:bCs/>
                <w:sz w:val="28"/>
                <w:szCs w:val="28"/>
              </w:rPr>
            </w:pPr>
            <w:r w:rsidRPr="000E04A3">
              <w:rPr>
                <w:rFonts w:ascii="標楷體" w:eastAsia="標楷體" w:hAnsi="標楷體" w:hint="eastAsia"/>
                <w:sz w:val="28"/>
                <w:szCs w:val="28"/>
                <w:lang w:eastAsia="zh-TW"/>
              </w:rPr>
              <w:t>口感</w:t>
            </w:r>
            <w:r w:rsidRPr="000E04A3">
              <w:rPr>
                <w:rFonts w:ascii="標楷體" w:eastAsia="標楷體" w:hAnsi="標楷體" w:hint="eastAsia"/>
                <w:bCs/>
                <w:sz w:val="28"/>
                <w:szCs w:val="28"/>
              </w:rPr>
              <w:t>風味</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50</w:t>
            </w:r>
          </w:p>
        </w:tc>
        <w:tc>
          <w:tcPr>
            <w:tcW w:w="3015" w:type="pct"/>
            <w:vAlign w:val="center"/>
          </w:tcPr>
          <w:p w:rsidR="00F02F38" w:rsidRPr="000E04A3" w:rsidRDefault="003B6306" w:rsidP="009E5964">
            <w:pPr>
              <w:pStyle w:val="a4"/>
              <w:numPr>
                <w:ilvl w:val="0"/>
                <w:numId w:val="53"/>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炒飯之調味、配料運用、鍋氣風味、米粒口感</w:t>
            </w:r>
            <w:r w:rsidR="00F02F38" w:rsidRPr="000E04A3">
              <w:rPr>
                <w:rFonts w:ascii="標楷體" w:eastAsia="標楷體" w:hAnsi="標楷體" w:hint="eastAsia"/>
                <w:sz w:val="28"/>
                <w:szCs w:val="28"/>
                <w:lang w:eastAsia="zh-TW"/>
              </w:rPr>
              <w:t>。</w:t>
            </w:r>
          </w:p>
          <w:p w:rsidR="003B6306" w:rsidRPr="000E04A3" w:rsidRDefault="00F02F38" w:rsidP="009E5964">
            <w:pPr>
              <w:pStyle w:val="a4"/>
              <w:numPr>
                <w:ilvl w:val="0"/>
                <w:numId w:val="53"/>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整體氣味口感總評。</w:t>
            </w:r>
          </w:p>
        </w:tc>
      </w:tr>
      <w:tr w:rsidR="000E04A3" w:rsidRPr="000E04A3" w:rsidTr="005B2BCC">
        <w:trPr>
          <w:trHeight w:val="667"/>
          <w:tblHeader/>
          <w:jc w:val="center"/>
        </w:trPr>
        <w:tc>
          <w:tcPr>
            <w:tcW w:w="402" w:type="pct"/>
            <w:vMerge/>
            <w:vAlign w:val="center"/>
          </w:tcPr>
          <w:p w:rsidR="003B6306" w:rsidRPr="000E04A3" w:rsidRDefault="003B6306" w:rsidP="005B2BCC">
            <w:pPr>
              <w:tabs>
                <w:tab w:val="left" w:pos="851"/>
              </w:tabs>
              <w:spacing w:line="400" w:lineRule="exact"/>
              <w:jc w:val="center"/>
              <w:rPr>
                <w:rFonts w:ascii="標楷體" w:eastAsia="標楷體" w:hAnsi="標楷體"/>
                <w:b/>
                <w:bCs/>
                <w:sz w:val="28"/>
                <w:szCs w:val="28"/>
                <w:lang w:eastAsia="zh-TW"/>
              </w:rPr>
            </w:pPr>
          </w:p>
        </w:tc>
        <w:tc>
          <w:tcPr>
            <w:tcW w:w="1165" w:type="pct"/>
            <w:vAlign w:val="center"/>
          </w:tcPr>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合計</w:t>
            </w:r>
          </w:p>
        </w:tc>
        <w:tc>
          <w:tcPr>
            <w:tcW w:w="3433" w:type="pct"/>
            <w:gridSpan w:val="2"/>
            <w:vAlign w:val="center"/>
          </w:tcPr>
          <w:p w:rsidR="003B6306" w:rsidRPr="000E04A3" w:rsidRDefault="003B6306" w:rsidP="005B2BCC">
            <w:pPr>
              <w:spacing w:line="400" w:lineRule="exact"/>
              <w:ind w:firstLineChars="62" w:firstLine="174"/>
              <w:rPr>
                <w:rFonts w:ascii="標楷體" w:eastAsia="標楷體" w:hAnsi="標楷體"/>
                <w:sz w:val="28"/>
                <w:szCs w:val="28"/>
                <w:lang w:eastAsia="zh-TW"/>
              </w:rPr>
            </w:pPr>
            <w:r w:rsidRPr="000E04A3">
              <w:rPr>
                <w:rFonts w:ascii="標楷體" w:eastAsia="標楷體" w:hAnsi="標楷體" w:hint="eastAsia"/>
                <w:sz w:val="28"/>
                <w:szCs w:val="28"/>
                <w:lang w:eastAsia="zh-TW"/>
              </w:rPr>
              <w:t>100</w:t>
            </w:r>
          </w:p>
        </w:tc>
      </w:tr>
      <w:tr w:rsidR="000E04A3" w:rsidRPr="000E04A3" w:rsidTr="00F02F38">
        <w:trPr>
          <w:trHeight w:val="20"/>
          <w:tblHeader/>
          <w:jc w:val="center"/>
        </w:trPr>
        <w:tc>
          <w:tcPr>
            <w:tcW w:w="402" w:type="pct"/>
            <w:vMerge w:val="restart"/>
            <w:vAlign w:val="center"/>
          </w:tcPr>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創</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意</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潮</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流</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炒</w:t>
            </w:r>
          </w:p>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飯</w:t>
            </w:r>
          </w:p>
          <w:p w:rsidR="003B6306" w:rsidRPr="000E04A3" w:rsidRDefault="003B6306" w:rsidP="005B2BCC">
            <w:pPr>
              <w:tabs>
                <w:tab w:val="left" w:pos="851"/>
              </w:tabs>
              <w:spacing w:line="400" w:lineRule="exact"/>
              <w:jc w:val="center"/>
              <w:rPr>
                <w:rFonts w:ascii="標楷體" w:eastAsia="標楷體" w:hAnsi="標楷體"/>
                <w:b/>
                <w:bCs/>
                <w:sz w:val="28"/>
                <w:szCs w:val="28"/>
                <w:lang w:eastAsia="zh-TW"/>
              </w:rPr>
            </w:pPr>
            <w:r w:rsidRPr="000E04A3">
              <w:rPr>
                <w:rFonts w:ascii="標楷體" w:eastAsia="標楷體" w:hAnsi="標楷體" w:hint="eastAsia"/>
                <w:bCs/>
                <w:sz w:val="28"/>
                <w:szCs w:val="28"/>
                <w:lang w:eastAsia="zh-TW"/>
              </w:rPr>
              <w:t>組</w:t>
            </w:r>
          </w:p>
        </w:tc>
        <w:tc>
          <w:tcPr>
            <w:tcW w:w="1165" w:type="pct"/>
            <w:vAlign w:val="center"/>
          </w:tcPr>
          <w:p w:rsidR="003B6306" w:rsidRPr="000E04A3" w:rsidRDefault="003B6306" w:rsidP="009E5964">
            <w:pPr>
              <w:pStyle w:val="a4"/>
              <w:numPr>
                <w:ilvl w:val="0"/>
                <w:numId w:val="23"/>
              </w:numPr>
              <w:tabs>
                <w:tab w:val="left" w:pos="851"/>
              </w:tabs>
              <w:spacing w:line="40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國產</w:t>
            </w:r>
            <w:r w:rsidRPr="000E04A3">
              <w:rPr>
                <w:rFonts w:ascii="標楷體" w:eastAsia="標楷體" w:hAnsi="標楷體" w:hint="eastAsia"/>
                <w:bCs/>
                <w:sz w:val="28"/>
                <w:szCs w:val="28"/>
              </w:rPr>
              <w:t>食材運用</w:t>
            </w:r>
            <w:r w:rsidRPr="000E04A3">
              <w:rPr>
                <w:rFonts w:ascii="標楷體" w:eastAsia="標楷體" w:hAnsi="標楷體" w:hint="eastAsia"/>
                <w:bCs/>
                <w:sz w:val="28"/>
                <w:szCs w:val="28"/>
                <w:lang w:eastAsia="zh-TW"/>
              </w:rPr>
              <w:t>及</w:t>
            </w:r>
            <w:r w:rsidRPr="000E04A3">
              <w:rPr>
                <w:rFonts w:ascii="標楷體" w:eastAsia="標楷體" w:hAnsi="標楷體" w:hint="eastAsia"/>
                <w:bCs/>
                <w:sz w:val="28"/>
                <w:szCs w:val="28"/>
              </w:rPr>
              <w:t>在地特色</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20</w:t>
            </w:r>
          </w:p>
        </w:tc>
        <w:tc>
          <w:tcPr>
            <w:tcW w:w="3015" w:type="pct"/>
            <w:vAlign w:val="center"/>
          </w:tcPr>
          <w:p w:rsidR="003B6306" w:rsidRPr="000E04A3" w:rsidRDefault="003B6306" w:rsidP="009E5964">
            <w:pPr>
              <w:widowControl/>
              <w:numPr>
                <w:ilvl w:val="0"/>
                <w:numId w:val="24"/>
              </w:numPr>
              <w:adjustRightInd w:val="0"/>
              <w:snapToGrid w:val="0"/>
              <w:spacing w:line="40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國產稻米使用比例及合理性。</w:t>
            </w:r>
          </w:p>
          <w:p w:rsidR="003B6306" w:rsidRPr="000E04A3" w:rsidRDefault="003B6306" w:rsidP="009E5964">
            <w:pPr>
              <w:widowControl/>
              <w:numPr>
                <w:ilvl w:val="0"/>
                <w:numId w:val="24"/>
              </w:numPr>
              <w:adjustRightInd w:val="0"/>
              <w:snapToGrid w:val="0"/>
              <w:spacing w:line="400" w:lineRule="exact"/>
              <w:ind w:left="538" w:hanging="538"/>
              <w:rPr>
                <w:rFonts w:ascii="標楷體" w:eastAsia="標楷體" w:hAnsi="標楷體"/>
                <w:sz w:val="28"/>
                <w:szCs w:val="28"/>
                <w:lang w:eastAsia="zh-TW"/>
              </w:rPr>
            </w:pPr>
            <w:r w:rsidRPr="000E04A3">
              <w:rPr>
                <w:rFonts w:ascii="標楷體" w:eastAsia="標楷體" w:hAnsi="標楷體"/>
                <w:sz w:val="28"/>
                <w:szCs w:val="28"/>
                <w:lang w:eastAsia="zh-TW"/>
              </w:rPr>
              <w:t>使用</w:t>
            </w:r>
            <w:r w:rsidRPr="000E04A3">
              <w:rPr>
                <w:rFonts w:ascii="標楷體" w:eastAsia="標楷體" w:hAnsi="標楷體" w:hint="eastAsia"/>
                <w:sz w:val="28"/>
                <w:szCs w:val="28"/>
                <w:lang w:eastAsia="zh-TW"/>
              </w:rPr>
              <w:t>國產食材</w:t>
            </w:r>
            <w:r w:rsidRPr="000E04A3">
              <w:rPr>
                <w:rFonts w:ascii="標楷體" w:eastAsia="標楷體" w:hAnsi="標楷體"/>
                <w:sz w:val="28"/>
                <w:szCs w:val="28"/>
                <w:lang w:eastAsia="zh-TW"/>
              </w:rPr>
              <w:t>應用於產品之特色展現程度，及其與參賽</w:t>
            </w:r>
            <w:r w:rsidRPr="000E04A3">
              <w:rPr>
                <w:rFonts w:ascii="標楷體" w:eastAsia="標楷體" w:hAnsi="標楷體" w:hint="eastAsia"/>
                <w:sz w:val="28"/>
                <w:szCs w:val="28"/>
                <w:lang w:eastAsia="zh-TW"/>
              </w:rPr>
              <w:t>主題</w:t>
            </w:r>
            <w:r w:rsidRPr="000E04A3">
              <w:rPr>
                <w:rFonts w:ascii="標楷體" w:eastAsia="標楷體" w:hAnsi="標楷體"/>
                <w:sz w:val="28"/>
                <w:szCs w:val="28"/>
                <w:lang w:eastAsia="zh-TW"/>
              </w:rPr>
              <w:t>、地方特色之連結性</w:t>
            </w:r>
            <w:r w:rsidRPr="000E04A3">
              <w:rPr>
                <w:rFonts w:ascii="標楷體" w:eastAsia="標楷體" w:hAnsi="標楷體" w:hint="eastAsia"/>
                <w:sz w:val="28"/>
                <w:szCs w:val="28"/>
                <w:lang w:eastAsia="zh-TW"/>
              </w:rPr>
              <w:t>。</w:t>
            </w:r>
          </w:p>
        </w:tc>
      </w:tr>
      <w:tr w:rsidR="000E04A3" w:rsidRPr="000E04A3" w:rsidTr="00F02F38">
        <w:trPr>
          <w:trHeight w:val="20"/>
          <w:tblHeader/>
          <w:jc w:val="center"/>
        </w:trPr>
        <w:tc>
          <w:tcPr>
            <w:tcW w:w="402" w:type="pct"/>
            <w:vMerge/>
          </w:tcPr>
          <w:p w:rsidR="003B6306" w:rsidRPr="000E04A3" w:rsidRDefault="003B6306" w:rsidP="005B2BCC">
            <w:pPr>
              <w:tabs>
                <w:tab w:val="left" w:pos="851"/>
              </w:tabs>
              <w:spacing w:line="400" w:lineRule="exact"/>
              <w:rPr>
                <w:rFonts w:ascii="標楷體" w:eastAsia="標楷體" w:hAnsi="標楷體"/>
                <w:bCs/>
                <w:sz w:val="28"/>
                <w:szCs w:val="28"/>
                <w:lang w:eastAsia="zh-TW"/>
              </w:rPr>
            </w:pPr>
          </w:p>
        </w:tc>
        <w:tc>
          <w:tcPr>
            <w:tcW w:w="1165" w:type="pct"/>
            <w:vAlign w:val="center"/>
          </w:tcPr>
          <w:p w:rsidR="003B6306" w:rsidRPr="000E04A3" w:rsidRDefault="003B6306" w:rsidP="009E5964">
            <w:pPr>
              <w:pStyle w:val="a4"/>
              <w:numPr>
                <w:ilvl w:val="0"/>
                <w:numId w:val="23"/>
              </w:numPr>
              <w:tabs>
                <w:tab w:val="left" w:pos="851"/>
              </w:tabs>
              <w:spacing w:line="40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產品商品化之可行性及消費潛力</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15</w:t>
            </w:r>
          </w:p>
        </w:tc>
        <w:tc>
          <w:tcPr>
            <w:tcW w:w="3015" w:type="pct"/>
            <w:vAlign w:val="center"/>
          </w:tcPr>
          <w:p w:rsidR="003B6306" w:rsidRPr="000E04A3" w:rsidRDefault="003B6306" w:rsidP="009E5964">
            <w:pPr>
              <w:pStyle w:val="a4"/>
              <w:numPr>
                <w:ilvl w:val="0"/>
                <w:numId w:val="25"/>
              </w:numPr>
              <w:tabs>
                <w:tab w:val="left" w:pos="851"/>
              </w:tabs>
              <w:spacing w:line="40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原料選用搭配及競賽主題訴求符合度。</w:t>
            </w:r>
          </w:p>
          <w:p w:rsidR="003B6306" w:rsidRPr="000E04A3" w:rsidRDefault="003B6306" w:rsidP="009E5964">
            <w:pPr>
              <w:pStyle w:val="a4"/>
              <w:numPr>
                <w:ilvl w:val="0"/>
                <w:numId w:val="25"/>
              </w:numPr>
              <w:tabs>
                <w:tab w:val="left" w:pos="851"/>
              </w:tabs>
              <w:spacing w:line="40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產品是否具消費競爭力(價格定位或特殊產品訴求)。</w:t>
            </w:r>
          </w:p>
          <w:p w:rsidR="003B6306" w:rsidRPr="000E04A3" w:rsidRDefault="003B6306" w:rsidP="009E5964">
            <w:pPr>
              <w:pStyle w:val="a4"/>
              <w:numPr>
                <w:ilvl w:val="0"/>
                <w:numId w:val="25"/>
              </w:numPr>
              <w:tabs>
                <w:tab w:val="left" w:pos="851"/>
              </w:tabs>
              <w:spacing w:line="40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產品商業價值感。</w:t>
            </w:r>
          </w:p>
        </w:tc>
      </w:tr>
      <w:tr w:rsidR="000E04A3" w:rsidRPr="000E04A3" w:rsidTr="00F02F38">
        <w:trPr>
          <w:trHeight w:val="20"/>
          <w:tblHeader/>
          <w:jc w:val="center"/>
        </w:trPr>
        <w:tc>
          <w:tcPr>
            <w:tcW w:w="402" w:type="pct"/>
            <w:vMerge/>
          </w:tcPr>
          <w:p w:rsidR="003B6306" w:rsidRPr="000E04A3" w:rsidRDefault="003B6306" w:rsidP="005B2BCC">
            <w:pPr>
              <w:tabs>
                <w:tab w:val="left" w:pos="851"/>
              </w:tabs>
              <w:spacing w:line="400" w:lineRule="exact"/>
              <w:rPr>
                <w:rFonts w:ascii="標楷體" w:eastAsia="標楷體" w:hAnsi="標楷體"/>
                <w:bCs/>
                <w:sz w:val="28"/>
                <w:szCs w:val="28"/>
                <w:lang w:eastAsia="zh-TW"/>
              </w:rPr>
            </w:pPr>
          </w:p>
        </w:tc>
        <w:tc>
          <w:tcPr>
            <w:tcW w:w="1165" w:type="pct"/>
            <w:vAlign w:val="center"/>
          </w:tcPr>
          <w:p w:rsidR="003B6306" w:rsidRPr="000E04A3" w:rsidRDefault="003B6306" w:rsidP="009E5964">
            <w:pPr>
              <w:pStyle w:val="a4"/>
              <w:numPr>
                <w:ilvl w:val="0"/>
                <w:numId w:val="23"/>
              </w:numPr>
              <w:tabs>
                <w:tab w:val="left" w:pos="851"/>
              </w:tabs>
              <w:spacing w:line="400" w:lineRule="exact"/>
              <w:ind w:leftChars="0" w:left="329" w:hanging="329"/>
              <w:rPr>
                <w:rFonts w:ascii="標楷體" w:eastAsia="標楷體" w:hAnsi="標楷體"/>
                <w:bCs/>
                <w:sz w:val="28"/>
                <w:szCs w:val="28"/>
                <w:lang w:eastAsia="zh-TW"/>
              </w:rPr>
            </w:pPr>
            <w:r w:rsidRPr="000E04A3">
              <w:rPr>
                <w:rFonts w:ascii="標楷體" w:eastAsia="標楷體" w:hAnsi="標楷體" w:hint="eastAsia"/>
                <w:bCs/>
                <w:sz w:val="28"/>
                <w:szCs w:val="28"/>
                <w:lang w:eastAsia="zh-TW"/>
              </w:rPr>
              <w:t>外觀及創意</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25</w:t>
            </w:r>
          </w:p>
        </w:tc>
        <w:tc>
          <w:tcPr>
            <w:tcW w:w="3015" w:type="pct"/>
            <w:vAlign w:val="center"/>
          </w:tcPr>
          <w:p w:rsidR="003B6306" w:rsidRPr="000E04A3" w:rsidRDefault="003B6306" w:rsidP="009E5964">
            <w:pPr>
              <w:pStyle w:val="a4"/>
              <w:numPr>
                <w:ilvl w:val="0"/>
                <w:numId w:val="26"/>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獨創料理特色及創意性。</w:t>
            </w:r>
          </w:p>
          <w:p w:rsidR="003B6306" w:rsidRPr="000E04A3" w:rsidRDefault="003B6306" w:rsidP="009E5964">
            <w:pPr>
              <w:pStyle w:val="a4"/>
              <w:numPr>
                <w:ilvl w:val="0"/>
                <w:numId w:val="26"/>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產品外觀與美感。</w:t>
            </w:r>
          </w:p>
        </w:tc>
      </w:tr>
      <w:tr w:rsidR="000E04A3" w:rsidRPr="000E04A3" w:rsidTr="00F02F38">
        <w:trPr>
          <w:trHeight w:val="20"/>
          <w:tblHeader/>
          <w:jc w:val="center"/>
        </w:trPr>
        <w:tc>
          <w:tcPr>
            <w:tcW w:w="402" w:type="pct"/>
            <w:vMerge/>
          </w:tcPr>
          <w:p w:rsidR="003B6306" w:rsidRPr="000E04A3" w:rsidRDefault="003B6306" w:rsidP="005B2BCC">
            <w:pPr>
              <w:tabs>
                <w:tab w:val="left" w:pos="851"/>
              </w:tabs>
              <w:spacing w:line="400" w:lineRule="exact"/>
              <w:rPr>
                <w:rFonts w:ascii="標楷體" w:eastAsia="標楷體" w:hAnsi="標楷體"/>
                <w:bCs/>
                <w:sz w:val="28"/>
                <w:szCs w:val="28"/>
                <w:lang w:eastAsia="zh-TW"/>
              </w:rPr>
            </w:pPr>
          </w:p>
        </w:tc>
        <w:tc>
          <w:tcPr>
            <w:tcW w:w="1165" w:type="pct"/>
            <w:vAlign w:val="center"/>
          </w:tcPr>
          <w:p w:rsidR="003B6306" w:rsidRPr="000E04A3" w:rsidRDefault="003B6306" w:rsidP="009E5964">
            <w:pPr>
              <w:pStyle w:val="a4"/>
              <w:numPr>
                <w:ilvl w:val="0"/>
                <w:numId w:val="23"/>
              </w:numPr>
              <w:tabs>
                <w:tab w:val="left" w:pos="851"/>
              </w:tabs>
              <w:spacing w:line="400" w:lineRule="exact"/>
              <w:ind w:leftChars="0" w:left="329" w:hanging="329"/>
              <w:rPr>
                <w:rFonts w:ascii="標楷體" w:eastAsia="標楷體" w:hAnsi="標楷體"/>
                <w:bCs/>
                <w:sz w:val="28"/>
                <w:szCs w:val="28"/>
              </w:rPr>
            </w:pPr>
            <w:r w:rsidRPr="000E04A3">
              <w:rPr>
                <w:rFonts w:ascii="標楷體" w:eastAsia="標楷體" w:hAnsi="標楷體" w:hint="eastAsia"/>
                <w:sz w:val="28"/>
                <w:szCs w:val="28"/>
                <w:lang w:eastAsia="zh-TW"/>
              </w:rPr>
              <w:t>口感</w:t>
            </w:r>
            <w:r w:rsidRPr="000E04A3">
              <w:rPr>
                <w:rFonts w:ascii="標楷體" w:eastAsia="標楷體" w:hAnsi="標楷體" w:hint="eastAsia"/>
                <w:bCs/>
                <w:sz w:val="28"/>
                <w:szCs w:val="28"/>
              </w:rPr>
              <w:t>風味</w:t>
            </w:r>
          </w:p>
        </w:tc>
        <w:tc>
          <w:tcPr>
            <w:tcW w:w="418" w:type="pct"/>
            <w:vAlign w:val="center"/>
          </w:tcPr>
          <w:p w:rsidR="003B6306" w:rsidRPr="000E04A3" w:rsidRDefault="003B6306" w:rsidP="005B2BCC">
            <w:pPr>
              <w:tabs>
                <w:tab w:val="left" w:pos="851"/>
              </w:tabs>
              <w:spacing w:line="40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40</w:t>
            </w:r>
          </w:p>
        </w:tc>
        <w:tc>
          <w:tcPr>
            <w:tcW w:w="3015" w:type="pct"/>
            <w:vAlign w:val="center"/>
          </w:tcPr>
          <w:p w:rsidR="00F02F38" w:rsidRPr="000E04A3" w:rsidRDefault="003B6306" w:rsidP="009E5964">
            <w:pPr>
              <w:pStyle w:val="a4"/>
              <w:numPr>
                <w:ilvl w:val="0"/>
                <w:numId w:val="54"/>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炒飯之調味、配料運用、鍋氣風味、米粒口感</w:t>
            </w:r>
            <w:r w:rsidR="00F02F38" w:rsidRPr="000E04A3">
              <w:rPr>
                <w:rFonts w:ascii="標楷體" w:eastAsia="標楷體" w:hAnsi="標楷體" w:hint="eastAsia"/>
                <w:sz w:val="28"/>
                <w:szCs w:val="28"/>
                <w:lang w:eastAsia="zh-TW"/>
              </w:rPr>
              <w:t>。</w:t>
            </w:r>
          </w:p>
          <w:p w:rsidR="003B6306" w:rsidRPr="000E04A3" w:rsidRDefault="003B6306" w:rsidP="009E5964">
            <w:pPr>
              <w:pStyle w:val="a4"/>
              <w:numPr>
                <w:ilvl w:val="0"/>
                <w:numId w:val="54"/>
              </w:numPr>
              <w:tabs>
                <w:tab w:val="left" w:pos="851"/>
              </w:tabs>
              <w:spacing w:line="40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整體氣味口感總評。</w:t>
            </w:r>
          </w:p>
        </w:tc>
      </w:tr>
      <w:tr w:rsidR="000E04A3" w:rsidRPr="000E04A3" w:rsidTr="005B2BCC">
        <w:trPr>
          <w:trHeight w:val="685"/>
          <w:tblHeader/>
          <w:jc w:val="center"/>
        </w:trPr>
        <w:tc>
          <w:tcPr>
            <w:tcW w:w="402" w:type="pct"/>
            <w:vMerge/>
          </w:tcPr>
          <w:p w:rsidR="003B6306" w:rsidRPr="000E04A3" w:rsidRDefault="003B6306" w:rsidP="005B2BCC">
            <w:pPr>
              <w:tabs>
                <w:tab w:val="left" w:pos="851"/>
              </w:tabs>
              <w:spacing w:line="400" w:lineRule="exact"/>
              <w:rPr>
                <w:rFonts w:ascii="標楷體" w:eastAsia="標楷體" w:hAnsi="標楷體"/>
                <w:bCs/>
                <w:sz w:val="28"/>
                <w:szCs w:val="28"/>
                <w:lang w:eastAsia="zh-TW"/>
              </w:rPr>
            </w:pPr>
          </w:p>
        </w:tc>
        <w:tc>
          <w:tcPr>
            <w:tcW w:w="1165" w:type="pct"/>
            <w:vAlign w:val="center"/>
          </w:tcPr>
          <w:p w:rsidR="003B6306" w:rsidRPr="000E04A3" w:rsidRDefault="003B6306" w:rsidP="005B2BCC">
            <w:pPr>
              <w:tabs>
                <w:tab w:val="left" w:pos="851"/>
              </w:tabs>
              <w:spacing w:line="40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合計</w:t>
            </w:r>
          </w:p>
        </w:tc>
        <w:tc>
          <w:tcPr>
            <w:tcW w:w="3433" w:type="pct"/>
            <w:gridSpan w:val="2"/>
            <w:vAlign w:val="center"/>
          </w:tcPr>
          <w:p w:rsidR="003B6306" w:rsidRPr="000E04A3" w:rsidRDefault="003B6306" w:rsidP="005B2BCC">
            <w:pPr>
              <w:spacing w:line="400" w:lineRule="exact"/>
              <w:ind w:firstLineChars="62" w:firstLine="174"/>
              <w:rPr>
                <w:rFonts w:ascii="標楷體" w:eastAsia="標楷體" w:hAnsi="標楷體"/>
                <w:sz w:val="28"/>
                <w:szCs w:val="28"/>
                <w:lang w:eastAsia="zh-TW"/>
              </w:rPr>
            </w:pPr>
            <w:r w:rsidRPr="000E04A3">
              <w:rPr>
                <w:rFonts w:ascii="標楷體" w:eastAsia="標楷體" w:hAnsi="標楷體" w:hint="eastAsia"/>
                <w:sz w:val="28"/>
                <w:szCs w:val="28"/>
                <w:lang w:eastAsia="zh-TW"/>
              </w:rPr>
              <w:t>100</w:t>
            </w:r>
          </w:p>
        </w:tc>
      </w:tr>
    </w:tbl>
    <w:p w:rsidR="0049254D" w:rsidRPr="000E04A3" w:rsidRDefault="0049254D" w:rsidP="003B6306">
      <w:pPr>
        <w:spacing w:line="500" w:lineRule="exact"/>
        <w:jc w:val="left"/>
        <w:rPr>
          <w:rFonts w:ascii="標楷體" w:eastAsia="標楷體" w:hAnsi="標楷體"/>
          <w:b/>
          <w:sz w:val="28"/>
          <w:szCs w:val="28"/>
          <w:lang w:eastAsia="zh-TW"/>
        </w:rPr>
        <w:sectPr w:rsidR="0049254D" w:rsidRPr="000E04A3" w:rsidSect="00AA7F78">
          <w:pgSz w:w="11906" w:h="16838"/>
          <w:pgMar w:top="851" w:right="1077" w:bottom="851" w:left="1077" w:header="567" w:footer="340" w:gutter="0"/>
          <w:cols w:space="720"/>
          <w:docGrid w:type="lines" w:linePitch="312"/>
        </w:sectPr>
      </w:pPr>
    </w:p>
    <w:p w:rsidR="0049254D" w:rsidRPr="000E04A3" w:rsidRDefault="0049254D" w:rsidP="0049254D">
      <w:pPr>
        <w:spacing w:line="500" w:lineRule="exact"/>
        <w:jc w:val="left"/>
        <w:rPr>
          <w:rFonts w:ascii="標楷體" w:eastAsia="標楷體" w:hAnsi="標楷體"/>
          <w:b/>
          <w:sz w:val="28"/>
          <w:szCs w:val="28"/>
          <w:lang w:eastAsia="zh-TW"/>
        </w:rPr>
      </w:pPr>
      <w:r w:rsidRPr="000E04A3">
        <w:rPr>
          <w:rFonts w:ascii="標楷體" w:eastAsia="標楷體" w:hAnsi="標楷體" w:hint="eastAsia"/>
          <w:b/>
          <w:sz w:val="28"/>
          <w:szCs w:val="28"/>
          <w:lang w:eastAsia="zh-TW"/>
        </w:rPr>
        <w:lastRenderedPageBreak/>
        <w:t>附表五、</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臺灣炒飯王-全民潮味對決之戰</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全國賽</w:t>
      </w:r>
      <w:r w:rsidRPr="000E04A3">
        <w:rPr>
          <w:rFonts w:ascii="標楷體" w:eastAsia="標楷體" w:hAnsi="標楷體"/>
          <w:b/>
          <w:sz w:val="28"/>
          <w:szCs w:val="28"/>
          <w:lang w:eastAsia="zh-TW"/>
        </w:rPr>
        <w:t>流程</w:t>
      </w:r>
      <w:r w:rsidRPr="000E04A3">
        <w:rPr>
          <w:rFonts w:ascii="標楷體" w:eastAsia="標楷體" w:hAnsi="標楷體" w:hint="eastAsia"/>
          <w:b/>
          <w:sz w:val="28"/>
          <w:szCs w:val="28"/>
          <w:lang w:eastAsia="zh-TW"/>
        </w:rPr>
        <w:t>表</w:t>
      </w:r>
    </w:p>
    <w:tbl>
      <w:tblPr>
        <w:tblStyle w:val="a3"/>
        <w:tblW w:w="10031" w:type="dxa"/>
        <w:tblLayout w:type="fixed"/>
        <w:tblLook w:val="0000" w:firstRow="0" w:lastRow="0" w:firstColumn="0" w:lastColumn="0" w:noHBand="0" w:noVBand="0"/>
      </w:tblPr>
      <w:tblGrid>
        <w:gridCol w:w="992"/>
        <w:gridCol w:w="2235"/>
        <w:gridCol w:w="6804"/>
      </w:tblGrid>
      <w:tr w:rsidR="000E04A3" w:rsidRPr="000E04A3" w:rsidTr="007F48F6">
        <w:tc>
          <w:tcPr>
            <w:tcW w:w="10031" w:type="dxa"/>
            <w:gridSpan w:val="3"/>
            <w:shd w:val="clear" w:color="auto" w:fill="DDD9C3" w:themeFill="background2" w:themeFillShade="E6"/>
            <w:vAlign w:val="center"/>
          </w:tcPr>
          <w:p w:rsidR="0049254D" w:rsidRPr="000E04A3" w:rsidRDefault="0049254D" w:rsidP="007F48F6">
            <w:pPr>
              <w:pStyle w:val="Web"/>
              <w:widowControl/>
              <w:spacing w:before="0" w:beforeAutospacing="0" w:after="0" w:afterAutospacing="0"/>
              <w:jc w:val="center"/>
              <w:rPr>
                <w:rFonts w:ascii="標楷體" w:eastAsia="標楷體" w:hAnsi="標楷體"/>
                <w:b/>
                <w:bCs/>
                <w:sz w:val="28"/>
                <w:szCs w:val="28"/>
              </w:rPr>
            </w:pPr>
            <w:r w:rsidRPr="000E04A3">
              <w:rPr>
                <w:rFonts w:ascii="標楷體" w:eastAsia="標楷體" w:hAnsi="標楷體" w:hint="eastAsia"/>
                <w:b/>
                <w:bCs/>
                <w:sz w:val="28"/>
                <w:szCs w:val="28"/>
                <w:lang w:eastAsia="zh-TW"/>
              </w:rPr>
              <w:t>全國賽</w:t>
            </w:r>
            <w:r w:rsidRPr="000E04A3">
              <w:rPr>
                <w:rFonts w:ascii="標楷體" w:eastAsia="標楷體" w:hAnsi="標楷體"/>
                <w:b/>
                <w:bCs/>
                <w:sz w:val="28"/>
                <w:szCs w:val="28"/>
                <w:lang w:eastAsia="zh-TW"/>
              </w:rPr>
              <w:t>-</w:t>
            </w:r>
            <w:r w:rsidRPr="000E04A3">
              <w:rPr>
                <w:rFonts w:ascii="標楷體" w:eastAsia="標楷體" w:hAnsi="標楷體" w:hint="eastAsia"/>
                <w:b/>
                <w:bCs/>
                <w:sz w:val="28"/>
                <w:szCs w:val="28"/>
                <w:lang w:eastAsia="zh-TW"/>
              </w:rPr>
              <w:t>產品實作</w:t>
            </w:r>
            <w:r w:rsidRPr="000E04A3">
              <w:rPr>
                <w:rFonts w:ascii="標楷體" w:eastAsia="標楷體" w:hAnsi="標楷體"/>
                <w:b/>
                <w:bCs/>
                <w:sz w:val="28"/>
                <w:szCs w:val="28"/>
                <w:lang w:eastAsia="zh-TW"/>
              </w:rPr>
              <w:t>日</w:t>
            </w:r>
            <w:r w:rsidRPr="000E04A3">
              <w:rPr>
                <w:rFonts w:ascii="標楷體" w:eastAsia="標楷體" w:hAnsi="標楷體" w:hint="eastAsia"/>
                <w:b/>
                <w:bCs/>
                <w:sz w:val="28"/>
                <w:szCs w:val="28"/>
                <w:lang w:eastAsia="zh-TW"/>
              </w:rPr>
              <w:t>流程(第一階段)</w:t>
            </w:r>
          </w:p>
        </w:tc>
      </w:tr>
      <w:tr w:rsidR="000E04A3" w:rsidRPr="000E04A3" w:rsidTr="007F48F6">
        <w:tc>
          <w:tcPr>
            <w:tcW w:w="992" w:type="dxa"/>
            <w:shd w:val="clear" w:color="auto" w:fill="EEECE1" w:themeFill="background2"/>
            <w:vAlign w:val="center"/>
          </w:tcPr>
          <w:p w:rsidR="0049254D" w:rsidRPr="000E04A3" w:rsidRDefault="0049254D" w:rsidP="007F48F6">
            <w:pPr>
              <w:pStyle w:val="Web"/>
              <w:widowControl/>
              <w:spacing w:before="0" w:beforeAutospacing="0" w:after="0" w:afterAutospacing="0"/>
              <w:jc w:val="center"/>
              <w:rPr>
                <w:rFonts w:ascii="標楷體" w:eastAsia="標楷體" w:hAnsi="標楷體"/>
                <w:b/>
                <w:bCs/>
                <w:sz w:val="28"/>
                <w:szCs w:val="28"/>
                <w:lang w:eastAsia="zh-TW"/>
              </w:rPr>
            </w:pPr>
            <w:r w:rsidRPr="000E04A3">
              <w:rPr>
                <w:rFonts w:ascii="標楷體" w:eastAsia="標楷體" w:hAnsi="標楷體"/>
                <w:b/>
                <w:bCs/>
                <w:sz w:val="28"/>
                <w:szCs w:val="28"/>
              </w:rPr>
              <w:t>項次</w:t>
            </w:r>
          </w:p>
        </w:tc>
        <w:tc>
          <w:tcPr>
            <w:tcW w:w="2235" w:type="dxa"/>
            <w:shd w:val="clear" w:color="auto" w:fill="EEECE1" w:themeFill="background2"/>
            <w:vAlign w:val="center"/>
          </w:tcPr>
          <w:p w:rsidR="0049254D" w:rsidRPr="000E04A3" w:rsidRDefault="0049254D" w:rsidP="007F48F6">
            <w:pPr>
              <w:pStyle w:val="Web"/>
              <w:widowControl/>
              <w:spacing w:before="0" w:beforeAutospacing="0" w:after="0" w:afterAutospacing="0"/>
              <w:jc w:val="center"/>
              <w:rPr>
                <w:rFonts w:ascii="標楷體" w:eastAsia="標楷體" w:hAnsi="標楷體"/>
                <w:b/>
                <w:bCs/>
                <w:sz w:val="28"/>
                <w:szCs w:val="28"/>
                <w:lang w:eastAsia="zh-TW"/>
              </w:rPr>
            </w:pPr>
            <w:r w:rsidRPr="000E04A3">
              <w:rPr>
                <w:rFonts w:ascii="標楷體" w:eastAsia="標楷體" w:hAnsi="標楷體"/>
                <w:b/>
                <w:bCs/>
                <w:sz w:val="28"/>
                <w:szCs w:val="28"/>
              </w:rPr>
              <w:t>項目</w:t>
            </w:r>
          </w:p>
        </w:tc>
        <w:tc>
          <w:tcPr>
            <w:tcW w:w="6804" w:type="dxa"/>
            <w:shd w:val="clear" w:color="auto" w:fill="EEECE1" w:themeFill="background2"/>
            <w:vAlign w:val="center"/>
          </w:tcPr>
          <w:p w:rsidR="0049254D" w:rsidRPr="000E04A3" w:rsidRDefault="0049254D" w:rsidP="007F48F6">
            <w:pPr>
              <w:pStyle w:val="Web"/>
              <w:widowControl/>
              <w:spacing w:before="0" w:beforeAutospacing="0" w:after="0" w:afterAutospacing="0"/>
              <w:jc w:val="center"/>
              <w:rPr>
                <w:rFonts w:ascii="標楷體" w:eastAsia="標楷體" w:hAnsi="標楷體"/>
                <w:b/>
                <w:bCs/>
                <w:sz w:val="28"/>
                <w:szCs w:val="28"/>
                <w:lang w:eastAsia="zh-TW"/>
              </w:rPr>
            </w:pPr>
            <w:r w:rsidRPr="000E04A3">
              <w:rPr>
                <w:rFonts w:ascii="標楷體" w:eastAsia="標楷體" w:hAnsi="標楷體"/>
                <w:b/>
                <w:bCs/>
                <w:sz w:val="28"/>
                <w:szCs w:val="28"/>
              </w:rPr>
              <w:t>說明</w:t>
            </w:r>
          </w:p>
        </w:tc>
      </w:tr>
      <w:tr w:rsidR="000E04A3" w:rsidRPr="000E04A3" w:rsidTr="007F48F6">
        <w:tc>
          <w:tcPr>
            <w:tcW w:w="992" w:type="dxa"/>
            <w:vAlign w:val="center"/>
          </w:tcPr>
          <w:p w:rsidR="0049254D" w:rsidRPr="000E04A3" w:rsidRDefault="0049254D" w:rsidP="007F48F6">
            <w:pPr>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w:t>
            </w:r>
          </w:p>
        </w:tc>
        <w:tc>
          <w:tcPr>
            <w:tcW w:w="2235" w:type="dxa"/>
            <w:vAlign w:val="center"/>
          </w:tcPr>
          <w:p w:rsidR="0049254D" w:rsidRPr="000E04A3" w:rsidRDefault="0049254D" w:rsidP="007F48F6">
            <w:pPr>
              <w:pStyle w:val="Web"/>
              <w:widowControl/>
              <w:spacing w:before="0" w:beforeAutospacing="0" w:after="0" w:afterAutospacing="0"/>
              <w:jc w:val="center"/>
              <w:rPr>
                <w:rFonts w:ascii="標楷體" w:eastAsia="標楷體" w:hAnsi="標楷體"/>
                <w:sz w:val="28"/>
                <w:szCs w:val="28"/>
                <w:lang w:eastAsia="zh-TW"/>
              </w:rPr>
            </w:pPr>
            <w:r w:rsidRPr="000E04A3">
              <w:rPr>
                <w:rFonts w:ascii="標楷體" w:eastAsia="標楷體" w:hAnsi="標楷體"/>
                <w:sz w:val="28"/>
                <w:szCs w:val="28"/>
              </w:rPr>
              <w:t>參賽</w:t>
            </w:r>
            <w:r w:rsidRPr="000E04A3">
              <w:rPr>
                <w:rFonts w:ascii="標楷體" w:eastAsia="標楷體" w:hAnsi="標楷體" w:hint="eastAsia"/>
                <w:sz w:val="28"/>
                <w:szCs w:val="28"/>
                <w:lang w:eastAsia="zh-TW"/>
              </w:rPr>
              <w:t>單位</w:t>
            </w:r>
            <w:r w:rsidRPr="000E04A3">
              <w:rPr>
                <w:rFonts w:ascii="標楷體" w:eastAsia="標楷體" w:hAnsi="標楷體"/>
                <w:sz w:val="28"/>
                <w:szCs w:val="28"/>
              </w:rPr>
              <w:t>報到</w:t>
            </w:r>
          </w:p>
        </w:tc>
        <w:tc>
          <w:tcPr>
            <w:tcW w:w="6804" w:type="dxa"/>
            <w:vAlign w:val="center"/>
          </w:tcPr>
          <w:p w:rsidR="0049254D" w:rsidRPr="000E04A3" w:rsidRDefault="0049254D" w:rsidP="007F48F6">
            <w:pPr>
              <w:pStyle w:val="Web"/>
              <w:widowControl/>
              <w:spacing w:before="0" w:beforeAutospacing="0" w:after="0" w:afterAutospacing="0"/>
              <w:jc w:val="both"/>
              <w:rPr>
                <w:rFonts w:ascii="標楷體" w:eastAsia="標楷體" w:hAnsi="標楷體"/>
                <w:sz w:val="28"/>
                <w:szCs w:val="28"/>
                <w:lang w:eastAsia="zh-TW"/>
              </w:rPr>
            </w:pPr>
            <w:r w:rsidRPr="000E04A3">
              <w:rPr>
                <w:rFonts w:ascii="標楷體" w:eastAsia="標楷體" w:hAnsi="標楷體"/>
                <w:sz w:val="28"/>
                <w:szCs w:val="28"/>
              </w:rPr>
              <w:t>依照報到通知上說明之時間地點報到</w:t>
            </w:r>
          </w:p>
        </w:tc>
      </w:tr>
      <w:tr w:rsidR="000E04A3" w:rsidRPr="000E04A3" w:rsidTr="007F48F6">
        <w:tc>
          <w:tcPr>
            <w:tcW w:w="992" w:type="dxa"/>
            <w:vAlign w:val="center"/>
          </w:tcPr>
          <w:p w:rsidR="0049254D" w:rsidRPr="000E04A3" w:rsidRDefault="0049254D" w:rsidP="007F48F6">
            <w:pPr>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w:t>
            </w:r>
          </w:p>
        </w:tc>
        <w:tc>
          <w:tcPr>
            <w:tcW w:w="2235" w:type="dxa"/>
            <w:vAlign w:val="center"/>
          </w:tcPr>
          <w:p w:rsidR="0049254D" w:rsidRPr="000E04A3" w:rsidRDefault="0049254D" w:rsidP="007F48F6">
            <w:pPr>
              <w:pStyle w:val="Web"/>
              <w:widowControl/>
              <w:spacing w:before="0" w:beforeAutospacing="0" w:after="0" w:afterAutospacing="0"/>
              <w:jc w:val="center"/>
              <w:rPr>
                <w:rFonts w:ascii="標楷體" w:eastAsia="標楷體" w:hAnsi="標楷體"/>
                <w:sz w:val="28"/>
                <w:szCs w:val="28"/>
              </w:rPr>
            </w:pPr>
            <w:r w:rsidRPr="000E04A3">
              <w:rPr>
                <w:rFonts w:ascii="標楷體" w:eastAsia="標楷體" w:hAnsi="標楷體"/>
                <w:sz w:val="28"/>
                <w:szCs w:val="28"/>
                <w:lang w:eastAsia="zh-TW"/>
              </w:rPr>
              <w:t>抽籤作業</w:t>
            </w:r>
          </w:p>
        </w:tc>
        <w:tc>
          <w:tcPr>
            <w:tcW w:w="6804" w:type="dxa"/>
            <w:vAlign w:val="center"/>
          </w:tcPr>
          <w:p w:rsidR="0049254D" w:rsidRPr="000E04A3" w:rsidRDefault="0049254D" w:rsidP="007F48F6">
            <w:pPr>
              <w:pStyle w:val="Web"/>
              <w:widowControl/>
              <w:spacing w:before="0" w:beforeAutospacing="0" w:after="0" w:afterAutospacing="0"/>
              <w:jc w:val="both"/>
              <w:rPr>
                <w:rFonts w:ascii="標楷體" w:eastAsia="標楷體" w:hAnsi="標楷體"/>
                <w:sz w:val="28"/>
                <w:szCs w:val="28"/>
                <w:lang w:eastAsia="zh-TW"/>
              </w:rPr>
            </w:pPr>
            <w:r w:rsidRPr="000E04A3">
              <w:rPr>
                <w:rFonts w:ascii="標楷體" w:eastAsia="標楷體" w:hAnsi="標楷體"/>
                <w:sz w:val="28"/>
                <w:szCs w:val="28"/>
                <w:lang w:eastAsia="zh-TW"/>
              </w:rPr>
              <w:t>由參賽單位派代表抽籤，籤號即為</w:t>
            </w:r>
            <w:r w:rsidRPr="000E04A3">
              <w:rPr>
                <w:rFonts w:ascii="標楷體" w:eastAsia="標楷體" w:hAnsi="標楷體" w:hint="eastAsia"/>
                <w:sz w:val="28"/>
                <w:szCs w:val="28"/>
                <w:lang w:eastAsia="zh-TW"/>
              </w:rPr>
              <w:t>參</w:t>
            </w:r>
            <w:r w:rsidRPr="000E04A3">
              <w:rPr>
                <w:rFonts w:ascii="標楷體" w:eastAsia="標楷體" w:hAnsi="標楷體"/>
                <w:sz w:val="28"/>
                <w:szCs w:val="28"/>
                <w:lang w:eastAsia="zh-TW"/>
              </w:rPr>
              <w:t>賽序號</w:t>
            </w:r>
          </w:p>
        </w:tc>
      </w:tr>
      <w:tr w:rsidR="000E04A3" w:rsidRPr="000E04A3" w:rsidTr="007F48F6">
        <w:tc>
          <w:tcPr>
            <w:tcW w:w="992" w:type="dxa"/>
            <w:vAlign w:val="center"/>
          </w:tcPr>
          <w:p w:rsidR="0049254D" w:rsidRPr="000E04A3" w:rsidRDefault="0049254D" w:rsidP="007F48F6">
            <w:pPr>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w:t>
            </w:r>
          </w:p>
        </w:tc>
        <w:tc>
          <w:tcPr>
            <w:tcW w:w="2235" w:type="dxa"/>
            <w:vAlign w:val="center"/>
          </w:tcPr>
          <w:p w:rsidR="0049254D" w:rsidRPr="000E04A3" w:rsidRDefault="0049254D" w:rsidP="007F48F6">
            <w:pPr>
              <w:pStyle w:val="Web"/>
              <w:widowControl/>
              <w:spacing w:before="0" w:beforeAutospacing="0" w:after="0" w:afterAutospacing="0"/>
              <w:jc w:val="center"/>
              <w:rPr>
                <w:rFonts w:ascii="標楷體" w:eastAsia="標楷體" w:hAnsi="標楷體"/>
                <w:sz w:val="28"/>
                <w:szCs w:val="28"/>
                <w:lang w:eastAsia="zh-TW"/>
              </w:rPr>
            </w:pPr>
            <w:r w:rsidRPr="000E04A3">
              <w:rPr>
                <w:rFonts w:ascii="標楷體" w:eastAsia="標楷體" w:hAnsi="標楷體"/>
                <w:sz w:val="28"/>
                <w:szCs w:val="28"/>
              </w:rPr>
              <w:t>產品</w:t>
            </w:r>
            <w:r w:rsidRPr="000E04A3">
              <w:rPr>
                <w:rFonts w:ascii="標楷體" w:eastAsia="標楷體" w:hAnsi="標楷體"/>
                <w:sz w:val="28"/>
                <w:szCs w:val="28"/>
                <w:lang w:eastAsia="zh-TW"/>
              </w:rPr>
              <w:t>製作</w:t>
            </w:r>
          </w:p>
        </w:tc>
        <w:tc>
          <w:tcPr>
            <w:tcW w:w="6804" w:type="dxa"/>
            <w:vAlign w:val="center"/>
          </w:tcPr>
          <w:p w:rsidR="0049254D" w:rsidRPr="000E04A3" w:rsidRDefault="0049254D" w:rsidP="007F48F6">
            <w:pPr>
              <w:pStyle w:val="Web"/>
              <w:widowControl/>
              <w:spacing w:before="0" w:beforeAutospacing="0" w:after="0" w:afterAutospacing="0"/>
              <w:jc w:val="both"/>
              <w:rPr>
                <w:rFonts w:ascii="標楷體" w:hAnsi="標楷體"/>
                <w:sz w:val="28"/>
                <w:szCs w:val="28"/>
                <w:lang w:eastAsia="zh-TW"/>
              </w:rPr>
            </w:pPr>
            <w:r w:rsidRPr="000E04A3">
              <w:rPr>
                <w:rFonts w:ascii="標楷體" w:eastAsia="標楷體" w:hAnsi="標楷體"/>
                <w:sz w:val="28"/>
                <w:szCs w:val="28"/>
              </w:rPr>
              <w:t>於限定時間內完成指定數量之產品</w:t>
            </w:r>
            <w:r w:rsidRPr="000E04A3">
              <w:rPr>
                <w:rFonts w:ascii="標楷體" w:eastAsia="標楷體" w:hAnsi="標楷體" w:hint="eastAsia"/>
                <w:sz w:val="28"/>
                <w:szCs w:val="28"/>
                <w:lang w:eastAsia="zh-TW"/>
              </w:rPr>
              <w:t>及展示桌布置</w:t>
            </w:r>
          </w:p>
        </w:tc>
      </w:tr>
      <w:tr w:rsidR="0049254D" w:rsidRPr="000E04A3" w:rsidTr="007F48F6">
        <w:tc>
          <w:tcPr>
            <w:tcW w:w="992" w:type="dxa"/>
            <w:vAlign w:val="center"/>
          </w:tcPr>
          <w:p w:rsidR="0049254D" w:rsidRPr="000E04A3" w:rsidRDefault="0049254D" w:rsidP="007F48F6">
            <w:pPr>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w:t>
            </w:r>
          </w:p>
        </w:tc>
        <w:tc>
          <w:tcPr>
            <w:tcW w:w="2235" w:type="dxa"/>
            <w:vAlign w:val="center"/>
          </w:tcPr>
          <w:p w:rsidR="0049254D" w:rsidRPr="000E04A3" w:rsidRDefault="0049254D" w:rsidP="007F48F6">
            <w:pPr>
              <w:pStyle w:val="Web"/>
              <w:widowControl/>
              <w:spacing w:before="0" w:beforeAutospacing="0" w:after="0" w:afterAutospacing="0"/>
              <w:jc w:val="center"/>
              <w:rPr>
                <w:rFonts w:ascii="標楷體" w:eastAsia="標楷體" w:hAnsi="標楷體"/>
                <w:sz w:val="28"/>
                <w:szCs w:val="28"/>
                <w:lang w:eastAsia="zh-TW"/>
              </w:rPr>
            </w:pPr>
            <w:r w:rsidRPr="000E04A3">
              <w:rPr>
                <w:rFonts w:ascii="標楷體" w:eastAsia="標楷體" w:hAnsi="標楷體"/>
                <w:sz w:val="28"/>
                <w:szCs w:val="28"/>
              </w:rPr>
              <w:t>評審評比</w:t>
            </w:r>
          </w:p>
        </w:tc>
        <w:tc>
          <w:tcPr>
            <w:tcW w:w="6804" w:type="dxa"/>
            <w:vAlign w:val="center"/>
          </w:tcPr>
          <w:p w:rsidR="0049254D" w:rsidRPr="000E04A3" w:rsidRDefault="0049254D" w:rsidP="007F48F6">
            <w:pPr>
              <w:pStyle w:val="Web"/>
              <w:widowControl/>
              <w:spacing w:before="0" w:beforeAutospacing="0" w:after="0" w:afterAutospacing="0"/>
              <w:rPr>
                <w:rFonts w:ascii="標楷體" w:eastAsia="標楷體" w:hAnsi="標楷體"/>
                <w:sz w:val="28"/>
                <w:szCs w:val="28"/>
                <w:lang w:eastAsia="zh-TW"/>
              </w:rPr>
            </w:pPr>
            <w:r w:rsidRPr="000E04A3">
              <w:rPr>
                <w:rFonts w:ascii="標楷體" w:eastAsia="標楷體" w:hAnsi="標楷體" w:hint="eastAsia"/>
                <w:sz w:val="28"/>
                <w:szCs w:val="28"/>
                <w:lang w:eastAsia="zh-TW"/>
              </w:rPr>
              <w:t>依參賽序號將參賽炒飯</w:t>
            </w:r>
            <w:r w:rsidRPr="000E04A3">
              <w:rPr>
                <w:rFonts w:ascii="標楷體" w:eastAsia="標楷體" w:hAnsi="標楷體"/>
                <w:sz w:val="28"/>
                <w:szCs w:val="28"/>
                <w:lang w:eastAsia="zh-TW"/>
              </w:rPr>
              <w:t>送至評審處進行評比</w:t>
            </w:r>
          </w:p>
        </w:tc>
      </w:tr>
    </w:tbl>
    <w:p w:rsidR="0049254D" w:rsidRPr="000E04A3" w:rsidRDefault="0049254D" w:rsidP="0049254D">
      <w:pPr>
        <w:jc w:val="left"/>
        <w:rPr>
          <w:rFonts w:ascii="標楷體" w:eastAsia="標楷體" w:hAnsi="標楷體"/>
          <w:b/>
          <w:sz w:val="22"/>
          <w:szCs w:val="28"/>
          <w:lang w:eastAsia="zh-TW"/>
        </w:rPr>
      </w:pPr>
    </w:p>
    <w:p w:rsidR="003B6306" w:rsidRPr="000E04A3" w:rsidRDefault="0049254D" w:rsidP="003B6306">
      <w:pPr>
        <w:spacing w:line="500" w:lineRule="exact"/>
        <w:jc w:val="left"/>
        <w:rPr>
          <w:rFonts w:ascii="標楷體" w:eastAsia="標楷體" w:hAnsi="標楷體"/>
          <w:b/>
          <w:sz w:val="28"/>
          <w:szCs w:val="28"/>
          <w:lang w:eastAsia="zh-TW"/>
        </w:rPr>
      </w:pPr>
      <w:r w:rsidRPr="000E04A3">
        <w:rPr>
          <w:rFonts w:ascii="標楷體" w:eastAsia="標楷體" w:hAnsi="標楷體" w:hint="eastAsia"/>
          <w:b/>
          <w:sz w:val="28"/>
          <w:szCs w:val="28"/>
          <w:lang w:eastAsia="zh-TW"/>
        </w:rPr>
        <w:t>附表六、</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臺灣炒飯王-全民潮味對決之戰</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全國賽提供之設備器材一覽表</w:t>
      </w:r>
    </w:p>
    <w:tbl>
      <w:tblPr>
        <w:tblStyle w:val="a3"/>
        <w:tblW w:w="5000" w:type="pct"/>
        <w:jc w:val="right"/>
        <w:tblLayout w:type="fixed"/>
        <w:tblLook w:val="0000" w:firstRow="0" w:lastRow="0" w:firstColumn="0" w:lastColumn="0" w:noHBand="0" w:noVBand="0"/>
      </w:tblPr>
      <w:tblGrid>
        <w:gridCol w:w="1669"/>
        <w:gridCol w:w="991"/>
        <w:gridCol w:w="6122"/>
        <w:gridCol w:w="1186"/>
      </w:tblGrid>
      <w:tr w:rsidR="000E04A3" w:rsidRPr="000E04A3" w:rsidTr="007F48F6">
        <w:trPr>
          <w:jc w:val="right"/>
        </w:trPr>
        <w:tc>
          <w:tcPr>
            <w:tcW w:w="837" w:type="pct"/>
            <w:shd w:val="clear" w:color="auto" w:fill="DDD9C3" w:themeFill="background2" w:themeFillShade="E6"/>
          </w:tcPr>
          <w:p w:rsidR="0049254D" w:rsidRPr="000E04A3" w:rsidRDefault="0049254D" w:rsidP="007F48F6">
            <w:pPr>
              <w:spacing w:line="460" w:lineRule="exact"/>
              <w:jc w:val="center"/>
              <w:rPr>
                <w:rFonts w:ascii="標楷體" w:eastAsia="標楷體" w:hAnsi="標楷體"/>
                <w:b/>
                <w:sz w:val="28"/>
                <w:szCs w:val="28"/>
              </w:rPr>
            </w:pPr>
            <w:r w:rsidRPr="000E04A3">
              <w:rPr>
                <w:rFonts w:ascii="標楷體" w:eastAsia="標楷體" w:hAnsi="標楷體" w:hint="eastAsia"/>
                <w:b/>
                <w:sz w:val="28"/>
                <w:szCs w:val="28"/>
                <w:lang w:eastAsia="zh-TW"/>
              </w:rPr>
              <w:t>階段</w:t>
            </w:r>
          </w:p>
        </w:tc>
        <w:tc>
          <w:tcPr>
            <w:tcW w:w="497" w:type="pct"/>
            <w:shd w:val="clear" w:color="auto" w:fill="DDD9C3" w:themeFill="background2" w:themeFillShade="E6"/>
          </w:tcPr>
          <w:p w:rsidR="0049254D" w:rsidRPr="000E04A3" w:rsidRDefault="0049254D" w:rsidP="007F48F6">
            <w:pPr>
              <w:spacing w:line="460" w:lineRule="exact"/>
              <w:jc w:val="center"/>
              <w:rPr>
                <w:rFonts w:ascii="標楷體" w:eastAsia="標楷體" w:hAnsi="標楷體"/>
                <w:b/>
                <w:sz w:val="28"/>
                <w:szCs w:val="28"/>
                <w:lang w:eastAsia="zh-TW"/>
              </w:rPr>
            </w:pPr>
            <w:r w:rsidRPr="000E04A3">
              <w:rPr>
                <w:rFonts w:ascii="標楷體" w:eastAsia="標楷體" w:hAnsi="標楷體"/>
                <w:b/>
                <w:sz w:val="28"/>
                <w:szCs w:val="28"/>
              </w:rPr>
              <w:t>項次</w:t>
            </w:r>
          </w:p>
        </w:tc>
        <w:tc>
          <w:tcPr>
            <w:tcW w:w="3071" w:type="pct"/>
            <w:shd w:val="clear" w:color="auto" w:fill="DDD9C3" w:themeFill="background2" w:themeFillShade="E6"/>
          </w:tcPr>
          <w:p w:rsidR="0049254D" w:rsidRPr="000E04A3" w:rsidRDefault="0049254D" w:rsidP="007F48F6">
            <w:pPr>
              <w:spacing w:line="460" w:lineRule="exact"/>
              <w:ind w:left="420"/>
              <w:jc w:val="center"/>
              <w:rPr>
                <w:rFonts w:ascii="標楷體" w:eastAsia="標楷體" w:hAnsi="標楷體"/>
                <w:b/>
                <w:sz w:val="28"/>
                <w:szCs w:val="28"/>
                <w:lang w:eastAsia="zh-TW"/>
              </w:rPr>
            </w:pPr>
            <w:r w:rsidRPr="000E04A3">
              <w:rPr>
                <w:rFonts w:ascii="標楷體" w:eastAsia="標楷體" w:hAnsi="標楷體"/>
                <w:b/>
                <w:sz w:val="28"/>
                <w:szCs w:val="28"/>
                <w:lang w:eastAsia="zh-TW"/>
              </w:rPr>
              <w:t>器具</w:t>
            </w:r>
          </w:p>
        </w:tc>
        <w:tc>
          <w:tcPr>
            <w:tcW w:w="595" w:type="pct"/>
            <w:shd w:val="clear" w:color="auto" w:fill="DDD9C3" w:themeFill="background2" w:themeFillShade="E6"/>
            <w:vAlign w:val="center"/>
          </w:tcPr>
          <w:p w:rsidR="0049254D" w:rsidRPr="000E04A3" w:rsidRDefault="0049254D" w:rsidP="007F48F6">
            <w:pPr>
              <w:spacing w:line="460" w:lineRule="exact"/>
              <w:jc w:val="center"/>
              <w:rPr>
                <w:rFonts w:ascii="標楷體" w:eastAsia="標楷體" w:hAnsi="標楷體"/>
                <w:b/>
                <w:sz w:val="28"/>
                <w:szCs w:val="28"/>
                <w:lang w:eastAsia="zh-TW"/>
              </w:rPr>
            </w:pPr>
            <w:r w:rsidRPr="000E04A3">
              <w:rPr>
                <w:rFonts w:ascii="標楷體" w:eastAsia="標楷體" w:hAnsi="標楷體"/>
                <w:b/>
                <w:sz w:val="28"/>
                <w:szCs w:val="28"/>
                <w:lang w:eastAsia="zh-TW"/>
              </w:rPr>
              <w:t>數量</w:t>
            </w:r>
          </w:p>
        </w:tc>
      </w:tr>
      <w:tr w:rsidR="000E04A3" w:rsidRPr="000E04A3" w:rsidTr="0045018C">
        <w:trPr>
          <w:jc w:val="right"/>
        </w:trPr>
        <w:tc>
          <w:tcPr>
            <w:tcW w:w="837" w:type="pct"/>
            <w:vMerge w:val="restart"/>
            <w:vAlign w:val="center"/>
          </w:tcPr>
          <w:p w:rsidR="0049254D" w:rsidRPr="000E04A3" w:rsidRDefault="0049254D" w:rsidP="0045018C">
            <w:pPr>
              <w:spacing w:line="46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產品實作暨官能品評日</w:t>
            </w:r>
          </w:p>
        </w:tc>
        <w:tc>
          <w:tcPr>
            <w:tcW w:w="497" w:type="pct"/>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w:t>
            </w:r>
          </w:p>
        </w:tc>
        <w:tc>
          <w:tcPr>
            <w:tcW w:w="3071" w:type="pct"/>
          </w:tcPr>
          <w:p w:rsidR="0049254D" w:rsidRPr="000E04A3" w:rsidRDefault="0049254D" w:rsidP="007F48F6">
            <w:pPr>
              <w:spacing w:line="460" w:lineRule="exact"/>
              <w:jc w:val="left"/>
              <w:rPr>
                <w:rFonts w:ascii="標楷體" w:eastAsia="標楷體" w:hAnsi="標楷體"/>
                <w:sz w:val="28"/>
                <w:szCs w:val="28"/>
                <w:lang w:eastAsia="zh-TW"/>
              </w:rPr>
            </w:pPr>
            <w:r w:rsidRPr="000E04A3">
              <w:rPr>
                <w:rFonts w:ascii="標楷體" w:eastAsia="標楷體" w:hAnsi="標楷體" w:hint="eastAsia"/>
                <w:sz w:val="28"/>
                <w:szCs w:val="28"/>
                <w:lang w:eastAsia="zh-TW"/>
              </w:rPr>
              <w:t>料理工作檯</w:t>
            </w:r>
            <w:r w:rsidRPr="000E04A3">
              <w:rPr>
                <w:rFonts w:ascii="標楷體" w:eastAsia="標楷體" w:hAnsi="標楷體"/>
                <w:sz w:val="28"/>
                <w:szCs w:val="28"/>
                <w:lang w:eastAsia="zh-TW"/>
              </w:rPr>
              <w:t>及水槽</w:t>
            </w:r>
          </w:p>
        </w:tc>
        <w:tc>
          <w:tcPr>
            <w:tcW w:w="595" w:type="pct"/>
            <w:vAlign w:val="center"/>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一組</w:t>
            </w:r>
          </w:p>
        </w:tc>
      </w:tr>
      <w:tr w:rsidR="000E04A3" w:rsidRPr="000E04A3" w:rsidTr="007F48F6">
        <w:trPr>
          <w:jc w:val="right"/>
        </w:trPr>
        <w:tc>
          <w:tcPr>
            <w:tcW w:w="837" w:type="pct"/>
            <w:vMerge/>
          </w:tcPr>
          <w:p w:rsidR="0049254D" w:rsidRPr="000E04A3" w:rsidRDefault="0049254D" w:rsidP="007F48F6">
            <w:pPr>
              <w:spacing w:line="460" w:lineRule="exact"/>
              <w:ind w:left="420"/>
              <w:jc w:val="center"/>
              <w:rPr>
                <w:rFonts w:ascii="標楷體" w:eastAsia="標楷體" w:hAnsi="標楷體"/>
                <w:sz w:val="28"/>
                <w:szCs w:val="28"/>
                <w:lang w:eastAsia="zh-TW"/>
              </w:rPr>
            </w:pPr>
          </w:p>
        </w:tc>
        <w:tc>
          <w:tcPr>
            <w:tcW w:w="497" w:type="pct"/>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w:t>
            </w:r>
          </w:p>
        </w:tc>
        <w:tc>
          <w:tcPr>
            <w:tcW w:w="3071" w:type="pct"/>
          </w:tcPr>
          <w:p w:rsidR="0049254D" w:rsidRPr="000E04A3" w:rsidRDefault="0049254D" w:rsidP="007F48F6">
            <w:pPr>
              <w:spacing w:line="460" w:lineRule="exact"/>
              <w:jc w:val="left"/>
              <w:rPr>
                <w:rFonts w:ascii="標楷體" w:eastAsia="標楷體" w:hAnsi="標楷體"/>
                <w:sz w:val="28"/>
                <w:szCs w:val="28"/>
                <w:lang w:eastAsia="zh-TW"/>
              </w:rPr>
            </w:pPr>
            <w:r w:rsidRPr="000E04A3">
              <w:rPr>
                <w:rFonts w:ascii="標楷體" w:eastAsia="標楷體" w:hAnsi="標楷體"/>
                <w:sz w:val="28"/>
                <w:szCs w:val="28"/>
                <w:lang w:eastAsia="zh-TW"/>
              </w:rPr>
              <w:t>快速爐及大型炒鍋、鍋鏟</w:t>
            </w:r>
          </w:p>
        </w:tc>
        <w:tc>
          <w:tcPr>
            <w:tcW w:w="595" w:type="pct"/>
            <w:vAlign w:val="center"/>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一組</w:t>
            </w:r>
          </w:p>
        </w:tc>
      </w:tr>
      <w:tr w:rsidR="000E04A3" w:rsidRPr="000E04A3" w:rsidTr="007F48F6">
        <w:trPr>
          <w:jc w:val="right"/>
        </w:trPr>
        <w:tc>
          <w:tcPr>
            <w:tcW w:w="837" w:type="pct"/>
            <w:vMerge/>
          </w:tcPr>
          <w:p w:rsidR="0049254D" w:rsidRPr="000E04A3" w:rsidRDefault="0049254D" w:rsidP="007F48F6">
            <w:pPr>
              <w:spacing w:line="460" w:lineRule="exact"/>
              <w:ind w:left="420"/>
              <w:jc w:val="center"/>
              <w:rPr>
                <w:rFonts w:ascii="標楷體" w:eastAsia="標楷體" w:hAnsi="標楷體"/>
                <w:sz w:val="28"/>
                <w:szCs w:val="28"/>
                <w:lang w:eastAsia="zh-TW"/>
              </w:rPr>
            </w:pPr>
          </w:p>
        </w:tc>
        <w:tc>
          <w:tcPr>
            <w:tcW w:w="497" w:type="pct"/>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w:t>
            </w:r>
          </w:p>
        </w:tc>
        <w:tc>
          <w:tcPr>
            <w:tcW w:w="3071" w:type="pct"/>
          </w:tcPr>
          <w:p w:rsidR="0049254D" w:rsidRPr="000E04A3" w:rsidRDefault="0049254D" w:rsidP="007F48F6">
            <w:pPr>
              <w:spacing w:line="460" w:lineRule="exact"/>
              <w:rPr>
                <w:rFonts w:ascii="標楷體" w:eastAsia="標楷體" w:hAnsi="標楷體"/>
                <w:sz w:val="28"/>
                <w:szCs w:val="28"/>
                <w:lang w:eastAsia="zh-TW"/>
              </w:rPr>
            </w:pPr>
            <w:r w:rsidRPr="000E04A3">
              <w:rPr>
                <w:rFonts w:ascii="標楷體" w:eastAsia="標楷體" w:hAnsi="標楷體"/>
                <w:sz w:val="28"/>
                <w:szCs w:val="28"/>
                <w:lang w:eastAsia="zh-TW"/>
              </w:rPr>
              <w:t>切菜板及基本刀具</w:t>
            </w:r>
          </w:p>
        </w:tc>
        <w:tc>
          <w:tcPr>
            <w:tcW w:w="595" w:type="pct"/>
            <w:vAlign w:val="center"/>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一組</w:t>
            </w:r>
          </w:p>
        </w:tc>
      </w:tr>
      <w:tr w:rsidR="000E04A3" w:rsidRPr="000E04A3" w:rsidTr="007F48F6">
        <w:trPr>
          <w:jc w:val="right"/>
        </w:trPr>
        <w:tc>
          <w:tcPr>
            <w:tcW w:w="837" w:type="pct"/>
            <w:vMerge/>
          </w:tcPr>
          <w:p w:rsidR="0049254D" w:rsidRPr="000E04A3" w:rsidRDefault="0049254D" w:rsidP="007F48F6">
            <w:pPr>
              <w:spacing w:line="460" w:lineRule="exact"/>
              <w:ind w:left="420"/>
              <w:jc w:val="center"/>
              <w:rPr>
                <w:rFonts w:ascii="標楷體" w:eastAsia="標楷體" w:hAnsi="標楷體"/>
                <w:sz w:val="28"/>
                <w:szCs w:val="28"/>
                <w:lang w:eastAsia="zh-TW"/>
              </w:rPr>
            </w:pPr>
          </w:p>
        </w:tc>
        <w:tc>
          <w:tcPr>
            <w:tcW w:w="497" w:type="pct"/>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w:t>
            </w:r>
          </w:p>
        </w:tc>
        <w:tc>
          <w:tcPr>
            <w:tcW w:w="3071" w:type="pct"/>
          </w:tcPr>
          <w:p w:rsidR="0049254D" w:rsidRPr="000E04A3" w:rsidRDefault="0049254D" w:rsidP="007F48F6">
            <w:pPr>
              <w:spacing w:line="46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盛裝參賽炒飯之耐熱120℃以上之無毒材質盤。</w:t>
            </w:r>
          </w:p>
        </w:tc>
        <w:tc>
          <w:tcPr>
            <w:tcW w:w="595" w:type="pct"/>
            <w:vAlign w:val="center"/>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10個</w:t>
            </w:r>
          </w:p>
        </w:tc>
      </w:tr>
      <w:tr w:rsidR="000E04A3" w:rsidRPr="000E04A3" w:rsidTr="007F48F6">
        <w:trPr>
          <w:jc w:val="right"/>
        </w:trPr>
        <w:tc>
          <w:tcPr>
            <w:tcW w:w="837" w:type="pct"/>
            <w:vMerge/>
          </w:tcPr>
          <w:p w:rsidR="0049254D" w:rsidRPr="000E04A3" w:rsidRDefault="0049254D" w:rsidP="007F48F6">
            <w:pPr>
              <w:spacing w:line="460" w:lineRule="exact"/>
              <w:ind w:left="420"/>
              <w:jc w:val="center"/>
              <w:rPr>
                <w:rFonts w:ascii="標楷體" w:eastAsia="標楷體" w:hAnsi="標楷體"/>
                <w:sz w:val="28"/>
                <w:szCs w:val="28"/>
                <w:lang w:eastAsia="zh-TW"/>
              </w:rPr>
            </w:pPr>
          </w:p>
        </w:tc>
        <w:tc>
          <w:tcPr>
            <w:tcW w:w="497" w:type="pct"/>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5.</w:t>
            </w:r>
          </w:p>
        </w:tc>
        <w:tc>
          <w:tcPr>
            <w:tcW w:w="3071" w:type="pct"/>
          </w:tcPr>
          <w:p w:rsidR="0049254D" w:rsidRPr="000E04A3" w:rsidRDefault="0049254D" w:rsidP="007F48F6">
            <w:pPr>
              <w:spacing w:line="460" w:lineRule="exact"/>
              <w:jc w:val="left"/>
              <w:rPr>
                <w:rFonts w:ascii="標楷體" w:eastAsia="標楷體" w:hAnsi="標楷體"/>
                <w:sz w:val="28"/>
                <w:szCs w:val="28"/>
                <w:lang w:eastAsia="zh-TW"/>
              </w:rPr>
            </w:pPr>
            <w:r w:rsidRPr="000E04A3">
              <w:rPr>
                <w:rFonts w:ascii="標楷體" w:eastAsia="標楷體" w:hAnsi="標楷體" w:hint="eastAsia"/>
                <w:sz w:val="28"/>
                <w:szCs w:val="28"/>
                <w:lang w:eastAsia="zh-TW"/>
              </w:rPr>
              <w:t>微波爐(</w:t>
            </w:r>
            <w:r w:rsidRPr="000E04A3">
              <w:rPr>
                <w:rFonts w:ascii="標楷體" w:eastAsia="標楷體" w:hAnsi="標楷體"/>
                <w:sz w:val="28"/>
                <w:szCs w:val="28"/>
                <w:lang w:eastAsia="zh-TW"/>
              </w:rPr>
              <w:t>微波輸出功率700W，容量20L</w:t>
            </w:r>
            <w:r w:rsidRPr="000E04A3">
              <w:rPr>
                <w:rFonts w:ascii="標楷體" w:eastAsia="標楷體" w:hAnsi="標楷體" w:hint="eastAsia"/>
                <w:sz w:val="28"/>
                <w:szCs w:val="28"/>
                <w:lang w:eastAsia="zh-TW"/>
              </w:rPr>
              <w:t>)</w:t>
            </w:r>
          </w:p>
        </w:tc>
        <w:tc>
          <w:tcPr>
            <w:tcW w:w="595" w:type="pct"/>
            <w:vAlign w:val="center"/>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二臺</w:t>
            </w:r>
          </w:p>
        </w:tc>
      </w:tr>
      <w:tr w:rsidR="000E04A3" w:rsidRPr="000E04A3" w:rsidTr="007F48F6">
        <w:trPr>
          <w:jc w:val="right"/>
        </w:trPr>
        <w:tc>
          <w:tcPr>
            <w:tcW w:w="837" w:type="pct"/>
            <w:vMerge/>
          </w:tcPr>
          <w:p w:rsidR="0049254D" w:rsidRPr="000E04A3" w:rsidRDefault="0049254D" w:rsidP="007F48F6">
            <w:pPr>
              <w:spacing w:line="460" w:lineRule="exact"/>
              <w:ind w:left="420"/>
              <w:jc w:val="center"/>
              <w:rPr>
                <w:rFonts w:ascii="標楷體" w:eastAsia="標楷體" w:hAnsi="標楷體"/>
                <w:sz w:val="28"/>
                <w:szCs w:val="28"/>
                <w:lang w:eastAsia="zh-TW"/>
              </w:rPr>
            </w:pPr>
          </w:p>
        </w:tc>
        <w:tc>
          <w:tcPr>
            <w:tcW w:w="497" w:type="pct"/>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6.</w:t>
            </w:r>
          </w:p>
        </w:tc>
        <w:tc>
          <w:tcPr>
            <w:tcW w:w="3071" w:type="pct"/>
          </w:tcPr>
          <w:p w:rsidR="0049254D" w:rsidRPr="000E04A3" w:rsidRDefault="0049254D" w:rsidP="007F48F6">
            <w:pPr>
              <w:spacing w:line="46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15人份大同電鍋</w:t>
            </w:r>
          </w:p>
        </w:tc>
        <w:tc>
          <w:tcPr>
            <w:tcW w:w="595" w:type="pct"/>
            <w:vAlign w:val="center"/>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二臺</w:t>
            </w:r>
          </w:p>
        </w:tc>
      </w:tr>
      <w:tr w:rsidR="000E04A3" w:rsidRPr="000E04A3" w:rsidTr="007F48F6">
        <w:trPr>
          <w:jc w:val="right"/>
        </w:trPr>
        <w:tc>
          <w:tcPr>
            <w:tcW w:w="837" w:type="pct"/>
            <w:vMerge/>
          </w:tcPr>
          <w:p w:rsidR="0049254D" w:rsidRPr="000E04A3" w:rsidRDefault="0049254D" w:rsidP="007F48F6">
            <w:pPr>
              <w:spacing w:line="460" w:lineRule="exact"/>
              <w:ind w:left="420"/>
              <w:jc w:val="center"/>
              <w:rPr>
                <w:rFonts w:ascii="標楷體" w:eastAsia="標楷體" w:hAnsi="標楷體"/>
                <w:sz w:val="28"/>
                <w:szCs w:val="28"/>
                <w:lang w:eastAsia="zh-TW"/>
              </w:rPr>
            </w:pPr>
          </w:p>
        </w:tc>
        <w:tc>
          <w:tcPr>
            <w:tcW w:w="497" w:type="pct"/>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7.</w:t>
            </w:r>
          </w:p>
        </w:tc>
        <w:tc>
          <w:tcPr>
            <w:tcW w:w="3071" w:type="pct"/>
          </w:tcPr>
          <w:p w:rsidR="0049254D" w:rsidRPr="000E04A3" w:rsidRDefault="0049254D" w:rsidP="007F48F6">
            <w:pPr>
              <w:spacing w:line="460" w:lineRule="exact"/>
              <w:rPr>
                <w:rFonts w:ascii="標楷體" w:eastAsia="標楷體" w:hAnsi="標楷體"/>
                <w:sz w:val="28"/>
                <w:szCs w:val="28"/>
                <w:lang w:eastAsia="zh-TW"/>
              </w:rPr>
            </w:pPr>
            <w:r w:rsidRPr="000E04A3">
              <w:rPr>
                <w:rFonts w:ascii="標楷體" w:eastAsia="標楷體" w:hAnsi="標楷體"/>
                <w:sz w:val="28"/>
                <w:szCs w:val="28"/>
                <w:lang w:eastAsia="zh-TW"/>
              </w:rPr>
              <w:t>品評用</w:t>
            </w:r>
            <w:r w:rsidRPr="000E04A3">
              <w:rPr>
                <w:rFonts w:ascii="標楷體" w:eastAsia="標楷體" w:hAnsi="標楷體" w:hint="eastAsia"/>
                <w:sz w:val="28"/>
                <w:szCs w:val="28"/>
                <w:lang w:eastAsia="zh-TW"/>
              </w:rPr>
              <w:t>餐具(</w:t>
            </w:r>
            <w:r w:rsidRPr="000E04A3">
              <w:rPr>
                <w:rFonts w:ascii="標楷體" w:eastAsia="標楷體" w:hAnsi="標楷體"/>
                <w:sz w:val="28"/>
                <w:szCs w:val="28"/>
                <w:lang w:eastAsia="zh-TW"/>
              </w:rPr>
              <w:t>紙盤與叉子</w:t>
            </w:r>
            <w:r w:rsidRPr="000E04A3">
              <w:rPr>
                <w:rFonts w:ascii="標楷體" w:eastAsia="標楷體" w:hAnsi="標楷體" w:hint="eastAsia"/>
                <w:sz w:val="28"/>
                <w:szCs w:val="28"/>
                <w:lang w:eastAsia="zh-TW"/>
              </w:rPr>
              <w:t>)</w:t>
            </w:r>
          </w:p>
        </w:tc>
        <w:tc>
          <w:tcPr>
            <w:tcW w:w="595" w:type="pct"/>
            <w:vAlign w:val="center"/>
          </w:tcPr>
          <w:p w:rsidR="0049254D" w:rsidRPr="000E04A3" w:rsidRDefault="0049254D" w:rsidP="007F48F6">
            <w:pPr>
              <w:spacing w:line="460" w:lineRule="exact"/>
              <w:jc w:val="center"/>
              <w:rPr>
                <w:rFonts w:ascii="標楷體" w:eastAsia="標楷體" w:hAnsi="標楷體"/>
                <w:sz w:val="28"/>
                <w:szCs w:val="28"/>
                <w:lang w:eastAsia="zh-TW"/>
              </w:rPr>
            </w:pPr>
            <w:r w:rsidRPr="000E04A3">
              <w:rPr>
                <w:rFonts w:ascii="標楷體" w:eastAsia="標楷體" w:hAnsi="標楷體"/>
                <w:sz w:val="28"/>
                <w:szCs w:val="28"/>
                <w:lang w:eastAsia="zh-TW"/>
              </w:rPr>
              <w:t>一組</w:t>
            </w:r>
          </w:p>
        </w:tc>
      </w:tr>
      <w:tr w:rsidR="0049254D" w:rsidRPr="000E04A3" w:rsidTr="007F48F6">
        <w:trPr>
          <w:trHeight w:val="1449"/>
          <w:jc w:val="right"/>
        </w:trPr>
        <w:tc>
          <w:tcPr>
            <w:tcW w:w="837" w:type="pct"/>
            <w:vMerge/>
          </w:tcPr>
          <w:p w:rsidR="0049254D" w:rsidRPr="000E04A3" w:rsidRDefault="0049254D" w:rsidP="007F48F6">
            <w:pPr>
              <w:spacing w:line="460" w:lineRule="exact"/>
              <w:ind w:left="420"/>
              <w:jc w:val="center"/>
              <w:rPr>
                <w:rFonts w:ascii="標楷體" w:eastAsia="標楷體" w:hAnsi="標楷體"/>
                <w:sz w:val="28"/>
                <w:szCs w:val="28"/>
                <w:lang w:eastAsia="zh-TW"/>
              </w:rPr>
            </w:pPr>
          </w:p>
        </w:tc>
        <w:tc>
          <w:tcPr>
            <w:tcW w:w="4163" w:type="pct"/>
            <w:gridSpan w:val="3"/>
          </w:tcPr>
          <w:p w:rsidR="0049254D" w:rsidRPr="000E04A3" w:rsidRDefault="0049254D" w:rsidP="007F48F6">
            <w:pPr>
              <w:spacing w:line="460" w:lineRule="exact"/>
              <w:ind w:leftChars="-25" w:left="812" w:hangingChars="309" w:hanging="865"/>
              <w:rPr>
                <w:rFonts w:ascii="標楷體" w:eastAsia="標楷體" w:hAnsi="標楷體"/>
                <w:sz w:val="28"/>
                <w:szCs w:val="28"/>
                <w:lang w:eastAsia="zh-TW"/>
              </w:rPr>
            </w:pPr>
            <w:r w:rsidRPr="000E04A3">
              <w:rPr>
                <w:rFonts w:ascii="標楷體" w:eastAsia="標楷體" w:hAnsi="標楷體"/>
                <w:sz w:val="28"/>
                <w:szCs w:val="28"/>
                <w:lang w:eastAsia="zh-TW"/>
              </w:rPr>
              <w:t>備註：</w:t>
            </w:r>
            <w:r w:rsidRPr="000E04A3">
              <w:rPr>
                <w:rFonts w:ascii="標楷體" w:eastAsia="標楷體" w:hAnsi="標楷體" w:hint="eastAsia"/>
                <w:sz w:val="28"/>
                <w:szCs w:val="28"/>
                <w:lang w:eastAsia="zh-TW"/>
              </w:rPr>
              <w:t>上述器具參賽單位得自行評估運用，亦可攜帶其他所需器具，惟器具使用如涉及用電，採事先申請審核制。上述器具的規格將由承辦單位另行通知全國賽入圍者。</w:t>
            </w:r>
          </w:p>
        </w:tc>
      </w:tr>
    </w:tbl>
    <w:p w:rsidR="0049254D" w:rsidRPr="000E04A3" w:rsidRDefault="0049254D" w:rsidP="003B6306">
      <w:pPr>
        <w:spacing w:line="500" w:lineRule="exact"/>
        <w:jc w:val="left"/>
        <w:rPr>
          <w:rFonts w:ascii="標楷體" w:eastAsia="標楷體" w:hAnsi="標楷體"/>
          <w:b/>
          <w:sz w:val="28"/>
          <w:szCs w:val="28"/>
          <w:lang w:eastAsia="zh-TW"/>
        </w:rPr>
      </w:pPr>
    </w:p>
    <w:p w:rsidR="0045018C" w:rsidRPr="000E04A3" w:rsidRDefault="0045018C" w:rsidP="0049254D">
      <w:pPr>
        <w:spacing w:line="500" w:lineRule="exact"/>
        <w:jc w:val="left"/>
        <w:rPr>
          <w:rFonts w:ascii="標楷體" w:eastAsia="標楷體" w:hAnsi="標楷體"/>
          <w:b/>
          <w:sz w:val="28"/>
          <w:szCs w:val="28"/>
          <w:lang w:eastAsia="zh-TW"/>
        </w:rPr>
        <w:sectPr w:rsidR="0045018C" w:rsidRPr="000E04A3" w:rsidSect="00AA7F78">
          <w:pgSz w:w="11906" w:h="16838"/>
          <w:pgMar w:top="851" w:right="1077" w:bottom="851" w:left="1077" w:header="567" w:footer="340" w:gutter="0"/>
          <w:cols w:space="720"/>
          <w:docGrid w:type="lines" w:linePitch="312"/>
        </w:sectPr>
      </w:pPr>
    </w:p>
    <w:p w:rsidR="0049254D" w:rsidRPr="000E04A3" w:rsidRDefault="0049254D" w:rsidP="0049254D">
      <w:pPr>
        <w:spacing w:line="500" w:lineRule="exact"/>
        <w:jc w:val="left"/>
        <w:rPr>
          <w:rFonts w:ascii="標楷體" w:eastAsia="標楷體" w:hAnsi="標楷體"/>
          <w:b/>
          <w:sz w:val="28"/>
          <w:szCs w:val="28"/>
          <w:lang w:eastAsia="zh-TW"/>
        </w:rPr>
      </w:pPr>
      <w:r w:rsidRPr="000E04A3">
        <w:rPr>
          <w:rFonts w:ascii="標楷體" w:eastAsia="標楷體" w:hAnsi="標楷體" w:hint="eastAsia"/>
          <w:b/>
          <w:sz w:val="28"/>
          <w:szCs w:val="28"/>
          <w:lang w:eastAsia="zh-TW"/>
        </w:rPr>
        <w:lastRenderedPageBreak/>
        <w:t>附表七、</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臺灣炒飯王-全民潮味對決之戰</w:t>
      </w:r>
      <w:r w:rsidRPr="000E04A3">
        <w:rPr>
          <w:rFonts w:ascii="標楷體" w:eastAsia="標楷體" w:hAnsi="標楷體"/>
          <w:b/>
          <w:sz w:val="28"/>
          <w:szCs w:val="28"/>
          <w:lang w:eastAsia="zh-TW"/>
        </w:rPr>
        <w:t>】</w:t>
      </w:r>
      <w:r w:rsidRPr="000E04A3">
        <w:rPr>
          <w:rFonts w:ascii="標楷體" w:eastAsia="標楷體" w:hAnsi="標楷體" w:hint="eastAsia"/>
          <w:b/>
          <w:sz w:val="28"/>
          <w:szCs w:val="28"/>
          <w:lang w:eastAsia="zh-TW"/>
        </w:rPr>
        <w:t>全國賽</w:t>
      </w:r>
      <w:r w:rsidRPr="000E04A3">
        <w:rPr>
          <w:rFonts w:ascii="標楷體" w:eastAsia="標楷體" w:hAnsi="標楷體"/>
          <w:b/>
          <w:sz w:val="28"/>
          <w:szCs w:val="28"/>
          <w:lang w:eastAsia="zh-TW"/>
        </w:rPr>
        <w:t>評</w:t>
      </w:r>
      <w:r w:rsidRPr="000E04A3">
        <w:rPr>
          <w:rFonts w:ascii="標楷體" w:eastAsia="標楷體" w:hAnsi="標楷體" w:hint="eastAsia"/>
          <w:b/>
          <w:sz w:val="28"/>
          <w:szCs w:val="28"/>
          <w:lang w:eastAsia="zh-TW"/>
        </w:rPr>
        <w:t>審項目及計分標準</w:t>
      </w:r>
      <w:r w:rsidRPr="000E04A3">
        <w:rPr>
          <w:rFonts w:ascii="標楷體" w:eastAsia="標楷體" w:hAnsi="標楷體"/>
          <w:b/>
          <w:sz w:val="28"/>
          <w:szCs w:val="28"/>
          <w:lang w:eastAsia="zh-TW"/>
        </w:rPr>
        <w:t>：</w:t>
      </w:r>
    </w:p>
    <w:tbl>
      <w:tblPr>
        <w:tblStyle w:val="a3"/>
        <w:tblW w:w="5103" w:type="pct"/>
        <w:jc w:val="center"/>
        <w:tblLook w:val="04A0" w:firstRow="1" w:lastRow="0" w:firstColumn="1" w:lastColumn="0" w:noHBand="0" w:noVBand="1"/>
      </w:tblPr>
      <w:tblGrid>
        <w:gridCol w:w="818"/>
        <w:gridCol w:w="2370"/>
        <w:gridCol w:w="993"/>
        <w:gridCol w:w="5992"/>
      </w:tblGrid>
      <w:tr w:rsidR="000E04A3" w:rsidRPr="000E04A3" w:rsidTr="007F48F6">
        <w:trPr>
          <w:trHeight w:val="20"/>
          <w:tblHeader/>
          <w:jc w:val="center"/>
        </w:trPr>
        <w:tc>
          <w:tcPr>
            <w:tcW w:w="402" w:type="pct"/>
            <w:shd w:val="clear" w:color="auto" w:fill="DDD9C3" w:themeFill="background2" w:themeFillShade="E6"/>
            <w:vAlign w:val="center"/>
          </w:tcPr>
          <w:p w:rsidR="0049254D" w:rsidRPr="000E04A3" w:rsidRDefault="0049254D" w:rsidP="0045018C">
            <w:pPr>
              <w:tabs>
                <w:tab w:val="left" w:pos="851"/>
              </w:tabs>
              <w:spacing w:line="44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組別</w:t>
            </w:r>
          </w:p>
        </w:tc>
        <w:tc>
          <w:tcPr>
            <w:tcW w:w="1165" w:type="pct"/>
            <w:shd w:val="clear" w:color="auto" w:fill="DDD9C3" w:themeFill="background2" w:themeFillShade="E6"/>
            <w:vAlign w:val="center"/>
          </w:tcPr>
          <w:p w:rsidR="0049254D" w:rsidRPr="000E04A3" w:rsidRDefault="0049254D" w:rsidP="0045018C">
            <w:pPr>
              <w:tabs>
                <w:tab w:val="left" w:pos="851"/>
              </w:tabs>
              <w:spacing w:line="44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項目</w:t>
            </w:r>
          </w:p>
        </w:tc>
        <w:tc>
          <w:tcPr>
            <w:tcW w:w="488" w:type="pct"/>
            <w:shd w:val="clear" w:color="auto" w:fill="DDD9C3" w:themeFill="background2" w:themeFillShade="E6"/>
            <w:vAlign w:val="center"/>
          </w:tcPr>
          <w:p w:rsidR="0049254D" w:rsidRPr="000E04A3" w:rsidRDefault="0049254D" w:rsidP="0045018C">
            <w:pPr>
              <w:tabs>
                <w:tab w:val="left" w:pos="851"/>
              </w:tabs>
              <w:spacing w:line="44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配分</w:t>
            </w:r>
          </w:p>
        </w:tc>
        <w:tc>
          <w:tcPr>
            <w:tcW w:w="2945" w:type="pct"/>
            <w:shd w:val="clear" w:color="auto" w:fill="DDD9C3" w:themeFill="background2" w:themeFillShade="E6"/>
            <w:vAlign w:val="center"/>
          </w:tcPr>
          <w:p w:rsidR="0049254D" w:rsidRPr="000E04A3" w:rsidRDefault="0049254D" w:rsidP="0045018C">
            <w:pPr>
              <w:tabs>
                <w:tab w:val="left" w:pos="851"/>
              </w:tabs>
              <w:spacing w:line="44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審查內容</w:t>
            </w:r>
          </w:p>
        </w:tc>
      </w:tr>
      <w:tr w:rsidR="000E04A3" w:rsidRPr="000E04A3" w:rsidTr="007F48F6">
        <w:trPr>
          <w:trHeight w:val="20"/>
          <w:tblHeader/>
          <w:jc w:val="center"/>
        </w:trPr>
        <w:tc>
          <w:tcPr>
            <w:tcW w:w="402" w:type="pct"/>
            <w:vMerge w:val="restart"/>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傳</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統</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經</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典</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炒</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飯</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組</w:t>
            </w:r>
          </w:p>
        </w:tc>
        <w:tc>
          <w:tcPr>
            <w:tcW w:w="1165" w:type="pct"/>
            <w:vAlign w:val="center"/>
          </w:tcPr>
          <w:p w:rsidR="0049254D" w:rsidRPr="000E04A3" w:rsidRDefault="0049254D" w:rsidP="009E5964">
            <w:pPr>
              <w:pStyle w:val="a4"/>
              <w:numPr>
                <w:ilvl w:val="0"/>
                <w:numId w:val="27"/>
              </w:numPr>
              <w:tabs>
                <w:tab w:val="left" w:pos="851"/>
              </w:tabs>
              <w:spacing w:line="440" w:lineRule="exact"/>
              <w:ind w:leftChars="0" w:left="329" w:hanging="329"/>
              <w:rPr>
                <w:rFonts w:ascii="標楷體" w:eastAsia="標楷體" w:hAnsi="標楷體"/>
                <w:bCs/>
                <w:sz w:val="28"/>
                <w:szCs w:val="28"/>
                <w:lang w:eastAsia="zh-TW"/>
              </w:rPr>
            </w:pPr>
            <w:r w:rsidRPr="000E04A3">
              <w:rPr>
                <w:rFonts w:ascii="標楷體" w:eastAsia="標楷體" w:hAnsi="標楷體" w:hint="eastAsia"/>
                <w:bCs/>
                <w:sz w:val="28"/>
                <w:szCs w:val="28"/>
                <w:lang w:eastAsia="zh-TW"/>
              </w:rPr>
              <w:t>炒飯</w:t>
            </w:r>
            <w:r w:rsidRPr="000E04A3">
              <w:rPr>
                <w:rFonts w:ascii="標楷體" w:eastAsia="標楷體" w:hAnsi="標楷體" w:hint="eastAsia"/>
                <w:bCs/>
                <w:sz w:val="28"/>
                <w:szCs w:val="28"/>
              </w:rPr>
              <w:t>製程</w:t>
            </w:r>
            <w:r w:rsidRPr="000E04A3">
              <w:rPr>
                <w:rFonts w:ascii="標楷體" w:eastAsia="標楷體" w:hAnsi="標楷體" w:hint="eastAsia"/>
                <w:bCs/>
                <w:sz w:val="28"/>
                <w:szCs w:val="28"/>
                <w:lang w:eastAsia="zh-TW"/>
              </w:rPr>
              <w:t>及衛生安全</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5</w:t>
            </w:r>
          </w:p>
        </w:tc>
        <w:tc>
          <w:tcPr>
            <w:tcW w:w="2945" w:type="pct"/>
            <w:vAlign w:val="center"/>
          </w:tcPr>
          <w:p w:rsidR="0049254D" w:rsidRPr="000E04A3" w:rsidRDefault="0049254D" w:rsidP="009E5964">
            <w:pPr>
              <w:widowControl/>
              <w:numPr>
                <w:ilvl w:val="0"/>
                <w:numId w:val="28"/>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製作過程之衛生、用料符合食品安全、調理時間掌握及是否造成食材浪費等。</w:t>
            </w:r>
          </w:p>
          <w:p w:rsidR="0049254D" w:rsidRPr="000E04A3" w:rsidRDefault="0049254D" w:rsidP="009E5964">
            <w:pPr>
              <w:widowControl/>
              <w:numPr>
                <w:ilvl w:val="0"/>
                <w:numId w:val="28"/>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個人衛生、場地清潔及場地復原。</w:t>
            </w:r>
          </w:p>
        </w:tc>
      </w:tr>
      <w:tr w:rsidR="000E04A3" w:rsidRPr="000E04A3" w:rsidTr="007F48F6">
        <w:trPr>
          <w:trHeight w:val="20"/>
          <w:tblHeader/>
          <w:jc w:val="center"/>
        </w:trPr>
        <w:tc>
          <w:tcPr>
            <w:tcW w:w="402" w:type="pct"/>
            <w:vMerge/>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p>
        </w:tc>
        <w:tc>
          <w:tcPr>
            <w:tcW w:w="1165" w:type="pct"/>
            <w:vAlign w:val="center"/>
          </w:tcPr>
          <w:p w:rsidR="0049254D" w:rsidRPr="000E04A3" w:rsidRDefault="0049254D" w:rsidP="009E5964">
            <w:pPr>
              <w:pStyle w:val="a4"/>
              <w:numPr>
                <w:ilvl w:val="0"/>
                <w:numId w:val="27"/>
              </w:numPr>
              <w:tabs>
                <w:tab w:val="left" w:pos="851"/>
              </w:tabs>
              <w:spacing w:line="44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國產</w:t>
            </w:r>
            <w:r w:rsidRPr="000E04A3">
              <w:rPr>
                <w:rFonts w:ascii="標楷體" w:eastAsia="標楷體" w:hAnsi="標楷體" w:hint="eastAsia"/>
                <w:bCs/>
                <w:sz w:val="28"/>
                <w:szCs w:val="28"/>
              </w:rPr>
              <w:t>食材運用</w:t>
            </w:r>
            <w:r w:rsidRPr="000E04A3">
              <w:rPr>
                <w:rFonts w:ascii="標楷體" w:eastAsia="標楷體" w:hAnsi="標楷體" w:hint="eastAsia"/>
                <w:bCs/>
                <w:sz w:val="28"/>
                <w:szCs w:val="28"/>
                <w:lang w:eastAsia="zh-TW"/>
              </w:rPr>
              <w:t>及</w:t>
            </w:r>
            <w:r w:rsidRPr="000E04A3">
              <w:rPr>
                <w:rFonts w:ascii="標楷體" w:eastAsia="標楷體" w:hAnsi="標楷體" w:hint="eastAsia"/>
                <w:bCs/>
                <w:sz w:val="28"/>
                <w:szCs w:val="28"/>
              </w:rPr>
              <w:t>在地特色</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15</w:t>
            </w:r>
          </w:p>
        </w:tc>
        <w:tc>
          <w:tcPr>
            <w:tcW w:w="2945" w:type="pct"/>
            <w:vAlign w:val="center"/>
          </w:tcPr>
          <w:p w:rsidR="0049254D" w:rsidRPr="000E04A3" w:rsidRDefault="0049254D" w:rsidP="009E5964">
            <w:pPr>
              <w:widowControl/>
              <w:numPr>
                <w:ilvl w:val="0"/>
                <w:numId w:val="33"/>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國產稻米使用比例及合理性。</w:t>
            </w:r>
          </w:p>
          <w:p w:rsidR="0049254D" w:rsidRPr="000E04A3" w:rsidRDefault="0049254D" w:rsidP="009E5964">
            <w:pPr>
              <w:widowControl/>
              <w:numPr>
                <w:ilvl w:val="0"/>
                <w:numId w:val="33"/>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sz w:val="28"/>
                <w:szCs w:val="28"/>
                <w:lang w:eastAsia="zh-TW"/>
              </w:rPr>
              <w:t>使用</w:t>
            </w:r>
            <w:r w:rsidRPr="000E04A3">
              <w:rPr>
                <w:rFonts w:ascii="標楷體" w:eastAsia="標楷體" w:hAnsi="標楷體" w:hint="eastAsia"/>
                <w:sz w:val="28"/>
                <w:szCs w:val="28"/>
                <w:lang w:eastAsia="zh-TW"/>
              </w:rPr>
              <w:t>國產食材</w:t>
            </w:r>
            <w:r w:rsidRPr="000E04A3">
              <w:rPr>
                <w:rFonts w:ascii="標楷體" w:eastAsia="標楷體" w:hAnsi="標楷體"/>
                <w:sz w:val="28"/>
                <w:szCs w:val="28"/>
                <w:lang w:eastAsia="zh-TW"/>
              </w:rPr>
              <w:t>應用於產品之特色展現程度，及其與參賽</w:t>
            </w:r>
            <w:r w:rsidRPr="000E04A3">
              <w:rPr>
                <w:rFonts w:ascii="標楷體" w:eastAsia="標楷體" w:hAnsi="標楷體" w:hint="eastAsia"/>
                <w:sz w:val="28"/>
                <w:szCs w:val="28"/>
                <w:lang w:eastAsia="zh-TW"/>
              </w:rPr>
              <w:t>主題</w:t>
            </w:r>
            <w:r w:rsidRPr="000E04A3">
              <w:rPr>
                <w:rFonts w:ascii="標楷體" w:eastAsia="標楷體" w:hAnsi="標楷體"/>
                <w:sz w:val="28"/>
                <w:szCs w:val="28"/>
                <w:lang w:eastAsia="zh-TW"/>
              </w:rPr>
              <w:t>、地方特色之連結性</w:t>
            </w:r>
            <w:r w:rsidRPr="000E04A3">
              <w:rPr>
                <w:rFonts w:ascii="標楷體" w:eastAsia="標楷體" w:hAnsi="標楷體" w:hint="eastAsia"/>
                <w:sz w:val="28"/>
                <w:szCs w:val="28"/>
                <w:lang w:eastAsia="zh-TW"/>
              </w:rPr>
              <w:t>。</w:t>
            </w:r>
          </w:p>
        </w:tc>
      </w:tr>
      <w:tr w:rsidR="000E04A3" w:rsidRPr="000E04A3" w:rsidTr="007F48F6">
        <w:trPr>
          <w:trHeight w:val="20"/>
          <w:tblHeader/>
          <w:jc w:val="center"/>
        </w:trPr>
        <w:tc>
          <w:tcPr>
            <w:tcW w:w="402" w:type="pct"/>
            <w:vMerge/>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p>
        </w:tc>
        <w:tc>
          <w:tcPr>
            <w:tcW w:w="1165" w:type="pct"/>
            <w:vAlign w:val="center"/>
          </w:tcPr>
          <w:p w:rsidR="0049254D" w:rsidRPr="000E04A3" w:rsidRDefault="0049254D" w:rsidP="009E5964">
            <w:pPr>
              <w:pStyle w:val="a4"/>
              <w:numPr>
                <w:ilvl w:val="0"/>
                <w:numId w:val="27"/>
              </w:numPr>
              <w:tabs>
                <w:tab w:val="left" w:pos="851"/>
              </w:tabs>
              <w:spacing w:line="44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產品商品化之可行性及消費潛力</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20</w:t>
            </w:r>
          </w:p>
        </w:tc>
        <w:tc>
          <w:tcPr>
            <w:tcW w:w="2945" w:type="pct"/>
            <w:vAlign w:val="center"/>
          </w:tcPr>
          <w:p w:rsidR="0049254D" w:rsidRPr="000E04A3" w:rsidRDefault="0049254D" w:rsidP="009E5964">
            <w:pPr>
              <w:pStyle w:val="a4"/>
              <w:numPr>
                <w:ilvl w:val="0"/>
                <w:numId w:val="34"/>
              </w:numPr>
              <w:tabs>
                <w:tab w:val="left" w:pos="851"/>
              </w:tabs>
              <w:spacing w:line="44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原料選用搭配及競賽主題訴求符合度。</w:t>
            </w:r>
          </w:p>
          <w:p w:rsidR="0049254D" w:rsidRPr="000E04A3" w:rsidRDefault="0049254D" w:rsidP="009E5964">
            <w:pPr>
              <w:pStyle w:val="a4"/>
              <w:numPr>
                <w:ilvl w:val="0"/>
                <w:numId w:val="34"/>
              </w:numPr>
              <w:tabs>
                <w:tab w:val="left" w:pos="851"/>
              </w:tabs>
              <w:spacing w:line="44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產品是否具消費競爭力(價格定位或特殊產品訴求)。</w:t>
            </w:r>
          </w:p>
          <w:p w:rsidR="0049254D" w:rsidRPr="000E04A3" w:rsidRDefault="0049254D" w:rsidP="009E5964">
            <w:pPr>
              <w:pStyle w:val="a4"/>
              <w:numPr>
                <w:ilvl w:val="0"/>
                <w:numId w:val="34"/>
              </w:numPr>
              <w:tabs>
                <w:tab w:val="left" w:pos="851"/>
              </w:tabs>
              <w:spacing w:line="44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產品商業價值感。</w:t>
            </w:r>
          </w:p>
        </w:tc>
      </w:tr>
      <w:tr w:rsidR="000E04A3" w:rsidRPr="000E04A3" w:rsidTr="007F48F6">
        <w:trPr>
          <w:trHeight w:val="20"/>
          <w:tblHeader/>
          <w:jc w:val="center"/>
        </w:trPr>
        <w:tc>
          <w:tcPr>
            <w:tcW w:w="402" w:type="pct"/>
            <w:vMerge/>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p>
        </w:tc>
        <w:tc>
          <w:tcPr>
            <w:tcW w:w="1165" w:type="pct"/>
            <w:vAlign w:val="center"/>
          </w:tcPr>
          <w:p w:rsidR="0049254D" w:rsidRPr="000E04A3" w:rsidRDefault="0049254D" w:rsidP="009E5964">
            <w:pPr>
              <w:pStyle w:val="a4"/>
              <w:numPr>
                <w:ilvl w:val="0"/>
                <w:numId w:val="27"/>
              </w:numPr>
              <w:tabs>
                <w:tab w:val="left" w:pos="851"/>
              </w:tabs>
              <w:spacing w:line="440" w:lineRule="exact"/>
              <w:ind w:leftChars="0" w:left="329" w:hanging="329"/>
              <w:rPr>
                <w:rFonts w:ascii="標楷體" w:eastAsia="標楷體" w:hAnsi="標楷體"/>
                <w:bCs/>
                <w:sz w:val="28"/>
                <w:szCs w:val="28"/>
                <w:lang w:eastAsia="zh-TW"/>
              </w:rPr>
            </w:pPr>
            <w:r w:rsidRPr="000E04A3">
              <w:rPr>
                <w:rFonts w:ascii="標楷體" w:eastAsia="標楷體" w:hAnsi="標楷體" w:hint="eastAsia"/>
                <w:bCs/>
                <w:sz w:val="28"/>
                <w:szCs w:val="28"/>
                <w:lang w:eastAsia="zh-TW"/>
              </w:rPr>
              <w:t>外觀及創意</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15</w:t>
            </w:r>
          </w:p>
        </w:tc>
        <w:tc>
          <w:tcPr>
            <w:tcW w:w="2945" w:type="pct"/>
            <w:vAlign w:val="center"/>
          </w:tcPr>
          <w:p w:rsidR="0049254D" w:rsidRPr="000E04A3" w:rsidRDefault="0049254D" w:rsidP="009E5964">
            <w:pPr>
              <w:pStyle w:val="a4"/>
              <w:numPr>
                <w:ilvl w:val="0"/>
                <w:numId w:val="36"/>
              </w:numPr>
              <w:tabs>
                <w:tab w:val="left" w:pos="851"/>
              </w:tabs>
              <w:spacing w:line="44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獨創料理特色及創意性。</w:t>
            </w:r>
          </w:p>
          <w:p w:rsidR="0049254D" w:rsidRPr="000E04A3" w:rsidRDefault="0049254D" w:rsidP="009E5964">
            <w:pPr>
              <w:pStyle w:val="a4"/>
              <w:numPr>
                <w:ilvl w:val="0"/>
                <w:numId w:val="36"/>
              </w:numPr>
              <w:tabs>
                <w:tab w:val="left" w:pos="851"/>
              </w:tabs>
              <w:spacing w:line="44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產品外觀與美感。</w:t>
            </w:r>
          </w:p>
        </w:tc>
      </w:tr>
      <w:tr w:rsidR="000E04A3" w:rsidRPr="000E04A3" w:rsidTr="007F48F6">
        <w:trPr>
          <w:trHeight w:val="20"/>
          <w:tblHeader/>
          <w:jc w:val="center"/>
        </w:trPr>
        <w:tc>
          <w:tcPr>
            <w:tcW w:w="402" w:type="pct"/>
            <w:vMerge/>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p>
        </w:tc>
        <w:tc>
          <w:tcPr>
            <w:tcW w:w="1165" w:type="pct"/>
            <w:vAlign w:val="center"/>
          </w:tcPr>
          <w:p w:rsidR="0049254D" w:rsidRPr="000E04A3" w:rsidRDefault="0049254D" w:rsidP="009E5964">
            <w:pPr>
              <w:pStyle w:val="a4"/>
              <w:numPr>
                <w:ilvl w:val="0"/>
                <w:numId w:val="27"/>
              </w:numPr>
              <w:tabs>
                <w:tab w:val="left" w:pos="851"/>
              </w:tabs>
              <w:spacing w:line="440" w:lineRule="exact"/>
              <w:ind w:leftChars="0" w:left="329" w:hanging="329"/>
              <w:rPr>
                <w:rFonts w:ascii="標楷體" w:eastAsia="標楷體" w:hAnsi="標楷體"/>
                <w:bCs/>
                <w:sz w:val="28"/>
                <w:szCs w:val="28"/>
              </w:rPr>
            </w:pPr>
            <w:r w:rsidRPr="000E04A3">
              <w:rPr>
                <w:rFonts w:ascii="標楷體" w:eastAsia="標楷體" w:hAnsi="標楷體" w:hint="eastAsia"/>
                <w:sz w:val="28"/>
                <w:szCs w:val="28"/>
                <w:lang w:eastAsia="zh-TW"/>
              </w:rPr>
              <w:t>口感</w:t>
            </w:r>
            <w:r w:rsidRPr="000E04A3">
              <w:rPr>
                <w:rFonts w:ascii="標楷體" w:eastAsia="標楷體" w:hAnsi="標楷體" w:hint="eastAsia"/>
                <w:bCs/>
                <w:sz w:val="28"/>
                <w:szCs w:val="28"/>
              </w:rPr>
              <w:t>風味</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45</w:t>
            </w:r>
          </w:p>
        </w:tc>
        <w:tc>
          <w:tcPr>
            <w:tcW w:w="2945" w:type="pct"/>
            <w:vAlign w:val="center"/>
          </w:tcPr>
          <w:p w:rsidR="0049254D" w:rsidRPr="000E04A3" w:rsidRDefault="0049254D" w:rsidP="0045018C">
            <w:pPr>
              <w:tabs>
                <w:tab w:val="left" w:pos="851"/>
              </w:tabs>
              <w:spacing w:line="44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炒飯之調味、配料運用、鍋氣風味、火侯控制、米粒口感及整體氣味口感與技術總評。</w:t>
            </w:r>
          </w:p>
        </w:tc>
      </w:tr>
      <w:tr w:rsidR="000E04A3" w:rsidRPr="000E04A3" w:rsidTr="007F48F6">
        <w:trPr>
          <w:trHeight w:val="20"/>
          <w:tblHeader/>
          <w:jc w:val="center"/>
        </w:trPr>
        <w:tc>
          <w:tcPr>
            <w:tcW w:w="402" w:type="pct"/>
            <w:vMerge/>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p>
        </w:tc>
        <w:tc>
          <w:tcPr>
            <w:tcW w:w="1165" w:type="pct"/>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合計</w:t>
            </w:r>
          </w:p>
        </w:tc>
        <w:tc>
          <w:tcPr>
            <w:tcW w:w="3433" w:type="pct"/>
            <w:gridSpan w:val="2"/>
            <w:vAlign w:val="center"/>
          </w:tcPr>
          <w:p w:rsidR="0049254D" w:rsidRPr="000E04A3" w:rsidRDefault="0049254D" w:rsidP="0045018C">
            <w:pPr>
              <w:spacing w:line="440" w:lineRule="exact"/>
              <w:ind w:firstLineChars="62" w:firstLine="174"/>
              <w:rPr>
                <w:rFonts w:ascii="標楷體" w:eastAsia="標楷體" w:hAnsi="標楷體"/>
                <w:sz w:val="28"/>
                <w:szCs w:val="28"/>
                <w:lang w:eastAsia="zh-TW"/>
              </w:rPr>
            </w:pPr>
            <w:r w:rsidRPr="000E04A3">
              <w:rPr>
                <w:rFonts w:ascii="標楷體" w:eastAsia="標楷體" w:hAnsi="標楷體" w:hint="eastAsia"/>
                <w:sz w:val="28"/>
                <w:szCs w:val="28"/>
                <w:lang w:eastAsia="zh-TW"/>
              </w:rPr>
              <w:t>100</w:t>
            </w:r>
          </w:p>
        </w:tc>
      </w:tr>
      <w:tr w:rsidR="000E04A3" w:rsidRPr="000E04A3" w:rsidTr="007F48F6">
        <w:trPr>
          <w:trHeight w:val="20"/>
          <w:tblHeader/>
          <w:jc w:val="center"/>
        </w:trPr>
        <w:tc>
          <w:tcPr>
            <w:tcW w:w="402" w:type="pct"/>
            <w:vMerge w:val="restart"/>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創</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意</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潮</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流</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炒</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飯</w:t>
            </w:r>
          </w:p>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組</w:t>
            </w:r>
          </w:p>
        </w:tc>
        <w:tc>
          <w:tcPr>
            <w:tcW w:w="1165" w:type="pct"/>
            <w:vAlign w:val="center"/>
          </w:tcPr>
          <w:p w:rsidR="0049254D" w:rsidRPr="000E04A3" w:rsidRDefault="0049254D" w:rsidP="009E5964">
            <w:pPr>
              <w:pStyle w:val="a4"/>
              <w:numPr>
                <w:ilvl w:val="0"/>
                <w:numId w:val="29"/>
              </w:numPr>
              <w:tabs>
                <w:tab w:val="left" w:pos="851"/>
              </w:tabs>
              <w:spacing w:line="440" w:lineRule="exact"/>
              <w:ind w:leftChars="0" w:left="329" w:hanging="329"/>
              <w:rPr>
                <w:rFonts w:ascii="標楷體" w:eastAsia="標楷體" w:hAnsi="標楷體"/>
                <w:bCs/>
                <w:sz w:val="28"/>
                <w:szCs w:val="28"/>
                <w:lang w:eastAsia="zh-TW"/>
              </w:rPr>
            </w:pPr>
            <w:r w:rsidRPr="000E04A3">
              <w:rPr>
                <w:rFonts w:ascii="標楷體" w:eastAsia="標楷體" w:hAnsi="標楷體" w:hint="eastAsia"/>
                <w:bCs/>
                <w:sz w:val="28"/>
                <w:szCs w:val="28"/>
                <w:lang w:eastAsia="zh-TW"/>
              </w:rPr>
              <w:t>炒飯</w:t>
            </w:r>
            <w:r w:rsidRPr="000E04A3">
              <w:rPr>
                <w:rFonts w:ascii="標楷體" w:eastAsia="標楷體" w:hAnsi="標楷體" w:hint="eastAsia"/>
                <w:bCs/>
                <w:sz w:val="28"/>
                <w:szCs w:val="28"/>
              </w:rPr>
              <w:t>製程</w:t>
            </w:r>
            <w:r w:rsidRPr="000E04A3">
              <w:rPr>
                <w:rFonts w:ascii="標楷體" w:eastAsia="標楷體" w:hAnsi="標楷體" w:hint="eastAsia"/>
                <w:bCs/>
                <w:sz w:val="28"/>
                <w:szCs w:val="28"/>
                <w:lang w:eastAsia="zh-TW"/>
              </w:rPr>
              <w:t>及衛生安全</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5</w:t>
            </w:r>
          </w:p>
        </w:tc>
        <w:tc>
          <w:tcPr>
            <w:tcW w:w="2945" w:type="pct"/>
            <w:vAlign w:val="center"/>
          </w:tcPr>
          <w:p w:rsidR="0049254D" w:rsidRPr="000E04A3" w:rsidRDefault="0049254D" w:rsidP="009E5964">
            <w:pPr>
              <w:widowControl/>
              <w:numPr>
                <w:ilvl w:val="0"/>
                <w:numId w:val="30"/>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製作過程之衛生、用料符合食品安全、調理時間掌握及是否造成食材浪費等。</w:t>
            </w:r>
          </w:p>
          <w:p w:rsidR="0049254D" w:rsidRPr="000E04A3" w:rsidRDefault="0049254D" w:rsidP="009E5964">
            <w:pPr>
              <w:widowControl/>
              <w:numPr>
                <w:ilvl w:val="0"/>
                <w:numId w:val="30"/>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個人衛生、場地清潔及場地復原。</w:t>
            </w:r>
          </w:p>
        </w:tc>
      </w:tr>
      <w:tr w:rsidR="000E04A3" w:rsidRPr="000E04A3" w:rsidTr="007F48F6">
        <w:trPr>
          <w:trHeight w:val="20"/>
          <w:tblHeader/>
          <w:jc w:val="center"/>
        </w:trPr>
        <w:tc>
          <w:tcPr>
            <w:tcW w:w="402" w:type="pct"/>
            <w:vMerge/>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p>
        </w:tc>
        <w:tc>
          <w:tcPr>
            <w:tcW w:w="1165" w:type="pct"/>
            <w:vAlign w:val="center"/>
          </w:tcPr>
          <w:p w:rsidR="0049254D" w:rsidRPr="000E04A3" w:rsidRDefault="0049254D" w:rsidP="009E5964">
            <w:pPr>
              <w:pStyle w:val="a4"/>
              <w:numPr>
                <w:ilvl w:val="0"/>
                <w:numId w:val="29"/>
              </w:numPr>
              <w:tabs>
                <w:tab w:val="left" w:pos="851"/>
              </w:tabs>
              <w:spacing w:line="44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國產</w:t>
            </w:r>
            <w:r w:rsidRPr="000E04A3">
              <w:rPr>
                <w:rFonts w:ascii="標楷體" w:eastAsia="標楷體" w:hAnsi="標楷體" w:hint="eastAsia"/>
                <w:bCs/>
                <w:sz w:val="28"/>
                <w:szCs w:val="28"/>
              </w:rPr>
              <w:t>食材運用</w:t>
            </w:r>
            <w:r w:rsidRPr="000E04A3">
              <w:rPr>
                <w:rFonts w:ascii="標楷體" w:eastAsia="標楷體" w:hAnsi="標楷體" w:hint="eastAsia"/>
                <w:bCs/>
                <w:sz w:val="28"/>
                <w:szCs w:val="28"/>
                <w:lang w:eastAsia="zh-TW"/>
              </w:rPr>
              <w:t>及</w:t>
            </w:r>
            <w:r w:rsidRPr="000E04A3">
              <w:rPr>
                <w:rFonts w:ascii="標楷體" w:eastAsia="標楷體" w:hAnsi="標楷體" w:hint="eastAsia"/>
                <w:bCs/>
                <w:sz w:val="28"/>
                <w:szCs w:val="28"/>
              </w:rPr>
              <w:t>在地特色</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15</w:t>
            </w:r>
          </w:p>
        </w:tc>
        <w:tc>
          <w:tcPr>
            <w:tcW w:w="2945" w:type="pct"/>
            <w:vAlign w:val="center"/>
          </w:tcPr>
          <w:p w:rsidR="0049254D" w:rsidRPr="000E04A3" w:rsidRDefault="0049254D" w:rsidP="009E5964">
            <w:pPr>
              <w:widowControl/>
              <w:numPr>
                <w:ilvl w:val="0"/>
                <w:numId w:val="35"/>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國產稻米使用比例及合理性。</w:t>
            </w:r>
          </w:p>
          <w:p w:rsidR="0049254D" w:rsidRPr="000E04A3" w:rsidRDefault="0049254D" w:rsidP="009E5964">
            <w:pPr>
              <w:widowControl/>
              <w:numPr>
                <w:ilvl w:val="0"/>
                <w:numId w:val="35"/>
              </w:numPr>
              <w:adjustRightInd w:val="0"/>
              <w:snapToGrid w:val="0"/>
              <w:spacing w:line="440" w:lineRule="exact"/>
              <w:ind w:left="538" w:hanging="538"/>
              <w:rPr>
                <w:rFonts w:ascii="標楷體" w:eastAsia="標楷體" w:hAnsi="標楷體"/>
                <w:sz w:val="28"/>
                <w:szCs w:val="28"/>
                <w:lang w:eastAsia="zh-TW"/>
              </w:rPr>
            </w:pPr>
            <w:r w:rsidRPr="000E04A3">
              <w:rPr>
                <w:rFonts w:ascii="標楷體" w:eastAsia="標楷體" w:hAnsi="標楷體"/>
                <w:sz w:val="28"/>
                <w:szCs w:val="28"/>
                <w:lang w:eastAsia="zh-TW"/>
              </w:rPr>
              <w:t>使用</w:t>
            </w:r>
            <w:r w:rsidRPr="000E04A3">
              <w:rPr>
                <w:rFonts w:ascii="標楷體" w:eastAsia="標楷體" w:hAnsi="標楷體" w:hint="eastAsia"/>
                <w:sz w:val="28"/>
                <w:szCs w:val="28"/>
                <w:lang w:eastAsia="zh-TW"/>
              </w:rPr>
              <w:t>國產食材</w:t>
            </w:r>
            <w:r w:rsidRPr="000E04A3">
              <w:rPr>
                <w:rFonts w:ascii="標楷體" w:eastAsia="標楷體" w:hAnsi="標楷體"/>
                <w:sz w:val="28"/>
                <w:szCs w:val="28"/>
                <w:lang w:eastAsia="zh-TW"/>
              </w:rPr>
              <w:t>應用於產品之特色展現程度，及其與參賽</w:t>
            </w:r>
            <w:r w:rsidRPr="000E04A3">
              <w:rPr>
                <w:rFonts w:ascii="標楷體" w:eastAsia="標楷體" w:hAnsi="標楷體" w:hint="eastAsia"/>
                <w:sz w:val="28"/>
                <w:szCs w:val="28"/>
                <w:lang w:eastAsia="zh-TW"/>
              </w:rPr>
              <w:t>主題</w:t>
            </w:r>
            <w:r w:rsidRPr="000E04A3">
              <w:rPr>
                <w:rFonts w:ascii="標楷體" w:eastAsia="標楷體" w:hAnsi="標楷體"/>
                <w:sz w:val="28"/>
                <w:szCs w:val="28"/>
                <w:lang w:eastAsia="zh-TW"/>
              </w:rPr>
              <w:t>、地方特色之連結性</w:t>
            </w:r>
            <w:r w:rsidRPr="000E04A3">
              <w:rPr>
                <w:rFonts w:ascii="標楷體" w:eastAsia="標楷體" w:hAnsi="標楷體" w:hint="eastAsia"/>
                <w:sz w:val="28"/>
                <w:szCs w:val="28"/>
                <w:lang w:eastAsia="zh-TW"/>
              </w:rPr>
              <w:t>。</w:t>
            </w:r>
          </w:p>
        </w:tc>
      </w:tr>
      <w:tr w:rsidR="000E04A3" w:rsidRPr="000E04A3" w:rsidTr="007F48F6">
        <w:trPr>
          <w:trHeight w:val="20"/>
          <w:tblHeader/>
          <w:jc w:val="center"/>
        </w:trPr>
        <w:tc>
          <w:tcPr>
            <w:tcW w:w="402" w:type="pct"/>
            <w:vMerge/>
          </w:tcPr>
          <w:p w:rsidR="0049254D" w:rsidRPr="000E04A3" w:rsidRDefault="0049254D" w:rsidP="0045018C">
            <w:pPr>
              <w:tabs>
                <w:tab w:val="left" w:pos="851"/>
              </w:tabs>
              <w:spacing w:line="440" w:lineRule="exact"/>
              <w:rPr>
                <w:rFonts w:ascii="標楷體" w:eastAsia="標楷體" w:hAnsi="標楷體"/>
                <w:bCs/>
                <w:sz w:val="28"/>
                <w:szCs w:val="28"/>
                <w:lang w:eastAsia="zh-TW"/>
              </w:rPr>
            </w:pPr>
          </w:p>
        </w:tc>
        <w:tc>
          <w:tcPr>
            <w:tcW w:w="1165" w:type="pct"/>
            <w:vAlign w:val="center"/>
          </w:tcPr>
          <w:p w:rsidR="0049254D" w:rsidRPr="000E04A3" w:rsidRDefault="0049254D" w:rsidP="009E5964">
            <w:pPr>
              <w:pStyle w:val="a4"/>
              <w:numPr>
                <w:ilvl w:val="0"/>
                <w:numId w:val="29"/>
              </w:numPr>
              <w:tabs>
                <w:tab w:val="left" w:pos="851"/>
              </w:tabs>
              <w:spacing w:line="440" w:lineRule="exact"/>
              <w:ind w:leftChars="0" w:left="329" w:hanging="329"/>
              <w:rPr>
                <w:rFonts w:ascii="標楷體" w:eastAsia="標楷體" w:hAnsi="標楷體"/>
                <w:bCs/>
                <w:sz w:val="28"/>
                <w:szCs w:val="28"/>
              </w:rPr>
            </w:pPr>
            <w:r w:rsidRPr="000E04A3">
              <w:rPr>
                <w:rFonts w:ascii="標楷體" w:eastAsia="標楷體" w:hAnsi="標楷體" w:hint="eastAsia"/>
                <w:bCs/>
                <w:sz w:val="28"/>
                <w:szCs w:val="28"/>
                <w:lang w:eastAsia="zh-TW"/>
              </w:rPr>
              <w:t>產品商品化之可行性及消費潛力</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10</w:t>
            </w:r>
          </w:p>
        </w:tc>
        <w:tc>
          <w:tcPr>
            <w:tcW w:w="2945" w:type="pct"/>
            <w:vAlign w:val="center"/>
          </w:tcPr>
          <w:p w:rsidR="0049254D" w:rsidRPr="000E04A3" w:rsidRDefault="0049254D" w:rsidP="009E5964">
            <w:pPr>
              <w:pStyle w:val="a4"/>
              <w:numPr>
                <w:ilvl w:val="0"/>
                <w:numId w:val="31"/>
              </w:numPr>
              <w:tabs>
                <w:tab w:val="left" w:pos="851"/>
              </w:tabs>
              <w:spacing w:line="44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原料選用搭配及競賽主題訴求符合度。</w:t>
            </w:r>
          </w:p>
          <w:p w:rsidR="0049254D" w:rsidRPr="000E04A3" w:rsidRDefault="0049254D" w:rsidP="009E5964">
            <w:pPr>
              <w:pStyle w:val="a4"/>
              <w:numPr>
                <w:ilvl w:val="0"/>
                <w:numId w:val="31"/>
              </w:numPr>
              <w:tabs>
                <w:tab w:val="left" w:pos="851"/>
              </w:tabs>
              <w:spacing w:line="44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產品是否具消費競爭力(價格定位或特殊產品訴求)。</w:t>
            </w:r>
          </w:p>
          <w:p w:rsidR="0049254D" w:rsidRPr="000E04A3" w:rsidRDefault="0049254D" w:rsidP="009E5964">
            <w:pPr>
              <w:pStyle w:val="a4"/>
              <w:numPr>
                <w:ilvl w:val="0"/>
                <w:numId w:val="31"/>
              </w:numPr>
              <w:tabs>
                <w:tab w:val="left" w:pos="851"/>
              </w:tabs>
              <w:spacing w:line="440" w:lineRule="exact"/>
              <w:ind w:leftChars="0" w:left="538" w:hanging="538"/>
              <w:rPr>
                <w:rFonts w:ascii="標楷體" w:eastAsia="標楷體" w:hAnsi="標楷體"/>
                <w:sz w:val="28"/>
                <w:szCs w:val="28"/>
                <w:lang w:eastAsia="zh-TW"/>
              </w:rPr>
            </w:pPr>
            <w:r w:rsidRPr="000E04A3">
              <w:rPr>
                <w:rFonts w:ascii="標楷體" w:eastAsia="標楷體" w:hAnsi="標楷體" w:hint="eastAsia"/>
                <w:sz w:val="28"/>
                <w:szCs w:val="28"/>
                <w:lang w:eastAsia="zh-TW"/>
              </w:rPr>
              <w:t>產品商業價值感。</w:t>
            </w:r>
          </w:p>
        </w:tc>
      </w:tr>
      <w:tr w:rsidR="000E04A3" w:rsidRPr="000E04A3" w:rsidTr="007F48F6">
        <w:trPr>
          <w:trHeight w:val="20"/>
          <w:tblHeader/>
          <w:jc w:val="center"/>
        </w:trPr>
        <w:tc>
          <w:tcPr>
            <w:tcW w:w="402" w:type="pct"/>
            <w:vMerge/>
          </w:tcPr>
          <w:p w:rsidR="0049254D" w:rsidRPr="000E04A3" w:rsidRDefault="0049254D" w:rsidP="0045018C">
            <w:pPr>
              <w:tabs>
                <w:tab w:val="left" w:pos="851"/>
              </w:tabs>
              <w:spacing w:line="440" w:lineRule="exact"/>
              <w:rPr>
                <w:rFonts w:ascii="標楷體" w:eastAsia="標楷體" w:hAnsi="標楷體"/>
                <w:bCs/>
                <w:sz w:val="28"/>
                <w:szCs w:val="28"/>
                <w:lang w:eastAsia="zh-TW"/>
              </w:rPr>
            </w:pPr>
          </w:p>
        </w:tc>
        <w:tc>
          <w:tcPr>
            <w:tcW w:w="1165" w:type="pct"/>
            <w:vAlign w:val="center"/>
          </w:tcPr>
          <w:p w:rsidR="0049254D" w:rsidRPr="000E04A3" w:rsidRDefault="0049254D" w:rsidP="009E5964">
            <w:pPr>
              <w:pStyle w:val="a4"/>
              <w:numPr>
                <w:ilvl w:val="0"/>
                <w:numId w:val="29"/>
              </w:numPr>
              <w:tabs>
                <w:tab w:val="left" w:pos="851"/>
              </w:tabs>
              <w:spacing w:line="440" w:lineRule="exact"/>
              <w:ind w:leftChars="0" w:left="329" w:hanging="329"/>
              <w:rPr>
                <w:rFonts w:ascii="標楷體" w:eastAsia="標楷體" w:hAnsi="標楷體"/>
                <w:bCs/>
                <w:sz w:val="28"/>
                <w:szCs w:val="28"/>
                <w:lang w:eastAsia="zh-TW"/>
              </w:rPr>
            </w:pPr>
            <w:r w:rsidRPr="000E04A3">
              <w:rPr>
                <w:rFonts w:ascii="標楷體" w:eastAsia="標楷體" w:hAnsi="標楷體" w:hint="eastAsia"/>
                <w:bCs/>
                <w:sz w:val="28"/>
                <w:szCs w:val="28"/>
                <w:lang w:eastAsia="zh-TW"/>
              </w:rPr>
              <w:t>外觀及創意</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30</w:t>
            </w:r>
          </w:p>
        </w:tc>
        <w:tc>
          <w:tcPr>
            <w:tcW w:w="2945" w:type="pct"/>
            <w:vAlign w:val="center"/>
          </w:tcPr>
          <w:p w:rsidR="0049254D" w:rsidRPr="000E04A3" w:rsidRDefault="0049254D" w:rsidP="009E5964">
            <w:pPr>
              <w:pStyle w:val="a4"/>
              <w:numPr>
                <w:ilvl w:val="0"/>
                <w:numId w:val="32"/>
              </w:numPr>
              <w:tabs>
                <w:tab w:val="left" w:pos="851"/>
              </w:tabs>
              <w:spacing w:line="44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獨創料理特色及創意性。</w:t>
            </w:r>
          </w:p>
          <w:p w:rsidR="0049254D" w:rsidRPr="000E04A3" w:rsidRDefault="0049254D" w:rsidP="009E5964">
            <w:pPr>
              <w:pStyle w:val="a4"/>
              <w:numPr>
                <w:ilvl w:val="0"/>
                <w:numId w:val="32"/>
              </w:numPr>
              <w:tabs>
                <w:tab w:val="left" w:pos="851"/>
              </w:tabs>
              <w:spacing w:line="440" w:lineRule="exact"/>
              <w:ind w:leftChars="0"/>
              <w:rPr>
                <w:rFonts w:ascii="標楷體" w:eastAsia="標楷體" w:hAnsi="標楷體"/>
                <w:sz w:val="28"/>
                <w:szCs w:val="28"/>
                <w:lang w:eastAsia="zh-TW"/>
              </w:rPr>
            </w:pPr>
            <w:r w:rsidRPr="000E04A3">
              <w:rPr>
                <w:rFonts w:ascii="標楷體" w:eastAsia="標楷體" w:hAnsi="標楷體" w:hint="eastAsia"/>
                <w:sz w:val="28"/>
                <w:szCs w:val="28"/>
                <w:lang w:eastAsia="zh-TW"/>
              </w:rPr>
              <w:t>產品外觀與美感。</w:t>
            </w:r>
          </w:p>
        </w:tc>
      </w:tr>
      <w:tr w:rsidR="000E04A3" w:rsidRPr="000E04A3" w:rsidTr="007F48F6">
        <w:trPr>
          <w:trHeight w:val="20"/>
          <w:tblHeader/>
          <w:jc w:val="center"/>
        </w:trPr>
        <w:tc>
          <w:tcPr>
            <w:tcW w:w="402" w:type="pct"/>
            <w:vMerge/>
          </w:tcPr>
          <w:p w:rsidR="0049254D" w:rsidRPr="000E04A3" w:rsidRDefault="0049254D" w:rsidP="0045018C">
            <w:pPr>
              <w:tabs>
                <w:tab w:val="left" w:pos="851"/>
              </w:tabs>
              <w:spacing w:line="440" w:lineRule="exact"/>
              <w:rPr>
                <w:rFonts w:ascii="標楷體" w:eastAsia="標楷體" w:hAnsi="標楷體"/>
                <w:bCs/>
                <w:sz w:val="28"/>
                <w:szCs w:val="28"/>
                <w:lang w:eastAsia="zh-TW"/>
              </w:rPr>
            </w:pPr>
          </w:p>
        </w:tc>
        <w:tc>
          <w:tcPr>
            <w:tcW w:w="1165" w:type="pct"/>
            <w:vAlign w:val="center"/>
          </w:tcPr>
          <w:p w:rsidR="0049254D" w:rsidRPr="000E04A3" w:rsidRDefault="0049254D" w:rsidP="009E5964">
            <w:pPr>
              <w:pStyle w:val="a4"/>
              <w:numPr>
                <w:ilvl w:val="0"/>
                <w:numId w:val="29"/>
              </w:numPr>
              <w:tabs>
                <w:tab w:val="left" w:pos="851"/>
              </w:tabs>
              <w:spacing w:line="440" w:lineRule="exact"/>
              <w:ind w:leftChars="0" w:left="329" w:hanging="329"/>
              <w:rPr>
                <w:rFonts w:ascii="標楷體" w:eastAsia="標楷體" w:hAnsi="標楷體"/>
                <w:bCs/>
                <w:sz w:val="28"/>
                <w:szCs w:val="28"/>
              </w:rPr>
            </w:pPr>
            <w:r w:rsidRPr="000E04A3">
              <w:rPr>
                <w:rFonts w:ascii="標楷體" w:eastAsia="標楷體" w:hAnsi="標楷體" w:hint="eastAsia"/>
                <w:sz w:val="28"/>
                <w:szCs w:val="28"/>
                <w:lang w:eastAsia="zh-TW"/>
              </w:rPr>
              <w:t>口感</w:t>
            </w:r>
            <w:r w:rsidRPr="000E04A3">
              <w:rPr>
                <w:rFonts w:ascii="標楷體" w:eastAsia="標楷體" w:hAnsi="標楷體" w:hint="eastAsia"/>
                <w:bCs/>
                <w:sz w:val="28"/>
                <w:szCs w:val="28"/>
              </w:rPr>
              <w:t>風味</w:t>
            </w:r>
          </w:p>
        </w:tc>
        <w:tc>
          <w:tcPr>
            <w:tcW w:w="488" w:type="pct"/>
            <w:vAlign w:val="center"/>
          </w:tcPr>
          <w:p w:rsidR="0049254D" w:rsidRPr="000E04A3" w:rsidRDefault="0049254D" w:rsidP="0045018C">
            <w:pPr>
              <w:tabs>
                <w:tab w:val="left" w:pos="851"/>
              </w:tabs>
              <w:spacing w:line="440" w:lineRule="exact"/>
              <w:jc w:val="center"/>
              <w:rPr>
                <w:rFonts w:ascii="標楷體" w:eastAsia="標楷體" w:hAnsi="標楷體"/>
                <w:sz w:val="28"/>
                <w:szCs w:val="28"/>
                <w:lang w:eastAsia="zh-TW"/>
              </w:rPr>
            </w:pPr>
            <w:r w:rsidRPr="000E04A3">
              <w:rPr>
                <w:rFonts w:ascii="標楷體" w:eastAsia="標楷體" w:hAnsi="標楷體" w:hint="eastAsia"/>
                <w:sz w:val="28"/>
                <w:szCs w:val="28"/>
                <w:lang w:eastAsia="zh-TW"/>
              </w:rPr>
              <w:t>40</w:t>
            </w:r>
          </w:p>
        </w:tc>
        <w:tc>
          <w:tcPr>
            <w:tcW w:w="2945" w:type="pct"/>
            <w:vAlign w:val="center"/>
          </w:tcPr>
          <w:p w:rsidR="0049254D" w:rsidRPr="000E04A3" w:rsidRDefault="0049254D" w:rsidP="0045018C">
            <w:pPr>
              <w:tabs>
                <w:tab w:val="left" w:pos="851"/>
              </w:tabs>
              <w:spacing w:line="440" w:lineRule="exact"/>
              <w:rPr>
                <w:rFonts w:ascii="標楷體" w:eastAsia="標楷體" w:hAnsi="標楷體"/>
                <w:sz w:val="28"/>
                <w:szCs w:val="28"/>
                <w:lang w:eastAsia="zh-TW"/>
              </w:rPr>
            </w:pPr>
            <w:r w:rsidRPr="000E04A3">
              <w:rPr>
                <w:rFonts w:ascii="標楷體" w:eastAsia="標楷體" w:hAnsi="標楷體" w:hint="eastAsia"/>
                <w:sz w:val="28"/>
                <w:szCs w:val="28"/>
                <w:lang w:eastAsia="zh-TW"/>
              </w:rPr>
              <w:t>炒飯之調味、配料運用、鍋氣風味、米粒口感及整體氣味口感總評。</w:t>
            </w:r>
          </w:p>
        </w:tc>
      </w:tr>
      <w:tr w:rsidR="0049254D" w:rsidRPr="000E04A3" w:rsidTr="007F48F6">
        <w:trPr>
          <w:trHeight w:val="20"/>
          <w:tblHeader/>
          <w:jc w:val="center"/>
        </w:trPr>
        <w:tc>
          <w:tcPr>
            <w:tcW w:w="402" w:type="pct"/>
            <w:vMerge/>
          </w:tcPr>
          <w:p w:rsidR="0049254D" w:rsidRPr="000E04A3" w:rsidRDefault="0049254D" w:rsidP="0045018C">
            <w:pPr>
              <w:tabs>
                <w:tab w:val="left" w:pos="851"/>
              </w:tabs>
              <w:spacing w:line="440" w:lineRule="exact"/>
              <w:rPr>
                <w:rFonts w:ascii="標楷體" w:eastAsia="標楷體" w:hAnsi="標楷體"/>
                <w:bCs/>
                <w:sz w:val="28"/>
                <w:szCs w:val="28"/>
                <w:lang w:eastAsia="zh-TW"/>
              </w:rPr>
            </w:pPr>
          </w:p>
        </w:tc>
        <w:tc>
          <w:tcPr>
            <w:tcW w:w="1165" w:type="pct"/>
            <w:vAlign w:val="center"/>
          </w:tcPr>
          <w:p w:rsidR="0049254D" w:rsidRPr="000E04A3" w:rsidRDefault="0049254D" w:rsidP="0045018C">
            <w:pPr>
              <w:tabs>
                <w:tab w:val="left" w:pos="851"/>
              </w:tabs>
              <w:spacing w:line="440" w:lineRule="exact"/>
              <w:jc w:val="center"/>
              <w:rPr>
                <w:rFonts w:ascii="標楷體" w:eastAsia="標楷體" w:hAnsi="標楷體"/>
                <w:bCs/>
                <w:sz w:val="28"/>
                <w:szCs w:val="28"/>
                <w:lang w:eastAsia="zh-TW"/>
              </w:rPr>
            </w:pPr>
            <w:r w:rsidRPr="000E04A3">
              <w:rPr>
                <w:rFonts w:ascii="標楷體" w:eastAsia="標楷體" w:hAnsi="標楷體" w:hint="eastAsia"/>
                <w:bCs/>
                <w:sz w:val="28"/>
                <w:szCs w:val="28"/>
                <w:lang w:eastAsia="zh-TW"/>
              </w:rPr>
              <w:t>合計</w:t>
            </w:r>
          </w:p>
        </w:tc>
        <w:tc>
          <w:tcPr>
            <w:tcW w:w="3433" w:type="pct"/>
            <w:gridSpan w:val="2"/>
            <w:vAlign w:val="center"/>
          </w:tcPr>
          <w:p w:rsidR="0049254D" w:rsidRPr="000E04A3" w:rsidRDefault="0049254D" w:rsidP="0045018C">
            <w:pPr>
              <w:spacing w:line="440" w:lineRule="exact"/>
              <w:ind w:firstLineChars="62" w:firstLine="174"/>
              <w:rPr>
                <w:rFonts w:ascii="標楷體" w:eastAsia="標楷體" w:hAnsi="標楷體"/>
                <w:sz w:val="28"/>
                <w:szCs w:val="28"/>
                <w:lang w:eastAsia="zh-TW"/>
              </w:rPr>
            </w:pPr>
            <w:r w:rsidRPr="000E04A3">
              <w:rPr>
                <w:rFonts w:ascii="標楷體" w:eastAsia="標楷體" w:hAnsi="標楷體" w:hint="eastAsia"/>
                <w:sz w:val="28"/>
                <w:szCs w:val="28"/>
                <w:lang w:eastAsia="zh-TW"/>
              </w:rPr>
              <w:t>100</w:t>
            </w:r>
          </w:p>
        </w:tc>
      </w:tr>
    </w:tbl>
    <w:p w:rsidR="0049254D" w:rsidRPr="000E04A3" w:rsidRDefault="0049254D" w:rsidP="003B6306">
      <w:pPr>
        <w:spacing w:line="500" w:lineRule="exact"/>
        <w:jc w:val="left"/>
        <w:rPr>
          <w:rFonts w:ascii="標楷體" w:eastAsia="標楷體" w:hAnsi="標楷體"/>
          <w:b/>
          <w:sz w:val="28"/>
          <w:szCs w:val="28"/>
          <w:lang w:eastAsia="zh-TW"/>
        </w:rPr>
      </w:pPr>
    </w:p>
    <w:p w:rsidR="00EA0976" w:rsidRPr="000E04A3" w:rsidRDefault="006D7653" w:rsidP="001E4FB7">
      <w:pPr>
        <w:pageBreakBefore/>
        <w:rPr>
          <w:rFonts w:ascii="標楷體" w:eastAsia="標楷體" w:hAnsi="標楷體"/>
          <w:b/>
          <w:sz w:val="36"/>
          <w:szCs w:val="28"/>
          <w:bdr w:val="single" w:sz="4" w:space="0" w:color="auto"/>
          <w:lang w:eastAsia="zh-TW"/>
        </w:rPr>
      </w:pPr>
      <w:r w:rsidRPr="000E04A3">
        <w:rPr>
          <w:rFonts w:ascii="標楷體" w:eastAsia="標楷體" w:hAnsi="標楷體" w:hint="eastAsia"/>
          <w:b/>
          <w:sz w:val="36"/>
          <w:szCs w:val="28"/>
          <w:bdr w:val="single" w:sz="4" w:space="0" w:color="auto"/>
          <w:lang w:eastAsia="zh-TW"/>
        </w:rPr>
        <w:lastRenderedPageBreak/>
        <w:t>附件一</w:t>
      </w:r>
    </w:p>
    <w:p w:rsidR="006D7653" w:rsidRPr="000E04A3" w:rsidRDefault="00915B4D" w:rsidP="00AA51FA">
      <w:pPr>
        <w:jc w:val="center"/>
        <w:rPr>
          <w:rFonts w:ascii="標楷體" w:eastAsia="標楷體" w:hAnsi="標楷體"/>
          <w:sz w:val="40"/>
          <w:szCs w:val="28"/>
          <w:lang w:eastAsia="zh-TW"/>
        </w:rPr>
      </w:pPr>
      <w:r w:rsidRPr="000E04A3">
        <w:rPr>
          <w:rFonts w:ascii="標楷體" w:eastAsia="標楷體" w:hAnsi="標楷體"/>
          <w:b/>
          <w:sz w:val="44"/>
          <w:szCs w:val="28"/>
          <w:lang w:eastAsia="zh-TW"/>
        </w:rPr>
        <w:t>【</w:t>
      </w:r>
      <w:r w:rsidR="00C21296" w:rsidRPr="000E04A3">
        <w:rPr>
          <w:rFonts w:ascii="標楷體" w:eastAsia="標楷體" w:hAnsi="標楷體" w:hint="eastAsia"/>
          <w:b/>
          <w:sz w:val="44"/>
          <w:szCs w:val="28"/>
          <w:lang w:eastAsia="zh-TW"/>
        </w:rPr>
        <w:t>臺灣炒飯王-全民潮味對決之戰</w:t>
      </w:r>
      <w:r w:rsidRPr="000E04A3">
        <w:rPr>
          <w:rFonts w:ascii="標楷體" w:eastAsia="標楷體" w:hAnsi="標楷體"/>
          <w:b/>
          <w:sz w:val="44"/>
          <w:szCs w:val="28"/>
          <w:lang w:eastAsia="zh-TW"/>
        </w:rPr>
        <w:t>】</w:t>
      </w:r>
      <w:r w:rsidR="006D7653" w:rsidRPr="000E04A3">
        <w:rPr>
          <w:rFonts w:ascii="標楷體" w:eastAsia="標楷體" w:hAnsi="標楷體"/>
          <w:b/>
          <w:sz w:val="44"/>
          <w:szCs w:val="28"/>
          <w:lang w:eastAsia="zh-TW"/>
        </w:rPr>
        <w:t>報名表</w:t>
      </w:r>
    </w:p>
    <w:p w:rsidR="00813F2F" w:rsidRPr="000E04A3" w:rsidRDefault="00813F2F" w:rsidP="00813F2F">
      <w:pPr>
        <w:rPr>
          <w:rFonts w:ascii="標楷體" w:eastAsia="標楷體" w:hAnsi="標楷體"/>
          <w:sz w:val="20"/>
          <w:szCs w:val="26"/>
          <w:lang w:eastAsia="zh-TW"/>
        </w:rPr>
      </w:pPr>
    </w:p>
    <w:p w:rsidR="006D7653" w:rsidRPr="000E04A3" w:rsidRDefault="006D7653" w:rsidP="00E5666B">
      <w:pPr>
        <w:rPr>
          <w:rFonts w:ascii="標楷體" w:eastAsia="標楷體" w:hAnsi="標楷體"/>
          <w:sz w:val="28"/>
          <w:lang w:eastAsia="zh-TW"/>
        </w:rPr>
      </w:pPr>
      <w:r w:rsidRPr="000E04A3">
        <w:rPr>
          <w:rFonts w:ascii="標楷體" w:eastAsia="標楷體" w:hAnsi="標楷體"/>
          <w:sz w:val="28"/>
        </w:rPr>
        <w:t>因「個人資料保護法」規定</w:t>
      </w:r>
      <w:r w:rsidR="00816556" w:rsidRPr="000E04A3">
        <w:rPr>
          <w:rFonts w:ascii="標楷體" w:eastAsia="標楷體" w:hAnsi="標楷體"/>
          <w:sz w:val="28"/>
        </w:rPr>
        <w:t>，</w:t>
      </w:r>
      <w:r w:rsidRPr="000E04A3">
        <w:rPr>
          <w:rFonts w:ascii="標楷體" w:eastAsia="標楷體" w:hAnsi="標楷體"/>
          <w:sz w:val="28"/>
        </w:rPr>
        <w:t>請同時填寫「</w:t>
      </w:r>
      <w:r w:rsidR="004A66F8" w:rsidRPr="000E04A3">
        <w:rPr>
          <w:rFonts w:ascii="標楷體" w:eastAsia="標楷體" w:hAnsi="標楷體"/>
          <w:sz w:val="28"/>
        </w:rPr>
        <w:t>履行個資法第8條告知義務聲明</w:t>
      </w:r>
      <w:r w:rsidRPr="000E04A3">
        <w:rPr>
          <w:rFonts w:ascii="標楷體" w:eastAsia="標楷體" w:hAnsi="標楷體"/>
          <w:sz w:val="28"/>
        </w:rPr>
        <w:t>」並詳閱後簽名</w:t>
      </w:r>
      <w:r w:rsidR="00816556" w:rsidRPr="000E04A3">
        <w:rPr>
          <w:rFonts w:ascii="標楷體" w:eastAsia="標楷體" w:hAnsi="標楷體" w:hint="eastAsia"/>
          <w:sz w:val="28"/>
        </w:rPr>
        <w:t>，</w:t>
      </w:r>
      <w:r w:rsidRPr="000E04A3">
        <w:rPr>
          <w:rFonts w:ascii="標楷體" w:eastAsia="標楷體" w:hAnsi="標楷體" w:hint="eastAsia"/>
          <w:sz w:val="28"/>
        </w:rPr>
        <w:t>與報</w:t>
      </w:r>
      <w:r w:rsidR="004A66F8" w:rsidRPr="000E04A3">
        <w:rPr>
          <w:rFonts w:ascii="標楷體" w:eastAsia="標楷體" w:hAnsi="標楷體" w:hint="eastAsia"/>
          <w:sz w:val="28"/>
          <w:lang w:eastAsia="zh-TW"/>
        </w:rPr>
        <w:t>名</w:t>
      </w:r>
      <w:r w:rsidRPr="000E04A3">
        <w:rPr>
          <w:rFonts w:ascii="標楷體" w:eastAsia="標楷體" w:hAnsi="標楷體" w:hint="eastAsia"/>
          <w:sz w:val="28"/>
        </w:rPr>
        <w:t>文件一同提交</w:t>
      </w:r>
      <w:r w:rsidR="00816556" w:rsidRPr="000E04A3">
        <w:rPr>
          <w:rFonts w:ascii="標楷體" w:eastAsia="標楷體" w:hAnsi="標楷體"/>
          <w:sz w:val="28"/>
        </w:rPr>
        <w:t>，</w:t>
      </w:r>
      <w:r w:rsidRPr="000E04A3">
        <w:rPr>
          <w:rFonts w:ascii="標楷體" w:eastAsia="標楷體" w:hAnsi="標楷體"/>
          <w:sz w:val="28"/>
        </w:rPr>
        <w:t>才算完成報名手續</w:t>
      </w:r>
      <w:r w:rsidRPr="000E04A3">
        <w:rPr>
          <w:rFonts w:ascii="標楷體" w:eastAsia="標楷體" w:hAnsi="標楷體" w:hint="eastAsia"/>
          <w:sz w:val="28"/>
          <w:lang w:eastAsia="zh-TW"/>
        </w:rPr>
        <w:t>。</w:t>
      </w:r>
    </w:p>
    <w:p w:rsidR="006D7653" w:rsidRPr="000E04A3" w:rsidRDefault="006D7653" w:rsidP="00E5666B">
      <w:pPr>
        <w:rPr>
          <w:rFonts w:ascii="標楷體" w:eastAsia="標楷體" w:hAnsi="標楷體"/>
          <w:sz w:val="28"/>
          <w:szCs w:val="28"/>
          <w:lang w:eastAsia="zh-TW"/>
        </w:rPr>
      </w:pPr>
      <w:r w:rsidRPr="000E04A3">
        <w:rPr>
          <w:rFonts w:ascii="標楷體" w:eastAsia="標楷體" w:hAnsi="標楷體" w:hint="eastAsia"/>
          <w:b/>
          <w:sz w:val="32"/>
          <w:szCs w:val="32"/>
          <w:lang w:eastAsia="zh-TW"/>
        </w:rPr>
        <w:t>參賽編號：</w:t>
      </w:r>
      <w:r w:rsidRPr="000E04A3">
        <w:rPr>
          <w:rFonts w:ascii="標楷體" w:eastAsia="標楷體" w:hAnsi="標楷體" w:hint="eastAsia"/>
          <w:sz w:val="32"/>
        </w:rPr>
        <w:t>(</w:t>
      </w:r>
      <w:r w:rsidR="00C90D12" w:rsidRPr="000E04A3">
        <w:rPr>
          <w:rFonts w:ascii="標楷體" w:eastAsia="標楷體" w:hAnsi="標楷體" w:hint="eastAsia"/>
          <w:sz w:val="32"/>
        </w:rPr>
        <w:t>由報名小組負責</w:t>
      </w:r>
      <w:r w:rsidRPr="000E04A3">
        <w:rPr>
          <w:rFonts w:ascii="標楷體" w:eastAsia="標楷體" w:hAnsi="標楷體" w:hint="eastAsia"/>
          <w:sz w:val="32"/>
        </w:rPr>
        <w:t>填寫)</w:t>
      </w:r>
    </w:p>
    <w:p w:rsidR="006D7653" w:rsidRPr="000E04A3" w:rsidRDefault="006D7653" w:rsidP="00E5666B">
      <w:pPr>
        <w:rPr>
          <w:rFonts w:ascii="標楷體" w:eastAsia="標楷體" w:hAnsi="標楷體"/>
          <w:b/>
          <w:sz w:val="24"/>
          <w:szCs w:val="32"/>
          <w:lang w:eastAsia="zh-TW"/>
        </w:rPr>
      </w:pPr>
      <w:r w:rsidRPr="000E04A3">
        <w:rPr>
          <w:rFonts w:ascii="標楷體" w:eastAsia="標楷體" w:hAnsi="標楷體" w:hint="eastAsia"/>
          <w:b/>
          <w:sz w:val="32"/>
          <w:szCs w:val="32"/>
          <w:lang w:eastAsia="zh-TW"/>
        </w:rPr>
        <w:t>初賽</w:t>
      </w:r>
      <w:r w:rsidRPr="000E04A3">
        <w:rPr>
          <w:rFonts w:ascii="標楷體" w:eastAsia="標楷體" w:hAnsi="標楷體"/>
          <w:b/>
          <w:sz w:val="32"/>
          <w:szCs w:val="32"/>
        </w:rPr>
        <w:t>區別</w:t>
      </w:r>
      <w:r w:rsidRPr="000E04A3">
        <w:rPr>
          <w:rFonts w:ascii="標楷體" w:eastAsia="標楷體" w:hAnsi="標楷體" w:hint="eastAsia"/>
          <w:b/>
          <w:sz w:val="32"/>
          <w:szCs w:val="32"/>
          <w:lang w:eastAsia="zh-TW"/>
        </w:rPr>
        <w:t>：</w:t>
      </w:r>
      <w:r w:rsidRPr="000E04A3">
        <w:rPr>
          <w:rFonts w:ascii="標楷體" w:eastAsia="標楷體" w:hAnsi="標楷體"/>
          <w:b/>
          <w:sz w:val="32"/>
          <w:szCs w:val="32"/>
        </w:rPr>
        <w:t>□北區 □中區 □南區</w:t>
      </w:r>
      <w:r w:rsidR="00E746CA" w:rsidRPr="000E04A3">
        <w:rPr>
          <w:rFonts w:ascii="標楷體" w:eastAsia="標楷體" w:hAnsi="標楷體"/>
          <w:b/>
          <w:sz w:val="32"/>
          <w:szCs w:val="32"/>
        </w:rPr>
        <w:t>□</w:t>
      </w:r>
      <w:r w:rsidR="00E746CA" w:rsidRPr="000E04A3">
        <w:rPr>
          <w:rFonts w:ascii="標楷體" w:eastAsia="標楷體" w:hAnsi="標楷體" w:hint="eastAsia"/>
          <w:b/>
          <w:sz w:val="32"/>
          <w:szCs w:val="32"/>
          <w:lang w:eastAsia="zh-TW"/>
        </w:rPr>
        <w:t>東</w:t>
      </w:r>
      <w:r w:rsidR="00E746CA" w:rsidRPr="000E04A3">
        <w:rPr>
          <w:rFonts w:ascii="標楷體" w:eastAsia="標楷體" w:hAnsi="標楷體"/>
          <w:b/>
          <w:sz w:val="32"/>
          <w:szCs w:val="32"/>
        </w:rPr>
        <w:t>區</w:t>
      </w:r>
      <w:r w:rsidRPr="000E04A3">
        <w:rPr>
          <w:rFonts w:ascii="標楷體" w:eastAsia="標楷體" w:hAnsi="標楷體"/>
          <w:b/>
          <w:sz w:val="24"/>
          <w:szCs w:val="32"/>
        </w:rPr>
        <w:t>(</w:t>
      </w:r>
      <w:r w:rsidR="00B417FA" w:rsidRPr="000E04A3">
        <w:rPr>
          <w:rFonts w:ascii="標楷體" w:eastAsia="標楷體" w:hAnsi="標楷體" w:hint="eastAsia"/>
          <w:b/>
          <w:sz w:val="24"/>
          <w:szCs w:val="32"/>
          <w:lang w:eastAsia="zh-TW"/>
        </w:rPr>
        <w:t>依營業場所所在地區為報名地區</w:t>
      </w:r>
      <w:r w:rsidRPr="000E04A3">
        <w:rPr>
          <w:rFonts w:ascii="標楷體" w:eastAsia="標楷體" w:hAnsi="標楷體"/>
          <w:b/>
          <w:sz w:val="24"/>
          <w:szCs w:val="32"/>
        </w:rPr>
        <w:t>)</w:t>
      </w:r>
    </w:p>
    <w:p w:rsidR="00E746CA" w:rsidRPr="000E04A3" w:rsidRDefault="00E746CA" w:rsidP="00E5666B">
      <w:pPr>
        <w:ind w:rightChars="-216" w:right="-454"/>
        <w:rPr>
          <w:rFonts w:ascii="標楷體" w:eastAsia="標楷體" w:hAnsi="標楷體"/>
          <w:sz w:val="20"/>
          <w:szCs w:val="32"/>
        </w:rPr>
      </w:pPr>
      <w:r w:rsidRPr="000E04A3">
        <w:rPr>
          <w:rFonts w:ascii="標楷體" w:eastAsia="標楷體" w:hAnsi="標楷體" w:hint="eastAsia"/>
          <w:b/>
          <w:sz w:val="32"/>
          <w:szCs w:val="32"/>
        </w:rPr>
        <w:t>參賽組別：</w:t>
      </w:r>
      <w:r w:rsidR="004A5511" w:rsidRPr="000E04A3">
        <w:rPr>
          <w:rFonts w:ascii="標楷體" w:eastAsia="標楷體" w:hAnsi="標楷體"/>
          <w:b/>
          <w:sz w:val="32"/>
          <w:szCs w:val="28"/>
          <w:lang w:eastAsia="zh-TW"/>
        </w:rPr>
        <w:t>□</w:t>
      </w:r>
      <w:r w:rsidR="00230792" w:rsidRPr="000E04A3">
        <w:rPr>
          <w:rFonts w:ascii="標楷體" w:eastAsia="標楷體" w:hAnsi="標楷體" w:hint="eastAsia"/>
          <w:b/>
          <w:sz w:val="32"/>
          <w:szCs w:val="28"/>
          <w:lang w:eastAsia="zh-TW"/>
        </w:rPr>
        <w:t>美味經典</w:t>
      </w:r>
      <w:r w:rsidR="004A5511" w:rsidRPr="000E04A3">
        <w:rPr>
          <w:rFonts w:ascii="標楷體" w:eastAsia="標楷體" w:hAnsi="標楷體" w:hint="eastAsia"/>
          <w:b/>
          <w:sz w:val="32"/>
          <w:szCs w:val="28"/>
          <w:lang w:eastAsia="zh-TW"/>
        </w:rPr>
        <w:t>炒飯組</w:t>
      </w:r>
      <w:r w:rsidR="004A5511" w:rsidRPr="000E04A3">
        <w:rPr>
          <w:rFonts w:ascii="標楷體" w:eastAsia="標楷體" w:hAnsi="標楷體"/>
          <w:b/>
          <w:sz w:val="32"/>
          <w:szCs w:val="28"/>
          <w:lang w:eastAsia="zh-TW"/>
        </w:rPr>
        <w:t>□</w:t>
      </w:r>
      <w:r w:rsidR="004A5511" w:rsidRPr="000E04A3">
        <w:rPr>
          <w:rFonts w:ascii="標楷體" w:eastAsia="標楷體" w:hAnsi="標楷體" w:hint="eastAsia"/>
          <w:b/>
          <w:sz w:val="32"/>
          <w:szCs w:val="28"/>
          <w:lang w:eastAsia="zh-TW"/>
        </w:rPr>
        <w:t>創意潮流炒飯組</w:t>
      </w:r>
      <w:r w:rsidRPr="000E04A3">
        <w:rPr>
          <w:rFonts w:ascii="標楷體" w:eastAsia="標楷體" w:hAnsi="標楷體"/>
          <w:sz w:val="16"/>
          <w:szCs w:val="32"/>
        </w:rPr>
        <w:t>(</w:t>
      </w:r>
      <w:r w:rsidR="00C21296" w:rsidRPr="000E04A3">
        <w:rPr>
          <w:rFonts w:ascii="標楷體" w:eastAsia="標楷體" w:hAnsi="標楷體" w:hint="eastAsia"/>
          <w:sz w:val="16"/>
          <w:szCs w:val="32"/>
          <w:lang w:eastAsia="zh-TW"/>
        </w:rPr>
        <w:t>參賽者視自身產製能力</w:t>
      </w:r>
      <w:r w:rsidR="00816556" w:rsidRPr="000E04A3">
        <w:rPr>
          <w:rFonts w:ascii="標楷體" w:eastAsia="標楷體" w:hAnsi="標楷體" w:hint="eastAsia"/>
          <w:sz w:val="16"/>
          <w:szCs w:val="32"/>
          <w:lang w:eastAsia="zh-TW"/>
        </w:rPr>
        <w:t>，</w:t>
      </w:r>
      <w:r w:rsidR="00C21296" w:rsidRPr="000E04A3">
        <w:rPr>
          <w:rFonts w:ascii="標楷體" w:eastAsia="標楷體" w:hAnsi="標楷體" w:hint="eastAsia"/>
          <w:sz w:val="16"/>
          <w:szCs w:val="32"/>
          <w:lang w:eastAsia="zh-TW"/>
        </w:rPr>
        <w:t>可兩組均報名參加</w:t>
      </w:r>
      <w:r w:rsidRPr="000E04A3">
        <w:rPr>
          <w:rFonts w:ascii="標楷體" w:eastAsia="標楷體" w:hAnsi="標楷體"/>
          <w:sz w:val="16"/>
          <w:szCs w:val="32"/>
        </w:rPr>
        <w:t>)</w:t>
      </w:r>
    </w:p>
    <w:tbl>
      <w:tblPr>
        <w:tblW w:w="104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10"/>
        <w:gridCol w:w="567"/>
        <w:gridCol w:w="1770"/>
        <w:gridCol w:w="3119"/>
        <w:gridCol w:w="118"/>
        <w:gridCol w:w="851"/>
        <w:gridCol w:w="3460"/>
      </w:tblGrid>
      <w:tr w:rsidR="000E04A3" w:rsidRPr="000E04A3" w:rsidTr="002108B0">
        <w:trPr>
          <w:trHeight w:val="624"/>
          <w:jc w:val="center"/>
        </w:trPr>
        <w:tc>
          <w:tcPr>
            <w:tcW w:w="2947" w:type="dxa"/>
            <w:gridSpan w:val="3"/>
            <w:shd w:val="clear" w:color="auto" w:fill="auto"/>
            <w:vAlign w:val="center"/>
          </w:tcPr>
          <w:p w:rsidR="006D7653" w:rsidRPr="000E04A3" w:rsidRDefault="006D7653" w:rsidP="00CE121F">
            <w:pPr>
              <w:snapToGrid w:val="0"/>
              <w:spacing w:line="360" w:lineRule="exact"/>
              <w:rPr>
                <w:rFonts w:ascii="標楷體" w:eastAsia="標楷體" w:hAnsi="標楷體"/>
                <w:b/>
                <w:sz w:val="28"/>
                <w:szCs w:val="28"/>
              </w:rPr>
            </w:pPr>
            <w:r w:rsidRPr="000E04A3">
              <w:rPr>
                <w:rFonts w:ascii="標楷體" w:eastAsia="標楷體" w:hAnsi="標楷體"/>
                <w:b/>
                <w:sz w:val="28"/>
                <w:szCs w:val="28"/>
              </w:rPr>
              <w:t>參賽單位</w:t>
            </w:r>
          </w:p>
        </w:tc>
        <w:tc>
          <w:tcPr>
            <w:tcW w:w="7548" w:type="dxa"/>
            <w:gridSpan w:val="4"/>
            <w:shd w:val="clear" w:color="auto" w:fill="auto"/>
            <w:vAlign w:val="center"/>
          </w:tcPr>
          <w:p w:rsidR="006D7653" w:rsidRPr="000E04A3" w:rsidRDefault="006D7653" w:rsidP="006D7653">
            <w:pPr>
              <w:snapToGrid w:val="0"/>
              <w:spacing w:line="360" w:lineRule="exact"/>
              <w:rPr>
                <w:rFonts w:ascii="標楷體" w:eastAsia="標楷體" w:hAnsi="標楷體"/>
                <w:b/>
                <w:sz w:val="28"/>
                <w:szCs w:val="28"/>
                <w:lang w:eastAsia="zh-TW"/>
              </w:rPr>
            </w:pPr>
          </w:p>
        </w:tc>
      </w:tr>
      <w:tr w:rsidR="000E04A3" w:rsidRPr="000E04A3" w:rsidTr="002108B0">
        <w:trPr>
          <w:trHeight w:val="624"/>
          <w:jc w:val="center"/>
        </w:trPr>
        <w:tc>
          <w:tcPr>
            <w:tcW w:w="6066" w:type="dxa"/>
            <w:gridSpan w:val="4"/>
            <w:tcBorders>
              <w:bottom w:val="single" w:sz="4" w:space="0" w:color="auto"/>
            </w:tcBorders>
            <w:shd w:val="clear" w:color="auto" w:fill="auto"/>
            <w:vAlign w:val="center"/>
          </w:tcPr>
          <w:p w:rsidR="001E4FB7" w:rsidRPr="000E04A3" w:rsidRDefault="001E4FB7"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統一編號</w:t>
            </w:r>
            <w:r w:rsidRPr="000E04A3">
              <w:rPr>
                <w:rFonts w:ascii="標楷體" w:eastAsia="標楷體" w:hAnsi="標楷體"/>
                <w:b/>
                <w:sz w:val="24"/>
                <w:szCs w:val="28"/>
              </w:rPr>
              <w:t>(商業登記號碼或食品業者登錄字號)</w:t>
            </w:r>
          </w:p>
        </w:tc>
        <w:tc>
          <w:tcPr>
            <w:tcW w:w="4429" w:type="dxa"/>
            <w:gridSpan w:val="3"/>
            <w:tcBorders>
              <w:bottom w:val="single" w:sz="4" w:space="0" w:color="auto"/>
            </w:tcBorders>
            <w:shd w:val="clear" w:color="auto" w:fill="auto"/>
            <w:vAlign w:val="center"/>
          </w:tcPr>
          <w:p w:rsidR="001E4FB7" w:rsidRPr="000E04A3" w:rsidRDefault="001E4FB7" w:rsidP="001858A5">
            <w:pPr>
              <w:snapToGrid w:val="0"/>
              <w:spacing w:line="360" w:lineRule="exact"/>
              <w:rPr>
                <w:rFonts w:ascii="標楷體" w:eastAsia="標楷體" w:hAnsi="標楷體"/>
                <w:b/>
                <w:sz w:val="28"/>
                <w:szCs w:val="28"/>
              </w:rPr>
            </w:pPr>
          </w:p>
        </w:tc>
      </w:tr>
      <w:tr w:rsidR="000E04A3" w:rsidRPr="000E04A3" w:rsidTr="002108B0">
        <w:trPr>
          <w:trHeight w:val="624"/>
          <w:jc w:val="center"/>
        </w:trPr>
        <w:tc>
          <w:tcPr>
            <w:tcW w:w="2947" w:type="dxa"/>
            <w:gridSpan w:val="3"/>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單位負責人</w:t>
            </w:r>
          </w:p>
        </w:tc>
        <w:tc>
          <w:tcPr>
            <w:tcW w:w="7548" w:type="dxa"/>
            <w:gridSpan w:val="4"/>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p>
        </w:tc>
      </w:tr>
      <w:tr w:rsidR="000E04A3" w:rsidRPr="000E04A3" w:rsidTr="00A106F5">
        <w:trPr>
          <w:trHeight w:val="624"/>
          <w:jc w:val="center"/>
        </w:trPr>
        <w:tc>
          <w:tcPr>
            <w:tcW w:w="2947" w:type="dxa"/>
            <w:gridSpan w:val="3"/>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hint="eastAsia"/>
                <w:b/>
                <w:sz w:val="28"/>
                <w:szCs w:val="28"/>
                <w:lang w:eastAsia="zh-TW"/>
              </w:rPr>
              <w:t>連絡</w:t>
            </w:r>
            <w:r w:rsidRPr="000E04A3">
              <w:rPr>
                <w:rFonts w:ascii="標楷體" w:eastAsia="標楷體" w:hAnsi="標楷體"/>
                <w:b/>
                <w:sz w:val="28"/>
                <w:szCs w:val="28"/>
              </w:rPr>
              <w:t>電話</w:t>
            </w:r>
          </w:p>
        </w:tc>
        <w:tc>
          <w:tcPr>
            <w:tcW w:w="3119" w:type="dxa"/>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  )</w:t>
            </w:r>
          </w:p>
        </w:tc>
        <w:tc>
          <w:tcPr>
            <w:tcW w:w="969" w:type="dxa"/>
            <w:gridSpan w:val="2"/>
            <w:tcBorders>
              <w:top w:val="single" w:sz="4" w:space="0" w:color="auto"/>
              <w:bottom w:val="single" w:sz="4" w:space="0" w:color="auto"/>
            </w:tcBorders>
            <w:shd w:val="clear" w:color="auto" w:fill="auto"/>
            <w:vAlign w:val="center"/>
          </w:tcPr>
          <w:p w:rsidR="006D7653" w:rsidRPr="000E04A3" w:rsidRDefault="006D7653" w:rsidP="006D7653">
            <w:pPr>
              <w:snapToGrid w:val="0"/>
              <w:spacing w:line="360" w:lineRule="exact"/>
              <w:jc w:val="center"/>
              <w:rPr>
                <w:rFonts w:ascii="標楷體" w:eastAsia="標楷體" w:hAnsi="標楷體"/>
                <w:b/>
                <w:sz w:val="28"/>
                <w:szCs w:val="28"/>
              </w:rPr>
            </w:pPr>
            <w:r w:rsidRPr="000E04A3">
              <w:rPr>
                <w:rFonts w:ascii="標楷體" w:eastAsia="標楷體" w:hAnsi="標楷體"/>
                <w:b/>
                <w:sz w:val="28"/>
                <w:szCs w:val="28"/>
              </w:rPr>
              <w:t>傳真</w:t>
            </w:r>
          </w:p>
        </w:tc>
        <w:tc>
          <w:tcPr>
            <w:tcW w:w="3460" w:type="dxa"/>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p>
        </w:tc>
      </w:tr>
      <w:tr w:rsidR="000E04A3" w:rsidRPr="000E04A3" w:rsidTr="00A106F5">
        <w:trPr>
          <w:trHeight w:val="624"/>
          <w:jc w:val="center"/>
        </w:trPr>
        <w:tc>
          <w:tcPr>
            <w:tcW w:w="2947" w:type="dxa"/>
            <w:gridSpan w:val="3"/>
            <w:tcBorders>
              <w:top w:val="doub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聯絡人</w:t>
            </w:r>
          </w:p>
        </w:tc>
        <w:tc>
          <w:tcPr>
            <w:tcW w:w="3119" w:type="dxa"/>
            <w:tcBorders>
              <w:top w:val="doub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p>
        </w:tc>
        <w:tc>
          <w:tcPr>
            <w:tcW w:w="969" w:type="dxa"/>
            <w:gridSpan w:val="2"/>
            <w:tcBorders>
              <w:top w:val="double" w:sz="4" w:space="0" w:color="auto"/>
              <w:bottom w:val="single" w:sz="4" w:space="0" w:color="auto"/>
            </w:tcBorders>
            <w:shd w:val="clear" w:color="auto" w:fill="auto"/>
            <w:vAlign w:val="center"/>
          </w:tcPr>
          <w:p w:rsidR="006D7653" w:rsidRPr="000E04A3" w:rsidRDefault="006D7653" w:rsidP="006D7653">
            <w:pPr>
              <w:snapToGrid w:val="0"/>
              <w:spacing w:line="360" w:lineRule="exact"/>
              <w:jc w:val="center"/>
              <w:rPr>
                <w:rFonts w:ascii="標楷體" w:eastAsia="標楷體" w:hAnsi="標楷體"/>
                <w:b/>
                <w:sz w:val="28"/>
                <w:szCs w:val="28"/>
              </w:rPr>
            </w:pPr>
            <w:r w:rsidRPr="000E04A3">
              <w:rPr>
                <w:rFonts w:ascii="標楷體" w:eastAsia="標楷體" w:hAnsi="標楷體"/>
                <w:b/>
                <w:sz w:val="28"/>
                <w:szCs w:val="28"/>
              </w:rPr>
              <w:t>職稱</w:t>
            </w:r>
          </w:p>
        </w:tc>
        <w:tc>
          <w:tcPr>
            <w:tcW w:w="3460" w:type="dxa"/>
            <w:tcBorders>
              <w:top w:val="doub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p>
        </w:tc>
      </w:tr>
      <w:tr w:rsidR="000E04A3" w:rsidRPr="000E04A3" w:rsidTr="002108B0">
        <w:trPr>
          <w:trHeight w:val="624"/>
          <w:jc w:val="center"/>
        </w:trPr>
        <w:tc>
          <w:tcPr>
            <w:tcW w:w="2947" w:type="dxa"/>
            <w:gridSpan w:val="3"/>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通訊地址</w:t>
            </w:r>
          </w:p>
        </w:tc>
        <w:tc>
          <w:tcPr>
            <w:tcW w:w="7548" w:type="dxa"/>
            <w:gridSpan w:val="4"/>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w:t>
            </w:r>
          </w:p>
        </w:tc>
      </w:tr>
      <w:tr w:rsidR="000E04A3" w:rsidRPr="000E04A3" w:rsidTr="002108B0">
        <w:trPr>
          <w:trHeight w:val="624"/>
          <w:jc w:val="center"/>
        </w:trPr>
        <w:tc>
          <w:tcPr>
            <w:tcW w:w="2947" w:type="dxa"/>
            <w:gridSpan w:val="3"/>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電子信箱</w:t>
            </w:r>
          </w:p>
        </w:tc>
        <w:tc>
          <w:tcPr>
            <w:tcW w:w="7548" w:type="dxa"/>
            <w:gridSpan w:val="4"/>
            <w:tcBorders>
              <w:top w:val="single" w:sz="4" w:space="0" w:color="auto"/>
              <w:bottom w:val="sing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p>
        </w:tc>
      </w:tr>
      <w:tr w:rsidR="000E04A3" w:rsidRPr="000E04A3" w:rsidTr="00A106F5">
        <w:trPr>
          <w:trHeight w:val="624"/>
          <w:jc w:val="center"/>
        </w:trPr>
        <w:tc>
          <w:tcPr>
            <w:tcW w:w="2947" w:type="dxa"/>
            <w:gridSpan w:val="3"/>
            <w:tcBorders>
              <w:top w:val="single" w:sz="4" w:space="0" w:color="auto"/>
              <w:bottom w:val="doub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聯絡電話</w:t>
            </w:r>
          </w:p>
        </w:tc>
        <w:tc>
          <w:tcPr>
            <w:tcW w:w="3119" w:type="dxa"/>
            <w:tcBorders>
              <w:top w:val="single" w:sz="4" w:space="0" w:color="auto"/>
              <w:bottom w:val="doub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  )</w:t>
            </w:r>
          </w:p>
        </w:tc>
        <w:tc>
          <w:tcPr>
            <w:tcW w:w="969" w:type="dxa"/>
            <w:gridSpan w:val="2"/>
            <w:tcBorders>
              <w:top w:val="single" w:sz="4" w:space="0" w:color="auto"/>
              <w:bottom w:val="double" w:sz="4" w:space="0" w:color="auto"/>
            </w:tcBorders>
            <w:shd w:val="clear" w:color="auto" w:fill="auto"/>
            <w:vAlign w:val="center"/>
          </w:tcPr>
          <w:p w:rsidR="006D7653" w:rsidRPr="000E04A3" w:rsidRDefault="006D7653" w:rsidP="006D7653">
            <w:pPr>
              <w:snapToGrid w:val="0"/>
              <w:spacing w:line="360" w:lineRule="exact"/>
              <w:jc w:val="center"/>
              <w:rPr>
                <w:rFonts w:ascii="標楷體" w:eastAsia="標楷體" w:hAnsi="標楷體"/>
                <w:b/>
                <w:sz w:val="28"/>
                <w:szCs w:val="28"/>
              </w:rPr>
            </w:pPr>
            <w:r w:rsidRPr="000E04A3">
              <w:rPr>
                <w:rFonts w:ascii="標楷體" w:eastAsia="標楷體" w:hAnsi="標楷體"/>
                <w:b/>
                <w:sz w:val="28"/>
                <w:szCs w:val="28"/>
              </w:rPr>
              <w:t>手機</w:t>
            </w:r>
          </w:p>
        </w:tc>
        <w:tc>
          <w:tcPr>
            <w:tcW w:w="3460" w:type="dxa"/>
            <w:tcBorders>
              <w:top w:val="single" w:sz="4" w:space="0" w:color="auto"/>
              <w:bottom w:val="double" w:sz="4" w:space="0" w:color="auto"/>
            </w:tcBorders>
            <w:shd w:val="clear" w:color="auto" w:fill="auto"/>
            <w:vAlign w:val="center"/>
          </w:tcPr>
          <w:p w:rsidR="006D7653" w:rsidRPr="000E04A3" w:rsidRDefault="006D7653" w:rsidP="001858A5">
            <w:pPr>
              <w:snapToGrid w:val="0"/>
              <w:spacing w:line="360" w:lineRule="exact"/>
              <w:rPr>
                <w:rFonts w:ascii="標楷體" w:eastAsia="標楷體" w:hAnsi="標楷體"/>
                <w:b/>
                <w:sz w:val="28"/>
                <w:szCs w:val="28"/>
              </w:rPr>
            </w:pPr>
          </w:p>
        </w:tc>
      </w:tr>
      <w:tr w:rsidR="000E04A3" w:rsidRPr="000E04A3" w:rsidTr="002108B0">
        <w:trPr>
          <w:trHeight w:val="624"/>
          <w:jc w:val="center"/>
        </w:trPr>
        <w:tc>
          <w:tcPr>
            <w:tcW w:w="10495" w:type="dxa"/>
            <w:gridSpan w:val="7"/>
            <w:shd w:val="clear" w:color="auto" w:fill="auto"/>
            <w:vAlign w:val="center"/>
          </w:tcPr>
          <w:p w:rsidR="006D7653" w:rsidRPr="000E04A3" w:rsidRDefault="00A34116" w:rsidP="001858A5">
            <w:pPr>
              <w:snapToGrid w:val="0"/>
              <w:spacing w:line="360" w:lineRule="exact"/>
              <w:rPr>
                <w:rFonts w:ascii="標楷體" w:eastAsia="標楷體" w:hAnsi="標楷體"/>
                <w:b/>
                <w:sz w:val="28"/>
                <w:szCs w:val="28"/>
              </w:rPr>
            </w:pPr>
            <w:r w:rsidRPr="000E04A3">
              <w:rPr>
                <w:rFonts w:ascii="標楷體" w:eastAsia="標楷體" w:hAnsi="標楷體"/>
                <w:b/>
                <w:sz w:val="28"/>
                <w:szCs w:val="28"/>
              </w:rPr>
              <w:t>各項審查與</w:t>
            </w:r>
            <w:r w:rsidRPr="000E04A3">
              <w:rPr>
                <w:rFonts w:ascii="標楷體" w:eastAsia="標楷體" w:hAnsi="標楷體" w:hint="eastAsia"/>
                <w:b/>
                <w:sz w:val="28"/>
                <w:szCs w:val="28"/>
                <w:lang w:eastAsia="zh-TW"/>
              </w:rPr>
              <w:t>參</w:t>
            </w:r>
            <w:r w:rsidR="006D7653" w:rsidRPr="000E04A3">
              <w:rPr>
                <w:rFonts w:ascii="標楷體" w:eastAsia="標楷體" w:hAnsi="標楷體"/>
                <w:b/>
                <w:sz w:val="28"/>
                <w:szCs w:val="28"/>
              </w:rPr>
              <w:t>賽</w:t>
            </w:r>
            <w:r w:rsidR="00E5666B" w:rsidRPr="000E04A3">
              <w:rPr>
                <w:rFonts w:ascii="標楷體" w:eastAsia="標楷體" w:hAnsi="標楷體" w:hint="eastAsia"/>
                <w:b/>
                <w:sz w:val="28"/>
                <w:szCs w:val="28"/>
                <w:lang w:eastAsia="zh-TW"/>
              </w:rPr>
              <w:t>文件清單</w:t>
            </w:r>
          </w:p>
        </w:tc>
      </w:tr>
      <w:tr w:rsidR="000E04A3" w:rsidRPr="000E04A3" w:rsidTr="00A106F5">
        <w:trPr>
          <w:trHeight w:val="538"/>
          <w:jc w:val="center"/>
        </w:trPr>
        <w:tc>
          <w:tcPr>
            <w:tcW w:w="610" w:type="dxa"/>
            <w:vMerge w:val="restart"/>
            <w:shd w:val="clear" w:color="auto" w:fill="D9D9D9"/>
            <w:vAlign w:val="center"/>
          </w:tcPr>
          <w:p w:rsidR="001858A5" w:rsidRPr="000E04A3" w:rsidRDefault="006D7653" w:rsidP="001858A5">
            <w:pPr>
              <w:snapToGrid w:val="0"/>
              <w:jc w:val="center"/>
              <w:rPr>
                <w:rFonts w:ascii="標楷體" w:eastAsia="標楷體" w:hAnsi="標楷體"/>
                <w:b/>
                <w:sz w:val="40"/>
                <w:szCs w:val="28"/>
                <w:lang w:eastAsia="zh-TW"/>
              </w:rPr>
            </w:pPr>
            <w:r w:rsidRPr="000E04A3">
              <w:rPr>
                <w:rFonts w:ascii="標楷體" w:eastAsia="標楷體" w:hAnsi="標楷體"/>
                <w:b/>
                <w:sz w:val="40"/>
                <w:szCs w:val="28"/>
              </w:rPr>
              <w:t>審</w:t>
            </w:r>
          </w:p>
          <w:p w:rsidR="006D7653" w:rsidRPr="000E04A3" w:rsidRDefault="006D7653" w:rsidP="001858A5">
            <w:pPr>
              <w:snapToGrid w:val="0"/>
              <w:jc w:val="center"/>
              <w:rPr>
                <w:rFonts w:ascii="標楷體" w:eastAsia="標楷體" w:hAnsi="標楷體"/>
                <w:b/>
                <w:sz w:val="40"/>
                <w:szCs w:val="28"/>
              </w:rPr>
            </w:pPr>
            <w:r w:rsidRPr="000E04A3">
              <w:rPr>
                <w:rFonts w:ascii="標楷體" w:eastAsia="標楷體" w:hAnsi="標楷體"/>
                <w:b/>
                <w:sz w:val="40"/>
                <w:szCs w:val="28"/>
              </w:rPr>
              <w:t>核</w:t>
            </w:r>
          </w:p>
          <w:p w:rsidR="001858A5" w:rsidRPr="000E04A3" w:rsidRDefault="006D7653" w:rsidP="001858A5">
            <w:pPr>
              <w:snapToGrid w:val="0"/>
              <w:jc w:val="center"/>
              <w:rPr>
                <w:rFonts w:ascii="標楷體" w:eastAsia="標楷體" w:hAnsi="標楷體"/>
                <w:b/>
                <w:sz w:val="40"/>
                <w:szCs w:val="28"/>
                <w:lang w:eastAsia="zh-TW"/>
              </w:rPr>
            </w:pPr>
            <w:r w:rsidRPr="000E04A3">
              <w:rPr>
                <w:rFonts w:ascii="標楷體" w:eastAsia="標楷體" w:hAnsi="標楷體"/>
                <w:b/>
                <w:sz w:val="40"/>
                <w:szCs w:val="28"/>
              </w:rPr>
              <w:t>結</w:t>
            </w:r>
          </w:p>
          <w:p w:rsidR="006D7653" w:rsidRPr="000E04A3" w:rsidRDefault="006D7653" w:rsidP="001858A5">
            <w:pPr>
              <w:snapToGrid w:val="0"/>
              <w:jc w:val="center"/>
              <w:rPr>
                <w:rFonts w:ascii="標楷體" w:eastAsia="標楷體" w:hAnsi="標楷體"/>
                <w:b/>
                <w:sz w:val="28"/>
                <w:szCs w:val="28"/>
              </w:rPr>
            </w:pPr>
            <w:r w:rsidRPr="000E04A3">
              <w:rPr>
                <w:rFonts w:ascii="標楷體" w:eastAsia="標楷體" w:hAnsi="標楷體"/>
                <w:b/>
                <w:sz w:val="40"/>
                <w:szCs w:val="28"/>
              </w:rPr>
              <w:t>果</w:t>
            </w:r>
          </w:p>
        </w:tc>
        <w:tc>
          <w:tcPr>
            <w:tcW w:w="567" w:type="dxa"/>
            <w:vMerge w:val="restart"/>
            <w:shd w:val="clear" w:color="auto" w:fill="D9D9D9"/>
            <w:vAlign w:val="center"/>
          </w:tcPr>
          <w:p w:rsidR="001858A5" w:rsidRPr="000E04A3" w:rsidRDefault="00CE121F" w:rsidP="001858A5">
            <w:pPr>
              <w:snapToGrid w:val="0"/>
              <w:spacing w:line="360" w:lineRule="exact"/>
              <w:jc w:val="center"/>
              <w:rPr>
                <w:rFonts w:ascii="標楷體" w:eastAsia="標楷體" w:hAnsi="標楷體"/>
                <w:b/>
                <w:sz w:val="28"/>
                <w:szCs w:val="28"/>
                <w:lang w:eastAsia="zh-TW"/>
              </w:rPr>
            </w:pPr>
            <w:r w:rsidRPr="000E04A3">
              <w:rPr>
                <w:rFonts w:ascii="標楷體" w:eastAsia="標楷體" w:hAnsi="標楷體" w:hint="eastAsia"/>
                <w:b/>
                <w:sz w:val="28"/>
                <w:szCs w:val="28"/>
              </w:rPr>
              <w:t>業者</w:t>
            </w:r>
          </w:p>
          <w:p w:rsidR="001858A5" w:rsidRPr="000E04A3" w:rsidRDefault="006D7653" w:rsidP="001858A5">
            <w:pPr>
              <w:snapToGrid w:val="0"/>
              <w:spacing w:line="360" w:lineRule="exact"/>
              <w:jc w:val="center"/>
              <w:rPr>
                <w:rFonts w:ascii="標楷體" w:eastAsia="標楷體" w:hAnsi="標楷體"/>
                <w:b/>
                <w:sz w:val="28"/>
                <w:szCs w:val="28"/>
                <w:lang w:eastAsia="zh-TW"/>
              </w:rPr>
            </w:pPr>
            <w:r w:rsidRPr="000E04A3">
              <w:rPr>
                <w:rFonts w:ascii="標楷體" w:eastAsia="標楷體" w:hAnsi="標楷體"/>
                <w:b/>
                <w:sz w:val="28"/>
                <w:szCs w:val="28"/>
              </w:rPr>
              <w:t>自</w:t>
            </w:r>
          </w:p>
          <w:p w:rsidR="001858A5" w:rsidRPr="000E04A3" w:rsidRDefault="006D7653" w:rsidP="001858A5">
            <w:pPr>
              <w:snapToGrid w:val="0"/>
              <w:spacing w:line="360" w:lineRule="exact"/>
              <w:jc w:val="center"/>
              <w:rPr>
                <w:rFonts w:ascii="標楷體" w:eastAsia="標楷體" w:hAnsi="標楷體"/>
                <w:b/>
                <w:sz w:val="28"/>
                <w:szCs w:val="28"/>
                <w:lang w:eastAsia="zh-TW"/>
              </w:rPr>
            </w:pPr>
            <w:r w:rsidRPr="000E04A3">
              <w:rPr>
                <w:rFonts w:ascii="標楷體" w:eastAsia="標楷體" w:hAnsi="標楷體"/>
                <w:b/>
                <w:sz w:val="28"/>
                <w:szCs w:val="28"/>
              </w:rPr>
              <w:t>我</w:t>
            </w:r>
          </w:p>
          <w:p w:rsidR="001858A5" w:rsidRPr="000E04A3" w:rsidRDefault="006D7653" w:rsidP="001858A5">
            <w:pPr>
              <w:snapToGrid w:val="0"/>
              <w:spacing w:line="360" w:lineRule="exact"/>
              <w:jc w:val="center"/>
              <w:rPr>
                <w:rFonts w:ascii="標楷體" w:eastAsia="標楷體" w:hAnsi="標楷體"/>
                <w:b/>
                <w:sz w:val="28"/>
                <w:szCs w:val="28"/>
                <w:lang w:eastAsia="zh-TW"/>
              </w:rPr>
            </w:pPr>
            <w:r w:rsidRPr="000E04A3">
              <w:rPr>
                <w:rFonts w:ascii="標楷體" w:eastAsia="標楷體" w:hAnsi="標楷體"/>
                <w:b/>
                <w:sz w:val="28"/>
                <w:szCs w:val="28"/>
              </w:rPr>
              <w:t>點</w:t>
            </w:r>
          </w:p>
          <w:p w:rsidR="006D7653" w:rsidRPr="000E04A3" w:rsidRDefault="006D7653" w:rsidP="001858A5">
            <w:pPr>
              <w:snapToGrid w:val="0"/>
              <w:spacing w:line="360" w:lineRule="exact"/>
              <w:jc w:val="center"/>
              <w:rPr>
                <w:rFonts w:ascii="標楷體" w:eastAsia="標楷體" w:hAnsi="標楷體"/>
                <w:b/>
                <w:sz w:val="28"/>
                <w:szCs w:val="28"/>
              </w:rPr>
            </w:pPr>
            <w:r w:rsidRPr="000E04A3">
              <w:rPr>
                <w:rFonts w:ascii="標楷體" w:eastAsia="標楷體" w:hAnsi="標楷體"/>
                <w:b/>
                <w:sz w:val="28"/>
                <w:szCs w:val="28"/>
              </w:rPr>
              <w:t>檢</w:t>
            </w:r>
          </w:p>
        </w:tc>
        <w:tc>
          <w:tcPr>
            <w:tcW w:w="5007" w:type="dxa"/>
            <w:gridSpan w:val="3"/>
            <w:vMerge w:val="restart"/>
            <w:shd w:val="clear" w:color="auto" w:fill="D9D9D9"/>
            <w:vAlign w:val="center"/>
          </w:tcPr>
          <w:p w:rsidR="001858A5" w:rsidRPr="000E04A3" w:rsidRDefault="006D7653" w:rsidP="001858A5">
            <w:pPr>
              <w:snapToGrid w:val="0"/>
              <w:spacing w:line="360" w:lineRule="exact"/>
              <w:ind w:left="68"/>
              <w:rPr>
                <w:rFonts w:ascii="標楷體" w:eastAsia="標楷體" w:hAnsi="標楷體"/>
                <w:b/>
                <w:sz w:val="28"/>
                <w:szCs w:val="28"/>
                <w:lang w:eastAsia="zh-TW"/>
              </w:rPr>
            </w:pPr>
            <w:r w:rsidRPr="000E04A3">
              <w:rPr>
                <w:rFonts w:ascii="標楷體" w:eastAsia="標楷體" w:hAnsi="標楷體"/>
                <w:b/>
                <w:sz w:val="28"/>
                <w:szCs w:val="28"/>
              </w:rPr>
              <w:t>□</w:t>
            </w:r>
            <w:r w:rsidR="000C3928" w:rsidRPr="000E04A3">
              <w:rPr>
                <w:rFonts w:ascii="標楷體" w:eastAsia="標楷體" w:hAnsi="標楷體" w:hint="eastAsia"/>
                <w:b/>
                <w:sz w:val="28"/>
                <w:szCs w:val="28"/>
                <w:lang w:eastAsia="zh-TW"/>
              </w:rPr>
              <w:t xml:space="preserve"> </w:t>
            </w:r>
            <w:r w:rsidRPr="000E04A3">
              <w:rPr>
                <w:rFonts w:ascii="標楷體" w:eastAsia="標楷體" w:hAnsi="標楷體"/>
                <w:b/>
                <w:sz w:val="28"/>
                <w:szCs w:val="28"/>
              </w:rPr>
              <w:t>報名表</w:t>
            </w:r>
            <w:r w:rsidR="002108B0" w:rsidRPr="000E04A3">
              <w:rPr>
                <w:rFonts w:ascii="標楷體" w:eastAsia="標楷體" w:hAnsi="標楷體" w:hint="eastAsia"/>
                <w:b/>
                <w:sz w:val="28"/>
                <w:szCs w:val="28"/>
                <w:lang w:eastAsia="zh-TW"/>
              </w:rPr>
              <w:t>(附件一)</w:t>
            </w:r>
          </w:p>
          <w:p w:rsidR="001858A5" w:rsidRPr="000E04A3" w:rsidRDefault="001858A5" w:rsidP="001858A5">
            <w:pPr>
              <w:snapToGrid w:val="0"/>
              <w:spacing w:line="360" w:lineRule="exact"/>
              <w:ind w:left="68"/>
              <w:rPr>
                <w:rFonts w:ascii="標楷體" w:eastAsia="標楷體" w:hAnsi="標楷體"/>
                <w:b/>
                <w:sz w:val="28"/>
                <w:szCs w:val="28"/>
                <w:lang w:eastAsia="zh-TW"/>
              </w:rPr>
            </w:pPr>
            <w:r w:rsidRPr="000E04A3">
              <w:rPr>
                <w:rFonts w:ascii="標楷體" w:eastAsia="標楷體" w:hAnsi="標楷體"/>
                <w:b/>
                <w:sz w:val="28"/>
                <w:szCs w:val="28"/>
              </w:rPr>
              <w:t>□</w:t>
            </w:r>
            <w:r w:rsidRPr="000E04A3">
              <w:rPr>
                <w:rFonts w:ascii="標楷體" w:eastAsia="標楷體" w:hAnsi="標楷體" w:hint="eastAsia"/>
                <w:b/>
                <w:sz w:val="28"/>
                <w:szCs w:val="28"/>
                <w:lang w:eastAsia="zh-TW"/>
              </w:rPr>
              <w:t xml:space="preserve"> 產品特色說明</w:t>
            </w:r>
            <w:r w:rsidR="002108B0" w:rsidRPr="000E04A3">
              <w:rPr>
                <w:rFonts w:ascii="標楷體" w:eastAsia="標楷體" w:hAnsi="標楷體" w:hint="eastAsia"/>
                <w:b/>
                <w:sz w:val="28"/>
                <w:szCs w:val="28"/>
                <w:lang w:eastAsia="zh-TW"/>
              </w:rPr>
              <w:t>表(附件二)</w:t>
            </w:r>
          </w:p>
          <w:p w:rsidR="001858A5" w:rsidRPr="000E04A3" w:rsidRDefault="001858A5" w:rsidP="001858A5">
            <w:pPr>
              <w:snapToGrid w:val="0"/>
              <w:spacing w:line="360" w:lineRule="exact"/>
              <w:ind w:left="68"/>
              <w:rPr>
                <w:rFonts w:ascii="標楷體" w:eastAsia="標楷體" w:hAnsi="標楷體"/>
                <w:b/>
                <w:sz w:val="28"/>
                <w:szCs w:val="28"/>
                <w:lang w:eastAsia="zh-TW"/>
              </w:rPr>
            </w:pPr>
            <w:r w:rsidRPr="000E04A3">
              <w:rPr>
                <w:rFonts w:ascii="標楷體" w:eastAsia="標楷體" w:hAnsi="標楷體"/>
                <w:b/>
                <w:sz w:val="28"/>
                <w:szCs w:val="28"/>
              </w:rPr>
              <w:t>□</w:t>
            </w:r>
            <w:r w:rsidR="000C3928" w:rsidRPr="000E04A3">
              <w:rPr>
                <w:rFonts w:ascii="標楷體" w:eastAsia="標楷體" w:hAnsi="標楷體" w:hint="eastAsia"/>
                <w:b/>
                <w:sz w:val="28"/>
                <w:szCs w:val="28"/>
                <w:lang w:eastAsia="zh-TW"/>
              </w:rPr>
              <w:t xml:space="preserve"> </w:t>
            </w:r>
            <w:r w:rsidR="0045018C" w:rsidRPr="000E04A3">
              <w:rPr>
                <w:rFonts w:ascii="標楷體" w:eastAsia="標楷體" w:hAnsi="標楷體" w:hint="eastAsia"/>
                <w:b/>
                <w:sz w:val="28"/>
                <w:szCs w:val="28"/>
                <w:lang w:eastAsia="zh-TW"/>
              </w:rPr>
              <w:t>參賽切結暨</w:t>
            </w:r>
            <w:r w:rsidRPr="000E04A3">
              <w:rPr>
                <w:rFonts w:ascii="標楷體" w:eastAsia="標楷體" w:hAnsi="標楷體" w:hint="eastAsia"/>
                <w:b/>
                <w:sz w:val="28"/>
                <w:szCs w:val="28"/>
                <w:lang w:eastAsia="zh-TW"/>
              </w:rPr>
              <w:t>授權同意書</w:t>
            </w:r>
            <w:r w:rsidR="002108B0" w:rsidRPr="000E04A3">
              <w:rPr>
                <w:rFonts w:ascii="標楷體" w:eastAsia="標楷體" w:hAnsi="標楷體" w:hint="eastAsia"/>
                <w:b/>
                <w:sz w:val="28"/>
                <w:szCs w:val="28"/>
                <w:lang w:eastAsia="zh-TW"/>
              </w:rPr>
              <w:t>(附件三)</w:t>
            </w:r>
          </w:p>
          <w:p w:rsidR="006D7653" w:rsidRPr="000E04A3" w:rsidRDefault="001858A5" w:rsidP="001858A5">
            <w:pPr>
              <w:snapToGrid w:val="0"/>
              <w:spacing w:line="360" w:lineRule="exact"/>
              <w:ind w:left="68"/>
              <w:rPr>
                <w:rFonts w:ascii="標楷體" w:eastAsia="標楷體" w:hAnsi="標楷體"/>
                <w:b/>
                <w:sz w:val="28"/>
                <w:szCs w:val="28"/>
                <w:lang w:eastAsia="zh-TW"/>
              </w:rPr>
            </w:pPr>
            <w:r w:rsidRPr="000E04A3">
              <w:rPr>
                <w:rFonts w:ascii="標楷體" w:eastAsia="標楷體" w:hAnsi="標楷體"/>
                <w:b/>
                <w:sz w:val="28"/>
                <w:szCs w:val="28"/>
              </w:rPr>
              <w:t>□</w:t>
            </w:r>
            <w:r w:rsidRPr="000E04A3">
              <w:rPr>
                <w:rFonts w:ascii="標楷體" w:eastAsia="標楷體" w:hAnsi="標楷體" w:hint="eastAsia"/>
                <w:b/>
                <w:sz w:val="28"/>
                <w:szCs w:val="28"/>
                <w:lang w:eastAsia="zh-TW"/>
              </w:rPr>
              <w:t xml:space="preserve"> 履行個資法第</w:t>
            </w:r>
            <w:r w:rsidRPr="000E04A3">
              <w:rPr>
                <w:rFonts w:ascii="標楷體" w:eastAsia="標楷體" w:hAnsi="標楷體"/>
                <w:b/>
                <w:sz w:val="28"/>
                <w:szCs w:val="28"/>
                <w:lang w:eastAsia="zh-TW"/>
              </w:rPr>
              <w:t>8</w:t>
            </w:r>
            <w:r w:rsidRPr="000E04A3">
              <w:rPr>
                <w:rFonts w:ascii="標楷體" w:eastAsia="標楷體" w:hAnsi="標楷體" w:hint="eastAsia"/>
                <w:b/>
                <w:sz w:val="28"/>
                <w:szCs w:val="28"/>
                <w:lang w:eastAsia="zh-TW"/>
              </w:rPr>
              <w:t>條告知義務聲明</w:t>
            </w:r>
          </w:p>
          <w:p w:rsidR="00857BE1" w:rsidRPr="000E04A3" w:rsidRDefault="002108B0" w:rsidP="0045018C">
            <w:pPr>
              <w:snapToGrid w:val="0"/>
              <w:spacing w:line="360" w:lineRule="exact"/>
              <w:ind w:left="68"/>
              <w:rPr>
                <w:rFonts w:ascii="標楷體" w:eastAsia="標楷體" w:hAnsi="標楷體"/>
                <w:b/>
                <w:sz w:val="28"/>
                <w:szCs w:val="28"/>
                <w:lang w:eastAsia="zh-TW"/>
              </w:rPr>
            </w:pPr>
            <w:r w:rsidRPr="000E04A3">
              <w:rPr>
                <w:rFonts w:ascii="標楷體" w:eastAsia="標楷體" w:hAnsi="標楷體" w:hint="eastAsia"/>
                <w:b/>
                <w:sz w:val="28"/>
                <w:szCs w:val="28"/>
                <w:lang w:eastAsia="zh-TW"/>
              </w:rPr>
              <w:t xml:space="preserve">　 (附件四)</w:t>
            </w:r>
          </w:p>
          <w:p w:rsidR="00171F15" w:rsidRPr="000E04A3" w:rsidRDefault="00171F15" w:rsidP="00171F15">
            <w:pPr>
              <w:snapToGrid w:val="0"/>
              <w:spacing w:line="360" w:lineRule="exact"/>
              <w:ind w:left="68"/>
              <w:rPr>
                <w:rFonts w:ascii="標楷體" w:eastAsia="標楷體" w:hAnsi="標楷體"/>
                <w:b/>
                <w:sz w:val="28"/>
                <w:szCs w:val="28"/>
                <w:lang w:eastAsia="zh-TW"/>
              </w:rPr>
            </w:pPr>
            <w:r w:rsidRPr="000E04A3">
              <w:rPr>
                <w:rFonts w:ascii="標楷體" w:eastAsia="標楷體" w:hAnsi="標楷體"/>
                <w:b/>
                <w:sz w:val="28"/>
                <w:szCs w:val="28"/>
              </w:rPr>
              <w:t>□</w:t>
            </w:r>
            <w:r w:rsidR="000C3928" w:rsidRPr="000E04A3">
              <w:rPr>
                <w:rFonts w:ascii="標楷體" w:eastAsia="標楷體" w:hAnsi="標楷體" w:hint="eastAsia"/>
                <w:b/>
                <w:sz w:val="28"/>
                <w:szCs w:val="28"/>
                <w:lang w:eastAsia="zh-TW"/>
              </w:rPr>
              <w:t xml:space="preserve"> </w:t>
            </w:r>
            <w:r w:rsidRPr="000E04A3">
              <w:rPr>
                <w:rFonts w:ascii="標楷體" w:eastAsia="標楷體" w:hAnsi="標楷體" w:hint="eastAsia"/>
                <w:b/>
                <w:sz w:val="28"/>
              </w:rPr>
              <w:t>登記或設立證明（影本）</w:t>
            </w:r>
          </w:p>
          <w:p w:rsidR="00171F15" w:rsidRPr="000E04A3" w:rsidRDefault="00171F15" w:rsidP="00171F15">
            <w:pPr>
              <w:snapToGrid w:val="0"/>
              <w:spacing w:line="360" w:lineRule="exact"/>
              <w:ind w:left="68"/>
              <w:rPr>
                <w:rFonts w:ascii="標楷體" w:eastAsia="標楷體" w:hAnsi="標楷體"/>
                <w:b/>
                <w:sz w:val="28"/>
                <w:szCs w:val="28"/>
                <w:lang w:eastAsia="zh-TW"/>
              </w:rPr>
            </w:pPr>
            <w:r w:rsidRPr="000E04A3">
              <w:rPr>
                <w:rFonts w:ascii="標楷體" w:eastAsia="標楷體" w:hAnsi="標楷體"/>
                <w:b/>
                <w:sz w:val="28"/>
                <w:szCs w:val="28"/>
              </w:rPr>
              <w:t>□</w:t>
            </w:r>
            <w:r w:rsidRPr="000E04A3">
              <w:rPr>
                <w:rFonts w:ascii="標楷體" w:eastAsia="標楷體" w:hAnsi="標楷體" w:hint="eastAsia"/>
                <w:b/>
                <w:sz w:val="28"/>
                <w:szCs w:val="28"/>
                <w:lang w:eastAsia="zh-TW"/>
              </w:rPr>
              <w:t xml:space="preserve"> 最近一次納稅證明(影本)</w:t>
            </w:r>
          </w:p>
          <w:p w:rsidR="00A106F5" w:rsidRPr="000E04A3" w:rsidRDefault="00D817BB" w:rsidP="00171F15">
            <w:pPr>
              <w:snapToGrid w:val="0"/>
              <w:spacing w:line="360" w:lineRule="exact"/>
              <w:ind w:left="68"/>
              <w:rPr>
                <w:rFonts w:ascii="標楷體" w:eastAsia="標楷體" w:hAnsi="標楷體"/>
                <w:b/>
                <w:sz w:val="28"/>
                <w:szCs w:val="28"/>
                <w:lang w:eastAsia="zh-TW"/>
              </w:rPr>
            </w:pPr>
            <w:r w:rsidRPr="000E04A3">
              <w:rPr>
                <w:rFonts w:ascii="標楷體" w:eastAsia="標楷體" w:hAnsi="標楷體"/>
                <w:b/>
                <w:sz w:val="28"/>
                <w:szCs w:val="28"/>
              </w:rPr>
              <w:t>□</w:t>
            </w:r>
            <w:r w:rsidR="00A106F5" w:rsidRPr="000E04A3">
              <w:rPr>
                <w:rFonts w:ascii="標楷體" w:eastAsia="標楷體" w:hAnsi="標楷體" w:hint="eastAsia"/>
                <w:b/>
                <w:sz w:val="28"/>
                <w:szCs w:val="28"/>
                <w:lang w:eastAsia="zh-TW"/>
              </w:rPr>
              <w:t xml:space="preserve"> 國產稻米及地區特色農</w:t>
            </w:r>
            <w:r w:rsidRPr="000E04A3">
              <w:rPr>
                <w:rFonts w:ascii="標楷體" w:eastAsia="標楷體" w:hAnsi="標楷體" w:hint="eastAsia"/>
                <w:b/>
                <w:sz w:val="28"/>
                <w:szCs w:val="28"/>
                <w:lang w:eastAsia="zh-TW"/>
              </w:rPr>
              <w:t>產品食材使</w:t>
            </w:r>
          </w:p>
          <w:p w:rsidR="00D817BB" w:rsidRPr="000E04A3" w:rsidRDefault="00D817BB" w:rsidP="000C3928">
            <w:pPr>
              <w:snapToGrid w:val="0"/>
              <w:spacing w:line="360" w:lineRule="exact"/>
              <w:ind w:left="505"/>
              <w:rPr>
                <w:rFonts w:ascii="標楷體" w:eastAsia="標楷體" w:hAnsi="標楷體"/>
                <w:b/>
                <w:sz w:val="28"/>
                <w:szCs w:val="28"/>
                <w:lang w:eastAsia="zh-TW"/>
              </w:rPr>
            </w:pPr>
            <w:r w:rsidRPr="000E04A3">
              <w:rPr>
                <w:rFonts w:ascii="標楷體" w:eastAsia="標楷體" w:hAnsi="標楷體" w:hint="eastAsia"/>
                <w:b/>
                <w:sz w:val="28"/>
                <w:szCs w:val="28"/>
                <w:lang w:eastAsia="zh-TW"/>
              </w:rPr>
              <w:t>用來源證明</w:t>
            </w:r>
          </w:p>
          <w:p w:rsidR="001E4FB7" w:rsidRPr="000E04A3" w:rsidRDefault="001E4FB7" w:rsidP="001858A5">
            <w:pPr>
              <w:snapToGrid w:val="0"/>
              <w:spacing w:line="360" w:lineRule="exact"/>
              <w:ind w:left="68"/>
              <w:rPr>
                <w:rFonts w:ascii="標楷體" w:eastAsia="標楷體" w:hAnsi="標楷體"/>
                <w:b/>
                <w:sz w:val="28"/>
                <w:szCs w:val="28"/>
                <w:lang w:eastAsia="zh-TW"/>
              </w:rPr>
            </w:pPr>
            <w:r w:rsidRPr="000E04A3">
              <w:rPr>
                <w:rFonts w:ascii="標楷體" w:eastAsia="標楷體" w:hAnsi="標楷體" w:hint="eastAsia"/>
                <w:b/>
                <w:sz w:val="28"/>
                <w:szCs w:val="28"/>
                <w:lang w:eastAsia="zh-TW"/>
              </w:rPr>
              <w:t>□ 參賽單位發票章</w:t>
            </w:r>
            <w:r w:rsidR="00E5666B" w:rsidRPr="000E04A3">
              <w:rPr>
                <w:rFonts w:ascii="標楷體" w:eastAsia="標楷體" w:hAnsi="標楷體" w:hint="eastAsia"/>
                <w:b/>
                <w:sz w:val="28"/>
                <w:szCs w:val="28"/>
                <w:lang w:eastAsia="zh-TW"/>
              </w:rPr>
              <w:t>(右欄)</w:t>
            </w:r>
            <w:r w:rsidRPr="000E04A3">
              <w:rPr>
                <w:rFonts w:ascii="標楷體" w:eastAsia="標楷體" w:hAnsi="標楷體" w:hint="eastAsia"/>
                <w:b/>
                <w:sz w:val="28"/>
                <w:szCs w:val="28"/>
                <w:lang w:eastAsia="zh-TW"/>
              </w:rPr>
              <w:t>蓋章</w:t>
            </w:r>
          </w:p>
        </w:tc>
        <w:tc>
          <w:tcPr>
            <w:tcW w:w="851" w:type="dxa"/>
            <w:vMerge w:val="restart"/>
            <w:shd w:val="clear" w:color="auto" w:fill="D9D9D9"/>
            <w:vAlign w:val="center"/>
          </w:tcPr>
          <w:p w:rsidR="006D7653" w:rsidRPr="000E04A3" w:rsidRDefault="006D7653" w:rsidP="001858A5">
            <w:pPr>
              <w:snapToGrid w:val="0"/>
              <w:spacing w:line="360" w:lineRule="exact"/>
              <w:ind w:left="1"/>
              <w:jc w:val="center"/>
              <w:rPr>
                <w:rFonts w:ascii="標楷體" w:eastAsia="標楷體" w:hAnsi="標楷體"/>
                <w:b/>
                <w:sz w:val="28"/>
                <w:szCs w:val="28"/>
              </w:rPr>
            </w:pPr>
            <w:r w:rsidRPr="000E04A3">
              <w:rPr>
                <w:rFonts w:ascii="標楷體" w:eastAsia="標楷體" w:hAnsi="標楷體"/>
                <w:b/>
                <w:sz w:val="28"/>
                <w:szCs w:val="28"/>
              </w:rPr>
              <w:t>□主</w:t>
            </w:r>
          </w:p>
          <w:p w:rsidR="006D7653" w:rsidRPr="000E04A3" w:rsidRDefault="006D7653" w:rsidP="001858A5">
            <w:pPr>
              <w:snapToGrid w:val="0"/>
              <w:spacing w:line="360" w:lineRule="exact"/>
              <w:ind w:left="1"/>
              <w:jc w:val="center"/>
              <w:rPr>
                <w:rFonts w:ascii="標楷體" w:eastAsia="標楷體" w:hAnsi="標楷體"/>
                <w:b/>
                <w:sz w:val="28"/>
                <w:szCs w:val="28"/>
              </w:rPr>
            </w:pPr>
            <w:r w:rsidRPr="000E04A3">
              <w:rPr>
                <w:rFonts w:ascii="標楷體" w:eastAsia="標楷體" w:hAnsi="標楷體"/>
                <w:b/>
                <w:sz w:val="28"/>
                <w:szCs w:val="28"/>
              </w:rPr>
              <w:t>□辦</w:t>
            </w:r>
          </w:p>
          <w:p w:rsidR="006D7653" w:rsidRPr="000E04A3" w:rsidRDefault="006D7653" w:rsidP="001858A5">
            <w:pPr>
              <w:snapToGrid w:val="0"/>
              <w:spacing w:line="360" w:lineRule="exact"/>
              <w:ind w:left="1"/>
              <w:jc w:val="center"/>
              <w:rPr>
                <w:rFonts w:ascii="標楷體" w:eastAsia="標楷體" w:hAnsi="標楷體"/>
                <w:b/>
                <w:sz w:val="28"/>
                <w:szCs w:val="28"/>
              </w:rPr>
            </w:pPr>
            <w:r w:rsidRPr="000E04A3">
              <w:rPr>
                <w:rFonts w:ascii="標楷體" w:eastAsia="標楷體" w:hAnsi="標楷體"/>
                <w:b/>
                <w:sz w:val="28"/>
                <w:szCs w:val="28"/>
              </w:rPr>
              <w:t>□單</w:t>
            </w:r>
          </w:p>
          <w:p w:rsidR="006D7653" w:rsidRPr="000E04A3" w:rsidRDefault="006D7653" w:rsidP="001858A5">
            <w:pPr>
              <w:snapToGrid w:val="0"/>
              <w:spacing w:line="360" w:lineRule="exact"/>
              <w:ind w:left="1"/>
              <w:jc w:val="center"/>
              <w:rPr>
                <w:rFonts w:ascii="標楷體" w:eastAsia="標楷體" w:hAnsi="標楷體"/>
                <w:b/>
                <w:sz w:val="28"/>
                <w:szCs w:val="28"/>
              </w:rPr>
            </w:pPr>
            <w:r w:rsidRPr="000E04A3">
              <w:rPr>
                <w:rFonts w:ascii="標楷體" w:eastAsia="標楷體" w:hAnsi="標楷體"/>
                <w:b/>
                <w:sz w:val="28"/>
                <w:szCs w:val="28"/>
              </w:rPr>
              <w:t>□位</w:t>
            </w:r>
          </w:p>
          <w:p w:rsidR="006D7653" w:rsidRPr="000E04A3" w:rsidRDefault="006D7653" w:rsidP="001858A5">
            <w:pPr>
              <w:snapToGrid w:val="0"/>
              <w:spacing w:line="360" w:lineRule="exact"/>
              <w:ind w:left="1"/>
              <w:jc w:val="center"/>
              <w:rPr>
                <w:rFonts w:ascii="標楷體" w:eastAsia="標楷體" w:hAnsi="標楷體"/>
                <w:b/>
                <w:sz w:val="28"/>
                <w:szCs w:val="28"/>
              </w:rPr>
            </w:pPr>
            <w:r w:rsidRPr="000E04A3">
              <w:rPr>
                <w:rFonts w:ascii="標楷體" w:eastAsia="標楷體" w:hAnsi="標楷體"/>
                <w:b/>
                <w:sz w:val="28"/>
                <w:szCs w:val="28"/>
              </w:rPr>
              <w:t>□檢</w:t>
            </w:r>
          </w:p>
          <w:p w:rsidR="006D7653" w:rsidRPr="000E04A3" w:rsidRDefault="006D7653" w:rsidP="001858A5">
            <w:pPr>
              <w:snapToGrid w:val="0"/>
              <w:spacing w:line="360" w:lineRule="exact"/>
              <w:ind w:left="1"/>
              <w:jc w:val="center"/>
              <w:rPr>
                <w:rFonts w:ascii="標楷體" w:eastAsia="標楷體" w:hAnsi="標楷體"/>
                <w:b/>
                <w:sz w:val="28"/>
                <w:szCs w:val="28"/>
              </w:rPr>
            </w:pPr>
            <w:r w:rsidRPr="000E04A3">
              <w:rPr>
                <w:rFonts w:ascii="標楷體" w:eastAsia="標楷體" w:hAnsi="標楷體"/>
                <w:b/>
                <w:sz w:val="28"/>
                <w:szCs w:val="28"/>
              </w:rPr>
              <w:t>□核</w:t>
            </w:r>
          </w:p>
          <w:p w:rsidR="006D7653" w:rsidRPr="000E04A3" w:rsidRDefault="006D7653" w:rsidP="00E5666B">
            <w:pPr>
              <w:snapToGrid w:val="0"/>
              <w:spacing w:line="360" w:lineRule="exact"/>
              <w:jc w:val="center"/>
              <w:rPr>
                <w:rFonts w:ascii="標楷體" w:eastAsia="標楷體" w:hAnsi="標楷體"/>
                <w:b/>
                <w:sz w:val="28"/>
                <w:szCs w:val="28"/>
                <w:lang w:eastAsia="zh-TW"/>
              </w:rPr>
            </w:pPr>
            <w:r w:rsidRPr="000E04A3">
              <w:rPr>
                <w:rFonts w:ascii="標楷體" w:eastAsia="標楷體" w:hAnsi="標楷體"/>
                <w:b/>
                <w:sz w:val="28"/>
                <w:szCs w:val="28"/>
              </w:rPr>
              <w:t>□</w:t>
            </w:r>
            <w:r w:rsidR="00E5666B" w:rsidRPr="000E04A3">
              <w:rPr>
                <w:rFonts w:ascii="標楷體" w:eastAsia="標楷體" w:hAnsi="標楷體" w:hint="eastAsia"/>
                <w:b/>
                <w:sz w:val="28"/>
                <w:szCs w:val="28"/>
                <w:lang w:eastAsia="zh-TW"/>
              </w:rPr>
              <w:t>項</w:t>
            </w:r>
          </w:p>
          <w:p w:rsidR="00E5666B" w:rsidRPr="000E04A3" w:rsidRDefault="00E5666B" w:rsidP="00E5666B">
            <w:pPr>
              <w:snapToGrid w:val="0"/>
              <w:spacing w:line="360" w:lineRule="exact"/>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□目</w:t>
            </w:r>
          </w:p>
        </w:tc>
        <w:tc>
          <w:tcPr>
            <w:tcW w:w="3460" w:type="dxa"/>
            <w:shd w:val="clear" w:color="auto" w:fill="D9D9D9"/>
            <w:vAlign w:val="center"/>
          </w:tcPr>
          <w:p w:rsidR="006D7653" w:rsidRPr="000E04A3" w:rsidRDefault="001E4FB7" w:rsidP="0075060D">
            <w:pPr>
              <w:tabs>
                <w:tab w:val="center" w:pos="461"/>
                <w:tab w:val="right" w:pos="966"/>
              </w:tabs>
              <w:snapToGrid w:val="0"/>
              <w:spacing w:line="360" w:lineRule="exact"/>
              <w:ind w:leftChars="-18" w:left="-38"/>
              <w:jc w:val="center"/>
              <w:rPr>
                <w:rFonts w:ascii="標楷體" w:eastAsia="標楷體" w:hAnsi="標楷體"/>
                <w:b/>
                <w:sz w:val="28"/>
                <w:szCs w:val="28"/>
                <w:lang w:eastAsia="zh-TW"/>
              </w:rPr>
            </w:pPr>
            <w:r w:rsidRPr="000E04A3">
              <w:rPr>
                <w:rFonts w:ascii="標楷體" w:eastAsia="標楷體" w:hAnsi="標楷體" w:hint="eastAsia"/>
                <w:b/>
                <w:sz w:val="28"/>
                <w:szCs w:val="28"/>
                <w:lang w:eastAsia="zh-TW"/>
              </w:rPr>
              <w:t>參賽單位發票章蓋章處</w:t>
            </w:r>
          </w:p>
        </w:tc>
      </w:tr>
      <w:tr w:rsidR="000E04A3" w:rsidRPr="000E04A3" w:rsidTr="00A106F5">
        <w:trPr>
          <w:trHeight w:val="2932"/>
          <w:jc w:val="center"/>
        </w:trPr>
        <w:tc>
          <w:tcPr>
            <w:tcW w:w="610" w:type="dxa"/>
            <w:vMerge/>
            <w:shd w:val="clear" w:color="auto" w:fill="D9D9D9"/>
            <w:vAlign w:val="center"/>
          </w:tcPr>
          <w:p w:rsidR="006D7653" w:rsidRPr="000E04A3" w:rsidRDefault="006D7653" w:rsidP="001858A5">
            <w:pPr>
              <w:snapToGrid w:val="0"/>
              <w:spacing w:line="360" w:lineRule="exact"/>
              <w:rPr>
                <w:rFonts w:ascii="標楷體" w:eastAsia="標楷體" w:hAnsi="標楷體"/>
                <w:b/>
                <w:sz w:val="28"/>
                <w:szCs w:val="28"/>
              </w:rPr>
            </w:pPr>
          </w:p>
        </w:tc>
        <w:tc>
          <w:tcPr>
            <w:tcW w:w="567" w:type="dxa"/>
            <w:vMerge/>
            <w:shd w:val="clear" w:color="auto" w:fill="D9D9D9"/>
            <w:vAlign w:val="center"/>
          </w:tcPr>
          <w:p w:rsidR="006D7653" w:rsidRPr="000E04A3" w:rsidRDefault="006D7653" w:rsidP="001858A5">
            <w:pPr>
              <w:snapToGrid w:val="0"/>
              <w:spacing w:line="360" w:lineRule="exact"/>
              <w:rPr>
                <w:rFonts w:ascii="標楷體" w:eastAsia="標楷體" w:hAnsi="標楷體"/>
                <w:b/>
                <w:sz w:val="28"/>
                <w:szCs w:val="28"/>
              </w:rPr>
            </w:pPr>
          </w:p>
        </w:tc>
        <w:tc>
          <w:tcPr>
            <w:tcW w:w="5007" w:type="dxa"/>
            <w:gridSpan w:val="3"/>
            <w:vMerge/>
            <w:shd w:val="clear" w:color="auto" w:fill="D9D9D9"/>
            <w:vAlign w:val="center"/>
          </w:tcPr>
          <w:p w:rsidR="006D7653" w:rsidRPr="000E04A3" w:rsidRDefault="006D7653" w:rsidP="001858A5">
            <w:pPr>
              <w:snapToGrid w:val="0"/>
              <w:spacing w:line="360" w:lineRule="exact"/>
              <w:rPr>
                <w:rFonts w:ascii="標楷體" w:eastAsia="標楷體" w:hAnsi="標楷體"/>
                <w:b/>
                <w:sz w:val="28"/>
                <w:szCs w:val="28"/>
              </w:rPr>
            </w:pPr>
          </w:p>
        </w:tc>
        <w:tc>
          <w:tcPr>
            <w:tcW w:w="851" w:type="dxa"/>
            <w:vMerge/>
            <w:shd w:val="clear" w:color="auto" w:fill="D9D9D9"/>
            <w:vAlign w:val="center"/>
          </w:tcPr>
          <w:p w:rsidR="006D7653" w:rsidRPr="000E04A3" w:rsidRDefault="006D7653" w:rsidP="001858A5">
            <w:pPr>
              <w:snapToGrid w:val="0"/>
              <w:spacing w:line="360" w:lineRule="exact"/>
              <w:rPr>
                <w:rFonts w:ascii="標楷體" w:eastAsia="標楷體" w:hAnsi="標楷體"/>
                <w:b/>
                <w:sz w:val="28"/>
                <w:szCs w:val="28"/>
              </w:rPr>
            </w:pPr>
          </w:p>
        </w:tc>
        <w:tc>
          <w:tcPr>
            <w:tcW w:w="3460" w:type="dxa"/>
            <w:shd w:val="clear" w:color="auto" w:fill="auto"/>
            <w:vAlign w:val="center"/>
          </w:tcPr>
          <w:p w:rsidR="006D7653" w:rsidRPr="000E04A3" w:rsidRDefault="004A5511" w:rsidP="004A5511">
            <w:pPr>
              <w:snapToGrid w:val="0"/>
              <w:spacing w:line="360" w:lineRule="exact"/>
              <w:jc w:val="center"/>
              <w:rPr>
                <w:rFonts w:ascii="標楷體" w:eastAsia="標楷體" w:hAnsi="標楷體"/>
                <w:b/>
                <w:sz w:val="28"/>
                <w:szCs w:val="28"/>
              </w:rPr>
            </w:pPr>
            <w:r w:rsidRPr="000E04A3">
              <w:rPr>
                <w:rFonts w:ascii="標楷體" w:eastAsia="標楷體" w:hAnsi="標楷體" w:hint="eastAsia"/>
                <w:sz w:val="32"/>
              </w:rPr>
              <w:t>(</w:t>
            </w:r>
            <w:r w:rsidRPr="000E04A3">
              <w:rPr>
                <w:rFonts w:ascii="標楷體" w:eastAsia="標楷體" w:hAnsi="標楷體" w:hint="eastAsia"/>
                <w:sz w:val="32"/>
                <w:lang w:eastAsia="zh-TW"/>
              </w:rPr>
              <w:t>請蓋店家發票章</w:t>
            </w:r>
            <w:r w:rsidRPr="000E04A3">
              <w:rPr>
                <w:rFonts w:ascii="標楷體" w:eastAsia="標楷體" w:hAnsi="標楷體" w:hint="eastAsia"/>
                <w:sz w:val="32"/>
              </w:rPr>
              <w:t>)</w:t>
            </w:r>
          </w:p>
        </w:tc>
      </w:tr>
    </w:tbl>
    <w:p w:rsidR="006D7653" w:rsidRPr="000E04A3" w:rsidRDefault="001858A5" w:rsidP="002108B0">
      <w:pPr>
        <w:snapToGrid w:val="0"/>
        <w:spacing w:line="400" w:lineRule="exact"/>
        <w:ind w:leftChars="-202" w:left="-424"/>
        <w:rPr>
          <w:rFonts w:ascii="標楷體" w:eastAsia="標楷體" w:hAnsi="標楷體"/>
          <w:b/>
          <w:sz w:val="28"/>
          <w:szCs w:val="32"/>
          <w:lang w:eastAsia="zh-TW"/>
        </w:rPr>
      </w:pPr>
      <w:r w:rsidRPr="000E04A3">
        <w:rPr>
          <w:rFonts w:ascii="標楷體" w:eastAsia="標楷體" w:hAnsi="標楷體" w:hint="eastAsia"/>
          <w:b/>
          <w:sz w:val="28"/>
          <w:szCs w:val="32"/>
          <w:lang w:eastAsia="zh-TW"/>
        </w:rPr>
        <w:t>※</w:t>
      </w:r>
      <w:r w:rsidRPr="000E04A3">
        <w:rPr>
          <w:rFonts w:ascii="標楷體" w:eastAsia="標楷體" w:hAnsi="標楷體"/>
          <w:b/>
          <w:sz w:val="28"/>
          <w:szCs w:val="32"/>
          <w:lang w:eastAsia="zh-TW"/>
        </w:rPr>
        <w:t>備註：完成報名</w:t>
      </w:r>
      <w:r w:rsidRPr="000E04A3">
        <w:rPr>
          <w:rFonts w:ascii="標楷體" w:eastAsia="標楷體" w:hAnsi="標楷體" w:hint="eastAsia"/>
          <w:b/>
          <w:sz w:val="28"/>
          <w:szCs w:val="32"/>
          <w:lang w:eastAsia="zh-TW"/>
        </w:rPr>
        <w:t>程序</w:t>
      </w:r>
      <w:r w:rsidRPr="000E04A3">
        <w:rPr>
          <w:rFonts w:ascii="標楷體" w:eastAsia="標楷體" w:hAnsi="標楷體"/>
          <w:b/>
          <w:sz w:val="28"/>
          <w:szCs w:val="32"/>
          <w:lang w:eastAsia="zh-TW"/>
        </w:rPr>
        <w:t>後請來電確認(02)</w:t>
      </w:r>
      <w:r w:rsidR="00E746CA" w:rsidRPr="000E04A3">
        <w:rPr>
          <w:rFonts w:ascii="標楷體" w:eastAsia="標楷體" w:hAnsi="標楷體" w:hint="eastAsia"/>
          <w:b/>
          <w:sz w:val="28"/>
          <w:szCs w:val="32"/>
          <w:lang w:eastAsia="zh-TW"/>
        </w:rPr>
        <w:t>2358-2435</w:t>
      </w:r>
      <w:r w:rsidR="00816556" w:rsidRPr="000E04A3">
        <w:rPr>
          <w:rFonts w:ascii="標楷體" w:eastAsia="標楷體" w:hAnsi="標楷體"/>
          <w:b/>
          <w:sz w:val="28"/>
          <w:szCs w:val="32"/>
          <w:lang w:eastAsia="zh-TW"/>
        </w:rPr>
        <w:t>，</w:t>
      </w:r>
      <w:r w:rsidR="00C21296" w:rsidRPr="000E04A3">
        <w:rPr>
          <w:rFonts w:ascii="標楷體" w:eastAsia="標楷體" w:hAnsi="標楷體" w:hint="eastAsia"/>
          <w:b/>
          <w:sz w:val="28"/>
          <w:szCs w:val="32"/>
          <w:lang w:eastAsia="zh-TW"/>
        </w:rPr>
        <w:t>臺灣</w:t>
      </w:r>
      <w:r w:rsidR="00E746CA" w:rsidRPr="000E04A3">
        <w:rPr>
          <w:rFonts w:ascii="標楷體" w:eastAsia="標楷體" w:hAnsi="標楷體" w:hint="eastAsia"/>
          <w:b/>
          <w:sz w:val="28"/>
          <w:szCs w:val="32"/>
          <w:lang w:eastAsia="zh-TW"/>
        </w:rPr>
        <w:t>炒飯王</w:t>
      </w:r>
      <w:r w:rsidR="002108B0" w:rsidRPr="000E04A3">
        <w:rPr>
          <w:rFonts w:ascii="標楷體" w:eastAsia="標楷體" w:hAnsi="標楷體" w:hint="eastAsia"/>
          <w:b/>
          <w:sz w:val="28"/>
          <w:szCs w:val="32"/>
          <w:lang w:eastAsia="zh-TW"/>
        </w:rPr>
        <w:t>報名</w:t>
      </w:r>
      <w:r w:rsidRPr="000E04A3">
        <w:rPr>
          <w:rFonts w:ascii="標楷體" w:eastAsia="標楷體" w:hAnsi="標楷體"/>
          <w:b/>
          <w:sz w:val="28"/>
          <w:szCs w:val="32"/>
          <w:lang w:eastAsia="zh-TW"/>
        </w:rPr>
        <w:t>小組</w:t>
      </w:r>
      <w:r w:rsidRPr="000E04A3">
        <w:rPr>
          <w:rFonts w:ascii="標楷體" w:eastAsia="標楷體" w:hAnsi="標楷體" w:hint="eastAsia"/>
          <w:b/>
          <w:sz w:val="28"/>
          <w:szCs w:val="32"/>
          <w:lang w:eastAsia="zh-TW"/>
        </w:rPr>
        <w:t>。</w:t>
      </w:r>
    </w:p>
    <w:p w:rsidR="006D7653" w:rsidRPr="000E04A3" w:rsidRDefault="0075060D" w:rsidP="0075060D">
      <w:pPr>
        <w:pageBreakBefore/>
        <w:rPr>
          <w:rFonts w:ascii="標楷體" w:eastAsia="標楷體" w:hAnsi="標楷體"/>
          <w:sz w:val="32"/>
          <w:szCs w:val="28"/>
          <w:lang w:eastAsia="zh-TW"/>
        </w:rPr>
      </w:pPr>
      <w:r w:rsidRPr="000E04A3">
        <w:rPr>
          <w:rFonts w:ascii="標楷體" w:eastAsia="標楷體" w:hAnsi="標楷體" w:hint="eastAsia"/>
          <w:b/>
          <w:sz w:val="36"/>
          <w:szCs w:val="28"/>
          <w:bdr w:val="single" w:sz="4" w:space="0" w:color="auto"/>
          <w:lang w:eastAsia="zh-TW"/>
        </w:rPr>
        <w:lastRenderedPageBreak/>
        <w:t>附件二</w:t>
      </w:r>
    </w:p>
    <w:p w:rsidR="00537409" w:rsidRPr="000E04A3" w:rsidRDefault="00E746CA" w:rsidP="00537409">
      <w:pPr>
        <w:jc w:val="center"/>
        <w:rPr>
          <w:rFonts w:ascii="標楷體" w:eastAsia="標楷體" w:hAnsi="標楷體"/>
          <w:sz w:val="40"/>
          <w:szCs w:val="28"/>
          <w:lang w:eastAsia="zh-TW"/>
        </w:rPr>
      </w:pPr>
      <w:r w:rsidRPr="000E04A3">
        <w:rPr>
          <w:rFonts w:ascii="標楷體" w:eastAsia="標楷體" w:hAnsi="標楷體"/>
          <w:b/>
          <w:sz w:val="36"/>
          <w:szCs w:val="28"/>
          <w:lang w:eastAsia="zh-TW"/>
        </w:rPr>
        <w:t>【</w:t>
      </w:r>
      <w:r w:rsidR="00C21296" w:rsidRPr="000E04A3">
        <w:rPr>
          <w:rFonts w:ascii="標楷體" w:eastAsia="標楷體" w:hAnsi="標楷體" w:hint="eastAsia"/>
          <w:b/>
          <w:sz w:val="44"/>
          <w:szCs w:val="28"/>
          <w:lang w:eastAsia="zh-TW"/>
        </w:rPr>
        <w:t>臺灣炒飯王-全民潮味對決之戰</w:t>
      </w:r>
      <w:r w:rsidRPr="000E04A3">
        <w:rPr>
          <w:rFonts w:ascii="標楷體" w:eastAsia="標楷體" w:hAnsi="標楷體"/>
          <w:b/>
          <w:sz w:val="36"/>
          <w:szCs w:val="28"/>
          <w:lang w:eastAsia="zh-TW"/>
        </w:rPr>
        <w:t>】</w:t>
      </w:r>
      <w:r w:rsidR="00537409" w:rsidRPr="000E04A3">
        <w:rPr>
          <w:rFonts w:ascii="標楷體" w:eastAsia="標楷體" w:hAnsi="標楷體" w:hint="eastAsia"/>
          <w:b/>
          <w:sz w:val="44"/>
          <w:szCs w:val="28"/>
          <w:lang w:eastAsia="zh-TW"/>
        </w:rPr>
        <w:t>產品特色說明表</w:t>
      </w:r>
    </w:p>
    <w:p w:rsidR="00257B81" w:rsidRPr="000E04A3" w:rsidRDefault="00257B81" w:rsidP="002E703F">
      <w:pPr>
        <w:spacing w:before="240" w:line="440" w:lineRule="exact"/>
        <w:ind w:left="365" w:hangingChars="152" w:hanging="365"/>
        <w:rPr>
          <w:rFonts w:ascii="標楷體" w:eastAsia="標楷體" w:hAnsi="標楷體"/>
          <w:sz w:val="24"/>
          <w:szCs w:val="28"/>
          <w:lang w:eastAsia="zh-TW"/>
        </w:rPr>
      </w:pPr>
      <w:r w:rsidRPr="000E04A3">
        <w:rPr>
          <w:rFonts w:ascii="標楷體" w:eastAsia="標楷體" w:hAnsi="標楷體" w:hint="eastAsia"/>
          <w:sz w:val="24"/>
          <w:szCs w:val="28"/>
          <w:lang w:eastAsia="zh-TW"/>
        </w:rPr>
        <w:t>※ 注意：每組</w:t>
      </w:r>
      <w:r w:rsidR="00800757" w:rsidRPr="000E04A3">
        <w:rPr>
          <w:rFonts w:ascii="標楷體" w:eastAsia="標楷體" w:hAnsi="標楷體" w:hint="eastAsia"/>
          <w:sz w:val="24"/>
          <w:szCs w:val="28"/>
          <w:lang w:eastAsia="zh-TW"/>
        </w:rPr>
        <w:t>參賽單位</w:t>
      </w:r>
      <w:r w:rsidR="00A34116" w:rsidRPr="000E04A3">
        <w:rPr>
          <w:rFonts w:ascii="標楷體" w:eastAsia="標楷體" w:hAnsi="標楷體" w:hint="eastAsia"/>
          <w:sz w:val="24"/>
          <w:szCs w:val="28"/>
          <w:lang w:eastAsia="zh-TW"/>
        </w:rPr>
        <w:t>僅能一道</w:t>
      </w:r>
      <w:r w:rsidR="00E746CA" w:rsidRPr="000E04A3">
        <w:rPr>
          <w:rFonts w:ascii="標楷體" w:eastAsia="標楷體" w:hAnsi="標楷體" w:hint="eastAsia"/>
          <w:sz w:val="24"/>
          <w:szCs w:val="28"/>
          <w:lang w:eastAsia="zh-TW"/>
        </w:rPr>
        <w:t>炒飯</w:t>
      </w:r>
      <w:r w:rsidR="00A34116" w:rsidRPr="000E04A3">
        <w:rPr>
          <w:rFonts w:ascii="標楷體" w:eastAsia="標楷體" w:hAnsi="標楷體" w:hint="eastAsia"/>
          <w:sz w:val="24"/>
          <w:szCs w:val="28"/>
          <w:lang w:eastAsia="zh-TW"/>
        </w:rPr>
        <w:t>產品參加競</w:t>
      </w:r>
      <w:r w:rsidRPr="000E04A3">
        <w:rPr>
          <w:rFonts w:ascii="標楷體" w:eastAsia="標楷體" w:hAnsi="標楷體" w:hint="eastAsia"/>
          <w:sz w:val="24"/>
          <w:szCs w:val="28"/>
          <w:lang w:eastAsia="zh-TW"/>
        </w:rPr>
        <w:t>賽</w:t>
      </w:r>
      <w:r w:rsidR="00816556" w:rsidRPr="000E04A3">
        <w:rPr>
          <w:rFonts w:ascii="標楷體" w:eastAsia="標楷體" w:hAnsi="標楷體" w:hint="eastAsia"/>
          <w:sz w:val="24"/>
          <w:szCs w:val="28"/>
          <w:lang w:eastAsia="zh-TW"/>
        </w:rPr>
        <w:t>，</w:t>
      </w:r>
      <w:r w:rsidR="00A34116" w:rsidRPr="000E04A3">
        <w:rPr>
          <w:rFonts w:ascii="標楷體" w:eastAsia="標楷體" w:hAnsi="標楷體" w:hint="eastAsia"/>
          <w:sz w:val="24"/>
          <w:szCs w:val="28"/>
          <w:lang w:eastAsia="zh-TW"/>
        </w:rPr>
        <w:t>現場參</w:t>
      </w:r>
      <w:r w:rsidR="00975AF6" w:rsidRPr="000E04A3">
        <w:rPr>
          <w:rFonts w:ascii="標楷體" w:eastAsia="標楷體" w:hAnsi="標楷體" w:hint="eastAsia"/>
          <w:sz w:val="24"/>
          <w:szCs w:val="28"/>
          <w:lang w:eastAsia="zh-TW"/>
        </w:rPr>
        <w:t>賽成品、攜帶食材、半成品等需與本資料表上所載相同</w:t>
      </w:r>
      <w:r w:rsidRPr="000E04A3">
        <w:rPr>
          <w:rFonts w:ascii="標楷體" w:eastAsia="標楷體" w:hAnsi="標楷體" w:hint="eastAsia"/>
          <w:sz w:val="24"/>
          <w:szCs w:val="28"/>
          <w:lang w:eastAsia="zh-TW"/>
        </w:rPr>
        <w:t>！</w:t>
      </w:r>
    </w:p>
    <w:tbl>
      <w:tblPr>
        <w:tblW w:w="5143" w:type="pct"/>
        <w:jc w:val="center"/>
        <w:tblLayout w:type="fixed"/>
        <w:tblCellMar>
          <w:left w:w="0" w:type="dxa"/>
          <w:right w:w="0" w:type="dxa"/>
        </w:tblCellMar>
        <w:tblLook w:val="04A0" w:firstRow="1" w:lastRow="0" w:firstColumn="1" w:lastColumn="0" w:noHBand="0" w:noVBand="1"/>
      </w:tblPr>
      <w:tblGrid>
        <w:gridCol w:w="1997"/>
        <w:gridCol w:w="1845"/>
        <w:gridCol w:w="6214"/>
        <w:gridCol w:w="6"/>
      </w:tblGrid>
      <w:tr w:rsidR="000E04A3" w:rsidRPr="000E04A3" w:rsidTr="004A5511">
        <w:trPr>
          <w:gridAfter w:val="1"/>
          <w:wAfter w:w="3" w:type="pct"/>
          <w:trHeight w:val="330"/>
          <w:jc w:val="center"/>
        </w:trPr>
        <w:tc>
          <w:tcPr>
            <w:tcW w:w="992" w:type="pct"/>
            <w:tcBorders>
              <w:top w:val="single" w:sz="8" w:space="0" w:color="auto"/>
              <w:left w:val="single" w:sz="8" w:space="0" w:color="auto"/>
              <w:bottom w:val="nil"/>
              <w:right w:val="dashed" w:sz="8" w:space="0" w:color="000000"/>
            </w:tcBorders>
            <w:shd w:val="clear" w:color="auto" w:fill="D9D9D9" w:themeFill="background1" w:themeFillShade="D9"/>
            <w:tcMar>
              <w:top w:w="15" w:type="dxa"/>
              <w:left w:w="15" w:type="dxa"/>
              <w:bottom w:w="0" w:type="dxa"/>
              <w:right w:w="15" w:type="dxa"/>
            </w:tcMar>
            <w:vAlign w:val="center"/>
          </w:tcPr>
          <w:p w:rsidR="00537409" w:rsidRPr="000E04A3" w:rsidRDefault="00537409" w:rsidP="00257B81">
            <w:pPr>
              <w:spacing w:line="360" w:lineRule="exact"/>
              <w:jc w:val="center"/>
              <w:rPr>
                <w:rFonts w:ascii="標楷體" w:eastAsia="標楷體" w:hAnsi="標楷體"/>
                <w:sz w:val="28"/>
              </w:rPr>
            </w:pPr>
            <w:r w:rsidRPr="000E04A3">
              <w:rPr>
                <w:rFonts w:ascii="標楷體" w:eastAsia="標楷體" w:hAnsi="標楷體"/>
                <w:sz w:val="28"/>
              </w:rPr>
              <w:t>本區由</w:t>
            </w:r>
            <w:r w:rsidR="00C90D12" w:rsidRPr="000E04A3">
              <w:rPr>
                <w:rFonts w:ascii="標楷體" w:eastAsia="標楷體" w:hAnsi="標楷體" w:hint="eastAsia"/>
                <w:sz w:val="28"/>
                <w:lang w:eastAsia="zh-TW"/>
              </w:rPr>
              <w:t>報名</w:t>
            </w:r>
          </w:p>
        </w:tc>
        <w:tc>
          <w:tcPr>
            <w:tcW w:w="4005" w:type="pct"/>
            <w:gridSpan w:val="2"/>
            <w:tcBorders>
              <w:top w:val="single" w:sz="8" w:space="0" w:color="auto"/>
              <w:left w:val="nil"/>
              <w:bottom w:val="nil"/>
              <w:right w:val="single" w:sz="8" w:space="0" w:color="000000"/>
            </w:tcBorders>
            <w:shd w:val="clear" w:color="auto" w:fill="auto"/>
            <w:tcMar>
              <w:top w:w="15" w:type="dxa"/>
              <w:left w:w="15" w:type="dxa"/>
              <w:bottom w:w="0" w:type="dxa"/>
              <w:right w:w="15" w:type="dxa"/>
            </w:tcMar>
            <w:vAlign w:val="center"/>
          </w:tcPr>
          <w:p w:rsidR="00537409" w:rsidRPr="000E04A3" w:rsidRDefault="00537409" w:rsidP="00257B81">
            <w:pPr>
              <w:spacing w:line="360" w:lineRule="exact"/>
              <w:rPr>
                <w:rFonts w:ascii="標楷體" w:eastAsia="標楷體" w:hAnsi="標楷體"/>
                <w:b/>
                <w:bCs/>
                <w:sz w:val="28"/>
              </w:rPr>
            </w:pPr>
            <w:r w:rsidRPr="000E04A3">
              <w:rPr>
                <w:rFonts w:ascii="標楷體" w:eastAsia="標楷體" w:hAnsi="標楷體"/>
                <w:b/>
                <w:bCs/>
                <w:sz w:val="28"/>
              </w:rPr>
              <w:t xml:space="preserve"> 1.</w:t>
            </w:r>
            <w:r w:rsidRPr="000E04A3">
              <w:rPr>
                <w:rFonts w:ascii="標楷體" w:eastAsia="標楷體" w:hAnsi="標楷體"/>
                <w:sz w:val="28"/>
              </w:rPr>
              <w:t>是否具有參賽資格</w:t>
            </w:r>
            <w:r w:rsidR="00257B81" w:rsidRPr="000E04A3">
              <w:rPr>
                <w:rFonts w:ascii="標楷體" w:eastAsia="標楷體" w:hAnsi="標楷體" w:hint="eastAsia"/>
                <w:sz w:val="28"/>
                <w:lang w:eastAsia="zh-TW"/>
              </w:rPr>
              <w:t>：</w:t>
            </w:r>
            <w:r w:rsidRPr="000E04A3">
              <w:rPr>
                <w:rFonts w:ascii="標楷體" w:eastAsia="標楷體" w:hAnsi="標楷體"/>
                <w:sz w:val="28"/>
              </w:rPr>
              <w:t>是□否□。</w:t>
            </w:r>
          </w:p>
        </w:tc>
      </w:tr>
      <w:tr w:rsidR="000E04A3" w:rsidRPr="000E04A3" w:rsidTr="004A5511">
        <w:trPr>
          <w:gridAfter w:val="1"/>
          <w:wAfter w:w="3" w:type="pct"/>
          <w:trHeight w:val="345"/>
          <w:jc w:val="center"/>
        </w:trPr>
        <w:tc>
          <w:tcPr>
            <w:tcW w:w="992" w:type="pct"/>
            <w:tcBorders>
              <w:top w:val="nil"/>
              <w:left w:val="single" w:sz="8" w:space="0" w:color="auto"/>
              <w:bottom w:val="single" w:sz="8" w:space="0" w:color="auto"/>
              <w:right w:val="dashed" w:sz="8" w:space="0" w:color="000000"/>
            </w:tcBorders>
            <w:shd w:val="clear" w:color="auto" w:fill="D9D9D9" w:themeFill="background1" w:themeFillShade="D9"/>
            <w:tcMar>
              <w:top w:w="15" w:type="dxa"/>
              <w:left w:w="15" w:type="dxa"/>
              <w:bottom w:w="0" w:type="dxa"/>
              <w:right w:w="15" w:type="dxa"/>
            </w:tcMar>
            <w:vAlign w:val="center"/>
          </w:tcPr>
          <w:p w:rsidR="00537409" w:rsidRPr="000E04A3" w:rsidRDefault="00537409" w:rsidP="00257B81">
            <w:pPr>
              <w:spacing w:line="360" w:lineRule="exact"/>
              <w:jc w:val="center"/>
              <w:rPr>
                <w:rFonts w:ascii="標楷體" w:eastAsia="標楷體" w:hAnsi="標楷體"/>
                <w:sz w:val="28"/>
              </w:rPr>
            </w:pPr>
            <w:r w:rsidRPr="000E04A3">
              <w:rPr>
                <w:rFonts w:ascii="標楷體" w:eastAsia="標楷體" w:hAnsi="標楷體"/>
                <w:sz w:val="28"/>
              </w:rPr>
              <w:t>小組</w:t>
            </w:r>
            <w:r w:rsidR="00C90D12" w:rsidRPr="000E04A3">
              <w:rPr>
                <w:rFonts w:ascii="標楷體" w:eastAsia="標楷體" w:hAnsi="標楷體" w:hint="eastAsia"/>
                <w:sz w:val="28"/>
                <w:lang w:eastAsia="zh-TW"/>
              </w:rPr>
              <w:t>負責</w:t>
            </w:r>
            <w:r w:rsidRPr="000E04A3">
              <w:rPr>
                <w:rFonts w:ascii="標楷體" w:eastAsia="標楷體" w:hAnsi="標楷體"/>
                <w:sz w:val="28"/>
              </w:rPr>
              <w:t>填寫</w:t>
            </w:r>
          </w:p>
        </w:tc>
        <w:tc>
          <w:tcPr>
            <w:tcW w:w="4005" w:type="pct"/>
            <w:gridSpan w:val="2"/>
            <w:tcBorders>
              <w:top w:val="nil"/>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537409" w:rsidRPr="000E04A3" w:rsidRDefault="00537409" w:rsidP="00EA5260">
            <w:pPr>
              <w:spacing w:line="360" w:lineRule="exact"/>
              <w:rPr>
                <w:rFonts w:ascii="標楷體" w:eastAsia="標楷體" w:hAnsi="標楷體"/>
                <w:b/>
                <w:bCs/>
                <w:sz w:val="28"/>
              </w:rPr>
            </w:pPr>
            <w:r w:rsidRPr="000E04A3">
              <w:rPr>
                <w:rFonts w:ascii="標楷體" w:eastAsia="標楷體" w:hAnsi="標楷體"/>
                <w:b/>
                <w:bCs/>
                <w:sz w:val="28"/>
              </w:rPr>
              <w:t xml:space="preserve"> 2.</w:t>
            </w:r>
            <w:r w:rsidRPr="000E04A3">
              <w:rPr>
                <w:rFonts w:ascii="標楷體" w:eastAsia="標楷體" w:hAnsi="標楷體"/>
                <w:sz w:val="28"/>
              </w:rPr>
              <w:t>產品基本資料及照片是否齊全:是□否□缺</w:t>
            </w:r>
            <w:r w:rsidR="00257B81" w:rsidRPr="000E04A3">
              <w:rPr>
                <w:rFonts w:ascii="標楷體" w:eastAsia="標楷體" w:hAnsi="標楷體" w:hint="eastAsia"/>
                <w:sz w:val="28"/>
                <w:lang w:eastAsia="zh-TW"/>
              </w:rPr>
              <w:t>：</w:t>
            </w:r>
            <w:r w:rsidR="00E9420E" w:rsidRPr="000E04A3">
              <w:rPr>
                <w:rFonts w:ascii="標楷體" w:eastAsia="標楷體" w:hAnsi="標楷體"/>
                <w:sz w:val="28"/>
              </w:rPr>
              <w:t>_______</w:t>
            </w:r>
            <w:r w:rsidRPr="000E04A3">
              <w:rPr>
                <w:rFonts w:ascii="標楷體" w:eastAsia="標楷體" w:hAnsi="標楷體"/>
                <w:sz w:val="28"/>
              </w:rPr>
              <w:t>_____</w:t>
            </w:r>
          </w:p>
        </w:tc>
      </w:tr>
      <w:tr w:rsidR="000E04A3" w:rsidRPr="000E04A3" w:rsidTr="004A5511">
        <w:trPr>
          <w:gridAfter w:val="1"/>
          <w:wAfter w:w="3" w:type="pct"/>
          <w:trHeight w:val="435"/>
          <w:jc w:val="center"/>
        </w:trPr>
        <w:tc>
          <w:tcPr>
            <w:tcW w:w="4997" w:type="pct"/>
            <w:gridSpan w:val="3"/>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37409" w:rsidRPr="000E04A3" w:rsidRDefault="00537409" w:rsidP="00257B81">
            <w:pPr>
              <w:spacing w:line="400" w:lineRule="exact"/>
              <w:rPr>
                <w:rFonts w:ascii="標楷體" w:eastAsia="標楷體" w:hAnsi="標楷體"/>
                <w:b/>
                <w:bCs/>
                <w:sz w:val="32"/>
                <w:szCs w:val="32"/>
              </w:rPr>
            </w:pPr>
            <w:r w:rsidRPr="000E04A3">
              <w:rPr>
                <w:rFonts w:ascii="標楷體" w:eastAsia="標楷體" w:hAnsi="標楷體"/>
                <w:b/>
                <w:bCs/>
                <w:sz w:val="32"/>
                <w:szCs w:val="32"/>
              </w:rPr>
              <w:t>參賽</w:t>
            </w:r>
            <w:r w:rsidR="00420D48" w:rsidRPr="000E04A3">
              <w:rPr>
                <w:rFonts w:ascii="標楷體" w:eastAsia="標楷體" w:hAnsi="標楷體" w:hint="eastAsia"/>
                <w:b/>
                <w:bCs/>
                <w:sz w:val="32"/>
                <w:szCs w:val="32"/>
                <w:lang w:eastAsia="zh-TW"/>
              </w:rPr>
              <w:t>炒飯</w:t>
            </w:r>
            <w:r w:rsidR="00257B81" w:rsidRPr="000E04A3">
              <w:rPr>
                <w:rFonts w:ascii="標楷體" w:eastAsia="標楷體" w:hAnsi="標楷體" w:hint="eastAsia"/>
                <w:b/>
                <w:bCs/>
                <w:sz w:val="32"/>
                <w:szCs w:val="32"/>
                <w:lang w:eastAsia="zh-TW"/>
              </w:rPr>
              <w:t>特色</w:t>
            </w:r>
            <w:r w:rsidRPr="000E04A3">
              <w:rPr>
                <w:rFonts w:ascii="標楷體" w:eastAsia="標楷體" w:hAnsi="標楷體"/>
                <w:b/>
                <w:bCs/>
                <w:sz w:val="32"/>
                <w:szCs w:val="32"/>
              </w:rPr>
              <w:t>說明表</w:t>
            </w:r>
          </w:p>
        </w:tc>
      </w:tr>
      <w:tr w:rsidR="000E04A3" w:rsidRPr="000E04A3" w:rsidTr="004A5511">
        <w:trPr>
          <w:gridAfter w:val="1"/>
          <w:wAfter w:w="3" w:type="pct"/>
          <w:trHeight w:val="345"/>
          <w:jc w:val="center"/>
        </w:trPr>
        <w:tc>
          <w:tcPr>
            <w:tcW w:w="4997" w:type="pct"/>
            <w:gridSpan w:val="3"/>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37409" w:rsidRPr="000E04A3" w:rsidRDefault="00EE195D" w:rsidP="00537409">
            <w:pPr>
              <w:snapToGrid w:val="0"/>
              <w:spacing w:line="400" w:lineRule="exact"/>
              <w:ind w:rightChars="-106" w:right="-223"/>
              <w:rPr>
                <w:rFonts w:ascii="標楷體" w:eastAsia="標楷體" w:hAnsi="標楷體"/>
                <w:sz w:val="28"/>
                <w:lang w:eastAsia="zh-TW"/>
              </w:rPr>
            </w:pPr>
            <w:r w:rsidRPr="000E04A3">
              <w:rPr>
                <w:rFonts w:ascii="標楷體" w:eastAsia="標楷體" w:hAnsi="標楷體" w:hint="eastAsia"/>
                <w:sz w:val="28"/>
                <w:lang w:eastAsia="zh-TW"/>
              </w:rPr>
              <w:t>初賽</w:t>
            </w:r>
            <w:r w:rsidR="00537409" w:rsidRPr="000E04A3">
              <w:rPr>
                <w:rFonts w:ascii="標楷體" w:eastAsia="標楷體" w:hAnsi="標楷體"/>
                <w:sz w:val="28"/>
              </w:rPr>
              <w:t>區別：□北區 □中區 □南區</w:t>
            </w:r>
            <w:r w:rsidR="004447FA" w:rsidRPr="000E04A3">
              <w:rPr>
                <w:rFonts w:ascii="標楷體" w:eastAsia="標楷體" w:hAnsi="標楷體"/>
                <w:sz w:val="28"/>
              </w:rPr>
              <w:t>□</w:t>
            </w:r>
            <w:r w:rsidR="004447FA" w:rsidRPr="000E04A3">
              <w:rPr>
                <w:rFonts w:ascii="標楷體" w:eastAsia="標楷體" w:hAnsi="標楷體" w:hint="eastAsia"/>
                <w:sz w:val="28"/>
                <w:lang w:eastAsia="zh-TW"/>
              </w:rPr>
              <w:t>東</w:t>
            </w:r>
            <w:r w:rsidR="004447FA" w:rsidRPr="000E04A3">
              <w:rPr>
                <w:rFonts w:ascii="標楷體" w:eastAsia="標楷體" w:hAnsi="標楷體"/>
                <w:sz w:val="28"/>
              </w:rPr>
              <w:t>區</w:t>
            </w:r>
            <w:r w:rsidR="00537409" w:rsidRPr="000E04A3">
              <w:rPr>
                <w:rFonts w:ascii="標楷體" w:eastAsia="標楷體" w:hAnsi="標楷體"/>
                <w:sz w:val="28"/>
              </w:rPr>
              <w:t>(</w:t>
            </w:r>
            <w:r w:rsidR="00B417FA" w:rsidRPr="000E04A3">
              <w:rPr>
                <w:rFonts w:ascii="標楷體" w:eastAsia="標楷體" w:hAnsi="標楷體" w:hint="eastAsia"/>
                <w:sz w:val="28"/>
              </w:rPr>
              <w:t>依營業場所所在地區為報名地區</w:t>
            </w:r>
            <w:r w:rsidR="00537409" w:rsidRPr="000E04A3">
              <w:rPr>
                <w:rFonts w:ascii="標楷體" w:eastAsia="標楷體" w:hAnsi="標楷體"/>
                <w:sz w:val="28"/>
              </w:rPr>
              <w:t>)</w:t>
            </w:r>
          </w:p>
          <w:p w:rsidR="004447FA" w:rsidRPr="000E04A3" w:rsidRDefault="004447FA" w:rsidP="00537409">
            <w:pPr>
              <w:snapToGrid w:val="0"/>
              <w:spacing w:line="400" w:lineRule="exact"/>
              <w:ind w:rightChars="-106" w:right="-223"/>
              <w:rPr>
                <w:rFonts w:ascii="標楷體" w:eastAsia="標楷體" w:hAnsi="標楷體"/>
                <w:sz w:val="28"/>
                <w:lang w:eastAsia="zh-TW"/>
              </w:rPr>
            </w:pPr>
            <w:r w:rsidRPr="000E04A3">
              <w:rPr>
                <w:rFonts w:ascii="標楷體" w:eastAsia="標楷體" w:hAnsi="標楷體" w:hint="eastAsia"/>
                <w:sz w:val="28"/>
                <w:lang w:eastAsia="zh-TW"/>
              </w:rPr>
              <w:t>參賽組別：</w:t>
            </w:r>
            <w:r w:rsidRPr="000E04A3">
              <w:rPr>
                <w:rFonts w:ascii="標楷體" w:eastAsia="標楷體" w:hAnsi="標楷體"/>
                <w:sz w:val="28"/>
                <w:lang w:eastAsia="zh-TW"/>
              </w:rPr>
              <w:t>□</w:t>
            </w:r>
            <w:r w:rsidR="00230792" w:rsidRPr="000E04A3">
              <w:rPr>
                <w:rFonts w:ascii="標楷體" w:eastAsia="標楷體" w:hAnsi="標楷體" w:hint="eastAsia"/>
                <w:sz w:val="28"/>
              </w:rPr>
              <w:t>美味經典</w:t>
            </w:r>
            <w:r w:rsidR="004A5511" w:rsidRPr="000E04A3">
              <w:rPr>
                <w:rFonts w:ascii="標楷體" w:eastAsia="標楷體" w:hAnsi="標楷體" w:hint="eastAsia"/>
                <w:sz w:val="28"/>
              </w:rPr>
              <w:t>炒飯組</w:t>
            </w:r>
            <w:r w:rsidRPr="000E04A3">
              <w:rPr>
                <w:rFonts w:ascii="標楷體" w:eastAsia="標楷體" w:hAnsi="標楷體"/>
                <w:sz w:val="28"/>
                <w:lang w:eastAsia="zh-TW"/>
              </w:rPr>
              <w:t>□</w:t>
            </w:r>
            <w:r w:rsidR="004A5511" w:rsidRPr="000E04A3">
              <w:rPr>
                <w:rFonts w:ascii="標楷體" w:eastAsia="標楷體" w:hAnsi="標楷體" w:hint="eastAsia"/>
                <w:sz w:val="28"/>
              </w:rPr>
              <w:t>創意潮流炒飯組</w:t>
            </w:r>
            <w:r w:rsidR="00C21296" w:rsidRPr="000E04A3">
              <w:rPr>
                <w:rFonts w:ascii="標楷體" w:eastAsia="標楷體" w:hAnsi="標楷體"/>
                <w:sz w:val="20"/>
                <w:szCs w:val="32"/>
              </w:rPr>
              <w:t>(</w:t>
            </w:r>
            <w:r w:rsidR="00C21296" w:rsidRPr="000E04A3">
              <w:rPr>
                <w:rFonts w:ascii="標楷體" w:eastAsia="標楷體" w:hAnsi="標楷體" w:hint="eastAsia"/>
                <w:sz w:val="20"/>
                <w:szCs w:val="32"/>
                <w:lang w:eastAsia="zh-TW"/>
              </w:rPr>
              <w:t>參賽者視自身產製能力</w:t>
            </w:r>
            <w:r w:rsidR="00816556" w:rsidRPr="000E04A3">
              <w:rPr>
                <w:rFonts w:ascii="標楷體" w:eastAsia="標楷體" w:hAnsi="標楷體" w:hint="eastAsia"/>
                <w:sz w:val="20"/>
                <w:szCs w:val="32"/>
                <w:lang w:eastAsia="zh-TW"/>
              </w:rPr>
              <w:t>，</w:t>
            </w:r>
            <w:r w:rsidR="00C21296" w:rsidRPr="000E04A3">
              <w:rPr>
                <w:rFonts w:ascii="標楷體" w:eastAsia="標楷體" w:hAnsi="標楷體" w:hint="eastAsia"/>
                <w:sz w:val="20"/>
                <w:szCs w:val="32"/>
                <w:lang w:eastAsia="zh-TW"/>
              </w:rPr>
              <w:t>可兩組均報名</w:t>
            </w:r>
            <w:r w:rsidR="00C21296" w:rsidRPr="000E04A3">
              <w:rPr>
                <w:rFonts w:ascii="標楷體" w:eastAsia="標楷體" w:hAnsi="標楷體" w:hint="eastAsia"/>
                <w:sz w:val="20"/>
                <w:szCs w:val="20"/>
                <w:lang w:eastAsia="zh-TW"/>
              </w:rPr>
              <w:t>參加</w:t>
            </w:r>
            <w:r w:rsidR="00C21296" w:rsidRPr="000E04A3">
              <w:rPr>
                <w:rFonts w:ascii="標楷體" w:eastAsia="標楷體" w:hAnsi="標楷體"/>
                <w:sz w:val="20"/>
                <w:szCs w:val="20"/>
              </w:rPr>
              <w:t>)</w:t>
            </w:r>
          </w:p>
          <w:p w:rsidR="00537409" w:rsidRPr="000E04A3" w:rsidRDefault="00537409" w:rsidP="006E1009">
            <w:pPr>
              <w:snapToGrid w:val="0"/>
              <w:spacing w:line="400" w:lineRule="exact"/>
              <w:ind w:rightChars="-106" w:right="-223"/>
              <w:rPr>
                <w:rFonts w:ascii="標楷體" w:eastAsia="標楷體" w:hAnsi="標楷體"/>
                <w:b/>
                <w:bCs/>
                <w:szCs w:val="28"/>
              </w:rPr>
            </w:pPr>
            <w:r w:rsidRPr="000E04A3">
              <w:rPr>
                <w:rFonts w:ascii="標楷體" w:eastAsia="標楷體" w:hAnsi="標楷體"/>
                <w:sz w:val="28"/>
              </w:rPr>
              <w:t>參賽編號：</w:t>
            </w:r>
            <w:r w:rsidR="00EE195D" w:rsidRPr="000E04A3">
              <w:rPr>
                <w:rFonts w:ascii="標楷體" w:eastAsia="標楷體" w:hAnsi="標楷體" w:hint="eastAsia"/>
                <w:sz w:val="28"/>
                <w:lang w:eastAsia="zh-TW"/>
              </w:rPr>
              <w:t>(</w:t>
            </w:r>
            <w:r w:rsidR="00C90D12" w:rsidRPr="000E04A3">
              <w:rPr>
                <w:rFonts w:ascii="標楷體" w:eastAsia="標楷體" w:hAnsi="標楷體" w:hint="eastAsia"/>
                <w:sz w:val="28"/>
                <w:lang w:eastAsia="zh-TW"/>
              </w:rPr>
              <w:t>由報名小組</w:t>
            </w:r>
            <w:r w:rsidR="00EE195D" w:rsidRPr="000E04A3">
              <w:rPr>
                <w:rFonts w:ascii="標楷體" w:eastAsia="標楷體" w:hAnsi="標楷體" w:hint="eastAsia"/>
                <w:sz w:val="28"/>
                <w:lang w:eastAsia="zh-TW"/>
              </w:rPr>
              <w:t>填寫)</w:t>
            </w:r>
          </w:p>
        </w:tc>
      </w:tr>
      <w:tr w:rsidR="000E04A3" w:rsidRPr="000E04A3" w:rsidTr="004A5511">
        <w:trPr>
          <w:gridAfter w:val="1"/>
          <w:wAfter w:w="3" w:type="pct"/>
          <w:trHeight w:val="345"/>
          <w:jc w:val="center"/>
        </w:trPr>
        <w:tc>
          <w:tcPr>
            <w:tcW w:w="992"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37409" w:rsidRPr="000E04A3" w:rsidRDefault="00537409" w:rsidP="00C90D12">
            <w:pPr>
              <w:jc w:val="center"/>
              <w:rPr>
                <w:rFonts w:ascii="標楷體" w:eastAsia="標楷體" w:hAnsi="標楷體"/>
                <w:b/>
                <w:sz w:val="28"/>
              </w:rPr>
            </w:pPr>
            <w:r w:rsidRPr="000E04A3">
              <w:rPr>
                <w:rFonts w:ascii="標楷體" w:eastAsia="標楷體" w:hAnsi="標楷體"/>
                <w:b/>
                <w:sz w:val="28"/>
              </w:rPr>
              <w:t>一、基本條件</w:t>
            </w:r>
          </w:p>
        </w:tc>
        <w:tc>
          <w:tcPr>
            <w:tcW w:w="4005"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37409" w:rsidRPr="000E04A3" w:rsidRDefault="00E9420E" w:rsidP="00E9420E">
            <w:pPr>
              <w:rPr>
                <w:rFonts w:ascii="標楷體" w:eastAsia="標楷體" w:hAnsi="標楷體"/>
                <w:sz w:val="28"/>
                <w:lang w:eastAsia="zh-TW"/>
              </w:rPr>
            </w:pPr>
            <w:r w:rsidRPr="000E04A3">
              <w:rPr>
                <w:rFonts w:ascii="標楷體" w:eastAsia="標楷體" w:hAnsi="標楷體" w:hint="eastAsia"/>
                <w:sz w:val="28"/>
                <w:lang w:eastAsia="zh-TW"/>
              </w:rPr>
              <w:t>店家</w:t>
            </w:r>
            <w:r w:rsidRPr="000E04A3">
              <w:rPr>
                <w:rFonts w:ascii="標楷體" w:eastAsia="標楷體" w:hAnsi="標楷體"/>
                <w:sz w:val="28"/>
              </w:rPr>
              <w:t>設立登記</w:t>
            </w:r>
            <w:r w:rsidR="00537409" w:rsidRPr="000E04A3">
              <w:rPr>
                <w:rFonts w:ascii="標楷體" w:eastAsia="標楷體" w:hAnsi="標楷體"/>
                <w:sz w:val="28"/>
              </w:rPr>
              <w:t>或其他相關設立合法文件</w:t>
            </w:r>
            <w:r w:rsidR="00537409" w:rsidRPr="000E04A3">
              <w:rPr>
                <w:rFonts w:ascii="標楷體" w:eastAsia="標楷體" w:hAnsi="標楷體"/>
                <w:sz w:val="22"/>
              </w:rPr>
              <w:t>(具備一項即可)</w:t>
            </w:r>
            <w:r w:rsidR="00194ACA" w:rsidRPr="000E04A3">
              <w:rPr>
                <w:rFonts w:ascii="標楷體" w:eastAsia="標楷體" w:hAnsi="標楷體" w:hint="eastAsia"/>
                <w:sz w:val="28"/>
                <w:lang w:eastAsia="zh-TW"/>
              </w:rPr>
              <w:t>：</w:t>
            </w:r>
            <w:r w:rsidRPr="000E04A3">
              <w:rPr>
                <w:rFonts w:ascii="標楷體" w:eastAsia="標楷體" w:hAnsi="標楷體"/>
                <w:sz w:val="28"/>
              </w:rPr>
              <w:t>□有　□無</w:t>
            </w:r>
          </w:p>
        </w:tc>
      </w:tr>
      <w:tr w:rsidR="000E04A3" w:rsidRPr="000E04A3" w:rsidTr="004A5511">
        <w:trPr>
          <w:gridAfter w:val="1"/>
          <w:wAfter w:w="3" w:type="pct"/>
          <w:trHeight w:val="345"/>
          <w:jc w:val="center"/>
        </w:trPr>
        <w:tc>
          <w:tcPr>
            <w:tcW w:w="992" w:type="pct"/>
            <w:vMerge w:val="restart"/>
            <w:tcBorders>
              <w:top w:val="single" w:sz="8" w:space="0" w:color="auto"/>
              <w:left w:val="single" w:sz="8" w:space="0" w:color="auto"/>
              <w:right w:val="single" w:sz="8" w:space="0" w:color="auto"/>
            </w:tcBorders>
            <w:shd w:val="clear" w:color="auto" w:fill="auto"/>
            <w:tcMar>
              <w:top w:w="15" w:type="dxa"/>
              <w:left w:w="15" w:type="dxa"/>
              <w:bottom w:w="0" w:type="dxa"/>
              <w:right w:w="15" w:type="dxa"/>
            </w:tcMar>
            <w:vAlign w:val="center"/>
          </w:tcPr>
          <w:p w:rsidR="00A7511C" w:rsidRPr="000E04A3" w:rsidRDefault="00A7511C" w:rsidP="004A5511">
            <w:pPr>
              <w:jc w:val="center"/>
              <w:rPr>
                <w:rFonts w:ascii="標楷體" w:eastAsia="標楷體" w:hAnsi="標楷體"/>
                <w:b/>
                <w:sz w:val="28"/>
                <w:lang w:eastAsia="zh-TW"/>
              </w:rPr>
            </w:pPr>
            <w:r w:rsidRPr="000E04A3">
              <w:rPr>
                <w:rFonts w:ascii="標楷體" w:eastAsia="標楷體" w:hAnsi="標楷體" w:hint="eastAsia"/>
                <w:b/>
                <w:sz w:val="28"/>
                <w:lang w:eastAsia="zh-TW"/>
              </w:rPr>
              <w:t>二</w:t>
            </w:r>
            <w:r w:rsidRPr="000E04A3">
              <w:rPr>
                <w:rFonts w:ascii="標楷體" w:eastAsia="標楷體" w:hAnsi="標楷體"/>
                <w:b/>
                <w:sz w:val="28"/>
              </w:rPr>
              <w:t>、</w:t>
            </w:r>
            <w:r w:rsidR="00CF1E59" w:rsidRPr="000E04A3">
              <w:rPr>
                <w:rFonts w:ascii="標楷體" w:eastAsia="標楷體" w:hAnsi="標楷體" w:hint="eastAsia"/>
                <w:b/>
                <w:sz w:val="28"/>
                <w:lang w:eastAsia="zh-TW"/>
              </w:rPr>
              <w:t>使用</w:t>
            </w:r>
            <w:r w:rsidRPr="000E04A3">
              <w:rPr>
                <w:rFonts w:ascii="標楷體" w:eastAsia="標楷體" w:hAnsi="標楷體" w:hint="eastAsia"/>
                <w:b/>
                <w:sz w:val="28"/>
                <w:lang w:eastAsia="zh-TW"/>
              </w:rPr>
              <w:t>原料</w:t>
            </w: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7511C" w:rsidRPr="000E04A3" w:rsidRDefault="00A7511C" w:rsidP="007E5219">
            <w:pPr>
              <w:jc w:val="center"/>
              <w:rPr>
                <w:rFonts w:ascii="標楷體" w:eastAsia="標楷體" w:hAnsi="標楷體"/>
                <w:b/>
                <w:sz w:val="28"/>
                <w:lang w:eastAsia="zh-TW"/>
              </w:rPr>
            </w:pPr>
            <w:r w:rsidRPr="000E04A3">
              <w:rPr>
                <w:rFonts w:ascii="標楷體" w:eastAsia="標楷體" w:hAnsi="標楷體" w:hint="eastAsia"/>
                <w:b/>
                <w:sz w:val="28"/>
                <w:lang w:eastAsia="zh-TW"/>
              </w:rPr>
              <w:t>主原料米種</w:t>
            </w:r>
          </w:p>
        </w:tc>
        <w:tc>
          <w:tcPr>
            <w:tcW w:w="3088" w:type="pct"/>
            <w:tcBorders>
              <w:top w:val="single" w:sz="8" w:space="0" w:color="auto"/>
              <w:left w:val="single" w:sz="8" w:space="0" w:color="auto"/>
              <w:bottom w:val="single" w:sz="8" w:space="0" w:color="auto"/>
              <w:right w:val="single" w:sz="8" w:space="0" w:color="auto"/>
            </w:tcBorders>
            <w:shd w:val="clear" w:color="auto" w:fill="auto"/>
            <w:vAlign w:val="center"/>
          </w:tcPr>
          <w:p w:rsidR="00A7511C" w:rsidRPr="000E04A3" w:rsidRDefault="00A7511C" w:rsidP="004A5511">
            <w:pPr>
              <w:rPr>
                <w:rFonts w:ascii="標楷體" w:eastAsia="標楷體" w:hAnsi="標楷體"/>
                <w:sz w:val="24"/>
                <w:lang w:eastAsia="zh-TW"/>
              </w:rPr>
            </w:pPr>
            <w:r w:rsidRPr="000E04A3">
              <w:rPr>
                <w:rFonts w:ascii="標楷體" w:eastAsia="標楷體" w:hAnsi="標楷體"/>
                <w:sz w:val="28"/>
                <w:szCs w:val="28"/>
              </w:rPr>
              <w:t>□</w:t>
            </w:r>
            <w:r w:rsidRPr="000E04A3">
              <w:rPr>
                <w:rFonts w:ascii="標楷體" w:eastAsia="標楷體" w:hAnsi="標楷體" w:hint="eastAsia"/>
                <w:sz w:val="28"/>
                <w:szCs w:val="28"/>
                <w:lang w:eastAsia="zh-TW"/>
              </w:rPr>
              <w:t>原料米</w:t>
            </w:r>
            <w:r w:rsidR="00816556" w:rsidRPr="000E04A3">
              <w:rPr>
                <w:rFonts w:ascii="標楷體" w:eastAsia="標楷體" w:hAnsi="標楷體" w:hint="eastAsia"/>
                <w:sz w:val="28"/>
                <w:szCs w:val="28"/>
                <w:lang w:eastAsia="zh-TW"/>
              </w:rPr>
              <w:t>，</w:t>
            </w:r>
            <w:r w:rsidRPr="000E04A3">
              <w:rPr>
                <w:rFonts w:ascii="標楷體" w:eastAsia="標楷體" w:hAnsi="標楷體" w:hint="eastAsia"/>
                <w:sz w:val="28"/>
                <w:szCs w:val="28"/>
                <w:lang w:eastAsia="zh-TW"/>
              </w:rPr>
              <w:t>米種：______________</w:t>
            </w:r>
          </w:p>
        </w:tc>
      </w:tr>
      <w:tr w:rsidR="000E04A3" w:rsidRPr="000E04A3" w:rsidTr="004A5511">
        <w:trPr>
          <w:gridAfter w:val="1"/>
          <w:wAfter w:w="3" w:type="pct"/>
          <w:trHeight w:val="1188"/>
          <w:jc w:val="center"/>
        </w:trPr>
        <w:tc>
          <w:tcPr>
            <w:tcW w:w="992" w:type="pct"/>
            <w:vMerge/>
            <w:tcBorders>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7511C" w:rsidRPr="000E04A3" w:rsidRDefault="00A7511C" w:rsidP="00A7511C">
            <w:pPr>
              <w:jc w:val="center"/>
              <w:rPr>
                <w:rFonts w:ascii="標楷體" w:eastAsia="標楷體" w:hAnsi="標楷體"/>
                <w:b/>
                <w:sz w:val="28"/>
                <w:lang w:eastAsia="zh-TW"/>
              </w:rPr>
            </w:pP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7511C" w:rsidRPr="000E04A3" w:rsidRDefault="00A7511C" w:rsidP="007E5219">
            <w:pPr>
              <w:jc w:val="center"/>
              <w:rPr>
                <w:rFonts w:ascii="標楷體" w:eastAsia="標楷體" w:hAnsi="標楷體"/>
                <w:b/>
                <w:sz w:val="28"/>
                <w:lang w:eastAsia="zh-TW"/>
              </w:rPr>
            </w:pPr>
            <w:r w:rsidRPr="000E04A3">
              <w:rPr>
                <w:rFonts w:ascii="標楷體" w:eastAsia="標楷體" w:hAnsi="標楷體" w:hint="eastAsia"/>
                <w:b/>
                <w:sz w:val="28"/>
                <w:lang w:eastAsia="zh-TW"/>
              </w:rPr>
              <w:t>副原料食材</w:t>
            </w:r>
          </w:p>
        </w:tc>
        <w:tc>
          <w:tcPr>
            <w:tcW w:w="3088" w:type="pct"/>
            <w:tcBorders>
              <w:top w:val="single" w:sz="8" w:space="0" w:color="auto"/>
              <w:left w:val="single" w:sz="8" w:space="0" w:color="auto"/>
              <w:bottom w:val="single" w:sz="8" w:space="0" w:color="auto"/>
              <w:right w:val="single" w:sz="8" w:space="0" w:color="auto"/>
            </w:tcBorders>
            <w:shd w:val="clear" w:color="auto" w:fill="auto"/>
            <w:vAlign w:val="center"/>
          </w:tcPr>
          <w:p w:rsidR="00A7511C" w:rsidRPr="000E04A3" w:rsidRDefault="00A7511C" w:rsidP="007E5219">
            <w:pPr>
              <w:rPr>
                <w:rFonts w:ascii="標楷體" w:eastAsia="標楷體" w:hAnsi="標楷體"/>
                <w:sz w:val="24"/>
                <w:lang w:eastAsia="zh-TW"/>
              </w:rPr>
            </w:pPr>
          </w:p>
        </w:tc>
      </w:tr>
      <w:tr w:rsidR="000E04A3" w:rsidRPr="000E04A3" w:rsidTr="00D616AE">
        <w:trPr>
          <w:trHeight w:val="737"/>
          <w:jc w:val="center"/>
        </w:trPr>
        <w:tc>
          <w:tcPr>
            <w:tcW w:w="992" w:type="pct"/>
            <w:vMerge w:val="restart"/>
            <w:tcBorders>
              <w:top w:val="single" w:sz="8" w:space="0" w:color="auto"/>
              <w:left w:val="single" w:sz="8" w:space="0" w:color="auto"/>
              <w:right w:val="single" w:sz="8" w:space="0" w:color="auto"/>
            </w:tcBorders>
            <w:shd w:val="clear" w:color="auto" w:fill="auto"/>
            <w:tcMar>
              <w:top w:w="15" w:type="dxa"/>
              <w:left w:w="15" w:type="dxa"/>
              <w:bottom w:w="0" w:type="dxa"/>
              <w:right w:w="15" w:type="dxa"/>
            </w:tcMar>
            <w:vAlign w:val="center"/>
          </w:tcPr>
          <w:p w:rsidR="00A7511C" w:rsidRPr="000E04A3" w:rsidRDefault="00A7511C" w:rsidP="00C90D12">
            <w:pPr>
              <w:jc w:val="center"/>
              <w:rPr>
                <w:rFonts w:ascii="標楷體" w:eastAsia="標楷體" w:hAnsi="標楷體"/>
                <w:b/>
                <w:sz w:val="28"/>
              </w:rPr>
            </w:pPr>
            <w:r w:rsidRPr="000E04A3">
              <w:rPr>
                <w:rFonts w:ascii="標楷體" w:eastAsia="標楷體" w:hAnsi="標楷體" w:hint="eastAsia"/>
                <w:b/>
                <w:sz w:val="28"/>
                <w:lang w:eastAsia="zh-TW"/>
              </w:rPr>
              <w:t>三</w:t>
            </w:r>
            <w:r w:rsidRPr="000E04A3">
              <w:rPr>
                <w:rFonts w:ascii="標楷體" w:eastAsia="標楷體" w:hAnsi="標楷體"/>
                <w:b/>
                <w:sz w:val="28"/>
              </w:rPr>
              <w:t>、產</w:t>
            </w:r>
            <w:r w:rsidRPr="000E04A3">
              <w:rPr>
                <w:rFonts w:ascii="標楷體" w:eastAsia="標楷體" w:hAnsi="標楷體" w:hint="eastAsia"/>
                <w:b/>
                <w:sz w:val="28"/>
                <w:lang w:eastAsia="zh-TW"/>
              </w:rPr>
              <w:t>品說明</w:t>
            </w: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A7511C" w:rsidRPr="000E04A3" w:rsidRDefault="004447FA" w:rsidP="007E5219">
            <w:pPr>
              <w:jc w:val="center"/>
              <w:rPr>
                <w:rFonts w:ascii="標楷體" w:eastAsia="標楷體" w:hAnsi="標楷體"/>
                <w:b/>
                <w:sz w:val="28"/>
                <w:lang w:eastAsia="zh-TW"/>
              </w:rPr>
            </w:pPr>
            <w:r w:rsidRPr="000E04A3">
              <w:rPr>
                <w:rFonts w:ascii="標楷體" w:eastAsia="標楷體" w:hAnsi="標楷體" w:hint="eastAsia"/>
                <w:b/>
                <w:sz w:val="28"/>
                <w:lang w:eastAsia="zh-TW"/>
              </w:rPr>
              <w:t>炒飯</w:t>
            </w:r>
            <w:r w:rsidR="00CE121F" w:rsidRPr="000E04A3">
              <w:rPr>
                <w:rFonts w:ascii="標楷體" w:eastAsia="標楷體" w:hAnsi="標楷體" w:hint="eastAsia"/>
                <w:b/>
                <w:sz w:val="28"/>
                <w:lang w:eastAsia="zh-TW"/>
              </w:rPr>
              <w:t>名稱</w:t>
            </w:r>
          </w:p>
        </w:tc>
        <w:tc>
          <w:tcPr>
            <w:tcW w:w="30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7511C" w:rsidRPr="000E04A3" w:rsidRDefault="00A7511C" w:rsidP="007E5219">
            <w:pPr>
              <w:rPr>
                <w:rFonts w:ascii="標楷體" w:eastAsia="標楷體" w:hAnsi="標楷體"/>
                <w:sz w:val="24"/>
                <w:lang w:eastAsia="zh-TW"/>
              </w:rPr>
            </w:pPr>
          </w:p>
        </w:tc>
      </w:tr>
      <w:tr w:rsidR="000E04A3" w:rsidRPr="000E04A3" w:rsidTr="004A5511">
        <w:trPr>
          <w:trHeight w:val="1354"/>
          <w:jc w:val="center"/>
        </w:trPr>
        <w:tc>
          <w:tcPr>
            <w:tcW w:w="992" w:type="pct"/>
            <w:vMerge/>
            <w:tcBorders>
              <w:left w:val="single" w:sz="8" w:space="0" w:color="auto"/>
              <w:right w:val="single" w:sz="8" w:space="0" w:color="auto"/>
            </w:tcBorders>
            <w:shd w:val="clear" w:color="auto" w:fill="auto"/>
            <w:tcMar>
              <w:top w:w="15" w:type="dxa"/>
              <w:left w:w="15" w:type="dxa"/>
              <w:bottom w:w="0" w:type="dxa"/>
              <w:right w:w="15" w:type="dxa"/>
            </w:tcMar>
            <w:vAlign w:val="center"/>
          </w:tcPr>
          <w:p w:rsidR="00C90D12" w:rsidRPr="000E04A3" w:rsidRDefault="00C90D12" w:rsidP="00C90D12">
            <w:pPr>
              <w:jc w:val="center"/>
              <w:rPr>
                <w:rFonts w:ascii="標楷體" w:eastAsia="標楷體" w:hAnsi="標楷體"/>
                <w:b/>
                <w:sz w:val="28"/>
              </w:rPr>
            </w:pP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90D12" w:rsidRPr="000E04A3" w:rsidRDefault="004447FA" w:rsidP="00E9420E">
            <w:pPr>
              <w:jc w:val="center"/>
              <w:rPr>
                <w:rFonts w:ascii="標楷體" w:eastAsia="標楷體" w:hAnsi="標楷體"/>
                <w:b/>
                <w:sz w:val="28"/>
                <w:lang w:eastAsia="zh-TW"/>
              </w:rPr>
            </w:pPr>
            <w:r w:rsidRPr="000E04A3">
              <w:rPr>
                <w:rFonts w:ascii="標楷體" w:eastAsia="標楷體" w:hAnsi="標楷體" w:hint="eastAsia"/>
                <w:b/>
                <w:sz w:val="28"/>
                <w:lang w:eastAsia="zh-TW"/>
              </w:rPr>
              <w:t>炒飯</w:t>
            </w:r>
            <w:r w:rsidR="00C90D12" w:rsidRPr="000E04A3">
              <w:rPr>
                <w:rFonts w:ascii="標楷體" w:eastAsia="標楷體" w:hAnsi="標楷體" w:hint="eastAsia"/>
                <w:b/>
                <w:sz w:val="28"/>
                <w:lang w:eastAsia="zh-TW"/>
              </w:rPr>
              <w:t>特色</w:t>
            </w:r>
            <w:r w:rsidR="00CE121F" w:rsidRPr="000E04A3">
              <w:rPr>
                <w:rFonts w:ascii="標楷體" w:eastAsia="標楷體" w:hAnsi="標楷體" w:hint="eastAsia"/>
                <w:b/>
                <w:sz w:val="28"/>
                <w:lang w:eastAsia="zh-TW"/>
              </w:rPr>
              <w:t>說明</w:t>
            </w:r>
          </w:p>
        </w:tc>
        <w:tc>
          <w:tcPr>
            <w:tcW w:w="30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C90D12" w:rsidRPr="000E04A3" w:rsidRDefault="00C90D12" w:rsidP="00E9420E">
            <w:pPr>
              <w:rPr>
                <w:rFonts w:ascii="標楷體" w:eastAsia="標楷體" w:hAnsi="標楷體"/>
                <w:sz w:val="24"/>
                <w:lang w:eastAsia="zh-TW"/>
              </w:rPr>
            </w:pPr>
          </w:p>
        </w:tc>
      </w:tr>
      <w:tr w:rsidR="000E04A3" w:rsidRPr="000E04A3" w:rsidTr="004A5511">
        <w:trPr>
          <w:trHeight w:val="2624"/>
          <w:jc w:val="center"/>
        </w:trPr>
        <w:tc>
          <w:tcPr>
            <w:tcW w:w="992" w:type="pct"/>
            <w:vMerge/>
            <w:tcBorders>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90D12" w:rsidRPr="000E04A3" w:rsidRDefault="00C90D12" w:rsidP="00C90D12">
            <w:pPr>
              <w:jc w:val="center"/>
              <w:rPr>
                <w:rFonts w:ascii="標楷體" w:eastAsia="標楷體" w:hAnsi="標楷體"/>
                <w:b/>
                <w:sz w:val="28"/>
              </w:rPr>
            </w:pP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5666B" w:rsidRPr="000E04A3" w:rsidRDefault="00C90D12" w:rsidP="00E9420E">
            <w:pPr>
              <w:jc w:val="center"/>
              <w:rPr>
                <w:rFonts w:ascii="標楷體" w:eastAsia="標楷體" w:hAnsi="標楷體"/>
                <w:b/>
                <w:sz w:val="28"/>
                <w:lang w:eastAsia="zh-TW"/>
              </w:rPr>
            </w:pPr>
            <w:r w:rsidRPr="000E04A3">
              <w:rPr>
                <w:rFonts w:ascii="標楷體" w:eastAsia="標楷體" w:hAnsi="標楷體" w:hint="eastAsia"/>
                <w:b/>
                <w:sz w:val="28"/>
                <w:lang w:eastAsia="zh-TW"/>
              </w:rPr>
              <w:t>成品照片</w:t>
            </w:r>
          </w:p>
          <w:p w:rsidR="00C90D12" w:rsidRPr="000E04A3" w:rsidRDefault="00CE121F" w:rsidP="00E9420E">
            <w:pPr>
              <w:jc w:val="center"/>
              <w:rPr>
                <w:rFonts w:ascii="標楷體" w:eastAsia="標楷體" w:hAnsi="標楷體"/>
                <w:b/>
                <w:sz w:val="28"/>
                <w:lang w:eastAsia="zh-TW"/>
              </w:rPr>
            </w:pPr>
            <w:r w:rsidRPr="000E04A3">
              <w:rPr>
                <w:rFonts w:ascii="標楷體" w:eastAsia="標楷體" w:hAnsi="標楷體" w:hint="eastAsia"/>
                <w:b/>
                <w:sz w:val="28"/>
                <w:lang w:eastAsia="zh-TW"/>
              </w:rPr>
              <w:t>(至少1張)</w:t>
            </w:r>
          </w:p>
        </w:tc>
        <w:tc>
          <w:tcPr>
            <w:tcW w:w="30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C90D12" w:rsidRPr="000E04A3" w:rsidRDefault="00C90D12" w:rsidP="00E9420E">
            <w:pPr>
              <w:rPr>
                <w:rFonts w:ascii="標楷體" w:eastAsia="標楷體" w:hAnsi="標楷體"/>
                <w:sz w:val="24"/>
                <w:lang w:eastAsia="zh-TW"/>
              </w:rPr>
            </w:pPr>
          </w:p>
        </w:tc>
      </w:tr>
      <w:tr w:rsidR="000E04A3" w:rsidRPr="000E04A3" w:rsidTr="004A5511">
        <w:trPr>
          <w:trHeight w:val="998"/>
          <w:jc w:val="center"/>
        </w:trPr>
        <w:tc>
          <w:tcPr>
            <w:tcW w:w="992" w:type="pct"/>
            <w:vMerge w:val="restart"/>
            <w:tcBorders>
              <w:top w:val="single" w:sz="8" w:space="0" w:color="auto"/>
              <w:left w:val="single" w:sz="8" w:space="0" w:color="auto"/>
              <w:bottom w:val="single" w:sz="8" w:space="0" w:color="auto"/>
              <w:right w:val="single" w:sz="8" w:space="0" w:color="auto"/>
            </w:tcBorders>
            <w:vAlign w:val="center"/>
          </w:tcPr>
          <w:p w:rsidR="00537409" w:rsidRPr="000E04A3" w:rsidRDefault="00A7511C" w:rsidP="00C90D12">
            <w:pPr>
              <w:jc w:val="center"/>
              <w:rPr>
                <w:rFonts w:ascii="標楷體" w:eastAsia="標楷體" w:hAnsi="標楷體"/>
                <w:b/>
                <w:sz w:val="28"/>
              </w:rPr>
            </w:pPr>
            <w:r w:rsidRPr="000E04A3">
              <w:rPr>
                <w:rFonts w:ascii="標楷體" w:eastAsia="標楷體" w:hAnsi="標楷體" w:hint="eastAsia"/>
                <w:b/>
                <w:sz w:val="28"/>
                <w:lang w:eastAsia="zh-TW"/>
              </w:rPr>
              <w:t>四</w:t>
            </w:r>
            <w:r w:rsidR="00537409" w:rsidRPr="000E04A3">
              <w:rPr>
                <w:rFonts w:ascii="標楷體" w:eastAsia="標楷體" w:hAnsi="標楷體"/>
                <w:b/>
                <w:sz w:val="28"/>
              </w:rPr>
              <w:t>、其他</w:t>
            </w:r>
            <w:r w:rsidR="00E9420E" w:rsidRPr="000E04A3">
              <w:rPr>
                <w:rFonts w:ascii="標楷體" w:eastAsia="標楷體" w:hAnsi="標楷體" w:hint="eastAsia"/>
                <w:b/>
                <w:sz w:val="28"/>
                <w:lang w:eastAsia="zh-TW"/>
              </w:rPr>
              <w:t>說明</w:t>
            </w: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37409" w:rsidRPr="000E04A3" w:rsidRDefault="00B53BB0" w:rsidP="00E9420E">
            <w:pPr>
              <w:jc w:val="center"/>
              <w:rPr>
                <w:rFonts w:ascii="標楷體" w:eastAsia="標楷體" w:hAnsi="標楷體"/>
                <w:b/>
                <w:sz w:val="28"/>
                <w:lang w:eastAsia="zh-TW"/>
              </w:rPr>
            </w:pPr>
            <w:r w:rsidRPr="000E04A3">
              <w:rPr>
                <w:rFonts w:ascii="標楷體" w:eastAsia="標楷體" w:hAnsi="標楷體" w:hint="eastAsia"/>
                <w:b/>
                <w:sz w:val="28"/>
                <w:lang w:eastAsia="zh-TW"/>
              </w:rPr>
              <w:t>建議</w:t>
            </w:r>
            <w:r w:rsidR="00E9420E" w:rsidRPr="000E04A3">
              <w:rPr>
                <w:rFonts w:ascii="標楷體" w:eastAsia="標楷體" w:hAnsi="標楷體"/>
                <w:b/>
                <w:sz w:val="28"/>
              </w:rPr>
              <w:t>售價</w:t>
            </w:r>
          </w:p>
        </w:tc>
        <w:tc>
          <w:tcPr>
            <w:tcW w:w="3091"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537409" w:rsidRPr="000E04A3" w:rsidRDefault="004447FA" w:rsidP="004A5511">
            <w:pPr>
              <w:jc w:val="right"/>
              <w:rPr>
                <w:rFonts w:ascii="標楷體" w:eastAsia="標楷體" w:hAnsi="標楷體"/>
                <w:sz w:val="24"/>
                <w:lang w:eastAsia="zh-TW"/>
              </w:rPr>
            </w:pPr>
            <w:r w:rsidRPr="000E04A3">
              <w:rPr>
                <w:rFonts w:ascii="標楷體" w:eastAsia="標楷體" w:hAnsi="標楷體" w:hint="eastAsia"/>
                <w:sz w:val="24"/>
                <w:lang w:eastAsia="zh-TW"/>
              </w:rPr>
              <w:t>(</w:t>
            </w:r>
            <w:r w:rsidR="00230792" w:rsidRPr="000E04A3">
              <w:rPr>
                <w:rFonts w:ascii="標楷體" w:eastAsia="標楷體" w:hAnsi="標楷體" w:hint="eastAsia"/>
                <w:sz w:val="24"/>
                <w:lang w:eastAsia="zh-TW"/>
              </w:rPr>
              <w:t>美味經典</w:t>
            </w:r>
            <w:r w:rsidR="004A5511" w:rsidRPr="000E04A3">
              <w:rPr>
                <w:rFonts w:ascii="標楷體" w:eastAsia="標楷體" w:hAnsi="標楷體" w:hint="eastAsia"/>
                <w:sz w:val="24"/>
                <w:lang w:eastAsia="zh-TW"/>
              </w:rPr>
              <w:t>炒飯組</w:t>
            </w:r>
            <w:r w:rsidRPr="000E04A3">
              <w:rPr>
                <w:rFonts w:ascii="標楷體" w:eastAsia="標楷體" w:hAnsi="標楷體" w:hint="eastAsia"/>
                <w:sz w:val="24"/>
                <w:lang w:eastAsia="zh-TW"/>
              </w:rPr>
              <w:t>終端產品售價不得超過新台幣</w:t>
            </w:r>
            <w:r w:rsidR="004A5511" w:rsidRPr="000E04A3">
              <w:rPr>
                <w:rFonts w:ascii="標楷體" w:eastAsia="標楷體" w:hAnsi="標楷體" w:hint="eastAsia"/>
                <w:sz w:val="24"/>
                <w:lang w:eastAsia="zh-TW"/>
              </w:rPr>
              <w:t>80</w:t>
            </w:r>
            <w:r w:rsidRPr="000E04A3">
              <w:rPr>
                <w:rFonts w:ascii="標楷體" w:eastAsia="標楷體" w:hAnsi="標楷體" w:hint="eastAsia"/>
                <w:sz w:val="24"/>
                <w:lang w:eastAsia="zh-TW"/>
              </w:rPr>
              <w:t>元)</w:t>
            </w:r>
          </w:p>
        </w:tc>
      </w:tr>
      <w:tr w:rsidR="000E04A3" w:rsidRPr="000E04A3" w:rsidTr="00D616AE">
        <w:trPr>
          <w:trHeight w:val="567"/>
          <w:jc w:val="center"/>
        </w:trPr>
        <w:tc>
          <w:tcPr>
            <w:tcW w:w="992" w:type="pct"/>
            <w:vMerge/>
            <w:tcBorders>
              <w:top w:val="single" w:sz="8" w:space="0" w:color="auto"/>
              <w:left w:val="single" w:sz="8" w:space="0" w:color="auto"/>
              <w:bottom w:val="single" w:sz="8" w:space="0" w:color="auto"/>
              <w:right w:val="single" w:sz="8" w:space="0" w:color="auto"/>
            </w:tcBorders>
            <w:vAlign w:val="center"/>
          </w:tcPr>
          <w:p w:rsidR="00CE121F" w:rsidRPr="000E04A3" w:rsidRDefault="00CE121F" w:rsidP="00C90D12">
            <w:pPr>
              <w:jc w:val="center"/>
              <w:rPr>
                <w:rFonts w:ascii="標楷體" w:eastAsia="標楷體" w:hAnsi="標楷體"/>
                <w:b/>
                <w:sz w:val="28"/>
                <w:lang w:eastAsia="zh-TW"/>
              </w:rPr>
            </w:pP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5666B" w:rsidRPr="000E04A3" w:rsidRDefault="00CE121F" w:rsidP="00D616AE">
            <w:pPr>
              <w:spacing w:line="400" w:lineRule="exact"/>
              <w:jc w:val="center"/>
              <w:rPr>
                <w:rFonts w:ascii="標楷體" w:eastAsia="標楷體" w:hAnsi="標楷體"/>
                <w:b/>
                <w:sz w:val="28"/>
                <w:lang w:eastAsia="zh-TW"/>
              </w:rPr>
            </w:pPr>
            <w:r w:rsidRPr="000E04A3">
              <w:rPr>
                <w:rFonts w:ascii="標楷體" w:eastAsia="標楷體" w:hAnsi="標楷體" w:hint="eastAsia"/>
                <w:b/>
                <w:sz w:val="28"/>
                <w:lang w:eastAsia="zh-TW"/>
              </w:rPr>
              <w:t>每人份成本</w:t>
            </w:r>
          </w:p>
          <w:p w:rsidR="00CE121F" w:rsidRPr="000E04A3" w:rsidRDefault="00CE121F" w:rsidP="00D616AE">
            <w:pPr>
              <w:spacing w:line="400" w:lineRule="exact"/>
              <w:jc w:val="center"/>
              <w:rPr>
                <w:rFonts w:ascii="標楷體" w:eastAsia="標楷體" w:hAnsi="標楷體"/>
                <w:b/>
                <w:sz w:val="28"/>
                <w:lang w:eastAsia="zh-TW"/>
              </w:rPr>
            </w:pPr>
            <w:r w:rsidRPr="000E04A3">
              <w:rPr>
                <w:rFonts w:ascii="標楷體" w:eastAsia="標楷體" w:hAnsi="標楷體" w:hint="eastAsia"/>
                <w:b/>
                <w:sz w:val="28"/>
                <w:lang w:eastAsia="zh-TW"/>
              </w:rPr>
              <w:t>總金額(元)</w:t>
            </w:r>
          </w:p>
        </w:tc>
        <w:tc>
          <w:tcPr>
            <w:tcW w:w="3091"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CE121F" w:rsidRPr="000E04A3" w:rsidRDefault="00CE121F" w:rsidP="00D616AE">
            <w:pPr>
              <w:spacing w:line="400" w:lineRule="exact"/>
              <w:jc w:val="right"/>
              <w:rPr>
                <w:rFonts w:ascii="標楷體" w:eastAsia="標楷體" w:hAnsi="標楷體"/>
                <w:sz w:val="24"/>
                <w:lang w:eastAsia="zh-TW"/>
              </w:rPr>
            </w:pPr>
          </w:p>
        </w:tc>
      </w:tr>
      <w:tr w:rsidR="000E04A3" w:rsidRPr="000E04A3" w:rsidTr="004A5511">
        <w:trPr>
          <w:trHeight w:val="345"/>
          <w:jc w:val="center"/>
        </w:trPr>
        <w:tc>
          <w:tcPr>
            <w:tcW w:w="992" w:type="pct"/>
            <w:vMerge/>
            <w:tcBorders>
              <w:top w:val="single" w:sz="8" w:space="0" w:color="auto"/>
              <w:left w:val="single" w:sz="8" w:space="0" w:color="auto"/>
              <w:bottom w:val="single" w:sz="8" w:space="0" w:color="auto"/>
              <w:right w:val="single" w:sz="8" w:space="0" w:color="auto"/>
            </w:tcBorders>
            <w:vAlign w:val="center"/>
          </w:tcPr>
          <w:p w:rsidR="00537409" w:rsidRPr="000E04A3" w:rsidRDefault="00537409" w:rsidP="00517303">
            <w:pPr>
              <w:rPr>
                <w:rFonts w:ascii="標楷體" w:eastAsia="標楷體" w:hAnsi="標楷體"/>
                <w:sz w:val="28"/>
              </w:rPr>
            </w:pPr>
          </w:p>
        </w:tc>
        <w:tc>
          <w:tcPr>
            <w:tcW w:w="9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37409" w:rsidRPr="000E04A3" w:rsidRDefault="00537409" w:rsidP="00E9420E">
            <w:pPr>
              <w:jc w:val="center"/>
              <w:rPr>
                <w:rFonts w:ascii="標楷體" w:eastAsia="標楷體" w:hAnsi="標楷體"/>
                <w:b/>
                <w:sz w:val="28"/>
                <w:szCs w:val="28"/>
              </w:rPr>
            </w:pPr>
            <w:r w:rsidRPr="000E04A3">
              <w:rPr>
                <w:rFonts w:ascii="標楷體" w:eastAsia="標楷體" w:hAnsi="標楷體"/>
                <w:b/>
                <w:sz w:val="28"/>
                <w:szCs w:val="28"/>
              </w:rPr>
              <w:t>銷售方式</w:t>
            </w:r>
          </w:p>
        </w:tc>
        <w:tc>
          <w:tcPr>
            <w:tcW w:w="3091"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37409" w:rsidRPr="000E04A3" w:rsidRDefault="00537409" w:rsidP="00800757">
            <w:pPr>
              <w:rPr>
                <w:rFonts w:ascii="標楷體" w:eastAsia="標楷體" w:hAnsi="標楷體"/>
                <w:sz w:val="28"/>
                <w:szCs w:val="28"/>
              </w:rPr>
            </w:pPr>
            <w:r w:rsidRPr="000E04A3">
              <w:rPr>
                <w:rFonts w:ascii="標楷體" w:eastAsia="標楷體" w:hAnsi="標楷體"/>
                <w:sz w:val="28"/>
                <w:szCs w:val="28"/>
              </w:rPr>
              <w:t>□網路</w:t>
            </w:r>
            <w:r w:rsidR="00E9420E" w:rsidRPr="000E04A3">
              <w:rPr>
                <w:rFonts w:ascii="標楷體" w:eastAsia="標楷體" w:hAnsi="標楷體" w:hint="eastAsia"/>
                <w:sz w:val="28"/>
                <w:szCs w:val="28"/>
                <w:lang w:eastAsia="zh-TW"/>
              </w:rPr>
              <w:t xml:space="preserve">通路 </w:t>
            </w:r>
            <w:r w:rsidRPr="000E04A3">
              <w:rPr>
                <w:rFonts w:ascii="標楷體" w:eastAsia="標楷體" w:hAnsi="標楷體"/>
                <w:sz w:val="28"/>
                <w:szCs w:val="28"/>
              </w:rPr>
              <w:t xml:space="preserve"> □實體店面 □ 其他</w:t>
            </w:r>
          </w:p>
        </w:tc>
      </w:tr>
    </w:tbl>
    <w:p w:rsidR="0075060D" w:rsidRPr="000E04A3" w:rsidRDefault="0075060D" w:rsidP="00D616AE">
      <w:pPr>
        <w:pageBreakBefore/>
        <w:tabs>
          <w:tab w:val="left" w:pos="7881"/>
        </w:tabs>
        <w:spacing w:line="420" w:lineRule="exact"/>
        <w:rPr>
          <w:rFonts w:ascii="標楷體" w:eastAsia="標楷體" w:hAnsi="標楷體"/>
          <w:sz w:val="32"/>
          <w:szCs w:val="28"/>
          <w:lang w:eastAsia="zh-TW"/>
        </w:rPr>
      </w:pPr>
      <w:r w:rsidRPr="000E04A3">
        <w:rPr>
          <w:rFonts w:ascii="標楷體" w:eastAsia="標楷體" w:hAnsi="標楷體" w:hint="eastAsia"/>
          <w:b/>
          <w:sz w:val="36"/>
          <w:szCs w:val="28"/>
          <w:bdr w:val="single" w:sz="4" w:space="0" w:color="auto"/>
          <w:lang w:eastAsia="zh-TW"/>
        </w:rPr>
        <w:lastRenderedPageBreak/>
        <w:t>附件三</w:t>
      </w:r>
    </w:p>
    <w:p w:rsidR="00AA51FA" w:rsidRPr="000E04A3" w:rsidRDefault="004447FA" w:rsidP="00D616AE">
      <w:pPr>
        <w:spacing w:line="480" w:lineRule="exact"/>
        <w:jc w:val="center"/>
        <w:rPr>
          <w:rFonts w:ascii="標楷體" w:eastAsia="標楷體" w:hAnsi="標楷體"/>
          <w:b/>
          <w:kern w:val="0"/>
          <w:sz w:val="36"/>
          <w:szCs w:val="26"/>
          <w:lang w:eastAsia="zh-TW"/>
        </w:rPr>
      </w:pPr>
      <w:r w:rsidRPr="000E04A3">
        <w:rPr>
          <w:rFonts w:ascii="標楷體" w:eastAsia="標楷體" w:hAnsi="標楷體"/>
          <w:b/>
          <w:sz w:val="36"/>
          <w:szCs w:val="28"/>
          <w:lang w:eastAsia="zh-TW"/>
        </w:rPr>
        <w:t>【</w:t>
      </w:r>
      <w:r w:rsidR="004242D6" w:rsidRPr="000E04A3">
        <w:rPr>
          <w:rFonts w:ascii="標楷體" w:eastAsia="標楷體" w:hAnsi="標楷體" w:hint="eastAsia"/>
          <w:b/>
          <w:sz w:val="44"/>
          <w:szCs w:val="28"/>
          <w:lang w:eastAsia="zh-TW"/>
        </w:rPr>
        <w:t>臺灣炒飯王-全民潮味對決之戰</w:t>
      </w:r>
      <w:r w:rsidRPr="000E04A3">
        <w:rPr>
          <w:rFonts w:ascii="標楷體" w:eastAsia="標楷體" w:hAnsi="標楷體"/>
          <w:b/>
          <w:sz w:val="36"/>
          <w:szCs w:val="28"/>
          <w:lang w:eastAsia="zh-TW"/>
        </w:rPr>
        <w:t>】</w:t>
      </w:r>
    </w:p>
    <w:p w:rsidR="00AA51FA" w:rsidRPr="000E04A3" w:rsidRDefault="00D616AE" w:rsidP="00D616AE">
      <w:pPr>
        <w:spacing w:line="480" w:lineRule="exact"/>
        <w:jc w:val="center"/>
        <w:rPr>
          <w:rFonts w:ascii="標楷體" w:eastAsia="標楷體" w:hAnsi="標楷體"/>
          <w:b/>
          <w:kern w:val="0"/>
          <w:sz w:val="44"/>
          <w:szCs w:val="26"/>
          <w:lang w:eastAsia="zh-TW"/>
        </w:rPr>
      </w:pPr>
      <w:r w:rsidRPr="000E04A3">
        <w:rPr>
          <w:rFonts w:ascii="標楷體" w:eastAsia="標楷體" w:hAnsi="標楷體" w:hint="eastAsia"/>
          <w:b/>
          <w:kern w:val="0"/>
          <w:sz w:val="44"/>
          <w:szCs w:val="26"/>
          <w:lang w:eastAsia="zh-TW"/>
        </w:rPr>
        <w:t>參賽切結暨</w:t>
      </w:r>
      <w:r w:rsidR="00AA51FA" w:rsidRPr="000E04A3">
        <w:rPr>
          <w:rFonts w:ascii="標楷體" w:eastAsia="標楷體" w:hAnsi="標楷體" w:hint="eastAsia"/>
          <w:b/>
          <w:kern w:val="0"/>
          <w:sz w:val="44"/>
          <w:szCs w:val="26"/>
          <w:lang w:eastAsia="zh-TW"/>
        </w:rPr>
        <w:t>授權同意書</w:t>
      </w:r>
    </w:p>
    <w:p w:rsidR="00D43F41" w:rsidRPr="000E04A3" w:rsidRDefault="00D43F41" w:rsidP="00A45BB1">
      <w:pPr>
        <w:rPr>
          <w:rFonts w:ascii="標楷體" w:eastAsia="標楷體" w:hAnsi="標楷體"/>
          <w:sz w:val="20"/>
          <w:szCs w:val="26"/>
          <w:lang w:eastAsia="zh-TW"/>
        </w:rPr>
      </w:pPr>
    </w:p>
    <w:p w:rsidR="00D43F41" w:rsidRPr="000E04A3" w:rsidRDefault="00800757" w:rsidP="00D43F41">
      <w:pPr>
        <w:rPr>
          <w:rFonts w:ascii="標楷體" w:eastAsia="標楷體" w:hAnsi="標楷體"/>
          <w:b/>
          <w:sz w:val="32"/>
          <w:szCs w:val="28"/>
          <w:lang w:eastAsia="zh-TW"/>
        </w:rPr>
      </w:pPr>
      <w:r w:rsidRPr="000E04A3">
        <w:rPr>
          <w:rFonts w:ascii="標楷體" w:eastAsia="標楷體" w:hAnsi="標楷體"/>
          <w:b/>
          <w:sz w:val="32"/>
          <w:szCs w:val="28"/>
          <w:lang w:eastAsia="zh-TW"/>
        </w:rPr>
        <w:t>參賽單位</w:t>
      </w:r>
      <w:r w:rsidR="00E90D55" w:rsidRPr="000E04A3">
        <w:rPr>
          <w:rFonts w:ascii="標楷體" w:eastAsia="標楷體" w:hAnsi="標楷體" w:hint="eastAsia"/>
          <w:b/>
          <w:sz w:val="32"/>
          <w:szCs w:val="28"/>
          <w:lang w:eastAsia="zh-TW"/>
        </w:rPr>
        <w:t>店家名稱</w:t>
      </w:r>
      <w:r w:rsidR="00D43F41" w:rsidRPr="000E04A3">
        <w:rPr>
          <w:rFonts w:ascii="標楷體" w:eastAsia="標楷體" w:hAnsi="標楷體"/>
          <w:b/>
          <w:sz w:val="32"/>
          <w:szCs w:val="28"/>
          <w:lang w:eastAsia="zh-TW"/>
        </w:rPr>
        <w:t>：</w:t>
      </w:r>
      <w:r w:rsidRPr="000E04A3">
        <w:rPr>
          <w:rFonts w:ascii="標楷體" w:eastAsia="標楷體" w:hAnsi="標楷體" w:hint="eastAsia"/>
          <w:b/>
          <w:sz w:val="32"/>
          <w:szCs w:val="28"/>
          <w:lang w:eastAsia="zh-TW"/>
        </w:rPr>
        <w:t>_________________________________________</w:t>
      </w:r>
    </w:p>
    <w:p w:rsidR="00F54568" w:rsidRPr="000E04A3" w:rsidRDefault="004447FA" w:rsidP="004447FA">
      <w:pPr>
        <w:pStyle w:val="a4"/>
        <w:ind w:leftChars="0" w:left="0"/>
        <w:rPr>
          <w:rFonts w:ascii="標楷體" w:eastAsia="標楷體" w:hAnsi="標楷體"/>
          <w:b/>
          <w:sz w:val="32"/>
          <w:szCs w:val="28"/>
          <w:lang w:eastAsia="zh-TW"/>
        </w:rPr>
      </w:pPr>
      <w:r w:rsidRPr="000E04A3">
        <w:rPr>
          <w:rFonts w:ascii="標楷體" w:eastAsia="標楷體" w:hAnsi="標楷體" w:hint="eastAsia"/>
          <w:b/>
          <w:sz w:val="32"/>
          <w:szCs w:val="28"/>
          <w:lang w:eastAsia="zh-TW"/>
        </w:rPr>
        <w:t>參賽組別：</w:t>
      </w:r>
      <w:r w:rsidR="00677A9F" w:rsidRPr="000E04A3">
        <w:rPr>
          <w:rFonts w:ascii="標楷體" w:eastAsia="標楷體" w:hAnsi="標楷體"/>
          <w:b/>
          <w:sz w:val="32"/>
          <w:szCs w:val="28"/>
          <w:lang w:eastAsia="zh-TW"/>
        </w:rPr>
        <w:t>□</w:t>
      </w:r>
      <w:r w:rsidR="00230792" w:rsidRPr="000E04A3">
        <w:rPr>
          <w:rFonts w:ascii="標楷體" w:eastAsia="標楷體" w:hAnsi="標楷體" w:hint="eastAsia"/>
          <w:b/>
          <w:sz w:val="32"/>
          <w:szCs w:val="28"/>
          <w:lang w:eastAsia="zh-TW"/>
        </w:rPr>
        <w:t>美味經典</w:t>
      </w:r>
      <w:r w:rsidR="00677A9F" w:rsidRPr="000E04A3">
        <w:rPr>
          <w:rFonts w:ascii="標楷體" w:eastAsia="標楷體" w:hAnsi="標楷體" w:hint="eastAsia"/>
          <w:b/>
          <w:sz w:val="32"/>
          <w:szCs w:val="28"/>
          <w:lang w:eastAsia="zh-TW"/>
        </w:rPr>
        <w:t xml:space="preserve">炒飯組　</w:t>
      </w:r>
      <w:r w:rsidR="00677A9F" w:rsidRPr="000E04A3">
        <w:rPr>
          <w:rFonts w:ascii="標楷體" w:eastAsia="標楷體" w:hAnsi="標楷體"/>
          <w:b/>
          <w:sz w:val="32"/>
          <w:szCs w:val="28"/>
          <w:lang w:eastAsia="zh-TW"/>
        </w:rPr>
        <w:t>□</w:t>
      </w:r>
      <w:r w:rsidR="00677A9F" w:rsidRPr="000E04A3">
        <w:rPr>
          <w:rFonts w:ascii="標楷體" w:eastAsia="標楷體" w:hAnsi="標楷體" w:hint="eastAsia"/>
          <w:b/>
          <w:sz w:val="32"/>
          <w:szCs w:val="28"/>
          <w:lang w:eastAsia="zh-TW"/>
        </w:rPr>
        <w:t>創意潮流炒飯組</w:t>
      </w:r>
    </w:p>
    <w:p w:rsidR="00D616AE" w:rsidRPr="000E04A3" w:rsidRDefault="00D616AE" w:rsidP="009E5964">
      <w:pPr>
        <w:pStyle w:val="a4"/>
        <w:numPr>
          <w:ilvl w:val="0"/>
          <w:numId w:val="38"/>
        </w:numPr>
        <w:tabs>
          <w:tab w:val="left" w:pos="567"/>
        </w:tabs>
        <w:spacing w:line="400" w:lineRule="exact"/>
        <w:ind w:leftChars="0"/>
        <w:rPr>
          <w:rFonts w:ascii="標楷體" w:eastAsia="標楷體" w:hAnsi="標楷體"/>
          <w:sz w:val="28"/>
          <w:szCs w:val="26"/>
          <w:lang w:eastAsia="zh-TW"/>
        </w:rPr>
      </w:pPr>
      <w:r w:rsidRPr="000E04A3">
        <w:rPr>
          <w:rFonts w:ascii="標楷體" w:eastAsia="標楷體" w:hAnsi="標楷體"/>
          <w:sz w:val="28"/>
          <w:szCs w:val="26"/>
          <w:lang w:eastAsia="zh-TW"/>
        </w:rPr>
        <w:t>參賽單位必須遵守</w:t>
      </w:r>
      <w:r w:rsidRPr="000E04A3">
        <w:rPr>
          <w:rFonts w:ascii="標楷體" w:eastAsia="標楷體" w:hAnsi="標楷體" w:hint="eastAsia"/>
          <w:sz w:val="28"/>
          <w:szCs w:val="26"/>
          <w:lang w:eastAsia="zh-TW"/>
        </w:rPr>
        <w:t>競</w:t>
      </w:r>
      <w:r w:rsidRPr="000E04A3">
        <w:rPr>
          <w:rFonts w:ascii="標楷體" w:eastAsia="標楷體" w:hAnsi="標楷體"/>
          <w:sz w:val="28"/>
          <w:szCs w:val="26"/>
          <w:lang w:eastAsia="zh-TW"/>
        </w:rPr>
        <w:t>賽規則，配合及接受執行單位人員及評審團的安排。</w:t>
      </w:r>
    </w:p>
    <w:p w:rsidR="00D616AE" w:rsidRPr="000E04A3" w:rsidRDefault="00D616AE" w:rsidP="009E5964">
      <w:pPr>
        <w:pStyle w:val="a4"/>
        <w:numPr>
          <w:ilvl w:val="0"/>
          <w:numId w:val="38"/>
        </w:numPr>
        <w:spacing w:line="400" w:lineRule="exact"/>
        <w:ind w:leftChars="0" w:left="567" w:hanging="567"/>
        <w:rPr>
          <w:rFonts w:ascii="標楷體" w:eastAsia="標楷體" w:hAnsi="標楷體"/>
          <w:sz w:val="28"/>
          <w:szCs w:val="26"/>
          <w:lang w:eastAsia="zh-TW"/>
        </w:rPr>
      </w:pPr>
      <w:r w:rsidRPr="000E04A3">
        <w:rPr>
          <w:rFonts w:ascii="標楷體" w:eastAsia="標楷體" w:hAnsi="標楷體"/>
          <w:sz w:val="28"/>
          <w:szCs w:val="26"/>
          <w:lang w:eastAsia="zh-TW"/>
        </w:rPr>
        <w:t>參賽</w:t>
      </w:r>
      <w:r w:rsidRPr="000E04A3">
        <w:rPr>
          <w:rFonts w:ascii="標楷體" w:eastAsia="標楷體" w:hAnsi="標楷體" w:hint="eastAsia"/>
          <w:sz w:val="28"/>
          <w:szCs w:val="26"/>
          <w:lang w:eastAsia="zh-TW"/>
        </w:rPr>
        <w:t>炒飯</w:t>
      </w:r>
      <w:r w:rsidRPr="000E04A3">
        <w:rPr>
          <w:rFonts w:ascii="標楷體" w:eastAsia="標楷體" w:hAnsi="標楷體"/>
          <w:sz w:val="28"/>
          <w:szCs w:val="26"/>
          <w:lang w:eastAsia="zh-TW"/>
        </w:rPr>
        <w:t>所提供之產品配方、原料及食品添加物之使用及製作內容均符合現行食品衛生安全法規與本活動</w:t>
      </w:r>
      <w:r w:rsidRPr="000E04A3">
        <w:rPr>
          <w:rFonts w:ascii="標楷體" w:eastAsia="標楷體" w:hAnsi="標楷體" w:hint="eastAsia"/>
          <w:sz w:val="28"/>
          <w:szCs w:val="26"/>
          <w:lang w:eastAsia="zh-TW"/>
        </w:rPr>
        <w:t>簡章之</w:t>
      </w:r>
      <w:r w:rsidRPr="000E04A3">
        <w:rPr>
          <w:rFonts w:ascii="標楷體" w:eastAsia="標楷體" w:hAnsi="標楷體"/>
          <w:sz w:val="28"/>
          <w:szCs w:val="26"/>
          <w:lang w:eastAsia="zh-TW"/>
        </w:rPr>
        <w:t>規定，並且無侵害他人著作權或其他權益。</w:t>
      </w:r>
    </w:p>
    <w:p w:rsidR="00D616AE" w:rsidRPr="000E04A3" w:rsidRDefault="00D616AE" w:rsidP="009E5964">
      <w:pPr>
        <w:pStyle w:val="a4"/>
        <w:numPr>
          <w:ilvl w:val="0"/>
          <w:numId w:val="38"/>
        </w:numPr>
        <w:spacing w:line="400" w:lineRule="exact"/>
        <w:ind w:leftChars="0" w:left="567" w:hanging="567"/>
        <w:rPr>
          <w:rFonts w:ascii="標楷體" w:eastAsia="標楷體" w:hAnsi="標楷體"/>
          <w:sz w:val="28"/>
          <w:szCs w:val="26"/>
          <w:lang w:eastAsia="zh-TW"/>
        </w:rPr>
      </w:pPr>
      <w:r w:rsidRPr="000E04A3">
        <w:rPr>
          <w:rFonts w:ascii="標楷體" w:eastAsia="標楷體" w:hAnsi="標楷體" w:hint="eastAsia"/>
          <w:sz w:val="28"/>
          <w:szCs w:val="26"/>
          <w:lang w:eastAsia="zh-TW"/>
        </w:rPr>
        <w:t>參賽單位於全國賽須使用指定之原料米製作，依規定時間內完成1</w:t>
      </w:r>
      <w:r w:rsidR="00EF64F3" w:rsidRPr="000E04A3">
        <w:rPr>
          <w:rFonts w:ascii="標楷體" w:eastAsia="標楷體" w:hAnsi="標楷體" w:hint="eastAsia"/>
          <w:sz w:val="28"/>
          <w:szCs w:val="26"/>
          <w:lang w:eastAsia="zh-TW"/>
        </w:rPr>
        <w:t>項參賽炒飯</w:t>
      </w:r>
      <w:r w:rsidRPr="000E04A3">
        <w:rPr>
          <w:rFonts w:ascii="標楷體" w:eastAsia="標楷體" w:hAnsi="標楷體" w:hint="eastAsia"/>
          <w:sz w:val="28"/>
          <w:szCs w:val="26"/>
          <w:lang w:eastAsia="zh-TW"/>
        </w:rPr>
        <w:t>；現場參賽成品、攜帶食材、半成品等需與報名資料上所載相同。</w:t>
      </w:r>
    </w:p>
    <w:p w:rsidR="00D616AE" w:rsidRPr="000E04A3" w:rsidRDefault="00D616AE" w:rsidP="009E5964">
      <w:pPr>
        <w:pStyle w:val="a4"/>
        <w:numPr>
          <w:ilvl w:val="0"/>
          <w:numId w:val="38"/>
        </w:numPr>
        <w:spacing w:line="400" w:lineRule="exact"/>
        <w:ind w:leftChars="0" w:left="567" w:hanging="567"/>
        <w:rPr>
          <w:rFonts w:ascii="標楷體" w:eastAsia="標楷體" w:hAnsi="標楷體"/>
          <w:sz w:val="28"/>
          <w:szCs w:val="26"/>
          <w:lang w:eastAsia="zh-TW"/>
        </w:rPr>
      </w:pPr>
      <w:r w:rsidRPr="000E04A3">
        <w:rPr>
          <w:rFonts w:ascii="標楷體" w:eastAsia="標楷體" w:hAnsi="標楷體" w:hint="eastAsia"/>
          <w:sz w:val="28"/>
          <w:szCs w:val="26"/>
          <w:lang w:eastAsia="zh-TW"/>
        </w:rPr>
        <w:t>參賽者須使用本署提供之</w:t>
      </w:r>
      <w:r w:rsidR="00D705F1" w:rsidRPr="000E04A3">
        <w:rPr>
          <w:rFonts w:ascii="標楷體" w:eastAsia="標楷體" w:hAnsi="標楷體" w:hint="eastAsia"/>
          <w:sz w:val="28"/>
          <w:szCs w:val="26"/>
          <w:lang w:eastAsia="zh-TW"/>
        </w:rPr>
        <w:t>全國賽指定用米</w:t>
      </w:r>
      <w:r w:rsidRPr="000E04A3">
        <w:rPr>
          <w:rFonts w:ascii="標楷體" w:eastAsia="標楷體" w:hAnsi="標楷體" w:hint="eastAsia"/>
          <w:sz w:val="28"/>
          <w:szCs w:val="26"/>
          <w:lang w:eastAsia="zh-TW"/>
        </w:rPr>
        <w:t>進行炒飯製作，本署將針對全國賽所製作之炒飯成品進行抽檢，並得送第三方檢驗單位進行稻米品種DNA純度檢測，倘抽檢不合格(即未使用本署提供之</w:t>
      </w:r>
      <w:r w:rsidR="00D705F1" w:rsidRPr="000E04A3">
        <w:rPr>
          <w:rFonts w:ascii="標楷體" w:eastAsia="標楷體" w:hAnsi="標楷體" w:hint="eastAsia"/>
          <w:bCs/>
          <w:sz w:val="28"/>
          <w:szCs w:val="28"/>
          <w:lang w:eastAsia="zh-TW"/>
        </w:rPr>
        <w:t>全國賽指定用米</w:t>
      </w:r>
      <w:r w:rsidRPr="000E04A3">
        <w:rPr>
          <w:rFonts w:ascii="標楷體" w:eastAsia="標楷體" w:hAnsi="標楷體" w:hint="eastAsia"/>
          <w:sz w:val="28"/>
          <w:szCs w:val="26"/>
          <w:lang w:eastAsia="zh-TW"/>
        </w:rPr>
        <w:t>)，將取消得獎資格且農糧署得公開違規店家名稱。</w:t>
      </w:r>
    </w:p>
    <w:p w:rsidR="00D616AE" w:rsidRPr="000E04A3" w:rsidRDefault="00D616AE" w:rsidP="009E5964">
      <w:pPr>
        <w:pStyle w:val="a4"/>
        <w:numPr>
          <w:ilvl w:val="0"/>
          <w:numId w:val="38"/>
        </w:numPr>
        <w:spacing w:line="400" w:lineRule="exact"/>
        <w:ind w:leftChars="0" w:left="567" w:hanging="567"/>
        <w:rPr>
          <w:rFonts w:ascii="標楷體" w:eastAsia="標楷體" w:hAnsi="標楷體"/>
          <w:sz w:val="28"/>
          <w:szCs w:val="26"/>
          <w:lang w:eastAsia="zh-TW"/>
        </w:rPr>
      </w:pPr>
      <w:r w:rsidRPr="000E04A3">
        <w:rPr>
          <w:rFonts w:ascii="標楷體" w:eastAsia="標楷體" w:hAnsi="標楷體"/>
          <w:sz w:val="28"/>
          <w:szCs w:val="26"/>
          <w:lang w:eastAsia="zh-TW"/>
        </w:rPr>
        <w:t>參賽單位同意</w:t>
      </w:r>
      <w:r w:rsidRPr="000E04A3">
        <w:rPr>
          <w:rFonts w:ascii="標楷體" w:eastAsia="標楷體" w:hAnsi="標楷體" w:hint="eastAsia"/>
          <w:sz w:val="28"/>
          <w:szCs w:val="26"/>
          <w:lang w:eastAsia="zh-TW"/>
        </w:rPr>
        <w:t>本簡章所有規範及上述</w:t>
      </w:r>
      <w:r w:rsidRPr="000E04A3">
        <w:rPr>
          <w:rFonts w:ascii="標楷體" w:eastAsia="標楷體" w:hAnsi="標楷體"/>
          <w:sz w:val="28"/>
          <w:szCs w:val="26"/>
          <w:lang w:eastAsia="zh-TW"/>
        </w:rPr>
        <w:t>規則條款，如有違反，</w:t>
      </w:r>
      <w:r w:rsidRPr="000E04A3">
        <w:rPr>
          <w:rFonts w:ascii="標楷體" w:eastAsia="標楷體" w:hAnsi="標楷體" w:hint="eastAsia"/>
          <w:sz w:val="28"/>
          <w:szCs w:val="26"/>
          <w:lang w:eastAsia="zh-TW"/>
        </w:rPr>
        <w:t>願</w:t>
      </w:r>
      <w:r w:rsidRPr="000E04A3">
        <w:rPr>
          <w:rFonts w:ascii="標楷體" w:eastAsia="標楷體" w:hAnsi="標楷體"/>
          <w:sz w:val="28"/>
          <w:szCs w:val="26"/>
          <w:lang w:eastAsia="zh-TW"/>
        </w:rPr>
        <w:t>自負一切民、刑事責任，</w:t>
      </w:r>
      <w:r w:rsidRPr="000E04A3">
        <w:rPr>
          <w:rFonts w:ascii="標楷體" w:eastAsia="標楷體" w:hAnsi="標楷體" w:hint="eastAsia"/>
          <w:sz w:val="28"/>
          <w:szCs w:val="26"/>
          <w:lang w:eastAsia="zh-TW"/>
        </w:rPr>
        <w:t>並</w:t>
      </w:r>
      <w:r w:rsidRPr="000E04A3">
        <w:rPr>
          <w:rFonts w:ascii="標楷體" w:eastAsia="標楷體" w:hAnsi="標楷體"/>
          <w:sz w:val="28"/>
          <w:szCs w:val="26"/>
          <w:lang w:eastAsia="zh-TW"/>
        </w:rPr>
        <w:t>取消全部得獎資格之外，並追回所有獎金、獎座及獎狀。</w:t>
      </w:r>
    </w:p>
    <w:p w:rsidR="006A51C8" w:rsidRPr="000E04A3" w:rsidRDefault="00800757" w:rsidP="009E5964">
      <w:pPr>
        <w:pStyle w:val="a4"/>
        <w:numPr>
          <w:ilvl w:val="0"/>
          <w:numId w:val="38"/>
        </w:numPr>
        <w:spacing w:line="400" w:lineRule="exact"/>
        <w:ind w:leftChars="0" w:left="567" w:hanging="567"/>
        <w:rPr>
          <w:rFonts w:ascii="標楷體" w:eastAsia="標楷體" w:hAnsi="標楷體"/>
          <w:sz w:val="28"/>
          <w:szCs w:val="26"/>
          <w:lang w:eastAsia="zh-TW"/>
        </w:rPr>
      </w:pPr>
      <w:r w:rsidRPr="000E04A3">
        <w:rPr>
          <w:rFonts w:ascii="標楷體" w:eastAsia="標楷體" w:hAnsi="標楷體"/>
          <w:sz w:val="28"/>
          <w:szCs w:val="26"/>
          <w:lang w:eastAsia="zh-TW"/>
        </w:rPr>
        <w:t>參賽單位</w:t>
      </w:r>
      <w:r w:rsidR="00D43F41" w:rsidRPr="000E04A3">
        <w:rPr>
          <w:rFonts w:ascii="標楷體" w:eastAsia="標楷體" w:hAnsi="標楷體"/>
          <w:sz w:val="28"/>
          <w:szCs w:val="26"/>
          <w:lang w:eastAsia="zh-TW"/>
        </w:rPr>
        <w:t>同意</w:t>
      </w:r>
      <w:r w:rsidR="00BB4401" w:rsidRPr="000E04A3">
        <w:rPr>
          <w:rFonts w:ascii="標楷體" w:eastAsia="標楷體" w:hAnsi="標楷體" w:hint="eastAsia"/>
          <w:sz w:val="28"/>
          <w:szCs w:val="26"/>
          <w:lang w:eastAsia="zh-TW"/>
        </w:rPr>
        <w:t>其參賽炒飯獲選為得獎產品時</w:t>
      </w:r>
      <w:r w:rsidR="00D43F41" w:rsidRPr="000E04A3">
        <w:rPr>
          <w:rFonts w:ascii="標楷體" w:eastAsia="標楷體" w:hAnsi="標楷體"/>
          <w:sz w:val="28"/>
          <w:szCs w:val="26"/>
          <w:lang w:eastAsia="zh-TW"/>
        </w:rPr>
        <w:t>授權</w:t>
      </w:r>
      <w:r w:rsidR="004B6948" w:rsidRPr="000E04A3">
        <w:rPr>
          <w:rFonts w:ascii="標楷體" w:eastAsia="標楷體" w:hAnsi="標楷體" w:hint="eastAsia"/>
          <w:sz w:val="28"/>
          <w:szCs w:val="26"/>
          <w:lang w:eastAsia="zh-TW"/>
        </w:rPr>
        <w:t>行政院農業委員會農糧署</w:t>
      </w:r>
      <w:r w:rsidR="006A51C8" w:rsidRPr="000E04A3">
        <w:rPr>
          <w:rFonts w:ascii="標楷體" w:eastAsia="標楷體" w:hAnsi="標楷體" w:hint="eastAsia"/>
          <w:sz w:val="28"/>
          <w:szCs w:val="26"/>
          <w:lang w:eastAsia="zh-TW"/>
        </w:rPr>
        <w:t>(以下簡稱貴</w:t>
      </w:r>
      <w:r w:rsidR="004B6948" w:rsidRPr="000E04A3">
        <w:rPr>
          <w:rFonts w:ascii="標楷體" w:eastAsia="標楷體" w:hAnsi="標楷體" w:hint="eastAsia"/>
          <w:sz w:val="28"/>
          <w:szCs w:val="26"/>
          <w:lang w:eastAsia="zh-TW"/>
        </w:rPr>
        <w:t>署</w:t>
      </w:r>
      <w:r w:rsidR="006A51C8" w:rsidRPr="000E04A3">
        <w:rPr>
          <w:rFonts w:ascii="標楷體" w:eastAsia="標楷體" w:hAnsi="標楷體" w:hint="eastAsia"/>
          <w:sz w:val="28"/>
          <w:szCs w:val="26"/>
          <w:lang w:eastAsia="zh-TW"/>
        </w:rPr>
        <w:t>)下列事項：</w:t>
      </w:r>
    </w:p>
    <w:p w:rsidR="006A51C8" w:rsidRPr="000E04A3" w:rsidRDefault="00BB4401" w:rsidP="009E5964">
      <w:pPr>
        <w:pStyle w:val="a4"/>
        <w:numPr>
          <w:ilvl w:val="1"/>
          <w:numId w:val="38"/>
        </w:numPr>
        <w:spacing w:line="400" w:lineRule="exact"/>
        <w:ind w:leftChars="0" w:left="1134" w:hanging="654"/>
        <w:rPr>
          <w:rFonts w:ascii="標楷體" w:eastAsia="標楷體" w:hAnsi="標楷體"/>
          <w:sz w:val="28"/>
          <w:szCs w:val="26"/>
          <w:lang w:eastAsia="zh-TW"/>
        </w:rPr>
      </w:pPr>
      <w:r w:rsidRPr="000E04A3">
        <w:rPr>
          <w:rFonts w:ascii="標楷體" w:eastAsia="標楷體" w:hAnsi="標楷體" w:hint="eastAsia"/>
          <w:sz w:val="28"/>
          <w:szCs w:val="26"/>
          <w:lang w:eastAsia="zh-TW"/>
        </w:rPr>
        <w:t>同意無償授權貴署</w:t>
      </w:r>
      <w:r w:rsidR="00AD633A" w:rsidRPr="000E04A3">
        <w:rPr>
          <w:rFonts w:ascii="標楷體" w:eastAsia="標楷體" w:hAnsi="標楷體" w:hint="eastAsia"/>
          <w:sz w:val="28"/>
          <w:szCs w:val="26"/>
          <w:lang w:eastAsia="zh-TW"/>
        </w:rPr>
        <w:t>不限時間、地域、次數重製、</w:t>
      </w:r>
      <w:r w:rsidR="00686C0F" w:rsidRPr="000E04A3">
        <w:rPr>
          <w:rFonts w:ascii="標楷體" w:eastAsia="標楷體" w:hAnsi="標楷體" w:hint="eastAsia"/>
          <w:sz w:val="28"/>
          <w:szCs w:val="26"/>
          <w:lang w:eastAsia="zh-TW"/>
        </w:rPr>
        <w:t>公開口述、公開播送、公開上映、公開傳輸、公開展示、改作、編輯、散布、</w:t>
      </w:r>
      <w:r w:rsidR="00AD633A" w:rsidRPr="000E04A3">
        <w:rPr>
          <w:rFonts w:ascii="標楷體" w:eastAsia="標楷體" w:hAnsi="標楷體" w:hint="eastAsia"/>
          <w:sz w:val="28"/>
          <w:szCs w:val="26"/>
          <w:lang w:eastAsia="zh-TW"/>
        </w:rPr>
        <w:t>出版</w:t>
      </w:r>
      <w:r w:rsidR="00686C0F" w:rsidRPr="000E04A3">
        <w:rPr>
          <w:rFonts w:ascii="標楷體" w:eastAsia="標楷體" w:hAnsi="標楷體" w:hint="eastAsia"/>
          <w:sz w:val="28"/>
          <w:szCs w:val="26"/>
          <w:lang w:eastAsia="zh-TW"/>
        </w:rPr>
        <w:t>、以及推廣宣導等用途</w:t>
      </w:r>
      <w:r w:rsidR="00816556" w:rsidRPr="000E04A3">
        <w:rPr>
          <w:rFonts w:ascii="標楷體" w:eastAsia="標楷體" w:hAnsi="標楷體"/>
          <w:sz w:val="28"/>
          <w:szCs w:val="26"/>
          <w:lang w:eastAsia="zh-TW"/>
        </w:rPr>
        <w:t>，</w:t>
      </w:r>
      <w:r w:rsidR="00AD633A" w:rsidRPr="000E04A3">
        <w:rPr>
          <w:rFonts w:ascii="標楷體" w:eastAsia="標楷體" w:hAnsi="標楷體" w:hint="eastAsia"/>
          <w:sz w:val="28"/>
          <w:szCs w:val="26"/>
          <w:lang w:eastAsia="zh-TW"/>
        </w:rPr>
        <w:t>且</w:t>
      </w:r>
      <w:r w:rsidR="00EB3F44" w:rsidRPr="000E04A3">
        <w:rPr>
          <w:rFonts w:ascii="標楷體" w:eastAsia="標楷體" w:hAnsi="標楷體" w:hint="eastAsia"/>
          <w:sz w:val="28"/>
          <w:szCs w:val="26"/>
          <w:lang w:eastAsia="zh-TW"/>
        </w:rPr>
        <w:t>可</w:t>
      </w:r>
      <w:r w:rsidR="00686C0F" w:rsidRPr="000E04A3">
        <w:rPr>
          <w:rFonts w:ascii="標楷體" w:eastAsia="標楷體" w:hAnsi="標楷體" w:hint="eastAsia"/>
          <w:sz w:val="28"/>
          <w:szCs w:val="26"/>
          <w:lang w:eastAsia="zh-TW"/>
        </w:rPr>
        <w:t>將圖稿安排於媒體發表、商品販售、成冊出版及自行再版</w:t>
      </w:r>
      <w:r w:rsidR="00816556" w:rsidRPr="000E04A3">
        <w:rPr>
          <w:rFonts w:ascii="標楷體" w:eastAsia="標楷體" w:hAnsi="標楷體" w:hint="eastAsia"/>
          <w:sz w:val="28"/>
          <w:szCs w:val="26"/>
          <w:lang w:eastAsia="zh-TW"/>
        </w:rPr>
        <w:t>，</w:t>
      </w:r>
      <w:r w:rsidR="00686C0F" w:rsidRPr="000E04A3">
        <w:rPr>
          <w:rFonts w:ascii="標楷體" w:eastAsia="標楷體" w:hAnsi="標楷體" w:hint="eastAsia"/>
          <w:sz w:val="28"/>
          <w:szCs w:val="26"/>
          <w:lang w:eastAsia="zh-TW"/>
        </w:rPr>
        <w:t>均不另計版稅及稿費</w:t>
      </w:r>
      <w:r w:rsidR="00816556" w:rsidRPr="000E04A3">
        <w:rPr>
          <w:rFonts w:ascii="標楷體" w:eastAsia="標楷體" w:hAnsi="標楷體" w:hint="eastAsia"/>
          <w:sz w:val="28"/>
          <w:szCs w:val="26"/>
          <w:lang w:eastAsia="zh-TW"/>
        </w:rPr>
        <w:t>，</w:t>
      </w:r>
      <w:r w:rsidR="00686C0F" w:rsidRPr="000E04A3">
        <w:rPr>
          <w:rFonts w:ascii="標楷體" w:eastAsia="標楷體" w:hAnsi="標楷體" w:hint="eastAsia"/>
          <w:sz w:val="28"/>
          <w:szCs w:val="26"/>
          <w:lang w:eastAsia="zh-TW"/>
        </w:rPr>
        <w:t>得獎者亦不另行索取費用</w:t>
      </w:r>
      <w:r w:rsidR="00816556" w:rsidRPr="000E04A3">
        <w:rPr>
          <w:rFonts w:ascii="標楷體" w:eastAsia="標楷體" w:hAnsi="標楷體" w:hint="eastAsia"/>
          <w:sz w:val="28"/>
          <w:szCs w:val="26"/>
          <w:lang w:eastAsia="zh-TW"/>
        </w:rPr>
        <w:t>，</w:t>
      </w:r>
      <w:r w:rsidR="00686C0F" w:rsidRPr="000E04A3">
        <w:rPr>
          <w:rFonts w:ascii="標楷體" w:eastAsia="標楷體" w:hAnsi="標楷體" w:hint="eastAsia"/>
          <w:sz w:val="28"/>
          <w:szCs w:val="26"/>
          <w:lang w:eastAsia="zh-TW"/>
        </w:rPr>
        <w:t>並同意貴公司得授權第三人利用</w:t>
      </w:r>
      <w:r w:rsidR="00816556" w:rsidRPr="000E04A3">
        <w:rPr>
          <w:rFonts w:ascii="標楷體" w:eastAsia="標楷體" w:hAnsi="標楷體" w:hint="eastAsia"/>
          <w:sz w:val="28"/>
          <w:szCs w:val="26"/>
          <w:lang w:eastAsia="zh-TW"/>
        </w:rPr>
        <w:t>，</w:t>
      </w:r>
      <w:r w:rsidR="006A51C8" w:rsidRPr="000E04A3">
        <w:rPr>
          <w:rFonts w:ascii="標楷體" w:eastAsia="標楷體" w:hAnsi="標楷體" w:hint="eastAsia"/>
          <w:sz w:val="28"/>
          <w:szCs w:val="26"/>
          <w:lang w:eastAsia="zh-TW"/>
        </w:rPr>
        <w:t>。</w:t>
      </w:r>
    </w:p>
    <w:p w:rsidR="00D43F41" w:rsidRPr="000E04A3" w:rsidRDefault="006A51C8" w:rsidP="009E5964">
      <w:pPr>
        <w:pStyle w:val="a4"/>
        <w:numPr>
          <w:ilvl w:val="1"/>
          <w:numId w:val="38"/>
        </w:numPr>
        <w:spacing w:line="400" w:lineRule="exact"/>
        <w:ind w:leftChars="0" w:left="1134" w:hanging="654"/>
        <w:rPr>
          <w:rFonts w:ascii="標楷體" w:eastAsia="標楷體" w:hAnsi="標楷體"/>
          <w:sz w:val="28"/>
          <w:szCs w:val="26"/>
          <w:lang w:eastAsia="zh-TW"/>
        </w:rPr>
      </w:pPr>
      <w:r w:rsidRPr="000E04A3">
        <w:rPr>
          <w:rFonts w:ascii="標楷體" w:eastAsia="標楷體" w:hAnsi="標楷體" w:hint="eastAsia"/>
          <w:sz w:val="28"/>
          <w:szCs w:val="26"/>
          <w:lang w:eastAsia="zh-TW"/>
        </w:rPr>
        <w:t>同意無償授權貴</w:t>
      </w:r>
      <w:r w:rsidR="004B6948" w:rsidRPr="000E04A3">
        <w:rPr>
          <w:rFonts w:ascii="標楷體" w:eastAsia="標楷體" w:hAnsi="標楷體" w:hint="eastAsia"/>
          <w:sz w:val="28"/>
          <w:szCs w:val="26"/>
          <w:lang w:eastAsia="zh-TW"/>
        </w:rPr>
        <w:t>署</w:t>
      </w:r>
      <w:r w:rsidRPr="000E04A3">
        <w:rPr>
          <w:rFonts w:ascii="標楷體" w:eastAsia="標楷體" w:hAnsi="標楷體" w:hint="eastAsia"/>
          <w:sz w:val="28"/>
          <w:szCs w:val="26"/>
          <w:lang w:eastAsia="zh-TW"/>
        </w:rPr>
        <w:t>使用參賽炒飯資訊</w:t>
      </w:r>
      <w:r w:rsidR="00816556" w:rsidRPr="000E04A3">
        <w:rPr>
          <w:rFonts w:ascii="標楷體" w:eastAsia="標楷體" w:hAnsi="標楷體" w:hint="eastAsia"/>
          <w:sz w:val="28"/>
          <w:szCs w:val="26"/>
          <w:lang w:eastAsia="zh-TW"/>
        </w:rPr>
        <w:t>，</w:t>
      </w:r>
      <w:r w:rsidRPr="000E04A3">
        <w:rPr>
          <w:rFonts w:ascii="標楷體" w:eastAsia="標楷體" w:hAnsi="標楷體" w:hint="eastAsia"/>
          <w:sz w:val="28"/>
          <w:szCs w:val="26"/>
          <w:lang w:eastAsia="zh-TW"/>
        </w:rPr>
        <w:t>並可於貴署</w:t>
      </w:r>
      <w:r w:rsidR="00AD633A" w:rsidRPr="000E04A3">
        <w:rPr>
          <w:rFonts w:ascii="標楷體" w:eastAsia="標楷體" w:hAnsi="標楷體" w:hint="eastAsia"/>
          <w:sz w:val="28"/>
          <w:szCs w:val="26"/>
          <w:lang w:eastAsia="zh-TW"/>
        </w:rPr>
        <w:t>自身之行銷活動、相關展覽中</w:t>
      </w:r>
      <w:r w:rsidR="00816556" w:rsidRPr="000E04A3">
        <w:rPr>
          <w:rFonts w:ascii="標楷體" w:eastAsia="標楷體" w:hAnsi="標楷體" w:hint="eastAsia"/>
          <w:sz w:val="28"/>
          <w:szCs w:val="26"/>
          <w:lang w:eastAsia="zh-TW"/>
        </w:rPr>
        <w:t>，</w:t>
      </w:r>
      <w:r w:rsidR="00AD633A" w:rsidRPr="000E04A3">
        <w:rPr>
          <w:rFonts w:ascii="標楷體" w:eastAsia="標楷體" w:hAnsi="標楷體" w:hint="eastAsia"/>
          <w:sz w:val="28"/>
          <w:szCs w:val="26"/>
          <w:lang w:eastAsia="zh-TW"/>
        </w:rPr>
        <w:t>公開進行相關之宣傳行銷活動</w:t>
      </w:r>
      <w:r w:rsidR="00D43F41" w:rsidRPr="000E04A3">
        <w:rPr>
          <w:rFonts w:ascii="標楷體" w:eastAsia="標楷體" w:hAnsi="標楷體"/>
          <w:sz w:val="28"/>
          <w:szCs w:val="26"/>
          <w:lang w:eastAsia="zh-TW"/>
        </w:rPr>
        <w:t>。</w:t>
      </w:r>
    </w:p>
    <w:p w:rsidR="002D7E0D" w:rsidRPr="000E04A3" w:rsidRDefault="002D7E0D" w:rsidP="009E5964">
      <w:pPr>
        <w:pStyle w:val="a4"/>
        <w:numPr>
          <w:ilvl w:val="1"/>
          <w:numId w:val="38"/>
        </w:numPr>
        <w:spacing w:line="400" w:lineRule="exact"/>
        <w:ind w:leftChars="0" w:left="1134" w:hanging="654"/>
        <w:rPr>
          <w:rFonts w:ascii="標楷體" w:eastAsia="標楷體" w:hAnsi="標楷體"/>
          <w:sz w:val="28"/>
          <w:szCs w:val="26"/>
          <w:lang w:eastAsia="zh-TW"/>
        </w:rPr>
      </w:pPr>
      <w:r w:rsidRPr="000E04A3">
        <w:rPr>
          <w:rFonts w:ascii="標楷體" w:eastAsia="標楷體" w:hAnsi="標楷體" w:hint="eastAsia"/>
          <w:sz w:val="28"/>
          <w:szCs w:val="26"/>
          <w:lang w:eastAsia="zh-TW"/>
        </w:rPr>
        <w:t>同意授權貴</w:t>
      </w:r>
      <w:r w:rsidR="004B6948" w:rsidRPr="000E04A3">
        <w:rPr>
          <w:rFonts w:ascii="標楷體" w:eastAsia="標楷體" w:hAnsi="標楷體" w:hint="eastAsia"/>
          <w:sz w:val="28"/>
          <w:szCs w:val="26"/>
          <w:lang w:eastAsia="zh-TW"/>
        </w:rPr>
        <w:t>署</w:t>
      </w:r>
      <w:r w:rsidRPr="000E04A3">
        <w:rPr>
          <w:rFonts w:ascii="標楷體" w:eastAsia="標楷體" w:hAnsi="標楷體" w:hint="eastAsia"/>
          <w:sz w:val="28"/>
          <w:szCs w:val="26"/>
          <w:lang w:eastAsia="zh-TW"/>
        </w:rPr>
        <w:t>及貴</w:t>
      </w:r>
      <w:r w:rsidR="004B6948" w:rsidRPr="000E04A3">
        <w:rPr>
          <w:rFonts w:ascii="標楷體" w:eastAsia="標楷體" w:hAnsi="標楷體" w:hint="eastAsia"/>
          <w:sz w:val="28"/>
          <w:szCs w:val="26"/>
          <w:lang w:eastAsia="zh-TW"/>
        </w:rPr>
        <w:t>署</w:t>
      </w:r>
      <w:r w:rsidRPr="000E04A3">
        <w:rPr>
          <w:rFonts w:ascii="標楷體" w:eastAsia="標楷體" w:hAnsi="標楷體" w:hint="eastAsia"/>
          <w:sz w:val="28"/>
          <w:szCs w:val="26"/>
          <w:lang w:eastAsia="zh-TW"/>
        </w:rPr>
        <w:t>指定之人於競賽及頒獎活動時安排攝、錄影</w:t>
      </w:r>
      <w:r w:rsidR="00816556" w:rsidRPr="000E04A3">
        <w:rPr>
          <w:rFonts w:ascii="標楷體" w:eastAsia="標楷體" w:hAnsi="標楷體" w:hint="eastAsia"/>
          <w:sz w:val="28"/>
          <w:szCs w:val="26"/>
          <w:lang w:eastAsia="zh-TW"/>
        </w:rPr>
        <w:t>，</w:t>
      </w:r>
      <w:r w:rsidRPr="000E04A3">
        <w:rPr>
          <w:rFonts w:ascii="標楷體" w:eastAsia="標楷體" w:hAnsi="標楷體" w:hint="eastAsia"/>
          <w:sz w:val="28"/>
          <w:szCs w:val="26"/>
          <w:lang w:eastAsia="zh-TW"/>
        </w:rPr>
        <w:t>並授權貴公司得自由修飾、使用、公開展示該攝影著作及視聽著作中參賽單位員工之肖像及聲音。</w:t>
      </w:r>
    </w:p>
    <w:p w:rsidR="006A51C8" w:rsidRPr="000E04A3" w:rsidRDefault="00230792" w:rsidP="009E5964">
      <w:pPr>
        <w:pStyle w:val="a4"/>
        <w:numPr>
          <w:ilvl w:val="0"/>
          <w:numId w:val="38"/>
        </w:numPr>
        <w:spacing w:line="400" w:lineRule="exact"/>
        <w:ind w:leftChars="0" w:left="567" w:hanging="567"/>
        <w:rPr>
          <w:rFonts w:ascii="標楷體" w:eastAsia="標楷體" w:hAnsi="標楷體"/>
          <w:sz w:val="28"/>
          <w:szCs w:val="26"/>
          <w:lang w:eastAsia="zh-TW"/>
        </w:rPr>
      </w:pPr>
      <w:r w:rsidRPr="000E04A3">
        <w:rPr>
          <w:rFonts w:ascii="標楷體" w:eastAsia="標楷體" w:hAnsi="標楷體" w:hint="eastAsia"/>
          <w:sz w:val="28"/>
          <w:szCs w:val="26"/>
          <w:lang w:eastAsia="zh-TW"/>
        </w:rPr>
        <w:t>美味經典</w:t>
      </w:r>
      <w:r w:rsidR="00AD633A" w:rsidRPr="000E04A3">
        <w:rPr>
          <w:rFonts w:ascii="標楷體" w:eastAsia="標楷體" w:hAnsi="標楷體" w:hint="eastAsia"/>
          <w:sz w:val="28"/>
          <w:szCs w:val="26"/>
          <w:lang w:eastAsia="zh-TW"/>
        </w:rPr>
        <w:t>炒飯組之參賽單位同意其參賽炒飯如經</w:t>
      </w:r>
      <w:r w:rsidR="004B6948" w:rsidRPr="000E04A3">
        <w:rPr>
          <w:rFonts w:ascii="標楷體" w:eastAsia="標楷體" w:hAnsi="標楷體" w:hint="eastAsia"/>
          <w:sz w:val="28"/>
          <w:szCs w:val="26"/>
          <w:lang w:eastAsia="zh-TW"/>
        </w:rPr>
        <w:t>貴</w:t>
      </w:r>
      <w:r w:rsidR="006A51C8" w:rsidRPr="000E04A3">
        <w:rPr>
          <w:rFonts w:ascii="標楷體" w:eastAsia="標楷體" w:hAnsi="標楷體" w:hint="eastAsia"/>
          <w:sz w:val="28"/>
          <w:szCs w:val="26"/>
          <w:lang w:eastAsia="zh-TW"/>
        </w:rPr>
        <w:t>署</w:t>
      </w:r>
      <w:r w:rsidR="009318CA" w:rsidRPr="000E04A3">
        <w:rPr>
          <w:rFonts w:ascii="標楷體" w:eastAsia="標楷體" w:hAnsi="標楷體" w:hint="eastAsia"/>
          <w:sz w:val="28"/>
          <w:szCs w:val="26"/>
          <w:lang w:eastAsia="zh-TW"/>
        </w:rPr>
        <w:t>公告為冠軍得獎者</w:t>
      </w:r>
      <w:r w:rsidR="00AD633A" w:rsidRPr="000E04A3">
        <w:rPr>
          <w:rFonts w:ascii="標楷體" w:eastAsia="標楷體" w:hAnsi="標楷體" w:hint="eastAsia"/>
          <w:sz w:val="28"/>
          <w:szCs w:val="26"/>
          <w:lang w:eastAsia="zh-TW"/>
        </w:rPr>
        <w:t>時</w:t>
      </w:r>
      <w:r w:rsidR="00816556" w:rsidRPr="000E04A3">
        <w:rPr>
          <w:rFonts w:ascii="標楷體" w:eastAsia="標楷體" w:hAnsi="標楷體" w:hint="eastAsia"/>
          <w:sz w:val="28"/>
          <w:szCs w:val="26"/>
          <w:lang w:eastAsia="zh-TW"/>
        </w:rPr>
        <w:t>，</w:t>
      </w:r>
      <w:r w:rsidR="00AD633A" w:rsidRPr="000E04A3">
        <w:rPr>
          <w:rFonts w:ascii="標楷體" w:eastAsia="標楷體" w:hAnsi="標楷體" w:hint="eastAsia"/>
          <w:sz w:val="28"/>
          <w:szCs w:val="26"/>
          <w:lang w:eastAsia="zh-TW"/>
        </w:rPr>
        <w:t>參賽單位即同意無償、無期限授權</w:t>
      </w:r>
      <w:r w:rsidR="004B6948" w:rsidRPr="000E04A3">
        <w:rPr>
          <w:rFonts w:ascii="標楷體" w:eastAsia="標楷體" w:hAnsi="標楷體" w:hint="eastAsia"/>
          <w:sz w:val="28"/>
          <w:szCs w:val="26"/>
          <w:lang w:eastAsia="zh-TW"/>
        </w:rPr>
        <w:t>貴</w:t>
      </w:r>
      <w:r w:rsidR="00AD633A" w:rsidRPr="000E04A3">
        <w:rPr>
          <w:rFonts w:ascii="標楷體" w:eastAsia="標楷體" w:hAnsi="標楷體" w:hint="eastAsia"/>
          <w:sz w:val="28"/>
          <w:szCs w:val="26"/>
          <w:lang w:eastAsia="zh-TW"/>
        </w:rPr>
        <w:t>署</w:t>
      </w:r>
      <w:r w:rsidR="004B6948" w:rsidRPr="000E04A3">
        <w:rPr>
          <w:rFonts w:ascii="標楷體" w:eastAsia="標楷體" w:hAnsi="標楷體" w:hint="eastAsia"/>
          <w:sz w:val="28"/>
          <w:szCs w:val="26"/>
          <w:lang w:eastAsia="zh-TW"/>
        </w:rPr>
        <w:t>指定</w:t>
      </w:r>
      <w:r w:rsidR="00AD633A" w:rsidRPr="000E04A3">
        <w:rPr>
          <w:rFonts w:ascii="標楷體" w:eastAsia="標楷體" w:hAnsi="標楷體" w:hint="eastAsia"/>
          <w:sz w:val="28"/>
          <w:szCs w:val="26"/>
          <w:lang w:eastAsia="zh-TW"/>
        </w:rPr>
        <w:t>之</w:t>
      </w:r>
      <w:r w:rsidR="006A51C8" w:rsidRPr="000E04A3">
        <w:rPr>
          <w:rFonts w:ascii="標楷體" w:eastAsia="標楷體" w:hAnsi="標楷體" w:hint="eastAsia"/>
          <w:sz w:val="28"/>
          <w:szCs w:val="26"/>
          <w:lang w:eastAsia="zh-TW"/>
        </w:rPr>
        <w:t>冷凍調理食品業者</w:t>
      </w:r>
      <w:r w:rsidR="00AD633A" w:rsidRPr="000E04A3">
        <w:rPr>
          <w:rFonts w:ascii="標楷體" w:eastAsia="標楷體" w:hAnsi="標楷體" w:hint="eastAsia"/>
          <w:sz w:val="28"/>
          <w:szCs w:val="26"/>
          <w:lang w:eastAsia="zh-TW"/>
        </w:rPr>
        <w:t>量產冠軍炒飯商品</w:t>
      </w:r>
      <w:r w:rsidR="00816556" w:rsidRPr="000E04A3">
        <w:rPr>
          <w:rFonts w:ascii="標楷體" w:eastAsia="標楷體" w:hAnsi="標楷體" w:hint="eastAsia"/>
          <w:sz w:val="28"/>
          <w:szCs w:val="26"/>
          <w:lang w:eastAsia="zh-TW"/>
        </w:rPr>
        <w:t>，</w:t>
      </w:r>
      <w:r w:rsidR="006A51C8" w:rsidRPr="000E04A3">
        <w:rPr>
          <w:rFonts w:ascii="標楷體" w:eastAsia="標楷體" w:hAnsi="標楷體" w:hint="eastAsia"/>
          <w:sz w:val="28"/>
          <w:szCs w:val="26"/>
          <w:lang w:eastAsia="zh-TW"/>
        </w:rPr>
        <w:t>並同意下列事項：</w:t>
      </w:r>
    </w:p>
    <w:p w:rsidR="00AD633A" w:rsidRPr="000E04A3" w:rsidRDefault="004B6948" w:rsidP="009E5964">
      <w:pPr>
        <w:pStyle w:val="a4"/>
        <w:numPr>
          <w:ilvl w:val="0"/>
          <w:numId w:val="37"/>
        </w:numPr>
        <w:spacing w:line="400" w:lineRule="exact"/>
        <w:ind w:leftChars="0" w:hanging="664"/>
        <w:rPr>
          <w:rFonts w:ascii="標楷體" w:eastAsia="標楷體" w:hAnsi="標楷體"/>
          <w:sz w:val="28"/>
          <w:szCs w:val="26"/>
          <w:lang w:eastAsia="zh-TW"/>
        </w:rPr>
      </w:pPr>
      <w:r w:rsidRPr="000E04A3">
        <w:rPr>
          <w:rFonts w:ascii="標楷體" w:eastAsia="標楷體" w:hAnsi="標楷體" w:hint="eastAsia"/>
          <w:sz w:val="28"/>
          <w:szCs w:val="26"/>
          <w:lang w:eastAsia="zh-TW"/>
        </w:rPr>
        <w:t>同意</w:t>
      </w:r>
      <w:r w:rsidR="006A51C8" w:rsidRPr="000E04A3">
        <w:rPr>
          <w:rFonts w:ascii="標楷體" w:eastAsia="標楷體" w:hAnsi="標楷體" w:hint="eastAsia"/>
          <w:sz w:val="28"/>
          <w:szCs w:val="26"/>
          <w:lang w:eastAsia="zh-TW"/>
        </w:rPr>
        <w:t>以聯名方式授權使用其店家名稱、店家LOGO及主要製作者名稱與個人</w:t>
      </w:r>
      <w:r w:rsidR="006A51C8" w:rsidRPr="000E04A3">
        <w:rPr>
          <w:rFonts w:ascii="標楷體" w:eastAsia="標楷體" w:hAnsi="標楷體"/>
          <w:sz w:val="28"/>
          <w:szCs w:val="26"/>
          <w:lang w:eastAsia="zh-TW"/>
        </w:rPr>
        <w:t>肖像</w:t>
      </w:r>
      <w:r w:rsidR="006A51C8" w:rsidRPr="000E04A3">
        <w:rPr>
          <w:rFonts w:ascii="標楷體" w:eastAsia="標楷體" w:hAnsi="標楷體" w:hint="eastAsia"/>
          <w:sz w:val="28"/>
          <w:szCs w:val="26"/>
          <w:lang w:eastAsia="zh-TW"/>
        </w:rPr>
        <w:t>等資訊</w:t>
      </w:r>
      <w:r w:rsidR="006A51C8" w:rsidRPr="000E04A3">
        <w:rPr>
          <w:rFonts w:ascii="標楷體" w:eastAsia="標楷體" w:hAnsi="標楷體"/>
          <w:sz w:val="28"/>
          <w:szCs w:val="26"/>
          <w:lang w:eastAsia="zh-TW"/>
        </w:rPr>
        <w:t>；若不同意或無法配合</w:t>
      </w:r>
      <w:r w:rsidR="006A51C8" w:rsidRPr="000E04A3">
        <w:rPr>
          <w:rFonts w:ascii="標楷體" w:eastAsia="標楷體" w:hAnsi="標楷體" w:hint="eastAsia"/>
          <w:sz w:val="28"/>
          <w:szCs w:val="26"/>
          <w:lang w:eastAsia="zh-TW"/>
        </w:rPr>
        <w:t>前述</w:t>
      </w:r>
      <w:r w:rsidR="006A51C8" w:rsidRPr="000E04A3">
        <w:rPr>
          <w:rFonts w:ascii="標楷體" w:eastAsia="標楷體" w:hAnsi="標楷體"/>
          <w:sz w:val="28"/>
          <w:szCs w:val="26"/>
          <w:lang w:eastAsia="zh-TW"/>
        </w:rPr>
        <w:t>條件者</w:t>
      </w:r>
      <w:r w:rsidR="00816556" w:rsidRPr="000E04A3">
        <w:rPr>
          <w:rFonts w:ascii="標楷體" w:eastAsia="標楷體" w:hAnsi="標楷體"/>
          <w:sz w:val="28"/>
          <w:szCs w:val="26"/>
          <w:lang w:eastAsia="zh-TW"/>
        </w:rPr>
        <w:t>，</w:t>
      </w:r>
      <w:r w:rsidR="006A51C8" w:rsidRPr="000E04A3">
        <w:rPr>
          <w:rFonts w:ascii="標楷體" w:eastAsia="標楷體" w:hAnsi="標楷體"/>
          <w:sz w:val="28"/>
          <w:szCs w:val="26"/>
          <w:lang w:eastAsia="zh-TW"/>
        </w:rPr>
        <w:t>將取消冠軍資格並</w:t>
      </w:r>
      <w:r w:rsidR="006A51C8" w:rsidRPr="000E04A3">
        <w:rPr>
          <w:rFonts w:ascii="標楷體" w:eastAsia="標楷體" w:hAnsi="標楷體" w:hint="eastAsia"/>
          <w:sz w:val="28"/>
          <w:szCs w:val="26"/>
          <w:lang w:eastAsia="zh-TW"/>
        </w:rPr>
        <w:t>追回</w:t>
      </w:r>
      <w:r w:rsidR="006A51C8" w:rsidRPr="000E04A3">
        <w:rPr>
          <w:rFonts w:ascii="標楷體" w:eastAsia="標楷體" w:hAnsi="標楷體"/>
          <w:sz w:val="28"/>
          <w:szCs w:val="26"/>
          <w:lang w:eastAsia="zh-TW"/>
        </w:rPr>
        <w:t>冠軍獎金、獎座及獎狀。</w:t>
      </w:r>
    </w:p>
    <w:p w:rsidR="006A51C8" w:rsidRPr="000E04A3" w:rsidRDefault="006A51C8" w:rsidP="009E5964">
      <w:pPr>
        <w:pStyle w:val="a4"/>
        <w:numPr>
          <w:ilvl w:val="0"/>
          <w:numId w:val="37"/>
        </w:numPr>
        <w:spacing w:line="400" w:lineRule="exact"/>
        <w:ind w:leftChars="0" w:hanging="664"/>
        <w:rPr>
          <w:rFonts w:ascii="標楷體" w:eastAsia="標楷體" w:hAnsi="標楷體"/>
          <w:sz w:val="28"/>
          <w:szCs w:val="26"/>
          <w:lang w:eastAsia="zh-TW"/>
        </w:rPr>
      </w:pPr>
      <w:r w:rsidRPr="000E04A3">
        <w:rPr>
          <w:rFonts w:ascii="標楷體" w:eastAsia="標楷體" w:hAnsi="標楷體"/>
          <w:sz w:val="28"/>
          <w:szCs w:val="26"/>
          <w:lang w:eastAsia="zh-TW"/>
        </w:rPr>
        <w:lastRenderedPageBreak/>
        <w:t>於</w:t>
      </w:r>
      <w:r w:rsidRPr="000E04A3">
        <w:rPr>
          <w:rFonts w:ascii="標楷體" w:eastAsia="標楷體" w:hAnsi="標楷體" w:hint="eastAsia"/>
          <w:sz w:val="28"/>
          <w:szCs w:val="26"/>
          <w:lang w:eastAsia="zh-TW"/>
        </w:rPr>
        <w:t>頒獎典禮結束後三個月內</w:t>
      </w:r>
      <w:r w:rsidR="00816556" w:rsidRPr="000E04A3">
        <w:rPr>
          <w:rFonts w:ascii="標楷體" w:eastAsia="標楷體" w:hAnsi="標楷體" w:hint="eastAsia"/>
          <w:sz w:val="28"/>
          <w:szCs w:val="26"/>
          <w:lang w:eastAsia="zh-TW"/>
        </w:rPr>
        <w:t>，</w:t>
      </w:r>
      <w:r w:rsidRPr="000E04A3">
        <w:rPr>
          <w:rFonts w:ascii="標楷體" w:eastAsia="標楷體" w:hAnsi="標楷體" w:hint="eastAsia"/>
          <w:sz w:val="28"/>
          <w:szCs w:val="26"/>
          <w:lang w:eastAsia="zh-TW"/>
        </w:rPr>
        <w:t>協助農糧署配合之冷凍調理食品業者</w:t>
      </w:r>
      <w:r w:rsidRPr="000E04A3">
        <w:rPr>
          <w:rFonts w:ascii="標楷體" w:eastAsia="標楷體" w:hAnsi="標楷體"/>
          <w:sz w:val="28"/>
          <w:szCs w:val="26"/>
          <w:lang w:eastAsia="zh-TW"/>
        </w:rPr>
        <w:t>完成</w:t>
      </w:r>
      <w:r w:rsidRPr="000E04A3">
        <w:rPr>
          <w:rFonts w:ascii="標楷體" w:eastAsia="標楷體" w:hAnsi="標楷體" w:hint="eastAsia"/>
          <w:sz w:val="28"/>
          <w:szCs w:val="26"/>
          <w:lang w:eastAsia="zh-TW"/>
        </w:rPr>
        <w:t>冠軍炒飯</w:t>
      </w:r>
      <w:r w:rsidRPr="000E04A3">
        <w:rPr>
          <w:rFonts w:ascii="標楷體" w:eastAsia="標楷體" w:hAnsi="標楷體"/>
          <w:sz w:val="28"/>
          <w:szCs w:val="26"/>
          <w:lang w:eastAsia="zh-TW"/>
        </w:rPr>
        <w:t>授權量產程序後</w:t>
      </w:r>
      <w:r w:rsidR="00816556" w:rsidRPr="000E04A3">
        <w:rPr>
          <w:rFonts w:ascii="標楷體" w:eastAsia="標楷體" w:hAnsi="標楷體"/>
          <w:sz w:val="28"/>
          <w:szCs w:val="26"/>
          <w:lang w:eastAsia="zh-TW"/>
        </w:rPr>
        <w:t>，</w:t>
      </w:r>
      <w:r w:rsidRPr="000E04A3">
        <w:rPr>
          <w:rFonts w:ascii="標楷體" w:eastAsia="標楷體" w:hAnsi="標楷體" w:hint="eastAsia"/>
          <w:sz w:val="28"/>
          <w:szCs w:val="26"/>
          <w:lang w:eastAsia="zh-TW"/>
        </w:rPr>
        <w:t>方能核發量產上市獎金。</w:t>
      </w:r>
    </w:p>
    <w:p w:rsidR="006A51C8" w:rsidRPr="000E04A3" w:rsidRDefault="006A51C8" w:rsidP="009E5964">
      <w:pPr>
        <w:pStyle w:val="a4"/>
        <w:numPr>
          <w:ilvl w:val="0"/>
          <w:numId w:val="37"/>
        </w:numPr>
        <w:spacing w:line="400" w:lineRule="exact"/>
        <w:ind w:leftChars="0" w:hanging="664"/>
        <w:rPr>
          <w:rFonts w:ascii="標楷體" w:eastAsia="標楷體" w:hAnsi="標楷體"/>
          <w:sz w:val="28"/>
          <w:szCs w:val="26"/>
          <w:lang w:eastAsia="zh-TW"/>
        </w:rPr>
      </w:pPr>
      <w:r w:rsidRPr="000E04A3">
        <w:rPr>
          <w:rFonts w:ascii="標楷體" w:eastAsia="標楷體" w:hAnsi="標楷體" w:hint="eastAsia"/>
          <w:sz w:val="28"/>
          <w:szCs w:val="26"/>
          <w:lang w:eastAsia="zh-TW"/>
        </w:rPr>
        <w:t>不得要求冠軍炒飯量產上市銷售之任何技術授權費、銷售利潤分紅或其他任何延伸項目之金錢或其他有價證券</w:t>
      </w:r>
    </w:p>
    <w:p w:rsidR="00D43F41" w:rsidRPr="000E04A3" w:rsidRDefault="00D43F41" w:rsidP="008D2290">
      <w:pPr>
        <w:pStyle w:val="a4"/>
        <w:tabs>
          <w:tab w:val="left" w:pos="5954"/>
        </w:tabs>
        <w:spacing w:line="520" w:lineRule="exact"/>
        <w:ind w:leftChars="0" w:left="0" w:firstLineChars="218" w:firstLine="610"/>
        <w:rPr>
          <w:rFonts w:ascii="標楷體" w:eastAsia="標楷體" w:hAnsi="標楷體"/>
          <w:sz w:val="28"/>
          <w:szCs w:val="26"/>
          <w:lang w:eastAsia="zh-TW"/>
        </w:rPr>
      </w:pPr>
    </w:p>
    <w:p w:rsidR="001E4FB7" w:rsidRPr="000E04A3" w:rsidRDefault="001E4FB7" w:rsidP="00F53C76">
      <w:pPr>
        <w:rPr>
          <w:rFonts w:ascii="標楷體" w:eastAsia="標楷體" w:hAnsi="標楷體"/>
          <w:sz w:val="22"/>
          <w:szCs w:val="26"/>
          <w:lang w:eastAsia="zh-TW"/>
        </w:rPr>
      </w:pPr>
    </w:p>
    <w:p w:rsidR="00D43F41" w:rsidRPr="000E04A3" w:rsidRDefault="00D43F41" w:rsidP="001E4FB7">
      <w:pPr>
        <w:spacing w:line="500" w:lineRule="exact"/>
        <w:rPr>
          <w:rFonts w:ascii="標楷體" w:eastAsia="標楷體" w:hAnsi="標楷體"/>
          <w:b/>
          <w:sz w:val="32"/>
          <w:szCs w:val="26"/>
          <w:lang w:eastAsia="zh-TW"/>
        </w:rPr>
      </w:pPr>
      <w:r w:rsidRPr="000E04A3">
        <w:rPr>
          <w:rFonts w:ascii="標楷體" w:eastAsia="標楷體" w:hAnsi="標楷體"/>
          <w:b/>
          <w:sz w:val="32"/>
          <w:szCs w:val="26"/>
          <w:lang w:eastAsia="zh-TW"/>
        </w:rPr>
        <w:t>此致</w:t>
      </w:r>
    </w:p>
    <w:p w:rsidR="00D43F41" w:rsidRPr="000E04A3" w:rsidRDefault="004B6948" w:rsidP="001E4FB7">
      <w:pPr>
        <w:spacing w:line="500" w:lineRule="exact"/>
        <w:rPr>
          <w:rFonts w:ascii="標楷體" w:eastAsia="標楷體" w:hAnsi="標楷體"/>
          <w:b/>
          <w:sz w:val="32"/>
          <w:szCs w:val="26"/>
          <w:lang w:eastAsia="zh-TW"/>
        </w:rPr>
      </w:pPr>
      <w:r w:rsidRPr="000E04A3">
        <w:rPr>
          <w:rFonts w:ascii="標楷體" w:eastAsia="標楷體" w:hAnsi="標楷體" w:hint="eastAsia"/>
          <w:b/>
          <w:sz w:val="32"/>
          <w:szCs w:val="26"/>
          <w:lang w:eastAsia="zh-TW"/>
        </w:rPr>
        <w:t>行政院農業委員會農糧署</w:t>
      </w:r>
    </w:p>
    <w:p w:rsidR="00F54568" w:rsidRPr="000E04A3" w:rsidRDefault="00F54568" w:rsidP="00F53C76">
      <w:pPr>
        <w:rPr>
          <w:rFonts w:ascii="標楷體" w:eastAsia="標楷體" w:hAnsi="標楷體"/>
          <w:sz w:val="24"/>
          <w:szCs w:val="26"/>
          <w:lang w:eastAsia="zh-TW"/>
        </w:rPr>
      </w:pPr>
    </w:p>
    <w:p w:rsidR="00D43F41" w:rsidRPr="000E04A3" w:rsidRDefault="00800757" w:rsidP="00F54568">
      <w:pPr>
        <w:spacing w:line="600" w:lineRule="auto"/>
        <w:rPr>
          <w:rFonts w:ascii="標楷體" w:eastAsia="標楷體" w:hAnsi="標楷體"/>
          <w:bCs/>
          <w:sz w:val="28"/>
          <w:szCs w:val="26"/>
        </w:rPr>
      </w:pPr>
      <w:r w:rsidRPr="000E04A3">
        <w:rPr>
          <w:rFonts w:ascii="標楷體" w:eastAsia="標楷體" w:hAnsi="標楷體"/>
          <w:b/>
          <w:bCs/>
          <w:sz w:val="28"/>
          <w:szCs w:val="26"/>
        </w:rPr>
        <w:t>參賽單位</w:t>
      </w:r>
      <w:r w:rsidR="00D43F41" w:rsidRPr="000E04A3">
        <w:rPr>
          <w:rFonts w:ascii="標楷體" w:eastAsia="標楷體" w:hAnsi="標楷體"/>
          <w:b/>
          <w:bCs/>
          <w:sz w:val="28"/>
          <w:szCs w:val="26"/>
        </w:rPr>
        <w:t>所屬</w:t>
      </w:r>
      <w:r w:rsidR="00F53C76" w:rsidRPr="000E04A3">
        <w:rPr>
          <w:rFonts w:ascii="標楷體" w:eastAsia="標楷體" w:hAnsi="標楷體" w:hint="eastAsia"/>
          <w:b/>
          <w:bCs/>
          <w:sz w:val="28"/>
          <w:szCs w:val="26"/>
        </w:rPr>
        <w:t>店家</w:t>
      </w:r>
      <w:r w:rsidR="00D43F41" w:rsidRPr="000E04A3">
        <w:rPr>
          <w:rFonts w:ascii="標楷體" w:eastAsia="標楷體" w:hAnsi="標楷體"/>
          <w:b/>
          <w:bCs/>
          <w:sz w:val="28"/>
          <w:szCs w:val="26"/>
        </w:rPr>
        <w:t>行號用印</w:t>
      </w:r>
      <w:r w:rsidR="00F53C76" w:rsidRPr="000E04A3">
        <w:rPr>
          <w:rFonts w:ascii="標楷體" w:eastAsia="標楷體" w:hAnsi="標楷體" w:hint="eastAsia"/>
          <w:b/>
          <w:bCs/>
          <w:sz w:val="28"/>
          <w:szCs w:val="26"/>
        </w:rPr>
        <w:t>：</w:t>
      </w:r>
      <w:r w:rsidR="00F53C76" w:rsidRPr="000E04A3">
        <w:rPr>
          <w:rFonts w:ascii="標楷體" w:eastAsia="標楷體" w:hAnsi="標楷體" w:hint="eastAsia"/>
          <w:bCs/>
          <w:sz w:val="28"/>
          <w:szCs w:val="26"/>
          <w:lang w:eastAsia="zh-TW"/>
        </w:rPr>
        <w:t xml:space="preserve"> (蓋公司章)</w:t>
      </w:r>
    </w:p>
    <w:p w:rsidR="00F53C76" w:rsidRPr="000E04A3" w:rsidRDefault="00EA5260" w:rsidP="00F54568">
      <w:pPr>
        <w:spacing w:line="600" w:lineRule="auto"/>
        <w:rPr>
          <w:rFonts w:ascii="標楷體" w:eastAsia="標楷體" w:hAnsi="標楷體"/>
          <w:bCs/>
          <w:sz w:val="28"/>
          <w:szCs w:val="26"/>
          <w:lang w:eastAsia="zh-TW"/>
        </w:rPr>
      </w:pPr>
      <w:r w:rsidRPr="000E04A3">
        <w:rPr>
          <w:rFonts w:ascii="標楷體" w:eastAsia="標楷體" w:hAnsi="標楷體" w:hint="eastAsia"/>
          <w:b/>
          <w:bCs/>
          <w:sz w:val="28"/>
          <w:szCs w:val="26"/>
          <w:lang w:eastAsia="zh-TW"/>
        </w:rPr>
        <w:t>店家</w:t>
      </w:r>
      <w:r w:rsidR="00D43F41" w:rsidRPr="000E04A3">
        <w:rPr>
          <w:rFonts w:ascii="標楷體" w:eastAsia="標楷體" w:hAnsi="標楷體"/>
          <w:b/>
          <w:bCs/>
          <w:sz w:val="28"/>
          <w:szCs w:val="26"/>
        </w:rPr>
        <w:t>負責人簽章：</w:t>
      </w:r>
      <w:r w:rsidR="00F53C76" w:rsidRPr="000E04A3">
        <w:rPr>
          <w:rFonts w:ascii="標楷體" w:eastAsia="標楷體" w:hAnsi="標楷體" w:hint="eastAsia"/>
          <w:bCs/>
          <w:sz w:val="28"/>
          <w:szCs w:val="26"/>
          <w:lang w:eastAsia="zh-TW"/>
        </w:rPr>
        <w:t>(蓋負責人章)</w:t>
      </w:r>
    </w:p>
    <w:p w:rsidR="00D43F41" w:rsidRPr="000E04A3" w:rsidRDefault="00800757" w:rsidP="00F54568">
      <w:pPr>
        <w:spacing w:line="600" w:lineRule="auto"/>
        <w:rPr>
          <w:rFonts w:ascii="標楷體" w:eastAsia="標楷體" w:hAnsi="標楷體"/>
          <w:bCs/>
          <w:sz w:val="28"/>
          <w:szCs w:val="26"/>
          <w:u w:val="single"/>
          <w:lang w:eastAsia="zh-TW"/>
        </w:rPr>
      </w:pPr>
      <w:r w:rsidRPr="000E04A3">
        <w:rPr>
          <w:rFonts w:ascii="標楷體" w:eastAsia="標楷體" w:hAnsi="標楷體" w:hint="eastAsia"/>
          <w:b/>
          <w:bCs/>
          <w:sz w:val="28"/>
          <w:szCs w:val="26"/>
          <w:lang w:eastAsia="zh-TW"/>
        </w:rPr>
        <w:t>參賽單位</w:t>
      </w:r>
      <w:r w:rsidR="00F53C76" w:rsidRPr="000E04A3">
        <w:rPr>
          <w:rFonts w:ascii="標楷體" w:eastAsia="標楷體" w:hAnsi="標楷體" w:hint="eastAsia"/>
          <w:b/>
          <w:bCs/>
          <w:sz w:val="28"/>
          <w:szCs w:val="26"/>
          <w:lang w:eastAsia="zh-TW"/>
        </w:rPr>
        <w:t>成員簽章</w:t>
      </w:r>
      <w:r w:rsidR="00F53C76" w:rsidRPr="000E04A3">
        <w:rPr>
          <w:rFonts w:ascii="標楷體" w:eastAsia="標楷體" w:hAnsi="標楷體"/>
          <w:b/>
          <w:bCs/>
          <w:sz w:val="28"/>
          <w:szCs w:val="26"/>
        </w:rPr>
        <w:t>：</w:t>
      </w:r>
      <w:r w:rsidR="00F53C76" w:rsidRPr="000E04A3">
        <w:rPr>
          <w:rFonts w:ascii="標楷體" w:eastAsia="標楷體" w:hAnsi="標楷體" w:hint="eastAsia"/>
          <w:bCs/>
          <w:sz w:val="28"/>
          <w:szCs w:val="26"/>
          <w:lang w:eastAsia="zh-TW"/>
        </w:rPr>
        <w:t>(蓋個人章)</w:t>
      </w:r>
    </w:p>
    <w:p w:rsidR="00F54568" w:rsidRPr="000E04A3" w:rsidRDefault="00D43F41" w:rsidP="00F47AF9">
      <w:pPr>
        <w:rPr>
          <w:rFonts w:ascii="標楷體" w:eastAsia="標楷體" w:hAnsi="標楷體"/>
          <w:b/>
          <w:kern w:val="0"/>
          <w:sz w:val="28"/>
          <w:szCs w:val="26"/>
          <w:lang w:eastAsia="zh-TW"/>
        </w:rPr>
      </w:pPr>
      <w:r w:rsidRPr="000E04A3">
        <w:rPr>
          <w:rFonts w:ascii="標楷體" w:eastAsia="標楷體" w:hAnsi="標楷體" w:hint="eastAsia"/>
          <w:b/>
          <w:kern w:val="0"/>
          <w:sz w:val="28"/>
          <w:szCs w:val="26"/>
          <w:lang w:eastAsia="zh-TW"/>
        </w:rPr>
        <w:t>※</w:t>
      </w:r>
      <w:r w:rsidRPr="000E04A3">
        <w:rPr>
          <w:rFonts w:ascii="標楷體" w:eastAsia="標楷體" w:hAnsi="標楷體"/>
          <w:b/>
          <w:kern w:val="0"/>
          <w:sz w:val="28"/>
          <w:szCs w:val="26"/>
          <w:lang w:eastAsia="zh-TW"/>
        </w:rPr>
        <w:t>若缺少</w:t>
      </w:r>
      <w:r w:rsidR="00F53C76" w:rsidRPr="000E04A3">
        <w:rPr>
          <w:rFonts w:ascii="標楷體" w:eastAsia="標楷體" w:hAnsi="標楷體" w:hint="eastAsia"/>
          <w:b/>
          <w:kern w:val="0"/>
          <w:sz w:val="28"/>
          <w:szCs w:val="26"/>
          <w:lang w:eastAsia="zh-TW"/>
        </w:rPr>
        <w:t>店家</w:t>
      </w:r>
      <w:r w:rsidR="00F53C76" w:rsidRPr="000E04A3">
        <w:rPr>
          <w:rFonts w:ascii="標楷體" w:eastAsia="標楷體" w:hAnsi="標楷體"/>
          <w:b/>
          <w:kern w:val="0"/>
          <w:sz w:val="28"/>
          <w:szCs w:val="26"/>
          <w:lang w:eastAsia="zh-TW"/>
        </w:rPr>
        <w:t>用印</w:t>
      </w:r>
      <w:r w:rsidR="00C87F1F" w:rsidRPr="000E04A3">
        <w:rPr>
          <w:rFonts w:ascii="標楷體" w:eastAsia="標楷體" w:hAnsi="標楷體" w:hint="eastAsia"/>
          <w:b/>
          <w:kern w:val="0"/>
          <w:sz w:val="28"/>
          <w:szCs w:val="26"/>
          <w:lang w:eastAsia="zh-TW"/>
        </w:rPr>
        <w:t>、</w:t>
      </w:r>
      <w:r w:rsidRPr="000E04A3">
        <w:rPr>
          <w:rFonts w:ascii="標楷體" w:eastAsia="標楷體" w:hAnsi="標楷體"/>
          <w:b/>
          <w:kern w:val="0"/>
          <w:sz w:val="28"/>
          <w:szCs w:val="26"/>
          <w:lang w:eastAsia="zh-TW"/>
        </w:rPr>
        <w:t>負責人</w:t>
      </w:r>
      <w:r w:rsidR="00C87F1F" w:rsidRPr="000E04A3">
        <w:rPr>
          <w:rFonts w:ascii="標楷體" w:eastAsia="標楷體" w:hAnsi="標楷體" w:hint="eastAsia"/>
          <w:b/>
          <w:kern w:val="0"/>
          <w:sz w:val="28"/>
          <w:szCs w:val="26"/>
          <w:lang w:eastAsia="zh-TW"/>
        </w:rPr>
        <w:t>及成員</w:t>
      </w:r>
      <w:r w:rsidRPr="000E04A3">
        <w:rPr>
          <w:rFonts w:ascii="標楷體" w:eastAsia="標楷體" w:hAnsi="標楷體"/>
          <w:b/>
          <w:kern w:val="0"/>
          <w:sz w:val="28"/>
          <w:szCs w:val="26"/>
          <w:lang w:eastAsia="zh-TW"/>
        </w:rPr>
        <w:t>簽名蓋章</w:t>
      </w:r>
      <w:r w:rsidR="00816556" w:rsidRPr="000E04A3">
        <w:rPr>
          <w:rFonts w:ascii="標楷體" w:eastAsia="標楷體" w:hAnsi="標楷體"/>
          <w:b/>
          <w:kern w:val="0"/>
          <w:sz w:val="28"/>
          <w:szCs w:val="26"/>
          <w:lang w:eastAsia="zh-TW"/>
        </w:rPr>
        <w:t>，</w:t>
      </w:r>
      <w:r w:rsidRPr="000E04A3">
        <w:rPr>
          <w:rFonts w:ascii="標楷體" w:eastAsia="標楷體" w:hAnsi="標楷體"/>
          <w:b/>
          <w:kern w:val="0"/>
          <w:sz w:val="28"/>
          <w:szCs w:val="26"/>
          <w:lang w:eastAsia="zh-TW"/>
        </w:rPr>
        <w:t>恕不受理</w:t>
      </w:r>
      <w:r w:rsidR="00816556" w:rsidRPr="000E04A3">
        <w:rPr>
          <w:rFonts w:ascii="標楷體" w:eastAsia="標楷體" w:hAnsi="標楷體"/>
          <w:b/>
          <w:kern w:val="0"/>
          <w:sz w:val="28"/>
          <w:szCs w:val="26"/>
          <w:lang w:eastAsia="zh-TW"/>
        </w:rPr>
        <w:t>，</w:t>
      </w:r>
      <w:r w:rsidRPr="000E04A3">
        <w:rPr>
          <w:rFonts w:ascii="標楷體" w:eastAsia="標楷體" w:hAnsi="標楷體"/>
          <w:b/>
          <w:kern w:val="0"/>
          <w:sz w:val="28"/>
          <w:szCs w:val="26"/>
          <w:lang w:eastAsia="zh-TW"/>
        </w:rPr>
        <w:t>視同自動放棄參選。</w:t>
      </w:r>
    </w:p>
    <w:p w:rsidR="00D616AE" w:rsidRPr="000E04A3" w:rsidRDefault="00D616AE" w:rsidP="00F47AF9">
      <w:pPr>
        <w:rPr>
          <w:rFonts w:ascii="標楷體" w:eastAsia="標楷體" w:hAnsi="標楷體"/>
          <w:sz w:val="26"/>
          <w:szCs w:val="26"/>
          <w:lang w:eastAsia="zh-TW"/>
        </w:rPr>
      </w:pPr>
    </w:p>
    <w:p w:rsidR="00E5666B" w:rsidRPr="000E04A3" w:rsidRDefault="00E5666B" w:rsidP="00F47AF9">
      <w:pPr>
        <w:rPr>
          <w:rFonts w:ascii="標楷體" w:eastAsia="標楷體" w:hAnsi="標楷體"/>
          <w:sz w:val="26"/>
          <w:szCs w:val="26"/>
          <w:lang w:eastAsia="zh-TW"/>
        </w:rPr>
      </w:pPr>
    </w:p>
    <w:p w:rsidR="00F53C76" w:rsidRPr="000E04A3" w:rsidRDefault="007E6C0F" w:rsidP="00F53C76">
      <w:pPr>
        <w:jc w:val="distribute"/>
        <w:rPr>
          <w:rFonts w:ascii="標楷體" w:eastAsia="標楷體" w:hAnsi="標楷體"/>
          <w:sz w:val="26"/>
          <w:szCs w:val="26"/>
          <w:lang w:eastAsia="zh-TW"/>
        </w:rPr>
      </w:pPr>
      <w:r w:rsidRPr="000E04A3">
        <w:rPr>
          <w:rFonts w:ascii="標楷體" w:eastAsia="標楷體" w:hAnsi="標楷體"/>
          <w:sz w:val="26"/>
          <w:szCs w:val="26"/>
        </w:rPr>
        <w:t>中華民國年月日</w:t>
      </w:r>
    </w:p>
    <w:p w:rsidR="0075060D" w:rsidRPr="000E04A3" w:rsidRDefault="0075060D" w:rsidP="0075060D">
      <w:pPr>
        <w:pageBreakBefore/>
        <w:rPr>
          <w:rFonts w:ascii="標楷體" w:eastAsia="標楷體" w:hAnsi="標楷體"/>
          <w:sz w:val="36"/>
          <w:szCs w:val="26"/>
          <w:lang w:eastAsia="zh-TW"/>
        </w:rPr>
      </w:pPr>
      <w:r w:rsidRPr="000E04A3">
        <w:rPr>
          <w:rFonts w:ascii="標楷體" w:eastAsia="標楷體" w:hAnsi="標楷體"/>
          <w:b/>
          <w:sz w:val="36"/>
          <w:szCs w:val="26"/>
          <w:bdr w:val="single" w:sz="4" w:space="0" w:color="auto"/>
          <w:lang w:eastAsia="zh-TW"/>
        </w:rPr>
        <w:lastRenderedPageBreak/>
        <w:t>附件四</w:t>
      </w:r>
    </w:p>
    <w:p w:rsidR="0075060D" w:rsidRPr="000E04A3" w:rsidRDefault="004447FA" w:rsidP="0075060D">
      <w:pPr>
        <w:jc w:val="center"/>
        <w:rPr>
          <w:rFonts w:ascii="標楷體" w:eastAsia="標楷體" w:hAnsi="標楷體"/>
          <w:b/>
          <w:kern w:val="0"/>
          <w:sz w:val="36"/>
          <w:szCs w:val="26"/>
          <w:lang w:eastAsia="zh-TW"/>
        </w:rPr>
      </w:pPr>
      <w:r w:rsidRPr="000E04A3">
        <w:rPr>
          <w:rFonts w:ascii="標楷體" w:eastAsia="標楷體" w:hAnsi="標楷體"/>
          <w:b/>
          <w:sz w:val="36"/>
          <w:szCs w:val="28"/>
          <w:lang w:eastAsia="zh-TW"/>
        </w:rPr>
        <w:t>【</w:t>
      </w:r>
      <w:r w:rsidR="004242D6" w:rsidRPr="000E04A3">
        <w:rPr>
          <w:rFonts w:ascii="標楷體" w:eastAsia="標楷體" w:hAnsi="標楷體" w:hint="eastAsia"/>
          <w:b/>
          <w:sz w:val="44"/>
          <w:szCs w:val="28"/>
          <w:lang w:eastAsia="zh-TW"/>
        </w:rPr>
        <w:t>臺灣炒飯王-全民潮味對決之戰</w:t>
      </w:r>
      <w:r w:rsidRPr="000E04A3">
        <w:rPr>
          <w:rFonts w:ascii="標楷體" w:eastAsia="標楷體" w:hAnsi="標楷體"/>
          <w:b/>
          <w:sz w:val="36"/>
          <w:szCs w:val="28"/>
          <w:lang w:eastAsia="zh-TW"/>
        </w:rPr>
        <w:t>】</w:t>
      </w:r>
    </w:p>
    <w:p w:rsidR="0075060D" w:rsidRPr="000E04A3" w:rsidRDefault="0075060D" w:rsidP="0075060D">
      <w:pPr>
        <w:jc w:val="center"/>
        <w:rPr>
          <w:rFonts w:ascii="標楷體" w:eastAsia="標楷體" w:hAnsi="標楷體"/>
          <w:b/>
          <w:kern w:val="0"/>
          <w:sz w:val="44"/>
          <w:szCs w:val="26"/>
          <w:lang w:eastAsia="zh-TW"/>
        </w:rPr>
      </w:pPr>
      <w:r w:rsidRPr="000E04A3">
        <w:rPr>
          <w:rFonts w:ascii="標楷體" w:eastAsia="標楷體" w:hAnsi="標楷體"/>
          <w:b/>
          <w:kern w:val="0"/>
          <w:sz w:val="44"/>
          <w:szCs w:val="26"/>
          <w:lang w:eastAsia="zh-TW"/>
        </w:rPr>
        <w:t>履行個資法第8條告知義務聲明</w:t>
      </w:r>
    </w:p>
    <w:p w:rsidR="00D43F41" w:rsidRPr="000E04A3" w:rsidRDefault="00D43F41" w:rsidP="00D43F41">
      <w:pPr>
        <w:pStyle w:val="Default"/>
        <w:rPr>
          <w:rFonts w:hAnsi="標楷體" w:cs="Times New Roman"/>
          <w:color w:val="auto"/>
          <w:sz w:val="20"/>
          <w:szCs w:val="20"/>
          <w:u w:val="single"/>
        </w:rPr>
      </w:pPr>
    </w:p>
    <w:p w:rsidR="0075060D" w:rsidRPr="000E04A3" w:rsidRDefault="0075060D" w:rsidP="00D616AE">
      <w:pPr>
        <w:pStyle w:val="Default"/>
        <w:spacing w:line="480" w:lineRule="exact"/>
        <w:rPr>
          <w:rFonts w:hAnsi="標楷體" w:cs="Times New Roman"/>
          <w:color w:val="auto"/>
          <w:sz w:val="26"/>
          <w:szCs w:val="26"/>
        </w:rPr>
      </w:pPr>
      <w:r w:rsidRPr="000E04A3">
        <w:rPr>
          <w:rFonts w:hAnsi="標楷體" w:cs="Times New Roman"/>
          <w:color w:val="auto"/>
          <w:sz w:val="26"/>
          <w:szCs w:val="26"/>
          <w:u w:val="single"/>
        </w:rPr>
        <w:t>行政院農業委員會農糧署</w:t>
      </w:r>
      <w:r w:rsidRPr="000E04A3">
        <w:rPr>
          <w:rFonts w:hAnsi="標楷體" w:cs="Times New Roman"/>
          <w:color w:val="auto"/>
          <w:sz w:val="26"/>
          <w:szCs w:val="26"/>
        </w:rPr>
        <w:t>（以下簡稱主辦單位）委託</w:t>
      </w:r>
      <w:r w:rsidRPr="000E04A3">
        <w:rPr>
          <w:rFonts w:hAnsi="標楷體" w:cs="Times New Roman"/>
          <w:color w:val="auto"/>
          <w:sz w:val="26"/>
          <w:szCs w:val="26"/>
          <w:u w:val="single"/>
        </w:rPr>
        <w:t xml:space="preserve">誠曦行銷股份有限公司 </w:t>
      </w:r>
      <w:r w:rsidRPr="000E04A3">
        <w:rPr>
          <w:rFonts w:hAnsi="標楷體" w:cs="Times New Roman"/>
          <w:color w:val="auto"/>
          <w:sz w:val="26"/>
          <w:szCs w:val="26"/>
        </w:rPr>
        <w:t>舉辦「</w:t>
      </w:r>
      <w:r w:rsidR="00677A9F" w:rsidRPr="000E04A3">
        <w:rPr>
          <w:rFonts w:hAnsi="標楷體" w:cs="Times New Roman" w:hint="eastAsia"/>
          <w:color w:val="auto"/>
          <w:sz w:val="26"/>
          <w:szCs w:val="26"/>
        </w:rPr>
        <w:t>臺灣炒飯王-全民潮味對決之戰</w:t>
      </w:r>
      <w:r w:rsidRPr="000E04A3">
        <w:rPr>
          <w:rFonts w:hAnsi="標楷體" w:cs="Times New Roman"/>
          <w:color w:val="auto"/>
          <w:sz w:val="26"/>
          <w:szCs w:val="26"/>
        </w:rPr>
        <w:t>」</w:t>
      </w:r>
      <w:r w:rsidR="00EA5260" w:rsidRPr="000E04A3">
        <w:rPr>
          <w:rFonts w:hAnsi="標楷體" w:cs="Times New Roman" w:hint="eastAsia"/>
          <w:color w:val="auto"/>
          <w:sz w:val="26"/>
          <w:szCs w:val="26"/>
        </w:rPr>
        <w:t>活動</w:t>
      </w:r>
      <w:r w:rsidR="00816556" w:rsidRPr="000E04A3">
        <w:rPr>
          <w:rFonts w:hAnsi="標楷體" w:cs="Times New Roman"/>
          <w:color w:val="auto"/>
          <w:sz w:val="26"/>
          <w:szCs w:val="26"/>
        </w:rPr>
        <w:t>，</w:t>
      </w:r>
      <w:r w:rsidRPr="000E04A3">
        <w:rPr>
          <w:rFonts w:hAnsi="標楷體" w:cs="Times New Roman"/>
          <w:color w:val="auto"/>
          <w:sz w:val="26"/>
          <w:szCs w:val="26"/>
        </w:rPr>
        <w:t>依個人資料保護法（以下簡稱個資法）第8條規定</w:t>
      </w:r>
      <w:r w:rsidR="00816556" w:rsidRPr="000E04A3">
        <w:rPr>
          <w:rFonts w:hAnsi="標楷體" w:cs="Times New Roman"/>
          <w:color w:val="auto"/>
          <w:sz w:val="26"/>
          <w:szCs w:val="26"/>
        </w:rPr>
        <w:t>，</w:t>
      </w:r>
      <w:r w:rsidRPr="000E04A3">
        <w:rPr>
          <w:rFonts w:hAnsi="標楷體" w:cs="Times New Roman"/>
          <w:color w:val="auto"/>
          <w:sz w:val="26"/>
          <w:szCs w:val="26"/>
        </w:rPr>
        <w:t>告知參賽</w:t>
      </w:r>
      <w:r w:rsidR="00800757" w:rsidRPr="000E04A3">
        <w:rPr>
          <w:rFonts w:hAnsi="標楷體" w:hint="eastAsia"/>
          <w:color w:val="auto"/>
          <w:sz w:val="26"/>
          <w:szCs w:val="26"/>
        </w:rPr>
        <w:t>單位</w:t>
      </w:r>
      <w:r w:rsidRPr="000E04A3">
        <w:rPr>
          <w:rFonts w:hAnsi="標楷體" w:cs="Times New Roman"/>
          <w:color w:val="auto"/>
          <w:sz w:val="26"/>
          <w:szCs w:val="26"/>
        </w:rPr>
        <w:t>下列事項</w:t>
      </w:r>
      <w:r w:rsidR="00816556" w:rsidRPr="000E04A3">
        <w:rPr>
          <w:rFonts w:hAnsi="標楷體" w:cs="Times New Roman"/>
          <w:color w:val="auto"/>
          <w:sz w:val="26"/>
          <w:szCs w:val="26"/>
        </w:rPr>
        <w:t>，</w:t>
      </w:r>
      <w:r w:rsidRPr="000E04A3">
        <w:rPr>
          <w:rFonts w:hAnsi="標楷體" w:cs="Times New Roman"/>
          <w:color w:val="auto"/>
          <w:sz w:val="26"/>
          <w:szCs w:val="26"/>
        </w:rPr>
        <w:t>請</w:t>
      </w:r>
      <w:r w:rsidR="00800757" w:rsidRPr="000E04A3">
        <w:rPr>
          <w:rFonts w:hAnsi="標楷體" w:cs="Times New Roman"/>
          <w:color w:val="auto"/>
          <w:sz w:val="26"/>
          <w:szCs w:val="26"/>
        </w:rPr>
        <w:t>參賽單位</w:t>
      </w:r>
      <w:r w:rsidRPr="000E04A3">
        <w:rPr>
          <w:rFonts w:hAnsi="標楷體" w:cs="Times New Roman"/>
          <w:color w:val="auto"/>
          <w:sz w:val="26"/>
          <w:szCs w:val="26"/>
        </w:rPr>
        <w:t>於填寫報名表時詳閱：</w:t>
      </w:r>
    </w:p>
    <w:p w:rsidR="0075060D" w:rsidRPr="000E04A3" w:rsidRDefault="0075060D" w:rsidP="00D616AE">
      <w:pPr>
        <w:pStyle w:val="a4"/>
        <w:numPr>
          <w:ilvl w:val="0"/>
          <w:numId w:val="4"/>
        </w:numPr>
        <w:tabs>
          <w:tab w:val="left" w:pos="567"/>
        </w:tabs>
        <w:spacing w:line="480" w:lineRule="exact"/>
        <w:ind w:leftChars="0" w:left="567" w:hanging="567"/>
        <w:rPr>
          <w:rFonts w:ascii="標楷體" w:eastAsia="標楷體" w:hAnsi="標楷體"/>
          <w:sz w:val="26"/>
          <w:szCs w:val="26"/>
        </w:rPr>
      </w:pPr>
      <w:r w:rsidRPr="000E04A3">
        <w:rPr>
          <w:rFonts w:ascii="標楷體" w:eastAsia="標楷體" w:hAnsi="標楷體"/>
          <w:sz w:val="26"/>
          <w:szCs w:val="26"/>
        </w:rPr>
        <w:t>主辦單位取得</w:t>
      </w:r>
      <w:r w:rsidR="00800757" w:rsidRPr="000E04A3">
        <w:rPr>
          <w:rFonts w:ascii="標楷體" w:eastAsia="標楷體" w:hAnsi="標楷體"/>
          <w:sz w:val="26"/>
          <w:szCs w:val="26"/>
        </w:rPr>
        <w:t>參賽單位</w:t>
      </w:r>
      <w:r w:rsidRPr="000E04A3">
        <w:rPr>
          <w:rFonts w:ascii="標楷體" w:eastAsia="標楷體" w:hAnsi="標楷體"/>
          <w:sz w:val="26"/>
          <w:szCs w:val="26"/>
        </w:rPr>
        <w:t>之個人資料</w:t>
      </w:r>
      <w:r w:rsidR="00816556" w:rsidRPr="000E04A3">
        <w:rPr>
          <w:rFonts w:ascii="標楷體" w:eastAsia="標楷體" w:hAnsi="標楷體"/>
          <w:sz w:val="26"/>
          <w:szCs w:val="26"/>
        </w:rPr>
        <w:t>，</w:t>
      </w:r>
      <w:r w:rsidRPr="000E04A3">
        <w:rPr>
          <w:rFonts w:ascii="標楷體" w:eastAsia="標楷體" w:hAnsi="標楷體"/>
          <w:sz w:val="26"/>
          <w:szCs w:val="26"/>
        </w:rPr>
        <w:t>目的為辦理</w:t>
      </w:r>
      <w:r w:rsidRPr="000E04A3">
        <w:rPr>
          <w:rFonts w:ascii="標楷體" w:eastAsia="標楷體" w:hAnsi="標楷體"/>
          <w:kern w:val="0"/>
          <w:sz w:val="26"/>
          <w:szCs w:val="26"/>
          <w:lang w:eastAsia="zh-TW"/>
        </w:rPr>
        <w:t>「</w:t>
      </w:r>
      <w:r w:rsidR="00677A9F" w:rsidRPr="000E04A3">
        <w:rPr>
          <w:rFonts w:ascii="標楷體" w:eastAsia="標楷體" w:hAnsi="標楷體" w:hint="eastAsia"/>
          <w:sz w:val="26"/>
          <w:szCs w:val="26"/>
          <w:lang w:eastAsia="zh-TW"/>
        </w:rPr>
        <w:t>臺灣炒飯王-全民潮味對決之戰</w:t>
      </w:r>
      <w:r w:rsidRPr="000E04A3">
        <w:rPr>
          <w:rFonts w:ascii="標楷體" w:eastAsia="標楷體" w:hAnsi="標楷體"/>
          <w:sz w:val="26"/>
          <w:szCs w:val="26"/>
        </w:rPr>
        <w:t>」相關評選作業之用</w:t>
      </w:r>
      <w:r w:rsidR="00816556" w:rsidRPr="000E04A3">
        <w:rPr>
          <w:rFonts w:ascii="標楷體" w:eastAsia="標楷體" w:hAnsi="標楷體"/>
          <w:sz w:val="26"/>
          <w:szCs w:val="26"/>
        </w:rPr>
        <w:t>，</w:t>
      </w:r>
      <w:r w:rsidRPr="000E04A3">
        <w:rPr>
          <w:rFonts w:ascii="標楷體" w:eastAsia="標楷體" w:hAnsi="標楷體"/>
          <w:sz w:val="26"/>
          <w:szCs w:val="26"/>
        </w:rPr>
        <w:t>其蒐集、處理及利用</w:t>
      </w:r>
      <w:r w:rsidR="00800757" w:rsidRPr="000E04A3">
        <w:rPr>
          <w:rFonts w:ascii="標楷體" w:eastAsia="標楷體" w:hAnsi="標楷體"/>
          <w:sz w:val="26"/>
          <w:szCs w:val="26"/>
        </w:rPr>
        <w:t>參賽單位</w:t>
      </w:r>
      <w:r w:rsidRPr="000E04A3">
        <w:rPr>
          <w:rFonts w:ascii="標楷體" w:eastAsia="標楷體" w:hAnsi="標楷體"/>
          <w:sz w:val="26"/>
          <w:szCs w:val="26"/>
        </w:rPr>
        <w:t>之個人資料受到個人資料保護法及相關法令之規範。本次所蒐集</w:t>
      </w:r>
      <w:r w:rsidR="00800757" w:rsidRPr="000E04A3">
        <w:rPr>
          <w:rFonts w:ascii="標楷體" w:eastAsia="標楷體" w:hAnsi="標楷體"/>
          <w:sz w:val="26"/>
          <w:szCs w:val="26"/>
        </w:rPr>
        <w:t>參賽單位</w:t>
      </w:r>
      <w:r w:rsidRPr="000E04A3">
        <w:rPr>
          <w:rFonts w:ascii="標楷體" w:eastAsia="標楷體" w:hAnsi="標楷體"/>
          <w:sz w:val="26"/>
          <w:szCs w:val="26"/>
        </w:rPr>
        <w:t>之個人資料類別如報名表內文所列</w:t>
      </w:r>
      <w:r w:rsidR="00816556" w:rsidRPr="000E04A3">
        <w:rPr>
          <w:rFonts w:ascii="標楷體" w:eastAsia="標楷體" w:hAnsi="標楷體"/>
          <w:sz w:val="26"/>
          <w:szCs w:val="26"/>
        </w:rPr>
        <w:t>，</w:t>
      </w:r>
      <w:r w:rsidRPr="000E04A3">
        <w:rPr>
          <w:rFonts w:ascii="標楷體" w:eastAsia="標楷體" w:hAnsi="標楷體"/>
          <w:sz w:val="26"/>
          <w:szCs w:val="26"/>
        </w:rPr>
        <w:t>利用方式為上網公告、報紙等媒體公布得獎名單</w:t>
      </w:r>
      <w:r w:rsidR="00816556" w:rsidRPr="000E04A3">
        <w:rPr>
          <w:rFonts w:ascii="標楷體" w:eastAsia="標楷體" w:hAnsi="標楷體"/>
          <w:sz w:val="26"/>
          <w:szCs w:val="26"/>
        </w:rPr>
        <w:t>，</w:t>
      </w:r>
      <w:r w:rsidRPr="000E04A3">
        <w:rPr>
          <w:rFonts w:ascii="標楷體" w:eastAsia="標楷體" w:hAnsi="標楷體"/>
          <w:sz w:val="26"/>
          <w:szCs w:val="26"/>
        </w:rPr>
        <w:t>包括姓名、得獎作品（含食譜）</w:t>
      </w:r>
      <w:r w:rsidR="00816556" w:rsidRPr="000E04A3">
        <w:rPr>
          <w:rFonts w:ascii="標楷體" w:eastAsia="標楷體" w:hAnsi="標楷體"/>
          <w:sz w:val="26"/>
          <w:szCs w:val="26"/>
        </w:rPr>
        <w:t>，</w:t>
      </w:r>
      <w:r w:rsidRPr="000E04A3">
        <w:rPr>
          <w:rFonts w:ascii="標楷體" w:eastAsia="標楷體" w:hAnsi="標楷體"/>
          <w:sz w:val="26"/>
          <w:szCs w:val="26"/>
        </w:rPr>
        <w:t>利用期間為永久</w:t>
      </w:r>
      <w:r w:rsidR="00816556" w:rsidRPr="000E04A3">
        <w:rPr>
          <w:rFonts w:ascii="標楷體" w:eastAsia="標楷體" w:hAnsi="標楷體"/>
          <w:sz w:val="26"/>
          <w:szCs w:val="26"/>
        </w:rPr>
        <w:t>，</w:t>
      </w:r>
      <w:r w:rsidRPr="000E04A3">
        <w:rPr>
          <w:rFonts w:ascii="標楷體" w:eastAsia="標楷體" w:hAnsi="標楷體"/>
          <w:sz w:val="26"/>
          <w:szCs w:val="26"/>
        </w:rPr>
        <w:t>利用地區不限</w:t>
      </w:r>
      <w:r w:rsidR="00816556" w:rsidRPr="000E04A3">
        <w:rPr>
          <w:rFonts w:ascii="標楷體" w:eastAsia="標楷體" w:hAnsi="標楷體"/>
          <w:sz w:val="26"/>
          <w:szCs w:val="26"/>
        </w:rPr>
        <w:t>，</w:t>
      </w:r>
      <w:r w:rsidRPr="000E04A3">
        <w:rPr>
          <w:rFonts w:ascii="標楷體" w:eastAsia="標楷體" w:hAnsi="標楷體"/>
          <w:sz w:val="26"/>
          <w:szCs w:val="26"/>
        </w:rPr>
        <w:t>對象為主辦單位及主辦單位授權之第三人。</w:t>
      </w:r>
    </w:p>
    <w:p w:rsidR="0075060D" w:rsidRPr="000E04A3" w:rsidRDefault="0075060D" w:rsidP="00D616AE">
      <w:pPr>
        <w:pStyle w:val="a4"/>
        <w:numPr>
          <w:ilvl w:val="0"/>
          <w:numId w:val="4"/>
        </w:numPr>
        <w:tabs>
          <w:tab w:val="left" w:pos="567"/>
        </w:tabs>
        <w:spacing w:line="480" w:lineRule="exact"/>
        <w:ind w:leftChars="0" w:left="567" w:hanging="567"/>
        <w:rPr>
          <w:rFonts w:ascii="標楷體" w:eastAsia="標楷體" w:hAnsi="標楷體"/>
          <w:sz w:val="26"/>
          <w:szCs w:val="26"/>
        </w:rPr>
      </w:pPr>
      <w:r w:rsidRPr="000E04A3">
        <w:rPr>
          <w:rFonts w:ascii="標楷體" w:eastAsia="標楷體" w:hAnsi="標楷體"/>
          <w:sz w:val="26"/>
          <w:szCs w:val="26"/>
        </w:rPr>
        <w:t>就主辦單位所蒐集</w:t>
      </w:r>
      <w:r w:rsidR="00800757" w:rsidRPr="000E04A3">
        <w:rPr>
          <w:rFonts w:ascii="標楷體" w:eastAsia="標楷體" w:hAnsi="標楷體"/>
          <w:sz w:val="26"/>
          <w:szCs w:val="26"/>
        </w:rPr>
        <w:t>參賽單位</w:t>
      </w:r>
      <w:r w:rsidRPr="000E04A3">
        <w:rPr>
          <w:rFonts w:ascii="標楷體" w:eastAsia="標楷體" w:hAnsi="標楷體"/>
          <w:sz w:val="26"/>
          <w:szCs w:val="26"/>
        </w:rPr>
        <w:t>之個人資料</w:t>
      </w:r>
      <w:r w:rsidR="00816556" w:rsidRPr="000E04A3">
        <w:rPr>
          <w:rFonts w:ascii="標楷體" w:eastAsia="標楷體" w:hAnsi="標楷體"/>
          <w:sz w:val="26"/>
          <w:szCs w:val="26"/>
        </w:rPr>
        <w:t>，</w:t>
      </w:r>
      <w:r w:rsidRPr="000E04A3">
        <w:rPr>
          <w:rFonts w:ascii="標楷體" w:eastAsia="標楷體" w:hAnsi="標楷體"/>
          <w:sz w:val="26"/>
          <w:szCs w:val="26"/>
        </w:rPr>
        <w:t>依個人資料保護法第3 條規定得向主辦單位</w:t>
      </w:r>
      <w:r w:rsidRPr="000E04A3">
        <w:rPr>
          <w:rFonts w:ascii="標楷體" w:eastAsia="標楷體" w:hAnsi="標楷體"/>
          <w:sz w:val="26"/>
          <w:szCs w:val="26"/>
          <w:lang w:eastAsia="zh-TW"/>
        </w:rPr>
        <w:t>(</w:t>
      </w:r>
      <w:hyperlink r:id="rId16" w:history="1">
        <w:r w:rsidRPr="000E04A3">
          <w:rPr>
            <w:rStyle w:val="af1"/>
            <w:rFonts w:ascii="標楷體" w:eastAsia="標楷體" w:hAnsi="標楷體"/>
            <w:color w:val="auto"/>
            <w:sz w:val="26"/>
            <w:szCs w:val="26"/>
          </w:rPr>
          <w:t>https://www.afa.gov.tw</w:t>
        </w:r>
      </w:hyperlink>
      <w:r w:rsidR="00816556" w:rsidRPr="000E04A3">
        <w:rPr>
          <w:rFonts w:ascii="標楷體" w:eastAsia="標楷體" w:hAnsi="標楷體" w:hint="eastAsia"/>
          <w:sz w:val="26"/>
          <w:szCs w:val="26"/>
          <w:lang w:eastAsia="zh-TW"/>
        </w:rPr>
        <w:t>，</w:t>
      </w:r>
      <w:r w:rsidRPr="000E04A3">
        <w:rPr>
          <w:rFonts w:ascii="標楷體" w:eastAsia="標楷體" w:hAnsi="標楷體"/>
          <w:sz w:val="26"/>
          <w:szCs w:val="26"/>
          <w:lang w:eastAsia="zh-TW"/>
        </w:rPr>
        <w:t>02-23937231)</w:t>
      </w:r>
      <w:r w:rsidRPr="000E04A3">
        <w:rPr>
          <w:rFonts w:ascii="標楷體" w:eastAsia="標楷體" w:hAnsi="標楷體"/>
          <w:sz w:val="26"/>
          <w:szCs w:val="26"/>
        </w:rPr>
        <w:t>請求查詢閱覽、製給複製本、補充或更正、停止蒐集、處理或利用</w:t>
      </w:r>
      <w:r w:rsidR="00816556" w:rsidRPr="000E04A3">
        <w:rPr>
          <w:rFonts w:ascii="標楷體" w:eastAsia="標楷體" w:hAnsi="標楷體"/>
          <w:sz w:val="26"/>
          <w:szCs w:val="26"/>
        </w:rPr>
        <w:t>，</w:t>
      </w:r>
      <w:r w:rsidRPr="000E04A3">
        <w:rPr>
          <w:rFonts w:ascii="標楷體" w:eastAsia="標楷體" w:hAnsi="標楷體"/>
          <w:sz w:val="26"/>
          <w:szCs w:val="26"/>
        </w:rPr>
        <w:t>必要時亦可請求刪除</w:t>
      </w:r>
      <w:r w:rsidR="00816556" w:rsidRPr="000E04A3">
        <w:rPr>
          <w:rFonts w:ascii="標楷體" w:eastAsia="標楷體" w:hAnsi="標楷體"/>
          <w:sz w:val="26"/>
          <w:szCs w:val="26"/>
        </w:rPr>
        <w:t>，</w:t>
      </w:r>
      <w:r w:rsidRPr="000E04A3">
        <w:rPr>
          <w:rFonts w:ascii="標楷體" w:eastAsia="標楷體" w:hAnsi="標楷體"/>
          <w:sz w:val="26"/>
          <w:szCs w:val="26"/>
        </w:rPr>
        <w:t>惟屬主辦單位依法執行職務所必須保留者得不依</w:t>
      </w:r>
      <w:r w:rsidR="00800757" w:rsidRPr="000E04A3">
        <w:rPr>
          <w:rFonts w:ascii="標楷體" w:eastAsia="標楷體" w:hAnsi="標楷體"/>
          <w:sz w:val="26"/>
          <w:szCs w:val="26"/>
        </w:rPr>
        <w:t>參賽單位</w:t>
      </w:r>
      <w:r w:rsidRPr="000E04A3">
        <w:rPr>
          <w:rFonts w:ascii="標楷體" w:eastAsia="標楷體" w:hAnsi="標楷體"/>
          <w:sz w:val="26"/>
          <w:szCs w:val="26"/>
        </w:rPr>
        <w:t>請求為之。另依個人資料保護法第14 條規定</w:t>
      </w:r>
      <w:r w:rsidR="00816556" w:rsidRPr="000E04A3">
        <w:rPr>
          <w:rFonts w:ascii="標楷體" w:eastAsia="標楷體" w:hAnsi="標楷體"/>
          <w:sz w:val="26"/>
          <w:szCs w:val="26"/>
        </w:rPr>
        <w:t>，</w:t>
      </w:r>
      <w:r w:rsidRPr="000E04A3">
        <w:rPr>
          <w:rFonts w:ascii="標楷體" w:eastAsia="標楷體" w:hAnsi="標楷體"/>
          <w:sz w:val="26"/>
          <w:szCs w:val="26"/>
        </w:rPr>
        <w:t>主辦單位得酌收行政作業費用。</w:t>
      </w:r>
    </w:p>
    <w:p w:rsidR="0075060D" w:rsidRPr="000E04A3" w:rsidRDefault="0075060D" w:rsidP="00D616AE">
      <w:pPr>
        <w:pStyle w:val="a4"/>
        <w:numPr>
          <w:ilvl w:val="0"/>
          <w:numId w:val="4"/>
        </w:numPr>
        <w:tabs>
          <w:tab w:val="left" w:pos="567"/>
        </w:tabs>
        <w:spacing w:line="480" w:lineRule="exact"/>
        <w:ind w:leftChars="0" w:left="567" w:hanging="567"/>
        <w:rPr>
          <w:rFonts w:ascii="標楷體" w:eastAsia="標楷體" w:hAnsi="標楷體"/>
          <w:sz w:val="26"/>
          <w:szCs w:val="26"/>
        </w:rPr>
      </w:pPr>
      <w:r w:rsidRPr="000E04A3">
        <w:rPr>
          <w:rFonts w:ascii="標楷體" w:eastAsia="標楷體" w:hAnsi="標楷體"/>
          <w:sz w:val="26"/>
          <w:szCs w:val="26"/>
        </w:rPr>
        <w:t>參賽</w:t>
      </w:r>
      <w:r w:rsidR="00800757" w:rsidRPr="000E04A3">
        <w:rPr>
          <w:rFonts w:ascii="標楷體" w:eastAsia="標楷體" w:hAnsi="標楷體" w:hint="eastAsia"/>
          <w:sz w:val="26"/>
          <w:szCs w:val="26"/>
          <w:lang w:eastAsia="zh-TW"/>
        </w:rPr>
        <w:t>單位</w:t>
      </w:r>
      <w:r w:rsidRPr="000E04A3">
        <w:rPr>
          <w:rFonts w:ascii="標楷體" w:eastAsia="標楷體" w:hAnsi="標楷體"/>
          <w:sz w:val="26"/>
          <w:szCs w:val="26"/>
        </w:rPr>
        <w:t>得自由選擇是否提供相關個人資料</w:t>
      </w:r>
      <w:r w:rsidR="00816556" w:rsidRPr="000E04A3">
        <w:rPr>
          <w:rFonts w:ascii="標楷體" w:eastAsia="標楷體" w:hAnsi="標楷體"/>
          <w:sz w:val="26"/>
          <w:szCs w:val="26"/>
        </w:rPr>
        <w:t>，</w:t>
      </w:r>
      <w:r w:rsidRPr="000E04A3">
        <w:rPr>
          <w:rFonts w:ascii="標楷體" w:eastAsia="標楷體" w:hAnsi="標楷體"/>
          <w:sz w:val="26"/>
          <w:szCs w:val="26"/>
        </w:rPr>
        <w:t>惟若拒絕提供相關個人資料</w:t>
      </w:r>
      <w:r w:rsidR="00816556" w:rsidRPr="000E04A3">
        <w:rPr>
          <w:rFonts w:ascii="標楷體" w:eastAsia="標楷體" w:hAnsi="標楷體"/>
          <w:sz w:val="26"/>
          <w:szCs w:val="26"/>
        </w:rPr>
        <w:t>，</w:t>
      </w:r>
      <w:r w:rsidRPr="000E04A3">
        <w:rPr>
          <w:rFonts w:ascii="標楷體" w:eastAsia="標楷體" w:hAnsi="標楷體"/>
          <w:sz w:val="26"/>
          <w:szCs w:val="26"/>
        </w:rPr>
        <w:t>主辦單位將無法受理本件報名。如</w:t>
      </w:r>
      <w:r w:rsidR="00800757" w:rsidRPr="000E04A3">
        <w:rPr>
          <w:rFonts w:ascii="標楷體" w:eastAsia="標楷體" w:hAnsi="標楷體"/>
          <w:sz w:val="26"/>
          <w:szCs w:val="26"/>
        </w:rPr>
        <w:t>參賽單位</w:t>
      </w:r>
      <w:r w:rsidRPr="000E04A3">
        <w:rPr>
          <w:rFonts w:ascii="標楷體" w:eastAsia="標楷體" w:hAnsi="標楷體"/>
          <w:sz w:val="26"/>
          <w:szCs w:val="26"/>
        </w:rPr>
        <w:t>請求停止蒐集、處理、利用或刪除個人資料</w:t>
      </w:r>
      <w:r w:rsidR="00816556" w:rsidRPr="000E04A3">
        <w:rPr>
          <w:rFonts w:ascii="標楷體" w:eastAsia="標楷體" w:hAnsi="標楷體"/>
          <w:sz w:val="26"/>
          <w:szCs w:val="26"/>
        </w:rPr>
        <w:t>，</w:t>
      </w:r>
      <w:r w:rsidRPr="000E04A3">
        <w:rPr>
          <w:rFonts w:ascii="標楷體" w:eastAsia="標楷體" w:hAnsi="標楷體"/>
          <w:sz w:val="26"/>
          <w:szCs w:val="26"/>
        </w:rPr>
        <w:t>致影響參賽資格時</w:t>
      </w:r>
      <w:r w:rsidR="00816556" w:rsidRPr="000E04A3">
        <w:rPr>
          <w:rFonts w:ascii="標楷體" w:eastAsia="標楷體" w:hAnsi="標楷體"/>
          <w:sz w:val="26"/>
          <w:szCs w:val="26"/>
        </w:rPr>
        <w:t>，</w:t>
      </w:r>
      <w:r w:rsidRPr="000E04A3">
        <w:rPr>
          <w:rFonts w:ascii="標楷體" w:eastAsia="標楷體" w:hAnsi="標楷體"/>
          <w:sz w:val="26"/>
          <w:szCs w:val="26"/>
        </w:rPr>
        <w:t>視為放棄參賽。</w:t>
      </w:r>
    </w:p>
    <w:p w:rsidR="0075060D" w:rsidRPr="000E04A3" w:rsidRDefault="00D43F41" w:rsidP="00D616AE">
      <w:pPr>
        <w:tabs>
          <w:tab w:val="left" w:pos="426"/>
        </w:tabs>
        <w:spacing w:line="480" w:lineRule="exact"/>
        <w:ind w:left="424" w:hangingChars="163" w:hanging="424"/>
        <w:rPr>
          <w:rFonts w:ascii="標楷體" w:eastAsia="標楷體" w:hAnsi="標楷體"/>
          <w:b/>
          <w:sz w:val="26"/>
          <w:szCs w:val="26"/>
        </w:rPr>
      </w:pPr>
      <w:r w:rsidRPr="000E04A3">
        <w:rPr>
          <w:rFonts w:ascii="標楷體" w:eastAsia="標楷體" w:hAnsi="標楷體" w:hint="eastAsia"/>
          <w:b/>
          <w:sz w:val="26"/>
          <w:szCs w:val="26"/>
          <w:lang w:eastAsia="zh-TW"/>
        </w:rPr>
        <w:t xml:space="preserve">□ </w:t>
      </w:r>
      <w:r w:rsidR="0075060D" w:rsidRPr="000E04A3">
        <w:rPr>
          <w:rFonts w:ascii="標楷體" w:eastAsia="標楷體" w:hAnsi="標楷體"/>
          <w:b/>
          <w:sz w:val="26"/>
          <w:szCs w:val="26"/>
        </w:rPr>
        <w:t>本人</w:t>
      </w:r>
      <w:r w:rsidRPr="000E04A3">
        <w:rPr>
          <w:rFonts w:ascii="標楷體" w:eastAsia="標楷體" w:hAnsi="標楷體"/>
          <w:b/>
          <w:sz w:val="26"/>
          <w:szCs w:val="26"/>
        </w:rPr>
        <w:t>已詳閱上述同意書內容</w:t>
      </w:r>
      <w:r w:rsidR="00816556" w:rsidRPr="000E04A3">
        <w:rPr>
          <w:rFonts w:ascii="標楷體" w:eastAsia="標楷體" w:hAnsi="標楷體"/>
          <w:b/>
          <w:sz w:val="26"/>
          <w:szCs w:val="26"/>
        </w:rPr>
        <w:t>，</w:t>
      </w:r>
      <w:r w:rsidR="0075060D" w:rsidRPr="000E04A3">
        <w:rPr>
          <w:rFonts w:ascii="標楷體" w:eastAsia="標楷體" w:hAnsi="標楷體"/>
          <w:b/>
          <w:sz w:val="26"/>
          <w:szCs w:val="26"/>
        </w:rPr>
        <w:t>清楚瞭解</w:t>
      </w:r>
      <w:r w:rsidRPr="000E04A3">
        <w:rPr>
          <w:rFonts w:ascii="標楷體" w:eastAsia="標楷體" w:hAnsi="標楷體"/>
          <w:b/>
          <w:sz w:val="26"/>
          <w:szCs w:val="26"/>
        </w:rPr>
        <w:t>並接受</w:t>
      </w:r>
      <w:r w:rsidR="0075060D" w:rsidRPr="000E04A3">
        <w:rPr>
          <w:rFonts w:ascii="標楷體" w:eastAsia="標楷體" w:hAnsi="標楷體"/>
          <w:b/>
          <w:sz w:val="26"/>
          <w:szCs w:val="26"/>
        </w:rPr>
        <w:t>主辦單位蒐集、處理或利用本人個人資料之目的及用途。</w:t>
      </w:r>
      <w:r w:rsidRPr="000E04A3">
        <w:rPr>
          <w:rFonts w:ascii="標楷體" w:eastAsia="標楷體" w:hAnsi="標楷體"/>
          <w:b/>
          <w:sz w:val="26"/>
          <w:szCs w:val="26"/>
        </w:rPr>
        <w:t>（</w:t>
      </w:r>
      <w:r w:rsidR="00EA5260" w:rsidRPr="000E04A3">
        <w:rPr>
          <w:rFonts w:ascii="標楷體" w:eastAsia="標楷體" w:hAnsi="標楷體" w:hint="eastAsia"/>
          <w:b/>
          <w:sz w:val="26"/>
          <w:szCs w:val="26"/>
          <w:lang w:eastAsia="zh-TW"/>
        </w:rPr>
        <w:t>同意</w:t>
      </w:r>
      <w:r w:rsidRPr="000E04A3">
        <w:rPr>
          <w:rFonts w:ascii="標楷體" w:eastAsia="標楷體" w:hAnsi="標楷體"/>
          <w:b/>
          <w:sz w:val="26"/>
          <w:szCs w:val="26"/>
        </w:rPr>
        <w:t>請打勾）</w:t>
      </w:r>
    </w:p>
    <w:p w:rsidR="0075060D" w:rsidRPr="000E04A3" w:rsidRDefault="0075060D" w:rsidP="0075060D">
      <w:pPr>
        <w:pStyle w:val="Default"/>
        <w:rPr>
          <w:rFonts w:hAnsi="標楷體" w:cs="Times New Roman"/>
          <w:color w:val="auto"/>
          <w:sz w:val="26"/>
          <w:szCs w:val="26"/>
        </w:rPr>
      </w:pPr>
    </w:p>
    <w:p w:rsidR="0075060D" w:rsidRPr="000E04A3" w:rsidRDefault="0075060D" w:rsidP="0075060D">
      <w:pPr>
        <w:pStyle w:val="Default"/>
        <w:rPr>
          <w:rFonts w:hAnsi="標楷體" w:cs="Times New Roman"/>
          <w:color w:val="auto"/>
          <w:sz w:val="26"/>
          <w:szCs w:val="26"/>
        </w:rPr>
      </w:pPr>
      <w:r w:rsidRPr="000E04A3">
        <w:rPr>
          <w:rFonts w:hAnsi="標楷體" w:cs="Times New Roman"/>
          <w:color w:val="auto"/>
          <w:sz w:val="26"/>
          <w:szCs w:val="26"/>
        </w:rPr>
        <w:t>立同意書人</w:t>
      </w:r>
    </w:p>
    <w:p w:rsidR="00EA5260" w:rsidRPr="000E04A3" w:rsidRDefault="00EA5260" w:rsidP="00B417FA">
      <w:pPr>
        <w:pStyle w:val="Default"/>
        <w:spacing w:line="720" w:lineRule="auto"/>
        <w:rPr>
          <w:rFonts w:hAnsi="標楷體" w:cs="Times New Roman"/>
          <w:b/>
          <w:color w:val="auto"/>
          <w:sz w:val="32"/>
          <w:szCs w:val="26"/>
        </w:rPr>
      </w:pPr>
      <w:r w:rsidRPr="000E04A3">
        <w:rPr>
          <w:rFonts w:hAnsi="標楷體" w:cs="Times New Roman" w:hint="eastAsia"/>
          <w:b/>
          <w:color w:val="auto"/>
          <w:sz w:val="32"/>
          <w:szCs w:val="26"/>
        </w:rPr>
        <w:t>參賽</w:t>
      </w:r>
      <w:r w:rsidR="00800757" w:rsidRPr="000E04A3">
        <w:rPr>
          <w:rFonts w:hAnsi="標楷體" w:cs="Times New Roman" w:hint="eastAsia"/>
          <w:b/>
          <w:color w:val="auto"/>
          <w:sz w:val="32"/>
          <w:szCs w:val="26"/>
        </w:rPr>
        <w:t>單位成員</w:t>
      </w:r>
      <w:r w:rsidR="009F16AC" w:rsidRPr="000E04A3">
        <w:rPr>
          <w:rFonts w:hAnsi="標楷體" w:cs="Times New Roman" w:hint="eastAsia"/>
          <w:b/>
          <w:color w:val="auto"/>
          <w:sz w:val="32"/>
          <w:szCs w:val="26"/>
        </w:rPr>
        <w:t>親自簽名</w:t>
      </w:r>
      <w:r w:rsidR="0075060D" w:rsidRPr="000E04A3">
        <w:rPr>
          <w:rFonts w:hAnsi="標楷體" w:cs="Times New Roman" w:hint="eastAsia"/>
          <w:b/>
          <w:color w:val="auto"/>
          <w:sz w:val="32"/>
          <w:szCs w:val="26"/>
        </w:rPr>
        <w:t>：</w:t>
      </w:r>
    </w:p>
    <w:p w:rsidR="0075060D" w:rsidRPr="000E04A3" w:rsidRDefault="009F16AC" w:rsidP="009F16AC">
      <w:pPr>
        <w:pStyle w:val="Default"/>
        <w:rPr>
          <w:rFonts w:hAnsi="標楷體" w:cs="Times New Roman"/>
          <w:b/>
          <w:color w:val="auto"/>
          <w:sz w:val="28"/>
          <w:szCs w:val="26"/>
        </w:rPr>
      </w:pPr>
      <w:r w:rsidRPr="000E04A3">
        <w:rPr>
          <w:rFonts w:hAnsi="標楷體" w:cs="Times New Roman" w:hint="eastAsia"/>
          <w:b/>
          <w:color w:val="auto"/>
          <w:sz w:val="28"/>
          <w:szCs w:val="26"/>
        </w:rPr>
        <w:t>※</w:t>
      </w:r>
      <w:r w:rsidR="0075060D" w:rsidRPr="000E04A3">
        <w:rPr>
          <w:rFonts w:hAnsi="標楷體" w:cs="Times New Roman"/>
          <w:b/>
          <w:color w:val="auto"/>
          <w:sz w:val="28"/>
          <w:szCs w:val="26"/>
        </w:rPr>
        <w:t>團隊所有成員</w:t>
      </w:r>
      <w:r w:rsidRPr="000E04A3">
        <w:rPr>
          <w:rFonts w:hAnsi="標楷體" w:cs="Times New Roman"/>
          <w:b/>
          <w:color w:val="auto"/>
          <w:sz w:val="28"/>
          <w:szCs w:val="26"/>
        </w:rPr>
        <w:t>均必須審閱過本聲明書並親自</w:t>
      </w:r>
      <w:r w:rsidR="0075060D" w:rsidRPr="000E04A3">
        <w:rPr>
          <w:rFonts w:hAnsi="標楷體" w:cs="Times New Roman"/>
          <w:b/>
          <w:color w:val="auto"/>
          <w:sz w:val="28"/>
          <w:szCs w:val="26"/>
        </w:rPr>
        <w:t>簽</w:t>
      </w:r>
      <w:r w:rsidRPr="000E04A3">
        <w:rPr>
          <w:rFonts w:hAnsi="標楷體" w:cs="Times New Roman"/>
          <w:b/>
          <w:color w:val="auto"/>
          <w:sz w:val="28"/>
          <w:szCs w:val="26"/>
        </w:rPr>
        <w:t>名</w:t>
      </w:r>
      <w:r w:rsidR="00816556" w:rsidRPr="000E04A3">
        <w:rPr>
          <w:rFonts w:hAnsi="標楷體" w:cs="Times New Roman" w:hint="eastAsia"/>
          <w:b/>
          <w:color w:val="auto"/>
          <w:sz w:val="28"/>
          <w:szCs w:val="26"/>
        </w:rPr>
        <w:t>，</w:t>
      </w:r>
      <w:r w:rsidRPr="000E04A3">
        <w:rPr>
          <w:rFonts w:hAnsi="標楷體" w:cs="Times New Roman" w:hint="eastAsia"/>
          <w:b/>
          <w:color w:val="auto"/>
          <w:sz w:val="28"/>
          <w:szCs w:val="26"/>
        </w:rPr>
        <w:t>方可完成報名程序！</w:t>
      </w:r>
    </w:p>
    <w:p w:rsidR="004447FA" w:rsidRPr="000E04A3" w:rsidRDefault="004447FA" w:rsidP="009F16AC">
      <w:pPr>
        <w:jc w:val="distribute"/>
        <w:rPr>
          <w:rFonts w:ascii="標楷體" w:eastAsia="標楷體" w:hAnsi="標楷體"/>
          <w:sz w:val="26"/>
          <w:szCs w:val="26"/>
          <w:lang w:eastAsia="zh-TW"/>
        </w:rPr>
      </w:pPr>
    </w:p>
    <w:p w:rsidR="0075060D" w:rsidRPr="000E04A3" w:rsidRDefault="007E6C0F" w:rsidP="009F16AC">
      <w:pPr>
        <w:jc w:val="distribute"/>
        <w:rPr>
          <w:rFonts w:ascii="標楷體" w:eastAsia="標楷體" w:hAnsi="標楷體"/>
          <w:sz w:val="26"/>
          <w:szCs w:val="26"/>
          <w:lang w:eastAsia="zh-TW"/>
        </w:rPr>
      </w:pPr>
      <w:r w:rsidRPr="000E04A3">
        <w:rPr>
          <w:rFonts w:ascii="標楷體" w:eastAsia="標楷體" w:hAnsi="標楷體"/>
          <w:sz w:val="26"/>
          <w:szCs w:val="26"/>
        </w:rPr>
        <w:t>中華民國年月日</w:t>
      </w:r>
    </w:p>
    <w:sectPr w:rsidR="0075060D" w:rsidRPr="000E04A3" w:rsidSect="00AA7F78">
      <w:pgSz w:w="11906" w:h="16838"/>
      <w:pgMar w:top="851" w:right="1077" w:bottom="851" w:left="1077" w:header="567" w:footer="34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98" w:rsidRDefault="00024198" w:rsidP="002B7498">
      <w:r>
        <w:separator/>
      </w:r>
    </w:p>
  </w:endnote>
  <w:endnote w:type="continuationSeparator" w:id="0">
    <w:p w:rsidR="00024198" w:rsidRDefault="00024198" w:rsidP="002B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20944"/>
      <w:docPartObj>
        <w:docPartGallery w:val="Page Numbers (Bottom of Page)"/>
        <w:docPartUnique/>
      </w:docPartObj>
    </w:sdtPr>
    <w:sdtEndPr>
      <w:rPr>
        <w:rFonts w:ascii="Times New Roman" w:eastAsia="標楷體" w:hAnsi="Times New Roman"/>
      </w:rPr>
    </w:sdtEndPr>
    <w:sdtContent>
      <w:p w:rsidR="00272BAF" w:rsidRPr="00800757" w:rsidRDefault="00272BAF" w:rsidP="00615D8A">
        <w:pPr>
          <w:pStyle w:val="a8"/>
          <w:jc w:val="center"/>
          <w:rPr>
            <w:rFonts w:ascii="Times New Roman" w:eastAsia="標楷體" w:hAnsi="標楷體"/>
            <w:lang w:eastAsia="zh-TW"/>
          </w:rPr>
        </w:pPr>
        <w:r w:rsidRPr="002B7498">
          <w:rPr>
            <w:rFonts w:ascii="Times New Roman" w:eastAsia="標楷體" w:hAnsi="標楷體"/>
            <w:lang w:eastAsia="zh-TW"/>
          </w:rPr>
          <w:t>第</w:t>
        </w:r>
        <w:r w:rsidRPr="002B7498">
          <w:rPr>
            <w:rFonts w:ascii="Times New Roman" w:eastAsia="標楷體" w:hAnsi="Times New Roman"/>
          </w:rPr>
          <w:fldChar w:fldCharType="begin"/>
        </w:r>
        <w:r w:rsidRPr="002B7498">
          <w:rPr>
            <w:rFonts w:ascii="Times New Roman" w:eastAsia="標楷體" w:hAnsi="Times New Roman"/>
          </w:rPr>
          <w:instrText xml:space="preserve"> PAGE   \* MERGEFORMAT </w:instrText>
        </w:r>
        <w:r w:rsidRPr="002B7498">
          <w:rPr>
            <w:rFonts w:ascii="Times New Roman" w:eastAsia="標楷體" w:hAnsi="Times New Roman"/>
          </w:rPr>
          <w:fldChar w:fldCharType="separate"/>
        </w:r>
        <w:r w:rsidR="00362F11" w:rsidRPr="00362F11">
          <w:rPr>
            <w:rFonts w:ascii="Times New Roman" w:eastAsia="標楷體" w:hAnsi="Times New Roman"/>
            <w:noProof/>
            <w:lang w:val="zh-TW"/>
          </w:rPr>
          <w:t>2</w:t>
        </w:r>
        <w:r w:rsidRPr="002B7498">
          <w:rPr>
            <w:rFonts w:ascii="Times New Roman" w:eastAsia="標楷體" w:hAnsi="Times New Roman"/>
          </w:rPr>
          <w:fldChar w:fldCharType="end"/>
        </w:r>
        <w:r w:rsidRPr="002B7498">
          <w:rPr>
            <w:rFonts w:ascii="Times New Roman" w:eastAsia="標楷體" w:hAnsi="標楷體"/>
            <w:lang w:eastAsia="zh-TW"/>
          </w:rPr>
          <w:t>頁，共</w:t>
        </w:r>
        <w:r>
          <w:rPr>
            <w:rFonts w:ascii="Times New Roman" w:eastAsia="標楷體" w:hAnsi="標楷體" w:hint="eastAsia"/>
            <w:lang w:eastAsia="zh-TW"/>
          </w:rPr>
          <w:t>2</w:t>
        </w:r>
        <w:r w:rsidR="000C3928">
          <w:rPr>
            <w:rFonts w:ascii="Times New Roman" w:eastAsia="標楷體" w:hAnsi="標楷體" w:hint="eastAsia"/>
            <w:lang w:eastAsia="zh-TW"/>
          </w:rPr>
          <w:t>3</w:t>
        </w:r>
        <w:r w:rsidRPr="002B7498">
          <w:rPr>
            <w:rFonts w:ascii="Times New Roman" w:eastAsia="標楷體" w:hAnsi="標楷體"/>
            <w:lang w:eastAsia="zh-TW"/>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98" w:rsidRDefault="00024198" w:rsidP="002B7498">
      <w:r>
        <w:separator/>
      </w:r>
    </w:p>
  </w:footnote>
  <w:footnote w:type="continuationSeparator" w:id="0">
    <w:p w:rsidR="00024198" w:rsidRDefault="00024198" w:rsidP="002B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777"/>
    <w:multiLevelType w:val="hybridMultilevel"/>
    <w:tmpl w:val="FFD8BD7C"/>
    <w:lvl w:ilvl="0" w:tplc="C936A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11D4F"/>
    <w:multiLevelType w:val="hybridMultilevel"/>
    <w:tmpl w:val="7D84D436"/>
    <w:lvl w:ilvl="0" w:tplc="37E24050">
      <w:start w:val="1"/>
      <w:numFmt w:val="decimal"/>
      <w:lvlText w:val="(%1)"/>
      <w:lvlJc w:val="left"/>
      <w:pPr>
        <w:ind w:left="2608" w:hanging="480"/>
      </w:pPr>
      <w:rPr>
        <w:rFonts w:hint="default"/>
        <w:b w:val="0"/>
      </w:rPr>
    </w:lvl>
    <w:lvl w:ilvl="1" w:tplc="04090011">
      <w:start w:val="1"/>
      <w:numFmt w:val="upperLetter"/>
      <w:lvlText w:val="%2."/>
      <w:lvlJc w:val="left"/>
      <w:pPr>
        <w:ind w:left="3088" w:hanging="480"/>
      </w:pPr>
    </w:lvl>
    <w:lvl w:ilvl="2" w:tplc="0409001B" w:tentative="1">
      <w:start w:val="1"/>
      <w:numFmt w:val="lowerRoman"/>
      <w:lvlText w:val="%3."/>
      <w:lvlJc w:val="right"/>
      <w:pPr>
        <w:ind w:left="3568" w:hanging="480"/>
      </w:pPr>
    </w:lvl>
    <w:lvl w:ilvl="3" w:tplc="0409000F" w:tentative="1">
      <w:start w:val="1"/>
      <w:numFmt w:val="decimal"/>
      <w:lvlText w:val="%4."/>
      <w:lvlJc w:val="left"/>
      <w:pPr>
        <w:ind w:left="4048" w:hanging="480"/>
      </w:pPr>
    </w:lvl>
    <w:lvl w:ilvl="4" w:tplc="04090019" w:tentative="1">
      <w:start w:val="1"/>
      <w:numFmt w:val="ideographTraditional"/>
      <w:lvlText w:val="%5、"/>
      <w:lvlJc w:val="left"/>
      <w:pPr>
        <w:ind w:left="4528" w:hanging="480"/>
      </w:pPr>
    </w:lvl>
    <w:lvl w:ilvl="5" w:tplc="0409001B" w:tentative="1">
      <w:start w:val="1"/>
      <w:numFmt w:val="lowerRoman"/>
      <w:lvlText w:val="%6."/>
      <w:lvlJc w:val="right"/>
      <w:pPr>
        <w:ind w:left="5008" w:hanging="480"/>
      </w:pPr>
    </w:lvl>
    <w:lvl w:ilvl="6" w:tplc="0409000F" w:tentative="1">
      <w:start w:val="1"/>
      <w:numFmt w:val="decimal"/>
      <w:lvlText w:val="%7."/>
      <w:lvlJc w:val="left"/>
      <w:pPr>
        <w:ind w:left="5488" w:hanging="480"/>
      </w:pPr>
    </w:lvl>
    <w:lvl w:ilvl="7" w:tplc="04090019" w:tentative="1">
      <w:start w:val="1"/>
      <w:numFmt w:val="ideographTraditional"/>
      <w:lvlText w:val="%8、"/>
      <w:lvlJc w:val="left"/>
      <w:pPr>
        <w:ind w:left="5968" w:hanging="480"/>
      </w:pPr>
    </w:lvl>
    <w:lvl w:ilvl="8" w:tplc="0409001B" w:tentative="1">
      <w:start w:val="1"/>
      <w:numFmt w:val="lowerRoman"/>
      <w:lvlText w:val="%9."/>
      <w:lvlJc w:val="right"/>
      <w:pPr>
        <w:ind w:left="6448" w:hanging="480"/>
      </w:pPr>
    </w:lvl>
  </w:abstractNum>
  <w:abstractNum w:abstractNumId="2" w15:restartNumberingAfterBreak="0">
    <w:nsid w:val="08D161EE"/>
    <w:multiLevelType w:val="hybridMultilevel"/>
    <w:tmpl w:val="4F1E9DB6"/>
    <w:lvl w:ilvl="0" w:tplc="38B6E88C">
      <w:start w:val="1"/>
      <w:numFmt w:val="taiwaneseCountingThousand"/>
      <w:lvlText w:val="(%1)"/>
      <w:lvlJc w:val="left"/>
      <w:pPr>
        <w:ind w:left="3456" w:hanging="480"/>
      </w:pPr>
      <w:rPr>
        <w:rFonts w:hint="eastAsia"/>
      </w:rPr>
    </w:lvl>
    <w:lvl w:ilvl="1" w:tplc="9D12553C">
      <w:start w:val="1"/>
      <w:numFmt w:val="taiwaneseCountingThousand"/>
      <w:lvlText w:val="%2、"/>
      <w:lvlJc w:val="left"/>
      <w:pPr>
        <w:ind w:left="2028" w:hanging="720"/>
      </w:pPr>
      <w:rPr>
        <w:rFonts w:hint="default"/>
      </w:r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 w15:restartNumberingAfterBreak="0">
    <w:nsid w:val="157B5093"/>
    <w:multiLevelType w:val="hybridMultilevel"/>
    <w:tmpl w:val="24E6F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A21393"/>
    <w:multiLevelType w:val="hybridMultilevel"/>
    <w:tmpl w:val="B596B19C"/>
    <w:lvl w:ilvl="0" w:tplc="04090015">
      <w:start w:val="1"/>
      <w:numFmt w:val="taiwaneseCountingThousand"/>
      <w:lvlText w:val="%1、"/>
      <w:lvlJc w:val="left"/>
      <w:pPr>
        <w:ind w:left="480" w:hanging="480"/>
      </w:pPr>
    </w:lvl>
    <w:lvl w:ilvl="1" w:tplc="54FCBB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9749D"/>
    <w:multiLevelType w:val="hybridMultilevel"/>
    <w:tmpl w:val="C144C2BC"/>
    <w:lvl w:ilvl="0" w:tplc="53F40CE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AE36AC"/>
    <w:multiLevelType w:val="hybridMultilevel"/>
    <w:tmpl w:val="24E6F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C24A5"/>
    <w:multiLevelType w:val="hybridMultilevel"/>
    <w:tmpl w:val="50ECEAC2"/>
    <w:lvl w:ilvl="0" w:tplc="04090011">
      <w:start w:val="1"/>
      <w:numFmt w:val="upperLetter"/>
      <w:lvlText w:val="%1."/>
      <w:lvlJc w:val="left"/>
      <w:pPr>
        <w:ind w:left="6533" w:hanging="480"/>
      </w:pPr>
      <w:rPr>
        <w:rFonts w:hint="default"/>
      </w:rPr>
    </w:lvl>
    <w:lvl w:ilvl="1" w:tplc="53A65C7E">
      <w:start w:val="1"/>
      <w:numFmt w:val="lowerLetter"/>
      <w:lvlText w:val="%2."/>
      <w:lvlJc w:val="left"/>
      <w:pPr>
        <w:ind w:left="3948" w:hanging="480"/>
      </w:pPr>
      <w:rPr>
        <w:rFonts w:hint="eastAsia"/>
      </w:rPr>
    </w:lvl>
    <w:lvl w:ilvl="2" w:tplc="0409001B">
      <w:start w:val="1"/>
      <w:numFmt w:val="lowerRoman"/>
      <w:lvlText w:val="%3."/>
      <w:lvlJc w:val="right"/>
      <w:pPr>
        <w:ind w:left="4428" w:hanging="480"/>
      </w:pPr>
    </w:lvl>
    <w:lvl w:ilvl="3" w:tplc="0409000F" w:tentative="1">
      <w:start w:val="1"/>
      <w:numFmt w:val="decimal"/>
      <w:lvlText w:val="%4."/>
      <w:lvlJc w:val="left"/>
      <w:pPr>
        <w:ind w:left="4908" w:hanging="480"/>
      </w:pPr>
    </w:lvl>
    <w:lvl w:ilvl="4" w:tplc="04090019" w:tentative="1">
      <w:start w:val="1"/>
      <w:numFmt w:val="ideographTraditional"/>
      <w:lvlText w:val="%5、"/>
      <w:lvlJc w:val="left"/>
      <w:pPr>
        <w:ind w:left="5388" w:hanging="480"/>
      </w:pPr>
    </w:lvl>
    <w:lvl w:ilvl="5" w:tplc="0409001B" w:tentative="1">
      <w:start w:val="1"/>
      <w:numFmt w:val="lowerRoman"/>
      <w:lvlText w:val="%6."/>
      <w:lvlJc w:val="right"/>
      <w:pPr>
        <w:ind w:left="5868" w:hanging="480"/>
      </w:pPr>
    </w:lvl>
    <w:lvl w:ilvl="6" w:tplc="0409000F" w:tentative="1">
      <w:start w:val="1"/>
      <w:numFmt w:val="decimal"/>
      <w:lvlText w:val="%7."/>
      <w:lvlJc w:val="left"/>
      <w:pPr>
        <w:ind w:left="6348" w:hanging="480"/>
      </w:pPr>
    </w:lvl>
    <w:lvl w:ilvl="7" w:tplc="04090019" w:tentative="1">
      <w:start w:val="1"/>
      <w:numFmt w:val="ideographTraditional"/>
      <w:lvlText w:val="%8、"/>
      <w:lvlJc w:val="left"/>
      <w:pPr>
        <w:ind w:left="6828" w:hanging="480"/>
      </w:pPr>
    </w:lvl>
    <w:lvl w:ilvl="8" w:tplc="0409001B" w:tentative="1">
      <w:start w:val="1"/>
      <w:numFmt w:val="lowerRoman"/>
      <w:lvlText w:val="%9."/>
      <w:lvlJc w:val="right"/>
      <w:pPr>
        <w:ind w:left="7308" w:hanging="480"/>
      </w:pPr>
    </w:lvl>
  </w:abstractNum>
  <w:abstractNum w:abstractNumId="8" w15:restartNumberingAfterBreak="0">
    <w:nsid w:val="1E9F6B44"/>
    <w:multiLevelType w:val="hybridMultilevel"/>
    <w:tmpl w:val="DC2048E6"/>
    <w:lvl w:ilvl="0" w:tplc="04090011">
      <w:start w:val="1"/>
      <w:numFmt w:val="upperLetter"/>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1EDB756F"/>
    <w:multiLevelType w:val="hybridMultilevel"/>
    <w:tmpl w:val="4678EC2C"/>
    <w:lvl w:ilvl="0" w:tplc="280A7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D064F"/>
    <w:multiLevelType w:val="hybridMultilevel"/>
    <w:tmpl w:val="62304D98"/>
    <w:lvl w:ilvl="0" w:tplc="C936AD92">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20F755DF"/>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0B599A"/>
    <w:multiLevelType w:val="hybridMultilevel"/>
    <w:tmpl w:val="6C628616"/>
    <w:lvl w:ilvl="0" w:tplc="54FCBB64">
      <w:start w:val="1"/>
      <w:numFmt w:val="taiwaneseCountingThousand"/>
      <w:lvlText w:val="(%1)"/>
      <w:lvlJc w:val="left"/>
      <w:pPr>
        <w:ind w:left="1090" w:hanging="480"/>
      </w:pPr>
      <w:rPr>
        <w:rFonts w:hint="eastAsia"/>
      </w:r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13" w15:restartNumberingAfterBreak="0">
    <w:nsid w:val="2564145C"/>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723B1D"/>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5F16C5"/>
    <w:multiLevelType w:val="hybridMultilevel"/>
    <w:tmpl w:val="73642E38"/>
    <w:lvl w:ilvl="0" w:tplc="38B6E88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2BB44CD2"/>
    <w:multiLevelType w:val="hybridMultilevel"/>
    <w:tmpl w:val="CFEC4552"/>
    <w:lvl w:ilvl="0" w:tplc="04090015">
      <w:start w:val="1"/>
      <w:numFmt w:val="taiwaneseCountingThousand"/>
      <w:lvlText w:val="%1、"/>
      <w:lvlJc w:val="left"/>
      <w:pPr>
        <w:ind w:left="1757"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B01F98"/>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2A05AD"/>
    <w:multiLevelType w:val="hybridMultilevel"/>
    <w:tmpl w:val="EC6EF956"/>
    <w:lvl w:ilvl="0" w:tplc="786A0ACC">
      <w:start w:val="1"/>
      <w:numFmt w:val="decimal"/>
      <w:lvlText w:val="%1."/>
      <w:lvlJc w:val="left"/>
      <w:pPr>
        <w:ind w:left="1211" w:hanging="360"/>
      </w:pPr>
      <w:rPr>
        <w:rFonts w:hint="default"/>
        <w:color w:val="000000"/>
      </w:rPr>
    </w:lvl>
    <w:lvl w:ilvl="1" w:tplc="37E24050">
      <w:start w:val="1"/>
      <w:numFmt w:val="decimal"/>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35D86D92"/>
    <w:multiLevelType w:val="hybridMultilevel"/>
    <w:tmpl w:val="4BDA5300"/>
    <w:lvl w:ilvl="0" w:tplc="38B6E88C">
      <w:start w:val="1"/>
      <w:numFmt w:val="taiwaneseCountingThousand"/>
      <w:lvlText w:val="(%1)"/>
      <w:lvlJc w:val="left"/>
      <w:pPr>
        <w:ind w:left="1211" w:hanging="360"/>
      </w:pPr>
      <w:rPr>
        <w:rFonts w:hint="eastAsia"/>
        <w:color w:val="000000"/>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35DB4FDE"/>
    <w:multiLevelType w:val="hybridMultilevel"/>
    <w:tmpl w:val="71321BB2"/>
    <w:lvl w:ilvl="0" w:tplc="096CC91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F405FF"/>
    <w:multiLevelType w:val="hybridMultilevel"/>
    <w:tmpl w:val="6EDC6B84"/>
    <w:lvl w:ilvl="0" w:tplc="C936A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975BA7"/>
    <w:multiLevelType w:val="hybridMultilevel"/>
    <w:tmpl w:val="C4D8232C"/>
    <w:lvl w:ilvl="0" w:tplc="C936A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2C41F8"/>
    <w:multiLevelType w:val="hybridMultilevel"/>
    <w:tmpl w:val="F014F3EE"/>
    <w:lvl w:ilvl="0" w:tplc="04090011">
      <w:start w:val="1"/>
      <w:numFmt w:val="upperLetter"/>
      <w:lvlText w:val="%1."/>
      <w:lvlJc w:val="left"/>
      <w:pPr>
        <w:ind w:left="480" w:hanging="480"/>
      </w:pPr>
    </w:lvl>
    <w:lvl w:ilvl="1" w:tplc="CFDE28DE">
      <w:start w:val="1"/>
      <w:numFmt w:val="taiwaneseCountingThousand"/>
      <w:lvlText w:val="%2、"/>
      <w:lvlJc w:val="left"/>
      <w:pPr>
        <w:ind w:left="1200" w:hanging="720"/>
      </w:pPr>
      <w:rPr>
        <w:rFonts w:hAnsi="標楷體" w:hint="default"/>
      </w:rPr>
    </w:lvl>
    <w:lvl w:ilvl="2" w:tplc="0409000F">
      <w:start w:val="1"/>
      <w:numFmt w:val="decimal"/>
      <w:lvlText w:val="%3."/>
      <w:lvlJc w:val="left"/>
      <w:pPr>
        <w:ind w:left="1440" w:hanging="480"/>
      </w:pPr>
    </w:lvl>
    <w:lvl w:ilvl="3" w:tplc="37E24050">
      <w:start w:val="1"/>
      <w:numFmt w:val="decimal"/>
      <w:lvlText w:val="(%4)"/>
      <w:lvlJc w:val="left"/>
      <w:pPr>
        <w:ind w:left="1920" w:hanging="480"/>
      </w:pPr>
      <w:rPr>
        <w:rFonts w:hint="default"/>
      </w:r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476130"/>
    <w:multiLevelType w:val="hybridMultilevel"/>
    <w:tmpl w:val="772C5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664D98"/>
    <w:multiLevelType w:val="hybridMultilevel"/>
    <w:tmpl w:val="30EACA50"/>
    <w:lvl w:ilvl="0" w:tplc="38B6E88C">
      <w:start w:val="1"/>
      <w:numFmt w:val="taiwaneseCountingThousand"/>
      <w:lvlText w:val="(%1)"/>
      <w:lvlJc w:val="left"/>
      <w:pPr>
        <w:ind w:left="786" w:hanging="360"/>
      </w:pPr>
      <w:rPr>
        <w:rFonts w:hint="eastAsia"/>
        <w:color w:val="000000"/>
      </w:rPr>
    </w:lvl>
    <w:lvl w:ilvl="1" w:tplc="0409000F">
      <w:start w:val="1"/>
      <w:numFmt w:val="decimal"/>
      <w:lvlText w:val="%2."/>
      <w:lvlJc w:val="left"/>
      <w:pPr>
        <w:ind w:left="7143" w:hanging="480"/>
      </w:pPr>
    </w:lvl>
    <w:lvl w:ilvl="2" w:tplc="37E24050">
      <w:start w:val="1"/>
      <w:numFmt w:val="decimal"/>
      <w:lvlText w:val="(%3)"/>
      <w:lvlJc w:val="left"/>
      <w:pPr>
        <w:ind w:left="2607" w:hanging="480"/>
      </w:pPr>
      <w:rPr>
        <w:rFonts w:hint="default"/>
      </w:rPr>
    </w:lvl>
    <w:lvl w:ilvl="3" w:tplc="04090011">
      <w:start w:val="1"/>
      <w:numFmt w:val="upperLetter"/>
      <w:lvlText w:val="%4."/>
      <w:lvlJc w:val="left"/>
      <w:pPr>
        <w:ind w:left="2771" w:hanging="480"/>
      </w:pPr>
    </w:lvl>
    <w:lvl w:ilvl="4" w:tplc="04090019">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496B5738"/>
    <w:multiLevelType w:val="hybridMultilevel"/>
    <w:tmpl w:val="B3F6828A"/>
    <w:lvl w:ilvl="0" w:tplc="37E24050">
      <w:start w:val="1"/>
      <w:numFmt w:val="decimal"/>
      <w:lvlText w:val="(%1)"/>
      <w:lvlJc w:val="left"/>
      <w:pPr>
        <w:ind w:left="480" w:hanging="480"/>
      </w:pPr>
      <w:rPr>
        <w:rFonts w:hint="default"/>
      </w:rPr>
    </w:lvl>
    <w:lvl w:ilvl="1" w:tplc="37E2405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F22025"/>
    <w:multiLevelType w:val="hybridMultilevel"/>
    <w:tmpl w:val="D5FA67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D3680A"/>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6724C9"/>
    <w:multiLevelType w:val="hybridMultilevel"/>
    <w:tmpl w:val="01BE402C"/>
    <w:lvl w:ilvl="0" w:tplc="68C23DEA">
      <w:start w:val="1"/>
      <w:numFmt w:val="taiwaneseCountingThousand"/>
      <w:lvlText w:val="%1、"/>
      <w:lvlJc w:val="left"/>
      <w:pPr>
        <w:ind w:left="480" w:hanging="480"/>
      </w:pPr>
      <w:rPr>
        <w:b/>
        <w:lang w:val="en-US"/>
      </w:rPr>
    </w:lvl>
    <w:lvl w:ilvl="1" w:tplc="B6EAD6FE">
      <w:start w:val="1"/>
      <w:numFmt w:val="taiwaneseCountingThousand"/>
      <w:lvlText w:val="(%2)"/>
      <w:lvlJc w:val="left"/>
      <w:pPr>
        <w:ind w:left="960" w:hanging="480"/>
      </w:pPr>
      <w:rPr>
        <w:rFonts w:hint="eastAsia"/>
        <w:b w:val="0"/>
      </w:rPr>
    </w:lvl>
    <w:lvl w:ilvl="2" w:tplc="0409000F">
      <w:start w:val="1"/>
      <w:numFmt w:val="decimal"/>
      <w:lvlText w:val="%3."/>
      <w:lvlJc w:val="left"/>
      <w:pPr>
        <w:ind w:left="2182" w:hanging="480"/>
      </w:pPr>
      <w:rPr>
        <w:rFonts w:hint="eastAsia"/>
        <w:b w:val="0"/>
        <w:sz w:val="28"/>
        <w:szCs w:val="28"/>
      </w:rPr>
    </w:lvl>
    <w:lvl w:ilvl="3" w:tplc="550C21A8">
      <w:start w:val="1"/>
      <w:numFmt w:val="bullet"/>
      <w:lvlText w:val=""/>
      <w:lvlJc w:val="left"/>
      <w:pPr>
        <w:ind w:left="2466" w:hanging="480"/>
      </w:pPr>
      <w:rPr>
        <w:rFonts w:ascii="Wingdings" w:hAnsi="Wingdings" w:hint="default"/>
        <w:color w:val="auto"/>
      </w:rPr>
    </w:lvl>
    <w:lvl w:ilvl="4" w:tplc="04090011">
      <w:start w:val="1"/>
      <w:numFmt w:val="upperLetter"/>
      <w:lvlText w:val="%5."/>
      <w:lvlJc w:val="left"/>
      <w:pPr>
        <w:ind w:left="2465" w:hanging="480"/>
      </w:pPr>
    </w:lvl>
    <w:lvl w:ilvl="5" w:tplc="B5AC2A6E">
      <w:start w:val="1"/>
      <w:numFmt w:val="lowerLetter"/>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BA2594"/>
    <w:multiLevelType w:val="hybridMultilevel"/>
    <w:tmpl w:val="7C9AA3EE"/>
    <w:lvl w:ilvl="0" w:tplc="BF801DD2">
      <w:start w:val="1"/>
      <w:numFmt w:val="taiwaneseCountingThousand"/>
      <w:lvlText w:val="%1、"/>
      <w:lvlJc w:val="left"/>
      <w:pPr>
        <w:ind w:left="480" w:hanging="480"/>
      </w:pPr>
      <w:rPr>
        <w:b/>
        <w:lang w:val="en-US"/>
      </w:rPr>
    </w:lvl>
    <w:lvl w:ilvl="1" w:tplc="B6EAD6FE">
      <w:start w:val="1"/>
      <w:numFmt w:val="taiwaneseCountingThousand"/>
      <w:lvlText w:val="(%2)"/>
      <w:lvlJc w:val="left"/>
      <w:pPr>
        <w:ind w:left="960" w:hanging="480"/>
      </w:pPr>
      <w:rPr>
        <w:rFonts w:hint="eastAsia"/>
        <w:b w:val="0"/>
      </w:rPr>
    </w:lvl>
    <w:lvl w:ilvl="2" w:tplc="0409000F">
      <w:start w:val="1"/>
      <w:numFmt w:val="decimal"/>
      <w:lvlText w:val="%3."/>
      <w:lvlJc w:val="left"/>
      <w:pPr>
        <w:ind w:left="1440" w:hanging="480"/>
      </w:pPr>
    </w:lvl>
    <w:lvl w:ilvl="3" w:tplc="37E24050">
      <w:start w:val="1"/>
      <w:numFmt w:val="decimal"/>
      <w:lvlText w:val="(%4)"/>
      <w:lvlJc w:val="left"/>
      <w:pPr>
        <w:ind w:left="1920" w:hanging="480"/>
      </w:pPr>
      <w:rPr>
        <w:rFonts w:hint="default"/>
      </w:rPr>
    </w:lvl>
    <w:lvl w:ilvl="4" w:tplc="04090011">
      <w:start w:val="1"/>
      <w:numFmt w:val="upperLetter"/>
      <w:lvlText w:val="%5."/>
      <w:lvlJc w:val="left"/>
      <w:pPr>
        <w:ind w:left="2400" w:hanging="480"/>
      </w:pPr>
    </w:lvl>
    <w:lvl w:ilvl="5" w:tplc="B5AC2A6E">
      <w:start w:val="1"/>
      <w:numFmt w:val="lowerLetter"/>
      <w:lvlText w:val="(%6)"/>
      <w:lvlJc w:val="left"/>
      <w:pPr>
        <w:ind w:left="2880" w:hanging="480"/>
      </w:pPr>
      <w:rPr>
        <w:rFonts w:hint="eastAsia"/>
      </w:rPr>
    </w:lvl>
    <w:lvl w:ilvl="6" w:tplc="0409001B">
      <w:start w:val="1"/>
      <w:numFmt w:val="lowerRoman"/>
      <w:lvlText w:val="%7."/>
      <w:lvlJc w:val="righ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83AE7"/>
    <w:multiLevelType w:val="hybridMultilevel"/>
    <w:tmpl w:val="3BD6065A"/>
    <w:lvl w:ilvl="0" w:tplc="C936AD92">
      <w:start w:val="1"/>
      <w:numFmt w:val="decimal"/>
      <w:lvlText w:val="(%1)"/>
      <w:lvlJc w:val="left"/>
      <w:pPr>
        <w:ind w:left="2466" w:hanging="480"/>
      </w:pPr>
      <w:rPr>
        <w:rFonts w:hint="eastAsia"/>
      </w:rPr>
    </w:lvl>
    <w:lvl w:ilvl="1" w:tplc="04090011">
      <w:start w:val="1"/>
      <w:numFmt w:val="upperLetter"/>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32" w15:restartNumberingAfterBreak="0">
    <w:nsid w:val="526C4330"/>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544D2A"/>
    <w:multiLevelType w:val="hybridMultilevel"/>
    <w:tmpl w:val="80304786"/>
    <w:lvl w:ilvl="0" w:tplc="04090001">
      <w:start w:val="1"/>
      <w:numFmt w:val="bullet"/>
      <w:lvlText w:val=""/>
      <w:lvlJc w:val="left"/>
      <w:pPr>
        <w:ind w:left="2181"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15C4288"/>
    <w:multiLevelType w:val="hybridMultilevel"/>
    <w:tmpl w:val="B3F6828A"/>
    <w:lvl w:ilvl="0" w:tplc="37E24050">
      <w:start w:val="1"/>
      <w:numFmt w:val="decimal"/>
      <w:lvlText w:val="(%1)"/>
      <w:lvlJc w:val="left"/>
      <w:pPr>
        <w:ind w:left="480" w:hanging="480"/>
      </w:pPr>
      <w:rPr>
        <w:rFonts w:hint="default"/>
      </w:rPr>
    </w:lvl>
    <w:lvl w:ilvl="1" w:tplc="37E2405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992E8E"/>
    <w:multiLevelType w:val="hybridMultilevel"/>
    <w:tmpl w:val="62304D98"/>
    <w:lvl w:ilvl="0" w:tplc="C936AD92">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15:restartNumberingAfterBreak="0">
    <w:nsid w:val="64D342ED"/>
    <w:multiLevelType w:val="hybridMultilevel"/>
    <w:tmpl w:val="B7CC91F4"/>
    <w:lvl w:ilvl="0" w:tplc="68C23DEA">
      <w:start w:val="1"/>
      <w:numFmt w:val="taiwaneseCountingThousand"/>
      <w:lvlText w:val="%1、"/>
      <w:lvlJc w:val="left"/>
      <w:pPr>
        <w:ind w:left="480" w:hanging="480"/>
      </w:pPr>
      <w:rPr>
        <w:b/>
        <w:lang w:val="en-US"/>
      </w:rPr>
    </w:lvl>
    <w:lvl w:ilvl="1" w:tplc="CA28E8B6">
      <w:start w:val="1"/>
      <w:numFmt w:val="taiwaneseCountingThousand"/>
      <w:lvlText w:val="(%2)"/>
      <w:lvlJc w:val="left"/>
      <w:pPr>
        <w:ind w:left="960" w:hanging="480"/>
      </w:pPr>
      <w:rPr>
        <w:rFonts w:hint="eastAsia"/>
        <w:b w:val="0"/>
        <w:color w:val="auto"/>
      </w:rPr>
    </w:lvl>
    <w:lvl w:ilvl="2" w:tplc="0409000F">
      <w:start w:val="1"/>
      <w:numFmt w:val="decimal"/>
      <w:lvlText w:val="%3."/>
      <w:lvlJc w:val="left"/>
      <w:pPr>
        <w:ind w:left="2182" w:hanging="480"/>
      </w:pPr>
      <w:rPr>
        <w:rFonts w:hint="eastAsia"/>
        <w:b w:val="0"/>
        <w:sz w:val="28"/>
        <w:szCs w:val="28"/>
      </w:rPr>
    </w:lvl>
    <w:lvl w:ilvl="3" w:tplc="C936AD92">
      <w:start w:val="1"/>
      <w:numFmt w:val="decimal"/>
      <w:lvlText w:val="(%4)"/>
      <w:lvlJc w:val="left"/>
      <w:pPr>
        <w:ind w:left="2466" w:hanging="480"/>
      </w:pPr>
      <w:rPr>
        <w:rFonts w:hint="eastAsia"/>
        <w:sz w:val="28"/>
        <w:szCs w:val="28"/>
      </w:rPr>
    </w:lvl>
    <w:lvl w:ilvl="4" w:tplc="04090011">
      <w:start w:val="1"/>
      <w:numFmt w:val="upperLetter"/>
      <w:lvlText w:val="%5."/>
      <w:lvlJc w:val="left"/>
      <w:pPr>
        <w:ind w:left="2607" w:hanging="480"/>
      </w:pPr>
    </w:lvl>
    <w:lvl w:ilvl="5" w:tplc="B5AC2A6E">
      <w:start w:val="1"/>
      <w:numFmt w:val="lowerLetter"/>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0A0D17"/>
    <w:multiLevelType w:val="hybridMultilevel"/>
    <w:tmpl w:val="B3F6828A"/>
    <w:lvl w:ilvl="0" w:tplc="37E24050">
      <w:start w:val="1"/>
      <w:numFmt w:val="decimal"/>
      <w:lvlText w:val="(%1)"/>
      <w:lvlJc w:val="left"/>
      <w:pPr>
        <w:ind w:left="480" w:hanging="480"/>
      </w:pPr>
      <w:rPr>
        <w:rFonts w:hint="default"/>
      </w:rPr>
    </w:lvl>
    <w:lvl w:ilvl="1" w:tplc="37E2405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9552E9"/>
    <w:multiLevelType w:val="hybridMultilevel"/>
    <w:tmpl w:val="74F6794A"/>
    <w:lvl w:ilvl="0" w:tplc="38B6E88C">
      <w:start w:val="1"/>
      <w:numFmt w:val="taiwaneseCountingThousand"/>
      <w:lvlText w:val="(%1)"/>
      <w:lvlJc w:val="left"/>
      <w:pPr>
        <w:ind w:left="786" w:hanging="360"/>
      </w:pPr>
      <w:rPr>
        <w:rFonts w:hint="eastAsia"/>
        <w:color w:val="000000"/>
      </w:rPr>
    </w:lvl>
    <w:lvl w:ilvl="1" w:tplc="0409000F">
      <w:start w:val="1"/>
      <w:numFmt w:val="decimal"/>
      <w:lvlText w:val="%2."/>
      <w:lvlJc w:val="left"/>
      <w:pPr>
        <w:ind w:left="7143" w:hanging="480"/>
      </w:pPr>
    </w:lvl>
    <w:lvl w:ilvl="2" w:tplc="A95016F6">
      <w:start w:val="1"/>
      <w:numFmt w:val="decimal"/>
      <w:lvlText w:val="(%3)"/>
      <w:lvlJc w:val="left"/>
      <w:pPr>
        <w:ind w:left="2607" w:hanging="480"/>
      </w:pPr>
      <w:rPr>
        <w:rFonts w:hint="default"/>
        <w:color w:val="auto"/>
      </w:rPr>
    </w:lvl>
    <w:lvl w:ilvl="3" w:tplc="04090011">
      <w:start w:val="1"/>
      <w:numFmt w:val="upperLetter"/>
      <w:lvlText w:val="%4."/>
      <w:lvlJc w:val="left"/>
      <w:pPr>
        <w:ind w:left="2771" w:hanging="480"/>
      </w:pPr>
    </w:lvl>
    <w:lvl w:ilvl="4" w:tplc="04090019">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659C54EB"/>
    <w:multiLevelType w:val="hybridMultilevel"/>
    <w:tmpl w:val="EC6EF956"/>
    <w:lvl w:ilvl="0" w:tplc="786A0ACC">
      <w:start w:val="1"/>
      <w:numFmt w:val="decimal"/>
      <w:lvlText w:val="%1."/>
      <w:lvlJc w:val="left"/>
      <w:pPr>
        <w:ind w:left="1211" w:hanging="360"/>
      </w:pPr>
      <w:rPr>
        <w:rFonts w:hint="default"/>
        <w:color w:val="000000"/>
      </w:rPr>
    </w:lvl>
    <w:lvl w:ilvl="1" w:tplc="37E24050">
      <w:start w:val="1"/>
      <w:numFmt w:val="decimal"/>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67ED2E9B"/>
    <w:multiLevelType w:val="hybridMultilevel"/>
    <w:tmpl w:val="B3F6828A"/>
    <w:lvl w:ilvl="0" w:tplc="37E24050">
      <w:start w:val="1"/>
      <w:numFmt w:val="decimal"/>
      <w:lvlText w:val="(%1)"/>
      <w:lvlJc w:val="left"/>
      <w:pPr>
        <w:ind w:left="480" w:hanging="480"/>
      </w:pPr>
      <w:rPr>
        <w:rFonts w:hint="default"/>
      </w:rPr>
    </w:lvl>
    <w:lvl w:ilvl="1" w:tplc="37E2405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AD42E3"/>
    <w:multiLevelType w:val="hybridMultilevel"/>
    <w:tmpl w:val="B3F6828A"/>
    <w:lvl w:ilvl="0" w:tplc="37E24050">
      <w:start w:val="1"/>
      <w:numFmt w:val="decimal"/>
      <w:lvlText w:val="(%1)"/>
      <w:lvlJc w:val="left"/>
      <w:pPr>
        <w:ind w:left="480" w:hanging="480"/>
      </w:pPr>
      <w:rPr>
        <w:rFonts w:hint="default"/>
      </w:rPr>
    </w:lvl>
    <w:lvl w:ilvl="1" w:tplc="37E2405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A61ED3"/>
    <w:multiLevelType w:val="hybridMultilevel"/>
    <w:tmpl w:val="24E6F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607036"/>
    <w:multiLevelType w:val="hybridMultilevel"/>
    <w:tmpl w:val="F224D2F2"/>
    <w:lvl w:ilvl="0" w:tplc="3E20CF62">
      <w:start w:val="1"/>
      <w:numFmt w:val="taiwaneseCountingThousand"/>
      <w:lvlText w:val="(%1)"/>
      <w:lvlJc w:val="left"/>
      <w:pPr>
        <w:ind w:left="927" w:hanging="360"/>
      </w:pPr>
      <w:rPr>
        <w:rFonts w:hint="eastAsia"/>
        <w:b w:val="0"/>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6E242D1C"/>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6B4267"/>
    <w:multiLevelType w:val="hybridMultilevel"/>
    <w:tmpl w:val="E92A7DEC"/>
    <w:lvl w:ilvl="0" w:tplc="37E240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972046"/>
    <w:multiLevelType w:val="hybridMultilevel"/>
    <w:tmpl w:val="C3CE546E"/>
    <w:lvl w:ilvl="0" w:tplc="964202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E83BC3"/>
    <w:multiLevelType w:val="hybridMultilevel"/>
    <w:tmpl w:val="6C207346"/>
    <w:lvl w:ilvl="0" w:tplc="38B6E88C">
      <w:start w:val="1"/>
      <w:numFmt w:val="taiwaneseCountingThousand"/>
      <w:lvlText w:val="(%1)"/>
      <w:lvlJc w:val="left"/>
      <w:pPr>
        <w:ind w:left="1740" w:hanging="360"/>
      </w:pPr>
      <w:rPr>
        <w:rFonts w:hint="eastAsia"/>
        <w:color w:val="000000"/>
      </w:rPr>
    </w:lvl>
    <w:lvl w:ilvl="1" w:tplc="0409000F">
      <w:start w:val="1"/>
      <w:numFmt w:val="decimal"/>
      <w:lvlText w:val="%2."/>
      <w:lvlJc w:val="left"/>
      <w:pPr>
        <w:ind w:left="2340" w:hanging="480"/>
      </w:pPr>
    </w:lvl>
    <w:lvl w:ilvl="2" w:tplc="0409001B" w:tentative="1">
      <w:start w:val="1"/>
      <w:numFmt w:val="lowerRoman"/>
      <w:lvlText w:val="%3."/>
      <w:lvlJc w:val="right"/>
      <w:pPr>
        <w:ind w:left="2820" w:hanging="480"/>
      </w:pPr>
    </w:lvl>
    <w:lvl w:ilvl="3" w:tplc="0409000F">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48" w15:restartNumberingAfterBreak="0">
    <w:nsid w:val="71CD0DCE"/>
    <w:multiLevelType w:val="hybridMultilevel"/>
    <w:tmpl w:val="EC6EF956"/>
    <w:lvl w:ilvl="0" w:tplc="786A0ACC">
      <w:start w:val="1"/>
      <w:numFmt w:val="decimal"/>
      <w:lvlText w:val="%1."/>
      <w:lvlJc w:val="left"/>
      <w:pPr>
        <w:ind w:left="1211" w:hanging="360"/>
      </w:pPr>
      <w:rPr>
        <w:rFonts w:hint="default"/>
        <w:color w:val="000000"/>
      </w:rPr>
    </w:lvl>
    <w:lvl w:ilvl="1" w:tplc="37E24050">
      <w:start w:val="1"/>
      <w:numFmt w:val="decimal"/>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9" w15:restartNumberingAfterBreak="0">
    <w:nsid w:val="77FD70DB"/>
    <w:multiLevelType w:val="hybridMultilevel"/>
    <w:tmpl w:val="24E6F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C746B4"/>
    <w:multiLevelType w:val="hybridMultilevel"/>
    <w:tmpl w:val="B3F6828A"/>
    <w:lvl w:ilvl="0" w:tplc="37E24050">
      <w:start w:val="1"/>
      <w:numFmt w:val="decimal"/>
      <w:lvlText w:val="(%1)"/>
      <w:lvlJc w:val="left"/>
      <w:pPr>
        <w:ind w:left="480" w:hanging="480"/>
      </w:pPr>
      <w:rPr>
        <w:rFonts w:hint="default"/>
      </w:rPr>
    </w:lvl>
    <w:lvl w:ilvl="1" w:tplc="37E2405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8E06BAD"/>
    <w:multiLevelType w:val="hybridMultilevel"/>
    <w:tmpl w:val="1BB2C054"/>
    <w:lvl w:ilvl="0" w:tplc="37E24050">
      <w:start w:val="1"/>
      <w:numFmt w:val="decimal"/>
      <w:lvlText w:val="(%1)"/>
      <w:lvlJc w:val="left"/>
      <w:pPr>
        <w:ind w:left="2291" w:hanging="480"/>
      </w:pPr>
      <w:rPr>
        <w:rFonts w:hint="default"/>
      </w:rPr>
    </w:lvl>
    <w:lvl w:ilvl="1" w:tplc="04090011">
      <w:start w:val="1"/>
      <w:numFmt w:val="upperLetter"/>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52" w15:restartNumberingAfterBreak="0">
    <w:nsid w:val="7CE36E47"/>
    <w:multiLevelType w:val="hybridMultilevel"/>
    <w:tmpl w:val="32FC4394"/>
    <w:lvl w:ilvl="0" w:tplc="38B6E88C">
      <w:start w:val="1"/>
      <w:numFmt w:val="taiwaneseCountingThousand"/>
      <w:lvlText w:val="(%1)"/>
      <w:lvlJc w:val="left"/>
      <w:pPr>
        <w:ind w:left="1211" w:hanging="360"/>
      </w:pPr>
      <w:rPr>
        <w:rFonts w:hint="eastAsia"/>
        <w:color w:val="000000"/>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15:restartNumberingAfterBreak="0">
    <w:nsid w:val="7FAF2A2F"/>
    <w:multiLevelType w:val="hybridMultilevel"/>
    <w:tmpl w:val="1812D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8"/>
  </w:num>
  <w:num w:numId="3">
    <w:abstractNumId w:val="52"/>
  </w:num>
  <w:num w:numId="4">
    <w:abstractNumId w:val="27"/>
  </w:num>
  <w:num w:numId="5">
    <w:abstractNumId w:val="15"/>
  </w:num>
  <w:num w:numId="6">
    <w:abstractNumId w:val="47"/>
  </w:num>
  <w:num w:numId="7">
    <w:abstractNumId w:val="1"/>
  </w:num>
  <w:num w:numId="8">
    <w:abstractNumId w:val="39"/>
  </w:num>
  <w:num w:numId="9">
    <w:abstractNumId w:val="30"/>
  </w:num>
  <w:num w:numId="10">
    <w:abstractNumId w:val="26"/>
  </w:num>
  <w:num w:numId="11">
    <w:abstractNumId w:val="44"/>
  </w:num>
  <w:num w:numId="12">
    <w:abstractNumId w:val="7"/>
  </w:num>
  <w:num w:numId="13">
    <w:abstractNumId w:val="2"/>
  </w:num>
  <w:num w:numId="14">
    <w:abstractNumId w:val="43"/>
  </w:num>
  <w:num w:numId="15">
    <w:abstractNumId w:val="3"/>
  </w:num>
  <w:num w:numId="16">
    <w:abstractNumId w:val="23"/>
  </w:num>
  <w:num w:numId="17">
    <w:abstractNumId w:val="18"/>
  </w:num>
  <w:num w:numId="18">
    <w:abstractNumId w:val="51"/>
  </w:num>
  <w:num w:numId="19">
    <w:abstractNumId w:val="48"/>
  </w:num>
  <w:num w:numId="20">
    <w:abstractNumId w:val="19"/>
  </w:num>
  <w:num w:numId="21">
    <w:abstractNumId w:val="8"/>
  </w:num>
  <w:num w:numId="22">
    <w:abstractNumId w:val="17"/>
  </w:num>
  <w:num w:numId="23">
    <w:abstractNumId w:val="49"/>
  </w:num>
  <w:num w:numId="24">
    <w:abstractNumId w:val="34"/>
  </w:num>
  <w:num w:numId="25">
    <w:abstractNumId w:val="11"/>
  </w:num>
  <w:num w:numId="26">
    <w:abstractNumId w:val="28"/>
  </w:num>
  <w:num w:numId="27">
    <w:abstractNumId w:val="42"/>
  </w:num>
  <w:num w:numId="28">
    <w:abstractNumId w:val="40"/>
  </w:num>
  <w:num w:numId="29">
    <w:abstractNumId w:val="6"/>
  </w:num>
  <w:num w:numId="30">
    <w:abstractNumId w:val="50"/>
  </w:num>
  <w:num w:numId="31">
    <w:abstractNumId w:val="13"/>
  </w:num>
  <w:num w:numId="32">
    <w:abstractNumId w:val="32"/>
  </w:num>
  <w:num w:numId="33">
    <w:abstractNumId w:val="41"/>
  </w:num>
  <w:num w:numId="34">
    <w:abstractNumId w:val="14"/>
  </w:num>
  <w:num w:numId="35">
    <w:abstractNumId w:val="37"/>
  </w:num>
  <w:num w:numId="36">
    <w:abstractNumId w:val="45"/>
  </w:num>
  <w:num w:numId="37">
    <w:abstractNumId w:val="12"/>
  </w:num>
  <w:num w:numId="38">
    <w:abstractNumId w:val="4"/>
  </w:num>
  <w:num w:numId="39">
    <w:abstractNumId w:val="0"/>
  </w:num>
  <w:num w:numId="40">
    <w:abstractNumId w:val="5"/>
  </w:num>
  <w:num w:numId="41">
    <w:abstractNumId w:val="29"/>
  </w:num>
  <w:num w:numId="42">
    <w:abstractNumId w:val="25"/>
  </w:num>
  <w:num w:numId="43">
    <w:abstractNumId w:val="33"/>
  </w:num>
  <w:num w:numId="44">
    <w:abstractNumId w:val="20"/>
  </w:num>
  <w:num w:numId="45">
    <w:abstractNumId w:val="9"/>
  </w:num>
  <w:num w:numId="46">
    <w:abstractNumId w:val="16"/>
  </w:num>
  <w:num w:numId="47">
    <w:abstractNumId w:val="24"/>
  </w:num>
  <w:num w:numId="48">
    <w:abstractNumId w:val="53"/>
  </w:num>
  <w:num w:numId="49">
    <w:abstractNumId w:val="31"/>
  </w:num>
  <w:num w:numId="50">
    <w:abstractNumId w:val="46"/>
  </w:num>
  <w:num w:numId="51">
    <w:abstractNumId w:val="10"/>
  </w:num>
  <w:num w:numId="52">
    <w:abstractNumId w:val="35"/>
  </w:num>
  <w:num w:numId="53">
    <w:abstractNumId w:val="21"/>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F1"/>
    <w:rsid w:val="000005AE"/>
    <w:rsid w:val="00017962"/>
    <w:rsid w:val="00020AA7"/>
    <w:rsid w:val="00021F3E"/>
    <w:rsid w:val="00024198"/>
    <w:rsid w:val="000242F5"/>
    <w:rsid w:val="00027E5F"/>
    <w:rsid w:val="00030BBB"/>
    <w:rsid w:val="00033F25"/>
    <w:rsid w:val="00037AB2"/>
    <w:rsid w:val="000437BD"/>
    <w:rsid w:val="00050B4D"/>
    <w:rsid w:val="00055893"/>
    <w:rsid w:val="00067C01"/>
    <w:rsid w:val="000727C0"/>
    <w:rsid w:val="00072F44"/>
    <w:rsid w:val="00080265"/>
    <w:rsid w:val="000839D4"/>
    <w:rsid w:val="000852B1"/>
    <w:rsid w:val="00091846"/>
    <w:rsid w:val="000971CE"/>
    <w:rsid w:val="000A530F"/>
    <w:rsid w:val="000B0872"/>
    <w:rsid w:val="000B24EA"/>
    <w:rsid w:val="000B31BA"/>
    <w:rsid w:val="000B333E"/>
    <w:rsid w:val="000B56D2"/>
    <w:rsid w:val="000C14A9"/>
    <w:rsid w:val="000C3928"/>
    <w:rsid w:val="000C3E27"/>
    <w:rsid w:val="000C796F"/>
    <w:rsid w:val="000C7976"/>
    <w:rsid w:val="000C7DB3"/>
    <w:rsid w:val="000D157B"/>
    <w:rsid w:val="000D2F5B"/>
    <w:rsid w:val="000D4DA8"/>
    <w:rsid w:val="000E04A3"/>
    <w:rsid w:val="000F2472"/>
    <w:rsid w:val="000F3BD4"/>
    <w:rsid w:val="000F3C56"/>
    <w:rsid w:val="000F3D56"/>
    <w:rsid w:val="000F6A43"/>
    <w:rsid w:val="000F751C"/>
    <w:rsid w:val="001002BD"/>
    <w:rsid w:val="001013A3"/>
    <w:rsid w:val="001013B6"/>
    <w:rsid w:val="00101400"/>
    <w:rsid w:val="00104BA7"/>
    <w:rsid w:val="00106849"/>
    <w:rsid w:val="00106CC3"/>
    <w:rsid w:val="00106F7F"/>
    <w:rsid w:val="00110830"/>
    <w:rsid w:val="00112ADA"/>
    <w:rsid w:val="00121301"/>
    <w:rsid w:val="00122F43"/>
    <w:rsid w:val="00125EE9"/>
    <w:rsid w:val="00126DE0"/>
    <w:rsid w:val="00131D3C"/>
    <w:rsid w:val="0013214E"/>
    <w:rsid w:val="00132AD1"/>
    <w:rsid w:val="0013422F"/>
    <w:rsid w:val="0013507F"/>
    <w:rsid w:val="00136A67"/>
    <w:rsid w:val="0014337C"/>
    <w:rsid w:val="001458D0"/>
    <w:rsid w:val="001477EC"/>
    <w:rsid w:val="00150E1C"/>
    <w:rsid w:val="00152017"/>
    <w:rsid w:val="001616CC"/>
    <w:rsid w:val="00163254"/>
    <w:rsid w:val="00170157"/>
    <w:rsid w:val="00171F15"/>
    <w:rsid w:val="00172B40"/>
    <w:rsid w:val="001740D7"/>
    <w:rsid w:val="001858A5"/>
    <w:rsid w:val="00192A5B"/>
    <w:rsid w:val="00194ACA"/>
    <w:rsid w:val="0019632C"/>
    <w:rsid w:val="0019749E"/>
    <w:rsid w:val="001A687A"/>
    <w:rsid w:val="001A7DA0"/>
    <w:rsid w:val="001B2203"/>
    <w:rsid w:val="001C2C04"/>
    <w:rsid w:val="001C4821"/>
    <w:rsid w:val="001C49BF"/>
    <w:rsid w:val="001C740D"/>
    <w:rsid w:val="001D4617"/>
    <w:rsid w:val="001D4AED"/>
    <w:rsid w:val="001E176A"/>
    <w:rsid w:val="001E4FB7"/>
    <w:rsid w:val="001E6182"/>
    <w:rsid w:val="00200143"/>
    <w:rsid w:val="0020794C"/>
    <w:rsid w:val="00207D64"/>
    <w:rsid w:val="002108B0"/>
    <w:rsid w:val="00213480"/>
    <w:rsid w:val="0021640D"/>
    <w:rsid w:val="00217B16"/>
    <w:rsid w:val="002205D7"/>
    <w:rsid w:val="00220663"/>
    <w:rsid w:val="002235CA"/>
    <w:rsid w:val="00230792"/>
    <w:rsid w:val="0023512D"/>
    <w:rsid w:val="00244148"/>
    <w:rsid w:val="00257B81"/>
    <w:rsid w:val="002601F0"/>
    <w:rsid w:val="00262285"/>
    <w:rsid w:val="0026752F"/>
    <w:rsid w:val="00272BAF"/>
    <w:rsid w:val="00272D31"/>
    <w:rsid w:val="00274D81"/>
    <w:rsid w:val="002751ED"/>
    <w:rsid w:val="0028160A"/>
    <w:rsid w:val="00283639"/>
    <w:rsid w:val="00287BD8"/>
    <w:rsid w:val="00294BB3"/>
    <w:rsid w:val="00295734"/>
    <w:rsid w:val="002A2DB5"/>
    <w:rsid w:val="002A469C"/>
    <w:rsid w:val="002A5FF5"/>
    <w:rsid w:val="002B3EC2"/>
    <w:rsid w:val="002B7498"/>
    <w:rsid w:val="002C3AAD"/>
    <w:rsid w:val="002D1721"/>
    <w:rsid w:val="002D391D"/>
    <w:rsid w:val="002D5429"/>
    <w:rsid w:val="002D6805"/>
    <w:rsid w:val="002D7E0D"/>
    <w:rsid w:val="002E099E"/>
    <w:rsid w:val="002E18E1"/>
    <w:rsid w:val="002E2656"/>
    <w:rsid w:val="002E4013"/>
    <w:rsid w:val="002E4C7B"/>
    <w:rsid w:val="002E703F"/>
    <w:rsid w:val="002F4DBA"/>
    <w:rsid w:val="003015B6"/>
    <w:rsid w:val="00301BA8"/>
    <w:rsid w:val="00302250"/>
    <w:rsid w:val="003056EB"/>
    <w:rsid w:val="0031072F"/>
    <w:rsid w:val="00312660"/>
    <w:rsid w:val="00313B18"/>
    <w:rsid w:val="0031662C"/>
    <w:rsid w:val="00316BF1"/>
    <w:rsid w:val="00316CD4"/>
    <w:rsid w:val="00321E7F"/>
    <w:rsid w:val="003225FA"/>
    <w:rsid w:val="003250B8"/>
    <w:rsid w:val="00332BAD"/>
    <w:rsid w:val="00332FDF"/>
    <w:rsid w:val="00333576"/>
    <w:rsid w:val="00352EC0"/>
    <w:rsid w:val="0035602F"/>
    <w:rsid w:val="003563A7"/>
    <w:rsid w:val="00362F11"/>
    <w:rsid w:val="00372C30"/>
    <w:rsid w:val="00373AF1"/>
    <w:rsid w:val="00376116"/>
    <w:rsid w:val="00377360"/>
    <w:rsid w:val="00377E89"/>
    <w:rsid w:val="0038273E"/>
    <w:rsid w:val="00382DD0"/>
    <w:rsid w:val="003905A3"/>
    <w:rsid w:val="003914AB"/>
    <w:rsid w:val="003954D1"/>
    <w:rsid w:val="003A64D7"/>
    <w:rsid w:val="003A71B2"/>
    <w:rsid w:val="003A7509"/>
    <w:rsid w:val="003B0A10"/>
    <w:rsid w:val="003B6306"/>
    <w:rsid w:val="003B6983"/>
    <w:rsid w:val="003B7295"/>
    <w:rsid w:val="003C677C"/>
    <w:rsid w:val="003D30F8"/>
    <w:rsid w:val="003E3EF0"/>
    <w:rsid w:val="003F0CB7"/>
    <w:rsid w:val="003F2C1E"/>
    <w:rsid w:val="003F55D6"/>
    <w:rsid w:val="003F63D7"/>
    <w:rsid w:val="00401AE9"/>
    <w:rsid w:val="00406B1D"/>
    <w:rsid w:val="00412731"/>
    <w:rsid w:val="00420D48"/>
    <w:rsid w:val="0042157C"/>
    <w:rsid w:val="004224AD"/>
    <w:rsid w:val="004242D6"/>
    <w:rsid w:val="0042460C"/>
    <w:rsid w:val="00427BBF"/>
    <w:rsid w:val="00430A80"/>
    <w:rsid w:val="004342C8"/>
    <w:rsid w:val="004414D5"/>
    <w:rsid w:val="004447FA"/>
    <w:rsid w:val="0045018C"/>
    <w:rsid w:val="004707C7"/>
    <w:rsid w:val="004767D9"/>
    <w:rsid w:val="00477220"/>
    <w:rsid w:val="0049186E"/>
    <w:rsid w:val="0049254D"/>
    <w:rsid w:val="00497C95"/>
    <w:rsid w:val="004A5511"/>
    <w:rsid w:val="004A66F8"/>
    <w:rsid w:val="004B6948"/>
    <w:rsid w:val="004C79B9"/>
    <w:rsid w:val="004D0971"/>
    <w:rsid w:val="004D2FB9"/>
    <w:rsid w:val="004D4E1C"/>
    <w:rsid w:val="004E7593"/>
    <w:rsid w:val="004F12A1"/>
    <w:rsid w:val="004F4D6D"/>
    <w:rsid w:val="004F62E2"/>
    <w:rsid w:val="00501F61"/>
    <w:rsid w:val="005032AC"/>
    <w:rsid w:val="005035C9"/>
    <w:rsid w:val="005069A0"/>
    <w:rsid w:val="00510455"/>
    <w:rsid w:val="00515144"/>
    <w:rsid w:val="00515A44"/>
    <w:rsid w:val="00517303"/>
    <w:rsid w:val="00520552"/>
    <w:rsid w:val="00531990"/>
    <w:rsid w:val="00533CB8"/>
    <w:rsid w:val="00534881"/>
    <w:rsid w:val="00534D93"/>
    <w:rsid w:val="00535368"/>
    <w:rsid w:val="00537409"/>
    <w:rsid w:val="00540CDF"/>
    <w:rsid w:val="0054620A"/>
    <w:rsid w:val="00546EF1"/>
    <w:rsid w:val="0055137B"/>
    <w:rsid w:val="005526C9"/>
    <w:rsid w:val="00552BBB"/>
    <w:rsid w:val="00553A69"/>
    <w:rsid w:val="00555966"/>
    <w:rsid w:val="005569AA"/>
    <w:rsid w:val="005572A2"/>
    <w:rsid w:val="00557349"/>
    <w:rsid w:val="0056078F"/>
    <w:rsid w:val="00561D7D"/>
    <w:rsid w:val="005651C2"/>
    <w:rsid w:val="005670C9"/>
    <w:rsid w:val="005675F8"/>
    <w:rsid w:val="00571C54"/>
    <w:rsid w:val="00571F3B"/>
    <w:rsid w:val="00572894"/>
    <w:rsid w:val="00573342"/>
    <w:rsid w:val="0057503E"/>
    <w:rsid w:val="00576C1A"/>
    <w:rsid w:val="00583764"/>
    <w:rsid w:val="00585DB5"/>
    <w:rsid w:val="00590669"/>
    <w:rsid w:val="00593ADD"/>
    <w:rsid w:val="005A1C7D"/>
    <w:rsid w:val="005A3898"/>
    <w:rsid w:val="005A3C3E"/>
    <w:rsid w:val="005A7C34"/>
    <w:rsid w:val="005B2BCC"/>
    <w:rsid w:val="005B56EC"/>
    <w:rsid w:val="005B7254"/>
    <w:rsid w:val="005B7DA7"/>
    <w:rsid w:val="005C2111"/>
    <w:rsid w:val="005D2C7A"/>
    <w:rsid w:val="005D6E9B"/>
    <w:rsid w:val="005D713E"/>
    <w:rsid w:val="005E007F"/>
    <w:rsid w:val="005E03F4"/>
    <w:rsid w:val="005E48F6"/>
    <w:rsid w:val="005E7E78"/>
    <w:rsid w:val="005F109D"/>
    <w:rsid w:val="005F298B"/>
    <w:rsid w:val="005F6298"/>
    <w:rsid w:val="005F6C37"/>
    <w:rsid w:val="005F7212"/>
    <w:rsid w:val="005F7D70"/>
    <w:rsid w:val="006000CE"/>
    <w:rsid w:val="00604DCB"/>
    <w:rsid w:val="00606BD8"/>
    <w:rsid w:val="006071D9"/>
    <w:rsid w:val="0061037E"/>
    <w:rsid w:val="00610DA9"/>
    <w:rsid w:val="00611B7F"/>
    <w:rsid w:val="00612DBD"/>
    <w:rsid w:val="00615D8A"/>
    <w:rsid w:val="0062384A"/>
    <w:rsid w:val="006268CD"/>
    <w:rsid w:val="00630582"/>
    <w:rsid w:val="00634473"/>
    <w:rsid w:val="00635EB6"/>
    <w:rsid w:val="0063723F"/>
    <w:rsid w:val="00642904"/>
    <w:rsid w:val="0064712C"/>
    <w:rsid w:val="00650406"/>
    <w:rsid w:val="00650C11"/>
    <w:rsid w:val="006519FF"/>
    <w:rsid w:val="0065325B"/>
    <w:rsid w:val="00653C26"/>
    <w:rsid w:val="00667498"/>
    <w:rsid w:val="0067435C"/>
    <w:rsid w:val="00677A9F"/>
    <w:rsid w:val="00686C0F"/>
    <w:rsid w:val="0069092F"/>
    <w:rsid w:val="00690CF8"/>
    <w:rsid w:val="00692701"/>
    <w:rsid w:val="006A172B"/>
    <w:rsid w:val="006A486F"/>
    <w:rsid w:val="006A51C8"/>
    <w:rsid w:val="006A5898"/>
    <w:rsid w:val="006C051A"/>
    <w:rsid w:val="006C4C09"/>
    <w:rsid w:val="006C5004"/>
    <w:rsid w:val="006C680D"/>
    <w:rsid w:val="006D24E9"/>
    <w:rsid w:val="006D7653"/>
    <w:rsid w:val="006E08A5"/>
    <w:rsid w:val="006E1009"/>
    <w:rsid w:val="006E2338"/>
    <w:rsid w:val="006F3EE9"/>
    <w:rsid w:val="00705CBB"/>
    <w:rsid w:val="00722F2F"/>
    <w:rsid w:val="0072589F"/>
    <w:rsid w:val="0073083F"/>
    <w:rsid w:val="007348E3"/>
    <w:rsid w:val="00745D86"/>
    <w:rsid w:val="0075060D"/>
    <w:rsid w:val="0075442E"/>
    <w:rsid w:val="007608EF"/>
    <w:rsid w:val="00764EAA"/>
    <w:rsid w:val="00764FB8"/>
    <w:rsid w:val="007708A9"/>
    <w:rsid w:val="0077470F"/>
    <w:rsid w:val="007766FC"/>
    <w:rsid w:val="00781EFD"/>
    <w:rsid w:val="0078537F"/>
    <w:rsid w:val="00786498"/>
    <w:rsid w:val="00787080"/>
    <w:rsid w:val="00787941"/>
    <w:rsid w:val="007911A0"/>
    <w:rsid w:val="00791EF3"/>
    <w:rsid w:val="00795102"/>
    <w:rsid w:val="00795F58"/>
    <w:rsid w:val="0079745D"/>
    <w:rsid w:val="007A1EAC"/>
    <w:rsid w:val="007A62CC"/>
    <w:rsid w:val="007B0303"/>
    <w:rsid w:val="007B0734"/>
    <w:rsid w:val="007B13A4"/>
    <w:rsid w:val="007B7C59"/>
    <w:rsid w:val="007B7C65"/>
    <w:rsid w:val="007C4A34"/>
    <w:rsid w:val="007C5B5E"/>
    <w:rsid w:val="007C7358"/>
    <w:rsid w:val="007D2D7F"/>
    <w:rsid w:val="007D3B07"/>
    <w:rsid w:val="007D4E25"/>
    <w:rsid w:val="007E0332"/>
    <w:rsid w:val="007E148F"/>
    <w:rsid w:val="007E3317"/>
    <w:rsid w:val="007E4800"/>
    <w:rsid w:val="007E5219"/>
    <w:rsid w:val="007E62AA"/>
    <w:rsid w:val="007E6C0F"/>
    <w:rsid w:val="007F3DB4"/>
    <w:rsid w:val="007F48F6"/>
    <w:rsid w:val="00800757"/>
    <w:rsid w:val="00802334"/>
    <w:rsid w:val="0080251B"/>
    <w:rsid w:val="00812730"/>
    <w:rsid w:val="00813F2F"/>
    <w:rsid w:val="00816556"/>
    <w:rsid w:val="00816808"/>
    <w:rsid w:val="00820E21"/>
    <w:rsid w:val="008236F0"/>
    <w:rsid w:val="008238A9"/>
    <w:rsid w:val="00824907"/>
    <w:rsid w:val="00824B1C"/>
    <w:rsid w:val="008254EE"/>
    <w:rsid w:val="008309C5"/>
    <w:rsid w:val="008333A3"/>
    <w:rsid w:val="008364D4"/>
    <w:rsid w:val="00840C9B"/>
    <w:rsid w:val="00843A52"/>
    <w:rsid w:val="00854595"/>
    <w:rsid w:val="008546DF"/>
    <w:rsid w:val="00857BE1"/>
    <w:rsid w:val="00864562"/>
    <w:rsid w:val="00870673"/>
    <w:rsid w:val="00871C65"/>
    <w:rsid w:val="00876022"/>
    <w:rsid w:val="008853F5"/>
    <w:rsid w:val="008A02A7"/>
    <w:rsid w:val="008A0E9C"/>
    <w:rsid w:val="008C0FF3"/>
    <w:rsid w:val="008D08B1"/>
    <w:rsid w:val="008D2290"/>
    <w:rsid w:val="008E086D"/>
    <w:rsid w:val="008E0B45"/>
    <w:rsid w:val="008E216F"/>
    <w:rsid w:val="008F1F14"/>
    <w:rsid w:val="008F685E"/>
    <w:rsid w:val="008F6DA2"/>
    <w:rsid w:val="008F7646"/>
    <w:rsid w:val="009108A7"/>
    <w:rsid w:val="00910C3D"/>
    <w:rsid w:val="009141C2"/>
    <w:rsid w:val="00915B4D"/>
    <w:rsid w:val="00923D27"/>
    <w:rsid w:val="00925435"/>
    <w:rsid w:val="009318CA"/>
    <w:rsid w:val="009416DA"/>
    <w:rsid w:val="00942080"/>
    <w:rsid w:val="009431A8"/>
    <w:rsid w:val="009433A3"/>
    <w:rsid w:val="00945D7B"/>
    <w:rsid w:val="00952A1A"/>
    <w:rsid w:val="00954BCE"/>
    <w:rsid w:val="00955ADD"/>
    <w:rsid w:val="00957C5F"/>
    <w:rsid w:val="009648B7"/>
    <w:rsid w:val="00975AF6"/>
    <w:rsid w:val="009769E6"/>
    <w:rsid w:val="00977B93"/>
    <w:rsid w:val="009803EB"/>
    <w:rsid w:val="00983C0B"/>
    <w:rsid w:val="00984237"/>
    <w:rsid w:val="00986CF5"/>
    <w:rsid w:val="00994428"/>
    <w:rsid w:val="00996653"/>
    <w:rsid w:val="009A1667"/>
    <w:rsid w:val="009A262F"/>
    <w:rsid w:val="009A3D67"/>
    <w:rsid w:val="009A4441"/>
    <w:rsid w:val="009A5594"/>
    <w:rsid w:val="009B2A86"/>
    <w:rsid w:val="009C00A9"/>
    <w:rsid w:val="009C1F76"/>
    <w:rsid w:val="009D241C"/>
    <w:rsid w:val="009D3DA0"/>
    <w:rsid w:val="009E1801"/>
    <w:rsid w:val="009E1F43"/>
    <w:rsid w:val="009E5964"/>
    <w:rsid w:val="009E78D6"/>
    <w:rsid w:val="009F16AC"/>
    <w:rsid w:val="009F208F"/>
    <w:rsid w:val="009F7EAA"/>
    <w:rsid w:val="00A01B46"/>
    <w:rsid w:val="00A02B96"/>
    <w:rsid w:val="00A03D08"/>
    <w:rsid w:val="00A052A1"/>
    <w:rsid w:val="00A05FD2"/>
    <w:rsid w:val="00A106F5"/>
    <w:rsid w:val="00A1464A"/>
    <w:rsid w:val="00A14B96"/>
    <w:rsid w:val="00A16A33"/>
    <w:rsid w:val="00A2053D"/>
    <w:rsid w:val="00A23651"/>
    <w:rsid w:val="00A30CC3"/>
    <w:rsid w:val="00A34116"/>
    <w:rsid w:val="00A35EB5"/>
    <w:rsid w:val="00A4308B"/>
    <w:rsid w:val="00A44393"/>
    <w:rsid w:val="00A45BB1"/>
    <w:rsid w:val="00A46F0C"/>
    <w:rsid w:val="00A50D90"/>
    <w:rsid w:val="00A51A60"/>
    <w:rsid w:val="00A52E3A"/>
    <w:rsid w:val="00A55E90"/>
    <w:rsid w:val="00A56080"/>
    <w:rsid w:val="00A565B9"/>
    <w:rsid w:val="00A62170"/>
    <w:rsid w:val="00A63EC3"/>
    <w:rsid w:val="00A74845"/>
    <w:rsid w:val="00A7511C"/>
    <w:rsid w:val="00A76A13"/>
    <w:rsid w:val="00A84550"/>
    <w:rsid w:val="00A879AE"/>
    <w:rsid w:val="00A90FC9"/>
    <w:rsid w:val="00A916DB"/>
    <w:rsid w:val="00AA51FA"/>
    <w:rsid w:val="00AA7F78"/>
    <w:rsid w:val="00AB716A"/>
    <w:rsid w:val="00AB7B71"/>
    <w:rsid w:val="00AD146C"/>
    <w:rsid w:val="00AD217B"/>
    <w:rsid w:val="00AD268F"/>
    <w:rsid w:val="00AD3FDD"/>
    <w:rsid w:val="00AD633A"/>
    <w:rsid w:val="00AD63A0"/>
    <w:rsid w:val="00AE5B04"/>
    <w:rsid w:val="00AF105D"/>
    <w:rsid w:val="00AF24C9"/>
    <w:rsid w:val="00AF3FC0"/>
    <w:rsid w:val="00AF5396"/>
    <w:rsid w:val="00AF57FC"/>
    <w:rsid w:val="00AF5CAB"/>
    <w:rsid w:val="00AF7262"/>
    <w:rsid w:val="00B02BAA"/>
    <w:rsid w:val="00B20FB4"/>
    <w:rsid w:val="00B24CC1"/>
    <w:rsid w:val="00B25966"/>
    <w:rsid w:val="00B31A0E"/>
    <w:rsid w:val="00B417FA"/>
    <w:rsid w:val="00B4446C"/>
    <w:rsid w:val="00B47233"/>
    <w:rsid w:val="00B53BB0"/>
    <w:rsid w:val="00B562DD"/>
    <w:rsid w:val="00B645F2"/>
    <w:rsid w:val="00B66E31"/>
    <w:rsid w:val="00B72101"/>
    <w:rsid w:val="00B725B0"/>
    <w:rsid w:val="00B747CE"/>
    <w:rsid w:val="00B774F6"/>
    <w:rsid w:val="00B777B9"/>
    <w:rsid w:val="00B87484"/>
    <w:rsid w:val="00B905CA"/>
    <w:rsid w:val="00B92AEF"/>
    <w:rsid w:val="00B94596"/>
    <w:rsid w:val="00B97D38"/>
    <w:rsid w:val="00BA08AB"/>
    <w:rsid w:val="00BA0C66"/>
    <w:rsid w:val="00BA0E90"/>
    <w:rsid w:val="00BA37F1"/>
    <w:rsid w:val="00BA3A27"/>
    <w:rsid w:val="00BB2FF9"/>
    <w:rsid w:val="00BB4401"/>
    <w:rsid w:val="00BB4836"/>
    <w:rsid w:val="00BB67B8"/>
    <w:rsid w:val="00BC0350"/>
    <w:rsid w:val="00BD0BFD"/>
    <w:rsid w:val="00BE2274"/>
    <w:rsid w:val="00BF1FA3"/>
    <w:rsid w:val="00BF4CC9"/>
    <w:rsid w:val="00C00441"/>
    <w:rsid w:val="00C014F3"/>
    <w:rsid w:val="00C042E6"/>
    <w:rsid w:val="00C04B26"/>
    <w:rsid w:val="00C16E6E"/>
    <w:rsid w:val="00C21296"/>
    <w:rsid w:val="00C24365"/>
    <w:rsid w:val="00C27175"/>
    <w:rsid w:val="00C30521"/>
    <w:rsid w:val="00C31175"/>
    <w:rsid w:val="00C31B6E"/>
    <w:rsid w:val="00C32432"/>
    <w:rsid w:val="00C36EBA"/>
    <w:rsid w:val="00C41CBE"/>
    <w:rsid w:val="00C42DAF"/>
    <w:rsid w:val="00C43C1F"/>
    <w:rsid w:val="00C46A65"/>
    <w:rsid w:val="00C504A9"/>
    <w:rsid w:val="00C50D53"/>
    <w:rsid w:val="00C55267"/>
    <w:rsid w:val="00C70538"/>
    <w:rsid w:val="00C75D8A"/>
    <w:rsid w:val="00C76153"/>
    <w:rsid w:val="00C87F1F"/>
    <w:rsid w:val="00C90D12"/>
    <w:rsid w:val="00C94CA1"/>
    <w:rsid w:val="00C974B9"/>
    <w:rsid w:val="00C9784E"/>
    <w:rsid w:val="00CA013A"/>
    <w:rsid w:val="00CA24C5"/>
    <w:rsid w:val="00CA2709"/>
    <w:rsid w:val="00CA5A14"/>
    <w:rsid w:val="00CB1A46"/>
    <w:rsid w:val="00CB3E58"/>
    <w:rsid w:val="00CB7949"/>
    <w:rsid w:val="00CC0328"/>
    <w:rsid w:val="00CC45B6"/>
    <w:rsid w:val="00CC472F"/>
    <w:rsid w:val="00CC4B14"/>
    <w:rsid w:val="00CD3EAD"/>
    <w:rsid w:val="00CD7049"/>
    <w:rsid w:val="00CD798D"/>
    <w:rsid w:val="00CE121F"/>
    <w:rsid w:val="00CE35E3"/>
    <w:rsid w:val="00CF1B02"/>
    <w:rsid w:val="00CF1E59"/>
    <w:rsid w:val="00CF4760"/>
    <w:rsid w:val="00CF6A4B"/>
    <w:rsid w:val="00CF744F"/>
    <w:rsid w:val="00D02273"/>
    <w:rsid w:val="00D02BBC"/>
    <w:rsid w:val="00D12AF3"/>
    <w:rsid w:val="00D148F8"/>
    <w:rsid w:val="00D15825"/>
    <w:rsid w:val="00D21BBE"/>
    <w:rsid w:val="00D24E68"/>
    <w:rsid w:val="00D25F56"/>
    <w:rsid w:val="00D30445"/>
    <w:rsid w:val="00D32073"/>
    <w:rsid w:val="00D326B5"/>
    <w:rsid w:val="00D352DD"/>
    <w:rsid w:val="00D36937"/>
    <w:rsid w:val="00D42981"/>
    <w:rsid w:val="00D43F41"/>
    <w:rsid w:val="00D609F8"/>
    <w:rsid w:val="00D616AE"/>
    <w:rsid w:val="00D616CA"/>
    <w:rsid w:val="00D61DFB"/>
    <w:rsid w:val="00D62272"/>
    <w:rsid w:val="00D63203"/>
    <w:rsid w:val="00D705F1"/>
    <w:rsid w:val="00D7299B"/>
    <w:rsid w:val="00D807E5"/>
    <w:rsid w:val="00D817BB"/>
    <w:rsid w:val="00D81ACA"/>
    <w:rsid w:val="00D860F1"/>
    <w:rsid w:val="00D871EA"/>
    <w:rsid w:val="00D91E0D"/>
    <w:rsid w:val="00D94FAB"/>
    <w:rsid w:val="00D9786D"/>
    <w:rsid w:val="00D97948"/>
    <w:rsid w:val="00DA3FD6"/>
    <w:rsid w:val="00DA414A"/>
    <w:rsid w:val="00DA5161"/>
    <w:rsid w:val="00DA5DA6"/>
    <w:rsid w:val="00DA7826"/>
    <w:rsid w:val="00DB690A"/>
    <w:rsid w:val="00DC2173"/>
    <w:rsid w:val="00DC530B"/>
    <w:rsid w:val="00DD0440"/>
    <w:rsid w:val="00DD13F5"/>
    <w:rsid w:val="00DD4FF6"/>
    <w:rsid w:val="00DD691C"/>
    <w:rsid w:val="00DE22B0"/>
    <w:rsid w:val="00E05555"/>
    <w:rsid w:val="00E14444"/>
    <w:rsid w:val="00E27409"/>
    <w:rsid w:val="00E46249"/>
    <w:rsid w:val="00E53ED5"/>
    <w:rsid w:val="00E5466A"/>
    <w:rsid w:val="00E54C6C"/>
    <w:rsid w:val="00E56373"/>
    <w:rsid w:val="00E5666B"/>
    <w:rsid w:val="00E66F66"/>
    <w:rsid w:val="00E720A0"/>
    <w:rsid w:val="00E72B56"/>
    <w:rsid w:val="00E73810"/>
    <w:rsid w:val="00E74421"/>
    <w:rsid w:val="00E746CA"/>
    <w:rsid w:val="00E75163"/>
    <w:rsid w:val="00E759ED"/>
    <w:rsid w:val="00E84E61"/>
    <w:rsid w:val="00E867DF"/>
    <w:rsid w:val="00E90D55"/>
    <w:rsid w:val="00E9420E"/>
    <w:rsid w:val="00E97C96"/>
    <w:rsid w:val="00EA0976"/>
    <w:rsid w:val="00EA5260"/>
    <w:rsid w:val="00EB3234"/>
    <w:rsid w:val="00EB332F"/>
    <w:rsid w:val="00EB3D5B"/>
    <w:rsid w:val="00EB3F44"/>
    <w:rsid w:val="00EB4888"/>
    <w:rsid w:val="00EB4976"/>
    <w:rsid w:val="00EC0919"/>
    <w:rsid w:val="00EC1435"/>
    <w:rsid w:val="00EC281B"/>
    <w:rsid w:val="00ED6392"/>
    <w:rsid w:val="00EE1898"/>
    <w:rsid w:val="00EE195D"/>
    <w:rsid w:val="00EF64F3"/>
    <w:rsid w:val="00F02F38"/>
    <w:rsid w:val="00F0426D"/>
    <w:rsid w:val="00F04949"/>
    <w:rsid w:val="00F05601"/>
    <w:rsid w:val="00F11799"/>
    <w:rsid w:val="00F12C39"/>
    <w:rsid w:val="00F207B8"/>
    <w:rsid w:val="00F228B5"/>
    <w:rsid w:val="00F2442B"/>
    <w:rsid w:val="00F24996"/>
    <w:rsid w:val="00F30359"/>
    <w:rsid w:val="00F304DF"/>
    <w:rsid w:val="00F32B74"/>
    <w:rsid w:val="00F3503B"/>
    <w:rsid w:val="00F42831"/>
    <w:rsid w:val="00F442BA"/>
    <w:rsid w:val="00F47AF9"/>
    <w:rsid w:val="00F53C76"/>
    <w:rsid w:val="00F53DD4"/>
    <w:rsid w:val="00F54568"/>
    <w:rsid w:val="00F54D0F"/>
    <w:rsid w:val="00F56CA1"/>
    <w:rsid w:val="00F621B2"/>
    <w:rsid w:val="00F621BD"/>
    <w:rsid w:val="00F62707"/>
    <w:rsid w:val="00F62D68"/>
    <w:rsid w:val="00F67C0A"/>
    <w:rsid w:val="00F70370"/>
    <w:rsid w:val="00F70B89"/>
    <w:rsid w:val="00F7292D"/>
    <w:rsid w:val="00F72F5A"/>
    <w:rsid w:val="00F75192"/>
    <w:rsid w:val="00F824C6"/>
    <w:rsid w:val="00F9365E"/>
    <w:rsid w:val="00F93F10"/>
    <w:rsid w:val="00F9419E"/>
    <w:rsid w:val="00F94FE1"/>
    <w:rsid w:val="00FA7A00"/>
    <w:rsid w:val="00FA7C30"/>
    <w:rsid w:val="00FB3147"/>
    <w:rsid w:val="00FB4E8A"/>
    <w:rsid w:val="00FC11F4"/>
    <w:rsid w:val="00FC4963"/>
    <w:rsid w:val="00FC6A30"/>
    <w:rsid w:val="00FD0315"/>
    <w:rsid w:val="00FD0570"/>
    <w:rsid w:val="00FD22F0"/>
    <w:rsid w:val="00FD2552"/>
    <w:rsid w:val="00FD3ECA"/>
    <w:rsid w:val="00FD4D0B"/>
    <w:rsid w:val="00FE2FE2"/>
    <w:rsid w:val="00FE5903"/>
    <w:rsid w:val="00FF2C71"/>
    <w:rsid w:val="00FF2F90"/>
    <w:rsid w:val="00FF3868"/>
    <w:rsid w:val="00FF40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800E2-BCDF-4BB9-97D9-54DCE4E3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A"/>
    <w:pPr>
      <w:widowControl w:val="0"/>
      <w:jc w:val="both"/>
    </w:pPr>
    <w:rPr>
      <w:rFonts w:ascii="Calibri" w:eastAsia="SimSun" w:hAnsi="Calibri" w:cs="Times New Roman"/>
      <w:sz w:val="21"/>
      <w:szCs w:val="24"/>
      <w:lang w:eastAsia="zh-CN"/>
    </w:rPr>
  </w:style>
  <w:style w:type="paragraph" w:styleId="1">
    <w:name w:val="heading 1"/>
    <w:basedOn w:val="a"/>
    <w:link w:val="10"/>
    <w:uiPriority w:val="9"/>
    <w:qFormat/>
    <w:rsid w:val="00FC11F4"/>
    <w:pPr>
      <w:widowControl/>
      <w:spacing w:before="100" w:beforeAutospacing="1" w:after="100" w:afterAutospacing="1"/>
      <w:jc w:val="left"/>
      <w:outlineLvl w:val="0"/>
    </w:pPr>
    <w:rPr>
      <w:rFonts w:ascii="新細明體" w:eastAsia="新細明體" w:hAnsi="新細明體" w:cs="新細明體"/>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73AF1"/>
    <w:pPr>
      <w:spacing w:before="100" w:beforeAutospacing="1" w:after="100" w:afterAutospacing="1"/>
      <w:jc w:val="left"/>
    </w:pPr>
    <w:rPr>
      <w:kern w:val="0"/>
      <w:sz w:val="24"/>
    </w:rPr>
  </w:style>
  <w:style w:type="table" w:styleId="a3">
    <w:name w:val="Table Grid"/>
    <w:basedOn w:val="a1"/>
    <w:rsid w:val="00373AF1"/>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94596"/>
    <w:pPr>
      <w:ind w:leftChars="200" w:left="480"/>
    </w:pPr>
  </w:style>
  <w:style w:type="paragraph" w:styleId="a6">
    <w:name w:val="header"/>
    <w:basedOn w:val="a"/>
    <w:link w:val="a7"/>
    <w:uiPriority w:val="99"/>
    <w:unhideWhenUsed/>
    <w:rsid w:val="002B7498"/>
    <w:pPr>
      <w:tabs>
        <w:tab w:val="center" w:pos="4153"/>
        <w:tab w:val="right" w:pos="8306"/>
      </w:tabs>
      <w:snapToGrid w:val="0"/>
    </w:pPr>
    <w:rPr>
      <w:sz w:val="20"/>
      <w:szCs w:val="20"/>
    </w:rPr>
  </w:style>
  <w:style w:type="character" w:customStyle="1" w:styleId="a7">
    <w:name w:val="頁首 字元"/>
    <w:basedOn w:val="a0"/>
    <w:link w:val="a6"/>
    <w:uiPriority w:val="99"/>
    <w:rsid w:val="002B7498"/>
    <w:rPr>
      <w:rFonts w:ascii="Calibri" w:eastAsia="SimSun" w:hAnsi="Calibri" w:cs="Times New Roman"/>
      <w:sz w:val="20"/>
      <w:szCs w:val="20"/>
      <w:lang w:eastAsia="zh-CN"/>
    </w:rPr>
  </w:style>
  <w:style w:type="paragraph" w:styleId="a8">
    <w:name w:val="footer"/>
    <w:basedOn w:val="a"/>
    <w:link w:val="a9"/>
    <w:uiPriority w:val="99"/>
    <w:unhideWhenUsed/>
    <w:rsid w:val="002B7498"/>
    <w:pPr>
      <w:tabs>
        <w:tab w:val="center" w:pos="4153"/>
        <w:tab w:val="right" w:pos="8306"/>
      </w:tabs>
      <w:snapToGrid w:val="0"/>
    </w:pPr>
    <w:rPr>
      <w:sz w:val="20"/>
      <w:szCs w:val="20"/>
    </w:rPr>
  </w:style>
  <w:style w:type="character" w:customStyle="1" w:styleId="a9">
    <w:name w:val="頁尾 字元"/>
    <w:basedOn w:val="a0"/>
    <w:link w:val="a8"/>
    <w:uiPriority w:val="99"/>
    <w:rsid w:val="002B7498"/>
    <w:rPr>
      <w:rFonts w:ascii="Calibri" w:eastAsia="SimSun" w:hAnsi="Calibri" w:cs="Times New Roman"/>
      <w:sz w:val="20"/>
      <w:szCs w:val="20"/>
      <w:lang w:eastAsia="zh-CN"/>
    </w:rPr>
  </w:style>
  <w:style w:type="character" w:styleId="aa">
    <w:name w:val="annotation reference"/>
    <w:basedOn w:val="a0"/>
    <w:uiPriority w:val="99"/>
    <w:semiHidden/>
    <w:unhideWhenUsed/>
    <w:rsid w:val="00430A80"/>
    <w:rPr>
      <w:sz w:val="18"/>
      <w:szCs w:val="18"/>
    </w:rPr>
  </w:style>
  <w:style w:type="paragraph" w:styleId="ab">
    <w:name w:val="annotation text"/>
    <w:basedOn w:val="a"/>
    <w:link w:val="ac"/>
    <w:uiPriority w:val="99"/>
    <w:semiHidden/>
    <w:unhideWhenUsed/>
    <w:rsid w:val="00430A80"/>
    <w:pPr>
      <w:jc w:val="left"/>
    </w:pPr>
  </w:style>
  <w:style w:type="character" w:customStyle="1" w:styleId="ac">
    <w:name w:val="註解文字 字元"/>
    <w:basedOn w:val="a0"/>
    <w:link w:val="ab"/>
    <w:uiPriority w:val="99"/>
    <w:semiHidden/>
    <w:rsid w:val="00430A80"/>
    <w:rPr>
      <w:rFonts w:ascii="Calibri" w:eastAsia="SimSun" w:hAnsi="Calibri" w:cs="Times New Roman"/>
      <w:sz w:val="21"/>
      <w:szCs w:val="24"/>
      <w:lang w:eastAsia="zh-CN"/>
    </w:rPr>
  </w:style>
  <w:style w:type="paragraph" w:styleId="ad">
    <w:name w:val="annotation subject"/>
    <w:basedOn w:val="ab"/>
    <w:next w:val="ab"/>
    <w:link w:val="ae"/>
    <w:uiPriority w:val="99"/>
    <w:semiHidden/>
    <w:unhideWhenUsed/>
    <w:rsid w:val="00430A80"/>
    <w:rPr>
      <w:b/>
      <w:bCs/>
    </w:rPr>
  </w:style>
  <w:style w:type="character" w:customStyle="1" w:styleId="ae">
    <w:name w:val="註解主旨 字元"/>
    <w:basedOn w:val="ac"/>
    <w:link w:val="ad"/>
    <w:uiPriority w:val="99"/>
    <w:semiHidden/>
    <w:rsid w:val="00430A80"/>
    <w:rPr>
      <w:rFonts w:ascii="Calibri" w:eastAsia="SimSun" w:hAnsi="Calibri" w:cs="Times New Roman"/>
      <w:b/>
      <w:bCs/>
      <w:sz w:val="21"/>
      <w:szCs w:val="24"/>
      <w:lang w:eastAsia="zh-CN"/>
    </w:rPr>
  </w:style>
  <w:style w:type="paragraph" w:styleId="af">
    <w:name w:val="Balloon Text"/>
    <w:basedOn w:val="a"/>
    <w:link w:val="af0"/>
    <w:semiHidden/>
    <w:unhideWhenUsed/>
    <w:rsid w:val="00430A8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30A80"/>
    <w:rPr>
      <w:rFonts w:asciiTheme="majorHAnsi" w:eastAsiaTheme="majorEastAsia" w:hAnsiTheme="majorHAnsi" w:cstheme="majorBidi"/>
      <w:sz w:val="18"/>
      <w:szCs w:val="18"/>
      <w:lang w:eastAsia="zh-CN"/>
    </w:rPr>
  </w:style>
  <w:style w:type="character" w:styleId="af1">
    <w:name w:val="Hyperlink"/>
    <w:basedOn w:val="a0"/>
    <w:rsid w:val="00FE5903"/>
    <w:rPr>
      <w:color w:val="0000FF" w:themeColor="hyperlink"/>
      <w:u w:val="single"/>
    </w:rPr>
  </w:style>
  <w:style w:type="character" w:styleId="af2">
    <w:name w:val="Emphasis"/>
    <w:basedOn w:val="a0"/>
    <w:uiPriority w:val="20"/>
    <w:qFormat/>
    <w:rsid w:val="00D97948"/>
    <w:rPr>
      <w:i/>
      <w:iCs/>
    </w:rPr>
  </w:style>
  <w:style w:type="paragraph" w:customStyle="1" w:styleId="11">
    <w:name w:val="清單段落1"/>
    <w:basedOn w:val="a"/>
    <w:uiPriority w:val="34"/>
    <w:qFormat/>
    <w:rsid w:val="007E148F"/>
    <w:pPr>
      <w:ind w:leftChars="200" w:left="480"/>
      <w:jc w:val="left"/>
    </w:pPr>
    <w:rPr>
      <w:rFonts w:ascii="Times New Roman" w:eastAsia="新細明體" w:hAnsi="Times New Roman"/>
      <w:sz w:val="24"/>
      <w:lang w:eastAsia="zh-TW"/>
    </w:rPr>
  </w:style>
  <w:style w:type="paragraph" w:customStyle="1" w:styleId="Default">
    <w:name w:val="Default"/>
    <w:rsid w:val="0075060D"/>
    <w:pPr>
      <w:widowControl w:val="0"/>
      <w:autoSpaceDE w:val="0"/>
      <w:autoSpaceDN w:val="0"/>
      <w:adjustRightInd w:val="0"/>
    </w:pPr>
    <w:rPr>
      <w:rFonts w:ascii="標楷體" w:eastAsia="標楷體" w:cs="標楷體"/>
      <w:color w:val="000000"/>
      <w:kern w:val="0"/>
      <w:szCs w:val="24"/>
    </w:rPr>
  </w:style>
  <w:style w:type="character" w:customStyle="1" w:styleId="style11">
    <w:name w:val="style11"/>
    <w:rsid w:val="00D43F41"/>
  </w:style>
  <w:style w:type="paragraph" w:styleId="af3">
    <w:name w:val="Plain Text"/>
    <w:basedOn w:val="a"/>
    <w:link w:val="af4"/>
    <w:uiPriority w:val="99"/>
    <w:rsid w:val="00515A44"/>
    <w:pPr>
      <w:widowControl/>
      <w:adjustRightInd w:val="0"/>
      <w:spacing w:line="360" w:lineRule="atLeast"/>
      <w:jc w:val="left"/>
      <w:textAlignment w:val="baseline"/>
    </w:pPr>
    <w:rPr>
      <w:rFonts w:ascii="細明體" w:eastAsia="細明體" w:hAnsi="Courier New"/>
      <w:kern w:val="0"/>
      <w:sz w:val="20"/>
      <w:szCs w:val="20"/>
      <w:lang w:eastAsia="zh-TW"/>
    </w:rPr>
  </w:style>
  <w:style w:type="character" w:customStyle="1" w:styleId="af4">
    <w:name w:val="純文字 字元"/>
    <w:basedOn w:val="a0"/>
    <w:link w:val="af3"/>
    <w:uiPriority w:val="99"/>
    <w:rsid w:val="00515A44"/>
    <w:rPr>
      <w:rFonts w:ascii="細明體" w:eastAsia="細明體" w:hAnsi="Courier New" w:cs="Times New Roman"/>
      <w:kern w:val="0"/>
      <w:sz w:val="20"/>
      <w:szCs w:val="20"/>
    </w:rPr>
  </w:style>
  <w:style w:type="character" w:customStyle="1" w:styleId="tl8wme">
    <w:name w:val="tl8wme"/>
    <w:basedOn w:val="a0"/>
    <w:rsid w:val="00B47233"/>
  </w:style>
  <w:style w:type="character" w:customStyle="1" w:styleId="a5">
    <w:name w:val="清單段落 字元"/>
    <w:basedOn w:val="a0"/>
    <w:link w:val="a4"/>
    <w:uiPriority w:val="99"/>
    <w:rsid w:val="006A486F"/>
    <w:rPr>
      <w:rFonts w:ascii="Calibri" w:eastAsia="SimSun" w:hAnsi="Calibri" w:cs="Times New Roman"/>
      <w:sz w:val="21"/>
      <w:szCs w:val="24"/>
      <w:lang w:eastAsia="zh-CN"/>
    </w:rPr>
  </w:style>
  <w:style w:type="character" w:customStyle="1" w:styleId="10">
    <w:name w:val="標題 1 字元"/>
    <w:basedOn w:val="a0"/>
    <w:link w:val="1"/>
    <w:uiPriority w:val="9"/>
    <w:rsid w:val="00FC11F4"/>
    <w:rPr>
      <w:rFonts w:ascii="新細明體" w:eastAsia="新細明體" w:hAnsi="新細明體" w:cs="新細明體"/>
      <w:b/>
      <w:bCs/>
      <w:kern w:val="36"/>
      <w:sz w:val="48"/>
      <w:szCs w:val="48"/>
    </w:rPr>
  </w:style>
  <w:style w:type="character" w:customStyle="1" w:styleId="sv">
    <w:name w:val="sv"/>
    <w:basedOn w:val="a0"/>
    <w:rsid w:val="009A4441"/>
  </w:style>
  <w:style w:type="paragraph" w:styleId="af5">
    <w:name w:val="Revision"/>
    <w:hidden/>
    <w:uiPriority w:val="99"/>
    <w:semiHidden/>
    <w:rsid w:val="00876022"/>
    <w:rPr>
      <w:rFonts w:ascii="Calibri" w:eastAsia="SimSun" w:hAnsi="Calibri"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4446">
      <w:bodyDiv w:val="1"/>
      <w:marLeft w:val="0"/>
      <w:marRight w:val="0"/>
      <w:marTop w:val="0"/>
      <w:marBottom w:val="0"/>
      <w:divBdr>
        <w:top w:val="none" w:sz="0" w:space="0" w:color="auto"/>
        <w:left w:val="none" w:sz="0" w:space="0" w:color="auto"/>
        <w:bottom w:val="none" w:sz="0" w:space="0" w:color="auto"/>
        <w:right w:val="none" w:sz="0" w:space="0" w:color="auto"/>
      </w:divBdr>
    </w:div>
    <w:div w:id="747728325">
      <w:bodyDiv w:val="1"/>
      <w:marLeft w:val="0"/>
      <w:marRight w:val="0"/>
      <w:marTop w:val="0"/>
      <w:marBottom w:val="0"/>
      <w:divBdr>
        <w:top w:val="none" w:sz="0" w:space="0" w:color="auto"/>
        <w:left w:val="none" w:sz="0" w:space="0" w:color="auto"/>
        <w:bottom w:val="none" w:sz="0" w:space="0" w:color="auto"/>
        <w:right w:val="none" w:sz="0" w:space="0" w:color="auto"/>
      </w:divBdr>
    </w:div>
    <w:div w:id="986855165">
      <w:bodyDiv w:val="1"/>
      <w:marLeft w:val="0"/>
      <w:marRight w:val="0"/>
      <w:marTop w:val="0"/>
      <w:marBottom w:val="0"/>
      <w:divBdr>
        <w:top w:val="none" w:sz="0" w:space="0" w:color="auto"/>
        <w:left w:val="none" w:sz="0" w:space="0" w:color="auto"/>
        <w:bottom w:val="none" w:sz="0" w:space="0" w:color="auto"/>
        <w:right w:val="none" w:sz="0" w:space="0" w:color="auto"/>
      </w:divBdr>
      <w:divsChild>
        <w:div w:id="138886076">
          <w:marLeft w:val="0"/>
          <w:marRight w:val="0"/>
          <w:marTop w:val="0"/>
          <w:marBottom w:val="0"/>
          <w:divBdr>
            <w:top w:val="none" w:sz="0" w:space="0" w:color="auto"/>
            <w:left w:val="none" w:sz="0" w:space="0" w:color="auto"/>
            <w:bottom w:val="none" w:sz="0" w:space="0" w:color="auto"/>
            <w:right w:val="none" w:sz="0" w:space="0" w:color="auto"/>
          </w:divBdr>
          <w:divsChild>
            <w:div w:id="6907021">
              <w:marLeft w:val="0"/>
              <w:marRight w:val="0"/>
              <w:marTop w:val="0"/>
              <w:marBottom w:val="0"/>
              <w:divBdr>
                <w:top w:val="none" w:sz="0" w:space="0" w:color="auto"/>
                <w:left w:val="none" w:sz="0" w:space="0" w:color="auto"/>
                <w:bottom w:val="none" w:sz="0" w:space="0" w:color="auto"/>
                <w:right w:val="none" w:sz="0" w:space="0" w:color="auto"/>
              </w:divBdr>
              <w:divsChild>
                <w:div w:id="1196112870">
                  <w:marLeft w:val="0"/>
                  <w:marRight w:val="0"/>
                  <w:marTop w:val="0"/>
                  <w:marBottom w:val="0"/>
                  <w:divBdr>
                    <w:top w:val="none" w:sz="0" w:space="0" w:color="auto"/>
                    <w:left w:val="none" w:sz="0" w:space="0" w:color="auto"/>
                    <w:bottom w:val="none" w:sz="0" w:space="0" w:color="auto"/>
                    <w:right w:val="none" w:sz="0" w:space="0" w:color="auto"/>
                  </w:divBdr>
                  <w:divsChild>
                    <w:div w:id="422847279">
                      <w:marLeft w:val="0"/>
                      <w:marRight w:val="0"/>
                      <w:marTop w:val="0"/>
                      <w:marBottom w:val="0"/>
                      <w:divBdr>
                        <w:top w:val="none" w:sz="0" w:space="0" w:color="auto"/>
                        <w:left w:val="none" w:sz="0" w:space="0" w:color="auto"/>
                        <w:bottom w:val="none" w:sz="0" w:space="0" w:color="auto"/>
                        <w:right w:val="none" w:sz="0" w:space="0" w:color="auto"/>
                      </w:divBdr>
                      <w:divsChild>
                        <w:div w:id="491608628">
                          <w:marLeft w:val="0"/>
                          <w:marRight w:val="0"/>
                          <w:marTop w:val="0"/>
                          <w:marBottom w:val="0"/>
                          <w:divBdr>
                            <w:top w:val="none" w:sz="0" w:space="0" w:color="auto"/>
                            <w:left w:val="none" w:sz="0" w:space="0" w:color="auto"/>
                            <w:bottom w:val="none" w:sz="0" w:space="0" w:color="auto"/>
                            <w:right w:val="none" w:sz="0" w:space="0" w:color="auto"/>
                          </w:divBdr>
                          <w:divsChild>
                            <w:div w:id="183949708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3569">
      <w:bodyDiv w:val="1"/>
      <w:marLeft w:val="0"/>
      <w:marRight w:val="0"/>
      <w:marTop w:val="0"/>
      <w:marBottom w:val="0"/>
      <w:divBdr>
        <w:top w:val="none" w:sz="0" w:space="0" w:color="auto"/>
        <w:left w:val="none" w:sz="0" w:space="0" w:color="auto"/>
        <w:bottom w:val="none" w:sz="0" w:space="0" w:color="auto"/>
        <w:right w:val="none" w:sz="0" w:space="0" w:color="auto"/>
      </w:divBdr>
    </w:div>
    <w:div w:id="1679189069">
      <w:bodyDiv w:val="1"/>
      <w:marLeft w:val="0"/>
      <w:marRight w:val="0"/>
      <w:marTop w:val="0"/>
      <w:marBottom w:val="0"/>
      <w:divBdr>
        <w:top w:val="none" w:sz="0" w:space="0" w:color="auto"/>
        <w:left w:val="none" w:sz="0" w:space="0" w:color="auto"/>
        <w:bottom w:val="none" w:sz="0" w:space="0" w:color="auto"/>
        <w:right w:val="none" w:sz="0" w:space="0" w:color="auto"/>
      </w:divBdr>
      <w:divsChild>
        <w:div w:id="1790002188">
          <w:marLeft w:val="135"/>
          <w:marRight w:val="135"/>
          <w:marTop w:val="0"/>
          <w:marBottom w:val="90"/>
          <w:divBdr>
            <w:top w:val="none" w:sz="0" w:space="0" w:color="auto"/>
            <w:left w:val="none" w:sz="0" w:space="0" w:color="auto"/>
            <w:bottom w:val="none" w:sz="0" w:space="0" w:color="auto"/>
            <w:right w:val="none" w:sz="0" w:space="0" w:color="auto"/>
          </w:divBdr>
        </w:div>
        <w:div w:id="206992777">
          <w:marLeft w:val="135"/>
          <w:marRight w:val="135"/>
          <w:marTop w:val="0"/>
          <w:marBottom w:val="90"/>
          <w:divBdr>
            <w:top w:val="none" w:sz="0" w:space="0" w:color="auto"/>
            <w:left w:val="none" w:sz="0" w:space="0" w:color="auto"/>
            <w:bottom w:val="none" w:sz="0" w:space="0" w:color="auto"/>
            <w:right w:val="none" w:sz="0" w:space="0" w:color="auto"/>
          </w:divBdr>
        </w:div>
        <w:div w:id="1005134401">
          <w:marLeft w:val="135"/>
          <w:marRight w:val="135"/>
          <w:marTop w:val="0"/>
          <w:marBottom w:val="90"/>
          <w:divBdr>
            <w:top w:val="none" w:sz="0" w:space="0" w:color="auto"/>
            <w:left w:val="none" w:sz="0" w:space="0" w:color="auto"/>
            <w:bottom w:val="none" w:sz="0" w:space="0" w:color="auto"/>
            <w:right w:val="none" w:sz="0" w:space="0" w:color="auto"/>
          </w:divBdr>
        </w:div>
        <w:div w:id="673000861">
          <w:marLeft w:val="135"/>
          <w:marRight w:val="135"/>
          <w:marTop w:val="0"/>
          <w:marBottom w:val="90"/>
          <w:divBdr>
            <w:top w:val="none" w:sz="0" w:space="0" w:color="auto"/>
            <w:left w:val="none" w:sz="0" w:space="0" w:color="auto"/>
            <w:bottom w:val="none" w:sz="0" w:space="0" w:color="auto"/>
            <w:right w:val="none" w:sz="0" w:space="0" w:color="auto"/>
          </w:divBdr>
        </w:div>
      </w:divsChild>
    </w:div>
    <w:div w:id="1691760550">
      <w:bodyDiv w:val="1"/>
      <w:marLeft w:val="0"/>
      <w:marRight w:val="0"/>
      <w:marTop w:val="0"/>
      <w:marBottom w:val="0"/>
      <w:divBdr>
        <w:top w:val="none" w:sz="0" w:space="0" w:color="auto"/>
        <w:left w:val="none" w:sz="0" w:space="0" w:color="auto"/>
        <w:bottom w:val="none" w:sz="0" w:space="0" w:color="auto"/>
        <w:right w:val="none" w:sz="0" w:space="0" w:color="auto"/>
      </w:divBdr>
      <w:divsChild>
        <w:div w:id="600337411">
          <w:marLeft w:val="0"/>
          <w:marRight w:val="0"/>
          <w:marTop w:val="0"/>
          <w:marBottom w:val="0"/>
          <w:divBdr>
            <w:top w:val="none" w:sz="0" w:space="0" w:color="auto"/>
            <w:left w:val="none" w:sz="0" w:space="0" w:color="auto"/>
            <w:bottom w:val="none" w:sz="0" w:space="0" w:color="auto"/>
            <w:right w:val="none" w:sz="0" w:space="0" w:color="auto"/>
          </w:divBdr>
          <w:divsChild>
            <w:div w:id="1953705421">
              <w:marLeft w:val="0"/>
              <w:marRight w:val="0"/>
              <w:marTop w:val="0"/>
              <w:marBottom w:val="0"/>
              <w:divBdr>
                <w:top w:val="none" w:sz="0" w:space="0" w:color="auto"/>
                <w:left w:val="none" w:sz="0" w:space="0" w:color="auto"/>
                <w:bottom w:val="none" w:sz="0" w:space="0" w:color="auto"/>
                <w:right w:val="none" w:sz="0" w:space="0" w:color="auto"/>
              </w:divBdr>
              <w:divsChild>
                <w:div w:id="684287797">
                  <w:marLeft w:val="0"/>
                  <w:marRight w:val="0"/>
                  <w:marTop w:val="0"/>
                  <w:marBottom w:val="0"/>
                  <w:divBdr>
                    <w:top w:val="none" w:sz="0" w:space="0" w:color="auto"/>
                    <w:left w:val="none" w:sz="0" w:space="0" w:color="auto"/>
                    <w:bottom w:val="none" w:sz="0" w:space="0" w:color="auto"/>
                    <w:right w:val="none" w:sz="0" w:space="0" w:color="auto"/>
                  </w:divBdr>
                  <w:divsChild>
                    <w:div w:id="1419521805">
                      <w:marLeft w:val="0"/>
                      <w:marRight w:val="0"/>
                      <w:marTop w:val="0"/>
                      <w:marBottom w:val="0"/>
                      <w:divBdr>
                        <w:top w:val="none" w:sz="0" w:space="0" w:color="auto"/>
                        <w:left w:val="none" w:sz="0" w:space="0" w:color="auto"/>
                        <w:bottom w:val="none" w:sz="0" w:space="0" w:color="auto"/>
                        <w:right w:val="none" w:sz="0" w:space="0" w:color="auto"/>
                      </w:divBdr>
                      <w:divsChild>
                        <w:div w:id="149488809">
                          <w:marLeft w:val="0"/>
                          <w:marRight w:val="0"/>
                          <w:marTop w:val="0"/>
                          <w:marBottom w:val="0"/>
                          <w:divBdr>
                            <w:top w:val="none" w:sz="0" w:space="0" w:color="auto"/>
                            <w:left w:val="none" w:sz="0" w:space="0" w:color="auto"/>
                            <w:bottom w:val="none" w:sz="0" w:space="0" w:color="auto"/>
                            <w:right w:val="none" w:sz="0" w:space="0" w:color="auto"/>
                          </w:divBdr>
                          <w:divsChild>
                            <w:div w:id="202362740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3">
      <w:bodyDiv w:val="1"/>
      <w:marLeft w:val="0"/>
      <w:marRight w:val="0"/>
      <w:marTop w:val="0"/>
      <w:marBottom w:val="0"/>
      <w:divBdr>
        <w:top w:val="none" w:sz="0" w:space="0" w:color="auto"/>
        <w:left w:val="none" w:sz="0" w:space="0" w:color="auto"/>
        <w:bottom w:val="none" w:sz="0" w:space="0" w:color="auto"/>
        <w:right w:val="none" w:sz="0" w:space="0" w:color="auto"/>
      </w:divBdr>
      <w:divsChild>
        <w:div w:id="520624917">
          <w:marLeft w:val="0"/>
          <w:marRight w:val="0"/>
          <w:marTop w:val="0"/>
          <w:marBottom w:val="0"/>
          <w:divBdr>
            <w:top w:val="none" w:sz="0" w:space="0" w:color="auto"/>
            <w:left w:val="none" w:sz="0" w:space="0" w:color="auto"/>
            <w:bottom w:val="none" w:sz="0" w:space="0" w:color="auto"/>
            <w:right w:val="none" w:sz="0" w:space="0" w:color="auto"/>
          </w:divBdr>
          <w:divsChild>
            <w:div w:id="1839686170">
              <w:marLeft w:val="0"/>
              <w:marRight w:val="0"/>
              <w:marTop w:val="0"/>
              <w:marBottom w:val="0"/>
              <w:divBdr>
                <w:top w:val="none" w:sz="0" w:space="0" w:color="auto"/>
                <w:left w:val="none" w:sz="0" w:space="0" w:color="auto"/>
                <w:bottom w:val="none" w:sz="0" w:space="0" w:color="auto"/>
                <w:right w:val="none" w:sz="0" w:space="0" w:color="auto"/>
              </w:divBdr>
              <w:divsChild>
                <w:div w:id="274334423">
                  <w:marLeft w:val="0"/>
                  <w:marRight w:val="0"/>
                  <w:marTop w:val="0"/>
                  <w:marBottom w:val="0"/>
                  <w:divBdr>
                    <w:top w:val="none" w:sz="0" w:space="0" w:color="auto"/>
                    <w:left w:val="none" w:sz="0" w:space="0" w:color="auto"/>
                    <w:bottom w:val="none" w:sz="0" w:space="0" w:color="auto"/>
                    <w:right w:val="none" w:sz="0" w:space="0" w:color="auto"/>
                  </w:divBdr>
                  <w:divsChild>
                    <w:div w:id="1518956806">
                      <w:marLeft w:val="0"/>
                      <w:marRight w:val="0"/>
                      <w:marTop w:val="0"/>
                      <w:marBottom w:val="0"/>
                      <w:divBdr>
                        <w:top w:val="none" w:sz="0" w:space="0" w:color="auto"/>
                        <w:left w:val="none" w:sz="0" w:space="0" w:color="auto"/>
                        <w:bottom w:val="none" w:sz="0" w:space="0" w:color="auto"/>
                        <w:right w:val="none" w:sz="0" w:space="0" w:color="auto"/>
                      </w:divBdr>
                      <w:divsChild>
                        <w:div w:id="283582699">
                          <w:marLeft w:val="0"/>
                          <w:marRight w:val="0"/>
                          <w:marTop w:val="0"/>
                          <w:marBottom w:val="0"/>
                          <w:divBdr>
                            <w:top w:val="none" w:sz="0" w:space="0" w:color="auto"/>
                            <w:left w:val="none" w:sz="0" w:space="0" w:color="auto"/>
                            <w:bottom w:val="none" w:sz="0" w:space="0" w:color="auto"/>
                            <w:right w:val="none" w:sz="0" w:space="0" w:color="auto"/>
                          </w:divBdr>
                          <w:divsChild>
                            <w:div w:id="133418933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gov.tw/" TargetMode="External"/><Relationship Id="rId13" Type="http://schemas.openxmlformats.org/officeDocument/2006/relationships/hyperlink" Target="http://www.friedrice.com.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a.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fa.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drice.com.tw/" TargetMode="External"/><Relationship Id="rId5" Type="http://schemas.openxmlformats.org/officeDocument/2006/relationships/webSettings" Target="webSettings.xml"/><Relationship Id="rId15" Type="http://schemas.openxmlformats.org/officeDocument/2006/relationships/hyperlink" Target="http://www.friedrice.com.tw/" TargetMode="External"/><Relationship Id="rId10" Type="http://schemas.openxmlformats.org/officeDocument/2006/relationships/hyperlink" Target="http://www.afa.gov.tw/" TargetMode="External"/><Relationship Id="rId4" Type="http://schemas.openxmlformats.org/officeDocument/2006/relationships/settings" Target="settings.xml"/><Relationship Id="rId9" Type="http://schemas.openxmlformats.org/officeDocument/2006/relationships/hyperlink" Target="http://www.friedrice.com.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A973-6275-421C-8DA9-61177DD8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Liu</dc:creator>
  <cp:lastModifiedBy>user</cp:lastModifiedBy>
  <cp:revision>3</cp:revision>
  <cp:lastPrinted>2019-08-22T08:50:00Z</cp:lastPrinted>
  <dcterms:created xsi:type="dcterms:W3CDTF">2019-09-03T05:58:00Z</dcterms:created>
  <dcterms:modified xsi:type="dcterms:W3CDTF">2019-09-03T05:58:00Z</dcterms:modified>
</cp:coreProperties>
</file>